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9A" w:rsidRDefault="00590B9A">
      <w:bookmarkStart w:id="0" w:name="_GoBack"/>
      <w:bookmarkEnd w:id="0"/>
    </w:p>
    <w:tbl>
      <w:tblPr>
        <w:tblW w:w="0" w:type="auto"/>
        <w:tblInd w:w="108" w:type="dxa"/>
        <w:tblLayout w:type="fixed"/>
        <w:tblLook w:val="0000" w:firstRow="0" w:lastRow="0" w:firstColumn="0" w:lastColumn="0" w:noHBand="0" w:noVBand="0"/>
      </w:tblPr>
      <w:tblGrid>
        <w:gridCol w:w="851"/>
        <w:gridCol w:w="2977"/>
      </w:tblGrid>
      <w:tr w:rsidR="00602EBC">
        <w:tblPrEx>
          <w:tblCellMar>
            <w:top w:w="0" w:type="dxa"/>
            <w:bottom w:w="0" w:type="dxa"/>
          </w:tblCellMar>
        </w:tblPrEx>
        <w:trPr>
          <w:cantSplit/>
          <w:trHeight w:hRule="exact" w:val="846"/>
        </w:trPr>
        <w:tc>
          <w:tcPr>
            <w:tcW w:w="851" w:type="dxa"/>
            <w:vMerge w:val="restart"/>
          </w:tcPr>
          <w:p w:rsidR="00602EBC" w:rsidRDefault="00834A03" w:rsidP="00ED3B17">
            <w:pPr>
              <w:pStyle w:val="Naslov5"/>
              <w:rPr>
                <w:rFonts w:ascii="Times New Roman" w:hAnsi="Times New Roman"/>
                <w:sz w:val="22"/>
              </w:rPr>
            </w:pPr>
            <w:r>
              <w:rPr>
                <w:noProof/>
              </w:rPr>
              <w:drawing>
                <wp:inline distT="0" distB="0" distL="0" distR="0">
                  <wp:extent cx="464820" cy="563880"/>
                  <wp:effectExtent l="0" t="0" r="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563880"/>
                          </a:xfrm>
                          <a:prstGeom prst="rect">
                            <a:avLst/>
                          </a:prstGeom>
                          <a:noFill/>
                          <a:ln>
                            <a:noFill/>
                          </a:ln>
                        </pic:spPr>
                      </pic:pic>
                    </a:graphicData>
                  </a:graphic>
                </wp:inline>
              </w:drawing>
            </w:r>
          </w:p>
          <w:p w:rsidR="00602EBC" w:rsidRDefault="00602EBC" w:rsidP="00ED3B17">
            <w:pPr>
              <w:pStyle w:val="Naslov5"/>
              <w:rPr>
                <w:rFonts w:ascii="Times New Roman" w:hAnsi="Times New Roman"/>
                <w:sz w:val="22"/>
              </w:rPr>
            </w:pPr>
            <w:r>
              <w:rPr>
                <w:rFonts w:ascii="Times New Roman" w:hAnsi="Times New Roman"/>
                <w:sz w:val="24"/>
              </w:rPr>
              <w:t xml:space="preserve">     </w:t>
            </w:r>
          </w:p>
        </w:tc>
        <w:tc>
          <w:tcPr>
            <w:tcW w:w="2977" w:type="dxa"/>
          </w:tcPr>
          <w:p w:rsidR="00602EBC" w:rsidRDefault="00602EBC" w:rsidP="00ED3B17">
            <w:pPr>
              <w:pStyle w:val="Naslov1"/>
              <w:jc w:val="both"/>
              <w:rPr>
                <w:sz w:val="16"/>
              </w:rPr>
            </w:pPr>
          </w:p>
          <w:p w:rsidR="00602EBC" w:rsidRDefault="00602EBC" w:rsidP="00ED3B17">
            <w:pPr>
              <w:pStyle w:val="Naslov1"/>
              <w:jc w:val="both"/>
              <w:rPr>
                <w:i/>
              </w:rPr>
            </w:pPr>
            <w:r>
              <w:t xml:space="preserve">  </w:t>
            </w:r>
            <w:r>
              <w:rPr>
                <w:i/>
              </w:rPr>
              <w:t>OBČINA CERKLJE</w:t>
            </w:r>
          </w:p>
          <w:p w:rsidR="00602EBC" w:rsidRDefault="00602EBC" w:rsidP="00ED3B17">
            <w:pPr>
              <w:pStyle w:val="Naslov5"/>
              <w:jc w:val="left"/>
              <w:rPr>
                <w:b w:val="0"/>
                <w:i w:val="0"/>
                <w:sz w:val="22"/>
              </w:rPr>
            </w:pPr>
            <w:r>
              <w:rPr>
                <w:rFonts w:ascii="Times New Roman" w:hAnsi="Times New Roman"/>
                <w:sz w:val="24"/>
              </w:rPr>
              <w:t xml:space="preserve">  NA GORENJSKEM</w:t>
            </w:r>
          </w:p>
        </w:tc>
      </w:tr>
      <w:tr w:rsidR="00602EBC">
        <w:tblPrEx>
          <w:tblCellMar>
            <w:top w:w="0" w:type="dxa"/>
            <w:bottom w:w="0" w:type="dxa"/>
          </w:tblCellMar>
        </w:tblPrEx>
        <w:trPr>
          <w:cantSplit/>
          <w:trHeight w:hRule="exact" w:val="294"/>
        </w:trPr>
        <w:tc>
          <w:tcPr>
            <w:tcW w:w="851" w:type="dxa"/>
            <w:vMerge/>
          </w:tcPr>
          <w:p w:rsidR="00602EBC" w:rsidRDefault="00602EBC" w:rsidP="00ED3B17">
            <w:pPr>
              <w:pStyle w:val="Naslov5"/>
              <w:rPr>
                <w:rFonts w:ascii="Times New Roman" w:hAnsi="Times New Roman"/>
                <w:sz w:val="24"/>
              </w:rPr>
            </w:pPr>
          </w:p>
        </w:tc>
        <w:tc>
          <w:tcPr>
            <w:tcW w:w="2977" w:type="dxa"/>
          </w:tcPr>
          <w:p w:rsidR="00602EBC" w:rsidRDefault="00602EBC" w:rsidP="00E627CA">
            <w:pPr>
              <w:pStyle w:val="Naslov5"/>
              <w:jc w:val="left"/>
              <w:rPr>
                <w:b w:val="0"/>
                <w:i w:val="0"/>
                <w:sz w:val="24"/>
              </w:rPr>
            </w:pPr>
            <w:r>
              <w:rPr>
                <w:rFonts w:ascii="Times New Roman" w:hAnsi="Times New Roman"/>
                <w:sz w:val="24"/>
              </w:rPr>
              <w:t xml:space="preserve">  </w:t>
            </w:r>
          </w:p>
        </w:tc>
      </w:tr>
      <w:tr w:rsidR="00602EBC">
        <w:tblPrEx>
          <w:tblCellMar>
            <w:top w:w="0" w:type="dxa"/>
            <w:bottom w:w="0" w:type="dxa"/>
          </w:tblCellMar>
        </w:tblPrEx>
        <w:trPr>
          <w:trHeight w:val="281"/>
        </w:trPr>
        <w:tc>
          <w:tcPr>
            <w:tcW w:w="3828" w:type="dxa"/>
            <w:gridSpan w:val="2"/>
          </w:tcPr>
          <w:p w:rsidR="00602EBC" w:rsidRDefault="00602EBC" w:rsidP="00ED3B17">
            <w:pPr>
              <w:pStyle w:val="Naslov2"/>
              <w:jc w:val="left"/>
              <w:rPr>
                <w:b w:val="0"/>
                <w:i/>
                <w:sz w:val="22"/>
              </w:rPr>
            </w:pPr>
            <w:r>
              <w:rPr>
                <w:b w:val="0"/>
                <w:i/>
                <w:sz w:val="22"/>
              </w:rPr>
              <w:t>Trg Davorina Jenka 13, 4207 Cerklje</w:t>
            </w:r>
          </w:p>
        </w:tc>
      </w:tr>
      <w:tr w:rsidR="00602EBC">
        <w:tblPrEx>
          <w:tblCellMar>
            <w:top w:w="0" w:type="dxa"/>
            <w:bottom w:w="0" w:type="dxa"/>
          </w:tblCellMar>
        </w:tblPrEx>
        <w:trPr>
          <w:trHeight w:val="285"/>
        </w:trPr>
        <w:tc>
          <w:tcPr>
            <w:tcW w:w="3828" w:type="dxa"/>
            <w:gridSpan w:val="2"/>
          </w:tcPr>
          <w:p w:rsidR="00602EBC" w:rsidRDefault="00602EBC" w:rsidP="00ED3B17">
            <w:pPr>
              <w:rPr>
                <w:i/>
                <w:sz w:val="22"/>
              </w:rPr>
            </w:pPr>
            <w:r>
              <w:rPr>
                <w:i/>
                <w:sz w:val="22"/>
              </w:rPr>
              <w:t>e-mail:obcinacerklje@siol.net</w:t>
            </w:r>
          </w:p>
        </w:tc>
      </w:tr>
      <w:tr w:rsidR="00602EBC">
        <w:tblPrEx>
          <w:tblCellMar>
            <w:top w:w="0" w:type="dxa"/>
            <w:bottom w:w="0" w:type="dxa"/>
          </w:tblCellMar>
        </w:tblPrEx>
        <w:trPr>
          <w:trHeight w:val="285"/>
        </w:trPr>
        <w:tc>
          <w:tcPr>
            <w:tcW w:w="3828" w:type="dxa"/>
            <w:gridSpan w:val="2"/>
          </w:tcPr>
          <w:p w:rsidR="00602EBC" w:rsidRDefault="00602EBC" w:rsidP="00ED3B17">
            <w:pPr>
              <w:rPr>
                <w:i/>
                <w:sz w:val="22"/>
              </w:rPr>
            </w:pPr>
            <w:r>
              <w:rPr>
                <w:i/>
                <w:sz w:val="22"/>
              </w:rPr>
              <w:sym w:font="Wingdings" w:char="F037"/>
            </w:r>
            <w:r>
              <w:rPr>
                <w:i/>
                <w:sz w:val="22"/>
              </w:rPr>
              <w:t xml:space="preserve"> 04/28 15 820 </w:t>
            </w:r>
            <w:r>
              <w:rPr>
                <w:i/>
                <w:sz w:val="22"/>
              </w:rPr>
              <w:sym w:font="Wingdings" w:char="F028"/>
            </w:r>
            <w:r>
              <w:rPr>
                <w:i/>
                <w:sz w:val="22"/>
              </w:rPr>
              <w:t xml:space="preserve">  04/ 28 15 800</w:t>
            </w:r>
          </w:p>
        </w:tc>
      </w:tr>
    </w:tbl>
    <w:p w:rsidR="00602EBC" w:rsidRDefault="00602EBC" w:rsidP="00602EBC"/>
    <w:p w:rsidR="00602EBC" w:rsidRPr="0010633A" w:rsidRDefault="00CB30E3" w:rsidP="00602EBC">
      <w:pPr>
        <w:rPr>
          <w:rFonts w:ascii="Tahoma" w:hAnsi="Tahoma" w:cs="Tahoma"/>
          <w:sz w:val="20"/>
          <w:szCs w:val="20"/>
        </w:rPr>
      </w:pPr>
      <w:r w:rsidRPr="0010633A">
        <w:rPr>
          <w:rFonts w:ascii="Tahoma" w:hAnsi="Tahoma" w:cs="Tahoma"/>
          <w:sz w:val="20"/>
          <w:szCs w:val="20"/>
        </w:rPr>
        <w:t>Številka:  032</w:t>
      </w:r>
      <w:r w:rsidR="000215BE" w:rsidRPr="0010633A">
        <w:rPr>
          <w:rFonts w:ascii="Tahoma" w:hAnsi="Tahoma" w:cs="Tahoma"/>
          <w:sz w:val="20"/>
          <w:szCs w:val="20"/>
        </w:rPr>
        <w:t>-</w:t>
      </w:r>
      <w:r w:rsidR="00C57E73" w:rsidRPr="0010633A">
        <w:rPr>
          <w:rFonts w:ascii="Tahoma" w:hAnsi="Tahoma" w:cs="Tahoma"/>
          <w:sz w:val="20"/>
          <w:szCs w:val="20"/>
        </w:rPr>
        <w:t>05/2018</w:t>
      </w:r>
      <w:r w:rsidR="000215BE" w:rsidRPr="0010633A">
        <w:rPr>
          <w:rFonts w:ascii="Tahoma" w:hAnsi="Tahoma" w:cs="Tahoma"/>
          <w:sz w:val="20"/>
          <w:szCs w:val="20"/>
        </w:rPr>
        <w:t>-</w:t>
      </w:r>
      <w:r w:rsidR="005D033A">
        <w:rPr>
          <w:rFonts w:ascii="Tahoma" w:hAnsi="Tahoma" w:cs="Tahoma"/>
          <w:sz w:val="20"/>
          <w:szCs w:val="20"/>
        </w:rPr>
        <w:t>53</w:t>
      </w:r>
    </w:p>
    <w:p w:rsidR="00D65E9C" w:rsidRPr="0010633A" w:rsidRDefault="00602EBC" w:rsidP="00602EBC">
      <w:pPr>
        <w:rPr>
          <w:rFonts w:ascii="Tahoma" w:hAnsi="Tahoma" w:cs="Tahoma"/>
          <w:sz w:val="20"/>
          <w:szCs w:val="20"/>
        </w:rPr>
      </w:pPr>
      <w:r w:rsidRPr="0010633A">
        <w:rPr>
          <w:rFonts w:ascii="Tahoma" w:hAnsi="Tahoma" w:cs="Tahoma"/>
          <w:sz w:val="20"/>
          <w:szCs w:val="20"/>
        </w:rPr>
        <w:t xml:space="preserve">Datum:   </w:t>
      </w:r>
      <w:r w:rsidR="00A30B1F" w:rsidRPr="0010633A">
        <w:rPr>
          <w:rFonts w:ascii="Tahoma" w:hAnsi="Tahoma" w:cs="Tahoma"/>
          <w:sz w:val="20"/>
          <w:szCs w:val="20"/>
        </w:rPr>
        <w:t xml:space="preserve"> </w:t>
      </w:r>
      <w:r w:rsidR="005D033A">
        <w:rPr>
          <w:rFonts w:ascii="Tahoma" w:hAnsi="Tahoma" w:cs="Tahoma"/>
          <w:sz w:val="20"/>
          <w:szCs w:val="20"/>
        </w:rPr>
        <w:t>24.1.2020</w:t>
      </w:r>
    </w:p>
    <w:p w:rsidR="00CB30E3" w:rsidRPr="0010633A" w:rsidRDefault="00CB30E3" w:rsidP="00602EBC">
      <w:pPr>
        <w:rPr>
          <w:rFonts w:ascii="Tahoma" w:hAnsi="Tahoma" w:cs="Tahoma"/>
          <w:sz w:val="20"/>
          <w:szCs w:val="20"/>
        </w:rPr>
      </w:pPr>
    </w:p>
    <w:p w:rsidR="00602EBC" w:rsidRPr="0010633A" w:rsidRDefault="00602EBC" w:rsidP="009D2A30">
      <w:pPr>
        <w:jc w:val="center"/>
        <w:rPr>
          <w:rFonts w:ascii="Tahoma" w:hAnsi="Tahoma" w:cs="Tahoma"/>
          <w:b/>
          <w:sz w:val="20"/>
          <w:szCs w:val="20"/>
        </w:rPr>
      </w:pPr>
      <w:r w:rsidRPr="0010633A">
        <w:rPr>
          <w:rFonts w:ascii="Tahoma" w:hAnsi="Tahoma" w:cs="Tahoma"/>
          <w:b/>
          <w:sz w:val="20"/>
          <w:szCs w:val="20"/>
        </w:rPr>
        <w:t>Z A P I S N I K</w:t>
      </w:r>
    </w:p>
    <w:p w:rsidR="00602EBC" w:rsidRPr="0010633A" w:rsidRDefault="00602EBC" w:rsidP="00602EBC">
      <w:pPr>
        <w:rPr>
          <w:rFonts w:ascii="Tahoma" w:hAnsi="Tahoma" w:cs="Tahoma"/>
          <w:sz w:val="20"/>
          <w:szCs w:val="20"/>
        </w:rPr>
      </w:pPr>
    </w:p>
    <w:p w:rsidR="005B1E7F" w:rsidRDefault="005D033A" w:rsidP="009D2A30">
      <w:pPr>
        <w:jc w:val="both"/>
        <w:rPr>
          <w:rFonts w:ascii="Tahoma" w:hAnsi="Tahoma" w:cs="Tahoma"/>
          <w:sz w:val="20"/>
          <w:szCs w:val="20"/>
        </w:rPr>
      </w:pPr>
      <w:r>
        <w:rPr>
          <w:rFonts w:ascii="Tahoma" w:hAnsi="Tahoma" w:cs="Tahoma"/>
          <w:sz w:val="20"/>
          <w:szCs w:val="20"/>
        </w:rPr>
        <w:t>6</w:t>
      </w:r>
      <w:r w:rsidR="00602EBC" w:rsidRPr="0010633A">
        <w:rPr>
          <w:rFonts w:ascii="Tahoma" w:hAnsi="Tahoma" w:cs="Tahoma"/>
          <w:sz w:val="20"/>
          <w:szCs w:val="20"/>
        </w:rPr>
        <w:t xml:space="preserve">. </w:t>
      </w:r>
      <w:r w:rsidR="00ED0924" w:rsidRPr="0010633A">
        <w:rPr>
          <w:rFonts w:ascii="Tahoma" w:hAnsi="Tahoma" w:cs="Tahoma"/>
          <w:sz w:val="20"/>
          <w:szCs w:val="20"/>
        </w:rPr>
        <w:t>seje</w:t>
      </w:r>
      <w:r w:rsidR="004905A2" w:rsidRPr="0010633A">
        <w:rPr>
          <w:rFonts w:ascii="Tahoma" w:hAnsi="Tahoma" w:cs="Tahoma"/>
          <w:sz w:val="20"/>
          <w:szCs w:val="20"/>
        </w:rPr>
        <w:t xml:space="preserve"> K</w:t>
      </w:r>
      <w:r w:rsidR="00ED0924" w:rsidRPr="0010633A">
        <w:rPr>
          <w:rFonts w:ascii="Tahoma" w:hAnsi="Tahoma" w:cs="Tahoma"/>
          <w:sz w:val="20"/>
          <w:szCs w:val="20"/>
        </w:rPr>
        <w:t>omisije za mandatna vprašanja, volitve in imenovanja</w:t>
      </w:r>
      <w:r w:rsidR="0048462B" w:rsidRPr="0010633A">
        <w:rPr>
          <w:rFonts w:ascii="Tahoma" w:hAnsi="Tahoma" w:cs="Tahoma"/>
          <w:sz w:val="20"/>
          <w:szCs w:val="20"/>
        </w:rPr>
        <w:t>,</w:t>
      </w:r>
      <w:r w:rsidR="00602EBC" w:rsidRPr="0010633A">
        <w:rPr>
          <w:rFonts w:ascii="Tahoma" w:hAnsi="Tahoma" w:cs="Tahoma"/>
          <w:sz w:val="20"/>
          <w:szCs w:val="20"/>
        </w:rPr>
        <w:t xml:space="preserve"> ki</w:t>
      </w:r>
      <w:r w:rsidR="00F8402A" w:rsidRPr="0010633A">
        <w:rPr>
          <w:rFonts w:ascii="Tahoma" w:hAnsi="Tahoma" w:cs="Tahoma"/>
          <w:sz w:val="20"/>
          <w:szCs w:val="20"/>
        </w:rPr>
        <w:t xml:space="preserve"> je </w:t>
      </w:r>
      <w:r w:rsidR="00CB30E3" w:rsidRPr="0010633A">
        <w:rPr>
          <w:rFonts w:ascii="Tahoma" w:hAnsi="Tahoma" w:cs="Tahoma"/>
          <w:sz w:val="20"/>
          <w:szCs w:val="20"/>
        </w:rPr>
        <w:t>potekala</w:t>
      </w:r>
      <w:r w:rsidR="00820BB3" w:rsidRPr="0010633A">
        <w:rPr>
          <w:rFonts w:ascii="Tahoma" w:hAnsi="Tahoma" w:cs="Tahoma"/>
          <w:sz w:val="20"/>
          <w:szCs w:val="20"/>
        </w:rPr>
        <w:t xml:space="preserve"> </w:t>
      </w:r>
      <w:r w:rsidR="00ED0924" w:rsidRPr="0010633A">
        <w:rPr>
          <w:rFonts w:ascii="Tahoma" w:hAnsi="Tahoma" w:cs="Tahoma"/>
          <w:sz w:val="20"/>
          <w:szCs w:val="20"/>
        </w:rPr>
        <w:t xml:space="preserve">korespondenčno </w:t>
      </w:r>
      <w:r w:rsidR="00820BB3" w:rsidRPr="0010633A">
        <w:rPr>
          <w:rFonts w:ascii="Tahoma" w:hAnsi="Tahoma" w:cs="Tahoma"/>
          <w:sz w:val="20"/>
          <w:szCs w:val="20"/>
        </w:rPr>
        <w:t xml:space="preserve">po elektronski pošti </w:t>
      </w:r>
      <w:r w:rsidR="00F537FE">
        <w:rPr>
          <w:rFonts w:ascii="Tahoma" w:hAnsi="Tahoma" w:cs="Tahoma"/>
          <w:sz w:val="20"/>
          <w:szCs w:val="20"/>
        </w:rPr>
        <w:t>od 22.1.2020</w:t>
      </w:r>
      <w:r w:rsidR="00A43F43" w:rsidRPr="0010633A">
        <w:rPr>
          <w:rFonts w:ascii="Tahoma" w:hAnsi="Tahoma" w:cs="Tahoma"/>
          <w:sz w:val="20"/>
          <w:szCs w:val="20"/>
        </w:rPr>
        <w:t xml:space="preserve"> </w:t>
      </w:r>
      <w:r w:rsidR="00C57E73" w:rsidRPr="0010633A">
        <w:rPr>
          <w:rFonts w:ascii="Tahoma" w:hAnsi="Tahoma" w:cs="Tahoma"/>
          <w:sz w:val="20"/>
          <w:szCs w:val="20"/>
        </w:rPr>
        <w:t>(od odpošiljanja elekt</w:t>
      </w:r>
      <w:r w:rsidR="00F537FE">
        <w:rPr>
          <w:rFonts w:ascii="Tahoma" w:hAnsi="Tahoma" w:cs="Tahoma"/>
          <w:sz w:val="20"/>
          <w:szCs w:val="20"/>
        </w:rPr>
        <w:t>ronske pošte) do vključno dne 24.1.2020 do 12. ure.</w:t>
      </w:r>
    </w:p>
    <w:p w:rsidR="00F537FE" w:rsidRPr="00F537FE" w:rsidRDefault="00F537FE" w:rsidP="009D2A30">
      <w:pPr>
        <w:jc w:val="both"/>
        <w:rPr>
          <w:rFonts w:ascii="Tahoma" w:hAnsi="Tahoma" w:cs="Tahoma"/>
          <w:sz w:val="20"/>
          <w:szCs w:val="20"/>
        </w:rPr>
      </w:pPr>
    </w:p>
    <w:p w:rsidR="00FB5520" w:rsidRPr="00F537FE" w:rsidRDefault="00FB5520" w:rsidP="00FB5520">
      <w:pPr>
        <w:jc w:val="both"/>
        <w:rPr>
          <w:rFonts w:ascii="Tahoma" w:hAnsi="Tahoma" w:cs="Tahoma"/>
          <w:sz w:val="20"/>
          <w:szCs w:val="20"/>
        </w:rPr>
      </w:pPr>
      <w:r w:rsidRPr="00F537FE">
        <w:rPr>
          <w:rFonts w:ascii="Tahoma" w:hAnsi="Tahoma" w:cs="Tahoma"/>
          <w:sz w:val="20"/>
          <w:szCs w:val="20"/>
          <w:u w:val="single"/>
        </w:rPr>
        <w:t xml:space="preserve">Glasovali pisno po elektronski pošti:  </w:t>
      </w:r>
      <w:r w:rsidRPr="00F537FE">
        <w:rPr>
          <w:rFonts w:ascii="Tahoma" w:hAnsi="Tahoma" w:cs="Tahoma"/>
          <w:sz w:val="20"/>
          <w:szCs w:val="20"/>
        </w:rPr>
        <w:t xml:space="preserve">Janez Korbar, </w:t>
      </w:r>
      <w:r w:rsidR="00C57E73" w:rsidRPr="00F537FE">
        <w:rPr>
          <w:rFonts w:ascii="Tahoma" w:hAnsi="Tahoma" w:cs="Tahoma"/>
          <w:sz w:val="20"/>
          <w:szCs w:val="20"/>
        </w:rPr>
        <w:t>Andrej Kosec</w:t>
      </w:r>
      <w:r w:rsidR="005B1E7F" w:rsidRPr="00F537FE">
        <w:rPr>
          <w:rFonts w:ascii="Tahoma" w:hAnsi="Tahoma" w:cs="Tahoma"/>
          <w:sz w:val="20"/>
          <w:szCs w:val="20"/>
        </w:rPr>
        <w:t xml:space="preserve">, </w:t>
      </w:r>
      <w:r w:rsidR="00C57E73" w:rsidRPr="00F537FE">
        <w:rPr>
          <w:rFonts w:ascii="Tahoma" w:hAnsi="Tahoma" w:cs="Tahoma"/>
          <w:sz w:val="20"/>
          <w:szCs w:val="20"/>
        </w:rPr>
        <w:t>Polona Kuhar</w:t>
      </w:r>
    </w:p>
    <w:p w:rsidR="00FF01F3" w:rsidRPr="00F537FE" w:rsidRDefault="00FF01F3" w:rsidP="009D2A30">
      <w:pPr>
        <w:jc w:val="both"/>
        <w:rPr>
          <w:rFonts w:ascii="Tahoma" w:hAnsi="Tahoma" w:cs="Tahoma"/>
          <w:sz w:val="20"/>
          <w:szCs w:val="20"/>
        </w:rPr>
      </w:pPr>
    </w:p>
    <w:p w:rsidR="00F537FE" w:rsidRPr="00F537FE" w:rsidRDefault="00F537FE" w:rsidP="00F537FE">
      <w:pPr>
        <w:numPr>
          <w:ilvl w:val="0"/>
          <w:numId w:val="36"/>
        </w:numPr>
        <w:ind w:left="357" w:hanging="357"/>
        <w:jc w:val="both"/>
        <w:rPr>
          <w:rFonts w:ascii="Tahoma" w:hAnsi="Tahoma" w:cs="Tahoma"/>
          <w:sz w:val="20"/>
          <w:szCs w:val="20"/>
          <w:u w:val="single"/>
        </w:rPr>
      </w:pPr>
      <w:r w:rsidRPr="00F537FE">
        <w:rPr>
          <w:rFonts w:ascii="Tahoma" w:hAnsi="Tahoma" w:cs="Tahoma"/>
          <w:b/>
          <w:sz w:val="20"/>
          <w:szCs w:val="20"/>
        </w:rPr>
        <w:t>Predlog kandidata za člana sveta zavoda Gorenjskih lekarn</w:t>
      </w:r>
    </w:p>
    <w:p w:rsidR="00F537FE" w:rsidRPr="00F537FE" w:rsidRDefault="00F537FE" w:rsidP="00F537FE">
      <w:pPr>
        <w:numPr>
          <w:ilvl w:val="0"/>
          <w:numId w:val="36"/>
        </w:numPr>
        <w:ind w:left="357" w:hanging="357"/>
        <w:jc w:val="both"/>
        <w:rPr>
          <w:rFonts w:ascii="Tahoma" w:hAnsi="Tahoma" w:cs="Tahoma"/>
          <w:sz w:val="20"/>
          <w:szCs w:val="20"/>
          <w:u w:val="single"/>
        </w:rPr>
      </w:pPr>
      <w:r w:rsidRPr="00F537FE">
        <w:rPr>
          <w:rFonts w:ascii="Tahoma" w:hAnsi="Tahoma" w:cs="Tahoma"/>
          <w:b/>
          <w:sz w:val="20"/>
          <w:szCs w:val="20"/>
        </w:rPr>
        <w:t>Predlog kandidata za člana sveta območne izpostave Javnega sklada RS za kulturne dejavnosti Kranj</w:t>
      </w:r>
    </w:p>
    <w:p w:rsidR="00F537FE" w:rsidRPr="00F537FE" w:rsidRDefault="00F537FE" w:rsidP="00F537FE">
      <w:pPr>
        <w:jc w:val="both"/>
        <w:rPr>
          <w:rFonts w:ascii="Tahoma" w:hAnsi="Tahoma" w:cs="Tahoma"/>
          <w:sz w:val="20"/>
          <w:szCs w:val="20"/>
          <w:u w:val="single"/>
        </w:rPr>
      </w:pPr>
    </w:p>
    <w:p w:rsidR="00F537FE" w:rsidRPr="00F537FE" w:rsidRDefault="00367823" w:rsidP="00F537FE">
      <w:pPr>
        <w:rPr>
          <w:rFonts w:ascii="Tahoma" w:hAnsi="Tahoma" w:cs="Tahoma"/>
          <w:sz w:val="20"/>
          <w:szCs w:val="20"/>
          <w:u w:val="single"/>
        </w:rPr>
      </w:pPr>
      <w:r>
        <w:rPr>
          <w:rFonts w:ascii="Tahoma" w:hAnsi="Tahoma" w:cs="Tahoma"/>
          <w:sz w:val="20"/>
          <w:szCs w:val="20"/>
          <w:u w:val="single"/>
        </w:rPr>
        <w:t>Gradivo za navedeni točki</w:t>
      </w:r>
      <w:r w:rsidR="00F537FE" w:rsidRPr="00F537FE">
        <w:rPr>
          <w:rFonts w:ascii="Tahoma" w:hAnsi="Tahoma" w:cs="Tahoma"/>
          <w:sz w:val="20"/>
          <w:szCs w:val="20"/>
          <w:u w:val="single"/>
        </w:rPr>
        <w:t xml:space="preserve"> dnevnega reda - poslano v priponkah:</w:t>
      </w:r>
    </w:p>
    <w:p w:rsidR="00F537FE" w:rsidRPr="00F537FE" w:rsidRDefault="00F537FE" w:rsidP="00F537FE">
      <w:pPr>
        <w:numPr>
          <w:ilvl w:val="0"/>
          <w:numId w:val="37"/>
        </w:numPr>
        <w:jc w:val="both"/>
        <w:rPr>
          <w:rFonts w:ascii="Tahoma" w:hAnsi="Tahoma" w:cs="Tahoma"/>
          <w:sz w:val="20"/>
          <w:szCs w:val="20"/>
        </w:rPr>
      </w:pPr>
      <w:r w:rsidRPr="00F537FE">
        <w:rPr>
          <w:rFonts w:ascii="Tahoma" w:hAnsi="Tahoma" w:cs="Tahoma"/>
          <w:sz w:val="20"/>
          <w:szCs w:val="20"/>
        </w:rPr>
        <w:t>Poziv direktorice javnega lekarniškega zavoda Gorenjske lekarne za predlaganje predstavnika v svet zavoda Gorenjskih lekarn</w:t>
      </w:r>
    </w:p>
    <w:p w:rsidR="00F537FE" w:rsidRPr="00F537FE" w:rsidRDefault="00F537FE" w:rsidP="00F537FE">
      <w:pPr>
        <w:numPr>
          <w:ilvl w:val="0"/>
          <w:numId w:val="37"/>
        </w:numPr>
        <w:jc w:val="both"/>
        <w:rPr>
          <w:rFonts w:ascii="Tahoma" w:hAnsi="Tahoma" w:cs="Tahoma"/>
          <w:sz w:val="20"/>
          <w:szCs w:val="20"/>
        </w:rPr>
      </w:pPr>
      <w:r w:rsidRPr="00F537FE">
        <w:rPr>
          <w:rFonts w:ascii="Tahoma" w:hAnsi="Tahoma" w:cs="Tahoma"/>
          <w:sz w:val="20"/>
          <w:szCs w:val="20"/>
        </w:rPr>
        <w:t>Predlog župana - Predlog kandidata za člana sveta zavoda Gorenjskih lekarn – Simona Vodlan</w:t>
      </w:r>
    </w:p>
    <w:p w:rsidR="00F537FE" w:rsidRPr="00F537FE" w:rsidRDefault="00F537FE" w:rsidP="00F537FE">
      <w:pPr>
        <w:numPr>
          <w:ilvl w:val="0"/>
          <w:numId w:val="37"/>
        </w:numPr>
        <w:jc w:val="both"/>
        <w:rPr>
          <w:rFonts w:ascii="Tahoma" w:hAnsi="Tahoma" w:cs="Tahoma"/>
          <w:sz w:val="20"/>
          <w:szCs w:val="20"/>
        </w:rPr>
      </w:pPr>
      <w:r w:rsidRPr="00F537FE">
        <w:rPr>
          <w:rFonts w:ascii="Tahoma" w:hAnsi="Tahoma" w:cs="Tahoma"/>
          <w:sz w:val="20"/>
          <w:szCs w:val="20"/>
        </w:rPr>
        <w:t>Poziv direktorja Javnega sklada RS za kulturne dejavnosti za oblikovanje predloga za imenovanje članov Sveta OI JSKD Kranj</w:t>
      </w:r>
    </w:p>
    <w:p w:rsidR="00F537FE" w:rsidRPr="00F537FE" w:rsidRDefault="00F537FE" w:rsidP="00F537FE">
      <w:pPr>
        <w:numPr>
          <w:ilvl w:val="0"/>
          <w:numId w:val="37"/>
        </w:numPr>
        <w:rPr>
          <w:rFonts w:ascii="Tahoma" w:hAnsi="Tahoma" w:cs="Tahoma"/>
          <w:sz w:val="20"/>
          <w:szCs w:val="20"/>
        </w:rPr>
      </w:pPr>
      <w:r w:rsidRPr="00F537FE">
        <w:rPr>
          <w:rFonts w:ascii="Tahoma" w:hAnsi="Tahoma" w:cs="Tahoma"/>
          <w:sz w:val="20"/>
          <w:szCs w:val="20"/>
        </w:rPr>
        <w:t>Predlog župana - Predlog kandidata za člana sveta območne izpostave Javnega sklada RS za kulturne dejavnosti Kranj – Nina Veselinović</w:t>
      </w:r>
    </w:p>
    <w:p w:rsidR="00C57E73" w:rsidRPr="0010633A" w:rsidRDefault="00C57E73" w:rsidP="00A43F43">
      <w:pPr>
        <w:jc w:val="both"/>
        <w:rPr>
          <w:rFonts w:ascii="Tahoma" w:hAnsi="Tahoma" w:cs="Tahoma"/>
          <w:b/>
          <w:sz w:val="20"/>
          <w:szCs w:val="20"/>
        </w:rPr>
      </w:pPr>
    </w:p>
    <w:p w:rsidR="00F537FE" w:rsidRDefault="00A43F43" w:rsidP="00C57E73">
      <w:pPr>
        <w:jc w:val="both"/>
        <w:rPr>
          <w:rFonts w:ascii="Tahoma" w:eastAsia="Calibri" w:hAnsi="Tahoma" w:cs="Tahoma"/>
          <w:sz w:val="20"/>
          <w:szCs w:val="20"/>
        </w:rPr>
      </w:pPr>
      <w:r w:rsidRPr="0010633A">
        <w:rPr>
          <w:rFonts w:ascii="Tahoma" w:hAnsi="Tahoma" w:cs="Tahoma"/>
          <w:b/>
          <w:sz w:val="20"/>
          <w:szCs w:val="20"/>
        </w:rPr>
        <w:t xml:space="preserve">Ad 1.) </w:t>
      </w:r>
      <w:r w:rsidR="00C57E73" w:rsidRPr="0010633A">
        <w:rPr>
          <w:rFonts w:ascii="Tahoma" w:hAnsi="Tahoma" w:cs="Tahoma"/>
          <w:b/>
          <w:sz w:val="20"/>
          <w:szCs w:val="20"/>
        </w:rPr>
        <w:t xml:space="preserve">Predlog kandidata za </w:t>
      </w:r>
      <w:r w:rsidR="00F537FE" w:rsidRPr="00F537FE">
        <w:rPr>
          <w:rFonts w:ascii="Tahoma" w:hAnsi="Tahoma" w:cs="Tahoma"/>
          <w:b/>
          <w:sz w:val="20"/>
          <w:szCs w:val="20"/>
        </w:rPr>
        <w:t>člana sveta zavoda Gorenjskih lekarn</w:t>
      </w:r>
      <w:r w:rsidR="00F537FE" w:rsidRPr="0010633A">
        <w:rPr>
          <w:rFonts w:ascii="Tahoma" w:eastAsia="Calibri" w:hAnsi="Tahoma" w:cs="Tahoma"/>
          <w:sz w:val="20"/>
          <w:szCs w:val="20"/>
        </w:rPr>
        <w:t xml:space="preserve"> </w:t>
      </w:r>
    </w:p>
    <w:p w:rsidR="001A49D1" w:rsidRDefault="00F537FE" w:rsidP="00C57E73">
      <w:pPr>
        <w:jc w:val="both"/>
        <w:rPr>
          <w:rFonts w:ascii="Tahoma" w:eastAsia="Calibri" w:hAnsi="Tahoma" w:cs="Tahoma"/>
          <w:sz w:val="20"/>
          <w:szCs w:val="20"/>
        </w:rPr>
      </w:pPr>
      <w:r w:rsidRPr="00F537FE">
        <w:rPr>
          <w:rFonts w:ascii="Tahoma" w:eastAsia="Calibri" w:hAnsi="Tahoma" w:cs="Tahoma"/>
          <w:sz w:val="20"/>
          <w:szCs w:val="20"/>
        </w:rPr>
        <w:t>Na podlagi poziva za posredovanje predlogov kandidatov za člana sveta zavoda Gorenjskih lekarn, ki je bil s strani Komisije za mandatna vprašanja, volitve in imenovanja posredovan 7.1.2020</w:t>
      </w:r>
      <w:r>
        <w:rPr>
          <w:rFonts w:ascii="Tahoma" w:eastAsia="Calibri" w:hAnsi="Tahoma" w:cs="Tahoma"/>
          <w:sz w:val="20"/>
          <w:szCs w:val="20"/>
        </w:rPr>
        <w:t xml:space="preserve"> vsem članom Občinskega sveta</w:t>
      </w:r>
      <w:r w:rsidR="001A49D1">
        <w:rPr>
          <w:rFonts w:ascii="Tahoma" w:eastAsia="Calibri" w:hAnsi="Tahoma" w:cs="Tahoma"/>
          <w:sz w:val="20"/>
          <w:szCs w:val="20"/>
        </w:rPr>
        <w:t>, ni</w:t>
      </w:r>
      <w:r>
        <w:rPr>
          <w:rFonts w:ascii="Tahoma" w:eastAsia="Calibri" w:hAnsi="Tahoma" w:cs="Tahoma"/>
          <w:sz w:val="20"/>
          <w:szCs w:val="20"/>
        </w:rPr>
        <w:t xml:space="preserve"> bil prejet </w:t>
      </w:r>
      <w:r w:rsidR="001A49D1">
        <w:rPr>
          <w:rFonts w:ascii="Tahoma" w:eastAsia="Calibri" w:hAnsi="Tahoma" w:cs="Tahoma"/>
          <w:sz w:val="20"/>
          <w:szCs w:val="20"/>
        </w:rPr>
        <w:t>noben</w:t>
      </w:r>
      <w:r>
        <w:rPr>
          <w:rFonts w:ascii="Tahoma" w:eastAsia="Calibri" w:hAnsi="Tahoma" w:cs="Tahoma"/>
          <w:sz w:val="20"/>
          <w:szCs w:val="20"/>
        </w:rPr>
        <w:t xml:space="preserve"> predlog</w:t>
      </w:r>
      <w:r w:rsidR="001A49D1">
        <w:rPr>
          <w:rFonts w:ascii="Tahoma" w:eastAsia="Calibri" w:hAnsi="Tahoma" w:cs="Tahoma"/>
          <w:sz w:val="20"/>
          <w:szCs w:val="20"/>
        </w:rPr>
        <w:t xml:space="preserve">. Člani komisije so se </w:t>
      </w:r>
      <w:r w:rsidR="00367823">
        <w:rPr>
          <w:rFonts w:ascii="Tahoma" w:eastAsia="Calibri" w:hAnsi="Tahoma" w:cs="Tahoma"/>
          <w:sz w:val="20"/>
          <w:szCs w:val="20"/>
        </w:rPr>
        <w:t xml:space="preserve">tako </w:t>
      </w:r>
      <w:r w:rsidR="001A49D1">
        <w:rPr>
          <w:rFonts w:ascii="Tahoma" w:eastAsia="Calibri" w:hAnsi="Tahoma" w:cs="Tahoma"/>
          <w:sz w:val="20"/>
          <w:szCs w:val="20"/>
        </w:rPr>
        <w:t>seznanili le s predlogom župana, ki je kot kandidatko za član</w:t>
      </w:r>
      <w:r w:rsidR="000E1B2C">
        <w:rPr>
          <w:rFonts w:ascii="Tahoma" w:eastAsia="Calibri" w:hAnsi="Tahoma" w:cs="Tahoma"/>
          <w:sz w:val="20"/>
          <w:szCs w:val="20"/>
        </w:rPr>
        <w:t>ico</w:t>
      </w:r>
      <w:r w:rsidR="001A49D1">
        <w:rPr>
          <w:rFonts w:ascii="Tahoma" w:eastAsia="Calibri" w:hAnsi="Tahoma" w:cs="Tahoma"/>
          <w:sz w:val="20"/>
          <w:szCs w:val="20"/>
        </w:rPr>
        <w:t xml:space="preserve"> sveta zavoda Gorenjskih lekarn predlagal Simono Vodlan.</w:t>
      </w:r>
      <w:r w:rsidR="001A49D1" w:rsidRPr="001A49D1">
        <w:t xml:space="preserve"> </w:t>
      </w:r>
      <w:r w:rsidR="001A49D1" w:rsidRPr="001A49D1">
        <w:rPr>
          <w:rFonts w:ascii="Tahoma" w:eastAsia="Calibri" w:hAnsi="Tahoma" w:cs="Tahoma"/>
          <w:sz w:val="20"/>
          <w:szCs w:val="20"/>
        </w:rPr>
        <w:t xml:space="preserve">Kandidatka ima </w:t>
      </w:r>
      <w:r w:rsidR="001A49D1">
        <w:rPr>
          <w:rFonts w:ascii="Tahoma" w:eastAsia="Calibri" w:hAnsi="Tahoma" w:cs="Tahoma"/>
          <w:sz w:val="20"/>
          <w:szCs w:val="20"/>
        </w:rPr>
        <w:t xml:space="preserve">univerzitetno izobrazbo družboslovne smeri in </w:t>
      </w:r>
      <w:r w:rsidR="001A49D1" w:rsidRPr="001A49D1">
        <w:rPr>
          <w:rFonts w:ascii="Tahoma" w:eastAsia="Calibri" w:hAnsi="Tahoma" w:cs="Tahoma"/>
          <w:sz w:val="20"/>
          <w:szCs w:val="20"/>
        </w:rPr>
        <w:t>deset let delovnih izkušenj v občinski upravi. Zaposlena  je na uradniškem delovnem mestu »Višji svetovalec«, ki vključuje tudi področje zdravstvene in lekarniške dejavnosti. Je članica sveta zavoda – Osnovno zdravstvo Gorenjske, tako da gre za povezovalno vlogo pri delovanju dveh javnih zavodov, ki bosta imela tudi prostore v  novem Zdravstvenem domu Cerklje.</w:t>
      </w:r>
      <w:r w:rsidR="001A49D1" w:rsidRPr="001A49D1">
        <w:t xml:space="preserve"> </w:t>
      </w:r>
      <w:r w:rsidR="001A49D1" w:rsidRPr="001A49D1">
        <w:rPr>
          <w:rFonts w:ascii="Tahoma" w:eastAsia="Calibri" w:hAnsi="Tahoma" w:cs="Tahoma"/>
          <w:sz w:val="20"/>
          <w:szCs w:val="20"/>
        </w:rPr>
        <w:t xml:space="preserve">Komisija je predlagano kandidatko </w:t>
      </w:r>
      <w:r w:rsidR="001A49D1">
        <w:rPr>
          <w:rFonts w:ascii="Tahoma" w:eastAsia="Calibri" w:hAnsi="Tahoma" w:cs="Tahoma"/>
          <w:sz w:val="20"/>
          <w:szCs w:val="20"/>
        </w:rPr>
        <w:t>Simono Vodlan</w:t>
      </w:r>
      <w:r w:rsidR="001A49D1" w:rsidRPr="001A49D1">
        <w:rPr>
          <w:rFonts w:ascii="Tahoma" w:eastAsia="Calibri" w:hAnsi="Tahoma" w:cs="Tahoma"/>
          <w:sz w:val="20"/>
          <w:szCs w:val="20"/>
        </w:rPr>
        <w:t>, podprla.</w:t>
      </w:r>
    </w:p>
    <w:p w:rsidR="001A49D1" w:rsidRDefault="001A49D1" w:rsidP="00C57E73">
      <w:pPr>
        <w:jc w:val="both"/>
        <w:rPr>
          <w:rFonts w:ascii="Tahoma" w:eastAsia="Calibri" w:hAnsi="Tahoma" w:cs="Tahoma"/>
          <w:sz w:val="20"/>
          <w:szCs w:val="20"/>
        </w:rPr>
      </w:pPr>
    </w:p>
    <w:p w:rsidR="00A72746" w:rsidRPr="0010633A" w:rsidRDefault="00A72746" w:rsidP="00A72746">
      <w:pPr>
        <w:jc w:val="both"/>
        <w:rPr>
          <w:rFonts w:ascii="Tahoma" w:hAnsi="Tahoma" w:cs="Tahoma"/>
          <w:sz w:val="20"/>
          <w:szCs w:val="20"/>
        </w:rPr>
      </w:pPr>
      <w:r w:rsidRPr="0010633A">
        <w:rPr>
          <w:rFonts w:ascii="Tahoma" w:hAnsi="Tahoma" w:cs="Tahoma"/>
          <w:sz w:val="20"/>
          <w:szCs w:val="20"/>
        </w:rPr>
        <w:t xml:space="preserve">Predsednik in člana komisije so sprejeli naslednji </w:t>
      </w:r>
    </w:p>
    <w:p w:rsidR="006C3705" w:rsidRPr="0010633A" w:rsidRDefault="006C3705" w:rsidP="006C3705">
      <w:pPr>
        <w:jc w:val="both"/>
        <w:rPr>
          <w:rFonts w:ascii="Tahoma" w:hAnsi="Tahoma" w:cs="Tahoma"/>
          <w:b/>
          <w:sz w:val="20"/>
          <w:szCs w:val="20"/>
        </w:rPr>
      </w:pPr>
      <w:r w:rsidRPr="0010633A">
        <w:rPr>
          <w:rFonts w:ascii="Tahoma" w:hAnsi="Tahoma" w:cs="Tahoma"/>
          <w:b/>
          <w:sz w:val="20"/>
          <w:szCs w:val="20"/>
        </w:rPr>
        <w:t>SKLEP:</w:t>
      </w:r>
    </w:p>
    <w:p w:rsidR="0010633A" w:rsidRPr="0010633A" w:rsidRDefault="0010633A" w:rsidP="0010633A">
      <w:pPr>
        <w:jc w:val="both"/>
        <w:rPr>
          <w:rFonts w:ascii="Tahoma" w:hAnsi="Tahoma" w:cs="Tahoma"/>
          <w:b/>
          <w:bCs/>
          <w:sz w:val="20"/>
          <w:szCs w:val="20"/>
        </w:rPr>
      </w:pPr>
      <w:r w:rsidRPr="0010633A">
        <w:rPr>
          <w:rFonts w:ascii="Tahoma" w:hAnsi="Tahoma" w:cs="Tahoma"/>
          <w:b/>
          <w:bCs/>
          <w:sz w:val="20"/>
          <w:szCs w:val="20"/>
        </w:rPr>
        <w:t>Komisija za mandatna vprašanja, volitve in imenovanja Občinskemu svetu Občine Cerklje na Gorenjskem predlaga, da sprejme naslednji sklep:</w:t>
      </w:r>
    </w:p>
    <w:p w:rsidR="006C3705" w:rsidRPr="0010633A" w:rsidRDefault="001A49D1" w:rsidP="006C3705">
      <w:pPr>
        <w:jc w:val="both"/>
        <w:rPr>
          <w:rFonts w:ascii="Tahoma" w:eastAsia="Calibri" w:hAnsi="Tahoma" w:cs="Tahoma"/>
          <w:b/>
          <w:bCs/>
          <w:sz w:val="20"/>
          <w:szCs w:val="20"/>
        </w:rPr>
      </w:pPr>
      <w:r w:rsidRPr="001A49D1">
        <w:rPr>
          <w:rFonts w:ascii="Tahoma" w:hAnsi="Tahoma" w:cs="Tahoma"/>
          <w:b/>
          <w:bCs/>
          <w:sz w:val="20"/>
          <w:szCs w:val="20"/>
        </w:rPr>
        <w:t>»Za članico sveta zavoda Gorenjskih lekarn se imenuje Simono Vodlan.«</w:t>
      </w:r>
    </w:p>
    <w:p w:rsidR="00614F08" w:rsidRPr="0010633A" w:rsidRDefault="00614F08" w:rsidP="005A5071">
      <w:pPr>
        <w:jc w:val="both"/>
        <w:rPr>
          <w:rFonts w:ascii="Tahoma" w:hAnsi="Tahoma" w:cs="Tahoma"/>
          <w:sz w:val="20"/>
          <w:szCs w:val="20"/>
        </w:rPr>
      </w:pPr>
      <w:r w:rsidRPr="0010633A">
        <w:rPr>
          <w:rFonts w:ascii="Tahoma" w:hAnsi="Tahoma" w:cs="Tahoma"/>
          <w:sz w:val="20"/>
          <w:szCs w:val="20"/>
        </w:rPr>
        <w:t>Rezultat glasovanja za navedeni sklep:</w:t>
      </w:r>
    </w:p>
    <w:p w:rsidR="00DC097F" w:rsidRPr="0010633A" w:rsidRDefault="002344FA" w:rsidP="00614F08">
      <w:pPr>
        <w:jc w:val="both"/>
        <w:rPr>
          <w:rFonts w:ascii="Tahoma" w:hAnsi="Tahoma" w:cs="Tahoma"/>
          <w:sz w:val="20"/>
          <w:szCs w:val="20"/>
        </w:rPr>
      </w:pPr>
      <w:r w:rsidRPr="0010633A">
        <w:rPr>
          <w:rFonts w:ascii="Tahoma" w:hAnsi="Tahoma" w:cs="Tahoma"/>
          <w:sz w:val="20"/>
          <w:szCs w:val="20"/>
        </w:rPr>
        <w:t xml:space="preserve">ZA: </w:t>
      </w:r>
      <w:r w:rsidR="00DC097F" w:rsidRPr="0010633A">
        <w:rPr>
          <w:rFonts w:ascii="Tahoma" w:hAnsi="Tahoma" w:cs="Tahoma"/>
          <w:sz w:val="20"/>
          <w:szCs w:val="20"/>
        </w:rPr>
        <w:t>3</w:t>
      </w:r>
      <w:r w:rsidR="005A5071" w:rsidRPr="0010633A">
        <w:rPr>
          <w:rFonts w:ascii="Tahoma" w:hAnsi="Tahoma" w:cs="Tahoma"/>
          <w:sz w:val="20"/>
          <w:szCs w:val="20"/>
        </w:rPr>
        <w:t xml:space="preserve"> </w:t>
      </w:r>
    </w:p>
    <w:p w:rsidR="00614F08" w:rsidRPr="0010633A" w:rsidRDefault="00614F08" w:rsidP="00614F08">
      <w:pPr>
        <w:jc w:val="both"/>
        <w:rPr>
          <w:rFonts w:ascii="Tahoma" w:hAnsi="Tahoma" w:cs="Tahoma"/>
          <w:sz w:val="20"/>
          <w:szCs w:val="20"/>
        </w:rPr>
      </w:pPr>
      <w:r w:rsidRPr="0010633A">
        <w:rPr>
          <w:rFonts w:ascii="Tahoma" w:hAnsi="Tahoma" w:cs="Tahoma"/>
          <w:sz w:val="20"/>
          <w:szCs w:val="20"/>
        </w:rPr>
        <w:t>PROTI: 0</w:t>
      </w:r>
    </w:p>
    <w:p w:rsidR="00614F08" w:rsidRPr="0010633A" w:rsidRDefault="00614F08" w:rsidP="00614F08">
      <w:pPr>
        <w:jc w:val="both"/>
        <w:rPr>
          <w:rFonts w:ascii="Tahoma" w:hAnsi="Tahoma" w:cs="Tahoma"/>
          <w:sz w:val="20"/>
          <w:szCs w:val="20"/>
        </w:rPr>
      </w:pPr>
      <w:r w:rsidRPr="0010633A">
        <w:rPr>
          <w:rFonts w:ascii="Tahoma" w:hAnsi="Tahoma" w:cs="Tahoma"/>
          <w:sz w:val="20"/>
          <w:szCs w:val="20"/>
        </w:rPr>
        <w:t>Predlagani sklep je sprejet.</w:t>
      </w:r>
    </w:p>
    <w:p w:rsidR="00DC097F" w:rsidRDefault="00DC097F" w:rsidP="009D2A30">
      <w:pPr>
        <w:tabs>
          <w:tab w:val="left" w:pos="1260"/>
        </w:tabs>
        <w:jc w:val="both"/>
        <w:rPr>
          <w:rFonts w:ascii="Tahoma" w:hAnsi="Tahoma" w:cs="Tahoma"/>
          <w:sz w:val="20"/>
          <w:szCs w:val="20"/>
        </w:rPr>
      </w:pPr>
    </w:p>
    <w:p w:rsidR="001A49D1" w:rsidRDefault="001A49D1" w:rsidP="001A49D1">
      <w:pPr>
        <w:jc w:val="both"/>
        <w:rPr>
          <w:rFonts w:ascii="Tahoma" w:eastAsia="Calibri" w:hAnsi="Tahoma" w:cs="Tahoma"/>
          <w:sz w:val="20"/>
          <w:szCs w:val="20"/>
        </w:rPr>
      </w:pPr>
      <w:r>
        <w:rPr>
          <w:rFonts w:ascii="Tahoma" w:hAnsi="Tahoma" w:cs="Tahoma"/>
          <w:b/>
          <w:sz w:val="20"/>
          <w:szCs w:val="20"/>
        </w:rPr>
        <w:t>Ad 2</w:t>
      </w:r>
      <w:r w:rsidRPr="0010633A">
        <w:rPr>
          <w:rFonts w:ascii="Tahoma" w:hAnsi="Tahoma" w:cs="Tahoma"/>
          <w:b/>
          <w:sz w:val="20"/>
          <w:szCs w:val="20"/>
        </w:rPr>
        <w:t xml:space="preserve">.) Predlog kandidata </w:t>
      </w:r>
      <w:r w:rsidRPr="001A49D1">
        <w:rPr>
          <w:rFonts w:ascii="Tahoma" w:hAnsi="Tahoma" w:cs="Tahoma"/>
          <w:b/>
          <w:sz w:val="20"/>
          <w:szCs w:val="20"/>
        </w:rPr>
        <w:t>za člana sveta območne izpostave Javnega sklada RS za kulturne dejavnosti Kranj</w:t>
      </w:r>
    </w:p>
    <w:p w:rsidR="001A49D1" w:rsidRDefault="001A49D1" w:rsidP="001A49D1">
      <w:pPr>
        <w:jc w:val="both"/>
        <w:rPr>
          <w:rFonts w:ascii="Tahoma" w:eastAsia="Calibri" w:hAnsi="Tahoma" w:cs="Tahoma"/>
          <w:sz w:val="20"/>
          <w:szCs w:val="20"/>
        </w:rPr>
      </w:pPr>
      <w:r w:rsidRPr="001A49D1">
        <w:rPr>
          <w:rFonts w:ascii="Tahoma" w:eastAsia="Calibri" w:hAnsi="Tahoma" w:cs="Tahoma"/>
          <w:sz w:val="20"/>
          <w:szCs w:val="20"/>
        </w:rPr>
        <w:lastRenderedPageBreak/>
        <w:t xml:space="preserve">Na podlagi poziva za posredovanje predlogov kandidatov za člana sveta območne izpostave Javnega sklada RS za kulturne dejavnosti Kranj, ki je bil s strani Komisije za mandatna vprašanja, volitve in imenovanja posredovan 7.1.2020 kulturnim društvom, sofinanciranim iz občinskega proračuna, ni bilo </w:t>
      </w:r>
      <w:r w:rsidR="001321B8">
        <w:rPr>
          <w:rFonts w:ascii="Tahoma" w:eastAsia="Calibri" w:hAnsi="Tahoma" w:cs="Tahoma"/>
          <w:sz w:val="20"/>
          <w:szCs w:val="20"/>
        </w:rPr>
        <w:t>do izteka roka (19.1.2020) prejetega</w:t>
      </w:r>
      <w:r w:rsidRPr="001A49D1">
        <w:rPr>
          <w:rFonts w:ascii="Tahoma" w:eastAsia="Calibri" w:hAnsi="Tahoma" w:cs="Tahoma"/>
          <w:sz w:val="20"/>
          <w:szCs w:val="20"/>
        </w:rPr>
        <w:t xml:space="preserve"> nobenega predloga.</w:t>
      </w:r>
      <w:r>
        <w:rPr>
          <w:rFonts w:ascii="Tahoma" w:eastAsia="Calibri" w:hAnsi="Tahoma" w:cs="Tahoma"/>
          <w:sz w:val="20"/>
          <w:szCs w:val="20"/>
        </w:rPr>
        <w:t xml:space="preserve"> </w:t>
      </w:r>
      <w:r w:rsidR="001321B8">
        <w:rPr>
          <w:rFonts w:ascii="Tahoma" w:eastAsia="Calibri" w:hAnsi="Tahoma" w:cs="Tahoma"/>
          <w:sz w:val="20"/>
          <w:szCs w:val="20"/>
        </w:rPr>
        <w:t>Župan je menil, da</w:t>
      </w:r>
      <w:r w:rsidR="001321B8" w:rsidRPr="001321B8">
        <w:rPr>
          <w:rFonts w:ascii="Tahoma" w:eastAsia="Calibri" w:hAnsi="Tahoma" w:cs="Tahoma"/>
          <w:sz w:val="20"/>
          <w:szCs w:val="20"/>
        </w:rPr>
        <w:t xml:space="preserve"> je smiselno, da  ima Občina Cerklje svojega predstavnika v svetu območne izpostave Javnega sklada RS za kulturne dejavnosti Kranj, zato </w:t>
      </w:r>
      <w:r w:rsidR="001321B8">
        <w:rPr>
          <w:rFonts w:ascii="Tahoma" w:eastAsia="Calibri" w:hAnsi="Tahoma" w:cs="Tahoma"/>
          <w:sz w:val="20"/>
          <w:szCs w:val="20"/>
        </w:rPr>
        <w:t xml:space="preserve">je dne 22.1.2020 komisiji posredoval predlog kandidatke. </w:t>
      </w:r>
      <w:r>
        <w:rPr>
          <w:rFonts w:ascii="Tahoma" w:eastAsia="Calibri" w:hAnsi="Tahoma" w:cs="Tahoma"/>
          <w:sz w:val="20"/>
          <w:szCs w:val="20"/>
        </w:rPr>
        <w:t xml:space="preserve">Člani komisije so se </w:t>
      </w:r>
      <w:r w:rsidR="001321B8">
        <w:rPr>
          <w:rFonts w:ascii="Tahoma" w:eastAsia="Calibri" w:hAnsi="Tahoma" w:cs="Tahoma"/>
          <w:sz w:val="20"/>
          <w:szCs w:val="20"/>
        </w:rPr>
        <w:t xml:space="preserve">tako </w:t>
      </w:r>
      <w:r>
        <w:rPr>
          <w:rFonts w:ascii="Tahoma" w:eastAsia="Calibri" w:hAnsi="Tahoma" w:cs="Tahoma"/>
          <w:sz w:val="20"/>
          <w:szCs w:val="20"/>
        </w:rPr>
        <w:t xml:space="preserve">seznanili le s predlogom župana, ki je kot kandidatko </w:t>
      </w:r>
      <w:r w:rsidR="00B75F51">
        <w:rPr>
          <w:rFonts w:ascii="Tahoma" w:eastAsia="Calibri" w:hAnsi="Tahoma" w:cs="Tahoma"/>
          <w:sz w:val="20"/>
          <w:szCs w:val="20"/>
        </w:rPr>
        <w:t>za članico</w:t>
      </w:r>
      <w:r w:rsidR="00B75F51" w:rsidRPr="00B75F51">
        <w:rPr>
          <w:rFonts w:ascii="Tahoma" w:eastAsia="Calibri" w:hAnsi="Tahoma" w:cs="Tahoma"/>
          <w:sz w:val="20"/>
          <w:szCs w:val="20"/>
        </w:rPr>
        <w:t xml:space="preserve"> sveta območne izpostave Javnega sklada RS za kulturne dejavnosti Kranj</w:t>
      </w:r>
      <w:r w:rsidR="00B75F51">
        <w:rPr>
          <w:rFonts w:ascii="Tahoma" w:eastAsia="Calibri" w:hAnsi="Tahoma" w:cs="Tahoma"/>
          <w:sz w:val="20"/>
          <w:szCs w:val="20"/>
        </w:rPr>
        <w:t xml:space="preserve"> predlagal Nino Veselinović</w:t>
      </w:r>
      <w:r>
        <w:rPr>
          <w:rFonts w:ascii="Tahoma" w:eastAsia="Calibri" w:hAnsi="Tahoma" w:cs="Tahoma"/>
          <w:sz w:val="20"/>
          <w:szCs w:val="20"/>
        </w:rPr>
        <w:t>.</w:t>
      </w:r>
      <w:r w:rsidRPr="001A49D1">
        <w:t xml:space="preserve"> </w:t>
      </w:r>
      <w:r w:rsidRPr="001A49D1">
        <w:rPr>
          <w:rFonts w:ascii="Tahoma" w:eastAsia="Calibri" w:hAnsi="Tahoma" w:cs="Tahoma"/>
          <w:sz w:val="20"/>
          <w:szCs w:val="20"/>
        </w:rPr>
        <w:t xml:space="preserve">Kandidatka </w:t>
      </w:r>
      <w:r w:rsidR="00B75F51" w:rsidRPr="00B75F51">
        <w:rPr>
          <w:rFonts w:ascii="Tahoma" w:eastAsia="Calibri" w:hAnsi="Tahoma" w:cs="Tahoma"/>
          <w:sz w:val="20"/>
          <w:szCs w:val="20"/>
        </w:rPr>
        <w:t>je kot Zoisova štipendistka zaključila študij na Ekonomski fakulteti in pridobila naziv univerzitetna diplomirana ekonomistka. Delovne izkušnje je pridobivala na različnih področjih gospodarstva, med drugim je bila zunanja strokovna sodelavka na Ekonomski fakulteti v obdobju 2005-2007 pri predmetu Ravnanje z ljudmi pri delu, nosilec prof. dr. Lipičnik. Aktivno se vključuje v dogajanje v lokalni skupnosti. Bila je članica Nadzornega odbora občine v mandatu 2010 – 2014, v sedanjem mandatu je članica Občinskega sveta in predsednica Odbora za negospodarstvo. Deluje kot prostovoljka v Družinskem in mladinskem centru Cerklje. Je tudi članica kulturnega društva. Kandidatka zelo dobro pozna zakonodajo  in problematiko s področja kulturne dejavnosti, kot predsednica Odbora za negospodarstvo se trudi povezovati društva in jim pomagati pri njihovem delovanju.</w:t>
      </w:r>
      <w:r w:rsidRPr="001A49D1">
        <w:t xml:space="preserve"> </w:t>
      </w:r>
      <w:r w:rsidRPr="001A49D1">
        <w:rPr>
          <w:rFonts w:ascii="Tahoma" w:eastAsia="Calibri" w:hAnsi="Tahoma" w:cs="Tahoma"/>
          <w:sz w:val="20"/>
          <w:szCs w:val="20"/>
        </w:rPr>
        <w:t xml:space="preserve">Komisija je predlagano kandidatko </w:t>
      </w:r>
      <w:r w:rsidR="00B75F51">
        <w:rPr>
          <w:rFonts w:ascii="Tahoma" w:eastAsia="Calibri" w:hAnsi="Tahoma" w:cs="Tahoma"/>
          <w:sz w:val="20"/>
          <w:szCs w:val="20"/>
        </w:rPr>
        <w:t>Nino Veselinović</w:t>
      </w:r>
      <w:r w:rsidRPr="001A49D1">
        <w:rPr>
          <w:rFonts w:ascii="Tahoma" w:eastAsia="Calibri" w:hAnsi="Tahoma" w:cs="Tahoma"/>
          <w:sz w:val="20"/>
          <w:szCs w:val="20"/>
        </w:rPr>
        <w:t>, podprla.</w:t>
      </w:r>
    </w:p>
    <w:p w:rsidR="001A49D1" w:rsidRDefault="001A49D1" w:rsidP="001A49D1">
      <w:pPr>
        <w:jc w:val="both"/>
        <w:rPr>
          <w:rFonts w:ascii="Tahoma" w:eastAsia="Calibri" w:hAnsi="Tahoma" w:cs="Tahoma"/>
          <w:sz w:val="20"/>
          <w:szCs w:val="20"/>
        </w:rPr>
      </w:pPr>
    </w:p>
    <w:p w:rsidR="001A49D1" w:rsidRPr="0010633A" w:rsidRDefault="001A49D1" w:rsidP="001A49D1">
      <w:pPr>
        <w:jc w:val="both"/>
        <w:rPr>
          <w:rFonts w:ascii="Tahoma" w:hAnsi="Tahoma" w:cs="Tahoma"/>
          <w:sz w:val="20"/>
          <w:szCs w:val="20"/>
        </w:rPr>
      </w:pPr>
      <w:r w:rsidRPr="0010633A">
        <w:rPr>
          <w:rFonts w:ascii="Tahoma" w:hAnsi="Tahoma" w:cs="Tahoma"/>
          <w:sz w:val="20"/>
          <w:szCs w:val="20"/>
        </w:rPr>
        <w:t xml:space="preserve">Predsednik in člana komisije so sprejeli naslednji </w:t>
      </w:r>
    </w:p>
    <w:p w:rsidR="001A49D1" w:rsidRPr="0010633A" w:rsidRDefault="001A49D1" w:rsidP="001A49D1">
      <w:pPr>
        <w:jc w:val="both"/>
        <w:rPr>
          <w:rFonts w:ascii="Tahoma" w:hAnsi="Tahoma" w:cs="Tahoma"/>
          <w:sz w:val="20"/>
          <w:szCs w:val="20"/>
        </w:rPr>
      </w:pPr>
    </w:p>
    <w:p w:rsidR="001A49D1" w:rsidRPr="0010633A" w:rsidRDefault="001A49D1" w:rsidP="001A49D1">
      <w:pPr>
        <w:jc w:val="both"/>
        <w:rPr>
          <w:rFonts w:ascii="Tahoma" w:hAnsi="Tahoma" w:cs="Tahoma"/>
          <w:b/>
          <w:sz w:val="20"/>
          <w:szCs w:val="20"/>
        </w:rPr>
      </w:pPr>
      <w:r w:rsidRPr="0010633A">
        <w:rPr>
          <w:rFonts w:ascii="Tahoma" w:hAnsi="Tahoma" w:cs="Tahoma"/>
          <w:b/>
          <w:sz w:val="20"/>
          <w:szCs w:val="20"/>
        </w:rPr>
        <w:t>SKLEP:</w:t>
      </w:r>
    </w:p>
    <w:p w:rsidR="001A49D1" w:rsidRPr="0010633A" w:rsidRDefault="001A49D1" w:rsidP="001A49D1">
      <w:pPr>
        <w:jc w:val="both"/>
        <w:rPr>
          <w:rFonts w:ascii="Tahoma" w:hAnsi="Tahoma" w:cs="Tahoma"/>
          <w:b/>
          <w:bCs/>
          <w:sz w:val="20"/>
          <w:szCs w:val="20"/>
        </w:rPr>
      </w:pPr>
      <w:r w:rsidRPr="0010633A">
        <w:rPr>
          <w:rFonts w:ascii="Tahoma" w:hAnsi="Tahoma" w:cs="Tahoma"/>
          <w:b/>
          <w:bCs/>
          <w:sz w:val="20"/>
          <w:szCs w:val="20"/>
        </w:rPr>
        <w:t>Komisija za mandatna vprašanja, volitve in imenovanja Občinskemu svetu Občine Cerklje na Gorenjskem predlaga, da sprejme naslednji sklep:</w:t>
      </w:r>
    </w:p>
    <w:p w:rsidR="00B75F51" w:rsidRPr="00B75F51" w:rsidRDefault="00B75F51" w:rsidP="00B75F51">
      <w:pPr>
        <w:jc w:val="both"/>
        <w:rPr>
          <w:rFonts w:ascii="Tahoma" w:hAnsi="Tahoma" w:cs="Tahoma"/>
          <w:b/>
          <w:bCs/>
          <w:sz w:val="20"/>
          <w:szCs w:val="20"/>
        </w:rPr>
      </w:pPr>
      <w:r w:rsidRPr="00B75F51">
        <w:rPr>
          <w:rFonts w:ascii="Tahoma" w:hAnsi="Tahoma" w:cs="Tahoma"/>
          <w:b/>
          <w:bCs/>
          <w:sz w:val="20"/>
          <w:szCs w:val="20"/>
        </w:rPr>
        <w:t>»Za članico sveta območne izpostave Javnega sklada RS za kulturne dejavnosti Kranj se predlaga Nina Veselinović.«</w:t>
      </w:r>
    </w:p>
    <w:p w:rsidR="001A49D1" w:rsidRPr="0010633A" w:rsidRDefault="001A49D1" w:rsidP="001A49D1">
      <w:pPr>
        <w:jc w:val="both"/>
        <w:rPr>
          <w:rFonts w:ascii="Tahoma" w:hAnsi="Tahoma" w:cs="Tahoma"/>
          <w:sz w:val="20"/>
          <w:szCs w:val="20"/>
        </w:rPr>
      </w:pPr>
      <w:r w:rsidRPr="0010633A">
        <w:rPr>
          <w:rFonts w:ascii="Tahoma" w:hAnsi="Tahoma" w:cs="Tahoma"/>
          <w:sz w:val="20"/>
          <w:szCs w:val="20"/>
        </w:rPr>
        <w:t>Rezultat glasovanja za navedeni sklep:</w:t>
      </w:r>
    </w:p>
    <w:p w:rsidR="001A49D1" w:rsidRPr="0010633A" w:rsidRDefault="001A49D1" w:rsidP="001A49D1">
      <w:pPr>
        <w:jc w:val="both"/>
        <w:rPr>
          <w:rFonts w:ascii="Tahoma" w:hAnsi="Tahoma" w:cs="Tahoma"/>
          <w:sz w:val="20"/>
          <w:szCs w:val="20"/>
        </w:rPr>
      </w:pPr>
      <w:r w:rsidRPr="0010633A">
        <w:rPr>
          <w:rFonts w:ascii="Tahoma" w:hAnsi="Tahoma" w:cs="Tahoma"/>
          <w:sz w:val="20"/>
          <w:szCs w:val="20"/>
        </w:rPr>
        <w:t xml:space="preserve">ZA: 3 </w:t>
      </w:r>
    </w:p>
    <w:p w:rsidR="001A49D1" w:rsidRPr="0010633A" w:rsidRDefault="001A49D1" w:rsidP="001A49D1">
      <w:pPr>
        <w:jc w:val="both"/>
        <w:rPr>
          <w:rFonts w:ascii="Tahoma" w:hAnsi="Tahoma" w:cs="Tahoma"/>
          <w:sz w:val="20"/>
          <w:szCs w:val="20"/>
        </w:rPr>
      </w:pPr>
      <w:r w:rsidRPr="0010633A">
        <w:rPr>
          <w:rFonts w:ascii="Tahoma" w:hAnsi="Tahoma" w:cs="Tahoma"/>
          <w:sz w:val="20"/>
          <w:szCs w:val="20"/>
        </w:rPr>
        <w:t>PROTI: 0</w:t>
      </w:r>
    </w:p>
    <w:p w:rsidR="001A49D1" w:rsidRPr="0010633A" w:rsidRDefault="001A49D1" w:rsidP="001A49D1">
      <w:pPr>
        <w:jc w:val="both"/>
        <w:rPr>
          <w:rFonts w:ascii="Tahoma" w:hAnsi="Tahoma" w:cs="Tahoma"/>
          <w:sz w:val="20"/>
          <w:szCs w:val="20"/>
        </w:rPr>
      </w:pPr>
      <w:r w:rsidRPr="0010633A">
        <w:rPr>
          <w:rFonts w:ascii="Tahoma" w:hAnsi="Tahoma" w:cs="Tahoma"/>
          <w:sz w:val="20"/>
          <w:szCs w:val="20"/>
        </w:rPr>
        <w:t>Predlagani sklep je sprejet.</w:t>
      </w:r>
    </w:p>
    <w:p w:rsidR="001A49D1" w:rsidRDefault="001A49D1" w:rsidP="009D2A30">
      <w:pPr>
        <w:tabs>
          <w:tab w:val="left" w:pos="1260"/>
        </w:tabs>
        <w:jc w:val="both"/>
        <w:rPr>
          <w:rFonts w:ascii="Tahoma" w:hAnsi="Tahoma" w:cs="Tahoma"/>
          <w:sz w:val="20"/>
          <w:szCs w:val="20"/>
        </w:rPr>
      </w:pPr>
    </w:p>
    <w:p w:rsidR="001A49D1" w:rsidRPr="0010633A" w:rsidRDefault="001A49D1" w:rsidP="009D2A30">
      <w:pPr>
        <w:tabs>
          <w:tab w:val="left" w:pos="1260"/>
        </w:tabs>
        <w:jc w:val="both"/>
        <w:rPr>
          <w:rFonts w:ascii="Tahoma" w:hAnsi="Tahoma" w:cs="Tahoma"/>
          <w:sz w:val="20"/>
          <w:szCs w:val="20"/>
        </w:rPr>
      </w:pPr>
    </w:p>
    <w:p w:rsidR="00443ED8" w:rsidRPr="0010633A" w:rsidRDefault="00602EBC" w:rsidP="009D2A30">
      <w:pPr>
        <w:tabs>
          <w:tab w:val="left" w:pos="1260"/>
        </w:tabs>
        <w:jc w:val="both"/>
        <w:rPr>
          <w:rFonts w:ascii="Tahoma" w:hAnsi="Tahoma" w:cs="Tahoma"/>
          <w:sz w:val="20"/>
          <w:szCs w:val="20"/>
        </w:rPr>
      </w:pPr>
      <w:r w:rsidRPr="0010633A">
        <w:rPr>
          <w:rFonts w:ascii="Tahoma" w:hAnsi="Tahoma" w:cs="Tahoma"/>
          <w:sz w:val="20"/>
          <w:szCs w:val="20"/>
        </w:rPr>
        <w:t>Zapisala:</w:t>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00443ED8" w:rsidRPr="0010633A">
        <w:rPr>
          <w:rFonts w:ascii="Tahoma" w:hAnsi="Tahoma" w:cs="Tahoma"/>
          <w:sz w:val="20"/>
          <w:szCs w:val="20"/>
        </w:rPr>
        <w:tab/>
      </w:r>
    </w:p>
    <w:p w:rsidR="00443ED8" w:rsidRPr="0010633A" w:rsidRDefault="00023120" w:rsidP="000C01E5">
      <w:pPr>
        <w:tabs>
          <w:tab w:val="left" w:pos="1260"/>
        </w:tabs>
        <w:jc w:val="both"/>
        <w:rPr>
          <w:rFonts w:ascii="Tahoma" w:hAnsi="Tahoma" w:cs="Tahoma"/>
          <w:sz w:val="20"/>
          <w:szCs w:val="20"/>
        </w:rPr>
      </w:pPr>
      <w:r w:rsidRPr="0010633A">
        <w:rPr>
          <w:rFonts w:ascii="Tahoma" w:hAnsi="Tahoma" w:cs="Tahoma"/>
          <w:sz w:val="20"/>
          <w:szCs w:val="20"/>
        </w:rPr>
        <w:t>Marta Jarc</w:t>
      </w:r>
      <w:r w:rsidR="00443ED8" w:rsidRPr="0010633A">
        <w:rPr>
          <w:rFonts w:ascii="Tahoma" w:hAnsi="Tahoma" w:cs="Tahoma"/>
          <w:sz w:val="20"/>
          <w:szCs w:val="20"/>
        </w:rPr>
        <w:t xml:space="preserve">    </w:t>
      </w:r>
      <w:r w:rsidR="00443ED8" w:rsidRPr="0010633A">
        <w:rPr>
          <w:rFonts w:ascii="Tahoma" w:hAnsi="Tahoma" w:cs="Tahoma"/>
          <w:sz w:val="20"/>
          <w:szCs w:val="20"/>
        </w:rPr>
        <w:tab/>
      </w:r>
      <w:r w:rsidR="00443ED8" w:rsidRPr="0010633A">
        <w:rPr>
          <w:rFonts w:ascii="Tahoma" w:hAnsi="Tahoma" w:cs="Tahoma"/>
          <w:sz w:val="20"/>
          <w:szCs w:val="20"/>
        </w:rPr>
        <w:tab/>
      </w:r>
      <w:r w:rsidR="00443ED8" w:rsidRPr="0010633A">
        <w:rPr>
          <w:rFonts w:ascii="Tahoma" w:hAnsi="Tahoma" w:cs="Tahoma"/>
          <w:sz w:val="20"/>
          <w:szCs w:val="20"/>
        </w:rPr>
        <w:tab/>
      </w:r>
      <w:r w:rsidR="0021738E" w:rsidRPr="0010633A">
        <w:rPr>
          <w:rFonts w:ascii="Tahoma" w:hAnsi="Tahoma" w:cs="Tahoma"/>
          <w:sz w:val="20"/>
          <w:szCs w:val="20"/>
        </w:rPr>
        <w:t xml:space="preserve">                </w:t>
      </w:r>
      <w:r w:rsidR="000624DA" w:rsidRPr="0010633A">
        <w:rPr>
          <w:rFonts w:ascii="Tahoma" w:hAnsi="Tahoma" w:cs="Tahoma"/>
          <w:sz w:val="20"/>
          <w:szCs w:val="20"/>
        </w:rPr>
        <w:t xml:space="preserve">   </w:t>
      </w:r>
      <w:r w:rsidR="0021738E" w:rsidRPr="0010633A">
        <w:rPr>
          <w:rFonts w:ascii="Tahoma" w:hAnsi="Tahoma" w:cs="Tahoma"/>
          <w:sz w:val="20"/>
          <w:szCs w:val="20"/>
        </w:rPr>
        <w:t xml:space="preserve"> </w:t>
      </w:r>
      <w:r w:rsidR="0010633A">
        <w:rPr>
          <w:rFonts w:ascii="Tahoma" w:hAnsi="Tahoma" w:cs="Tahoma"/>
          <w:sz w:val="20"/>
          <w:szCs w:val="20"/>
        </w:rPr>
        <w:t xml:space="preserve">                 </w:t>
      </w:r>
      <w:r w:rsidR="0021738E" w:rsidRPr="0010633A">
        <w:rPr>
          <w:rFonts w:ascii="Tahoma" w:hAnsi="Tahoma" w:cs="Tahoma"/>
          <w:sz w:val="20"/>
          <w:szCs w:val="20"/>
        </w:rPr>
        <w:t>P</w:t>
      </w:r>
      <w:r w:rsidR="000C01E5" w:rsidRPr="0010633A">
        <w:rPr>
          <w:rFonts w:ascii="Tahoma" w:hAnsi="Tahoma" w:cs="Tahoma"/>
          <w:sz w:val="20"/>
          <w:szCs w:val="20"/>
        </w:rPr>
        <w:t>redsednik Komisije za mandatna vprašanja,</w:t>
      </w:r>
    </w:p>
    <w:p w:rsidR="000C01E5" w:rsidRPr="0010633A" w:rsidRDefault="00780B37" w:rsidP="009D2A30">
      <w:pPr>
        <w:tabs>
          <w:tab w:val="left" w:pos="1260"/>
        </w:tabs>
        <w:jc w:val="both"/>
        <w:rPr>
          <w:rFonts w:ascii="Tahoma" w:hAnsi="Tahoma" w:cs="Tahoma"/>
          <w:sz w:val="20"/>
          <w:szCs w:val="20"/>
        </w:rPr>
      </w:pPr>
      <w:r w:rsidRPr="0010633A">
        <w:rPr>
          <w:rFonts w:ascii="Tahoma" w:hAnsi="Tahoma" w:cs="Tahoma"/>
          <w:sz w:val="20"/>
          <w:szCs w:val="20"/>
        </w:rPr>
        <w:t xml:space="preserve">         </w:t>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000C01E5" w:rsidRPr="0010633A">
        <w:rPr>
          <w:rFonts w:ascii="Tahoma" w:hAnsi="Tahoma" w:cs="Tahoma"/>
          <w:sz w:val="20"/>
          <w:szCs w:val="20"/>
        </w:rPr>
        <w:t>volitve in imenovanja</w:t>
      </w:r>
      <w:r w:rsidRPr="0010633A">
        <w:rPr>
          <w:rFonts w:ascii="Tahoma" w:hAnsi="Tahoma" w:cs="Tahoma"/>
          <w:sz w:val="20"/>
          <w:szCs w:val="20"/>
        </w:rPr>
        <w:t xml:space="preserve">    </w:t>
      </w:r>
    </w:p>
    <w:p w:rsidR="00780B37" w:rsidRPr="0010633A" w:rsidRDefault="000C01E5" w:rsidP="009D2A30">
      <w:pPr>
        <w:tabs>
          <w:tab w:val="left" w:pos="1260"/>
        </w:tabs>
        <w:jc w:val="both"/>
        <w:rPr>
          <w:rFonts w:ascii="Tahoma" w:hAnsi="Tahoma" w:cs="Tahoma"/>
          <w:sz w:val="20"/>
          <w:szCs w:val="20"/>
        </w:rPr>
      </w:pP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r>
      <w:r w:rsidRPr="0010633A">
        <w:rPr>
          <w:rFonts w:ascii="Tahoma" w:hAnsi="Tahoma" w:cs="Tahoma"/>
          <w:sz w:val="20"/>
          <w:szCs w:val="20"/>
        </w:rPr>
        <w:tab/>
        <w:t xml:space="preserve">    </w:t>
      </w:r>
      <w:r w:rsidR="001628F7" w:rsidRPr="0010633A">
        <w:rPr>
          <w:rFonts w:ascii="Tahoma" w:hAnsi="Tahoma" w:cs="Tahoma"/>
          <w:sz w:val="20"/>
          <w:szCs w:val="20"/>
        </w:rPr>
        <w:t>Janez Korbar</w:t>
      </w:r>
      <w:r w:rsidR="00023120" w:rsidRPr="0010633A">
        <w:rPr>
          <w:rFonts w:ascii="Tahoma" w:hAnsi="Tahoma" w:cs="Tahoma"/>
          <w:sz w:val="20"/>
          <w:szCs w:val="20"/>
        </w:rPr>
        <w:t>, l.r.</w:t>
      </w:r>
      <w:r w:rsidR="00780B37" w:rsidRPr="0010633A">
        <w:rPr>
          <w:rFonts w:ascii="Tahoma" w:hAnsi="Tahoma" w:cs="Tahoma"/>
          <w:sz w:val="20"/>
          <w:szCs w:val="20"/>
        </w:rPr>
        <w:t xml:space="preserve">                                  </w:t>
      </w:r>
    </w:p>
    <w:sectPr w:rsidR="00780B37" w:rsidRPr="0010633A" w:rsidSect="00C37884">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675"/>
    <w:multiLevelType w:val="hybridMultilevel"/>
    <w:tmpl w:val="4EBE3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480026"/>
    <w:multiLevelType w:val="hybridMultilevel"/>
    <w:tmpl w:val="2C60C0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681145"/>
    <w:multiLevelType w:val="hybridMultilevel"/>
    <w:tmpl w:val="58A65A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F7418F7"/>
    <w:multiLevelType w:val="hybridMultilevel"/>
    <w:tmpl w:val="E3B4F966"/>
    <w:lvl w:ilvl="0" w:tplc="0424000F">
      <w:start w:val="1"/>
      <w:numFmt w:val="decimal"/>
      <w:lvlText w:val="%1."/>
      <w:lvlJc w:val="left"/>
      <w:pPr>
        <w:ind w:left="405" w:hanging="360"/>
      </w:pPr>
      <w:rPr>
        <w:rFonts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 w15:restartNumberingAfterBreak="0">
    <w:nsid w:val="113C6B90"/>
    <w:multiLevelType w:val="hybridMultilevel"/>
    <w:tmpl w:val="10561F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B0C557C"/>
    <w:multiLevelType w:val="hybridMultilevel"/>
    <w:tmpl w:val="89DE9E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B315E65"/>
    <w:multiLevelType w:val="hybridMultilevel"/>
    <w:tmpl w:val="FFD657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05767EA"/>
    <w:multiLevelType w:val="hybridMultilevel"/>
    <w:tmpl w:val="78908B66"/>
    <w:lvl w:ilvl="0" w:tplc="A280B7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6A2DE6"/>
    <w:multiLevelType w:val="hybridMultilevel"/>
    <w:tmpl w:val="9A009D58"/>
    <w:lvl w:ilvl="0" w:tplc="31504258">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15:restartNumberingAfterBreak="0">
    <w:nsid w:val="264E2B5B"/>
    <w:multiLevelType w:val="hybridMultilevel"/>
    <w:tmpl w:val="F1E43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55341C"/>
    <w:multiLevelType w:val="hybridMultilevel"/>
    <w:tmpl w:val="B7E69DC0"/>
    <w:lvl w:ilvl="0" w:tplc="0E46E99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C75FC"/>
    <w:multiLevelType w:val="hybridMultilevel"/>
    <w:tmpl w:val="77B84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861917"/>
    <w:multiLevelType w:val="hybridMultilevel"/>
    <w:tmpl w:val="003E8D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19197D"/>
    <w:multiLevelType w:val="hybridMultilevel"/>
    <w:tmpl w:val="1744105C"/>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4" w15:restartNumberingAfterBreak="0">
    <w:nsid w:val="324B225B"/>
    <w:multiLevelType w:val="hybridMultilevel"/>
    <w:tmpl w:val="10561F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2854CB1"/>
    <w:multiLevelType w:val="hybridMultilevel"/>
    <w:tmpl w:val="A91AEF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864CB6"/>
    <w:multiLevelType w:val="hybridMultilevel"/>
    <w:tmpl w:val="33687B6A"/>
    <w:lvl w:ilvl="0" w:tplc="A280B7A0">
      <w:start w:val="1"/>
      <w:numFmt w:val="decimal"/>
      <w:lvlText w:val="%1."/>
      <w:lvlJc w:val="left"/>
      <w:pPr>
        <w:ind w:left="405" w:hanging="360"/>
      </w:pPr>
      <w:rPr>
        <w:rFonts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7" w15:restartNumberingAfterBreak="0">
    <w:nsid w:val="3A04656E"/>
    <w:multiLevelType w:val="hybridMultilevel"/>
    <w:tmpl w:val="A7F85AA2"/>
    <w:lvl w:ilvl="0" w:tplc="7BA6F104">
      <w:start w:val="7"/>
      <w:numFmt w:val="bullet"/>
      <w:lvlText w:val="-"/>
      <w:lvlJc w:val="left"/>
      <w:pPr>
        <w:ind w:left="435" w:hanging="360"/>
      </w:pPr>
      <w:rPr>
        <w:rFonts w:ascii="Tahoma" w:eastAsia="Times New Roman" w:hAnsi="Tahoma" w:cs="Tahoma"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8" w15:restartNumberingAfterBreak="0">
    <w:nsid w:val="3BE16D23"/>
    <w:multiLevelType w:val="hybridMultilevel"/>
    <w:tmpl w:val="F1E43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C81818"/>
    <w:multiLevelType w:val="hybridMultilevel"/>
    <w:tmpl w:val="2C60C0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F00046B"/>
    <w:multiLevelType w:val="hybridMultilevel"/>
    <w:tmpl w:val="35404EAA"/>
    <w:lvl w:ilvl="0" w:tplc="04240001">
      <w:start w:val="1"/>
      <w:numFmt w:val="bullet"/>
      <w:lvlText w:val=""/>
      <w:lvlJc w:val="left"/>
      <w:pPr>
        <w:ind w:left="405" w:hanging="360"/>
      </w:pPr>
      <w:rPr>
        <w:rFonts w:ascii="Symbol" w:hAnsi="Symbol"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1" w15:restartNumberingAfterBreak="0">
    <w:nsid w:val="508A7286"/>
    <w:multiLevelType w:val="hybridMultilevel"/>
    <w:tmpl w:val="A71C7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223EF7"/>
    <w:multiLevelType w:val="hybridMultilevel"/>
    <w:tmpl w:val="A0F0BCB2"/>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3" w15:restartNumberingAfterBreak="0">
    <w:nsid w:val="56B7048D"/>
    <w:multiLevelType w:val="hybridMultilevel"/>
    <w:tmpl w:val="78908B66"/>
    <w:lvl w:ilvl="0" w:tplc="A280B7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91B2DC9"/>
    <w:multiLevelType w:val="multilevel"/>
    <w:tmpl w:val="0424001F"/>
    <w:styleLink w:val="Slog1"/>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5E397FE4"/>
    <w:multiLevelType w:val="hybridMultilevel"/>
    <w:tmpl w:val="AF1C4EC0"/>
    <w:lvl w:ilvl="0" w:tplc="479EDAFC">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65970DE7"/>
    <w:multiLevelType w:val="hybridMultilevel"/>
    <w:tmpl w:val="FED256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7F741AD"/>
    <w:multiLevelType w:val="multilevel"/>
    <w:tmpl w:val="0424001F"/>
    <w:numStyleLink w:val="Slog1"/>
  </w:abstractNum>
  <w:abstractNum w:abstractNumId="28" w15:restartNumberingAfterBreak="0">
    <w:nsid w:val="716F0E8B"/>
    <w:multiLevelType w:val="hybridMultilevel"/>
    <w:tmpl w:val="78908B66"/>
    <w:lvl w:ilvl="0" w:tplc="A280B7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7E27CDE"/>
    <w:multiLevelType w:val="hybridMultilevel"/>
    <w:tmpl w:val="CC3CC52E"/>
    <w:lvl w:ilvl="0" w:tplc="63C86E9C">
      <w:start w:val="1"/>
      <w:numFmt w:val="decimal"/>
      <w:lvlText w:val="%1."/>
      <w:lvlJc w:val="left"/>
      <w:pPr>
        <w:ind w:left="720" w:hanging="360"/>
      </w:pPr>
      <w:rPr>
        <w:rFonts w:ascii="Arial" w:hAnsi="Arial" w:cs="Arial" w:hint="default"/>
        <w:b/>
        <w:sz w:val="2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B3F6275"/>
    <w:multiLevelType w:val="hybridMultilevel"/>
    <w:tmpl w:val="2D30DF86"/>
    <w:lvl w:ilvl="0" w:tplc="FC4C92B2">
      <w:start w:val="1"/>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7B745B29"/>
    <w:multiLevelType w:val="hybridMultilevel"/>
    <w:tmpl w:val="4CE2082E"/>
    <w:lvl w:ilvl="0" w:tplc="692AF08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2" w15:restartNumberingAfterBreak="0">
    <w:nsid w:val="7E357A34"/>
    <w:multiLevelType w:val="hybridMultilevel"/>
    <w:tmpl w:val="BE066B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6"/>
  </w:num>
  <w:num w:numId="8">
    <w:abstractNumId w:val="30"/>
  </w:num>
  <w:num w:numId="9">
    <w:abstractNumId w:val="18"/>
  </w:num>
  <w:num w:numId="10">
    <w:abstractNumId w:val="10"/>
  </w:num>
  <w:num w:numId="11">
    <w:abstractNumId w:val="8"/>
  </w:num>
  <w:num w:numId="12">
    <w:abstractNumId w:val="31"/>
  </w:num>
  <w:num w:numId="13">
    <w:abstractNumId w:val="3"/>
  </w:num>
  <w:num w:numId="14">
    <w:abstractNumId w:val="0"/>
  </w:num>
  <w:num w:numId="15">
    <w:abstractNumId w:val="21"/>
  </w:num>
  <w:num w:numId="16">
    <w:abstractNumId w:val="15"/>
  </w:num>
  <w:num w:numId="17">
    <w:abstractNumId w:val="16"/>
  </w:num>
  <w:num w:numId="18">
    <w:abstractNumId w:val="28"/>
  </w:num>
  <w:num w:numId="19">
    <w:abstractNumId w:val="2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0"/>
  </w:num>
  <w:num w:numId="24">
    <w:abstractNumId w:val="7"/>
  </w:num>
  <w:num w:numId="25">
    <w:abstractNumId w:val="2"/>
  </w:num>
  <w:num w:numId="26">
    <w:abstractNumId w:val="13"/>
  </w:num>
  <w:num w:numId="27">
    <w:abstractNumId w:val="17"/>
  </w:num>
  <w:num w:numId="28">
    <w:abstractNumId w:val="22"/>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lvlOverride w:ilvl="2"/>
    <w:lvlOverride w:ilvl="3"/>
    <w:lvlOverride w:ilvl="4"/>
    <w:lvlOverride w:ilvl="5"/>
    <w:lvlOverride w:ilvl="6"/>
    <w:lvlOverride w:ilvl="7"/>
    <w:lvlOverride w:ilvl="8"/>
  </w:num>
  <w:num w:numId="35">
    <w:abstractNumId w:val="24"/>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BC"/>
    <w:rsid w:val="000215BE"/>
    <w:rsid w:val="00023120"/>
    <w:rsid w:val="00046C50"/>
    <w:rsid w:val="00056E95"/>
    <w:rsid w:val="000624DA"/>
    <w:rsid w:val="0006710C"/>
    <w:rsid w:val="00075B3B"/>
    <w:rsid w:val="000A7700"/>
    <w:rsid w:val="000C01E5"/>
    <w:rsid w:val="000C14DE"/>
    <w:rsid w:val="000D75E2"/>
    <w:rsid w:val="000E1B2C"/>
    <w:rsid w:val="0010620C"/>
    <w:rsid w:val="0010633A"/>
    <w:rsid w:val="00120B9D"/>
    <w:rsid w:val="00127A67"/>
    <w:rsid w:val="001321B8"/>
    <w:rsid w:val="001417BB"/>
    <w:rsid w:val="001628F7"/>
    <w:rsid w:val="00170A92"/>
    <w:rsid w:val="001810B5"/>
    <w:rsid w:val="001A49D1"/>
    <w:rsid w:val="001B275A"/>
    <w:rsid w:val="001C5620"/>
    <w:rsid w:val="001D3F95"/>
    <w:rsid w:val="00203121"/>
    <w:rsid w:val="00207C03"/>
    <w:rsid w:val="00212346"/>
    <w:rsid w:val="0021738E"/>
    <w:rsid w:val="002344FA"/>
    <w:rsid w:val="0027320D"/>
    <w:rsid w:val="00304616"/>
    <w:rsid w:val="0032770C"/>
    <w:rsid w:val="00333656"/>
    <w:rsid w:val="00366803"/>
    <w:rsid w:val="00367823"/>
    <w:rsid w:val="003D6DA5"/>
    <w:rsid w:val="00400709"/>
    <w:rsid w:val="004119B0"/>
    <w:rsid w:val="00412DCB"/>
    <w:rsid w:val="00441C71"/>
    <w:rsid w:val="00443ED8"/>
    <w:rsid w:val="00457C08"/>
    <w:rsid w:val="00474D55"/>
    <w:rsid w:val="00482F98"/>
    <w:rsid w:val="0048462B"/>
    <w:rsid w:val="004905A2"/>
    <w:rsid w:val="004A427C"/>
    <w:rsid w:val="004C2DBB"/>
    <w:rsid w:val="00504FF9"/>
    <w:rsid w:val="00572728"/>
    <w:rsid w:val="00584F90"/>
    <w:rsid w:val="00590B9A"/>
    <w:rsid w:val="005A5071"/>
    <w:rsid w:val="005B1E7F"/>
    <w:rsid w:val="005D033A"/>
    <w:rsid w:val="005F33C1"/>
    <w:rsid w:val="00602EBC"/>
    <w:rsid w:val="00614F08"/>
    <w:rsid w:val="0063491A"/>
    <w:rsid w:val="00653E5D"/>
    <w:rsid w:val="006655F6"/>
    <w:rsid w:val="0066772B"/>
    <w:rsid w:val="006725FE"/>
    <w:rsid w:val="00681DC8"/>
    <w:rsid w:val="0068507D"/>
    <w:rsid w:val="00690061"/>
    <w:rsid w:val="00695867"/>
    <w:rsid w:val="006A15D8"/>
    <w:rsid w:val="006C3705"/>
    <w:rsid w:val="006D7134"/>
    <w:rsid w:val="006D7F90"/>
    <w:rsid w:val="00711478"/>
    <w:rsid w:val="007420CE"/>
    <w:rsid w:val="007458BC"/>
    <w:rsid w:val="007604D8"/>
    <w:rsid w:val="007608BB"/>
    <w:rsid w:val="00761CB5"/>
    <w:rsid w:val="0076695A"/>
    <w:rsid w:val="00773CD9"/>
    <w:rsid w:val="00780B37"/>
    <w:rsid w:val="007A4C41"/>
    <w:rsid w:val="00806D84"/>
    <w:rsid w:val="00820BB3"/>
    <w:rsid w:val="00834645"/>
    <w:rsid w:val="00834A03"/>
    <w:rsid w:val="00846E44"/>
    <w:rsid w:val="00851575"/>
    <w:rsid w:val="008547A2"/>
    <w:rsid w:val="0086075D"/>
    <w:rsid w:val="00884D0C"/>
    <w:rsid w:val="008965EF"/>
    <w:rsid w:val="008B05A3"/>
    <w:rsid w:val="008B3E2C"/>
    <w:rsid w:val="008B6265"/>
    <w:rsid w:val="008C70A6"/>
    <w:rsid w:val="008F15D8"/>
    <w:rsid w:val="0091258A"/>
    <w:rsid w:val="0091681D"/>
    <w:rsid w:val="00940B45"/>
    <w:rsid w:val="00943D1E"/>
    <w:rsid w:val="009447DD"/>
    <w:rsid w:val="00974B1D"/>
    <w:rsid w:val="00990DE0"/>
    <w:rsid w:val="009B3CF6"/>
    <w:rsid w:val="009C46AB"/>
    <w:rsid w:val="009D2A30"/>
    <w:rsid w:val="009F3EEC"/>
    <w:rsid w:val="009F7F5A"/>
    <w:rsid w:val="00A06CB6"/>
    <w:rsid w:val="00A30B1F"/>
    <w:rsid w:val="00A32238"/>
    <w:rsid w:val="00A4267C"/>
    <w:rsid w:val="00A43F43"/>
    <w:rsid w:val="00A4783A"/>
    <w:rsid w:val="00A60A08"/>
    <w:rsid w:val="00A70DA5"/>
    <w:rsid w:val="00A72746"/>
    <w:rsid w:val="00A9735F"/>
    <w:rsid w:val="00AA7D5F"/>
    <w:rsid w:val="00AC5950"/>
    <w:rsid w:val="00B02BA5"/>
    <w:rsid w:val="00B228ED"/>
    <w:rsid w:val="00B366E5"/>
    <w:rsid w:val="00B4479B"/>
    <w:rsid w:val="00B53239"/>
    <w:rsid w:val="00B5596C"/>
    <w:rsid w:val="00B65276"/>
    <w:rsid w:val="00B75F51"/>
    <w:rsid w:val="00BC7FC5"/>
    <w:rsid w:val="00BE5603"/>
    <w:rsid w:val="00BF659A"/>
    <w:rsid w:val="00C01EBC"/>
    <w:rsid w:val="00C24AEF"/>
    <w:rsid w:val="00C2535A"/>
    <w:rsid w:val="00C37884"/>
    <w:rsid w:val="00C57E73"/>
    <w:rsid w:val="00CB30E3"/>
    <w:rsid w:val="00CE19B6"/>
    <w:rsid w:val="00CF3BDD"/>
    <w:rsid w:val="00D3579B"/>
    <w:rsid w:val="00D626D8"/>
    <w:rsid w:val="00D65E9C"/>
    <w:rsid w:val="00D74C0F"/>
    <w:rsid w:val="00D8286A"/>
    <w:rsid w:val="00DA2B9E"/>
    <w:rsid w:val="00DC097F"/>
    <w:rsid w:val="00DD136F"/>
    <w:rsid w:val="00DD3F50"/>
    <w:rsid w:val="00DD7676"/>
    <w:rsid w:val="00DF18B9"/>
    <w:rsid w:val="00DF3121"/>
    <w:rsid w:val="00E03DB7"/>
    <w:rsid w:val="00E0709D"/>
    <w:rsid w:val="00E576A8"/>
    <w:rsid w:val="00E60AA6"/>
    <w:rsid w:val="00E627CA"/>
    <w:rsid w:val="00E82B2E"/>
    <w:rsid w:val="00E86DD8"/>
    <w:rsid w:val="00EA3E4A"/>
    <w:rsid w:val="00EA7FC9"/>
    <w:rsid w:val="00EB36C5"/>
    <w:rsid w:val="00EC6DC5"/>
    <w:rsid w:val="00ED0924"/>
    <w:rsid w:val="00ED3B17"/>
    <w:rsid w:val="00ED620A"/>
    <w:rsid w:val="00EE7718"/>
    <w:rsid w:val="00F11175"/>
    <w:rsid w:val="00F24D47"/>
    <w:rsid w:val="00F431C3"/>
    <w:rsid w:val="00F537FE"/>
    <w:rsid w:val="00F65C2C"/>
    <w:rsid w:val="00F8402A"/>
    <w:rsid w:val="00FA2381"/>
    <w:rsid w:val="00FB5520"/>
    <w:rsid w:val="00FE7D84"/>
    <w:rsid w:val="00FF01F3"/>
    <w:rsid w:val="00FF6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0F38DA-9C4D-410B-A34D-1DF8E5C3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3F43"/>
    <w:rPr>
      <w:sz w:val="24"/>
      <w:szCs w:val="24"/>
    </w:rPr>
  </w:style>
  <w:style w:type="paragraph" w:styleId="Naslov1">
    <w:name w:val="heading 1"/>
    <w:basedOn w:val="Navaden"/>
    <w:next w:val="Navaden"/>
    <w:qFormat/>
    <w:rsid w:val="00602EBC"/>
    <w:pPr>
      <w:keepNext/>
      <w:outlineLvl w:val="0"/>
    </w:pPr>
    <w:rPr>
      <w:b/>
      <w:szCs w:val="20"/>
    </w:rPr>
  </w:style>
  <w:style w:type="paragraph" w:styleId="Naslov2">
    <w:name w:val="heading 2"/>
    <w:basedOn w:val="Navaden"/>
    <w:next w:val="Navaden"/>
    <w:qFormat/>
    <w:rsid w:val="00602EBC"/>
    <w:pPr>
      <w:keepNext/>
      <w:jc w:val="center"/>
      <w:outlineLvl w:val="1"/>
    </w:pPr>
    <w:rPr>
      <w:b/>
      <w:szCs w:val="20"/>
    </w:rPr>
  </w:style>
  <w:style w:type="paragraph" w:styleId="Naslov5">
    <w:name w:val="heading 5"/>
    <w:basedOn w:val="Navaden"/>
    <w:next w:val="Navaden"/>
    <w:qFormat/>
    <w:rsid w:val="00602EBC"/>
    <w:pPr>
      <w:keepNext/>
      <w:jc w:val="center"/>
      <w:outlineLvl w:val="4"/>
    </w:pPr>
    <w:rPr>
      <w:rFonts w:ascii="Arial" w:hAnsi="Arial"/>
      <w:b/>
      <w:i/>
      <w:sz w:val="20"/>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Besedilooblaka">
    <w:name w:val="Balloon Text"/>
    <w:basedOn w:val="Navaden"/>
    <w:semiHidden/>
    <w:rsid w:val="0091681D"/>
    <w:rPr>
      <w:rFonts w:ascii="Tahoma" w:hAnsi="Tahoma" w:cs="Tahoma"/>
      <w:sz w:val="16"/>
      <w:szCs w:val="16"/>
    </w:rPr>
  </w:style>
  <w:style w:type="paragraph" w:customStyle="1" w:styleId="Default">
    <w:name w:val="Default"/>
    <w:rsid w:val="00F24D47"/>
    <w:pPr>
      <w:autoSpaceDE w:val="0"/>
      <w:autoSpaceDN w:val="0"/>
      <w:adjustRightInd w:val="0"/>
    </w:pPr>
    <w:rPr>
      <w:color w:val="000000"/>
      <w:sz w:val="24"/>
      <w:szCs w:val="24"/>
    </w:rPr>
  </w:style>
  <w:style w:type="paragraph" w:styleId="Odstavekseznama">
    <w:name w:val="List Paragraph"/>
    <w:basedOn w:val="Navaden"/>
    <w:uiPriority w:val="34"/>
    <w:qFormat/>
    <w:rsid w:val="00443ED8"/>
    <w:pPr>
      <w:ind w:left="720"/>
    </w:pPr>
    <w:rPr>
      <w:rFonts w:ascii="Calibri" w:eastAsia="Calibri" w:hAnsi="Calibri"/>
      <w:sz w:val="22"/>
      <w:szCs w:val="22"/>
    </w:rPr>
  </w:style>
  <w:style w:type="character" w:styleId="Hiperpovezava">
    <w:name w:val="Hyperlink"/>
    <w:rsid w:val="00170A92"/>
    <w:rPr>
      <w:color w:val="0563C1"/>
      <w:u w:val="single"/>
    </w:rPr>
  </w:style>
  <w:style w:type="numbering" w:customStyle="1" w:styleId="Slog1">
    <w:name w:val="Slog1"/>
    <w:rsid w:val="00C57E73"/>
    <w:pPr>
      <w:numPr>
        <w:numId w:val="35"/>
      </w:numPr>
    </w:pPr>
  </w:style>
  <w:style w:type="numbering" w:customStyle="1" w:styleId="Slog11">
    <w:name w:val="Slog11"/>
    <w:rsid w:val="00F537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162">
      <w:bodyDiv w:val="1"/>
      <w:marLeft w:val="0"/>
      <w:marRight w:val="0"/>
      <w:marTop w:val="0"/>
      <w:marBottom w:val="0"/>
      <w:divBdr>
        <w:top w:val="none" w:sz="0" w:space="0" w:color="auto"/>
        <w:left w:val="none" w:sz="0" w:space="0" w:color="auto"/>
        <w:bottom w:val="none" w:sz="0" w:space="0" w:color="auto"/>
        <w:right w:val="none" w:sz="0" w:space="0" w:color="auto"/>
      </w:divBdr>
    </w:div>
    <w:div w:id="239798398">
      <w:bodyDiv w:val="1"/>
      <w:marLeft w:val="0"/>
      <w:marRight w:val="0"/>
      <w:marTop w:val="0"/>
      <w:marBottom w:val="0"/>
      <w:divBdr>
        <w:top w:val="none" w:sz="0" w:space="0" w:color="auto"/>
        <w:left w:val="none" w:sz="0" w:space="0" w:color="auto"/>
        <w:bottom w:val="none" w:sz="0" w:space="0" w:color="auto"/>
        <w:right w:val="none" w:sz="0" w:space="0" w:color="auto"/>
      </w:divBdr>
    </w:div>
    <w:div w:id="264307934">
      <w:bodyDiv w:val="1"/>
      <w:marLeft w:val="0"/>
      <w:marRight w:val="0"/>
      <w:marTop w:val="0"/>
      <w:marBottom w:val="0"/>
      <w:divBdr>
        <w:top w:val="none" w:sz="0" w:space="0" w:color="auto"/>
        <w:left w:val="none" w:sz="0" w:space="0" w:color="auto"/>
        <w:bottom w:val="none" w:sz="0" w:space="0" w:color="auto"/>
        <w:right w:val="none" w:sz="0" w:space="0" w:color="auto"/>
      </w:divBdr>
    </w:div>
    <w:div w:id="382870806">
      <w:bodyDiv w:val="1"/>
      <w:marLeft w:val="0"/>
      <w:marRight w:val="0"/>
      <w:marTop w:val="0"/>
      <w:marBottom w:val="0"/>
      <w:divBdr>
        <w:top w:val="none" w:sz="0" w:space="0" w:color="auto"/>
        <w:left w:val="none" w:sz="0" w:space="0" w:color="auto"/>
        <w:bottom w:val="none" w:sz="0" w:space="0" w:color="auto"/>
        <w:right w:val="none" w:sz="0" w:space="0" w:color="auto"/>
      </w:divBdr>
    </w:div>
    <w:div w:id="398139537">
      <w:bodyDiv w:val="1"/>
      <w:marLeft w:val="0"/>
      <w:marRight w:val="0"/>
      <w:marTop w:val="0"/>
      <w:marBottom w:val="0"/>
      <w:divBdr>
        <w:top w:val="none" w:sz="0" w:space="0" w:color="auto"/>
        <w:left w:val="none" w:sz="0" w:space="0" w:color="auto"/>
        <w:bottom w:val="none" w:sz="0" w:space="0" w:color="auto"/>
        <w:right w:val="none" w:sz="0" w:space="0" w:color="auto"/>
      </w:divBdr>
    </w:div>
    <w:div w:id="506022135">
      <w:bodyDiv w:val="1"/>
      <w:marLeft w:val="0"/>
      <w:marRight w:val="0"/>
      <w:marTop w:val="0"/>
      <w:marBottom w:val="0"/>
      <w:divBdr>
        <w:top w:val="none" w:sz="0" w:space="0" w:color="auto"/>
        <w:left w:val="none" w:sz="0" w:space="0" w:color="auto"/>
        <w:bottom w:val="none" w:sz="0" w:space="0" w:color="auto"/>
        <w:right w:val="none" w:sz="0" w:space="0" w:color="auto"/>
      </w:divBdr>
    </w:div>
    <w:div w:id="685402756">
      <w:bodyDiv w:val="1"/>
      <w:marLeft w:val="0"/>
      <w:marRight w:val="0"/>
      <w:marTop w:val="0"/>
      <w:marBottom w:val="0"/>
      <w:divBdr>
        <w:top w:val="none" w:sz="0" w:space="0" w:color="auto"/>
        <w:left w:val="none" w:sz="0" w:space="0" w:color="auto"/>
        <w:bottom w:val="none" w:sz="0" w:space="0" w:color="auto"/>
        <w:right w:val="none" w:sz="0" w:space="0" w:color="auto"/>
      </w:divBdr>
    </w:div>
    <w:div w:id="767391969">
      <w:bodyDiv w:val="1"/>
      <w:marLeft w:val="0"/>
      <w:marRight w:val="0"/>
      <w:marTop w:val="0"/>
      <w:marBottom w:val="0"/>
      <w:divBdr>
        <w:top w:val="none" w:sz="0" w:space="0" w:color="auto"/>
        <w:left w:val="none" w:sz="0" w:space="0" w:color="auto"/>
        <w:bottom w:val="none" w:sz="0" w:space="0" w:color="auto"/>
        <w:right w:val="none" w:sz="0" w:space="0" w:color="auto"/>
      </w:divBdr>
    </w:div>
    <w:div w:id="940798517">
      <w:bodyDiv w:val="1"/>
      <w:marLeft w:val="0"/>
      <w:marRight w:val="0"/>
      <w:marTop w:val="0"/>
      <w:marBottom w:val="0"/>
      <w:divBdr>
        <w:top w:val="none" w:sz="0" w:space="0" w:color="auto"/>
        <w:left w:val="none" w:sz="0" w:space="0" w:color="auto"/>
        <w:bottom w:val="none" w:sz="0" w:space="0" w:color="auto"/>
        <w:right w:val="none" w:sz="0" w:space="0" w:color="auto"/>
      </w:divBdr>
    </w:div>
    <w:div w:id="1017119430">
      <w:bodyDiv w:val="1"/>
      <w:marLeft w:val="0"/>
      <w:marRight w:val="0"/>
      <w:marTop w:val="0"/>
      <w:marBottom w:val="0"/>
      <w:divBdr>
        <w:top w:val="none" w:sz="0" w:space="0" w:color="auto"/>
        <w:left w:val="none" w:sz="0" w:space="0" w:color="auto"/>
        <w:bottom w:val="none" w:sz="0" w:space="0" w:color="auto"/>
        <w:right w:val="none" w:sz="0" w:space="0" w:color="auto"/>
      </w:divBdr>
    </w:div>
    <w:div w:id="1173490281">
      <w:bodyDiv w:val="1"/>
      <w:marLeft w:val="0"/>
      <w:marRight w:val="0"/>
      <w:marTop w:val="0"/>
      <w:marBottom w:val="0"/>
      <w:divBdr>
        <w:top w:val="none" w:sz="0" w:space="0" w:color="auto"/>
        <w:left w:val="none" w:sz="0" w:space="0" w:color="auto"/>
        <w:bottom w:val="none" w:sz="0" w:space="0" w:color="auto"/>
        <w:right w:val="none" w:sz="0" w:space="0" w:color="auto"/>
      </w:divBdr>
    </w:div>
    <w:div w:id="1264529598">
      <w:bodyDiv w:val="1"/>
      <w:marLeft w:val="0"/>
      <w:marRight w:val="0"/>
      <w:marTop w:val="0"/>
      <w:marBottom w:val="0"/>
      <w:divBdr>
        <w:top w:val="none" w:sz="0" w:space="0" w:color="auto"/>
        <w:left w:val="none" w:sz="0" w:space="0" w:color="auto"/>
        <w:bottom w:val="none" w:sz="0" w:space="0" w:color="auto"/>
        <w:right w:val="none" w:sz="0" w:space="0" w:color="auto"/>
      </w:divBdr>
    </w:div>
    <w:div w:id="1404176462">
      <w:bodyDiv w:val="1"/>
      <w:marLeft w:val="0"/>
      <w:marRight w:val="0"/>
      <w:marTop w:val="0"/>
      <w:marBottom w:val="0"/>
      <w:divBdr>
        <w:top w:val="none" w:sz="0" w:space="0" w:color="auto"/>
        <w:left w:val="none" w:sz="0" w:space="0" w:color="auto"/>
        <w:bottom w:val="none" w:sz="0" w:space="0" w:color="auto"/>
        <w:right w:val="none" w:sz="0" w:space="0" w:color="auto"/>
      </w:divBdr>
    </w:div>
    <w:div w:id="1434786836">
      <w:bodyDiv w:val="1"/>
      <w:marLeft w:val="0"/>
      <w:marRight w:val="0"/>
      <w:marTop w:val="0"/>
      <w:marBottom w:val="0"/>
      <w:divBdr>
        <w:top w:val="none" w:sz="0" w:space="0" w:color="auto"/>
        <w:left w:val="none" w:sz="0" w:space="0" w:color="auto"/>
        <w:bottom w:val="none" w:sz="0" w:space="0" w:color="auto"/>
        <w:right w:val="none" w:sz="0" w:space="0" w:color="auto"/>
      </w:divBdr>
    </w:div>
    <w:div w:id="1487820941">
      <w:bodyDiv w:val="1"/>
      <w:marLeft w:val="0"/>
      <w:marRight w:val="0"/>
      <w:marTop w:val="0"/>
      <w:marBottom w:val="0"/>
      <w:divBdr>
        <w:top w:val="none" w:sz="0" w:space="0" w:color="auto"/>
        <w:left w:val="none" w:sz="0" w:space="0" w:color="auto"/>
        <w:bottom w:val="none" w:sz="0" w:space="0" w:color="auto"/>
        <w:right w:val="none" w:sz="0" w:space="0" w:color="auto"/>
      </w:divBdr>
    </w:div>
    <w:div w:id="1696729305">
      <w:bodyDiv w:val="1"/>
      <w:marLeft w:val="0"/>
      <w:marRight w:val="0"/>
      <w:marTop w:val="0"/>
      <w:marBottom w:val="0"/>
      <w:divBdr>
        <w:top w:val="none" w:sz="0" w:space="0" w:color="auto"/>
        <w:left w:val="none" w:sz="0" w:space="0" w:color="auto"/>
        <w:bottom w:val="none" w:sz="0" w:space="0" w:color="auto"/>
        <w:right w:val="none" w:sz="0" w:space="0" w:color="auto"/>
      </w:divBdr>
    </w:div>
    <w:div w:id="1710182222">
      <w:bodyDiv w:val="1"/>
      <w:marLeft w:val="0"/>
      <w:marRight w:val="0"/>
      <w:marTop w:val="0"/>
      <w:marBottom w:val="0"/>
      <w:divBdr>
        <w:top w:val="none" w:sz="0" w:space="0" w:color="auto"/>
        <w:left w:val="none" w:sz="0" w:space="0" w:color="auto"/>
        <w:bottom w:val="none" w:sz="0" w:space="0" w:color="auto"/>
        <w:right w:val="none" w:sz="0" w:space="0" w:color="auto"/>
      </w:divBdr>
    </w:div>
    <w:div w:id="1792434586">
      <w:bodyDiv w:val="1"/>
      <w:marLeft w:val="0"/>
      <w:marRight w:val="0"/>
      <w:marTop w:val="0"/>
      <w:marBottom w:val="0"/>
      <w:divBdr>
        <w:top w:val="none" w:sz="0" w:space="0" w:color="auto"/>
        <w:left w:val="none" w:sz="0" w:space="0" w:color="auto"/>
        <w:bottom w:val="none" w:sz="0" w:space="0" w:color="auto"/>
        <w:right w:val="none" w:sz="0" w:space="0" w:color="auto"/>
      </w:divBdr>
    </w:div>
    <w:div w:id="1962952911">
      <w:bodyDiv w:val="1"/>
      <w:marLeft w:val="0"/>
      <w:marRight w:val="0"/>
      <w:marTop w:val="0"/>
      <w:marBottom w:val="0"/>
      <w:divBdr>
        <w:top w:val="none" w:sz="0" w:space="0" w:color="auto"/>
        <w:left w:val="none" w:sz="0" w:space="0" w:color="auto"/>
        <w:bottom w:val="none" w:sz="0" w:space="0" w:color="auto"/>
        <w:right w:val="none" w:sz="0" w:space="0" w:color="auto"/>
      </w:divBdr>
    </w:div>
    <w:div w:id="1975985280">
      <w:bodyDiv w:val="1"/>
      <w:marLeft w:val="0"/>
      <w:marRight w:val="0"/>
      <w:marTop w:val="0"/>
      <w:marBottom w:val="0"/>
      <w:divBdr>
        <w:top w:val="none" w:sz="0" w:space="0" w:color="auto"/>
        <w:left w:val="none" w:sz="0" w:space="0" w:color="auto"/>
        <w:bottom w:val="none" w:sz="0" w:space="0" w:color="auto"/>
        <w:right w:val="none" w:sz="0" w:space="0" w:color="auto"/>
      </w:divBdr>
    </w:div>
    <w:div w:id="2014532418">
      <w:bodyDiv w:val="1"/>
      <w:marLeft w:val="0"/>
      <w:marRight w:val="0"/>
      <w:marTop w:val="0"/>
      <w:marBottom w:val="0"/>
      <w:divBdr>
        <w:top w:val="none" w:sz="0" w:space="0" w:color="auto"/>
        <w:left w:val="none" w:sz="0" w:space="0" w:color="auto"/>
        <w:bottom w:val="none" w:sz="0" w:space="0" w:color="auto"/>
        <w:right w:val="none" w:sz="0" w:space="0" w:color="auto"/>
      </w:divBdr>
    </w:div>
    <w:div w:id="2018652476">
      <w:bodyDiv w:val="1"/>
      <w:marLeft w:val="0"/>
      <w:marRight w:val="0"/>
      <w:marTop w:val="0"/>
      <w:marBottom w:val="0"/>
      <w:divBdr>
        <w:top w:val="none" w:sz="0" w:space="0" w:color="auto"/>
        <w:left w:val="none" w:sz="0" w:space="0" w:color="auto"/>
        <w:bottom w:val="none" w:sz="0" w:space="0" w:color="auto"/>
        <w:right w:val="none" w:sz="0" w:space="0" w:color="auto"/>
      </w:divBdr>
    </w:div>
    <w:div w:id="21166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Andreja</dc:creator>
  <cp:keywords/>
  <dc:description/>
  <cp:lastModifiedBy>Jana Jenko</cp:lastModifiedBy>
  <cp:revision>2</cp:revision>
  <cp:lastPrinted>2020-01-24T10:22:00Z</cp:lastPrinted>
  <dcterms:created xsi:type="dcterms:W3CDTF">2020-01-27T13:23:00Z</dcterms:created>
  <dcterms:modified xsi:type="dcterms:W3CDTF">2020-01-27T13:23:00Z</dcterms:modified>
</cp:coreProperties>
</file>