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634" w:rsidRPr="00A96EB0" w:rsidRDefault="00226CC2" w:rsidP="00F70634">
      <w:pPr>
        <w:jc w:val="both"/>
        <w:rPr>
          <w:rFonts w:ascii="Garamond" w:hAnsi="Garamond"/>
        </w:rPr>
      </w:pPr>
      <w:r w:rsidRPr="003110CE">
        <w:rPr>
          <w:rFonts w:ascii="Garamond" w:hAnsi="Garamond"/>
        </w:rPr>
        <w:t xml:space="preserve">Na podlagi </w:t>
      </w:r>
      <w:r>
        <w:rPr>
          <w:rFonts w:ascii="Garamond" w:hAnsi="Garamond"/>
        </w:rPr>
        <w:t>četrtega odstavka 29</w:t>
      </w:r>
      <w:r w:rsidRPr="003110CE">
        <w:rPr>
          <w:rFonts w:ascii="Garamond" w:hAnsi="Garamond"/>
        </w:rPr>
        <w:t xml:space="preserve">. člena Zakona </w:t>
      </w:r>
      <w:r w:rsidRPr="003F6088">
        <w:rPr>
          <w:rFonts w:ascii="Garamond" w:hAnsi="Garamond"/>
        </w:rPr>
        <w:t xml:space="preserve">o stvarnem premoženju države in samoupravnih lokalnih skupnosti – ZSPDSLS-1 (Uradni list RS, št. 11/18 in 79/18) </w:t>
      </w:r>
      <w:r w:rsidRPr="003110CE">
        <w:rPr>
          <w:rFonts w:ascii="Garamond" w:hAnsi="Garamond"/>
        </w:rPr>
        <w:t xml:space="preserve">in 16. člena Statuta Občine Markovci (Uradno glasilo slovenskih občin, št. </w:t>
      </w:r>
      <w:r>
        <w:rPr>
          <w:rFonts w:ascii="Garamond" w:hAnsi="Garamond"/>
        </w:rPr>
        <w:t>47/17</w:t>
      </w:r>
      <w:r w:rsidRPr="003110CE">
        <w:rPr>
          <w:rFonts w:ascii="Garamond" w:hAnsi="Garamond"/>
        </w:rPr>
        <w:t>)</w:t>
      </w:r>
      <w:r>
        <w:rPr>
          <w:rFonts w:ascii="Garamond" w:hAnsi="Garamond"/>
        </w:rPr>
        <w:t xml:space="preserve"> </w:t>
      </w:r>
      <w:r w:rsidRPr="00083846">
        <w:rPr>
          <w:rFonts w:ascii="Garamond" w:hAnsi="Garamond"/>
        </w:rPr>
        <w:t xml:space="preserve">je Občinski svet Občine Markovci na svoji ____ seji, dne ___________, na predlog </w:t>
      </w:r>
      <w:r w:rsidRPr="00A96EB0">
        <w:rPr>
          <w:rFonts w:ascii="Garamond" w:hAnsi="Garamond"/>
        </w:rPr>
        <w:t>župana sprejel naslednji</w:t>
      </w:r>
    </w:p>
    <w:p w:rsidR="00F70634" w:rsidRPr="00A96EB0" w:rsidRDefault="00F70634" w:rsidP="00F70634">
      <w:pPr>
        <w:jc w:val="both"/>
        <w:rPr>
          <w:rFonts w:ascii="Garamond" w:hAnsi="Garamond"/>
        </w:rPr>
      </w:pPr>
    </w:p>
    <w:p w:rsidR="00F70634" w:rsidRPr="00A96EB0" w:rsidRDefault="00F70634" w:rsidP="00F70634">
      <w:pPr>
        <w:jc w:val="center"/>
        <w:outlineLvl w:val="0"/>
        <w:rPr>
          <w:rFonts w:ascii="Garamond" w:hAnsi="Garamond"/>
          <w:b/>
        </w:rPr>
      </w:pPr>
      <w:r w:rsidRPr="00A96EB0">
        <w:rPr>
          <w:rFonts w:ascii="Garamond" w:hAnsi="Garamond"/>
          <w:b/>
        </w:rPr>
        <w:t>S K L E P</w:t>
      </w:r>
    </w:p>
    <w:p w:rsidR="00F70634" w:rsidRDefault="00F70634" w:rsidP="00F70634">
      <w:pPr>
        <w:jc w:val="center"/>
        <w:outlineLvl w:val="0"/>
        <w:rPr>
          <w:rFonts w:ascii="Garamond" w:hAnsi="Garamond"/>
          <w:b/>
        </w:rPr>
      </w:pPr>
    </w:p>
    <w:p w:rsidR="009648E1" w:rsidRPr="009648E1" w:rsidRDefault="009648E1" w:rsidP="009648E1">
      <w:pPr>
        <w:jc w:val="both"/>
        <w:outlineLvl w:val="0"/>
        <w:rPr>
          <w:rFonts w:ascii="Garamond" w:hAnsi="Garamond"/>
        </w:rPr>
      </w:pPr>
      <w:r w:rsidRPr="009648E1">
        <w:rPr>
          <w:rFonts w:ascii="Garamond" w:hAnsi="Garamond"/>
        </w:rPr>
        <w:t>Občina Markovci proda</w:t>
      </w:r>
      <w:r w:rsidR="00BE3565">
        <w:rPr>
          <w:rFonts w:ascii="Garamond" w:hAnsi="Garamond"/>
        </w:rPr>
        <w:t xml:space="preserve"> del</w:t>
      </w:r>
      <w:r w:rsidRPr="009648E1">
        <w:rPr>
          <w:rFonts w:ascii="Garamond" w:hAnsi="Garamond"/>
        </w:rPr>
        <w:t xml:space="preserve"> nepremičnin</w:t>
      </w:r>
      <w:r w:rsidR="00BE3565">
        <w:rPr>
          <w:rFonts w:ascii="Garamond" w:hAnsi="Garamond"/>
        </w:rPr>
        <w:t>e</w:t>
      </w:r>
      <w:r w:rsidRPr="009648E1">
        <w:rPr>
          <w:rFonts w:ascii="Garamond" w:hAnsi="Garamond"/>
        </w:rPr>
        <w:t xml:space="preserve"> parc. št. </w:t>
      </w:r>
      <w:r w:rsidR="00C15DB2">
        <w:rPr>
          <w:rFonts w:ascii="Garamond" w:hAnsi="Garamond"/>
        </w:rPr>
        <w:t>822/1</w:t>
      </w:r>
      <w:r w:rsidRPr="009648E1">
        <w:rPr>
          <w:rFonts w:ascii="Garamond" w:hAnsi="Garamond"/>
        </w:rPr>
        <w:t>, k.o. (4</w:t>
      </w:r>
      <w:r w:rsidR="00BE3565">
        <w:rPr>
          <w:rFonts w:ascii="Garamond" w:hAnsi="Garamond"/>
        </w:rPr>
        <w:t>1</w:t>
      </w:r>
      <w:r w:rsidR="00C15DB2">
        <w:rPr>
          <w:rFonts w:ascii="Garamond" w:hAnsi="Garamond"/>
        </w:rPr>
        <w:t>6</w:t>
      </w:r>
      <w:r w:rsidRPr="009648E1">
        <w:rPr>
          <w:rFonts w:ascii="Garamond" w:hAnsi="Garamond"/>
        </w:rPr>
        <w:t xml:space="preserve">) </w:t>
      </w:r>
      <w:r w:rsidR="00C15DB2">
        <w:rPr>
          <w:rFonts w:ascii="Garamond" w:hAnsi="Garamond"/>
        </w:rPr>
        <w:t>Nova vas pri Markovcih</w:t>
      </w:r>
      <w:r w:rsidRPr="009648E1">
        <w:rPr>
          <w:rFonts w:ascii="Garamond" w:hAnsi="Garamond"/>
        </w:rPr>
        <w:t xml:space="preserve">, </w:t>
      </w:r>
      <w:r>
        <w:rPr>
          <w:rFonts w:ascii="Garamond" w:hAnsi="Garamond"/>
        </w:rPr>
        <w:t>zainteresiranemu kupcu</w:t>
      </w:r>
      <w:r w:rsidR="00DA47B7">
        <w:rPr>
          <w:rFonts w:ascii="Garamond" w:hAnsi="Garamond"/>
        </w:rPr>
        <w:t xml:space="preserve"> </w:t>
      </w:r>
      <w:r w:rsidR="00C15DB2">
        <w:rPr>
          <w:rFonts w:ascii="Garamond" w:hAnsi="Garamond"/>
        </w:rPr>
        <w:t>Stanislavu Bezjaku</w:t>
      </w:r>
      <w:r w:rsidR="00DA47B7">
        <w:rPr>
          <w:rFonts w:ascii="Garamond" w:hAnsi="Garamond"/>
        </w:rPr>
        <w:t xml:space="preserve">, stan. </w:t>
      </w:r>
      <w:r w:rsidR="00C15DB2">
        <w:rPr>
          <w:rFonts w:ascii="Garamond" w:hAnsi="Garamond"/>
        </w:rPr>
        <w:t xml:space="preserve">Nova vas pri Markovcih </w:t>
      </w:r>
      <w:r w:rsidR="00DA47B7">
        <w:rPr>
          <w:rFonts w:ascii="Garamond" w:hAnsi="Garamond"/>
        </w:rPr>
        <w:t>, 2281 Markovci</w:t>
      </w:r>
      <w:r w:rsidRPr="009648E1">
        <w:rPr>
          <w:rFonts w:ascii="Garamond" w:hAnsi="Garamond"/>
        </w:rPr>
        <w:t xml:space="preserve"> in sicer na podlagi metode neposredne pogodbe za kupnino v višini</w:t>
      </w:r>
      <w:r w:rsidR="00C36904">
        <w:rPr>
          <w:rFonts w:ascii="Garamond" w:hAnsi="Garamond"/>
        </w:rPr>
        <w:t xml:space="preserve"> </w:t>
      </w:r>
      <w:r w:rsidR="00BE3565">
        <w:rPr>
          <w:rFonts w:ascii="Garamond" w:hAnsi="Garamond"/>
        </w:rPr>
        <w:t>10</w:t>
      </w:r>
      <w:r w:rsidRPr="009648E1">
        <w:rPr>
          <w:rFonts w:ascii="Garamond" w:hAnsi="Garamond"/>
        </w:rPr>
        <w:t>,00 EUR</w:t>
      </w:r>
      <w:r w:rsidR="00BE3565">
        <w:rPr>
          <w:rFonts w:ascii="Garamond" w:hAnsi="Garamond"/>
        </w:rPr>
        <w:t>/m² (brez DDV)</w:t>
      </w:r>
      <w:r w:rsidR="0045334A">
        <w:rPr>
          <w:rFonts w:ascii="Garamond" w:hAnsi="Garamond"/>
        </w:rPr>
        <w:t>.</w:t>
      </w:r>
    </w:p>
    <w:p w:rsidR="009648E1" w:rsidRPr="009648E1" w:rsidRDefault="009648E1" w:rsidP="009648E1">
      <w:pPr>
        <w:jc w:val="both"/>
        <w:outlineLvl w:val="0"/>
        <w:rPr>
          <w:rFonts w:ascii="Garamond" w:hAnsi="Garamond"/>
        </w:rPr>
      </w:pPr>
    </w:p>
    <w:p w:rsidR="00DA47B7" w:rsidRDefault="00DA47B7" w:rsidP="009648E1">
      <w:pPr>
        <w:jc w:val="both"/>
        <w:outlineLvl w:val="0"/>
        <w:rPr>
          <w:rFonts w:ascii="Garamond" w:hAnsi="Garamond"/>
        </w:rPr>
      </w:pPr>
      <w:r w:rsidRPr="002A3EA8">
        <w:rPr>
          <w:rFonts w:ascii="Garamond" w:hAnsi="Garamond"/>
        </w:rPr>
        <w:t xml:space="preserve">Nepremičnina se proda </w:t>
      </w:r>
      <w:r>
        <w:rPr>
          <w:rFonts w:ascii="Garamond" w:hAnsi="Garamond"/>
        </w:rPr>
        <w:t xml:space="preserve">po </w:t>
      </w:r>
      <w:r w:rsidRPr="002A3EA8">
        <w:rPr>
          <w:rFonts w:ascii="Garamond" w:hAnsi="Garamond"/>
        </w:rPr>
        <w:t>izvedeni geodetski odmeri oz. parcelaciji z</w:t>
      </w:r>
      <w:r>
        <w:rPr>
          <w:rFonts w:ascii="Garamond" w:hAnsi="Garamond"/>
        </w:rPr>
        <w:t>e</w:t>
      </w:r>
      <w:r w:rsidRPr="002A3EA8">
        <w:rPr>
          <w:rFonts w:ascii="Garamond" w:hAnsi="Garamond"/>
        </w:rPr>
        <w:t>mljišča.</w:t>
      </w:r>
      <w:r>
        <w:rPr>
          <w:rFonts w:ascii="Garamond" w:hAnsi="Garamond"/>
        </w:rPr>
        <w:t xml:space="preserve"> Stroške geodetske odmere krije zainteresirani kupec.</w:t>
      </w:r>
    </w:p>
    <w:p w:rsidR="00DA47B7" w:rsidRDefault="00DA47B7" w:rsidP="009648E1">
      <w:pPr>
        <w:jc w:val="both"/>
        <w:outlineLvl w:val="0"/>
        <w:rPr>
          <w:rFonts w:ascii="Garamond" w:hAnsi="Garamond"/>
        </w:rPr>
      </w:pPr>
    </w:p>
    <w:p w:rsidR="00F70634" w:rsidRPr="00EC2979" w:rsidRDefault="009648E1" w:rsidP="009648E1">
      <w:pPr>
        <w:jc w:val="both"/>
        <w:outlineLvl w:val="0"/>
        <w:rPr>
          <w:rFonts w:ascii="Garamond" w:hAnsi="Garamond"/>
          <w:i/>
        </w:rPr>
      </w:pPr>
      <w:r w:rsidRPr="009648E1">
        <w:rPr>
          <w:rFonts w:ascii="Garamond" w:hAnsi="Garamond"/>
        </w:rPr>
        <w:t>Kupec bo kupnino poravnal v roku 30 dni od sklenitve pogodbe na podlagi izstavljenega računa na TRR Občine Markovci.</w:t>
      </w:r>
    </w:p>
    <w:p w:rsidR="00EC2979" w:rsidRDefault="00EC2979" w:rsidP="00F70634">
      <w:pPr>
        <w:jc w:val="both"/>
        <w:rPr>
          <w:rFonts w:ascii="Times-Bold" w:hAnsi="Times-Bold" w:cs="Times-Bold"/>
          <w:b/>
          <w:bCs/>
          <w:sz w:val="28"/>
          <w:szCs w:val="28"/>
        </w:rPr>
      </w:pPr>
    </w:p>
    <w:p w:rsidR="00F70634" w:rsidRPr="00A96EB0" w:rsidRDefault="00F70634" w:rsidP="00F70634">
      <w:pPr>
        <w:jc w:val="both"/>
        <w:rPr>
          <w:rFonts w:ascii="Garamond" w:hAnsi="Garamond"/>
        </w:rPr>
      </w:pPr>
      <w:r w:rsidRPr="00A96EB0">
        <w:rPr>
          <w:rFonts w:ascii="Garamond" w:hAnsi="Garamond"/>
        </w:rPr>
        <w:t>Številka:</w:t>
      </w:r>
      <w:r w:rsidR="00424577">
        <w:rPr>
          <w:rFonts w:ascii="Garamond" w:hAnsi="Garamond"/>
        </w:rPr>
        <w:t xml:space="preserve"> 478-0147/2019</w:t>
      </w:r>
    </w:p>
    <w:p w:rsidR="00F70634" w:rsidRPr="00A96EB0" w:rsidRDefault="00F70634" w:rsidP="00F70634">
      <w:pPr>
        <w:jc w:val="both"/>
        <w:rPr>
          <w:rFonts w:ascii="Garamond" w:hAnsi="Garamond"/>
        </w:rPr>
      </w:pPr>
      <w:r w:rsidRPr="00A96EB0">
        <w:rPr>
          <w:rFonts w:ascii="Garamond" w:hAnsi="Garamond"/>
        </w:rPr>
        <w:t xml:space="preserve">Datum: </w:t>
      </w:r>
    </w:p>
    <w:p w:rsidR="00F70634" w:rsidRPr="00A96EB0" w:rsidRDefault="00F70634" w:rsidP="00F70634">
      <w:pPr>
        <w:rPr>
          <w:rFonts w:ascii="Garamond" w:hAnsi="Garamond"/>
        </w:rPr>
      </w:pPr>
      <w:r w:rsidRPr="00A96EB0">
        <w:rPr>
          <w:rFonts w:ascii="Garamond" w:hAnsi="Garamond"/>
          <w:b/>
        </w:rPr>
        <w:t>___________________________________________________________________________</w:t>
      </w:r>
    </w:p>
    <w:p w:rsidR="00EC2979" w:rsidRDefault="00EC2979" w:rsidP="00F70634">
      <w:pPr>
        <w:jc w:val="center"/>
        <w:rPr>
          <w:rFonts w:ascii="Garamond" w:hAnsi="Garamond"/>
          <w:b/>
        </w:rPr>
      </w:pPr>
    </w:p>
    <w:p w:rsidR="00F70634" w:rsidRPr="00A96EB0" w:rsidRDefault="00F70634" w:rsidP="00F70634">
      <w:pPr>
        <w:jc w:val="center"/>
        <w:rPr>
          <w:rFonts w:ascii="Garamond" w:hAnsi="Garamond"/>
          <w:b/>
        </w:rPr>
      </w:pPr>
      <w:r w:rsidRPr="00A96EB0">
        <w:rPr>
          <w:rFonts w:ascii="Garamond" w:hAnsi="Garamond"/>
          <w:b/>
        </w:rPr>
        <w:t>OBRAZLOŽITEV</w:t>
      </w:r>
    </w:p>
    <w:p w:rsidR="00F70634" w:rsidRPr="00A96EB0" w:rsidRDefault="00F70634" w:rsidP="00F70634">
      <w:pPr>
        <w:jc w:val="both"/>
        <w:rPr>
          <w:rFonts w:ascii="Garamond" w:hAnsi="Garamond"/>
        </w:rPr>
      </w:pPr>
    </w:p>
    <w:p w:rsidR="00BE3565" w:rsidRDefault="00CB4BA6" w:rsidP="00907B8E">
      <w:pPr>
        <w:jc w:val="both"/>
        <w:rPr>
          <w:rFonts w:ascii="Garamond" w:hAnsi="Garamond"/>
        </w:rPr>
      </w:pPr>
      <w:r>
        <w:rPr>
          <w:rFonts w:ascii="Garamond" w:hAnsi="Garamond"/>
        </w:rPr>
        <w:t>N</w:t>
      </w:r>
      <w:r w:rsidR="009648E1">
        <w:rPr>
          <w:rFonts w:ascii="Garamond" w:hAnsi="Garamond"/>
        </w:rPr>
        <w:t>epremičnin</w:t>
      </w:r>
      <w:r>
        <w:rPr>
          <w:rFonts w:ascii="Garamond" w:hAnsi="Garamond"/>
        </w:rPr>
        <w:t>a</w:t>
      </w:r>
      <w:r w:rsidR="009648E1">
        <w:rPr>
          <w:rFonts w:ascii="Garamond" w:hAnsi="Garamond"/>
        </w:rPr>
        <w:t xml:space="preserve"> parc. št. </w:t>
      </w:r>
      <w:r w:rsidR="00C15DB2" w:rsidRPr="00C15DB2">
        <w:rPr>
          <w:rFonts w:ascii="Garamond" w:hAnsi="Garamond"/>
        </w:rPr>
        <w:t>822/1, k.o. (416) Nova vas pri Markovcih</w:t>
      </w:r>
      <w:r w:rsidR="00556A80">
        <w:rPr>
          <w:rFonts w:ascii="Garamond" w:hAnsi="Garamond"/>
        </w:rPr>
        <w:t xml:space="preserve">, je po podatkih zemljiške knjige </w:t>
      </w:r>
      <w:r w:rsidR="00C15DB2">
        <w:rPr>
          <w:rFonts w:ascii="Garamond" w:hAnsi="Garamond"/>
        </w:rPr>
        <w:t>last Občine Markovci, z zaznambo grajenega javnega dobra lokalnega pomena</w:t>
      </w:r>
      <w:r w:rsidR="009648E1" w:rsidRPr="009648E1">
        <w:rPr>
          <w:rFonts w:ascii="Garamond" w:hAnsi="Garamond"/>
        </w:rPr>
        <w:t>.</w:t>
      </w:r>
      <w:r w:rsidR="00556A80">
        <w:rPr>
          <w:rFonts w:ascii="Garamond" w:hAnsi="Garamond"/>
        </w:rPr>
        <w:t xml:space="preserve"> </w:t>
      </w:r>
      <w:r w:rsidR="00BE3565">
        <w:rPr>
          <w:rFonts w:ascii="Garamond" w:hAnsi="Garamond"/>
        </w:rPr>
        <w:t xml:space="preserve">V naravi parcela predstavlja del občinske ceste in del </w:t>
      </w:r>
      <w:r w:rsidR="00BE3565" w:rsidRPr="002855E3">
        <w:rPr>
          <w:rFonts w:ascii="Garamond" w:hAnsi="Garamond"/>
        </w:rPr>
        <w:t>funkcionalnega dela zemljišča</w:t>
      </w:r>
      <w:r w:rsidR="00BE3565">
        <w:rPr>
          <w:rFonts w:ascii="Garamond" w:hAnsi="Garamond"/>
        </w:rPr>
        <w:t xml:space="preserve"> s parc. št. </w:t>
      </w:r>
      <w:r w:rsidR="00C15DB2">
        <w:rPr>
          <w:rFonts w:ascii="Garamond" w:hAnsi="Garamond"/>
        </w:rPr>
        <w:t>97/6</w:t>
      </w:r>
      <w:r w:rsidR="00BE3565">
        <w:rPr>
          <w:rFonts w:ascii="Garamond" w:hAnsi="Garamond"/>
        </w:rPr>
        <w:t>, k.o. (41</w:t>
      </w:r>
      <w:r w:rsidR="00C15DB2">
        <w:rPr>
          <w:rFonts w:ascii="Garamond" w:hAnsi="Garamond"/>
        </w:rPr>
        <w:t>6</w:t>
      </w:r>
      <w:r w:rsidR="00BE3565">
        <w:rPr>
          <w:rFonts w:ascii="Garamond" w:hAnsi="Garamond"/>
        </w:rPr>
        <w:t xml:space="preserve">) </w:t>
      </w:r>
      <w:r w:rsidR="00C15DB2">
        <w:rPr>
          <w:rFonts w:ascii="Garamond" w:hAnsi="Garamond"/>
        </w:rPr>
        <w:t>Nova vas pri Markovcih</w:t>
      </w:r>
      <w:r w:rsidR="00BE3565">
        <w:rPr>
          <w:rFonts w:ascii="Garamond" w:hAnsi="Garamond"/>
        </w:rPr>
        <w:t xml:space="preserve">, katerega </w:t>
      </w:r>
      <w:r w:rsidR="00C15DB2">
        <w:rPr>
          <w:rFonts w:ascii="Garamond" w:hAnsi="Garamond"/>
        </w:rPr>
        <w:t>so</w:t>
      </w:r>
      <w:r w:rsidR="00BE3565">
        <w:rPr>
          <w:rFonts w:ascii="Garamond" w:hAnsi="Garamond"/>
        </w:rPr>
        <w:t xml:space="preserve">lastnik je </w:t>
      </w:r>
      <w:r w:rsidR="00C15DB2">
        <w:rPr>
          <w:rFonts w:ascii="Garamond" w:hAnsi="Garamond"/>
        </w:rPr>
        <w:t>Stanislav Bezjak, Nova vas pri Markovcih 54A</w:t>
      </w:r>
      <w:r w:rsidR="00BE3565" w:rsidRPr="002855E3">
        <w:rPr>
          <w:rFonts w:ascii="Garamond" w:hAnsi="Garamond"/>
        </w:rPr>
        <w:t>, na katerem bi si lastnik rad postavil ograjo</w:t>
      </w:r>
      <w:r w:rsidR="00BE3565">
        <w:rPr>
          <w:rFonts w:ascii="Garamond" w:hAnsi="Garamond"/>
        </w:rPr>
        <w:t xml:space="preserve">. Zaradi navedenega je dne </w:t>
      </w:r>
      <w:r w:rsidR="00424577">
        <w:rPr>
          <w:rFonts w:ascii="Garamond" w:hAnsi="Garamond"/>
        </w:rPr>
        <w:t xml:space="preserve">28. </w:t>
      </w:r>
      <w:bookmarkStart w:id="0" w:name="_GoBack"/>
      <w:bookmarkEnd w:id="0"/>
      <w:r w:rsidR="00C15DB2">
        <w:rPr>
          <w:rFonts w:ascii="Garamond" w:hAnsi="Garamond"/>
        </w:rPr>
        <w:t>8</w:t>
      </w:r>
      <w:r w:rsidR="00BE3565">
        <w:rPr>
          <w:rFonts w:ascii="Garamond" w:hAnsi="Garamond"/>
        </w:rPr>
        <w:t xml:space="preserve">. 2019 podal pisno vlogo za odkup dela nepremičnine parc. št. </w:t>
      </w:r>
      <w:r w:rsidR="00C15DB2" w:rsidRPr="00C15DB2">
        <w:rPr>
          <w:rFonts w:ascii="Garamond" w:hAnsi="Garamond"/>
        </w:rPr>
        <w:t>822/1, k.o. (416) Nova vas pri Markovcih</w:t>
      </w:r>
      <w:r w:rsidR="00BE3565">
        <w:rPr>
          <w:rFonts w:ascii="Garamond" w:hAnsi="Garamond"/>
        </w:rPr>
        <w:t>.</w:t>
      </w:r>
    </w:p>
    <w:p w:rsidR="00907B8E" w:rsidRDefault="00DA47B7" w:rsidP="00907B8E">
      <w:pPr>
        <w:jc w:val="both"/>
        <w:rPr>
          <w:rFonts w:ascii="Garamond" w:hAnsi="Garamond"/>
        </w:rPr>
      </w:pPr>
      <w:r w:rsidRPr="00DA47B7">
        <w:rPr>
          <w:rFonts w:ascii="Garamond" w:hAnsi="Garamond"/>
        </w:rPr>
        <w:t>Stroške parcelacije nosi zainteresirani kupec, saj se bo odmera zemljišča opravila na njegovo željo po odkupu dela parcele.</w:t>
      </w:r>
      <w:r w:rsidR="00C15DB2" w:rsidRPr="00C15DB2">
        <w:rPr>
          <w:rFonts w:ascii="Garamond" w:hAnsi="Garamond"/>
        </w:rPr>
        <w:t xml:space="preserve"> </w:t>
      </w:r>
      <w:r w:rsidR="00C15DB2">
        <w:rPr>
          <w:rFonts w:ascii="Garamond" w:hAnsi="Garamond"/>
        </w:rPr>
        <w:t>Po odmeri zemljišča je potrebno odmerjeni nepremičnini za odkup ukiniti status grajenega javnega dobra.</w:t>
      </w:r>
    </w:p>
    <w:p w:rsidR="009648E1" w:rsidRDefault="009648E1" w:rsidP="00907B8E">
      <w:pPr>
        <w:jc w:val="both"/>
        <w:rPr>
          <w:rFonts w:ascii="Garamond" w:hAnsi="Garamond"/>
        </w:rPr>
      </w:pPr>
    </w:p>
    <w:p w:rsidR="00226BDC" w:rsidRPr="0056163D" w:rsidRDefault="00907B8E" w:rsidP="0056163D">
      <w:pPr>
        <w:jc w:val="both"/>
        <w:rPr>
          <w:rFonts w:ascii="Garamond" w:hAnsi="Garamond"/>
        </w:rPr>
      </w:pPr>
      <w:r w:rsidRPr="00FA23F2">
        <w:rPr>
          <w:rFonts w:ascii="Garamond" w:hAnsi="Garamond"/>
        </w:rPr>
        <w:t xml:space="preserve">V skladu s </w:t>
      </w:r>
      <w:r w:rsidR="009648E1">
        <w:rPr>
          <w:rFonts w:ascii="Garamond" w:hAnsi="Garamond"/>
        </w:rPr>
        <w:t>5</w:t>
      </w:r>
      <w:r w:rsidRPr="00FA23F2">
        <w:rPr>
          <w:rFonts w:ascii="Garamond" w:hAnsi="Garamond"/>
        </w:rPr>
        <w:t xml:space="preserve">. členom </w:t>
      </w:r>
      <w:r>
        <w:rPr>
          <w:rFonts w:ascii="Garamond" w:hAnsi="Garamond"/>
        </w:rPr>
        <w:t>Zakona</w:t>
      </w:r>
      <w:r w:rsidRPr="00FA23F2">
        <w:rPr>
          <w:rFonts w:ascii="Garamond" w:hAnsi="Garamond"/>
        </w:rPr>
        <w:t xml:space="preserve"> o stvarnem premoženju države in samoupravnih lokalnih skupnosti (Uradni list RS, št. </w:t>
      </w:r>
      <w:r>
        <w:rPr>
          <w:rFonts w:ascii="Garamond" w:hAnsi="Garamond"/>
        </w:rPr>
        <w:t>11</w:t>
      </w:r>
      <w:r w:rsidRPr="00FA23F2">
        <w:rPr>
          <w:rFonts w:ascii="Garamond" w:hAnsi="Garamond"/>
        </w:rPr>
        <w:t>/18</w:t>
      </w:r>
      <w:r>
        <w:rPr>
          <w:rFonts w:ascii="Garamond" w:hAnsi="Garamond"/>
        </w:rPr>
        <w:t xml:space="preserve"> in 79/18</w:t>
      </w:r>
      <w:r w:rsidR="0056163D">
        <w:rPr>
          <w:rFonts w:ascii="Garamond" w:hAnsi="Garamond"/>
        </w:rPr>
        <w:t>; v nadaljevanju: ZSPDSLS-1</w:t>
      </w:r>
      <w:r w:rsidRPr="00FA23F2">
        <w:rPr>
          <w:rFonts w:ascii="Garamond" w:hAnsi="Garamond"/>
        </w:rPr>
        <w:t xml:space="preserve">) se </w:t>
      </w:r>
      <w:r w:rsidR="0056163D">
        <w:rPr>
          <w:rFonts w:ascii="Garamond" w:hAnsi="Garamond"/>
        </w:rPr>
        <w:t>s</w:t>
      </w:r>
      <w:r w:rsidR="0056163D" w:rsidRPr="0056163D">
        <w:rPr>
          <w:rFonts w:ascii="Garamond" w:hAnsi="Garamond"/>
        </w:rPr>
        <w:t>tvarno premoženje, ki ga noben upravljavec trajno ne</w:t>
      </w:r>
      <w:r w:rsidR="0056163D">
        <w:rPr>
          <w:rFonts w:ascii="Garamond" w:hAnsi="Garamond"/>
        </w:rPr>
        <w:t xml:space="preserve"> </w:t>
      </w:r>
      <w:r w:rsidR="0056163D" w:rsidRPr="0056163D">
        <w:rPr>
          <w:rFonts w:ascii="Garamond" w:hAnsi="Garamond"/>
        </w:rPr>
        <w:t>potrebuje za opravljanje svojih nalog, bodisi proda bodisi</w:t>
      </w:r>
      <w:r w:rsidR="0056163D">
        <w:rPr>
          <w:rFonts w:ascii="Garamond" w:hAnsi="Garamond"/>
        </w:rPr>
        <w:t xml:space="preserve"> </w:t>
      </w:r>
      <w:r w:rsidR="0056163D" w:rsidRPr="0056163D">
        <w:rPr>
          <w:rFonts w:ascii="Garamond" w:hAnsi="Garamond"/>
        </w:rPr>
        <w:t>z oddajo v najem ali na drug ustrezen način zagotovi</w:t>
      </w:r>
      <w:r w:rsidR="0056163D">
        <w:rPr>
          <w:rFonts w:ascii="Garamond" w:hAnsi="Garamond"/>
        </w:rPr>
        <w:t xml:space="preserve"> </w:t>
      </w:r>
      <w:r w:rsidR="0056163D" w:rsidRPr="0056163D">
        <w:rPr>
          <w:rFonts w:ascii="Garamond" w:hAnsi="Garamond"/>
        </w:rPr>
        <w:t>njegova učinkovita raba. Samoupravne lokalne skupnosti</w:t>
      </w:r>
      <w:r w:rsidR="0056163D">
        <w:rPr>
          <w:rFonts w:ascii="Garamond" w:hAnsi="Garamond"/>
        </w:rPr>
        <w:t xml:space="preserve"> </w:t>
      </w:r>
      <w:r w:rsidR="0056163D" w:rsidRPr="0056163D">
        <w:rPr>
          <w:rFonts w:ascii="Garamond" w:hAnsi="Garamond"/>
        </w:rPr>
        <w:t>ravnajo s svojim premoženjem tako, da zagotavljajo</w:t>
      </w:r>
      <w:r w:rsidR="0056163D">
        <w:rPr>
          <w:rFonts w:ascii="Garamond" w:hAnsi="Garamond"/>
        </w:rPr>
        <w:t xml:space="preserve"> </w:t>
      </w:r>
      <w:r w:rsidR="0056163D" w:rsidRPr="0056163D">
        <w:rPr>
          <w:rFonts w:ascii="Garamond" w:hAnsi="Garamond"/>
        </w:rPr>
        <w:t>izvajanje izvirnih nalog samoupravne lokalne skupnosti v</w:t>
      </w:r>
      <w:r w:rsidR="0056163D">
        <w:rPr>
          <w:rFonts w:ascii="Garamond" w:hAnsi="Garamond"/>
        </w:rPr>
        <w:t xml:space="preserve"> </w:t>
      </w:r>
      <w:r w:rsidR="0056163D" w:rsidRPr="0056163D">
        <w:rPr>
          <w:rFonts w:ascii="Garamond" w:hAnsi="Garamond"/>
        </w:rPr>
        <w:t>skladu s predpisi, ki urejajo lokalno samoupravo.</w:t>
      </w:r>
      <w:r w:rsidR="0056163D">
        <w:rPr>
          <w:rFonts w:ascii="Garamond" w:hAnsi="Garamond"/>
        </w:rPr>
        <w:t xml:space="preserve"> </w:t>
      </w:r>
      <w:r w:rsidR="0056163D" w:rsidRPr="0056163D">
        <w:rPr>
          <w:rFonts w:ascii="Garamond" w:hAnsi="Garamond"/>
        </w:rPr>
        <w:t>Postopke ravnanja s stvarnim premoženjem se vodi</w:t>
      </w:r>
      <w:r w:rsidR="0056163D">
        <w:rPr>
          <w:rFonts w:ascii="Garamond" w:hAnsi="Garamond"/>
        </w:rPr>
        <w:t xml:space="preserve"> </w:t>
      </w:r>
      <w:r w:rsidR="0056163D" w:rsidRPr="0056163D">
        <w:rPr>
          <w:rFonts w:ascii="Garamond" w:hAnsi="Garamond"/>
        </w:rPr>
        <w:t>učinkovito, s čim manjšimi stroški za dosego danega</w:t>
      </w:r>
      <w:r w:rsidR="0056163D">
        <w:rPr>
          <w:rFonts w:ascii="Garamond" w:hAnsi="Garamond"/>
        </w:rPr>
        <w:t xml:space="preserve"> </w:t>
      </w:r>
      <w:r w:rsidR="0056163D" w:rsidRPr="0056163D">
        <w:rPr>
          <w:rFonts w:ascii="Garamond" w:hAnsi="Garamond"/>
        </w:rPr>
        <w:t>rezultata oziroma z danimi stroški doseči čim boljši rezultat</w:t>
      </w:r>
      <w:r w:rsidR="0056163D">
        <w:rPr>
          <w:rFonts w:ascii="Garamond" w:hAnsi="Garamond"/>
        </w:rPr>
        <w:t xml:space="preserve"> </w:t>
      </w:r>
      <w:r w:rsidR="0056163D" w:rsidRPr="0056163D">
        <w:rPr>
          <w:rFonts w:ascii="Garamond" w:hAnsi="Garamond"/>
        </w:rPr>
        <w:t>za državo ali samoupravne lokalne skupnosti.</w:t>
      </w:r>
    </w:p>
    <w:p w:rsidR="0056163D" w:rsidRDefault="00CB4BA6" w:rsidP="0056163D">
      <w:pPr>
        <w:jc w:val="both"/>
        <w:rPr>
          <w:rFonts w:ascii="Garamond" w:hAnsi="Garamond"/>
        </w:rPr>
      </w:pPr>
      <w:r>
        <w:rPr>
          <w:rFonts w:ascii="Garamond" w:hAnsi="Garamond"/>
        </w:rPr>
        <w:t>Po podatkih Občinskega prostorskega načrta Občine Markovci se</w:t>
      </w:r>
      <w:r w:rsidR="0056163D">
        <w:rPr>
          <w:rFonts w:ascii="Garamond" w:hAnsi="Garamond"/>
        </w:rPr>
        <w:t xml:space="preserve"> parcela v celoti nahaja v območju </w:t>
      </w:r>
      <w:r>
        <w:rPr>
          <w:rFonts w:ascii="Garamond" w:hAnsi="Garamond"/>
        </w:rPr>
        <w:t>stavbnih</w:t>
      </w:r>
      <w:r w:rsidR="0056163D">
        <w:rPr>
          <w:rFonts w:ascii="Garamond" w:hAnsi="Garamond"/>
        </w:rPr>
        <w:t xml:space="preserve"> zemljišč</w:t>
      </w:r>
      <w:r w:rsidR="0056163D" w:rsidRPr="009648E1">
        <w:rPr>
          <w:rFonts w:ascii="Garamond" w:hAnsi="Garamond"/>
        </w:rPr>
        <w:t>.</w:t>
      </w:r>
    </w:p>
    <w:p w:rsidR="00C36904" w:rsidRDefault="00C36904" w:rsidP="0056163D">
      <w:pPr>
        <w:jc w:val="both"/>
        <w:rPr>
          <w:rFonts w:ascii="Garamond" w:hAnsi="Garamond"/>
        </w:rPr>
      </w:pPr>
    </w:p>
    <w:p w:rsidR="00C36904" w:rsidRDefault="00C36904" w:rsidP="00C3690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V skladu s tretjo alinejo 54. člena ZSPDSLS-1 se lahko nepremično premoženje proda po metodi neposredne pogodbe, med drugim, če je </w:t>
      </w:r>
      <w:r w:rsidRPr="00C36904">
        <w:rPr>
          <w:rFonts w:ascii="Garamond" w:hAnsi="Garamond"/>
        </w:rPr>
        <w:t>posamezna ocenjena ali orientacijska vrednost</w:t>
      </w:r>
      <w:r>
        <w:rPr>
          <w:rFonts w:ascii="Garamond" w:hAnsi="Garamond"/>
        </w:rPr>
        <w:t xml:space="preserve"> </w:t>
      </w:r>
      <w:r w:rsidRPr="00C36904">
        <w:rPr>
          <w:rFonts w:ascii="Garamond" w:hAnsi="Garamond"/>
        </w:rPr>
        <w:t>nepremičnine nižja od 20.000 eurov</w:t>
      </w:r>
      <w:r>
        <w:rPr>
          <w:rFonts w:ascii="Garamond" w:hAnsi="Garamond"/>
        </w:rPr>
        <w:t>.</w:t>
      </w:r>
    </w:p>
    <w:p w:rsidR="00C36904" w:rsidRDefault="00C36904" w:rsidP="00C3690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Ocenitev vrednosti nepremičnega premoženja pa je v skladu s 36. členom ZSPDSLS-1 obvezna pred </w:t>
      </w:r>
      <w:r w:rsidRPr="00C36904">
        <w:rPr>
          <w:rFonts w:ascii="Garamond" w:hAnsi="Garamond"/>
        </w:rPr>
        <w:t>razpolaganjem z nepremičnim premoženjem,</w:t>
      </w:r>
      <w:r>
        <w:rPr>
          <w:rFonts w:ascii="Garamond" w:hAnsi="Garamond"/>
        </w:rPr>
        <w:t xml:space="preserve"> </w:t>
      </w:r>
      <w:r w:rsidRPr="00C36904">
        <w:rPr>
          <w:rFonts w:ascii="Garamond" w:hAnsi="Garamond"/>
        </w:rPr>
        <w:t>katerega posamična vrednost je izkustveno višja ali enaka</w:t>
      </w:r>
      <w:r>
        <w:rPr>
          <w:rFonts w:ascii="Garamond" w:hAnsi="Garamond"/>
        </w:rPr>
        <w:t xml:space="preserve"> </w:t>
      </w:r>
      <w:r w:rsidRPr="00C36904">
        <w:rPr>
          <w:rFonts w:ascii="Garamond" w:hAnsi="Garamond"/>
        </w:rPr>
        <w:t>20.000 eurov.</w:t>
      </w:r>
    </w:p>
    <w:p w:rsidR="00C36904" w:rsidRDefault="00C36904" w:rsidP="00C36904">
      <w:pPr>
        <w:jc w:val="both"/>
        <w:rPr>
          <w:rFonts w:ascii="Garamond" w:hAnsi="Garamond"/>
        </w:rPr>
      </w:pPr>
    </w:p>
    <w:p w:rsidR="0056163D" w:rsidRPr="0056163D" w:rsidRDefault="0056163D" w:rsidP="0056163D">
      <w:p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ZSPDSLS-1 v 52. členu določa</w:t>
      </w:r>
      <w:r w:rsidR="003B41D5">
        <w:rPr>
          <w:rFonts w:ascii="Garamond" w:hAnsi="Garamond"/>
        </w:rPr>
        <w:t>,</w:t>
      </w:r>
      <w:r>
        <w:rPr>
          <w:rFonts w:ascii="Garamond" w:hAnsi="Garamond"/>
        </w:rPr>
        <w:t xml:space="preserve"> da se namera </w:t>
      </w:r>
      <w:r w:rsidRPr="0056163D">
        <w:rPr>
          <w:rFonts w:ascii="Garamond" w:hAnsi="Garamond"/>
        </w:rPr>
        <w:t>o sklenitvi neposredne pogodbe objavi na</w:t>
      </w:r>
      <w:r>
        <w:rPr>
          <w:rFonts w:ascii="Garamond" w:hAnsi="Garamond"/>
        </w:rPr>
        <w:t xml:space="preserve"> </w:t>
      </w:r>
      <w:r w:rsidRPr="0056163D">
        <w:rPr>
          <w:rFonts w:ascii="Garamond" w:hAnsi="Garamond"/>
        </w:rPr>
        <w:t>spletni strani upravljavca, če se pravni posel razpolaganja z</w:t>
      </w:r>
      <w:r>
        <w:rPr>
          <w:rFonts w:ascii="Garamond" w:hAnsi="Garamond"/>
        </w:rPr>
        <w:t xml:space="preserve"> </w:t>
      </w:r>
      <w:r w:rsidRPr="0056163D">
        <w:rPr>
          <w:rFonts w:ascii="Garamond" w:hAnsi="Garamond"/>
        </w:rPr>
        <w:t>nepremičnim premoženjem sklepa po metodi neposredne</w:t>
      </w:r>
      <w:r>
        <w:rPr>
          <w:rFonts w:ascii="Garamond" w:hAnsi="Garamond"/>
        </w:rPr>
        <w:t xml:space="preserve"> </w:t>
      </w:r>
      <w:r w:rsidRPr="0056163D">
        <w:rPr>
          <w:rFonts w:ascii="Garamond" w:hAnsi="Garamond"/>
        </w:rPr>
        <w:t>pogodbe. Če je to v skladu z načelom gospodarnosti, se</w:t>
      </w:r>
      <w:r>
        <w:rPr>
          <w:rFonts w:ascii="Garamond" w:hAnsi="Garamond"/>
        </w:rPr>
        <w:t xml:space="preserve"> </w:t>
      </w:r>
      <w:r w:rsidRPr="0056163D">
        <w:rPr>
          <w:rFonts w:ascii="Garamond" w:hAnsi="Garamond"/>
        </w:rPr>
        <w:t>namera lahko objavi tudi na drug, krajevno običajen način</w:t>
      </w:r>
      <w:r>
        <w:rPr>
          <w:rFonts w:ascii="Garamond" w:hAnsi="Garamond"/>
        </w:rPr>
        <w:t xml:space="preserve"> </w:t>
      </w:r>
      <w:r w:rsidRPr="0056163D">
        <w:rPr>
          <w:rFonts w:ascii="Garamond" w:hAnsi="Garamond"/>
        </w:rPr>
        <w:t>ali na drugi spletni strani.</w:t>
      </w:r>
      <w:r>
        <w:rPr>
          <w:rFonts w:ascii="Garamond" w:hAnsi="Garamond"/>
        </w:rPr>
        <w:t xml:space="preserve"> </w:t>
      </w:r>
      <w:r w:rsidRPr="0056163D">
        <w:rPr>
          <w:rFonts w:ascii="Garamond" w:hAnsi="Garamond"/>
        </w:rPr>
        <w:t>Namera o sklenitvi pogodbe se objavi najmanj 20 dni</w:t>
      </w:r>
      <w:r>
        <w:rPr>
          <w:rFonts w:ascii="Garamond" w:hAnsi="Garamond"/>
        </w:rPr>
        <w:t xml:space="preserve"> </w:t>
      </w:r>
      <w:r w:rsidRPr="0056163D">
        <w:rPr>
          <w:rFonts w:ascii="Garamond" w:hAnsi="Garamond"/>
        </w:rPr>
        <w:t>pred nameravano sklenitvijo neposredne pogodbe in mora</w:t>
      </w:r>
      <w:r>
        <w:rPr>
          <w:rFonts w:ascii="Garamond" w:hAnsi="Garamond"/>
        </w:rPr>
        <w:t xml:space="preserve"> </w:t>
      </w:r>
      <w:r w:rsidRPr="0056163D">
        <w:rPr>
          <w:rFonts w:ascii="Garamond" w:hAnsi="Garamond"/>
        </w:rPr>
        <w:t>biti objavljena najmanj 20 dni.</w:t>
      </w:r>
    </w:p>
    <w:p w:rsidR="00907B8E" w:rsidRDefault="00907B8E" w:rsidP="00226BDC">
      <w:pPr>
        <w:jc w:val="both"/>
        <w:rPr>
          <w:rFonts w:ascii="Garamond" w:hAnsi="Garamond"/>
        </w:rPr>
      </w:pPr>
    </w:p>
    <w:p w:rsidR="00D27EFA" w:rsidRDefault="00D27EFA" w:rsidP="00D27EFA">
      <w:pPr>
        <w:jc w:val="both"/>
        <w:rPr>
          <w:rFonts w:ascii="Garamond" w:hAnsi="Garamond"/>
        </w:rPr>
      </w:pPr>
      <w:r>
        <w:rPr>
          <w:rFonts w:ascii="Garamond" w:hAnsi="Garamond"/>
        </w:rPr>
        <w:t>Rok za plačilo kupnine v skladu z 48. členom ZSPDSLS-1</w:t>
      </w:r>
      <w:r w:rsidRPr="00D27EFA">
        <w:t xml:space="preserve"> </w:t>
      </w:r>
      <w:r w:rsidRPr="00D27EFA">
        <w:rPr>
          <w:rFonts w:ascii="Garamond" w:hAnsi="Garamond"/>
        </w:rPr>
        <w:t>ne sme biti daljši kot 30 dni od</w:t>
      </w:r>
      <w:r>
        <w:rPr>
          <w:rFonts w:ascii="Garamond" w:hAnsi="Garamond"/>
        </w:rPr>
        <w:t xml:space="preserve"> </w:t>
      </w:r>
      <w:r w:rsidRPr="00D27EFA">
        <w:rPr>
          <w:rFonts w:ascii="Garamond" w:hAnsi="Garamond"/>
        </w:rPr>
        <w:t>sklenitve pogodbe ali izdaje računa ali od odobritve</w:t>
      </w:r>
      <w:r>
        <w:rPr>
          <w:rFonts w:ascii="Garamond" w:hAnsi="Garamond"/>
        </w:rPr>
        <w:t xml:space="preserve"> </w:t>
      </w:r>
      <w:r w:rsidRPr="00D27EFA">
        <w:rPr>
          <w:rFonts w:ascii="Garamond" w:hAnsi="Garamond"/>
        </w:rPr>
        <w:t>pravnega posla s strani pristojnega organa.</w:t>
      </w:r>
    </w:p>
    <w:p w:rsidR="00D27EFA" w:rsidRPr="00907B8E" w:rsidRDefault="00D27EFA" w:rsidP="00226BDC">
      <w:pPr>
        <w:jc w:val="both"/>
        <w:rPr>
          <w:rFonts w:ascii="Garamond" w:hAnsi="Garamond"/>
        </w:rPr>
      </w:pPr>
    </w:p>
    <w:p w:rsidR="00226BDC" w:rsidRDefault="00226BDC" w:rsidP="00226BDC">
      <w:pPr>
        <w:jc w:val="both"/>
        <w:rPr>
          <w:rFonts w:ascii="Garamond" w:hAnsi="Garamond"/>
        </w:rPr>
      </w:pPr>
      <w:r w:rsidRPr="00A96EB0">
        <w:rPr>
          <w:rFonts w:ascii="Garamond" w:hAnsi="Garamond"/>
        </w:rPr>
        <w:t>Glede na navedeno predlagam Občinskemu svetu Občine Markovci, da predlog sklepa obravnava in sprejme.</w:t>
      </w:r>
    </w:p>
    <w:p w:rsidR="00F70634" w:rsidRPr="00A96EB0" w:rsidRDefault="00F70634" w:rsidP="00F70634">
      <w:pPr>
        <w:jc w:val="both"/>
        <w:rPr>
          <w:rFonts w:ascii="Garamond" w:hAnsi="Garamond"/>
        </w:rPr>
      </w:pPr>
    </w:p>
    <w:p w:rsidR="00F70634" w:rsidRPr="00A96EB0" w:rsidRDefault="00F70634" w:rsidP="00F70634">
      <w:pPr>
        <w:jc w:val="both"/>
        <w:rPr>
          <w:rFonts w:ascii="Garamond" w:hAnsi="Garamond"/>
        </w:rPr>
      </w:pPr>
      <w:r w:rsidRPr="00A96EB0">
        <w:rPr>
          <w:rFonts w:ascii="Garamond" w:hAnsi="Garamond"/>
        </w:rPr>
        <w:tab/>
      </w:r>
      <w:r w:rsidRPr="00A96EB0">
        <w:rPr>
          <w:rFonts w:ascii="Garamond" w:hAnsi="Garamond"/>
        </w:rPr>
        <w:tab/>
      </w:r>
      <w:r w:rsidRPr="00A96EB0">
        <w:rPr>
          <w:rFonts w:ascii="Garamond" w:hAnsi="Garamond"/>
        </w:rPr>
        <w:tab/>
      </w:r>
      <w:r w:rsidRPr="00A96EB0">
        <w:rPr>
          <w:rFonts w:ascii="Garamond" w:hAnsi="Garamond"/>
        </w:rPr>
        <w:tab/>
      </w:r>
      <w:r w:rsidRPr="00A96EB0">
        <w:rPr>
          <w:rFonts w:ascii="Garamond" w:hAnsi="Garamond"/>
        </w:rPr>
        <w:tab/>
      </w:r>
      <w:r w:rsidRPr="00A96EB0">
        <w:rPr>
          <w:rFonts w:ascii="Garamond" w:hAnsi="Garamond"/>
        </w:rPr>
        <w:tab/>
      </w:r>
      <w:r w:rsidRPr="00A96EB0">
        <w:rPr>
          <w:rFonts w:ascii="Garamond" w:hAnsi="Garamond"/>
        </w:rPr>
        <w:tab/>
      </w:r>
      <w:r w:rsidRPr="00A96EB0">
        <w:rPr>
          <w:rFonts w:ascii="Garamond" w:hAnsi="Garamond"/>
        </w:rPr>
        <w:tab/>
        <w:t>Milan Gabrovec, prof.</w:t>
      </w:r>
    </w:p>
    <w:p w:rsidR="00F529EF" w:rsidRPr="00F70634" w:rsidRDefault="00F70634" w:rsidP="00F70634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župan</w:t>
      </w:r>
    </w:p>
    <w:sectPr w:rsidR="00F529EF" w:rsidRPr="00F70634" w:rsidSect="00907B8E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9E6" w:rsidRDefault="000969E6" w:rsidP="00F70634">
      <w:r>
        <w:separator/>
      </w:r>
    </w:p>
  </w:endnote>
  <w:endnote w:type="continuationSeparator" w:id="0">
    <w:p w:rsidR="000969E6" w:rsidRDefault="000969E6" w:rsidP="00F7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CD3" w:rsidRDefault="00F64788" w:rsidP="00FC0CD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CA1CD3" w:rsidRDefault="000969E6" w:rsidP="00FC0CDC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CD3" w:rsidRDefault="000969E6" w:rsidP="00FC0CDC">
    <w:pPr>
      <w:pStyle w:val="Noga"/>
      <w:framePr w:wrap="around" w:vAnchor="text" w:hAnchor="margin" w:xAlign="right" w:y="1"/>
      <w:rPr>
        <w:rStyle w:val="tevilkastrani"/>
      </w:rPr>
    </w:pPr>
  </w:p>
  <w:p w:rsidR="00CA1CD3" w:rsidRDefault="000969E6" w:rsidP="00FC0CDC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9E6" w:rsidRDefault="000969E6" w:rsidP="00F70634">
      <w:r>
        <w:separator/>
      </w:r>
    </w:p>
  </w:footnote>
  <w:footnote w:type="continuationSeparator" w:id="0">
    <w:p w:rsidR="000969E6" w:rsidRDefault="000969E6" w:rsidP="00F70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CE7" w:rsidRPr="00A96EB0" w:rsidRDefault="00F64788" w:rsidP="00FC0CDC">
    <w:pPr>
      <w:jc w:val="right"/>
      <w:rPr>
        <w:rFonts w:ascii="Garamond" w:hAnsi="Garamond"/>
      </w:rPr>
    </w:pPr>
    <w:r w:rsidRPr="00A96EB0">
      <w:rPr>
        <w:rFonts w:ascii="Garamond" w:hAnsi="Garamond"/>
      </w:rPr>
      <w:t>PREDLOG</w:t>
    </w:r>
  </w:p>
  <w:p w:rsidR="00384CE7" w:rsidRPr="00A96EB0" w:rsidRDefault="00C15DB2" w:rsidP="005529DC">
    <w:pPr>
      <w:jc w:val="right"/>
      <w:rPr>
        <w:rFonts w:ascii="Garamond" w:hAnsi="Garamond"/>
      </w:rPr>
    </w:pPr>
    <w:r>
      <w:rPr>
        <w:rFonts w:ascii="Garamond" w:hAnsi="Garamond"/>
      </w:rPr>
      <w:t>September</w:t>
    </w:r>
    <w:r w:rsidR="00226CC2">
      <w:rPr>
        <w:rFonts w:ascii="Garamond" w:hAnsi="Garamond"/>
      </w:rPr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C6D09"/>
    <w:multiLevelType w:val="hybridMultilevel"/>
    <w:tmpl w:val="C5DAB694"/>
    <w:lvl w:ilvl="0" w:tplc="DB1E9A4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62D26"/>
    <w:multiLevelType w:val="hybridMultilevel"/>
    <w:tmpl w:val="7902A55C"/>
    <w:lvl w:ilvl="0" w:tplc="DB1E9A4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47227"/>
    <w:multiLevelType w:val="hybridMultilevel"/>
    <w:tmpl w:val="527CC4A0"/>
    <w:lvl w:ilvl="0" w:tplc="BCD4A08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5618C"/>
    <w:multiLevelType w:val="hybridMultilevel"/>
    <w:tmpl w:val="F57AF3A2"/>
    <w:lvl w:ilvl="0" w:tplc="DB1E9A4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634"/>
    <w:rsid w:val="000969E6"/>
    <w:rsid w:val="001D12D7"/>
    <w:rsid w:val="001D24CE"/>
    <w:rsid w:val="00213AD3"/>
    <w:rsid w:val="00226BDC"/>
    <w:rsid w:val="00226CC2"/>
    <w:rsid w:val="002943F2"/>
    <w:rsid w:val="002A40FA"/>
    <w:rsid w:val="002A6BA3"/>
    <w:rsid w:val="00345A37"/>
    <w:rsid w:val="0037036D"/>
    <w:rsid w:val="0039777C"/>
    <w:rsid w:val="003B41D5"/>
    <w:rsid w:val="003D5D56"/>
    <w:rsid w:val="00424577"/>
    <w:rsid w:val="0045334A"/>
    <w:rsid w:val="00473961"/>
    <w:rsid w:val="00496E99"/>
    <w:rsid w:val="005529DC"/>
    <w:rsid w:val="00556A80"/>
    <w:rsid w:val="0056163D"/>
    <w:rsid w:val="005B1A02"/>
    <w:rsid w:val="00613276"/>
    <w:rsid w:val="00692061"/>
    <w:rsid w:val="006C1016"/>
    <w:rsid w:val="007A4B0E"/>
    <w:rsid w:val="007D0164"/>
    <w:rsid w:val="007E0EE3"/>
    <w:rsid w:val="00813350"/>
    <w:rsid w:val="008504B6"/>
    <w:rsid w:val="008A0E20"/>
    <w:rsid w:val="00907B8E"/>
    <w:rsid w:val="009648E1"/>
    <w:rsid w:val="00984D1C"/>
    <w:rsid w:val="009E42E0"/>
    <w:rsid w:val="00A17A7A"/>
    <w:rsid w:val="00A44E0C"/>
    <w:rsid w:val="00A976C1"/>
    <w:rsid w:val="00AE1538"/>
    <w:rsid w:val="00AE58EE"/>
    <w:rsid w:val="00AF4BDF"/>
    <w:rsid w:val="00AF71E9"/>
    <w:rsid w:val="00BB1E3A"/>
    <w:rsid w:val="00BE3565"/>
    <w:rsid w:val="00C15DB2"/>
    <w:rsid w:val="00C36904"/>
    <w:rsid w:val="00C53D3E"/>
    <w:rsid w:val="00C95790"/>
    <w:rsid w:val="00CB4BA6"/>
    <w:rsid w:val="00D24F8F"/>
    <w:rsid w:val="00D27EFA"/>
    <w:rsid w:val="00D76179"/>
    <w:rsid w:val="00DA086D"/>
    <w:rsid w:val="00DA47B7"/>
    <w:rsid w:val="00E01DAF"/>
    <w:rsid w:val="00E72448"/>
    <w:rsid w:val="00E91430"/>
    <w:rsid w:val="00E973A1"/>
    <w:rsid w:val="00EC2979"/>
    <w:rsid w:val="00F042F6"/>
    <w:rsid w:val="00F64788"/>
    <w:rsid w:val="00F70634"/>
    <w:rsid w:val="00FB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1EEA4"/>
  <w15:chartTrackingRefBased/>
  <w15:docId w15:val="{FC49D421-691D-436B-BAC4-4580B511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70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F7063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F7063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F70634"/>
  </w:style>
  <w:style w:type="paragraph" w:styleId="Glava">
    <w:name w:val="header"/>
    <w:basedOn w:val="Navaden"/>
    <w:link w:val="GlavaZnak"/>
    <w:uiPriority w:val="99"/>
    <w:unhideWhenUsed/>
    <w:rsid w:val="00F7063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7063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komperdodano">
    <w:name w:val="komperdodano"/>
    <w:basedOn w:val="Privzetapisavaodstavka"/>
    <w:rsid w:val="00FB3A02"/>
    <w:rPr>
      <w:b/>
      <w:bCs/>
      <w:color w:val="336633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6BA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6BA3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294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VHMajcen</dc:creator>
  <cp:keywords/>
  <dc:description/>
  <cp:lastModifiedBy>Pravnik</cp:lastModifiedBy>
  <cp:revision>36</cp:revision>
  <cp:lastPrinted>2016-08-23T08:06:00Z</cp:lastPrinted>
  <dcterms:created xsi:type="dcterms:W3CDTF">2016-02-17T10:33:00Z</dcterms:created>
  <dcterms:modified xsi:type="dcterms:W3CDTF">2019-09-05T11:36:00Z</dcterms:modified>
</cp:coreProperties>
</file>