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966355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E40122" w:rsidRDefault="00540FA0" w:rsidP="00AD5226">
      <w:r w:rsidRPr="00E40122">
        <w:t>Številka</w:t>
      </w:r>
      <w:r w:rsidR="00411427">
        <w:t xml:space="preserve">: </w:t>
      </w:r>
      <w:r w:rsidR="00E40122" w:rsidRPr="00E40122">
        <w:t>478-278</w:t>
      </w:r>
      <w:r w:rsidR="008F70E2" w:rsidRPr="00E40122">
        <w:t>/2017</w:t>
      </w:r>
    </w:p>
    <w:p w:rsidR="00AD5226" w:rsidRPr="00034B5D" w:rsidRDefault="00540FA0" w:rsidP="00AD5226">
      <w:r w:rsidRPr="00034B5D">
        <w:t xml:space="preserve">Datum:   </w:t>
      </w:r>
      <w:r w:rsidR="00734EBB">
        <w:t>6</w:t>
      </w:r>
      <w:r w:rsidR="00014D49" w:rsidRPr="00034B5D">
        <w:t>.</w:t>
      </w:r>
      <w:r w:rsidR="001D3693" w:rsidRPr="00034B5D">
        <w:t xml:space="preserve"> </w:t>
      </w:r>
      <w:r w:rsidR="00734EBB">
        <w:t>3</w:t>
      </w:r>
      <w:r w:rsidR="00554091" w:rsidRPr="00034B5D">
        <w:t>.</w:t>
      </w:r>
      <w:r w:rsidR="001D3693" w:rsidRPr="00034B5D">
        <w:t xml:space="preserve"> </w:t>
      </w:r>
      <w:r w:rsidR="00734EBB">
        <w:t>2018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411427" w:rsidP="00AD5226">
      <w:pPr>
        <w:rPr>
          <w:b/>
        </w:rPr>
      </w:pPr>
      <w:r w:rsidRPr="00034B5D">
        <w:rPr>
          <w:b/>
        </w:rPr>
        <w:t>MESTNEMU SVETU</w:t>
      </w:r>
    </w:p>
    <w:p w:rsidR="00A7215F" w:rsidRDefault="00411427" w:rsidP="00A7215F">
      <w:pPr>
        <w:rPr>
          <w:b/>
        </w:rPr>
      </w:pPr>
      <w:r w:rsidRPr="00034B5D">
        <w:rPr>
          <w:b/>
        </w:rPr>
        <w:t>MESTNE OBČINE PTUJ</w:t>
      </w:r>
    </w:p>
    <w:p w:rsidR="00A7215F" w:rsidRDefault="00A7215F" w:rsidP="00A7215F">
      <w:pPr>
        <w:rPr>
          <w:b/>
        </w:rPr>
      </w:pPr>
    </w:p>
    <w:p w:rsidR="00A7215F" w:rsidRDefault="00A7215F" w:rsidP="00A7215F">
      <w:pPr>
        <w:rPr>
          <w:b/>
        </w:rPr>
      </w:pPr>
    </w:p>
    <w:p w:rsidR="00095AEC" w:rsidRPr="00526576" w:rsidRDefault="00AD5226" w:rsidP="00411427">
      <w:pPr>
        <w:ind w:left="993" w:hanging="993"/>
        <w:jc w:val="both"/>
        <w:rPr>
          <w:b/>
          <w:color w:val="000000"/>
        </w:rPr>
      </w:pPr>
      <w:r w:rsidRPr="00034B5D">
        <w:rPr>
          <w:b/>
        </w:rPr>
        <w:t xml:space="preserve">Zadeva: </w:t>
      </w:r>
      <w:r w:rsidR="00526576" w:rsidRPr="00526576">
        <w:rPr>
          <w:b/>
          <w:color w:val="000000"/>
        </w:rPr>
        <w:t>Predlog Sklepa o prodaji nepremičnin katastrska ob</w:t>
      </w:r>
      <w:r w:rsidR="00734EBB">
        <w:rPr>
          <w:b/>
          <w:color w:val="000000"/>
        </w:rPr>
        <w:t>čina 400 Ptuj parceli</w:t>
      </w:r>
      <w:r w:rsidR="00526576">
        <w:rPr>
          <w:b/>
          <w:color w:val="000000"/>
        </w:rPr>
        <w:t xml:space="preserve">   </w:t>
      </w:r>
      <w:r w:rsidR="00734EBB">
        <w:rPr>
          <w:b/>
          <w:color w:val="000000"/>
        </w:rPr>
        <w:t>2780/2</w:t>
      </w:r>
      <w:r w:rsidR="00970F93">
        <w:rPr>
          <w:b/>
          <w:color w:val="000000"/>
        </w:rPr>
        <w:t xml:space="preserve"> in </w:t>
      </w:r>
      <w:r w:rsidR="00734EBB">
        <w:rPr>
          <w:b/>
          <w:color w:val="000000"/>
        </w:rPr>
        <w:t>2785/21</w:t>
      </w:r>
    </w:p>
    <w:p w:rsidR="00095AEC" w:rsidRDefault="00095AEC" w:rsidP="00796A2C">
      <w:pPr>
        <w:rPr>
          <w:b/>
          <w:color w:val="000000"/>
        </w:rPr>
      </w:pPr>
    </w:p>
    <w:p w:rsidR="00411427" w:rsidRDefault="00411427" w:rsidP="00E40122">
      <w:pPr>
        <w:ind w:left="567" w:hanging="567"/>
        <w:jc w:val="both"/>
      </w:pPr>
    </w:p>
    <w:p w:rsidR="00734EBB" w:rsidRDefault="004A2F01" w:rsidP="00E40122">
      <w:pPr>
        <w:ind w:left="567" w:hanging="567"/>
        <w:jc w:val="both"/>
      </w:pPr>
      <w:r w:rsidRPr="00034B5D">
        <w:t>Na podlagi 23. člena Statuta Mestne občine Ptuj (Uradni vestni</w:t>
      </w:r>
      <w:r w:rsidR="00734EBB">
        <w:t xml:space="preserve">k Mestne občine Ptuj, št. 9/07) </w:t>
      </w:r>
    </w:p>
    <w:p w:rsidR="00E40122" w:rsidRDefault="004A2F01" w:rsidP="00E40122">
      <w:pPr>
        <w:ind w:left="567" w:hanging="567"/>
        <w:jc w:val="both"/>
      </w:pPr>
      <w:r w:rsidRPr="00034B5D">
        <w:t>in 76. člena Poslovnika Mestnega sveta Mestne občine Ptuj (Uradni vestnik Mestne občine</w:t>
      </w:r>
    </w:p>
    <w:p w:rsidR="00E40122" w:rsidRDefault="001A6D8A" w:rsidP="00E40122">
      <w:pPr>
        <w:ind w:left="567" w:hanging="567"/>
        <w:jc w:val="both"/>
      </w:pPr>
      <w:r>
        <w:t xml:space="preserve">Ptuj, št. 12/07, 1/09, </w:t>
      </w:r>
      <w:r w:rsidR="004A2F01" w:rsidRPr="00034B5D">
        <w:t>2/14</w:t>
      </w:r>
      <w:r w:rsidR="004B0686">
        <w:t xml:space="preserve">, </w:t>
      </w:r>
      <w:r>
        <w:t>7/15</w:t>
      </w:r>
      <w:r w:rsidR="004B0686">
        <w:t xml:space="preserve"> in 9/17</w:t>
      </w:r>
      <w:r w:rsidR="004A2F01" w:rsidRPr="00034B5D">
        <w:t xml:space="preserve">), predlagam mestnemu </w:t>
      </w:r>
      <w:r w:rsidR="004A2F01" w:rsidRPr="00734EBB">
        <w:t>svetu v obravnavo in spr</w:t>
      </w:r>
      <w:r w:rsidR="00E40122">
        <w:t xml:space="preserve">ejem </w:t>
      </w:r>
    </w:p>
    <w:p w:rsidR="00734EBB" w:rsidRPr="00E40122" w:rsidRDefault="009871E1" w:rsidP="00E40122">
      <w:pPr>
        <w:ind w:left="567" w:hanging="567"/>
        <w:jc w:val="both"/>
      </w:pPr>
      <w:r w:rsidRPr="00734EBB">
        <w:t>p</w:t>
      </w:r>
      <w:r w:rsidR="007A0A10" w:rsidRPr="00734EBB">
        <w:t>redlo</w:t>
      </w:r>
      <w:r w:rsidR="00E40122">
        <w:t xml:space="preserve">g </w:t>
      </w:r>
      <w:r w:rsidR="00095AEC" w:rsidRPr="00734EBB">
        <w:rPr>
          <w:color w:val="000000"/>
        </w:rPr>
        <w:t xml:space="preserve">Sklepa o prodaji nepremičnin </w:t>
      </w:r>
      <w:r w:rsidR="009C2A74" w:rsidRPr="00734EBB">
        <w:rPr>
          <w:color w:val="000000"/>
        </w:rPr>
        <w:t>katastr</w:t>
      </w:r>
      <w:r w:rsidR="004B0686" w:rsidRPr="00734EBB">
        <w:rPr>
          <w:color w:val="000000"/>
        </w:rPr>
        <w:t xml:space="preserve">ska občina </w:t>
      </w:r>
      <w:r w:rsidR="00970F93" w:rsidRPr="00734EBB">
        <w:rPr>
          <w:color w:val="000000"/>
        </w:rPr>
        <w:t xml:space="preserve">400 Ptuj </w:t>
      </w:r>
      <w:r w:rsidR="00734EBB" w:rsidRPr="00734EBB">
        <w:rPr>
          <w:color w:val="000000"/>
        </w:rPr>
        <w:t>parceli 2780/2 in 2785/21.</w:t>
      </w:r>
    </w:p>
    <w:p w:rsidR="009C2A74" w:rsidRPr="009C2A74" w:rsidRDefault="009C2A74" w:rsidP="009C2A74">
      <w:pPr>
        <w:jc w:val="both"/>
        <w:rPr>
          <w:color w:val="000000"/>
        </w:rPr>
      </w:pPr>
    </w:p>
    <w:p w:rsidR="00796A2C" w:rsidRPr="009C2A74" w:rsidRDefault="00796A2C" w:rsidP="00095AEC">
      <w:pPr>
        <w:jc w:val="both"/>
        <w:rPr>
          <w:color w:val="000000"/>
        </w:rPr>
      </w:pPr>
    </w:p>
    <w:p w:rsidR="00F63108" w:rsidRPr="00F63108" w:rsidRDefault="00F63108" w:rsidP="00F63108">
      <w:pPr>
        <w:jc w:val="both"/>
        <w:rPr>
          <w:b/>
          <w:color w:val="000000"/>
        </w:rPr>
      </w:pPr>
    </w:p>
    <w:p w:rsidR="004A2F01" w:rsidRPr="00034B5D" w:rsidRDefault="004A2F01" w:rsidP="00A7215F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411427" w:rsidRDefault="00411427" w:rsidP="00AD5226"/>
    <w:p w:rsidR="00AD5226" w:rsidRPr="00034B5D" w:rsidRDefault="00AD5226" w:rsidP="00AD5226">
      <w:r w:rsidRPr="00034B5D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9871E1" w:rsidRPr="00823FC3" w:rsidRDefault="00EB796C" w:rsidP="00A7215F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  <w:t xml:space="preserve">  </w:t>
      </w:r>
      <w:r w:rsidR="00F63108">
        <w:t xml:space="preserve">      Predlog</w:t>
      </w:r>
    </w:p>
    <w:p w:rsidR="009871E1" w:rsidRPr="00A7215F" w:rsidRDefault="009871E1" w:rsidP="00A7215F">
      <w:r w:rsidRPr="00A7215F">
        <w:tab/>
      </w:r>
      <w:r w:rsidRPr="00A7215F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  <w:t xml:space="preserve">       </w:t>
      </w:r>
      <w:r w:rsidR="00734EBB">
        <w:tab/>
        <w:t xml:space="preserve">  Marec</w:t>
      </w:r>
      <w:r w:rsidR="005359D4">
        <w:t xml:space="preserve"> </w:t>
      </w:r>
      <w:r w:rsidR="00734EBB">
        <w:t>2018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___ seji, dne ___</w:t>
      </w:r>
      <w:r w:rsidRPr="00034B5D">
        <w:t xml:space="preserve"> </w:t>
      </w:r>
      <w:r w:rsidR="00734EBB">
        <w:t>marca</w:t>
      </w:r>
      <w:r w:rsidR="005359D4">
        <w:t xml:space="preserve"> </w:t>
      </w:r>
      <w:r w:rsidR="00734EBB">
        <w:t>2018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CB3AB2" w:rsidRDefault="003522BC" w:rsidP="00CB3AB2">
      <w:pPr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9C2A74" w:rsidRDefault="007D173A" w:rsidP="005B310D">
      <w:pPr>
        <w:pStyle w:val="Odstavekseznama"/>
        <w:ind w:left="0"/>
        <w:contextualSpacing/>
        <w:jc w:val="both"/>
      </w:pPr>
      <w:r w:rsidRPr="00034B5D">
        <w:t>Proda</w:t>
      </w:r>
      <w:r w:rsidR="00734EBB">
        <w:t>ta</w:t>
      </w:r>
      <w:r w:rsidR="00796A2C">
        <w:t xml:space="preserve"> se </w:t>
      </w:r>
      <w:r w:rsidRPr="00034B5D">
        <w:t>nepremičnin</w:t>
      </w:r>
      <w:r w:rsidR="00734EBB">
        <w:t>i</w:t>
      </w:r>
      <w:r w:rsidR="00D932F9" w:rsidRPr="00D932F9">
        <w:t xml:space="preserve"> </w:t>
      </w:r>
      <w:r w:rsidR="00526576">
        <w:t>katastrska občina 400 Ptuj</w:t>
      </w:r>
      <w:r w:rsidR="009C2A74">
        <w:t>:</w:t>
      </w:r>
    </w:p>
    <w:p w:rsidR="00A73F2B" w:rsidRPr="005779D1" w:rsidRDefault="00A73F2B" w:rsidP="00A73F2B">
      <w:pPr>
        <w:pStyle w:val="Odstavekseznama"/>
        <w:numPr>
          <w:ilvl w:val="0"/>
          <w:numId w:val="1"/>
        </w:numPr>
        <w:contextualSpacing/>
        <w:jc w:val="both"/>
      </w:pPr>
      <w:r>
        <w:t>p</w:t>
      </w:r>
      <w:r w:rsidR="009C2A74">
        <w:t xml:space="preserve">arcela </w:t>
      </w:r>
      <w:r w:rsidR="00734EBB">
        <w:t>2780/</w:t>
      </w:r>
      <w:r w:rsidR="00734EBB" w:rsidRPr="005779D1">
        <w:t>2</w:t>
      </w:r>
      <w:r w:rsidR="009C2A74" w:rsidRPr="005779D1">
        <w:t xml:space="preserve"> (ID</w:t>
      </w:r>
      <w:r w:rsidR="00E85D65" w:rsidRPr="005779D1">
        <w:t xml:space="preserve"> </w:t>
      </w:r>
      <w:r w:rsidR="005779D1" w:rsidRPr="005779D1">
        <w:t>1539019</w:t>
      </w:r>
      <w:r w:rsidRPr="005779D1">
        <w:t xml:space="preserve">), v izmeri </w:t>
      </w:r>
      <w:r w:rsidR="00734EBB" w:rsidRPr="005779D1">
        <w:t>7</w:t>
      </w:r>
      <w:r w:rsidR="00E85D65" w:rsidRPr="005779D1">
        <w:t>4</w:t>
      </w:r>
      <w:r w:rsidRPr="005779D1">
        <w:t xml:space="preserve"> m</w:t>
      </w:r>
      <w:r w:rsidRPr="005779D1">
        <w:rPr>
          <w:vertAlign w:val="superscript"/>
        </w:rPr>
        <w:t>2</w:t>
      </w:r>
      <w:r w:rsidR="00121B92">
        <w:t xml:space="preserve"> in</w:t>
      </w:r>
    </w:p>
    <w:p w:rsidR="00A73F2B" w:rsidRDefault="00A73F2B" w:rsidP="00A73F2B">
      <w:pPr>
        <w:pStyle w:val="Odstavekseznama"/>
        <w:numPr>
          <w:ilvl w:val="0"/>
          <w:numId w:val="1"/>
        </w:numPr>
        <w:contextualSpacing/>
        <w:jc w:val="both"/>
      </w:pPr>
      <w:r w:rsidRPr="005779D1">
        <w:t xml:space="preserve">parcela </w:t>
      </w:r>
      <w:r w:rsidR="00734EBB" w:rsidRPr="005779D1">
        <w:t>2785/21</w:t>
      </w:r>
      <w:r w:rsidR="00E85D65" w:rsidRPr="005779D1">
        <w:t xml:space="preserve"> </w:t>
      </w:r>
      <w:r w:rsidR="005779D1" w:rsidRPr="005779D1">
        <w:t>(ID 3548137</w:t>
      </w:r>
      <w:r w:rsidRPr="005779D1">
        <w:t>), v izmeri</w:t>
      </w:r>
      <w:r>
        <w:t xml:space="preserve"> </w:t>
      </w:r>
      <w:r w:rsidR="00734EBB">
        <w:t>8</w:t>
      </w:r>
      <w:r>
        <w:t xml:space="preserve"> m</w:t>
      </w:r>
      <w:r>
        <w:rPr>
          <w:vertAlign w:val="superscript"/>
        </w:rPr>
        <w:t>2</w:t>
      </w:r>
      <w:r w:rsidR="00121B92">
        <w:t>.</w:t>
      </w:r>
    </w:p>
    <w:p w:rsidR="00A73F2B" w:rsidRDefault="00A73F2B" w:rsidP="00A73F2B">
      <w:pPr>
        <w:pStyle w:val="Odstavekseznama"/>
        <w:ind w:left="720"/>
        <w:contextualSpacing/>
        <w:jc w:val="both"/>
      </w:pPr>
    </w:p>
    <w:p w:rsidR="00A73F2B" w:rsidRPr="00840015" w:rsidRDefault="00A73F2B" w:rsidP="00A73F2B">
      <w:pPr>
        <w:pStyle w:val="Odstavekseznama"/>
        <w:ind w:left="0"/>
        <w:contextualSpacing/>
        <w:jc w:val="both"/>
      </w:pPr>
      <w:r w:rsidRPr="00840015">
        <w:t>Nep</w:t>
      </w:r>
      <w:r w:rsidR="00734EBB">
        <w:t>remičnini se prodata</w:t>
      </w:r>
      <w:r>
        <w:t xml:space="preserve"> kot </w:t>
      </w:r>
      <w:r w:rsidRPr="005E53F4">
        <w:t xml:space="preserve">celota, skupaj v izmeri </w:t>
      </w:r>
      <w:r w:rsidR="00734EBB">
        <w:t>82</w:t>
      </w:r>
      <w:r w:rsidRPr="005E53F4">
        <w:t xml:space="preserve"> m</w:t>
      </w:r>
      <w:r w:rsidRPr="005E53F4">
        <w:rPr>
          <w:vertAlign w:val="superscript"/>
        </w:rPr>
        <w:t>2</w:t>
      </w:r>
      <w:r w:rsidRPr="005E53F4">
        <w:t>.</w:t>
      </w:r>
      <w:r w:rsidRPr="00840015">
        <w:t xml:space="preserve"> 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D932F9" w:rsidRDefault="00D932F9" w:rsidP="00D932F9">
      <w:pPr>
        <w:jc w:val="both"/>
      </w:pPr>
      <w:r w:rsidRPr="00896024">
        <w:t>Izhodiščna vrednost nepremičnin</w:t>
      </w:r>
      <w:r>
        <w:t xml:space="preserve"> znaša</w:t>
      </w:r>
      <w:r w:rsidR="005B310D">
        <w:t xml:space="preserve"> </w:t>
      </w:r>
      <w:r w:rsidR="00734EBB">
        <w:t>2.050</w:t>
      </w:r>
      <w:r w:rsidR="005359D4">
        <w:t>,00</w:t>
      </w:r>
      <w:r w:rsidR="005B310D">
        <w:t xml:space="preserve"> EUR (</w:t>
      </w:r>
      <w:r w:rsidR="00734EBB">
        <w:t>25</w:t>
      </w:r>
      <w:r w:rsidR="00B553B8">
        <w:t>,00</w:t>
      </w:r>
      <w:r w:rsidRPr="00896024">
        <w:t xml:space="preserve"> EUR/m</w:t>
      </w:r>
      <w:r w:rsidRPr="00896024">
        <w:rPr>
          <w:vertAlign w:val="superscript"/>
        </w:rPr>
        <w:t>2</w:t>
      </w:r>
      <w:r w:rsidR="005B310D">
        <w:t>)</w:t>
      </w:r>
      <w:r w:rsidRPr="00896024">
        <w:t xml:space="preserve">. V vrednosti ni zajet </w:t>
      </w:r>
      <w:r w:rsidR="00734EBB">
        <w:t>davek.</w:t>
      </w:r>
      <w:r w:rsidRPr="00896024">
        <w:t xml:space="preserve"> </w:t>
      </w:r>
    </w:p>
    <w:p w:rsidR="00D932F9" w:rsidRPr="00896024" w:rsidRDefault="00D932F9" w:rsidP="00D932F9">
      <w:pPr>
        <w:jc w:val="both"/>
      </w:pP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B1062">
      <w:pPr>
        <w:pStyle w:val="Odstavekseznama"/>
        <w:ind w:left="0"/>
        <w:contextualSpacing/>
        <w:jc w:val="both"/>
      </w:pPr>
    </w:p>
    <w:p w:rsidR="007D173A" w:rsidRPr="00034B5D" w:rsidRDefault="00A73F2B" w:rsidP="007B1062">
      <w:pPr>
        <w:pStyle w:val="Odstavekseznama"/>
        <w:ind w:left="0"/>
        <w:contextualSpacing/>
        <w:jc w:val="both"/>
      </w:pPr>
      <w:r>
        <w:t>Prodaja navedenih</w:t>
      </w:r>
      <w:r w:rsidR="007D173A" w:rsidRPr="00034B5D">
        <w:t xml:space="preserve"> nepremični</w:t>
      </w:r>
      <w:r w:rsidR="00833E6E">
        <w:t>n</w:t>
      </w:r>
      <w:r w:rsidR="00262083">
        <w:t xml:space="preserve"> se v skladu s</w:t>
      </w:r>
      <w:r w:rsidR="005779D1">
        <w:t xml:space="preserve"> 54</w:t>
      </w:r>
      <w:r w:rsidR="007D173A" w:rsidRPr="00034B5D">
        <w:t>. členom Zakona o stvarnem premoženju države in samoupravnih lokalnih skupnosti opravi po metodi</w:t>
      </w:r>
      <w:r w:rsidR="004624A0">
        <w:t xml:space="preserve"> </w:t>
      </w:r>
      <w:r w:rsidR="000639A4">
        <w:t>neposredne pogodbe</w:t>
      </w:r>
      <w:r w:rsidR="00DB2B10">
        <w:t>.</w:t>
      </w:r>
      <w:r w:rsidR="004841F5" w:rsidRPr="00034B5D">
        <w:t xml:space="preserve">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Pr="00CB3AB2" w:rsidRDefault="00A200CA" w:rsidP="00CB3AB2">
      <w:pPr>
        <w:pStyle w:val="Odstavekseznama"/>
        <w:numPr>
          <w:ilvl w:val="0"/>
          <w:numId w:val="20"/>
        </w:numPr>
        <w:contextualSpacing/>
        <w:rPr>
          <w:b/>
        </w:rPr>
      </w:pPr>
    </w:p>
    <w:p w:rsidR="00CB3AB2" w:rsidRDefault="00CB3AB2" w:rsidP="00A200CA">
      <w:pPr>
        <w:jc w:val="both"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A73F2B" w:rsidP="009871E1">
      <w:r>
        <w:t xml:space="preserve">Številka: </w:t>
      </w:r>
      <w:r w:rsidRPr="00262083">
        <w:t>478-</w:t>
      </w:r>
      <w:r w:rsidR="00262083" w:rsidRPr="00262083">
        <w:t>278</w:t>
      </w:r>
      <w:r w:rsidR="00E85D65" w:rsidRPr="00262083">
        <w:t>/2017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3519F6" w:rsidRDefault="008048BC" w:rsidP="00B33987">
      <w:pPr>
        <w:jc w:val="both"/>
      </w:pPr>
      <w:r w:rsidRPr="00840015">
        <w:t xml:space="preserve">Predlagana prodaja se bo izvedla v skladu z določili Zakona o stvarnem premoženju države in samoupravnih lokalnih </w:t>
      </w:r>
      <w:r w:rsidRPr="00262083">
        <w:t xml:space="preserve">skupnosti (Uradni list RS, št. </w:t>
      </w:r>
      <w:r w:rsidR="00F45A22" w:rsidRPr="00262083">
        <w:t xml:space="preserve">11/18) </w:t>
      </w:r>
      <w:r w:rsidRPr="00262083">
        <w:t>po</w:t>
      </w:r>
      <w:r w:rsidRPr="00840015">
        <w:t xml:space="preserve"> </w:t>
      </w:r>
      <w:r w:rsidRPr="00034B5D">
        <w:t>metodi</w:t>
      </w:r>
      <w:r w:rsidR="000639A4">
        <w:t xml:space="preserve"> neposredne pogodbe. </w:t>
      </w:r>
      <w:r w:rsidR="00126237">
        <w:t>Namera o sklenitvi neposredne pogodbe bo objavljena na spletni stra</w:t>
      </w:r>
      <w:r w:rsidR="00F45A22">
        <w:t>ni Mestne občine Ptuj najmanj 20</w:t>
      </w:r>
      <w:r w:rsidR="00126237">
        <w:t xml:space="preserve"> dni pred nameravano sklenitvijo neposredne po</w:t>
      </w:r>
      <w:r w:rsidR="00F45A22">
        <w:t>godbe in bo objavljena najmanj 20</w:t>
      </w:r>
      <w:r w:rsidR="00126237">
        <w:t xml:space="preserve"> dni. P</w:t>
      </w:r>
      <w:r w:rsidR="00126237" w:rsidRPr="00ED3419">
        <w:t>rodajalec</w:t>
      </w:r>
      <w:r w:rsidR="00126237">
        <w:t xml:space="preserve"> bo</w:t>
      </w:r>
      <w:r w:rsidR="00126237" w:rsidRPr="00ED3419">
        <w:t xml:space="preserve"> z zainteresiranimi o</w:t>
      </w:r>
      <w:r w:rsidR="00262083">
        <w:t xml:space="preserve">sebami opravil pogajanja o ceni in o drugih pogojih pravnega posla. </w:t>
      </w:r>
      <w:r w:rsidR="00126237" w:rsidRPr="00336F49">
        <w:t xml:space="preserve">Navedena nepremičnina </w:t>
      </w:r>
      <w:r w:rsidR="00126237">
        <w:t xml:space="preserve">se bo prodala na podlagi Sklepa o določitvi skupne vrednosti nepredvidenih pravnih poslov, ki niso zajeti v </w:t>
      </w:r>
      <w:r w:rsidR="00126237" w:rsidRPr="00336F49">
        <w:t xml:space="preserve">Načrtu ravnanja z nepremičnim premoženjem </w:t>
      </w:r>
      <w:r w:rsidR="00B33987">
        <w:t>Mestne občine Ptuj za leto 2018</w:t>
      </w:r>
      <w:r w:rsidR="00126237">
        <w:t xml:space="preserve"> (Ur. vestnik Mestne občine Ptuj, št</w:t>
      </w:r>
      <w:r w:rsidR="00126237" w:rsidRPr="00262083">
        <w:t xml:space="preserve">. </w:t>
      </w:r>
      <w:r w:rsidR="00F45A22" w:rsidRPr="00262083">
        <w:t>2/18</w:t>
      </w:r>
      <w:r w:rsidR="00126237" w:rsidRPr="00262083">
        <w:t>).</w:t>
      </w:r>
      <w:r w:rsidR="00126237" w:rsidRPr="00B33987">
        <w:rPr>
          <w:color w:val="FF0000"/>
        </w:rPr>
        <w:t xml:space="preserve"> </w:t>
      </w:r>
      <w:r w:rsidR="00126237" w:rsidRPr="00034B5D">
        <w:t xml:space="preserve">Gradivo je predhodno obravnavala Komisija za </w:t>
      </w:r>
      <w:r w:rsidR="00126237">
        <w:t xml:space="preserve">ravnanje s stvarnim </w:t>
      </w:r>
      <w:r w:rsidR="00B33987">
        <w:t>premoženjem Mestne občine Ptuj.</w:t>
      </w:r>
    </w:p>
    <w:p w:rsidR="00262083" w:rsidRPr="00F45A22" w:rsidRDefault="00262083" w:rsidP="00B33987">
      <w:pPr>
        <w:jc w:val="both"/>
        <w:rPr>
          <w:color w:val="FF0000"/>
        </w:rPr>
      </w:pPr>
    </w:p>
    <w:p w:rsidR="00824936" w:rsidRDefault="0087613E" w:rsidP="00E25315">
      <w:pPr>
        <w:jc w:val="both"/>
        <w:rPr>
          <w:b/>
        </w:rPr>
      </w:pPr>
      <w:bookmarkStart w:id="0" w:name="_GoBack"/>
      <w:bookmarkEnd w:id="0"/>
      <w:r w:rsidRPr="00034B5D">
        <w:rPr>
          <w:b/>
        </w:rPr>
        <w:lastRenderedPageBreak/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B553B8" w:rsidRDefault="00262083" w:rsidP="00B553B8">
      <w:pPr>
        <w:numPr>
          <w:ilvl w:val="0"/>
          <w:numId w:val="25"/>
        </w:numPr>
        <w:jc w:val="both"/>
      </w:pPr>
      <w:r>
        <w:t>Nepremičnini</w:t>
      </w:r>
      <w:r w:rsidR="00B553B8">
        <w:t xml:space="preserve"> v katastrski občini </w:t>
      </w:r>
      <w:r w:rsidR="0025713F">
        <w:t>400 Ptuj</w:t>
      </w:r>
      <w:r w:rsidR="00B553B8">
        <w:t>:</w:t>
      </w:r>
    </w:p>
    <w:p w:rsidR="00B553B8" w:rsidRDefault="00B553B8" w:rsidP="00B553B8">
      <w:pPr>
        <w:pStyle w:val="Odstavekseznama"/>
        <w:numPr>
          <w:ilvl w:val="0"/>
          <w:numId w:val="37"/>
        </w:numPr>
        <w:contextualSpacing/>
        <w:jc w:val="both"/>
      </w:pPr>
      <w:r>
        <w:t xml:space="preserve">parcela </w:t>
      </w:r>
      <w:r w:rsidR="009B2B5E">
        <w:t>2780/2, v izmeri 74</w:t>
      </w:r>
      <w:r>
        <w:t xml:space="preserve"> m</w:t>
      </w:r>
      <w:r>
        <w:rPr>
          <w:vertAlign w:val="superscript"/>
        </w:rPr>
        <w:t>2</w:t>
      </w:r>
      <w:r>
        <w:t>,</w:t>
      </w:r>
    </w:p>
    <w:p w:rsidR="008D06AE" w:rsidRPr="004C5058" w:rsidRDefault="00B553B8" w:rsidP="009B2B5E">
      <w:pPr>
        <w:pStyle w:val="Odstavekseznama"/>
        <w:numPr>
          <w:ilvl w:val="0"/>
          <w:numId w:val="37"/>
        </w:numPr>
        <w:contextualSpacing/>
        <w:jc w:val="both"/>
      </w:pPr>
      <w:r>
        <w:t xml:space="preserve">parcela </w:t>
      </w:r>
      <w:r w:rsidR="009B2B5E">
        <w:t xml:space="preserve">2785/21, v izmeri </w:t>
      </w:r>
      <w:r w:rsidR="004C5058">
        <w:t>8</w:t>
      </w:r>
      <w:r w:rsidR="0025713F">
        <w:t xml:space="preserve"> </w:t>
      </w:r>
      <w:r>
        <w:t>m</w:t>
      </w:r>
      <w:r>
        <w:rPr>
          <w:vertAlign w:val="superscript"/>
        </w:rPr>
        <w:t>2</w:t>
      </w:r>
      <w:r w:rsidR="009B2B5E">
        <w:t xml:space="preserve">, </w:t>
      </w:r>
      <w:r>
        <w:t xml:space="preserve">skupne površine </w:t>
      </w:r>
      <w:r w:rsidR="009B2B5E">
        <w:t>82</w:t>
      </w:r>
      <w:r>
        <w:t xml:space="preserve"> m</w:t>
      </w:r>
      <w:r w:rsidRPr="009B2B5E">
        <w:rPr>
          <w:vertAlign w:val="superscript"/>
        </w:rPr>
        <w:t>2</w:t>
      </w:r>
      <w:r w:rsidR="00A72C16">
        <w:t>.</w:t>
      </w:r>
    </w:p>
    <w:p w:rsidR="004C5058" w:rsidRPr="009C1043" w:rsidRDefault="004C5058" w:rsidP="004C5058">
      <w:pPr>
        <w:pStyle w:val="Odstavekseznama"/>
        <w:ind w:left="1440"/>
        <w:contextualSpacing/>
        <w:jc w:val="both"/>
      </w:pPr>
    </w:p>
    <w:p w:rsidR="00BB6AD1" w:rsidRDefault="009B2B5E" w:rsidP="00996F60">
      <w:pPr>
        <w:jc w:val="both"/>
        <w:rPr>
          <w:b/>
          <w:noProof/>
        </w:rPr>
      </w:pPr>
      <w:r w:rsidRPr="009B2B5E">
        <w:rPr>
          <w:b/>
          <w:noProof/>
        </w:rPr>
        <w:drawing>
          <wp:inline distT="0" distB="0" distL="0" distR="0">
            <wp:extent cx="5760720" cy="3598648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E01" w:rsidRDefault="000E5E01" w:rsidP="00996F60">
      <w:pPr>
        <w:jc w:val="both"/>
        <w:rPr>
          <w:b/>
          <w:noProof/>
        </w:rPr>
      </w:pPr>
    </w:p>
    <w:p w:rsidR="00D40541" w:rsidRDefault="00262083" w:rsidP="000E5E01">
      <w:pPr>
        <w:numPr>
          <w:ilvl w:val="0"/>
          <w:numId w:val="35"/>
        </w:numPr>
        <w:jc w:val="both"/>
      </w:pPr>
      <w:r>
        <w:t>Nepremičnini</w:t>
      </w:r>
      <w:r w:rsidR="005359D4">
        <w:t xml:space="preserve"> </w:t>
      </w:r>
      <w:r>
        <w:t>ležita</w:t>
      </w:r>
      <w:r w:rsidR="000E5E01" w:rsidRPr="00840015">
        <w:t xml:space="preserve"> na območju stavbnih zemljišč; v območju </w:t>
      </w:r>
      <w:r w:rsidR="0016008C">
        <w:t>stanovanjskih površin</w:t>
      </w:r>
      <w:r w:rsidR="001A46A3">
        <w:t xml:space="preserve"> </w:t>
      </w:r>
      <w:r w:rsidR="000E5E01" w:rsidRPr="00840015">
        <w:t>enota urejanja prostora:</w:t>
      </w:r>
      <w:r w:rsidR="001A46A3">
        <w:t xml:space="preserve"> </w:t>
      </w:r>
      <w:r w:rsidR="0016008C">
        <w:t xml:space="preserve">BT 19. </w:t>
      </w:r>
    </w:p>
    <w:p w:rsidR="003519F6" w:rsidRDefault="003519F6" w:rsidP="003519F6">
      <w:pPr>
        <w:numPr>
          <w:ilvl w:val="0"/>
          <w:numId w:val="35"/>
        </w:numPr>
        <w:autoSpaceDE w:val="0"/>
        <w:autoSpaceDN w:val="0"/>
        <w:adjustRightInd w:val="0"/>
        <w:jc w:val="both"/>
      </w:pPr>
      <w:r>
        <w:t>Prostorski izvedbeni akt: OP</w:t>
      </w:r>
      <w:r w:rsidRPr="00840015">
        <w:t>N</w:t>
      </w:r>
    </w:p>
    <w:p w:rsidR="0016008C" w:rsidRDefault="003519F6" w:rsidP="003519F6">
      <w:pPr>
        <w:numPr>
          <w:ilvl w:val="0"/>
          <w:numId w:val="35"/>
        </w:numPr>
        <w:jc w:val="both"/>
      </w:pPr>
      <w:r>
        <w:t>N</w:t>
      </w:r>
      <w:r w:rsidR="0016008C">
        <w:t xml:space="preserve">epremičnini v naravi že predstavljata del dvorišča stanovanjske stavbe, ki stoji na sosednji nepremičnini katastrska občina 400 Ptuj parcela 2822/1. </w:t>
      </w:r>
    </w:p>
    <w:p w:rsidR="003519F6" w:rsidRDefault="0016008C" w:rsidP="003519F6">
      <w:pPr>
        <w:numPr>
          <w:ilvl w:val="0"/>
          <w:numId w:val="35"/>
        </w:numPr>
        <w:autoSpaceDE w:val="0"/>
        <w:autoSpaceDN w:val="0"/>
        <w:adjustRightInd w:val="0"/>
        <w:jc w:val="both"/>
      </w:pPr>
      <w:r>
        <w:t>Nepremičnini bosta prodani</w:t>
      </w:r>
      <w:r w:rsidR="003519F6">
        <w:t xml:space="preserve"> kot kompleks po načelu videno kupljeno.</w:t>
      </w: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D91C76" w:rsidRDefault="00D91C76" w:rsidP="00D91C76">
      <w:pPr>
        <w:jc w:val="both"/>
      </w:pPr>
      <w:r>
        <w:rPr>
          <w:b/>
        </w:rPr>
        <w:t>c.</w:t>
      </w:r>
      <w:r w:rsidRPr="00034B5D">
        <w:rPr>
          <w:b/>
        </w:rPr>
        <w:t xml:space="preserve">) Pravni pregled stanja stvarnega premoženja: </w:t>
      </w:r>
    </w:p>
    <w:p w:rsidR="00D91C76" w:rsidRDefault="0016008C" w:rsidP="003931EE">
      <w:pPr>
        <w:jc w:val="both"/>
      </w:pPr>
      <w:r>
        <w:t>Nepremičnini sta</w:t>
      </w:r>
      <w:r w:rsidR="00D91C76">
        <w:t xml:space="preserve"> v lasti Mestne </w:t>
      </w:r>
      <w:r w:rsidR="00D91C76" w:rsidRPr="00262083">
        <w:t xml:space="preserve">občine </w:t>
      </w:r>
      <w:r w:rsidRPr="00262083">
        <w:t>Ptuj do celote (1/1) in sta</w:t>
      </w:r>
      <w:r w:rsidR="00D91C76" w:rsidRPr="00262083">
        <w:t xml:space="preserve"> </w:t>
      </w:r>
      <w:r w:rsidR="003931EE" w:rsidRPr="00262083">
        <w:t>brez</w:t>
      </w:r>
      <w:r w:rsidR="003931EE">
        <w:t xml:space="preserve"> obremenitev.</w:t>
      </w:r>
    </w:p>
    <w:p w:rsidR="003931EE" w:rsidRDefault="003931EE" w:rsidP="003931EE">
      <w:pPr>
        <w:jc w:val="both"/>
      </w:pPr>
    </w:p>
    <w:p w:rsidR="00665EC9" w:rsidRPr="00034B5D" w:rsidRDefault="003931EE" w:rsidP="00665EC9">
      <w:pPr>
        <w:jc w:val="both"/>
      </w:pPr>
      <w:r>
        <w:rPr>
          <w:b/>
        </w:rPr>
        <w:t>č</w:t>
      </w:r>
      <w:r w:rsidR="0087613E" w:rsidRPr="00034B5D">
        <w:rPr>
          <w:b/>
        </w:rPr>
        <w:t xml:space="preserve">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262083" w:rsidRDefault="00262083" w:rsidP="00262083">
      <w:pPr>
        <w:pStyle w:val="Odstavekseznama"/>
        <w:ind w:left="0"/>
        <w:jc w:val="both"/>
      </w:pPr>
      <w:r>
        <w:t xml:space="preserve">Komisija za ravnanje s stvarnim premoženjem Mestne občine Ptuj je sklenila, da se pri razpolaganju s predmetno nepremičnino upošteva vrednost, po kateri se je odsvojilo primerljive nepremičnine. </w:t>
      </w:r>
    </w:p>
    <w:p w:rsidR="00262083" w:rsidRDefault="00262083" w:rsidP="00262083">
      <w:pPr>
        <w:pStyle w:val="Odstavekseznama"/>
        <w:ind w:left="360"/>
        <w:jc w:val="both"/>
      </w:pPr>
    </w:p>
    <w:p w:rsidR="003931EE" w:rsidRDefault="00262083" w:rsidP="003931EE">
      <w:pPr>
        <w:pStyle w:val="Odstavekseznama"/>
        <w:ind w:left="0"/>
        <w:jc w:val="both"/>
      </w:pPr>
      <w:r>
        <w:t>V skladu z navedenim tako v</w:t>
      </w:r>
      <w:r w:rsidR="003931EE">
        <w:t>rednost nepremičnin katastrska občina 400 Ptuj parceli 2780/2 in 2785/21 znaša 2.050,00 EUR (25,00 EUR/m</w:t>
      </w:r>
      <w:r w:rsidR="003931EE">
        <w:rPr>
          <w:vertAlign w:val="superscript"/>
        </w:rPr>
        <w:t>2</w:t>
      </w:r>
      <w:r w:rsidR="003931EE">
        <w:t>).</w:t>
      </w:r>
    </w:p>
    <w:p w:rsidR="00774647" w:rsidRDefault="00774647" w:rsidP="00071F47">
      <w:pPr>
        <w:jc w:val="both"/>
      </w:pPr>
    </w:p>
    <w:p w:rsidR="00774647" w:rsidRPr="00B50142" w:rsidRDefault="003931EE" w:rsidP="00774647">
      <w:pPr>
        <w:jc w:val="both"/>
        <w:rPr>
          <w:b/>
        </w:rPr>
      </w:pPr>
      <w:r>
        <w:rPr>
          <w:b/>
        </w:rPr>
        <w:t>d</w:t>
      </w:r>
      <w:r w:rsidR="00774647" w:rsidRPr="00B50142">
        <w:rPr>
          <w:b/>
        </w:rPr>
        <w:t>.) Stroški pravnega posla:</w:t>
      </w:r>
    </w:p>
    <w:p w:rsidR="00774647" w:rsidRDefault="00774647" w:rsidP="00774647">
      <w:pPr>
        <w:jc w:val="both"/>
      </w:pPr>
      <w:r>
        <w:t xml:space="preserve">Kupec prevzame stroške davka, stroške notarskih storitev </w:t>
      </w:r>
      <w:r w:rsidRPr="00F545EE">
        <w:t>ter stroške vknjižbe lastninske</w:t>
      </w:r>
      <w:r w:rsidRPr="0035280F">
        <w:t xml:space="preserve"> pravice na svoje ime in v svojo korist v zemljiški knjigi. </w:t>
      </w:r>
    </w:p>
    <w:p w:rsidR="00774647" w:rsidRDefault="00774647" w:rsidP="00071F47">
      <w:pPr>
        <w:jc w:val="both"/>
      </w:pPr>
    </w:p>
    <w:p w:rsidR="0007360A" w:rsidRDefault="009871E1" w:rsidP="009871E1">
      <w:pPr>
        <w:jc w:val="both"/>
      </w:pPr>
      <w:r w:rsidRPr="00034B5D">
        <w:lastRenderedPageBreak/>
        <w:t>Na podlagi navedenega mestnemu svetu predlagam obravnavo in sprejem sklepa v predloženem besedilu.</w:t>
      </w:r>
    </w:p>
    <w:p w:rsidR="00D91C76" w:rsidRPr="00034B5D" w:rsidRDefault="00D91C76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696" w:rsidRDefault="00F27696" w:rsidP="0068192C">
      <w:r>
        <w:separator/>
      </w:r>
    </w:p>
  </w:endnote>
  <w:endnote w:type="continuationSeparator" w:id="0">
    <w:p w:rsidR="00F27696" w:rsidRDefault="00F27696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696" w:rsidRDefault="00F27696" w:rsidP="0068192C">
      <w:r>
        <w:separator/>
      </w:r>
    </w:p>
  </w:footnote>
  <w:footnote w:type="continuationSeparator" w:id="0">
    <w:p w:rsidR="00F27696" w:rsidRDefault="00F27696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422F9"/>
    <w:multiLevelType w:val="hybridMultilevel"/>
    <w:tmpl w:val="EA508718"/>
    <w:lvl w:ilvl="0" w:tplc="31B209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692161"/>
    <w:multiLevelType w:val="hybridMultilevel"/>
    <w:tmpl w:val="60FAA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A25F9"/>
    <w:multiLevelType w:val="hybridMultilevel"/>
    <w:tmpl w:val="0A0CEDA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C4F9C"/>
    <w:multiLevelType w:val="hybridMultilevel"/>
    <w:tmpl w:val="BFE8CD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62196"/>
    <w:multiLevelType w:val="hybridMultilevel"/>
    <w:tmpl w:val="F1F01A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7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32"/>
  </w:num>
  <w:num w:numId="4">
    <w:abstractNumId w:val="13"/>
  </w:num>
  <w:num w:numId="5">
    <w:abstractNumId w:val="14"/>
  </w:num>
  <w:num w:numId="6">
    <w:abstractNumId w:val="7"/>
  </w:num>
  <w:num w:numId="7">
    <w:abstractNumId w:val="20"/>
  </w:num>
  <w:num w:numId="8">
    <w:abstractNumId w:val="5"/>
  </w:num>
  <w:num w:numId="9">
    <w:abstractNumId w:val="17"/>
  </w:num>
  <w:num w:numId="10">
    <w:abstractNumId w:val="30"/>
  </w:num>
  <w:num w:numId="11">
    <w:abstractNumId w:val="2"/>
  </w:num>
  <w:num w:numId="12">
    <w:abstractNumId w:val="31"/>
  </w:num>
  <w:num w:numId="13">
    <w:abstractNumId w:val="24"/>
  </w:num>
  <w:num w:numId="14">
    <w:abstractNumId w:val="33"/>
  </w:num>
  <w:num w:numId="15">
    <w:abstractNumId w:val="4"/>
  </w:num>
  <w:num w:numId="16">
    <w:abstractNumId w:val="34"/>
  </w:num>
  <w:num w:numId="17">
    <w:abstractNumId w:val="12"/>
  </w:num>
  <w:num w:numId="18">
    <w:abstractNumId w:val="36"/>
  </w:num>
  <w:num w:numId="19">
    <w:abstractNumId w:val="29"/>
  </w:num>
  <w:num w:numId="20">
    <w:abstractNumId w:val="26"/>
  </w:num>
  <w:num w:numId="21">
    <w:abstractNumId w:val="19"/>
  </w:num>
  <w:num w:numId="22">
    <w:abstractNumId w:val="23"/>
  </w:num>
  <w:num w:numId="23">
    <w:abstractNumId w:val="28"/>
  </w:num>
  <w:num w:numId="24">
    <w:abstractNumId w:val="3"/>
  </w:num>
  <w:num w:numId="25">
    <w:abstractNumId w:val="35"/>
  </w:num>
  <w:num w:numId="26">
    <w:abstractNumId w:val="6"/>
  </w:num>
  <w:num w:numId="27">
    <w:abstractNumId w:val="21"/>
  </w:num>
  <w:num w:numId="28">
    <w:abstractNumId w:val="16"/>
  </w:num>
  <w:num w:numId="29">
    <w:abstractNumId w:val="27"/>
  </w:num>
  <w:num w:numId="30">
    <w:abstractNumId w:val="25"/>
  </w:num>
  <w:num w:numId="31">
    <w:abstractNumId w:val="1"/>
  </w:num>
  <w:num w:numId="32">
    <w:abstractNumId w:val="15"/>
  </w:num>
  <w:num w:numId="33">
    <w:abstractNumId w:val="8"/>
  </w:num>
  <w:num w:numId="34">
    <w:abstractNumId w:val="11"/>
  </w:num>
  <w:num w:numId="35">
    <w:abstractNumId w:val="18"/>
  </w:num>
  <w:num w:numId="36">
    <w:abstractNumId w:val="10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B4"/>
    <w:rsid w:val="000105F0"/>
    <w:rsid w:val="00014D49"/>
    <w:rsid w:val="00022ED9"/>
    <w:rsid w:val="000316AD"/>
    <w:rsid w:val="0003475B"/>
    <w:rsid w:val="00034B5D"/>
    <w:rsid w:val="00034FA6"/>
    <w:rsid w:val="00043838"/>
    <w:rsid w:val="00044DFF"/>
    <w:rsid w:val="00046F95"/>
    <w:rsid w:val="0005113F"/>
    <w:rsid w:val="00053CD6"/>
    <w:rsid w:val="000562C5"/>
    <w:rsid w:val="0006101F"/>
    <w:rsid w:val="00062BAC"/>
    <w:rsid w:val="000636B8"/>
    <w:rsid w:val="000639A4"/>
    <w:rsid w:val="00071F47"/>
    <w:rsid w:val="000735D4"/>
    <w:rsid w:val="0007360A"/>
    <w:rsid w:val="00073BBF"/>
    <w:rsid w:val="000765A0"/>
    <w:rsid w:val="00080437"/>
    <w:rsid w:val="00082A78"/>
    <w:rsid w:val="00083623"/>
    <w:rsid w:val="000901C2"/>
    <w:rsid w:val="00091042"/>
    <w:rsid w:val="00095AEC"/>
    <w:rsid w:val="000A2FF9"/>
    <w:rsid w:val="000A4467"/>
    <w:rsid w:val="000A799E"/>
    <w:rsid w:val="000B06C6"/>
    <w:rsid w:val="000B1745"/>
    <w:rsid w:val="000B3402"/>
    <w:rsid w:val="000B38F9"/>
    <w:rsid w:val="000C784D"/>
    <w:rsid w:val="000E1852"/>
    <w:rsid w:val="000E31BF"/>
    <w:rsid w:val="000E5E01"/>
    <w:rsid w:val="000F059A"/>
    <w:rsid w:val="000F21D5"/>
    <w:rsid w:val="000F3DFF"/>
    <w:rsid w:val="000F6C43"/>
    <w:rsid w:val="000F7BFD"/>
    <w:rsid w:val="001024BD"/>
    <w:rsid w:val="00107743"/>
    <w:rsid w:val="00113BD3"/>
    <w:rsid w:val="00114622"/>
    <w:rsid w:val="00116877"/>
    <w:rsid w:val="00117BAC"/>
    <w:rsid w:val="00121B92"/>
    <w:rsid w:val="00126237"/>
    <w:rsid w:val="00126CF1"/>
    <w:rsid w:val="00131E77"/>
    <w:rsid w:val="00150569"/>
    <w:rsid w:val="0015401F"/>
    <w:rsid w:val="00157FB8"/>
    <w:rsid w:val="0016008C"/>
    <w:rsid w:val="00161E85"/>
    <w:rsid w:val="001759A7"/>
    <w:rsid w:val="0017686A"/>
    <w:rsid w:val="00177184"/>
    <w:rsid w:val="001A1995"/>
    <w:rsid w:val="001A46A3"/>
    <w:rsid w:val="001A6D8A"/>
    <w:rsid w:val="001B18EA"/>
    <w:rsid w:val="001B252F"/>
    <w:rsid w:val="001B6468"/>
    <w:rsid w:val="001B7326"/>
    <w:rsid w:val="001C3FA0"/>
    <w:rsid w:val="001C5744"/>
    <w:rsid w:val="001D2E60"/>
    <w:rsid w:val="001D3693"/>
    <w:rsid w:val="001D6654"/>
    <w:rsid w:val="001E0663"/>
    <w:rsid w:val="001E4354"/>
    <w:rsid w:val="001E4419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42C50"/>
    <w:rsid w:val="00251CB8"/>
    <w:rsid w:val="002529FA"/>
    <w:rsid w:val="00256A56"/>
    <w:rsid w:val="0025713F"/>
    <w:rsid w:val="00262083"/>
    <w:rsid w:val="00264039"/>
    <w:rsid w:val="00265A95"/>
    <w:rsid w:val="002672D4"/>
    <w:rsid w:val="002733EE"/>
    <w:rsid w:val="002744CA"/>
    <w:rsid w:val="00280295"/>
    <w:rsid w:val="00283F07"/>
    <w:rsid w:val="00284F5E"/>
    <w:rsid w:val="002926CF"/>
    <w:rsid w:val="00293B69"/>
    <w:rsid w:val="00294FB7"/>
    <w:rsid w:val="002961DF"/>
    <w:rsid w:val="002A13D6"/>
    <w:rsid w:val="002A27C2"/>
    <w:rsid w:val="002A2BD4"/>
    <w:rsid w:val="002A32DF"/>
    <w:rsid w:val="002B10C5"/>
    <w:rsid w:val="002B31D9"/>
    <w:rsid w:val="002B5948"/>
    <w:rsid w:val="002B781B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195A"/>
    <w:rsid w:val="002F36B3"/>
    <w:rsid w:val="002F7148"/>
    <w:rsid w:val="00300503"/>
    <w:rsid w:val="003057B7"/>
    <w:rsid w:val="003113BB"/>
    <w:rsid w:val="00311904"/>
    <w:rsid w:val="00311DD0"/>
    <w:rsid w:val="003132DC"/>
    <w:rsid w:val="003138CC"/>
    <w:rsid w:val="00317EFB"/>
    <w:rsid w:val="00321F7B"/>
    <w:rsid w:val="00323FF7"/>
    <w:rsid w:val="00327315"/>
    <w:rsid w:val="00333994"/>
    <w:rsid w:val="00333EF8"/>
    <w:rsid w:val="003376DD"/>
    <w:rsid w:val="0034301B"/>
    <w:rsid w:val="00344A31"/>
    <w:rsid w:val="003469C0"/>
    <w:rsid w:val="00350374"/>
    <w:rsid w:val="00351290"/>
    <w:rsid w:val="003519F6"/>
    <w:rsid w:val="003522A0"/>
    <w:rsid w:val="003522BC"/>
    <w:rsid w:val="00357A0F"/>
    <w:rsid w:val="00357E00"/>
    <w:rsid w:val="003629C9"/>
    <w:rsid w:val="00365A12"/>
    <w:rsid w:val="00370401"/>
    <w:rsid w:val="00371D2A"/>
    <w:rsid w:val="003745E5"/>
    <w:rsid w:val="003814B3"/>
    <w:rsid w:val="0038263A"/>
    <w:rsid w:val="00383517"/>
    <w:rsid w:val="0038542C"/>
    <w:rsid w:val="00386423"/>
    <w:rsid w:val="003931EE"/>
    <w:rsid w:val="00396770"/>
    <w:rsid w:val="003A52B8"/>
    <w:rsid w:val="003A5693"/>
    <w:rsid w:val="003A5812"/>
    <w:rsid w:val="003B02FD"/>
    <w:rsid w:val="003B217E"/>
    <w:rsid w:val="003B76C5"/>
    <w:rsid w:val="003D0C60"/>
    <w:rsid w:val="003E49D6"/>
    <w:rsid w:val="003F016B"/>
    <w:rsid w:val="003F688C"/>
    <w:rsid w:val="003F6DF3"/>
    <w:rsid w:val="0040368E"/>
    <w:rsid w:val="004061F5"/>
    <w:rsid w:val="00411427"/>
    <w:rsid w:val="00415331"/>
    <w:rsid w:val="00415DC2"/>
    <w:rsid w:val="0042313E"/>
    <w:rsid w:val="00424C8D"/>
    <w:rsid w:val="004429F1"/>
    <w:rsid w:val="00445C7B"/>
    <w:rsid w:val="00446CFC"/>
    <w:rsid w:val="004624A0"/>
    <w:rsid w:val="004625F5"/>
    <w:rsid w:val="00472E1F"/>
    <w:rsid w:val="00477C9B"/>
    <w:rsid w:val="00482CF3"/>
    <w:rsid w:val="004841F5"/>
    <w:rsid w:val="00485D27"/>
    <w:rsid w:val="004943ED"/>
    <w:rsid w:val="004976D8"/>
    <w:rsid w:val="004A2F01"/>
    <w:rsid w:val="004B0218"/>
    <w:rsid w:val="004B0686"/>
    <w:rsid w:val="004C5058"/>
    <w:rsid w:val="004D5423"/>
    <w:rsid w:val="004D6400"/>
    <w:rsid w:val="004D6AB5"/>
    <w:rsid w:val="004E04EE"/>
    <w:rsid w:val="004E26E0"/>
    <w:rsid w:val="004E5A96"/>
    <w:rsid w:val="004E6A34"/>
    <w:rsid w:val="004E72AD"/>
    <w:rsid w:val="004F093C"/>
    <w:rsid w:val="004F2B75"/>
    <w:rsid w:val="004F58A0"/>
    <w:rsid w:val="0050468E"/>
    <w:rsid w:val="005118B5"/>
    <w:rsid w:val="0051230F"/>
    <w:rsid w:val="00512A16"/>
    <w:rsid w:val="00512BF7"/>
    <w:rsid w:val="005161A5"/>
    <w:rsid w:val="005232DA"/>
    <w:rsid w:val="00523C36"/>
    <w:rsid w:val="00524293"/>
    <w:rsid w:val="00526576"/>
    <w:rsid w:val="0053309F"/>
    <w:rsid w:val="005354D8"/>
    <w:rsid w:val="005359D4"/>
    <w:rsid w:val="0053733B"/>
    <w:rsid w:val="00540FA0"/>
    <w:rsid w:val="00541A27"/>
    <w:rsid w:val="00544C65"/>
    <w:rsid w:val="005476E4"/>
    <w:rsid w:val="00550A7A"/>
    <w:rsid w:val="0055358B"/>
    <w:rsid w:val="00554091"/>
    <w:rsid w:val="00554992"/>
    <w:rsid w:val="00556234"/>
    <w:rsid w:val="0056308A"/>
    <w:rsid w:val="00567964"/>
    <w:rsid w:val="00570118"/>
    <w:rsid w:val="00570683"/>
    <w:rsid w:val="00571B14"/>
    <w:rsid w:val="00574A83"/>
    <w:rsid w:val="005779D1"/>
    <w:rsid w:val="00593901"/>
    <w:rsid w:val="0059652E"/>
    <w:rsid w:val="00596548"/>
    <w:rsid w:val="0059753B"/>
    <w:rsid w:val="005A0B6D"/>
    <w:rsid w:val="005A15FA"/>
    <w:rsid w:val="005B0199"/>
    <w:rsid w:val="005B02AA"/>
    <w:rsid w:val="005B310D"/>
    <w:rsid w:val="005B6E68"/>
    <w:rsid w:val="005C317E"/>
    <w:rsid w:val="005D09FB"/>
    <w:rsid w:val="005D17C9"/>
    <w:rsid w:val="005D4306"/>
    <w:rsid w:val="005D517F"/>
    <w:rsid w:val="005D63CB"/>
    <w:rsid w:val="005D75A0"/>
    <w:rsid w:val="005F3D58"/>
    <w:rsid w:val="005F659F"/>
    <w:rsid w:val="0060173D"/>
    <w:rsid w:val="0060475D"/>
    <w:rsid w:val="00604DA0"/>
    <w:rsid w:val="00605E73"/>
    <w:rsid w:val="00622489"/>
    <w:rsid w:val="00625881"/>
    <w:rsid w:val="00626952"/>
    <w:rsid w:val="0063101D"/>
    <w:rsid w:val="006322DF"/>
    <w:rsid w:val="006423B0"/>
    <w:rsid w:val="006556BD"/>
    <w:rsid w:val="00656F6A"/>
    <w:rsid w:val="00657FBA"/>
    <w:rsid w:val="00661796"/>
    <w:rsid w:val="006632D6"/>
    <w:rsid w:val="00665EC9"/>
    <w:rsid w:val="00675656"/>
    <w:rsid w:val="006800B4"/>
    <w:rsid w:val="0068192C"/>
    <w:rsid w:val="0068224E"/>
    <w:rsid w:val="0068609D"/>
    <w:rsid w:val="00686122"/>
    <w:rsid w:val="006871BD"/>
    <w:rsid w:val="00697C55"/>
    <w:rsid w:val="006B3541"/>
    <w:rsid w:val="006C10E8"/>
    <w:rsid w:val="006C27CF"/>
    <w:rsid w:val="006C6D32"/>
    <w:rsid w:val="006D0C0B"/>
    <w:rsid w:val="006D3674"/>
    <w:rsid w:val="006D48F4"/>
    <w:rsid w:val="006D561E"/>
    <w:rsid w:val="006E16A1"/>
    <w:rsid w:val="006E7B8D"/>
    <w:rsid w:val="006F00A6"/>
    <w:rsid w:val="00703EB3"/>
    <w:rsid w:val="007135BB"/>
    <w:rsid w:val="00715E93"/>
    <w:rsid w:val="00725264"/>
    <w:rsid w:val="00734EBB"/>
    <w:rsid w:val="00734F43"/>
    <w:rsid w:val="0074667D"/>
    <w:rsid w:val="00750E90"/>
    <w:rsid w:val="007616EA"/>
    <w:rsid w:val="00772991"/>
    <w:rsid w:val="00774647"/>
    <w:rsid w:val="00781C54"/>
    <w:rsid w:val="00786332"/>
    <w:rsid w:val="0079225A"/>
    <w:rsid w:val="00793AA7"/>
    <w:rsid w:val="00796545"/>
    <w:rsid w:val="00796A2C"/>
    <w:rsid w:val="0079789D"/>
    <w:rsid w:val="00797E22"/>
    <w:rsid w:val="007A0A10"/>
    <w:rsid w:val="007B1062"/>
    <w:rsid w:val="007D173A"/>
    <w:rsid w:val="007D4491"/>
    <w:rsid w:val="007D5766"/>
    <w:rsid w:val="007E0849"/>
    <w:rsid w:val="007E0E1F"/>
    <w:rsid w:val="007E3E3B"/>
    <w:rsid w:val="007F438F"/>
    <w:rsid w:val="008012E8"/>
    <w:rsid w:val="00801B36"/>
    <w:rsid w:val="00803047"/>
    <w:rsid w:val="008045D9"/>
    <w:rsid w:val="008048BC"/>
    <w:rsid w:val="00805A36"/>
    <w:rsid w:val="00805A95"/>
    <w:rsid w:val="0080615F"/>
    <w:rsid w:val="00807A93"/>
    <w:rsid w:val="0081133F"/>
    <w:rsid w:val="008166F9"/>
    <w:rsid w:val="00823FC3"/>
    <w:rsid w:val="00824936"/>
    <w:rsid w:val="0082541A"/>
    <w:rsid w:val="008310EA"/>
    <w:rsid w:val="00832424"/>
    <w:rsid w:val="00833E6E"/>
    <w:rsid w:val="00842FC9"/>
    <w:rsid w:val="008431DF"/>
    <w:rsid w:val="008438BF"/>
    <w:rsid w:val="008444C6"/>
    <w:rsid w:val="0084574D"/>
    <w:rsid w:val="00845969"/>
    <w:rsid w:val="00846D15"/>
    <w:rsid w:val="008520B8"/>
    <w:rsid w:val="00852EEA"/>
    <w:rsid w:val="0086214C"/>
    <w:rsid w:val="0086438F"/>
    <w:rsid w:val="0087209B"/>
    <w:rsid w:val="00874871"/>
    <w:rsid w:val="0087613E"/>
    <w:rsid w:val="00880778"/>
    <w:rsid w:val="00882EE4"/>
    <w:rsid w:val="00897F32"/>
    <w:rsid w:val="008A65AF"/>
    <w:rsid w:val="008C280C"/>
    <w:rsid w:val="008C2B0B"/>
    <w:rsid w:val="008C47E2"/>
    <w:rsid w:val="008C4918"/>
    <w:rsid w:val="008D06AE"/>
    <w:rsid w:val="008D313D"/>
    <w:rsid w:val="008D5FCD"/>
    <w:rsid w:val="008F45E9"/>
    <w:rsid w:val="008F70E2"/>
    <w:rsid w:val="009055BD"/>
    <w:rsid w:val="009115F5"/>
    <w:rsid w:val="00911F1A"/>
    <w:rsid w:val="009158AF"/>
    <w:rsid w:val="009167E8"/>
    <w:rsid w:val="00924988"/>
    <w:rsid w:val="00924D16"/>
    <w:rsid w:val="00934BEB"/>
    <w:rsid w:val="0093699D"/>
    <w:rsid w:val="00937CE3"/>
    <w:rsid w:val="0095537B"/>
    <w:rsid w:val="00957136"/>
    <w:rsid w:val="00957BFF"/>
    <w:rsid w:val="00966355"/>
    <w:rsid w:val="00970F93"/>
    <w:rsid w:val="009763D9"/>
    <w:rsid w:val="00981247"/>
    <w:rsid w:val="009871BB"/>
    <w:rsid w:val="009871E1"/>
    <w:rsid w:val="009874E1"/>
    <w:rsid w:val="00994B21"/>
    <w:rsid w:val="00996F60"/>
    <w:rsid w:val="009A7409"/>
    <w:rsid w:val="009B2B5E"/>
    <w:rsid w:val="009B4CC8"/>
    <w:rsid w:val="009C1043"/>
    <w:rsid w:val="009C1820"/>
    <w:rsid w:val="009C1C03"/>
    <w:rsid w:val="009C2A74"/>
    <w:rsid w:val="009C3BF4"/>
    <w:rsid w:val="009D035F"/>
    <w:rsid w:val="009E0B3C"/>
    <w:rsid w:val="009E0B63"/>
    <w:rsid w:val="009E37C2"/>
    <w:rsid w:val="009E4C9C"/>
    <w:rsid w:val="009E5586"/>
    <w:rsid w:val="009F3207"/>
    <w:rsid w:val="00A05B01"/>
    <w:rsid w:val="00A06C64"/>
    <w:rsid w:val="00A079B4"/>
    <w:rsid w:val="00A12048"/>
    <w:rsid w:val="00A14A1B"/>
    <w:rsid w:val="00A154CE"/>
    <w:rsid w:val="00A1742B"/>
    <w:rsid w:val="00A200CA"/>
    <w:rsid w:val="00A24018"/>
    <w:rsid w:val="00A41069"/>
    <w:rsid w:val="00A42846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215F"/>
    <w:rsid w:val="00A72C16"/>
    <w:rsid w:val="00A73F2B"/>
    <w:rsid w:val="00A74C83"/>
    <w:rsid w:val="00A833B4"/>
    <w:rsid w:val="00A84494"/>
    <w:rsid w:val="00A84BA0"/>
    <w:rsid w:val="00A856B9"/>
    <w:rsid w:val="00A87C23"/>
    <w:rsid w:val="00A903DD"/>
    <w:rsid w:val="00AA3E98"/>
    <w:rsid w:val="00AA46E1"/>
    <w:rsid w:val="00AC0459"/>
    <w:rsid w:val="00AD3488"/>
    <w:rsid w:val="00AD5226"/>
    <w:rsid w:val="00AD7626"/>
    <w:rsid w:val="00AE1D7E"/>
    <w:rsid w:val="00AE42F8"/>
    <w:rsid w:val="00AE7AC4"/>
    <w:rsid w:val="00AF44E6"/>
    <w:rsid w:val="00B0163C"/>
    <w:rsid w:val="00B10154"/>
    <w:rsid w:val="00B165A7"/>
    <w:rsid w:val="00B22F89"/>
    <w:rsid w:val="00B246E3"/>
    <w:rsid w:val="00B25ABE"/>
    <w:rsid w:val="00B33987"/>
    <w:rsid w:val="00B40A6F"/>
    <w:rsid w:val="00B45E24"/>
    <w:rsid w:val="00B464F6"/>
    <w:rsid w:val="00B47373"/>
    <w:rsid w:val="00B47734"/>
    <w:rsid w:val="00B51B34"/>
    <w:rsid w:val="00B52901"/>
    <w:rsid w:val="00B52ACA"/>
    <w:rsid w:val="00B54548"/>
    <w:rsid w:val="00B553B8"/>
    <w:rsid w:val="00B56A16"/>
    <w:rsid w:val="00B6107A"/>
    <w:rsid w:val="00B62CE2"/>
    <w:rsid w:val="00B64897"/>
    <w:rsid w:val="00B67FC4"/>
    <w:rsid w:val="00B7034D"/>
    <w:rsid w:val="00B727B4"/>
    <w:rsid w:val="00B72DA0"/>
    <w:rsid w:val="00B85D73"/>
    <w:rsid w:val="00B9247D"/>
    <w:rsid w:val="00B94560"/>
    <w:rsid w:val="00BA6588"/>
    <w:rsid w:val="00BB22EA"/>
    <w:rsid w:val="00BB5547"/>
    <w:rsid w:val="00BB6AD1"/>
    <w:rsid w:val="00BC0B87"/>
    <w:rsid w:val="00BC7824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2024E"/>
    <w:rsid w:val="00C23005"/>
    <w:rsid w:val="00C250CC"/>
    <w:rsid w:val="00C3422D"/>
    <w:rsid w:val="00C347AF"/>
    <w:rsid w:val="00C35A00"/>
    <w:rsid w:val="00C3670E"/>
    <w:rsid w:val="00C5160A"/>
    <w:rsid w:val="00C61A2C"/>
    <w:rsid w:val="00C61BFD"/>
    <w:rsid w:val="00C61D9D"/>
    <w:rsid w:val="00C63F5F"/>
    <w:rsid w:val="00C64305"/>
    <w:rsid w:val="00C739AF"/>
    <w:rsid w:val="00C84482"/>
    <w:rsid w:val="00C8776F"/>
    <w:rsid w:val="00C92E65"/>
    <w:rsid w:val="00C971A1"/>
    <w:rsid w:val="00C976E4"/>
    <w:rsid w:val="00CA25D2"/>
    <w:rsid w:val="00CA4D51"/>
    <w:rsid w:val="00CA5CED"/>
    <w:rsid w:val="00CB0CFD"/>
    <w:rsid w:val="00CB2B88"/>
    <w:rsid w:val="00CB3AB2"/>
    <w:rsid w:val="00CB5F62"/>
    <w:rsid w:val="00CB6EF8"/>
    <w:rsid w:val="00CB7690"/>
    <w:rsid w:val="00CB7C56"/>
    <w:rsid w:val="00CC0CBF"/>
    <w:rsid w:val="00CC384C"/>
    <w:rsid w:val="00CC591F"/>
    <w:rsid w:val="00CC6032"/>
    <w:rsid w:val="00CD0FA2"/>
    <w:rsid w:val="00CD195D"/>
    <w:rsid w:val="00CD6B43"/>
    <w:rsid w:val="00CE2F26"/>
    <w:rsid w:val="00CE4C35"/>
    <w:rsid w:val="00CF4CF1"/>
    <w:rsid w:val="00D01779"/>
    <w:rsid w:val="00D07C24"/>
    <w:rsid w:val="00D138CB"/>
    <w:rsid w:val="00D2274B"/>
    <w:rsid w:val="00D250B6"/>
    <w:rsid w:val="00D251D6"/>
    <w:rsid w:val="00D25C19"/>
    <w:rsid w:val="00D313E1"/>
    <w:rsid w:val="00D32EC2"/>
    <w:rsid w:val="00D33E48"/>
    <w:rsid w:val="00D40354"/>
    <w:rsid w:val="00D40541"/>
    <w:rsid w:val="00D4495F"/>
    <w:rsid w:val="00D624C1"/>
    <w:rsid w:val="00D62CF3"/>
    <w:rsid w:val="00D65648"/>
    <w:rsid w:val="00D66ADB"/>
    <w:rsid w:val="00D67012"/>
    <w:rsid w:val="00D91C76"/>
    <w:rsid w:val="00D932F9"/>
    <w:rsid w:val="00D947C0"/>
    <w:rsid w:val="00DA12EE"/>
    <w:rsid w:val="00DA5AD9"/>
    <w:rsid w:val="00DA5E82"/>
    <w:rsid w:val="00DB01C7"/>
    <w:rsid w:val="00DB2B10"/>
    <w:rsid w:val="00DB3BDC"/>
    <w:rsid w:val="00DC05F4"/>
    <w:rsid w:val="00DC07F7"/>
    <w:rsid w:val="00DC5BB6"/>
    <w:rsid w:val="00DD597E"/>
    <w:rsid w:val="00DF0BB3"/>
    <w:rsid w:val="00DF1208"/>
    <w:rsid w:val="00DF36BE"/>
    <w:rsid w:val="00DF4D84"/>
    <w:rsid w:val="00DF5186"/>
    <w:rsid w:val="00DF6176"/>
    <w:rsid w:val="00E00C1D"/>
    <w:rsid w:val="00E0464C"/>
    <w:rsid w:val="00E0612B"/>
    <w:rsid w:val="00E10309"/>
    <w:rsid w:val="00E21AA1"/>
    <w:rsid w:val="00E21D8A"/>
    <w:rsid w:val="00E25315"/>
    <w:rsid w:val="00E32746"/>
    <w:rsid w:val="00E40122"/>
    <w:rsid w:val="00E42A2B"/>
    <w:rsid w:val="00E4326D"/>
    <w:rsid w:val="00E45ADA"/>
    <w:rsid w:val="00E47741"/>
    <w:rsid w:val="00E52613"/>
    <w:rsid w:val="00E55791"/>
    <w:rsid w:val="00E618EB"/>
    <w:rsid w:val="00E63B8A"/>
    <w:rsid w:val="00E6574B"/>
    <w:rsid w:val="00E70AB8"/>
    <w:rsid w:val="00E744E8"/>
    <w:rsid w:val="00E77D84"/>
    <w:rsid w:val="00E85D65"/>
    <w:rsid w:val="00E92850"/>
    <w:rsid w:val="00E9467C"/>
    <w:rsid w:val="00EA0CC2"/>
    <w:rsid w:val="00EA2E1E"/>
    <w:rsid w:val="00EA4412"/>
    <w:rsid w:val="00EB796C"/>
    <w:rsid w:val="00EC3E7F"/>
    <w:rsid w:val="00EC47EC"/>
    <w:rsid w:val="00EC6087"/>
    <w:rsid w:val="00EC68B2"/>
    <w:rsid w:val="00EC6F73"/>
    <w:rsid w:val="00EC7C00"/>
    <w:rsid w:val="00ED3419"/>
    <w:rsid w:val="00ED4014"/>
    <w:rsid w:val="00ED6EA4"/>
    <w:rsid w:val="00EE7272"/>
    <w:rsid w:val="00F02562"/>
    <w:rsid w:val="00F03F68"/>
    <w:rsid w:val="00F17AB1"/>
    <w:rsid w:val="00F17D1D"/>
    <w:rsid w:val="00F208BE"/>
    <w:rsid w:val="00F2614B"/>
    <w:rsid w:val="00F27696"/>
    <w:rsid w:val="00F3184F"/>
    <w:rsid w:val="00F32CDD"/>
    <w:rsid w:val="00F3697B"/>
    <w:rsid w:val="00F41B55"/>
    <w:rsid w:val="00F43357"/>
    <w:rsid w:val="00F435D8"/>
    <w:rsid w:val="00F45A22"/>
    <w:rsid w:val="00F50FE6"/>
    <w:rsid w:val="00F61853"/>
    <w:rsid w:val="00F63108"/>
    <w:rsid w:val="00F65BE8"/>
    <w:rsid w:val="00F74140"/>
    <w:rsid w:val="00F83077"/>
    <w:rsid w:val="00F8548C"/>
    <w:rsid w:val="00F87166"/>
    <w:rsid w:val="00F90134"/>
    <w:rsid w:val="00F90A3B"/>
    <w:rsid w:val="00F92AA1"/>
    <w:rsid w:val="00FA05EF"/>
    <w:rsid w:val="00FA2150"/>
    <w:rsid w:val="00FC1E19"/>
    <w:rsid w:val="00FC57AF"/>
    <w:rsid w:val="00FD0278"/>
    <w:rsid w:val="00FD04C7"/>
    <w:rsid w:val="00FD492B"/>
    <w:rsid w:val="00FD5BFB"/>
    <w:rsid w:val="00FD6458"/>
    <w:rsid w:val="00FD6916"/>
    <w:rsid w:val="00FD7589"/>
    <w:rsid w:val="00FE0471"/>
    <w:rsid w:val="00FE1279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B2781A0-E052-4AA7-9B6E-5D8750EFA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8DDCE2-E18D-4F4A-A3F1-633132F6F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3861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7</cp:revision>
  <cp:lastPrinted>2017-10-04T06:39:00Z</cp:lastPrinted>
  <dcterms:created xsi:type="dcterms:W3CDTF">2018-03-06T08:28:00Z</dcterms:created>
  <dcterms:modified xsi:type="dcterms:W3CDTF">2018-03-06T15:06:00Z</dcterms:modified>
</cp:coreProperties>
</file>