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8C" w:rsidRDefault="00A6598C" w:rsidP="005374D5">
      <w:pPr>
        <w:pStyle w:val="Default"/>
        <w:ind w:left="2832"/>
        <w:rPr>
          <w:rFonts w:ascii="Times New Roman" w:hAnsi="Times New Roman" w:cs="Times New Roman"/>
          <w:highlight w:val="lightGray"/>
        </w:rPr>
      </w:pPr>
    </w:p>
    <w:p w:rsidR="008A28FE" w:rsidRPr="00351184" w:rsidRDefault="00D022E2" w:rsidP="00351184">
      <w:pPr>
        <w:tabs>
          <w:tab w:val="left" w:pos="4320"/>
        </w:tabs>
        <w:spacing w:after="0" w:line="240" w:lineRule="auto"/>
        <w:jc w:val="right"/>
        <w:outlineLvl w:val="0"/>
        <w:rPr>
          <w:rFonts w:ascii="Times New Roman" w:eastAsia="Times New Roman" w:hAnsi="Times New Roman" w:cs="Times New Roman"/>
          <w:b/>
          <w:smallCaps/>
          <w:highlight w:val="lightGray"/>
        </w:rPr>
      </w:pPr>
      <w:r w:rsidRPr="00351184">
        <w:rPr>
          <w:rFonts w:ascii="Times New Roman" w:eastAsia="Times New Roman" w:hAnsi="Times New Roman" w:cs="Times New Roman"/>
          <w:b/>
          <w:smallCaps/>
          <w:highlight w:val="lightGray"/>
        </w:rPr>
        <w:t>PREDLOG</w:t>
      </w:r>
      <w:r w:rsidR="00651A8C">
        <w:rPr>
          <w:rFonts w:ascii="Times New Roman" w:eastAsia="Times New Roman" w:hAnsi="Times New Roman" w:cs="Times New Roman"/>
          <w:b/>
          <w:smallCaps/>
          <w:highlight w:val="lightGray"/>
        </w:rPr>
        <w:t xml:space="preserve"> </w:t>
      </w:r>
      <w:r w:rsidRPr="00351184">
        <w:rPr>
          <w:rFonts w:ascii="Times New Roman" w:eastAsia="Times New Roman" w:hAnsi="Times New Roman" w:cs="Times New Roman"/>
          <w:b/>
          <w:smallCaps/>
          <w:highlight w:val="lightGray"/>
        </w:rPr>
        <w:t>-</w:t>
      </w:r>
      <w:r w:rsidR="00651A8C">
        <w:rPr>
          <w:rFonts w:ascii="Times New Roman" w:eastAsia="Times New Roman" w:hAnsi="Times New Roman" w:cs="Times New Roman"/>
          <w:b/>
          <w:smallCaps/>
          <w:highlight w:val="lightGray"/>
        </w:rPr>
        <w:t xml:space="preserve"> </w:t>
      </w:r>
      <w:r w:rsidRPr="00351184">
        <w:rPr>
          <w:rFonts w:ascii="Times New Roman" w:eastAsia="Times New Roman" w:hAnsi="Times New Roman" w:cs="Times New Roman"/>
          <w:b/>
          <w:smallCaps/>
          <w:highlight w:val="lightGray"/>
        </w:rPr>
        <w:t>prva obravnava s predlogom za skrajšani postopek</w:t>
      </w:r>
      <w:r w:rsidR="00351184">
        <w:rPr>
          <w:rFonts w:ascii="Times New Roman" w:eastAsia="Times New Roman" w:hAnsi="Times New Roman" w:cs="Times New Roman"/>
          <w:b/>
          <w:smallCaps/>
          <w:highlight w:val="lightGray"/>
        </w:rPr>
        <w:t>:</w:t>
      </w:r>
    </w:p>
    <w:p w:rsidR="00D022E2" w:rsidRPr="002269FD" w:rsidRDefault="00D022E2" w:rsidP="00D022E2">
      <w:pPr>
        <w:pStyle w:val="Default"/>
        <w:ind w:left="2124" w:firstLine="708"/>
        <w:rPr>
          <w:rFonts w:ascii="Times New Roman" w:hAnsi="Times New Roman" w:cs="Times New Roman"/>
        </w:rPr>
      </w:pPr>
    </w:p>
    <w:p w:rsidR="00BE4CC9" w:rsidRPr="002269FD" w:rsidRDefault="002231B5" w:rsidP="00D022E2">
      <w:pPr>
        <w:jc w:val="both"/>
        <w:rPr>
          <w:rFonts w:ascii="Times New Roman" w:hAnsi="Times New Roman" w:cs="Times New Roman"/>
          <w:sz w:val="24"/>
          <w:szCs w:val="24"/>
        </w:rPr>
      </w:pPr>
      <w:r w:rsidRPr="002269FD">
        <w:rPr>
          <w:rFonts w:ascii="Times New Roman" w:hAnsi="Times New Roman" w:cs="Times New Roman"/>
          <w:sz w:val="24"/>
          <w:szCs w:val="24"/>
        </w:rPr>
        <w:t>Na podlagi</w:t>
      </w:r>
      <w:r w:rsidR="00D022E2" w:rsidRPr="002269FD">
        <w:rPr>
          <w:rFonts w:ascii="Times New Roman" w:hAnsi="Times New Roman" w:cs="Times New Roman"/>
          <w:sz w:val="24"/>
          <w:szCs w:val="24"/>
        </w:rPr>
        <w:t xml:space="preserve"> 61</w:t>
      </w:r>
      <w:r w:rsidRPr="002269FD">
        <w:rPr>
          <w:rFonts w:ascii="Times New Roman" w:hAnsi="Times New Roman" w:cs="Times New Roman"/>
          <w:sz w:val="24"/>
          <w:szCs w:val="24"/>
        </w:rPr>
        <w:t>.</w:t>
      </w:r>
      <w:r w:rsidR="001E0A92">
        <w:rPr>
          <w:rFonts w:ascii="Times New Roman" w:hAnsi="Times New Roman" w:cs="Times New Roman"/>
          <w:sz w:val="24"/>
          <w:szCs w:val="24"/>
        </w:rPr>
        <w:t xml:space="preserve"> </w:t>
      </w:r>
      <w:r w:rsidRPr="002269FD">
        <w:rPr>
          <w:rFonts w:ascii="Times New Roman" w:hAnsi="Times New Roman" w:cs="Times New Roman"/>
          <w:sz w:val="24"/>
          <w:szCs w:val="24"/>
        </w:rPr>
        <w:t xml:space="preserve">člena Zakona o prostorskem načrtovanju </w:t>
      </w:r>
      <w:r w:rsidR="00351184" w:rsidRPr="00351184">
        <w:rPr>
          <w:rFonts w:ascii="Times New Roman" w:hAnsi="Times New Roman" w:cs="Times New Roman"/>
          <w:sz w:val="24"/>
          <w:szCs w:val="24"/>
        </w:rPr>
        <w:t xml:space="preserve">(Uradni list RS, št. 33/07, 70/08 - ZVO-1B, 108/09, 80/10 - ZUPUDPP, 43/11 - ZKZ-C, 57/12, 57/12 - ZUPUDPP-A, 109/12, 35/13 - skl. US, 76/14 - </w:t>
      </w:r>
      <w:proofErr w:type="spellStart"/>
      <w:r w:rsidR="00351184" w:rsidRPr="00351184">
        <w:rPr>
          <w:rFonts w:ascii="Times New Roman" w:hAnsi="Times New Roman" w:cs="Times New Roman"/>
          <w:sz w:val="24"/>
          <w:szCs w:val="24"/>
        </w:rPr>
        <w:t>odl</w:t>
      </w:r>
      <w:proofErr w:type="spellEnd"/>
      <w:r w:rsidR="00351184" w:rsidRPr="00351184">
        <w:rPr>
          <w:rFonts w:ascii="Times New Roman" w:hAnsi="Times New Roman" w:cs="Times New Roman"/>
          <w:sz w:val="24"/>
          <w:szCs w:val="24"/>
        </w:rPr>
        <w:t>. US, 14/15 - ZUUJFO, 61/17 - ZUreP-2)</w:t>
      </w:r>
      <w:r w:rsidRPr="002269FD">
        <w:rPr>
          <w:rFonts w:ascii="Times New Roman" w:hAnsi="Times New Roman" w:cs="Times New Roman"/>
          <w:sz w:val="24"/>
          <w:szCs w:val="24"/>
        </w:rPr>
        <w:t>,</w:t>
      </w:r>
      <w:r w:rsidR="001E0A92">
        <w:rPr>
          <w:rFonts w:ascii="Times New Roman" w:hAnsi="Times New Roman" w:cs="Times New Roman"/>
          <w:sz w:val="24"/>
          <w:szCs w:val="24"/>
        </w:rPr>
        <w:t xml:space="preserve"> </w:t>
      </w:r>
      <w:r w:rsidR="00D022E2" w:rsidRPr="002269FD">
        <w:rPr>
          <w:rFonts w:ascii="Times New Roman" w:hAnsi="Times New Roman" w:cs="Times New Roman"/>
          <w:sz w:val="24"/>
          <w:szCs w:val="24"/>
        </w:rPr>
        <w:t>16</w:t>
      </w:r>
      <w:r w:rsidRPr="002269FD">
        <w:rPr>
          <w:rFonts w:ascii="Times New Roman" w:hAnsi="Times New Roman" w:cs="Times New Roman"/>
          <w:sz w:val="24"/>
          <w:szCs w:val="24"/>
        </w:rPr>
        <w:t>. člena Statuta Občine Sveta Trojica v Slovenskih gorica</w:t>
      </w:r>
      <w:r w:rsidR="00D022E2" w:rsidRPr="002269FD">
        <w:rPr>
          <w:rFonts w:ascii="Times New Roman" w:hAnsi="Times New Roman" w:cs="Times New Roman"/>
          <w:sz w:val="24"/>
          <w:szCs w:val="24"/>
        </w:rPr>
        <w:t>h (M</w:t>
      </w:r>
      <w:r w:rsidR="001E0A92">
        <w:rPr>
          <w:rFonts w:ascii="Times New Roman" w:hAnsi="Times New Roman" w:cs="Times New Roman"/>
          <w:sz w:val="24"/>
          <w:szCs w:val="24"/>
        </w:rPr>
        <w:t>edobčinski uradni vestnik</w:t>
      </w:r>
      <w:r w:rsidR="00D022E2" w:rsidRPr="002269FD">
        <w:rPr>
          <w:rFonts w:ascii="Times New Roman" w:hAnsi="Times New Roman" w:cs="Times New Roman"/>
          <w:sz w:val="24"/>
          <w:szCs w:val="24"/>
        </w:rPr>
        <w:t>, št. 22/2010, 12/2014</w:t>
      </w:r>
      <w:r w:rsidR="001E0A92">
        <w:rPr>
          <w:rFonts w:ascii="Times New Roman" w:hAnsi="Times New Roman" w:cs="Times New Roman"/>
          <w:sz w:val="24"/>
          <w:szCs w:val="24"/>
        </w:rPr>
        <w:t xml:space="preserve"> in </w:t>
      </w:r>
      <w:r w:rsidRPr="002269FD">
        <w:rPr>
          <w:rFonts w:ascii="Times New Roman" w:hAnsi="Times New Roman" w:cs="Times New Roman"/>
          <w:sz w:val="24"/>
          <w:szCs w:val="24"/>
        </w:rPr>
        <w:t>U</w:t>
      </w:r>
      <w:r w:rsidR="001E0A92">
        <w:rPr>
          <w:rFonts w:ascii="Times New Roman" w:hAnsi="Times New Roman" w:cs="Times New Roman"/>
          <w:sz w:val="24"/>
          <w:szCs w:val="24"/>
        </w:rPr>
        <w:t xml:space="preserve">radno glasilo slovenskih občin, št. </w:t>
      </w:r>
      <w:r w:rsidRPr="002269FD">
        <w:rPr>
          <w:rFonts w:ascii="Times New Roman" w:hAnsi="Times New Roman" w:cs="Times New Roman"/>
          <w:sz w:val="24"/>
          <w:szCs w:val="24"/>
        </w:rPr>
        <w:t>57/2017</w:t>
      </w:r>
      <w:r w:rsidR="00D022E2" w:rsidRPr="002269FD">
        <w:rPr>
          <w:rFonts w:ascii="Times New Roman" w:hAnsi="Times New Roman" w:cs="Times New Roman"/>
          <w:sz w:val="24"/>
          <w:szCs w:val="24"/>
        </w:rPr>
        <w:t xml:space="preserve"> in 3/2019</w:t>
      </w:r>
      <w:r w:rsidRPr="002269FD">
        <w:rPr>
          <w:rFonts w:ascii="Times New Roman" w:hAnsi="Times New Roman" w:cs="Times New Roman"/>
          <w:sz w:val="24"/>
          <w:szCs w:val="24"/>
        </w:rPr>
        <w:t>)</w:t>
      </w:r>
      <w:r w:rsidR="00D022E2" w:rsidRPr="002269FD">
        <w:rPr>
          <w:rFonts w:ascii="Times New Roman" w:hAnsi="Times New Roman" w:cs="Times New Roman"/>
          <w:sz w:val="24"/>
          <w:szCs w:val="24"/>
        </w:rPr>
        <w:t xml:space="preserve"> in Sklepa o začetku priprave sprememb in dopolnit</w:t>
      </w:r>
      <w:r w:rsidR="001E0A92">
        <w:rPr>
          <w:rFonts w:ascii="Times New Roman" w:hAnsi="Times New Roman" w:cs="Times New Roman"/>
          <w:sz w:val="24"/>
          <w:szCs w:val="24"/>
        </w:rPr>
        <w:t>ev</w:t>
      </w:r>
      <w:r w:rsidR="00D022E2" w:rsidRPr="002269FD">
        <w:rPr>
          <w:rFonts w:ascii="Times New Roman" w:hAnsi="Times New Roman" w:cs="Times New Roman"/>
          <w:sz w:val="24"/>
          <w:szCs w:val="24"/>
        </w:rPr>
        <w:t xml:space="preserve"> Odloka o občinskem podrobnem prostorskem načrtu za južni del naselja  Sveta Trojica v Slovenskih goricah</w:t>
      </w:r>
      <w:r w:rsidR="001E0A92">
        <w:rPr>
          <w:rFonts w:ascii="Times New Roman" w:hAnsi="Times New Roman" w:cs="Times New Roman"/>
          <w:sz w:val="24"/>
          <w:szCs w:val="24"/>
        </w:rPr>
        <w:t xml:space="preserve">, </w:t>
      </w:r>
      <w:r w:rsidR="00D022E2" w:rsidRPr="002269FD">
        <w:rPr>
          <w:rFonts w:ascii="Times New Roman" w:hAnsi="Times New Roman" w:cs="Times New Roman"/>
          <w:sz w:val="24"/>
          <w:szCs w:val="24"/>
        </w:rPr>
        <w:t>z dne 28. 05. 2018 (U</w:t>
      </w:r>
      <w:r w:rsidR="001E0A92">
        <w:rPr>
          <w:rFonts w:ascii="Times New Roman" w:hAnsi="Times New Roman" w:cs="Times New Roman"/>
          <w:sz w:val="24"/>
          <w:szCs w:val="24"/>
        </w:rPr>
        <w:t>radno glasilo slovenskih občin</w:t>
      </w:r>
      <w:r w:rsidR="00D022E2" w:rsidRPr="002269FD">
        <w:rPr>
          <w:rFonts w:ascii="Times New Roman" w:hAnsi="Times New Roman" w:cs="Times New Roman"/>
          <w:sz w:val="24"/>
          <w:szCs w:val="24"/>
        </w:rPr>
        <w:t>,</w:t>
      </w:r>
      <w:r w:rsidR="001E0A92">
        <w:rPr>
          <w:rFonts w:ascii="Times New Roman" w:hAnsi="Times New Roman" w:cs="Times New Roman"/>
          <w:sz w:val="24"/>
          <w:szCs w:val="24"/>
        </w:rPr>
        <w:t xml:space="preserve"> </w:t>
      </w:r>
      <w:r w:rsidR="00D022E2" w:rsidRPr="002269FD">
        <w:rPr>
          <w:rFonts w:ascii="Times New Roman" w:hAnsi="Times New Roman" w:cs="Times New Roman"/>
          <w:sz w:val="24"/>
          <w:szCs w:val="24"/>
        </w:rPr>
        <w:t>št. 26/2018)</w:t>
      </w:r>
      <w:r w:rsidRPr="002269FD">
        <w:rPr>
          <w:rFonts w:ascii="Times New Roman" w:hAnsi="Times New Roman" w:cs="Times New Roman"/>
          <w:sz w:val="24"/>
          <w:szCs w:val="24"/>
        </w:rPr>
        <w:t>, je Občinski svet Občine Sveta Trojica v Slovenskih goricah, na svoji ____redni seji, dne ___________</w:t>
      </w:r>
      <w:r w:rsidR="00D022E2" w:rsidRPr="002269FD">
        <w:rPr>
          <w:rFonts w:ascii="Times New Roman" w:hAnsi="Times New Roman" w:cs="Times New Roman"/>
          <w:sz w:val="24"/>
          <w:szCs w:val="24"/>
        </w:rPr>
        <w:t>, sprejel</w:t>
      </w:r>
    </w:p>
    <w:p w:rsidR="00BE4CC9" w:rsidRPr="002269FD" w:rsidRDefault="00BE4CC9" w:rsidP="00BE4CC9">
      <w:pPr>
        <w:pStyle w:val="Default"/>
        <w:rPr>
          <w:rFonts w:ascii="Times New Roman" w:hAnsi="Times New Roman" w:cs="Times New Roman"/>
          <w:color w:val="auto"/>
        </w:rPr>
      </w:pPr>
    </w:p>
    <w:p w:rsidR="00BE4CC9" w:rsidRDefault="00BE4CC9" w:rsidP="001E0A92">
      <w:pPr>
        <w:pStyle w:val="Default"/>
        <w:jc w:val="center"/>
        <w:rPr>
          <w:rFonts w:ascii="Times New Roman" w:hAnsi="Times New Roman" w:cs="Times New Roman"/>
          <w:b/>
          <w:bCs/>
          <w:smallCaps/>
          <w:color w:val="auto"/>
        </w:rPr>
      </w:pPr>
      <w:r w:rsidRPr="001E0A92">
        <w:rPr>
          <w:rFonts w:ascii="Times New Roman" w:hAnsi="Times New Roman" w:cs="Times New Roman"/>
          <w:b/>
          <w:bCs/>
          <w:smallCaps/>
          <w:color w:val="auto"/>
        </w:rPr>
        <w:t>Odlok o spremembah in dopolnitvah odloka o občinskem podrobnem prostorskem načrtu za južni del naselja Sveta Trojica v Slovenskih goricah</w:t>
      </w:r>
    </w:p>
    <w:p w:rsidR="00651A8C" w:rsidRPr="001E0A92" w:rsidRDefault="00651A8C" w:rsidP="001E0A92">
      <w:pPr>
        <w:pStyle w:val="Default"/>
        <w:jc w:val="center"/>
        <w:rPr>
          <w:rFonts w:ascii="Times New Roman" w:hAnsi="Times New Roman" w:cs="Times New Roman"/>
          <w:b/>
          <w:bCs/>
          <w:smallCaps/>
          <w:color w:val="auto"/>
        </w:rPr>
      </w:pP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t>1.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651A8C">
      <w:pPr>
        <w:pStyle w:val="Default"/>
        <w:jc w:val="both"/>
        <w:rPr>
          <w:rFonts w:ascii="Times New Roman" w:hAnsi="Times New Roman" w:cs="Times New Roman"/>
          <w:color w:val="auto"/>
        </w:rPr>
      </w:pPr>
      <w:r w:rsidRPr="002269FD">
        <w:rPr>
          <w:rFonts w:ascii="Times New Roman" w:hAnsi="Times New Roman" w:cs="Times New Roman"/>
          <w:color w:val="auto"/>
        </w:rPr>
        <w:t xml:space="preserve">S tem odlokom se sprejmejo spremembe in dopolnitve Odloka o občinskem podrobnem prostorskem načrtu za južni del naselja Sveta Trojica v Slovenskih goricah (MUV, št. 3/10, 22/11, 28/11), ki ga je izdelal ZUM urbanizem, planiranje, projektiranje d.o.o., pod številko naloge: 18040. </w:t>
      </w: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t>2.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(1) Spremembe in dopolnitve odloka obsegajo dve območji in se nanašajo na spremembo prostorske ureditve v severnem delu na delih zemljišč s parcelnimi številkami 255/1, 256/1, 256/2 256/3, 256/4 in 256/5, vse k.o. Zgornja Senarska (548) in v južnem delu na delih zemljišč s parcelnimi številkami *46, 143/3 in 147/4, vse k.o. Zgornja Senarska (548). </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(2) V severnem območju se načrtuje gradnja dveh eno ali dvostanovanjskih stavb na zemljiščih, kjer je predvidena rušitev objektov. Spremeni se tudi velikost in lega severovzhodno ležeče načrtovane stavbe. Zaradi spremenjene prostorske ureditve in znanih investicijskih namer, se spremenijo tudi gradbene meje. </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(3) V južnem območju se zaradi znanih investicijskih namer spremeni gradbena meja. </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(4) Spremembe in dopolnitve odloka vsebujejo poleg tega odloka tudi grafični del, in sicer karte: 1 Izsek iz občinskega podrobnega prostorskega načrta za južni del naselja Sveta Trojica v Slovenskih goricah (MUV, št. 3/10, 22/11, 28/11), 4/1 Ureditvena situacija, 4/2 Urbanistični pogoji, 5/1 Zasnova projektnih rešitev prometne infrastrukture, 5/2 Zasnova komunalne in energetske infrastrukture ter omrežja zvez, 6 Prikaz ureditev za varovanje okolja, naravnih virov, ohranjanja narave, obrambo ter varstvo pred naravnimi in drugimi nesrečami in 7 Načrt parcelacije ter obrazložitev sprememb in dopolnitev, ki sta na vpogled v prostorih Občine Sveta Trojica v Slovenskih goricah. </w:t>
      </w:r>
    </w:p>
    <w:p w:rsidR="00BE4CC9" w:rsidRDefault="00BE4CC9" w:rsidP="00BE4CC9">
      <w:pPr>
        <w:pStyle w:val="Default"/>
        <w:rPr>
          <w:rFonts w:ascii="Times New Roman" w:hAnsi="Times New Roman" w:cs="Times New Roman"/>
          <w:color w:val="auto"/>
        </w:rPr>
      </w:pPr>
    </w:p>
    <w:p w:rsidR="00651A8C" w:rsidRDefault="00651A8C" w:rsidP="00BE4CC9">
      <w:pPr>
        <w:pStyle w:val="Default"/>
        <w:rPr>
          <w:rFonts w:ascii="Times New Roman" w:hAnsi="Times New Roman" w:cs="Times New Roman"/>
          <w:color w:val="auto"/>
        </w:rPr>
      </w:pPr>
    </w:p>
    <w:p w:rsidR="00651A8C" w:rsidRPr="002269FD" w:rsidRDefault="00651A8C" w:rsidP="00BE4CC9">
      <w:pPr>
        <w:pStyle w:val="Default"/>
        <w:rPr>
          <w:rFonts w:ascii="Times New Roman" w:hAnsi="Times New Roman" w:cs="Times New Roman"/>
          <w:color w:val="auto"/>
        </w:rPr>
      </w:pP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lastRenderedPageBreak/>
        <w:t>3.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V 5. členu se v prvem stavku prvega odstavka beseda »60« nadomesti z besedo »62«. </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t>4.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Besedilo 6. člena se spremeni tako, da se glasi: </w:t>
      </w:r>
    </w:p>
    <w:p w:rsidR="00BE4CC9" w:rsidRPr="002269FD" w:rsidRDefault="00BE4CC9" w:rsidP="00651A8C">
      <w:pPr>
        <w:pStyle w:val="Default"/>
        <w:jc w:val="both"/>
        <w:rPr>
          <w:rFonts w:ascii="Times New Roman" w:hAnsi="Times New Roman" w:cs="Times New Roman"/>
          <w:color w:val="auto"/>
        </w:rPr>
      </w:pPr>
      <w:r w:rsidRPr="002269FD">
        <w:rPr>
          <w:rFonts w:ascii="Times New Roman" w:hAnsi="Times New Roman" w:cs="Times New Roman"/>
          <w:color w:val="auto"/>
        </w:rPr>
        <w:t xml:space="preserve">»Odstranijo se objekti na parcelah št.: *46, 143/3, 147/3, 147/4, 256/2 in 256/3, vse k.o. Zgornja Senarska.« </w:t>
      </w: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t>5.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651A8C">
      <w:pPr>
        <w:pStyle w:val="Default"/>
        <w:jc w:val="both"/>
        <w:rPr>
          <w:rFonts w:ascii="Times New Roman" w:hAnsi="Times New Roman" w:cs="Times New Roman"/>
          <w:color w:val="auto"/>
        </w:rPr>
      </w:pPr>
      <w:r w:rsidRPr="002269FD">
        <w:rPr>
          <w:rFonts w:ascii="Times New Roman" w:hAnsi="Times New Roman" w:cs="Times New Roman"/>
          <w:color w:val="auto"/>
        </w:rPr>
        <w:t xml:space="preserve">V 8. členu se tretji odstavek spremeni tako, da se besedilo »streha bo ravna« nadomesti z besedilom »streha je ravna ali poševna«. </w:t>
      </w: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t>6.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both"/>
        <w:rPr>
          <w:rFonts w:ascii="Times New Roman" w:hAnsi="Times New Roman" w:cs="Times New Roman"/>
          <w:color w:val="auto"/>
        </w:rPr>
      </w:pPr>
      <w:r w:rsidRPr="002269FD">
        <w:rPr>
          <w:rFonts w:ascii="Times New Roman" w:hAnsi="Times New Roman" w:cs="Times New Roman"/>
          <w:color w:val="auto"/>
        </w:rPr>
        <w:t xml:space="preserve">V grafičnem delu se prostorska ureditev spremeni tako, da se v severnem delu dodatno načrtujeta 2 stanovanjski stavbi ter skrajša dostopna cesta, ki je vzporedna s Cesto D. Na karti 4/2 Urbanistični pogoji se spremenijo gradbene meje. </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pStyle w:val="Default"/>
        <w:jc w:val="center"/>
        <w:rPr>
          <w:rFonts w:ascii="Times New Roman" w:hAnsi="Times New Roman" w:cs="Times New Roman"/>
          <w:color w:val="auto"/>
        </w:rPr>
      </w:pPr>
      <w:r w:rsidRPr="002269FD">
        <w:rPr>
          <w:rFonts w:ascii="Times New Roman" w:hAnsi="Times New Roman" w:cs="Times New Roman"/>
          <w:color w:val="auto"/>
        </w:rPr>
        <w:t>7. člen</w:t>
      </w:r>
    </w:p>
    <w:p w:rsidR="00BE4CC9" w:rsidRPr="002269FD" w:rsidRDefault="00BE4CC9" w:rsidP="00BE4CC9">
      <w:pPr>
        <w:pStyle w:val="Default"/>
        <w:rPr>
          <w:rFonts w:ascii="Times New Roman" w:hAnsi="Times New Roman" w:cs="Times New Roman"/>
          <w:color w:val="auto"/>
        </w:rPr>
      </w:pPr>
    </w:p>
    <w:p w:rsidR="00BE4CC9" w:rsidRPr="002269FD" w:rsidRDefault="00BE4CC9" w:rsidP="00BE4CC9">
      <w:pPr>
        <w:jc w:val="both"/>
        <w:rPr>
          <w:rFonts w:ascii="Times New Roman" w:hAnsi="Times New Roman" w:cs="Times New Roman"/>
          <w:sz w:val="24"/>
          <w:szCs w:val="24"/>
        </w:rPr>
      </w:pPr>
      <w:r w:rsidRPr="002269FD">
        <w:rPr>
          <w:rFonts w:ascii="Times New Roman" w:hAnsi="Times New Roman" w:cs="Times New Roman"/>
          <w:sz w:val="24"/>
          <w:szCs w:val="24"/>
        </w:rPr>
        <w:t>Ta odlok začne veljati petnajst dni po objavi v Uradnem glasilu slovenskih občin</w:t>
      </w:r>
      <w:r w:rsidR="005374D5" w:rsidRPr="002269FD">
        <w:rPr>
          <w:rFonts w:ascii="Times New Roman" w:hAnsi="Times New Roman" w:cs="Times New Roman"/>
          <w:sz w:val="24"/>
          <w:szCs w:val="24"/>
        </w:rPr>
        <w:t xml:space="preserve"> </w:t>
      </w:r>
      <w:r w:rsidRPr="002269FD">
        <w:rPr>
          <w:rFonts w:ascii="Times New Roman" w:hAnsi="Times New Roman" w:cs="Times New Roman"/>
          <w:sz w:val="24"/>
          <w:szCs w:val="24"/>
        </w:rPr>
        <w:t>(UGSO)</w:t>
      </w:r>
      <w:r w:rsidR="005374D5" w:rsidRPr="002269FD">
        <w:rPr>
          <w:rFonts w:ascii="Times New Roman" w:hAnsi="Times New Roman" w:cs="Times New Roman"/>
          <w:sz w:val="24"/>
          <w:szCs w:val="24"/>
        </w:rPr>
        <w:t>.</w:t>
      </w:r>
    </w:p>
    <w:p w:rsidR="00EF0DBA" w:rsidRPr="00EF0DBA" w:rsidRDefault="00EF0DBA" w:rsidP="00EF0DBA">
      <w:pPr>
        <w:tabs>
          <w:tab w:val="left" w:pos="0"/>
        </w:tabs>
        <w:spacing w:after="0" w:line="360" w:lineRule="auto"/>
        <w:jc w:val="both"/>
        <w:rPr>
          <w:rFonts w:ascii="Times New Roman" w:eastAsia="Times New Roman" w:hAnsi="Times New Roman" w:cs="Times New Roman"/>
          <w:color w:val="0000FF"/>
          <w:sz w:val="24"/>
          <w:szCs w:val="24"/>
          <w:u w:val="single"/>
          <w:lang w:eastAsia="sl-SI"/>
        </w:rPr>
      </w:pPr>
    </w:p>
    <w:p w:rsidR="00EF0DBA" w:rsidRPr="00EF0DBA" w:rsidRDefault="00EF0DBA" w:rsidP="00EF0DBA">
      <w:pPr>
        <w:spacing w:after="0" w:line="240" w:lineRule="auto"/>
        <w:ind w:left="6372"/>
        <w:rPr>
          <w:rFonts w:ascii="Times New Roman" w:eastAsia="Times New Roman" w:hAnsi="Times New Roman" w:cs="Times New Roman"/>
          <w:b/>
          <w:bCs/>
          <w:noProof/>
          <w:lang w:eastAsia="sl-SI"/>
        </w:rPr>
      </w:pPr>
      <w:r w:rsidRPr="00EF0DBA">
        <w:rPr>
          <w:rFonts w:ascii="Times New Roman" w:eastAsia="Times New Roman" w:hAnsi="Times New Roman" w:cs="Times New Roman"/>
          <w:b/>
          <w:bCs/>
          <w:lang w:eastAsia="sl-SI"/>
        </w:rPr>
        <w:t xml:space="preserve">   </w:t>
      </w:r>
      <w:r>
        <w:rPr>
          <w:rFonts w:ascii="Times New Roman" w:eastAsia="Times New Roman" w:hAnsi="Times New Roman" w:cs="Times New Roman"/>
          <w:b/>
          <w:bCs/>
          <w:lang w:eastAsia="sl-SI"/>
        </w:rPr>
        <w:t xml:space="preserve">  </w:t>
      </w:r>
      <w:r w:rsidRPr="00EF0DBA">
        <w:rPr>
          <w:rFonts w:ascii="Times New Roman" w:eastAsia="Times New Roman" w:hAnsi="Times New Roman" w:cs="Times New Roman"/>
          <w:b/>
          <w:bCs/>
          <w:lang w:eastAsia="sl-SI"/>
        </w:rPr>
        <w:t>Župan</w:t>
      </w:r>
      <w:r w:rsidRPr="00EF0DBA">
        <w:rPr>
          <w:rFonts w:ascii="Times New Roman" w:eastAsia="Times New Roman" w:hAnsi="Times New Roman" w:cs="Times New Roman"/>
          <w:b/>
          <w:bCs/>
          <w:noProof/>
          <w:lang w:eastAsia="sl-SI"/>
        </w:rPr>
        <w:t xml:space="preserve"> </w:t>
      </w:r>
    </w:p>
    <w:p w:rsidR="00EF0DBA" w:rsidRPr="00EF0DBA" w:rsidRDefault="00EF0DBA" w:rsidP="00EF0DBA">
      <w:pPr>
        <w:spacing w:after="0" w:line="240" w:lineRule="auto"/>
        <w:ind w:left="4248" w:firstLine="708"/>
        <w:rPr>
          <w:rFonts w:ascii="Times New Roman" w:eastAsia="Times New Roman" w:hAnsi="Times New Roman" w:cs="Times New Roman"/>
          <w:noProof/>
          <w:lang w:eastAsia="sl-SI"/>
        </w:rPr>
      </w:pPr>
      <w:r w:rsidRPr="00EF0DBA">
        <w:rPr>
          <w:rFonts w:ascii="Times New Roman" w:eastAsia="Times New Roman" w:hAnsi="Times New Roman" w:cs="Times New Roman"/>
          <w:noProof/>
          <w:lang w:eastAsia="sl-SI"/>
        </w:rPr>
        <w:t>Občine Sveta Trojica v Slovenskih goricah</w:t>
      </w:r>
    </w:p>
    <w:p w:rsidR="00EF0DBA" w:rsidRPr="00EF0DBA" w:rsidRDefault="00EF0DBA" w:rsidP="00EF0DBA">
      <w:pPr>
        <w:tabs>
          <w:tab w:val="left" w:pos="3544"/>
        </w:tabs>
        <w:spacing w:after="0" w:line="240" w:lineRule="auto"/>
        <w:rPr>
          <w:rFonts w:ascii="Times New Roman" w:eastAsia="Times New Roman" w:hAnsi="Times New Roman" w:cs="Times New Roman"/>
          <w:i/>
          <w:iCs/>
          <w:lang w:eastAsia="sl-SI"/>
        </w:rPr>
      </w:pPr>
      <w:r w:rsidRPr="00EF0DBA">
        <w:rPr>
          <w:rFonts w:ascii="Times New Roman" w:eastAsia="Times New Roman" w:hAnsi="Times New Roman" w:cs="Times New Roman"/>
          <w:i/>
          <w:iCs/>
          <w:lang w:eastAsia="sl-SI"/>
        </w:rPr>
        <w:t xml:space="preserve">                                                                                                                </w:t>
      </w:r>
      <w:r w:rsidRPr="00EF0DBA">
        <w:rPr>
          <w:rFonts w:ascii="Times New Roman" w:eastAsia="Times New Roman" w:hAnsi="Times New Roman" w:cs="Times New Roman"/>
          <w:b/>
          <w:iCs/>
          <w:lang w:eastAsia="sl-SI"/>
        </w:rPr>
        <w:t>David Klobasa</w:t>
      </w:r>
    </w:p>
    <w:p w:rsidR="00EF0DBA" w:rsidRDefault="00EF0DBA" w:rsidP="002231B5">
      <w:pPr>
        <w:spacing w:after="0" w:line="240" w:lineRule="auto"/>
        <w:rPr>
          <w:rFonts w:ascii="Times New Roman" w:hAnsi="Times New Roman" w:cs="Times New Roman"/>
          <w:sz w:val="24"/>
          <w:szCs w:val="24"/>
        </w:rPr>
      </w:pPr>
    </w:p>
    <w:p w:rsidR="00EF0DBA" w:rsidRDefault="00EF0DBA" w:rsidP="002231B5">
      <w:pPr>
        <w:spacing w:after="0" w:line="240" w:lineRule="auto"/>
        <w:rPr>
          <w:rFonts w:ascii="Times New Roman" w:hAnsi="Times New Roman" w:cs="Times New Roman"/>
          <w:sz w:val="24"/>
          <w:szCs w:val="24"/>
        </w:rPr>
      </w:pPr>
    </w:p>
    <w:p w:rsidR="002231B5" w:rsidRPr="002269FD" w:rsidRDefault="002231B5" w:rsidP="002231B5">
      <w:pPr>
        <w:spacing w:after="0" w:line="240" w:lineRule="auto"/>
        <w:rPr>
          <w:rFonts w:ascii="Times New Roman" w:hAnsi="Times New Roman" w:cs="Times New Roman"/>
          <w:sz w:val="24"/>
          <w:szCs w:val="24"/>
        </w:rPr>
      </w:pPr>
      <w:r w:rsidRPr="002269FD">
        <w:rPr>
          <w:rFonts w:ascii="Times New Roman" w:hAnsi="Times New Roman" w:cs="Times New Roman"/>
          <w:sz w:val="24"/>
          <w:szCs w:val="24"/>
        </w:rPr>
        <w:t>Št. zadeve: 3505-1/2007</w:t>
      </w:r>
    </w:p>
    <w:p w:rsidR="002231B5" w:rsidRPr="002269FD" w:rsidRDefault="002231B5" w:rsidP="002231B5">
      <w:pPr>
        <w:spacing w:after="0" w:line="240" w:lineRule="auto"/>
        <w:rPr>
          <w:rFonts w:ascii="Times New Roman" w:hAnsi="Times New Roman" w:cs="Times New Roman"/>
          <w:sz w:val="24"/>
          <w:szCs w:val="24"/>
        </w:rPr>
      </w:pPr>
      <w:r w:rsidRPr="002269FD">
        <w:rPr>
          <w:rFonts w:ascii="Times New Roman" w:hAnsi="Times New Roman" w:cs="Times New Roman"/>
          <w:sz w:val="24"/>
          <w:szCs w:val="24"/>
        </w:rPr>
        <w:t>Datum:   ____________</w:t>
      </w: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p w:rsidR="005374D5" w:rsidRPr="00EF0DBA" w:rsidRDefault="005374D5" w:rsidP="00EF0DBA">
      <w:pPr>
        <w:spacing w:after="0" w:line="240" w:lineRule="auto"/>
        <w:rPr>
          <w:rFonts w:ascii="Times New Roman" w:eastAsia="Times New Roman" w:hAnsi="Times New Roman" w:cs="Times New Roman"/>
          <w:b/>
          <w:smallCaps/>
          <w:highlight w:val="lightGray"/>
        </w:rPr>
      </w:pPr>
      <w:r w:rsidRPr="00EF0DBA">
        <w:rPr>
          <w:rFonts w:ascii="Times New Roman" w:eastAsia="Times New Roman" w:hAnsi="Times New Roman" w:cs="Times New Roman"/>
          <w:b/>
          <w:smallCaps/>
          <w:highlight w:val="lightGray"/>
        </w:rPr>
        <w:t>Obrazložite</w:t>
      </w:r>
      <w:r w:rsidR="00EF0DBA">
        <w:rPr>
          <w:rFonts w:ascii="Times New Roman" w:eastAsia="Times New Roman" w:hAnsi="Times New Roman" w:cs="Times New Roman"/>
          <w:b/>
          <w:smallCaps/>
          <w:highlight w:val="lightGray"/>
        </w:rPr>
        <w:t>v:</w:t>
      </w:r>
    </w:p>
    <w:p w:rsidR="00D94981" w:rsidRPr="002269FD" w:rsidRDefault="00D94981" w:rsidP="002231B5">
      <w:pPr>
        <w:spacing w:after="0" w:line="240" w:lineRule="auto"/>
        <w:rPr>
          <w:rFonts w:ascii="Times New Roman" w:hAnsi="Times New Roman" w:cs="Times New Roman"/>
          <w:b/>
          <w:sz w:val="24"/>
          <w:szCs w:val="24"/>
        </w:rPr>
      </w:pPr>
    </w:p>
    <w:p w:rsidR="005374D5" w:rsidRPr="00EF0DBA" w:rsidRDefault="00EF0DBA" w:rsidP="0002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Priložen usklajen </w:t>
      </w:r>
      <w:r w:rsidR="00D94981" w:rsidRPr="00EF0DBA">
        <w:rPr>
          <w:rFonts w:ascii="Times New Roman" w:hAnsi="Times New Roman" w:cs="Times New Roman"/>
          <w:sz w:val="24"/>
          <w:szCs w:val="24"/>
        </w:rPr>
        <w:t xml:space="preserve">predlog: Spremembe in dopolnitve odloka o občinskem podrobnem prostorskem načrtu za južni del naselja Sveta </w:t>
      </w:r>
      <w:bookmarkStart w:id="0" w:name="_GoBack"/>
      <w:bookmarkEnd w:id="0"/>
      <w:r w:rsidR="00D94981" w:rsidRPr="00EF0DBA">
        <w:rPr>
          <w:rFonts w:ascii="Times New Roman" w:hAnsi="Times New Roman" w:cs="Times New Roman"/>
          <w:sz w:val="24"/>
          <w:szCs w:val="24"/>
        </w:rPr>
        <w:t>Trojica v Slovenskih goricah</w:t>
      </w:r>
    </w:p>
    <w:p w:rsidR="008F552A" w:rsidRPr="002269FD" w:rsidRDefault="008F552A" w:rsidP="000277D6">
      <w:pPr>
        <w:pStyle w:val="Odstavekseznama"/>
        <w:spacing w:after="0" w:line="240" w:lineRule="auto"/>
        <w:jc w:val="both"/>
        <w:rPr>
          <w:rFonts w:ascii="Times New Roman" w:hAnsi="Times New Roman" w:cs="Times New Roman"/>
          <w:sz w:val="24"/>
          <w:szCs w:val="24"/>
        </w:rPr>
      </w:pPr>
    </w:p>
    <w:p w:rsidR="005374D5" w:rsidRPr="002269FD" w:rsidRDefault="005374D5" w:rsidP="000277D6">
      <w:pPr>
        <w:spacing w:after="0" w:line="240" w:lineRule="auto"/>
        <w:jc w:val="both"/>
        <w:rPr>
          <w:rFonts w:ascii="Times New Roman" w:hAnsi="Times New Roman" w:cs="Times New Roman"/>
          <w:sz w:val="24"/>
          <w:szCs w:val="24"/>
        </w:rPr>
      </w:pPr>
      <w:r w:rsidRPr="002269FD">
        <w:rPr>
          <w:rFonts w:ascii="Times New Roman" w:hAnsi="Times New Roman" w:cs="Times New Roman"/>
          <w:sz w:val="24"/>
          <w:szCs w:val="24"/>
        </w:rPr>
        <w:t>Predlagamo Občinskemu svetu Občine Sveta Trojica v Slovenskih goricah, da sprejme odlok</w:t>
      </w:r>
      <w:r w:rsidR="007216A5">
        <w:rPr>
          <w:rFonts w:ascii="Times New Roman" w:hAnsi="Times New Roman" w:cs="Times New Roman"/>
          <w:sz w:val="24"/>
          <w:szCs w:val="24"/>
        </w:rPr>
        <w:t xml:space="preserve">, po vsebini in obliki, </w:t>
      </w:r>
      <w:r w:rsidRPr="002269FD">
        <w:rPr>
          <w:rFonts w:ascii="Times New Roman" w:hAnsi="Times New Roman" w:cs="Times New Roman"/>
          <w:sz w:val="24"/>
          <w:szCs w:val="24"/>
        </w:rPr>
        <w:t>kot je predlagan. Predlaga</w:t>
      </w:r>
      <w:r w:rsidR="0047475A" w:rsidRPr="002269FD">
        <w:rPr>
          <w:rFonts w:ascii="Times New Roman" w:hAnsi="Times New Roman" w:cs="Times New Roman"/>
          <w:sz w:val="24"/>
          <w:szCs w:val="24"/>
        </w:rPr>
        <w:t>mo skrajšani postopek sprejema o</w:t>
      </w:r>
      <w:r w:rsidRPr="002269FD">
        <w:rPr>
          <w:rFonts w:ascii="Times New Roman" w:hAnsi="Times New Roman" w:cs="Times New Roman"/>
          <w:sz w:val="24"/>
          <w:szCs w:val="24"/>
        </w:rPr>
        <w:t>dloka.</w:t>
      </w:r>
    </w:p>
    <w:p w:rsidR="005374D5" w:rsidRPr="002269FD" w:rsidRDefault="005374D5" w:rsidP="002231B5">
      <w:pPr>
        <w:spacing w:after="0" w:line="240" w:lineRule="auto"/>
        <w:rPr>
          <w:rFonts w:ascii="Times New Roman" w:hAnsi="Times New Roman" w:cs="Times New Roman"/>
          <w:sz w:val="24"/>
          <w:szCs w:val="24"/>
        </w:rPr>
      </w:pPr>
    </w:p>
    <w:p w:rsidR="005374D5" w:rsidRPr="002269FD" w:rsidRDefault="005374D5" w:rsidP="002231B5">
      <w:pPr>
        <w:spacing w:after="0" w:line="240" w:lineRule="auto"/>
        <w:rPr>
          <w:rFonts w:ascii="Times New Roman" w:hAnsi="Times New Roman" w:cs="Times New Roman"/>
          <w:sz w:val="24"/>
          <w:szCs w:val="24"/>
        </w:rPr>
      </w:pPr>
    </w:p>
    <w:sectPr w:rsidR="005374D5" w:rsidRPr="0022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7986"/>
    <w:multiLevelType w:val="hybridMultilevel"/>
    <w:tmpl w:val="C7E4339A"/>
    <w:lvl w:ilvl="0" w:tplc="A0FC8200">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CC9"/>
    <w:rsid w:val="000277D6"/>
    <w:rsid w:val="000458C6"/>
    <w:rsid w:val="001E0A92"/>
    <w:rsid w:val="002231B5"/>
    <w:rsid w:val="002269FD"/>
    <w:rsid w:val="00351184"/>
    <w:rsid w:val="00423D3F"/>
    <w:rsid w:val="0047475A"/>
    <w:rsid w:val="005374D5"/>
    <w:rsid w:val="00601E32"/>
    <w:rsid w:val="00651A8C"/>
    <w:rsid w:val="00697BAF"/>
    <w:rsid w:val="007216A5"/>
    <w:rsid w:val="008A28FE"/>
    <w:rsid w:val="008F552A"/>
    <w:rsid w:val="00A6598C"/>
    <w:rsid w:val="00BE4CC9"/>
    <w:rsid w:val="00D022E2"/>
    <w:rsid w:val="00D94981"/>
    <w:rsid w:val="00EF0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1B44"/>
  <w15:docId w15:val="{9A1A1796-4D78-468C-BAE7-2C55499C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E4CC9"/>
    <w:pPr>
      <w:autoSpaceDE w:val="0"/>
      <w:autoSpaceDN w:val="0"/>
      <w:adjustRightInd w:val="0"/>
      <w:spacing w:after="0" w:line="240" w:lineRule="auto"/>
    </w:pPr>
    <w:rPr>
      <w:rFonts w:ascii="Arial" w:hAnsi="Arial" w:cs="Arial"/>
      <w:color w:val="000000"/>
      <w:sz w:val="24"/>
      <w:szCs w:val="24"/>
    </w:rPr>
  </w:style>
  <w:style w:type="paragraph" w:customStyle="1" w:styleId="CharChar">
    <w:name w:val="Char Char"/>
    <w:basedOn w:val="Navaden"/>
    <w:autoRedefine/>
    <w:rsid w:val="002231B5"/>
    <w:pPr>
      <w:pageBreakBefore/>
      <w:spacing w:after="160" w:line="240" w:lineRule="exact"/>
      <w:jc w:val="center"/>
    </w:pPr>
    <w:rPr>
      <w:rFonts w:ascii="Times New Roman" w:eastAsia="Times New Roman" w:hAnsi="Times New Roman" w:cs="Times New Roman"/>
      <w:lang w:val="en-US"/>
    </w:rPr>
  </w:style>
  <w:style w:type="character" w:styleId="Hiperpovezava">
    <w:name w:val="Hyperlink"/>
    <w:basedOn w:val="Privzetapisavaodstavka"/>
    <w:uiPriority w:val="99"/>
    <w:unhideWhenUsed/>
    <w:rsid w:val="00D94981"/>
    <w:rPr>
      <w:color w:val="0000FF" w:themeColor="hyperlink"/>
      <w:u w:val="single"/>
    </w:rPr>
  </w:style>
  <w:style w:type="paragraph" w:styleId="Besedilooblaka">
    <w:name w:val="Balloon Text"/>
    <w:basedOn w:val="Navaden"/>
    <w:link w:val="BesedilooblakaZnak"/>
    <w:uiPriority w:val="99"/>
    <w:semiHidden/>
    <w:unhideWhenUsed/>
    <w:rsid w:val="00D949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981"/>
    <w:rPr>
      <w:rFonts w:ascii="Tahoma" w:hAnsi="Tahoma" w:cs="Tahoma"/>
      <w:sz w:val="16"/>
      <w:szCs w:val="16"/>
    </w:rPr>
  </w:style>
  <w:style w:type="paragraph" w:styleId="Odstavekseznama">
    <w:name w:val="List Paragraph"/>
    <w:basedOn w:val="Navaden"/>
    <w:uiPriority w:val="34"/>
    <w:qFormat/>
    <w:rsid w:val="00D94981"/>
    <w:pPr>
      <w:ind w:left="720"/>
      <w:contextualSpacing/>
    </w:pPr>
  </w:style>
  <w:style w:type="character" w:styleId="SledenaHiperpovezava">
    <w:name w:val="FollowedHyperlink"/>
    <w:basedOn w:val="Privzetapisavaodstavka"/>
    <w:uiPriority w:val="99"/>
    <w:semiHidden/>
    <w:unhideWhenUsed/>
    <w:rsid w:val="002269FD"/>
    <w:rPr>
      <w:color w:val="800080" w:themeColor="followedHyperlink"/>
      <w:u w:val="single"/>
    </w:rPr>
  </w:style>
  <w:style w:type="paragraph" w:customStyle="1" w:styleId="CharCharZnakZnakCharChar">
    <w:name w:val="Char Char Znak Znak Char Char"/>
    <w:basedOn w:val="Navaden"/>
    <w:uiPriority w:val="99"/>
    <w:rsid w:val="00EF0DBA"/>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600</Words>
  <Characters>3426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Obcina Trojica</cp:lastModifiedBy>
  <cp:revision>5</cp:revision>
  <dcterms:created xsi:type="dcterms:W3CDTF">2019-02-13T13:27:00Z</dcterms:created>
  <dcterms:modified xsi:type="dcterms:W3CDTF">2019-02-21T08:44:00Z</dcterms:modified>
</cp:coreProperties>
</file>