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44" w:rsidRPr="0098384D" w:rsidRDefault="00984844" w:rsidP="0098484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B0767D5" wp14:editId="562718B0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44" w:rsidRPr="0098384D" w:rsidRDefault="00984844" w:rsidP="00984844">
      <w:pPr>
        <w:pStyle w:val="Brezrazmikov"/>
        <w:jc w:val="center"/>
        <w:rPr>
          <w:b/>
          <w:bCs/>
        </w:rPr>
      </w:pPr>
    </w:p>
    <w:p w:rsidR="00984844" w:rsidRPr="009D382A" w:rsidRDefault="00984844" w:rsidP="0098484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84844" w:rsidRPr="009D382A" w:rsidRDefault="00984844" w:rsidP="0098484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84844" w:rsidRPr="009D382A" w:rsidRDefault="00984844" w:rsidP="0098484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84844" w:rsidRPr="009D382A" w:rsidRDefault="00984844" w:rsidP="0098484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3B7DD9" w:rsidRDefault="003B7DD9" w:rsidP="00F05997">
      <w:pPr>
        <w:pStyle w:val="Brezrazmikov"/>
        <w:jc w:val="both"/>
      </w:pPr>
    </w:p>
    <w:p w:rsidR="003B7DD9" w:rsidRDefault="003B7DD9" w:rsidP="00F05997">
      <w:pPr>
        <w:pStyle w:val="Brezrazmikov"/>
        <w:jc w:val="both"/>
      </w:pPr>
    </w:p>
    <w:p w:rsidR="008C4295" w:rsidRDefault="008C4295" w:rsidP="00F05997">
      <w:pPr>
        <w:pStyle w:val="Brezrazmikov"/>
        <w:jc w:val="both"/>
      </w:pPr>
    </w:p>
    <w:p w:rsidR="008C4295" w:rsidRDefault="008C4295" w:rsidP="00F05997">
      <w:pPr>
        <w:pStyle w:val="Brezrazmikov"/>
        <w:jc w:val="both"/>
      </w:pPr>
    </w:p>
    <w:p w:rsidR="003B7DD9" w:rsidRDefault="003B7DD9" w:rsidP="00F05997">
      <w:pPr>
        <w:pStyle w:val="Brezrazmikov"/>
        <w:jc w:val="both"/>
      </w:pPr>
      <w:r>
        <w:t>Štev. 122-</w:t>
      </w:r>
      <w:r w:rsidR="00984844">
        <w:t>5</w:t>
      </w:r>
      <w:r>
        <w:t>/201</w:t>
      </w:r>
      <w:r w:rsidR="00984844">
        <w:t>9</w:t>
      </w:r>
    </w:p>
    <w:p w:rsidR="003B7DD9" w:rsidRDefault="00AB65F4" w:rsidP="00F05997">
      <w:pPr>
        <w:pStyle w:val="Brezrazmikov"/>
        <w:jc w:val="both"/>
      </w:pPr>
      <w:r>
        <w:t xml:space="preserve">Dne  </w:t>
      </w:r>
      <w:r w:rsidR="00984844">
        <w:tab/>
      </w:r>
      <w:r w:rsidR="00984844">
        <w:tab/>
      </w:r>
      <w:r w:rsidR="00984844">
        <w:tab/>
      </w:r>
      <w:r w:rsidR="00984844">
        <w:tab/>
      </w:r>
      <w:r w:rsidR="00984844">
        <w:tab/>
      </w:r>
      <w:r w:rsidR="00984844">
        <w:tab/>
      </w:r>
      <w:r w:rsidR="00984844">
        <w:tab/>
      </w:r>
      <w:r w:rsidR="00984844">
        <w:tab/>
      </w:r>
      <w:r w:rsidR="00984844">
        <w:tab/>
        <w:t>predlog sklepa</w:t>
      </w:r>
    </w:p>
    <w:p w:rsidR="003B7DD9" w:rsidRDefault="003B7DD9" w:rsidP="00F05997">
      <w:pPr>
        <w:pStyle w:val="Brezrazmikov"/>
        <w:jc w:val="both"/>
      </w:pPr>
    </w:p>
    <w:p w:rsidR="003B7DD9" w:rsidRDefault="003B7DD9" w:rsidP="00F05997">
      <w:pPr>
        <w:pStyle w:val="Brezrazmikov"/>
        <w:jc w:val="both"/>
      </w:pPr>
    </w:p>
    <w:p w:rsidR="008C4295" w:rsidRDefault="008C4295" w:rsidP="00F05997">
      <w:pPr>
        <w:pStyle w:val="Brezrazmikov"/>
        <w:jc w:val="both"/>
      </w:pPr>
    </w:p>
    <w:p w:rsidR="003B7DD9" w:rsidRDefault="003B7DD9" w:rsidP="00F05997">
      <w:pPr>
        <w:pStyle w:val="Brezrazmikov"/>
        <w:jc w:val="both"/>
      </w:pPr>
      <w:bookmarkStart w:id="0" w:name="_GoBack"/>
      <w:bookmarkEnd w:id="0"/>
      <w:r>
        <w:t xml:space="preserve">Na podlagi 99. In 101. </w:t>
      </w:r>
      <w:r w:rsidR="001F35F7">
        <w:t>č</w:t>
      </w:r>
      <w:r>
        <w:t>lena Zakona o socialnem varstvu (Radni list RS, št 3/07-UPB 2</w:t>
      </w:r>
      <w:r w:rsidR="00984844">
        <w:t>, 23/07-popr., 41/07-popr.,</w:t>
      </w:r>
      <w:r w:rsidR="008C4295">
        <w:t xml:space="preserve"> 61/10-ZSVarPre, 62/10-ZUPJS,  </w:t>
      </w:r>
      <w:r w:rsidR="008C4295">
        <w:tab/>
        <w:t>57/12, 39/16, 52/16-zppreb-1, 15/17-DZ, 29/17, 54/17, 21/18-ZNOrg in 31/18-ZOA-A)</w:t>
      </w:r>
      <w:r>
        <w:t xml:space="preserve"> ter Pravilnika o metodologiji za oblikovanje cen socialno varstvenih storitev (Uradni list RS, št. 87/06, 127/06, </w:t>
      </w:r>
      <w:r w:rsidR="008C4295">
        <w:t>8/07, 51/08, 5/09 in 6/12) in 15</w:t>
      </w:r>
      <w:r>
        <w:t xml:space="preserve">. </w:t>
      </w:r>
      <w:r w:rsidR="001F35F7">
        <w:t>č</w:t>
      </w:r>
      <w:r>
        <w:t>lena Statuta Občine Kidričevo (</w:t>
      </w:r>
      <w:r w:rsidR="008C4295">
        <w:t>Urad</w:t>
      </w:r>
      <w:r>
        <w:t xml:space="preserve">no glasilo slovenskih občin, št. </w:t>
      </w:r>
      <w:r w:rsidR="008C4295">
        <w:t>62/16 in 16/18)</w:t>
      </w:r>
      <w:r>
        <w:t xml:space="preserve"> je občinski svet Občine Kidričevo, na svoji </w:t>
      </w:r>
      <w:r w:rsidR="008C4295">
        <w:t>______</w:t>
      </w:r>
      <w:r>
        <w:t xml:space="preserve"> </w:t>
      </w:r>
      <w:r w:rsidR="001F35F7">
        <w:t>r</w:t>
      </w:r>
      <w:r>
        <w:t xml:space="preserve">edni seji, ki je bila dne </w:t>
      </w:r>
      <w:r w:rsidR="008C4295">
        <w:t>__________</w:t>
      </w:r>
      <w:r>
        <w:t xml:space="preserve"> sprejel </w:t>
      </w:r>
    </w:p>
    <w:p w:rsidR="003B7DD9" w:rsidRDefault="003B7DD9" w:rsidP="00F05997">
      <w:pPr>
        <w:pStyle w:val="Brezrazmikov"/>
        <w:jc w:val="both"/>
      </w:pPr>
    </w:p>
    <w:p w:rsidR="008C4295" w:rsidRDefault="008C4295" w:rsidP="00F05997">
      <w:pPr>
        <w:pStyle w:val="Brezrazmikov"/>
        <w:jc w:val="both"/>
      </w:pPr>
    </w:p>
    <w:p w:rsidR="003B7DD9" w:rsidRDefault="003B7DD9" w:rsidP="00F05997">
      <w:pPr>
        <w:pStyle w:val="Brezrazmikov"/>
        <w:jc w:val="both"/>
      </w:pPr>
    </w:p>
    <w:p w:rsidR="003B7DD9" w:rsidRDefault="003B7DD9" w:rsidP="003B7DD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3B7DD9" w:rsidRDefault="003B7DD9" w:rsidP="003B7DD9">
      <w:pPr>
        <w:pStyle w:val="Brezrazmikov"/>
        <w:jc w:val="center"/>
        <w:rPr>
          <w:b/>
          <w:sz w:val="28"/>
        </w:rPr>
      </w:pPr>
    </w:p>
    <w:p w:rsidR="003B7DD9" w:rsidRPr="00BF273A" w:rsidRDefault="001F35F7" w:rsidP="003B7DD9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</w:t>
      </w:r>
      <w:r w:rsidR="003B7DD9" w:rsidRPr="00BF273A">
        <w:rPr>
          <w:b/>
          <w:sz w:val="24"/>
        </w:rPr>
        <w:t xml:space="preserve"> soglasju k določitvi cene storitev pomoči družini na domu </w:t>
      </w:r>
      <w:r w:rsidR="00DA20E8">
        <w:rPr>
          <w:b/>
          <w:sz w:val="24"/>
        </w:rPr>
        <w:t xml:space="preserve"> - socialne oskrbe in </w:t>
      </w:r>
      <w:r w:rsidR="003B7DD9" w:rsidRPr="00BF273A">
        <w:rPr>
          <w:b/>
          <w:sz w:val="24"/>
        </w:rPr>
        <w:t xml:space="preserve"> določitvi subvencioniranja cene storitve pomoči družini na domu </w:t>
      </w:r>
      <w:r w:rsidR="00DA20E8">
        <w:rPr>
          <w:b/>
          <w:sz w:val="24"/>
        </w:rPr>
        <w:t xml:space="preserve">– socialne oskrbe </w:t>
      </w:r>
      <w:r w:rsidR="003B7DD9" w:rsidRPr="00BF273A">
        <w:rPr>
          <w:b/>
          <w:sz w:val="24"/>
        </w:rPr>
        <w:t>za leto 201</w:t>
      </w:r>
      <w:r w:rsidR="008C4295">
        <w:rPr>
          <w:b/>
          <w:sz w:val="24"/>
        </w:rPr>
        <w:t>9</w:t>
      </w:r>
    </w:p>
    <w:p w:rsidR="003B7DD9" w:rsidRDefault="003B7DD9" w:rsidP="003B7DD9">
      <w:pPr>
        <w:pStyle w:val="Brezrazmikov"/>
        <w:jc w:val="center"/>
        <w:rPr>
          <w:b/>
          <w:sz w:val="28"/>
        </w:rPr>
      </w:pPr>
    </w:p>
    <w:p w:rsidR="008C4295" w:rsidRDefault="008C4295" w:rsidP="003B7DD9">
      <w:pPr>
        <w:pStyle w:val="Brezrazmikov"/>
        <w:jc w:val="center"/>
        <w:rPr>
          <w:b/>
          <w:sz w:val="28"/>
        </w:rPr>
      </w:pPr>
    </w:p>
    <w:p w:rsidR="003B7DD9" w:rsidRDefault="00BF273A" w:rsidP="003B7DD9">
      <w:pPr>
        <w:pStyle w:val="Brezrazmikov"/>
        <w:numPr>
          <w:ilvl w:val="0"/>
          <w:numId w:val="1"/>
        </w:numPr>
        <w:jc w:val="center"/>
      </w:pPr>
      <w:r w:rsidRPr="00BF273A">
        <w:t>č</w:t>
      </w:r>
      <w:r w:rsidR="003B7DD9" w:rsidRPr="00BF273A">
        <w:t>len</w:t>
      </w:r>
    </w:p>
    <w:p w:rsidR="008C4295" w:rsidRDefault="008C4295" w:rsidP="00DA20E8">
      <w:pPr>
        <w:pStyle w:val="Brezrazmikov"/>
        <w:jc w:val="both"/>
      </w:pPr>
    </w:p>
    <w:p w:rsidR="00DA20E8" w:rsidRDefault="003B7DD9" w:rsidP="00DA20E8">
      <w:pPr>
        <w:pStyle w:val="Brezrazmikov"/>
        <w:jc w:val="both"/>
      </w:pPr>
      <w:r>
        <w:t>Občinski svet Občine Kidričevo soglaša, da</w:t>
      </w:r>
      <w:r w:rsidR="00DA20E8">
        <w:t xml:space="preserve"> znaša od 0</w:t>
      </w:r>
      <w:r w:rsidR="008C4295">
        <w:t>1.04</w:t>
      </w:r>
      <w:r w:rsidR="00DA20E8">
        <w:t>.201</w:t>
      </w:r>
      <w:r w:rsidR="008C4295">
        <w:t>9</w:t>
      </w:r>
    </w:p>
    <w:p w:rsidR="00DA20E8" w:rsidRDefault="00DA20E8" w:rsidP="00DA20E8">
      <w:pPr>
        <w:pStyle w:val="Brezrazmikov"/>
        <w:jc w:val="both"/>
      </w:pPr>
      <w:r>
        <w:t xml:space="preserve">-skupna </w:t>
      </w:r>
      <w:r w:rsidR="003B7DD9">
        <w:t xml:space="preserve">cena storitev </w:t>
      </w:r>
      <w:r>
        <w:t xml:space="preserve">socialne oskrbe </w:t>
      </w:r>
      <w:r w:rsidR="003B7DD9">
        <w:t xml:space="preserve">na domu </w:t>
      </w:r>
      <w:r>
        <w:t xml:space="preserve"> ob </w:t>
      </w:r>
      <w:r w:rsidRPr="00AB65F4">
        <w:rPr>
          <w:b/>
        </w:rPr>
        <w:t xml:space="preserve">delavnikih </w:t>
      </w:r>
      <w:r w:rsidR="008C4295">
        <w:rPr>
          <w:b/>
        </w:rPr>
        <w:t>18,45</w:t>
      </w:r>
      <w:r w:rsidR="003B7DD9" w:rsidRPr="00AB65F4">
        <w:rPr>
          <w:b/>
        </w:rPr>
        <w:t xml:space="preserve"> EUR</w:t>
      </w:r>
      <w:r w:rsidR="003B7DD9">
        <w:t xml:space="preserve"> na uro</w:t>
      </w:r>
      <w:r>
        <w:t>;</w:t>
      </w:r>
    </w:p>
    <w:p w:rsidR="00DA20E8" w:rsidRDefault="00DA20E8" w:rsidP="00DA20E8">
      <w:pPr>
        <w:pStyle w:val="Brezrazmikov"/>
        <w:jc w:val="both"/>
      </w:pPr>
      <w:r>
        <w:t xml:space="preserve">-skupna cena storitev socialne oskrbe na domu v </w:t>
      </w:r>
      <w:r w:rsidRPr="00AB65F4">
        <w:rPr>
          <w:b/>
        </w:rPr>
        <w:t xml:space="preserve">nedeljo </w:t>
      </w:r>
      <w:r w:rsidR="008C4295">
        <w:rPr>
          <w:b/>
        </w:rPr>
        <w:t>23,04</w:t>
      </w:r>
      <w:r w:rsidRPr="00AB65F4">
        <w:rPr>
          <w:b/>
        </w:rPr>
        <w:t xml:space="preserve"> EUR</w:t>
      </w:r>
      <w:r>
        <w:t xml:space="preserve"> na uro;</w:t>
      </w:r>
    </w:p>
    <w:p w:rsidR="003B7DD9" w:rsidRPr="00DA20E8" w:rsidRDefault="00DA20E8" w:rsidP="00DA20E8">
      <w:pPr>
        <w:pStyle w:val="Brezrazmikov"/>
        <w:jc w:val="both"/>
      </w:pPr>
      <w:r>
        <w:t xml:space="preserve">-skupna cena storitve socialne oskrbe na domu na praznik </w:t>
      </w:r>
      <w:r w:rsidR="008C4295" w:rsidRPr="008C4295">
        <w:rPr>
          <w:b/>
        </w:rPr>
        <w:t>24,06</w:t>
      </w:r>
      <w:r w:rsidRPr="00AB65F4">
        <w:rPr>
          <w:b/>
        </w:rPr>
        <w:t xml:space="preserve"> EUR</w:t>
      </w:r>
      <w:r w:rsidR="008C4295">
        <w:t xml:space="preserve"> na uro;</w:t>
      </w:r>
    </w:p>
    <w:p w:rsidR="003B7DD9" w:rsidRDefault="003B7DD9" w:rsidP="003B7DD9">
      <w:pPr>
        <w:pStyle w:val="Brezrazmikov"/>
        <w:jc w:val="both"/>
        <w:rPr>
          <w:b/>
        </w:rPr>
      </w:pPr>
    </w:p>
    <w:p w:rsidR="003B7DD9" w:rsidRDefault="00BF273A" w:rsidP="003B7DD9">
      <w:pPr>
        <w:pStyle w:val="Brezrazmikov"/>
        <w:numPr>
          <w:ilvl w:val="0"/>
          <w:numId w:val="1"/>
        </w:numPr>
        <w:jc w:val="center"/>
      </w:pPr>
      <w:r w:rsidRPr="00BF273A">
        <w:t>č</w:t>
      </w:r>
      <w:r w:rsidR="003B7DD9" w:rsidRPr="00BF273A">
        <w:t>len</w:t>
      </w:r>
    </w:p>
    <w:p w:rsidR="008C4295" w:rsidRDefault="008C4295" w:rsidP="003B7DD9">
      <w:pPr>
        <w:pStyle w:val="Brezrazmikov"/>
      </w:pPr>
    </w:p>
    <w:p w:rsidR="00AB65F4" w:rsidRDefault="003B7DD9" w:rsidP="003B7DD9">
      <w:pPr>
        <w:pStyle w:val="Brezrazmikov"/>
      </w:pPr>
      <w:r>
        <w:t xml:space="preserve">Cena storitve za uporabnika </w:t>
      </w:r>
      <w:r w:rsidR="00AB65F4">
        <w:t xml:space="preserve">socialne oskrbe </w:t>
      </w:r>
      <w:r>
        <w:t xml:space="preserve"> na domu znaša </w:t>
      </w:r>
      <w:r w:rsidR="008C4295">
        <w:t>od 01. 04</w:t>
      </w:r>
      <w:r w:rsidR="00AB65F4">
        <w:t>. 201</w:t>
      </w:r>
      <w:r w:rsidR="008C4295">
        <w:t>9</w:t>
      </w:r>
      <w:r w:rsidR="00AB65F4">
        <w:t>;</w:t>
      </w:r>
    </w:p>
    <w:p w:rsidR="003B7DD9" w:rsidRDefault="00AB65F4" w:rsidP="003B7DD9">
      <w:pPr>
        <w:pStyle w:val="Brezrazmikov"/>
      </w:pPr>
      <w:r>
        <w:t xml:space="preserve">-ob </w:t>
      </w:r>
      <w:r w:rsidRPr="00AB65F4">
        <w:rPr>
          <w:b/>
        </w:rPr>
        <w:t xml:space="preserve">delavnikih </w:t>
      </w:r>
      <w:r w:rsidR="008C4295">
        <w:rPr>
          <w:b/>
        </w:rPr>
        <w:t>9,225</w:t>
      </w:r>
      <w:r w:rsidR="00BD5C44">
        <w:t xml:space="preserve"> </w:t>
      </w:r>
      <w:r w:rsidR="00BD5C44" w:rsidRPr="001F35F7">
        <w:rPr>
          <w:b/>
        </w:rPr>
        <w:t>EUR</w:t>
      </w:r>
      <w:r w:rsidR="00BD5C44">
        <w:t xml:space="preserve"> na efektivno uro</w:t>
      </w:r>
      <w:r>
        <w:t>;</w:t>
      </w:r>
    </w:p>
    <w:p w:rsidR="00AB65F4" w:rsidRDefault="00AB65F4" w:rsidP="003B7DD9">
      <w:pPr>
        <w:pStyle w:val="Brezrazmikov"/>
      </w:pPr>
      <w:r>
        <w:t xml:space="preserve">-v </w:t>
      </w:r>
      <w:r w:rsidRPr="00AB65F4">
        <w:rPr>
          <w:b/>
        </w:rPr>
        <w:t>nedeljo</w:t>
      </w:r>
      <w:r>
        <w:t xml:space="preserve"> </w:t>
      </w:r>
      <w:r w:rsidRPr="00AB65F4">
        <w:rPr>
          <w:b/>
        </w:rPr>
        <w:t>11,</w:t>
      </w:r>
      <w:r w:rsidR="008C4295">
        <w:rPr>
          <w:b/>
        </w:rPr>
        <w:t>52</w:t>
      </w:r>
      <w:r>
        <w:t xml:space="preserve"> EUR na efektivno uro;</w:t>
      </w:r>
    </w:p>
    <w:p w:rsidR="00AB65F4" w:rsidRDefault="00AB65F4" w:rsidP="003B7DD9">
      <w:pPr>
        <w:pStyle w:val="Brezrazmikov"/>
      </w:pPr>
      <w:r>
        <w:t xml:space="preserve">-na </w:t>
      </w:r>
      <w:r w:rsidRPr="00AB65F4">
        <w:rPr>
          <w:b/>
        </w:rPr>
        <w:t>praznik</w:t>
      </w:r>
      <w:r>
        <w:t xml:space="preserve"> </w:t>
      </w:r>
      <w:r w:rsidRPr="00AB65F4">
        <w:rPr>
          <w:b/>
        </w:rPr>
        <w:t>1</w:t>
      </w:r>
      <w:r w:rsidR="008C4295">
        <w:rPr>
          <w:b/>
        </w:rPr>
        <w:t>2,03</w:t>
      </w:r>
      <w:r>
        <w:t xml:space="preserve"> EUR na efektivno uro.</w:t>
      </w:r>
    </w:p>
    <w:p w:rsidR="00BD5C44" w:rsidRDefault="00BD5C44" w:rsidP="003B7DD9">
      <w:pPr>
        <w:pStyle w:val="Brezrazmikov"/>
      </w:pPr>
    </w:p>
    <w:p w:rsidR="00BD5C44" w:rsidRDefault="00BD5C44" w:rsidP="003B7DD9">
      <w:pPr>
        <w:pStyle w:val="Brezrazmikov"/>
      </w:pPr>
      <w:r>
        <w:t xml:space="preserve">Razliko do polne cene storitve bo Občina Kidričevo kot subvencijo pokrila iz sredstev občinskega proračuna v višini </w:t>
      </w:r>
      <w:r w:rsidRPr="00AB65F4">
        <w:rPr>
          <w:b/>
        </w:rPr>
        <w:t>50 %</w:t>
      </w:r>
      <w:r>
        <w:t xml:space="preserve">. </w:t>
      </w:r>
    </w:p>
    <w:p w:rsidR="00BD5C44" w:rsidRDefault="00BD5C44" w:rsidP="003B7DD9">
      <w:pPr>
        <w:pStyle w:val="Brezrazmikov"/>
      </w:pPr>
    </w:p>
    <w:p w:rsidR="00BD5C44" w:rsidRDefault="00BD5C44" w:rsidP="003B7DD9">
      <w:pPr>
        <w:pStyle w:val="Brezrazmikov"/>
      </w:pPr>
      <w:r>
        <w:t xml:space="preserve">Stroške strokovne priprave bo občina, sorazmerno številu uporabnikov, v višini </w:t>
      </w:r>
      <w:r w:rsidR="00BF273A">
        <w:t xml:space="preserve">100 % pokrivala iz sredstev občinskega proračuna. </w:t>
      </w:r>
    </w:p>
    <w:p w:rsidR="00BF273A" w:rsidRDefault="00BF273A" w:rsidP="003B7DD9">
      <w:pPr>
        <w:pStyle w:val="Brezrazmikov"/>
      </w:pPr>
    </w:p>
    <w:p w:rsidR="008C4295" w:rsidRDefault="008C4295" w:rsidP="003B7DD9">
      <w:pPr>
        <w:pStyle w:val="Brezrazmikov"/>
      </w:pPr>
    </w:p>
    <w:p w:rsidR="00BF273A" w:rsidRDefault="00BF273A" w:rsidP="00BF273A">
      <w:pPr>
        <w:pStyle w:val="Brezrazmikov"/>
        <w:numPr>
          <w:ilvl w:val="0"/>
          <w:numId w:val="1"/>
        </w:numPr>
        <w:jc w:val="center"/>
      </w:pPr>
      <w:r w:rsidRPr="00BF273A">
        <w:t>člen</w:t>
      </w:r>
    </w:p>
    <w:p w:rsidR="008C4295" w:rsidRDefault="008C4295" w:rsidP="00BF273A">
      <w:pPr>
        <w:pStyle w:val="Brezrazmikov"/>
        <w:jc w:val="both"/>
      </w:pPr>
    </w:p>
    <w:p w:rsidR="00BF273A" w:rsidRDefault="00AB65F4" w:rsidP="00BF273A">
      <w:pPr>
        <w:pStyle w:val="Brezrazmikov"/>
        <w:jc w:val="both"/>
      </w:pPr>
      <w:r>
        <w:t>V skladu z 6</w:t>
      </w:r>
      <w:r w:rsidR="00BF273A">
        <w:t xml:space="preserve">. </w:t>
      </w:r>
      <w:r w:rsidR="001F35F7">
        <w:t>č</w:t>
      </w:r>
      <w:r w:rsidR="00BF273A">
        <w:t xml:space="preserve">lenom Pravilnika o metodologiji za oblikovanje cen socialno varstvenih storitev Občina Kidričevo soglaša z </w:t>
      </w:r>
      <w:r>
        <w:t>od</w:t>
      </w:r>
      <w:r w:rsidR="00BF273A">
        <w:t>stopanjem do normativa števila efektivnih ur, zaradi posebnosti naselja, na 100 efektivnih ur na eno neposre</w:t>
      </w:r>
      <w:r>
        <w:t>dno izvajalko na mesec, od 01.0</w:t>
      </w:r>
      <w:r w:rsidR="008C4295">
        <w:t>4</w:t>
      </w:r>
      <w:r w:rsidR="00BF273A">
        <w:t>.201</w:t>
      </w:r>
      <w:r w:rsidR="008C4295">
        <w:t>9</w:t>
      </w:r>
      <w:r w:rsidR="00BF273A">
        <w:t xml:space="preserve"> dalje. </w:t>
      </w:r>
    </w:p>
    <w:p w:rsidR="001F35F7" w:rsidRDefault="001F35F7" w:rsidP="00BF273A">
      <w:pPr>
        <w:pStyle w:val="Brezrazmikov"/>
        <w:jc w:val="both"/>
      </w:pPr>
    </w:p>
    <w:p w:rsidR="001F35F7" w:rsidRDefault="001F35F7" w:rsidP="00BF273A">
      <w:pPr>
        <w:pStyle w:val="Brezrazmikov"/>
        <w:jc w:val="both"/>
      </w:pPr>
    </w:p>
    <w:p w:rsidR="001F35F7" w:rsidRDefault="001F35F7" w:rsidP="00BF273A">
      <w:pPr>
        <w:pStyle w:val="Brezrazmikov"/>
        <w:jc w:val="both"/>
      </w:pPr>
    </w:p>
    <w:p w:rsidR="001F35F7" w:rsidRDefault="001F35F7" w:rsidP="00BF27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1F35F7" w:rsidRDefault="001F35F7" w:rsidP="00BF273A">
      <w:pPr>
        <w:pStyle w:val="Brezrazmikov"/>
        <w:jc w:val="both"/>
      </w:pPr>
    </w:p>
    <w:p w:rsidR="001F35F7" w:rsidRDefault="001F35F7" w:rsidP="00BF27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1F35F7" w:rsidRPr="00BF273A" w:rsidRDefault="001F35F7" w:rsidP="00BF27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1F35F7" w:rsidRPr="00BF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F43"/>
    <w:multiLevelType w:val="hybridMultilevel"/>
    <w:tmpl w:val="93B2B4B6"/>
    <w:lvl w:ilvl="0" w:tplc="017400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63ABB"/>
    <w:multiLevelType w:val="hybridMultilevel"/>
    <w:tmpl w:val="87AAE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97"/>
    <w:rsid w:val="001F35F7"/>
    <w:rsid w:val="003B7DD9"/>
    <w:rsid w:val="008C4295"/>
    <w:rsid w:val="00984844"/>
    <w:rsid w:val="00AB65F4"/>
    <w:rsid w:val="00BD5C44"/>
    <w:rsid w:val="00BF273A"/>
    <w:rsid w:val="00BF631A"/>
    <w:rsid w:val="00DA20E8"/>
    <w:rsid w:val="00F0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D06"/>
  <w15:docId w15:val="{D176A196-06E0-44CB-8471-9E65889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05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2019-02-25T13:42:00Z</dcterms:created>
  <dcterms:modified xsi:type="dcterms:W3CDTF">2019-02-25T13:42:00Z</dcterms:modified>
</cp:coreProperties>
</file>