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D220F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1FC077D1" wp14:editId="35C157EE">
            <wp:extent cx="413467" cy="429345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/>
          <w:bCs/>
          <w:sz w:val="14"/>
        </w:rPr>
        <w:t>OBČINA KIDRIČEVO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Občinski svet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Kopališka ul. 14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2D220F">
        <w:rPr>
          <w:rFonts w:ascii="Calibri" w:eastAsia="Calibri" w:hAnsi="Calibri" w:cs="Times New Roman"/>
          <w:bCs/>
          <w:sz w:val="14"/>
        </w:rPr>
        <w:t>2325 Kidričevo</w:t>
      </w:r>
    </w:p>
    <w:p w:rsidR="003D06E3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38581C">
        <w:rPr>
          <w:rFonts w:ascii="Times New Roman" w:eastAsia="Times New Roman" w:hAnsi="Times New Roman" w:cs="Times New Roman"/>
          <w:sz w:val="24"/>
          <w:szCs w:val="20"/>
          <w:lang w:eastAsia="sl-SI"/>
        </w:rPr>
        <w:t>Predlog sklepa</w:t>
      </w:r>
      <w:bookmarkStart w:id="0" w:name="_GoBack"/>
      <w:bookmarkEnd w:id="0"/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 xml:space="preserve"> </w:t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7246F7">
      <w:pPr>
        <w:pStyle w:val="Brezrazmikov"/>
        <w:jc w:val="both"/>
      </w:pPr>
      <w:r w:rsidRPr="007246F7">
        <w:t xml:space="preserve">Na podlagi </w:t>
      </w:r>
      <w:r w:rsidR="002D220F" w:rsidRPr="007246F7">
        <w:t>Zakon o organizaciji in financiranju vzgoje in izobraževanja (Ur.l.RS št. 16/07, 36/08, 58/09, 64/09, 65/09, 20/11, 40/12 in 47/15), Zakon o vrtcih (Ur.l.RS št. 12/96, 44/00,78/03, 72/05, 25/08, 98/09, 36/10 in 62/10, 14/15), Pravilnik o normativih in kadrovskih pogojih za opravljanje dejavnosti predšolske vzgoje (Ur.l.RS št. 75/05, 82/05, 76/08, 77/09, 102/09,105/10), Zakon o sistemu plač v javnem sektorju (Ur.l.RS št. 108/09 -UPB in 57/07</w:t>
      </w:r>
      <w:r w:rsidR="007246F7">
        <w:t>)</w:t>
      </w:r>
      <w:r w:rsidR="002D220F" w:rsidRPr="007246F7">
        <w:t xml:space="preserve">, Pravilnik o metodologiji za oblikovanje cen programov v vrtcih, ki izvajajo javno službo (Ur.l.RS št. 97/03, 77/05, 120/05), Pravilnik o normativih in minimalnih tehničnih pogojih za prostor in opremo vrtca  (Ur.l.RS št. 73/00, 75/05, 33/08, 126/08, 47/10 in 47/13) in  </w:t>
      </w:r>
      <w:r w:rsidRPr="007246F7">
        <w:rPr>
          <w:rFonts w:eastAsia="Times New Roman" w:cs="Times New Roman"/>
          <w:lang w:eastAsia="sl-SI"/>
        </w:rPr>
        <w:t>1</w:t>
      </w:r>
      <w:r w:rsidR="00B318AD">
        <w:rPr>
          <w:rFonts w:eastAsia="Times New Roman" w:cs="Times New Roman"/>
          <w:lang w:eastAsia="sl-SI"/>
        </w:rPr>
        <w:t>5</w:t>
      </w:r>
      <w:r w:rsidRPr="007246F7">
        <w:rPr>
          <w:rFonts w:eastAsia="Times New Roman" w:cs="Times New Roman"/>
          <w:lang w:eastAsia="sl-SI"/>
        </w:rPr>
        <w:t xml:space="preserve">. člena Statuta Občine Kidričevo (Uradno glasilo slovenskih občin, št. </w:t>
      </w:r>
      <w:r w:rsidR="00B318AD">
        <w:rPr>
          <w:rFonts w:eastAsia="Times New Roman" w:cs="Times New Roman"/>
          <w:lang w:eastAsia="sl-SI"/>
        </w:rPr>
        <w:t>62/16</w:t>
      </w:r>
      <w:r w:rsidR="001758AC">
        <w:rPr>
          <w:rFonts w:eastAsia="Times New Roman" w:cs="Times New Roman"/>
          <w:lang w:eastAsia="sl-SI"/>
        </w:rPr>
        <w:t xml:space="preserve"> in 16/18 </w:t>
      </w:r>
      <w:r w:rsidRPr="007246F7">
        <w:rPr>
          <w:rFonts w:eastAsia="Times New Roman" w:cs="Times New Roman"/>
          <w:lang w:eastAsia="sl-SI"/>
        </w:rPr>
        <w:t>) je občinski svet Občine Kidričevo, na svoji</w:t>
      </w:r>
      <w:r w:rsidR="00AD5966">
        <w:rPr>
          <w:rFonts w:eastAsia="Times New Roman" w:cs="Times New Roman"/>
          <w:lang w:eastAsia="sl-SI"/>
        </w:rPr>
        <w:t xml:space="preserve"> </w:t>
      </w:r>
      <w:r w:rsidR="0038581C">
        <w:rPr>
          <w:rFonts w:eastAsia="Times New Roman" w:cs="Times New Roman"/>
          <w:lang w:eastAsia="sl-SI"/>
        </w:rPr>
        <w:t>_____</w:t>
      </w:r>
      <w:r w:rsidR="00AD5966">
        <w:rPr>
          <w:rFonts w:eastAsia="Times New Roman" w:cs="Times New Roman"/>
          <w:lang w:eastAsia="sl-SI"/>
        </w:rPr>
        <w:t>.</w:t>
      </w:r>
      <w:r w:rsidRPr="007246F7">
        <w:rPr>
          <w:rFonts w:eastAsia="Times New Roman" w:cs="Times New Roman"/>
          <w:lang w:eastAsia="sl-SI"/>
        </w:rPr>
        <w:t xml:space="preserve"> redni seji, dne</w:t>
      </w:r>
      <w:r w:rsidR="001758AC">
        <w:rPr>
          <w:rFonts w:eastAsia="Times New Roman" w:cs="Times New Roman"/>
          <w:lang w:eastAsia="sl-SI"/>
        </w:rPr>
        <w:t xml:space="preserve"> </w:t>
      </w:r>
      <w:r w:rsidR="0038581C">
        <w:rPr>
          <w:rFonts w:eastAsia="Times New Roman" w:cs="Times New Roman"/>
          <w:lang w:eastAsia="sl-SI"/>
        </w:rPr>
        <w:t>_____ 2019</w:t>
      </w:r>
      <w:r w:rsidRPr="007246F7">
        <w:rPr>
          <w:rFonts w:eastAsia="Times New Roman" w:cs="Times New Roman"/>
          <w:lang w:eastAsia="sl-SI"/>
        </w:rPr>
        <w:t xml:space="preserve"> sprejel</w:t>
      </w:r>
    </w:p>
    <w:p w:rsid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7246F7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3D06E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S  K  L  E   P</w:t>
      </w:r>
    </w:p>
    <w:p w:rsidR="003D06E3" w:rsidRPr="007246F7" w:rsidRDefault="002D220F" w:rsidP="007246F7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o</w:t>
      </w:r>
      <w:r w:rsidR="003D06E3"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</w:t>
      </w:r>
      <w:r w:rsidR="003759C3">
        <w:rPr>
          <w:rFonts w:eastAsia="Times New Roman" w:cs="Times New Roman"/>
          <w:b/>
          <w:sz w:val="28"/>
          <w:szCs w:val="20"/>
          <w:lang w:eastAsia="sl-SI"/>
        </w:rPr>
        <w:t>spremembi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cen</w:t>
      </w:r>
      <w:r w:rsidR="003D06E3"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programov vrtca v  Javnem 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vzgojno </w:t>
      </w:r>
      <w:r w:rsidR="004B4DC5">
        <w:rPr>
          <w:rFonts w:eastAsia="Times New Roman" w:cs="Times New Roman"/>
          <w:b/>
          <w:sz w:val="28"/>
          <w:szCs w:val="20"/>
          <w:lang w:eastAsia="sl-SI"/>
        </w:rPr>
        <w:t>- izobraževalnem zavodu</w:t>
      </w:r>
      <w:r w:rsidRPr="007246F7">
        <w:rPr>
          <w:rFonts w:eastAsia="Times New Roman" w:cs="Times New Roman"/>
          <w:b/>
          <w:sz w:val="28"/>
          <w:szCs w:val="20"/>
          <w:lang w:eastAsia="sl-SI"/>
        </w:rPr>
        <w:t xml:space="preserve"> Osnovna šola </w:t>
      </w:r>
      <w:r w:rsidR="00D10428">
        <w:rPr>
          <w:rFonts w:eastAsia="Times New Roman" w:cs="Times New Roman"/>
          <w:b/>
          <w:sz w:val="28"/>
          <w:szCs w:val="20"/>
          <w:lang w:eastAsia="sl-SI"/>
        </w:rPr>
        <w:t>Cirkovce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3D06E3" w:rsidRDefault="003D06E3" w:rsidP="003D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3D06E3">
        <w:rPr>
          <w:rFonts w:ascii="Times New Roman" w:eastAsia="Times New Roman" w:hAnsi="Times New Roman" w:cs="Times New Roman"/>
          <w:sz w:val="24"/>
          <w:szCs w:val="20"/>
          <w:lang w:eastAsia="sl-SI"/>
        </w:rPr>
        <w:t>I.</w:t>
      </w:r>
    </w:p>
    <w:p w:rsidR="003D06E3" w:rsidRPr="007246F7" w:rsidRDefault="003D06E3" w:rsidP="003D06E3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Cene programov vrtca v Javnem vzgojno</w:t>
      </w:r>
      <w:r w:rsidR="004B4DC5">
        <w:rPr>
          <w:rFonts w:eastAsia="Times New Roman" w:cs="Times New Roman"/>
          <w:lang w:eastAsia="sl-SI"/>
        </w:rPr>
        <w:t>-</w:t>
      </w:r>
      <w:r w:rsidR="002D220F" w:rsidRPr="007246F7">
        <w:rPr>
          <w:rFonts w:eastAsia="Times New Roman" w:cs="Times New Roman"/>
          <w:lang w:eastAsia="sl-SI"/>
        </w:rPr>
        <w:t>izobraževalnem z</w:t>
      </w:r>
      <w:r w:rsidRPr="007246F7">
        <w:rPr>
          <w:rFonts w:eastAsia="Times New Roman" w:cs="Times New Roman"/>
          <w:lang w:eastAsia="sl-SI"/>
        </w:rPr>
        <w:t xml:space="preserve">avodu </w:t>
      </w:r>
      <w:r w:rsidR="002D220F" w:rsidRPr="007246F7">
        <w:rPr>
          <w:rFonts w:eastAsia="Times New Roman" w:cs="Times New Roman"/>
          <w:lang w:eastAsia="sl-SI"/>
        </w:rPr>
        <w:t xml:space="preserve">Osnovna šola </w:t>
      </w:r>
      <w:r w:rsidR="00D10428">
        <w:rPr>
          <w:rFonts w:eastAsia="Times New Roman" w:cs="Times New Roman"/>
          <w:lang w:eastAsia="sl-SI"/>
        </w:rPr>
        <w:t>Cirkovce</w:t>
      </w:r>
      <w:r w:rsidRPr="007246F7">
        <w:rPr>
          <w:rFonts w:eastAsia="Times New Roman" w:cs="Times New Roman"/>
          <w:lang w:eastAsia="sl-SI"/>
        </w:rPr>
        <w:t xml:space="preserve"> so sledeče:</w:t>
      </w:r>
    </w:p>
    <w:p w:rsidR="003D06E3" w:rsidRPr="007246F7" w:rsidRDefault="003D06E3" w:rsidP="003D06E3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b/>
          <w:lang w:eastAsia="sl-SI"/>
        </w:rPr>
      </w:pPr>
      <w:r w:rsidRPr="007246F7">
        <w:rPr>
          <w:rFonts w:eastAsia="Times New Roman" w:cs="Times New Roman"/>
          <w:b/>
          <w:lang w:eastAsia="sl-SI"/>
        </w:rPr>
        <w:t xml:space="preserve">V enoti Vrtca </w:t>
      </w:r>
      <w:r w:rsidR="00EC27D4">
        <w:rPr>
          <w:rFonts w:eastAsia="Times New Roman" w:cs="Times New Roman"/>
          <w:b/>
          <w:lang w:eastAsia="sl-SI"/>
        </w:rPr>
        <w:t>Cirkovce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b/>
          <w:lang w:eastAsia="sl-SI"/>
        </w:rPr>
      </w:pPr>
    </w:p>
    <w:p w:rsidR="003D06E3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- prva starostna skupina od 1. do 3. let</w:t>
      </w:r>
      <w:r w:rsidRPr="007246F7">
        <w:rPr>
          <w:rFonts w:eastAsia="Times New Roman" w:cs="Times New Roman"/>
          <w:lang w:eastAsia="sl-SI"/>
        </w:rPr>
        <w:tab/>
      </w:r>
      <w:r w:rsidR="00D10428">
        <w:rPr>
          <w:rFonts w:eastAsia="Times New Roman" w:cs="Times New Roman"/>
          <w:lang w:eastAsia="sl-SI"/>
        </w:rPr>
        <w:t>4</w:t>
      </w:r>
      <w:r w:rsidR="0038581C">
        <w:rPr>
          <w:rFonts w:eastAsia="Times New Roman" w:cs="Times New Roman"/>
          <w:lang w:eastAsia="sl-SI"/>
        </w:rPr>
        <w:t>66,02</w:t>
      </w:r>
      <w:r w:rsidR="00541B8A">
        <w:rPr>
          <w:rFonts w:eastAsia="Times New Roman" w:cs="Times New Roman"/>
          <w:lang w:eastAsia="sl-SI"/>
        </w:rPr>
        <w:t xml:space="preserve"> </w:t>
      </w:r>
      <w:r w:rsidRPr="007246F7">
        <w:rPr>
          <w:rFonts w:eastAsia="Times New Roman" w:cs="Times New Roman"/>
          <w:lang w:eastAsia="sl-SI"/>
        </w:rPr>
        <w:t xml:space="preserve"> evrov</w:t>
      </w:r>
    </w:p>
    <w:p w:rsidR="00D10428" w:rsidRPr="007246F7" w:rsidRDefault="00D10428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- kombinirani oddelek</w:t>
      </w:r>
      <w:r>
        <w:rPr>
          <w:rFonts w:eastAsia="Times New Roman" w:cs="Times New Roman"/>
          <w:lang w:eastAsia="sl-SI"/>
        </w:rPr>
        <w:tab/>
        <w:t>365,17 evrov</w:t>
      </w:r>
      <w:r>
        <w:rPr>
          <w:rFonts w:eastAsia="Times New Roman" w:cs="Times New Roman"/>
          <w:lang w:eastAsia="sl-SI"/>
        </w:rPr>
        <w:tab/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- druga starostna skupina od 3. do 6. let</w:t>
      </w:r>
      <w:r w:rsidRPr="007246F7">
        <w:rPr>
          <w:rFonts w:eastAsia="Times New Roman" w:cs="Times New Roman"/>
          <w:lang w:eastAsia="sl-SI"/>
        </w:rPr>
        <w:tab/>
      </w:r>
      <w:r w:rsidR="00EC27D4">
        <w:rPr>
          <w:rFonts w:eastAsia="Times New Roman" w:cs="Times New Roman"/>
          <w:lang w:eastAsia="sl-SI"/>
        </w:rPr>
        <w:t>3</w:t>
      </w:r>
      <w:r w:rsidR="0038581C">
        <w:rPr>
          <w:rFonts w:eastAsia="Times New Roman" w:cs="Times New Roman"/>
          <w:lang w:eastAsia="sl-SI"/>
        </w:rPr>
        <w:t>38,44</w:t>
      </w:r>
      <w:r w:rsidRPr="007246F7">
        <w:rPr>
          <w:rFonts w:eastAsia="Times New Roman" w:cs="Times New Roman"/>
          <w:lang w:eastAsia="sl-SI"/>
        </w:rPr>
        <w:t xml:space="preserve"> evrov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Cena prehrane na dan znaša</w:t>
      </w:r>
      <w:r w:rsidRPr="007246F7">
        <w:rPr>
          <w:rFonts w:eastAsia="Times New Roman" w:cs="Times New Roman"/>
          <w:lang w:eastAsia="sl-SI"/>
        </w:rPr>
        <w:tab/>
        <w:t xml:space="preserve">     </w:t>
      </w:r>
      <w:r w:rsidR="002D220F" w:rsidRPr="007246F7">
        <w:rPr>
          <w:rFonts w:eastAsia="Times New Roman" w:cs="Times New Roman"/>
          <w:lang w:eastAsia="sl-SI"/>
        </w:rPr>
        <w:t>1</w:t>
      </w:r>
      <w:r w:rsidRPr="007246F7">
        <w:rPr>
          <w:rFonts w:eastAsia="Times New Roman" w:cs="Times New Roman"/>
          <w:lang w:eastAsia="sl-SI"/>
        </w:rPr>
        <w:t>,</w:t>
      </w:r>
      <w:r w:rsidR="00EC27D4">
        <w:rPr>
          <w:rFonts w:eastAsia="Times New Roman" w:cs="Times New Roman"/>
          <w:lang w:eastAsia="sl-SI"/>
        </w:rPr>
        <w:t>13</w:t>
      </w:r>
      <w:r w:rsidRPr="007246F7">
        <w:rPr>
          <w:rFonts w:eastAsia="Times New Roman" w:cs="Times New Roman"/>
          <w:lang w:eastAsia="sl-SI"/>
        </w:rPr>
        <w:t xml:space="preserve"> evrov    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>II.</w:t>
      </w: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Z dnem veljavnosti tega sklepa preneha veljati sklep štev. </w:t>
      </w:r>
      <w:r w:rsidR="00B318AD">
        <w:rPr>
          <w:rFonts w:eastAsia="Times New Roman" w:cs="Times New Roman"/>
          <w:lang w:eastAsia="sl-SI"/>
        </w:rPr>
        <w:t>301-</w:t>
      </w:r>
      <w:r w:rsidR="0038581C">
        <w:rPr>
          <w:rFonts w:eastAsia="Times New Roman" w:cs="Times New Roman"/>
          <w:lang w:eastAsia="sl-SI"/>
        </w:rPr>
        <w:t>5</w:t>
      </w:r>
      <w:r w:rsidR="00B318AD">
        <w:rPr>
          <w:rFonts w:eastAsia="Times New Roman" w:cs="Times New Roman"/>
          <w:lang w:eastAsia="sl-SI"/>
        </w:rPr>
        <w:t>/201</w:t>
      </w:r>
      <w:r w:rsidR="0038581C">
        <w:rPr>
          <w:rFonts w:eastAsia="Times New Roman" w:cs="Times New Roman"/>
          <w:lang w:eastAsia="sl-SI"/>
        </w:rPr>
        <w:t>8</w:t>
      </w:r>
      <w:r w:rsidRPr="007246F7">
        <w:rPr>
          <w:rFonts w:eastAsia="Times New Roman" w:cs="Times New Roman"/>
          <w:lang w:eastAsia="sl-SI"/>
        </w:rPr>
        <w:t xml:space="preserve"> (Uradno glasilo slovenskih občin, št. </w:t>
      </w:r>
      <w:r w:rsidR="0038581C">
        <w:rPr>
          <w:rFonts w:eastAsia="Times New Roman" w:cs="Times New Roman"/>
          <w:lang w:eastAsia="sl-SI"/>
        </w:rPr>
        <w:t>49/2018</w:t>
      </w:r>
      <w:r w:rsidRPr="007246F7">
        <w:rPr>
          <w:rFonts w:eastAsia="Times New Roman" w:cs="Times New Roman"/>
          <w:lang w:eastAsia="sl-SI"/>
        </w:rPr>
        <w:t>).</w:t>
      </w: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7246F7" w:rsidRPr="007246F7" w:rsidRDefault="007246F7" w:rsidP="007246F7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III.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 xml:space="preserve">Ta sklep začne veljati naslednji dan po objavi v Uradnem glasilu slovenskih občin, uporablja pa se od 1. </w:t>
      </w:r>
      <w:r w:rsidR="0038581C">
        <w:rPr>
          <w:rFonts w:eastAsia="Times New Roman" w:cs="Times New Roman"/>
          <w:lang w:eastAsia="sl-SI"/>
        </w:rPr>
        <w:t>4</w:t>
      </w:r>
      <w:r w:rsidRPr="007246F7">
        <w:rPr>
          <w:rFonts w:eastAsia="Times New Roman" w:cs="Times New Roman"/>
          <w:lang w:eastAsia="sl-SI"/>
        </w:rPr>
        <w:t>. 201</w:t>
      </w:r>
      <w:r w:rsidR="0038581C">
        <w:rPr>
          <w:rFonts w:eastAsia="Times New Roman" w:cs="Times New Roman"/>
          <w:lang w:eastAsia="sl-SI"/>
        </w:rPr>
        <w:t>9</w:t>
      </w:r>
      <w:r w:rsidRPr="007246F7">
        <w:rPr>
          <w:rFonts w:eastAsia="Times New Roman" w:cs="Times New Roman"/>
          <w:lang w:eastAsia="sl-SI"/>
        </w:rPr>
        <w:t xml:space="preserve">  dalje.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Štev. </w:t>
      </w:r>
      <w:r w:rsidR="00B318AD">
        <w:rPr>
          <w:rFonts w:eastAsia="Times New Roman" w:cs="Times New Roman"/>
          <w:lang w:eastAsia="sl-SI"/>
        </w:rPr>
        <w:t>301-</w:t>
      </w:r>
      <w:r w:rsidR="003759C3">
        <w:rPr>
          <w:rFonts w:eastAsia="Times New Roman" w:cs="Times New Roman"/>
          <w:lang w:eastAsia="sl-SI"/>
        </w:rPr>
        <w:t>5</w:t>
      </w:r>
      <w:r w:rsidR="00C93C42">
        <w:rPr>
          <w:rFonts w:eastAsia="Times New Roman" w:cs="Times New Roman"/>
          <w:lang w:eastAsia="sl-SI"/>
        </w:rPr>
        <w:t>/201</w:t>
      </w:r>
      <w:r w:rsidR="001758AC">
        <w:rPr>
          <w:rFonts w:eastAsia="Times New Roman" w:cs="Times New Roman"/>
          <w:lang w:eastAsia="sl-SI"/>
        </w:rPr>
        <w:t>8</w:t>
      </w:r>
      <w:r w:rsidR="0038581C">
        <w:rPr>
          <w:rFonts w:eastAsia="Times New Roman" w:cs="Times New Roman"/>
          <w:lang w:eastAsia="sl-SI"/>
        </w:rPr>
        <w:t>-8</w:t>
      </w: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Dne  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>Anton Leskovar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župan </w:t>
      </w:r>
    </w:p>
    <w:p w:rsidR="003F0B3D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Občine Kidričevo </w:t>
      </w:r>
    </w:p>
    <w:sectPr w:rsidR="003F0B3D" w:rsidRPr="0072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E3"/>
    <w:rsid w:val="001122E2"/>
    <w:rsid w:val="001758AC"/>
    <w:rsid w:val="002D220F"/>
    <w:rsid w:val="00333130"/>
    <w:rsid w:val="003759C3"/>
    <w:rsid w:val="0038581C"/>
    <w:rsid w:val="003D06E3"/>
    <w:rsid w:val="003F0B3D"/>
    <w:rsid w:val="004B4DC5"/>
    <w:rsid w:val="00541B8A"/>
    <w:rsid w:val="005C4F9D"/>
    <w:rsid w:val="007246F7"/>
    <w:rsid w:val="008C1D9E"/>
    <w:rsid w:val="00AD5966"/>
    <w:rsid w:val="00B318AD"/>
    <w:rsid w:val="00C93C42"/>
    <w:rsid w:val="00D10428"/>
    <w:rsid w:val="00E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5F99"/>
  <w15:docId w15:val="{59675C9D-AE5C-42CF-9298-E3D47A74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6E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20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D2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2D220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dcterms:created xsi:type="dcterms:W3CDTF">2019-02-22T11:55:00Z</dcterms:created>
  <dcterms:modified xsi:type="dcterms:W3CDTF">2019-02-22T11:55:00Z</dcterms:modified>
</cp:coreProperties>
</file>