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0D" w:rsidRPr="00044282" w:rsidRDefault="0016480D" w:rsidP="0016480D">
      <w:pPr>
        <w:pStyle w:val="Brezrazmikov"/>
        <w:jc w:val="center"/>
        <w:rPr>
          <w:b/>
          <w:bCs/>
        </w:rPr>
      </w:pPr>
      <w:r w:rsidRPr="00044282">
        <w:rPr>
          <w:b/>
          <w:bCs/>
          <w:noProof/>
          <w:lang w:eastAsia="sl-SI"/>
        </w:rPr>
        <w:drawing>
          <wp:inline distT="0" distB="0" distL="0" distR="0" wp14:anchorId="554E21CF" wp14:editId="3173F2AB">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16480D" w:rsidRPr="00044282" w:rsidRDefault="0016480D" w:rsidP="0016480D">
      <w:pPr>
        <w:pStyle w:val="Brezrazmikov"/>
        <w:jc w:val="center"/>
        <w:rPr>
          <w:b/>
          <w:bCs/>
        </w:rPr>
      </w:pPr>
    </w:p>
    <w:p w:rsidR="0016480D" w:rsidRPr="0025340F" w:rsidRDefault="0016480D" w:rsidP="0016480D">
      <w:pPr>
        <w:pStyle w:val="Brezrazmikov"/>
        <w:jc w:val="center"/>
        <w:rPr>
          <w:bCs/>
          <w:sz w:val="16"/>
        </w:rPr>
      </w:pPr>
      <w:r w:rsidRPr="0025340F">
        <w:rPr>
          <w:b/>
          <w:bCs/>
          <w:sz w:val="16"/>
        </w:rPr>
        <w:t>OBČINA KIDRIČEVO</w:t>
      </w:r>
    </w:p>
    <w:p w:rsidR="0016480D" w:rsidRPr="0025340F" w:rsidRDefault="0016480D" w:rsidP="0016480D">
      <w:pPr>
        <w:pStyle w:val="Brezrazmikov"/>
        <w:jc w:val="center"/>
        <w:rPr>
          <w:bCs/>
          <w:sz w:val="16"/>
        </w:rPr>
      </w:pPr>
      <w:r w:rsidRPr="0025340F">
        <w:rPr>
          <w:bCs/>
          <w:sz w:val="16"/>
        </w:rPr>
        <w:t>OBČINSKI SVET</w:t>
      </w:r>
    </w:p>
    <w:p w:rsidR="0016480D" w:rsidRDefault="0016480D" w:rsidP="0016480D">
      <w:pPr>
        <w:pStyle w:val="Brezrazmikov"/>
        <w:jc w:val="both"/>
      </w:pPr>
    </w:p>
    <w:p w:rsidR="0016480D" w:rsidRDefault="0016480D" w:rsidP="0016480D">
      <w:pPr>
        <w:pStyle w:val="Brezrazmikov"/>
        <w:jc w:val="both"/>
      </w:pPr>
    </w:p>
    <w:p w:rsidR="0016480D" w:rsidRDefault="0016480D" w:rsidP="0016480D">
      <w:pPr>
        <w:pStyle w:val="Brezrazmikov"/>
        <w:jc w:val="both"/>
      </w:pPr>
    </w:p>
    <w:p w:rsidR="0016480D" w:rsidRDefault="0016480D" w:rsidP="0016480D">
      <w:pPr>
        <w:pStyle w:val="Brezrazmikov"/>
        <w:jc w:val="both"/>
      </w:pPr>
      <w:r>
        <w:t>Štev. 032-1/2018</w:t>
      </w:r>
    </w:p>
    <w:p w:rsidR="0016480D" w:rsidRDefault="0016480D" w:rsidP="0016480D">
      <w:pPr>
        <w:pStyle w:val="Brezrazmikov"/>
        <w:jc w:val="both"/>
      </w:pPr>
      <w:r>
        <w:t xml:space="preserve">Dne  </w:t>
      </w:r>
      <w:r w:rsidR="000A5269">
        <w:t>17</w:t>
      </w:r>
      <w:bookmarkStart w:id="0" w:name="_GoBack"/>
      <w:bookmarkEnd w:id="0"/>
      <w:r>
        <w:t>.4.2019</w:t>
      </w:r>
    </w:p>
    <w:p w:rsidR="0016480D" w:rsidRDefault="0016480D" w:rsidP="0016480D">
      <w:pPr>
        <w:pStyle w:val="Brezrazmikov"/>
        <w:jc w:val="both"/>
      </w:pPr>
    </w:p>
    <w:p w:rsidR="0016480D" w:rsidRDefault="0016480D" w:rsidP="0016480D">
      <w:pPr>
        <w:pStyle w:val="Brezrazmikov"/>
        <w:jc w:val="both"/>
      </w:pPr>
    </w:p>
    <w:p w:rsidR="0016480D" w:rsidRPr="0016480D" w:rsidRDefault="000A5269" w:rsidP="0016480D">
      <w:pPr>
        <w:pStyle w:val="Brezrazmikov"/>
        <w:jc w:val="both"/>
        <w:rPr>
          <w:u w:val="single"/>
        </w:rPr>
      </w:pPr>
      <w:r>
        <w:rPr>
          <w:u w:val="single"/>
        </w:rPr>
        <w:t xml:space="preserve">Odgovori na vprašanja in  pobude </w:t>
      </w:r>
      <w:r w:rsidR="0016480D">
        <w:rPr>
          <w:u w:val="single"/>
        </w:rPr>
        <w:t>podane na 3. redni seji občinskega sveta, 21.3.2019</w:t>
      </w:r>
    </w:p>
    <w:p w:rsidR="0016480D" w:rsidRDefault="0016480D" w:rsidP="0016480D">
      <w:pPr>
        <w:pStyle w:val="Brezrazmikov"/>
        <w:jc w:val="both"/>
      </w:pPr>
    </w:p>
    <w:p w:rsidR="0016480D" w:rsidRDefault="0016480D" w:rsidP="0016480D">
      <w:pPr>
        <w:pStyle w:val="Brezrazmikov"/>
        <w:jc w:val="both"/>
      </w:pPr>
    </w:p>
    <w:p w:rsidR="0016480D" w:rsidRDefault="0016480D" w:rsidP="0016480D">
      <w:pPr>
        <w:pStyle w:val="Brezrazmikov"/>
        <w:jc w:val="both"/>
      </w:pPr>
    </w:p>
    <w:p w:rsidR="0016480D" w:rsidRDefault="0016480D" w:rsidP="0016480D">
      <w:pPr>
        <w:pStyle w:val="Brezrazmikov"/>
        <w:jc w:val="both"/>
      </w:pPr>
    </w:p>
    <w:p w:rsidR="0016480D" w:rsidRDefault="0016480D" w:rsidP="0016480D">
      <w:pPr>
        <w:pStyle w:val="Brezrazmikov"/>
        <w:jc w:val="both"/>
      </w:pPr>
      <w:r w:rsidRPr="0016480D">
        <w:rPr>
          <w:b/>
        </w:rPr>
        <w:t>Gospod Slavko Krajnc</w:t>
      </w:r>
      <w:r>
        <w:t xml:space="preserve"> je povedal, da je na prejšnji seji je dal pobudo za ureditev prekopov na cesti skozi Lovrenc, kar se je saniralo. </w:t>
      </w:r>
    </w:p>
    <w:p w:rsidR="0016480D" w:rsidRDefault="0016480D" w:rsidP="0016480D">
      <w:pPr>
        <w:pStyle w:val="Brezrazmikov"/>
        <w:jc w:val="both"/>
      </w:pPr>
      <w:r>
        <w:t xml:space="preserve">Povedal je, da pričakuje, da se bodo cestišče, oziroma bankine sanirale po zaključku del v Lovrencu. </w:t>
      </w:r>
    </w:p>
    <w:p w:rsidR="0016480D" w:rsidRDefault="0016480D" w:rsidP="0016480D">
      <w:pPr>
        <w:pStyle w:val="Brezrazmikov"/>
        <w:jc w:val="both"/>
      </w:pPr>
      <w:r>
        <w:t xml:space="preserve">Prav tako upa, da se bo cestišče polivalo, da se ne bo prašilo.  </w:t>
      </w:r>
    </w:p>
    <w:p w:rsidR="0004028D" w:rsidRDefault="0004028D" w:rsidP="0016480D">
      <w:pPr>
        <w:pStyle w:val="Brezrazmikov"/>
        <w:jc w:val="both"/>
        <w:rPr>
          <w:b/>
        </w:rPr>
      </w:pPr>
    </w:p>
    <w:p w:rsidR="0016480D" w:rsidRDefault="00985BB5" w:rsidP="0016480D">
      <w:pPr>
        <w:pStyle w:val="Brezrazmikov"/>
        <w:jc w:val="both"/>
      </w:pPr>
      <w:r w:rsidRPr="00985BB5">
        <w:rPr>
          <w:b/>
        </w:rPr>
        <w:t>Odgovor:</w:t>
      </w:r>
      <w:r>
        <w:t xml:space="preserve"> Izvajalca na rednih tedenskih sestankih opozarjamo na sprotno saniranje prekopov in polivanje ceste.</w:t>
      </w:r>
    </w:p>
    <w:p w:rsidR="00985BB5" w:rsidRDefault="00985BB5" w:rsidP="0016480D">
      <w:pPr>
        <w:pStyle w:val="Brezrazmikov"/>
        <w:jc w:val="both"/>
      </w:pPr>
    </w:p>
    <w:p w:rsidR="0016480D" w:rsidRDefault="0016480D" w:rsidP="0016480D">
      <w:pPr>
        <w:pStyle w:val="Brezrazmikov"/>
        <w:jc w:val="both"/>
      </w:pPr>
      <w:r>
        <w:t xml:space="preserve">Glede same komasacije 3, ki je bila izvedena  pred leti, in ko so bila izmerjena vsa zemljišča, se je  zemlja razdeljena po lojalnosti, zato se sedaj ne čudi, da se ne pristopi k komasaciji 4. Zanima ga, kdaj bo komasacija 4 zaključena in ali imamo dovolj podpisov za pristop k izvedbi le te. </w:t>
      </w:r>
    </w:p>
    <w:p w:rsidR="0004028D" w:rsidRDefault="0004028D" w:rsidP="0016480D">
      <w:pPr>
        <w:pStyle w:val="Brezrazmikov"/>
        <w:jc w:val="both"/>
        <w:rPr>
          <w:b/>
        </w:rPr>
      </w:pPr>
    </w:p>
    <w:p w:rsidR="0016480D" w:rsidRDefault="00985BB5" w:rsidP="0016480D">
      <w:pPr>
        <w:pStyle w:val="Brezrazmikov"/>
        <w:jc w:val="both"/>
      </w:pPr>
      <w:r w:rsidRPr="00985BB5">
        <w:rPr>
          <w:b/>
        </w:rPr>
        <w:t>Odgovor:</w:t>
      </w:r>
      <w:r>
        <w:t xml:space="preserve"> Pri komasaciji sedaj poteka overjanje podpisov. Člani odbora na terenu nagovarjajo lastnike za pristop k komasaciji.</w:t>
      </w:r>
      <w:r w:rsidR="0004028D">
        <w:t xml:space="preserve"> Smo na dobrih 50%.</w:t>
      </w:r>
    </w:p>
    <w:p w:rsidR="00985BB5" w:rsidRDefault="00985BB5" w:rsidP="0016480D">
      <w:pPr>
        <w:pStyle w:val="Brezrazmikov"/>
        <w:jc w:val="both"/>
      </w:pPr>
    </w:p>
    <w:p w:rsidR="0016480D" w:rsidRDefault="0016480D" w:rsidP="0016480D">
      <w:pPr>
        <w:pStyle w:val="Brezrazmikov"/>
        <w:jc w:val="both"/>
      </w:pPr>
      <w:r>
        <w:t xml:space="preserve">Kaj bomo naredili, da nimamo v Lovrencu ne bankomata, ne trgovine, pošta pa dela z omejenim delovnim času. Predlagal je, da se bankam pošlje ponudba, da bi se bankomat vrnil. </w:t>
      </w:r>
    </w:p>
    <w:p w:rsidR="0004028D" w:rsidRDefault="0004028D" w:rsidP="0016480D">
      <w:pPr>
        <w:pStyle w:val="Brezrazmikov"/>
        <w:jc w:val="both"/>
        <w:rPr>
          <w:b/>
        </w:rPr>
      </w:pPr>
    </w:p>
    <w:p w:rsidR="0016480D" w:rsidRDefault="00985BB5" w:rsidP="0016480D">
      <w:pPr>
        <w:pStyle w:val="Brezrazmikov"/>
        <w:jc w:val="both"/>
      </w:pPr>
      <w:r w:rsidRPr="00985BB5">
        <w:rPr>
          <w:b/>
        </w:rPr>
        <w:t>Odgovor:</w:t>
      </w:r>
      <w:r>
        <w:t xml:space="preserve"> Na območju celotne Slovenije poteka umikanje nerentabilnih bankomatov. Slovenija </w:t>
      </w:r>
      <w:r w:rsidR="0004028D">
        <w:t xml:space="preserve">je </w:t>
      </w:r>
      <w:r>
        <w:t>na evropskem vrhu po številu bankomatov na število prebivalcev. Banke zahtevajo med cca. 3.000 in 5.000 EUR mesečnega nadomestila.</w:t>
      </w:r>
    </w:p>
    <w:p w:rsidR="00985BB5" w:rsidRDefault="00985BB5" w:rsidP="0016480D">
      <w:pPr>
        <w:pStyle w:val="Brezrazmikov"/>
        <w:jc w:val="both"/>
      </w:pPr>
    </w:p>
    <w:p w:rsidR="0016480D" w:rsidRDefault="0016480D" w:rsidP="0016480D">
      <w:pPr>
        <w:pStyle w:val="Brezrazmikov"/>
        <w:jc w:val="both"/>
      </w:pPr>
    </w:p>
    <w:p w:rsidR="0016480D" w:rsidRDefault="0016480D" w:rsidP="0016480D">
      <w:pPr>
        <w:pStyle w:val="Brezrazmikov"/>
        <w:jc w:val="both"/>
      </w:pPr>
      <w:r w:rsidRPr="0016480D">
        <w:rPr>
          <w:b/>
        </w:rPr>
        <w:t>Gospod Stanislav Lampič</w:t>
      </w:r>
      <w:r>
        <w:t xml:space="preserve"> je imel pripombo glede urejenosti pokopališča in mrliške vežice v Kidričevem.  Mrliški voz je v zelo klavrnem stanju, ni podstavkov za ikebane, podstavki so samo za vence. Tudi drugi se strinjajo, da vzdrževanje samega pokopališča v primerjavi z ostalini pokopališči, ni najbolj </w:t>
      </w:r>
      <w:proofErr w:type="spellStart"/>
      <w:r>
        <w:t>vzgledno</w:t>
      </w:r>
      <w:proofErr w:type="spellEnd"/>
      <w:r>
        <w:t>. Daje pobudo, da se to poskuša urediti.</w:t>
      </w:r>
    </w:p>
    <w:p w:rsidR="0004028D" w:rsidRDefault="0004028D" w:rsidP="0016480D">
      <w:pPr>
        <w:pStyle w:val="Brezrazmikov"/>
        <w:jc w:val="both"/>
        <w:rPr>
          <w:b/>
        </w:rPr>
      </w:pPr>
    </w:p>
    <w:p w:rsidR="0016480D" w:rsidRDefault="00985BB5" w:rsidP="0016480D">
      <w:pPr>
        <w:pStyle w:val="Brezrazmikov"/>
        <w:jc w:val="both"/>
      </w:pPr>
      <w:r w:rsidRPr="00985BB5">
        <w:rPr>
          <w:b/>
        </w:rPr>
        <w:t>Odgovor:</w:t>
      </w:r>
      <w:r>
        <w:t xml:space="preserve"> Nabava dodatne opreme za vežico v Kidričevem je v teku.</w:t>
      </w:r>
    </w:p>
    <w:p w:rsidR="00985BB5" w:rsidRDefault="00985BB5" w:rsidP="0016480D">
      <w:pPr>
        <w:pStyle w:val="Brezrazmikov"/>
        <w:jc w:val="both"/>
      </w:pPr>
    </w:p>
    <w:p w:rsidR="0016480D" w:rsidRDefault="0016480D" w:rsidP="0016480D">
      <w:pPr>
        <w:pStyle w:val="Brezrazmikov"/>
        <w:jc w:val="both"/>
      </w:pPr>
    </w:p>
    <w:p w:rsidR="0016480D" w:rsidRDefault="0016480D" w:rsidP="0016480D">
      <w:pPr>
        <w:pStyle w:val="Brezrazmikov"/>
        <w:jc w:val="both"/>
      </w:pPr>
      <w:r w:rsidRPr="0016480D">
        <w:rPr>
          <w:b/>
        </w:rPr>
        <w:t>Gospa Zdenka Holc</w:t>
      </w:r>
      <w:r>
        <w:t xml:space="preserve"> je vprašala glede radarjev. Promet skozi Kungoto je  med 6 in 8 uro velik  in med 15 in 16.30 uro, zato predlaga, če bi bilo mogoče, da se radar v Kungoti postavi v tem času, da se omeji hitrost prometa. </w:t>
      </w:r>
    </w:p>
    <w:p w:rsidR="0016480D" w:rsidRDefault="0016480D" w:rsidP="0016480D">
      <w:pPr>
        <w:pStyle w:val="Brezrazmikov"/>
        <w:jc w:val="both"/>
      </w:pPr>
    </w:p>
    <w:p w:rsidR="00985BB5" w:rsidRDefault="0004028D" w:rsidP="0016480D">
      <w:pPr>
        <w:pStyle w:val="Brezrazmikov"/>
        <w:jc w:val="both"/>
      </w:pPr>
      <w:r w:rsidRPr="0004028D">
        <w:rPr>
          <w:b/>
        </w:rPr>
        <w:lastRenderedPageBreak/>
        <w:t>Odgovor:</w:t>
      </w:r>
      <w:r>
        <w:t xml:space="preserve"> Opravljene so bile meritve. Najbolj kritično je v naselju Mihovce.</w:t>
      </w:r>
    </w:p>
    <w:p w:rsidR="00985BB5" w:rsidRDefault="00985BB5" w:rsidP="0016480D">
      <w:pPr>
        <w:pStyle w:val="Brezrazmikov"/>
        <w:jc w:val="both"/>
      </w:pPr>
    </w:p>
    <w:p w:rsidR="0004028D" w:rsidRDefault="0004028D" w:rsidP="0016480D">
      <w:pPr>
        <w:pStyle w:val="Brezrazmikov"/>
        <w:jc w:val="both"/>
      </w:pPr>
      <w:r w:rsidRPr="0004028D">
        <w:rPr>
          <w:noProof/>
          <w:lang w:eastAsia="sl-SI"/>
        </w:rPr>
        <w:drawing>
          <wp:inline distT="0" distB="0" distL="0" distR="0">
            <wp:extent cx="5760720" cy="53756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37566"/>
                    </a:xfrm>
                    <a:prstGeom prst="rect">
                      <a:avLst/>
                    </a:prstGeom>
                    <a:noFill/>
                    <a:ln>
                      <a:noFill/>
                    </a:ln>
                  </pic:spPr>
                </pic:pic>
              </a:graphicData>
            </a:graphic>
          </wp:inline>
        </w:drawing>
      </w:r>
    </w:p>
    <w:p w:rsidR="0016480D" w:rsidRDefault="0016480D" w:rsidP="0016480D">
      <w:pPr>
        <w:pStyle w:val="Brezrazmikov"/>
        <w:jc w:val="both"/>
      </w:pPr>
      <w:r>
        <w:t xml:space="preserve"> </w:t>
      </w:r>
    </w:p>
    <w:p w:rsidR="0016480D" w:rsidRDefault="0016480D" w:rsidP="0016480D">
      <w:pPr>
        <w:pStyle w:val="Brezrazmikov"/>
        <w:jc w:val="both"/>
      </w:pPr>
    </w:p>
    <w:p w:rsidR="006571E8" w:rsidRDefault="006571E8" w:rsidP="0016480D">
      <w:pPr>
        <w:pStyle w:val="Brezrazmikov"/>
        <w:jc w:val="both"/>
      </w:pPr>
    </w:p>
    <w:p w:rsidR="0016480D" w:rsidRDefault="0016480D" w:rsidP="0016480D">
      <w:pPr>
        <w:pStyle w:val="Brezrazmikov"/>
        <w:jc w:val="both"/>
      </w:pPr>
    </w:p>
    <w:p w:rsidR="0016480D" w:rsidRDefault="0016480D" w:rsidP="0016480D">
      <w:pPr>
        <w:pStyle w:val="Brezrazmikov"/>
        <w:jc w:val="both"/>
      </w:pPr>
    </w:p>
    <w:p w:rsidR="0016480D" w:rsidRDefault="0016480D" w:rsidP="0016480D">
      <w:pPr>
        <w:pStyle w:val="Brezrazmikov"/>
        <w:jc w:val="both"/>
      </w:pPr>
      <w:r>
        <w:tab/>
      </w:r>
      <w:r>
        <w:tab/>
      </w:r>
      <w:r>
        <w:tab/>
      </w:r>
      <w:r>
        <w:tab/>
      </w:r>
      <w:r>
        <w:tab/>
      </w:r>
      <w:r>
        <w:tab/>
      </w:r>
      <w:r>
        <w:tab/>
      </w:r>
      <w:r w:rsidR="000A5269">
        <w:t>Občinska uprava</w:t>
      </w:r>
      <w:r>
        <w:t>;</w:t>
      </w:r>
    </w:p>
    <w:p w:rsidR="0016480D" w:rsidRDefault="0016480D" w:rsidP="0016480D">
      <w:pPr>
        <w:pStyle w:val="Brezrazmikov"/>
        <w:jc w:val="both"/>
      </w:pPr>
    </w:p>
    <w:p w:rsidR="0016480D" w:rsidRDefault="0016480D" w:rsidP="0016480D">
      <w:pPr>
        <w:pStyle w:val="Brezrazmikov"/>
        <w:jc w:val="both"/>
      </w:pPr>
      <w:r>
        <w:tab/>
      </w:r>
      <w:r>
        <w:tab/>
      </w:r>
      <w:r>
        <w:tab/>
      </w:r>
      <w:r>
        <w:tab/>
      </w:r>
      <w:r>
        <w:tab/>
      </w:r>
      <w:r>
        <w:tab/>
      </w:r>
      <w:r>
        <w:tab/>
        <w:t xml:space="preserve"> </w:t>
      </w:r>
    </w:p>
    <w:sectPr w:rsidR="00164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0D"/>
    <w:rsid w:val="0004028D"/>
    <w:rsid w:val="000A5269"/>
    <w:rsid w:val="0016480D"/>
    <w:rsid w:val="006571E8"/>
    <w:rsid w:val="00985B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5A76"/>
  <w15:chartTrackingRefBased/>
  <w15:docId w15:val="{DE88F2FC-A74E-4D1C-9B67-B432D36E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64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cp:lastPrinted>2019-04-17T08:23:00Z</cp:lastPrinted>
  <dcterms:created xsi:type="dcterms:W3CDTF">2019-04-17T09:25:00Z</dcterms:created>
  <dcterms:modified xsi:type="dcterms:W3CDTF">2019-04-17T09:25:00Z</dcterms:modified>
</cp:coreProperties>
</file>