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9D8" w:rsidRDefault="008649D8" w:rsidP="008649D8">
      <w:pPr>
        <w:rPr>
          <w:rFonts w:cs="Arial"/>
          <w:sz w:val="22"/>
          <w:szCs w:val="22"/>
        </w:rPr>
      </w:pPr>
      <w:bookmarkStart w:id="0" w:name="_Toc170032487"/>
      <w:bookmarkStart w:id="1" w:name="_Toc176580046"/>
    </w:p>
    <w:p w:rsidR="00BF53B4" w:rsidRPr="0005431B" w:rsidRDefault="00BF53B4" w:rsidP="008649D8">
      <w:pPr>
        <w:rPr>
          <w:rFonts w:cs="Arial"/>
          <w:sz w:val="22"/>
          <w:szCs w:val="22"/>
        </w:rPr>
      </w:pPr>
    </w:p>
    <w:tbl>
      <w:tblPr>
        <w:tblW w:w="0" w:type="auto"/>
        <w:jc w:val="right"/>
        <w:tblLayout w:type="fixed"/>
        <w:tblLook w:val="01E0" w:firstRow="1" w:lastRow="1" w:firstColumn="1" w:lastColumn="1" w:noHBand="0" w:noVBand="0"/>
      </w:tblPr>
      <w:tblGrid>
        <w:gridCol w:w="1547"/>
        <w:gridCol w:w="1548"/>
        <w:gridCol w:w="1548"/>
        <w:gridCol w:w="1547"/>
        <w:gridCol w:w="1548"/>
        <w:gridCol w:w="1548"/>
      </w:tblGrid>
      <w:tr w:rsidR="0007177F" w:rsidTr="00BF53B4">
        <w:trPr>
          <w:trHeight w:val="1730"/>
          <w:jc w:val="right"/>
        </w:trPr>
        <w:tc>
          <w:tcPr>
            <w:tcW w:w="1547" w:type="dxa"/>
          </w:tcPr>
          <w:p w:rsidR="0007177F" w:rsidRPr="0093275B" w:rsidRDefault="0007177F" w:rsidP="007E441F">
            <w:pPr>
              <w:pStyle w:val="Podnaslov1"/>
              <w:jc w:val="center"/>
            </w:pPr>
          </w:p>
        </w:tc>
        <w:tc>
          <w:tcPr>
            <w:tcW w:w="1548" w:type="dxa"/>
          </w:tcPr>
          <w:p w:rsidR="0007177F" w:rsidRDefault="0007177F" w:rsidP="007E441F">
            <w:pPr>
              <w:pStyle w:val="Podnaslov1"/>
              <w:jc w:val="center"/>
            </w:pPr>
            <w:r>
              <w:rPr>
                <w:noProof/>
                <w:lang w:eastAsia="sl-SI"/>
              </w:rPr>
              <w:drawing>
                <wp:inline distT="0" distB="0" distL="0" distR="0">
                  <wp:extent cx="466725" cy="588479"/>
                  <wp:effectExtent l="0" t="0" r="0" b="254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112" cy="595271"/>
                          </a:xfrm>
                          <a:prstGeom prst="rect">
                            <a:avLst/>
                          </a:prstGeom>
                          <a:noFill/>
                          <a:ln>
                            <a:noFill/>
                          </a:ln>
                        </pic:spPr>
                      </pic:pic>
                    </a:graphicData>
                  </a:graphic>
                </wp:inline>
              </w:drawing>
            </w:r>
          </w:p>
        </w:tc>
        <w:tc>
          <w:tcPr>
            <w:tcW w:w="1548" w:type="dxa"/>
          </w:tcPr>
          <w:p w:rsidR="0007177F" w:rsidRDefault="0007177F" w:rsidP="007E441F">
            <w:pPr>
              <w:pStyle w:val="Podnaslov1"/>
              <w:jc w:val="center"/>
            </w:pPr>
            <w:r w:rsidRPr="005229DA">
              <w:rPr>
                <w:b w:val="0"/>
                <w:i w:val="0"/>
                <w:noProof/>
                <w:lang w:eastAsia="sl-SI"/>
              </w:rPr>
              <w:drawing>
                <wp:inline distT="0" distB="0" distL="0" distR="0">
                  <wp:extent cx="495300" cy="636814"/>
                  <wp:effectExtent l="0" t="0" r="0"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587" cy="659040"/>
                          </a:xfrm>
                          <a:prstGeom prst="rect">
                            <a:avLst/>
                          </a:prstGeom>
                          <a:noFill/>
                          <a:ln>
                            <a:noFill/>
                          </a:ln>
                        </pic:spPr>
                      </pic:pic>
                    </a:graphicData>
                  </a:graphic>
                </wp:inline>
              </w:drawing>
            </w:r>
          </w:p>
        </w:tc>
        <w:tc>
          <w:tcPr>
            <w:tcW w:w="1547" w:type="dxa"/>
          </w:tcPr>
          <w:p w:rsidR="0007177F" w:rsidRPr="005229DA" w:rsidRDefault="0007177F" w:rsidP="007E441F">
            <w:pPr>
              <w:pStyle w:val="Podnaslov1"/>
              <w:jc w:val="center"/>
              <w:rPr>
                <w:b w:val="0"/>
                <w:i w:val="0"/>
              </w:rPr>
            </w:pPr>
            <w:r w:rsidRPr="005229DA">
              <w:rPr>
                <w:b w:val="0"/>
                <w:i w:val="0"/>
                <w:noProof/>
                <w:lang w:eastAsia="sl-SI"/>
              </w:rPr>
              <w:drawing>
                <wp:inline distT="0" distB="0" distL="0" distR="0">
                  <wp:extent cx="571500" cy="656376"/>
                  <wp:effectExtent l="0" t="0" r="0" b="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180" cy="662899"/>
                          </a:xfrm>
                          <a:prstGeom prst="rect">
                            <a:avLst/>
                          </a:prstGeom>
                          <a:noFill/>
                          <a:ln>
                            <a:noFill/>
                          </a:ln>
                        </pic:spPr>
                      </pic:pic>
                    </a:graphicData>
                  </a:graphic>
                </wp:inline>
              </w:drawing>
            </w:r>
          </w:p>
        </w:tc>
        <w:tc>
          <w:tcPr>
            <w:tcW w:w="1548" w:type="dxa"/>
          </w:tcPr>
          <w:p w:rsidR="0007177F" w:rsidRPr="005229DA" w:rsidRDefault="0007177F" w:rsidP="007E441F">
            <w:pPr>
              <w:pStyle w:val="Podnaslov1"/>
              <w:jc w:val="center"/>
              <w:rPr>
                <w:b w:val="0"/>
                <w:i w:val="0"/>
              </w:rPr>
            </w:pPr>
            <w:r w:rsidRPr="00FA5F2D">
              <w:rPr>
                <w:noProof/>
                <w:lang w:eastAsia="sl-SI"/>
              </w:rPr>
              <w:drawing>
                <wp:inline distT="0" distB="0" distL="0" distR="0">
                  <wp:extent cx="523875" cy="629765"/>
                  <wp:effectExtent l="0" t="0" r="0" b="0"/>
                  <wp:docPr id="65" name="Slika 1" descr="Slika:Ob&amp;ccaron;ina &amp;Ccaron;rna na Koroškem 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Ob&amp;ccaron;ina &amp;Ccaron;rna na Koroškem grb.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589" cy="651059"/>
                          </a:xfrm>
                          <a:prstGeom prst="rect">
                            <a:avLst/>
                          </a:prstGeom>
                          <a:noFill/>
                          <a:ln>
                            <a:noFill/>
                          </a:ln>
                        </pic:spPr>
                      </pic:pic>
                    </a:graphicData>
                  </a:graphic>
                </wp:inline>
              </w:drawing>
            </w:r>
          </w:p>
        </w:tc>
        <w:tc>
          <w:tcPr>
            <w:tcW w:w="1548" w:type="dxa"/>
          </w:tcPr>
          <w:p w:rsidR="0007177F" w:rsidRPr="005229DA" w:rsidRDefault="0007177F" w:rsidP="007E441F">
            <w:pPr>
              <w:pStyle w:val="Podnaslov1"/>
              <w:jc w:val="center"/>
              <w:rPr>
                <w:b w:val="0"/>
                <w:i w:val="0"/>
              </w:rPr>
            </w:pPr>
          </w:p>
        </w:tc>
      </w:tr>
    </w:tbl>
    <w:p w:rsidR="00BF53B4" w:rsidRDefault="00BF53B4" w:rsidP="00BF53B4">
      <w:pPr>
        <w:pBdr>
          <w:top w:val="single" w:sz="4" w:space="0" w:color="auto"/>
          <w:left w:val="single" w:sz="4" w:space="0" w:color="auto"/>
          <w:bottom w:val="single" w:sz="4" w:space="0" w:color="auto"/>
          <w:right w:val="single" w:sz="4" w:space="4" w:color="auto"/>
        </w:pBdr>
        <w:spacing w:after="120" w:line="288" w:lineRule="auto"/>
        <w:rPr>
          <w:rFonts w:cs="Arial"/>
          <w:b/>
          <w:color w:val="666699"/>
          <w:sz w:val="32"/>
          <w:szCs w:val="32"/>
        </w:rPr>
      </w:pPr>
    </w:p>
    <w:p w:rsidR="00BF53B4" w:rsidRDefault="0007177F" w:rsidP="00BF53B4">
      <w:pPr>
        <w:pBdr>
          <w:top w:val="single" w:sz="4" w:space="0" w:color="auto"/>
          <w:left w:val="single" w:sz="4" w:space="0" w:color="auto"/>
          <w:bottom w:val="single" w:sz="4" w:space="0" w:color="auto"/>
          <w:right w:val="single" w:sz="4" w:space="4" w:color="auto"/>
        </w:pBdr>
        <w:spacing w:after="120" w:line="288" w:lineRule="auto"/>
        <w:jc w:val="center"/>
        <w:rPr>
          <w:rFonts w:cs="Arial"/>
          <w:b/>
          <w:color w:val="666699"/>
          <w:sz w:val="28"/>
          <w:szCs w:val="28"/>
        </w:rPr>
      </w:pPr>
      <w:r w:rsidRPr="00BF53B4">
        <w:rPr>
          <w:rFonts w:cs="Arial"/>
          <w:b/>
          <w:color w:val="666699"/>
          <w:sz w:val="28"/>
          <w:szCs w:val="28"/>
        </w:rPr>
        <w:t>Dokument identifikacije investicijskega projekta</w:t>
      </w:r>
    </w:p>
    <w:p w:rsidR="001D096E" w:rsidRPr="001D096E" w:rsidRDefault="001D096E" w:rsidP="001D096E">
      <w:pPr>
        <w:pBdr>
          <w:top w:val="single" w:sz="4" w:space="0" w:color="auto"/>
          <w:left w:val="single" w:sz="4" w:space="0" w:color="auto"/>
          <w:bottom w:val="single" w:sz="4" w:space="0" w:color="auto"/>
          <w:right w:val="single" w:sz="4" w:space="4" w:color="auto"/>
        </w:pBdr>
        <w:spacing w:after="120" w:line="288" w:lineRule="auto"/>
        <w:jc w:val="center"/>
        <w:rPr>
          <w:rFonts w:cs="Arial"/>
          <w:b/>
          <w:color w:val="666699"/>
          <w:sz w:val="18"/>
          <w:szCs w:val="18"/>
        </w:rPr>
      </w:pPr>
      <w:r>
        <w:rPr>
          <w:rFonts w:cs="Arial"/>
          <w:b/>
          <w:color w:val="666699"/>
          <w:sz w:val="18"/>
          <w:szCs w:val="18"/>
        </w:rPr>
        <w:t>(minimalna vsebina v skladu z 11. členom Uredbe o enotni metodologiji za pripravo in obravnavo investicijske dokumentacije na področju javnih financ (Ur.l.RS, št. 60/2006, 54/2010, 27/2016)</w:t>
      </w:r>
    </w:p>
    <w:p w:rsidR="0007177F" w:rsidRPr="001D096E" w:rsidRDefault="00A11616" w:rsidP="00BF53B4">
      <w:pPr>
        <w:pBdr>
          <w:top w:val="single" w:sz="4" w:space="0" w:color="auto"/>
          <w:left w:val="single" w:sz="4" w:space="0" w:color="auto"/>
          <w:bottom w:val="single" w:sz="4" w:space="0" w:color="auto"/>
          <w:right w:val="single" w:sz="4" w:space="4" w:color="auto"/>
        </w:pBdr>
        <w:spacing w:after="120" w:line="288" w:lineRule="auto"/>
        <w:jc w:val="center"/>
        <w:rPr>
          <w:rFonts w:cs="Arial"/>
          <w:b/>
          <w:color w:val="666699"/>
          <w:sz w:val="36"/>
          <w:szCs w:val="36"/>
        </w:rPr>
      </w:pPr>
      <w:r>
        <w:rPr>
          <w:rFonts w:cs="Arial"/>
          <w:b/>
          <w:noProof/>
          <w:color w:val="666699"/>
          <w:sz w:val="32"/>
          <w:szCs w:val="32"/>
          <w:u w:val="single"/>
          <w:lang w:eastAsia="sl-SI"/>
        </w:rPr>
        <mc:AlternateContent>
          <mc:Choice Requires="wps">
            <w:drawing>
              <wp:anchor distT="4294967295" distB="4294967295" distL="114300" distR="114300" simplePos="0" relativeHeight="251716608" behindDoc="0" locked="0" layoutInCell="1" allowOverlap="1" wp14:anchorId="3949DE3F">
                <wp:simplePos x="0" y="0"/>
                <wp:positionH relativeFrom="column">
                  <wp:posOffset>1143000</wp:posOffset>
                </wp:positionH>
                <wp:positionV relativeFrom="paragraph">
                  <wp:posOffset>86994</wp:posOffset>
                </wp:positionV>
                <wp:extent cx="3429000" cy="0"/>
                <wp:effectExtent l="0" t="0" r="19050" b="19050"/>
                <wp:wrapNone/>
                <wp:docPr id="224"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78FA97B1" id="Line 314"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6.85pt" to="5in,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5xx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"/>
            </w:pict>
          </mc:Fallback>
        </mc:AlternateContent>
      </w:r>
    </w:p>
    <w:p w:rsidR="001D096E" w:rsidRPr="001D096E" w:rsidRDefault="001D096E" w:rsidP="001D096E">
      <w:pPr>
        <w:pBdr>
          <w:top w:val="single" w:sz="4" w:space="0" w:color="auto"/>
          <w:left w:val="single" w:sz="4" w:space="0" w:color="auto"/>
          <w:bottom w:val="single" w:sz="4" w:space="0" w:color="auto"/>
          <w:right w:val="single" w:sz="4" w:space="4" w:color="auto"/>
        </w:pBdr>
        <w:spacing w:after="120" w:line="288" w:lineRule="auto"/>
        <w:jc w:val="center"/>
        <w:rPr>
          <w:rFonts w:cs="Arial"/>
          <w:b/>
          <w:color w:val="666699"/>
          <w:sz w:val="36"/>
          <w:szCs w:val="36"/>
        </w:rPr>
      </w:pPr>
      <w:r w:rsidRPr="001D096E">
        <w:rPr>
          <w:rFonts w:cs="Arial"/>
          <w:b/>
          <w:color w:val="666699"/>
          <w:sz w:val="36"/>
          <w:szCs w:val="36"/>
        </w:rPr>
        <w:t>POVEZANI ZA VSE GENERACIJE</w:t>
      </w:r>
    </w:p>
    <w:tbl>
      <w:tblPr>
        <w:tblpPr w:leftFromText="141" w:rightFromText="141" w:vertAnchor="text" w:horzAnchor="margin" w:tblpY="762"/>
        <w:tblW w:w="9005" w:type="dxa"/>
        <w:tblCellMar>
          <w:left w:w="70" w:type="dxa"/>
          <w:right w:w="70" w:type="dxa"/>
        </w:tblCellMar>
        <w:tblLook w:val="0000" w:firstRow="0" w:lastRow="0" w:firstColumn="0" w:lastColumn="0" w:noHBand="0" w:noVBand="0"/>
      </w:tblPr>
      <w:tblGrid>
        <w:gridCol w:w="4030"/>
        <w:gridCol w:w="160"/>
        <w:gridCol w:w="4815"/>
      </w:tblGrid>
      <w:tr w:rsidR="0007177F" w:rsidRPr="00BF53B4" w:rsidTr="00A11616">
        <w:trPr>
          <w:cantSplit/>
          <w:trHeight w:val="215"/>
        </w:trPr>
        <w:tc>
          <w:tcPr>
            <w:tcW w:w="4030" w:type="dxa"/>
            <w:tcBorders>
              <w:bottom w:val="single" w:sz="4" w:space="0" w:color="auto"/>
            </w:tcBorders>
          </w:tcPr>
          <w:p w:rsidR="0007177F" w:rsidRPr="00BF53B4" w:rsidRDefault="0007177F" w:rsidP="00A11616">
            <w:pPr>
              <w:spacing w:after="120" w:line="288" w:lineRule="auto"/>
              <w:jc w:val="center"/>
              <w:rPr>
                <w:rFonts w:cs="Arial"/>
                <w:b/>
                <w:bCs/>
                <w:sz w:val="16"/>
                <w:szCs w:val="16"/>
              </w:rPr>
            </w:pPr>
            <w:r w:rsidRPr="00BF53B4">
              <w:rPr>
                <w:rFonts w:cs="Arial"/>
                <w:b/>
                <w:bCs/>
                <w:sz w:val="16"/>
                <w:szCs w:val="16"/>
              </w:rPr>
              <w:t>Dokument identifikacije investicijskega projekta izdelal:</w:t>
            </w:r>
          </w:p>
        </w:tc>
        <w:tc>
          <w:tcPr>
            <w:tcW w:w="160" w:type="dxa"/>
          </w:tcPr>
          <w:p w:rsidR="0007177F" w:rsidRPr="00BF53B4" w:rsidRDefault="0007177F" w:rsidP="00A11616">
            <w:pPr>
              <w:spacing w:after="120" w:line="288" w:lineRule="auto"/>
              <w:jc w:val="center"/>
              <w:rPr>
                <w:rFonts w:cs="Arial"/>
                <w:sz w:val="16"/>
                <w:szCs w:val="16"/>
              </w:rPr>
            </w:pPr>
          </w:p>
        </w:tc>
        <w:tc>
          <w:tcPr>
            <w:tcW w:w="4815" w:type="dxa"/>
            <w:tcBorders>
              <w:bottom w:val="single" w:sz="4" w:space="0" w:color="auto"/>
            </w:tcBorders>
          </w:tcPr>
          <w:p w:rsidR="0007177F" w:rsidRPr="00BF53B4" w:rsidRDefault="0007177F" w:rsidP="00A11616">
            <w:pPr>
              <w:spacing w:after="120" w:line="288" w:lineRule="auto"/>
              <w:jc w:val="center"/>
              <w:rPr>
                <w:rFonts w:cs="Arial"/>
                <w:b/>
                <w:bCs/>
                <w:sz w:val="16"/>
                <w:szCs w:val="16"/>
              </w:rPr>
            </w:pPr>
            <w:r w:rsidRPr="00BF53B4">
              <w:rPr>
                <w:rFonts w:cs="Arial"/>
                <w:b/>
                <w:bCs/>
                <w:sz w:val="16"/>
                <w:szCs w:val="16"/>
              </w:rPr>
              <w:t>Investitorji:</w:t>
            </w:r>
            <w:r w:rsidR="00477355" w:rsidRPr="00BF53B4">
              <w:rPr>
                <w:rFonts w:cs="Arial"/>
                <w:b/>
                <w:bCs/>
                <w:sz w:val="16"/>
                <w:szCs w:val="16"/>
              </w:rPr>
              <w:t xml:space="preserve">                                      </w:t>
            </w:r>
          </w:p>
        </w:tc>
      </w:tr>
      <w:tr w:rsidR="0007177F" w:rsidRPr="00BF53B4" w:rsidTr="00A11616">
        <w:trPr>
          <w:cantSplit/>
          <w:trHeight w:val="2000"/>
        </w:trPr>
        <w:tc>
          <w:tcPr>
            <w:tcW w:w="4030" w:type="dxa"/>
            <w:tcBorders>
              <w:top w:val="single" w:sz="4" w:space="0" w:color="auto"/>
            </w:tcBorders>
          </w:tcPr>
          <w:p w:rsidR="0007177F" w:rsidRPr="00727F25" w:rsidRDefault="0007177F" w:rsidP="00A11616">
            <w:pPr>
              <w:spacing w:after="120" w:line="288" w:lineRule="auto"/>
              <w:rPr>
                <w:rFonts w:cs="Arial"/>
                <w:sz w:val="18"/>
                <w:szCs w:val="18"/>
              </w:rPr>
            </w:pPr>
          </w:p>
          <w:p w:rsidR="0007177F" w:rsidRPr="00727F25" w:rsidRDefault="0007177F" w:rsidP="00A11616">
            <w:pPr>
              <w:spacing w:after="120" w:line="288" w:lineRule="auto"/>
              <w:rPr>
                <w:rFonts w:cs="Arial"/>
                <w:b/>
                <w:sz w:val="18"/>
                <w:szCs w:val="18"/>
              </w:rPr>
            </w:pPr>
            <w:r w:rsidRPr="00727F25">
              <w:rPr>
                <w:rFonts w:cs="Arial"/>
                <w:b/>
                <w:sz w:val="18"/>
                <w:szCs w:val="18"/>
              </w:rPr>
              <w:t>Občina Ravne na Koroškem</w:t>
            </w:r>
          </w:p>
          <w:p w:rsidR="0007177F" w:rsidRPr="00727F25" w:rsidRDefault="0007177F" w:rsidP="00A11616">
            <w:pPr>
              <w:spacing w:after="120" w:line="288" w:lineRule="auto"/>
              <w:rPr>
                <w:rFonts w:cs="Arial"/>
                <w:sz w:val="18"/>
                <w:szCs w:val="18"/>
              </w:rPr>
            </w:pPr>
            <w:r w:rsidRPr="00727F25">
              <w:rPr>
                <w:rFonts w:cs="Arial"/>
                <w:sz w:val="18"/>
                <w:szCs w:val="18"/>
              </w:rPr>
              <w:t>Gačnikova pot 5, 2390 Ravne na Koroškem</w:t>
            </w:r>
          </w:p>
          <w:p w:rsidR="0007177F" w:rsidRDefault="0007177F" w:rsidP="00A11616">
            <w:pPr>
              <w:spacing w:after="120" w:line="288" w:lineRule="auto"/>
              <w:rPr>
                <w:rFonts w:cs="Arial"/>
                <w:sz w:val="18"/>
                <w:szCs w:val="18"/>
              </w:rPr>
            </w:pPr>
            <w:r w:rsidRPr="00727F25">
              <w:rPr>
                <w:rFonts w:cs="Arial"/>
                <w:sz w:val="18"/>
                <w:szCs w:val="18"/>
              </w:rPr>
              <w:t xml:space="preserve">Odgovorna oseba: </w:t>
            </w:r>
            <w:r w:rsidR="007E441F" w:rsidRPr="00727F25">
              <w:rPr>
                <w:rFonts w:cs="Arial"/>
                <w:sz w:val="18"/>
                <w:szCs w:val="18"/>
              </w:rPr>
              <w:t xml:space="preserve">mag. </w:t>
            </w:r>
            <w:r w:rsidRPr="00727F25">
              <w:rPr>
                <w:rFonts w:cs="Arial"/>
                <w:sz w:val="18"/>
                <w:szCs w:val="18"/>
              </w:rPr>
              <w:t>Sabina Hrašan</w:t>
            </w:r>
            <w:r w:rsidR="007E441F" w:rsidRPr="00727F25">
              <w:rPr>
                <w:rFonts w:cs="Arial"/>
                <w:sz w:val="18"/>
                <w:szCs w:val="18"/>
              </w:rPr>
              <w:t>, Višja svetovalka I</w:t>
            </w:r>
          </w:p>
          <w:p w:rsidR="001D096E" w:rsidRDefault="001D096E" w:rsidP="00A11616">
            <w:pPr>
              <w:spacing w:after="120" w:line="288" w:lineRule="auto"/>
              <w:rPr>
                <w:rFonts w:cs="Arial"/>
                <w:sz w:val="18"/>
                <w:szCs w:val="18"/>
              </w:rPr>
            </w:pPr>
          </w:p>
          <w:p w:rsidR="001D096E" w:rsidRDefault="001D096E" w:rsidP="00A11616">
            <w:pPr>
              <w:spacing w:after="120" w:line="288" w:lineRule="auto"/>
              <w:rPr>
                <w:rFonts w:cs="Arial"/>
                <w:sz w:val="18"/>
                <w:szCs w:val="18"/>
              </w:rPr>
            </w:pPr>
          </w:p>
          <w:p w:rsidR="001D096E" w:rsidRDefault="001D096E" w:rsidP="00A11616">
            <w:pPr>
              <w:spacing w:after="120" w:line="288" w:lineRule="auto"/>
              <w:rPr>
                <w:rFonts w:cs="Arial"/>
                <w:sz w:val="18"/>
                <w:szCs w:val="18"/>
              </w:rPr>
            </w:pPr>
          </w:p>
          <w:p w:rsidR="001D096E" w:rsidRDefault="001D096E" w:rsidP="00A11616">
            <w:pPr>
              <w:spacing w:after="120" w:line="288" w:lineRule="auto"/>
              <w:rPr>
                <w:rFonts w:cs="Arial"/>
                <w:sz w:val="18"/>
                <w:szCs w:val="18"/>
              </w:rPr>
            </w:pPr>
          </w:p>
          <w:p w:rsidR="001D096E" w:rsidRDefault="001D096E" w:rsidP="00A11616">
            <w:pPr>
              <w:spacing w:after="120" w:line="288" w:lineRule="auto"/>
              <w:rPr>
                <w:rFonts w:cs="Arial"/>
                <w:sz w:val="18"/>
                <w:szCs w:val="18"/>
              </w:rPr>
            </w:pPr>
          </w:p>
          <w:p w:rsidR="001D096E" w:rsidRDefault="001D096E" w:rsidP="00A11616">
            <w:pPr>
              <w:spacing w:after="120" w:line="288" w:lineRule="auto"/>
              <w:rPr>
                <w:rFonts w:cs="Arial"/>
                <w:sz w:val="18"/>
                <w:szCs w:val="18"/>
              </w:rPr>
            </w:pPr>
          </w:p>
          <w:p w:rsidR="001D096E" w:rsidRDefault="001D096E" w:rsidP="00A11616">
            <w:pPr>
              <w:spacing w:after="120" w:line="288" w:lineRule="auto"/>
              <w:rPr>
                <w:rFonts w:cs="Arial"/>
                <w:sz w:val="18"/>
                <w:szCs w:val="18"/>
              </w:rPr>
            </w:pPr>
          </w:p>
          <w:p w:rsidR="001D096E" w:rsidRDefault="001D096E" w:rsidP="00A11616">
            <w:pPr>
              <w:spacing w:after="120" w:line="288" w:lineRule="auto"/>
              <w:rPr>
                <w:rFonts w:cs="Arial"/>
                <w:sz w:val="18"/>
                <w:szCs w:val="18"/>
              </w:rPr>
            </w:pPr>
          </w:p>
          <w:p w:rsidR="001D096E" w:rsidRDefault="001D096E" w:rsidP="00A11616">
            <w:pPr>
              <w:spacing w:after="120" w:line="288" w:lineRule="auto"/>
              <w:rPr>
                <w:rFonts w:cs="Arial"/>
                <w:sz w:val="18"/>
                <w:szCs w:val="18"/>
              </w:rPr>
            </w:pPr>
          </w:p>
          <w:p w:rsidR="001D096E" w:rsidRDefault="001D096E" w:rsidP="00A11616">
            <w:pPr>
              <w:spacing w:after="120" w:line="288" w:lineRule="auto"/>
              <w:rPr>
                <w:rFonts w:cs="Arial"/>
                <w:sz w:val="18"/>
                <w:szCs w:val="18"/>
              </w:rPr>
            </w:pPr>
          </w:p>
          <w:p w:rsidR="001D096E" w:rsidRDefault="001D096E" w:rsidP="00A11616">
            <w:pPr>
              <w:spacing w:after="120" w:line="288" w:lineRule="auto"/>
              <w:rPr>
                <w:rFonts w:cs="Arial"/>
                <w:sz w:val="18"/>
                <w:szCs w:val="18"/>
              </w:rPr>
            </w:pPr>
          </w:p>
          <w:p w:rsidR="001D096E" w:rsidRPr="001D096E" w:rsidRDefault="001D096E" w:rsidP="00A11616">
            <w:pPr>
              <w:spacing w:after="120" w:line="288" w:lineRule="auto"/>
              <w:rPr>
                <w:rFonts w:cs="Arial"/>
                <w:b/>
                <w:sz w:val="18"/>
                <w:szCs w:val="18"/>
              </w:rPr>
            </w:pPr>
            <w:r w:rsidRPr="001D096E">
              <w:rPr>
                <w:rFonts w:cs="Arial"/>
                <w:b/>
                <w:sz w:val="18"/>
                <w:szCs w:val="18"/>
              </w:rPr>
              <w:t>Ravne na Koroškem, januar 2020</w:t>
            </w:r>
          </w:p>
        </w:tc>
        <w:tc>
          <w:tcPr>
            <w:tcW w:w="160" w:type="dxa"/>
          </w:tcPr>
          <w:p w:rsidR="0007177F" w:rsidRPr="00727F25" w:rsidRDefault="0007177F" w:rsidP="00A11616">
            <w:pPr>
              <w:spacing w:after="120" w:line="288" w:lineRule="auto"/>
              <w:rPr>
                <w:rFonts w:cs="Arial"/>
                <w:b/>
                <w:sz w:val="18"/>
                <w:szCs w:val="18"/>
              </w:rPr>
            </w:pPr>
          </w:p>
        </w:tc>
        <w:tc>
          <w:tcPr>
            <w:tcW w:w="4815" w:type="dxa"/>
            <w:tcBorders>
              <w:top w:val="single" w:sz="4" w:space="0" w:color="auto"/>
            </w:tcBorders>
          </w:tcPr>
          <w:p w:rsidR="0007177F" w:rsidRPr="00727F25" w:rsidRDefault="0007177F" w:rsidP="00A11616">
            <w:pPr>
              <w:spacing w:after="120" w:line="288" w:lineRule="auto"/>
              <w:rPr>
                <w:rFonts w:cs="Arial"/>
                <w:b/>
                <w:sz w:val="18"/>
                <w:szCs w:val="18"/>
              </w:rPr>
            </w:pPr>
          </w:p>
          <w:p w:rsidR="0007177F" w:rsidRPr="00727F25" w:rsidRDefault="0007177F" w:rsidP="00A11616">
            <w:pPr>
              <w:spacing w:after="120" w:line="288" w:lineRule="auto"/>
              <w:rPr>
                <w:rFonts w:cs="Arial"/>
                <w:b/>
                <w:sz w:val="18"/>
                <w:szCs w:val="18"/>
              </w:rPr>
            </w:pPr>
            <w:r w:rsidRPr="00727F25">
              <w:rPr>
                <w:rFonts w:cs="Arial"/>
                <w:b/>
                <w:sz w:val="18"/>
                <w:szCs w:val="18"/>
              </w:rPr>
              <w:t>Občina Ravne na Koroškem</w:t>
            </w:r>
          </w:p>
          <w:p w:rsidR="0007177F" w:rsidRPr="00727F25" w:rsidRDefault="0007177F" w:rsidP="00A11616">
            <w:pPr>
              <w:spacing w:after="120" w:line="288" w:lineRule="auto"/>
              <w:rPr>
                <w:rFonts w:cs="Arial"/>
                <w:sz w:val="18"/>
                <w:szCs w:val="18"/>
              </w:rPr>
            </w:pPr>
            <w:r w:rsidRPr="00727F25">
              <w:rPr>
                <w:rFonts w:cs="Arial"/>
                <w:sz w:val="18"/>
                <w:szCs w:val="18"/>
              </w:rPr>
              <w:t>Gačnikova pot 5, Ravne na Koroškem</w:t>
            </w:r>
          </w:p>
          <w:p w:rsidR="0007177F" w:rsidRPr="00727F25" w:rsidRDefault="0007177F" w:rsidP="00A11616">
            <w:pPr>
              <w:spacing w:after="120" w:line="288" w:lineRule="auto"/>
              <w:rPr>
                <w:rFonts w:cs="Arial"/>
                <w:sz w:val="18"/>
                <w:szCs w:val="18"/>
              </w:rPr>
            </w:pPr>
            <w:r w:rsidRPr="00727F25">
              <w:rPr>
                <w:rFonts w:cs="Arial"/>
                <w:sz w:val="18"/>
                <w:szCs w:val="18"/>
              </w:rPr>
              <w:t xml:space="preserve">Odgovorna oseba: </w:t>
            </w:r>
            <w:r w:rsidRPr="00727F25">
              <w:rPr>
                <w:rFonts w:cs="Arial"/>
                <w:b/>
                <w:sz w:val="18"/>
                <w:szCs w:val="18"/>
              </w:rPr>
              <w:t>dr. Tomaž Rožen</w:t>
            </w:r>
            <w:r w:rsidRPr="00727F25">
              <w:rPr>
                <w:rFonts w:cs="Arial"/>
                <w:sz w:val="18"/>
                <w:szCs w:val="18"/>
              </w:rPr>
              <w:t xml:space="preserve">, župan </w:t>
            </w:r>
          </w:p>
          <w:p w:rsidR="0007177F" w:rsidRPr="00727F25" w:rsidRDefault="0007177F" w:rsidP="00A11616">
            <w:pPr>
              <w:spacing w:after="120" w:line="288" w:lineRule="auto"/>
              <w:rPr>
                <w:rFonts w:cs="Arial"/>
                <w:b/>
                <w:sz w:val="18"/>
                <w:szCs w:val="18"/>
              </w:rPr>
            </w:pPr>
            <w:r w:rsidRPr="00727F25">
              <w:rPr>
                <w:rFonts w:cs="Arial"/>
                <w:b/>
                <w:sz w:val="18"/>
                <w:szCs w:val="18"/>
              </w:rPr>
              <w:t>Občina Prevalje</w:t>
            </w:r>
          </w:p>
          <w:p w:rsidR="0007177F" w:rsidRPr="00727F25" w:rsidRDefault="0007177F" w:rsidP="00A11616">
            <w:pPr>
              <w:spacing w:after="120" w:line="288" w:lineRule="auto"/>
              <w:rPr>
                <w:rFonts w:cs="Arial"/>
                <w:sz w:val="18"/>
                <w:szCs w:val="18"/>
              </w:rPr>
            </w:pPr>
            <w:r w:rsidRPr="00727F25">
              <w:rPr>
                <w:rFonts w:cs="Arial"/>
                <w:sz w:val="18"/>
                <w:szCs w:val="18"/>
              </w:rPr>
              <w:t xml:space="preserve">Trg </w:t>
            </w:r>
            <w:smartTag w:uri="urn:schemas-microsoft-com:office:smarttags" w:element="metricconverter">
              <w:smartTagPr>
                <w:attr w:name="ProductID" w:val="2 a"/>
              </w:smartTagPr>
              <w:r w:rsidRPr="00727F25">
                <w:rPr>
                  <w:rFonts w:cs="Arial"/>
                  <w:sz w:val="18"/>
                  <w:szCs w:val="18"/>
                </w:rPr>
                <w:t>2 a</w:t>
              </w:r>
            </w:smartTag>
            <w:r w:rsidRPr="00727F25">
              <w:rPr>
                <w:rFonts w:cs="Arial"/>
                <w:sz w:val="18"/>
                <w:szCs w:val="18"/>
              </w:rPr>
              <w:t>, Prevalje</w:t>
            </w:r>
          </w:p>
          <w:p w:rsidR="0007177F" w:rsidRPr="00727F25" w:rsidRDefault="0007177F" w:rsidP="00A11616">
            <w:pPr>
              <w:rPr>
                <w:rFonts w:cs="Arial"/>
                <w:b/>
                <w:sz w:val="18"/>
                <w:szCs w:val="18"/>
              </w:rPr>
            </w:pPr>
            <w:r w:rsidRPr="00727F25">
              <w:rPr>
                <w:rFonts w:cs="Arial"/>
                <w:sz w:val="18"/>
                <w:szCs w:val="18"/>
              </w:rPr>
              <w:t xml:space="preserve">Odgovorna oseba: </w:t>
            </w:r>
            <w:r w:rsidRPr="00727F25">
              <w:rPr>
                <w:rFonts w:cs="Arial"/>
                <w:b/>
                <w:sz w:val="18"/>
                <w:szCs w:val="18"/>
              </w:rPr>
              <w:t xml:space="preserve">dr. Matija Tasič, </w:t>
            </w:r>
            <w:r w:rsidRPr="00727F25">
              <w:rPr>
                <w:rFonts w:cs="Arial"/>
                <w:sz w:val="18"/>
                <w:szCs w:val="18"/>
              </w:rPr>
              <w:t>župan</w:t>
            </w:r>
          </w:p>
          <w:p w:rsidR="0007177F" w:rsidRPr="00727F25" w:rsidRDefault="0007177F" w:rsidP="00A11616">
            <w:pPr>
              <w:jc w:val="center"/>
              <w:rPr>
                <w:rFonts w:cs="Arial"/>
                <w:b/>
                <w:sz w:val="18"/>
                <w:szCs w:val="18"/>
              </w:rPr>
            </w:pPr>
          </w:p>
          <w:p w:rsidR="0007177F" w:rsidRPr="00727F25" w:rsidRDefault="0007177F" w:rsidP="00A11616">
            <w:pPr>
              <w:spacing w:after="120" w:line="288" w:lineRule="auto"/>
              <w:rPr>
                <w:rFonts w:cs="Arial"/>
                <w:b/>
                <w:sz w:val="18"/>
                <w:szCs w:val="18"/>
              </w:rPr>
            </w:pPr>
            <w:r w:rsidRPr="00727F25">
              <w:rPr>
                <w:rFonts w:cs="Arial"/>
                <w:b/>
                <w:sz w:val="18"/>
                <w:szCs w:val="18"/>
              </w:rPr>
              <w:t>Občina Mežica</w:t>
            </w:r>
          </w:p>
          <w:p w:rsidR="0007177F" w:rsidRPr="00727F25" w:rsidRDefault="0007177F" w:rsidP="00A11616">
            <w:pPr>
              <w:spacing w:after="120" w:line="288" w:lineRule="auto"/>
              <w:rPr>
                <w:rFonts w:cs="Arial"/>
                <w:sz w:val="18"/>
                <w:szCs w:val="18"/>
              </w:rPr>
            </w:pPr>
            <w:r w:rsidRPr="00727F25">
              <w:rPr>
                <w:rFonts w:cs="Arial"/>
                <w:sz w:val="18"/>
                <w:szCs w:val="18"/>
              </w:rPr>
              <w:t>Trg svobode 1, Mežica</w:t>
            </w:r>
          </w:p>
          <w:p w:rsidR="0007177F" w:rsidRPr="00727F25" w:rsidRDefault="0007177F" w:rsidP="00A11616">
            <w:pPr>
              <w:spacing w:after="120" w:line="288" w:lineRule="auto"/>
              <w:rPr>
                <w:rFonts w:cs="Arial"/>
                <w:b/>
                <w:sz w:val="18"/>
                <w:szCs w:val="18"/>
              </w:rPr>
            </w:pPr>
            <w:r w:rsidRPr="00727F25">
              <w:rPr>
                <w:rFonts w:cs="Arial"/>
                <w:sz w:val="18"/>
                <w:szCs w:val="18"/>
              </w:rPr>
              <w:t xml:space="preserve">Odgovorna oseba: </w:t>
            </w:r>
            <w:r w:rsidRPr="00727F25">
              <w:rPr>
                <w:rFonts w:cs="Arial"/>
                <w:b/>
                <w:sz w:val="18"/>
                <w:szCs w:val="18"/>
              </w:rPr>
              <w:t xml:space="preserve">Dušan </w:t>
            </w:r>
            <w:proofErr w:type="spellStart"/>
            <w:r w:rsidRPr="00727F25">
              <w:rPr>
                <w:rFonts w:cs="Arial"/>
                <w:b/>
                <w:sz w:val="18"/>
                <w:szCs w:val="18"/>
              </w:rPr>
              <w:t>Krebel</w:t>
            </w:r>
            <w:proofErr w:type="spellEnd"/>
            <w:r w:rsidRPr="00727F25">
              <w:rPr>
                <w:rFonts w:cs="Arial"/>
                <w:b/>
                <w:sz w:val="18"/>
                <w:szCs w:val="18"/>
              </w:rPr>
              <w:t xml:space="preserve">, </w:t>
            </w:r>
            <w:r w:rsidRPr="00727F25">
              <w:rPr>
                <w:rFonts w:cs="Arial"/>
                <w:sz w:val="18"/>
                <w:szCs w:val="18"/>
              </w:rPr>
              <w:t>župan</w:t>
            </w:r>
          </w:p>
          <w:p w:rsidR="0007177F" w:rsidRPr="00727F25" w:rsidRDefault="0007177F" w:rsidP="00A11616">
            <w:pPr>
              <w:spacing w:after="120" w:line="288" w:lineRule="auto"/>
              <w:rPr>
                <w:rFonts w:cs="Arial"/>
                <w:b/>
                <w:sz w:val="18"/>
                <w:szCs w:val="18"/>
              </w:rPr>
            </w:pPr>
            <w:r w:rsidRPr="00727F25">
              <w:rPr>
                <w:rFonts w:cs="Arial"/>
                <w:b/>
                <w:sz w:val="18"/>
                <w:szCs w:val="18"/>
              </w:rPr>
              <w:t>Občina Črna na Koroškem</w:t>
            </w:r>
          </w:p>
          <w:p w:rsidR="0007177F" w:rsidRPr="00727F25" w:rsidRDefault="0007177F" w:rsidP="00A11616">
            <w:pPr>
              <w:spacing w:after="120" w:line="288" w:lineRule="auto"/>
              <w:rPr>
                <w:rFonts w:cs="Arial"/>
                <w:sz w:val="18"/>
                <w:szCs w:val="18"/>
              </w:rPr>
            </w:pPr>
            <w:r w:rsidRPr="00727F25">
              <w:rPr>
                <w:rFonts w:cs="Arial"/>
                <w:sz w:val="18"/>
                <w:szCs w:val="18"/>
              </w:rPr>
              <w:t>Center 101, Črna na Koroškem</w:t>
            </w:r>
          </w:p>
          <w:p w:rsidR="001D096E" w:rsidRPr="00727F25" w:rsidRDefault="0007177F" w:rsidP="00A11616">
            <w:pPr>
              <w:spacing w:after="120" w:line="288" w:lineRule="auto"/>
              <w:rPr>
                <w:rFonts w:cs="Arial"/>
                <w:b/>
                <w:sz w:val="18"/>
                <w:szCs w:val="18"/>
              </w:rPr>
            </w:pPr>
            <w:r w:rsidRPr="00727F25">
              <w:rPr>
                <w:rFonts w:cs="Arial"/>
                <w:sz w:val="18"/>
                <w:szCs w:val="18"/>
              </w:rPr>
              <w:t xml:space="preserve">Odgovorna oseba: </w:t>
            </w:r>
            <w:r w:rsidRPr="00727F25">
              <w:rPr>
                <w:rFonts w:cs="Arial"/>
                <w:b/>
                <w:sz w:val="18"/>
                <w:szCs w:val="18"/>
              </w:rPr>
              <w:t>mag.</w:t>
            </w:r>
            <w:r w:rsidRPr="00727F25">
              <w:rPr>
                <w:rFonts w:cs="Arial"/>
                <w:sz w:val="18"/>
                <w:szCs w:val="18"/>
              </w:rPr>
              <w:t xml:space="preserve"> </w:t>
            </w:r>
            <w:r w:rsidRPr="00727F25">
              <w:rPr>
                <w:rFonts w:cs="Arial"/>
                <w:b/>
                <w:sz w:val="18"/>
                <w:szCs w:val="18"/>
              </w:rPr>
              <w:t xml:space="preserve">Romana Lesjak, </w:t>
            </w:r>
            <w:r w:rsidR="001D096E">
              <w:rPr>
                <w:rFonts w:cs="Arial"/>
                <w:sz w:val="18"/>
                <w:szCs w:val="18"/>
              </w:rPr>
              <w:t>županja</w:t>
            </w:r>
          </w:p>
          <w:p w:rsidR="0007177F" w:rsidRPr="00727F25" w:rsidRDefault="0007177F" w:rsidP="00A11616">
            <w:pPr>
              <w:spacing w:after="120" w:line="288" w:lineRule="auto"/>
              <w:rPr>
                <w:rFonts w:cs="Arial"/>
                <w:b/>
                <w:sz w:val="18"/>
                <w:szCs w:val="18"/>
              </w:rPr>
            </w:pPr>
          </w:p>
        </w:tc>
      </w:tr>
    </w:tbl>
    <w:p w:rsidR="0007177F" w:rsidRPr="00BF53B4" w:rsidRDefault="0007177F" w:rsidP="0007177F">
      <w:pPr>
        <w:rPr>
          <w:rFonts w:cs="Arial"/>
          <w:sz w:val="18"/>
          <w:szCs w:val="18"/>
        </w:rPr>
      </w:pPr>
      <w:r w:rsidRPr="00BF53B4">
        <w:rPr>
          <w:sz w:val="18"/>
          <w:szCs w:val="18"/>
        </w:rPr>
        <w:br w:type="page"/>
      </w:r>
    </w:p>
    <w:p w:rsidR="0007177F" w:rsidRPr="0007177F" w:rsidRDefault="0007177F" w:rsidP="0007177F">
      <w:pPr>
        <w:rPr>
          <w:rFonts w:cs="Arial"/>
        </w:rPr>
      </w:pPr>
    </w:p>
    <w:p w:rsidR="0007177F" w:rsidRPr="0007177F" w:rsidRDefault="0007177F" w:rsidP="005F7935">
      <w:pPr>
        <w:tabs>
          <w:tab w:val="left" w:pos="1095"/>
        </w:tabs>
        <w:rPr>
          <w:rFonts w:cs="Arial"/>
        </w:rPr>
      </w:pPr>
    </w:p>
    <w:p w:rsidR="0007177F" w:rsidRPr="0007177F" w:rsidRDefault="0007177F" w:rsidP="0007177F">
      <w:pPr>
        <w:rPr>
          <w:rFonts w:cs="Arial"/>
        </w:rPr>
      </w:pPr>
    </w:p>
    <w:p w:rsidR="005F7935" w:rsidRPr="005D7C5C" w:rsidRDefault="005F7935" w:rsidP="005F7935">
      <w:pPr>
        <w:spacing w:after="120" w:line="288" w:lineRule="auto"/>
        <w:jc w:val="center"/>
        <w:rPr>
          <w:b/>
          <w:sz w:val="20"/>
          <w:szCs w:val="20"/>
        </w:rPr>
      </w:pPr>
      <w:bookmarkStart w:id="2" w:name="_Toc255194786"/>
      <w:bookmarkStart w:id="3" w:name="_Toc255290567"/>
      <w:bookmarkStart w:id="4" w:name="_Toc255480659"/>
      <w:bookmarkStart w:id="5" w:name="_Toc255675169"/>
      <w:bookmarkStart w:id="6" w:name="_Toc258497421"/>
      <w:bookmarkStart w:id="7" w:name="_Toc258933815"/>
      <w:bookmarkStart w:id="8" w:name="_Toc258933900"/>
      <w:bookmarkStart w:id="9" w:name="_Toc259619199"/>
      <w:bookmarkStart w:id="10" w:name="_Toc268677989"/>
      <w:bookmarkStart w:id="11" w:name="_Toc268768094"/>
      <w:bookmarkStart w:id="12" w:name="_Toc268768698"/>
      <w:bookmarkStart w:id="13" w:name="_Toc268770525"/>
      <w:bookmarkStart w:id="14" w:name="_Toc288740394"/>
      <w:bookmarkStart w:id="15" w:name="_Toc292202264"/>
      <w:bookmarkStart w:id="16" w:name="_Toc292202319"/>
      <w:bookmarkStart w:id="17" w:name="_Toc292280928"/>
      <w:r w:rsidRPr="005D7C5C">
        <w:rPr>
          <w:b/>
          <w:sz w:val="20"/>
          <w:szCs w:val="20"/>
        </w:rPr>
        <w:t>OSNOVNI PODATKI O PROJEKTU</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5D7C5C">
        <w:rPr>
          <w:b/>
          <w:sz w:val="20"/>
          <w:szCs w:val="20"/>
        </w:rPr>
        <w:t xml:space="preserve"> </w:t>
      </w:r>
    </w:p>
    <w:p w:rsidR="00E7101C" w:rsidRPr="005D7C5C" w:rsidRDefault="00E7101C" w:rsidP="005F7935">
      <w:pPr>
        <w:spacing w:after="120" w:line="288" w:lineRule="auto"/>
        <w:jc w:val="center"/>
        <w:rPr>
          <w:b/>
          <w:sz w:val="20"/>
          <w:szCs w:val="20"/>
        </w:rPr>
      </w:pPr>
    </w:p>
    <w:p w:rsidR="00E7101C" w:rsidRPr="005D7C5C" w:rsidRDefault="00E7101C" w:rsidP="00E7101C">
      <w:pPr>
        <w:autoSpaceDE w:val="0"/>
        <w:autoSpaceDN w:val="0"/>
        <w:adjustRightInd w:val="0"/>
        <w:jc w:val="center"/>
        <w:rPr>
          <w:bCs/>
          <w:sz w:val="20"/>
          <w:szCs w:val="20"/>
        </w:rPr>
      </w:pPr>
      <w:r w:rsidRPr="005D7C5C">
        <w:rPr>
          <w:bCs/>
          <w:sz w:val="20"/>
          <w:szCs w:val="20"/>
        </w:rPr>
        <w:t>V OKVIRU PROJEKTA</w:t>
      </w:r>
    </w:p>
    <w:p w:rsidR="00E7101C" w:rsidRPr="005D7C5C" w:rsidRDefault="00E7101C" w:rsidP="00E7101C">
      <w:pPr>
        <w:autoSpaceDE w:val="0"/>
        <w:autoSpaceDN w:val="0"/>
        <w:adjustRightInd w:val="0"/>
        <w:jc w:val="center"/>
        <w:rPr>
          <w:b/>
          <w:bCs/>
          <w:sz w:val="20"/>
          <w:szCs w:val="20"/>
        </w:rPr>
      </w:pPr>
      <w:r w:rsidRPr="005D7C5C">
        <w:rPr>
          <w:bCs/>
          <w:sz w:val="20"/>
          <w:szCs w:val="20"/>
        </w:rPr>
        <w:t>»</w:t>
      </w:r>
      <w:r w:rsidRPr="005D7C5C">
        <w:rPr>
          <w:sz w:val="20"/>
          <w:szCs w:val="20"/>
        </w:rPr>
        <w:t xml:space="preserve">Lokalni razvoj, ki ga vodi skupnost« (CLLD) v okviru </w:t>
      </w:r>
      <w:r w:rsidRPr="005D7C5C">
        <w:rPr>
          <w:rStyle w:val="Krepko"/>
          <w:b w:val="0"/>
          <w:sz w:val="20"/>
          <w:szCs w:val="20"/>
        </w:rPr>
        <w:t>Evropskega kmetijski sklad za razvoj podeželja (EKSRP)</w:t>
      </w:r>
      <w:r w:rsidRPr="005D7C5C">
        <w:rPr>
          <w:b/>
          <w:bCs/>
          <w:sz w:val="20"/>
          <w:szCs w:val="20"/>
        </w:rPr>
        <w:t>«</w:t>
      </w:r>
    </w:p>
    <w:p w:rsidR="00E7101C" w:rsidRPr="005D7C5C" w:rsidRDefault="00E7101C" w:rsidP="00E7101C">
      <w:pPr>
        <w:autoSpaceDE w:val="0"/>
        <w:autoSpaceDN w:val="0"/>
        <w:adjustRightInd w:val="0"/>
        <w:ind w:left="220"/>
        <w:jc w:val="center"/>
        <w:rPr>
          <w:b/>
          <w:bCs/>
          <w:sz w:val="20"/>
          <w:szCs w:val="20"/>
        </w:rPr>
      </w:pPr>
    </w:p>
    <w:p w:rsidR="00E7101C" w:rsidRPr="005D7C5C" w:rsidRDefault="00E7101C" w:rsidP="005F7935">
      <w:pPr>
        <w:spacing w:after="120" w:line="288" w:lineRule="auto"/>
        <w:jc w:val="center"/>
        <w:rPr>
          <w:b/>
          <w:sz w:val="20"/>
          <w:szCs w:val="20"/>
        </w:rPr>
      </w:pPr>
    </w:p>
    <w:p w:rsidR="005F7935" w:rsidRPr="005D7C5C" w:rsidRDefault="005F7935" w:rsidP="005F7935">
      <w:pPr>
        <w:spacing w:after="120" w:line="288" w:lineRule="auto"/>
        <w:rPr>
          <w:sz w:val="20"/>
          <w:szCs w:val="20"/>
        </w:rPr>
      </w:pPr>
    </w:p>
    <w:tbl>
      <w:tblPr>
        <w:tblW w:w="8795" w:type="dxa"/>
        <w:tblInd w:w="55" w:type="dxa"/>
        <w:tblCellMar>
          <w:left w:w="70" w:type="dxa"/>
          <w:right w:w="70" w:type="dxa"/>
        </w:tblCellMar>
        <w:tblLook w:val="0000" w:firstRow="0" w:lastRow="0" w:firstColumn="0" w:lastColumn="0" w:noHBand="0" w:noVBand="0"/>
      </w:tblPr>
      <w:tblGrid>
        <w:gridCol w:w="2715"/>
        <w:gridCol w:w="6080"/>
      </w:tblGrid>
      <w:tr w:rsidR="005F7935" w:rsidRPr="005D7C5C" w:rsidTr="007E441F">
        <w:trPr>
          <w:trHeight w:val="330"/>
        </w:trPr>
        <w:tc>
          <w:tcPr>
            <w:tcW w:w="2715" w:type="dxa"/>
            <w:shd w:val="clear" w:color="auto" w:fill="auto"/>
            <w:noWrap/>
          </w:tcPr>
          <w:p w:rsidR="005F7935" w:rsidRPr="005D7C5C" w:rsidRDefault="005F7935" w:rsidP="007E441F">
            <w:pPr>
              <w:spacing w:after="120" w:line="288" w:lineRule="auto"/>
              <w:jc w:val="left"/>
              <w:rPr>
                <w:rFonts w:cs="Arial"/>
                <w:b/>
                <w:bCs/>
                <w:sz w:val="20"/>
                <w:szCs w:val="20"/>
              </w:rPr>
            </w:pPr>
            <w:r w:rsidRPr="005D7C5C">
              <w:rPr>
                <w:rFonts w:cs="Arial"/>
                <w:b/>
                <w:bCs/>
                <w:sz w:val="20"/>
                <w:szCs w:val="20"/>
              </w:rPr>
              <w:t>INVESTITORJI:</w:t>
            </w:r>
          </w:p>
        </w:tc>
        <w:tc>
          <w:tcPr>
            <w:tcW w:w="6080" w:type="dxa"/>
            <w:shd w:val="clear" w:color="auto" w:fill="auto"/>
            <w:noWrap/>
            <w:vAlign w:val="bottom"/>
          </w:tcPr>
          <w:p w:rsidR="005F7935" w:rsidRPr="005D7C5C" w:rsidRDefault="005F7935" w:rsidP="007E441F">
            <w:pPr>
              <w:spacing w:after="120" w:line="288" w:lineRule="auto"/>
              <w:rPr>
                <w:rStyle w:val="cname"/>
                <w:sz w:val="20"/>
                <w:szCs w:val="20"/>
              </w:rPr>
            </w:pPr>
            <w:r w:rsidRPr="005D7C5C">
              <w:rPr>
                <w:rFonts w:cs="Arial"/>
                <w:b/>
                <w:bCs/>
                <w:sz w:val="20"/>
                <w:szCs w:val="20"/>
              </w:rPr>
              <w:t xml:space="preserve">Občina Ravne na Koroškem, </w:t>
            </w:r>
            <w:r w:rsidRPr="005D7C5C">
              <w:rPr>
                <w:rStyle w:val="cname"/>
                <w:sz w:val="20"/>
                <w:szCs w:val="20"/>
              </w:rPr>
              <w:t>Gačnikova pot 5, Ravne na Koroškem</w:t>
            </w:r>
          </w:p>
          <w:p w:rsidR="005F7935" w:rsidRPr="005D7C5C" w:rsidRDefault="005F7935" w:rsidP="007E441F">
            <w:pPr>
              <w:spacing w:after="120" w:line="288" w:lineRule="auto"/>
              <w:rPr>
                <w:rFonts w:cs="Arial"/>
                <w:b/>
                <w:bCs/>
                <w:sz w:val="20"/>
                <w:szCs w:val="20"/>
              </w:rPr>
            </w:pPr>
            <w:r w:rsidRPr="005D7C5C">
              <w:rPr>
                <w:rFonts w:cs="Arial"/>
                <w:b/>
                <w:bCs/>
                <w:sz w:val="20"/>
                <w:szCs w:val="20"/>
              </w:rPr>
              <w:t xml:space="preserve">Občina Prevalje, </w:t>
            </w:r>
            <w:r w:rsidRPr="005D7C5C">
              <w:rPr>
                <w:rFonts w:cs="Arial"/>
                <w:bCs/>
                <w:sz w:val="20"/>
                <w:szCs w:val="20"/>
              </w:rPr>
              <w:t>Trg 2 a, Prevalje</w:t>
            </w:r>
          </w:p>
          <w:p w:rsidR="005F7935" w:rsidRPr="005D7C5C" w:rsidRDefault="005F7935" w:rsidP="007E441F">
            <w:pPr>
              <w:spacing w:after="120" w:line="288" w:lineRule="auto"/>
              <w:rPr>
                <w:rFonts w:cs="Arial"/>
                <w:b/>
                <w:bCs/>
                <w:sz w:val="20"/>
                <w:szCs w:val="20"/>
              </w:rPr>
            </w:pPr>
            <w:r w:rsidRPr="005D7C5C">
              <w:rPr>
                <w:rFonts w:cs="Arial"/>
                <w:b/>
                <w:bCs/>
                <w:sz w:val="20"/>
                <w:szCs w:val="20"/>
              </w:rPr>
              <w:t xml:space="preserve">Občina Mežica, </w:t>
            </w:r>
            <w:r w:rsidRPr="005D7C5C">
              <w:rPr>
                <w:rFonts w:cs="Arial"/>
                <w:bCs/>
                <w:sz w:val="20"/>
                <w:szCs w:val="20"/>
              </w:rPr>
              <w:t>Trg svobode 1, Mežica</w:t>
            </w:r>
          </w:p>
          <w:p w:rsidR="005F7935" w:rsidRPr="005D7C5C" w:rsidRDefault="005F7935" w:rsidP="007E441F">
            <w:pPr>
              <w:spacing w:after="120" w:line="288" w:lineRule="auto"/>
              <w:rPr>
                <w:rFonts w:cs="Arial"/>
                <w:b/>
                <w:bCs/>
                <w:sz w:val="20"/>
                <w:szCs w:val="20"/>
              </w:rPr>
            </w:pPr>
            <w:r w:rsidRPr="005D7C5C">
              <w:rPr>
                <w:rFonts w:cs="Arial"/>
                <w:b/>
                <w:bCs/>
                <w:sz w:val="20"/>
                <w:szCs w:val="20"/>
              </w:rPr>
              <w:t xml:space="preserve">Občina Črna na Koroškem, </w:t>
            </w:r>
            <w:r w:rsidRPr="005D7C5C">
              <w:rPr>
                <w:rFonts w:cs="Arial"/>
                <w:bCs/>
                <w:sz w:val="20"/>
                <w:szCs w:val="20"/>
              </w:rPr>
              <w:t>Center 101, Črna na Koroškem</w:t>
            </w:r>
          </w:p>
          <w:p w:rsidR="005F7935" w:rsidRPr="005D7C5C" w:rsidRDefault="005F7935" w:rsidP="007E441F">
            <w:pPr>
              <w:spacing w:after="120" w:line="288" w:lineRule="auto"/>
              <w:rPr>
                <w:rFonts w:cs="Arial"/>
                <w:b/>
                <w:bCs/>
                <w:sz w:val="20"/>
                <w:szCs w:val="20"/>
              </w:rPr>
            </w:pPr>
          </w:p>
        </w:tc>
      </w:tr>
      <w:tr w:rsidR="005F7935" w:rsidRPr="005D7C5C" w:rsidTr="007E441F">
        <w:trPr>
          <w:trHeight w:val="330"/>
        </w:trPr>
        <w:tc>
          <w:tcPr>
            <w:tcW w:w="2715" w:type="dxa"/>
            <w:shd w:val="clear" w:color="auto" w:fill="auto"/>
            <w:noWrap/>
          </w:tcPr>
          <w:p w:rsidR="005F7935" w:rsidRPr="005D7C5C" w:rsidRDefault="005F7935" w:rsidP="007E441F">
            <w:pPr>
              <w:spacing w:after="120" w:line="288" w:lineRule="auto"/>
              <w:jc w:val="left"/>
              <w:rPr>
                <w:rFonts w:cs="Arial"/>
                <w:b/>
                <w:bCs/>
                <w:sz w:val="20"/>
                <w:szCs w:val="20"/>
              </w:rPr>
            </w:pPr>
            <w:r w:rsidRPr="005D7C5C">
              <w:rPr>
                <w:rFonts w:cs="Arial"/>
                <w:b/>
                <w:bCs/>
                <w:sz w:val="20"/>
                <w:szCs w:val="20"/>
              </w:rPr>
              <w:t>UPRAVLJAVCI:</w:t>
            </w:r>
          </w:p>
          <w:p w:rsidR="005F7935" w:rsidRPr="005D7C5C" w:rsidRDefault="005F7935" w:rsidP="007E441F">
            <w:pPr>
              <w:spacing w:after="120" w:line="288" w:lineRule="auto"/>
              <w:jc w:val="left"/>
              <w:rPr>
                <w:rFonts w:cs="Arial"/>
                <w:b/>
                <w:bCs/>
                <w:sz w:val="20"/>
                <w:szCs w:val="20"/>
              </w:rPr>
            </w:pPr>
          </w:p>
          <w:p w:rsidR="005F7935" w:rsidRPr="005D7C5C" w:rsidRDefault="005F7935" w:rsidP="007E441F">
            <w:pPr>
              <w:spacing w:after="120" w:line="288" w:lineRule="auto"/>
              <w:jc w:val="left"/>
              <w:rPr>
                <w:rFonts w:cs="Arial"/>
                <w:b/>
                <w:bCs/>
                <w:sz w:val="20"/>
                <w:szCs w:val="20"/>
              </w:rPr>
            </w:pPr>
          </w:p>
        </w:tc>
        <w:tc>
          <w:tcPr>
            <w:tcW w:w="6080" w:type="dxa"/>
            <w:shd w:val="clear" w:color="auto" w:fill="auto"/>
            <w:noWrap/>
          </w:tcPr>
          <w:p w:rsidR="007F1F4D" w:rsidRPr="005D7C5C" w:rsidRDefault="00B04CCA" w:rsidP="007F1F4D">
            <w:pPr>
              <w:spacing w:after="120" w:line="288" w:lineRule="auto"/>
              <w:rPr>
                <w:rFonts w:cs="Arial"/>
                <w:b/>
                <w:sz w:val="20"/>
                <w:szCs w:val="20"/>
              </w:rPr>
            </w:pPr>
            <w:r w:rsidRPr="005D7C5C">
              <w:rPr>
                <w:rFonts w:cs="Arial"/>
                <w:b/>
                <w:sz w:val="20"/>
                <w:szCs w:val="20"/>
              </w:rPr>
              <w:t>OSNOVNA ŠOLA KOROŠKI JEKLARJI RAVNE NA KOROŠKEM</w:t>
            </w:r>
          </w:p>
          <w:p w:rsidR="007F1F4D" w:rsidRPr="005D7C5C" w:rsidRDefault="00B04CCA" w:rsidP="007F1F4D">
            <w:pPr>
              <w:spacing w:after="120" w:line="288" w:lineRule="auto"/>
              <w:rPr>
                <w:rFonts w:cs="Arial"/>
                <w:sz w:val="20"/>
                <w:szCs w:val="20"/>
              </w:rPr>
            </w:pPr>
            <w:r w:rsidRPr="005D7C5C">
              <w:rPr>
                <w:rFonts w:cs="Arial"/>
                <w:sz w:val="20"/>
                <w:szCs w:val="20"/>
              </w:rPr>
              <w:t>Javornik 35</w:t>
            </w:r>
            <w:r w:rsidR="007F1F4D" w:rsidRPr="005D7C5C">
              <w:rPr>
                <w:rFonts w:cs="Arial"/>
                <w:sz w:val="20"/>
                <w:szCs w:val="20"/>
              </w:rPr>
              <w:t>, 2390 Ravne na Koroškem</w:t>
            </w:r>
          </w:p>
          <w:p w:rsidR="00B04CCA" w:rsidRPr="005D7C5C" w:rsidRDefault="00B04CCA" w:rsidP="007F1F4D">
            <w:pPr>
              <w:spacing w:after="120" w:line="288" w:lineRule="auto"/>
              <w:rPr>
                <w:rFonts w:cs="Arial"/>
                <w:b/>
                <w:sz w:val="20"/>
                <w:szCs w:val="20"/>
              </w:rPr>
            </w:pPr>
            <w:r w:rsidRPr="005D7C5C">
              <w:rPr>
                <w:rFonts w:cs="Arial"/>
                <w:b/>
                <w:sz w:val="20"/>
                <w:szCs w:val="20"/>
              </w:rPr>
              <w:t>ZAVOD ZA KULTURO, ŠPORT, TURIZEM IN MLADINSKE DAJAVNOSTI</w:t>
            </w:r>
          </w:p>
          <w:p w:rsidR="00B04CCA" w:rsidRPr="005D7C5C" w:rsidRDefault="00B04CCA" w:rsidP="007F1F4D">
            <w:pPr>
              <w:spacing w:after="120" w:line="288" w:lineRule="auto"/>
              <w:rPr>
                <w:rFonts w:cs="Arial"/>
                <w:sz w:val="20"/>
                <w:szCs w:val="20"/>
              </w:rPr>
            </w:pPr>
            <w:r w:rsidRPr="005D7C5C">
              <w:rPr>
                <w:rFonts w:cs="Arial"/>
                <w:sz w:val="20"/>
                <w:szCs w:val="20"/>
              </w:rPr>
              <w:t>Na gradu 6, 2390 Ravne na Koroškem</w:t>
            </w:r>
          </w:p>
          <w:p w:rsidR="007F1F4D" w:rsidRPr="005D7C5C" w:rsidRDefault="007F1F4D" w:rsidP="007F1F4D">
            <w:pPr>
              <w:spacing w:after="120" w:line="288" w:lineRule="auto"/>
              <w:rPr>
                <w:rFonts w:cs="Arial"/>
                <w:b/>
                <w:sz w:val="20"/>
                <w:szCs w:val="20"/>
              </w:rPr>
            </w:pPr>
            <w:r w:rsidRPr="005D7C5C">
              <w:rPr>
                <w:rFonts w:cs="Arial"/>
                <w:b/>
                <w:sz w:val="20"/>
                <w:szCs w:val="20"/>
              </w:rPr>
              <w:t>OBČINA PREVALJE</w:t>
            </w:r>
          </w:p>
          <w:p w:rsidR="007F1F4D" w:rsidRPr="005D7C5C" w:rsidRDefault="007F1F4D" w:rsidP="007F1F4D">
            <w:pPr>
              <w:spacing w:after="120" w:line="288" w:lineRule="auto"/>
              <w:rPr>
                <w:rFonts w:cs="Arial"/>
                <w:sz w:val="20"/>
                <w:szCs w:val="20"/>
              </w:rPr>
            </w:pPr>
            <w:r w:rsidRPr="005D7C5C">
              <w:rPr>
                <w:rFonts w:cs="Arial"/>
                <w:sz w:val="20"/>
                <w:szCs w:val="20"/>
              </w:rPr>
              <w:t>Trg 2a, 2391 Prevalje</w:t>
            </w:r>
          </w:p>
          <w:p w:rsidR="007F1F4D" w:rsidRPr="005D7C5C" w:rsidRDefault="007F1F4D" w:rsidP="007F1F4D">
            <w:pPr>
              <w:spacing w:after="120" w:line="288" w:lineRule="auto"/>
              <w:rPr>
                <w:rFonts w:cs="Arial"/>
                <w:b/>
                <w:bCs/>
                <w:sz w:val="20"/>
                <w:szCs w:val="20"/>
              </w:rPr>
            </w:pPr>
            <w:r w:rsidRPr="005D7C5C">
              <w:rPr>
                <w:rFonts w:cs="Arial"/>
                <w:b/>
                <w:bCs/>
                <w:sz w:val="20"/>
                <w:szCs w:val="20"/>
              </w:rPr>
              <w:t>OBČINA ČRNA NA KOROŠKEM – REŽIJSKI OBRAT</w:t>
            </w:r>
          </w:p>
          <w:p w:rsidR="007F1F4D" w:rsidRPr="005D7C5C" w:rsidRDefault="007F1F4D" w:rsidP="007F1F4D">
            <w:pPr>
              <w:spacing w:after="120" w:line="288" w:lineRule="auto"/>
              <w:rPr>
                <w:rFonts w:cs="Arial"/>
                <w:sz w:val="20"/>
                <w:szCs w:val="20"/>
              </w:rPr>
            </w:pPr>
            <w:r w:rsidRPr="005D7C5C">
              <w:rPr>
                <w:rFonts w:cs="Arial"/>
                <w:sz w:val="20"/>
                <w:szCs w:val="20"/>
              </w:rPr>
              <w:t>Center 101, Črna na Koroškem</w:t>
            </w:r>
          </w:p>
          <w:p w:rsidR="007F1F4D" w:rsidRPr="005D7C5C" w:rsidRDefault="006E570B" w:rsidP="007F1F4D">
            <w:pPr>
              <w:spacing w:after="120" w:line="288" w:lineRule="auto"/>
              <w:rPr>
                <w:rFonts w:cs="Arial"/>
                <w:b/>
                <w:sz w:val="20"/>
                <w:szCs w:val="20"/>
              </w:rPr>
            </w:pPr>
            <w:r w:rsidRPr="005D7C5C">
              <w:rPr>
                <w:rFonts w:cs="Arial"/>
                <w:b/>
                <w:sz w:val="20"/>
                <w:szCs w:val="20"/>
              </w:rPr>
              <w:t>KOMUNALA MEŽICA JAVNO KOMUNALNO PODJETJE d.o.o.</w:t>
            </w:r>
          </w:p>
          <w:p w:rsidR="007F1F4D" w:rsidRPr="005D7C5C" w:rsidRDefault="007F1F4D" w:rsidP="007F1F4D">
            <w:pPr>
              <w:spacing w:after="120" w:line="288" w:lineRule="auto"/>
              <w:rPr>
                <w:rFonts w:cs="Arial"/>
                <w:sz w:val="20"/>
                <w:szCs w:val="20"/>
              </w:rPr>
            </w:pPr>
            <w:r w:rsidRPr="005D7C5C">
              <w:rPr>
                <w:rFonts w:cs="Arial"/>
                <w:sz w:val="20"/>
                <w:szCs w:val="20"/>
              </w:rPr>
              <w:t>Trg svobode 1, Mežica</w:t>
            </w:r>
          </w:p>
          <w:p w:rsidR="005F7935" w:rsidRPr="005D7C5C" w:rsidRDefault="005F7935" w:rsidP="007E441F">
            <w:pPr>
              <w:spacing w:after="120" w:line="288" w:lineRule="auto"/>
              <w:rPr>
                <w:rFonts w:cs="Arial"/>
                <w:sz w:val="20"/>
                <w:szCs w:val="20"/>
              </w:rPr>
            </w:pPr>
          </w:p>
        </w:tc>
      </w:tr>
      <w:tr w:rsidR="005F7935" w:rsidRPr="005D7C5C" w:rsidTr="007E441F">
        <w:trPr>
          <w:trHeight w:val="330"/>
        </w:trPr>
        <w:tc>
          <w:tcPr>
            <w:tcW w:w="2715" w:type="dxa"/>
            <w:shd w:val="clear" w:color="auto" w:fill="auto"/>
            <w:noWrap/>
          </w:tcPr>
          <w:p w:rsidR="005F7935" w:rsidRPr="005D7C5C" w:rsidRDefault="005F7935" w:rsidP="007E441F">
            <w:pPr>
              <w:spacing w:after="120" w:line="288" w:lineRule="auto"/>
              <w:jc w:val="left"/>
              <w:rPr>
                <w:rFonts w:cs="Arial"/>
                <w:b/>
                <w:bCs/>
                <w:sz w:val="20"/>
                <w:szCs w:val="20"/>
              </w:rPr>
            </w:pPr>
            <w:r w:rsidRPr="005D7C5C">
              <w:rPr>
                <w:rFonts w:cs="Arial"/>
                <w:b/>
                <w:bCs/>
                <w:sz w:val="20"/>
                <w:szCs w:val="20"/>
              </w:rPr>
              <w:t>NAZIV PROJEKTA:</w:t>
            </w:r>
          </w:p>
        </w:tc>
        <w:tc>
          <w:tcPr>
            <w:tcW w:w="6080" w:type="dxa"/>
            <w:shd w:val="clear" w:color="auto" w:fill="auto"/>
            <w:noWrap/>
            <w:vAlign w:val="center"/>
          </w:tcPr>
          <w:p w:rsidR="005F7935" w:rsidRPr="005D7C5C" w:rsidRDefault="00D05590" w:rsidP="007E441F">
            <w:pPr>
              <w:spacing w:after="120" w:line="288" w:lineRule="auto"/>
              <w:rPr>
                <w:rFonts w:cs="Arial"/>
                <w:b/>
                <w:bCs/>
                <w:sz w:val="20"/>
                <w:szCs w:val="20"/>
              </w:rPr>
            </w:pPr>
            <w:r w:rsidRPr="005D7C5C">
              <w:rPr>
                <w:rFonts w:cs="Arial"/>
                <w:b/>
                <w:sz w:val="20"/>
                <w:szCs w:val="20"/>
              </w:rPr>
              <w:t>POVEZANI ZA VSE GENERACIJE</w:t>
            </w:r>
          </w:p>
        </w:tc>
      </w:tr>
      <w:tr w:rsidR="005F7935" w:rsidRPr="005D7C5C" w:rsidTr="007E441F">
        <w:trPr>
          <w:trHeight w:val="918"/>
        </w:trPr>
        <w:tc>
          <w:tcPr>
            <w:tcW w:w="2715" w:type="dxa"/>
            <w:shd w:val="clear" w:color="auto" w:fill="auto"/>
            <w:noWrap/>
            <w:vAlign w:val="center"/>
          </w:tcPr>
          <w:p w:rsidR="005F7935" w:rsidRPr="005D7C5C" w:rsidRDefault="005F7935" w:rsidP="007E441F">
            <w:pPr>
              <w:spacing w:after="120" w:line="288" w:lineRule="auto"/>
              <w:jc w:val="left"/>
              <w:rPr>
                <w:rFonts w:cs="Arial"/>
                <w:b/>
                <w:bCs/>
                <w:sz w:val="20"/>
                <w:szCs w:val="20"/>
              </w:rPr>
            </w:pPr>
            <w:r w:rsidRPr="005D7C5C">
              <w:rPr>
                <w:rFonts w:cs="Arial"/>
                <w:b/>
                <w:bCs/>
                <w:sz w:val="20"/>
                <w:szCs w:val="20"/>
              </w:rPr>
              <w:t>NALOGA:</w:t>
            </w:r>
          </w:p>
        </w:tc>
        <w:tc>
          <w:tcPr>
            <w:tcW w:w="6080" w:type="dxa"/>
            <w:shd w:val="clear" w:color="auto" w:fill="auto"/>
            <w:noWrap/>
            <w:vAlign w:val="bottom"/>
          </w:tcPr>
          <w:p w:rsidR="005F7935" w:rsidRPr="005D7C5C" w:rsidRDefault="005F7935" w:rsidP="007E441F">
            <w:pPr>
              <w:spacing w:after="120" w:line="288" w:lineRule="auto"/>
              <w:jc w:val="left"/>
              <w:rPr>
                <w:rFonts w:cs="Arial"/>
                <w:b/>
                <w:bCs/>
                <w:sz w:val="20"/>
                <w:szCs w:val="20"/>
              </w:rPr>
            </w:pPr>
          </w:p>
          <w:p w:rsidR="005F7935" w:rsidRPr="005D7C5C" w:rsidRDefault="005F7935" w:rsidP="007E441F">
            <w:pPr>
              <w:spacing w:after="120" w:line="288" w:lineRule="auto"/>
              <w:rPr>
                <w:rFonts w:cs="Arial"/>
                <w:b/>
                <w:bCs/>
                <w:sz w:val="20"/>
                <w:szCs w:val="20"/>
              </w:rPr>
            </w:pPr>
            <w:r w:rsidRPr="005D7C5C">
              <w:rPr>
                <w:rFonts w:cs="Arial"/>
                <w:b/>
                <w:bCs/>
                <w:sz w:val="20"/>
                <w:szCs w:val="20"/>
              </w:rPr>
              <w:t xml:space="preserve">Dokument identifikacije investicijskega projekta </w:t>
            </w:r>
          </w:p>
          <w:p w:rsidR="005F7935" w:rsidRPr="005D7C5C" w:rsidRDefault="005F7935" w:rsidP="007E441F">
            <w:pPr>
              <w:spacing w:after="120" w:line="288" w:lineRule="auto"/>
              <w:rPr>
                <w:rFonts w:cs="Arial"/>
                <w:b/>
                <w:bCs/>
                <w:sz w:val="20"/>
                <w:szCs w:val="20"/>
              </w:rPr>
            </w:pPr>
          </w:p>
        </w:tc>
      </w:tr>
      <w:tr w:rsidR="005F7935" w:rsidRPr="005D7C5C" w:rsidTr="007E441F">
        <w:trPr>
          <w:trHeight w:val="330"/>
        </w:trPr>
        <w:tc>
          <w:tcPr>
            <w:tcW w:w="2715" w:type="dxa"/>
            <w:shd w:val="clear" w:color="auto" w:fill="auto"/>
            <w:noWrap/>
          </w:tcPr>
          <w:p w:rsidR="005F7935" w:rsidRPr="005D7C5C" w:rsidRDefault="005F7935" w:rsidP="007E441F">
            <w:pPr>
              <w:spacing w:after="120" w:line="288" w:lineRule="auto"/>
              <w:jc w:val="left"/>
              <w:rPr>
                <w:rFonts w:cs="Arial"/>
                <w:b/>
                <w:bCs/>
                <w:sz w:val="20"/>
                <w:szCs w:val="20"/>
              </w:rPr>
            </w:pPr>
            <w:r w:rsidRPr="005D7C5C">
              <w:rPr>
                <w:rFonts w:cs="Arial"/>
                <w:b/>
                <w:bCs/>
                <w:sz w:val="20"/>
                <w:szCs w:val="20"/>
              </w:rPr>
              <w:t>PREDVIDEN ČAS REALIZACIJE:</w:t>
            </w:r>
          </w:p>
        </w:tc>
        <w:tc>
          <w:tcPr>
            <w:tcW w:w="6080" w:type="dxa"/>
            <w:shd w:val="clear" w:color="auto" w:fill="auto"/>
            <w:noWrap/>
          </w:tcPr>
          <w:p w:rsidR="002F67D4" w:rsidRPr="005D7C5C" w:rsidRDefault="002F67D4" w:rsidP="002F67D4">
            <w:pPr>
              <w:rPr>
                <w:rFonts w:cs="Arial"/>
                <w:sz w:val="20"/>
                <w:szCs w:val="20"/>
              </w:rPr>
            </w:pPr>
            <w:r w:rsidRPr="005D7C5C">
              <w:rPr>
                <w:rFonts w:cs="Arial"/>
                <w:b/>
                <w:bCs/>
                <w:sz w:val="20"/>
                <w:szCs w:val="20"/>
              </w:rPr>
              <w:t xml:space="preserve">I. FAZA: </w:t>
            </w:r>
            <w:r w:rsidRPr="005D7C5C">
              <w:rPr>
                <w:rFonts w:cs="Arial"/>
                <w:sz w:val="20"/>
                <w:szCs w:val="20"/>
              </w:rPr>
              <w:t xml:space="preserve">  1.5.2020 – 31.5.2021, zahtevek do 15.6.2021, do 135.721,00</w:t>
            </w:r>
            <w:r w:rsidR="005D7C5C">
              <w:rPr>
                <w:rFonts w:cs="Arial"/>
                <w:sz w:val="20"/>
                <w:szCs w:val="20"/>
              </w:rPr>
              <w:t xml:space="preserve"> </w:t>
            </w:r>
            <w:r w:rsidRPr="005D7C5C">
              <w:rPr>
                <w:rFonts w:cs="Arial"/>
                <w:sz w:val="20"/>
                <w:szCs w:val="20"/>
              </w:rPr>
              <w:t>€, neto 159.671</w:t>
            </w:r>
            <w:r w:rsidR="005D7C5C">
              <w:rPr>
                <w:rFonts w:cs="Arial"/>
                <w:sz w:val="20"/>
                <w:szCs w:val="20"/>
              </w:rPr>
              <w:t xml:space="preserve"> </w:t>
            </w:r>
            <w:r w:rsidRPr="005D7C5C">
              <w:rPr>
                <w:rFonts w:cs="Arial"/>
                <w:sz w:val="20"/>
                <w:szCs w:val="20"/>
              </w:rPr>
              <w:t>€, bruto 194.799</w:t>
            </w:r>
            <w:r w:rsidR="005D7C5C">
              <w:rPr>
                <w:rFonts w:cs="Arial"/>
                <w:sz w:val="20"/>
                <w:szCs w:val="20"/>
              </w:rPr>
              <w:t xml:space="preserve"> </w:t>
            </w:r>
            <w:r w:rsidR="005D7C5C" w:rsidRPr="005D7C5C">
              <w:rPr>
                <w:rFonts w:cs="Arial"/>
                <w:sz w:val="20"/>
                <w:szCs w:val="20"/>
              </w:rPr>
              <w:t>€</w:t>
            </w:r>
          </w:p>
          <w:p w:rsidR="002F67D4" w:rsidRPr="005D7C5C" w:rsidRDefault="002F67D4" w:rsidP="002F67D4">
            <w:pPr>
              <w:rPr>
                <w:rFonts w:cs="Arial"/>
                <w:sz w:val="20"/>
                <w:szCs w:val="20"/>
              </w:rPr>
            </w:pPr>
            <w:r w:rsidRPr="005D7C5C">
              <w:rPr>
                <w:rFonts w:cs="Arial"/>
                <w:b/>
                <w:bCs/>
                <w:sz w:val="20"/>
                <w:szCs w:val="20"/>
              </w:rPr>
              <w:t xml:space="preserve">II. FAZA: </w:t>
            </w:r>
            <w:r w:rsidRPr="005D7C5C">
              <w:rPr>
                <w:rFonts w:cs="Arial"/>
                <w:sz w:val="20"/>
                <w:szCs w:val="20"/>
              </w:rPr>
              <w:t xml:space="preserve"> 1.6.2021 – 31.5.2022, zahtevek do 15.6.2022, do 89.279,00</w:t>
            </w:r>
            <w:r w:rsidR="005D7C5C">
              <w:rPr>
                <w:rFonts w:cs="Arial"/>
                <w:sz w:val="20"/>
                <w:szCs w:val="20"/>
              </w:rPr>
              <w:t xml:space="preserve"> </w:t>
            </w:r>
            <w:r w:rsidRPr="005D7C5C">
              <w:rPr>
                <w:rFonts w:cs="Arial"/>
                <w:sz w:val="20"/>
                <w:szCs w:val="20"/>
              </w:rPr>
              <w:t>€, neto 105.034</w:t>
            </w:r>
            <w:r w:rsidR="005D7C5C">
              <w:rPr>
                <w:rFonts w:cs="Arial"/>
                <w:sz w:val="20"/>
                <w:szCs w:val="20"/>
              </w:rPr>
              <w:t xml:space="preserve"> </w:t>
            </w:r>
            <w:r w:rsidRPr="005D7C5C">
              <w:rPr>
                <w:rFonts w:cs="Arial"/>
                <w:sz w:val="20"/>
                <w:szCs w:val="20"/>
              </w:rPr>
              <w:t>€, bruto 128.141</w:t>
            </w:r>
            <w:r w:rsidR="005D7C5C">
              <w:rPr>
                <w:rFonts w:cs="Arial"/>
                <w:sz w:val="20"/>
                <w:szCs w:val="20"/>
              </w:rPr>
              <w:t xml:space="preserve"> </w:t>
            </w:r>
            <w:r w:rsidRPr="005D7C5C">
              <w:rPr>
                <w:rFonts w:cs="Arial"/>
                <w:sz w:val="20"/>
                <w:szCs w:val="20"/>
              </w:rPr>
              <w:t>€</w:t>
            </w:r>
          </w:p>
          <w:p w:rsidR="00D05590" w:rsidRPr="005D7C5C" w:rsidRDefault="00D05590" w:rsidP="002F67D4">
            <w:pPr>
              <w:pStyle w:val="Odstavekseznama"/>
              <w:spacing w:after="120" w:line="288" w:lineRule="auto"/>
              <w:ind w:left="502"/>
              <w:jc w:val="left"/>
              <w:rPr>
                <w:rFonts w:cs="Arial"/>
                <w:b/>
                <w:sz w:val="20"/>
                <w:szCs w:val="20"/>
              </w:rPr>
            </w:pPr>
          </w:p>
        </w:tc>
      </w:tr>
      <w:tr w:rsidR="005F7935" w:rsidRPr="0027648A" w:rsidTr="007E441F">
        <w:trPr>
          <w:trHeight w:val="330"/>
        </w:trPr>
        <w:tc>
          <w:tcPr>
            <w:tcW w:w="2715" w:type="dxa"/>
            <w:shd w:val="clear" w:color="auto" w:fill="auto"/>
            <w:noWrap/>
          </w:tcPr>
          <w:p w:rsidR="005F7935" w:rsidRPr="0027648A" w:rsidRDefault="005F7935" w:rsidP="007E441F">
            <w:pPr>
              <w:spacing w:after="120" w:line="288" w:lineRule="auto"/>
              <w:jc w:val="left"/>
              <w:rPr>
                <w:rFonts w:cs="Arial"/>
                <w:b/>
                <w:bCs/>
                <w:sz w:val="22"/>
              </w:rPr>
            </w:pPr>
          </w:p>
        </w:tc>
        <w:tc>
          <w:tcPr>
            <w:tcW w:w="6080" w:type="dxa"/>
            <w:shd w:val="clear" w:color="auto" w:fill="auto"/>
            <w:noWrap/>
            <w:vAlign w:val="bottom"/>
          </w:tcPr>
          <w:p w:rsidR="005F7935" w:rsidRPr="0027648A" w:rsidRDefault="005F7935" w:rsidP="007E441F">
            <w:pPr>
              <w:spacing w:after="120" w:line="288" w:lineRule="auto"/>
              <w:rPr>
                <w:rFonts w:cs="Arial"/>
                <w:b/>
                <w:sz w:val="22"/>
              </w:rPr>
            </w:pPr>
          </w:p>
        </w:tc>
      </w:tr>
      <w:tr w:rsidR="005F7935" w:rsidRPr="005D7C5C" w:rsidTr="007E441F">
        <w:trPr>
          <w:trHeight w:val="330"/>
        </w:trPr>
        <w:tc>
          <w:tcPr>
            <w:tcW w:w="2715" w:type="dxa"/>
            <w:shd w:val="clear" w:color="auto" w:fill="auto"/>
            <w:noWrap/>
          </w:tcPr>
          <w:p w:rsidR="005F7935" w:rsidRPr="005D7C5C" w:rsidRDefault="005F7935" w:rsidP="007E441F">
            <w:pPr>
              <w:spacing w:after="120" w:line="288" w:lineRule="auto"/>
              <w:jc w:val="left"/>
              <w:rPr>
                <w:rFonts w:cs="Arial"/>
                <w:b/>
                <w:bCs/>
                <w:sz w:val="20"/>
                <w:szCs w:val="20"/>
              </w:rPr>
            </w:pPr>
            <w:r w:rsidRPr="005D7C5C">
              <w:rPr>
                <w:rFonts w:cs="Arial"/>
                <w:b/>
                <w:bCs/>
                <w:sz w:val="20"/>
                <w:szCs w:val="20"/>
              </w:rPr>
              <w:t xml:space="preserve">VREDNOST PROJEKTA GLEDE NA PREDLAGANO VARIANTO: </w:t>
            </w:r>
          </w:p>
        </w:tc>
        <w:tc>
          <w:tcPr>
            <w:tcW w:w="6080" w:type="dxa"/>
            <w:shd w:val="clear" w:color="auto" w:fill="auto"/>
            <w:noWrap/>
            <w:vAlign w:val="bottom"/>
          </w:tcPr>
          <w:p w:rsidR="005F7935" w:rsidRPr="005D7C5C" w:rsidRDefault="0069675C" w:rsidP="007E441F">
            <w:pPr>
              <w:spacing w:after="120" w:line="288" w:lineRule="auto"/>
              <w:rPr>
                <w:rFonts w:cs="Arial"/>
                <w:sz w:val="20"/>
                <w:szCs w:val="20"/>
              </w:rPr>
            </w:pPr>
            <w:r w:rsidRPr="005D7C5C">
              <w:rPr>
                <w:rFonts w:cs="Arial"/>
                <w:sz w:val="20"/>
                <w:szCs w:val="20"/>
              </w:rPr>
              <w:t>Vrednost investicije (</w:t>
            </w:r>
            <w:r w:rsidR="005F7935" w:rsidRPr="005D7C5C">
              <w:rPr>
                <w:rFonts w:cs="Arial"/>
                <w:sz w:val="20"/>
                <w:szCs w:val="20"/>
              </w:rPr>
              <w:t xml:space="preserve">z DDV):  </w:t>
            </w:r>
          </w:p>
          <w:p w:rsidR="005F7935" w:rsidRPr="005D7C5C" w:rsidRDefault="00B91C2E" w:rsidP="007E441F">
            <w:pPr>
              <w:spacing w:after="120" w:line="288" w:lineRule="auto"/>
              <w:rPr>
                <w:rFonts w:cs="Arial"/>
                <w:b/>
                <w:sz w:val="20"/>
                <w:szCs w:val="20"/>
              </w:rPr>
            </w:pPr>
            <w:r w:rsidRPr="005D7C5C">
              <w:rPr>
                <w:rFonts w:cs="Arial"/>
                <w:b/>
                <w:sz w:val="20"/>
                <w:szCs w:val="20"/>
              </w:rPr>
              <w:t>322.941,18</w:t>
            </w:r>
            <w:r w:rsidR="00F71980" w:rsidRPr="005D7C5C">
              <w:rPr>
                <w:rFonts w:cs="Arial"/>
                <w:b/>
                <w:sz w:val="20"/>
                <w:szCs w:val="20"/>
              </w:rPr>
              <w:t xml:space="preserve"> </w:t>
            </w:r>
            <w:r w:rsidR="005F7935" w:rsidRPr="005D7C5C">
              <w:rPr>
                <w:rFonts w:cs="Arial"/>
                <w:b/>
                <w:sz w:val="20"/>
                <w:szCs w:val="20"/>
              </w:rPr>
              <w:t>EUR</w:t>
            </w:r>
          </w:p>
          <w:p w:rsidR="005F7935" w:rsidRPr="005D7C5C" w:rsidRDefault="005F7935" w:rsidP="007E441F">
            <w:pPr>
              <w:spacing w:after="120" w:line="288" w:lineRule="auto"/>
              <w:rPr>
                <w:rFonts w:cs="Arial"/>
                <w:sz w:val="20"/>
                <w:szCs w:val="20"/>
              </w:rPr>
            </w:pPr>
          </w:p>
          <w:p w:rsidR="005F7935" w:rsidRPr="005D7C5C" w:rsidRDefault="005F7935" w:rsidP="007E441F">
            <w:pPr>
              <w:spacing w:after="120" w:line="288" w:lineRule="auto"/>
              <w:rPr>
                <w:rFonts w:cs="Arial"/>
                <w:sz w:val="20"/>
                <w:szCs w:val="20"/>
              </w:rPr>
            </w:pPr>
          </w:p>
        </w:tc>
      </w:tr>
      <w:tr w:rsidR="005F7935" w:rsidRPr="005D7C5C" w:rsidTr="007E441F">
        <w:trPr>
          <w:trHeight w:val="330"/>
        </w:trPr>
        <w:tc>
          <w:tcPr>
            <w:tcW w:w="2715" w:type="dxa"/>
            <w:shd w:val="clear" w:color="auto" w:fill="auto"/>
            <w:noWrap/>
            <w:vAlign w:val="bottom"/>
          </w:tcPr>
          <w:p w:rsidR="005F7935" w:rsidRPr="005D7C5C" w:rsidRDefault="005F7935" w:rsidP="007E441F">
            <w:pPr>
              <w:spacing w:after="120" w:line="288" w:lineRule="auto"/>
              <w:jc w:val="left"/>
              <w:rPr>
                <w:rFonts w:cs="Arial"/>
                <w:b/>
                <w:bCs/>
                <w:sz w:val="20"/>
                <w:szCs w:val="20"/>
              </w:rPr>
            </w:pPr>
            <w:r w:rsidRPr="005D7C5C">
              <w:rPr>
                <w:rFonts w:cs="Arial"/>
                <w:b/>
                <w:bCs/>
                <w:sz w:val="20"/>
                <w:szCs w:val="20"/>
              </w:rPr>
              <w:t>IZDELAL:</w:t>
            </w:r>
          </w:p>
        </w:tc>
        <w:tc>
          <w:tcPr>
            <w:tcW w:w="6080" w:type="dxa"/>
            <w:shd w:val="clear" w:color="auto" w:fill="auto"/>
            <w:noWrap/>
            <w:vAlign w:val="bottom"/>
          </w:tcPr>
          <w:p w:rsidR="005F7935" w:rsidRPr="005D7C5C" w:rsidRDefault="00CF043B" w:rsidP="007E441F">
            <w:pPr>
              <w:spacing w:after="120" w:line="288" w:lineRule="auto"/>
              <w:rPr>
                <w:rFonts w:cs="Arial"/>
                <w:b/>
                <w:bCs/>
                <w:sz w:val="20"/>
                <w:szCs w:val="20"/>
              </w:rPr>
            </w:pPr>
            <w:r w:rsidRPr="005D7C5C">
              <w:rPr>
                <w:rFonts w:cs="Arial"/>
                <w:b/>
                <w:bCs/>
                <w:sz w:val="20"/>
                <w:szCs w:val="20"/>
              </w:rPr>
              <w:t>OBČINA RAVNE NA KOROŠKEM</w:t>
            </w:r>
          </w:p>
        </w:tc>
      </w:tr>
      <w:tr w:rsidR="005F7935" w:rsidRPr="005D7C5C" w:rsidTr="007E441F">
        <w:trPr>
          <w:trHeight w:val="330"/>
        </w:trPr>
        <w:tc>
          <w:tcPr>
            <w:tcW w:w="2715" w:type="dxa"/>
            <w:shd w:val="clear" w:color="auto" w:fill="auto"/>
            <w:noWrap/>
            <w:vAlign w:val="bottom"/>
          </w:tcPr>
          <w:p w:rsidR="005F7935" w:rsidRPr="005D7C5C" w:rsidRDefault="005F7935" w:rsidP="007E441F">
            <w:pPr>
              <w:spacing w:after="120" w:line="288" w:lineRule="auto"/>
              <w:jc w:val="left"/>
              <w:rPr>
                <w:rFonts w:cs="Arial"/>
                <w:b/>
                <w:bCs/>
                <w:sz w:val="20"/>
                <w:szCs w:val="20"/>
              </w:rPr>
            </w:pPr>
          </w:p>
        </w:tc>
        <w:tc>
          <w:tcPr>
            <w:tcW w:w="6080" w:type="dxa"/>
            <w:shd w:val="clear" w:color="auto" w:fill="auto"/>
            <w:noWrap/>
            <w:vAlign w:val="bottom"/>
          </w:tcPr>
          <w:p w:rsidR="005F7935" w:rsidRPr="005D7C5C" w:rsidRDefault="00CF043B" w:rsidP="007E441F">
            <w:pPr>
              <w:spacing w:after="120" w:line="288" w:lineRule="auto"/>
              <w:rPr>
                <w:rFonts w:cs="Arial"/>
                <w:sz w:val="20"/>
                <w:szCs w:val="20"/>
              </w:rPr>
            </w:pPr>
            <w:r w:rsidRPr="005D7C5C">
              <w:rPr>
                <w:rFonts w:cs="Arial"/>
                <w:sz w:val="20"/>
                <w:szCs w:val="20"/>
              </w:rPr>
              <w:t>Gačnikova pot 5, 2390 Ravne na Koroškem</w:t>
            </w:r>
          </w:p>
        </w:tc>
      </w:tr>
      <w:tr w:rsidR="005F7935" w:rsidRPr="005D7C5C" w:rsidTr="007E441F">
        <w:trPr>
          <w:trHeight w:val="330"/>
        </w:trPr>
        <w:tc>
          <w:tcPr>
            <w:tcW w:w="2715" w:type="dxa"/>
            <w:shd w:val="clear" w:color="auto" w:fill="auto"/>
            <w:noWrap/>
            <w:vAlign w:val="bottom"/>
          </w:tcPr>
          <w:p w:rsidR="005F7935" w:rsidRPr="005D7C5C" w:rsidRDefault="005F7935" w:rsidP="007E441F">
            <w:pPr>
              <w:spacing w:after="120" w:line="288" w:lineRule="auto"/>
              <w:jc w:val="left"/>
              <w:rPr>
                <w:rFonts w:cs="Arial"/>
                <w:b/>
                <w:bCs/>
                <w:sz w:val="20"/>
                <w:szCs w:val="20"/>
              </w:rPr>
            </w:pPr>
          </w:p>
        </w:tc>
        <w:tc>
          <w:tcPr>
            <w:tcW w:w="6080" w:type="dxa"/>
            <w:shd w:val="clear" w:color="auto" w:fill="auto"/>
            <w:noWrap/>
            <w:vAlign w:val="bottom"/>
          </w:tcPr>
          <w:p w:rsidR="005F7935" w:rsidRPr="005D7C5C" w:rsidRDefault="007E441F" w:rsidP="007E441F">
            <w:pPr>
              <w:spacing w:after="120" w:line="288" w:lineRule="auto"/>
              <w:rPr>
                <w:rFonts w:cs="Arial"/>
                <w:sz w:val="20"/>
                <w:szCs w:val="20"/>
              </w:rPr>
            </w:pPr>
            <w:r w:rsidRPr="005D7C5C">
              <w:rPr>
                <w:rFonts w:cs="Arial"/>
                <w:sz w:val="20"/>
                <w:szCs w:val="20"/>
              </w:rPr>
              <w:t xml:space="preserve">mag. </w:t>
            </w:r>
            <w:r w:rsidR="00CF043B" w:rsidRPr="005D7C5C">
              <w:rPr>
                <w:rFonts w:cs="Arial"/>
                <w:sz w:val="20"/>
                <w:szCs w:val="20"/>
              </w:rPr>
              <w:t>Sabina Hrašan, Višja svetovalka I</w:t>
            </w:r>
          </w:p>
          <w:p w:rsidR="004E588B" w:rsidRPr="005D7C5C" w:rsidRDefault="004E588B" w:rsidP="007E441F">
            <w:pPr>
              <w:spacing w:after="120" w:line="288" w:lineRule="auto"/>
              <w:rPr>
                <w:rFonts w:cs="Arial"/>
                <w:sz w:val="20"/>
                <w:szCs w:val="20"/>
              </w:rPr>
            </w:pPr>
          </w:p>
          <w:p w:rsidR="005F7935" w:rsidRPr="005D7C5C" w:rsidRDefault="005F7935" w:rsidP="007E441F">
            <w:pPr>
              <w:spacing w:after="120" w:line="288" w:lineRule="auto"/>
              <w:rPr>
                <w:rFonts w:cs="Arial"/>
                <w:sz w:val="20"/>
                <w:szCs w:val="20"/>
              </w:rPr>
            </w:pPr>
          </w:p>
        </w:tc>
      </w:tr>
    </w:tbl>
    <w:p w:rsidR="005F7935" w:rsidRPr="005D7C5C" w:rsidRDefault="005F7935" w:rsidP="005F7935">
      <w:pPr>
        <w:spacing w:after="120" w:line="288" w:lineRule="auto"/>
        <w:rPr>
          <w:rFonts w:cs="Arial"/>
          <w:b/>
          <w:sz w:val="20"/>
          <w:szCs w:val="20"/>
        </w:rPr>
      </w:pPr>
      <w:r w:rsidRPr="005D7C5C">
        <w:rPr>
          <w:rFonts w:cs="Arial"/>
          <w:b/>
          <w:sz w:val="20"/>
          <w:szCs w:val="20"/>
        </w:rPr>
        <w:t xml:space="preserve">Dokument je s sklepom št. ___________  dne _____________potrdil  ________________. </w:t>
      </w:r>
    </w:p>
    <w:p w:rsidR="005F7935" w:rsidRPr="005D7C5C" w:rsidRDefault="005F7935" w:rsidP="005F7935">
      <w:pPr>
        <w:spacing w:after="120" w:line="288" w:lineRule="auto"/>
        <w:rPr>
          <w:rFonts w:cs="Arial"/>
          <w:b/>
          <w:sz w:val="20"/>
          <w:szCs w:val="20"/>
        </w:rPr>
      </w:pPr>
      <w:r w:rsidRPr="005D7C5C">
        <w:rPr>
          <w:rFonts w:cs="Arial"/>
          <w:b/>
          <w:sz w:val="20"/>
          <w:szCs w:val="20"/>
        </w:rPr>
        <w:t xml:space="preserve">Dokument je s sklepom št. ___________  dne _____________potrdil  ________________. </w:t>
      </w:r>
    </w:p>
    <w:p w:rsidR="005F7935" w:rsidRPr="005D7C5C" w:rsidRDefault="005F7935" w:rsidP="005F7935">
      <w:pPr>
        <w:spacing w:after="120" w:line="288" w:lineRule="auto"/>
        <w:rPr>
          <w:rFonts w:cs="Arial"/>
          <w:b/>
          <w:sz w:val="20"/>
          <w:szCs w:val="20"/>
        </w:rPr>
      </w:pPr>
      <w:r w:rsidRPr="005D7C5C">
        <w:rPr>
          <w:rFonts w:cs="Arial"/>
          <w:b/>
          <w:sz w:val="20"/>
          <w:szCs w:val="20"/>
        </w:rPr>
        <w:t xml:space="preserve">Dokument je s sklepom št. ___________  dne _____________potrdil  ________________. </w:t>
      </w:r>
    </w:p>
    <w:p w:rsidR="005F7935" w:rsidRPr="005D7C5C" w:rsidRDefault="005F7935" w:rsidP="005F7935">
      <w:pPr>
        <w:spacing w:after="120" w:line="288" w:lineRule="auto"/>
        <w:rPr>
          <w:rFonts w:cs="Arial"/>
          <w:b/>
          <w:sz w:val="20"/>
          <w:szCs w:val="20"/>
        </w:rPr>
      </w:pPr>
      <w:r w:rsidRPr="005D7C5C">
        <w:rPr>
          <w:rFonts w:cs="Arial"/>
          <w:b/>
          <w:sz w:val="20"/>
          <w:szCs w:val="20"/>
        </w:rPr>
        <w:t xml:space="preserve">Dokument je s sklepom št. ___________  dne _____________potrdil  ________________. </w:t>
      </w:r>
    </w:p>
    <w:p w:rsidR="005F7935" w:rsidRPr="005D7C5C" w:rsidRDefault="005F7935" w:rsidP="005F7935">
      <w:pPr>
        <w:spacing w:after="120" w:line="288" w:lineRule="auto"/>
        <w:rPr>
          <w:rFonts w:cs="Arial"/>
          <w:b/>
          <w:sz w:val="20"/>
          <w:szCs w:val="20"/>
        </w:rPr>
      </w:pPr>
    </w:p>
    <w:p w:rsidR="005F7935" w:rsidRPr="005D7C5C" w:rsidRDefault="005F7935" w:rsidP="005F7935">
      <w:pPr>
        <w:spacing w:after="120" w:line="288" w:lineRule="auto"/>
        <w:rPr>
          <w:sz w:val="20"/>
          <w:szCs w:val="20"/>
        </w:rPr>
      </w:pPr>
      <w:r w:rsidRPr="005D7C5C">
        <w:rPr>
          <w:rFonts w:cs="Arial"/>
          <w:b/>
          <w:sz w:val="20"/>
          <w:szCs w:val="20"/>
        </w:rPr>
        <w:t>Sklepi so  priloženi.</w:t>
      </w:r>
    </w:p>
    <w:p w:rsidR="00892EFC" w:rsidRPr="005D7C5C" w:rsidRDefault="005F7935" w:rsidP="00892EFC">
      <w:pPr>
        <w:rPr>
          <w:rFonts w:cs="Arial"/>
          <w:sz w:val="20"/>
          <w:szCs w:val="20"/>
        </w:rPr>
        <w:sectPr w:rsidR="00892EFC" w:rsidRPr="005D7C5C" w:rsidSect="00892EFC">
          <w:headerReference w:type="default" r:id="rId12"/>
          <w:footerReference w:type="default" r:id="rId13"/>
          <w:pgSz w:w="11906" w:h="16838"/>
          <w:pgMar w:top="862" w:right="1134" w:bottom="777" w:left="1418" w:header="709" w:footer="720" w:gutter="0"/>
          <w:cols w:space="708"/>
          <w:docGrid w:linePitch="360"/>
        </w:sectPr>
      </w:pPr>
      <w:r w:rsidRPr="005D7C5C">
        <w:rPr>
          <w:b/>
          <w:i/>
          <w:sz w:val="20"/>
          <w:szCs w:val="20"/>
        </w:rPr>
        <w:br w:type="page"/>
      </w:r>
      <w:bookmarkStart w:id="18" w:name="_Toc240424807"/>
      <w:bookmarkStart w:id="19" w:name="_Toc242511395"/>
      <w:bookmarkStart w:id="20" w:name="_Toc242516593"/>
      <w:bookmarkStart w:id="21" w:name="_Toc242522791"/>
      <w:bookmarkStart w:id="22" w:name="_Toc242678817"/>
      <w:bookmarkStart w:id="23" w:name="_Toc242859276"/>
      <w:bookmarkStart w:id="24" w:name="_Toc250712244"/>
      <w:bookmarkStart w:id="25" w:name="_Toc255215275"/>
      <w:bookmarkStart w:id="26" w:name="_Toc255217165"/>
      <w:bookmarkStart w:id="27" w:name="_Toc255568627"/>
      <w:bookmarkStart w:id="28" w:name="_Toc295110720"/>
      <w:bookmarkStart w:id="29" w:name="_Toc338435724"/>
      <w:bookmarkStart w:id="30" w:name="_Toc338668724"/>
      <w:bookmarkStart w:id="31" w:name="_Toc338743430"/>
      <w:bookmarkStart w:id="32" w:name="_Toc339103474"/>
      <w:bookmarkStart w:id="33" w:name="_Toc339124343"/>
      <w:bookmarkStart w:id="34" w:name="_Toc339370806"/>
      <w:bookmarkStart w:id="35" w:name="_Toc340136570"/>
      <w:bookmarkStart w:id="36" w:name="_Toc348515824"/>
    </w:p>
    <w:p w:rsidR="008649D8" w:rsidRPr="0005431B" w:rsidRDefault="008649D8" w:rsidP="007E441F">
      <w:pPr>
        <w:jc w:val="center"/>
        <w:outlineLvl w:val="0"/>
        <w:rPr>
          <w:b/>
          <w:i/>
          <w:sz w:val="22"/>
          <w:szCs w:val="22"/>
        </w:rPr>
      </w:pPr>
      <w:bookmarkStart w:id="37" w:name="_Toc240424808"/>
      <w:bookmarkStart w:id="38" w:name="_Toc242511396"/>
      <w:bookmarkStart w:id="39" w:name="_Toc242516594"/>
      <w:bookmarkStart w:id="40" w:name="_Toc242522792"/>
      <w:bookmarkStart w:id="41" w:name="_Toc242678818"/>
      <w:bookmarkStart w:id="42" w:name="_Toc242859277"/>
      <w:bookmarkStart w:id="43" w:name="_Toc250712245"/>
      <w:bookmarkStart w:id="44" w:name="_Toc255215276"/>
      <w:bookmarkStart w:id="45" w:name="_Toc255217166"/>
      <w:bookmarkStart w:id="46" w:name="_Toc255568628"/>
      <w:bookmarkStart w:id="47" w:name="_Toc295110721"/>
      <w:bookmarkStart w:id="48" w:name="_Toc338435725"/>
      <w:bookmarkStart w:id="49" w:name="_Toc338668725"/>
      <w:bookmarkStart w:id="50" w:name="_Toc338743431"/>
      <w:bookmarkStart w:id="51" w:name="_Toc339103475"/>
      <w:bookmarkStart w:id="52" w:name="_Toc339124344"/>
      <w:bookmarkStart w:id="53" w:name="_Toc339370807"/>
      <w:bookmarkStart w:id="54" w:name="_Toc340136571"/>
      <w:bookmarkStart w:id="55" w:name="_Toc348515825"/>
      <w:bookmarkStart w:id="56" w:name="_Toc350240240"/>
      <w:bookmarkStart w:id="57" w:name="_Toc350294539"/>
      <w:bookmarkStart w:id="58" w:name="_Toc355357729"/>
      <w:bookmarkStart w:id="59" w:name="_Toc377566160"/>
      <w:bookmarkStart w:id="60" w:name="_Toc377672136"/>
      <w:bookmarkStart w:id="61" w:name="_Toc46600928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05431B">
        <w:rPr>
          <w:b/>
          <w:i/>
          <w:sz w:val="22"/>
          <w:szCs w:val="22"/>
        </w:rPr>
        <w:lastRenderedPageBreak/>
        <w:t>KAZALO</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384C3B" w:rsidRPr="00B91C2E" w:rsidRDefault="00CF761A">
      <w:pPr>
        <w:pStyle w:val="Kazalovsebine1"/>
        <w:tabs>
          <w:tab w:val="right" w:leader="dot" w:pos="9060"/>
        </w:tabs>
        <w:rPr>
          <w:rFonts w:eastAsiaTheme="minorEastAsia" w:cstheme="minorBidi"/>
          <w:b w:val="0"/>
          <w:bCs w:val="0"/>
          <w:caps w:val="0"/>
          <w:noProof/>
          <w:sz w:val="22"/>
          <w:szCs w:val="22"/>
          <w:lang w:eastAsia="sl-SI"/>
        </w:rPr>
      </w:pPr>
      <w:r w:rsidRPr="00B91C2E">
        <w:rPr>
          <w:rFonts w:cs="Arial"/>
          <w:b w:val="0"/>
          <w:bCs w:val="0"/>
          <w:caps w:val="0"/>
        </w:rPr>
        <w:fldChar w:fldCharType="begin"/>
      </w:r>
      <w:r w:rsidR="00862171" w:rsidRPr="00B91C2E">
        <w:rPr>
          <w:rFonts w:cs="Arial"/>
          <w:b w:val="0"/>
          <w:bCs w:val="0"/>
          <w:caps w:val="0"/>
        </w:rPr>
        <w:instrText xml:space="preserve"> TOC \o "1-3" \h \z \u </w:instrText>
      </w:r>
      <w:r w:rsidRPr="00B91C2E">
        <w:rPr>
          <w:rFonts w:cs="Arial"/>
          <w:b w:val="0"/>
          <w:bCs w:val="0"/>
          <w:caps w:val="0"/>
        </w:rPr>
        <w:fldChar w:fldCharType="separate"/>
      </w:r>
      <w:hyperlink w:anchor="_Toc466009289" w:history="1">
        <w:r w:rsidR="00384C3B" w:rsidRPr="00B91C2E">
          <w:rPr>
            <w:rStyle w:val="Hiperpovezava"/>
            <w:b/>
            <w:i/>
            <w:noProof/>
          </w:rPr>
          <w:t>KAZALO</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_Toc466009289 \h </w:instrText>
        </w:r>
        <w:r w:rsidR="00384C3B" w:rsidRPr="00B91C2E">
          <w:rPr>
            <w:noProof/>
            <w:webHidden/>
          </w:rPr>
        </w:r>
        <w:r w:rsidR="00384C3B" w:rsidRPr="00B91C2E">
          <w:rPr>
            <w:noProof/>
            <w:webHidden/>
          </w:rPr>
          <w:fldChar w:fldCharType="separate"/>
        </w:r>
        <w:r w:rsidR="005741B4">
          <w:rPr>
            <w:noProof/>
            <w:webHidden/>
          </w:rPr>
          <w:t>0</w:t>
        </w:r>
        <w:r w:rsidR="00384C3B" w:rsidRPr="00B91C2E">
          <w:rPr>
            <w:noProof/>
            <w:webHidden/>
          </w:rPr>
          <w:fldChar w:fldCharType="end"/>
        </w:r>
      </w:hyperlink>
    </w:p>
    <w:p w:rsidR="00384C3B" w:rsidRPr="00B91C2E" w:rsidRDefault="00BD2A6D">
      <w:pPr>
        <w:pStyle w:val="Kazalovsebine1"/>
        <w:tabs>
          <w:tab w:val="right" w:leader="dot" w:pos="9060"/>
        </w:tabs>
        <w:rPr>
          <w:rFonts w:eastAsiaTheme="minorEastAsia" w:cstheme="minorBidi"/>
          <w:b w:val="0"/>
          <w:bCs w:val="0"/>
          <w:caps w:val="0"/>
          <w:noProof/>
          <w:sz w:val="22"/>
          <w:szCs w:val="22"/>
          <w:lang w:eastAsia="sl-SI"/>
        </w:rPr>
      </w:pPr>
      <w:hyperlink w:anchor="_Toc466009290" w:history="1">
        <w:r w:rsidR="00384C3B" w:rsidRPr="00B91C2E">
          <w:rPr>
            <w:rStyle w:val="Hiperpovezava"/>
            <w:noProof/>
          </w:rPr>
          <w:t>UVODNA PREDSTAVITEV PROJEKTA</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_Toc466009290 \h </w:instrText>
        </w:r>
        <w:r w:rsidR="00384C3B" w:rsidRPr="00B91C2E">
          <w:rPr>
            <w:noProof/>
            <w:webHidden/>
          </w:rPr>
        </w:r>
        <w:r w:rsidR="00384C3B" w:rsidRPr="00B91C2E">
          <w:rPr>
            <w:noProof/>
            <w:webHidden/>
          </w:rPr>
          <w:fldChar w:fldCharType="separate"/>
        </w:r>
        <w:r w:rsidR="005741B4">
          <w:rPr>
            <w:noProof/>
            <w:webHidden/>
          </w:rPr>
          <w:t>2</w:t>
        </w:r>
        <w:r w:rsidR="00384C3B" w:rsidRPr="00B91C2E">
          <w:rPr>
            <w:noProof/>
            <w:webHidden/>
          </w:rPr>
          <w:fldChar w:fldCharType="end"/>
        </w:r>
      </w:hyperlink>
    </w:p>
    <w:p w:rsidR="00384C3B" w:rsidRPr="00B91C2E" w:rsidRDefault="00BD2A6D">
      <w:pPr>
        <w:pStyle w:val="Kazalovsebine1"/>
        <w:tabs>
          <w:tab w:val="left" w:pos="1134"/>
          <w:tab w:val="right" w:leader="dot" w:pos="9060"/>
        </w:tabs>
        <w:rPr>
          <w:rFonts w:eastAsiaTheme="minorEastAsia" w:cstheme="minorBidi"/>
          <w:b w:val="0"/>
          <w:bCs w:val="0"/>
          <w:caps w:val="0"/>
          <w:noProof/>
          <w:sz w:val="22"/>
          <w:szCs w:val="22"/>
          <w:lang w:eastAsia="sl-SI"/>
        </w:rPr>
      </w:pPr>
      <w:hyperlink w:anchor="_Toc466009291" w:history="1">
        <w:r w:rsidR="00384C3B" w:rsidRPr="00B91C2E">
          <w:rPr>
            <w:rStyle w:val="Hiperpovezava"/>
            <w:noProof/>
          </w:rPr>
          <w:t>1</w:t>
        </w:r>
        <w:r w:rsidR="00A6366E">
          <w:rPr>
            <w:rFonts w:eastAsiaTheme="minorEastAsia" w:cstheme="minorBidi"/>
            <w:b w:val="0"/>
            <w:bCs w:val="0"/>
            <w:caps w:val="0"/>
            <w:noProof/>
            <w:sz w:val="22"/>
            <w:szCs w:val="22"/>
            <w:lang w:eastAsia="sl-SI"/>
          </w:rPr>
          <w:t xml:space="preserve"> </w:t>
        </w:r>
        <w:r w:rsidR="00384C3B" w:rsidRPr="00B91C2E">
          <w:rPr>
            <w:rStyle w:val="Hiperpovezava"/>
            <w:noProof/>
          </w:rPr>
          <w:t>Navedba NOSILCA PROJEKTA, investitorJEV, UPRAVLJAVCev in IZDELOVALCA DIIP</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_Toc466009291 \h </w:instrText>
        </w:r>
        <w:r w:rsidR="00384C3B" w:rsidRPr="00B91C2E">
          <w:rPr>
            <w:noProof/>
            <w:webHidden/>
          </w:rPr>
        </w:r>
        <w:r w:rsidR="00384C3B" w:rsidRPr="00B91C2E">
          <w:rPr>
            <w:noProof/>
            <w:webHidden/>
          </w:rPr>
          <w:fldChar w:fldCharType="separate"/>
        </w:r>
        <w:r w:rsidR="005741B4">
          <w:rPr>
            <w:noProof/>
            <w:webHidden/>
          </w:rPr>
          <w:t>3</w:t>
        </w:r>
        <w:r w:rsidR="00384C3B" w:rsidRPr="00B91C2E">
          <w:rPr>
            <w:noProof/>
            <w:webHidden/>
          </w:rPr>
          <w:fldChar w:fldCharType="end"/>
        </w:r>
      </w:hyperlink>
    </w:p>
    <w:p w:rsidR="00384C3B" w:rsidRPr="00B91C2E" w:rsidRDefault="00BD2A6D">
      <w:pPr>
        <w:pStyle w:val="Kazalovsebine2"/>
        <w:tabs>
          <w:tab w:val="right" w:leader="dot" w:pos="9060"/>
        </w:tabs>
        <w:rPr>
          <w:rFonts w:eastAsiaTheme="minorEastAsia" w:cstheme="minorBidi"/>
          <w:smallCaps w:val="0"/>
          <w:noProof/>
          <w:sz w:val="22"/>
          <w:szCs w:val="22"/>
          <w:lang w:eastAsia="sl-SI"/>
        </w:rPr>
      </w:pPr>
      <w:hyperlink w:anchor="_Toc466009292" w:history="1">
        <w:r w:rsidR="00A6366E">
          <w:rPr>
            <w:rStyle w:val="Hiperpovezava"/>
            <w:noProof/>
          </w:rPr>
          <w:t xml:space="preserve">1.1 </w:t>
        </w:r>
        <w:r w:rsidR="00A6366E" w:rsidRPr="00A6366E">
          <w:rPr>
            <w:rStyle w:val="Hiperpovezava"/>
            <w:noProof/>
            <w:sz w:val="16"/>
            <w:szCs w:val="16"/>
          </w:rPr>
          <w:t>NOSILEC IN KOORDINATOR PROJEKTA</w:t>
        </w:r>
        <w:r w:rsidR="00384C3B" w:rsidRPr="00A6366E">
          <w:rPr>
            <w:rStyle w:val="Hiperpovezava"/>
            <w:noProof/>
            <w:sz w:val="16"/>
            <w:szCs w:val="16"/>
          </w:rPr>
          <w:t xml:space="preserve"> </w:t>
        </w:r>
        <w:r w:rsidR="00384C3B" w:rsidRPr="00B91C2E">
          <w:rPr>
            <w:rStyle w:val="Hiperpovezava"/>
            <w:noProof/>
          </w:rPr>
          <w:t>projekta</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_Toc466009292 \h </w:instrText>
        </w:r>
        <w:r w:rsidR="00384C3B" w:rsidRPr="00B91C2E">
          <w:rPr>
            <w:noProof/>
            <w:webHidden/>
          </w:rPr>
        </w:r>
        <w:r w:rsidR="00384C3B" w:rsidRPr="00B91C2E">
          <w:rPr>
            <w:noProof/>
            <w:webHidden/>
          </w:rPr>
          <w:fldChar w:fldCharType="separate"/>
        </w:r>
        <w:r w:rsidR="005741B4">
          <w:rPr>
            <w:noProof/>
            <w:webHidden/>
          </w:rPr>
          <w:t>3</w:t>
        </w:r>
        <w:r w:rsidR="00384C3B" w:rsidRPr="00B91C2E">
          <w:rPr>
            <w:noProof/>
            <w:webHidden/>
          </w:rPr>
          <w:fldChar w:fldCharType="end"/>
        </w:r>
      </w:hyperlink>
    </w:p>
    <w:p w:rsidR="00384C3B" w:rsidRPr="00B91C2E" w:rsidRDefault="00BD2A6D">
      <w:pPr>
        <w:pStyle w:val="Kazalovsebine2"/>
        <w:tabs>
          <w:tab w:val="left" w:pos="1134"/>
          <w:tab w:val="right" w:leader="dot" w:pos="9060"/>
        </w:tabs>
        <w:rPr>
          <w:rFonts w:eastAsiaTheme="minorEastAsia" w:cstheme="minorBidi"/>
          <w:smallCaps w:val="0"/>
          <w:noProof/>
          <w:sz w:val="22"/>
          <w:szCs w:val="22"/>
          <w:lang w:eastAsia="sl-SI"/>
        </w:rPr>
      </w:pPr>
      <w:hyperlink w:anchor="_Toc466009293" w:history="1">
        <w:r w:rsidR="00384C3B" w:rsidRPr="00B91C2E">
          <w:rPr>
            <w:rStyle w:val="Hiperpovezava"/>
            <w:noProof/>
          </w:rPr>
          <w:t>1.2</w:t>
        </w:r>
        <w:r w:rsidR="00A6366E">
          <w:rPr>
            <w:rFonts w:eastAsiaTheme="minorEastAsia" w:cstheme="minorBidi"/>
            <w:smallCaps w:val="0"/>
            <w:noProof/>
            <w:sz w:val="22"/>
            <w:szCs w:val="22"/>
            <w:lang w:eastAsia="sl-SI"/>
          </w:rPr>
          <w:t xml:space="preserve"> </w:t>
        </w:r>
        <w:r w:rsidR="00384C3B" w:rsidRPr="00B91C2E">
          <w:rPr>
            <w:rStyle w:val="Hiperpovezava"/>
            <w:noProof/>
          </w:rPr>
          <w:t>Opredeli</w:t>
        </w:r>
        <w:r w:rsidR="00A6366E">
          <w:rPr>
            <w:rStyle w:val="Hiperpovezava"/>
            <w:noProof/>
          </w:rPr>
          <w:t>tev</w:t>
        </w:r>
        <w:r w:rsidR="00A6366E" w:rsidRPr="00A6366E">
          <w:rPr>
            <w:rStyle w:val="Hiperpovezava"/>
            <w:noProof/>
            <w:sz w:val="16"/>
            <w:szCs w:val="16"/>
          </w:rPr>
          <w:t xml:space="preserve"> INVESTITORJA</w:t>
        </w:r>
        <w:r w:rsidR="00384C3B" w:rsidRPr="00A6366E">
          <w:rPr>
            <w:rStyle w:val="Hiperpovezava"/>
            <w:noProof/>
            <w:sz w:val="16"/>
            <w:szCs w:val="16"/>
          </w:rPr>
          <w:t xml:space="preserve"> I</w:t>
        </w:r>
        <w:r w:rsidR="00A6366E">
          <w:rPr>
            <w:rStyle w:val="Hiperpovezava"/>
            <w:noProof/>
            <w:sz w:val="16"/>
            <w:szCs w:val="16"/>
          </w:rPr>
          <w:t>……………………………………………………………………………………………………………………………………………………………</w:t>
        </w:r>
        <w:r w:rsidR="00A6366E">
          <w:rPr>
            <w:noProof/>
            <w:webHidden/>
          </w:rPr>
          <w:t>3</w:t>
        </w:r>
      </w:hyperlink>
    </w:p>
    <w:p w:rsidR="00384C3B" w:rsidRPr="00B91C2E" w:rsidRDefault="00BD2A6D">
      <w:pPr>
        <w:pStyle w:val="Kazalovsebine2"/>
        <w:tabs>
          <w:tab w:val="right" w:leader="dot" w:pos="9060"/>
        </w:tabs>
        <w:rPr>
          <w:rFonts w:eastAsiaTheme="minorEastAsia" w:cstheme="minorBidi"/>
          <w:smallCaps w:val="0"/>
          <w:noProof/>
          <w:sz w:val="22"/>
          <w:szCs w:val="22"/>
          <w:lang w:eastAsia="sl-SI"/>
        </w:rPr>
      </w:pPr>
      <w:hyperlink w:anchor="_Toc466009294" w:history="1">
        <w:r w:rsidR="00A6366E">
          <w:rPr>
            <w:rStyle w:val="Hiperpovezava"/>
            <w:noProof/>
          </w:rPr>
          <w:t xml:space="preserve">1.3 Opredelitev </w:t>
        </w:r>
        <w:r w:rsidR="00384C3B" w:rsidRPr="00B91C2E">
          <w:rPr>
            <w:rStyle w:val="Hiperpovezava"/>
            <w:noProof/>
          </w:rPr>
          <w:t>investitorja II</w:t>
        </w:r>
        <w:r w:rsidR="00A6366E">
          <w:rPr>
            <w:noProof/>
            <w:webHidden/>
          </w:rPr>
          <w:t>………… ……………………………………………………………………………………………………………….4</w:t>
        </w:r>
      </w:hyperlink>
    </w:p>
    <w:p w:rsidR="00384C3B" w:rsidRPr="00B91C2E" w:rsidRDefault="00BD2A6D">
      <w:pPr>
        <w:pStyle w:val="Kazalovsebine2"/>
        <w:tabs>
          <w:tab w:val="right" w:leader="dot" w:pos="9060"/>
        </w:tabs>
        <w:rPr>
          <w:rFonts w:eastAsiaTheme="minorEastAsia" w:cstheme="minorBidi"/>
          <w:smallCaps w:val="0"/>
          <w:noProof/>
          <w:sz w:val="22"/>
          <w:szCs w:val="22"/>
          <w:lang w:eastAsia="sl-SI"/>
        </w:rPr>
      </w:pPr>
      <w:hyperlink w:anchor="_Toc466009295" w:history="1">
        <w:r w:rsidR="00A6366E">
          <w:rPr>
            <w:rStyle w:val="Hiperpovezava"/>
            <w:noProof/>
          </w:rPr>
          <w:t xml:space="preserve">1.4  Opredelitev </w:t>
        </w:r>
        <w:r w:rsidR="00384C3B" w:rsidRPr="00B91C2E">
          <w:rPr>
            <w:rStyle w:val="Hiperpovezava"/>
            <w:noProof/>
          </w:rPr>
          <w:t>investitorja III</w:t>
        </w:r>
        <w:r w:rsidR="00384C3B" w:rsidRPr="00B91C2E">
          <w:rPr>
            <w:noProof/>
            <w:webHidden/>
          </w:rPr>
          <w:tab/>
        </w:r>
        <w:r w:rsidR="00A6366E">
          <w:rPr>
            <w:noProof/>
            <w:webHidden/>
          </w:rPr>
          <w:t>5</w:t>
        </w:r>
      </w:hyperlink>
    </w:p>
    <w:p w:rsidR="00384C3B" w:rsidRPr="00B91C2E" w:rsidRDefault="00BD2A6D">
      <w:pPr>
        <w:pStyle w:val="Kazalovsebine2"/>
        <w:tabs>
          <w:tab w:val="right" w:leader="dot" w:pos="9060"/>
        </w:tabs>
        <w:rPr>
          <w:rFonts w:eastAsiaTheme="minorEastAsia" w:cstheme="minorBidi"/>
          <w:smallCaps w:val="0"/>
          <w:noProof/>
          <w:sz w:val="22"/>
          <w:szCs w:val="22"/>
          <w:lang w:eastAsia="sl-SI"/>
        </w:rPr>
      </w:pPr>
      <w:hyperlink w:anchor="_Toc466009296" w:history="1">
        <w:r w:rsidR="00A6366E">
          <w:rPr>
            <w:rStyle w:val="Hiperpovezava"/>
            <w:noProof/>
          </w:rPr>
          <w:t>1.5 Opredelitev I</w:t>
        </w:r>
        <w:r w:rsidR="00A6366E" w:rsidRPr="00A6366E">
          <w:rPr>
            <w:rStyle w:val="Hiperpovezava"/>
            <w:b w:val="0"/>
            <w:noProof/>
          </w:rPr>
          <w:t>NVESTITORJA</w:t>
        </w:r>
        <w:r w:rsidR="00384C3B" w:rsidRPr="00A6366E">
          <w:rPr>
            <w:rStyle w:val="Hiperpovezava"/>
            <w:b w:val="0"/>
            <w:noProof/>
          </w:rPr>
          <w:t xml:space="preserve"> I</w:t>
        </w:r>
        <w:r w:rsidR="00A6366E" w:rsidRPr="00A6366E">
          <w:rPr>
            <w:rStyle w:val="Hiperpovezava"/>
            <w:b w:val="0"/>
            <w:noProof/>
          </w:rPr>
          <w:t>V</w:t>
        </w:r>
        <w:r w:rsidR="00384C3B" w:rsidRPr="00B91C2E">
          <w:rPr>
            <w:noProof/>
            <w:webHidden/>
          </w:rPr>
          <w:tab/>
        </w:r>
        <w:r w:rsidR="00795A28">
          <w:rPr>
            <w:b/>
            <w:noProof/>
            <w:webHidden/>
          </w:rPr>
          <w:t>6</w:t>
        </w:r>
      </w:hyperlink>
    </w:p>
    <w:p w:rsidR="00384C3B" w:rsidRPr="00B91C2E" w:rsidRDefault="00BD2A6D">
      <w:pPr>
        <w:pStyle w:val="Kazalovsebine2"/>
        <w:tabs>
          <w:tab w:val="right" w:leader="dot" w:pos="9060"/>
        </w:tabs>
        <w:rPr>
          <w:rFonts w:eastAsiaTheme="minorEastAsia" w:cstheme="minorBidi"/>
          <w:smallCaps w:val="0"/>
          <w:noProof/>
          <w:sz w:val="22"/>
          <w:szCs w:val="22"/>
          <w:lang w:eastAsia="sl-SI"/>
        </w:rPr>
      </w:pPr>
      <w:hyperlink w:anchor="_Toc466009297" w:history="1">
        <w:r w:rsidR="009527D0">
          <w:rPr>
            <w:rStyle w:val="Hiperpovezava"/>
            <w:noProof/>
          </w:rPr>
          <w:t>1.6 IZDELOVALEC DIIP</w:t>
        </w:r>
        <w:r w:rsidR="00384C3B" w:rsidRPr="00B91C2E">
          <w:rPr>
            <w:noProof/>
            <w:webHidden/>
          </w:rPr>
          <w:tab/>
        </w:r>
        <w:r w:rsidR="009527D0">
          <w:rPr>
            <w:noProof/>
            <w:webHidden/>
          </w:rPr>
          <w:t>6</w:t>
        </w:r>
      </w:hyperlink>
    </w:p>
    <w:p w:rsidR="00384C3B" w:rsidRPr="00B91C2E" w:rsidRDefault="00BD2A6D">
      <w:pPr>
        <w:pStyle w:val="Kazalovsebine2"/>
        <w:tabs>
          <w:tab w:val="right" w:leader="dot" w:pos="9060"/>
        </w:tabs>
        <w:rPr>
          <w:rFonts w:eastAsiaTheme="minorEastAsia" w:cstheme="minorBidi"/>
          <w:smallCaps w:val="0"/>
          <w:noProof/>
          <w:sz w:val="22"/>
          <w:szCs w:val="22"/>
          <w:lang w:eastAsia="sl-SI"/>
        </w:rPr>
      </w:pPr>
      <w:hyperlink w:anchor="_Toc466009298" w:history="1">
        <w:r w:rsidR="00384C3B" w:rsidRPr="00B91C2E">
          <w:rPr>
            <w:rStyle w:val="Hiperpovezava"/>
            <w:noProof/>
          </w:rPr>
          <w:t>1.</w:t>
        </w:r>
        <w:r w:rsidR="009527D0">
          <w:rPr>
            <w:rStyle w:val="Hiperpovezava"/>
            <w:noProof/>
          </w:rPr>
          <w:t xml:space="preserve">7 </w:t>
        </w:r>
        <w:r w:rsidR="009527D0" w:rsidRPr="009527D0">
          <w:rPr>
            <w:rStyle w:val="Hiperpovezava"/>
            <w:noProof/>
            <w:sz w:val="16"/>
            <w:szCs w:val="16"/>
          </w:rPr>
          <w:t>NAVEDBA UPRAVLJALCA I</w:t>
        </w:r>
        <w:r w:rsidR="00384C3B" w:rsidRPr="00B91C2E">
          <w:rPr>
            <w:noProof/>
            <w:webHidden/>
          </w:rPr>
          <w:tab/>
        </w:r>
        <w:r w:rsidR="009527D0">
          <w:rPr>
            <w:noProof/>
            <w:webHidden/>
          </w:rPr>
          <w:t>7</w:t>
        </w:r>
      </w:hyperlink>
    </w:p>
    <w:p w:rsidR="00384C3B" w:rsidRPr="00B91C2E" w:rsidRDefault="00BD2A6D">
      <w:pPr>
        <w:pStyle w:val="Kazalovsebine2"/>
        <w:tabs>
          <w:tab w:val="right" w:leader="dot" w:pos="9060"/>
        </w:tabs>
        <w:rPr>
          <w:rFonts w:eastAsiaTheme="minorEastAsia" w:cstheme="minorBidi"/>
          <w:smallCaps w:val="0"/>
          <w:noProof/>
          <w:sz w:val="22"/>
          <w:szCs w:val="22"/>
          <w:lang w:eastAsia="sl-SI"/>
        </w:rPr>
      </w:pPr>
      <w:hyperlink w:anchor="_Toc466009299" w:history="1">
        <w:r w:rsidR="00384C3B" w:rsidRPr="00B91C2E">
          <w:rPr>
            <w:rStyle w:val="Hiperpovezava"/>
            <w:noProof/>
          </w:rPr>
          <w:t>1.8 Navedba upravljavca I</w:t>
        </w:r>
        <w:r w:rsidR="009527D0">
          <w:rPr>
            <w:rStyle w:val="Hiperpovezava"/>
            <w:noProof/>
          </w:rPr>
          <w:t>I</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_Toc466009299 \h </w:instrText>
        </w:r>
        <w:r w:rsidR="00384C3B" w:rsidRPr="00B91C2E">
          <w:rPr>
            <w:noProof/>
            <w:webHidden/>
          </w:rPr>
        </w:r>
        <w:r w:rsidR="00384C3B" w:rsidRPr="00B91C2E">
          <w:rPr>
            <w:noProof/>
            <w:webHidden/>
          </w:rPr>
          <w:fldChar w:fldCharType="separate"/>
        </w:r>
        <w:r w:rsidR="005741B4">
          <w:rPr>
            <w:noProof/>
            <w:webHidden/>
          </w:rPr>
          <w:t>7</w:t>
        </w:r>
        <w:r w:rsidR="00384C3B" w:rsidRPr="00B91C2E">
          <w:rPr>
            <w:noProof/>
            <w:webHidden/>
          </w:rPr>
          <w:fldChar w:fldCharType="end"/>
        </w:r>
      </w:hyperlink>
    </w:p>
    <w:p w:rsidR="00384C3B" w:rsidRPr="00B91C2E" w:rsidRDefault="00BD2A6D">
      <w:pPr>
        <w:pStyle w:val="Kazalovsebine2"/>
        <w:tabs>
          <w:tab w:val="right" w:leader="dot" w:pos="9060"/>
        </w:tabs>
        <w:rPr>
          <w:rFonts w:eastAsiaTheme="minorEastAsia" w:cstheme="minorBidi"/>
          <w:smallCaps w:val="0"/>
          <w:noProof/>
          <w:sz w:val="22"/>
          <w:szCs w:val="22"/>
          <w:lang w:eastAsia="sl-SI"/>
        </w:rPr>
      </w:pPr>
      <w:hyperlink w:anchor="_Toc466009300" w:history="1">
        <w:r w:rsidR="00384C3B" w:rsidRPr="00B91C2E">
          <w:rPr>
            <w:rStyle w:val="Hiperpovezava"/>
            <w:noProof/>
          </w:rPr>
          <w:t>1.9 Navedba upravljavca II</w:t>
        </w:r>
        <w:r w:rsidR="009527D0">
          <w:rPr>
            <w:rStyle w:val="Hiperpovezava"/>
            <w:noProof/>
          </w:rPr>
          <w:t>I</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_Toc466009300 \h </w:instrText>
        </w:r>
        <w:r w:rsidR="00384C3B" w:rsidRPr="00B91C2E">
          <w:rPr>
            <w:noProof/>
            <w:webHidden/>
          </w:rPr>
        </w:r>
        <w:r w:rsidR="00384C3B" w:rsidRPr="00B91C2E">
          <w:rPr>
            <w:noProof/>
            <w:webHidden/>
          </w:rPr>
          <w:fldChar w:fldCharType="separate"/>
        </w:r>
        <w:r w:rsidR="005741B4">
          <w:rPr>
            <w:noProof/>
            <w:webHidden/>
          </w:rPr>
          <w:t>8</w:t>
        </w:r>
        <w:r w:rsidR="00384C3B" w:rsidRPr="00B91C2E">
          <w:rPr>
            <w:noProof/>
            <w:webHidden/>
          </w:rPr>
          <w:fldChar w:fldCharType="end"/>
        </w:r>
      </w:hyperlink>
    </w:p>
    <w:p w:rsidR="00384C3B" w:rsidRPr="00B91C2E" w:rsidRDefault="00BD2A6D">
      <w:pPr>
        <w:pStyle w:val="Kazalovsebine2"/>
        <w:tabs>
          <w:tab w:val="right" w:leader="dot" w:pos="9060"/>
        </w:tabs>
        <w:rPr>
          <w:rFonts w:eastAsiaTheme="minorEastAsia" w:cstheme="minorBidi"/>
          <w:smallCaps w:val="0"/>
          <w:noProof/>
          <w:sz w:val="22"/>
          <w:szCs w:val="22"/>
          <w:lang w:eastAsia="sl-SI"/>
        </w:rPr>
      </w:pPr>
      <w:hyperlink w:anchor="_Toc466009301" w:history="1">
        <w:r w:rsidR="009527D0">
          <w:rPr>
            <w:rStyle w:val="Hiperpovezava"/>
            <w:noProof/>
          </w:rPr>
          <w:t>1.10 Navedba upravljavca IV</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_Toc466009301 \h </w:instrText>
        </w:r>
        <w:r w:rsidR="00384C3B" w:rsidRPr="00B91C2E">
          <w:rPr>
            <w:noProof/>
            <w:webHidden/>
          </w:rPr>
        </w:r>
        <w:r w:rsidR="00384C3B" w:rsidRPr="00B91C2E">
          <w:rPr>
            <w:noProof/>
            <w:webHidden/>
          </w:rPr>
          <w:fldChar w:fldCharType="separate"/>
        </w:r>
        <w:r w:rsidR="005741B4">
          <w:rPr>
            <w:noProof/>
            <w:webHidden/>
          </w:rPr>
          <w:t>8</w:t>
        </w:r>
        <w:r w:rsidR="00384C3B" w:rsidRPr="00B91C2E">
          <w:rPr>
            <w:noProof/>
            <w:webHidden/>
          </w:rPr>
          <w:fldChar w:fldCharType="end"/>
        </w:r>
      </w:hyperlink>
    </w:p>
    <w:p w:rsidR="00384C3B" w:rsidRPr="00B91C2E" w:rsidRDefault="00BD2A6D">
      <w:pPr>
        <w:pStyle w:val="Kazalovsebine2"/>
        <w:tabs>
          <w:tab w:val="right" w:leader="dot" w:pos="9060"/>
        </w:tabs>
        <w:rPr>
          <w:rFonts w:eastAsiaTheme="minorEastAsia" w:cstheme="minorBidi"/>
          <w:smallCaps w:val="0"/>
          <w:noProof/>
          <w:sz w:val="22"/>
          <w:szCs w:val="22"/>
          <w:lang w:eastAsia="sl-SI"/>
        </w:rPr>
      </w:pPr>
      <w:hyperlink w:anchor="_Toc466009302" w:history="1">
        <w:r w:rsidR="009527D0">
          <w:rPr>
            <w:rStyle w:val="Hiperpovezava"/>
            <w:noProof/>
          </w:rPr>
          <w:t xml:space="preserve">1.11 Navedba upravljavca </w:t>
        </w:r>
        <w:r w:rsidR="00384C3B" w:rsidRPr="00B91C2E">
          <w:rPr>
            <w:rStyle w:val="Hiperpovezava"/>
            <w:noProof/>
          </w:rPr>
          <w:t>V</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_Toc466009302 \h </w:instrText>
        </w:r>
        <w:r w:rsidR="00384C3B" w:rsidRPr="00B91C2E">
          <w:rPr>
            <w:noProof/>
            <w:webHidden/>
          </w:rPr>
        </w:r>
        <w:r w:rsidR="00384C3B" w:rsidRPr="00B91C2E">
          <w:rPr>
            <w:noProof/>
            <w:webHidden/>
          </w:rPr>
          <w:fldChar w:fldCharType="separate"/>
        </w:r>
        <w:r w:rsidR="005741B4">
          <w:rPr>
            <w:noProof/>
            <w:webHidden/>
          </w:rPr>
          <w:t>9</w:t>
        </w:r>
        <w:r w:rsidR="00384C3B" w:rsidRPr="00B91C2E">
          <w:rPr>
            <w:noProof/>
            <w:webHidden/>
          </w:rPr>
          <w:fldChar w:fldCharType="end"/>
        </w:r>
      </w:hyperlink>
    </w:p>
    <w:p w:rsidR="00384C3B" w:rsidRPr="00B91C2E" w:rsidRDefault="00BD2A6D">
      <w:pPr>
        <w:pStyle w:val="Kazalovsebine2"/>
        <w:tabs>
          <w:tab w:val="right" w:leader="dot" w:pos="9060"/>
        </w:tabs>
        <w:rPr>
          <w:rFonts w:eastAsiaTheme="minorEastAsia" w:cstheme="minorBidi"/>
          <w:smallCaps w:val="0"/>
          <w:noProof/>
          <w:sz w:val="22"/>
          <w:szCs w:val="22"/>
          <w:lang w:eastAsia="sl-SI"/>
        </w:rPr>
      </w:pPr>
      <w:hyperlink w:anchor="_Toc466009303" w:history="1">
        <w:r w:rsidR="00384C3B" w:rsidRPr="00B91C2E">
          <w:rPr>
            <w:rStyle w:val="Hiperpovezava"/>
            <w:noProof/>
          </w:rPr>
          <w:t>1.12. Finančna konstrukcija</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_Toc466009303 \h </w:instrText>
        </w:r>
        <w:r w:rsidR="00384C3B" w:rsidRPr="00B91C2E">
          <w:rPr>
            <w:noProof/>
            <w:webHidden/>
          </w:rPr>
        </w:r>
        <w:r w:rsidR="00384C3B" w:rsidRPr="00B91C2E">
          <w:rPr>
            <w:noProof/>
            <w:webHidden/>
          </w:rPr>
          <w:fldChar w:fldCharType="separate"/>
        </w:r>
        <w:r w:rsidR="005741B4">
          <w:rPr>
            <w:noProof/>
            <w:webHidden/>
          </w:rPr>
          <w:t>9</w:t>
        </w:r>
        <w:r w:rsidR="00384C3B" w:rsidRPr="00B91C2E">
          <w:rPr>
            <w:noProof/>
            <w:webHidden/>
          </w:rPr>
          <w:fldChar w:fldCharType="end"/>
        </w:r>
      </w:hyperlink>
    </w:p>
    <w:p w:rsidR="00384C3B" w:rsidRPr="00B91C2E" w:rsidRDefault="00BD2A6D">
      <w:pPr>
        <w:pStyle w:val="Kazalovsebine2"/>
        <w:tabs>
          <w:tab w:val="right" w:leader="dot" w:pos="9060"/>
        </w:tabs>
        <w:rPr>
          <w:rFonts w:eastAsiaTheme="minorEastAsia" w:cstheme="minorBidi"/>
          <w:smallCaps w:val="0"/>
          <w:noProof/>
          <w:sz w:val="22"/>
          <w:szCs w:val="22"/>
          <w:lang w:eastAsia="sl-SI"/>
        </w:rPr>
      </w:pPr>
      <w:hyperlink w:anchor="_Toc466009304" w:history="1">
        <w:r w:rsidR="00384C3B" w:rsidRPr="00B91C2E">
          <w:rPr>
            <w:rStyle w:val="Hiperpovezava"/>
            <w:noProof/>
          </w:rPr>
          <w:t>1.13 Strokovne podlage in literatura</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_Toc466009304 \h </w:instrText>
        </w:r>
        <w:r w:rsidR="00384C3B" w:rsidRPr="00B91C2E">
          <w:rPr>
            <w:noProof/>
            <w:webHidden/>
          </w:rPr>
        </w:r>
        <w:r w:rsidR="00384C3B" w:rsidRPr="00B91C2E">
          <w:rPr>
            <w:noProof/>
            <w:webHidden/>
          </w:rPr>
          <w:fldChar w:fldCharType="separate"/>
        </w:r>
        <w:r w:rsidR="005741B4">
          <w:rPr>
            <w:noProof/>
            <w:webHidden/>
          </w:rPr>
          <w:t>9</w:t>
        </w:r>
        <w:r w:rsidR="00384C3B" w:rsidRPr="00B91C2E">
          <w:rPr>
            <w:noProof/>
            <w:webHidden/>
          </w:rPr>
          <w:fldChar w:fldCharType="end"/>
        </w:r>
      </w:hyperlink>
    </w:p>
    <w:p w:rsidR="00384C3B" w:rsidRPr="00B91C2E" w:rsidRDefault="00BD2A6D">
      <w:pPr>
        <w:pStyle w:val="Kazalovsebine1"/>
        <w:tabs>
          <w:tab w:val="right" w:leader="dot" w:pos="9060"/>
        </w:tabs>
        <w:rPr>
          <w:rFonts w:eastAsiaTheme="minorEastAsia" w:cstheme="minorBidi"/>
          <w:b w:val="0"/>
          <w:bCs w:val="0"/>
          <w:caps w:val="0"/>
          <w:noProof/>
          <w:sz w:val="22"/>
          <w:szCs w:val="22"/>
          <w:lang w:eastAsia="sl-SI"/>
        </w:rPr>
      </w:pPr>
      <w:hyperlink w:anchor="_Toc466009305" w:history="1">
        <w:r w:rsidR="00384C3B" w:rsidRPr="00B91C2E">
          <w:rPr>
            <w:rStyle w:val="Hiperpovezava"/>
            <w:noProof/>
          </w:rPr>
          <w:t>2 ANALIZA STANJA Z RAZLOGOM INVESTICIJSKE NAMERE</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_Toc466009305 \h </w:instrText>
        </w:r>
        <w:r w:rsidR="00384C3B" w:rsidRPr="00B91C2E">
          <w:rPr>
            <w:noProof/>
            <w:webHidden/>
          </w:rPr>
        </w:r>
        <w:r w:rsidR="00384C3B" w:rsidRPr="00B91C2E">
          <w:rPr>
            <w:noProof/>
            <w:webHidden/>
          </w:rPr>
          <w:fldChar w:fldCharType="separate"/>
        </w:r>
        <w:r w:rsidR="005741B4">
          <w:rPr>
            <w:noProof/>
            <w:webHidden/>
          </w:rPr>
          <w:t>11</w:t>
        </w:r>
        <w:r w:rsidR="00384C3B" w:rsidRPr="00B91C2E">
          <w:rPr>
            <w:noProof/>
            <w:webHidden/>
          </w:rPr>
          <w:fldChar w:fldCharType="end"/>
        </w:r>
      </w:hyperlink>
    </w:p>
    <w:p w:rsidR="00384C3B" w:rsidRPr="00B91C2E" w:rsidRDefault="00BD2A6D">
      <w:pPr>
        <w:pStyle w:val="Kazalovsebine2"/>
        <w:tabs>
          <w:tab w:val="right" w:leader="dot" w:pos="9060"/>
        </w:tabs>
        <w:rPr>
          <w:rFonts w:eastAsiaTheme="minorEastAsia" w:cstheme="minorBidi"/>
          <w:smallCaps w:val="0"/>
          <w:noProof/>
          <w:sz w:val="22"/>
          <w:szCs w:val="22"/>
          <w:lang w:eastAsia="sl-SI"/>
        </w:rPr>
      </w:pPr>
      <w:hyperlink w:anchor="_Toc466009306" w:history="1">
        <w:r w:rsidR="00384C3B" w:rsidRPr="00B91C2E">
          <w:rPr>
            <w:rStyle w:val="Hiperpovezava"/>
            <w:noProof/>
          </w:rPr>
          <w:t>2.1 Predstavitev nosilca projekta, investitorjev, partnerjev, sofinancerja</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_Toc466009306 \h </w:instrText>
        </w:r>
        <w:r w:rsidR="00384C3B" w:rsidRPr="00B91C2E">
          <w:rPr>
            <w:noProof/>
            <w:webHidden/>
          </w:rPr>
        </w:r>
        <w:r w:rsidR="00384C3B" w:rsidRPr="00B91C2E">
          <w:rPr>
            <w:noProof/>
            <w:webHidden/>
          </w:rPr>
          <w:fldChar w:fldCharType="separate"/>
        </w:r>
        <w:r w:rsidR="005741B4">
          <w:rPr>
            <w:noProof/>
            <w:webHidden/>
          </w:rPr>
          <w:t>11</w:t>
        </w:r>
        <w:r w:rsidR="00384C3B" w:rsidRPr="00B91C2E">
          <w:rPr>
            <w:noProof/>
            <w:webHidden/>
          </w:rPr>
          <w:fldChar w:fldCharType="end"/>
        </w:r>
      </w:hyperlink>
    </w:p>
    <w:p w:rsidR="00384C3B" w:rsidRPr="00B91C2E" w:rsidRDefault="00BD2A6D">
      <w:pPr>
        <w:pStyle w:val="Kazalovsebine2"/>
        <w:tabs>
          <w:tab w:val="right" w:leader="dot" w:pos="9060"/>
        </w:tabs>
        <w:rPr>
          <w:rFonts w:eastAsiaTheme="minorEastAsia" w:cstheme="minorBidi"/>
          <w:smallCaps w:val="0"/>
          <w:noProof/>
          <w:sz w:val="22"/>
          <w:szCs w:val="22"/>
          <w:lang w:eastAsia="sl-SI"/>
        </w:rPr>
      </w:pPr>
      <w:hyperlink w:anchor="_Toc466009307" w:history="1">
        <w:r w:rsidR="009527D0">
          <w:rPr>
            <w:rStyle w:val="Hiperpovezava"/>
            <w:noProof/>
          </w:rPr>
          <w:t xml:space="preserve">2.2 Predstavitev </w:t>
        </w:r>
        <w:r w:rsidR="009527D0" w:rsidRPr="009527D0">
          <w:rPr>
            <w:rStyle w:val="Hiperpovezava"/>
            <w:noProof/>
            <w:sz w:val="16"/>
            <w:szCs w:val="16"/>
          </w:rPr>
          <w:t>SOFINANCERJA</w:t>
        </w:r>
        <w:r w:rsidR="00384C3B" w:rsidRPr="00B91C2E">
          <w:rPr>
            <w:noProof/>
            <w:webHidden/>
          </w:rPr>
          <w:tab/>
        </w:r>
        <w:r w:rsidR="00795A28">
          <w:rPr>
            <w:noProof/>
            <w:webHidden/>
          </w:rPr>
          <w:t>14</w:t>
        </w:r>
      </w:hyperlink>
    </w:p>
    <w:p w:rsidR="00384C3B" w:rsidRPr="00B91C2E" w:rsidRDefault="00BD2A6D">
      <w:pPr>
        <w:pStyle w:val="Kazalovsebine2"/>
        <w:tabs>
          <w:tab w:val="right" w:leader="dot" w:pos="9060"/>
        </w:tabs>
        <w:rPr>
          <w:rFonts w:eastAsiaTheme="minorEastAsia" w:cstheme="minorBidi"/>
          <w:smallCaps w:val="0"/>
          <w:noProof/>
          <w:sz w:val="22"/>
          <w:szCs w:val="22"/>
          <w:lang w:eastAsia="sl-SI"/>
        </w:rPr>
      </w:pPr>
      <w:hyperlink w:anchor="_Toc466009310" w:history="1">
        <w:r w:rsidR="009527D0">
          <w:rPr>
            <w:rStyle w:val="Hiperpovezava"/>
            <w:noProof/>
          </w:rPr>
          <w:t>2.3</w:t>
        </w:r>
        <w:r w:rsidR="00384C3B" w:rsidRPr="00B91C2E">
          <w:rPr>
            <w:rStyle w:val="Hiperpovezava"/>
            <w:noProof/>
          </w:rPr>
          <w:t xml:space="preserve"> Analiza obstoječega stanja s prikazom potreb</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_Toc466009310 \h </w:instrText>
        </w:r>
        <w:r w:rsidR="00384C3B" w:rsidRPr="00B91C2E">
          <w:rPr>
            <w:noProof/>
            <w:webHidden/>
          </w:rPr>
        </w:r>
        <w:r w:rsidR="00384C3B" w:rsidRPr="00B91C2E">
          <w:rPr>
            <w:noProof/>
            <w:webHidden/>
          </w:rPr>
          <w:fldChar w:fldCharType="separate"/>
        </w:r>
        <w:r w:rsidR="005741B4">
          <w:rPr>
            <w:noProof/>
            <w:webHidden/>
          </w:rPr>
          <w:t>16</w:t>
        </w:r>
        <w:r w:rsidR="00384C3B" w:rsidRPr="00B91C2E">
          <w:rPr>
            <w:noProof/>
            <w:webHidden/>
          </w:rPr>
          <w:fldChar w:fldCharType="end"/>
        </w:r>
      </w:hyperlink>
    </w:p>
    <w:p w:rsidR="00384C3B" w:rsidRPr="00B91C2E" w:rsidRDefault="00BD2A6D">
      <w:pPr>
        <w:pStyle w:val="Kazalovsebine1"/>
        <w:tabs>
          <w:tab w:val="left" w:pos="1134"/>
          <w:tab w:val="right" w:leader="dot" w:pos="9060"/>
        </w:tabs>
        <w:rPr>
          <w:rFonts w:eastAsiaTheme="minorEastAsia" w:cstheme="minorBidi"/>
          <w:b w:val="0"/>
          <w:bCs w:val="0"/>
          <w:caps w:val="0"/>
          <w:noProof/>
          <w:sz w:val="22"/>
          <w:szCs w:val="22"/>
          <w:lang w:eastAsia="sl-SI"/>
        </w:rPr>
      </w:pPr>
      <w:hyperlink w:anchor="_Toc466009311" w:history="1">
        <w:r w:rsidR="00384C3B" w:rsidRPr="00B91C2E">
          <w:rPr>
            <w:rStyle w:val="Hiperpovezava"/>
            <w:noProof/>
          </w:rPr>
          <w:t>3.</w:t>
        </w:r>
        <w:r w:rsidR="009527D0">
          <w:rPr>
            <w:rFonts w:eastAsiaTheme="minorEastAsia" w:cstheme="minorBidi"/>
            <w:b w:val="0"/>
            <w:bCs w:val="0"/>
            <w:caps w:val="0"/>
            <w:noProof/>
            <w:sz w:val="22"/>
            <w:szCs w:val="22"/>
            <w:lang w:eastAsia="sl-SI"/>
          </w:rPr>
          <w:t xml:space="preserve"> </w:t>
        </w:r>
        <w:r w:rsidR="00384C3B" w:rsidRPr="00B91C2E">
          <w:rPr>
            <w:rStyle w:val="Hiperpovezava"/>
            <w:noProof/>
          </w:rPr>
          <w:t>Razvojne možnosti, cilji in Usklajenost investicije z razvojnimi strategijami in politikami IN Z OBČINSKIMI AKTI</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_Toc466009311 \h </w:instrText>
        </w:r>
        <w:r w:rsidR="00384C3B" w:rsidRPr="00B91C2E">
          <w:rPr>
            <w:noProof/>
            <w:webHidden/>
          </w:rPr>
        </w:r>
        <w:r w:rsidR="00384C3B" w:rsidRPr="00B91C2E">
          <w:rPr>
            <w:noProof/>
            <w:webHidden/>
          </w:rPr>
          <w:fldChar w:fldCharType="separate"/>
        </w:r>
        <w:r w:rsidR="005741B4">
          <w:rPr>
            <w:noProof/>
            <w:webHidden/>
          </w:rPr>
          <w:t>19</w:t>
        </w:r>
        <w:r w:rsidR="00384C3B" w:rsidRPr="00B91C2E">
          <w:rPr>
            <w:noProof/>
            <w:webHidden/>
          </w:rPr>
          <w:fldChar w:fldCharType="end"/>
        </w:r>
      </w:hyperlink>
    </w:p>
    <w:p w:rsidR="00384C3B" w:rsidRPr="00B91C2E" w:rsidRDefault="00BD2A6D">
      <w:pPr>
        <w:pStyle w:val="Kazalovsebine2"/>
        <w:tabs>
          <w:tab w:val="left" w:pos="1134"/>
          <w:tab w:val="right" w:leader="dot" w:pos="9060"/>
        </w:tabs>
        <w:rPr>
          <w:rFonts w:eastAsiaTheme="minorEastAsia" w:cstheme="minorBidi"/>
          <w:smallCaps w:val="0"/>
          <w:noProof/>
          <w:sz w:val="22"/>
          <w:szCs w:val="22"/>
          <w:lang w:eastAsia="sl-SI"/>
        </w:rPr>
      </w:pPr>
      <w:hyperlink w:anchor="_Toc466009312" w:history="1">
        <w:r w:rsidR="00384C3B" w:rsidRPr="00B91C2E">
          <w:rPr>
            <w:rStyle w:val="Hiperpovezava"/>
            <w:noProof/>
          </w:rPr>
          <w:t>3.1</w:t>
        </w:r>
        <w:r w:rsidR="00384C3B" w:rsidRPr="00B91C2E">
          <w:rPr>
            <w:rFonts w:eastAsiaTheme="minorEastAsia" w:cstheme="minorBidi"/>
            <w:smallCaps w:val="0"/>
            <w:noProof/>
            <w:sz w:val="22"/>
            <w:szCs w:val="22"/>
            <w:lang w:eastAsia="sl-SI"/>
          </w:rPr>
          <w:tab/>
        </w:r>
        <w:r w:rsidR="00384C3B" w:rsidRPr="00B91C2E">
          <w:rPr>
            <w:rStyle w:val="Hiperpovezava"/>
            <w:noProof/>
          </w:rPr>
          <w:t>Razvojne možnosti in cilji investicije</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_Toc466009312 \h </w:instrText>
        </w:r>
        <w:r w:rsidR="00384C3B" w:rsidRPr="00B91C2E">
          <w:rPr>
            <w:noProof/>
            <w:webHidden/>
          </w:rPr>
        </w:r>
        <w:r w:rsidR="00384C3B" w:rsidRPr="00B91C2E">
          <w:rPr>
            <w:noProof/>
            <w:webHidden/>
          </w:rPr>
          <w:fldChar w:fldCharType="separate"/>
        </w:r>
        <w:r w:rsidR="005741B4">
          <w:rPr>
            <w:noProof/>
            <w:webHidden/>
          </w:rPr>
          <w:t>19</w:t>
        </w:r>
        <w:r w:rsidR="00384C3B" w:rsidRPr="00B91C2E">
          <w:rPr>
            <w:noProof/>
            <w:webHidden/>
          </w:rPr>
          <w:fldChar w:fldCharType="end"/>
        </w:r>
      </w:hyperlink>
    </w:p>
    <w:p w:rsidR="00384C3B" w:rsidRPr="00B91C2E" w:rsidRDefault="00BD2A6D">
      <w:pPr>
        <w:pStyle w:val="Kazalovsebine2"/>
        <w:tabs>
          <w:tab w:val="left" w:pos="1134"/>
          <w:tab w:val="right" w:leader="dot" w:pos="9060"/>
        </w:tabs>
        <w:rPr>
          <w:rFonts w:eastAsiaTheme="minorEastAsia" w:cstheme="minorBidi"/>
          <w:smallCaps w:val="0"/>
          <w:noProof/>
          <w:sz w:val="22"/>
          <w:szCs w:val="22"/>
          <w:lang w:eastAsia="sl-SI"/>
        </w:rPr>
      </w:pPr>
      <w:hyperlink w:anchor="_Toc466009313" w:history="1">
        <w:r w:rsidR="00384C3B" w:rsidRPr="00B91C2E">
          <w:rPr>
            <w:rStyle w:val="Hiperpovezava"/>
            <w:noProof/>
          </w:rPr>
          <w:t>3.2</w:t>
        </w:r>
        <w:r w:rsidR="00384C3B" w:rsidRPr="00B91C2E">
          <w:rPr>
            <w:rFonts w:eastAsiaTheme="minorEastAsia" w:cstheme="minorBidi"/>
            <w:smallCaps w:val="0"/>
            <w:noProof/>
            <w:sz w:val="22"/>
            <w:szCs w:val="22"/>
            <w:lang w:eastAsia="sl-SI"/>
          </w:rPr>
          <w:tab/>
        </w:r>
        <w:r w:rsidR="00384C3B" w:rsidRPr="00B91C2E">
          <w:rPr>
            <w:rStyle w:val="Hiperpovezava"/>
            <w:noProof/>
          </w:rPr>
          <w:t>Usklajenost z razvojnimi možnostmi, politikami in občinskimi akti</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_Toc466009313 \h </w:instrText>
        </w:r>
        <w:r w:rsidR="00384C3B" w:rsidRPr="00B91C2E">
          <w:rPr>
            <w:noProof/>
            <w:webHidden/>
          </w:rPr>
        </w:r>
        <w:r w:rsidR="00384C3B" w:rsidRPr="00B91C2E">
          <w:rPr>
            <w:noProof/>
            <w:webHidden/>
          </w:rPr>
          <w:fldChar w:fldCharType="separate"/>
        </w:r>
        <w:r w:rsidR="005741B4">
          <w:rPr>
            <w:noProof/>
            <w:webHidden/>
          </w:rPr>
          <w:t>19</w:t>
        </w:r>
        <w:r w:rsidR="00384C3B" w:rsidRPr="00B91C2E">
          <w:rPr>
            <w:noProof/>
            <w:webHidden/>
          </w:rPr>
          <w:fldChar w:fldCharType="end"/>
        </w:r>
      </w:hyperlink>
    </w:p>
    <w:p w:rsidR="00B853E8" w:rsidRPr="00B853E8" w:rsidRDefault="00B853E8" w:rsidP="00B853E8">
      <w:pPr>
        <w:pStyle w:val="Kazalovsebine3"/>
        <w:ind w:left="0" w:firstLine="0"/>
        <w:rPr>
          <w:rFonts w:eastAsiaTheme="minorEastAsia" w:cstheme="minorBidi"/>
          <w:iCs/>
          <w:sz w:val="22"/>
          <w:szCs w:val="22"/>
          <w:lang w:eastAsia="sl-SI"/>
        </w:rPr>
      </w:pPr>
      <w:r>
        <w:t xml:space="preserve">       </w:t>
      </w:r>
      <w:hyperlink w:anchor="_Toc466009314" w:history="1">
        <w:r w:rsidR="00384C3B" w:rsidRPr="00B91C2E">
          <w:rPr>
            <w:rStyle w:val="Hiperpovezava"/>
          </w:rPr>
          <w:t>3.2.1</w:t>
        </w:r>
        <w:r w:rsidR="009527D0">
          <w:rPr>
            <w:rFonts w:eastAsiaTheme="minorEastAsia" w:cstheme="minorBidi"/>
            <w:iCs/>
            <w:sz w:val="22"/>
            <w:szCs w:val="22"/>
            <w:lang w:eastAsia="sl-SI"/>
          </w:rPr>
          <w:t xml:space="preserve">      </w:t>
        </w:r>
        <w:r w:rsidR="00384C3B" w:rsidRPr="00B91C2E">
          <w:rPr>
            <w:rStyle w:val="Hiperpovezava"/>
          </w:rPr>
          <w:t>Skladnost z Regionalnim razvojnim programom Koroške regije 2014-2020</w:t>
        </w:r>
        <w:r w:rsidR="00384C3B" w:rsidRPr="00B91C2E">
          <w:rPr>
            <w:webHidden/>
          </w:rPr>
          <w:tab/>
        </w:r>
        <w:r w:rsidR="00384C3B" w:rsidRPr="00B91C2E">
          <w:rPr>
            <w:webHidden/>
          </w:rPr>
          <w:fldChar w:fldCharType="begin"/>
        </w:r>
        <w:r w:rsidR="00384C3B" w:rsidRPr="00B91C2E">
          <w:rPr>
            <w:webHidden/>
          </w:rPr>
          <w:instrText xml:space="preserve"> PAGEREF _Toc466009314 \h </w:instrText>
        </w:r>
        <w:r w:rsidR="00384C3B" w:rsidRPr="00B91C2E">
          <w:rPr>
            <w:webHidden/>
          </w:rPr>
        </w:r>
        <w:r w:rsidR="00384C3B" w:rsidRPr="00B91C2E">
          <w:rPr>
            <w:webHidden/>
          </w:rPr>
          <w:fldChar w:fldCharType="separate"/>
        </w:r>
        <w:r w:rsidR="005741B4">
          <w:rPr>
            <w:webHidden/>
          </w:rPr>
          <w:t>19</w:t>
        </w:r>
        <w:r w:rsidR="00384C3B" w:rsidRPr="00B91C2E">
          <w:rPr>
            <w:webHidden/>
          </w:rPr>
          <w:fldChar w:fldCharType="end"/>
        </w:r>
      </w:hyperlink>
    </w:p>
    <w:p w:rsidR="00384C3B" w:rsidRDefault="009527D0" w:rsidP="00D10F98">
      <w:pPr>
        <w:pStyle w:val="Kazalovsebine3"/>
      </w:pPr>
      <w:r>
        <w:t xml:space="preserve">3.2.3   </w:t>
      </w:r>
      <w:r w:rsidRPr="009527D0">
        <w:t xml:space="preserve"> Skladnost S Programom razvoja podeželja 2014 - 2020 (PRP 2014 - 2020)</w:t>
      </w:r>
      <w:r>
        <w:t xml:space="preserve"> </w:t>
      </w:r>
      <w:r w:rsidR="00B853E8">
        <w:t xml:space="preserve"> </w:t>
      </w:r>
      <w:r>
        <w:t xml:space="preserve">……………………. </w:t>
      </w:r>
      <w:r w:rsidR="00B853E8">
        <w:t>………….</w:t>
      </w:r>
      <w:r>
        <w:t xml:space="preserve"> 21</w:t>
      </w:r>
    </w:p>
    <w:p w:rsidR="009527D0" w:rsidRPr="00D10F98" w:rsidRDefault="00D10F98" w:rsidP="009527D0">
      <w:pPr>
        <w:rPr>
          <w:rFonts w:asciiTheme="minorHAnsi" w:hAnsiTheme="minorHAnsi"/>
          <w:i/>
          <w:sz w:val="18"/>
          <w:szCs w:val="18"/>
        </w:rPr>
      </w:pPr>
      <w:r>
        <w:rPr>
          <w:i/>
          <w:sz w:val="18"/>
          <w:szCs w:val="18"/>
        </w:rPr>
        <w:t xml:space="preserve">       </w:t>
      </w:r>
      <w:r w:rsidRPr="00D10F98">
        <w:rPr>
          <w:rFonts w:asciiTheme="minorHAnsi" w:hAnsiTheme="minorHAnsi"/>
          <w:i/>
          <w:sz w:val="18"/>
          <w:szCs w:val="18"/>
        </w:rPr>
        <w:t xml:space="preserve"> </w:t>
      </w:r>
      <w:r>
        <w:rPr>
          <w:rFonts w:asciiTheme="minorHAnsi" w:hAnsiTheme="minorHAnsi"/>
          <w:i/>
          <w:sz w:val="18"/>
          <w:szCs w:val="18"/>
        </w:rPr>
        <w:t xml:space="preserve">   </w:t>
      </w:r>
      <w:r w:rsidRPr="00D10F98">
        <w:rPr>
          <w:rFonts w:asciiTheme="minorHAnsi" w:hAnsiTheme="minorHAnsi"/>
          <w:i/>
          <w:sz w:val="18"/>
          <w:szCs w:val="18"/>
        </w:rPr>
        <w:t xml:space="preserve">3.2.4 </w:t>
      </w:r>
      <w:r>
        <w:rPr>
          <w:rFonts w:asciiTheme="minorHAnsi" w:hAnsiTheme="minorHAnsi"/>
          <w:i/>
          <w:sz w:val="18"/>
          <w:szCs w:val="18"/>
        </w:rPr>
        <w:t xml:space="preserve">    </w:t>
      </w:r>
      <w:r w:rsidR="009527D0" w:rsidRPr="00D10F98">
        <w:rPr>
          <w:rFonts w:asciiTheme="minorHAnsi" w:hAnsiTheme="minorHAnsi"/>
          <w:i/>
          <w:sz w:val="18"/>
          <w:szCs w:val="18"/>
        </w:rPr>
        <w:t>Skladnost s Politiko urejanja prostora</w:t>
      </w:r>
      <w:r>
        <w:rPr>
          <w:rFonts w:asciiTheme="minorHAnsi" w:hAnsiTheme="minorHAnsi"/>
          <w:i/>
          <w:sz w:val="18"/>
          <w:szCs w:val="18"/>
        </w:rPr>
        <w:t>…………………………………………………………………………………………………………….22</w:t>
      </w:r>
    </w:p>
    <w:p w:rsidR="009527D0" w:rsidRPr="00D10F98" w:rsidRDefault="00D10F98" w:rsidP="009527D0">
      <w:pPr>
        <w:rPr>
          <w:rFonts w:asciiTheme="minorHAnsi" w:eastAsiaTheme="minorEastAsia" w:hAnsiTheme="minorHAnsi"/>
          <w:i/>
          <w:sz w:val="18"/>
          <w:szCs w:val="18"/>
        </w:rPr>
      </w:pPr>
      <w:r>
        <w:rPr>
          <w:rFonts w:asciiTheme="minorHAnsi" w:hAnsiTheme="minorHAnsi"/>
          <w:i/>
          <w:sz w:val="18"/>
          <w:szCs w:val="18"/>
        </w:rPr>
        <w:t xml:space="preserve">             3.2.5.    </w:t>
      </w:r>
      <w:r w:rsidR="009527D0" w:rsidRPr="00D10F98">
        <w:rPr>
          <w:rFonts w:asciiTheme="minorHAnsi" w:hAnsiTheme="minorHAnsi"/>
          <w:i/>
          <w:sz w:val="18"/>
          <w:szCs w:val="18"/>
        </w:rPr>
        <w:t>Skladnost s Strategijo prostorskega razvoja Slovenije</w:t>
      </w:r>
      <w:r>
        <w:rPr>
          <w:rFonts w:asciiTheme="minorHAnsi" w:hAnsiTheme="minorHAnsi"/>
          <w:i/>
          <w:sz w:val="18"/>
          <w:szCs w:val="18"/>
        </w:rPr>
        <w:t>…………………………………………………………………………………….22</w:t>
      </w:r>
    </w:p>
    <w:p w:rsidR="009527D0" w:rsidRPr="00D10F98" w:rsidRDefault="00D10F98" w:rsidP="009527D0">
      <w:pPr>
        <w:autoSpaceDE w:val="0"/>
        <w:autoSpaceDN w:val="0"/>
        <w:adjustRightInd w:val="0"/>
        <w:spacing w:after="120" w:line="288" w:lineRule="auto"/>
        <w:rPr>
          <w:rFonts w:asciiTheme="minorHAnsi" w:hAnsiTheme="minorHAnsi" w:cs="Arial"/>
          <w:i/>
          <w:sz w:val="18"/>
          <w:szCs w:val="18"/>
        </w:rPr>
      </w:pPr>
      <w:r>
        <w:rPr>
          <w:rFonts w:asciiTheme="minorHAnsi" w:hAnsiTheme="minorHAnsi"/>
          <w:i/>
          <w:sz w:val="18"/>
          <w:szCs w:val="18"/>
        </w:rPr>
        <w:t xml:space="preserve">               3.2.6.</w:t>
      </w:r>
      <w:r w:rsidR="00B853E8">
        <w:rPr>
          <w:rFonts w:asciiTheme="minorHAnsi" w:hAnsiTheme="minorHAnsi"/>
          <w:i/>
          <w:sz w:val="18"/>
          <w:szCs w:val="18"/>
        </w:rPr>
        <w:t xml:space="preserve"> </w:t>
      </w:r>
      <w:r w:rsidR="009527D0" w:rsidRPr="00D10F98">
        <w:rPr>
          <w:rFonts w:asciiTheme="minorHAnsi" w:hAnsiTheme="minorHAnsi"/>
          <w:i/>
          <w:sz w:val="18"/>
          <w:szCs w:val="18"/>
        </w:rPr>
        <w:t>Skladnost z občinskimi in prostorskimi akti</w:t>
      </w:r>
      <w:r>
        <w:rPr>
          <w:rFonts w:asciiTheme="minorHAnsi" w:hAnsiTheme="minorHAnsi"/>
          <w:i/>
          <w:sz w:val="18"/>
          <w:szCs w:val="18"/>
        </w:rPr>
        <w:t>……………………………………………………………………………………………………..22</w:t>
      </w:r>
    </w:p>
    <w:p w:rsidR="009527D0" w:rsidRPr="009527D0" w:rsidRDefault="009527D0" w:rsidP="009527D0">
      <w:pPr>
        <w:rPr>
          <w:rFonts w:eastAsiaTheme="minorEastAsia"/>
          <w:i/>
          <w:sz w:val="18"/>
          <w:szCs w:val="18"/>
        </w:rPr>
      </w:pPr>
    </w:p>
    <w:p w:rsidR="00384C3B" w:rsidRPr="00B91C2E" w:rsidRDefault="00BD2A6D">
      <w:pPr>
        <w:pStyle w:val="Kazalovsebine1"/>
        <w:tabs>
          <w:tab w:val="left" w:pos="1134"/>
          <w:tab w:val="right" w:leader="dot" w:pos="9060"/>
        </w:tabs>
        <w:rPr>
          <w:rFonts w:eastAsiaTheme="minorEastAsia" w:cstheme="minorBidi"/>
          <w:b w:val="0"/>
          <w:bCs w:val="0"/>
          <w:caps w:val="0"/>
          <w:noProof/>
          <w:sz w:val="22"/>
          <w:szCs w:val="22"/>
          <w:lang w:eastAsia="sl-SI"/>
        </w:rPr>
      </w:pPr>
      <w:hyperlink w:anchor="_Toc466009316" w:history="1">
        <w:r w:rsidR="00384C3B" w:rsidRPr="00B91C2E">
          <w:rPr>
            <w:rStyle w:val="Hiperpovezava"/>
            <w:noProof/>
          </w:rPr>
          <w:t>4.</w:t>
        </w:r>
        <w:r w:rsidR="00384C3B" w:rsidRPr="00B91C2E">
          <w:rPr>
            <w:rFonts w:eastAsiaTheme="minorEastAsia" w:cstheme="minorBidi"/>
            <w:b w:val="0"/>
            <w:bCs w:val="0"/>
            <w:caps w:val="0"/>
            <w:noProof/>
            <w:sz w:val="22"/>
            <w:szCs w:val="22"/>
            <w:lang w:eastAsia="sl-SI"/>
          </w:rPr>
          <w:tab/>
        </w:r>
        <w:r w:rsidR="00384C3B" w:rsidRPr="00B91C2E">
          <w:rPr>
            <w:rStyle w:val="Hiperpovezava"/>
            <w:noProof/>
          </w:rPr>
          <w:t>PRIMERJAVA VARIANT »BREZ« INVESTICIJE IN »Z« INVESTICIJO IN IZBOR OPTIMALNE VARIANTE</w:t>
        </w:r>
        <w:r w:rsidR="00384C3B" w:rsidRPr="00B91C2E">
          <w:rPr>
            <w:noProof/>
            <w:webHidden/>
          </w:rPr>
          <w:tab/>
        </w:r>
        <w:r w:rsidR="00D10F98">
          <w:rPr>
            <w:noProof/>
            <w:webHidden/>
          </w:rPr>
          <w:t>……………………………………………………………………………………………………………………………………………..</w:t>
        </w:r>
        <w:r w:rsidR="00384C3B" w:rsidRPr="00B91C2E">
          <w:rPr>
            <w:noProof/>
            <w:webHidden/>
          </w:rPr>
          <w:fldChar w:fldCharType="begin"/>
        </w:r>
        <w:r w:rsidR="00384C3B" w:rsidRPr="00B91C2E">
          <w:rPr>
            <w:noProof/>
            <w:webHidden/>
          </w:rPr>
          <w:instrText xml:space="preserve"> PAGEREF _Toc466009316 \h </w:instrText>
        </w:r>
        <w:r w:rsidR="00384C3B" w:rsidRPr="00B91C2E">
          <w:rPr>
            <w:noProof/>
            <w:webHidden/>
          </w:rPr>
        </w:r>
        <w:r w:rsidR="00384C3B" w:rsidRPr="00B91C2E">
          <w:rPr>
            <w:noProof/>
            <w:webHidden/>
          </w:rPr>
          <w:fldChar w:fldCharType="separate"/>
        </w:r>
        <w:r w:rsidR="005741B4">
          <w:rPr>
            <w:noProof/>
            <w:webHidden/>
          </w:rPr>
          <w:t>24</w:t>
        </w:r>
        <w:r w:rsidR="00384C3B" w:rsidRPr="00B91C2E">
          <w:rPr>
            <w:noProof/>
            <w:webHidden/>
          </w:rPr>
          <w:fldChar w:fldCharType="end"/>
        </w:r>
      </w:hyperlink>
    </w:p>
    <w:p w:rsidR="00384C3B" w:rsidRPr="00B91C2E" w:rsidRDefault="00BD2A6D">
      <w:pPr>
        <w:pStyle w:val="Kazalovsebine2"/>
        <w:tabs>
          <w:tab w:val="right" w:leader="dot" w:pos="9060"/>
        </w:tabs>
        <w:rPr>
          <w:rFonts w:eastAsiaTheme="minorEastAsia" w:cstheme="minorBidi"/>
          <w:smallCaps w:val="0"/>
          <w:noProof/>
          <w:sz w:val="22"/>
          <w:szCs w:val="22"/>
          <w:lang w:eastAsia="sl-SI"/>
        </w:rPr>
      </w:pPr>
      <w:hyperlink w:anchor="_Toc466009317" w:history="1">
        <w:r w:rsidR="00384C3B" w:rsidRPr="00B91C2E">
          <w:rPr>
            <w:rStyle w:val="Hiperpovezava"/>
            <w:rFonts w:cs="Arial"/>
            <w:noProof/>
          </w:rPr>
          <w:t>Varianta »brez« investicije – ničelna varianta</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_Toc466009317 \h </w:instrText>
        </w:r>
        <w:r w:rsidR="00384C3B" w:rsidRPr="00B91C2E">
          <w:rPr>
            <w:noProof/>
            <w:webHidden/>
          </w:rPr>
        </w:r>
        <w:r w:rsidR="00384C3B" w:rsidRPr="00B91C2E">
          <w:rPr>
            <w:noProof/>
            <w:webHidden/>
          </w:rPr>
          <w:fldChar w:fldCharType="separate"/>
        </w:r>
        <w:r w:rsidR="005741B4">
          <w:rPr>
            <w:noProof/>
            <w:webHidden/>
          </w:rPr>
          <w:t>24</w:t>
        </w:r>
        <w:r w:rsidR="00384C3B" w:rsidRPr="00B91C2E">
          <w:rPr>
            <w:noProof/>
            <w:webHidden/>
          </w:rPr>
          <w:fldChar w:fldCharType="end"/>
        </w:r>
      </w:hyperlink>
    </w:p>
    <w:p w:rsidR="00384C3B" w:rsidRPr="00B91C2E" w:rsidRDefault="00BD2A6D">
      <w:pPr>
        <w:pStyle w:val="Kazalovsebine2"/>
        <w:tabs>
          <w:tab w:val="right" w:leader="dot" w:pos="9060"/>
        </w:tabs>
        <w:rPr>
          <w:rFonts w:eastAsiaTheme="minorEastAsia" w:cstheme="minorBidi"/>
          <w:smallCaps w:val="0"/>
          <w:noProof/>
          <w:sz w:val="22"/>
          <w:szCs w:val="22"/>
          <w:lang w:eastAsia="sl-SI"/>
        </w:rPr>
      </w:pPr>
      <w:hyperlink w:anchor="_Toc466009318" w:history="1">
        <w:r w:rsidR="00384C3B" w:rsidRPr="00B91C2E">
          <w:rPr>
            <w:rStyle w:val="Hiperpovezava"/>
            <w:rFonts w:cs="Arial"/>
            <w:noProof/>
          </w:rPr>
          <w:t>Varianta »z« investicijo – varianta 1</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_Toc466009318 \h </w:instrText>
        </w:r>
        <w:r w:rsidR="00384C3B" w:rsidRPr="00B91C2E">
          <w:rPr>
            <w:noProof/>
            <w:webHidden/>
          </w:rPr>
        </w:r>
        <w:r w:rsidR="00384C3B" w:rsidRPr="00B91C2E">
          <w:rPr>
            <w:noProof/>
            <w:webHidden/>
          </w:rPr>
          <w:fldChar w:fldCharType="separate"/>
        </w:r>
        <w:r w:rsidR="005741B4">
          <w:rPr>
            <w:noProof/>
            <w:webHidden/>
          </w:rPr>
          <w:t>24</w:t>
        </w:r>
        <w:r w:rsidR="00384C3B" w:rsidRPr="00B91C2E">
          <w:rPr>
            <w:noProof/>
            <w:webHidden/>
          </w:rPr>
          <w:fldChar w:fldCharType="end"/>
        </w:r>
      </w:hyperlink>
    </w:p>
    <w:p w:rsidR="00384C3B" w:rsidRPr="00B91C2E" w:rsidRDefault="00BD2A6D">
      <w:pPr>
        <w:pStyle w:val="Kazalovsebine2"/>
        <w:tabs>
          <w:tab w:val="right" w:leader="dot" w:pos="9060"/>
        </w:tabs>
        <w:rPr>
          <w:rFonts w:eastAsiaTheme="minorEastAsia" w:cstheme="minorBidi"/>
          <w:smallCaps w:val="0"/>
          <w:noProof/>
          <w:sz w:val="22"/>
          <w:szCs w:val="22"/>
          <w:lang w:eastAsia="sl-SI"/>
        </w:rPr>
      </w:pPr>
      <w:hyperlink w:anchor="_Toc466009319" w:history="1">
        <w:r w:rsidR="00384C3B" w:rsidRPr="00B91C2E">
          <w:rPr>
            <w:rStyle w:val="Hiperpovezava"/>
            <w:rFonts w:cs="Arial"/>
            <w:noProof/>
            <w:spacing w:val="-1"/>
          </w:rPr>
          <w:t>Primerjava</w:t>
        </w:r>
        <w:r w:rsidR="00384C3B" w:rsidRPr="00B91C2E">
          <w:rPr>
            <w:rStyle w:val="Hiperpovezava"/>
            <w:rFonts w:cs="Arial"/>
            <w:noProof/>
          </w:rPr>
          <w:t xml:space="preserve"> </w:t>
        </w:r>
        <w:r w:rsidR="00384C3B" w:rsidRPr="00B91C2E">
          <w:rPr>
            <w:rStyle w:val="Hiperpovezava"/>
            <w:rFonts w:cs="Arial"/>
            <w:noProof/>
            <w:spacing w:val="-1"/>
          </w:rPr>
          <w:t>variant</w:t>
        </w:r>
        <w:r w:rsidR="00384C3B" w:rsidRPr="00B91C2E">
          <w:rPr>
            <w:rStyle w:val="Hiperpovezava"/>
            <w:rFonts w:cs="Arial"/>
            <w:noProof/>
            <w:spacing w:val="2"/>
          </w:rPr>
          <w:t xml:space="preserve"> </w:t>
        </w:r>
        <w:r w:rsidR="00384C3B" w:rsidRPr="00B91C2E">
          <w:rPr>
            <w:rStyle w:val="Hiperpovezava"/>
            <w:rFonts w:cs="Arial"/>
            <w:noProof/>
            <w:spacing w:val="-1"/>
          </w:rPr>
          <w:t>»brez«</w:t>
        </w:r>
        <w:r w:rsidR="00384C3B" w:rsidRPr="00B91C2E">
          <w:rPr>
            <w:rStyle w:val="Hiperpovezava"/>
            <w:rFonts w:cs="Arial"/>
            <w:noProof/>
          </w:rPr>
          <w:t xml:space="preserve"> in</w:t>
        </w:r>
        <w:r w:rsidR="00384C3B" w:rsidRPr="00B91C2E">
          <w:rPr>
            <w:rStyle w:val="Hiperpovezava"/>
            <w:rFonts w:cs="Arial"/>
            <w:noProof/>
            <w:spacing w:val="-2"/>
          </w:rPr>
          <w:t xml:space="preserve"> </w:t>
        </w:r>
        <w:r w:rsidR="00384C3B" w:rsidRPr="00B91C2E">
          <w:rPr>
            <w:rStyle w:val="Hiperpovezava"/>
            <w:rFonts w:cs="Arial"/>
            <w:noProof/>
            <w:spacing w:val="-1"/>
          </w:rPr>
          <w:t>»z«</w:t>
        </w:r>
        <w:r w:rsidR="00384C3B" w:rsidRPr="00B91C2E">
          <w:rPr>
            <w:rStyle w:val="Hiperpovezava"/>
            <w:rFonts w:cs="Arial"/>
            <w:noProof/>
            <w:spacing w:val="-2"/>
          </w:rPr>
          <w:t xml:space="preserve"> </w:t>
        </w:r>
        <w:r w:rsidR="00384C3B" w:rsidRPr="00B91C2E">
          <w:rPr>
            <w:rStyle w:val="Hiperpovezava"/>
            <w:rFonts w:cs="Arial"/>
            <w:noProof/>
          </w:rPr>
          <w:t>in</w:t>
        </w:r>
        <w:r w:rsidR="00384C3B" w:rsidRPr="00B91C2E">
          <w:rPr>
            <w:rStyle w:val="Hiperpovezava"/>
            <w:rFonts w:cs="Arial"/>
            <w:noProof/>
            <w:spacing w:val="-2"/>
          </w:rPr>
          <w:t xml:space="preserve"> </w:t>
        </w:r>
        <w:r w:rsidR="00384C3B" w:rsidRPr="00B91C2E">
          <w:rPr>
            <w:rStyle w:val="Hiperpovezava"/>
            <w:rFonts w:cs="Arial"/>
            <w:noProof/>
            <w:spacing w:val="-1"/>
          </w:rPr>
          <w:t>izbor</w:t>
        </w:r>
        <w:r w:rsidR="00384C3B" w:rsidRPr="00B91C2E">
          <w:rPr>
            <w:rStyle w:val="Hiperpovezava"/>
            <w:rFonts w:cs="Arial"/>
            <w:noProof/>
            <w:spacing w:val="1"/>
          </w:rPr>
          <w:t xml:space="preserve"> </w:t>
        </w:r>
        <w:r w:rsidR="00384C3B" w:rsidRPr="00B91C2E">
          <w:rPr>
            <w:rStyle w:val="Hiperpovezava"/>
            <w:rFonts w:cs="Arial"/>
            <w:noProof/>
            <w:spacing w:val="-1"/>
          </w:rPr>
          <w:t>optimalne</w:t>
        </w:r>
        <w:r w:rsidR="00384C3B" w:rsidRPr="00B91C2E">
          <w:rPr>
            <w:rStyle w:val="Hiperpovezava"/>
            <w:rFonts w:cs="Arial"/>
            <w:noProof/>
          </w:rPr>
          <w:t xml:space="preserve"> </w:t>
        </w:r>
        <w:r w:rsidR="00384C3B" w:rsidRPr="00B91C2E">
          <w:rPr>
            <w:rStyle w:val="Hiperpovezava"/>
            <w:rFonts w:cs="Arial"/>
            <w:noProof/>
            <w:spacing w:val="-1"/>
          </w:rPr>
          <w:t>variante</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_Toc466009319 \h </w:instrText>
        </w:r>
        <w:r w:rsidR="00384C3B" w:rsidRPr="00B91C2E">
          <w:rPr>
            <w:noProof/>
            <w:webHidden/>
          </w:rPr>
        </w:r>
        <w:r w:rsidR="00384C3B" w:rsidRPr="00B91C2E">
          <w:rPr>
            <w:noProof/>
            <w:webHidden/>
          </w:rPr>
          <w:fldChar w:fldCharType="separate"/>
        </w:r>
        <w:r w:rsidR="005741B4">
          <w:rPr>
            <w:noProof/>
            <w:webHidden/>
          </w:rPr>
          <w:t>24</w:t>
        </w:r>
        <w:r w:rsidR="00384C3B" w:rsidRPr="00B91C2E">
          <w:rPr>
            <w:noProof/>
            <w:webHidden/>
          </w:rPr>
          <w:fldChar w:fldCharType="end"/>
        </w:r>
      </w:hyperlink>
    </w:p>
    <w:p w:rsidR="00D10F98" w:rsidRDefault="00BD2A6D">
      <w:pPr>
        <w:pStyle w:val="Kazalovsebine1"/>
        <w:tabs>
          <w:tab w:val="left" w:pos="1134"/>
          <w:tab w:val="right" w:leader="dot" w:pos="9060"/>
        </w:tabs>
        <w:rPr>
          <w:noProof/>
        </w:rPr>
      </w:pPr>
      <w:hyperlink w:anchor="_Toc466009320" w:history="1">
        <w:r w:rsidR="00384C3B" w:rsidRPr="00B91C2E">
          <w:rPr>
            <w:rStyle w:val="Hiperpovezava"/>
            <w:noProof/>
          </w:rPr>
          <w:t>5.</w:t>
        </w:r>
        <w:r w:rsidR="00384C3B" w:rsidRPr="00B91C2E">
          <w:rPr>
            <w:rFonts w:eastAsiaTheme="minorEastAsia" w:cstheme="minorBidi"/>
            <w:b w:val="0"/>
            <w:bCs w:val="0"/>
            <w:caps w:val="0"/>
            <w:noProof/>
            <w:sz w:val="22"/>
            <w:szCs w:val="22"/>
            <w:lang w:eastAsia="sl-SI"/>
          </w:rPr>
          <w:tab/>
        </w:r>
        <w:r w:rsidR="00D10F98">
          <w:rPr>
            <w:rStyle w:val="Hiperpovezava"/>
            <w:noProof/>
          </w:rPr>
          <w:t>OPREDELITEV</w:t>
        </w:r>
      </w:hyperlink>
      <w:r w:rsidR="00D10F98">
        <w:rPr>
          <w:noProof/>
        </w:rPr>
        <w:t xml:space="preserve"> VRSTE INVESTICIJE …………………………………………………………………………………………..25</w:t>
      </w:r>
    </w:p>
    <w:p w:rsidR="00384C3B" w:rsidRPr="00D10F98" w:rsidRDefault="00BD2A6D">
      <w:pPr>
        <w:pStyle w:val="Kazalovsebine2"/>
        <w:tabs>
          <w:tab w:val="left" w:pos="1134"/>
          <w:tab w:val="right" w:leader="dot" w:pos="9060"/>
        </w:tabs>
        <w:rPr>
          <w:rFonts w:eastAsiaTheme="minorEastAsia" w:cstheme="minorBidi"/>
          <w:smallCaps w:val="0"/>
          <w:noProof/>
          <w:sz w:val="16"/>
          <w:szCs w:val="16"/>
          <w:lang w:eastAsia="sl-SI"/>
        </w:rPr>
      </w:pPr>
      <w:hyperlink w:anchor="_Toc466009321" w:history="1">
        <w:r w:rsidR="00D10F98">
          <w:rPr>
            <w:rStyle w:val="Hiperpovezava"/>
            <w:rFonts w:cs="Arial"/>
            <w:noProof/>
          </w:rPr>
          <w:t>5.1.</w:t>
        </w:r>
      </w:hyperlink>
      <w:r w:rsidR="00D10F98">
        <w:rPr>
          <w:noProof/>
        </w:rPr>
        <w:t xml:space="preserve">                 </w:t>
      </w:r>
      <w:r w:rsidR="00D10F98" w:rsidRPr="00D10F98">
        <w:rPr>
          <w:noProof/>
          <w:sz w:val="16"/>
          <w:szCs w:val="16"/>
        </w:rPr>
        <w:t>VZPOSTAVITEV SISTEMA PREVOZA ZA STAREJŠE IN INVALIDE</w:t>
      </w:r>
      <w:r w:rsidR="00D10F98">
        <w:rPr>
          <w:noProof/>
          <w:sz w:val="16"/>
          <w:szCs w:val="16"/>
        </w:rPr>
        <w:t xml:space="preserve"> …………………………………………………………………………………………..25</w:t>
      </w:r>
    </w:p>
    <w:p w:rsidR="00384C3B" w:rsidRPr="00D10F98" w:rsidRDefault="00BD2A6D">
      <w:pPr>
        <w:pStyle w:val="Kazalovsebine2"/>
        <w:tabs>
          <w:tab w:val="left" w:pos="1134"/>
          <w:tab w:val="right" w:leader="dot" w:pos="9060"/>
        </w:tabs>
        <w:rPr>
          <w:rFonts w:eastAsiaTheme="minorEastAsia" w:cstheme="minorBidi"/>
          <w:smallCaps w:val="0"/>
          <w:noProof/>
          <w:sz w:val="16"/>
          <w:szCs w:val="16"/>
          <w:lang w:eastAsia="sl-SI"/>
        </w:rPr>
      </w:pPr>
      <w:hyperlink w:anchor="_Toc466009322" w:history="1">
        <w:r w:rsidR="00384C3B" w:rsidRPr="00D10F98">
          <w:rPr>
            <w:rStyle w:val="Hiperpovezava"/>
            <w:rFonts w:cs="Arial"/>
            <w:noProof/>
            <w:sz w:val="16"/>
            <w:szCs w:val="16"/>
          </w:rPr>
          <w:t>5.2</w:t>
        </w:r>
        <w:r w:rsidR="00384C3B" w:rsidRPr="00D10F98">
          <w:rPr>
            <w:rFonts w:eastAsiaTheme="minorEastAsia" w:cstheme="minorBidi"/>
            <w:smallCaps w:val="0"/>
            <w:noProof/>
            <w:sz w:val="16"/>
            <w:szCs w:val="16"/>
            <w:lang w:eastAsia="sl-SI"/>
          </w:rPr>
          <w:tab/>
        </w:r>
        <w:r w:rsidR="00D10F98" w:rsidRPr="00D10F98">
          <w:rPr>
            <w:rStyle w:val="Hiperpovezava"/>
            <w:rFonts w:cs="Arial"/>
            <w:noProof/>
            <w:sz w:val="16"/>
            <w:szCs w:val="16"/>
          </w:rPr>
          <w:t>AKTIVNOSTI</w:t>
        </w:r>
      </w:hyperlink>
      <w:r w:rsidR="00D10F98" w:rsidRPr="00D10F98">
        <w:rPr>
          <w:noProof/>
          <w:sz w:val="16"/>
          <w:szCs w:val="16"/>
        </w:rPr>
        <w:t xml:space="preserve"> ZA KVALITETNEJŠE ŽIVLJENJE ZA VSE GENERACIJE V MEŽIŠKI DOLINI</w:t>
      </w:r>
      <w:r w:rsidR="00D10F98">
        <w:rPr>
          <w:noProof/>
          <w:sz w:val="16"/>
          <w:szCs w:val="16"/>
        </w:rPr>
        <w:t xml:space="preserve"> ……………………………………………………………  26</w:t>
      </w:r>
    </w:p>
    <w:p w:rsidR="00384C3B" w:rsidRPr="00D10F98" w:rsidRDefault="00BD2A6D">
      <w:pPr>
        <w:pStyle w:val="Kazalovsebine2"/>
        <w:tabs>
          <w:tab w:val="left" w:pos="1134"/>
          <w:tab w:val="right" w:leader="dot" w:pos="9060"/>
        </w:tabs>
        <w:rPr>
          <w:rFonts w:eastAsiaTheme="minorEastAsia" w:cstheme="minorBidi"/>
          <w:smallCaps w:val="0"/>
          <w:noProof/>
          <w:sz w:val="16"/>
          <w:szCs w:val="16"/>
          <w:lang w:eastAsia="sl-SI"/>
        </w:rPr>
      </w:pPr>
      <w:hyperlink w:anchor="_Toc466009323" w:history="1">
        <w:r w:rsidR="00384C3B" w:rsidRPr="00D10F98">
          <w:rPr>
            <w:rStyle w:val="Hiperpovezava"/>
            <w:rFonts w:cs="Arial"/>
            <w:noProof/>
            <w:sz w:val="16"/>
            <w:szCs w:val="16"/>
          </w:rPr>
          <w:t>5.3</w:t>
        </w:r>
        <w:r w:rsidR="00384C3B" w:rsidRPr="00D10F98">
          <w:rPr>
            <w:rFonts w:eastAsiaTheme="minorEastAsia" w:cstheme="minorBidi"/>
            <w:smallCaps w:val="0"/>
            <w:noProof/>
            <w:sz w:val="16"/>
            <w:szCs w:val="16"/>
            <w:lang w:eastAsia="sl-SI"/>
          </w:rPr>
          <w:tab/>
        </w:r>
        <w:r w:rsidR="00D10F98" w:rsidRPr="00D10F98">
          <w:rPr>
            <w:rStyle w:val="Hiperpovezava"/>
            <w:rFonts w:cs="Arial"/>
            <w:noProof/>
            <w:sz w:val="16"/>
            <w:szCs w:val="16"/>
          </w:rPr>
          <w:t>ZAGOTAVLJANJE</w:t>
        </w:r>
      </w:hyperlink>
      <w:r w:rsidR="00D10F98" w:rsidRPr="00D10F98">
        <w:rPr>
          <w:noProof/>
          <w:sz w:val="16"/>
          <w:szCs w:val="16"/>
        </w:rPr>
        <w:t xml:space="preserve"> INFRATRUKTURE ZA PROSTI ČAS TER KULTURNE IN ŠPORTNE AKTIVNOSTI</w:t>
      </w:r>
      <w:r w:rsidR="00D10F98">
        <w:rPr>
          <w:noProof/>
          <w:sz w:val="16"/>
          <w:szCs w:val="16"/>
        </w:rPr>
        <w:t xml:space="preserve"> …………………………………………… 27</w:t>
      </w:r>
    </w:p>
    <w:p w:rsidR="00384C3B" w:rsidRPr="00B91C2E" w:rsidRDefault="00384C3B">
      <w:pPr>
        <w:pStyle w:val="Kazalovsebine2"/>
        <w:tabs>
          <w:tab w:val="left" w:pos="1134"/>
          <w:tab w:val="right" w:leader="dot" w:pos="9060"/>
        </w:tabs>
        <w:rPr>
          <w:rFonts w:eastAsiaTheme="minorEastAsia" w:cstheme="minorBidi"/>
          <w:smallCaps w:val="0"/>
          <w:noProof/>
          <w:sz w:val="22"/>
          <w:szCs w:val="22"/>
          <w:lang w:eastAsia="sl-SI"/>
        </w:rPr>
      </w:pPr>
    </w:p>
    <w:p w:rsidR="00384C3B" w:rsidRPr="00B91C2E" w:rsidRDefault="00BD2A6D">
      <w:pPr>
        <w:pStyle w:val="Kazalovsebine1"/>
        <w:tabs>
          <w:tab w:val="left" w:pos="1134"/>
          <w:tab w:val="right" w:leader="dot" w:pos="9060"/>
        </w:tabs>
        <w:rPr>
          <w:rFonts w:eastAsiaTheme="minorEastAsia" w:cstheme="minorBidi"/>
          <w:b w:val="0"/>
          <w:bCs w:val="0"/>
          <w:caps w:val="0"/>
          <w:noProof/>
          <w:sz w:val="22"/>
          <w:szCs w:val="22"/>
          <w:lang w:eastAsia="sl-SI"/>
        </w:rPr>
      </w:pPr>
      <w:hyperlink w:anchor="_Toc466009326" w:history="1">
        <w:r w:rsidR="00384C3B" w:rsidRPr="00B91C2E">
          <w:rPr>
            <w:rStyle w:val="Hiperpovezava"/>
            <w:noProof/>
          </w:rPr>
          <w:t>6.</w:t>
        </w:r>
        <w:r w:rsidR="00384C3B" w:rsidRPr="00B91C2E">
          <w:rPr>
            <w:rFonts w:eastAsiaTheme="minorEastAsia" w:cstheme="minorBidi"/>
            <w:b w:val="0"/>
            <w:bCs w:val="0"/>
            <w:caps w:val="0"/>
            <w:noProof/>
            <w:sz w:val="22"/>
            <w:szCs w:val="22"/>
            <w:lang w:eastAsia="sl-SI"/>
          </w:rPr>
          <w:tab/>
        </w:r>
        <w:r w:rsidR="00384C3B" w:rsidRPr="00B91C2E">
          <w:rPr>
            <w:rStyle w:val="Hiperpovezava"/>
            <w:noProof/>
          </w:rPr>
          <w:t>OCENA VREDNOSTI PROJEKTA</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_Toc466009326 \h </w:instrText>
        </w:r>
        <w:r w:rsidR="00384C3B" w:rsidRPr="00B91C2E">
          <w:rPr>
            <w:noProof/>
            <w:webHidden/>
          </w:rPr>
        </w:r>
        <w:r w:rsidR="00384C3B" w:rsidRPr="00B91C2E">
          <w:rPr>
            <w:noProof/>
            <w:webHidden/>
          </w:rPr>
          <w:fldChar w:fldCharType="separate"/>
        </w:r>
        <w:r w:rsidR="005741B4">
          <w:rPr>
            <w:noProof/>
            <w:webHidden/>
          </w:rPr>
          <w:t>29</w:t>
        </w:r>
        <w:r w:rsidR="00384C3B" w:rsidRPr="00B91C2E">
          <w:rPr>
            <w:noProof/>
            <w:webHidden/>
          </w:rPr>
          <w:fldChar w:fldCharType="end"/>
        </w:r>
      </w:hyperlink>
    </w:p>
    <w:p w:rsidR="00384C3B" w:rsidRDefault="00BD2A6D" w:rsidP="00D10F98">
      <w:pPr>
        <w:pStyle w:val="Kazalovsebine3"/>
      </w:pPr>
      <w:hyperlink w:anchor="_Toc466009327" w:history="1">
        <w:r w:rsidR="00D10F98" w:rsidRPr="00D10F98">
          <w:rPr>
            <w:rStyle w:val="Hiperpovezava"/>
            <w:i w:val="0"/>
          </w:rPr>
          <w:t>6.1.</w:t>
        </w:r>
        <w:r w:rsidR="00D10F98">
          <w:rPr>
            <w:rStyle w:val="Hiperpovezava"/>
            <w:i w:val="0"/>
          </w:rPr>
          <w:t xml:space="preserve">. </w:t>
        </w:r>
        <w:r w:rsidR="00D10F98" w:rsidRPr="00244FF2">
          <w:rPr>
            <w:rStyle w:val="Hiperpovezava"/>
            <w:i w:val="0"/>
            <w:sz w:val="16"/>
            <w:szCs w:val="16"/>
          </w:rPr>
          <w:t xml:space="preserve">OCENA STROŠKOV INVESTICIJE PO LETIH </w:t>
        </w:r>
        <w:r w:rsidR="00384C3B" w:rsidRPr="00D10F98">
          <w:rPr>
            <w:webHidden/>
          </w:rPr>
          <w:tab/>
        </w:r>
        <w:r w:rsidR="00D10F98">
          <w:rPr>
            <w:webHidden/>
          </w:rPr>
          <w:t>30</w:t>
        </w:r>
      </w:hyperlink>
    </w:p>
    <w:p w:rsidR="00D10F98" w:rsidRDefault="00D10F98" w:rsidP="00D10F98">
      <w:pPr>
        <w:rPr>
          <w:rFonts w:eastAsiaTheme="minorEastAsia"/>
          <w:i/>
          <w:sz w:val="16"/>
          <w:szCs w:val="16"/>
        </w:rPr>
      </w:pPr>
      <w:r>
        <w:rPr>
          <w:rFonts w:eastAsiaTheme="minorEastAsia"/>
        </w:rPr>
        <w:t xml:space="preserve">    </w:t>
      </w:r>
      <w:r w:rsidRPr="00D10F98">
        <w:rPr>
          <w:rFonts w:eastAsiaTheme="minorEastAsia"/>
          <w:i/>
          <w:sz w:val="16"/>
          <w:szCs w:val="16"/>
        </w:rPr>
        <w:t xml:space="preserve"> 6.1.1. Občina Ravne na Koroškem ………………………………………………………</w:t>
      </w:r>
      <w:r>
        <w:rPr>
          <w:rFonts w:eastAsiaTheme="minorEastAsia"/>
          <w:i/>
          <w:sz w:val="16"/>
          <w:szCs w:val="16"/>
        </w:rPr>
        <w:t>…………………………………</w:t>
      </w:r>
      <w:r w:rsidRPr="00D10F98">
        <w:rPr>
          <w:rFonts w:eastAsiaTheme="minorEastAsia"/>
          <w:i/>
          <w:sz w:val="16"/>
          <w:szCs w:val="16"/>
        </w:rPr>
        <w:t>………….32</w:t>
      </w:r>
    </w:p>
    <w:p w:rsidR="00D10F98" w:rsidRDefault="00D10F98" w:rsidP="00D10F98">
      <w:pPr>
        <w:rPr>
          <w:rFonts w:eastAsiaTheme="minorEastAsia"/>
          <w:i/>
          <w:sz w:val="16"/>
          <w:szCs w:val="16"/>
        </w:rPr>
      </w:pPr>
      <w:r>
        <w:rPr>
          <w:rFonts w:eastAsiaTheme="minorEastAsia"/>
          <w:i/>
          <w:sz w:val="16"/>
          <w:szCs w:val="16"/>
        </w:rPr>
        <w:t xml:space="preserve">      6.1.2. Občina Prevalje …………………………………………………………………………………………………………………...33</w:t>
      </w:r>
    </w:p>
    <w:p w:rsidR="00D10F98" w:rsidRDefault="00D10F98" w:rsidP="00D10F98">
      <w:pPr>
        <w:rPr>
          <w:rFonts w:eastAsiaTheme="minorEastAsia"/>
          <w:i/>
          <w:sz w:val="16"/>
          <w:szCs w:val="16"/>
        </w:rPr>
      </w:pPr>
      <w:r>
        <w:rPr>
          <w:rFonts w:eastAsiaTheme="minorEastAsia"/>
          <w:i/>
          <w:sz w:val="16"/>
          <w:szCs w:val="16"/>
        </w:rPr>
        <w:t xml:space="preserve">     6.1.3. Občina Mežica ……………………………………………………………………………………………………………………..34</w:t>
      </w:r>
    </w:p>
    <w:p w:rsidR="00D10F98" w:rsidRDefault="00B853E8" w:rsidP="00D10F98">
      <w:pPr>
        <w:rPr>
          <w:rFonts w:eastAsiaTheme="minorEastAsia"/>
          <w:i/>
          <w:sz w:val="16"/>
          <w:szCs w:val="16"/>
        </w:rPr>
      </w:pPr>
      <w:r>
        <w:rPr>
          <w:rFonts w:eastAsiaTheme="minorEastAsia"/>
          <w:i/>
          <w:sz w:val="16"/>
          <w:szCs w:val="16"/>
        </w:rPr>
        <w:t xml:space="preserve">     </w:t>
      </w:r>
      <w:r w:rsidR="00D10F98">
        <w:rPr>
          <w:rFonts w:eastAsiaTheme="minorEastAsia"/>
          <w:i/>
          <w:sz w:val="16"/>
          <w:szCs w:val="16"/>
        </w:rPr>
        <w:t>6.1.4. Občina Črna na Koroškem ……………………………………………………………………………………………………….35</w:t>
      </w:r>
    </w:p>
    <w:p w:rsidR="00D10F98" w:rsidRPr="00244FF2" w:rsidRDefault="00244FF2" w:rsidP="00D10F98">
      <w:pPr>
        <w:rPr>
          <w:rFonts w:eastAsiaTheme="minorEastAsia"/>
          <w:sz w:val="16"/>
          <w:szCs w:val="16"/>
        </w:rPr>
      </w:pPr>
      <w:r>
        <w:rPr>
          <w:rFonts w:eastAsiaTheme="minorEastAsia"/>
          <w:sz w:val="16"/>
          <w:szCs w:val="16"/>
        </w:rPr>
        <w:t xml:space="preserve">       </w:t>
      </w:r>
      <w:r w:rsidRPr="00244FF2">
        <w:rPr>
          <w:rFonts w:eastAsiaTheme="minorEastAsia"/>
          <w:sz w:val="16"/>
          <w:szCs w:val="16"/>
        </w:rPr>
        <w:t>6.2</w:t>
      </w:r>
      <w:r w:rsidRPr="00244FF2">
        <w:rPr>
          <w:rFonts w:asciiTheme="minorHAnsi" w:eastAsiaTheme="minorEastAsia" w:hAnsiTheme="minorHAnsi"/>
          <w:sz w:val="16"/>
          <w:szCs w:val="16"/>
        </w:rPr>
        <w:t>.   PRIKAZ (NE)UPRAVIČENIH STROŠKOV</w:t>
      </w:r>
      <w:r>
        <w:rPr>
          <w:rFonts w:eastAsiaTheme="minorEastAsia"/>
          <w:sz w:val="16"/>
          <w:szCs w:val="16"/>
        </w:rPr>
        <w:t xml:space="preserve"> …………………………………………………………………………………………….. 36</w:t>
      </w:r>
    </w:p>
    <w:p w:rsidR="00384C3B" w:rsidRPr="00B91C2E" w:rsidRDefault="00BD2A6D">
      <w:pPr>
        <w:pStyle w:val="Kazalovsebine1"/>
        <w:tabs>
          <w:tab w:val="right" w:leader="dot" w:pos="9060"/>
        </w:tabs>
        <w:rPr>
          <w:rFonts w:eastAsiaTheme="minorEastAsia" w:cstheme="minorBidi"/>
          <w:b w:val="0"/>
          <w:bCs w:val="0"/>
          <w:caps w:val="0"/>
          <w:noProof/>
          <w:sz w:val="22"/>
          <w:szCs w:val="22"/>
          <w:lang w:eastAsia="sl-SI"/>
        </w:rPr>
      </w:pPr>
      <w:hyperlink w:anchor="_Toc466009328" w:history="1">
        <w:r w:rsidR="00244FF2">
          <w:rPr>
            <w:rStyle w:val="Hiperpovezava"/>
            <w:noProof/>
          </w:rPr>
          <w:t>7.</w:t>
        </w:r>
        <w:r w:rsidR="00384C3B" w:rsidRPr="00B91C2E">
          <w:rPr>
            <w:rStyle w:val="Hiperpovezava"/>
            <w:noProof/>
          </w:rPr>
          <w:t xml:space="preserve"> </w:t>
        </w:r>
        <w:r w:rsidR="00244FF2">
          <w:rPr>
            <w:rStyle w:val="Hiperpovezava"/>
            <w:noProof/>
          </w:rPr>
          <w:t xml:space="preserve">OPREDELITEV TEMELJNIH PRVIN, KI DOLOČAJO PROJEKT (INVESTICIJO) </w:t>
        </w:r>
        <w:r w:rsidR="00384C3B" w:rsidRPr="00B91C2E">
          <w:rPr>
            <w:noProof/>
            <w:webHidden/>
          </w:rPr>
          <w:tab/>
        </w:r>
        <w:r w:rsidR="00244FF2">
          <w:rPr>
            <w:noProof/>
            <w:webHidden/>
          </w:rPr>
          <w:t>37</w:t>
        </w:r>
      </w:hyperlink>
    </w:p>
    <w:p w:rsidR="00384C3B" w:rsidRPr="00B91C2E" w:rsidRDefault="00244FF2" w:rsidP="00D10F98">
      <w:pPr>
        <w:pStyle w:val="Kazalovsebine3"/>
        <w:rPr>
          <w:rFonts w:eastAsiaTheme="minorEastAsia" w:cstheme="minorBidi"/>
          <w:iCs/>
          <w:sz w:val="22"/>
          <w:szCs w:val="22"/>
          <w:lang w:eastAsia="sl-SI"/>
        </w:rPr>
      </w:pPr>
      <w:r>
        <w:rPr>
          <w:i w:val="0"/>
        </w:rPr>
        <w:t xml:space="preserve">7.1. </w:t>
      </w:r>
      <w:hyperlink w:anchor="_Toc466009329" w:history="1">
        <w:r>
          <w:rPr>
            <w:rStyle w:val="Hiperpovezava"/>
          </w:rPr>
          <w:t>STROKOVNE PODLAGE ZA PRIPRAVO DIIP-A</w:t>
        </w:r>
        <w:r w:rsidR="00384C3B" w:rsidRPr="00B91C2E">
          <w:rPr>
            <w:webHidden/>
          </w:rPr>
          <w:tab/>
        </w:r>
        <w:r>
          <w:rPr>
            <w:webHidden/>
          </w:rPr>
          <w:t>37</w:t>
        </w:r>
      </w:hyperlink>
    </w:p>
    <w:p w:rsidR="00384C3B" w:rsidRDefault="00244FF2" w:rsidP="00D10F98">
      <w:pPr>
        <w:pStyle w:val="Kazalovsebine3"/>
      </w:pPr>
      <w:r>
        <w:t xml:space="preserve">7.2. </w:t>
      </w:r>
      <w:hyperlink w:anchor="_Toc466009330" w:history="1">
        <w:r>
          <w:rPr>
            <w:rStyle w:val="Hiperpovezava"/>
          </w:rPr>
          <w:t xml:space="preserve">LOKACIJA </w:t>
        </w:r>
        <w:r w:rsidR="00384C3B" w:rsidRPr="00B91C2E">
          <w:rPr>
            <w:webHidden/>
          </w:rPr>
          <w:tab/>
        </w:r>
        <w:r>
          <w:rPr>
            <w:webHidden/>
          </w:rPr>
          <w:t>37</w:t>
        </w:r>
      </w:hyperlink>
    </w:p>
    <w:p w:rsidR="00244FF2" w:rsidRPr="00244FF2" w:rsidRDefault="00244FF2" w:rsidP="00244FF2">
      <w:pPr>
        <w:rPr>
          <w:rFonts w:eastAsiaTheme="minorEastAsia"/>
          <w:sz w:val="16"/>
          <w:szCs w:val="16"/>
        </w:rPr>
      </w:pPr>
      <w:r>
        <w:rPr>
          <w:rFonts w:eastAsiaTheme="minorEastAsia"/>
        </w:rPr>
        <w:t xml:space="preserve">       </w:t>
      </w:r>
      <w:r w:rsidRPr="00244FF2">
        <w:rPr>
          <w:rFonts w:eastAsiaTheme="minorEastAsia"/>
          <w:sz w:val="16"/>
          <w:szCs w:val="16"/>
        </w:rPr>
        <w:t>7.3. OKVIRNI TERMINSKI PLAN IZVEDBE PROJEKTA</w:t>
      </w:r>
      <w:r>
        <w:rPr>
          <w:rFonts w:eastAsiaTheme="minorEastAsia"/>
          <w:sz w:val="16"/>
          <w:szCs w:val="16"/>
        </w:rPr>
        <w:t xml:space="preserve"> ……………………………………………………………………….. 41</w:t>
      </w:r>
    </w:p>
    <w:p w:rsidR="00384C3B" w:rsidRPr="00B91C2E" w:rsidRDefault="00244FF2">
      <w:pPr>
        <w:pStyle w:val="Kazalovsebine2"/>
        <w:tabs>
          <w:tab w:val="left" w:pos="1134"/>
          <w:tab w:val="right" w:leader="dot" w:pos="9060"/>
        </w:tabs>
        <w:rPr>
          <w:rFonts w:eastAsiaTheme="minorEastAsia" w:cstheme="minorBidi"/>
          <w:smallCaps w:val="0"/>
          <w:noProof/>
          <w:sz w:val="22"/>
          <w:szCs w:val="22"/>
          <w:lang w:eastAsia="sl-SI"/>
        </w:rPr>
      </w:pPr>
      <w:r>
        <w:t xml:space="preserve">     </w:t>
      </w:r>
      <w:hyperlink w:anchor="_Toc466009331" w:history="1">
        <w:r>
          <w:rPr>
            <w:rStyle w:val="Hiperpovezava"/>
            <w:noProof/>
          </w:rPr>
          <w:t>7.4</w:t>
        </w:r>
        <w:r w:rsidR="00384C3B" w:rsidRPr="00B91C2E">
          <w:rPr>
            <w:rStyle w:val="Hiperpovezava"/>
            <w:noProof/>
          </w:rPr>
          <w:t>.</w:t>
        </w:r>
        <w:r>
          <w:rPr>
            <w:rFonts w:eastAsiaTheme="minorEastAsia" w:cstheme="minorBidi"/>
            <w:smallCaps w:val="0"/>
            <w:noProof/>
            <w:sz w:val="22"/>
            <w:szCs w:val="22"/>
            <w:lang w:eastAsia="sl-SI"/>
          </w:rPr>
          <w:t xml:space="preserve"> </w:t>
        </w:r>
        <w:r>
          <w:rPr>
            <w:rStyle w:val="Hiperpovezava"/>
            <w:noProof/>
          </w:rPr>
          <w:t>OPIS POMEMBNEJŠIH VPLIVOV INVESTICIJE V OKOLJE</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_Toc466009331 \h </w:instrText>
        </w:r>
        <w:r w:rsidR="00384C3B" w:rsidRPr="00B91C2E">
          <w:rPr>
            <w:noProof/>
            <w:webHidden/>
          </w:rPr>
        </w:r>
        <w:r w:rsidR="00384C3B" w:rsidRPr="00B91C2E">
          <w:rPr>
            <w:noProof/>
            <w:webHidden/>
          </w:rPr>
          <w:fldChar w:fldCharType="separate"/>
        </w:r>
        <w:r w:rsidR="005741B4">
          <w:rPr>
            <w:noProof/>
            <w:webHidden/>
          </w:rPr>
          <w:t>46</w:t>
        </w:r>
        <w:r w:rsidR="00384C3B" w:rsidRPr="00B91C2E">
          <w:rPr>
            <w:noProof/>
            <w:webHidden/>
          </w:rPr>
          <w:fldChar w:fldCharType="end"/>
        </w:r>
      </w:hyperlink>
    </w:p>
    <w:p w:rsidR="00384C3B" w:rsidRDefault="00244FF2">
      <w:pPr>
        <w:pStyle w:val="Kazalovsebine2"/>
        <w:tabs>
          <w:tab w:val="left" w:pos="1134"/>
          <w:tab w:val="right" w:leader="dot" w:pos="9060"/>
        </w:tabs>
        <w:rPr>
          <w:noProof/>
        </w:rPr>
      </w:pPr>
      <w:r>
        <w:t xml:space="preserve">     </w:t>
      </w:r>
      <w:hyperlink w:anchor="_Toc466009332" w:history="1">
        <w:r>
          <w:rPr>
            <w:rStyle w:val="Hiperpovezava"/>
            <w:noProof/>
          </w:rPr>
          <w:t>7.5.</w:t>
        </w:r>
        <w:r>
          <w:rPr>
            <w:rFonts w:eastAsiaTheme="minorEastAsia" w:cstheme="minorBidi"/>
            <w:smallCaps w:val="0"/>
            <w:noProof/>
            <w:sz w:val="22"/>
            <w:szCs w:val="22"/>
            <w:lang w:eastAsia="sl-SI"/>
          </w:rPr>
          <w:t xml:space="preserve">  </w:t>
        </w:r>
        <w:r>
          <w:rPr>
            <w:rStyle w:val="Hiperpovezava"/>
            <w:noProof/>
          </w:rPr>
          <w:t>PREDVIDENI VIRI FINANCIRANJA</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_Toc466009332 \h </w:instrText>
        </w:r>
        <w:r w:rsidR="00384C3B" w:rsidRPr="00B91C2E">
          <w:rPr>
            <w:noProof/>
            <w:webHidden/>
          </w:rPr>
        </w:r>
        <w:r w:rsidR="00384C3B" w:rsidRPr="00B91C2E">
          <w:rPr>
            <w:noProof/>
            <w:webHidden/>
          </w:rPr>
          <w:fldChar w:fldCharType="separate"/>
        </w:r>
        <w:r w:rsidR="005741B4">
          <w:rPr>
            <w:noProof/>
            <w:webHidden/>
          </w:rPr>
          <w:t>46</w:t>
        </w:r>
        <w:r w:rsidR="00384C3B" w:rsidRPr="00B91C2E">
          <w:rPr>
            <w:noProof/>
            <w:webHidden/>
          </w:rPr>
          <w:fldChar w:fldCharType="end"/>
        </w:r>
      </w:hyperlink>
    </w:p>
    <w:p w:rsidR="00244FF2" w:rsidRPr="00244FF2" w:rsidRDefault="00244FF2" w:rsidP="00244FF2">
      <w:pPr>
        <w:rPr>
          <w:rFonts w:eastAsiaTheme="minorEastAsia"/>
          <w:sz w:val="16"/>
          <w:szCs w:val="16"/>
        </w:rPr>
      </w:pPr>
      <w:r>
        <w:rPr>
          <w:rFonts w:eastAsiaTheme="minorEastAsia"/>
        </w:rPr>
        <w:t xml:space="preserve">       </w:t>
      </w:r>
      <w:r w:rsidRPr="00244FF2">
        <w:rPr>
          <w:rFonts w:eastAsiaTheme="minorEastAsia"/>
          <w:sz w:val="16"/>
          <w:szCs w:val="16"/>
        </w:rPr>
        <w:t>7.6. EKONOMSKA UPRAVIČENOST PROJEKTA ………………………………………</w:t>
      </w:r>
      <w:r>
        <w:rPr>
          <w:rFonts w:eastAsiaTheme="minorEastAsia"/>
          <w:sz w:val="16"/>
          <w:szCs w:val="16"/>
        </w:rPr>
        <w:t>…………………………………</w:t>
      </w:r>
      <w:r w:rsidRPr="00244FF2">
        <w:rPr>
          <w:rFonts w:eastAsiaTheme="minorEastAsia"/>
          <w:sz w:val="16"/>
          <w:szCs w:val="16"/>
        </w:rPr>
        <w:t>……..46</w:t>
      </w:r>
    </w:p>
    <w:p w:rsidR="00384C3B" w:rsidRPr="00B91C2E" w:rsidRDefault="00BD2A6D">
      <w:pPr>
        <w:pStyle w:val="Kazalovsebine1"/>
        <w:tabs>
          <w:tab w:val="left" w:pos="1134"/>
          <w:tab w:val="right" w:leader="dot" w:pos="9060"/>
        </w:tabs>
        <w:rPr>
          <w:rFonts w:eastAsiaTheme="minorEastAsia" w:cstheme="minorBidi"/>
          <w:b w:val="0"/>
          <w:bCs w:val="0"/>
          <w:caps w:val="0"/>
          <w:noProof/>
          <w:sz w:val="22"/>
          <w:szCs w:val="22"/>
          <w:lang w:eastAsia="sl-SI"/>
        </w:rPr>
      </w:pPr>
      <w:hyperlink w:anchor="_Toc466009333" w:history="1">
        <w:r w:rsidR="00384C3B" w:rsidRPr="00B91C2E">
          <w:rPr>
            <w:rStyle w:val="Hiperpovezava"/>
            <w:rFonts w:cs="Arial"/>
            <w:b/>
            <w:bCs/>
            <w:noProof/>
            <w:kern w:val="32"/>
          </w:rPr>
          <w:t>8.</w:t>
        </w:r>
        <w:r w:rsidR="00384C3B" w:rsidRPr="00B91C2E">
          <w:rPr>
            <w:rFonts w:eastAsiaTheme="minorEastAsia" w:cstheme="minorBidi"/>
            <w:b w:val="0"/>
            <w:bCs w:val="0"/>
            <w:caps w:val="0"/>
            <w:noProof/>
            <w:sz w:val="22"/>
            <w:szCs w:val="22"/>
            <w:lang w:eastAsia="sl-SI"/>
          </w:rPr>
          <w:tab/>
        </w:r>
        <w:r w:rsidR="00384C3B" w:rsidRPr="00B91C2E">
          <w:rPr>
            <w:rStyle w:val="Hiperpovezava"/>
            <w:rFonts w:cs="Arial"/>
            <w:b/>
            <w:bCs/>
            <w:noProof/>
            <w:kern w:val="32"/>
          </w:rPr>
          <w:t>UGOTOVITEV SMISELNOSTI IN MOŽNOSTI NADALJNJE PRIPRAVE</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_Toc466009333 \h </w:instrText>
        </w:r>
        <w:r w:rsidR="00384C3B" w:rsidRPr="00B91C2E">
          <w:rPr>
            <w:noProof/>
            <w:webHidden/>
          </w:rPr>
        </w:r>
        <w:r w:rsidR="00384C3B" w:rsidRPr="00B91C2E">
          <w:rPr>
            <w:noProof/>
            <w:webHidden/>
          </w:rPr>
          <w:fldChar w:fldCharType="separate"/>
        </w:r>
        <w:r w:rsidR="005741B4">
          <w:rPr>
            <w:noProof/>
            <w:webHidden/>
          </w:rPr>
          <w:t>48</w:t>
        </w:r>
        <w:r w:rsidR="00384C3B" w:rsidRPr="00B91C2E">
          <w:rPr>
            <w:noProof/>
            <w:webHidden/>
          </w:rPr>
          <w:fldChar w:fldCharType="end"/>
        </w:r>
      </w:hyperlink>
    </w:p>
    <w:p w:rsidR="00384C3B" w:rsidRPr="00B91C2E" w:rsidRDefault="00BD2A6D">
      <w:pPr>
        <w:pStyle w:val="Kazalovsebine1"/>
        <w:tabs>
          <w:tab w:val="right" w:leader="dot" w:pos="9060"/>
        </w:tabs>
        <w:rPr>
          <w:rFonts w:eastAsiaTheme="minorEastAsia" w:cstheme="minorBidi"/>
          <w:b w:val="0"/>
          <w:bCs w:val="0"/>
          <w:caps w:val="0"/>
          <w:noProof/>
          <w:sz w:val="22"/>
          <w:szCs w:val="22"/>
          <w:lang w:eastAsia="sl-SI"/>
        </w:rPr>
      </w:pPr>
      <w:hyperlink w:anchor="_Toc466009334" w:history="1">
        <w:r w:rsidR="00384C3B" w:rsidRPr="00B91C2E">
          <w:rPr>
            <w:rStyle w:val="Hiperpovezava"/>
            <w:rFonts w:cs="Arial"/>
            <w:b/>
            <w:bCs/>
            <w:noProof/>
            <w:kern w:val="32"/>
          </w:rPr>
          <w:t>INVESTICIJSKE, PROJEKTNE, T</w:t>
        </w:r>
        <w:r w:rsidR="00B853E8">
          <w:rPr>
            <w:rStyle w:val="Hiperpovezava"/>
            <w:rFonts w:cs="Arial"/>
            <w:b/>
            <w:bCs/>
            <w:noProof/>
            <w:kern w:val="32"/>
          </w:rPr>
          <w:t xml:space="preserve">EHNIČNE IN DRUGE DOKUMENTACIJE </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_Toc466009334 \h </w:instrText>
        </w:r>
        <w:r w:rsidR="00384C3B" w:rsidRPr="00B91C2E">
          <w:rPr>
            <w:noProof/>
            <w:webHidden/>
          </w:rPr>
        </w:r>
        <w:r w:rsidR="00384C3B" w:rsidRPr="00B91C2E">
          <w:rPr>
            <w:noProof/>
            <w:webHidden/>
          </w:rPr>
          <w:fldChar w:fldCharType="separate"/>
        </w:r>
        <w:r w:rsidR="005741B4">
          <w:rPr>
            <w:noProof/>
            <w:webHidden/>
          </w:rPr>
          <w:t>48</w:t>
        </w:r>
        <w:r w:rsidR="00384C3B" w:rsidRPr="00B91C2E">
          <w:rPr>
            <w:noProof/>
            <w:webHidden/>
          </w:rPr>
          <w:fldChar w:fldCharType="end"/>
        </w:r>
      </w:hyperlink>
    </w:p>
    <w:p w:rsidR="00384C3B" w:rsidRPr="00B91C2E" w:rsidRDefault="00BD2A6D">
      <w:pPr>
        <w:pStyle w:val="Kazalovsebine2"/>
        <w:tabs>
          <w:tab w:val="left" w:pos="1134"/>
          <w:tab w:val="right" w:leader="dot" w:pos="9060"/>
        </w:tabs>
        <w:rPr>
          <w:rFonts w:eastAsiaTheme="minorEastAsia" w:cstheme="minorBidi"/>
          <w:smallCaps w:val="0"/>
          <w:noProof/>
          <w:sz w:val="22"/>
          <w:szCs w:val="22"/>
          <w:lang w:eastAsia="sl-SI"/>
        </w:rPr>
      </w:pPr>
      <w:hyperlink w:anchor="_Toc466009335" w:history="1">
        <w:r w:rsidR="00384C3B" w:rsidRPr="00B91C2E">
          <w:rPr>
            <w:rStyle w:val="Hiperpovezava"/>
            <w:rFonts w:cs="Arial"/>
            <w:iCs/>
            <w:noProof/>
          </w:rPr>
          <w:t xml:space="preserve">8.1. </w:t>
        </w:r>
        <w:r w:rsidR="00384C3B" w:rsidRPr="00B91C2E">
          <w:rPr>
            <w:rFonts w:eastAsiaTheme="minorEastAsia" w:cstheme="minorBidi"/>
            <w:smallCaps w:val="0"/>
            <w:noProof/>
            <w:sz w:val="22"/>
            <w:szCs w:val="22"/>
            <w:lang w:eastAsia="sl-SI"/>
          </w:rPr>
          <w:tab/>
        </w:r>
        <w:r w:rsidR="00384C3B" w:rsidRPr="00B91C2E">
          <w:rPr>
            <w:rStyle w:val="Hiperpovezava"/>
            <w:rFonts w:cs="Arial"/>
            <w:iCs/>
            <w:noProof/>
          </w:rPr>
          <w:t>Potrebna investicijska dokumentacija</w:t>
        </w:r>
        <w:r w:rsidR="00384C3B" w:rsidRPr="00B91C2E">
          <w:rPr>
            <w:noProof/>
            <w:webHidden/>
          </w:rPr>
          <w:tab/>
        </w:r>
        <w:r w:rsidR="00384C3B" w:rsidRPr="00B91C2E">
          <w:rPr>
            <w:noProof/>
            <w:webHidden/>
          </w:rPr>
          <w:fldChar w:fldCharType="begin"/>
        </w:r>
        <w:r w:rsidR="00384C3B" w:rsidRPr="00B91C2E">
          <w:rPr>
            <w:noProof/>
            <w:webHidden/>
          </w:rPr>
          <w:instrText xml:space="preserve"> PAGEREF _Toc466009335 \h </w:instrText>
        </w:r>
        <w:r w:rsidR="00384C3B" w:rsidRPr="00B91C2E">
          <w:rPr>
            <w:noProof/>
            <w:webHidden/>
          </w:rPr>
        </w:r>
        <w:r w:rsidR="00384C3B" w:rsidRPr="00B91C2E">
          <w:rPr>
            <w:noProof/>
            <w:webHidden/>
          </w:rPr>
          <w:fldChar w:fldCharType="separate"/>
        </w:r>
        <w:r w:rsidR="005741B4">
          <w:rPr>
            <w:noProof/>
            <w:webHidden/>
          </w:rPr>
          <w:t>48</w:t>
        </w:r>
        <w:r w:rsidR="00384C3B" w:rsidRPr="00B91C2E">
          <w:rPr>
            <w:noProof/>
            <w:webHidden/>
          </w:rPr>
          <w:fldChar w:fldCharType="end"/>
        </w:r>
      </w:hyperlink>
    </w:p>
    <w:p w:rsidR="008649D8" w:rsidRPr="00B91C2E" w:rsidRDefault="00CF761A" w:rsidP="008649D8">
      <w:pPr>
        <w:rPr>
          <w:rFonts w:asciiTheme="minorHAnsi" w:hAnsiTheme="minorHAnsi" w:cs="Arial"/>
          <w:sz w:val="22"/>
          <w:szCs w:val="22"/>
        </w:rPr>
      </w:pPr>
      <w:r w:rsidRPr="00B91C2E">
        <w:rPr>
          <w:rFonts w:asciiTheme="minorHAnsi" w:hAnsiTheme="minorHAnsi" w:cs="Arial"/>
          <w:b/>
          <w:bCs/>
          <w:caps/>
          <w:sz w:val="20"/>
          <w:szCs w:val="20"/>
        </w:rPr>
        <w:fldChar w:fldCharType="end"/>
      </w:r>
    </w:p>
    <w:p w:rsidR="008649D8" w:rsidRPr="00553416" w:rsidRDefault="008649D8" w:rsidP="008649D8">
      <w:pPr>
        <w:pStyle w:val="Naslov1"/>
        <w:tabs>
          <w:tab w:val="clear" w:pos="851"/>
          <w:tab w:val="left" w:pos="426"/>
        </w:tabs>
        <w:rPr>
          <w:color w:val="1F497D" w:themeColor="text2"/>
          <w:szCs w:val="24"/>
        </w:rPr>
      </w:pPr>
      <w:bookmarkStart w:id="62" w:name="_Toc250712246"/>
      <w:bookmarkStart w:id="63" w:name="_Toc255215277"/>
      <w:bookmarkStart w:id="64" w:name="_Toc255217167"/>
      <w:bookmarkStart w:id="65" w:name="_Toc348515826"/>
      <w:bookmarkStart w:id="66" w:name="_Toc466009290"/>
      <w:r w:rsidRPr="00553416">
        <w:rPr>
          <w:color w:val="1F497D" w:themeColor="text2"/>
          <w:szCs w:val="24"/>
        </w:rPr>
        <w:lastRenderedPageBreak/>
        <w:t>UVODNA PREDSTAVITEV PROJEKTA</w:t>
      </w:r>
      <w:bookmarkEnd w:id="62"/>
      <w:bookmarkEnd w:id="63"/>
      <w:bookmarkEnd w:id="64"/>
      <w:bookmarkEnd w:id="65"/>
      <w:bookmarkEnd w:id="66"/>
    </w:p>
    <w:p w:rsidR="005A4A99" w:rsidRPr="005D7C5C" w:rsidRDefault="008649D8" w:rsidP="00553416">
      <w:pPr>
        <w:spacing w:line="360" w:lineRule="auto"/>
        <w:rPr>
          <w:rFonts w:cs="Arial"/>
          <w:sz w:val="20"/>
          <w:szCs w:val="20"/>
        </w:rPr>
      </w:pPr>
      <w:bookmarkStart w:id="67" w:name="OLE_LINK1"/>
      <w:r w:rsidRPr="005D7C5C">
        <w:rPr>
          <w:rFonts w:cs="Arial"/>
          <w:sz w:val="20"/>
          <w:szCs w:val="20"/>
        </w:rPr>
        <w:t xml:space="preserve">Dokument identifikacije investicijskega projekta (v nadaljevanju DIIP) obravnava rešitev za investicijsko namero projekta </w:t>
      </w:r>
      <w:r w:rsidR="00B91C2E" w:rsidRPr="005D7C5C">
        <w:rPr>
          <w:rFonts w:cs="Arial"/>
          <w:sz w:val="20"/>
          <w:szCs w:val="20"/>
        </w:rPr>
        <w:t xml:space="preserve">z naslovom </w:t>
      </w:r>
      <w:r w:rsidRPr="005D7C5C">
        <w:rPr>
          <w:rFonts w:cs="Arial"/>
          <w:sz w:val="20"/>
          <w:szCs w:val="20"/>
        </w:rPr>
        <w:t>»</w:t>
      </w:r>
      <w:r w:rsidR="00B91C2E" w:rsidRPr="005D7C5C">
        <w:rPr>
          <w:rFonts w:cs="Arial"/>
          <w:sz w:val="20"/>
          <w:szCs w:val="20"/>
        </w:rPr>
        <w:t>Povezani za vse generacije</w:t>
      </w:r>
      <w:r w:rsidR="00930459" w:rsidRPr="005D7C5C">
        <w:rPr>
          <w:rFonts w:cs="Arial"/>
          <w:sz w:val="20"/>
          <w:szCs w:val="20"/>
        </w:rPr>
        <w:t>«</w:t>
      </w:r>
      <w:r w:rsidR="00FF3AB2" w:rsidRPr="005D7C5C">
        <w:rPr>
          <w:rFonts w:cs="Arial"/>
          <w:sz w:val="20"/>
          <w:szCs w:val="20"/>
        </w:rPr>
        <w:t xml:space="preserve"> s katerim želimo</w:t>
      </w:r>
      <w:r w:rsidR="00930459" w:rsidRPr="005D7C5C">
        <w:rPr>
          <w:rFonts w:cs="Arial"/>
          <w:sz w:val="20"/>
          <w:szCs w:val="20"/>
        </w:rPr>
        <w:t xml:space="preserve"> občine Mežiške doline</w:t>
      </w:r>
      <w:r w:rsidR="00FF3AB2" w:rsidRPr="005D7C5C">
        <w:rPr>
          <w:rFonts w:cs="Arial"/>
          <w:sz w:val="20"/>
          <w:szCs w:val="20"/>
        </w:rPr>
        <w:t xml:space="preserve"> zagotovili čim kvalitetnejše življenje v vseh starostnih obdobjih zato  v občinah stremimo k zagotavljanju čim večje izbire različnih možnosti za udejstvovanje starejših in mlajših v lokalnem okolju ter dvigu kvalitete življenja. </w:t>
      </w:r>
    </w:p>
    <w:p w:rsidR="002E74DE" w:rsidRPr="005D7C5C" w:rsidRDefault="008649D8" w:rsidP="00553416">
      <w:pPr>
        <w:spacing w:after="120" w:line="360" w:lineRule="auto"/>
        <w:rPr>
          <w:rFonts w:cs="Arial"/>
          <w:sz w:val="20"/>
          <w:szCs w:val="20"/>
        </w:rPr>
      </w:pPr>
      <w:r w:rsidRPr="005D7C5C">
        <w:rPr>
          <w:rFonts w:cs="Arial"/>
          <w:sz w:val="20"/>
          <w:szCs w:val="20"/>
        </w:rPr>
        <w:t>V dokumentu so smiselno podani in utemeljeni razlogi za investicijsko namero</w:t>
      </w:r>
      <w:r w:rsidR="00B013F4" w:rsidRPr="005D7C5C">
        <w:rPr>
          <w:rFonts w:cs="Arial"/>
          <w:sz w:val="20"/>
          <w:szCs w:val="20"/>
        </w:rPr>
        <w:t xml:space="preserve"> s sledečimi</w:t>
      </w:r>
      <w:r w:rsidR="00FF3AB2" w:rsidRPr="005D7C5C">
        <w:rPr>
          <w:rFonts w:cs="Arial"/>
          <w:sz w:val="20"/>
          <w:szCs w:val="20"/>
        </w:rPr>
        <w:t xml:space="preserve"> </w:t>
      </w:r>
      <w:r w:rsidR="00B91C2E" w:rsidRPr="005D7C5C">
        <w:rPr>
          <w:rFonts w:cs="Arial"/>
          <w:sz w:val="20"/>
          <w:szCs w:val="20"/>
        </w:rPr>
        <w:t>sklopi</w:t>
      </w:r>
      <w:r w:rsidR="00B013F4" w:rsidRPr="005D7C5C">
        <w:rPr>
          <w:rFonts w:cs="Arial"/>
          <w:sz w:val="20"/>
          <w:szCs w:val="20"/>
        </w:rPr>
        <w:t>:</w:t>
      </w:r>
    </w:p>
    <w:p w:rsidR="00075EBE" w:rsidRPr="005D7C5C" w:rsidRDefault="00075EBE" w:rsidP="00553416">
      <w:pPr>
        <w:numPr>
          <w:ilvl w:val="0"/>
          <w:numId w:val="9"/>
        </w:numPr>
        <w:suppressAutoHyphens/>
        <w:spacing w:line="360" w:lineRule="auto"/>
        <w:jc w:val="left"/>
        <w:rPr>
          <w:rFonts w:cs="Arial"/>
          <w:color w:val="000000"/>
          <w:sz w:val="20"/>
          <w:szCs w:val="20"/>
        </w:rPr>
      </w:pPr>
      <w:r w:rsidRPr="005D7C5C">
        <w:rPr>
          <w:rFonts w:cs="Arial"/>
          <w:color w:val="000000"/>
          <w:sz w:val="20"/>
          <w:szCs w:val="20"/>
        </w:rPr>
        <w:t>Vzpostavitev sistema prevoza za starejše in invalide;</w:t>
      </w:r>
    </w:p>
    <w:p w:rsidR="00075EBE" w:rsidRPr="005D7C5C" w:rsidRDefault="00BB08BF" w:rsidP="00553416">
      <w:pPr>
        <w:numPr>
          <w:ilvl w:val="0"/>
          <w:numId w:val="9"/>
        </w:numPr>
        <w:suppressAutoHyphens/>
        <w:spacing w:line="360" w:lineRule="auto"/>
        <w:jc w:val="left"/>
        <w:rPr>
          <w:rFonts w:cs="Arial"/>
          <w:color w:val="000000"/>
          <w:sz w:val="20"/>
          <w:szCs w:val="20"/>
        </w:rPr>
      </w:pPr>
      <w:r w:rsidRPr="005D7C5C">
        <w:rPr>
          <w:rFonts w:cs="Arial"/>
          <w:color w:val="000000"/>
          <w:sz w:val="20"/>
          <w:szCs w:val="20"/>
        </w:rPr>
        <w:t>Aktivnosti za kvalitetnejše življenje za vse generacije v Mežiški dolini</w:t>
      </w:r>
      <w:r w:rsidR="00075EBE" w:rsidRPr="005D7C5C">
        <w:rPr>
          <w:rFonts w:cs="Arial"/>
          <w:color w:val="000000"/>
          <w:sz w:val="20"/>
          <w:szCs w:val="20"/>
        </w:rPr>
        <w:t xml:space="preserve">;  </w:t>
      </w:r>
    </w:p>
    <w:p w:rsidR="00075EBE" w:rsidRPr="005D7C5C" w:rsidRDefault="00BB08BF" w:rsidP="00553416">
      <w:pPr>
        <w:pStyle w:val="Odstavekseznama"/>
        <w:numPr>
          <w:ilvl w:val="0"/>
          <w:numId w:val="9"/>
        </w:numPr>
        <w:spacing w:after="120" w:line="360" w:lineRule="auto"/>
        <w:rPr>
          <w:rFonts w:cs="Arial"/>
          <w:sz w:val="20"/>
          <w:szCs w:val="20"/>
        </w:rPr>
      </w:pPr>
      <w:r w:rsidRPr="005D7C5C">
        <w:rPr>
          <w:rFonts w:cs="Arial"/>
          <w:sz w:val="20"/>
          <w:szCs w:val="20"/>
        </w:rPr>
        <w:t>Zagotavljanje infrastrukture za prosti čas ter kulturne in športne aktivnosti</w:t>
      </w:r>
      <w:r w:rsidR="00075EBE" w:rsidRPr="005D7C5C">
        <w:rPr>
          <w:rFonts w:cs="Arial"/>
          <w:sz w:val="20"/>
          <w:szCs w:val="20"/>
        </w:rPr>
        <w:t>;</w:t>
      </w:r>
    </w:p>
    <w:p w:rsidR="008649D8" w:rsidRPr="005D7C5C" w:rsidRDefault="008649D8" w:rsidP="00553416">
      <w:pPr>
        <w:spacing w:after="120" w:line="360" w:lineRule="auto"/>
        <w:rPr>
          <w:rFonts w:cs="Arial"/>
          <w:sz w:val="20"/>
          <w:szCs w:val="20"/>
        </w:rPr>
      </w:pPr>
      <w:r w:rsidRPr="005D7C5C">
        <w:rPr>
          <w:rFonts w:cs="Arial"/>
          <w:sz w:val="20"/>
          <w:szCs w:val="20"/>
        </w:rPr>
        <w:t xml:space="preserve">Dokument identifikacije investicijskega projekta vsebuje podatke, potrebne za določitev investicijske namere in njenih ciljev v obliki funkcionalnih zahtev, ki jih bo morala investicija izpolnjevati. Dokument identifikacije investicijskega projekta vsebuje opise predlaganih rešitev in je podlaga za odločanje o nadaljnji izdelavi investicijske dokumentacije oz. o nadaljevanju investicije. </w:t>
      </w:r>
      <w:bookmarkEnd w:id="67"/>
    </w:p>
    <w:p w:rsidR="00B04CCA" w:rsidRPr="005D7C5C" w:rsidRDefault="00B04CCA" w:rsidP="00553416">
      <w:pPr>
        <w:autoSpaceDE w:val="0"/>
        <w:autoSpaceDN w:val="0"/>
        <w:adjustRightInd w:val="0"/>
        <w:spacing w:line="360" w:lineRule="auto"/>
        <w:rPr>
          <w:rFonts w:eastAsiaTheme="minorHAnsi" w:cs="Arial"/>
          <w:sz w:val="20"/>
          <w:szCs w:val="20"/>
        </w:rPr>
      </w:pPr>
      <w:r w:rsidRPr="005D7C5C">
        <w:rPr>
          <w:rFonts w:eastAsiaTheme="minorHAnsi" w:cs="Arial"/>
          <w:sz w:val="20"/>
          <w:szCs w:val="20"/>
        </w:rPr>
        <w:t>Projekt »</w:t>
      </w:r>
      <w:r w:rsidR="005A4A99" w:rsidRPr="005D7C5C">
        <w:rPr>
          <w:rFonts w:eastAsiaTheme="minorHAnsi" w:cs="Arial"/>
          <w:sz w:val="20"/>
          <w:szCs w:val="20"/>
        </w:rPr>
        <w:t>Povezani za vse generacije</w:t>
      </w:r>
      <w:r w:rsidRPr="005D7C5C">
        <w:rPr>
          <w:rFonts w:eastAsiaTheme="minorHAnsi" w:cs="Arial"/>
          <w:sz w:val="20"/>
          <w:szCs w:val="20"/>
        </w:rPr>
        <w:t>« se bo sofinanciral s</w:t>
      </w:r>
      <w:r w:rsidR="005A4A99" w:rsidRPr="005D7C5C">
        <w:rPr>
          <w:rFonts w:eastAsiaTheme="minorHAnsi" w:cs="Arial"/>
          <w:sz w:val="20"/>
          <w:szCs w:val="20"/>
        </w:rPr>
        <w:t xml:space="preserve"> </w:t>
      </w:r>
      <w:r w:rsidRPr="005D7C5C">
        <w:rPr>
          <w:rFonts w:eastAsiaTheme="minorHAnsi" w:cs="Arial"/>
          <w:sz w:val="20"/>
          <w:szCs w:val="20"/>
        </w:rPr>
        <w:t>sredstvi Evropskega kmetijskega sklada za razvoj podeželja (EKSRP)</w:t>
      </w:r>
      <w:r w:rsidR="005A4A99" w:rsidRPr="005D7C5C">
        <w:rPr>
          <w:rFonts w:eastAsiaTheme="minorHAnsi" w:cs="Arial"/>
          <w:sz w:val="20"/>
          <w:szCs w:val="20"/>
        </w:rPr>
        <w:t>.</w:t>
      </w:r>
    </w:p>
    <w:p w:rsidR="00184835" w:rsidRPr="005D7C5C" w:rsidRDefault="00B04CCA" w:rsidP="00553416">
      <w:pPr>
        <w:autoSpaceDE w:val="0"/>
        <w:autoSpaceDN w:val="0"/>
        <w:adjustRightInd w:val="0"/>
        <w:spacing w:line="360" w:lineRule="auto"/>
        <w:rPr>
          <w:rFonts w:eastAsiaTheme="minorHAnsi" w:cs="Arial"/>
          <w:sz w:val="20"/>
          <w:szCs w:val="20"/>
        </w:rPr>
      </w:pPr>
      <w:r w:rsidRPr="005D7C5C">
        <w:rPr>
          <w:rFonts w:eastAsiaTheme="minorHAnsi" w:cs="Arial"/>
          <w:sz w:val="20"/>
          <w:szCs w:val="20"/>
        </w:rPr>
        <w:t xml:space="preserve">Projekt se bo izvajal kot operacija, v sklopu katere </w:t>
      </w:r>
      <w:r w:rsidR="005A4A99" w:rsidRPr="005D7C5C">
        <w:rPr>
          <w:rFonts w:eastAsiaTheme="minorHAnsi" w:cs="Arial"/>
          <w:sz w:val="20"/>
          <w:szCs w:val="20"/>
        </w:rPr>
        <w:t xml:space="preserve">bodo sredstva za minimalno 15 % </w:t>
      </w:r>
      <w:r w:rsidRPr="005D7C5C">
        <w:rPr>
          <w:rFonts w:eastAsiaTheme="minorHAnsi" w:cs="Arial"/>
          <w:sz w:val="20"/>
          <w:szCs w:val="20"/>
        </w:rPr>
        <w:t>upravi</w:t>
      </w:r>
      <w:r w:rsidR="005A4A99" w:rsidRPr="005D7C5C">
        <w:rPr>
          <w:rFonts w:eastAsiaTheme="minorHAnsi" w:cs="Arial"/>
          <w:sz w:val="20"/>
          <w:szCs w:val="20"/>
        </w:rPr>
        <w:t>č</w:t>
      </w:r>
      <w:r w:rsidR="00E91BBD" w:rsidRPr="005D7C5C">
        <w:rPr>
          <w:rFonts w:eastAsiaTheme="minorHAnsi" w:cs="Arial"/>
          <w:sz w:val="20"/>
          <w:szCs w:val="20"/>
        </w:rPr>
        <w:t xml:space="preserve">enih stroškov </w:t>
      </w:r>
      <w:r w:rsidR="008D1439" w:rsidRPr="005D7C5C">
        <w:rPr>
          <w:rFonts w:eastAsiaTheme="minorHAnsi" w:cs="Arial"/>
          <w:sz w:val="20"/>
          <w:szCs w:val="20"/>
        </w:rPr>
        <w:t xml:space="preserve"> in strošek DDV-ja </w:t>
      </w:r>
      <w:r w:rsidR="00E91BBD" w:rsidRPr="005D7C5C">
        <w:rPr>
          <w:rFonts w:eastAsiaTheme="minorHAnsi" w:cs="Arial"/>
          <w:sz w:val="20"/>
          <w:szCs w:val="20"/>
        </w:rPr>
        <w:t>zagotavljale</w:t>
      </w:r>
      <w:r w:rsidRPr="005D7C5C">
        <w:rPr>
          <w:rFonts w:eastAsiaTheme="minorHAnsi" w:cs="Arial"/>
          <w:sz w:val="20"/>
          <w:szCs w:val="20"/>
        </w:rPr>
        <w:t xml:space="preserve"> Ob</w:t>
      </w:r>
      <w:r w:rsidR="005A4A99" w:rsidRPr="005D7C5C">
        <w:rPr>
          <w:rFonts w:eastAsiaTheme="minorHAnsi" w:cs="Arial"/>
          <w:sz w:val="20"/>
          <w:szCs w:val="20"/>
        </w:rPr>
        <w:t>č</w:t>
      </w:r>
      <w:r w:rsidRPr="005D7C5C">
        <w:rPr>
          <w:rFonts w:eastAsiaTheme="minorHAnsi" w:cs="Arial"/>
          <w:sz w:val="20"/>
          <w:szCs w:val="20"/>
        </w:rPr>
        <w:t>ine</w:t>
      </w:r>
      <w:r w:rsidR="005A4A99" w:rsidRPr="005D7C5C">
        <w:rPr>
          <w:rFonts w:eastAsiaTheme="minorHAnsi" w:cs="Arial"/>
          <w:sz w:val="20"/>
          <w:szCs w:val="20"/>
        </w:rPr>
        <w:t xml:space="preserve"> </w:t>
      </w:r>
      <w:r w:rsidR="00E91BBD" w:rsidRPr="005D7C5C">
        <w:rPr>
          <w:rFonts w:eastAsiaTheme="minorHAnsi" w:cs="Arial"/>
          <w:sz w:val="20"/>
          <w:szCs w:val="20"/>
        </w:rPr>
        <w:t>Mežiške doline (Ravne na Koroškem, Prevalje, Mežica, Črna na Kroškem)</w:t>
      </w:r>
      <w:r w:rsidRPr="005D7C5C">
        <w:rPr>
          <w:rFonts w:eastAsiaTheme="minorHAnsi" w:cs="Arial"/>
          <w:sz w:val="20"/>
          <w:szCs w:val="20"/>
        </w:rPr>
        <w:t>, maksimalno do 85% vrednosti upravi</w:t>
      </w:r>
      <w:r w:rsidR="005A4A99" w:rsidRPr="005D7C5C">
        <w:rPr>
          <w:rFonts w:eastAsiaTheme="minorHAnsi" w:cs="Arial"/>
          <w:sz w:val="20"/>
          <w:szCs w:val="20"/>
        </w:rPr>
        <w:t xml:space="preserve">čenih stroškov projekta pa se </w:t>
      </w:r>
      <w:r w:rsidRPr="005D7C5C">
        <w:rPr>
          <w:rFonts w:eastAsiaTheme="minorHAnsi" w:cs="Arial"/>
          <w:sz w:val="20"/>
          <w:szCs w:val="20"/>
        </w:rPr>
        <w:t xml:space="preserve">lahko financira iz EKSRP. Nosilec projekta </w:t>
      </w:r>
      <w:r w:rsidR="008D1439" w:rsidRPr="005D7C5C">
        <w:rPr>
          <w:rFonts w:eastAsiaTheme="minorHAnsi" w:cs="Arial"/>
          <w:sz w:val="20"/>
          <w:szCs w:val="20"/>
        </w:rPr>
        <w:t>je LAS Mežiške doline.</w:t>
      </w:r>
    </w:p>
    <w:p w:rsidR="008D1439" w:rsidRPr="005D7C5C" w:rsidRDefault="008D1439" w:rsidP="005A4A99">
      <w:pPr>
        <w:autoSpaceDE w:val="0"/>
        <w:autoSpaceDN w:val="0"/>
        <w:adjustRightInd w:val="0"/>
        <w:spacing w:line="360" w:lineRule="auto"/>
        <w:rPr>
          <w:rFonts w:eastAsiaTheme="minorHAnsi"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6856"/>
      </w:tblGrid>
      <w:tr w:rsidR="008649D8" w:rsidRPr="005D7C5C" w:rsidTr="0069675C">
        <w:trPr>
          <w:trHeight w:val="521"/>
        </w:trPr>
        <w:tc>
          <w:tcPr>
            <w:tcW w:w="2204" w:type="dxa"/>
            <w:shd w:val="clear" w:color="auto" w:fill="auto"/>
            <w:vAlign w:val="center"/>
          </w:tcPr>
          <w:p w:rsidR="008649D8" w:rsidRPr="005D7C5C" w:rsidRDefault="008649D8" w:rsidP="00E131EC">
            <w:pPr>
              <w:spacing w:after="100" w:afterAutospacing="1" w:line="360" w:lineRule="auto"/>
              <w:jc w:val="left"/>
              <w:rPr>
                <w:rFonts w:cs="Arial"/>
                <w:b/>
                <w:sz w:val="20"/>
                <w:szCs w:val="20"/>
              </w:rPr>
            </w:pPr>
            <w:r w:rsidRPr="005D7C5C">
              <w:rPr>
                <w:rFonts w:cs="Arial"/>
                <w:b/>
                <w:sz w:val="20"/>
                <w:szCs w:val="20"/>
              </w:rPr>
              <w:t>Naziv projekta:</w:t>
            </w:r>
          </w:p>
        </w:tc>
        <w:tc>
          <w:tcPr>
            <w:tcW w:w="6856" w:type="dxa"/>
            <w:shd w:val="clear" w:color="auto" w:fill="auto"/>
            <w:vAlign w:val="center"/>
          </w:tcPr>
          <w:p w:rsidR="008649D8" w:rsidRPr="005D7C5C" w:rsidRDefault="008649D8" w:rsidP="00B91C2E">
            <w:pPr>
              <w:spacing w:after="100" w:afterAutospacing="1" w:line="360" w:lineRule="auto"/>
              <w:jc w:val="left"/>
              <w:rPr>
                <w:rFonts w:cs="Arial"/>
                <w:b/>
                <w:sz w:val="20"/>
                <w:szCs w:val="20"/>
              </w:rPr>
            </w:pPr>
            <w:r w:rsidRPr="005D7C5C">
              <w:rPr>
                <w:rFonts w:cs="Arial"/>
                <w:b/>
                <w:sz w:val="20"/>
                <w:szCs w:val="20"/>
              </w:rPr>
              <w:t xml:space="preserve">DIIP – </w:t>
            </w:r>
            <w:r w:rsidR="00B91C2E" w:rsidRPr="005D7C5C">
              <w:rPr>
                <w:rFonts w:cs="Arial"/>
                <w:b/>
                <w:sz w:val="20"/>
                <w:szCs w:val="20"/>
              </w:rPr>
              <w:t>POVEZANI ZA VSE GENERACIJE</w:t>
            </w:r>
          </w:p>
        </w:tc>
      </w:tr>
      <w:tr w:rsidR="00B04CCA" w:rsidRPr="005D7C5C" w:rsidTr="0069675C">
        <w:trPr>
          <w:trHeight w:val="521"/>
        </w:trPr>
        <w:tc>
          <w:tcPr>
            <w:tcW w:w="2204" w:type="dxa"/>
            <w:shd w:val="clear" w:color="auto" w:fill="auto"/>
            <w:vAlign w:val="center"/>
          </w:tcPr>
          <w:p w:rsidR="00B04CCA" w:rsidRPr="005D7C5C" w:rsidRDefault="00B04CCA" w:rsidP="00E131EC">
            <w:pPr>
              <w:spacing w:after="100" w:afterAutospacing="1" w:line="360" w:lineRule="auto"/>
              <w:jc w:val="left"/>
              <w:rPr>
                <w:rFonts w:cs="Arial"/>
                <w:b/>
                <w:sz w:val="20"/>
                <w:szCs w:val="20"/>
              </w:rPr>
            </w:pPr>
            <w:r w:rsidRPr="005D7C5C">
              <w:rPr>
                <w:rFonts w:cs="Arial"/>
                <w:b/>
                <w:sz w:val="20"/>
                <w:szCs w:val="20"/>
              </w:rPr>
              <w:t xml:space="preserve">Nosilec projekta: </w:t>
            </w:r>
          </w:p>
        </w:tc>
        <w:tc>
          <w:tcPr>
            <w:tcW w:w="6856" w:type="dxa"/>
            <w:shd w:val="clear" w:color="auto" w:fill="auto"/>
            <w:vAlign w:val="center"/>
          </w:tcPr>
          <w:p w:rsidR="00B04CCA" w:rsidRPr="005D7C5C" w:rsidRDefault="00B04CCA" w:rsidP="00B91C2E">
            <w:pPr>
              <w:spacing w:after="100" w:afterAutospacing="1" w:line="360" w:lineRule="auto"/>
              <w:jc w:val="left"/>
              <w:rPr>
                <w:rFonts w:cs="Arial"/>
                <w:b/>
                <w:sz w:val="20"/>
                <w:szCs w:val="20"/>
              </w:rPr>
            </w:pPr>
            <w:r w:rsidRPr="005D7C5C">
              <w:rPr>
                <w:rFonts w:cs="Arial"/>
                <w:b/>
                <w:sz w:val="20"/>
                <w:szCs w:val="20"/>
              </w:rPr>
              <w:t>LAS MEŽIŠKE DOLINE</w:t>
            </w:r>
          </w:p>
        </w:tc>
      </w:tr>
      <w:tr w:rsidR="008649D8" w:rsidRPr="005D7C5C" w:rsidTr="0069675C">
        <w:trPr>
          <w:trHeight w:val="402"/>
        </w:trPr>
        <w:tc>
          <w:tcPr>
            <w:tcW w:w="2204" w:type="dxa"/>
            <w:shd w:val="clear" w:color="auto" w:fill="auto"/>
            <w:vAlign w:val="center"/>
          </w:tcPr>
          <w:p w:rsidR="008649D8" w:rsidRPr="005D7C5C" w:rsidRDefault="008649D8" w:rsidP="00E131EC">
            <w:pPr>
              <w:spacing w:after="100" w:afterAutospacing="1" w:line="288" w:lineRule="auto"/>
              <w:jc w:val="left"/>
              <w:rPr>
                <w:rFonts w:cs="Arial"/>
                <w:b/>
                <w:sz w:val="20"/>
                <w:szCs w:val="20"/>
              </w:rPr>
            </w:pPr>
            <w:r w:rsidRPr="005D7C5C">
              <w:rPr>
                <w:rFonts w:cs="Arial"/>
                <w:b/>
                <w:sz w:val="20"/>
                <w:szCs w:val="20"/>
              </w:rPr>
              <w:t>Investitor:</w:t>
            </w:r>
          </w:p>
        </w:tc>
        <w:tc>
          <w:tcPr>
            <w:tcW w:w="6856" w:type="dxa"/>
            <w:shd w:val="clear" w:color="auto" w:fill="auto"/>
            <w:vAlign w:val="center"/>
          </w:tcPr>
          <w:p w:rsidR="008649D8" w:rsidRPr="005D7C5C" w:rsidRDefault="00B013F4" w:rsidP="00E131EC">
            <w:pPr>
              <w:spacing w:after="100" w:afterAutospacing="1" w:line="288" w:lineRule="auto"/>
              <w:jc w:val="left"/>
              <w:rPr>
                <w:rFonts w:cs="Arial"/>
                <w:b/>
                <w:sz w:val="20"/>
                <w:szCs w:val="20"/>
              </w:rPr>
            </w:pPr>
            <w:r w:rsidRPr="005D7C5C">
              <w:rPr>
                <w:rFonts w:cs="Arial"/>
                <w:b/>
                <w:sz w:val="20"/>
                <w:szCs w:val="20"/>
              </w:rPr>
              <w:t>Občina Ravne na Koroškem, Občina Prevalje, Občina Mežica in Občina Črna na Koroškem</w:t>
            </w:r>
          </w:p>
        </w:tc>
      </w:tr>
      <w:tr w:rsidR="008649D8" w:rsidRPr="005D7C5C" w:rsidTr="0069675C">
        <w:trPr>
          <w:trHeight w:val="422"/>
        </w:trPr>
        <w:tc>
          <w:tcPr>
            <w:tcW w:w="2204" w:type="dxa"/>
            <w:shd w:val="clear" w:color="auto" w:fill="auto"/>
            <w:vAlign w:val="center"/>
          </w:tcPr>
          <w:p w:rsidR="008649D8" w:rsidRPr="005D7C5C" w:rsidRDefault="008649D8" w:rsidP="00E131EC">
            <w:pPr>
              <w:spacing w:after="100" w:afterAutospacing="1" w:line="288" w:lineRule="auto"/>
              <w:jc w:val="left"/>
              <w:rPr>
                <w:rFonts w:cs="Arial"/>
                <w:b/>
                <w:sz w:val="20"/>
                <w:szCs w:val="20"/>
              </w:rPr>
            </w:pPr>
            <w:r w:rsidRPr="005D7C5C">
              <w:rPr>
                <w:rFonts w:cs="Arial"/>
                <w:b/>
                <w:sz w:val="20"/>
                <w:szCs w:val="20"/>
              </w:rPr>
              <w:t>Sofinancer:</w:t>
            </w:r>
          </w:p>
        </w:tc>
        <w:tc>
          <w:tcPr>
            <w:tcW w:w="6856" w:type="dxa"/>
            <w:shd w:val="clear" w:color="auto" w:fill="auto"/>
            <w:vAlign w:val="center"/>
          </w:tcPr>
          <w:p w:rsidR="008649D8" w:rsidRPr="005D7C5C" w:rsidRDefault="000F41C0" w:rsidP="000554B1">
            <w:pPr>
              <w:spacing w:after="100" w:afterAutospacing="1" w:line="288" w:lineRule="auto"/>
              <w:jc w:val="left"/>
              <w:rPr>
                <w:rFonts w:cs="Arial"/>
                <w:b/>
                <w:sz w:val="20"/>
                <w:szCs w:val="20"/>
              </w:rPr>
            </w:pPr>
            <w:r w:rsidRPr="005D7C5C">
              <w:rPr>
                <w:rFonts w:cs="Arial"/>
                <w:b/>
                <w:sz w:val="20"/>
                <w:szCs w:val="20"/>
              </w:rPr>
              <w:t xml:space="preserve">Evropski kmetijski sklad za razvoj podeželja - </w:t>
            </w:r>
            <w:r w:rsidR="007257D4" w:rsidRPr="005D7C5C">
              <w:rPr>
                <w:rFonts w:cs="Arial"/>
                <w:b/>
                <w:sz w:val="20"/>
                <w:szCs w:val="20"/>
              </w:rPr>
              <w:t>EKSRP</w:t>
            </w:r>
          </w:p>
        </w:tc>
      </w:tr>
      <w:tr w:rsidR="008649D8" w:rsidRPr="005D7C5C" w:rsidTr="0069675C">
        <w:trPr>
          <w:trHeight w:val="422"/>
        </w:trPr>
        <w:tc>
          <w:tcPr>
            <w:tcW w:w="2204" w:type="dxa"/>
            <w:shd w:val="clear" w:color="auto" w:fill="auto"/>
            <w:vAlign w:val="center"/>
          </w:tcPr>
          <w:p w:rsidR="008649D8" w:rsidRPr="005D7C5C" w:rsidRDefault="008649D8" w:rsidP="00E131EC">
            <w:pPr>
              <w:spacing w:after="100" w:afterAutospacing="1" w:line="288" w:lineRule="auto"/>
              <w:jc w:val="left"/>
              <w:rPr>
                <w:rFonts w:cs="Arial"/>
                <w:b/>
                <w:sz w:val="20"/>
                <w:szCs w:val="20"/>
              </w:rPr>
            </w:pPr>
            <w:r w:rsidRPr="005D7C5C">
              <w:rPr>
                <w:rFonts w:cs="Arial"/>
                <w:b/>
                <w:sz w:val="20"/>
                <w:szCs w:val="20"/>
              </w:rPr>
              <w:t>Izdelovalec DIIP:</w:t>
            </w:r>
          </w:p>
        </w:tc>
        <w:tc>
          <w:tcPr>
            <w:tcW w:w="6856" w:type="dxa"/>
            <w:shd w:val="clear" w:color="auto" w:fill="auto"/>
            <w:vAlign w:val="center"/>
          </w:tcPr>
          <w:p w:rsidR="008649D8" w:rsidRPr="005D7C5C" w:rsidRDefault="006E36E5" w:rsidP="006A38FB">
            <w:pPr>
              <w:spacing w:after="100" w:afterAutospacing="1" w:line="288" w:lineRule="auto"/>
              <w:jc w:val="left"/>
              <w:rPr>
                <w:rFonts w:cs="Arial"/>
                <w:b/>
                <w:sz w:val="20"/>
                <w:szCs w:val="20"/>
              </w:rPr>
            </w:pPr>
            <w:r w:rsidRPr="005D7C5C">
              <w:rPr>
                <w:rFonts w:cs="Arial"/>
                <w:b/>
                <w:sz w:val="20"/>
                <w:szCs w:val="20"/>
              </w:rPr>
              <w:t>Občina Ravne na Koroškem</w:t>
            </w:r>
          </w:p>
        </w:tc>
      </w:tr>
    </w:tbl>
    <w:p w:rsidR="000554B1" w:rsidRPr="005D7C5C" w:rsidRDefault="000554B1" w:rsidP="006F2762">
      <w:pPr>
        <w:spacing w:after="120" w:line="288" w:lineRule="auto"/>
        <w:rPr>
          <w:rFonts w:cs="Arial"/>
          <w:sz w:val="20"/>
          <w:szCs w:val="20"/>
        </w:rPr>
      </w:pPr>
    </w:p>
    <w:p w:rsidR="007E441F" w:rsidRPr="005D7C5C" w:rsidRDefault="007F1F4D" w:rsidP="006F2762">
      <w:pPr>
        <w:spacing w:after="120" w:line="288" w:lineRule="auto"/>
        <w:rPr>
          <w:rFonts w:cs="Arial"/>
          <w:sz w:val="20"/>
          <w:szCs w:val="20"/>
        </w:rPr>
      </w:pPr>
      <w:r w:rsidRPr="005D7C5C">
        <w:rPr>
          <w:rFonts w:cs="Arial"/>
          <w:sz w:val="20"/>
          <w:szCs w:val="20"/>
        </w:rPr>
        <w:t>Predmetni</w:t>
      </w:r>
      <w:r w:rsidR="008649D8" w:rsidRPr="005D7C5C">
        <w:rPr>
          <w:rFonts w:cs="Arial"/>
          <w:sz w:val="20"/>
          <w:szCs w:val="20"/>
        </w:rPr>
        <w:t xml:space="preserve"> DIIP </w:t>
      </w:r>
      <w:r w:rsidRPr="005D7C5C">
        <w:rPr>
          <w:rFonts w:cs="Arial"/>
          <w:sz w:val="20"/>
          <w:szCs w:val="20"/>
        </w:rPr>
        <w:t>predstavlja</w:t>
      </w:r>
      <w:r w:rsidR="008649D8" w:rsidRPr="005D7C5C">
        <w:rPr>
          <w:rFonts w:cs="Arial"/>
          <w:sz w:val="20"/>
          <w:szCs w:val="20"/>
        </w:rPr>
        <w:t xml:space="preserve"> temeljni dokument za investicijsko </w:t>
      </w:r>
      <w:r w:rsidRPr="005D7C5C">
        <w:rPr>
          <w:rFonts w:cs="Arial"/>
          <w:sz w:val="20"/>
          <w:szCs w:val="20"/>
        </w:rPr>
        <w:t>odločanje</w:t>
      </w:r>
      <w:r w:rsidR="008649D8" w:rsidRPr="005D7C5C">
        <w:rPr>
          <w:rFonts w:cs="Arial"/>
          <w:sz w:val="20"/>
          <w:szCs w:val="20"/>
        </w:rPr>
        <w:t xml:space="preserve"> </w:t>
      </w:r>
      <w:r w:rsidRPr="005D7C5C">
        <w:rPr>
          <w:rFonts w:cs="Arial"/>
          <w:sz w:val="20"/>
          <w:szCs w:val="20"/>
        </w:rPr>
        <w:t>o izvedbi investicijske namere.</w:t>
      </w:r>
    </w:p>
    <w:p w:rsidR="007E441F" w:rsidRPr="00553416" w:rsidRDefault="007E441F" w:rsidP="00FD614A">
      <w:pPr>
        <w:pStyle w:val="Naslov1"/>
        <w:numPr>
          <w:ilvl w:val="0"/>
          <w:numId w:val="12"/>
        </w:numPr>
        <w:spacing w:after="120" w:line="288" w:lineRule="auto"/>
        <w:rPr>
          <w:color w:val="1F497D" w:themeColor="text2"/>
        </w:rPr>
      </w:pPr>
      <w:bookmarkStart w:id="68" w:name="_Toc176580036"/>
      <w:bookmarkStart w:id="69" w:name="_Toc258497424"/>
      <w:bookmarkStart w:id="70" w:name="_Toc258933903"/>
      <w:bookmarkStart w:id="71" w:name="_Toc288740397"/>
      <w:bookmarkStart w:id="72" w:name="_Toc308778091"/>
      <w:bookmarkStart w:id="73" w:name="_Toc446491399"/>
      <w:bookmarkStart w:id="74" w:name="_Toc466009291"/>
      <w:r w:rsidRPr="00553416">
        <w:rPr>
          <w:color w:val="1F497D" w:themeColor="text2"/>
        </w:rPr>
        <w:lastRenderedPageBreak/>
        <w:t>Navedba NOSILCA</w:t>
      </w:r>
      <w:r w:rsidR="005A4A99" w:rsidRPr="00553416">
        <w:rPr>
          <w:color w:val="1F497D" w:themeColor="text2"/>
        </w:rPr>
        <w:t xml:space="preserve"> in koordinatorja </w:t>
      </w:r>
      <w:r w:rsidRPr="00553416">
        <w:rPr>
          <w:color w:val="1F497D" w:themeColor="text2"/>
        </w:rPr>
        <w:t xml:space="preserve"> PROJEKTA, investitor</w:t>
      </w:r>
      <w:bookmarkEnd w:id="68"/>
      <w:r w:rsidRPr="00553416">
        <w:rPr>
          <w:color w:val="1F497D" w:themeColor="text2"/>
        </w:rPr>
        <w:t>JEV, UPRAVLJAVC</w:t>
      </w:r>
      <w:bookmarkEnd w:id="69"/>
      <w:bookmarkEnd w:id="70"/>
      <w:bookmarkEnd w:id="71"/>
      <w:bookmarkEnd w:id="72"/>
      <w:r w:rsidRPr="00553416">
        <w:rPr>
          <w:color w:val="1F497D" w:themeColor="text2"/>
        </w:rPr>
        <w:t>ev in IZDELOVALCA DIIP</w:t>
      </w:r>
      <w:bookmarkEnd w:id="73"/>
      <w:bookmarkEnd w:id="74"/>
      <w:r w:rsidRPr="00553416">
        <w:rPr>
          <w:color w:val="1F497D" w:themeColor="text2"/>
        </w:rPr>
        <w:t xml:space="preserve"> </w:t>
      </w:r>
    </w:p>
    <w:p w:rsidR="0035231B" w:rsidRPr="00553416" w:rsidRDefault="0035231B" w:rsidP="0035231B">
      <w:pPr>
        <w:rPr>
          <w:color w:val="1F497D" w:themeColor="text2"/>
        </w:rPr>
      </w:pPr>
    </w:p>
    <w:p w:rsidR="005A4A99" w:rsidRPr="00553416" w:rsidRDefault="005A4A99" w:rsidP="005A4A99">
      <w:pPr>
        <w:pStyle w:val="Naslov2"/>
        <w:numPr>
          <w:ilvl w:val="1"/>
          <w:numId w:val="47"/>
        </w:numPr>
        <w:spacing w:after="120" w:line="288" w:lineRule="auto"/>
        <w:rPr>
          <w:color w:val="1F497D" w:themeColor="text2"/>
        </w:rPr>
      </w:pPr>
      <w:bookmarkStart w:id="75" w:name="_Toc308778092"/>
      <w:bookmarkStart w:id="76" w:name="_Toc446491400"/>
      <w:bookmarkStart w:id="77" w:name="_Toc466009292"/>
      <w:bookmarkStart w:id="78" w:name="_Toc176580037"/>
      <w:r w:rsidRPr="00553416">
        <w:rPr>
          <w:color w:val="1F497D" w:themeColor="text2"/>
        </w:rPr>
        <w:t>Nosilec</w:t>
      </w:r>
      <w:r w:rsidR="007E441F" w:rsidRPr="00553416">
        <w:rPr>
          <w:color w:val="1F497D" w:themeColor="text2"/>
        </w:rPr>
        <w:t xml:space="preserve"> </w:t>
      </w:r>
      <w:r w:rsidRPr="00553416">
        <w:rPr>
          <w:color w:val="1F497D" w:themeColor="text2"/>
        </w:rPr>
        <w:t>in koordinator</w:t>
      </w:r>
      <w:r w:rsidR="007C6833" w:rsidRPr="00553416">
        <w:rPr>
          <w:color w:val="1F497D" w:themeColor="text2"/>
        </w:rPr>
        <w:t xml:space="preserve"> </w:t>
      </w:r>
      <w:r w:rsidR="007E441F" w:rsidRPr="00553416">
        <w:rPr>
          <w:color w:val="1F497D" w:themeColor="text2"/>
        </w:rPr>
        <w:t>projekta</w:t>
      </w:r>
      <w:bookmarkEnd w:id="75"/>
      <w:bookmarkEnd w:id="76"/>
      <w:bookmarkEnd w:id="77"/>
      <w:r w:rsidRPr="00553416">
        <w:rPr>
          <w:color w:val="1F497D" w:themeColor="text2"/>
        </w:rPr>
        <w:t xml:space="preserve"> </w:t>
      </w: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4"/>
        <w:gridCol w:w="3744"/>
      </w:tblGrid>
      <w:tr w:rsidR="005A4A99" w:rsidRPr="002A1D42" w:rsidTr="00930459">
        <w:trPr>
          <w:trHeight w:val="284"/>
          <w:jc w:val="center"/>
        </w:trPr>
        <w:tc>
          <w:tcPr>
            <w:tcW w:w="3744" w:type="dxa"/>
            <w:vAlign w:val="center"/>
          </w:tcPr>
          <w:p w:rsidR="005A4A99" w:rsidRPr="002A1D42" w:rsidRDefault="005A4A99" w:rsidP="00930459">
            <w:pPr>
              <w:spacing w:after="120" w:line="288" w:lineRule="auto"/>
              <w:jc w:val="left"/>
              <w:rPr>
                <w:rFonts w:cs="Arial"/>
                <w:b/>
                <w:sz w:val="20"/>
                <w:szCs w:val="20"/>
              </w:rPr>
            </w:pPr>
            <w:r>
              <w:rPr>
                <w:rFonts w:cs="Arial"/>
                <w:b/>
                <w:sz w:val="20"/>
                <w:szCs w:val="20"/>
              </w:rPr>
              <w:t>Nosilec in koordinator projekta</w:t>
            </w:r>
            <w:r w:rsidRPr="002A1D42">
              <w:rPr>
                <w:rFonts w:cs="Arial"/>
                <w:b/>
                <w:sz w:val="20"/>
                <w:szCs w:val="20"/>
              </w:rPr>
              <w:t>:</w:t>
            </w:r>
          </w:p>
        </w:tc>
        <w:tc>
          <w:tcPr>
            <w:tcW w:w="3744" w:type="dxa"/>
            <w:vAlign w:val="center"/>
          </w:tcPr>
          <w:p w:rsidR="005A4A99" w:rsidRPr="0070400D" w:rsidRDefault="005A4A99" w:rsidP="00930459">
            <w:pPr>
              <w:spacing w:after="120" w:line="288" w:lineRule="auto"/>
              <w:jc w:val="left"/>
              <w:rPr>
                <w:rFonts w:cs="Arial"/>
                <w:b/>
                <w:sz w:val="20"/>
                <w:szCs w:val="20"/>
              </w:rPr>
            </w:pPr>
            <w:r w:rsidRPr="005A4A99">
              <w:rPr>
                <w:rFonts w:cs="Arial"/>
                <w:b/>
                <w:sz w:val="16"/>
                <w:szCs w:val="16"/>
              </w:rPr>
              <w:t>PROJEKTNO PARTNERTVO</w:t>
            </w:r>
            <w:r>
              <w:rPr>
                <w:rFonts w:cs="Arial"/>
                <w:b/>
                <w:sz w:val="20"/>
                <w:szCs w:val="20"/>
              </w:rPr>
              <w:t xml:space="preserve"> LAS MEŽIŠKE DOLINE</w:t>
            </w:r>
          </w:p>
        </w:tc>
      </w:tr>
      <w:tr w:rsidR="005A4A99" w:rsidRPr="002A1D42" w:rsidTr="00930459">
        <w:trPr>
          <w:trHeight w:val="284"/>
          <w:jc w:val="center"/>
        </w:trPr>
        <w:tc>
          <w:tcPr>
            <w:tcW w:w="3744" w:type="dxa"/>
            <w:vAlign w:val="center"/>
          </w:tcPr>
          <w:p w:rsidR="005A4A99" w:rsidRPr="002A1D42" w:rsidRDefault="005A4A99" w:rsidP="00930459">
            <w:pPr>
              <w:spacing w:after="120" w:line="288" w:lineRule="auto"/>
              <w:jc w:val="left"/>
              <w:rPr>
                <w:rFonts w:cs="Arial"/>
                <w:b/>
                <w:sz w:val="20"/>
                <w:szCs w:val="20"/>
              </w:rPr>
            </w:pPr>
            <w:r w:rsidRPr="002A1D42">
              <w:rPr>
                <w:rFonts w:cs="Arial"/>
                <w:b/>
                <w:sz w:val="20"/>
                <w:szCs w:val="20"/>
              </w:rPr>
              <w:t>Naslov:</w:t>
            </w:r>
          </w:p>
        </w:tc>
        <w:tc>
          <w:tcPr>
            <w:tcW w:w="3744" w:type="dxa"/>
            <w:vAlign w:val="center"/>
          </w:tcPr>
          <w:p w:rsidR="005A4A99" w:rsidRPr="0070400D" w:rsidRDefault="005A4A99" w:rsidP="00930459">
            <w:pPr>
              <w:spacing w:after="120" w:line="288" w:lineRule="auto"/>
              <w:jc w:val="left"/>
              <w:rPr>
                <w:rFonts w:cs="Arial"/>
                <w:sz w:val="20"/>
                <w:szCs w:val="20"/>
              </w:rPr>
            </w:pPr>
            <w:r>
              <w:rPr>
                <w:rFonts w:cs="Arial"/>
                <w:sz w:val="20"/>
                <w:szCs w:val="20"/>
              </w:rPr>
              <w:t>Prežihova ulica 17, 2390 Ravne na Koroškem</w:t>
            </w:r>
          </w:p>
        </w:tc>
      </w:tr>
      <w:tr w:rsidR="005A4A99" w:rsidRPr="002A1D42" w:rsidTr="00930459">
        <w:trPr>
          <w:trHeight w:val="284"/>
          <w:jc w:val="center"/>
        </w:trPr>
        <w:tc>
          <w:tcPr>
            <w:tcW w:w="3744" w:type="dxa"/>
            <w:vAlign w:val="center"/>
          </w:tcPr>
          <w:p w:rsidR="005A4A99" w:rsidRPr="002A1D42" w:rsidRDefault="005A4A99" w:rsidP="00930459">
            <w:pPr>
              <w:spacing w:after="120" w:line="288" w:lineRule="auto"/>
              <w:jc w:val="left"/>
              <w:rPr>
                <w:rFonts w:cs="Arial"/>
                <w:b/>
                <w:sz w:val="20"/>
                <w:szCs w:val="20"/>
              </w:rPr>
            </w:pPr>
            <w:r w:rsidRPr="002A1D42">
              <w:rPr>
                <w:rFonts w:cs="Arial"/>
                <w:b/>
                <w:sz w:val="20"/>
                <w:szCs w:val="20"/>
              </w:rPr>
              <w:t>Telefon:</w:t>
            </w:r>
          </w:p>
        </w:tc>
        <w:tc>
          <w:tcPr>
            <w:tcW w:w="3744" w:type="dxa"/>
            <w:vAlign w:val="center"/>
          </w:tcPr>
          <w:p w:rsidR="005A4A99" w:rsidRPr="0070400D" w:rsidRDefault="005A4A99" w:rsidP="00930459">
            <w:pPr>
              <w:spacing w:after="120" w:line="288" w:lineRule="auto"/>
              <w:jc w:val="left"/>
              <w:rPr>
                <w:rFonts w:cs="Arial"/>
                <w:sz w:val="20"/>
                <w:szCs w:val="20"/>
              </w:rPr>
            </w:pPr>
            <w:r>
              <w:rPr>
                <w:rFonts w:cs="Arial"/>
                <w:sz w:val="20"/>
                <w:szCs w:val="20"/>
              </w:rPr>
              <w:t>059 09 10 81</w:t>
            </w:r>
          </w:p>
        </w:tc>
      </w:tr>
      <w:tr w:rsidR="005A4A99" w:rsidRPr="002A1D42" w:rsidTr="00930459">
        <w:trPr>
          <w:trHeight w:val="284"/>
          <w:jc w:val="center"/>
        </w:trPr>
        <w:tc>
          <w:tcPr>
            <w:tcW w:w="3744" w:type="dxa"/>
            <w:vAlign w:val="center"/>
          </w:tcPr>
          <w:p w:rsidR="005A4A99" w:rsidRPr="002A1D42" w:rsidRDefault="005A4A99" w:rsidP="00930459">
            <w:pPr>
              <w:spacing w:after="120" w:line="288" w:lineRule="auto"/>
              <w:jc w:val="left"/>
              <w:rPr>
                <w:rFonts w:cs="Arial"/>
                <w:b/>
                <w:sz w:val="20"/>
                <w:szCs w:val="20"/>
              </w:rPr>
            </w:pPr>
            <w:r w:rsidRPr="002A1D42">
              <w:rPr>
                <w:rFonts w:cs="Arial"/>
                <w:b/>
                <w:sz w:val="20"/>
                <w:szCs w:val="20"/>
              </w:rPr>
              <w:t>Faks:</w:t>
            </w:r>
          </w:p>
        </w:tc>
        <w:tc>
          <w:tcPr>
            <w:tcW w:w="3744" w:type="dxa"/>
            <w:vAlign w:val="center"/>
          </w:tcPr>
          <w:p w:rsidR="005A4A99" w:rsidRPr="0070400D" w:rsidRDefault="005A4A99" w:rsidP="00930459">
            <w:pPr>
              <w:spacing w:after="120" w:line="288" w:lineRule="auto"/>
              <w:jc w:val="left"/>
              <w:rPr>
                <w:rFonts w:cs="Arial"/>
                <w:sz w:val="20"/>
                <w:szCs w:val="20"/>
              </w:rPr>
            </w:pPr>
            <w:r>
              <w:rPr>
                <w:rFonts w:cs="Arial"/>
                <w:sz w:val="20"/>
                <w:szCs w:val="20"/>
              </w:rPr>
              <w:t>02 82 17 861</w:t>
            </w:r>
          </w:p>
        </w:tc>
      </w:tr>
      <w:tr w:rsidR="005A4A99" w:rsidRPr="002A1D42" w:rsidTr="00930459">
        <w:trPr>
          <w:trHeight w:val="284"/>
          <w:jc w:val="center"/>
        </w:trPr>
        <w:tc>
          <w:tcPr>
            <w:tcW w:w="3744" w:type="dxa"/>
            <w:vAlign w:val="center"/>
          </w:tcPr>
          <w:p w:rsidR="005A4A99" w:rsidRPr="002A1D42" w:rsidRDefault="005A4A99" w:rsidP="00930459">
            <w:pPr>
              <w:spacing w:after="120" w:line="288" w:lineRule="auto"/>
              <w:jc w:val="left"/>
              <w:rPr>
                <w:rFonts w:cs="Arial"/>
                <w:b/>
                <w:sz w:val="20"/>
                <w:szCs w:val="20"/>
              </w:rPr>
            </w:pPr>
            <w:r>
              <w:rPr>
                <w:rFonts w:cs="Arial"/>
                <w:b/>
                <w:sz w:val="20"/>
                <w:szCs w:val="20"/>
              </w:rPr>
              <w:t>E-pošta</w:t>
            </w:r>
            <w:r w:rsidRPr="002A1D42">
              <w:rPr>
                <w:rFonts w:cs="Arial"/>
                <w:b/>
                <w:sz w:val="20"/>
                <w:szCs w:val="20"/>
              </w:rPr>
              <w:t>:</w:t>
            </w:r>
          </w:p>
        </w:tc>
        <w:tc>
          <w:tcPr>
            <w:tcW w:w="3744" w:type="dxa"/>
            <w:vAlign w:val="center"/>
          </w:tcPr>
          <w:p w:rsidR="005A4A99" w:rsidRPr="0070400D" w:rsidRDefault="00BD2A6D" w:rsidP="00930459">
            <w:pPr>
              <w:spacing w:after="120" w:line="288" w:lineRule="auto"/>
              <w:jc w:val="left"/>
              <w:rPr>
                <w:b/>
                <w:sz w:val="20"/>
                <w:szCs w:val="20"/>
              </w:rPr>
            </w:pPr>
            <w:hyperlink r:id="rId14" w:history="1">
              <w:r w:rsidR="005A4A99" w:rsidRPr="00C31729">
                <w:rPr>
                  <w:rStyle w:val="Hiperpovezava"/>
                  <w:sz w:val="20"/>
                  <w:szCs w:val="20"/>
                </w:rPr>
                <w:t>info@las-md.si</w:t>
              </w:r>
            </w:hyperlink>
          </w:p>
        </w:tc>
      </w:tr>
      <w:tr w:rsidR="005A4A99" w:rsidRPr="002A1D42" w:rsidTr="00930459">
        <w:trPr>
          <w:trHeight w:val="284"/>
          <w:jc w:val="center"/>
        </w:trPr>
        <w:tc>
          <w:tcPr>
            <w:tcW w:w="3744" w:type="dxa"/>
            <w:vAlign w:val="center"/>
          </w:tcPr>
          <w:p w:rsidR="005A4A99" w:rsidRPr="002A1D42" w:rsidRDefault="005A4A99" w:rsidP="00930459">
            <w:pPr>
              <w:spacing w:after="120" w:line="288" w:lineRule="auto"/>
              <w:jc w:val="left"/>
              <w:rPr>
                <w:rFonts w:cs="Arial"/>
                <w:b/>
                <w:sz w:val="20"/>
                <w:szCs w:val="20"/>
              </w:rPr>
            </w:pPr>
            <w:r w:rsidRPr="002A1D42">
              <w:rPr>
                <w:rFonts w:cs="Arial"/>
                <w:b/>
                <w:sz w:val="20"/>
                <w:szCs w:val="20"/>
              </w:rPr>
              <w:t>Spletna stran:</w:t>
            </w:r>
          </w:p>
        </w:tc>
        <w:tc>
          <w:tcPr>
            <w:tcW w:w="3744" w:type="dxa"/>
            <w:vAlign w:val="center"/>
          </w:tcPr>
          <w:p w:rsidR="005A4A99" w:rsidRPr="0070400D" w:rsidRDefault="005A4A99" w:rsidP="00930459">
            <w:pPr>
              <w:spacing w:after="120" w:line="288" w:lineRule="auto"/>
              <w:jc w:val="left"/>
              <w:rPr>
                <w:sz w:val="20"/>
                <w:szCs w:val="20"/>
              </w:rPr>
            </w:pPr>
            <w:r>
              <w:rPr>
                <w:sz w:val="20"/>
                <w:szCs w:val="20"/>
              </w:rPr>
              <w:t>http://www.las-md</w:t>
            </w:r>
            <w:r w:rsidRPr="0070400D">
              <w:rPr>
                <w:sz w:val="20"/>
                <w:szCs w:val="20"/>
              </w:rPr>
              <w:t>.si</w:t>
            </w:r>
          </w:p>
        </w:tc>
      </w:tr>
      <w:tr w:rsidR="005A4A99" w:rsidRPr="002A1D42" w:rsidTr="00930459">
        <w:trPr>
          <w:trHeight w:val="284"/>
          <w:jc w:val="center"/>
        </w:trPr>
        <w:tc>
          <w:tcPr>
            <w:tcW w:w="3744" w:type="dxa"/>
            <w:vAlign w:val="center"/>
          </w:tcPr>
          <w:p w:rsidR="005A4A99" w:rsidRPr="002A1D42" w:rsidRDefault="005A4A99" w:rsidP="00930459">
            <w:pPr>
              <w:spacing w:after="120" w:line="288" w:lineRule="auto"/>
              <w:jc w:val="left"/>
              <w:rPr>
                <w:rFonts w:cs="Arial"/>
                <w:b/>
                <w:sz w:val="20"/>
                <w:szCs w:val="20"/>
              </w:rPr>
            </w:pPr>
            <w:r w:rsidRPr="002A1D42">
              <w:rPr>
                <w:rFonts w:cs="Arial"/>
                <w:b/>
                <w:sz w:val="20"/>
                <w:szCs w:val="20"/>
              </w:rPr>
              <w:t>Odgovorn</w:t>
            </w:r>
            <w:r>
              <w:rPr>
                <w:rFonts w:cs="Arial"/>
                <w:b/>
                <w:sz w:val="20"/>
                <w:szCs w:val="20"/>
              </w:rPr>
              <w:t>a oseba:</w:t>
            </w:r>
          </w:p>
        </w:tc>
        <w:tc>
          <w:tcPr>
            <w:tcW w:w="3744" w:type="dxa"/>
            <w:vAlign w:val="center"/>
          </w:tcPr>
          <w:p w:rsidR="005A4A99" w:rsidRPr="0070400D" w:rsidRDefault="005A4A99" w:rsidP="00930459">
            <w:pPr>
              <w:spacing w:after="120" w:line="288" w:lineRule="auto"/>
              <w:jc w:val="left"/>
              <w:rPr>
                <w:sz w:val="20"/>
                <w:szCs w:val="20"/>
              </w:rPr>
            </w:pPr>
            <w:r w:rsidRPr="008D1439">
              <w:rPr>
                <w:sz w:val="20"/>
                <w:szCs w:val="20"/>
              </w:rPr>
              <w:t>Milan Škafar, predsednik</w:t>
            </w:r>
          </w:p>
        </w:tc>
      </w:tr>
      <w:tr w:rsidR="005A4A99" w:rsidRPr="002A1D42" w:rsidTr="00930459">
        <w:trPr>
          <w:trHeight w:val="340"/>
          <w:jc w:val="center"/>
        </w:trPr>
        <w:tc>
          <w:tcPr>
            <w:tcW w:w="3744" w:type="dxa"/>
            <w:vAlign w:val="center"/>
          </w:tcPr>
          <w:p w:rsidR="005A4A99" w:rsidRPr="002A1D42" w:rsidRDefault="005A4A99" w:rsidP="00930459">
            <w:pPr>
              <w:spacing w:after="120" w:line="288" w:lineRule="auto"/>
              <w:rPr>
                <w:rFonts w:cs="Arial"/>
                <w:b/>
                <w:sz w:val="20"/>
                <w:szCs w:val="20"/>
              </w:rPr>
            </w:pPr>
            <w:r w:rsidRPr="002A1D42">
              <w:rPr>
                <w:rFonts w:cs="Arial"/>
                <w:b/>
                <w:sz w:val="20"/>
                <w:szCs w:val="20"/>
              </w:rPr>
              <w:t>Žig in podpis:</w:t>
            </w:r>
          </w:p>
        </w:tc>
        <w:tc>
          <w:tcPr>
            <w:tcW w:w="3744" w:type="dxa"/>
            <w:tcBorders>
              <w:bottom w:val="single" w:sz="4" w:space="0" w:color="auto"/>
            </w:tcBorders>
            <w:vAlign w:val="center"/>
          </w:tcPr>
          <w:p w:rsidR="005A4A99" w:rsidRDefault="005A4A99" w:rsidP="00930459">
            <w:pPr>
              <w:spacing w:after="120" w:line="288" w:lineRule="auto"/>
              <w:jc w:val="left"/>
              <w:rPr>
                <w:strike/>
                <w:sz w:val="20"/>
                <w:szCs w:val="20"/>
              </w:rPr>
            </w:pPr>
          </w:p>
          <w:p w:rsidR="005A4A99" w:rsidRDefault="005A4A99" w:rsidP="00930459">
            <w:pPr>
              <w:spacing w:after="120" w:line="288" w:lineRule="auto"/>
              <w:jc w:val="left"/>
              <w:rPr>
                <w:strike/>
                <w:sz w:val="20"/>
                <w:szCs w:val="20"/>
              </w:rPr>
            </w:pPr>
          </w:p>
          <w:p w:rsidR="005A4A99" w:rsidRDefault="005A4A99" w:rsidP="00930459">
            <w:pPr>
              <w:spacing w:after="120" w:line="288" w:lineRule="auto"/>
              <w:jc w:val="left"/>
              <w:rPr>
                <w:strike/>
                <w:sz w:val="20"/>
                <w:szCs w:val="20"/>
              </w:rPr>
            </w:pPr>
          </w:p>
          <w:p w:rsidR="005A4A99" w:rsidRDefault="005A4A99" w:rsidP="00930459">
            <w:pPr>
              <w:spacing w:after="120" w:line="288" w:lineRule="auto"/>
              <w:jc w:val="left"/>
              <w:rPr>
                <w:strike/>
                <w:sz w:val="20"/>
                <w:szCs w:val="20"/>
              </w:rPr>
            </w:pPr>
          </w:p>
          <w:p w:rsidR="005A4A99" w:rsidRDefault="005A4A99" w:rsidP="00930459">
            <w:pPr>
              <w:spacing w:after="120" w:line="288" w:lineRule="auto"/>
              <w:jc w:val="left"/>
              <w:rPr>
                <w:strike/>
                <w:sz w:val="20"/>
                <w:szCs w:val="20"/>
              </w:rPr>
            </w:pPr>
          </w:p>
          <w:p w:rsidR="005A4A99" w:rsidRPr="002A1D42" w:rsidRDefault="005A4A99" w:rsidP="00930459">
            <w:pPr>
              <w:spacing w:after="120" w:line="288" w:lineRule="auto"/>
              <w:jc w:val="left"/>
              <w:rPr>
                <w:strike/>
                <w:sz w:val="20"/>
                <w:szCs w:val="20"/>
              </w:rPr>
            </w:pPr>
          </w:p>
        </w:tc>
      </w:tr>
    </w:tbl>
    <w:p w:rsidR="005A4A99" w:rsidRPr="005A4A99" w:rsidRDefault="005A4A99" w:rsidP="005A4A99">
      <w:pPr>
        <w:rPr>
          <w:b/>
          <w:color w:val="002060"/>
          <w:sz w:val="24"/>
        </w:rPr>
      </w:pPr>
    </w:p>
    <w:p w:rsidR="002C08F2" w:rsidRPr="002C08F2" w:rsidRDefault="005A4A99" w:rsidP="007E441F">
      <w:pPr>
        <w:spacing w:after="120" w:line="288" w:lineRule="auto"/>
        <w:rPr>
          <w:b/>
          <w:color w:val="1F497D" w:themeColor="text2"/>
          <w:sz w:val="24"/>
        </w:rPr>
      </w:pPr>
      <w:r>
        <w:rPr>
          <w:b/>
          <w:color w:val="002060"/>
          <w:sz w:val="24"/>
        </w:rPr>
        <w:t xml:space="preserve"> </w:t>
      </w:r>
      <w:r w:rsidRPr="00553416">
        <w:rPr>
          <w:b/>
          <w:color w:val="1F497D" w:themeColor="text2"/>
          <w:sz w:val="24"/>
        </w:rPr>
        <w:t>1.2. Opredelitev investitorja I</w:t>
      </w: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4"/>
        <w:gridCol w:w="3744"/>
      </w:tblGrid>
      <w:tr w:rsidR="007E441F" w:rsidRPr="002A1D42" w:rsidTr="007E441F">
        <w:trPr>
          <w:trHeight w:val="284"/>
          <w:jc w:val="center"/>
        </w:trPr>
        <w:tc>
          <w:tcPr>
            <w:tcW w:w="3744" w:type="dxa"/>
            <w:vAlign w:val="center"/>
          </w:tcPr>
          <w:p w:rsidR="007E441F" w:rsidRPr="002A1D42" w:rsidRDefault="007E441F" w:rsidP="005A4A99">
            <w:pPr>
              <w:spacing w:after="120" w:line="288" w:lineRule="auto"/>
              <w:jc w:val="left"/>
              <w:rPr>
                <w:rFonts w:cs="Arial"/>
                <w:b/>
                <w:sz w:val="20"/>
                <w:szCs w:val="20"/>
              </w:rPr>
            </w:pPr>
            <w:r w:rsidRPr="002A1D42">
              <w:rPr>
                <w:rFonts w:cs="Arial"/>
                <w:b/>
                <w:sz w:val="20"/>
                <w:szCs w:val="20"/>
              </w:rPr>
              <w:t>Investitor:</w:t>
            </w:r>
          </w:p>
        </w:tc>
        <w:tc>
          <w:tcPr>
            <w:tcW w:w="3744" w:type="dxa"/>
            <w:vAlign w:val="center"/>
          </w:tcPr>
          <w:p w:rsidR="007E441F" w:rsidRPr="0070400D" w:rsidRDefault="007E441F" w:rsidP="007E441F">
            <w:pPr>
              <w:spacing w:after="120" w:line="288" w:lineRule="auto"/>
              <w:jc w:val="left"/>
              <w:rPr>
                <w:rFonts w:cs="Arial"/>
                <w:b/>
                <w:sz w:val="20"/>
                <w:szCs w:val="20"/>
              </w:rPr>
            </w:pPr>
            <w:r w:rsidRPr="0070400D">
              <w:rPr>
                <w:rFonts w:cs="Arial"/>
                <w:b/>
                <w:sz w:val="20"/>
                <w:szCs w:val="20"/>
              </w:rPr>
              <w:t>Občina Ravne na Koroškem</w:t>
            </w:r>
          </w:p>
        </w:tc>
      </w:tr>
      <w:tr w:rsidR="007E441F" w:rsidRPr="002A1D42" w:rsidTr="007E441F">
        <w:trPr>
          <w:trHeight w:val="284"/>
          <w:jc w:val="center"/>
        </w:trPr>
        <w:tc>
          <w:tcPr>
            <w:tcW w:w="3744" w:type="dxa"/>
            <w:vAlign w:val="center"/>
          </w:tcPr>
          <w:p w:rsidR="007E441F" w:rsidRPr="002A1D42" w:rsidRDefault="007E441F" w:rsidP="007E441F">
            <w:pPr>
              <w:spacing w:after="120" w:line="288" w:lineRule="auto"/>
              <w:jc w:val="left"/>
              <w:rPr>
                <w:rFonts w:cs="Arial"/>
                <w:b/>
                <w:sz w:val="20"/>
                <w:szCs w:val="20"/>
              </w:rPr>
            </w:pPr>
            <w:r w:rsidRPr="002A1D42">
              <w:rPr>
                <w:rFonts w:cs="Arial"/>
                <w:b/>
                <w:sz w:val="20"/>
                <w:szCs w:val="20"/>
              </w:rPr>
              <w:t>Naslov:</w:t>
            </w:r>
          </w:p>
        </w:tc>
        <w:tc>
          <w:tcPr>
            <w:tcW w:w="3744" w:type="dxa"/>
            <w:vAlign w:val="center"/>
          </w:tcPr>
          <w:p w:rsidR="007E441F" w:rsidRPr="0070400D" w:rsidRDefault="007E441F" w:rsidP="007E441F">
            <w:pPr>
              <w:spacing w:after="120" w:line="288" w:lineRule="auto"/>
              <w:jc w:val="left"/>
              <w:rPr>
                <w:rFonts w:cs="Arial"/>
                <w:sz w:val="20"/>
                <w:szCs w:val="20"/>
              </w:rPr>
            </w:pPr>
            <w:r w:rsidRPr="0070400D">
              <w:rPr>
                <w:rFonts w:cs="Arial"/>
                <w:sz w:val="20"/>
                <w:szCs w:val="20"/>
              </w:rPr>
              <w:t>Gačnikova pot 5, Ravne na Koroškem</w:t>
            </w:r>
          </w:p>
        </w:tc>
      </w:tr>
      <w:tr w:rsidR="007E441F" w:rsidRPr="002A1D42" w:rsidTr="007E441F">
        <w:trPr>
          <w:trHeight w:val="284"/>
          <w:jc w:val="center"/>
        </w:trPr>
        <w:tc>
          <w:tcPr>
            <w:tcW w:w="3744" w:type="dxa"/>
            <w:vAlign w:val="center"/>
          </w:tcPr>
          <w:p w:rsidR="007E441F" w:rsidRPr="002A1D42" w:rsidRDefault="007E441F" w:rsidP="007E441F">
            <w:pPr>
              <w:spacing w:after="120" w:line="288" w:lineRule="auto"/>
              <w:jc w:val="left"/>
              <w:rPr>
                <w:rFonts w:cs="Arial"/>
                <w:b/>
                <w:sz w:val="20"/>
                <w:szCs w:val="20"/>
              </w:rPr>
            </w:pPr>
            <w:r w:rsidRPr="002A1D42">
              <w:rPr>
                <w:rFonts w:cs="Arial"/>
                <w:b/>
                <w:sz w:val="20"/>
                <w:szCs w:val="20"/>
              </w:rPr>
              <w:t>Telefon:</w:t>
            </w:r>
          </w:p>
        </w:tc>
        <w:tc>
          <w:tcPr>
            <w:tcW w:w="3744" w:type="dxa"/>
            <w:vAlign w:val="center"/>
          </w:tcPr>
          <w:p w:rsidR="007E441F" w:rsidRPr="0070400D" w:rsidRDefault="007E441F" w:rsidP="007E441F">
            <w:pPr>
              <w:spacing w:after="120" w:line="288" w:lineRule="auto"/>
              <w:jc w:val="left"/>
              <w:rPr>
                <w:rFonts w:cs="Arial"/>
                <w:sz w:val="20"/>
                <w:szCs w:val="20"/>
              </w:rPr>
            </w:pPr>
            <w:r>
              <w:rPr>
                <w:rFonts w:cs="Arial"/>
                <w:sz w:val="20"/>
                <w:szCs w:val="20"/>
              </w:rPr>
              <w:t>0</w:t>
            </w:r>
            <w:r w:rsidRPr="0070400D">
              <w:rPr>
                <w:rFonts w:cs="Arial"/>
                <w:sz w:val="20"/>
                <w:szCs w:val="20"/>
              </w:rPr>
              <w:t>2 821 60 00</w:t>
            </w:r>
          </w:p>
        </w:tc>
      </w:tr>
      <w:tr w:rsidR="007E441F" w:rsidRPr="002A1D42" w:rsidTr="007E441F">
        <w:trPr>
          <w:trHeight w:val="284"/>
          <w:jc w:val="center"/>
        </w:trPr>
        <w:tc>
          <w:tcPr>
            <w:tcW w:w="3744" w:type="dxa"/>
            <w:vAlign w:val="center"/>
          </w:tcPr>
          <w:p w:rsidR="007E441F" w:rsidRPr="002A1D42" w:rsidRDefault="007E441F" w:rsidP="007E441F">
            <w:pPr>
              <w:spacing w:after="120" w:line="288" w:lineRule="auto"/>
              <w:jc w:val="left"/>
              <w:rPr>
                <w:rFonts w:cs="Arial"/>
                <w:b/>
                <w:sz w:val="20"/>
                <w:szCs w:val="20"/>
              </w:rPr>
            </w:pPr>
            <w:r w:rsidRPr="002A1D42">
              <w:rPr>
                <w:rFonts w:cs="Arial"/>
                <w:b/>
                <w:sz w:val="20"/>
                <w:szCs w:val="20"/>
              </w:rPr>
              <w:t>Faks:</w:t>
            </w:r>
          </w:p>
        </w:tc>
        <w:tc>
          <w:tcPr>
            <w:tcW w:w="3744" w:type="dxa"/>
            <w:vAlign w:val="center"/>
          </w:tcPr>
          <w:p w:rsidR="007E441F" w:rsidRPr="0070400D" w:rsidRDefault="007E441F" w:rsidP="007E441F">
            <w:pPr>
              <w:spacing w:after="120" w:line="288" w:lineRule="auto"/>
              <w:jc w:val="left"/>
              <w:rPr>
                <w:rFonts w:cs="Arial"/>
                <w:sz w:val="20"/>
                <w:szCs w:val="20"/>
              </w:rPr>
            </w:pPr>
            <w:r>
              <w:rPr>
                <w:rFonts w:cs="Arial"/>
                <w:sz w:val="20"/>
                <w:szCs w:val="20"/>
              </w:rPr>
              <w:t>0</w:t>
            </w:r>
            <w:r w:rsidRPr="0070400D">
              <w:rPr>
                <w:rFonts w:cs="Arial"/>
                <w:sz w:val="20"/>
                <w:szCs w:val="20"/>
              </w:rPr>
              <w:t>2 821 60 01</w:t>
            </w:r>
          </w:p>
        </w:tc>
      </w:tr>
      <w:tr w:rsidR="007E441F" w:rsidRPr="002A1D42" w:rsidTr="007E441F">
        <w:trPr>
          <w:trHeight w:val="284"/>
          <w:jc w:val="center"/>
        </w:trPr>
        <w:tc>
          <w:tcPr>
            <w:tcW w:w="3744" w:type="dxa"/>
            <w:vAlign w:val="center"/>
          </w:tcPr>
          <w:p w:rsidR="007E441F" w:rsidRPr="002A1D42" w:rsidRDefault="007E441F" w:rsidP="007E441F">
            <w:pPr>
              <w:spacing w:after="120" w:line="288" w:lineRule="auto"/>
              <w:jc w:val="left"/>
              <w:rPr>
                <w:rFonts w:cs="Arial"/>
                <w:b/>
                <w:sz w:val="20"/>
                <w:szCs w:val="20"/>
              </w:rPr>
            </w:pPr>
            <w:r>
              <w:rPr>
                <w:rFonts w:cs="Arial"/>
                <w:b/>
                <w:sz w:val="20"/>
                <w:szCs w:val="20"/>
              </w:rPr>
              <w:t>E-pošta</w:t>
            </w:r>
            <w:r w:rsidRPr="002A1D42">
              <w:rPr>
                <w:rFonts w:cs="Arial"/>
                <w:b/>
                <w:sz w:val="20"/>
                <w:szCs w:val="20"/>
              </w:rPr>
              <w:t>:</w:t>
            </w:r>
          </w:p>
        </w:tc>
        <w:tc>
          <w:tcPr>
            <w:tcW w:w="3744" w:type="dxa"/>
            <w:vAlign w:val="center"/>
          </w:tcPr>
          <w:p w:rsidR="007E441F" w:rsidRPr="0070400D" w:rsidRDefault="00BD2A6D" w:rsidP="007E441F">
            <w:pPr>
              <w:spacing w:after="120" w:line="288" w:lineRule="auto"/>
              <w:jc w:val="left"/>
              <w:rPr>
                <w:b/>
                <w:sz w:val="20"/>
                <w:szCs w:val="20"/>
              </w:rPr>
            </w:pPr>
            <w:hyperlink r:id="rId15" w:history="1">
              <w:r w:rsidR="007E441F" w:rsidRPr="0070400D">
                <w:rPr>
                  <w:rStyle w:val="Hiperpovezava"/>
                  <w:b w:val="0"/>
                  <w:color w:val="auto"/>
                  <w:sz w:val="20"/>
                  <w:szCs w:val="20"/>
                </w:rPr>
                <w:t>obcina@ravne.si</w:t>
              </w:r>
            </w:hyperlink>
          </w:p>
        </w:tc>
      </w:tr>
      <w:tr w:rsidR="007E441F" w:rsidRPr="002A1D42" w:rsidTr="007E441F">
        <w:trPr>
          <w:trHeight w:val="284"/>
          <w:jc w:val="center"/>
        </w:trPr>
        <w:tc>
          <w:tcPr>
            <w:tcW w:w="3744" w:type="dxa"/>
            <w:vAlign w:val="center"/>
          </w:tcPr>
          <w:p w:rsidR="007E441F" w:rsidRPr="002A1D42" w:rsidRDefault="007E441F" w:rsidP="007E441F">
            <w:pPr>
              <w:spacing w:after="120" w:line="288" w:lineRule="auto"/>
              <w:jc w:val="left"/>
              <w:rPr>
                <w:rFonts w:cs="Arial"/>
                <w:b/>
                <w:sz w:val="20"/>
                <w:szCs w:val="20"/>
              </w:rPr>
            </w:pPr>
            <w:r w:rsidRPr="002A1D42">
              <w:rPr>
                <w:rFonts w:cs="Arial"/>
                <w:b/>
                <w:sz w:val="20"/>
                <w:szCs w:val="20"/>
              </w:rPr>
              <w:t>Spletna stran:</w:t>
            </w:r>
          </w:p>
        </w:tc>
        <w:tc>
          <w:tcPr>
            <w:tcW w:w="3744" w:type="dxa"/>
            <w:vAlign w:val="center"/>
          </w:tcPr>
          <w:p w:rsidR="007E441F" w:rsidRPr="0070400D" w:rsidRDefault="007E441F" w:rsidP="007E441F">
            <w:pPr>
              <w:spacing w:after="120" w:line="288" w:lineRule="auto"/>
              <w:jc w:val="left"/>
              <w:rPr>
                <w:sz w:val="20"/>
                <w:szCs w:val="20"/>
              </w:rPr>
            </w:pPr>
            <w:r w:rsidRPr="0070400D">
              <w:rPr>
                <w:sz w:val="20"/>
                <w:szCs w:val="20"/>
              </w:rPr>
              <w:t>http://www.ravne.si</w:t>
            </w:r>
          </w:p>
        </w:tc>
      </w:tr>
      <w:tr w:rsidR="007E441F" w:rsidRPr="002A1D42" w:rsidTr="007E441F">
        <w:trPr>
          <w:trHeight w:val="284"/>
          <w:jc w:val="center"/>
        </w:trPr>
        <w:tc>
          <w:tcPr>
            <w:tcW w:w="3744" w:type="dxa"/>
            <w:vAlign w:val="center"/>
          </w:tcPr>
          <w:p w:rsidR="007E441F" w:rsidRPr="002A1D42" w:rsidRDefault="007E441F" w:rsidP="007E441F">
            <w:pPr>
              <w:spacing w:after="120" w:line="288" w:lineRule="auto"/>
              <w:jc w:val="left"/>
              <w:rPr>
                <w:rFonts w:cs="Arial"/>
                <w:b/>
                <w:sz w:val="20"/>
                <w:szCs w:val="20"/>
              </w:rPr>
            </w:pPr>
            <w:r w:rsidRPr="002A1D42">
              <w:rPr>
                <w:rFonts w:cs="Arial"/>
                <w:b/>
                <w:sz w:val="20"/>
                <w:szCs w:val="20"/>
              </w:rPr>
              <w:t>Odgovorni vodja za izvedbo investicije:</w:t>
            </w:r>
          </w:p>
        </w:tc>
        <w:tc>
          <w:tcPr>
            <w:tcW w:w="3744" w:type="dxa"/>
            <w:vAlign w:val="center"/>
          </w:tcPr>
          <w:p w:rsidR="007E441F" w:rsidRPr="0070400D" w:rsidRDefault="00463D9C" w:rsidP="007E441F">
            <w:pPr>
              <w:spacing w:after="120" w:line="288" w:lineRule="auto"/>
              <w:jc w:val="left"/>
              <w:rPr>
                <w:sz w:val="20"/>
                <w:szCs w:val="20"/>
              </w:rPr>
            </w:pPr>
            <w:r>
              <w:rPr>
                <w:sz w:val="20"/>
                <w:szCs w:val="20"/>
              </w:rPr>
              <w:t xml:space="preserve">mag. </w:t>
            </w:r>
            <w:r w:rsidR="002A7C33">
              <w:rPr>
                <w:sz w:val="20"/>
                <w:szCs w:val="20"/>
              </w:rPr>
              <w:t>Sabina Hrašan</w:t>
            </w:r>
          </w:p>
        </w:tc>
      </w:tr>
      <w:tr w:rsidR="007E441F" w:rsidRPr="002A1D42" w:rsidTr="007E441F">
        <w:trPr>
          <w:trHeight w:val="284"/>
          <w:jc w:val="center"/>
        </w:trPr>
        <w:tc>
          <w:tcPr>
            <w:tcW w:w="3744" w:type="dxa"/>
            <w:vAlign w:val="center"/>
          </w:tcPr>
          <w:p w:rsidR="007E441F" w:rsidRPr="002A1D42" w:rsidRDefault="007E441F" w:rsidP="007E441F">
            <w:pPr>
              <w:spacing w:after="120" w:line="288" w:lineRule="auto"/>
              <w:jc w:val="left"/>
              <w:rPr>
                <w:rFonts w:cs="Arial"/>
                <w:b/>
                <w:sz w:val="20"/>
                <w:szCs w:val="20"/>
              </w:rPr>
            </w:pPr>
            <w:r w:rsidRPr="002A1D42">
              <w:rPr>
                <w:rFonts w:cs="Arial"/>
                <w:b/>
                <w:sz w:val="20"/>
                <w:szCs w:val="20"/>
              </w:rPr>
              <w:t>Podpis:</w:t>
            </w:r>
          </w:p>
        </w:tc>
        <w:tc>
          <w:tcPr>
            <w:tcW w:w="3744" w:type="dxa"/>
            <w:vAlign w:val="center"/>
          </w:tcPr>
          <w:p w:rsidR="007E441F" w:rsidRDefault="007E441F" w:rsidP="007E441F">
            <w:pPr>
              <w:spacing w:after="120" w:line="288" w:lineRule="auto"/>
              <w:jc w:val="left"/>
              <w:rPr>
                <w:sz w:val="20"/>
                <w:szCs w:val="20"/>
              </w:rPr>
            </w:pPr>
          </w:p>
          <w:p w:rsidR="007E441F" w:rsidRPr="0070400D" w:rsidRDefault="007E441F" w:rsidP="007E441F">
            <w:pPr>
              <w:spacing w:after="120" w:line="288" w:lineRule="auto"/>
              <w:jc w:val="left"/>
              <w:rPr>
                <w:sz w:val="20"/>
                <w:szCs w:val="20"/>
              </w:rPr>
            </w:pPr>
          </w:p>
        </w:tc>
      </w:tr>
      <w:tr w:rsidR="007E441F" w:rsidRPr="002A1D42" w:rsidTr="007E441F">
        <w:trPr>
          <w:trHeight w:val="284"/>
          <w:jc w:val="center"/>
        </w:trPr>
        <w:tc>
          <w:tcPr>
            <w:tcW w:w="3744" w:type="dxa"/>
            <w:vAlign w:val="center"/>
          </w:tcPr>
          <w:p w:rsidR="007E441F" w:rsidRPr="002A1D42" w:rsidRDefault="007E441F" w:rsidP="007E441F">
            <w:pPr>
              <w:spacing w:after="120" w:line="288" w:lineRule="auto"/>
              <w:jc w:val="left"/>
              <w:rPr>
                <w:rFonts w:cs="Arial"/>
                <w:b/>
                <w:sz w:val="20"/>
                <w:szCs w:val="20"/>
              </w:rPr>
            </w:pPr>
            <w:r w:rsidRPr="002A1D42">
              <w:rPr>
                <w:rFonts w:cs="Arial"/>
                <w:b/>
                <w:sz w:val="20"/>
                <w:szCs w:val="20"/>
              </w:rPr>
              <w:t>Odgovorna oseba:</w:t>
            </w:r>
          </w:p>
        </w:tc>
        <w:tc>
          <w:tcPr>
            <w:tcW w:w="3744" w:type="dxa"/>
            <w:vAlign w:val="center"/>
          </w:tcPr>
          <w:p w:rsidR="007E441F" w:rsidRPr="0070400D" w:rsidRDefault="007E441F" w:rsidP="007E441F">
            <w:pPr>
              <w:spacing w:after="120" w:line="288" w:lineRule="auto"/>
              <w:jc w:val="left"/>
              <w:rPr>
                <w:sz w:val="20"/>
                <w:szCs w:val="20"/>
              </w:rPr>
            </w:pPr>
            <w:r>
              <w:rPr>
                <w:sz w:val="20"/>
                <w:szCs w:val="20"/>
              </w:rPr>
              <w:t>dr</w:t>
            </w:r>
            <w:r w:rsidRPr="0070400D">
              <w:rPr>
                <w:sz w:val="20"/>
                <w:szCs w:val="20"/>
              </w:rPr>
              <w:t>. Tomaž Rožen, župan</w:t>
            </w:r>
          </w:p>
        </w:tc>
      </w:tr>
      <w:tr w:rsidR="007E441F" w:rsidRPr="002A1D42" w:rsidTr="007E441F">
        <w:trPr>
          <w:trHeight w:val="340"/>
          <w:jc w:val="center"/>
        </w:trPr>
        <w:tc>
          <w:tcPr>
            <w:tcW w:w="3744" w:type="dxa"/>
            <w:vAlign w:val="center"/>
          </w:tcPr>
          <w:p w:rsidR="007E441F" w:rsidRPr="002A1D42" w:rsidRDefault="005A4A99" w:rsidP="007E441F">
            <w:pPr>
              <w:spacing w:after="120" w:line="288" w:lineRule="auto"/>
              <w:rPr>
                <w:rFonts w:cs="Arial"/>
                <w:b/>
                <w:sz w:val="20"/>
                <w:szCs w:val="20"/>
              </w:rPr>
            </w:pPr>
            <w:r>
              <w:rPr>
                <w:rFonts w:cs="Arial"/>
                <w:b/>
                <w:sz w:val="20"/>
                <w:szCs w:val="20"/>
              </w:rPr>
              <w:t>Žig in po</w:t>
            </w:r>
            <w:r w:rsidR="007E441F" w:rsidRPr="002A1D42">
              <w:rPr>
                <w:rFonts w:cs="Arial"/>
                <w:b/>
                <w:sz w:val="20"/>
                <w:szCs w:val="20"/>
              </w:rPr>
              <w:t>dpis:</w:t>
            </w:r>
          </w:p>
        </w:tc>
        <w:tc>
          <w:tcPr>
            <w:tcW w:w="3744" w:type="dxa"/>
            <w:tcBorders>
              <w:bottom w:val="single" w:sz="4" w:space="0" w:color="auto"/>
            </w:tcBorders>
            <w:vAlign w:val="center"/>
          </w:tcPr>
          <w:p w:rsidR="007E441F" w:rsidRDefault="007E441F" w:rsidP="007E441F">
            <w:pPr>
              <w:spacing w:after="120" w:line="288" w:lineRule="auto"/>
              <w:jc w:val="left"/>
              <w:rPr>
                <w:strike/>
                <w:sz w:val="20"/>
                <w:szCs w:val="20"/>
              </w:rPr>
            </w:pPr>
          </w:p>
          <w:p w:rsidR="007E441F" w:rsidRDefault="007E441F" w:rsidP="007E441F">
            <w:pPr>
              <w:spacing w:after="120" w:line="288" w:lineRule="auto"/>
              <w:jc w:val="left"/>
              <w:rPr>
                <w:strike/>
                <w:sz w:val="20"/>
                <w:szCs w:val="20"/>
              </w:rPr>
            </w:pPr>
          </w:p>
          <w:p w:rsidR="007E441F" w:rsidRPr="002A1D42" w:rsidRDefault="007E441F" w:rsidP="007E441F">
            <w:pPr>
              <w:spacing w:after="120" w:line="288" w:lineRule="auto"/>
              <w:jc w:val="left"/>
              <w:rPr>
                <w:strike/>
                <w:sz w:val="20"/>
                <w:szCs w:val="20"/>
              </w:rPr>
            </w:pPr>
          </w:p>
        </w:tc>
      </w:tr>
    </w:tbl>
    <w:p w:rsidR="007E441F" w:rsidRDefault="007E441F" w:rsidP="007E441F">
      <w:pPr>
        <w:spacing w:after="120" w:line="288" w:lineRule="auto"/>
        <w:rPr>
          <w:rFonts w:cs="Arial"/>
          <w:szCs w:val="22"/>
        </w:rPr>
      </w:pPr>
    </w:p>
    <w:p w:rsidR="007E441F" w:rsidRDefault="007E441F" w:rsidP="002C08F2">
      <w:pPr>
        <w:pStyle w:val="Naslov2"/>
        <w:spacing w:after="120" w:line="288" w:lineRule="auto"/>
        <w:rPr>
          <w:color w:val="1F497D" w:themeColor="text2"/>
          <w:szCs w:val="22"/>
        </w:rPr>
      </w:pPr>
      <w:r>
        <w:rPr>
          <w:szCs w:val="22"/>
        </w:rPr>
        <w:br w:type="page"/>
      </w:r>
      <w:bookmarkStart w:id="79" w:name="_Toc308778093"/>
      <w:bookmarkStart w:id="80" w:name="_Toc446491401"/>
      <w:r w:rsidR="000A1E14" w:rsidRPr="00553416">
        <w:rPr>
          <w:color w:val="1F497D" w:themeColor="text2"/>
          <w:szCs w:val="22"/>
        </w:rPr>
        <w:lastRenderedPageBreak/>
        <w:t>1.3.</w:t>
      </w:r>
      <w:r w:rsidR="0035231B" w:rsidRPr="00553416">
        <w:rPr>
          <w:color w:val="1F497D" w:themeColor="text2"/>
          <w:szCs w:val="22"/>
        </w:rPr>
        <w:t xml:space="preserve">   </w:t>
      </w:r>
      <w:bookmarkStart w:id="81" w:name="_Toc466009293"/>
      <w:r w:rsidRPr="00553416">
        <w:rPr>
          <w:color w:val="1F497D" w:themeColor="text2"/>
        </w:rPr>
        <w:t>Opredelitev investitorja</w:t>
      </w:r>
      <w:bookmarkEnd w:id="79"/>
      <w:r w:rsidRPr="00553416">
        <w:rPr>
          <w:color w:val="1F497D" w:themeColor="text2"/>
          <w:szCs w:val="22"/>
        </w:rPr>
        <w:t xml:space="preserve"> I</w:t>
      </w:r>
      <w:bookmarkEnd w:id="80"/>
      <w:bookmarkEnd w:id="81"/>
      <w:r w:rsidR="000A1E14" w:rsidRPr="00553416">
        <w:rPr>
          <w:color w:val="1F497D" w:themeColor="text2"/>
          <w:szCs w:val="22"/>
        </w:rPr>
        <w:t>I</w:t>
      </w:r>
    </w:p>
    <w:p w:rsidR="002C08F2" w:rsidRPr="002C08F2" w:rsidRDefault="002C08F2" w:rsidP="002C08F2"/>
    <w:tbl>
      <w:tblPr>
        <w:tblW w:w="748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4"/>
        <w:gridCol w:w="3744"/>
      </w:tblGrid>
      <w:tr w:rsidR="007E441F" w:rsidRPr="002A1D42" w:rsidTr="007E441F">
        <w:trPr>
          <w:trHeight w:val="284"/>
        </w:trPr>
        <w:tc>
          <w:tcPr>
            <w:tcW w:w="3744" w:type="dxa"/>
            <w:vAlign w:val="center"/>
          </w:tcPr>
          <w:p w:rsidR="007E441F" w:rsidRPr="002A1D42" w:rsidRDefault="000A1E14" w:rsidP="007E441F">
            <w:pPr>
              <w:spacing w:after="120" w:line="288" w:lineRule="auto"/>
              <w:rPr>
                <w:rFonts w:cs="Arial"/>
                <w:b/>
                <w:sz w:val="20"/>
                <w:szCs w:val="20"/>
              </w:rPr>
            </w:pPr>
            <w:r>
              <w:rPr>
                <w:rFonts w:cs="Arial"/>
                <w:b/>
                <w:sz w:val="20"/>
                <w:szCs w:val="20"/>
              </w:rPr>
              <w:t>I</w:t>
            </w:r>
            <w:r w:rsidR="007E441F" w:rsidRPr="002A1D42">
              <w:rPr>
                <w:rFonts w:cs="Arial"/>
                <w:b/>
                <w:sz w:val="20"/>
                <w:szCs w:val="20"/>
              </w:rPr>
              <w:t>nvestitor:</w:t>
            </w:r>
          </w:p>
        </w:tc>
        <w:tc>
          <w:tcPr>
            <w:tcW w:w="3744" w:type="dxa"/>
            <w:vAlign w:val="center"/>
          </w:tcPr>
          <w:p w:rsidR="007E441F" w:rsidRPr="0070400D" w:rsidRDefault="007E441F" w:rsidP="007E441F">
            <w:pPr>
              <w:spacing w:after="120" w:line="288" w:lineRule="auto"/>
              <w:jc w:val="left"/>
              <w:rPr>
                <w:rFonts w:cs="Arial"/>
                <w:b/>
                <w:sz w:val="20"/>
                <w:szCs w:val="20"/>
              </w:rPr>
            </w:pPr>
            <w:r w:rsidRPr="0070400D">
              <w:rPr>
                <w:rFonts w:cs="Arial"/>
                <w:b/>
                <w:sz w:val="20"/>
                <w:szCs w:val="20"/>
              </w:rPr>
              <w:t xml:space="preserve">Občina </w:t>
            </w:r>
            <w:r>
              <w:rPr>
                <w:rFonts w:cs="Arial"/>
                <w:b/>
                <w:sz w:val="20"/>
                <w:szCs w:val="20"/>
              </w:rPr>
              <w:t>Prevalje</w:t>
            </w:r>
          </w:p>
        </w:tc>
      </w:tr>
      <w:tr w:rsidR="007E441F" w:rsidRPr="002A1D42" w:rsidTr="007E441F">
        <w:trPr>
          <w:trHeight w:val="284"/>
        </w:trPr>
        <w:tc>
          <w:tcPr>
            <w:tcW w:w="3744"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Naslov:</w:t>
            </w:r>
          </w:p>
        </w:tc>
        <w:tc>
          <w:tcPr>
            <w:tcW w:w="3744" w:type="dxa"/>
            <w:vAlign w:val="center"/>
          </w:tcPr>
          <w:p w:rsidR="007E441F" w:rsidRPr="00DE793E" w:rsidRDefault="007E441F" w:rsidP="007E441F">
            <w:pPr>
              <w:spacing w:after="120" w:line="288" w:lineRule="auto"/>
              <w:rPr>
                <w:rFonts w:cs="Arial"/>
                <w:sz w:val="20"/>
                <w:szCs w:val="20"/>
              </w:rPr>
            </w:pPr>
            <w:r w:rsidRPr="00DE793E">
              <w:rPr>
                <w:rFonts w:cs="Arial"/>
                <w:sz w:val="20"/>
                <w:szCs w:val="20"/>
              </w:rPr>
              <w:t xml:space="preserve">Trg </w:t>
            </w:r>
            <w:smartTag w:uri="urn:schemas-microsoft-com:office:smarttags" w:element="metricconverter">
              <w:smartTagPr>
                <w:attr w:name="ProductID" w:val="2 a"/>
              </w:smartTagPr>
              <w:r w:rsidRPr="00DE793E">
                <w:rPr>
                  <w:rFonts w:cs="Arial"/>
                  <w:sz w:val="20"/>
                  <w:szCs w:val="20"/>
                </w:rPr>
                <w:t>2</w:t>
              </w:r>
              <w:r>
                <w:rPr>
                  <w:rFonts w:cs="Arial"/>
                  <w:sz w:val="20"/>
                  <w:szCs w:val="20"/>
                </w:rPr>
                <w:t xml:space="preserve"> </w:t>
              </w:r>
              <w:r w:rsidRPr="00DE793E">
                <w:rPr>
                  <w:rFonts w:cs="Arial"/>
                  <w:sz w:val="20"/>
                  <w:szCs w:val="20"/>
                </w:rPr>
                <w:t>a</w:t>
              </w:r>
            </w:smartTag>
            <w:r w:rsidRPr="00DE793E">
              <w:rPr>
                <w:rFonts w:cs="Arial"/>
                <w:sz w:val="20"/>
                <w:szCs w:val="20"/>
              </w:rPr>
              <w:t>, 2391 Prevalje</w:t>
            </w:r>
          </w:p>
        </w:tc>
      </w:tr>
      <w:tr w:rsidR="007E441F" w:rsidRPr="002A1D42" w:rsidTr="007E441F">
        <w:trPr>
          <w:trHeight w:val="284"/>
        </w:trPr>
        <w:tc>
          <w:tcPr>
            <w:tcW w:w="3744"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Telefon:</w:t>
            </w:r>
          </w:p>
        </w:tc>
        <w:tc>
          <w:tcPr>
            <w:tcW w:w="3744" w:type="dxa"/>
          </w:tcPr>
          <w:p w:rsidR="007E441F" w:rsidRPr="00DE793E" w:rsidRDefault="007E441F" w:rsidP="007E441F">
            <w:pPr>
              <w:spacing w:after="120" w:line="288" w:lineRule="auto"/>
              <w:rPr>
                <w:rFonts w:cs="Arial"/>
                <w:sz w:val="20"/>
                <w:szCs w:val="20"/>
              </w:rPr>
            </w:pPr>
            <w:r>
              <w:rPr>
                <w:rFonts w:cs="Arial"/>
                <w:sz w:val="20"/>
                <w:szCs w:val="20"/>
              </w:rPr>
              <w:t>02 824 61 00</w:t>
            </w:r>
          </w:p>
        </w:tc>
      </w:tr>
      <w:tr w:rsidR="007E441F" w:rsidRPr="002A1D42" w:rsidTr="007E441F">
        <w:trPr>
          <w:trHeight w:val="284"/>
        </w:trPr>
        <w:tc>
          <w:tcPr>
            <w:tcW w:w="3744"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Faks:</w:t>
            </w:r>
          </w:p>
        </w:tc>
        <w:tc>
          <w:tcPr>
            <w:tcW w:w="3744" w:type="dxa"/>
          </w:tcPr>
          <w:p w:rsidR="007E441F" w:rsidRPr="00DE793E" w:rsidRDefault="007E441F" w:rsidP="007E441F">
            <w:pPr>
              <w:spacing w:after="120" w:line="288" w:lineRule="auto"/>
              <w:rPr>
                <w:rFonts w:cs="Arial"/>
                <w:sz w:val="20"/>
                <w:szCs w:val="20"/>
              </w:rPr>
            </w:pPr>
            <w:r>
              <w:rPr>
                <w:rFonts w:cs="Arial"/>
                <w:sz w:val="20"/>
                <w:szCs w:val="20"/>
              </w:rPr>
              <w:t>/</w:t>
            </w:r>
          </w:p>
        </w:tc>
      </w:tr>
      <w:tr w:rsidR="007E441F" w:rsidRPr="002A1D42" w:rsidTr="007E441F">
        <w:trPr>
          <w:trHeight w:val="284"/>
        </w:trPr>
        <w:tc>
          <w:tcPr>
            <w:tcW w:w="3744" w:type="dxa"/>
            <w:vAlign w:val="center"/>
          </w:tcPr>
          <w:p w:rsidR="007E441F" w:rsidRPr="002A1D42" w:rsidRDefault="007E441F" w:rsidP="007E441F">
            <w:pPr>
              <w:spacing w:after="120" w:line="288" w:lineRule="auto"/>
              <w:rPr>
                <w:rFonts w:cs="Arial"/>
                <w:b/>
                <w:sz w:val="20"/>
                <w:szCs w:val="20"/>
              </w:rPr>
            </w:pPr>
            <w:r>
              <w:rPr>
                <w:rFonts w:cs="Arial"/>
                <w:b/>
                <w:sz w:val="20"/>
                <w:szCs w:val="20"/>
              </w:rPr>
              <w:t>E-pošta</w:t>
            </w:r>
            <w:r w:rsidRPr="002A1D42">
              <w:rPr>
                <w:rFonts w:cs="Arial"/>
                <w:b/>
                <w:sz w:val="20"/>
                <w:szCs w:val="20"/>
              </w:rPr>
              <w:t>:</w:t>
            </w:r>
          </w:p>
        </w:tc>
        <w:tc>
          <w:tcPr>
            <w:tcW w:w="3744" w:type="dxa"/>
          </w:tcPr>
          <w:p w:rsidR="007E441F" w:rsidRPr="00216E96" w:rsidRDefault="00BD2A6D" w:rsidP="007E441F">
            <w:pPr>
              <w:spacing w:after="120" w:line="288" w:lineRule="auto"/>
              <w:rPr>
                <w:rFonts w:cs="Arial"/>
                <w:b/>
                <w:sz w:val="20"/>
                <w:szCs w:val="20"/>
                <w:u w:val="single"/>
              </w:rPr>
            </w:pPr>
            <w:hyperlink r:id="rId16" w:history="1">
              <w:r w:rsidR="007E441F" w:rsidRPr="00216E96">
                <w:rPr>
                  <w:rStyle w:val="Hiperpovezava"/>
                  <w:b w:val="0"/>
                  <w:color w:val="auto"/>
                  <w:sz w:val="20"/>
                  <w:szCs w:val="20"/>
                </w:rPr>
                <w:t>obcina@prevalje.si</w:t>
              </w:r>
            </w:hyperlink>
          </w:p>
        </w:tc>
      </w:tr>
      <w:tr w:rsidR="007E441F" w:rsidRPr="002A1D42" w:rsidTr="007E441F">
        <w:trPr>
          <w:trHeight w:val="284"/>
        </w:trPr>
        <w:tc>
          <w:tcPr>
            <w:tcW w:w="3744"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Spletna stran:</w:t>
            </w:r>
          </w:p>
        </w:tc>
        <w:tc>
          <w:tcPr>
            <w:tcW w:w="3744" w:type="dxa"/>
            <w:vAlign w:val="center"/>
          </w:tcPr>
          <w:p w:rsidR="007E441F" w:rsidRPr="00DE793E" w:rsidRDefault="007E441F" w:rsidP="007E441F">
            <w:pPr>
              <w:spacing w:after="120" w:line="288" w:lineRule="auto"/>
              <w:jc w:val="left"/>
              <w:rPr>
                <w:rFonts w:cs="Arial"/>
                <w:sz w:val="20"/>
                <w:szCs w:val="20"/>
              </w:rPr>
            </w:pPr>
            <w:r w:rsidRPr="00DE793E">
              <w:rPr>
                <w:rFonts w:cs="Arial"/>
                <w:sz w:val="20"/>
                <w:szCs w:val="20"/>
              </w:rPr>
              <w:t>http://www.</w:t>
            </w:r>
            <w:r>
              <w:rPr>
                <w:rFonts w:cs="Arial"/>
                <w:sz w:val="20"/>
                <w:szCs w:val="20"/>
              </w:rPr>
              <w:t>prevalje</w:t>
            </w:r>
            <w:r w:rsidRPr="00DE793E">
              <w:rPr>
                <w:rFonts w:cs="Arial"/>
                <w:sz w:val="20"/>
                <w:szCs w:val="20"/>
              </w:rPr>
              <w:t>.si</w:t>
            </w:r>
          </w:p>
        </w:tc>
      </w:tr>
      <w:tr w:rsidR="007E441F" w:rsidRPr="002A1D42" w:rsidTr="007E441F">
        <w:trPr>
          <w:trHeight w:val="284"/>
        </w:trPr>
        <w:tc>
          <w:tcPr>
            <w:tcW w:w="3744" w:type="dxa"/>
            <w:vAlign w:val="center"/>
          </w:tcPr>
          <w:p w:rsidR="007E441F" w:rsidRPr="002A1D42" w:rsidRDefault="007E441F" w:rsidP="007E441F">
            <w:pPr>
              <w:spacing w:after="120" w:line="288" w:lineRule="auto"/>
              <w:jc w:val="left"/>
              <w:rPr>
                <w:rFonts w:cs="Arial"/>
                <w:b/>
                <w:sz w:val="20"/>
                <w:szCs w:val="20"/>
              </w:rPr>
            </w:pPr>
            <w:r w:rsidRPr="002A1D42">
              <w:rPr>
                <w:rFonts w:cs="Arial"/>
                <w:b/>
                <w:sz w:val="20"/>
                <w:szCs w:val="20"/>
              </w:rPr>
              <w:t>Odgovorni vodja za izvedbo investicije:</w:t>
            </w:r>
          </w:p>
        </w:tc>
        <w:tc>
          <w:tcPr>
            <w:tcW w:w="3744" w:type="dxa"/>
          </w:tcPr>
          <w:p w:rsidR="007E441F" w:rsidRPr="00DE793E" w:rsidRDefault="00960C01" w:rsidP="007E441F">
            <w:pPr>
              <w:spacing w:after="120" w:line="288" w:lineRule="auto"/>
              <w:rPr>
                <w:rFonts w:cs="Arial"/>
                <w:sz w:val="20"/>
                <w:szCs w:val="20"/>
              </w:rPr>
            </w:pPr>
            <w:r>
              <w:rPr>
                <w:rFonts w:cs="Arial"/>
                <w:sz w:val="20"/>
                <w:szCs w:val="20"/>
              </w:rPr>
              <w:t>Eva Vivod</w:t>
            </w:r>
          </w:p>
        </w:tc>
      </w:tr>
      <w:tr w:rsidR="007E441F" w:rsidRPr="002A1D42" w:rsidTr="007E441F">
        <w:trPr>
          <w:trHeight w:val="284"/>
        </w:trPr>
        <w:tc>
          <w:tcPr>
            <w:tcW w:w="3744"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Podpis:</w:t>
            </w:r>
          </w:p>
        </w:tc>
        <w:tc>
          <w:tcPr>
            <w:tcW w:w="3744" w:type="dxa"/>
            <w:vAlign w:val="center"/>
          </w:tcPr>
          <w:p w:rsidR="007E441F" w:rsidRPr="00DE793E" w:rsidRDefault="007E441F" w:rsidP="007E441F">
            <w:pPr>
              <w:spacing w:after="120" w:line="288" w:lineRule="auto"/>
              <w:jc w:val="left"/>
              <w:rPr>
                <w:rFonts w:cs="Arial"/>
                <w:sz w:val="20"/>
                <w:szCs w:val="20"/>
              </w:rPr>
            </w:pPr>
          </w:p>
          <w:p w:rsidR="007E441F" w:rsidRPr="00DE793E" w:rsidRDefault="007E441F" w:rsidP="007E441F">
            <w:pPr>
              <w:spacing w:after="120" w:line="288" w:lineRule="auto"/>
              <w:jc w:val="left"/>
              <w:rPr>
                <w:rFonts w:cs="Arial"/>
                <w:sz w:val="20"/>
                <w:szCs w:val="20"/>
              </w:rPr>
            </w:pPr>
          </w:p>
        </w:tc>
      </w:tr>
      <w:tr w:rsidR="007E441F" w:rsidRPr="002A1D42" w:rsidTr="007E441F">
        <w:trPr>
          <w:trHeight w:val="284"/>
        </w:trPr>
        <w:tc>
          <w:tcPr>
            <w:tcW w:w="3744"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Odgovorna oseba:</w:t>
            </w:r>
          </w:p>
        </w:tc>
        <w:tc>
          <w:tcPr>
            <w:tcW w:w="3744" w:type="dxa"/>
          </w:tcPr>
          <w:p w:rsidR="007E441F" w:rsidRPr="00DE793E" w:rsidRDefault="007E441F" w:rsidP="007E441F">
            <w:pPr>
              <w:spacing w:after="120" w:line="288" w:lineRule="auto"/>
              <w:rPr>
                <w:rFonts w:cs="Arial"/>
                <w:sz w:val="20"/>
                <w:szCs w:val="20"/>
              </w:rPr>
            </w:pPr>
            <w:r w:rsidRPr="00DE793E">
              <w:rPr>
                <w:rFonts w:cs="Arial"/>
                <w:sz w:val="20"/>
                <w:szCs w:val="20"/>
              </w:rPr>
              <w:t>dr. Mati</w:t>
            </w:r>
            <w:r>
              <w:rPr>
                <w:rFonts w:cs="Arial"/>
                <w:sz w:val="20"/>
                <w:szCs w:val="20"/>
              </w:rPr>
              <w:t>ja</w:t>
            </w:r>
            <w:r w:rsidRPr="00DE793E">
              <w:rPr>
                <w:rFonts w:cs="Arial"/>
                <w:sz w:val="20"/>
                <w:szCs w:val="20"/>
              </w:rPr>
              <w:t xml:space="preserve"> Tasič, župan</w:t>
            </w:r>
          </w:p>
        </w:tc>
      </w:tr>
      <w:tr w:rsidR="007E441F" w:rsidRPr="002A1D42" w:rsidTr="007E441F">
        <w:trPr>
          <w:trHeight w:val="340"/>
        </w:trPr>
        <w:tc>
          <w:tcPr>
            <w:tcW w:w="3744"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Žig in podpis:</w:t>
            </w:r>
          </w:p>
        </w:tc>
        <w:tc>
          <w:tcPr>
            <w:tcW w:w="3744" w:type="dxa"/>
            <w:tcBorders>
              <w:bottom w:val="single" w:sz="4" w:space="0" w:color="auto"/>
            </w:tcBorders>
            <w:vAlign w:val="center"/>
          </w:tcPr>
          <w:p w:rsidR="007E441F" w:rsidRDefault="007E441F" w:rsidP="007E441F">
            <w:pPr>
              <w:spacing w:after="120" w:line="288" w:lineRule="auto"/>
              <w:jc w:val="left"/>
              <w:rPr>
                <w:strike/>
                <w:sz w:val="20"/>
                <w:szCs w:val="20"/>
              </w:rPr>
            </w:pPr>
          </w:p>
          <w:p w:rsidR="007E441F" w:rsidRDefault="007E441F" w:rsidP="007E441F">
            <w:pPr>
              <w:spacing w:after="120" w:line="288" w:lineRule="auto"/>
              <w:jc w:val="left"/>
              <w:rPr>
                <w:strike/>
                <w:sz w:val="20"/>
                <w:szCs w:val="20"/>
              </w:rPr>
            </w:pPr>
          </w:p>
          <w:p w:rsidR="007E441F" w:rsidRDefault="007E441F" w:rsidP="007E441F">
            <w:pPr>
              <w:spacing w:after="120" w:line="288" w:lineRule="auto"/>
              <w:jc w:val="left"/>
              <w:rPr>
                <w:strike/>
                <w:sz w:val="20"/>
                <w:szCs w:val="20"/>
              </w:rPr>
            </w:pPr>
          </w:p>
          <w:p w:rsidR="007E441F" w:rsidRDefault="007E441F" w:rsidP="007E441F">
            <w:pPr>
              <w:spacing w:after="120" w:line="288" w:lineRule="auto"/>
              <w:jc w:val="left"/>
              <w:rPr>
                <w:strike/>
                <w:sz w:val="20"/>
                <w:szCs w:val="20"/>
              </w:rPr>
            </w:pPr>
          </w:p>
          <w:p w:rsidR="007E441F" w:rsidRDefault="007E441F" w:rsidP="007E441F">
            <w:pPr>
              <w:spacing w:after="120" w:line="288" w:lineRule="auto"/>
              <w:jc w:val="left"/>
              <w:rPr>
                <w:strike/>
                <w:sz w:val="20"/>
                <w:szCs w:val="20"/>
              </w:rPr>
            </w:pPr>
          </w:p>
          <w:p w:rsidR="007E441F" w:rsidRPr="002A1D42" w:rsidRDefault="007E441F" w:rsidP="007E441F">
            <w:pPr>
              <w:spacing w:after="120" w:line="288" w:lineRule="auto"/>
              <w:jc w:val="left"/>
              <w:rPr>
                <w:strike/>
                <w:sz w:val="20"/>
                <w:szCs w:val="20"/>
              </w:rPr>
            </w:pPr>
          </w:p>
        </w:tc>
      </w:tr>
    </w:tbl>
    <w:p w:rsidR="007E441F" w:rsidRDefault="007E441F" w:rsidP="007E441F">
      <w:pPr>
        <w:spacing w:after="120" w:line="288" w:lineRule="auto"/>
        <w:rPr>
          <w:rFonts w:cs="Arial"/>
          <w:szCs w:val="22"/>
        </w:rPr>
      </w:pPr>
    </w:p>
    <w:p w:rsidR="007E441F" w:rsidRDefault="007E441F" w:rsidP="007E441F">
      <w:pPr>
        <w:pStyle w:val="Naslov2"/>
        <w:numPr>
          <w:ilvl w:val="1"/>
          <w:numId w:val="0"/>
        </w:numPr>
        <w:tabs>
          <w:tab w:val="num" w:pos="576"/>
        </w:tabs>
        <w:spacing w:after="120" w:line="288" w:lineRule="auto"/>
        <w:ind w:left="576" w:hanging="576"/>
      </w:pPr>
      <w:r>
        <w:br w:type="page"/>
      </w:r>
      <w:bookmarkStart w:id="82" w:name="_Toc308778094"/>
      <w:bookmarkStart w:id="83" w:name="_Toc446491402"/>
      <w:bookmarkStart w:id="84" w:name="_Toc466009294"/>
      <w:r w:rsidR="000A1E14" w:rsidRPr="00553416">
        <w:rPr>
          <w:color w:val="1F497D" w:themeColor="text2"/>
        </w:rPr>
        <w:lastRenderedPageBreak/>
        <w:t>1.4</w:t>
      </w:r>
      <w:r w:rsidR="0035231B" w:rsidRPr="00553416">
        <w:rPr>
          <w:color w:val="1F497D" w:themeColor="text2"/>
        </w:rPr>
        <w:t xml:space="preserve"> </w:t>
      </w:r>
      <w:r w:rsidR="000A1E14" w:rsidRPr="00553416">
        <w:rPr>
          <w:color w:val="1F497D" w:themeColor="text2"/>
        </w:rPr>
        <w:t xml:space="preserve">Opredelitev </w:t>
      </w:r>
      <w:r w:rsidRPr="00553416">
        <w:rPr>
          <w:color w:val="1F497D" w:themeColor="text2"/>
        </w:rPr>
        <w:t>investitorja</w:t>
      </w:r>
      <w:bookmarkEnd w:id="82"/>
      <w:r w:rsidRPr="00553416">
        <w:rPr>
          <w:color w:val="1F497D" w:themeColor="text2"/>
        </w:rPr>
        <w:t xml:space="preserve"> II</w:t>
      </w:r>
      <w:bookmarkEnd w:id="83"/>
      <w:bookmarkEnd w:id="84"/>
      <w:r w:rsidR="000A1E14" w:rsidRPr="00553416">
        <w:rPr>
          <w:color w:val="1F497D" w:themeColor="text2"/>
        </w:rPr>
        <w:t>I</w:t>
      </w:r>
    </w:p>
    <w:p w:rsidR="007E441F" w:rsidRDefault="007E441F" w:rsidP="007E441F"/>
    <w:p w:rsidR="007E441F" w:rsidRPr="00611CFB" w:rsidRDefault="007E441F" w:rsidP="007E441F"/>
    <w:tbl>
      <w:tblPr>
        <w:tblW w:w="748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4"/>
        <w:gridCol w:w="3744"/>
      </w:tblGrid>
      <w:tr w:rsidR="007E441F" w:rsidRPr="002A1D42" w:rsidTr="007E441F">
        <w:trPr>
          <w:trHeight w:val="284"/>
        </w:trPr>
        <w:tc>
          <w:tcPr>
            <w:tcW w:w="3744" w:type="dxa"/>
            <w:vAlign w:val="center"/>
          </w:tcPr>
          <w:p w:rsidR="007E441F" w:rsidRPr="002A1D42" w:rsidRDefault="000A1E14" w:rsidP="007E441F">
            <w:pPr>
              <w:spacing w:after="120" w:line="288" w:lineRule="auto"/>
              <w:rPr>
                <w:rFonts w:cs="Arial"/>
                <w:b/>
                <w:sz w:val="20"/>
                <w:szCs w:val="20"/>
              </w:rPr>
            </w:pPr>
            <w:bookmarkStart w:id="85" w:name="_Toc215381976"/>
            <w:bookmarkStart w:id="86" w:name="_Toc231192672"/>
            <w:r>
              <w:rPr>
                <w:rFonts w:cs="Arial"/>
                <w:b/>
                <w:sz w:val="20"/>
                <w:szCs w:val="20"/>
              </w:rPr>
              <w:t>I</w:t>
            </w:r>
            <w:r w:rsidR="007E441F" w:rsidRPr="002A1D42">
              <w:rPr>
                <w:rFonts w:cs="Arial"/>
                <w:b/>
                <w:sz w:val="20"/>
                <w:szCs w:val="20"/>
              </w:rPr>
              <w:t>nvestitor:</w:t>
            </w:r>
          </w:p>
        </w:tc>
        <w:tc>
          <w:tcPr>
            <w:tcW w:w="3744" w:type="dxa"/>
            <w:vAlign w:val="center"/>
          </w:tcPr>
          <w:p w:rsidR="007E441F" w:rsidRPr="00DE793E" w:rsidRDefault="007E441F" w:rsidP="007E441F">
            <w:pPr>
              <w:spacing w:after="120" w:line="288" w:lineRule="auto"/>
              <w:jc w:val="left"/>
              <w:rPr>
                <w:rFonts w:cs="Arial"/>
                <w:b/>
                <w:sz w:val="20"/>
                <w:szCs w:val="20"/>
              </w:rPr>
            </w:pPr>
            <w:r w:rsidRPr="00DE793E">
              <w:rPr>
                <w:rFonts w:cs="Arial"/>
                <w:b/>
                <w:sz w:val="20"/>
                <w:szCs w:val="20"/>
              </w:rPr>
              <w:t>Občina Mežica</w:t>
            </w:r>
          </w:p>
        </w:tc>
      </w:tr>
      <w:tr w:rsidR="007E441F" w:rsidRPr="002A1D42" w:rsidTr="007E441F">
        <w:trPr>
          <w:trHeight w:val="284"/>
        </w:trPr>
        <w:tc>
          <w:tcPr>
            <w:tcW w:w="3744"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Naslov:</w:t>
            </w:r>
          </w:p>
        </w:tc>
        <w:tc>
          <w:tcPr>
            <w:tcW w:w="3744" w:type="dxa"/>
            <w:vAlign w:val="center"/>
          </w:tcPr>
          <w:p w:rsidR="007E441F" w:rsidRPr="00DE793E" w:rsidRDefault="007E441F" w:rsidP="007E441F">
            <w:pPr>
              <w:spacing w:after="120" w:line="288" w:lineRule="auto"/>
              <w:rPr>
                <w:rFonts w:cs="Arial"/>
                <w:sz w:val="20"/>
                <w:szCs w:val="20"/>
              </w:rPr>
            </w:pPr>
            <w:r w:rsidRPr="00DE793E">
              <w:rPr>
                <w:rFonts w:cs="Arial"/>
                <w:sz w:val="20"/>
                <w:szCs w:val="20"/>
              </w:rPr>
              <w:t>Trg svobode 1, 2392 Mežica</w:t>
            </w:r>
          </w:p>
        </w:tc>
      </w:tr>
      <w:tr w:rsidR="007E441F" w:rsidRPr="002A1D42" w:rsidTr="007E441F">
        <w:trPr>
          <w:trHeight w:val="284"/>
        </w:trPr>
        <w:tc>
          <w:tcPr>
            <w:tcW w:w="3744"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Telefon:</w:t>
            </w:r>
          </w:p>
        </w:tc>
        <w:tc>
          <w:tcPr>
            <w:tcW w:w="3744" w:type="dxa"/>
            <w:vAlign w:val="center"/>
          </w:tcPr>
          <w:p w:rsidR="007E441F" w:rsidRPr="00DE793E" w:rsidRDefault="007E441F" w:rsidP="007E441F">
            <w:pPr>
              <w:spacing w:after="120" w:line="288" w:lineRule="auto"/>
              <w:rPr>
                <w:rFonts w:cs="Arial"/>
                <w:sz w:val="20"/>
                <w:szCs w:val="20"/>
              </w:rPr>
            </w:pPr>
            <w:r>
              <w:rPr>
                <w:rFonts w:cs="Arial"/>
                <w:sz w:val="20"/>
                <w:szCs w:val="20"/>
              </w:rPr>
              <w:t>0</w:t>
            </w:r>
            <w:r w:rsidRPr="00DE793E">
              <w:rPr>
                <w:rFonts w:cs="Arial"/>
                <w:sz w:val="20"/>
                <w:szCs w:val="20"/>
              </w:rPr>
              <w:t>2 827 93 50</w:t>
            </w:r>
          </w:p>
        </w:tc>
      </w:tr>
      <w:tr w:rsidR="007E441F" w:rsidRPr="002A1D42" w:rsidTr="007E441F">
        <w:trPr>
          <w:trHeight w:val="284"/>
        </w:trPr>
        <w:tc>
          <w:tcPr>
            <w:tcW w:w="3744"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Faks:</w:t>
            </w:r>
          </w:p>
        </w:tc>
        <w:tc>
          <w:tcPr>
            <w:tcW w:w="3744" w:type="dxa"/>
            <w:vAlign w:val="center"/>
          </w:tcPr>
          <w:p w:rsidR="007E441F" w:rsidRPr="00DE793E" w:rsidRDefault="007E441F" w:rsidP="007E441F">
            <w:pPr>
              <w:spacing w:after="120" w:line="288" w:lineRule="auto"/>
              <w:rPr>
                <w:rFonts w:cs="Arial"/>
                <w:sz w:val="20"/>
                <w:szCs w:val="20"/>
              </w:rPr>
            </w:pPr>
            <w:r>
              <w:rPr>
                <w:rFonts w:cs="Arial"/>
                <w:sz w:val="20"/>
                <w:szCs w:val="20"/>
              </w:rPr>
              <w:t>0</w:t>
            </w:r>
            <w:r w:rsidRPr="00DE793E">
              <w:rPr>
                <w:rFonts w:cs="Arial"/>
                <w:sz w:val="20"/>
                <w:szCs w:val="20"/>
              </w:rPr>
              <w:t>2 827 93 59</w:t>
            </w:r>
          </w:p>
        </w:tc>
      </w:tr>
      <w:tr w:rsidR="007E441F" w:rsidRPr="002A1D42" w:rsidTr="007E441F">
        <w:trPr>
          <w:trHeight w:val="284"/>
        </w:trPr>
        <w:tc>
          <w:tcPr>
            <w:tcW w:w="3744" w:type="dxa"/>
            <w:vAlign w:val="center"/>
          </w:tcPr>
          <w:p w:rsidR="007E441F" w:rsidRPr="002A1D42" w:rsidRDefault="007E441F" w:rsidP="007E441F">
            <w:pPr>
              <w:spacing w:after="120" w:line="288" w:lineRule="auto"/>
              <w:rPr>
                <w:rFonts w:cs="Arial"/>
                <w:b/>
                <w:sz w:val="20"/>
                <w:szCs w:val="20"/>
              </w:rPr>
            </w:pPr>
            <w:r>
              <w:rPr>
                <w:rFonts w:cs="Arial"/>
                <w:b/>
                <w:sz w:val="20"/>
                <w:szCs w:val="20"/>
              </w:rPr>
              <w:t>E-pošta</w:t>
            </w:r>
            <w:r w:rsidRPr="002A1D42">
              <w:rPr>
                <w:rFonts w:cs="Arial"/>
                <w:b/>
                <w:sz w:val="20"/>
                <w:szCs w:val="20"/>
              </w:rPr>
              <w:t>:</w:t>
            </w:r>
          </w:p>
        </w:tc>
        <w:tc>
          <w:tcPr>
            <w:tcW w:w="3744" w:type="dxa"/>
            <w:vAlign w:val="center"/>
          </w:tcPr>
          <w:p w:rsidR="007E441F" w:rsidRPr="006A2F51" w:rsidRDefault="00BD2A6D" w:rsidP="007E441F">
            <w:pPr>
              <w:spacing w:after="120" w:line="288" w:lineRule="auto"/>
              <w:rPr>
                <w:rFonts w:cs="Arial"/>
                <w:b/>
                <w:sz w:val="20"/>
                <w:szCs w:val="20"/>
                <w:u w:val="single"/>
              </w:rPr>
            </w:pPr>
            <w:hyperlink r:id="rId17" w:history="1">
              <w:r w:rsidR="007E441F" w:rsidRPr="006A2F51">
                <w:rPr>
                  <w:rStyle w:val="Hiperpovezava"/>
                  <w:b w:val="0"/>
                  <w:color w:val="auto"/>
                  <w:sz w:val="20"/>
                  <w:szCs w:val="20"/>
                </w:rPr>
                <w:t>obcina@mezica.si</w:t>
              </w:r>
            </w:hyperlink>
          </w:p>
        </w:tc>
      </w:tr>
      <w:tr w:rsidR="007E441F" w:rsidRPr="002A1D42" w:rsidTr="007E441F">
        <w:trPr>
          <w:trHeight w:val="284"/>
        </w:trPr>
        <w:tc>
          <w:tcPr>
            <w:tcW w:w="3744"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Spletna stran:</w:t>
            </w:r>
          </w:p>
        </w:tc>
        <w:tc>
          <w:tcPr>
            <w:tcW w:w="3744" w:type="dxa"/>
            <w:vAlign w:val="center"/>
          </w:tcPr>
          <w:p w:rsidR="007E441F" w:rsidRPr="00DE793E" w:rsidRDefault="007E441F" w:rsidP="007E441F">
            <w:pPr>
              <w:spacing w:after="120" w:line="288" w:lineRule="auto"/>
              <w:jc w:val="left"/>
              <w:rPr>
                <w:rFonts w:cs="Arial"/>
                <w:sz w:val="20"/>
                <w:szCs w:val="20"/>
              </w:rPr>
            </w:pPr>
            <w:r w:rsidRPr="00DE793E">
              <w:rPr>
                <w:rFonts w:cs="Arial"/>
                <w:sz w:val="20"/>
                <w:szCs w:val="20"/>
              </w:rPr>
              <w:t>http://</w:t>
            </w:r>
            <w:r>
              <w:rPr>
                <w:rFonts w:cs="Arial"/>
                <w:sz w:val="20"/>
                <w:szCs w:val="20"/>
              </w:rPr>
              <w:t>www.mezica</w:t>
            </w:r>
            <w:r w:rsidRPr="00DE793E">
              <w:rPr>
                <w:rFonts w:cs="Arial"/>
                <w:sz w:val="20"/>
                <w:szCs w:val="20"/>
              </w:rPr>
              <w:t>.si</w:t>
            </w:r>
          </w:p>
        </w:tc>
      </w:tr>
      <w:tr w:rsidR="007E441F" w:rsidRPr="002A1D42" w:rsidTr="007E441F">
        <w:trPr>
          <w:trHeight w:val="284"/>
        </w:trPr>
        <w:tc>
          <w:tcPr>
            <w:tcW w:w="3744" w:type="dxa"/>
            <w:vAlign w:val="center"/>
          </w:tcPr>
          <w:p w:rsidR="007E441F" w:rsidRPr="002A1D42" w:rsidRDefault="007E441F" w:rsidP="007E441F">
            <w:pPr>
              <w:spacing w:after="120" w:line="288" w:lineRule="auto"/>
              <w:jc w:val="left"/>
              <w:rPr>
                <w:rFonts w:cs="Arial"/>
                <w:b/>
                <w:sz w:val="20"/>
                <w:szCs w:val="20"/>
              </w:rPr>
            </w:pPr>
            <w:r w:rsidRPr="002A1D42">
              <w:rPr>
                <w:rFonts w:cs="Arial"/>
                <w:b/>
                <w:sz w:val="20"/>
                <w:szCs w:val="20"/>
              </w:rPr>
              <w:t>Odgovorni vodja za izvedbo investicije:</w:t>
            </w:r>
          </w:p>
        </w:tc>
        <w:tc>
          <w:tcPr>
            <w:tcW w:w="3744" w:type="dxa"/>
            <w:vAlign w:val="center"/>
          </w:tcPr>
          <w:p w:rsidR="007E441F" w:rsidRPr="00DE793E" w:rsidRDefault="002A7C33" w:rsidP="007E441F">
            <w:pPr>
              <w:spacing w:after="120" w:line="288" w:lineRule="auto"/>
              <w:rPr>
                <w:rFonts w:cs="Arial"/>
                <w:sz w:val="20"/>
                <w:szCs w:val="20"/>
                <w:u w:val="single"/>
              </w:rPr>
            </w:pPr>
            <w:r>
              <w:rPr>
                <w:rFonts w:cs="Arial"/>
                <w:sz w:val="20"/>
                <w:szCs w:val="20"/>
              </w:rPr>
              <w:t>Mateja Mešnjak</w:t>
            </w:r>
          </w:p>
        </w:tc>
      </w:tr>
      <w:tr w:rsidR="007E441F" w:rsidRPr="002A1D42" w:rsidTr="007E441F">
        <w:trPr>
          <w:trHeight w:val="284"/>
        </w:trPr>
        <w:tc>
          <w:tcPr>
            <w:tcW w:w="3744"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Podpis:</w:t>
            </w:r>
          </w:p>
        </w:tc>
        <w:tc>
          <w:tcPr>
            <w:tcW w:w="3744" w:type="dxa"/>
            <w:vAlign w:val="center"/>
          </w:tcPr>
          <w:p w:rsidR="007E441F" w:rsidRPr="00DE793E" w:rsidRDefault="007E441F" w:rsidP="007E441F">
            <w:pPr>
              <w:spacing w:after="120" w:line="288" w:lineRule="auto"/>
              <w:jc w:val="left"/>
              <w:rPr>
                <w:rFonts w:cs="Arial"/>
                <w:sz w:val="20"/>
                <w:szCs w:val="20"/>
              </w:rPr>
            </w:pPr>
          </w:p>
          <w:p w:rsidR="007E441F" w:rsidRPr="00DE793E" w:rsidRDefault="007E441F" w:rsidP="007E441F">
            <w:pPr>
              <w:spacing w:after="120" w:line="288" w:lineRule="auto"/>
              <w:jc w:val="left"/>
              <w:rPr>
                <w:rFonts w:cs="Arial"/>
                <w:sz w:val="20"/>
                <w:szCs w:val="20"/>
              </w:rPr>
            </w:pPr>
          </w:p>
        </w:tc>
      </w:tr>
      <w:tr w:rsidR="007E441F" w:rsidRPr="002A1D42" w:rsidTr="007E441F">
        <w:trPr>
          <w:trHeight w:val="284"/>
        </w:trPr>
        <w:tc>
          <w:tcPr>
            <w:tcW w:w="3744"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Odgovorna oseba:</w:t>
            </w:r>
          </w:p>
        </w:tc>
        <w:tc>
          <w:tcPr>
            <w:tcW w:w="3744" w:type="dxa"/>
            <w:vAlign w:val="center"/>
          </w:tcPr>
          <w:p w:rsidR="007E441F" w:rsidRPr="00DE793E" w:rsidRDefault="007E441F" w:rsidP="007E441F">
            <w:pPr>
              <w:spacing w:after="120" w:line="288" w:lineRule="auto"/>
              <w:rPr>
                <w:rFonts w:cs="Arial"/>
                <w:sz w:val="20"/>
                <w:szCs w:val="20"/>
              </w:rPr>
            </w:pPr>
            <w:r w:rsidRPr="00DE793E">
              <w:rPr>
                <w:rFonts w:cs="Arial"/>
                <w:sz w:val="20"/>
                <w:szCs w:val="20"/>
              </w:rPr>
              <w:t xml:space="preserve">Dušan </w:t>
            </w:r>
            <w:proofErr w:type="spellStart"/>
            <w:r w:rsidRPr="00DE793E">
              <w:rPr>
                <w:rFonts w:cs="Arial"/>
                <w:sz w:val="20"/>
                <w:szCs w:val="20"/>
              </w:rPr>
              <w:t>Krebel</w:t>
            </w:r>
            <w:proofErr w:type="spellEnd"/>
            <w:r w:rsidRPr="00DE793E">
              <w:rPr>
                <w:rFonts w:cs="Arial"/>
                <w:sz w:val="20"/>
                <w:szCs w:val="20"/>
              </w:rPr>
              <w:t>, župan</w:t>
            </w:r>
          </w:p>
        </w:tc>
      </w:tr>
      <w:tr w:rsidR="007E441F" w:rsidRPr="002A1D42" w:rsidTr="007E441F">
        <w:trPr>
          <w:trHeight w:val="340"/>
        </w:trPr>
        <w:tc>
          <w:tcPr>
            <w:tcW w:w="3744"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Žig in podpis:</w:t>
            </w:r>
          </w:p>
        </w:tc>
        <w:tc>
          <w:tcPr>
            <w:tcW w:w="3744" w:type="dxa"/>
            <w:tcBorders>
              <w:bottom w:val="single" w:sz="4" w:space="0" w:color="auto"/>
            </w:tcBorders>
            <w:vAlign w:val="center"/>
          </w:tcPr>
          <w:p w:rsidR="007E441F" w:rsidRDefault="007E441F" w:rsidP="007E441F">
            <w:pPr>
              <w:spacing w:after="120" w:line="288" w:lineRule="auto"/>
              <w:jc w:val="left"/>
              <w:rPr>
                <w:strike/>
                <w:sz w:val="20"/>
                <w:szCs w:val="20"/>
              </w:rPr>
            </w:pPr>
          </w:p>
          <w:p w:rsidR="007E441F" w:rsidRDefault="007E441F" w:rsidP="007E441F">
            <w:pPr>
              <w:spacing w:after="120" w:line="288" w:lineRule="auto"/>
              <w:jc w:val="left"/>
              <w:rPr>
                <w:strike/>
                <w:sz w:val="20"/>
                <w:szCs w:val="20"/>
              </w:rPr>
            </w:pPr>
          </w:p>
          <w:p w:rsidR="007E441F" w:rsidRDefault="007E441F" w:rsidP="007E441F">
            <w:pPr>
              <w:spacing w:after="120" w:line="288" w:lineRule="auto"/>
              <w:jc w:val="left"/>
              <w:rPr>
                <w:strike/>
                <w:sz w:val="20"/>
                <w:szCs w:val="20"/>
              </w:rPr>
            </w:pPr>
          </w:p>
          <w:p w:rsidR="007E441F" w:rsidRDefault="007E441F" w:rsidP="007E441F">
            <w:pPr>
              <w:spacing w:after="120" w:line="288" w:lineRule="auto"/>
              <w:jc w:val="left"/>
              <w:rPr>
                <w:strike/>
                <w:sz w:val="20"/>
                <w:szCs w:val="20"/>
              </w:rPr>
            </w:pPr>
          </w:p>
          <w:p w:rsidR="007E441F" w:rsidRDefault="007E441F" w:rsidP="007E441F">
            <w:pPr>
              <w:spacing w:after="120" w:line="288" w:lineRule="auto"/>
              <w:jc w:val="left"/>
              <w:rPr>
                <w:strike/>
                <w:sz w:val="20"/>
                <w:szCs w:val="20"/>
              </w:rPr>
            </w:pPr>
          </w:p>
          <w:p w:rsidR="007E441F" w:rsidRPr="002A1D42" w:rsidRDefault="007E441F" w:rsidP="007E441F">
            <w:pPr>
              <w:spacing w:after="120" w:line="288" w:lineRule="auto"/>
              <w:jc w:val="left"/>
              <w:rPr>
                <w:strike/>
                <w:sz w:val="20"/>
                <w:szCs w:val="20"/>
              </w:rPr>
            </w:pPr>
          </w:p>
        </w:tc>
      </w:tr>
    </w:tbl>
    <w:p w:rsidR="007E441F" w:rsidRDefault="007E441F" w:rsidP="007E441F">
      <w:pPr>
        <w:pStyle w:val="Naslov2"/>
        <w:numPr>
          <w:ilvl w:val="1"/>
          <w:numId w:val="0"/>
        </w:numPr>
        <w:tabs>
          <w:tab w:val="num" w:pos="576"/>
        </w:tabs>
        <w:spacing w:after="120" w:line="288" w:lineRule="auto"/>
        <w:ind w:left="576" w:hanging="576"/>
      </w:pPr>
      <w:r>
        <w:br w:type="page"/>
      </w:r>
      <w:bookmarkStart w:id="87" w:name="_Toc446491403"/>
      <w:bookmarkStart w:id="88" w:name="_Toc466009295"/>
      <w:r w:rsidR="000A1E14" w:rsidRPr="00553416">
        <w:rPr>
          <w:color w:val="1F497D" w:themeColor="text2"/>
        </w:rPr>
        <w:lastRenderedPageBreak/>
        <w:t>1.5</w:t>
      </w:r>
      <w:r w:rsidR="0035231B" w:rsidRPr="00553416">
        <w:rPr>
          <w:color w:val="1F497D" w:themeColor="text2"/>
        </w:rPr>
        <w:t xml:space="preserve">  </w:t>
      </w:r>
      <w:r w:rsidRPr="00553416">
        <w:rPr>
          <w:color w:val="1F497D" w:themeColor="text2"/>
        </w:rPr>
        <w:t>Opredelitev investitorja I</w:t>
      </w:r>
      <w:bookmarkEnd w:id="87"/>
      <w:bookmarkEnd w:id="88"/>
      <w:r w:rsidR="000A1E14" w:rsidRPr="00553416">
        <w:rPr>
          <w:color w:val="1F497D" w:themeColor="text2"/>
        </w:rPr>
        <w:t>V</w:t>
      </w:r>
    </w:p>
    <w:p w:rsidR="007E441F" w:rsidRPr="00611CFB" w:rsidRDefault="007E441F" w:rsidP="007E441F"/>
    <w:tbl>
      <w:tblPr>
        <w:tblW w:w="741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6"/>
        <w:gridCol w:w="3706"/>
      </w:tblGrid>
      <w:tr w:rsidR="007E441F" w:rsidRPr="002A1D42" w:rsidTr="00BF70D6">
        <w:trPr>
          <w:trHeight w:val="247"/>
        </w:trPr>
        <w:tc>
          <w:tcPr>
            <w:tcW w:w="3706" w:type="dxa"/>
            <w:vAlign w:val="center"/>
          </w:tcPr>
          <w:p w:rsidR="007E441F" w:rsidRPr="002A1D42" w:rsidRDefault="000A1E14" w:rsidP="007E441F">
            <w:pPr>
              <w:spacing w:after="120" w:line="288" w:lineRule="auto"/>
              <w:rPr>
                <w:rFonts w:cs="Arial"/>
                <w:b/>
                <w:sz w:val="20"/>
                <w:szCs w:val="20"/>
              </w:rPr>
            </w:pPr>
            <w:r>
              <w:rPr>
                <w:rFonts w:cs="Arial"/>
                <w:b/>
                <w:sz w:val="20"/>
                <w:szCs w:val="20"/>
              </w:rPr>
              <w:t>I</w:t>
            </w:r>
            <w:r w:rsidR="007E441F" w:rsidRPr="002A1D42">
              <w:rPr>
                <w:rFonts w:cs="Arial"/>
                <w:b/>
                <w:sz w:val="20"/>
                <w:szCs w:val="20"/>
              </w:rPr>
              <w:t>nvestitor:</w:t>
            </w:r>
          </w:p>
        </w:tc>
        <w:tc>
          <w:tcPr>
            <w:tcW w:w="3706" w:type="dxa"/>
            <w:vAlign w:val="center"/>
          </w:tcPr>
          <w:p w:rsidR="007E441F" w:rsidRPr="00DE793E" w:rsidRDefault="007E441F" w:rsidP="007E441F">
            <w:pPr>
              <w:spacing w:after="120" w:line="288" w:lineRule="auto"/>
              <w:jc w:val="left"/>
              <w:rPr>
                <w:rFonts w:cs="Arial"/>
                <w:b/>
                <w:sz w:val="20"/>
                <w:szCs w:val="20"/>
              </w:rPr>
            </w:pPr>
            <w:r>
              <w:rPr>
                <w:rFonts w:cs="Arial"/>
                <w:b/>
                <w:sz w:val="20"/>
                <w:szCs w:val="20"/>
              </w:rPr>
              <w:t>Občina Črna na Koroškem</w:t>
            </w:r>
          </w:p>
        </w:tc>
      </w:tr>
      <w:tr w:rsidR="007E441F" w:rsidRPr="002A1D42" w:rsidTr="00BF70D6">
        <w:trPr>
          <w:trHeight w:val="247"/>
        </w:trPr>
        <w:tc>
          <w:tcPr>
            <w:tcW w:w="3706"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Naslov:</w:t>
            </w:r>
          </w:p>
        </w:tc>
        <w:tc>
          <w:tcPr>
            <w:tcW w:w="3706" w:type="dxa"/>
            <w:vAlign w:val="center"/>
          </w:tcPr>
          <w:p w:rsidR="007E441F" w:rsidRPr="00DE793E" w:rsidRDefault="007E441F" w:rsidP="007E441F">
            <w:pPr>
              <w:spacing w:after="120" w:line="288" w:lineRule="auto"/>
              <w:rPr>
                <w:rFonts w:cs="Arial"/>
                <w:sz w:val="20"/>
                <w:szCs w:val="20"/>
              </w:rPr>
            </w:pPr>
            <w:r>
              <w:rPr>
                <w:rFonts w:cs="Arial"/>
                <w:sz w:val="20"/>
                <w:szCs w:val="20"/>
              </w:rPr>
              <w:t>Center 101, 2393 Črna na Koroškem</w:t>
            </w:r>
          </w:p>
        </w:tc>
      </w:tr>
      <w:tr w:rsidR="007E441F" w:rsidRPr="002A1D42" w:rsidTr="00BF70D6">
        <w:trPr>
          <w:trHeight w:val="247"/>
        </w:trPr>
        <w:tc>
          <w:tcPr>
            <w:tcW w:w="3706"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Telefon:</w:t>
            </w:r>
          </w:p>
        </w:tc>
        <w:tc>
          <w:tcPr>
            <w:tcW w:w="3706" w:type="dxa"/>
            <w:vAlign w:val="center"/>
          </w:tcPr>
          <w:p w:rsidR="007E441F" w:rsidRPr="00DE793E" w:rsidRDefault="007E441F" w:rsidP="007E441F">
            <w:pPr>
              <w:spacing w:after="120" w:line="288" w:lineRule="auto"/>
              <w:rPr>
                <w:rFonts w:cs="Arial"/>
                <w:sz w:val="20"/>
                <w:szCs w:val="20"/>
              </w:rPr>
            </w:pPr>
            <w:r>
              <w:rPr>
                <w:rFonts w:cs="Arial"/>
                <w:sz w:val="20"/>
                <w:szCs w:val="20"/>
              </w:rPr>
              <w:t>02 870 48 10</w:t>
            </w:r>
          </w:p>
        </w:tc>
      </w:tr>
      <w:tr w:rsidR="007E441F" w:rsidRPr="002A1D42" w:rsidTr="00BF70D6">
        <w:trPr>
          <w:trHeight w:val="247"/>
        </w:trPr>
        <w:tc>
          <w:tcPr>
            <w:tcW w:w="3706"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Faks:</w:t>
            </w:r>
          </w:p>
        </w:tc>
        <w:tc>
          <w:tcPr>
            <w:tcW w:w="3706" w:type="dxa"/>
            <w:vAlign w:val="center"/>
          </w:tcPr>
          <w:p w:rsidR="007E441F" w:rsidRPr="00DE793E" w:rsidRDefault="007E441F" w:rsidP="007E441F">
            <w:pPr>
              <w:spacing w:after="120" w:line="288" w:lineRule="auto"/>
              <w:rPr>
                <w:rFonts w:cs="Arial"/>
                <w:sz w:val="20"/>
                <w:szCs w:val="20"/>
              </w:rPr>
            </w:pPr>
            <w:r>
              <w:rPr>
                <w:rFonts w:cs="Arial"/>
                <w:sz w:val="20"/>
                <w:szCs w:val="20"/>
              </w:rPr>
              <w:t>02 870 48 21</w:t>
            </w:r>
          </w:p>
        </w:tc>
      </w:tr>
      <w:tr w:rsidR="007E441F" w:rsidRPr="002A1D42" w:rsidTr="00BF70D6">
        <w:trPr>
          <w:trHeight w:val="247"/>
        </w:trPr>
        <w:tc>
          <w:tcPr>
            <w:tcW w:w="3706" w:type="dxa"/>
            <w:vAlign w:val="center"/>
          </w:tcPr>
          <w:p w:rsidR="007E441F" w:rsidRPr="002A1D42" w:rsidRDefault="007E441F" w:rsidP="007E441F">
            <w:pPr>
              <w:spacing w:after="120" w:line="288" w:lineRule="auto"/>
              <w:rPr>
                <w:rFonts w:cs="Arial"/>
                <w:b/>
                <w:sz w:val="20"/>
                <w:szCs w:val="20"/>
              </w:rPr>
            </w:pPr>
            <w:r>
              <w:rPr>
                <w:rFonts w:cs="Arial"/>
                <w:b/>
                <w:sz w:val="20"/>
                <w:szCs w:val="20"/>
              </w:rPr>
              <w:t>E-pošta</w:t>
            </w:r>
            <w:r w:rsidRPr="002A1D42">
              <w:rPr>
                <w:rFonts w:cs="Arial"/>
                <w:b/>
                <w:sz w:val="20"/>
                <w:szCs w:val="20"/>
              </w:rPr>
              <w:t>:</w:t>
            </w:r>
          </w:p>
        </w:tc>
        <w:tc>
          <w:tcPr>
            <w:tcW w:w="3706" w:type="dxa"/>
            <w:vAlign w:val="center"/>
          </w:tcPr>
          <w:p w:rsidR="007E441F" w:rsidRPr="006A2F51" w:rsidRDefault="007E441F" w:rsidP="007E441F">
            <w:pPr>
              <w:spacing w:after="120" w:line="288" w:lineRule="auto"/>
              <w:rPr>
                <w:rFonts w:cs="Arial"/>
                <w:b/>
                <w:sz w:val="20"/>
                <w:szCs w:val="20"/>
                <w:u w:val="single"/>
              </w:rPr>
            </w:pPr>
            <w:r w:rsidRPr="006A2F51">
              <w:rPr>
                <w:rFonts w:cs="Arial"/>
                <w:sz w:val="20"/>
                <w:szCs w:val="20"/>
              </w:rPr>
              <w:t>o</w:t>
            </w:r>
            <w:r w:rsidR="00B91C2E">
              <w:rPr>
                <w:rFonts w:cs="Arial"/>
                <w:sz w:val="20"/>
                <w:szCs w:val="20"/>
              </w:rPr>
              <w:t>b</w:t>
            </w:r>
            <w:r w:rsidRPr="006A2F51">
              <w:rPr>
                <w:rFonts w:cs="Arial"/>
                <w:sz w:val="20"/>
                <w:szCs w:val="20"/>
              </w:rPr>
              <w:t>cina@crna.si</w:t>
            </w:r>
          </w:p>
        </w:tc>
      </w:tr>
      <w:tr w:rsidR="007E441F" w:rsidRPr="002A1D42" w:rsidTr="00BF70D6">
        <w:trPr>
          <w:trHeight w:val="247"/>
        </w:trPr>
        <w:tc>
          <w:tcPr>
            <w:tcW w:w="3706"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Spletna stran:</w:t>
            </w:r>
          </w:p>
        </w:tc>
        <w:tc>
          <w:tcPr>
            <w:tcW w:w="3706" w:type="dxa"/>
            <w:vAlign w:val="center"/>
          </w:tcPr>
          <w:p w:rsidR="007E441F" w:rsidRPr="00DE793E" w:rsidRDefault="007E441F" w:rsidP="007E441F">
            <w:pPr>
              <w:spacing w:after="120" w:line="288" w:lineRule="auto"/>
              <w:jc w:val="left"/>
              <w:rPr>
                <w:rFonts w:cs="Arial"/>
                <w:sz w:val="20"/>
                <w:szCs w:val="20"/>
              </w:rPr>
            </w:pPr>
            <w:r w:rsidRPr="00DE793E">
              <w:rPr>
                <w:rFonts w:cs="Arial"/>
                <w:sz w:val="20"/>
                <w:szCs w:val="20"/>
              </w:rPr>
              <w:t>http://</w:t>
            </w:r>
            <w:r>
              <w:rPr>
                <w:rFonts w:cs="Arial"/>
                <w:sz w:val="20"/>
                <w:szCs w:val="20"/>
              </w:rPr>
              <w:t>www.crna</w:t>
            </w:r>
            <w:r w:rsidRPr="00DE793E">
              <w:rPr>
                <w:rFonts w:cs="Arial"/>
                <w:sz w:val="20"/>
                <w:szCs w:val="20"/>
              </w:rPr>
              <w:t>.si</w:t>
            </w:r>
          </w:p>
        </w:tc>
      </w:tr>
      <w:tr w:rsidR="007E441F" w:rsidRPr="002A1D42" w:rsidTr="00BF70D6">
        <w:trPr>
          <w:trHeight w:val="247"/>
        </w:trPr>
        <w:tc>
          <w:tcPr>
            <w:tcW w:w="3706" w:type="dxa"/>
            <w:vAlign w:val="center"/>
          </w:tcPr>
          <w:p w:rsidR="007E441F" w:rsidRPr="002A1D42" w:rsidRDefault="007E441F" w:rsidP="007E441F">
            <w:pPr>
              <w:spacing w:after="120" w:line="288" w:lineRule="auto"/>
              <w:jc w:val="left"/>
              <w:rPr>
                <w:rFonts w:cs="Arial"/>
                <w:b/>
                <w:sz w:val="20"/>
                <w:szCs w:val="20"/>
              </w:rPr>
            </w:pPr>
            <w:r w:rsidRPr="002A1D42">
              <w:rPr>
                <w:rFonts w:cs="Arial"/>
                <w:b/>
                <w:sz w:val="20"/>
                <w:szCs w:val="20"/>
              </w:rPr>
              <w:t>Odgovorni vodja za izvedbo investicije:</w:t>
            </w:r>
          </w:p>
        </w:tc>
        <w:tc>
          <w:tcPr>
            <w:tcW w:w="3706" w:type="dxa"/>
            <w:vAlign w:val="center"/>
          </w:tcPr>
          <w:p w:rsidR="007E441F" w:rsidRPr="00B91C2E" w:rsidRDefault="000A4335" w:rsidP="007E441F">
            <w:pPr>
              <w:spacing w:after="120" w:line="288" w:lineRule="auto"/>
              <w:rPr>
                <w:rFonts w:cs="Arial"/>
                <w:sz w:val="20"/>
                <w:szCs w:val="20"/>
                <w:highlight w:val="yellow"/>
                <w:u w:val="single"/>
              </w:rPr>
            </w:pPr>
            <w:r w:rsidRPr="000A4335">
              <w:rPr>
                <w:rFonts w:cs="Arial"/>
                <w:sz w:val="20"/>
                <w:szCs w:val="20"/>
              </w:rPr>
              <w:t>Irena Nagernik</w:t>
            </w:r>
          </w:p>
        </w:tc>
      </w:tr>
      <w:tr w:rsidR="007E441F" w:rsidRPr="002A1D42" w:rsidTr="00BF70D6">
        <w:trPr>
          <w:trHeight w:val="247"/>
        </w:trPr>
        <w:tc>
          <w:tcPr>
            <w:tcW w:w="3706"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Podpis:</w:t>
            </w:r>
          </w:p>
        </w:tc>
        <w:tc>
          <w:tcPr>
            <w:tcW w:w="3706" w:type="dxa"/>
            <w:vAlign w:val="center"/>
          </w:tcPr>
          <w:p w:rsidR="007E441F" w:rsidRPr="00DE793E" w:rsidRDefault="007E441F" w:rsidP="007E441F">
            <w:pPr>
              <w:spacing w:after="120" w:line="288" w:lineRule="auto"/>
              <w:jc w:val="left"/>
              <w:rPr>
                <w:rFonts w:cs="Arial"/>
                <w:sz w:val="20"/>
                <w:szCs w:val="20"/>
              </w:rPr>
            </w:pPr>
          </w:p>
          <w:p w:rsidR="007E441F" w:rsidRPr="00DE793E" w:rsidRDefault="007E441F" w:rsidP="007E441F">
            <w:pPr>
              <w:spacing w:after="120" w:line="288" w:lineRule="auto"/>
              <w:jc w:val="left"/>
              <w:rPr>
                <w:rFonts w:cs="Arial"/>
                <w:sz w:val="20"/>
                <w:szCs w:val="20"/>
              </w:rPr>
            </w:pPr>
          </w:p>
        </w:tc>
      </w:tr>
      <w:tr w:rsidR="007E441F" w:rsidRPr="002A1D42" w:rsidTr="00BF70D6">
        <w:trPr>
          <w:trHeight w:val="247"/>
        </w:trPr>
        <w:tc>
          <w:tcPr>
            <w:tcW w:w="3706"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Odgovorna oseba:</w:t>
            </w:r>
          </w:p>
        </w:tc>
        <w:tc>
          <w:tcPr>
            <w:tcW w:w="3706" w:type="dxa"/>
            <w:vAlign w:val="center"/>
          </w:tcPr>
          <w:p w:rsidR="007E441F" w:rsidRPr="00DE793E" w:rsidRDefault="007E441F" w:rsidP="007E441F">
            <w:pPr>
              <w:spacing w:after="120" w:line="288" w:lineRule="auto"/>
              <w:rPr>
                <w:rFonts w:cs="Arial"/>
                <w:sz w:val="20"/>
                <w:szCs w:val="20"/>
              </w:rPr>
            </w:pPr>
            <w:r w:rsidRPr="00457AF1">
              <w:rPr>
                <w:rFonts w:cs="Arial"/>
                <w:sz w:val="20"/>
                <w:szCs w:val="20"/>
              </w:rPr>
              <w:t>mag. Romana Lesjak, županja</w:t>
            </w:r>
          </w:p>
        </w:tc>
      </w:tr>
      <w:tr w:rsidR="007E441F" w:rsidRPr="002A1D42" w:rsidTr="00BF70D6">
        <w:trPr>
          <w:trHeight w:val="1345"/>
        </w:trPr>
        <w:tc>
          <w:tcPr>
            <w:tcW w:w="3706"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Žig in podpis:</w:t>
            </w:r>
          </w:p>
        </w:tc>
        <w:tc>
          <w:tcPr>
            <w:tcW w:w="3706" w:type="dxa"/>
            <w:tcBorders>
              <w:bottom w:val="single" w:sz="4" w:space="0" w:color="auto"/>
            </w:tcBorders>
            <w:vAlign w:val="center"/>
          </w:tcPr>
          <w:p w:rsidR="007E441F" w:rsidRDefault="007E441F" w:rsidP="007E441F">
            <w:pPr>
              <w:spacing w:after="120" w:line="288" w:lineRule="auto"/>
              <w:jc w:val="left"/>
              <w:rPr>
                <w:strike/>
                <w:sz w:val="20"/>
                <w:szCs w:val="20"/>
              </w:rPr>
            </w:pPr>
          </w:p>
          <w:p w:rsidR="007E441F" w:rsidRDefault="007E441F" w:rsidP="007E441F">
            <w:pPr>
              <w:spacing w:after="120" w:line="288" w:lineRule="auto"/>
              <w:jc w:val="left"/>
              <w:rPr>
                <w:strike/>
                <w:sz w:val="20"/>
                <w:szCs w:val="20"/>
              </w:rPr>
            </w:pPr>
          </w:p>
          <w:p w:rsidR="007E441F" w:rsidRDefault="007E441F" w:rsidP="007E441F">
            <w:pPr>
              <w:spacing w:after="120" w:line="288" w:lineRule="auto"/>
              <w:jc w:val="left"/>
              <w:rPr>
                <w:strike/>
                <w:sz w:val="20"/>
                <w:szCs w:val="20"/>
              </w:rPr>
            </w:pPr>
          </w:p>
          <w:p w:rsidR="007E441F" w:rsidRDefault="007E441F" w:rsidP="007E441F">
            <w:pPr>
              <w:spacing w:after="120" w:line="288" w:lineRule="auto"/>
              <w:jc w:val="left"/>
              <w:rPr>
                <w:strike/>
                <w:sz w:val="20"/>
                <w:szCs w:val="20"/>
              </w:rPr>
            </w:pPr>
          </w:p>
          <w:p w:rsidR="007E441F" w:rsidRDefault="007E441F" w:rsidP="007E441F">
            <w:pPr>
              <w:spacing w:after="120" w:line="288" w:lineRule="auto"/>
              <w:jc w:val="left"/>
              <w:rPr>
                <w:strike/>
                <w:sz w:val="20"/>
                <w:szCs w:val="20"/>
              </w:rPr>
            </w:pPr>
          </w:p>
          <w:p w:rsidR="007E441F" w:rsidRPr="002A1D42" w:rsidRDefault="007E441F" w:rsidP="007E441F">
            <w:pPr>
              <w:spacing w:after="120" w:line="288" w:lineRule="auto"/>
              <w:jc w:val="left"/>
              <w:rPr>
                <w:strike/>
                <w:sz w:val="20"/>
                <w:szCs w:val="20"/>
              </w:rPr>
            </w:pPr>
          </w:p>
        </w:tc>
      </w:tr>
      <w:bookmarkEnd w:id="85"/>
      <w:bookmarkEnd w:id="86"/>
    </w:tbl>
    <w:p w:rsidR="00420821" w:rsidRDefault="00420821" w:rsidP="00420821"/>
    <w:p w:rsidR="00420821" w:rsidRPr="00553416" w:rsidRDefault="00420821" w:rsidP="00420821">
      <w:pPr>
        <w:rPr>
          <w:color w:val="1F497D" w:themeColor="text2"/>
        </w:rPr>
      </w:pPr>
    </w:p>
    <w:p w:rsidR="00420821" w:rsidRPr="00553416" w:rsidRDefault="003A1CF8" w:rsidP="00420821">
      <w:pPr>
        <w:pStyle w:val="Naslov2"/>
        <w:numPr>
          <w:ilvl w:val="1"/>
          <w:numId w:val="0"/>
        </w:numPr>
        <w:tabs>
          <w:tab w:val="num" w:pos="576"/>
        </w:tabs>
        <w:spacing w:after="120" w:line="288" w:lineRule="auto"/>
        <w:ind w:left="576" w:hanging="576"/>
        <w:rPr>
          <w:color w:val="1F497D" w:themeColor="text2"/>
        </w:rPr>
      </w:pPr>
      <w:bookmarkStart w:id="89" w:name="_Toc466009298"/>
      <w:r w:rsidRPr="00553416">
        <w:rPr>
          <w:color w:val="1F497D" w:themeColor="text2"/>
        </w:rPr>
        <w:t>1.6</w:t>
      </w:r>
      <w:r w:rsidR="00420821" w:rsidRPr="00553416">
        <w:rPr>
          <w:color w:val="1F497D" w:themeColor="text2"/>
        </w:rPr>
        <w:t xml:space="preserve"> Izdelovalec DIIP</w:t>
      </w:r>
      <w:bookmarkEnd w:id="89"/>
    </w:p>
    <w:p w:rsidR="007E441F" w:rsidRPr="0027648A" w:rsidRDefault="007E441F" w:rsidP="007E441F">
      <w:pPr>
        <w:spacing w:after="120" w:line="288" w:lineRule="auto"/>
        <w:rPr>
          <w:rFonts w:cs="Arial"/>
          <w:szCs w:val="20"/>
        </w:rPr>
      </w:pPr>
    </w:p>
    <w:tbl>
      <w:tblPr>
        <w:tblW w:w="75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780"/>
      </w:tblGrid>
      <w:tr w:rsidR="007E441F" w:rsidRPr="0027648A" w:rsidTr="007E441F">
        <w:trPr>
          <w:trHeight w:val="284"/>
        </w:trPr>
        <w:tc>
          <w:tcPr>
            <w:tcW w:w="3780" w:type="dxa"/>
            <w:vAlign w:val="center"/>
          </w:tcPr>
          <w:p w:rsidR="007E441F" w:rsidRPr="0027648A" w:rsidRDefault="007E441F" w:rsidP="007E441F">
            <w:pPr>
              <w:spacing w:after="120" w:line="288" w:lineRule="auto"/>
              <w:rPr>
                <w:rFonts w:cs="Arial"/>
                <w:b/>
                <w:sz w:val="20"/>
                <w:szCs w:val="20"/>
              </w:rPr>
            </w:pPr>
            <w:r w:rsidRPr="0027648A">
              <w:rPr>
                <w:rFonts w:cs="Arial"/>
                <w:b/>
                <w:sz w:val="20"/>
                <w:szCs w:val="20"/>
              </w:rPr>
              <w:t>Izdelovalec DIIP:</w:t>
            </w:r>
          </w:p>
        </w:tc>
        <w:tc>
          <w:tcPr>
            <w:tcW w:w="3780" w:type="dxa"/>
            <w:vAlign w:val="center"/>
          </w:tcPr>
          <w:p w:rsidR="007E441F" w:rsidRPr="0027648A" w:rsidRDefault="00420821" w:rsidP="007E441F">
            <w:pPr>
              <w:spacing w:after="120" w:line="288" w:lineRule="auto"/>
              <w:jc w:val="left"/>
              <w:rPr>
                <w:b/>
                <w:sz w:val="20"/>
                <w:szCs w:val="20"/>
                <w:highlight w:val="green"/>
              </w:rPr>
            </w:pPr>
            <w:r>
              <w:rPr>
                <w:b/>
                <w:sz w:val="20"/>
                <w:szCs w:val="20"/>
              </w:rPr>
              <w:t>OBČINA RAVNE NA KOROŠKEM</w:t>
            </w:r>
          </w:p>
        </w:tc>
      </w:tr>
      <w:tr w:rsidR="007E441F" w:rsidRPr="0027648A" w:rsidTr="007E441F">
        <w:trPr>
          <w:trHeight w:val="284"/>
        </w:trPr>
        <w:tc>
          <w:tcPr>
            <w:tcW w:w="3780" w:type="dxa"/>
            <w:vAlign w:val="center"/>
          </w:tcPr>
          <w:p w:rsidR="007E441F" w:rsidRPr="0027648A" w:rsidRDefault="007E441F" w:rsidP="007E441F">
            <w:pPr>
              <w:spacing w:after="120" w:line="288" w:lineRule="auto"/>
              <w:rPr>
                <w:rFonts w:cs="Arial"/>
                <w:b/>
                <w:sz w:val="20"/>
                <w:szCs w:val="20"/>
              </w:rPr>
            </w:pPr>
            <w:r w:rsidRPr="0027648A">
              <w:rPr>
                <w:rFonts w:cs="Arial"/>
                <w:b/>
                <w:sz w:val="20"/>
                <w:szCs w:val="20"/>
              </w:rPr>
              <w:t>Naslov:</w:t>
            </w:r>
          </w:p>
        </w:tc>
        <w:tc>
          <w:tcPr>
            <w:tcW w:w="3780" w:type="dxa"/>
            <w:vAlign w:val="center"/>
          </w:tcPr>
          <w:p w:rsidR="007E441F" w:rsidRPr="0027648A" w:rsidRDefault="00420821" w:rsidP="007E441F">
            <w:pPr>
              <w:spacing w:after="120" w:line="288" w:lineRule="auto"/>
              <w:jc w:val="left"/>
              <w:rPr>
                <w:rFonts w:cs="Arial"/>
                <w:sz w:val="20"/>
                <w:szCs w:val="20"/>
              </w:rPr>
            </w:pPr>
            <w:r>
              <w:rPr>
                <w:rFonts w:cs="Arial"/>
                <w:sz w:val="20"/>
                <w:szCs w:val="20"/>
              </w:rPr>
              <w:t>Gačnikova pot 5, 2390 Ravne na Koroškem</w:t>
            </w:r>
          </w:p>
        </w:tc>
      </w:tr>
      <w:tr w:rsidR="007E441F" w:rsidRPr="0027648A" w:rsidTr="007E441F">
        <w:trPr>
          <w:trHeight w:val="284"/>
        </w:trPr>
        <w:tc>
          <w:tcPr>
            <w:tcW w:w="3780" w:type="dxa"/>
            <w:vAlign w:val="center"/>
          </w:tcPr>
          <w:p w:rsidR="007E441F" w:rsidRPr="0027648A" w:rsidRDefault="007E441F" w:rsidP="007E441F">
            <w:pPr>
              <w:spacing w:after="120" w:line="288" w:lineRule="auto"/>
              <w:rPr>
                <w:rFonts w:cs="Arial"/>
                <w:b/>
                <w:sz w:val="20"/>
                <w:szCs w:val="20"/>
              </w:rPr>
            </w:pPr>
            <w:r w:rsidRPr="0027648A">
              <w:rPr>
                <w:rFonts w:cs="Arial"/>
                <w:b/>
                <w:sz w:val="20"/>
                <w:szCs w:val="20"/>
              </w:rPr>
              <w:t>Telefon:</w:t>
            </w:r>
          </w:p>
        </w:tc>
        <w:tc>
          <w:tcPr>
            <w:tcW w:w="3780" w:type="dxa"/>
            <w:vAlign w:val="center"/>
          </w:tcPr>
          <w:p w:rsidR="007E441F" w:rsidRPr="0027648A" w:rsidRDefault="00420821" w:rsidP="007E441F">
            <w:pPr>
              <w:spacing w:after="120" w:line="288" w:lineRule="auto"/>
              <w:jc w:val="left"/>
              <w:rPr>
                <w:rFonts w:cs="Arial"/>
                <w:sz w:val="20"/>
                <w:szCs w:val="20"/>
              </w:rPr>
            </w:pPr>
            <w:r>
              <w:rPr>
                <w:rFonts w:cs="Arial"/>
                <w:sz w:val="20"/>
                <w:szCs w:val="20"/>
              </w:rPr>
              <w:t>02 82 16 000</w:t>
            </w:r>
          </w:p>
        </w:tc>
      </w:tr>
      <w:tr w:rsidR="007E441F" w:rsidRPr="0027648A" w:rsidTr="007E441F">
        <w:trPr>
          <w:trHeight w:val="284"/>
        </w:trPr>
        <w:tc>
          <w:tcPr>
            <w:tcW w:w="3780" w:type="dxa"/>
            <w:vAlign w:val="center"/>
          </w:tcPr>
          <w:p w:rsidR="007E441F" w:rsidRPr="0027648A" w:rsidRDefault="007E441F" w:rsidP="007E441F">
            <w:pPr>
              <w:spacing w:after="120" w:line="288" w:lineRule="auto"/>
              <w:rPr>
                <w:rFonts w:cs="Arial"/>
                <w:b/>
                <w:sz w:val="20"/>
                <w:szCs w:val="20"/>
              </w:rPr>
            </w:pPr>
            <w:r w:rsidRPr="0027648A">
              <w:rPr>
                <w:rFonts w:cs="Arial"/>
                <w:b/>
                <w:sz w:val="20"/>
                <w:szCs w:val="20"/>
              </w:rPr>
              <w:t>Faks:</w:t>
            </w:r>
          </w:p>
        </w:tc>
        <w:tc>
          <w:tcPr>
            <w:tcW w:w="3780" w:type="dxa"/>
            <w:vAlign w:val="center"/>
          </w:tcPr>
          <w:p w:rsidR="007E441F" w:rsidRPr="0027648A" w:rsidRDefault="00420821" w:rsidP="007E441F">
            <w:pPr>
              <w:spacing w:after="120" w:line="288" w:lineRule="auto"/>
              <w:jc w:val="left"/>
              <w:rPr>
                <w:sz w:val="20"/>
                <w:szCs w:val="20"/>
              </w:rPr>
            </w:pPr>
            <w:r>
              <w:rPr>
                <w:sz w:val="20"/>
                <w:szCs w:val="20"/>
              </w:rPr>
              <w:t>02 82 16 001</w:t>
            </w:r>
          </w:p>
        </w:tc>
      </w:tr>
      <w:tr w:rsidR="007E441F" w:rsidRPr="0027648A" w:rsidTr="007E441F">
        <w:trPr>
          <w:trHeight w:val="284"/>
        </w:trPr>
        <w:tc>
          <w:tcPr>
            <w:tcW w:w="3780" w:type="dxa"/>
            <w:vAlign w:val="center"/>
          </w:tcPr>
          <w:p w:rsidR="007E441F" w:rsidRPr="0027648A" w:rsidRDefault="007E441F" w:rsidP="007E441F">
            <w:pPr>
              <w:spacing w:after="120" w:line="288" w:lineRule="auto"/>
              <w:rPr>
                <w:rFonts w:cs="Arial"/>
                <w:b/>
                <w:sz w:val="20"/>
                <w:szCs w:val="20"/>
              </w:rPr>
            </w:pPr>
            <w:r>
              <w:rPr>
                <w:rFonts w:cs="Arial"/>
                <w:b/>
                <w:sz w:val="20"/>
                <w:szCs w:val="20"/>
              </w:rPr>
              <w:t>E-pošta</w:t>
            </w:r>
            <w:r w:rsidRPr="0027648A">
              <w:rPr>
                <w:rFonts w:cs="Arial"/>
                <w:b/>
                <w:sz w:val="20"/>
                <w:szCs w:val="20"/>
              </w:rPr>
              <w:t>:</w:t>
            </w:r>
          </w:p>
        </w:tc>
        <w:tc>
          <w:tcPr>
            <w:tcW w:w="3780" w:type="dxa"/>
            <w:vAlign w:val="center"/>
          </w:tcPr>
          <w:p w:rsidR="007E441F" w:rsidRPr="00C7283A" w:rsidRDefault="00BD2A6D" w:rsidP="00420821">
            <w:pPr>
              <w:spacing w:after="120" w:line="288" w:lineRule="auto"/>
              <w:jc w:val="left"/>
              <w:rPr>
                <w:b/>
                <w:sz w:val="20"/>
                <w:szCs w:val="20"/>
                <w:u w:val="single"/>
              </w:rPr>
            </w:pPr>
            <w:hyperlink r:id="rId18" w:history="1">
              <w:r w:rsidR="00B91C2E" w:rsidRPr="00FD68FF">
                <w:rPr>
                  <w:rStyle w:val="Hiperpovezava"/>
                  <w:sz w:val="20"/>
                  <w:szCs w:val="20"/>
                </w:rPr>
                <w:t>obcina@ravne.si</w:t>
              </w:r>
            </w:hyperlink>
          </w:p>
        </w:tc>
      </w:tr>
      <w:tr w:rsidR="007E441F" w:rsidRPr="0027648A" w:rsidTr="007E441F">
        <w:trPr>
          <w:trHeight w:val="284"/>
        </w:trPr>
        <w:tc>
          <w:tcPr>
            <w:tcW w:w="3780" w:type="dxa"/>
            <w:vAlign w:val="center"/>
          </w:tcPr>
          <w:p w:rsidR="007E441F" w:rsidRPr="0027648A" w:rsidRDefault="007E441F" w:rsidP="007E441F">
            <w:pPr>
              <w:spacing w:after="120" w:line="288" w:lineRule="auto"/>
              <w:rPr>
                <w:rFonts w:cs="Arial"/>
                <w:b/>
                <w:sz w:val="20"/>
                <w:szCs w:val="20"/>
              </w:rPr>
            </w:pPr>
            <w:r w:rsidRPr="0027648A">
              <w:rPr>
                <w:rFonts w:cs="Arial"/>
                <w:b/>
                <w:sz w:val="20"/>
                <w:szCs w:val="20"/>
              </w:rPr>
              <w:t>Odgovorna oseba</w:t>
            </w:r>
            <w:r>
              <w:rPr>
                <w:rFonts w:cs="Arial"/>
                <w:b/>
                <w:sz w:val="20"/>
                <w:szCs w:val="20"/>
              </w:rPr>
              <w:t xml:space="preserve"> in koordinator izdelave</w:t>
            </w:r>
            <w:r w:rsidRPr="0027648A">
              <w:rPr>
                <w:rFonts w:cs="Arial"/>
                <w:b/>
                <w:sz w:val="20"/>
                <w:szCs w:val="20"/>
              </w:rPr>
              <w:t>:</w:t>
            </w:r>
          </w:p>
        </w:tc>
        <w:tc>
          <w:tcPr>
            <w:tcW w:w="3780" w:type="dxa"/>
            <w:vAlign w:val="center"/>
          </w:tcPr>
          <w:p w:rsidR="007E441F" w:rsidRPr="0027648A" w:rsidRDefault="00420821" w:rsidP="007E441F">
            <w:pPr>
              <w:spacing w:after="120" w:line="288" w:lineRule="auto"/>
              <w:jc w:val="left"/>
              <w:rPr>
                <w:sz w:val="20"/>
                <w:szCs w:val="20"/>
              </w:rPr>
            </w:pPr>
            <w:r>
              <w:rPr>
                <w:sz w:val="20"/>
                <w:szCs w:val="20"/>
              </w:rPr>
              <w:t>mag. Sabina Hrašan</w:t>
            </w:r>
          </w:p>
        </w:tc>
      </w:tr>
      <w:tr w:rsidR="007E441F" w:rsidRPr="0027648A" w:rsidTr="007E441F">
        <w:trPr>
          <w:trHeight w:val="284"/>
        </w:trPr>
        <w:tc>
          <w:tcPr>
            <w:tcW w:w="3780" w:type="dxa"/>
            <w:vAlign w:val="center"/>
          </w:tcPr>
          <w:p w:rsidR="007E441F" w:rsidRPr="0027648A" w:rsidRDefault="007E441F" w:rsidP="007E441F">
            <w:pPr>
              <w:spacing w:after="120" w:line="288" w:lineRule="auto"/>
              <w:rPr>
                <w:rFonts w:cs="Arial"/>
                <w:b/>
                <w:sz w:val="20"/>
                <w:szCs w:val="20"/>
              </w:rPr>
            </w:pPr>
            <w:r w:rsidRPr="0027648A">
              <w:rPr>
                <w:rFonts w:cs="Arial"/>
                <w:b/>
                <w:sz w:val="20"/>
                <w:szCs w:val="20"/>
              </w:rPr>
              <w:t>Žig in podpis:</w:t>
            </w:r>
          </w:p>
        </w:tc>
        <w:tc>
          <w:tcPr>
            <w:tcW w:w="3780" w:type="dxa"/>
            <w:vAlign w:val="center"/>
          </w:tcPr>
          <w:p w:rsidR="007E441F" w:rsidRPr="0027648A" w:rsidRDefault="007E441F" w:rsidP="007E441F">
            <w:pPr>
              <w:spacing w:after="120" w:line="288" w:lineRule="auto"/>
              <w:jc w:val="left"/>
              <w:rPr>
                <w:sz w:val="20"/>
                <w:szCs w:val="20"/>
              </w:rPr>
            </w:pPr>
          </w:p>
          <w:p w:rsidR="007E441F" w:rsidRPr="0027648A" w:rsidRDefault="007E441F" w:rsidP="007E441F">
            <w:pPr>
              <w:spacing w:after="120" w:line="288" w:lineRule="auto"/>
              <w:jc w:val="left"/>
              <w:rPr>
                <w:sz w:val="20"/>
                <w:szCs w:val="20"/>
              </w:rPr>
            </w:pPr>
          </w:p>
          <w:p w:rsidR="007E441F" w:rsidRDefault="007E441F" w:rsidP="007E441F">
            <w:pPr>
              <w:spacing w:after="120" w:line="288" w:lineRule="auto"/>
              <w:jc w:val="left"/>
              <w:rPr>
                <w:sz w:val="20"/>
                <w:szCs w:val="20"/>
              </w:rPr>
            </w:pPr>
          </w:p>
          <w:p w:rsidR="007E441F" w:rsidRDefault="007E441F" w:rsidP="007E441F">
            <w:pPr>
              <w:spacing w:after="120" w:line="288" w:lineRule="auto"/>
              <w:jc w:val="left"/>
              <w:rPr>
                <w:sz w:val="20"/>
                <w:szCs w:val="20"/>
              </w:rPr>
            </w:pPr>
          </w:p>
          <w:p w:rsidR="007E441F" w:rsidRPr="0027648A" w:rsidRDefault="007E441F" w:rsidP="007E441F">
            <w:pPr>
              <w:spacing w:after="120" w:line="288" w:lineRule="auto"/>
              <w:jc w:val="left"/>
              <w:rPr>
                <w:sz w:val="20"/>
                <w:szCs w:val="20"/>
              </w:rPr>
            </w:pPr>
          </w:p>
        </w:tc>
      </w:tr>
    </w:tbl>
    <w:p w:rsidR="007E441F" w:rsidRPr="0027648A" w:rsidRDefault="007E441F" w:rsidP="00BF70D6">
      <w:pPr>
        <w:pStyle w:val="Naslov2"/>
        <w:numPr>
          <w:ilvl w:val="1"/>
          <w:numId w:val="0"/>
        </w:numPr>
        <w:tabs>
          <w:tab w:val="num" w:pos="576"/>
        </w:tabs>
        <w:spacing w:after="120" w:line="288" w:lineRule="auto"/>
      </w:pPr>
      <w:bookmarkStart w:id="90" w:name="_Toc258497427"/>
      <w:bookmarkStart w:id="91" w:name="_Toc258933906"/>
      <w:bookmarkStart w:id="92" w:name="_Toc288740400"/>
      <w:r>
        <w:br w:type="page"/>
      </w:r>
      <w:bookmarkStart w:id="93" w:name="_Toc308778096"/>
      <w:bookmarkStart w:id="94" w:name="_Toc446491407"/>
      <w:bookmarkStart w:id="95" w:name="_Toc466009299"/>
      <w:r w:rsidR="003A1CF8" w:rsidRPr="00553416">
        <w:rPr>
          <w:color w:val="1F497D" w:themeColor="text2"/>
        </w:rPr>
        <w:lastRenderedPageBreak/>
        <w:t>1.7</w:t>
      </w:r>
      <w:r w:rsidR="0035231B" w:rsidRPr="00553416">
        <w:rPr>
          <w:color w:val="1F497D" w:themeColor="text2"/>
        </w:rPr>
        <w:t xml:space="preserve"> </w:t>
      </w:r>
      <w:r w:rsidRPr="00553416">
        <w:rPr>
          <w:color w:val="1F497D" w:themeColor="text2"/>
        </w:rPr>
        <w:t>Navedba upravljavca</w:t>
      </w:r>
      <w:bookmarkEnd w:id="90"/>
      <w:bookmarkEnd w:id="91"/>
      <w:bookmarkEnd w:id="92"/>
      <w:bookmarkEnd w:id="93"/>
      <w:bookmarkEnd w:id="94"/>
      <w:r w:rsidR="00DF2409" w:rsidRPr="00553416">
        <w:rPr>
          <w:color w:val="1F497D" w:themeColor="text2"/>
        </w:rPr>
        <w:t xml:space="preserve"> I</w:t>
      </w:r>
      <w:bookmarkEnd w:id="95"/>
    </w:p>
    <w:p w:rsidR="007E441F" w:rsidRPr="0027648A" w:rsidRDefault="007E441F" w:rsidP="007E441F">
      <w:pPr>
        <w:spacing w:after="120" w:line="288" w:lineRule="auto"/>
      </w:pPr>
    </w:p>
    <w:tbl>
      <w:tblPr>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5097"/>
      </w:tblGrid>
      <w:tr w:rsidR="007E441F" w:rsidRPr="0027648A" w:rsidTr="007E441F">
        <w:trPr>
          <w:trHeight w:val="284"/>
        </w:trPr>
        <w:tc>
          <w:tcPr>
            <w:tcW w:w="2643" w:type="dxa"/>
            <w:vAlign w:val="center"/>
          </w:tcPr>
          <w:p w:rsidR="007E441F" w:rsidRPr="0027648A" w:rsidRDefault="007E441F" w:rsidP="007E441F">
            <w:pPr>
              <w:spacing w:after="120" w:line="288" w:lineRule="auto"/>
              <w:rPr>
                <w:rFonts w:cs="Arial"/>
                <w:b/>
                <w:sz w:val="20"/>
                <w:szCs w:val="20"/>
              </w:rPr>
            </w:pPr>
            <w:r w:rsidRPr="0027648A">
              <w:rPr>
                <w:rFonts w:cs="Arial"/>
                <w:b/>
                <w:sz w:val="20"/>
                <w:szCs w:val="20"/>
              </w:rPr>
              <w:t>Upravljavec:</w:t>
            </w:r>
          </w:p>
        </w:tc>
        <w:tc>
          <w:tcPr>
            <w:tcW w:w="5097" w:type="dxa"/>
          </w:tcPr>
          <w:p w:rsidR="007E441F" w:rsidRPr="00C664BF" w:rsidRDefault="000A1E14" w:rsidP="007E441F">
            <w:pPr>
              <w:spacing w:after="120" w:line="288" w:lineRule="auto"/>
              <w:jc w:val="left"/>
              <w:rPr>
                <w:rFonts w:cs="Arial"/>
                <w:b/>
                <w:sz w:val="20"/>
                <w:szCs w:val="20"/>
                <w:highlight w:val="yellow"/>
              </w:rPr>
            </w:pPr>
            <w:r w:rsidRPr="006D5B2B">
              <w:rPr>
                <w:b/>
                <w:sz w:val="20"/>
                <w:szCs w:val="20"/>
              </w:rPr>
              <w:t>Osnovna šola Koroški Jeklarji</w:t>
            </w:r>
          </w:p>
        </w:tc>
      </w:tr>
      <w:tr w:rsidR="007E441F" w:rsidRPr="0027648A" w:rsidTr="007E441F">
        <w:trPr>
          <w:trHeight w:val="466"/>
        </w:trPr>
        <w:tc>
          <w:tcPr>
            <w:tcW w:w="2643" w:type="dxa"/>
            <w:vAlign w:val="center"/>
          </w:tcPr>
          <w:p w:rsidR="007E441F" w:rsidRPr="0027648A" w:rsidRDefault="007E441F" w:rsidP="007E441F">
            <w:pPr>
              <w:spacing w:after="120" w:line="288" w:lineRule="auto"/>
              <w:rPr>
                <w:rFonts w:cs="Arial"/>
                <w:b/>
                <w:sz w:val="20"/>
                <w:szCs w:val="20"/>
              </w:rPr>
            </w:pPr>
            <w:r w:rsidRPr="0027648A">
              <w:rPr>
                <w:rFonts w:cs="Arial"/>
                <w:b/>
                <w:sz w:val="20"/>
                <w:szCs w:val="20"/>
              </w:rPr>
              <w:t>Naslov:</w:t>
            </w:r>
          </w:p>
        </w:tc>
        <w:tc>
          <w:tcPr>
            <w:tcW w:w="5097" w:type="dxa"/>
            <w:vAlign w:val="center"/>
          </w:tcPr>
          <w:p w:rsidR="007E441F" w:rsidRPr="001847E2" w:rsidRDefault="000A1E14" w:rsidP="007E441F">
            <w:pPr>
              <w:spacing w:after="120" w:line="288" w:lineRule="auto"/>
              <w:rPr>
                <w:rFonts w:cs="Arial"/>
                <w:sz w:val="20"/>
                <w:szCs w:val="20"/>
              </w:rPr>
            </w:pPr>
            <w:r>
              <w:rPr>
                <w:rFonts w:cs="Arial"/>
                <w:sz w:val="20"/>
                <w:szCs w:val="20"/>
              </w:rPr>
              <w:t>Javornik 35, 2390 Ravne na Koroškem</w:t>
            </w:r>
          </w:p>
        </w:tc>
      </w:tr>
      <w:tr w:rsidR="007E441F" w:rsidRPr="0027648A" w:rsidTr="007E441F">
        <w:trPr>
          <w:trHeight w:val="284"/>
        </w:trPr>
        <w:tc>
          <w:tcPr>
            <w:tcW w:w="2643" w:type="dxa"/>
            <w:vAlign w:val="center"/>
          </w:tcPr>
          <w:p w:rsidR="007E441F" w:rsidRPr="0027648A" w:rsidRDefault="007E441F" w:rsidP="007E441F">
            <w:pPr>
              <w:spacing w:after="120" w:line="288" w:lineRule="auto"/>
              <w:rPr>
                <w:rFonts w:cs="Arial"/>
                <w:b/>
                <w:sz w:val="20"/>
                <w:szCs w:val="20"/>
              </w:rPr>
            </w:pPr>
            <w:r w:rsidRPr="0027648A">
              <w:rPr>
                <w:rFonts w:cs="Arial"/>
                <w:b/>
                <w:sz w:val="20"/>
                <w:szCs w:val="20"/>
              </w:rPr>
              <w:t>Telefon:</w:t>
            </w:r>
          </w:p>
        </w:tc>
        <w:tc>
          <w:tcPr>
            <w:tcW w:w="5097" w:type="dxa"/>
            <w:vAlign w:val="center"/>
          </w:tcPr>
          <w:p w:rsidR="007E441F" w:rsidRPr="001847E2" w:rsidRDefault="003E3846" w:rsidP="000A1E14">
            <w:pPr>
              <w:spacing w:after="120" w:line="288" w:lineRule="auto"/>
              <w:rPr>
                <w:rFonts w:cs="Arial"/>
                <w:b/>
                <w:sz w:val="20"/>
                <w:szCs w:val="20"/>
              </w:rPr>
            </w:pPr>
            <w:r>
              <w:rPr>
                <w:rFonts w:cs="Arial"/>
                <w:sz w:val="20"/>
                <w:szCs w:val="20"/>
              </w:rPr>
              <w:t xml:space="preserve">02 </w:t>
            </w:r>
            <w:r w:rsidR="000A1E14">
              <w:rPr>
                <w:rFonts w:cs="Arial"/>
                <w:sz w:val="20"/>
                <w:szCs w:val="20"/>
              </w:rPr>
              <w:t>82 15 453</w:t>
            </w:r>
          </w:p>
        </w:tc>
      </w:tr>
      <w:tr w:rsidR="007E441F" w:rsidRPr="0027648A" w:rsidTr="007E441F">
        <w:trPr>
          <w:trHeight w:val="284"/>
        </w:trPr>
        <w:tc>
          <w:tcPr>
            <w:tcW w:w="2643" w:type="dxa"/>
            <w:vAlign w:val="center"/>
          </w:tcPr>
          <w:p w:rsidR="007E441F" w:rsidRPr="0027648A" w:rsidRDefault="007E441F" w:rsidP="007E441F">
            <w:pPr>
              <w:spacing w:after="120" w:line="288" w:lineRule="auto"/>
              <w:rPr>
                <w:rFonts w:cs="Arial"/>
                <w:b/>
                <w:sz w:val="20"/>
                <w:szCs w:val="20"/>
              </w:rPr>
            </w:pPr>
            <w:r w:rsidRPr="0027648A">
              <w:rPr>
                <w:rFonts w:cs="Arial"/>
                <w:b/>
                <w:sz w:val="20"/>
                <w:szCs w:val="20"/>
              </w:rPr>
              <w:t>Faks:</w:t>
            </w:r>
          </w:p>
        </w:tc>
        <w:tc>
          <w:tcPr>
            <w:tcW w:w="5097" w:type="dxa"/>
            <w:vAlign w:val="center"/>
          </w:tcPr>
          <w:p w:rsidR="007E441F" w:rsidRPr="001847E2" w:rsidRDefault="000A1E14" w:rsidP="007E441F">
            <w:pPr>
              <w:spacing w:after="120" w:line="288" w:lineRule="auto"/>
              <w:rPr>
                <w:rFonts w:cs="Arial"/>
                <w:sz w:val="20"/>
                <w:szCs w:val="20"/>
              </w:rPr>
            </w:pPr>
            <w:r>
              <w:rPr>
                <w:sz w:val="20"/>
                <w:szCs w:val="20"/>
              </w:rPr>
              <w:t>02 82 20</w:t>
            </w:r>
            <w:r w:rsidR="008D1439">
              <w:rPr>
                <w:sz w:val="20"/>
                <w:szCs w:val="20"/>
              </w:rPr>
              <w:t xml:space="preserve"> </w:t>
            </w:r>
            <w:r>
              <w:rPr>
                <w:sz w:val="20"/>
                <w:szCs w:val="20"/>
              </w:rPr>
              <w:t>208</w:t>
            </w:r>
          </w:p>
        </w:tc>
      </w:tr>
      <w:tr w:rsidR="003E3846" w:rsidRPr="0027648A" w:rsidTr="007E441F">
        <w:trPr>
          <w:trHeight w:val="284"/>
        </w:trPr>
        <w:tc>
          <w:tcPr>
            <w:tcW w:w="2643" w:type="dxa"/>
            <w:vAlign w:val="center"/>
          </w:tcPr>
          <w:p w:rsidR="003E3846" w:rsidRPr="00CA1C60" w:rsidRDefault="003E3846" w:rsidP="003E3846">
            <w:pPr>
              <w:spacing w:after="120" w:line="288" w:lineRule="auto"/>
              <w:rPr>
                <w:rFonts w:cs="Arial"/>
                <w:b/>
                <w:sz w:val="20"/>
                <w:szCs w:val="20"/>
              </w:rPr>
            </w:pPr>
            <w:r>
              <w:rPr>
                <w:rFonts w:cs="Arial"/>
                <w:b/>
                <w:sz w:val="20"/>
                <w:szCs w:val="20"/>
              </w:rPr>
              <w:t>E-pošta</w:t>
            </w:r>
            <w:r w:rsidRPr="00CA1C60">
              <w:rPr>
                <w:rFonts w:cs="Arial"/>
                <w:b/>
                <w:sz w:val="20"/>
                <w:szCs w:val="20"/>
              </w:rPr>
              <w:t>:</w:t>
            </w:r>
          </w:p>
        </w:tc>
        <w:tc>
          <w:tcPr>
            <w:tcW w:w="5097" w:type="dxa"/>
            <w:vAlign w:val="center"/>
          </w:tcPr>
          <w:p w:rsidR="003E3846" w:rsidRPr="002C6AC2" w:rsidRDefault="00BD2A6D" w:rsidP="000A1E14">
            <w:pPr>
              <w:spacing w:after="120" w:line="288" w:lineRule="auto"/>
              <w:jc w:val="left"/>
              <w:rPr>
                <w:b/>
                <w:sz w:val="20"/>
                <w:szCs w:val="20"/>
                <w:u w:val="single"/>
              </w:rPr>
            </w:pPr>
            <w:hyperlink r:id="rId19" w:history="1">
              <w:r w:rsidR="000A1E14" w:rsidRPr="002C6AC2">
                <w:rPr>
                  <w:rStyle w:val="Hiperpovezava"/>
                  <w:b w:val="0"/>
                  <w:color w:val="auto"/>
                  <w:sz w:val="20"/>
                  <w:szCs w:val="20"/>
                </w:rPr>
                <w:t>o-kojeravne.mb@guest.arnes.si</w:t>
              </w:r>
            </w:hyperlink>
          </w:p>
        </w:tc>
      </w:tr>
      <w:tr w:rsidR="003E3846" w:rsidRPr="0027648A" w:rsidTr="007E441F">
        <w:trPr>
          <w:trHeight w:val="480"/>
        </w:trPr>
        <w:tc>
          <w:tcPr>
            <w:tcW w:w="2643" w:type="dxa"/>
            <w:vAlign w:val="center"/>
          </w:tcPr>
          <w:p w:rsidR="003E3846" w:rsidRPr="0027648A" w:rsidRDefault="003E3846" w:rsidP="003E3846">
            <w:pPr>
              <w:spacing w:after="120" w:line="288" w:lineRule="auto"/>
              <w:rPr>
                <w:rFonts w:cs="Arial"/>
                <w:b/>
                <w:sz w:val="20"/>
                <w:szCs w:val="20"/>
              </w:rPr>
            </w:pPr>
            <w:r w:rsidRPr="0027648A">
              <w:rPr>
                <w:rFonts w:cs="Arial"/>
                <w:b/>
                <w:sz w:val="20"/>
                <w:szCs w:val="20"/>
              </w:rPr>
              <w:t>Spletna stran:</w:t>
            </w:r>
          </w:p>
        </w:tc>
        <w:tc>
          <w:tcPr>
            <w:tcW w:w="5097" w:type="dxa"/>
            <w:vAlign w:val="center"/>
          </w:tcPr>
          <w:p w:rsidR="003E3846" w:rsidRPr="00CA1C60" w:rsidRDefault="003E3846" w:rsidP="003E3846">
            <w:pPr>
              <w:spacing w:after="120" w:line="288" w:lineRule="auto"/>
            </w:pPr>
            <w:r w:rsidRPr="007F3383">
              <w:rPr>
                <w:rFonts w:cs="Arial"/>
                <w:sz w:val="20"/>
                <w:szCs w:val="20"/>
              </w:rPr>
              <w:t>http://</w:t>
            </w:r>
            <w:r w:rsidR="000A1E14">
              <w:rPr>
                <w:rFonts w:cs="Arial"/>
                <w:sz w:val="20"/>
                <w:szCs w:val="20"/>
              </w:rPr>
              <w:t>www.koroskijeklarji</w:t>
            </w:r>
            <w:r w:rsidRPr="00CA1C60">
              <w:rPr>
                <w:rFonts w:cs="Arial"/>
                <w:sz w:val="20"/>
                <w:szCs w:val="20"/>
              </w:rPr>
              <w:t>.si</w:t>
            </w:r>
          </w:p>
        </w:tc>
      </w:tr>
      <w:tr w:rsidR="003E3846" w:rsidRPr="0027648A" w:rsidTr="007E441F">
        <w:trPr>
          <w:trHeight w:val="503"/>
        </w:trPr>
        <w:tc>
          <w:tcPr>
            <w:tcW w:w="2643" w:type="dxa"/>
            <w:vAlign w:val="center"/>
          </w:tcPr>
          <w:p w:rsidR="003E3846" w:rsidRPr="0027648A" w:rsidRDefault="003E3846" w:rsidP="003E3846">
            <w:pPr>
              <w:spacing w:after="120" w:line="288" w:lineRule="auto"/>
              <w:rPr>
                <w:rFonts w:cs="Arial"/>
                <w:b/>
                <w:sz w:val="20"/>
                <w:szCs w:val="20"/>
              </w:rPr>
            </w:pPr>
            <w:r w:rsidRPr="0027648A">
              <w:rPr>
                <w:rFonts w:cs="Arial"/>
                <w:b/>
                <w:sz w:val="20"/>
                <w:szCs w:val="20"/>
              </w:rPr>
              <w:t>Odgovorna oseba:</w:t>
            </w:r>
          </w:p>
        </w:tc>
        <w:tc>
          <w:tcPr>
            <w:tcW w:w="5097" w:type="dxa"/>
            <w:vAlign w:val="center"/>
          </w:tcPr>
          <w:p w:rsidR="003E3846" w:rsidRPr="001847E2" w:rsidRDefault="000A1E14" w:rsidP="003E3846">
            <w:pPr>
              <w:spacing w:after="120" w:line="288" w:lineRule="auto"/>
              <w:rPr>
                <w:rFonts w:cs="Arial"/>
                <w:sz w:val="20"/>
                <w:szCs w:val="20"/>
              </w:rPr>
            </w:pPr>
            <w:r>
              <w:rPr>
                <w:rFonts w:cs="Arial"/>
                <w:sz w:val="20"/>
                <w:szCs w:val="20"/>
              </w:rPr>
              <w:t>Aljaž Banko,  ravnatelj</w:t>
            </w:r>
          </w:p>
        </w:tc>
      </w:tr>
      <w:tr w:rsidR="003E3846" w:rsidRPr="0027648A" w:rsidTr="007E441F">
        <w:trPr>
          <w:trHeight w:val="340"/>
        </w:trPr>
        <w:tc>
          <w:tcPr>
            <w:tcW w:w="2643" w:type="dxa"/>
            <w:vAlign w:val="center"/>
          </w:tcPr>
          <w:p w:rsidR="003E3846" w:rsidRPr="0027648A" w:rsidRDefault="003E3846" w:rsidP="003E3846">
            <w:pPr>
              <w:spacing w:after="120" w:line="288" w:lineRule="auto"/>
              <w:rPr>
                <w:rFonts w:cs="Arial"/>
                <w:b/>
                <w:sz w:val="20"/>
                <w:szCs w:val="20"/>
              </w:rPr>
            </w:pPr>
            <w:r>
              <w:rPr>
                <w:rFonts w:cs="Arial"/>
                <w:b/>
                <w:sz w:val="20"/>
                <w:szCs w:val="20"/>
              </w:rPr>
              <w:t>Žig in p</w:t>
            </w:r>
            <w:r w:rsidRPr="0027648A">
              <w:rPr>
                <w:rFonts w:cs="Arial"/>
                <w:b/>
                <w:sz w:val="20"/>
                <w:szCs w:val="20"/>
              </w:rPr>
              <w:t>odpis:</w:t>
            </w:r>
          </w:p>
        </w:tc>
        <w:tc>
          <w:tcPr>
            <w:tcW w:w="5097" w:type="dxa"/>
            <w:tcBorders>
              <w:bottom w:val="single" w:sz="4" w:space="0" w:color="auto"/>
            </w:tcBorders>
            <w:vAlign w:val="center"/>
          </w:tcPr>
          <w:p w:rsidR="003E3846" w:rsidRDefault="003E3846" w:rsidP="003E3846">
            <w:pPr>
              <w:spacing w:after="120" w:line="288" w:lineRule="auto"/>
              <w:rPr>
                <w:sz w:val="20"/>
                <w:szCs w:val="20"/>
              </w:rPr>
            </w:pPr>
          </w:p>
          <w:p w:rsidR="003E3846" w:rsidRDefault="003E3846" w:rsidP="003E3846">
            <w:pPr>
              <w:spacing w:after="120" w:line="288" w:lineRule="auto"/>
              <w:rPr>
                <w:sz w:val="20"/>
                <w:szCs w:val="20"/>
              </w:rPr>
            </w:pPr>
          </w:p>
          <w:p w:rsidR="003E3846" w:rsidRDefault="003E3846" w:rsidP="003E3846">
            <w:pPr>
              <w:spacing w:after="120" w:line="288" w:lineRule="auto"/>
              <w:rPr>
                <w:sz w:val="20"/>
                <w:szCs w:val="20"/>
              </w:rPr>
            </w:pPr>
          </w:p>
          <w:p w:rsidR="003E3846" w:rsidRDefault="003E3846" w:rsidP="003E3846">
            <w:pPr>
              <w:spacing w:after="120" w:line="288" w:lineRule="auto"/>
              <w:rPr>
                <w:sz w:val="20"/>
                <w:szCs w:val="20"/>
              </w:rPr>
            </w:pPr>
          </w:p>
          <w:p w:rsidR="003E3846" w:rsidRDefault="003E3846" w:rsidP="003E3846">
            <w:pPr>
              <w:spacing w:after="120" w:line="288" w:lineRule="auto"/>
              <w:rPr>
                <w:sz w:val="20"/>
                <w:szCs w:val="20"/>
              </w:rPr>
            </w:pPr>
          </w:p>
          <w:p w:rsidR="003E3846" w:rsidRPr="0027648A" w:rsidRDefault="003E3846" w:rsidP="003E3846">
            <w:pPr>
              <w:spacing w:after="120" w:line="288" w:lineRule="auto"/>
              <w:rPr>
                <w:sz w:val="20"/>
                <w:szCs w:val="20"/>
              </w:rPr>
            </w:pPr>
          </w:p>
        </w:tc>
      </w:tr>
    </w:tbl>
    <w:p w:rsidR="007E441F" w:rsidRDefault="007E441F" w:rsidP="007E441F">
      <w:bookmarkStart w:id="96" w:name="_Toc153371068"/>
      <w:bookmarkStart w:id="97" w:name="_Toc176580041"/>
      <w:bookmarkStart w:id="98" w:name="_Toc258497428"/>
      <w:bookmarkStart w:id="99" w:name="_Toc258933907"/>
      <w:bookmarkStart w:id="100" w:name="_Toc288740401"/>
      <w:bookmarkEnd w:id="78"/>
      <w:bookmarkEnd w:id="96"/>
    </w:p>
    <w:p w:rsidR="007E441F" w:rsidRDefault="007E441F" w:rsidP="007E441F"/>
    <w:p w:rsidR="000A1E14" w:rsidRPr="00553416" w:rsidRDefault="00A6366E" w:rsidP="000A1E14">
      <w:pPr>
        <w:pStyle w:val="Naslov2"/>
        <w:numPr>
          <w:ilvl w:val="1"/>
          <w:numId w:val="0"/>
        </w:numPr>
        <w:tabs>
          <w:tab w:val="num" w:pos="576"/>
        </w:tabs>
        <w:spacing w:after="120" w:line="288" w:lineRule="auto"/>
        <w:ind w:left="576" w:hanging="576"/>
        <w:rPr>
          <w:color w:val="1F497D" w:themeColor="text2"/>
        </w:rPr>
      </w:pPr>
      <w:r>
        <w:rPr>
          <w:color w:val="1F497D" w:themeColor="text2"/>
        </w:rPr>
        <w:t>1.8</w:t>
      </w:r>
      <w:r w:rsidR="000A1E14" w:rsidRPr="00553416">
        <w:rPr>
          <w:color w:val="1F497D" w:themeColor="text2"/>
        </w:rPr>
        <w:t xml:space="preserve"> Navedba upravljavca II</w:t>
      </w:r>
    </w:p>
    <w:p w:rsidR="007E441F" w:rsidRDefault="007E441F" w:rsidP="007E441F"/>
    <w:tbl>
      <w:tblPr>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3"/>
        <w:gridCol w:w="5097"/>
      </w:tblGrid>
      <w:tr w:rsidR="000A1E14" w:rsidRPr="00C664BF" w:rsidTr="00930459">
        <w:trPr>
          <w:trHeight w:val="284"/>
        </w:trPr>
        <w:tc>
          <w:tcPr>
            <w:tcW w:w="2643" w:type="dxa"/>
            <w:vAlign w:val="center"/>
          </w:tcPr>
          <w:p w:rsidR="000A1E14" w:rsidRPr="0027648A" w:rsidRDefault="000A1E14" w:rsidP="00930459">
            <w:pPr>
              <w:spacing w:after="120" w:line="288" w:lineRule="auto"/>
              <w:rPr>
                <w:rFonts w:cs="Arial"/>
                <w:b/>
                <w:sz w:val="20"/>
                <w:szCs w:val="20"/>
              </w:rPr>
            </w:pPr>
            <w:r w:rsidRPr="0027648A">
              <w:rPr>
                <w:rFonts w:cs="Arial"/>
                <w:b/>
                <w:sz w:val="20"/>
                <w:szCs w:val="20"/>
              </w:rPr>
              <w:t>Upravljavec:</w:t>
            </w:r>
          </w:p>
        </w:tc>
        <w:tc>
          <w:tcPr>
            <w:tcW w:w="5097" w:type="dxa"/>
          </w:tcPr>
          <w:p w:rsidR="000A1E14" w:rsidRPr="00C664BF" w:rsidRDefault="000A1E14" w:rsidP="00930459">
            <w:pPr>
              <w:spacing w:after="120" w:line="288" w:lineRule="auto"/>
              <w:jc w:val="left"/>
              <w:rPr>
                <w:rFonts w:cs="Arial"/>
                <w:b/>
                <w:sz w:val="20"/>
                <w:szCs w:val="20"/>
                <w:highlight w:val="yellow"/>
              </w:rPr>
            </w:pPr>
            <w:r w:rsidRPr="006D5B2B">
              <w:rPr>
                <w:b/>
                <w:sz w:val="20"/>
                <w:szCs w:val="20"/>
              </w:rPr>
              <w:t>Zavod za kulturo, šport, turizem in mladinske dejavnosti</w:t>
            </w:r>
          </w:p>
        </w:tc>
      </w:tr>
      <w:tr w:rsidR="000A1E14" w:rsidRPr="001847E2" w:rsidTr="00930459">
        <w:trPr>
          <w:trHeight w:val="466"/>
        </w:trPr>
        <w:tc>
          <w:tcPr>
            <w:tcW w:w="2643" w:type="dxa"/>
            <w:vAlign w:val="center"/>
          </w:tcPr>
          <w:p w:rsidR="000A1E14" w:rsidRPr="0027648A" w:rsidRDefault="000A1E14" w:rsidP="00930459">
            <w:pPr>
              <w:spacing w:after="120" w:line="288" w:lineRule="auto"/>
              <w:rPr>
                <w:rFonts w:cs="Arial"/>
                <w:b/>
                <w:sz w:val="20"/>
                <w:szCs w:val="20"/>
              </w:rPr>
            </w:pPr>
            <w:r w:rsidRPr="0027648A">
              <w:rPr>
                <w:rFonts w:cs="Arial"/>
                <w:b/>
                <w:sz w:val="20"/>
                <w:szCs w:val="20"/>
              </w:rPr>
              <w:t>Naslov:</w:t>
            </w:r>
          </w:p>
        </w:tc>
        <w:tc>
          <w:tcPr>
            <w:tcW w:w="5097" w:type="dxa"/>
            <w:vAlign w:val="center"/>
          </w:tcPr>
          <w:p w:rsidR="000A1E14" w:rsidRPr="001847E2" w:rsidRDefault="000A1E14" w:rsidP="00930459">
            <w:pPr>
              <w:spacing w:after="120" w:line="288" w:lineRule="auto"/>
              <w:rPr>
                <w:rFonts w:cs="Arial"/>
                <w:sz w:val="20"/>
                <w:szCs w:val="20"/>
              </w:rPr>
            </w:pPr>
            <w:r>
              <w:rPr>
                <w:rFonts w:cs="Arial"/>
                <w:sz w:val="20"/>
                <w:szCs w:val="20"/>
              </w:rPr>
              <w:t>Na Gradu 6, 2390 Ravne na Koroškem</w:t>
            </w:r>
          </w:p>
        </w:tc>
      </w:tr>
      <w:tr w:rsidR="000A1E14" w:rsidRPr="001847E2" w:rsidTr="00930459">
        <w:trPr>
          <w:trHeight w:val="284"/>
        </w:trPr>
        <w:tc>
          <w:tcPr>
            <w:tcW w:w="2643" w:type="dxa"/>
            <w:vAlign w:val="center"/>
          </w:tcPr>
          <w:p w:rsidR="000A1E14" w:rsidRPr="0027648A" w:rsidRDefault="000A1E14" w:rsidP="00930459">
            <w:pPr>
              <w:spacing w:after="120" w:line="288" w:lineRule="auto"/>
              <w:rPr>
                <w:rFonts w:cs="Arial"/>
                <w:b/>
                <w:sz w:val="20"/>
                <w:szCs w:val="20"/>
              </w:rPr>
            </w:pPr>
            <w:r w:rsidRPr="0027648A">
              <w:rPr>
                <w:rFonts w:cs="Arial"/>
                <w:b/>
                <w:sz w:val="20"/>
                <w:szCs w:val="20"/>
              </w:rPr>
              <w:t>Telefon:</w:t>
            </w:r>
          </w:p>
        </w:tc>
        <w:tc>
          <w:tcPr>
            <w:tcW w:w="5097" w:type="dxa"/>
            <w:vAlign w:val="center"/>
          </w:tcPr>
          <w:p w:rsidR="000A1E14" w:rsidRPr="001847E2" w:rsidRDefault="000A1E14" w:rsidP="00930459">
            <w:pPr>
              <w:spacing w:after="120" w:line="288" w:lineRule="auto"/>
              <w:rPr>
                <w:rFonts w:cs="Arial"/>
                <w:b/>
                <w:sz w:val="20"/>
                <w:szCs w:val="20"/>
              </w:rPr>
            </w:pPr>
            <w:r>
              <w:rPr>
                <w:rFonts w:cs="Arial"/>
                <w:sz w:val="20"/>
                <w:szCs w:val="20"/>
              </w:rPr>
              <w:t>02 82 23 332</w:t>
            </w:r>
          </w:p>
        </w:tc>
      </w:tr>
      <w:tr w:rsidR="000A1E14" w:rsidRPr="001847E2" w:rsidTr="00930459">
        <w:trPr>
          <w:trHeight w:val="284"/>
        </w:trPr>
        <w:tc>
          <w:tcPr>
            <w:tcW w:w="2643" w:type="dxa"/>
            <w:vAlign w:val="center"/>
          </w:tcPr>
          <w:p w:rsidR="000A1E14" w:rsidRPr="0027648A" w:rsidRDefault="000A1E14" w:rsidP="00930459">
            <w:pPr>
              <w:spacing w:after="120" w:line="288" w:lineRule="auto"/>
              <w:rPr>
                <w:rFonts w:cs="Arial"/>
                <w:b/>
                <w:sz w:val="20"/>
                <w:szCs w:val="20"/>
              </w:rPr>
            </w:pPr>
            <w:r w:rsidRPr="0027648A">
              <w:rPr>
                <w:rFonts w:cs="Arial"/>
                <w:b/>
                <w:sz w:val="20"/>
                <w:szCs w:val="20"/>
              </w:rPr>
              <w:t>Faks:</w:t>
            </w:r>
          </w:p>
        </w:tc>
        <w:tc>
          <w:tcPr>
            <w:tcW w:w="5097" w:type="dxa"/>
            <w:vAlign w:val="center"/>
          </w:tcPr>
          <w:p w:rsidR="000A1E14" w:rsidRPr="001847E2" w:rsidRDefault="000A1E14" w:rsidP="00930459">
            <w:pPr>
              <w:spacing w:after="120" w:line="288" w:lineRule="auto"/>
              <w:rPr>
                <w:rFonts w:cs="Arial"/>
                <w:sz w:val="20"/>
                <w:szCs w:val="20"/>
              </w:rPr>
            </w:pPr>
            <w:r>
              <w:rPr>
                <w:sz w:val="20"/>
                <w:szCs w:val="20"/>
              </w:rPr>
              <w:t>02 82  15 269</w:t>
            </w:r>
          </w:p>
        </w:tc>
      </w:tr>
      <w:tr w:rsidR="000A1E14" w:rsidRPr="00C7283A" w:rsidTr="00930459">
        <w:trPr>
          <w:trHeight w:val="284"/>
        </w:trPr>
        <w:tc>
          <w:tcPr>
            <w:tcW w:w="2643" w:type="dxa"/>
            <w:vAlign w:val="center"/>
          </w:tcPr>
          <w:p w:rsidR="000A1E14" w:rsidRPr="00CA1C60" w:rsidRDefault="000A1E14" w:rsidP="00930459">
            <w:pPr>
              <w:spacing w:after="120" w:line="288" w:lineRule="auto"/>
              <w:rPr>
                <w:rFonts w:cs="Arial"/>
                <w:b/>
                <w:sz w:val="20"/>
                <w:szCs w:val="20"/>
              </w:rPr>
            </w:pPr>
            <w:r>
              <w:rPr>
                <w:rFonts w:cs="Arial"/>
                <w:b/>
                <w:sz w:val="20"/>
                <w:szCs w:val="20"/>
              </w:rPr>
              <w:t>E-pošta</w:t>
            </w:r>
            <w:r w:rsidRPr="00CA1C60">
              <w:rPr>
                <w:rFonts w:cs="Arial"/>
                <w:b/>
                <w:sz w:val="20"/>
                <w:szCs w:val="20"/>
              </w:rPr>
              <w:t>:</w:t>
            </w:r>
          </w:p>
        </w:tc>
        <w:tc>
          <w:tcPr>
            <w:tcW w:w="5097" w:type="dxa"/>
            <w:vAlign w:val="center"/>
          </w:tcPr>
          <w:p w:rsidR="000A1E14" w:rsidRPr="002C6AC2" w:rsidRDefault="00BD2A6D" w:rsidP="000A1E14">
            <w:pPr>
              <w:spacing w:after="120" w:line="288" w:lineRule="auto"/>
              <w:jc w:val="left"/>
              <w:rPr>
                <w:b/>
                <w:sz w:val="20"/>
                <w:szCs w:val="20"/>
                <w:u w:val="single"/>
              </w:rPr>
            </w:pPr>
            <w:hyperlink r:id="rId20" w:history="1">
              <w:r w:rsidR="000A1E14" w:rsidRPr="002C6AC2">
                <w:rPr>
                  <w:rStyle w:val="Hiperpovezava"/>
                  <w:b w:val="0"/>
                  <w:color w:val="auto"/>
                  <w:sz w:val="20"/>
                  <w:szCs w:val="20"/>
                </w:rPr>
                <w:t>info@zkstm.si</w:t>
              </w:r>
            </w:hyperlink>
          </w:p>
        </w:tc>
      </w:tr>
      <w:tr w:rsidR="000A1E14" w:rsidRPr="00CA1C60" w:rsidTr="00930459">
        <w:trPr>
          <w:trHeight w:val="480"/>
        </w:trPr>
        <w:tc>
          <w:tcPr>
            <w:tcW w:w="2643" w:type="dxa"/>
            <w:vAlign w:val="center"/>
          </w:tcPr>
          <w:p w:rsidR="000A1E14" w:rsidRPr="0027648A" w:rsidRDefault="000A1E14" w:rsidP="00930459">
            <w:pPr>
              <w:spacing w:after="120" w:line="288" w:lineRule="auto"/>
              <w:rPr>
                <w:rFonts w:cs="Arial"/>
                <w:b/>
                <w:sz w:val="20"/>
                <w:szCs w:val="20"/>
              </w:rPr>
            </w:pPr>
            <w:r w:rsidRPr="0027648A">
              <w:rPr>
                <w:rFonts w:cs="Arial"/>
                <w:b/>
                <w:sz w:val="20"/>
                <w:szCs w:val="20"/>
              </w:rPr>
              <w:t>Spletna stran:</w:t>
            </w:r>
          </w:p>
        </w:tc>
        <w:tc>
          <w:tcPr>
            <w:tcW w:w="5097" w:type="dxa"/>
            <w:vAlign w:val="center"/>
          </w:tcPr>
          <w:p w:rsidR="000A1E14" w:rsidRPr="00CA1C60" w:rsidRDefault="000A1E14" w:rsidP="00930459">
            <w:pPr>
              <w:spacing w:after="120" w:line="288" w:lineRule="auto"/>
            </w:pPr>
            <w:r w:rsidRPr="007F3383">
              <w:rPr>
                <w:rFonts w:cs="Arial"/>
                <w:sz w:val="20"/>
                <w:szCs w:val="20"/>
              </w:rPr>
              <w:t>http://</w:t>
            </w:r>
            <w:r w:rsidR="008173AF">
              <w:rPr>
                <w:rFonts w:cs="Arial"/>
                <w:sz w:val="20"/>
                <w:szCs w:val="20"/>
              </w:rPr>
              <w:t>www.zkstm</w:t>
            </w:r>
            <w:r w:rsidRPr="00CA1C60">
              <w:rPr>
                <w:rFonts w:cs="Arial"/>
                <w:sz w:val="20"/>
                <w:szCs w:val="20"/>
              </w:rPr>
              <w:t>.si</w:t>
            </w:r>
          </w:p>
        </w:tc>
      </w:tr>
      <w:tr w:rsidR="000A1E14" w:rsidRPr="001847E2" w:rsidTr="00930459">
        <w:trPr>
          <w:trHeight w:val="503"/>
        </w:trPr>
        <w:tc>
          <w:tcPr>
            <w:tcW w:w="2643" w:type="dxa"/>
            <w:vAlign w:val="center"/>
          </w:tcPr>
          <w:p w:rsidR="000A1E14" w:rsidRPr="0027648A" w:rsidRDefault="000A1E14" w:rsidP="00930459">
            <w:pPr>
              <w:spacing w:after="120" w:line="288" w:lineRule="auto"/>
              <w:rPr>
                <w:rFonts w:cs="Arial"/>
                <w:b/>
                <w:sz w:val="20"/>
                <w:szCs w:val="20"/>
              </w:rPr>
            </w:pPr>
            <w:r w:rsidRPr="0027648A">
              <w:rPr>
                <w:rFonts w:cs="Arial"/>
                <w:b/>
                <w:sz w:val="20"/>
                <w:szCs w:val="20"/>
              </w:rPr>
              <w:t>Odgovorna oseba:</w:t>
            </w:r>
          </w:p>
        </w:tc>
        <w:tc>
          <w:tcPr>
            <w:tcW w:w="5097" w:type="dxa"/>
            <w:vAlign w:val="center"/>
          </w:tcPr>
          <w:p w:rsidR="000A1E14" w:rsidRPr="001847E2" w:rsidRDefault="008173AF" w:rsidP="00930459">
            <w:pPr>
              <w:spacing w:after="120" w:line="288" w:lineRule="auto"/>
              <w:rPr>
                <w:rFonts w:cs="Arial"/>
                <w:sz w:val="20"/>
                <w:szCs w:val="20"/>
              </w:rPr>
            </w:pPr>
            <w:r>
              <w:rPr>
                <w:rFonts w:cs="Arial"/>
                <w:sz w:val="20"/>
                <w:szCs w:val="20"/>
              </w:rPr>
              <w:t>Logar Aleš,  direktor</w:t>
            </w:r>
          </w:p>
        </w:tc>
      </w:tr>
      <w:tr w:rsidR="000A1E14" w:rsidRPr="0027648A" w:rsidTr="00930459">
        <w:trPr>
          <w:trHeight w:val="340"/>
        </w:trPr>
        <w:tc>
          <w:tcPr>
            <w:tcW w:w="2643" w:type="dxa"/>
            <w:vAlign w:val="center"/>
          </w:tcPr>
          <w:p w:rsidR="000A1E14" w:rsidRPr="0027648A" w:rsidRDefault="000A1E14" w:rsidP="00930459">
            <w:pPr>
              <w:spacing w:after="120" w:line="288" w:lineRule="auto"/>
              <w:rPr>
                <w:rFonts w:cs="Arial"/>
                <w:b/>
                <w:sz w:val="20"/>
                <w:szCs w:val="20"/>
              </w:rPr>
            </w:pPr>
            <w:r>
              <w:rPr>
                <w:rFonts w:cs="Arial"/>
                <w:b/>
                <w:sz w:val="20"/>
                <w:szCs w:val="20"/>
              </w:rPr>
              <w:t>Žig in p</w:t>
            </w:r>
            <w:r w:rsidRPr="0027648A">
              <w:rPr>
                <w:rFonts w:cs="Arial"/>
                <w:b/>
                <w:sz w:val="20"/>
                <w:szCs w:val="20"/>
              </w:rPr>
              <w:t>odpis:</w:t>
            </w:r>
          </w:p>
        </w:tc>
        <w:tc>
          <w:tcPr>
            <w:tcW w:w="5097" w:type="dxa"/>
            <w:tcBorders>
              <w:bottom w:val="single" w:sz="4" w:space="0" w:color="auto"/>
            </w:tcBorders>
            <w:vAlign w:val="center"/>
          </w:tcPr>
          <w:p w:rsidR="000A1E14" w:rsidRDefault="000A1E14" w:rsidP="00930459">
            <w:pPr>
              <w:spacing w:after="120" w:line="288" w:lineRule="auto"/>
              <w:rPr>
                <w:sz w:val="20"/>
                <w:szCs w:val="20"/>
              </w:rPr>
            </w:pPr>
          </w:p>
          <w:p w:rsidR="000A1E14" w:rsidRDefault="000A1E14" w:rsidP="00930459">
            <w:pPr>
              <w:spacing w:after="120" w:line="288" w:lineRule="auto"/>
              <w:rPr>
                <w:sz w:val="20"/>
                <w:szCs w:val="20"/>
              </w:rPr>
            </w:pPr>
          </w:p>
          <w:p w:rsidR="000A1E14" w:rsidRDefault="000A1E14" w:rsidP="00930459">
            <w:pPr>
              <w:spacing w:after="120" w:line="288" w:lineRule="auto"/>
              <w:rPr>
                <w:sz w:val="20"/>
                <w:szCs w:val="20"/>
              </w:rPr>
            </w:pPr>
          </w:p>
          <w:p w:rsidR="000A1E14" w:rsidRDefault="000A1E14" w:rsidP="00930459">
            <w:pPr>
              <w:spacing w:after="120" w:line="288" w:lineRule="auto"/>
              <w:rPr>
                <w:sz w:val="20"/>
                <w:szCs w:val="20"/>
              </w:rPr>
            </w:pPr>
          </w:p>
          <w:p w:rsidR="000A1E14" w:rsidRDefault="000A1E14" w:rsidP="00930459">
            <w:pPr>
              <w:spacing w:after="120" w:line="288" w:lineRule="auto"/>
              <w:rPr>
                <w:sz w:val="20"/>
                <w:szCs w:val="20"/>
              </w:rPr>
            </w:pPr>
          </w:p>
          <w:p w:rsidR="000A1E14" w:rsidRPr="0027648A" w:rsidRDefault="000A1E14" w:rsidP="00930459">
            <w:pPr>
              <w:spacing w:after="120" w:line="288" w:lineRule="auto"/>
              <w:rPr>
                <w:sz w:val="20"/>
                <w:szCs w:val="20"/>
              </w:rPr>
            </w:pPr>
          </w:p>
        </w:tc>
      </w:tr>
    </w:tbl>
    <w:p w:rsidR="000A1E14" w:rsidRDefault="000A1E14" w:rsidP="007E441F"/>
    <w:p w:rsidR="000A1E14" w:rsidRDefault="000A1E14" w:rsidP="007E441F"/>
    <w:p w:rsidR="000A1E14" w:rsidRDefault="000A1E14" w:rsidP="007E441F"/>
    <w:p w:rsidR="007E441F" w:rsidRPr="00CF3DA8" w:rsidRDefault="007E441F" w:rsidP="007E441F"/>
    <w:p w:rsidR="007E441F" w:rsidRPr="00553416" w:rsidRDefault="00A6366E" w:rsidP="007E441F">
      <w:pPr>
        <w:pStyle w:val="Naslov2"/>
        <w:numPr>
          <w:ilvl w:val="1"/>
          <w:numId w:val="0"/>
        </w:numPr>
        <w:tabs>
          <w:tab w:val="num" w:pos="576"/>
        </w:tabs>
        <w:spacing w:after="120" w:line="288" w:lineRule="auto"/>
        <w:ind w:left="576" w:hanging="576"/>
        <w:rPr>
          <w:color w:val="1F497D" w:themeColor="text2"/>
        </w:rPr>
      </w:pPr>
      <w:bookmarkStart w:id="101" w:name="_Toc446491409"/>
      <w:bookmarkStart w:id="102" w:name="_Toc466009300"/>
      <w:r>
        <w:rPr>
          <w:color w:val="1F497D" w:themeColor="text2"/>
        </w:rPr>
        <w:t>1.9</w:t>
      </w:r>
      <w:r w:rsidR="0035231B" w:rsidRPr="00553416">
        <w:rPr>
          <w:color w:val="1F497D" w:themeColor="text2"/>
        </w:rPr>
        <w:t xml:space="preserve"> </w:t>
      </w:r>
      <w:r w:rsidR="007E441F" w:rsidRPr="00553416">
        <w:rPr>
          <w:color w:val="1F497D" w:themeColor="text2"/>
        </w:rPr>
        <w:t>Navedba upravljavca</w:t>
      </w:r>
      <w:bookmarkEnd w:id="101"/>
      <w:r w:rsidR="00DF2409" w:rsidRPr="00553416">
        <w:rPr>
          <w:color w:val="1F497D" w:themeColor="text2"/>
        </w:rPr>
        <w:t xml:space="preserve"> II</w:t>
      </w:r>
      <w:bookmarkEnd w:id="102"/>
      <w:r w:rsidR="008173AF" w:rsidRPr="00553416">
        <w:rPr>
          <w:color w:val="1F497D" w:themeColor="text2"/>
        </w:rPr>
        <w:t>I</w:t>
      </w:r>
    </w:p>
    <w:p w:rsidR="007E441F" w:rsidRPr="00C35204" w:rsidRDefault="007E441F" w:rsidP="007E441F"/>
    <w:tbl>
      <w:tblPr>
        <w:tblW w:w="748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4"/>
        <w:gridCol w:w="3744"/>
      </w:tblGrid>
      <w:tr w:rsidR="007E441F" w:rsidRPr="002A1D42" w:rsidTr="007E441F">
        <w:trPr>
          <w:trHeight w:val="284"/>
        </w:trPr>
        <w:tc>
          <w:tcPr>
            <w:tcW w:w="3744" w:type="dxa"/>
            <w:vAlign w:val="center"/>
          </w:tcPr>
          <w:p w:rsidR="007E441F" w:rsidRPr="002A1D42" w:rsidRDefault="00EF208D" w:rsidP="007E441F">
            <w:pPr>
              <w:spacing w:after="120" w:line="288" w:lineRule="auto"/>
              <w:rPr>
                <w:rFonts w:cs="Arial"/>
                <w:b/>
                <w:sz w:val="20"/>
                <w:szCs w:val="20"/>
              </w:rPr>
            </w:pPr>
            <w:r>
              <w:rPr>
                <w:rFonts w:cs="Arial"/>
                <w:b/>
                <w:sz w:val="20"/>
                <w:szCs w:val="20"/>
              </w:rPr>
              <w:t>Upravljalec</w:t>
            </w:r>
            <w:r w:rsidR="007E441F" w:rsidRPr="002A1D42">
              <w:rPr>
                <w:rFonts w:cs="Arial"/>
                <w:b/>
                <w:sz w:val="20"/>
                <w:szCs w:val="20"/>
              </w:rPr>
              <w:t>:</w:t>
            </w:r>
          </w:p>
        </w:tc>
        <w:tc>
          <w:tcPr>
            <w:tcW w:w="3744" w:type="dxa"/>
            <w:vAlign w:val="center"/>
          </w:tcPr>
          <w:p w:rsidR="007E441F" w:rsidRPr="00DE793E" w:rsidRDefault="007E441F" w:rsidP="007E441F">
            <w:pPr>
              <w:spacing w:after="120" w:line="288" w:lineRule="auto"/>
              <w:jc w:val="left"/>
              <w:rPr>
                <w:rFonts w:cs="Arial"/>
                <w:b/>
                <w:sz w:val="20"/>
                <w:szCs w:val="20"/>
              </w:rPr>
            </w:pPr>
            <w:r w:rsidRPr="006D5B2B">
              <w:rPr>
                <w:rFonts w:cs="Arial"/>
                <w:b/>
                <w:sz w:val="20"/>
                <w:szCs w:val="20"/>
              </w:rPr>
              <w:t>Občina Črna na Koroškem – Režijski obrat</w:t>
            </w:r>
          </w:p>
        </w:tc>
      </w:tr>
      <w:tr w:rsidR="007E441F" w:rsidRPr="002A1D42" w:rsidTr="007E441F">
        <w:trPr>
          <w:trHeight w:val="284"/>
        </w:trPr>
        <w:tc>
          <w:tcPr>
            <w:tcW w:w="3744"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Naslov:</w:t>
            </w:r>
          </w:p>
        </w:tc>
        <w:tc>
          <w:tcPr>
            <w:tcW w:w="3744" w:type="dxa"/>
            <w:vAlign w:val="center"/>
          </w:tcPr>
          <w:p w:rsidR="007E441F" w:rsidRPr="00DE793E" w:rsidRDefault="007E441F" w:rsidP="007E441F">
            <w:pPr>
              <w:spacing w:after="120" w:line="288" w:lineRule="auto"/>
              <w:rPr>
                <w:rFonts w:cs="Arial"/>
                <w:sz w:val="20"/>
                <w:szCs w:val="20"/>
              </w:rPr>
            </w:pPr>
            <w:r>
              <w:rPr>
                <w:rFonts w:cs="Arial"/>
                <w:sz w:val="20"/>
                <w:szCs w:val="20"/>
              </w:rPr>
              <w:t>Center 101, 2393 Črna na Koroškem</w:t>
            </w:r>
          </w:p>
        </w:tc>
      </w:tr>
      <w:tr w:rsidR="007E441F" w:rsidRPr="002A1D42" w:rsidTr="007E441F">
        <w:trPr>
          <w:trHeight w:val="284"/>
        </w:trPr>
        <w:tc>
          <w:tcPr>
            <w:tcW w:w="3744"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Telefon:</w:t>
            </w:r>
          </w:p>
        </w:tc>
        <w:tc>
          <w:tcPr>
            <w:tcW w:w="3744" w:type="dxa"/>
            <w:vAlign w:val="center"/>
          </w:tcPr>
          <w:p w:rsidR="007E441F" w:rsidRPr="00DE793E" w:rsidRDefault="007E441F" w:rsidP="007E441F">
            <w:pPr>
              <w:spacing w:after="120" w:line="288" w:lineRule="auto"/>
              <w:rPr>
                <w:rFonts w:cs="Arial"/>
                <w:sz w:val="20"/>
                <w:szCs w:val="20"/>
              </w:rPr>
            </w:pPr>
            <w:r>
              <w:rPr>
                <w:rFonts w:cs="Arial"/>
                <w:sz w:val="20"/>
                <w:szCs w:val="20"/>
              </w:rPr>
              <w:t>02 870 48 10</w:t>
            </w:r>
          </w:p>
        </w:tc>
      </w:tr>
      <w:tr w:rsidR="007E441F" w:rsidRPr="002A1D42" w:rsidTr="007E441F">
        <w:trPr>
          <w:trHeight w:val="284"/>
        </w:trPr>
        <w:tc>
          <w:tcPr>
            <w:tcW w:w="3744"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Faks:</w:t>
            </w:r>
          </w:p>
        </w:tc>
        <w:tc>
          <w:tcPr>
            <w:tcW w:w="3744" w:type="dxa"/>
            <w:vAlign w:val="center"/>
          </w:tcPr>
          <w:p w:rsidR="007E441F" w:rsidRPr="00DE793E" w:rsidRDefault="007E441F" w:rsidP="007E441F">
            <w:pPr>
              <w:spacing w:after="120" w:line="288" w:lineRule="auto"/>
              <w:rPr>
                <w:rFonts w:cs="Arial"/>
                <w:sz w:val="20"/>
                <w:szCs w:val="20"/>
              </w:rPr>
            </w:pPr>
            <w:r>
              <w:rPr>
                <w:rFonts w:cs="Arial"/>
                <w:sz w:val="20"/>
                <w:szCs w:val="20"/>
              </w:rPr>
              <w:t>02 870 48 21</w:t>
            </w:r>
          </w:p>
        </w:tc>
      </w:tr>
      <w:tr w:rsidR="007E441F" w:rsidRPr="002A1D42" w:rsidTr="007E441F">
        <w:trPr>
          <w:trHeight w:val="284"/>
        </w:trPr>
        <w:tc>
          <w:tcPr>
            <w:tcW w:w="3744" w:type="dxa"/>
            <w:vAlign w:val="center"/>
          </w:tcPr>
          <w:p w:rsidR="007E441F" w:rsidRPr="002A1D42" w:rsidRDefault="007E441F" w:rsidP="007E441F">
            <w:pPr>
              <w:spacing w:after="120" w:line="288" w:lineRule="auto"/>
              <w:rPr>
                <w:rFonts w:cs="Arial"/>
                <w:b/>
                <w:sz w:val="20"/>
                <w:szCs w:val="20"/>
              </w:rPr>
            </w:pPr>
            <w:r>
              <w:rPr>
                <w:rFonts w:cs="Arial"/>
                <w:b/>
                <w:sz w:val="20"/>
                <w:szCs w:val="20"/>
              </w:rPr>
              <w:t>E-pošta</w:t>
            </w:r>
            <w:r w:rsidRPr="002A1D42">
              <w:rPr>
                <w:rFonts w:cs="Arial"/>
                <w:b/>
                <w:sz w:val="20"/>
                <w:szCs w:val="20"/>
              </w:rPr>
              <w:t>:</w:t>
            </w:r>
          </w:p>
        </w:tc>
        <w:tc>
          <w:tcPr>
            <w:tcW w:w="3744" w:type="dxa"/>
            <w:vAlign w:val="center"/>
          </w:tcPr>
          <w:p w:rsidR="007E441F" w:rsidRPr="006A2F51" w:rsidRDefault="007E441F" w:rsidP="007E441F">
            <w:pPr>
              <w:spacing w:after="120" w:line="288" w:lineRule="auto"/>
              <w:rPr>
                <w:rFonts w:cs="Arial"/>
                <w:b/>
                <w:sz w:val="20"/>
                <w:szCs w:val="20"/>
                <w:u w:val="single"/>
              </w:rPr>
            </w:pPr>
            <w:r w:rsidRPr="006A2F51">
              <w:rPr>
                <w:rFonts w:cs="Arial"/>
                <w:sz w:val="20"/>
                <w:szCs w:val="20"/>
              </w:rPr>
              <w:t>ocina@crna.si</w:t>
            </w:r>
          </w:p>
        </w:tc>
      </w:tr>
      <w:tr w:rsidR="007E441F" w:rsidRPr="002A1D42" w:rsidTr="007E441F">
        <w:trPr>
          <w:trHeight w:val="284"/>
        </w:trPr>
        <w:tc>
          <w:tcPr>
            <w:tcW w:w="3744"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Spletna stran:</w:t>
            </w:r>
          </w:p>
        </w:tc>
        <w:tc>
          <w:tcPr>
            <w:tcW w:w="3744" w:type="dxa"/>
            <w:vAlign w:val="center"/>
          </w:tcPr>
          <w:p w:rsidR="007E441F" w:rsidRPr="00DE793E" w:rsidRDefault="007E441F" w:rsidP="007E441F">
            <w:pPr>
              <w:spacing w:after="120" w:line="288" w:lineRule="auto"/>
              <w:jc w:val="left"/>
              <w:rPr>
                <w:rFonts w:cs="Arial"/>
                <w:sz w:val="20"/>
                <w:szCs w:val="20"/>
              </w:rPr>
            </w:pPr>
            <w:r w:rsidRPr="00DE793E">
              <w:rPr>
                <w:rFonts w:cs="Arial"/>
                <w:sz w:val="20"/>
                <w:szCs w:val="20"/>
              </w:rPr>
              <w:t>http://</w:t>
            </w:r>
            <w:r>
              <w:rPr>
                <w:rFonts w:cs="Arial"/>
                <w:sz w:val="20"/>
                <w:szCs w:val="20"/>
              </w:rPr>
              <w:t>www.crna</w:t>
            </w:r>
            <w:r w:rsidRPr="00DE793E">
              <w:rPr>
                <w:rFonts w:cs="Arial"/>
                <w:sz w:val="20"/>
                <w:szCs w:val="20"/>
              </w:rPr>
              <w:t>.si</w:t>
            </w:r>
          </w:p>
        </w:tc>
      </w:tr>
      <w:tr w:rsidR="007E441F" w:rsidRPr="002A1D42" w:rsidTr="007E441F">
        <w:trPr>
          <w:trHeight w:val="284"/>
        </w:trPr>
        <w:tc>
          <w:tcPr>
            <w:tcW w:w="3744"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Odgovorna oseba:</w:t>
            </w:r>
          </w:p>
        </w:tc>
        <w:tc>
          <w:tcPr>
            <w:tcW w:w="3744" w:type="dxa"/>
            <w:vAlign w:val="center"/>
          </w:tcPr>
          <w:p w:rsidR="007E441F" w:rsidRPr="00DE793E" w:rsidRDefault="007E441F" w:rsidP="007E441F">
            <w:pPr>
              <w:spacing w:after="120" w:line="288" w:lineRule="auto"/>
              <w:rPr>
                <w:rFonts w:cs="Arial"/>
                <w:sz w:val="20"/>
                <w:szCs w:val="20"/>
              </w:rPr>
            </w:pPr>
            <w:r w:rsidRPr="009A4F1A">
              <w:rPr>
                <w:rFonts w:cs="Arial"/>
                <w:sz w:val="20"/>
                <w:szCs w:val="20"/>
              </w:rPr>
              <w:t>mag. Romana Lesjak, županja</w:t>
            </w:r>
          </w:p>
        </w:tc>
      </w:tr>
      <w:tr w:rsidR="007E441F" w:rsidRPr="002A1D42" w:rsidTr="007E441F">
        <w:trPr>
          <w:trHeight w:val="340"/>
        </w:trPr>
        <w:tc>
          <w:tcPr>
            <w:tcW w:w="3744" w:type="dxa"/>
            <w:vAlign w:val="center"/>
          </w:tcPr>
          <w:p w:rsidR="007E441F" w:rsidRPr="002A1D42" w:rsidRDefault="007E441F" w:rsidP="007E441F">
            <w:pPr>
              <w:spacing w:after="120" w:line="288" w:lineRule="auto"/>
              <w:rPr>
                <w:rFonts w:cs="Arial"/>
                <w:b/>
                <w:sz w:val="20"/>
                <w:szCs w:val="20"/>
              </w:rPr>
            </w:pPr>
            <w:r w:rsidRPr="002A1D42">
              <w:rPr>
                <w:rFonts w:cs="Arial"/>
                <w:b/>
                <w:sz w:val="20"/>
                <w:szCs w:val="20"/>
              </w:rPr>
              <w:t>Žig in podpis:</w:t>
            </w:r>
          </w:p>
        </w:tc>
        <w:tc>
          <w:tcPr>
            <w:tcW w:w="3744" w:type="dxa"/>
            <w:tcBorders>
              <w:bottom w:val="single" w:sz="4" w:space="0" w:color="auto"/>
            </w:tcBorders>
            <w:vAlign w:val="center"/>
          </w:tcPr>
          <w:p w:rsidR="007E441F" w:rsidRDefault="007E441F" w:rsidP="007E441F">
            <w:pPr>
              <w:spacing w:after="120" w:line="288" w:lineRule="auto"/>
              <w:jc w:val="left"/>
              <w:rPr>
                <w:strike/>
                <w:sz w:val="20"/>
                <w:szCs w:val="20"/>
              </w:rPr>
            </w:pPr>
          </w:p>
          <w:p w:rsidR="007E441F" w:rsidRDefault="007E441F" w:rsidP="007E441F">
            <w:pPr>
              <w:spacing w:after="120" w:line="288" w:lineRule="auto"/>
              <w:jc w:val="left"/>
              <w:rPr>
                <w:strike/>
                <w:sz w:val="20"/>
                <w:szCs w:val="20"/>
              </w:rPr>
            </w:pPr>
          </w:p>
          <w:p w:rsidR="007E441F" w:rsidRDefault="007E441F" w:rsidP="007E441F">
            <w:pPr>
              <w:spacing w:after="120" w:line="288" w:lineRule="auto"/>
              <w:jc w:val="left"/>
              <w:rPr>
                <w:strike/>
                <w:sz w:val="20"/>
                <w:szCs w:val="20"/>
              </w:rPr>
            </w:pPr>
          </w:p>
          <w:p w:rsidR="007E441F" w:rsidRDefault="007E441F" w:rsidP="007E441F">
            <w:pPr>
              <w:spacing w:after="120" w:line="288" w:lineRule="auto"/>
              <w:jc w:val="left"/>
              <w:rPr>
                <w:strike/>
                <w:sz w:val="20"/>
                <w:szCs w:val="20"/>
              </w:rPr>
            </w:pPr>
          </w:p>
          <w:p w:rsidR="007E441F" w:rsidRDefault="007E441F" w:rsidP="007E441F">
            <w:pPr>
              <w:spacing w:after="120" w:line="288" w:lineRule="auto"/>
              <w:jc w:val="left"/>
              <w:rPr>
                <w:strike/>
                <w:sz w:val="20"/>
                <w:szCs w:val="20"/>
              </w:rPr>
            </w:pPr>
          </w:p>
          <w:p w:rsidR="007E441F" w:rsidRPr="002A1D42" w:rsidRDefault="007E441F" w:rsidP="007E441F">
            <w:pPr>
              <w:spacing w:after="120" w:line="288" w:lineRule="auto"/>
              <w:jc w:val="left"/>
              <w:rPr>
                <w:strike/>
                <w:sz w:val="20"/>
                <w:szCs w:val="20"/>
              </w:rPr>
            </w:pPr>
          </w:p>
        </w:tc>
      </w:tr>
    </w:tbl>
    <w:p w:rsidR="00477355" w:rsidRDefault="00477355" w:rsidP="007E441F">
      <w:bookmarkStart w:id="103" w:name="_Toc308778097"/>
    </w:p>
    <w:p w:rsidR="00477355" w:rsidRPr="00553416" w:rsidRDefault="00A6366E" w:rsidP="00477355">
      <w:pPr>
        <w:pStyle w:val="Naslov2"/>
        <w:numPr>
          <w:ilvl w:val="1"/>
          <w:numId w:val="0"/>
        </w:numPr>
        <w:tabs>
          <w:tab w:val="num" w:pos="576"/>
        </w:tabs>
        <w:spacing w:after="120" w:line="288" w:lineRule="auto"/>
        <w:ind w:left="576" w:hanging="576"/>
        <w:rPr>
          <w:color w:val="1F497D" w:themeColor="text2"/>
        </w:rPr>
      </w:pPr>
      <w:bookmarkStart w:id="104" w:name="_Toc466009301"/>
      <w:r>
        <w:rPr>
          <w:color w:val="1F497D" w:themeColor="text2"/>
        </w:rPr>
        <w:t>1.10</w:t>
      </w:r>
      <w:r w:rsidR="00477355" w:rsidRPr="00553416">
        <w:rPr>
          <w:color w:val="1F497D" w:themeColor="text2"/>
        </w:rPr>
        <w:t xml:space="preserve"> Navedba upravljavca</w:t>
      </w:r>
      <w:r w:rsidR="00DF2409" w:rsidRPr="00553416">
        <w:rPr>
          <w:color w:val="1F497D" w:themeColor="text2"/>
        </w:rPr>
        <w:t xml:space="preserve"> I</w:t>
      </w:r>
      <w:bookmarkEnd w:id="104"/>
      <w:r w:rsidR="008173AF" w:rsidRPr="00553416">
        <w:rPr>
          <w:color w:val="1F497D" w:themeColor="text2"/>
        </w:rPr>
        <w:t>V</w:t>
      </w:r>
    </w:p>
    <w:p w:rsidR="00477355" w:rsidRPr="00C35204" w:rsidRDefault="00477355" w:rsidP="00477355"/>
    <w:tbl>
      <w:tblPr>
        <w:tblW w:w="748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4"/>
        <w:gridCol w:w="3744"/>
      </w:tblGrid>
      <w:tr w:rsidR="00477355" w:rsidRPr="002A1D42" w:rsidTr="00477355">
        <w:trPr>
          <w:trHeight w:val="284"/>
        </w:trPr>
        <w:tc>
          <w:tcPr>
            <w:tcW w:w="3744" w:type="dxa"/>
            <w:vAlign w:val="center"/>
          </w:tcPr>
          <w:p w:rsidR="00477355" w:rsidRPr="002A1D42" w:rsidRDefault="00EF208D" w:rsidP="00477355">
            <w:pPr>
              <w:spacing w:after="120" w:line="288" w:lineRule="auto"/>
              <w:rPr>
                <w:rFonts w:cs="Arial"/>
                <w:b/>
                <w:sz w:val="20"/>
                <w:szCs w:val="20"/>
              </w:rPr>
            </w:pPr>
            <w:r>
              <w:rPr>
                <w:rFonts w:cs="Arial"/>
                <w:b/>
                <w:sz w:val="20"/>
                <w:szCs w:val="20"/>
              </w:rPr>
              <w:t>Upravljalec</w:t>
            </w:r>
            <w:r w:rsidR="00477355" w:rsidRPr="002A1D42">
              <w:rPr>
                <w:rFonts w:cs="Arial"/>
                <w:b/>
                <w:sz w:val="20"/>
                <w:szCs w:val="20"/>
              </w:rPr>
              <w:t>:</w:t>
            </w:r>
          </w:p>
        </w:tc>
        <w:tc>
          <w:tcPr>
            <w:tcW w:w="3744" w:type="dxa"/>
            <w:vAlign w:val="center"/>
          </w:tcPr>
          <w:p w:rsidR="00477355" w:rsidRPr="00DE793E" w:rsidRDefault="004E72A6" w:rsidP="00EF208D">
            <w:pPr>
              <w:spacing w:after="120" w:line="288" w:lineRule="auto"/>
              <w:jc w:val="left"/>
              <w:rPr>
                <w:rFonts w:cs="Arial"/>
                <w:b/>
                <w:sz w:val="20"/>
                <w:szCs w:val="20"/>
              </w:rPr>
            </w:pPr>
            <w:r w:rsidRPr="006D5B2B">
              <w:rPr>
                <w:rFonts w:cs="Arial"/>
                <w:b/>
                <w:sz w:val="20"/>
                <w:szCs w:val="20"/>
              </w:rPr>
              <w:t>Komunala Mežica, Javno komunalno podjetje d.o.o.</w:t>
            </w:r>
          </w:p>
        </w:tc>
      </w:tr>
      <w:tr w:rsidR="00477355" w:rsidRPr="002A1D42" w:rsidTr="00477355">
        <w:trPr>
          <w:trHeight w:val="284"/>
        </w:trPr>
        <w:tc>
          <w:tcPr>
            <w:tcW w:w="3744" w:type="dxa"/>
            <w:vAlign w:val="center"/>
          </w:tcPr>
          <w:p w:rsidR="00477355" w:rsidRPr="002A1D42" w:rsidRDefault="00477355" w:rsidP="00477355">
            <w:pPr>
              <w:spacing w:after="120" w:line="288" w:lineRule="auto"/>
              <w:rPr>
                <w:rFonts w:cs="Arial"/>
                <w:b/>
                <w:sz w:val="20"/>
                <w:szCs w:val="20"/>
              </w:rPr>
            </w:pPr>
            <w:r w:rsidRPr="002A1D42">
              <w:rPr>
                <w:rFonts w:cs="Arial"/>
                <w:b/>
                <w:sz w:val="20"/>
                <w:szCs w:val="20"/>
              </w:rPr>
              <w:t>Naslov:</w:t>
            </w:r>
          </w:p>
        </w:tc>
        <w:tc>
          <w:tcPr>
            <w:tcW w:w="3744" w:type="dxa"/>
            <w:vAlign w:val="center"/>
          </w:tcPr>
          <w:p w:rsidR="00477355" w:rsidRPr="00DE793E" w:rsidRDefault="00DF2409" w:rsidP="00477355">
            <w:pPr>
              <w:spacing w:after="120" w:line="288" w:lineRule="auto"/>
              <w:rPr>
                <w:rFonts w:cs="Arial"/>
                <w:sz w:val="20"/>
                <w:szCs w:val="20"/>
              </w:rPr>
            </w:pPr>
            <w:r>
              <w:rPr>
                <w:rFonts w:cs="Arial"/>
                <w:sz w:val="20"/>
                <w:szCs w:val="20"/>
              </w:rPr>
              <w:t>Trg svobode 1, 2392 Mežica</w:t>
            </w:r>
          </w:p>
        </w:tc>
      </w:tr>
      <w:tr w:rsidR="00477355" w:rsidRPr="002A1D42" w:rsidTr="00477355">
        <w:trPr>
          <w:trHeight w:val="284"/>
        </w:trPr>
        <w:tc>
          <w:tcPr>
            <w:tcW w:w="3744" w:type="dxa"/>
            <w:vAlign w:val="center"/>
          </w:tcPr>
          <w:p w:rsidR="00477355" w:rsidRPr="002A1D42" w:rsidRDefault="00477355" w:rsidP="00477355">
            <w:pPr>
              <w:spacing w:after="120" w:line="288" w:lineRule="auto"/>
              <w:rPr>
                <w:rFonts w:cs="Arial"/>
                <w:b/>
                <w:sz w:val="20"/>
                <w:szCs w:val="20"/>
              </w:rPr>
            </w:pPr>
            <w:r w:rsidRPr="002A1D42">
              <w:rPr>
                <w:rFonts w:cs="Arial"/>
                <w:b/>
                <w:sz w:val="20"/>
                <w:szCs w:val="20"/>
              </w:rPr>
              <w:t>Telefon:</w:t>
            </w:r>
          </w:p>
        </w:tc>
        <w:tc>
          <w:tcPr>
            <w:tcW w:w="3744" w:type="dxa"/>
            <w:vAlign w:val="center"/>
          </w:tcPr>
          <w:p w:rsidR="00477355" w:rsidRPr="00DE793E" w:rsidRDefault="00DF2409" w:rsidP="00477355">
            <w:pPr>
              <w:spacing w:after="120" w:line="288" w:lineRule="auto"/>
              <w:rPr>
                <w:rFonts w:cs="Arial"/>
                <w:sz w:val="20"/>
                <w:szCs w:val="20"/>
              </w:rPr>
            </w:pPr>
            <w:r>
              <w:rPr>
                <w:rFonts w:cs="Arial"/>
                <w:sz w:val="20"/>
                <w:szCs w:val="20"/>
              </w:rPr>
              <w:t>02 82 79 362</w:t>
            </w:r>
          </w:p>
        </w:tc>
      </w:tr>
      <w:tr w:rsidR="00477355" w:rsidRPr="002A1D42" w:rsidTr="00477355">
        <w:trPr>
          <w:trHeight w:val="284"/>
        </w:trPr>
        <w:tc>
          <w:tcPr>
            <w:tcW w:w="3744" w:type="dxa"/>
            <w:vAlign w:val="center"/>
          </w:tcPr>
          <w:p w:rsidR="00477355" w:rsidRPr="002A1D42" w:rsidRDefault="00477355" w:rsidP="00477355">
            <w:pPr>
              <w:spacing w:after="120" w:line="288" w:lineRule="auto"/>
              <w:rPr>
                <w:rFonts w:cs="Arial"/>
                <w:b/>
                <w:sz w:val="20"/>
                <w:szCs w:val="20"/>
              </w:rPr>
            </w:pPr>
            <w:r w:rsidRPr="002A1D42">
              <w:rPr>
                <w:rFonts w:cs="Arial"/>
                <w:b/>
                <w:sz w:val="20"/>
                <w:szCs w:val="20"/>
              </w:rPr>
              <w:t>Faks:</w:t>
            </w:r>
          </w:p>
        </w:tc>
        <w:tc>
          <w:tcPr>
            <w:tcW w:w="3744" w:type="dxa"/>
            <w:vAlign w:val="center"/>
          </w:tcPr>
          <w:p w:rsidR="00477355" w:rsidRPr="00DE793E" w:rsidRDefault="00DF2409" w:rsidP="00477355">
            <w:pPr>
              <w:spacing w:after="120" w:line="288" w:lineRule="auto"/>
              <w:rPr>
                <w:rFonts w:cs="Arial"/>
                <w:sz w:val="20"/>
                <w:szCs w:val="20"/>
              </w:rPr>
            </w:pPr>
            <w:r>
              <w:rPr>
                <w:rFonts w:cs="Arial"/>
                <w:sz w:val="20"/>
                <w:szCs w:val="20"/>
              </w:rPr>
              <w:t>02 82 79 359</w:t>
            </w:r>
          </w:p>
        </w:tc>
      </w:tr>
      <w:tr w:rsidR="00477355" w:rsidRPr="002A1D42" w:rsidTr="00477355">
        <w:trPr>
          <w:trHeight w:val="284"/>
        </w:trPr>
        <w:tc>
          <w:tcPr>
            <w:tcW w:w="3744" w:type="dxa"/>
            <w:vAlign w:val="center"/>
          </w:tcPr>
          <w:p w:rsidR="00477355" w:rsidRPr="002A1D42" w:rsidRDefault="00477355" w:rsidP="00477355">
            <w:pPr>
              <w:spacing w:after="120" w:line="288" w:lineRule="auto"/>
              <w:rPr>
                <w:rFonts w:cs="Arial"/>
                <w:b/>
                <w:sz w:val="20"/>
                <w:szCs w:val="20"/>
              </w:rPr>
            </w:pPr>
            <w:r>
              <w:rPr>
                <w:rFonts w:cs="Arial"/>
                <w:b/>
                <w:sz w:val="20"/>
                <w:szCs w:val="20"/>
              </w:rPr>
              <w:t>E-pošta</w:t>
            </w:r>
            <w:r w:rsidRPr="002A1D42">
              <w:rPr>
                <w:rFonts w:cs="Arial"/>
                <w:b/>
                <w:sz w:val="20"/>
                <w:szCs w:val="20"/>
              </w:rPr>
              <w:t>:</w:t>
            </w:r>
          </w:p>
        </w:tc>
        <w:tc>
          <w:tcPr>
            <w:tcW w:w="3744" w:type="dxa"/>
            <w:vAlign w:val="center"/>
          </w:tcPr>
          <w:p w:rsidR="00477355" w:rsidRPr="006A2F51" w:rsidRDefault="00DF2409" w:rsidP="00477355">
            <w:pPr>
              <w:spacing w:after="120" w:line="288" w:lineRule="auto"/>
              <w:rPr>
                <w:rFonts w:cs="Arial"/>
                <w:b/>
                <w:sz w:val="20"/>
                <w:szCs w:val="20"/>
                <w:u w:val="single"/>
              </w:rPr>
            </w:pPr>
            <w:r>
              <w:rPr>
                <w:rFonts w:cs="Arial"/>
                <w:sz w:val="20"/>
                <w:szCs w:val="20"/>
              </w:rPr>
              <w:t>Tajnistvo.komunala@mezica.si</w:t>
            </w:r>
          </w:p>
        </w:tc>
      </w:tr>
      <w:tr w:rsidR="00477355" w:rsidRPr="002A1D42" w:rsidTr="00477355">
        <w:trPr>
          <w:trHeight w:val="284"/>
        </w:trPr>
        <w:tc>
          <w:tcPr>
            <w:tcW w:w="3744" w:type="dxa"/>
            <w:vAlign w:val="center"/>
          </w:tcPr>
          <w:p w:rsidR="00477355" w:rsidRPr="002A1D42" w:rsidRDefault="00477355" w:rsidP="00477355">
            <w:pPr>
              <w:spacing w:after="120" w:line="288" w:lineRule="auto"/>
              <w:rPr>
                <w:rFonts w:cs="Arial"/>
                <w:b/>
                <w:sz w:val="20"/>
                <w:szCs w:val="20"/>
              </w:rPr>
            </w:pPr>
            <w:r w:rsidRPr="002A1D42">
              <w:rPr>
                <w:rFonts w:cs="Arial"/>
                <w:b/>
                <w:sz w:val="20"/>
                <w:szCs w:val="20"/>
              </w:rPr>
              <w:t>Spletna stran:</w:t>
            </w:r>
          </w:p>
        </w:tc>
        <w:tc>
          <w:tcPr>
            <w:tcW w:w="3744" w:type="dxa"/>
            <w:vAlign w:val="center"/>
          </w:tcPr>
          <w:p w:rsidR="00477355" w:rsidRPr="00DE793E" w:rsidRDefault="00BD2A6D" w:rsidP="00477355">
            <w:pPr>
              <w:spacing w:after="120" w:line="288" w:lineRule="auto"/>
              <w:jc w:val="left"/>
              <w:rPr>
                <w:rFonts w:cs="Arial"/>
                <w:sz w:val="20"/>
                <w:szCs w:val="20"/>
              </w:rPr>
            </w:pPr>
            <w:hyperlink r:id="rId21" w:history="1">
              <w:r w:rsidR="00DF2409" w:rsidRPr="00275DBC">
                <w:rPr>
                  <w:rStyle w:val="Hiperpovezava"/>
                  <w:rFonts w:cs="Arial"/>
                  <w:b w:val="0"/>
                  <w:color w:val="auto"/>
                  <w:sz w:val="20"/>
                  <w:szCs w:val="20"/>
                </w:rPr>
                <w:t>http://www</w:t>
              </w:r>
            </w:hyperlink>
            <w:r w:rsidR="00DF2409" w:rsidRPr="00275DBC">
              <w:rPr>
                <w:rFonts w:cs="Arial"/>
                <w:b/>
                <w:sz w:val="20"/>
                <w:szCs w:val="20"/>
              </w:rPr>
              <w:t>.</w:t>
            </w:r>
            <w:r w:rsidR="00DF2409" w:rsidRPr="00275DBC">
              <w:rPr>
                <w:rFonts w:cs="Arial"/>
                <w:sz w:val="20"/>
                <w:szCs w:val="20"/>
              </w:rPr>
              <w:t xml:space="preserve"> </w:t>
            </w:r>
            <w:r w:rsidR="00DF2409">
              <w:rPr>
                <w:rFonts w:cs="Arial"/>
                <w:sz w:val="20"/>
                <w:szCs w:val="20"/>
              </w:rPr>
              <w:t>komunala-mezica.si</w:t>
            </w:r>
          </w:p>
        </w:tc>
      </w:tr>
      <w:tr w:rsidR="00477355" w:rsidRPr="002A1D42" w:rsidTr="00477355">
        <w:trPr>
          <w:trHeight w:val="284"/>
        </w:trPr>
        <w:tc>
          <w:tcPr>
            <w:tcW w:w="3744" w:type="dxa"/>
            <w:vAlign w:val="center"/>
          </w:tcPr>
          <w:p w:rsidR="00477355" w:rsidRPr="002A1D42" w:rsidRDefault="00477355" w:rsidP="00477355">
            <w:pPr>
              <w:spacing w:after="120" w:line="288" w:lineRule="auto"/>
              <w:rPr>
                <w:rFonts w:cs="Arial"/>
                <w:b/>
                <w:sz w:val="20"/>
                <w:szCs w:val="20"/>
              </w:rPr>
            </w:pPr>
            <w:r w:rsidRPr="002A1D42">
              <w:rPr>
                <w:rFonts w:cs="Arial"/>
                <w:b/>
                <w:sz w:val="20"/>
                <w:szCs w:val="20"/>
              </w:rPr>
              <w:t>Odgovorna oseba:</w:t>
            </w:r>
          </w:p>
        </w:tc>
        <w:tc>
          <w:tcPr>
            <w:tcW w:w="3744" w:type="dxa"/>
            <w:vAlign w:val="center"/>
          </w:tcPr>
          <w:p w:rsidR="00477355" w:rsidRPr="000B790E" w:rsidRDefault="00DF2409" w:rsidP="00477355">
            <w:pPr>
              <w:spacing w:after="120" w:line="288" w:lineRule="auto"/>
              <w:rPr>
                <w:rFonts w:cs="Arial"/>
                <w:sz w:val="20"/>
                <w:szCs w:val="20"/>
              </w:rPr>
            </w:pPr>
            <w:r w:rsidRPr="000B790E">
              <w:rPr>
                <w:rFonts w:cs="Arial"/>
                <w:sz w:val="20"/>
                <w:szCs w:val="20"/>
              </w:rPr>
              <w:t>Ambrož Blatnik</w:t>
            </w:r>
          </w:p>
        </w:tc>
      </w:tr>
      <w:tr w:rsidR="00477355" w:rsidRPr="002A1D42" w:rsidTr="00477355">
        <w:trPr>
          <w:trHeight w:val="340"/>
        </w:trPr>
        <w:tc>
          <w:tcPr>
            <w:tcW w:w="3744" w:type="dxa"/>
            <w:vAlign w:val="center"/>
          </w:tcPr>
          <w:p w:rsidR="00477355" w:rsidRPr="002A1D42" w:rsidRDefault="00477355" w:rsidP="00477355">
            <w:pPr>
              <w:spacing w:after="120" w:line="288" w:lineRule="auto"/>
              <w:rPr>
                <w:rFonts w:cs="Arial"/>
                <w:b/>
                <w:sz w:val="20"/>
                <w:szCs w:val="20"/>
              </w:rPr>
            </w:pPr>
            <w:r w:rsidRPr="002A1D42">
              <w:rPr>
                <w:rFonts w:cs="Arial"/>
                <w:b/>
                <w:sz w:val="20"/>
                <w:szCs w:val="20"/>
              </w:rPr>
              <w:t>Žig in podpis:</w:t>
            </w:r>
          </w:p>
        </w:tc>
        <w:tc>
          <w:tcPr>
            <w:tcW w:w="3744" w:type="dxa"/>
            <w:tcBorders>
              <w:bottom w:val="single" w:sz="4" w:space="0" w:color="auto"/>
            </w:tcBorders>
            <w:vAlign w:val="center"/>
          </w:tcPr>
          <w:p w:rsidR="00477355" w:rsidRDefault="00477355" w:rsidP="00477355">
            <w:pPr>
              <w:spacing w:after="120" w:line="288" w:lineRule="auto"/>
              <w:jc w:val="left"/>
              <w:rPr>
                <w:strike/>
                <w:sz w:val="20"/>
                <w:szCs w:val="20"/>
              </w:rPr>
            </w:pPr>
          </w:p>
          <w:p w:rsidR="00477355" w:rsidRDefault="00477355" w:rsidP="00477355">
            <w:pPr>
              <w:spacing w:after="120" w:line="288" w:lineRule="auto"/>
              <w:jc w:val="left"/>
              <w:rPr>
                <w:strike/>
                <w:sz w:val="20"/>
                <w:szCs w:val="20"/>
              </w:rPr>
            </w:pPr>
          </w:p>
          <w:p w:rsidR="00477355" w:rsidRDefault="00477355" w:rsidP="00477355">
            <w:pPr>
              <w:spacing w:after="120" w:line="288" w:lineRule="auto"/>
              <w:jc w:val="left"/>
              <w:rPr>
                <w:strike/>
                <w:sz w:val="20"/>
                <w:szCs w:val="20"/>
              </w:rPr>
            </w:pPr>
          </w:p>
          <w:p w:rsidR="00477355" w:rsidRDefault="00477355" w:rsidP="00477355">
            <w:pPr>
              <w:spacing w:after="120" w:line="288" w:lineRule="auto"/>
              <w:jc w:val="left"/>
              <w:rPr>
                <w:strike/>
                <w:sz w:val="20"/>
                <w:szCs w:val="20"/>
              </w:rPr>
            </w:pPr>
          </w:p>
          <w:p w:rsidR="00477355" w:rsidRDefault="00477355" w:rsidP="00477355">
            <w:pPr>
              <w:spacing w:after="120" w:line="288" w:lineRule="auto"/>
              <w:jc w:val="left"/>
              <w:rPr>
                <w:strike/>
                <w:sz w:val="20"/>
                <w:szCs w:val="20"/>
              </w:rPr>
            </w:pPr>
          </w:p>
          <w:p w:rsidR="00477355" w:rsidRPr="002A1D42" w:rsidRDefault="00477355" w:rsidP="00477355">
            <w:pPr>
              <w:spacing w:after="120" w:line="288" w:lineRule="auto"/>
              <w:jc w:val="left"/>
              <w:rPr>
                <w:strike/>
                <w:sz w:val="20"/>
                <w:szCs w:val="20"/>
              </w:rPr>
            </w:pPr>
          </w:p>
        </w:tc>
      </w:tr>
    </w:tbl>
    <w:p w:rsidR="00DF2409" w:rsidRDefault="00DF2409" w:rsidP="007E441F"/>
    <w:p w:rsidR="00DF2409" w:rsidRPr="00553416" w:rsidRDefault="00A6366E" w:rsidP="00DF2409">
      <w:pPr>
        <w:pStyle w:val="Naslov2"/>
        <w:numPr>
          <w:ilvl w:val="1"/>
          <w:numId w:val="0"/>
        </w:numPr>
        <w:tabs>
          <w:tab w:val="num" w:pos="576"/>
        </w:tabs>
        <w:spacing w:after="120" w:line="288" w:lineRule="auto"/>
        <w:ind w:left="576" w:hanging="576"/>
        <w:rPr>
          <w:color w:val="1F497D" w:themeColor="text2"/>
        </w:rPr>
      </w:pPr>
      <w:bookmarkStart w:id="105" w:name="_Toc466009302"/>
      <w:r>
        <w:rPr>
          <w:color w:val="1F497D" w:themeColor="text2"/>
        </w:rPr>
        <w:lastRenderedPageBreak/>
        <w:t>1.11</w:t>
      </w:r>
      <w:r w:rsidR="00DF2409" w:rsidRPr="00553416">
        <w:rPr>
          <w:color w:val="1F497D" w:themeColor="text2"/>
        </w:rPr>
        <w:t xml:space="preserve"> Navedba upravljavca</w:t>
      </w:r>
      <w:r w:rsidR="008173AF" w:rsidRPr="00553416">
        <w:rPr>
          <w:color w:val="1F497D" w:themeColor="text2"/>
        </w:rPr>
        <w:t xml:space="preserve"> </w:t>
      </w:r>
      <w:r w:rsidR="004E588B" w:rsidRPr="00553416">
        <w:rPr>
          <w:color w:val="1F497D" w:themeColor="text2"/>
        </w:rPr>
        <w:t>V</w:t>
      </w:r>
      <w:bookmarkEnd w:id="105"/>
    </w:p>
    <w:p w:rsidR="00477355" w:rsidRDefault="00477355" w:rsidP="007E441F"/>
    <w:tbl>
      <w:tblPr>
        <w:tblW w:w="0" w:type="auto"/>
        <w:tblInd w:w="828" w:type="dxa"/>
        <w:tblCellMar>
          <w:left w:w="10" w:type="dxa"/>
          <w:right w:w="10" w:type="dxa"/>
        </w:tblCellMar>
        <w:tblLook w:val="0000" w:firstRow="0" w:lastRow="0" w:firstColumn="0" w:lastColumn="0" w:noHBand="0" w:noVBand="0"/>
      </w:tblPr>
      <w:tblGrid>
        <w:gridCol w:w="3744"/>
        <w:gridCol w:w="3744"/>
      </w:tblGrid>
      <w:tr w:rsidR="003E3846" w:rsidTr="00186933">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E3846" w:rsidRDefault="003E3846" w:rsidP="00186933">
            <w:pPr>
              <w:spacing w:after="120" w:line="288" w:lineRule="auto"/>
            </w:pPr>
            <w:r>
              <w:rPr>
                <w:rFonts w:eastAsia="Arial" w:cs="Arial"/>
                <w:b/>
                <w:sz w:val="20"/>
              </w:rPr>
              <w:t>Upravljalec:</w:t>
            </w:r>
          </w:p>
        </w:tc>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E3846" w:rsidRDefault="003E3846" w:rsidP="00186933">
            <w:pPr>
              <w:spacing w:after="120" w:line="288" w:lineRule="auto"/>
            </w:pPr>
            <w:r w:rsidRPr="006D5B2B">
              <w:rPr>
                <w:rFonts w:eastAsia="Arial" w:cs="Arial"/>
                <w:b/>
                <w:sz w:val="20"/>
              </w:rPr>
              <w:t>Občina Prevalje</w:t>
            </w:r>
          </w:p>
        </w:tc>
      </w:tr>
      <w:tr w:rsidR="003E3846" w:rsidTr="00186933">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E3846" w:rsidRDefault="003E3846" w:rsidP="00186933">
            <w:pPr>
              <w:spacing w:after="120" w:line="288" w:lineRule="auto"/>
            </w:pPr>
            <w:r>
              <w:rPr>
                <w:rFonts w:eastAsia="Arial" w:cs="Arial"/>
                <w:b/>
                <w:sz w:val="20"/>
              </w:rPr>
              <w:t>Naslov:</w:t>
            </w:r>
          </w:p>
        </w:tc>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E3846" w:rsidRDefault="003E3846" w:rsidP="00186933">
            <w:pPr>
              <w:spacing w:after="120" w:line="288" w:lineRule="auto"/>
            </w:pPr>
            <w:r>
              <w:rPr>
                <w:rFonts w:eastAsia="Arial" w:cs="Arial"/>
                <w:sz w:val="20"/>
              </w:rPr>
              <w:t>Trg 2 a, 2391 Prevalje</w:t>
            </w:r>
          </w:p>
        </w:tc>
      </w:tr>
      <w:tr w:rsidR="003E3846" w:rsidTr="00186933">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E3846" w:rsidRDefault="003E3846" w:rsidP="00186933">
            <w:pPr>
              <w:spacing w:after="120" w:line="288" w:lineRule="auto"/>
            </w:pPr>
            <w:r>
              <w:rPr>
                <w:rFonts w:eastAsia="Arial" w:cs="Arial"/>
                <w:b/>
                <w:sz w:val="20"/>
              </w:rPr>
              <w:t>Telefon:</w:t>
            </w:r>
          </w:p>
        </w:tc>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3846" w:rsidRDefault="003E3846" w:rsidP="00186933">
            <w:pPr>
              <w:spacing w:after="120" w:line="288" w:lineRule="auto"/>
            </w:pPr>
            <w:r>
              <w:rPr>
                <w:rFonts w:eastAsia="Arial" w:cs="Arial"/>
                <w:sz w:val="20"/>
              </w:rPr>
              <w:t>02 824 61 00</w:t>
            </w:r>
          </w:p>
        </w:tc>
      </w:tr>
      <w:tr w:rsidR="003E3846" w:rsidTr="00186933">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E3846" w:rsidRDefault="003E3846" w:rsidP="00186933">
            <w:pPr>
              <w:spacing w:after="120" w:line="288" w:lineRule="auto"/>
            </w:pPr>
            <w:r>
              <w:rPr>
                <w:rFonts w:eastAsia="Arial" w:cs="Arial"/>
                <w:b/>
                <w:sz w:val="20"/>
              </w:rPr>
              <w:t>Faks:</w:t>
            </w:r>
          </w:p>
        </w:tc>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3846" w:rsidRDefault="003E3846" w:rsidP="00186933">
            <w:pPr>
              <w:spacing w:after="120" w:line="288" w:lineRule="auto"/>
            </w:pPr>
            <w:r>
              <w:rPr>
                <w:rFonts w:eastAsia="Arial" w:cs="Arial"/>
                <w:sz w:val="20"/>
              </w:rPr>
              <w:t>/</w:t>
            </w:r>
          </w:p>
        </w:tc>
      </w:tr>
      <w:tr w:rsidR="003E3846" w:rsidTr="00186933">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E3846" w:rsidRDefault="003E3846" w:rsidP="00186933">
            <w:pPr>
              <w:spacing w:after="120" w:line="288" w:lineRule="auto"/>
            </w:pPr>
            <w:r>
              <w:rPr>
                <w:rFonts w:eastAsia="Arial" w:cs="Arial"/>
                <w:b/>
                <w:sz w:val="20"/>
              </w:rPr>
              <w:t>E-pošta:</w:t>
            </w:r>
          </w:p>
        </w:tc>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3846" w:rsidRPr="002A7C33" w:rsidRDefault="00BD2A6D" w:rsidP="00186933">
            <w:pPr>
              <w:spacing w:after="120" w:line="288" w:lineRule="auto"/>
            </w:pPr>
            <w:hyperlink r:id="rId22">
              <w:r w:rsidR="003E3846" w:rsidRPr="002A7C33">
                <w:rPr>
                  <w:rFonts w:eastAsia="Arial" w:cs="Arial"/>
                  <w:sz w:val="20"/>
                  <w:u w:val="single"/>
                </w:rPr>
                <w:t>obcina@prevalje.si</w:t>
              </w:r>
            </w:hyperlink>
          </w:p>
        </w:tc>
      </w:tr>
      <w:tr w:rsidR="003E3846" w:rsidTr="00186933">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E3846" w:rsidRDefault="003E3846" w:rsidP="00186933">
            <w:pPr>
              <w:spacing w:after="120" w:line="288" w:lineRule="auto"/>
            </w:pPr>
            <w:r>
              <w:rPr>
                <w:rFonts w:eastAsia="Arial" w:cs="Arial"/>
                <w:b/>
                <w:sz w:val="20"/>
              </w:rPr>
              <w:t>Spletna stran:</w:t>
            </w:r>
          </w:p>
        </w:tc>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E3846" w:rsidRPr="002A7C33" w:rsidRDefault="00BD2A6D" w:rsidP="00186933">
            <w:pPr>
              <w:spacing w:after="120" w:line="288" w:lineRule="auto"/>
            </w:pPr>
            <w:hyperlink r:id="rId23">
              <w:r w:rsidR="003E3846" w:rsidRPr="002A7C33">
                <w:rPr>
                  <w:rFonts w:eastAsia="Arial" w:cs="Arial"/>
                  <w:sz w:val="20"/>
                  <w:u w:val="single"/>
                </w:rPr>
                <w:t>http://www.prevalje.si</w:t>
              </w:r>
            </w:hyperlink>
          </w:p>
        </w:tc>
      </w:tr>
      <w:tr w:rsidR="003E3846" w:rsidTr="00186933">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E3846" w:rsidRDefault="003E3846" w:rsidP="00186933">
            <w:pPr>
              <w:spacing w:after="120" w:line="288" w:lineRule="auto"/>
            </w:pPr>
            <w:r>
              <w:rPr>
                <w:rFonts w:eastAsia="Arial" w:cs="Arial"/>
                <w:b/>
                <w:sz w:val="20"/>
              </w:rPr>
              <w:t>Odgovorna oseba:</w:t>
            </w:r>
          </w:p>
        </w:tc>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E3846" w:rsidRDefault="003E3846" w:rsidP="00186933">
            <w:pPr>
              <w:spacing w:after="120" w:line="288" w:lineRule="auto"/>
            </w:pPr>
            <w:r>
              <w:rPr>
                <w:rFonts w:eastAsia="Arial" w:cs="Arial"/>
                <w:sz w:val="20"/>
              </w:rPr>
              <w:t>dr. Matija Tasič, župan</w:t>
            </w:r>
          </w:p>
        </w:tc>
      </w:tr>
      <w:tr w:rsidR="003E3846" w:rsidTr="00BF70D6">
        <w:trPr>
          <w:trHeight w:val="70"/>
        </w:trPr>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E3846" w:rsidRDefault="00BF70D6" w:rsidP="00186933">
            <w:pPr>
              <w:spacing w:after="120" w:line="288" w:lineRule="auto"/>
            </w:pPr>
            <w:r>
              <w:rPr>
                <w:rFonts w:eastAsia="Arial" w:cs="Arial"/>
                <w:b/>
                <w:sz w:val="20"/>
              </w:rPr>
              <w:t>Žig in podpis:</w:t>
            </w:r>
          </w:p>
        </w:tc>
        <w:tc>
          <w:tcPr>
            <w:tcW w:w="3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E3846" w:rsidRDefault="003E3846" w:rsidP="00186933">
            <w:pPr>
              <w:spacing w:after="120" w:line="288" w:lineRule="auto"/>
              <w:rPr>
                <w:rFonts w:eastAsia="Arial" w:cs="Arial"/>
                <w:strike/>
                <w:sz w:val="20"/>
              </w:rPr>
            </w:pPr>
          </w:p>
          <w:p w:rsidR="003E3846" w:rsidRDefault="003E3846" w:rsidP="00186933">
            <w:pPr>
              <w:spacing w:after="120" w:line="288" w:lineRule="auto"/>
              <w:rPr>
                <w:rFonts w:eastAsia="Arial" w:cs="Arial"/>
                <w:strike/>
                <w:sz w:val="20"/>
              </w:rPr>
            </w:pPr>
          </w:p>
          <w:p w:rsidR="003E3846" w:rsidRDefault="003E3846" w:rsidP="00186933">
            <w:pPr>
              <w:spacing w:after="120" w:line="288" w:lineRule="auto"/>
              <w:rPr>
                <w:rFonts w:eastAsia="Arial" w:cs="Arial"/>
                <w:strike/>
                <w:sz w:val="20"/>
              </w:rPr>
            </w:pPr>
          </w:p>
          <w:p w:rsidR="003E3846" w:rsidRDefault="003E3846" w:rsidP="00186933">
            <w:pPr>
              <w:spacing w:after="120" w:line="288" w:lineRule="auto"/>
              <w:rPr>
                <w:rFonts w:eastAsia="Arial" w:cs="Arial"/>
                <w:strike/>
                <w:sz w:val="20"/>
              </w:rPr>
            </w:pPr>
          </w:p>
          <w:p w:rsidR="003E3846" w:rsidRDefault="003E3846" w:rsidP="00186933">
            <w:pPr>
              <w:spacing w:after="120" w:line="288" w:lineRule="auto"/>
            </w:pPr>
          </w:p>
        </w:tc>
      </w:tr>
    </w:tbl>
    <w:p w:rsidR="00477355" w:rsidRDefault="00477355" w:rsidP="007E441F"/>
    <w:p w:rsidR="00477355" w:rsidRDefault="00477355" w:rsidP="007E441F"/>
    <w:p w:rsidR="007E441F" w:rsidRPr="00C35204" w:rsidRDefault="007E441F" w:rsidP="007E441F">
      <w:pPr>
        <w:rPr>
          <w:b/>
          <w:sz w:val="22"/>
        </w:rPr>
      </w:pPr>
      <w:r w:rsidRPr="00C35204">
        <w:rPr>
          <w:b/>
          <w:sz w:val="22"/>
        </w:rPr>
        <w:t>Datum izdelave DIIP</w:t>
      </w:r>
      <w:bookmarkEnd w:id="97"/>
      <w:bookmarkEnd w:id="98"/>
      <w:bookmarkEnd w:id="99"/>
      <w:bookmarkEnd w:id="100"/>
      <w:bookmarkEnd w:id="103"/>
    </w:p>
    <w:p w:rsidR="007E441F" w:rsidRPr="0027648A" w:rsidRDefault="007E441F" w:rsidP="007E441F">
      <w:pPr>
        <w:spacing w:after="120" w:line="288" w:lineRule="auto"/>
      </w:pPr>
    </w:p>
    <w:p w:rsidR="007E441F" w:rsidRPr="00C35204" w:rsidRDefault="007E441F" w:rsidP="007E441F">
      <w:bookmarkStart w:id="106" w:name="_Toc240424817"/>
      <w:bookmarkStart w:id="107" w:name="_Toc242511403"/>
      <w:bookmarkStart w:id="108" w:name="_Toc242516601"/>
      <w:bookmarkStart w:id="109" w:name="_Toc242522799"/>
      <w:bookmarkStart w:id="110" w:name="_Toc242678825"/>
      <w:bookmarkStart w:id="111" w:name="_Toc242859284"/>
      <w:r w:rsidRPr="00C35204">
        <w:t xml:space="preserve">Datum izdelave DIIP: </w:t>
      </w:r>
      <w:r w:rsidR="00C664BF">
        <w:t>januar</w:t>
      </w:r>
      <w:r w:rsidRPr="00C35204">
        <w:t xml:space="preserve"> 20</w:t>
      </w:r>
      <w:bookmarkEnd w:id="106"/>
      <w:bookmarkEnd w:id="107"/>
      <w:bookmarkEnd w:id="108"/>
      <w:bookmarkEnd w:id="109"/>
      <w:bookmarkEnd w:id="110"/>
      <w:bookmarkEnd w:id="111"/>
      <w:r w:rsidR="00C664BF">
        <w:t>20</w:t>
      </w:r>
    </w:p>
    <w:p w:rsidR="007E441F" w:rsidRPr="0027648A" w:rsidRDefault="007E441F" w:rsidP="007E441F">
      <w:pPr>
        <w:spacing w:after="120" w:line="288" w:lineRule="auto"/>
        <w:rPr>
          <w:sz w:val="20"/>
          <w:szCs w:val="20"/>
        </w:rPr>
      </w:pPr>
    </w:p>
    <w:p w:rsidR="007E441F" w:rsidRPr="00553416" w:rsidRDefault="0069675C" w:rsidP="00DF2409">
      <w:pPr>
        <w:pStyle w:val="Naslov2"/>
        <w:spacing w:after="120" w:line="288" w:lineRule="auto"/>
        <w:rPr>
          <w:color w:val="1F497D" w:themeColor="text2"/>
        </w:rPr>
      </w:pPr>
      <w:bookmarkStart w:id="112" w:name="_Toc238379336"/>
      <w:bookmarkStart w:id="113" w:name="_Toc238379337"/>
      <w:bookmarkStart w:id="114" w:name="_Toc238379338"/>
      <w:bookmarkStart w:id="115" w:name="_Toc238379339"/>
      <w:bookmarkStart w:id="116" w:name="_Toc238379340"/>
      <w:bookmarkStart w:id="117" w:name="_Toc238379341"/>
      <w:bookmarkStart w:id="118" w:name="_Toc238379342"/>
      <w:bookmarkStart w:id="119" w:name="_Toc238379343"/>
      <w:bookmarkStart w:id="120" w:name="_Toc238379344"/>
      <w:bookmarkStart w:id="121" w:name="_Toc238379345"/>
      <w:bookmarkStart w:id="122" w:name="_Toc238379349"/>
      <w:bookmarkStart w:id="123" w:name="_Toc238379351"/>
      <w:bookmarkStart w:id="124" w:name="_Toc238379353"/>
      <w:bookmarkStart w:id="125" w:name="_Toc238379354"/>
      <w:bookmarkStart w:id="126" w:name="_Toc238379362"/>
      <w:bookmarkStart w:id="127" w:name="_Toc238379363"/>
      <w:bookmarkStart w:id="128" w:name="_Toc238379367"/>
      <w:bookmarkStart w:id="129" w:name="_Toc238379372"/>
      <w:bookmarkStart w:id="130" w:name="_Toc238379373"/>
      <w:bookmarkStart w:id="131" w:name="_Toc238379374"/>
      <w:bookmarkStart w:id="132" w:name="_Toc238379375"/>
      <w:bookmarkStart w:id="133" w:name="_Toc62877062"/>
      <w:bookmarkStart w:id="134" w:name="_Toc170150571"/>
      <w:bookmarkStart w:id="135" w:name="_Toc176580043"/>
      <w:bookmarkStart w:id="136" w:name="_Toc258497429"/>
      <w:bookmarkStart w:id="137" w:name="_Toc258933908"/>
      <w:bookmarkStart w:id="138" w:name="_Toc288740402"/>
      <w:bookmarkStart w:id="139" w:name="_Toc308778098"/>
      <w:bookmarkStart w:id="140" w:name="_Toc446491410"/>
      <w:bookmarkStart w:id="141" w:name="_Toc466009303"/>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553416">
        <w:rPr>
          <w:color w:val="1F497D" w:themeColor="text2"/>
        </w:rPr>
        <w:t>1.12</w:t>
      </w:r>
      <w:r w:rsidR="007F1F4D" w:rsidRPr="00553416">
        <w:rPr>
          <w:color w:val="1F497D" w:themeColor="text2"/>
        </w:rPr>
        <w:t xml:space="preserve"> </w:t>
      </w:r>
      <w:r w:rsidR="007E441F" w:rsidRPr="00553416">
        <w:rPr>
          <w:color w:val="1F497D" w:themeColor="text2"/>
        </w:rPr>
        <w:t>Finančna konstrukcija</w:t>
      </w:r>
      <w:bookmarkEnd w:id="133"/>
      <w:bookmarkEnd w:id="134"/>
      <w:bookmarkEnd w:id="135"/>
      <w:bookmarkEnd w:id="136"/>
      <w:bookmarkEnd w:id="137"/>
      <w:bookmarkEnd w:id="138"/>
      <w:bookmarkEnd w:id="139"/>
      <w:bookmarkEnd w:id="140"/>
      <w:bookmarkEnd w:id="141"/>
    </w:p>
    <w:p w:rsidR="00A722E2" w:rsidRPr="00A722E2" w:rsidRDefault="00A722E2" w:rsidP="00316E66">
      <w:pPr>
        <w:ind w:left="360"/>
      </w:pPr>
    </w:p>
    <w:p w:rsidR="007E441F" w:rsidRPr="00072B7C" w:rsidRDefault="007E441F" w:rsidP="00072B7C">
      <w:pPr>
        <w:spacing w:after="120" w:line="288" w:lineRule="auto"/>
        <w:rPr>
          <w:sz w:val="20"/>
          <w:szCs w:val="20"/>
        </w:rPr>
      </w:pPr>
      <w:r w:rsidRPr="0027648A">
        <w:rPr>
          <w:sz w:val="20"/>
          <w:szCs w:val="20"/>
        </w:rPr>
        <w:t xml:space="preserve">Investicija bo predvidoma financirana iz sredstev </w:t>
      </w:r>
      <w:r>
        <w:rPr>
          <w:sz w:val="20"/>
          <w:szCs w:val="20"/>
        </w:rPr>
        <w:t>o</w:t>
      </w:r>
      <w:r w:rsidRPr="0027648A">
        <w:rPr>
          <w:sz w:val="20"/>
          <w:szCs w:val="20"/>
        </w:rPr>
        <w:t>bčin</w:t>
      </w:r>
      <w:r>
        <w:rPr>
          <w:sz w:val="20"/>
          <w:szCs w:val="20"/>
        </w:rPr>
        <w:t xml:space="preserve"> Mežiške doline (Občine </w:t>
      </w:r>
      <w:r w:rsidR="003D69CB">
        <w:rPr>
          <w:sz w:val="20"/>
          <w:szCs w:val="20"/>
        </w:rPr>
        <w:t>Ravne na Koroškem, Občine Prevalje, Občine Mežica</w:t>
      </w:r>
      <w:r w:rsidR="0049066E">
        <w:rPr>
          <w:sz w:val="20"/>
          <w:szCs w:val="20"/>
        </w:rPr>
        <w:t>, Občine Črna na Koroškem</w:t>
      </w:r>
      <w:r>
        <w:rPr>
          <w:sz w:val="20"/>
          <w:szCs w:val="20"/>
        </w:rPr>
        <w:t>) in</w:t>
      </w:r>
      <w:r w:rsidRPr="0027648A">
        <w:rPr>
          <w:sz w:val="20"/>
          <w:szCs w:val="20"/>
        </w:rPr>
        <w:t xml:space="preserve"> </w:t>
      </w:r>
      <w:r w:rsidRPr="00594A30">
        <w:rPr>
          <w:sz w:val="20"/>
          <w:szCs w:val="20"/>
        </w:rPr>
        <w:t xml:space="preserve">iz sredstev </w:t>
      </w:r>
      <w:r w:rsidR="003D69CB">
        <w:rPr>
          <w:sz w:val="20"/>
          <w:szCs w:val="20"/>
        </w:rPr>
        <w:t xml:space="preserve">Evropskega </w:t>
      </w:r>
      <w:r w:rsidR="003E45CD">
        <w:rPr>
          <w:sz w:val="20"/>
          <w:szCs w:val="20"/>
        </w:rPr>
        <w:t xml:space="preserve">kmetijskega </w:t>
      </w:r>
      <w:r w:rsidR="003D69CB">
        <w:rPr>
          <w:sz w:val="20"/>
          <w:szCs w:val="20"/>
        </w:rPr>
        <w:t>sklada za razvoj podeželja ( v nadaljevanju EKSRP).</w:t>
      </w:r>
      <w:bookmarkStart w:id="142" w:name="_Toc240248443"/>
    </w:p>
    <w:p w:rsidR="007E441F" w:rsidRPr="003F60DA" w:rsidRDefault="007E441F" w:rsidP="007E441F">
      <w:pPr>
        <w:pStyle w:val="Napis"/>
        <w:rPr>
          <w:rFonts w:ascii="Arial" w:hAnsi="Arial" w:cs="Arial"/>
          <w:b w:val="0"/>
        </w:rPr>
      </w:pPr>
      <w:r w:rsidRPr="003F60DA">
        <w:rPr>
          <w:rFonts w:ascii="Arial" w:hAnsi="Arial" w:cs="Arial"/>
          <w:b w:val="0"/>
        </w:rPr>
        <w:t xml:space="preserve">Tabela </w:t>
      </w:r>
      <w:r w:rsidR="00CF761A" w:rsidRPr="003F60DA">
        <w:rPr>
          <w:rFonts w:ascii="Arial" w:hAnsi="Arial" w:cs="Arial"/>
          <w:b w:val="0"/>
        </w:rPr>
        <w:fldChar w:fldCharType="begin"/>
      </w:r>
      <w:r w:rsidR="00191FB1" w:rsidRPr="003F60DA">
        <w:rPr>
          <w:rFonts w:ascii="Arial" w:hAnsi="Arial" w:cs="Arial"/>
          <w:b w:val="0"/>
        </w:rPr>
        <w:instrText xml:space="preserve"> SEQ Tabela \* ARABIC </w:instrText>
      </w:r>
      <w:r w:rsidR="00CF761A" w:rsidRPr="003F60DA">
        <w:rPr>
          <w:rFonts w:ascii="Arial" w:hAnsi="Arial" w:cs="Arial"/>
          <w:b w:val="0"/>
        </w:rPr>
        <w:fldChar w:fldCharType="separate"/>
      </w:r>
      <w:r w:rsidR="005741B4" w:rsidRPr="003F60DA">
        <w:rPr>
          <w:rFonts w:ascii="Arial" w:hAnsi="Arial" w:cs="Arial"/>
          <w:b w:val="0"/>
          <w:noProof/>
        </w:rPr>
        <w:t>1</w:t>
      </w:r>
      <w:r w:rsidR="00CF761A" w:rsidRPr="003F60DA">
        <w:rPr>
          <w:rFonts w:ascii="Arial" w:hAnsi="Arial" w:cs="Arial"/>
          <w:b w:val="0"/>
          <w:noProof/>
        </w:rPr>
        <w:fldChar w:fldCharType="end"/>
      </w:r>
      <w:r w:rsidRPr="003F60DA">
        <w:rPr>
          <w:rFonts w:ascii="Arial" w:hAnsi="Arial" w:cs="Arial"/>
          <w:b w:val="0"/>
        </w:rPr>
        <w:t>: Vrednost investicije po virih financiranja</w:t>
      </w:r>
      <w:bookmarkEnd w:id="142"/>
    </w:p>
    <w:tbl>
      <w:tblPr>
        <w:tblW w:w="8142" w:type="dxa"/>
        <w:tblInd w:w="75" w:type="dxa"/>
        <w:tblCellMar>
          <w:left w:w="70" w:type="dxa"/>
          <w:right w:w="70" w:type="dxa"/>
        </w:tblCellMar>
        <w:tblLook w:val="04A0" w:firstRow="1" w:lastRow="0" w:firstColumn="1" w:lastColumn="0" w:noHBand="0" w:noVBand="1"/>
      </w:tblPr>
      <w:tblGrid>
        <w:gridCol w:w="4531"/>
        <w:gridCol w:w="3611"/>
      </w:tblGrid>
      <w:tr w:rsidR="003A1CF8" w:rsidRPr="00AE59C3" w:rsidTr="003A1CF8">
        <w:trPr>
          <w:trHeight w:val="255"/>
        </w:trPr>
        <w:tc>
          <w:tcPr>
            <w:tcW w:w="4531"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3A1CF8" w:rsidRPr="00AE59C3" w:rsidRDefault="003A1CF8" w:rsidP="003A1CF8">
            <w:pPr>
              <w:jc w:val="left"/>
              <w:rPr>
                <w:rFonts w:cs="Arial"/>
                <w:b/>
                <w:bCs/>
                <w:sz w:val="18"/>
                <w:szCs w:val="18"/>
                <w:lang w:eastAsia="sl-SI"/>
              </w:rPr>
            </w:pPr>
            <w:r w:rsidRPr="00AE59C3">
              <w:rPr>
                <w:rFonts w:cs="Arial"/>
                <w:b/>
                <w:bCs/>
                <w:sz w:val="18"/>
                <w:szCs w:val="18"/>
                <w:lang w:eastAsia="sl-SI"/>
              </w:rPr>
              <w:t>Financiranje po cenah</w:t>
            </w:r>
          </w:p>
        </w:tc>
        <w:tc>
          <w:tcPr>
            <w:tcW w:w="3611" w:type="dxa"/>
            <w:tcBorders>
              <w:top w:val="single" w:sz="4" w:space="0" w:color="auto"/>
              <w:left w:val="nil"/>
              <w:bottom w:val="single" w:sz="4" w:space="0" w:color="auto"/>
              <w:right w:val="single" w:sz="4" w:space="0" w:color="auto"/>
            </w:tcBorders>
            <w:shd w:val="clear" w:color="000000" w:fill="DCE6F1"/>
            <w:noWrap/>
            <w:vAlign w:val="bottom"/>
            <w:hideMark/>
          </w:tcPr>
          <w:p w:rsidR="003A1CF8" w:rsidRPr="00AE59C3" w:rsidRDefault="003A1CF8" w:rsidP="007E441F">
            <w:pPr>
              <w:jc w:val="center"/>
              <w:rPr>
                <w:rFonts w:cs="Arial"/>
                <w:b/>
                <w:bCs/>
                <w:sz w:val="18"/>
                <w:szCs w:val="18"/>
                <w:lang w:eastAsia="sl-SI"/>
              </w:rPr>
            </w:pPr>
            <w:r w:rsidRPr="00AE59C3">
              <w:rPr>
                <w:rFonts w:cs="Arial"/>
                <w:b/>
                <w:bCs/>
                <w:sz w:val="18"/>
                <w:szCs w:val="18"/>
                <w:lang w:eastAsia="sl-SI"/>
              </w:rPr>
              <w:t>Skupaj v EUR</w:t>
            </w:r>
          </w:p>
        </w:tc>
      </w:tr>
      <w:tr w:rsidR="003A1CF8" w:rsidRPr="00AE59C3" w:rsidTr="003A1CF8">
        <w:trPr>
          <w:trHeight w:val="25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3A1CF8" w:rsidRPr="00AE59C3" w:rsidRDefault="003A1CF8" w:rsidP="007E441F">
            <w:pPr>
              <w:jc w:val="left"/>
              <w:rPr>
                <w:rFonts w:cs="Arial"/>
                <w:bCs/>
                <w:sz w:val="18"/>
                <w:szCs w:val="18"/>
                <w:lang w:eastAsia="sl-SI"/>
              </w:rPr>
            </w:pPr>
            <w:r>
              <w:rPr>
                <w:rFonts w:cs="Arial"/>
                <w:bCs/>
                <w:sz w:val="18"/>
                <w:szCs w:val="18"/>
                <w:lang w:eastAsia="sl-SI"/>
              </w:rPr>
              <w:t>EKSRP</w:t>
            </w:r>
          </w:p>
        </w:tc>
        <w:tc>
          <w:tcPr>
            <w:tcW w:w="36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A1CF8" w:rsidRPr="00E6425B" w:rsidRDefault="00C664BF" w:rsidP="00CC67A6">
            <w:pPr>
              <w:jc w:val="center"/>
              <w:rPr>
                <w:rFonts w:cs="Arial"/>
                <w:sz w:val="18"/>
                <w:szCs w:val="18"/>
                <w:lang w:eastAsia="sl-SI"/>
              </w:rPr>
            </w:pPr>
            <w:r>
              <w:rPr>
                <w:rFonts w:cs="Arial"/>
                <w:sz w:val="18"/>
                <w:szCs w:val="18"/>
                <w:lang w:eastAsia="sl-SI"/>
              </w:rPr>
              <w:t>225.000,00</w:t>
            </w:r>
          </w:p>
        </w:tc>
      </w:tr>
      <w:tr w:rsidR="003A1CF8" w:rsidRPr="00AE59C3" w:rsidTr="003A1CF8">
        <w:trPr>
          <w:trHeight w:val="25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3A1CF8" w:rsidRPr="00AE59C3" w:rsidRDefault="003A1CF8" w:rsidP="007E441F">
            <w:pPr>
              <w:jc w:val="left"/>
              <w:rPr>
                <w:rFonts w:cs="Arial"/>
                <w:bCs/>
                <w:sz w:val="18"/>
                <w:szCs w:val="18"/>
                <w:lang w:eastAsia="sl-SI"/>
              </w:rPr>
            </w:pPr>
            <w:r w:rsidRPr="00AE59C3">
              <w:rPr>
                <w:rFonts w:cs="Arial"/>
                <w:bCs/>
                <w:sz w:val="18"/>
                <w:szCs w:val="18"/>
                <w:lang w:eastAsia="sl-SI"/>
              </w:rPr>
              <w:t>Občina Ravne na Koroškem</w:t>
            </w:r>
          </w:p>
        </w:tc>
        <w:tc>
          <w:tcPr>
            <w:tcW w:w="3611" w:type="dxa"/>
            <w:tcBorders>
              <w:top w:val="nil"/>
              <w:left w:val="single" w:sz="4" w:space="0" w:color="auto"/>
              <w:bottom w:val="single" w:sz="4" w:space="0" w:color="auto"/>
              <w:right w:val="single" w:sz="4" w:space="0" w:color="auto"/>
            </w:tcBorders>
            <w:shd w:val="clear" w:color="auto" w:fill="auto"/>
            <w:noWrap/>
            <w:vAlign w:val="bottom"/>
          </w:tcPr>
          <w:p w:rsidR="003A1CF8" w:rsidRPr="00E6425B" w:rsidRDefault="00A34885" w:rsidP="00CC67A6">
            <w:pPr>
              <w:jc w:val="center"/>
              <w:rPr>
                <w:rFonts w:cs="Arial"/>
                <w:sz w:val="18"/>
                <w:szCs w:val="18"/>
                <w:lang w:eastAsia="sl-SI"/>
              </w:rPr>
            </w:pPr>
            <w:r>
              <w:rPr>
                <w:rFonts w:cs="Arial"/>
                <w:sz w:val="18"/>
                <w:szCs w:val="18"/>
                <w:lang w:eastAsia="sl-SI"/>
              </w:rPr>
              <w:t>36.345,97</w:t>
            </w:r>
          </w:p>
        </w:tc>
      </w:tr>
      <w:tr w:rsidR="003A1CF8" w:rsidRPr="00AE59C3" w:rsidTr="003A1CF8">
        <w:trPr>
          <w:trHeight w:val="25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3A1CF8" w:rsidRPr="00AE59C3" w:rsidRDefault="003A1CF8" w:rsidP="007E441F">
            <w:pPr>
              <w:jc w:val="left"/>
              <w:rPr>
                <w:rFonts w:cs="Arial"/>
                <w:bCs/>
                <w:sz w:val="18"/>
                <w:szCs w:val="18"/>
                <w:lang w:eastAsia="sl-SI"/>
              </w:rPr>
            </w:pPr>
            <w:r w:rsidRPr="00AE59C3">
              <w:rPr>
                <w:rFonts w:cs="Arial"/>
                <w:bCs/>
                <w:sz w:val="18"/>
                <w:szCs w:val="18"/>
                <w:lang w:eastAsia="sl-SI"/>
              </w:rPr>
              <w:t>Občina Prevalje</w:t>
            </w:r>
          </w:p>
        </w:tc>
        <w:tc>
          <w:tcPr>
            <w:tcW w:w="3611" w:type="dxa"/>
            <w:tcBorders>
              <w:top w:val="nil"/>
              <w:left w:val="single" w:sz="4" w:space="0" w:color="auto"/>
              <w:bottom w:val="single" w:sz="4" w:space="0" w:color="auto"/>
              <w:right w:val="single" w:sz="4" w:space="0" w:color="auto"/>
            </w:tcBorders>
            <w:shd w:val="clear" w:color="auto" w:fill="auto"/>
            <w:noWrap/>
            <w:vAlign w:val="bottom"/>
          </w:tcPr>
          <w:p w:rsidR="003A1CF8" w:rsidRPr="00E6425B" w:rsidRDefault="00771924" w:rsidP="00CC67A6">
            <w:pPr>
              <w:jc w:val="center"/>
              <w:rPr>
                <w:rFonts w:cs="Arial"/>
                <w:sz w:val="18"/>
                <w:szCs w:val="18"/>
                <w:lang w:eastAsia="sl-SI"/>
              </w:rPr>
            </w:pPr>
            <w:r>
              <w:rPr>
                <w:rFonts w:cs="Arial"/>
                <w:sz w:val="18"/>
                <w:szCs w:val="18"/>
                <w:lang w:eastAsia="sl-SI"/>
              </w:rPr>
              <w:t>23.711,56</w:t>
            </w:r>
          </w:p>
        </w:tc>
      </w:tr>
      <w:tr w:rsidR="003A1CF8" w:rsidRPr="00AE59C3" w:rsidTr="003A1CF8">
        <w:trPr>
          <w:trHeight w:val="25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3A1CF8" w:rsidRPr="00AE59C3" w:rsidRDefault="003A1CF8" w:rsidP="007E441F">
            <w:pPr>
              <w:jc w:val="left"/>
              <w:rPr>
                <w:rFonts w:cs="Arial"/>
                <w:bCs/>
                <w:sz w:val="18"/>
                <w:szCs w:val="18"/>
                <w:lang w:eastAsia="sl-SI"/>
              </w:rPr>
            </w:pPr>
            <w:r w:rsidRPr="00AE59C3">
              <w:rPr>
                <w:rFonts w:cs="Arial"/>
                <w:bCs/>
                <w:sz w:val="18"/>
                <w:szCs w:val="18"/>
                <w:lang w:eastAsia="sl-SI"/>
              </w:rPr>
              <w:t>Občina Mežica</w:t>
            </w:r>
          </w:p>
        </w:tc>
        <w:tc>
          <w:tcPr>
            <w:tcW w:w="3611" w:type="dxa"/>
            <w:tcBorders>
              <w:top w:val="nil"/>
              <w:left w:val="single" w:sz="4" w:space="0" w:color="auto"/>
              <w:bottom w:val="single" w:sz="4" w:space="0" w:color="auto"/>
              <w:right w:val="single" w:sz="4" w:space="0" w:color="auto"/>
            </w:tcBorders>
            <w:shd w:val="clear" w:color="auto" w:fill="auto"/>
            <w:noWrap/>
            <w:vAlign w:val="bottom"/>
          </w:tcPr>
          <w:p w:rsidR="003A1CF8" w:rsidRPr="00E6425B" w:rsidRDefault="00A34885" w:rsidP="00CC67A6">
            <w:pPr>
              <w:jc w:val="center"/>
              <w:rPr>
                <w:rFonts w:cs="Arial"/>
                <w:sz w:val="18"/>
                <w:szCs w:val="18"/>
                <w:lang w:eastAsia="sl-SI"/>
              </w:rPr>
            </w:pPr>
            <w:r>
              <w:rPr>
                <w:rFonts w:cs="Arial"/>
                <w:sz w:val="18"/>
                <w:szCs w:val="18"/>
                <w:lang w:eastAsia="sl-SI"/>
              </w:rPr>
              <w:t>16.434,53</w:t>
            </w:r>
          </w:p>
        </w:tc>
      </w:tr>
      <w:tr w:rsidR="003A1CF8" w:rsidRPr="00AE59C3" w:rsidTr="003A1CF8">
        <w:trPr>
          <w:trHeight w:val="255"/>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rsidR="003A1CF8" w:rsidRPr="00AE59C3" w:rsidRDefault="003A1CF8" w:rsidP="007E441F">
            <w:pPr>
              <w:jc w:val="left"/>
              <w:rPr>
                <w:rFonts w:cs="Arial"/>
                <w:bCs/>
                <w:sz w:val="18"/>
                <w:szCs w:val="18"/>
                <w:lang w:eastAsia="sl-SI"/>
              </w:rPr>
            </w:pPr>
            <w:r w:rsidRPr="00AE59C3">
              <w:rPr>
                <w:rFonts w:cs="Arial"/>
                <w:bCs/>
                <w:sz w:val="18"/>
                <w:szCs w:val="18"/>
                <w:lang w:eastAsia="sl-SI"/>
              </w:rPr>
              <w:t>Občina Črna na Koroškem</w:t>
            </w:r>
          </w:p>
        </w:tc>
        <w:tc>
          <w:tcPr>
            <w:tcW w:w="3611" w:type="dxa"/>
            <w:tcBorders>
              <w:top w:val="nil"/>
              <w:left w:val="single" w:sz="4" w:space="0" w:color="auto"/>
              <w:bottom w:val="single" w:sz="4" w:space="0" w:color="auto"/>
              <w:right w:val="single" w:sz="4" w:space="0" w:color="auto"/>
            </w:tcBorders>
            <w:shd w:val="clear" w:color="auto" w:fill="auto"/>
            <w:noWrap/>
            <w:vAlign w:val="bottom"/>
          </w:tcPr>
          <w:p w:rsidR="003A1CF8" w:rsidRPr="00E6425B" w:rsidRDefault="00A34885" w:rsidP="00432126">
            <w:pPr>
              <w:jc w:val="center"/>
              <w:rPr>
                <w:rFonts w:cs="Arial"/>
                <w:sz w:val="18"/>
                <w:szCs w:val="18"/>
                <w:lang w:eastAsia="sl-SI"/>
              </w:rPr>
            </w:pPr>
            <w:r>
              <w:rPr>
                <w:rFonts w:cs="Arial"/>
                <w:sz w:val="18"/>
                <w:szCs w:val="18"/>
                <w:lang w:eastAsia="sl-SI"/>
              </w:rPr>
              <w:t>21.449,12</w:t>
            </w:r>
          </w:p>
        </w:tc>
      </w:tr>
      <w:tr w:rsidR="003A1CF8" w:rsidRPr="00AE59C3" w:rsidTr="003A1CF8">
        <w:trPr>
          <w:trHeight w:val="255"/>
        </w:trPr>
        <w:tc>
          <w:tcPr>
            <w:tcW w:w="4531" w:type="dxa"/>
            <w:tcBorders>
              <w:top w:val="nil"/>
              <w:left w:val="single" w:sz="4" w:space="0" w:color="auto"/>
              <w:bottom w:val="single" w:sz="4" w:space="0" w:color="auto"/>
              <w:right w:val="single" w:sz="4" w:space="0" w:color="auto"/>
            </w:tcBorders>
            <w:shd w:val="clear" w:color="000000" w:fill="F2F2F2"/>
            <w:noWrap/>
            <w:vAlign w:val="bottom"/>
            <w:hideMark/>
          </w:tcPr>
          <w:p w:rsidR="003A1CF8" w:rsidRPr="00AE59C3" w:rsidRDefault="003A1CF8" w:rsidP="003A1CF8">
            <w:pPr>
              <w:jc w:val="left"/>
              <w:rPr>
                <w:rFonts w:cs="Arial"/>
                <w:b/>
                <w:sz w:val="18"/>
                <w:szCs w:val="18"/>
                <w:lang w:eastAsia="sl-SI"/>
              </w:rPr>
            </w:pPr>
            <w:r>
              <w:rPr>
                <w:rFonts w:cs="Arial"/>
                <w:b/>
                <w:sz w:val="18"/>
                <w:szCs w:val="18"/>
                <w:lang w:eastAsia="sl-SI"/>
              </w:rPr>
              <w:t xml:space="preserve">INVESTICIJA SKUPAJ </w:t>
            </w:r>
          </w:p>
        </w:tc>
        <w:tc>
          <w:tcPr>
            <w:tcW w:w="3611" w:type="dxa"/>
            <w:tcBorders>
              <w:top w:val="nil"/>
              <w:left w:val="single" w:sz="4" w:space="0" w:color="auto"/>
              <w:bottom w:val="single" w:sz="4" w:space="0" w:color="auto"/>
              <w:right w:val="single" w:sz="4" w:space="0" w:color="auto"/>
            </w:tcBorders>
            <w:shd w:val="clear" w:color="auto" w:fill="F2F2F2"/>
            <w:noWrap/>
            <w:vAlign w:val="bottom"/>
            <w:hideMark/>
          </w:tcPr>
          <w:p w:rsidR="003A1CF8" w:rsidRPr="00E6425B" w:rsidRDefault="00C664BF" w:rsidP="00CC67A6">
            <w:pPr>
              <w:jc w:val="center"/>
              <w:rPr>
                <w:rFonts w:cs="Arial"/>
                <w:b/>
                <w:sz w:val="18"/>
                <w:szCs w:val="18"/>
                <w:lang w:eastAsia="sl-SI"/>
              </w:rPr>
            </w:pPr>
            <w:r>
              <w:rPr>
                <w:rFonts w:cs="Arial"/>
                <w:b/>
                <w:sz w:val="18"/>
                <w:szCs w:val="18"/>
                <w:lang w:eastAsia="sl-SI"/>
              </w:rPr>
              <w:t>322.941,</w:t>
            </w:r>
            <w:r w:rsidR="00771924">
              <w:rPr>
                <w:rFonts w:cs="Arial"/>
                <w:b/>
                <w:sz w:val="18"/>
                <w:szCs w:val="18"/>
                <w:lang w:eastAsia="sl-SI"/>
              </w:rPr>
              <w:t>18</w:t>
            </w:r>
          </w:p>
        </w:tc>
      </w:tr>
    </w:tbl>
    <w:p w:rsidR="008D1439" w:rsidRPr="00F20535" w:rsidRDefault="008D1439" w:rsidP="007E441F">
      <w:pPr>
        <w:spacing w:after="120" w:line="288" w:lineRule="auto"/>
      </w:pPr>
      <w:bookmarkStart w:id="143" w:name="_Toc258497430"/>
      <w:bookmarkStart w:id="144" w:name="_Toc258933909"/>
      <w:bookmarkStart w:id="145" w:name="_Toc176580044"/>
    </w:p>
    <w:p w:rsidR="007E441F" w:rsidRPr="00553416" w:rsidRDefault="0069675C" w:rsidP="007E441F">
      <w:pPr>
        <w:pStyle w:val="Naslov2"/>
        <w:numPr>
          <w:ilvl w:val="1"/>
          <w:numId w:val="0"/>
        </w:numPr>
        <w:tabs>
          <w:tab w:val="num" w:pos="576"/>
        </w:tabs>
        <w:spacing w:after="120" w:line="288" w:lineRule="auto"/>
        <w:ind w:left="576" w:hanging="576"/>
        <w:rPr>
          <w:color w:val="1F497D" w:themeColor="text2"/>
        </w:rPr>
      </w:pPr>
      <w:bookmarkStart w:id="146" w:name="_Toc288740403"/>
      <w:bookmarkStart w:id="147" w:name="_Toc308778099"/>
      <w:bookmarkStart w:id="148" w:name="_Toc446491411"/>
      <w:bookmarkStart w:id="149" w:name="_Toc466009304"/>
      <w:r w:rsidRPr="00553416">
        <w:rPr>
          <w:color w:val="1F497D" w:themeColor="text2"/>
        </w:rPr>
        <w:t>1.13</w:t>
      </w:r>
      <w:r w:rsidR="0035231B" w:rsidRPr="00553416">
        <w:rPr>
          <w:color w:val="1F497D" w:themeColor="text2"/>
        </w:rPr>
        <w:t xml:space="preserve"> </w:t>
      </w:r>
      <w:r w:rsidR="007E441F" w:rsidRPr="00553416">
        <w:rPr>
          <w:color w:val="1F497D" w:themeColor="text2"/>
        </w:rPr>
        <w:t>Strokovne podlage</w:t>
      </w:r>
      <w:bookmarkEnd w:id="143"/>
      <w:bookmarkEnd w:id="144"/>
      <w:r w:rsidR="007E441F" w:rsidRPr="00553416">
        <w:rPr>
          <w:color w:val="1F497D" w:themeColor="text2"/>
        </w:rPr>
        <w:t xml:space="preserve"> in literatura</w:t>
      </w:r>
      <w:bookmarkEnd w:id="146"/>
      <w:bookmarkEnd w:id="147"/>
      <w:bookmarkEnd w:id="148"/>
      <w:bookmarkEnd w:id="149"/>
    </w:p>
    <w:bookmarkEnd w:id="145"/>
    <w:p w:rsidR="0059795E" w:rsidRPr="002C6AC2" w:rsidRDefault="0059795E" w:rsidP="00FD614A">
      <w:pPr>
        <w:pStyle w:val="Odstavekseznama"/>
        <w:widowControl w:val="0"/>
        <w:numPr>
          <w:ilvl w:val="0"/>
          <w:numId w:val="24"/>
        </w:numPr>
        <w:autoSpaceDE w:val="0"/>
        <w:autoSpaceDN w:val="0"/>
        <w:adjustRightInd w:val="0"/>
        <w:spacing w:after="9"/>
        <w:rPr>
          <w:rFonts w:cs="Arial"/>
          <w:sz w:val="20"/>
          <w:szCs w:val="20"/>
        </w:rPr>
      </w:pPr>
      <w:r w:rsidRPr="002C6AC2">
        <w:rPr>
          <w:rFonts w:cs="Arial"/>
          <w:sz w:val="20"/>
          <w:szCs w:val="20"/>
        </w:rPr>
        <w:t xml:space="preserve">Uredba o enotni metodologiji za pripravo in obravnavo investicijske dokumentacije na področju javnih financ </w:t>
      </w:r>
      <w:r w:rsidR="002C6AC2" w:rsidRPr="002C6AC2">
        <w:rPr>
          <w:rFonts w:cs="Arial"/>
          <w:bCs/>
          <w:sz w:val="20"/>
          <w:szCs w:val="20"/>
          <w:shd w:val="clear" w:color="auto" w:fill="FFFFFF"/>
        </w:rPr>
        <w:t>(Uradni list RS, št. </w:t>
      </w:r>
      <w:hyperlink r:id="rId24" w:tgtFrame="_blank" w:tooltip="Uredba o enotni metodologiji za pripravo in obravnavo investicijske dokumentacije na področju javnih financ" w:history="1">
        <w:r w:rsidR="002C6AC2" w:rsidRPr="002C6AC2">
          <w:rPr>
            <w:rFonts w:cs="Arial"/>
            <w:bCs/>
            <w:sz w:val="20"/>
            <w:szCs w:val="20"/>
            <w:u w:val="single"/>
            <w:shd w:val="clear" w:color="auto" w:fill="FFFFFF"/>
          </w:rPr>
          <w:t>60/06</w:t>
        </w:r>
      </w:hyperlink>
      <w:r w:rsidR="002C6AC2" w:rsidRPr="002C6AC2">
        <w:rPr>
          <w:rFonts w:cs="Arial"/>
          <w:bCs/>
          <w:sz w:val="20"/>
          <w:szCs w:val="20"/>
          <w:shd w:val="clear" w:color="auto" w:fill="FFFFFF"/>
        </w:rPr>
        <w:t>, </w:t>
      </w:r>
      <w:hyperlink r:id="rId25" w:tgtFrame="_blank" w:tooltip="Uredba o spremembah in dopolnitvah Uredbe o enotni metodologiji za pripravo in obravnavo investicijske dokumentacije na področju javnih financ" w:history="1">
        <w:r w:rsidR="002C6AC2" w:rsidRPr="002C6AC2">
          <w:rPr>
            <w:rFonts w:cs="Arial"/>
            <w:bCs/>
            <w:sz w:val="20"/>
            <w:szCs w:val="20"/>
            <w:u w:val="single"/>
            <w:shd w:val="clear" w:color="auto" w:fill="FFFFFF"/>
          </w:rPr>
          <w:t>54/10</w:t>
        </w:r>
      </w:hyperlink>
      <w:r w:rsidR="002C6AC2" w:rsidRPr="002C6AC2">
        <w:rPr>
          <w:rFonts w:cs="Arial"/>
          <w:bCs/>
          <w:sz w:val="20"/>
          <w:szCs w:val="20"/>
          <w:shd w:val="clear" w:color="auto" w:fill="FFFFFF"/>
        </w:rPr>
        <w:t> in </w:t>
      </w:r>
      <w:hyperlink r:id="rId26" w:tgtFrame="_blank" w:tooltip="Uredba o spremembah in dopolnitvah Uredbe o enotni metodologiji za pripravo in obravnavo investicijske dokumentacije na področju javnih financ" w:history="1">
        <w:r w:rsidR="002C6AC2" w:rsidRPr="002C6AC2">
          <w:rPr>
            <w:rFonts w:cs="Arial"/>
            <w:bCs/>
            <w:sz w:val="20"/>
            <w:szCs w:val="20"/>
            <w:u w:val="single"/>
            <w:shd w:val="clear" w:color="auto" w:fill="FFFFFF"/>
          </w:rPr>
          <w:t>27/16</w:t>
        </w:r>
      </w:hyperlink>
      <w:r w:rsidR="002C6AC2" w:rsidRPr="002C6AC2">
        <w:rPr>
          <w:rFonts w:cs="Arial"/>
          <w:bCs/>
          <w:sz w:val="20"/>
          <w:szCs w:val="20"/>
          <w:shd w:val="clear" w:color="auto" w:fill="FFFFFF"/>
        </w:rPr>
        <w:t>)</w:t>
      </w:r>
    </w:p>
    <w:p w:rsidR="0059795E" w:rsidRPr="002C6AC2" w:rsidRDefault="0059795E" w:rsidP="00FD614A">
      <w:pPr>
        <w:pStyle w:val="Odstavekseznama"/>
        <w:numPr>
          <w:ilvl w:val="0"/>
          <w:numId w:val="24"/>
        </w:numPr>
        <w:rPr>
          <w:sz w:val="20"/>
          <w:szCs w:val="20"/>
        </w:rPr>
      </w:pPr>
      <w:r w:rsidRPr="002C6AC2">
        <w:rPr>
          <w:rFonts w:cs="Tahoma"/>
          <w:bCs/>
          <w:sz w:val="20"/>
          <w:szCs w:val="20"/>
        </w:rPr>
        <w:t xml:space="preserve">Zakon o lokalni samoupravi </w:t>
      </w:r>
      <w:r w:rsidR="002C6AC2" w:rsidRPr="002C6AC2">
        <w:rPr>
          <w:rFonts w:cs="Arial"/>
          <w:bCs/>
          <w:sz w:val="20"/>
          <w:szCs w:val="20"/>
          <w:shd w:val="clear" w:color="auto" w:fill="FFFFFF"/>
        </w:rPr>
        <w:t>(Uradni list RS, št. </w:t>
      </w:r>
      <w:hyperlink r:id="rId27" w:tgtFrame="_blank" w:tooltip="Zakon o lokalni samoupravi (uradno prečiščeno besedilo)" w:history="1">
        <w:r w:rsidR="002C6AC2" w:rsidRPr="002C6AC2">
          <w:rPr>
            <w:rFonts w:cs="Arial"/>
            <w:bCs/>
            <w:sz w:val="20"/>
            <w:szCs w:val="20"/>
            <w:u w:val="single"/>
            <w:shd w:val="clear" w:color="auto" w:fill="FFFFFF"/>
          </w:rPr>
          <w:t>94/07</w:t>
        </w:r>
      </w:hyperlink>
      <w:r w:rsidR="002C6AC2" w:rsidRPr="002C6AC2">
        <w:rPr>
          <w:rFonts w:cs="Arial"/>
          <w:bCs/>
          <w:sz w:val="20"/>
          <w:szCs w:val="20"/>
          <w:shd w:val="clear" w:color="auto" w:fill="FFFFFF"/>
        </w:rPr>
        <w:t> – uradno prečiščeno besedilo, </w:t>
      </w:r>
      <w:hyperlink r:id="rId28" w:tgtFrame="_blank" w:tooltip="Zakon o dopolnitvi Zakona o lokalni samoupravi" w:history="1">
        <w:r w:rsidR="002C6AC2" w:rsidRPr="002C6AC2">
          <w:rPr>
            <w:rFonts w:cs="Arial"/>
            <w:bCs/>
            <w:sz w:val="20"/>
            <w:szCs w:val="20"/>
            <w:u w:val="single"/>
            <w:shd w:val="clear" w:color="auto" w:fill="FFFFFF"/>
          </w:rPr>
          <w:t>76/08</w:t>
        </w:r>
      </w:hyperlink>
      <w:r w:rsidR="002C6AC2" w:rsidRPr="002C6AC2">
        <w:rPr>
          <w:rFonts w:cs="Arial"/>
          <w:bCs/>
          <w:sz w:val="20"/>
          <w:szCs w:val="20"/>
          <w:shd w:val="clear" w:color="auto" w:fill="FFFFFF"/>
        </w:rPr>
        <w:t>, </w:t>
      </w:r>
      <w:hyperlink r:id="rId29" w:tgtFrame="_blank" w:tooltip="Zakon o spremembah in dopolnitvah Zakona o lokalni samoupravi" w:history="1">
        <w:r w:rsidR="002C6AC2" w:rsidRPr="002C6AC2">
          <w:rPr>
            <w:rFonts w:cs="Arial"/>
            <w:bCs/>
            <w:sz w:val="20"/>
            <w:szCs w:val="20"/>
            <w:u w:val="single"/>
            <w:shd w:val="clear" w:color="auto" w:fill="FFFFFF"/>
          </w:rPr>
          <w:t>79/09</w:t>
        </w:r>
      </w:hyperlink>
      <w:r w:rsidR="002C6AC2" w:rsidRPr="002C6AC2">
        <w:rPr>
          <w:rFonts w:cs="Arial"/>
          <w:bCs/>
          <w:sz w:val="20"/>
          <w:szCs w:val="20"/>
          <w:shd w:val="clear" w:color="auto" w:fill="FFFFFF"/>
        </w:rPr>
        <w:t>, </w:t>
      </w:r>
      <w:hyperlink r:id="rId30" w:tgtFrame="_blank" w:tooltip="Zakon o spremembah in dopolnitvah Zakona o lokalni samoupravi" w:history="1">
        <w:r w:rsidR="002C6AC2" w:rsidRPr="002C6AC2">
          <w:rPr>
            <w:rFonts w:cs="Arial"/>
            <w:bCs/>
            <w:sz w:val="20"/>
            <w:szCs w:val="20"/>
            <w:u w:val="single"/>
            <w:shd w:val="clear" w:color="auto" w:fill="FFFFFF"/>
          </w:rPr>
          <w:t>51/10</w:t>
        </w:r>
      </w:hyperlink>
      <w:r w:rsidR="002C6AC2" w:rsidRPr="002C6AC2">
        <w:rPr>
          <w:rFonts w:cs="Arial"/>
          <w:bCs/>
          <w:sz w:val="20"/>
          <w:szCs w:val="20"/>
          <w:shd w:val="clear" w:color="auto" w:fill="FFFFFF"/>
        </w:rPr>
        <w:t>, </w:t>
      </w:r>
      <w:hyperlink r:id="rId31" w:tgtFrame="_blank" w:tooltip="Zakon za uravnoteženje javnih financ" w:history="1">
        <w:r w:rsidR="002C6AC2" w:rsidRPr="002C6AC2">
          <w:rPr>
            <w:rFonts w:cs="Arial"/>
            <w:bCs/>
            <w:sz w:val="20"/>
            <w:szCs w:val="20"/>
            <w:u w:val="single"/>
            <w:shd w:val="clear" w:color="auto" w:fill="FFFFFF"/>
          </w:rPr>
          <w:t>40/12</w:t>
        </w:r>
      </w:hyperlink>
      <w:r w:rsidR="002C6AC2" w:rsidRPr="002C6AC2">
        <w:rPr>
          <w:rFonts w:cs="Arial"/>
          <w:bCs/>
          <w:sz w:val="20"/>
          <w:szCs w:val="20"/>
          <w:shd w:val="clear" w:color="auto" w:fill="FFFFFF"/>
        </w:rPr>
        <w:t> – ZUJF, </w:t>
      </w:r>
      <w:hyperlink r:id="rId32" w:tgtFrame="_blank" w:tooltip="Zakon o ukrepih za uravnoteženje javnih financ občin" w:history="1">
        <w:r w:rsidR="002C6AC2" w:rsidRPr="002C6AC2">
          <w:rPr>
            <w:rFonts w:cs="Arial"/>
            <w:bCs/>
            <w:sz w:val="20"/>
            <w:szCs w:val="20"/>
            <w:u w:val="single"/>
            <w:shd w:val="clear" w:color="auto" w:fill="FFFFFF"/>
          </w:rPr>
          <w:t>14/15</w:t>
        </w:r>
      </w:hyperlink>
      <w:r w:rsidR="002C6AC2" w:rsidRPr="002C6AC2">
        <w:rPr>
          <w:rFonts w:cs="Arial"/>
          <w:bCs/>
          <w:sz w:val="20"/>
          <w:szCs w:val="20"/>
          <w:shd w:val="clear" w:color="auto" w:fill="FFFFFF"/>
        </w:rPr>
        <w:t> – ZUUJFO, </w:t>
      </w:r>
      <w:hyperlink r:id="rId33" w:tgtFrame="_blank" w:tooltip="Zakon o stvarnem premoženju države in samoupravnih lokalnih skupnosti" w:history="1">
        <w:r w:rsidR="002C6AC2" w:rsidRPr="002C6AC2">
          <w:rPr>
            <w:rFonts w:cs="Arial"/>
            <w:bCs/>
            <w:sz w:val="20"/>
            <w:szCs w:val="20"/>
            <w:u w:val="single"/>
            <w:shd w:val="clear" w:color="auto" w:fill="FFFFFF"/>
          </w:rPr>
          <w:t>11/18</w:t>
        </w:r>
      </w:hyperlink>
      <w:r w:rsidR="002C6AC2" w:rsidRPr="002C6AC2">
        <w:rPr>
          <w:rFonts w:cs="Arial"/>
          <w:bCs/>
          <w:sz w:val="20"/>
          <w:szCs w:val="20"/>
          <w:shd w:val="clear" w:color="auto" w:fill="FFFFFF"/>
        </w:rPr>
        <w:t> – ZSPDSLS-1 in </w:t>
      </w:r>
      <w:hyperlink r:id="rId34" w:tgtFrame="_blank" w:tooltip="Zakon o spremembah in dopolnitvah Zakona o lokalni samoupravi" w:history="1">
        <w:r w:rsidR="002C6AC2" w:rsidRPr="002C6AC2">
          <w:rPr>
            <w:rFonts w:cs="Arial"/>
            <w:bCs/>
            <w:sz w:val="20"/>
            <w:szCs w:val="20"/>
            <w:u w:val="single"/>
            <w:shd w:val="clear" w:color="auto" w:fill="FFFFFF"/>
          </w:rPr>
          <w:t>30/18</w:t>
        </w:r>
      </w:hyperlink>
      <w:r w:rsidR="002C6AC2" w:rsidRPr="002C6AC2">
        <w:rPr>
          <w:rFonts w:cs="Arial"/>
          <w:bCs/>
          <w:sz w:val="20"/>
          <w:szCs w:val="20"/>
          <w:shd w:val="clear" w:color="auto" w:fill="FFFFFF"/>
        </w:rPr>
        <w:t>)</w:t>
      </w:r>
    </w:p>
    <w:p w:rsidR="0059795E" w:rsidRPr="002C6AC2" w:rsidRDefault="0059795E" w:rsidP="00FD614A">
      <w:pPr>
        <w:pStyle w:val="Odstavekseznama"/>
        <w:widowControl w:val="0"/>
        <w:numPr>
          <w:ilvl w:val="0"/>
          <w:numId w:val="24"/>
        </w:numPr>
        <w:autoSpaceDE w:val="0"/>
        <w:autoSpaceDN w:val="0"/>
        <w:adjustRightInd w:val="0"/>
        <w:spacing w:after="9"/>
        <w:rPr>
          <w:rFonts w:cs="Arial"/>
          <w:sz w:val="20"/>
          <w:szCs w:val="20"/>
        </w:rPr>
      </w:pPr>
      <w:r w:rsidRPr="002C6AC2">
        <w:rPr>
          <w:rFonts w:cs="Arial"/>
          <w:sz w:val="20"/>
          <w:szCs w:val="20"/>
        </w:rPr>
        <w:t xml:space="preserve">Zakon o javnih financah </w:t>
      </w:r>
      <w:r w:rsidR="002C6AC2" w:rsidRPr="002C6AC2">
        <w:rPr>
          <w:rFonts w:cs="Arial"/>
          <w:bCs/>
          <w:sz w:val="20"/>
          <w:szCs w:val="20"/>
          <w:shd w:val="clear" w:color="auto" w:fill="FFFFFF"/>
        </w:rPr>
        <w:t>(Uradni list RS, št. </w:t>
      </w:r>
      <w:hyperlink r:id="rId35" w:tgtFrame="_blank" w:tooltip="Zakon o javnih financah (uradno prečiščeno besedilo)" w:history="1">
        <w:r w:rsidR="002C6AC2" w:rsidRPr="002C6AC2">
          <w:rPr>
            <w:rFonts w:cs="Arial"/>
            <w:bCs/>
            <w:sz w:val="20"/>
            <w:szCs w:val="20"/>
            <w:u w:val="single"/>
            <w:shd w:val="clear" w:color="auto" w:fill="FFFFFF"/>
          </w:rPr>
          <w:t>11/11</w:t>
        </w:r>
      </w:hyperlink>
      <w:r w:rsidR="002C6AC2" w:rsidRPr="002C6AC2">
        <w:rPr>
          <w:rFonts w:cs="Arial"/>
          <w:bCs/>
          <w:sz w:val="20"/>
          <w:szCs w:val="20"/>
          <w:shd w:val="clear" w:color="auto" w:fill="FFFFFF"/>
        </w:rPr>
        <w:t> – uradno prečiščeno besedilo, </w:t>
      </w:r>
      <w:hyperlink r:id="rId36" w:tgtFrame="_blank" w:tooltip="Popravek Uradnega prečiščenega besedila Zakona  o javnih financah (ZJF-UPB4p)" w:history="1">
        <w:r w:rsidR="002C6AC2" w:rsidRPr="002C6AC2">
          <w:rPr>
            <w:rFonts w:cs="Arial"/>
            <w:bCs/>
            <w:sz w:val="20"/>
            <w:szCs w:val="20"/>
            <w:u w:val="single"/>
            <w:shd w:val="clear" w:color="auto" w:fill="FFFFFF"/>
          </w:rPr>
          <w:t xml:space="preserve">14/13 – </w:t>
        </w:r>
        <w:proofErr w:type="spellStart"/>
        <w:r w:rsidR="002C6AC2" w:rsidRPr="002C6AC2">
          <w:rPr>
            <w:rFonts w:cs="Arial"/>
            <w:bCs/>
            <w:sz w:val="20"/>
            <w:szCs w:val="20"/>
            <w:u w:val="single"/>
            <w:shd w:val="clear" w:color="auto" w:fill="FFFFFF"/>
          </w:rPr>
          <w:t>popr</w:t>
        </w:r>
        <w:proofErr w:type="spellEnd"/>
        <w:r w:rsidR="002C6AC2" w:rsidRPr="002C6AC2">
          <w:rPr>
            <w:rFonts w:cs="Arial"/>
            <w:bCs/>
            <w:sz w:val="20"/>
            <w:szCs w:val="20"/>
            <w:u w:val="single"/>
            <w:shd w:val="clear" w:color="auto" w:fill="FFFFFF"/>
          </w:rPr>
          <w:t>.</w:t>
        </w:r>
      </w:hyperlink>
      <w:r w:rsidR="002C6AC2" w:rsidRPr="002C6AC2">
        <w:rPr>
          <w:rFonts w:cs="Arial"/>
          <w:bCs/>
          <w:sz w:val="20"/>
          <w:szCs w:val="20"/>
          <w:shd w:val="clear" w:color="auto" w:fill="FFFFFF"/>
        </w:rPr>
        <w:t>, </w:t>
      </w:r>
      <w:hyperlink r:id="rId37" w:tgtFrame="_blank" w:tooltip="Zakon o dopolnitvi Zakona o javnih financah" w:history="1">
        <w:r w:rsidR="002C6AC2" w:rsidRPr="002C6AC2">
          <w:rPr>
            <w:rFonts w:cs="Arial"/>
            <w:bCs/>
            <w:sz w:val="20"/>
            <w:szCs w:val="20"/>
            <w:u w:val="single"/>
            <w:shd w:val="clear" w:color="auto" w:fill="FFFFFF"/>
          </w:rPr>
          <w:t>101/13</w:t>
        </w:r>
      </w:hyperlink>
      <w:r w:rsidR="002C6AC2" w:rsidRPr="002C6AC2">
        <w:rPr>
          <w:rFonts w:cs="Arial"/>
          <w:bCs/>
          <w:sz w:val="20"/>
          <w:szCs w:val="20"/>
          <w:shd w:val="clear" w:color="auto" w:fill="FFFFFF"/>
        </w:rPr>
        <w:t>, </w:t>
      </w:r>
      <w:hyperlink r:id="rId38" w:tgtFrame="_blank" w:tooltip="Zakon o fiskalnem pravilu" w:history="1">
        <w:r w:rsidR="002C6AC2" w:rsidRPr="002C6AC2">
          <w:rPr>
            <w:rFonts w:cs="Arial"/>
            <w:bCs/>
            <w:sz w:val="20"/>
            <w:szCs w:val="20"/>
            <w:u w:val="single"/>
            <w:shd w:val="clear" w:color="auto" w:fill="FFFFFF"/>
          </w:rPr>
          <w:t>55/15</w:t>
        </w:r>
      </w:hyperlink>
      <w:r w:rsidR="002C6AC2" w:rsidRPr="002C6AC2">
        <w:rPr>
          <w:rFonts w:cs="Arial"/>
          <w:bCs/>
          <w:sz w:val="20"/>
          <w:szCs w:val="20"/>
          <w:shd w:val="clear" w:color="auto" w:fill="FFFFFF"/>
        </w:rPr>
        <w:t xml:space="preserve"> – </w:t>
      </w:r>
      <w:proofErr w:type="spellStart"/>
      <w:r w:rsidR="002C6AC2" w:rsidRPr="002C6AC2">
        <w:rPr>
          <w:rFonts w:cs="Arial"/>
          <w:bCs/>
          <w:sz w:val="20"/>
          <w:szCs w:val="20"/>
          <w:shd w:val="clear" w:color="auto" w:fill="FFFFFF"/>
        </w:rPr>
        <w:t>ZFisP</w:t>
      </w:r>
      <w:proofErr w:type="spellEnd"/>
      <w:r w:rsidR="002C6AC2" w:rsidRPr="002C6AC2">
        <w:rPr>
          <w:rFonts w:cs="Arial"/>
          <w:bCs/>
          <w:sz w:val="20"/>
          <w:szCs w:val="20"/>
          <w:shd w:val="clear" w:color="auto" w:fill="FFFFFF"/>
        </w:rPr>
        <w:t>, </w:t>
      </w:r>
      <w:hyperlink r:id="rId39" w:tgtFrame="_blank" w:tooltip="Zakon o izvrševanju proračunov Republike Slovenije za leti 2016 in 2017" w:history="1">
        <w:r w:rsidR="002C6AC2" w:rsidRPr="002C6AC2">
          <w:rPr>
            <w:rFonts w:cs="Arial"/>
            <w:bCs/>
            <w:sz w:val="20"/>
            <w:szCs w:val="20"/>
            <w:u w:val="single"/>
            <w:shd w:val="clear" w:color="auto" w:fill="FFFFFF"/>
          </w:rPr>
          <w:t>96/15</w:t>
        </w:r>
      </w:hyperlink>
      <w:r w:rsidR="002C6AC2" w:rsidRPr="002C6AC2">
        <w:rPr>
          <w:rFonts w:cs="Arial"/>
          <w:bCs/>
          <w:sz w:val="20"/>
          <w:szCs w:val="20"/>
          <w:shd w:val="clear" w:color="auto" w:fill="FFFFFF"/>
        </w:rPr>
        <w:t> – ZIPRS1617 in </w:t>
      </w:r>
      <w:hyperlink r:id="rId40" w:tgtFrame="_blank" w:tooltip="Zakon o spremembah in dopolnitvah Zakona o javnih financah" w:history="1">
        <w:r w:rsidR="002C6AC2" w:rsidRPr="002C6AC2">
          <w:rPr>
            <w:rFonts w:cs="Arial"/>
            <w:bCs/>
            <w:sz w:val="20"/>
            <w:szCs w:val="20"/>
            <w:u w:val="single"/>
            <w:shd w:val="clear" w:color="auto" w:fill="FFFFFF"/>
          </w:rPr>
          <w:t>13/18</w:t>
        </w:r>
      </w:hyperlink>
      <w:r w:rsidR="002C6AC2" w:rsidRPr="002C6AC2">
        <w:rPr>
          <w:rFonts w:cs="Arial"/>
          <w:bCs/>
          <w:sz w:val="20"/>
          <w:szCs w:val="20"/>
          <w:shd w:val="clear" w:color="auto" w:fill="FFFFFF"/>
        </w:rPr>
        <w:t>)</w:t>
      </w:r>
    </w:p>
    <w:p w:rsidR="002C6AC2" w:rsidRPr="002C6AC2" w:rsidRDefault="0059795E" w:rsidP="00A6366E">
      <w:pPr>
        <w:pStyle w:val="Odstavekseznama"/>
        <w:widowControl w:val="0"/>
        <w:numPr>
          <w:ilvl w:val="0"/>
          <w:numId w:val="24"/>
        </w:numPr>
        <w:autoSpaceDE w:val="0"/>
        <w:autoSpaceDN w:val="0"/>
        <w:adjustRightInd w:val="0"/>
        <w:spacing w:after="9"/>
        <w:rPr>
          <w:rFonts w:cs="Arial"/>
          <w:color w:val="000000"/>
          <w:sz w:val="20"/>
          <w:szCs w:val="20"/>
        </w:rPr>
      </w:pPr>
      <w:r w:rsidRPr="002C6AC2">
        <w:rPr>
          <w:rFonts w:cs="Arial"/>
          <w:color w:val="000000"/>
          <w:sz w:val="20"/>
          <w:szCs w:val="20"/>
        </w:rPr>
        <w:t xml:space="preserve">Zakon o graditvi objektov </w:t>
      </w:r>
      <w:r w:rsidR="002C6AC2" w:rsidRPr="002C6AC2">
        <w:rPr>
          <w:rFonts w:cs="Arial"/>
          <w:bCs/>
          <w:sz w:val="20"/>
          <w:szCs w:val="20"/>
          <w:shd w:val="clear" w:color="auto" w:fill="FFFFFF"/>
        </w:rPr>
        <w:t>(Uradni list RS, št. </w:t>
      </w:r>
      <w:hyperlink r:id="rId41" w:tgtFrame="_blank" w:tooltip="Zakon o graditvi objektov (uradno prečiščeno besedilo)" w:history="1">
        <w:r w:rsidR="002C6AC2" w:rsidRPr="002C6AC2">
          <w:rPr>
            <w:rFonts w:cs="Arial"/>
            <w:bCs/>
            <w:sz w:val="20"/>
            <w:szCs w:val="20"/>
            <w:u w:val="single"/>
            <w:shd w:val="clear" w:color="auto" w:fill="FFFFFF"/>
          </w:rPr>
          <w:t>102/04</w:t>
        </w:r>
      </w:hyperlink>
      <w:r w:rsidR="002C6AC2" w:rsidRPr="002C6AC2">
        <w:rPr>
          <w:rFonts w:cs="Arial"/>
          <w:bCs/>
          <w:sz w:val="20"/>
          <w:szCs w:val="20"/>
          <w:shd w:val="clear" w:color="auto" w:fill="FFFFFF"/>
        </w:rPr>
        <w:t> – uradno prečiščeno besedilo, </w:t>
      </w:r>
      <w:hyperlink r:id="rId42" w:tgtFrame="_blank" w:tooltip="Popravek Uradnega prečiščenega besedila Zakona o graditvi objektov (ZGO-1-UPB1)" w:history="1">
        <w:r w:rsidR="002C6AC2" w:rsidRPr="002C6AC2">
          <w:rPr>
            <w:rFonts w:cs="Arial"/>
            <w:bCs/>
            <w:sz w:val="20"/>
            <w:szCs w:val="20"/>
            <w:u w:val="single"/>
            <w:shd w:val="clear" w:color="auto" w:fill="FFFFFF"/>
          </w:rPr>
          <w:t xml:space="preserve">14/05 – </w:t>
        </w:r>
        <w:proofErr w:type="spellStart"/>
        <w:r w:rsidR="002C6AC2" w:rsidRPr="002C6AC2">
          <w:rPr>
            <w:rFonts w:cs="Arial"/>
            <w:bCs/>
            <w:sz w:val="20"/>
            <w:szCs w:val="20"/>
            <w:u w:val="single"/>
            <w:shd w:val="clear" w:color="auto" w:fill="FFFFFF"/>
          </w:rPr>
          <w:t>popr</w:t>
        </w:r>
        <w:proofErr w:type="spellEnd"/>
        <w:r w:rsidR="002C6AC2" w:rsidRPr="002C6AC2">
          <w:rPr>
            <w:rFonts w:cs="Arial"/>
            <w:bCs/>
            <w:sz w:val="20"/>
            <w:szCs w:val="20"/>
            <w:u w:val="single"/>
            <w:shd w:val="clear" w:color="auto" w:fill="FFFFFF"/>
          </w:rPr>
          <w:t>.</w:t>
        </w:r>
      </w:hyperlink>
      <w:r w:rsidR="002C6AC2" w:rsidRPr="002C6AC2">
        <w:rPr>
          <w:rFonts w:cs="Arial"/>
          <w:bCs/>
          <w:sz w:val="20"/>
          <w:szCs w:val="20"/>
          <w:shd w:val="clear" w:color="auto" w:fill="FFFFFF"/>
        </w:rPr>
        <w:t>, </w:t>
      </w:r>
      <w:hyperlink r:id="rId43" w:tgtFrame="_blank" w:tooltip="Zakon o spremembah in dopolnitvah Zakona o javnih cestah" w:history="1">
        <w:r w:rsidR="002C6AC2" w:rsidRPr="002C6AC2">
          <w:rPr>
            <w:rFonts w:cs="Arial"/>
            <w:bCs/>
            <w:sz w:val="20"/>
            <w:szCs w:val="20"/>
            <w:u w:val="single"/>
            <w:shd w:val="clear" w:color="auto" w:fill="FFFFFF"/>
          </w:rPr>
          <w:t>92/05</w:t>
        </w:r>
      </w:hyperlink>
      <w:r w:rsidR="002C6AC2" w:rsidRPr="002C6AC2">
        <w:rPr>
          <w:rFonts w:cs="Arial"/>
          <w:bCs/>
          <w:sz w:val="20"/>
          <w:szCs w:val="20"/>
          <w:shd w:val="clear" w:color="auto" w:fill="FFFFFF"/>
        </w:rPr>
        <w:t> – ZJC-B, </w:t>
      </w:r>
      <w:hyperlink r:id="rId44" w:tgtFrame="_blank" w:tooltip="Zakon o veterinarskih merilih skladnosti" w:history="1">
        <w:r w:rsidR="002C6AC2" w:rsidRPr="002C6AC2">
          <w:rPr>
            <w:rFonts w:cs="Arial"/>
            <w:bCs/>
            <w:sz w:val="20"/>
            <w:szCs w:val="20"/>
            <w:u w:val="single"/>
            <w:shd w:val="clear" w:color="auto" w:fill="FFFFFF"/>
          </w:rPr>
          <w:t>93/05</w:t>
        </w:r>
      </w:hyperlink>
      <w:r w:rsidR="002C6AC2" w:rsidRPr="002C6AC2">
        <w:rPr>
          <w:rFonts w:cs="Arial"/>
          <w:bCs/>
          <w:sz w:val="20"/>
          <w:szCs w:val="20"/>
          <w:shd w:val="clear" w:color="auto" w:fill="FFFFFF"/>
        </w:rPr>
        <w:t> – ZVMS, </w:t>
      </w:r>
      <w:hyperlink r:id="rId45" w:tgtFrame="_blank" w:tooltip="Odločba o razveljavitvi prvega odstavka 200. člena Zakona o graditvi objektov, kolikor za gradnje iz tretjega odstavka 3. člena tega zakona nalaga, da se zanje inšpekcijski postopki, začeti pred njegovo uveljavitvijo, končajo po določbah Zakona o urejanju nase" w:history="1">
        <w:r w:rsidR="002C6AC2" w:rsidRPr="002C6AC2">
          <w:rPr>
            <w:rFonts w:cs="Arial"/>
            <w:bCs/>
            <w:sz w:val="20"/>
            <w:szCs w:val="20"/>
            <w:u w:val="single"/>
            <w:shd w:val="clear" w:color="auto" w:fill="FFFFFF"/>
          </w:rPr>
          <w:t>111/05</w:t>
        </w:r>
      </w:hyperlink>
      <w:r w:rsidR="002C6AC2" w:rsidRPr="002C6AC2">
        <w:rPr>
          <w:rFonts w:cs="Arial"/>
          <w:bCs/>
          <w:sz w:val="20"/>
          <w:szCs w:val="20"/>
          <w:shd w:val="clear" w:color="auto" w:fill="FFFFFF"/>
        </w:rPr>
        <w:t xml:space="preserve"> – </w:t>
      </w:r>
      <w:proofErr w:type="spellStart"/>
      <w:r w:rsidR="002C6AC2" w:rsidRPr="002C6AC2">
        <w:rPr>
          <w:rFonts w:cs="Arial"/>
          <w:bCs/>
          <w:sz w:val="20"/>
          <w:szCs w:val="20"/>
          <w:shd w:val="clear" w:color="auto" w:fill="FFFFFF"/>
        </w:rPr>
        <w:t>odl</w:t>
      </w:r>
      <w:proofErr w:type="spellEnd"/>
      <w:r w:rsidR="002C6AC2" w:rsidRPr="002C6AC2">
        <w:rPr>
          <w:rFonts w:cs="Arial"/>
          <w:bCs/>
          <w:sz w:val="20"/>
          <w:szCs w:val="20"/>
          <w:shd w:val="clear" w:color="auto" w:fill="FFFFFF"/>
        </w:rPr>
        <w:t>. US, </w:t>
      </w:r>
      <w:hyperlink r:id="rId46" w:tgtFrame="_blank" w:tooltip="Zakon o spremembah in dopolnitvah Zakona o graditvi objektov" w:history="1">
        <w:r w:rsidR="002C6AC2" w:rsidRPr="002C6AC2">
          <w:rPr>
            <w:rFonts w:cs="Arial"/>
            <w:bCs/>
            <w:sz w:val="20"/>
            <w:szCs w:val="20"/>
            <w:u w:val="single"/>
            <w:shd w:val="clear" w:color="auto" w:fill="FFFFFF"/>
          </w:rPr>
          <w:t>126/07</w:t>
        </w:r>
      </w:hyperlink>
      <w:r w:rsidR="002C6AC2" w:rsidRPr="002C6AC2">
        <w:rPr>
          <w:rFonts w:cs="Arial"/>
          <w:bCs/>
          <w:sz w:val="20"/>
          <w:szCs w:val="20"/>
          <w:shd w:val="clear" w:color="auto" w:fill="FFFFFF"/>
        </w:rPr>
        <w:t>, </w:t>
      </w:r>
      <w:hyperlink r:id="rId47" w:tgtFrame="_blank" w:tooltip="Zakon o spremembah in dopolnitvah Zakona o graditvi objektov" w:history="1">
        <w:r w:rsidR="002C6AC2" w:rsidRPr="002C6AC2">
          <w:rPr>
            <w:rFonts w:cs="Arial"/>
            <w:bCs/>
            <w:sz w:val="20"/>
            <w:szCs w:val="20"/>
            <w:u w:val="single"/>
            <w:shd w:val="clear" w:color="auto" w:fill="FFFFFF"/>
          </w:rPr>
          <w:t>108/09</w:t>
        </w:r>
      </w:hyperlink>
      <w:r w:rsidR="002C6AC2" w:rsidRPr="002C6AC2">
        <w:rPr>
          <w:rFonts w:cs="Arial"/>
          <w:bCs/>
          <w:sz w:val="20"/>
          <w:szCs w:val="20"/>
          <w:shd w:val="clear" w:color="auto" w:fill="FFFFFF"/>
        </w:rPr>
        <w:t>, </w:t>
      </w:r>
      <w:hyperlink r:id="rId48" w:tgtFrame="_blank" w:tooltip="Zakon o rudarstvu" w:history="1">
        <w:r w:rsidR="002C6AC2" w:rsidRPr="002C6AC2">
          <w:rPr>
            <w:rFonts w:cs="Arial"/>
            <w:bCs/>
            <w:sz w:val="20"/>
            <w:szCs w:val="20"/>
            <w:u w:val="single"/>
            <w:shd w:val="clear" w:color="auto" w:fill="FFFFFF"/>
          </w:rPr>
          <w:t>61/10</w:t>
        </w:r>
      </w:hyperlink>
      <w:r w:rsidR="002C6AC2" w:rsidRPr="002C6AC2">
        <w:rPr>
          <w:rFonts w:cs="Arial"/>
          <w:bCs/>
          <w:sz w:val="20"/>
          <w:szCs w:val="20"/>
          <w:shd w:val="clear" w:color="auto" w:fill="FFFFFF"/>
        </w:rPr>
        <w:t> – ZRud-1, </w:t>
      </w:r>
      <w:hyperlink r:id="rId49" w:tgtFrame="_blank" w:tooltip="Odločba o razveljavitvi prvega in drugega odstavka 62. člena ter 74.b člena Zakona o graditvi objektov" w:history="1">
        <w:r w:rsidR="002C6AC2" w:rsidRPr="002C6AC2">
          <w:rPr>
            <w:rFonts w:cs="Arial"/>
            <w:bCs/>
            <w:sz w:val="20"/>
            <w:szCs w:val="20"/>
            <w:u w:val="single"/>
            <w:shd w:val="clear" w:color="auto" w:fill="FFFFFF"/>
          </w:rPr>
          <w:t>20/11</w:t>
        </w:r>
      </w:hyperlink>
      <w:r w:rsidR="002C6AC2" w:rsidRPr="002C6AC2">
        <w:rPr>
          <w:rFonts w:cs="Arial"/>
          <w:bCs/>
          <w:sz w:val="20"/>
          <w:szCs w:val="20"/>
          <w:shd w:val="clear" w:color="auto" w:fill="FFFFFF"/>
        </w:rPr>
        <w:t xml:space="preserve"> – </w:t>
      </w:r>
      <w:proofErr w:type="spellStart"/>
      <w:r w:rsidR="002C6AC2" w:rsidRPr="002C6AC2">
        <w:rPr>
          <w:rFonts w:cs="Arial"/>
          <w:bCs/>
          <w:sz w:val="20"/>
          <w:szCs w:val="20"/>
          <w:shd w:val="clear" w:color="auto" w:fill="FFFFFF"/>
        </w:rPr>
        <w:lastRenderedPageBreak/>
        <w:t>odl</w:t>
      </w:r>
      <w:proofErr w:type="spellEnd"/>
      <w:r w:rsidR="002C6AC2" w:rsidRPr="002C6AC2">
        <w:rPr>
          <w:rFonts w:cs="Arial"/>
          <w:bCs/>
          <w:sz w:val="20"/>
          <w:szCs w:val="20"/>
          <w:shd w:val="clear" w:color="auto" w:fill="FFFFFF"/>
        </w:rPr>
        <w:t>. US, </w:t>
      </w:r>
      <w:hyperlink r:id="rId50" w:tgtFrame="_blank" w:tooltip="Zakon o spremembah in dopolnitvah Zakona o graditvi objektov" w:history="1">
        <w:r w:rsidR="002C6AC2" w:rsidRPr="002C6AC2">
          <w:rPr>
            <w:rFonts w:cs="Arial"/>
            <w:bCs/>
            <w:sz w:val="20"/>
            <w:szCs w:val="20"/>
            <w:u w:val="single"/>
            <w:shd w:val="clear" w:color="auto" w:fill="FFFFFF"/>
          </w:rPr>
          <w:t>57/12</w:t>
        </w:r>
      </w:hyperlink>
      <w:r w:rsidR="002C6AC2" w:rsidRPr="002C6AC2">
        <w:rPr>
          <w:rFonts w:cs="Arial"/>
          <w:bCs/>
          <w:sz w:val="20"/>
          <w:szCs w:val="20"/>
          <w:shd w:val="clear" w:color="auto" w:fill="FFFFFF"/>
        </w:rPr>
        <w:t>, </w:t>
      </w:r>
      <w:hyperlink r:id="rId51" w:tgtFrame="_blank" w:tooltip="Zakon o davku na nepremičnine" w:history="1">
        <w:r w:rsidR="002C6AC2" w:rsidRPr="002C6AC2">
          <w:rPr>
            <w:rFonts w:cs="Arial"/>
            <w:bCs/>
            <w:sz w:val="20"/>
            <w:szCs w:val="20"/>
            <w:u w:val="single"/>
            <w:shd w:val="clear" w:color="auto" w:fill="FFFFFF"/>
          </w:rPr>
          <w:t>101/13</w:t>
        </w:r>
      </w:hyperlink>
      <w:r w:rsidR="002C6AC2" w:rsidRPr="002C6AC2">
        <w:rPr>
          <w:rFonts w:cs="Arial"/>
          <w:bCs/>
          <w:sz w:val="20"/>
          <w:szCs w:val="20"/>
          <w:shd w:val="clear" w:color="auto" w:fill="FFFFFF"/>
        </w:rPr>
        <w:t xml:space="preserve"> – </w:t>
      </w:r>
      <w:proofErr w:type="spellStart"/>
      <w:r w:rsidR="002C6AC2" w:rsidRPr="002C6AC2">
        <w:rPr>
          <w:rFonts w:cs="Arial"/>
          <w:bCs/>
          <w:sz w:val="20"/>
          <w:szCs w:val="20"/>
          <w:shd w:val="clear" w:color="auto" w:fill="FFFFFF"/>
        </w:rPr>
        <w:t>ZDavNepr</w:t>
      </w:r>
      <w:proofErr w:type="spellEnd"/>
      <w:r w:rsidR="002C6AC2" w:rsidRPr="002C6AC2">
        <w:rPr>
          <w:rFonts w:cs="Arial"/>
          <w:bCs/>
          <w:sz w:val="20"/>
          <w:szCs w:val="20"/>
          <w:shd w:val="clear" w:color="auto" w:fill="FFFFFF"/>
        </w:rPr>
        <w:t>, </w:t>
      </w:r>
      <w:hyperlink r:id="rId52" w:tgtFrame="_blank" w:tooltip="Zakon o dopolnitvi Zakona o graditvi objektov" w:history="1">
        <w:r w:rsidR="002C6AC2" w:rsidRPr="002C6AC2">
          <w:rPr>
            <w:rFonts w:cs="Arial"/>
            <w:bCs/>
            <w:sz w:val="20"/>
            <w:szCs w:val="20"/>
            <w:u w:val="single"/>
            <w:shd w:val="clear" w:color="auto" w:fill="FFFFFF"/>
          </w:rPr>
          <w:t>110/13</w:t>
        </w:r>
      </w:hyperlink>
      <w:r w:rsidR="002C6AC2" w:rsidRPr="002C6AC2">
        <w:rPr>
          <w:rFonts w:cs="Arial"/>
          <w:bCs/>
          <w:sz w:val="20"/>
          <w:szCs w:val="20"/>
          <w:shd w:val="clear" w:color="auto" w:fill="FFFFFF"/>
        </w:rPr>
        <w:t>, </w:t>
      </w:r>
      <w:hyperlink r:id="rId53" w:tgtFrame="_blank" w:tooltip="Odločba o razveljavitvi Zakona o davku na nepremičnine in o ugotovitvi, da je Zakon o množičnem vrednotenju, kolikor se nanaša na množično vrednotenje nepremičnin zaradi obdavčevanja nepremičnin, v neskladju z Ustavo" w:history="1">
        <w:r w:rsidR="002C6AC2" w:rsidRPr="002C6AC2">
          <w:rPr>
            <w:rFonts w:cs="Arial"/>
            <w:bCs/>
            <w:sz w:val="20"/>
            <w:szCs w:val="20"/>
            <w:u w:val="single"/>
            <w:shd w:val="clear" w:color="auto" w:fill="FFFFFF"/>
          </w:rPr>
          <w:t>22/14</w:t>
        </w:r>
      </w:hyperlink>
      <w:r w:rsidR="002C6AC2" w:rsidRPr="002C6AC2">
        <w:rPr>
          <w:rFonts w:cs="Arial"/>
          <w:bCs/>
          <w:sz w:val="20"/>
          <w:szCs w:val="20"/>
          <w:shd w:val="clear" w:color="auto" w:fill="FFFFFF"/>
        </w:rPr>
        <w:t xml:space="preserve"> – </w:t>
      </w:r>
      <w:proofErr w:type="spellStart"/>
      <w:r w:rsidR="002C6AC2" w:rsidRPr="002C6AC2">
        <w:rPr>
          <w:rFonts w:cs="Arial"/>
          <w:bCs/>
          <w:sz w:val="20"/>
          <w:szCs w:val="20"/>
          <w:shd w:val="clear" w:color="auto" w:fill="FFFFFF"/>
        </w:rPr>
        <w:t>odl</w:t>
      </w:r>
      <w:proofErr w:type="spellEnd"/>
      <w:r w:rsidR="002C6AC2" w:rsidRPr="002C6AC2">
        <w:rPr>
          <w:rFonts w:cs="Arial"/>
          <w:bCs/>
          <w:sz w:val="20"/>
          <w:szCs w:val="20"/>
          <w:shd w:val="clear" w:color="auto" w:fill="FFFFFF"/>
        </w:rPr>
        <w:t>. US, </w:t>
      </w:r>
      <w:hyperlink r:id="rId54" w:tgtFrame="_blank" w:tooltip="Zakon o spremembi Zakona o graditvi objektov" w:history="1">
        <w:r w:rsidR="002C6AC2" w:rsidRPr="002C6AC2">
          <w:rPr>
            <w:rFonts w:cs="Arial"/>
            <w:bCs/>
            <w:sz w:val="20"/>
            <w:szCs w:val="20"/>
            <w:u w:val="single"/>
            <w:shd w:val="clear" w:color="auto" w:fill="FFFFFF"/>
          </w:rPr>
          <w:t>19/15</w:t>
        </w:r>
      </w:hyperlink>
      <w:r w:rsidR="002C6AC2" w:rsidRPr="002C6AC2">
        <w:rPr>
          <w:rFonts w:cs="Arial"/>
          <w:bCs/>
          <w:sz w:val="20"/>
          <w:szCs w:val="20"/>
          <w:shd w:val="clear" w:color="auto" w:fill="FFFFFF"/>
        </w:rPr>
        <w:t>, </w:t>
      </w:r>
      <w:hyperlink r:id="rId55" w:tgtFrame="_blank" w:tooltip="Gradbeni zakon" w:history="1">
        <w:r w:rsidR="002C6AC2" w:rsidRPr="002C6AC2">
          <w:rPr>
            <w:rFonts w:cs="Arial"/>
            <w:bCs/>
            <w:sz w:val="20"/>
            <w:szCs w:val="20"/>
            <w:u w:val="single"/>
            <w:shd w:val="clear" w:color="auto" w:fill="FFFFFF"/>
          </w:rPr>
          <w:t>61/17</w:t>
        </w:r>
      </w:hyperlink>
      <w:r w:rsidR="002C6AC2" w:rsidRPr="002C6AC2">
        <w:rPr>
          <w:rFonts w:cs="Arial"/>
          <w:bCs/>
          <w:sz w:val="20"/>
          <w:szCs w:val="20"/>
          <w:shd w:val="clear" w:color="auto" w:fill="FFFFFF"/>
        </w:rPr>
        <w:t> – GZ in </w:t>
      </w:r>
      <w:hyperlink r:id="rId56" w:tgtFrame="_blank" w:tooltip="Odločba o ugotovitvi, da sta 152. in 156.a člena Zakona o graditvi objektov v neskladju z Ustavo" w:history="1">
        <w:r w:rsidR="002C6AC2" w:rsidRPr="002C6AC2">
          <w:rPr>
            <w:rFonts w:cs="Arial"/>
            <w:bCs/>
            <w:sz w:val="20"/>
            <w:szCs w:val="20"/>
            <w:u w:val="single"/>
            <w:shd w:val="clear" w:color="auto" w:fill="FFFFFF"/>
          </w:rPr>
          <w:t>66/17</w:t>
        </w:r>
      </w:hyperlink>
      <w:r w:rsidR="002C6AC2" w:rsidRPr="002C6AC2">
        <w:rPr>
          <w:rFonts w:cs="Arial"/>
          <w:bCs/>
          <w:sz w:val="20"/>
          <w:szCs w:val="20"/>
          <w:shd w:val="clear" w:color="auto" w:fill="FFFFFF"/>
        </w:rPr>
        <w:t xml:space="preserve"> – </w:t>
      </w:r>
      <w:proofErr w:type="spellStart"/>
      <w:r w:rsidR="002C6AC2" w:rsidRPr="002C6AC2">
        <w:rPr>
          <w:rFonts w:cs="Arial"/>
          <w:bCs/>
          <w:sz w:val="20"/>
          <w:szCs w:val="20"/>
          <w:shd w:val="clear" w:color="auto" w:fill="FFFFFF"/>
        </w:rPr>
        <w:t>odl</w:t>
      </w:r>
      <w:proofErr w:type="spellEnd"/>
      <w:r w:rsidR="002C6AC2" w:rsidRPr="002C6AC2">
        <w:rPr>
          <w:rFonts w:cs="Arial"/>
          <w:bCs/>
          <w:sz w:val="20"/>
          <w:szCs w:val="20"/>
          <w:shd w:val="clear" w:color="auto" w:fill="FFFFFF"/>
        </w:rPr>
        <w:t>. US)</w:t>
      </w:r>
      <w:r w:rsidR="002C6AC2" w:rsidRPr="002C6AC2">
        <w:rPr>
          <w:rFonts w:cs="Arial"/>
          <w:color w:val="000000"/>
          <w:sz w:val="20"/>
          <w:szCs w:val="20"/>
        </w:rPr>
        <w:t xml:space="preserve"> </w:t>
      </w:r>
    </w:p>
    <w:p w:rsidR="0059795E" w:rsidRPr="002C6AC2" w:rsidRDefault="0059795E" w:rsidP="00A6366E">
      <w:pPr>
        <w:pStyle w:val="Odstavekseznama"/>
        <w:widowControl w:val="0"/>
        <w:numPr>
          <w:ilvl w:val="0"/>
          <w:numId w:val="24"/>
        </w:numPr>
        <w:autoSpaceDE w:val="0"/>
        <w:autoSpaceDN w:val="0"/>
        <w:adjustRightInd w:val="0"/>
        <w:spacing w:after="9"/>
        <w:rPr>
          <w:rFonts w:cs="Arial"/>
          <w:color w:val="000000"/>
          <w:sz w:val="20"/>
          <w:szCs w:val="20"/>
        </w:rPr>
      </w:pPr>
      <w:r w:rsidRPr="002C6AC2">
        <w:rPr>
          <w:rFonts w:cs="Arial"/>
          <w:color w:val="000000"/>
          <w:sz w:val="20"/>
          <w:szCs w:val="20"/>
        </w:rPr>
        <w:t xml:space="preserve">Zakon o prostorskem načrtovanju </w:t>
      </w:r>
      <w:r w:rsidR="00771924" w:rsidRPr="002C6AC2">
        <w:rPr>
          <w:rFonts w:cs="Arial"/>
          <w:bCs/>
          <w:sz w:val="20"/>
          <w:szCs w:val="20"/>
          <w:shd w:val="clear" w:color="auto" w:fill="FFFFFF"/>
        </w:rPr>
        <w:t>(Uradni list RS, št. </w:t>
      </w:r>
      <w:hyperlink r:id="rId57" w:tgtFrame="_blank" w:tooltip="Zakon o prostorskem načrtovanju (ZPNačrt)" w:history="1">
        <w:r w:rsidR="00771924" w:rsidRPr="002C6AC2">
          <w:rPr>
            <w:rFonts w:cs="Arial"/>
            <w:bCs/>
            <w:sz w:val="20"/>
            <w:szCs w:val="20"/>
            <w:u w:val="single"/>
            <w:shd w:val="clear" w:color="auto" w:fill="FFFFFF"/>
          </w:rPr>
          <w:t>33/07</w:t>
        </w:r>
      </w:hyperlink>
      <w:r w:rsidR="00771924" w:rsidRPr="002C6AC2">
        <w:rPr>
          <w:rFonts w:cs="Arial"/>
          <w:bCs/>
          <w:sz w:val="20"/>
          <w:szCs w:val="20"/>
          <w:shd w:val="clear" w:color="auto" w:fill="FFFFFF"/>
        </w:rPr>
        <w:t>, </w:t>
      </w:r>
      <w:hyperlink r:id="rId58" w:tgtFrame="_blank" w:tooltip="Zakon o spremembah in dopolnitvah Zakona o varstvu okolja" w:history="1">
        <w:r w:rsidR="00771924" w:rsidRPr="002C6AC2">
          <w:rPr>
            <w:rFonts w:cs="Arial"/>
            <w:bCs/>
            <w:sz w:val="20"/>
            <w:szCs w:val="20"/>
            <w:u w:val="single"/>
            <w:shd w:val="clear" w:color="auto" w:fill="FFFFFF"/>
          </w:rPr>
          <w:t>70/08</w:t>
        </w:r>
      </w:hyperlink>
      <w:r w:rsidR="00771924" w:rsidRPr="002C6AC2">
        <w:rPr>
          <w:rFonts w:cs="Arial"/>
          <w:bCs/>
          <w:sz w:val="20"/>
          <w:szCs w:val="20"/>
          <w:shd w:val="clear" w:color="auto" w:fill="FFFFFF"/>
        </w:rPr>
        <w:t> – ZVO-1B, </w:t>
      </w:r>
      <w:hyperlink r:id="rId59" w:tgtFrame="_blank" w:tooltip="Zakon o spremembah in dopolnitvah Zakona o prostorskem načrtovanju" w:history="1">
        <w:r w:rsidR="00771924" w:rsidRPr="002C6AC2">
          <w:rPr>
            <w:rFonts w:cs="Arial"/>
            <w:bCs/>
            <w:sz w:val="20"/>
            <w:szCs w:val="20"/>
            <w:u w:val="single"/>
            <w:shd w:val="clear" w:color="auto" w:fill="FFFFFF"/>
          </w:rPr>
          <w:t>108/09</w:t>
        </w:r>
      </w:hyperlink>
      <w:r w:rsidR="00771924" w:rsidRPr="002C6AC2">
        <w:rPr>
          <w:rFonts w:cs="Arial"/>
          <w:bCs/>
          <w:sz w:val="20"/>
          <w:szCs w:val="20"/>
          <w:shd w:val="clear" w:color="auto" w:fill="FFFFFF"/>
        </w:rPr>
        <w:t>, </w:t>
      </w:r>
      <w:hyperlink r:id="rId60" w:tgtFrame="_blank" w:tooltip="Zakon o umeščanju prostorskih ureditev državnega pomena v prostor" w:history="1">
        <w:r w:rsidR="00771924" w:rsidRPr="002C6AC2">
          <w:rPr>
            <w:rFonts w:cs="Arial"/>
            <w:bCs/>
            <w:sz w:val="20"/>
            <w:szCs w:val="20"/>
            <w:u w:val="single"/>
            <w:shd w:val="clear" w:color="auto" w:fill="FFFFFF"/>
          </w:rPr>
          <w:t>80/10</w:t>
        </w:r>
      </w:hyperlink>
      <w:r w:rsidR="00771924" w:rsidRPr="002C6AC2">
        <w:rPr>
          <w:rFonts w:cs="Arial"/>
          <w:bCs/>
          <w:sz w:val="20"/>
          <w:szCs w:val="20"/>
          <w:shd w:val="clear" w:color="auto" w:fill="FFFFFF"/>
        </w:rPr>
        <w:t> – ZUPUDPP, </w:t>
      </w:r>
      <w:hyperlink r:id="rId61" w:tgtFrame="_blank" w:tooltip="Zakon o spremembah in dopolnitvah Zakona o kmetijskih zemljiščih" w:history="1">
        <w:r w:rsidR="00771924" w:rsidRPr="002C6AC2">
          <w:rPr>
            <w:rFonts w:cs="Arial"/>
            <w:bCs/>
            <w:sz w:val="20"/>
            <w:szCs w:val="20"/>
            <w:u w:val="single"/>
            <w:shd w:val="clear" w:color="auto" w:fill="FFFFFF"/>
          </w:rPr>
          <w:t>43/11</w:t>
        </w:r>
      </w:hyperlink>
      <w:r w:rsidR="00771924" w:rsidRPr="002C6AC2">
        <w:rPr>
          <w:rFonts w:cs="Arial"/>
          <w:bCs/>
          <w:sz w:val="20"/>
          <w:szCs w:val="20"/>
          <w:shd w:val="clear" w:color="auto" w:fill="FFFFFF"/>
        </w:rPr>
        <w:t> – ZKZ-C, </w:t>
      </w:r>
      <w:hyperlink r:id="rId62" w:tgtFrame="_blank" w:tooltip="Zakon o spremembah in dopolnitvah Zakona o prostorskem načrtovanju" w:history="1">
        <w:r w:rsidR="00771924" w:rsidRPr="002C6AC2">
          <w:rPr>
            <w:rFonts w:cs="Arial"/>
            <w:bCs/>
            <w:sz w:val="20"/>
            <w:szCs w:val="20"/>
            <w:u w:val="single"/>
            <w:shd w:val="clear" w:color="auto" w:fill="FFFFFF"/>
          </w:rPr>
          <w:t>57/12</w:t>
        </w:r>
      </w:hyperlink>
      <w:r w:rsidR="00771924" w:rsidRPr="002C6AC2">
        <w:rPr>
          <w:rFonts w:cs="Arial"/>
          <w:bCs/>
          <w:sz w:val="20"/>
          <w:szCs w:val="20"/>
          <w:shd w:val="clear" w:color="auto" w:fill="FFFFFF"/>
        </w:rPr>
        <w:t>, </w:t>
      </w:r>
      <w:hyperlink r:id="rId63" w:tgtFrame="_blank" w:tooltip="Zakon o spremembah in dopolnitvah Zakona o umeščanju prostorskih ureditev državnega pomena v prostor" w:history="1">
        <w:r w:rsidR="00771924" w:rsidRPr="002C6AC2">
          <w:rPr>
            <w:rFonts w:cs="Arial"/>
            <w:bCs/>
            <w:sz w:val="20"/>
            <w:szCs w:val="20"/>
            <w:u w:val="single"/>
            <w:shd w:val="clear" w:color="auto" w:fill="FFFFFF"/>
          </w:rPr>
          <w:t>57/12</w:t>
        </w:r>
      </w:hyperlink>
      <w:r w:rsidR="00771924" w:rsidRPr="002C6AC2">
        <w:rPr>
          <w:rFonts w:cs="Arial"/>
          <w:bCs/>
          <w:sz w:val="20"/>
          <w:szCs w:val="20"/>
          <w:shd w:val="clear" w:color="auto" w:fill="FFFFFF"/>
        </w:rPr>
        <w:t> – ZUPUDPP-A, </w:t>
      </w:r>
      <w:hyperlink r:id="rId64" w:tgtFrame="_blank" w:tooltip="Zakon o spremembah in dopolnitvah Zakona o spremembah in dopolnitvah Zakona o prostorskem načrtovanju" w:history="1">
        <w:r w:rsidR="00771924" w:rsidRPr="002C6AC2">
          <w:rPr>
            <w:rFonts w:cs="Arial"/>
            <w:bCs/>
            <w:sz w:val="20"/>
            <w:szCs w:val="20"/>
            <w:u w:val="single"/>
            <w:shd w:val="clear" w:color="auto" w:fill="FFFFFF"/>
          </w:rPr>
          <w:t>109/12</w:t>
        </w:r>
      </w:hyperlink>
      <w:r w:rsidR="00771924" w:rsidRPr="002C6AC2">
        <w:rPr>
          <w:rFonts w:cs="Arial"/>
          <w:bCs/>
          <w:sz w:val="20"/>
          <w:szCs w:val="20"/>
          <w:shd w:val="clear" w:color="auto" w:fill="FFFFFF"/>
        </w:rPr>
        <w:t>, </w:t>
      </w:r>
      <w:hyperlink r:id="rId65" w:tgtFrame="_blank" w:tooltip="Odločba o ugotovitvi, da je 29. člen Zakona o spremembah in dopolnitvah Zakona o prostorskem načrtovanju v neskladju z Ustavo in o ugotovitvi, da Poslovnik Državnega zbora ni v neskladju z Ustavo" w:history="1">
        <w:r w:rsidR="00771924" w:rsidRPr="002C6AC2">
          <w:rPr>
            <w:rFonts w:cs="Arial"/>
            <w:bCs/>
            <w:sz w:val="20"/>
            <w:szCs w:val="20"/>
            <w:u w:val="single"/>
            <w:shd w:val="clear" w:color="auto" w:fill="FFFFFF"/>
          </w:rPr>
          <w:t>76/14</w:t>
        </w:r>
      </w:hyperlink>
      <w:r w:rsidR="00771924" w:rsidRPr="002C6AC2">
        <w:rPr>
          <w:rFonts w:cs="Arial"/>
          <w:bCs/>
          <w:sz w:val="20"/>
          <w:szCs w:val="20"/>
          <w:shd w:val="clear" w:color="auto" w:fill="FFFFFF"/>
        </w:rPr>
        <w:t xml:space="preserve"> – </w:t>
      </w:r>
      <w:proofErr w:type="spellStart"/>
      <w:r w:rsidR="00771924" w:rsidRPr="002C6AC2">
        <w:rPr>
          <w:rFonts w:cs="Arial"/>
          <w:bCs/>
          <w:sz w:val="20"/>
          <w:szCs w:val="20"/>
          <w:shd w:val="clear" w:color="auto" w:fill="FFFFFF"/>
        </w:rPr>
        <w:t>odl</w:t>
      </w:r>
      <w:proofErr w:type="spellEnd"/>
      <w:r w:rsidR="00771924" w:rsidRPr="002C6AC2">
        <w:rPr>
          <w:rFonts w:cs="Arial"/>
          <w:bCs/>
          <w:sz w:val="20"/>
          <w:szCs w:val="20"/>
          <w:shd w:val="clear" w:color="auto" w:fill="FFFFFF"/>
        </w:rPr>
        <w:t>. US, </w:t>
      </w:r>
      <w:hyperlink r:id="rId66" w:tgtFrame="_blank" w:tooltip="Zakon o ukrepih za uravnoteženje javnih financ občin" w:history="1">
        <w:r w:rsidR="00771924" w:rsidRPr="002C6AC2">
          <w:rPr>
            <w:rFonts w:cs="Arial"/>
            <w:bCs/>
            <w:sz w:val="20"/>
            <w:szCs w:val="20"/>
            <w:u w:val="single"/>
            <w:shd w:val="clear" w:color="auto" w:fill="FFFFFF"/>
          </w:rPr>
          <w:t>14/15</w:t>
        </w:r>
      </w:hyperlink>
      <w:r w:rsidR="00771924" w:rsidRPr="002C6AC2">
        <w:rPr>
          <w:rFonts w:cs="Arial"/>
          <w:bCs/>
          <w:sz w:val="20"/>
          <w:szCs w:val="20"/>
          <w:shd w:val="clear" w:color="auto" w:fill="FFFFFF"/>
        </w:rPr>
        <w:t> – ZUUJFO in </w:t>
      </w:r>
      <w:hyperlink r:id="rId67" w:tgtFrame="_blank" w:tooltip="Zakon o urejanju prostora" w:history="1">
        <w:r w:rsidR="00771924" w:rsidRPr="002C6AC2">
          <w:rPr>
            <w:rFonts w:cs="Arial"/>
            <w:bCs/>
            <w:sz w:val="20"/>
            <w:szCs w:val="20"/>
            <w:u w:val="single"/>
            <w:shd w:val="clear" w:color="auto" w:fill="FFFFFF"/>
          </w:rPr>
          <w:t>61/17</w:t>
        </w:r>
      </w:hyperlink>
      <w:r w:rsidR="00771924" w:rsidRPr="002C6AC2">
        <w:rPr>
          <w:rFonts w:cs="Arial"/>
          <w:bCs/>
          <w:sz w:val="20"/>
          <w:szCs w:val="20"/>
          <w:shd w:val="clear" w:color="auto" w:fill="FFFFFF"/>
        </w:rPr>
        <w:t> – ZUreP-2)</w:t>
      </w:r>
      <w:r w:rsidRPr="002C6AC2">
        <w:rPr>
          <w:rFonts w:cs="Arial"/>
          <w:color w:val="000000"/>
          <w:sz w:val="20"/>
          <w:szCs w:val="20"/>
        </w:rPr>
        <w:t xml:space="preserve">, </w:t>
      </w:r>
    </w:p>
    <w:p w:rsidR="0059795E" w:rsidRPr="002C6AC2" w:rsidRDefault="0059795E" w:rsidP="0059795E">
      <w:pPr>
        <w:pStyle w:val="Odstavekseznama"/>
        <w:widowControl w:val="0"/>
        <w:numPr>
          <w:ilvl w:val="0"/>
          <w:numId w:val="24"/>
        </w:numPr>
        <w:autoSpaceDE w:val="0"/>
        <w:autoSpaceDN w:val="0"/>
        <w:adjustRightInd w:val="0"/>
        <w:spacing w:after="9"/>
        <w:rPr>
          <w:rFonts w:cs="Arial"/>
          <w:color w:val="000000"/>
          <w:sz w:val="20"/>
          <w:szCs w:val="20"/>
        </w:rPr>
      </w:pPr>
      <w:r w:rsidRPr="002C6AC2">
        <w:rPr>
          <w:rFonts w:cs="Arial"/>
          <w:color w:val="000000"/>
          <w:sz w:val="20"/>
          <w:szCs w:val="20"/>
        </w:rPr>
        <w:t xml:space="preserve">Zakon o urejanju prostora (Uradni list RS, </w:t>
      </w:r>
      <w:r w:rsidR="00771924" w:rsidRPr="002C6AC2">
        <w:rPr>
          <w:rFonts w:cs="Arial"/>
          <w:bCs/>
          <w:sz w:val="20"/>
          <w:szCs w:val="20"/>
          <w:shd w:val="clear" w:color="auto" w:fill="FFFFFF"/>
        </w:rPr>
        <w:t>Uradni list RS, št. </w:t>
      </w:r>
      <w:hyperlink r:id="rId68" w:tgtFrame="_blank" w:tooltip="Zakon o urejanju prostora (ZUreP-2)" w:history="1">
        <w:r w:rsidR="00771924" w:rsidRPr="002C6AC2">
          <w:rPr>
            <w:rFonts w:cs="Arial"/>
            <w:bCs/>
            <w:sz w:val="20"/>
            <w:szCs w:val="20"/>
            <w:u w:val="single"/>
            <w:shd w:val="clear" w:color="auto" w:fill="FFFFFF"/>
          </w:rPr>
          <w:t>61/17</w:t>
        </w:r>
      </w:hyperlink>
      <w:r w:rsidR="00771924" w:rsidRPr="002C6AC2">
        <w:rPr>
          <w:rFonts w:cs="Arial"/>
          <w:bCs/>
          <w:sz w:val="20"/>
          <w:szCs w:val="20"/>
          <w:shd w:val="clear" w:color="auto" w:fill="FFFFFF"/>
        </w:rPr>
        <w:t>)</w:t>
      </w:r>
      <w:r w:rsidRPr="002C6AC2">
        <w:rPr>
          <w:rFonts w:cs="Arial"/>
          <w:sz w:val="20"/>
          <w:szCs w:val="20"/>
        </w:rPr>
        <w:t xml:space="preserve">), </w:t>
      </w:r>
    </w:p>
    <w:p w:rsidR="00097CA7" w:rsidRPr="002C6AC2" w:rsidRDefault="00097CA7" w:rsidP="00097CA7">
      <w:pPr>
        <w:pStyle w:val="Odstavekseznama"/>
        <w:widowControl w:val="0"/>
        <w:numPr>
          <w:ilvl w:val="0"/>
          <w:numId w:val="24"/>
        </w:numPr>
        <w:autoSpaceDE w:val="0"/>
        <w:autoSpaceDN w:val="0"/>
        <w:adjustRightInd w:val="0"/>
        <w:spacing w:after="9"/>
        <w:rPr>
          <w:rFonts w:cs="Arial"/>
          <w:sz w:val="20"/>
          <w:szCs w:val="20"/>
        </w:rPr>
      </w:pPr>
      <w:r w:rsidRPr="002C6AC2">
        <w:rPr>
          <w:rFonts w:cs="Arial"/>
          <w:color w:val="000000"/>
          <w:sz w:val="20"/>
          <w:szCs w:val="20"/>
        </w:rPr>
        <w:t xml:space="preserve">Zakon o javnem naročanju </w:t>
      </w:r>
      <w:r w:rsidR="00771924" w:rsidRPr="002C6AC2">
        <w:rPr>
          <w:rFonts w:cs="Arial"/>
          <w:bCs/>
          <w:sz w:val="20"/>
          <w:szCs w:val="20"/>
          <w:shd w:val="clear" w:color="auto" w:fill="FFFFFF"/>
        </w:rPr>
        <w:t>(Uradni list RS, št. </w:t>
      </w:r>
      <w:hyperlink r:id="rId69" w:tgtFrame="_blank" w:tooltip="Zakon o javnem naročanju (ZJN-3)" w:history="1">
        <w:r w:rsidR="00771924" w:rsidRPr="002C6AC2">
          <w:rPr>
            <w:rFonts w:cs="Arial"/>
            <w:bCs/>
            <w:sz w:val="20"/>
            <w:szCs w:val="20"/>
            <w:u w:val="single"/>
            <w:shd w:val="clear" w:color="auto" w:fill="FFFFFF"/>
          </w:rPr>
          <w:t>91/15</w:t>
        </w:r>
      </w:hyperlink>
      <w:r w:rsidR="00771924" w:rsidRPr="002C6AC2">
        <w:rPr>
          <w:rFonts w:cs="Arial"/>
          <w:bCs/>
          <w:sz w:val="20"/>
          <w:szCs w:val="20"/>
          <w:shd w:val="clear" w:color="auto" w:fill="FFFFFF"/>
        </w:rPr>
        <w:t> in </w:t>
      </w:r>
      <w:hyperlink r:id="rId70" w:tgtFrame="_blank" w:tooltip="Zakon o spremembah in dopolnitvah Zakona o javnem naročanju" w:history="1">
        <w:r w:rsidR="00771924" w:rsidRPr="002C6AC2">
          <w:rPr>
            <w:rFonts w:cs="Arial"/>
            <w:bCs/>
            <w:sz w:val="20"/>
            <w:szCs w:val="20"/>
            <w:u w:val="single"/>
            <w:shd w:val="clear" w:color="auto" w:fill="FFFFFF"/>
          </w:rPr>
          <w:t>14/18</w:t>
        </w:r>
      </w:hyperlink>
      <w:r w:rsidR="00771924" w:rsidRPr="002C6AC2">
        <w:rPr>
          <w:rFonts w:cs="Arial"/>
          <w:bCs/>
          <w:sz w:val="20"/>
          <w:szCs w:val="20"/>
          <w:shd w:val="clear" w:color="auto" w:fill="FFFFFF"/>
        </w:rPr>
        <w:t>)</w:t>
      </w:r>
    </w:p>
    <w:p w:rsidR="00097CA7" w:rsidRPr="002C6AC2" w:rsidRDefault="00097CA7" w:rsidP="002A7C33">
      <w:pPr>
        <w:pStyle w:val="Telobesedila"/>
        <w:widowControl w:val="0"/>
        <w:numPr>
          <w:ilvl w:val="0"/>
          <w:numId w:val="24"/>
        </w:numPr>
        <w:spacing w:after="0"/>
        <w:rPr>
          <w:rFonts w:cs="Arial"/>
          <w:sz w:val="20"/>
          <w:szCs w:val="20"/>
        </w:rPr>
      </w:pPr>
      <w:r w:rsidRPr="002C6AC2">
        <w:rPr>
          <w:bCs/>
          <w:iCs/>
          <w:sz w:val="20"/>
          <w:szCs w:val="20"/>
        </w:rPr>
        <w:t>Strategija lokalnega razvoja za LAS Mežiške doline za obdobje 2014 – 2020</w:t>
      </w:r>
      <w:r w:rsidR="00D428AA" w:rsidRPr="002C6AC2">
        <w:rPr>
          <w:bCs/>
          <w:iCs/>
          <w:sz w:val="20"/>
          <w:szCs w:val="20"/>
        </w:rPr>
        <w:t>,</w:t>
      </w:r>
    </w:p>
    <w:p w:rsidR="00097CA7" w:rsidRPr="002C6AC2" w:rsidRDefault="00097CA7" w:rsidP="002A7C33">
      <w:pPr>
        <w:pStyle w:val="Telobesedila"/>
        <w:widowControl w:val="0"/>
        <w:numPr>
          <w:ilvl w:val="0"/>
          <w:numId w:val="24"/>
        </w:numPr>
        <w:spacing w:after="0"/>
        <w:rPr>
          <w:rFonts w:cs="Arial"/>
          <w:sz w:val="20"/>
          <w:szCs w:val="20"/>
        </w:rPr>
      </w:pPr>
      <w:r w:rsidRPr="002C6AC2">
        <w:rPr>
          <w:sz w:val="20"/>
          <w:szCs w:val="20"/>
        </w:rPr>
        <w:t xml:space="preserve">Uredba CLLD </w:t>
      </w:r>
      <w:r w:rsidRPr="002C6AC2">
        <w:rPr>
          <w:bCs/>
          <w:iCs/>
          <w:sz w:val="20"/>
          <w:szCs w:val="20"/>
        </w:rPr>
        <w:t xml:space="preserve">o izvajanju lokalnega razvoja, ki ga vodi skupnost, v programskem obdobju 2014 – </w:t>
      </w:r>
      <w:r w:rsidRPr="002C6AC2">
        <w:rPr>
          <w:sz w:val="20"/>
          <w:szCs w:val="20"/>
        </w:rPr>
        <w:t>2020  (</w:t>
      </w:r>
      <w:r w:rsidRPr="002C6AC2">
        <w:rPr>
          <w:rFonts w:cs="Arial"/>
          <w:color w:val="000000"/>
          <w:sz w:val="20"/>
          <w:szCs w:val="20"/>
        </w:rPr>
        <w:t xml:space="preserve">Uradni list RS, št. </w:t>
      </w:r>
      <w:hyperlink r:id="rId71" w:tgtFrame="_blank" w:tooltip="Uredba o izvajanju lokalnega razvoja, ki ga vodi skupnost, v programskem obdobju 2014–2020" w:history="1">
        <w:r w:rsidRPr="002C6AC2">
          <w:rPr>
            <w:rFonts w:cs="Arial"/>
            <w:color w:val="000000"/>
            <w:sz w:val="20"/>
            <w:szCs w:val="20"/>
          </w:rPr>
          <w:t>42/15</w:t>
        </w:r>
      </w:hyperlink>
      <w:r w:rsidRPr="002C6AC2">
        <w:rPr>
          <w:rFonts w:cs="Arial"/>
          <w:color w:val="000000"/>
          <w:sz w:val="20"/>
          <w:szCs w:val="20"/>
        </w:rPr>
        <w:t xml:space="preserve"> in </w:t>
      </w:r>
      <w:hyperlink r:id="rId72" w:tgtFrame="_blank" w:tooltip="Uredba o spremembah in dopolnitvah Uredbe o izvajanju lokalnega razvoja, ki ga vodi skupnost, v programskem obdobju 2014–2020" w:history="1">
        <w:r w:rsidRPr="002C6AC2">
          <w:rPr>
            <w:rFonts w:cs="Arial"/>
            <w:color w:val="000000"/>
            <w:sz w:val="20"/>
            <w:szCs w:val="20"/>
          </w:rPr>
          <w:t>28/16</w:t>
        </w:r>
      </w:hyperlink>
      <w:r w:rsidRPr="002C6AC2">
        <w:rPr>
          <w:rFonts w:cs="Arial"/>
          <w:color w:val="000000"/>
          <w:sz w:val="20"/>
          <w:szCs w:val="20"/>
        </w:rPr>
        <w:t>)</w:t>
      </w:r>
      <w:r w:rsidR="00D428AA" w:rsidRPr="002C6AC2">
        <w:rPr>
          <w:rFonts w:cs="Arial"/>
          <w:color w:val="000000"/>
          <w:sz w:val="20"/>
          <w:szCs w:val="20"/>
        </w:rPr>
        <w:t>.</w:t>
      </w:r>
    </w:p>
    <w:p w:rsidR="0059795E" w:rsidRPr="002C6AC2" w:rsidRDefault="0059795E" w:rsidP="0059795E">
      <w:pPr>
        <w:spacing w:after="120" w:line="288" w:lineRule="auto"/>
        <w:rPr>
          <w:rFonts w:cs="Arial"/>
          <w:sz w:val="20"/>
          <w:szCs w:val="20"/>
        </w:rPr>
      </w:pPr>
    </w:p>
    <w:p w:rsidR="002C6AC2" w:rsidRPr="0027648A" w:rsidRDefault="002C6AC2" w:rsidP="002C6AC2">
      <w:pPr>
        <w:pStyle w:val="navadenkrepkoleee"/>
        <w:spacing w:after="120" w:line="288" w:lineRule="auto"/>
        <w:rPr>
          <w:bCs/>
          <w:iCs/>
          <w:sz w:val="24"/>
        </w:rPr>
      </w:pPr>
      <w:r w:rsidRPr="0027648A">
        <w:rPr>
          <w:bCs/>
          <w:iCs/>
          <w:sz w:val="24"/>
        </w:rPr>
        <w:t>Spletni viri:</w:t>
      </w:r>
    </w:p>
    <w:p w:rsidR="002C6AC2" w:rsidRDefault="002C6AC2" w:rsidP="002C6AC2">
      <w:pPr>
        <w:numPr>
          <w:ilvl w:val="0"/>
          <w:numId w:val="10"/>
        </w:numPr>
        <w:spacing w:after="120" w:line="288" w:lineRule="auto"/>
        <w:rPr>
          <w:sz w:val="20"/>
          <w:szCs w:val="20"/>
        </w:rPr>
      </w:pPr>
      <w:r w:rsidRPr="00656C0B">
        <w:rPr>
          <w:sz w:val="20"/>
          <w:szCs w:val="20"/>
        </w:rPr>
        <w:t>http://www.ravne.si</w:t>
      </w:r>
      <w:r>
        <w:rPr>
          <w:sz w:val="20"/>
          <w:szCs w:val="20"/>
        </w:rPr>
        <w:t>;</w:t>
      </w:r>
    </w:p>
    <w:p w:rsidR="002C6AC2" w:rsidRPr="00656C0B" w:rsidRDefault="00BD2A6D" w:rsidP="002C6AC2">
      <w:pPr>
        <w:numPr>
          <w:ilvl w:val="0"/>
          <w:numId w:val="10"/>
        </w:numPr>
        <w:spacing w:after="120" w:line="288" w:lineRule="auto"/>
        <w:rPr>
          <w:sz w:val="20"/>
          <w:szCs w:val="20"/>
        </w:rPr>
      </w:pPr>
      <w:hyperlink r:id="rId73" w:history="1">
        <w:r w:rsidR="002C6AC2" w:rsidRPr="00531B25">
          <w:rPr>
            <w:sz w:val="20"/>
            <w:szCs w:val="20"/>
          </w:rPr>
          <w:t>http://www.prevalje.si/</w:t>
        </w:r>
      </w:hyperlink>
      <w:r w:rsidR="002C6AC2">
        <w:rPr>
          <w:sz w:val="20"/>
          <w:szCs w:val="20"/>
        </w:rPr>
        <w:t>;</w:t>
      </w:r>
    </w:p>
    <w:p w:rsidR="002C6AC2" w:rsidRDefault="00BD2A6D" w:rsidP="002C6AC2">
      <w:pPr>
        <w:numPr>
          <w:ilvl w:val="0"/>
          <w:numId w:val="10"/>
        </w:numPr>
        <w:spacing w:after="120" w:line="288" w:lineRule="auto"/>
        <w:rPr>
          <w:sz w:val="20"/>
          <w:szCs w:val="20"/>
        </w:rPr>
      </w:pPr>
      <w:hyperlink r:id="rId74" w:history="1">
        <w:r w:rsidR="002C6AC2" w:rsidRPr="00531B25">
          <w:rPr>
            <w:sz w:val="20"/>
            <w:szCs w:val="20"/>
          </w:rPr>
          <w:t>http://www.mezica.si/</w:t>
        </w:r>
      </w:hyperlink>
      <w:r w:rsidR="002C6AC2">
        <w:rPr>
          <w:sz w:val="20"/>
          <w:szCs w:val="20"/>
        </w:rPr>
        <w:t>;</w:t>
      </w:r>
    </w:p>
    <w:p w:rsidR="002C6AC2" w:rsidRDefault="002C6AC2" w:rsidP="002C6AC2">
      <w:pPr>
        <w:numPr>
          <w:ilvl w:val="0"/>
          <w:numId w:val="10"/>
        </w:numPr>
        <w:spacing w:after="120" w:line="288" w:lineRule="auto"/>
        <w:rPr>
          <w:sz w:val="20"/>
          <w:szCs w:val="20"/>
        </w:rPr>
      </w:pPr>
      <w:r w:rsidRPr="00531B25">
        <w:rPr>
          <w:sz w:val="20"/>
          <w:szCs w:val="20"/>
        </w:rPr>
        <w:t>http://www.crna.si/</w:t>
      </w:r>
      <w:r>
        <w:rPr>
          <w:sz w:val="20"/>
          <w:szCs w:val="20"/>
        </w:rPr>
        <w:t>;</w:t>
      </w:r>
    </w:p>
    <w:p w:rsidR="002C6AC2" w:rsidRPr="008173AF" w:rsidRDefault="002C6AC2" w:rsidP="002C6AC2">
      <w:pPr>
        <w:numPr>
          <w:ilvl w:val="0"/>
          <w:numId w:val="10"/>
        </w:numPr>
        <w:spacing w:after="120" w:line="288" w:lineRule="auto"/>
        <w:rPr>
          <w:b/>
          <w:sz w:val="20"/>
          <w:szCs w:val="20"/>
        </w:rPr>
      </w:pPr>
      <w:r w:rsidRPr="008173AF">
        <w:rPr>
          <w:rFonts w:cs="Arial"/>
          <w:sz w:val="20"/>
          <w:szCs w:val="20"/>
        </w:rPr>
        <w:t>http</w:t>
      </w:r>
      <w:r w:rsidRPr="008173AF">
        <w:rPr>
          <w:rFonts w:cs="Arial"/>
          <w:b/>
          <w:sz w:val="20"/>
          <w:szCs w:val="20"/>
        </w:rPr>
        <w:t xml:space="preserve">:// </w:t>
      </w:r>
      <w:hyperlink r:id="rId75" w:history="1">
        <w:r w:rsidRPr="008173AF">
          <w:rPr>
            <w:rStyle w:val="Hiperpovezava"/>
            <w:rFonts w:cs="Arial"/>
            <w:b w:val="0"/>
            <w:color w:val="auto"/>
            <w:sz w:val="20"/>
            <w:szCs w:val="20"/>
          </w:rPr>
          <w:t>www.komunala-mezica.si</w:t>
        </w:r>
      </w:hyperlink>
      <w:r w:rsidRPr="008173AF">
        <w:rPr>
          <w:rFonts w:cs="Arial"/>
          <w:b/>
          <w:sz w:val="20"/>
          <w:szCs w:val="20"/>
        </w:rPr>
        <w:t>;</w:t>
      </w:r>
    </w:p>
    <w:p w:rsidR="002C6AC2" w:rsidRPr="008173AF" w:rsidRDefault="00BD2A6D" w:rsidP="002C6AC2">
      <w:pPr>
        <w:numPr>
          <w:ilvl w:val="0"/>
          <w:numId w:val="10"/>
        </w:numPr>
        <w:spacing w:after="120" w:line="288" w:lineRule="auto"/>
        <w:rPr>
          <w:b/>
          <w:sz w:val="20"/>
          <w:szCs w:val="20"/>
        </w:rPr>
      </w:pPr>
      <w:hyperlink r:id="rId76" w:history="1">
        <w:r w:rsidR="002C6AC2" w:rsidRPr="008173AF">
          <w:rPr>
            <w:rStyle w:val="Hiperpovezava"/>
            <w:b w:val="0"/>
            <w:color w:val="auto"/>
            <w:sz w:val="20"/>
            <w:szCs w:val="20"/>
          </w:rPr>
          <w:t>http://www.</w:t>
        </w:r>
        <w:r w:rsidR="002C6AC2" w:rsidRPr="008173AF">
          <w:rPr>
            <w:rStyle w:val="Hiperpovezava"/>
            <w:rFonts w:cs="Arial"/>
            <w:b w:val="0"/>
            <w:color w:val="auto"/>
            <w:sz w:val="20"/>
            <w:szCs w:val="20"/>
          </w:rPr>
          <w:t>zkstm.si/</w:t>
        </w:r>
      </w:hyperlink>
      <w:r w:rsidR="002C6AC2" w:rsidRPr="008173AF">
        <w:rPr>
          <w:rFonts w:cs="Arial"/>
          <w:b/>
          <w:sz w:val="20"/>
          <w:szCs w:val="20"/>
        </w:rPr>
        <w:t>;</w:t>
      </w:r>
    </w:p>
    <w:p w:rsidR="002C6AC2" w:rsidRPr="008173AF" w:rsidRDefault="00BD2A6D" w:rsidP="002C6AC2">
      <w:pPr>
        <w:numPr>
          <w:ilvl w:val="0"/>
          <w:numId w:val="10"/>
        </w:numPr>
        <w:spacing w:after="120" w:line="288" w:lineRule="auto"/>
        <w:rPr>
          <w:b/>
          <w:sz w:val="20"/>
          <w:szCs w:val="20"/>
        </w:rPr>
      </w:pPr>
      <w:hyperlink r:id="rId77" w:history="1">
        <w:r w:rsidR="002C6AC2" w:rsidRPr="008173AF">
          <w:rPr>
            <w:rStyle w:val="Hiperpovezava"/>
            <w:b w:val="0"/>
            <w:color w:val="auto"/>
            <w:sz w:val="20"/>
            <w:szCs w:val="20"/>
          </w:rPr>
          <w:t>o-kojeravne.mb@guest.arnes.si</w:t>
        </w:r>
      </w:hyperlink>
    </w:p>
    <w:p w:rsidR="002C6AC2" w:rsidRPr="00275DBC" w:rsidRDefault="002C6AC2" w:rsidP="002C6AC2">
      <w:pPr>
        <w:spacing w:after="120" w:line="288" w:lineRule="auto"/>
        <w:ind w:left="720"/>
        <w:rPr>
          <w:b/>
          <w:sz w:val="20"/>
          <w:szCs w:val="20"/>
        </w:rPr>
      </w:pPr>
    </w:p>
    <w:p w:rsidR="00DC1EA7" w:rsidRPr="00553416" w:rsidRDefault="00DC1EA7" w:rsidP="00DC1EA7">
      <w:pPr>
        <w:pStyle w:val="Naslov1"/>
        <w:spacing w:after="120" w:line="288" w:lineRule="auto"/>
        <w:rPr>
          <w:color w:val="1F497D" w:themeColor="text2"/>
        </w:rPr>
      </w:pPr>
      <w:bookmarkStart w:id="150" w:name="_Toc258497431"/>
      <w:bookmarkStart w:id="151" w:name="_Toc258933910"/>
      <w:bookmarkStart w:id="152" w:name="_Toc288740404"/>
      <w:bookmarkStart w:id="153" w:name="_Toc308778100"/>
      <w:bookmarkStart w:id="154" w:name="_Toc446491412"/>
      <w:bookmarkStart w:id="155" w:name="_Toc466009305"/>
      <w:r w:rsidRPr="00553416">
        <w:rPr>
          <w:color w:val="1F497D" w:themeColor="text2"/>
        </w:rPr>
        <w:lastRenderedPageBreak/>
        <w:t>2 ANALIZA STANJA Z RAZLOGOM INVESTICIJSKE NAMERE</w:t>
      </w:r>
      <w:bookmarkEnd w:id="150"/>
      <w:bookmarkEnd w:id="151"/>
      <w:bookmarkEnd w:id="152"/>
      <w:bookmarkEnd w:id="153"/>
      <w:bookmarkEnd w:id="154"/>
      <w:bookmarkEnd w:id="155"/>
    </w:p>
    <w:p w:rsidR="00DC1EA7" w:rsidRPr="00553416" w:rsidRDefault="00DC1EA7" w:rsidP="00DC1EA7">
      <w:pPr>
        <w:pStyle w:val="Naslov2"/>
        <w:spacing w:after="120" w:line="288" w:lineRule="auto"/>
        <w:rPr>
          <w:color w:val="1F497D" w:themeColor="text2"/>
        </w:rPr>
      </w:pPr>
      <w:bookmarkStart w:id="156" w:name="_Toc258497432"/>
      <w:bookmarkStart w:id="157" w:name="_Toc258933911"/>
      <w:bookmarkStart w:id="158" w:name="_Toc288740405"/>
      <w:bookmarkStart w:id="159" w:name="_Toc308778101"/>
      <w:bookmarkStart w:id="160" w:name="_Toc446491413"/>
      <w:bookmarkStart w:id="161" w:name="_Toc466009306"/>
      <w:r w:rsidRPr="00553416">
        <w:rPr>
          <w:color w:val="1F497D" w:themeColor="text2"/>
        </w:rPr>
        <w:t xml:space="preserve">2.1 Predstavitev </w:t>
      </w:r>
      <w:r w:rsidR="00F917DF" w:rsidRPr="00553416">
        <w:rPr>
          <w:color w:val="1F497D" w:themeColor="text2"/>
        </w:rPr>
        <w:t xml:space="preserve">nosilca projekta, </w:t>
      </w:r>
      <w:r w:rsidRPr="00553416">
        <w:rPr>
          <w:color w:val="1F497D" w:themeColor="text2"/>
        </w:rPr>
        <w:t>investito</w:t>
      </w:r>
      <w:bookmarkEnd w:id="156"/>
      <w:bookmarkEnd w:id="157"/>
      <w:bookmarkEnd w:id="158"/>
      <w:r w:rsidRPr="00553416">
        <w:rPr>
          <w:color w:val="1F497D" w:themeColor="text2"/>
        </w:rPr>
        <w:t>rj</w:t>
      </w:r>
      <w:bookmarkEnd w:id="159"/>
      <w:r w:rsidRPr="00553416">
        <w:rPr>
          <w:color w:val="1F497D" w:themeColor="text2"/>
        </w:rPr>
        <w:t>ev</w:t>
      </w:r>
      <w:bookmarkEnd w:id="160"/>
      <w:r w:rsidR="00F917DF" w:rsidRPr="00553416">
        <w:rPr>
          <w:color w:val="1F497D" w:themeColor="text2"/>
        </w:rPr>
        <w:t>, sofinancerja</w:t>
      </w:r>
      <w:bookmarkEnd w:id="161"/>
    </w:p>
    <w:p w:rsidR="003E608D" w:rsidRPr="002B1EA5" w:rsidRDefault="002B1EA5" w:rsidP="008B7D2D">
      <w:pPr>
        <w:spacing w:after="120" w:line="360" w:lineRule="auto"/>
        <w:rPr>
          <w:rFonts w:cs="Arial"/>
          <w:sz w:val="20"/>
          <w:szCs w:val="20"/>
        </w:rPr>
      </w:pPr>
      <w:r w:rsidRPr="002B1EA5">
        <w:rPr>
          <w:rFonts w:cs="Arial"/>
          <w:sz w:val="20"/>
          <w:szCs w:val="20"/>
        </w:rPr>
        <w:t>Nosilec projekta je LAS Mežiške doline katerega namen je spodbujati trajnostni in uravnotežen razvoj podeželja in urbanih območij na območju Mežiške doline ob združevanju človeških, prostorskih in finančnih virov, po pristopu »od spodaj navzgor«.  Ta namen se uresničuje skozi izvajanje skupnih operacij oz. projektov, ki imajo učinek na čim več prebivalstva in na celotno območje LAS Mežiške doline. Naloga LAS Mežiške doline, kot nosilca projekta, je koordinacija, administrativno vodenje in nadzor nad izvajanjem skupnega projekta območja LAS Mežiške doline</w:t>
      </w:r>
    </w:p>
    <w:p w:rsidR="00DC1EA7" w:rsidRPr="00305F11" w:rsidRDefault="00DC1EA7" w:rsidP="008B7D2D">
      <w:pPr>
        <w:spacing w:after="120" w:line="360" w:lineRule="auto"/>
        <w:rPr>
          <w:rFonts w:cs="Arial"/>
          <w:b/>
          <w:sz w:val="20"/>
        </w:rPr>
      </w:pPr>
      <w:r w:rsidRPr="00305F11">
        <w:rPr>
          <w:rFonts w:cs="Arial"/>
          <w:sz w:val="20"/>
          <w:szCs w:val="20"/>
        </w:rPr>
        <w:t>Inv</w:t>
      </w:r>
      <w:r w:rsidR="00771924">
        <w:rPr>
          <w:rFonts w:cs="Arial"/>
          <w:sz w:val="20"/>
          <w:szCs w:val="20"/>
        </w:rPr>
        <w:t>estitorji  so Občine</w:t>
      </w:r>
      <w:r>
        <w:rPr>
          <w:rFonts w:cs="Arial"/>
          <w:sz w:val="20"/>
          <w:szCs w:val="20"/>
        </w:rPr>
        <w:t xml:space="preserve"> </w:t>
      </w:r>
      <w:r w:rsidR="00920BCF">
        <w:rPr>
          <w:rFonts w:cs="Arial"/>
          <w:sz w:val="20"/>
          <w:szCs w:val="20"/>
        </w:rPr>
        <w:t xml:space="preserve">Mežiške </w:t>
      </w:r>
      <w:r w:rsidRPr="00305F11">
        <w:rPr>
          <w:rFonts w:cs="Arial"/>
          <w:sz w:val="20"/>
          <w:szCs w:val="20"/>
        </w:rPr>
        <w:t>doline (Občina Ravne</w:t>
      </w:r>
      <w:r>
        <w:rPr>
          <w:rFonts w:cs="Arial"/>
          <w:sz w:val="20"/>
          <w:szCs w:val="20"/>
        </w:rPr>
        <w:t xml:space="preserve"> na Koroškem, Občina Prevalje,</w:t>
      </w:r>
      <w:r w:rsidRPr="00305F11">
        <w:rPr>
          <w:rFonts w:cs="Arial"/>
          <w:sz w:val="20"/>
          <w:szCs w:val="20"/>
        </w:rPr>
        <w:t xml:space="preserve"> Občina Mežica</w:t>
      </w:r>
      <w:r w:rsidR="00EF208D">
        <w:rPr>
          <w:rFonts w:cs="Arial"/>
          <w:sz w:val="20"/>
          <w:szCs w:val="20"/>
        </w:rPr>
        <w:t xml:space="preserve"> in </w:t>
      </w:r>
      <w:r>
        <w:rPr>
          <w:rFonts w:cs="Arial"/>
          <w:sz w:val="20"/>
          <w:szCs w:val="20"/>
        </w:rPr>
        <w:t>Občina Č</w:t>
      </w:r>
      <w:r w:rsidR="00EF208D">
        <w:rPr>
          <w:rFonts w:cs="Arial"/>
          <w:sz w:val="20"/>
          <w:szCs w:val="20"/>
        </w:rPr>
        <w:t>rna na Koroškem</w:t>
      </w:r>
      <w:r w:rsidRPr="00305F11">
        <w:rPr>
          <w:rFonts w:cs="Arial"/>
          <w:sz w:val="20"/>
          <w:szCs w:val="20"/>
        </w:rPr>
        <w:t>).</w:t>
      </w:r>
      <w:r w:rsidR="003E608D">
        <w:rPr>
          <w:rFonts w:cs="Arial"/>
          <w:sz w:val="20"/>
          <w:szCs w:val="20"/>
        </w:rPr>
        <w:t xml:space="preserve"> </w:t>
      </w:r>
    </w:p>
    <w:p w:rsidR="00DC1EA7" w:rsidRPr="00305F11" w:rsidRDefault="00DC1EA7" w:rsidP="008B7D2D">
      <w:pPr>
        <w:spacing w:after="120" w:line="360" w:lineRule="auto"/>
        <w:rPr>
          <w:rFonts w:cs="Arial"/>
          <w:sz w:val="20"/>
          <w:szCs w:val="20"/>
        </w:rPr>
      </w:pPr>
      <w:r w:rsidRPr="00305F11">
        <w:rPr>
          <w:rFonts w:cs="Arial"/>
          <w:sz w:val="20"/>
          <w:szCs w:val="20"/>
        </w:rPr>
        <w:t xml:space="preserve">Koroška zaobjema tri doline, Dravsko, Mežiško in Mislinjsko, sestavlja pa jo 12 občin: Črna na Koroškem, Mežica, Prevalje, Ravne na Koroškem, Mislinja, Slovenj Gradec, Dravograd, Muta, Vuzenica, Radlje ob Dravi, Podvelka in Ribnica na Pohorju. V regiji so štiri </w:t>
      </w:r>
      <w:r>
        <w:rPr>
          <w:rFonts w:cs="Arial"/>
          <w:sz w:val="20"/>
          <w:szCs w:val="20"/>
        </w:rPr>
        <w:t>u</w:t>
      </w:r>
      <w:r w:rsidRPr="00305F11">
        <w:rPr>
          <w:rFonts w:cs="Arial"/>
          <w:sz w:val="20"/>
          <w:szCs w:val="20"/>
        </w:rPr>
        <w:t>pravne enote – Slovenj Gradec, Ravne na Koroškem, Dravograd in Radlje ob Dravi.</w:t>
      </w:r>
    </w:p>
    <w:p w:rsidR="00DC1EA7" w:rsidRPr="00305F11" w:rsidRDefault="00DC1EA7" w:rsidP="008B7D2D">
      <w:pPr>
        <w:spacing w:after="120" w:line="360" w:lineRule="auto"/>
        <w:rPr>
          <w:rFonts w:cs="Arial"/>
          <w:sz w:val="20"/>
          <w:szCs w:val="20"/>
        </w:rPr>
      </w:pPr>
      <w:r w:rsidRPr="00305F11">
        <w:rPr>
          <w:rFonts w:cs="Arial"/>
          <w:sz w:val="20"/>
          <w:szCs w:val="20"/>
        </w:rPr>
        <w:t xml:space="preserve">Območje regije leži v </w:t>
      </w:r>
      <w:r>
        <w:rPr>
          <w:rFonts w:cs="Arial"/>
          <w:sz w:val="20"/>
          <w:szCs w:val="20"/>
        </w:rPr>
        <w:t>severnem</w:t>
      </w:r>
      <w:r w:rsidRPr="00305F11">
        <w:rPr>
          <w:rFonts w:cs="Arial"/>
          <w:sz w:val="20"/>
          <w:szCs w:val="20"/>
        </w:rPr>
        <w:t xml:space="preserve"> delu Slovenije. Na </w:t>
      </w:r>
      <w:r>
        <w:rPr>
          <w:rFonts w:cs="Arial"/>
          <w:sz w:val="20"/>
          <w:szCs w:val="20"/>
        </w:rPr>
        <w:t>vzhodu</w:t>
      </w:r>
      <w:r w:rsidRPr="00305F11">
        <w:rPr>
          <w:rFonts w:cs="Arial"/>
          <w:sz w:val="20"/>
          <w:szCs w:val="20"/>
        </w:rPr>
        <w:t xml:space="preserve"> regija meji na Podravsko regijo, na </w:t>
      </w:r>
      <w:r>
        <w:rPr>
          <w:rFonts w:cs="Arial"/>
          <w:sz w:val="20"/>
          <w:szCs w:val="20"/>
        </w:rPr>
        <w:t>jugozahodu</w:t>
      </w:r>
      <w:r w:rsidRPr="00305F11">
        <w:rPr>
          <w:rFonts w:cs="Arial"/>
          <w:sz w:val="20"/>
          <w:szCs w:val="20"/>
        </w:rPr>
        <w:t xml:space="preserve">  na Savinjsko regijo</w:t>
      </w:r>
      <w:r>
        <w:rPr>
          <w:rFonts w:cs="Arial"/>
          <w:sz w:val="20"/>
          <w:szCs w:val="20"/>
        </w:rPr>
        <w:t>,</w:t>
      </w:r>
      <w:r w:rsidRPr="00305F11">
        <w:rPr>
          <w:rFonts w:cs="Arial"/>
          <w:sz w:val="20"/>
          <w:szCs w:val="20"/>
        </w:rPr>
        <w:t xml:space="preserve"> na </w:t>
      </w:r>
      <w:r>
        <w:rPr>
          <w:rFonts w:cs="Arial"/>
          <w:sz w:val="20"/>
          <w:szCs w:val="20"/>
        </w:rPr>
        <w:t>severu pa</w:t>
      </w:r>
      <w:r w:rsidRPr="00305F11">
        <w:rPr>
          <w:rFonts w:cs="Arial"/>
          <w:sz w:val="20"/>
          <w:szCs w:val="20"/>
        </w:rPr>
        <w:t xml:space="preserve"> na Avstrijo. Meja z Avstrijo se razprostira v dolžini </w:t>
      </w:r>
      <w:smartTag w:uri="urn:schemas-microsoft-com:office:smarttags" w:element="metricconverter">
        <w:smartTagPr>
          <w:attr w:name="ProductID" w:val="100 km"/>
        </w:smartTagPr>
        <w:r w:rsidRPr="00305F11">
          <w:rPr>
            <w:rFonts w:cs="Arial"/>
            <w:sz w:val="20"/>
            <w:szCs w:val="20"/>
          </w:rPr>
          <w:t>100 km</w:t>
        </w:r>
      </w:smartTag>
      <w:r w:rsidRPr="00305F11">
        <w:rPr>
          <w:rFonts w:cs="Arial"/>
          <w:sz w:val="20"/>
          <w:szCs w:val="20"/>
        </w:rPr>
        <w:t xml:space="preserve"> na severnem delu regije, desetkilometrski obmejni pas pa pokriva občine Črna na Koroškem, Mežica, Prevalje, Ravne na Koroškem, Dravograd, Muta, Vuzenica, Radlje ob Dravi in Podvelka.</w:t>
      </w:r>
    </w:p>
    <w:p w:rsidR="00DC1EA7" w:rsidRPr="00305F11" w:rsidRDefault="00DC1EA7" w:rsidP="008B7D2D">
      <w:pPr>
        <w:spacing w:after="120" w:line="360" w:lineRule="auto"/>
        <w:rPr>
          <w:rFonts w:cs="Arial"/>
          <w:sz w:val="20"/>
          <w:szCs w:val="20"/>
        </w:rPr>
      </w:pPr>
      <w:r w:rsidRPr="00305F11">
        <w:rPr>
          <w:rFonts w:cs="Arial"/>
          <w:sz w:val="20"/>
          <w:szCs w:val="20"/>
        </w:rPr>
        <w:t>Koroška regija spada med manjše statistične regije in se razprostira na 1.041 km</w:t>
      </w:r>
      <w:r w:rsidRPr="00305F11">
        <w:rPr>
          <w:rFonts w:cs="Arial"/>
          <w:sz w:val="20"/>
          <w:szCs w:val="20"/>
          <w:vertAlign w:val="superscript"/>
        </w:rPr>
        <w:t>2</w:t>
      </w:r>
      <w:r w:rsidRPr="00305F11">
        <w:rPr>
          <w:rFonts w:cs="Arial"/>
          <w:sz w:val="20"/>
          <w:szCs w:val="20"/>
        </w:rPr>
        <w:t xml:space="preserve"> površine, kar predstavlja 5,1</w:t>
      </w:r>
      <w:r>
        <w:rPr>
          <w:rFonts w:cs="Arial"/>
          <w:sz w:val="20"/>
          <w:szCs w:val="20"/>
        </w:rPr>
        <w:t xml:space="preserve"> </w:t>
      </w:r>
      <w:r w:rsidRPr="00305F11">
        <w:rPr>
          <w:rFonts w:cs="Arial"/>
          <w:sz w:val="20"/>
          <w:szCs w:val="20"/>
        </w:rPr>
        <w:t xml:space="preserve">% površine države. Konec </w:t>
      </w:r>
      <w:r>
        <w:rPr>
          <w:rFonts w:cs="Arial"/>
          <w:sz w:val="20"/>
          <w:szCs w:val="20"/>
        </w:rPr>
        <w:t>leta 201</w:t>
      </w:r>
      <w:r w:rsidRPr="00B661CD">
        <w:rPr>
          <w:rFonts w:cs="Arial"/>
          <w:sz w:val="20"/>
          <w:szCs w:val="20"/>
        </w:rPr>
        <w:t xml:space="preserve">5 je </w:t>
      </w:r>
      <w:r>
        <w:rPr>
          <w:rFonts w:cs="Arial"/>
          <w:sz w:val="20"/>
          <w:szCs w:val="20"/>
        </w:rPr>
        <w:t>živelo na območju Koroške 71.218</w:t>
      </w:r>
      <w:r w:rsidRPr="00B661CD">
        <w:rPr>
          <w:rFonts w:cs="Arial"/>
          <w:sz w:val="20"/>
          <w:szCs w:val="20"/>
        </w:rPr>
        <w:t xml:space="preserve"> prebivalcev, kar predstavlja 3,</w:t>
      </w:r>
      <w:r>
        <w:rPr>
          <w:rFonts w:cs="Arial"/>
          <w:sz w:val="20"/>
          <w:szCs w:val="20"/>
        </w:rPr>
        <w:t xml:space="preserve">6 </w:t>
      </w:r>
      <w:r w:rsidRPr="00B661CD">
        <w:rPr>
          <w:rFonts w:cs="Arial"/>
          <w:sz w:val="20"/>
          <w:szCs w:val="20"/>
        </w:rPr>
        <w:t xml:space="preserve">% prebivalstva celotne Slovenije, od tega </w:t>
      </w:r>
      <w:r>
        <w:rPr>
          <w:rFonts w:cs="Arial"/>
          <w:sz w:val="20"/>
          <w:szCs w:val="20"/>
        </w:rPr>
        <w:t>49,8</w:t>
      </w:r>
      <w:r w:rsidRPr="00B661CD">
        <w:rPr>
          <w:rFonts w:cs="Arial"/>
          <w:sz w:val="20"/>
          <w:szCs w:val="20"/>
        </w:rPr>
        <w:t xml:space="preserve"> % žensk. Regija je</w:t>
      </w:r>
      <w:r w:rsidRPr="00305F11">
        <w:rPr>
          <w:rFonts w:cs="Arial"/>
          <w:sz w:val="20"/>
          <w:szCs w:val="20"/>
        </w:rPr>
        <w:t xml:space="preserve"> po številu prebivalstva med manjšimi regijami in se uvršča na 9. mesto med 12. slovenskimi regijami.</w:t>
      </w:r>
    </w:p>
    <w:p w:rsidR="003E608D" w:rsidRDefault="003E608D" w:rsidP="008B7D2D">
      <w:pPr>
        <w:autoSpaceDE w:val="0"/>
        <w:autoSpaceDN w:val="0"/>
        <w:adjustRightInd w:val="0"/>
        <w:spacing w:line="360" w:lineRule="auto"/>
        <w:rPr>
          <w:rFonts w:eastAsiaTheme="minorHAnsi" w:cs="Arial"/>
          <w:sz w:val="20"/>
          <w:szCs w:val="20"/>
        </w:rPr>
      </w:pPr>
      <w:r w:rsidRPr="003E608D">
        <w:rPr>
          <w:rFonts w:cs="Arial"/>
          <w:b/>
          <w:sz w:val="20"/>
          <w:szCs w:val="20"/>
        </w:rPr>
        <w:t>LAS MEŽIŠKE DOLINE</w:t>
      </w:r>
      <w:r>
        <w:rPr>
          <w:rFonts w:cs="Arial"/>
          <w:sz w:val="20"/>
          <w:szCs w:val="20"/>
        </w:rPr>
        <w:t xml:space="preserve"> </w:t>
      </w:r>
      <w:r w:rsidRPr="003E608D">
        <w:rPr>
          <w:rFonts w:eastAsiaTheme="minorHAnsi" w:cs="Arial"/>
          <w:sz w:val="20"/>
          <w:szCs w:val="20"/>
        </w:rPr>
        <w:t>bo prevzel tudi koordinacijo celotnega</w:t>
      </w:r>
      <w:r>
        <w:rPr>
          <w:rFonts w:eastAsiaTheme="minorHAnsi" w:cs="Arial"/>
          <w:sz w:val="20"/>
          <w:szCs w:val="20"/>
        </w:rPr>
        <w:t xml:space="preserve"> </w:t>
      </w:r>
      <w:r w:rsidRPr="003E608D">
        <w:rPr>
          <w:rFonts w:eastAsiaTheme="minorHAnsi" w:cs="Arial"/>
          <w:sz w:val="20"/>
          <w:szCs w:val="20"/>
        </w:rPr>
        <w:t>projekta. Ta predstavlja poleg vodenja in nadzo</w:t>
      </w:r>
      <w:r>
        <w:rPr>
          <w:rFonts w:eastAsiaTheme="minorHAnsi" w:cs="Arial"/>
          <w:sz w:val="20"/>
          <w:szCs w:val="20"/>
        </w:rPr>
        <w:t xml:space="preserve">ra nad izvajanjem projekta tudi </w:t>
      </w:r>
      <w:r w:rsidRPr="003E608D">
        <w:rPr>
          <w:rFonts w:eastAsiaTheme="minorHAnsi" w:cs="Arial"/>
          <w:sz w:val="20"/>
          <w:szCs w:val="20"/>
        </w:rPr>
        <w:t>vzpostavitev dokumentarnega arhiva ter pripravo poro</w:t>
      </w:r>
      <w:r>
        <w:rPr>
          <w:rFonts w:eastAsiaTheme="minorHAnsi" w:cs="Arial"/>
          <w:sz w:val="20"/>
          <w:szCs w:val="20"/>
        </w:rPr>
        <w:t xml:space="preserve">čil in vlaganje zahtevkov za </w:t>
      </w:r>
      <w:r w:rsidRPr="003E608D">
        <w:rPr>
          <w:rFonts w:eastAsiaTheme="minorHAnsi" w:cs="Arial"/>
          <w:sz w:val="20"/>
          <w:szCs w:val="20"/>
        </w:rPr>
        <w:t>sofinanciranje. LAS Mežiške doline bo pri izvedbi posameznih aktivnost</w:t>
      </w:r>
      <w:r>
        <w:rPr>
          <w:rFonts w:eastAsiaTheme="minorHAnsi" w:cs="Arial"/>
          <w:sz w:val="20"/>
          <w:szCs w:val="20"/>
        </w:rPr>
        <w:t>ih sodelovala z</w:t>
      </w:r>
      <w:r w:rsidR="00920BCF">
        <w:rPr>
          <w:rFonts w:eastAsiaTheme="minorHAnsi" w:cs="Arial"/>
          <w:sz w:val="20"/>
          <w:szCs w:val="20"/>
        </w:rPr>
        <w:t xml:space="preserve"> </w:t>
      </w:r>
      <w:r w:rsidRPr="003E608D">
        <w:rPr>
          <w:rFonts w:eastAsiaTheme="minorHAnsi" w:cs="Arial"/>
          <w:sz w:val="20"/>
          <w:szCs w:val="20"/>
        </w:rPr>
        <w:t>vsemi partnerji, skladno z njenimi kompetencami.</w:t>
      </w:r>
    </w:p>
    <w:p w:rsidR="003E608D" w:rsidRPr="003E608D" w:rsidRDefault="003E608D" w:rsidP="003E608D">
      <w:pPr>
        <w:autoSpaceDE w:val="0"/>
        <w:autoSpaceDN w:val="0"/>
        <w:adjustRightInd w:val="0"/>
        <w:rPr>
          <w:rFonts w:eastAsiaTheme="minorHAnsi" w:cs="Arial"/>
          <w:sz w:val="20"/>
          <w:szCs w:val="20"/>
        </w:rPr>
      </w:pPr>
    </w:p>
    <w:p w:rsidR="00B52D42" w:rsidRPr="00305F11" w:rsidRDefault="00B52D42" w:rsidP="00B52D42">
      <w:pPr>
        <w:spacing w:after="120" w:line="288" w:lineRule="auto"/>
        <w:rPr>
          <w:rFonts w:cs="Arial"/>
          <w:b/>
          <w:sz w:val="20"/>
          <w:szCs w:val="20"/>
        </w:rPr>
      </w:pPr>
      <w:r>
        <w:rPr>
          <w:rFonts w:cs="Arial"/>
          <w:sz w:val="20"/>
          <w:szCs w:val="20"/>
        </w:rPr>
        <w:t xml:space="preserve">Nosilec in koordinator projekta:                           </w:t>
      </w:r>
      <w:r>
        <w:rPr>
          <w:rFonts w:cs="Arial"/>
          <w:b/>
          <w:sz w:val="20"/>
          <w:szCs w:val="20"/>
        </w:rPr>
        <w:t>LAS MEŽIŠKE DOLINE</w:t>
      </w:r>
    </w:p>
    <w:p w:rsidR="00B52D42" w:rsidRPr="00305F11" w:rsidRDefault="00B52D42" w:rsidP="00B52D42">
      <w:pPr>
        <w:spacing w:after="120" w:line="288" w:lineRule="auto"/>
        <w:rPr>
          <w:rFonts w:cs="Arial"/>
          <w:b/>
          <w:sz w:val="20"/>
          <w:szCs w:val="20"/>
        </w:rPr>
      </w:pP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t>Prežihova ulica 17</w:t>
      </w:r>
    </w:p>
    <w:p w:rsidR="00B52D42" w:rsidRPr="00305F11" w:rsidRDefault="00B52D42" w:rsidP="00B52D42">
      <w:pPr>
        <w:spacing w:after="120" w:line="288" w:lineRule="auto"/>
        <w:ind w:left="3540" w:firstLine="708"/>
        <w:rPr>
          <w:rFonts w:cs="Arial"/>
          <w:b/>
          <w:sz w:val="20"/>
          <w:szCs w:val="20"/>
        </w:rPr>
      </w:pPr>
      <w:r w:rsidRPr="00305F11">
        <w:rPr>
          <w:rFonts w:cs="Arial"/>
          <w:b/>
          <w:sz w:val="20"/>
          <w:szCs w:val="20"/>
        </w:rPr>
        <w:t>2390 Ravne na Koroškem</w:t>
      </w:r>
    </w:p>
    <w:p w:rsidR="00B52D42" w:rsidRPr="00305F11" w:rsidRDefault="00B52D42" w:rsidP="00B52D42">
      <w:pPr>
        <w:spacing w:after="120" w:line="288" w:lineRule="auto"/>
        <w:rPr>
          <w:rFonts w:cs="Arial"/>
          <w:b/>
          <w:sz w:val="20"/>
          <w:szCs w:val="20"/>
        </w:rPr>
      </w:pPr>
      <w:r w:rsidRPr="00305F11">
        <w:rPr>
          <w:rFonts w:cs="Arial"/>
          <w:sz w:val="20"/>
          <w:szCs w:val="20"/>
        </w:rPr>
        <w:t>Telefon:</w:t>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Pr>
          <w:rFonts w:cs="Arial"/>
          <w:b/>
          <w:sz w:val="20"/>
          <w:szCs w:val="20"/>
        </w:rPr>
        <w:t>02 82 17 860</w:t>
      </w:r>
    </w:p>
    <w:p w:rsidR="00B52D42" w:rsidRPr="00305F11" w:rsidRDefault="00B52D42" w:rsidP="00B52D42">
      <w:pPr>
        <w:spacing w:after="120" w:line="288" w:lineRule="auto"/>
        <w:rPr>
          <w:rFonts w:cs="Arial"/>
          <w:b/>
          <w:sz w:val="20"/>
          <w:szCs w:val="20"/>
        </w:rPr>
      </w:pPr>
      <w:r w:rsidRPr="00305F11">
        <w:rPr>
          <w:rFonts w:cs="Arial"/>
          <w:sz w:val="20"/>
          <w:szCs w:val="20"/>
        </w:rPr>
        <w:t>Faks:</w:t>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Pr>
          <w:rFonts w:cs="Arial"/>
          <w:b/>
          <w:sz w:val="20"/>
          <w:szCs w:val="20"/>
        </w:rPr>
        <w:t>02 82 17 861</w:t>
      </w:r>
    </w:p>
    <w:p w:rsidR="00B52D42" w:rsidRPr="00305F11" w:rsidRDefault="00B52D42" w:rsidP="00B52D42">
      <w:pPr>
        <w:spacing w:after="120" w:line="288" w:lineRule="auto"/>
        <w:rPr>
          <w:rFonts w:cs="Arial"/>
          <w:b/>
          <w:sz w:val="20"/>
          <w:szCs w:val="20"/>
        </w:rPr>
      </w:pPr>
      <w:r>
        <w:rPr>
          <w:rFonts w:cs="Arial"/>
          <w:sz w:val="20"/>
          <w:szCs w:val="20"/>
        </w:rPr>
        <w:t>E-pošta:</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b/>
          <w:sz w:val="20"/>
          <w:szCs w:val="20"/>
        </w:rPr>
        <w:t>info@alppeca</w:t>
      </w:r>
      <w:r w:rsidRPr="00A867D4">
        <w:rPr>
          <w:rFonts w:cs="Arial"/>
          <w:b/>
          <w:sz w:val="20"/>
          <w:szCs w:val="20"/>
        </w:rPr>
        <w:t>.si</w:t>
      </w:r>
    </w:p>
    <w:p w:rsidR="00B52D42" w:rsidRPr="00305F11" w:rsidRDefault="00B52D42" w:rsidP="00B52D42">
      <w:pPr>
        <w:spacing w:after="120" w:line="288" w:lineRule="auto"/>
        <w:rPr>
          <w:rFonts w:cs="Arial"/>
          <w:b/>
          <w:sz w:val="20"/>
          <w:szCs w:val="20"/>
        </w:rPr>
      </w:pPr>
      <w:r w:rsidRPr="00305F11">
        <w:rPr>
          <w:rFonts w:cs="Arial"/>
          <w:sz w:val="20"/>
          <w:szCs w:val="20"/>
        </w:rPr>
        <w:t xml:space="preserve">Matična številka: </w:t>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E608D">
        <w:rPr>
          <w:rFonts w:cs="Arial"/>
          <w:b/>
          <w:color w:val="252C2C"/>
          <w:sz w:val="20"/>
          <w:szCs w:val="20"/>
          <w:shd w:val="clear" w:color="auto" w:fill="FFFFFF"/>
        </w:rPr>
        <w:t>5888719</w:t>
      </w:r>
      <w:r w:rsidRPr="003E608D">
        <w:rPr>
          <w:rFonts w:cs="Arial"/>
          <w:b/>
          <w:sz w:val="20"/>
          <w:szCs w:val="20"/>
        </w:rPr>
        <w:br/>
      </w:r>
      <w:r w:rsidRPr="00305F11">
        <w:rPr>
          <w:rFonts w:cs="Arial"/>
          <w:sz w:val="20"/>
          <w:szCs w:val="20"/>
        </w:rPr>
        <w:t xml:space="preserve">Davčna številka: </w:t>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E608D">
        <w:rPr>
          <w:rFonts w:cs="Arial"/>
          <w:b/>
          <w:color w:val="252C2C"/>
          <w:sz w:val="20"/>
          <w:szCs w:val="20"/>
          <w:shd w:val="clear" w:color="auto" w:fill="FFFFFF"/>
        </w:rPr>
        <w:t>SI31970346</w:t>
      </w:r>
      <w:r w:rsidRPr="00305F11">
        <w:rPr>
          <w:rFonts w:cs="Arial"/>
          <w:b/>
          <w:sz w:val="20"/>
          <w:szCs w:val="20"/>
        </w:rPr>
        <w:br/>
      </w:r>
      <w:r w:rsidRPr="00305F11">
        <w:rPr>
          <w:rFonts w:cs="Arial"/>
          <w:sz w:val="20"/>
          <w:szCs w:val="20"/>
        </w:rPr>
        <w:t xml:space="preserve">Šifra dejavnosti: </w:t>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Pr>
          <w:rFonts w:cs="Arial"/>
          <w:b/>
          <w:sz w:val="20"/>
          <w:szCs w:val="20"/>
        </w:rPr>
        <w:t xml:space="preserve">84 </w:t>
      </w:r>
      <w:r w:rsidRPr="00305F11">
        <w:rPr>
          <w:rFonts w:cs="Arial"/>
          <w:b/>
          <w:sz w:val="20"/>
          <w:szCs w:val="20"/>
        </w:rPr>
        <w:t>110 (splošna dejavnost javne uprave)</w:t>
      </w:r>
    </w:p>
    <w:p w:rsidR="00B52D42" w:rsidRPr="003E608D" w:rsidRDefault="00B52D42" w:rsidP="00B52D42">
      <w:pPr>
        <w:spacing w:after="120" w:line="288" w:lineRule="auto"/>
        <w:rPr>
          <w:rFonts w:cs="Arial"/>
          <w:b/>
          <w:color w:val="252C2C"/>
          <w:sz w:val="20"/>
          <w:szCs w:val="20"/>
          <w:shd w:val="clear" w:color="auto" w:fill="FFFFFF"/>
        </w:rPr>
      </w:pPr>
      <w:r w:rsidRPr="00305F11">
        <w:rPr>
          <w:rFonts w:cs="Arial"/>
          <w:sz w:val="20"/>
          <w:szCs w:val="20"/>
        </w:rPr>
        <w:t xml:space="preserve">Transakcijski račun: </w:t>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E608D">
        <w:rPr>
          <w:rFonts w:cs="Arial"/>
          <w:b/>
          <w:color w:val="252C2C"/>
          <w:sz w:val="20"/>
          <w:szCs w:val="20"/>
          <w:shd w:val="clear" w:color="auto" w:fill="FFFFFF"/>
        </w:rPr>
        <w:t>10100-0046092455, Banka Koper d.d.</w:t>
      </w:r>
    </w:p>
    <w:p w:rsidR="00B52D42" w:rsidRPr="003E608D" w:rsidRDefault="00B52D42" w:rsidP="00B52D42">
      <w:pPr>
        <w:spacing w:after="120" w:line="288" w:lineRule="auto"/>
        <w:rPr>
          <w:rFonts w:cs="Arial"/>
          <w:b/>
          <w:sz w:val="20"/>
          <w:szCs w:val="20"/>
        </w:rPr>
      </w:pPr>
      <w:r>
        <w:rPr>
          <w:rFonts w:cs="Arial"/>
          <w:sz w:val="20"/>
          <w:szCs w:val="20"/>
        </w:rPr>
        <w:t xml:space="preserve">Direktorica: </w:t>
      </w:r>
      <w:r>
        <w:rPr>
          <w:rFonts w:cs="Arial"/>
          <w:sz w:val="20"/>
          <w:szCs w:val="20"/>
        </w:rPr>
        <w:tab/>
      </w:r>
      <w:r>
        <w:rPr>
          <w:rFonts w:cs="Arial"/>
          <w:sz w:val="20"/>
          <w:szCs w:val="20"/>
        </w:rPr>
        <w:tab/>
      </w:r>
      <w:r>
        <w:rPr>
          <w:rFonts w:cs="Arial"/>
          <w:sz w:val="20"/>
          <w:szCs w:val="20"/>
        </w:rPr>
        <w:tab/>
      </w:r>
      <w:r>
        <w:rPr>
          <w:rFonts w:cs="Arial"/>
          <w:sz w:val="20"/>
          <w:szCs w:val="20"/>
        </w:rPr>
        <w:tab/>
        <w:t xml:space="preserve">             </w:t>
      </w:r>
      <w:r w:rsidRPr="003E608D">
        <w:rPr>
          <w:rFonts w:cs="Arial"/>
          <w:b/>
          <w:sz w:val="20"/>
          <w:szCs w:val="20"/>
        </w:rPr>
        <w:t>Viktorija Barbič</w:t>
      </w:r>
    </w:p>
    <w:p w:rsidR="008173AF" w:rsidRPr="008173AF" w:rsidRDefault="008173AF" w:rsidP="00DC1EA7">
      <w:pPr>
        <w:spacing w:after="120" w:line="288" w:lineRule="auto"/>
        <w:rPr>
          <w:rFonts w:cs="Arial"/>
          <w:b/>
          <w:sz w:val="20"/>
          <w:szCs w:val="20"/>
        </w:rPr>
      </w:pPr>
      <w:r w:rsidRPr="008173AF">
        <w:rPr>
          <w:rFonts w:cs="Arial"/>
          <w:b/>
          <w:sz w:val="20"/>
          <w:szCs w:val="20"/>
        </w:rPr>
        <w:lastRenderedPageBreak/>
        <w:t>Inv</w:t>
      </w:r>
      <w:r>
        <w:rPr>
          <w:rFonts w:cs="Arial"/>
          <w:b/>
          <w:sz w:val="20"/>
          <w:szCs w:val="20"/>
        </w:rPr>
        <w:t xml:space="preserve">estitorji projekta so Občina Ravne na Koroškem, Občina Prevalje, Občina Mežica, Občina Črna na Koroškem. </w:t>
      </w:r>
    </w:p>
    <w:p w:rsidR="008B7D2D" w:rsidRDefault="00DC1EA7" w:rsidP="008B7D2D">
      <w:pPr>
        <w:spacing w:after="120" w:line="360" w:lineRule="auto"/>
        <w:rPr>
          <w:rFonts w:cs="Arial"/>
          <w:sz w:val="20"/>
          <w:szCs w:val="22"/>
        </w:rPr>
      </w:pPr>
      <w:r w:rsidRPr="00DC4C2D">
        <w:rPr>
          <w:rFonts w:cs="Arial"/>
          <w:b/>
          <w:sz w:val="20"/>
          <w:szCs w:val="22"/>
        </w:rPr>
        <w:t>Občina Ravne na Koroškem</w:t>
      </w:r>
      <w:r w:rsidRPr="00DC4C2D">
        <w:rPr>
          <w:rFonts w:cs="Arial"/>
          <w:sz w:val="20"/>
          <w:szCs w:val="22"/>
        </w:rPr>
        <w:t xml:space="preserve"> je upravno, gospodarsko in kulturno središče spodnjega dela Mežiške doline; najgostejšo poseljenost ima osrednji del doline z mestnim središčem Ravne na Koroškem. </w:t>
      </w:r>
      <w:r w:rsidRPr="00305F11">
        <w:rPr>
          <w:rFonts w:cs="Arial"/>
          <w:sz w:val="20"/>
          <w:szCs w:val="22"/>
        </w:rPr>
        <w:t>Po površini obsega 63</w:t>
      </w:r>
      <w:r w:rsidR="00771924">
        <w:rPr>
          <w:rFonts w:cs="Arial"/>
          <w:sz w:val="20"/>
          <w:szCs w:val="22"/>
        </w:rPr>
        <w:t xml:space="preserve"> </w:t>
      </w:r>
      <w:r w:rsidRPr="00305F11">
        <w:rPr>
          <w:rFonts w:cs="Arial"/>
          <w:sz w:val="20"/>
          <w:szCs w:val="22"/>
        </w:rPr>
        <w:t>km</w:t>
      </w:r>
      <w:r w:rsidRPr="00457AF1">
        <w:rPr>
          <w:rFonts w:cs="Arial"/>
          <w:sz w:val="20"/>
          <w:szCs w:val="22"/>
          <w:vertAlign w:val="superscript"/>
        </w:rPr>
        <w:t>2</w:t>
      </w:r>
      <w:r w:rsidRPr="00305F11">
        <w:rPr>
          <w:rFonts w:cs="Arial"/>
          <w:sz w:val="20"/>
          <w:szCs w:val="22"/>
        </w:rPr>
        <w:t xml:space="preserve"> s 15 naselji in i</w:t>
      </w:r>
      <w:r w:rsidR="00771924">
        <w:rPr>
          <w:rFonts w:cs="Arial"/>
          <w:sz w:val="20"/>
          <w:szCs w:val="22"/>
        </w:rPr>
        <w:t>ma 11.314</w:t>
      </w:r>
      <w:r>
        <w:rPr>
          <w:rFonts w:cs="Arial"/>
          <w:sz w:val="20"/>
          <w:szCs w:val="22"/>
        </w:rPr>
        <w:t xml:space="preserve"> pr</w:t>
      </w:r>
      <w:r w:rsidR="00771924">
        <w:rPr>
          <w:rFonts w:cs="Arial"/>
          <w:sz w:val="20"/>
          <w:szCs w:val="22"/>
        </w:rPr>
        <w:t>ebivalcev</w:t>
      </w:r>
      <w:r w:rsidRPr="00305F11">
        <w:rPr>
          <w:rFonts w:cs="Arial"/>
          <w:sz w:val="20"/>
          <w:szCs w:val="22"/>
        </w:rPr>
        <w:t>.</w:t>
      </w:r>
      <w:r w:rsidRPr="00DC4C2D">
        <w:rPr>
          <w:rFonts w:cs="Arial"/>
          <w:sz w:val="20"/>
          <w:szCs w:val="22"/>
        </w:rPr>
        <w:t xml:space="preserve"> </w:t>
      </w:r>
      <w:r w:rsidRPr="00305F11">
        <w:rPr>
          <w:rFonts w:cs="Arial"/>
          <w:sz w:val="20"/>
          <w:szCs w:val="22"/>
        </w:rPr>
        <w:t>Osrednji del spodnje Mežiške doline, v katerem leži občina, odlikuje gostejša poseljenost dolinskega dela z mestnim središčem Ravne na Koroškem in obrobje</w:t>
      </w:r>
      <w:r>
        <w:rPr>
          <w:rFonts w:cs="Arial"/>
          <w:sz w:val="20"/>
          <w:szCs w:val="22"/>
        </w:rPr>
        <w:t>m</w:t>
      </w:r>
      <w:r w:rsidRPr="00305F11">
        <w:rPr>
          <w:rFonts w:cs="Arial"/>
          <w:sz w:val="20"/>
          <w:szCs w:val="22"/>
        </w:rPr>
        <w:t xml:space="preserve">, ki ga zvečine pokriva gozd. Druga večja naselja so Kotlje, Brdinje, Stražišče in Podgora. Manjši občinski zaselki so: Preški </w:t>
      </w:r>
      <w:r>
        <w:rPr>
          <w:rFonts w:cs="Arial"/>
          <w:sz w:val="20"/>
          <w:szCs w:val="22"/>
        </w:rPr>
        <w:t>V</w:t>
      </w:r>
      <w:r w:rsidRPr="00305F11">
        <w:rPr>
          <w:rFonts w:cs="Arial"/>
          <w:sz w:val="20"/>
          <w:szCs w:val="22"/>
        </w:rPr>
        <w:t xml:space="preserve">rh, Zelen </w:t>
      </w:r>
      <w:r>
        <w:rPr>
          <w:rFonts w:cs="Arial"/>
          <w:sz w:val="20"/>
          <w:szCs w:val="22"/>
        </w:rPr>
        <w:t>B</w:t>
      </w:r>
      <w:r w:rsidRPr="00305F11">
        <w:rPr>
          <w:rFonts w:cs="Arial"/>
          <w:sz w:val="20"/>
          <w:szCs w:val="22"/>
        </w:rPr>
        <w:t xml:space="preserve">reg, Strojna, Podkraj, Dobrije, Koroški Selovec, Navrški </w:t>
      </w:r>
      <w:r>
        <w:rPr>
          <w:rFonts w:cs="Arial"/>
          <w:sz w:val="20"/>
          <w:szCs w:val="22"/>
        </w:rPr>
        <w:t>V</w:t>
      </w:r>
      <w:r w:rsidRPr="00305F11">
        <w:rPr>
          <w:rFonts w:cs="Arial"/>
          <w:sz w:val="20"/>
          <w:szCs w:val="22"/>
        </w:rPr>
        <w:t xml:space="preserve">rh, Tolsti </w:t>
      </w:r>
      <w:r>
        <w:rPr>
          <w:rFonts w:cs="Arial"/>
          <w:sz w:val="20"/>
          <w:szCs w:val="22"/>
        </w:rPr>
        <w:t>V</w:t>
      </w:r>
      <w:r w:rsidRPr="00305F11">
        <w:rPr>
          <w:rFonts w:cs="Arial"/>
          <w:sz w:val="20"/>
          <w:szCs w:val="22"/>
        </w:rPr>
        <w:t xml:space="preserve">rh, Uršlja </w:t>
      </w:r>
      <w:r>
        <w:rPr>
          <w:rFonts w:cs="Arial"/>
          <w:sz w:val="20"/>
          <w:szCs w:val="22"/>
        </w:rPr>
        <w:t>G</w:t>
      </w:r>
      <w:r w:rsidRPr="00305F11">
        <w:rPr>
          <w:rFonts w:cs="Arial"/>
          <w:sz w:val="20"/>
          <w:szCs w:val="22"/>
        </w:rPr>
        <w:t>ora in Sele – del.</w:t>
      </w:r>
    </w:p>
    <w:p w:rsidR="004651FB" w:rsidRPr="00DC4C2D" w:rsidRDefault="00DC1EA7" w:rsidP="008B7D2D">
      <w:pPr>
        <w:spacing w:after="120" w:line="360" w:lineRule="auto"/>
        <w:rPr>
          <w:rFonts w:cs="Arial"/>
          <w:sz w:val="20"/>
          <w:szCs w:val="22"/>
        </w:rPr>
      </w:pPr>
      <w:r w:rsidRPr="00DC4C2D">
        <w:rPr>
          <w:rFonts w:cs="Arial"/>
          <w:sz w:val="20"/>
          <w:szCs w:val="22"/>
        </w:rPr>
        <w:t>Gospodarstvo občine je razvojno naravnano. Večina gospodarskih družb je locirana na območju Poslovne cone Ravne ter na območju bivše Železarne Ravne.</w:t>
      </w:r>
    </w:p>
    <w:p w:rsidR="008173AF" w:rsidRDefault="008173AF" w:rsidP="00DC1EA7">
      <w:pPr>
        <w:spacing w:after="120" w:line="288" w:lineRule="auto"/>
        <w:rPr>
          <w:rFonts w:cs="Arial"/>
          <w:b/>
          <w:sz w:val="20"/>
          <w:szCs w:val="20"/>
        </w:rPr>
      </w:pPr>
    </w:p>
    <w:p w:rsidR="00DC1EA7" w:rsidRPr="00305F11" w:rsidRDefault="00DC1EA7" w:rsidP="00DC1EA7">
      <w:pPr>
        <w:spacing w:after="120" w:line="288" w:lineRule="auto"/>
        <w:rPr>
          <w:rFonts w:cs="Arial"/>
          <w:b/>
          <w:sz w:val="20"/>
          <w:szCs w:val="20"/>
        </w:rPr>
      </w:pPr>
      <w:r w:rsidRPr="008173AF">
        <w:rPr>
          <w:rFonts w:cs="Arial"/>
          <w:sz w:val="20"/>
          <w:szCs w:val="20"/>
        </w:rPr>
        <w:t>Investitor projekta:</w:t>
      </w:r>
      <w:r w:rsidRPr="00305F11">
        <w:rPr>
          <w:rFonts w:cs="Arial"/>
          <w:sz w:val="20"/>
          <w:szCs w:val="20"/>
        </w:rPr>
        <w:tab/>
      </w:r>
      <w:r w:rsidRPr="00305F11">
        <w:rPr>
          <w:rFonts w:cs="Arial"/>
          <w:sz w:val="20"/>
          <w:szCs w:val="20"/>
        </w:rPr>
        <w:tab/>
      </w:r>
      <w:r w:rsidRPr="00305F11">
        <w:rPr>
          <w:rFonts w:cs="Arial"/>
          <w:sz w:val="20"/>
          <w:szCs w:val="20"/>
        </w:rPr>
        <w:tab/>
      </w:r>
      <w:r w:rsidR="008173AF">
        <w:rPr>
          <w:rFonts w:cs="Arial"/>
          <w:sz w:val="20"/>
          <w:szCs w:val="20"/>
        </w:rPr>
        <w:t xml:space="preserve">            </w:t>
      </w:r>
      <w:r w:rsidRPr="00305F11">
        <w:rPr>
          <w:rFonts w:cs="Arial"/>
          <w:b/>
          <w:sz w:val="20"/>
          <w:szCs w:val="20"/>
        </w:rPr>
        <w:t>OBČINA RAVNE NA KOROŠKEM</w:t>
      </w:r>
    </w:p>
    <w:p w:rsidR="00DC1EA7" w:rsidRPr="00305F11" w:rsidRDefault="00DC1EA7" w:rsidP="00DC1EA7">
      <w:pPr>
        <w:spacing w:after="120" w:line="288" w:lineRule="auto"/>
        <w:rPr>
          <w:rFonts w:cs="Arial"/>
          <w:b/>
          <w:sz w:val="20"/>
          <w:szCs w:val="20"/>
        </w:rPr>
      </w:pP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sidRPr="00305F11">
        <w:rPr>
          <w:rFonts w:cs="Arial"/>
          <w:b/>
          <w:sz w:val="20"/>
          <w:szCs w:val="20"/>
        </w:rPr>
        <w:t>Gačnikova pot 5</w:t>
      </w:r>
    </w:p>
    <w:p w:rsidR="00DC1EA7" w:rsidRPr="00305F11" w:rsidRDefault="00DC1EA7" w:rsidP="00DC1EA7">
      <w:pPr>
        <w:spacing w:after="120" w:line="288" w:lineRule="auto"/>
        <w:ind w:left="3540" w:firstLine="708"/>
        <w:rPr>
          <w:rFonts w:cs="Arial"/>
          <w:b/>
          <w:sz w:val="20"/>
          <w:szCs w:val="20"/>
        </w:rPr>
      </w:pPr>
      <w:r w:rsidRPr="00305F11">
        <w:rPr>
          <w:rFonts w:cs="Arial"/>
          <w:b/>
          <w:sz w:val="20"/>
          <w:szCs w:val="20"/>
        </w:rPr>
        <w:t>2390 Ravne na Koroškem</w:t>
      </w:r>
    </w:p>
    <w:p w:rsidR="00DC1EA7" w:rsidRPr="00305F11" w:rsidRDefault="00DC1EA7" w:rsidP="00DC1EA7">
      <w:pPr>
        <w:spacing w:after="120" w:line="288" w:lineRule="auto"/>
        <w:rPr>
          <w:rFonts w:cs="Arial"/>
          <w:b/>
          <w:sz w:val="20"/>
          <w:szCs w:val="20"/>
        </w:rPr>
      </w:pPr>
      <w:r w:rsidRPr="00305F11">
        <w:rPr>
          <w:rFonts w:cs="Arial"/>
          <w:sz w:val="20"/>
          <w:szCs w:val="20"/>
        </w:rPr>
        <w:t>Telefon:</w:t>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b/>
          <w:sz w:val="20"/>
          <w:szCs w:val="20"/>
        </w:rPr>
        <w:t>02 821 60 00</w:t>
      </w:r>
    </w:p>
    <w:p w:rsidR="00DC1EA7" w:rsidRPr="00305F11" w:rsidRDefault="00DC1EA7" w:rsidP="00DC1EA7">
      <w:pPr>
        <w:spacing w:after="120" w:line="288" w:lineRule="auto"/>
        <w:rPr>
          <w:rFonts w:cs="Arial"/>
          <w:b/>
          <w:sz w:val="20"/>
          <w:szCs w:val="20"/>
        </w:rPr>
      </w:pPr>
      <w:r w:rsidRPr="00305F11">
        <w:rPr>
          <w:rFonts w:cs="Arial"/>
          <w:sz w:val="20"/>
          <w:szCs w:val="20"/>
        </w:rPr>
        <w:t>Faks:</w:t>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b/>
          <w:sz w:val="20"/>
          <w:szCs w:val="20"/>
        </w:rPr>
        <w:t>02 821 60 01</w:t>
      </w:r>
    </w:p>
    <w:p w:rsidR="00DC1EA7" w:rsidRPr="00305F11" w:rsidRDefault="00DC1EA7" w:rsidP="00DC1EA7">
      <w:pPr>
        <w:spacing w:after="120" w:line="288" w:lineRule="auto"/>
        <w:rPr>
          <w:rFonts w:cs="Arial"/>
          <w:b/>
          <w:sz w:val="20"/>
          <w:szCs w:val="20"/>
        </w:rPr>
      </w:pPr>
      <w:r>
        <w:rPr>
          <w:rFonts w:cs="Arial"/>
          <w:sz w:val="20"/>
          <w:szCs w:val="20"/>
        </w:rPr>
        <w:t>E-pošta:</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Pr="00A867D4">
        <w:rPr>
          <w:rFonts w:cs="Arial"/>
          <w:b/>
          <w:sz w:val="20"/>
          <w:szCs w:val="20"/>
        </w:rPr>
        <w:t>obcina@ravne.si</w:t>
      </w:r>
    </w:p>
    <w:p w:rsidR="00DC1EA7" w:rsidRPr="00305F11" w:rsidRDefault="00DC1EA7" w:rsidP="00DC1EA7">
      <w:pPr>
        <w:spacing w:after="120" w:line="288" w:lineRule="auto"/>
        <w:rPr>
          <w:rFonts w:cs="Arial"/>
          <w:b/>
          <w:sz w:val="20"/>
          <w:szCs w:val="20"/>
        </w:rPr>
      </w:pPr>
      <w:r w:rsidRPr="00305F11">
        <w:rPr>
          <w:rFonts w:cs="Arial"/>
          <w:sz w:val="20"/>
          <w:szCs w:val="20"/>
        </w:rPr>
        <w:t xml:space="preserve">Matična številka: </w:t>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b/>
          <w:sz w:val="20"/>
          <w:szCs w:val="20"/>
        </w:rPr>
        <w:t>5883628</w:t>
      </w:r>
      <w:r>
        <w:rPr>
          <w:rFonts w:cs="Arial"/>
          <w:b/>
          <w:sz w:val="20"/>
          <w:szCs w:val="20"/>
        </w:rPr>
        <w:t>000</w:t>
      </w:r>
      <w:r w:rsidRPr="00305F11">
        <w:rPr>
          <w:rFonts w:cs="Arial"/>
          <w:b/>
          <w:sz w:val="20"/>
          <w:szCs w:val="20"/>
        </w:rPr>
        <w:br/>
      </w:r>
      <w:r w:rsidRPr="00305F11">
        <w:rPr>
          <w:rFonts w:cs="Arial"/>
          <w:sz w:val="20"/>
          <w:szCs w:val="20"/>
        </w:rPr>
        <w:t xml:space="preserve">Davčna številka: </w:t>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b/>
          <w:sz w:val="20"/>
          <w:szCs w:val="20"/>
        </w:rPr>
        <w:t>48626244</w:t>
      </w:r>
      <w:r w:rsidRPr="00305F11">
        <w:rPr>
          <w:rFonts w:cs="Arial"/>
          <w:b/>
          <w:sz w:val="20"/>
          <w:szCs w:val="20"/>
        </w:rPr>
        <w:br/>
      </w:r>
      <w:r w:rsidRPr="00305F11">
        <w:rPr>
          <w:rFonts w:cs="Arial"/>
          <w:sz w:val="20"/>
          <w:szCs w:val="20"/>
        </w:rPr>
        <w:t xml:space="preserve">Šifra dejavnosti: </w:t>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Pr>
          <w:rFonts w:cs="Arial"/>
          <w:b/>
          <w:sz w:val="20"/>
          <w:szCs w:val="20"/>
        </w:rPr>
        <w:t xml:space="preserve">84 </w:t>
      </w:r>
      <w:r w:rsidRPr="00305F11">
        <w:rPr>
          <w:rFonts w:cs="Arial"/>
          <w:b/>
          <w:sz w:val="20"/>
          <w:szCs w:val="20"/>
        </w:rPr>
        <w:t>110 (splošna dejavnost javne uprave)</w:t>
      </w:r>
    </w:p>
    <w:p w:rsidR="00DC1EA7" w:rsidRPr="00305F11" w:rsidRDefault="00DC1EA7" w:rsidP="00DC1EA7">
      <w:pPr>
        <w:spacing w:after="120" w:line="288" w:lineRule="auto"/>
        <w:rPr>
          <w:rFonts w:cs="Arial"/>
          <w:b/>
          <w:sz w:val="20"/>
          <w:szCs w:val="20"/>
        </w:rPr>
      </w:pPr>
      <w:r w:rsidRPr="00305F11">
        <w:rPr>
          <w:rFonts w:cs="Arial"/>
          <w:sz w:val="20"/>
          <w:szCs w:val="20"/>
        </w:rPr>
        <w:t xml:space="preserve">Transakcijski račun: </w:t>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A867D4">
        <w:rPr>
          <w:rFonts w:cs="Arial"/>
          <w:b/>
          <w:sz w:val="20"/>
          <w:szCs w:val="20"/>
        </w:rPr>
        <w:t>SI 56</w:t>
      </w:r>
      <w:r>
        <w:rPr>
          <w:rFonts w:cs="Arial"/>
          <w:sz w:val="20"/>
          <w:szCs w:val="20"/>
        </w:rPr>
        <w:t xml:space="preserve"> </w:t>
      </w:r>
      <w:r w:rsidRPr="00305F11">
        <w:rPr>
          <w:rFonts w:cs="Arial"/>
          <w:b/>
          <w:sz w:val="20"/>
          <w:szCs w:val="20"/>
        </w:rPr>
        <w:t>0130</w:t>
      </w:r>
      <w:r>
        <w:rPr>
          <w:rFonts w:cs="Arial"/>
          <w:b/>
          <w:sz w:val="20"/>
          <w:szCs w:val="20"/>
        </w:rPr>
        <w:t xml:space="preserve"> 3</w:t>
      </w:r>
      <w:r w:rsidRPr="00305F11">
        <w:rPr>
          <w:rFonts w:cs="Arial"/>
          <w:b/>
          <w:sz w:val="20"/>
          <w:szCs w:val="20"/>
        </w:rPr>
        <w:t>010</w:t>
      </w:r>
      <w:r>
        <w:rPr>
          <w:rFonts w:cs="Arial"/>
          <w:b/>
          <w:sz w:val="20"/>
          <w:szCs w:val="20"/>
        </w:rPr>
        <w:t xml:space="preserve"> </w:t>
      </w:r>
      <w:r w:rsidRPr="00305F11">
        <w:rPr>
          <w:rFonts w:cs="Arial"/>
          <w:b/>
          <w:sz w:val="20"/>
          <w:szCs w:val="20"/>
        </w:rPr>
        <w:t>0009</w:t>
      </w:r>
      <w:r>
        <w:rPr>
          <w:rFonts w:cs="Arial"/>
          <w:b/>
          <w:sz w:val="20"/>
          <w:szCs w:val="20"/>
        </w:rPr>
        <w:t xml:space="preserve"> </w:t>
      </w:r>
      <w:r w:rsidRPr="00305F11">
        <w:rPr>
          <w:rFonts w:cs="Arial"/>
          <w:b/>
          <w:sz w:val="20"/>
          <w:szCs w:val="20"/>
        </w:rPr>
        <w:t>987</w:t>
      </w:r>
    </w:p>
    <w:p w:rsidR="00DC1EA7" w:rsidRDefault="00DC1EA7" w:rsidP="00DC1EA7">
      <w:pPr>
        <w:spacing w:after="120" w:line="288" w:lineRule="auto"/>
        <w:rPr>
          <w:rFonts w:cs="Arial"/>
          <w:b/>
          <w:sz w:val="20"/>
          <w:szCs w:val="20"/>
        </w:rPr>
      </w:pPr>
      <w:r w:rsidRPr="00305F11">
        <w:rPr>
          <w:rFonts w:cs="Arial"/>
          <w:sz w:val="20"/>
          <w:szCs w:val="20"/>
        </w:rPr>
        <w:t xml:space="preserve">Župan: </w:t>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Pr>
          <w:rFonts w:cs="Arial"/>
          <w:b/>
          <w:sz w:val="20"/>
          <w:szCs w:val="20"/>
        </w:rPr>
        <w:t>dr</w:t>
      </w:r>
      <w:r w:rsidRPr="00305F11">
        <w:rPr>
          <w:rFonts w:cs="Arial"/>
          <w:b/>
          <w:sz w:val="20"/>
          <w:szCs w:val="20"/>
        </w:rPr>
        <w:t>.</w:t>
      </w:r>
      <w:r>
        <w:rPr>
          <w:rFonts w:cs="Arial"/>
          <w:b/>
          <w:sz w:val="20"/>
          <w:szCs w:val="20"/>
        </w:rPr>
        <w:t xml:space="preserve"> </w:t>
      </w:r>
      <w:r w:rsidRPr="00305F11">
        <w:rPr>
          <w:rFonts w:cs="Arial"/>
          <w:b/>
          <w:sz w:val="20"/>
          <w:szCs w:val="20"/>
        </w:rPr>
        <w:t>Tomaž ROŽEN</w:t>
      </w:r>
    </w:p>
    <w:p w:rsidR="00920BCF" w:rsidRPr="00305F11" w:rsidRDefault="00920BCF" w:rsidP="00DC1EA7">
      <w:pPr>
        <w:spacing w:after="120" w:line="288" w:lineRule="auto"/>
        <w:rPr>
          <w:rFonts w:cs="Arial"/>
          <w:b/>
          <w:sz w:val="20"/>
          <w:szCs w:val="20"/>
        </w:rPr>
      </w:pPr>
    </w:p>
    <w:p w:rsidR="00DC1EA7" w:rsidRDefault="00DC1EA7" w:rsidP="008B7D2D">
      <w:pPr>
        <w:spacing w:after="120" w:line="360" w:lineRule="auto"/>
        <w:rPr>
          <w:rFonts w:cs="Arial"/>
          <w:noProof/>
          <w:sz w:val="20"/>
          <w:szCs w:val="20"/>
        </w:rPr>
      </w:pPr>
      <w:r w:rsidRPr="00305F11">
        <w:rPr>
          <w:rFonts w:cs="Arial"/>
          <w:b/>
          <w:noProof/>
          <w:sz w:val="20"/>
          <w:szCs w:val="20"/>
        </w:rPr>
        <w:t>Občina Prevalje</w:t>
      </w:r>
      <w:r w:rsidRPr="00305F11">
        <w:rPr>
          <w:rFonts w:cs="Arial"/>
          <w:noProof/>
          <w:sz w:val="20"/>
          <w:szCs w:val="20"/>
        </w:rPr>
        <w:t xml:space="preserve"> je pričela z delovanjem 1.1.1999. Spada med srednje velike slovenske občine, saj meri 58.07 km</w:t>
      </w:r>
      <w:r w:rsidRPr="00034C2B">
        <w:rPr>
          <w:rFonts w:cs="Arial"/>
          <w:noProof/>
          <w:sz w:val="20"/>
          <w:szCs w:val="20"/>
          <w:vertAlign w:val="superscript"/>
        </w:rPr>
        <w:t>2</w:t>
      </w:r>
      <w:r>
        <w:rPr>
          <w:rFonts w:cs="Arial"/>
          <w:noProof/>
          <w:sz w:val="20"/>
          <w:szCs w:val="20"/>
        </w:rPr>
        <w:t xml:space="preserve"> in ima preko 6.761 prebivalcev </w:t>
      </w:r>
      <w:r>
        <w:rPr>
          <w:rFonts w:cs="Arial"/>
          <w:sz w:val="20"/>
          <w:szCs w:val="22"/>
        </w:rPr>
        <w:t>(podatek po 1. 7. 2015</w:t>
      </w:r>
      <w:r w:rsidRPr="00305F11">
        <w:rPr>
          <w:rFonts w:cs="Arial"/>
          <w:sz w:val="20"/>
          <w:szCs w:val="22"/>
        </w:rPr>
        <w:t>).</w:t>
      </w:r>
      <w:r w:rsidRPr="00305F11">
        <w:rPr>
          <w:rFonts w:cs="Arial"/>
          <w:noProof/>
          <w:sz w:val="20"/>
          <w:szCs w:val="20"/>
        </w:rPr>
        <w:t xml:space="preserve"> </w:t>
      </w:r>
      <w:r>
        <w:rPr>
          <w:rFonts w:cs="Arial"/>
          <w:noProof/>
          <w:sz w:val="20"/>
          <w:szCs w:val="20"/>
        </w:rPr>
        <w:t>Kraj Prevalje se nahaja</w:t>
      </w:r>
      <w:r w:rsidRPr="00305F11">
        <w:rPr>
          <w:rFonts w:cs="Arial"/>
          <w:noProof/>
          <w:sz w:val="20"/>
          <w:szCs w:val="20"/>
        </w:rPr>
        <w:t xml:space="preserve"> na nadmorski višini </w:t>
      </w:r>
      <w:smartTag w:uri="urn:schemas-microsoft-com:office:smarttags" w:element="metricconverter">
        <w:smartTagPr>
          <w:attr w:name="ProductID" w:val="411 m"/>
        </w:smartTagPr>
        <w:r w:rsidRPr="00305F11">
          <w:rPr>
            <w:rFonts w:cs="Arial"/>
            <w:noProof/>
            <w:sz w:val="20"/>
            <w:szCs w:val="20"/>
          </w:rPr>
          <w:t>411 m</w:t>
        </w:r>
      </w:smartTag>
      <w:r w:rsidRPr="00305F11">
        <w:rPr>
          <w:rFonts w:cs="Arial"/>
          <w:noProof/>
          <w:sz w:val="20"/>
          <w:szCs w:val="20"/>
        </w:rPr>
        <w:t xml:space="preserve"> in </w:t>
      </w:r>
      <w:r>
        <w:rPr>
          <w:rFonts w:cs="Arial"/>
          <w:noProof/>
          <w:sz w:val="20"/>
          <w:szCs w:val="20"/>
        </w:rPr>
        <w:t>je</w:t>
      </w:r>
      <w:r w:rsidRPr="00305F11">
        <w:rPr>
          <w:rFonts w:cs="Arial"/>
          <w:noProof/>
          <w:sz w:val="20"/>
          <w:szCs w:val="20"/>
        </w:rPr>
        <w:t xml:space="preserve"> geografsko, gospodarsko, kulturno ter upravno središče občine. Razsežno, gručasto in v jedru deloma strnjeno urbano naselje obdajajo Riflov hrib, Brinjeva gora, Stražišče, Dolga brda. Od tu se cepi cesta na Leše, Šentanel, Holmec. Skozi kraj teče reka Meža, vzporedno z njo regionalna cesta proti Črni in Dravogradu. Teritorij občine obsega območje 13 naselij, in sicer: Belšak, Breznica, Dolga Brda, Jamnica, Kot pri Prevaljah, Leše, Lokovica, Poljana, Prevalje, Suhi </w:t>
      </w:r>
      <w:r>
        <w:rPr>
          <w:rFonts w:cs="Arial"/>
          <w:noProof/>
          <w:sz w:val="20"/>
          <w:szCs w:val="20"/>
        </w:rPr>
        <w:t>V</w:t>
      </w:r>
      <w:r w:rsidRPr="00305F11">
        <w:rPr>
          <w:rFonts w:cs="Arial"/>
          <w:noProof/>
          <w:sz w:val="20"/>
          <w:szCs w:val="20"/>
        </w:rPr>
        <w:t>rh, Stražišče, Šentanel, Zagrad.</w:t>
      </w:r>
      <w:r w:rsidR="008B7D2D">
        <w:rPr>
          <w:rFonts w:cs="Arial"/>
          <w:noProof/>
          <w:sz w:val="20"/>
          <w:szCs w:val="20"/>
        </w:rPr>
        <w:t xml:space="preserve"> </w:t>
      </w:r>
      <w:r w:rsidRPr="00305F11">
        <w:rPr>
          <w:rFonts w:cs="Arial"/>
          <w:noProof/>
          <w:sz w:val="20"/>
          <w:szCs w:val="20"/>
        </w:rPr>
        <w:t>Površina celotne občine se nahaja v območju d</w:t>
      </w:r>
      <w:r>
        <w:rPr>
          <w:rFonts w:cs="Arial"/>
          <w:noProof/>
          <w:sz w:val="20"/>
          <w:szCs w:val="20"/>
        </w:rPr>
        <w:t>esetkilometrskega obmejnega pasu</w:t>
      </w:r>
      <w:r w:rsidRPr="00305F11">
        <w:rPr>
          <w:rFonts w:cs="Arial"/>
          <w:noProof/>
          <w:sz w:val="20"/>
          <w:szCs w:val="20"/>
        </w:rPr>
        <w:t>. V skladu z Uredbo o vrednosti meril za določitev območij s posebnimi razvojnimi problemi in določitv</w:t>
      </w:r>
      <w:r>
        <w:rPr>
          <w:rFonts w:cs="Arial"/>
          <w:noProof/>
          <w:sz w:val="20"/>
          <w:szCs w:val="20"/>
        </w:rPr>
        <w:t>ami</w:t>
      </w:r>
      <w:r w:rsidRPr="00305F11">
        <w:rPr>
          <w:rFonts w:cs="Arial"/>
          <w:noProof/>
          <w:sz w:val="20"/>
          <w:szCs w:val="20"/>
        </w:rPr>
        <w:t xml:space="preserve"> območij, ki izpolnjujejo ta merila (Ur</w:t>
      </w:r>
      <w:r>
        <w:rPr>
          <w:rFonts w:cs="Arial"/>
          <w:noProof/>
          <w:sz w:val="20"/>
          <w:szCs w:val="20"/>
        </w:rPr>
        <w:t>.</w:t>
      </w:r>
      <w:r w:rsidRPr="00305F11">
        <w:rPr>
          <w:rFonts w:cs="Arial"/>
          <w:noProof/>
          <w:sz w:val="20"/>
          <w:szCs w:val="20"/>
        </w:rPr>
        <w:t xml:space="preserve"> list RS, št. 59/2000), je občina opredeljena kot občina s posebnimi razvojnimi problemi.  </w:t>
      </w:r>
    </w:p>
    <w:p w:rsidR="008B7D2D" w:rsidRDefault="008B7D2D" w:rsidP="008B7D2D">
      <w:pPr>
        <w:spacing w:after="120" w:line="360" w:lineRule="auto"/>
        <w:rPr>
          <w:rFonts w:cs="Arial"/>
          <w:noProof/>
          <w:sz w:val="20"/>
          <w:szCs w:val="20"/>
        </w:rPr>
      </w:pPr>
    </w:p>
    <w:p w:rsidR="008B7D2D" w:rsidRDefault="008B7D2D" w:rsidP="008B7D2D">
      <w:pPr>
        <w:spacing w:after="120" w:line="360" w:lineRule="auto"/>
        <w:rPr>
          <w:rFonts w:cs="Arial"/>
          <w:noProof/>
          <w:sz w:val="20"/>
          <w:szCs w:val="20"/>
        </w:rPr>
      </w:pPr>
    </w:p>
    <w:p w:rsidR="002C08F2" w:rsidRPr="00305F11" w:rsidRDefault="002C08F2" w:rsidP="008B7D2D">
      <w:pPr>
        <w:spacing w:after="120" w:line="360" w:lineRule="auto"/>
        <w:rPr>
          <w:rFonts w:cs="Arial"/>
          <w:noProof/>
          <w:sz w:val="20"/>
          <w:szCs w:val="20"/>
        </w:rPr>
      </w:pPr>
    </w:p>
    <w:p w:rsidR="00DC1EA7" w:rsidRPr="00305F11" w:rsidRDefault="008173AF" w:rsidP="00DC1EA7">
      <w:pPr>
        <w:spacing w:after="120" w:line="288" w:lineRule="auto"/>
        <w:rPr>
          <w:rFonts w:cs="Arial"/>
          <w:b/>
          <w:sz w:val="20"/>
          <w:szCs w:val="20"/>
        </w:rPr>
      </w:pPr>
      <w:r>
        <w:rPr>
          <w:rFonts w:cs="Arial"/>
          <w:sz w:val="20"/>
          <w:szCs w:val="20"/>
        </w:rPr>
        <w:lastRenderedPageBreak/>
        <w:t>I</w:t>
      </w:r>
      <w:r w:rsidR="00DC1EA7" w:rsidRPr="00305F11">
        <w:rPr>
          <w:rFonts w:cs="Arial"/>
          <w:sz w:val="20"/>
          <w:szCs w:val="20"/>
        </w:rPr>
        <w:t>nvestitor:</w:t>
      </w:r>
      <w:r w:rsidR="00DC1EA7" w:rsidRPr="00305F11">
        <w:rPr>
          <w:rFonts w:cs="Arial"/>
          <w:sz w:val="20"/>
          <w:szCs w:val="20"/>
        </w:rPr>
        <w:tab/>
      </w:r>
      <w:r w:rsidR="00DC1EA7" w:rsidRPr="00305F11">
        <w:rPr>
          <w:rFonts w:cs="Arial"/>
          <w:sz w:val="20"/>
          <w:szCs w:val="20"/>
        </w:rPr>
        <w:tab/>
      </w:r>
      <w:r w:rsidR="00DC1EA7" w:rsidRPr="00305F11">
        <w:rPr>
          <w:rFonts w:cs="Arial"/>
          <w:sz w:val="20"/>
          <w:szCs w:val="20"/>
        </w:rPr>
        <w:tab/>
      </w:r>
      <w:r w:rsidR="00DC1EA7" w:rsidRPr="00305F11">
        <w:rPr>
          <w:rFonts w:cs="Arial"/>
          <w:sz w:val="20"/>
          <w:szCs w:val="20"/>
        </w:rPr>
        <w:tab/>
      </w:r>
      <w:r w:rsidR="00DC1EA7" w:rsidRPr="00305F11">
        <w:rPr>
          <w:rFonts w:cs="Arial"/>
          <w:sz w:val="20"/>
          <w:szCs w:val="20"/>
        </w:rPr>
        <w:tab/>
      </w:r>
      <w:r w:rsidR="00DC1EA7" w:rsidRPr="00305F11">
        <w:rPr>
          <w:rFonts w:cs="Arial"/>
          <w:b/>
          <w:sz w:val="20"/>
          <w:szCs w:val="20"/>
        </w:rPr>
        <w:t>OBČINA PREVALJE</w:t>
      </w:r>
    </w:p>
    <w:p w:rsidR="00DC1EA7" w:rsidRPr="00305F11" w:rsidRDefault="00DC1EA7" w:rsidP="00DC1EA7">
      <w:pPr>
        <w:spacing w:after="120" w:line="288" w:lineRule="auto"/>
        <w:rPr>
          <w:rFonts w:cs="Arial"/>
          <w:b/>
          <w:sz w:val="20"/>
          <w:szCs w:val="20"/>
        </w:rPr>
      </w:pPr>
      <w:r w:rsidRPr="00305F11">
        <w:rPr>
          <w:rFonts w:cs="Arial"/>
          <w:b/>
          <w:sz w:val="20"/>
          <w:szCs w:val="20"/>
        </w:rPr>
        <w:tab/>
      </w:r>
      <w:r w:rsidRPr="00305F11">
        <w:rPr>
          <w:rFonts w:cs="Arial"/>
          <w:b/>
          <w:sz w:val="20"/>
          <w:szCs w:val="20"/>
        </w:rPr>
        <w:tab/>
      </w:r>
      <w:r w:rsidRPr="00305F11">
        <w:rPr>
          <w:rFonts w:cs="Arial"/>
          <w:b/>
          <w:sz w:val="20"/>
          <w:szCs w:val="20"/>
        </w:rPr>
        <w:tab/>
      </w:r>
      <w:r w:rsidRPr="00305F11">
        <w:rPr>
          <w:rFonts w:cs="Arial"/>
          <w:b/>
          <w:sz w:val="20"/>
          <w:szCs w:val="20"/>
        </w:rPr>
        <w:tab/>
      </w:r>
      <w:r w:rsidRPr="00305F11">
        <w:rPr>
          <w:rFonts w:cs="Arial"/>
          <w:b/>
          <w:sz w:val="20"/>
          <w:szCs w:val="20"/>
        </w:rPr>
        <w:tab/>
      </w:r>
      <w:r w:rsidRPr="00305F11">
        <w:rPr>
          <w:rFonts w:cs="Arial"/>
          <w:b/>
          <w:sz w:val="20"/>
          <w:szCs w:val="20"/>
        </w:rPr>
        <w:tab/>
        <w:t xml:space="preserve">Trg </w:t>
      </w:r>
      <w:smartTag w:uri="urn:schemas-microsoft-com:office:smarttags" w:element="metricconverter">
        <w:smartTagPr>
          <w:attr w:name="ProductID" w:val="2 a"/>
        </w:smartTagPr>
        <w:r w:rsidRPr="00305F11">
          <w:rPr>
            <w:rFonts w:cs="Arial"/>
            <w:b/>
            <w:sz w:val="20"/>
            <w:szCs w:val="20"/>
          </w:rPr>
          <w:t>2</w:t>
        </w:r>
        <w:r>
          <w:rPr>
            <w:rFonts w:cs="Arial"/>
            <w:b/>
            <w:sz w:val="20"/>
            <w:szCs w:val="20"/>
          </w:rPr>
          <w:t xml:space="preserve"> </w:t>
        </w:r>
        <w:r w:rsidRPr="00305F11">
          <w:rPr>
            <w:rFonts w:cs="Arial"/>
            <w:b/>
            <w:sz w:val="20"/>
            <w:szCs w:val="20"/>
          </w:rPr>
          <w:t>a</w:t>
        </w:r>
      </w:smartTag>
      <w:r>
        <w:rPr>
          <w:rFonts w:cs="Arial"/>
          <w:b/>
          <w:sz w:val="20"/>
          <w:szCs w:val="20"/>
        </w:rPr>
        <w:t xml:space="preserve">, </w:t>
      </w:r>
      <w:r w:rsidRPr="00305F11">
        <w:rPr>
          <w:rFonts w:cs="Arial"/>
          <w:b/>
          <w:sz w:val="20"/>
          <w:szCs w:val="20"/>
        </w:rPr>
        <w:t>2391 Prevalje</w:t>
      </w:r>
    </w:p>
    <w:p w:rsidR="00DC1EA7" w:rsidRPr="00305F11" w:rsidRDefault="00DC1EA7" w:rsidP="00DC1EA7">
      <w:pPr>
        <w:spacing w:after="120" w:line="288" w:lineRule="auto"/>
        <w:rPr>
          <w:rFonts w:cs="Arial"/>
          <w:b/>
          <w:sz w:val="20"/>
          <w:szCs w:val="20"/>
        </w:rPr>
      </w:pPr>
      <w:r w:rsidRPr="00305F11">
        <w:rPr>
          <w:rFonts w:cs="Arial"/>
          <w:sz w:val="20"/>
          <w:szCs w:val="20"/>
        </w:rPr>
        <w:t>Telefon:</w:t>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b/>
          <w:sz w:val="20"/>
          <w:szCs w:val="20"/>
        </w:rPr>
        <w:t>0</w:t>
      </w:r>
      <w:r>
        <w:rPr>
          <w:rFonts w:cs="Arial"/>
          <w:b/>
          <w:sz w:val="20"/>
          <w:szCs w:val="20"/>
        </w:rPr>
        <w:t>2 824 61 00</w:t>
      </w:r>
    </w:p>
    <w:p w:rsidR="00DC1EA7" w:rsidRPr="00305F11" w:rsidRDefault="00DC1EA7" w:rsidP="00DC1EA7">
      <w:pPr>
        <w:spacing w:after="120" w:line="288" w:lineRule="auto"/>
        <w:rPr>
          <w:rFonts w:cs="Arial"/>
          <w:b/>
          <w:sz w:val="20"/>
          <w:szCs w:val="20"/>
        </w:rPr>
      </w:pPr>
      <w:r w:rsidRPr="00305F11">
        <w:rPr>
          <w:rFonts w:cs="Arial"/>
          <w:sz w:val="20"/>
          <w:szCs w:val="20"/>
        </w:rPr>
        <w:t>Faks:</w:t>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Pr>
          <w:rFonts w:cs="Arial"/>
          <w:b/>
          <w:sz w:val="20"/>
          <w:szCs w:val="20"/>
        </w:rPr>
        <w:t>/</w:t>
      </w:r>
    </w:p>
    <w:p w:rsidR="00DC1EA7" w:rsidRPr="00305F11" w:rsidRDefault="00DC1EA7" w:rsidP="00DC1EA7">
      <w:pPr>
        <w:spacing w:after="120" w:line="288" w:lineRule="auto"/>
        <w:rPr>
          <w:rFonts w:cs="Arial"/>
          <w:b/>
          <w:sz w:val="20"/>
          <w:szCs w:val="20"/>
        </w:rPr>
      </w:pPr>
      <w:r>
        <w:rPr>
          <w:rFonts w:cs="Arial"/>
          <w:sz w:val="20"/>
          <w:szCs w:val="20"/>
        </w:rPr>
        <w:t>E-pošta</w:t>
      </w:r>
      <w:r w:rsidRPr="00305F11">
        <w:rPr>
          <w:rFonts w:cs="Arial"/>
          <w:sz w:val="20"/>
          <w:szCs w:val="20"/>
        </w:rPr>
        <w:t>:</w:t>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b/>
          <w:sz w:val="20"/>
          <w:szCs w:val="20"/>
        </w:rPr>
        <w:t>obcina@prevalje.si</w:t>
      </w:r>
    </w:p>
    <w:p w:rsidR="00DC1EA7" w:rsidRPr="00305F11" w:rsidRDefault="00DC1EA7" w:rsidP="00DC1EA7">
      <w:pPr>
        <w:spacing w:after="120" w:line="288" w:lineRule="auto"/>
        <w:rPr>
          <w:rFonts w:cs="Arial"/>
          <w:b/>
          <w:sz w:val="20"/>
          <w:szCs w:val="20"/>
        </w:rPr>
      </w:pPr>
      <w:r w:rsidRPr="00305F11">
        <w:rPr>
          <w:rFonts w:cs="Arial"/>
          <w:sz w:val="20"/>
          <w:szCs w:val="20"/>
        </w:rPr>
        <w:t xml:space="preserve">Matična številka: </w:t>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b/>
          <w:sz w:val="20"/>
          <w:szCs w:val="20"/>
        </w:rPr>
        <w:t>1357719</w:t>
      </w:r>
      <w:r>
        <w:rPr>
          <w:rFonts w:cs="Arial"/>
          <w:b/>
          <w:sz w:val="20"/>
          <w:szCs w:val="20"/>
        </w:rPr>
        <w:t>000</w:t>
      </w:r>
      <w:r w:rsidRPr="00305F11">
        <w:rPr>
          <w:rFonts w:cs="Arial"/>
          <w:b/>
          <w:sz w:val="20"/>
          <w:szCs w:val="20"/>
        </w:rPr>
        <w:br/>
      </w:r>
      <w:r w:rsidRPr="00305F11">
        <w:rPr>
          <w:rFonts w:cs="Arial"/>
          <w:sz w:val="20"/>
          <w:szCs w:val="20"/>
        </w:rPr>
        <w:t xml:space="preserve">Davčna številka: </w:t>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b/>
          <w:sz w:val="20"/>
          <w:szCs w:val="20"/>
        </w:rPr>
        <w:t>28520513</w:t>
      </w:r>
      <w:r w:rsidRPr="00305F11">
        <w:rPr>
          <w:rFonts w:cs="Arial"/>
          <w:b/>
          <w:sz w:val="20"/>
          <w:szCs w:val="20"/>
        </w:rPr>
        <w:br/>
      </w:r>
      <w:r w:rsidRPr="00305F11">
        <w:rPr>
          <w:rFonts w:cs="Arial"/>
          <w:sz w:val="20"/>
          <w:szCs w:val="20"/>
        </w:rPr>
        <w:t xml:space="preserve">Šifra dejavnosti: </w:t>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Pr>
          <w:rFonts w:cs="Arial"/>
          <w:b/>
          <w:sz w:val="20"/>
          <w:szCs w:val="20"/>
        </w:rPr>
        <w:t>84.110</w:t>
      </w:r>
      <w:r w:rsidRPr="00305F11">
        <w:rPr>
          <w:rFonts w:cs="Arial"/>
          <w:b/>
          <w:sz w:val="20"/>
          <w:szCs w:val="20"/>
        </w:rPr>
        <w:t xml:space="preserve"> (splošna dejavnost javne uprave)</w:t>
      </w:r>
    </w:p>
    <w:p w:rsidR="00DC1EA7" w:rsidRPr="00305F11" w:rsidRDefault="00DC1EA7" w:rsidP="00DC1EA7">
      <w:pPr>
        <w:spacing w:after="120" w:line="288" w:lineRule="auto"/>
        <w:rPr>
          <w:rFonts w:cs="Arial"/>
          <w:b/>
          <w:sz w:val="20"/>
          <w:szCs w:val="20"/>
        </w:rPr>
      </w:pPr>
      <w:r w:rsidRPr="00305F11">
        <w:rPr>
          <w:rFonts w:cs="Arial"/>
          <w:sz w:val="20"/>
          <w:szCs w:val="20"/>
        </w:rPr>
        <w:t xml:space="preserve">Transakcijski račun: </w:t>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9B7F59">
        <w:rPr>
          <w:rFonts w:cs="Arial"/>
          <w:b/>
          <w:sz w:val="20"/>
          <w:szCs w:val="20"/>
        </w:rPr>
        <w:t xml:space="preserve">SI 56 </w:t>
      </w:r>
      <w:r>
        <w:rPr>
          <w:rFonts w:cs="Arial"/>
          <w:b/>
          <w:sz w:val="20"/>
          <w:szCs w:val="20"/>
        </w:rPr>
        <w:t>013</w:t>
      </w:r>
      <w:r w:rsidRPr="00305F11">
        <w:rPr>
          <w:rFonts w:cs="Arial"/>
          <w:b/>
          <w:sz w:val="20"/>
          <w:szCs w:val="20"/>
        </w:rPr>
        <w:t>7</w:t>
      </w:r>
      <w:r>
        <w:rPr>
          <w:rFonts w:cs="Arial"/>
          <w:b/>
          <w:sz w:val="20"/>
          <w:szCs w:val="20"/>
        </w:rPr>
        <w:t xml:space="preserve"> 5</w:t>
      </w:r>
      <w:r w:rsidRPr="00305F11">
        <w:rPr>
          <w:rFonts w:cs="Arial"/>
          <w:b/>
          <w:sz w:val="20"/>
          <w:szCs w:val="20"/>
        </w:rPr>
        <w:t>010</w:t>
      </w:r>
      <w:r>
        <w:rPr>
          <w:rFonts w:cs="Arial"/>
          <w:b/>
          <w:sz w:val="20"/>
          <w:szCs w:val="20"/>
        </w:rPr>
        <w:t xml:space="preserve"> </w:t>
      </w:r>
      <w:r w:rsidRPr="00305F11">
        <w:rPr>
          <w:rFonts w:cs="Arial"/>
          <w:b/>
          <w:sz w:val="20"/>
          <w:szCs w:val="20"/>
        </w:rPr>
        <w:t>0010</w:t>
      </w:r>
      <w:r>
        <w:rPr>
          <w:rFonts w:cs="Arial"/>
          <w:b/>
          <w:sz w:val="20"/>
          <w:szCs w:val="20"/>
        </w:rPr>
        <w:t xml:space="preserve"> </w:t>
      </w:r>
      <w:r w:rsidRPr="00305F11">
        <w:rPr>
          <w:rFonts w:cs="Arial"/>
          <w:b/>
          <w:sz w:val="20"/>
          <w:szCs w:val="20"/>
        </w:rPr>
        <w:t>242</w:t>
      </w:r>
    </w:p>
    <w:p w:rsidR="00DC1EA7" w:rsidRPr="00305F11" w:rsidRDefault="00DC1EA7" w:rsidP="00DC1EA7">
      <w:pPr>
        <w:spacing w:after="120" w:line="288" w:lineRule="auto"/>
        <w:rPr>
          <w:rFonts w:cs="Arial"/>
          <w:b/>
          <w:sz w:val="20"/>
          <w:szCs w:val="20"/>
        </w:rPr>
      </w:pPr>
      <w:r w:rsidRPr="00305F11">
        <w:rPr>
          <w:rFonts w:cs="Arial"/>
          <w:sz w:val="20"/>
          <w:szCs w:val="20"/>
        </w:rPr>
        <w:t xml:space="preserve">Župan: </w:t>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sz w:val="20"/>
          <w:szCs w:val="20"/>
        </w:rPr>
        <w:tab/>
      </w:r>
      <w:r w:rsidRPr="00305F11">
        <w:rPr>
          <w:rFonts w:cs="Arial"/>
          <w:b/>
          <w:sz w:val="20"/>
          <w:szCs w:val="20"/>
        </w:rPr>
        <w:t>dr.</w:t>
      </w:r>
      <w:r>
        <w:rPr>
          <w:rFonts w:cs="Arial"/>
          <w:b/>
          <w:sz w:val="20"/>
          <w:szCs w:val="20"/>
        </w:rPr>
        <w:t xml:space="preserve"> </w:t>
      </w:r>
      <w:r w:rsidRPr="00305F11">
        <w:rPr>
          <w:rFonts w:cs="Arial"/>
          <w:b/>
          <w:sz w:val="20"/>
          <w:szCs w:val="20"/>
        </w:rPr>
        <w:t>Mati</w:t>
      </w:r>
      <w:r>
        <w:rPr>
          <w:rFonts w:cs="Arial"/>
          <w:b/>
          <w:sz w:val="20"/>
          <w:szCs w:val="20"/>
        </w:rPr>
        <w:t>ja</w:t>
      </w:r>
      <w:r w:rsidRPr="00305F11">
        <w:rPr>
          <w:rFonts w:cs="Arial"/>
          <w:b/>
          <w:sz w:val="20"/>
          <w:szCs w:val="20"/>
        </w:rPr>
        <w:t xml:space="preserve"> TASIČ</w:t>
      </w:r>
    </w:p>
    <w:p w:rsidR="00960C01" w:rsidRPr="00960C01" w:rsidRDefault="00960C01" w:rsidP="00960C01">
      <w:pPr>
        <w:spacing w:after="120" w:line="360" w:lineRule="auto"/>
        <w:rPr>
          <w:rFonts w:cs="Arial"/>
          <w:noProof/>
          <w:sz w:val="20"/>
          <w:szCs w:val="20"/>
        </w:rPr>
      </w:pPr>
      <w:r w:rsidRPr="00960C01">
        <w:rPr>
          <w:rFonts w:cs="Arial"/>
          <w:b/>
          <w:noProof/>
          <w:sz w:val="20"/>
          <w:szCs w:val="20"/>
        </w:rPr>
        <w:t>Občina Mežica</w:t>
      </w:r>
      <w:r w:rsidRPr="00960C01">
        <w:rPr>
          <w:rFonts w:cs="Arial"/>
          <w:noProof/>
          <w:sz w:val="20"/>
          <w:szCs w:val="20"/>
        </w:rPr>
        <w:t xml:space="preserve"> leži v osrednjem delu Mežiške doline. Obsega </w:t>
      </w:r>
      <w:smartTag w:uri="urn:schemas-microsoft-com:office:smarttags" w:element="metricconverter">
        <w:smartTagPr>
          <w:attr w:name="ProductID" w:val="2.720 ha"/>
        </w:smartTagPr>
        <w:r w:rsidRPr="00960C01">
          <w:rPr>
            <w:rFonts w:cs="Arial"/>
            <w:noProof/>
            <w:sz w:val="20"/>
            <w:szCs w:val="20"/>
          </w:rPr>
          <w:t>2.720 ha</w:t>
        </w:r>
      </w:smartTag>
      <w:r w:rsidRPr="00960C01">
        <w:rPr>
          <w:rFonts w:cs="Arial"/>
          <w:noProof/>
          <w:sz w:val="20"/>
          <w:szCs w:val="20"/>
        </w:rPr>
        <w:t xml:space="preserve"> in ima okoli </w:t>
      </w:r>
      <w:r w:rsidRPr="00960C01">
        <w:t xml:space="preserve">3565 </w:t>
      </w:r>
      <w:r w:rsidRPr="00960C01">
        <w:rPr>
          <w:rFonts w:cs="Arial"/>
          <w:noProof/>
          <w:sz w:val="20"/>
          <w:szCs w:val="20"/>
        </w:rPr>
        <w:t xml:space="preserve">prebivalcev </w:t>
      </w:r>
      <w:r w:rsidRPr="00960C01">
        <w:rPr>
          <w:rFonts w:cs="Arial"/>
          <w:sz w:val="20"/>
          <w:szCs w:val="22"/>
        </w:rPr>
        <w:t>(podatek po 1. 1. 2019).</w:t>
      </w:r>
      <w:r w:rsidRPr="00960C01">
        <w:rPr>
          <w:rFonts w:cs="Arial"/>
          <w:noProof/>
          <w:sz w:val="20"/>
          <w:szCs w:val="20"/>
        </w:rPr>
        <w:t xml:space="preserve"> Nadmorska višina kraja je </w:t>
      </w:r>
      <w:smartTag w:uri="urn:schemas-microsoft-com:office:smarttags" w:element="metricconverter">
        <w:smartTagPr>
          <w:attr w:name="ProductID" w:val="491 m"/>
        </w:smartTagPr>
        <w:r w:rsidRPr="00960C01">
          <w:rPr>
            <w:rFonts w:cs="Arial"/>
            <w:noProof/>
            <w:sz w:val="20"/>
            <w:szCs w:val="20"/>
          </w:rPr>
          <w:t>491 m</w:t>
        </w:r>
      </w:smartTag>
      <w:r w:rsidRPr="00960C01">
        <w:rPr>
          <w:rFonts w:cs="Arial"/>
          <w:noProof/>
          <w:sz w:val="20"/>
          <w:szCs w:val="20"/>
        </w:rPr>
        <w:t xml:space="preserve">; na SV strani meji na občino Prevalje, na JV in J strani na občino Črna na Koroškem. V sestav občine spadajo: osrednji kraj Mežica ter okoliška pretežno kmetijska naselja: Breg, Lom, Onkraj Meže, Plat, Podkraj pri Mežici.  Mežica je urbanizirano naselje, od l. 2006 mesto. Je imensko in zemljepisno središče Mežiške doline. Leži ob sotočju reke Meže s potokom Šumcem. </w:t>
      </w:r>
    </w:p>
    <w:p w:rsidR="00960C01" w:rsidRPr="00960C01" w:rsidRDefault="00960C01" w:rsidP="00960C01">
      <w:pPr>
        <w:spacing w:after="120" w:line="288" w:lineRule="auto"/>
        <w:rPr>
          <w:rFonts w:cs="Arial"/>
          <w:noProof/>
          <w:sz w:val="20"/>
          <w:szCs w:val="20"/>
        </w:rPr>
      </w:pPr>
      <w:r w:rsidRPr="00960C01">
        <w:rPr>
          <w:rFonts w:cs="Arial"/>
          <w:noProof/>
          <w:sz w:val="20"/>
          <w:szCs w:val="20"/>
        </w:rPr>
        <w:t>I</w:t>
      </w:r>
      <w:proofErr w:type="spellStart"/>
      <w:r w:rsidRPr="00960C01">
        <w:rPr>
          <w:rFonts w:cs="Arial"/>
          <w:sz w:val="20"/>
          <w:szCs w:val="20"/>
        </w:rPr>
        <w:t>nvestitor</w:t>
      </w:r>
      <w:proofErr w:type="spellEnd"/>
      <w:r w:rsidRPr="00960C01">
        <w:rPr>
          <w:rFonts w:cs="Arial"/>
          <w:sz w:val="20"/>
          <w:szCs w:val="20"/>
        </w:rPr>
        <w:t>:</w:t>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b/>
          <w:sz w:val="20"/>
          <w:szCs w:val="20"/>
        </w:rPr>
        <w:t>OBČINA MEŽICA</w:t>
      </w:r>
    </w:p>
    <w:p w:rsidR="00960C01" w:rsidRPr="00960C01" w:rsidRDefault="00960C01" w:rsidP="00960C01">
      <w:pPr>
        <w:spacing w:after="120" w:line="288" w:lineRule="auto"/>
        <w:rPr>
          <w:rFonts w:cs="Arial"/>
          <w:b/>
          <w:sz w:val="20"/>
          <w:szCs w:val="20"/>
        </w:rPr>
      </w:pPr>
      <w:r w:rsidRPr="00960C01">
        <w:rPr>
          <w:rFonts w:cs="Arial"/>
          <w:b/>
          <w:sz w:val="20"/>
          <w:szCs w:val="20"/>
        </w:rPr>
        <w:tab/>
      </w:r>
      <w:r w:rsidRPr="00960C01">
        <w:rPr>
          <w:rFonts w:cs="Arial"/>
          <w:b/>
          <w:sz w:val="20"/>
          <w:szCs w:val="20"/>
        </w:rPr>
        <w:tab/>
      </w:r>
      <w:r w:rsidRPr="00960C01">
        <w:rPr>
          <w:rFonts w:cs="Arial"/>
          <w:b/>
          <w:sz w:val="20"/>
          <w:szCs w:val="20"/>
        </w:rPr>
        <w:tab/>
      </w:r>
      <w:r w:rsidRPr="00960C01">
        <w:rPr>
          <w:rFonts w:cs="Arial"/>
          <w:b/>
          <w:sz w:val="20"/>
          <w:szCs w:val="20"/>
        </w:rPr>
        <w:tab/>
      </w:r>
      <w:r w:rsidRPr="00960C01">
        <w:rPr>
          <w:rFonts w:cs="Arial"/>
          <w:b/>
          <w:sz w:val="20"/>
          <w:szCs w:val="20"/>
        </w:rPr>
        <w:tab/>
      </w:r>
      <w:r w:rsidRPr="00960C01">
        <w:rPr>
          <w:rFonts w:cs="Arial"/>
          <w:b/>
          <w:sz w:val="20"/>
          <w:szCs w:val="20"/>
        </w:rPr>
        <w:tab/>
        <w:t>Trg svobode 1, 2392 Mežica</w:t>
      </w:r>
    </w:p>
    <w:p w:rsidR="00960C01" w:rsidRPr="00960C01" w:rsidRDefault="00960C01" w:rsidP="00960C01">
      <w:pPr>
        <w:spacing w:after="120" w:line="288" w:lineRule="auto"/>
        <w:rPr>
          <w:rFonts w:cs="Arial"/>
          <w:b/>
          <w:sz w:val="20"/>
          <w:szCs w:val="20"/>
        </w:rPr>
      </w:pPr>
      <w:r w:rsidRPr="00960C01">
        <w:rPr>
          <w:rFonts w:cs="Arial"/>
          <w:sz w:val="20"/>
          <w:szCs w:val="20"/>
        </w:rPr>
        <w:t>Telefon:</w:t>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b/>
          <w:sz w:val="20"/>
          <w:szCs w:val="20"/>
        </w:rPr>
        <w:t>02 827 93 50</w:t>
      </w:r>
    </w:p>
    <w:p w:rsidR="00960C01" w:rsidRPr="00960C01" w:rsidRDefault="00960C01" w:rsidP="00960C01">
      <w:pPr>
        <w:spacing w:after="120" w:line="288" w:lineRule="auto"/>
        <w:rPr>
          <w:rFonts w:cs="Arial"/>
          <w:b/>
          <w:sz w:val="20"/>
          <w:szCs w:val="20"/>
        </w:rPr>
      </w:pPr>
      <w:r w:rsidRPr="00960C01">
        <w:rPr>
          <w:rFonts w:cs="Arial"/>
          <w:sz w:val="20"/>
          <w:szCs w:val="20"/>
        </w:rPr>
        <w:t>Faks:</w:t>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b/>
          <w:sz w:val="20"/>
          <w:szCs w:val="20"/>
        </w:rPr>
        <w:t>02 827 93 59</w:t>
      </w:r>
    </w:p>
    <w:p w:rsidR="00960C01" w:rsidRPr="00960C01" w:rsidRDefault="00960C01" w:rsidP="00960C01">
      <w:pPr>
        <w:spacing w:after="120" w:line="288" w:lineRule="auto"/>
        <w:rPr>
          <w:rFonts w:cs="Arial"/>
          <w:b/>
          <w:sz w:val="20"/>
          <w:szCs w:val="20"/>
        </w:rPr>
      </w:pPr>
      <w:r w:rsidRPr="00960C01">
        <w:rPr>
          <w:rFonts w:cs="Arial"/>
          <w:sz w:val="20"/>
          <w:szCs w:val="20"/>
        </w:rPr>
        <w:t>E-pošta:</w:t>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b/>
          <w:sz w:val="20"/>
          <w:szCs w:val="20"/>
        </w:rPr>
        <w:t>info@mezica.si</w:t>
      </w:r>
    </w:p>
    <w:p w:rsidR="00960C01" w:rsidRPr="00960C01" w:rsidRDefault="00960C01" w:rsidP="00960C01">
      <w:pPr>
        <w:spacing w:after="120" w:line="288" w:lineRule="auto"/>
        <w:rPr>
          <w:rFonts w:cs="Arial"/>
          <w:b/>
          <w:sz w:val="20"/>
          <w:szCs w:val="20"/>
        </w:rPr>
      </w:pPr>
      <w:r w:rsidRPr="00960C01">
        <w:rPr>
          <w:rFonts w:cs="Arial"/>
          <w:sz w:val="20"/>
          <w:szCs w:val="20"/>
        </w:rPr>
        <w:t xml:space="preserve">Matična številka: </w:t>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b/>
          <w:sz w:val="20"/>
          <w:szCs w:val="20"/>
        </w:rPr>
        <w:t>5883610000</w:t>
      </w:r>
      <w:r w:rsidRPr="00960C01">
        <w:rPr>
          <w:rFonts w:cs="Arial"/>
          <w:b/>
          <w:sz w:val="20"/>
          <w:szCs w:val="20"/>
        </w:rPr>
        <w:br/>
      </w:r>
      <w:r w:rsidRPr="00960C01">
        <w:rPr>
          <w:rFonts w:cs="Arial"/>
          <w:sz w:val="20"/>
          <w:szCs w:val="20"/>
        </w:rPr>
        <w:t xml:space="preserve">Davčna številka: </w:t>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b/>
          <w:sz w:val="20"/>
          <w:szCs w:val="20"/>
        </w:rPr>
        <w:t>SI82400776</w:t>
      </w:r>
      <w:r w:rsidRPr="00960C01">
        <w:rPr>
          <w:rFonts w:cs="Arial"/>
          <w:b/>
          <w:sz w:val="20"/>
          <w:szCs w:val="20"/>
        </w:rPr>
        <w:br/>
      </w:r>
      <w:r w:rsidRPr="00960C01">
        <w:rPr>
          <w:rFonts w:cs="Arial"/>
          <w:sz w:val="20"/>
          <w:szCs w:val="20"/>
        </w:rPr>
        <w:t xml:space="preserve">Šifra dejavnosti: </w:t>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b/>
          <w:sz w:val="20"/>
          <w:szCs w:val="20"/>
        </w:rPr>
        <w:t>84.110 (splošna dejavnost javne uprave)</w:t>
      </w:r>
    </w:p>
    <w:p w:rsidR="00960C01" w:rsidRPr="00960C01" w:rsidRDefault="00960C01" w:rsidP="00960C01">
      <w:pPr>
        <w:spacing w:after="120" w:line="288" w:lineRule="auto"/>
        <w:rPr>
          <w:rFonts w:cs="Arial"/>
          <w:b/>
          <w:sz w:val="20"/>
          <w:szCs w:val="20"/>
        </w:rPr>
      </w:pPr>
      <w:r w:rsidRPr="00960C01">
        <w:rPr>
          <w:rFonts w:cs="Arial"/>
          <w:sz w:val="20"/>
          <w:szCs w:val="20"/>
        </w:rPr>
        <w:t xml:space="preserve">Transakcijski račun: </w:t>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b/>
          <w:sz w:val="20"/>
          <w:szCs w:val="20"/>
        </w:rPr>
        <w:t>SI56 0127 4010 0010 050</w:t>
      </w:r>
    </w:p>
    <w:p w:rsidR="00960C01" w:rsidRPr="00960C01" w:rsidRDefault="00960C01" w:rsidP="00960C01">
      <w:pPr>
        <w:spacing w:after="120" w:line="288" w:lineRule="auto"/>
        <w:rPr>
          <w:rFonts w:cs="Arial"/>
          <w:b/>
          <w:sz w:val="20"/>
          <w:szCs w:val="20"/>
        </w:rPr>
      </w:pPr>
      <w:r w:rsidRPr="00960C01">
        <w:rPr>
          <w:rFonts w:cs="Arial"/>
          <w:sz w:val="20"/>
          <w:szCs w:val="20"/>
        </w:rPr>
        <w:t xml:space="preserve">Župan: </w:t>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sz w:val="20"/>
          <w:szCs w:val="20"/>
        </w:rPr>
        <w:tab/>
      </w:r>
      <w:r w:rsidRPr="00960C01">
        <w:rPr>
          <w:rFonts w:cs="Arial"/>
          <w:b/>
          <w:sz w:val="20"/>
          <w:szCs w:val="20"/>
        </w:rPr>
        <w:t>Dušan KREBEL</w:t>
      </w:r>
    </w:p>
    <w:p w:rsidR="00DC1EA7" w:rsidRDefault="00DC1EA7" w:rsidP="00DC1EA7">
      <w:pPr>
        <w:spacing w:after="120" w:line="288" w:lineRule="auto"/>
      </w:pPr>
    </w:p>
    <w:p w:rsidR="0073208D" w:rsidRPr="0073208D" w:rsidRDefault="0073208D" w:rsidP="0073208D">
      <w:pPr>
        <w:spacing w:after="120" w:line="360" w:lineRule="auto"/>
        <w:rPr>
          <w:rFonts w:cs="Arial"/>
          <w:noProof/>
          <w:sz w:val="20"/>
          <w:szCs w:val="20"/>
        </w:rPr>
      </w:pPr>
      <w:bookmarkStart w:id="162" w:name="_Toc348515838"/>
      <w:r w:rsidRPr="0073208D">
        <w:rPr>
          <w:rFonts w:cs="Arial"/>
          <w:b/>
          <w:noProof/>
          <w:sz w:val="20"/>
          <w:szCs w:val="20"/>
        </w:rPr>
        <w:t>Občina Črna na Koroškem</w:t>
      </w:r>
      <w:r w:rsidRPr="0073208D">
        <w:rPr>
          <w:rFonts w:cs="Arial"/>
          <w:noProof/>
          <w:sz w:val="20"/>
          <w:szCs w:val="20"/>
        </w:rPr>
        <w:t xml:space="preserve"> sodi po številu prebivalcev med manjše občine v Sloveniji, saj ima v 9 naseljih, 3.342 prebivalca, po površini pa med večje občine, saj obsega kar 156 km</w:t>
      </w:r>
      <w:r w:rsidRPr="0073208D">
        <w:rPr>
          <w:rFonts w:cs="Arial"/>
          <w:noProof/>
          <w:sz w:val="20"/>
          <w:szCs w:val="20"/>
          <w:vertAlign w:val="superscript"/>
        </w:rPr>
        <w:t>2</w:t>
      </w:r>
      <w:r w:rsidRPr="0073208D">
        <w:rPr>
          <w:rFonts w:cs="Arial"/>
          <w:noProof/>
          <w:sz w:val="20"/>
          <w:szCs w:val="20"/>
        </w:rPr>
        <w:t xml:space="preserve">. V ožjem delu Črne na Koroškem živi 2.341 prebivalcev. Občina leži na skrajnem severu Slovenije, ob meji z Avstrijo. Črna je vgnezdena v ozki dolini, kar je tudi določilo njeno obcestno obliko. Črna se je močno razvila v prejšnjem stoletju zaradi bližine svinčevega rudnika in lesarstva. Leta 1968 so Črno razdelili na ulični sistem: središče in zaselke. Središče Črne predstavlja okrogel trg s Plečnikovim spomenikom v sredini, na tri strani pa se cepijo ceste proti Bistri, Koprivni, Topli in Avstriji, proti Javorju, Ludranskemu vrhu in Šoštanju ter proti Rudarjevemu, Žerjavu in Mežici. Črna na Koroškem je slikovita občina. Njen sedež, kraj Črna, velja za najlepši turistični kraj v Mežiški dolini, znan po tradicionalnih koroških turističnih tednih. Njeni naravni biseri so čudovite alpske doline Topla, Koprivna in Bistra. Na Ludranskem Vrhu seže zgodovinski spomin Najevske lipe, najstarejše slovenske lipe, še preko turških vpadov v naše </w:t>
      </w:r>
      <w:r w:rsidRPr="0073208D">
        <w:rPr>
          <w:rFonts w:cs="Arial"/>
          <w:noProof/>
          <w:sz w:val="20"/>
          <w:szCs w:val="20"/>
        </w:rPr>
        <w:lastRenderedPageBreak/>
        <w:t>kraje. Na minule čase pa nas spominjata tudi domiselno urejeni rudarska in etnološka zbirka v središču kraja. V kraju samem se nahaja še smučišče, zibelka vrhunskih smučarjev, ki so najbolj zaslužni za to, da velja Črna za »vas olimpijcev«.</w:t>
      </w:r>
    </w:p>
    <w:p w:rsidR="0073208D" w:rsidRPr="0073208D" w:rsidRDefault="0073208D" w:rsidP="0073208D">
      <w:pPr>
        <w:spacing w:after="120" w:line="360" w:lineRule="auto"/>
        <w:rPr>
          <w:rFonts w:cs="Arial"/>
          <w:noProof/>
          <w:sz w:val="20"/>
          <w:szCs w:val="20"/>
        </w:rPr>
      </w:pPr>
    </w:p>
    <w:p w:rsidR="0073208D" w:rsidRPr="0073208D" w:rsidRDefault="0073208D" w:rsidP="0073208D">
      <w:pPr>
        <w:spacing w:after="120" w:line="288" w:lineRule="auto"/>
        <w:rPr>
          <w:rFonts w:cs="Arial"/>
          <w:b/>
          <w:sz w:val="20"/>
          <w:szCs w:val="20"/>
        </w:rPr>
      </w:pPr>
      <w:r w:rsidRPr="0073208D">
        <w:rPr>
          <w:rFonts w:cs="Arial"/>
          <w:sz w:val="20"/>
          <w:szCs w:val="20"/>
        </w:rPr>
        <w:t>Investitor:</w:t>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b/>
          <w:sz w:val="20"/>
          <w:szCs w:val="20"/>
        </w:rPr>
        <w:t>OBČINA ČRNA NA KOROŠKEM</w:t>
      </w:r>
    </w:p>
    <w:p w:rsidR="0073208D" w:rsidRPr="0073208D" w:rsidRDefault="0073208D" w:rsidP="0073208D">
      <w:pPr>
        <w:spacing w:after="120" w:line="288" w:lineRule="auto"/>
        <w:rPr>
          <w:rFonts w:cs="Arial"/>
          <w:b/>
          <w:sz w:val="20"/>
          <w:szCs w:val="20"/>
        </w:rPr>
      </w:pPr>
      <w:r w:rsidRPr="0073208D">
        <w:rPr>
          <w:rFonts w:cs="Arial"/>
          <w:b/>
          <w:sz w:val="20"/>
          <w:szCs w:val="20"/>
        </w:rPr>
        <w:tab/>
      </w:r>
      <w:r w:rsidRPr="0073208D">
        <w:rPr>
          <w:rFonts w:cs="Arial"/>
          <w:b/>
          <w:sz w:val="20"/>
          <w:szCs w:val="20"/>
        </w:rPr>
        <w:tab/>
      </w:r>
      <w:r w:rsidRPr="0073208D">
        <w:rPr>
          <w:rFonts w:cs="Arial"/>
          <w:b/>
          <w:sz w:val="20"/>
          <w:szCs w:val="20"/>
        </w:rPr>
        <w:tab/>
      </w:r>
      <w:r w:rsidRPr="0073208D">
        <w:rPr>
          <w:rFonts w:cs="Arial"/>
          <w:b/>
          <w:sz w:val="20"/>
          <w:szCs w:val="20"/>
        </w:rPr>
        <w:tab/>
      </w:r>
      <w:r w:rsidRPr="0073208D">
        <w:rPr>
          <w:rFonts w:cs="Arial"/>
          <w:b/>
          <w:sz w:val="20"/>
          <w:szCs w:val="20"/>
        </w:rPr>
        <w:tab/>
      </w:r>
      <w:r w:rsidRPr="0073208D">
        <w:rPr>
          <w:rFonts w:cs="Arial"/>
          <w:b/>
          <w:sz w:val="20"/>
          <w:szCs w:val="20"/>
        </w:rPr>
        <w:tab/>
        <w:t>Center 101, 2393 Črna na Koroškem</w:t>
      </w:r>
    </w:p>
    <w:p w:rsidR="0073208D" w:rsidRPr="0073208D" w:rsidRDefault="0073208D" w:rsidP="0073208D">
      <w:pPr>
        <w:spacing w:after="120" w:line="288" w:lineRule="auto"/>
        <w:rPr>
          <w:rFonts w:cs="Arial"/>
          <w:b/>
          <w:sz w:val="20"/>
          <w:szCs w:val="20"/>
        </w:rPr>
      </w:pPr>
      <w:r w:rsidRPr="0073208D">
        <w:rPr>
          <w:rFonts w:cs="Arial"/>
          <w:sz w:val="20"/>
          <w:szCs w:val="20"/>
        </w:rPr>
        <w:t>Telefon:</w:t>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b/>
          <w:sz w:val="20"/>
          <w:szCs w:val="20"/>
        </w:rPr>
        <w:t>02 870 48 10</w:t>
      </w:r>
    </w:p>
    <w:p w:rsidR="0073208D" w:rsidRPr="0073208D" w:rsidRDefault="0073208D" w:rsidP="0073208D">
      <w:pPr>
        <w:spacing w:after="120" w:line="288" w:lineRule="auto"/>
        <w:rPr>
          <w:rFonts w:cs="Arial"/>
          <w:b/>
          <w:sz w:val="20"/>
          <w:szCs w:val="20"/>
        </w:rPr>
      </w:pPr>
      <w:r w:rsidRPr="0073208D">
        <w:rPr>
          <w:rFonts w:cs="Arial"/>
          <w:sz w:val="20"/>
          <w:szCs w:val="20"/>
        </w:rPr>
        <w:t>Faks:</w:t>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b/>
          <w:sz w:val="20"/>
          <w:szCs w:val="20"/>
        </w:rPr>
        <w:t>02 870 48 21</w:t>
      </w:r>
    </w:p>
    <w:p w:rsidR="0073208D" w:rsidRPr="0073208D" w:rsidRDefault="0073208D" w:rsidP="0073208D">
      <w:pPr>
        <w:spacing w:after="120" w:line="288" w:lineRule="auto"/>
        <w:rPr>
          <w:rFonts w:cs="Arial"/>
          <w:b/>
          <w:sz w:val="20"/>
          <w:szCs w:val="20"/>
        </w:rPr>
      </w:pPr>
      <w:r w:rsidRPr="0073208D">
        <w:rPr>
          <w:rFonts w:cs="Arial"/>
          <w:sz w:val="20"/>
          <w:szCs w:val="20"/>
        </w:rPr>
        <w:t>E-pošta:</w:t>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b/>
          <w:sz w:val="20"/>
          <w:szCs w:val="20"/>
        </w:rPr>
        <w:t>obcina@crna.si</w:t>
      </w:r>
    </w:p>
    <w:p w:rsidR="0073208D" w:rsidRPr="0073208D" w:rsidRDefault="0073208D" w:rsidP="0073208D">
      <w:pPr>
        <w:spacing w:after="120" w:line="288" w:lineRule="auto"/>
        <w:rPr>
          <w:rFonts w:cs="Arial"/>
          <w:b/>
          <w:sz w:val="20"/>
          <w:szCs w:val="20"/>
        </w:rPr>
      </w:pPr>
      <w:r w:rsidRPr="0073208D">
        <w:rPr>
          <w:rFonts w:cs="Arial"/>
          <w:sz w:val="20"/>
          <w:szCs w:val="20"/>
        </w:rPr>
        <w:t xml:space="preserve">Matična številka: </w:t>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b/>
          <w:sz w:val="20"/>
          <w:szCs w:val="20"/>
        </w:rPr>
        <w:t>5883679000</w:t>
      </w:r>
      <w:r w:rsidRPr="0073208D">
        <w:rPr>
          <w:rFonts w:cs="Arial"/>
          <w:b/>
          <w:sz w:val="20"/>
          <w:szCs w:val="20"/>
        </w:rPr>
        <w:br/>
      </w:r>
      <w:r w:rsidRPr="0073208D">
        <w:rPr>
          <w:rFonts w:cs="Arial"/>
          <w:sz w:val="20"/>
          <w:szCs w:val="20"/>
        </w:rPr>
        <w:t xml:space="preserve">Davčna številka: </w:t>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b/>
          <w:sz w:val="20"/>
          <w:szCs w:val="20"/>
        </w:rPr>
        <w:t>44743548</w:t>
      </w:r>
      <w:r w:rsidRPr="0073208D">
        <w:rPr>
          <w:rFonts w:cs="Arial"/>
          <w:b/>
          <w:sz w:val="20"/>
          <w:szCs w:val="20"/>
        </w:rPr>
        <w:br/>
      </w:r>
      <w:r w:rsidRPr="0073208D">
        <w:rPr>
          <w:rFonts w:cs="Arial"/>
          <w:sz w:val="20"/>
          <w:szCs w:val="20"/>
        </w:rPr>
        <w:t xml:space="preserve">Šifra dejavnosti: </w:t>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b/>
          <w:sz w:val="20"/>
          <w:szCs w:val="20"/>
        </w:rPr>
        <w:t>84.110 (splošna dejavnost javne uprave)</w:t>
      </w:r>
    </w:p>
    <w:p w:rsidR="0073208D" w:rsidRPr="0073208D" w:rsidRDefault="0073208D" w:rsidP="0073208D">
      <w:pPr>
        <w:spacing w:after="120" w:line="288" w:lineRule="auto"/>
        <w:rPr>
          <w:rFonts w:cs="Arial"/>
          <w:b/>
          <w:sz w:val="20"/>
          <w:szCs w:val="20"/>
        </w:rPr>
      </w:pPr>
      <w:r w:rsidRPr="0073208D">
        <w:rPr>
          <w:rFonts w:cs="Arial"/>
          <w:sz w:val="20"/>
          <w:szCs w:val="20"/>
        </w:rPr>
        <w:t xml:space="preserve">Transakcijski račun: </w:t>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b/>
          <w:sz w:val="20"/>
          <w:szCs w:val="20"/>
        </w:rPr>
        <w:t>011000100007227 pri UJP Radlje ob Dravi</w:t>
      </w:r>
    </w:p>
    <w:p w:rsidR="0073208D" w:rsidRPr="0073208D" w:rsidRDefault="0073208D" w:rsidP="0073208D">
      <w:pPr>
        <w:spacing w:after="120" w:line="288" w:lineRule="auto"/>
        <w:rPr>
          <w:rFonts w:cs="Arial"/>
          <w:b/>
          <w:sz w:val="20"/>
          <w:szCs w:val="20"/>
        </w:rPr>
      </w:pPr>
      <w:r w:rsidRPr="0073208D">
        <w:rPr>
          <w:rFonts w:cs="Arial"/>
          <w:sz w:val="20"/>
          <w:szCs w:val="20"/>
        </w:rPr>
        <w:t xml:space="preserve">Županja: </w:t>
      </w:r>
      <w:r w:rsidRPr="0073208D">
        <w:rPr>
          <w:rFonts w:cs="Arial"/>
          <w:sz w:val="20"/>
          <w:szCs w:val="20"/>
        </w:rPr>
        <w:tab/>
      </w:r>
      <w:r w:rsidRPr="0073208D">
        <w:rPr>
          <w:rFonts w:cs="Arial"/>
          <w:sz w:val="20"/>
          <w:szCs w:val="20"/>
        </w:rPr>
        <w:tab/>
      </w:r>
      <w:r w:rsidRPr="0073208D">
        <w:rPr>
          <w:rFonts w:cs="Arial"/>
          <w:sz w:val="20"/>
          <w:szCs w:val="20"/>
        </w:rPr>
        <w:tab/>
      </w:r>
      <w:r w:rsidRPr="0073208D">
        <w:rPr>
          <w:rFonts w:cs="Arial"/>
          <w:sz w:val="20"/>
          <w:szCs w:val="20"/>
        </w:rPr>
        <w:tab/>
        <w:t xml:space="preserve">          </w:t>
      </w:r>
      <w:r w:rsidRPr="0073208D">
        <w:rPr>
          <w:rFonts w:cs="Arial"/>
          <w:b/>
          <w:sz w:val="20"/>
          <w:szCs w:val="20"/>
        </w:rPr>
        <w:t xml:space="preserve">   mag. Romana Lesjak</w:t>
      </w:r>
    </w:p>
    <w:p w:rsidR="005D7C5C" w:rsidRPr="0073208D" w:rsidRDefault="005D7C5C" w:rsidP="002E4AF9">
      <w:pPr>
        <w:spacing w:after="120" w:line="288" w:lineRule="auto"/>
        <w:rPr>
          <w:rFonts w:cs="Arial"/>
          <w:b/>
          <w:color w:val="002060"/>
          <w:sz w:val="20"/>
          <w:szCs w:val="20"/>
        </w:rPr>
      </w:pPr>
    </w:p>
    <w:p w:rsidR="002E4AF9" w:rsidRPr="00553416" w:rsidRDefault="00A763A1" w:rsidP="002E4AF9">
      <w:pPr>
        <w:pStyle w:val="Naslov2"/>
        <w:spacing w:after="120" w:line="288" w:lineRule="auto"/>
        <w:rPr>
          <w:color w:val="1F497D" w:themeColor="text2"/>
        </w:rPr>
      </w:pPr>
      <w:bookmarkStart w:id="163" w:name="_Toc466009309"/>
      <w:r w:rsidRPr="00553416">
        <w:rPr>
          <w:color w:val="1F497D" w:themeColor="text2"/>
        </w:rPr>
        <w:t>2.2</w:t>
      </w:r>
      <w:r w:rsidR="002E4AF9" w:rsidRPr="00553416">
        <w:rPr>
          <w:color w:val="1F497D" w:themeColor="text2"/>
        </w:rPr>
        <w:t xml:space="preserve"> Predstavitev sofinancerja</w:t>
      </w:r>
      <w:bookmarkEnd w:id="163"/>
    </w:p>
    <w:p w:rsidR="00C075BA" w:rsidRDefault="00C075BA" w:rsidP="00F01C20">
      <w:pPr>
        <w:spacing w:line="360" w:lineRule="auto"/>
        <w:rPr>
          <w:rFonts w:cs="Arial"/>
          <w:color w:val="626161"/>
          <w:sz w:val="18"/>
          <w:szCs w:val="18"/>
          <w:lang w:eastAsia="sl-SI"/>
        </w:rPr>
      </w:pPr>
    </w:p>
    <w:p w:rsidR="002E4AF9" w:rsidRPr="00F01C20" w:rsidRDefault="00F01C20" w:rsidP="00F01C20">
      <w:pPr>
        <w:spacing w:line="360" w:lineRule="auto"/>
        <w:rPr>
          <w:rFonts w:cs="Arial"/>
          <w:b/>
          <w:sz w:val="20"/>
          <w:szCs w:val="20"/>
          <w:lang w:eastAsia="sl-SI"/>
        </w:rPr>
      </w:pPr>
      <w:r w:rsidRPr="00F01C20">
        <w:rPr>
          <w:rFonts w:cs="Arial"/>
          <w:b/>
          <w:sz w:val="20"/>
          <w:szCs w:val="20"/>
          <w:lang w:eastAsia="sl-SI"/>
        </w:rPr>
        <w:t>Ministrstvo za kmetijstvo, gozdarstvo in prehrano</w:t>
      </w:r>
    </w:p>
    <w:p w:rsidR="00F01C20" w:rsidRPr="00F01C20" w:rsidRDefault="00F01C20" w:rsidP="00F01C20">
      <w:pPr>
        <w:spacing w:line="360" w:lineRule="auto"/>
        <w:rPr>
          <w:rFonts w:cs="Arial"/>
          <w:sz w:val="20"/>
          <w:szCs w:val="20"/>
          <w:lang w:eastAsia="sl-SI"/>
        </w:rPr>
      </w:pPr>
      <w:r w:rsidRPr="00F01C20">
        <w:rPr>
          <w:rFonts w:cs="Arial"/>
          <w:sz w:val="20"/>
          <w:szCs w:val="20"/>
          <w:lang w:eastAsia="sl-SI"/>
        </w:rPr>
        <w:t>Agencija Republike Slovenije za kmetijske trge in razvoj podeželja</w:t>
      </w:r>
    </w:p>
    <w:p w:rsidR="00F01C20" w:rsidRPr="00F01C20" w:rsidRDefault="00F01C20" w:rsidP="00F01C20">
      <w:pPr>
        <w:spacing w:line="360" w:lineRule="auto"/>
        <w:rPr>
          <w:rFonts w:cs="Arial"/>
          <w:b/>
          <w:sz w:val="20"/>
          <w:szCs w:val="20"/>
          <w:lang w:eastAsia="sl-SI"/>
        </w:rPr>
      </w:pPr>
      <w:r w:rsidRPr="00F01C20">
        <w:rPr>
          <w:rFonts w:cs="Arial"/>
          <w:b/>
          <w:sz w:val="20"/>
          <w:szCs w:val="20"/>
          <w:lang w:eastAsia="sl-SI"/>
        </w:rPr>
        <w:t>Dunajska 160</w:t>
      </w:r>
    </w:p>
    <w:p w:rsidR="00F01C20" w:rsidRPr="00F01C20" w:rsidRDefault="00F01C20" w:rsidP="00F01C20">
      <w:pPr>
        <w:spacing w:line="360" w:lineRule="auto"/>
        <w:rPr>
          <w:rFonts w:cs="Arial"/>
          <w:b/>
          <w:sz w:val="20"/>
          <w:szCs w:val="20"/>
          <w:lang w:eastAsia="sl-SI"/>
        </w:rPr>
      </w:pPr>
      <w:r w:rsidRPr="00F01C20">
        <w:rPr>
          <w:rFonts w:cs="Arial"/>
          <w:b/>
          <w:sz w:val="20"/>
          <w:szCs w:val="20"/>
          <w:lang w:eastAsia="sl-SI"/>
        </w:rPr>
        <w:t>1000 Ljubljana</w:t>
      </w:r>
    </w:p>
    <w:p w:rsidR="00B678C1" w:rsidRPr="002E4AF9" w:rsidRDefault="00B678C1" w:rsidP="00B678C1">
      <w:pPr>
        <w:rPr>
          <w:rFonts w:cs="Arial"/>
          <w:sz w:val="20"/>
          <w:szCs w:val="20"/>
          <w:lang w:eastAsia="sl-SI"/>
        </w:rPr>
      </w:pPr>
    </w:p>
    <w:p w:rsidR="002E4AF9" w:rsidRPr="002E4AF9" w:rsidRDefault="002E4AF9" w:rsidP="002E4AF9">
      <w:pPr>
        <w:rPr>
          <w:rFonts w:cs="Arial"/>
          <w:sz w:val="20"/>
          <w:szCs w:val="20"/>
          <w:lang w:eastAsia="sl-SI"/>
        </w:rPr>
      </w:pPr>
    </w:p>
    <w:p w:rsidR="002E4AF9" w:rsidRPr="002E4AF9" w:rsidRDefault="002E4AF9" w:rsidP="002E4AF9">
      <w:pPr>
        <w:rPr>
          <w:rFonts w:cs="Arial"/>
          <w:sz w:val="20"/>
          <w:szCs w:val="20"/>
          <w:lang w:eastAsia="sl-SI"/>
        </w:rPr>
      </w:pPr>
    </w:p>
    <w:tbl>
      <w:tblPr>
        <w:tblW w:w="0" w:type="auto"/>
        <w:tblInd w:w="828" w:type="dxa"/>
        <w:tblLook w:val="01E0" w:firstRow="1" w:lastRow="1" w:firstColumn="1" w:lastColumn="1" w:noHBand="0" w:noVBand="0"/>
      </w:tblPr>
      <w:tblGrid>
        <w:gridCol w:w="3060"/>
        <w:gridCol w:w="4428"/>
        <w:gridCol w:w="439"/>
      </w:tblGrid>
      <w:tr w:rsidR="002E4AF9" w:rsidRPr="001A001E" w:rsidTr="00DF2409">
        <w:trPr>
          <w:trHeight w:val="284"/>
        </w:trPr>
        <w:tc>
          <w:tcPr>
            <w:tcW w:w="3060" w:type="dxa"/>
            <w:vAlign w:val="center"/>
          </w:tcPr>
          <w:p w:rsidR="002E4AF9" w:rsidRPr="001A001E" w:rsidRDefault="002E4AF9" w:rsidP="00DF2409">
            <w:pPr>
              <w:spacing w:after="120" w:line="288" w:lineRule="auto"/>
              <w:rPr>
                <w:rFonts w:cs="Arial"/>
                <w:sz w:val="20"/>
                <w:szCs w:val="20"/>
              </w:rPr>
            </w:pPr>
            <w:r w:rsidRPr="001A001E">
              <w:rPr>
                <w:rFonts w:cs="Arial"/>
                <w:sz w:val="20"/>
                <w:szCs w:val="20"/>
              </w:rPr>
              <w:t>Telefon:</w:t>
            </w:r>
          </w:p>
        </w:tc>
        <w:tc>
          <w:tcPr>
            <w:tcW w:w="4867" w:type="dxa"/>
            <w:gridSpan w:val="2"/>
            <w:vAlign w:val="center"/>
          </w:tcPr>
          <w:p w:rsidR="002E4AF9" w:rsidRPr="00F077DB" w:rsidRDefault="00F01C20" w:rsidP="00DF2409">
            <w:pPr>
              <w:spacing w:after="120" w:line="288" w:lineRule="auto"/>
              <w:rPr>
                <w:rFonts w:cs="Arial"/>
                <w:sz w:val="20"/>
                <w:szCs w:val="20"/>
              </w:rPr>
            </w:pPr>
            <w:r w:rsidRPr="00F077DB">
              <w:rPr>
                <w:rStyle w:val="Krepko"/>
                <w:rFonts w:cs="Arial"/>
                <w:sz w:val="20"/>
                <w:szCs w:val="20"/>
              </w:rPr>
              <w:t>01 478 9</w:t>
            </w:r>
            <w:r w:rsidR="002E4AF9" w:rsidRPr="00F077DB">
              <w:rPr>
                <w:rStyle w:val="Krepko"/>
                <w:rFonts w:cs="Arial"/>
                <w:sz w:val="20"/>
                <w:szCs w:val="20"/>
              </w:rPr>
              <w:t>0 00</w:t>
            </w:r>
          </w:p>
        </w:tc>
      </w:tr>
      <w:tr w:rsidR="002E4AF9" w:rsidRPr="001A001E" w:rsidTr="00DF2409">
        <w:trPr>
          <w:trHeight w:val="284"/>
        </w:trPr>
        <w:tc>
          <w:tcPr>
            <w:tcW w:w="3060" w:type="dxa"/>
            <w:vAlign w:val="center"/>
          </w:tcPr>
          <w:p w:rsidR="002E4AF9" w:rsidRPr="001A001E" w:rsidRDefault="002E4AF9" w:rsidP="00DF2409">
            <w:pPr>
              <w:spacing w:after="120" w:line="288" w:lineRule="auto"/>
              <w:rPr>
                <w:rFonts w:cs="Arial"/>
                <w:sz w:val="20"/>
                <w:szCs w:val="20"/>
              </w:rPr>
            </w:pPr>
            <w:r w:rsidRPr="001A001E">
              <w:rPr>
                <w:rFonts w:cs="Arial"/>
                <w:sz w:val="20"/>
                <w:szCs w:val="20"/>
              </w:rPr>
              <w:t>Faks:</w:t>
            </w:r>
          </w:p>
        </w:tc>
        <w:tc>
          <w:tcPr>
            <w:tcW w:w="4867" w:type="dxa"/>
            <w:gridSpan w:val="2"/>
            <w:vAlign w:val="center"/>
          </w:tcPr>
          <w:p w:rsidR="002E4AF9" w:rsidRPr="00F077DB" w:rsidRDefault="00F01C20" w:rsidP="00DF2409">
            <w:pPr>
              <w:spacing w:after="120" w:line="288" w:lineRule="auto"/>
              <w:rPr>
                <w:rFonts w:cs="Arial"/>
                <w:b/>
                <w:sz w:val="20"/>
                <w:szCs w:val="20"/>
              </w:rPr>
            </w:pPr>
            <w:r w:rsidRPr="00F077DB">
              <w:rPr>
                <w:rFonts w:cs="Arial"/>
                <w:b/>
                <w:sz w:val="20"/>
                <w:szCs w:val="20"/>
              </w:rPr>
              <w:t>01 478 90 21</w:t>
            </w:r>
          </w:p>
        </w:tc>
      </w:tr>
      <w:tr w:rsidR="002E4AF9" w:rsidRPr="001A001E" w:rsidTr="00DF2409">
        <w:trPr>
          <w:trHeight w:val="284"/>
        </w:trPr>
        <w:tc>
          <w:tcPr>
            <w:tcW w:w="3060" w:type="dxa"/>
            <w:vAlign w:val="center"/>
          </w:tcPr>
          <w:p w:rsidR="002E4AF9" w:rsidRPr="001A001E" w:rsidRDefault="002E4AF9" w:rsidP="00DF2409">
            <w:pPr>
              <w:spacing w:after="120" w:line="288" w:lineRule="auto"/>
              <w:rPr>
                <w:rFonts w:cs="Arial"/>
                <w:sz w:val="20"/>
                <w:szCs w:val="20"/>
              </w:rPr>
            </w:pPr>
            <w:r w:rsidRPr="001A001E">
              <w:rPr>
                <w:rFonts w:cs="Arial"/>
                <w:sz w:val="20"/>
                <w:szCs w:val="20"/>
              </w:rPr>
              <w:t>E-pošta:</w:t>
            </w:r>
          </w:p>
        </w:tc>
        <w:tc>
          <w:tcPr>
            <w:tcW w:w="4867" w:type="dxa"/>
            <w:gridSpan w:val="2"/>
            <w:vAlign w:val="center"/>
          </w:tcPr>
          <w:p w:rsidR="002E4AF9" w:rsidRPr="00F077DB" w:rsidRDefault="00F01C20" w:rsidP="00DF2409">
            <w:pPr>
              <w:pStyle w:val="Navadensplet"/>
              <w:spacing w:before="0" w:beforeAutospacing="0" w:after="120" w:afterAutospacing="0" w:line="288" w:lineRule="auto"/>
              <w:rPr>
                <w:rFonts w:cs="Arial"/>
                <w:b/>
                <w:sz w:val="20"/>
                <w:szCs w:val="20"/>
                <w:lang w:eastAsia="en-US"/>
              </w:rPr>
            </w:pPr>
            <w:r w:rsidRPr="00F077DB">
              <w:rPr>
                <w:rFonts w:cs="Arial"/>
                <w:b/>
                <w:sz w:val="20"/>
                <w:szCs w:val="20"/>
              </w:rPr>
              <w:t>gp.mkgp</w:t>
            </w:r>
            <w:r w:rsidR="002E4AF9" w:rsidRPr="00F077DB">
              <w:rPr>
                <w:rFonts w:cs="Arial"/>
                <w:b/>
                <w:sz w:val="20"/>
                <w:szCs w:val="20"/>
              </w:rPr>
              <w:t>@gov.si</w:t>
            </w:r>
          </w:p>
        </w:tc>
      </w:tr>
      <w:tr w:rsidR="002E4AF9" w:rsidRPr="001A001E" w:rsidTr="00DF2409">
        <w:trPr>
          <w:gridAfter w:val="1"/>
          <w:wAfter w:w="439" w:type="dxa"/>
          <w:trHeight w:val="284"/>
        </w:trPr>
        <w:tc>
          <w:tcPr>
            <w:tcW w:w="3060" w:type="dxa"/>
            <w:vAlign w:val="center"/>
          </w:tcPr>
          <w:p w:rsidR="002E4AF9" w:rsidRPr="001A001E" w:rsidRDefault="002E4AF9" w:rsidP="00DF2409">
            <w:pPr>
              <w:spacing w:after="120" w:line="288" w:lineRule="auto"/>
              <w:rPr>
                <w:rFonts w:cs="Arial"/>
                <w:sz w:val="20"/>
                <w:szCs w:val="20"/>
              </w:rPr>
            </w:pPr>
            <w:r w:rsidRPr="001A001E">
              <w:rPr>
                <w:rFonts w:cs="Arial"/>
                <w:sz w:val="20"/>
                <w:szCs w:val="20"/>
              </w:rPr>
              <w:t>Spletna stran:</w:t>
            </w:r>
          </w:p>
        </w:tc>
        <w:tc>
          <w:tcPr>
            <w:tcW w:w="4428" w:type="dxa"/>
            <w:vAlign w:val="center"/>
          </w:tcPr>
          <w:p w:rsidR="002E4AF9" w:rsidRPr="00F077DB" w:rsidRDefault="00F01C20" w:rsidP="00DF2409">
            <w:pPr>
              <w:spacing w:after="120" w:line="288" w:lineRule="auto"/>
              <w:rPr>
                <w:rFonts w:cs="Arial"/>
                <w:b/>
                <w:sz w:val="20"/>
                <w:szCs w:val="20"/>
              </w:rPr>
            </w:pPr>
            <w:r w:rsidRPr="00F077DB">
              <w:rPr>
                <w:rFonts w:cs="Arial"/>
                <w:b/>
                <w:sz w:val="20"/>
                <w:szCs w:val="20"/>
              </w:rPr>
              <w:t>http://www.mkgp</w:t>
            </w:r>
            <w:r w:rsidR="002E4AF9" w:rsidRPr="00F077DB">
              <w:rPr>
                <w:rFonts w:cs="Arial"/>
                <w:b/>
                <w:sz w:val="20"/>
                <w:szCs w:val="20"/>
              </w:rPr>
              <w:t>.gov.si/</w:t>
            </w:r>
          </w:p>
        </w:tc>
      </w:tr>
      <w:tr w:rsidR="002E4AF9" w:rsidRPr="001A001E" w:rsidTr="00DF2409">
        <w:trPr>
          <w:trHeight w:val="284"/>
        </w:trPr>
        <w:tc>
          <w:tcPr>
            <w:tcW w:w="3060" w:type="dxa"/>
            <w:vAlign w:val="center"/>
          </w:tcPr>
          <w:p w:rsidR="002E4AF9" w:rsidRPr="001A001E" w:rsidRDefault="002E4AF9" w:rsidP="00DF2409">
            <w:pPr>
              <w:spacing w:after="120" w:line="288" w:lineRule="auto"/>
              <w:rPr>
                <w:rFonts w:cs="Arial"/>
                <w:sz w:val="20"/>
                <w:szCs w:val="20"/>
              </w:rPr>
            </w:pPr>
          </w:p>
        </w:tc>
        <w:tc>
          <w:tcPr>
            <w:tcW w:w="4867" w:type="dxa"/>
            <w:gridSpan w:val="2"/>
            <w:vAlign w:val="center"/>
          </w:tcPr>
          <w:p w:rsidR="002E4AF9" w:rsidRPr="001A001E" w:rsidRDefault="002E4AF9" w:rsidP="00DF2409">
            <w:pPr>
              <w:spacing w:after="120" w:line="288" w:lineRule="auto"/>
              <w:rPr>
                <w:rFonts w:cs="Arial"/>
                <w:b/>
                <w:sz w:val="20"/>
                <w:szCs w:val="20"/>
              </w:rPr>
            </w:pPr>
          </w:p>
        </w:tc>
      </w:tr>
    </w:tbl>
    <w:p w:rsidR="002E4AF9" w:rsidRPr="00F01C20" w:rsidRDefault="00F01C20" w:rsidP="00F01C20">
      <w:pPr>
        <w:spacing w:line="360" w:lineRule="auto"/>
        <w:rPr>
          <w:rFonts w:cs="Arial"/>
          <w:sz w:val="20"/>
          <w:szCs w:val="20"/>
          <w:lang w:eastAsia="sl-SI"/>
        </w:rPr>
      </w:pPr>
      <w:r w:rsidRPr="00F01C20">
        <w:rPr>
          <w:rFonts w:cs="Arial"/>
          <w:sz w:val="20"/>
          <w:szCs w:val="20"/>
          <w:lang w:eastAsia="sl-SI"/>
        </w:rPr>
        <w:t>Razvoj podeželja: 2014-2020</w:t>
      </w:r>
    </w:p>
    <w:p w:rsidR="00F01C20" w:rsidRPr="00F01C20" w:rsidRDefault="00F01C20" w:rsidP="00F01C20">
      <w:pPr>
        <w:shd w:val="clear" w:color="auto" w:fill="FFFFFF" w:themeFill="background1"/>
        <w:spacing w:line="360" w:lineRule="auto"/>
        <w:rPr>
          <w:rFonts w:cs="Arial"/>
          <w:bCs/>
          <w:sz w:val="20"/>
          <w:szCs w:val="20"/>
          <w:lang w:eastAsia="sl-SI"/>
        </w:rPr>
      </w:pPr>
      <w:r w:rsidRPr="00F01C20">
        <w:rPr>
          <w:rFonts w:cs="Arial"/>
          <w:bCs/>
          <w:sz w:val="20"/>
          <w:szCs w:val="20"/>
          <w:lang w:eastAsia="sl-SI"/>
        </w:rPr>
        <w:t xml:space="preserve">EU s politiko razvoja podeželja pomaga podeželskim območjem v EU pri spopadanju z ekonomskimi, </w:t>
      </w:r>
      <w:proofErr w:type="spellStart"/>
      <w:r w:rsidRPr="00F01C20">
        <w:rPr>
          <w:rFonts w:cs="Arial"/>
          <w:bCs/>
          <w:sz w:val="20"/>
          <w:szCs w:val="20"/>
          <w:lang w:eastAsia="sl-SI"/>
        </w:rPr>
        <w:t>okoljskimi</w:t>
      </w:r>
      <w:proofErr w:type="spellEnd"/>
      <w:r w:rsidRPr="00F01C20">
        <w:rPr>
          <w:rFonts w:cs="Arial"/>
          <w:bCs/>
          <w:sz w:val="20"/>
          <w:szCs w:val="20"/>
          <w:lang w:eastAsia="sl-SI"/>
        </w:rPr>
        <w:t xml:space="preserve"> in družbenimi izzivi 21. stoletja. Politika razvoja podeželja oziroma „drugi steber“ skupne kmetijske politike (SKP), kot jo pogosto imenujemo, dopolnjuje sistem neposrednih plačil kmetom in ukrepe za upravljanje kmetijskih trgov (t. i. „prvi steber“). Politika razvoja podeželja ter evropski strukturni in investicijski skladi (skladi ESI) imajo številne skupne cilje.</w:t>
      </w:r>
    </w:p>
    <w:p w:rsidR="00F01C20" w:rsidRPr="00F01C20" w:rsidRDefault="00F01C20" w:rsidP="00A879D7">
      <w:pPr>
        <w:spacing w:line="360" w:lineRule="auto"/>
        <w:rPr>
          <w:rFonts w:cs="Arial"/>
          <w:sz w:val="20"/>
          <w:szCs w:val="20"/>
          <w:lang w:eastAsia="sl-SI"/>
        </w:rPr>
      </w:pPr>
      <w:r w:rsidRPr="00F01C20">
        <w:rPr>
          <w:rFonts w:cs="Arial"/>
          <w:sz w:val="20"/>
          <w:szCs w:val="20"/>
          <w:lang w:eastAsia="sl-SI"/>
        </w:rPr>
        <w:t>Politiko razvoja podeželja EU financira </w:t>
      </w:r>
      <w:r w:rsidRPr="00F01C20">
        <w:rPr>
          <w:rFonts w:cs="Arial"/>
          <w:sz w:val="20"/>
          <w:szCs w:val="20"/>
          <w:bdr w:val="none" w:sz="0" w:space="0" w:color="auto" w:frame="1"/>
          <w:lang w:eastAsia="sl-SI"/>
        </w:rPr>
        <w:t>Evropski kmetijski sk</w:t>
      </w:r>
      <w:r w:rsidR="00072B7C">
        <w:rPr>
          <w:rFonts w:cs="Arial"/>
          <w:sz w:val="20"/>
          <w:szCs w:val="20"/>
          <w:bdr w:val="none" w:sz="0" w:space="0" w:color="auto" w:frame="1"/>
          <w:lang w:eastAsia="sl-SI"/>
        </w:rPr>
        <w:t>lad za razvoj podeželja (EKSRP)</w:t>
      </w:r>
      <w:r w:rsidRPr="00F01C20">
        <w:rPr>
          <w:rFonts w:cs="Arial"/>
          <w:sz w:val="20"/>
          <w:szCs w:val="20"/>
          <w:lang w:eastAsia="sl-SI"/>
        </w:rPr>
        <w:t>, ki v obdobju 2014–2020 znaša 100 milijard evrov, pri čemer vsaka </w:t>
      </w:r>
      <w:r w:rsidRPr="00F01C20">
        <w:rPr>
          <w:rFonts w:cs="Arial"/>
          <w:sz w:val="20"/>
          <w:szCs w:val="20"/>
          <w:bdr w:val="none" w:sz="0" w:space="0" w:color="auto" w:frame="1"/>
          <w:lang w:eastAsia="sl-SI"/>
        </w:rPr>
        <w:t>država EU prejme finančna sredstva </w:t>
      </w:r>
      <w:r w:rsidRPr="00F01C20">
        <w:rPr>
          <w:rFonts w:cs="Arial"/>
          <w:sz w:val="20"/>
          <w:szCs w:val="20"/>
          <w:lang w:eastAsia="sl-SI"/>
        </w:rPr>
        <w:t> za 7-letno obdobje. Države članice dodajo nadaljnjih 61 milijard evrov javnih sredstev.</w:t>
      </w:r>
    </w:p>
    <w:p w:rsidR="00F01C20" w:rsidRPr="00F01C20" w:rsidRDefault="00F01C20" w:rsidP="00F01C20">
      <w:pPr>
        <w:spacing w:line="360" w:lineRule="auto"/>
        <w:jc w:val="left"/>
        <w:rPr>
          <w:rFonts w:cs="Arial"/>
          <w:sz w:val="20"/>
          <w:szCs w:val="20"/>
          <w:lang w:eastAsia="sl-SI"/>
        </w:rPr>
      </w:pPr>
      <w:r w:rsidRPr="00F01C20">
        <w:rPr>
          <w:rFonts w:cs="Arial"/>
          <w:sz w:val="20"/>
          <w:szCs w:val="20"/>
          <w:lang w:eastAsia="sl-SI"/>
        </w:rPr>
        <w:lastRenderedPageBreak/>
        <w:t>V tem obdobju 28 držav članic skupaj izvaja </w:t>
      </w:r>
      <w:r w:rsidRPr="00F01C20">
        <w:rPr>
          <w:rFonts w:cs="Arial"/>
          <w:sz w:val="20"/>
          <w:szCs w:val="20"/>
          <w:bdr w:val="none" w:sz="0" w:space="0" w:color="auto" w:frame="1"/>
          <w:lang w:eastAsia="sl-SI"/>
        </w:rPr>
        <w:t>118 različnih programov razvoja podeželja</w:t>
      </w:r>
      <w:r w:rsidRPr="00F01C20">
        <w:rPr>
          <w:rFonts w:cs="Arial"/>
          <w:sz w:val="20"/>
          <w:szCs w:val="20"/>
          <w:lang w:eastAsia="sl-SI"/>
        </w:rPr>
        <w:t>, in sicer izvaja 20 držav članic samo en program, 8 držav članic pa dva ali več (regionalnih) programov.</w:t>
      </w:r>
    </w:p>
    <w:p w:rsidR="00072B7C" w:rsidRPr="00F01C20" w:rsidRDefault="00F01C20" w:rsidP="00F01C20">
      <w:pPr>
        <w:spacing w:before="30" w:after="75" w:line="360" w:lineRule="auto"/>
        <w:jc w:val="left"/>
        <w:rPr>
          <w:rFonts w:cs="Arial"/>
          <w:sz w:val="20"/>
          <w:szCs w:val="20"/>
          <w:lang w:eastAsia="sl-SI"/>
        </w:rPr>
      </w:pPr>
      <w:r w:rsidRPr="00F01C20">
        <w:rPr>
          <w:rFonts w:cs="Arial"/>
          <w:sz w:val="20"/>
          <w:szCs w:val="20"/>
          <w:lang w:eastAsia="sl-SI"/>
        </w:rPr>
        <w:t> </w:t>
      </w:r>
    </w:p>
    <w:p w:rsidR="00F01C20" w:rsidRPr="00F01C20" w:rsidRDefault="00F01C20" w:rsidP="00920BCF">
      <w:pPr>
        <w:spacing w:line="360" w:lineRule="auto"/>
        <w:jc w:val="left"/>
        <w:rPr>
          <w:rFonts w:cs="Arial"/>
          <w:sz w:val="20"/>
          <w:szCs w:val="20"/>
          <w:lang w:eastAsia="sl-SI"/>
        </w:rPr>
      </w:pPr>
      <w:r w:rsidRPr="00F01C20">
        <w:rPr>
          <w:rFonts w:cs="Arial"/>
          <w:sz w:val="20"/>
          <w:szCs w:val="20"/>
          <w:lang w:eastAsia="sl-SI"/>
        </w:rPr>
        <w:t>Države članice in regije pri pripravi svojih programov razvoja podeželja upoštevajo potrebe svojih ozemelj in najmanj štiri od naslednjih šest skupnih </w:t>
      </w:r>
      <w:r w:rsidRPr="00F01C20">
        <w:rPr>
          <w:rFonts w:cs="Arial"/>
          <w:bCs/>
          <w:sz w:val="20"/>
          <w:szCs w:val="20"/>
          <w:bdr w:val="none" w:sz="0" w:space="0" w:color="auto" w:frame="1"/>
          <w:lang w:eastAsia="sl-SI"/>
        </w:rPr>
        <w:t>prednostnih nalog EU</w:t>
      </w:r>
      <w:r w:rsidR="00920BCF">
        <w:rPr>
          <w:rFonts w:cs="Arial"/>
          <w:sz w:val="20"/>
          <w:szCs w:val="20"/>
          <w:lang w:eastAsia="sl-SI"/>
        </w:rPr>
        <w:t>:</w:t>
      </w:r>
    </w:p>
    <w:p w:rsidR="00F01C20" w:rsidRPr="00F01C20" w:rsidRDefault="00F01C20" w:rsidP="00FD614A">
      <w:pPr>
        <w:numPr>
          <w:ilvl w:val="0"/>
          <w:numId w:val="26"/>
        </w:numPr>
        <w:spacing w:after="67" w:line="360" w:lineRule="auto"/>
        <w:ind w:left="0"/>
        <w:jc w:val="left"/>
        <w:rPr>
          <w:rFonts w:cs="Arial"/>
          <w:sz w:val="20"/>
          <w:szCs w:val="20"/>
          <w:lang w:eastAsia="sl-SI"/>
        </w:rPr>
      </w:pPr>
      <w:r w:rsidRPr="00F01C20">
        <w:rPr>
          <w:rFonts w:cs="Arial"/>
          <w:sz w:val="20"/>
          <w:szCs w:val="20"/>
          <w:lang w:eastAsia="sl-SI"/>
        </w:rPr>
        <w:t>spodbujanje prenosa znanja in inovacij v kmetijstvu, gozdarstvu in na podeželskih območjih;</w:t>
      </w:r>
    </w:p>
    <w:p w:rsidR="00F01C20" w:rsidRPr="00F01C20" w:rsidRDefault="00F01C20" w:rsidP="00FD614A">
      <w:pPr>
        <w:numPr>
          <w:ilvl w:val="0"/>
          <w:numId w:val="27"/>
        </w:numPr>
        <w:spacing w:after="67" w:line="360" w:lineRule="auto"/>
        <w:ind w:left="0"/>
        <w:jc w:val="left"/>
        <w:rPr>
          <w:rFonts w:cs="Arial"/>
          <w:sz w:val="20"/>
          <w:szCs w:val="20"/>
          <w:lang w:eastAsia="sl-SI"/>
        </w:rPr>
      </w:pPr>
      <w:r w:rsidRPr="00F01C20">
        <w:rPr>
          <w:rFonts w:cs="Arial"/>
          <w:sz w:val="20"/>
          <w:szCs w:val="20"/>
          <w:lang w:eastAsia="sl-SI"/>
        </w:rPr>
        <w:t>krepitev sposobnosti preživetja kmetij in konkurenčnosti vseh vrst kmetijstva ter spodbujanje inovativnih kmetijskih tehnologij in trajnostnega upravljanja gozdov;</w:t>
      </w:r>
    </w:p>
    <w:p w:rsidR="00F01C20" w:rsidRPr="00F01C20" w:rsidRDefault="00F01C20" w:rsidP="00FD614A">
      <w:pPr>
        <w:numPr>
          <w:ilvl w:val="0"/>
          <w:numId w:val="28"/>
        </w:numPr>
        <w:spacing w:after="67" w:line="360" w:lineRule="auto"/>
        <w:ind w:left="0"/>
        <w:jc w:val="left"/>
        <w:rPr>
          <w:rFonts w:cs="Arial"/>
          <w:sz w:val="20"/>
          <w:szCs w:val="20"/>
          <w:lang w:eastAsia="sl-SI"/>
        </w:rPr>
      </w:pPr>
      <w:r w:rsidRPr="00F01C20">
        <w:rPr>
          <w:rFonts w:cs="Arial"/>
          <w:sz w:val="20"/>
          <w:szCs w:val="20"/>
          <w:lang w:eastAsia="sl-SI"/>
        </w:rPr>
        <w:t>spodbujanje organizacije prehranske verige, dobrobiti živali in obvladovanja tveganj v kmetijstvu;</w:t>
      </w:r>
    </w:p>
    <w:p w:rsidR="00F01C20" w:rsidRPr="00F01C20" w:rsidRDefault="00F01C20" w:rsidP="00FD614A">
      <w:pPr>
        <w:numPr>
          <w:ilvl w:val="0"/>
          <w:numId w:val="29"/>
        </w:numPr>
        <w:spacing w:after="67" w:line="360" w:lineRule="auto"/>
        <w:ind w:left="0"/>
        <w:jc w:val="left"/>
        <w:rPr>
          <w:rFonts w:cs="Arial"/>
          <w:sz w:val="20"/>
          <w:szCs w:val="20"/>
          <w:lang w:eastAsia="sl-SI"/>
        </w:rPr>
      </w:pPr>
      <w:r w:rsidRPr="00F01C20">
        <w:rPr>
          <w:rFonts w:cs="Arial"/>
          <w:sz w:val="20"/>
          <w:szCs w:val="20"/>
          <w:lang w:eastAsia="sl-SI"/>
        </w:rPr>
        <w:t>obnova, ohranjanje in izboljševanje ekosistemov, povezanih s kmetijstvom in gozdarstvom</w:t>
      </w:r>
    </w:p>
    <w:p w:rsidR="00F01C20" w:rsidRPr="00F01C20" w:rsidRDefault="00F01C20" w:rsidP="00FD614A">
      <w:pPr>
        <w:numPr>
          <w:ilvl w:val="0"/>
          <w:numId w:val="30"/>
        </w:numPr>
        <w:spacing w:after="67" w:line="360" w:lineRule="auto"/>
        <w:ind w:left="0"/>
        <w:jc w:val="left"/>
        <w:rPr>
          <w:rFonts w:cs="Arial"/>
          <w:sz w:val="20"/>
          <w:szCs w:val="20"/>
          <w:lang w:eastAsia="sl-SI"/>
        </w:rPr>
      </w:pPr>
      <w:r w:rsidRPr="00F01C20">
        <w:rPr>
          <w:rFonts w:cs="Arial"/>
          <w:sz w:val="20"/>
          <w:szCs w:val="20"/>
          <w:lang w:eastAsia="sl-SI"/>
        </w:rPr>
        <w:t xml:space="preserve">spodbujanje učinkovite rabe virov in podpiranje prehoda na </w:t>
      </w:r>
      <w:proofErr w:type="spellStart"/>
      <w:r w:rsidRPr="00F01C20">
        <w:rPr>
          <w:rFonts w:cs="Arial"/>
          <w:sz w:val="20"/>
          <w:szCs w:val="20"/>
          <w:lang w:eastAsia="sl-SI"/>
        </w:rPr>
        <w:t>nizkoogljično</w:t>
      </w:r>
      <w:proofErr w:type="spellEnd"/>
      <w:r w:rsidRPr="00F01C20">
        <w:rPr>
          <w:rFonts w:cs="Arial"/>
          <w:sz w:val="20"/>
          <w:szCs w:val="20"/>
          <w:lang w:eastAsia="sl-SI"/>
        </w:rPr>
        <w:t xml:space="preserve"> gospodarstvo, odporno na podnebne spremembe, v kmetijskem, živilskem in gozdarskem sektorju;</w:t>
      </w:r>
    </w:p>
    <w:p w:rsidR="00F01C20" w:rsidRPr="00F01C20" w:rsidRDefault="00F01C20" w:rsidP="00FD614A">
      <w:pPr>
        <w:numPr>
          <w:ilvl w:val="0"/>
          <w:numId w:val="31"/>
        </w:numPr>
        <w:spacing w:after="67" w:line="360" w:lineRule="auto"/>
        <w:ind w:left="0"/>
        <w:jc w:val="left"/>
        <w:rPr>
          <w:rFonts w:cs="Arial"/>
          <w:sz w:val="20"/>
          <w:szCs w:val="20"/>
          <w:lang w:eastAsia="sl-SI"/>
        </w:rPr>
      </w:pPr>
      <w:r w:rsidRPr="00F01C20">
        <w:rPr>
          <w:rFonts w:cs="Arial"/>
          <w:sz w:val="20"/>
          <w:szCs w:val="20"/>
          <w:lang w:eastAsia="sl-SI"/>
        </w:rPr>
        <w:t xml:space="preserve">spodbujanje </w:t>
      </w:r>
      <w:r w:rsidRPr="002A7C33">
        <w:rPr>
          <w:rFonts w:cs="Arial"/>
          <w:b/>
          <w:sz w:val="20"/>
          <w:szCs w:val="20"/>
          <w:lang w:eastAsia="sl-SI"/>
        </w:rPr>
        <w:t>socialne vključenosti,</w:t>
      </w:r>
      <w:r w:rsidRPr="00F01C20">
        <w:rPr>
          <w:rFonts w:cs="Arial"/>
          <w:sz w:val="20"/>
          <w:szCs w:val="20"/>
          <w:lang w:eastAsia="sl-SI"/>
        </w:rPr>
        <w:t xml:space="preserve"> zmanjševanja revščine in gospodarskega razvoja podeželskih območij.</w:t>
      </w:r>
    </w:p>
    <w:p w:rsidR="00A67FAC" w:rsidRPr="002E4AF9" w:rsidRDefault="00A67FAC" w:rsidP="002E4AF9">
      <w:pPr>
        <w:rPr>
          <w:rFonts w:cs="Arial"/>
          <w:sz w:val="20"/>
          <w:szCs w:val="20"/>
          <w:lang w:eastAsia="sl-SI"/>
        </w:rPr>
      </w:pPr>
    </w:p>
    <w:p w:rsidR="002B1EA5" w:rsidRPr="002B1EA5" w:rsidRDefault="002B1EA5" w:rsidP="008B7D2D">
      <w:pPr>
        <w:spacing w:line="360" w:lineRule="auto"/>
        <w:rPr>
          <w:rFonts w:cs="Arial"/>
          <w:sz w:val="20"/>
          <w:szCs w:val="20"/>
          <w:lang w:eastAsia="sl-SI"/>
        </w:rPr>
      </w:pPr>
      <w:r w:rsidRPr="002B1EA5">
        <w:rPr>
          <w:rFonts w:cs="Arial"/>
          <w:sz w:val="20"/>
          <w:szCs w:val="20"/>
          <w:lang w:eastAsia="sl-SI"/>
        </w:rPr>
        <w:t>Program razvoja podeželja Republike Slovenije za obdobje 2014–2020 (PRP 2014–2020) je skupni programski dokument posamezne države članice in Evropske komisije, ki predstavlja programsko osnovo za črpanje finančnih sredstev iz Evropskega kmetijskega sklada za razvoj podeželja (EKSRP). Program odraža nacionalne prednostne naloge, ki jih država članica opredeli na podlagi analize stanja kmetijstva, živilstva in gozdarstva.</w:t>
      </w:r>
    </w:p>
    <w:p w:rsidR="002B1EA5" w:rsidRPr="002B1EA5" w:rsidRDefault="002B1EA5" w:rsidP="008B7D2D">
      <w:pPr>
        <w:spacing w:line="360" w:lineRule="auto"/>
        <w:rPr>
          <w:rFonts w:cs="Arial"/>
          <w:sz w:val="20"/>
          <w:szCs w:val="20"/>
          <w:lang w:eastAsia="sl-SI"/>
        </w:rPr>
      </w:pPr>
      <w:r w:rsidRPr="002B1EA5">
        <w:rPr>
          <w:rFonts w:cs="Arial"/>
          <w:sz w:val="20"/>
          <w:szCs w:val="20"/>
          <w:lang w:eastAsia="sl-SI"/>
        </w:rPr>
        <w:t xml:space="preserve">V obdobju 2014–2020 se v </w:t>
      </w:r>
      <w:proofErr w:type="spellStart"/>
      <w:r w:rsidRPr="002B1EA5">
        <w:rPr>
          <w:rFonts w:cs="Arial"/>
          <w:sz w:val="20"/>
          <w:szCs w:val="20"/>
          <w:lang w:eastAsia="sl-SI"/>
        </w:rPr>
        <w:t>v</w:t>
      </w:r>
      <w:proofErr w:type="spellEnd"/>
      <w:r w:rsidRPr="002B1EA5">
        <w:rPr>
          <w:rFonts w:cs="Arial"/>
          <w:sz w:val="20"/>
          <w:szCs w:val="20"/>
          <w:lang w:eastAsia="sl-SI"/>
        </w:rPr>
        <w:t xml:space="preserve"> okviru Programa razvoja podeželja izvaja 14 ukrepov. Eden izmed njih je Ukrep M19 - Podpora za lokalni razvoj v okviru pobude LEADER (lokalni razvoj, ki ga vodi skupnost.</w:t>
      </w:r>
    </w:p>
    <w:p w:rsidR="002B1EA5" w:rsidRPr="002B1EA5" w:rsidRDefault="002B1EA5" w:rsidP="008B7D2D">
      <w:pPr>
        <w:spacing w:line="360" w:lineRule="auto"/>
        <w:rPr>
          <w:rFonts w:cs="Arial"/>
          <w:sz w:val="20"/>
          <w:szCs w:val="20"/>
          <w:lang w:eastAsia="sl-SI"/>
        </w:rPr>
      </w:pPr>
      <w:r w:rsidRPr="002B1EA5">
        <w:rPr>
          <w:rFonts w:cs="Arial"/>
          <w:sz w:val="20"/>
          <w:szCs w:val="20"/>
          <w:lang w:eastAsia="sl-SI"/>
        </w:rPr>
        <w:t>Za investicijo »Povezani za vse generacije« je predvideno sofinanciranje iz programa LEADERCLLD.</w:t>
      </w:r>
    </w:p>
    <w:p w:rsidR="002B1EA5" w:rsidRPr="002B1EA5" w:rsidRDefault="002B1EA5" w:rsidP="008B7D2D">
      <w:pPr>
        <w:spacing w:line="360" w:lineRule="auto"/>
        <w:rPr>
          <w:rFonts w:cs="Arial"/>
          <w:sz w:val="20"/>
          <w:szCs w:val="20"/>
          <w:lang w:eastAsia="sl-SI"/>
        </w:rPr>
      </w:pPr>
      <w:r w:rsidRPr="002B1EA5">
        <w:rPr>
          <w:rFonts w:cs="Arial"/>
          <w:sz w:val="20"/>
          <w:szCs w:val="20"/>
          <w:lang w:eastAsia="sl-SI"/>
        </w:rPr>
        <w:t>Ukrep 19 (ukrep LEADER) je orodje pri spodbujanju skupnega lokalnega razvoja po pristopu »od spodaj navzgor«. Pristop »od spodaj navzgor« omogoča lokalnemu prebivalstvu, da z oblikovanjem lokalnih partnerstev tako imenovanih lokalnih akcijskih skupin (LAS) aktivno odloča o prednostnih nalogah in razvojnih ciljih lokalnega območja, vključno z viri financiranja za doseganje ciljev lokalnega območja.</w:t>
      </w:r>
    </w:p>
    <w:p w:rsidR="002B1EA5" w:rsidRPr="002B1EA5" w:rsidRDefault="002B1EA5" w:rsidP="008B7D2D">
      <w:pPr>
        <w:spacing w:line="360" w:lineRule="auto"/>
        <w:rPr>
          <w:rFonts w:cs="Arial"/>
          <w:sz w:val="20"/>
          <w:szCs w:val="20"/>
          <w:lang w:eastAsia="sl-SI"/>
        </w:rPr>
      </w:pPr>
      <w:r w:rsidRPr="002B1EA5">
        <w:rPr>
          <w:rFonts w:cs="Arial"/>
          <w:sz w:val="20"/>
          <w:szCs w:val="20"/>
          <w:lang w:eastAsia="sl-SI"/>
        </w:rPr>
        <w:t>Ukrep LEADER se v programskem obdobju 2014–2020 izvaja kot del skupnega instrumenta Lokalni razvoj, ki ga vodi skupnost (</w:t>
      </w:r>
      <w:proofErr w:type="spellStart"/>
      <w:r w:rsidRPr="002B1EA5">
        <w:rPr>
          <w:rFonts w:cs="Arial"/>
          <w:sz w:val="20"/>
          <w:szCs w:val="20"/>
          <w:lang w:eastAsia="sl-SI"/>
        </w:rPr>
        <w:t>Community</w:t>
      </w:r>
      <w:proofErr w:type="spellEnd"/>
      <w:r w:rsidRPr="002B1EA5">
        <w:rPr>
          <w:rFonts w:cs="Arial"/>
          <w:sz w:val="20"/>
          <w:szCs w:val="20"/>
          <w:lang w:eastAsia="sl-SI"/>
        </w:rPr>
        <w:t xml:space="preserve">-Led </w:t>
      </w:r>
      <w:proofErr w:type="spellStart"/>
      <w:r w:rsidRPr="002B1EA5">
        <w:rPr>
          <w:rFonts w:cs="Arial"/>
          <w:sz w:val="20"/>
          <w:szCs w:val="20"/>
          <w:lang w:eastAsia="sl-SI"/>
        </w:rPr>
        <w:t>Local</w:t>
      </w:r>
      <w:proofErr w:type="spellEnd"/>
      <w:r w:rsidRPr="002B1EA5">
        <w:rPr>
          <w:rFonts w:cs="Arial"/>
          <w:sz w:val="20"/>
          <w:szCs w:val="20"/>
          <w:lang w:eastAsia="sl-SI"/>
        </w:rPr>
        <w:t xml:space="preserve"> </w:t>
      </w:r>
      <w:proofErr w:type="spellStart"/>
      <w:r w:rsidRPr="002B1EA5">
        <w:rPr>
          <w:rFonts w:cs="Arial"/>
          <w:sz w:val="20"/>
          <w:szCs w:val="20"/>
          <w:lang w:eastAsia="sl-SI"/>
        </w:rPr>
        <w:t>Development</w:t>
      </w:r>
      <w:proofErr w:type="spellEnd"/>
      <w:r w:rsidRPr="002B1EA5">
        <w:rPr>
          <w:rFonts w:cs="Arial"/>
          <w:sz w:val="20"/>
          <w:szCs w:val="20"/>
          <w:lang w:eastAsia="sl-SI"/>
        </w:rPr>
        <w:t xml:space="preserve"> – CLLD), v katerem so LAS poleg sredstev Evropskega kmetijskega sklada za razvoj podeželja na voljo tudi sredstva Evropskega sklada za regionalni razvoj in Evropskega sklada za pomorstvo in ribištvo. S kombinacijo različnih virov financiranja preko pristopa CLLD je LAS omogočena izvedba celovitih in kompleksnejših operacij, ki niso strogo omejene na podeželska območja, ampak vključujejo tudi ribiška in mestna naselja. Posamezni LAS se je oblikoval na območju s skupnimi lokalnimi potrebami in izzivi, s skupnim ciljem uresničevanja lokalnih razvojnih potreb in doseganja zastavljenih ciljev, ki jih je opredelil v strategiji lokalnega razvoja (SLR).</w:t>
      </w:r>
    </w:p>
    <w:p w:rsidR="002B1EA5" w:rsidRDefault="002B1EA5" w:rsidP="008B7D2D">
      <w:pPr>
        <w:spacing w:line="360" w:lineRule="auto"/>
        <w:rPr>
          <w:rFonts w:cs="Arial"/>
          <w:sz w:val="20"/>
          <w:szCs w:val="20"/>
          <w:lang w:eastAsia="sl-SI"/>
        </w:rPr>
      </w:pPr>
      <w:r w:rsidRPr="002B1EA5">
        <w:rPr>
          <w:rFonts w:cs="Arial"/>
          <w:sz w:val="20"/>
          <w:szCs w:val="20"/>
          <w:lang w:eastAsia="sl-SI"/>
        </w:rPr>
        <w:t>Pristop omogoča uresničevanje različnih izzivov v različnih okoljih, večjo prožnost pri doseganju ciljev in ustreza dejanskim potrebam lokalnega območja.</w:t>
      </w:r>
    </w:p>
    <w:p w:rsidR="008B7D2D" w:rsidRPr="002B1EA5" w:rsidRDefault="008B7D2D" w:rsidP="008B7D2D">
      <w:pPr>
        <w:spacing w:line="360" w:lineRule="auto"/>
        <w:rPr>
          <w:rFonts w:cs="Arial"/>
          <w:sz w:val="20"/>
          <w:szCs w:val="20"/>
          <w:lang w:eastAsia="sl-SI"/>
        </w:rPr>
      </w:pPr>
    </w:p>
    <w:p w:rsidR="006D35ED" w:rsidRPr="002B1EA5" w:rsidRDefault="006D35ED" w:rsidP="00C96E08">
      <w:pPr>
        <w:spacing w:after="120" w:line="288" w:lineRule="auto"/>
        <w:rPr>
          <w:rFonts w:cs="Arial"/>
          <w:noProof/>
          <w:sz w:val="20"/>
          <w:szCs w:val="20"/>
        </w:rPr>
      </w:pPr>
    </w:p>
    <w:p w:rsidR="00C96E08" w:rsidRPr="00553416" w:rsidRDefault="00A6366E" w:rsidP="00C96E08">
      <w:pPr>
        <w:pStyle w:val="Naslov2"/>
        <w:spacing w:after="120" w:line="288" w:lineRule="auto"/>
        <w:rPr>
          <w:color w:val="1F497D" w:themeColor="text2"/>
        </w:rPr>
      </w:pPr>
      <w:bookmarkStart w:id="164" w:name="_Toc466009310"/>
      <w:r>
        <w:rPr>
          <w:color w:val="1F497D" w:themeColor="text2"/>
        </w:rPr>
        <w:t>2.3</w:t>
      </w:r>
      <w:r w:rsidR="00C96E08" w:rsidRPr="00553416">
        <w:rPr>
          <w:color w:val="1F497D" w:themeColor="text2"/>
        </w:rPr>
        <w:t xml:space="preserve"> Analiza obstoječega stanja s prikazom potreb</w:t>
      </w:r>
      <w:bookmarkEnd w:id="164"/>
    </w:p>
    <w:p w:rsidR="007C5DBF" w:rsidRPr="00553416" w:rsidRDefault="007C5DBF" w:rsidP="007C5DBF">
      <w:pPr>
        <w:rPr>
          <w:color w:val="1F497D" w:themeColor="text2"/>
        </w:rPr>
      </w:pPr>
    </w:p>
    <w:p w:rsidR="00C96E08" w:rsidRPr="00553416" w:rsidRDefault="00A6366E" w:rsidP="00C96E08">
      <w:pPr>
        <w:rPr>
          <w:b/>
          <w:color w:val="1F497D" w:themeColor="text2"/>
          <w:sz w:val="22"/>
          <w:szCs w:val="22"/>
        </w:rPr>
      </w:pPr>
      <w:r>
        <w:rPr>
          <w:b/>
          <w:color w:val="1F497D" w:themeColor="text2"/>
          <w:sz w:val="22"/>
          <w:szCs w:val="22"/>
        </w:rPr>
        <w:t>2.3</w:t>
      </w:r>
      <w:r w:rsidR="00C96E08" w:rsidRPr="00553416">
        <w:rPr>
          <w:b/>
          <w:color w:val="1F497D" w:themeColor="text2"/>
          <w:sz w:val="22"/>
          <w:szCs w:val="22"/>
        </w:rPr>
        <w:t>.1. Obstoječe stanje</w:t>
      </w:r>
    </w:p>
    <w:bookmarkEnd w:id="162"/>
    <w:p w:rsidR="0093229F" w:rsidRDefault="0093229F" w:rsidP="0093229F">
      <w:pPr>
        <w:spacing w:line="360" w:lineRule="auto"/>
        <w:rPr>
          <w:rFonts w:cs="Arial"/>
          <w:color w:val="000000"/>
          <w:sz w:val="20"/>
          <w:szCs w:val="20"/>
        </w:rPr>
      </w:pPr>
    </w:p>
    <w:p w:rsidR="00D77811" w:rsidRDefault="00D77811" w:rsidP="00A879D7">
      <w:pPr>
        <w:spacing w:line="360" w:lineRule="auto"/>
        <w:rPr>
          <w:rFonts w:cs="Arial"/>
          <w:sz w:val="20"/>
          <w:szCs w:val="20"/>
        </w:rPr>
      </w:pPr>
      <w:r>
        <w:rPr>
          <w:rFonts w:cs="Arial"/>
          <w:sz w:val="20"/>
          <w:szCs w:val="20"/>
        </w:rPr>
        <w:t>Starejši in gibaln</w:t>
      </w:r>
      <w:r w:rsidR="00B5478C">
        <w:rPr>
          <w:rFonts w:cs="Arial"/>
          <w:sz w:val="20"/>
          <w:szCs w:val="20"/>
        </w:rPr>
        <w:t>o ovirani občani Mežiške doline</w:t>
      </w:r>
      <w:r>
        <w:rPr>
          <w:rFonts w:cs="Arial"/>
          <w:sz w:val="20"/>
          <w:szCs w:val="20"/>
        </w:rPr>
        <w:t xml:space="preserve"> so zaradi slabih prometnih</w:t>
      </w:r>
      <w:r w:rsidR="00B5478C">
        <w:rPr>
          <w:rFonts w:cs="Arial"/>
          <w:sz w:val="20"/>
          <w:szCs w:val="20"/>
        </w:rPr>
        <w:t xml:space="preserve"> povezav, odsotnosti avtomobila in</w:t>
      </w:r>
      <w:r>
        <w:rPr>
          <w:rFonts w:cs="Arial"/>
          <w:sz w:val="20"/>
          <w:szCs w:val="20"/>
        </w:rPr>
        <w:t xml:space="preserve"> oddalj</w:t>
      </w:r>
      <w:r w:rsidR="00B5478C">
        <w:rPr>
          <w:rFonts w:cs="Arial"/>
          <w:sz w:val="20"/>
          <w:szCs w:val="20"/>
        </w:rPr>
        <w:t xml:space="preserve">enosti, prevečkrat izolirani, </w:t>
      </w:r>
      <w:r>
        <w:rPr>
          <w:rFonts w:cs="Arial"/>
          <w:sz w:val="20"/>
          <w:szCs w:val="20"/>
        </w:rPr>
        <w:t xml:space="preserve">osamljeni in zato posledično ne zapuščajo svojih domov in se </w:t>
      </w:r>
      <w:r w:rsidR="00B5478C">
        <w:rPr>
          <w:rFonts w:cs="Arial"/>
          <w:sz w:val="20"/>
          <w:szCs w:val="20"/>
        </w:rPr>
        <w:t xml:space="preserve">zato </w:t>
      </w:r>
      <w:r>
        <w:rPr>
          <w:rFonts w:cs="Arial"/>
          <w:sz w:val="20"/>
          <w:szCs w:val="20"/>
        </w:rPr>
        <w:t xml:space="preserve">ne vključujejo v družabno življenje. </w:t>
      </w:r>
    </w:p>
    <w:p w:rsidR="0010146C" w:rsidRPr="00506564" w:rsidRDefault="00A879D7" w:rsidP="00A879D7">
      <w:pPr>
        <w:spacing w:line="360" w:lineRule="auto"/>
        <w:rPr>
          <w:rFonts w:cs="Arial"/>
          <w:sz w:val="20"/>
          <w:szCs w:val="20"/>
        </w:rPr>
      </w:pPr>
      <w:r w:rsidRPr="00506564">
        <w:rPr>
          <w:rFonts w:cs="Arial"/>
          <w:sz w:val="20"/>
          <w:szCs w:val="20"/>
        </w:rPr>
        <w:t>Z operacijo</w:t>
      </w:r>
      <w:r w:rsidR="0093229F" w:rsidRPr="00506564">
        <w:rPr>
          <w:rFonts w:cs="Arial"/>
          <w:sz w:val="20"/>
          <w:szCs w:val="20"/>
        </w:rPr>
        <w:t xml:space="preserve"> </w:t>
      </w:r>
      <w:r w:rsidR="00FB6DDC" w:rsidRPr="00506564">
        <w:rPr>
          <w:rFonts w:cs="Arial"/>
          <w:sz w:val="20"/>
          <w:szCs w:val="20"/>
        </w:rPr>
        <w:t xml:space="preserve">želimo dvigniti kvaliteto bivanja </w:t>
      </w:r>
      <w:r w:rsidR="00373776" w:rsidRPr="00506564">
        <w:rPr>
          <w:rFonts w:cs="Arial"/>
          <w:sz w:val="20"/>
          <w:szCs w:val="20"/>
        </w:rPr>
        <w:t xml:space="preserve">prebivalcev Mežiške doline </w:t>
      </w:r>
      <w:r w:rsidR="00771924">
        <w:rPr>
          <w:rFonts w:cs="Arial"/>
          <w:sz w:val="20"/>
          <w:szCs w:val="20"/>
        </w:rPr>
        <w:t>z</w:t>
      </w:r>
      <w:r w:rsidR="00D77811">
        <w:rPr>
          <w:rFonts w:cs="Arial"/>
          <w:sz w:val="20"/>
          <w:szCs w:val="20"/>
        </w:rPr>
        <w:t xml:space="preserve"> vzpostavitvijo sistema prevoza za starejše in invalide, </w:t>
      </w:r>
      <w:r w:rsidR="00373776" w:rsidRPr="00506564">
        <w:rPr>
          <w:rFonts w:cs="Arial"/>
          <w:sz w:val="20"/>
          <w:szCs w:val="20"/>
        </w:rPr>
        <w:t xml:space="preserve">z aktivnostmi za razvoj dejavnosti za prosti čas in razvoj kulturnih dejavnosti s poudarkom na aktiviranju otrok in mladine, vključno z zagotavljanjem potrebne infrastrukture. </w:t>
      </w:r>
    </w:p>
    <w:p w:rsidR="00373776" w:rsidRPr="00506564" w:rsidRDefault="00337F1B" w:rsidP="00A879D7">
      <w:pPr>
        <w:spacing w:line="360" w:lineRule="auto"/>
        <w:rPr>
          <w:rFonts w:cs="Arial"/>
          <w:sz w:val="20"/>
          <w:szCs w:val="20"/>
        </w:rPr>
      </w:pPr>
      <w:r>
        <w:rPr>
          <w:rFonts w:cs="Arial"/>
          <w:sz w:val="20"/>
          <w:szCs w:val="20"/>
        </w:rPr>
        <w:t>Želimo krepiti obstoječe in uvajati nove programe</w:t>
      </w:r>
      <w:r w:rsidR="00373776" w:rsidRPr="00506564">
        <w:rPr>
          <w:rFonts w:cs="Arial"/>
          <w:sz w:val="20"/>
          <w:szCs w:val="20"/>
        </w:rPr>
        <w:t xml:space="preserve"> za ranljivejše ciljne skupine prebivalcev – vzpostavljanje inovativnih partnerstev, ki bodo sposobna oblikovati in izvajati mrežo storitev za zmanjšanje tveganja socialne izključenosti in revščine.</w:t>
      </w:r>
    </w:p>
    <w:p w:rsidR="00A879D7" w:rsidRPr="00506564" w:rsidRDefault="00A879D7" w:rsidP="00A879D7">
      <w:pPr>
        <w:spacing w:after="120" w:line="360" w:lineRule="auto"/>
        <w:rPr>
          <w:rFonts w:cs="Arial"/>
          <w:sz w:val="20"/>
          <w:szCs w:val="20"/>
        </w:rPr>
      </w:pPr>
      <w:r w:rsidRPr="00506564">
        <w:rPr>
          <w:rFonts w:cs="Arial"/>
          <w:sz w:val="20"/>
          <w:szCs w:val="20"/>
        </w:rPr>
        <w:t xml:space="preserve">V dokumentu so smiselno podani in utemeljeni razlogi za investicijsko namero, ki </w:t>
      </w:r>
      <w:r w:rsidR="00337F1B">
        <w:rPr>
          <w:rFonts w:cs="Arial"/>
          <w:sz w:val="20"/>
          <w:szCs w:val="20"/>
        </w:rPr>
        <w:t>vsebujejo sledeče aktivnost</w:t>
      </w:r>
      <w:r w:rsidRPr="00506564">
        <w:rPr>
          <w:rFonts w:cs="Arial"/>
          <w:sz w:val="20"/>
          <w:szCs w:val="20"/>
        </w:rPr>
        <w:t>i</w:t>
      </w:r>
      <w:r w:rsidR="009D5115">
        <w:rPr>
          <w:rFonts w:cs="Arial"/>
          <w:sz w:val="20"/>
          <w:szCs w:val="20"/>
        </w:rPr>
        <w:t>/sklope</w:t>
      </w:r>
      <w:r w:rsidRPr="00506564">
        <w:rPr>
          <w:rFonts w:cs="Arial"/>
          <w:sz w:val="20"/>
          <w:szCs w:val="20"/>
        </w:rPr>
        <w:t>:</w:t>
      </w:r>
    </w:p>
    <w:p w:rsidR="00BB08BF" w:rsidRPr="00BB08BF" w:rsidRDefault="00BB08BF" w:rsidP="00BB08BF">
      <w:pPr>
        <w:numPr>
          <w:ilvl w:val="0"/>
          <w:numId w:val="9"/>
        </w:numPr>
        <w:suppressAutoHyphens/>
        <w:spacing w:line="360" w:lineRule="auto"/>
        <w:jc w:val="left"/>
        <w:rPr>
          <w:rFonts w:cs="Arial"/>
          <w:color w:val="000000"/>
          <w:sz w:val="20"/>
          <w:szCs w:val="20"/>
        </w:rPr>
      </w:pPr>
      <w:r w:rsidRPr="00BB08BF">
        <w:rPr>
          <w:rFonts w:cs="Arial"/>
          <w:color w:val="000000"/>
          <w:sz w:val="20"/>
          <w:szCs w:val="20"/>
        </w:rPr>
        <w:t>Vzpostavitev sistema prevoza za starejše in invalide;</w:t>
      </w:r>
    </w:p>
    <w:p w:rsidR="00BB08BF" w:rsidRPr="00BB08BF" w:rsidRDefault="00BB08BF" w:rsidP="00BB08BF">
      <w:pPr>
        <w:numPr>
          <w:ilvl w:val="0"/>
          <w:numId w:val="9"/>
        </w:numPr>
        <w:suppressAutoHyphens/>
        <w:spacing w:line="360" w:lineRule="auto"/>
        <w:jc w:val="left"/>
        <w:rPr>
          <w:rFonts w:cs="Arial"/>
          <w:color w:val="000000"/>
          <w:sz w:val="20"/>
          <w:szCs w:val="20"/>
        </w:rPr>
      </w:pPr>
      <w:r w:rsidRPr="00BB08BF">
        <w:rPr>
          <w:rFonts w:cs="Arial"/>
          <w:color w:val="000000"/>
          <w:sz w:val="20"/>
          <w:szCs w:val="20"/>
        </w:rPr>
        <w:t xml:space="preserve">Aktivnosti za kvalitetnejše življenje za vse generacije v Mežiški dolini;  </w:t>
      </w:r>
    </w:p>
    <w:p w:rsidR="00BB08BF" w:rsidRPr="00BB08BF" w:rsidRDefault="00BB08BF" w:rsidP="00BB08BF">
      <w:pPr>
        <w:pStyle w:val="Odstavekseznama"/>
        <w:numPr>
          <w:ilvl w:val="0"/>
          <w:numId w:val="9"/>
        </w:numPr>
        <w:spacing w:after="120" w:line="360" w:lineRule="auto"/>
        <w:rPr>
          <w:rFonts w:cs="Arial"/>
          <w:sz w:val="20"/>
          <w:szCs w:val="20"/>
        </w:rPr>
      </w:pPr>
      <w:r w:rsidRPr="00BB08BF">
        <w:rPr>
          <w:rFonts w:cs="Arial"/>
          <w:sz w:val="20"/>
          <w:szCs w:val="20"/>
        </w:rPr>
        <w:t>Zagotavljanje infrastrukture za prosti čas ter kulturne in športne aktivnosti;</w:t>
      </w:r>
    </w:p>
    <w:p w:rsidR="00951C68" w:rsidRPr="00506564" w:rsidRDefault="00951C68" w:rsidP="007C5DBF">
      <w:pPr>
        <w:suppressAutoHyphens/>
        <w:spacing w:line="360" w:lineRule="auto"/>
        <w:jc w:val="left"/>
        <w:rPr>
          <w:rFonts w:cs="Arial"/>
          <w:color w:val="000000"/>
          <w:sz w:val="20"/>
          <w:szCs w:val="20"/>
        </w:rPr>
      </w:pPr>
    </w:p>
    <w:p w:rsidR="00CF12A6" w:rsidRPr="00553416" w:rsidRDefault="00A6366E" w:rsidP="00CF12A6">
      <w:pPr>
        <w:suppressAutoHyphens/>
        <w:spacing w:line="360" w:lineRule="auto"/>
        <w:jc w:val="left"/>
        <w:rPr>
          <w:rFonts w:cs="Arial"/>
          <w:color w:val="1F497D" w:themeColor="text2"/>
          <w:sz w:val="20"/>
          <w:szCs w:val="20"/>
        </w:rPr>
      </w:pPr>
      <w:r>
        <w:rPr>
          <w:rFonts w:cs="Arial"/>
          <w:b/>
          <w:color w:val="1F497D" w:themeColor="text2"/>
          <w:szCs w:val="21"/>
        </w:rPr>
        <w:t>2.3</w:t>
      </w:r>
      <w:r w:rsidR="007C5DBF" w:rsidRPr="00553416">
        <w:rPr>
          <w:rFonts w:cs="Arial"/>
          <w:b/>
          <w:color w:val="1F497D" w:themeColor="text2"/>
          <w:szCs w:val="21"/>
        </w:rPr>
        <w:t xml:space="preserve">.1.1. </w:t>
      </w:r>
      <w:r w:rsidR="00337F1B" w:rsidRPr="00553416">
        <w:rPr>
          <w:rFonts w:cs="Arial"/>
          <w:b/>
          <w:color w:val="1F497D" w:themeColor="text2"/>
          <w:sz w:val="20"/>
          <w:szCs w:val="20"/>
        </w:rPr>
        <w:t>Vzpostavitev sistema prevoza za starejše in invalide</w:t>
      </w:r>
    </w:p>
    <w:p w:rsidR="007C5DBF" w:rsidRDefault="007C5DBF" w:rsidP="007C5DBF">
      <w:pPr>
        <w:suppressAutoHyphens/>
        <w:spacing w:line="360" w:lineRule="auto"/>
        <w:jc w:val="left"/>
        <w:rPr>
          <w:rFonts w:cs="Arial"/>
          <w:b/>
          <w:color w:val="17365D" w:themeColor="text2" w:themeShade="BF"/>
          <w:szCs w:val="21"/>
        </w:rPr>
      </w:pPr>
    </w:p>
    <w:p w:rsidR="002B1EA5" w:rsidRPr="002B1EA5" w:rsidRDefault="002B1EA5" w:rsidP="002B1EA5">
      <w:pPr>
        <w:spacing w:line="360" w:lineRule="auto"/>
        <w:rPr>
          <w:rFonts w:cs="Arial"/>
          <w:sz w:val="20"/>
          <w:szCs w:val="20"/>
        </w:rPr>
      </w:pPr>
      <w:r w:rsidRPr="002B1EA5">
        <w:rPr>
          <w:rFonts w:cs="Arial"/>
          <w:sz w:val="20"/>
          <w:szCs w:val="20"/>
        </w:rPr>
        <w:t xml:space="preserve">Občine Prevalje, Mežica in Črna na Koroškem bodo za potrebe vzpostavitve sistema brezplačnega  prevoza svojih občanov kupile </w:t>
      </w:r>
      <w:r w:rsidRPr="002B1EA5">
        <w:rPr>
          <w:rFonts w:cs="Arial"/>
          <w:b/>
          <w:sz w:val="20"/>
          <w:szCs w:val="20"/>
        </w:rPr>
        <w:t>vozilo</w:t>
      </w:r>
      <w:r w:rsidRPr="002B1EA5">
        <w:rPr>
          <w:rFonts w:cs="Arial"/>
          <w:sz w:val="20"/>
          <w:szCs w:val="20"/>
        </w:rPr>
        <w:t xml:space="preserve"> in izvedle </w:t>
      </w:r>
      <w:r w:rsidRPr="002B1EA5">
        <w:rPr>
          <w:rFonts w:cs="Arial"/>
          <w:b/>
          <w:sz w:val="20"/>
          <w:szCs w:val="20"/>
        </w:rPr>
        <w:t xml:space="preserve">vzpostavitev sistema </w:t>
      </w:r>
      <w:r w:rsidRPr="002B1EA5">
        <w:rPr>
          <w:rFonts w:cs="Arial"/>
          <w:sz w:val="20"/>
          <w:szCs w:val="20"/>
        </w:rPr>
        <w:t>ter u</w:t>
      </w:r>
      <w:r w:rsidRPr="002B1EA5">
        <w:rPr>
          <w:rFonts w:cs="Arial"/>
          <w:b/>
          <w:sz w:val="20"/>
          <w:szCs w:val="20"/>
        </w:rPr>
        <w:t>sposabljanje</w:t>
      </w:r>
      <w:r w:rsidRPr="002B1EA5">
        <w:rPr>
          <w:rFonts w:cs="Arial"/>
          <w:sz w:val="20"/>
          <w:szCs w:val="20"/>
        </w:rPr>
        <w:t xml:space="preserve"> </w:t>
      </w:r>
      <w:r w:rsidRPr="002B1EA5">
        <w:rPr>
          <w:rFonts w:cs="Arial"/>
          <w:b/>
          <w:sz w:val="20"/>
          <w:szCs w:val="20"/>
        </w:rPr>
        <w:t>voznikov za prevoz starejših in invalidnih občanov.</w:t>
      </w:r>
    </w:p>
    <w:p w:rsidR="00E7183B" w:rsidRDefault="00E7183B" w:rsidP="007C5DBF">
      <w:pPr>
        <w:suppressAutoHyphens/>
        <w:spacing w:line="360" w:lineRule="auto"/>
        <w:jc w:val="left"/>
        <w:rPr>
          <w:rFonts w:cs="Arial"/>
          <w:b/>
          <w:color w:val="17365D" w:themeColor="text2" w:themeShade="BF"/>
          <w:szCs w:val="21"/>
        </w:rPr>
      </w:pPr>
    </w:p>
    <w:p w:rsidR="00BB08BF" w:rsidRPr="00553416" w:rsidRDefault="00A6366E" w:rsidP="00BB08BF">
      <w:pPr>
        <w:suppressAutoHyphens/>
        <w:spacing w:line="360" w:lineRule="auto"/>
        <w:jc w:val="left"/>
        <w:rPr>
          <w:rFonts w:cs="Arial"/>
          <w:b/>
          <w:color w:val="1F497D" w:themeColor="text2"/>
          <w:sz w:val="20"/>
          <w:szCs w:val="20"/>
        </w:rPr>
      </w:pPr>
      <w:r>
        <w:rPr>
          <w:rFonts w:cs="Arial"/>
          <w:b/>
          <w:color w:val="1F497D" w:themeColor="text2"/>
          <w:szCs w:val="21"/>
        </w:rPr>
        <w:t>2.3</w:t>
      </w:r>
      <w:r w:rsidR="007C5DBF" w:rsidRPr="00553416">
        <w:rPr>
          <w:rFonts w:cs="Arial"/>
          <w:b/>
          <w:color w:val="1F497D" w:themeColor="text2"/>
          <w:szCs w:val="21"/>
        </w:rPr>
        <w:t>.1.2.</w:t>
      </w:r>
      <w:r w:rsidR="007C5DBF" w:rsidRPr="00553416">
        <w:rPr>
          <w:rFonts w:cs="Arial"/>
          <w:color w:val="1F497D" w:themeColor="text2"/>
          <w:sz w:val="20"/>
          <w:szCs w:val="20"/>
        </w:rPr>
        <w:t xml:space="preserve"> </w:t>
      </w:r>
      <w:r w:rsidR="00BB08BF" w:rsidRPr="00553416">
        <w:rPr>
          <w:rFonts w:cs="Arial"/>
          <w:b/>
          <w:color w:val="1F497D" w:themeColor="text2"/>
          <w:sz w:val="20"/>
          <w:szCs w:val="20"/>
        </w:rPr>
        <w:t xml:space="preserve">Aktivnosti za kvalitetnejše življenje za vse generacije v Mežiški dolini;  </w:t>
      </w:r>
    </w:p>
    <w:p w:rsidR="007C5DBF" w:rsidRDefault="007C5DBF" w:rsidP="00CF12A6">
      <w:pPr>
        <w:suppressAutoHyphens/>
        <w:spacing w:line="360" w:lineRule="auto"/>
        <w:jc w:val="left"/>
        <w:rPr>
          <w:b/>
          <w:color w:val="17365D" w:themeColor="text2" w:themeShade="BF"/>
        </w:rPr>
      </w:pPr>
    </w:p>
    <w:p w:rsidR="002B1EA5" w:rsidRPr="002B1EA5" w:rsidRDefault="002B1EA5" w:rsidP="002B1EA5">
      <w:pPr>
        <w:autoSpaceDE w:val="0"/>
        <w:autoSpaceDN w:val="0"/>
        <w:adjustRightInd w:val="0"/>
        <w:spacing w:line="360" w:lineRule="auto"/>
        <w:rPr>
          <w:rFonts w:cs="Arial"/>
          <w:sz w:val="20"/>
          <w:szCs w:val="20"/>
          <w:lang w:eastAsia="sl-SI"/>
        </w:rPr>
      </w:pPr>
      <w:r w:rsidRPr="002B1EA5">
        <w:rPr>
          <w:rFonts w:cs="Arial"/>
          <w:sz w:val="20"/>
          <w:szCs w:val="20"/>
          <w:lang w:eastAsia="sl-SI"/>
        </w:rPr>
        <w:t xml:space="preserve">Občine Ravne na Koroškem, Prevalje, Mežica in Črna na Koroškem bodo izvajale </w:t>
      </w:r>
      <w:r w:rsidRPr="002B1EA5">
        <w:rPr>
          <w:rFonts w:cs="Arial"/>
          <w:b/>
          <w:sz w:val="20"/>
          <w:szCs w:val="20"/>
          <w:lang w:eastAsia="sl-SI"/>
        </w:rPr>
        <w:t>aktivnosti in  programe</w:t>
      </w:r>
      <w:r w:rsidRPr="002B1EA5">
        <w:rPr>
          <w:rFonts w:cs="Arial"/>
          <w:sz w:val="20"/>
          <w:szCs w:val="20"/>
          <w:lang w:eastAsia="sl-SI"/>
        </w:rPr>
        <w:t xml:space="preserve"> za ciljne skupine prebivalcev za dvig kvalitete bivanja prebivalcev in za zmanjšanje tveganja socialne izključenosti. </w:t>
      </w:r>
    </w:p>
    <w:p w:rsidR="00F4002F" w:rsidRPr="00337F1B" w:rsidRDefault="00F4002F" w:rsidP="00072E31">
      <w:pPr>
        <w:autoSpaceDE w:val="0"/>
        <w:autoSpaceDN w:val="0"/>
        <w:adjustRightInd w:val="0"/>
        <w:spacing w:line="360" w:lineRule="auto"/>
        <w:rPr>
          <w:rFonts w:cs="Arial"/>
          <w:b/>
          <w:color w:val="002060"/>
          <w:sz w:val="20"/>
          <w:szCs w:val="20"/>
          <w:lang w:eastAsia="sl-SI"/>
        </w:rPr>
      </w:pPr>
    </w:p>
    <w:p w:rsidR="009404A9" w:rsidRPr="00553416" w:rsidRDefault="00A6366E" w:rsidP="00BB08BF">
      <w:pPr>
        <w:autoSpaceDE w:val="0"/>
        <w:autoSpaceDN w:val="0"/>
        <w:adjustRightInd w:val="0"/>
        <w:spacing w:line="360" w:lineRule="auto"/>
        <w:rPr>
          <w:rFonts w:cs="Arial"/>
          <w:b/>
          <w:color w:val="1F497D" w:themeColor="text2"/>
          <w:sz w:val="20"/>
          <w:szCs w:val="20"/>
        </w:rPr>
      </w:pPr>
      <w:r>
        <w:rPr>
          <w:rFonts w:cs="Arial"/>
          <w:b/>
          <w:color w:val="1F497D" w:themeColor="text2"/>
          <w:sz w:val="20"/>
          <w:szCs w:val="20"/>
        </w:rPr>
        <w:t>2.3</w:t>
      </w:r>
      <w:r w:rsidR="00BB08BF" w:rsidRPr="00553416">
        <w:rPr>
          <w:rFonts w:cs="Arial"/>
          <w:b/>
          <w:color w:val="1F497D" w:themeColor="text2"/>
          <w:sz w:val="20"/>
          <w:szCs w:val="20"/>
        </w:rPr>
        <w:t>.1.3.Zagotavljanje infrastrukture za prosti čas ter kulturne in športne aktivnosti</w:t>
      </w:r>
    </w:p>
    <w:p w:rsidR="00BB08BF" w:rsidRPr="00BB08BF" w:rsidRDefault="00BB08BF" w:rsidP="00BB08BF">
      <w:pPr>
        <w:pStyle w:val="Odstavekseznama"/>
        <w:autoSpaceDE w:val="0"/>
        <w:autoSpaceDN w:val="0"/>
        <w:adjustRightInd w:val="0"/>
        <w:spacing w:line="360" w:lineRule="auto"/>
        <w:ind w:left="1080"/>
        <w:rPr>
          <w:rFonts w:cs="Arial"/>
          <w:b/>
          <w:color w:val="002060"/>
          <w:sz w:val="20"/>
          <w:szCs w:val="20"/>
        </w:rPr>
      </w:pPr>
    </w:p>
    <w:p w:rsidR="009404A9" w:rsidRDefault="006B32F5" w:rsidP="00337F1B">
      <w:pPr>
        <w:autoSpaceDE w:val="0"/>
        <w:autoSpaceDN w:val="0"/>
        <w:adjustRightInd w:val="0"/>
        <w:spacing w:line="360" w:lineRule="auto"/>
        <w:rPr>
          <w:sz w:val="20"/>
          <w:szCs w:val="20"/>
        </w:rPr>
      </w:pPr>
      <w:r w:rsidRPr="006B32F5">
        <w:rPr>
          <w:sz w:val="20"/>
          <w:szCs w:val="20"/>
        </w:rPr>
        <w:t>V dolini</w:t>
      </w:r>
      <w:r w:rsidR="009404A9">
        <w:rPr>
          <w:sz w:val="20"/>
          <w:szCs w:val="20"/>
        </w:rPr>
        <w:t xml:space="preserve"> Mežiške doline</w:t>
      </w:r>
      <w:r w:rsidRPr="006B32F5">
        <w:rPr>
          <w:sz w:val="20"/>
          <w:szCs w:val="20"/>
        </w:rPr>
        <w:t xml:space="preserve"> že imamo nekaj rekreacijske infrastrukture (otroška in športna igrišča, trim steze, prostori za aktivnosti na prostem, </w:t>
      </w:r>
      <w:r w:rsidR="00771924">
        <w:rPr>
          <w:sz w:val="20"/>
          <w:szCs w:val="20"/>
        </w:rPr>
        <w:t xml:space="preserve">objekti za kulturne in športne </w:t>
      </w:r>
      <w:r w:rsidRPr="006B32F5">
        <w:rPr>
          <w:sz w:val="20"/>
          <w:szCs w:val="20"/>
        </w:rPr>
        <w:t xml:space="preserve">dejavnosti…), vendar pa </w:t>
      </w:r>
      <w:r>
        <w:rPr>
          <w:sz w:val="20"/>
          <w:szCs w:val="20"/>
        </w:rPr>
        <w:t xml:space="preserve">je </w:t>
      </w:r>
      <w:r w:rsidR="009404A9">
        <w:rPr>
          <w:sz w:val="20"/>
          <w:szCs w:val="20"/>
        </w:rPr>
        <w:t xml:space="preserve">v </w:t>
      </w:r>
      <w:r w:rsidR="009A33A2">
        <w:rPr>
          <w:sz w:val="20"/>
          <w:szCs w:val="20"/>
        </w:rPr>
        <w:t xml:space="preserve">določenih </w:t>
      </w:r>
      <w:r w:rsidR="00771924">
        <w:rPr>
          <w:sz w:val="20"/>
          <w:szCs w:val="20"/>
        </w:rPr>
        <w:t xml:space="preserve">zunanjih in notranjih </w:t>
      </w:r>
      <w:r w:rsidR="009A33A2">
        <w:rPr>
          <w:sz w:val="20"/>
          <w:szCs w:val="20"/>
        </w:rPr>
        <w:t xml:space="preserve">objektih </w:t>
      </w:r>
      <w:r w:rsidR="009404A9">
        <w:rPr>
          <w:sz w:val="20"/>
          <w:szCs w:val="20"/>
        </w:rPr>
        <w:t xml:space="preserve">potreben </w:t>
      </w:r>
      <w:r w:rsidR="009404A9" w:rsidRPr="009404A9">
        <w:rPr>
          <w:b/>
          <w:sz w:val="20"/>
          <w:szCs w:val="20"/>
        </w:rPr>
        <w:t>nakup opreme</w:t>
      </w:r>
      <w:r w:rsidR="009404A9">
        <w:rPr>
          <w:sz w:val="20"/>
          <w:szCs w:val="20"/>
        </w:rPr>
        <w:t xml:space="preserve">, ker </w:t>
      </w:r>
      <w:r w:rsidR="00BB08BF">
        <w:rPr>
          <w:sz w:val="20"/>
          <w:szCs w:val="20"/>
        </w:rPr>
        <w:t xml:space="preserve">je stara že dotrajana ali pa </w:t>
      </w:r>
      <w:r w:rsidR="009404A9">
        <w:rPr>
          <w:sz w:val="20"/>
          <w:szCs w:val="20"/>
        </w:rPr>
        <w:t>manjka nova.</w:t>
      </w:r>
    </w:p>
    <w:p w:rsidR="00337F1B" w:rsidRPr="00337F1B" w:rsidRDefault="00337F1B" w:rsidP="00337F1B">
      <w:pPr>
        <w:autoSpaceDE w:val="0"/>
        <w:autoSpaceDN w:val="0"/>
        <w:adjustRightInd w:val="0"/>
        <w:spacing w:line="360" w:lineRule="auto"/>
        <w:rPr>
          <w:rFonts w:cs="Arial"/>
          <w:b/>
          <w:color w:val="002060"/>
          <w:sz w:val="20"/>
          <w:szCs w:val="20"/>
          <w:lang w:eastAsia="sl-SI"/>
        </w:rPr>
      </w:pPr>
    </w:p>
    <w:p w:rsidR="00944A07" w:rsidRDefault="00944A07" w:rsidP="00DA426D">
      <w:pPr>
        <w:spacing w:after="120" w:line="288" w:lineRule="auto"/>
        <w:rPr>
          <w:rFonts w:cs="Arial"/>
          <w:b/>
          <w:sz w:val="20"/>
          <w:szCs w:val="20"/>
        </w:rPr>
      </w:pPr>
    </w:p>
    <w:p w:rsidR="008B7D2D" w:rsidRDefault="008B7D2D" w:rsidP="00DA426D">
      <w:pPr>
        <w:spacing w:after="120" w:line="288" w:lineRule="auto"/>
        <w:rPr>
          <w:rFonts w:cs="Arial"/>
          <w:b/>
          <w:sz w:val="20"/>
          <w:szCs w:val="20"/>
        </w:rPr>
      </w:pPr>
    </w:p>
    <w:p w:rsidR="000A03E0" w:rsidRPr="00553416" w:rsidRDefault="00A6366E" w:rsidP="000A03E0">
      <w:pPr>
        <w:rPr>
          <w:b/>
          <w:color w:val="1F497D" w:themeColor="text2"/>
          <w:sz w:val="22"/>
          <w:szCs w:val="22"/>
        </w:rPr>
      </w:pPr>
      <w:r>
        <w:rPr>
          <w:b/>
          <w:color w:val="1F497D" w:themeColor="text2"/>
          <w:sz w:val="22"/>
          <w:szCs w:val="22"/>
        </w:rPr>
        <w:t>2.3</w:t>
      </w:r>
      <w:r w:rsidR="00C51B69" w:rsidRPr="00553416">
        <w:rPr>
          <w:b/>
          <w:color w:val="1F497D" w:themeColor="text2"/>
          <w:sz w:val="22"/>
          <w:szCs w:val="22"/>
        </w:rPr>
        <w:t>.2. Območja</w:t>
      </w:r>
      <w:r w:rsidR="000A03E0" w:rsidRPr="00553416">
        <w:rPr>
          <w:b/>
          <w:color w:val="1F497D" w:themeColor="text2"/>
          <w:sz w:val="22"/>
          <w:szCs w:val="22"/>
        </w:rPr>
        <w:t xml:space="preserve"> izvajanja projekta</w:t>
      </w:r>
    </w:p>
    <w:p w:rsidR="000A03E0" w:rsidRPr="00387E47" w:rsidRDefault="000A03E0" w:rsidP="000A03E0">
      <w:pPr>
        <w:rPr>
          <w:b/>
          <w:color w:val="17365D" w:themeColor="text2" w:themeShade="BF"/>
          <w:sz w:val="22"/>
          <w:szCs w:val="22"/>
        </w:rPr>
      </w:pPr>
    </w:p>
    <w:p w:rsidR="00387E47" w:rsidRPr="00387E47" w:rsidRDefault="00387E47" w:rsidP="00FD614A">
      <w:pPr>
        <w:numPr>
          <w:ilvl w:val="0"/>
          <w:numId w:val="14"/>
        </w:numPr>
        <w:suppressAutoHyphens/>
        <w:jc w:val="left"/>
        <w:rPr>
          <w:rFonts w:cs="Arial"/>
          <w:b/>
          <w:color w:val="000000"/>
          <w:sz w:val="20"/>
          <w:szCs w:val="20"/>
        </w:rPr>
      </w:pPr>
      <w:r w:rsidRPr="00387E47">
        <w:rPr>
          <w:rFonts w:cs="Arial"/>
          <w:b/>
          <w:color w:val="000000"/>
          <w:sz w:val="20"/>
          <w:szCs w:val="20"/>
        </w:rPr>
        <w:t>Občina Ravne na Koroškem</w:t>
      </w:r>
    </w:p>
    <w:p w:rsidR="00387E47" w:rsidRDefault="00387E47" w:rsidP="00387E47">
      <w:pPr>
        <w:rPr>
          <w:rFonts w:cs="Arial"/>
          <w:color w:val="000000"/>
          <w:sz w:val="20"/>
          <w:szCs w:val="20"/>
        </w:rPr>
      </w:pPr>
    </w:p>
    <w:p w:rsidR="00CF12A6" w:rsidRDefault="00A975C0" w:rsidP="00CF12A6">
      <w:pPr>
        <w:spacing w:line="360" w:lineRule="auto"/>
        <w:rPr>
          <w:rFonts w:cs="Arial"/>
          <w:color w:val="000000"/>
          <w:sz w:val="20"/>
          <w:szCs w:val="20"/>
        </w:rPr>
      </w:pPr>
      <w:r>
        <w:rPr>
          <w:rFonts w:cs="Arial"/>
          <w:color w:val="000000"/>
          <w:sz w:val="20"/>
          <w:szCs w:val="20"/>
        </w:rPr>
        <w:t>Nakup opreme:</w:t>
      </w:r>
    </w:p>
    <w:p w:rsidR="00E91BBD" w:rsidRPr="005B5CE2" w:rsidRDefault="00482F2B" w:rsidP="00E91BBD">
      <w:pPr>
        <w:pStyle w:val="Odstavekseznama"/>
        <w:numPr>
          <w:ilvl w:val="0"/>
          <w:numId w:val="9"/>
        </w:numPr>
        <w:spacing w:line="360" w:lineRule="auto"/>
        <w:rPr>
          <w:rFonts w:cs="Arial"/>
          <w:sz w:val="20"/>
          <w:szCs w:val="20"/>
        </w:rPr>
      </w:pPr>
      <w:r>
        <w:rPr>
          <w:rFonts w:cs="Arial"/>
          <w:sz w:val="20"/>
          <w:szCs w:val="20"/>
        </w:rPr>
        <w:t>z</w:t>
      </w:r>
      <w:r w:rsidR="00E91BBD" w:rsidRPr="005B5CE2">
        <w:rPr>
          <w:rFonts w:cs="Arial"/>
          <w:sz w:val="20"/>
          <w:szCs w:val="20"/>
        </w:rPr>
        <w:t xml:space="preserve">imski bazen – </w:t>
      </w:r>
      <w:proofErr w:type="spellStart"/>
      <w:r w:rsidR="00E91BBD" w:rsidRPr="005B5CE2">
        <w:rPr>
          <w:rFonts w:cs="Arial"/>
          <w:sz w:val="20"/>
          <w:szCs w:val="20"/>
        </w:rPr>
        <w:t>aquapark</w:t>
      </w:r>
      <w:proofErr w:type="spellEnd"/>
      <w:r w:rsidR="00E91BBD" w:rsidRPr="005B5CE2">
        <w:rPr>
          <w:rFonts w:cs="Arial"/>
          <w:sz w:val="20"/>
          <w:szCs w:val="20"/>
        </w:rPr>
        <w:t xml:space="preserve"> rekreacijska oprema za vse generacije</w:t>
      </w:r>
      <w:r>
        <w:rPr>
          <w:rFonts w:cs="Arial"/>
          <w:sz w:val="20"/>
          <w:szCs w:val="20"/>
        </w:rPr>
        <w:t>,</w:t>
      </w:r>
    </w:p>
    <w:p w:rsidR="00E91BBD" w:rsidRPr="005B5CE2" w:rsidRDefault="00E91BBD" w:rsidP="00E91BBD">
      <w:pPr>
        <w:pStyle w:val="Odstavekseznama"/>
        <w:numPr>
          <w:ilvl w:val="0"/>
          <w:numId w:val="9"/>
        </w:numPr>
        <w:spacing w:line="360" w:lineRule="auto"/>
        <w:rPr>
          <w:rFonts w:cs="Arial"/>
          <w:sz w:val="20"/>
          <w:szCs w:val="20"/>
        </w:rPr>
      </w:pPr>
      <w:r w:rsidRPr="005B5CE2">
        <w:rPr>
          <w:rFonts w:cs="Arial"/>
          <w:sz w:val="20"/>
          <w:szCs w:val="20"/>
        </w:rPr>
        <w:t xml:space="preserve">OŠ Prežihov </w:t>
      </w:r>
      <w:proofErr w:type="spellStart"/>
      <w:r w:rsidRPr="005B5CE2">
        <w:rPr>
          <w:rFonts w:cs="Arial"/>
          <w:sz w:val="20"/>
          <w:szCs w:val="20"/>
        </w:rPr>
        <w:t>Voranc</w:t>
      </w:r>
      <w:proofErr w:type="spellEnd"/>
      <w:r w:rsidRPr="005B5CE2">
        <w:rPr>
          <w:rFonts w:cs="Arial"/>
          <w:sz w:val="20"/>
          <w:szCs w:val="20"/>
        </w:rPr>
        <w:t xml:space="preserve"> -  zunanja in notranja športna oprema za športna oziroma otroška igrišča (npr. goli, igrala,….)</w:t>
      </w:r>
      <w:r w:rsidR="00482F2B">
        <w:rPr>
          <w:rFonts w:cs="Arial"/>
          <w:sz w:val="20"/>
          <w:szCs w:val="20"/>
        </w:rPr>
        <w:t>,</w:t>
      </w:r>
    </w:p>
    <w:p w:rsidR="00E91BBD" w:rsidRPr="005B5CE2" w:rsidRDefault="00482F2B" w:rsidP="00E91BBD">
      <w:pPr>
        <w:pStyle w:val="Odstavekseznama"/>
        <w:numPr>
          <w:ilvl w:val="0"/>
          <w:numId w:val="9"/>
        </w:numPr>
        <w:spacing w:line="360" w:lineRule="auto"/>
        <w:rPr>
          <w:rFonts w:cs="Arial"/>
          <w:sz w:val="20"/>
          <w:szCs w:val="20"/>
        </w:rPr>
      </w:pPr>
      <w:r>
        <w:rPr>
          <w:rFonts w:cs="Arial"/>
          <w:sz w:val="20"/>
          <w:szCs w:val="20"/>
        </w:rPr>
        <w:t>v</w:t>
      </w:r>
      <w:r w:rsidR="00E91BBD" w:rsidRPr="005B5CE2">
        <w:rPr>
          <w:rFonts w:cs="Arial"/>
          <w:sz w:val="20"/>
          <w:szCs w:val="20"/>
        </w:rPr>
        <w:t>ečnamenska dvorana Kotlje – pregradna stena, zavese na odru, ozvočenje, pohištvo (hodnik, avla-</w:t>
      </w:r>
      <w:proofErr w:type="spellStart"/>
      <w:r w:rsidR="00E91BBD" w:rsidRPr="005B5CE2">
        <w:rPr>
          <w:rFonts w:cs="Arial"/>
          <w:sz w:val="20"/>
          <w:szCs w:val="20"/>
        </w:rPr>
        <w:t>šank</w:t>
      </w:r>
      <w:proofErr w:type="spellEnd"/>
      <w:r w:rsidR="00E91BBD" w:rsidRPr="005B5CE2">
        <w:rPr>
          <w:rFonts w:cs="Arial"/>
          <w:sz w:val="20"/>
          <w:szCs w:val="20"/>
        </w:rPr>
        <w:t>), projektor in projekcijsko platno za spodnjo dvorano</w:t>
      </w:r>
      <w:r>
        <w:rPr>
          <w:rFonts w:cs="Arial"/>
          <w:sz w:val="20"/>
          <w:szCs w:val="20"/>
        </w:rPr>
        <w:t>,</w:t>
      </w:r>
    </w:p>
    <w:p w:rsidR="00E91BBD" w:rsidRPr="005B5CE2" w:rsidRDefault="00482F2B" w:rsidP="00E91BBD">
      <w:pPr>
        <w:pStyle w:val="Odstavekseznama"/>
        <w:numPr>
          <w:ilvl w:val="0"/>
          <w:numId w:val="9"/>
        </w:numPr>
        <w:spacing w:line="360" w:lineRule="auto"/>
        <w:rPr>
          <w:rFonts w:cs="Arial"/>
          <w:sz w:val="20"/>
          <w:szCs w:val="20"/>
        </w:rPr>
      </w:pPr>
      <w:r>
        <w:rPr>
          <w:rFonts w:cs="Arial"/>
          <w:sz w:val="20"/>
          <w:szCs w:val="20"/>
        </w:rPr>
        <w:t>p</w:t>
      </w:r>
      <w:r w:rsidR="00E91BBD" w:rsidRPr="005B5CE2">
        <w:rPr>
          <w:rFonts w:cs="Arial"/>
          <w:sz w:val="20"/>
          <w:szCs w:val="20"/>
        </w:rPr>
        <w:t>lezalna stena za vse generacije</w:t>
      </w:r>
      <w:r>
        <w:rPr>
          <w:rFonts w:cs="Arial"/>
          <w:sz w:val="20"/>
          <w:szCs w:val="20"/>
        </w:rPr>
        <w:t>,</w:t>
      </w:r>
    </w:p>
    <w:p w:rsidR="00E91BBD" w:rsidRDefault="00482F2B" w:rsidP="00E91BBD">
      <w:pPr>
        <w:pStyle w:val="Odstavekseznama"/>
        <w:numPr>
          <w:ilvl w:val="0"/>
          <w:numId w:val="9"/>
        </w:numPr>
        <w:spacing w:line="360" w:lineRule="auto"/>
        <w:rPr>
          <w:rFonts w:cs="Arial"/>
          <w:sz w:val="20"/>
          <w:szCs w:val="20"/>
        </w:rPr>
      </w:pPr>
      <w:r>
        <w:rPr>
          <w:rFonts w:cs="Arial"/>
          <w:sz w:val="20"/>
          <w:szCs w:val="20"/>
        </w:rPr>
        <w:t>z</w:t>
      </w:r>
      <w:r w:rsidR="00E91BBD" w:rsidRPr="005B5CE2">
        <w:rPr>
          <w:rFonts w:cs="Arial"/>
          <w:sz w:val="20"/>
          <w:szCs w:val="20"/>
        </w:rPr>
        <w:t xml:space="preserve">unanja športna oprema v mestu – npr. </w:t>
      </w:r>
      <w:proofErr w:type="spellStart"/>
      <w:r w:rsidR="00E91BBD" w:rsidRPr="005B5CE2">
        <w:rPr>
          <w:rFonts w:cs="Arial"/>
          <w:sz w:val="20"/>
          <w:szCs w:val="20"/>
        </w:rPr>
        <w:t>pumptrack</w:t>
      </w:r>
      <w:proofErr w:type="spellEnd"/>
      <w:r w:rsidR="00E91BBD" w:rsidRPr="005B5CE2">
        <w:rPr>
          <w:rFonts w:cs="Arial"/>
          <w:sz w:val="20"/>
          <w:szCs w:val="20"/>
        </w:rPr>
        <w:t xml:space="preserve"> oziroma kolesarski poligon na Javorniku</w:t>
      </w:r>
      <w:r w:rsidR="002703F4">
        <w:rPr>
          <w:rFonts w:cs="Arial"/>
          <w:sz w:val="20"/>
          <w:szCs w:val="20"/>
        </w:rPr>
        <w:t>,</w:t>
      </w:r>
    </w:p>
    <w:p w:rsidR="002703F4" w:rsidRPr="005B5CE2" w:rsidRDefault="002703F4" w:rsidP="00E91BBD">
      <w:pPr>
        <w:pStyle w:val="Odstavekseznama"/>
        <w:numPr>
          <w:ilvl w:val="0"/>
          <w:numId w:val="9"/>
        </w:numPr>
        <w:spacing w:line="360" w:lineRule="auto"/>
        <w:rPr>
          <w:rFonts w:cs="Arial"/>
          <w:sz w:val="20"/>
          <w:szCs w:val="20"/>
        </w:rPr>
      </w:pPr>
      <w:r>
        <w:rPr>
          <w:rFonts w:cs="Arial"/>
          <w:sz w:val="20"/>
          <w:szCs w:val="20"/>
        </w:rPr>
        <w:t>tematske poti v občini Ravne.</w:t>
      </w:r>
    </w:p>
    <w:p w:rsidR="009A33A2" w:rsidRDefault="009A33A2" w:rsidP="009A33A2">
      <w:pPr>
        <w:suppressAutoHyphens/>
        <w:spacing w:line="360" w:lineRule="auto"/>
        <w:ind w:left="1080"/>
        <w:jc w:val="left"/>
        <w:rPr>
          <w:rFonts w:cs="Arial"/>
          <w:color w:val="000000"/>
          <w:sz w:val="20"/>
          <w:szCs w:val="20"/>
        </w:rPr>
      </w:pPr>
    </w:p>
    <w:p w:rsidR="00E91BBD" w:rsidRDefault="00E91BBD" w:rsidP="00E91BBD">
      <w:pPr>
        <w:suppressAutoHyphens/>
        <w:spacing w:line="360" w:lineRule="auto"/>
        <w:jc w:val="left"/>
        <w:rPr>
          <w:rFonts w:cs="Arial"/>
          <w:color w:val="000000"/>
          <w:sz w:val="20"/>
          <w:szCs w:val="20"/>
        </w:rPr>
      </w:pPr>
      <w:r>
        <w:rPr>
          <w:rFonts w:cs="Arial"/>
          <w:color w:val="000000"/>
          <w:sz w:val="20"/>
          <w:szCs w:val="20"/>
        </w:rPr>
        <w:t xml:space="preserve">Programi: </w:t>
      </w:r>
    </w:p>
    <w:p w:rsidR="00E91BBD" w:rsidRPr="00E91BBD" w:rsidRDefault="00482F2B" w:rsidP="00482F2B">
      <w:pPr>
        <w:pStyle w:val="Odstavekseznama"/>
        <w:numPr>
          <w:ilvl w:val="0"/>
          <w:numId w:val="15"/>
        </w:numPr>
        <w:suppressAutoHyphens/>
        <w:spacing w:line="360" w:lineRule="auto"/>
        <w:rPr>
          <w:rFonts w:cs="Arial"/>
          <w:color w:val="000000"/>
          <w:sz w:val="20"/>
          <w:szCs w:val="20"/>
        </w:rPr>
      </w:pPr>
      <w:r>
        <w:rPr>
          <w:rFonts w:cs="Arial"/>
          <w:sz w:val="20"/>
          <w:szCs w:val="20"/>
        </w:rPr>
        <w:t>s</w:t>
      </w:r>
      <w:r w:rsidR="00E91BBD">
        <w:rPr>
          <w:rFonts w:cs="Arial"/>
          <w:sz w:val="20"/>
          <w:szCs w:val="20"/>
        </w:rPr>
        <w:t>podbujanje</w:t>
      </w:r>
      <w:r w:rsidR="00E91BBD" w:rsidRPr="00E91BBD">
        <w:rPr>
          <w:rFonts w:cs="Arial"/>
          <w:sz w:val="20"/>
          <w:szCs w:val="20"/>
        </w:rPr>
        <w:t xml:space="preserve"> zdravega načina življenja in gibanja za vse generacije. Aktivnosti bodo potekale v Večnamenski dvorani v Kotljah, v športnem parku Ravne na Koroškem, potekale bodo tudi aktivnosti na prostem v Grajskem parku in na posameznih športnih igriščih. Povezali se bomo s športnimi klubi, društvi in javnimi zavodi, s katerimi bomo skupaj pristopili k pripravi skupnih aktivnosti, morebitnih predavanj in delavnic. V aktivnosti bomo vključili vse ciljne skupine od najmlajših do najstarejših</w:t>
      </w:r>
      <w:r w:rsidR="00E91BBD" w:rsidRPr="00E91BBD">
        <w:rPr>
          <w:rFonts w:cs="Arial"/>
          <w:color w:val="00B0F0"/>
          <w:sz w:val="20"/>
          <w:szCs w:val="20"/>
        </w:rPr>
        <w:t>.</w:t>
      </w:r>
    </w:p>
    <w:p w:rsidR="002C6CC0" w:rsidRPr="0073282B" w:rsidRDefault="002C6CC0" w:rsidP="0073282B">
      <w:pPr>
        <w:suppressAutoHyphens/>
        <w:spacing w:line="360" w:lineRule="auto"/>
        <w:ind w:left="1080"/>
        <w:jc w:val="left"/>
        <w:rPr>
          <w:rFonts w:cs="Arial"/>
          <w:color w:val="000000"/>
          <w:sz w:val="20"/>
          <w:szCs w:val="20"/>
        </w:rPr>
      </w:pPr>
    </w:p>
    <w:p w:rsidR="00387E47" w:rsidRDefault="00387E47" w:rsidP="00FD614A">
      <w:pPr>
        <w:numPr>
          <w:ilvl w:val="0"/>
          <w:numId w:val="14"/>
        </w:numPr>
        <w:autoSpaceDE w:val="0"/>
        <w:autoSpaceDN w:val="0"/>
        <w:adjustRightInd w:val="0"/>
        <w:spacing w:line="360" w:lineRule="auto"/>
        <w:jc w:val="left"/>
        <w:rPr>
          <w:rFonts w:cs="Arial"/>
          <w:b/>
          <w:sz w:val="20"/>
          <w:szCs w:val="20"/>
          <w:lang w:eastAsia="sl-SI"/>
        </w:rPr>
      </w:pPr>
      <w:r w:rsidRPr="00387E47">
        <w:rPr>
          <w:rFonts w:cs="Arial"/>
          <w:b/>
          <w:sz w:val="20"/>
          <w:szCs w:val="20"/>
          <w:lang w:eastAsia="sl-SI"/>
        </w:rPr>
        <w:t>Občina Prevalje</w:t>
      </w:r>
    </w:p>
    <w:p w:rsidR="00072E31" w:rsidRDefault="00072E31" w:rsidP="00072E31">
      <w:pPr>
        <w:autoSpaceDE w:val="0"/>
        <w:autoSpaceDN w:val="0"/>
        <w:adjustRightInd w:val="0"/>
        <w:spacing w:line="360" w:lineRule="auto"/>
        <w:ind w:left="720"/>
        <w:jc w:val="left"/>
        <w:rPr>
          <w:rFonts w:cs="Arial"/>
          <w:b/>
          <w:sz w:val="20"/>
          <w:szCs w:val="20"/>
          <w:lang w:eastAsia="sl-SI"/>
        </w:rPr>
      </w:pPr>
    </w:p>
    <w:p w:rsidR="0073282B" w:rsidRPr="007072B9" w:rsidRDefault="0073282B" w:rsidP="0073282B">
      <w:pPr>
        <w:spacing w:line="360" w:lineRule="auto"/>
        <w:rPr>
          <w:rFonts w:cs="Arial"/>
          <w:color w:val="000000"/>
          <w:sz w:val="20"/>
          <w:szCs w:val="20"/>
        </w:rPr>
      </w:pPr>
      <w:r w:rsidRPr="007072B9">
        <w:rPr>
          <w:rFonts w:cs="Arial"/>
          <w:color w:val="000000"/>
          <w:sz w:val="20"/>
          <w:szCs w:val="20"/>
        </w:rPr>
        <w:t xml:space="preserve">Nakup avtomobila: </w:t>
      </w:r>
    </w:p>
    <w:p w:rsidR="007072B9" w:rsidRPr="007072B9" w:rsidRDefault="007072B9" w:rsidP="0073282B">
      <w:pPr>
        <w:pStyle w:val="Odstavekseznama"/>
        <w:numPr>
          <w:ilvl w:val="0"/>
          <w:numId w:val="15"/>
        </w:numPr>
        <w:spacing w:line="360" w:lineRule="auto"/>
        <w:rPr>
          <w:rFonts w:cs="Arial"/>
          <w:sz w:val="20"/>
          <w:szCs w:val="20"/>
        </w:rPr>
      </w:pPr>
      <w:r w:rsidRPr="007072B9">
        <w:rPr>
          <w:rFonts w:cs="Arial"/>
          <w:sz w:val="20"/>
          <w:szCs w:val="20"/>
        </w:rPr>
        <w:t>1 x kombinirano vozilo s pogonom 4 x 4</w:t>
      </w:r>
    </w:p>
    <w:p w:rsidR="0073282B" w:rsidRPr="007072B9" w:rsidRDefault="0073282B" w:rsidP="0073282B">
      <w:pPr>
        <w:spacing w:line="360" w:lineRule="auto"/>
        <w:rPr>
          <w:rFonts w:cs="Arial"/>
          <w:color w:val="000000"/>
          <w:sz w:val="20"/>
          <w:szCs w:val="20"/>
        </w:rPr>
      </w:pPr>
    </w:p>
    <w:p w:rsidR="0073282B" w:rsidRPr="007072B9" w:rsidRDefault="0073282B" w:rsidP="0073282B">
      <w:pPr>
        <w:spacing w:line="360" w:lineRule="auto"/>
        <w:rPr>
          <w:rFonts w:cs="Arial"/>
          <w:color w:val="000000"/>
          <w:sz w:val="20"/>
          <w:szCs w:val="20"/>
        </w:rPr>
      </w:pPr>
      <w:r w:rsidRPr="007072B9">
        <w:rPr>
          <w:rFonts w:cs="Arial"/>
          <w:color w:val="000000"/>
          <w:sz w:val="20"/>
          <w:szCs w:val="20"/>
        </w:rPr>
        <w:t>Nakup opreme:</w:t>
      </w:r>
    </w:p>
    <w:p w:rsidR="007072B9" w:rsidRPr="007072B9" w:rsidRDefault="00482F2B" w:rsidP="008B7D2D">
      <w:pPr>
        <w:pStyle w:val="Odstavekseznama"/>
        <w:numPr>
          <w:ilvl w:val="0"/>
          <w:numId w:val="15"/>
        </w:numPr>
        <w:spacing w:after="160" w:line="360" w:lineRule="auto"/>
        <w:contextualSpacing/>
        <w:rPr>
          <w:sz w:val="20"/>
          <w:szCs w:val="20"/>
        </w:rPr>
      </w:pPr>
      <w:r>
        <w:rPr>
          <w:sz w:val="20"/>
          <w:szCs w:val="20"/>
        </w:rPr>
        <w:t>u</w:t>
      </w:r>
      <w:r w:rsidR="007072B9" w:rsidRPr="007072B9">
        <w:rPr>
          <w:sz w:val="20"/>
          <w:szCs w:val="20"/>
        </w:rPr>
        <w:t>reditev dostopa za invalide v pritličju Družbenega doma in v prvo nadstropje DD (nadstrešek, preboj, ureditev dostopa v pritli</w:t>
      </w:r>
      <w:r>
        <w:rPr>
          <w:sz w:val="20"/>
          <w:szCs w:val="20"/>
        </w:rPr>
        <w:t xml:space="preserve">čje, vizualna ureditev dvigala), </w:t>
      </w:r>
    </w:p>
    <w:p w:rsidR="007072B9" w:rsidRPr="007072B9" w:rsidRDefault="00482F2B" w:rsidP="008B7D2D">
      <w:pPr>
        <w:pStyle w:val="Odstavekseznama"/>
        <w:numPr>
          <w:ilvl w:val="0"/>
          <w:numId w:val="15"/>
        </w:numPr>
        <w:spacing w:after="160" w:line="360" w:lineRule="auto"/>
        <w:contextualSpacing/>
        <w:rPr>
          <w:sz w:val="20"/>
          <w:szCs w:val="20"/>
        </w:rPr>
      </w:pPr>
      <w:r>
        <w:rPr>
          <w:sz w:val="20"/>
          <w:szCs w:val="20"/>
        </w:rPr>
        <w:t>s</w:t>
      </w:r>
      <w:r w:rsidR="007072B9" w:rsidRPr="007072B9">
        <w:rPr>
          <w:sz w:val="20"/>
          <w:szCs w:val="20"/>
        </w:rPr>
        <w:t>anacija in rekonstrukcija sanitarnih prostorov (WC) in prilagoditev za invalide – 1. nadstropje (poročna dvorana, dvor</w:t>
      </w:r>
      <w:r>
        <w:rPr>
          <w:sz w:val="20"/>
          <w:szCs w:val="20"/>
        </w:rPr>
        <w:t>ana za vaje, razstavni prostor),</w:t>
      </w:r>
    </w:p>
    <w:p w:rsidR="00072E31" w:rsidRPr="007072B9" w:rsidRDefault="00482F2B" w:rsidP="008B7D2D">
      <w:pPr>
        <w:pStyle w:val="Odstavekseznama"/>
        <w:numPr>
          <w:ilvl w:val="0"/>
          <w:numId w:val="15"/>
        </w:numPr>
        <w:spacing w:after="160" w:line="360" w:lineRule="auto"/>
        <w:contextualSpacing/>
        <w:rPr>
          <w:sz w:val="20"/>
          <w:szCs w:val="20"/>
        </w:rPr>
      </w:pPr>
      <w:r>
        <w:rPr>
          <w:sz w:val="20"/>
          <w:szCs w:val="20"/>
        </w:rPr>
        <w:t>o</w:t>
      </w:r>
      <w:r w:rsidR="007072B9" w:rsidRPr="007072B9">
        <w:rPr>
          <w:sz w:val="20"/>
          <w:szCs w:val="20"/>
        </w:rPr>
        <w:t xml:space="preserve">prema Družbenega doma (premično platno, dodatni reflektorji, računalnik + programska oprema za </w:t>
      </w:r>
      <w:r>
        <w:rPr>
          <w:sz w:val="20"/>
          <w:szCs w:val="20"/>
        </w:rPr>
        <w:t>upravljanje z lučmi in platnom).</w:t>
      </w:r>
    </w:p>
    <w:p w:rsidR="0073282B" w:rsidRPr="007072B9" w:rsidRDefault="0073282B" w:rsidP="008B7D2D">
      <w:pPr>
        <w:suppressAutoHyphens/>
        <w:spacing w:line="360" w:lineRule="auto"/>
        <w:jc w:val="left"/>
        <w:rPr>
          <w:rFonts w:cs="Arial"/>
          <w:color w:val="000000"/>
          <w:sz w:val="20"/>
          <w:szCs w:val="20"/>
        </w:rPr>
      </w:pPr>
      <w:r w:rsidRPr="007072B9">
        <w:rPr>
          <w:rFonts w:cs="Arial"/>
          <w:color w:val="000000"/>
          <w:sz w:val="20"/>
          <w:szCs w:val="20"/>
        </w:rPr>
        <w:t xml:space="preserve">Programi: </w:t>
      </w:r>
    </w:p>
    <w:p w:rsidR="007072B9" w:rsidRDefault="00482F2B" w:rsidP="008B7D2D">
      <w:pPr>
        <w:pStyle w:val="Odstavekseznama"/>
        <w:numPr>
          <w:ilvl w:val="0"/>
          <w:numId w:val="15"/>
        </w:numPr>
        <w:spacing w:after="160" w:line="360" w:lineRule="auto"/>
        <w:contextualSpacing/>
        <w:rPr>
          <w:sz w:val="20"/>
          <w:szCs w:val="20"/>
        </w:rPr>
      </w:pPr>
      <w:r>
        <w:rPr>
          <w:sz w:val="20"/>
          <w:szCs w:val="20"/>
        </w:rPr>
        <w:t>o</w:t>
      </w:r>
      <w:r w:rsidR="007072B9" w:rsidRPr="007072B9">
        <w:rPr>
          <w:sz w:val="20"/>
          <w:szCs w:val="20"/>
        </w:rPr>
        <w:t>rganizacija in izvedba 5 predstav (gledališka predstava, filmska predstava, lutkovna igrica, …) v Družbenem domu na Prevaljah za vse ciljne skupine za prebivalce Mežiške doline (brezplačne predstave – vsaka prilagojena ciljnim skupinam: starejši, mladi, najmlajši). Izdali bomo napovednik in plakate za vsako predstavo. Tako bomo lahko predstavili vse novosti v okviru projekta in jih tudi izkoristili.</w:t>
      </w:r>
    </w:p>
    <w:p w:rsidR="0073282B" w:rsidRPr="008B7D2D" w:rsidRDefault="00482F2B" w:rsidP="008B7D2D">
      <w:pPr>
        <w:pStyle w:val="Odstavekseznama"/>
        <w:numPr>
          <w:ilvl w:val="0"/>
          <w:numId w:val="15"/>
        </w:numPr>
        <w:spacing w:line="360" w:lineRule="auto"/>
        <w:rPr>
          <w:rFonts w:cs="Arial"/>
          <w:sz w:val="20"/>
          <w:szCs w:val="20"/>
        </w:rPr>
      </w:pPr>
      <w:r>
        <w:rPr>
          <w:rFonts w:cs="Arial"/>
          <w:sz w:val="20"/>
          <w:szCs w:val="20"/>
        </w:rPr>
        <w:lastRenderedPageBreak/>
        <w:t>u</w:t>
      </w:r>
      <w:r w:rsidR="00BB08BF" w:rsidRPr="0073282B">
        <w:rPr>
          <w:rFonts w:cs="Arial"/>
          <w:sz w:val="20"/>
          <w:szCs w:val="20"/>
        </w:rPr>
        <w:t>sposabljanje voznikov (prostovoljcev) za prevoze občanov in vzpostavitev sistema organizacije in rezervacije prevozov,…</w:t>
      </w:r>
    </w:p>
    <w:p w:rsidR="0073282B" w:rsidRDefault="00387E47" w:rsidP="0073282B">
      <w:pPr>
        <w:numPr>
          <w:ilvl w:val="0"/>
          <w:numId w:val="14"/>
        </w:numPr>
        <w:autoSpaceDE w:val="0"/>
        <w:autoSpaceDN w:val="0"/>
        <w:adjustRightInd w:val="0"/>
        <w:spacing w:line="360" w:lineRule="auto"/>
        <w:jc w:val="left"/>
        <w:rPr>
          <w:rFonts w:cs="Arial"/>
          <w:b/>
          <w:sz w:val="20"/>
          <w:szCs w:val="20"/>
          <w:lang w:eastAsia="sl-SI"/>
        </w:rPr>
      </w:pPr>
      <w:r w:rsidRPr="00387E47">
        <w:rPr>
          <w:rFonts w:cs="Arial"/>
          <w:b/>
          <w:sz w:val="20"/>
          <w:szCs w:val="20"/>
          <w:lang w:eastAsia="sl-SI"/>
        </w:rPr>
        <w:t>Občina Mežica</w:t>
      </w:r>
    </w:p>
    <w:p w:rsidR="0073282B" w:rsidRDefault="0073282B" w:rsidP="0073282B">
      <w:pPr>
        <w:autoSpaceDE w:val="0"/>
        <w:autoSpaceDN w:val="0"/>
        <w:adjustRightInd w:val="0"/>
        <w:spacing w:line="360" w:lineRule="auto"/>
        <w:ind w:left="720"/>
        <w:jc w:val="left"/>
        <w:rPr>
          <w:rFonts w:cs="Arial"/>
          <w:b/>
          <w:sz w:val="20"/>
          <w:szCs w:val="20"/>
          <w:lang w:eastAsia="sl-SI"/>
        </w:rPr>
      </w:pPr>
    </w:p>
    <w:p w:rsidR="0073282B" w:rsidRDefault="0073282B" w:rsidP="00E33C32">
      <w:pPr>
        <w:spacing w:line="360" w:lineRule="auto"/>
        <w:rPr>
          <w:rFonts w:cs="Arial"/>
          <w:sz w:val="20"/>
          <w:szCs w:val="20"/>
        </w:rPr>
      </w:pPr>
      <w:r>
        <w:rPr>
          <w:rFonts w:cs="Arial"/>
          <w:sz w:val="20"/>
          <w:szCs w:val="20"/>
        </w:rPr>
        <w:t xml:space="preserve">Nakup avtomobila: </w:t>
      </w:r>
    </w:p>
    <w:p w:rsidR="00072B7C" w:rsidRPr="0073282B" w:rsidRDefault="00482F2B" w:rsidP="0073282B">
      <w:pPr>
        <w:pStyle w:val="Odstavekseznama"/>
        <w:numPr>
          <w:ilvl w:val="0"/>
          <w:numId w:val="15"/>
        </w:numPr>
        <w:spacing w:line="360" w:lineRule="auto"/>
        <w:rPr>
          <w:rFonts w:cs="Arial"/>
          <w:sz w:val="20"/>
          <w:szCs w:val="20"/>
        </w:rPr>
      </w:pPr>
      <w:r>
        <w:rPr>
          <w:rFonts w:cs="Arial"/>
          <w:sz w:val="20"/>
          <w:szCs w:val="20"/>
        </w:rPr>
        <w:t>1 x e</w:t>
      </w:r>
      <w:r w:rsidR="0073282B" w:rsidRPr="0073282B">
        <w:rPr>
          <w:rFonts w:cs="Arial"/>
          <w:sz w:val="20"/>
          <w:szCs w:val="20"/>
        </w:rPr>
        <w:t>lektrični avtomobil</w:t>
      </w:r>
    </w:p>
    <w:p w:rsidR="0073282B" w:rsidRDefault="0073282B" w:rsidP="00E33C32">
      <w:pPr>
        <w:spacing w:line="360" w:lineRule="auto"/>
        <w:rPr>
          <w:rFonts w:cs="Arial"/>
          <w:sz w:val="20"/>
          <w:szCs w:val="20"/>
        </w:rPr>
      </w:pPr>
    </w:p>
    <w:p w:rsidR="0073282B" w:rsidRDefault="0073282B" w:rsidP="00E33C32">
      <w:pPr>
        <w:spacing w:line="360" w:lineRule="auto"/>
        <w:rPr>
          <w:rFonts w:cs="Arial"/>
          <w:sz w:val="20"/>
          <w:szCs w:val="20"/>
        </w:rPr>
      </w:pPr>
      <w:r>
        <w:rPr>
          <w:rFonts w:cs="Arial"/>
          <w:sz w:val="20"/>
          <w:szCs w:val="20"/>
        </w:rPr>
        <w:t xml:space="preserve">Nakup opreme: </w:t>
      </w:r>
    </w:p>
    <w:p w:rsidR="0073282B" w:rsidRPr="0073282B" w:rsidRDefault="0073282B" w:rsidP="0073282B">
      <w:pPr>
        <w:pStyle w:val="Odstavekseznama"/>
        <w:numPr>
          <w:ilvl w:val="0"/>
          <w:numId w:val="15"/>
        </w:numPr>
        <w:spacing w:line="360" w:lineRule="auto"/>
        <w:rPr>
          <w:rFonts w:cs="Arial"/>
          <w:sz w:val="20"/>
          <w:szCs w:val="20"/>
        </w:rPr>
      </w:pPr>
      <w:r w:rsidRPr="0073282B">
        <w:rPr>
          <w:rFonts w:cs="Arial"/>
          <w:sz w:val="20"/>
          <w:szCs w:val="20"/>
        </w:rPr>
        <w:t>Narodni dom Mežica – zvočna tehnika in scenska razsvetljava</w:t>
      </w:r>
    </w:p>
    <w:p w:rsidR="0073282B" w:rsidRDefault="0073282B" w:rsidP="00E33C32">
      <w:pPr>
        <w:spacing w:line="360" w:lineRule="auto"/>
        <w:rPr>
          <w:rFonts w:cs="Arial"/>
          <w:sz w:val="20"/>
          <w:szCs w:val="20"/>
        </w:rPr>
      </w:pPr>
    </w:p>
    <w:p w:rsidR="0073282B" w:rsidRDefault="0073282B" w:rsidP="00E33C32">
      <w:pPr>
        <w:spacing w:line="360" w:lineRule="auto"/>
        <w:rPr>
          <w:rFonts w:cs="Arial"/>
          <w:sz w:val="20"/>
          <w:szCs w:val="20"/>
        </w:rPr>
      </w:pPr>
      <w:r>
        <w:rPr>
          <w:rFonts w:cs="Arial"/>
          <w:sz w:val="20"/>
          <w:szCs w:val="20"/>
        </w:rPr>
        <w:t xml:space="preserve">Programi: </w:t>
      </w:r>
    </w:p>
    <w:p w:rsidR="0073282B" w:rsidRPr="0073282B" w:rsidRDefault="00482F2B" w:rsidP="0073282B">
      <w:pPr>
        <w:pStyle w:val="Odstavekseznama"/>
        <w:numPr>
          <w:ilvl w:val="0"/>
          <w:numId w:val="15"/>
        </w:numPr>
        <w:spacing w:line="360" w:lineRule="auto"/>
        <w:rPr>
          <w:rFonts w:cs="Arial"/>
          <w:sz w:val="20"/>
          <w:szCs w:val="20"/>
        </w:rPr>
      </w:pPr>
      <w:r>
        <w:rPr>
          <w:rFonts w:cs="Arial"/>
          <w:sz w:val="20"/>
          <w:szCs w:val="20"/>
        </w:rPr>
        <w:t>u</w:t>
      </w:r>
      <w:r w:rsidR="0073282B" w:rsidRPr="0073282B">
        <w:rPr>
          <w:rFonts w:cs="Arial"/>
          <w:sz w:val="20"/>
          <w:szCs w:val="20"/>
        </w:rPr>
        <w:t>sposabljanje voznikov (prostovoljcev) za prevoze občanov in vzpostavitev sistema organizacije in rezervacije prevozov,…</w:t>
      </w:r>
    </w:p>
    <w:p w:rsidR="0073282B" w:rsidRDefault="0073282B" w:rsidP="00E33C32">
      <w:pPr>
        <w:spacing w:line="360" w:lineRule="auto"/>
        <w:rPr>
          <w:rFonts w:cs="Arial"/>
          <w:sz w:val="20"/>
          <w:szCs w:val="20"/>
        </w:rPr>
      </w:pPr>
    </w:p>
    <w:p w:rsidR="00072E31" w:rsidRPr="00387E47" w:rsidRDefault="00072E31" w:rsidP="00134E4A">
      <w:pPr>
        <w:spacing w:line="360" w:lineRule="auto"/>
        <w:ind w:left="1080"/>
        <w:rPr>
          <w:rFonts w:cs="Arial"/>
          <w:sz w:val="20"/>
          <w:szCs w:val="20"/>
        </w:rPr>
      </w:pPr>
    </w:p>
    <w:p w:rsidR="00387E47" w:rsidRDefault="00387E47" w:rsidP="00FD614A">
      <w:pPr>
        <w:numPr>
          <w:ilvl w:val="0"/>
          <w:numId w:val="14"/>
        </w:numPr>
        <w:autoSpaceDE w:val="0"/>
        <w:autoSpaceDN w:val="0"/>
        <w:adjustRightInd w:val="0"/>
        <w:spacing w:line="360" w:lineRule="auto"/>
        <w:jc w:val="left"/>
        <w:rPr>
          <w:rFonts w:cs="Arial"/>
          <w:b/>
          <w:sz w:val="20"/>
          <w:szCs w:val="20"/>
          <w:lang w:eastAsia="sl-SI"/>
        </w:rPr>
      </w:pPr>
      <w:r w:rsidRPr="00387E47">
        <w:rPr>
          <w:rFonts w:cs="Arial"/>
          <w:b/>
          <w:sz w:val="20"/>
          <w:szCs w:val="20"/>
          <w:lang w:eastAsia="sl-SI"/>
        </w:rPr>
        <w:t>Občina Črna na Koroškem</w:t>
      </w:r>
    </w:p>
    <w:p w:rsidR="0073208D" w:rsidRDefault="0073208D" w:rsidP="0073208D">
      <w:pPr>
        <w:autoSpaceDE w:val="0"/>
        <w:autoSpaceDN w:val="0"/>
        <w:adjustRightInd w:val="0"/>
        <w:spacing w:line="360" w:lineRule="auto"/>
        <w:jc w:val="left"/>
        <w:rPr>
          <w:rFonts w:cs="Arial"/>
          <w:b/>
          <w:sz w:val="20"/>
          <w:szCs w:val="20"/>
          <w:lang w:eastAsia="sl-SI"/>
        </w:rPr>
      </w:pPr>
    </w:p>
    <w:p w:rsidR="0073208D" w:rsidRPr="0073208D" w:rsidRDefault="0073208D" w:rsidP="0073208D">
      <w:pPr>
        <w:spacing w:line="360" w:lineRule="auto"/>
        <w:rPr>
          <w:rFonts w:cs="Arial"/>
          <w:sz w:val="20"/>
          <w:szCs w:val="20"/>
        </w:rPr>
      </w:pPr>
      <w:r w:rsidRPr="0073208D">
        <w:rPr>
          <w:rFonts w:cs="Arial"/>
          <w:sz w:val="20"/>
          <w:szCs w:val="20"/>
        </w:rPr>
        <w:t xml:space="preserve">Nakup avtomobila: </w:t>
      </w:r>
    </w:p>
    <w:p w:rsidR="0073208D" w:rsidRPr="0073208D" w:rsidRDefault="0073208D" w:rsidP="0073208D">
      <w:pPr>
        <w:pStyle w:val="Odstavekseznama"/>
        <w:numPr>
          <w:ilvl w:val="0"/>
          <w:numId w:val="15"/>
        </w:numPr>
        <w:spacing w:line="360" w:lineRule="auto"/>
        <w:rPr>
          <w:rFonts w:cs="Arial"/>
          <w:sz w:val="20"/>
          <w:szCs w:val="20"/>
        </w:rPr>
      </w:pPr>
      <w:r w:rsidRPr="0073208D">
        <w:rPr>
          <w:rFonts w:cs="Arial"/>
          <w:sz w:val="20"/>
          <w:szCs w:val="20"/>
        </w:rPr>
        <w:t>1 x kombinirano vozilo s pogonom 4 x 4</w:t>
      </w:r>
    </w:p>
    <w:p w:rsidR="0073208D" w:rsidRPr="0073208D" w:rsidRDefault="0073208D" w:rsidP="0073208D">
      <w:pPr>
        <w:spacing w:line="360" w:lineRule="auto"/>
        <w:rPr>
          <w:rFonts w:cs="Arial"/>
          <w:sz w:val="20"/>
          <w:szCs w:val="20"/>
        </w:rPr>
      </w:pPr>
    </w:p>
    <w:p w:rsidR="0073208D" w:rsidRPr="0073208D" w:rsidRDefault="0073208D" w:rsidP="0073208D">
      <w:pPr>
        <w:spacing w:line="360" w:lineRule="auto"/>
        <w:rPr>
          <w:rFonts w:cs="Arial"/>
          <w:sz w:val="20"/>
          <w:szCs w:val="20"/>
        </w:rPr>
      </w:pPr>
      <w:r w:rsidRPr="0073208D">
        <w:rPr>
          <w:rFonts w:cs="Arial"/>
          <w:sz w:val="20"/>
          <w:szCs w:val="20"/>
        </w:rPr>
        <w:t xml:space="preserve">Nakup opreme: </w:t>
      </w:r>
    </w:p>
    <w:p w:rsidR="0073208D" w:rsidRPr="0073208D" w:rsidRDefault="0073208D" w:rsidP="0073208D">
      <w:pPr>
        <w:pStyle w:val="Odstavekseznama"/>
        <w:numPr>
          <w:ilvl w:val="0"/>
          <w:numId w:val="15"/>
        </w:numPr>
        <w:spacing w:line="360" w:lineRule="auto"/>
        <w:rPr>
          <w:rFonts w:cs="Arial"/>
          <w:sz w:val="20"/>
          <w:szCs w:val="20"/>
        </w:rPr>
      </w:pPr>
      <w:r w:rsidRPr="0073208D">
        <w:rPr>
          <w:rFonts w:cs="Arial"/>
          <w:sz w:val="20"/>
          <w:szCs w:val="20"/>
        </w:rPr>
        <w:t>Kulturni dom – mize, stoli, svetila, klopi, ogledala, obešalniki, omare, police, obnova sanitarij,  hladilnik, kozarci in vrči za vodo.</w:t>
      </w:r>
    </w:p>
    <w:p w:rsidR="0073208D" w:rsidRPr="0073208D" w:rsidRDefault="0073208D" w:rsidP="0073208D">
      <w:pPr>
        <w:spacing w:line="360" w:lineRule="auto"/>
        <w:rPr>
          <w:rFonts w:cs="Arial"/>
          <w:sz w:val="20"/>
          <w:szCs w:val="20"/>
        </w:rPr>
      </w:pPr>
    </w:p>
    <w:p w:rsidR="0073208D" w:rsidRPr="0073208D" w:rsidRDefault="0073208D" w:rsidP="0073208D">
      <w:pPr>
        <w:spacing w:line="360" w:lineRule="auto"/>
        <w:rPr>
          <w:rFonts w:cs="Arial"/>
          <w:sz w:val="20"/>
          <w:szCs w:val="20"/>
        </w:rPr>
      </w:pPr>
      <w:r w:rsidRPr="0073208D">
        <w:rPr>
          <w:rFonts w:cs="Arial"/>
          <w:sz w:val="20"/>
          <w:szCs w:val="20"/>
        </w:rPr>
        <w:t xml:space="preserve">Programi: </w:t>
      </w:r>
    </w:p>
    <w:p w:rsidR="0073208D" w:rsidRPr="0073208D" w:rsidRDefault="0073208D" w:rsidP="0073208D">
      <w:pPr>
        <w:pStyle w:val="Odstavekseznama"/>
        <w:numPr>
          <w:ilvl w:val="0"/>
          <w:numId w:val="15"/>
        </w:numPr>
        <w:spacing w:line="360" w:lineRule="auto"/>
        <w:rPr>
          <w:rFonts w:cs="Arial"/>
          <w:sz w:val="20"/>
          <w:szCs w:val="20"/>
        </w:rPr>
      </w:pPr>
      <w:r w:rsidRPr="0073208D">
        <w:rPr>
          <w:rFonts w:cs="Arial"/>
          <w:sz w:val="20"/>
          <w:szCs w:val="20"/>
        </w:rPr>
        <w:t>usposabljanje voznikov (prostovoljcev) za prevoze občanov in vzpostavitev sistema organizacije in rezervacije prevozov,…</w:t>
      </w:r>
    </w:p>
    <w:p w:rsidR="0073208D" w:rsidRPr="0073208D" w:rsidRDefault="0073208D" w:rsidP="0073208D">
      <w:pPr>
        <w:pStyle w:val="Odstavekseznama"/>
        <w:numPr>
          <w:ilvl w:val="0"/>
          <w:numId w:val="15"/>
        </w:numPr>
        <w:spacing w:line="360" w:lineRule="auto"/>
        <w:rPr>
          <w:rFonts w:cs="Arial"/>
          <w:sz w:val="20"/>
          <w:szCs w:val="20"/>
        </w:rPr>
      </w:pPr>
      <w:r w:rsidRPr="0073208D">
        <w:rPr>
          <w:rFonts w:cs="Arial"/>
          <w:sz w:val="20"/>
          <w:szCs w:val="20"/>
        </w:rPr>
        <w:t>aktivnosti za mlade in starejše občane, ki bodo odkrivali okuse Črne - obujanje tradicionalnih jedi in receptov, njihova posodobitev, zbiranje in zapis ter medsebojna izmenjava znanj, spretnosti pri pripravi teh jedi s sodelovanjem različnih skupin – vrtec, šola, mladi, upokojenci, društva,…</w:t>
      </w:r>
    </w:p>
    <w:p w:rsidR="0073208D" w:rsidRDefault="0073208D" w:rsidP="0073208D">
      <w:pPr>
        <w:autoSpaceDE w:val="0"/>
        <w:autoSpaceDN w:val="0"/>
        <w:adjustRightInd w:val="0"/>
        <w:spacing w:line="360" w:lineRule="auto"/>
        <w:jc w:val="left"/>
        <w:rPr>
          <w:rFonts w:cs="Arial"/>
          <w:b/>
          <w:sz w:val="20"/>
          <w:szCs w:val="20"/>
          <w:lang w:eastAsia="sl-SI"/>
        </w:rPr>
      </w:pPr>
    </w:p>
    <w:p w:rsidR="0073282B" w:rsidRDefault="0073282B" w:rsidP="0073282B">
      <w:pPr>
        <w:autoSpaceDE w:val="0"/>
        <w:autoSpaceDN w:val="0"/>
        <w:adjustRightInd w:val="0"/>
        <w:spacing w:line="360" w:lineRule="auto"/>
        <w:jc w:val="left"/>
        <w:rPr>
          <w:rFonts w:cs="Arial"/>
          <w:b/>
          <w:sz w:val="20"/>
          <w:szCs w:val="20"/>
          <w:lang w:eastAsia="sl-SI"/>
        </w:rPr>
      </w:pPr>
    </w:p>
    <w:p w:rsidR="008649D8" w:rsidRPr="00553416" w:rsidRDefault="008649D8" w:rsidP="00FD614A">
      <w:pPr>
        <w:pStyle w:val="Naslov1"/>
        <w:numPr>
          <w:ilvl w:val="0"/>
          <w:numId w:val="16"/>
        </w:numPr>
        <w:tabs>
          <w:tab w:val="clear" w:pos="851"/>
        </w:tabs>
        <w:spacing w:after="120" w:line="288" w:lineRule="auto"/>
        <w:rPr>
          <w:color w:val="1F497D" w:themeColor="text2"/>
          <w:szCs w:val="24"/>
        </w:rPr>
      </w:pPr>
      <w:bookmarkStart w:id="165" w:name="_Toc348515840"/>
      <w:bookmarkStart w:id="166" w:name="_Toc466009311"/>
      <w:r w:rsidRPr="00553416">
        <w:rPr>
          <w:color w:val="1F497D" w:themeColor="text2"/>
          <w:szCs w:val="24"/>
        </w:rPr>
        <w:lastRenderedPageBreak/>
        <w:t>Razvojne možnosti, cilji in Usklajenost investicije z razvojnimi strategijami in politikami</w:t>
      </w:r>
      <w:bookmarkEnd w:id="165"/>
      <w:r w:rsidR="00077B6A" w:rsidRPr="00553416">
        <w:rPr>
          <w:color w:val="1F497D" w:themeColor="text2"/>
          <w:szCs w:val="24"/>
        </w:rPr>
        <w:t xml:space="preserve"> IN Z OBČINSKIMI AKTI</w:t>
      </w:r>
      <w:bookmarkEnd w:id="166"/>
    </w:p>
    <w:p w:rsidR="0045238A" w:rsidRPr="00553416" w:rsidRDefault="0045238A" w:rsidP="0045238A">
      <w:pPr>
        <w:rPr>
          <w:color w:val="1F497D" w:themeColor="text2"/>
          <w:sz w:val="22"/>
          <w:szCs w:val="22"/>
        </w:rPr>
      </w:pPr>
    </w:p>
    <w:p w:rsidR="008649D8" w:rsidRPr="00553416" w:rsidRDefault="008649D8" w:rsidP="00FD614A">
      <w:pPr>
        <w:pStyle w:val="Naslov2"/>
        <w:numPr>
          <w:ilvl w:val="1"/>
          <w:numId w:val="16"/>
        </w:numPr>
        <w:spacing w:after="120" w:line="288" w:lineRule="auto"/>
        <w:rPr>
          <w:color w:val="1F497D" w:themeColor="text2"/>
          <w:sz w:val="22"/>
          <w:szCs w:val="22"/>
        </w:rPr>
      </w:pPr>
      <w:bookmarkStart w:id="167" w:name="_Toc348515841"/>
      <w:bookmarkStart w:id="168" w:name="_Toc466009312"/>
      <w:r w:rsidRPr="00553416">
        <w:rPr>
          <w:color w:val="1F497D" w:themeColor="text2"/>
          <w:sz w:val="22"/>
          <w:szCs w:val="22"/>
        </w:rPr>
        <w:t>Razvojne možnosti in cilji investicije</w:t>
      </w:r>
      <w:bookmarkEnd w:id="167"/>
      <w:bookmarkEnd w:id="168"/>
    </w:p>
    <w:p w:rsidR="00C845E7" w:rsidRPr="00CE22F8" w:rsidRDefault="00C845E7" w:rsidP="004A1CC3">
      <w:pPr>
        <w:spacing w:after="120" w:line="288" w:lineRule="auto"/>
        <w:rPr>
          <w:sz w:val="20"/>
          <w:szCs w:val="20"/>
        </w:rPr>
      </w:pPr>
    </w:p>
    <w:p w:rsidR="00E725A0" w:rsidRDefault="00807317" w:rsidP="0045238A">
      <w:pPr>
        <w:spacing w:after="120" w:line="288" w:lineRule="auto"/>
        <w:rPr>
          <w:rFonts w:cs="Arial"/>
          <w:sz w:val="20"/>
          <w:szCs w:val="20"/>
        </w:rPr>
      </w:pPr>
      <w:r w:rsidRPr="00CE22F8">
        <w:rPr>
          <w:rFonts w:cs="Arial"/>
          <w:sz w:val="20"/>
          <w:szCs w:val="20"/>
        </w:rPr>
        <w:t>Predstavljena investicija</w:t>
      </w:r>
      <w:r w:rsidR="00813784" w:rsidRPr="00CE22F8">
        <w:rPr>
          <w:rFonts w:cs="Arial"/>
          <w:sz w:val="20"/>
          <w:szCs w:val="20"/>
        </w:rPr>
        <w:t xml:space="preserve"> bo imela </w:t>
      </w:r>
      <w:r w:rsidRPr="00CE22F8">
        <w:rPr>
          <w:rFonts w:cs="Arial"/>
          <w:sz w:val="20"/>
          <w:szCs w:val="20"/>
        </w:rPr>
        <w:t>izrazito pozitivne učinke</w:t>
      </w:r>
      <w:r w:rsidR="00813784" w:rsidRPr="00CE22F8">
        <w:rPr>
          <w:rFonts w:cs="Arial"/>
          <w:sz w:val="20"/>
          <w:szCs w:val="20"/>
        </w:rPr>
        <w:t xml:space="preserve"> </w:t>
      </w:r>
      <w:r w:rsidR="00061EAE">
        <w:rPr>
          <w:rFonts w:cs="Arial"/>
          <w:sz w:val="20"/>
          <w:szCs w:val="20"/>
        </w:rPr>
        <w:t xml:space="preserve">na kakovost </w:t>
      </w:r>
      <w:r w:rsidR="0045238A">
        <w:rPr>
          <w:rFonts w:cs="Arial"/>
          <w:sz w:val="20"/>
          <w:szCs w:val="20"/>
        </w:rPr>
        <w:t xml:space="preserve">življenja </w:t>
      </w:r>
      <w:r w:rsidR="007234BC" w:rsidRPr="00CE22F8">
        <w:rPr>
          <w:rFonts w:cs="Arial"/>
          <w:sz w:val="20"/>
          <w:szCs w:val="20"/>
        </w:rPr>
        <w:t>prebivalce</w:t>
      </w:r>
      <w:r w:rsidR="0045238A">
        <w:rPr>
          <w:rFonts w:cs="Arial"/>
          <w:sz w:val="20"/>
          <w:szCs w:val="20"/>
        </w:rPr>
        <w:t>v</w:t>
      </w:r>
      <w:r w:rsidR="00061EAE">
        <w:rPr>
          <w:rFonts w:cs="Arial"/>
          <w:sz w:val="20"/>
          <w:szCs w:val="20"/>
        </w:rPr>
        <w:t xml:space="preserve"> Mežiške doline.</w:t>
      </w:r>
    </w:p>
    <w:p w:rsidR="00061EAE" w:rsidRDefault="00061EAE" w:rsidP="0045238A">
      <w:pPr>
        <w:spacing w:after="120" w:line="288" w:lineRule="auto"/>
        <w:rPr>
          <w:rFonts w:cs="Arial"/>
          <w:sz w:val="20"/>
          <w:szCs w:val="20"/>
        </w:rPr>
      </w:pPr>
    </w:p>
    <w:p w:rsidR="00873C75" w:rsidRPr="00873C75" w:rsidRDefault="00E725A0" w:rsidP="00873C75">
      <w:pPr>
        <w:spacing w:after="120" w:line="288" w:lineRule="auto"/>
        <w:rPr>
          <w:rFonts w:cs="Arial"/>
          <w:sz w:val="20"/>
          <w:szCs w:val="20"/>
        </w:rPr>
      </w:pPr>
      <w:r>
        <w:rPr>
          <w:rFonts w:cs="Arial"/>
          <w:sz w:val="20"/>
          <w:szCs w:val="20"/>
        </w:rPr>
        <w:t xml:space="preserve">Z investicijo </w:t>
      </w:r>
      <w:r w:rsidR="0095725C">
        <w:rPr>
          <w:rFonts w:cs="Arial"/>
          <w:sz w:val="20"/>
          <w:szCs w:val="20"/>
        </w:rPr>
        <w:t xml:space="preserve">bo </w:t>
      </w:r>
      <w:r>
        <w:rPr>
          <w:rFonts w:cs="Arial"/>
          <w:sz w:val="20"/>
          <w:szCs w:val="20"/>
        </w:rPr>
        <w:t xml:space="preserve">investitor </w:t>
      </w:r>
      <w:r w:rsidR="007611D8">
        <w:rPr>
          <w:rFonts w:cs="Arial"/>
          <w:sz w:val="20"/>
          <w:szCs w:val="20"/>
        </w:rPr>
        <w:t xml:space="preserve">zasledoval naslednje </w:t>
      </w:r>
      <w:r w:rsidR="007611D8" w:rsidRPr="007611D8">
        <w:rPr>
          <w:rFonts w:cs="Arial"/>
          <w:b/>
          <w:sz w:val="20"/>
          <w:szCs w:val="20"/>
        </w:rPr>
        <w:t>namene</w:t>
      </w:r>
      <w:r w:rsidR="00362134" w:rsidRPr="007611D8">
        <w:rPr>
          <w:rFonts w:cs="Arial"/>
          <w:b/>
          <w:sz w:val="20"/>
          <w:szCs w:val="20"/>
        </w:rPr>
        <w:t>:</w:t>
      </w:r>
    </w:p>
    <w:p w:rsidR="00807317" w:rsidRDefault="00482F2B" w:rsidP="00FD614A">
      <w:pPr>
        <w:numPr>
          <w:ilvl w:val="0"/>
          <w:numId w:val="5"/>
        </w:numPr>
        <w:tabs>
          <w:tab w:val="clear" w:pos="1068"/>
          <w:tab w:val="num" w:pos="284"/>
        </w:tabs>
        <w:spacing w:after="120" w:line="360" w:lineRule="auto"/>
        <w:ind w:left="567" w:hanging="567"/>
        <w:contextualSpacing/>
        <w:rPr>
          <w:rFonts w:cs="Arial"/>
          <w:sz w:val="20"/>
          <w:szCs w:val="20"/>
        </w:rPr>
      </w:pPr>
      <w:r>
        <w:rPr>
          <w:rFonts w:cs="Arial"/>
          <w:sz w:val="20"/>
          <w:szCs w:val="20"/>
        </w:rPr>
        <w:t>z</w:t>
      </w:r>
      <w:r w:rsidR="007611D8">
        <w:rPr>
          <w:rFonts w:cs="Arial"/>
          <w:sz w:val="20"/>
          <w:szCs w:val="20"/>
        </w:rPr>
        <w:t>agotoviti prevoz občanom;</w:t>
      </w:r>
    </w:p>
    <w:p w:rsidR="007611D8" w:rsidRDefault="00482F2B" w:rsidP="00FD614A">
      <w:pPr>
        <w:numPr>
          <w:ilvl w:val="0"/>
          <w:numId w:val="5"/>
        </w:numPr>
        <w:tabs>
          <w:tab w:val="clear" w:pos="1068"/>
          <w:tab w:val="num" w:pos="284"/>
        </w:tabs>
        <w:spacing w:after="120" w:line="360" w:lineRule="auto"/>
        <w:ind w:left="567" w:hanging="567"/>
        <w:contextualSpacing/>
        <w:rPr>
          <w:rFonts w:cs="Arial"/>
          <w:sz w:val="20"/>
          <w:szCs w:val="20"/>
        </w:rPr>
      </w:pPr>
      <w:r>
        <w:rPr>
          <w:rFonts w:cs="Arial"/>
          <w:sz w:val="20"/>
          <w:szCs w:val="20"/>
        </w:rPr>
        <w:t>z</w:t>
      </w:r>
      <w:r w:rsidR="007611D8">
        <w:rPr>
          <w:rFonts w:cs="Arial"/>
          <w:sz w:val="20"/>
          <w:szCs w:val="20"/>
        </w:rPr>
        <w:t>agotoviti opremo za razvoj kulturnih in športnih dejavnosti;</w:t>
      </w:r>
    </w:p>
    <w:p w:rsidR="007611D8" w:rsidRDefault="00482F2B" w:rsidP="00FD614A">
      <w:pPr>
        <w:numPr>
          <w:ilvl w:val="0"/>
          <w:numId w:val="5"/>
        </w:numPr>
        <w:tabs>
          <w:tab w:val="clear" w:pos="1068"/>
          <w:tab w:val="num" w:pos="284"/>
        </w:tabs>
        <w:spacing w:after="120" w:line="360" w:lineRule="auto"/>
        <w:ind w:left="567" w:hanging="567"/>
        <w:contextualSpacing/>
        <w:rPr>
          <w:rFonts w:cs="Arial"/>
          <w:sz w:val="20"/>
          <w:szCs w:val="20"/>
        </w:rPr>
      </w:pPr>
      <w:r>
        <w:rPr>
          <w:rFonts w:cs="Arial"/>
          <w:sz w:val="20"/>
          <w:szCs w:val="20"/>
        </w:rPr>
        <w:t>u</w:t>
      </w:r>
      <w:r w:rsidR="007611D8">
        <w:rPr>
          <w:rFonts w:cs="Arial"/>
          <w:sz w:val="20"/>
          <w:szCs w:val="20"/>
        </w:rPr>
        <w:t xml:space="preserve">vajanje novih programov in izvajanje storitev za zmanjšanje tveganja socialne izključenosti in </w:t>
      </w:r>
    </w:p>
    <w:p w:rsidR="007611D8" w:rsidRPr="001E74EC" w:rsidRDefault="007611D8" w:rsidP="007611D8">
      <w:pPr>
        <w:spacing w:after="120" w:line="360" w:lineRule="auto"/>
        <w:contextualSpacing/>
        <w:rPr>
          <w:rFonts w:cs="Arial"/>
          <w:sz w:val="20"/>
          <w:szCs w:val="20"/>
        </w:rPr>
      </w:pPr>
      <w:r>
        <w:rPr>
          <w:rFonts w:cs="Arial"/>
          <w:sz w:val="20"/>
          <w:szCs w:val="20"/>
        </w:rPr>
        <w:t xml:space="preserve">     </w:t>
      </w:r>
      <w:r w:rsidR="00E91C2D">
        <w:rPr>
          <w:rFonts w:cs="Arial"/>
          <w:sz w:val="20"/>
          <w:szCs w:val="20"/>
        </w:rPr>
        <w:t>r</w:t>
      </w:r>
      <w:r>
        <w:rPr>
          <w:rFonts w:cs="Arial"/>
          <w:sz w:val="20"/>
          <w:szCs w:val="20"/>
        </w:rPr>
        <w:t>evščine.</w:t>
      </w:r>
    </w:p>
    <w:p w:rsidR="00807317" w:rsidRPr="00CE22F8" w:rsidRDefault="00807317" w:rsidP="0045238A">
      <w:pPr>
        <w:spacing w:after="120" w:line="288" w:lineRule="auto"/>
        <w:rPr>
          <w:rFonts w:cs="Arial"/>
          <w:sz w:val="20"/>
          <w:szCs w:val="20"/>
        </w:rPr>
      </w:pPr>
    </w:p>
    <w:p w:rsidR="00807317" w:rsidRPr="00CE22F8" w:rsidRDefault="00E725A0" w:rsidP="0045238A">
      <w:pPr>
        <w:spacing w:after="120" w:line="288" w:lineRule="auto"/>
        <w:rPr>
          <w:rFonts w:cs="Arial"/>
          <w:sz w:val="20"/>
          <w:szCs w:val="20"/>
        </w:rPr>
      </w:pPr>
      <w:r>
        <w:rPr>
          <w:rFonts w:cs="Arial"/>
          <w:sz w:val="20"/>
          <w:szCs w:val="20"/>
        </w:rPr>
        <w:t xml:space="preserve">Investitor </w:t>
      </w:r>
      <w:r w:rsidR="0095725C">
        <w:rPr>
          <w:rFonts w:cs="Arial"/>
          <w:sz w:val="20"/>
          <w:szCs w:val="20"/>
        </w:rPr>
        <w:t>bo</w:t>
      </w:r>
      <w:r>
        <w:rPr>
          <w:rFonts w:cs="Arial"/>
          <w:sz w:val="20"/>
          <w:szCs w:val="20"/>
        </w:rPr>
        <w:t xml:space="preserve"> </w:t>
      </w:r>
      <w:r w:rsidR="00807317" w:rsidRPr="00CE22F8">
        <w:rPr>
          <w:rFonts w:cs="Arial"/>
          <w:sz w:val="20"/>
          <w:szCs w:val="20"/>
        </w:rPr>
        <w:t xml:space="preserve">z realizacijo investicije </w:t>
      </w:r>
      <w:r w:rsidR="00A7372C">
        <w:rPr>
          <w:rFonts w:cs="Arial"/>
          <w:sz w:val="20"/>
          <w:szCs w:val="20"/>
        </w:rPr>
        <w:t>dose</w:t>
      </w:r>
      <w:r w:rsidR="0095725C">
        <w:rPr>
          <w:rFonts w:cs="Arial"/>
          <w:sz w:val="20"/>
          <w:szCs w:val="20"/>
        </w:rPr>
        <w:t>gel</w:t>
      </w:r>
      <w:r>
        <w:rPr>
          <w:rFonts w:cs="Arial"/>
          <w:sz w:val="20"/>
          <w:szCs w:val="20"/>
        </w:rPr>
        <w:t xml:space="preserve"> n</w:t>
      </w:r>
      <w:r w:rsidR="00807317" w:rsidRPr="00CE22F8">
        <w:rPr>
          <w:rFonts w:cs="Arial"/>
          <w:sz w:val="20"/>
          <w:szCs w:val="20"/>
        </w:rPr>
        <w:t xml:space="preserve">aslednje </w:t>
      </w:r>
      <w:r w:rsidR="00807317" w:rsidRPr="00E725A0">
        <w:rPr>
          <w:rFonts w:cs="Arial"/>
          <w:b/>
          <w:sz w:val="20"/>
          <w:szCs w:val="20"/>
        </w:rPr>
        <w:t>strateške cilje</w:t>
      </w:r>
      <w:r w:rsidR="00807317" w:rsidRPr="00CE22F8">
        <w:rPr>
          <w:rFonts w:cs="Arial"/>
          <w:sz w:val="20"/>
          <w:szCs w:val="20"/>
        </w:rPr>
        <w:t>:</w:t>
      </w:r>
    </w:p>
    <w:p w:rsidR="00E91C2D" w:rsidRPr="00E91C2D" w:rsidRDefault="00482F2B" w:rsidP="00E91C2D">
      <w:pPr>
        <w:pStyle w:val="Odstavekseznama"/>
        <w:numPr>
          <w:ilvl w:val="0"/>
          <w:numId w:val="15"/>
        </w:numPr>
        <w:spacing w:after="120" w:line="360" w:lineRule="auto"/>
        <w:rPr>
          <w:rFonts w:cs="Arial"/>
          <w:sz w:val="20"/>
          <w:szCs w:val="20"/>
        </w:rPr>
      </w:pPr>
      <w:r>
        <w:rPr>
          <w:rFonts w:cs="Arial"/>
          <w:sz w:val="20"/>
          <w:szCs w:val="20"/>
        </w:rPr>
        <w:t>d</w:t>
      </w:r>
      <w:r w:rsidR="00E91C2D">
        <w:rPr>
          <w:rFonts w:cs="Arial"/>
          <w:sz w:val="20"/>
          <w:szCs w:val="20"/>
        </w:rPr>
        <w:t>ostopnost prevoza  z vzpostavljenim sistemom za vse starejše in pomoči potrebnim;</w:t>
      </w:r>
    </w:p>
    <w:p w:rsidR="00807317" w:rsidRDefault="00482F2B" w:rsidP="00E91C2D">
      <w:pPr>
        <w:pStyle w:val="Odstavekseznama"/>
        <w:numPr>
          <w:ilvl w:val="0"/>
          <w:numId w:val="15"/>
        </w:numPr>
        <w:spacing w:after="120" w:line="360" w:lineRule="auto"/>
        <w:rPr>
          <w:rFonts w:cs="Arial"/>
          <w:sz w:val="20"/>
          <w:szCs w:val="20"/>
        </w:rPr>
      </w:pPr>
      <w:r>
        <w:rPr>
          <w:rFonts w:cs="Arial"/>
          <w:sz w:val="20"/>
          <w:szCs w:val="20"/>
        </w:rPr>
        <w:t>r</w:t>
      </w:r>
      <w:r w:rsidR="00E91C2D">
        <w:rPr>
          <w:rFonts w:cs="Arial"/>
          <w:sz w:val="20"/>
          <w:szCs w:val="20"/>
        </w:rPr>
        <w:t>azvoj dejavnosti za prosti čas in razvoj kulturnih dejavnosti:</w:t>
      </w:r>
    </w:p>
    <w:p w:rsidR="00E91C2D" w:rsidRDefault="00482F2B" w:rsidP="00E91C2D">
      <w:pPr>
        <w:pStyle w:val="Odstavekseznama"/>
        <w:numPr>
          <w:ilvl w:val="0"/>
          <w:numId w:val="15"/>
        </w:numPr>
        <w:spacing w:after="120" w:line="360" w:lineRule="auto"/>
        <w:rPr>
          <w:rFonts w:cs="Arial"/>
          <w:sz w:val="20"/>
          <w:szCs w:val="20"/>
        </w:rPr>
      </w:pPr>
      <w:r>
        <w:rPr>
          <w:rFonts w:cs="Arial"/>
          <w:sz w:val="20"/>
          <w:szCs w:val="20"/>
        </w:rPr>
        <w:t>p</w:t>
      </w:r>
      <w:r w:rsidR="00E91C2D">
        <w:rPr>
          <w:rFonts w:cs="Arial"/>
          <w:sz w:val="20"/>
          <w:szCs w:val="20"/>
        </w:rPr>
        <w:t>ovečana kakovost življenja in socialna vključenost vseh prebivalcev območja;</w:t>
      </w:r>
    </w:p>
    <w:p w:rsidR="00E91C2D" w:rsidRPr="00E91C2D" w:rsidRDefault="00E91C2D" w:rsidP="00061EAE">
      <w:pPr>
        <w:pStyle w:val="Odstavekseznama"/>
        <w:spacing w:after="120" w:line="360" w:lineRule="auto"/>
        <w:ind w:left="1080"/>
        <w:rPr>
          <w:rFonts w:cs="Arial"/>
          <w:sz w:val="20"/>
          <w:szCs w:val="20"/>
        </w:rPr>
      </w:pPr>
    </w:p>
    <w:p w:rsidR="00807317" w:rsidRPr="00CE22F8" w:rsidRDefault="002B3869" w:rsidP="0045238A">
      <w:pPr>
        <w:spacing w:after="120" w:line="288" w:lineRule="auto"/>
        <w:rPr>
          <w:rFonts w:cs="Arial"/>
          <w:sz w:val="20"/>
          <w:szCs w:val="20"/>
        </w:rPr>
      </w:pPr>
      <w:r w:rsidRPr="003D6C55">
        <w:rPr>
          <w:rFonts w:cs="Arial"/>
          <w:b/>
          <w:sz w:val="20"/>
          <w:szCs w:val="20"/>
        </w:rPr>
        <w:t>Objektni cilj</w:t>
      </w:r>
      <w:r w:rsidR="004E4CD0">
        <w:rPr>
          <w:rFonts w:cs="Arial"/>
          <w:b/>
          <w:sz w:val="20"/>
          <w:szCs w:val="20"/>
        </w:rPr>
        <w:t>i</w:t>
      </w:r>
      <w:r w:rsidRPr="00CE22F8">
        <w:rPr>
          <w:rFonts w:cs="Arial"/>
          <w:sz w:val="20"/>
          <w:szCs w:val="20"/>
        </w:rPr>
        <w:t xml:space="preserve"> </w:t>
      </w:r>
      <w:r w:rsidR="004E4CD0">
        <w:rPr>
          <w:rFonts w:cs="Arial"/>
          <w:sz w:val="20"/>
          <w:szCs w:val="20"/>
        </w:rPr>
        <w:t>na</w:t>
      </w:r>
      <w:r w:rsidR="00807317" w:rsidRPr="00CE22F8">
        <w:rPr>
          <w:rFonts w:cs="Arial"/>
          <w:sz w:val="20"/>
          <w:szCs w:val="20"/>
        </w:rPr>
        <w:t xml:space="preserve"> </w:t>
      </w:r>
      <w:r w:rsidRPr="00CE22F8">
        <w:rPr>
          <w:rFonts w:cs="Arial"/>
          <w:sz w:val="20"/>
          <w:szCs w:val="20"/>
        </w:rPr>
        <w:t>površin</w:t>
      </w:r>
      <w:r w:rsidR="004E4CD0">
        <w:rPr>
          <w:rFonts w:cs="Arial"/>
          <w:sz w:val="20"/>
          <w:szCs w:val="20"/>
        </w:rPr>
        <w:t>ah mestnih naselij</w:t>
      </w:r>
      <w:r w:rsidRPr="00CE22F8">
        <w:rPr>
          <w:rFonts w:cs="Arial"/>
          <w:sz w:val="20"/>
          <w:szCs w:val="20"/>
        </w:rPr>
        <w:t>, ki dosega</w:t>
      </w:r>
      <w:r w:rsidR="004E4CD0">
        <w:rPr>
          <w:rFonts w:cs="Arial"/>
          <w:sz w:val="20"/>
          <w:szCs w:val="20"/>
        </w:rPr>
        <w:t>jo</w:t>
      </w:r>
      <w:r w:rsidRPr="00CE22F8">
        <w:rPr>
          <w:rFonts w:cs="Arial"/>
          <w:sz w:val="20"/>
          <w:szCs w:val="20"/>
        </w:rPr>
        <w:t xml:space="preserve"> naslednje </w:t>
      </w:r>
      <w:r w:rsidRPr="003D6C55">
        <w:rPr>
          <w:rFonts w:cs="Arial"/>
          <w:b/>
          <w:sz w:val="20"/>
          <w:szCs w:val="20"/>
        </w:rPr>
        <w:t>specifične cilje</w:t>
      </w:r>
      <w:r w:rsidRPr="00CE22F8">
        <w:rPr>
          <w:rFonts w:cs="Arial"/>
          <w:sz w:val="20"/>
          <w:szCs w:val="20"/>
        </w:rPr>
        <w:t>:</w:t>
      </w:r>
      <w:r w:rsidR="00A708BD">
        <w:rPr>
          <w:rFonts w:cs="Arial"/>
          <w:sz w:val="20"/>
          <w:szCs w:val="20"/>
        </w:rPr>
        <w:t xml:space="preserve"> </w:t>
      </w:r>
    </w:p>
    <w:p w:rsidR="00061EAE" w:rsidRPr="002C6CC0" w:rsidRDefault="00482F2B" w:rsidP="00FD614A">
      <w:pPr>
        <w:pStyle w:val="Odstavekseznama"/>
        <w:numPr>
          <w:ilvl w:val="0"/>
          <w:numId w:val="9"/>
        </w:numPr>
        <w:spacing w:line="360" w:lineRule="auto"/>
        <w:rPr>
          <w:rFonts w:cs="Arial"/>
          <w:color w:val="000000"/>
          <w:sz w:val="20"/>
          <w:szCs w:val="20"/>
        </w:rPr>
      </w:pPr>
      <w:r>
        <w:rPr>
          <w:rFonts w:cs="Arial"/>
          <w:color w:val="000000"/>
          <w:sz w:val="20"/>
          <w:szCs w:val="20"/>
        </w:rPr>
        <w:t>n</w:t>
      </w:r>
      <w:r w:rsidR="00061EAE" w:rsidRPr="002C6CC0">
        <w:rPr>
          <w:rFonts w:cs="Arial"/>
          <w:color w:val="000000"/>
          <w:sz w:val="20"/>
          <w:szCs w:val="20"/>
        </w:rPr>
        <w:t>akup avtomobila in usposabljanje šoferjev v občini Prevalje, Mežica in Črna na Koroškem</w:t>
      </w:r>
    </w:p>
    <w:p w:rsidR="004E4CD0" w:rsidRPr="002C6CC0" w:rsidRDefault="00482F2B" w:rsidP="00FD614A">
      <w:pPr>
        <w:pStyle w:val="Odstavekseznama"/>
        <w:numPr>
          <w:ilvl w:val="0"/>
          <w:numId w:val="9"/>
        </w:numPr>
        <w:spacing w:line="360" w:lineRule="auto"/>
        <w:rPr>
          <w:rFonts w:cs="Arial"/>
          <w:color w:val="000000"/>
          <w:sz w:val="20"/>
          <w:szCs w:val="20"/>
        </w:rPr>
      </w:pPr>
      <w:r>
        <w:rPr>
          <w:rFonts w:cs="Arial"/>
          <w:color w:val="000000"/>
          <w:sz w:val="20"/>
          <w:szCs w:val="20"/>
        </w:rPr>
        <w:t>n</w:t>
      </w:r>
      <w:r w:rsidR="004E4CD0" w:rsidRPr="002C6CC0">
        <w:rPr>
          <w:rFonts w:cs="Arial"/>
          <w:color w:val="000000"/>
          <w:sz w:val="20"/>
          <w:szCs w:val="20"/>
        </w:rPr>
        <w:t xml:space="preserve">ova zunanja </w:t>
      </w:r>
      <w:r w:rsidR="00E91C2D" w:rsidRPr="002C6CC0">
        <w:rPr>
          <w:rFonts w:cs="Arial"/>
          <w:color w:val="000000"/>
          <w:sz w:val="20"/>
          <w:szCs w:val="20"/>
        </w:rPr>
        <w:t xml:space="preserve">in notranja </w:t>
      </w:r>
      <w:r w:rsidR="00061EAE" w:rsidRPr="002C6CC0">
        <w:rPr>
          <w:rFonts w:cs="Arial"/>
          <w:color w:val="000000"/>
          <w:sz w:val="20"/>
          <w:szCs w:val="20"/>
        </w:rPr>
        <w:t>oprema za telesne</w:t>
      </w:r>
      <w:r w:rsidR="004E4CD0" w:rsidRPr="002C6CC0">
        <w:rPr>
          <w:rFonts w:cs="Arial"/>
          <w:color w:val="000000"/>
          <w:sz w:val="20"/>
          <w:szCs w:val="20"/>
        </w:rPr>
        <w:t xml:space="preserve"> aktivnost</w:t>
      </w:r>
      <w:r w:rsidR="00061EAE" w:rsidRPr="002C6CC0">
        <w:rPr>
          <w:rFonts w:cs="Arial"/>
          <w:color w:val="000000"/>
          <w:sz w:val="20"/>
          <w:szCs w:val="20"/>
        </w:rPr>
        <w:t>i</w:t>
      </w:r>
      <w:r w:rsidR="004E4CD0" w:rsidRPr="002C6CC0">
        <w:rPr>
          <w:rFonts w:cs="Arial"/>
          <w:color w:val="000000"/>
          <w:sz w:val="20"/>
          <w:szCs w:val="20"/>
        </w:rPr>
        <w:t xml:space="preserve"> </w:t>
      </w:r>
      <w:r w:rsidR="00E91C2D" w:rsidRPr="002C6CC0">
        <w:rPr>
          <w:rFonts w:cs="Arial"/>
          <w:color w:val="000000"/>
          <w:sz w:val="20"/>
          <w:szCs w:val="20"/>
        </w:rPr>
        <w:t xml:space="preserve">in kulturne dejavnosti </w:t>
      </w:r>
      <w:r w:rsidR="004E4CD0" w:rsidRPr="002C6CC0">
        <w:rPr>
          <w:rFonts w:cs="Arial"/>
          <w:color w:val="000000"/>
          <w:sz w:val="20"/>
          <w:szCs w:val="20"/>
        </w:rPr>
        <w:t xml:space="preserve">na območju občine Ravne na Koroškem, Prevalje, Mežica in Črna na Koroškem. </w:t>
      </w:r>
    </w:p>
    <w:p w:rsidR="004E4CD0" w:rsidRDefault="00482F2B" w:rsidP="00FD614A">
      <w:pPr>
        <w:numPr>
          <w:ilvl w:val="0"/>
          <w:numId w:val="9"/>
        </w:numPr>
        <w:suppressAutoHyphens/>
        <w:spacing w:line="360" w:lineRule="auto"/>
        <w:jc w:val="left"/>
        <w:rPr>
          <w:rFonts w:cs="Arial"/>
          <w:color w:val="000000"/>
          <w:sz w:val="20"/>
          <w:szCs w:val="20"/>
        </w:rPr>
      </w:pPr>
      <w:r>
        <w:rPr>
          <w:rFonts w:cs="Arial"/>
          <w:color w:val="000000"/>
          <w:sz w:val="20"/>
          <w:szCs w:val="20"/>
        </w:rPr>
        <w:t>i</w:t>
      </w:r>
      <w:r w:rsidR="004E4CD0" w:rsidRPr="002C6CC0">
        <w:rPr>
          <w:rFonts w:cs="Arial"/>
          <w:color w:val="000000"/>
          <w:sz w:val="20"/>
          <w:szCs w:val="20"/>
        </w:rPr>
        <w:t xml:space="preserve">zvedba </w:t>
      </w:r>
      <w:r w:rsidR="00061EAE" w:rsidRPr="002C6CC0">
        <w:rPr>
          <w:rFonts w:cs="Arial"/>
          <w:color w:val="000000"/>
          <w:sz w:val="20"/>
          <w:szCs w:val="20"/>
        </w:rPr>
        <w:t>programov po občinah Ravne na Koroškem, Prevalje, Mežica in</w:t>
      </w:r>
      <w:r w:rsidR="00061EAE" w:rsidRPr="004E4CD0">
        <w:rPr>
          <w:rFonts w:cs="Arial"/>
          <w:color w:val="000000"/>
          <w:sz w:val="20"/>
          <w:szCs w:val="20"/>
        </w:rPr>
        <w:t xml:space="preserve"> Črna na Koroškem</w:t>
      </w:r>
      <w:r w:rsidR="00061EAE">
        <w:rPr>
          <w:rFonts w:cs="Arial"/>
          <w:color w:val="000000"/>
          <w:sz w:val="20"/>
          <w:szCs w:val="20"/>
        </w:rPr>
        <w:t>.</w:t>
      </w:r>
    </w:p>
    <w:p w:rsidR="00187A75" w:rsidRPr="00667A8E" w:rsidRDefault="00187A75" w:rsidP="00061EAE">
      <w:pPr>
        <w:suppressAutoHyphens/>
        <w:spacing w:line="360" w:lineRule="auto"/>
        <w:jc w:val="left"/>
        <w:rPr>
          <w:rFonts w:cs="Arial"/>
          <w:color w:val="000000"/>
          <w:sz w:val="20"/>
          <w:szCs w:val="20"/>
          <w:highlight w:val="yellow"/>
        </w:rPr>
      </w:pPr>
    </w:p>
    <w:bookmarkEnd w:id="0"/>
    <w:bookmarkEnd w:id="1"/>
    <w:p w:rsidR="0007039E" w:rsidRPr="00553416" w:rsidRDefault="0007039E" w:rsidP="00086843">
      <w:pPr>
        <w:spacing w:after="120" w:line="288" w:lineRule="auto"/>
        <w:contextualSpacing/>
        <w:rPr>
          <w:rFonts w:cs="Arial"/>
          <w:color w:val="1F497D" w:themeColor="text2"/>
          <w:sz w:val="22"/>
          <w:szCs w:val="22"/>
          <w:highlight w:val="yellow"/>
        </w:rPr>
      </w:pPr>
    </w:p>
    <w:p w:rsidR="008649D8" w:rsidRPr="00553416" w:rsidRDefault="008649D8" w:rsidP="00FD614A">
      <w:pPr>
        <w:pStyle w:val="Naslov2"/>
        <w:numPr>
          <w:ilvl w:val="1"/>
          <w:numId w:val="16"/>
        </w:numPr>
        <w:spacing w:after="120" w:line="288" w:lineRule="auto"/>
        <w:rPr>
          <w:iCs w:val="0"/>
          <w:color w:val="1F497D" w:themeColor="text2"/>
          <w:sz w:val="22"/>
          <w:szCs w:val="22"/>
        </w:rPr>
      </w:pPr>
      <w:bookmarkStart w:id="169" w:name="_Toc348515844"/>
      <w:bookmarkStart w:id="170" w:name="_Toc466009313"/>
      <w:r w:rsidRPr="00553416">
        <w:rPr>
          <w:iCs w:val="0"/>
          <w:color w:val="1F497D" w:themeColor="text2"/>
          <w:sz w:val="22"/>
          <w:szCs w:val="22"/>
        </w:rPr>
        <w:t>Usklaj</w:t>
      </w:r>
      <w:r w:rsidR="005F313E" w:rsidRPr="00553416">
        <w:rPr>
          <w:iCs w:val="0"/>
          <w:color w:val="1F497D" w:themeColor="text2"/>
          <w:sz w:val="22"/>
          <w:szCs w:val="22"/>
        </w:rPr>
        <w:t xml:space="preserve">enost z razvojnimi možnostmi, </w:t>
      </w:r>
      <w:r w:rsidRPr="00553416">
        <w:rPr>
          <w:iCs w:val="0"/>
          <w:color w:val="1F497D" w:themeColor="text2"/>
          <w:sz w:val="22"/>
          <w:szCs w:val="22"/>
        </w:rPr>
        <w:t>politikami</w:t>
      </w:r>
      <w:bookmarkEnd w:id="169"/>
      <w:r w:rsidRPr="00553416">
        <w:rPr>
          <w:iCs w:val="0"/>
          <w:color w:val="1F497D" w:themeColor="text2"/>
          <w:sz w:val="22"/>
          <w:szCs w:val="22"/>
        </w:rPr>
        <w:t xml:space="preserve"> </w:t>
      </w:r>
      <w:r w:rsidR="005F313E" w:rsidRPr="00553416">
        <w:rPr>
          <w:iCs w:val="0"/>
          <w:color w:val="1F497D" w:themeColor="text2"/>
          <w:sz w:val="22"/>
          <w:szCs w:val="22"/>
        </w:rPr>
        <w:t>in občinskimi akti</w:t>
      </w:r>
      <w:bookmarkEnd w:id="170"/>
    </w:p>
    <w:p w:rsidR="00AE2BF0" w:rsidRPr="00553416" w:rsidRDefault="00AE2BF0" w:rsidP="004A1CC3">
      <w:pPr>
        <w:spacing w:after="120" w:line="288" w:lineRule="auto"/>
        <w:rPr>
          <w:rFonts w:cs="Arial"/>
          <w:color w:val="1F497D" w:themeColor="text2"/>
          <w:sz w:val="20"/>
          <w:szCs w:val="20"/>
        </w:rPr>
      </w:pPr>
      <w:bookmarkStart w:id="171" w:name="_Toc170616494"/>
      <w:bookmarkStart w:id="172" w:name="_Toc170616624"/>
      <w:bookmarkStart w:id="173" w:name="_Toc170616727"/>
      <w:bookmarkStart w:id="174" w:name="_Toc230839713"/>
      <w:bookmarkStart w:id="175" w:name="_Toc231441498"/>
    </w:p>
    <w:p w:rsidR="008649D8" w:rsidRPr="00553416" w:rsidRDefault="008649D8" w:rsidP="00FD614A">
      <w:pPr>
        <w:pStyle w:val="Naslov3"/>
        <w:numPr>
          <w:ilvl w:val="2"/>
          <w:numId w:val="16"/>
        </w:numPr>
        <w:tabs>
          <w:tab w:val="clear" w:pos="851"/>
        </w:tabs>
        <w:spacing w:after="120" w:line="288" w:lineRule="auto"/>
        <w:rPr>
          <w:color w:val="1F497D" w:themeColor="text2"/>
          <w:sz w:val="20"/>
        </w:rPr>
      </w:pPr>
      <w:bookmarkStart w:id="176" w:name="_Toc211325858"/>
      <w:bookmarkStart w:id="177" w:name="_Toc350256191"/>
      <w:bookmarkStart w:id="178" w:name="_Toc465343187"/>
      <w:bookmarkStart w:id="179" w:name="_Toc466009314"/>
      <w:bookmarkStart w:id="180" w:name="_Toc180305236"/>
      <w:bookmarkStart w:id="181" w:name="_Toc348515853"/>
      <w:bookmarkEnd w:id="171"/>
      <w:bookmarkEnd w:id="172"/>
      <w:bookmarkEnd w:id="173"/>
      <w:bookmarkEnd w:id="174"/>
      <w:bookmarkEnd w:id="175"/>
      <w:r w:rsidRPr="00553416">
        <w:rPr>
          <w:color w:val="1F497D" w:themeColor="text2"/>
          <w:sz w:val="20"/>
        </w:rPr>
        <w:t>Skladnost z R</w:t>
      </w:r>
      <w:bookmarkEnd w:id="176"/>
      <w:r w:rsidRPr="00553416">
        <w:rPr>
          <w:color w:val="1F497D" w:themeColor="text2"/>
          <w:sz w:val="20"/>
        </w:rPr>
        <w:t xml:space="preserve">egionalnim razvojnim programom Koroške regije </w:t>
      </w:r>
      <w:bookmarkEnd w:id="177"/>
      <w:r w:rsidR="00077B6A" w:rsidRPr="00553416">
        <w:rPr>
          <w:color w:val="1F497D" w:themeColor="text2"/>
          <w:sz w:val="20"/>
        </w:rPr>
        <w:t>2014-2020</w:t>
      </w:r>
      <w:bookmarkEnd w:id="178"/>
      <w:bookmarkEnd w:id="179"/>
    </w:p>
    <w:p w:rsidR="0091794A" w:rsidRPr="003D1F63" w:rsidRDefault="0091794A" w:rsidP="00077B6A">
      <w:pPr>
        <w:autoSpaceDE w:val="0"/>
        <w:autoSpaceDN w:val="0"/>
        <w:adjustRightInd w:val="0"/>
        <w:jc w:val="left"/>
        <w:rPr>
          <w:rFonts w:eastAsiaTheme="minorHAnsi" w:cs="Arial"/>
          <w:color w:val="000000"/>
          <w:sz w:val="20"/>
          <w:szCs w:val="20"/>
          <w:highlight w:val="yellow"/>
        </w:rPr>
      </w:pPr>
    </w:p>
    <w:p w:rsidR="0089353B" w:rsidRPr="006B47B9" w:rsidRDefault="0089353B" w:rsidP="0089353B">
      <w:pPr>
        <w:autoSpaceDE w:val="0"/>
        <w:autoSpaceDN w:val="0"/>
        <w:adjustRightInd w:val="0"/>
        <w:spacing w:after="120" w:line="360" w:lineRule="auto"/>
        <w:rPr>
          <w:rFonts w:cs="Arial"/>
          <w:color w:val="000000"/>
          <w:sz w:val="20"/>
          <w:szCs w:val="20"/>
        </w:rPr>
      </w:pPr>
      <w:r w:rsidRPr="006B47B9">
        <w:rPr>
          <w:rFonts w:eastAsia="Calibri" w:cs="Arial"/>
          <w:color w:val="000000"/>
          <w:sz w:val="20"/>
          <w:szCs w:val="20"/>
        </w:rPr>
        <w:t>Regionalni razvojni program za Koroško razvojno regijo 2014 – 2020 (RRP)</w:t>
      </w:r>
      <w:r w:rsidRPr="006B47B9">
        <w:rPr>
          <w:rFonts w:cs="Arial"/>
          <w:bCs/>
          <w:color w:val="000000"/>
          <w:sz w:val="20"/>
          <w:szCs w:val="20"/>
        </w:rPr>
        <w:t xml:space="preserve"> </w:t>
      </w:r>
      <w:r w:rsidRPr="006B47B9">
        <w:rPr>
          <w:rFonts w:cs="Arial"/>
          <w:color w:val="000000"/>
          <w:sz w:val="20"/>
          <w:szCs w:val="20"/>
        </w:rPr>
        <w:t xml:space="preserve">je temeljni programski dokument Koroške regije in hkrati povezovalni dokument s programi na nacionalni ravni. Na podlagi ocene stanja opredeljuje razvojne prednosti in priložnosti regije, razvojno vizijo in strateške cilje, razvojne prioritete ter finančni okvir za izvedbo programa. </w:t>
      </w:r>
    </w:p>
    <w:p w:rsidR="0089353B" w:rsidRPr="006B47B9" w:rsidRDefault="0089353B" w:rsidP="0089353B">
      <w:pPr>
        <w:autoSpaceDE w:val="0"/>
        <w:autoSpaceDN w:val="0"/>
        <w:adjustRightInd w:val="0"/>
        <w:spacing w:after="120" w:line="360" w:lineRule="auto"/>
        <w:rPr>
          <w:rFonts w:cs="Arial"/>
          <w:color w:val="000000"/>
          <w:sz w:val="20"/>
          <w:szCs w:val="20"/>
        </w:rPr>
      </w:pPr>
      <w:r w:rsidRPr="006B47B9">
        <w:rPr>
          <w:rFonts w:cs="Arial"/>
          <w:color w:val="000000"/>
          <w:sz w:val="20"/>
          <w:szCs w:val="20"/>
        </w:rPr>
        <w:t xml:space="preserve">Razvojni dokument temelji na viziji regije, po kateri bi bila Koroška leta 2020 gospodarsko uspešna, socialno in prostorsko povezana skupnost. Spodbujala bi ustvarjalnost, podjetnost, odprtost in </w:t>
      </w:r>
      <w:r w:rsidRPr="006B47B9">
        <w:rPr>
          <w:rFonts w:cs="Arial"/>
          <w:color w:val="000000"/>
          <w:sz w:val="20"/>
          <w:szCs w:val="20"/>
        </w:rPr>
        <w:lastRenderedPageBreak/>
        <w:t xml:space="preserve">vključenost za vse. </w:t>
      </w:r>
      <w:r w:rsidRPr="00C776D1">
        <w:rPr>
          <w:rFonts w:cs="Arial"/>
          <w:color w:val="000000"/>
          <w:sz w:val="20"/>
          <w:szCs w:val="20"/>
          <w:u w:val="single"/>
        </w:rPr>
        <w:t>Ljudem</w:t>
      </w:r>
      <w:r w:rsidRPr="006B47B9">
        <w:rPr>
          <w:rFonts w:cs="Arial"/>
          <w:color w:val="000000"/>
          <w:sz w:val="20"/>
          <w:szCs w:val="20"/>
        </w:rPr>
        <w:t xml:space="preserve"> bi omogočala kakovostno življenje in delo v zdravem in čistem okolju. Regija bi trajnostno upravlja z naravnimi viri. </w:t>
      </w:r>
    </w:p>
    <w:p w:rsidR="0089353B" w:rsidRPr="0089353B" w:rsidRDefault="0089353B" w:rsidP="0089353B">
      <w:pPr>
        <w:autoSpaceDE w:val="0"/>
        <w:autoSpaceDN w:val="0"/>
        <w:adjustRightInd w:val="0"/>
        <w:spacing w:after="120" w:line="360" w:lineRule="auto"/>
        <w:rPr>
          <w:rFonts w:cs="Arial"/>
          <w:sz w:val="20"/>
          <w:szCs w:val="20"/>
        </w:rPr>
      </w:pPr>
      <w:r w:rsidRPr="0089353B">
        <w:rPr>
          <w:rFonts w:cs="Arial"/>
          <w:sz w:val="20"/>
          <w:szCs w:val="20"/>
        </w:rPr>
        <w:t xml:space="preserve">Investicijski projekt </w:t>
      </w:r>
      <w:r w:rsidR="00061EAE">
        <w:rPr>
          <w:rFonts w:cs="Arial"/>
          <w:sz w:val="20"/>
          <w:szCs w:val="20"/>
        </w:rPr>
        <w:t>Povezani za vse generacije</w:t>
      </w:r>
      <w:r w:rsidRPr="0089353B">
        <w:rPr>
          <w:rFonts w:cs="Arial"/>
          <w:sz w:val="20"/>
          <w:szCs w:val="20"/>
        </w:rPr>
        <w:t xml:space="preserve"> je skladen z </w:t>
      </w:r>
      <w:r w:rsidRPr="0089353B">
        <w:rPr>
          <w:rFonts w:cs="Arial"/>
          <w:sz w:val="20"/>
          <w:szCs w:val="20"/>
          <w:u w:val="single"/>
        </w:rPr>
        <w:t>II. razvojno prioriteto</w:t>
      </w:r>
      <w:r w:rsidRPr="0089353B">
        <w:rPr>
          <w:rFonts w:cs="Arial"/>
          <w:sz w:val="20"/>
          <w:szCs w:val="20"/>
        </w:rPr>
        <w:t>: KAKOVOST ŽIVLJENJA IN DOSTOPNOST REGIJE, katere cilj je izvajati ukrepe za izboljšanje kakovosti življenja prebivalk in prebivalcev Koroške s celovitejšimi ukrepi varovanja okolja in upravljanja prostora, nadalje na področju zagotavljanja zdravja, vključujoče skupnosti ter večje povezanosti med mestom in podeželjem.</w:t>
      </w:r>
    </w:p>
    <w:p w:rsidR="0089353B" w:rsidRPr="0089353B" w:rsidRDefault="0089353B" w:rsidP="0089353B">
      <w:pPr>
        <w:autoSpaceDE w:val="0"/>
        <w:autoSpaceDN w:val="0"/>
        <w:adjustRightInd w:val="0"/>
        <w:spacing w:after="120" w:line="360" w:lineRule="auto"/>
        <w:rPr>
          <w:rFonts w:cs="Arial"/>
          <w:sz w:val="20"/>
          <w:szCs w:val="20"/>
        </w:rPr>
      </w:pPr>
      <w:r w:rsidRPr="0089353B">
        <w:rPr>
          <w:rFonts w:cs="Arial"/>
          <w:sz w:val="20"/>
          <w:szCs w:val="20"/>
        </w:rPr>
        <w:t xml:space="preserve">Projekt se uvršča na </w:t>
      </w:r>
      <w:r w:rsidRPr="0089353B">
        <w:rPr>
          <w:rFonts w:cs="Arial"/>
          <w:sz w:val="20"/>
          <w:szCs w:val="20"/>
          <w:u w:val="single"/>
        </w:rPr>
        <w:t>investicijsko področje</w:t>
      </w:r>
      <w:r w:rsidRPr="0089353B">
        <w:rPr>
          <w:rFonts w:cs="Arial"/>
          <w:sz w:val="20"/>
          <w:szCs w:val="20"/>
        </w:rPr>
        <w:t xml:space="preserve">: ZDRAVA, USTVARJALNA IN VKLJUČUJOČA SKUPNOST katerega namen je je izboljšanje kakovosti življenja prebivalcev regije s krepitvijo dostopnosti do storitev na področju zdravja, socialne varnosti, kulture, </w:t>
      </w:r>
      <w:r w:rsidR="00061EAE">
        <w:rPr>
          <w:rFonts w:cs="Arial"/>
          <w:sz w:val="20"/>
          <w:szCs w:val="20"/>
        </w:rPr>
        <w:t xml:space="preserve">športa in socialne vključenosti </w:t>
      </w:r>
      <w:r w:rsidRPr="0089353B">
        <w:rPr>
          <w:rFonts w:cs="Arial"/>
          <w:sz w:val="20"/>
          <w:szCs w:val="20"/>
        </w:rPr>
        <w:t>za vse skupine prebivalcev.</w:t>
      </w:r>
    </w:p>
    <w:p w:rsidR="0089353B" w:rsidRPr="0089353B" w:rsidRDefault="0089353B" w:rsidP="0089353B">
      <w:pPr>
        <w:autoSpaceDE w:val="0"/>
        <w:autoSpaceDN w:val="0"/>
        <w:adjustRightInd w:val="0"/>
        <w:spacing w:after="120" w:line="360" w:lineRule="auto"/>
        <w:rPr>
          <w:rFonts w:cs="Arial"/>
          <w:sz w:val="20"/>
          <w:szCs w:val="20"/>
        </w:rPr>
      </w:pPr>
      <w:r w:rsidRPr="0089353B">
        <w:rPr>
          <w:rFonts w:cs="Arial"/>
          <w:sz w:val="20"/>
          <w:szCs w:val="20"/>
          <w:u w:val="single"/>
        </w:rPr>
        <w:t>Ukrep:</w:t>
      </w:r>
      <w:r w:rsidRPr="0089353B">
        <w:rPr>
          <w:rFonts w:cs="Arial"/>
          <w:sz w:val="20"/>
          <w:szCs w:val="20"/>
        </w:rPr>
        <w:t xml:space="preserve"> DOSTOPNOST KULTURNIH, ŠPORTNIH IN KREATIVNIH VSEBIN, katerega namen je spodbujati razvoj kulturnih, športnih in drugih vsebin, ki povečujejo kakovost življenja v regiji, krepijo ustvarjalne potenciale njenih prebivalcev in spodbujajo trajnostni razvoj. Usmerjen je v spodbujanje razvoja novih vsebin in prizorišč za ustvarjanje in spodbujanje vključenosti posameznih ciljnih skupin. </w:t>
      </w:r>
    </w:p>
    <w:p w:rsidR="0091794A" w:rsidRPr="00553416" w:rsidRDefault="0091794A" w:rsidP="0091794A">
      <w:pPr>
        <w:spacing w:after="120" w:line="288" w:lineRule="auto"/>
        <w:rPr>
          <w:rFonts w:cs="Arial"/>
          <w:color w:val="1F497D" w:themeColor="text2"/>
          <w:sz w:val="20"/>
          <w:szCs w:val="20"/>
          <w:highlight w:val="yellow"/>
        </w:rPr>
      </w:pPr>
    </w:p>
    <w:p w:rsidR="00077B6A" w:rsidRPr="00553416" w:rsidRDefault="0091794A" w:rsidP="0091794A">
      <w:pPr>
        <w:autoSpaceDE w:val="0"/>
        <w:autoSpaceDN w:val="0"/>
        <w:adjustRightInd w:val="0"/>
        <w:jc w:val="left"/>
        <w:rPr>
          <w:b/>
          <w:color w:val="1F497D" w:themeColor="text2"/>
          <w:sz w:val="20"/>
          <w:szCs w:val="20"/>
        </w:rPr>
      </w:pPr>
      <w:r w:rsidRPr="00553416">
        <w:rPr>
          <w:b/>
          <w:color w:val="1F497D" w:themeColor="text2"/>
          <w:sz w:val="20"/>
          <w:szCs w:val="20"/>
        </w:rPr>
        <w:t xml:space="preserve">3.2.2.     Skladnost </w:t>
      </w:r>
      <w:r w:rsidR="00AE2BF0" w:rsidRPr="00553416">
        <w:rPr>
          <w:b/>
          <w:color w:val="1F497D" w:themeColor="text2"/>
          <w:sz w:val="20"/>
          <w:szCs w:val="20"/>
        </w:rPr>
        <w:t>s S</w:t>
      </w:r>
      <w:r w:rsidRPr="00553416">
        <w:rPr>
          <w:b/>
          <w:color w:val="1F497D" w:themeColor="text2"/>
          <w:sz w:val="20"/>
          <w:szCs w:val="20"/>
        </w:rPr>
        <w:t>trategijo lokalnega razvoja za lokalno akcijsko skupino Mežiške doline za obdobje 2014 – 2020</w:t>
      </w:r>
    </w:p>
    <w:p w:rsidR="0091794A" w:rsidRPr="003D1F63" w:rsidRDefault="0091794A" w:rsidP="0091794A">
      <w:pPr>
        <w:autoSpaceDE w:val="0"/>
        <w:autoSpaceDN w:val="0"/>
        <w:adjustRightInd w:val="0"/>
        <w:jc w:val="left"/>
        <w:rPr>
          <w:b/>
          <w:color w:val="002060"/>
          <w:sz w:val="20"/>
          <w:highlight w:val="yellow"/>
        </w:rPr>
      </w:pPr>
    </w:p>
    <w:p w:rsidR="0089353B" w:rsidRPr="0089353B" w:rsidRDefault="0089353B" w:rsidP="0089353B">
      <w:pPr>
        <w:autoSpaceDE w:val="0"/>
        <w:autoSpaceDN w:val="0"/>
        <w:adjustRightInd w:val="0"/>
        <w:spacing w:line="360" w:lineRule="auto"/>
        <w:rPr>
          <w:rFonts w:eastAsia="Calibri" w:cs="Arial"/>
          <w:sz w:val="20"/>
          <w:szCs w:val="20"/>
        </w:rPr>
      </w:pPr>
      <w:r w:rsidRPr="0089353B">
        <w:rPr>
          <w:rFonts w:eastAsia="Calibri" w:cs="Arial"/>
          <w:sz w:val="20"/>
          <w:szCs w:val="20"/>
        </w:rPr>
        <w:t xml:space="preserve">Strateški cilji območja so trajnostno naravnani in obsegajo daljše časovno obdobje. Skladajo se z drugimi lokalnimi, regionalnimi ali sektorskimi programi, ki se bodo izvajali na območju. Realna možnost za doseganje teh ciljev presega obdobje izvajanja SLR in  jih ne bo možno doseči samo s programom CLLD oziroma SLR za programsko obdobje 2014 – 2020. Zato bodo vsi akterji razvoja na območju LAS iskali priložnosti za sodelovanje tudi na drugih področjih in programih EU (Obzorje 2020, Ustvarjalna Evropa, </w:t>
      </w:r>
      <w:proofErr w:type="spellStart"/>
      <w:r w:rsidRPr="0089353B">
        <w:rPr>
          <w:rFonts w:eastAsia="Calibri" w:cs="Arial"/>
          <w:sz w:val="20"/>
          <w:szCs w:val="20"/>
        </w:rPr>
        <w:t>Erasmus</w:t>
      </w:r>
      <w:proofErr w:type="spellEnd"/>
      <w:r w:rsidRPr="0089353B">
        <w:rPr>
          <w:rFonts w:eastAsia="Calibri" w:cs="Arial"/>
          <w:sz w:val="20"/>
          <w:szCs w:val="20"/>
        </w:rPr>
        <w:t xml:space="preserve">+, idr.). </w:t>
      </w:r>
    </w:p>
    <w:p w:rsidR="0089353B" w:rsidRPr="0089353B" w:rsidRDefault="0089353B" w:rsidP="0089353B">
      <w:pPr>
        <w:autoSpaceDE w:val="0"/>
        <w:autoSpaceDN w:val="0"/>
        <w:adjustRightInd w:val="0"/>
        <w:spacing w:line="360" w:lineRule="auto"/>
        <w:rPr>
          <w:rFonts w:eastAsia="Calibri" w:cs="Arial"/>
          <w:sz w:val="20"/>
          <w:szCs w:val="20"/>
        </w:rPr>
      </w:pPr>
      <w:r w:rsidRPr="0089353B">
        <w:rPr>
          <w:rFonts w:eastAsia="Calibri" w:cs="Arial"/>
          <w:sz w:val="20"/>
          <w:szCs w:val="20"/>
        </w:rPr>
        <w:t xml:space="preserve">Strateški cilji območja LAS, ki so pomembni oz. ključni za dolgoročni razvoj območja Mežiške doline so naslednji: </w:t>
      </w:r>
    </w:p>
    <w:p w:rsidR="0089353B" w:rsidRPr="0089353B" w:rsidRDefault="0089353B" w:rsidP="0089353B">
      <w:pPr>
        <w:autoSpaceDE w:val="0"/>
        <w:autoSpaceDN w:val="0"/>
        <w:adjustRightInd w:val="0"/>
        <w:spacing w:line="360" w:lineRule="auto"/>
        <w:rPr>
          <w:rFonts w:eastAsia="Calibri" w:cs="Arial"/>
          <w:sz w:val="20"/>
          <w:szCs w:val="20"/>
        </w:rPr>
      </w:pPr>
      <w:r w:rsidRPr="0089353B">
        <w:rPr>
          <w:rFonts w:eastAsia="Calibri" w:cs="Arial"/>
          <w:sz w:val="20"/>
          <w:szCs w:val="20"/>
        </w:rPr>
        <w:t xml:space="preserve">Cilj 1: Uspešno in konkurenčno gospodarstvo, ki zagotavlja kvalitetna delovna mesta. </w:t>
      </w:r>
    </w:p>
    <w:p w:rsidR="0089353B" w:rsidRPr="0089353B" w:rsidRDefault="0089353B" w:rsidP="0089353B">
      <w:pPr>
        <w:autoSpaceDE w:val="0"/>
        <w:autoSpaceDN w:val="0"/>
        <w:adjustRightInd w:val="0"/>
        <w:spacing w:line="360" w:lineRule="auto"/>
        <w:rPr>
          <w:rFonts w:eastAsia="Calibri" w:cs="Arial"/>
          <w:sz w:val="20"/>
          <w:szCs w:val="20"/>
        </w:rPr>
      </w:pPr>
      <w:r w:rsidRPr="0089353B">
        <w:rPr>
          <w:rFonts w:eastAsia="Calibri" w:cs="Arial"/>
          <w:sz w:val="20"/>
          <w:szCs w:val="20"/>
        </w:rPr>
        <w:t xml:space="preserve">Cilj 2: Ustvariti varno, zdravo in privlačno bivalno okolje za življenje in delo ljudi na območju LAS. </w:t>
      </w:r>
    </w:p>
    <w:p w:rsidR="0089353B" w:rsidRPr="0089353B" w:rsidRDefault="0089353B" w:rsidP="0089353B">
      <w:pPr>
        <w:autoSpaceDE w:val="0"/>
        <w:autoSpaceDN w:val="0"/>
        <w:adjustRightInd w:val="0"/>
        <w:spacing w:line="360" w:lineRule="auto"/>
        <w:rPr>
          <w:rFonts w:eastAsia="Calibri" w:cs="Arial"/>
          <w:sz w:val="20"/>
          <w:szCs w:val="20"/>
        </w:rPr>
      </w:pPr>
      <w:r w:rsidRPr="0089353B">
        <w:rPr>
          <w:rFonts w:eastAsia="Calibri" w:cs="Arial"/>
          <w:sz w:val="20"/>
          <w:szCs w:val="20"/>
        </w:rPr>
        <w:t xml:space="preserve">Cilj 3: Povečanje kakovosti življenja in socialna vključenost vseh prebivalcev območja. </w:t>
      </w:r>
    </w:p>
    <w:p w:rsidR="0089353B" w:rsidRPr="0089353B" w:rsidRDefault="0089353B" w:rsidP="0089353B">
      <w:pPr>
        <w:autoSpaceDE w:val="0"/>
        <w:autoSpaceDN w:val="0"/>
        <w:adjustRightInd w:val="0"/>
        <w:spacing w:line="360" w:lineRule="auto"/>
        <w:rPr>
          <w:rFonts w:eastAsia="Calibri" w:cs="Arial"/>
          <w:sz w:val="20"/>
          <w:szCs w:val="20"/>
        </w:rPr>
      </w:pPr>
      <w:r w:rsidRPr="0089353B">
        <w:rPr>
          <w:rFonts w:eastAsia="Calibri" w:cs="Arial"/>
          <w:sz w:val="20"/>
          <w:szCs w:val="20"/>
        </w:rPr>
        <w:t>Cilj 4: Izboljšanje prometne dostopnosti in infrastrukturne opremljenosti območja LAS.</w:t>
      </w:r>
    </w:p>
    <w:p w:rsidR="0089353B" w:rsidRPr="0089353B" w:rsidRDefault="0089353B" w:rsidP="0089353B">
      <w:pPr>
        <w:spacing w:after="120" w:line="360" w:lineRule="auto"/>
        <w:rPr>
          <w:rFonts w:cs="Arial"/>
          <w:sz w:val="20"/>
          <w:szCs w:val="20"/>
        </w:rPr>
      </w:pPr>
    </w:p>
    <w:p w:rsidR="0089353B" w:rsidRPr="0089353B" w:rsidRDefault="0089353B" w:rsidP="0089353B">
      <w:pPr>
        <w:spacing w:after="120" w:line="360" w:lineRule="auto"/>
        <w:rPr>
          <w:rFonts w:cs="Arial"/>
          <w:sz w:val="20"/>
          <w:szCs w:val="20"/>
        </w:rPr>
      </w:pPr>
      <w:r w:rsidRPr="0089353B">
        <w:rPr>
          <w:rFonts w:cs="Arial"/>
          <w:sz w:val="20"/>
          <w:szCs w:val="20"/>
        </w:rPr>
        <w:t>Specifični cilji območja LAS Mežiške doline so:</w:t>
      </w:r>
    </w:p>
    <w:p w:rsidR="0089353B" w:rsidRPr="0089353B" w:rsidRDefault="0089353B" w:rsidP="0089353B">
      <w:pPr>
        <w:spacing w:after="120" w:line="360" w:lineRule="auto"/>
        <w:rPr>
          <w:rFonts w:cs="Arial"/>
          <w:sz w:val="20"/>
          <w:szCs w:val="20"/>
        </w:rPr>
      </w:pPr>
      <w:r w:rsidRPr="0089353B">
        <w:rPr>
          <w:rFonts w:cs="Arial"/>
          <w:sz w:val="20"/>
          <w:szCs w:val="20"/>
        </w:rPr>
        <w:t>A1: Razvoj ponudbe in povpraševanja po lokalnih proizvodih in storitvah za večjo trajnostno lokalno samooskrbo ter za boljši ekonomski položaj območja in nova delovna mesta.</w:t>
      </w:r>
    </w:p>
    <w:p w:rsidR="0089353B" w:rsidRPr="0089353B" w:rsidRDefault="0089353B" w:rsidP="0089353B">
      <w:pPr>
        <w:spacing w:after="120" w:line="360" w:lineRule="auto"/>
        <w:rPr>
          <w:rFonts w:cs="Arial"/>
          <w:sz w:val="20"/>
          <w:szCs w:val="20"/>
        </w:rPr>
      </w:pPr>
      <w:r w:rsidRPr="0089353B">
        <w:rPr>
          <w:rFonts w:cs="Arial"/>
          <w:sz w:val="20"/>
          <w:szCs w:val="20"/>
        </w:rPr>
        <w:t>A2: Ustvariti pogoje za nova delovna mesta s spodbujanjem podjetnosti in aktiviranjem lokalnih človeških potencialov.</w:t>
      </w:r>
    </w:p>
    <w:p w:rsidR="0089353B" w:rsidRPr="0089353B" w:rsidRDefault="0089353B" w:rsidP="0089353B">
      <w:pPr>
        <w:spacing w:after="120" w:line="360" w:lineRule="auto"/>
        <w:rPr>
          <w:rFonts w:cs="Arial"/>
          <w:sz w:val="20"/>
          <w:szCs w:val="20"/>
        </w:rPr>
      </w:pPr>
      <w:r w:rsidRPr="0089353B">
        <w:rPr>
          <w:rFonts w:cs="Arial"/>
          <w:sz w:val="20"/>
          <w:szCs w:val="20"/>
        </w:rPr>
        <w:lastRenderedPageBreak/>
        <w:t>B1: Razvoj trajnostnega turizma - Mežiška dolina kot turistični produkt za 3E turizem, ki zadovoljuje zahtevne domače in tuje goste in se promovira z uporabo modernih komunikacijskih orodij</w:t>
      </w:r>
    </w:p>
    <w:p w:rsidR="0089353B" w:rsidRPr="0089353B" w:rsidRDefault="0089353B" w:rsidP="0089353B">
      <w:pPr>
        <w:spacing w:after="120" w:line="360" w:lineRule="auto"/>
        <w:rPr>
          <w:rFonts w:cs="Arial"/>
          <w:sz w:val="20"/>
          <w:szCs w:val="20"/>
        </w:rPr>
      </w:pPr>
      <w:r w:rsidRPr="0089353B">
        <w:rPr>
          <w:rFonts w:cs="Arial"/>
          <w:sz w:val="20"/>
          <w:szCs w:val="20"/>
        </w:rPr>
        <w:t>B2: Dvig kvalitete bivanja za prebivalce Mežiške doline.</w:t>
      </w:r>
    </w:p>
    <w:p w:rsidR="0089353B" w:rsidRPr="0089353B" w:rsidRDefault="0089353B" w:rsidP="0089353B">
      <w:pPr>
        <w:spacing w:after="120" w:line="360" w:lineRule="auto"/>
        <w:rPr>
          <w:rFonts w:cs="Arial"/>
          <w:sz w:val="20"/>
          <w:szCs w:val="20"/>
        </w:rPr>
      </w:pPr>
      <w:r w:rsidRPr="0089353B">
        <w:rPr>
          <w:rFonts w:cs="Arial"/>
          <w:sz w:val="20"/>
          <w:szCs w:val="20"/>
        </w:rPr>
        <w:t>C1: Ohranitev obstoječih naravnih danosti ter dvig osveščenosti in zavednosti prebivalstva o pomenu varstva okolja in narave</w:t>
      </w:r>
    </w:p>
    <w:p w:rsidR="0089353B" w:rsidRPr="0089353B" w:rsidRDefault="0089353B" w:rsidP="0089353B">
      <w:pPr>
        <w:spacing w:after="120" w:line="360" w:lineRule="auto"/>
        <w:rPr>
          <w:rFonts w:cs="Arial"/>
          <w:sz w:val="20"/>
          <w:szCs w:val="20"/>
        </w:rPr>
      </w:pPr>
      <w:r w:rsidRPr="0089353B">
        <w:rPr>
          <w:rFonts w:cs="Arial"/>
          <w:sz w:val="20"/>
          <w:szCs w:val="20"/>
        </w:rPr>
        <w:t>D1: Vzpostaviti inovativna partnerstva za oblikovanje in izvajanje aktivnosti za prepoznane ranljive ciljne skupine na območju Mežiške doline</w:t>
      </w:r>
    </w:p>
    <w:p w:rsidR="00684F1C" w:rsidRDefault="0089353B" w:rsidP="0091794A">
      <w:pPr>
        <w:spacing w:after="120" w:line="360" w:lineRule="auto"/>
        <w:rPr>
          <w:rFonts w:cs="Arial"/>
          <w:sz w:val="20"/>
          <w:szCs w:val="20"/>
        </w:rPr>
      </w:pPr>
      <w:r w:rsidRPr="0089353B">
        <w:rPr>
          <w:rFonts w:cs="Arial"/>
          <w:sz w:val="20"/>
          <w:szCs w:val="20"/>
        </w:rPr>
        <w:t xml:space="preserve">Investicijski projekt </w:t>
      </w:r>
      <w:r w:rsidR="00061EAE">
        <w:rPr>
          <w:rFonts w:cs="Arial"/>
          <w:b/>
          <w:sz w:val="20"/>
          <w:szCs w:val="20"/>
        </w:rPr>
        <w:t>Povezani za vse generacije</w:t>
      </w:r>
      <w:r w:rsidRPr="0089353B">
        <w:rPr>
          <w:rFonts w:cs="Arial"/>
          <w:sz w:val="20"/>
          <w:szCs w:val="20"/>
        </w:rPr>
        <w:t xml:space="preserve"> bo doprinesel k uresničevanju cilja B2 – Dvig kvalitete bivanja prebivalcev Mežiške doline. Projekt se uvršča pod </w:t>
      </w:r>
      <w:r w:rsidRPr="002F67D4">
        <w:rPr>
          <w:rFonts w:cs="Arial"/>
          <w:sz w:val="20"/>
          <w:szCs w:val="20"/>
          <w:u w:val="single"/>
        </w:rPr>
        <w:t>Ukrep 5:</w:t>
      </w:r>
      <w:r w:rsidRPr="0089353B">
        <w:rPr>
          <w:rFonts w:cs="Arial"/>
          <w:sz w:val="20"/>
          <w:szCs w:val="20"/>
        </w:rPr>
        <w:t xml:space="preserve"> Podpora aktivnostim za razvoj dejavnosti za prosti čas, razvoj kulturnih dejavnosti in za spodbujanje aktivnega življenjskega  sloga, vključno z zagotavljanjem infrastrukture za kakovostnejše življenjsko in bivalno okolje.</w:t>
      </w:r>
    </w:p>
    <w:p w:rsidR="00061EAE" w:rsidRPr="00553416" w:rsidRDefault="00061EAE" w:rsidP="0091794A">
      <w:pPr>
        <w:spacing w:after="120" w:line="360" w:lineRule="auto"/>
        <w:rPr>
          <w:rFonts w:cs="Arial"/>
          <w:color w:val="1F497D" w:themeColor="text2"/>
          <w:sz w:val="20"/>
          <w:szCs w:val="20"/>
        </w:rPr>
      </w:pPr>
    </w:p>
    <w:p w:rsidR="0089353B" w:rsidRPr="00553416" w:rsidRDefault="0089353B" w:rsidP="0089353B">
      <w:pPr>
        <w:keepNext/>
        <w:numPr>
          <w:ilvl w:val="2"/>
          <w:numId w:val="17"/>
        </w:numPr>
        <w:tabs>
          <w:tab w:val="left" w:pos="709"/>
        </w:tabs>
        <w:spacing w:after="120" w:line="288" w:lineRule="auto"/>
        <w:outlineLvl w:val="2"/>
        <w:rPr>
          <w:rFonts w:cs="Arial"/>
          <w:b/>
          <w:color w:val="1F497D" w:themeColor="text2"/>
          <w:sz w:val="20"/>
          <w:szCs w:val="20"/>
        </w:rPr>
      </w:pPr>
      <w:bookmarkStart w:id="182" w:name="_Toc377672164"/>
      <w:bookmarkStart w:id="183" w:name="_Toc466009315"/>
      <w:bookmarkEnd w:id="180"/>
      <w:bookmarkEnd w:id="181"/>
      <w:r w:rsidRPr="00553416">
        <w:rPr>
          <w:b/>
          <w:bCs/>
          <w:iCs/>
          <w:color w:val="1F497D" w:themeColor="text2"/>
          <w:sz w:val="20"/>
          <w:szCs w:val="20"/>
        </w:rPr>
        <w:t xml:space="preserve">Skladnost </w:t>
      </w:r>
      <w:bookmarkEnd w:id="182"/>
      <w:r w:rsidRPr="00553416">
        <w:rPr>
          <w:b/>
          <w:bCs/>
          <w:iCs/>
          <w:color w:val="1F497D" w:themeColor="text2"/>
          <w:sz w:val="20"/>
          <w:szCs w:val="20"/>
        </w:rPr>
        <w:t>S Programom razvoja podeželja 2014 - 2020 (PRP 2014 - 2020)</w:t>
      </w:r>
      <w:bookmarkEnd w:id="183"/>
    </w:p>
    <w:p w:rsidR="0089353B" w:rsidRPr="0089353B" w:rsidRDefault="0089353B" w:rsidP="0089353B">
      <w:pPr>
        <w:autoSpaceDE w:val="0"/>
        <w:autoSpaceDN w:val="0"/>
        <w:adjustRightInd w:val="0"/>
        <w:spacing w:after="120" w:line="288" w:lineRule="auto"/>
        <w:rPr>
          <w:rFonts w:cs="Arial"/>
          <w:sz w:val="20"/>
          <w:szCs w:val="20"/>
        </w:rPr>
      </w:pPr>
      <w:bookmarkStart w:id="184" w:name="_Toc211325860"/>
      <w:bookmarkStart w:id="185" w:name="OLE_LINK2"/>
      <w:bookmarkStart w:id="186" w:name="OLE_LINK3"/>
      <w:r w:rsidRPr="0089353B">
        <w:rPr>
          <w:rFonts w:cs="Arial"/>
          <w:sz w:val="20"/>
          <w:szCs w:val="20"/>
        </w:rPr>
        <w:t xml:space="preserve">Trajnostni koncept razvoja kmetijstva z opredeljenimi strateškimi cilji bo izveden z uresničitvijo šestih prednostnih nalog EU, opredeljenih v Uredbi za razvoj podeželja (Uredba 1305/2013/EU). </w:t>
      </w:r>
    </w:p>
    <w:p w:rsidR="0089353B" w:rsidRPr="0089353B" w:rsidRDefault="0089353B" w:rsidP="0089353B">
      <w:pPr>
        <w:autoSpaceDE w:val="0"/>
        <w:autoSpaceDN w:val="0"/>
        <w:adjustRightInd w:val="0"/>
        <w:spacing w:after="120" w:line="288" w:lineRule="auto"/>
        <w:rPr>
          <w:rFonts w:cs="Arial"/>
          <w:sz w:val="20"/>
          <w:szCs w:val="20"/>
        </w:rPr>
      </w:pPr>
      <w:r w:rsidRPr="0089353B">
        <w:rPr>
          <w:rFonts w:cs="Arial"/>
          <w:sz w:val="20"/>
          <w:szCs w:val="20"/>
        </w:rPr>
        <w:t>Program razvoja podeželja 2014–2020 (PRP 2014–2020) je skupni programski dokument posamezne države članice in Evropske komisije, ki predstavlja programsko osnovo za črpanje finančnih sredstev iz Evropskega kmetijskega sklada za razvoj podeželja (EKSRP). Program odraža nacionalne prednostne naloge, ki jih država članica opredeli na podlagi analize stanja kmetijstva, živilstva in gozdarstva.</w:t>
      </w:r>
    </w:p>
    <w:p w:rsidR="0089353B" w:rsidRPr="0089353B" w:rsidRDefault="0089353B" w:rsidP="0089353B">
      <w:pPr>
        <w:autoSpaceDE w:val="0"/>
        <w:autoSpaceDN w:val="0"/>
        <w:adjustRightInd w:val="0"/>
        <w:spacing w:after="120" w:line="288" w:lineRule="auto"/>
        <w:rPr>
          <w:rFonts w:cs="Arial"/>
          <w:sz w:val="20"/>
          <w:szCs w:val="20"/>
        </w:rPr>
      </w:pPr>
      <w:r w:rsidRPr="0089353B">
        <w:rPr>
          <w:rFonts w:cs="Arial"/>
          <w:sz w:val="20"/>
          <w:szCs w:val="20"/>
        </w:rPr>
        <w:t xml:space="preserve">PRP bo financiral strategije za lokalni razvoj, ki jih pripravljajo in izvajajo Lokalne Akcijske Skupine (LAS) v okviru pristopa LEADER. </w:t>
      </w:r>
    </w:p>
    <w:p w:rsidR="0089353B" w:rsidRPr="0089353B" w:rsidRDefault="0089353B" w:rsidP="00B82B6F">
      <w:pPr>
        <w:autoSpaceDE w:val="0"/>
        <w:autoSpaceDN w:val="0"/>
        <w:adjustRightInd w:val="0"/>
        <w:spacing w:after="120" w:line="360" w:lineRule="auto"/>
      </w:pPr>
      <w:r w:rsidRPr="0089353B">
        <w:rPr>
          <w:rFonts w:cs="Arial"/>
          <w:sz w:val="20"/>
          <w:szCs w:val="20"/>
        </w:rPr>
        <w:t>Ukrep LEADER predstavlja orodje pri spodbujanju skupnega lokalnega razvoja po pristopu »od spodaj navzgor«, ki omogoča lokalnemu prebivalstvu, da z oblikovanjem lokalnih partnerstev tako imenovanih lokalnih akcijskih skupin (LAS), aktivno odloča o prioritetah in razvojnih ciljih lokalnega območja, vključno z viri financiranja za doseganje ciljev lokalnega območja. Pristop omogoča uresničevanje široke palete izzivov v različnih okoljih, večjo fleksibilnost pri doseganju ciljev in odgovarja dejanskim potrebam lokalnega območja</w:t>
      </w:r>
      <w:r w:rsidRPr="0089353B">
        <w:t xml:space="preserve">. </w:t>
      </w:r>
    </w:p>
    <w:p w:rsidR="0089353B" w:rsidRPr="0089353B" w:rsidRDefault="0089353B" w:rsidP="00B82B6F">
      <w:pPr>
        <w:autoSpaceDE w:val="0"/>
        <w:autoSpaceDN w:val="0"/>
        <w:adjustRightInd w:val="0"/>
        <w:spacing w:after="120" w:line="360" w:lineRule="auto"/>
        <w:rPr>
          <w:rFonts w:cs="Arial"/>
          <w:sz w:val="20"/>
          <w:szCs w:val="20"/>
        </w:rPr>
      </w:pPr>
      <w:r w:rsidRPr="0089353B">
        <w:rPr>
          <w:rFonts w:cs="Arial"/>
          <w:sz w:val="20"/>
          <w:szCs w:val="20"/>
        </w:rPr>
        <w:t xml:space="preserve">Ukrep LEADER, ki se izvaja kot del skupnega pristopa CLLD, se bo izvajal v okviru enotnega tematskega cilja, in sicer </w:t>
      </w:r>
      <w:r w:rsidRPr="0089353B">
        <w:rPr>
          <w:rFonts w:cs="Arial"/>
          <w:i/>
          <w:sz w:val="20"/>
          <w:szCs w:val="20"/>
        </w:rPr>
        <w:t>spodbujanje socialnega vključevanja ter boj proti revščini in kakršnikoli diskriminaciji.</w:t>
      </w:r>
      <w:r w:rsidRPr="0089353B">
        <w:rPr>
          <w:rFonts w:cs="Arial"/>
          <w:sz w:val="20"/>
          <w:szCs w:val="20"/>
        </w:rPr>
        <w:t xml:space="preserve"> Operacije, ki se bodo izvajale v okviru lokalnega razvoja, ki ga vodi skupnost, pa lahko prispevajo tudi k ostalim tematskim ciljem.</w:t>
      </w:r>
    </w:p>
    <w:p w:rsidR="0089353B" w:rsidRPr="0089353B" w:rsidRDefault="0089353B" w:rsidP="00B82B6F">
      <w:pPr>
        <w:autoSpaceDE w:val="0"/>
        <w:autoSpaceDN w:val="0"/>
        <w:adjustRightInd w:val="0"/>
        <w:spacing w:after="120" w:line="360" w:lineRule="auto"/>
        <w:rPr>
          <w:rFonts w:cs="Arial"/>
          <w:i/>
          <w:sz w:val="20"/>
          <w:szCs w:val="20"/>
        </w:rPr>
      </w:pPr>
      <w:r w:rsidRPr="0089353B">
        <w:rPr>
          <w:rFonts w:cs="Arial"/>
          <w:sz w:val="20"/>
          <w:szCs w:val="20"/>
        </w:rPr>
        <w:t xml:space="preserve">Strategija lokalnega razvoja Mežiške doline, ki bo podlaga za izvajanje skupnega pristopa LEADER/CLLD in izvajanje operacij na lokalni ravni, še posebej prispeva k šesti prednostni nalogi, ki se glasi: </w:t>
      </w:r>
      <w:r w:rsidRPr="0089353B">
        <w:rPr>
          <w:rFonts w:cs="Arial"/>
          <w:i/>
          <w:sz w:val="20"/>
          <w:szCs w:val="20"/>
        </w:rPr>
        <w:t xml:space="preserve">»spodbujanje socialne vključenosti, zmanjšanje revščine in ekonomski razvoj podeželskih območij, s poudarkom na pospeševanju lokalnega razvoja podeželskih območij«. </w:t>
      </w:r>
    </w:p>
    <w:p w:rsidR="0089353B" w:rsidRPr="0089353B" w:rsidRDefault="0089353B" w:rsidP="00B82B6F">
      <w:pPr>
        <w:autoSpaceDE w:val="0"/>
        <w:autoSpaceDN w:val="0"/>
        <w:adjustRightInd w:val="0"/>
        <w:spacing w:after="120" w:line="360" w:lineRule="auto"/>
        <w:rPr>
          <w:rFonts w:cs="Arial"/>
          <w:sz w:val="20"/>
          <w:szCs w:val="20"/>
        </w:rPr>
      </w:pPr>
      <w:r w:rsidRPr="0089353B">
        <w:rPr>
          <w:rFonts w:cs="Arial"/>
          <w:sz w:val="20"/>
          <w:szCs w:val="20"/>
        </w:rPr>
        <w:t xml:space="preserve">Cilj ukrepa LEADER je spodbujanje socialne vključenosti, zmanjševanje revščine in gospodarski razvoj podeželskih območij s poudarkom na pospeševanju lokalnega razvoja podeželskih območij. Poleg tega pa pomembno prispeva reševanju drugih lokalnih potreb, zlasti k ohranjanju narave, varstvu okolja ter </w:t>
      </w:r>
      <w:r w:rsidRPr="0089353B">
        <w:rPr>
          <w:rFonts w:cs="Arial"/>
          <w:sz w:val="20"/>
          <w:szCs w:val="20"/>
        </w:rPr>
        <w:lastRenderedPageBreak/>
        <w:t>kulturne krajine, kulturne dediščine in njenih elementov ter predstavlja izziv za različne ciljne skupine na podeželju.</w:t>
      </w:r>
    </w:p>
    <w:p w:rsidR="0089353B" w:rsidRPr="0089353B" w:rsidRDefault="0089353B" w:rsidP="0089353B">
      <w:pPr>
        <w:autoSpaceDE w:val="0"/>
        <w:autoSpaceDN w:val="0"/>
        <w:adjustRightInd w:val="0"/>
        <w:spacing w:after="120" w:line="288" w:lineRule="auto"/>
        <w:rPr>
          <w:rFonts w:cs="Arial"/>
          <w:sz w:val="20"/>
          <w:szCs w:val="20"/>
        </w:rPr>
      </w:pPr>
      <w:r w:rsidRPr="0089353B">
        <w:rPr>
          <w:rFonts w:cs="Arial"/>
          <w:sz w:val="20"/>
          <w:szCs w:val="20"/>
        </w:rPr>
        <w:t>Realizacija investicije Urbana ureditev Mežiške doline bo doprinesla k uresničevanju ciljev LAS Mežiške doline, predvsem na Tematskem področju ukrepanja B: RAZVOJ OSNOVNIH STROITEV NA PODEŽELJU.</w:t>
      </w:r>
    </w:p>
    <w:p w:rsidR="00061EAE" w:rsidRPr="005D7C5C" w:rsidRDefault="00061EAE" w:rsidP="0089353B">
      <w:pPr>
        <w:autoSpaceDE w:val="0"/>
        <w:autoSpaceDN w:val="0"/>
        <w:adjustRightInd w:val="0"/>
        <w:spacing w:after="120" w:line="288" w:lineRule="auto"/>
        <w:rPr>
          <w:rFonts w:cs="Arial"/>
          <w:sz w:val="22"/>
          <w:szCs w:val="22"/>
        </w:rPr>
      </w:pPr>
    </w:p>
    <w:p w:rsidR="0089353B" w:rsidRPr="00553416" w:rsidRDefault="0089353B" w:rsidP="0089353B">
      <w:pPr>
        <w:autoSpaceDE w:val="0"/>
        <w:autoSpaceDN w:val="0"/>
        <w:adjustRightInd w:val="0"/>
        <w:spacing w:after="120" w:line="288" w:lineRule="auto"/>
        <w:rPr>
          <w:rFonts w:cs="Arial"/>
          <w:color w:val="1F497D" w:themeColor="text2"/>
          <w:sz w:val="20"/>
          <w:szCs w:val="20"/>
        </w:rPr>
      </w:pPr>
      <w:r w:rsidRPr="00553416">
        <w:rPr>
          <w:b/>
          <w:color w:val="1F497D" w:themeColor="text2"/>
          <w:sz w:val="20"/>
          <w:szCs w:val="20"/>
        </w:rPr>
        <w:t>3.2.4.     Skladnost s Politiko urejanja prostora</w:t>
      </w:r>
    </w:p>
    <w:p w:rsidR="0089353B" w:rsidRPr="006B47B9" w:rsidRDefault="0089353B" w:rsidP="0089353B">
      <w:pPr>
        <w:spacing w:after="120" w:line="288" w:lineRule="auto"/>
        <w:ind w:right="73"/>
        <w:rPr>
          <w:rFonts w:cs="Arial"/>
          <w:bCs/>
          <w:sz w:val="20"/>
          <w:szCs w:val="20"/>
        </w:rPr>
      </w:pPr>
      <w:r w:rsidRPr="006B47B9">
        <w:rPr>
          <w:rFonts w:cs="Arial"/>
          <w:bCs/>
          <w:sz w:val="20"/>
          <w:szCs w:val="20"/>
        </w:rPr>
        <w:t xml:space="preserve">Politika urejanja prostora Slovenije je skupaj z Oceno stanja in teženj v prostoru Slovenije prvi prostorski dokument, s katerim Vlada Republike Slovenije v novem sistemu demokratične ureditve in tržnega gospodarstva določa smeri nadaljnjega urejanja prostora, te za prebivalce Slovenije izredno pomembne dejavnosti. Dokument navaja posamezne cilje politike prostora, med katerimi so opredeljeni naslednji cilji, ki jih zasleduje izvajanje projekta (Hladnik, 2002): </w:t>
      </w:r>
    </w:p>
    <w:p w:rsidR="0089353B" w:rsidRPr="006B47B9" w:rsidRDefault="0089353B" w:rsidP="0089353B">
      <w:pPr>
        <w:numPr>
          <w:ilvl w:val="0"/>
          <w:numId w:val="18"/>
        </w:numPr>
        <w:autoSpaceDE w:val="0"/>
        <w:autoSpaceDN w:val="0"/>
        <w:adjustRightInd w:val="0"/>
        <w:spacing w:after="120" w:line="288" w:lineRule="auto"/>
        <w:rPr>
          <w:rFonts w:cs="Arial"/>
          <w:color w:val="000000"/>
          <w:sz w:val="20"/>
          <w:szCs w:val="20"/>
        </w:rPr>
      </w:pPr>
      <w:r w:rsidRPr="006B47B9">
        <w:rPr>
          <w:rFonts w:cs="Arial"/>
          <w:color w:val="000000"/>
          <w:sz w:val="20"/>
          <w:szCs w:val="20"/>
        </w:rPr>
        <w:t xml:space="preserve">z učinkovito prometno in drugo infrastrukturo omogočiti dostopnost do dobrin skupnega pomena, sprejeti izzive novih tehnologij, pospešiti prostorsko-lokacijsko učinkovitost, okolijsko sprejemljivost naložb ter preudarno rabo virov in s tem pripomoči k večji dolgoročni ekonomski učinkovitosti dejavnosti v prostoru, </w:t>
      </w:r>
    </w:p>
    <w:p w:rsidR="0089353B" w:rsidRPr="006B47B9" w:rsidRDefault="0089353B" w:rsidP="0089353B">
      <w:pPr>
        <w:numPr>
          <w:ilvl w:val="0"/>
          <w:numId w:val="18"/>
        </w:numPr>
        <w:autoSpaceDE w:val="0"/>
        <w:autoSpaceDN w:val="0"/>
        <w:adjustRightInd w:val="0"/>
        <w:spacing w:after="120" w:line="288" w:lineRule="auto"/>
        <w:rPr>
          <w:rFonts w:cs="Arial"/>
          <w:color w:val="000000"/>
          <w:sz w:val="20"/>
          <w:szCs w:val="20"/>
        </w:rPr>
      </w:pPr>
      <w:r w:rsidRPr="006B47B9">
        <w:rPr>
          <w:rFonts w:cs="Arial"/>
          <w:color w:val="000000"/>
          <w:sz w:val="20"/>
          <w:szCs w:val="20"/>
        </w:rPr>
        <w:t xml:space="preserve">zagotoviti učinkovito upravljanje prostora in okolja ter naravnih vrednot in kulturne dediščine Slovenije, omogočiti enake možnosti dostopa do fizičnih struktur v prostoru ter do informacij in pravnih sredstev v zvezi z urejanjem prostora. </w:t>
      </w:r>
    </w:p>
    <w:p w:rsidR="0089353B" w:rsidRDefault="0089353B" w:rsidP="0089353B">
      <w:pPr>
        <w:spacing w:after="16"/>
        <w:ind w:left="1"/>
        <w:rPr>
          <w:rFonts w:eastAsia="Calibri" w:cs="Arial"/>
          <w:sz w:val="20"/>
          <w:szCs w:val="20"/>
        </w:rPr>
      </w:pPr>
    </w:p>
    <w:p w:rsidR="00C52E4D" w:rsidRPr="00553416" w:rsidRDefault="00C52E4D" w:rsidP="0089353B">
      <w:pPr>
        <w:spacing w:after="16"/>
        <w:ind w:left="1"/>
        <w:rPr>
          <w:rFonts w:eastAsia="Calibri" w:cs="Arial"/>
          <w:color w:val="1F497D" w:themeColor="text2"/>
          <w:sz w:val="20"/>
          <w:szCs w:val="20"/>
        </w:rPr>
      </w:pPr>
    </w:p>
    <w:p w:rsidR="0089353B" w:rsidRPr="00553416" w:rsidRDefault="0089353B" w:rsidP="0089353B">
      <w:pPr>
        <w:spacing w:after="16"/>
        <w:ind w:left="1"/>
        <w:rPr>
          <w:rFonts w:cs="Arial"/>
          <w:color w:val="1F497D" w:themeColor="text2"/>
          <w:sz w:val="20"/>
          <w:szCs w:val="20"/>
        </w:rPr>
      </w:pPr>
      <w:r w:rsidRPr="00553416">
        <w:rPr>
          <w:b/>
          <w:color w:val="1F497D" w:themeColor="text2"/>
          <w:sz w:val="20"/>
        </w:rPr>
        <w:t>3.2.5.     Skladnost s Strategijo prostorskega razvoja Slovenije</w:t>
      </w:r>
    </w:p>
    <w:p w:rsidR="0089353B" w:rsidRPr="006B47B9" w:rsidRDefault="0089353B" w:rsidP="0089353B">
      <w:pPr>
        <w:spacing w:after="16"/>
        <w:ind w:left="1"/>
        <w:rPr>
          <w:rFonts w:cs="Arial"/>
          <w:sz w:val="20"/>
          <w:szCs w:val="20"/>
        </w:rPr>
      </w:pPr>
    </w:p>
    <w:p w:rsidR="0089353B" w:rsidRPr="006B47B9" w:rsidRDefault="0089353B" w:rsidP="0089353B">
      <w:pPr>
        <w:autoSpaceDE w:val="0"/>
        <w:autoSpaceDN w:val="0"/>
        <w:adjustRightInd w:val="0"/>
        <w:spacing w:after="120" w:line="288" w:lineRule="auto"/>
        <w:rPr>
          <w:rFonts w:cs="Arial"/>
          <w:sz w:val="20"/>
          <w:szCs w:val="20"/>
        </w:rPr>
      </w:pPr>
      <w:r w:rsidRPr="006B47B9">
        <w:rPr>
          <w:rFonts w:cs="Arial"/>
          <w:bCs/>
          <w:sz w:val="20"/>
          <w:szCs w:val="20"/>
        </w:rPr>
        <w:t xml:space="preserve">Strategija prostorskega razvoja Slovenije (SPRS) je temeljni državni dokument o usmerjanju razvoja v prostoru. Podaja okvir za prostorski razvoj na celotnem ozemlju države in postavlja usmeritve za razvoj v evropskem prostoru. Določa zasnovo urejanja prostora, njegovo rabo in varstvo. SPRS skladno s cilji prostorskega razvoja Slovenije opredeljuje zasnovo bodočega prostorskega razvoja in prioritete ter usmeritve za njegovo doseganje. Prioritete v zasnovi so: enakovredna vključenost Slovenije v evropski prostor, policentrični urbani sistem in regionalni prostorski razvoj, vitalna in urejena mesta, usklajen razvoj širših mestnih območij, povezan in usklajen razvoj prometnega in poselitvenega omrežja ter izgradnja gospodarske javne infrastrukture, vitalnost in privlačnost podeželja, krepitev prepoznavnosti kakovostnih naravnih in kulturnih značilnosti krajine ter prostorski razvoj v območjih s posebnimi potenciali in problemi. SPRS opredeljuje, da se za skladen in uravnotežen gospodarski ter družbeni razvoj Slovenije in za razvoj vsakega njenega posameznega območja razvija urbani sistem, ki temelji na povezanem omrežju urbanih naselij. Na državni, regionalni in lokalni ravni se spodbuja usklajeno načrtovanje in uresničevanje projektov s področja organizacije in delovanja gospodarstva, javnih služb in drugih dejavnosti v omrežju urbanih naselij. </w:t>
      </w:r>
    </w:p>
    <w:p w:rsidR="0089353B" w:rsidRPr="006B47B9" w:rsidRDefault="0089353B" w:rsidP="0089353B">
      <w:pPr>
        <w:autoSpaceDE w:val="0"/>
        <w:autoSpaceDN w:val="0"/>
        <w:adjustRightInd w:val="0"/>
        <w:spacing w:after="120" w:line="288" w:lineRule="auto"/>
        <w:rPr>
          <w:rFonts w:cs="Arial"/>
          <w:sz w:val="20"/>
          <w:szCs w:val="20"/>
        </w:rPr>
      </w:pPr>
    </w:p>
    <w:p w:rsidR="0089353B" w:rsidRPr="008B7D2D" w:rsidRDefault="0089353B" w:rsidP="008B7D2D">
      <w:pPr>
        <w:autoSpaceDE w:val="0"/>
        <w:autoSpaceDN w:val="0"/>
        <w:adjustRightInd w:val="0"/>
        <w:spacing w:after="120" w:line="288" w:lineRule="auto"/>
        <w:rPr>
          <w:rFonts w:cs="Arial"/>
          <w:color w:val="1F497D" w:themeColor="text2"/>
          <w:sz w:val="20"/>
          <w:szCs w:val="20"/>
        </w:rPr>
      </w:pPr>
      <w:r w:rsidRPr="00553416">
        <w:rPr>
          <w:b/>
          <w:color w:val="1F497D" w:themeColor="text2"/>
          <w:sz w:val="20"/>
        </w:rPr>
        <w:t>3.2.6.     Skladnost z občinskimi in prostorskimi akti</w:t>
      </w:r>
      <w:bookmarkStart w:id="187" w:name="_Toc211325861"/>
      <w:bookmarkEnd w:id="184"/>
    </w:p>
    <w:bookmarkEnd w:id="187"/>
    <w:p w:rsidR="0089353B" w:rsidRPr="006B47B9" w:rsidRDefault="0089353B" w:rsidP="0089353B">
      <w:pPr>
        <w:tabs>
          <w:tab w:val="left" w:pos="513"/>
        </w:tabs>
        <w:spacing w:after="120" w:line="288" w:lineRule="auto"/>
        <w:ind w:right="92"/>
        <w:rPr>
          <w:rFonts w:cs="Arial"/>
          <w:i/>
          <w:iCs/>
          <w:sz w:val="20"/>
          <w:szCs w:val="20"/>
          <w:lang w:eastAsia="sl-SI"/>
        </w:rPr>
      </w:pPr>
      <w:r w:rsidRPr="006B47B9">
        <w:rPr>
          <w:sz w:val="20"/>
          <w:szCs w:val="20"/>
          <w:lang w:eastAsia="sl-SI"/>
        </w:rPr>
        <w:t>Projekt je usklajen z naslednjimi občinskimi in prostorskimi akti:</w:t>
      </w:r>
    </w:p>
    <w:p w:rsidR="0089353B" w:rsidRPr="006B47B9" w:rsidRDefault="0089353B" w:rsidP="0089353B">
      <w:pPr>
        <w:spacing w:after="120" w:line="300" w:lineRule="auto"/>
        <w:rPr>
          <w:sz w:val="20"/>
        </w:rPr>
      </w:pPr>
      <w:r w:rsidRPr="006B47B9">
        <w:rPr>
          <w:sz w:val="20"/>
        </w:rPr>
        <w:t>-  Odlok o občinskem prostorskem načrtu Občine Ravne na Koroškem, Uradno glasilo slovenskih občin, št. 7/2013;</w:t>
      </w:r>
    </w:p>
    <w:p w:rsidR="0089353B" w:rsidRPr="006B47B9" w:rsidRDefault="0089353B" w:rsidP="0089353B">
      <w:pPr>
        <w:spacing w:after="120" w:line="300" w:lineRule="auto"/>
        <w:rPr>
          <w:sz w:val="20"/>
        </w:rPr>
      </w:pPr>
      <w:r w:rsidRPr="006B47B9">
        <w:rPr>
          <w:sz w:val="20"/>
        </w:rPr>
        <w:t>- Odlok o spremembah in dopolnitvah Odloka o občinskem prostorskem načrtu Občine Ravne na Koroškem, Uradno glasilo slovenskih občin, št. 28/2014;</w:t>
      </w:r>
    </w:p>
    <w:p w:rsidR="0089353B" w:rsidRPr="006B47B9" w:rsidRDefault="0089353B" w:rsidP="0089353B">
      <w:pPr>
        <w:spacing w:after="120" w:line="300" w:lineRule="auto"/>
        <w:rPr>
          <w:sz w:val="20"/>
        </w:rPr>
      </w:pPr>
      <w:r w:rsidRPr="006B47B9">
        <w:rPr>
          <w:sz w:val="20"/>
        </w:rPr>
        <w:lastRenderedPageBreak/>
        <w:t>- Obvezna razlaga drugih odstavkov 118., 119. in 120. člena Odloka o občinskem prostorskem načrtu Občine Ravne na Koroškem, Uradno glasilo slovenskih občin, št. 71/2015;</w:t>
      </w:r>
    </w:p>
    <w:p w:rsidR="0089353B" w:rsidRPr="006B47B9" w:rsidRDefault="0089353B" w:rsidP="0089353B">
      <w:pPr>
        <w:spacing w:after="120" w:line="300" w:lineRule="auto"/>
        <w:rPr>
          <w:sz w:val="20"/>
        </w:rPr>
      </w:pPr>
      <w:r w:rsidRPr="006B47B9">
        <w:rPr>
          <w:sz w:val="20"/>
        </w:rPr>
        <w:t>-    Odlok o občinskem prostorskem načrtu Občine Prevalje, Uradno glasilo slovenskih občin, št. 36/2015;</w:t>
      </w:r>
    </w:p>
    <w:p w:rsidR="0089353B" w:rsidRPr="006B47B9" w:rsidRDefault="0089353B" w:rsidP="0089353B">
      <w:pPr>
        <w:spacing w:after="120" w:line="288" w:lineRule="auto"/>
        <w:ind w:left="360" w:hanging="360"/>
        <w:rPr>
          <w:rFonts w:cs="Arial"/>
          <w:bCs/>
          <w:iCs/>
          <w:sz w:val="20"/>
          <w:szCs w:val="20"/>
        </w:rPr>
      </w:pPr>
      <w:r w:rsidRPr="006B47B9">
        <w:rPr>
          <w:rFonts w:cs="Arial"/>
          <w:bCs/>
          <w:iCs/>
          <w:sz w:val="20"/>
          <w:szCs w:val="20"/>
        </w:rPr>
        <w:t>Odlok o občinskem prostorskem načrtu Občine Mežica, (Ur. list RS št. 55/2013, 60/2013- popravek, 24/2014 in 89/2015);</w:t>
      </w:r>
    </w:p>
    <w:p w:rsidR="00E6425B" w:rsidRPr="00E6425B" w:rsidRDefault="0089353B" w:rsidP="00E6425B">
      <w:pPr>
        <w:autoSpaceDN w:val="0"/>
        <w:spacing w:before="48" w:after="48"/>
        <w:rPr>
          <w:sz w:val="20"/>
          <w:szCs w:val="20"/>
        </w:rPr>
      </w:pPr>
      <w:r w:rsidRPr="00E6425B">
        <w:rPr>
          <w:rFonts w:cs="Arial"/>
          <w:sz w:val="20"/>
          <w:szCs w:val="20"/>
        </w:rPr>
        <w:t xml:space="preserve">-    </w:t>
      </w:r>
      <w:r w:rsidR="00E6425B" w:rsidRPr="00E6425B">
        <w:rPr>
          <w:sz w:val="20"/>
          <w:szCs w:val="20"/>
        </w:rPr>
        <w:t>Dolgoročni razvojni načrt občine Ravne na Koroškem od leta 1986-2000, MUV št. 20/86, 17/89 in 18/90;</w:t>
      </w:r>
    </w:p>
    <w:p w:rsidR="0089353B" w:rsidRPr="006B47B9" w:rsidRDefault="00E6425B" w:rsidP="00E6425B">
      <w:pPr>
        <w:spacing w:after="120" w:line="288" w:lineRule="auto"/>
        <w:rPr>
          <w:rFonts w:cs="Arial"/>
          <w:bCs/>
          <w:iCs/>
          <w:sz w:val="20"/>
          <w:szCs w:val="20"/>
        </w:rPr>
      </w:pPr>
      <w:r>
        <w:rPr>
          <w:rFonts w:cs="Arial"/>
          <w:bCs/>
          <w:iCs/>
          <w:sz w:val="20"/>
          <w:szCs w:val="20"/>
        </w:rPr>
        <w:t xml:space="preserve">- </w:t>
      </w:r>
      <w:r w:rsidR="0089353B" w:rsidRPr="006B47B9">
        <w:rPr>
          <w:rFonts w:cs="Arial"/>
          <w:bCs/>
          <w:iCs/>
          <w:sz w:val="20"/>
          <w:szCs w:val="20"/>
        </w:rPr>
        <w:t>Strategija lokalnega razvoja za lokalno akcijsko skupino mežiške doline za obdobje 2014-2020;</w:t>
      </w:r>
    </w:p>
    <w:bookmarkEnd w:id="185"/>
    <w:bookmarkEnd w:id="186"/>
    <w:p w:rsidR="0089353B" w:rsidRDefault="0089353B" w:rsidP="0089353B"/>
    <w:p w:rsidR="008649D8" w:rsidRPr="00553416" w:rsidRDefault="00C5684B" w:rsidP="00FD614A">
      <w:pPr>
        <w:pStyle w:val="Naslov1"/>
        <w:numPr>
          <w:ilvl w:val="0"/>
          <w:numId w:val="16"/>
        </w:numPr>
        <w:tabs>
          <w:tab w:val="clear" w:pos="851"/>
        </w:tabs>
        <w:spacing w:after="120" w:line="288" w:lineRule="auto"/>
        <w:ind w:left="567" w:hanging="567"/>
        <w:rPr>
          <w:color w:val="1F497D" w:themeColor="text2"/>
          <w:szCs w:val="24"/>
        </w:rPr>
      </w:pPr>
      <w:bookmarkStart w:id="188" w:name="_Toc466009316"/>
      <w:r w:rsidRPr="00553416">
        <w:rPr>
          <w:color w:val="1F497D" w:themeColor="text2"/>
          <w:szCs w:val="24"/>
        </w:rPr>
        <w:lastRenderedPageBreak/>
        <w:t>PRIMERJAVA VARIANT »BREZ« INVESTICIJE IN »Z« INVESTICIJO IN IZBOR OPTIMALNE VARIANTE</w:t>
      </w:r>
      <w:bookmarkEnd w:id="188"/>
    </w:p>
    <w:p w:rsidR="005A30CC" w:rsidRDefault="005A30CC" w:rsidP="005A30CC"/>
    <w:p w:rsidR="00C5684B" w:rsidRPr="00E6425B" w:rsidRDefault="00C5684B" w:rsidP="008B7D2D">
      <w:pPr>
        <w:pStyle w:val="Naslov2"/>
        <w:spacing w:line="360" w:lineRule="auto"/>
        <w:rPr>
          <w:rFonts w:cs="Arial"/>
          <w:color w:val="auto"/>
          <w:sz w:val="20"/>
        </w:rPr>
      </w:pPr>
      <w:bookmarkStart w:id="189" w:name="_Toc462208922"/>
      <w:bookmarkStart w:id="190" w:name="_Toc466009317"/>
      <w:r w:rsidRPr="00E6425B">
        <w:rPr>
          <w:rFonts w:cs="Arial"/>
          <w:color w:val="auto"/>
          <w:sz w:val="20"/>
        </w:rPr>
        <w:t>Varianta »brez« investicije – ničelna varianta</w:t>
      </w:r>
      <w:bookmarkEnd w:id="189"/>
      <w:bookmarkEnd w:id="190"/>
    </w:p>
    <w:p w:rsidR="00C5684B" w:rsidRPr="00E6425B" w:rsidRDefault="00C5684B" w:rsidP="008B7D2D">
      <w:pPr>
        <w:pStyle w:val="Brezrazmikov"/>
        <w:spacing w:line="360" w:lineRule="auto"/>
        <w:rPr>
          <w:rFonts w:ascii="Arial" w:hAnsi="Arial" w:cs="Arial"/>
          <w:sz w:val="20"/>
          <w:szCs w:val="20"/>
        </w:rPr>
      </w:pPr>
    </w:p>
    <w:p w:rsidR="00061EAE" w:rsidRDefault="00C5684B" w:rsidP="008B7D2D">
      <w:pPr>
        <w:pStyle w:val="Brezrazmikov"/>
        <w:spacing w:line="360" w:lineRule="auto"/>
        <w:rPr>
          <w:rFonts w:cs="Arial"/>
          <w:color w:val="000000"/>
          <w:sz w:val="20"/>
          <w:szCs w:val="20"/>
        </w:rPr>
      </w:pPr>
      <w:r w:rsidRPr="00E6425B">
        <w:rPr>
          <w:rFonts w:ascii="Arial" w:hAnsi="Arial" w:cs="Arial"/>
          <w:sz w:val="20"/>
          <w:szCs w:val="20"/>
        </w:rPr>
        <w:t xml:space="preserve">Z ne-izvedbo investicije ni možno doseči zastavljenih ciljev. To pomeni, da </w:t>
      </w:r>
      <w:r w:rsidR="00FE3901">
        <w:rPr>
          <w:rFonts w:ascii="Arial" w:hAnsi="Arial" w:cs="Arial"/>
          <w:sz w:val="20"/>
          <w:szCs w:val="20"/>
        </w:rPr>
        <w:t xml:space="preserve">navedene občine ne bodo mogle izvesti nakupa novega avtomobila za prevoze občanov, ki bi jih prevažali prostovoljci.  Ne bo možen nakup dodatne opreme za </w:t>
      </w:r>
      <w:r w:rsidR="00FE3901">
        <w:rPr>
          <w:rFonts w:cs="Arial"/>
          <w:color w:val="000000"/>
          <w:sz w:val="20"/>
          <w:szCs w:val="20"/>
        </w:rPr>
        <w:t>izvajanje telesne</w:t>
      </w:r>
      <w:r w:rsidR="00FE3901" w:rsidRPr="004E4CD0">
        <w:rPr>
          <w:rFonts w:cs="Arial"/>
          <w:color w:val="000000"/>
          <w:sz w:val="20"/>
          <w:szCs w:val="20"/>
        </w:rPr>
        <w:t xml:space="preserve"> aktivnost</w:t>
      </w:r>
      <w:r w:rsidR="00FE3901">
        <w:rPr>
          <w:rFonts w:cs="Arial"/>
          <w:color w:val="000000"/>
          <w:sz w:val="20"/>
          <w:szCs w:val="20"/>
        </w:rPr>
        <w:t>i</w:t>
      </w:r>
      <w:r w:rsidR="00FE3901" w:rsidRPr="004E4CD0">
        <w:rPr>
          <w:rFonts w:cs="Arial"/>
          <w:color w:val="000000"/>
          <w:sz w:val="20"/>
          <w:szCs w:val="20"/>
        </w:rPr>
        <w:t xml:space="preserve"> </w:t>
      </w:r>
      <w:r w:rsidR="00FE3901">
        <w:rPr>
          <w:rFonts w:cs="Arial"/>
          <w:color w:val="000000"/>
          <w:sz w:val="20"/>
          <w:szCs w:val="20"/>
        </w:rPr>
        <w:t>in  nakup dodatne ali nove opreme  za kulturne dejavnosti</w:t>
      </w:r>
      <w:r w:rsidR="00646238">
        <w:rPr>
          <w:rFonts w:cs="Arial"/>
          <w:color w:val="000000"/>
          <w:sz w:val="20"/>
          <w:szCs w:val="20"/>
        </w:rPr>
        <w:t xml:space="preserve"> in</w:t>
      </w:r>
      <w:r w:rsidR="00FE3901">
        <w:rPr>
          <w:rFonts w:cs="Arial"/>
          <w:color w:val="000000"/>
          <w:sz w:val="20"/>
          <w:szCs w:val="20"/>
        </w:rPr>
        <w:t xml:space="preserve"> </w:t>
      </w:r>
      <w:r w:rsidR="00646238">
        <w:rPr>
          <w:rFonts w:cs="Arial"/>
          <w:color w:val="000000"/>
          <w:sz w:val="20"/>
          <w:szCs w:val="20"/>
        </w:rPr>
        <w:t>n</w:t>
      </w:r>
      <w:r w:rsidR="00FE3901">
        <w:rPr>
          <w:rFonts w:cs="Arial"/>
          <w:color w:val="000000"/>
          <w:sz w:val="20"/>
          <w:szCs w:val="20"/>
        </w:rPr>
        <w:t xml:space="preserve">e bo možno izvajanje </w:t>
      </w:r>
      <w:r w:rsidR="00482F2B">
        <w:rPr>
          <w:rFonts w:cs="Arial"/>
          <w:color w:val="000000"/>
          <w:sz w:val="20"/>
          <w:szCs w:val="20"/>
        </w:rPr>
        <w:t xml:space="preserve">navedenih </w:t>
      </w:r>
      <w:r w:rsidR="00FE3901">
        <w:rPr>
          <w:rFonts w:cs="Arial"/>
          <w:color w:val="000000"/>
          <w:sz w:val="20"/>
          <w:szCs w:val="20"/>
        </w:rPr>
        <w:t>programov.</w:t>
      </w:r>
    </w:p>
    <w:p w:rsidR="00C5684B" w:rsidRPr="00E6425B" w:rsidRDefault="00C5684B" w:rsidP="008B7D2D">
      <w:pPr>
        <w:spacing w:before="10" w:line="360" w:lineRule="auto"/>
        <w:rPr>
          <w:rFonts w:eastAsia="Arial" w:cs="Arial"/>
          <w:sz w:val="20"/>
          <w:szCs w:val="20"/>
        </w:rPr>
      </w:pPr>
    </w:p>
    <w:p w:rsidR="00C5684B" w:rsidRPr="00E6425B" w:rsidRDefault="00C5684B" w:rsidP="008B7D2D">
      <w:pPr>
        <w:pStyle w:val="Naslov2"/>
        <w:spacing w:line="360" w:lineRule="auto"/>
        <w:rPr>
          <w:rFonts w:cs="Arial"/>
          <w:color w:val="auto"/>
          <w:sz w:val="20"/>
        </w:rPr>
      </w:pPr>
      <w:bookmarkStart w:id="191" w:name="_Toc462208923"/>
      <w:bookmarkStart w:id="192" w:name="_Toc466009318"/>
      <w:r w:rsidRPr="00E6425B">
        <w:rPr>
          <w:rFonts w:cs="Arial"/>
          <w:color w:val="auto"/>
          <w:sz w:val="20"/>
        </w:rPr>
        <w:t>Varianta »z« investicijo – varianta 1</w:t>
      </w:r>
      <w:bookmarkEnd w:id="191"/>
      <w:bookmarkEnd w:id="192"/>
    </w:p>
    <w:p w:rsidR="00C5684B" w:rsidRPr="00E6425B" w:rsidRDefault="00C5684B" w:rsidP="008B7D2D">
      <w:pPr>
        <w:pStyle w:val="Naslov2"/>
        <w:spacing w:line="360" w:lineRule="auto"/>
        <w:rPr>
          <w:rFonts w:cs="Arial"/>
          <w:sz w:val="20"/>
        </w:rPr>
      </w:pPr>
    </w:p>
    <w:p w:rsidR="00FE3901" w:rsidRDefault="00C5684B" w:rsidP="008B7D2D">
      <w:pPr>
        <w:pStyle w:val="Brezrazmikov"/>
        <w:spacing w:line="360" w:lineRule="auto"/>
        <w:rPr>
          <w:rFonts w:ascii="Arial" w:hAnsi="Arial" w:cs="Arial"/>
          <w:sz w:val="20"/>
          <w:szCs w:val="20"/>
        </w:rPr>
      </w:pPr>
      <w:r w:rsidRPr="00E6425B">
        <w:rPr>
          <w:rFonts w:ascii="Arial" w:hAnsi="Arial" w:cs="Arial"/>
          <w:sz w:val="20"/>
          <w:szCs w:val="20"/>
        </w:rPr>
        <w:t xml:space="preserve">Varianta z investicijo predvideva </w:t>
      </w:r>
      <w:r w:rsidR="00FE3901">
        <w:rPr>
          <w:rFonts w:ascii="Arial" w:hAnsi="Arial" w:cs="Arial"/>
          <w:sz w:val="20"/>
          <w:szCs w:val="20"/>
        </w:rPr>
        <w:t xml:space="preserve">nakup novega vozila in prevoz občanov </w:t>
      </w:r>
      <w:r w:rsidR="00BB08BF">
        <w:rPr>
          <w:rFonts w:ascii="Arial" w:hAnsi="Arial" w:cs="Arial"/>
          <w:sz w:val="20"/>
          <w:szCs w:val="20"/>
        </w:rPr>
        <w:t>v občini Preval</w:t>
      </w:r>
      <w:r w:rsidR="009D5115">
        <w:rPr>
          <w:rFonts w:ascii="Arial" w:hAnsi="Arial" w:cs="Arial"/>
          <w:sz w:val="20"/>
          <w:szCs w:val="20"/>
        </w:rPr>
        <w:t>je, Mežica in Črna na Koroškem z vzpostavitvijo sistema in usposabljanje voznikov za prevoz prebivalcev. Nakup nove opreme zagotavlja možnost kulturnih in športnih aktivnosti v občinah Ravne na Kor., Prevalje, Mežica, Črna na Koroškem. Z različnimi programi pa se zagotavlja kvalitetnejše življenje za vse generacije v Mežiški dolini.</w:t>
      </w:r>
    </w:p>
    <w:p w:rsidR="00C5684B" w:rsidRPr="00E6425B" w:rsidRDefault="00C5684B" w:rsidP="008B7D2D">
      <w:pPr>
        <w:suppressAutoHyphens/>
        <w:spacing w:before="10" w:line="360" w:lineRule="auto"/>
        <w:rPr>
          <w:rFonts w:eastAsia="Arial" w:cs="Arial"/>
          <w:sz w:val="20"/>
          <w:szCs w:val="20"/>
        </w:rPr>
      </w:pPr>
    </w:p>
    <w:p w:rsidR="00C5684B" w:rsidRPr="00E6425B" w:rsidRDefault="00C5684B" w:rsidP="008B7D2D">
      <w:pPr>
        <w:pStyle w:val="Naslov2"/>
        <w:spacing w:line="360" w:lineRule="auto"/>
        <w:rPr>
          <w:rFonts w:cs="Arial"/>
          <w:color w:val="auto"/>
          <w:spacing w:val="-1"/>
          <w:sz w:val="20"/>
        </w:rPr>
      </w:pPr>
      <w:bookmarkStart w:id="193" w:name="_Toc462208924"/>
      <w:bookmarkStart w:id="194" w:name="_Toc466009319"/>
      <w:r w:rsidRPr="00E6425B">
        <w:rPr>
          <w:rFonts w:cs="Arial"/>
          <w:color w:val="auto"/>
          <w:spacing w:val="-1"/>
          <w:sz w:val="20"/>
        </w:rPr>
        <w:t>Primerjava</w:t>
      </w:r>
      <w:r w:rsidRPr="00E6425B">
        <w:rPr>
          <w:rFonts w:cs="Arial"/>
          <w:color w:val="auto"/>
          <w:sz w:val="20"/>
        </w:rPr>
        <w:t xml:space="preserve"> </w:t>
      </w:r>
      <w:r w:rsidRPr="00E6425B">
        <w:rPr>
          <w:rFonts w:cs="Arial"/>
          <w:color w:val="auto"/>
          <w:spacing w:val="-1"/>
          <w:sz w:val="20"/>
        </w:rPr>
        <w:t>variant</w:t>
      </w:r>
      <w:r w:rsidRPr="00E6425B">
        <w:rPr>
          <w:rFonts w:cs="Arial"/>
          <w:color w:val="auto"/>
          <w:spacing w:val="2"/>
          <w:sz w:val="20"/>
        </w:rPr>
        <w:t xml:space="preserve"> </w:t>
      </w:r>
      <w:r w:rsidRPr="00E6425B">
        <w:rPr>
          <w:rFonts w:cs="Arial"/>
          <w:color w:val="auto"/>
          <w:spacing w:val="-1"/>
          <w:sz w:val="20"/>
        </w:rPr>
        <w:t>»brez«</w:t>
      </w:r>
      <w:r w:rsidRPr="00E6425B">
        <w:rPr>
          <w:rFonts w:cs="Arial"/>
          <w:color w:val="auto"/>
          <w:sz w:val="20"/>
        </w:rPr>
        <w:t xml:space="preserve"> in</w:t>
      </w:r>
      <w:r w:rsidRPr="00E6425B">
        <w:rPr>
          <w:rFonts w:cs="Arial"/>
          <w:color w:val="auto"/>
          <w:spacing w:val="-2"/>
          <w:sz w:val="20"/>
        </w:rPr>
        <w:t xml:space="preserve"> </w:t>
      </w:r>
      <w:r w:rsidRPr="00E6425B">
        <w:rPr>
          <w:rFonts w:cs="Arial"/>
          <w:color w:val="auto"/>
          <w:spacing w:val="-1"/>
          <w:sz w:val="20"/>
        </w:rPr>
        <w:t>»z«</w:t>
      </w:r>
      <w:r w:rsidRPr="00E6425B">
        <w:rPr>
          <w:rFonts w:cs="Arial"/>
          <w:color w:val="auto"/>
          <w:spacing w:val="-2"/>
          <w:sz w:val="20"/>
        </w:rPr>
        <w:t xml:space="preserve"> </w:t>
      </w:r>
      <w:r w:rsidRPr="00E6425B">
        <w:rPr>
          <w:rFonts w:cs="Arial"/>
          <w:color w:val="auto"/>
          <w:sz w:val="20"/>
        </w:rPr>
        <w:t>in</w:t>
      </w:r>
      <w:r w:rsidRPr="00E6425B">
        <w:rPr>
          <w:rFonts w:cs="Arial"/>
          <w:color w:val="auto"/>
          <w:spacing w:val="-2"/>
          <w:sz w:val="20"/>
        </w:rPr>
        <w:t xml:space="preserve"> </w:t>
      </w:r>
      <w:r w:rsidRPr="00E6425B">
        <w:rPr>
          <w:rFonts w:cs="Arial"/>
          <w:color w:val="auto"/>
          <w:spacing w:val="-1"/>
          <w:sz w:val="20"/>
        </w:rPr>
        <w:t>izbor</w:t>
      </w:r>
      <w:r w:rsidRPr="00E6425B">
        <w:rPr>
          <w:rFonts w:cs="Arial"/>
          <w:color w:val="auto"/>
          <w:spacing w:val="1"/>
          <w:sz w:val="20"/>
        </w:rPr>
        <w:t xml:space="preserve"> </w:t>
      </w:r>
      <w:r w:rsidRPr="00E6425B">
        <w:rPr>
          <w:rFonts w:cs="Arial"/>
          <w:color w:val="auto"/>
          <w:spacing w:val="-1"/>
          <w:sz w:val="20"/>
        </w:rPr>
        <w:t>optimalne</w:t>
      </w:r>
      <w:r w:rsidRPr="00E6425B">
        <w:rPr>
          <w:rFonts w:cs="Arial"/>
          <w:color w:val="auto"/>
          <w:sz w:val="20"/>
        </w:rPr>
        <w:t xml:space="preserve"> </w:t>
      </w:r>
      <w:r w:rsidRPr="00E6425B">
        <w:rPr>
          <w:rFonts w:cs="Arial"/>
          <w:color w:val="auto"/>
          <w:spacing w:val="-1"/>
          <w:sz w:val="20"/>
        </w:rPr>
        <w:t>variante</w:t>
      </w:r>
      <w:bookmarkEnd w:id="193"/>
      <w:bookmarkEnd w:id="194"/>
    </w:p>
    <w:p w:rsidR="00C5684B" w:rsidRPr="00E6425B" w:rsidRDefault="00C5684B" w:rsidP="008B7D2D">
      <w:pPr>
        <w:pStyle w:val="Naslov2"/>
        <w:spacing w:line="360" w:lineRule="auto"/>
        <w:rPr>
          <w:rFonts w:cs="Arial"/>
          <w:b w:val="0"/>
          <w:bCs w:val="0"/>
          <w:sz w:val="20"/>
        </w:rPr>
      </w:pPr>
    </w:p>
    <w:p w:rsidR="00C5684B" w:rsidRPr="00C5684B" w:rsidRDefault="00C5684B" w:rsidP="008B7D2D">
      <w:pPr>
        <w:pStyle w:val="Brezrazmikov"/>
        <w:spacing w:line="360" w:lineRule="auto"/>
        <w:rPr>
          <w:rFonts w:ascii="Arial" w:hAnsi="Arial" w:cs="Arial"/>
          <w:sz w:val="20"/>
          <w:szCs w:val="20"/>
        </w:rPr>
      </w:pPr>
      <w:r w:rsidRPr="00E6425B">
        <w:rPr>
          <w:rFonts w:ascii="Arial" w:hAnsi="Arial" w:cs="Arial"/>
          <w:sz w:val="20"/>
          <w:szCs w:val="20"/>
        </w:rPr>
        <w:t>Primerjava</w:t>
      </w:r>
      <w:r w:rsidRPr="00E6425B">
        <w:rPr>
          <w:rFonts w:ascii="Arial" w:hAnsi="Arial" w:cs="Arial"/>
          <w:spacing w:val="56"/>
          <w:sz w:val="20"/>
          <w:szCs w:val="20"/>
        </w:rPr>
        <w:t xml:space="preserve"> </w:t>
      </w:r>
      <w:r w:rsidRPr="00E6425B">
        <w:rPr>
          <w:rFonts w:ascii="Arial" w:hAnsi="Arial" w:cs="Arial"/>
          <w:sz w:val="20"/>
          <w:szCs w:val="20"/>
        </w:rPr>
        <w:t>variante</w:t>
      </w:r>
      <w:r w:rsidRPr="00E6425B">
        <w:rPr>
          <w:rFonts w:ascii="Arial" w:hAnsi="Arial" w:cs="Arial"/>
          <w:spacing w:val="56"/>
          <w:sz w:val="20"/>
          <w:szCs w:val="20"/>
        </w:rPr>
        <w:t xml:space="preserve"> </w:t>
      </w:r>
      <w:r w:rsidRPr="00E6425B">
        <w:rPr>
          <w:rFonts w:ascii="Arial" w:hAnsi="Arial" w:cs="Arial"/>
          <w:sz w:val="20"/>
          <w:szCs w:val="20"/>
        </w:rPr>
        <w:t>»brez«</w:t>
      </w:r>
      <w:r w:rsidRPr="00E6425B">
        <w:rPr>
          <w:rFonts w:ascii="Arial" w:hAnsi="Arial" w:cs="Arial"/>
          <w:spacing w:val="56"/>
          <w:sz w:val="20"/>
          <w:szCs w:val="20"/>
        </w:rPr>
        <w:t xml:space="preserve"> </w:t>
      </w:r>
      <w:r w:rsidRPr="00E6425B">
        <w:rPr>
          <w:rFonts w:ascii="Arial" w:hAnsi="Arial" w:cs="Arial"/>
          <w:sz w:val="20"/>
          <w:szCs w:val="20"/>
        </w:rPr>
        <w:t>s</w:t>
      </w:r>
      <w:r w:rsidRPr="00E6425B">
        <w:rPr>
          <w:rFonts w:ascii="Arial" w:hAnsi="Arial" w:cs="Arial"/>
          <w:spacing w:val="56"/>
          <w:sz w:val="20"/>
          <w:szCs w:val="20"/>
        </w:rPr>
        <w:t xml:space="preserve"> </w:t>
      </w:r>
      <w:r w:rsidRPr="00E6425B">
        <w:rPr>
          <w:rFonts w:ascii="Arial" w:hAnsi="Arial" w:cs="Arial"/>
          <w:sz w:val="20"/>
          <w:szCs w:val="20"/>
        </w:rPr>
        <w:t>predlagano</w:t>
      </w:r>
      <w:r w:rsidRPr="00E6425B">
        <w:rPr>
          <w:rFonts w:ascii="Arial" w:hAnsi="Arial" w:cs="Arial"/>
          <w:spacing w:val="56"/>
          <w:sz w:val="20"/>
          <w:szCs w:val="20"/>
        </w:rPr>
        <w:t xml:space="preserve"> </w:t>
      </w:r>
      <w:r w:rsidRPr="00E6425B">
        <w:rPr>
          <w:rFonts w:ascii="Arial" w:hAnsi="Arial" w:cs="Arial"/>
          <w:sz w:val="20"/>
          <w:szCs w:val="20"/>
        </w:rPr>
        <w:t>varianto</w:t>
      </w:r>
      <w:r w:rsidRPr="00E6425B">
        <w:rPr>
          <w:rFonts w:ascii="Arial" w:hAnsi="Arial" w:cs="Arial"/>
          <w:spacing w:val="56"/>
          <w:sz w:val="20"/>
          <w:szCs w:val="20"/>
        </w:rPr>
        <w:t xml:space="preserve"> </w:t>
      </w:r>
      <w:r w:rsidRPr="00E6425B">
        <w:rPr>
          <w:rFonts w:ascii="Arial" w:hAnsi="Arial" w:cs="Arial"/>
          <w:spacing w:val="-2"/>
          <w:sz w:val="20"/>
          <w:szCs w:val="20"/>
        </w:rPr>
        <w:t>»z«</w:t>
      </w:r>
      <w:r w:rsidRPr="00E6425B">
        <w:rPr>
          <w:rFonts w:ascii="Arial" w:hAnsi="Arial" w:cs="Arial"/>
          <w:spacing w:val="57"/>
          <w:sz w:val="20"/>
          <w:szCs w:val="20"/>
        </w:rPr>
        <w:t xml:space="preserve"> </w:t>
      </w:r>
      <w:r w:rsidRPr="00E6425B">
        <w:rPr>
          <w:rFonts w:ascii="Arial" w:hAnsi="Arial" w:cs="Arial"/>
          <w:sz w:val="20"/>
          <w:szCs w:val="20"/>
        </w:rPr>
        <w:t>investicijo</w:t>
      </w:r>
      <w:r w:rsidRPr="00E6425B">
        <w:rPr>
          <w:rFonts w:ascii="Arial" w:hAnsi="Arial" w:cs="Arial"/>
          <w:spacing w:val="56"/>
          <w:sz w:val="20"/>
          <w:szCs w:val="20"/>
        </w:rPr>
        <w:t xml:space="preserve"> </w:t>
      </w:r>
      <w:r w:rsidRPr="00E6425B">
        <w:rPr>
          <w:rFonts w:ascii="Arial" w:hAnsi="Arial" w:cs="Arial"/>
          <w:sz w:val="20"/>
          <w:szCs w:val="20"/>
        </w:rPr>
        <w:t>nedvomno</w:t>
      </w:r>
      <w:r w:rsidRPr="00E6425B">
        <w:rPr>
          <w:rFonts w:ascii="Arial" w:hAnsi="Arial" w:cs="Arial"/>
          <w:spacing w:val="53"/>
          <w:sz w:val="20"/>
          <w:szCs w:val="20"/>
        </w:rPr>
        <w:t xml:space="preserve"> </w:t>
      </w:r>
      <w:r w:rsidRPr="00E6425B">
        <w:rPr>
          <w:rFonts w:ascii="Arial" w:hAnsi="Arial" w:cs="Arial"/>
          <w:sz w:val="20"/>
          <w:szCs w:val="20"/>
        </w:rPr>
        <w:t>kaže,</w:t>
      </w:r>
      <w:r w:rsidRPr="00E6425B">
        <w:rPr>
          <w:rFonts w:ascii="Arial" w:hAnsi="Arial" w:cs="Arial"/>
          <w:spacing w:val="57"/>
          <w:sz w:val="20"/>
          <w:szCs w:val="20"/>
        </w:rPr>
        <w:t xml:space="preserve"> </w:t>
      </w:r>
      <w:r w:rsidRPr="00E6425B">
        <w:rPr>
          <w:rFonts w:ascii="Arial" w:hAnsi="Arial" w:cs="Arial"/>
          <w:sz w:val="20"/>
          <w:szCs w:val="20"/>
        </w:rPr>
        <w:t>da</w:t>
      </w:r>
      <w:r w:rsidRPr="00E6425B">
        <w:rPr>
          <w:rFonts w:ascii="Arial" w:hAnsi="Arial" w:cs="Arial"/>
          <w:spacing w:val="56"/>
          <w:sz w:val="20"/>
          <w:szCs w:val="20"/>
        </w:rPr>
        <w:t xml:space="preserve"> </w:t>
      </w:r>
      <w:r w:rsidRPr="00E6425B">
        <w:rPr>
          <w:rFonts w:ascii="Arial" w:hAnsi="Arial" w:cs="Arial"/>
          <w:sz w:val="20"/>
          <w:szCs w:val="20"/>
        </w:rPr>
        <w:t>je</w:t>
      </w:r>
      <w:r w:rsidRPr="00E6425B">
        <w:rPr>
          <w:rFonts w:ascii="Arial" w:hAnsi="Arial" w:cs="Arial"/>
          <w:spacing w:val="55"/>
          <w:sz w:val="20"/>
          <w:szCs w:val="20"/>
        </w:rPr>
        <w:t xml:space="preserve"> </w:t>
      </w:r>
      <w:r w:rsidRPr="00E6425B">
        <w:rPr>
          <w:rFonts w:ascii="Arial" w:hAnsi="Arial" w:cs="Arial"/>
          <w:sz w:val="20"/>
          <w:szCs w:val="20"/>
        </w:rPr>
        <w:t>doseganje zastavljenih ciljev</w:t>
      </w:r>
      <w:r w:rsidRPr="00E6425B">
        <w:rPr>
          <w:rFonts w:ascii="Arial" w:hAnsi="Arial" w:cs="Arial"/>
          <w:spacing w:val="-2"/>
          <w:sz w:val="20"/>
          <w:szCs w:val="20"/>
        </w:rPr>
        <w:t xml:space="preserve"> </w:t>
      </w:r>
      <w:r w:rsidRPr="00E6425B">
        <w:rPr>
          <w:rFonts w:ascii="Arial" w:hAnsi="Arial" w:cs="Arial"/>
          <w:sz w:val="20"/>
          <w:szCs w:val="20"/>
        </w:rPr>
        <w:t>možno edino z</w:t>
      </w:r>
      <w:r w:rsidRPr="00E6425B">
        <w:rPr>
          <w:rFonts w:ascii="Arial" w:hAnsi="Arial" w:cs="Arial"/>
          <w:spacing w:val="-2"/>
          <w:sz w:val="20"/>
          <w:szCs w:val="20"/>
        </w:rPr>
        <w:t xml:space="preserve"> </w:t>
      </w:r>
      <w:r w:rsidRPr="00E6425B">
        <w:rPr>
          <w:rFonts w:ascii="Arial" w:hAnsi="Arial" w:cs="Arial"/>
          <w:sz w:val="20"/>
          <w:szCs w:val="20"/>
        </w:rPr>
        <w:t>investicijo.</w:t>
      </w:r>
    </w:p>
    <w:p w:rsidR="00C5684B" w:rsidRPr="00C5684B" w:rsidRDefault="00C5684B" w:rsidP="008B7D2D">
      <w:pPr>
        <w:spacing w:line="360" w:lineRule="auto"/>
        <w:rPr>
          <w:rFonts w:eastAsia="Arial" w:cs="Arial"/>
          <w:sz w:val="20"/>
          <w:szCs w:val="20"/>
        </w:rPr>
      </w:pPr>
    </w:p>
    <w:p w:rsidR="00C5684B" w:rsidRDefault="00C5684B" w:rsidP="008B7D2D">
      <w:pPr>
        <w:spacing w:line="360" w:lineRule="auto"/>
      </w:pPr>
    </w:p>
    <w:p w:rsidR="00524CA3" w:rsidRDefault="00524CA3" w:rsidP="008B7D2D">
      <w:pPr>
        <w:spacing w:after="120" w:line="360" w:lineRule="auto"/>
        <w:rPr>
          <w:rFonts w:cs="Arial"/>
          <w:sz w:val="20"/>
          <w:szCs w:val="20"/>
        </w:rPr>
      </w:pPr>
    </w:p>
    <w:p w:rsidR="004F5787" w:rsidRPr="00553416" w:rsidRDefault="001B4BEC" w:rsidP="00482F2B">
      <w:pPr>
        <w:pStyle w:val="Naslov1"/>
        <w:numPr>
          <w:ilvl w:val="0"/>
          <w:numId w:val="16"/>
        </w:numPr>
        <w:tabs>
          <w:tab w:val="clear" w:pos="851"/>
        </w:tabs>
        <w:spacing w:after="120" w:line="288" w:lineRule="auto"/>
        <w:rPr>
          <w:color w:val="1F497D" w:themeColor="text2"/>
          <w:szCs w:val="24"/>
        </w:rPr>
      </w:pPr>
      <w:r w:rsidRPr="00553416">
        <w:rPr>
          <w:color w:val="1F497D" w:themeColor="text2"/>
          <w:szCs w:val="24"/>
        </w:rPr>
        <w:lastRenderedPageBreak/>
        <w:t>OPREDELITEV VRSTE INVESTICIJE</w:t>
      </w:r>
    </w:p>
    <w:p w:rsidR="0004235A" w:rsidRPr="0004235A" w:rsidRDefault="0004235A" w:rsidP="004F5787">
      <w:pPr>
        <w:rPr>
          <w:sz w:val="20"/>
          <w:szCs w:val="20"/>
        </w:rPr>
      </w:pPr>
    </w:p>
    <w:p w:rsidR="00D3318B" w:rsidRDefault="009D5115" w:rsidP="008B7D2D">
      <w:pPr>
        <w:spacing w:line="360" w:lineRule="auto"/>
        <w:ind w:firstLine="360"/>
        <w:rPr>
          <w:rFonts w:cs="Arial"/>
          <w:color w:val="000000"/>
          <w:sz w:val="20"/>
          <w:szCs w:val="20"/>
        </w:rPr>
      </w:pPr>
      <w:r>
        <w:rPr>
          <w:rFonts w:cs="Arial"/>
          <w:color w:val="000000"/>
          <w:sz w:val="20"/>
          <w:szCs w:val="20"/>
        </w:rPr>
        <w:t>Projekt je vsebinsko razdeljen na naslednje sklope</w:t>
      </w:r>
      <w:r w:rsidR="00C773BA">
        <w:rPr>
          <w:rFonts w:cs="Arial"/>
          <w:color w:val="000000"/>
          <w:sz w:val="20"/>
          <w:szCs w:val="20"/>
        </w:rPr>
        <w:t xml:space="preserve">: </w:t>
      </w:r>
      <w:r w:rsidR="00C773BA" w:rsidRPr="0093229F">
        <w:rPr>
          <w:rFonts w:cs="Arial"/>
          <w:color w:val="000000"/>
          <w:sz w:val="20"/>
          <w:szCs w:val="20"/>
        </w:rPr>
        <w:t xml:space="preserve"> </w:t>
      </w:r>
    </w:p>
    <w:p w:rsidR="009D5115" w:rsidRPr="00BB08BF" w:rsidRDefault="009D5115" w:rsidP="008B7D2D">
      <w:pPr>
        <w:numPr>
          <w:ilvl w:val="0"/>
          <w:numId w:val="9"/>
        </w:numPr>
        <w:suppressAutoHyphens/>
        <w:spacing w:line="360" w:lineRule="auto"/>
        <w:jc w:val="left"/>
        <w:rPr>
          <w:rFonts w:cs="Arial"/>
          <w:color w:val="000000"/>
          <w:sz w:val="20"/>
          <w:szCs w:val="20"/>
        </w:rPr>
      </w:pPr>
      <w:r w:rsidRPr="00BB08BF">
        <w:rPr>
          <w:rFonts w:cs="Arial"/>
          <w:color w:val="000000"/>
          <w:sz w:val="20"/>
          <w:szCs w:val="20"/>
        </w:rPr>
        <w:t>Vzpostavitev sistema prevoza za starejše in invalide;</w:t>
      </w:r>
    </w:p>
    <w:p w:rsidR="009D5115" w:rsidRPr="00BB08BF" w:rsidRDefault="009D5115" w:rsidP="008B7D2D">
      <w:pPr>
        <w:numPr>
          <w:ilvl w:val="0"/>
          <w:numId w:val="9"/>
        </w:numPr>
        <w:suppressAutoHyphens/>
        <w:spacing w:line="360" w:lineRule="auto"/>
        <w:jc w:val="left"/>
        <w:rPr>
          <w:rFonts w:cs="Arial"/>
          <w:color w:val="000000"/>
          <w:sz w:val="20"/>
          <w:szCs w:val="20"/>
        </w:rPr>
      </w:pPr>
      <w:r w:rsidRPr="00BB08BF">
        <w:rPr>
          <w:rFonts w:cs="Arial"/>
          <w:color w:val="000000"/>
          <w:sz w:val="20"/>
          <w:szCs w:val="20"/>
        </w:rPr>
        <w:t xml:space="preserve">Aktivnosti za kvalitetnejše življenje za vse generacije v Mežiški dolini;  </w:t>
      </w:r>
    </w:p>
    <w:p w:rsidR="00487C3E" w:rsidRPr="00482F2B" w:rsidRDefault="009D5115" w:rsidP="008B7D2D">
      <w:pPr>
        <w:pStyle w:val="Odstavekseznama"/>
        <w:numPr>
          <w:ilvl w:val="0"/>
          <w:numId w:val="9"/>
        </w:numPr>
        <w:spacing w:after="120" w:line="360" w:lineRule="auto"/>
        <w:rPr>
          <w:rFonts w:cs="Arial"/>
          <w:sz w:val="20"/>
          <w:szCs w:val="20"/>
        </w:rPr>
      </w:pPr>
      <w:r w:rsidRPr="00BB08BF">
        <w:rPr>
          <w:rFonts w:cs="Arial"/>
          <w:sz w:val="20"/>
          <w:szCs w:val="20"/>
        </w:rPr>
        <w:t>Zagotavljanje infrastrukture za prosti čas ter kulturne in športne aktivnosti;</w:t>
      </w:r>
    </w:p>
    <w:p w:rsidR="004F5787" w:rsidRDefault="00C773BA" w:rsidP="008B7D2D">
      <w:pPr>
        <w:spacing w:after="120" w:line="360" w:lineRule="auto"/>
        <w:ind w:left="360"/>
        <w:rPr>
          <w:rFonts w:cs="Arial"/>
          <w:sz w:val="20"/>
          <w:szCs w:val="20"/>
        </w:rPr>
      </w:pPr>
      <w:r>
        <w:rPr>
          <w:rFonts w:cs="Arial"/>
          <w:sz w:val="20"/>
          <w:szCs w:val="20"/>
        </w:rPr>
        <w:t>V nadaljevanju prikazujemo opis posameznega d</w:t>
      </w:r>
      <w:r w:rsidR="00482F2B">
        <w:rPr>
          <w:rFonts w:cs="Arial"/>
          <w:sz w:val="20"/>
          <w:szCs w:val="20"/>
        </w:rPr>
        <w:t xml:space="preserve">ela / </w:t>
      </w:r>
      <w:r w:rsidR="00D923AC">
        <w:rPr>
          <w:rFonts w:cs="Arial"/>
          <w:sz w:val="20"/>
          <w:szCs w:val="20"/>
        </w:rPr>
        <w:t>aktivnosti</w:t>
      </w:r>
      <w:r w:rsidR="00487C3E">
        <w:rPr>
          <w:rFonts w:cs="Arial"/>
          <w:sz w:val="20"/>
          <w:szCs w:val="20"/>
        </w:rPr>
        <w:t xml:space="preserve"> po občinah</w:t>
      </w:r>
      <w:r w:rsidR="00D923AC">
        <w:rPr>
          <w:rFonts w:cs="Arial"/>
          <w:sz w:val="20"/>
          <w:szCs w:val="20"/>
        </w:rPr>
        <w:t>.</w:t>
      </w:r>
    </w:p>
    <w:p w:rsidR="0029646C" w:rsidRPr="0029646C" w:rsidRDefault="0029646C" w:rsidP="009D5115">
      <w:pPr>
        <w:spacing w:after="120" w:line="288" w:lineRule="auto"/>
        <w:rPr>
          <w:rFonts w:cs="Arial"/>
          <w:sz w:val="22"/>
          <w:szCs w:val="22"/>
        </w:rPr>
      </w:pPr>
    </w:p>
    <w:p w:rsidR="00F70E45" w:rsidRPr="00553416" w:rsidRDefault="009D5115" w:rsidP="009D5115">
      <w:pPr>
        <w:suppressAutoHyphens/>
        <w:spacing w:line="360" w:lineRule="auto"/>
        <w:jc w:val="left"/>
        <w:rPr>
          <w:rFonts w:cs="Arial"/>
          <w:b/>
          <w:color w:val="1F497D" w:themeColor="text2"/>
          <w:sz w:val="22"/>
          <w:szCs w:val="22"/>
        </w:rPr>
      </w:pPr>
      <w:r w:rsidRPr="00553416">
        <w:rPr>
          <w:rFonts w:cs="Arial"/>
          <w:b/>
          <w:color w:val="1F497D" w:themeColor="text2"/>
          <w:sz w:val="22"/>
          <w:szCs w:val="22"/>
        </w:rPr>
        <w:t>5.1. Vzpostavitev sistema prevoza za starejše in invalide</w:t>
      </w:r>
      <w:r w:rsidR="00BE7825" w:rsidRPr="00553416">
        <w:rPr>
          <w:rFonts w:cs="Arial"/>
          <w:b/>
          <w:color w:val="1F497D" w:themeColor="text2"/>
          <w:sz w:val="22"/>
          <w:szCs w:val="22"/>
        </w:rPr>
        <w:t xml:space="preserve"> </w:t>
      </w:r>
    </w:p>
    <w:p w:rsidR="00BE7825" w:rsidRDefault="00BE7825" w:rsidP="009D5115">
      <w:pPr>
        <w:suppressAutoHyphens/>
        <w:spacing w:line="360" w:lineRule="auto"/>
        <w:jc w:val="left"/>
        <w:rPr>
          <w:rFonts w:cs="Arial"/>
          <w:b/>
          <w:color w:val="002060"/>
          <w:sz w:val="22"/>
          <w:szCs w:val="22"/>
        </w:rPr>
      </w:pPr>
    </w:p>
    <w:p w:rsidR="00F70E45" w:rsidRDefault="00F70E45" w:rsidP="008B7D2D">
      <w:pPr>
        <w:suppressAutoHyphens/>
        <w:spacing w:line="360" w:lineRule="auto"/>
        <w:rPr>
          <w:rFonts w:cs="Arial"/>
          <w:sz w:val="20"/>
          <w:szCs w:val="20"/>
        </w:rPr>
      </w:pPr>
      <w:r>
        <w:rPr>
          <w:rFonts w:cs="Arial"/>
          <w:sz w:val="20"/>
          <w:szCs w:val="20"/>
        </w:rPr>
        <w:t>Občine Prevalje, Mežica in Črna na Koroškem</w:t>
      </w:r>
      <w:r w:rsidR="00D3318B">
        <w:rPr>
          <w:rFonts w:cs="Arial"/>
          <w:sz w:val="20"/>
          <w:szCs w:val="20"/>
        </w:rPr>
        <w:t xml:space="preserve"> bodo z</w:t>
      </w:r>
      <w:r w:rsidR="00D3318B" w:rsidRPr="00F70E45">
        <w:rPr>
          <w:rFonts w:cs="Arial"/>
          <w:sz w:val="20"/>
          <w:szCs w:val="20"/>
        </w:rPr>
        <w:t xml:space="preserve">a vzpostavitev sistema prevoza za starejše in invalide </w:t>
      </w:r>
      <w:r>
        <w:rPr>
          <w:rFonts w:cs="Arial"/>
          <w:sz w:val="20"/>
          <w:szCs w:val="20"/>
        </w:rPr>
        <w:t xml:space="preserve">izvedle </w:t>
      </w:r>
      <w:r w:rsidRPr="00F0191E">
        <w:rPr>
          <w:rFonts w:cs="Arial"/>
          <w:b/>
          <w:sz w:val="20"/>
          <w:szCs w:val="20"/>
        </w:rPr>
        <w:t>nakup avtomobila</w:t>
      </w:r>
      <w:r>
        <w:rPr>
          <w:rFonts w:cs="Arial"/>
          <w:sz w:val="20"/>
          <w:szCs w:val="20"/>
        </w:rPr>
        <w:t>.</w:t>
      </w:r>
      <w:r w:rsidR="003379C9">
        <w:rPr>
          <w:rFonts w:cs="Arial"/>
          <w:sz w:val="20"/>
          <w:szCs w:val="20"/>
        </w:rPr>
        <w:t xml:space="preserve"> </w:t>
      </w:r>
    </w:p>
    <w:p w:rsidR="000A4335" w:rsidRPr="000A4335" w:rsidRDefault="000A4335" w:rsidP="008B7D2D">
      <w:pPr>
        <w:autoSpaceDE w:val="0"/>
        <w:autoSpaceDN w:val="0"/>
        <w:adjustRightInd w:val="0"/>
        <w:spacing w:line="360" w:lineRule="auto"/>
        <w:rPr>
          <w:rFonts w:cs="Arial"/>
          <w:iCs/>
          <w:color w:val="000000"/>
          <w:sz w:val="20"/>
          <w:szCs w:val="20"/>
        </w:rPr>
      </w:pPr>
      <w:r w:rsidRPr="000A4335">
        <w:rPr>
          <w:rFonts w:cs="Arial"/>
          <w:iCs/>
          <w:color w:val="000000"/>
          <w:sz w:val="20"/>
          <w:szCs w:val="20"/>
        </w:rPr>
        <w:t>S tem projektom želimo starejšim in tudi gibalno oviranim občanom omogočiti več mobilnosti, preprečiti ali prekiniti izoliranost in osamljenost predvsem prebivalcev iz manjših, odročnejših krajev, ki zaradi oddaljenosti, odsotnosti avtomobila ali slabih prometnih povezav skoraj ne zapuščajo svojih domov in se ne morejo aktivno vključevati v družbeno življenje.</w:t>
      </w:r>
    </w:p>
    <w:p w:rsidR="000A4335" w:rsidRDefault="000A4335" w:rsidP="008B7D2D">
      <w:pPr>
        <w:autoSpaceDE w:val="0"/>
        <w:autoSpaceDN w:val="0"/>
        <w:adjustRightInd w:val="0"/>
        <w:spacing w:line="360" w:lineRule="auto"/>
        <w:rPr>
          <w:rFonts w:cs="Arial"/>
          <w:iCs/>
          <w:color w:val="000000"/>
          <w:sz w:val="20"/>
          <w:szCs w:val="20"/>
        </w:rPr>
      </w:pPr>
      <w:r w:rsidRPr="000A4335">
        <w:rPr>
          <w:rFonts w:cs="Arial"/>
          <w:iCs/>
          <w:color w:val="000000"/>
          <w:sz w:val="20"/>
          <w:szCs w:val="20"/>
        </w:rPr>
        <w:t>S prevozi bomo občanom omogočili, da bodo lahko obiskali zdravnika, lekarno, bolnišnico, fizioterapijo in nenazadnje tudi trgovino. Tako lahko ne le samostojno in brez skrbi opravijo nujna opravila, temveč tudi spletajo nova poznanstva in prijateljstva ter ohranjajo družbene stike s širšo okolico, ki jim je sicer brez avtomobila predaleč in s tem nedosegljiva.</w:t>
      </w:r>
    </w:p>
    <w:p w:rsidR="000A4335" w:rsidRDefault="000A4335" w:rsidP="008B7D2D">
      <w:pPr>
        <w:suppressAutoHyphens/>
        <w:spacing w:line="360" w:lineRule="auto"/>
        <w:rPr>
          <w:rFonts w:cs="Arial"/>
          <w:sz w:val="20"/>
          <w:szCs w:val="20"/>
        </w:rPr>
      </w:pPr>
      <w:r w:rsidRPr="000A4335">
        <w:rPr>
          <w:rFonts w:cs="Arial"/>
          <w:sz w:val="20"/>
          <w:szCs w:val="20"/>
        </w:rPr>
        <w:t xml:space="preserve">Občina Ravne na Koroškem že ima vzpostavljen sistem prevoza za starejše in invalide, ki s pomočjo partnerjev Koroškega medgeneracijskega centra in Društva upokojencev Ravne na Koroškem, </w:t>
      </w:r>
      <w:r w:rsidRPr="000A4335">
        <w:rPr>
          <w:rFonts w:cs="Arial"/>
          <w:iCs/>
          <w:sz w:val="20"/>
          <w:szCs w:val="20"/>
        </w:rPr>
        <w:t>starejšim kot tudi gibalno oviranim občanom omogoča več mobilnosti</w:t>
      </w:r>
      <w:r w:rsidRPr="000A4335">
        <w:rPr>
          <w:rFonts w:cs="Arial"/>
          <w:sz w:val="20"/>
          <w:szCs w:val="20"/>
        </w:rPr>
        <w:t xml:space="preserve">. Za sofinanciranje projekta </w:t>
      </w:r>
      <w:r>
        <w:rPr>
          <w:rFonts w:cs="Arial"/>
          <w:sz w:val="20"/>
          <w:szCs w:val="20"/>
        </w:rPr>
        <w:t xml:space="preserve">je </w:t>
      </w:r>
      <w:r w:rsidR="00CC62AA">
        <w:rPr>
          <w:rFonts w:cs="Arial"/>
          <w:sz w:val="20"/>
          <w:szCs w:val="20"/>
        </w:rPr>
        <w:t xml:space="preserve">bila </w:t>
      </w:r>
      <w:r>
        <w:rPr>
          <w:rFonts w:cs="Arial"/>
          <w:sz w:val="20"/>
          <w:szCs w:val="20"/>
        </w:rPr>
        <w:t xml:space="preserve">Občina Ravne na Koroškem </w:t>
      </w:r>
      <w:r w:rsidR="00CC62AA">
        <w:rPr>
          <w:rFonts w:cs="Arial"/>
          <w:sz w:val="20"/>
          <w:szCs w:val="20"/>
        </w:rPr>
        <w:t>spomladi letošnjega leta uspešna na javnem razpisu</w:t>
      </w:r>
      <w:r w:rsidRPr="000A4335">
        <w:rPr>
          <w:rFonts w:cs="Arial"/>
          <w:sz w:val="20"/>
          <w:szCs w:val="20"/>
        </w:rPr>
        <w:t xml:space="preserve"> LAS Mežiške doline in </w:t>
      </w:r>
      <w:r w:rsidR="00CC62AA">
        <w:rPr>
          <w:rFonts w:cs="Arial"/>
          <w:sz w:val="20"/>
          <w:szCs w:val="20"/>
        </w:rPr>
        <w:t>posledično je prejela</w:t>
      </w:r>
      <w:r w:rsidRPr="000A4335">
        <w:rPr>
          <w:rFonts w:cs="Arial"/>
          <w:sz w:val="20"/>
          <w:szCs w:val="20"/>
        </w:rPr>
        <w:t xml:space="preserve"> sofinanciranje s strani Evropskega sklada za regionalni razvoj (ESRR).</w:t>
      </w:r>
    </w:p>
    <w:p w:rsidR="00CC62AA" w:rsidRDefault="00CC62AA" w:rsidP="000A4335">
      <w:pPr>
        <w:suppressAutoHyphens/>
        <w:rPr>
          <w:rFonts w:cs="Arial"/>
          <w:sz w:val="20"/>
          <w:szCs w:val="20"/>
        </w:rPr>
      </w:pPr>
    </w:p>
    <w:p w:rsidR="00CC62AA" w:rsidRDefault="00CC62AA" w:rsidP="000A4335">
      <w:pPr>
        <w:suppressAutoHyphens/>
        <w:rPr>
          <w:rFonts w:cs="Arial"/>
          <w:sz w:val="20"/>
          <w:szCs w:val="20"/>
        </w:rPr>
      </w:pPr>
      <w:r w:rsidRPr="008722A1">
        <w:rPr>
          <w:rFonts w:ascii="Verdana" w:hAnsi="Verdana"/>
          <w:noProof/>
          <w:sz w:val="20"/>
          <w:szCs w:val="20"/>
          <w:lang w:eastAsia="sl-SI"/>
        </w:rPr>
        <w:drawing>
          <wp:inline distT="0" distB="0" distL="0" distR="0" wp14:anchorId="290CEE89" wp14:editId="7027BE35">
            <wp:extent cx="2857500" cy="2144316"/>
            <wp:effectExtent l="0" t="0" r="0" b="8890"/>
            <wp:docPr id="1" name="Slika 1" descr="C:\Users\User\Desktop\2019\9. DOGODKI SEPTEMBER\Prostofer šoferji\Prostovoljc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9. DOGODKI SEPTEMBER\Prostofer šoferji\Prostovoljci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74211" cy="2156856"/>
                    </a:xfrm>
                    <a:prstGeom prst="rect">
                      <a:avLst/>
                    </a:prstGeom>
                    <a:noFill/>
                    <a:ln>
                      <a:noFill/>
                    </a:ln>
                  </pic:spPr>
                </pic:pic>
              </a:graphicData>
            </a:graphic>
          </wp:inline>
        </w:drawing>
      </w:r>
    </w:p>
    <w:p w:rsidR="00CC62AA" w:rsidRDefault="00CC62AA" w:rsidP="000A4335">
      <w:pPr>
        <w:suppressAutoHyphens/>
        <w:rPr>
          <w:rFonts w:cs="Arial"/>
          <w:sz w:val="20"/>
          <w:szCs w:val="20"/>
        </w:rPr>
      </w:pPr>
    </w:p>
    <w:p w:rsidR="00CC62AA" w:rsidRPr="000A4335" w:rsidRDefault="00CC62AA" w:rsidP="000A4335">
      <w:pPr>
        <w:suppressAutoHyphens/>
        <w:rPr>
          <w:rFonts w:cs="Arial"/>
          <w:sz w:val="20"/>
          <w:szCs w:val="20"/>
        </w:rPr>
      </w:pPr>
      <w:r>
        <w:rPr>
          <w:rFonts w:cs="Arial"/>
          <w:sz w:val="20"/>
          <w:szCs w:val="20"/>
        </w:rPr>
        <w:t>Slika</w:t>
      </w:r>
      <w:r w:rsidR="002C08F2">
        <w:rPr>
          <w:rFonts w:cs="Arial"/>
          <w:sz w:val="20"/>
          <w:szCs w:val="20"/>
        </w:rPr>
        <w:t>1</w:t>
      </w:r>
      <w:r>
        <w:rPr>
          <w:rFonts w:cs="Arial"/>
          <w:sz w:val="20"/>
          <w:szCs w:val="20"/>
        </w:rPr>
        <w:t>: simbolična slika »brezplačni prevozi za starejše in invalide«</w:t>
      </w:r>
    </w:p>
    <w:p w:rsidR="00D3318B" w:rsidRDefault="00D3318B" w:rsidP="000A4335">
      <w:pPr>
        <w:suppressAutoHyphens/>
        <w:rPr>
          <w:rFonts w:cs="Arial"/>
          <w:sz w:val="20"/>
          <w:szCs w:val="20"/>
        </w:rPr>
      </w:pPr>
    </w:p>
    <w:p w:rsidR="008B7D2D" w:rsidRPr="00F70E45" w:rsidRDefault="008B7D2D" w:rsidP="000A4335">
      <w:pPr>
        <w:suppressAutoHyphens/>
        <w:rPr>
          <w:rFonts w:cs="Arial"/>
          <w:sz w:val="20"/>
          <w:szCs w:val="20"/>
        </w:rPr>
      </w:pPr>
    </w:p>
    <w:p w:rsidR="00DE1F73" w:rsidRPr="00553416" w:rsidRDefault="00DE1F73" w:rsidP="00DE1F73">
      <w:pPr>
        <w:rPr>
          <w:color w:val="1F497D" w:themeColor="text2"/>
        </w:rPr>
      </w:pPr>
    </w:p>
    <w:p w:rsidR="00FD3DD1" w:rsidRDefault="00FD3DD1" w:rsidP="00FD3DD1">
      <w:pPr>
        <w:pStyle w:val="Odstavekseznama"/>
        <w:numPr>
          <w:ilvl w:val="1"/>
          <w:numId w:val="46"/>
        </w:numPr>
        <w:suppressAutoHyphens/>
        <w:spacing w:line="360" w:lineRule="auto"/>
        <w:jc w:val="left"/>
        <w:rPr>
          <w:rFonts w:cs="Arial"/>
          <w:b/>
          <w:color w:val="002060"/>
          <w:sz w:val="22"/>
          <w:szCs w:val="22"/>
        </w:rPr>
      </w:pPr>
      <w:r w:rsidRPr="00553416">
        <w:rPr>
          <w:rFonts w:cs="Arial"/>
          <w:b/>
          <w:color w:val="1F497D" w:themeColor="text2"/>
          <w:sz w:val="22"/>
          <w:szCs w:val="22"/>
        </w:rPr>
        <w:lastRenderedPageBreak/>
        <w:t>Aktivnosti za kvalitetnejše življenje za vse generacije v Mežiški dolini</w:t>
      </w:r>
      <w:r w:rsidR="00F0191E" w:rsidRPr="00553416">
        <w:rPr>
          <w:rFonts w:cs="Arial"/>
          <w:b/>
          <w:color w:val="1F497D" w:themeColor="text2"/>
          <w:sz w:val="22"/>
          <w:szCs w:val="22"/>
        </w:rPr>
        <w:t xml:space="preserve"> </w:t>
      </w:r>
    </w:p>
    <w:p w:rsidR="00F0191E" w:rsidRDefault="00F0191E" w:rsidP="00F0191E">
      <w:pPr>
        <w:suppressAutoHyphens/>
        <w:spacing w:line="360" w:lineRule="auto"/>
        <w:jc w:val="left"/>
        <w:rPr>
          <w:rFonts w:cs="Arial"/>
          <w:b/>
          <w:color w:val="002060"/>
          <w:sz w:val="22"/>
          <w:szCs w:val="22"/>
        </w:rPr>
      </w:pPr>
    </w:p>
    <w:p w:rsidR="00482F2B" w:rsidRPr="00482F2B" w:rsidRDefault="00F0191E" w:rsidP="008B7D2D">
      <w:pPr>
        <w:suppressAutoHyphens/>
        <w:spacing w:line="360" w:lineRule="auto"/>
        <w:jc w:val="left"/>
        <w:rPr>
          <w:rFonts w:cs="Arial"/>
          <w:b/>
          <w:color w:val="002060"/>
          <w:sz w:val="22"/>
          <w:szCs w:val="22"/>
        </w:rPr>
      </w:pPr>
      <w:r w:rsidRPr="00F0191E">
        <w:rPr>
          <w:rFonts w:cs="Arial"/>
          <w:sz w:val="20"/>
          <w:szCs w:val="20"/>
        </w:rPr>
        <w:t>Po občinah bodo izvedeni različni programi za kvalitetnejše življenje za vse generacije</w:t>
      </w:r>
      <w:r>
        <w:rPr>
          <w:rFonts w:cs="Arial"/>
          <w:b/>
          <w:color w:val="002060"/>
          <w:sz w:val="22"/>
          <w:szCs w:val="22"/>
        </w:rPr>
        <w:t>.</w:t>
      </w:r>
    </w:p>
    <w:p w:rsidR="00FD3DD1" w:rsidRDefault="00FD3DD1" w:rsidP="008B7D2D">
      <w:pPr>
        <w:suppressAutoHyphens/>
        <w:spacing w:line="360" w:lineRule="auto"/>
        <w:contextualSpacing/>
        <w:rPr>
          <w:rFonts w:cs="Arial"/>
          <w:color w:val="00B0F0"/>
          <w:sz w:val="20"/>
          <w:szCs w:val="20"/>
        </w:rPr>
      </w:pPr>
      <w:r w:rsidRPr="00CC62AA">
        <w:rPr>
          <w:rFonts w:cs="Arial"/>
          <w:b/>
          <w:color w:val="002060"/>
          <w:sz w:val="20"/>
          <w:szCs w:val="20"/>
        </w:rPr>
        <w:t>Občina Ravne na Koroškem</w:t>
      </w:r>
      <w:r w:rsidRPr="00CC62AA">
        <w:rPr>
          <w:rFonts w:cs="Arial"/>
          <w:color w:val="002060"/>
          <w:sz w:val="20"/>
          <w:szCs w:val="20"/>
        </w:rPr>
        <w:t xml:space="preserve"> </w:t>
      </w:r>
      <w:r w:rsidR="005B5CE2" w:rsidRPr="005B5CE2">
        <w:rPr>
          <w:rFonts w:cs="Arial"/>
          <w:sz w:val="20"/>
          <w:szCs w:val="20"/>
        </w:rPr>
        <w:t>bo v okviru projekta izvajala različne aktivnosti z namenom spodbujanja zdravega načina življenja in gibanja za vse generacije. Aktivnosti bodo potekale v Večnamenski dvorani v Kotljah, v športnem parku Ravne na Koroškem, potekale bodo tudi aktivnosti na prostem v Grajskem parku in na posameznih športnih igriščih. Povezali se bomo s športnimi klubi, društvi in javnimi zavodi, s katerimi bomo skupaj pristopili k pripravi skupnih aktivnosti, morebitnih predavanj in delavnic. V aktivnosti bomo vključili vse ciljne skupine od najmlajših do najstarejših</w:t>
      </w:r>
      <w:r w:rsidR="005B5CE2">
        <w:rPr>
          <w:rFonts w:cs="Arial"/>
          <w:color w:val="00B0F0"/>
          <w:sz w:val="20"/>
          <w:szCs w:val="20"/>
        </w:rPr>
        <w:t>.</w:t>
      </w:r>
    </w:p>
    <w:p w:rsidR="005B5CE2" w:rsidRPr="00CC62AA" w:rsidRDefault="005B5CE2" w:rsidP="008B7D2D">
      <w:pPr>
        <w:suppressAutoHyphens/>
        <w:spacing w:line="360" w:lineRule="auto"/>
        <w:contextualSpacing/>
        <w:jc w:val="left"/>
        <w:rPr>
          <w:rFonts w:cs="Arial"/>
          <w:sz w:val="20"/>
          <w:szCs w:val="20"/>
        </w:rPr>
      </w:pPr>
    </w:p>
    <w:p w:rsidR="00F5033D" w:rsidRDefault="00FD3DD1" w:rsidP="008B7D2D">
      <w:pPr>
        <w:spacing w:after="160" w:line="360" w:lineRule="auto"/>
        <w:contextualSpacing/>
        <w:rPr>
          <w:sz w:val="20"/>
          <w:szCs w:val="20"/>
        </w:rPr>
      </w:pPr>
      <w:r w:rsidRPr="00CC62AA">
        <w:rPr>
          <w:rFonts w:cs="Arial"/>
          <w:b/>
          <w:color w:val="002060"/>
          <w:sz w:val="20"/>
          <w:szCs w:val="20"/>
        </w:rPr>
        <w:t xml:space="preserve">Občina Prevalje </w:t>
      </w:r>
      <w:r w:rsidRPr="00CC62AA">
        <w:rPr>
          <w:rFonts w:cs="Arial"/>
          <w:sz w:val="20"/>
          <w:szCs w:val="20"/>
        </w:rPr>
        <w:t xml:space="preserve">bo v sklopu projekta organizirala in izvedla pet (5) </w:t>
      </w:r>
      <w:r w:rsidR="00F0191E" w:rsidRPr="00CC62AA">
        <w:rPr>
          <w:sz w:val="20"/>
          <w:szCs w:val="20"/>
        </w:rPr>
        <w:t>predstav (gledališka predstava, filmska predstava, lutkovna igrica, …) v Družbenem domu na Prevaljah za vse ciljne skupine za prebivalce Mežiške doline (brezplačne predstave – vsaka prilagojena ciljnim skupinam: starejši, mladi, najmlajši). Izdali bomo napovednik in plakate za vsako predstavo. Tako bomo lahko predstavili vse novosti v okviru projekta in jih tudi izkoristili.</w:t>
      </w:r>
    </w:p>
    <w:p w:rsidR="00F0191E" w:rsidRPr="00CC62AA" w:rsidRDefault="00F0191E" w:rsidP="008B7D2D">
      <w:pPr>
        <w:spacing w:after="160" w:line="360" w:lineRule="auto"/>
        <w:contextualSpacing/>
        <w:rPr>
          <w:sz w:val="20"/>
          <w:szCs w:val="20"/>
        </w:rPr>
      </w:pPr>
      <w:r w:rsidRPr="00CC62AA">
        <w:rPr>
          <w:rFonts w:cs="Arial"/>
          <w:sz w:val="20"/>
          <w:szCs w:val="20"/>
        </w:rPr>
        <w:t>Z nakupom vozila se bodo usposobili vozniki (prostovoljci) za prevoze občanov in vzpostavil se bo sistem organizacije in rezervacije prevozov.</w:t>
      </w:r>
    </w:p>
    <w:p w:rsidR="00F0191E" w:rsidRPr="000B790E" w:rsidRDefault="00F0191E" w:rsidP="008B7D2D">
      <w:pPr>
        <w:pStyle w:val="Odstavekseznama"/>
        <w:spacing w:line="360" w:lineRule="auto"/>
        <w:ind w:left="1077"/>
        <w:rPr>
          <w:rFonts w:cs="Arial"/>
          <w:color w:val="002060"/>
          <w:sz w:val="20"/>
          <w:szCs w:val="20"/>
        </w:rPr>
      </w:pPr>
    </w:p>
    <w:p w:rsidR="000B790E" w:rsidRPr="000B790E" w:rsidRDefault="000B790E" w:rsidP="000B790E">
      <w:pPr>
        <w:spacing w:line="360" w:lineRule="auto"/>
        <w:rPr>
          <w:rFonts w:cs="Arial"/>
          <w:b/>
          <w:sz w:val="20"/>
          <w:szCs w:val="20"/>
        </w:rPr>
      </w:pPr>
      <w:r w:rsidRPr="000B790E">
        <w:rPr>
          <w:rFonts w:cs="Arial"/>
          <w:b/>
          <w:color w:val="002060"/>
          <w:sz w:val="20"/>
          <w:szCs w:val="20"/>
        </w:rPr>
        <w:t xml:space="preserve">Občina Mežica  </w:t>
      </w:r>
      <w:r w:rsidRPr="000B790E">
        <w:rPr>
          <w:rFonts w:cs="Arial"/>
          <w:sz w:val="20"/>
          <w:szCs w:val="20"/>
        </w:rPr>
        <w:t>bo z nakupom vozila, na podlagi programov usposabljala voznike (prostovoljce) za prevoze občanov in vzpostavil se bo sistem organizacije in rezervacije prevozov. S tem želi občina olajšati življenje predvsem starejši populaciji občanov, ki tedensko potrebujejo zdravstvene in druge storitve.</w:t>
      </w:r>
    </w:p>
    <w:p w:rsidR="0073449B" w:rsidRPr="0073449B" w:rsidRDefault="0073449B" w:rsidP="008B7D2D">
      <w:pPr>
        <w:pStyle w:val="Odstavekseznama"/>
        <w:spacing w:line="360" w:lineRule="auto"/>
        <w:ind w:left="1077"/>
        <w:rPr>
          <w:rFonts w:cs="Arial"/>
          <w:b/>
          <w:color w:val="002060"/>
          <w:sz w:val="20"/>
          <w:szCs w:val="20"/>
        </w:rPr>
      </w:pPr>
    </w:p>
    <w:p w:rsidR="0073208D" w:rsidRPr="00CC62AA" w:rsidRDefault="0073208D" w:rsidP="0073208D">
      <w:pPr>
        <w:spacing w:before="80" w:after="80" w:line="360" w:lineRule="auto"/>
        <w:rPr>
          <w:rFonts w:cs="Arial"/>
          <w:sz w:val="20"/>
          <w:szCs w:val="20"/>
        </w:rPr>
      </w:pPr>
      <w:r w:rsidRPr="00CC62AA">
        <w:rPr>
          <w:rFonts w:cs="Arial"/>
          <w:b/>
          <w:color w:val="002060"/>
          <w:sz w:val="20"/>
          <w:szCs w:val="20"/>
        </w:rPr>
        <w:t xml:space="preserve">Občina Črna na Koroškem </w:t>
      </w:r>
      <w:r w:rsidRPr="00CC62AA">
        <w:rPr>
          <w:rFonts w:cs="Arial"/>
          <w:sz w:val="20"/>
          <w:szCs w:val="20"/>
        </w:rPr>
        <w:t xml:space="preserve">bo z izvajanjem aktivnosti za mlade in starejše občane Črne na Koroškem, v okviru projekta odkrivala okuse Črne – obujali bodo </w:t>
      </w:r>
      <w:r>
        <w:rPr>
          <w:rFonts w:cs="Arial"/>
          <w:sz w:val="20"/>
          <w:szCs w:val="20"/>
        </w:rPr>
        <w:t>tradicionalne jedi,</w:t>
      </w:r>
      <w:r w:rsidRPr="00CC62AA">
        <w:rPr>
          <w:rFonts w:cs="Arial"/>
          <w:sz w:val="20"/>
          <w:szCs w:val="20"/>
        </w:rPr>
        <w:t xml:space="preserve"> ki so jih nekoč jedli v naših krajih, spoznavali jedi, ki jih jemo danes, iskali stare recepte, jih preizkušali, vsako jed bodo skupaj skuhali in potem fotografirali, recepte posodobili, izmenjevali izkušnje in učili drug drugega. Zbrane recepte, nasvete, zanimivosti skupaj s fotografijami </w:t>
      </w:r>
      <w:r w:rsidRPr="0073208D">
        <w:rPr>
          <w:rFonts w:cs="Arial"/>
          <w:sz w:val="20"/>
          <w:szCs w:val="20"/>
        </w:rPr>
        <w:t xml:space="preserve">pa bodo </w:t>
      </w:r>
      <w:r w:rsidRPr="00CC62AA">
        <w:rPr>
          <w:rFonts w:cs="Arial"/>
          <w:sz w:val="20"/>
          <w:szCs w:val="20"/>
        </w:rPr>
        <w:t>izdali v knjižici receptov – OKUSI ČRNE. Na obisk bodo povabili različne skupine – vrtec, učence, članice večgeneracijskega centra z Raven, upokojence, člane društva diabetikov in drugih društev in jim predstavili svoje jedi, ter zanje tudi organizirali kuharske tečaje za pripravo tradicionalnih in sodobnih jedi,  ki jih pripravljajo v Črni.</w:t>
      </w:r>
    </w:p>
    <w:p w:rsidR="0073208D" w:rsidRPr="002F2968" w:rsidRDefault="0073208D" w:rsidP="0073208D">
      <w:pPr>
        <w:spacing w:line="360" w:lineRule="auto"/>
        <w:rPr>
          <w:rFonts w:cs="Arial"/>
          <w:sz w:val="20"/>
          <w:szCs w:val="20"/>
        </w:rPr>
      </w:pPr>
      <w:r w:rsidRPr="002F2968">
        <w:rPr>
          <w:rFonts w:cs="Arial"/>
          <w:sz w:val="20"/>
          <w:szCs w:val="20"/>
        </w:rPr>
        <w:t xml:space="preserve">Občina bo </w:t>
      </w:r>
      <w:r>
        <w:rPr>
          <w:rFonts w:cs="Arial"/>
          <w:sz w:val="20"/>
          <w:szCs w:val="20"/>
        </w:rPr>
        <w:t xml:space="preserve">z nakupom vozila </w:t>
      </w:r>
      <w:r w:rsidRPr="002F2968">
        <w:rPr>
          <w:rFonts w:cs="Arial"/>
          <w:sz w:val="20"/>
          <w:szCs w:val="20"/>
        </w:rPr>
        <w:t>aktivirala šoferje prostovoljce, ki bodo izvajali prevoze občanov</w:t>
      </w:r>
      <w:r>
        <w:rPr>
          <w:rFonts w:cs="Arial"/>
          <w:sz w:val="20"/>
          <w:szCs w:val="20"/>
        </w:rPr>
        <w:t xml:space="preserve"> </w:t>
      </w:r>
      <w:r w:rsidRPr="002F2968">
        <w:rPr>
          <w:rFonts w:cs="Arial"/>
          <w:sz w:val="20"/>
          <w:szCs w:val="20"/>
        </w:rPr>
        <w:t>in jih za to tudi ustrezno usposobila, za varno vožnjo. Prav tako pa bo vzpostavila organizacijo prevozov in sistem rezerviranja in uporabe vozila.</w:t>
      </w:r>
    </w:p>
    <w:p w:rsidR="000B790E" w:rsidRDefault="000B790E" w:rsidP="008B7D2D">
      <w:pPr>
        <w:spacing w:line="360" w:lineRule="auto"/>
        <w:rPr>
          <w:rFonts w:cs="Arial"/>
          <w:sz w:val="20"/>
          <w:szCs w:val="20"/>
        </w:rPr>
      </w:pPr>
    </w:p>
    <w:p w:rsidR="000B790E" w:rsidRDefault="000B790E" w:rsidP="008B7D2D">
      <w:pPr>
        <w:spacing w:line="360" w:lineRule="auto"/>
        <w:rPr>
          <w:rFonts w:cs="Arial"/>
          <w:sz w:val="20"/>
          <w:szCs w:val="20"/>
        </w:rPr>
      </w:pPr>
    </w:p>
    <w:p w:rsidR="000B790E" w:rsidRDefault="000B790E" w:rsidP="008B7D2D">
      <w:pPr>
        <w:spacing w:line="360" w:lineRule="auto"/>
        <w:rPr>
          <w:rFonts w:cs="Arial"/>
          <w:sz w:val="20"/>
          <w:szCs w:val="20"/>
        </w:rPr>
      </w:pPr>
    </w:p>
    <w:p w:rsidR="0073208D" w:rsidRPr="002F2968" w:rsidRDefault="0073208D" w:rsidP="008B7D2D">
      <w:pPr>
        <w:spacing w:line="360" w:lineRule="auto"/>
        <w:rPr>
          <w:rFonts w:cs="Arial"/>
          <w:sz w:val="20"/>
          <w:szCs w:val="20"/>
        </w:rPr>
      </w:pPr>
    </w:p>
    <w:p w:rsidR="008B7D2D" w:rsidRPr="00553416" w:rsidRDefault="008B7D2D" w:rsidP="002F2968">
      <w:pPr>
        <w:spacing w:before="80" w:after="80"/>
        <w:rPr>
          <w:rFonts w:cs="Arial"/>
          <w:color w:val="1F497D" w:themeColor="text2"/>
          <w:sz w:val="20"/>
          <w:szCs w:val="20"/>
        </w:rPr>
      </w:pPr>
    </w:p>
    <w:p w:rsidR="00D3318B" w:rsidRDefault="00D3318B" w:rsidP="008B7D2D">
      <w:pPr>
        <w:pStyle w:val="Odstavekseznama"/>
        <w:numPr>
          <w:ilvl w:val="1"/>
          <w:numId w:val="46"/>
        </w:numPr>
        <w:spacing w:after="120" w:line="360" w:lineRule="auto"/>
        <w:rPr>
          <w:rFonts w:cs="Arial"/>
          <w:b/>
          <w:color w:val="1F497D" w:themeColor="text2"/>
          <w:sz w:val="22"/>
          <w:szCs w:val="22"/>
        </w:rPr>
      </w:pPr>
      <w:r w:rsidRPr="00553416">
        <w:rPr>
          <w:rFonts w:cs="Arial"/>
          <w:b/>
          <w:color w:val="1F497D" w:themeColor="text2"/>
          <w:sz w:val="22"/>
          <w:szCs w:val="22"/>
        </w:rPr>
        <w:lastRenderedPageBreak/>
        <w:t>Zagotavljanje infrastrukture za prosti čas ter kulturne in športne aktivnosti</w:t>
      </w:r>
    </w:p>
    <w:p w:rsidR="008B7D2D" w:rsidRPr="008B7D2D" w:rsidRDefault="008B7D2D" w:rsidP="008B7D2D">
      <w:pPr>
        <w:pStyle w:val="Odstavekseznama"/>
        <w:spacing w:after="120" w:line="360" w:lineRule="auto"/>
        <w:ind w:left="360"/>
        <w:rPr>
          <w:rFonts w:cs="Arial"/>
          <w:b/>
          <w:color w:val="1F497D" w:themeColor="text2"/>
          <w:sz w:val="22"/>
          <w:szCs w:val="22"/>
        </w:rPr>
      </w:pPr>
    </w:p>
    <w:p w:rsidR="00CC62AA" w:rsidRDefault="00D3318B" w:rsidP="00CC62AA">
      <w:pPr>
        <w:spacing w:line="360" w:lineRule="auto"/>
        <w:rPr>
          <w:rFonts w:cs="Arial"/>
          <w:sz w:val="20"/>
          <w:szCs w:val="20"/>
        </w:rPr>
      </w:pPr>
      <w:r w:rsidRPr="00CC62AA">
        <w:rPr>
          <w:rFonts w:cs="Arial"/>
          <w:b/>
          <w:color w:val="002060"/>
          <w:sz w:val="20"/>
          <w:szCs w:val="20"/>
        </w:rPr>
        <w:t xml:space="preserve">Občina Ravne na Koroškem </w:t>
      </w:r>
      <w:r w:rsidRPr="00CC62AA">
        <w:rPr>
          <w:rFonts w:cs="Arial"/>
          <w:sz w:val="20"/>
          <w:szCs w:val="20"/>
        </w:rPr>
        <w:t xml:space="preserve">bo za zagotavljanje kulturne in športne aktivnosti izvedla nakup naslednje opreme na naslednjih lokacijah: </w:t>
      </w:r>
    </w:p>
    <w:p w:rsidR="005B5CE2" w:rsidRPr="005B5CE2" w:rsidRDefault="005B5CE2" w:rsidP="005B5CE2">
      <w:pPr>
        <w:pStyle w:val="Odstavekseznama"/>
        <w:numPr>
          <w:ilvl w:val="0"/>
          <w:numId w:val="9"/>
        </w:numPr>
        <w:spacing w:line="360" w:lineRule="auto"/>
        <w:rPr>
          <w:rFonts w:cs="Arial"/>
          <w:sz w:val="20"/>
          <w:szCs w:val="20"/>
        </w:rPr>
      </w:pPr>
      <w:r w:rsidRPr="005B5CE2">
        <w:rPr>
          <w:rFonts w:cs="Arial"/>
          <w:sz w:val="20"/>
          <w:szCs w:val="20"/>
        </w:rPr>
        <w:t xml:space="preserve">Zimski bazen – </w:t>
      </w:r>
      <w:proofErr w:type="spellStart"/>
      <w:r w:rsidRPr="005B5CE2">
        <w:rPr>
          <w:rFonts w:cs="Arial"/>
          <w:sz w:val="20"/>
          <w:szCs w:val="20"/>
        </w:rPr>
        <w:t>aquapark</w:t>
      </w:r>
      <w:proofErr w:type="spellEnd"/>
      <w:r w:rsidRPr="005B5CE2">
        <w:rPr>
          <w:rFonts w:cs="Arial"/>
          <w:sz w:val="20"/>
          <w:szCs w:val="20"/>
        </w:rPr>
        <w:t xml:space="preserve"> rekreacijska oprema za vse generacije</w:t>
      </w:r>
    </w:p>
    <w:p w:rsidR="005B5CE2" w:rsidRPr="005B5CE2" w:rsidRDefault="005B5CE2" w:rsidP="005B5CE2">
      <w:pPr>
        <w:pStyle w:val="Odstavekseznama"/>
        <w:numPr>
          <w:ilvl w:val="0"/>
          <w:numId w:val="9"/>
        </w:numPr>
        <w:spacing w:line="360" w:lineRule="auto"/>
        <w:rPr>
          <w:rFonts w:cs="Arial"/>
          <w:sz w:val="20"/>
          <w:szCs w:val="20"/>
        </w:rPr>
      </w:pPr>
      <w:r w:rsidRPr="005B5CE2">
        <w:rPr>
          <w:rFonts w:cs="Arial"/>
          <w:sz w:val="20"/>
          <w:szCs w:val="20"/>
        </w:rPr>
        <w:t xml:space="preserve">OŠ Prežihov </w:t>
      </w:r>
      <w:proofErr w:type="spellStart"/>
      <w:r w:rsidRPr="005B5CE2">
        <w:rPr>
          <w:rFonts w:cs="Arial"/>
          <w:sz w:val="20"/>
          <w:szCs w:val="20"/>
        </w:rPr>
        <w:t>Voranc</w:t>
      </w:r>
      <w:proofErr w:type="spellEnd"/>
      <w:r w:rsidRPr="005B5CE2">
        <w:rPr>
          <w:rFonts w:cs="Arial"/>
          <w:sz w:val="20"/>
          <w:szCs w:val="20"/>
        </w:rPr>
        <w:t xml:space="preserve"> -  zunanja in notranja športna oprema za športna oziroma otroška igrišča (npr. goli, igrala,….)</w:t>
      </w:r>
    </w:p>
    <w:p w:rsidR="005B5CE2" w:rsidRPr="005B5CE2" w:rsidRDefault="005B5CE2" w:rsidP="005B5CE2">
      <w:pPr>
        <w:pStyle w:val="Odstavekseznama"/>
        <w:numPr>
          <w:ilvl w:val="0"/>
          <w:numId w:val="9"/>
        </w:numPr>
        <w:spacing w:line="360" w:lineRule="auto"/>
        <w:rPr>
          <w:rFonts w:cs="Arial"/>
          <w:sz w:val="20"/>
          <w:szCs w:val="20"/>
        </w:rPr>
      </w:pPr>
      <w:r w:rsidRPr="005B5CE2">
        <w:rPr>
          <w:rFonts w:cs="Arial"/>
          <w:sz w:val="20"/>
          <w:szCs w:val="20"/>
        </w:rPr>
        <w:t>Večnamenska dvorana Kotlje – pregradna stena, zavese na odru, ozvočenje, pohištvo (hodnik, avla-</w:t>
      </w:r>
      <w:proofErr w:type="spellStart"/>
      <w:r w:rsidRPr="005B5CE2">
        <w:rPr>
          <w:rFonts w:cs="Arial"/>
          <w:sz w:val="20"/>
          <w:szCs w:val="20"/>
        </w:rPr>
        <w:t>šank</w:t>
      </w:r>
      <w:proofErr w:type="spellEnd"/>
      <w:r w:rsidRPr="005B5CE2">
        <w:rPr>
          <w:rFonts w:cs="Arial"/>
          <w:sz w:val="20"/>
          <w:szCs w:val="20"/>
        </w:rPr>
        <w:t>), projektor in projekcijsko platno za spodnjo dvorano</w:t>
      </w:r>
    </w:p>
    <w:p w:rsidR="005B5CE2" w:rsidRPr="005B5CE2" w:rsidRDefault="005B5CE2" w:rsidP="005B5CE2">
      <w:pPr>
        <w:pStyle w:val="Odstavekseznama"/>
        <w:numPr>
          <w:ilvl w:val="0"/>
          <w:numId w:val="9"/>
        </w:numPr>
        <w:spacing w:line="360" w:lineRule="auto"/>
        <w:rPr>
          <w:rFonts w:cs="Arial"/>
          <w:sz w:val="20"/>
          <w:szCs w:val="20"/>
        </w:rPr>
      </w:pPr>
      <w:r w:rsidRPr="005B5CE2">
        <w:rPr>
          <w:rFonts w:cs="Arial"/>
          <w:sz w:val="20"/>
          <w:szCs w:val="20"/>
        </w:rPr>
        <w:t>Plezalna stena za vse generacije</w:t>
      </w:r>
    </w:p>
    <w:p w:rsidR="005B5CE2" w:rsidRDefault="005B5CE2" w:rsidP="005B5CE2">
      <w:pPr>
        <w:pStyle w:val="Odstavekseznama"/>
        <w:numPr>
          <w:ilvl w:val="0"/>
          <w:numId w:val="9"/>
        </w:numPr>
        <w:spacing w:line="360" w:lineRule="auto"/>
        <w:rPr>
          <w:rFonts w:cs="Arial"/>
          <w:sz w:val="20"/>
          <w:szCs w:val="20"/>
        </w:rPr>
      </w:pPr>
      <w:r w:rsidRPr="005B5CE2">
        <w:rPr>
          <w:rFonts w:cs="Arial"/>
          <w:sz w:val="20"/>
          <w:szCs w:val="20"/>
        </w:rPr>
        <w:t xml:space="preserve">Zunanja športna oprema v mestu – npr. </w:t>
      </w:r>
      <w:proofErr w:type="spellStart"/>
      <w:r w:rsidRPr="005B5CE2">
        <w:rPr>
          <w:rFonts w:cs="Arial"/>
          <w:sz w:val="20"/>
          <w:szCs w:val="20"/>
        </w:rPr>
        <w:t>pumptrack</w:t>
      </w:r>
      <w:proofErr w:type="spellEnd"/>
      <w:r w:rsidRPr="005B5CE2">
        <w:rPr>
          <w:rFonts w:cs="Arial"/>
          <w:sz w:val="20"/>
          <w:szCs w:val="20"/>
        </w:rPr>
        <w:t xml:space="preserve"> oziroma kolesarski poligon na Javorniku</w:t>
      </w:r>
    </w:p>
    <w:p w:rsidR="002703F4" w:rsidRPr="005B5CE2" w:rsidRDefault="002703F4" w:rsidP="005B5CE2">
      <w:pPr>
        <w:pStyle w:val="Odstavekseznama"/>
        <w:numPr>
          <w:ilvl w:val="0"/>
          <w:numId w:val="9"/>
        </w:numPr>
        <w:spacing w:line="360" w:lineRule="auto"/>
        <w:rPr>
          <w:rFonts w:cs="Arial"/>
          <w:sz w:val="20"/>
          <w:szCs w:val="20"/>
        </w:rPr>
      </w:pPr>
      <w:r>
        <w:rPr>
          <w:rFonts w:cs="Arial"/>
          <w:sz w:val="20"/>
          <w:szCs w:val="20"/>
        </w:rPr>
        <w:t>Tematske poti v občini Ravne na Koroškem</w:t>
      </w:r>
    </w:p>
    <w:p w:rsidR="0073449B" w:rsidRPr="0073449B" w:rsidRDefault="0073449B" w:rsidP="00D3318B">
      <w:pPr>
        <w:pStyle w:val="Odstavekseznama"/>
        <w:ind w:left="1080"/>
        <w:rPr>
          <w:rFonts w:cs="Arial"/>
          <w:b/>
          <w:color w:val="002060"/>
          <w:sz w:val="20"/>
          <w:szCs w:val="20"/>
        </w:rPr>
      </w:pPr>
    </w:p>
    <w:p w:rsidR="00CC62AA" w:rsidRDefault="00D3318B" w:rsidP="00CC62AA">
      <w:pPr>
        <w:rPr>
          <w:rFonts w:cs="Arial"/>
          <w:sz w:val="20"/>
          <w:szCs w:val="20"/>
        </w:rPr>
      </w:pPr>
      <w:r w:rsidRPr="00CC62AA">
        <w:rPr>
          <w:rFonts w:cs="Arial"/>
          <w:b/>
          <w:color w:val="002060"/>
          <w:sz w:val="20"/>
          <w:szCs w:val="20"/>
        </w:rPr>
        <w:t xml:space="preserve">Občina Prevalje </w:t>
      </w:r>
      <w:r w:rsidR="002A1A4D" w:rsidRPr="00CC62AA">
        <w:rPr>
          <w:rFonts w:cs="Arial"/>
          <w:sz w:val="20"/>
          <w:szCs w:val="20"/>
        </w:rPr>
        <w:t>bo v Družbenem domu izvedla naslednje</w:t>
      </w:r>
      <w:r w:rsidR="00473979" w:rsidRPr="00CC62AA">
        <w:rPr>
          <w:rFonts w:cs="Arial"/>
          <w:sz w:val="20"/>
          <w:szCs w:val="20"/>
        </w:rPr>
        <w:t xml:space="preserve"> sanacije in nakup opreme</w:t>
      </w:r>
      <w:r w:rsidR="002A1A4D" w:rsidRPr="00CC62AA">
        <w:rPr>
          <w:rFonts w:cs="Arial"/>
          <w:sz w:val="20"/>
          <w:szCs w:val="20"/>
        </w:rPr>
        <w:t xml:space="preserve">: </w:t>
      </w:r>
    </w:p>
    <w:p w:rsidR="00CC62AA" w:rsidRDefault="00CC62AA" w:rsidP="00CC62AA">
      <w:pPr>
        <w:rPr>
          <w:rFonts w:cs="Arial"/>
          <w:sz w:val="20"/>
          <w:szCs w:val="20"/>
        </w:rPr>
      </w:pPr>
    </w:p>
    <w:p w:rsidR="00CC62AA" w:rsidRDefault="00D3318B" w:rsidP="008B7D2D">
      <w:pPr>
        <w:pStyle w:val="Odstavekseznama"/>
        <w:numPr>
          <w:ilvl w:val="0"/>
          <w:numId w:val="9"/>
        </w:numPr>
        <w:spacing w:after="160" w:line="360" w:lineRule="auto"/>
        <w:ind w:left="714" w:hanging="357"/>
        <w:contextualSpacing/>
        <w:rPr>
          <w:sz w:val="20"/>
          <w:szCs w:val="20"/>
        </w:rPr>
      </w:pPr>
      <w:r w:rsidRPr="00CC62AA">
        <w:rPr>
          <w:sz w:val="20"/>
          <w:szCs w:val="20"/>
        </w:rPr>
        <w:t xml:space="preserve">Ureditev dostopa za invalide v pritličju Družbenega doma in v prvo nadstropje DD (nadstrešek, preboj, ureditev dostopa v pritličje, vizualna ureditev dvigala) </w:t>
      </w:r>
    </w:p>
    <w:p w:rsidR="00CC62AA" w:rsidRDefault="00D3318B" w:rsidP="00CC62AA">
      <w:pPr>
        <w:pStyle w:val="Odstavekseznama"/>
        <w:numPr>
          <w:ilvl w:val="0"/>
          <w:numId w:val="9"/>
        </w:numPr>
        <w:spacing w:after="160" w:line="360" w:lineRule="auto"/>
        <w:contextualSpacing/>
        <w:rPr>
          <w:sz w:val="20"/>
          <w:szCs w:val="20"/>
        </w:rPr>
      </w:pPr>
      <w:r w:rsidRPr="00CC62AA">
        <w:rPr>
          <w:sz w:val="20"/>
          <w:szCs w:val="20"/>
        </w:rPr>
        <w:t xml:space="preserve">Sanacija in rekonstrukcija sanitarnih prostorov (WC) in prilagoditev za invalide – 1. nadstropje (poročna dvorana, dvorana za vaje, razstavni prostor) </w:t>
      </w:r>
    </w:p>
    <w:p w:rsidR="00D3318B" w:rsidRPr="00CC62AA" w:rsidRDefault="00D3318B" w:rsidP="00CC62AA">
      <w:pPr>
        <w:pStyle w:val="Odstavekseznama"/>
        <w:numPr>
          <w:ilvl w:val="0"/>
          <w:numId w:val="9"/>
        </w:numPr>
        <w:spacing w:after="160" w:line="360" w:lineRule="auto"/>
        <w:contextualSpacing/>
        <w:rPr>
          <w:sz w:val="20"/>
          <w:szCs w:val="20"/>
        </w:rPr>
      </w:pPr>
      <w:r w:rsidRPr="00CC62AA">
        <w:rPr>
          <w:sz w:val="20"/>
          <w:szCs w:val="20"/>
        </w:rPr>
        <w:t xml:space="preserve">Oprema Družbenega doma (premično platno, dodatni reflektorji, računalnik + programska oprema za </w:t>
      </w:r>
      <w:r w:rsidR="002A1A4D" w:rsidRPr="00CC62AA">
        <w:rPr>
          <w:sz w:val="20"/>
          <w:szCs w:val="20"/>
        </w:rPr>
        <w:t>upravljanje z lučmi in platnom).</w:t>
      </w:r>
    </w:p>
    <w:p w:rsidR="002A1A4D" w:rsidRPr="00CC62AA" w:rsidRDefault="002A1A4D" w:rsidP="008B7D2D">
      <w:pPr>
        <w:spacing w:line="360" w:lineRule="auto"/>
        <w:rPr>
          <w:sz w:val="20"/>
          <w:szCs w:val="20"/>
        </w:rPr>
      </w:pPr>
      <w:r w:rsidRPr="00CC62AA">
        <w:rPr>
          <w:rFonts w:cs="Arial"/>
          <w:sz w:val="20"/>
          <w:szCs w:val="20"/>
        </w:rPr>
        <w:t xml:space="preserve">Z navedeno </w:t>
      </w:r>
      <w:r w:rsidRPr="00CC62AA">
        <w:rPr>
          <w:sz w:val="20"/>
          <w:szCs w:val="20"/>
        </w:rPr>
        <w:t xml:space="preserve"> ureditvijo dostopa za invalide in prilagoditvijo sanitarij, bo Občina omogočila, da bodo lahko invalidi in gibalno ovirani prišli na civilne obrede porok, prireditev, rekreacije in raznih ostalih dogodkov. </w:t>
      </w:r>
    </w:p>
    <w:p w:rsidR="002A1A4D" w:rsidRDefault="002A1A4D" w:rsidP="008B7D2D">
      <w:pPr>
        <w:spacing w:line="360" w:lineRule="auto"/>
        <w:rPr>
          <w:sz w:val="20"/>
          <w:szCs w:val="20"/>
        </w:rPr>
      </w:pPr>
      <w:r w:rsidRPr="002A1A4D">
        <w:rPr>
          <w:sz w:val="20"/>
          <w:szCs w:val="20"/>
        </w:rPr>
        <w:t xml:space="preserve"> Z dokupom opreme bomo omogočili več gostovan</w:t>
      </w:r>
      <w:r>
        <w:rPr>
          <w:sz w:val="20"/>
          <w:szCs w:val="20"/>
        </w:rPr>
        <w:t xml:space="preserve">j različnih izvajalcev in boljšo </w:t>
      </w:r>
      <w:r w:rsidRPr="002A1A4D">
        <w:rPr>
          <w:sz w:val="20"/>
          <w:szCs w:val="20"/>
        </w:rPr>
        <w:t>možnost uporabe dvorane za domača društva ter društva v dolini. Z dokupom opreme</w:t>
      </w:r>
      <w:r>
        <w:rPr>
          <w:sz w:val="20"/>
          <w:szCs w:val="20"/>
        </w:rPr>
        <w:t xml:space="preserve"> </w:t>
      </w:r>
      <w:r w:rsidRPr="002A1A4D">
        <w:rPr>
          <w:sz w:val="20"/>
          <w:szCs w:val="20"/>
        </w:rPr>
        <w:t>bo omogočeno predvajanje video produkcije in d</w:t>
      </w:r>
      <w:r>
        <w:rPr>
          <w:sz w:val="20"/>
          <w:szCs w:val="20"/>
        </w:rPr>
        <w:t xml:space="preserve">odatnih projekcij ter osvetlitev </w:t>
      </w:r>
      <w:r w:rsidRPr="002A1A4D">
        <w:rPr>
          <w:sz w:val="20"/>
          <w:szCs w:val="20"/>
        </w:rPr>
        <w:t>koncertov društev, dogodkov</w:t>
      </w:r>
      <w:r>
        <w:rPr>
          <w:sz w:val="20"/>
          <w:szCs w:val="20"/>
        </w:rPr>
        <w:t xml:space="preserve">, </w:t>
      </w:r>
      <w:r w:rsidRPr="002A1A4D">
        <w:rPr>
          <w:sz w:val="20"/>
          <w:szCs w:val="20"/>
        </w:rPr>
        <w:t>za kar je bilo do</w:t>
      </w:r>
      <w:r>
        <w:rPr>
          <w:sz w:val="20"/>
          <w:szCs w:val="20"/>
        </w:rPr>
        <w:t xml:space="preserve"> sedaj potrebno najeti zunanjega </w:t>
      </w:r>
      <w:r w:rsidRPr="002A1A4D">
        <w:rPr>
          <w:sz w:val="20"/>
          <w:szCs w:val="20"/>
        </w:rPr>
        <w:t>tehnika.</w:t>
      </w:r>
    </w:p>
    <w:p w:rsidR="00F5033D" w:rsidRDefault="00F5033D" w:rsidP="002A1A4D">
      <w:pPr>
        <w:spacing w:line="360" w:lineRule="auto"/>
        <w:rPr>
          <w:sz w:val="20"/>
          <w:szCs w:val="20"/>
        </w:rPr>
      </w:pPr>
      <w:r>
        <w:rPr>
          <w:noProof/>
          <w:lang w:eastAsia="sl-SI"/>
        </w:rPr>
        <w:drawing>
          <wp:inline distT="0" distB="0" distL="0" distR="0" wp14:anchorId="45D8F993" wp14:editId="2FEB53CF">
            <wp:extent cx="2763584" cy="1552575"/>
            <wp:effectExtent l="0" t="0" r="0" b="0"/>
            <wp:docPr id="3" name="Slika 3" descr="Rezultat iskanja slik za družbeni dom preva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družbeni dom prevalj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72526" cy="1557599"/>
                    </a:xfrm>
                    <a:prstGeom prst="rect">
                      <a:avLst/>
                    </a:prstGeom>
                    <a:noFill/>
                    <a:ln>
                      <a:noFill/>
                    </a:ln>
                  </pic:spPr>
                </pic:pic>
              </a:graphicData>
            </a:graphic>
          </wp:inline>
        </w:drawing>
      </w:r>
      <w:r>
        <w:rPr>
          <w:sz w:val="20"/>
          <w:szCs w:val="20"/>
        </w:rPr>
        <w:t xml:space="preserve">  </w:t>
      </w:r>
    </w:p>
    <w:p w:rsidR="00F5033D" w:rsidRDefault="00F5033D" w:rsidP="00F5033D">
      <w:pPr>
        <w:spacing w:after="160" w:line="259" w:lineRule="auto"/>
        <w:contextualSpacing/>
        <w:rPr>
          <w:sz w:val="20"/>
          <w:szCs w:val="20"/>
        </w:rPr>
      </w:pPr>
    </w:p>
    <w:p w:rsidR="00F5033D" w:rsidRDefault="002C08F2" w:rsidP="00F5033D">
      <w:pPr>
        <w:spacing w:after="160" w:line="259" w:lineRule="auto"/>
        <w:contextualSpacing/>
        <w:rPr>
          <w:sz w:val="20"/>
          <w:szCs w:val="20"/>
        </w:rPr>
      </w:pPr>
      <w:r>
        <w:rPr>
          <w:sz w:val="20"/>
          <w:szCs w:val="20"/>
        </w:rPr>
        <w:t>Slika 2</w:t>
      </w:r>
      <w:r w:rsidR="00F5033D">
        <w:rPr>
          <w:sz w:val="20"/>
          <w:szCs w:val="20"/>
        </w:rPr>
        <w:t>: Družbeni dom na Prevaljah</w:t>
      </w:r>
    </w:p>
    <w:p w:rsidR="00473979" w:rsidRPr="00473979" w:rsidRDefault="00473979" w:rsidP="00473979">
      <w:pPr>
        <w:pStyle w:val="Odstavekseznama"/>
        <w:spacing w:line="360" w:lineRule="auto"/>
        <w:ind w:left="1080"/>
        <w:rPr>
          <w:sz w:val="20"/>
          <w:szCs w:val="20"/>
        </w:rPr>
      </w:pPr>
    </w:p>
    <w:p w:rsidR="00B82B6F" w:rsidRDefault="00B82B6F" w:rsidP="00CC62AA">
      <w:pPr>
        <w:pStyle w:val="Navadensplet"/>
        <w:spacing w:before="0" w:beforeAutospacing="0" w:after="150" w:afterAutospacing="0" w:line="360" w:lineRule="auto"/>
        <w:rPr>
          <w:rFonts w:cs="Arial"/>
          <w:b/>
          <w:color w:val="002060"/>
          <w:sz w:val="20"/>
          <w:szCs w:val="20"/>
        </w:rPr>
      </w:pPr>
    </w:p>
    <w:p w:rsidR="00B82B6F" w:rsidRDefault="00B82B6F" w:rsidP="00CC62AA">
      <w:pPr>
        <w:pStyle w:val="Navadensplet"/>
        <w:spacing w:before="0" w:beforeAutospacing="0" w:after="150" w:afterAutospacing="0" w:line="360" w:lineRule="auto"/>
        <w:rPr>
          <w:rFonts w:cs="Arial"/>
          <w:b/>
          <w:color w:val="002060"/>
          <w:sz w:val="20"/>
          <w:szCs w:val="20"/>
        </w:rPr>
      </w:pPr>
    </w:p>
    <w:p w:rsidR="00CC62AA" w:rsidRDefault="00473979" w:rsidP="00CC62AA">
      <w:pPr>
        <w:pStyle w:val="Navadensplet"/>
        <w:spacing w:before="0" w:beforeAutospacing="0" w:after="150" w:afterAutospacing="0" w:line="360" w:lineRule="auto"/>
        <w:rPr>
          <w:rFonts w:cs="Arial"/>
          <w:color w:val="333333"/>
          <w:sz w:val="20"/>
          <w:szCs w:val="20"/>
        </w:rPr>
      </w:pPr>
      <w:r w:rsidRPr="00473979">
        <w:rPr>
          <w:rFonts w:cs="Arial"/>
          <w:b/>
          <w:color w:val="002060"/>
          <w:sz w:val="20"/>
          <w:szCs w:val="20"/>
        </w:rPr>
        <w:lastRenderedPageBreak/>
        <w:t xml:space="preserve">Občina Mežica  </w:t>
      </w:r>
      <w:r w:rsidRPr="00473979">
        <w:rPr>
          <w:rFonts w:cs="Arial"/>
          <w:sz w:val="20"/>
          <w:szCs w:val="20"/>
        </w:rPr>
        <w:t>bo v Narodnem domu Mežica zagotovila</w:t>
      </w:r>
      <w:r>
        <w:rPr>
          <w:rFonts w:cs="Arial"/>
          <w:sz w:val="20"/>
          <w:szCs w:val="20"/>
        </w:rPr>
        <w:t>:</w:t>
      </w:r>
    </w:p>
    <w:p w:rsidR="00473979" w:rsidRDefault="00473979" w:rsidP="00CC62AA">
      <w:pPr>
        <w:pStyle w:val="Navadensplet"/>
        <w:numPr>
          <w:ilvl w:val="0"/>
          <w:numId w:val="9"/>
        </w:numPr>
        <w:spacing w:before="0" w:beforeAutospacing="0" w:after="150" w:afterAutospacing="0" w:line="360" w:lineRule="auto"/>
        <w:rPr>
          <w:rFonts w:cs="Arial"/>
          <w:color w:val="333333"/>
          <w:sz w:val="20"/>
          <w:szCs w:val="20"/>
        </w:rPr>
      </w:pPr>
      <w:r w:rsidRPr="00473979">
        <w:rPr>
          <w:rFonts w:cs="Arial"/>
          <w:sz w:val="20"/>
          <w:szCs w:val="20"/>
        </w:rPr>
        <w:t>ustrezno in sodobno tehnično in scensko opremo.</w:t>
      </w:r>
      <w:r w:rsidRPr="00473979">
        <w:rPr>
          <w:rFonts w:cs="Arial"/>
          <w:color w:val="333333"/>
          <w:sz w:val="20"/>
          <w:szCs w:val="20"/>
        </w:rPr>
        <w:t xml:space="preserve"> </w:t>
      </w:r>
    </w:p>
    <w:p w:rsidR="00473979" w:rsidRDefault="00473979" w:rsidP="00CC62AA">
      <w:pPr>
        <w:pStyle w:val="Navadensplet"/>
        <w:spacing w:before="0" w:beforeAutospacing="0" w:after="150" w:afterAutospacing="0" w:line="360" w:lineRule="auto"/>
        <w:rPr>
          <w:rFonts w:cs="Arial"/>
          <w:color w:val="333333"/>
          <w:sz w:val="20"/>
          <w:szCs w:val="20"/>
        </w:rPr>
      </w:pPr>
      <w:r w:rsidRPr="00473979">
        <w:rPr>
          <w:rFonts w:cs="Arial"/>
          <w:color w:val="333333"/>
          <w:sz w:val="20"/>
          <w:szCs w:val="20"/>
        </w:rPr>
        <w:t xml:space="preserve">Glede na trenutno stanje že </w:t>
      </w:r>
      <w:r>
        <w:rPr>
          <w:rFonts w:cs="Arial"/>
          <w:color w:val="333333"/>
          <w:sz w:val="20"/>
          <w:szCs w:val="20"/>
        </w:rPr>
        <w:t>dotrajane opreme</w:t>
      </w:r>
      <w:r w:rsidRPr="00473979">
        <w:rPr>
          <w:rFonts w:cs="Arial"/>
          <w:color w:val="333333"/>
          <w:sz w:val="20"/>
          <w:szCs w:val="20"/>
        </w:rPr>
        <w:t xml:space="preserve"> je nuj</w:t>
      </w:r>
      <w:r>
        <w:rPr>
          <w:rFonts w:cs="Arial"/>
          <w:color w:val="333333"/>
          <w:sz w:val="20"/>
          <w:szCs w:val="20"/>
        </w:rPr>
        <w:t>no potrebna posodobitev, da bodo</w:t>
      </w:r>
      <w:r w:rsidRPr="00473979">
        <w:rPr>
          <w:rFonts w:cs="Arial"/>
          <w:color w:val="333333"/>
          <w:sz w:val="20"/>
          <w:szCs w:val="20"/>
        </w:rPr>
        <w:t xml:space="preserve"> lahko še naprej nudili dobre in kvalitetne </w:t>
      </w:r>
      <w:r w:rsidR="008B7D2D">
        <w:rPr>
          <w:rFonts w:cs="Arial"/>
          <w:color w:val="333333"/>
          <w:sz w:val="20"/>
          <w:szCs w:val="20"/>
        </w:rPr>
        <w:t>predstave.</w:t>
      </w:r>
    </w:p>
    <w:p w:rsidR="00F5033D" w:rsidRPr="00473979" w:rsidRDefault="007C6833" w:rsidP="00CC62AA">
      <w:pPr>
        <w:pStyle w:val="Navadensplet"/>
        <w:spacing w:before="0" w:beforeAutospacing="0" w:after="150" w:afterAutospacing="0" w:line="360" w:lineRule="auto"/>
        <w:rPr>
          <w:rFonts w:cs="Arial"/>
          <w:color w:val="333333"/>
          <w:sz w:val="20"/>
          <w:szCs w:val="20"/>
        </w:rPr>
      </w:pPr>
      <w:r w:rsidRPr="007C6833">
        <w:rPr>
          <w:rFonts w:cs="Arial"/>
          <w:noProof/>
          <w:color w:val="333333"/>
          <w:sz w:val="20"/>
          <w:szCs w:val="20"/>
        </w:rPr>
        <w:drawing>
          <wp:inline distT="0" distB="0" distL="0" distR="0" wp14:anchorId="4BA33119" wp14:editId="4E9F67CB">
            <wp:extent cx="2763520" cy="1838234"/>
            <wp:effectExtent l="0" t="0" r="0" b="0"/>
            <wp:docPr id="6" name="Slika 6" descr="C:\Users\Uporabnik\AppData\Local\Microsoft\Windows\Temporary Internet Files\Content.Outlook\XLSQOKOB\Narodni dom Mezica 3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AppData\Local\Microsoft\Windows\Temporary Internet Files\Content.Outlook\XLSQOKOB\Narodni dom Mezica 3 (0000000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81650" cy="1850294"/>
                    </a:xfrm>
                    <a:prstGeom prst="rect">
                      <a:avLst/>
                    </a:prstGeom>
                    <a:noFill/>
                    <a:ln>
                      <a:noFill/>
                    </a:ln>
                  </pic:spPr>
                </pic:pic>
              </a:graphicData>
            </a:graphic>
          </wp:inline>
        </w:drawing>
      </w:r>
    </w:p>
    <w:p w:rsidR="00473979" w:rsidRDefault="002C08F2" w:rsidP="007C6833">
      <w:pPr>
        <w:spacing w:line="360" w:lineRule="auto"/>
        <w:rPr>
          <w:rFonts w:cs="Arial"/>
          <w:sz w:val="20"/>
          <w:szCs w:val="20"/>
        </w:rPr>
      </w:pPr>
      <w:r>
        <w:rPr>
          <w:rFonts w:cs="Arial"/>
          <w:sz w:val="20"/>
          <w:szCs w:val="20"/>
        </w:rPr>
        <w:t>Slika 3</w:t>
      </w:r>
      <w:r w:rsidR="007C6833">
        <w:rPr>
          <w:rFonts w:cs="Arial"/>
          <w:sz w:val="20"/>
          <w:szCs w:val="20"/>
        </w:rPr>
        <w:t>: Narodni dom Mežica</w:t>
      </w:r>
    </w:p>
    <w:p w:rsidR="007C6833" w:rsidRPr="007C6833" w:rsidRDefault="007C6833" w:rsidP="007C6833">
      <w:pPr>
        <w:spacing w:line="360" w:lineRule="auto"/>
        <w:rPr>
          <w:rFonts w:cs="Arial"/>
          <w:sz w:val="20"/>
          <w:szCs w:val="20"/>
        </w:rPr>
      </w:pPr>
    </w:p>
    <w:p w:rsidR="00D3318B" w:rsidRPr="00CC62AA" w:rsidRDefault="00473979" w:rsidP="00CC62AA">
      <w:pPr>
        <w:suppressAutoHyphens/>
        <w:spacing w:line="360" w:lineRule="auto"/>
        <w:rPr>
          <w:rFonts w:cs="Arial"/>
          <w:sz w:val="20"/>
          <w:szCs w:val="20"/>
        </w:rPr>
      </w:pPr>
      <w:r w:rsidRPr="00CC62AA">
        <w:rPr>
          <w:rFonts w:cs="Arial"/>
          <w:b/>
          <w:color w:val="002060"/>
          <w:sz w:val="20"/>
          <w:szCs w:val="20"/>
        </w:rPr>
        <w:t xml:space="preserve">Občina Črna na Koroškem </w:t>
      </w:r>
      <w:r w:rsidRPr="00CC62AA">
        <w:rPr>
          <w:rFonts w:cs="Arial"/>
          <w:sz w:val="20"/>
          <w:szCs w:val="20"/>
        </w:rPr>
        <w:t xml:space="preserve">bo v Kulturnem domu Črna: </w:t>
      </w:r>
    </w:p>
    <w:p w:rsidR="00473979" w:rsidRPr="00CC62AA" w:rsidRDefault="00473979" w:rsidP="00CC62AA">
      <w:pPr>
        <w:pStyle w:val="Odstavekseznama"/>
        <w:numPr>
          <w:ilvl w:val="0"/>
          <w:numId w:val="9"/>
        </w:numPr>
        <w:spacing w:line="360" w:lineRule="auto"/>
        <w:rPr>
          <w:rFonts w:cs="Arial"/>
          <w:sz w:val="20"/>
          <w:szCs w:val="20"/>
        </w:rPr>
      </w:pPr>
      <w:r w:rsidRPr="00CC62AA">
        <w:rPr>
          <w:rFonts w:cs="Arial"/>
          <w:sz w:val="20"/>
          <w:szCs w:val="20"/>
        </w:rPr>
        <w:t xml:space="preserve">posodobila napeljave in obnovila sanitarije, </w:t>
      </w:r>
      <w:r w:rsidR="00003EED" w:rsidRPr="00CC62AA">
        <w:rPr>
          <w:rFonts w:cs="Arial"/>
          <w:sz w:val="20"/>
          <w:szCs w:val="20"/>
        </w:rPr>
        <w:t>izvedla beljenje</w:t>
      </w:r>
      <w:r w:rsidRPr="00CC62AA">
        <w:rPr>
          <w:rFonts w:cs="Arial"/>
          <w:sz w:val="20"/>
          <w:szCs w:val="20"/>
        </w:rPr>
        <w:t>, vzpostavila gretje</w:t>
      </w:r>
      <w:r w:rsidR="00003EED" w:rsidRPr="00CC62AA">
        <w:rPr>
          <w:rFonts w:cs="Arial"/>
          <w:sz w:val="20"/>
          <w:szCs w:val="20"/>
        </w:rPr>
        <w:t xml:space="preserve">, </w:t>
      </w:r>
      <w:r w:rsidRPr="00CC62AA">
        <w:rPr>
          <w:rFonts w:cs="Arial"/>
          <w:sz w:val="20"/>
          <w:szCs w:val="20"/>
        </w:rPr>
        <w:t xml:space="preserve"> </w:t>
      </w:r>
      <w:r w:rsidR="00003EED" w:rsidRPr="00CC62AA">
        <w:rPr>
          <w:rFonts w:cs="Arial"/>
          <w:sz w:val="20"/>
          <w:szCs w:val="20"/>
        </w:rPr>
        <w:t>ustrezno opremila dom</w:t>
      </w:r>
      <w:r w:rsidRPr="00CC62AA">
        <w:rPr>
          <w:rFonts w:cs="Arial"/>
          <w:sz w:val="20"/>
          <w:szCs w:val="20"/>
        </w:rPr>
        <w:t xml:space="preserve"> za</w:t>
      </w:r>
      <w:r w:rsidR="00003EED" w:rsidRPr="00CC62AA">
        <w:rPr>
          <w:rFonts w:cs="Arial"/>
          <w:sz w:val="20"/>
          <w:szCs w:val="20"/>
        </w:rPr>
        <w:t xml:space="preserve"> izvajanje različnih dejavnosti ter</w:t>
      </w:r>
    </w:p>
    <w:p w:rsidR="0073208D" w:rsidRDefault="0073208D" w:rsidP="0073208D">
      <w:pPr>
        <w:pStyle w:val="Odstavekseznama"/>
        <w:numPr>
          <w:ilvl w:val="0"/>
          <w:numId w:val="9"/>
        </w:numPr>
        <w:spacing w:line="360" w:lineRule="auto"/>
        <w:rPr>
          <w:rFonts w:cs="Arial"/>
          <w:sz w:val="20"/>
          <w:szCs w:val="20"/>
        </w:rPr>
      </w:pPr>
      <w:r w:rsidRPr="0073208D">
        <w:rPr>
          <w:rFonts w:cs="Arial"/>
          <w:sz w:val="20"/>
          <w:szCs w:val="20"/>
        </w:rPr>
        <w:t>nabavila mize, stole, svetila, klopi, ogledala, obešalnike, omare, police,  hladilnik, kozarce in vrče za vodo.</w:t>
      </w:r>
    </w:p>
    <w:p w:rsidR="0073208D" w:rsidRPr="0073208D" w:rsidRDefault="0073208D" w:rsidP="0073208D">
      <w:pPr>
        <w:pStyle w:val="Odstavekseznama"/>
        <w:spacing w:line="360" w:lineRule="auto"/>
        <w:ind w:left="720"/>
        <w:rPr>
          <w:rFonts w:cs="Arial"/>
          <w:sz w:val="20"/>
          <w:szCs w:val="20"/>
        </w:rPr>
      </w:pPr>
    </w:p>
    <w:p w:rsidR="00BE7825" w:rsidRDefault="00BE7825" w:rsidP="00BE7825">
      <w:pPr>
        <w:spacing w:line="360" w:lineRule="auto"/>
        <w:rPr>
          <w:rFonts w:cs="Arial"/>
          <w:sz w:val="20"/>
          <w:szCs w:val="20"/>
        </w:rPr>
      </w:pPr>
      <w:r>
        <w:rPr>
          <w:noProof/>
          <w:lang w:eastAsia="sl-SI"/>
        </w:rPr>
        <w:drawing>
          <wp:inline distT="0" distB="0" distL="0" distR="0" wp14:anchorId="6F54EDB2" wp14:editId="305B6E1E">
            <wp:extent cx="2895600" cy="2171700"/>
            <wp:effectExtent l="0" t="0" r="0" b="0"/>
            <wp:docPr id="7" name="Slika 7" descr="Rezultat iskanja slik za kulturni dom črna na korošk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kulturni dom črna na koroškem"/>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96521" cy="2172391"/>
                    </a:xfrm>
                    <a:prstGeom prst="rect">
                      <a:avLst/>
                    </a:prstGeom>
                    <a:noFill/>
                    <a:ln>
                      <a:noFill/>
                    </a:ln>
                  </pic:spPr>
                </pic:pic>
              </a:graphicData>
            </a:graphic>
          </wp:inline>
        </w:drawing>
      </w:r>
    </w:p>
    <w:p w:rsidR="00BE7825" w:rsidRDefault="002C08F2" w:rsidP="00BE7825">
      <w:pPr>
        <w:spacing w:line="360" w:lineRule="auto"/>
        <w:rPr>
          <w:rFonts w:cs="Arial"/>
          <w:sz w:val="20"/>
          <w:szCs w:val="20"/>
        </w:rPr>
      </w:pPr>
      <w:r>
        <w:rPr>
          <w:rFonts w:cs="Arial"/>
          <w:sz w:val="20"/>
          <w:szCs w:val="20"/>
        </w:rPr>
        <w:t>Slika 4</w:t>
      </w:r>
      <w:r w:rsidR="00BE7825">
        <w:rPr>
          <w:rFonts w:cs="Arial"/>
          <w:sz w:val="20"/>
          <w:szCs w:val="20"/>
        </w:rPr>
        <w:t>: Kulturni dom Črna</w:t>
      </w:r>
    </w:p>
    <w:p w:rsidR="00BE7825" w:rsidRPr="00BE7825" w:rsidRDefault="00BE7825" w:rsidP="00BE7825">
      <w:pPr>
        <w:spacing w:line="360" w:lineRule="auto"/>
        <w:rPr>
          <w:rFonts w:cs="Arial"/>
          <w:sz w:val="20"/>
          <w:szCs w:val="20"/>
        </w:rPr>
      </w:pPr>
    </w:p>
    <w:p w:rsidR="008649D8" w:rsidRPr="00553416" w:rsidRDefault="00857890" w:rsidP="00003EED">
      <w:pPr>
        <w:pStyle w:val="Naslov1"/>
        <w:numPr>
          <w:ilvl w:val="0"/>
          <w:numId w:val="46"/>
        </w:numPr>
        <w:tabs>
          <w:tab w:val="clear" w:pos="851"/>
        </w:tabs>
        <w:spacing w:after="120" w:line="288" w:lineRule="auto"/>
        <w:rPr>
          <w:color w:val="1F497D" w:themeColor="text2"/>
          <w:szCs w:val="24"/>
        </w:rPr>
      </w:pPr>
      <w:bookmarkStart w:id="195" w:name="_Toc466009326"/>
      <w:r w:rsidRPr="00553416">
        <w:rPr>
          <w:color w:val="1F497D" w:themeColor="text2"/>
          <w:szCs w:val="24"/>
        </w:rPr>
        <w:lastRenderedPageBreak/>
        <w:t>OCENA VREDNOSTI PROJEKTA</w:t>
      </w:r>
      <w:bookmarkEnd w:id="195"/>
      <w:r w:rsidRPr="00553416">
        <w:rPr>
          <w:color w:val="1F497D" w:themeColor="text2"/>
          <w:szCs w:val="24"/>
        </w:rPr>
        <w:t xml:space="preserve"> </w:t>
      </w:r>
    </w:p>
    <w:p w:rsidR="009B395C" w:rsidRPr="009B395C" w:rsidRDefault="009B395C" w:rsidP="009B395C"/>
    <w:p w:rsidR="007877B7" w:rsidRPr="00757A89" w:rsidRDefault="007877B7" w:rsidP="008B7D2D">
      <w:pPr>
        <w:pStyle w:val="navadenkrepkoleee"/>
        <w:spacing w:after="120" w:line="360" w:lineRule="auto"/>
        <w:rPr>
          <w:rFonts w:ascii="Arial" w:hAnsi="Arial" w:cs="Arial"/>
          <w:bCs/>
          <w:i w:val="0"/>
          <w:iCs/>
          <w:sz w:val="20"/>
          <w:szCs w:val="20"/>
        </w:rPr>
      </w:pPr>
      <w:bookmarkStart w:id="196" w:name="_Toc242511582"/>
      <w:bookmarkStart w:id="197" w:name="_Toc242516780"/>
      <w:bookmarkStart w:id="198" w:name="_Toc242522817"/>
      <w:bookmarkStart w:id="199" w:name="_Toc242678843"/>
      <w:bookmarkStart w:id="200" w:name="_Toc242859304"/>
      <w:r w:rsidRPr="00757A89">
        <w:rPr>
          <w:rFonts w:ascii="Arial" w:hAnsi="Arial" w:cs="Arial"/>
          <w:bCs/>
          <w:i w:val="0"/>
          <w:iCs/>
          <w:sz w:val="20"/>
          <w:szCs w:val="20"/>
        </w:rPr>
        <w:t>Osnove za ocene</w:t>
      </w:r>
      <w:bookmarkEnd w:id="196"/>
      <w:bookmarkEnd w:id="197"/>
      <w:bookmarkEnd w:id="198"/>
      <w:bookmarkEnd w:id="199"/>
      <w:bookmarkEnd w:id="200"/>
    </w:p>
    <w:p w:rsidR="007877B7" w:rsidRPr="00857890" w:rsidRDefault="007877B7" w:rsidP="008B7D2D">
      <w:pPr>
        <w:tabs>
          <w:tab w:val="left" w:pos="284"/>
          <w:tab w:val="left" w:pos="5954"/>
        </w:tabs>
        <w:spacing w:after="120" w:line="360" w:lineRule="auto"/>
        <w:rPr>
          <w:rFonts w:cs="Arial"/>
          <w:sz w:val="20"/>
          <w:szCs w:val="20"/>
        </w:rPr>
      </w:pPr>
      <w:r w:rsidRPr="00857890">
        <w:rPr>
          <w:rFonts w:cs="Arial"/>
          <w:sz w:val="20"/>
          <w:szCs w:val="20"/>
        </w:rPr>
        <w:t>Pri pripravi gradiva so bile kot zanesljiv prikaz investicije upoštevane določbe Uredbe o enotni metodologiji za pripravo in obravnavo investicijske dokumentacije na področju javnih financ, ki določa pripravo in obravnavo investicijske dokumentacije za vse investicijske projekte in druge ukrepe, ki se financirajo po predpisih, ki ureja</w:t>
      </w:r>
      <w:r w:rsidR="00193AE0" w:rsidRPr="00857890">
        <w:rPr>
          <w:rFonts w:cs="Arial"/>
          <w:sz w:val="20"/>
          <w:szCs w:val="20"/>
        </w:rPr>
        <w:t xml:space="preserve">jo javne finance. </w:t>
      </w:r>
      <w:r w:rsidRPr="00857890">
        <w:rPr>
          <w:rFonts w:cs="Arial"/>
          <w:sz w:val="20"/>
          <w:szCs w:val="20"/>
        </w:rPr>
        <w:t>Uredba se uporablja za ugotavljanje prednosti in slabosti posameznih predlogov projektov oz. pri odločanju o izbiri izvedljivih projektov, katerih rezultati bodo prispevali k trajnostnemu razvoju družbe in jih bo mogoče nadzirati v vseh fazah projektnega cikla. Na podlagi izsledkov analiz vrednotenja učinkov teh projektov bo omogočila oblikovanje politike za koristno, gospodarno in učinkovito uporabo javnih sredstev.</w:t>
      </w:r>
    </w:p>
    <w:p w:rsidR="007877B7" w:rsidRPr="00857890" w:rsidRDefault="007877B7" w:rsidP="008B7D2D">
      <w:pPr>
        <w:tabs>
          <w:tab w:val="left" w:pos="284"/>
          <w:tab w:val="left" w:pos="5954"/>
        </w:tabs>
        <w:spacing w:after="120" w:line="360" w:lineRule="auto"/>
        <w:rPr>
          <w:rFonts w:cs="Arial"/>
          <w:sz w:val="20"/>
          <w:szCs w:val="20"/>
        </w:rPr>
      </w:pPr>
      <w:r w:rsidRPr="00857890">
        <w:rPr>
          <w:rFonts w:cs="Arial"/>
          <w:sz w:val="20"/>
          <w:szCs w:val="20"/>
        </w:rPr>
        <w:t>Analiza vrednosti je bila izdelana na podlagi izkušenj pri že izvedenih investicijah in na podlagi predvidene površine posegov ter pridobljenih informativnih ponudb.</w:t>
      </w:r>
    </w:p>
    <w:p w:rsidR="007877B7" w:rsidRPr="00CE22F8" w:rsidRDefault="007877B7" w:rsidP="008B7D2D">
      <w:pPr>
        <w:spacing w:after="120" w:line="360" w:lineRule="auto"/>
        <w:rPr>
          <w:rFonts w:cs="Arial"/>
          <w:sz w:val="20"/>
          <w:szCs w:val="20"/>
        </w:rPr>
      </w:pPr>
    </w:p>
    <w:p w:rsidR="00C87285" w:rsidRDefault="00C87285" w:rsidP="008B7D2D">
      <w:pPr>
        <w:spacing w:after="120" w:line="360" w:lineRule="auto"/>
        <w:rPr>
          <w:rFonts w:eastAsia="Arial" w:cs="Arial"/>
          <w:b/>
          <w:sz w:val="20"/>
        </w:rPr>
      </w:pPr>
      <w:r>
        <w:rPr>
          <w:rFonts w:eastAsia="Arial" w:cs="Arial"/>
          <w:b/>
          <w:sz w:val="20"/>
        </w:rPr>
        <w:t xml:space="preserve">Upravičeni stroški </w:t>
      </w:r>
    </w:p>
    <w:p w:rsidR="00C87285" w:rsidRPr="002F67D4" w:rsidRDefault="00C87285" w:rsidP="008B7D2D">
      <w:pPr>
        <w:spacing w:after="120" w:line="360" w:lineRule="auto"/>
        <w:rPr>
          <w:rFonts w:eastAsia="Arial" w:cs="Arial"/>
          <w:b/>
          <w:color w:val="C00000"/>
          <w:sz w:val="20"/>
        </w:rPr>
      </w:pPr>
      <w:r w:rsidRPr="002F67D4">
        <w:rPr>
          <w:rFonts w:eastAsia="Arial" w:cs="Arial"/>
          <w:sz w:val="20"/>
        </w:rPr>
        <w:t>Pri upravičenih stroških investicije se upoštevajo:</w:t>
      </w:r>
      <w:r w:rsidR="00900730" w:rsidRPr="002F67D4">
        <w:rPr>
          <w:rFonts w:eastAsia="Arial" w:cs="Arial"/>
          <w:sz w:val="20"/>
        </w:rPr>
        <w:t xml:space="preserve"> </w:t>
      </w:r>
    </w:p>
    <w:p w:rsidR="00C87285" w:rsidRPr="002F67D4" w:rsidRDefault="00C87285" w:rsidP="008B7D2D">
      <w:pPr>
        <w:numPr>
          <w:ilvl w:val="0"/>
          <w:numId w:val="41"/>
        </w:numPr>
        <w:spacing w:after="120" w:line="360" w:lineRule="auto"/>
        <w:ind w:left="425" w:hanging="425"/>
        <w:rPr>
          <w:rFonts w:eastAsia="Arial" w:cs="Arial"/>
          <w:color w:val="000000"/>
          <w:sz w:val="20"/>
        </w:rPr>
      </w:pPr>
      <w:r w:rsidRPr="002F67D4">
        <w:rPr>
          <w:rFonts w:eastAsia="Arial" w:cs="Arial"/>
          <w:color w:val="000000"/>
          <w:sz w:val="20"/>
        </w:rPr>
        <w:t>stroški izvedbe gradbenih, obrtniških in instalacijskih del, vključno z zunanjim urejanjem objektov,</w:t>
      </w:r>
    </w:p>
    <w:p w:rsidR="00C87285" w:rsidRPr="002F67D4" w:rsidRDefault="00C87285" w:rsidP="008B7D2D">
      <w:pPr>
        <w:numPr>
          <w:ilvl w:val="0"/>
          <w:numId w:val="41"/>
        </w:numPr>
        <w:spacing w:after="120" w:line="360" w:lineRule="auto"/>
        <w:ind w:left="425" w:hanging="425"/>
        <w:rPr>
          <w:rFonts w:eastAsia="Arial" w:cs="Arial"/>
          <w:color w:val="000000"/>
          <w:sz w:val="20"/>
        </w:rPr>
      </w:pPr>
      <w:r w:rsidRPr="002F67D4">
        <w:rPr>
          <w:rFonts w:eastAsia="Arial" w:cs="Arial"/>
          <w:color w:val="000000"/>
          <w:sz w:val="20"/>
        </w:rPr>
        <w:t xml:space="preserve">stroški nakupa, dobave in vgradnje opreme, ki je upravičena v okviru namena vsebine operacije, </w:t>
      </w:r>
    </w:p>
    <w:p w:rsidR="00C87285" w:rsidRPr="002F67D4" w:rsidRDefault="00C87285" w:rsidP="008B7D2D">
      <w:pPr>
        <w:numPr>
          <w:ilvl w:val="0"/>
          <w:numId w:val="41"/>
        </w:numPr>
        <w:spacing w:after="120" w:line="360" w:lineRule="auto"/>
        <w:ind w:left="425" w:hanging="425"/>
        <w:rPr>
          <w:rFonts w:eastAsia="Arial" w:cs="Arial"/>
          <w:color w:val="000000"/>
          <w:sz w:val="20"/>
        </w:rPr>
      </w:pPr>
      <w:r w:rsidRPr="002F67D4">
        <w:rPr>
          <w:rFonts w:eastAsia="Arial" w:cs="Arial"/>
          <w:color w:val="000000"/>
          <w:sz w:val="20"/>
        </w:rPr>
        <w:t>stroški storitev izdelave projektne dokumentacije,</w:t>
      </w:r>
    </w:p>
    <w:p w:rsidR="00C87285" w:rsidRPr="002F67D4" w:rsidRDefault="00C87285" w:rsidP="008B7D2D">
      <w:pPr>
        <w:numPr>
          <w:ilvl w:val="0"/>
          <w:numId w:val="41"/>
        </w:numPr>
        <w:spacing w:after="120" w:line="360" w:lineRule="auto"/>
        <w:ind w:left="425" w:hanging="425"/>
        <w:rPr>
          <w:rFonts w:eastAsia="Arial" w:cs="Arial"/>
          <w:color w:val="000000"/>
          <w:sz w:val="20"/>
        </w:rPr>
      </w:pPr>
      <w:r w:rsidRPr="002F67D4">
        <w:rPr>
          <w:rFonts w:eastAsia="Arial" w:cs="Arial"/>
          <w:color w:val="000000"/>
          <w:sz w:val="20"/>
        </w:rPr>
        <w:t>stroški storitev strokovnega nadzora gradnje,</w:t>
      </w:r>
    </w:p>
    <w:p w:rsidR="00C87285" w:rsidRPr="002F67D4" w:rsidRDefault="00C87285" w:rsidP="008B7D2D">
      <w:pPr>
        <w:numPr>
          <w:ilvl w:val="0"/>
          <w:numId w:val="41"/>
        </w:numPr>
        <w:spacing w:after="120" w:line="360" w:lineRule="auto"/>
        <w:ind w:left="425" w:hanging="425"/>
        <w:rPr>
          <w:rFonts w:eastAsia="Arial" w:cs="Arial"/>
          <w:color w:val="000000"/>
          <w:sz w:val="20"/>
        </w:rPr>
      </w:pPr>
      <w:r w:rsidRPr="002F67D4">
        <w:rPr>
          <w:rFonts w:eastAsia="Arial" w:cs="Arial"/>
          <w:color w:val="000000"/>
          <w:sz w:val="20"/>
        </w:rPr>
        <w:t>stroški storitev zunanjih izvajalcev, ki se nanašajo neposredno na vsebino projekta,</w:t>
      </w:r>
    </w:p>
    <w:p w:rsidR="00C87285" w:rsidRPr="002F67D4" w:rsidRDefault="00C87285" w:rsidP="008B7D2D">
      <w:pPr>
        <w:spacing w:after="120" w:line="360" w:lineRule="auto"/>
        <w:rPr>
          <w:rFonts w:eastAsia="Arial" w:cs="Arial"/>
          <w:color w:val="000000"/>
          <w:sz w:val="20"/>
        </w:rPr>
      </w:pPr>
    </w:p>
    <w:p w:rsidR="00C87285" w:rsidRDefault="00C87285" w:rsidP="008B7D2D">
      <w:pPr>
        <w:spacing w:after="120" w:line="360" w:lineRule="auto"/>
        <w:rPr>
          <w:rFonts w:eastAsia="Arial" w:cs="Arial"/>
          <w:b/>
          <w:sz w:val="20"/>
        </w:rPr>
      </w:pPr>
      <w:r w:rsidRPr="002F67D4">
        <w:rPr>
          <w:rFonts w:eastAsia="Arial" w:cs="Arial"/>
          <w:sz w:val="20"/>
        </w:rPr>
        <w:t>Investicija zajema obdobje:</w:t>
      </w:r>
      <w:r w:rsidR="007E6B3E" w:rsidRPr="002F67D4">
        <w:rPr>
          <w:rFonts w:eastAsia="Arial" w:cs="Arial"/>
          <w:b/>
          <w:sz w:val="20"/>
        </w:rPr>
        <w:t xml:space="preserve"> 2020,2021,2022.</w:t>
      </w:r>
    </w:p>
    <w:p w:rsidR="00C87285" w:rsidRDefault="00C87285" w:rsidP="008B7D2D">
      <w:pPr>
        <w:spacing w:after="120" w:line="360" w:lineRule="auto"/>
        <w:rPr>
          <w:rFonts w:eastAsia="Arial" w:cs="Arial"/>
          <w:sz w:val="20"/>
        </w:rPr>
      </w:pPr>
    </w:p>
    <w:p w:rsidR="00C87285" w:rsidRDefault="00C87285" w:rsidP="008B7D2D">
      <w:pPr>
        <w:spacing w:after="120" w:line="360" w:lineRule="auto"/>
        <w:rPr>
          <w:rFonts w:eastAsia="Arial" w:cs="Arial"/>
          <w:b/>
          <w:sz w:val="20"/>
        </w:rPr>
      </w:pPr>
      <w:r>
        <w:rPr>
          <w:rFonts w:eastAsia="Arial" w:cs="Arial"/>
          <w:b/>
          <w:sz w:val="20"/>
        </w:rPr>
        <w:t xml:space="preserve">Neupravičeni stroški </w:t>
      </w:r>
    </w:p>
    <w:p w:rsidR="00C87285" w:rsidRDefault="00C87285" w:rsidP="008B7D2D">
      <w:pPr>
        <w:spacing w:after="120" w:line="360" w:lineRule="auto"/>
        <w:rPr>
          <w:rFonts w:eastAsia="Arial" w:cs="Arial"/>
          <w:sz w:val="20"/>
        </w:rPr>
      </w:pPr>
      <w:r>
        <w:rPr>
          <w:rFonts w:eastAsia="Arial" w:cs="Arial"/>
          <w:sz w:val="20"/>
        </w:rPr>
        <w:t xml:space="preserve">Davek na dodano vrednost (DDV) in stroški nastali </w:t>
      </w:r>
      <w:r w:rsidRPr="00B57BF2">
        <w:rPr>
          <w:rFonts w:eastAsia="Arial" w:cs="Arial"/>
          <w:sz w:val="20"/>
        </w:rPr>
        <w:t>pred vložitvijo prijave projekta na Ministrstvo za kmetijstvo, gozdarstvo in prehrano niso upravičeni strošek.</w:t>
      </w:r>
      <w:r>
        <w:rPr>
          <w:rFonts w:eastAsia="Arial" w:cs="Arial"/>
          <w:sz w:val="20"/>
        </w:rPr>
        <w:t xml:space="preserve"> Neupravičene stroške operacije zagotavlja prijavitelj oz. upravičenec iz lastnih sredstev.</w:t>
      </w:r>
    </w:p>
    <w:p w:rsidR="008F33BE" w:rsidRDefault="008F33BE" w:rsidP="008B7D2D">
      <w:pPr>
        <w:autoSpaceDE w:val="0"/>
        <w:autoSpaceDN w:val="0"/>
        <w:adjustRightInd w:val="0"/>
        <w:spacing w:after="120" w:line="360" w:lineRule="auto"/>
        <w:rPr>
          <w:rFonts w:cs="Arial"/>
          <w:sz w:val="20"/>
          <w:szCs w:val="20"/>
        </w:rPr>
      </w:pPr>
    </w:p>
    <w:p w:rsidR="008F33BE" w:rsidRDefault="008F33BE" w:rsidP="008B7D2D">
      <w:pPr>
        <w:autoSpaceDE w:val="0"/>
        <w:autoSpaceDN w:val="0"/>
        <w:adjustRightInd w:val="0"/>
        <w:spacing w:after="120" w:line="360" w:lineRule="auto"/>
        <w:rPr>
          <w:rFonts w:cs="Arial"/>
          <w:sz w:val="20"/>
          <w:szCs w:val="20"/>
        </w:rPr>
      </w:pPr>
    </w:p>
    <w:p w:rsidR="008F33BE" w:rsidRDefault="008F33BE" w:rsidP="008B7D2D">
      <w:pPr>
        <w:autoSpaceDE w:val="0"/>
        <w:autoSpaceDN w:val="0"/>
        <w:adjustRightInd w:val="0"/>
        <w:spacing w:after="120" w:line="360" w:lineRule="auto"/>
        <w:rPr>
          <w:rFonts w:cs="Arial"/>
          <w:sz w:val="20"/>
          <w:szCs w:val="20"/>
        </w:rPr>
      </w:pPr>
    </w:p>
    <w:p w:rsidR="009B395C" w:rsidRDefault="009B395C" w:rsidP="0022598D">
      <w:pPr>
        <w:autoSpaceDE w:val="0"/>
        <w:autoSpaceDN w:val="0"/>
        <w:adjustRightInd w:val="0"/>
        <w:spacing w:after="120" w:line="288" w:lineRule="auto"/>
        <w:rPr>
          <w:rFonts w:cs="Arial"/>
          <w:sz w:val="20"/>
          <w:szCs w:val="20"/>
        </w:rPr>
      </w:pPr>
    </w:p>
    <w:p w:rsidR="008B7D2D" w:rsidRPr="00553416" w:rsidRDefault="008B7D2D" w:rsidP="0022598D">
      <w:pPr>
        <w:autoSpaceDE w:val="0"/>
        <w:autoSpaceDN w:val="0"/>
        <w:adjustRightInd w:val="0"/>
        <w:spacing w:after="120" w:line="288" w:lineRule="auto"/>
        <w:rPr>
          <w:rFonts w:cs="Arial"/>
          <w:b/>
          <w:color w:val="1F497D" w:themeColor="text2"/>
          <w:sz w:val="20"/>
          <w:szCs w:val="20"/>
        </w:rPr>
      </w:pPr>
    </w:p>
    <w:p w:rsidR="00856EC5" w:rsidRPr="00553416" w:rsidRDefault="005741B4" w:rsidP="00222841">
      <w:pPr>
        <w:autoSpaceDE w:val="0"/>
        <w:autoSpaceDN w:val="0"/>
        <w:adjustRightInd w:val="0"/>
        <w:spacing w:after="120" w:line="288" w:lineRule="auto"/>
        <w:rPr>
          <w:rFonts w:cs="Arial"/>
          <w:b/>
          <w:color w:val="1F497D" w:themeColor="text2"/>
          <w:sz w:val="22"/>
          <w:szCs w:val="22"/>
        </w:rPr>
      </w:pPr>
      <w:r>
        <w:rPr>
          <w:rFonts w:cs="Arial"/>
          <w:b/>
          <w:color w:val="1F497D" w:themeColor="text2"/>
          <w:sz w:val="22"/>
          <w:szCs w:val="22"/>
        </w:rPr>
        <w:lastRenderedPageBreak/>
        <w:t>6.1. Ocena stroškov investicije po letih</w:t>
      </w:r>
    </w:p>
    <w:p w:rsidR="008F33BE" w:rsidRPr="00BE27E4" w:rsidRDefault="006C12B1" w:rsidP="008B7D2D">
      <w:pPr>
        <w:autoSpaceDE w:val="0"/>
        <w:autoSpaceDN w:val="0"/>
        <w:adjustRightInd w:val="0"/>
        <w:spacing w:after="120" w:line="360" w:lineRule="auto"/>
        <w:rPr>
          <w:rFonts w:cs="Arial"/>
          <w:b/>
          <w:sz w:val="20"/>
          <w:szCs w:val="20"/>
        </w:rPr>
      </w:pPr>
      <w:r>
        <w:rPr>
          <w:rFonts w:cs="Arial"/>
          <w:sz w:val="20"/>
          <w:szCs w:val="20"/>
        </w:rPr>
        <w:t xml:space="preserve">V skladu z zgornjo opredelitvijo predmeta investiranja znaša celotna ocenjena investicijska vrednost </w:t>
      </w:r>
      <w:r w:rsidR="00BE27E4">
        <w:rPr>
          <w:rFonts w:cs="Arial"/>
          <w:sz w:val="20"/>
          <w:szCs w:val="20"/>
        </w:rPr>
        <w:t xml:space="preserve">po stalnih cenah </w:t>
      </w:r>
      <w:r w:rsidR="00167DA0">
        <w:rPr>
          <w:rFonts w:cs="Arial"/>
          <w:b/>
          <w:sz w:val="20"/>
          <w:szCs w:val="20"/>
        </w:rPr>
        <w:t>313.080,30</w:t>
      </w:r>
      <w:r w:rsidR="00BE27E4">
        <w:rPr>
          <w:rFonts w:cs="Arial"/>
          <w:b/>
          <w:sz w:val="20"/>
          <w:szCs w:val="20"/>
        </w:rPr>
        <w:t xml:space="preserve"> </w:t>
      </w:r>
      <w:r w:rsidR="004C317C" w:rsidRPr="00BD77E5">
        <w:rPr>
          <w:rFonts w:cs="Arial"/>
          <w:b/>
          <w:sz w:val="20"/>
          <w:szCs w:val="20"/>
        </w:rPr>
        <w:t xml:space="preserve"> z DDV</w:t>
      </w:r>
      <w:r w:rsidR="004C317C">
        <w:rPr>
          <w:rFonts w:cs="Arial"/>
          <w:sz w:val="20"/>
          <w:szCs w:val="20"/>
        </w:rPr>
        <w:t xml:space="preserve">. Stalne cene so na nivoju </w:t>
      </w:r>
      <w:r w:rsidR="006C7FDA">
        <w:rPr>
          <w:rFonts w:cs="Arial"/>
          <w:sz w:val="20"/>
          <w:szCs w:val="20"/>
        </w:rPr>
        <w:t>januar 2020</w:t>
      </w:r>
      <w:r w:rsidR="004C317C">
        <w:rPr>
          <w:rFonts w:cs="Arial"/>
          <w:sz w:val="20"/>
          <w:szCs w:val="20"/>
        </w:rPr>
        <w:t>.</w:t>
      </w:r>
      <w:r w:rsidR="00BE27E4">
        <w:rPr>
          <w:rFonts w:cs="Arial"/>
          <w:sz w:val="20"/>
          <w:szCs w:val="20"/>
        </w:rPr>
        <w:t xml:space="preserve"> Investicijska vrednost projekta po tekočih cenah znaša </w:t>
      </w:r>
      <w:r w:rsidR="00BE27E4" w:rsidRPr="00BE27E4">
        <w:rPr>
          <w:rFonts w:cs="Arial"/>
          <w:b/>
          <w:sz w:val="20"/>
          <w:szCs w:val="20"/>
        </w:rPr>
        <w:t>322.941,18 EUR z DDV.</w:t>
      </w:r>
    </w:p>
    <w:p w:rsidR="00BE27E4" w:rsidRPr="00BE27E4" w:rsidRDefault="00BE27E4" w:rsidP="008B7D2D">
      <w:pPr>
        <w:pStyle w:val="Napis"/>
        <w:spacing w:line="360" w:lineRule="auto"/>
        <w:rPr>
          <w:rFonts w:ascii="Arial" w:hAnsi="Arial" w:cs="Arial"/>
          <w:b w:val="0"/>
          <w:sz w:val="18"/>
          <w:szCs w:val="18"/>
        </w:rPr>
      </w:pPr>
      <w:r w:rsidRPr="00BE27E4">
        <w:rPr>
          <w:rFonts w:ascii="Arial" w:hAnsi="Arial" w:cs="Arial"/>
          <w:b w:val="0"/>
          <w:sz w:val="18"/>
          <w:szCs w:val="18"/>
        </w:rPr>
        <w:t>Tabe</w:t>
      </w:r>
      <w:r w:rsidR="003F60DA">
        <w:rPr>
          <w:rFonts w:ascii="Arial" w:hAnsi="Arial" w:cs="Arial"/>
          <w:b w:val="0"/>
          <w:sz w:val="18"/>
          <w:szCs w:val="18"/>
        </w:rPr>
        <w:t>la 2</w:t>
      </w:r>
      <w:r w:rsidRPr="00BE27E4">
        <w:rPr>
          <w:rFonts w:ascii="Arial" w:hAnsi="Arial" w:cs="Arial"/>
          <w:b w:val="0"/>
          <w:sz w:val="18"/>
          <w:szCs w:val="18"/>
        </w:rPr>
        <w:t xml:space="preserve">: Vrednost investicije </w:t>
      </w:r>
      <w:r w:rsidRPr="00BE27E4">
        <w:rPr>
          <w:rFonts w:ascii="Arial" w:hAnsi="Arial" w:cs="Arial"/>
          <w:sz w:val="18"/>
          <w:szCs w:val="18"/>
        </w:rPr>
        <w:t>po stalnih cenah</w:t>
      </w:r>
      <w:r w:rsidRPr="00BE27E4">
        <w:rPr>
          <w:rFonts w:ascii="Arial" w:hAnsi="Arial" w:cs="Arial"/>
          <w:b w:val="0"/>
          <w:sz w:val="18"/>
          <w:szCs w:val="18"/>
        </w:rPr>
        <w:t xml:space="preserve"> z upoštevanjem deleža lastnih sredstev po posamezni Občini, z DDV: </w:t>
      </w:r>
    </w:p>
    <w:tbl>
      <w:tblPr>
        <w:tblW w:w="9276" w:type="dxa"/>
        <w:tblInd w:w="75" w:type="dxa"/>
        <w:tblLayout w:type="fixed"/>
        <w:tblCellMar>
          <w:left w:w="70" w:type="dxa"/>
          <w:right w:w="70" w:type="dxa"/>
        </w:tblCellMar>
        <w:tblLook w:val="04A0" w:firstRow="1" w:lastRow="0" w:firstColumn="1" w:lastColumn="0" w:noHBand="0" w:noVBand="1"/>
      </w:tblPr>
      <w:tblGrid>
        <w:gridCol w:w="1763"/>
        <w:gridCol w:w="2268"/>
        <w:gridCol w:w="1559"/>
        <w:gridCol w:w="1843"/>
        <w:gridCol w:w="1843"/>
      </w:tblGrid>
      <w:tr w:rsidR="00BE27E4" w:rsidRPr="00367DE4" w:rsidTr="00F2477A">
        <w:trPr>
          <w:trHeight w:val="620"/>
        </w:trPr>
        <w:tc>
          <w:tcPr>
            <w:tcW w:w="1763"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BE27E4" w:rsidRPr="00367DE4" w:rsidRDefault="00BE27E4" w:rsidP="00F2477A">
            <w:pPr>
              <w:jc w:val="left"/>
              <w:rPr>
                <w:rFonts w:cs="Arial"/>
                <w:b/>
                <w:bCs/>
                <w:sz w:val="18"/>
                <w:szCs w:val="18"/>
                <w:lang w:eastAsia="sl-SI"/>
              </w:rPr>
            </w:pPr>
            <w:r w:rsidRPr="00367DE4">
              <w:rPr>
                <w:rFonts w:cs="Arial"/>
                <w:b/>
                <w:bCs/>
                <w:sz w:val="18"/>
                <w:szCs w:val="18"/>
                <w:lang w:eastAsia="sl-SI"/>
              </w:rPr>
              <w:t xml:space="preserve">Viri financiranja - </w:t>
            </w:r>
          </w:p>
        </w:tc>
        <w:tc>
          <w:tcPr>
            <w:tcW w:w="2268" w:type="dxa"/>
            <w:tcBorders>
              <w:top w:val="single" w:sz="4" w:space="0" w:color="auto"/>
              <w:left w:val="nil"/>
              <w:bottom w:val="single" w:sz="4" w:space="0" w:color="auto"/>
              <w:right w:val="single" w:sz="4" w:space="0" w:color="auto"/>
            </w:tcBorders>
            <w:shd w:val="clear" w:color="000000" w:fill="C5D9F1"/>
            <w:noWrap/>
            <w:vAlign w:val="bottom"/>
            <w:hideMark/>
          </w:tcPr>
          <w:p w:rsidR="00BE27E4" w:rsidRPr="00367DE4" w:rsidRDefault="00BE27E4" w:rsidP="00F2477A">
            <w:pPr>
              <w:jc w:val="center"/>
              <w:rPr>
                <w:rFonts w:cs="Arial"/>
                <w:b/>
                <w:bCs/>
                <w:sz w:val="18"/>
                <w:szCs w:val="18"/>
                <w:lang w:eastAsia="sl-SI"/>
              </w:rPr>
            </w:pPr>
            <w:r w:rsidRPr="00367DE4">
              <w:rPr>
                <w:rFonts w:cs="Arial"/>
                <w:b/>
                <w:bCs/>
                <w:sz w:val="18"/>
                <w:szCs w:val="18"/>
                <w:lang w:eastAsia="sl-SI"/>
              </w:rPr>
              <w:t>Skupaj v EUR</w:t>
            </w:r>
          </w:p>
        </w:tc>
        <w:tc>
          <w:tcPr>
            <w:tcW w:w="1559" w:type="dxa"/>
            <w:tcBorders>
              <w:top w:val="single" w:sz="4" w:space="0" w:color="auto"/>
              <w:left w:val="nil"/>
              <w:bottom w:val="single" w:sz="4" w:space="0" w:color="auto"/>
              <w:right w:val="single" w:sz="4" w:space="0" w:color="auto"/>
            </w:tcBorders>
            <w:shd w:val="clear" w:color="000000" w:fill="C5D9F1"/>
            <w:noWrap/>
            <w:vAlign w:val="bottom"/>
            <w:hideMark/>
          </w:tcPr>
          <w:p w:rsidR="00BE27E4" w:rsidRPr="00367DE4" w:rsidRDefault="00BE27E4" w:rsidP="00F2477A">
            <w:pPr>
              <w:jc w:val="center"/>
              <w:rPr>
                <w:rFonts w:cs="Arial"/>
                <w:b/>
                <w:bCs/>
                <w:sz w:val="18"/>
                <w:szCs w:val="18"/>
                <w:lang w:eastAsia="sl-SI"/>
              </w:rPr>
            </w:pPr>
            <w:r>
              <w:rPr>
                <w:rFonts w:cs="Arial"/>
                <w:b/>
                <w:bCs/>
                <w:sz w:val="18"/>
                <w:szCs w:val="18"/>
                <w:lang w:eastAsia="sl-SI"/>
              </w:rPr>
              <w:t>EUR v 2020</w:t>
            </w:r>
          </w:p>
        </w:tc>
        <w:tc>
          <w:tcPr>
            <w:tcW w:w="1843" w:type="dxa"/>
            <w:tcBorders>
              <w:top w:val="single" w:sz="4" w:space="0" w:color="auto"/>
              <w:left w:val="nil"/>
              <w:bottom w:val="single" w:sz="4" w:space="0" w:color="auto"/>
              <w:right w:val="single" w:sz="4" w:space="0" w:color="auto"/>
            </w:tcBorders>
            <w:shd w:val="clear" w:color="000000" w:fill="C5D9F1"/>
            <w:noWrap/>
            <w:vAlign w:val="bottom"/>
            <w:hideMark/>
          </w:tcPr>
          <w:p w:rsidR="00BE27E4" w:rsidRPr="00367DE4" w:rsidRDefault="00BE27E4" w:rsidP="00F2477A">
            <w:pPr>
              <w:jc w:val="center"/>
              <w:rPr>
                <w:rFonts w:cs="Arial"/>
                <w:b/>
                <w:bCs/>
                <w:sz w:val="18"/>
                <w:szCs w:val="18"/>
                <w:lang w:eastAsia="sl-SI"/>
              </w:rPr>
            </w:pPr>
            <w:r>
              <w:rPr>
                <w:rFonts w:cs="Arial"/>
                <w:b/>
                <w:bCs/>
                <w:sz w:val="18"/>
                <w:szCs w:val="18"/>
                <w:lang w:eastAsia="sl-SI"/>
              </w:rPr>
              <w:t>EUR v 2021</w:t>
            </w:r>
          </w:p>
        </w:tc>
        <w:tc>
          <w:tcPr>
            <w:tcW w:w="1843" w:type="dxa"/>
            <w:tcBorders>
              <w:top w:val="single" w:sz="4" w:space="0" w:color="auto"/>
              <w:left w:val="nil"/>
              <w:bottom w:val="single" w:sz="4" w:space="0" w:color="auto"/>
              <w:right w:val="single" w:sz="4" w:space="0" w:color="auto"/>
            </w:tcBorders>
            <w:shd w:val="clear" w:color="000000" w:fill="C5D9F1"/>
          </w:tcPr>
          <w:p w:rsidR="00BE27E4" w:rsidRDefault="00BE27E4" w:rsidP="00F2477A">
            <w:pPr>
              <w:jc w:val="center"/>
              <w:rPr>
                <w:rFonts w:cs="Arial"/>
                <w:b/>
                <w:bCs/>
                <w:sz w:val="18"/>
                <w:szCs w:val="18"/>
                <w:lang w:eastAsia="sl-SI"/>
              </w:rPr>
            </w:pPr>
          </w:p>
          <w:p w:rsidR="00BE27E4" w:rsidRDefault="00BE27E4" w:rsidP="00F2477A">
            <w:pPr>
              <w:jc w:val="center"/>
              <w:rPr>
                <w:rFonts w:cs="Arial"/>
                <w:b/>
                <w:bCs/>
                <w:sz w:val="18"/>
                <w:szCs w:val="18"/>
                <w:lang w:eastAsia="sl-SI"/>
              </w:rPr>
            </w:pPr>
          </w:p>
          <w:p w:rsidR="00BE27E4" w:rsidRDefault="00BE27E4" w:rsidP="00F2477A">
            <w:pPr>
              <w:jc w:val="center"/>
              <w:rPr>
                <w:rFonts w:cs="Arial"/>
                <w:b/>
                <w:bCs/>
                <w:sz w:val="18"/>
                <w:szCs w:val="18"/>
                <w:lang w:eastAsia="sl-SI"/>
              </w:rPr>
            </w:pPr>
            <w:r>
              <w:rPr>
                <w:rFonts w:cs="Arial"/>
                <w:b/>
                <w:bCs/>
                <w:sz w:val="18"/>
                <w:szCs w:val="18"/>
                <w:lang w:eastAsia="sl-SI"/>
              </w:rPr>
              <w:t>EUR v 2022</w:t>
            </w:r>
          </w:p>
        </w:tc>
      </w:tr>
      <w:tr w:rsidR="00BE27E4" w:rsidRPr="00367DE4" w:rsidTr="00F2477A">
        <w:trPr>
          <w:trHeight w:val="234"/>
        </w:trPr>
        <w:tc>
          <w:tcPr>
            <w:tcW w:w="1763" w:type="dxa"/>
            <w:tcBorders>
              <w:top w:val="nil"/>
              <w:left w:val="single" w:sz="4" w:space="0" w:color="auto"/>
              <w:bottom w:val="single" w:sz="4" w:space="0" w:color="auto"/>
              <w:right w:val="single" w:sz="4" w:space="0" w:color="auto"/>
            </w:tcBorders>
            <w:shd w:val="clear" w:color="auto" w:fill="D9D9D9"/>
            <w:vAlign w:val="bottom"/>
            <w:hideMark/>
          </w:tcPr>
          <w:p w:rsidR="00BE27E4" w:rsidRPr="00367DE4" w:rsidRDefault="00BE27E4" w:rsidP="00F2477A">
            <w:pPr>
              <w:jc w:val="left"/>
              <w:rPr>
                <w:rFonts w:cs="Arial"/>
                <w:b/>
                <w:bCs/>
                <w:sz w:val="18"/>
                <w:szCs w:val="18"/>
                <w:lang w:eastAsia="sl-SI"/>
              </w:rPr>
            </w:pPr>
          </w:p>
        </w:tc>
        <w:tc>
          <w:tcPr>
            <w:tcW w:w="2268" w:type="dxa"/>
            <w:tcBorders>
              <w:top w:val="nil"/>
              <w:left w:val="nil"/>
              <w:bottom w:val="single" w:sz="4" w:space="0" w:color="auto"/>
              <w:right w:val="single" w:sz="4" w:space="0" w:color="auto"/>
            </w:tcBorders>
            <w:shd w:val="clear" w:color="auto" w:fill="D9D9D9"/>
            <w:noWrap/>
            <w:vAlign w:val="bottom"/>
            <w:hideMark/>
          </w:tcPr>
          <w:p w:rsidR="00BE27E4" w:rsidRPr="00367DE4" w:rsidRDefault="00BE27E4" w:rsidP="00F2477A">
            <w:pPr>
              <w:jc w:val="center"/>
              <w:rPr>
                <w:rFonts w:cs="Arial"/>
                <w:b/>
                <w:bCs/>
                <w:sz w:val="18"/>
                <w:szCs w:val="18"/>
                <w:lang w:eastAsia="sl-SI"/>
              </w:rPr>
            </w:pPr>
            <w:r w:rsidRPr="00367DE4">
              <w:rPr>
                <w:rFonts w:cs="Arial"/>
                <w:b/>
                <w:bCs/>
                <w:sz w:val="18"/>
                <w:szCs w:val="18"/>
                <w:lang w:eastAsia="sl-SI"/>
              </w:rPr>
              <w:t> </w:t>
            </w:r>
          </w:p>
        </w:tc>
        <w:tc>
          <w:tcPr>
            <w:tcW w:w="1559" w:type="dxa"/>
            <w:tcBorders>
              <w:top w:val="nil"/>
              <w:left w:val="nil"/>
              <w:bottom w:val="single" w:sz="4" w:space="0" w:color="auto"/>
              <w:right w:val="single" w:sz="4" w:space="0" w:color="auto"/>
            </w:tcBorders>
            <w:shd w:val="clear" w:color="auto" w:fill="D9D9D9"/>
            <w:noWrap/>
            <w:vAlign w:val="bottom"/>
            <w:hideMark/>
          </w:tcPr>
          <w:p w:rsidR="00BE27E4" w:rsidRPr="00367DE4" w:rsidRDefault="00BE27E4" w:rsidP="00F2477A">
            <w:pPr>
              <w:jc w:val="center"/>
              <w:rPr>
                <w:rFonts w:cs="Arial"/>
                <w:b/>
                <w:bCs/>
                <w:sz w:val="18"/>
                <w:szCs w:val="18"/>
                <w:lang w:eastAsia="sl-SI"/>
              </w:rPr>
            </w:pPr>
            <w:r w:rsidRPr="00367DE4">
              <w:rPr>
                <w:rFonts w:cs="Arial"/>
                <w:b/>
                <w:bCs/>
                <w:sz w:val="18"/>
                <w:szCs w:val="18"/>
                <w:lang w:eastAsia="sl-SI"/>
              </w:rPr>
              <w:t> </w:t>
            </w:r>
          </w:p>
        </w:tc>
        <w:tc>
          <w:tcPr>
            <w:tcW w:w="1843" w:type="dxa"/>
            <w:tcBorders>
              <w:top w:val="nil"/>
              <w:left w:val="nil"/>
              <w:bottom w:val="single" w:sz="4" w:space="0" w:color="auto"/>
              <w:right w:val="single" w:sz="4" w:space="0" w:color="auto"/>
            </w:tcBorders>
            <w:shd w:val="clear" w:color="auto" w:fill="D9D9D9"/>
            <w:noWrap/>
            <w:vAlign w:val="bottom"/>
            <w:hideMark/>
          </w:tcPr>
          <w:p w:rsidR="00BE27E4" w:rsidRPr="00367DE4" w:rsidRDefault="00BE27E4" w:rsidP="00F2477A">
            <w:pPr>
              <w:jc w:val="center"/>
              <w:rPr>
                <w:rFonts w:cs="Arial"/>
                <w:b/>
                <w:bCs/>
                <w:sz w:val="18"/>
                <w:szCs w:val="18"/>
                <w:lang w:eastAsia="sl-SI"/>
              </w:rPr>
            </w:pPr>
            <w:r w:rsidRPr="00367DE4">
              <w:rPr>
                <w:rFonts w:cs="Arial"/>
                <w:b/>
                <w:bCs/>
                <w:sz w:val="18"/>
                <w:szCs w:val="18"/>
                <w:lang w:eastAsia="sl-SI"/>
              </w:rPr>
              <w:t> </w:t>
            </w:r>
          </w:p>
        </w:tc>
        <w:tc>
          <w:tcPr>
            <w:tcW w:w="1843" w:type="dxa"/>
            <w:tcBorders>
              <w:top w:val="nil"/>
              <w:left w:val="nil"/>
              <w:bottom w:val="single" w:sz="4" w:space="0" w:color="auto"/>
              <w:right w:val="single" w:sz="4" w:space="0" w:color="auto"/>
            </w:tcBorders>
            <w:shd w:val="clear" w:color="auto" w:fill="D9D9D9"/>
          </w:tcPr>
          <w:p w:rsidR="00BE27E4" w:rsidRPr="00367DE4" w:rsidRDefault="00BE27E4" w:rsidP="00F2477A">
            <w:pPr>
              <w:jc w:val="center"/>
              <w:rPr>
                <w:rFonts w:cs="Arial"/>
                <w:b/>
                <w:bCs/>
                <w:sz w:val="18"/>
                <w:szCs w:val="18"/>
                <w:lang w:eastAsia="sl-SI"/>
              </w:rPr>
            </w:pPr>
          </w:p>
        </w:tc>
      </w:tr>
      <w:tr w:rsidR="00BE27E4" w:rsidRPr="00367DE4" w:rsidTr="00F2477A">
        <w:trPr>
          <w:trHeight w:val="627"/>
        </w:trPr>
        <w:tc>
          <w:tcPr>
            <w:tcW w:w="1763" w:type="dxa"/>
            <w:tcBorders>
              <w:top w:val="nil"/>
              <w:left w:val="single" w:sz="4" w:space="0" w:color="auto"/>
              <w:bottom w:val="single" w:sz="4" w:space="0" w:color="auto"/>
              <w:right w:val="single" w:sz="4" w:space="0" w:color="auto"/>
            </w:tcBorders>
            <w:shd w:val="clear" w:color="auto" w:fill="auto"/>
            <w:vAlign w:val="bottom"/>
            <w:hideMark/>
          </w:tcPr>
          <w:p w:rsidR="00BE27E4" w:rsidRPr="00367DE4" w:rsidRDefault="00BE27E4" w:rsidP="00F2477A">
            <w:pPr>
              <w:jc w:val="left"/>
              <w:rPr>
                <w:rFonts w:cs="Arial"/>
                <w:sz w:val="18"/>
                <w:szCs w:val="18"/>
                <w:lang w:eastAsia="sl-SI"/>
              </w:rPr>
            </w:pPr>
            <w:r>
              <w:rPr>
                <w:rFonts w:cs="Arial"/>
                <w:sz w:val="18"/>
                <w:szCs w:val="18"/>
                <w:lang w:eastAsia="sl-SI"/>
              </w:rPr>
              <w:t>Evropsk</w:t>
            </w:r>
            <w:r w:rsidRPr="00367DE4">
              <w:rPr>
                <w:rFonts w:cs="Arial"/>
                <w:sz w:val="18"/>
                <w:szCs w:val="18"/>
                <w:lang w:eastAsia="sl-SI"/>
              </w:rPr>
              <w:t xml:space="preserve">i </w:t>
            </w:r>
            <w:r>
              <w:rPr>
                <w:rFonts w:cs="Arial"/>
                <w:sz w:val="18"/>
                <w:szCs w:val="18"/>
                <w:lang w:eastAsia="sl-SI"/>
              </w:rPr>
              <w:t xml:space="preserve">kmetijski </w:t>
            </w:r>
            <w:r w:rsidRPr="00367DE4">
              <w:rPr>
                <w:rFonts w:cs="Arial"/>
                <w:sz w:val="18"/>
                <w:szCs w:val="18"/>
                <w:lang w:eastAsia="sl-SI"/>
              </w:rPr>
              <w:t xml:space="preserve">sklad za </w:t>
            </w:r>
            <w:r>
              <w:rPr>
                <w:rFonts w:cs="Arial"/>
                <w:sz w:val="18"/>
                <w:szCs w:val="18"/>
                <w:lang w:eastAsia="sl-SI"/>
              </w:rPr>
              <w:t>razvoj podeželja - EKSRP</w:t>
            </w:r>
          </w:p>
        </w:tc>
        <w:tc>
          <w:tcPr>
            <w:tcW w:w="2268" w:type="dxa"/>
            <w:tcBorders>
              <w:top w:val="nil"/>
              <w:left w:val="nil"/>
              <w:bottom w:val="single" w:sz="4" w:space="0" w:color="auto"/>
              <w:right w:val="single" w:sz="4" w:space="0" w:color="auto"/>
            </w:tcBorders>
            <w:shd w:val="clear" w:color="auto" w:fill="auto"/>
            <w:noWrap/>
            <w:vAlign w:val="bottom"/>
          </w:tcPr>
          <w:p w:rsidR="00BE27E4" w:rsidRPr="00367DE4" w:rsidRDefault="00094106" w:rsidP="00F2477A">
            <w:pPr>
              <w:jc w:val="center"/>
              <w:rPr>
                <w:rFonts w:cs="Arial"/>
                <w:b/>
                <w:sz w:val="18"/>
                <w:szCs w:val="18"/>
                <w:lang w:eastAsia="sl-SI"/>
              </w:rPr>
            </w:pPr>
            <w:r>
              <w:rPr>
                <w:rFonts w:cs="Arial"/>
                <w:b/>
                <w:sz w:val="18"/>
                <w:szCs w:val="18"/>
                <w:lang w:eastAsia="sl-SI"/>
              </w:rPr>
              <w:t>217.979,23</w:t>
            </w:r>
          </w:p>
        </w:tc>
        <w:tc>
          <w:tcPr>
            <w:tcW w:w="1559" w:type="dxa"/>
            <w:tcBorders>
              <w:top w:val="nil"/>
              <w:left w:val="nil"/>
              <w:bottom w:val="single" w:sz="4" w:space="0" w:color="auto"/>
              <w:right w:val="single" w:sz="4" w:space="0" w:color="auto"/>
            </w:tcBorders>
            <w:shd w:val="clear" w:color="auto" w:fill="auto"/>
            <w:noWrap/>
            <w:vAlign w:val="bottom"/>
          </w:tcPr>
          <w:p w:rsidR="00BE27E4" w:rsidRPr="00367DE4" w:rsidRDefault="00094106" w:rsidP="00F2477A">
            <w:pPr>
              <w:jc w:val="center"/>
              <w:rPr>
                <w:rFonts w:cs="Arial"/>
                <w:bCs/>
                <w:sz w:val="18"/>
                <w:szCs w:val="18"/>
                <w:lang w:eastAsia="sl-SI"/>
              </w:rPr>
            </w:pPr>
            <w:r>
              <w:rPr>
                <w:rFonts w:cs="Arial"/>
                <w:bCs/>
                <w:sz w:val="18"/>
                <w:szCs w:val="18"/>
                <w:lang w:eastAsia="sl-SI"/>
              </w:rPr>
              <w:t>0</w:t>
            </w:r>
          </w:p>
        </w:tc>
        <w:tc>
          <w:tcPr>
            <w:tcW w:w="1843" w:type="dxa"/>
            <w:tcBorders>
              <w:top w:val="nil"/>
              <w:left w:val="nil"/>
              <w:bottom w:val="single" w:sz="4" w:space="0" w:color="auto"/>
              <w:right w:val="single" w:sz="4" w:space="0" w:color="auto"/>
            </w:tcBorders>
            <w:shd w:val="clear" w:color="auto" w:fill="auto"/>
            <w:noWrap/>
            <w:vAlign w:val="bottom"/>
          </w:tcPr>
          <w:p w:rsidR="00BE27E4" w:rsidRPr="00367DE4" w:rsidRDefault="00094106" w:rsidP="00F2477A">
            <w:pPr>
              <w:jc w:val="center"/>
              <w:rPr>
                <w:rFonts w:cs="Arial"/>
                <w:bCs/>
                <w:sz w:val="18"/>
                <w:szCs w:val="18"/>
                <w:lang w:eastAsia="sl-SI"/>
              </w:rPr>
            </w:pPr>
            <w:r>
              <w:rPr>
                <w:rFonts w:cs="Arial"/>
                <w:bCs/>
                <w:sz w:val="18"/>
                <w:szCs w:val="18"/>
                <w:lang w:eastAsia="sl-SI"/>
              </w:rPr>
              <w:t>132.669,60</w:t>
            </w:r>
          </w:p>
        </w:tc>
        <w:tc>
          <w:tcPr>
            <w:tcW w:w="1843" w:type="dxa"/>
            <w:tcBorders>
              <w:top w:val="nil"/>
              <w:left w:val="nil"/>
              <w:bottom w:val="single" w:sz="4" w:space="0" w:color="auto"/>
              <w:right w:val="single" w:sz="4" w:space="0" w:color="auto"/>
            </w:tcBorders>
          </w:tcPr>
          <w:p w:rsidR="00BE27E4" w:rsidRDefault="00BE27E4" w:rsidP="00F2477A">
            <w:pPr>
              <w:jc w:val="center"/>
              <w:rPr>
                <w:rFonts w:cs="Arial"/>
                <w:bCs/>
                <w:sz w:val="18"/>
                <w:szCs w:val="18"/>
                <w:lang w:eastAsia="sl-SI"/>
              </w:rPr>
            </w:pPr>
          </w:p>
          <w:p w:rsidR="00094106" w:rsidRDefault="00094106" w:rsidP="00F2477A">
            <w:pPr>
              <w:jc w:val="center"/>
              <w:rPr>
                <w:rFonts w:cs="Arial"/>
                <w:bCs/>
                <w:sz w:val="18"/>
                <w:szCs w:val="18"/>
                <w:lang w:eastAsia="sl-SI"/>
              </w:rPr>
            </w:pPr>
          </w:p>
          <w:p w:rsidR="00094106" w:rsidRDefault="00094106" w:rsidP="00F2477A">
            <w:pPr>
              <w:jc w:val="center"/>
              <w:rPr>
                <w:rFonts w:cs="Arial"/>
                <w:bCs/>
                <w:sz w:val="18"/>
                <w:szCs w:val="18"/>
                <w:lang w:eastAsia="sl-SI"/>
              </w:rPr>
            </w:pPr>
            <w:r>
              <w:rPr>
                <w:rFonts w:cs="Arial"/>
                <w:bCs/>
                <w:sz w:val="18"/>
                <w:szCs w:val="18"/>
                <w:lang w:eastAsia="sl-SI"/>
              </w:rPr>
              <w:t>85.309,63</w:t>
            </w:r>
          </w:p>
        </w:tc>
      </w:tr>
      <w:tr w:rsidR="00BE27E4" w:rsidRPr="00367DE4" w:rsidTr="00F2477A">
        <w:trPr>
          <w:trHeight w:val="564"/>
        </w:trPr>
        <w:tc>
          <w:tcPr>
            <w:tcW w:w="1763" w:type="dxa"/>
            <w:tcBorders>
              <w:top w:val="nil"/>
              <w:left w:val="single" w:sz="4" w:space="0" w:color="auto"/>
              <w:bottom w:val="single" w:sz="4" w:space="0" w:color="auto"/>
              <w:right w:val="single" w:sz="4" w:space="0" w:color="auto"/>
            </w:tcBorders>
            <w:shd w:val="clear" w:color="auto" w:fill="auto"/>
            <w:vAlign w:val="bottom"/>
            <w:hideMark/>
          </w:tcPr>
          <w:p w:rsidR="00BE27E4" w:rsidRPr="00367DE4" w:rsidRDefault="00BE27E4" w:rsidP="00F2477A">
            <w:pPr>
              <w:jc w:val="left"/>
              <w:rPr>
                <w:rFonts w:cs="Arial"/>
                <w:sz w:val="18"/>
                <w:szCs w:val="18"/>
                <w:lang w:eastAsia="sl-SI"/>
              </w:rPr>
            </w:pPr>
            <w:r w:rsidRPr="00367DE4">
              <w:rPr>
                <w:rFonts w:cs="Arial"/>
                <w:sz w:val="18"/>
                <w:szCs w:val="18"/>
                <w:lang w:eastAsia="sl-SI"/>
              </w:rPr>
              <w:t>Občina Ravne na Koroškem</w:t>
            </w:r>
          </w:p>
        </w:tc>
        <w:tc>
          <w:tcPr>
            <w:tcW w:w="2268" w:type="dxa"/>
            <w:tcBorders>
              <w:top w:val="nil"/>
              <w:left w:val="nil"/>
              <w:bottom w:val="single" w:sz="4" w:space="0" w:color="auto"/>
              <w:right w:val="single" w:sz="4" w:space="0" w:color="auto"/>
            </w:tcBorders>
            <w:shd w:val="clear" w:color="auto" w:fill="auto"/>
            <w:noWrap/>
            <w:vAlign w:val="bottom"/>
          </w:tcPr>
          <w:p w:rsidR="00BE27E4" w:rsidRPr="00367DE4" w:rsidRDefault="00094106" w:rsidP="00F2477A">
            <w:pPr>
              <w:jc w:val="center"/>
              <w:rPr>
                <w:rFonts w:cs="Arial"/>
                <w:b/>
                <w:sz w:val="18"/>
                <w:szCs w:val="18"/>
                <w:lang w:eastAsia="sl-SI"/>
              </w:rPr>
            </w:pPr>
            <w:r>
              <w:rPr>
                <w:rFonts w:cs="Arial"/>
                <w:b/>
                <w:sz w:val="18"/>
                <w:szCs w:val="18"/>
                <w:lang w:eastAsia="sl-SI"/>
              </w:rPr>
              <w:t>34.958,22</w:t>
            </w:r>
          </w:p>
        </w:tc>
        <w:tc>
          <w:tcPr>
            <w:tcW w:w="1559" w:type="dxa"/>
            <w:tcBorders>
              <w:top w:val="nil"/>
              <w:left w:val="nil"/>
              <w:bottom w:val="single" w:sz="4" w:space="0" w:color="auto"/>
              <w:right w:val="single" w:sz="4" w:space="0" w:color="auto"/>
            </w:tcBorders>
            <w:shd w:val="clear" w:color="auto" w:fill="auto"/>
            <w:noWrap/>
            <w:vAlign w:val="bottom"/>
          </w:tcPr>
          <w:p w:rsidR="00BE27E4" w:rsidRPr="00367DE4" w:rsidRDefault="00094106" w:rsidP="00F2477A">
            <w:pPr>
              <w:jc w:val="center"/>
              <w:rPr>
                <w:rFonts w:cs="Arial"/>
                <w:bCs/>
                <w:sz w:val="18"/>
                <w:szCs w:val="18"/>
                <w:lang w:eastAsia="sl-SI"/>
              </w:rPr>
            </w:pPr>
            <w:r>
              <w:rPr>
                <w:rFonts w:cs="Arial"/>
                <w:bCs/>
                <w:sz w:val="18"/>
                <w:szCs w:val="18"/>
                <w:lang w:eastAsia="sl-SI"/>
              </w:rPr>
              <w:t>454,92</w:t>
            </w:r>
          </w:p>
        </w:tc>
        <w:tc>
          <w:tcPr>
            <w:tcW w:w="1843" w:type="dxa"/>
            <w:tcBorders>
              <w:top w:val="nil"/>
              <w:left w:val="nil"/>
              <w:bottom w:val="single" w:sz="4" w:space="0" w:color="auto"/>
              <w:right w:val="single" w:sz="4" w:space="0" w:color="auto"/>
            </w:tcBorders>
            <w:shd w:val="clear" w:color="auto" w:fill="auto"/>
            <w:noWrap/>
            <w:vAlign w:val="bottom"/>
          </w:tcPr>
          <w:p w:rsidR="00BE27E4" w:rsidRPr="00367DE4" w:rsidRDefault="00094106" w:rsidP="00F2477A">
            <w:pPr>
              <w:jc w:val="center"/>
              <w:rPr>
                <w:rFonts w:cs="Arial"/>
                <w:bCs/>
                <w:sz w:val="18"/>
                <w:szCs w:val="18"/>
                <w:lang w:eastAsia="sl-SI"/>
              </w:rPr>
            </w:pPr>
            <w:r>
              <w:rPr>
                <w:rFonts w:cs="Arial"/>
                <w:bCs/>
                <w:sz w:val="18"/>
                <w:szCs w:val="18"/>
                <w:lang w:eastAsia="sl-SI"/>
              </w:rPr>
              <w:t>9250,11</w:t>
            </w:r>
          </w:p>
        </w:tc>
        <w:tc>
          <w:tcPr>
            <w:tcW w:w="1843" w:type="dxa"/>
            <w:tcBorders>
              <w:top w:val="nil"/>
              <w:left w:val="nil"/>
              <w:bottom w:val="single" w:sz="4" w:space="0" w:color="auto"/>
              <w:right w:val="single" w:sz="4" w:space="0" w:color="auto"/>
            </w:tcBorders>
          </w:tcPr>
          <w:p w:rsidR="00BE27E4" w:rsidRDefault="00BE27E4" w:rsidP="00F2477A">
            <w:pPr>
              <w:jc w:val="center"/>
              <w:rPr>
                <w:rFonts w:cs="Arial"/>
                <w:bCs/>
                <w:sz w:val="18"/>
                <w:szCs w:val="18"/>
                <w:lang w:eastAsia="sl-SI"/>
              </w:rPr>
            </w:pPr>
          </w:p>
          <w:p w:rsidR="00094106" w:rsidRDefault="00094106" w:rsidP="00F2477A">
            <w:pPr>
              <w:jc w:val="center"/>
              <w:rPr>
                <w:rFonts w:cs="Arial"/>
                <w:bCs/>
                <w:sz w:val="18"/>
                <w:szCs w:val="18"/>
                <w:lang w:eastAsia="sl-SI"/>
              </w:rPr>
            </w:pPr>
          </w:p>
          <w:p w:rsidR="00094106" w:rsidRDefault="00094106" w:rsidP="00F2477A">
            <w:pPr>
              <w:jc w:val="center"/>
              <w:rPr>
                <w:rFonts w:cs="Arial"/>
                <w:bCs/>
                <w:sz w:val="18"/>
                <w:szCs w:val="18"/>
                <w:lang w:eastAsia="sl-SI"/>
              </w:rPr>
            </w:pPr>
            <w:r>
              <w:rPr>
                <w:rFonts w:cs="Arial"/>
                <w:bCs/>
                <w:sz w:val="18"/>
                <w:szCs w:val="18"/>
                <w:lang w:eastAsia="sl-SI"/>
              </w:rPr>
              <w:t>25.253,19</w:t>
            </w:r>
          </w:p>
        </w:tc>
      </w:tr>
      <w:tr w:rsidR="00BE27E4" w:rsidRPr="00367DE4" w:rsidTr="00F2477A">
        <w:trPr>
          <w:trHeight w:val="572"/>
        </w:trPr>
        <w:tc>
          <w:tcPr>
            <w:tcW w:w="1763" w:type="dxa"/>
            <w:tcBorders>
              <w:top w:val="nil"/>
              <w:left w:val="single" w:sz="4" w:space="0" w:color="auto"/>
              <w:bottom w:val="single" w:sz="4" w:space="0" w:color="auto"/>
              <w:right w:val="single" w:sz="4" w:space="0" w:color="auto"/>
            </w:tcBorders>
            <w:shd w:val="clear" w:color="auto" w:fill="auto"/>
            <w:vAlign w:val="bottom"/>
            <w:hideMark/>
          </w:tcPr>
          <w:p w:rsidR="00BE27E4" w:rsidRPr="00367DE4" w:rsidRDefault="00BE27E4" w:rsidP="00F2477A">
            <w:pPr>
              <w:jc w:val="left"/>
              <w:rPr>
                <w:rFonts w:cs="Arial"/>
                <w:sz w:val="18"/>
                <w:szCs w:val="18"/>
                <w:lang w:eastAsia="sl-SI"/>
              </w:rPr>
            </w:pPr>
            <w:r w:rsidRPr="00367DE4">
              <w:rPr>
                <w:rFonts w:cs="Arial"/>
                <w:sz w:val="18"/>
                <w:szCs w:val="18"/>
                <w:lang w:eastAsia="sl-SI"/>
              </w:rPr>
              <w:t>Občina Prevalje</w:t>
            </w:r>
          </w:p>
        </w:tc>
        <w:tc>
          <w:tcPr>
            <w:tcW w:w="2268" w:type="dxa"/>
            <w:tcBorders>
              <w:top w:val="nil"/>
              <w:left w:val="nil"/>
              <w:bottom w:val="single" w:sz="4" w:space="0" w:color="auto"/>
              <w:right w:val="single" w:sz="4" w:space="0" w:color="auto"/>
            </w:tcBorders>
            <w:shd w:val="clear" w:color="auto" w:fill="auto"/>
            <w:noWrap/>
            <w:vAlign w:val="bottom"/>
          </w:tcPr>
          <w:p w:rsidR="00BE27E4" w:rsidRPr="00367DE4" w:rsidRDefault="00094106" w:rsidP="00F2477A">
            <w:pPr>
              <w:jc w:val="center"/>
              <w:rPr>
                <w:rFonts w:cs="Arial"/>
                <w:b/>
                <w:sz w:val="18"/>
                <w:szCs w:val="18"/>
                <w:lang w:eastAsia="sl-SI"/>
              </w:rPr>
            </w:pPr>
            <w:r>
              <w:rPr>
                <w:rFonts w:cs="Arial"/>
                <w:b/>
                <w:sz w:val="18"/>
                <w:szCs w:val="18"/>
                <w:lang w:eastAsia="sl-SI"/>
              </w:rPr>
              <w:t>23.384,21</w:t>
            </w:r>
          </w:p>
        </w:tc>
        <w:tc>
          <w:tcPr>
            <w:tcW w:w="1559" w:type="dxa"/>
            <w:tcBorders>
              <w:top w:val="nil"/>
              <w:left w:val="nil"/>
              <w:bottom w:val="single" w:sz="4" w:space="0" w:color="auto"/>
              <w:right w:val="single" w:sz="4" w:space="0" w:color="auto"/>
            </w:tcBorders>
            <w:shd w:val="clear" w:color="auto" w:fill="auto"/>
            <w:noWrap/>
            <w:vAlign w:val="bottom"/>
          </w:tcPr>
          <w:p w:rsidR="00BE27E4" w:rsidRPr="00367DE4" w:rsidRDefault="00094106" w:rsidP="00F2477A">
            <w:pPr>
              <w:jc w:val="center"/>
              <w:rPr>
                <w:rFonts w:cs="Arial"/>
                <w:bCs/>
                <w:sz w:val="18"/>
                <w:szCs w:val="18"/>
                <w:lang w:eastAsia="sl-SI"/>
              </w:rPr>
            </w:pPr>
            <w:r>
              <w:rPr>
                <w:rFonts w:cs="Arial"/>
                <w:bCs/>
                <w:sz w:val="18"/>
                <w:szCs w:val="18"/>
                <w:lang w:eastAsia="sl-SI"/>
              </w:rPr>
              <w:t>9.154,15</w:t>
            </w:r>
          </w:p>
        </w:tc>
        <w:tc>
          <w:tcPr>
            <w:tcW w:w="1843" w:type="dxa"/>
            <w:tcBorders>
              <w:top w:val="nil"/>
              <w:left w:val="nil"/>
              <w:bottom w:val="single" w:sz="4" w:space="0" w:color="auto"/>
              <w:right w:val="single" w:sz="4" w:space="0" w:color="auto"/>
            </w:tcBorders>
            <w:shd w:val="clear" w:color="auto" w:fill="auto"/>
            <w:noWrap/>
            <w:vAlign w:val="bottom"/>
          </w:tcPr>
          <w:p w:rsidR="00BE27E4" w:rsidRPr="00367DE4" w:rsidRDefault="00094106" w:rsidP="00F2477A">
            <w:pPr>
              <w:jc w:val="center"/>
              <w:rPr>
                <w:rFonts w:cs="Arial"/>
                <w:bCs/>
                <w:sz w:val="18"/>
                <w:szCs w:val="18"/>
                <w:lang w:eastAsia="sl-SI"/>
              </w:rPr>
            </w:pPr>
            <w:r>
              <w:rPr>
                <w:rFonts w:cs="Arial"/>
                <w:bCs/>
                <w:sz w:val="18"/>
                <w:szCs w:val="18"/>
                <w:lang w:eastAsia="sl-SI"/>
              </w:rPr>
              <w:t>14.230,06</w:t>
            </w:r>
          </w:p>
        </w:tc>
        <w:tc>
          <w:tcPr>
            <w:tcW w:w="1843" w:type="dxa"/>
            <w:tcBorders>
              <w:top w:val="nil"/>
              <w:left w:val="nil"/>
              <w:bottom w:val="single" w:sz="4" w:space="0" w:color="auto"/>
              <w:right w:val="single" w:sz="4" w:space="0" w:color="auto"/>
            </w:tcBorders>
          </w:tcPr>
          <w:p w:rsidR="00094106" w:rsidRDefault="00094106" w:rsidP="00F2477A">
            <w:pPr>
              <w:jc w:val="center"/>
              <w:rPr>
                <w:rFonts w:cs="Arial"/>
                <w:bCs/>
                <w:sz w:val="18"/>
                <w:szCs w:val="18"/>
                <w:lang w:eastAsia="sl-SI"/>
              </w:rPr>
            </w:pPr>
          </w:p>
          <w:p w:rsidR="00094106" w:rsidRDefault="00094106" w:rsidP="00F2477A">
            <w:pPr>
              <w:jc w:val="center"/>
              <w:rPr>
                <w:rFonts w:cs="Arial"/>
                <w:bCs/>
                <w:sz w:val="18"/>
                <w:szCs w:val="18"/>
                <w:lang w:eastAsia="sl-SI"/>
              </w:rPr>
            </w:pPr>
          </w:p>
          <w:p w:rsidR="00BE27E4" w:rsidRDefault="00094106" w:rsidP="00F2477A">
            <w:pPr>
              <w:jc w:val="center"/>
              <w:rPr>
                <w:rFonts w:cs="Arial"/>
                <w:bCs/>
                <w:sz w:val="18"/>
                <w:szCs w:val="18"/>
                <w:lang w:eastAsia="sl-SI"/>
              </w:rPr>
            </w:pPr>
            <w:r>
              <w:rPr>
                <w:rFonts w:cs="Arial"/>
                <w:bCs/>
                <w:sz w:val="18"/>
                <w:szCs w:val="18"/>
                <w:lang w:eastAsia="sl-SI"/>
              </w:rPr>
              <w:t>0</w:t>
            </w:r>
          </w:p>
        </w:tc>
      </w:tr>
      <w:tr w:rsidR="00BE27E4" w:rsidRPr="00367DE4" w:rsidTr="00F2477A">
        <w:trPr>
          <w:trHeight w:val="553"/>
        </w:trPr>
        <w:tc>
          <w:tcPr>
            <w:tcW w:w="1763" w:type="dxa"/>
            <w:tcBorders>
              <w:top w:val="nil"/>
              <w:left w:val="single" w:sz="4" w:space="0" w:color="auto"/>
              <w:bottom w:val="single" w:sz="4" w:space="0" w:color="auto"/>
              <w:right w:val="single" w:sz="4" w:space="0" w:color="auto"/>
            </w:tcBorders>
            <w:shd w:val="clear" w:color="auto" w:fill="auto"/>
            <w:vAlign w:val="bottom"/>
            <w:hideMark/>
          </w:tcPr>
          <w:p w:rsidR="00BE27E4" w:rsidRPr="00367DE4" w:rsidRDefault="00BE27E4" w:rsidP="00F2477A">
            <w:pPr>
              <w:jc w:val="left"/>
              <w:rPr>
                <w:rFonts w:cs="Arial"/>
                <w:sz w:val="18"/>
                <w:szCs w:val="18"/>
                <w:lang w:eastAsia="sl-SI"/>
              </w:rPr>
            </w:pPr>
            <w:r w:rsidRPr="00367DE4">
              <w:rPr>
                <w:rFonts w:cs="Arial"/>
                <w:sz w:val="18"/>
                <w:szCs w:val="18"/>
                <w:lang w:eastAsia="sl-SI"/>
              </w:rPr>
              <w:t>Občina Mežica</w:t>
            </w:r>
          </w:p>
        </w:tc>
        <w:tc>
          <w:tcPr>
            <w:tcW w:w="2268" w:type="dxa"/>
            <w:tcBorders>
              <w:top w:val="nil"/>
              <w:left w:val="nil"/>
              <w:bottom w:val="single" w:sz="4" w:space="0" w:color="auto"/>
              <w:right w:val="single" w:sz="4" w:space="0" w:color="auto"/>
            </w:tcBorders>
            <w:shd w:val="clear" w:color="auto" w:fill="auto"/>
            <w:noWrap/>
            <w:vAlign w:val="bottom"/>
          </w:tcPr>
          <w:p w:rsidR="00BE27E4" w:rsidRPr="00367DE4" w:rsidRDefault="00094106" w:rsidP="00F2477A">
            <w:pPr>
              <w:jc w:val="center"/>
              <w:rPr>
                <w:rFonts w:cs="Arial"/>
                <w:b/>
                <w:sz w:val="18"/>
                <w:szCs w:val="18"/>
                <w:lang w:eastAsia="sl-SI"/>
              </w:rPr>
            </w:pPr>
            <w:r>
              <w:rPr>
                <w:rFonts w:cs="Arial"/>
                <w:b/>
                <w:sz w:val="18"/>
                <w:szCs w:val="18"/>
                <w:lang w:eastAsia="sl-SI"/>
              </w:rPr>
              <w:t>15.858,38</w:t>
            </w:r>
          </w:p>
        </w:tc>
        <w:tc>
          <w:tcPr>
            <w:tcW w:w="1559" w:type="dxa"/>
            <w:tcBorders>
              <w:top w:val="nil"/>
              <w:left w:val="nil"/>
              <w:bottom w:val="single" w:sz="4" w:space="0" w:color="auto"/>
              <w:right w:val="single" w:sz="4" w:space="0" w:color="auto"/>
            </w:tcBorders>
            <w:shd w:val="clear" w:color="auto" w:fill="auto"/>
            <w:noWrap/>
            <w:vAlign w:val="bottom"/>
          </w:tcPr>
          <w:p w:rsidR="00BE27E4" w:rsidRPr="00367DE4" w:rsidRDefault="00094106" w:rsidP="00F2477A">
            <w:pPr>
              <w:jc w:val="center"/>
              <w:rPr>
                <w:rFonts w:cs="Arial"/>
                <w:bCs/>
                <w:sz w:val="18"/>
                <w:szCs w:val="18"/>
                <w:lang w:eastAsia="sl-SI"/>
              </w:rPr>
            </w:pPr>
            <w:r>
              <w:rPr>
                <w:rFonts w:cs="Arial"/>
                <w:bCs/>
                <w:sz w:val="18"/>
                <w:szCs w:val="18"/>
                <w:lang w:eastAsia="sl-SI"/>
              </w:rPr>
              <w:t>0</w:t>
            </w:r>
          </w:p>
        </w:tc>
        <w:tc>
          <w:tcPr>
            <w:tcW w:w="1843" w:type="dxa"/>
            <w:tcBorders>
              <w:top w:val="nil"/>
              <w:left w:val="nil"/>
              <w:bottom w:val="single" w:sz="4" w:space="0" w:color="auto"/>
              <w:right w:val="single" w:sz="4" w:space="0" w:color="auto"/>
            </w:tcBorders>
            <w:shd w:val="clear" w:color="auto" w:fill="auto"/>
            <w:noWrap/>
            <w:vAlign w:val="bottom"/>
          </w:tcPr>
          <w:p w:rsidR="00BE27E4" w:rsidRPr="00367DE4" w:rsidRDefault="00094106" w:rsidP="00F2477A">
            <w:pPr>
              <w:jc w:val="center"/>
              <w:rPr>
                <w:rFonts w:cs="Arial"/>
                <w:bCs/>
                <w:sz w:val="18"/>
                <w:szCs w:val="18"/>
                <w:lang w:eastAsia="sl-SI"/>
              </w:rPr>
            </w:pPr>
            <w:r>
              <w:rPr>
                <w:rFonts w:cs="Arial"/>
                <w:bCs/>
                <w:sz w:val="18"/>
                <w:szCs w:val="18"/>
                <w:lang w:eastAsia="sl-SI"/>
              </w:rPr>
              <w:t>6.874,78</w:t>
            </w:r>
          </w:p>
        </w:tc>
        <w:tc>
          <w:tcPr>
            <w:tcW w:w="1843" w:type="dxa"/>
            <w:tcBorders>
              <w:top w:val="nil"/>
              <w:left w:val="nil"/>
              <w:bottom w:val="single" w:sz="4" w:space="0" w:color="auto"/>
              <w:right w:val="single" w:sz="4" w:space="0" w:color="auto"/>
            </w:tcBorders>
          </w:tcPr>
          <w:p w:rsidR="00094106" w:rsidRDefault="00094106" w:rsidP="00F2477A">
            <w:pPr>
              <w:jc w:val="center"/>
              <w:rPr>
                <w:rFonts w:cs="Arial"/>
                <w:bCs/>
                <w:sz w:val="18"/>
                <w:szCs w:val="18"/>
                <w:lang w:eastAsia="sl-SI"/>
              </w:rPr>
            </w:pPr>
          </w:p>
          <w:p w:rsidR="00094106" w:rsidRDefault="00094106" w:rsidP="00F2477A">
            <w:pPr>
              <w:jc w:val="center"/>
              <w:rPr>
                <w:rFonts w:cs="Arial"/>
                <w:bCs/>
                <w:sz w:val="18"/>
                <w:szCs w:val="18"/>
                <w:lang w:eastAsia="sl-SI"/>
              </w:rPr>
            </w:pPr>
          </w:p>
          <w:p w:rsidR="00BE27E4" w:rsidRDefault="00094106" w:rsidP="00F2477A">
            <w:pPr>
              <w:jc w:val="center"/>
              <w:rPr>
                <w:rFonts w:cs="Arial"/>
                <w:bCs/>
                <w:sz w:val="18"/>
                <w:szCs w:val="18"/>
                <w:lang w:eastAsia="sl-SI"/>
              </w:rPr>
            </w:pPr>
            <w:r>
              <w:rPr>
                <w:rFonts w:cs="Arial"/>
                <w:bCs/>
                <w:sz w:val="18"/>
                <w:szCs w:val="18"/>
                <w:lang w:eastAsia="sl-SI"/>
              </w:rPr>
              <w:t>8.983,60</w:t>
            </w:r>
          </w:p>
        </w:tc>
      </w:tr>
      <w:tr w:rsidR="00BE27E4" w:rsidRPr="00367DE4" w:rsidTr="00F2477A">
        <w:trPr>
          <w:trHeight w:val="547"/>
        </w:trPr>
        <w:tc>
          <w:tcPr>
            <w:tcW w:w="1763" w:type="dxa"/>
            <w:tcBorders>
              <w:top w:val="nil"/>
              <w:left w:val="single" w:sz="4" w:space="0" w:color="auto"/>
              <w:bottom w:val="single" w:sz="4" w:space="0" w:color="auto"/>
              <w:right w:val="single" w:sz="4" w:space="0" w:color="auto"/>
            </w:tcBorders>
            <w:shd w:val="clear" w:color="auto" w:fill="auto"/>
            <w:vAlign w:val="bottom"/>
            <w:hideMark/>
          </w:tcPr>
          <w:p w:rsidR="00BE27E4" w:rsidRPr="00367DE4" w:rsidRDefault="00BE27E4" w:rsidP="00F2477A">
            <w:pPr>
              <w:jc w:val="left"/>
              <w:rPr>
                <w:rFonts w:cs="Arial"/>
                <w:sz w:val="18"/>
                <w:szCs w:val="18"/>
                <w:lang w:eastAsia="sl-SI"/>
              </w:rPr>
            </w:pPr>
            <w:r w:rsidRPr="00367DE4">
              <w:rPr>
                <w:rFonts w:cs="Arial"/>
                <w:sz w:val="18"/>
                <w:szCs w:val="18"/>
                <w:lang w:eastAsia="sl-SI"/>
              </w:rPr>
              <w:t>Občina Črna na Koroškem</w:t>
            </w:r>
          </w:p>
        </w:tc>
        <w:tc>
          <w:tcPr>
            <w:tcW w:w="2268" w:type="dxa"/>
            <w:tcBorders>
              <w:top w:val="nil"/>
              <w:left w:val="nil"/>
              <w:bottom w:val="single" w:sz="4" w:space="0" w:color="auto"/>
              <w:right w:val="single" w:sz="4" w:space="0" w:color="auto"/>
            </w:tcBorders>
            <w:shd w:val="clear" w:color="auto" w:fill="auto"/>
            <w:noWrap/>
            <w:vAlign w:val="bottom"/>
          </w:tcPr>
          <w:p w:rsidR="00BE27E4" w:rsidRPr="00367DE4" w:rsidRDefault="00094106" w:rsidP="00F2477A">
            <w:pPr>
              <w:jc w:val="center"/>
              <w:rPr>
                <w:rFonts w:cs="Arial"/>
                <w:b/>
                <w:sz w:val="18"/>
                <w:szCs w:val="18"/>
                <w:lang w:eastAsia="sl-SI"/>
              </w:rPr>
            </w:pPr>
            <w:r>
              <w:rPr>
                <w:rFonts w:cs="Arial"/>
                <w:b/>
                <w:sz w:val="18"/>
                <w:szCs w:val="18"/>
                <w:lang w:eastAsia="sl-SI"/>
              </w:rPr>
              <w:t>20.900,31</w:t>
            </w:r>
          </w:p>
        </w:tc>
        <w:tc>
          <w:tcPr>
            <w:tcW w:w="1559" w:type="dxa"/>
            <w:tcBorders>
              <w:top w:val="nil"/>
              <w:left w:val="nil"/>
              <w:bottom w:val="single" w:sz="4" w:space="0" w:color="auto"/>
              <w:right w:val="single" w:sz="4" w:space="0" w:color="auto"/>
            </w:tcBorders>
            <w:shd w:val="clear" w:color="auto" w:fill="auto"/>
            <w:noWrap/>
            <w:vAlign w:val="bottom"/>
          </w:tcPr>
          <w:p w:rsidR="00BE27E4" w:rsidRPr="00367DE4" w:rsidRDefault="00094106" w:rsidP="00F2477A">
            <w:pPr>
              <w:jc w:val="center"/>
              <w:rPr>
                <w:rFonts w:cs="Arial"/>
                <w:bCs/>
                <w:sz w:val="18"/>
                <w:szCs w:val="18"/>
                <w:lang w:eastAsia="sl-SI"/>
              </w:rPr>
            </w:pPr>
            <w:r>
              <w:rPr>
                <w:rFonts w:cs="Arial"/>
                <w:bCs/>
                <w:sz w:val="18"/>
                <w:szCs w:val="18"/>
                <w:lang w:eastAsia="sl-SI"/>
              </w:rPr>
              <w:t>0</w:t>
            </w:r>
          </w:p>
        </w:tc>
        <w:tc>
          <w:tcPr>
            <w:tcW w:w="1843" w:type="dxa"/>
            <w:tcBorders>
              <w:top w:val="nil"/>
              <w:left w:val="nil"/>
              <w:bottom w:val="single" w:sz="4" w:space="0" w:color="auto"/>
              <w:right w:val="single" w:sz="4" w:space="0" w:color="auto"/>
            </w:tcBorders>
            <w:shd w:val="clear" w:color="auto" w:fill="auto"/>
            <w:noWrap/>
            <w:vAlign w:val="bottom"/>
          </w:tcPr>
          <w:p w:rsidR="00BE27E4" w:rsidRPr="00367DE4" w:rsidRDefault="00094106" w:rsidP="00F2477A">
            <w:pPr>
              <w:jc w:val="center"/>
              <w:rPr>
                <w:rFonts w:cs="Arial"/>
                <w:bCs/>
                <w:sz w:val="18"/>
                <w:szCs w:val="18"/>
                <w:lang w:eastAsia="sl-SI"/>
              </w:rPr>
            </w:pPr>
            <w:r>
              <w:rPr>
                <w:rFonts w:cs="Arial"/>
                <w:bCs/>
                <w:sz w:val="18"/>
                <w:szCs w:val="18"/>
                <w:lang w:eastAsia="sl-SI"/>
              </w:rPr>
              <w:t>18.002,58</w:t>
            </w:r>
          </w:p>
        </w:tc>
        <w:tc>
          <w:tcPr>
            <w:tcW w:w="1843" w:type="dxa"/>
            <w:tcBorders>
              <w:top w:val="nil"/>
              <w:left w:val="nil"/>
              <w:bottom w:val="single" w:sz="4" w:space="0" w:color="auto"/>
              <w:right w:val="single" w:sz="4" w:space="0" w:color="auto"/>
            </w:tcBorders>
          </w:tcPr>
          <w:p w:rsidR="00094106" w:rsidRDefault="00094106" w:rsidP="00F2477A">
            <w:pPr>
              <w:jc w:val="center"/>
              <w:rPr>
                <w:rFonts w:cs="Arial"/>
                <w:bCs/>
                <w:sz w:val="18"/>
                <w:szCs w:val="18"/>
                <w:lang w:eastAsia="sl-SI"/>
              </w:rPr>
            </w:pPr>
          </w:p>
          <w:p w:rsidR="00094106" w:rsidRDefault="00094106" w:rsidP="00F2477A">
            <w:pPr>
              <w:jc w:val="center"/>
              <w:rPr>
                <w:rFonts w:cs="Arial"/>
                <w:bCs/>
                <w:sz w:val="18"/>
                <w:szCs w:val="18"/>
                <w:lang w:eastAsia="sl-SI"/>
              </w:rPr>
            </w:pPr>
          </w:p>
          <w:p w:rsidR="00BE27E4" w:rsidRDefault="00094106" w:rsidP="00F2477A">
            <w:pPr>
              <w:jc w:val="center"/>
              <w:rPr>
                <w:rFonts w:cs="Arial"/>
                <w:bCs/>
                <w:sz w:val="18"/>
                <w:szCs w:val="18"/>
                <w:lang w:eastAsia="sl-SI"/>
              </w:rPr>
            </w:pPr>
            <w:r>
              <w:rPr>
                <w:rFonts w:cs="Arial"/>
                <w:bCs/>
                <w:sz w:val="18"/>
                <w:szCs w:val="18"/>
                <w:lang w:eastAsia="sl-SI"/>
              </w:rPr>
              <w:t>2.897,73</w:t>
            </w:r>
          </w:p>
        </w:tc>
      </w:tr>
      <w:tr w:rsidR="00BE27E4" w:rsidRPr="00367DE4" w:rsidTr="00F2477A">
        <w:trPr>
          <w:trHeight w:val="412"/>
        </w:trPr>
        <w:tc>
          <w:tcPr>
            <w:tcW w:w="1763" w:type="dxa"/>
            <w:tcBorders>
              <w:top w:val="nil"/>
              <w:left w:val="single" w:sz="4" w:space="0" w:color="auto"/>
              <w:bottom w:val="single" w:sz="4" w:space="0" w:color="auto"/>
              <w:right w:val="single" w:sz="4" w:space="0" w:color="auto"/>
            </w:tcBorders>
            <w:shd w:val="clear" w:color="auto" w:fill="F2F2F2"/>
            <w:vAlign w:val="bottom"/>
            <w:hideMark/>
          </w:tcPr>
          <w:p w:rsidR="00BE27E4" w:rsidRPr="00367DE4" w:rsidRDefault="00BE27E4" w:rsidP="00F2477A">
            <w:pPr>
              <w:jc w:val="left"/>
              <w:rPr>
                <w:rFonts w:cs="Arial"/>
                <w:b/>
                <w:bCs/>
                <w:sz w:val="18"/>
                <w:szCs w:val="18"/>
                <w:lang w:eastAsia="sl-SI"/>
              </w:rPr>
            </w:pPr>
            <w:r w:rsidRPr="00367DE4">
              <w:rPr>
                <w:rFonts w:cs="Arial"/>
                <w:b/>
                <w:bCs/>
                <w:sz w:val="18"/>
                <w:szCs w:val="18"/>
                <w:lang w:eastAsia="sl-SI"/>
              </w:rPr>
              <w:t>Skupaj</w:t>
            </w:r>
          </w:p>
        </w:tc>
        <w:tc>
          <w:tcPr>
            <w:tcW w:w="2268" w:type="dxa"/>
            <w:tcBorders>
              <w:top w:val="nil"/>
              <w:left w:val="nil"/>
              <w:bottom w:val="single" w:sz="4" w:space="0" w:color="auto"/>
              <w:right w:val="single" w:sz="4" w:space="0" w:color="auto"/>
            </w:tcBorders>
            <w:shd w:val="clear" w:color="auto" w:fill="F2F2F2"/>
            <w:noWrap/>
            <w:vAlign w:val="bottom"/>
          </w:tcPr>
          <w:p w:rsidR="00BE27E4" w:rsidRPr="00367DE4" w:rsidRDefault="00094106" w:rsidP="00F2477A">
            <w:pPr>
              <w:jc w:val="center"/>
              <w:rPr>
                <w:rFonts w:cs="Arial"/>
                <w:b/>
                <w:bCs/>
                <w:sz w:val="18"/>
                <w:szCs w:val="18"/>
                <w:lang w:eastAsia="sl-SI"/>
              </w:rPr>
            </w:pPr>
            <w:r>
              <w:rPr>
                <w:rFonts w:cs="Arial"/>
                <w:b/>
                <w:bCs/>
                <w:sz w:val="18"/>
                <w:szCs w:val="18"/>
                <w:lang w:eastAsia="sl-SI"/>
              </w:rPr>
              <w:t>313.080,30</w:t>
            </w:r>
          </w:p>
        </w:tc>
        <w:tc>
          <w:tcPr>
            <w:tcW w:w="1559" w:type="dxa"/>
            <w:tcBorders>
              <w:top w:val="nil"/>
              <w:left w:val="nil"/>
              <w:bottom w:val="single" w:sz="4" w:space="0" w:color="auto"/>
              <w:right w:val="single" w:sz="4" w:space="0" w:color="auto"/>
            </w:tcBorders>
            <w:shd w:val="clear" w:color="auto" w:fill="F2F2F2"/>
            <w:noWrap/>
            <w:vAlign w:val="bottom"/>
          </w:tcPr>
          <w:p w:rsidR="00BE27E4" w:rsidRPr="00367DE4" w:rsidRDefault="00094106" w:rsidP="00F2477A">
            <w:pPr>
              <w:jc w:val="center"/>
              <w:rPr>
                <w:rFonts w:cs="Arial"/>
                <w:b/>
                <w:bCs/>
                <w:sz w:val="18"/>
                <w:szCs w:val="18"/>
                <w:lang w:eastAsia="sl-SI"/>
              </w:rPr>
            </w:pPr>
            <w:r>
              <w:rPr>
                <w:rFonts w:cs="Arial"/>
                <w:b/>
                <w:bCs/>
                <w:sz w:val="18"/>
                <w:szCs w:val="18"/>
                <w:lang w:eastAsia="sl-SI"/>
              </w:rPr>
              <w:t>9.609,02</w:t>
            </w:r>
          </w:p>
        </w:tc>
        <w:tc>
          <w:tcPr>
            <w:tcW w:w="1843" w:type="dxa"/>
            <w:tcBorders>
              <w:top w:val="nil"/>
              <w:left w:val="nil"/>
              <w:bottom w:val="single" w:sz="4" w:space="0" w:color="auto"/>
              <w:right w:val="single" w:sz="4" w:space="0" w:color="auto"/>
            </w:tcBorders>
            <w:shd w:val="clear" w:color="auto" w:fill="F2F2F2"/>
            <w:noWrap/>
            <w:vAlign w:val="bottom"/>
          </w:tcPr>
          <w:p w:rsidR="00BE27E4" w:rsidRPr="00094106" w:rsidRDefault="00094106" w:rsidP="00F2477A">
            <w:pPr>
              <w:jc w:val="center"/>
              <w:rPr>
                <w:rFonts w:cs="Arial"/>
                <w:b/>
                <w:bCs/>
                <w:sz w:val="18"/>
                <w:szCs w:val="18"/>
                <w:lang w:eastAsia="sl-SI"/>
              </w:rPr>
            </w:pPr>
            <w:r w:rsidRPr="00094106">
              <w:rPr>
                <w:rFonts w:cs="Arial"/>
                <w:b/>
                <w:bCs/>
                <w:sz w:val="18"/>
                <w:szCs w:val="18"/>
                <w:lang w:eastAsia="sl-SI"/>
              </w:rPr>
              <w:t>181.027,13</w:t>
            </w:r>
          </w:p>
        </w:tc>
        <w:tc>
          <w:tcPr>
            <w:tcW w:w="1843" w:type="dxa"/>
            <w:tcBorders>
              <w:top w:val="nil"/>
              <w:left w:val="nil"/>
              <w:bottom w:val="single" w:sz="4" w:space="0" w:color="auto"/>
              <w:right w:val="single" w:sz="4" w:space="0" w:color="auto"/>
            </w:tcBorders>
            <w:shd w:val="clear" w:color="auto" w:fill="F2F2F2"/>
          </w:tcPr>
          <w:p w:rsidR="00BE27E4" w:rsidRPr="00094106" w:rsidRDefault="00BE27E4" w:rsidP="00F2477A">
            <w:pPr>
              <w:jc w:val="center"/>
              <w:rPr>
                <w:rFonts w:cs="Arial"/>
                <w:b/>
                <w:bCs/>
                <w:sz w:val="18"/>
                <w:szCs w:val="18"/>
                <w:lang w:eastAsia="sl-SI"/>
              </w:rPr>
            </w:pPr>
          </w:p>
          <w:p w:rsidR="00094106" w:rsidRPr="00094106" w:rsidRDefault="00094106" w:rsidP="00F2477A">
            <w:pPr>
              <w:jc w:val="center"/>
              <w:rPr>
                <w:rFonts w:cs="Arial"/>
                <w:b/>
                <w:bCs/>
                <w:sz w:val="18"/>
                <w:szCs w:val="18"/>
                <w:lang w:eastAsia="sl-SI"/>
              </w:rPr>
            </w:pPr>
            <w:r w:rsidRPr="00094106">
              <w:rPr>
                <w:rFonts w:cs="Arial"/>
                <w:b/>
                <w:bCs/>
                <w:sz w:val="18"/>
                <w:szCs w:val="18"/>
                <w:lang w:eastAsia="sl-SI"/>
              </w:rPr>
              <w:t>122.444,15</w:t>
            </w:r>
          </w:p>
        </w:tc>
      </w:tr>
    </w:tbl>
    <w:p w:rsidR="00BE27E4" w:rsidRDefault="00BE27E4" w:rsidP="00222841">
      <w:pPr>
        <w:pStyle w:val="Napis"/>
        <w:rPr>
          <w:rFonts w:ascii="Arial" w:hAnsi="Arial" w:cs="Arial"/>
          <w:sz w:val="18"/>
          <w:szCs w:val="18"/>
        </w:rPr>
      </w:pPr>
    </w:p>
    <w:p w:rsidR="00BE27E4" w:rsidRDefault="00BE27E4" w:rsidP="008B7D2D">
      <w:pPr>
        <w:spacing w:line="360" w:lineRule="auto"/>
        <w:rPr>
          <w:rFonts w:cs="Arial"/>
          <w:sz w:val="20"/>
          <w:szCs w:val="20"/>
        </w:rPr>
      </w:pPr>
      <w:r w:rsidRPr="0027648A">
        <w:rPr>
          <w:rFonts w:cs="Arial"/>
          <w:sz w:val="20"/>
          <w:szCs w:val="20"/>
        </w:rPr>
        <w:t>V skladu z Uredbo o enotni metodologiji za pripravo in obravnavo investicijske dokumentacije na področju javnih financ so »upravičeni stroški« tisti del stroškov, ki so osnova za izračun (so)</w:t>
      </w:r>
      <w:proofErr w:type="spellStart"/>
      <w:r w:rsidRPr="0027648A">
        <w:rPr>
          <w:rFonts w:cs="Arial"/>
          <w:sz w:val="20"/>
          <w:szCs w:val="20"/>
        </w:rPr>
        <w:t>financerskega</w:t>
      </w:r>
      <w:proofErr w:type="spellEnd"/>
      <w:r w:rsidRPr="0027648A">
        <w:rPr>
          <w:rFonts w:cs="Arial"/>
          <w:sz w:val="20"/>
          <w:szCs w:val="20"/>
        </w:rPr>
        <w:t xml:space="preserve"> deleža udeležbe javnih sredstev v projektu ali programu. </w:t>
      </w:r>
      <w:r>
        <w:rPr>
          <w:rFonts w:cs="Arial"/>
          <w:sz w:val="20"/>
          <w:szCs w:val="20"/>
        </w:rPr>
        <w:t>Skladno z razpisnimi pogoji so up</w:t>
      </w:r>
      <w:r w:rsidR="00900730">
        <w:rPr>
          <w:rFonts w:cs="Arial"/>
          <w:sz w:val="20"/>
          <w:szCs w:val="20"/>
        </w:rPr>
        <w:t>ravičeni stroški vsi, razen DDV.</w:t>
      </w:r>
    </w:p>
    <w:p w:rsidR="004C1C8A" w:rsidRDefault="004C1C8A" w:rsidP="008B7D2D">
      <w:pPr>
        <w:spacing w:line="360" w:lineRule="auto"/>
        <w:rPr>
          <w:rFonts w:cs="Arial"/>
          <w:sz w:val="20"/>
          <w:szCs w:val="20"/>
        </w:rPr>
      </w:pPr>
    </w:p>
    <w:p w:rsidR="004C1C8A" w:rsidRPr="00BC7609" w:rsidRDefault="004C1C8A" w:rsidP="008B7D2D">
      <w:pPr>
        <w:autoSpaceDE w:val="0"/>
        <w:autoSpaceDN w:val="0"/>
        <w:adjustRightInd w:val="0"/>
        <w:spacing w:after="120" w:line="360" w:lineRule="auto"/>
        <w:rPr>
          <w:rFonts w:cs="Arial"/>
          <w:sz w:val="20"/>
          <w:szCs w:val="20"/>
        </w:rPr>
      </w:pPr>
      <w:r w:rsidRPr="00BC7609">
        <w:rPr>
          <w:rFonts w:cs="Arial"/>
          <w:sz w:val="20"/>
          <w:szCs w:val="20"/>
        </w:rPr>
        <w:t xml:space="preserve">Pri oceni po tekočih stroških je upoštevana UMAR-jeva Jesenska </w:t>
      </w:r>
      <w:r>
        <w:rPr>
          <w:rFonts w:cs="Arial"/>
          <w:sz w:val="20"/>
          <w:szCs w:val="20"/>
        </w:rPr>
        <w:t>napoved gospodarskih gibanj 2019 za inflacijo v višini 2,3 % za leto 2021</w:t>
      </w:r>
      <w:r w:rsidRPr="00BC7609">
        <w:rPr>
          <w:rFonts w:cs="Arial"/>
          <w:sz w:val="20"/>
          <w:szCs w:val="20"/>
        </w:rPr>
        <w:t xml:space="preserve"> (vir: UMAR, Jesenska napoved gospodarskih gibanj 201</w:t>
      </w:r>
      <w:r>
        <w:rPr>
          <w:rFonts w:cs="Arial"/>
          <w:sz w:val="20"/>
          <w:szCs w:val="20"/>
        </w:rPr>
        <w:t>9, september 2019</w:t>
      </w:r>
      <w:r w:rsidRPr="00BC7609">
        <w:rPr>
          <w:rFonts w:cs="Arial"/>
          <w:sz w:val="20"/>
          <w:szCs w:val="20"/>
        </w:rPr>
        <w:t xml:space="preserve">). </w:t>
      </w:r>
    </w:p>
    <w:p w:rsidR="007E6B3E" w:rsidRDefault="004C1C8A" w:rsidP="008B7D2D">
      <w:pPr>
        <w:spacing w:after="120" w:line="360" w:lineRule="auto"/>
        <w:rPr>
          <w:rFonts w:cs="Arial"/>
          <w:sz w:val="20"/>
          <w:szCs w:val="20"/>
        </w:rPr>
      </w:pPr>
      <w:r w:rsidRPr="004C1C8A">
        <w:rPr>
          <w:rFonts w:cs="Arial"/>
          <w:sz w:val="20"/>
          <w:szCs w:val="20"/>
        </w:rPr>
        <w:t>Upoštevane stopnje predvidene inflacije pri vrednotenju investicije po tekočih cenah</w:t>
      </w:r>
      <w:r w:rsidR="007E6B3E">
        <w:rPr>
          <w:rFonts w:cs="Arial"/>
          <w:sz w:val="20"/>
          <w:szCs w:val="20"/>
        </w:rPr>
        <w:t>.</w:t>
      </w:r>
      <w:bookmarkStart w:id="201" w:name="_Toc240248444"/>
      <w:bookmarkStart w:id="202" w:name="_Toc242516791"/>
      <w:bookmarkStart w:id="203" w:name="_Toc242522823"/>
      <w:bookmarkStart w:id="204" w:name="_Toc242859310"/>
      <w:bookmarkStart w:id="205" w:name="_Toc294269240"/>
    </w:p>
    <w:p w:rsidR="00001836" w:rsidRPr="00001836" w:rsidRDefault="00001836" w:rsidP="008B7D2D">
      <w:pPr>
        <w:spacing w:after="120" w:line="360" w:lineRule="auto"/>
        <w:rPr>
          <w:rFonts w:cs="Arial"/>
          <w:sz w:val="20"/>
          <w:szCs w:val="20"/>
        </w:rPr>
      </w:pPr>
    </w:p>
    <w:p w:rsidR="004C1C8A" w:rsidRPr="007E6B3E" w:rsidRDefault="003F60DA" w:rsidP="004C1C8A">
      <w:pPr>
        <w:pStyle w:val="Napis"/>
        <w:rPr>
          <w:rFonts w:ascii="Arial" w:hAnsi="Arial" w:cs="Arial"/>
          <w:b w:val="0"/>
        </w:rPr>
      </w:pPr>
      <w:r>
        <w:rPr>
          <w:rFonts w:ascii="Arial" w:hAnsi="Arial" w:cs="Arial"/>
          <w:b w:val="0"/>
        </w:rPr>
        <w:t>Tabela 3</w:t>
      </w:r>
      <w:r w:rsidR="004C1C8A" w:rsidRPr="007E6B3E">
        <w:rPr>
          <w:rFonts w:ascii="Arial" w:hAnsi="Arial" w:cs="Arial"/>
          <w:b w:val="0"/>
        </w:rPr>
        <w:t>: Stopnje inflacije po investicijskih letih</w:t>
      </w:r>
      <w:bookmarkEnd w:id="201"/>
      <w:bookmarkEnd w:id="202"/>
      <w:bookmarkEnd w:id="203"/>
      <w:bookmarkEnd w:id="204"/>
      <w:bookmarkEnd w:id="205"/>
    </w:p>
    <w:p w:rsidR="004C1C8A" w:rsidRPr="004C1C8A" w:rsidRDefault="004C1C8A" w:rsidP="004C1C8A">
      <w:pPr>
        <w:rPr>
          <w:rFonts w:cs="Arial"/>
          <w:sz w:val="20"/>
          <w:szCs w:val="20"/>
        </w:rPr>
      </w:pPr>
    </w:p>
    <w:tbl>
      <w:tblPr>
        <w:tblW w:w="631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5"/>
        <w:gridCol w:w="2700"/>
      </w:tblGrid>
      <w:tr w:rsidR="004C1C8A" w:rsidRPr="004C1C8A" w:rsidTr="00F2477A">
        <w:trPr>
          <w:trHeight w:val="284"/>
        </w:trPr>
        <w:tc>
          <w:tcPr>
            <w:tcW w:w="3615" w:type="dxa"/>
            <w:shd w:val="clear" w:color="auto" w:fill="BDD6EE"/>
            <w:noWrap/>
            <w:vAlign w:val="bottom"/>
          </w:tcPr>
          <w:p w:rsidR="004C1C8A" w:rsidRPr="004C1C8A" w:rsidRDefault="004C1C8A" w:rsidP="00F2477A">
            <w:pPr>
              <w:rPr>
                <w:rFonts w:cs="Arial"/>
                <w:color w:val="000000"/>
                <w:sz w:val="20"/>
                <w:szCs w:val="20"/>
              </w:rPr>
            </w:pPr>
            <w:r w:rsidRPr="004C1C8A">
              <w:rPr>
                <w:rFonts w:cs="Arial"/>
                <w:color w:val="000000"/>
                <w:sz w:val="20"/>
                <w:szCs w:val="20"/>
              </w:rPr>
              <w:t>Predvidena stopnja inflacije v %:</w:t>
            </w:r>
          </w:p>
        </w:tc>
        <w:tc>
          <w:tcPr>
            <w:tcW w:w="2700" w:type="dxa"/>
            <w:shd w:val="clear" w:color="auto" w:fill="BDD6EE"/>
            <w:noWrap/>
            <w:vAlign w:val="bottom"/>
          </w:tcPr>
          <w:p w:rsidR="004C1C8A" w:rsidRPr="004C1C8A" w:rsidRDefault="004C1C8A" w:rsidP="00F2477A">
            <w:pPr>
              <w:rPr>
                <w:rFonts w:cs="Arial"/>
                <w:color w:val="000000"/>
                <w:sz w:val="20"/>
                <w:szCs w:val="20"/>
              </w:rPr>
            </w:pPr>
            <w:r w:rsidRPr="004C1C8A">
              <w:rPr>
                <w:rFonts w:cs="Arial"/>
                <w:color w:val="000000"/>
                <w:sz w:val="20"/>
                <w:szCs w:val="20"/>
              </w:rPr>
              <w:t>Leto:</w:t>
            </w:r>
          </w:p>
        </w:tc>
      </w:tr>
      <w:tr w:rsidR="004C1C8A" w:rsidRPr="004C1C8A" w:rsidTr="00F2477A">
        <w:trPr>
          <w:trHeight w:val="284"/>
        </w:trPr>
        <w:tc>
          <w:tcPr>
            <w:tcW w:w="3615" w:type="dxa"/>
            <w:shd w:val="clear" w:color="auto" w:fill="D0CECE"/>
            <w:noWrap/>
            <w:vAlign w:val="bottom"/>
          </w:tcPr>
          <w:p w:rsidR="004C1C8A" w:rsidRPr="004C1C8A" w:rsidRDefault="008C2E7A" w:rsidP="00F2477A">
            <w:pPr>
              <w:spacing w:after="120"/>
              <w:jc w:val="right"/>
              <w:rPr>
                <w:rFonts w:cs="Arial"/>
                <w:b/>
                <w:bCs/>
                <w:sz w:val="20"/>
                <w:szCs w:val="20"/>
              </w:rPr>
            </w:pPr>
            <w:r>
              <w:rPr>
                <w:rFonts w:cs="Arial"/>
                <w:b/>
                <w:bCs/>
                <w:sz w:val="20"/>
                <w:szCs w:val="20"/>
              </w:rPr>
              <w:t>2,3</w:t>
            </w:r>
          </w:p>
        </w:tc>
        <w:tc>
          <w:tcPr>
            <w:tcW w:w="2700" w:type="dxa"/>
            <w:shd w:val="clear" w:color="auto" w:fill="auto"/>
            <w:noWrap/>
            <w:vAlign w:val="bottom"/>
          </w:tcPr>
          <w:p w:rsidR="004C1C8A" w:rsidRPr="004C1C8A" w:rsidRDefault="004C1C8A" w:rsidP="00F2477A">
            <w:pPr>
              <w:spacing w:after="120"/>
              <w:jc w:val="left"/>
              <w:rPr>
                <w:rFonts w:cs="Arial"/>
                <w:b/>
                <w:bCs/>
                <w:sz w:val="20"/>
                <w:szCs w:val="20"/>
              </w:rPr>
            </w:pPr>
            <w:r w:rsidRPr="004C1C8A">
              <w:rPr>
                <w:rFonts w:cs="Arial"/>
                <w:b/>
                <w:bCs/>
                <w:sz w:val="20"/>
                <w:szCs w:val="20"/>
              </w:rPr>
              <w:t>2021</w:t>
            </w:r>
          </w:p>
        </w:tc>
      </w:tr>
      <w:tr w:rsidR="004C1C8A" w:rsidRPr="004C1C8A" w:rsidTr="00F2477A">
        <w:trPr>
          <w:trHeight w:val="284"/>
        </w:trPr>
        <w:tc>
          <w:tcPr>
            <w:tcW w:w="3615" w:type="dxa"/>
            <w:shd w:val="clear" w:color="auto" w:fill="D0CECE"/>
            <w:noWrap/>
            <w:vAlign w:val="bottom"/>
          </w:tcPr>
          <w:p w:rsidR="004C1C8A" w:rsidRPr="004C1C8A" w:rsidRDefault="008C2E7A" w:rsidP="00F2477A">
            <w:pPr>
              <w:spacing w:after="120"/>
              <w:jc w:val="right"/>
              <w:rPr>
                <w:rFonts w:cs="Arial"/>
                <w:b/>
                <w:bCs/>
                <w:sz w:val="20"/>
                <w:szCs w:val="20"/>
              </w:rPr>
            </w:pPr>
            <w:r>
              <w:rPr>
                <w:rFonts w:cs="Arial"/>
                <w:b/>
                <w:bCs/>
                <w:sz w:val="20"/>
                <w:szCs w:val="20"/>
              </w:rPr>
              <w:t>2,3</w:t>
            </w:r>
            <w:r w:rsidR="004C1C8A" w:rsidRPr="004C1C8A">
              <w:rPr>
                <w:rFonts w:cs="Arial"/>
                <w:b/>
                <w:bCs/>
                <w:sz w:val="20"/>
                <w:szCs w:val="20"/>
              </w:rPr>
              <w:t xml:space="preserve"> </w:t>
            </w:r>
          </w:p>
        </w:tc>
        <w:tc>
          <w:tcPr>
            <w:tcW w:w="2700" w:type="dxa"/>
            <w:shd w:val="clear" w:color="auto" w:fill="auto"/>
            <w:noWrap/>
            <w:vAlign w:val="bottom"/>
          </w:tcPr>
          <w:p w:rsidR="004C1C8A" w:rsidRPr="004C1C8A" w:rsidRDefault="004C1C8A" w:rsidP="00F2477A">
            <w:pPr>
              <w:spacing w:after="120"/>
              <w:jc w:val="left"/>
              <w:rPr>
                <w:rFonts w:cs="Arial"/>
                <w:b/>
                <w:bCs/>
                <w:sz w:val="20"/>
                <w:szCs w:val="20"/>
              </w:rPr>
            </w:pPr>
            <w:r w:rsidRPr="004C1C8A">
              <w:rPr>
                <w:rFonts w:cs="Arial"/>
                <w:b/>
                <w:bCs/>
                <w:sz w:val="20"/>
                <w:szCs w:val="20"/>
              </w:rPr>
              <w:t>2022</w:t>
            </w:r>
          </w:p>
        </w:tc>
      </w:tr>
    </w:tbl>
    <w:p w:rsidR="004C1C8A" w:rsidRPr="004C1C8A" w:rsidRDefault="004C1C8A" w:rsidP="004C1C8A">
      <w:pPr>
        <w:spacing w:after="120" w:line="288" w:lineRule="auto"/>
        <w:rPr>
          <w:rFonts w:cs="Arial"/>
          <w:sz w:val="20"/>
          <w:szCs w:val="20"/>
        </w:rPr>
      </w:pPr>
    </w:p>
    <w:p w:rsidR="004C1C8A" w:rsidRPr="004C1C8A" w:rsidRDefault="004C1C8A" w:rsidP="004C1C8A">
      <w:pPr>
        <w:spacing w:after="120" w:line="288" w:lineRule="auto"/>
        <w:rPr>
          <w:rFonts w:cs="Arial"/>
          <w:sz w:val="20"/>
          <w:szCs w:val="20"/>
        </w:rPr>
      </w:pPr>
      <w:r w:rsidRPr="004C1C8A">
        <w:rPr>
          <w:rFonts w:cs="Arial"/>
          <w:sz w:val="20"/>
          <w:szCs w:val="20"/>
        </w:rPr>
        <w:t>Prikaz vrednotenja investicije po tekočih cenah in dinamika financiranja:</w:t>
      </w:r>
    </w:p>
    <w:p w:rsidR="008B7D2D" w:rsidRDefault="008B7D2D" w:rsidP="00900730">
      <w:pPr>
        <w:spacing w:after="120" w:line="288" w:lineRule="auto"/>
        <w:rPr>
          <w:rFonts w:cs="Arial"/>
          <w:sz w:val="20"/>
          <w:szCs w:val="20"/>
        </w:rPr>
      </w:pPr>
    </w:p>
    <w:p w:rsidR="00900730" w:rsidRDefault="004C1C8A" w:rsidP="008B7D2D">
      <w:pPr>
        <w:spacing w:after="120" w:line="360" w:lineRule="auto"/>
        <w:rPr>
          <w:sz w:val="20"/>
          <w:szCs w:val="20"/>
        </w:rPr>
      </w:pPr>
      <w:r w:rsidRPr="004C1C8A">
        <w:rPr>
          <w:rFonts w:cs="Arial"/>
          <w:sz w:val="20"/>
          <w:szCs w:val="20"/>
        </w:rPr>
        <w:lastRenderedPageBreak/>
        <w:t>V nadaljevanju prikazujemo vrednost investicije po tekočih cenah, po posameznih vrstah stroška in po letih za vse občine skupaj</w:t>
      </w:r>
      <w:r w:rsidR="007E6B3E">
        <w:rPr>
          <w:sz w:val="20"/>
          <w:szCs w:val="20"/>
        </w:rPr>
        <w:t>, januar 2020.</w:t>
      </w:r>
    </w:p>
    <w:p w:rsidR="008B7D2D" w:rsidRPr="00900730" w:rsidRDefault="008B7D2D" w:rsidP="008B7D2D">
      <w:pPr>
        <w:spacing w:after="120" w:line="360" w:lineRule="auto"/>
        <w:rPr>
          <w:sz w:val="20"/>
          <w:szCs w:val="20"/>
        </w:rPr>
      </w:pPr>
    </w:p>
    <w:p w:rsidR="006E0BDF" w:rsidRPr="008B7D2D" w:rsidRDefault="00EB057E" w:rsidP="006E0BDF">
      <w:pPr>
        <w:pStyle w:val="Napis"/>
        <w:rPr>
          <w:rFonts w:ascii="Arial" w:hAnsi="Arial" w:cs="Arial"/>
          <w:bCs/>
          <w:sz w:val="18"/>
          <w:szCs w:val="18"/>
        </w:rPr>
      </w:pPr>
      <w:r w:rsidRPr="004C1C8A">
        <w:rPr>
          <w:rFonts w:ascii="Arial" w:hAnsi="Arial" w:cs="Arial"/>
          <w:b w:val="0"/>
          <w:sz w:val="18"/>
          <w:szCs w:val="18"/>
        </w:rPr>
        <w:t>T</w:t>
      </w:r>
      <w:r w:rsidR="003F60DA">
        <w:rPr>
          <w:rFonts w:ascii="Arial" w:hAnsi="Arial" w:cs="Arial"/>
          <w:b w:val="0"/>
          <w:sz w:val="18"/>
          <w:szCs w:val="18"/>
        </w:rPr>
        <w:t>abela 4</w:t>
      </w:r>
      <w:r w:rsidR="00222841" w:rsidRPr="004C1C8A">
        <w:rPr>
          <w:rFonts w:ascii="Arial" w:hAnsi="Arial" w:cs="Arial"/>
          <w:b w:val="0"/>
          <w:sz w:val="18"/>
          <w:szCs w:val="18"/>
        </w:rPr>
        <w:t xml:space="preserve">: </w:t>
      </w:r>
      <w:r w:rsidR="00BE27E4" w:rsidRPr="004C1C8A">
        <w:rPr>
          <w:rFonts w:ascii="Arial" w:hAnsi="Arial" w:cs="Arial"/>
          <w:b w:val="0"/>
          <w:sz w:val="18"/>
          <w:szCs w:val="18"/>
        </w:rPr>
        <w:t xml:space="preserve">Vrednost investicije </w:t>
      </w:r>
      <w:r w:rsidR="00BE27E4" w:rsidRPr="004C1C8A">
        <w:rPr>
          <w:rFonts w:ascii="Arial" w:hAnsi="Arial" w:cs="Arial"/>
          <w:sz w:val="18"/>
          <w:szCs w:val="18"/>
        </w:rPr>
        <w:t>po tekočih</w:t>
      </w:r>
      <w:r w:rsidR="008F33BE" w:rsidRPr="004C1C8A">
        <w:rPr>
          <w:rFonts w:ascii="Arial" w:hAnsi="Arial" w:cs="Arial"/>
          <w:sz w:val="18"/>
          <w:szCs w:val="18"/>
        </w:rPr>
        <w:t xml:space="preserve"> cenah</w:t>
      </w:r>
      <w:r w:rsidR="008F33BE" w:rsidRPr="004C1C8A">
        <w:rPr>
          <w:rFonts w:ascii="Arial" w:hAnsi="Arial" w:cs="Arial"/>
          <w:b w:val="0"/>
          <w:sz w:val="18"/>
          <w:szCs w:val="18"/>
        </w:rPr>
        <w:t xml:space="preserve"> z upoštevanjem deleža </w:t>
      </w:r>
      <w:r w:rsidR="00222841" w:rsidRPr="004C1C8A">
        <w:rPr>
          <w:rFonts w:ascii="Arial" w:hAnsi="Arial" w:cs="Arial"/>
          <w:b w:val="0"/>
          <w:sz w:val="18"/>
          <w:szCs w:val="18"/>
        </w:rPr>
        <w:t>lastnih sredstev po posamezni Občini</w:t>
      </w:r>
      <w:r w:rsidR="008F33BE" w:rsidRPr="004C1C8A">
        <w:rPr>
          <w:rFonts w:ascii="Arial" w:hAnsi="Arial" w:cs="Arial"/>
          <w:b w:val="0"/>
          <w:sz w:val="18"/>
          <w:szCs w:val="18"/>
        </w:rPr>
        <w:t xml:space="preserve">, </w:t>
      </w:r>
      <w:r w:rsidR="00222841" w:rsidRPr="004C1C8A">
        <w:rPr>
          <w:rFonts w:ascii="Arial" w:hAnsi="Arial" w:cs="Arial"/>
          <w:b w:val="0"/>
          <w:sz w:val="18"/>
          <w:szCs w:val="18"/>
        </w:rPr>
        <w:t xml:space="preserve">z DDV: </w:t>
      </w:r>
    </w:p>
    <w:tbl>
      <w:tblPr>
        <w:tblW w:w="9270" w:type="dxa"/>
        <w:tblInd w:w="75" w:type="dxa"/>
        <w:tblCellMar>
          <w:left w:w="0" w:type="dxa"/>
          <w:right w:w="0" w:type="dxa"/>
        </w:tblCellMar>
        <w:tblLook w:val="04A0" w:firstRow="1" w:lastRow="0" w:firstColumn="1" w:lastColumn="0" w:noHBand="0" w:noVBand="1"/>
      </w:tblPr>
      <w:tblGrid>
        <w:gridCol w:w="1760"/>
        <w:gridCol w:w="2268"/>
        <w:gridCol w:w="1559"/>
        <w:gridCol w:w="1843"/>
        <w:gridCol w:w="1840"/>
      </w:tblGrid>
      <w:tr w:rsidR="006E0BDF" w:rsidTr="00930459">
        <w:trPr>
          <w:trHeight w:val="620"/>
        </w:trPr>
        <w:tc>
          <w:tcPr>
            <w:tcW w:w="1763" w:type="dxa"/>
            <w:tcBorders>
              <w:top w:val="single" w:sz="8" w:space="0" w:color="auto"/>
              <w:left w:val="single" w:sz="8" w:space="0" w:color="auto"/>
              <w:bottom w:val="single" w:sz="8" w:space="0" w:color="auto"/>
              <w:right w:val="single" w:sz="8" w:space="0" w:color="auto"/>
            </w:tcBorders>
            <w:shd w:val="clear" w:color="auto" w:fill="C5D9F1"/>
            <w:tcMar>
              <w:top w:w="0" w:type="dxa"/>
              <w:left w:w="70" w:type="dxa"/>
              <w:bottom w:w="0" w:type="dxa"/>
              <w:right w:w="70" w:type="dxa"/>
            </w:tcMar>
            <w:vAlign w:val="bottom"/>
            <w:hideMark/>
          </w:tcPr>
          <w:p w:rsidR="006E0BDF" w:rsidRDefault="006E0BDF" w:rsidP="00930459">
            <w:pPr>
              <w:spacing w:line="276" w:lineRule="auto"/>
              <w:rPr>
                <w:rFonts w:cs="Arial"/>
                <w:b/>
                <w:bCs/>
                <w:sz w:val="18"/>
                <w:szCs w:val="18"/>
                <w:lang w:eastAsia="sl-SI"/>
              </w:rPr>
            </w:pPr>
            <w:r>
              <w:rPr>
                <w:b/>
                <w:bCs/>
                <w:sz w:val="18"/>
                <w:szCs w:val="18"/>
                <w:lang w:eastAsia="sl-SI"/>
              </w:rPr>
              <w:t xml:space="preserve">Viri financiranja - </w:t>
            </w:r>
          </w:p>
        </w:tc>
        <w:tc>
          <w:tcPr>
            <w:tcW w:w="2268" w:type="dxa"/>
            <w:tcBorders>
              <w:top w:val="single" w:sz="8" w:space="0" w:color="auto"/>
              <w:left w:val="nil"/>
              <w:bottom w:val="single" w:sz="8" w:space="0" w:color="auto"/>
              <w:right w:val="single" w:sz="8" w:space="0" w:color="auto"/>
            </w:tcBorders>
            <w:shd w:val="clear" w:color="auto" w:fill="C5D9F1"/>
            <w:noWrap/>
            <w:tcMar>
              <w:top w:w="0" w:type="dxa"/>
              <w:left w:w="70" w:type="dxa"/>
              <w:bottom w:w="0" w:type="dxa"/>
              <w:right w:w="70" w:type="dxa"/>
            </w:tcMar>
            <w:vAlign w:val="bottom"/>
            <w:hideMark/>
          </w:tcPr>
          <w:p w:rsidR="006E0BDF" w:rsidRDefault="006E0BDF" w:rsidP="00930459">
            <w:pPr>
              <w:spacing w:line="276" w:lineRule="auto"/>
              <w:jc w:val="center"/>
              <w:rPr>
                <w:rFonts w:ascii="Calibri" w:hAnsi="Calibri" w:cs="Calibri"/>
                <w:b/>
                <w:bCs/>
                <w:sz w:val="18"/>
                <w:szCs w:val="18"/>
                <w:lang w:eastAsia="sl-SI"/>
              </w:rPr>
            </w:pPr>
            <w:r>
              <w:rPr>
                <w:b/>
                <w:bCs/>
                <w:sz w:val="18"/>
                <w:szCs w:val="18"/>
                <w:lang w:eastAsia="sl-SI"/>
              </w:rPr>
              <w:t>Skupaj v EUR</w:t>
            </w:r>
          </w:p>
        </w:tc>
        <w:tc>
          <w:tcPr>
            <w:tcW w:w="1559" w:type="dxa"/>
            <w:tcBorders>
              <w:top w:val="single" w:sz="8" w:space="0" w:color="auto"/>
              <w:left w:val="nil"/>
              <w:bottom w:val="single" w:sz="8" w:space="0" w:color="auto"/>
              <w:right w:val="single" w:sz="8" w:space="0" w:color="auto"/>
            </w:tcBorders>
            <w:shd w:val="clear" w:color="auto" w:fill="C5D9F1"/>
            <w:noWrap/>
            <w:tcMar>
              <w:top w:w="0" w:type="dxa"/>
              <w:left w:w="70" w:type="dxa"/>
              <w:bottom w:w="0" w:type="dxa"/>
              <w:right w:w="70" w:type="dxa"/>
            </w:tcMar>
            <w:vAlign w:val="bottom"/>
            <w:hideMark/>
          </w:tcPr>
          <w:p w:rsidR="006E0BDF" w:rsidRDefault="006E0BDF" w:rsidP="00930459">
            <w:pPr>
              <w:spacing w:line="276" w:lineRule="auto"/>
              <w:jc w:val="center"/>
              <w:rPr>
                <w:b/>
                <w:bCs/>
                <w:sz w:val="18"/>
                <w:szCs w:val="18"/>
                <w:lang w:eastAsia="sl-SI"/>
              </w:rPr>
            </w:pPr>
            <w:r>
              <w:rPr>
                <w:b/>
                <w:bCs/>
                <w:sz w:val="18"/>
                <w:szCs w:val="18"/>
                <w:lang w:eastAsia="sl-SI"/>
              </w:rPr>
              <w:t>EUR v 2020</w:t>
            </w:r>
          </w:p>
        </w:tc>
        <w:tc>
          <w:tcPr>
            <w:tcW w:w="1843" w:type="dxa"/>
            <w:tcBorders>
              <w:top w:val="single" w:sz="8" w:space="0" w:color="auto"/>
              <w:left w:val="nil"/>
              <w:bottom w:val="single" w:sz="8" w:space="0" w:color="auto"/>
              <w:right w:val="single" w:sz="8" w:space="0" w:color="auto"/>
            </w:tcBorders>
            <w:shd w:val="clear" w:color="auto" w:fill="C5D9F1"/>
            <w:noWrap/>
            <w:tcMar>
              <w:top w:w="0" w:type="dxa"/>
              <w:left w:w="70" w:type="dxa"/>
              <w:bottom w:w="0" w:type="dxa"/>
              <w:right w:w="70" w:type="dxa"/>
            </w:tcMar>
            <w:vAlign w:val="bottom"/>
            <w:hideMark/>
          </w:tcPr>
          <w:p w:rsidR="006E0BDF" w:rsidRDefault="006E0BDF" w:rsidP="00930459">
            <w:pPr>
              <w:spacing w:line="276" w:lineRule="auto"/>
              <w:jc w:val="center"/>
              <w:rPr>
                <w:b/>
                <w:bCs/>
                <w:sz w:val="18"/>
                <w:szCs w:val="18"/>
                <w:lang w:eastAsia="sl-SI"/>
              </w:rPr>
            </w:pPr>
            <w:r>
              <w:rPr>
                <w:b/>
                <w:bCs/>
                <w:sz w:val="18"/>
                <w:szCs w:val="18"/>
                <w:lang w:eastAsia="sl-SI"/>
              </w:rPr>
              <w:t>EUR v 2021</w:t>
            </w:r>
          </w:p>
        </w:tc>
        <w:tc>
          <w:tcPr>
            <w:tcW w:w="1843" w:type="dxa"/>
            <w:tcBorders>
              <w:top w:val="single" w:sz="8" w:space="0" w:color="auto"/>
              <w:left w:val="nil"/>
              <w:bottom w:val="single" w:sz="8" w:space="0" w:color="auto"/>
              <w:right w:val="single" w:sz="8" w:space="0" w:color="auto"/>
            </w:tcBorders>
            <w:shd w:val="clear" w:color="auto" w:fill="C5D9F1"/>
            <w:tcMar>
              <w:top w:w="0" w:type="dxa"/>
              <w:left w:w="70" w:type="dxa"/>
              <w:bottom w:w="0" w:type="dxa"/>
              <w:right w:w="70" w:type="dxa"/>
            </w:tcMar>
          </w:tcPr>
          <w:p w:rsidR="006E0BDF" w:rsidRDefault="006E0BDF" w:rsidP="00930459">
            <w:pPr>
              <w:spacing w:line="276" w:lineRule="auto"/>
              <w:jc w:val="center"/>
              <w:rPr>
                <w:b/>
                <w:bCs/>
                <w:sz w:val="18"/>
                <w:szCs w:val="18"/>
                <w:lang w:eastAsia="sl-SI"/>
              </w:rPr>
            </w:pPr>
          </w:p>
          <w:p w:rsidR="006E0BDF" w:rsidRDefault="006E0BDF" w:rsidP="00930459">
            <w:pPr>
              <w:spacing w:line="276" w:lineRule="auto"/>
              <w:jc w:val="center"/>
              <w:rPr>
                <w:b/>
                <w:bCs/>
                <w:sz w:val="18"/>
                <w:szCs w:val="18"/>
                <w:lang w:eastAsia="sl-SI"/>
              </w:rPr>
            </w:pPr>
          </w:p>
          <w:p w:rsidR="006E0BDF" w:rsidRDefault="006E0BDF" w:rsidP="00930459">
            <w:pPr>
              <w:spacing w:line="276" w:lineRule="auto"/>
              <w:jc w:val="center"/>
              <w:rPr>
                <w:b/>
                <w:bCs/>
                <w:sz w:val="18"/>
                <w:szCs w:val="18"/>
                <w:lang w:eastAsia="sl-SI"/>
              </w:rPr>
            </w:pPr>
            <w:r>
              <w:rPr>
                <w:b/>
                <w:bCs/>
                <w:sz w:val="18"/>
                <w:szCs w:val="18"/>
                <w:lang w:eastAsia="sl-SI"/>
              </w:rPr>
              <w:t>EUR v 2022</w:t>
            </w:r>
          </w:p>
        </w:tc>
      </w:tr>
      <w:tr w:rsidR="006E0BDF" w:rsidTr="00930459">
        <w:trPr>
          <w:trHeight w:val="234"/>
        </w:trPr>
        <w:tc>
          <w:tcPr>
            <w:tcW w:w="1763"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bottom"/>
            <w:hideMark/>
          </w:tcPr>
          <w:p w:rsidR="006E0BDF" w:rsidRDefault="006E0BDF" w:rsidP="00930459">
            <w:pPr>
              <w:rPr>
                <w:b/>
                <w:bCs/>
                <w:sz w:val="18"/>
                <w:szCs w:val="18"/>
                <w:lang w:eastAsia="sl-SI"/>
              </w:rPr>
            </w:pPr>
          </w:p>
        </w:tc>
        <w:tc>
          <w:tcPr>
            <w:tcW w:w="2268"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6E0BDF" w:rsidRDefault="006E0BDF" w:rsidP="00930459">
            <w:pPr>
              <w:spacing w:line="276" w:lineRule="auto"/>
              <w:jc w:val="center"/>
              <w:rPr>
                <w:rFonts w:eastAsiaTheme="minorHAnsi" w:cs="Arial"/>
                <w:b/>
                <w:bCs/>
                <w:sz w:val="18"/>
                <w:szCs w:val="18"/>
                <w:lang w:eastAsia="sl-SI"/>
              </w:rPr>
            </w:pPr>
            <w:r>
              <w:rPr>
                <w:b/>
                <w:bCs/>
                <w:sz w:val="18"/>
                <w:szCs w:val="18"/>
                <w:lang w:eastAsia="sl-SI"/>
              </w:rPr>
              <w:t> </w:t>
            </w:r>
          </w:p>
        </w:tc>
        <w:tc>
          <w:tcPr>
            <w:tcW w:w="1559"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6E0BDF" w:rsidRDefault="006E0BDF" w:rsidP="00930459">
            <w:pPr>
              <w:spacing w:line="276" w:lineRule="auto"/>
              <w:jc w:val="center"/>
              <w:rPr>
                <w:rFonts w:ascii="Calibri" w:hAnsi="Calibri" w:cs="Calibri"/>
                <w:b/>
                <w:bCs/>
                <w:sz w:val="18"/>
                <w:szCs w:val="18"/>
                <w:lang w:eastAsia="sl-SI"/>
              </w:rPr>
            </w:pPr>
            <w:r>
              <w:rPr>
                <w:b/>
                <w:bCs/>
                <w:sz w:val="18"/>
                <w:szCs w:val="18"/>
                <w:lang w:eastAsia="sl-SI"/>
              </w:rPr>
              <w:t> </w:t>
            </w:r>
          </w:p>
        </w:tc>
        <w:tc>
          <w:tcPr>
            <w:tcW w:w="1843" w:type="dxa"/>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6E0BDF" w:rsidRDefault="006E0BDF" w:rsidP="00930459">
            <w:pPr>
              <w:spacing w:line="276" w:lineRule="auto"/>
              <w:jc w:val="center"/>
              <w:rPr>
                <w:b/>
                <w:bCs/>
                <w:sz w:val="18"/>
                <w:szCs w:val="18"/>
                <w:lang w:eastAsia="sl-SI"/>
              </w:rPr>
            </w:pPr>
            <w:r>
              <w:rPr>
                <w:b/>
                <w:bCs/>
                <w:sz w:val="18"/>
                <w:szCs w:val="18"/>
                <w:lang w:eastAsia="sl-SI"/>
              </w:rPr>
              <w:t> </w:t>
            </w:r>
          </w:p>
        </w:tc>
        <w:tc>
          <w:tcPr>
            <w:tcW w:w="1843" w:type="dxa"/>
            <w:tcBorders>
              <w:top w:val="nil"/>
              <w:left w:val="nil"/>
              <w:bottom w:val="single" w:sz="8" w:space="0" w:color="auto"/>
              <w:right w:val="single" w:sz="8" w:space="0" w:color="auto"/>
            </w:tcBorders>
            <w:shd w:val="clear" w:color="auto" w:fill="D9D9D9"/>
            <w:tcMar>
              <w:top w:w="0" w:type="dxa"/>
              <w:left w:w="70" w:type="dxa"/>
              <w:bottom w:w="0" w:type="dxa"/>
              <w:right w:w="70" w:type="dxa"/>
            </w:tcMar>
          </w:tcPr>
          <w:p w:rsidR="006E0BDF" w:rsidRDefault="006E0BDF" w:rsidP="00930459">
            <w:pPr>
              <w:spacing w:line="276" w:lineRule="auto"/>
              <w:jc w:val="center"/>
              <w:rPr>
                <w:b/>
                <w:bCs/>
                <w:sz w:val="18"/>
                <w:szCs w:val="18"/>
                <w:lang w:eastAsia="sl-SI"/>
              </w:rPr>
            </w:pPr>
          </w:p>
        </w:tc>
      </w:tr>
      <w:tr w:rsidR="006E0BDF" w:rsidTr="00930459">
        <w:trPr>
          <w:trHeight w:val="627"/>
        </w:trPr>
        <w:tc>
          <w:tcPr>
            <w:tcW w:w="176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0BDF" w:rsidRDefault="006E0BDF" w:rsidP="00930459">
            <w:pPr>
              <w:spacing w:line="276" w:lineRule="auto"/>
              <w:rPr>
                <w:sz w:val="18"/>
                <w:szCs w:val="18"/>
                <w:lang w:eastAsia="sl-SI"/>
              </w:rPr>
            </w:pPr>
            <w:r>
              <w:rPr>
                <w:sz w:val="18"/>
                <w:szCs w:val="18"/>
                <w:lang w:eastAsia="sl-SI"/>
              </w:rPr>
              <w:t>Evropski kmetijski sklad za razvoj podeželja - EKSRP</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6E0BDF" w:rsidRDefault="006E0BDF" w:rsidP="00930459">
            <w:pPr>
              <w:spacing w:line="276" w:lineRule="auto"/>
              <w:jc w:val="center"/>
              <w:rPr>
                <w:b/>
                <w:bCs/>
                <w:sz w:val="18"/>
                <w:szCs w:val="18"/>
                <w:lang w:eastAsia="sl-SI"/>
              </w:rPr>
            </w:pPr>
            <w:r>
              <w:rPr>
                <w:b/>
                <w:bCs/>
                <w:sz w:val="18"/>
                <w:szCs w:val="18"/>
                <w:lang w:eastAsia="sl-SI"/>
              </w:rPr>
              <w:t>225.000,00</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6E0BDF" w:rsidRDefault="006E0BDF" w:rsidP="00930459">
            <w:pPr>
              <w:spacing w:line="276" w:lineRule="auto"/>
              <w:jc w:val="center"/>
              <w:rPr>
                <w:sz w:val="18"/>
                <w:szCs w:val="18"/>
                <w:lang w:eastAsia="sl-SI"/>
              </w:rPr>
            </w:pPr>
            <w:r>
              <w:rPr>
                <w:sz w:val="18"/>
                <w:szCs w:val="18"/>
                <w:lang w:eastAsia="sl-SI"/>
              </w:rPr>
              <w:t>0,00</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6E0BDF" w:rsidRDefault="006E0BDF" w:rsidP="00930459">
            <w:pPr>
              <w:spacing w:line="276" w:lineRule="auto"/>
              <w:jc w:val="center"/>
              <w:rPr>
                <w:sz w:val="18"/>
                <w:szCs w:val="18"/>
                <w:lang w:eastAsia="sl-SI"/>
              </w:rPr>
            </w:pPr>
            <w:r>
              <w:rPr>
                <w:sz w:val="18"/>
                <w:szCs w:val="18"/>
                <w:lang w:eastAsia="sl-SI"/>
              </w:rPr>
              <w:t>135.721,00</w:t>
            </w:r>
          </w:p>
        </w:tc>
        <w:tc>
          <w:tcPr>
            <w:tcW w:w="1843" w:type="dxa"/>
            <w:tcBorders>
              <w:top w:val="nil"/>
              <w:left w:val="nil"/>
              <w:bottom w:val="single" w:sz="8" w:space="0" w:color="auto"/>
              <w:right w:val="single" w:sz="8" w:space="0" w:color="auto"/>
            </w:tcBorders>
            <w:tcMar>
              <w:top w:w="0" w:type="dxa"/>
              <w:left w:w="70" w:type="dxa"/>
              <w:bottom w:w="0" w:type="dxa"/>
              <w:right w:w="70" w:type="dxa"/>
            </w:tcMar>
          </w:tcPr>
          <w:p w:rsidR="006E0BDF" w:rsidRDefault="006E0BDF" w:rsidP="00930459">
            <w:pPr>
              <w:spacing w:line="276" w:lineRule="auto"/>
              <w:jc w:val="center"/>
              <w:rPr>
                <w:sz w:val="18"/>
                <w:szCs w:val="18"/>
                <w:lang w:eastAsia="sl-SI"/>
              </w:rPr>
            </w:pPr>
          </w:p>
          <w:p w:rsidR="006E0BDF" w:rsidRDefault="006E0BDF" w:rsidP="00930459">
            <w:pPr>
              <w:spacing w:line="276" w:lineRule="auto"/>
              <w:jc w:val="center"/>
              <w:rPr>
                <w:sz w:val="18"/>
                <w:szCs w:val="18"/>
                <w:lang w:eastAsia="sl-SI"/>
              </w:rPr>
            </w:pPr>
          </w:p>
          <w:p w:rsidR="006E0BDF" w:rsidRDefault="006E0BDF" w:rsidP="00930459">
            <w:pPr>
              <w:spacing w:line="276" w:lineRule="auto"/>
              <w:jc w:val="center"/>
              <w:rPr>
                <w:sz w:val="18"/>
                <w:szCs w:val="18"/>
                <w:lang w:eastAsia="sl-SI"/>
              </w:rPr>
            </w:pPr>
            <w:r>
              <w:rPr>
                <w:sz w:val="18"/>
                <w:szCs w:val="18"/>
                <w:lang w:eastAsia="sl-SI"/>
              </w:rPr>
              <w:t>89.279,00</w:t>
            </w:r>
          </w:p>
        </w:tc>
      </w:tr>
      <w:tr w:rsidR="006E0BDF" w:rsidTr="00930459">
        <w:trPr>
          <w:trHeight w:val="564"/>
        </w:trPr>
        <w:tc>
          <w:tcPr>
            <w:tcW w:w="176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0BDF" w:rsidRDefault="006E0BDF" w:rsidP="00930459">
            <w:pPr>
              <w:spacing w:line="276" w:lineRule="auto"/>
              <w:rPr>
                <w:sz w:val="18"/>
                <w:szCs w:val="18"/>
                <w:lang w:eastAsia="sl-SI"/>
              </w:rPr>
            </w:pPr>
            <w:r>
              <w:rPr>
                <w:sz w:val="18"/>
                <w:szCs w:val="18"/>
                <w:lang w:eastAsia="sl-SI"/>
              </w:rPr>
              <w:t>Občina Ravne na Koroškem</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6E0BDF" w:rsidRDefault="006E0BDF" w:rsidP="00930459">
            <w:pPr>
              <w:spacing w:line="276" w:lineRule="auto"/>
              <w:jc w:val="center"/>
              <w:rPr>
                <w:b/>
                <w:bCs/>
                <w:sz w:val="18"/>
                <w:szCs w:val="18"/>
                <w:lang w:eastAsia="sl-SI"/>
              </w:rPr>
            </w:pPr>
            <w:r>
              <w:rPr>
                <w:b/>
                <w:bCs/>
                <w:sz w:val="18"/>
                <w:szCs w:val="18"/>
                <w:lang w:eastAsia="sl-SI"/>
              </w:rPr>
              <w:t>36.345,98</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6E0BDF" w:rsidRDefault="006E0BDF" w:rsidP="00930459">
            <w:pPr>
              <w:spacing w:line="276" w:lineRule="auto"/>
              <w:jc w:val="center"/>
              <w:rPr>
                <w:sz w:val="18"/>
                <w:szCs w:val="18"/>
                <w:lang w:eastAsia="sl-SI"/>
              </w:rPr>
            </w:pPr>
            <w:r>
              <w:rPr>
                <w:sz w:val="18"/>
                <w:szCs w:val="18"/>
                <w:lang w:eastAsia="sl-SI"/>
              </w:rPr>
              <w:t>454,92</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6E0BDF" w:rsidRDefault="006E0BDF" w:rsidP="00930459">
            <w:pPr>
              <w:spacing w:line="276" w:lineRule="auto"/>
              <w:jc w:val="center"/>
              <w:rPr>
                <w:sz w:val="18"/>
                <w:szCs w:val="18"/>
                <w:lang w:eastAsia="sl-SI"/>
              </w:rPr>
            </w:pPr>
            <w:r>
              <w:rPr>
                <w:sz w:val="18"/>
                <w:szCs w:val="18"/>
                <w:lang w:eastAsia="sl-SI"/>
              </w:rPr>
              <w:t>9.462,86</w:t>
            </w:r>
          </w:p>
        </w:tc>
        <w:tc>
          <w:tcPr>
            <w:tcW w:w="1843" w:type="dxa"/>
            <w:tcBorders>
              <w:top w:val="nil"/>
              <w:left w:val="nil"/>
              <w:bottom w:val="single" w:sz="8" w:space="0" w:color="auto"/>
              <w:right w:val="single" w:sz="8" w:space="0" w:color="auto"/>
            </w:tcBorders>
            <w:tcMar>
              <w:top w:w="0" w:type="dxa"/>
              <w:left w:w="70" w:type="dxa"/>
              <w:bottom w:w="0" w:type="dxa"/>
              <w:right w:w="70" w:type="dxa"/>
            </w:tcMar>
          </w:tcPr>
          <w:p w:rsidR="006E0BDF" w:rsidRDefault="006E0BDF" w:rsidP="00930459">
            <w:pPr>
              <w:spacing w:line="276" w:lineRule="auto"/>
              <w:jc w:val="center"/>
              <w:rPr>
                <w:sz w:val="18"/>
                <w:szCs w:val="18"/>
                <w:lang w:eastAsia="sl-SI"/>
              </w:rPr>
            </w:pPr>
          </w:p>
          <w:p w:rsidR="006E0BDF" w:rsidRDefault="006E0BDF" w:rsidP="00930459">
            <w:pPr>
              <w:spacing w:line="276" w:lineRule="auto"/>
              <w:jc w:val="center"/>
              <w:rPr>
                <w:sz w:val="18"/>
                <w:szCs w:val="18"/>
                <w:lang w:eastAsia="sl-SI"/>
              </w:rPr>
            </w:pPr>
            <w:r>
              <w:rPr>
                <w:sz w:val="18"/>
                <w:szCs w:val="18"/>
                <w:lang w:eastAsia="sl-SI"/>
              </w:rPr>
              <w:t>26.428,20</w:t>
            </w:r>
          </w:p>
        </w:tc>
      </w:tr>
      <w:tr w:rsidR="006E0BDF" w:rsidTr="00930459">
        <w:trPr>
          <w:trHeight w:val="572"/>
        </w:trPr>
        <w:tc>
          <w:tcPr>
            <w:tcW w:w="176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0BDF" w:rsidRDefault="006E0BDF" w:rsidP="00930459">
            <w:pPr>
              <w:spacing w:line="276" w:lineRule="auto"/>
              <w:rPr>
                <w:sz w:val="18"/>
                <w:szCs w:val="18"/>
                <w:lang w:eastAsia="sl-SI"/>
              </w:rPr>
            </w:pPr>
            <w:r>
              <w:rPr>
                <w:sz w:val="18"/>
                <w:szCs w:val="18"/>
                <w:lang w:eastAsia="sl-SI"/>
              </w:rPr>
              <w:t>Občina Prevalje</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6E0BDF" w:rsidRDefault="006E0BDF" w:rsidP="00930459">
            <w:pPr>
              <w:spacing w:line="276" w:lineRule="auto"/>
              <w:jc w:val="center"/>
              <w:rPr>
                <w:b/>
                <w:bCs/>
                <w:sz w:val="18"/>
                <w:szCs w:val="18"/>
                <w:lang w:eastAsia="sl-SI"/>
              </w:rPr>
            </w:pPr>
            <w:r>
              <w:rPr>
                <w:b/>
                <w:bCs/>
                <w:sz w:val="18"/>
                <w:szCs w:val="18"/>
                <w:lang w:eastAsia="sl-SI"/>
              </w:rPr>
              <w:t>23.711,50</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6E0BDF" w:rsidRDefault="006E0BDF" w:rsidP="00930459">
            <w:pPr>
              <w:spacing w:line="276" w:lineRule="auto"/>
              <w:jc w:val="center"/>
              <w:rPr>
                <w:sz w:val="18"/>
                <w:szCs w:val="18"/>
                <w:lang w:eastAsia="sl-SI"/>
              </w:rPr>
            </w:pPr>
            <w:r>
              <w:rPr>
                <w:sz w:val="18"/>
                <w:szCs w:val="18"/>
                <w:lang w:eastAsia="sl-SI"/>
              </w:rPr>
              <w:t>9.154,15</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6E0BDF" w:rsidRDefault="006E0BDF" w:rsidP="00930459">
            <w:pPr>
              <w:spacing w:line="276" w:lineRule="auto"/>
              <w:jc w:val="center"/>
              <w:rPr>
                <w:sz w:val="18"/>
                <w:szCs w:val="18"/>
                <w:lang w:eastAsia="sl-SI"/>
              </w:rPr>
            </w:pPr>
            <w:r>
              <w:rPr>
                <w:sz w:val="18"/>
                <w:szCs w:val="18"/>
                <w:lang w:eastAsia="sl-SI"/>
              </w:rPr>
              <w:t>14.557,35</w:t>
            </w:r>
          </w:p>
        </w:tc>
        <w:tc>
          <w:tcPr>
            <w:tcW w:w="1843" w:type="dxa"/>
            <w:tcBorders>
              <w:top w:val="nil"/>
              <w:left w:val="nil"/>
              <w:bottom w:val="single" w:sz="8" w:space="0" w:color="auto"/>
              <w:right w:val="single" w:sz="8" w:space="0" w:color="auto"/>
            </w:tcBorders>
            <w:tcMar>
              <w:top w:w="0" w:type="dxa"/>
              <w:left w:w="70" w:type="dxa"/>
              <w:bottom w:w="0" w:type="dxa"/>
              <w:right w:w="70" w:type="dxa"/>
            </w:tcMar>
          </w:tcPr>
          <w:p w:rsidR="006E0BDF" w:rsidRDefault="006E0BDF" w:rsidP="00930459">
            <w:pPr>
              <w:spacing w:line="276" w:lineRule="auto"/>
              <w:jc w:val="center"/>
              <w:rPr>
                <w:sz w:val="18"/>
                <w:szCs w:val="18"/>
                <w:lang w:eastAsia="sl-SI"/>
              </w:rPr>
            </w:pPr>
          </w:p>
          <w:p w:rsidR="006E0BDF" w:rsidRDefault="006E0BDF" w:rsidP="00930459">
            <w:pPr>
              <w:spacing w:line="276" w:lineRule="auto"/>
              <w:jc w:val="center"/>
              <w:rPr>
                <w:sz w:val="18"/>
                <w:szCs w:val="18"/>
                <w:lang w:eastAsia="sl-SI"/>
              </w:rPr>
            </w:pPr>
            <w:r>
              <w:rPr>
                <w:sz w:val="18"/>
                <w:szCs w:val="18"/>
                <w:lang w:eastAsia="sl-SI"/>
              </w:rPr>
              <w:t>0,00</w:t>
            </w:r>
          </w:p>
        </w:tc>
      </w:tr>
      <w:tr w:rsidR="006E0BDF" w:rsidTr="00930459">
        <w:trPr>
          <w:trHeight w:val="553"/>
        </w:trPr>
        <w:tc>
          <w:tcPr>
            <w:tcW w:w="176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0BDF" w:rsidRDefault="006E0BDF" w:rsidP="00930459">
            <w:pPr>
              <w:spacing w:line="276" w:lineRule="auto"/>
              <w:rPr>
                <w:sz w:val="18"/>
                <w:szCs w:val="18"/>
                <w:lang w:eastAsia="sl-SI"/>
              </w:rPr>
            </w:pPr>
            <w:r>
              <w:rPr>
                <w:sz w:val="18"/>
                <w:szCs w:val="18"/>
                <w:lang w:eastAsia="sl-SI"/>
              </w:rPr>
              <w:t>Občina Mežica</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6E0BDF" w:rsidRDefault="006E0BDF" w:rsidP="00930459">
            <w:pPr>
              <w:spacing w:line="276" w:lineRule="auto"/>
              <w:jc w:val="center"/>
              <w:rPr>
                <w:b/>
                <w:bCs/>
                <w:sz w:val="18"/>
                <w:szCs w:val="18"/>
                <w:lang w:eastAsia="sl-SI"/>
              </w:rPr>
            </w:pPr>
            <w:r>
              <w:rPr>
                <w:b/>
                <w:bCs/>
                <w:sz w:val="18"/>
                <w:szCs w:val="18"/>
                <w:lang w:eastAsia="sl-SI"/>
              </w:rPr>
              <w:t>16.434,50</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6E0BDF" w:rsidRDefault="006E0BDF" w:rsidP="00930459">
            <w:pPr>
              <w:spacing w:line="276" w:lineRule="auto"/>
              <w:jc w:val="center"/>
              <w:rPr>
                <w:sz w:val="18"/>
                <w:szCs w:val="18"/>
                <w:lang w:eastAsia="sl-SI"/>
              </w:rPr>
            </w:pPr>
            <w:r>
              <w:rPr>
                <w:sz w:val="18"/>
                <w:szCs w:val="18"/>
                <w:lang w:eastAsia="sl-SI"/>
              </w:rPr>
              <w:t>0,00</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6E0BDF" w:rsidRDefault="006E0BDF" w:rsidP="00930459">
            <w:pPr>
              <w:spacing w:line="276" w:lineRule="auto"/>
              <w:jc w:val="center"/>
              <w:rPr>
                <w:sz w:val="18"/>
                <w:szCs w:val="18"/>
                <w:lang w:eastAsia="sl-SI"/>
              </w:rPr>
            </w:pPr>
            <w:r>
              <w:rPr>
                <w:sz w:val="18"/>
                <w:szCs w:val="18"/>
                <w:lang w:eastAsia="sl-SI"/>
              </w:rPr>
              <w:t>7.032,90</w:t>
            </w:r>
          </w:p>
        </w:tc>
        <w:tc>
          <w:tcPr>
            <w:tcW w:w="1843" w:type="dxa"/>
            <w:tcBorders>
              <w:top w:val="nil"/>
              <w:left w:val="nil"/>
              <w:bottom w:val="single" w:sz="8" w:space="0" w:color="auto"/>
              <w:right w:val="single" w:sz="8" w:space="0" w:color="auto"/>
            </w:tcBorders>
            <w:tcMar>
              <w:top w:w="0" w:type="dxa"/>
              <w:left w:w="70" w:type="dxa"/>
              <w:bottom w:w="0" w:type="dxa"/>
              <w:right w:w="70" w:type="dxa"/>
            </w:tcMar>
          </w:tcPr>
          <w:p w:rsidR="006E0BDF" w:rsidRDefault="006E0BDF" w:rsidP="00930459">
            <w:pPr>
              <w:spacing w:line="276" w:lineRule="auto"/>
              <w:jc w:val="center"/>
              <w:rPr>
                <w:sz w:val="18"/>
                <w:szCs w:val="18"/>
                <w:lang w:eastAsia="sl-SI"/>
              </w:rPr>
            </w:pPr>
          </w:p>
          <w:p w:rsidR="006E0BDF" w:rsidRDefault="006E0BDF" w:rsidP="00930459">
            <w:pPr>
              <w:spacing w:line="276" w:lineRule="auto"/>
              <w:jc w:val="center"/>
              <w:rPr>
                <w:sz w:val="18"/>
                <w:szCs w:val="18"/>
                <w:lang w:eastAsia="sl-SI"/>
              </w:rPr>
            </w:pPr>
            <w:r>
              <w:rPr>
                <w:sz w:val="18"/>
                <w:szCs w:val="18"/>
                <w:lang w:eastAsia="sl-SI"/>
              </w:rPr>
              <w:t>9.401,60</w:t>
            </w:r>
          </w:p>
        </w:tc>
      </w:tr>
      <w:tr w:rsidR="006E0BDF" w:rsidTr="00930459">
        <w:trPr>
          <w:trHeight w:val="547"/>
        </w:trPr>
        <w:tc>
          <w:tcPr>
            <w:tcW w:w="176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6E0BDF" w:rsidRDefault="006E0BDF" w:rsidP="00930459">
            <w:pPr>
              <w:spacing w:line="276" w:lineRule="auto"/>
              <w:rPr>
                <w:sz w:val="18"/>
                <w:szCs w:val="18"/>
                <w:lang w:eastAsia="sl-SI"/>
              </w:rPr>
            </w:pPr>
            <w:r>
              <w:rPr>
                <w:sz w:val="18"/>
                <w:szCs w:val="18"/>
                <w:lang w:eastAsia="sl-SI"/>
              </w:rPr>
              <w:t>Občina Črna na Koroškem</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6E0BDF" w:rsidRDefault="006E0BDF" w:rsidP="00930459">
            <w:pPr>
              <w:spacing w:line="276" w:lineRule="auto"/>
              <w:jc w:val="center"/>
              <w:rPr>
                <w:b/>
                <w:bCs/>
                <w:sz w:val="18"/>
                <w:szCs w:val="18"/>
                <w:lang w:eastAsia="sl-SI"/>
              </w:rPr>
            </w:pPr>
            <w:r>
              <w:rPr>
                <w:b/>
                <w:bCs/>
                <w:sz w:val="18"/>
                <w:szCs w:val="18"/>
                <w:lang w:eastAsia="sl-SI"/>
              </w:rPr>
              <w:t>21.449,20</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6E0BDF" w:rsidRDefault="006E0BDF" w:rsidP="00930459">
            <w:pPr>
              <w:spacing w:line="276" w:lineRule="auto"/>
              <w:jc w:val="center"/>
              <w:rPr>
                <w:sz w:val="18"/>
                <w:szCs w:val="18"/>
                <w:lang w:eastAsia="sl-SI"/>
              </w:rPr>
            </w:pPr>
            <w:r>
              <w:rPr>
                <w:sz w:val="18"/>
                <w:szCs w:val="18"/>
                <w:lang w:eastAsia="sl-SI"/>
              </w:rPr>
              <w:t>0,00</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6E0BDF" w:rsidRDefault="006E0BDF" w:rsidP="00930459">
            <w:pPr>
              <w:spacing w:line="276" w:lineRule="auto"/>
              <w:jc w:val="center"/>
              <w:rPr>
                <w:sz w:val="18"/>
                <w:szCs w:val="18"/>
                <w:lang w:eastAsia="sl-SI"/>
              </w:rPr>
            </w:pPr>
            <w:r>
              <w:rPr>
                <w:sz w:val="18"/>
                <w:szCs w:val="18"/>
                <w:lang w:eastAsia="sl-SI"/>
              </w:rPr>
              <w:t>18.416,64</w:t>
            </w:r>
          </w:p>
        </w:tc>
        <w:tc>
          <w:tcPr>
            <w:tcW w:w="1843" w:type="dxa"/>
            <w:tcBorders>
              <w:top w:val="nil"/>
              <w:left w:val="nil"/>
              <w:bottom w:val="single" w:sz="8" w:space="0" w:color="auto"/>
              <w:right w:val="single" w:sz="8" w:space="0" w:color="auto"/>
            </w:tcBorders>
            <w:tcMar>
              <w:top w:w="0" w:type="dxa"/>
              <w:left w:w="70" w:type="dxa"/>
              <w:bottom w:w="0" w:type="dxa"/>
              <w:right w:w="70" w:type="dxa"/>
            </w:tcMar>
          </w:tcPr>
          <w:p w:rsidR="006E0BDF" w:rsidRDefault="006E0BDF" w:rsidP="00930459">
            <w:pPr>
              <w:spacing w:line="276" w:lineRule="auto"/>
              <w:jc w:val="center"/>
              <w:rPr>
                <w:sz w:val="18"/>
                <w:szCs w:val="18"/>
                <w:lang w:eastAsia="sl-SI"/>
              </w:rPr>
            </w:pPr>
          </w:p>
          <w:p w:rsidR="006E0BDF" w:rsidRDefault="006E0BDF" w:rsidP="00930459">
            <w:pPr>
              <w:spacing w:line="276" w:lineRule="auto"/>
              <w:jc w:val="center"/>
              <w:rPr>
                <w:sz w:val="18"/>
                <w:szCs w:val="18"/>
                <w:lang w:eastAsia="sl-SI"/>
              </w:rPr>
            </w:pPr>
            <w:r>
              <w:rPr>
                <w:sz w:val="18"/>
                <w:szCs w:val="18"/>
                <w:lang w:eastAsia="sl-SI"/>
              </w:rPr>
              <w:t>3.032,56</w:t>
            </w:r>
          </w:p>
        </w:tc>
      </w:tr>
      <w:tr w:rsidR="006E0BDF" w:rsidTr="00930459">
        <w:trPr>
          <w:trHeight w:val="412"/>
        </w:trPr>
        <w:tc>
          <w:tcPr>
            <w:tcW w:w="1763" w:type="dxa"/>
            <w:tcBorders>
              <w:top w:val="nil"/>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bottom"/>
            <w:hideMark/>
          </w:tcPr>
          <w:p w:rsidR="006E0BDF" w:rsidRDefault="006E0BDF" w:rsidP="00930459">
            <w:pPr>
              <w:spacing w:line="276" w:lineRule="auto"/>
              <w:rPr>
                <w:b/>
                <w:bCs/>
                <w:sz w:val="18"/>
                <w:szCs w:val="18"/>
                <w:lang w:eastAsia="sl-SI"/>
              </w:rPr>
            </w:pPr>
            <w:r>
              <w:rPr>
                <w:b/>
                <w:bCs/>
                <w:sz w:val="18"/>
                <w:szCs w:val="18"/>
                <w:lang w:eastAsia="sl-SI"/>
              </w:rPr>
              <w:t>Skupaj</w:t>
            </w:r>
          </w:p>
        </w:tc>
        <w:tc>
          <w:tcPr>
            <w:tcW w:w="2268"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bottom"/>
            <w:hideMark/>
          </w:tcPr>
          <w:p w:rsidR="006E0BDF" w:rsidRDefault="006E0BDF" w:rsidP="00930459">
            <w:pPr>
              <w:spacing w:line="276" w:lineRule="auto"/>
              <w:jc w:val="center"/>
              <w:rPr>
                <w:b/>
                <w:bCs/>
                <w:sz w:val="18"/>
                <w:szCs w:val="18"/>
                <w:lang w:eastAsia="sl-SI"/>
              </w:rPr>
            </w:pPr>
            <w:r>
              <w:rPr>
                <w:b/>
                <w:bCs/>
                <w:sz w:val="18"/>
                <w:szCs w:val="18"/>
                <w:lang w:eastAsia="sl-SI"/>
              </w:rPr>
              <w:t>322.941,18</w:t>
            </w:r>
          </w:p>
        </w:tc>
        <w:tc>
          <w:tcPr>
            <w:tcW w:w="1559"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bottom"/>
          </w:tcPr>
          <w:p w:rsidR="006E0BDF" w:rsidRDefault="006E0BDF" w:rsidP="00930459">
            <w:pPr>
              <w:spacing w:line="276" w:lineRule="auto"/>
              <w:jc w:val="center"/>
              <w:rPr>
                <w:b/>
                <w:bCs/>
                <w:sz w:val="18"/>
                <w:szCs w:val="18"/>
                <w:lang w:eastAsia="sl-SI"/>
              </w:rPr>
            </w:pPr>
            <w:r>
              <w:rPr>
                <w:b/>
                <w:bCs/>
                <w:sz w:val="18"/>
                <w:szCs w:val="18"/>
                <w:lang w:eastAsia="sl-SI"/>
              </w:rPr>
              <w:t>9.609,02</w:t>
            </w:r>
          </w:p>
        </w:tc>
        <w:tc>
          <w:tcPr>
            <w:tcW w:w="1843" w:type="dxa"/>
            <w:tcBorders>
              <w:top w:val="nil"/>
              <w:left w:val="nil"/>
              <w:bottom w:val="single" w:sz="8" w:space="0" w:color="auto"/>
              <w:right w:val="single" w:sz="8" w:space="0" w:color="auto"/>
            </w:tcBorders>
            <w:shd w:val="clear" w:color="auto" w:fill="F2F2F2"/>
            <w:noWrap/>
            <w:tcMar>
              <w:top w:w="0" w:type="dxa"/>
              <w:left w:w="70" w:type="dxa"/>
              <w:bottom w:w="0" w:type="dxa"/>
              <w:right w:w="70" w:type="dxa"/>
            </w:tcMar>
            <w:vAlign w:val="bottom"/>
          </w:tcPr>
          <w:p w:rsidR="006E0BDF" w:rsidRDefault="006E0BDF" w:rsidP="00930459">
            <w:pPr>
              <w:spacing w:line="276" w:lineRule="auto"/>
              <w:jc w:val="center"/>
              <w:rPr>
                <w:sz w:val="18"/>
                <w:szCs w:val="18"/>
                <w:lang w:eastAsia="sl-SI"/>
              </w:rPr>
            </w:pPr>
            <w:r>
              <w:rPr>
                <w:sz w:val="18"/>
                <w:szCs w:val="18"/>
                <w:lang w:eastAsia="sl-SI"/>
              </w:rPr>
              <w:t>185.190,66</w:t>
            </w:r>
          </w:p>
        </w:tc>
        <w:tc>
          <w:tcPr>
            <w:tcW w:w="1843" w:type="dxa"/>
            <w:tcBorders>
              <w:top w:val="nil"/>
              <w:left w:val="nil"/>
              <w:bottom w:val="single" w:sz="8" w:space="0" w:color="auto"/>
              <w:right w:val="single" w:sz="8" w:space="0" w:color="auto"/>
            </w:tcBorders>
            <w:shd w:val="clear" w:color="auto" w:fill="F2F2F2"/>
            <w:tcMar>
              <w:top w:w="0" w:type="dxa"/>
              <w:left w:w="70" w:type="dxa"/>
              <w:bottom w:w="0" w:type="dxa"/>
              <w:right w:w="70" w:type="dxa"/>
            </w:tcMar>
          </w:tcPr>
          <w:p w:rsidR="006E0BDF" w:rsidRDefault="006E0BDF" w:rsidP="00930459">
            <w:pPr>
              <w:spacing w:line="276" w:lineRule="auto"/>
              <w:jc w:val="center"/>
              <w:rPr>
                <w:sz w:val="18"/>
                <w:szCs w:val="18"/>
                <w:lang w:eastAsia="sl-SI"/>
              </w:rPr>
            </w:pPr>
          </w:p>
          <w:p w:rsidR="006E0BDF" w:rsidRDefault="006E0BDF" w:rsidP="00930459">
            <w:pPr>
              <w:spacing w:line="276" w:lineRule="auto"/>
              <w:jc w:val="center"/>
              <w:rPr>
                <w:sz w:val="18"/>
                <w:szCs w:val="18"/>
                <w:lang w:eastAsia="sl-SI"/>
              </w:rPr>
            </w:pPr>
            <w:r>
              <w:rPr>
                <w:sz w:val="18"/>
                <w:szCs w:val="18"/>
                <w:lang w:eastAsia="sl-SI"/>
              </w:rPr>
              <w:t>128.141,32</w:t>
            </w:r>
          </w:p>
        </w:tc>
      </w:tr>
    </w:tbl>
    <w:p w:rsidR="006E0BDF" w:rsidRDefault="006E0BDF" w:rsidP="006E0BDF">
      <w:pPr>
        <w:pStyle w:val="Napis"/>
        <w:rPr>
          <w:rFonts w:ascii="Arial" w:hAnsi="Arial" w:cs="Arial"/>
          <w:bCs/>
          <w:sz w:val="18"/>
          <w:szCs w:val="18"/>
        </w:rPr>
      </w:pPr>
    </w:p>
    <w:p w:rsidR="008B7D2D" w:rsidRDefault="008B7D2D" w:rsidP="008B7D2D">
      <w:pPr>
        <w:spacing w:after="120" w:line="360" w:lineRule="auto"/>
        <w:rPr>
          <w:rFonts w:cs="Arial"/>
          <w:sz w:val="20"/>
          <w:szCs w:val="20"/>
        </w:rPr>
      </w:pPr>
    </w:p>
    <w:p w:rsidR="0075137B" w:rsidRDefault="007E6B3E" w:rsidP="008B7D2D">
      <w:pPr>
        <w:spacing w:after="120" w:line="360" w:lineRule="auto"/>
        <w:rPr>
          <w:rFonts w:cs="Arial"/>
          <w:sz w:val="20"/>
          <w:szCs w:val="20"/>
        </w:rPr>
      </w:pPr>
      <w:r w:rsidRPr="004B43D7">
        <w:rPr>
          <w:rFonts w:cs="Arial"/>
          <w:sz w:val="20"/>
          <w:szCs w:val="20"/>
        </w:rPr>
        <w:t>Izračun po tekočih cenah pomeni oceno vrednosti, saj bodo dejanske stroške oblikovali zbiranje ponudb in zakonitosti trga. V primeru, da bo prišlo do povečanja cen, kot so izračunane v oceni po tekočih cenah, bo navedene stroške na osnovi rebalansa proračuna poravnal investitor.</w:t>
      </w:r>
    </w:p>
    <w:p w:rsidR="00001836" w:rsidRDefault="00001836" w:rsidP="008B7D2D">
      <w:pPr>
        <w:spacing w:after="120" w:line="360" w:lineRule="auto"/>
        <w:rPr>
          <w:rFonts w:cs="Arial"/>
          <w:sz w:val="20"/>
          <w:szCs w:val="20"/>
        </w:rPr>
      </w:pPr>
    </w:p>
    <w:p w:rsidR="00001836" w:rsidRDefault="00001836" w:rsidP="007E6B3E">
      <w:pPr>
        <w:spacing w:after="120" w:line="288" w:lineRule="auto"/>
        <w:rPr>
          <w:rFonts w:cs="Arial"/>
          <w:sz w:val="20"/>
          <w:szCs w:val="20"/>
        </w:rPr>
      </w:pPr>
    </w:p>
    <w:p w:rsidR="008B7D2D" w:rsidRDefault="008B7D2D" w:rsidP="007E6B3E">
      <w:pPr>
        <w:spacing w:after="120" w:line="288" w:lineRule="auto"/>
        <w:rPr>
          <w:rFonts w:cs="Arial"/>
          <w:sz w:val="20"/>
          <w:szCs w:val="20"/>
        </w:rPr>
      </w:pPr>
    </w:p>
    <w:p w:rsidR="008B7D2D" w:rsidRDefault="008B7D2D" w:rsidP="007E6B3E">
      <w:pPr>
        <w:spacing w:after="120" w:line="288" w:lineRule="auto"/>
        <w:rPr>
          <w:rFonts w:cs="Arial"/>
          <w:sz w:val="20"/>
          <w:szCs w:val="20"/>
        </w:rPr>
      </w:pPr>
    </w:p>
    <w:p w:rsidR="008B7D2D" w:rsidRDefault="008B7D2D" w:rsidP="007E6B3E">
      <w:pPr>
        <w:spacing w:after="120" w:line="288" w:lineRule="auto"/>
        <w:rPr>
          <w:rFonts w:cs="Arial"/>
          <w:sz w:val="20"/>
          <w:szCs w:val="20"/>
        </w:rPr>
      </w:pPr>
    </w:p>
    <w:p w:rsidR="008B7D2D" w:rsidRDefault="008B7D2D" w:rsidP="007E6B3E">
      <w:pPr>
        <w:spacing w:after="120" w:line="288" w:lineRule="auto"/>
        <w:rPr>
          <w:rFonts w:cs="Arial"/>
          <w:sz w:val="20"/>
          <w:szCs w:val="20"/>
        </w:rPr>
      </w:pPr>
    </w:p>
    <w:p w:rsidR="008B7D2D" w:rsidRDefault="008B7D2D" w:rsidP="007E6B3E">
      <w:pPr>
        <w:spacing w:after="120" w:line="288" w:lineRule="auto"/>
        <w:rPr>
          <w:rFonts w:cs="Arial"/>
          <w:sz w:val="20"/>
          <w:szCs w:val="20"/>
        </w:rPr>
      </w:pPr>
    </w:p>
    <w:p w:rsidR="008B7D2D" w:rsidRDefault="008B7D2D" w:rsidP="007E6B3E">
      <w:pPr>
        <w:spacing w:after="120" w:line="288" w:lineRule="auto"/>
        <w:rPr>
          <w:rFonts w:cs="Arial"/>
          <w:sz w:val="20"/>
          <w:szCs w:val="20"/>
        </w:rPr>
      </w:pPr>
    </w:p>
    <w:p w:rsidR="008B7D2D" w:rsidRDefault="008B7D2D" w:rsidP="007E6B3E">
      <w:pPr>
        <w:spacing w:after="120" w:line="288" w:lineRule="auto"/>
        <w:rPr>
          <w:rFonts w:cs="Arial"/>
          <w:sz w:val="20"/>
          <w:szCs w:val="20"/>
        </w:rPr>
      </w:pPr>
    </w:p>
    <w:p w:rsidR="008B7D2D" w:rsidRDefault="008B7D2D" w:rsidP="007E6B3E">
      <w:pPr>
        <w:spacing w:after="120" w:line="288" w:lineRule="auto"/>
        <w:rPr>
          <w:rFonts w:cs="Arial"/>
          <w:sz w:val="20"/>
          <w:szCs w:val="20"/>
        </w:rPr>
      </w:pPr>
    </w:p>
    <w:p w:rsidR="008B7D2D" w:rsidRDefault="008B7D2D" w:rsidP="007E6B3E">
      <w:pPr>
        <w:spacing w:after="120" w:line="288" w:lineRule="auto"/>
        <w:rPr>
          <w:rFonts w:cs="Arial"/>
          <w:sz w:val="20"/>
          <w:szCs w:val="20"/>
        </w:rPr>
      </w:pPr>
    </w:p>
    <w:p w:rsidR="008B7D2D" w:rsidRDefault="008B7D2D" w:rsidP="007E6B3E">
      <w:pPr>
        <w:spacing w:after="120" w:line="288" w:lineRule="auto"/>
        <w:rPr>
          <w:rFonts w:cs="Arial"/>
          <w:sz w:val="20"/>
          <w:szCs w:val="20"/>
        </w:rPr>
      </w:pPr>
    </w:p>
    <w:p w:rsidR="008B7D2D" w:rsidRDefault="008B7D2D" w:rsidP="007E6B3E">
      <w:pPr>
        <w:spacing w:after="120" w:line="288" w:lineRule="auto"/>
        <w:rPr>
          <w:rFonts w:cs="Arial"/>
          <w:sz w:val="20"/>
          <w:szCs w:val="20"/>
        </w:rPr>
      </w:pPr>
    </w:p>
    <w:p w:rsidR="008B7D2D" w:rsidRDefault="008B7D2D" w:rsidP="007E6B3E">
      <w:pPr>
        <w:spacing w:after="120" w:line="288" w:lineRule="auto"/>
        <w:rPr>
          <w:rFonts w:cs="Arial"/>
          <w:sz w:val="20"/>
          <w:szCs w:val="20"/>
        </w:rPr>
      </w:pPr>
    </w:p>
    <w:p w:rsidR="00564161" w:rsidRPr="00553416" w:rsidRDefault="00564161" w:rsidP="00564161">
      <w:pPr>
        <w:pStyle w:val="Naslov3"/>
        <w:spacing w:after="120" w:line="288" w:lineRule="auto"/>
        <w:rPr>
          <w:color w:val="1F497D" w:themeColor="text2"/>
          <w:sz w:val="20"/>
        </w:rPr>
      </w:pPr>
      <w:bookmarkStart w:id="206" w:name="_Toc446491454"/>
      <w:bookmarkStart w:id="207" w:name="_Toc466009327"/>
      <w:r w:rsidRPr="00553416">
        <w:rPr>
          <w:color w:val="1F497D" w:themeColor="text2"/>
          <w:sz w:val="20"/>
        </w:rPr>
        <w:lastRenderedPageBreak/>
        <w:t>6.1.1. Občina Ravne na Koroškem</w:t>
      </w:r>
      <w:bookmarkEnd w:id="206"/>
      <w:bookmarkEnd w:id="207"/>
    </w:p>
    <w:p w:rsidR="0075137B" w:rsidRPr="003F60DA" w:rsidRDefault="00EB057E" w:rsidP="00553416">
      <w:pPr>
        <w:pStyle w:val="Napis"/>
        <w:keepNext/>
        <w:rPr>
          <w:rFonts w:ascii="Arial" w:hAnsi="Arial" w:cs="Arial"/>
          <w:b w:val="0"/>
          <w:sz w:val="18"/>
          <w:szCs w:val="18"/>
        </w:rPr>
      </w:pPr>
      <w:r w:rsidRPr="003F60DA">
        <w:rPr>
          <w:rFonts w:ascii="Arial" w:hAnsi="Arial" w:cs="Arial"/>
          <w:b w:val="0"/>
          <w:sz w:val="18"/>
          <w:szCs w:val="18"/>
        </w:rPr>
        <w:t>Ta</w:t>
      </w:r>
      <w:r w:rsidR="003F60DA" w:rsidRPr="003F60DA">
        <w:rPr>
          <w:rFonts w:ascii="Arial" w:hAnsi="Arial" w:cs="Arial"/>
          <w:b w:val="0"/>
          <w:sz w:val="18"/>
          <w:szCs w:val="18"/>
        </w:rPr>
        <w:t>bela 5</w:t>
      </w:r>
      <w:r w:rsidR="00564161" w:rsidRPr="003F60DA">
        <w:rPr>
          <w:rFonts w:ascii="Arial" w:hAnsi="Arial" w:cs="Arial"/>
          <w:b w:val="0"/>
          <w:sz w:val="18"/>
          <w:szCs w:val="18"/>
        </w:rPr>
        <w:t xml:space="preserve">: Struktura stroškov po posameznih letih za Občino Ravne na Koroškem, </w:t>
      </w:r>
      <w:r w:rsidR="00BB3405" w:rsidRPr="003F60DA">
        <w:rPr>
          <w:rFonts w:ascii="Arial" w:hAnsi="Arial" w:cs="Arial"/>
          <w:b w:val="0"/>
          <w:sz w:val="18"/>
          <w:szCs w:val="18"/>
        </w:rPr>
        <w:t>po tekočih</w:t>
      </w:r>
      <w:r w:rsidR="004C317C" w:rsidRPr="003F60DA">
        <w:rPr>
          <w:rFonts w:ascii="Arial" w:hAnsi="Arial" w:cs="Arial"/>
          <w:b w:val="0"/>
          <w:sz w:val="18"/>
          <w:szCs w:val="18"/>
        </w:rPr>
        <w:t xml:space="preserve"> cenah</w:t>
      </w:r>
      <w:r w:rsidR="00001836" w:rsidRPr="003F60DA">
        <w:rPr>
          <w:rFonts w:ascii="Arial" w:hAnsi="Arial" w:cs="Arial"/>
          <w:b w:val="0"/>
          <w:sz w:val="18"/>
          <w:szCs w:val="18"/>
        </w:rPr>
        <w:t xml:space="preserve"> brez DDV</w:t>
      </w:r>
      <w:r w:rsidR="004C317C" w:rsidRPr="003F60DA">
        <w:rPr>
          <w:rFonts w:ascii="Arial" w:hAnsi="Arial" w:cs="Arial"/>
          <w:b w:val="0"/>
          <w:sz w:val="18"/>
          <w:szCs w:val="18"/>
        </w:rPr>
        <w:t>:</w:t>
      </w:r>
    </w:p>
    <w:tbl>
      <w:tblPr>
        <w:tblW w:w="9513" w:type="dxa"/>
        <w:tblInd w:w="75" w:type="dxa"/>
        <w:tblLayout w:type="fixed"/>
        <w:tblCellMar>
          <w:left w:w="70" w:type="dxa"/>
          <w:right w:w="70" w:type="dxa"/>
        </w:tblCellMar>
        <w:tblLook w:val="04A0" w:firstRow="1" w:lastRow="0" w:firstColumn="1" w:lastColumn="0" w:noHBand="0" w:noVBand="1"/>
      </w:tblPr>
      <w:tblGrid>
        <w:gridCol w:w="2390"/>
        <w:gridCol w:w="2036"/>
        <w:gridCol w:w="1307"/>
        <w:gridCol w:w="1890"/>
        <w:gridCol w:w="1890"/>
      </w:tblGrid>
      <w:tr w:rsidR="007E6B3E" w:rsidRPr="00553416" w:rsidTr="00001836">
        <w:trPr>
          <w:trHeight w:val="318"/>
        </w:trPr>
        <w:tc>
          <w:tcPr>
            <w:tcW w:w="2390" w:type="dxa"/>
            <w:tcBorders>
              <w:top w:val="single" w:sz="4" w:space="0" w:color="auto"/>
              <w:left w:val="single" w:sz="4" w:space="0" w:color="auto"/>
              <w:bottom w:val="single" w:sz="4" w:space="0" w:color="auto"/>
              <w:right w:val="single" w:sz="4" w:space="0" w:color="auto"/>
            </w:tcBorders>
            <w:shd w:val="clear" w:color="CCCCFF" w:fill="C5D9F1"/>
            <w:noWrap/>
            <w:vAlign w:val="bottom"/>
            <w:hideMark/>
          </w:tcPr>
          <w:p w:rsidR="007E6B3E" w:rsidRPr="00553416" w:rsidRDefault="007E6B3E" w:rsidP="004C317C">
            <w:pPr>
              <w:jc w:val="left"/>
              <w:rPr>
                <w:rFonts w:cs="Arial"/>
                <w:b/>
                <w:bCs/>
                <w:sz w:val="18"/>
                <w:szCs w:val="18"/>
                <w:lang w:eastAsia="sl-SI"/>
              </w:rPr>
            </w:pPr>
            <w:r w:rsidRPr="00553416">
              <w:rPr>
                <w:rFonts w:cs="Arial"/>
                <w:b/>
                <w:bCs/>
                <w:sz w:val="18"/>
                <w:szCs w:val="18"/>
                <w:lang w:eastAsia="sl-SI"/>
              </w:rPr>
              <w:t xml:space="preserve">Tabela: Investicijski stroški - </w:t>
            </w:r>
            <w:r w:rsidR="0075137B" w:rsidRPr="00553416">
              <w:rPr>
                <w:rFonts w:cs="Arial"/>
                <w:b/>
                <w:bCs/>
                <w:sz w:val="18"/>
                <w:szCs w:val="18"/>
                <w:lang w:eastAsia="sl-SI"/>
              </w:rPr>
              <w:t>tekoče</w:t>
            </w:r>
            <w:r w:rsidRPr="00553416">
              <w:rPr>
                <w:rFonts w:cs="Arial"/>
                <w:b/>
                <w:bCs/>
                <w:sz w:val="18"/>
                <w:szCs w:val="18"/>
                <w:lang w:eastAsia="sl-SI"/>
              </w:rPr>
              <w:t xml:space="preserve"> cene (brez DDV)</w:t>
            </w:r>
          </w:p>
        </w:tc>
        <w:tc>
          <w:tcPr>
            <w:tcW w:w="2036" w:type="dxa"/>
            <w:tcBorders>
              <w:top w:val="single" w:sz="4" w:space="0" w:color="auto"/>
              <w:left w:val="nil"/>
              <w:bottom w:val="single" w:sz="4" w:space="0" w:color="auto"/>
              <w:right w:val="single" w:sz="4" w:space="0" w:color="auto"/>
            </w:tcBorders>
            <w:shd w:val="clear" w:color="CCCCFF" w:fill="C5D9F1"/>
            <w:noWrap/>
            <w:vAlign w:val="bottom"/>
            <w:hideMark/>
          </w:tcPr>
          <w:p w:rsidR="007E6B3E" w:rsidRPr="00553416" w:rsidRDefault="007E6B3E" w:rsidP="00CA014E">
            <w:pPr>
              <w:jc w:val="center"/>
              <w:rPr>
                <w:rFonts w:cs="Arial"/>
                <w:b/>
                <w:bCs/>
                <w:sz w:val="18"/>
                <w:szCs w:val="18"/>
                <w:lang w:eastAsia="sl-SI"/>
              </w:rPr>
            </w:pPr>
            <w:r w:rsidRPr="00553416">
              <w:rPr>
                <w:rFonts w:cs="Arial"/>
                <w:b/>
                <w:bCs/>
                <w:sz w:val="18"/>
                <w:szCs w:val="18"/>
                <w:lang w:eastAsia="sl-SI"/>
              </w:rPr>
              <w:t>Skupaj v EUR</w:t>
            </w:r>
          </w:p>
        </w:tc>
        <w:tc>
          <w:tcPr>
            <w:tcW w:w="1307" w:type="dxa"/>
            <w:tcBorders>
              <w:top w:val="single" w:sz="4" w:space="0" w:color="auto"/>
              <w:left w:val="nil"/>
              <w:bottom w:val="single" w:sz="4" w:space="0" w:color="auto"/>
              <w:right w:val="single" w:sz="4" w:space="0" w:color="auto"/>
            </w:tcBorders>
            <w:shd w:val="clear" w:color="000000" w:fill="C5D9F1"/>
            <w:noWrap/>
            <w:vAlign w:val="bottom"/>
            <w:hideMark/>
          </w:tcPr>
          <w:p w:rsidR="007E6B3E" w:rsidRPr="00553416" w:rsidRDefault="007E6B3E" w:rsidP="00CA014E">
            <w:pPr>
              <w:jc w:val="center"/>
              <w:rPr>
                <w:rFonts w:cs="Arial"/>
                <w:b/>
                <w:bCs/>
                <w:sz w:val="18"/>
                <w:szCs w:val="18"/>
                <w:lang w:eastAsia="sl-SI"/>
              </w:rPr>
            </w:pPr>
            <w:r w:rsidRPr="00553416">
              <w:rPr>
                <w:rFonts w:cs="Arial"/>
                <w:b/>
                <w:bCs/>
                <w:sz w:val="18"/>
                <w:szCs w:val="18"/>
                <w:lang w:eastAsia="sl-SI"/>
              </w:rPr>
              <w:t>EUR v 2020</w:t>
            </w:r>
          </w:p>
        </w:tc>
        <w:tc>
          <w:tcPr>
            <w:tcW w:w="1890" w:type="dxa"/>
            <w:tcBorders>
              <w:top w:val="single" w:sz="4" w:space="0" w:color="auto"/>
              <w:left w:val="nil"/>
              <w:bottom w:val="single" w:sz="4" w:space="0" w:color="auto"/>
              <w:right w:val="single" w:sz="4" w:space="0" w:color="auto"/>
            </w:tcBorders>
            <w:shd w:val="clear" w:color="000000" w:fill="C5D9F1"/>
            <w:noWrap/>
            <w:vAlign w:val="bottom"/>
            <w:hideMark/>
          </w:tcPr>
          <w:p w:rsidR="007E6B3E" w:rsidRPr="00553416" w:rsidRDefault="007E6B3E" w:rsidP="00CA014E">
            <w:pPr>
              <w:jc w:val="center"/>
              <w:rPr>
                <w:rFonts w:cs="Arial"/>
                <w:b/>
                <w:bCs/>
                <w:sz w:val="18"/>
                <w:szCs w:val="18"/>
                <w:lang w:eastAsia="sl-SI"/>
              </w:rPr>
            </w:pPr>
            <w:r w:rsidRPr="00553416">
              <w:rPr>
                <w:rFonts w:cs="Arial"/>
                <w:b/>
                <w:bCs/>
                <w:sz w:val="18"/>
                <w:szCs w:val="18"/>
                <w:lang w:eastAsia="sl-SI"/>
              </w:rPr>
              <w:t>EUR v 2021</w:t>
            </w:r>
          </w:p>
        </w:tc>
        <w:tc>
          <w:tcPr>
            <w:tcW w:w="1890" w:type="dxa"/>
            <w:tcBorders>
              <w:top w:val="single" w:sz="4" w:space="0" w:color="auto"/>
              <w:left w:val="nil"/>
              <w:bottom w:val="single" w:sz="4" w:space="0" w:color="auto"/>
              <w:right w:val="single" w:sz="4" w:space="0" w:color="auto"/>
            </w:tcBorders>
            <w:shd w:val="clear" w:color="000000" w:fill="C5D9F1"/>
          </w:tcPr>
          <w:p w:rsidR="007E6B3E" w:rsidRPr="00553416" w:rsidRDefault="007E6B3E" w:rsidP="00CA014E">
            <w:pPr>
              <w:jc w:val="center"/>
              <w:rPr>
                <w:rFonts w:cs="Arial"/>
                <w:b/>
                <w:bCs/>
                <w:sz w:val="18"/>
                <w:szCs w:val="18"/>
                <w:lang w:eastAsia="sl-SI"/>
              </w:rPr>
            </w:pPr>
          </w:p>
          <w:p w:rsidR="007E6B3E" w:rsidRPr="00553416" w:rsidRDefault="007E6B3E" w:rsidP="00CA014E">
            <w:pPr>
              <w:jc w:val="center"/>
              <w:rPr>
                <w:rFonts w:cs="Arial"/>
                <w:b/>
                <w:bCs/>
                <w:sz w:val="18"/>
                <w:szCs w:val="18"/>
                <w:lang w:eastAsia="sl-SI"/>
              </w:rPr>
            </w:pPr>
            <w:r w:rsidRPr="00553416">
              <w:rPr>
                <w:rFonts w:cs="Arial"/>
                <w:b/>
                <w:bCs/>
                <w:sz w:val="18"/>
                <w:szCs w:val="18"/>
                <w:lang w:eastAsia="sl-SI"/>
              </w:rPr>
              <w:t>EUR v 2022</w:t>
            </w:r>
          </w:p>
        </w:tc>
      </w:tr>
      <w:tr w:rsidR="007E6B3E" w:rsidRPr="00553416" w:rsidTr="00001836">
        <w:trPr>
          <w:trHeight w:val="318"/>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rsidR="007E6B3E" w:rsidRPr="00553416" w:rsidRDefault="007E6B3E" w:rsidP="00CA014E">
            <w:pPr>
              <w:jc w:val="left"/>
              <w:rPr>
                <w:rFonts w:cs="Arial"/>
                <w:b/>
                <w:bCs/>
                <w:sz w:val="18"/>
                <w:szCs w:val="18"/>
                <w:lang w:eastAsia="sl-SI"/>
              </w:rPr>
            </w:pPr>
            <w:r w:rsidRPr="00553416">
              <w:rPr>
                <w:rFonts w:cs="Arial"/>
                <w:b/>
                <w:bCs/>
                <w:sz w:val="18"/>
                <w:szCs w:val="18"/>
                <w:lang w:eastAsia="sl-SI"/>
              </w:rPr>
              <w:t>Gradnja in oprema</w:t>
            </w:r>
            <w:r w:rsidR="005B5CE2" w:rsidRPr="00553416">
              <w:rPr>
                <w:rFonts w:cs="Arial"/>
                <w:b/>
                <w:bCs/>
                <w:sz w:val="18"/>
                <w:szCs w:val="18"/>
                <w:lang w:eastAsia="sl-SI"/>
              </w:rPr>
              <w:t xml:space="preserve"> </w:t>
            </w:r>
            <w:r w:rsidR="005B5CE2" w:rsidRPr="00553416">
              <w:rPr>
                <w:rFonts w:cs="Arial"/>
                <w:bCs/>
                <w:sz w:val="18"/>
                <w:szCs w:val="18"/>
                <w:lang w:eastAsia="sl-SI"/>
              </w:rPr>
              <w:t xml:space="preserve"> (</w:t>
            </w:r>
            <w:proofErr w:type="spellStart"/>
            <w:r w:rsidR="005B5CE2" w:rsidRPr="00553416">
              <w:rPr>
                <w:rFonts w:cs="Arial"/>
                <w:bCs/>
                <w:sz w:val="18"/>
                <w:szCs w:val="18"/>
                <w:lang w:eastAsia="sl-SI"/>
              </w:rPr>
              <w:t>aquapark</w:t>
            </w:r>
            <w:proofErr w:type="spellEnd"/>
            <w:r w:rsidR="005B5CE2" w:rsidRPr="00553416">
              <w:rPr>
                <w:rFonts w:cs="Arial"/>
                <w:bCs/>
                <w:sz w:val="18"/>
                <w:szCs w:val="18"/>
                <w:lang w:eastAsia="sl-SI"/>
              </w:rPr>
              <w:t xml:space="preserve"> rekreacijska oprema za zimski bazen, goli, športna oprema za športna oziroma otroška igrišča, kolesarski poligon – </w:t>
            </w:r>
            <w:proofErr w:type="spellStart"/>
            <w:r w:rsidR="005B5CE2" w:rsidRPr="00553416">
              <w:rPr>
                <w:rFonts w:cs="Arial"/>
                <w:bCs/>
                <w:sz w:val="18"/>
                <w:szCs w:val="18"/>
                <w:lang w:eastAsia="sl-SI"/>
              </w:rPr>
              <w:t>pumptrack</w:t>
            </w:r>
            <w:proofErr w:type="spellEnd"/>
            <w:r w:rsidR="005B5CE2" w:rsidRPr="00553416">
              <w:rPr>
                <w:rFonts w:cs="Arial"/>
                <w:bCs/>
                <w:sz w:val="18"/>
                <w:szCs w:val="18"/>
                <w:lang w:eastAsia="sl-SI"/>
              </w:rPr>
              <w:t>, plezalna stena, tematske poti v občini, oprema za Večnamensko dvorano v Kotljah)</w:t>
            </w:r>
          </w:p>
        </w:tc>
        <w:tc>
          <w:tcPr>
            <w:tcW w:w="2036" w:type="dxa"/>
            <w:tcBorders>
              <w:top w:val="nil"/>
              <w:left w:val="nil"/>
              <w:bottom w:val="single" w:sz="4" w:space="0" w:color="auto"/>
              <w:right w:val="single" w:sz="4" w:space="0" w:color="auto"/>
            </w:tcBorders>
            <w:shd w:val="clear" w:color="auto" w:fill="F2F2F2"/>
            <w:noWrap/>
            <w:vAlign w:val="bottom"/>
          </w:tcPr>
          <w:p w:rsidR="007E6B3E" w:rsidRPr="00553416" w:rsidRDefault="007C7190" w:rsidP="00373C9A">
            <w:pPr>
              <w:jc w:val="center"/>
              <w:rPr>
                <w:rFonts w:cs="Arial"/>
                <w:b/>
                <w:bCs/>
                <w:sz w:val="18"/>
                <w:szCs w:val="18"/>
                <w:lang w:eastAsia="sl-SI"/>
              </w:rPr>
            </w:pPr>
            <w:r>
              <w:rPr>
                <w:rFonts w:cs="Arial"/>
                <w:b/>
                <w:bCs/>
                <w:sz w:val="18"/>
                <w:szCs w:val="18"/>
                <w:lang w:eastAsia="sl-SI"/>
              </w:rPr>
              <w:t>88.396,29</w:t>
            </w:r>
          </w:p>
        </w:tc>
        <w:tc>
          <w:tcPr>
            <w:tcW w:w="1307" w:type="dxa"/>
            <w:tcBorders>
              <w:top w:val="nil"/>
              <w:left w:val="nil"/>
              <w:bottom w:val="single" w:sz="4" w:space="0" w:color="auto"/>
              <w:right w:val="single" w:sz="4" w:space="0" w:color="auto"/>
            </w:tcBorders>
            <w:shd w:val="clear" w:color="auto" w:fill="auto"/>
            <w:noWrap/>
            <w:vAlign w:val="bottom"/>
          </w:tcPr>
          <w:p w:rsidR="007E6B3E" w:rsidRPr="00553416" w:rsidRDefault="006E0BDF" w:rsidP="00373C9A">
            <w:pPr>
              <w:jc w:val="center"/>
              <w:rPr>
                <w:rFonts w:cs="Arial"/>
                <w:sz w:val="18"/>
                <w:szCs w:val="18"/>
                <w:lang w:eastAsia="sl-SI"/>
              </w:rPr>
            </w:pPr>
            <w:r w:rsidRPr="00553416">
              <w:rPr>
                <w:rFonts w:cs="Arial"/>
                <w:sz w:val="18"/>
                <w:szCs w:val="18"/>
                <w:lang w:eastAsia="sl-SI"/>
              </w:rPr>
              <w:t>0,00</w:t>
            </w:r>
          </w:p>
        </w:tc>
        <w:tc>
          <w:tcPr>
            <w:tcW w:w="1890" w:type="dxa"/>
            <w:tcBorders>
              <w:top w:val="nil"/>
              <w:left w:val="nil"/>
              <w:bottom w:val="single" w:sz="4" w:space="0" w:color="auto"/>
              <w:right w:val="single" w:sz="4" w:space="0" w:color="auto"/>
            </w:tcBorders>
            <w:shd w:val="clear" w:color="auto" w:fill="auto"/>
            <w:noWrap/>
            <w:vAlign w:val="bottom"/>
          </w:tcPr>
          <w:p w:rsidR="007E6B3E" w:rsidRPr="00553416" w:rsidRDefault="0077131D" w:rsidP="00373C9A">
            <w:pPr>
              <w:jc w:val="center"/>
              <w:rPr>
                <w:rFonts w:cs="Arial"/>
                <w:sz w:val="18"/>
                <w:szCs w:val="18"/>
                <w:lang w:eastAsia="sl-SI"/>
              </w:rPr>
            </w:pPr>
            <w:r w:rsidRPr="00553416">
              <w:rPr>
                <w:rFonts w:cs="Arial"/>
                <w:sz w:val="18"/>
                <w:szCs w:val="18"/>
                <w:lang w:eastAsia="sl-SI"/>
              </w:rPr>
              <w:t>25.165,44</w:t>
            </w:r>
          </w:p>
        </w:tc>
        <w:tc>
          <w:tcPr>
            <w:tcW w:w="1890" w:type="dxa"/>
            <w:tcBorders>
              <w:top w:val="nil"/>
              <w:left w:val="nil"/>
              <w:bottom w:val="single" w:sz="4" w:space="0" w:color="auto"/>
              <w:right w:val="single" w:sz="4" w:space="0" w:color="auto"/>
            </w:tcBorders>
          </w:tcPr>
          <w:p w:rsidR="0077131D" w:rsidRPr="00553416" w:rsidRDefault="0077131D" w:rsidP="00373C9A">
            <w:pPr>
              <w:jc w:val="center"/>
              <w:rPr>
                <w:rFonts w:cs="Arial"/>
                <w:sz w:val="18"/>
                <w:szCs w:val="18"/>
                <w:lang w:eastAsia="sl-SI"/>
              </w:rPr>
            </w:pPr>
          </w:p>
          <w:p w:rsidR="005B5CE2" w:rsidRPr="00553416" w:rsidRDefault="005B5CE2" w:rsidP="00373C9A">
            <w:pPr>
              <w:jc w:val="center"/>
              <w:rPr>
                <w:rFonts w:cs="Arial"/>
                <w:sz w:val="18"/>
                <w:szCs w:val="18"/>
                <w:lang w:eastAsia="sl-SI"/>
              </w:rPr>
            </w:pPr>
          </w:p>
          <w:p w:rsidR="005B5CE2" w:rsidRPr="00553416" w:rsidRDefault="005B5CE2" w:rsidP="00373C9A">
            <w:pPr>
              <w:jc w:val="center"/>
              <w:rPr>
                <w:rFonts w:cs="Arial"/>
                <w:sz w:val="18"/>
                <w:szCs w:val="18"/>
                <w:lang w:eastAsia="sl-SI"/>
              </w:rPr>
            </w:pPr>
          </w:p>
          <w:p w:rsidR="005B5CE2" w:rsidRPr="00553416" w:rsidRDefault="005B5CE2" w:rsidP="00373C9A">
            <w:pPr>
              <w:jc w:val="center"/>
              <w:rPr>
                <w:rFonts w:cs="Arial"/>
                <w:sz w:val="18"/>
                <w:szCs w:val="18"/>
                <w:lang w:eastAsia="sl-SI"/>
              </w:rPr>
            </w:pPr>
          </w:p>
          <w:p w:rsidR="005B5CE2" w:rsidRPr="00553416" w:rsidRDefault="005B5CE2" w:rsidP="00373C9A">
            <w:pPr>
              <w:jc w:val="center"/>
              <w:rPr>
                <w:rFonts w:cs="Arial"/>
                <w:sz w:val="18"/>
                <w:szCs w:val="18"/>
                <w:lang w:eastAsia="sl-SI"/>
              </w:rPr>
            </w:pPr>
          </w:p>
          <w:p w:rsidR="005B5CE2" w:rsidRPr="00553416" w:rsidRDefault="005B5CE2" w:rsidP="00373C9A">
            <w:pPr>
              <w:jc w:val="center"/>
              <w:rPr>
                <w:rFonts w:cs="Arial"/>
                <w:sz w:val="18"/>
                <w:szCs w:val="18"/>
                <w:lang w:eastAsia="sl-SI"/>
              </w:rPr>
            </w:pPr>
          </w:p>
          <w:p w:rsidR="005B5CE2" w:rsidRPr="00553416" w:rsidRDefault="005B5CE2" w:rsidP="00373C9A">
            <w:pPr>
              <w:jc w:val="center"/>
              <w:rPr>
                <w:rFonts w:cs="Arial"/>
                <w:sz w:val="18"/>
                <w:szCs w:val="18"/>
                <w:lang w:eastAsia="sl-SI"/>
              </w:rPr>
            </w:pPr>
          </w:p>
          <w:p w:rsidR="002703F4" w:rsidRDefault="002703F4" w:rsidP="00373C9A">
            <w:pPr>
              <w:jc w:val="center"/>
              <w:rPr>
                <w:rFonts w:cs="Arial"/>
                <w:sz w:val="18"/>
                <w:szCs w:val="18"/>
                <w:lang w:eastAsia="sl-SI"/>
              </w:rPr>
            </w:pPr>
          </w:p>
          <w:p w:rsidR="002703F4" w:rsidRDefault="002703F4" w:rsidP="00373C9A">
            <w:pPr>
              <w:jc w:val="center"/>
              <w:rPr>
                <w:rFonts w:cs="Arial"/>
                <w:sz w:val="18"/>
                <w:szCs w:val="18"/>
                <w:lang w:eastAsia="sl-SI"/>
              </w:rPr>
            </w:pPr>
          </w:p>
          <w:p w:rsidR="007E6B3E" w:rsidRPr="00553416" w:rsidRDefault="007C7190" w:rsidP="00373C9A">
            <w:pPr>
              <w:jc w:val="center"/>
              <w:rPr>
                <w:rFonts w:cs="Arial"/>
                <w:sz w:val="18"/>
                <w:szCs w:val="18"/>
                <w:lang w:eastAsia="sl-SI"/>
              </w:rPr>
            </w:pPr>
            <w:r>
              <w:rPr>
                <w:rFonts w:cs="Arial"/>
                <w:sz w:val="18"/>
                <w:szCs w:val="18"/>
                <w:lang w:eastAsia="sl-SI"/>
              </w:rPr>
              <w:t>63.230,85</w:t>
            </w:r>
          </w:p>
        </w:tc>
      </w:tr>
      <w:tr w:rsidR="007E6B3E" w:rsidRPr="00553416" w:rsidTr="00001836">
        <w:trPr>
          <w:trHeight w:val="318"/>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rsidR="007E6B3E" w:rsidRPr="00553416" w:rsidRDefault="007E6B3E" w:rsidP="00CA014E">
            <w:pPr>
              <w:jc w:val="left"/>
              <w:rPr>
                <w:rFonts w:cs="Arial"/>
                <w:b/>
                <w:bCs/>
                <w:sz w:val="18"/>
                <w:szCs w:val="18"/>
                <w:lang w:eastAsia="sl-SI"/>
              </w:rPr>
            </w:pPr>
            <w:r w:rsidRPr="00553416">
              <w:rPr>
                <w:rFonts w:cs="Arial"/>
                <w:b/>
                <w:bCs/>
                <w:sz w:val="18"/>
                <w:szCs w:val="18"/>
                <w:lang w:eastAsia="sl-SI"/>
              </w:rPr>
              <w:t>Nadzor</w:t>
            </w:r>
          </w:p>
        </w:tc>
        <w:tc>
          <w:tcPr>
            <w:tcW w:w="2036" w:type="dxa"/>
            <w:tcBorders>
              <w:top w:val="nil"/>
              <w:left w:val="nil"/>
              <w:bottom w:val="single" w:sz="4" w:space="0" w:color="auto"/>
              <w:right w:val="single" w:sz="4" w:space="0" w:color="auto"/>
            </w:tcBorders>
            <w:shd w:val="clear" w:color="auto" w:fill="F2F2F2"/>
            <w:noWrap/>
            <w:vAlign w:val="bottom"/>
          </w:tcPr>
          <w:p w:rsidR="007E6B3E" w:rsidRPr="00553416" w:rsidRDefault="0077131D" w:rsidP="00553416">
            <w:pPr>
              <w:ind w:left="295" w:hanging="295"/>
              <w:jc w:val="center"/>
              <w:rPr>
                <w:rFonts w:cs="Arial"/>
                <w:b/>
                <w:bCs/>
                <w:sz w:val="18"/>
                <w:szCs w:val="18"/>
                <w:lang w:eastAsia="sl-SI"/>
              </w:rPr>
            </w:pPr>
            <w:r w:rsidRPr="00553416">
              <w:rPr>
                <w:rFonts w:cs="Arial"/>
                <w:b/>
                <w:bCs/>
                <w:sz w:val="18"/>
                <w:szCs w:val="18"/>
                <w:lang w:eastAsia="sl-SI"/>
              </w:rPr>
              <w:t>409,84</w:t>
            </w:r>
          </w:p>
        </w:tc>
        <w:tc>
          <w:tcPr>
            <w:tcW w:w="1307" w:type="dxa"/>
            <w:tcBorders>
              <w:top w:val="nil"/>
              <w:left w:val="nil"/>
              <w:bottom w:val="single" w:sz="4" w:space="0" w:color="auto"/>
              <w:right w:val="single" w:sz="4" w:space="0" w:color="auto"/>
            </w:tcBorders>
            <w:shd w:val="clear" w:color="auto" w:fill="auto"/>
            <w:noWrap/>
            <w:vAlign w:val="bottom"/>
          </w:tcPr>
          <w:p w:rsidR="007E6B3E" w:rsidRPr="00553416" w:rsidRDefault="006E0BDF" w:rsidP="00373C9A">
            <w:pPr>
              <w:jc w:val="center"/>
              <w:rPr>
                <w:rFonts w:cs="Arial"/>
                <w:sz w:val="18"/>
                <w:szCs w:val="18"/>
                <w:lang w:eastAsia="sl-SI"/>
              </w:rPr>
            </w:pPr>
            <w:r w:rsidRPr="00553416">
              <w:rPr>
                <w:rFonts w:cs="Arial"/>
                <w:sz w:val="18"/>
                <w:szCs w:val="18"/>
                <w:lang w:eastAsia="sl-SI"/>
              </w:rPr>
              <w:t>0,00</w:t>
            </w:r>
          </w:p>
        </w:tc>
        <w:tc>
          <w:tcPr>
            <w:tcW w:w="1890" w:type="dxa"/>
            <w:tcBorders>
              <w:top w:val="nil"/>
              <w:left w:val="nil"/>
              <w:bottom w:val="single" w:sz="4" w:space="0" w:color="auto"/>
              <w:right w:val="single" w:sz="4" w:space="0" w:color="auto"/>
            </w:tcBorders>
            <w:shd w:val="clear" w:color="auto" w:fill="auto"/>
            <w:noWrap/>
            <w:vAlign w:val="bottom"/>
          </w:tcPr>
          <w:p w:rsidR="007E6B3E" w:rsidRPr="00553416" w:rsidRDefault="0077131D" w:rsidP="00373C9A">
            <w:pPr>
              <w:jc w:val="center"/>
              <w:rPr>
                <w:rFonts w:cs="Arial"/>
                <w:sz w:val="18"/>
                <w:szCs w:val="18"/>
                <w:lang w:eastAsia="sl-SI"/>
              </w:rPr>
            </w:pPr>
            <w:r w:rsidRPr="00553416">
              <w:rPr>
                <w:rFonts w:cs="Arial"/>
                <w:sz w:val="18"/>
                <w:szCs w:val="18"/>
                <w:lang w:eastAsia="sl-SI"/>
              </w:rPr>
              <w:t>409,84</w:t>
            </w:r>
          </w:p>
        </w:tc>
        <w:tc>
          <w:tcPr>
            <w:tcW w:w="1890" w:type="dxa"/>
            <w:tcBorders>
              <w:top w:val="nil"/>
              <w:left w:val="nil"/>
              <w:bottom w:val="single" w:sz="4" w:space="0" w:color="auto"/>
              <w:right w:val="single" w:sz="4" w:space="0" w:color="auto"/>
            </w:tcBorders>
          </w:tcPr>
          <w:p w:rsidR="007E6B3E" w:rsidRPr="00553416" w:rsidRDefault="007E6B3E" w:rsidP="00373C9A">
            <w:pPr>
              <w:jc w:val="center"/>
              <w:rPr>
                <w:rFonts w:cs="Arial"/>
                <w:sz w:val="18"/>
                <w:szCs w:val="18"/>
                <w:lang w:eastAsia="sl-SI"/>
              </w:rPr>
            </w:pPr>
          </w:p>
          <w:p w:rsidR="006E0BDF" w:rsidRPr="00553416" w:rsidRDefault="006E0BDF" w:rsidP="00373C9A">
            <w:pPr>
              <w:jc w:val="center"/>
              <w:rPr>
                <w:rFonts w:cs="Arial"/>
                <w:sz w:val="18"/>
                <w:szCs w:val="18"/>
                <w:lang w:eastAsia="sl-SI"/>
              </w:rPr>
            </w:pPr>
            <w:r w:rsidRPr="00553416">
              <w:rPr>
                <w:rFonts w:cs="Arial"/>
                <w:sz w:val="18"/>
                <w:szCs w:val="18"/>
                <w:lang w:eastAsia="sl-SI"/>
              </w:rPr>
              <w:t>0,00</w:t>
            </w:r>
          </w:p>
        </w:tc>
      </w:tr>
      <w:tr w:rsidR="007E6B3E" w:rsidRPr="00553416" w:rsidTr="00001836">
        <w:trPr>
          <w:trHeight w:val="318"/>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rsidR="007E6B3E" w:rsidRPr="00553416" w:rsidRDefault="007E6B3E" w:rsidP="00CA014E">
            <w:pPr>
              <w:jc w:val="left"/>
              <w:rPr>
                <w:rFonts w:cs="Arial"/>
                <w:b/>
                <w:bCs/>
                <w:sz w:val="18"/>
                <w:szCs w:val="18"/>
                <w:lang w:eastAsia="sl-SI"/>
              </w:rPr>
            </w:pPr>
            <w:r w:rsidRPr="00553416">
              <w:rPr>
                <w:rFonts w:cs="Arial"/>
                <w:b/>
                <w:bCs/>
                <w:sz w:val="18"/>
                <w:szCs w:val="18"/>
                <w:lang w:eastAsia="sl-SI"/>
              </w:rPr>
              <w:t>Dokumentacija</w:t>
            </w:r>
          </w:p>
        </w:tc>
        <w:tc>
          <w:tcPr>
            <w:tcW w:w="2036" w:type="dxa"/>
            <w:tcBorders>
              <w:top w:val="nil"/>
              <w:left w:val="nil"/>
              <w:bottom w:val="single" w:sz="4" w:space="0" w:color="auto"/>
              <w:right w:val="single" w:sz="4" w:space="0" w:color="auto"/>
            </w:tcBorders>
            <w:shd w:val="clear" w:color="auto" w:fill="F2F2F2"/>
            <w:noWrap/>
            <w:vAlign w:val="bottom"/>
          </w:tcPr>
          <w:p w:rsidR="007E6B3E" w:rsidRPr="00553416" w:rsidRDefault="0077131D" w:rsidP="00373C9A">
            <w:pPr>
              <w:jc w:val="center"/>
              <w:rPr>
                <w:rFonts w:cs="Arial"/>
                <w:b/>
                <w:bCs/>
                <w:sz w:val="18"/>
                <w:szCs w:val="18"/>
                <w:lang w:eastAsia="sl-SI"/>
              </w:rPr>
            </w:pPr>
            <w:r w:rsidRPr="00553416">
              <w:rPr>
                <w:rFonts w:cs="Arial"/>
                <w:b/>
                <w:bCs/>
                <w:sz w:val="18"/>
                <w:szCs w:val="18"/>
                <w:lang w:eastAsia="sl-SI"/>
              </w:rPr>
              <w:t>1.229,51</w:t>
            </w:r>
          </w:p>
        </w:tc>
        <w:tc>
          <w:tcPr>
            <w:tcW w:w="1307" w:type="dxa"/>
            <w:tcBorders>
              <w:top w:val="nil"/>
              <w:left w:val="nil"/>
              <w:bottom w:val="single" w:sz="4" w:space="0" w:color="auto"/>
              <w:right w:val="single" w:sz="4" w:space="0" w:color="auto"/>
            </w:tcBorders>
            <w:shd w:val="clear" w:color="auto" w:fill="auto"/>
            <w:noWrap/>
            <w:vAlign w:val="bottom"/>
          </w:tcPr>
          <w:p w:rsidR="007E6B3E" w:rsidRPr="00553416" w:rsidRDefault="0077131D" w:rsidP="00373C9A">
            <w:pPr>
              <w:jc w:val="center"/>
              <w:rPr>
                <w:rFonts w:cs="Arial"/>
                <w:sz w:val="18"/>
                <w:szCs w:val="18"/>
                <w:lang w:eastAsia="sl-SI"/>
              </w:rPr>
            </w:pPr>
            <w:r w:rsidRPr="00553416">
              <w:rPr>
                <w:rFonts w:cs="Arial"/>
                <w:sz w:val="18"/>
                <w:szCs w:val="18"/>
                <w:lang w:eastAsia="sl-SI"/>
              </w:rPr>
              <w:t>1.229,51</w:t>
            </w:r>
          </w:p>
        </w:tc>
        <w:tc>
          <w:tcPr>
            <w:tcW w:w="1890" w:type="dxa"/>
            <w:tcBorders>
              <w:top w:val="nil"/>
              <w:left w:val="nil"/>
              <w:bottom w:val="single" w:sz="4" w:space="0" w:color="auto"/>
              <w:right w:val="single" w:sz="4" w:space="0" w:color="auto"/>
            </w:tcBorders>
            <w:shd w:val="clear" w:color="auto" w:fill="auto"/>
            <w:noWrap/>
            <w:vAlign w:val="bottom"/>
          </w:tcPr>
          <w:p w:rsidR="007E6B3E" w:rsidRPr="00553416" w:rsidRDefault="006E0BDF" w:rsidP="00373C9A">
            <w:pPr>
              <w:jc w:val="center"/>
              <w:rPr>
                <w:rFonts w:cs="Arial"/>
                <w:sz w:val="18"/>
                <w:szCs w:val="18"/>
                <w:lang w:eastAsia="sl-SI"/>
              </w:rPr>
            </w:pPr>
            <w:r w:rsidRPr="00553416">
              <w:rPr>
                <w:rFonts w:cs="Arial"/>
                <w:sz w:val="18"/>
                <w:szCs w:val="18"/>
                <w:lang w:eastAsia="sl-SI"/>
              </w:rPr>
              <w:t>0,00</w:t>
            </w:r>
          </w:p>
        </w:tc>
        <w:tc>
          <w:tcPr>
            <w:tcW w:w="1890" w:type="dxa"/>
            <w:tcBorders>
              <w:top w:val="nil"/>
              <w:left w:val="nil"/>
              <w:bottom w:val="single" w:sz="4" w:space="0" w:color="auto"/>
              <w:right w:val="single" w:sz="4" w:space="0" w:color="auto"/>
            </w:tcBorders>
          </w:tcPr>
          <w:p w:rsidR="007E6B3E" w:rsidRPr="00553416" w:rsidRDefault="007E6B3E" w:rsidP="00373C9A">
            <w:pPr>
              <w:jc w:val="center"/>
              <w:rPr>
                <w:rFonts w:cs="Arial"/>
                <w:sz w:val="18"/>
                <w:szCs w:val="18"/>
                <w:lang w:eastAsia="sl-SI"/>
              </w:rPr>
            </w:pPr>
          </w:p>
          <w:p w:rsidR="006E0BDF" w:rsidRPr="00553416" w:rsidRDefault="006E0BDF" w:rsidP="00373C9A">
            <w:pPr>
              <w:jc w:val="center"/>
              <w:rPr>
                <w:rFonts w:cs="Arial"/>
                <w:sz w:val="18"/>
                <w:szCs w:val="18"/>
                <w:lang w:eastAsia="sl-SI"/>
              </w:rPr>
            </w:pPr>
            <w:r w:rsidRPr="00553416">
              <w:rPr>
                <w:rFonts w:cs="Arial"/>
                <w:sz w:val="18"/>
                <w:szCs w:val="18"/>
                <w:lang w:eastAsia="sl-SI"/>
              </w:rPr>
              <w:t>0,00</w:t>
            </w:r>
          </w:p>
        </w:tc>
      </w:tr>
      <w:tr w:rsidR="007E6B3E" w:rsidRPr="00553416" w:rsidTr="00001836">
        <w:trPr>
          <w:trHeight w:val="275"/>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rsidR="007E6B3E" w:rsidRPr="00553416" w:rsidRDefault="00BB3405" w:rsidP="00CA014E">
            <w:pPr>
              <w:jc w:val="left"/>
              <w:rPr>
                <w:rFonts w:cs="Arial"/>
                <w:b/>
                <w:bCs/>
                <w:sz w:val="18"/>
                <w:szCs w:val="18"/>
                <w:lang w:eastAsia="sl-SI"/>
              </w:rPr>
            </w:pPr>
            <w:r w:rsidRPr="00553416">
              <w:rPr>
                <w:rFonts w:cs="Arial"/>
                <w:b/>
                <w:bCs/>
                <w:sz w:val="18"/>
                <w:szCs w:val="18"/>
                <w:lang w:eastAsia="sl-SI"/>
              </w:rPr>
              <w:t>Programi</w:t>
            </w:r>
          </w:p>
        </w:tc>
        <w:tc>
          <w:tcPr>
            <w:tcW w:w="2036" w:type="dxa"/>
            <w:tcBorders>
              <w:top w:val="nil"/>
              <w:left w:val="nil"/>
              <w:bottom w:val="single" w:sz="4" w:space="0" w:color="auto"/>
              <w:right w:val="single" w:sz="4" w:space="0" w:color="auto"/>
            </w:tcBorders>
            <w:shd w:val="clear" w:color="auto" w:fill="F2F2F2"/>
            <w:noWrap/>
            <w:vAlign w:val="bottom"/>
          </w:tcPr>
          <w:p w:rsidR="007E6B3E" w:rsidRPr="00553416" w:rsidRDefault="0077131D" w:rsidP="00373C9A">
            <w:pPr>
              <w:jc w:val="center"/>
              <w:rPr>
                <w:rFonts w:cs="Arial"/>
                <w:b/>
                <w:bCs/>
                <w:sz w:val="18"/>
                <w:szCs w:val="18"/>
                <w:lang w:eastAsia="sl-SI"/>
              </w:rPr>
            </w:pPr>
            <w:r w:rsidRPr="00553416">
              <w:rPr>
                <w:rFonts w:cs="Arial"/>
                <w:b/>
                <w:bCs/>
                <w:sz w:val="18"/>
                <w:szCs w:val="18"/>
                <w:lang w:eastAsia="sl-SI"/>
              </w:rPr>
              <w:t>8.196,72</w:t>
            </w:r>
          </w:p>
        </w:tc>
        <w:tc>
          <w:tcPr>
            <w:tcW w:w="1307" w:type="dxa"/>
            <w:tcBorders>
              <w:top w:val="nil"/>
              <w:left w:val="nil"/>
              <w:bottom w:val="single" w:sz="4" w:space="0" w:color="auto"/>
              <w:right w:val="single" w:sz="4" w:space="0" w:color="auto"/>
            </w:tcBorders>
            <w:shd w:val="clear" w:color="auto" w:fill="auto"/>
            <w:noWrap/>
            <w:vAlign w:val="bottom"/>
          </w:tcPr>
          <w:p w:rsidR="007E6B3E" w:rsidRPr="00553416" w:rsidRDefault="006E0BDF" w:rsidP="00373C9A">
            <w:pPr>
              <w:jc w:val="center"/>
              <w:rPr>
                <w:rFonts w:cs="Arial"/>
                <w:sz w:val="18"/>
                <w:szCs w:val="18"/>
                <w:lang w:eastAsia="sl-SI"/>
              </w:rPr>
            </w:pPr>
            <w:r w:rsidRPr="00553416">
              <w:rPr>
                <w:rFonts w:cs="Arial"/>
                <w:sz w:val="18"/>
                <w:szCs w:val="18"/>
                <w:lang w:eastAsia="sl-SI"/>
              </w:rPr>
              <w:t>0,00</w:t>
            </w:r>
          </w:p>
        </w:tc>
        <w:tc>
          <w:tcPr>
            <w:tcW w:w="1890" w:type="dxa"/>
            <w:tcBorders>
              <w:top w:val="nil"/>
              <w:left w:val="nil"/>
              <w:bottom w:val="single" w:sz="4" w:space="0" w:color="auto"/>
              <w:right w:val="single" w:sz="4" w:space="0" w:color="auto"/>
            </w:tcBorders>
            <w:shd w:val="clear" w:color="auto" w:fill="auto"/>
            <w:noWrap/>
            <w:vAlign w:val="bottom"/>
          </w:tcPr>
          <w:p w:rsidR="007E6B3E" w:rsidRPr="00553416" w:rsidRDefault="006E0BDF" w:rsidP="00373C9A">
            <w:pPr>
              <w:jc w:val="center"/>
              <w:rPr>
                <w:rFonts w:cs="Arial"/>
                <w:sz w:val="18"/>
                <w:szCs w:val="18"/>
                <w:lang w:eastAsia="sl-SI"/>
              </w:rPr>
            </w:pPr>
            <w:r w:rsidRPr="00553416">
              <w:rPr>
                <w:rFonts w:cs="Arial"/>
                <w:sz w:val="18"/>
                <w:szCs w:val="18"/>
                <w:lang w:eastAsia="sl-SI"/>
              </w:rPr>
              <w:t>0,00</w:t>
            </w:r>
          </w:p>
        </w:tc>
        <w:tc>
          <w:tcPr>
            <w:tcW w:w="1890" w:type="dxa"/>
            <w:tcBorders>
              <w:top w:val="nil"/>
              <w:left w:val="nil"/>
              <w:bottom w:val="single" w:sz="4" w:space="0" w:color="auto"/>
              <w:right w:val="single" w:sz="4" w:space="0" w:color="auto"/>
            </w:tcBorders>
          </w:tcPr>
          <w:p w:rsidR="006C067E" w:rsidRPr="00553416" w:rsidRDefault="006C067E" w:rsidP="00373C9A">
            <w:pPr>
              <w:jc w:val="center"/>
              <w:rPr>
                <w:rFonts w:cs="Arial"/>
                <w:sz w:val="18"/>
                <w:szCs w:val="18"/>
                <w:lang w:eastAsia="sl-SI"/>
              </w:rPr>
            </w:pPr>
          </w:p>
          <w:p w:rsidR="007E6B3E" w:rsidRPr="00553416" w:rsidRDefault="0077131D" w:rsidP="00373C9A">
            <w:pPr>
              <w:jc w:val="center"/>
              <w:rPr>
                <w:rFonts w:cs="Arial"/>
                <w:sz w:val="18"/>
                <w:szCs w:val="18"/>
                <w:lang w:eastAsia="sl-SI"/>
              </w:rPr>
            </w:pPr>
            <w:r w:rsidRPr="00553416">
              <w:rPr>
                <w:rFonts w:cs="Arial"/>
                <w:sz w:val="18"/>
                <w:szCs w:val="18"/>
                <w:lang w:eastAsia="sl-SI"/>
              </w:rPr>
              <w:t>8.196,72</w:t>
            </w:r>
          </w:p>
        </w:tc>
      </w:tr>
      <w:tr w:rsidR="007E6B3E" w:rsidRPr="00553416" w:rsidTr="00001836">
        <w:trPr>
          <w:trHeight w:val="275"/>
        </w:trPr>
        <w:tc>
          <w:tcPr>
            <w:tcW w:w="2390"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7E6B3E" w:rsidRPr="00553416" w:rsidRDefault="007E6B3E" w:rsidP="004C317C">
            <w:pPr>
              <w:jc w:val="right"/>
              <w:rPr>
                <w:rFonts w:cs="Arial"/>
                <w:b/>
                <w:bCs/>
                <w:sz w:val="18"/>
                <w:szCs w:val="18"/>
                <w:lang w:eastAsia="sl-SI"/>
              </w:rPr>
            </w:pPr>
            <w:r w:rsidRPr="00553416">
              <w:rPr>
                <w:rFonts w:cs="Arial"/>
                <w:b/>
                <w:bCs/>
                <w:sz w:val="18"/>
                <w:szCs w:val="18"/>
                <w:lang w:eastAsia="sl-SI"/>
              </w:rPr>
              <w:t>Skupaj brez DDV</w:t>
            </w:r>
          </w:p>
        </w:tc>
        <w:tc>
          <w:tcPr>
            <w:tcW w:w="2036" w:type="dxa"/>
            <w:tcBorders>
              <w:top w:val="nil"/>
              <w:left w:val="nil"/>
              <w:bottom w:val="single" w:sz="4" w:space="0" w:color="auto"/>
              <w:right w:val="single" w:sz="4" w:space="0" w:color="auto"/>
            </w:tcBorders>
            <w:shd w:val="clear" w:color="auto" w:fill="F2F2F2" w:themeFill="background1" w:themeFillShade="F2"/>
            <w:noWrap/>
            <w:vAlign w:val="bottom"/>
          </w:tcPr>
          <w:p w:rsidR="007E6B3E" w:rsidRPr="00553416" w:rsidRDefault="007C7190" w:rsidP="00373C9A">
            <w:pPr>
              <w:jc w:val="center"/>
              <w:rPr>
                <w:rFonts w:cs="Arial"/>
                <w:b/>
                <w:bCs/>
                <w:sz w:val="18"/>
                <w:szCs w:val="18"/>
                <w:lang w:eastAsia="sl-SI"/>
              </w:rPr>
            </w:pPr>
            <w:r>
              <w:rPr>
                <w:rFonts w:cs="Arial"/>
                <w:b/>
                <w:bCs/>
                <w:sz w:val="18"/>
                <w:szCs w:val="18"/>
                <w:lang w:eastAsia="sl-SI"/>
              </w:rPr>
              <w:t>98.232,36</w:t>
            </w:r>
          </w:p>
        </w:tc>
        <w:tc>
          <w:tcPr>
            <w:tcW w:w="1307" w:type="dxa"/>
            <w:tcBorders>
              <w:top w:val="nil"/>
              <w:left w:val="nil"/>
              <w:bottom w:val="single" w:sz="4" w:space="0" w:color="auto"/>
              <w:right w:val="single" w:sz="4" w:space="0" w:color="auto"/>
            </w:tcBorders>
            <w:shd w:val="clear" w:color="auto" w:fill="F2F2F2" w:themeFill="background1" w:themeFillShade="F2"/>
            <w:noWrap/>
            <w:vAlign w:val="bottom"/>
          </w:tcPr>
          <w:p w:rsidR="007E6B3E" w:rsidRPr="00553416" w:rsidRDefault="0077131D" w:rsidP="00373C9A">
            <w:pPr>
              <w:jc w:val="center"/>
              <w:rPr>
                <w:rFonts w:cs="Arial"/>
                <w:sz w:val="18"/>
                <w:szCs w:val="18"/>
                <w:lang w:eastAsia="sl-SI"/>
              </w:rPr>
            </w:pPr>
            <w:r w:rsidRPr="00553416">
              <w:rPr>
                <w:rFonts w:cs="Arial"/>
                <w:sz w:val="18"/>
                <w:szCs w:val="18"/>
                <w:lang w:eastAsia="sl-SI"/>
              </w:rPr>
              <w:t>1.229,51</w:t>
            </w:r>
          </w:p>
        </w:tc>
        <w:tc>
          <w:tcPr>
            <w:tcW w:w="1890" w:type="dxa"/>
            <w:tcBorders>
              <w:top w:val="nil"/>
              <w:left w:val="nil"/>
              <w:bottom w:val="single" w:sz="4" w:space="0" w:color="auto"/>
              <w:right w:val="single" w:sz="4" w:space="0" w:color="auto"/>
            </w:tcBorders>
            <w:shd w:val="clear" w:color="auto" w:fill="F2F2F2" w:themeFill="background1" w:themeFillShade="F2"/>
            <w:noWrap/>
            <w:vAlign w:val="bottom"/>
          </w:tcPr>
          <w:p w:rsidR="007E6B3E" w:rsidRPr="00553416" w:rsidRDefault="0077131D" w:rsidP="00373C9A">
            <w:pPr>
              <w:jc w:val="center"/>
              <w:rPr>
                <w:rFonts w:cs="Arial"/>
                <w:sz w:val="18"/>
                <w:szCs w:val="18"/>
                <w:lang w:eastAsia="sl-SI"/>
              </w:rPr>
            </w:pPr>
            <w:r w:rsidRPr="00553416">
              <w:rPr>
                <w:rFonts w:cs="Arial"/>
                <w:sz w:val="18"/>
                <w:szCs w:val="18"/>
                <w:lang w:eastAsia="sl-SI"/>
              </w:rPr>
              <w:t>25.575,28</w:t>
            </w:r>
          </w:p>
        </w:tc>
        <w:tc>
          <w:tcPr>
            <w:tcW w:w="1890" w:type="dxa"/>
            <w:tcBorders>
              <w:top w:val="nil"/>
              <w:left w:val="nil"/>
              <w:bottom w:val="single" w:sz="4" w:space="0" w:color="auto"/>
              <w:right w:val="single" w:sz="4" w:space="0" w:color="auto"/>
            </w:tcBorders>
            <w:shd w:val="clear" w:color="auto" w:fill="F2F2F2" w:themeFill="background1" w:themeFillShade="F2"/>
          </w:tcPr>
          <w:p w:rsidR="006C067E" w:rsidRPr="00553416" w:rsidRDefault="006C067E" w:rsidP="00373C9A">
            <w:pPr>
              <w:jc w:val="center"/>
              <w:rPr>
                <w:rFonts w:cs="Arial"/>
                <w:sz w:val="18"/>
                <w:szCs w:val="18"/>
                <w:lang w:eastAsia="sl-SI"/>
              </w:rPr>
            </w:pPr>
          </w:p>
          <w:p w:rsidR="007E6B3E" w:rsidRPr="00553416" w:rsidRDefault="007C7190" w:rsidP="00373C9A">
            <w:pPr>
              <w:jc w:val="center"/>
              <w:rPr>
                <w:rFonts w:cs="Arial"/>
                <w:sz w:val="18"/>
                <w:szCs w:val="18"/>
                <w:lang w:eastAsia="sl-SI"/>
              </w:rPr>
            </w:pPr>
            <w:r>
              <w:rPr>
                <w:rFonts w:cs="Arial"/>
                <w:sz w:val="18"/>
                <w:szCs w:val="18"/>
                <w:lang w:eastAsia="sl-SI"/>
              </w:rPr>
              <w:t>71.427,57</w:t>
            </w:r>
          </w:p>
        </w:tc>
      </w:tr>
      <w:tr w:rsidR="007E6B3E" w:rsidRPr="00553416" w:rsidTr="00001836">
        <w:trPr>
          <w:trHeight w:val="275"/>
        </w:trPr>
        <w:tc>
          <w:tcPr>
            <w:tcW w:w="2390" w:type="dxa"/>
            <w:tcBorders>
              <w:top w:val="nil"/>
              <w:left w:val="single" w:sz="4" w:space="0" w:color="auto"/>
              <w:bottom w:val="single" w:sz="4" w:space="0" w:color="auto"/>
              <w:right w:val="single" w:sz="4" w:space="0" w:color="auto"/>
            </w:tcBorders>
            <w:shd w:val="clear" w:color="auto" w:fill="auto"/>
            <w:noWrap/>
            <w:vAlign w:val="bottom"/>
          </w:tcPr>
          <w:p w:rsidR="007E6B3E" w:rsidRPr="00553416" w:rsidRDefault="007E6B3E" w:rsidP="004C317C">
            <w:pPr>
              <w:jc w:val="right"/>
              <w:rPr>
                <w:rFonts w:cs="Arial"/>
                <w:b/>
                <w:bCs/>
                <w:sz w:val="18"/>
                <w:szCs w:val="18"/>
                <w:lang w:eastAsia="sl-SI"/>
              </w:rPr>
            </w:pPr>
            <w:r w:rsidRPr="00553416">
              <w:rPr>
                <w:rFonts w:cs="Arial"/>
                <w:b/>
                <w:bCs/>
                <w:sz w:val="18"/>
                <w:szCs w:val="18"/>
                <w:lang w:eastAsia="sl-SI"/>
              </w:rPr>
              <w:t xml:space="preserve">DDV (22%) </w:t>
            </w:r>
          </w:p>
        </w:tc>
        <w:tc>
          <w:tcPr>
            <w:tcW w:w="2036" w:type="dxa"/>
            <w:tcBorders>
              <w:top w:val="nil"/>
              <w:left w:val="nil"/>
              <w:bottom w:val="single" w:sz="4" w:space="0" w:color="auto"/>
              <w:right w:val="single" w:sz="4" w:space="0" w:color="auto"/>
            </w:tcBorders>
            <w:shd w:val="clear" w:color="auto" w:fill="F2F2F2"/>
            <w:noWrap/>
            <w:vAlign w:val="bottom"/>
          </w:tcPr>
          <w:p w:rsidR="007E6B3E" w:rsidRPr="00553416" w:rsidRDefault="0077131D" w:rsidP="00373C9A">
            <w:pPr>
              <w:jc w:val="center"/>
              <w:rPr>
                <w:rFonts w:cs="Arial"/>
                <w:b/>
                <w:bCs/>
                <w:sz w:val="18"/>
                <w:szCs w:val="18"/>
                <w:lang w:eastAsia="sl-SI"/>
              </w:rPr>
            </w:pPr>
            <w:r w:rsidRPr="00553416">
              <w:rPr>
                <w:rFonts w:cs="Arial"/>
                <w:b/>
                <w:bCs/>
                <w:sz w:val="18"/>
                <w:szCs w:val="18"/>
                <w:lang w:eastAsia="sl-SI"/>
              </w:rPr>
              <w:t>21.6</w:t>
            </w:r>
            <w:r w:rsidR="007C7190">
              <w:rPr>
                <w:rFonts w:cs="Arial"/>
                <w:b/>
                <w:bCs/>
                <w:sz w:val="18"/>
                <w:szCs w:val="18"/>
                <w:lang w:eastAsia="sl-SI"/>
              </w:rPr>
              <w:t>11,11</w:t>
            </w:r>
          </w:p>
        </w:tc>
        <w:tc>
          <w:tcPr>
            <w:tcW w:w="1307" w:type="dxa"/>
            <w:tcBorders>
              <w:top w:val="nil"/>
              <w:left w:val="nil"/>
              <w:bottom w:val="single" w:sz="4" w:space="0" w:color="auto"/>
              <w:right w:val="single" w:sz="4" w:space="0" w:color="auto"/>
            </w:tcBorders>
            <w:shd w:val="clear" w:color="auto" w:fill="auto"/>
            <w:noWrap/>
            <w:vAlign w:val="bottom"/>
          </w:tcPr>
          <w:p w:rsidR="007E6B3E" w:rsidRPr="00553416" w:rsidRDefault="006C067E" w:rsidP="00373C9A">
            <w:pPr>
              <w:jc w:val="center"/>
              <w:rPr>
                <w:rFonts w:cs="Arial"/>
                <w:sz w:val="18"/>
                <w:szCs w:val="18"/>
                <w:lang w:eastAsia="sl-SI"/>
              </w:rPr>
            </w:pPr>
            <w:r w:rsidRPr="00553416">
              <w:rPr>
                <w:rFonts w:cs="Arial"/>
                <w:sz w:val="18"/>
                <w:szCs w:val="18"/>
                <w:lang w:eastAsia="sl-SI"/>
              </w:rPr>
              <w:t>270,49</w:t>
            </w:r>
          </w:p>
        </w:tc>
        <w:tc>
          <w:tcPr>
            <w:tcW w:w="1890" w:type="dxa"/>
            <w:tcBorders>
              <w:top w:val="nil"/>
              <w:left w:val="nil"/>
              <w:bottom w:val="single" w:sz="4" w:space="0" w:color="auto"/>
              <w:right w:val="single" w:sz="4" w:space="0" w:color="auto"/>
            </w:tcBorders>
            <w:shd w:val="clear" w:color="auto" w:fill="auto"/>
            <w:noWrap/>
            <w:vAlign w:val="bottom"/>
          </w:tcPr>
          <w:p w:rsidR="007E6B3E" w:rsidRPr="00553416" w:rsidRDefault="006C067E" w:rsidP="00373C9A">
            <w:pPr>
              <w:jc w:val="center"/>
              <w:rPr>
                <w:rFonts w:cs="Arial"/>
                <w:sz w:val="18"/>
                <w:szCs w:val="18"/>
                <w:lang w:eastAsia="sl-SI"/>
              </w:rPr>
            </w:pPr>
            <w:r w:rsidRPr="00553416">
              <w:rPr>
                <w:rFonts w:cs="Arial"/>
                <w:sz w:val="18"/>
                <w:szCs w:val="18"/>
                <w:lang w:eastAsia="sl-SI"/>
              </w:rPr>
              <w:t>5.626,56</w:t>
            </w:r>
          </w:p>
        </w:tc>
        <w:tc>
          <w:tcPr>
            <w:tcW w:w="1890" w:type="dxa"/>
            <w:tcBorders>
              <w:top w:val="nil"/>
              <w:left w:val="nil"/>
              <w:bottom w:val="single" w:sz="4" w:space="0" w:color="auto"/>
              <w:right w:val="single" w:sz="4" w:space="0" w:color="auto"/>
            </w:tcBorders>
          </w:tcPr>
          <w:p w:rsidR="007E6B3E" w:rsidRPr="00553416" w:rsidRDefault="007E6B3E" w:rsidP="00373C9A">
            <w:pPr>
              <w:jc w:val="center"/>
              <w:rPr>
                <w:rFonts w:cs="Arial"/>
                <w:sz w:val="18"/>
                <w:szCs w:val="18"/>
                <w:lang w:eastAsia="sl-SI"/>
              </w:rPr>
            </w:pPr>
          </w:p>
          <w:p w:rsidR="006C067E" w:rsidRPr="00553416" w:rsidRDefault="006C067E" w:rsidP="00373C9A">
            <w:pPr>
              <w:jc w:val="center"/>
              <w:rPr>
                <w:rFonts w:cs="Arial"/>
                <w:sz w:val="18"/>
                <w:szCs w:val="18"/>
                <w:lang w:eastAsia="sl-SI"/>
              </w:rPr>
            </w:pPr>
            <w:r w:rsidRPr="00553416">
              <w:rPr>
                <w:rFonts w:cs="Arial"/>
                <w:sz w:val="18"/>
                <w:szCs w:val="18"/>
                <w:lang w:eastAsia="sl-SI"/>
              </w:rPr>
              <w:t>15.714,06</w:t>
            </w:r>
          </w:p>
        </w:tc>
      </w:tr>
      <w:tr w:rsidR="007E6B3E" w:rsidRPr="00553416" w:rsidTr="00001836">
        <w:trPr>
          <w:trHeight w:val="275"/>
        </w:trPr>
        <w:tc>
          <w:tcPr>
            <w:tcW w:w="2390" w:type="dxa"/>
            <w:tcBorders>
              <w:top w:val="nil"/>
              <w:left w:val="single" w:sz="4" w:space="0" w:color="auto"/>
              <w:bottom w:val="single" w:sz="4" w:space="0" w:color="auto"/>
              <w:right w:val="single" w:sz="4" w:space="0" w:color="auto"/>
            </w:tcBorders>
            <w:shd w:val="clear" w:color="000000" w:fill="F2F2F2"/>
            <w:noWrap/>
            <w:vAlign w:val="bottom"/>
            <w:hideMark/>
          </w:tcPr>
          <w:p w:rsidR="007E6B3E" w:rsidRPr="00553416" w:rsidRDefault="007E6B3E" w:rsidP="00CA014E">
            <w:pPr>
              <w:jc w:val="right"/>
              <w:rPr>
                <w:rFonts w:cs="Arial"/>
                <w:b/>
                <w:bCs/>
                <w:sz w:val="18"/>
                <w:szCs w:val="18"/>
                <w:lang w:eastAsia="sl-SI"/>
              </w:rPr>
            </w:pPr>
            <w:r w:rsidRPr="00553416">
              <w:rPr>
                <w:rFonts w:cs="Arial"/>
                <w:b/>
                <w:bCs/>
                <w:sz w:val="18"/>
                <w:szCs w:val="18"/>
                <w:lang w:eastAsia="sl-SI"/>
              </w:rPr>
              <w:t>Skupaj z DDV</w:t>
            </w:r>
          </w:p>
        </w:tc>
        <w:tc>
          <w:tcPr>
            <w:tcW w:w="2036" w:type="dxa"/>
            <w:tcBorders>
              <w:top w:val="nil"/>
              <w:left w:val="nil"/>
              <w:bottom w:val="single" w:sz="4" w:space="0" w:color="auto"/>
              <w:right w:val="single" w:sz="4" w:space="0" w:color="auto"/>
            </w:tcBorders>
            <w:shd w:val="clear" w:color="auto" w:fill="F2F2F2"/>
            <w:noWrap/>
            <w:vAlign w:val="bottom"/>
          </w:tcPr>
          <w:p w:rsidR="007E6B3E" w:rsidRPr="00553416" w:rsidRDefault="00D42E9D" w:rsidP="00373C9A">
            <w:pPr>
              <w:jc w:val="center"/>
              <w:rPr>
                <w:rFonts w:cs="Arial"/>
                <w:b/>
                <w:bCs/>
                <w:color w:val="000000"/>
                <w:sz w:val="18"/>
                <w:szCs w:val="18"/>
                <w:lang w:eastAsia="sl-SI"/>
              </w:rPr>
            </w:pPr>
            <w:r w:rsidRPr="00553416">
              <w:rPr>
                <w:rFonts w:cs="Arial"/>
                <w:b/>
                <w:bCs/>
                <w:color w:val="000000"/>
                <w:sz w:val="18"/>
                <w:szCs w:val="18"/>
                <w:lang w:eastAsia="sl-SI"/>
              </w:rPr>
              <w:t>119.843,47</w:t>
            </w:r>
          </w:p>
        </w:tc>
        <w:tc>
          <w:tcPr>
            <w:tcW w:w="1307" w:type="dxa"/>
            <w:tcBorders>
              <w:top w:val="nil"/>
              <w:left w:val="nil"/>
              <w:bottom w:val="single" w:sz="4" w:space="0" w:color="auto"/>
              <w:right w:val="single" w:sz="4" w:space="0" w:color="auto"/>
            </w:tcBorders>
            <w:shd w:val="clear" w:color="CCCCFF" w:fill="F2F2F2"/>
            <w:noWrap/>
            <w:vAlign w:val="bottom"/>
          </w:tcPr>
          <w:p w:rsidR="007E6B3E" w:rsidRPr="00553416" w:rsidRDefault="006C067E" w:rsidP="00373C9A">
            <w:pPr>
              <w:jc w:val="center"/>
              <w:rPr>
                <w:rFonts w:cs="Arial"/>
                <w:b/>
                <w:bCs/>
                <w:color w:val="000000"/>
                <w:sz w:val="18"/>
                <w:szCs w:val="18"/>
                <w:lang w:eastAsia="sl-SI"/>
              </w:rPr>
            </w:pPr>
            <w:r w:rsidRPr="00553416">
              <w:rPr>
                <w:rFonts w:cs="Arial"/>
                <w:b/>
                <w:bCs/>
                <w:color w:val="000000"/>
                <w:sz w:val="18"/>
                <w:szCs w:val="18"/>
                <w:lang w:eastAsia="sl-SI"/>
              </w:rPr>
              <w:t>1.500,00</w:t>
            </w:r>
          </w:p>
        </w:tc>
        <w:tc>
          <w:tcPr>
            <w:tcW w:w="1890" w:type="dxa"/>
            <w:tcBorders>
              <w:top w:val="nil"/>
              <w:left w:val="nil"/>
              <w:bottom w:val="single" w:sz="4" w:space="0" w:color="auto"/>
              <w:right w:val="single" w:sz="4" w:space="0" w:color="auto"/>
            </w:tcBorders>
            <w:shd w:val="clear" w:color="CCCCFF" w:fill="F2F2F2"/>
            <w:noWrap/>
            <w:vAlign w:val="bottom"/>
          </w:tcPr>
          <w:p w:rsidR="007E6B3E" w:rsidRPr="00553416" w:rsidRDefault="006C067E" w:rsidP="00373C9A">
            <w:pPr>
              <w:jc w:val="center"/>
              <w:rPr>
                <w:rFonts w:cs="Arial"/>
                <w:b/>
                <w:bCs/>
                <w:color w:val="000000"/>
                <w:sz w:val="18"/>
                <w:szCs w:val="18"/>
                <w:lang w:eastAsia="sl-SI"/>
              </w:rPr>
            </w:pPr>
            <w:r w:rsidRPr="00553416">
              <w:rPr>
                <w:rFonts w:cs="Arial"/>
                <w:b/>
                <w:bCs/>
                <w:color w:val="000000"/>
                <w:sz w:val="18"/>
                <w:szCs w:val="18"/>
                <w:lang w:eastAsia="sl-SI"/>
              </w:rPr>
              <w:t>31.201,84</w:t>
            </w:r>
          </w:p>
        </w:tc>
        <w:tc>
          <w:tcPr>
            <w:tcW w:w="1890" w:type="dxa"/>
            <w:tcBorders>
              <w:top w:val="nil"/>
              <w:left w:val="nil"/>
              <w:bottom w:val="single" w:sz="4" w:space="0" w:color="auto"/>
              <w:right w:val="single" w:sz="4" w:space="0" w:color="auto"/>
            </w:tcBorders>
            <w:shd w:val="clear" w:color="CCCCFF" w:fill="F2F2F2"/>
          </w:tcPr>
          <w:p w:rsidR="006C067E" w:rsidRPr="00553416" w:rsidRDefault="006C067E" w:rsidP="00373C9A">
            <w:pPr>
              <w:jc w:val="center"/>
              <w:rPr>
                <w:rFonts w:cs="Arial"/>
                <w:b/>
                <w:bCs/>
                <w:color w:val="000000"/>
                <w:sz w:val="18"/>
                <w:szCs w:val="18"/>
                <w:lang w:eastAsia="sl-SI"/>
              </w:rPr>
            </w:pPr>
          </w:p>
          <w:p w:rsidR="007E6B3E" w:rsidRPr="00553416" w:rsidRDefault="007C7190" w:rsidP="00373C9A">
            <w:pPr>
              <w:jc w:val="center"/>
              <w:rPr>
                <w:rFonts w:cs="Arial"/>
                <w:b/>
                <w:bCs/>
                <w:color w:val="000000"/>
                <w:sz w:val="18"/>
                <w:szCs w:val="18"/>
                <w:lang w:eastAsia="sl-SI"/>
              </w:rPr>
            </w:pPr>
            <w:r>
              <w:rPr>
                <w:rFonts w:cs="Arial"/>
                <w:b/>
                <w:bCs/>
                <w:color w:val="000000"/>
                <w:sz w:val="18"/>
                <w:szCs w:val="18"/>
                <w:lang w:eastAsia="sl-SI"/>
              </w:rPr>
              <w:t>87.141,63</w:t>
            </w:r>
          </w:p>
        </w:tc>
      </w:tr>
    </w:tbl>
    <w:p w:rsidR="00001836" w:rsidRPr="00553416" w:rsidRDefault="00001836" w:rsidP="0075137B">
      <w:pPr>
        <w:rPr>
          <w:rFonts w:cs="Arial"/>
          <w:sz w:val="18"/>
          <w:szCs w:val="18"/>
          <w:lang w:eastAsia="sl-SI"/>
        </w:rPr>
      </w:pPr>
    </w:p>
    <w:p w:rsidR="00D42E9D" w:rsidRPr="003F60DA" w:rsidRDefault="003F60DA" w:rsidP="00553416">
      <w:pPr>
        <w:pStyle w:val="Napis"/>
        <w:keepNext/>
        <w:rPr>
          <w:rFonts w:ascii="Arial" w:hAnsi="Arial" w:cs="Arial"/>
          <w:b w:val="0"/>
          <w:sz w:val="18"/>
          <w:szCs w:val="18"/>
        </w:rPr>
      </w:pPr>
      <w:r w:rsidRPr="003F60DA">
        <w:rPr>
          <w:rFonts w:ascii="Arial" w:hAnsi="Arial" w:cs="Arial"/>
          <w:b w:val="0"/>
          <w:sz w:val="18"/>
          <w:szCs w:val="18"/>
        </w:rPr>
        <w:t>Tabela 6</w:t>
      </w:r>
      <w:r w:rsidR="00001836" w:rsidRPr="003F60DA">
        <w:rPr>
          <w:rFonts w:ascii="Arial" w:hAnsi="Arial" w:cs="Arial"/>
          <w:b w:val="0"/>
          <w:sz w:val="18"/>
          <w:szCs w:val="18"/>
        </w:rPr>
        <w:t xml:space="preserve">: Struktura stroškov po posameznih letih za Občino Ravne na Koroškem, </w:t>
      </w:r>
      <w:r w:rsidR="00553416" w:rsidRPr="003F60DA">
        <w:rPr>
          <w:rFonts w:ascii="Arial" w:hAnsi="Arial" w:cs="Arial"/>
          <w:b w:val="0"/>
          <w:sz w:val="18"/>
          <w:szCs w:val="18"/>
        </w:rPr>
        <w:t>po tekočih cena z DDV:</w:t>
      </w:r>
    </w:p>
    <w:tbl>
      <w:tblPr>
        <w:tblW w:w="9496" w:type="dxa"/>
        <w:tblInd w:w="75" w:type="dxa"/>
        <w:tblLayout w:type="fixed"/>
        <w:tblCellMar>
          <w:left w:w="70" w:type="dxa"/>
          <w:right w:w="70" w:type="dxa"/>
        </w:tblCellMar>
        <w:tblLook w:val="04A0" w:firstRow="1" w:lastRow="0" w:firstColumn="1" w:lastColumn="0" w:noHBand="0" w:noVBand="1"/>
      </w:tblPr>
      <w:tblGrid>
        <w:gridCol w:w="2385"/>
        <w:gridCol w:w="2032"/>
        <w:gridCol w:w="1305"/>
        <w:gridCol w:w="1887"/>
        <w:gridCol w:w="1887"/>
      </w:tblGrid>
      <w:tr w:rsidR="00D42E9D" w:rsidRPr="00553416" w:rsidTr="00D42E9D">
        <w:trPr>
          <w:trHeight w:val="303"/>
        </w:trPr>
        <w:tc>
          <w:tcPr>
            <w:tcW w:w="2385" w:type="dxa"/>
            <w:tcBorders>
              <w:top w:val="single" w:sz="4" w:space="0" w:color="auto"/>
              <w:left w:val="single" w:sz="4" w:space="0" w:color="auto"/>
              <w:bottom w:val="single" w:sz="4" w:space="0" w:color="auto"/>
              <w:right w:val="single" w:sz="4" w:space="0" w:color="auto"/>
            </w:tcBorders>
            <w:shd w:val="clear" w:color="CCCCFF" w:fill="C5D9F1"/>
            <w:noWrap/>
            <w:vAlign w:val="bottom"/>
            <w:hideMark/>
          </w:tcPr>
          <w:p w:rsidR="00D42E9D" w:rsidRPr="00553416" w:rsidRDefault="00D42E9D" w:rsidP="00D42E9D">
            <w:pPr>
              <w:jc w:val="left"/>
              <w:rPr>
                <w:rFonts w:cs="Arial"/>
                <w:b/>
                <w:bCs/>
                <w:sz w:val="18"/>
                <w:szCs w:val="18"/>
                <w:lang w:eastAsia="sl-SI"/>
              </w:rPr>
            </w:pPr>
            <w:r w:rsidRPr="00553416">
              <w:rPr>
                <w:rFonts w:cs="Arial"/>
                <w:b/>
                <w:bCs/>
                <w:sz w:val="18"/>
                <w:szCs w:val="18"/>
                <w:lang w:eastAsia="sl-SI"/>
              </w:rPr>
              <w:t>Tabela: Investicijski stroški - tekoče cene (z DDV)</w:t>
            </w:r>
          </w:p>
        </w:tc>
        <w:tc>
          <w:tcPr>
            <w:tcW w:w="2032" w:type="dxa"/>
            <w:tcBorders>
              <w:top w:val="single" w:sz="4" w:space="0" w:color="auto"/>
              <w:left w:val="nil"/>
              <w:bottom w:val="single" w:sz="4" w:space="0" w:color="auto"/>
              <w:right w:val="single" w:sz="4" w:space="0" w:color="auto"/>
            </w:tcBorders>
            <w:shd w:val="clear" w:color="CCCCFF" w:fill="C5D9F1"/>
            <w:noWrap/>
            <w:vAlign w:val="bottom"/>
            <w:hideMark/>
          </w:tcPr>
          <w:p w:rsidR="00D42E9D" w:rsidRPr="00553416" w:rsidRDefault="00D42E9D" w:rsidP="00D42E9D">
            <w:pPr>
              <w:jc w:val="center"/>
              <w:rPr>
                <w:rFonts w:cs="Arial"/>
                <w:b/>
                <w:bCs/>
                <w:sz w:val="18"/>
                <w:szCs w:val="18"/>
                <w:lang w:eastAsia="sl-SI"/>
              </w:rPr>
            </w:pPr>
            <w:r w:rsidRPr="00553416">
              <w:rPr>
                <w:rFonts w:cs="Arial"/>
                <w:b/>
                <w:bCs/>
                <w:sz w:val="18"/>
                <w:szCs w:val="18"/>
                <w:lang w:eastAsia="sl-SI"/>
              </w:rPr>
              <w:t>Skupaj v EUR</w:t>
            </w:r>
          </w:p>
        </w:tc>
        <w:tc>
          <w:tcPr>
            <w:tcW w:w="1305" w:type="dxa"/>
            <w:tcBorders>
              <w:top w:val="single" w:sz="4" w:space="0" w:color="auto"/>
              <w:left w:val="nil"/>
              <w:bottom w:val="single" w:sz="4" w:space="0" w:color="auto"/>
              <w:right w:val="single" w:sz="4" w:space="0" w:color="auto"/>
            </w:tcBorders>
            <w:shd w:val="clear" w:color="000000" w:fill="C5D9F1"/>
            <w:noWrap/>
            <w:vAlign w:val="bottom"/>
            <w:hideMark/>
          </w:tcPr>
          <w:p w:rsidR="00D42E9D" w:rsidRPr="00553416" w:rsidRDefault="00D42E9D" w:rsidP="00D42E9D">
            <w:pPr>
              <w:jc w:val="center"/>
              <w:rPr>
                <w:rFonts w:cs="Arial"/>
                <w:b/>
                <w:bCs/>
                <w:sz w:val="18"/>
                <w:szCs w:val="18"/>
                <w:lang w:eastAsia="sl-SI"/>
              </w:rPr>
            </w:pPr>
            <w:r w:rsidRPr="00553416">
              <w:rPr>
                <w:rFonts w:cs="Arial"/>
                <w:b/>
                <w:bCs/>
                <w:sz w:val="18"/>
                <w:szCs w:val="18"/>
                <w:lang w:eastAsia="sl-SI"/>
              </w:rPr>
              <w:t>EUR v 2020</w:t>
            </w:r>
          </w:p>
        </w:tc>
        <w:tc>
          <w:tcPr>
            <w:tcW w:w="1887" w:type="dxa"/>
            <w:tcBorders>
              <w:top w:val="single" w:sz="4" w:space="0" w:color="auto"/>
              <w:left w:val="nil"/>
              <w:bottom w:val="single" w:sz="4" w:space="0" w:color="auto"/>
              <w:right w:val="single" w:sz="4" w:space="0" w:color="auto"/>
            </w:tcBorders>
            <w:shd w:val="clear" w:color="000000" w:fill="C5D9F1"/>
            <w:noWrap/>
            <w:vAlign w:val="bottom"/>
            <w:hideMark/>
          </w:tcPr>
          <w:p w:rsidR="00D42E9D" w:rsidRPr="00553416" w:rsidRDefault="00D42E9D" w:rsidP="00D42E9D">
            <w:pPr>
              <w:jc w:val="center"/>
              <w:rPr>
                <w:rFonts w:cs="Arial"/>
                <w:b/>
                <w:bCs/>
                <w:sz w:val="18"/>
                <w:szCs w:val="18"/>
                <w:lang w:eastAsia="sl-SI"/>
              </w:rPr>
            </w:pPr>
            <w:r w:rsidRPr="00553416">
              <w:rPr>
                <w:rFonts w:cs="Arial"/>
                <w:b/>
                <w:bCs/>
                <w:sz w:val="18"/>
                <w:szCs w:val="18"/>
                <w:lang w:eastAsia="sl-SI"/>
              </w:rPr>
              <w:t>EUR v 2021</w:t>
            </w:r>
          </w:p>
        </w:tc>
        <w:tc>
          <w:tcPr>
            <w:tcW w:w="1887" w:type="dxa"/>
            <w:tcBorders>
              <w:top w:val="single" w:sz="4" w:space="0" w:color="auto"/>
              <w:left w:val="nil"/>
              <w:bottom w:val="single" w:sz="4" w:space="0" w:color="auto"/>
              <w:right w:val="single" w:sz="4" w:space="0" w:color="auto"/>
            </w:tcBorders>
            <w:shd w:val="clear" w:color="000000" w:fill="C5D9F1"/>
          </w:tcPr>
          <w:p w:rsidR="00D42E9D" w:rsidRPr="00553416" w:rsidRDefault="00D42E9D" w:rsidP="00D42E9D">
            <w:pPr>
              <w:jc w:val="center"/>
              <w:rPr>
                <w:rFonts w:cs="Arial"/>
                <w:b/>
                <w:bCs/>
                <w:sz w:val="18"/>
                <w:szCs w:val="18"/>
                <w:lang w:eastAsia="sl-SI"/>
              </w:rPr>
            </w:pPr>
          </w:p>
          <w:p w:rsidR="00D42E9D" w:rsidRPr="00553416" w:rsidRDefault="00D42E9D" w:rsidP="00D42E9D">
            <w:pPr>
              <w:jc w:val="center"/>
              <w:rPr>
                <w:rFonts w:cs="Arial"/>
                <w:b/>
                <w:bCs/>
                <w:sz w:val="18"/>
                <w:szCs w:val="18"/>
                <w:lang w:eastAsia="sl-SI"/>
              </w:rPr>
            </w:pPr>
            <w:r w:rsidRPr="00553416">
              <w:rPr>
                <w:rFonts w:cs="Arial"/>
                <w:b/>
                <w:bCs/>
                <w:sz w:val="18"/>
                <w:szCs w:val="18"/>
                <w:lang w:eastAsia="sl-SI"/>
              </w:rPr>
              <w:t>EUR v 2022</w:t>
            </w:r>
          </w:p>
        </w:tc>
      </w:tr>
      <w:tr w:rsidR="00D42E9D" w:rsidRPr="00553416" w:rsidTr="00553416">
        <w:trPr>
          <w:trHeight w:val="1275"/>
        </w:trPr>
        <w:tc>
          <w:tcPr>
            <w:tcW w:w="2385" w:type="dxa"/>
            <w:tcBorders>
              <w:top w:val="nil"/>
              <w:left w:val="single" w:sz="4" w:space="0" w:color="auto"/>
              <w:bottom w:val="single" w:sz="4" w:space="0" w:color="auto"/>
              <w:right w:val="single" w:sz="4" w:space="0" w:color="auto"/>
            </w:tcBorders>
            <w:shd w:val="clear" w:color="auto" w:fill="auto"/>
            <w:noWrap/>
            <w:vAlign w:val="bottom"/>
            <w:hideMark/>
          </w:tcPr>
          <w:p w:rsidR="00D42E9D" w:rsidRPr="00553416" w:rsidRDefault="00D42E9D" w:rsidP="00D42E9D">
            <w:pPr>
              <w:jc w:val="left"/>
              <w:rPr>
                <w:rFonts w:cs="Arial"/>
                <w:b/>
                <w:bCs/>
                <w:sz w:val="18"/>
                <w:szCs w:val="18"/>
                <w:lang w:eastAsia="sl-SI"/>
              </w:rPr>
            </w:pPr>
            <w:r w:rsidRPr="00553416">
              <w:rPr>
                <w:rFonts w:cs="Arial"/>
                <w:b/>
                <w:bCs/>
                <w:sz w:val="18"/>
                <w:szCs w:val="18"/>
                <w:lang w:eastAsia="sl-SI"/>
              </w:rPr>
              <w:t>Gradnja in oprema</w:t>
            </w:r>
            <w:r w:rsidR="005B5CE2" w:rsidRPr="00553416">
              <w:rPr>
                <w:rFonts w:cs="Arial"/>
                <w:b/>
                <w:bCs/>
                <w:sz w:val="18"/>
                <w:szCs w:val="18"/>
                <w:lang w:eastAsia="sl-SI"/>
              </w:rPr>
              <w:t xml:space="preserve"> </w:t>
            </w:r>
            <w:r w:rsidR="005B5CE2" w:rsidRPr="00553416">
              <w:rPr>
                <w:rFonts w:cs="Arial"/>
                <w:bCs/>
                <w:sz w:val="18"/>
                <w:szCs w:val="18"/>
                <w:lang w:eastAsia="sl-SI"/>
              </w:rPr>
              <w:t>(</w:t>
            </w:r>
            <w:proofErr w:type="spellStart"/>
            <w:r w:rsidR="005B5CE2" w:rsidRPr="00553416">
              <w:rPr>
                <w:rFonts w:cs="Arial"/>
                <w:bCs/>
                <w:sz w:val="18"/>
                <w:szCs w:val="18"/>
                <w:lang w:eastAsia="sl-SI"/>
              </w:rPr>
              <w:t>aquapark</w:t>
            </w:r>
            <w:proofErr w:type="spellEnd"/>
            <w:r w:rsidR="005B5CE2" w:rsidRPr="00553416">
              <w:rPr>
                <w:rFonts w:cs="Arial"/>
                <w:bCs/>
                <w:sz w:val="18"/>
                <w:szCs w:val="18"/>
                <w:lang w:eastAsia="sl-SI"/>
              </w:rPr>
              <w:t xml:space="preserve"> rekreacijska oprema za zimski bazen, goli, športna oprema za športna oziroma otroška igrišča, kolesarski poligon – </w:t>
            </w:r>
            <w:proofErr w:type="spellStart"/>
            <w:r w:rsidR="005B5CE2" w:rsidRPr="00553416">
              <w:rPr>
                <w:rFonts w:cs="Arial"/>
                <w:bCs/>
                <w:sz w:val="18"/>
                <w:szCs w:val="18"/>
                <w:lang w:eastAsia="sl-SI"/>
              </w:rPr>
              <w:t>pumptrack</w:t>
            </w:r>
            <w:proofErr w:type="spellEnd"/>
            <w:r w:rsidR="005B5CE2" w:rsidRPr="00553416">
              <w:rPr>
                <w:rFonts w:cs="Arial"/>
                <w:bCs/>
                <w:sz w:val="18"/>
                <w:szCs w:val="18"/>
                <w:lang w:eastAsia="sl-SI"/>
              </w:rPr>
              <w:t>, plezalna stena, tematske poti v občini, oprema za Večnamensko dvorano v Kotljah)</w:t>
            </w:r>
          </w:p>
        </w:tc>
        <w:tc>
          <w:tcPr>
            <w:tcW w:w="2032" w:type="dxa"/>
            <w:tcBorders>
              <w:top w:val="nil"/>
              <w:left w:val="nil"/>
              <w:bottom w:val="single" w:sz="4" w:space="0" w:color="auto"/>
              <w:right w:val="single" w:sz="4" w:space="0" w:color="auto"/>
            </w:tcBorders>
            <w:shd w:val="clear" w:color="auto" w:fill="F2F2F2"/>
            <w:noWrap/>
            <w:vAlign w:val="bottom"/>
          </w:tcPr>
          <w:p w:rsidR="00D42E9D" w:rsidRPr="00553416" w:rsidRDefault="00D42E9D" w:rsidP="00D42E9D">
            <w:pPr>
              <w:jc w:val="center"/>
              <w:rPr>
                <w:rFonts w:cs="Arial"/>
                <w:b/>
                <w:bCs/>
                <w:sz w:val="18"/>
                <w:szCs w:val="18"/>
                <w:lang w:eastAsia="sl-SI"/>
              </w:rPr>
            </w:pPr>
            <w:r w:rsidRPr="00553416">
              <w:rPr>
                <w:rFonts w:cs="Arial"/>
                <w:b/>
                <w:bCs/>
                <w:sz w:val="18"/>
                <w:szCs w:val="18"/>
                <w:lang w:eastAsia="sl-SI"/>
              </w:rPr>
              <w:t>107.843,47</w:t>
            </w:r>
          </w:p>
        </w:tc>
        <w:tc>
          <w:tcPr>
            <w:tcW w:w="1305" w:type="dxa"/>
            <w:tcBorders>
              <w:top w:val="nil"/>
              <w:left w:val="nil"/>
              <w:bottom w:val="single" w:sz="4" w:space="0" w:color="auto"/>
              <w:right w:val="single" w:sz="4" w:space="0" w:color="auto"/>
            </w:tcBorders>
            <w:shd w:val="clear" w:color="auto" w:fill="auto"/>
            <w:noWrap/>
            <w:vAlign w:val="bottom"/>
          </w:tcPr>
          <w:p w:rsidR="00D42E9D" w:rsidRPr="00553416" w:rsidRDefault="00D42E9D" w:rsidP="00D42E9D">
            <w:pPr>
              <w:jc w:val="center"/>
              <w:rPr>
                <w:rFonts w:cs="Arial"/>
                <w:sz w:val="18"/>
                <w:szCs w:val="18"/>
                <w:lang w:eastAsia="sl-SI"/>
              </w:rPr>
            </w:pPr>
            <w:r w:rsidRPr="00553416">
              <w:rPr>
                <w:rFonts w:cs="Arial"/>
                <w:sz w:val="18"/>
                <w:szCs w:val="18"/>
                <w:lang w:eastAsia="sl-SI"/>
              </w:rPr>
              <w:t>0,00</w:t>
            </w:r>
          </w:p>
        </w:tc>
        <w:tc>
          <w:tcPr>
            <w:tcW w:w="1887" w:type="dxa"/>
            <w:tcBorders>
              <w:top w:val="nil"/>
              <w:left w:val="nil"/>
              <w:bottom w:val="single" w:sz="4" w:space="0" w:color="auto"/>
              <w:right w:val="single" w:sz="4" w:space="0" w:color="auto"/>
            </w:tcBorders>
            <w:shd w:val="clear" w:color="auto" w:fill="auto"/>
            <w:noWrap/>
            <w:vAlign w:val="bottom"/>
          </w:tcPr>
          <w:p w:rsidR="00D42E9D" w:rsidRPr="00553416" w:rsidRDefault="00D42E9D" w:rsidP="00D42E9D">
            <w:pPr>
              <w:jc w:val="center"/>
              <w:rPr>
                <w:rFonts w:cs="Arial"/>
                <w:sz w:val="18"/>
                <w:szCs w:val="18"/>
                <w:lang w:eastAsia="sl-SI"/>
              </w:rPr>
            </w:pPr>
            <w:r w:rsidRPr="00553416">
              <w:rPr>
                <w:rFonts w:cs="Arial"/>
                <w:sz w:val="18"/>
                <w:szCs w:val="18"/>
                <w:lang w:eastAsia="sl-SI"/>
              </w:rPr>
              <w:t>30.701,84</w:t>
            </w:r>
          </w:p>
        </w:tc>
        <w:tc>
          <w:tcPr>
            <w:tcW w:w="1887" w:type="dxa"/>
            <w:tcBorders>
              <w:top w:val="nil"/>
              <w:left w:val="nil"/>
              <w:bottom w:val="single" w:sz="4" w:space="0" w:color="auto"/>
              <w:right w:val="single" w:sz="4" w:space="0" w:color="auto"/>
            </w:tcBorders>
          </w:tcPr>
          <w:p w:rsidR="002703F4" w:rsidRDefault="002703F4" w:rsidP="00D42E9D">
            <w:pPr>
              <w:jc w:val="center"/>
              <w:rPr>
                <w:rFonts w:cs="Arial"/>
                <w:sz w:val="18"/>
                <w:szCs w:val="18"/>
                <w:lang w:eastAsia="sl-SI"/>
              </w:rPr>
            </w:pPr>
          </w:p>
          <w:p w:rsidR="002703F4" w:rsidRDefault="002703F4" w:rsidP="00D42E9D">
            <w:pPr>
              <w:jc w:val="center"/>
              <w:rPr>
                <w:rFonts w:cs="Arial"/>
                <w:sz w:val="18"/>
                <w:szCs w:val="18"/>
                <w:lang w:eastAsia="sl-SI"/>
              </w:rPr>
            </w:pPr>
          </w:p>
          <w:p w:rsidR="002703F4" w:rsidRDefault="002703F4" w:rsidP="00D42E9D">
            <w:pPr>
              <w:jc w:val="center"/>
              <w:rPr>
                <w:rFonts w:cs="Arial"/>
                <w:sz w:val="18"/>
                <w:szCs w:val="18"/>
                <w:lang w:eastAsia="sl-SI"/>
              </w:rPr>
            </w:pPr>
          </w:p>
          <w:p w:rsidR="002703F4" w:rsidRDefault="002703F4" w:rsidP="00D42E9D">
            <w:pPr>
              <w:jc w:val="center"/>
              <w:rPr>
                <w:rFonts w:cs="Arial"/>
                <w:sz w:val="18"/>
                <w:szCs w:val="18"/>
                <w:lang w:eastAsia="sl-SI"/>
              </w:rPr>
            </w:pPr>
          </w:p>
          <w:p w:rsidR="002703F4" w:rsidRDefault="002703F4" w:rsidP="00D42E9D">
            <w:pPr>
              <w:jc w:val="center"/>
              <w:rPr>
                <w:rFonts w:cs="Arial"/>
                <w:sz w:val="18"/>
                <w:szCs w:val="18"/>
                <w:lang w:eastAsia="sl-SI"/>
              </w:rPr>
            </w:pPr>
          </w:p>
          <w:p w:rsidR="002703F4" w:rsidRDefault="002703F4" w:rsidP="00D42E9D">
            <w:pPr>
              <w:jc w:val="center"/>
              <w:rPr>
                <w:rFonts w:cs="Arial"/>
                <w:sz w:val="18"/>
                <w:szCs w:val="18"/>
                <w:lang w:eastAsia="sl-SI"/>
              </w:rPr>
            </w:pPr>
          </w:p>
          <w:p w:rsidR="002703F4" w:rsidRDefault="002703F4" w:rsidP="00D42E9D">
            <w:pPr>
              <w:jc w:val="center"/>
              <w:rPr>
                <w:rFonts w:cs="Arial"/>
                <w:sz w:val="18"/>
                <w:szCs w:val="18"/>
                <w:lang w:eastAsia="sl-SI"/>
              </w:rPr>
            </w:pPr>
          </w:p>
          <w:p w:rsidR="002703F4" w:rsidRDefault="002703F4" w:rsidP="00D42E9D">
            <w:pPr>
              <w:jc w:val="center"/>
              <w:rPr>
                <w:rFonts w:cs="Arial"/>
                <w:sz w:val="18"/>
                <w:szCs w:val="18"/>
                <w:lang w:eastAsia="sl-SI"/>
              </w:rPr>
            </w:pPr>
          </w:p>
          <w:p w:rsidR="002703F4" w:rsidRDefault="002703F4" w:rsidP="00D42E9D">
            <w:pPr>
              <w:jc w:val="center"/>
              <w:rPr>
                <w:rFonts w:cs="Arial"/>
                <w:sz w:val="18"/>
                <w:szCs w:val="18"/>
                <w:lang w:eastAsia="sl-SI"/>
              </w:rPr>
            </w:pPr>
          </w:p>
          <w:p w:rsidR="00D42E9D" w:rsidRPr="00553416" w:rsidRDefault="00D42E9D" w:rsidP="00D42E9D">
            <w:pPr>
              <w:jc w:val="center"/>
              <w:rPr>
                <w:rFonts w:cs="Arial"/>
                <w:sz w:val="18"/>
                <w:szCs w:val="18"/>
                <w:lang w:eastAsia="sl-SI"/>
              </w:rPr>
            </w:pPr>
            <w:r w:rsidRPr="00553416">
              <w:rPr>
                <w:rFonts w:cs="Arial"/>
                <w:sz w:val="18"/>
                <w:szCs w:val="18"/>
                <w:lang w:eastAsia="sl-SI"/>
              </w:rPr>
              <w:t>77.141,63</w:t>
            </w:r>
          </w:p>
        </w:tc>
      </w:tr>
      <w:tr w:rsidR="00D42E9D" w:rsidRPr="00553416" w:rsidTr="00D42E9D">
        <w:trPr>
          <w:trHeight w:val="303"/>
        </w:trPr>
        <w:tc>
          <w:tcPr>
            <w:tcW w:w="2385" w:type="dxa"/>
            <w:tcBorders>
              <w:top w:val="nil"/>
              <w:left w:val="single" w:sz="4" w:space="0" w:color="auto"/>
              <w:bottom w:val="single" w:sz="4" w:space="0" w:color="auto"/>
              <w:right w:val="single" w:sz="4" w:space="0" w:color="auto"/>
            </w:tcBorders>
            <w:shd w:val="clear" w:color="auto" w:fill="auto"/>
            <w:noWrap/>
            <w:vAlign w:val="bottom"/>
            <w:hideMark/>
          </w:tcPr>
          <w:p w:rsidR="00D42E9D" w:rsidRPr="00553416" w:rsidRDefault="00D42E9D" w:rsidP="00D42E9D">
            <w:pPr>
              <w:jc w:val="left"/>
              <w:rPr>
                <w:rFonts w:cs="Arial"/>
                <w:b/>
                <w:bCs/>
                <w:sz w:val="18"/>
                <w:szCs w:val="18"/>
                <w:lang w:eastAsia="sl-SI"/>
              </w:rPr>
            </w:pPr>
            <w:r w:rsidRPr="00553416">
              <w:rPr>
                <w:rFonts w:cs="Arial"/>
                <w:b/>
                <w:bCs/>
                <w:sz w:val="18"/>
                <w:szCs w:val="18"/>
                <w:lang w:eastAsia="sl-SI"/>
              </w:rPr>
              <w:t>Nadzor</w:t>
            </w:r>
          </w:p>
        </w:tc>
        <w:tc>
          <w:tcPr>
            <w:tcW w:w="2032" w:type="dxa"/>
            <w:tcBorders>
              <w:top w:val="nil"/>
              <w:left w:val="nil"/>
              <w:bottom w:val="single" w:sz="4" w:space="0" w:color="auto"/>
              <w:right w:val="single" w:sz="4" w:space="0" w:color="auto"/>
            </w:tcBorders>
            <w:shd w:val="clear" w:color="auto" w:fill="F2F2F2"/>
            <w:noWrap/>
            <w:vAlign w:val="bottom"/>
          </w:tcPr>
          <w:p w:rsidR="00D42E9D" w:rsidRPr="00553416" w:rsidRDefault="00D42E9D" w:rsidP="00D42E9D">
            <w:pPr>
              <w:jc w:val="center"/>
              <w:rPr>
                <w:rFonts w:cs="Arial"/>
                <w:b/>
                <w:bCs/>
                <w:sz w:val="18"/>
                <w:szCs w:val="18"/>
                <w:lang w:eastAsia="sl-SI"/>
              </w:rPr>
            </w:pPr>
            <w:r w:rsidRPr="00553416">
              <w:rPr>
                <w:rFonts w:cs="Arial"/>
                <w:b/>
                <w:bCs/>
                <w:sz w:val="18"/>
                <w:szCs w:val="18"/>
                <w:lang w:eastAsia="sl-SI"/>
              </w:rPr>
              <w:t>500,00</w:t>
            </w:r>
          </w:p>
        </w:tc>
        <w:tc>
          <w:tcPr>
            <w:tcW w:w="1305" w:type="dxa"/>
            <w:tcBorders>
              <w:top w:val="nil"/>
              <w:left w:val="nil"/>
              <w:bottom w:val="single" w:sz="4" w:space="0" w:color="auto"/>
              <w:right w:val="single" w:sz="4" w:space="0" w:color="auto"/>
            </w:tcBorders>
            <w:shd w:val="clear" w:color="auto" w:fill="auto"/>
            <w:noWrap/>
            <w:vAlign w:val="bottom"/>
          </w:tcPr>
          <w:p w:rsidR="00D42E9D" w:rsidRPr="00553416" w:rsidRDefault="00D42E9D" w:rsidP="00D42E9D">
            <w:pPr>
              <w:jc w:val="center"/>
              <w:rPr>
                <w:rFonts w:cs="Arial"/>
                <w:sz w:val="18"/>
                <w:szCs w:val="18"/>
                <w:lang w:eastAsia="sl-SI"/>
              </w:rPr>
            </w:pPr>
            <w:r w:rsidRPr="00553416">
              <w:rPr>
                <w:rFonts w:cs="Arial"/>
                <w:sz w:val="18"/>
                <w:szCs w:val="18"/>
                <w:lang w:eastAsia="sl-SI"/>
              </w:rPr>
              <w:t>0,00</w:t>
            </w:r>
          </w:p>
        </w:tc>
        <w:tc>
          <w:tcPr>
            <w:tcW w:w="1887" w:type="dxa"/>
            <w:tcBorders>
              <w:top w:val="nil"/>
              <w:left w:val="nil"/>
              <w:bottom w:val="single" w:sz="4" w:space="0" w:color="auto"/>
              <w:right w:val="single" w:sz="4" w:space="0" w:color="auto"/>
            </w:tcBorders>
            <w:shd w:val="clear" w:color="auto" w:fill="auto"/>
            <w:noWrap/>
            <w:vAlign w:val="bottom"/>
          </w:tcPr>
          <w:p w:rsidR="00D42E9D" w:rsidRPr="00553416" w:rsidRDefault="00D42E9D" w:rsidP="00D42E9D">
            <w:pPr>
              <w:jc w:val="center"/>
              <w:rPr>
                <w:rFonts w:cs="Arial"/>
                <w:sz w:val="18"/>
                <w:szCs w:val="18"/>
                <w:lang w:eastAsia="sl-SI"/>
              </w:rPr>
            </w:pPr>
            <w:r w:rsidRPr="00553416">
              <w:rPr>
                <w:rFonts w:cs="Arial"/>
                <w:sz w:val="18"/>
                <w:szCs w:val="18"/>
                <w:lang w:eastAsia="sl-SI"/>
              </w:rPr>
              <w:t>500,00</w:t>
            </w:r>
          </w:p>
        </w:tc>
        <w:tc>
          <w:tcPr>
            <w:tcW w:w="1887" w:type="dxa"/>
            <w:tcBorders>
              <w:top w:val="nil"/>
              <w:left w:val="nil"/>
              <w:bottom w:val="single" w:sz="4" w:space="0" w:color="auto"/>
              <w:right w:val="single" w:sz="4" w:space="0" w:color="auto"/>
            </w:tcBorders>
          </w:tcPr>
          <w:p w:rsidR="00D42E9D" w:rsidRPr="00553416" w:rsidRDefault="00D42E9D" w:rsidP="00D42E9D">
            <w:pPr>
              <w:jc w:val="center"/>
              <w:rPr>
                <w:rFonts w:cs="Arial"/>
                <w:sz w:val="18"/>
                <w:szCs w:val="18"/>
                <w:lang w:eastAsia="sl-SI"/>
              </w:rPr>
            </w:pPr>
            <w:r w:rsidRPr="00553416">
              <w:rPr>
                <w:rFonts w:cs="Arial"/>
                <w:sz w:val="18"/>
                <w:szCs w:val="18"/>
                <w:lang w:eastAsia="sl-SI"/>
              </w:rPr>
              <w:t>0,00</w:t>
            </w:r>
          </w:p>
        </w:tc>
      </w:tr>
      <w:tr w:rsidR="00D42E9D" w:rsidRPr="00553416" w:rsidTr="00D42E9D">
        <w:trPr>
          <w:trHeight w:val="303"/>
        </w:trPr>
        <w:tc>
          <w:tcPr>
            <w:tcW w:w="2385" w:type="dxa"/>
            <w:tcBorders>
              <w:top w:val="nil"/>
              <w:left w:val="single" w:sz="4" w:space="0" w:color="auto"/>
              <w:bottom w:val="single" w:sz="4" w:space="0" w:color="auto"/>
              <w:right w:val="single" w:sz="4" w:space="0" w:color="auto"/>
            </w:tcBorders>
            <w:shd w:val="clear" w:color="auto" w:fill="auto"/>
            <w:noWrap/>
            <w:vAlign w:val="bottom"/>
            <w:hideMark/>
          </w:tcPr>
          <w:p w:rsidR="00D42E9D" w:rsidRPr="00553416" w:rsidRDefault="00D42E9D" w:rsidP="00D42E9D">
            <w:pPr>
              <w:jc w:val="left"/>
              <w:rPr>
                <w:rFonts w:cs="Arial"/>
                <w:b/>
                <w:bCs/>
                <w:sz w:val="18"/>
                <w:szCs w:val="18"/>
                <w:lang w:eastAsia="sl-SI"/>
              </w:rPr>
            </w:pPr>
            <w:r w:rsidRPr="00553416">
              <w:rPr>
                <w:rFonts w:cs="Arial"/>
                <w:b/>
                <w:bCs/>
                <w:sz w:val="18"/>
                <w:szCs w:val="18"/>
                <w:lang w:eastAsia="sl-SI"/>
              </w:rPr>
              <w:t>Dokumentacija</w:t>
            </w:r>
          </w:p>
        </w:tc>
        <w:tc>
          <w:tcPr>
            <w:tcW w:w="2032" w:type="dxa"/>
            <w:tcBorders>
              <w:top w:val="nil"/>
              <w:left w:val="nil"/>
              <w:bottom w:val="single" w:sz="4" w:space="0" w:color="auto"/>
              <w:right w:val="single" w:sz="4" w:space="0" w:color="auto"/>
            </w:tcBorders>
            <w:shd w:val="clear" w:color="auto" w:fill="F2F2F2"/>
            <w:noWrap/>
            <w:vAlign w:val="bottom"/>
          </w:tcPr>
          <w:p w:rsidR="00D42E9D" w:rsidRPr="00553416" w:rsidRDefault="00D42E9D" w:rsidP="00D42E9D">
            <w:pPr>
              <w:jc w:val="center"/>
              <w:rPr>
                <w:rFonts w:cs="Arial"/>
                <w:b/>
                <w:bCs/>
                <w:sz w:val="18"/>
                <w:szCs w:val="18"/>
                <w:lang w:eastAsia="sl-SI"/>
              </w:rPr>
            </w:pPr>
            <w:r w:rsidRPr="00553416">
              <w:rPr>
                <w:rFonts w:cs="Arial"/>
                <w:b/>
                <w:bCs/>
                <w:sz w:val="18"/>
                <w:szCs w:val="18"/>
                <w:lang w:eastAsia="sl-SI"/>
              </w:rPr>
              <w:t>1.500,00</w:t>
            </w:r>
          </w:p>
        </w:tc>
        <w:tc>
          <w:tcPr>
            <w:tcW w:w="1305" w:type="dxa"/>
            <w:tcBorders>
              <w:top w:val="nil"/>
              <w:left w:val="nil"/>
              <w:bottom w:val="single" w:sz="4" w:space="0" w:color="auto"/>
              <w:right w:val="single" w:sz="4" w:space="0" w:color="auto"/>
            </w:tcBorders>
            <w:shd w:val="clear" w:color="auto" w:fill="auto"/>
            <w:noWrap/>
            <w:vAlign w:val="bottom"/>
          </w:tcPr>
          <w:p w:rsidR="00D42E9D" w:rsidRPr="00553416" w:rsidRDefault="00D42E9D" w:rsidP="00D42E9D">
            <w:pPr>
              <w:jc w:val="center"/>
              <w:rPr>
                <w:rFonts w:cs="Arial"/>
                <w:sz w:val="18"/>
                <w:szCs w:val="18"/>
                <w:lang w:eastAsia="sl-SI"/>
              </w:rPr>
            </w:pPr>
            <w:r w:rsidRPr="00553416">
              <w:rPr>
                <w:rFonts w:cs="Arial"/>
                <w:sz w:val="18"/>
                <w:szCs w:val="18"/>
                <w:lang w:eastAsia="sl-SI"/>
              </w:rPr>
              <w:t>1.500</w:t>
            </w:r>
            <w:r w:rsidR="0078140C">
              <w:rPr>
                <w:rFonts w:cs="Arial"/>
                <w:sz w:val="18"/>
                <w:szCs w:val="18"/>
                <w:lang w:eastAsia="sl-SI"/>
              </w:rPr>
              <w:t>,00</w:t>
            </w:r>
          </w:p>
        </w:tc>
        <w:tc>
          <w:tcPr>
            <w:tcW w:w="1887" w:type="dxa"/>
            <w:tcBorders>
              <w:top w:val="nil"/>
              <w:left w:val="nil"/>
              <w:bottom w:val="single" w:sz="4" w:space="0" w:color="auto"/>
              <w:right w:val="single" w:sz="4" w:space="0" w:color="auto"/>
            </w:tcBorders>
            <w:shd w:val="clear" w:color="auto" w:fill="auto"/>
            <w:noWrap/>
            <w:vAlign w:val="bottom"/>
          </w:tcPr>
          <w:p w:rsidR="00D42E9D" w:rsidRPr="00553416" w:rsidRDefault="00D42E9D" w:rsidP="00D42E9D">
            <w:pPr>
              <w:jc w:val="center"/>
              <w:rPr>
                <w:rFonts w:cs="Arial"/>
                <w:sz w:val="18"/>
                <w:szCs w:val="18"/>
                <w:lang w:eastAsia="sl-SI"/>
              </w:rPr>
            </w:pPr>
            <w:r w:rsidRPr="00553416">
              <w:rPr>
                <w:rFonts w:cs="Arial"/>
                <w:sz w:val="18"/>
                <w:szCs w:val="18"/>
                <w:lang w:eastAsia="sl-SI"/>
              </w:rPr>
              <w:t>0,00</w:t>
            </w:r>
          </w:p>
        </w:tc>
        <w:tc>
          <w:tcPr>
            <w:tcW w:w="1887" w:type="dxa"/>
            <w:tcBorders>
              <w:top w:val="nil"/>
              <w:left w:val="nil"/>
              <w:bottom w:val="single" w:sz="4" w:space="0" w:color="auto"/>
              <w:right w:val="single" w:sz="4" w:space="0" w:color="auto"/>
            </w:tcBorders>
          </w:tcPr>
          <w:p w:rsidR="00D42E9D" w:rsidRPr="00553416" w:rsidRDefault="00D42E9D" w:rsidP="00D42E9D">
            <w:pPr>
              <w:jc w:val="center"/>
              <w:rPr>
                <w:rFonts w:cs="Arial"/>
                <w:sz w:val="18"/>
                <w:szCs w:val="18"/>
                <w:lang w:eastAsia="sl-SI"/>
              </w:rPr>
            </w:pPr>
            <w:r w:rsidRPr="00553416">
              <w:rPr>
                <w:rFonts w:cs="Arial"/>
                <w:sz w:val="18"/>
                <w:szCs w:val="18"/>
                <w:lang w:eastAsia="sl-SI"/>
              </w:rPr>
              <w:t>0,00</w:t>
            </w:r>
          </w:p>
        </w:tc>
      </w:tr>
      <w:tr w:rsidR="00D42E9D" w:rsidRPr="00553416" w:rsidTr="00D42E9D">
        <w:trPr>
          <w:trHeight w:val="263"/>
        </w:trPr>
        <w:tc>
          <w:tcPr>
            <w:tcW w:w="2385" w:type="dxa"/>
            <w:tcBorders>
              <w:top w:val="nil"/>
              <w:left w:val="single" w:sz="4" w:space="0" w:color="auto"/>
              <w:bottom w:val="single" w:sz="4" w:space="0" w:color="auto"/>
              <w:right w:val="single" w:sz="4" w:space="0" w:color="auto"/>
            </w:tcBorders>
            <w:shd w:val="clear" w:color="auto" w:fill="auto"/>
            <w:noWrap/>
            <w:vAlign w:val="bottom"/>
            <w:hideMark/>
          </w:tcPr>
          <w:p w:rsidR="00D42E9D" w:rsidRPr="00553416" w:rsidRDefault="00D42E9D" w:rsidP="00D42E9D">
            <w:pPr>
              <w:jc w:val="left"/>
              <w:rPr>
                <w:rFonts w:cs="Arial"/>
                <w:b/>
                <w:bCs/>
                <w:sz w:val="18"/>
                <w:szCs w:val="18"/>
                <w:lang w:eastAsia="sl-SI"/>
              </w:rPr>
            </w:pPr>
            <w:r w:rsidRPr="00553416">
              <w:rPr>
                <w:rFonts w:cs="Arial"/>
                <w:b/>
                <w:bCs/>
                <w:sz w:val="18"/>
                <w:szCs w:val="18"/>
                <w:lang w:eastAsia="sl-SI"/>
              </w:rPr>
              <w:t>Programi (predavanja, delavnice,…)</w:t>
            </w:r>
          </w:p>
        </w:tc>
        <w:tc>
          <w:tcPr>
            <w:tcW w:w="2032" w:type="dxa"/>
            <w:tcBorders>
              <w:top w:val="nil"/>
              <w:left w:val="nil"/>
              <w:bottom w:val="single" w:sz="4" w:space="0" w:color="auto"/>
              <w:right w:val="single" w:sz="4" w:space="0" w:color="auto"/>
            </w:tcBorders>
            <w:shd w:val="clear" w:color="auto" w:fill="F2F2F2"/>
            <w:noWrap/>
            <w:vAlign w:val="bottom"/>
          </w:tcPr>
          <w:p w:rsidR="00D42E9D" w:rsidRPr="00553416" w:rsidRDefault="00D42E9D" w:rsidP="00D42E9D">
            <w:pPr>
              <w:jc w:val="center"/>
              <w:rPr>
                <w:rFonts w:cs="Arial"/>
                <w:b/>
                <w:bCs/>
                <w:sz w:val="18"/>
                <w:szCs w:val="18"/>
                <w:lang w:eastAsia="sl-SI"/>
              </w:rPr>
            </w:pPr>
            <w:r w:rsidRPr="00553416">
              <w:rPr>
                <w:rFonts w:cs="Arial"/>
                <w:b/>
                <w:bCs/>
                <w:sz w:val="18"/>
                <w:szCs w:val="18"/>
                <w:lang w:eastAsia="sl-SI"/>
              </w:rPr>
              <w:t>10.000,00</w:t>
            </w:r>
          </w:p>
        </w:tc>
        <w:tc>
          <w:tcPr>
            <w:tcW w:w="1305" w:type="dxa"/>
            <w:tcBorders>
              <w:top w:val="nil"/>
              <w:left w:val="nil"/>
              <w:bottom w:val="single" w:sz="4" w:space="0" w:color="auto"/>
              <w:right w:val="single" w:sz="4" w:space="0" w:color="auto"/>
            </w:tcBorders>
            <w:shd w:val="clear" w:color="auto" w:fill="auto"/>
            <w:noWrap/>
            <w:vAlign w:val="bottom"/>
          </w:tcPr>
          <w:p w:rsidR="00D42E9D" w:rsidRPr="00553416" w:rsidRDefault="00D42E9D" w:rsidP="00D42E9D">
            <w:pPr>
              <w:jc w:val="center"/>
              <w:rPr>
                <w:rFonts w:cs="Arial"/>
                <w:sz w:val="18"/>
                <w:szCs w:val="18"/>
                <w:lang w:eastAsia="sl-SI"/>
              </w:rPr>
            </w:pPr>
            <w:r w:rsidRPr="00553416">
              <w:rPr>
                <w:rFonts w:cs="Arial"/>
                <w:sz w:val="18"/>
                <w:szCs w:val="18"/>
                <w:lang w:eastAsia="sl-SI"/>
              </w:rPr>
              <w:t>0,00</w:t>
            </w:r>
          </w:p>
        </w:tc>
        <w:tc>
          <w:tcPr>
            <w:tcW w:w="1887" w:type="dxa"/>
            <w:tcBorders>
              <w:top w:val="nil"/>
              <w:left w:val="nil"/>
              <w:bottom w:val="single" w:sz="4" w:space="0" w:color="auto"/>
              <w:right w:val="single" w:sz="4" w:space="0" w:color="auto"/>
            </w:tcBorders>
            <w:shd w:val="clear" w:color="auto" w:fill="auto"/>
            <w:noWrap/>
            <w:vAlign w:val="bottom"/>
          </w:tcPr>
          <w:p w:rsidR="00D42E9D" w:rsidRPr="00553416" w:rsidRDefault="00D42E9D" w:rsidP="00D42E9D">
            <w:pPr>
              <w:jc w:val="center"/>
              <w:rPr>
                <w:rFonts w:cs="Arial"/>
                <w:sz w:val="18"/>
                <w:szCs w:val="18"/>
                <w:lang w:eastAsia="sl-SI"/>
              </w:rPr>
            </w:pPr>
            <w:r w:rsidRPr="00553416">
              <w:rPr>
                <w:rFonts w:cs="Arial"/>
                <w:sz w:val="18"/>
                <w:szCs w:val="18"/>
                <w:lang w:eastAsia="sl-SI"/>
              </w:rPr>
              <w:t>0,00</w:t>
            </w:r>
          </w:p>
        </w:tc>
        <w:tc>
          <w:tcPr>
            <w:tcW w:w="1887" w:type="dxa"/>
            <w:tcBorders>
              <w:top w:val="nil"/>
              <w:left w:val="nil"/>
              <w:bottom w:val="single" w:sz="4" w:space="0" w:color="auto"/>
              <w:right w:val="single" w:sz="4" w:space="0" w:color="auto"/>
            </w:tcBorders>
          </w:tcPr>
          <w:p w:rsidR="00D42E9D" w:rsidRPr="00553416" w:rsidRDefault="00D42E9D" w:rsidP="00D42E9D">
            <w:pPr>
              <w:jc w:val="center"/>
              <w:rPr>
                <w:rFonts w:cs="Arial"/>
                <w:sz w:val="18"/>
                <w:szCs w:val="18"/>
                <w:lang w:eastAsia="sl-SI"/>
              </w:rPr>
            </w:pPr>
            <w:r w:rsidRPr="00553416">
              <w:rPr>
                <w:rFonts w:cs="Arial"/>
                <w:sz w:val="18"/>
                <w:szCs w:val="18"/>
                <w:lang w:eastAsia="sl-SI"/>
              </w:rPr>
              <w:t xml:space="preserve">10.000,00 </w:t>
            </w:r>
          </w:p>
        </w:tc>
      </w:tr>
      <w:tr w:rsidR="00D42E9D" w:rsidRPr="00553416" w:rsidTr="00D42E9D">
        <w:trPr>
          <w:trHeight w:val="263"/>
        </w:trPr>
        <w:tc>
          <w:tcPr>
            <w:tcW w:w="2385"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D42E9D" w:rsidRPr="00553416" w:rsidRDefault="00D42E9D" w:rsidP="00D42E9D">
            <w:pPr>
              <w:jc w:val="right"/>
              <w:rPr>
                <w:rFonts w:cs="Arial"/>
                <w:b/>
                <w:bCs/>
                <w:sz w:val="18"/>
                <w:szCs w:val="18"/>
                <w:lang w:eastAsia="sl-SI"/>
              </w:rPr>
            </w:pPr>
            <w:r w:rsidRPr="00553416">
              <w:rPr>
                <w:rFonts w:cs="Arial"/>
                <w:b/>
                <w:bCs/>
                <w:sz w:val="18"/>
                <w:szCs w:val="18"/>
                <w:lang w:eastAsia="sl-SI"/>
              </w:rPr>
              <w:t>Skupaj z DDV</w:t>
            </w:r>
          </w:p>
        </w:tc>
        <w:tc>
          <w:tcPr>
            <w:tcW w:w="2032" w:type="dxa"/>
            <w:tcBorders>
              <w:top w:val="nil"/>
              <w:left w:val="nil"/>
              <w:bottom w:val="single" w:sz="4" w:space="0" w:color="auto"/>
              <w:right w:val="single" w:sz="4" w:space="0" w:color="auto"/>
            </w:tcBorders>
            <w:shd w:val="clear" w:color="auto" w:fill="F2F2F2" w:themeFill="background1" w:themeFillShade="F2"/>
            <w:noWrap/>
            <w:vAlign w:val="bottom"/>
          </w:tcPr>
          <w:p w:rsidR="00D42E9D" w:rsidRPr="00553416" w:rsidRDefault="00D42E9D" w:rsidP="00D42E9D">
            <w:pPr>
              <w:jc w:val="center"/>
              <w:rPr>
                <w:rFonts w:cs="Arial"/>
                <w:b/>
                <w:bCs/>
                <w:sz w:val="18"/>
                <w:szCs w:val="18"/>
                <w:lang w:eastAsia="sl-SI"/>
              </w:rPr>
            </w:pPr>
            <w:r w:rsidRPr="00553416">
              <w:rPr>
                <w:rFonts w:cs="Arial"/>
                <w:b/>
                <w:bCs/>
                <w:sz w:val="18"/>
                <w:szCs w:val="18"/>
                <w:lang w:eastAsia="sl-SI"/>
              </w:rPr>
              <w:t>119.843,47</w:t>
            </w:r>
          </w:p>
        </w:tc>
        <w:tc>
          <w:tcPr>
            <w:tcW w:w="1305" w:type="dxa"/>
            <w:tcBorders>
              <w:top w:val="nil"/>
              <w:left w:val="nil"/>
              <w:bottom w:val="single" w:sz="4" w:space="0" w:color="auto"/>
              <w:right w:val="single" w:sz="4" w:space="0" w:color="auto"/>
            </w:tcBorders>
            <w:shd w:val="clear" w:color="auto" w:fill="F2F2F2" w:themeFill="background1" w:themeFillShade="F2"/>
            <w:noWrap/>
            <w:vAlign w:val="bottom"/>
          </w:tcPr>
          <w:p w:rsidR="00D42E9D" w:rsidRPr="00553416" w:rsidRDefault="00D42E9D" w:rsidP="00D42E9D">
            <w:pPr>
              <w:jc w:val="center"/>
              <w:rPr>
                <w:rFonts w:cs="Arial"/>
                <w:sz w:val="18"/>
                <w:szCs w:val="18"/>
                <w:lang w:eastAsia="sl-SI"/>
              </w:rPr>
            </w:pPr>
            <w:r w:rsidRPr="00553416">
              <w:rPr>
                <w:rFonts w:cs="Arial"/>
                <w:sz w:val="18"/>
                <w:szCs w:val="18"/>
                <w:lang w:eastAsia="sl-SI"/>
              </w:rPr>
              <w:t>1.500,00</w:t>
            </w:r>
          </w:p>
        </w:tc>
        <w:tc>
          <w:tcPr>
            <w:tcW w:w="1887" w:type="dxa"/>
            <w:tcBorders>
              <w:top w:val="nil"/>
              <w:left w:val="nil"/>
              <w:bottom w:val="single" w:sz="4" w:space="0" w:color="auto"/>
              <w:right w:val="single" w:sz="4" w:space="0" w:color="auto"/>
            </w:tcBorders>
            <w:shd w:val="clear" w:color="auto" w:fill="F2F2F2" w:themeFill="background1" w:themeFillShade="F2"/>
            <w:noWrap/>
            <w:vAlign w:val="bottom"/>
          </w:tcPr>
          <w:p w:rsidR="00D42E9D" w:rsidRPr="00553416" w:rsidRDefault="00D42E9D" w:rsidP="00D42E9D">
            <w:pPr>
              <w:jc w:val="center"/>
              <w:rPr>
                <w:rFonts w:cs="Arial"/>
                <w:sz w:val="18"/>
                <w:szCs w:val="18"/>
                <w:lang w:eastAsia="sl-SI"/>
              </w:rPr>
            </w:pPr>
            <w:r w:rsidRPr="00553416">
              <w:rPr>
                <w:rFonts w:cs="Arial"/>
                <w:sz w:val="18"/>
                <w:szCs w:val="18"/>
                <w:lang w:eastAsia="sl-SI"/>
              </w:rPr>
              <w:t>31.201,84</w:t>
            </w:r>
          </w:p>
        </w:tc>
        <w:tc>
          <w:tcPr>
            <w:tcW w:w="1887" w:type="dxa"/>
            <w:tcBorders>
              <w:top w:val="nil"/>
              <w:left w:val="nil"/>
              <w:bottom w:val="single" w:sz="4" w:space="0" w:color="auto"/>
              <w:right w:val="single" w:sz="4" w:space="0" w:color="auto"/>
            </w:tcBorders>
            <w:shd w:val="clear" w:color="auto" w:fill="F2F2F2" w:themeFill="background1" w:themeFillShade="F2"/>
          </w:tcPr>
          <w:p w:rsidR="00D42E9D" w:rsidRPr="00553416" w:rsidRDefault="00D42E9D" w:rsidP="00D42E9D">
            <w:pPr>
              <w:jc w:val="center"/>
              <w:rPr>
                <w:rFonts w:cs="Arial"/>
                <w:sz w:val="18"/>
                <w:szCs w:val="18"/>
                <w:lang w:eastAsia="sl-SI"/>
              </w:rPr>
            </w:pPr>
            <w:r w:rsidRPr="00553416">
              <w:rPr>
                <w:rFonts w:cs="Arial"/>
                <w:sz w:val="18"/>
                <w:szCs w:val="18"/>
                <w:lang w:eastAsia="sl-SI"/>
              </w:rPr>
              <w:t>87.141,63</w:t>
            </w:r>
          </w:p>
        </w:tc>
      </w:tr>
    </w:tbl>
    <w:p w:rsidR="00564161" w:rsidRPr="003F60DA" w:rsidRDefault="00564161" w:rsidP="00564161">
      <w:pPr>
        <w:pStyle w:val="Napis"/>
        <w:keepNext/>
        <w:rPr>
          <w:rFonts w:ascii="Arial" w:hAnsi="Arial" w:cs="Arial"/>
          <w:b w:val="0"/>
          <w:sz w:val="18"/>
          <w:szCs w:val="18"/>
        </w:rPr>
      </w:pPr>
      <w:r w:rsidRPr="003F60DA">
        <w:rPr>
          <w:rFonts w:ascii="Arial" w:hAnsi="Arial" w:cs="Arial"/>
          <w:b w:val="0"/>
          <w:sz w:val="18"/>
          <w:szCs w:val="18"/>
        </w:rPr>
        <w:t>Tabela</w:t>
      </w:r>
      <w:r w:rsidR="003F60DA">
        <w:rPr>
          <w:rFonts w:ascii="Arial" w:hAnsi="Arial" w:cs="Arial"/>
          <w:b w:val="0"/>
          <w:sz w:val="18"/>
          <w:szCs w:val="18"/>
        </w:rPr>
        <w:t xml:space="preserve"> 7</w:t>
      </w:r>
      <w:r w:rsidRPr="003F60DA">
        <w:rPr>
          <w:rFonts w:ascii="Arial" w:hAnsi="Arial" w:cs="Arial"/>
          <w:b w:val="0"/>
          <w:sz w:val="18"/>
          <w:szCs w:val="18"/>
        </w:rPr>
        <w:t xml:space="preserve">: Viri in dinamika investiranja </w:t>
      </w:r>
      <w:r w:rsidR="00BB3405" w:rsidRPr="003F60DA">
        <w:rPr>
          <w:rFonts w:ascii="Arial" w:hAnsi="Arial" w:cs="Arial"/>
          <w:b w:val="0"/>
          <w:sz w:val="18"/>
          <w:szCs w:val="18"/>
        </w:rPr>
        <w:t>po tekočih</w:t>
      </w:r>
      <w:r w:rsidR="00CA014E" w:rsidRPr="003F60DA">
        <w:rPr>
          <w:rFonts w:ascii="Arial" w:hAnsi="Arial" w:cs="Arial"/>
          <w:b w:val="0"/>
          <w:sz w:val="18"/>
          <w:szCs w:val="18"/>
        </w:rPr>
        <w:t xml:space="preserve"> cenah v EUR </w:t>
      </w:r>
      <w:r w:rsidRPr="003F60DA">
        <w:rPr>
          <w:rFonts w:ascii="Arial" w:hAnsi="Arial" w:cs="Arial"/>
          <w:b w:val="0"/>
          <w:sz w:val="18"/>
          <w:szCs w:val="18"/>
        </w:rPr>
        <w:t>za Občino Ravne na Koroškem</w:t>
      </w:r>
    </w:p>
    <w:tbl>
      <w:tblPr>
        <w:tblW w:w="9612" w:type="dxa"/>
        <w:tblInd w:w="75" w:type="dxa"/>
        <w:tblCellMar>
          <w:left w:w="70" w:type="dxa"/>
          <w:right w:w="70" w:type="dxa"/>
        </w:tblCellMar>
        <w:tblLook w:val="04A0" w:firstRow="1" w:lastRow="0" w:firstColumn="1" w:lastColumn="0" w:noHBand="0" w:noVBand="1"/>
      </w:tblPr>
      <w:tblGrid>
        <w:gridCol w:w="3028"/>
        <w:gridCol w:w="1739"/>
        <w:gridCol w:w="1365"/>
        <w:gridCol w:w="1972"/>
        <w:gridCol w:w="1508"/>
      </w:tblGrid>
      <w:tr w:rsidR="00BB3405" w:rsidRPr="00553416" w:rsidTr="00001836">
        <w:trPr>
          <w:trHeight w:val="404"/>
        </w:trPr>
        <w:tc>
          <w:tcPr>
            <w:tcW w:w="3028" w:type="dxa"/>
            <w:tcBorders>
              <w:top w:val="single" w:sz="4" w:space="0" w:color="auto"/>
              <w:left w:val="single" w:sz="4" w:space="0" w:color="auto"/>
              <w:bottom w:val="single" w:sz="4" w:space="0" w:color="auto"/>
              <w:right w:val="single" w:sz="4" w:space="0" w:color="auto"/>
            </w:tcBorders>
            <w:shd w:val="clear" w:color="CCCCFF" w:fill="C5D9F1"/>
            <w:noWrap/>
            <w:vAlign w:val="bottom"/>
            <w:hideMark/>
          </w:tcPr>
          <w:p w:rsidR="00BB3405" w:rsidRPr="00553416" w:rsidRDefault="00BB3405" w:rsidP="00CA014E">
            <w:pPr>
              <w:jc w:val="left"/>
              <w:rPr>
                <w:rFonts w:cs="Arial"/>
                <w:b/>
                <w:bCs/>
                <w:sz w:val="18"/>
                <w:szCs w:val="18"/>
                <w:lang w:eastAsia="sl-SI"/>
              </w:rPr>
            </w:pPr>
            <w:r w:rsidRPr="00553416">
              <w:rPr>
                <w:rFonts w:cs="Arial"/>
                <w:b/>
                <w:bCs/>
                <w:sz w:val="18"/>
                <w:szCs w:val="18"/>
                <w:lang w:eastAsia="sl-SI"/>
              </w:rPr>
              <w:t xml:space="preserve">Tabela: Viri financiranja </w:t>
            </w:r>
          </w:p>
        </w:tc>
        <w:tc>
          <w:tcPr>
            <w:tcW w:w="1739" w:type="dxa"/>
            <w:tcBorders>
              <w:top w:val="single" w:sz="4" w:space="0" w:color="auto"/>
              <w:left w:val="nil"/>
              <w:bottom w:val="single" w:sz="4" w:space="0" w:color="auto"/>
              <w:right w:val="single" w:sz="4" w:space="0" w:color="auto"/>
            </w:tcBorders>
            <w:shd w:val="clear" w:color="CCCCFF" w:fill="C5D9F1"/>
            <w:noWrap/>
            <w:vAlign w:val="bottom"/>
            <w:hideMark/>
          </w:tcPr>
          <w:p w:rsidR="00BB3405" w:rsidRPr="00553416" w:rsidRDefault="00BB3405" w:rsidP="00CA014E">
            <w:pPr>
              <w:jc w:val="center"/>
              <w:rPr>
                <w:rFonts w:cs="Arial"/>
                <w:b/>
                <w:bCs/>
                <w:sz w:val="18"/>
                <w:szCs w:val="18"/>
                <w:lang w:eastAsia="sl-SI"/>
              </w:rPr>
            </w:pPr>
            <w:r w:rsidRPr="00553416">
              <w:rPr>
                <w:rFonts w:cs="Arial"/>
                <w:b/>
                <w:bCs/>
                <w:sz w:val="18"/>
                <w:szCs w:val="18"/>
                <w:lang w:eastAsia="sl-SI"/>
              </w:rPr>
              <w:t>Skupaj v EUR</w:t>
            </w:r>
          </w:p>
        </w:tc>
        <w:tc>
          <w:tcPr>
            <w:tcW w:w="1365" w:type="dxa"/>
            <w:tcBorders>
              <w:top w:val="single" w:sz="4" w:space="0" w:color="auto"/>
              <w:left w:val="nil"/>
              <w:bottom w:val="single" w:sz="4" w:space="0" w:color="auto"/>
              <w:right w:val="single" w:sz="4" w:space="0" w:color="auto"/>
            </w:tcBorders>
            <w:shd w:val="clear" w:color="000000" w:fill="C5D9F1"/>
            <w:noWrap/>
            <w:vAlign w:val="bottom"/>
            <w:hideMark/>
          </w:tcPr>
          <w:p w:rsidR="00BB3405" w:rsidRPr="00553416" w:rsidRDefault="00BB3405" w:rsidP="00CA014E">
            <w:pPr>
              <w:jc w:val="center"/>
              <w:rPr>
                <w:rFonts w:cs="Arial"/>
                <w:b/>
                <w:bCs/>
                <w:sz w:val="18"/>
                <w:szCs w:val="18"/>
                <w:lang w:eastAsia="sl-SI"/>
              </w:rPr>
            </w:pPr>
            <w:r w:rsidRPr="00553416">
              <w:rPr>
                <w:rFonts w:cs="Arial"/>
                <w:b/>
                <w:bCs/>
                <w:sz w:val="18"/>
                <w:szCs w:val="18"/>
                <w:lang w:eastAsia="sl-SI"/>
              </w:rPr>
              <w:t>EUR v 2020</w:t>
            </w:r>
          </w:p>
        </w:tc>
        <w:tc>
          <w:tcPr>
            <w:tcW w:w="1972" w:type="dxa"/>
            <w:tcBorders>
              <w:top w:val="single" w:sz="4" w:space="0" w:color="auto"/>
              <w:left w:val="nil"/>
              <w:bottom w:val="single" w:sz="4" w:space="0" w:color="auto"/>
              <w:right w:val="single" w:sz="4" w:space="0" w:color="auto"/>
            </w:tcBorders>
            <w:shd w:val="clear" w:color="000000" w:fill="C5D9F1"/>
            <w:noWrap/>
            <w:vAlign w:val="bottom"/>
            <w:hideMark/>
          </w:tcPr>
          <w:p w:rsidR="00BB3405" w:rsidRPr="00553416" w:rsidRDefault="00BB3405" w:rsidP="00CA014E">
            <w:pPr>
              <w:jc w:val="center"/>
              <w:rPr>
                <w:rFonts w:cs="Arial"/>
                <w:b/>
                <w:bCs/>
                <w:sz w:val="18"/>
                <w:szCs w:val="18"/>
                <w:lang w:eastAsia="sl-SI"/>
              </w:rPr>
            </w:pPr>
            <w:r w:rsidRPr="00553416">
              <w:rPr>
                <w:rFonts w:cs="Arial"/>
                <w:b/>
                <w:bCs/>
                <w:sz w:val="18"/>
                <w:szCs w:val="18"/>
                <w:lang w:eastAsia="sl-SI"/>
              </w:rPr>
              <w:t>EUR v 2021</w:t>
            </w:r>
          </w:p>
        </w:tc>
        <w:tc>
          <w:tcPr>
            <w:tcW w:w="1508" w:type="dxa"/>
            <w:tcBorders>
              <w:top w:val="single" w:sz="4" w:space="0" w:color="auto"/>
              <w:left w:val="nil"/>
              <w:bottom w:val="single" w:sz="4" w:space="0" w:color="auto"/>
              <w:right w:val="single" w:sz="4" w:space="0" w:color="auto"/>
            </w:tcBorders>
            <w:shd w:val="clear" w:color="000000" w:fill="C5D9F1"/>
          </w:tcPr>
          <w:p w:rsidR="006C067E" w:rsidRPr="00553416" w:rsidRDefault="006C067E" w:rsidP="00CA014E">
            <w:pPr>
              <w:jc w:val="center"/>
              <w:rPr>
                <w:rFonts w:cs="Arial"/>
                <w:b/>
                <w:bCs/>
                <w:sz w:val="18"/>
                <w:szCs w:val="18"/>
                <w:lang w:eastAsia="sl-SI"/>
              </w:rPr>
            </w:pPr>
          </w:p>
          <w:p w:rsidR="006C067E" w:rsidRPr="00553416" w:rsidRDefault="006C067E" w:rsidP="00CA014E">
            <w:pPr>
              <w:jc w:val="center"/>
              <w:rPr>
                <w:rFonts w:cs="Arial"/>
                <w:b/>
                <w:bCs/>
                <w:sz w:val="18"/>
                <w:szCs w:val="18"/>
                <w:lang w:eastAsia="sl-SI"/>
              </w:rPr>
            </w:pPr>
          </w:p>
          <w:p w:rsidR="00BB3405" w:rsidRPr="00553416" w:rsidRDefault="00BB3405" w:rsidP="00CA014E">
            <w:pPr>
              <w:jc w:val="center"/>
              <w:rPr>
                <w:rFonts w:cs="Arial"/>
                <w:b/>
                <w:bCs/>
                <w:sz w:val="18"/>
                <w:szCs w:val="18"/>
                <w:lang w:eastAsia="sl-SI"/>
              </w:rPr>
            </w:pPr>
            <w:r w:rsidRPr="00553416">
              <w:rPr>
                <w:rFonts w:cs="Arial"/>
                <w:b/>
                <w:bCs/>
                <w:sz w:val="18"/>
                <w:szCs w:val="18"/>
                <w:lang w:eastAsia="sl-SI"/>
              </w:rPr>
              <w:t>EUR v 2022</w:t>
            </w:r>
          </w:p>
        </w:tc>
      </w:tr>
      <w:tr w:rsidR="00BB3405" w:rsidRPr="00553416" w:rsidTr="00001836">
        <w:trPr>
          <w:trHeight w:val="404"/>
        </w:trPr>
        <w:tc>
          <w:tcPr>
            <w:tcW w:w="3028" w:type="dxa"/>
            <w:tcBorders>
              <w:top w:val="nil"/>
              <w:left w:val="single" w:sz="4" w:space="0" w:color="auto"/>
              <w:bottom w:val="single" w:sz="4" w:space="0" w:color="auto"/>
              <w:right w:val="single" w:sz="4" w:space="0" w:color="auto"/>
            </w:tcBorders>
            <w:shd w:val="clear" w:color="auto" w:fill="auto"/>
            <w:noWrap/>
            <w:vAlign w:val="bottom"/>
            <w:hideMark/>
          </w:tcPr>
          <w:p w:rsidR="00BB3405" w:rsidRPr="00553416" w:rsidRDefault="00BB3405" w:rsidP="00CA014E">
            <w:pPr>
              <w:jc w:val="left"/>
              <w:rPr>
                <w:rFonts w:cs="Arial"/>
                <w:b/>
                <w:bCs/>
                <w:sz w:val="18"/>
                <w:szCs w:val="18"/>
                <w:lang w:eastAsia="sl-SI"/>
              </w:rPr>
            </w:pPr>
            <w:r w:rsidRPr="00553416">
              <w:rPr>
                <w:rFonts w:cs="Arial"/>
                <w:b/>
                <w:sz w:val="18"/>
                <w:szCs w:val="18"/>
                <w:lang w:eastAsia="sl-SI"/>
              </w:rPr>
              <w:t>Evropski kmetijski sklad za razvoj podeželja – EKSRP</w:t>
            </w:r>
            <w:r w:rsidRPr="00553416">
              <w:rPr>
                <w:rFonts w:cs="Arial"/>
                <w:sz w:val="18"/>
                <w:szCs w:val="18"/>
                <w:lang w:eastAsia="sl-SI"/>
              </w:rPr>
              <w:t xml:space="preserve"> (85% uprav. stroškov)</w:t>
            </w:r>
          </w:p>
        </w:tc>
        <w:tc>
          <w:tcPr>
            <w:tcW w:w="1739" w:type="dxa"/>
            <w:tcBorders>
              <w:top w:val="nil"/>
              <w:left w:val="nil"/>
              <w:bottom w:val="single" w:sz="4" w:space="0" w:color="auto"/>
              <w:right w:val="single" w:sz="4" w:space="0" w:color="auto"/>
            </w:tcBorders>
            <w:shd w:val="clear" w:color="000000" w:fill="F2F2F2"/>
            <w:noWrap/>
            <w:vAlign w:val="bottom"/>
          </w:tcPr>
          <w:p w:rsidR="00BB3405" w:rsidRPr="00553416" w:rsidRDefault="00BB3405" w:rsidP="008A1317">
            <w:pPr>
              <w:jc w:val="center"/>
              <w:rPr>
                <w:rFonts w:cs="Arial"/>
                <w:b/>
                <w:bCs/>
                <w:sz w:val="18"/>
                <w:szCs w:val="18"/>
                <w:lang w:eastAsia="sl-SI"/>
              </w:rPr>
            </w:pPr>
            <w:r w:rsidRPr="00553416">
              <w:rPr>
                <w:rFonts w:cs="Arial"/>
                <w:b/>
                <w:bCs/>
                <w:sz w:val="18"/>
                <w:szCs w:val="18"/>
                <w:lang w:eastAsia="sl-SI"/>
              </w:rPr>
              <w:t>83.497,50</w:t>
            </w:r>
          </w:p>
        </w:tc>
        <w:tc>
          <w:tcPr>
            <w:tcW w:w="1365" w:type="dxa"/>
            <w:tcBorders>
              <w:top w:val="nil"/>
              <w:left w:val="nil"/>
              <w:bottom w:val="single" w:sz="4" w:space="0" w:color="auto"/>
              <w:right w:val="single" w:sz="4" w:space="0" w:color="auto"/>
            </w:tcBorders>
            <w:shd w:val="clear" w:color="auto" w:fill="auto"/>
            <w:noWrap/>
            <w:vAlign w:val="bottom"/>
          </w:tcPr>
          <w:p w:rsidR="00BB3405" w:rsidRPr="00553416" w:rsidRDefault="0028243D" w:rsidP="008A1317">
            <w:pPr>
              <w:jc w:val="center"/>
              <w:rPr>
                <w:rFonts w:cs="Arial"/>
                <w:sz w:val="18"/>
                <w:szCs w:val="18"/>
                <w:lang w:eastAsia="sl-SI"/>
              </w:rPr>
            </w:pPr>
            <w:r w:rsidRPr="00553416">
              <w:rPr>
                <w:rFonts w:cs="Arial"/>
                <w:sz w:val="18"/>
                <w:szCs w:val="18"/>
                <w:lang w:eastAsia="sl-SI"/>
              </w:rPr>
              <w:t>1.045,08</w:t>
            </w:r>
          </w:p>
        </w:tc>
        <w:tc>
          <w:tcPr>
            <w:tcW w:w="1972" w:type="dxa"/>
            <w:tcBorders>
              <w:top w:val="nil"/>
              <w:left w:val="nil"/>
              <w:bottom w:val="single" w:sz="4" w:space="0" w:color="auto"/>
              <w:right w:val="single" w:sz="4" w:space="0" w:color="auto"/>
            </w:tcBorders>
            <w:shd w:val="clear" w:color="auto" w:fill="auto"/>
            <w:noWrap/>
            <w:vAlign w:val="bottom"/>
          </w:tcPr>
          <w:p w:rsidR="00BB3405" w:rsidRPr="00553416" w:rsidRDefault="0032342A" w:rsidP="008A1317">
            <w:pPr>
              <w:jc w:val="center"/>
              <w:rPr>
                <w:rFonts w:cs="Arial"/>
                <w:sz w:val="18"/>
                <w:szCs w:val="18"/>
                <w:lang w:eastAsia="sl-SI"/>
              </w:rPr>
            </w:pPr>
            <w:r>
              <w:rPr>
                <w:rFonts w:cs="Arial"/>
                <w:sz w:val="18"/>
                <w:szCs w:val="18"/>
                <w:lang w:eastAsia="sl-SI"/>
              </w:rPr>
              <w:t>21.738,99</w:t>
            </w:r>
          </w:p>
        </w:tc>
        <w:tc>
          <w:tcPr>
            <w:tcW w:w="1508" w:type="dxa"/>
            <w:tcBorders>
              <w:top w:val="nil"/>
              <w:left w:val="nil"/>
              <w:bottom w:val="single" w:sz="4" w:space="0" w:color="auto"/>
              <w:right w:val="single" w:sz="4" w:space="0" w:color="auto"/>
            </w:tcBorders>
          </w:tcPr>
          <w:p w:rsidR="00BB3405" w:rsidRPr="00553416" w:rsidRDefault="00BB3405" w:rsidP="008A1317">
            <w:pPr>
              <w:jc w:val="center"/>
              <w:rPr>
                <w:rFonts w:cs="Arial"/>
                <w:sz w:val="18"/>
                <w:szCs w:val="18"/>
                <w:lang w:eastAsia="sl-SI"/>
              </w:rPr>
            </w:pPr>
          </w:p>
          <w:p w:rsidR="0028243D" w:rsidRPr="00553416" w:rsidRDefault="0028243D" w:rsidP="008A1317">
            <w:pPr>
              <w:jc w:val="center"/>
              <w:rPr>
                <w:rFonts w:cs="Arial"/>
                <w:sz w:val="18"/>
                <w:szCs w:val="18"/>
                <w:lang w:eastAsia="sl-SI"/>
              </w:rPr>
            </w:pPr>
          </w:p>
          <w:p w:rsidR="0028243D" w:rsidRPr="00553416" w:rsidRDefault="0028243D" w:rsidP="008A1317">
            <w:pPr>
              <w:jc w:val="center"/>
              <w:rPr>
                <w:rFonts w:cs="Arial"/>
                <w:sz w:val="18"/>
                <w:szCs w:val="18"/>
                <w:lang w:eastAsia="sl-SI"/>
              </w:rPr>
            </w:pPr>
            <w:r w:rsidRPr="00553416">
              <w:rPr>
                <w:rFonts w:cs="Arial"/>
                <w:sz w:val="18"/>
                <w:szCs w:val="18"/>
                <w:lang w:eastAsia="sl-SI"/>
              </w:rPr>
              <w:t>60.713,43</w:t>
            </w:r>
          </w:p>
        </w:tc>
      </w:tr>
      <w:tr w:rsidR="00BB3405" w:rsidRPr="00553416" w:rsidTr="00001836">
        <w:trPr>
          <w:trHeight w:val="404"/>
        </w:trPr>
        <w:tc>
          <w:tcPr>
            <w:tcW w:w="3028" w:type="dxa"/>
            <w:tcBorders>
              <w:top w:val="nil"/>
              <w:left w:val="single" w:sz="4" w:space="0" w:color="auto"/>
              <w:bottom w:val="single" w:sz="4" w:space="0" w:color="auto"/>
              <w:right w:val="single" w:sz="4" w:space="0" w:color="auto"/>
            </w:tcBorders>
            <w:shd w:val="clear" w:color="auto" w:fill="auto"/>
            <w:noWrap/>
            <w:vAlign w:val="bottom"/>
            <w:hideMark/>
          </w:tcPr>
          <w:p w:rsidR="00BB3405" w:rsidRPr="00553416" w:rsidRDefault="00BB3405" w:rsidP="00B31B20">
            <w:pPr>
              <w:jc w:val="left"/>
              <w:rPr>
                <w:rFonts w:cs="Arial"/>
                <w:b/>
                <w:bCs/>
                <w:sz w:val="18"/>
                <w:szCs w:val="18"/>
                <w:lang w:eastAsia="sl-SI"/>
              </w:rPr>
            </w:pPr>
            <w:r w:rsidRPr="00553416">
              <w:rPr>
                <w:rFonts w:cs="Arial"/>
                <w:b/>
                <w:bCs/>
                <w:sz w:val="18"/>
                <w:szCs w:val="18"/>
                <w:lang w:eastAsia="sl-SI"/>
              </w:rPr>
              <w:t xml:space="preserve">Občina Ravne - lastna sredstva </w:t>
            </w:r>
            <w:r w:rsidRPr="00553416">
              <w:rPr>
                <w:rFonts w:cs="Arial"/>
                <w:bCs/>
                <w:sz w:val="18"/>
                <w:szCs w:val="18"/>
                <w:lang w:eastAsia="sl-SI"/>
              </w:rPr>
              <w:t xml:space="preserve">(15% uprav. stroškov in </w:t>
            </w:r>
            <w:r w:rsidR="00B31B20" w:rsidRPr="00553416">
              <w:rPr>
                <w:rFonts w:cs="Arial"/>
                <w:bCs/>
                <w:sz w:val="18"/>
                <w:szCs w:val="18"/>
                <w:lang w:eastAsia="sl-SI"/>
              </w:rPr>
              <w:t xml:space="preserve">strošek </w:t>
            </w:r>
            <w:r w:rsidRPr="00553416">
              <w:rPr>
                <w:rFonts w:cs="Arial"/>
                <w:bCs/>
                <w:sz w:val="18"/>
                <w:szCs w:val="18"/>
                <w:lang w:eastAsia="sl-SI"/>
              </w:rPr>
              <w:t>DDV)</w:t>
            </w:r>
          </w:p>
        </w:tc>
        <w:tc>
          <w:tcPr>
            <w:tcW w:w="1739" w:type="dxa"/>
            <w:tcBorders>
              <w:top w:val="nil"/>
              <w:left w:val="nil"/>
              <w:bottom w:val="single" w:sz="4" w:space="0" w:color="auto"/>
              <w:right w:val="single" w:sz="4" w:space="0" w:color="auto"/>
            </w:tcBorders>
            <w:shd w:val="clear" w:color="000000" w:fill="F2F2F2"/>
            <w:noWrap/>
            <w:vAlign w:val="bottom"/>
          </w:tcPr>
          <w:p w:rsidR="00BB3405" w:rsidRPr="00553416" w:rsidRDefault="00BB3405" w:rsidP="008A1317">
            <w:pPr>
              <w:jc w:val="center"/>
              <w:rPr>
                <w:rFonts w:cs="Arial"/>
                <w:b/>
                <w:bCs/>
                <w:sz w:val="18"/>
                <w:szCs w:val="18"/>
                <w:lang w:eastAsia="sl-SI"/>
              </w:rPr>
            </w:pPr>
            <w:r w:rsidRPr="00553416">
              <w:rPr>
                <w:rFonts w:cs="Arial"/>
                <w:b/>
                <w:bCs/>
                <w:sz w:val="18"/>
                <w:szCs w:val="18"/>
                <w:lang w:eastAsia="sl-SI"/>
              </w:rPr>
              <w:t>36.345,97</w:t>
            </w:r>
          </w:p>
        </w:tc>
        <w:tc>
          <w:tcPr>
            <w:tcW w:w="1365" w:type="dxa"/>
            <w:tcBorders>
              <w:top w:val="nil"/>
              <w:left w:val="nil"/>
              <w:bottom w:val="single" w:sz="4" w:space="0" w:color="auto"/>
              <w:right w:val="single" w:sz="4" w:space="0" w:color="auto"/>
            </w:tcBorders>
            <w:shd w:val="clear" w:color="auto" w:fill="auto"/>
            <w:noWrap/>
            <w:vAlign w:val="bottom"/>
          </w:tcPr>
          <w:p w:rsidR="00BB3405" w:rsidRPr="00553416" w:rsidRDefault="006C067E" w:rsidP="008A1317">
            <w:pPr>
              <w:jc w:val="center"/>
              <w:rPr>
                <w:rFonts w:cs="Arial"/>
                <w:sz w:val="18"/>
                <w:szCs w:val="18"/>
                <w:lang w:eastAsia="sl-SI"/>
              </w:rPr>
            </w:pPr>
            <w:r w:rsidRPr="00553416">
              <w:rPr>
                <w:rFonts w:cs="Arial"/>
                <w:sz w:val="18"/>
                <w:szCs w:val="18"/>
                <w:lang w:eastAsia="sl-SI"/>
              </w:rPr>
              <w:t>454,92</w:t>
            </w:r>
          </w:p>
        </w:tc>
        <w:tc>
          <w:tcPr>
            <w:tcW w:w="1972" w:type="dxa"/>
            <w:tcBorders>
              <w:top w:val="nil"/>
              <w:left w:val="nil"/>
              <w:bottom w:val="single" w:sz="4" w:space="0" w:color="auto"/>
              <w:right w:val="single" w:sz="4" w:space="0" w:color="auto"/>
            </w:tcBorders>
            <w:shd w:val="clear" w:color="auto" w:fill="auto"/>
            <w:noWrap/>
            <w:vAlign w:val="bottom"/>
          </w:tcPr>
          <w:p w:rsidR="00BB3405" w:rsidRPr="00553416" w:rsidRDefault="00FC4A86" w:rsidP="008A1317">
            <w:pPr>
              <w:jc w:val="center"/>
              <w:rPr>
                <w:rFonts w:cs="Arial"/>
                <w:sz w:val="18"/>
                <w:szCs w:val="18"/>
                <w:lang w:eastAsia="sl-SI"/>
              </w:rPr>
            </w:pPr>
            <w:r>
              <w:rPr>
                <w:rFonts w:cs="Arial"/>
                <w:sz w:val="18"/>
                <w:szCs w:val="18"/>
                <w:lang w:eastAsia="sl-SI"/>
              </w:rPr>
              <w:t>9.462,85</w:t>
            </w:r>
          </w:p>
        </w:tc>
        <w:tc>
          <w:tcPr>
            <w:tcW w:w="1508" w:type="dxa"/>
            <w:tcBorders>
              <w:top w:val="nil"/>
              <w:left w:val="nil"/>
              <w:bottom w:val="single" w:sz="4" w:space="0" w:color="auto"/>
              <w:right w:val="single" w:sz="4" w:space="0" w:color="auto"/>
            </w:tcBorders>
          </w:tcPr>
          <w:p w:rsidR="00BB3405" w:rsidRPr="00553416" w:rsidRDefault="00BB3405" w:rsidP="008A1317">
            <w:pPr>
              <w:jc w:val="center"/>
              <w:rPr>
                <w:rFonts w:cs="Arial"/>
                <w:sz w:val="18"/>
                <w:szCs w:val="18"/>
                <w:lang w:eastAsia="sl-SI"/>
              </w:rPr>
            </w:pPr>
          </w:p>
          <w:p w:rsidR="006C067E" w:rsidRPr="00553416" w:rsidRDefault="006C067E" w:rsidP="008A1317">
            <w:pPr>
              <w:jc w:val="center"/>
              <w:rPr>
                <w:rFonts w:cs="Arial"/>
                <w:sz w:val="18"/>
                <w:szCs w:val="18"/>
                <w:lang w:eastAsia="sl-SI"/>
              </w:rPr>
            </w:pPr>
          </w:p>
          <w:p w:rsidR="006C067E" w:rsidRPr="00553416" w:rsidRDefault="006C067E" w:rsidP="008A1317">
            <w:pPr>
              <w:jc w:val="center"/>
              <w:rPr>
                <w:rFonts w:cs="Arial"/>
                <w:sz w:val="18"/>
                <w:szCs w:val="18"/>
                <w:lang w:eastAsia="sl-SI"/>
              </w:rPr>
            </w:pPr>
            <w:r w:rsidRPr="00553416">
              <w:rPr>
                <w:rFonts w:cs="Arial"/>
                <w:sz w:val="18"/>
                <w:szCs w:val="18"/>
                <w:lang w:eastAsia="sl-SI"/>
              </w:rPr>
              <w:t>26.428,20</w:t>
            </w:r>
          </w:p>
        </w:tc>
      </w:tr>
      <w:tr w:rsidR="00BB3405" w:rsidRPr="00553416" w:rsidTr="00001836">
        <w:trPr>
          <w:trHeight w:val="528"/>
        </w:trPr>
        <w:tc>
          <w:tcPr>
            <w:tcW w:w="3028"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BB3405" w:rsidRPr="00553416" w:rsidRDefault="00BB3405" w:rsidP="00CA014E">
            <w:pPr>
              <w:jc w:val="left"/>
              <w:rPr>
                <w:rFonts w:cs="Arial"/>
                <w:b/>
                <w:bCs/>
                <w:sz w:val="18"/>
                <w:szCs w:val="18"/>
                <w:lang w:eastAsia="sl-SI"/>
              </w:rPr>
            </w:pPr>
            <w:r w:rsidRPr="00553416">
              <w:rPr>
                <w:rFonts w:cs="Arial"/>
                <w:b/>
                <w:bCs/>
                <w:sz w:val="18"/>
                <w:szCs w:val="18"/>
                <w:lang w:eastAsia="sl-SI"/>
              </w:rPr>
              <w:t>SKUPAJ</w:t>
            </w:r>
          </w:p>
        </w:tc>
        <w:tc>
          <w:tcPr>
            <w:tcW w:w="173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BB3405" w:rsidRPr="00553416" w:rsidRDefault="00BB3405" w:rsidP="008A1317">
            <w:pPr>
              <w:jc w:val="center"/>
              <w:rPr>
                <w:rFonts w:cs="Arial"/>
                <w:b/>
                <w:bCs/>
                <w:iCs/>
                <w:sz w:val="18"/>
                <w:szCs w:val="18"/>
                <w:lang w:eastAsia="sl-SI"/>
              </w:rPr>
            </w:pPr>
            <w:r w:rsidRPr="00553416">
              <w:rPr>
                <w:rFonts w:cs="Arial"/>
                <w:b/>
                <w:bCs/>
                <w:iCs/>
                <w:sz w:val="18"/>
                <w:szCs w:val="18"/>
                <w:lang w:eastAsia="sl-SI"/>
              </w:rPr>
              <w:t>119.843,47</w:t>
            </w:r>
          </w:p>
        </w:tc>
        <w:tc>
          <w:tcPr>
            <w:tcW w:w="1365" w:type="dxa"/>
            <w:tcBorders>
              <w:top w:val="nil"/>
              <w:left w:val="nil"/>
              <w:bottom w:val="single" w:sz="4" w:space="0" w:color="auto"/>
              <w:right w:val="single" w:sz="4" w:space="0" w:color="auto"/>
            </w:tcBorders>
            <w:shd w:val="clear" w:color="auto" w:fill="F2F2F2" w:themeFill="background1" w:themeFillShade="F2"/>
            <w:noWrap/>
            <w:vAlign w:val="bottom"/>
          </w:tcPr>
          <w:p w:rsidR="00BB3405" w:rsidRPr="00553416" w:rsidRDefault="0028243D" w:rsidP="008A1317">
            <w:pPr>
              <w:jc w:val="center"/>
              <w:rPr>
                <w:rFonts w:cs="Arial"/>
                <w:b/>
                <w:bCs/>
                <w:iCs/>
                <w:sz w:val="18"/>
                <w:szCs w:val="18"/>
                <w:lang w:eastAsia="sl-SI"/>
              </w:rPr>
            </w:pPr>
            <w:r w:rsidRPr="00553416">
              <w:rPr>
                <w:rFonts w:cs="Arial"/>
                <w:b/>
                <w:bCs/>
                <w:iCs/>
                <w:sz w:val="18"/>
                <w:szCs w:val="18"/>
                <w:lang w:eastAsia="sl-SI"/>
              </w:rPr>
              <w:t>1.500,00</w:t>
            </w:r>
          </w:p>
        </w:tc>
        <w:tc>
          <w:tcPr>
            <w:tcW w:w="1972" w:type="dxa"/>
            <w:tcBorders>
              <w:top w:val="nil"/>
              <w:left w:val="nil"/>
              <w:bottom w:val="single" w:sz="4" w:space="0" w:color="auto"/>
              <w:right w:val="single" w:sz="4" w:space="0" w:color="auto"/>
            </w:tcBorders>
            <w:shd w:val="clear" w:color="auto" w:fill="F2F2F2" w:themeFill="background1" w:themeFillShade="F2"/>
            <w:noWrap/>
            <w:vAlign w:val="bottom"/>
          </w:tcPr>
          <w:p w:rsidR="00BB3405" w:rsidRPr="00553416" w:rsidRDefault="0028243D" w:rsidP="008A1317">
            <w:pPr>
              <w:jc w:val="center"/>
              <w:rPr>
                <w:rFonts w:cs="Arial"/>
                <w:b/>
                <w:bCs/>
                <w:iCs/>
                <w:sz w:val="18"/>
                <w:szCs w:val="18"/>
                <w:lang w:eastAsia="sl-SI"/>
              </w:rPr>
            </w:pPr>
            <w:r w:rsidRPr="00553416">
              <w:rPr>
                <w:rFonts w:cs="Arial"/>
                <w:b/>
                <w:bCs/>
                <w:iCs/>
                <w:sz w:val="18"/>
                <w:szCs w:val="18"/>
                <w:lang w:eastAsia="sl-SI"/>
              </w:rPr>
              <w:t>31.201,84</w:t>
            </w:r>
          </w:p>
        </w:tc>
        <w:tc>
          <w:tcPr>
            <w:tcW w:w="1508" w:type="dxa"/>
            <w:tcBorders>
              <w:top w:val="nil"/>
              <w:left w:val="nil"/>
              <w:bottom w:val="single" w:sz="4" w:space="0" w:color="auto"/>
              <w:right w:val="single" w:sz="4" w:space="0" w:color="auto"/>
            </w:tcBorders>
            <w:shd w:val="clear" w:color="auto" w:fill="F2F2F2" w:themeFill="background1" w:themeFillShade="F2"/>
          </w:tcPr>
          <w:p w:rsidR="00BB3405" w:rsidRPr="00553416" w:rsidRDefault="00BB3405" w:rsidP="008A1317">
            <w:pPr>
              <w:jc w:val="center"/>
              <w:rPr>
                <w:rFonts w:cs="Arial"/>
                <w:b/>
                <w:bCs/>
                <w:iCs/>
                <w:sz w:val="18"/>
                <w:szCs w:val="18"/>
                <w:lang w:eastAsia="sl-SI"/>
              </w:rPr>
            </w:pPr>
          </w:p>
          <w:p w:rsidR="0028243D" w:rsidRPr="00553416" w:rsidRDefault="0028243D" w:rsidP="008A1317">
            <w:pPr>
              <w:jc w:val="center"/>
              <w:rPr>
                <w:rFonts w:cs="Arial"/>
                <w:b/>
                <w:bCs/>
                <w:iCs/>
                <w:sz w:val="18"/>
                <w:szCs w:val="18"/>
                <w:lang w:eastAsia="sl-SI"/>
              </w:rPr>
            </w:pPr>
          </w:p>
          <w:p w:rsidR="0028243D" w:rsidRPr="00553416" w:rsidRDefault="0028243D" w:rsidP="008A1317">
            <w:pPr>
              <w:jc w:val="center"/>
              <w:rPr>
                <w:rFonts w:cs="Arial"/>
                <w:b/>
                <w:bCs/>
                <w:iCs/>
                <w:sz w:val="18"/>
                <w:szCs w:val="18"/>
                <w:lang w:eastAsia="sl-SI"/>
              </w:rPr>
            </w:pPr>
            <w:r w:rsidRPr="00553416">
              <w:rPr>
                <w:rFonts w:cs="Arial"/>
                <w:b/>
                <w:bCs/>
                <w:iCs/>
                <w:sz w:val="18"/>
                <w:szCs w:val="18"/>
                <w:lang w:eastAsia="sl-SI"/>
              </w:rPr>
              <w:t>87.141,63</w:t>
            </w:r>
          </w:p>
        </w:tc>
      </w:tr>
    </w:tbl>
    <w:p w:rsidR="003F60DA" w:rsidRDefault="003F60DA" w:rsidP="0022598D">
      <w:pPr>
        <w:autoSpaceDE w:val="0"/>
        <w:autoSpaceDN w:val="0"/>
        <w:adjustRightInd w:val="0"/>
        <w:spacing w:after="120" w:line="288" w:lineRule="auto"/>
        <w:rPr>
          <w:b/>
          <w:color w:val="1F497D" w:themeColor="text2"/>
          <w:sz w:val="20"/>
          <w:szCs w:val="20"/>
        </w:rPr>
      </w:pPr>
    </w:p>
    <w:p w:rsidR="00564161" w:rsidRPr="00553416" w:rsidRDefault="00CA014E" w:rsidP="0022598D">
      <w:pPr>
        <w:autoSpaceDE w:val="0"/>
        <w:autoSpaceDN w:val="0"/>
        <w:adjustRightInd w:val="0"/>
        <w:spacing w:after="120" w:line="288" w:lineRule="auto"/>
        <w:rPr>
          <w:rFonts w:cs="Arial"/>
          <w:b/>
          <w:color w:val="1F497D" w:themeColor="text2"/>
          <w:sz w:val="20"/>
          <w:szCs w:val="20"/>
        </w:rPr>
      </w:pPr>
      <w:r w:rsidRPr="00553416">
        <w:rPr>
          <w:b/>
          <w:color w:val="1F497D" w:themeColor="text2"/>
          <w:sz w:val="20"/>
          <w:szCs w:val="20"/>
        </w:rPr>
        <w:lastRenderedPageBreak/>
        <w:t>6.1.2</w:t>
      </w:r>
      <w:r w:rsidR="00564161" w:rsidRPr="00553416">
        <w:rPr>
          <w:b/>
          <w:color w:val="1F497D" w:themeColor="text2"/>
          <w:sz w:val="20"/>
          <w:szCs w:val="20"/>
        </w:rPr>
        <w:t>. Občina Prevalje</w:t>
      </w:r>
    </w:p>
    <w:p w:rsidR="0075137B" w:rsidRPr="003F60DA" w:rsidRDefault="00001836" w:rsidP="00F2477A">
      <w:pPr>
        <w:pStyle w:val="Napis"/>
        <w:keepNext/>
        <w:rPr>
          <w:rFonts w:ascii="Arial" w:hAnsi="Arial" w:cs="Arial"/>
          <w:b w:val="0"/>
          <w:sz w:val="18"/>
          <w:szCs w:val="18"/>
        </w:rPr>
      </w:pPr>
      <w:r w:rsidRPr="003F60DA">
        <w:rPr>
          <w:rFonts w:ascii="Arial" w:hAnsi="Arial" w:cs="Arial"/>
          <w:b w:val="0"/>
          <w:sz w:val="18"/>
          <w:szCs w:val="18"/>
        </w:rPr>
        <w:t>Tabela</w:t>
      </w:r>
      <w:r w:rsidR="003F60DA" w:rsidRPr="003F60DA">
        <w:rPr>
          <w:rFonts w:ascii="Arial" w:hAnsi="Arial" w:cs="Arial"/>
          <w:b w:val="0"/>
          <w:sz w:val="18"/>
          <w:szCs w:val="18"/>
        </w:rPr>
        <w:t xml:space="preserve"> 8</w:t>
      </w:r>
      <w:r w:rsidR="00CA014E" w:rsidRPr="003F60DA">
        <w:rPr>
          <w:rFonts w:ascii="Arial" w:hAnsi="Arial" w:cs="Arial"/>
          <w:b w:val="0"/>
          <w:sz w:val="18"/>
          <w:szCs w:val="18"/>
        </w:rPr>
        <w:t xml:space="preserve">: Struktura stroškov po posameznih letih za </w:t>
      </w:r>
      <w:r w:rsidR="001768FC" w:rsidRPr="003F60DA">
        <w:rPr>
          <w:rFonts w:ascii="Arial" w:hAnsi="Arial" w:cs="Arial"/>
          <w:b w:val="0"/>
          <w:sz w:val="18"/>
          <w:szCs w:val="18"/>
        </w:rPr>
        <w:t xml:space="preserve">Občino </w:t>
      </w:r>
      <w:r w:rsidR="00CA014E" w:rsidRPr="003F60DA">
        <w:rPr>
          <w:rFonts w:ascii="Arial" w:hAnsi="Arial" w:cs="Arial"/>
          <w:b w:val="0"/>
          <w:sz w:val="18"/>
          <w:szCs w:val="18"/>
        </w:rPr>
        <w:t xml:space="preserve">Prevalje, </w:t>
      </w:r>
      <w:r w:rsidR="0075137B" w:rsidRPr="003F60DA">
        <w:rPr>
          <w:rFonts w:ascii="Arial" w:hAnsi="Arial" w:cs="Arial"/>
          <w:b w:val="0"/>
          <w:sz w:val="18"/>
          <w:szCs w:val="18"/>
        </w:rPr>
        <w:t>po tekočih</w:t>
      </w:r>
      <w:r w:rsidR="00CA014E" w:rsidRPr="003F60DA">
        <w:rPr>
          <w:rFonts w:ascii="Arial" w:hAnsi="Arial" w:cs="Arial"/>
          <w:b w:val="0"/>
          <w:sz w:val="18"/>
          <w:szCs w:val="18"/>
        </w:rPr>
        <w:t xml:space="preserve"> cenah</w:t>
      </w:r>
      <w:r w:rsidRPr="003F60DA">
        <w:rPr>
          <w:rFonts w:ascii="Arial" w:hAnsi="Arial" w:cs="Arial"/>
          <w:b w:val="0"/>
          <w:sz w:val="18"/>
          <w:szCs w:val="18"/>
        </w:rPr>
        <w:t xml:space="preserve"> brez DDV</w:t>
      </w:r>
      <w:r w:rsidR="00CA014E" w:rsidRPr="003F60DA">
        <w:rPr>
          <w:rFonts w:ascii="Arial" w:hAnsi="Arial" w:cs="Arial"/>
          <w:b w:val="0"/>
          <w:sz w:val="18"/>
          <w:szCs w:val="18"/>
        </w:rPr>
        <w:t>:</w:t>
      </w:r>
    </w:p>
    <w:p w:rsidR="009D7A72" w:rsidRPr="00BB3405" w:rsidRDefault="009D7A72" w:rsidP="009D7A72">
      <w:pPr>
        <w:rPr>
          <w:lang w:eastAsia="sl-SI"/>
        </w:rPr>
      </w:pPr>
    </w:p>
    <w:tbl>
      <w:tblPr>
        <w:tblW w:w="9546" w:type="dxa"/>
        <w:tblInd w:w="75" w:type="dxa"/>
        <w:tblLayout w:type="fixed"/>
        <w:tblCellMar>
          <w:left w:w="70" w:type="dxa"/>
          <w:right w:w="70" w:type="dxa"/>
        </w:tblCellMar>
        <w:tblLook w:val="00A0" w:firstRow="1" w:lastRow="0" w:firstColumn="1" w:lastColumn="0" w:noHBand="0" w:noVBand="0"/>
      </w:tblPr>
      <w:tblGrid>
        <w:gridCol w:w="2446"/>
        <w:gridCol w:w="2083"/>
        <w:gridCol w:w="1338"/>
        <w:gridCol w:w="1934"/>
        <w:gridCol w:w="1745"/>
      </w:tblGrid>
      <w:tr w:rsidR="009D7A72" w:rsidRPr="00553416" w:rsidTr="009D7A72">
        <w:trPr>
          <w:trHeight w:val="423"/>
        </w:trPr>
        <w:tc>
          <w:tcPr>
            <w:tcW w:w="2446" w:type="dxa"/>
            <w:tcBorders>
              <w:top w:val="single" w:sz="4" w:space="0" w:color="auto"/>
              <w:left w:val="single" w:sz="4" w:space="0" w:color="auto"/>
              <w:bottom w:val="single" w:sz="4" w:space="0" w:color="auto"/>
              <w:right w:val="single" w:sz="4" w:space="0" w:color="auto"/>
            </w:tcBorders>
            <w:shd w:val="clear" w:color="CCCCFF" w:fill="C5D9F1"/>
            <w:noWrap/>
            <w:vAlign w:val="bottom"/>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Tabela: Investicijski stroški - tekoče cene (brez DDV)</w:t>
            </w:r>
          </w:p>
        </w:tc>
        <w:tc>
          <w:tcPr>
            <w:tcW w:w="2083" w:type="dxa"/>
            <w:tcBorders>
              <w:top w:val="single" w:sz="4" w:space="0" w:color="auto"/>
              <w:left w:val="nil"/>
              <w:bottom w:val="single" w:sz="4" w:space="0" w:color="auto"/>
              <w:right w:val="single" w:sz="4" w:space="0" w:color="auto"/>
            </w:tcBorders>
            <w:shd w:val="clear" w:color="CCCCFF" w:fill="C5D9F1"/>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Skupaj v EUR</w:t>
            </w:r>
          </w:p>
        </w:tc>
        <w:tc>
          <w:tcPr>
            <w:tcW w:w="1338" w:type="dxa"/>
            <w:tcBorders>
              <w:top w:val="single" w:sz="4" w:space="0" w:color="auto"/>
              <w:left w:val="nil"/>
              <w:bottom w:val="single" w:sz="4" w:space="0" w:color="auto"/>
              <w:right w:val="single" w:sz="4" w:space="0" w:color="auto"/>
            </w:tcBorders>
            <w:shd w:val="clear" w:color="000000" w:fill="C5D9F1"/>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2020</w:t>
            </w:r>
          </w:p>
        </w:tc>
        <w:tc>
          <w:tcPr>
            <w:tcW w:w="1934" w:type="dxa"/>
            <w:tcBorders>
              <w:top w:val="single" w:sz="4" w:space="0" w:color="auto"/>
              <w:left w:val="nil"/>
              <w:bottom w:val="single" w:sz="4" w:space="0" w:color="auto"/>
              <w:right w:val="single" w:sz="4" w:space="0" w:color="auto"/>
            </w:tcBorders>
            <w:shd w:val="clear" w:color="000000" w:fill="C5D9F1"/>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2021</w:t>
            </w:r>
          </w:p>
        </w:tc>
        <w:tc>
          <w:tcPr>
            <w:tcW w:w="1745" w:type="dxa"/>
            <w:tcBorders>
              <w:top w:val="single" w:sz="4" w:space="0" w:color="auto"/>
              <w:left w:val="nil"/>
              <w:bottom w:val="single" w:sz="4" w:space="0" w:color="auto"/>
              <w:right w:val="single" w:sz="4" w:space="0" w:color="auto"/>
            </w:tcBorders>
            <w:shd w:val="clear" w:color="000000" w:fill="C5D9F1"/>
          </w:tcPr>
          <w:p w:rsidR="009D7A72" w:rsidRPr="00553416" w:rsidRDefault="009D7A72" w:rsidP="009D7A72">
            <w:pPr>
              <w:jc w:val="center"/>
              <w:rPr>
                <w:rFonts w:cs="Arial"/>
                <w:b/>
                <w:bCs/>
                <w:sz w:val="18"/>
                <w:szCs w:val="18"/>
                <w:lang w:eastAsia="sl-SI"/>
              </w:rPr>
            </w:pPr>
          </w:p>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2022</w:t>
            </w:r>
          </w:p>
        </w:tc>
      </w:tr>
      <w:tr w:rsidR="009D7A72" w:rsidRPr="00553416" w:rsidTr="009D7A72">
        <w:trPr>
          <w:trHeight w:val="423"/>
        </w:trPr>
        <w:tc>
          <w:tcPr>
            <w:tcW w:w="2446" w:type="dxa"/>
            <w:tcBorders>
              <w:top w:val="nil"/>
              <w:left w:val="single" w:sz="4" w:space="0" w:color="auto"/>
              <w:bottom w:val="single" w:sz="4" w:space="0" w:color="auto"/>
              <w:right w:val="single" w:sz="4" w:space="0" w:color="auto"/>
            </w:tcBorders>
            <w:noWrap/>
            <w:vAlign w:val="bottom"/>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 xml:space="preserve">Gradnja in oprema </w:t>
            </w:r>
            <w:r w:rsidRPr="00553416">
              <w:rPr>
                <w:rFonts w:cs="Arial"/>
                <w:bCs/>
                <w:sz w:val="18"/>
                <w:szCs w:val="18"/>
                <w:lang w:eastAsia="sl-SI"/>
              </w:rPr>
              <w:t xml:space="preserve">(Družbeni dom - sanacija in </w:t>
            </w:r>
            <w:proofErr w:type="spellStart"/>
            <w:r w:rsidRPr="00553416">
              <w:rPr>
                <w:rFonts w:cs="Arial"/>
                <w:bCs/>
                <w:sz w:val="18"/>
                <w:szCs w:val="18"/>
                <w:lang w:eastAsia="sl-SI"/>
              </w:rPr>
              <w:t>rekonstr</w:t>
            </w:r>
            <w:proofErr w:type="spellEnd"/>
            <w:r w:rsidRPr="00553416">
              <w:rPr>
                <w:rFonts w:cs="Arial"/>
                <w:bCs/>
                <w:sz w:val="18"/>
                <w:szCs w:val="18"/>
                <w:lang w:eastAsia="sl-SI"/>
              </w:rPr>
              <w:t>.. sanitarnih prostorov, dostop za invalide, druga oprema,…)</w:t>
            </w:r>
          </w:p>
        </w:tc>
        <w:tc>
          <w:tcPr>
            <w:tcW w:w="2083"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43.593,49</w:t>
            </w:r>
          </w:p>
        </w:tc>
        <w:tc>
          <w:tcPr>
            <w:tcW w:w="1338" w:type="dxa"/>
            <w:tcBorders>
              <w:top w:val="nil"/>
              <w:left w:val="nil"/>
              <w:bottom w:val="single" w:sz="4" w:space="0" w:color="auto"/>
              <w:right w:val="single" w:sz="4" w:space="0" w:color="auto"/>
            </w:tcBorders>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24.740,98</w:t>
            </w:r>
          </w:p>
        </w:tc>
        <w:tc>
          <w:tcPr>
            <w:tcW w:w="1934" w:type="dxa"/>
            <w:tcBorders>
              <w:top w:val="nil"/>
              <w:left w:val="nil"/>
              <w:bottom w:val="single" w:sz="4" w:space="0" w:color="auto"/>
              <w:right w:val="single" w:sz="4" w:space="0" w:color="auto"/>
            </w:tcBorders>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18.852,51</w:t>
            </w:r>
          </w:p>
        </w:tc>
        <w:tc>
          <w:tcPr>
            <w:tcW w:w="1745" w:type="dxa"/>
            <w:tcBorders>
              <w:top w:val="nil"/>
              <w:left w:val="nil"/>
              <w:bottom w:val="single" w:sz="4" w:space="0" w:color="auto"/>
              <w:right w:val="single" w:sz="4" w:space="0" w:color="auto"/>
            </w:tcBorders>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0,00</w:t>
            </w:r>
          </w:p>
        </w:tc>
      </w:tr>
      <w:tr w:rsidR="009D7A72" w:rsidRPr="00553416" w:rsidTr="009D7A72">
        <w:trPr>
          <w:trHeight w:val="509"/>
        </w:trPr>
        <w:tc>
          <w:tcPr>
            <w:tcW w:w="2446" w:type="dxa"/>
            <w:tcBorders>
              <w:top w:val="nil"/>
              <w:left w:val="single" w:sz="4" w:space="0" w:color="auto"/>
              <w:bottom w:val="single" w:sz="4" w:space="0" w:color="auto"/>
              <w:right w:val="single" w:sz="4" w:space="0" w:color="auto"/>
            </w:tcBorders>
            <w:noWrap/>
            <w:vAlign w:val="bottom"/>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 xml:space="preserve">Nakup avtomobila </w:t>
            </w:r>
            <w:r w:rsidRPr="00553416">
              <w:rPr>
                <w:rFonts w:cs="Arial"/>
                <w:bCs/>
                <w:sz w:val="18"/>
                <w:szCs w:val="18"/>
                <w:lang w:eastAsia="sl-SI"/>
              </w:rPr>
              <w:t>(pogon 4x4)</w:t>
            </w:r>
          </w:p>
        </w:tc>
        <w:tc>
          <w:tcPr>
            <w:tcW w:w="2083"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16.393,44</w:t>
            </w:r>
          </w:p>
        </w:tc>
        <w:tc>
          <w:tcPr>
            <w:tcW w:w="1338" w:type="dxa"/>
            <w:tcBorders>
              <w:top w:val="nil"/>
              <w:left w:val="nil"/>
              <w:bottom w:val="single" w:sz="4" w:space="0" w:color="auto"/>
              <w:right w:val="single" w:sz="4" w:space="0" w:color="auto"/>
            </w:tcBorders>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0,00</w:t>
            </w:r>
          </w:p>
        </w:tc>
        <w:tc>
          <w:tcPr>
            <w:tcW w:w="1934" w:type="dxa"/>
            <w:tcBorders>
              <w:top w:val="nil"/>
              <w:left w:val="nil"/>
              <w:bottom w:val="single" w:sz="4" w:space="0" w:color="auto"/>
              <w:right w:val="single" w:sz="4" w:space="0" w:color="auto"/>
            </w:tcBorders>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16.393,44</w:t>
            </w:r>
          </w:p>
        </w:tc>
        <w:tc>
          <w:tcPr>
            <w:tcW w:w="1745" w:type="dxa"/>
            <w:tcBorders>
              <w:top w:val="nil"/>
              <w:left w:val="nil"/>
              <w:bottom w:val="single" w:sz="4" w:space="0" w:color="auto"/>
              <w:right w:val="single" w:sz="4" w:space="0" w:color="auto"/>
            </w:tcBorders>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0,00</w:t>
            </w:r>
          </w:p>
        </w:tc>
      </w:tr>
      <w:tr w:rsidR="009D7A72" w:rsidRPr="00553416" w:rsidTr="009D7A72">
        <w:trPr>
          <w:trHeight w:val="366"/>
        </w:trPr>
        <w:tc>
          <w:tcPr>
            <w:tcW w:w="2446" w:type="dxa"/>
            <w:tcBorders>
              <w:top w:val="nil"/>
              <w:left w:val="single" w:sz="4" w:space="0" w:color="auto"/>
              <w:bottom w:val="single" w:sz="4" w:space="0" w:color="auto"/>
              <w:right w:val="single" w:sz="4" w:space="0" w:color="auto"/>
            </w:tcBorders>
            <w:noWrap/>
            <w:vAlign w:val="bottom"/>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 xml:space="preserve">Programi </w:t>
            </w:r>
            <w:r w:rsidRPr="00553416">
              <w:rPr>
                <w:rFonts w:cs="Arial"/>
                <w:bCs/>
                <w:sz w:val="18"/>
                <w:szCs w:val="18"/>
                <w:lang w:eastAsia="sl-SI"/>
              </w:rPr>
              <w:t>(organizacija in izvedba 5 predstav, usposabljanje voznikov za brezplačne prevoze,..)</w:t>
            </w:r>
          </w:p>
        </w:tc>
        <w:tc>
          <w:tcPr>
            <w:tcW w:w="2083"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4.098,36</w:t>
            </w:r>
          </w:p>
        </w:tc>
        <w:tc>
          <w:tcPr>
            <w:tcW w:w="1338" w:type="dxa"/>
            <w:tcBorders>
              <w:top w:val="nil"/>
              <w:left w:val="nil"/>
              <w:bottom w:val="single" w:sz="4" w:space="0" w:color="auto"/>
              <w:right w:val="single" w:sz="4" w:space="0" w:color="auto"/>
            </w:tcBorders>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0,00</w:t>
            </w:r>
          </w:p>
        </w:tc>
        <w:tc>
          <w:tcPr>
            <w:tcW w:w="1934" w:type="dxa"/>
            <w:tcBorders>
              <w:top w:val="nil"/>
              <w:left w:val="nil"/>
              <w:bottom w:val="single" w:sz="4" w:space="0" w:color="auto"/>
              <w:right w:val="single" w:sz="4" w:space="0" w:color="auto"/>
            </w:tcBorders>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4.098,36</w:t>
            </w:r>
          </w:p>
        </w:tc>
        <w:tc>
          <w:tcPr>
            <w:tcW w:w="1745" w:type="dxa"/>
            <w:tcBorders>
              <w:top w:val="nil"/>
              <w:left w:val="nil"/>
              <w:bottom w:val="single" w:sz="4" w:space="0" w:color="auto"/>
              <w:right w:val="single" w:sz="4" w:space="0" w:color="auto"/>
            </w:tcBorders>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0,00</w:t>
            </w:r>
          </w:p>
        </w:tc>
      </w:tr>
      <w:tr w:rsidR="009D7A72" w:rsidRPr="00553416" w:rsidTr="009D7A72">
        <w:trPr>
          <w:trHeight w:val="366"/>
        </w:trPr>
        <w:tc>
          <w:tcPr>
            <w:tcW w:w="2446" w:type="dxa"/>
            <w:tcBorders>
              <w:top w:val="nil"/>
              <w:left w:val="single" w:sz="4" w:space="0" w:color="auto"/>
              <w:bottom w:val="single" w:sz="4" w:space="0" w:color="auto"/>
              <w:right w:val="single" w:sz="4" w:space="0" w:color="auto"/>
            </w:tcBorders>
            <w:shd w:val="clear" w:color="auto" w:fill="F2F2F2"/>
            <w:noWrap/>
            <w:vAlign w:val="bottom"/>
          </w:tcPr>
          <w:p w:rsidR="009D7A72" w:rsidRPr="00553416" w:rsidRDefault="009D7A72" w:rsidP="009D7A72">
            <w:pPr>
              <w:jc w:val="right"/>
              <w:rPr>
                <w:rFonts w:cs="Arial"/>
                <w:b/>
                <w:bCs/>
                <w:sz w:val="18"/>
                <w:szCs w:val="18"/>
                <w:lang w:eastAsia="sl-SI"/>
              </w:rPr>
            </w:pPr>
            <w:r w:rsidRPr="00553416">
              <w:rPr>
                <w:rFonts w:cs="Arial"/>
                <w:b/>
                <w:bCs/>
                <w:sz w:val="18"/>
                <w:szCs w:val="18"/>
                <w:lang w:eastAsia="sl-SI"/>
              </w:rPr>
              <w:t>Skupaj brez DDV</w:t>
            </w:r>
          </w:p>
        </w:tc>
        <w:tc>
          <w:tcPr>
            <w:tcW w:w="2083"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64.085,29</w:t>
            </w:r>
          </w:p>
        </w:tc>
        <w:tc>
          <w:tcPr>
            <w:tcW w:w="1338"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24.740,98</w:t>
            </w:r>
          </w:p>
        </w:tc>
        <w:tc>
          <w:tcPr>
            <w:tcW w:w="1934"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39.344,31</w:t>
            </w:r>
          </w:p>
        </w:tc>
        <w:tc>
          <w:tcPr>
            <w:tcW w:w="1745" w:type="dxa"/>
            <w:tcBorders>
              <w:top w:val="nil"/>
              <w:left w:val="nil"/>
              <w:bottom w:val="single" w:sz="4" w:space="0" w:color="auto"/>
              <w:right w:val="single" w:sz="4" w:space="0" w:color="auto"/>
            </w:tcBorders>
            <w:shd w:val="clear" w:color="auto" w:fill="F2F2F2"/>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0,00</w:t>
            </w:r>
          </w:p>
        </w:tc>
      </w:tr>
      <w:tr w:rsidR="009D7A72" w:rsidRPr="00553416" w:rsidTr="009D7A72">
        <w:trPr>
          <w:trHeight w:val="366"/>
        </w:trPr>
        <w:tc>
          <w:tcPr>
            <w:tcW w:w="2446" w:type="dxa"/>
            <w:tcBorders>
              <w:top w:val="nil"/>
              <w:left w:val="single" w:sz="4" w:space="0" w:color="auto"/>
              <w:bottom w:val="single" w:sz="4" w:space="0" w:color="auto"/>
              <w:right w:val="single" w:sz="4" w:space="0" w:color="auto"/>
            </w:tcBorders>
            <w:noWrap/>
            <w:vAlign w:val="bottom"/>
          </w:tcPr>
          <w:p w:rsidR="009D7A72" w:rsidRPr="00553416" w:rsidRDefault="009D7A72" w:rsidP="009D7A72">
            <w:pPr>
              <w:jc w:val="right"/>
              <w:rPr>
                <w:rFonts w:cs="Arial"/>
                <w:b/>
                <w:bCs/>
                <w:sz w:val="18"/>
                <w:szCs w:val="18"/>
                <w:lang w:eastAsia="sl-SI"/>
              </w:rPr>
            </w:pPr>
            <w:r w:rsidRPr="00553416">
              <w:rPr>
                <w:rFonts w:cs="Arial"/>
                <w:b/>
                <w:bCs/>
                <w:sz w:val="18"/>
                <w:szCs w:val="18"/>
                <w:lang w:eastAsia="sl-SI"/>
              </w:rPr>
              <w:t xml:space="preserve">DDV (22%) </w:t>
            </w:r>
          </w:p>
        </w:tc>
        <w:tc>
          <w:tcPr>
            <w:tcW w:w="2083"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14.098,77</w:t>
            </w:r>
          </w:p>
        </w:tc>
        <w:tc>
          <w:tcPr>
            <w:tcW w:w="1338" w:type="dxa"/>
            <w:tcBorders>
              <w:top w:val="nil"/>
              <w:left w:val="nil"/>
              <w:bottom w:val="single" w:sz="4" w:space="0" w:color="auto"/>
              <w:right w:val="single" w:sz="4" w:space="0" w:color="auto"/>
            </w:tcBorders>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5.443,02</w:t>
            </w:r>
          </w:p>
        </w:tc>
        <w:tc>
          <w:tcPr>
            <w:tcW w:w="1934" w:type="dxa"/>
            <w:tcBorders>
              <w:top w:val="nil"/>
              <w:left w:val="nil"/>
              <w:bottom w:val="single" w:sz="4" w:space="0" w:color="auto"/>
              <w:right w:val="single" w:sz="4" w:space="0" w:color="auto"/>
            </w:tcBorders>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8.655,75</w:t>
            </w:r>
          </w:p>
        </w:tc>
        <w:tc>
          <w:tcPr>
            <w:tcW w:w="1745" w:type="dxa"/>
            <w:tcBorders>
              <w:top w:val="nil"/>
              <w:left w:val="nil"/>
              <w:bottom w:val="single" w:sz="4" w:space="0" w:color="auto"/>
              <w:right w:val="single" w:sz="4" w:space="0" w:color="auto"/>
            </w:tcBorders>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0,00</w:t>
            </w:r>
          </w:p>
        </w:tc>
      </w:tr>
      <w:tr w:rsidR="009D7A72" w:rsidRPr="00553416" w:rsidTr="009D7A72">
        <w:trPr>
          <w:trHeight w:val="366"/>
        </w:trPr>
        <w:tc>
          <w:tcPr>
            <w:tcW w:w="2446" w:type="dxa"/>
            <w:tcBorders>
              <w:top w:val="nil"/>
              <w:left w:val="single" w:sz="4" w:space="0" w:color="auto"/>
              <w:bottom w:val="single" w:sz="4" w:space="0" w:color="auto"/>
              <w:right w:val="single" w:sz="4" w:space="0" w:color="auto"/>
            </w:tcBorders>
            <w:shd w:val="clear" w:color="000000" w:fill="F2F2F2"/>
            <w:noWrap/>
            <w:vAlign w:val="bottom"/>
          </w:tcPr>
          <w:p w:rsidR="009D7A72" w:rsidRPr="00553416" w:rsidRDefault="009D7A72" w:rsidP="009D7A72">
            <w:pPr>
              <w:jc w:val="right"/>
              <w:rPr>
                <w:rFonts w:cs="Arial"/>
                <w:b/>
                <w:bCs/>
                <w:sz w:val="18"/>
                <w:szCs w:val="18"/>
                <w:lang w:eastAsia="sl-SI"/>
              </w:rPr>
            </w:pPr>
            <w:r w:rsidRPr="00553416">
              <w:rPr>
                <w:rFonts w:cs="Arial"/>
                <w:b/>
                <w:bCs/>
                <w:sz w:val="18"/>
                <w:szCs w:val="18"/>
                <w:lang w:eastAsia="sl-SI"/>
              </w:rPr>
              <w:t>Skupaj z DDV</w:t>
            </w:r>
          </w:p>
        </w:tc>
        <w:tc>
          <w:tcPr>
            <w:tcW w:w="2083"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color w:val="000000"/>
                <w:sz w:val="18"/>
                <w:szCs w:val="18"/>
                <w:lang w:eastAsia="sl-SI"/>
              </w:rPr>
            </w:pPr>
            <w:r w:rsidRPr="00553416">
              <w:rPr>
                <w:rFonts w:cs="Arial"/>
                <w:b/>
                <w:bCs/>
                <w:color w:val="000000"/>
                <w:sz w:val="18"/>
                <w:szCs w:val="18"/>
                <w:lang w:eastAsia="sl-SI"/>
              </w:rPr>
              <w:t>78.184,06</w:t>
            </w:r>
          </w:p>
        </w:tc>
        <w:tc>
          <w:tcPr>
            <w:tcW w:w="1338" w:type="dxa"/>
            <w:tcBorders>
              <w:top w:val="nil"/>
              <w:left w:val="nil"/>
              <w:bottom w:val="single" w:sz="4" w:space="0" w:color="auto"/>
              <w:right w:val="single" w:sz="4" w:space="0" w:color="auto"/>
            </w:tcBorders>
            <w:shd w:val="clear" w:color="CCCCFF" w:fill="F2F2F2"/>
            <w:noWrap/>
            <w:vAlign w:val="bottom"/>
          </w:tcPr>
          <w:p w:rsidR="009D7A72" w:rsidRPr="00553416" w:rsidRDefault="009D7A72" w:rsidP="009D7A72">
            <w:pPr>
              <w:jc w:val="center"/>
              <w:rPr>
                <w:rFonts w:cs="Arial"/>
                <w:b/>
                <w:bCs/>
                <w:color w:val="000000"/>
                <w:sz w:val="18"/>
                <w:szCs w:val="18"/>
                <w:lang w:eastAsia="sl-SI"/>
              </w:rPr>
            </w:pPr>
            <w:r w:rsidRPr="00553416">
              <w:rPr>
                <w:rFonts w:cs="Arial"/>
                <w:b/>
                <w:bCs/>
                <w:color w:val="000000"/>
                <w:sz w:val="18"/>
                <w:szCs w:val="18"/>
                <w:lang w:eastAsia="sl-SI"/>
              </w:rPr>
              <w:t>30.184,00</w:t>
            </w:r>
          </w:p>
        </w:tc>
        <w:tc>
          <w:tcPr>
            <w:tcW w:w="1934" w:type="dxa"/>
            <w:tcBorders>
              <w:top w:val="nil"/>
              <w:left w:val="nil"/>
              <w:bottom w:val="single" w:sz="4" w:space="0" w:color="auto"/>
              <w:right w:val="single" w:sz="4" w:space="0" w:color="auto"/>
            </w:tcBorders>
            <w:shd w:val="clear" w:color="CCCCFF" w:fill="F2F2F2"/>
            <w:noWrap/>
            <w:vAlign w:val="bottom"/>
          </w:tcPr>
          <w:p w:rsidR="009D7A72" w:rsidRPr="00553416" w:rsidRDefault="009D7A72" w:rsidP="009D7A72">
            <w:pPr>
              <w:jc w:val="center"/>
              <w:rPr>
                <w:rFonts w:cs="Arial"/>
                <w:b/>
                <w:bCs/>
                <w:color w:val="000000"/>
                <w:sz w:val="18"/>
                <w:szCs w:val="18"/>
                <w:lang w:eastAsia="sl-SI"/>
              </w:rPr>
            </w:pPr>
            <w:r w:rsidRPr="00553416">
              <w:rPr>
                <w:rFonts w:cs="Arial"/>
                <w:b/>
                <w:bCs/>
                <w:color w:val="000000"/>
                <w:sz w:val="18"/>
                <w:szCs w:val="18"/>
                <w:lang w:eastAsia="sl-SI"/>
              </w:rPr>
              <w:t>48.000,06</w:t>
            </w:r>
          </w:p>
        </w:tc>
        <w:tc>
          <w:tcPr>
            <w:tcW w:w="1745" w:type="dxa"/>
            <w:tcBorders>
              <w:top w:val="nil"/>
              <w:left w:val="nil"/>
              <w:bottom w:val="single" w:sz="4" w:space="0" w:color="auto"/>
              <w:right w:val="single" w:sz="4" w:space="0" w:color="auto"/>
            </w:tcBorders>
            <w:shd w:val="clear" w:color="CCCCFF" w:fill="F2F2F2"/>
            <w:vAlign w:val="bottom"/>
          </w:tcPr>
          <w:p w:rsidR="009D7A72" w:rsidRPr="00553416" w:rsidRDefault="009D7A72" w:rsidP="009D7A72">
            <w:pPr>
              <w:jc w:val="center"/>
              <w:rPr>
                <w:rFonts w:cs="Arial"/>
                <w:b/>
                <w:bCs/>
                <w:color w:val="000000"/>
                <w:sz w:val="18"/>
                <w:szCs w:val="18"/>
                <w:lang w:eastAsia="sl-SI"/>
              </w:rPr>
            </w:pPr>
            <w:r w:rsidRPr="00553416">
              <w:rPr>
                <w:rFonts w:cs="Arial"/>
                <w:b/>
                <w:bCs/>
                <w:color w:val="000000"/>
                <w:sz w:val="18"/>
                <w:szCs w:val="18"/>
                <w:lang w:eastAsia="sl-SI"/>
              </w:rPr>
              <w:t>0,00</w:t>
            </w:r>
          </w:p>
        </w:tc>
      </w:tr>
    </w:tbl>
    <w:p w:rsidR="009D7A72" w:rsidRPr="00553416" w:rsidRDefault="009D7A72" w:rsidP="009D7A72">
      <w:pPr>
        <w:rPr>
          <w:sz w:val="18"/>
          <w:szCs w:val="18"/>
          <w:lang w:eastAsia="sl-SI"/>
        </w:rPr>
      </w:pPr>
    </w:p>
    <w:p w:rsidR="009D7A72" w:rsidRPr="003F60DA" w:rsidRDefault="003F60DA" w:rsidP="009D7A72">
      <w:pPr>
        <w:pStyle w:val="Napis"/>
        <w:keepNext/>
        <w:rPr>
          <w:rFonts w:ascii="Arial" w:hAnsi="Arial" w:cs="Arial"/>
          <w:b w:val="0"/>
          <w:sz w:val="18"/>
          <w:szCs w:val="18"/>
        </w:rPr>
      </w:pPr>
      <w:r>
        <w:rPr>
          <w:rFonts w:ascii="Arial" w:hAnsi="Arial" w:cs="Arial"/>
          <w:b w:val="0"/>
          <w:sz w:val="18"/>
          <w:szCs w:val="18"/>
        </w:rPr>
        <w:t>Tabela 9</w:t>
      </w:r>
      <w:r w:rsidR="009D7A72" w:rsidRPr="003F60DA">
        <w:rPr>
          <w:rFonts w:ascii="Arial" w:hAnsi="Arial" w:cs="Arial"/>
          <w:b w:val="0"/>
          <w:sz w:val="18"/>
          <w:szCs w:val="18"/>
        </w:rPr>
        <w:t>: Struktura stroškov po posameznih letih za Občino Prevalje, po tekočih cenah z DDV:</w:t>
      </w:r>
    </w:p>
    <w:p w:rsidR="009D7A72" w:rsidRPr="00553416" w:rsidRDefault="009D7A72" w:rsidP="009D7A72">
      <w:pPr>
        <w:rPr>
          <w:sz w:val="18"/>
          <w:szCs w:val="18"/>
          <w:lang w:eastAsia="sl-SI"/>
        </w:rPr>
      </w:pPr>
    </w:p>
    <w:tbl>
      <w:tblPr>
        <w:tblW w:w="9546" w:type="dxa"/>
        <w:tblInd w:w="75" w:type="dxa"/>
        <w:tblLayout w:type="fixed"/>
        <w:tblCellMar>
          <w:left w:w="70" w:type="dxa"/>
          <w:right w:w="70" w:type="dxa"/>
        </w:tblCellMar>
        <w:tblLook w:val="00A0" w:firstRow="1" w:lastRow="0" w:firstColumn="1" w:lastColumn="0" w:noHBand="0" w:noVBand="0"/>
      </w:tblPr>
      <w:tblGrid>
        <w:gridCol w:w="2445"/>
        <w:gridCol w:w="2083"/>
        <w:gridCol w:w="1338"/>
        <w:gridCol w:w="1934"/>
        <w:gridCol w:w="1746"/>
      </w:tblGrid>
      <w:tr w:rsidR="009D7A72" w:rsidRPr="00553416" w:rsidTr="009D7A72">
        <w:trPr>
          <w:trHeight w:val="424"/>
        </w:trPr>
        <w:tc>
          <w:tcPr>
            <w:tcW w:w="2445" w:type="dxa"/>
            <w:tcBorders>
              <w:top w:val="single" w:sz="4" w:space="0" w:color="auto"/>
              <w:left w:val="single" w:sz="4" w:space="0" w:color="auto"/>
              <w:bottom w:val="single" w:sz="4" w:space="0" w:color="auto"/>
              <w:right w:val="single" w:sz="4" w:space="0" w:color="auto"/>
            </w:tcBorders>
            <w:shd w:val="clear" w:color="CCCCFF" w:fill="C5D9F1"/>
            <w:noWrap/>
            <w:vAlign w:val="bottom"/>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Tabela: Investicijski stroški - tekoče cene (z DDV)</w:t>
            </w:r>
          </w:p>
        </w:tc>
        <w:tc>
          <w:tcPr>
            <w:tcW w:w="2083" w:type="dxa"/>
            <w:tcBorders>
              <w:top w:val="single" w:sz="4" w:space="0" w:color="auto"/>
              <w:left w:val="nil"/>
              <w:bottom w:val="single" w:sz="4" w:space="0" w:color="auto"/>
              <w:right w:val="single" w:sz="4" w:space="0" w:color="auto"/>
            </w:tcBorders>
            <w:shd w:val="clear" w:color="CCCCFF" w:fill="C5D9F1"/>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Skupaj v EUR</w:t>
            </w:r>
          </w:p>
        </w:tc>
        <w:tc>
          <w:tcPr>
            <w:tcW w:w="1338" w:type="dxa"/>
            <w:tcBorders>
              <w:top w:val="single" w:sz="4" w:space="0" w:color="auto"/>
              <w:left w:val="nil"/>
              <w:bottom w:val="single" w:sz="4" w:space="0" w:color="auto"/>
              <w:right w:val="single" w:sz="4" w:space="0" w:color="auto"/>
            </w:tcBorders>
            <w:shd w:val="clear" w:color="000000" w:fill="C5D9F1"/>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2020</w:t>
            </w:r>
          </w:p>
        </w:tc>
        <w:tc>
          <w:tcPr>
            <w:tcW w:w="1934" w:type="dxa"/>
            <w:tcBorders>
              <w:top w:val="single" w:sz="4" w:space="0" w:color="auto"/>
              <w:left w:val="nil"/>
              <w:bottom w:val="single" w:sz="4" w:space="0" w:color="auto"/>
              <w:right w:val="single" w:sz="4" w:space="0" w:color="auto"/>
            </w:tcBorders>
            <w:shd w:val="clear" w:color="000000" w:fill="C5D9F1"/>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2021</w:t>
            </w:r>
          </w:p>
        </w:tc>
        <w:tc>
          <w:tcPr>
            <w:tcW w:w="1746" w:type="dxa"/>
            <w:tcBorders>
              <w:top w:val="single" w:sz="4" w:space="0" w:color="auto"/>
              <w:left w:val="nil"/>
              <w:bottom w:val="single" w:sz="4" w:space="0" w:color="auto"/>
              <w:right w:val="single" w:sz="4" w:space="0" w:color="auto"/>
            </w:tcBorders>
            <w:shd w:val="clear" w:color="000000" w:fill="C5D9F1"/>
          </w:tcPr>
          <w:p w:rsidR="009D7A72" w:rsidRPr="00553416" w:rsidRDefault="009D7A72" w:rsidP="009D7A72">
            <w:pPr>
              <w:jc w:val="center"/>
              <w:rPr>
                <w:rFonts w:cs="Arial"/>
                <w:b/>
                <w:bCs/>
                <w:sz w:val="18"/>
                <w:szCs w:val="18"/>
                <w:lang w:eastAsia="sl-SI"/>
              </w:rPr>
            </w:pPr>
          </w:p>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2022</w:t>
            </w:r>
          </w:p>
        </w:tc>
      </w:tr>
      <w:tr w:rsidR="009D7A72" w:rsidRPr="00553416" w:rsidTr="009D7A72">
        <w:trPr>
          <w:trHeight w:val="424"/>
        </w:trPr>
        <w:tc>
          <w:tcPr>
            <w:tcW w:w="2445" w:type="dxa"/>
            <w:tcBorders>
              <w:top w:val="nil"/>
              <w:left w:val="single" w:sz="4" w:space="0" w:color="auto"/>
              <w:bottom w:val="single" w:sz="4" w:space="0" w:color="auto"/>
              <w:right w:val="single" w:sz="4" w:space="0" w:color="auto"/>
            </w:tcBorders>
            <w:noWrap/>
            <w:vAlign w:val="bottom"/>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 xml:space="preserve">Gradnja in oprema </w:t>
            </w:r>
            <w:r w:rsidRPr="00553416">
              <w:rPr>
                <w:rFonts w:cs="Arial"/>
                <w:bCs/>
                <w:sz w:val="18"/>
                <w:szCs w:val="18"/>
                <w:lang w:eastAsia="sl-SI"/>
              </w:rPr>
              <w:t xml:space="preserve">(Družbeni dom - sanacija in </w:t>
            </w:r>
            <w:proofErr w:type="spellStart"/>
            <w:r w:rsidRPr="00553416">
              <w:rPr>
                <w:rFonts w:cs="Arial"/>
                <w:bCs/>
                <w:sz w:val="18"/>
                <w:szCs w:val="18"/>
                <w:lang w:eastAsia="sl-SI"/>
              </w:rPr>
              <w:t>rekonstr</w:t>
            </w:r>
            <w:proofErr w:type="spellEnd"/>
            <w:r w:rsidRPr="00553416">
              <w:rPr>
                <w:rFonts w:cs="Arial"/>
                <w:bCs/>
                <w:sz w:val="18"/>
                <w:szCs w:val="18"/>
                <w:lang w:eastAsia="sl-SI"/>
              </w:rPr>
              <w:t>.. sanitarnih prostorov, dostop za invalide, druga oprema,…)</w:t>
            </w:r>
          </w:p>
        </w:tc>
        <w:tc>
          <w:tcPr>
            <w:tcW w:w="2083"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53.184,06</w:t>
            </w:r>
          </w:p>
        </w:tc>
        <w:tc>
          <w:tcPr>
            <w:tcW w:w="1338" w:type="dxa"/>
            <w:tcBorders>
              <w:top w:val="nil"/>
              <w:left w:val="nil"/>
              <w:bottom w:val="single" w:sz="4" w:space="0" w:color="auto"/>
              <w:right w:val="single" w:sz="4" w:space="0" w:color="auto"/>
            </w:tcBorders>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30.184,00</w:t>
            </w:r>
          </w:p>
        </w:tc>
        <w:tc>
          <w:tcPr>
            <w:tcW w:w="1934" w:type="dxa"/>
            <w:tcBorders>
              <w:top w:val="nil"/>
              <w:left w:val="nil"/>
              <w:bottom w:val="single" w:sz="4" w:space="0" w:color="auto"/>
              <w:right w:val="single" w:sz="4" w:space="0" w:color="auto"/>
            </w:tcBorders>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23.000,06</w:t>
            </w:r>
          </w:p>
        </w:tc>
        <w:tc>
          <w:tcPr>
            <w:tcW w:w="1746" w:type="dxa"/>
            <w:tcBorders>
              <w:top w:val="nil"/>
              <w:left w:val="nil"/>
              <w:bottom w:val="single" w:sz="4" w:space="0" w:color="auto"/>
              <w:right w:val="single" w:sz="4" w:space="0" w:color="auto"/>
            </w:tcBorders>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0,00</w:t>
            </w:r>
          </w:p>
        </w:tc>
      </w:tr>
      <w:tr w:rsidR="009D7A72" w:rsidRPr="00553416" w:rsidTr="009D7A72">
        <w:trPr>
          <w:trHeight w:val="509"/>
        </w:trPr>
        <w:tc>
          <w:tcPr>
            <w:tcW w:w="2445" w:type="dxa"/>
            <w:tcBorders>
              <w:top w:val="nil"/>
              <w:left w:val="single" w:sz="4" w:space="0" w:color="auto"/>
              <w:bottom w:val="single" w:sz="4" w:space="0" w:color="auto"/>
              <w:right w:val="single" w:sz="4" w:space="0" w:color="auto"/>
            </w:tcBorders>
            <w:noWrap/>
            <w:vAlign w:val="bottom"/>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 xml:space="preserve">Nakup avtomobila </w:t>
            </w:r>
            <w:r w:rsidRPr="00553416">
              <w:rPr>
                <w:rFonts w:cs="Arial"/>
                <w:bCs/>
                <w:sz w:val="18"/>
                <w:szCs w:val="18"/>
                <w:lang w:eastAsia="sl-SI"/>
              </w:rPr>
              <w:t>(pogon 4x4)</w:t>
            </w:r>
          </w:p>
        </w:tc>
        <w:tc>
          <w:tcPr>
            <w:tcW w:w="2083"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20.000,00</w:t>
            </w:r>
          </w:p>
        </w:tc>
        <w:tc>
          <w:tcPr>
            <w:tcW w:w="1338" w:type="dxa"/>
            <w:tcBorders>
              <w:top w:val="nil"/>
              <w:left w:val="nil"/>
              <w:bottom w:val="single" w:sz="4" w:space="0" w:color="auto"/>
              <w:right w:val="single" w:sz="4" w:space="0" w:color="auto"/>
            </w:tcBorders>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0,00</w:t>
            </w:r>
          </w:p>
        </w:tc>
        <w:tc>
          <w:tcPr>
            <w:tcW w:w="1934" w:type="dxa"/>
            <w:tcBorders>
              <w:top w:val="nil"/>
              <w:left w:val="nil"/>
              <w:bottom w:val="single" w:sz="4" w:space="0" w:color="auto"/>
              <w:right w:val="single" w:sz="4" w:space="0" w:color="auto"/>
            </w:tcBorders>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20.000,00</w:t>
            </w:r>
          </w:p>
        </w:tc>
        <w:tc>
          <w:tcPr>
            <w:tcW w:w="1746" w:type="dxa"/>
            <w:tcBorders>
              <w:top w:val="nil"/>
              <w:left w:val="nil"/>
              <w:bottom w:val="single" w:sz="4" w:space="0" w:color="auto"/>
              <w:right w:val="single" w:sz="4" w:space="0" w:color="auto"/>
            </w:tcBorders>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0,00</w:t>
            </w:r>
          </w:p>
        </w:tc>
      </w:tr>
      <w:tr w:rsidR="009D7A72" w:rsidRPr="00553416" w:rsidTr="009D7A72">
        <w:trPr>
          <w:trHeight w:val="365"/>
        </w:trPr>
        <w:tc>
          <w:tcPr>
            <w:tcW w:w="2445" w:type="dxa"/>
            <w:tcBorders>
              <w:top w:val="nil"/>
              <w:left w:val="single" w:sz="4" w:space="0" w:color="auto"/>
              <w:bottom w:val="single" w:sz="4" w:space="0" w:color="auto"/>
              <w:right w:val="single" w:sz="4" w:space="0" w:color="auto"/>
            </w:tcBorders>
            <w:noWrap/>
            <w:vAlign w:val="bottom"/>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 xml:space="preserve">Programi </w:t>
            </w:r>
            <w:r w:rsidRPr="00553416">
              <w:rPr>
                <w:rFonts w:cs="Arial"/>
                <w:bCs/>
                <w:sz w:val="18"/>
                <w:szCs w:val="18"/>
                <w:lang w:eastAsia="sl-SI"/>
              </w:rPr>
              <w:t>(organizacija in izvedba 5 predstav, usposabljanje voznikov za brezplačne prevoze,…)</w:t>
            </w:r>
          </w:p>
        </w:tc>
        <w:tc>
          <w:tcPr>
            <w:tcW w:w="2083"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5.000,00</w:t>
            </w:r>
          </w:p>
        </w:tc>
        <w:tc>
          <w:tcPr>
            <w:tcW w:w="1338" w:type="dxa"/>
            <w:tcBorders>
              <w:top w:val="nil"/>
              <w:left w:val="nil"/>
              <w:bottom w:val="single" w:sz="4" w:space="0" w:color="auto"/>
              <w:right w:val="single" w:sz="4" w:space="0" w:color="auto"/>
            </w:tcBorders>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0,00</w:t>
            </w:r>
          </w:p>
        </w:tc>
        <w:tc>
          <w:tcPr>
            <w:tcW w:w="1934" w:type="dxa"/>
            <w:tcBorders>
              <w:top w:val="nil"/>
              <w:left w:val="nil"/>
              <w:bottom w:val="single" w:sz="4" w:space="0" w:color="auto"/>
              <w:right w:val="single" w:sz="4" w:space="0" w:color="auto"/>
            </w:tcBorders>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5.000,00</w:t>
            </w:r>
          </w:p>
        </w:tc>
        <w:tc>
          <w:tcPr>
            <w:tcW w:w="1746" w:type="dxa"/>
            <w:tcBorders>
              <w:top w:val="nil"/>
              <w:left w:val="nil"/>
              <w:bottom w:val="single" w:sz="4" w:space="0" w:color="auto"/>
              <w:right w:val="single" w:sz="4" w:space="0" w:color="auto"/>
            </w:tcBorders>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0,00</w:t>
            </w:r>
          </w:p>
        </w:tc>
      </w:tr>
      <w:tr w:rsidR="009D7A72" w:rsidRPr="00553416" w:rsidTr="009D7A72">
        <w:trPr>
          <w:trHeight w:val="365"/>
        </w:trPr>
        <w:tc>
          <w:tcPr>
            <w:tcW w:w="2445" w:type="dxa"/>
            <w:tcBorders>
              <w:top w:val="nil"/>
              <w:left w:val="single" w:sz="4" w:space="0" w:color="auto"/>
              <w:bottom w:val="single" w:sz="4" w:space="0" w:color="auto"/>
              <w:right w:val="single" w:sz="4" w:space="0" w:color="auto"/>
            </w:tcBorders>
            <w:shd w:val="clear" w:color="auto" w:fill="F2F2F2"/>
            <w:noWrap/>
            <w:vAlign w:val="bottom"/>
          </w:tcPr>
          <w:p w:rsidR="009D7A72" w:rsidRPr="00553416" w:rsidRDefault="009D7A72" w:rsidP="009D7A72">
            <w:pPr>
              <w:jc w:val="right"/>
              <w:rPr>
                <w:rFonts w:cs="Arial"/>
                <w:b/>
                <w:bCs/>
                <w:sz w:val="18"/>
                <w:szCs w:val="18"/>
                <w:lang w:eastAsia="sl-SI"/>
              </w:rPr>
            </w:pPr>
            <w:r w:rsidRPr="00553416">
              <w:rPr>
                <w:rFonts w:cs="Arial"/>
                <w:b/>
                <w:bCs/>
                <w:sz w:val="18"/>
                <w:szCs w:val="18"/>
                <w:lang w:eastAsia="sl-SI"/>
              </w:rPr>
              <w:t>Skupaj z DDV</w:t>
            </w:r>
          </w:p>
        </w:tc>
        <w:tc>
          <w:tcPr>
            <w:tcW w:w="2083"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78.184,06</w:t>
            </w:r>
          </w:p>
        </w:tc>
        <w:tc>
          <w:tcPr>
            <w:tcW w:w="1338"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30.184,00</w:t>
            </w:r>
          </w:p>
        </w:tc>
        <w:tc>
          <w:tcPr>
            <w:tcW w:w="1934"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48.000,06</w:t>
            </w:r>
          </w:p>
        </w:tc>
        <w:tc>
          <w:tcPr>
            <w:tcW w:w="1746" w:type="dxa"/>
            <w:tcBorders>
              <w:top w:val="nil"/>
              <w:left w:val="nil"/>
              <w:bottom w:val="single" w:sz="4" w:space="0" w:color="auto"/>
              <w:right w:val="single" w:sz="4" w:space="0" w:color="auto"/>
            </w:tcBorders>
            <w:shd w:val="clear" w:color="auto" w:fill="F2F2F2"/>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0,00</w:t>
            </w:r>
          </w:p>
        </w:tc>
      </w:tr>
    </w:tbl>
    <w:p w:rsidR="009D7A72" w:rsidRPr="00553416" w:rsidRDefault="009D7A72" w:rsidP="009D7A72">
      <w:pPr>
        <w:rPr>
          <w:sz w:val="18"/>
          <w:szCs w:val="18"/>
          <w:lang w:eastAsia="sl-SI"/>
        </w:rPr>
      </w:pPr>
    </w:p>
    <w:p w:rsidR="009D7A72" w:rsidRPr="003F60DA" w:rsidRDefault="009D7A72" w:rsidP="009D7A72">
      <w:pPr>
        <w:pStyle w:val="Napis"/>
        <w:keepNext/>
        <w:rPr>
          <w:rFonts w:ascii="Arial" w:hAnsi="Arial" w:cs="Arial"/>
          <w:b w:val="0"/>
          <w:sz w:val="18"/>
          <w:szCs w:val="18"/>
        </w:rPr>
      </w:pPr>
      <w:r w:rsidRPr="003F60DA">
        <w:rPr>
          <w:rFonts w:ascii="Arial" w:hAnsi="Arial" w:cs="Arial"/>
          <w:b w:val="0"/>
          <w:sz w:val="18"/>
          <w:szCs w:val="18"/>
        </w:rPr>
        <w:t xml:space="preserve">Tabela </w:t>
      </w:r>
      <w:r w:rsidR="003F60DA">
        <w:rPr>
          <w:rFonts w:ascii="Arial" w:hAnsi="Arial" w:cs="Arial"/>
          <w:b w:val="0"/>
          <w:sz w:val="18"/>
          <w:szCs w:val="18"/>
        </w:rPr>
        <w:t>10</w:t>
      </w:r>
      <w:r w:rsidRPr="003F60DA">
        <w:rPr>
          <w:rFonts w:ascii="Arial" w:hAnsi="Arial" w:cs="Arial"/>
          <w:b w:val="0"/>
          <w:sz w:val="18"/>
          <w:szCs w:val="18"/>
        </w:rPr>
        <w:t>: Viri in dinamika investiranja po tekočih cenah v EUR za Občino Prevalje</w:t>
      </w:r>
    </w:p>
    <w:tbl>
      <w:tblPr>
        <w:tblW w:w="9477" w:type="dxa"/>
        <w:tblInd w:w="75" w:type="dxa"/>
        <w:tblCellMar>
          <w:left w:w="70" w:type="dxa"/>
          <w:right w:w="70" w:type="dxa"/>
        </w:tblCellMar>
        <w:tblLook w:val="00A0" w:firstRow="1" w:lastRow="0" w:firstColumn="1" w:lastColumn="0" w:noHBand="0" w:noVBand="0"/>
      </w:tblPr>
      <w:tblGrid>
        <w:gridCol w:w="2985"/>
        <w:gridCol w:w="1715"/>
        <w:gridCol w:w="1346"/>
        <w:gridCol w:w="1944"/>
        <w:gridCol w:w="1487"/>
      </w:tblGrid>
      <w:tr w:rsidR="009D7A72" w:rsidRPr="00553416" w:rsidTr="009D7A72">
        <w:trPr>
          <w:trHeight w:val="353"/>
        </w:trPr>
        <w:tc>
          <w:tcPr>
            <w:tcW w:w="2985" w:type="dxa"/>
            <w:tcBorders>
              <w:top w:val="single" w:sz="4" w:space="0" w:color="auto"/>
              <w:left w:val="single" w:sz="4" w:space="0" w:color="auto"/>
              <w:bottom w:val="single" w:sz="4" w:space="0" w:color="auto"/>
              <w:right w:val="single" w:sz="4" w:space="0" w:color="auto"/>
            </w:tcBorders>
            <w:shd w:val="clear" w:color="CCCCFF" w:fill="C5D9F1"/>
            <w:noWrap/>
            <w:vAlign w:val="bottom"/>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 xml:space="preserve">Tabela: Viri financiranja </w:t>
            </w:r>
          </w:p>
        </w:tc>
        <w:tc>
          <w:tcPr>
            <w:tcW w:w="1715" w:type="dxa"/>
            <w:tcBorders>
              <w:top w:val="single" w:sz="4" w:space="0" w:color="auto"/>
              <w:left w:val="nil"/>
              <w:bottom w:val="single" w:sz="4" w:space="0" w:color="auto"/>
              <w:right w:val="single" w:sz="4" w:space="0" w:color="auto"/>
            </w:tcBorders>
            <w:shd w:val="clear" w:color="CCCCFF" w:fill="C5D9F1"/>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Skupaj v EUR</w:t>
            </w:r>
          </w:p>
        </w:tc>
        <w:tc>
          <w:tcPr>
            <w:tcW w:w="1346" w:type="dxa"/>
            <w:tcBorders>
              <w:top w:val="single" w:sz="4" w:space="0" w:color="auto"/>
              <w:left w:val="nil"/>
              <w:bottom w:val="single" w:sz="4" w:space="0" w:color="auto"/>
              <w:right w:val="single" w:sz="4" w:space="0" w:color="auto"/>
            </w:tcBorders>
            <w:shd w:val="clear" w:color="000000" w:fill="C5D9F1"/>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2020</w:t>
            </w:r>
          </w:p>
        </w:tc>
        <w:tc>
          <w:tcPr>
            <w:tcW w:w="1944" w:type="dxa"/>
            <w:tcBorders>
              <w:top w:val="single" w:sz="4" w:space="0" w:color="auto"/>
              <w:left w:val="nil"/>
              <w:bottom w:val="single" w:sz="4" w:space="0" w:color="auto"/>
              <w:right w:val="single" w:sz="4" w:space="0" w:color="auto"/>
            </w:tcBorders>
            <w:shd w:val="clear" w:color="000000" w:fill="C5D9F1"/>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2021</w:t>
            </w:r>
          </w:p>
        </w:tc>
        <w:tc>
          <w:tcPr>
            <w:tcW w:w="1487" w:type="dxa"/>
            <w:tcBorders>
              <w:top w:val="single" w:sz="4" w:space="0" w:color="auto"/>
              <w:left w:val="nil"/>
              <w:bottom w:val="single" w:sz="4" w:space="0" w:color="auto"/>
              <w:right w:val="single" w:sz="4" w:space="0" w:color="auto"/>
            </w:tcBorders>
            <w:shd w:val="clear" w:color="000000" w:fill="C5D9F1"/>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2022</w:t>
            </w:r>
          </w:p>
        </w:tc>
      </w:tr>
      <w:tr w:rsidR="009D7A72" w:rsidRPr="00553416" w:rsidTr="009D7A72">
        <w:trPr>
          <w:trHeight w:val="553"/>
        </w:trPr>
        <w:tc>
          <w:tcPr>
            <w:tcW w:w="2985" w:type="dxa"/>
            <w:tcBorders>
              <w:top w:val="nil"/>
              <w:left w:val="single" w:sz="4" w:space="0" w:color="auto"/>
              <w:bottom w:val="single" w:sz="4" w:space="0" w:color="auto"/>
              <w:right w:val="single" w:sz="4" w:space="0" w:color="auto"/>
            </w:tcBorders>
            <w:noWrap/>
            <w:vAlign w:val="bottom"/>
          </w:tcPr>
          <w:p w:rsidR="009D7A72" w:rsidRPr="00553416" w:rsidRDefault="009D7A72" w:rsidP="009D7A72">
            <w:pPr>
              <w:jc w:val="left"/>
              <w:rPr>
                <w:rFonts w:cs="Arial"/>
                <w:b/>
                <w:bCs/>
                <w:sz w:val="18"/>
                <w:szCs w:val="18"/>
                <w:lang w:eastAsia="sl-SI"/>
              </w:rPr>
            </w:pPr>
            <w:r w:rsidRPr="00553416">
              <w:rPr>
                <w:rFonts w:cs="Arial"/>
                <w:b/>
                <w:sz w:val="18"/>
                <w:szCs w:val="18"/>
                <w:lang w:eastAsia="sl-SI"/>
              </w:rPr>
              <w:t>Evropski kmetijski sklad za razvoj podeželja – EKSRP</w:t>
            </w:r>
            <w:r w:rsidRPr="00553416">
              <w:rPr>
                <w:rFonts w:cs="Arial"/>
                <w:sz w:val="18"/>
                <w:szCs w:val="18"/>
                <w:lang w:eastAsia="sl-SI"/>
              </w:rPr>
              <w:t xml:space="preserve"> (85% uprav. stroškov)</w:t>
            </w:r>
          </w:p>
        </w:tc>
        <w:tc>
          <w:tcPr>
            <w:tcW w:w="1715" w:type="dxa"/>
            <w:tcBorders>
              <w:top w:val="nil"/>
              <w:left w:val="nil"/>
              <w:bottom w:val="single" w:sz="4" w:space="0" w:color="auto"/>
              <w:right w:val="single" w:sz="4" w:space="0" w:color="auto"/>
            </w:tcBorders>
            <w:shd w:val="clear" w:color="000000" w:fill="F2F2F2"/>
            <w:noWrap/>
            <w:vAlign w:val="bottom"/>
          </w:tcPr>
          <w:p w:rsidR="009D7A72" w:rsidRPr="00553416" w:rsidRDefault="00FC4A86" w:rsidP="009D7A72">
            <w:pPr>
              <w:jc w:val="center"/>
              <w:rPr>
                <w:rFonts w:cs="Arial"/>
                <w:b/>
                <w:bCs/>
                <w:sz w:val="18"/>
                <w:szCs w:val="18"/>
                <w:lang w:eastAsia="sl-SI"/>
              </w:rPr>
            </w:pPr>
            <w:r>
              <w:rPr>
                <w:rFonts w:cs="Arial"/>
                <w:b/>
                <w:bCs/>
                <w:sz w:val="18"/>
                <w:szCs w:val="18"/>
                <w:lang w:eastAsia="sl-SI"/>
              </w:rPr>
              <w:t>54.472,50</w:t>
            </w:r>
          </w:p>
        </w:tc>
        <w:tc>
          <w:tcPr>
            <w:tcW w:w="1346" w:type="dxa"/>
            <w:tcBorders>
              <w:top w:val="nil"/>
              <w:left w:val="nil"/>
              <w:bottom w:val="single" w:sz="4" w:space="0" w:color="auto"/>
              <w:right w:val="single" w:sz="4" w:space="0" w:color="auto"/>
            </w:tcBorders>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21.029,83</w:t>
            </w:r>
          </w:p>
        </w:tc>
        <w:tc>
          <w:tcPr>
            <w:tcW w:w="1944" w:type="dxa"/>
            <w:tcBorders>
              <w:top w:val="nil"/>
              <w:left w:val="nil"/>
              <w:bottom w:val="single" w:sz="4" w:space="0" w:color="auto"/>
              <w:right w:val="single" w:sz="4" w:space="0" w:color="auto"/>
            </w:tcBorders>
            <w:noWrap/>
            <w:vAlign w:val="bottom"/>
          </w:tcPr>
          <w:p w:rsidR="009D7A72" w:rsidRPr="00553416" w:rsidRDefault="00FC4A86" w:rsidP="009D7A72">
            <w:pPr>
              <w:jc w:val="center"/>
              <w:rPr>
                <w:rFonts w:cs="Arial"/>
                <w:sz w:val="18"/>
                <w:szCs w:val="18"/>
                <w:lang w:eastAsia="sl-SI"/>
              </w:rPr>
            </w:pPr>
            <w:r>
              <w:rPr>
                <w:rFonts w:cs="Arial"/>
                <w:sz w:val="18"/>
                <w:szCs w:val="18"/>
                <w:lang w:eastAsia="sl-SI"/>
              </w:rPr>
              <w:t>33.442,67</w:t>
            </w:r>
          </w:p>
        </w:tc>
        <w:tc>
          <w:tcPr>
            <w:tcW w:w="1487" w:type="dxa"/>
            <w:tcBorders>
              <w:top w:val="nil"/>
              <w:left w:val="nil"/>
              <w:bottom w:val="single" w:sz="4" w:space="0" w:color="auto"/>
              <w:right w:val="single" w:sz="4" w:space="0" w:color="auto"/>
            </w:tcBorders>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0,00</w:t>
            </w:r>
          </w:p>
        </w:tc>
      </w:tr>
      <w:tr w:rsidR="009D7A72" w:rsidRPr="00553416" w:rsidTr="009D7A72">
        <w:trPr>
          <w:trHeight w:val="614"/>
        </w:trPr>
        <w:tc>
          <w:tcPr>
            <w:tcW w:w="2985" w:type="dxa"/>
            <w:tcBorders>
              <w:top w:val="nil"/>
              <w:left w:val="single" w:sz="4" w:space="0" w:color="auto"/>
              <w:bottom w:val="single" w:sz="4" w:space="0" w:color="auto"/>
              <w:right w:val="single" w:sz="4" w:space="0" w:color="auto"/>
            </w:tcBorders>
            <w:noWrap/>
            <w:vAlign w:val="bottom"/>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 xml:space="preserve">Občina Prevalje - lastna sredstva </w:t>
            </w:r>
            <w:r w:rsidR="00B31B20" w:rsidRPr="00553416">
              <w:rPr>
                <w:rFonts w:cs="Arial"/>
                <w:bCs/>
                <w:sz w:val="18"/>
                <w:szCs w:val="18"/>
                <w:lang w:eastAsia="sl-SI"/>
              </w:rPr>
              <w:t>(15% uprav. stroškov in strošek DDV)</w:t>
            </w:r>
          </w:p>
        </w:tc>
        <w:tc>
          <w:tcPr>
            <w:tcW w:w="1715" w:type="dxa"/>
            <w:tcBorders>
              <w:top w:val="nil"/>
              <w:left w:val="nil"/>
              <w:bottom w:val="single" w:sz="4" w:space="0" w:color="auto"/>
              <w:right w:val="single" w:sz="4" w:space="0" w:color="auto"/>
            </w:tcBorders>
            <w:shd w:val="clear" w:color="000000" w:fill="F2F2F2"/>
            <w:noWrap/>
            <w:vAlign w:val="bottom"/>
          </w:tcPr>
          <w:p w:rsidR="009D7A72" w:rsidRPr="00553416" w:rsidRDefault="00FC4A86" w:rsidP="009D7A72">
            <w:pPr>
              <w:jc w:val="center"/>
              <w:rPr>
                <w:rFonts w:cs="Arial"/>
                <w:b/>
                <w:bCs/>
                <w:sz w:val="18"/>
                <w:szCs w:val="18"/>
                <w:lang w:eastAsia="sl-SI"/>
              </w:rPr>
            </w:pPr>
            <w:r>
              <w:rPr>
                <w:rFonts w:cs="Arial"/>
                <w:b/>
                <w:bCs/>
                <w:sz w:val="18"/>
                <w:szCs w:val="18"/>
                <w:lang w:eastAsia="sl-SI"/>
              </w:rPr>
              <w:t>23.711,56</w:t>
            </w:r>
          </w:p>
        </w:tc>
        <w:tc>
          <w:tcPr>
            <w:tcW w:w="1346" w:type="dxa"/>
            <w:tcBorders>
              <w:top w:val="nil"/>
              <w:left w:val="nil"/>
              <w:bottom w:val="single" w:sz="4" w:space="0" w:color="auto"/>
              <w:right w:val="single" w:sz="4" w:space="0" w:color="auto"/>
            </w:tcBorders>
            <w:noWrap/>
            <w:vAlign w:val="bottom"/>
          </w:tcPr>
          <w:p w:rsidR="009D7A72" w:rsidRPr="00553416" w:rsidRDefault="00930420" w:rsidP="009D7A72">
            <w:pPr>
              <w:jc w:val="center"/>
              <w:rPr>
                <w:rFonts w:cs="Arial"/>
                <w:sz w:val="18"/>
                <w:szCs w:val="18"/>
                <w:lang w:eastAsia="sl-SI"/>
              </w:rPr>
            </w:pPr>
            <w:r>
              <w:rPr>
                <w:rFonts w:cs="Arial"/>
                <w:sz w:val="18"/>
                <w:szCs w:val="18"/>
                <w:lang w:eastAsia="sl-SI"/>
              </w:rPr>
              <w:t>9.154,17</w:t>
            </w:r>
          </w:p>
        </w:tc>
        <w:tc>
          <w:tcPr>
            <w:tcW w:w="1944" w:type="dxa"/>
            <w:tcBorders>
              <w:top w:val="nil"/>
              <w:left w:val="nil"/>
              <w:bottom w:val="single" w:sz="4" w:space="0" w:color="auto"/>
              <w:right w:val="single" w:sz="4" w:space="0" w:color="auto"/>
            </w:tcBorders>
            <w:noWrap/>
            <w:vAlign w:val="bottom"/>
          </w:tcPr>
          <w:p w:rsidR="009D7A72" w:rsidRPr="00553416" w:rsidRDefault="00FC4A86" w:rsidP="009D7A72">
            <w:pPr>
              <w:jc w:val="center"/>
              <w:rPr>
                <w:rFonts w:cs="Arial"/>
                <w:sz w:val="18"/>
                <w:szCs w:val="18"/>
                <w:lang w:eastAsia="sl-SI"/>
              </w:rPr>
            </w:pPr>
            <w:r>
              <w:rPr>
                <w:rFonts w:cs="Arial"/>
                <w:sz w:val="18"/>
                <w:szCs w:val="18"/>
                <w:lang w:eastAsia="sl-SI"/>
              </w:rPr>
              <w:t>14.557,33</w:t>
            </w:r>
          </w:p>
        </w:tc>
        <w:tc>
          <w:tcPr>
            <w:tcW w:w="1487" w:type="dxa"/>
            <w:tcBorders>
              <w:top w:val="nil"/>
              <w:left w:val="nil"/>
              <w:bottom w:val="single" w:sz="4" w:space="0" w:color="auto"/>
              <w:right w:val="single" w:sz="4" w:space="0" w:color="auto"/>
            </w:tcBorders>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0,00</w:t>
            </w:r>
          </w:p>
        </w:tc>
      </w:tr>
      <w:tr w:rsidR="009D7A72" w:rsidRPr="00553416" w:rsidTr="009D7A72">
        <w:trPr>
          <w:trHeight w:val="461"/>
        </w:trPr>
        <w:tc>
          <w:tcPr>
            <w:tcW w:w="2985" w:type="dxa"/>
            <w:tcBorders>
              <w:top w:val="nil"/>
              <w:left w:val="single" w:sz="4" w:space="0" w:color="auto"/>
              <w:bottom w:val="single" w:sz="4" w:space="0" w:color="auto"/>
              <w:right w:val="single" w:sz="4" w:space="0" w:color="auto"/>
            </w:tcBorders>
            <w:shd w:val="clear" w:color="auto" w:fill="F2F2F2"/>
            <w:noWrap/>
            <w:vAlign w:val="bottom"/>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SKUPAJ</w:t>
            </w:r>
          </w:p>
        </w:tc>
        <w:tc>
          <w:tcPr>
            <w:tcW w:w="1715" w:type="dxa"/>
            <w:tcBorders>
              <w:top w:val="single" w:sz="4" w:space="0" w:color="auto"/>
              <w:left w:val="single" w:sz="4" w:space="0" w:color="auto"/>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iCs/>
                <w:sz w:val="18"/>
                <w:szCs w:val="18"/>
                <w:lang w:eastAsia="sl-SI"/>
              </w:rPr>
            </w:pPr>
            <w:r w:rsidRPr="00553416">
              <w:rPr>
                <w:rFonts w:cs="Arial"/>
                <w:b/>
                <w:bCs/>
                <w:iCs/>
                <w:sz w:val="18"/>
                <w:szCs w:val="18"/>
                <w:lang w:eastAsia="sl-SI"/>
              </w:rPr>
              <w:t>78.184,06</w:t>
            </w:r>
          </w:p>
        </w:tc>
        <w:tc>
          <w:tcPr>
            <w:tcW w:w="1346"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iCs/>
                <w:sz w:val="18"/>
                <w:szCs w:val="18"/>
                <w:lang w:eastAsia="sl-SI"/>
              </w:rPr>
            </w:pPr>
            <w:r w:rsidRPr="00553416">
              <w:rPr>
                <w:rFonts w:cs="Arial"/>
                <w:b/>
                <w:bCs/>
                <w:iCs/>
                <w:sz w:val="18"/>
                <w:szCs w:val="18"/>
                <w:lang w:eastAsia="sl-SI"/>
              </w:rPr>
              <w:t>30.184,00</w:t>
            </w:r>
          </w:p>
        </w:tc>
        <w:tc>
          <w:tcPr>
            <w:tcW w:w="1944"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iCs/>
                <w:sz w:val="18"/>
                <w:szCs w:val="18"/>
                <w:lang w:eastAsia="sl-SI"/>
              </w:rPr>
            </w:pPr>
            <w:r w:rsidRPr="00553416">
              <w:rPr>
                <w:rFonts w:cs="Arial"/>
                <w:b/>
                <w:bCs/>
                <w:iCs/>
                <w:sz w:val="18"/>
                <w:szCs w:val="18"/>
                <w:lang w:eastAsia="sl-SI"/>
              </w:rPr>
              <w:t>48.000,00</w:t>
            </w:r>
          </w:p>
        </w:tc>
        <w:tc>
          <w:tcPr>
            <w:tcW w:w="1487" w:type="dxa"/>
            <w:tcBorders>
              <w:top w:val="nil"/>
              <w:left w:val="nil"/>
              <w:bottom w:val="single" w:sz="4" w:space="0" w:color="auto"/>
              <w:right w:val="single" w:sz="4" w:space="0" w:color="auto"/>
            </w:tcBorders>
            <w:shd w:val="clear" w:color="auto" w:fill="F2F2F2"/>
            <w:vAlign w:val="bottom"/>
          </w:tcPr>
          <w:p w:rsidR="009D7A72" w:rsidRPr="00553416" w:rsidRDefault="009D7A72" w:rsidP="009D7A72">
            <w:pPr>
              <w:jc w:val="center"/>
              <w:rPr>
                <w:rFonts w:cs="Arial"/>
                <w:b/>
                <w:bCs/>
                <w:iCs/>
                <w:sz w:val="18"/>
                <w:szCs w:val="18"/>
                <w:lang w:eastAsia="sl-SI"/>
              </w:rPr>
            </w:pPr>
            <w:r w:rsidRPr="00553416">
              <w:rPr>
                <w:rFonts w:cs="Arial"/>
                <w:b/>
                <w:bCs/>
                <w:iCs/>
                <w:sz w:val="18"/>
                <w:szCs w:val="18"/>
                <w:lang w:eastAsia="sl-SI"/>
              </w:rPr>
              <w:t>0,00</w:t>
            </w:r>
          </w:p>
        </w:tc>
      </w:tr>
    </w:tbl>
    <w:p w:rsidR="00001836" w:rsidRPr="00553416" w:rsidRDefault="00001836" w:rsidP="0075137B">
      <w:pPr>
        <w:rPr>
          <w:sz w:val="18"/>
          <w:szCs w:val="18"/>
          <w:lang w:eastAsia="sl-SI"/>
        </w:rPr>
      </w:pPr>
    </w:p>
    <w:p w:rsidR="00001836" w:rsidRPr="00553416" w:rsidRDefault="00001836" w:rsidP="0075137B">
      <w:pPr>
        <w:rPr>
          <w:sz w:val="18"/>
          <w:szCs w:val="18"/>
          <w:lang w:eastAsia="sl-SI"/>
        </w:rPr>
      </w:pPr>
    </w:p>
    <w:p w:rsidR="00001836" w:rsidRPr="00553416" w:rsidRDefault="00001836" w:rsidP="0075137B">
      <w:pPr>
        <w:rPr>
          <w:sz w:val="18"/>
          <w:szCs w:val="18"/>
          <w:lang w:eastAsia="sl-SI"/>
        </w:rPr>
      </w:pPr>
    </w:p>
    <w:p w:rsidR="00001836" w:rsidRDefault="00001836" w:rsidP="0075137B">
      <w:pPr>
        <w:rPr>
          <w:lang w:eastAsia="sl-SI"/>
        </w:rPr>
      </w:pPr>
    </w:p>
    <w:p w:rsidR="005B5CE2" w:rsidRDefault="005B5CE2" w:rsidP="0075137B">
      <w:pPr>
        <w:rPr>
          <w:lang w:eastAsia="sl-SI"/>
        </w:rPr>
      </w:pPr>
    </w:p>
    <w:p w:rsidR="005B5CE2" w:rsidRDefault="005B5CE2" w:rsidP="0075137B">
      <w:pPr>
        <w:rPr>
          <w:lang w:eastAsia="sl-SI"/>
        </w:rPr>
      </w:pPr>
    </w:p>
    <w:p w:rsidR="005B5CE2" w:rsidRDefault="005B5CE2" w:rsidP="0075137B">
      <w:pPr>
        <w:rPr>
          <w:lang w:eastAsia="sl-SI"/>
        </w:rPr>
      </w:pPr>
    </w:p>
    <w:p w:rsidR="00CA014E" w:rsidRDefault="00CA014E" w:rsidP="00CA014E">
      <w:pPr>
        <w:spacing w:after="120" w:line="288" w:lineRule="auto"/>
        <w:rPr>
          <w:b/>
          <w:i/>
          <w:sz w:val="20"/>
          <w:szCs w:val="20"/>
          <w:u w:val="single"/>
        </w:rPr>
      </w:pPr>
    </w:p>
    <w:p w:rsidR="00CA014E" w:rsidRPr="00553416" w:rsidRDefault="00CA014E" w:rsidP="00CA014E">
      <w:pPr>
        <w:autoSpaceDE w:val="0"/>
        <w:autoSpaceDN w:val="0"/>
        <w:adjustRightInd w:val="0"/>
        <w:spacing w:after="120" w:line="288" w:lineRule="auto"/>
        <w:rPr>
          <w:rFonts w:cs="Arial"/>
          <w:b/>
          <w:color w:val="1F497D" w:themeColor="text2"/>
          <w:sz w:val="20"/>
          <w:szCs w:val="20"/>
        </w:rPr>
      </w:pPr>
      <w:r w:rsidRPr="00553416">
        <w:rPr>
          <w:b/>
          <w:color w:val="1F497D" w:themeColor="text2"/>
          <w:sz w:val="20"/>
          <w:szCs w:val="20"/>
        </w:rPr>
        <w:lastRenderedPageBreak/>
        <w:t>6.1.3. Občina Mežica</w:t>
      </w:r>
    </w:p>
    <w:p w:rsidR="00F2477A" w:rsidRPr="003F60DA" w:rsidRDefault="003F60DA" w:rsidP="00F2477A">
      <w:pPr>
        <w:pStyle w:val="Napis"/>
        <w:keepNext/>
        <w:rPr>
          <w:rFonts w:ascii="Arial" w:hAnsi="Arial" w:cs="Arial"/>
          <w:b w:val="0"/>
          <w:sz w:val="18"/>
          <w:szCs w:val="18"/>
        </w:rPr>
      </w:pPr>
      <w:r>
        <w:rPr>
          <w:rFonts w:ascii="Arial" w:hAnsi="Arial" w:cs="Arial"/>
          <w:b w:val="0"/>
          <w:sz w:val="18"/>
          <w:szCs w:val="18"/>
        </w:rPr>
        <w:t>Tabela 11</w:t>
      </w:r>
      <w:r w:rsidR="00F2477A" w:rsidRPr="003F60DA">
        <w:rPr>
          <w:rFonts w:ascii="Arial" w:hAnsi="Arial" w:cs="Arial"/>
          <w:b w:val="0"/>
          <w:sz w:val="18"/>
          <w:szCs w:val="18"/>
        </w:rPr>
        <w:t>: Struktura stroškov po posameznih letih za Občino Mežica, po tekočih cenah</w:t>
      </w:r>
      <w:r w:rsidR="00001836" w:rsidRPr="003F60DA">
        <w:rPr>
          <w:rFonts w:ascii="Arial" w:hAnsi="Arial" w:cs="Arial"/>
          <w:b w:val="0"/>
          <w:sz w:val="18"/>
          <w:szCs w:val="18"/>
        </w:rPr>
        <w:t xml:space="preserve"> brez DDV</w:t>
      </w:r>
      <w:r w:rsidR="00F2477A" w:rsidRPr="003F60DA">
        <w:rPr>
          <w:rFonts w:ascii="Arial" w:hAnsi="Arial" w:cs="Arial"/>
          <w:b w:val="0"/>
          <w:sz w:val="18"/>
          <w:szCs w:val="18"/>
        </w:rPr>
        <w:t>:</w:t>
      </w:r>
    </w:p>
    <w:p w:rsidR="009D7A72" w:rsidRPr="00553416" w:rsidRDefault="009D7A72" w:rsidP="009D7A72">
      <w:pPr>
        <w:rPr>
          <w:color w:val="C00000"/>
          <w:sz w:val="18"/>
          <w:szCs w:val="18"/>
          <w:lang w:eastAsia="sl-SI"/>
        </w:rPr>
      </w:pPr>
    </w:p>
    <w:tbl>
      <w:tblPr>
        <w:tblW w:w="9390" w:type="dxa"/>
        <w:tblInd w:w="75" w:type="dxa"/>
        <w:tblLayout w:type="fixed"/>
        <w:tblCellMar>
          <w:left w:w="70" w:type="dxa"/>
          <w:right w:w="70" w:type="dxa"/>
        </w:tblCellMar>
        <w:tblLook w:val="04A0" w:firstRow="1" w:lastRow="0" w:firstColumn="1" w:lastColumn="0" w:noHBand="0" w:noVBand="1"/>
      </w:tblPr>
      <w:tblGrid>
        <w:gridCol w:w="2359"/>
        <w:gridCol w:w="2010"/>
        <w:gridCol w:w="1291"/>
        <w:gridCol w:w="1865"/>
        <w:gridCol w:w="1865"/>
      </w:tblGrid>
      <w:tr w:rsidR="009D7A72" w:rsidRPr="00553416" w:rsidTr="009D7A72">
        <w:trPr>
          <w:trHeight w:val="486"/>
        </w:trPr>
        <w:tc>
          <w:tcPr>
            <w:tcW w:w="2359" w:type="dxa"/>
            <w:tcBorders>
              <w:top w:val="single" w:sz="4" w:space="0" w:color="auto"/>
              <w:left w:val="single" w:sz="4" w:space="0" w:color="auto"/>
              <w:bottom w:val="single" w:sz="4" w:space="0" w:color="auto"/>
              <w:right w:val="single" w:sz="4" w:space="0" w:color="auto"/>
            </w:tcBorders>
            <w:shd w:val="clear" w:color="CCCCFF" w:fill="C5D9F1"/>
            <w:noWrap/>
            <w:vAlign w:val="bottom"/>
            <w:hideMark/>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Tabela: Investicijski stroški - tekoče cene (brez DDV)</w:t>
            </w:r>
          </w:p>
        </w:tc>
        <w:tc>
          <w:tcPr>
            <w:tcW w:w="2010" w:type="dxa"/>
            <w:tcBorders>
              <w:top w:val="single" w:sz="4" w:space="0" w:color="auto"/>
              <w:left w:val="nil"/>
              <w:bottom w:val="single" w:sz="4" w:space="0" w:color="auto"/>
              <w:right w:val="single" w:sz="4" w:space="0" w:color="auto"/>
            </w:tcBorders>
            <w:shd w:val="clear" w:color="CCCCFF" w:fill="C5D9F1"/>
            <w:noWrap/>
            <w:vAlign w:val="bottom"/>
            <w:hideMark/>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Skupaj v EUR</w:t>
            </w:r>
          </w:p>
        </w:tc>
        <w:tc>
          <w:tcPr>
            <w:tcW w:w="1291" w:type="dxa"/>
            <w:tcBorders>
              <w:top w:val="single" w:sz="4" w:space="0" w:color="auto"/>
              <w:left w:val="nil"/>
              <w:bottom w:val="single" w:sz="4" w:space="0" w:color="auto"/>
              <w:right w:val="single" w:sz="4" w:space="0" w:color="auto"/>
            </w:tcBorders>
            <w:shd w:val="clear" w:color="000000" w:fill="C5D9F1"/>
            <w:noWrap/>
            <w:vAlign w:val="bottom"/>
            <w:hideMark/>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2020</w:t>
            </w:r>
          </w:p>
        </w:tc>
        <w:tc>
          <w:tcPr>
            <w:tcW w:w="1865" w:type="dxa"/>
            <w:tcBorders>
              <w:top w:val="single" w:sz="4" w:space="0" w:color="auto"/>
              <w:left w:val="nil"/>
              <w:bottom w:val="single" w:sz="4" w:space="0" w:color="auto"/>
              <w:right w:val="single" w:sz="4" w:space="0" w:color="auto"/>
            </w:tcBorders>
            <w:shd w:val="clear" w:color="000000" w:fill="C5D9F1"/>
            <w:noWrap/>
            <w:vAlign w:val="bottom"/>
            <w:hideMark/>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2021</w:t>
            </w:r>
          </w:p>
        </w:tc>
        <w:tc>
          <w:tcPr>
            <w:tcW w:w="1865" w:type="dxa"/>
            <w:tcBorders>
              <w:top w:val="single" w:sz="4" w:space="0" w:color="auto"/>
              <w:left w:val="nil"/>
              <w:bottom w:val="single" w:sz="4" w:space="0" w:color="auto"/>
              <w:right w:val="single" w:sz="4" w:space="0" w:color="auto"/>
            </w:tcBorders>
            <w:shd w:val="clear" w:color="000000" w:fill="C5D9F1"/>
          </w:tcPr>
          <w:p w:rsidR="009D7A72" w:rsidRPr="00553416" w:rsidRDefault="009D7A72" w:rsidP="009D7A72">
            <w:pPr>
              <w:jc w:val="center"/>
              <w:rPr>
                <w:rFonts w:cs="Arial"/>
                <w:b/>
                <w:bCs/>
                <w:sz w:val="18"/>
                <w:szCs w:val="18"/>
                <w:lang w:eastAsia="sl-SI"/>
              </w:rPr>
            </w:pPr>
          </w:p>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2022</w:t>
            </w:r>
          </w:p>
        </w:tc>
      </w:tr>
      <w:tr w:rsidR="009D7A72" w:rsidRPr="00553416" w:rsidTr="009D7A72">
        <w:trPr>
          <w:trHeight w:val="486"/>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rsidR="009D7A72" w:rsidRPr="00553416" w:rsidRDefault="0078140C" w:rsidP="009D7A72">
            <w:pPr>
              <w:jc w:val="left"/>
              <w:rPr>
                <w:rFonts w:cs="Arial"/>
                <w:b/>
                <w:bCs/>
                <w:sz w:val="18"/>
                <w:szCs w:val="18"/>
                <w:lang w:eastAsia="sl-SI"/>
              </w:rPr>
            </w:pPr>
            <w:r>
              <w:rPr>
                <w:rFonts w:cs="Arial"/>
                <w:b/>
                <w:bCs/>
                <w:sz w:val="18"/>
                <w:szCs w:val="18"/>
                <w:lang w:eastAsia="sl-SI"/>
              </w:rPr>
              <w:t>O</w:t>
            </w:r>
            <w:r w:rsidR="009D7A72" w:rsidRPr="00553416">
              <w:rPr>
                <w:rFonts w:cs="Arial"/>
                <w:b/>
                <w:bCs/>
                <w:sz w:val="18"/>
                <w:szCs w:val="18"/>
                <w:lang w:eastAsia="sl-SI"/>
              </w:rPr>
              <w:t xml:space="preserve">prema </w:t>
            </w:r>
            <w:r w:rsidR="009D7A72" w:rsidRPr="00553416">
              <w:rPr>
                <w:rFonts w:cs="Arial"/>
                <w:bCs/>
                <w:sz w:val="18"/>
                <w:szCs w:val="18"/>
                <w:lang w:eastAsia="sl-SI"/>
              </w:rPr>
              <w:t>(zvočna tehnika, scenska razsvetljava)</w:t>
            </w:r>
          </w:p>
        </w:tc>
        <w:tc>
          <w:tcPr>
            <w:tcW w:w="2010"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sz w:val="18"/>
                <w:szCs w:val="18"/>
                <w:lang w:eastAsia="sl-SI"/>
              </w:rPr>
            </w:pPr>
            <w:r w:rsidRPr="00553416">
              <w:rPr>
                <w:rFonts w:cs="Arial"/>
                <w:sz w:val="18"/>
                <w:szCs w:val="18"/>
                <w:lang w:eastAsia="sl-SI"/>
              </w:rPr>
              <w:t>19.007,81</w:t>
            </w:r>
          </w:p>
        </w:tc>
        <w:tc>
          <w:tcPr>
            <w:tcW w:w="1291" w:type="dxa"/>
            <w:tcBorders>
              <w:top w:val="nil"/>
              <w:left w:val="nil"/>
              <w:bottom w:val="single" w:sz="4" w:space="0" w:color="auto"/>
              <w:right w:val="single" w:sz="4" w:space="0" w:color="auto"/>
            </w:tcBorders>
            <w:shd w:val="clear" w:color="auto" w:fill="auto"/>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865" w:type="dxa"/>
            <w:tcBorders>
              <w:top w:val="nil"/>
              <w:left w:val="nil"/>
              <w:bottom w:val="single" w:sz="4" w:space="0" w:color="auto"/>
              <w:right w:val="single" w:sz="4" w:space="0" w:color="auto"/>
            </w:tcBorders>
            <w:shd w:val="clear" w:color="auto" w:fill="auto"/>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19.007,81</w:t>
            </w:r>
          </w:p>
        </w:tc>
        <w:tc>
          <w:tcPr>
            <w:tcW w:w="1865" w:type="dxa"/>
            <w:tcBorders>
              <w:top w:val="nil"/>
              <w:left w:val="nil"/>
              <w:bottom w:val="single" w:sz="4" w:space="0" w:color="auto"/>
              <w:right w:val="single" w:sz="4" w:space="0" w:color="auto"/>
            </w:tcBorders>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r>
      <w:tr w:rsidR="009D7A72" w:rsidRPr="00553416" w:rsidTr="009D7A72">
        <w:trPr>
          <w:trHeight w:val="585"/>
        </w:trPr>
        <w:tc>
          <w:tcPr>
            <w:tcW w:w="2359" w:type="dxa"/>
            <w:tcBorders>
              <w:top w:val="nil"/>
              <w:left w:val="single" w:sz="4" w:space="0" w:color="auto"/>
              <w:bottom w:val="single" w:sz="4" w:space="0" w:color="auto"/>
              <w:right w:val="single" w:sz="4" w:space="0" w:color="auto"/>
            </w:tcBorders>
            <w:shd w:val="clear" w:color="auto" w:fill="auto"/>
            <w:noWrap/>
            <w:vAlign w:val="bottom"/>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Nakup e-avtomobila</w:t>
            </w:r>
          </w:p>
        </w:tc>
        <w:tc>
          <w:tcPr>
            <w:tcW w:w="2010"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sz w:val="18"/>
                <w:szCs w:val="18"/>
                <w:lang w:eastAsia="sl-SI"/>
              </w:rPr>
            </w:pPr>
            <w:r w:rsidRPr="00553416">
              <w:rPr>
                <w:rFonts w:cs="Arial"/>
                <w:sz w:val="18"/>
                <w:szCs w:val="18"/>
                <w:lang w:eastAsia="sl-SI"/>
              </w:rPr>
              <w:t>24.590,16</w:t>
            </w:r>
          </w:p>
        </w:tc>
        <w:tc>
          <w:tcPr>
            <w:tcW w:w="1291" w:type="dxa"/>
            <w:tcBorders>
              <w:top w:val="nil"/>
              <w:left w:val="nil"/>
              <w:bottom w:val="single" w:sz="4" w:space="0" w:color="auto"/>
              <w:right w:val="single" w:sz="4" w:space="0" w:color="auto"/>
            </w:tcBorders>
            <w:shd w:val="clear" w:color="auto" w:fill="auto"/>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865" w:type="dxa"/>
            <w:tcBorders>
              <w:top w:val="nil"/>
              <w:left w:val="nil"/>
              <w:bottom w:val="single" w:sz="4" w:space="0" w:color="auto"/>
              <w:right w:val="single" w:sz="4" w:space="0" w:color="auto"/>
            </w:tcBorders>
            <w:shd w:val="clear" w:color="auto" w:fill="auto"/>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865" w:type="dxa"/>
            <w:tcBorders>
              <w:top w:val="nil"/>
              <w:left w:val="nil"/>
              <w:bottom w:val="single" w:sz="4" w:space="0" w:color="auto"/>
              <w:right w:val="single" w:sz="4" w:space="0" w:color="auto"/>
            </w:tcBorders>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24.590,16</w:t>
            </w:r>
          </w:p>
        </w:tc>
      </w:tr>
      <w:tr w:rsidR="009D7A72" w:rsidRPr="00553416" w:rsidTr="009D7A72">
        <w:trPr>
          <w:trHeight w:val="479"/>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 xml:space="preserve">Programi </w:t>
            </w:r>
            <w:r w:rsidRPr="00553416">
              <w:rPr>
                <w:rFonts w:cs="Arial"/>
                <w:bCs/>
                <w:sz w:val="18"/>
                <w:szCs w:val="18"/>
                <w:lang w:eastAsia="sl-SI"/>
              </w:rPr>
              <w:t>(usposabljanje voznikov za brezplačne prevoze)</w:t>
            </w:r>
          </w:p>
        </w:tc>
        <w:tc>
          <w:tcPr>
            <w:tcW w:w="2010"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sz w:val="18"/>
                <w:szCs w:val="18"/>
                <w:lang w:eastAsia="sl-SI"/>
              </w:rPr>
            </w:pPr>
            <w:r w:rsidRPr="00553416">
              <w:rPr>
                <w:rFonts w:cs="Arial"/>
                <w:sz w:val="18"/>
                <w:szCs w:val="18"/>
                <w:lang w:eastAsia="sl-SI"/>
              </w:rPr>
              <w:t>819,67</w:t>
            </w:r>
          </w:p>
        </w:tc>
        <w:tc>
          <w:tcPr>
            <w:tcW w:w="1291" w:type="dxa"/>
            <w:tcBorders>
              <w:top w:val="nil"/>
              <w:left w:val="nil"/>
              <w:bottom w:val="single" w:sz="4" w:space="0" w:color="auto"/>
              <w:right w:val="single" w:sz="4" w:space="0" w:color="auto"/>
            </w:tcBorders>
            <w:shd w:val="clear" w:color="auto" w:fill="auto"/>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865" w:type="dxa"/>
            <w:tcBorders>
              <w:top w:val="nil"/>
              <w:left w:val="nil"/>
              <w:bottom w:val="single" w:sz="4" w:space="0" w:color="auto"/>
              <w:right w:val="single" w:sz="4" w:space="0" w:color="auto"/>
            </w:tcBorders>
            <w:shd w:val="clear" w:color="auto" w:fill="auto"/>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865" w:type="dxa"/>
            <w:tcBorders>
              <w:top w:val="nil"/>
              <w:left w:val="nil"/>
              <w:bottom w:val="single" w:sz="4" w:space="0" w:color="auto"/>
              <w:right w:val="single" w:sz="4" w:space="0" w:color="auto"/>
            </w:tcBorders>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819,67</w:t>
            </w:r>
          </w:p>
        </w:tc>
      </w:tr>
      <w:tr w:rsidR="009D7A72" w:rsidRPr="00553416" w:rsidTr="009D7A72">
        <w:trPr>
          <w:trHeight w:val="420"/>
        </w:trPr>
        <w:tc>
          <w:tcPr>
            <w:tcW w:w="2359"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9D7A72" w:rsidRPr="00553416" w:rsidRDefault="009D7A72" w:rsidP="009D7A72">
            <w:pPr>
              <w:jc w:val="right"/>
              <w:rPr>
                <w:rFonts w:cs="Arial"/>
                <w:b/>
                <w:bCs/>
                <w:sz w:val="18"/>
                <w:szCs w:val="18"/>
                <w:lang w:eastAsia="sl-SI"/>
              </w:rPr>
            </w:pPr>
            <w:r w:rsidRPr="00553416">
              <w:rPr>
                <w:rFonts w:cs="Arial"/>
                <w:b/>
                <w:bCs/>
                <w:sz w:val="18"/>
                <w:szCs w:val="18"/>
                <w:lang w:eastAsia="sl-SI"/>
              </w:rPr>
              <w:t>Skupaj brez DDV</w:t>
            </w:r>
          </w:p>
        </w:tc>
        <w:tc>
          <w:tcPr>
            <w:tcW w:w="2010" w:type="dxa"/>
            <w:tcBorders>
              <w:top w:val="nil"/>
              <w:left w:val="nil"/>
              <w:bottom w:val="single" w:sz="4" w:space="0" w:color="auto"/>
              <w:right w:val="single" w:sz="4" w:space="0" w:color="auto"/>
            </w:tcBorders>
            <w:shd w:val="clear" w:color="auto" w:fill="F2F2F2" w:themeFill="background1" w:themeFillShade="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44.417,65</w:t>
            </w:r>
          </w:p>
          <w:p w:rsidR="009D7A72" w:rsidRPr="00553416" w:rsidRDefault="009D7A72" w:rsidP="009D7A72">
            <w:pPr>
              <w:rPr>
                <w:rFonts w:cs="Arial"/>
                <w:b/>
                <w:bCs/>
                <w:sz w:val="18"/>
                <w:szCs w:val="18"/>
                <w:lang w:eastAsia="sl-SI"/>
              </w:rPr>
            </w:pPr>
          </w:p>
        </w:tc>
        <w:tc>
          <w:tcPr>
            <w:tcW w:w="1291" w:type="dxa"/>
            <w:tcBorders>
              <w:top w:val="nil"/>
              <w:left w:val="nil"/>
              <w:bottom w:val="single" w:sz="4" w:space="0" w:color="auto"/>
              <w:right w:val="single" w:sz="4" w:space="0" w:color="auto"/>
            </w:tcBorders>
            <w:shd w:val="clear" w:color="auto" w:fill="F2F2F2" w:themeFill="background1" w:themeFillShade="F2"/>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865" w:type="dxa"/>
            <w:tcBorders>
              <w:top w:val="nil"/>
              <w:left w:val="nil"/>
              <w:bottom w:val="single" w:sz="4" w:space="0" w:color="auto"/>
              <w:right w:val="single" w:sz="4" w:space="0" w:color="auto"/>
            </w:tcBorders>
            <w:shd w:val="clear" w:color="auto" w:fill="F2F2F2" w:themeFill="background1" w:themeFillShade="F2"/>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19.007,81</w:t>
            </w:r>
          </w:p>
        </w:tc>
        <w:tc>
          <w:tcPr>
            <w:tcW w:w="1865" w:type="dxa"/>
            <w:tcBorders>
              <w:top w:val="nil"/>
              <w:left w:val="nil"/>
              <w:bottom w:val="single" w:sz="4" w:space="0" w:color="auto"/>
              <w:right w:val="single" w:sz="4" w:space="0" w:color="auto"/>
            </w:tcBorders>
            <w:shd w:val="clear" w:color="auto" w:fill="F2F2F2" w:themeFill="background1" w:themeFillShade="F2"/>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25.409,84</w:t>
            </w:r>
          </w:p>
        </w:tc>
      </w:tr>
      <w:tr w:rsidR="009D7A72" w:rsidRPr="00553416" w:rsidTr="009D7A72">
        <w:trPr>
          <w:trHeight w:val="420"/>
        </w:trPr>
        <w:tc>
          <w:tcPr>
            <w:tcW w:w="2359" w:type="dxa"/>
            <w:tcBorders>
              <w:top w:val="nil"/>
              <w:left w:val="single" w:sz="4" w:space="0" w:color="auto"/>
              <w:bottom w:val="single" w:sz="4" w:space="0" w:color="auto"/>
              <w:right w:val="single" w:sz="4" w:space="0" w:color="auto"/>
            </w:tcBorders>
            <w:shd w:val="clear" w:color="auto" w:fill="auto"/>
            <w:noWrap/>
            <w:vAlign w:val="bottom"/>
          </w:tcPr>
          <w:p w:rsidR="009D7A72" w:rsidRPr="00553416" w:rsidRDefault="009D7A72" w:rsidP="009D7A72">
            <w:pPr>
              <w:jc w:val="right"/>
              <w:rPr>
                <w:rFonts w:cs="Arial"/>
                <w:b/>
                <w:bCs/>
                <w:sz w:val="18"/>
                <w:szCs w:val="18"/>
                <w:lang w:eastAsia="sl-SI"/>
              </w:rPr>
            </w:pPr>
            <w:r w:rsidRPr="00553416">
              <w:rPr>
                <w:rFonts w:cs="Arial"/>
                <w:b/>
                <w:bCs/>
                <w:sz w:val="18"/>
                <w:szCs w:val="18"/>
                <w:lang w:eastAsia="sl-SI"/>
              </w:rPr>
              <w:t xml:space="preserve">DDV (22%) </w:t>
            </w:r>
          </w:p>
        </w:tc>
        <w:tc>
          <w:tcPr>
            <w:tcW w:w="2010"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9.771,88</w:t>
            </w:r>
          </w:p>
        </w:tc>
        <w:tc>
          <w:tcPr>
            <w:tcW w:w="1291" w:type="dxa"/>
            <w:tcBorders>
              <w:top w:val="nil"/>
              <w:left w:val="nil"/>
              <w:bottom w:val="single" w:sz="4" w:space="0" w:color="auto"/>
              <w:right w:val="single" w:sz="4" w:space="0" w:color="auto"/>
            </w:tcBorders>
            <w:shd w:val="clear" w:color="auto" w:fill="auto"/>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865" w:type="dxa"/>
            <w:tcBorders>
              <w:top w:val="nil"/>
              <w:left w:val="nil"/>
              <w:bottom w:val="single" w:sz="4" w:space="0" w:color="auto"/>
              <w:right w:val="single" w:sz="4" w:space="0" w:color="auto"/>
            </w:tcBorders>
            <w:shd w:val="clear" w:color="auto" w:fill="auto"/>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4.181,72</w:t>
            </w:r>
          </w:p>
        </w:tc>
        <w:tc>
          <w:tcPr>
            <w:tcW w:w="1865" w:type="dxa"/>
            <w:tcBorders>
              <w:top w:val="nil"/>
              <w:left w:val="nil"/>
              <w:bottom w:val="single" w:sz="4" w:space="0" w:color="auto"/>
              <w:right w:val="single" w:sz="4" w:space="0" w:color="auto"/>
            </w:tcBorders>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5.590,16</w:t>
            </w:r>
          </w:p>
        </w:tc>
      </w:tr>
      <w:tr w:rsidR="009D7A72" w:rsidRPr="00553416" w:rsidTr="009D7A72">
        <w:trPr>
          <w:trHeight w:val="420"/>
        </w:trPr>
        <w:tc>
          <w:tcPr>
            <w:tcW w:w="2359" w:type="dxa"/>
            <w:tcBorders>
              <w:top w:val="nil"/>
              <w:left w:val="single" w:sz="4" w:space="0" w:color="auto"/>
              <w:bottom w:val="single" w:sz="4" w:space="0" w:color="auto"/>
              <w:right w:val="single" w:sz="4" w:space="0" w:color="auto"/>
            </w:tcBorders>
            <w:shd w:val="clear" w:color="000000" w:fill="F2F2F2"/>
            <w:noWrap/>
            <w:vAlign w:val="bottom"/>
            <w:hideMark/>
          </w:tcPr>
          <w:p w:rsidR="009D7A72" w:rsidRPr="00553416" w:rsidRDefault="009D7A72" w:rsidP="009D7A72">
            <w:pPr>
              <w:jc w:val="right"/>
              <w:rPr>
                <w:rFonts w:cs="Arial"/>
                <w:b/>
                <w:bCs/>
                <w:sz w:val="18"/>
                <w:szCs w:val="18"/>
                <w:lang w:eastAsia="sl-SI"/>
              </w:rPr>
            </w:pPr>
            <w:r w:rsidRPr="00553416">
              <w:rPr>
                <w:rFonts w:cs="Arial"/>
                <w:b/>
                <w:bCs/>
                <w:sz w:val="18"/>
                <w:szCs w:val="18"/>
                <w:lang w:eastAsia="sl-SI"/>
              </w:rPr>
              <w:t>Skupaj z DDV</w:t>
            </w:r>
          </w:p>
        </w:tc>
        <w:tc>
          <w:tcPr>
            <w:tcW w:w="2010"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color w:val="000000"/>
                <w:sz w:val="18"/>
                <w:szCs w:val="18"/>
                <w:lang w:eastAsia="sl-SI"/>
              </w:rPr>
            </w:pPr>
            <w:r w:rsidRPr="00553416">
              <w:rPr>
                <w:rFonts w:cs="Arial"/>
                <w:b/>
                <w:bCs/>
                <w:color w:val="000000"/>
                <w:sz w:val="18"/>
                <w:szCs w:val="18"/>
                <w:lang w:eastAsia="sl-SI"/>
              </w:rPr>
              <w:t>54.189,53</w:t>
            </w:r>
          </w:p>
        </w:tc>
        <w:tc>
          <w:tcPr>
            <w:tcW w:w="1291" w:type="dxa"/>
            <w:tcBorders>
              <w:top w:val="nil"/>
              <w:left w:val="nil"/>
              <w:bottom w:val="single" w:sz="4" w:space="0" w:color="auto"/>
              <w:right w:val="single" w:sz="4" w:space="0" w:color="auto"/>
            </w:tcBorders>
            <w:shd w:val="clear" w:color="CCCCFF" w:fill="F2F2F2"/>
            <w:noWrap/>
            <w:vAlign w:val="bottom"/>
          </w:tcPr>
          <w:p w:rsidR="009D7A72" w:rsidRPr="00553416" w:rsidRDefault="00A445DC" w:rsidP="009D7A72">
            <w:pPr>
              <w:jc w:val="center"/>
              <w:rPr>
                <w:rFonts w:cs="Arial"/>
                <w:b/>
                <w:bCs/>
                <w:color w:val="000000"/>
                <w:sz w:val="18"/>
                <w:szCs w:val="18"/>
                <w:lang w:eastAsia="sl-SI"/>
              </w:rPr>
            </w:pPr>
            <w:r w:rsidRPr="00553416">
              <w:rPr>
                <w:rFonts w:cs="Arial"/>
                <w:b/>
                <w:bCs/>
                <w:color w:val="000000"/>
                <w:sz w:val="18"/>
                <w:szCs w:val="18"/>
                <w:lang w:eastAsia="sl-SI"/>
              </w:rPr>
              <w:t>0,00</w:t>
            </w:r>
          </w:p>
        </w:tc>
        <w:tc>
          <w:tcPr>
            <w:tcW w:w="1865" w:type="dxa"/>
            <w:tcBorders>
              <w:top w:val="nil"/>
              <w:left w:val="nil"/>
              <w:bottom w:val="single" w:sz="4" w:space="0" w:color="auto"/>
              <w:right w:val="single" w:sz="4" w:space="0" w:color="auto"/>
            </w:tcBorders>
            <w:shd w:val="clear" w:color="CCCCFF" w:fill="F2F2F2"/>
            <w:noWrap/>
            <w:vAlign w:val="bottom"/>
          </w:tcPr>
          <w:p w:rsidR="009D7A72" w:rsidRPr="00553416" w:rsidRDefault="009D7A72" w:rsidP="009D7A72">
            <w:pPr>
              <w:jc w:val="center"/>
              <w:rPr>
                <w:rFonts w:cs="Arial"/>
                <w:b/>
                <w:bCs/>
                <w:color w:val="000000"/>
                <w:sz w:val="18"/>
                <w:szCs w:val="18"/>
                <w:lang w:eastAsia="sl-SI"/>
              </w:rPr>
            </w:pPr>
            <w:r w:rsidRPr="00553416">
              <w:rPr>
                <w:rFonts w:cs="Arial"/>
                <w:b/>
                <w:bCs/>
                <w:color w:val="000000"/>
                <w:sz w:val="18"/>
                <w:szCs w:val="18"/>
                <w:lang w:eastAsia="sl-SI"/>
              </w:rPr>
              <w:t>23.189,53</w:t>
            </w:r>
          </w:p>
        </w:tc>
        <w:tc>
          <w:tcPr>
            <w:tcW w:w="1865" w:type="dxa"/>
            <w:tcBorders>
              <w:top w:val="nil"/>
              <w:left w:val="nil"/>
              <w:bottom w:val="single" w:sz="4" w:space="0" w:color="auto"/>
              <w:right w:val="single" w:sz="4" w:space="0" w:color="auto"/>
            </w:tcBorders>
            <w:shd w:val="clear" w:color="CCCCFF" w:fill="F2F2F2"/>
            <w:vAlign w:val="bottom"/>
          </w:tcPr>
          <w:p w:rsidR="009D7A72" w:rsidRPr="00553416" w:rsidRDefault="009D7A72" w:rsidP="009D7A72">
            <w:pPr>
              <w:jc w:val="center"/>
              <w:rPr>
                <w:rFonts w:cs="Arial"/>
                <w:b/>
                <w:bCs/>
                <w:color w:val="000000"/>
                <w:sz w:val="18"/>
                <w:szCs w:val="18"/>
                <w:lang w:eastAsia="sl-SI"/>
              </w:rPr>
            </w:pPr>
            <w:r w:rsidRPr="00553416">
              <w:rPr>
                <w:rFonts w:cs="Arial"/>
                <w:b/>
                <w:bCs/>
                <w:color w:val="000000"/>
                <w:sz w:val="18"/>
                <w:szCs w:val="18"/>
                <w:lang w:eastAsia="sl-SI"/>
              </w:rPr>
              <w:t>31.000,00</w:t>
            </w:r>
          </w:p>
        </w:tc>
      </w:tr>
    </w:tbl>
    <w:p w:rsidR="009D7A72" w:rsidRPr="00553416" w:rsidRDefault="009D7A72" w:rsidP="009D7A72">
      <w:pPr>
        <w:rPr>
          <w:sz w:val="18"/>
          <w:szCs w:val="18"/>
          <w:lang w:eastAsia="sl-SI"/>
        </w:rPr>
      </w:pPr>
    </w:p>
    <w:p w:rsidR="009D7A72" w:rsidRPr="003F60DA" w:rsidRDefault="003F60DA" w:rsidP="009D7A72">
      <w:pPr>
        <w:pStyle w:val="Napis"/>
        <w:keepNext/>
        <w:rPr>
          <w:rFonts w:ascii="Arial" w:hAnsi="Arial" w:cs="Arial"/>
          <w:b w:val="0"/>
          <w:sz w:val="18"/>
          <w:szCs w:val="18"/>
        </w:rPr>
      </w:pPr>
      <w:r>
        <w:rPr>
          <w:rFonts w:ascii="Arial" w:hAnsi="Arial" w:cs="Arial"/>
          <w:b w:val="0"/>
          <w:sz w:val="18"/>
          <w:szCs w:val="18"/>
        </w:rPr>
        <w:t>Tabela 12</w:t>
      </w:r>
      <w:r w:rsidR="009D7A72" w:rsidRPr="003F60DA">
        <w:rPr>
          <w:rFonts w:ascii="Arial" w:hAnsi="Arial" w:cs="Arial"/>
          <w:b w:val="0"/>
          <w:sz w:val="18"/>
          <w:szCs w:val="18"/>
        </w:rPr>
        <w:t>: Struktura stroškov po posameznih letih za Občino Mežica, po tekočih cenah z DDV:</w:t>
      </w:r>
    </w:p>
    <w:p w:rsidR="009D7A72" w:rsidRPr="00553416" w:rsidRDefault="009D7A72" w:rsidP="009D7A72">
      <w:pPr>
        <w:rPr>
          <w:sz w:val="18"/>
          <w:szCs w:val="18"/>
          <w:lang w:eastAsia="sl-SI"/>
        </w:rPr>
      </w:pPr>
    </w:p>
    <w:tbl>
      <w:tblPr>
        <w:tblW w:w="9419" w:type="dxa"/>
        <w:tblInd w:w="75" w:type="dxa"/>
        <w:tblLayout w:type="fixed"/>
        <w:tblCellMar>
          <w:left w:w="70" w:type="dxa"/>
          <w:right w:w="70" w:type="dxa"/>
        </w:tblCellMar>
        <w:tblLook w:val="04A0" w:firstRow="1" w:lastRow="0" w:firstColumn="1" w:lastColumn="0" w:noHBand="0" w:noVBand="1"/>
      </w:tblPr>
      <w:tblGrid>
        <w:gridCol w:w="2366"/>
        <w:gridCol w:w="2016"/>
        <w:gridCol w:w="1295"/>
        <w:gridCol w:w="1871"/>
        <w:gridCol w:w="1871"/>
      </w:tblGrid>
      <w:tr w:rsidR="009D7A72" w:rsidRPr="00553416" w:rsidTr="009D7A72">
        <w:trPr>
          <w:trHeight w:val="572"/>
        </w:trPr>
        <w:tc>
          <w:tcPr>
            <w:tcW w:w="2366" w:type="dxa"/>
            <w:tcBorders>
              <w:top w:val="single" w:sz="4" w:space="0" w:color="auto"/>
              <w:left w:val="single" w:sz="4" w:space="0" w:color="auto"/>
              <w:bottom w:val="single" w:sz="4" w:space="0" w:color="auto"/>
              <w:right w:val="single" w:sz="4" w:space="0" w:color="auto"/>
            </w:tcBorders>
            <w:shd w:val="clear" w:color="CCCCFF" w:fill="C5D9F1"/>
            <w:noWrap/>
            <w:vAlign w:val="bottom"/>
            <w:hideMark/>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Tabela: Investicijski stroški - tekoče cene (z DDV)</w:t>
            </w:r>
          </w:p>
        </w:tc>
        <w:tc>
          <w:tcPr>
            <w:tcW w:w="2016" w:type="dxa"/>
            <w:tcBorders>
              <w:top w:val="single" w:sz="4" w:space="0" w:color="auto"/>
              <w:left w:val="nil"/>
              <w:bottom w:val="single" w:sz="4" w:space="0" w:color="auto"/>
              <w:right w:val="single" w:sz="4" w:space="0" w:color="auto"/>
            </w:tcBorders>
            <w:shd w:val="clear" w:color="CCCCFF" w:fill="C5D9F1"/>
            <w:noWrap/>
            <w:vAlign w:val="bottom"/>
            <w:hideMark/>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Skupaj v EUR</w:t>
            </w:r>
          </w:p>
        </w:tc>
        <w:tc>
          <w:tcPr>
            <w:tcW w:w="1295" w:type="dxa"/>
            <w:tcBorders>
              <w:top w:val="single" w:sz="4" w:space="0" w:color="auto"/>
              <w:left w:val="nil"/>
              <w:bottom w:val="single" w:sz="4" w:space="0" w:color="auto"/>
              <w:right w:val="single" w:sz="4" w:space="0" w:color="auto"/>
            </w:tcBorders>
            <w:shd w:val="clear" w:color="000000" w:fill="C5D9F1"/>
            <w:noWrap/>
            <w:vAlign w:val="bottom"/>
            <w:hideMark/>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2020</w:t>
            </w:r>
          </w:p>
        </w:tc>
        <w:tc>
          <w:tcPr>
            <w:tcW w:w="1871" w:type="dxa"/>
            <w:tcBorders>
              <w:top w:val="single" w:sz="4" w:space="0" w:color="auto"/>
              <w:left w:val="nil"/>
              <w:bottom w:val="single" w:sz="4" w:space="0" w:color="auto"/>
              <w:right w:val="single" w:sz="4" w:space="0" w:color="auto"/>
            </w:tcBorders>
            <w:shd w:val="clear" w:color="000000" w:fill="C5D9F1"/>
            <w:noWrap/>
            <w:vAlign w:val="bottom"/>
            <w:hideMark/>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2021</w:t>
            </w:r>
          </w:p>
        </w:tc>
        <w:tc>
          <w:tcPr>
            <w:tcW w:w="1871" w:type="dxa"/>
            <w:tcBorders>
              <w:top w:val="single" w:sz="4" w:space="0" w:color="auto"/>
              <w:left w:val="nil"/>
              <w:bottom w:val="single" w:sz="4" w:space="0" w:color="auto"/>
              <w:right w:val="single" w:sz="4" w:space="0" w:color="auto"/>
            </w:tcBorders>
            <w:shd w:val="clear" w:color="000000" w:fill="C5D9F1"/>
          </w:tcPr>
          <w:p w:rsidR="009D7A72" w:rsidRPr="00553416" w:rsidRDefault="009D7A72" w:rsidP="009D7A72">
            <w:pPr>
              <w:jc w:val="center"/>
              <w:rPr>
                <w:rFonts w:cs="Arial"/>
                <w:b/>
                <w:bCs/>
                <w:sz w:val="18"/>
                <w:szCs w:val="18"/>
                <w:lang w:eastAsia="sl-SI"/>
              </w:rPr>
            </w:pPr>
          </w:p>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2022</w:t>
            </w:r>
          </w:p>
        </w:tc>
      </w:tr>
      <w:tr w:rsidR="009D7A72" w:rsidRPr="00553416" w:rsidTr="009D7A72">
        <w:trPr>
          <w:trHeight w:val="572"/>
        </w:trPr>
        <w:tc>
          <w:tcPr>
            <w:tcW w:w="2366" w:type="dxa"/>
            <w:tcBorders>
              <w:top w:val="nil"/>
              <w:left w:val="single" w:sz="4" w:space="0" w:color="auto"/>
              <w:bottom w:val="single" w:sz="4" w:space="0" w:color="auto"/>
              <w:right w:val="single" w:sz="4" w:space="0" w:color="auto"/>
            </w:tcBorders>
            <w:shd w:val="clear" w:color="auto" w:fill="auto"/>
            <w:noWrap/>
            <w:vAlign w:val="bottom"/>
            <w:hideMark/>
          </w:tcPr>
          <w:p w:rsidR="009D7A72" w:rsidRPr="00553416" w:rsidRDefault="0078140C" w:rsidP="009D7A72">
            <w:pPr>
              <w:jc w:val="left"/>
              <w:rPr>
                <w:rFonts w:cs="Arial"/>
                <w:b/>
                <w:bCs/>
                <w:sz w:val="18"/>
                <w:szCs w:val="18"/>
                <w:lang w:eastAsia="sl-SI"/>
              </w:rPr>
            </w:pPr>
            <w:r>
              <w:rPr>
                <w:rFonts w:cs="Arial"/>
                <w:b/>
                <w:bCs/>
                <w:sz w:val="18"/>
                <w:szCs w:val="18"/>
                <w:lang w:eastAsia="sl-SI"/>
              </w:rPr>
              <w:t>O</w:t>
            </w:r>
            <w:r w:rsidR="009D7A72" w:rsidRPr="00553416">
              <w:rPr>
                <w:rFonts w:cs="Arial"/>
                <w:b/>
                <w:bCs/>
                <w:sz w:val="18"/>
                <w:szCs w:val="18"/>
                <w:lang w:eastAsia="sl-SI"/>
              </w:rPr>
              <w:t xml:space="preserve">prema </w:t>
            </w:r>
            <w:r w:rsidR="009D7A72" w:rsidRPr="00553416">
              <w:rPr>
                <w:rFonts w:cs="Arial"/>
                <w:bCs/>
                <w:sz w:val="18"/>
                <w:szCs w:val="18"/>
                <w:lang w:eastAsia="sl-SI"/>
              </w:rPr>
              <w:t>(zvočna tehnika, scenska razsvetljava)</w:t>
            </w:r>
          </w:p>
        </w:tc>
        <w:tc>
          <w:tcPr>
            <w:tcW w:w="2016"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sz w:val="18"/>
                <w:szCs w:val="18"/>
                <w:lang w:eastAsia="sl-SI"/>
              </w:rPr>
            </w:pPr>
            <w:r w:rsidRPr="00553416">
              <w:rPr>
                <w:rFonts w:cs="Arial"/>
                <w:sz w:val="18"/>
                <w:szCs w:val="18"/>
                <w:lang w:eastAsia="sl-SI"/>
              </w:rPr>
              <w:t>23.189,53</w:t>
            </w:r>
          </w:p>
        </w:tc>
        <w:tc>
          <w:tcPr>
            <w:tcW w:w="1295" w:type="dxa"/>
            <w:tcBorders>
              <w:top w:val="nil"/>
              <w:left w:val="nil"/>
              <w:bottom w:val="single" w:sz="4" w:space="0" w:color="auto"/>
              <w:right w:val="single" w:sz="4" w:space="0" w:color="auto"/>
            </w:tcBorders>
            <w:shd w:val="clear" w:color="auto" w:fill="auto"/>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871" w:type="dxa"/>
            <w:tcBorders>
              <w:top w:val="nil"/>
              <w:left w:val="nil"/>
              <w:bottom w:val="single" w:sz="4" w:space="0" w:color="auto"/>
              <w:right w:val="single" w:sz="4" w:space="0" w:color="auto"/>
            </w:tcBorders>
            <w:shd w:val="clear" w:color="auto" w:fill="auto"/>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23.189,53</w:t>
            </w:r>
          </w:p>
        </w:tc>
        <w:tc>
          <w:tcPr>
            <w:tcW w:w="1871" w:type="dxa"/>
            <w:tcBorders>
              <w:top w:val="nil"/>
              <w:left w:val="nil"/>
              <w:bottom w:val="single" w:sz="4" w:space="0" w:color="auto"/>
              <w:right w:val="single" w:sz="4" w:space="0" w:color="auto"/>
            </w:tcBorders>
          </w:tcPr>
          <w:p w:rsidR="009D7A72" w:rsidRPr="00553416" w:rsidRDefault="009D7A72" w:rsidP="009D7A72">
            <w:pPr>
              <w:jc w:val="center"/>
              <w:rPr>
                <w:rFonts w:cs="Arial"/>
                <w:sz w:val="18"/>
                <w:szCs w:val="18"/>
                <w:lang w:eastAsia="sl-SI"/>
              </w:rPr>
            </w:pPr>
          </w:p>
          <w:p w:rsidR="00A445DC" w:rsidRPr="00553416" w:rsidRDefault="00A445DC" w:rsidP="009D7A72">
            <w:pPr>
              <w:jc w:val="center"/>
              <w:rPr>
                <w:rFonts w:cs="Arial"/>
                <w:sz w:val="18"/>
                <w:szCs w:val="18"/>
                <w:lang w:eastAsia="sl-SI"/>
              </w:rPr>
            </w:pPr>
          </w:p>
          <w:p w:rsidR="00A445DC" w:rsidRPr="00553416" w:rsidRDefault="00A445DC" w:rsidP="009D7A72">
            <w:pPr>
              <w:jc w:val="center"/>
              <w:rPr>
                <w:rFonts w:cs="Arial"/>
                <w:sz w:val="18"/>
                <w:szCs w:val="18"/>
                <w:lang w:eastAsia="sl-SI"/>
              </w:rPr>
            </w:pPr>
            <w:r w:rsidRPr="00553416">
              <w:rPr>
                <w:rFonts w:cs="Arial"/>
                <w:sz w:val="18"/>
                <w:szCs w:val="18"/>
                <w:lang w:eastAsia="sl-SI"/>
              </w:rPr>
              <w:t>0,00</w:t>
            </w:r>
          </w:p>
        </w:tc>
      </w:tr>
      <w:tr w:rsidR="009D7A72" w:rsidRPr="00553416" w:rsidTr="009D7A72">
        <w:trPr>
          <w:trHeight w:val="688"/>
        </w:trPr>
        <w:tc>
          <w:tcPr>
            <w:tcW w:w="2366" w:type="dxa"/>
            <w:tcBorders>
              <w:top w:val="nil"/>
              <w:left w:val="single" w:sz="4" w:space="0" w:color="auto"/>
              <w:bottom w:val="single" w:sz="4" w:space="0" w:color="auto"/>
              <w:right w:val="single" w:sz="4" w:space="0" w:color="auto"/>
            </w:tcBorders>
            <w:shd w:val="clear" w:color="auto" w:fill="auto"/>
            <w:noWrap/>
            <w:vAlign w:val="bottom"/>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Nakup e-avtomobila</w:t>
            </w:r>
          </w:p>
        </w:tc>
        <w:tc>
          <w:tcPr>
            <w:tcW w:w="2016"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sz w:val="18"/>
                <w:szCs w:val="18"/>
                <w:lang w:eastAsia="sl-SI"/>
              </w:rPr>
            </w:pPr>
            <w:r w:rsidRPr="00553416">
              <w:rPr>
                <w:rFonts w:cs="Arial"/>
                <w:sz w:val="18"/>
                <w:szCs w:val="18"/>
                <w:lang w:eastAsia="sl-SI"/>
              </w:rPr>
              <w:t>30.000,00</w:t>
            </w:r>
          </w:p>
        </w:tc>
        <w:tc>
          <w:tcPr>
            <w:tcW w:w="1295" w:type="dxa"/>
            <w:tcBorders>
              <w:top w:val="nil"/>
              <w:left w:val="nil"/>
              <w:bottom w:val="single" w:sz="4" w:space="0" w:color="auto"/>
              <w:right w:val="single" w:sz="4" w:space="0" w:color="auto"/>
            </w:tcBorders>
            <w:shd w:val="clear" w:color="auto" w:fill="auto"/>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871" w:type="dxa"/>
            <w:tcBorders>
              <w:top w:val="nil"/>
              <w:left w:val="nil"/>
              <w:bottom w:val="single" w:sz="4" w:space="0" w:color="auto"/>
              <w:right w:val="single" w:sz="4" w:space="0" w:color="auto"/>
            </w:tcBorders>
            <w:shd w:val="clear" w:color="auto" w:fill="auto"/>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871" w:type="dxa"/>
            <w:tcBorders>
              <w:top w:val="nil"/>
              <w:left w:val="nil"/>
              <w:bottom w:val="single" w:sz="4" w:space="0" w:color="auto"/>
              <w:right w:val="single" w:sz="4" w:space="0" w:color="auto"/>
            </w:tcBorders>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30.000,00</w:t>
            </w:r>
          </w:p>
        </w:tc>
      </w:tr>
      <w:tr w:rsidR="009D7A72" w:rsidRPr="00553416" w:rsidTr="009D7A72">
        <w:trPr>
          <w:trHeight w:val="651"/>
        </w:trPr>
        <w:tc>
          <w:tcPr>
            <w:tcW w:w="2366" w:type="dxa"/>
            <w:tcBorders>
              <w:top w:val="nil"/>
              <w:left w:val="single" w:sz="4" w:space="0" w:color="auto"/>
              <w:bottom w:val="single" w:sz="4" w:space="0" w:color="auto"/>
              <w:right w:val="single" w:sz="4" w:space="0" w:color="auto"/>
            </w:tcBorders>
            <w:shd w:val="clear" w:color="auto" w:fill="auto"/>
            <w:noWrap/>
            <w:vAlign w:val="bottom"/>
            <w:hideMark/>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 xml:space="preserve">Programi </w:t>
            </w:r>
            <w:r w:rsidRPr="00553416">
              <w:rPr>
                <w:rFonts w:cs="Arial"/>
                <w:bCs/>
                <w:sz w:val="18"/>
                <w:szCs w:val="18"/>
                <w:lang w:eastAsia="sl-SI"/>
              </w:rPr>
              <w:t>(usposabljanje voznikov za brezplačne prevoze)</w:t>
            </w:r>
          </w:p>
        </w:tc>
        <w:tc>
          <w:tcPr>
            <w:tcW w:w="2016"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sz w:val="18"/>
                <w:szCs w:val="18"/>
                <w:lang w:eastAsia="sl-SI"/>
              </w:rPr>
            </w:pPr>
            <w:r w:rsidRPr="00553416">
              <w:rPr>
                <w:rFonts w:cs="Arial"/>
                <w:sz w:val="18"/>
                <w:szCs w:val="18"/>
                <w:lang w:eastAsia="sl-SI"/>
              </w:rPr>
              <w:t>1.000,00</w:t>
            </w:r>
          </w:p>
        </w:tc>
        <w:tc>
          <w:tcPr>
            <w:tcW w:w="1295" w:type="dxa"/>
            <w:tcBorders>
              <w:top w:val="nil"/>
              <w:left w:val="nil"/>
              <w:bottom w:val="single" w:sz="4" w:space="0" w:color="auto"/>
              <w:right w:val="single" w:sz="4" w:space="0" w:color="auto"/>
            </w:tcBorders>
            <w:shd w:val="clear" w:color="auto" w:fill="auto"/>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871" w:type="dxa"/>
            <w:tcBorders>
              <w:top w:val="nil"/>
              <w:left w:val="nil"/>
              <w:bottom w:val="single" w:sz="4" w:space="0" w:color="auto"/>
              <w:right w:val="single" w:sz="4" w:space="0" w:color="auto"/>
            </w:tcBorders>
            <w:shd w:val="clear" w:color="auto" w:fill="auto"/>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871" w:type="dxa"/>
            <w:tcBorders>
              <w:top w:val="nil"/>
              <w:left w:val="nil"/>
              <w:bottom w:val="single" w:sz="4" w:space="0" w:color="auto"/>
              <w:right w:val="single" w:sz="4" w:space="0" w:color="auto"/>
            </w:tcBorders>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1.000,00</w:t>
            </w:r>
          </w:p>
        </w:tc>
      </w:tr>
      <w:tr w:rsidR="009D7A72" w:rsidRPr="00553416" w:rsidTr="009D7A72">
        <w:trPr>
          <w:trHeight w:val="495"/>
        </w:trPr>
        <w:tc>
          <w:tcPr>
            <w:tcW w:w="2366"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9D7A72" w:rsidRPr="00553416" w:rsidRDefault="009D7A72" w:rsidP="009D7A72">
            <w:pPr>
              <w:jc w:val="right"/>
              <w:rPr>
                <w:rFonts w:cs="Arial"/>
                <w:b/>
                <w:bCs/>
                <w:sz w:val="18"/>
                <w:szCs w:val="18"/>
                <w:lang w:eastAsia="sl-SI"/>
              </w:rPr>
            </w:pPr>
            <w:r w:rsidRPr="00553416">
              <w:rPr>
                <w:rFonts w:cs="Arial"/>
                <w:b/>
                <w:bCs/>
                <w:sz w:val="18"/>
                <w:szCs w:val="18"/>
                <w:lang w:eastAsia="sl-SI"/>
              </w:rPr>
              <w:t>Skupaj z DDV</w:t>
            </w:r>
          </w:p>
        </w:tc>
        <w:tc>
          <w:tcPr>
            <w:tcW w:w="2016" w:type="dxa"/>
            <w:tcBorders>
              <w:top w:val="nil"/>
              <w:left w:val="nil"/>
              <w:bottom w:val="single" w:sz="4" w:space="0" w:color="auto"/>
              <w:right w:val="single" w:sz="4" w:space="0" w:color="auto"/>
            </w:tcBorders>
            <w:shd w:val="clear" w:color="auto" w:fill="F2F2F2" w:themeFill="background1" w:themeFillShade="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54.189,53</w:t>
            </w:r>
          </w:p>
        </w:tc>
        <w:tc>
          <w:tcPr>
            <w:tcW w:w="1295" w:type="dxa"/>
            <w:tcBorders>
              <w:top w:val="nil"/>
              <w:left w:val="nil"/>
              <w:bottom w:val="single" w:sz="4" w:space="0" w:color="auto"/>
              <w:right w:val="single" w:sz="4" w:space="0" w:color="auto"/>
            </w:tcBorders>
            <w:shd w:val="clear" w:color="auto" w:fill="F2F2F2" w:themeFill="background1" w:themeFillShade="F2"/>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871" w:type="dxa"/>
            <w:tcBorders>
              <w:top w:val="nil"/>
              <w:left w:val="nil"/>
              <w:bottom w:val="single" w:sz="4" w:space="0" w:color="auto"/>
              <w:right w:val="single" w:sz="4" w:space="0" w:color="auto"/>
            </w:tcBorders>
            <w:shd w:val="clear" w:color="auto" w:fill="F2F2F2" w:themeFill="background1" w:themeFillShade="F2"/>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23.189,53</w:t>
            </w:r>
          </w:p>
        </w:tc>
        <w:tc>
          <w:tcPr>
            <w:tcW w:w="1871" w:type="dxa"/>
            <w:tcBorders>
              <w:top w:val="nil"/>
              <w:left w:val="nil"/>
              <w:bottom w:val="single" w:sz="4" w:space="0" w:color="auto"/>
              <w:right w:val="single" w:sz="4" w:space="0" w:color="auto"/>
            </w:tcBorders>
            <w:shd w:val="clear" w:color="auto" w:fill="F2F2F2" w:themeFill="background1" w:themeFillShade="F2"/>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31.000,00</w:t>
            </w:r>
          </w:p>
        </w:tc>
      </w:tr>
    </w:tbl>
    <w:p w:rsidR="009D7A72" w:rsidRPr="00553416" w:rsidRDefault="009D7A72" w:rsidP="009D7A72">
      <w:pPr>
        <w:rPr>
          <w:sz w:val="18"/>
          <w:szCs w:val="18"/>
          <w:lang w:eastAsia="sl-SI"/>
        </w:rPr>
      </w:pPr>
    </w:p>
    <w:p w:rsidR="009D7A72" w:rsidRPr="00553416" w:rsidRDefault="009D7A72" w:rsidP="009D7A72">
      <w:pPr>
        <w:rPr>
          <w:sz w:val="18"/>
          <w:szCs w:val="18"/>
          <w:lang w:eastAsia="sl-SI"/>
        </w:rPr>
      </w:pPr>
    </w:p>
    <w:p w:rsidR="009D7A72" w:rsidRPr="003F60DA" w:rsidRDefault="003F60DA" w:rsidP="009D7A72">
      <w:pPr>
        <w:pStyle w:val="Napis"/>
        <w:keepNext/>
        <w:rPr>
          <w:rFonts w:ascii="Arial" w:hAnsi="Arial" w:cs="Arial"/>
          <w:b w:val="0"/>
          <w:sz w:val="18"/>
          <w:szCs w:val="18"/>
        </w:rPr>
      </w:pPr>
      <w:r>
        <w:rPr>
          <w:rFonts w:ascii="Arial" w:hAnsi="Arial" w:cs="Arial"/>
          <w:b w:val="0"/>
          <w:sz w:val="18"/>
          <w:szCs w:val="18"/>
        </w:rPr>
        <w:t>Tabela 13</w:t>
      </w:r>
      <w:r w:rsidR="009D7A72" w:rsidRPr="003F60DA">
        <w:rPr>
          <w:rFonts w:ascii="Arial" w:hAnsi="Arial" w:cs="Arial"/>
          <w:b w:val="0"/>
          <w:sz w:val="18"/>
          <w:szCs w:val="18"/>
        </w:rPr>
        <w:t>: Viri in dinamika investiranja po tekočih cenah v EUR za Občino Mežica</w:t>
      </w:r>
    </w:p>
    <w:tbl>
      <w:tblPr>
        <w:tblW w:w="9415" w:type="dxa"/>
        <w:tblInd w:w="75" w:type="dxa"/>
        <w:tblCellMar>
          <w:left w:w="70" w:type="dxa"/>
          <w:right w:w="70" w:type="dxa"/>
        </w:tblCellMar>
        <w:tblLook w:val="04A0" w:firstRow="1" w:lastRow="0" w:firstColumn="1" w:lastColumn="0" w:noHBand="0" w:noVBand="1"/>
      </w:tblPr>
      <w:tblGrid>
        <w:gridCol w:w="2966"/>
        <w:gridCol w:w="1703"/>
        <w:gridCol w:w="1337"/>
        <w:gridCol w:w="1932"/>
        <w:gridCol w:w="1477"/>
      </w:tblGrid>
      <w:tr w:rsidR="009D7A72" w:rsidRPr="00553416" w:rsidTr="009D7A72">
        <w:trPr>
          <w:trHeight w:val="574"/>
        </w:trPr>
        <w:tc>
          <w:tcPr>
            <w:tcW w:w="2966" w:type="dxa"/>
            <w:tcBorders>
              <w:top w:val="single" w:sz="4" w:space="0" w:color="auto"/>
              <w:left w:val="single" w:sz="4" w:space="0" w:color="auto"/>
              <w:bottom w:val="single" w:sz="4" w:space="0" w:color="auto"/>
              <w:right w:val="single" w:sz="4" w:space="0" w:color="auto"/>
            </w:tcBorders>
            <w:shd w:val="clear" w:color="CCCCFF" w:fill="C5D9F1"/>
            <w:noWrap/>
            <w:vAlign w:val="bottom"/>
            <w:hideMark/>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 xml:space="preserve">Tabela: Viri financiranja </w:t>
            </w:r>
          </w:p>
        </w:tc>
        <w:tc>
          <w:tcPr>
            <w:tcW w:w="1703" w:type="dxa"/>
            <w:tcBorders>
              <w:top w:val="single" w:sz="4" w:space="0" w:color="auto"/>
              <w:left w:val="nil"/>
              <w:bottom w:val="single" w:sz="4" w:space="0" w:color="auto"/>
              <w:right w:val="single" w:sz="4" w:space="0" w:color="auto"/>
            </w:tcBorders>
            <w:shd w:val="clear" w:color="CCCCFF" w:fill="C5D9F1"/>
            <w:noWrap/>
            <w:vAlign w:val="bottom"/>
            <w:hideMark/>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Skupaj v EUR</w:t>
            </w:r>
          </w:p>
        </w:tc>
        <w:tc>
          <w:tcPr>
            <w:tcW w:w="1337" w:type="dxa"/>
            <w:tcBorders>
              <w:top w:val="single" w:sz="4" w:space="0" w:color="auto"/>
              <w:left w:val="nil"/>
              <w:bottom w:val="single" w:sz="4" w:space="0" w:color="auto"/>
              <w:right w:val="single" w:sz="4" w:space="0" w:color="auto"/>
            </w:tcBorders>
            <w:shd w:val="clear" w:color="000000" w:fill="C5D9F1"/>
            <w:noWrap/>
            <w:vAlign w:val="bottom"/>
            <w:hideMark/>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2020</w:t>
            </w:r>
          </w:p>
        </w:tc>
        <w:tc>
          <w:tcPr>
            <w:tcW w:w="1932" w:type="dxa"/>
            <w:tcBorders>
              <w:top w:val="single" w:sz="4" w:space="0" w:color="auto"/>
              <w:left w:val="nil"/>
              <w:bottom w:val="single" w:sz="4" w:space="0" w:color="auto"/>
              <w:right w:val="single" w:sz="4" w:space="0" w:color="auto"/>
            </w:tcBorders>
            <w:shd w:val="clear" w:color="000000" w:fill="C5D9F1"/>
            <w:noWrap/>
            <w:vAlign w:val="bottom"/>
            <w:hideMark/>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2021</w:t>
            </w:r>
          </w:p>
        </w:tc>
        <w:tc>
          <w:tcPr>
            <w:tcW w:w="1477" w:type="dxa"/>
            <w:tcBorders>
              <w:top w:val="single" w:sz="4" w:space="0" w:color="auto"/>
              <w:left w:val="nil"/>
              <w:bottom w:val="single" w:sz="4" w:space="0" w:color="auto"/>
              <w:right w:val="single" w:sz="4" w:space="0" w:color="auto"/>
            </w:tcBorders>
            <w:shd w:val="clear" w:color="000000" w:fill="C5D9F1"/>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2022</w:t>
            </w:r>
          </w:p>
        </w:tc>
      </w:tr>
      <w:tr w:rsidR="009D7A72" w:rsidRPr="00553416" w:rsidTr="009D7A72">
        <w:trPr>
          <w:trHeight w:val="57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9D7A72" w:rsidRPr="00553416" w:rsidRDefault="009D7A72" w:rsidP="009D7A72">
            <w:pPr>
              <w:jc w:val="left"/>
              <w:rPr>
                <w:rFonts w:cs="Arial"/>
                <w:b/>
                <w:bCs/>
                <w:sz w:val="18"/>
                <w:szCs w:val="18"/>
                <w:lang w:eastAsia="sl-SI"/>
              </w:rPr>
            </w:pPr>
            <w:r w:rsidRPr="00553416">
              <w:rPr>
                <w:rFonts w:cs="Arial"/>
                <w:b/>
                <w:sz w:val="18"/>
                <w:szCs w:val="18"/>
                <w:lang w:eastAsia="sl-SI"/>
              </w:rPr>
              <w:t>Evropski kmetijski sklad za razvoj podeželja – EKSRP</w:t>
            </w:r>
            <w:r w:rsidRPr="00553416">
              <w:rPr>
                <w:rFonts w:cs="Arial"/>
                <w:sz w:val="18"/>
                <w:szCs w:val="18"/>
                <w:lang w:eastAsia="sl-SI"/>
              </w:rPr>
              <w:t xml:space="preserve"> (85% uprav. stroškov)</w:t>
            </w:r>
          </w:p>
        </w:tc>
        <w:tc>
          <w:tcPr>
            <w:tcW w:w="1703" w:type="dxa"/>
            <w:tcBorders>
              <w:top w:val="nil"/>
              <w:left w:val="nil"/>
              <w:bottom w:val="single" w:sz="4" w:space="0" w:color="auto"/>
              <w:right w:val="single" w:sz="4" w:space="0" w:color="auto"/>
            </w:tcBorders>
            <w:shd w:val="clear" w:color="000000" w:fill="F2F2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37.755,00</w:t>
            </w:r>
          </w:p>
        </w:tc>
        <w:tc>
          <w:tcPr>
            <w:tcW w:w="1337" w:type="dxa"/>
            <w:tcBorders>
              <w:top w:val="nil"/>
              <w:left w:val="nil"/>
              <w:bottom w:val="single" w:sz="4" w:space="0" w:color="auto"/>
              <w:right w:val="single" w:sz="4" w:space="0" w:color="auto"/>
            </w:tcBorders>
            <w:shd w:val="clear" w:color="auto" w:fill="auto"/>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932" w:type="dxa"/>
            <w:tcBorders>
              <w:top w:val="nil"/>
              <w:left w:val="nil"/>
              <w:bottom w:val="single" w:sz="4" w:space="0" w:color="auto"/>
              <w:right w:val="single" w:sz="4" w:space="0" w:color="auto"/>
            </w:tcBorders>
            <w:shd w:val="clear" w:color="auto" w:fill="auto"/>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16.156,64</w:t>
            </w:r>
          </w:p>
        </w:tc>
        <w:tc>
          <w:tcPr>
            <w:tcW w:w="1477" w:type="dxa"/>
            <w:tcBorders>
              <w:top w:val="nil"/>
              <w:left w:val="nil"/>
              <w:bottom w:val="single" w:sz="4" w:space="0" w:color="auto"/>
              <w:right w:val="single" w:sz="4" w:space="0" w:color="auto"/>
            </w:tcBorders>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21.598,36</w:t>
            </w:r>
          </w:p>
        </w:tc>
      </w:tr>
      <w:tr w:rsidR="009D7A72" w:rsidRPr="00553416" w:rsidTr="009D7A72">
        <w:trPr>
          <w:trHeight w:val="574"/>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 xml:space="preserve">Občina Mežica - lastna sredstva </w:t>
            </w:r>
            <w:r w:rsidR="00B31B20" w:rsidRPr="00553416">
              <w:rPr>
                <w:rFonts w:cs="Arial"/>
                <w:bCs/>
                <w:sz w:val="18"/>
                <w:szCs w:val="18"/>
                <w:lang w:eastAsia="sl-SI"/>
              </w:rPr>
              <w:t>(15% uprav. stroškov in strošek DDV)</w:t>
            </w:r>
          </w:p>
        </w:tc>
        <w:tc>
          <w:tcPr>
            <w:tcW w:w="1703" w:type="dxa"/>
            <w:tcBorders>
              <w:top w:val="nil"/>
              <w:left w:val="nil"/>
              <w:bottom w:val="single" w:sz="4" w:space="0" w:color="auto"/>
              <w:right w:val="single" w:sz="4" w:space="0" w:color="auto"/>
            </w:tcBorders>
            <w:shd w:val="clear" w:color="000000" w:fill="F2F2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16.434,53</w:t>
            </w:r>
          </w:p>
        </w:tc>
        <w:tc>
          <w:tcPr>
            <w:tcW w:w="1337" w:type="dxa"/>
            <w:tcBorders>
              <w:top w:val="nil"/>
              <w:left w:val="nil"/>
              <w:bottom w:val="single" w:sz="4" w:space="0" w:color="auto"/>
              <w:right w:val="single" w:sz="4" w:space="0" w:color="auto"/>
            </w:tcBorders>
            <w:shd w:val="clear" w:color="auto" w:fill="auto"/>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932" w:type="dxa"/>
            <w:tcBorders>
              <w:top w:val="nil"/>
              <w:left w:val="nil"/>
              <w:bottom w:val="single" w:sz="4" w:space="0" w:color="auto"/>
              <w:right w:val="single" w:sz="4" w:space="0" w:color="auto"/>
            </w:tcBorders>
            <w:shd w:val="clear" w:color="auto" w:fill="auto"/>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7.032,89</w:t>
            </w:r>
          </w:p>
        </w:tc>
        <w:tc>
          <w:tcPr>
            <w:tcW w:w="1477" w:type="dxa"/>
            <w:tcBorders>
              <w:top w:val="nil"/>
              <w:left w:val="nil"/>
              <w:bottom w:val="single" w:sz="4" w:space="0" w:color="auto"/>
              <w:right w:val="single" w:sz="4" w:space="0" w:color="auto"/>
            </w:tcBorders>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9.401,64</w:t>
            </w:r>
          </w:p>
        </w:tc>
      </w:tr>
      <w:tr w:rsidR="009D7A72" w:rsidRPr="00553416" w:rsidTr="009D7A72">
        <w:trPr>
          <w:trHeight w:val="751"/>
        </w:trPr>
        <w:tc>
          <w:tcPr>
            <w:tcW w:w="2966"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SKUPAJ</w:t>
            </w:r>
          </w:p>
        </w:tc>
        <w:tc>
          <w:tcPr>
            <w:tcW w:w="170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9D7A72" w:rsidRPr="00553416" w:rsidRDefault="009D7A72" w:rsidP="009D7A72">
            <w:pPr>
              <w:jc w:val="center"/>
              <w:rPr>
                <w:rFonts w:cs="Arial"/>
                <w:b/>
                <w:bCs/>
                <w:iCs/>
                <w:sz w:val="18"/>
                <w:szCs w:val="18"/>
                <w:lang w:eastAsia="sl-SI"/>
              </w:rPr>
            </w:pPr>
            <w:r w:rsidRPr="00553416">
              <w:rPr>
                <w:rFonts w:cs="Arial"/>
                <w:b/>
                <w:bCs/>
                <w:iCs/>
                <w:sz w:val="18"/>
                <w:szCs w:val="18"/>
                <w:lang w:eastAsia="sl-SI"/>
              </w:rPr>
              <w:t>54.189,53</w:t>
            </w:r>
          </w:p>
        </w:tc>
        <w:tc>
          <w:tcPr>
            <w:tcW w:w="1337" w:type="dxa"/>
            <w:tcBorders>
              <w:top w:val="nil"/>
              <w:left w:val="nil"/>
              <w:bottom w:val="single" w:sz="4" w:space="0" w:color="auto"/>
              <w:right w:val="single" w:sz="4" w:space="0" w:color="auto"/>
            </w:tcBorders>
            <w:shd w:val="clear" w:color="auto" w:fill="F2F2F2" w:themeFill="background1" w:themeFillShade="F2"/>
            <w:noWrap/>
            <w:vAlign w:val="bottom"/>
          </w:tcPr>
          <w:p w:rsidR="009D7A72" w:rsidRPr="00553416" w:rsidRDefault="00A445DC" w:rsidP="009D7A72">
            <w:pPr>
              <w:jc w:val="center"/>
              <w:rPr>
                <w:rFonts w:cs="Arial"/>
                <w:b/>
                <w:bCs/>
                <w:iCs/>
                <w:sz w:val="18"/>
                <w:szCs w:val="18"/>
                <w:lang w:eastAsia="sl-SI"/>
              </w:rPr>
            </w:pPr>
            <w:r w:rsidRPr="00553416">
              <w:rPr>
                <w:rFonts w:cs="Arial"/>
                <w:b/>
                <w:bCs/>
                <w:iCs/>
                <w:sz w:val="18"/>
                <w:szCs w:val="18"/>
                <w:lang w:eastAsia="sl-SI"/>
              </w:rPr>
              <w:t>0,00</w:t>
            </w:r>
          </w:p>
        </w:tc>
        <w:tc>
          <w:tcPr>
            <w:tcW w:w="1932" w:type="dxa"/>
            <w:tcBorders>
              <w:top w:val="nil"/>
              <w:left w:val="nil"/>
              <w:bottom w:val="single" w:sz="4" w:space="0" w:color="auto"/>
              <w:right w:val="single" w:sz="4" w:space="0" w:color="auto"/>
            </w:tcBorders>
            <w:shd w:val="clear" w:color="auto" w:fill="F2F2F2" w:themeFill="background1" w:themeFillShade="F2"/>
            <w:noWrap/>
            <w:vAlign w:val="bottom"/>
          </w:tcPr>
          <w:p w:rsidR="009D7A72" w:rsidRPr="00553416" w:rsidRDefault="009D7A72" w:rsidP="009D7A72">
            <w:pPr>
              <w:jc w:val="center"/>
              <w:rPr>
                <w:rFonts w:cs="Arial"/>
                <w:b/>
                <w:bCs/>
                <w:iCs/>
                <w:sz w:val="18"/>
                <w:szCs w:val="18"/>
                <w:lang w:eastAsia="sl-SI"/>
              </w:rPr>
            </w:pPr>
            <w:r w:rsidRPr="00553416">
              <w:rPr>
                <w:rFonts w:cs="Arial"/>
                <w:b/>
                <w:bCs/>
                <w:iCs/>
                <w:sz w:val="18"/>
                <w:szCs w:val="18"/>
                <w:lang w:eastAsia="sl-SI"/>
              </w:rPr>
              <w:t>23.189,53</w:t>
            </w:r>
          </w:p>
        </w:tc>
        <w:tc>
          <w:tcPr>
            <w:tcW w:w="1477" w:type="dxa"/>
            <w:tcBorders>
              <w:top w:val="nil"/>
              <w:left w:val="nil"/>
              <w:bottom w:val="single" w:sz="4" w:space="0" w:color="auto"/>
              <w:right w:val="single" w:sz="4" w:space="0" w:color="auto"/>
            </w:tcBorders>
            <w:shd w:val="clear" w:color="auto" w:fill="F2F2F2" w:themeFill="background1" w:themeFillShade="F2"/>
            <w:vAlign w:val="bottom"/>
          </w:tcPr>
          <w:p w:rsidR="009D7A72" w:rsidRPr="00553416" w:rsidRDefault="009D7A72" w:rsidP="009D7A72">
            <w:pPr>
              <w:jc w:val="center"/>
              <w:rPr>
                <w:rFonts w:cs="Arial"/>
                <w:b/>
                <w:bCs/>
                <w:iCs/>
                <w:sz w:val="18"/>
                <w:szCs w:val="18"/>
                <w:lang w:eastAsia="sl-SI"/>
              </w:rPr>
            </w:pPr>
            <w:r w:rsidRPr="00553416">
              <w:rPr>
                <w:rFonts w:cs="Arial"/>
                <w:b/>
                <w:bCs/>
                <w:iCs/>
                <w:sz w:val="18"/>
                <w:szCs w:val="18"/>
                <w:lang w:eastAsia="sl-SI"/>
              </w:rPr>
              <w:t>31.000,00</w:t>
            </w:r>
          </w:p>
        </w:tc>
      </w:tr>
    </w:tbl>
    <w:p w:rsidR="009D7A72" w:rsidRPr="00553416" w:rsidRDefault="009D7A72" w:rsidP="009D7A72">
      <w:pPr>
        <w:spacing w:after="120" w:line="288" w:lineRule="auto"/>
        <w:rPr>
          <w:b/>
          <w:i/>
          <w:sz w:val="18"/>
          <w:szCs w:val="18"/>
          <w:u w:val="single"/>
        </w:rPr>
      </w:pPr>
    </w:p>
    <w:p w:rsidR="009D7A72" w:rsidRDefault="009D7A72" w:rsidP="009D7A72">
      <w:pPr>
        <w:spacing w:after="120" w:line="288" w:lineRule="auto"/>
        <w:rPr>
          <w:b/>
          <w:i/>
          <w:sz w:val="20"/>
          <w:szCs w:val="20"/>
          <w:u w:val="single"/>
        </w:rPr>
      </w:pPr>
    </w:p>
    <w:p w:rsidR="008B7D2D" w:rsidRDefault="008B7D2D" w:rsidP="009D7A72">
      <w:pPr>
        <w:spacing w:after="120" w:line="288" w:lineRule="auto"/>
        <w:rPr>
          <w:b/>
          <w:i/>
          <w:sz w:val="20"/>
          <w:szCs w:val="20"/>
          <w:u w:val="single"/>
        </w:rPr>
      </w:pPr>
    </w:p>
    <w:p w:rsidR="008B7D2D" w:rsidRDefault="008B7D2D" w:rsidP="009D7A72">
      <w:pPr>
        <w:spacing w:after="120" w:line="288" w:lineRule="auto"/>
        <w:rPr>
          <w:b/>
          <w:i/>
          <w:sz w:val="20"/>
          <w:szCs w:val="20"/>
          <w:u w:val="single"/>
        </w:rPr>
      </w:pPr>
    </w:p>
    <w:p w:rsidR="00001836" w:rsidRDefault="00001836" w:rsidP="00F2477A">
      <w:pPr>
        <w:spacing w:after="120" w:line="288" w:lineRule="auto"/>
        <w:rPr>
          <w:b/>
          <w:i/>
          <w:sz w:val="20"/>
          <w:szCs w:val="20"/>
          <w:u w:val="single"/>
        </w:rPr>
      </w:pPr>
    </w:p>
    <w:p w:rsidR="00CA014E" w:rsidRPr="00553416" w:rsidRDefault="00CA014E" w:rsidP="00CA014E">
      <w:pPr>
        <w:autoSpaceDE w:val="0"/>
        <w:autoSpaceDN w:val="0"/>
        <w:adjustRightInd w:val="0"/>
        <w:spacing w:after="120" w:line="288" w:lineRule="auto"/>
        <w:rPr>
          <w:rFonts w:cs="Arial"/>
          <w:b/>
          <w:color w:val="1F497D" w:themeColor="text2"/>
          <w:sz w:val="20"/>
          <w:szCs w:val="20"/>
        </w:rPr>
      </w:pPr>
      <w:r w:rsidRPr="00553416">
        <w:rPr>
          <w:b/>
          <w:color w:val="1F497D" w:themeColor="text2"/>
          <w:sz w:val="20"/>
          <w:szCs w:val="20"/>
        </w:rPr>
        <w:lastRenderedPageBreak/>
        <w:t>6.1.4. Občina Črna na Koroškem</w:t>
      </w:r>
    </w:p>
    <w:p w:rsidR="00F2477A" w:rsidRPr="003F60DA" w:rsidRDefault="00F2477A" w:rsidP="00F2477A">
      <w:pPr>
        <w:pStyle w:val="Napis"/>
        <w:keepNext/>
        <w:rPr>
          <w:rFonts w:ascii="Arial" w:hAnsi="Arial" w:cs="Arial"/>
          <w:b w:val="0"/>
          <w:sz w:val="18"/>
          <w:szCs w:val="18"/>
        </w:rPr>
      </w:pPr>
      <w:r w:rsidRPr="003F60DA">
        <w:rPr>
          <w:rFonts w:ascii="Arial" w:hAnsi="Arial" w:cs="Arial"/>
          <w:b w:val="0"/>
          <w:sz w:val="18"/>
          <w:szCs w:val="18"/>
        </w:rPr>
        <w:t>Tabel</w:t>
      </w:r>
      <w:r w:rsidR="003F60DA">
        <w:rPr>
          <w:rFonts w:ascii="Arial" w:hAnsi="Arial" w:cs="Arial"/>
          <w:b w:val="0"/>
          <w:sz w:val="18"/>
          <w:szCs w:val="18"/>
        </w:rPr>
        <w:t>a 14</w:t>
      </w:r>
      <w:r w:rsidRPr="003F60DA">
        <w:rPr>
          <w:rFonts w:ascii="Arial" w:hAnsi="Arial" w:cs="Arial"/>
          <w:b w:val="0"/>
          <w:sz w:val="18"/>
          <w:szCs w:val="18"/>
        </w:rPr>
        <w:t>: Struktura stroškov po posameznih letih za Občino Črna na Koroškem, po tekočih cenah</w:t>
      </w:r>
      <w:r w:rsidR="00001836" w:rsidRPr="003F60DA">
        <w:rPr>
          <w:rFonts w:ascii="Arial" w:hAnsi="Arial" w:cs="Arial"/>
          <w:b w:val="0"/>
          <w:sz w:val="18"/>
          <w:szCs w:val="18"/>
        </w:rPr>
        <w:t xml:space="preserve"> brez DDV</w:t>
      </w:r>
      <w:r w:rsidRPr="003F60DA">
        <w:rPr>
          <w:rFonts w:ascii="Arial" w:hAnsi="Arial" w:cs="Arial"/>
          <w:b w:val="0"/>
          <w:sz w:val="18"/>
          <w:szCs w:val="18"/>
        </w:rPr>
        <w:t>:</w:t>
      </w:r>
    </w:p>
    <w:tbl>
      <w:tblPr>
        <w:tblW w:w="9450" w:type="dxa"/>
        <w:tblInd w:w="75" w:type="dxa"/>
        <w:tblLayout w:type="fixed"/>
        <w:tblCellMar>
          <w:left w:w="70" w:type="dxa"/>
          <w:right w:w="70" w:type="dxa"/>
        </w:tblCellMar>
        <w:tblLook w:val="04A0" w:firstRow="1" w:lastRow="0" w:firstColumn="1" w:lastColumn="0" w:noHBand="0" w:noVBand="1"/>
      </w:tblPr>
      <w:tblGrid>
        <w:gridCol w:w="2375"/>
        <w:gridCol w:w="2022"/>
        <w:gridCol w:w="1299"/>
        <w:gridCol w:w="1877"/>
        <w:gridCol w:w="1877"/>
      </w:tblGrid>
      <w:tr w:rsidR="009D7A72" w:rsidRPr="00553416" w:rsidTr="009D7A72">
        <w:trPr>
          <w:trHeight w:val="504"/>
        </w:trPr>
        <w:tc>
          <w:tcPr>
            <w:tcW w:w="2375" w:type="dxa"/>
            <w:tcBorders>
              <w:top w:val="single" w:sz="4" w:space="0" w:color="auto"/>
              <w:left w:val="single" w:sz="4" w:space="0" w:color="auto"/>
              <w:bottom w:val="single" w:sz="4" w:space="0" w:color="auto"/>
              <w:right w:val="single" w:sz="4" w:space="0" w:color="auto"/>
            </w:tcBorders>
            <w:shd w:val="clear" w:color="CCCCFF" w:fill="C5D9F1"/>
            <w:noWrap/>
            <w:vAlign w:val="bottom"/>
            <w:hideMark/>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Tabela: Investicijski stroški - tekoče cene (brez DDV)</w:t>
            </w:r>
          </w:p>
        </w:tc>
        <w:tc>
          <w:tcPr>
            <w:tcW w:w="2022" w:type="dxa"/>
            <w:tcBorders>
              <w:top w:val="single" w:sz="4" w:space="0" w:color="auto"/>
              <w:left w:val="nil"/>
              <w:bottom w:val="single" w:sz="4" w:space="0" w:color="auto"/>
              <w:right w:val="single" w:sz="4" w:space="0" w:color="auto"/>
            </w:tcBorders>
            <w:shd w:val="clear" w:color="CCCCFF" w:fill="C5D9F1"/>
            <w:noWrap/>
            <w:vAlign w:val="bottom"/>
            <w:hideMark/>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Skupaj v EUR</w:t>
            </w:r>
          </w:p>
        </w:tc>
        <w:tc>
          <w:tcPr>
            <w:tcW w:w="1299" w:type="dxa"/>
            <w:tcBorders>
              <w:top w:val="single" w:sz="4" w:space="0" w:color="auto"/>
              <w:left w:val="nil"/>
              <w:bottom w:val="single" w:sz="4" w:space="0" w:color="auto"/>
              <w:right w:val="single" w:sz="4" w:space="0" w:color="auto"/>
            </w:tcBorders>
            <w:shd w:val="clear" w:color="000000" w:fill="C5D9F1"/>
            <w:noWrap/>
            <w:vAlign w:val="bottom"/>
            <w:hideMark/>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2020</w:t>
            </w:r>
          </w:p>
        </w:tc>
        <w:tc>
          <w:tcPr>
            <w:tcW w:w="1877" w:type="dxa"/>
            <w:tcBorders>
              <w:top w:val="single" w:sz="4" w:space="0" w:color="auto"/>
              <w:left w:val="nil"/>
              <w:bottom w:val="single" w:sz="4" w:space="0" w:color="auto"/>
              <w:right w:val="single" w:sz="4" w:space="0" w:color="auto"/>
            </w:tcBorders>
            <w:shd w:val="clear" w:color="000000" w:fill="C5D9F1"/>
            <w:noWrap/>
            <w:vAlign w:val="bottom"/>
            <w:hideMark/>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2021</w:t>
            </w:r>
          </w:p>
        </w:tc>
        <w:tc>
          <w:tcPr>
            <w:tcW w:w="1877" w:type="dxa"/>
            <w:tcBorders>
              <w:top w:val="single" w:sz="4" w:space="0" w:color="auto"/>
              <w:left w:val="nil"/>
              <w:bottom w:val="single" w:sz="4" w:space="0" w:color="auto"/>
              <w:right w:val="single" w:sz="4" w:space="0" w:color="auto"/>
            </w:tcBorders>
            <w:shd w:val="clear" w:color="000000" w:fill="C5D9F1"/>
          </w:tcPr>
          <w:p w:rsidR="009D7A72" w:rsidRPr="00553416" w:rsidRDefault="009D7A72" w:rsidP="009D7A72">
            <w:pPr>
              <w:jc w:val="center"/>
              <w:rPr>
                <w:rFonts w:cs="Arial"/>
                <w:b/>
                <w:bCs/>
                <w:sz w:val="18"/>
                <w:szCs w:val="18"/>
                <w:lang w:eastAsia="sl-SI"/>
              </w:rPr>
            </w:pPr>
          </w:p>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2022</w:t>
            </w:r>
          </w:p>
        </w:tc>
      </w:tr>
      <w:tr w:rsidR="009D7A72" w:rsidRPr="00553416" w:rsidTr="009D7A72">
        <w:trPr>
          <w:trHeight w:val="504"/>
        </w:trPr>
        <w:tc>
          <w:tcPr>
            <w:tcW w:w="2375" w:type="dxa"/>
            <w:tcBorders>
              <w:top w:val="nil"/>
              <w:left w:val="single" w:sz="4" w:space="0" w:color="auto"/>
              <w:bottom w:val="single" w:sz="4" w:space="0" w:color="auto"/>
              <w:right w:val="single" w:sz="4" w:space="0" w:color="auto"/>
            </w:tcBorders>
            <w:shd w:val="clear" w:color="auto" w:fill="auto"/>
            <w:noWrap/>
            <w:vAlign w:val="bottom"/>
            <w:hideMark/>
          </w:tcPr>
          <w:p w:rsidR="009D7A72" w:rsidRPr="00553416" w:rsidRDefault="0078140C" w:rsidP="009D7A72">
            <w:pPr>
              <w:jc w:val="left"/>
              <w:rPr>
                <w:rFonts w:cs="Arial"/>
                <w:b/>
                <w:bCs/>
                <w:sz w:val="18"/>
                <w:szCs w:val="18"/>
                <w:lang w:eastAsia="sl-SI"/>
              </w:rPr>
            </w:pPr>
            <w:r>
              <w:rPr>
                <w:rFonts w:cs="Arial"/>
                <w:b/>
                <w:bCs/>
                <w:sz w:val="18"/>
                <w:szCs w:val="18"/>
                <w:lang w:eastAsia="sl-SI"/>
              </w:rPr>
              <w:t>O</w:t>
            </w:r>
            <w:r w:rsidR="009D7A72" w:rsidRPr="00553416">
              <w:rPr>
                <w:rFonts w:cs="Arial"/>
                <w:b/>
                <w:bCs/>
                <w:sz w:val="18"/>
                <w:szCs w:val="18"/>
                <w:lang w:eastAsia="sl-SI"/>
              </w:rPr>
              <w:t xml:space="preserve">prema </w:t>
            </w:r>
            <w:r w:rsidR="009D7A72" w:rsidRPr="00553416">
              <w:rPr>
                <w:rFonts w:cs="Arial"/>
                <w:bCs/>
                <w:sz w:val="18"/>
                <w:szCs w:val="18"/>
                <w:lang w:eastAsia="sl-SI"/>
              </w:rPr>
              <w:t>(Kulturni dom – nakup miz, stolov, svetila, klopi, garderobne omare, obešalniki, miza za ličenje…)</w:t>
            </w:r>
          </w:p>
        </w:tc>
        <w:tc>
          <w:tcPr>
            <w:tcW w:w="2022"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19.950</w:t>
            </w:r>
          </w:p>
        </w:tc>
        <w:tc>
          <w:tcPr>
            <w:tcW w:w="1299" w:type="dxa"/>
            <w:tcBorders>
              <w:top w:val="nil"/>
              <w:left w:val="nil"/>
              <w:bottom w:val="single" w:sz="4" w:space="0" w:color="auto"/>
              <w:right w:val="single" w:sz="4" w:space="0" w:color="auto"/>
            </w:tcBorders>
            <w:shd w:val="clear" w:color="auto" w:fill="auto"/>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877" w:type="dxa"/>
            <w:tcBorders>
              <w:top w:val="nil"/>
              <w:left w:val="nil"/>
              <w:bottom w:val="single" w:sz="4" w:space="0" w:color="auto"/>
              <w:right w:val="single" w:sz="4" w:space="0" w:color="auto"/>
            </w:tcBorders>
            <w:shd w:val="clear" w:color="auto" w:fill="auto"/>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19.950</w:t>
            </w:r>
            <w:r w:rsidR="009C5F5E">
              <w:rPr>
                <w:rFonts w:cs="Arial"/>
                <w:sz w:val="18"/>
                <w:szCs w:val="18"/>
                <w:lang w:eastAsia="sl-SI"/>
              </w:rPr>
              <w:t>,00</w:t>
            </w:r>
          </w:p>
        </w:tc>
        <w:tc>
          <w:tcPr>
            <w:tcW w:w="1877" w:type="dxa"/>
            <w:tcBorders>
              <w:top w:val="nil"/>
              <w:left w:val="nil"/>
              <w:bottom w:val="single" w:sz="4" w:space="0" w:color="auto"/>
              <w:right w:val="single" w:sz="4" w:space="0" w:color="auto"/>
            </w:tcBorders>
          </w:tcPr>
          <w:p w:rsidR="009D7A72" w:rsidRPr="00553416" w:rsidRDefault="009D7A72" w:rsidP="009D7A72">
            <w:pPr>
              <w:jc w:val="center"/>
              <w:rPr>
                <w:rFonts w:cs="Arial"/>
                <w:sz w:val="18"/>
                <w:szCs w:val="18"/>
                <w:lang w:eastAsia="sl-SI"/>
              </w:rPr>
            </w:pPr>
          </w:p>
          <w:p w:rsidR="00A445DC" w:rsidRPr="00553416" w:rsidRDefault="00A445DC" w:rsidP="009D7A72">
            <w:pPr>
              <w:jc w:val="center"/>
              <w:rPr>
                <w:rFonts w:cs="Arial"/>
                <w:sz w:val="18"/>
                <w:szCs w:val="18"/>
                <w:lang w:eastAsia="sl-SI"/>
              </w:rPr>
            </w:pPr>
          </w:p>
          <w:p w:rsidR="00A445DC" w:rsidRPr="00553416" w:rsidRDefault="00A445DC" w:rsidP="009D7A72">
            <w:pPr>
              <w:jc w:val="center"/>
              <w:rPr>
                <w:rFonts w:cs="Arial"/>
                <w:sz w:val="18"/>
                <w:szCs w:val="18"/>
                <w:lang w:eastAsia="sl-SI"/>
              </w:rPr>
            </w:pPr>
          </w:p>
          <w:p w:rsidR="009D2BA6" w:rsidRDefault="009D2BA6" w:rsidP="009D7A72">
            <w:pPr>
              <w:jc w:val="center"/>
              <w:rPr>
                <w:rFonts w:cs="Arial"/>
                <w:sz w:val="18"/>
                <w:szCs w:val="18"/>
                <w:lang w:eastAsia="sl-SI"/>
              </w:rPr>
            </w:pPr>
          </w:p>
          <w:p w:rsidR="009D2BA6" w:rsidRDefault="009D2BA6" w:rsidP="009D7A72">
            <w:pPr>
              <w:jc w:val="center"/>
              <w:rPr>
                <w:rFonts w:cs="Arial"/>
                <w:sz w:val="18"/>
                <w:szCs w:val="18"/>
                <w:lang w:eastAsia="sl-SI"/>
              </w:rPr>
            </w:pPr>
          </w:p>
          <w:p w:rsidR="00A445DC" w:rsidRPr="00553416" w:rsidRDefault="00A445DC" w:rsidP="009D7A72">
            <w:pPr>
              <w:jc w:val="center"/>
              <w:rPr>
                <w:rFonts w:cs="Arial"/>
                <w:sz w:val="18"/>
                <w:szCs w:val="18"/>
                <w:lang w:eastAsia="sl-SI"/>
              </w:rPr>
            </w:pPr>
            <w:r w:rsidRPr="00553416">
              <w:rPr>
                <w:rFonts w:cs="Arial"/>
                <w:sz w:val="18"/>
                <w:szCs w:val="18"/>
                <w:lang w:eastAsia="sl-SI"/>
              </w:rPr>
              <w:t>0,00</w:t>
            </w:r>
          </w:p>
        </w:tc>
      </w:tr>
      <w:tr w:rsidR="009D7A72" w:rsidRPr="00553416" w:rsidTr="009D7A72">
        <w:trPr>
          <w:trHeight w:val="606"/>
        </w:trPr>
        <w:tc>
          <w:tcPr>
            <w:tcW w:w="2375" w:type="dxa"/>
            <w:tcBorders>
              <w:top w:val="nil"/>
              <w:left w:val="single" w:sz="4" w:space="0" w:color="auto"/>
              <w:bottom w:val="single" w:sz="4" w:space="0" w:color="auto"/>
              <w:right w:val="single" w:sz="4" w:space="0" w:color="auto"/>
            </w:tcBorders>
            <w:shd w:val="clear" w:color="auto" w:fill="auto"/>
            <w:noWrap/>
            <w:vAlign w:val="bottom"/>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 xml:space="preserve">Nakup avtomobila </w:t>
            </w:r>
            <w:r w:rsidRPr="00553416">
              <w:rPr>
                <w:rFonts w:cs="Arial"/>
                <w:bCs/>
                <w:sz w:val="18"/>
                <w:szCs w:val="18"/>
                <w:lang w:eastAsia="sl-SI"/>
              </w:rPr>
              <w:t>(pogon 4x4)</w:t>
            </w:r>
          </w:p>
        </w:tc>
        <w:tc>
          <w:tcPr>
            <w:tcW w:w="2022"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20.807,47</w:t>
            </w:r>
          </w:p>
        </w:tc>
        <w:tc>
          <w:tcPr>
            <w:tcW w:w="1299" w:type="dxa"/>
            <w:tcBorders>
              <w:top w:val="nil"/>
              <w:left w:val="nil"/>
              <w:bottom w:val="single" w:sz="4" w:space="0" w:color="auto"/>
              <w:right w:val="single" w:sz="4" w:space="0" w:color="auto"/>
            </w:tcBorders>
            <w:shd w:val="clear" w:color="auto" w:fill="auto"/>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877" w:type="dxa"/>
            <w:tcBorders>
              <w:top w:val="nil"/>
              <w:left w:val="nil"/>
              <w:bottom w:val="single" w:sz="4" w:space="0" w:color="auto"/>
              <w:right w:val="single" w:sz="4" w:space="0" w:color="auto"/>
            </w:tcBorders>
            <w:shd w:val="clear" w:color="auto" w:fill="auto"/>
            <w:noWrap/>
            <w:vAlign w:val="bottom"/>
          </w:tcPr>
          <w:p w:rsidR="009D7A72" w:rsidRPr="00553416" w:rsidRDefault="009C5F5E" w:rsidP="009D7A72">
            <w:pPr>
              <w:jc w:val="center"/>
              <w:rPr>
                <w:rFonts w:cs="Arial"/>
                <w:sz w:val="18"/>
                <w:szCs w:val="18"/>
                <w:lang w:eastAsia="sl-SI"/>
              </w:rPr>
            </w:pPr>
            <w:r>
              <w:rPr>
                <w:rFonts w:cs="Arial"/>
                <w:sz w:val="18"/>
                <w:szCs w:val="18"/>
                <w:lang w:eastAsia="sl-SI"/>
              </w:rPr>
              <w:t>20.807,48</w:t>
            </w:r>
          </w:p>
        </w:tc>
        <w:tc>
          <w:tcPr>
            <w:tcW w:w="1877" w:type="dxa"/>
            <w:tcBorders>
              <w:top w:val="nil"/>
              <w:left w:val="nil"/>
              <w:bottom w:val="single" w:sz="4" w:space="0" w:color="auto"/>
              <w:right w:val="single" w:sz="4" w:space="0" w:color="auto"/>
            </w:tcBorders>
          </w:tcPr>
          <w:p w:rsidR="009D7A72" w:rsidRPr="00553416" w:rsidRDefault="009D7A72" w:rsidP="009D7A72">
            <w:pPr>
              <w:jc w:val="center"/>
              <w:rPr>
                <w:rFonts w:cs="Arial"/>
                <w:sz w:val="18"/>
                <w:szCs w:val="18"/>
                <w:lang w:eastAsia="sl-SI"/>
              </w:rPr>
            </w:pPr>
          </w:p>
          <w:p w:rsidR="00A445DC" w:rsidRPr="00553416" w:rsidRDefault="00A445DC" w:rsidP="009D7A72">
            <w:pPr>
              <w:jc w:val="center"/>
              <w:rPr>
                <w:rFonts w:cs="Arial"/>
                <w:sz w:val="18"/>
                <w:szCs w:val="18"/>
                <w:lang w:eastAsia="sl-SI"/>
              </w:rPr>
            </w:pPr>
          </w:p>
          <w:p w:rsidR="00A445DC" w:rsidRPr="00553416" w:rsidRDefault="00A445DC" w:rsidP="009D7A72">
            <w:pPr>
              <w:jc w:val="center"/>
              <w:rPr>
                <w:rFonts w:cs="Arial"/>
                <w:sz w:val="18"/>
                <w:szCs w:val="18"/>
                <w:lang w:eastAsia="sl-SI"/>
              </w:rPr>
            </w:pPr>
          </w:p>
          <w:p w:rsidR="00A445DC" w:rsidRPr="00553416" w:rsidRDefault="00A445DC" w:rsidP="009D7A72">
            <w:pPr>
              <w:jc w:val="center"/>
              <w:rPr>
                <w:rFonts w:cs="Arial"/>
                <w:sz w:val="18"/>
                <w:szCs w:val="18"/>
                <w:lang w:eastAsia="sl-SI"/>
              </w:rPr>
            </w:pPr>
            <w:r w:rsidRPr="00553416">
              <w:rPr>
                <w:rFonts w:cs="Arial"/>
                <w:sz w:val="18"/>
                <w:szCs w:val="18"/>
                <w:lang w:eastAsia="sl-SI"/>
              </w:rPr>
              <w:t>0,00</w:t>
            </w:r>
          </w:p>
        </w:tc>
      </w:tr>
      <w:tr w:rsidR="009D7A72" w:rsidRPr="00553416" w:rsidTr="009D7A72">
        <w:trPr>
          <w:trHeight w:val="436"/>
        </w:trPr>
        <w:tc>
          <w:tcPr>
            <w:tcW w:w="2375" w:type="dxa"/>
            <w:tcBorders>
              <w:top w:val="nil"/>
              <w:left w:val="single" w:sz="4" w:space="0" w:color="auto"/>
              <w:bottom w:val="single" w:sz="4" w:space="0" w:color="auto"/>
              <w:right w:val="single" w:sz="4" w:space="0" w:color="auto"/>
            </w:tcBorders>
            <w:shd w:val="clear" w:color="auto" w:fill="auto"/>
            <w:noWrap/>
            <w:vAlign w:val="bottom"/>
            <w:hideMark/>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 xml:space="preserve">Programi </w:t>
            </w:r>
            <w:r w:rsidRPr="00553416">
              <w:rPr>
                <w:rFonts w:cs="Arial"/>
                <w:bCs/>
                <w:sz w:val="18"/>
                <w:szCs w:val="18"/>
                <w:lang w:eastAsia="sl-SI"/>
              </w:rPr>
              <w:t>(usposabljanje voznikov za brezplačne prevoze, okusi Črne…)</w:t>
            </w:r>
          </w:p>
        </w:tc>
        <w:tc>
          <w:tcPr>
            <w:tcW w:w="2022"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17.213,12</w:t>
            </w:r>
          </w:p>
        </w:tc>
        <w:tc>
          <w:tcPr>
            <w:tcW w:w="1299" w:type="dxa"/>
            <w:tcBorders>
              <w:top w:val="nil"/>
              <w:left w:val="nil"/>
              <w:bottom w:val="single" w:sz="4" w:space="0" w:color="auto"/>
              <w:right w:val="single" w:sz="4" w:space="0" w:color="auto"/>
            </w:tcBorders>
            <w:shd w:val="clear" w:color="auto" w:fill="auto"/>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877" w:type="dxa"/>
            <w:tcBorders>
              <w:top w:val="nil"/>
              <w:left w:val="nil"/>
              <w:bottom w:val="single" w:sz="4" w:space="0" w:color="auto"/>
              <w:right w:val="single" w:sz="4" w:space="0" w:color="auto"/>
            </w:tcBorders>
            <w:shd w:val="clear" w:color="auto" w:fill="auto"/>
            <w:noWrap/>
            <w:vAlign w:val="bottom"/>
          </w:tcPr>
          <w:p w:rsidR="009D7A72" w:rsidRPr="00553416" w:rsidRDefault="009C5F5E" w:rsidP="009D7A72">
            <w:pPr>
              <w:jc w:val="center"/>
              <w:rPr>
                <w:rFonts w:cs="Arial"/>
                <w:sz w:val="18"/>
                <w:szCs w:val="18"/>
                <w:lang w:eastAsia="sl-SI"/>
              </w:rPr>
            </w:pPr>
            <w:r>
              <w:rPr>
                <w:rFonts w:cs="Arial"/>
                <w:sz w:val="18"/>
                <w:szCs w:val="18"/>
                <w:lang w:eastAsia="sl-SI"/>
              </w:rPr>
              <w:t>9.016,39</w:t>
            </w:r>
          </w:p>
        </w:tc>
        <w:tc>
          <w:tcPr>
            <w:tcW w:w="1877" w:type="dxa"/>
            <w:tcBorders>
              <w:top w:val="nil"/>
              <w:left w:val="nil"/>
              <w:bottom w:val="single" w:sz="4" w:space="0" w:color="auto"/>
              <w:right w:val="single" w:sz="4" w:space="0" w:color="auto"/>
            </w:tcBorders>
          </w:tcPr>
          <w:p w:rsidR="009D7A72" w:rsidRPr="00553416" w:rsidRDefault="009D7A72" w:rsidP="009D7A72">
            <w:pPr>
              <w:jc w:val="center"/>
              <w:rPr>
                <w:rFonts w:cs="Arial"/>
                <w:sz w:val="18"/>
                <w:szCs w:val="18"/>
                <w:lang w:eastAsia="sl-SI"/>
              </w:rPr>
            </w:pPr>
          </w:p>
          <w:p w:rsidR="009D7A72" w:rsidRPr="00553416" w:rsidRDefault="009D7A72" w:rsidP="009D7A72">
            <w:pPr>
              <w:jc w:val="center"/>
              <w:rPr>
                <w:rFonts w:cs="Arial"/>
                <w:sz w:val="18"/>
                <w:szCs w:val="18"/>
                <w:lang w:eastAsia="sl-SI"/>
              </w:rPr>
            </w:pPr>
          </w:p>
          <w:p w:rsidR="009D7A72" w:rsidRPr="00553416" w:rsidRDefault="009D7A72" w:rsidP="009D7A72">
            <w:pPr>
              <w:jc w:val="center"/>
              <w:rPr>
                <w:rFonts w:cs="Arial"/>
                <w:sz w:val="18"/>
                <w:szCs w:val="18"/>
                <w:lang w:eastAsia="sl-SI"/>
              </w:rPr>
            </w:pPr>
            <w:r w:rsidRPr="00553416">
              <w:rPr>
                <w:rFonts w:cs="Arial"/>
                <w:sz w:val="18"/>
                <w:szCs w:val="18"/>
                <w:lang w:eastAsia="sl-SI"/>
              </w:rPr>
              <w:t>8.196</w:t>
            </w:r>
            <w:r w:rsidR="009C5F5E">
              <w:rPr>
                <w:rFonts w:cs="Arial"/>
                <w:sz w:val="18"/>
                <w:szCs w:val="18"/>
                <w:lang w:eastAsia="sl-SI"/>
              </w:rPr>
              <w:t>,72</w:t>
            </w:r>
          </w:p>
        </w:tc>
      </w:tr>
      <w:tr w:rsidR="009D7A72" w:rsidRPr="00553416" w:rsidTr="009D7A72">
        <w:trPr>
          <w:trHeight w:val="436"/>
        </w:trPr>
        <w:tc>
          <w:tcPr>
            <w:tcW w:w="2375"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9D7A72" w:rsidRPr="00553416" w:rsidRDefault="009D7A72" w:rsidP="009D7A72">
            <w:pPr>
              <w:jc w:val="right"/>
              <w:rPr>
                <w:rFonts w:cs="Arial"/>
                <w:b/>
                <w:bCs/>
                <w:sz w:val="18"/>
                <w:szCs w:val="18"/>
                <w:lang w:eastAsia="sl-SI"/>
              </w:rPr>
            </w:pPr>
            <w:r w:rsidRPr="00553416">
              <w:rPr>
                <w:rFonts w:cs="Arial"/>
                <w:b/>
                <w:bCs/>
                <w:sz w:val="18"/>
                <w:szCs w:val="18"/>
                <w:lang w:eastAsia="sl-SI"/>
              </w:rPr>
              <w:t>Skupaj brez DDV</w:t>
            </w:r>
          </w:p>
        </w:tc>
        <w:tc>
          <w:tcPr>
            <w:tcW w:w="2022" w:type="dxa"/>
            <w:tcBorders>
              <w:top w:val="nil"/>
              <w:left w:val="nil"/>
              <w:bottom w:val="single" w:sz="4" w:space="0" w:color="auto"/>
              <w:right w:val="single" w:sz="4" w:space="0" w:color="auto"/>
            </w:tcBorders>
            <w:shd w:val="clear" w:color="auto" w:fill="F2F2F2" w:themeFill="background1" w:themeFillShade="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57.970,59</w:t>
            </w:r>
          </w:p>
        </w:tc>
        <w:tc>
          <w:tcPr>
            <w:tcW w:w="1299" w:type="dxa"/>
            <w:tcBorders>
              <w:top w:val="nil"/>
              <w:left w:val="nil"/>
              <w:bottom w:val="single" w:sz="4" w:space="0" w:color="auto"/>
              <w:right w:val="single" w:sz="4" w:space="0" w:color="auto"/>
            </w:tcBorders>
            <w:shd w:val="clear" w:color="auto" w:fill="F2F2F2" w:themeFill="background1" w:themeFillShade="F2"/>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877" w:type="dxa"/>
            <w:tcBorders>
              <w:top w:val="nil"/>
              <w:left w:val="nil"/>
              <w:bottom w:val="single" w:sz="4" w:space="0" w:color="auto"/>
              <w:right w:val="single" w:sz="4" w:space="0" w:color="auto"/>
            </w:tcBorders>
            <w:shd w:val="clear" w:color="auto" w:fill="F2F2F2" w:themeFill="background1" w:themeFillShade="F2"/>
            <w:noWrap/>
            <w:vAlign w:val="bottom"/>
          </w:tcPr>
          <w:p w:rsidR="009D7A72" w:rsidRPr="00553416" w:rsidRDefault="009C5F5E" w:rsidP="009D7A72">
            <w:pPr>
              <w:jc w:val="center"/>
              <w:rPr>
                <w:rFonts w:cs="Arial"/>
                <w:sz w:val="18"/>
                <w:szCs w:val="18"/>
                <w:lang w:eastAsia="sl-SI"/>
              </w:rPr>
            </w:pPr>
            <w:r>
              <w:rPr>
                <w:rFonts w:cs="Arial"/>
                <w:sz w:val="18"/>
                <w:szCs w:val="18"/>
                <w:lang w:eastAsia="sl-SI"/>
              </w:rPr>
              <w:t>49.773,87</w:t>
            </w:r>
          </w:p>
        </w:tc>
        <w:tc>
          <w:tcPr>
            <w:tcW w:w="1877" w:type="dxa"/>
            <w:tcBorders>
              <w:top w:val="nil"/>
              <w:left w:val="nil"/>
              <w:bottom w:val="single" w:sz="4" w:space="0" w:color="auto"/>
              <w:right w:val="single" w:sz="4" w:space="0" w:color="auto"/>
            </w:tcBorders>
            <w:shd w:val="clear" w:color="auto" w:fill="F2F2F2" w:themeFill="background1" w:themeFillShade="F2"/>
          </w:tcPr>
          <w:p w:rsidR="009D7A72" w:rsidRPr="00553416" w:rsidRDefault="009D7A72" w:rsidP="009D7A72">
            <w:pPr>
              <w:jc w:val="center"/>
              <w:rPr>
                <w:rFonts w:cs="Arial"/>
                <w:sz w:val="18"/>
                <w:szCs w:val="18"/>
                <w:lang w:eastAsia="sl-SI"/>
              </w:rPr>
            </w:pPr>
          </w:p>
          <w:p w:rsidR="009D7A72" w:rsidRPr="00553416" w:rsidRDefault="009D7A72" w:rsidP="009D7A72">
            <w:pPr>
              <w:jc w:val="center"/>
              <w:rPr>
                <w:rFonts w:cs="Arial"/>
                <w:sz w:val="18"/>
                <w:szCs w:val="18"/>
                <w:lang w:eastAsia="sl-SI"/>
              </w:rPr>
            </w:pPr>
            <w:r w:rsidRPr="00553416">
              <w:rPr>
                <w:rFonts w:cs="Arial"/>
                <w:sz w:val="18"/>
                <w:szCs w:val="18"/>
                <w:lang w:eastAsia="sl-SI"/>
              </w:rPr>
              <w:t>8.196</w:t>
            </w:r>
            <w:r w:rsidR="009C5F5E">
              <w:rPr>
                <w:rFonts w:cs="Arial"/>
                <w:sz w:val="18"/>
                <w:szCs w:val="18"/>
                <w:lang w:eastAsia="sl-SI"/>
              </w:rPr>
              <w:t>,72</w:t>
            </w:r>
          </w:p>
        </w:tc>
      </w:tr>
      <w:tr w:rsidR="009D7A72" w:rsidRPr="00553416" w:rsidTr="009D7A72">
        <w:trPr>
          <w:trHeight w:val="436"/>
        </w:trPr>
        <w:tc>
          <w:tcPr>
            <w:tcW w:w="2375" w:type="dxa"/>
            <w:tcBorders>
              <w:top w:val="nil"/>
              <w:left w:val="single" w:sz="4" w:space="0" w:color="auto"/>
              <w:bottom w:val="single" w:sz="4" w:space="0" w:color="auto"/>
              <w:right w:val="single" w:sz="4" w:space="0" w:color="auto"/>
            </w:tcBorders>
            <w:shd w:val="clear" w:color="auto" w:fill="auto"/>
            <w:noWrap/>
            <w:vAlign w:val="bottom"/>
          </w:tcPr>
          <w:p w:rsidR="009D7A72" w:rsidRPr="00553416" w:rsidRDefault="009D7A72" w:rsidP="009D7A72">
            <w:pPr>
              <w:jc w:val="right"/>
              <w:rPr>
                <w:rFonts w:cs="Arial"/>
                <w:b/>
                <w:bCs/>
                <w:sz w:val="18"/>
                <w:szCs w:val="18"/>
                <w:lang w:eastAsia="sl-SI"/>
              </w:rPr>
            </w:pPr>
            <w:r w:rsidRPr="00553416">
              <w:rPr>
                <w:rFonts w:cs="Arial"/>
                <w:b/>
                <w:bCs/>
                <w:sz w:val="18"/>
                <w:szCs w:val="18"/>
                <w:lang w:eastAsia="sl-SI"/>
              </w:rPr>
              <w:t xml:space="preserve">DDV (22%) </w:t>
            </w:r>
          </w:p>
        </w:tc>
        <w:tc>
          <w:tcPr>
            <w:tcW w:w="2022" w:type="dxa"/>
            <w:tcBorders>
              <w:top w:val="nil"/>
              <w:left w:val="nil"/>
              <w:bottom w:val="single" w:sz="4" w:space="0" w:color="auto"/>
              <w:right w:val="single" w:sz="4" w:space="0" w:color="auto"/>
            </w:tcBorders>
            <w:shd w:val="clear" w:color="auto" w:fill="F2F2F2"/>
            <w:noWrap/>
            <w:vAlign w:val="bottom"/>
          </w:tcPr>
          <w:p w:rsidR="009D7A72" w:rsidRPr="00553416" w:rsidRDefault="009C5F5E" w:rsidP="009D7A72">
            <w:pPr>
              <w:jc w:val="center"/>
              <w:rPr>
                <w:rFonts w:cs="Arial"/>
                <w:b/>
                <w:bCs/>
                <w:sz w:val="18"/>
                <w:szCs w:val="18"/>
                <w:lang w:eastAsia="sl-SI"/>
              </w:rPr>
            </w:pPr>
            <w:r>
              <w:rPr>
                <w:rFonts w:cs="Arial"/>
                <w:b/>
                <w:bCs/>
                <w:sz w:val="18"/>
                <w:szCs w:val="18"/>
                <w:lang w:eastAsia="sl-SI"/>
              </w:rPr>
              <w:t>12.753,53</w:t>
            </w:r>
          </w:p>
        </w:tc>
        <w:tc>
          <w:tcPr>
            <w:tcW w:w="1299" w:type="dxa"/>
            <w:tcBorders>
              <w:top w:val="nil"/>
              <w:left w:val="nil"/>
              <w:bottom w:val="single" w:sz="4" w:space="0" w:color="auto"/>
              <w:right w:val="single" w:sz="4" w:space="0" w:color="auto"/>
            </w:tcBorders>
            <w:shd w:val="clear" w:color="auto" w:fill="auto"/>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877" w:type="dxa"/>
            <w:tcBorders>
              <w:top w:val="nil"/>
              <w:left w:val="nil"/>
              <w:bottom w:val="single" w:sz="4" w:space="0" w:color="auto"/>
              <w:right w:val="single" w:sz="4" w:space="0" w:color="auto"/>
            </w:tcBorders>
            <w:shd w:val="clear" w:color="auto" w:fill="auto"/>
            <w:noWrap/>
            <w:vAlign w:val="bottom"/>
          </w:tcPr>
          <w:p w:rsidR="009D7A72" w:rsidRPr="00553416" w:rsidRDefault="009C5F5E" w:rsidP="009D7A72">
            <w:pPr>
              <w:jc w:val="center"/>
              <w:rPr>
                <w:rFonts w:cs="Arial"/>
                <w:sz w:val="18"/>
                <w:szCs w:val="18"/>
                <w:lang w:eastAsia="sl-SI"/>
              </w:rPr>
            </w:pPr>
            <w:r>
              <w:rPr>
                <w:rFonts w:cs="Arial"/>
                <w:sz w:val="18"/>
                <w:szCs w:val="18"/>
                <w:lang w:eastAsia="sl-SI"/>
              </w:rPr>
              <w:t>10,950,25</w:t>
            </w:r>
          </w:p>
        </w:tc>
        <w:tc>
          <w:tcPr>
            <w:tcW w:w="1877" w:type="dxa"/>
            <w:tcBorders>
              <w:top w:val="nil"/>
              <w:left w:val="nil"/>
              <w:bottom w:val="single" w:sz="4" w:space="0" w:color="auto"/>
              <w:right w:val="single" w:sz="4" w:space="0" w:color="auto"/>
            </w:tcBorders>
          </w:tcPr>
          <w:p w:rsidR="009D7A72" w:rsidRPr="00553416" w:rsidRDefault="009D7A72" w:rsidP="009D7A72">
            <w:pPr>
              <w:jc w:val="center"/>
              <w:rPr>
                <w:rFonts w:cs="Arial"/>
                <w:sz w:val="18"/>
                <w:szCs w:val="18"/>
                <w:lang w:eastAsia="sl-SI"/>
              </w:rPr>
            </w:pPr>
          </w:p>
          <w:p w:rsidR="009D7A72" w:rsidRPr="00553416" w:rsidRDefault="009D7A72" w:rsidP="009D7A72">
            <w:pPr>
              <w:jc w:val="center"/>
              <w:rPr>
                <w:rFonts w:cs="Arial"/>
                <w:sz w:val="18"/>
                <w:szCs w:val="18"/>
                <w:lang w:eastAsia="sl-SI"/>
              </w:rPr>
            </w:pPr>
            <w:r w:rsidRPr="00553416">
              <w:rPr>
                <w:rFonts w:cs="Arial"/>
                <w:sz w:val="18"/>
                <w:szCs w:val="18"/>
                <w:lang w:eastAsia="sl-SI"/>
              </w:rPr>
              <w:t>1.803</w:t>
            </w:r>
            <w:r w:rsidR="009C5F5E">
              <w:rPr>
                <w:rFonts w:cs="Arial"/>
                <w:sz w:val="18"/>
                <w:szCs w:val="18"/>
                <w:lang w:eastAsia="sl-SI"/>
              </w:rPr>
              <w:t>,28</w:t>
            </w:r>
          </w:p>
        </w:tc>
      </w:tr>
      <w:tr w:rsidR="009D7A72" w:rsidRPr="00553416" w:rsidTr="009D7A72">
        <w:trPr>
          <w:trHeight w:val="436"/>
        </w:trPr>
        <w:tc>
          <w:tcPr>
            <w:tcW w:w="2375" w:type="dxa"/>
            <w:tcBorders>
              <w:top w:val="nil"/>
              <w:left w:val="single" w:sz="4" w:space="0" w:color="auto"/>
              <w:bottom w:val="single" w:sz="4" w:space="0" w:color="auto"/>
              <w:right w:val="single" w:sz="4" w:space="0" w:color="auto"/>
            </w:tcBorders>
            <w:shd w:val="clear" w:color="000000" w:fill="F2F2F2"/>
            <w:noWrap/>
            <w:vAlign w:val="bottom"/>
            <w:hideMark/>
          </w:tcPr>
          <w:p w:rsidR="009D7A72" w:rsidRPr="00553416" w:rsidRDefault="009D7A72" w:rsidP="009D7A72">
            <w:pPr>
              <w:jc w:val="right"/>
              <w:rPr>
                <w:rFonts w:cs="Arial"/>
                <w:b/>
                <w:bCs/>
                <w:sz w:val="18"/>
                <w:szCs w:val="18"/>
                <w:lang w:eastAsia="sl-SI"/>
              </w:rPr>
            </w:pPr>
            <w:r w:rsidRPr="00553416">
              <w:rPr>
                <w:rFonts w:cs="Arial"/>
                <w:b/>
                <w:bCs/>
                <w:sz w:val="18"/>
                <w:szCs w:val="18"/>
                <w:lang w:eastAsia="sl-SI"/>
              </w:rPr>
              <w:t>Skupaj z DDV</w:t>
            </w:r>
          </w:p>
        </w:tc>
        <w:tc>
          <w:tcPr>
            <w:tcW w:w="2022"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color w:val="000000"/>
                <w:sz w:val="18"/>
                <w:szCs w:val="18"/>
                <w:lang w:eastAsia="sl-SI"/>
              </w:rPr>
            </w:pPr>
            <w:r w:rsidRPr="00553416">
              <w:rPr>
                <w:rFonts w:cs="Arial"/>
                <w:b/>
                <w:bCs/>
                <w:color w:val="000000"/>
                <w:sz w:val="18"/>
                <w:szCs w:val="18"/>
                <w:lang w:eastAsia="sl-SI"/>
              </w:rPr>
              <w:t>70.724,12</w:t>
            </w:r>
          </w:p>
        </w:tc>
        <w:tc>
          <w:tcPr>
            <w:tcW w:w="1299" w:type="dxa"/>
            <w:tcBorders>
              <w:top w:val="nil"/>
              <w:left w:val="nil"/>
              <w:bottom w:val="single" w:sz="4" w:space="0" w:color="auto"/>
              <w:right w:val="single" w:sz="4" w:space="0" w:color="auto"/>
            </w:tcBorders>
            <w:shd w:val="clear" w:color="CCCCFF" w:fill="F2F2F2"/>
            <w:noWrap/>
            <w:vAlign w:val="bottom"/>
          </w:tcPr>
          <w:p w:rsidR="009D7A72" w:rsidRPr="00553416" w:rsidRDefault="00A445DC" w:rsidP="009D7A72">
            <w:pPr>
              <w:jc w:val="center"/>
              <w:rPr>
                <w:rFonts w:cs="Arial"/>
                <w:b/>
                <w:bCs/>
                <w:color w:val="000000"/>
                <w:sz w:val="18"/>
                <w:szCs w:val="18"/>
                <w:lang w:eastAsia="sl-SI"/>
              </w:rPr>
            </w:pPr>
            <w:r w:rsidRPr="00553416">
              <w:rPr>
                <w:rFonts w:cs="Arial"/>
                <w:b/>
                <w:bCs/>
                <w:color w:val="000000"/>
                <w:sz w:val="18"/>
                <w:szCs w:val="18"/>
                <w:lang w:eastAsia="sl-SI"/>
              </w:rPr>
              <w:t>0,00</w:t>
            </w:r>
          </w:p>
        </w:tc>
        <w:tc>
          <w:tcPr>
            <w:tcW w:w="1877" w:type="dxa"/>
            <w:tcBorders>
              <w:top w:val="nil"/>
              <w:left w:val="nil"/>
              <w:bottom w:val="single" w:sz="4" w:space="0" w:color="auto"/>
              <w:right w:val="single" w:sz="4" w:space="0" w:color="auto"/>
            </w:tcBorders>
            <w:shd w:val="clear" w:color="CCCCFF" w:fill="F2F2F2"/>
            <w:noWrap/>
            <w:vAlign w:val="bottom"/>
          </w:tcPr>
          <w:p w:rsidR="009D7A72" w:rsidRPr="00553416" w:rsidRDefault="009D7A72" w:rsidP="009D7A72">
            <w:pPr>
              <w:jc w:val="center"/>
              <w:rPr>
                <w:rFonts w:cs="Arial"/>
                <w:b/>
                <w:bCs/>
                <w:color w:val="000000"/>
                <w:sz w:val="18"/>
                <w:szCs w:val="18"/>
                <w:lang w:eastAsia="sl-SI"/>
              </w:rPr>
            </w:pPr>
            <w:r w:rsidRPr="00553416">
              <w:rPr>
                <w:rFonts w:cs="Arial"/>
                <w:b/>
                <w:bCs/>
                <w:color w:val="000000"/>
                <w:sz w:val="18"/>
                <w:szCs w:val="18"/>
                <w:lang w:eastAsia="sl-SI"/>
              </w:rPr>
              <w:t>60.724,12</w:t>
            </w:r>
          </w:p>
        </w:tc>
        <w:tc>
          <w:tcPr>
            <w:tcW w:w="1877" w:type="dxa"/>
            <w:tcBorders>
              <w:top w:val="nil"/>
              <w:left w:val="nil"/>
              <w:bottom w:val="single" w:sz="4" w:space="0" w:color="auto"/>
              <w:right w:val="single" w:sz="4" w:space="0" w:color="auto"/>
            </w:tcBorders>
            <w:shd w:val="clear" w:color="CCCCFF" w:fill="F2F2F2"/>
          </w:tcPr>
          <w:p w:rsidR="009D7A72" w:rsidRPr="00553416" w:rsidRDefault="009D7A72" w:rsidP="009D7A72">
            <w:pPr>
              <w:rPr>
                <w:rFonts w:cs="Arial"/>
                <w:b/>
                <w:bCs/>
                <w:color w:val="000000"/>
                <w:sz w:val="18"/>
                <w:szCs w:val="18"/>
                <w:lang w:eastAsia="sl-SI"/>
              </w:rPr>
            </w:pPr>
          </w:p>
          <w:p w:rsidR="009D7A72" w:rsidRPr="00553416" w:rsidRDefault="009D7A72" w:rsidP="009D7A72">
            <w:pPr>
              <w:jc w:val="center"/>
              <w:rPr>
                <w:rFonts w:cs="Arial"/>
                <w:b/>
                <w:bCs/>
                <w:color w:val="000000"/>
                <w:sz w:val="18"/>
                <w:szCs w:val="18"/>
                <w:lang w:eastAsia="sl-SI"/>
              </w:rPr>
            </w:pPr>
            <w:r w:rsidRPr="00553416">
              <w:rPr>
                <w:rFonts w:cs="Arial"/>
                <w:b/>
                <w:bCs/>
                <w:color w:val="000000"/>
                <w:sz w:val="18"/>
                <w:szCs w:val="18"/>
                <w:lang w:eastAsia="sl-SI"/>
              </w:rPr>
              <w:t>10.000</w:t>
            </w:r>
            <w:r w:rsidR="009D2BA6">
              <w:rPr>
                <w:rFonts w:cs="Arial"/>
                <w:b/>
                <w:bCs/>
                <w:color w:val="000000"/>
                <w:sz w:val="18"/>
                <w:szCs w:val="18"/>
                <w:lang w:eastAsia="sl-SI"/>
              </w:rPr>
              <w:t>,00</w:t>
            </w:r>
          </w:p>
        </w:tc>
      </w:tr>
    </w:tbl>
    <w:p w:rsidR="009D7A72" w:rsidRPr="00553416" w:rsidRDefault="009D7A72" w:rsidP="009D7A72">
      <w:pPr>
        <w:rPr>
          <w:rFonts w:cs="Arial"/>
          <w:sz w:val="18"/>
          <w:szCs w:val="18"/>
          <w:lang w:eastAsia="sl-SI"/>
        </w:rPr>
      </w:pPr>
    </w:p>
    <w:p w:rsidR="009D7A72" w:rsidRPr="003F60DA" w:rsidRDefault="003F60DA" w:rsidP="009D7A72">
      <w:pPr>
        <w:pStyle w:val="Napis"/>
        <w:keepNext/>
        <w:rPr>
          <w:rFonts w:ascii="Arial" w:hAnsi="Arial" w:cs="Arial"/>
          <w:b w:val="0"/>
          <w:sz w:val="18"/>
          <w:szCs w:val="18"/>
        </w:rPr>
      </w:pPr>
      <w:r>
        <w:rPr>
          <w:rFonts w:ascii="Arial" w:hAnsi="Arial" w:cs="Arial"/>
          <w:b w:val="0"/>
          <w:sz w:val="18"/>
          <w:szCs w:val="18"/>
        </w:rPr>
        <w:t>Tabela 15</w:t>
      </w:r>
      <w:r w:rsidR="009D7A72" w:rsidRPr="003F60DA">
        <w:rPr>
          <w:rFonts w:ascii="Arial" w:hAnsi="Arial" w:cs="Arial"/>
          <w:b w:val="0"/>
          <w:sz w:val="18"/>
          <w:szCs w:val="18"/>
        </w:rPr>
        <w:t>: Struktura stroškov po posameznih letih za Občino Črna na Koroškem, po tekočih cenah z DDV:</w:t>
      </w:r>
    </w:p>
    <w:p w:rsidR="009D7A72" w:rsidRPr="00553416" w:rsidRDefault="009D7A72" w:rsidP="009D7A72">
      <w:pPr>
        <w:rPr>
          <w:rFonts w:cs="Arial"/>
          <w:sz w:val="18"/>
          <w:szCs w:val="18"/>
          <w:lang w:eastAsia="sl-SI"/>
        </w:rPr>
      </w:pPr>
    </w:p>
    <w:tbl>
      <w:tblPr>
        <w:tblW w:w="9510" w:type="dxa"/>
        <w:tblInd w:w="75" w:type="dxa"/>
        <w:tblLayout w:type="fixed"/>
        <w:tblCellMar>
          <w:left w:w="70" w:type="dxa"/>
          <w:right w:w="70" w:type="dxa"/>
        </w:tblCellMar>
        <w:tblLook w:val="04A0" w:firstRow="1" w:lastRow="0" w:firstColumn="1" w:lastColumn="0" w:noHBand="0" w:noVBand="1"/>
      </w:tblPr>
      <w:tblGrid>
        <w:gridCol w:w="2390"/>
        <w:gridCol w:w="2035"/>
        <w:gridCol w:w="1307"/>
        <w:gridCol w:w="1889"/>
        <w:gridCol w:w="1889"/>
      </w:tblGrid>
      <w:tr w:rsidR="009D7A72" w:rsidRPr="00553416" w:rsidTr="009D7A72">
        <w:trPr>
          <w:trHeight w:val="490"/>
        </w:trPr>
        <w:tc>
          <w:tcPr>
            <w:tcW w:w="2390" w:type="dxa"/>
            <w:tcBorders>
              <w:top w:val="single" w:sz="4" w:space="0" w:color="auto"/>
              <w:left w:val="single" w:sz="4" w:space="0" w:color="auto"/>
              <w:bottom w:val="single" w:sz="4" w:space="0" w:color="auto"/>
              <w:right w:val="single" w:sz="4" w:space="0" w:color="auto"/>
            </w:tcBorders>
            <w:shd w:val="clear" w:color="CCCCFF" w:fill="C5D9F1"/>
            <w:noWrap/>
            <w:vAlign w:val="bottom"/>
            <w:hideMark/>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Tabela: Investicijski stroški - tekoče cene (z DDV)</w:t>
            </w:r>
          </w:p>
        </w:tc>
        <w:tc>
          <w:tcPr>
            <w:tcW w:w="2035" w:type="dxa"/>
            <w:tcBorders>
              <w:top w:val="single" w:sz="4" w:space="0" w:color="auto"/>
              <w:left w:val="nil"/>
              <w:bottom w:val="single" w:sz="4" w:space="0" w:color="auto"/>
              <w:right w:val="single" w:sz="4" w:space="0" w:color="auto"/>
            </w:tcBorders>
            <w:shd w:val="clear" w:color="CCCCFF" w:fill="C5D9F1"/>
            <w:noWrap/>
            <w:vAlign w:val="bottom"/>
            <w:hideMark/>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Skupaj v EUR</w:t>
            </w:r>
          </w:p>
        </w:tc>
        <w:tc>
          <w:tcPr>
            <w:tcW w:w="1307" w:type="dxa"/>
            <w:tcBorders>
              <w:top w:val="single" w:sz="4" w:space="0" w:color="auto"/>
              <w:left w:val="nil"/>
              <w:bottom w:val="single" w:sz="4" w:space="0" w:color="auto"/>
              <w:right w:val="single" w:sz="4" w:space="0" w:color="auto"/>
            </w:tcBorders>
            <w:shd w:val="clear" w:color="000000" w:fill="C5D9F1"/>
            <w:noWrap/>
            <w:vAlign w:val="bottom"/>
            <w:hideMark/>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2020</w:t>
            </w:r>
          </w:p>
        </w:tc>
        <w:tc>
          <w:tcPr>
            <w:tcW w:w="1889" w:type="dxa"/>
            <w:tcBorders>
              <w:top w:val="single" w:sz="4" w:space="0" w:color="auto"/>
              <w:left w:val="nil"/>
              <w:bottom w:val="single" w:sz="4" w:space="0" w:color="auto"/>
              <w:right w:val="single" w:sz="4" w:space="0" w:color="auto"/>
            </w:tcBorders>
            <w:shd w:val="clear" w:color="000000" w:fill="C5D9F1"/>
            <w:noWrap/>
            <w:vAlign w:val="bottom"/>
            <w:hideMark/>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2021</w:t>
            </w:r>
          </w:p>
        </w:tc>
        <w:tc>
          <w:tcPr>
            <w:tcW w:w="1889" w:type="dxa"/>
            <w:tcBorders>
              <w:top w:val="single" w:sz="4" w:space="0" w:color="auto"/>
              <w:left w:val="nil"/>
              <w:bottom w:val="single" w:sz="4" w:space="0" w:color="auto"/>
              <w:right w:val="single" w:sz="4" w:space="0" w:color="auto"/>
            </w:tcBorders>
            <w:shd w:val="clear" w:color="000000" w:fill="C5D9F1"/>
          </w:tcPr>
          <w:p w:rsidR="009D7A72" w:rsidRPr="00553416" w:rsidRDefault="009D7A72" w:rsidP="009D7A72">
            <w:pPr>
              <w:jc w:val="center"/>
              <w:rPr>
                <w:rFonts w:cs="Arial"/>
                <w:b/>
                <w:bCs/>
                <w:sz w:val="18"/>
                <w:szCs w:val="18"/>
                <w:lang w:eastAsia="sl-SI"/>
              </w:rPr>
            </w:pPr>
          </w:p>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2022</w:t>
            </w:r>
          </w:p>
        </w:tc>
      </w:tr>
      <w:tr w:rsidR="009D7A72" w:rsidRPr="00553416" w:rsidTr="009D7A72">
        <w:trPr>
          <w:trHeight w:val="490"/>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rsidR="009D7A72" w:rsidRPr="00553416" w:rsidRDefault="0078140C" w:rsidP="0073208D">
            <w:pPr>
              <w:jc w:val="left"/>
              <w:rPr>
                <w:rFonts w:cs="Arial"/>
                <w:b/>
                <w:bCs/>
                <w:sz w:val="18"/>
                <w:szCs w:val="18"/>
                <w:lang w:eastAsia="sl-SI"/>
              </w:rPr>
            </w:pPr>
            <w:r>
              <w:rPr>
                <w:rFonts w:cs="Arial"/>
                <w:b/>
                <w:bCs/>
                <w:sz w:val="18"/>
                <w:szCs w:val="18"/>
                <w:lang w:eastAsia="sl-SI"/>
              </w:rPr>
              <w:t>O</w:t>
            </w:r>
            <w:r w:rsidR="009D7A72" w:rsidRPr="00553416">
              <w:rPr>
                <w:rFonts w:cs="Arial"/>
                <w:b/>
                <w:bCs/>
                <w:sz w:val="18"/>
                <w:szCs w:val="18"/>
                <w:lang w:eastAsia="sl-SI"/>
              </w:rPr>
              <w:t xml:space="preserve">prema </w:t>
            </w:r>
            <w:r w:rsidR="009D7A72" w:rsidRPr="00553416">
              <w:rPr>
                <w:rFonts w:cs="Arial"/>
                <w:bCs/>
                <w:sz w:val="18"/>
                <w:szCs w:val="18"/>
                <w:lang w:eastAsia="sl-SI"/>
              </w:rPr>
              <w:t>(Kulturni dom – nakup miz, stolov, svetila, klopi,…</w:t>
            </w:r>
            <w:r w:rsidR="0073208D">
              <w:rPr>
                <w:rFonts w:cs="Arial"/>
                <w:bCs/>
                <w:sz w:val="18"/>
                <w:szCs w:val="18"/>
                <w:lang w:eastAsia="sl-SI"/>
              </w:rPr>
              <w:t xml:space="preserve">, obnova </w:t>
            </w:r>
            <w:proofErr w:type="spellStart"/>
            <w:r w:rsidR="0073208D">
              <w:rPr>
                <w:rFonts w:cs="Arial"/>
                <w:bCs/>
                <w:sz w:val="18"/>
                <w:szCs w:val="18"/>
                <w:lang w:eastAsia="sl-SI"/>
              </w:rPr>
              <w:t>sanitarijev</w:t>
            </w:r>
            <w:proofErr w:type="spellEnd"/>
            <w:r w:rsidR="009D7A72" w:rsidRPr="00553416">
              <w:rPr>
                <w:rFonts w:cs="Arial"/>
                <w:bCs/>
                <w:sz w:val="18"/>
                <w:szCs w:val="18"/>
                <w:lang w:eastAsia="sl-SI"/>
              </w:rPr>
              <w:t>)</w:t>
            </w:r>
          </w:p>
        </w:tc>
        <w:tc>
          <w:tcPr>
            <w:tcW w:w="2035"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24.339</w:t>
            </w:r>
          </w:p>
        </w:tc>
        <w:tc>
          <w:tcPr>
            <w:tcW w:w="1307" w:type="dxa"/>
            <w:tcBorders>
              <w:top w:val="nil"/>
              <w:left w:val="nil"/>
              <w:bottom w:val="single" w:sz="4" w:space="0" w:color="auto"/>
              <w:right w:val="single" w:sz="4" w:space="0" w:color="auto"/>
            </w:tcBorders>
            <w:shd w:val="clear" w:color="auto" w:fill="auto"/>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889" w:type="dxa"/>
            <w:tcBorders>
              <w:top w:val="nil"/>
              <w:left w:val="nil"/>
              <w:bottom w:val="single" w:sz="4" w:space="0" w:color="auto"/>
              <w:right w:val="single" w:sz="4" w:space="0" w:color="auto"/>
            </w:tcBorders>
            <w:shd w:val="clear" w:color="auto" w:fill="auto"/>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24.339</w:t>
            </w:r>
          </w:p>
        </w:tc>
        <w:tc>
          <w:tcPr>
            <w:tcW w:w="1889" w:type="dxa"/>
            <w:tcBorders>
              <w:top w:val="nil"/>
              <w:left w:val="nil"/>
              <w:bottom w:val="single" w:sz="4" w:space="0" w:color="auto"/>
              <w:right w:val="single" w:sz="4" w:space="0" w:color="auto"/>
            </w:tcBorders>
          </w:tcPr>
          <w:p w:rsidR="009D7A72" w:rsidRPr="00553416" w:rsidRDefault="009D7A72" w:rsidP="009D7A72">
            <w:pPr>
              <w:jc w:val="center"/>
              <w:rPr>
                <w:rFonts w:cs="Arial"/>
                <w:sz w:val="18"/>
                <w:szCs w:val="18"/>
                <w:lang w:eastAsia="sl-SI"/>
              </w:rPr>
            </w:pPr>
          </w:p>
          <w:p w:rsidR="00A445DC" w:rsidRPr="00553416" w:rsidRDefault="00A445DC" w:rsidP="009D7A72">
            <w:pPr>
              <w:jc w:val="center"/>
              <w:rPr>
                <w:rFonts w:cs="Arial"/>
                <w:sz w:val="18"/>
                <w:szCs w:val="18"/>
                <w:lang w:eastAsia="sl-SI"/>
              </w:rPr>
            </w:pPr>
          </w:p>
          <w:p w:rsidR="00A445DC" w:rsidRPr="00553416" w:rsidRDefault="00A445DC" w:rsidP="009D7A72">
            <w:pPr>
              <w:jc w:val="center"/>
              <w:rPr>
                <w:rFonts w:cs="Arial"/>
                <w:sz w:val="18"/>
                <w:szCs w:val="18"/>
                <w:lang w:eastAsia="sl-SI"/>
              </w:rPr>
            </w:pPr>
            <w:r w:rsidRPr="00553416">
              <w:rPr>
                <w:rFonts w:cs="Arial"/>
                <w:sz w:val="18"/>
                <w:szCs w:val="18"/>
                <w:lang w:eastAsia="sl-SI"/>
              </w:rPr>
              <w:t>0,00</w:t>
            </w:r>
          </w:p>
        </w:tc>
      </w:tr>
      <w:tr w:rsidR="009D7A72" w:rsidRPr="00553416" w:rsidTr="009D7A72">
        <w:trPr>
          <w:trHeight w:val="590"/>
        </w:trPr>
        <w:tc>
          <w:tcPr>
            <w:tcW w:w="2390" w:type="dxa"/>
            <w:tcBorders>
              <w:top w:val="nil"/>
              <w:left w:val="single" w:sz="4" w:space="0" w:color="auto"/>
              <w:bottom w:val="single" w:sz="4" w:space="0" w:color="auto"/>
              <w:right w:val="single" w:sz="4" w:space="0" w:color="auto"/>
            </w:tcBorders>
            <w:shd w:val="clear" w:color="auto" w:fill="auto"/>
            <w:noWrap/>
          </w:tcPr>
          <w:p w:rsidR="009D7A72" w:rsidRPr="00553416" w:rsidRDefault="009D7A72" w:rsidP="009D7A72">
            <w:pPr>
              <w:rPr>
                <w:rFonts w:cs="Arial"/>
                <w:b/>
                <w:bCs/>
                <w:sz w:val="18"/>
                <w:szCs w:val="18"/>
                <w:lang w:eastAsia="sl-SI"/>
              </w:rPr>
            </w:pPr>
          </w:p>
          <w:p w:rsidR="009D7A72" w:rsidRPr="00553416" w:rsidRDefault="009D7A72" w:rsidP="009D7A72">
            <w:pPr>
              <w:rPr>
                <w:rFonts w:cs="Arial"/>
                <w:sz w:val="18"/>
                <w:szCs w:val="18"/>
              </w:rPr>
            </w:pPr>
            <w:r w:rsidRPr="00553416">
              <w:rPr>
                <w:rFonts w:cs="Arial"/>
                <w:b/>
                <w:bCs/>
                <w:sz w:val="18"/>
                <w:szCs w:val="18"/>
                <w:lang w:eastAsia="sl-SI"/>
              </w:rPr>
              <w:t xml:space="preserve">Nakup avtomobila </w:t>
            </w:r>
            <w:r w:rsidRPr="00553416">
              <w:rPr>
                <w:rFonts w:cs="Arial"/>
                <w:bCs/>
                <w:sz w:val="18"/>
                <w:szCs w:val="18"/>
                <w:lang w:eastAsia="sl-SI"/>
              </w:rPr>
              <w:t>(pogon 4x4)</w:t>
            </w:r>
          </w:p>
        </w:tc>
        <w:tc>
          <w:tcPr>
            <w:tcW w:w="2035" w:type="dxa"/>
            <w:tcBorders>
              <w:top w:val="nil"/>
              <w:left w:val="nil"/>
              <w:bottom w:val="single" w:sz="4" w:space="0" w:color="auto"/>
              <w:right w:val="single" w:sz="4" w:space="0" w:color="auto"/>
            </w:tcBorders>
            <w:shd w:val="clear" w:color="auto" w:fill="F2F2F2"/>
            <w:noWrap/>
          </w:tcPr>
          <w:p w:rsidR="009D7A72" w:rsidRPr="00553416" w:rsidRDefault="009D7A72" w:rsidP="009D7A72">
            <w:pPr>
              <w:jc w:val="center"/>
              <w:rPr>
                <w:rFonts w:cs="Arial"/>
                <w:b/>
                <w:bCs/>
                <w:sz w:val="18"/>
                <w:szCs w:val="18"/>
                <w:lang w:eastAsia="sl-SI"/>
              </w:rPr>
            </w:pPr>
          </w:p>
          <w:p w:rsidR="009D7A72" w:rsidRPr="00553416" w:rsidRDefault="009D7A72" w:rsidP="009D7A72">
            <w:pPr>
              <w:jc w:val="center"/>
              <w:rPr>
                <w:rFonts w:cs="Arial"/>
                <w:b/>
                <w:bCs/>
                <w:sz w:val="18"/>
                <w:szCs w:val="18"/>
                <w:lang w:eastAsia="sl-SI"/>
              </w:rPr>
            </w:pPr>
          </w:p>
          <w:p w:rsidR="009D7A72" w:rsidRPr="00553416" w:rsidRDefault="009D7A72" w:rsidP="009D7A72">
            <w:pPr>
              <w:jc w:val="center"/>
              <w:rPr>
                <w:rFonts w:cs="Arial"/>
                <w:b/>
                <w:bCs/>
                <w:sz w:val="18"/>
                <w:szCs w:val="18"/>
                <w:lang w:eastAsia="sl-SI"/>
              </w:rPr>
            </w:pPr>
            <w:r w:rsidRPr="00553416">
              <w:rPr>
                <w:rFonts w:cs="Arial"/>
                <w:b/>
                <w:bCs/>
                <w:sz w:val="18"/>
                <w:szCs w:val="18"/>
                <w:lang w:eastAsia="sl-SI"/>
              </w:rPr>
              <w:t>25.385,12</w:t>
            </w:r>
          </w:p>
        </w:tc>
        <w:tc>
          <w:tcPr>
            <w:tcW w:w="1307" w:type="dxa"/>
            <w:tcBorders>
              <w:top w:val="nil"/>
              <w:left w:val="nil"/>
              <w:bottom w:val="single" w:sz="4" w:space="0" w:color="auto"/>
              <w:right w:val="single" w:sz="4" w:space="0" w:color="auto"/>
            </w:tcBorders>
            <w:shd w:val="clear" w:color="auto" w:fill="auto"/>
            <w:noWrap/>
          </w:tcPr>
          <w:p w:rsidR="009D7A72" w:rsidRPr="00553416" w:rsidRDefault="009D7A72" w:rsidP="00A445DC">
            <w:pPr>
              <w:jc w:val="center"/>
              <w:rPr>
                <w:rFonts w:cs="Arial"/>
                <w:sz w:val="18"/>
                <w:szCs w:val="18"/>
              </w:rPr>
            </w:pPr>
          </w:p>
          <w:p w:rsidR="00A445DC" w:rsidRPr="00553416" w:rsidRDefault="00A445DC" w:rsidP="00A445DC">
            <w:pPr>
              <w:jc w:val="center"/>
              <w:rPr>
                <w:rFonts w:cs="Arial"/>
                <w:sz w:val="18"/>
                <w:szCs w:val="18"/>
              </w:rPr>
            </w:pPr>
            <w:r w:rsidRPr="00553416">
              <w:rPr>
                <w:rFonts w:cs="Arial"/>
                <w:sz w:val="18"/>
                <w:szCs w:val="18"/>
              </w:rPr>
              <w:t>0,00</w:t>
            </w:r>
          </w:p>
        </w:tc>
        <w:tc>
          <w:tcPr>
            <w:tcW w:w="1889" w:type="dxa"/>
            <w:tcBorders>
              <w:top w:val="nil"/>
              <w:left w:val="nil"/>
              <w:bottom w:val="single" w:sz="4" w:space="0" w:color="auto"/>
              <w:right w:val="single" w:sz="4" w:space="0" w:color="auto"/>
            </w:tcBorders>
            <w:shd w:val="clear" w:color="auto" w:fill="auto"/>
            <w:noWrap/>
          </w:tcPr>
          <w:p w:rsidR="009D7A72" w:rsidRPr="00553416" w:rsidRDefault="009D7A72" w:rsidP="009D7A72">
            <w:pPr>
              <w:jc w:val="center"/>
              <w:rPr>
                <w:rFonts w:cs="Arial"/>
                <w:sz w:val="18"/>
                <w:szCs w:val="18"/>
                <w:lang w:eastAsia="sl-SI"/>
              </w:rPr>
            </w:pPr>
          </w:p>
          <w:p w:rsidR="009D7A72" w:rsidRPr="00553416" w:rsidRDefault="009D7A72" w:rsidP="009D7A72">
            <w:pPr>
              <w:jc w:val="center"/>
              <w:rPr>
                <w:rFonts w:cs="Arial"/>
                <w:sz w:val="18"/>
                <w:szCs w:val="18"/>
                <w:lang w:eastAsia="sl-SI"/>
              </w:rPr>
            </w:pPr>
          </w:p>
          <w:p w:rsidR="009D7A72" w:rsidRPr="00553416" w:rsidRDefault="009D7A72" w:rsidP="009D7A72">
            <w:pPr>
              <w:jc w:val="center"/>
              <w:rPr>
                <w:rFonts w:cs="Arial"/>
                <w:sz w:val="18"/>
                <w:szCs w:val="18"/>
                <w:lang w:eastAsia="sl-SI"/>
              </w:rPr>
            </w:pPr>
            <w:r w:rsidRPr="00553416">
              <w:rPr>
                <w:rFonts w:cs="Arial"/>
                <w:sz w:val="18"/>
                <w:szCs w:val="18"/>
                <w:lang w:eastAsia="sl-SI"/>
              </w:rPr>
              <w:t>25.385,12</w:t>
            </w:r>
          </w:p>
        </w:tc>
        <w:tc>
          <w:tcPr>
            <w:tcW w:w="1889" w:type="dxa"/>
            <w:tcBorders>
              <w:top w:val="nil"/>
              <w:left w:val="nil"/>
              <w:bottom w:val="single" w:sz="4" w:space="0" w:color="auto"/>
              <w:right w:val="single" w:sz="4" w:space="0" w:color="auto"/>
            </w:tcBorders>
          </w:tcPr>
          <w:p w:rsidR="009D7A72" w:rsidRPr="00553416" w:rsidRDefault="009D7A72" w:rsidP="009D7A72">
            <w:pPr>
              <w:jc w:val="center"/>
              <w:rPr>
                <w:rFonts w:cs="Arial"/>
                <w:sz w:val="18"/>
                <w:szCs w:val="18"/>
                <w:lang w:eastAsia="sl-SI"/>
              </w:rPr>
            </w:pPr>
          </w:p>
          <w:p w:rsidR="00A445DC" w:rsidRPr="00553416" w:rsidRDefault="00A445DC" w:rsidP="009D7A72">
            <w:pPr>
              <w:jc w:val="center"/>
              <w:rPr>
                <w:rFonts w:cs="Arial"/>
                <w:sz w:val="18"/>
                <w:szCs w:val="18"/>
                <w:lang w:eastAsia="sl-SI"/>
              </w:rPr>
            </w:pPr>
          </w:p>
          <w:p w:rsidR="00A445DC" w:rsidRPr="00553416" w:rsidRDefault="00A445DC" w:rsidP="009D7A72">
            <w:pPr>
              <w:jc w:val="center"/>
              <w:rPr>
                <w:rFonts w:cs="Arial"/>
                <w:sz w:val="18"/>
                <w:szCs w:val="18"/>
                <w:lang w:eastAsia="sl-SI"/>
              </w:rPr>
            </w:pPr>
            <w:r w:rsidRPr="00553416">
              <w:rPr>
                <w:rFonts w:cs="Arial"/>
                <w:sz w:val="18"/>
                <w:szCs w:val="18"/>
                <w:lang w:eastAsia="sl-SI"/>
              </w:rPr>
              <w:t>0,00</w:t>
            </w:r>
          </w:p>
        </w:tc>
      </w:tr>
      <w:tr w:rsidR="009D7A72" w:rsidRPr="00553416" w:rsidTr="009D7A72">
        <w:trPr>
          <w:trHeight w:val="424"/>
        </w:trPr>
        <w:tc>
          <w:tcPr>
            <w:tcW w:w="2390" w:type="dxa"/>
            <w:tcBorders>
              <w:top w:val="nil"/>
              <w:left w:val="single" w:sz="4" w:space="0" w:color="auto"/>
              <w:bottom w:val="single" w:sz="4" w:space="0" w:color="auto"/>
              <w:right w:val="single" w:sz="4" w:space="0" w:color="auto"/>
            </w:tcBorders>
            <w:shd w:val="clear" w:color="auto" w:fill="auto"/>
            <w:noWrap/>
            <w:vAlign w:val="bottom"/>
            <w:hideMark/>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Programi (</w:t>
            </w:r>
            <w:r w:rsidRPr="00553416">
              <w:rPr>
                <w:rFonts w:cs="Arial"/>
                <w:bCs/>
                <w:sz w:val="18"/>
                <w:szCs w:val="18"/>
                <w:lang w:eastAsia="sl-SI"/>
              </w:rPr>
              <w:t>usposabljanje voznikov za brezplačne prevoze, okusi Črne…)</w:t>
            </w:r>
          </w:p>
        </w:tc>
        <w:tc>
          <w:tcPr>
            <w:tcW w:w="2035" w:type="dxa"/>
            <w:tcBorders>
              <w:top w:val="nil"/>
              <w:left w:val="nil"/>
              <w:bottom w:val="single" w:sz="4" w:space="0" w:color="auto"/>
              <w:right w:val="single" w:sz="4" w:space="0" w:color="auto"/>
            </w:tcBorders>
            <w:shd w:val="clear" w:color="auto" w:fill="F2F2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21.000</w:t>
            </w:r>
          </w:p>
        </w:tc>
        <w:tc>
          <w:tcPr>
            <w:tcW w:w="1307" w:type="dxa"/>
            <w:tcBorders>
              <w:top w:val="nil"/>
              <w:left w:val="nil"/>
              <w:bottom w:val="single" w:sz="4" w:space="0" w:color="auto"/>
              <w:right w:val="single" w:sz="4" w:space="0" w:color="auto"/>
            </w:tcBorders>
            <w:shd w:val="clear" w:color="auto" w:fill="auto"/>
            <w:noWrap/>
            <w:vAlign w:val="bottom"/>
          </w:tcPr>
          <w:p w:rsidR="009D7A72" w:rsidRPr="00553416" w:rsidRDefault="00A445DC" w:rsidP="00A445DC">
            <w:pPr>
              <w:jc w:val="center"/>
              <w:rPr>
                <w:rFonts w:cs="Arial"/>
                <w:sz w:val="18"/>
                <w:szCs w:val="18"/>
                <w:lang w:eastAsia="sl-SI"/>
              </w:rPr>
            </w:pPr>
            <w:r w:rsidRPr="00553416">
              <w:rPr>
                <w:rFonts w:cs="Arial"/>
                <w:sz w:val="18"/>
                <w:szCs w:val="18"/>
                <w:lang w:eastAsia="sl-SI"/>
              </w:rPr>
              <w:t>0,00</w:t>
            </w:r>
          </w:p>
        </w:tc>
        <w:tc>
          <w:tcPr>
            <w:tcW w:w="1889" w:type="dxa"/>
            <w:tcBorders>
              <w:top w:val="nil"/>
              <w:left w:val="nil"/>
              <w:bottom w:val="single" w:sz="4" w:space="0" w:color="auto"/>
              <w:right w:val="single" w:sz="4" w:space="0" w:color="auto"/>
            </w:tcBorders>
            <w:shd w:val="clear" w:color="auto" w:fill="auto"/>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11.000</w:t>
            </w:r>
          </w:p>
        </w:tc>
        <w:tc>
          <w:tcPr>
            <w:tcW w:w="1889" w:type="dxa"/>
            <w:tcBorders>
              <w:top w:val="nil"/>
              <w:left w:val="nil"/>
              <w:bottom w:val="single" w:sz="4" w:space="0" w:color="auto"/>
              <w:right w:val="single" w:sz="4" w:space="0" w:color="auto"/>
            </w:tcBorders>
          </w:tcPr>
          <w:p w:rsidR="009D7A72" w:rsidRPr="00553416" w:rsidRDefault="009D7A72" w:rsidP="009D7A72">
            <w:pPr>
              <w:jc w:val="center"/>
              <w:rPr>
                <w:rFonts w:cs="Arial"/>
                <w:sz w:val="18"/>
                <w:szCs w:val="18"/>
                <w:lang w:eastAsia="sl-SI"/>
              </w:rPr>
            </w:pPr>
          </w:p>
          <w:p w:rsidR="009D7A72" w:rsidRPr="00553416" w:rsidRDefault="009D7A72" w:rsidP="009D7A72">
            <w:pPr>
              <w:jc w:val="center"/>
              <w:rPr>
                <w:rFonts w:cs="Arial"/>
                <w:sz w:val="18"/>
                <w:szCs w:val="18"/>
                <w:lang w:eastAsia="sl-SI"/>
              </w:rPr>
            </w:pPr>
          </w:p>
          <w:p w:rsidR="009D7A72" w:rsidRPr="00553416" w:rsidRDefault="009D2BA6" w:rsidP="009D7A72">
            <w:pPr>
              <w:jc w:val="center"/>
              <w:rPr>
                <w:rFonts w:cs="Arial"/>
                <w:sz w:val="18"/>
                <w:szCs w:val="18"/>
                <w:lang w:eastAsia="sl-SI"/>
              </w:rPr>
            </w:pPr>
            <w:r>
              <w:rPr>
                <w:rFonts w:cs="Arial"/>
                <w:sz w:val="18"/>
                <w:szCs w:val="18"/>
                <w:lang w:eastAsia="sl-SI"/>
              </w:rPr>
              <w:t>10.</w:t>
            </w:r>
            <w:r w:rsidR="009D7A72" w:rsidRPr="00553416">
              <w:rPr>
                <w:rFonts w:cs="Arial"/>
                <w:sz w:val="18"/>
                <w:szCs w:val="18"/>
                <w:lang w:eastAsia="sl-SI"/>
              </w:rPr>
              <w:t>000</w:t>
            </w:r>
          </w:p>
        </w:tc>
      </w:tr>
      <w:tr w:rsidR="009D7A72" w:rsidRPr="00553416" w:rsidTr="009D7A72">
        <w:trPr>
          <w:trHeight w:val="424"/>
        </w:trPr>
        <w:tc>
          <w:tcPr>
            <w:tcW w:w="2390"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9D7A72" w:rsidRPr="00553416" w:rsidRDefault="009D7A72" w:rsidP="009D7A72">
            <w:pPr>
              <w:jc w:val="right"/>
              <w:rPr>
                <w:rFonts w:cs="Arial"/>
                <w:b/>
                <w:bCs/>
                <w:sz w:val="18"/>
                <w:szCs w:val="18"/>
                <w:lang w:eastAsia="sl-SI"/>
              </w:rPr>
            </w:pPr>
            <w:r w:rsidRPr="00553416">
              <w:rPr>
                <w:rFonts w:cs="Arial"/>
                <w:b/>
                <w:bCs/>
                <w:sz w:val="18"/>
                <w:szCs w:val="18"/>
                <w:lang w:eastAsia="sl-SI"/>
              </w:rPr>
              <w:t>Skupaj z DDV</w:t>
            </w:r>
          </w:p>
        </w:tc>
        <w:tc>
          <w:tcPr>
            <w:tcW w:w="2035" w:type="dxa"/>
            <w:tcBorders>
              <w:top w:val="nil"/>
              <w:left w:val="nil"/>
              <w:bottom w:val="single" w:sz="4" w:space="0" w:color="auto"/>
              <w:right w:val="single" w:sz="4" w:space="0" w:color="auto"/>
            </w:tcBorders>
            <w:shd w:val="clear" w:color="auto" w:fill="F2F2F2" w:themeFill="background1" w:themeFillShade="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70.724,12</w:t>
            </w:r>
          </w:p>
        </w:tc>
        <w:tc>
          <w:tcPr>
            <w:tcW w:w="1307" w:type="dxa"/>
            <w:tcBorders>
              <w:top w:val="nil"/>
              <w:left w:val="nil"/>
              <w:bottom w:val="single" w:sz="4" w:space="0" w:color="auto"/>
              <w:right w:val="single" w:sz="4" w:space="0" w:color="auto"/>
            </w:tcBorders>
            <w:shd w:val="clear" w:color="auto" w:fill="F2F2F2" w:themeFill="background1" w:themeFillShade="F2"/>
            <w:noWrap/>
            <w:vAlign w:val="bottom"/>
          </w:tcPr>
          <w:p w:rsidR="009D7A72" w:rsidRPr="00553416" w:rsidRDefault="00A445DC" w:rsidP="00A445DC">
            <w:pPr>
              <w:jc w:val="center"/>
              <w:rPr>
                <w:rFonts w:cs="Arial"/>
                <w:sz w:val="18"/>
                <w:szCs w:val="18"/>
                <w:lang w:eastAsia="sl-SI"/>
              </w:rPr>
            </w:pPr>
            <w:r w:rsidRPr="00553416">
              <w:rPr>
                <w:rFonts w:cs="Arial"/>
                <w:sz w:val="18"/>
                <w:szCs w:val="18"/>
                <w:lang w:eastAsia="sl-SI"/>
              </w:rPr>
              <w:t>0,00</w:t>
            </w:r>
          </w:p>
        </w:tc>
        <w:tc>
          <w:tcPr>
            <w:tcW w:w="1889" w:type="dxa"/>
            <w:tcBorders>
              <w:top w:val="nil"/>
              <w:left w:val="nil"/>
              <w:bottom w:val="single" w:sz="4" w:space="0" w:color="auto"/>
              <w:right w:val="single" w:sz="4" w:space="0" w:color="auto"/>
            </w:tcBorders>
            <w:shd w:val="clear" w:color="auto" w:fill="F2F2F2" w:themeFill="background1" w:themeFillShade="F2"/>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60.724,12</w:t>
            </w:r>
          </w:p>
        </w:tc>
        <w:tc>
          <w:tcPr>
            <w:tcW w:w="1889" w:type="dxa"/>
            <w:tcBorders>
              <w:top w:val="nil"/>
              <w:left w:val="nil"/>
              <w:bottom w:val="single" w:sz="4" w:space="0" w:color="auto"/>
              <w:right w:val="single" w:sz="4" w:space="0" w:color="auto"/>
            </w:tcBorders>
            <w:shd w:val="clear" w:color="auto" w:fill="F2F2F2" w:themeFill="background1" w:themeFillShade="F2"/>
          </w:tcPr>
          <w:p w:rsidR="009D7A72" w:rsidRPr="00553416" w:rsidRDefault="009D7A72" w:rsidP="009D7A72">
            <w:pPr>
              <w:jc w:val="center"/>
              <w:rPr>
                <w:rFonts w:cs="Arial"/>
                <w:sz w:val="18"/>
                <w:szCs w:val="18"/>
                <w:lang w:eastAsia="sl-SI"/>
              </w:rPr>
            </w:pPr>
          </w:p>
          <w:p w:rsidR="00A445DC" w:rsidRPr="00553416" w:rsidRDefault="00A445DC" w:rsidP="009D7A72">
            <w:pPr>
              <w:jc w:val="center"/>
              <w:rPr>
                <w:rFonts w:cs="Arial"/>
                <w:sz w:val="18"/>
                <w:szCs w:val="18"/>
                <w:lang w:eastAsia="sl-SI"/>
              </w:rPr>
            </w:pPr>
          </w:p>
          <w:p w:rsidR="009D7A72" w:rsidRPr="00553416" w:rsidRDefault="009D7A72" w:rsidP="009D7A72">
            <w:pPr>
              <w:jc w:val="center"/>
              <w:rPr>
                <w:rFonts w:cs="Arial"/>
                <w:sz w:val="18"/>
                <w:szCs w:val="18"/>
                <w:lang w:eastAsia="sl-SI"/>
              </w:rPr>
            </w:pPr>
            <w:r w:rsidRPr="00553416">
              <w:rPr>
                <w:rFonts w:cs="Arial"/>
                <w:sz w:val="18"/>
                <w:szCs w:val="18"/>
                <w:lang w:eastAsia="sl-SI"/>
              </w:rPr>
              <w:t>10.000</w:t>
            </w:r>
          </w:p>
        </w:tc>
      </w:tr>
    </w:tbl>
    <w:p w:rsidR="009D7A72" w:rsidRPr="00553416" w:rsidRDefault="009D7A72" w:rsidP="009D7A72">
      <w:pPr>
        <w:rPr>
          <w:rFonts w:cs="Arial"/>
          <w:sz w:val="18"/>
          <w:szCs w:val="18"/>
          <w:lang w:eastAsia="sl-SI"/>
        </w:rPr>
      </w:pPr>
    </w:p>
    <w:p w:rsidR="009D7A72" w:rsidRPr="003F60DA" w:rsidRDefault="003F60DA" w:rsidP="009D7A72">
      <w:pPr>
        <w:pStyle w:val="Napis"/>
        <w:keepNext/>
        <w:rPr>
          <w:rFonts w:ascii="Arial" w:hAnsi="Arial" w:cs="Arial"/>
          <w:b w:val="0"/>
          <w:sz w:val="18"/>
          <w:szCs w:val="18"/>
        </w:rPr>
      </w:pPr>
      <w:r>
        <w:rPr>
          <w:rFonts w:ascii="Arial" w:hAnsi="Arial" w:cs="Arial"/>
          <w:b w:val="0"/>
          <w:sz w:val="18"/>
          <w:szCs w:val="18"/>
        </w:rPr>
        <w:t>Tabela 16</w:t>
      </w:r>
      <w:r w:rsidR="009D7A72" w:rsidRPr="003F60DA">
        <w:rPr>
          <w:rFonts w:ascii="Arial" w:hAnsi="Arial" w:cs="Arial"/>
          <w:b w:val="0"/>
          <w:sz w:val="18"/>
          <w:szCs w:val="18"/>
        </w:rPr>
        <w:t>: Viri in dinamika investiranja po tekočih cenah v EUR za Občino Črna na Koroškem</w:t>
      </w:r>
    </w:p>
    <w:tbl>
      <w:tblPr>
        <w:tblW w:w="9579" w:type="dxa"/>
        <w:tblInd w:w="75" w:type="dxa"/>
        <w:tblCellMar>
          <w:left w:w="70" w:type="dxa"/>
          <w:right w:w="70" w:type="dxa"/>
        </w:tblCellMar>
        <w:tblLook w:val="04A0" w:firstRow="1" w:lastRow="0" w:firstColumn="1" w:lastColumn="0" w:noHBand="0" w:noVBand="1"/>
      </w:tblPr>
      <w:tblGrid>
        <w:gridCol w:w="3018"/>
        <w:gridCol w:w="1733"/>
        <w:gridCol w:w="1360"/>
        <w:gridCol w:w="1965"/>
        <w:gridCol w:w="1503"/>
      </w:tblGrid>
      <w:tr w:rsidR="009D7A72" w:rsidRPr="00553416" w:rsidTr="009D7A72">
        <w:trPr>
          <w:trHeight w:val="749"/>
        </w:trPr>
        <w:tc>
          <w:tcPr>
            <w:tcW w:w="3018" w:type="dxa"/>
            <w:tcBorders>
              <w:top w:val="single" w:sz="4" w:space="0" w:color="auto"/>
              <w:left w:val="single" w:sz="4" w:space="0" w:color="auto"/>
              <w:bottom w:val="single" w:sz="4" w:space="0" w:color="auto"/>
              <w:right w:val="single" w:sz="4" w:space="0" w:color="auto"/>
            </w:tcBorders>
            <w:shd w:val="clear" w:color="CCCCFF" w:fill="C5D9F1"/>
            <w:noWrap/>
            <w:vAlign w:val="bottom"/>
            <w:hideMark/>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 xml:space="preserve">Tabela: Viri financiranja </w:t>
            </w:r>
          </w:p>
        </w:tc>
        <w:tc>
          <w:tcPr>
            <w:tcW w:w="1733" w:type="dxa"/>
            <w:tcBorders>
              <w:top w:val="single" w:sz="4" w:space="0" w:color="auto"/>
              <w:left w:val="nil"/>
              <w:bottom w:val="single" w:sz="4" w:space="0" w:color="auto"/>
              <w:right w:val="single" w:sz="4" w:space="0" w:color="auto"/>
            </w:tcBorders>
            <w:shd w:val="clear" w:color="CCCCFF" w:fill="C5D9F1"/>
            <w:noWrap/>
            <w:vAlign w:val="bottom"/>
            <w:hideMark/>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Skupaj v EUR</w:t>
            </w:r>
          </w:p>
        </w:tc>
        <w:tc>
          <w:tcPr>
            <w:tcW w:w="1360" w:type="dxa"/>
            <w:tcBorders>
              <w:top w:val="single" w:sz="4" w:space="0" w:color="auto"/>
              <w:left w:val="nil"/>
              <w:bottom w:val="single" w:sz="4" w:space="0" w:color="auto"/>
              <w:right w:val="single" w:sz="4" w:space="0" w:color="auto"/>
            </w:tcBorders>
            <w:shd w:val="clear" w:color="000000" w:fill="C5D9F1"/>
            <w:noWrap/>
            <w:vAlign w:val="bottom"/>
            <w:hideMark/>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2020</w:t>
            </w:r>
          </w:p>
        </w:tc>
        <w:tc>
          <w:tcPr>
            <w:tcW w:w="1965" w:type="dxa"/>
            <w:tcBorders>
              <w:top w:val="single" w:sz="4" w:space="0" w:color="auto"/>
              <w:left w:val="nil"/>
              <w:bottom w:val="single" w:sz="4" w:space="0" w:color="auto"/>
              <w:right w:val="single" w:sz="4" w:space="0" w:color="auto"/>
            </w:tcBorders>
            <w:shd w:val="clear" w:color="000000" w:fill="C5D9F1"/>
            <w:noWrap/>
            <w:vAlign w:val="bottom"/>
            <w:hideMark/>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2021</w:t>
            </w:r>
          </w:p>
        </w:tc>
        <w:tc>
          <w:tcPr>
            <w:tcW w:w="1503" w:type="dxa"/>
            <w:tcBorders>
              <w:top w:val="single" w:sz="4" w:space="0" w:color="auto"/>
              <w:left w:val="nil"/>
              <w:bottom w:val="single" w:sz="4" w:space="0" w:color="auto"/>
              <w:right w:val="single" w:sz="4" w:space="0" w:color="auto"/>
            </w:tcBorders>
            <w:shd w:val="clear" w:color="000000" w:fill="C5D9F1"/>
          </w:tcPr>
          <w:p w:rsidR="009D7A72" w:rsidRPr="00553416" w:rsidRDefault="009D7A72" w:rsidP="009D7A72">
            <w:pPr>
              <w:jc w:val="center"/>
              <w:rPr>
                <w:rFonts w:cs="Arial"/>
                <w:b/>
                <w:bCs/>
                <w:sz w:val="18"/>
                <w:szCs w:val="18"/>
                <w:lang w:eastAsia="sl-SI"/>
              </w:rPr>
            </w:pPr>
          </w:p>
          <w:p w:rsidR="009D7A72" w:rsidRPr="00553416" w:rsidRDefault="009D7A72" w:rsidP="009D7A72">
            <w:pPr>
              <w:jc w:val="center"/>
              <w:rPr>
                <w:rFonts w:cs="Arial"/>
                <w:b/>
                <w:bCs/>
                <w:sz w:val="18"/>
                <w:szCs w:val="18"/>
                <w:lang w:eastAsia="sl-SI"/>
              </w:rPr>
            </w:pPr>
          </w:p>
          <w:p w:rsidR="009D7A72" w:rsidRPr="00553416" w:rsidRDefault="009D7A72" w:rsidP="009D7A72">
            <w:pPr>
              <w:jc w:val="center"/>
              <w:rPr>
                <w:rFonts w:cs="Arial"/>
                <w:b/>
                <w:bCs/>
                <w:sz w:val="18"/>
                <w:szCs w:val="18"/>
                <w:lang w:eastAsia="sl-SI"/>
              </w:rPr>
            </w:pPr>
            <w:r w:rsidRPr="00553416">
              <w:rPr>
                <w:rFonts w:cs="Arial"/>
                <w:b/>
                <w:bCs/>
                <w:sz w:val="18"/>
                <w:szCs w:val="18"/>
                <w:lang w:eastAsia="sl-SI"/>
              </w:rPr>
              <w:t>EUR v 2022</w:t>
            </w:r>
          </w:p>
        </w:tc>
      </w:tr>
      <w:tr w:rsidR="009D7A72" w:rsidRPr="00553416" w:rsidTr="009D7A72">
        <w:trPr>
          <w:trHeight w:val="749"/>
        </w:trPr>
        <w:tc>
          <w:tcPr>
            <w:tcW w:w="3018" w:type="dxa"/>
            <w:tcBorders>
              <w:top w:val="nil"/>
              <w:left w:val="single" w:sz="4" w:space="0" w:color="auto"/>
              <w:bottom w:val="single" w:sz="4" w:space="0" w:color="auto"/>
              <w:right w:val="single" w:sz="4" w:space="0" w:color="auto"/>
            </w:tcBorders>
            <w:shd w:val="clear" w:color="auto" w:fill="auto"/>
            <w:noWrap/>
            <w:vAlign w:val="bottom"/>
            <w:hideMark/>
          </w:tcPr>
          <w:p w:rsidR="009D7A72" w:rsidRPr="00553416" w:rsidRDefault="009D7A72" w:rsidP="009D7A72">
            <w:pPr>
              <w:jc w:val="left"/>
              <w:rPr>
                <w:rFonts w:cs="Arial"/>
                <w:b/>
                <w:bCs/>
                <w:sz w:val="18"/>
                <w:szCs w:val="18"/>
                <w:lang w:eastAsia="sl-SI"/>
              </w:rPr>
            </w:pPr>
            <w:r w:rsidRPr="00553416">
              <w:rPr>
                <w:rFonts w:cs="Arial"/>
                <w:b/>
                <w:sz w:val="18"/>
                <w:szCs w:val="18"/>
                <w:lang w:eastAsia="sl-SI"/>
              </w:rPr>
              <w:t>Evropski kmetijski sklad za razvoj podeželja – EKSRP</w:t>
            </w:r>
            <w:r w:rsidRPr="00553416">
              <w:rPr>
                <w:rFonts w:cs="Arial"/>
                <w:sz w:val="18"/>
                <w:szCs w:val="18"/>
                <w:lang w:eastAsia="sl-SI"/>
              </w:rPr>
              <w:t xml:space="preserve"> (85% uprav. stroškov)</w:t>
            </w:r>
          </w:p>
        </w:tc>
        <w:tc>
          <w:tcPr>
            <w:tcW w:w="1733" w:type="dxa"/>
            <w:tcBorders>
              <w:top w:val="nil"/>
              <w:left w:val="nil"/>
              <w:bottom w:val="single" w:sz="4" w:space="0" w:color="auto"/>
              <w:right w:val="single" w:sz="4" w:space="0" w:color="auto"/>
            </w:tcBorders>
            <w:shd w:val="clear" w:color="000000" w:fill="F2F2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49.275,00</w:t>
            </w:r>
          </w:p>
        </w:tc>
        <w:tc>
          <w:tcPr>
            <w:tcW w:w="1360" w:type="dxa"/>
            <w:tcBorders>
              <w:top w:val="nil"/>
              <w:left w:val="nil"/>
              <w:bottom w:val="single" w:sz="4" w:space="0" w:color="auto"/>
              <w:right w:val="single" w:sz="4" w:space="0" w:color="auto"/>
            </w:tcBorders>
            <w:shd w:val="clear" w:color="auto" w:fill="auto"/>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965" w:type="dxa"/>
            <w:tcBorders>
              <w:top w:val="nil"/>
              <w:left w:val="nil"/>
              <w:bottom w:val="single" w:sz="4" w:space="0" w:color="auto"/>
              <w:right w:val="single" w:sz="4" w:space="0" w:color="auto"/>
            </w:tcBorders>
            <w:shd w:val="clear" w:color="auto" w:fill="auto"/>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42.308,40</w:t>
            </w:r>
          </w:p>
        </w:tc>
        <w:tc>
          <w:tcPr>
            <w:tcW w:w="1503" w:type="dxa"/>
            <w:tcBorders>
              <w:top w:val="nil"/>
              <w:left w:val="nil"/>
              <w:bottom w:val="single" w:sz="4" w:space="0" w:color="auto"/>
              <w:right w:val="single" w:sz="4" w:space="0" w:color="auto"/>
            </w:tcBorders>
          </w:tcPr>
          <w:p w:rsidR="009D7A72" w:rsidRPr="00553416" w:rsidRDefault="009D7A72" w:rsidP="009D7A72">
            <w:pPr>
              <w:jc w:val="center"/>
              <w:rPr>
                <w:rFonts w:cs="Arial"/>
                <w:sz w:val="18"/>
                <w:szCs w:val="18"/>
                <w:lang w:eastAsia="sl-SI"/>
              </w:rPr>
            </w:pPr>
          </w:p>
          <w:p w:rsidR="009D7A72" w:rsidRPr="00553416" w:rsidRDefault="009D7A72" w:rsidP="009D7A72">
            <w:pPr>
              <w:jc w:val="center"/>
              <w:rPr>
                <w:rFonts w:cs="Arial"/>
                <w:sz w:val="18"/>
                <w:szCs w:val="18"/>
                <w:lang w:eastAsia="sl-SI"/>
              </w:rPr>
            </w:pPr>
          </w:p>
          <w:p w:rsidR="00E92D95" w:rsidRDefault="00E92D95" w:rsidP="009D7A72">
            <w:pPr>
              <w:jc w:val="center"/>
              <w:rPr>
                <w:rFonts w:cs="Arial"/>
                <w:sz w:val="18"/>
                <w:szCs w:val="18"/>
                <w:lang w:eastAsia="sl-SI"/>
              </w:rPr>
            </w:pPr>
          </w:p>
          <w:p w:rsidR="009D7A72" w:rsidRPr="00553416" w:rsidRDefault="009D7A72" w:rsidP="009D7A72">
            <w:pPr>
              <w:jc w:val="center"/>
              <w:rPr>
                <w:rFonts w:cs="Arial"/>
                <w:sz w:val="18"/>
                <w:szCs w:val="18"/>
                <w:lang w:eastAsia="sl-SI"/>
              </w:rPr>
            </w:pPr>
            <w:r w:rsidRPr="00553416">
              <w:rPr>
                <w:rFonts w:cs="Arial"/>
                <w:sz w:val="18"/>
                <w:szCs w:val="18"/>
                <w:lang w:eastAsia="sl-SI"/>
              </w:rPr>
              <w:t>6.966,6</w:t>
            </w:r>
            <w:r w:rsidR="00E92D95">
              <w:rPr>
                <w:rFonts w:cs="Arial"/>
                <w:sz w:val="18"/>
                <w:szCs w:val="18"/>
                <w:lang w:eastAsia="sl-SI"/>
              </w:rPr>
              <w:t>0</w:t>
            </w:r>
          </w:p>
        </w:tc>
      </w:tr>
      <w:tr w:rsidR="009D7A72" w:rsidRPr="00553416" w:rsidTr="009D7A72">
        <w:trPr>
          <w:trHeight w:val="749"/>
        </w:trPr>
        <w:tc>
          <w:tcPr>
            <w:tcW w:w="3018" w:type="dxa"/>
            <w:tcBorders>
              <w:top w:val="nil"/>
              <w:left w:val="single" w:sz="4" w:space="0" w:color="auto"/>
              <w:bottom w:val="single" w:sz="4" w:space="0" w:color="auto"/>
              <w:right w:val="single" w:sz="4" w:space="0" w:color="auto"/>
            </w:tcBorders>
            <w:shd w:val="clear" w:color="auto" w:fill="auto"/>
            <w:noWrap/>
            <w:vAlign w:val="bottom"/>
            <w:hideMark/>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 xml:space="preserve">Občina Črna - lastna sredstva </w:t>
            </w:r>
            <w:r w:rsidR="00B31B20" w:rsidRPr="00553416">
              <w:rPr>
                <w:rFonts w:cs="Arial"/>
                <w:bCs/>
                <w:sz w:val="18"/>
                <w:szCs w:val="18"/>
                <w:lang w:eastAsia="sl-SI"/>
              </w:rPr>
              <w:t>(15% uprav. stroškov in strošek DDV)</w:t>
            </w:r>
          </w:p>
        </w:tc>
        <w:tc>
          <w:tcPr>
            <w:tcW w:w="1733" w:type="dxa"/>
            <w:tcBorders>
              <w:top w:val="nil"/>
              <w:left w:val="nil"/>
              <w:bottom w:val="single" w:sz="4" w:space="0" w:color="auto"/>
              <w:right w:val="single" w:sz="4" w:space="0" w:color="auto"/>
            </w:tcBorders>
            <w:shd w:val="clear" w:color="000000" w:fill="F2F2F2"/>
            <w:noWrap/>
            <w:vAlign w:val="bottom"/>
          </w:tcPr>
          <w:p w:rsidR="009D7A72" w:rsidRPr="00553416" w:rsidRDefault="009D7A72" w:rsidP="009D7A72">
            <w:pPr>
              <w:jc w:val="center"/>
              <w:rPr>
                <w:rFonts w:cs="Arial"/>
                <w:b/>
                <w:bCs/>
                <w:sz w:val="18"/>
                <w:szCs w:val="18"/>
                <w:lang w:eastAsia="sl-SI"/>
              </w:rPr>
            </w:pPr>
            <w:r w:rsidRPr="00553416">
              <w:rPr>
                <w:rFonts w:cs="Arial"/>
                <w:b/>
                <w:bCs/>
                <w:sz w:val="18"/>
                <w:szCs w:val="18"/>
                <w:lang w:eastAsia="sl-SI"/>
              </w:rPr>
              <w:t>21.449,12</w:t>
            </w:r>
          </w:p>
        </w:tc>
        <w:tc>
          <w:tcPr>
            <w:tcW w:w="1360" w:type="dxa"/>
            <w:tcBorders>
              <w:top w:val="nil"/>
              <w:left w:val="nil"/>
              <w:bottom w:val="single" w:sz="4" w:space="0" w:color="auto"/>
              <w:right w:val="single" w:sz="4" w:space="0" w:color="auto"/>
            </w:tcBorders>
            <w:shd w:val="clear" w:color="auto" w:fill="auto"/>
            <w:noWrap/>
            <w:vAlign w:val="bottom"/>
          </w:tcPr>
          <w:p w:rsidR="009D7A72" w:rsidRPr="00553416" w:rsidRDefault="00A445DC" w:rsidP="009D7A72">
            <w:pPr>
              <w:jc w:val="center"/>
              <w:rPr>
                <w:rFonts w:cs="Arial"/>
                <w:sz w:val="18"/>
                <w:szCs w:val="18"/>
                <w:lang w:eastAsia="sl-SI"/>
              </w:rPr>
            </w:pPr>
            <w:r w:rsidRPr="00553416">
              <w:rPr>
                <w:rFonts w:cs="Arial"/>
                <w:sz w:val="18"/>
                <w:szCs w:val="18"/>
                <w:lang w:eastAsia="sl-SI"/>
              </w:rPr>
              <w:t>0,00</w:t>
            </w:r>
          </w:p>
        </w:tc>
        <w:tc>
          <w:tcPr>
            <w:tcW w:w="1965" w:type="dxa"/>
            <w:tcBorders>
              <w:top w:val="nil"/>
              <w:left w:val="nil"/>
              <w:bottom w:val="single" w:sz="4" w:space="0" w:color="auto"/>
              <w:right w:val="single" w:sz="4" w:space="0" w:color="auto"/>
            </w:tcBorders>
            <w:shd w:val="clear" w:color="auto" w:fill="auto"/>
            <w:noWrap/>
            <w:vAlign w:val="bottom"/>
          </w:tcPr>
          <w:p w:rsidR="009D7A72" w:rsidRPr="00553416" w:rsidRDefault="009D7A72" w:rsidP="009D7A72">
            <w:pPr>
              <w:jc w:val="center"/>
              <w:rPr>
                <w:rFonts w:cs="Arial"/>
                <w:sz w:val="18"/>
                <w:szCs w:val="18"/>
                <w:lang w:eastAsia="sl-SI"/>
              </w:rPr>
            </w:pPr>
            <w:r w:rsidRPr="00553416">
              <w:rPr>
                <w:rFonts w:cs="Arial"/>
                <w:sz w:val="18"/>
                <w:szCs w:val="18"/>
                <w:lang w:eastAsia="sl-SI"/>
              </w:rPr>
              <w:t>18.415,72</w:t>
            </w:r>
          </w:p>
        </w:tc>
        <w:tc>
          <w:tcPr>
            <w:tcW w:w="1503" w:type="dxa"/>
            <w:tcBorders>
              <w:top w:val="nil"/>
              <w:left w:val="nil"/>
              <w:bottom w:val="single" w:sz="4" w:space="0" w:color="auto"/>
              <w:right w:val="single" w:sz="4" w:space="0" w:color="auto"/>
            </w:tcBorders>
          </w:tcPr>
          <w:p w:rsidR="009D7A72" w:rsidRPr="00553416" w:rsidRDefault="009D7A72" w:rsidP="009D7A72">
            <w:pPr>
              <w:jc w:val="center"/>
              <w:rPr>
                <w:rFonts w:cs="Arial"/>
                <w:sz w:val="18"/>
                <w:szCs w:val="18"/>
                <w:lang w:eastAsia="sl-SI"/>
              </w:rPr>
            </w:pPr>
          </w:p>
          <w:p w:rsidR="009D7A72" w:rsidRPr="00553416" w:rsidRDefault="009D7A72" w:rsidP="009D7A72">
            <w:pPr>
              <w:jc w:val="center"/>
              <w:rPr>
                <w:rFonts w:cs="Arial"/>
                <w:sz w:val="18"/>
                <w:szCs w:val="18"/>
                <w:lang w:eastAsia="sl-SI"/>
              </w:rPr>
            </w:pPr>
          </w:p>
          <w:p w:rsidR="00E92D95" w:rsidRDefault="00E92D95" w:rsidP="009D7A72">
            <w:pPr>
              <w:jc w:val="center"/>
              <w:rPr>
                <w:rFonts w:cs="Arial"/>
                <w:sz w:val="18"/>
                <w:szCs w:val="18"/>
                <w:lang w:eastAsia="sl-SI"/>
              </w:rPr>
            </w:pPr>
          </w:p>
          <w:p w:rsidR="009D7A72" w:rsidRPr="00553416" w:rsidRDefault="009D7A72" w:rsidP="009D7A72">
            <w:pPr>
              <w:jc w:val="center"/>
              <w:rPr>
                <w:rFonts w:cs="Arial"/>
                <w:sz w:val="18"/>
                <w:szCs w:val="18"/>
                <w:lang w:eastAsia="sl-SI"/>
              </w:rPr>
            </w:pPr>
            <w:r w:rsidRPr="00553416">
              <w:rPr>
                <w:rFonts w:cs="Arial"/>
                <w:sz w:val="18"/>
                <w:szCs w:val="18"/>
                <w:lang w:eastAsia="sl-SI"/>
              </w:rPr>
              <w:t>3.033,4</w:t>
            </w:r>
            <w:r w:rsidR="00E92D95">
              <w:rPr>
                <w:rFonts w:cs="Arial"/>
                <w:sz w:val="18"/>
                <w:szCs w:val="18"/>
                <w:lang w:eastAsia="sl-SI"/>
              </w:rPr>
              <w:t>0</w:t>
            </w:r>
          </w:p>
        </w:tc>
      </w:tr>
      <w:tr w:rsidR="009D7A72" w:rsidRPr="00553416" w:rsidTr="009D7A72">
        <w:trPr>
          <w:trHeight w:val="542"/>
        </w:trPr>
        <w:tc>
          <w:tcPr>
            <w:tcW w:w="3018"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D7A72" w:rsidRPr="00553416" w:rsidRDefault="009D7A72" w:rsidP="009D7A72">
            <w:pPr>
              <w:jc w:val="left"/>
              <w:rPr>
                <w:rFonts w:cs="Arial"/>
                <w:b/>
                <w:bCs/>
                <w:sz w:val="18"/>
                <w:szCs w:val="18"/>
                <w:lang w:eastAsia="sl-SI"/>
              </w:rPr>
            </w:pPr>
            <w:r w:rsidRPr="00553416">
              <w:rPr>
                <w:rFonts w:cs="Arial"/>
                <w:b/>
                <w:bCs/>
                <w:sz w:val="18"/>
                <w:szCs w:val="18"/>
                <w:lang w:eastAsia="sl-SI"/>
              </w:rPr>
              <w:t>SKUPAJ</w:t>
            </w:r>
          </w:p>
        </w:tc>
        <w:tc>
          <w:tcPr>
            <w:tcW w:w="1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9D7A72" w:rsidRPr="00553416" w:rsidRDefault="009D7A72" w:rsidP="009D7A72">
            <w:pPr>
              <w:jc w:val="center"/>
              <w:rPr>
                <w:rFonts w:cs="Arial"/>
                <w:b/>
                <w:bCs/>
                <w:iCs/>
                <w:sz w:val="18"/>
                <w:szCs w:val="18"/>
                <w:lang w:eastAsia="sl-SI"/>
              </w:rPr>
            </w:pPr>
            <w:r w:rsidRPr="00553416">
              <w:rPr>
                <w:rFonts w:cs="Arial"/>
                <w:b/>
                <w:bCs/>
                <w:iCs/>
                <w:sz w:val="18"/>
                <w:szCs w:val="18"/>
                <w:lang w:eastAsia="sl-SI"/>
              </w:rPr>
              <w:t>70.724,12</w:t>
            </w:r>
          </w:p>
        </w:tc>
        <w:tc>
          <w:tcPr>
            <w:tcW w:w="1360" w:type="dxa"/>
            <w:tcBorders>
              <w:top w:val="nil"/>
              <w:left w:val="nil"/>
              <w:bottom w:val="single" w:sz="4" w:space="0" w:color="auto"/>
              <w:right w:val="single" w:sz="4" w:space="0" w:color="auto"/>
            </w:tcBorders>
            <w:shd w:val="clear" w:color="auto" w:fill="F2F2F2" w:themeFill="background1" w:themeFillShade="F2"/>
            <w:noWrap/>
            <w:vAlign w:val="bottom"/>
          </w:tcPr>
          <w:p w:rsidR="009D7A72" w:rsidRPr="00553416" w:rsidRDefault="00A445DC" w:rsidP="009D7A72">
            <w:pPr>
              <w:jc w:val="center"/>
              <w:rPr>
                <w:rFonts w:cs="Arial"/>
                <w:b/>
                <w:bCs/>
                <w:iCs/>
                <w:sz w:val="18"/>
                <w:szCs w:val="18"/>
                <w:lang w:eastAsia="sl-SI"/>
              </w:rPr>
            </w:pPr>
            <w:r w:rsidRPr="00553416">
              <w:rPr>
                <w:rFonts w:cs="Arial"/>
                <w:b/>
                <w:bCs/>
                <w:iCs/>
                <w:sz w:val="18"/>
                <w:szCs w:val="18"/>
                <w:lang w:eastAsia="sl-SI"/>
              </w:rPr>
              <w:t>0,00</w:t>
            </w:r>
          </w:p>
        </w:tc>
        <w:tc>
          <w:tcPr>
            <w:tcW w:w="1965" w:type="dxa"/>
            <w:tcBorders>
              <w:top w:val="nil"/>
              <w:left w:val="nil"/>
              <w:bottom w:val="single" w:sz="4" w:space="0" w:color="auto"/>
              <w:right w:val="single" w:sz="4" w:space="0" w:color="auto"/>
            </w:tcBorders>
            <w:shd w:val="clear" w:color="auto" w:fill="F2F2F2" w:themeFill="background1" w:themeFillShade="F2"/>
            <w:noWrap/>
            <w:vAlign w:val="bottom"/>
          </w:tcPr>
          <w:p w:rsidR="009D7A72" w:rsidRPr="00553416" w:rsidRDefault="009D7A72" w:rsidP="009D7A72">
            <w:pPr>
              <w:jc w:val="center"/>
              <w:rPr>
                <w:rFonts w:cs="Arial"/>
                <w:b/>
                <w:bCs/>
                <w:iCs/>
                <w:sz w:val="18"/>
                <w:szCs w:val="18"/>
                <w:lang w:eastAsia="sl-SI"/>
              </w:rPr>
            </w:pPr>
            <w:r w:rsidRPr="00553416">
              <w:rPr>
                <w:rFonts w:cs="Arial"/>
                <w:b/>
                <w:bCs/>
                <w:iCs/>
                <w:sz w:val="18"/>
                <w:szCs w:val="18"/>
                <w:lang w:eastAsia="sl-SI"/>
              </w:rPr>
              <w:t>60.724,12</w:t>
            </w:r>
          </w:p>
        </w:tc>
        <w:tc>
          <w:tcPr>
            <w:tcW w:w="1503" w:type="dxa"/>
            <w:tcBorders>
              <w:top w:val="nil"/>
              <w:left w:val="nil"/>
              <w:bottom w:val="single" w:sz="4" w:space="0" w:color="auto"/>
              <w:right w:val="single" w:sz="4" w:space="0" w:color="auto"/>
            </w:tcBorders>
            <w:shd w:val="clear" w:color="auto" w:fill="F2F2F2" w:themeFill="background1" w:themeFillShade="F2"/>
          </w:tcPr>
          <w:p w:rsidR="009D7A72" w:rsidRPr="00553416" w:rsidRDefault="009D7A72" w:rsidP="009D7A72">
            <w:pPr>
              <w:jc w:val="center"/>
              <w:rPr>
                <w:rFonts w:cs="Arial"/>
                <w:b/>
                <w:bCs/>
                <w:iCs/>
                <w:sz w:val="18"/>
                <w:szCs w:val="18"/>
                <w:lang w:eastAsia="sl-SI"/>
              </w:rPr>
            </w:pPr>
          </w:p>
          <w:p w:rsidR="00A445DC" w:rsidRPr="00553416" w:rsidRDefault="00A445DC" w:rsidP="009D7A72">
            <w:pPr>
              <w:jc w:val="center"/>
              <w:rPr>
                <w:rFonts w:cs="Arial"/>
                <w:b/>
                <w:bCs/>
                <w:iCs/>
                <w:sz w:val="18"/>
                <w:szCs w:val="18"/>
                <w:lang w:eastAsia="sl-SI"/>
              </w:rPr>
            </w:pPr>
          </w:p>
          <w:p w:rsidR="009D7A72" w:rsidRPr="00553416" w:rsidRDefault="009D7A72" w:rsidP="009D7A72">
            <w:pPr>
              <w:jc w:val="center"/>
              <w:rPr>
                <w:rFonts w:cs="Arial"/>
                <w:b/>
                <w:bCs/>
                <w:iCs/>
                <w:sz w:val="18"/>
                <w:szCs w:val="18"/>
                <w:lang w:eastAsia="sl-SI"/>
              </w:rPr>
            </w:pPr>
            <w:r w:rsidRPr="00553416">
              <w:rPr>
                <w:rFonts w:cs="Arial"/>
                <w:b/>
                <w:bCs/>
                <w:iCs/>
                <w:sz w:val="18"/>
                <w:szCs w:val="18"/>
                <w:lang w:eastAsia="sl-SI"/>
              </w:rPr>
              <w:t>10.000</w:t>
            </w:r>
          </w:p>
        </w:tc>
      </w:tr>
    </w:tbl>
    <w:p w:rsidR="009D7A72" w:rsidRDefault="009D7A72" w:rsidP="00001836">
      <w:pPr>
        <w:spacing w:after="120" w:line="288" w:lineRule="auto"/>
        <w:rPr>
          <w:rFonts w:cs="Arial"/>
          <w:b/>
          <w:i/>
          <w:sz w:val="18"/>
          <w:szCs w:val="18"/>
          <w:u w:val="single"/>
        </w:rPr>
      </w:pPr>
      <w:r w:rsidRPr="00553416">
        <w:rPr>
          <w:rFonts w:cs="Arial"/>
          <w:b/>
          <w:i/>
          <w:sz w:val="18"/>
          <w:szCs w:val="18"/>
          <w:u w:val="single"/>
        </w:rPr>
        <w:t xml:space="preserve"> </w:t>
      </w:r>
    </w:p>
    <w:p w:rsidR="0078140C" w:rsidRPr="00553416" w:rsidRDefault="0078140C" w:rsidP="00001836">
      <w:pPr>
        <w:spacing w:after="120" w:line="288" w:lineRule="auto"/>
        <w:rPr>
          <w:rFonts w:cs="Arial"/>
          <w:b/>
          <w:i/>
          <w:sz w:val="18"/>
          <w:szCs w:val="18"/>
          <w:u w:val="single"/>
        </w:rPr>
      </w:pPr>
      <w:bookmarkStart w:id="208" w:name="_GoBack"/>
      <w:bookmarkEnd w:id="208"/>
    </w:p>
    <w:p w:rsidR="00AC1755" w:rsidRPr="00553416" w:rsidRDefault="00442BE4" w:rsidP="0022598D">
      <w:pPr>
        <w:autoSpaceDE w:val="0"/>
        <w:autoSpaceDN w:val="0"/>
        <w:adjustRightInd w:val="0"/>
        <w:spacing w:after="120" w:line="288" w:lineRule="auto"/>
        <w:rPr>
          <w:rFonts w:cs="Arial"/>
          <w:b/>
          <w:color w:val="1F497D" w:themeColor="text2"/>
          <w:sz w:val="22"/>
          <w:szCs w:val="22"/>
        </w:rPr>
      </w:pPr>
      <w:r w:rsidRPr="00553416">
        <w:rPr>
          <w:rFonts w:cs="Arial"/>
          <w:b/>
          <w:color w:val="1F497D" w:themeColor="text2"/>
          <w:sz w:val="22"/>
          <w:szCs w:val="22"/>
        </w:rPr>
        <w:lastRenderedPageBreak/>
        <w:t>6.2</w:t>
      </w:r>
      <w:r w:rsidR="001768FC" w:rsidRPr="00553416">
        <w:rPr>
          <w:rFonts w:cs="Arial"/>
          <w:b/>
          <w:color w:val="1F497D" w:themeColor="text2"/>
          <w:sz w:val="22"/>
          <w:szCs w:val="22"/>
        </w:rPr>
        <w:t>.</w:t>
      </w:r>
      <w:r w:rsidR="005741B4">
        <w:rPr>
          <w:rFonts w:cs="Arial"/>
          <w:b/>
          <w:color w:val="1F497D" w:themeColor="text2"/>
          <w:sz w:val="22"/>
          <w:szCs w:val="22"/>
        </w:rPr>
        <w:t xml:space="preserve"> Prikaz (ne)upravičenih stroškov</w:t>
      </w:r>
    </w:p>
    <w:p w:rsidR="001768FC" w:rsidRPr="001768FC" w:rsidRDefault="001768FC" w:rsidP="0022598D">
      <w:pPr>
        <w:autoSpaceDE w:val="0"/>
        <w:autoSpaceDN w:val="0"/>
        <w:adjustRightInd w:val="0"/>
        <w:spacing w:after="120" w:line="288" w:lineRule="auto"/>
        <w:rPr>
          <w:rFonts w:cs="Arial"/>
          <w:sz w:val="16"/>
          <w:szCs w:val="16"/>
        </w:rPr>
      </w:pPr>
      <w:r w:rsidRPr="001768FC">
        <w:rPr>
          <w:rFonts w:cs="Arial"/>
          <w:sz w:val="20"/>
          <w:szCs w:val="20"/>
        </w:rPr>
        <w:t xml:space="preserve">V nadaljevanju </w:t>
      </w:r>
      <w:r>
        <w:rPr>
          <w:rFonts w:cs="Arial"/>
          <w:sz w:val="20"/>
          <w:szCs w:val="20"/>
        </w:rPr>
        <w:t>prikazujemo še tabelo stroškov glede na (ne)upravičen namen:</w:t>
      </w:r>
    </w:p>
    <w:p w:rsidR="00E81B80" w:rsidRPr="003F60DA" w:rsidRDefault="003F60DA" w:rsidP="00001836">
      <w:pPr>
        <w:autoSpaceDE w:val="0"/>
        <w:autoSpaceDN w:val="0"/>
        <w:adjustRightInd w:val="0"/>
        <w:spacing w:after="120" w:line="288" w:lineRule="auto"/>
        <w:rPr>
          <w:rFonts w:cs="Arial"/>
          <w:sz w:val="20"/>
          <w:szCs w:val="20"/>
        </w:rPr>
      </w:pPr>
      <w:r>
        <w:rPr>
          <w:rFonts w:cs="Arial"/>
          <w:sz w:val="18"/>
          <w:szCs w:val="18"/>
        </w:rPr>
        <w:t>Tabela 17</w:t>
      </w:r>
      <w:r w:rsidR="00421BE7" w:rsidRPr="003F60DA">
        <w:rPr>
          <w:rFonts w:cs="Arial"/>
          <w:sz w:val="18"/>
          <w:szCs w:val="18"/>
        </w:rPr>
        <w:t>: (Ne)upravičeni stroški</w:t>
      </w:r>
      <w:r w:rsidR="00001836" w:rsidRPr="003F60DA">
        <w:rPr>
          <w:rFonts w:cs="Arial"/>
          <w:color w:val="17365D" w:themeColor="text2" w:themeShade="BF"/>
          <w:sz w:val="20"/>
          <w:szCs w:val="20"/>
        </w:rPr>
        <w:t xml:space="preserve"> </w:t>
      </w:r>
      <w:r w:rsidR="00001836" w:rsidRPr="003F60DA">
        <w:rPr>
          <w:rFonts w:cs="Arial"/>
          <w:sz w:val="20"/>
          <w:szCs w:val="20"/>
        </w:rPr>
        <w:t>skupaj</w:t>
      </w:r>
    </w:p>
    <w:tbl>
      <w:tblPr>
        <w:tblW w:w="9396" w:type="dxa"/>
        <w:tblInd w:w="-5" w:type="dxa"/>
        <w:tblLayout w:type="fixed"/>
        <w:tblCellMar>
          <w:left w:w="70" w:type="dxa"/>
          <w:right w:w="70" w:type="dxa"/>
        </w:tblCellMar>
        <w:tblLook w:val="0000" w:firstRow="0" w:lastRow="0" w:firstColumn="0" w:lastColumn="0" w:noHBand="0" w:noVBand="0"/>
      </w:tblPr>
      <w:tblGrid>
        <w:gridCol w:w="3325"/>
        <w:gridCol w:w="1901"/>
        <w:gridCol w:w="2008"/>
        <w:gridCol w:w="2162"/>
      </w:tblGrid>
      <w:tr w:rsidR="00E81B80" w:rsidRPr="00151394" w:rsidTr="00001836">
        <w:trPr>
          <w:trHeight w:val="1103"/>
        </w:trPr>
        <w:tc>
          <w:tcPr>
            <w:tcW w:w="3325" w:type="dxa"/>
            <w:tcBorders>
              <w:top w:val="single" w:sz="4" w:space="0" w:color="auto"/>
              <w:left w:val="single" w:sz="4" w:space="0" w:color="auto"/>
              <w:bottom w:val="single" w:sz="8" w:space="0" w:color="auto"/>
              <w:right w:val="single" w:sz="8" w:space="0" w:color="auto"/>
            </w:tcBorders>
            <w:shd w:val="clear" w:color="auto" w:fill="C6D9F1" w:themeFill="text2" w:themeFillTint="33"/>
            <w:noWrap/>
            <w:vAlign w:val="center"/>
          </w:tcPr>
          <w:p w:rsidR="00E81B80" w:rsidRPr="00151394" w:rsidRDefault="00E81B80" w:rsidP="005D48EE">
            <w:pPr>
              <w:jc w:val="center"/>
              <w:rPr>
                <w:rFonts w:cs="Arial"/>
                <w:b/>
                <w:bCs/>
                <w:sz w:val="20"/>
                <w:szCs w:val="20"/>
              </w:rPr>
            </w:pPr>
            <w:r w:rsidRPr="00151394">
              <w:rPr>
                <w:rFonts w:cs="Arial"/>
                <w:b/>
                <w:bCs/>
                <w:sz w:val="20"/>
                <w:szCs w:val="20"/>
              </w:rPr>
              <w:t>VIRI SOFINANCIRANJA</w:t>
            </w:r>
          </w:p>
        </w:tc>
        <w:tc>
          <w:tcPr>
            <w:tcW w:w="1901" w:type="dxa"/>
            <w:tcBorders>
              <w:top w:val="single" w:sz="4" w:space="0" w:color="auto"/>
              <w:left w:val="single" w:sz="4" w:space="0" w:color="auto"/>
              <w:bottom w:val="single" w:sz="8" w:space="0" w:color="auto"/>
              <w:right w:val="single" w:sz="4" w:space="0" w:color="auto"/>
            </w:tcBorders>
            <w:shd w:val="clear" w:color="auto" w:fill="C6D9F1" w:themeFill="text2" w:themeFillTint="33"/>
          </w:tcPr>
          <w:p w:rsidR="00E81B80" w:rsidRPr="00151394" w:rsidRDefault="00E81B80" w:rsidP="005D48EE">
            <w:pPr>
              <w:jc w:val="center"/>
              <w:rPr>
                <w:rFonts w:cs="Arial"/>
                <w:b/>
                <w:bCs/>
                <w:sz w:val="20"/>
                <w:szCs w:val="20"/>
              </w:rPr>
            </w:pPr>
          </w:p>
          <w:p w:rsidR="00E81B80" w:rsidRPr="00151394" w:rsidRDefault="00E81B80" w:rsidP="005D48EE">
            <w:pPr>
              <w:jc w:val="left"/>
              <w:rPr>
                <w:rFonts w:cs="Arial"/>
                <w:b/>
                <w:bCs/>
                <w:sz w:val="20"/>
                <w:szCs w:val="20"/>
              </w:rPr>
            </w:pPr>
            <w:r w:rsidRPr="00151394">
              <w:rPr>
                <w:rFonts w:cs="Arial"/>
                <w:b/>
                <w:bCs/>
                <w:sz w:val="20"/>
                <w:szCs w:val="20"/>
              </w:rPr>
              <w:t>Občinski proračun</w:t>
            </w:r>
            <w:r w:rsidR="00E65785" w:rsidRPr="00151394">
              <w:rPr>
                <w:rFonts w:cs="Arial"/>
                <w:b/>
                <w:bCs/>
                <w:sz w:val="20"/>
                <w:szCs w:val="20"/>
              </w:rPr>
              <w:t xml:space="preserve"> </w:t>
            </w:r>
          </w:p>
          <w:p w:rsidR="00E65785" w:rsidRPr="00151394" w:rsidRDefault="00E65785" w:rsidP="005D48EE">
            <w:pPr>
              <w:jc w:val="left"/>
              <w:rPr>
                <w:rFonts w:cs="Arial"/>
                <w:b/>
                <w:bCs/>
                <w:sz w:val="20"/>
                <w:szCs w:val="20"/>
              </w:rPr>
            </w:pPr>
            <w:r w:rsidRPr="00151394">
              <w:rPr>
                <w:rFonts w:cs="Arial"/>
                <w:b/>
                <w:bCs/>
                <w:sz w:val="20"/>
                <w:szCs w:val="20"/>
              </w:rPr>
              <w:t>(skupaj Ravne, Prevalje, Mežica, Črna)</w:t>
            </w:r>
          </w:p>
        </w:tc>
        <w:tc>
          <w:tcPr>
            <w:tcW w:w="2008" w:type="dxa"/>
            <w:tcBorders>
              <w:top w:val="single" w:sz="4" w:space="0" w:color="auto"/>
              <w:left w:val="single" w:sz="4" w:space="0" w:color="auto"/>
              <w:bottom w:val="single" w:sz="8" w:space="0" w:color="auto"/>
              <w:right w:val="single" w:sz="4" w:space="0" w:color="auto"/>
            </w:tcBorders>
            <w:shd w:val="clear" w:color="auto" w:fill="C6D9F1" w:themeFill="text2" w:themeFillTint="33"/>
          </w:tcPr>
          <w:p w:rsidR="00E81B80" w:rsidRPr="00151394" w:rsidRDefault="00E81B80" w:rsidP="005D48EE">
            <w:pPr>
              <w:jc w:val="left"/>
              <w:rPr>
                <w:rFonts w:cs="Arial"/>
                <w:sz w:val="20"/>
                <w:szCs w:val="20"/>
              </w:rPr>
            </w:pPr>
          </w:p>
          <w:p w:rsidR="00E81B80" w:rsidRPr="00151394" w:rsidRDefault="006C1AEA" w:rsidP="00ED565B">
            <w:pPr>
              <w:jc w:val="left"/>
              <w:rPr>
                <w:rFonts w:cs="Arial"/>
                <w:sz w:val="20"/>
                <w:szCs w:val="20"/>
              </w:rPr>
            </w:pPr>
            <w:r w:rsidRPr="00151394">
              <w:rPr>
                <w:rFonts w:cs="Arial"/>
                <w:b/>
                <w:bCs/>
                <w:sz w:val="20"/>
                <w:szCs w:val="20"/>
              </w:rPr>
              <w:t xml:space="preserve">Evropski </w:t>
            </w:r>
            <w:r w:rsidR="00ED565B">
              <w:rPr>
                <w:rFonts w:cs="Arial"/>
                <w:b/>
                <w:bCs/>
                <w:sz w:val="20"/>
                <w:szCs w:val="20"/>
              </w:rPr>
              <w:t xml:space="preserve">kmetijski sklad za </w:t>
            </w:r>
            <w:r w:rsidRPr="00151394">
              <w:rPr>
                <w:rFonts w:cs="Arial"/>
                <w:b/>
                <w:bCs/>
                <w:sz w:val="20"/>
                <w:szCs w:val="20"/>
              </w:rPr>
              <w:t>razvoj</w:t>
            </w:r>
            <w:r w:rsidR="00ED565B">
              <w:rPr>
                <w:rFonts w:cs="Arial"/>
                <w:b/>
                <w:bCs/>
                <w:sz w:val="20"/>
                <w:szCs w:val="20"/>
              </w:rPr>
              <w:t xml:space="preserve"> podeželja</w:t>
            </w:r>
            <w:r w:rsidRPr="00151394">
              <w:rPr>
                <w:rFonts w:cs="Arial"/>
                <w:b/>
                <w:bCs/>
                <w:sz w:val="20"/>
                <w:szCs w:val="20"/>
              </w:rPr>
              <w:t xml:space="preserve"> - </w:t>
            </w:r>
            <w:r w:rsidR="00ED565B">
              <w:rPr>
                <w:rFonts w:cs="Arial"/>
                <w:b/>
                <w:bCs/>
                <w:sz w:val="20"/>
                <w:szCs w:val="20"/>
              </w:rPr>
              <w:t>EKSRP</w:t>
            </w:r>
            <w:r w:rsidR="00E81B80" w:rsidRPr="00151394">
              <w:rPr>
                <w:rFonts w:cs="Arial"/>
                <w:b/>
                <w:bCs/>
                <w:sz w:val="20"/>
                <w:szCs w:val="20"/>
              </w:rPr>
              <w:t xml:space="preserve">     </w:t>
            </w:r>
          </w:p>
        </w:tc>
        <w:tc>
          <w:tcPr>
            <w:tcW w:w="2162" w:type="dxa"/>
            <w:tcBorders>
              <w:top w:val="single" w:sz="4" w:space="0" w:color="auto"/>
              <w:left w:val="single" w:sz="4" w:space="0" w:color="auto"/>
              <w:bottom w:val="single" w:sz="8" w:space="0" w:color="auto"/>
              <w:right w:val="single" w:sz="4" w:space="0" w:color="auto"/>
            </w:tcBorders>
            <w:shd w:val="clear" w:color="auto" w:fill="C6D9F1" w:themeFill="text2" w:themeFillTint="33"/>
          </w:tcPr>
          <w:p w:rsidR="00E81B80" w:rsidRPr="00151394" w:rsidRDefault="00E81B80" w:rsidP="005D48EE">
            <w:pPr>
              <w:jc w:val="left"/>
              <w:rPr>
                <w:rFonts w:cs="Arial"/>
                <w:sz w:val="20"/>
                <w:szCs w:val="20"/>
              </w:rPr>
            </w:pPr>
          </w:p>
          <w:p w:rsidR="00E81B80" w:rsidRPr="00151394" w:rsidRDefault="00E81B80" w:rsidP="005D48EE">
            <w:pPr>
              <w:jc w:val="left"/>
              <w:rPr>
                <w:rFonts w:cs="Arial"/>
                <w:sz w:val="20"/>
                <w:szCs w:val="20"/>
              </w:rPr>
            </w:pPr>
            <w:r w:rsidRPr="00151394">
              <w:rPr>
                <w:rFonts w:cs="Arial"/>
                <w:b/>
                <w:bCs/>
                <w:sz w:val="20"/>
                <w:szCs w:val="20"/>
              </w:rPr>
              <w:t xml:space="preserve">  Skupaj</w:t>
            </w:r>
          </w:p>
        </w:tc>
      </w:tr>
      <w:tr w:rsidR="00E81B80" w:rsidRPr="00151394" w:rsidTr="00001836">
        <w:trPr>
          <w:trHeight w:val="681"/>
        </w:trPr>
        <w:tc>
          <w:tcPr>
            <w:tcW w:w="3325" w:type="dxa"/>
            <w:tcBorders>
              <w:top w:val="nil"/>
              <w:left w:val="single" w:sz="4" w:space="0" w:color="auto"/>
              <w:bottom w:val="single" w:sz="4" w:space="0" w:color="auto"/>
              <w:right w:val="single" w:sz="4" w:space="0" w:color="auto"/>
            </w:tcBorders>
            <w:noWrap/>
            <w:vAlign w:val="center"/>
          </w:tcPr>
          <w:p w:rsidR="00E81B80" w:rsidRPr="00151394" w:rsidRDefault="00E81B80" w:rsidP="005D48EE">
            <w:pPr>
              <w:jc w:val="left"/>
              <w:rPr>
                <w:rFonts w:cs="Arial"/>
                <w:b/>
                <w:sz w:val="20"/>
                <w:szCs w:val="20"/>
              </w:rPr>
            </w:pPr>
            <w:r w:rsidRPr="00151394">
              <w:rPr>
                <w:rFonts w:cs="Arial"/>
                <w:b/>
                <w:sz w:val="20"/>
                <w:szCs w:val="20"/>
              </w:rPr>
              <w:t>Upravičeni stroški investicije</w:t>
            </w:r>
          </w:p>
        </w:tc>
        <w:tc>
          <w:tcPr>
            <w:tcW w:w="1901" w:type="dxa"/>
            <w:tcBorders>
              <w:top w:val="single" w:sz="8" w:space="0" w:color="auto"/>
              <w:left w:val="single" w:sz="4" w:space="0" w:color="auto"/>
              <w:bottom w:val="single" w:sz="8" w:space="0" w:color="auto"/>
              <w:right w:val="single" w:sz="4" w:space="0" w:color="auto"/>
            </w:tcBorders>
            <w:vAlign w:val="center"/>
          </w:tcPr>
          <w:p w:rsidR="00E81B80" w:rsidRPr="00151394" w:rsidRDefault="00AC1755" w:rsidP="00E21019">
            <w:pPr>
              <w:jc w:val="center"/>
              <w:rPr>
                <w:rFonts w:cs="Arial"/>
                <w:bCs/>
                <w:sz w:val="20"/>
                <w:szCs w:val="20"/>
              </w:rPr>
            </w:pPr>
            <w:r>
              <w:rPr>
                <w:rFonts w:cs="Arial"/>
                <w:bCs/>
                <w:sz w:val="20"/>
                <w:szCs w:val="20"/>
              </w:rPr>
              <w:t>39.705,88</w:t>
            </w:r>
          </w:p>
        </w:tc>
        <w:tc>
          <w:tcPr>
            <w:tcW w:w="2008" w:type="dxa"/>
            <w:tcBorders>
              <w:top w:val="single" w:sz="8" w:space="0" w:color="auto"/>
              <w:left w:val="single" w:sz="4" w:space="0" w:color="auto"/>
              <w:bottom w:val="single" w:sz="8" w:space="0" w:color="auto"/>
              <w:right w:val="single" w:sz="4" w:space="0" w:color="auto"/>
            </w:tcBorders>
          </w:tcPr>
          <w:p w:rsidR="00E81B80" w:rsidRPr="00151394" w:rsidRDefault="00E81B80" w:rsidP="00E21019">
            <w:pPr>
              <w:jc w:val="center"/>
              <w:rPr>
                <w:rFonts w:cs="Arial"/>
                <w:bCs/>
                <w:sz w:val="20"/>
                <w:szCs w:val="20"/>
              </w:rPr>
            </w:pPr>
          </w:p>
          <w:p w:rsidR="00E81B80" w:rsidRPr="00151394" w:rsidRDefault="00F2477A" w:rsidP="00E21019">
            <w:pPr>
              <w:jc w:val="center"/>
              <w:rPr>
                <w:rFonts w:cs="Arial"/>
                <w:sz w:val="20"/>
                <w:szCs w:val="20"/>
              </w:rPr>
            </w:pPr>
            <w:r>
              <w:rPr>
                <w:rFonts w:cs="Arial"/>
                <w:bCs/>
                <w:sz w:val="20"/>
                <w:szCs w:val="20"/>
              </w:rPr>
              <w:t>225.000,00</w:t>
            </w:r>
          </w:p>
        </w:tc>
        <w:tc>
          <w:tcPr>
            <w:tcW w:w="2162" w:type="dxa"/>
            <w:tcBorders>
              <w:top w:val="single" w:sz="8" w:space="0" w:color="auto"/>
              <w:left w:val="single" w:sz="4" w:space="0" w:color="auto"/>
              <w:bottom w:val="single" w:sz="8" w:space="0" w:color="auto"/>
              <w:right w:val="single" w:sz="4" w:space="0" w:color="auto"/>
            </w:tcBorders>
          </w:tcPr>
          <w:p w:rsidR="00E81B80" w:rsidRPr="00151394" w:rsidRDefault="00E81B80" w:rsidP="00E21019">
            <w:pPr>
              <w:jc w:val="center"/>
              <w:rPr>
                <w:rFonts w:cs="Arial"/>
                <w:bCs/>
                <w:sz w:val="20"/>
                <w:szCs w:val="20"/>
              </w:rPr>
            </w:pPr>
          </w:p>
          <w:p w:rsidR="00E81B80" w:rsidRPr="00151394" w:rsidRDefault="00AC1755" w:rsidP="00E21019">
            <w:pPr>
              <w:jc w:val="center"/>
              <w:rPr>
                <w:rFonts w:cs="Arial"/>
                <w:sz w:val="20"/>
                <w:szCs w:val="20"/>
              </w:rPr>
            </w:pPr>
            <w:r>
              <w:rPr>
                <w:rFonts w:cs="Arial"/>
                <w:sz w:val="20"/>
                <w:szCs w:val="20"/>
              </w:rPr>
              <w:t>264.705,88</w:t>
            </w:r>
          </w:p>
        </w:tc>
      </w:tr>
      <w:tr w:rsidR="00E81B80" w:rsidRPr="00151394" w:rsidTr="00001836">
        <w:trPr>
          <w:trHeight w:val="594"/>
        </w:trPr>
        <w:tc>
          <w:tcPr>
            <w:tcW w:w="3325" w:type="dxa"/>
            <w:tcBorders>
              <w:top w:val="nil"/>
              <w:left w:val="single" w:sz="4" w:space="0" w:color="auto"/>
              <w:bottom w:val="single" w:sz="8" w:space="0" w:color="auto"/>
              <w:right w:val="single" w:sz="8" w:space="0" w:color="auto"/>
            </w:tcBorders>
            <w:noWrap/>
            <w:vAlign w:val="center"/>
          </w:tcPr>
          <w:p w:rsidR="00E81B80" w:rsidRPr="00151394" w:rsidRDefault="00E81B80" w:rsidP="005D48EE">
            <w:pPr>
              <w:jc w:val="left"/>
              <w:rPr>
                <w:rFonts w:cs="Arial"/>
                <w:b/>
                <w:bCs/>
                <w:sz w:val="20"/>
                <w:szCs w:val="20"/>
              </w:rPr>
            </w:pPr>
            <w:r w:rsidRPr="00151394">
              <w:rPr>
                <w:rFonts w:cs="Arial"/>
                <w:b/>
                <w:bCs/>
                <w:sz w:val="20"/>
                <w:szCs w:val="20"/>
              </w:rPr>
              <w:t xml:space="preserve">Neupravičeni stroški  </w:t>
            </w:r>
            <w:r w:rsidRPr="00234161">
              <w:rPr>
                <w:rFonts w:cs="Arial"/>
                <w:bCs/>
                <w:sz w:val="16"/>
                <w:szCs w:val="16"/>
              </w:rPr>
              <w:t>(</w:t>
            </w:r>
            <w:r w:rsidR="00234161" w:rsidRPr="00234161">
              <w:rPr>
                <w:rFonts w:cs="Arial"/>
                <w:bCs/>
                <w:sz w:val="16"/>
                <w:szCs w:val="16"/>
              </w:rPr>
              <w:t>st</w:t>
            </w:r>
            <w:r w:rsidR="00AC1755">
              <w:rPr>
                <w:rFonts w:cs="Arial"/>
                <w:bCs/>
                <w:sz w:val="16"/>
                <w:szCs w:val="16"/>
              </w:rPr>
              <w:t xml:space="preserve">roški, ki se ne uveljavljajo - </w:t>
            </w:r>
            <w:r w:rsidRPr="00234161">
              <w:rPr>
                <w:rFonts w:cs="Arial"/>
                <w:bCs/>
                <w:sz w:val="16"/>
                <w:szCs w:val="16"/>
              </w:rPr>
              <w:t>DDV)</w:t>
            </w:r>
          </w:p>
        </w:tc>
        <w:tc>
          <w:tcPr>
            <w:tcW w:w="1901" w:type="dxa"/>
            <w:tcBorders>
              <w:top w:val="single" w:sz="8" w:space="0" w:color="auto"/>
              <w:left w:val="single" w:sz="4" w:space="0" w:color="auto"/>
              <w:bottom w:val="single" w:sz="8" w:space="0" w:color="auto"/>
              <w:right w:val="single" w:sz="4" w:space="0" w:color="auto"/>
            </w:tcBorders>
            <w:vAlign w:val="center"/>
          </w:tcPr>
          <w:p w:rsidR="00E81B80" w:rsidRPr="00151394" w:rsidRDefault="00AC1755" w:rsidP="00E21019">
            <w:pPr>
              <w:jc w:val="center"/>
              <w:rPr>
                <w:rFonts w:cs="Arial"/>
                <w:bCs/>
                <w:sz w:val="20"/>
                <w:szCs w:val="20"/>
              </w:rPr>
            </w:pPr>
            <w:r>
              <w:rPr>
                <w:rFonts w:cs="Arial"/>
                <w:bCs/>
                <w:sz w:val="20"/>
                <w:szCs w:val="20"/>
              </w:rPr>
              <w:t>58.235,29</w:t>
            </w:r>
          </w:p>
        </w:tc>
        <w:tc>
          <w:tcPr>
            <w:tcW w:w="2008" w:type="dxa"/>
            <w:tcBorders>
              <w:top w:val="single" w:sz="8" w:space="0" w:color="auto"/>
              <w:left w:val="single" w:sz="4" w:space="0" w:color="auto"/>
              <w:bottom w:val="single" w:sz="8" w:space="0" w:color="auto"/>
              <w:right w:val="single" w:sz="4" w:space="0" w:color="auto"/>
            </w:tcBorders>
          </w:tcPr>
          <w:p w:rsidR="00E81B80" w:rsidRPr="00151394" w:rsidRDefault="00E81B80" w:rsidP="00E21019">
            <w:pPr>
              <w:jc w:val="center"/>
              <w:rPr>
                <w:rFonts w:cs="Arial"/>
                <w:bCs/>
                <w:sz w:val="20"/>
                <w:szCs w:val="20"/>
              </w:rPr>
            </w:pPr>
          </w:p>
          <w:p w:rsidR="00E81B80" w:rsidRPr="00151394" w:rsidRDefault="00E81B80" w:rsidP="00E21019">
            <w:pPr>
              <w:jc w:val="center"/>
              <w:rPr>
                <w:rFonts w:cs="Arial"/>
                <w:sz w:val="20"/>
                <w:szCs w:val="20"/>
              </w:rPr>
            </w:pPr>
            <w:r w:rsidRPr="00151394">
              <w:rPr>
                <w:rFonts w:cs="Arial"/>
                <w:sz w:val="20"/>
                <w:szCs w:val="20"/>
              </w:rPr>
              <w:t>/</w:t>
            </w:r>
          </w:p>
          <w:p w:rsidR="00E21019" w:rsidRPr="00151394" w:rsidRDefault="00E21019" w:rsidP="00E21019">
            <w:pPr>
              <w:jc w:val="center"/>
              <w:rPr>
                <w:rFonts w:cs="Arial"/>
                <w:sz w:val="20"/>
                <w:szCs w:val="20"/>
              </w:rPr>
            </w:pPr>
          </w:p>
        </w:tc>
        <w:tc>
          <w:tcPr>
            <w:tcW w:w="2162" w:type="dxa"/>
            <w:tcBorders>
              <w:top w:val="single" w:sz="8" w:space="0" w:color="auto"/>
              <w:left w:val="single" w:sz="4" w:space="0" w:color="auto"/>
              <w:bottom w:val="single" w:sz="8" w:space="0" w:color="auto"/>
              <w:right w:val="single" w:sz="4" w:space="0" w:color="auto"/>
            </w:tcBorders>
          </w:tcPr>
          <w:p w:rsidR="00E81B80" w:rsidRPr="00151394" w:rsidRDefault="00E81B80" w:rsidP="00E21019">
            <w:pPr>
              <w:jc w:val="center"/>
              <w:rPr>
                <w:rFonts w:cs="Arial"/>
                <w:bCs/>
                <w:sz w:val="20"/>
                <w:szCs w:val="20"/>
              </w:rPr>
            </w:pPr>
          </w:p>
          <w:p w:rsidR="00E81B80" w:rsidRPr="00151394" w:rsidRDefault="00AC1755" w:rsidP="00E21019">
            <w:pPr>
              <w:jc w:val="center"/>
              <w:rPr>
                <w:rFonts w:cs="Arial"/>
                <w:sz w:val="20"/>
                <w:szCs w:val="20"/>
              </w:rPr>
            </w:pPr>
            <w:r>
              <w:rPr>
                <w:rFonts w:cs="Arial"/>
                <w:sz w:val="20"/>
                <w:szCs w:val="20"/>
              </w:rPr>
              <w:t>58.235,29</w:t>
            </w:r>
          </w:p>
        </w:tc>
      </w:tr>
      <w:tr w:rsidR="00E81B80" w:rsidRPr="00151394" w:rsidTr="00001836">
        <w:trPr>
          <w:trHeight w:val="305"/>
        </w:trPr>
        <w:tc>
          <w:tcPr>
            <w:tcW w:w="3325" w:type="dxa"/>
            <w:tcBorders>
              <w:top w:val="nil"/>
              <w:left w:val="single" w:sz="4" w:space="0" w:color="auto"/>
              <w:bottom w:val="single" w:sz="4" w:space="0" w:color="auto"/>
              <w:right w:val="single" w:sz="8" w:space="0" w:color="auto"/>
            </w:tcBorders>
            <w:noWrap/>
            <w:vAlign w:val="center"/>
          </w:tcPr>
          <w:p w:rsidR="00E81B80" w:rsidRPr="00151394" w:rsidRDefault="00E81B80" w:rsidP="005D48EE">
            <w:pPr>
              <w:jc w:val="left"/>
              <w:rPr>
                <w:rFonts w:cs="Arial"/>
                <w:b/>
                <w:bCs/>
                <w:sz w:val="20"/>
                <w:szCs w:val="20"/>
              </w:rPr>
            </w:pPr>
            <w:r w:rsidRPr="00151394">
              <w:rPr>
                <w:rFonts w:cs="Arial"/>
                <w:b/>
                <w:bCs/>
                <w:sz w:val="20"/>
                <w:szCs w:val="20"/>
              </w:rPr>
              <w:t xml:space="preserve">SKUPAJ </w:t>
            </w:r>
          </w:p>
        </w:tc>
        <w:tc>
          <w:tcPr>
            <w:tcW w:w="1901" w:type="dxa"/>
            <w:tcBorders>
              <w:top w:val="single" w:sz="8" w:space="0" w:color="auto"/>
              <w:left w:val="single" w:sz="4" w:space="0" w:color="auto"/>
              <w:bottom w:val="single" w:sz="4" w:space="0" w:color="auto"/>
              <w:right w:val="single" w:sz="4" w:space="0" w:color="auto"/>
            </w:tcBorders>
            <w:vAlign w:val="center"/>
          </w:tcPr>
          <w:p w:rsidR="00E21019" w:rsidRPr="00151394" w:rsidRDefault="00AC1755" w:rsidP="00D977FA">
            <w:pPr>
              <w:jc w:val="center"/>
              <w:rPr>
                <w:rFonts w:cs="Arial"/>
                <w:b/>
                <w:bCs/>
                <w:sz w:val="20"/>
                <w:szCs w:val="20"/>
              </w:rPr>
            </w:pPr>
            <w:r>
              <w:rPr>
                <w:rFonts w:cs="Arial"/>
                <w:b/>
                <w:bCs/>
                <w:sz w:val="20"/>
                <w:szCs w:val="20"/>
              </w:rPr>
              <w:t>97.941,18</w:t>
            </w:r>
          </w:p>
        </w:tc>
        <w:tc>
          <w:tcPr>
            <w:tcW w:w="2008" w:type="dxa"/>
            <w:tcBorders>
              <w:top w:val="single" w:sz="8" w:space="0" w:color="auto"/>
              <w:left w:val="single" w:sz="4" w:space="0" w:color="auto"/>
              <w:bottom w:val="single" w:sz="4" w:space="0" w:color="auto"/>
              <w:right w:val="single" w:sz="4" w:space="0" w:color="auto"/>
            </w:tcBorders>
          </w:tcPr>
          <w:p w:rsidR="00463D9C" w:rsidRPr="00151394" w:rsidRDefault="00463D9C" w:rsidP="00E21019">
            <w:pPr>
              <w:jc w:val="center"/>
              <w:rPr>
                <w:rFonts w:cs="Arial"/>
                <w:b/>
                <w:bCs/>
                <w:sz w:val="20"/>
                <w:szCs w:val="20"/>
              </w:rPr>
            </w:pPr>
          </w:p>
          <w:p w:rsidR="00E81B80" w:rsidRPr="00151394" w:rsidRDefault="00F2477A" w:rsidP="00E21019">
            <w:pPr>
              <w:jc w:val="center"/>
              <w:rPr>
                <w:rFonts w:cs="Arial"/>
                <w:b/>
                <w:bCs/>
                <w:sz w:val="20"/>
                <w:szCs w:val="20"/>
              </w:rPr>
            </w:pPr>
            <w:r>
              <w:rPr>
                <w:rFonts w:cs="Arial"/>
                <w:b/>
                <w:bCs/>
                <w:sz w:val="20"/>
                <w:szCs w:val="20"/>
              </w:rPr>
              <w:t>225.000,00</w:t>
            </w:r>
          </w:p>
          <w:p w:rsidR="00E21019" w:rsidRPr="00151394" w:rsidRDefault="00E21019" w:rsidP="00E21019">
            <w:pPr>
              <w:jc w:val="center"/>
              <w:rPr>
                <w:rFonts w:cs="Arial"/>
                <w:b/>
                <w:bCs/>
                <w:sz w:val="20"/>
                <w:szCs w:val="20"/>
              </w:rPr>
            </w:pPr>
          </w:p>
        </w:tc>
        <w:tc>
          <w:tcPr>
            <w:tcW w:w="2162" w:type="dxa"/>
            <w:tcBorders>
              <w:top w:val="single" w:sz="8" w:space="0" w:color="auto"/>
              <w:left w:val="single" w:sz="4" w:space="0" w:color="auto"/>
              <w:bottom w:val="single" w:sz="4" w:space="0" w:color="auto"/>
              <w:right w:val="single" w:sz="4" w:space="0" w:color="auto"/>
            </w:tcBorders>
          </w:tcPr>
          <w:p w:rsidR="00463D9C" w:rsidRPr="00151394" w:rsidRDefault="00463D9C" w:rsidP="00E21019">
            <w:pPr>
              <w:jc w:val="center"/>
              <w:rPr>
                <w:rFonts w:cs="Arial"/>
                <w:b/>
                <w:bCs/>
                <w:sz w:val="20"/>
                <w:szCs w:val="20"/>
              </w:rPr>
            </w:pPr>
          </w:p>
          <w:p w:rsidR="00E81B80" w:rsidRPr="00151394" w:rsidRDefault="00F2477A" w:rsidP="00E21019">
            <w:pPr>
              <w:jc w:val="center"/>
              <w:rPr>
                <w:rFonts w:cs="Arial"/>
                <w:b/>
                <w:bCs/>
                <w:sz w:val="20"/>
                <w:szCs w:val="20"/>
              </w:rPr>
            </w:pPr>
            <w:r>
              <w:rPr>
                <w:rFonts w:cs="Arial"/>
                <w:b/>
                <w:bCs/>
                <w:sz w:val="20"/>
                <w:szCs w:val="20"/>
              </w:rPr>
              <w:t>322.941,18</w:t>
            </w:r>
          </w:p>
        </w:tc>
      </w:tr>
    </w:tbl>
    <w:p w:rsidR="00E81B80" w:rsidRPr="00151394" w:rsidRDefault="00E81B80" w:rsidP="00E81B80">
      <w:pPr>
        <w:tabs>
          <w:tab w:val="left" w:pos="720"/>
        </w:tabs>
        <w:rPr>
          <w:rFonts w:cs="Arial"/>
          <w:bCs/>
          <w:sz w:val="20"/>
          <w:szCs w:val="20"/>
        </w:rPr>
      </w:pPr>
    </w:p>
    <w:p w:rsidR="00553BD8" w:rsidRDefault="00553BD8" w:rsidP="0022598D">
      <w:pPr>
        <w:autoSpaceDE w:val="0"/>
        <w:autoSpaceDN w:val="0"/>
        <w:adjustRightInd w:val="0"/>
        <w:spacing w:after="120" w:line="288" w:lineRule="auto"/>
        <w:rPr>
          <w:rFonts w:cs="Arial"/>
          <w:b/>
          <w:color w:val="17365D" w:themeColor="text2" w:themeShade="BF"/>
          <w:sz w:val="20"/>
          <w:szCs w:val="20"/>
        </w:rPr>
      </w:pPr>
    </w:p>
    <w:p w:rsidR="00F2477A" w:rsidRPr="003F60DA" w:rsidRDefault="003F60DA" w:rsidP="003F60DA">
      <w:pPr>
        <w:autoSpaceDE w:val="0"/>
        <w:autoSpaceDN w:val="0"/>
        <w:adjustRightInd w:val="0"/>
        <w:spacing w:after="120" w:line="288" w:lineRule="auto"/>
        <w:rPr>
          <w:rFonts w:cs="Arial"/>
          <w:color w:val="17365D" w:themeColor="text2" w:themeShade="BF"/>
          <w:sz w:val="20"/>
          <w:szCs w:val="20"/>
        </w:rPr>
      </w:pPr>
      <w:r>
        <w:rPr>
          <w:rFonts w:cs="Arial"/>
          <w:sz w:val="18"/>
          <w:szCs w:val="18"/>
        </w:rPr>
        <w:t>Tabela 18</w:t>
      </w:r>
      <w:r w:rsidR="00553BD8" w:rsidRPr="003F60DA">
        <w:rPr>
          <w:rFonts w:cs="Arial"/>
          <w:sz w:val="18"/>
          <w:szCs w:val="18"/>
        </w:rPr>
        <w:t>: (Ne)upravičeni stroški – po Občinah</w:t>
      </w:r>
      <w:r w:rsidR="00F2477A">
        <w:fldChar w:fldCharType="begin"/>
      </w:r>
      <w:r w:rsidR="00F2477A">
        <w:instrText xml:space="preserve"> LINK Excel.Sheet.12 "Zvezek1" "List1!R1C1:R7C7" \a \f 4 \h  \* MERGEFORMAT </w:instrText>
      </w:r>
      <w:r w:rsidR="00F2477A">
        <w:fldChar w:fldCharType="separate"/>
      </w:r>
    </w:p>
    <w:tbl>
      <w:tblPr>
        <w:tblW w:w="9400" w:type="dxa"/>
        <w:tblCellMar>
          <w:left w:w="70" w:type="dxa"/>
          <w:right w:w="70" w:type="dxa"/>
        </w:tblCellMar>
        <w:tblLook w:val="04A0" w:firstRow="1" w:lastRow="0" w:firstColumn="1" w:lastColumn="0" w:noHBand="0" w:noVBand="1"/>
      </w:tblPr>
      <w:tblGrid>
        <w:gridCol w:w="1030"/>
        <w:gridCol w:w="1223"/>
        <w:gridCol w:w="1481"/>
        <w:gridCol w:w="1352"/>
        <w:gridCol w:w="1481"/>
        <w:gridCol w:w="1352"/>
        <w:gridCol w:w="1481"/>
      </w:tblGrid>
      <w:tr w:rsidR="00F2477A" w:rsidRPr="00457554" w:rsidTr="00001836">
        <w:trPr>
          <w:trHeight w:val="537"/>
        </w:trPr>
        <w:tc>
          <w:tcPr>
            <w:tcW w:w="1030" w:type="dxa"/>
            <w:tcBorders>
              <w:top w:val="single" w:sz="4" w:space="0" w:color="auto"/>
              <w:left w:val="single" w:sz="4" w:space="0" w:color="auto"/>
              <w:bottom w:val="nil"/>
              <w:right w:val="single" w:sz="4" w:space="0" w:color="auto"/>
            </w:tcBorders>
            <w:shd w:val="clear" w:color="auto" w:fill="C6D9F1" w:themeFill="text2" w:themeFillTint="33"/>
            <w:noWrap/>
            <w:vAlign w:val="bottom"/>
            <w:hideMark/>
          </w:tcPr>
          <w:p w:rsidR="00F2477A" w:rsidRPr="0075137B" w:rsidRDefault="00F2477A" w:rsidP="00F2477A">
            <w:pPr>
              <w:rPr>
                <w:rFonts w:ascii="Calibri" w:hAnsi="Calibri" w:cs="Calibri"/>
                <w:b/>
                <w:color w:val="000000"/>
                <w:lang w:eastAsia="sl-SI"/>
              </w:rPr>
            </w:pPr>
            <w:r w:rsidRPr="0075137B">
              <w:rPr>
                <w:rFonts w:ascii="Calibri" w:hAnsi="Calibri" w:cs="Calibri"/>
                <w:b/>
                <w:color w:val="000000"/>
                <w:lang w:eastAsia="sl-SI"/>
              </w:rPr>
              <w:t> </w:t>
            </w:r>
          </w:p>
        </w:tc>
        <w:tc>
          <w:tcPr>
            <w:tcW w:w="1223" w:type="dxa"/>
            <w:tcBorders>
              <w:top w:val="single" w:sz="4" w:space="0" w:color="auto"/>
              <w:left w:val="nil"/>
              <w:bottom w:val="nil"/>
              <w:right w:val="single" w:sz="4" w:space="0" w:color="auto"/>
            </w:tcBorders>
            <w:shd w:val="clear" w:color="auto" w:fill="C6D9F1" w:themeFill="text2" w:themeFillTint="33"/>
            <w:noWrap/>
            <w:vAlign w:val="bottom"/>
            <w:hideMark/>
          </w:tcPr>
          <w:p w:rsidR="00F2477A" w:rsidRPr="0075137B" w:rsidRDefault="00F2477A" w:rsidP="00F2477A">
            <w:pPr>
              <w:jc w:val="center"/>
              <w:rPr>
                <w:rFonts w:ascii="Calibri" w:hAnsi="Calibri" w:cs="Calibri"/>
                <w:b/>
                <w:color w:val="000000"/>
                <w:lang w:eastAsia="sl-SI"/>
              </w:rPr>
            </w:pPr>
            <w:r w:rsidRPr="0075137B">
              <w:rPr>
                <w:rFonts w:ascii="Calibri" w:hAnsi="Calibri" w:cs="Calibri"/>
                <w:b/>
                <w:color w:val="000000"/>
                <w:lang w:eastAsia="sl-SI"/>
              </w:rPr>
              <w:t>Delež na</w:t>
            </w:r>
          </w:p>
        </w:tc>
        <w:tc>
          <w:tcPr>
            <w:tcW w:w="1481" w:type="dxa"/>
            <w:tcBorders>
              <w:top w:val="single" w:sz="4" w:space="0" w:color="auto"/>
              <w:left w:val="nil"/>
              <w:bottom w:val="nil"/>
              <w:right w:val="single" w:sz="4" w:space="0" w:color="auto"/>
            </w:tcBorders>
            <w:shd w:val="clear" w:color="auto" w:fill="C6D9F1" w:themeFill="text2" w:themeFillTint="33"/>
            <w:noWrap/>
            <w:vAlign w:val="bottom"/>
            <w:hideMark/>
          </w:tcPr>
          <w:p w:rsidR="00F2477A" w:rsidRPr="0075137B" w:rsidRDefault="00F2477A" w:rsidP="00F2477A">
            <w:pPr>
              <w:jc w:val="center"/>
              <w:rPr>
                <w:rFonts w:ascii="Calibri" w:hAnsi="Calibri" w:cs="Calibri"/>
                <w:b/>
                <w:color w:val="000000"/>
                <w:lang w:eastAsia="sl-SI"/>
              </w:rPr>
            </w:pPr>
            <w:r w:rsidRPr="0075137B">
              <w:rPr>
                <w:rFonts w:ascii="Calibri" w:hAnsi="Calibri" w:cs="Calibri"/>
                <w:b/>
                <w:color w:val="000000"/>
                <w:lang w:eastAsia="sl-SI"/>
              </w:rPr>
              <w:t>EKSRP</w:t>
            </w:r>
          </w:p>
        </w:tc>
        <w:tc>
          <w:tcPr>
            <w:tcW w:w="1352" w:type="dxa"/>
            <w:tcBorders>
              <w:top w:val="single" w:sz="4" w:space="0" w:color="auto"/>
              <w:left w:val="nil"/>
              <w:bottom w:val="nil"/>
              <w:right w:val="single" w:sz="4" w:space="0" w:color="auto"/>
            </w:tcBorders>
            <w:shd w:val="clear" w:color="auto" w:fill="C6D9F1" w:themeFill="text2" w:themeFillTint="33"/>
            <w:noWrap/>
            <w:vAlign w:val="bottom"/>
            <w:hideMark/>
          </w:tcPr>
          <w:p w:rsidR="00F2477A" w:rsidRPr="0075137B" w:rsidRDefault="00F2477A" w:rsidP="00F2477A">
            <w:pPr>
              <w:jc w:val="center"/>
              <w:rPr>
                <w:rFonts w:ascii="Calibri" w:hAnsi="Calibri" w:cs="Calibri"/>
                <w:b/>
                <w:color w:val="000000"/>
                <w:lang w:eastAsia="sl-SI"/>
              </w:rPr>
            </w:pPr>
            <w:r w:rsidRPr="0075137B">
              <w:rPr>
                <w:rFonts w:ascii="Calibri" w:hAnsi="Calibri" w:cs="Calibri"/>
                <w:b/>
                <w:color w:val="000000"/>
                <w:lang w:eastAsia="sl-SI"/>
              </w:rPr>
              <w:t>Prispevek</w:t>
            </w:r>
          </w:p>
        </w:tc>
        <w:tc>
          <w:tcPr>
            <w:tcW w:w="1481" w:type="dxa"/>
            <w:tcBorders>
              <w:top w:val="single" w:sz="4" w:space="0" w:color="auto"/>
              <w:left w:val="nil"/>
              <w:bottom w:val="nil"/>
              <w:right w:val="single" w:sz="4" w:space="0" w:color="auto"/>
            </w:tcBorders>
            <w:shd w:val="clear" w:color="auto" w:fill="C6D9F1" w:themeFill="text2" w:themeFillTint="33"/>
            <w:noWrap/>
            <w:vAlign w:val="bottom"/>
            <w:hideMark/>
          </w:tcPr>
          <w:p w:rsidR="00F2477A" w:rsidRPr="0075137B" w:rsidRDefault="00F2477A" w:rsidP="00F2477A">
            <w:pPr>
              <w:jc w:val="center"/>
              <w:rPr>
                <w:rFonts w:ascii="Calibri" w:hAnsi="Calibri" w:cs="Calibri"/>
                <w:b/>
                <w:color w:val="000000"/>
                <w:lang w:eastAsia="sl-SI"/>
              </w:rPr>
            </w:pPr>
            <w:r w:rsidRPr="0075137B">
              <w:rPr>
                <w:rFonts w:ascii="Calibri" w:hAnsi="Calibri" w:cs="Calibri"/>
                <w:b/>
                <w:color w:val="000000"/>
                <w:lang w:eastAsia="sl-SI"/>
              </w:rPr>
              <w:t>Neto</w:t>
            </w:r>
          </w:p>
        </w:tc>
        <w:tc>
          <w:tcPr>
            <w:tcW w:w="1352" w:type="dxa"/>
            <w:tcBorders>
              <w:top w:val="single" w:sz="4" w:space="0" w:color="auto"/>
              <w:left w:val="nil"/>
              <w:bottom w:val="nil"/>
              <w:right w:val="single" w:sz="4" w:space="0" w:color="auto"/>
            </w:tcBorders>
            <w:shd w:val="clear" w:color="auto" w:fill="C6D9F1" w:themeFill="text2" w:themeFillTint="33"/>
            <w:noWrap/>
            <w:vAlign w:val="bottom"/>
            <w:hideMark/>
          </w:tcPr>
          <w:p w:rsidR="00F2477A" w:rsidRPr="0075137B" w:rsidRDefault="00F2477A" w:rsidP="00F2477A">
            <w:pPr>
              <w:jc w:val="center"/>
              <w:rPr>
                <w:rFonts w:ascii="Calibri" w:hAnsi="Calibri" w:cs="Calibri"/>
                <w:b/>
                <w:color w:val="000000"/>
                <w:lang w:eastAsia="sl-SI"/>
              </w:rPr>
            </w:pPr>
            <w:r w:rsidRPr="0075137B">
              <w:rPr>
                <w:rFonts w:ascii="Calibri" w:hAnsi="Calibri" w:cs="Calibri"/>
                <w:b/>
                <w:color w:val="000000"/>
                <w:lang w:eastAsia="sl-SI"/>
              </w:rPr>
              <w:t>DDV</w:t>
            </w:r>
          </w:p>
        </w:tc>
        <w:tc>
          <w:tcPr>
            <w:tcW w:w="1481" w:type="dxa"/>
            <w:tcBorders>
              <w:top w:val="single" w:sz="4" w:space="0" w:color="auto"/>
              <w:left w:val="nil"/>
              <w:bottom w:val="nil"/>
              <w:right w:val="single" w:sz="4" w:space="0" w:color="auto"/>
            </w:tcBorders>
            <w:shd w:val="clear" w:color="auto" w:fill="C6D9F1" w:themeFill="text2" w:themeFillTint="33"/>
            <w:noWrap/>
            <w:vAlign w:val="bottom"/>
            <w:hideMark/>
          </w:tcPr>
          <w:p w:rsidR="00F2477A" w:rsidRPr="0075137B" w:rsidRDefault="00F2477A" w:rsidP="00F2477A">
            <w:pPr>
              <w:jc w:val="center"/>
              <w:rPr>
                <w:rFonts w:ascii="Calibri" w:hAnsi="Calibri" w:cs="Calibri"/>
                <w:b/>
                <w:color w:val="000000"/>
                <w:lang w:eastAsia="sl-SI"/>
              </w:rPr>
            </w:pPr>
            <w:r w:rsidRPr="0075137B">
              <w:rPr>
                <w:rFonts w:ascii="Calibri" w:hAnsi="Calibri" w:cs="Calibri"/>
                <w:b/>
                <w:color w:val="000000"/>
                <w:lang w:eastAsia="sl-SI"/>
              </w:rPr>
              <w:t>Bruto</w:t>
            </w:r>
          </w:p>
        </w:tc>
      </w:tr>
      <w:tr w:rsidR="00F2477A" w:rsidRPr="00457554" w:rsidTr="00001836">
        <w:trPr>
          <w:trHeight w:val="537"/>
        </w:trPr>
        <w:tc>
          <w:tcPr>
            <w:tcW w:w="103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F2477A" w:rsidRPr="0075137B" w:rsidRDefault="00F2477A" w:rsidP="00F2477A">
            <w:pPr>
              <w:rPr>
                <w:rFonts w:ascii="Calibri" w:hAnsi="Calibri" w:cs="Calibri"/>
                <w:b/>
                <w:color w:val="000000"/>
                <w:lang w:eastAsia="sl-SI"/>
              </w:rPr>
            </w:pPr>
            <w:r w:rsidRPr="0075137B">
              <w:rPr>
                <w:rFonts w:ascii="Calibri" w:hAnsi="Calibri" w:cs="Calibri"/>
                <w:b/>
                <w:color w:val="000000"/>
                <w:lang w:eastAsia="sl-SI"/>
              </w:rPr>
              <w:t> </w:t>
            </w:r>
          </w:p>
        </w:tc>
        <w:tc>
          <w:tcPr>
            <w:tcW w:w="1223" w:type="dxa"/>
            <w:tcBorders>
              <w:top w:val="nil"/>
              <w:left w:val="nil"/>
              <w:bottom w:val="single" w:sz="4" w:space="0" w:color="auto"/>
              <w:right w:val="single" w:sz="4" w:space="0" w:color="auto"/>
            </w:tcBorders>
            <w:shd w:val="clear" w:color="auto" w:fill="C6D9F1" w:themeFill="text2" w:themeFillTint="33"/>
            <w:noWrap/>
            <w:vAlign w:val="bottom"/>
            <w:hideMark/>
          </w:tcPr>
          <w:p w:rsidR="00F2477A" w:rsidRPr="0075137B" w:rsidRDefault="00F2477A" w:rsidP="00F2477A">
            <w:pPr>
              <w:jc w:val="center"/>
              <w:rPr>
                <w:rFonts w:ascii="Calibri" w:hAnsi="Calibri" w:cs="Calibri"/>
                <w:b/>
                <w:color w:val="000000"/>
                <w:lang w:eastAsia="sl-SI"/>
              </w:rPr>
            </w:pPr>
            <w:r w:rsidRPr="0075137B">
              <w:rPr>
                <w:rFonts w:ascii="Calibri" w:hAnsi="Calibri" w:cs="Calibri"/>
                <w:b/>
                <w:color w:val="000000"/>
                <w:lang w:eastAsia="sl-SI"/>
              </w:rPr>
              <w:t>občino  v %</w:t>
            </w:r>
          </w:p>
        </w:tc>
        <w:tc>
          <w:tcPr>
            <w:tcW w:w="1481" w:type="dxa"/>
            <w:tcBorders>
              <w:top w:val="nil"/>
              <w:left w:val="nil"/>
              <w:bottom w:val="single" w:sz="4" w:space="0" w:color="auto"/>
              <w:right w:val="single" w:sz="4" w:space="0" w:color="auto"/>
            </w:tcBorders>
            <w:shd w:val="clear" w:color="auto" w:fill="C6D9F1" w:themeFill="text2" w:themeFillTint="33"/>
            <w:noWrap/>
            <w:vAlign w:val="bottom"/>
            <w:hideMark/>
          </w:tcPr>
          <w:p w:rsidR="00F2477A" w:rsidRPr="0075137B" w:rsidRDefault="00F2477A" w:rsidP="00F2477A">
            <w:pPr>
              <w:jc w:val="center"/>
              <w:rPr>
                <w:rFonts w:ascii="Calibri" w:hAnsi="Calibri" w:cs="Calibri"/>
                <w:b/>
                <w:color w:val="000000"/>
                <w:lang w:eastAsia="sl-SI"/>
              </w:rPr>
            </w:pPr>
            <w:r w:rsidRPr="0075137B">
              <w:rPr>
                <w:rFonts w:ascii="Calibri" w:hAnsi="Calibri" w:cs="Calibri"/>
                <w:b/>
                <w:color w:val="000000"/>
                <w:lang w:eastAsia="sl-SI"/>
              </w:rPr>
              <w:t>sredstva 85%</w:t>
            </w:r>
          </w:p>
        </w:tc>
        <w:tc>
          <w:tcPr>
            <w:tcW w:w="1352" w:type="dxa"/>
            <w:tcBorders>
              <w:top w:val="nil"/>
              <w:left w:val="nil"/>
              <w:bottom w:val="single" w:sz="4" w:space="0" w:color="auto"/>
              <w:right w:val="single" w:sz="4" w:space="0" w:color="auto"/>
            </w:tcBorders>
            <w:shd w:val="clear" w:color="auto" w:fill="C6D9F1" w:themeFill="text2" w:themeFillTint="33"/>
            <w:noWrap/>
            <w:vAlign w:val="bottom"/>
            <w:hideMark/>
          </w:tcPr>
          <w:p w:rsidR="00F2477A" w:rsidRPr="0075137B" w:rsidRDefault="00F2477A" w:rsidP="00F2477A">
            <w:pPr>
              <w:jc w:val="center"/>
              <w:rPr>
                <w:rFonts w:ascii="Calibri" w:hAnsi="Calibri" w:cs="Calibri"/>
                <w:b/>
                <w:color w:val="000000"/>
                <w:lang w:eastAsia="sl-SI"/>
              </w:rPr>
            </w:pPr>
            <w:r w:rsidRPr="0075137B">
              <w:rPr>
                <w:rFonts w:ascii="Calibri" w:hAnsi="Calibri" w:cs="Calibri"/>
                <w:b/>
                <w:color w:val="000000"/>
                <w:lang w:eastAsia="sl-SI"/>
              </w:rPr>
              <w:t>občine 15%</w:t>
            </w:r>
          </w:p>
        </w:tc>
        <w:tc>
          <w:tcPr>
            <w:tcW w:w="1481" w:type="dxa"/>
            <w:tcBorders>
              <w:top w:val="nil"/>
              <w:left w:val="nil"/>
              <w:bottom w:val="single" w:sz="4" w:space="0" w:color="auto"/>
              <w:right w:val="single" w:sz="4" w:space="0" w:color="auto"/>
            </w:tcBorders>
            <w:shd w:val="clear" w:color="auto" w:fill="C6D9F1" w:themeFill="text2" w:themeFillTint="33"/>
            <w:noWrap/>
            <w:vAlign w:val="bottom"/>
            <w:hideMark/>
          </w:tcPr>
          <w:p w:rsidR="00F2477A" w:rsidRPr="0075137B" w:rsidRDefault="00F2477A" w:rsidP="00F2477A">
            <w:pPr>
              <w:jc w:val="center"/>
              <w:rPr>
                <w:rFonts w:ascii="Calibri" w:hAnsi="Calibri" w:cs="Calibri"/>
                <w:b/>
                <w:color w:val="000000"/>
                <w:lang w:eastAsia="sl-SI"/>
              </w:rPr>
            </w:pPr>
            <w:r w:rsidRPr="0075137B">
              <w:rPr>
                <w:rFonts w:ascii="Calibri" w:hAnsi="Calibri" w:cs="Calibri"/>
                <w:b/>
                <w:color w:val="000000"/>
                <w:lang w:eastAsia="sl-SI"/>
              </w:rPr>
              <w:t> </w:t>
            </w:r>
          </w:p>
        </w:tc>
        <w:tc>
          <w:tcPr>
            <w:tcW w:w="1352" w:type="dxa"/>
            <w:tcBorders>
              <w:top w:val="nil"/>
              <w:left w:val="nil"/>
              <w:bottom w:val="single" w:sz="4" w:space="0" w:color="auto"/>
              <w:right w:val="single" w:sz="4" w:space="0" w:color="auto"/>
            </w:tcBorders>
            <w:shd w:val="clear" w:color="auto" w:fill="C6D9F1" w:themeFill="text2" w:themeFillTint="33"/>
            <w:noWrap/>
            <w:vAlign w:val="bottom"/>
            <w:hideMark/>
          </w:tcPr>
          <w:p w:rsidR="00F2477A" w:rsidRPr="0075137B" w:rsidRDefault="00F2477A" w:rsidP="00F2477A">
            <w:pPr>
              <w:jc w:val="center"/>
              <w:rPr>
                <w:rFonts w:ascii="Calibri" w:hAnsi="Calibri" w:cs="Calibri"/>
                <w:b/>
                <w:color w:val="000000"/>
                <w:lang w:eastAsia="sl-SI"/>
              </w:rPr>
            </w:pPr>
            <w:r w:rsidRPr="0075137B">
              <w:rPr>
                <w:rFonts w:ascii="Calibri" w:hAnsi="Calibri" w:cs="Calibri"/>
                <w:b/>
                <w:color w:val="000000"/>
                <w:lang w:eastAsia="sl-SI"/>
              </w:rPr>
              <w:t> </w:t>
            </w:r>
          </w:p>
        </w:tc>
        <w:tc>
          <w:tcPr>
            <w:tcW w:w="1481" w:type="dxa"/>
            <w:tcBorders>
              <w:top w:val="nil"/>
              <w:left w:val="nil"/>
              <w:bottom w:val="single" w:sz="4" w:space="0" w:color="auto"/>
              <w:right w:val="single" w:sz="4" w:space="0" w:color="auto"/>
            </w:tcBorders>
            <w:shd w:val="clear" w:color="auto" w:fill="C6D9F1" w:themeFill="text2" w:themeFillTint="33"/>
            <w:noWrap/>
            <w:vAlign w:val="bottom"/>
            <w:hideMark/>
          </w:tcPr>
          <w:p w:rsidR="00F2477A" w:rsidRPr="0075137B" w:rsidRDefault="00F2477A" w:rsidP="00F2477A">
            <w:pPr>
              <w:jc w:val="center"/>
              <w:rPr>
                <w:rFonts w:ascii="Calibri" w:hAnsi="Calibri" w:cs="Calibri"/>
                <w:b/>
                <w:color w:val="000000"/>
                <w:lang w:eastAsia="sl-SI"/>
              </w:rPr>
            </w:pPr>
            <w:r w:rsidRPr="0075137B">
              <w:rPr>
                <w:rFonts w:ascii="Calibri" w:hAnsi="Calibri" w:cs="Calibri"/>
                <w:b/>
                <w:color w:val="000000"/>
                <w:lang w:eastAsia="sl-SI"/>
              </w:rPr>
              <w:t xml:space="preserve"> vrednost op.</w:t>
            </w:r>
          </w:p>
        </w:tc>
      </w:tr>
      <w:tr w:rsidR="00F2477A" w:rsidRPr="00457554" w:rsidTr="00001836">
        <w:trPr>
          <w:trHeight w:val="537"/>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F2477A" w:rsidRPr="0075137B" w:rsidRDefault="00F2477A" w:rsidP="00F2477A">
            <w:pPr>
              <w:rPr>
                <w:rFonts w:ascii="Calibri" w:hAnsi="Calibri" w:cs="Calibri"/>
                <w:b/>
                <w:color w:val="000000"/>
                <w:lang w:eastAsia="sl-SI"/>
              </w:rPr>
            </w:pPr>
            <w:r w:rsidRPr="0075137B">
              <w:rPr>
                <w:rFonts w:ascii="Calibri" w:hAnsi="Calibri" w:cs="Calibri"/>
                <w:b/>
                <w:color w:val="000000"/>
                <w:lang w:eastAsia="sl-SI"/>
              </w:rPr>
              <w:t>Črna</w:t>
            </w:r>
          </w:p>
        </w:tc>
        <w:tc>
          <w:tcPr>
            <w:tcW w:w="1223" w:type="dxa"/>
            <w:tcBorders>
              <w:top w:val="nil"/>
              <w:left w:val="nil"/>
              <w:bottom w:val="single" w:sz="4" w:space="0" w:color="auto"/>
              <w:right w:val="single" w:sz="4" w:space="0" w:color="auto"/>
            </w:tcBorders>
            <w:shd w:val="clear" w:color="auto" w:fill="auto"/>
            <w:noWrap/>
            <w:vAlign w:val="bottom"/>
            <w:hideMark/>
          </w:tcPr>
          <w:p w:rsidR="00F2477A" w:rsidRPr="00457554" w:rsidRDefault="00F2477A" w:rsidP="00F2477A">
            <w:pPr>
              <w:jc w:val="right"/>
              <w:rPr>
                <w:rFonts w:ascii="Calibri" w:hAnsi="Calibri" w:cs="Calibri"/>
                <w:color w:val="000000"/>
                <w:lang w:eastAsia="sl-SI"/>
              </w:rPr>
            </w:pPr>
            <w:r w:rsidRPr="00457554">
              <w:rPr>
                <w:rFonts w:ascii="Calibri" w:hAnsi="Calibri" w:cs="Calibri"/>
                <w:color w:val="000000"/>
                <w:lang w:eastAsia="sl-SI"/>
              </w:rPr>
              <w:t>21,90</w:t>
            </w:r>
          </w:p>
        </w:tc>
        <w:tc>
          <w:tcPr>
            <w:tcW w:w="1481" w:type="dxa"/>
            <w:tcBorders>
              <w:top w:val="nil"/>
              <w:left w:val="nil"/>
              <w:bottom w:val="single" w:sz="4" w:space="0" w:color="auto"/>
              <w:right w:val="single" w:sz="4" w:space="0" w:color="auto"/>
            </w:tcBorders>
            <w:shd w:val="clear" w:color="auto" w:fill="auto"/>
            <w:noWrap/>
            <w:vAlign w:val="bottom"/>
            <w:hideMark/>
          </w:tcPr>
          <w:p w:rsidR="00F2477A" w:rsidRPr="00457554" w:rsidRDefault="00F2477A" w:rsidP="00F2477A">
            <w:pPr>
              <w:rPr>
                <w:rFonts w:ascii="Calibri" w:hAnsi="Calibri" w:cs="Calibri"/>
                <w:color w:val="000000"/>
                <w:lang w:eastAsia="sl-SI"/>
              </w:rPr>
            </w:pPr>
            <w:r w:rsidRPr="00457554">
              <w:rPr>
                <w:rFonts w:ascii="Calibri" w:hAnsi="Calibri" w:cs="Calibri"/>
                <w:color w:val="000000"/>
                <w:lang w:eastAsia="sl-SI"/>
              </w:rPr>
              <w:t xml:space="preserve">       49.275,00   </w:t>
            </w:r>
          </w:p>
        </w:tc>
        <w:tc>
          <w:tcPr>
            <w:tcW w:w="1352" w:type="dxa"/>
            <w:tcBorders>
              <w:top w:val="nil"/>
              <w:left w:val="nil"/>
              <w:bottom w:val="single" w:sz="4" w:space="0" w:color="auto"/>
              <w:right w:val="single" w:sz="4" w:space="0" w:color="auto"/>
            </w:tcBorders>
            <w:shd w:val="clear" w:color="auto" w:fill="auto"/>
            <w:noWrap/>
            <w:vAlign w:val="bottom"/>
            <w:hideMark/>
          </w:tcPr>
          <w:p w:rsidR="00F2477A" w:rsidRPr="00457554" w:rsidRDefault="00F2477A" w:rsidP="00F2477A">
            <w:pPr>
              <w:rPr>
                <w:rFonts w:ascii="Calibri" w:hAnsi="Calibri" w:cs="Calibri"/>
                <w:color w:val="000000"/>
                <w:lang w:eastAsia="sl-SI"/>
              </w:rPr>
            </w:pPr>
            <w:r w:rsidRPr="00457554">
              <w:rPr>
                <w:rFonts w:ascii="Calibri" w:hAnsi="Calibri" w:cs="Calibri"/>
                <w:color w:val="000000"/>
                <w:lang w:eastAsia="sl-SI"/>
              </w:rPr>
              <w:t xml:space="preserve">      8.695,59   </w:t>
            </w:r>
          </w:p>
        </w:tc>
        <w:tc>
          <w:tcPr>
            <w:tcW w:w="1481" w:type="dxa"/>
            <w:tcBorders>
              <w:top w:val="nil"/>
              <w:left w:val="nil"/>
              <w:bottom w:val="single" w:sz="4" w:space="0" w:color="auto"/>
              <w:right w:val="single" w:sz="4" w:space="0" w:color="auto"/>
            </w:tcBorders>
            <w:shd w:val="clear" w:color="auto" w:fill="auto"/>
            <w:noWrap/>
            <w:vAlign w:val="bottom"/>
            <w:hideMark/>
          </w:tcPr>
          <w:p w:rsidR="00F2477A" w:rsidRPr="00457554" w:rsidRDefault="00F2477A" w:rsidP="00F2477A">
            <w:pPr>
              <w:rPr>
                <w:rFonts w:ascii="Calibri" w:hAnsi="Calibri" w:cs="Calibri"/>
                <w:color w:val="000000"/>
                <w:lang w:eastAsia="sl-SI"/>
              </w:rPr>
            </w:pPr>
            <w:r w:rsidRPr="00457554">
              <w:rPr>
                <w:rFonts w:ascii="Calibri" w:hAnsi="Calibri" w:cs="Calibri"/>
                <w:color w:val="000000"/>
                <w:lang w:eastAsia="sl-SI"/>
              </w:rPr>
              <w:t xml:space="preserve">       57.970,59   </w:t>
            </w:r>
          </w:p>
        </w:tc>
        <w:tc>
          <w:tcPr>
            <w:tcW w:w="1352" w:type="dxa"/>
            <w:tcBorders>
              <w:top w:val="nil"/>
              <w:left w:val="nil"/>
              <w:bottom w:val="single" w:sz="4" w:space="0" w:color="auto"/>
              <w:right w:val="single" w:sz="4" w:space="0" w:color="auto"/>
            </w:tcBorders>
            <w:shd w:val="clear" w:color="auto" w:fill="auto"/>
            <w:noWrap/>
            <w:vAlign w:val="bottom"/>
            <w:hideMark/>
          </w:tcPr>
          <w:p w:rsidR="00F2477A" w:rsidRPr="00457554" w:rsidRDefault="00F2477A" w:rsidP="00F2477A">
            <w:pPr>
              <w:rPr>
                <w:rFonts w:ascii="Calibri" w:hAnsi="Calibri" w:cs="Calibri"/>
                <w:color w:val="000000"/>
                <w:lang w:eastAsia="sl-SI"/>
              </w:rPr>
            </w:pPr>
            <w:r w:rsidRPr="00457554">
              <w:rPr>
                <w:rFonts w:ascii="Calibri" w:hAnsi="Calibri" w:cs="Calibri"/>
                <w:color w:val="000000"/>
                <w:lang w:eastAsia="sl-SI"/>
              </w:rPr>
              <w:t xml:space="preserve">    12.753,53   </w:t>
            </w:r>
          </w:p>
        </w:tc>
        <w:tc>
          <w:tcPr>
            <w:tcW w:w="1481" w:type="dxa"/>
            <w:tcBorders>
              <w:top w:val="nil"/>
              <w:left w:val="nil"/>
              <w:bottom w:val="single" w:sz="4" w:space="0" w:color="auto"/>
              <w:right w:val="single" w:sz="4" w:space="0" w:color="auto"/>
            </w:tcBorders>
            <w:shd w:val="clear" w:color="auto" w:fill="auto"/>
            <w:noWrap/>
            <w:vAlign w:val="bottom"/>
            <w:hideMark/>
          </w:tcPr>
          <w:p w:rsidR="00F2477A" w:rsidRPr="0075137B" w:rsidRDefault="00F2477A" w:rsidP="00F2477A">
            <w:pPr>
              <w:rPr>
                <w:rFonts w:ascii="Calibri" w:hAnsi="Calibri" w:cs="Calibri"/>
                <w:b/>
                <w:color w:val="000000"/>
                <w:lang w:eastAsia="sl-SI"/>
              </w:rPr>
            </w:pPr>
            <w:r w:rsidRPr="0075137B">
              <w:rPr>
                <w:rFonts w:ascii="Calibri" w:hAnsi="Calibri" w:cs="Calibri"/>
                <w:b/>
                <w:color w:val="000000"/>
                <w:lang w:eastAsia="sl-SI"/>
              </w:rPr>
              <w:t xml:space="preserve">       70.724,12   </w:t>
            </w:r>
          </w:p>
        </w:tc>
      </w:tr>
      <w:tr w:rsidR="00F2477A" w:rsidRPr="00457554" w:rsidTr="00001836">
        <w:trPr>
          <w:trHeight w:val="537"/>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F2477A" w:rsidRPr="0075137B" w:rsidRDefault="00F2477A" w:rsidP="00F2477A">
            <w:pPr>
              <w:rPr>
                <w:rFonts w:ascii="Calibri" w:hAnsi="Calibri" w:cs="Calibri"/>
                <w:b/>
                <w:color w:val="000000"/>
                <w:lang w:eastAsia="sl-SI"/>
              </w:rPr>
            </w:pPr>
            <w:r w:rsidRPr="0075137B">
              <w:rPr>
                <w:rFonts w:ascii="Calibri" w:hAnsi="Calibri" w:cs="Calibri"/>
                <w:b/>
                <w:color w:val="000000"/>
                <w:lang w:eastAsia="sl-SI"/>
              </w:rPr>
              <w:t>Mežica</w:t>
            </w:r>
          </w:p>
        </w:tc>
        <w:tc>
          <w:tcPr>
            <w:tcW w:w="1223" w:type="dxa"/>
            <w:tcBorders>
              <w:top w:val="nil"/>
              <w:left w:val="nil"/>
              <w:bottom w:val="single" w:sz="4" w:space="0" w:color="auto"/>
              <w:right w:val="single" w:sz="4" w:space="0" w:color="auto"/>
            </w:tcBorders>
            <w:shd w:val="clear" w:color="auto" w:fill="auto"/>
            <w:noWrap/>
            <w:vAlign w:val="bottom"/>
            <w:hideMark/>
          </w:tcPr>
          <w:p w:rsidR="00F2477A" w:rsidRPr="00457554" w:rsidRDefault="00F2477A" w:rsidP="00F2477A">
            <w:pPr>
              <w:jc w:val="right"/>
              <w:rPr>
                <w:rFonts w:ascii="Calibri" w:hAnsi="Calibri" w:cs="Calibri"/>
                <w:color w:val="000000"/>
                <w:lang w:eastAsia="sl-SI"/>
              </w:rPr>
            </w:pPr>
            <w:r w:rsidRPr="00457554">
              <w:rPr>
                <w:rFonts w:ascii="Calibri" w:hAnsi="Calibri" w:cs="Calibri"/>
                <w:color w:val="000000"/>
                <w:lang w:eastAsia="sl-SI"/>
              </w:rPr>
              <w:t>16,78</w:t>
            </w:r>
          </w:p>
        </w:tc>
        <w:tc>
          <w:tcPr>
            <w:tcW w:w="1481" w:type="dxa"/>
            <w:tcBorders>
              <w:top w:val="nil"/>
              <w:left w:val="nil"/>
              <w:bottom w:val="single" w:sz="4" w:space="0" w:color="auto"/>
              <w:right w:val="single" w:sz="4" w:space="0" w:color="auto"/>
            </w:tcBorders>
            <w:shd w:val="clear" w:color="auto" w:fill="auto"/>
            <w:noWrap/>
            <w:vAlign w:val="bottom"/>
            <w:hideMark/>
          </w:tcPr>
          <w:p w:rsidR="00F2477A" w:rsidRPr="00457554" w:rsidRDefault="00F2477A" w:rsidP="00F2477A">
            <w:pPr>
              <w:rPr>
                <w:rFonts w:ascii="Calibri" w:hAnsi="Calibri" w:cs="Calibri"/>
                <w:color w:val="000000"/>
                <w:lang w:eastAsia="sl-SI"/>
              </w:rPr>
            </w:pPr>
            <w:r w:rsidRPr="00457554">
              <w:rPr>
                <w:rFonts w:ascii="Calibri" w:hAnsi="Calibri" w:cs="Calibri"/>
                <w:color w:val="000000"/>
                <w:lang w:eastAsia="sl-SI"/>
              </w:rPr>
              <w:t xml:space="preserve">       37.755,00   </w:t>
            </w:r>
          </w:p>
        </w:tc>
        <w:tc>
          <w:tcPr>
            <w:tcW w:w="1352" w:type="dxa"/>
            <w:tcBorders>
              <w:top w:val="nil"/>
              <w:left w:val="nil"/>
              <w:bottom w:val="single" w:sz="4" w:space="0" w:color="auto"/>
              <w:right w:val="single" w:sz="4" w:space="0" w:color="auto"/>
            </w:tcBorders>
            <w:shd w:val="clear" w:color="auto" w:fill="auto"/>
            <w:noWrap/>
            <w:vAlign w:val="bottom"/>
            <w:hideMark/>
          </w:tcPr>
          <w:p w:rsidR="00F2477A" w:rsidRPr="00457554" w:rsidRDefault="00F2477A" w:rsidP="00F2477A">
            <w:pPr>
              <w:rPr>
                <w:rFonts w:ascii="Calibri" w:hAnsi="Calibri" w:cs="Calibri"/>
                <w:color w:val="000000"/>
                <w:lang w:eastAsia="sl-SI"/>
              </w:rPr>
            </w:pPr>
            <w:r w:rsidRPr="00457554">
              <w:rPr>
                <w:rFonts w:ascii="Calibri" w:hAnsi="Calibri" w:cs="Calibri"/>
                <w:color w:val="000000"/>
                <w:lang w:eastAsia="sl-SI"/>
              </w:rPr>
              <w:t xml:space="preserve">      6.662,65   </w:t>
            </w:r>
          </w:p>
        </w:tc>
        <w:tc>
          <w:tcPr>
            <w:tcW w:w="1481" w:type="dxa"/>
            <w:tcBorders>
              <w:top w:val="nil"/>
              <w:left w:val="nil"/>
              <w:bottom w:val="single" w:sz="4" w:space="0" w:color="auto"/>
              <w:right w:val="single" w:sz="4" w:space="0" w:color="auto"/>
            </w:tcBorders>
            <w:shd w:val="clear" w:color="auto" w:fill="auto"/>
            <w:noWrap/>
            <w:vAlign w:val="bottom"/>
            <w:hideMark/>
          </w:tcPr>
          <w:p w:rsidR="00F2477A" w:rsidRPr="00457554" w:rsidRDefault="00F2477A" w:rsidP="00F2477A">
            <w:pPr>
              <w:rPr>
                <w:rFonts w:ascii="Calibri" w:hAnsi="Calibri" w:cs="Calibri"/>
                <w:color w:val="000000"/>
                <w:lang w:eastAsia="sl-SI"/>
              </w:rPr>
            </w:pPr>
            <w:r w:rsidRPr="00457554">
              <w:rPr>
                <w:rFonts w:ascii="Calibri" w:hAnsi="Calibri" w:cs="Calibri"/>
                <w:color w:val="000000"/>
                <w:lang w:eastAsia="sl-SI"/>
              </w:rPr>
              <w:t xml:space="preserve">       44.417,65   </w:t>
            </w:r>
          </w:p>
        </w:tc>
        <w:tc>
          <w:tcPr>
            <w:tcW w:w="1352" w:type="dxa"/>
            <w:tcBorders>
              <w:top w:val="nil"/>
              <w:left w:val="nil"/>
              <w:bottom w:val="single" w:sz="4" w:space="0" w:color="auto"/>
              <w:right w:val="single" w:sz="4" w:space="0" w:color="auto"/>
            </w:tcBorders>
            <w:shd w:val="clear" w:color="auto" w:fill="auto"/>
            <w:noWrap/>
            <w:vAlign w:val="bottom"/>
            <w:hideMark/>
          </w:tcPr>
          <w:p w:rsidR="00F2477A" w:rsidRPr="00457554" w:rsidRDefault="00F2477A" w:rsidP="00F2477A">
            <w:pPr>
              <w:rPr>
                <w:rFonts w:ascii="Calibri" w:hAnsi="Calibri" w:cs="Calibri"/>
                <w:color w:val="000000"/>
                <w:lang w:eastAsia="sl-SI"/>
              </w:rPr>
            </w:pPr>
            <w:r w:rsidRPr="00457554">
              <w:rPr>
                <w:rFonts w:ascii="Calibri" w:hAnsi="Calibri" w:cs="Calibri"/>
                <w:color w:val="000000"/>
                <w:lang w:eastAsia="sl-SI"/>
              </w:rPr>
              <w:t xml:space="preserve">      9.771,88   </w:t>
            </w:r>
          </w:p>
        </w:tc>
        <w:tc>
          <w:tcPr>
            <w:tcW w:w="1481" w:type="dxa"/>
            <w:tcBorders>
              <w:top w:val="nil"/>
              <w:left w:val="nil"/>
              <w:bottom w:val="single" w:sz="4" w:space="0" w:color="auto"/>
              <w:right w:val="single" w:sz="4" w:space="0" w:color="auto"/>
            </w:tcBorders>
            <w:shd w:val="clear" w:color="auto" w:fill="auto"/>
            <w:noWrap/>
            <w:vAlign w:val="bottom"/>
            <w:hideMark/>
          </w:tcPr>
          <w:p w:rsidR="00F2477A" w:rsidRPr="0075137B" w:rsidRDefault="00F2477A" w:rsidP="00F2477A">
            <w:pPr>
              <w:rPr>
                <w:rFonts w:ascii="Calibri" w:hAnsi="Calibri" w:cs="Calibri"/>
                <w:b/>
                <w:color w:val="000000"/>
                <w:lang w:eastAsia="sl-SI"/>
              </w:rPr>
            </w:pPr>
            <w:r w:rsidRPr="0075137B">
              <w:rPr>
                <w:rFonts w:ascii="Calibri" w:hAnsi="Calibri" w:cs="Calibri"/>
                <w:b/>
                <w:color w:val="000000"/>
                <w:lang w:eastAsia="sl-SI"/>
              </w:rPr>
              <w:t xml:space="preserve">       54.189,53   </w:t>
            </w:r>
          </w:p>
        </w:tc>
      </w:tr>
      <w:tr w:rsidR="00F2477A" w:rsidRPr="00457554" w:rsidTr="00001836">
        <w:trPr>
          <w:trHeight w:val="537"/>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F2477A" w:rsidRPr="0075137B" w:rsidRDefault="00F2477A" w:rsidP="00F2477A">
            <w:pPr>
              <w:rPr>
                <w:rFonts w:ascii="Calibri" w:hAnsi="Calibri" w:cs="Calibri"/>
                <w:b/>
                <w:color w:val="000000"/>
                <w:lang w:eastAsia="sl-SI"/>
              </w:rPr>
            </w:pPr>
            <w:r w:rsidRPr="0075137B">
              <w:rPr>
                <w:rFonts w:ascii="Calibri" w:hAnsi="Calibri" w:cs="Calibri"/>
                <w:b/>
                <w:color w:val="000000"/>
                <w:lang w:eastAsia="sl-SI"/>
              </w:rPr>
              <w:t>Prevalje</w:t>
            </w:r>
          </w:p>
        </w:tc>
        <w:tc>
          <w:tcPr>
            <w:tcW w:w="1223" w:type="dxa"/>
            <w:tcBorders>
              <w:top w:val="nil"/>
              <w:left w:val="nil"/>
              <w:bottom w:val="single" w:sz="4" w:space="0" w:color="auto"/>
              <w:right w:val="single" w:sz="4" w:space="0" w:color="auto"/>
            </w:tcBorders>
            <w:shd w:val="clear" w:color="auto" w:fill="auto"/>
            <w:noWrap/>
            <w:vAlign w:val="bottom"/>
            <w:hideMark/>
          </w:tcPr>
          <w:p w:rsidR="00F2477A" w:rsidRPr="00457554" w:rsidRDefault="00F2477A" w:rsidP="00F2477A">
            <w:pPr>
              <w:jc w:val="right"/>
              <w:rPr>
                <w:rFonts w:ascii="Calibri" w:hAnsi="Calibri" w:cs="Calibri"/>
                <w:color w:val="000000"/>
                <w:lang w:eastAsia="sl-SI"/>
              </w:rPr>
            </w:pPr>
            <w:r w:rsidRPr="00457554">
              <w:rPr>
                <w:rFonts w:ascii="Calibri" w:hAnsi="Calibri" w:cs="Calibri"/>
                <w:color w:val="000000"/>
                <w:lang w:eastAsia="sl-SI"/>
              </w:rPr>
              <w:t>24,21</w:t>
            </w:r>
          </w:p>
        </w:tc>
        <w:tc>
          <w:tcPr>
            <w:tcW w:w="1481" w:type="dxa"/>
            <w:tcBorders>
              <w:top w:val="nil"/>
              <w:left w:val="nil"/>
              <w:bottom w:val="single" w:sz="4" w:space="0" w:color="auto"/>
              <w:right w:val="single" w:sz="4" w:space="0" w:color="auto"/>
            </w:tcBorders>
            <w:shd w:val="clear" w:color="auto" w:fill="auto"/>
            <w:noWrap/>
            <w:vAlign w:val="bottom"/>
            <w:hideMark/>
          </w:tcPr>
          <w:p w:rsidR="00F2477A" w:rsidRPr="00457554" w:rsidRDefault="00F2477A" w:rsidP="00F2477A">
            <w:pPr>
              <w:rPr>
                <w:rFonts w:ascii="Calibri" w:hAnsi="Calibri" w:cs="Calibri"/>
                <w:color w:val="000000"/>
                <w:lang w:eastAsia="sl-SI"/>
              </w:rPr>
            </w:pPr>
            <w:r w:rsidRPr="00457554">
              <w:rPr>
                <w:rFonts w:ascii="Calibri" w:hAnsi="Calibri" w:cs="Calibri"/>
                <w:color w:val="000000"/>
                <w:lang w:eastAsia="sl-SI"/>
              </w:rPr>
              <w:t xml:space="preserve">       54.472,50   </w:t>
            </w:r>
          </w:p>
        </w:tc>
        <w:tc>
          <w:tcPr>
            <w:tcW w:w="1352" w:type="dxa"/>
            <w:tcBorders>
              <w:top w:val="nil"/>
              <w:left w:val="nil"/>
              <w:bottom w:val="single" w:sz="4" w:space="0" w:color="auto"/>
              <w:right w:val="single" w:sz="4" w:space="0" w:color="auto"/>
            </w:tcBorders>
            <w:shd w:val="clear" w:color="auto" w:fill="auto"/>
            <w:noWrap/>
            <w:vAlign w:val="bottom"/>
            <w:hideMark/>
          </w:tcPr>
          <w:p w:rsidR="00F2477A" w:rsidRPr="00457554" w:rsidRDefault="00F2477A" w:rsidP="00F2477A">
            <w:pPr>
              <w:rPr>
                <w:rFonts w:ascii="Calibri" w:hAnsi="Calibri" w:cs="Calibri"/>
                <w:color w:val="000000"/>
                <w:lang w:eastAsia="sl-SI"/>
              </w:rPr>
            </w:pPr>
            <w:r w:rsidRPr="00457554">
              <w:rPr>
                <w:rFonts w:ascii="Calibri" w:hAnsi="Calibri" w:cs="Calibri"/>
                <w:color w:val="000000"/>
                <w:lang w:eastAsia="sl-SI"/>
              </w:rPr>
              <w:t xml:space="preserve">      9.612,79   </w:t>
            </w:r>
          </w:p>
        </w:tc>
        <w:tc>
          <w:tcPr>
            <w:tcW w:w="1481" w:type="dxa"/>
            <w:tcBorders>
              <w:top w:val="nil"/>
              <w:left w:val="nil"/>
              <w:bottom w:val="single" w:sz="4" w:space="0" w:color="auto"/>
              <w:right w:val="single" w:sz="4" w:space="0" w:color="auto"/>
            </w:tcBorders>
            <w:shd w:val="clear" w:color="auto" w:fill="auto"/>
            <w:noWrap/>
            <w:vAlign w:val="bottom"/>
            <w:hideMark/>
          </w:tcPr>
          <w:p w:rsidR="00F2477A" w:rsidRPr="00457554" w:rsidRDefault="00F2477A" w:rsidP="00F2477A">
            <w:pPr>
              <w:rPr>
                <w:rFonts w:ascii="Calibri" w:hAnsi="Calibri" w:cs="Calibri"/>
                <w:color w:val="000000"/>
                <w:lang w:eastAsia="sl-SI"/>
              </w:rPr>
            </w:pPr>
            <w:r w:rsidRPr="00457554">
              <w:rPr>
                <w:rFonts w:ascii="Calibri" w:hAnsi="Calibri" w:cs="Calibri"/>
                <w:color w:val="000000"/>
                <w:lang w:eastAsia="sl-SI"/>
              </w:rPr>
              <w:t xml:space="preserve">       64.085,29   </w:t>
            </w:r>
          </w:p>
        </w:tc>
        <w:tc>
          <w:tcPr>
            <w:tcW w:w="1352" w:type="dxa"/>
            <w:tcBorders>
              <w:top w:val="nil"/>
              <w:left w:val="nil"/>
              <w:bottom w:val="single" w:sz="4" w:space="0" w:color="auto"/>
              <w:right w:val="single" w:sz="4" w:space="0" w:color="auto"/>
            </w:tcBorders>
            <w:shd w:val="clear" w:color="auto" w:fill="auto"/>
            <w:noWrap/>
            <w:vAlign w:val="bottom"/>
            <w:hideMark/>
          </w:tcPr>
          <w:p w:rsidR="00F2477A" w:rsidRPr="00457554" w:rsidRDefault="00F2477A" w:rsidP="00F2477A">
            <w:pPr>
              <w:rPr>
                <w:rFonts w:ascii="Calibri" w:hAnsi="Calibri" w:cs="Calibri"/>
                <w:color w:val="000000"/>
                <w:lang w:eastAsia="sl-SI"/>
              </w:rPr>
            </w:pPr>
            <w:r w:rsidRPr="00457554">
              <w:rPr>
                <w:rFonts w:ascii="Calibri" w:hAnsi="Calibri" w:cs="Calibri"/>
                <w:color w:val="000000"/>
                <w:lang w:eastAsia="sl-SI"/>
              </w:rPr>
              <w:t xml:space="preserve">    14.098,76   </w:t>
            </w:r>
          </w:p>
        </w:tc>
        <w:tc>
          <w:tcPr>
            <w:tcW w:w="1481" w:type="dxa"/>
            <w:tcBorders>
              <w:top w:val="nil"/>
              <w:left w:val="nil"/>
              <w:bottom w:val="single" w:sz="4" w:space="0" w:color="auto"/>
              <w:right w:val="single" w:sz="4" w:space="0" w:color="auto"/>
            </w:tcBorders>
            <w:shd w:val="clear" w:color="auto" w:fill="auto"/>
            <w:noWrap/>
            <w:vAlign w:val="bottom"/>
            <w:hideMark/>
          </w:tcPr>
          <w:p w:rsidR="00F2477A" w:rsidRPr="0075137B" w:rsidRDefault="00F2477A" w:rsidP="00F2477A">
            <w:pPr>
              <w:rPr>
                <w:rFonts w:ascii="Calibri" w:hAnsi="Calibri" w:cs="Calibri"/>
                <w:b/>
                <w:color w:val="000000"/>
                <w:lang w:eastAsia="sl-SI"/>
              </w:rPr>
            </w:pPr>
            <w:r w:rsidRPr="0075137B">
              <w:rPr>
                <w:rFonts w:ascii="Calibri" w:hAnsi="Calibri" w:cs="Calibri"/>
                <w:b/>
                <w:color w:val="000000"/>
                <w:lang w:eastAsia="sl-SI"/>
              </w:rPr>
              <w:t xml:space="preserve">       78.184,06   </w:t>
            </w:r>
          </w:p>
        </w:tc>
      </w:tr>
      <w:tr w:rsidR="00F2477A" w:rsidRPr="00457554" w:rsidTr="00001836">
        <w:trPr>
          <w:trHeight w:val="537"/>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F2477A" w:rsidRPr="0075137B" w:rsidRDefault="00F2477A" w:rsidP="00F2477A">
            <w:pPr>
              <w:rPr>
                <w:rFonts w:ascii="Calibri" w:hAnsi="Calibri" w:cs="Calibri"/>
                <w:b/>
                <w:color w:val="000000"/>
                <w:lang w:eastAsia="sl-SI"/>
              </w:rPr>
            </w:pPr>
            <w:r w:rsidRPr="0075137B">
              <w:rPr>
                <w:rFonts w:ascii="Calibri" w:hAnsi="Calibri" w:cs="Calibri"/>
                <w:b/>
                <w:color w:val="000000"/>
                <w:lang w:eastAsia="sl-SI"/>
              </w:rPr>
              <w:t>Ravne</w:t>
            </w:r>
          </w:p>
        </w:tc>
        <w:tc>
          <w:tcPr>
            <w:tcW w:w="1223" w:type="dxa"/>
            <w:tcBorders>
              <w:top w:val="nil"/>
              <w:left w:val="nil"/>
              <w:bottom w:val="single" w:sz="4" w:space="0" w:color="auto"/>
              <w:right w:val="single" w:sz="4" w:space="0" w:color="auto"/>
            </w:tcBorders>
            <w:shd w:val="clear" w:color="auto" w:fill="auto"/>
            <w:noWrap/>
            <w:vAlign w:val="bottom"/>
            <w:hideMark/>
          </w:tcPr>
          <w:p w:rsidR="00F2477A" w:rsidRPr="00457554" w:rsidRDefault="00F2477A" w:rsidP="00F2477A">
            <w:pPr>
              <w:jc w:val="right"/>
              <w:rPr>
                <w:rFonts w:ascii="Calibri" w:hAnsi="Calibri" w:cs="Calibri"/>
                <w:color w:val="000000"/>
                <w:lang w:eastAsia="sl-SI"/>
              </w:rPr>
            </w:pPr>
            <w:r w:rsidRPr="00457554">
              <w:rPr>
                <w:rFonts w:ascii="Calibri" w:hAnsi="Calibri" w:cs="Calibri"/>
                <w:color w:val="000000"/>
                <w:lang w:eastAsia="sl-SI"/>
              </w:rPr>
              <w:t>37,11</w:t>
            </w:r>
          </w:p>
        </w:tc>
        <w:tc>
          <w:tcPr>
            <w:tcW w:w="1481" w:type="dxa"/>
            <w:tcBorders>
              <w:top w:val="nil"/>
              <w:left w:val="nil"/>
              <w:bottom w:val="single" w:sz="4" w:space="0" w:color="auto"/>
              <w:right w:val="single" w:sz="4" w:space="0" w:color="auto"/>
            </w:tcBorders>
            <w:shd w:val="clear" w:color="auto" w:fill="auto"/>
            <w:noWrap/>
            <w:vAlign w:val="bottom"/>
            <w:hideMark/>
          </w:tcPr>
          <w:p w:rsidR="00F2477A" w:rsidRPr="00457554" w:rsidRDefault="00F2477A" w:rsidP="00F2477A">
            <w:pPr>
              <w:rPr>
                <w:rFonts w:ascii="Calibri" w:hAnsi="Calibri" w:cs="Calibri"/>
                <w:color w:val="000000"/>
                <w:lang w:eastAsia="sl-SI"/>
              </w:rPr>
            </w:pPr>
            <w:r w:rsidRPr="00457554">
              <w:rPr>
                <w:rFonts w:ascii="Calibri" w:hAnsi="Calibri" w:cs="Calibri"/>
                <w:color w:val="000000"/>
                <w:lang w:eastAsia="sl-SI"/>
              </w:rPr>
              <w:t xml:space="preserve">       83.497,50   </w:t>
            </w:r>
          </w:p>
        </w:tc>
        <w:tc>
          <w:tcPr>
            <w:tcW w:w="1352" w:type="dxa"/>
            <w:tcBorders>
              <w:top w:val="nil"/>
              <w:left w:val="nil"/>
              <w:bottom w:val="single" w:sz="4" w:space="0" w:color="auto"/>
              <w:right w:val="single" w:sz="4" w:space="0" w:color="auto"/>
            </w:tcBorders>
            <w:shd w:val="clear" w:color="auto" w:fill="auto"/>
            <w:noWrap/>
            <w:vAlign w:val="bottom"/>
            <w:hideMark/>
          </w:tcPr>
          <w:p w:rsidR="00F2477A" w:rsidRPr="00457554" w:rsidRDefault="00F2477A" w:rsidP="00F2477A">
            <w:pPr>
              <w:rPr>
                <w:rFonts w:ascii="Calibri" w:hAnsi="Calibri" w:cs="Calibri"/>
                <w:color w:val="000000"/>
                <w:lang w:eastAsia="sl-SI"/>
              </w:rPr>
            </w:pPr>
            <w:r w:rsidRPr="00457554">
              <w:rPr>
                <w:rFonts w:ascii="Calibri" w:hAnsi="Calibri" w:cs="Calibri"/>
                <w:color w:val="000000"/>
                <w:lang w:eastAsia="sl-SI"/>
              </w:rPr>
              <w:t xml:space="preserve">    14.734,85   </w:t>
            </w:r>
          </w:p>
        </w:tc>
        <w:tc>
          <w:tcPr>
            <w:tcW w:w="1481" w:type="dxa"/>
            <w:tcBorders>
              <w:top w:val="nil"/>
              <w:left w:val="nil"/>
              <w:bottom w:val="single" w:sz="4" w:space="0" w:color="auto"/>
              <w:right w:val="single" w:sz="4" w:space="0" w:color="auto"/>
            </w:tcBorders>
            <w:shd w:val="clear" w:color="auto" w:fill="auto"/>
            <w:noWrap/>
            <w:vAlign w:val="bottom"/>
            <w:hideMark/>
          </w:tcPr>
          <w:p w:rsidR="00F2477A" w:rsidRPr="00457554" w:rsidRDefault="00F2477A" w:rsidP="00F2477A">
            <w:pPr>
              <w:rPr>
                <w:rFonts w:ascii="Calibri" w:hAnsi="Calibri" w:cs="Calibri"/>
                <w:color w:val="000000"/>
                <w:lang w:eastAsia="sl-SI"/>
              </w:rPr>
            </w:pPr>
            <w:r w:rsidRPr="00457554">
              <w:rPr>
                <w:rFonts w:ascii="Calibri" w:hAnsi="Calibri" w:cs="Calibri"/>
                <w:color w:val="000000"/>
                <w:lang w:eastAsia="sl-SI"/>
              </w:rPr>
              <w:t xml:space="preserve">       98.232,35   </w:t>
            </w:r>
          </w:p>
        </w:tc>
        <w:tc>
          <w:tcPr>
            <w:tcW w:w="1352" w:type="dxa"/>
            <w:tcBorders>
              <w:top w:val="nil"/>
              <w:left w:val="nil"/>
              <w:bottom w:val="single" w:sz="4" w:space="0" w:color="auto"/>
              <w:right w:val="single" w:sz="4" w:space="0" w:color="auto"/>
            </w:tcBorders>
            <w:shd w:val="clear" w:color="auto" w:fill="auto"/>
            <w:noWrap/>
            <w:vAlign w:val="bottom"/>
            <w:hideMark/>
          </w:tcPr>
          <w:p w:rsidR="00F2477A" w:rsidRPr="00457554" w:rsidRDefault="00F2477A" w:rsidP="00F2477A">
            <w:pPr>
              <w:rPr>
                <w:rFonts w:ascii="Calibri" w:hAnsi="Calibri" w:cs="Calibri"/>
                <w:color w:val="000000"/>
                <w:lang w:eastAsia="sl-SI"/>
              </w:rPr>
            </w:pPr>
            <w:r w:rsidRPr="00457554">
              <w:rPr>
                <w:rFonts w:ascii="Calibri" w:hAnsi="Calibri" w:cs="Calibri"/>
                <w:color w:val="000000"/>
                <w:lang w:eastAsia="sl-SI"/>
              </w:rPr>
              <w:t xml:space="preserve">    21.611,12   </w:t>
            </w:r>
          </w:p>
        </w:tc>
        <w:tc>
          <w:tcPr>
            <w:tcW w:w="1481" w:type="dxa"/>
            <w:tcBorders>
              <w:top w:val="nil"/>
              <w:left w:val="nil"/>
              <w:bottom w:val="single" w:sz="4" w:space="0" w:color="auto"/>
              <w:right w:val="single" w:sz="4" w:space="0" w:color="auto"/>
            </w:tcBorders>
            <w:shd w:val="clear" w:color="auto" w:fill="auto"/>
            <w:noWrap/>
            <w:vAlign w:val="bottom"/>
            <w:hideMark/>
          </w:tcPr>
          <w:p w:rsidR="00F2477A" w:rsidRPr="0075137B" w:rsidRDefault="00F2477A" w:rsidP="00F2477A">
            <w:pPr>
              <w:rPr>
                <w:rFonts w:ascii="Calibri" w:hAnsi="Calibri" w:cs="Calibri"/>
                <w:b/>
                <w:color w:val="000000"/>
                <w:lang w:eastAsia="sl-SI"/>
              </w:rPr>
            </w:pPr>
            <w:r w:rsidRPr="0075137B">
              <w:rPr>
                <w:rFonts w:ascii="Calibri" w:hAnsi="Calibri" w:cs="Calibri"/>
                <w:b/>
                <w:color w:val="000000"/>
                <w:lang w:eastAsia="sl-SI"/>
              </w:rPr>
              <w:t xml:space="preserve">    119.843,47   </w:t>
            </w:r>
          </w:p>
        </w:tc>
      </w:tr>
      <w:tr w:rsidR="00F2477A" w:rsidRPr="00457554" w:rsidTr="00001836">
        <w:trPr>
          <w:trHeight w:val="537"/>
        </w:trPr>
        <w:tc>
          <w:tcPr>
            <w:tcW w:w="1030" w:type="dxa"/>
            <w:tcBorders>
              <w:top w:val="nil"/>
              <w:left w:val="single" w:sz="4" w:space="0" w:color="auto"/>
              <w:bottom w:val="single" w:sz="4" w:space="0" w:color="auto"/>
              <w:right w:val="single" w:sz="4" w:space="0" w:color="auto"/>
            </w:tcBorders>
            <w:shd w:val="clear" w:color="auto" w:fill="auto"/>
            <w:noWrap/>
            <w:vAlign w:val="bottom"/>
            <w:hideMark/>
          </w:tcPr>
          <w:p w:rsidR="00F2477A" w:rsidRPr="00457554" w:rsidRDefault="00F2477A" w:rsidP="00F2477A">
            <w:pPr>
              <w:rPr>
                <w:rFonts w:ascii="Calibri" w:hAnsi="Calibri" w:cs="Calibri"/>
                <w:color w:val="000000"/>
                <w:lang w:eastAsia="sl-SI"/>
              </w:rPr>
            </w:pPr>
            <w:r w:rsidRPr="00457554">
              <w:rPr>
                <w:rFonts w:ascii="Calibri" w:hAnsi="Calibri" w:cs="Calibri"/>
                <w:color w:val="000000"/>
                <w:lang w:eastAsia="sl-SI"/>
              </w:rPr>
              <w:t> </w:t>
            </w:r>
          </w:p>
        </w:tc>
        <w:tc>
          <w:tcPr>
            <w:tcW w:w="1223" w:type="dxa"/>
            <w:tcBorders>
              <w:top w:val="nil"/>
              <w:left w:val="nil"/>
              <w:bottom w:val="single" w:sz="4" w:space="0" w:color="auto"/>
              <w:right w:val="single" w:sz="4" w:space="0" w:color="auto"/>
            </w:tcBorders>
            <w:shd w:val="clear" w:color="auto" w:fill="auto"/>
            <w:noWrap/>
            <w:vAlign w:val="bottom"/>
            <w:hideMark/>
          </w:tcPr>
          <w:p w:rsidR="00F2477A" w:rsidRPr="0075137B" w:rsidRDefault="00F2477A" w:rsidP="00F2477A">
            <w:pPr>
              <w:jc w:val="right"/>
              <w:rPr>
                <w:rFonts w:ascii="Calibri" w:hAnsi="Calibri" w:cs="Calibri"/>
                <w:b/>
                <w:color w:val="000000"/>
                <w:lang w:eastAsia="sl-SI"/>
              </w:rPr>
            </w:pPr>
            <w:r w:rsidRPr="0075137B">
              <w:rPr>
                <w:rFonts w:ascii="Calibri" w:hAnsi="Calibri" w:cs="Calibri"/>
                <w:b/>
                <w:color w:val="000000"/>
                <w:lang w:eastAsia="sl-SI"/>
              </w:rPr>
              <w:t>100,00</w:t>
            </w:r>
          </w:p>
        </w:tc>
        <w:tc>
          <w:tcPr>
            <w:tcW w:w="1481" w:type="dxa"/>
            <w:tcBorders>
              <w:top w:val="nil"/>
              <w:left w:val="nil"/>
              <w:bottom w:val="single" w:sz="4" w:space="0" w:color="auto"/>
              <w:right w:val="single" w:sz="4" w:space="0" w:color="auto"/>
            </w:tcBorders>
            <w:shd w:val="clear" w:color="auto" w:fill="auto"/>
            <w:noWrap/>
            <w:vAlign w:val="bottom"/>
            <w:hideMark/>
          </w:tcPr>
          <w:p w:rsidR="00F2477A" w:rsidRPr="0075137B" w:rsidRDefault="00F2477A" w:rsidP="00F2477A">
            <w:pPr>
              <w:rPr>
                <w:rFonts w:ascii="Calibri" w:hAnsi="Calibri" w:cs="Calibri"/>
                <w:b/>
                <w:color w:val="000000"/>
                <w:lang w:eastAsia="sl-SI"/>
              </w:rPr>
            </w:pPr>
            <w:r w:rsidRPr="0075137B">
              <w:rPr>
                <w:rFonts w:ascii="Calibri" w:hAnsi="Calibri" w:cs="Calibri"/>
                <w:b/>
                <w:color w:val="000000"/>
                <w:lang w:eastAsia="sl-SI"/>
              </w:rPr>
              <w:t xml:space="preserve">    225.000,00   </w:t>
            </w:r>
          </w:p>
        </w:tc>
        <w:tc>
          <w:tcPr>
            <w:tcW w:w="1352" w:type="dxa"/>
            <w:tcBorders>
              <w:top w:val="nil"/>
              <w:left w:val="nil"/>
              <w:bottom w:val="single" w:sz="4" w:space="0" w:color="auto"/>
              <w:right w:val="single" w:sz="4" w:space="0" w:color="auto"/>
            </w:tcBorders>
            <w:shd w:val="clear" w:color="auto" w:fill="auto"/>
            <w:noWrap/>
            <w:vAlign w:val="bottom"/>
            <w:hideMark/>
          </w:tcPr>
          <w:p w:rsidR="00F2477A" w:rsidRPr="0075137B" w:rsidRDefault="00F2477A" w:rsidP="00F2477A">
            <w:pPr>
              <w:rPr>
                <w:rFonts w:ascii="Calibri" w:hAnsi="Calibri" w:cs="Calibri"/>
                <w:b/>
                <w:color w:val="000000"/>
                <w:lang w:eastAsia="sl-SI"/>
              </w:rPr>
            </w:pPr>
            <w:r w:rsidRPr="0075137B">
              <w:rPr>
                <w:rFonts w:ascii="Calibri" w:hAnsi="Calibri" w:cs="Calibri"/>
                <w:b/>
                <w:color w:val="000000"/>
                <w:lang w:eastAsia="sl-SI"/>
              </w:rPr>
              <w:t xml:space="preserve">    39.705,88   </w:t>
            </w:r>
          </w:p>
        </w:tc>
        <w:tc>
          <w:tcPr>
            <w:tcW w:w="1481" w:type="dxa"/>
            <w:tcBorders>
              <w:top w:val="nil"/>
              <w:left w:val="nil"/>
              <w:bottom w:val="single" w:sz="4" w:space="0" w:color="auto"/>
              <w:right w:val="single" w:sz="4" w:space="0" w:color="auto"/>
            </w:tcBorders>
            <w:shd w:val="clear" w:color="auto" w:fill="auto"/>
            <w:noWrap/>
            <w:vAlign w:val="bottom"/>
            <w:hideMark/>
          </w:tcPr>
          <w:p w:rsidR="00F2477A" w:rsidRPr="0075137B" w:rsidRDefault="00F2477A" w:rsidP="00F2477A">
            <w:pPr>
              <w:rPr>
                <w:rFonts w:ascii="Calibri" w:hAnsi="Calibri" w:cs="Calibri"/>
                <w:b/>
                <w:color w:val="000000"/>
                <w:lang w:eastAsia="sl-SI"/>
              </w:rPr>
            </w:pPr>
            <w:r w:rsidRPr="0075137B">
              <w:rPr>
                <w:rFonts w:ascii="Calibri" w:hAnsi="Calibri" w:cs="Calibri"/>
                <w:b/>
                <w:color w:val="000000"/>
                <w:lang w:eastAsia="sl-SI"/>
              </w:rPr>
              <w:t xml:space="preserve">    264.705,88   </w:t>
            </w:r>
          </w:p>
        </w:tc>
        <w:tc>
          <w:tcPr>
            <w:tcW w:w="1352" w:type="dxa"/>
            <w:tcBorders>
              <w:top w:val="nil"/>
              <w:left w:val="nil"/>
              <w:bottom w:val="single" w:sz="4" w:space="0" w:color="auto"/>
              <w:right w:val="single" w:sz="4" w:space="0" w:color="auto"/>
            </w:tcBorders>
            <w:shd w:val="clear" w:color="auto" w:fill="auto"/>
            <w:noWrap/>
            <w:vAlign w:val="bottom"/>
            <w:hideMark/>
          </w:tcPr>
          <w:p w:rsidR="00F2477A" w:rsidRPr="0075137B" w:rsidRDefault="00F2477A" w:rsidP="00F2477A">
            <w:pPr>
              <w:rPr>
                <w:rFonts w:ascii="Calibri" w:hAnsi="Calibri" w:cs="Calibri"/>
                <w:b/>
                <w:color w:val="000000"/>
                <w:lang w:eastAsia="sl-SI"/>
              </w:rPr>
            </w:pPr>
            <w:r w:rsidRPr="0075137B">
              <w:rPr>
                <w:rFonts w:ascii="Calibri" w:hAnsi="Calibri" w:cs="Calibri"/>
                <w:b/>
                <w:color w:val="000000"/>
                <w:lang w:eastAsia="sl-SI"/>
              </w:rPr>
              <w:t xml:space="preserve">    58.235,29   </w:t>
            </w:r>
          </w:p>
        </w:tc>
        <w:tc>
          <w:tcPr>
            <w:tcW w:w="1481" w:type="dxa"/>
            <w:tcBorders>
              <w:top w:val="nil"/>
              <w:left w:val="nil"/>
              <w:bottom w:val="single" w:sz="4" w:space="0" w:color="auto"/>
              <w:right w:val="single" w:sz="4" w:space="0" w:color="auto"/>
            </w:tcBorders>
            <w:shd w:val="clear" w:color="auto" w:fill="auto"/>
            <w:noWrap/>
            <w:vAlign w:val="bottom"/>
            <w:hideMark/>
          </w:tcPr>
          <w:p w:rsidR="00F2477A" w:rsidRPr="0075137B" w:rsidRDefault="00F2477A" w:rsidP="00F2477A">
            <w:pPr>
              <w:rPr>
                <w:rFonts w:ascii="Calibri" w:hAnsi="Calibri" w:cs="Calibri"/>
                <w:b/>
                <w:color w:val="000000"/>
                <w:lang w:eastAsia="sl-SI"/>
              </w:rPr>
            </w:pPr>
            <w:r w:rsidRPr="0075137B">
              <w:rPr>
                <w:rFonts w:ascii="Calibri" w:hAnsi="Calibri" w:cs="Calibri"/>
                <w:b/>
                <w:color w:val="000000"/>
                <w:lang w:eastAsia="sl-SI"/>
              </w:rPr>
              <w:t xml:space="preserve">    322.941,18   </w:t>
            </w:r>
          </w:p>
        </w:tc>
      </w:tr>
    </w:tbl>
    <w:p w:rsidR="00F2477A" w:rsidRDefault="00F2477A" w:rsidP="00F2477A">
      <w:r>
        <w:fldChar w:fldCharType="end"/>
      </w:r>
    </w:p>
    <w:p w:rsidR="00F2477A" w:rsidRPr="00857345" w:rsidRDefault="00F2477A" w:rsidP="008B7D2D">
      <w:pPr>
        <w:spacing w:line="360" w:lineRule="auto"/>
        <w:rPr>
          <w:rFonts w:cs="Arial"/>
          <w:sz w:val="18"/>
          <w:szCs w:val="18"/>
        </w:rPr>
      </w:pPr>
    </w:p>
    <w:p w:rsidR="00B82B6F" w:rsidRPr="00B82B6F" w:rsidRDefault="00B82B6F" w:rsidP="00B82B6F">
      <w:pPr>
        <w:rPr>
          <w:rFonts w:cs="Arial"/>
          <w:sz w:val="18"/>
          <w:szCs w:val="18"/>
        </w:rPr>
      </w:pPr>
      <w:r w:rsidRPr="00B82B6F">
        <w:rPr>
          <w:rFonts w:cs="Arial"/>
          <w:b/>
          <w:bCs/>
          <w:sz w:val="18"/>
          <w:szCs w:val="18"/>
        </w:rPr>
        <w:t xml:space="preserve">I. FAZA: </w:t>
      </w:r>
      <w:r w:rsidRPr="00B82B6F">
        <w:rPr>
          <w:rFonts w:cs="Arial"/>
          <w:sz w:val="18"/>
          <w:szCs w:val="18"/>
        </w:rPr>
        <w:t xml:space="preserve">  1.5.2020 – 31.5.2021, zahtevek do 15.6.2021, do 135.721,00 €, neto 159.671 €, bruto 194.799 €</w:t>
      </w:r>
    </w:p>
    <w:p w:rsidR="00B82B6F" w:rsidRPr="00B82B6F" w:rsidRDefault="00B82B6F" w:rsidP="00B82B6F">
      <w:pPr>
        <w:rPr>
          <w:rFonts w:cs="Arial"/>
          <w:sz w:val="18"/>
          <w:szCs w:val="18"/>
        </w:rPr>
      </w:pPr>
      <w:r w:rsidRPr="00B82B6F">
        <w:rPr>
          <w:rFonts w:cs="Arial"/>
          <w:b/>
          <w:bCs/>
          <w:sz w:val="18"/>
          <w:szCs w:val="18"/>
        </w:rPr>
        <w:t xml:space="preserve">II. FAZA: </w:t>
      </w:r>
      <w:r w:rsidRPr="00B82B6F">
        <w:rPr>
          <w:rFonts w:cs="Arial"/>
          <w:sz w:val="18"/>
          <w:szCs w:val="18"/>
        </w:rPr>
        <w:t xml:space="preserve"> 1.6.2021 – 31.5.2022, zahtevek do 15.6.2022, do 89.279,00 €, neto 105.034 €, bruto 128.141 €</w:t>
      </w:r>
    </w:p>
    <w:p w:rsidR="00F2477A" w:rsidRPr="00B82B6F" w:rsidRDefault="00F2477A" w:rsidP="008B7D2D">
      <w:pPr>
        <w:spacing w:line="360" w:lineRule="auto"/>
        <w:rPr>
          <w:rFonts w:cs="Arial"/>
          <w:sz w:val="18"/>
          <w:szCs w:val="18"/>
        </w:rPr>
      </w:pPr>
    </w:p>
    <w:p w:rsidR="00F2477A" w:rsidRPr="00B82B6F" w:rsidRDefault="00F2477A" w:rsidP="008B7D2D">
      <w:pPr>
        <w:spacing w:after="120" w:line="360" w:lineRule="auto"/>
        <w:rPr>
          <w:rFonts w:cs="Arial"/>
          <w:sz w:val="18"/>
          <w:szCs w:val="18"/>
        </w:rPr>
      </w:pPr>
    </w:p>
    <w:p w:rsidR="00F2477A" w:rsidRDefault="00F2477A" w:rsidP="00F2477A">
      <w:pPr>
        <w:spacing w:after="120" w:line="288" w:lineRule="auto"/>
        <w:rPr>
          <w:rFonts w:cs="Arial"/>
          <w:sz w:val="20"/>
          <w:szCs w:val="20"/>
        </w:rPr>
      </w:pPr>
    </w:p>
    <w:p w:rsidR="00F2477A" w:rsidRDefault="00F2477A" w:rsidP="00F2477A">
      <w:pPr>
        <w:spacing w:after="120" w:line="288" w:lineRule="auto"/>
        <w:rPr>
          <w:rFonts w:cs="Arial"/>
          <w:sz w:val="20"/>
          <w:szCs w:val="20"/>
        </w:rPr>
      </w:pPr>
    </w:p>
    <w:p w:rsidR="00F2477A" w:rsidRDefault="00F2477A" w:rsidP="00F2477A">
      <w:pPr>
        <w:spacing w:after="120" w:line="288" w:lineRule="auto"/>
        <w:rPr>
          <w:rFonts w:cs="Arial"/>
          <w:sz w:val="20"/>
          <w:szCs w:val="20"/>
        </w:rPr>
      </w:pPr>
    </w:p>
    <w:p w:rsidR="00F2477A" w:rsidRDefault="00F2477A" w:rsidP="00F2477A">
      <w:pPr>
        <w:spacing w:after="120" w:line="288" w:lineRule="auto"/>
        <w:rPr>
          <w:rFonts w:cs="Arial"/>
          <w:sz w:val="20"/>
          <w:szCs w:val="20"/>
        </w:rPr>
      </w:pPr>
    </w:p>
    <w:p w:rsidR="000718C1" w:rsidRDefault="000718C1" w:rsidP="00F2477A">
      <w:pPr>
        <w:spacing w:after="120" w:line="288" w:lineRule="auto"/>
        <w:rPr>
          <w:rFonts w:cs="Arial"/>
          <w:sz w:val="20"/>
          <w:szCs w:val="20"/>
        </w:rPr>
      </w:pPr>
    </w:p>
    <w:p w:rsidR="003F60DA" w:rsidRDefault="003F60DA" w:rsidP="00F2477A">
      <w:pPr>
        <w:spacing w:after="120" w:line="288" w:lineRule="auto"/>
        <w:rPr>
          <w:rFonts w:cs="Arial"/>
          <w:sz w:val="20"/>
          <w:szCs w:val="20"/>
        </w:rPr>
      </w:pPr>
    </w:p>
    <w:p w:rsidR="0078140C" w:rsidRDefault="0078140C" w:rsidP="00F2477A">
      <w:pPr>
        <w:spacing w:after="120" w:line="288" w:lineRule="auto"/>
        <w:rPr>
          <w:rFonts w:cs="Arial"/>
          <w:sz w:val="20"/>
          <w:szCs w:val="20"/>
        </w:rPr>
      </w:pPr>
    </w:p>
    <w:p w:rsidR="00F2477A" w:rsidRDefault="00F2477A" w:rsidP="00F2477A">
      <w:pPr>
        <w:spacing w:after="120" w:line="288" w:lineRule="auto"/>
        <w:rPr>
          <w:rFonts w:cs="Arial"/>
          <w:sz w:val="20"/>
          <w:szCs w:val="20"/>
        </w:rPr>
      </w:pPr>
    </w:p>
    <w:p w:rsidR="00234BD2" w:rsidRPr="00553416" w:rsidRDefault="00571B50" w:rsidP="00003EED">
      <w:pPr>
        <w:pStyle w:val="Odstavekseznama"/>
        <w:numPr>
          <w:ilvl w:val="0"/>
          <w:numId w:val="46"/>
        </w:numPr>
        <w:autoSpaceDE w:val="0"/>
        <w:autoSpaceDN w:val="0"/>
        <w:adjustRightInd w:val="0"/>
        <w:spacing w:after="120" w:line="288" w:lineRule="auto"/>
        <w:rPr>
          <w:rFonts w:cs="Arial"/>
          <w:b/>
          <w:color w:val="17365D" w:themeColor="text2" w:themeShade="BF"/>
          <w:sz w:val="24"/>
        </w:rPr>
      </w:pPr>
      <w:r w:rsidRPr="00553416">
        <w:rPr>
          <w:rFonts w:cs="Arial"/>
          <w:b/>
          <w:color w:val="17365D" w:themeColor="text2" w:themeShade="BF"/>
          <w:sz w:val="24"/>
        </w:rPr>
        <w:t>OPREDELITEV TEMELJNIH PRVIN, KI DOLOČAJO PROJEKT (INVESTICIJO)</w:t>
      </w:r>
    </w:p>
    <w:p w:rsidR="00234BD2" w:rsidRPr="00234BD2" w:rsidRDefault="00234BD2" w:rsidP="00234BD2">
      <w:pPr>
        <w:pStyle w:val="Odstavekseznama"/>
        <w:autoSpaceDE w:val="0"/>
        <w:autoSpaceDN w:val="0"/>
        <w:adjustRightInd w:val="0"/>
        <w:spacing w:after="120" w:line="288" w:lineRule="auto"/>
        <w:ind w:left="720"/>
        <w:rPr>
          <w:rFonts w:cs="Arial"/>
          <w:b/>
          <w:color w:val="17365D" w:themeColor="text2" w:themeShade="BF"/>
          <w:sz w:val="20"/>
          <w:szCs w:val="20"/>
        </w:rPr>
      </w:pPr>
    </w:p>
    <w:p w:rsidR="00866C2A" w:rsidRPr="00553416" w:rsidRDefault="00B853E8" w:rsidP="0022598D">
      <w:pPr>
        <w:autoSpaceDE w:val="0"/>
        <w:autoSpaceDN w:val="0"/>
        <w:adjustRightInd w:val="0"/>
        <w:spacing w:after="120" w:line="288" w:lineRule="auto"/>
        <w:rPr>
          <w:rFonts w:cs="Arial"/>
          <w:b/>
          <w:color w:val="17365D" w:themeColor="text2" w:themeShade="BF"/>
          <w:sz w:val="22"/>
          <w:szCs w:val="22"/>
        </w:rPr>
      </w:pPr>
      <w:r>
        <w:rPr>
          <w:rFonts w:cs="Arial"/>
          <w:b/>
          <w:color w:val="17365D" w:themeColor="text2" w:themeShade="BF"/>
          <w:sz w:val="22"/>
          <w:szCs w:val="22"/>
        </w:rPr>
        <w:t>7.1. Strokovne podlage</w:t>
      </w:r>
      <w:r w:rsidR="00571B50" w:rsidRPr="00553416">
        <w:rPr>
          <w:rFonts w:cs="Arial"/>
          <w:b/>
          <w:color w:val="17365D" w:themeColor="text2" w:themeShade="BF"/>
          <w:sz w:val="22"/>
          <w:szCs w:val="22"/>
        </w:rPr>
        <w:t xml:space="preserve"> za pripravo DIIP-a</w:t>
      </w:r>
    </w:p>
    <w:p w:rsidR="00234BD2" w:rsidRDefault="00234BD2" w:rsidP="0022598D">
      <w:pPr>
        <w:autoSpaceDE w:val="0"/>
        <w:autoSpaceDN w:val="0"/>
        <w:adjustRightInd w:val="0"/>
        <w:spacing w:after="120" w:line="288" w:lineRule="auto"/>
        <w:rPr>
          <w:rFonts w:cs="Arial"/>
          <w:b/>
          <w:color w:val="17365D" w:themeColor="text2" w:themeShade="BF"/>
          <w:sz w:val="20"/>
          <w:szCs w:val="20"/>
        </w:rPr>
      </w:pPr>
    </w:p>
    <w:p w:rsidR="00571B50" w:rsidRPr="00571B50" w:rsidRDefault="00571B50" w:rsidP="00571B50">
      <w:pPr>
        <w:spacing w:line="360" w:lineRule="auto"/>
        <w:rPr>
          <w:rFonts w:cs="Arial"/>
          <w:sz w:val="20"/>
        </w:rPr>
      </w:pPr>
      <w:r w:rsidRPr="00571B50">
        <w:rPr>
          <w:rFonts w:cs="Arial"/>
          <w:sz w:val="20"/>
        </w:rPr>
        <w:t>Pri pripravi in določanju vsebin DIIP-a smo upoštevali Uredbo o enotni metodologiji za pripravo in obravnavo investicijske dokumentacije na področju javnih financ (UL RS, št. 60/2006</w:t>
      </w:r>
      <w:r w:rsidR="00234BD2">
        <w:rPr>
          <w:rFonts w:cs="Arial"/>
          <w:sz w:val="20"/>
        </w:rPr>
        <w:t xml:space="preserve">, 54/10, 27/16). </w:t>
      </w:r>
    </w:p>
    <w:p w:rsidR="00571B50" w:rsidRPr="00571B50" w:rsidRDefault="00571B50" w:rsidP="00571B50">
      <w:pPr>
        <w:spacing w:line="360" w:lineRule="auto"/>
        <w:rPr>
          <w:rFonts w:cs="Arial"/>
          <w:sz w:val="20"/>
        </w:rPr>
      </w:pPr>
    </w:p>
    <w:p w:rsidR="00571B50" w:rsidRPr="00351003" w:rsidRDefault="00571B50" w:rsidP="00571B50">
      <w:pPr>
        <w:spacing w:line="360" w:lineRule="auto"/>
        <w:rPr>
          <w:rFonts w:cs="Arial"/>
          <w:sz w:val="20"/>
        </w:rPr>
      </w:pPr>
      <w:r w:rsidRPr="00571B50">
        <w:rPr>
          <w:rFonts w:cs="Arial"/>
          <w:sz w:val="20"/>
        </w:rPr>
        <w:t xml:space="preserve">Za pripravo DIIP so bile uporabljene naslednje strokovne </w:t>
      </w:r>
      <w:r w:rsidRPr="00351003">
        <w:rPr>
          <w:rFonts w:cs="Arial"/>
          <w:sz w:val="20"/>
        </w:rPr>
        <w:t>osnove:</w:t>
      </w:r>
    </w:p>
    <w:p w:rsidR="00571B50" w:rsidRPr="00351003" w:rsidRDefault="00351003" w:rsidP="00571B50">
      <w:pPr>
        <w:spacing w:line="360" w:lineRule="auto"/>
        <w:ind w:left="360"/>
        <w:rPr>
          <w:rFonts w:cs="Arial"/>
          <w:sz w:val="20"/>
        </w:rPr>
      </w:pPr>
      <w:r w:rsidRPr="00351003">
        <w:rPr>
          <w:rFonts w:cs="Arial"/>
          <w:sz w:val="20"/>
        </w:rPr>
        <w:t xml:space="preserve">▪ </w:t>
      </w:r>
      <w:r w:rsidR="00571B50" w:rsidRPr="00351003">
        <w:rPr>
          <w:rFonts w:cs="Arial"/>
          <w:sz w:val="20"/>
        </w:rPr>
        <w:t xml:space="preserve">Spletna stran Občine Ravne na Koroškem, </w:t>
      </w:r>
      <w:hyperlink r:id="rId82" w:history="1">
        <w:r w:rsidR="00571B50" w:rsidRPr="00351003">
          <w:rPr>
            <w:rStyle w:val="Hiperpovezava"/>
            <w:rFonts w:cs="Arial"/>
            <w:b w:val="0"/>
            <w:color w:val="auto"/>
            <w:sz w:val="20"/>
          </w:rPr>
          <w:t>http://www.ravne.si/</w:t>
        </w:r>
      </w:hyperlink>
      <w:r w:rsidR="00234BD2" w:rsidRPr="00351003">
        <w:rPr>
          <w:rFonts w:cs="Arial"/>
          <w:b/>
          <w:sz w:val="20"/>
        </w:rPr>
        <w:t>,</w:t>
      </w:r>
      <w:r w:rsidR="00234BD2" w:rsidRPr="00351003">
        <w:rPr>
          <w:rFonts w:cs="Arial"/>
          <w:sz w:val="20"/>
        </w:rPr>
        <w:t xml:space="preserve"> Občine Prevalje, </w:t>
      </w:r>
      <w:hyperlink r:id="rId83" w:history="1">
        <w:r w:rsidR="00234BD2" w:rsidRPr="00351003">
          <w:rPr>
            <w:rStyle w:val="Hiperpovezava"/>
            <w:rFonts w:cs="Arial"/>
            <w:b w:val="0"/>
            <w:color w:val="auto"/>
            <w:sz w:val="20"/>
          </w:rPr>
          <w:t>http://www.prevalje.si/</w:t>
        </w:r>
      </w:hyperlink>
      <w:r w:rsidR="00234BD2" w:rsidRPr="00351003">
        <w:rPr>
          <w:rFonts w:cs="Arial"/>
          <w:b/>
          <w:sz w:val="20"/>
        </w:rPr>
        <w:t>,</w:t>
      </w:r>
      <w:r w:rsidR="00234BD2" w:rsidRPr="00351003">
        <w:rPr>
          <w:rFonts w:cs="Arial"/>
          <w:sz w:val="20"/>
        </w:rPr>
        <w:t xml:space="preserve"> Občine Mežica, </w:t>
      </w:r>
      <w:hyperlink r:id="rId84" w:history="1">
        <w:r w:rsidR="00234BD2" w:rsidRPr="00351003">
          <w:rPr>
            <w:rStyle w:val="Hiperpovezava"/>
            <w:rFonts w:cs="Arial"/>
            <w:b w:val="0"/>
            <w:color w:val="auto"/>
            <w:sz w:val="20"/>
          </w:rPr>
          <w:t>http://www.mezica.si/</w:t>
        </w:r>
      </w:hyperlink>
      <w:r w:rsidR="00234BD2" w:rsidRPr="00351003">
        <w:rPr>
          <w:rFonts w:cs="Arial"/>
          <w:b/>
          <w:sz w:val="20"/>
        </w:rPr>
        <w:t>,</w:t>
      </w:r>
      <w:r w:rsidR="00234BD2" w:rsidRPr="00351003">
        <w:rPr>
          <w:rFonts w:cs="Arial"/>
          <w:sz w:val="20"/>
        </w:rPr>
        <w:t xml:space="preserve"> Občine Črna na Koroškem, </w:t>
      </w:r>
      <w:hyperlink r:id="rId85" w:history="1">
        <w:r w:rsidR="00234BD2" w:rsidRPr="00351003">
          <w:rPr>
            <w:rStyle w:val="Hiperpovezava"/>
            <w:rFonts w:cs="Arial"/>
            <w:b w:val="0"/>
            <w:color w:val="auto"/>
            <w:sz w:val="20"/>
          </w:rPr>
          <w:t>http://www.crna.si/</w:t>
        </w:r>
      </w:hyperlink>
      <w:r w:rsidR="00234BD2" w:rsidRPr="00351003">
        <w:rPr>
          <w:rFonts w:cs="Arial"/>
          <w:b/>
          <w:sz w:val="20"/>
        </w:rPr>
        <w:t>,</w:t>
      </w:r>
      <w:r w:rsidR="00234BD2" w:rsidRPr="00351003">
        <w:rPr>
          <w:rFonts w:cs="Arial"/>
          <w:sz w:val="20"/>
        </w:rPr>
        <w:t xml:space="preserve"> </w:t>
      </w:r>
      <w:r w:rsidR="00234BD2" w:rsidRPr="00351003">
        <w:rPr>
          <w:rFonts w:cs="Arial"/>
          <w:bCs/>
          <w:sz w:val="20"/>
        </w:rPr>
        <w:t xml:space="preserve">ZKSTM </w:t>
      </w:r>
      <w:hyperlink r:id="rId86" w:history="1">
        <w:r w:rsidR="00234BD2" w:rsidRPr="00351003">
          <w:rPr>
            <w:rStyle w:val="Hiperpovezava"/>
            <w:rFonts w:cs="Arial"/>
            <w:b w:val="0"/>
            <w:color w:val="auto"/>
            <w:sz w:val="20"/>
          </w:rPr>
          <w:t>http://www.zkstm.si/</w:t>
        </w:r>
      </w:hyperlink>
      <w:r w:rsidR="00234BD2" w:rsidRPr="00351003">
        <w:rPr>
          <w:rFonts w:cs="Arial"/>
          <w:b/>
          <w:bCs/>
          <w:sz w:val="20"/>
        </w:rPr>
        <w:t>,</w:t>
      </w:r>
      <w:r w:rsidR="00234BD2" w:rsidRPr="00351003">
        <w:rPr>
          <w:rFonts w:cs="Arial"/>
          <w:bCs/>
          <w:sz w:val="20"/>
        </w:rPr>
        <w:t xml:space="preserve"> </w:t>
      </w:r>
    </w:p>
    <w:p w:rsidR="00234BD2" w:rsidRPr="00351003" w:rsidRDefault="00571B50" w:rsidP="00571B50">
      <w:pPr>
        <w:spacing w:line="360" w:lineRule="auto"/>
        <w:rPr>
          <w:rFonts w:cs="Arial"/>
          <w:sz w:val="20"/>
        </w:rPr>
      </w:pPr>
      <w:r w:rsidRPr="00351003">
        <w:rPr>
          <w:rFonts w:cs="Arial"/>
          <w:sz w:val="20"/>
        </w:rPr>
        <w:t xml:space="preserve">      ▪     Regionalni razvojni program Koroške razvojne regije za obdobje 2014–2020,</w:t>
      </w:r>
    </w:p>
    <w:p w:rsidR="00571B50" w:rsidRPr="00351003" w:rsidRDefault="00571B50" w:rsidP="00234BD2">
      <w:pPr>
        <w:spacing w:line="360" w:lineRule="auto"/>
        <w:ind w:left="360"/>
        <w:rPr>
          <w:rFonts w:cs="Arial"/>
          <w:sz w:val="20"/>
        </w:rPr>
      </w:pPr>
      <w:r w:rsidRPr="00351003">
        <w:rPr>
          <w:rFonts w:cs="Arial"/>
          <w:sz w:val="20"/>
        </w:rPr>
        <w:t xml:space="preserve">▪  </w:t>
      </w:r>
      <w:r w:rsidR="00234BD2" w:rsidRPr="00351003">
        <w:rPr>
          <w:rFonts w:cs="Arial"/>
          <w:sz w:val="20"/>
        </w:rPr>
        <w:t xml:space="preserve">   Načrt razvojnih programov – NRP Občine Ravne na Koroškem, Prevalje, Mežica, Črna na </w:t>
      </w:r>
    </w:p>
    <w:p w:rsidR="00C871A4" w:rsidRPr="00571BB2" w:rsidRDefault="00571B50" w:rsidP="00571BB2">
      <w:pPr>
        <w:spacing w:line="360" w:lineRule="auto"/>
        <w:ind w:left="360"/>
        <w:rPr>
          <w:rFonts w:cs="Arial"/>
          <w:sz w:val="20"/>
        </w:rPr>
      </w:pPr>
      <w:r w:rsidRPr="00351003">
        <w:rPr>
          <w:rFonts w:cs="Arial"/>
          <w:sz w:val="20"/>
        </w:rPr>
        <w:t>▪</w:t>
      </w:r>
      <w:r w:rsidR="00F84CDC">
        <w:rPr>
          <w:rFonts w:cs="Arial"/>
          <w:sz w:val="20"/>
        </w:rPr>
        <w:t xml:space="preserve">     </w:t>
      </w:r>
      <w:r w:rsidRPr="00351003">
        <w:rPr>
          <w:rFonts w:cs="Arial"/>
          <w:sz w:val="20"/>
        </w:rPr>
        <w:t xml:space="preserve">Popisi del za </w:t>
      </w:r>
      <w:r w:rsidR="00234BD2" w:rsidRPr="00351003">
        <w:rPr>
          <w:rFonts w:cs="Arial"/>
          <w:sz w:val="20"/>
        </w:rPr>
        <w:t>posamezne aktivnosti iz p</w:t>
      </w:r>
      <w:r w:rsidR="00571BB2">
        <w:rPr>
          <w:rFonts w:cs="Arial"/>
          <w:sz w:val="20"/>
        </w:rPr>
        <w:t>rojekta</w:t>
      </w:r>
    </w:p>
    <w:p w:rsidR="00C871A4" w:rsidRDefault="00C871A4" w:rsidP="0022598D">
      <w:pPr>
        <w:autoSpaceDE w:val="0"/>
        <w:autoSpaceDN w:val="0"/>
        <w:adjustRightInd w:val="0"/>
        <w:spacing w:after="120" w:line="288" w:lineRule="auto"/>
        <w:rPr>
          <w:rFonts w:cs="Arial"/>
          <w:b/>
          <w:color w:val="17365D" w:themeColor="text2" w:themeShade="BF"/>
          <w:sz w:val="20"/>
          <w:szCs w:val="20"/>
        </w:rPr>
      </w:pPr>
    </w:p>
    <w:p w:rsidR="00593BCA" w:rsidRPr="00553416" w:rsidRDefault="00593BCA" w:rsidP="0022598D">
      <w:pPr>
        <w:autoSpaceDE w:val="0"/>
        <w:autoSpaceDN w:val="0"/>
        <w:adjustRightInd w:val="0"/>
        <w:spacing w:after="120" w:line="288" w:lineRule="auto"/>
        <w:rPr>
          <w:rFonts w:cs="Arial"/>
          <w:b/>
          <w:color w:val="1F497D" w:themeColor="text2"/>
          <w:sz w:val="22"/>
          <w:szCs w:val="22"/>
        </w:rPr>
      </w:pPr>
      <w:r w:rsidRPr="00553416">
        <w:rPr>
          <w:rFonts w:cs="Arial"/>
          <w:b/>
          <w:color w:val="1F497D" w:themeColor="text2"/>
          <w:sz w:val="22"/>
          <w:szCs w:val="22"/>
        </w:rPr>
        <w:t xml:space="preserve">7.2. Lokacija </w:t>
      </w:r>
    </w:p>
    <w:p w:rsidR="00593BCA" w:rsidRDefault="00593BCA" w:rsidP="0022598D">
      <w:pPr>
        <w:autoSpaceDE w:val="0"/>
        <w:autoSpaceDN w:val="0"/>
        <w:adjustRightInd w:val="0"/>
        <w:spacing w:after="120" w:line="288" w:lineRule="auto"/>
        <w:rPr>
          <w:rFonts w:cs="Arial"/>
          <w:b/>
          <w:color w:val="17365D" w:themeColor="text2" w:themeShade="BF"/>
          <w:sz w:val="20"/>
          <w:szCs w:val="20"/>
        </w:rPr>
      </w:pPr>
    </w:p>
    <w:p w:rsidR="005B5CE2" w:rsidRDefault="00593BCA" w:rsidP="0022598D">
      <w:pPr>
        <w:autoSpaceDE w:val="0"/>
        <w:autoSpaceDN w:val="0"/>
        <w:adjustRightInd w:val="0"/>
        <w:spacing w:after="120" w:line="288" w:lineRule="auto"/>
        <w:rPr>
          <w:rFonts w:cs="Arial"/>
          <w:sz w:val="20"/>
          <w:szCs w:val="20"/>
        </w:rPr>
      </w:pPr>
      <w:r>
        <w:rPr>
          <w:rFonts w:cs="Arial"/>
          <w:sz w:val="20"/>
          <w:szCs w:val="20"/>
        </w:rPr>
        <w:t>Lokacija del v</w:t>
      </w:r>
      <w:r w:rsidRPr="00593BCA">
        <w:rPr>
          <w:rFonts w:cs="Arial"/>
          <w:sz w:val="20"/>
          <w:szCs w:val="20"/>
        </w:rPr>
        <w:t xml:space="preserve"> okviru projekta </w:t>
      </w:r>
      <w:r>
        <w:rPr>
          <w:rFonts w:cs="Arial"/>
          <w:sz w:val="20"/>
          <w:szCs w:val="20"/>
        </w:rPr>
        <w:t>»</w:t>
      </w:r>
      <w:r w:rsidR="00CF2B5C">
        <w:rPr>
          <w:rFonts w:cs="Arial"/>
          <w:sz w:val="20"/>
          <w:szCs w:val="20"/>
        </w:rPr>
        <w:t>Povezani za vse generacije</w:t>
      </w:r>
      <w:r>
        <w:rPr>
          <w:rFonts w:cs="Arial"/>
          <w:sz w:val="20"/>
          <w:szCs w:val="20"/>
        </w:rPr>
        <w:t>« obse</w:t>
      </w:r>
      <w:r w:rsidR="00FC5326">
        <w:rPr>
          <w:rFonts w:cs="Arial"/>
          <w:sz w:val="20"/>
          <w:szCs w:val="20"/>
        </w:rPr>
        <w:t>ga naslednje parcelne številke</w:t>
      </w:r>
      <w:r w:rsidR="00351003">
        <w:rPr>
          <w:rFonts w:cs="Arial"/>
          <w:sz w:val="20"/>
          <w:szCs w:val="20"/>
        </w:rPr>
        <w:t xml:space="preserve"> po posameznih občinah</w:t>
      </w:r>
      <w:r w:rsidR="00FC5326">
        <w:rPr>
          <w:rFonts w:cs="Arial"/>
          <w:sz w:val="20"/>
          <w:szCs w:val="20"/>
        </w:rPr>
        <w:t>:</w:t>
      </w:r>
    </w:p>
    <w:p w:rsidR="002C6AC2" w:rsidRDefault="002C6AC2" w:rsidP="0022598D">
      <w:pPr>
        <w:autoSpaceDE w:val="0"/>
        <w:autoSpaceDN w:val="0"/>
        <w:adjustRightInd w:val="0"/>
        <w:spacing w:after="120" w:line="288" w:lineRule="auto"/>
        <w:rPr>
          <w:rFonts w:cs="Arial"/>
          <w:sz w:val="20"/>
          <w:szCs w:val="20"/>
        </w:rPr>
      </w:pPr>
    </w:p>
    <w:p w:rsidR="005B5CE2" w:rsidRPr="00351003" w:rsidRDefault="005B5CE2" w:rsidP="005B5CE2">
      <w:pPr>
        <w:autoSpaceDE w:val="0"/>
        <w:autoSpaceDN w:val="0"/>
        <w:adjustRightInd w:val="0"/>
        <w:spacing w:after="120" w:line="288" w:lineRule="auto"/>
        <w:rPr>
          <w:rFonts w:cs="Arial"/>
          <w:b/>
          <w:sz w:val="20"/>
          <w:szCs w:val="20"/>
        </w:rPr>
      </w:pPr>
      <w:r w:rsidRPr="00351003">
        <w:rPr>
          <w:rFonts w:cs="Arial"/>
          <w:b/>
          <w:sz w:val="20"/>
          <w:szCs w:val="20"/>
        </w:rPr>
        <w:t>Občina Ravne na Koroškem</w:t>
      </w:r>
    </w:p>
    <w:p w:rsidR="005B5CE2" w:rsidRPr="005B5CE2" w:rsidRDefault="005B5CE2" w:rsidP="005B5CE2">
      <w:pPr>
        <w:spacing w:line="360" w:lineRule="auto"/>
        <w:rPr>
          <w:rFonts w:cs="Arial"/>
          <w:sz w:val="20"/>
          <w:szCs w:val="20"/>
        </w:rPr>
      </w:pPr>
      <w:r w:rsidRPr="005B5CE2">
        <w:rPr>
          <w:rFonts w:cs="Arial"/>
          <w:sz w:val="20"/>
          <w:szCs w:val="20"/>
        </w:rPr>
        <w:t xml:space="preserve">Naslov: </w:t>
      </w:r>
      <w:proofErr w:type="spellStart"/>
      <w:r w:rsidRPr="005B5CE2">
        <w:rPr>
          <w:rFonts w:cs="Arial"/>
          <w:sz w:val="20"/>
          <w:szCs w:val="20"/>
        </w:rPr>
        <w:t>Aquapark</w:t>
      </w:r>
      <w:proofErr w:type="spellEnd"/>
      <w:r w:rsidRPr="005B5CE2">
        <w:rPr>
          <w:rFonts w:cs="Arial"/>
          <w:sz w:val="20"/>
          <w:szCs w:val="20"/>
        </w:rPr>
        <w:t xml:space="preserve"> rekreacijska oprema za vse generacije</w:t>
      </w:r>
    </w:p>
    <w:p w:rsidR="005B5CE2" w:rsidRPr="005B5CE2" w:rsidRDefault="005B5CE2" w:rsidP="005B5CE2">
      <w:pPr>
        <w:spacing w:line="360" w:lineRule="auto"/>
        <w:rPr>
          <w:rFonts w:cs="Arial"/>
          <w:sz w:val="20"/>
          <w:szCs w:val="20"/>
        </w:rPr>
      </w:pPr>
      <w:r w:rsidRPr="005B5CE2">
        <w:rPr>
          <w:rFonts w:cs="Arial"/>
          <w:sz w:val="20"/>
          <w:szCs w:val="20"/>
        </w:rPr>
        <w:t>Lokacija: zimski bazen Ravne na Koroškem</w:t>
      </w:r>
    </w:p>
    <w:p w:rsidR="005B5CE2" w:rsidRPr="005B5CE2" w:rsidRDefault="005B5CE2" w:rsidP="005B5CE2">
      <w:pPr>
        <w:spacing w:line="360" w:lineRule="auto"/>
        <w:rPr>
          <w:rFonts w:cs="Arial"/>
          <w:sz w:val="20"/>
          <w:szCs w:val="20"/>
        </w:rPr>
      </w:pPr>
      <w:r w:rsidRPr="005B5CE2">
        <w:rPr>
          <w:rFonts w:cs="Arial"/>
          <w:sz w:val="20"/>
          <w:szCs w:val="20"/>
        </w:rPr>
        <w:t>Katastrska občina: Ravne</w:t>
      </w:r>
    </w:p>
    <w:p w:rsidR="005B5CE2" w:rsidRPr="005B5CE2" w:rsidRDefault="005B5CE2" w:rsidP="005B5CE2">
      <w:pPr>
        <w:spacing w:line="360" w:lineRule="auto"/>
        <w:rPr>
          <w:rFonts w:cs="Arial"/>
          <w:sz w:val="20"/>
          <w:szCs w:val="20"/>
        </w:rPr>
      </w:pPr>
      <w:r w:rsidRPr="005B5CE2">
        <w:rPr>
          <w:rFonts w:cs="Arial"/>
          <w:sz w:val="20"/>
          <w:szCs w:val="20"/>
        </w:rPr>
        <w:t>Parcelna številka</w:t>
      </w:r>
      <w:r w:rsidR="00720790">
        <w:rPr>
          <w:rFonts w:cs="Arial"/>
          <w:sz w:val="20"/>
          <w:szCs w:val="20"/>
        </w:rPr>
        <w:t xml:space="preserve">: </w:t>
      </w:r>
      <w:r w:rsidR="00720790" w:rsidRPr="00720790">
        <w:rPr>
          <w:rFonts w:ascii="Verdana" w:hAnsi="Verdana"/>
          <w:sz w:val="20"/>
          <w:szCs w:val="20"/>
        </w:rPr>
        <w:t>765/1</w:t>
      </w:r>
    </w:p>
    <w:p w:rsidR="005B5CE2" w:rsidRPr="005B5CE2" w:rsidRDefault="005B5CE2" w:rsidP="005B5CE2">
      <w:pPr>
        <w:suppressAutoHyphens/>
        <w:spacing w:line="360" w:lineRule="auto"/>
        <w:jc w:val="left"/>
        <w:rPr>
          <w:rFonts w:cs="Arial"/>
          <w:sz w:val="20"/>
          <w:szCs w:val="20"/>
        </w:rPr>
      </w:pPr>
      <w:r w:rsidRPr="005B5CE2">
        <w:rPr>
          <w:rFonts w:cs="Arial"/>
          <w:sz w:val="20"/>
          <w:szCs w:val="20"/>
        </w:rPr>
        <w:t xml:space="preserve">Slika </w:t>
      </w:r>
      <w:r w:rsidR="002C08F2" w:rsidRPr="002C08F2">
        <w:rPr>
          <w:rFonts w:cs="Arial"/>
          <w:sz w:val="20"/>
          <w:szCs w:val="20"/>
        </w:rPr>
        <w:t>5</w:t>
      </w:r>
      <w:r w:rsidRPr="002C08F2">
        <w:rPr>
          <w:rFonts w:cs="Arial"/>
          <w:sz w:val="20"/>
          <w:szCs w:val="20"/>
        </w:rPr>
        <w:t>:</w:t>
      </w:r>
      <w:r w:rsidRPr="005B5CE2">
        <w:rPr>
          <w:rFonts w:cs="Arial"/>
          <w:sz w:val="20"/>
          <w:szCs w:val="20"/>
        </w:rPr>
        <w:t xml:space="preserve"> lokacija zimski bazen Ravne (za </w:t>
      </w:r>
      <w:proofErr w:type="spellStart"/>
      <w:r w:rsidRPr="005B5CE2">
        <w:rPr>
          <w:rFonts w:cs="Arial"/>
          <w:sz w:val="20"/>
          <w:szCs w:val="20"/>
        </w:rPr>
        <w:t>aquapark</w:t>
      </w:r>
      <w:proofErr w:type="spellEnd"/>
      <w:r w:rsidRPr="005B5CE2">
        <w:rPr>
          <w:rFonts w:cs="Arial"/>
          <w:sz w:val="20"/>
          <w:szCs w:val="20"/>
        </w:rPr>
        <w:t xml:space="preserve"> rekreacijsko opremo)</w:t>
      </w:r>
    </w:p>
    <w:p w:rsidR="005B5CE2" w:rsidRPr="005B5CE2" w:rsidRDefault="00720790" w:rsidP="005B5CE2">
      <w:pPr>
        <w:autoSpaceDE w:val="0"/>
        <w:autoSpaceDN w:val="0"/>
        <w:adjustRightInd w:val="0"/>
        <w:spacing w:after="120" w:line="288" w:lineRule="auto"/>
        <w:rPr>
          <w:rFonts w:cs="Arial"/>
          <w:b/>
          <w:sz w:val="20"/>
          <w:szCs w:val="20"/>
        </w:rPr>
      </w:pPr>
      <w:r w:rsidRPr="00C57E32">
        <w:rPr>
          <w:rFonts w:ascii="Verdana" w:hAnsi="Verdana"/>
          <w:noProof/>
          <w:lang w:eastAsia="sl-SI"/>
        </w:rPr>
        <w:drawing>
          <wp:inline distT="0" distB="0" distL="0" distR="0" wp14:anchorId="6B8A1B88" wp14:editId="2C4F10D7">
            <wp:extent cx="2640787" cy="1649327"/>
            <wp:effectExtent l="0" t="0" r="7620" b="825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TK.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777367" cy="1734629"/>
                    </a:xfrm>
                    <a:prstGeom prst="rect">
                      <a:avLst/>
                    </a:prstGeom>
                  </pic:spPr>
                </pic:pic>
              </a:graphicData>
            </a:graphic>
          </wp:inline>
        </w:drawing>
      </w:r>
    </w:p>
    <w:p w:rsidR="00774B68" w:rsidRDefault="00774B68" w:rsidP="005B5CE2">
      <w:pPr>
        <w:spacing w:line="360" w:lineRule="auto"/>
        <w:rPr>
          <w:rFonts w:cs="Arial"/>
          <w:sz w:val="20"/>
          <w:szCs w:val="20"/>
        </w:rPr>
      </w:pPr>
    </w:p>
    <w:p w:rsidR="005B5CE2" w:rsidRPr="005B5CE2" w:rsidRDefault="000718C1" w:rsidP="005B5CE2">
      <w:pPr>
        <w:spacing w:line="360" w:lineRule="auto"/>
        <w:rPr>
          <w:rFonts w:cs="Arial"/>
          <w:sz w:val="20"/>
          <w:szCs w:val="20"/>
        </w:rPr>
      </w:pPr>
      <w:r>
        <w:rPr>
          <w:rFonts w:cs="Arial"/>
          <w:sz w:val="20"/>
          <w:szCs w:val="20"/>
        </w:rPr>
        <w:t>Naslov: Š</w:t>
      </w:r>
      <w:r w:rsidR="005B5CE2" w:rsidRPr="005B5CE2">
        <w:rPr>
          <w:rFonts w:cs="Arial"/>
          <w:sz w:val="20"/>
          <w:szCs w:val="20"/>
        </w:rPr>
        <w:t>portna oprema za športno oziroma otroško igrišče  (goli, igrala,….)</w:t>
      </w:r>
    </w:p>
    <w:p w:rsidR="005B5CE2" w:rsidRPr="005B5CE2" w:rsidRDefault="005B5CE2" w:rsidP="005B5CE2">
      <w:pPr>
        <w:spacing w:line="360" w:lineRule="auto"/>
        <w:rPr>
          <w:rFonts w:cs="Arial"/>
          <w:sz w:val="20"/>
          <w:szCs w:val="20"/>
        </w:rPr>
      </w:pPr>
      <w:r w:rsidRPr="005B5CE2">
        <w:rPr>
          <w:rFonts w:cs="Arial"/>
          <w:sz w:val="20"/>
          <w:szCs w:val="20"/>
        </w:rPr>
        <w:t xml:space="preserve">Lokacija: Osnova šola Prežihovega </w:t>
      </w:r>
      <w:proofErr w:type="spellStart"/>
      <w:r w:rsidRPr="005B5CE2">
        <w:rPr>
          <w:rFonts w:cs="Arial"/>
          <w:sz w:val="20"/>
          <w:szCs w:val="20"/>
        </w:rPr>
        <w:t>Voranca</w:t>
      </w:r>
      <w:proofErr w:type="spellEnd"/>
    </w:p>
    <w:p w:rsidR="005B5CE2" w:rsidRPr="005B5CE2" w:rsidRDefault="005B5CE2" w:rsidP="00720790">
      <w:pPr>
        <w:tabs>
          <w:tab w:val="left" w:pos="5850"/>
        </w:tabs>
        <w:spacing w:line="360" w:lineRule="auto"/>
        <w:rPr>
          <w:rFonts w:cs="Arial"/>
          <w:sz w:val="20"/>
          <w:szCs w:val="20"/>
        </w:rPr>
      </w:pPr>
      <w:r w:rsidRPr="005B5CE2">
        <w:rPr>
          <w:rFonts w:cs="Arial"/>
          <w:sz w:val="20"/>
          <w:szCs w:val="20"/>
        </w:rPr>
        <w:t>Katastrska občina: Ravne</w:t>
      </w:r>
      <w:r w:rsidR="00720790">
        <w:rPr>
          <w:rFonts w:cs="Arial"/>
          <w:sz w:val="20"/>
          <w:szCs w:val="20"/>
        </w:rPr>
        <w:tab/>
      </w:r>
    </w:p>
    <w:p w:rsidR="005B5CE2" w:rsidRDefault="005B5CE2" w:rsidP="005B5CE2">
      <w:pPr>
        <w:spacing w:line="360" w:lineRule="auto"/>
        <w:rPr>
          <w:sz w:val="20"/>
          <w:szCs w:val="20"/>
        </w:rPr>
      </w:pPr>
      <w:r w:rsidRPr="005B5CE2">
        <w:rPr>
          <w:rFonts w:cs="Arial"/>
          <w:sz w:val="20"/>
          <w:szCs w:val="20"/>
        </w:rPr>
        <w:lastRenderedPageBreak/>
        <w:t xml:space="preserve">Parcelna številka: </w:t>
      </w:r>
      <w:r w:rsidR="00720790" w:rsidRPr="00720790">
        <w:rPr>
          <w:sz w:val="20"/>
          <w:szCs w:val="20"/>
        </w:rPr>
        <w:t>712</w:t>
      </w:r>
    </w:p>
    <w:p w:rsidR="005B5CE2" w:rsidRDefault="005B5CE2" w:rsidP="005B5CE2">
      <w:pPr>
        <w:suppressAutoHyphens/>
        <w:spacing w:line="360" w:lineRule="auto"/>
        <w:jc w:val="left"/>
        <w:rPr>
          <w:rFonts w:cs="Arial"/>
          <w:sz w:val="20"/>
          <w:szCs w:val="20"/>
        </w:rPr>
      </w:pPr>
      <w:r w:rsidRPr="005B5CE2">
        <w:rPr>
          <w:rFonts w:cs="Arial"/>
          <w:sz w:val="20"/>
          <w:szCs w:val="20"/>
        </w:rPr>
        <w:t xml:space="preserve">Slika </w:t>
      </w:r>
      <w:r w:rsidR="002C08F2">
        <w:rPr>
          <w:rFonts w:cs="Arial"/>
          <w:sz w:val="20"/>
          <w:szCs w:val="20"/>
        </w:rPr>
        <w:t>6</w:t>
      </w:r>
      <w:r w:rsidRPr="005B5CE2">
        <w:rPr>
          <w:rFonts w:cs="Arial"/>
          <w:sz w:val="20"/>
          <w:szCs w:val="20"/>
        </w:rPr>
        <w:t xml:space="preserve"> : lokacija Osnova šola Prežihovega </w:t>
      </w:r>
      <w:proofErr w:type="spellStart"/>
      <w:r w:rsidRPr="005B5CE2">
        <w:rPr>
          <w:rFonts w:cs="Arial"/>
          <w:sz w:val="20"/>
          <w:szCs w:val="20"/>
        </w:rPr>
        <w:t>Voranca</w:t>
      </w:r>
      <w:proofErr w:type="spellEnd"/>
      <w:r w:rsidRPr="005B5CE2">
        <w:rPr>
          <w:rFonts w:cs="Arial"/>
          <w:sz w:val="20"/>
          <w:szCs w:val="20"/>
        </w:rPr>
        <w:t xml:space="preserve"> </w:t>
      </w:r>
    </w:p>
    <w:p w:rsidR="00720790" w:rsidRPr="005B5CE2" w:rsidRDefault="00720790" w:rsidP="005B5CE2">
      <w:pPr>
        <w:suppressAutoHyphens/>
        <w:spacing w:line="360" w:lineRule="auto"/>
        <w:jc w:val="left"/>
        <w:rPr>
          <w:rFonts w:cs="Arial"/>
          <w:sz w:val="20"/>
          <w:szCs w:val="20"/>
        </w:rPr>
      </w:pPr>
      <w:r w:rsidRPr="00C57E32">
        <w:rPr>
          <w:rFonts w:ascii="Verdana" w:hAnsi="Verdana"/>
          <w:noProof/>
          <w:lang w:eastAsia="sl-SI"/>
        </w:rPr>
        <w:drawing>
          <wp:inline distT="0" distB="0" distL="0" distR="0" wp14:anchorId="6A28A2B6" wp14:editId="33F71D8C">
            <wp:extent cx="2666391" cy="1815215"/>
            <wp:effectExtent l="0" t="0" r="63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žihov Voranc.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769974" cy="1885732"/>
                    </a:xfrm>
                    <a:prstGeom prst="rect">
                      <a:avLst/>
                    </a:prstGeom>
                  </pic:spPr>
                </pic:pic>
              </a:graphicData>
            </a:graphic>
          </wp:inline>
        </w:drawing>
      </w:r>
    </w:p>
    <w:p w:rsidR="005B5CE2" w:rsidRPr="005B5CE2" w:rsidRDefault="005B5CE2" w:rsidP="005B5CE2">
      <w:pPr>
        <w:spacing w:line="360" w:lineRule="auto"/>
        <w:rPr>
          <w:rFonts w:cs="Arial"/>
          <w:sz w:val="20"/>
          <w:szCs w:val="20"/>
        </w:rPr>
      </w:pPr>
    </w:p>
    <w:p w:rsidR="005B5CE2" w:rsidRPr="005B5CE2" w:rsidRDefault="005B5CE2" w:rsidP="005B5CE2">
      <w:pPr>
        <w:spacing w:line="360" w:lineRule="auto"/>
        <w:rPr>
          <w:rFonts w:cs="Arial"/>
          <w:sz w:val="20"/>
          <w:szCs w:val="20"/>
        </w:rPr>
      </w:pPr>
      <w:r w:rsidRPr="005B5CE2">
        <w:rPr>
          <w:rFonts w:cs="Arial"/>
          <w:sz w:val="20"/>
          <w:szCs w:val="20"/>
        </w:rPr>
        <w:t>Naslov: Notranja oprema - premična pregradna stena, zavese na odru, ozvočenje, pohištvo (hodnik, avla-</w:t>
      </w:r>
      <w:proofErr w:type="spellStart"/>
      <w:r w:rsidRPr="005B5CE2">
        <w:rPr>
          <w:rFonts w:cs="Arial"/>
          <w:sz w:val="20"/>
          <w:szCs w:val="20"/>
        </w:rPr>
        <w:t>šank</w:t>
      </w:r>
      <w:proofErr w:type="spellEnd"/>
      <w:r w:rsidRPr="005B5CE2">
        <w:rPr>
          <w:rFonts w:cs="Arial"/>
          <w:sz w:val="20"/>
          <w:szCs w:val="20"/>
        </w:rPr>
        <w:t>), projektor in projekcijsko platno za spodnjo dvorano</w:t>
      </w:r>
    </w:p>
    <w:p w:rsidR="005B5CE2" w:rsidRPr="005B5CE2" w:rsidRDefault="005B5CE2" w:rsidP="005B5CE2">
      <w:pPr>
        <w:spacing w:line="360" w:lineRule="auto"/>
        <w:rPr>
          <w:rFonts w:cs="Arial"/>
          <w:sz w:val="20"/>
          <w:szCs w:val="20"/>
        </w:rPr>
      </w:pPr>
      <w:r w:rsidRPr="005B5CE2">
        <w:rPr>
          <w:rFonts w:cs="Arial"/>
          <w:sz w:val="20"/>
          <w:szCs w:val="20"/>
        </w:rPr>
        <w:t>Lokacija: Večnamenska dvorana Kotlje</w:t>
      </w:r>
    </w:p>
    <w:p w:rsidR="005B5CE2" w:rsidRPr="005B5CE2" w:rsidRDefault="005B5CE2" w:rsidP="005B5CE2">
      <w:pPr>
        <w:spacing w:line="360" w:lineRule="auto"/>
        <w:rPr>
          <w:rFonts w:cs="Arial"/>
          <w:sz w:val="20"/>
          <w:szCs w:val="20"/>
        </w:rPr>
      </w:pPr>
      <w:r w:rsidRPr="005B5CE2">
        <w:rPr>
          <w:rFonts w:cs="Arial"/>
          <w:sz w:val="20"/>
          <w:szCs w:val="20"/>
        </w:rPr>
        <w:t>Katastrska občina: Kotlje</w:t>
      </w:r>
    </w:p>
    <w:p w:rsidR="005B5CE2" w:rsidRPr="005B5CE2" w:rsidRDefault="005B5CE2" w:rsidP="005B5CE2">
      <w:pPr>
        <w:spacing w:line="360" w:lineRule="auto"/>
        <w:rPr>
          <w:rFonts w:cs="Arial"/>
          <w:sz w:val="20"/>
          <w:szCs w:val="20"/>
        </w:rPr>
      </w:pPr>
      <w:r w:rsidRPr="005B5CE2">
        <w:rPr>
          <w:rFonts w:cs="Arial"/>
          <w:sz w:val="20"/>
          <w:szCs w:val="20"/>
        </w:rPr>
        <w:t xml:space="preserve">Parcelna številka: </w:t>
      </w:r>
      <w:r w:rsidR="00774B68">
        <w:t>106/5</w:t>
      </w:r>
    </w:p>
    <w:p w:rsidR="005B5CE2" w:rsidRPr="005B5CE2" w:rsidRDefault="005B5CE2" w:rsidP="005B5CE2">
      <w:pPr>
        <w:suppressAutoHyphens/>
        <w:spacing w:line="360" w:lineRule="auto"/>
        <w:jc w:val="left"/>
        <w:rPr>
          <w:rFonts w:cs="Arial"/>
          <w:sz w:val="20"/>
          <w:szCs w:val="20"/>
        </w:rPr>
      </w:pPr>
      <w:r w:rsidRPr="005B5CE2">
        <w:rPr>
          <w:rFonts w:cs="Arial"/>
          <w:sz w:val="20"/>
          <w:szCs w:val="20"/>
        </w:rPr>
        <w:t xml:space="preserve">Slika </w:t>
      </w:r>
      <w:r w:rsidR="002C08F2">
        <w:rPr>
          <w:rFonts w:cs="Arial"/>
          <w:sz w:val="20"/>
          <w:szCs w:val="20"/>
        </w:rPr>
        <w:t>7</w:t>
      </w:r>
      <w:r w:rsidRPr="005B5CE2">
        <w:rPr>
          <w:rFonts w:cs="Arial"/>
          <w:sz w:val="20"/>
          <w:szCs w:val="20"/>
        </w:rPr>
        <w:t>: lokacija Večnamenska dvorana Kotlje</w:t>
      </w:r>
    </w:p>
    <w:p w:rsidR="005B5CE2" w:rsidRDefault="00774B68" w:rsidP="005B5CE2">
      <w:pPr>
        <w:suppressAutoHyphens/>
        <w:spacing w:line="360" w:lineRule="auto"/>
        <w:jc w:val="left"/>
        <w:rPr>
          <w:rFonts w:cs="Arial"/>
          <w:sz w:val="20"/>
          <w:szCs w:val="20"/>
        </w:rPr>
      </w:pPr>
      <w:r w:rsidRPr="00C57E32">
        <w:rPr>
          <w:rFonts w:ascii="Verdana" w:hAnsi="Verdana"/>
          <w:noProof/>
          <w:lang w:eastAsia="sl-SI"/>
        </w:rPr>
        <w:drawing>
          <wp:inline distT="0" distB="0" distL="0" distR="0" wp14:anchorId="16BAF4C6" wp14:editId="1D4D1DEF">
            <wp:extent cx="2951308" cy="2201120"/>
            <wp:effectExtent l="0" t="0" r="1905" b="889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vorana Kotlje.jpg"/>
                    <pic:cNvPicPr/>
                  </pic:nvPicPr>
                  <pic:blipFill>
                    <a:blip r:embed="rId89">
                      <a:extLst>
                        <a:ext uri="{28A0092B-C50C-407E-A947-70E740481C1C}">
                          <a14:useLocalDpi xmlns:a14="http://schemas.microsoft.com/office/drawing/2010/main" val="0"/>
                        </a:ext>
                      </a:extLst>
                    </a:blip>
                    <a:stretch>
                      <a:fillRect/>
                    </a:stretch>
                  </pic:blipFill>
                  <pic:spPr>
                    <a:xfrm>
                      <a:off x="0" y="0"/>
                      <a:ext cx="3025818" cy="2256690"/>
                    </a:xfrm>
                    <a:prstGeom prst="rect">
                      <a:avLst/>
                    </a:prstGeom>
                  </pic:spPr>
                </pic:pic>
              </a:graphicData>
            </a:graphic>
          </wp:inline>
        </w:drawing>
      </w:r>
    </w:p>
    <w:p w:rsidR="00774B68" w:rsidRPr="005B5CE2" w:rsidRDefault="00774B68" w:rsidP="005B5CE2">
      <w:pPr>
        <w:suppressAutoHyphens/>
        <w:spacing w:line="360" w:lineRule="auto"/>
        <w:jc w:val="left"/>
        <w:rPr>
          <w:rFonts w:cs="Arial"/>
          <w:sz w:val="20"/>
          <w:szCs w:val="20"/>
        </w:rPr>
      </w:pPr>
    </w:p>
    <w:p w:rsidR="005B5CE2" w:rsidRPr="005B5CE2" w:rsidRDefault="005B5CE2" w:rsidP="005B5CE2">
      <w:pPr>
        <w:spacing w:line="360" w:lineRule="auto"/>
        <w:rPr>
          <w:rFonts w:cs="Arial"/>
          <w:sz w:val="20"/>
          <w:szCs w:val="20"/>
        </w:rPr>
      </w:pPr>
      <w:r w:rsidRPr="005B5CE2">
        <w:rPr>
          <w:rFonts w:cs="Arial"/>
          <w:sz w:val="20"/>
          <w:szCs w:val="20"/>
        </w:rPr>
        <w:t>Naslov: Plezalna stena za vse generacije</w:t>
      </w:r>
    </w:p>
    <w:p w:rsidR="005B5CE2" w:rsidRPr="005B5CE2" w:rsidRDefault="005B5CE2" w:rsidP="005B5CE2">
      <w:pPr>
        <w:spacing w:line="360" w:lineRule="auto"/>
        <w:rPr>
          <w:rFonts w:cs="Arial"/>
          <w:sz w:val="20"/>
          <w:szCs w:val="20"/>
        </w:rPr>
      </w:pPr>
      <w:r w:rsidRPr="005B5CE2">
        <w:rPr>
          <w:rFonts w:cs="Arial"/>
          <w:sz w:val="20"/>
          <w:szCs w:val="20"/>
        </w:rPr>
        <w:t xml:space="preserve">Lokacija: Športni park </w:t>
      </w:r>
      <w:r w:rsidR="0078140C">
        <w:rPr>
          <w:rFonts w:cs="Arial"/>
          <w:sz w:val="20"/>
          <w:szCs w:val="20"/>
        </w:rPr>
        <w:t xml:space="preserve">na </w:t>
      </w:r>
      <w:r w:rsidRPr="005B5CE2">
        <w:rPr>
          <w:rFonts w:cs="Arial"/>
          <w:sz w:val="20"/>
          <w:szCs w:val="20"/>
        </w:rPr>
        <w:t>Ravnah na Koroškem</w:t>
      </w:r>
    </w:p>
    <w:p w:rsidR="005B5CE2" w:rsidRPr="005B5CE2" w:rsidRDefault="005B5CE2" w:rsidP="005B5CE2">
      <w:pPr>
        <w:spacing w:line="360" w:lineRule="auto"/>
        <w:rPr>
          <w:rFonts w:cs="Arial"/>
          <w:sz w:val="20"/>
          <w:szCs w:val="20"/>
        </w:rPr>
      </w:pPr>
      <w:r w:rsidRPr="005B5CE2">
        <w:rPr>
          <w:rFonts w:cs="Arial"/>
          <w:sz w:val="20"/>
          <w:szCs w:val="20"/>
        </w:rPr>
        <w:t>Katastrska občina: Ravne</w:t>
      </w:r>
    </w:p>
    <w:p w:rsidR="005B5CE2" w:rsidRPr="005B5CE2" w:rsidRDefault="001E5159" w:rsidP="005B5CE2">
      <w:pPr>
        <w:spacing w:line="360" w:lineRule="auto"/>
        <w:rPr>
          <w:rFonts w:cs="Arial"/>
          <w:sz w:val="20"/>
          <w:szCs w:val="20"/>
        </w:rPr>
      </w:pPr>
      <w:r>
        <w:rPr>
          <w:rFonts w:cs="Arial"/>
          <w:sz w:val="20"/>
          <w:szCs w:val="20"/>
        </w:rPr>
        <w:t>Parcelna številka: 755,754</w:t>
      </w:r>
    </w:p>
    <w:p w:rsidR="005B5CE2" w:rsidRDefault="005B5CE2" w:rsidP="005B5CE2">
      <w:pPr>
        <w:suppressAutoHyphens/>
        <w:spacing w:line="360" w:lineRule="auto"/>
        <w:jc w:val="left"/>
        <w:rPr>
          <w:rFonts w:cs="Arial"/>
          <w:sz w:val="20"/>
          <w:szCs w:val="20"/>
        </w:rPr>
      </w:pPr>
      <w:r w:rsidRPr="005B5CE2">
        <w:rPr>
          <w:rFonts w:cs="Arial"/>
          <w:sz w:val="20"/>
          <w:szCs w:val="20"/>
        </w:rPr>
        <w:t xml:space="preserve">Slika </w:t>
      </w:r>
      <w:r w:rsidR="002C08F2">
        <w:rPr>
          <w:rFonts w:cs="Arial"/>
          <w:sz w:val="20"/>
          <w:szCs w:val="20"/>
        </w:rPr>
        <w:t>8</w:t>
      </w:r>
      <w:r w:rsidRPr="005B5CE2">
        <w:rPr>
          <w:rFonts w:cs="Arial"/>
          <w:sz w:val="20"/>
          <w:szCs w:val="20"/>
        </w:rPr>
        <w:t>: lokacija Športni park Ravne na Koroškem</w:t>
      </w:r>
    </w:p>
    <w:p w:rsidR="005B5CE2" w:rsidRPr="005B5CE2" w:rsidRDefault="00225077" w:rsidP="00B82B6F">
      <w:pPr>
        <w:suppressAutoHyphens/>
        <w:spacing w:line="360" w:lineRule="auto"/>
        <w:jc w:val="left"/>
        <w:rPr>
          <w:rFonts w:cs="Arial"/>
          <w:sz w:val="20"/>
          <w:szCs w:val="20"/>
        </w:rPr>
      </w:pPr>
      <w:r w:rsidRPr="00225077">
        <w:rPr>
          <w:rFonts w:cs="Arial"/>
          <w:noProof/>
          <w:sz w:val="20"/>
          <w:szCs w:val="20"/>
          <w:lang w:eastAsia="sl-SI"/>
        </w:rPr>
        <w:lastRenderedPageBreak/>
        <w:drawing>
          <wp:inline distT="0" distB="0" distL="0" distR="0">
            <wp:extent cx="2924175" cy="1613191"/>
            <wp:effectExtent l="0" t="0" r="0" b="6350"/>
            <wp:docPr id="15" name="Slika 15" descr="C:\Users\Uporabnik\AppData\Local\Microsoft\Windows\Temporary Internet Files\Content.Outlook\XLSQOKOB\Doživljajski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AppData\Local\Microsoft\Windows\Temporary Internet Files\Content.Outlook\XLSQOKOB\Doživljajski park.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flipH="1">
                      <a:off x="0" y="0"/>
                      <a:ext cx="2948386" cy="1626547"/>
                    </a:xfrm>
                    <a:prstGeom prst="rect">
                      <a:avLst/>
                    </a:prstGeom>
                    <a:noFill/>
                    <a:ln>
                      <a:noFill/>
                    </a:ln>
                  </pic:spPr>
                </pic:pic>
              </a:graphicData>
            </a:graphic>
          </wp:inline>
        </w:drawing>
      </w:r>
    </w:p>
    <w:p w:rsidR="005B5CE2" w:rsidRPr="005B5CE2" w:rsidRDefault="005B5CE2" w:rsidP="005B5CE2">
      <w:pPr>
        <w:spacing w:line="360" w:lineRule="auto"/>
        <w:rPr>
          <w:rFonts w:cs="Arial"/>
          <w:sz w:val="20"/>
          <w:szCs w:val="20"/>
        </w:rPr>
      </w:pPr>
      <w:r w:rsidRPr="005B5CE2">
        <w:rPr>
          <w:rFonts w:cs="Arial"/>
          <w:sz w:val="20"/>
          <w:szCs w:val="20"/>
        </w:rPr>
        <w:t xml:space="preserve">Naslov: Zunanja športna oprema v mestu – kolesarski poligon oziroma </w:t>
      </w:r>
      <w:proofErr w:type="spellStart"/>
      <w:r w:rsidRPr="005B5CE2">
        <w:rPr>
          <w:rFonts w:cs="Arial"/>
          <w:sz w:val="20"/>
          <w:szCs w:val="20"/>
        </w:rPr>
        <w:t>Pumptrack</w:t>
      </w:r>
      <w:proofErr w:type="spellEnd"/>
      <w:r w:rsidRPr="005B5CE2">
        <w:rPr>
          <w:rFonts w:cs="Arial"/>
          <w:sz w:val="20"/>
          <w:szCs w:val="20"/>
        </w:rPr>
        <w:t xml:space="preserve"> na Javorniku </w:t>
      </w:r>
    </w:p>
    <w:p w:rsidR="005B5CE2" w:rsidRPr="005B5CE2" w:rsidRDefault="005B5CE2" w:rsidP="005B5CE2">
      <w:pPr>
        <w:spacing w:line="360" w:lineRule="auto"/>
        <w:rPr>
          <w:rFonts w:cs="Arial"/>
          <w:sz w:val="20"/>
          <w:szCs w:val="20"/>
        </w:rPr>
      </w:pPr>
      <w:r w:rsidRPr="005B5CE2">
        <w:rPr>
          <w:rFonts w:cs="Arial"/>
          <w:sz w:val="20"/>
          <w:szCs w:val="20"/>
        </w:rPr>
        <w:t>Lokacija: Javornik</w:t>
      </w:r>
    </w:p>
    <w:p w:rsidR="005B5CE2" w:rsidRPr="005B5CE2" w:rsidRDefault="005B5CE2" w:rsidP="005B5CE2">
      <w:pPr>
        <w:spacing w:line="360" w:lineRule="auto"/>
        <w:rPr>
          <w:rFonts w:cs="Arial"/>
          <w:sz w:val="20"/>
          <w:szCs w:val="20"/>
        </w:rPr>
      </w:pPr>
      <w:r w:rsidRPr="005B5CE2">
        <w:rPr>
          <w:rFonts w:cs="Arial"/>
          <w:sz w:val="20"/>
          <w:szCs w:val="20"/>
        </w:rPr>
        <w:t xml:space="preserve">Katastrska občina: </w:t>
      </w:r>
      <w:r w:rsidR="00774B68">
        <w:rPr>
          <w:rFonts w:cs="Arial"/>
          <w:sz w:val="20"/>
          <w:szCs w:val="20"/>
        </w:rPr>
        <w:t>Ravne</w:t>
      </w:r>
    </w:p>
    <w:p w:rsidR="005B5CE2" w:rsidRPr="005B5CE2" w:rsidRDefault="005B5CE2" w:rsidP="005B5CE2">
      <w:pPr>
        <w:spacing w:line="360" w:lineRule="auto"/>
        <w:rPr>
          <w:rFonts w:cs="Arial"/>
          <w:sz w:val="20"/>
          <w:szCs w:val="20"/>
        </w:rPr>
      </w:pPr>
      <w:r w:rsidRPr="005B5CE2">
        <w:rPr>
          <w:rFonts w:cs="Arial"/>
          <w:sz w:val="20"/>
          <w:szCs w:val="20"/>
        </w:rPr>
        <w:t xml:space="preserve">Parcelna številka: </w:t>
      </w:r>
      <w:r w:rsidR="00774B68">
        <w:t>100/13</w:t>
      </w:r>
    </w:p>
    <w:p w:rsidR="005B5CE2" w:rsidRPr="005B5CE2" w:rsidRDefault="005B5CE2" w:rsidP="005B5CE2">
      <w:pPr>
        <w:suppressAutoHyphens/>
        <w:spacing w:line="360" w:lineRule="auto"/>
        <w:jc w:val="left"/>
        <w:rPr>
          <w:rFonts w:cs="Arial"/>
          <w:sz w:val="20"/>
          <w:szCs w:val="20"/>
        </w:rPr>
      </w:pPr>
      <w:r w:rsidRPr="005B5CE2">
        <w:rPr>
          <w:rFonts w:cs="Arial"/>
          <w:sz w:val="20"/>
          <w:szCs w:val="20"/>
        </w:rPr>
        <w:t xml:space="preserve">Slika </w:t>
      </w:r>
      <w:r w:rsidR="003F60DA">
        <w:rPr>
          <w:rFonts w:cs="Arial"/>
          <w:sz w:val="20"/>
          <w:szCs w:val="20"/>
        </w:rPr>
        <w:t>9</w:t>
      </w:r>
      <w:r w:rsidRPr="005B5CE2">
        <w:rPr>
          <w:rFonts w:cs="Arial"/>
          <w:sz w:val="20"/>
          <w:szCs w:val="20"/>
        </w:rPr>
        <w:t>: lokacija Javornik</w:t>
      </w:r>
    </w:p>
    <w:p w:rsidR="008B49D4" w:rsidRDefault="00774B68" w:rsidP="00351003">
      <w:pPr>
        <w:autoSpaceDE w:val="0"/>
        <w:autoSpaceDN w:val="0"/>
        <w:adjustRightInd w:val="0"/>
        <w:spacing w:after="120" w:line="288" w:lineRule="auto"/>
        <w:rPr>
          <w:rFonts w:cs="Arial"/>
          <w:b/>
          <w:color w:val="17365D" w:themeColor="text2" w:themeShade="BF"/>
          <w:sz w:val="20"/>
          <w:szCs w:val="20"/>
        </w:rPr>
      </w:pPr>
      <w:r>
        <w:rPr>
          <w:rFonts w:ascii="Verdana" w:hAnsi="Verdana"/>
          <w:noProof/>
          <w:lang w:eastAsia="sl-SI"/>
        </w:rPr>
        <w:drawing>
          <wp:inline distT="0" distB="0" distL="0" distR="0" wp14:anchorId="6241012A" wp14:editId="72D69414">
            <wp:extent cx="3471063" cy="2400512"/>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mptrack.jpg"/>
                    <pic:cNvPicPr/>
                  </pic:nvPicPr>
                  <pic:blipFill>
                    <a:blip r:embed="rId91">
                      <a:extLst>
                        <a:ext uri="{28A0092B-C50C-407E-A947-70E740481C1C}">
                          <a14:useLocalDpi xmlns:a14="http://schemas.microsoft.com/office/drawing/2010/main" val="0"/>
                        </a:ext>
                      </a:extLst>
                    </a:blip>
                    <a:stretch>
                      <a:fillRect/>
                    </a:stretch>
                  </pic:blipFill>
                  <pic:spPr>
                    <a:xfrm>
                      <a:off x="0" y="0"/>
                      <a:ext cx="3532764" cy="2443183"/>
                    </a:xfrm>
                    <a:prstGeom prst="rect">
                      <a:avLst/>
                    </a:prstGeom>
                  </pic:spPr>
                </pic:pic>
              </a:graphicData>
            </a:graphic>
          </wp:inline>
        </w:drawing>
      </w:r>
    </w:p>
    <w:p w:rsidR="002C6AC2" w:rsidRDefault="002C6AC2" w:rsidP="00FF63AD">
      <w:pPr>
        <w:autoSpaceDE w:val="0"/>
        <w:autoSpaceDN w:val="0"/>
        <w:adjustRightInd w:val="0"/>
        <w:spacing w:after="120" w:line="288" w:lineRule="auto"/>
        <w:rPr>
          <w:rFonts w:cs="Arial"/>
          <w:b/>
          <w:sz w:val="20"/>
          <w:szCs w:val="20"/>
        </w:rPr>
      </w:pPr>
    </w:p>
    <w:p w:rsidR="00FF63AD" w:rsidRPr="00351003" w:rsidRDefault="00FF63AD" w:rsidP="00FF63AD">
      <w:pPr>
        <w:autoSpaceDE w:val="0"/>
        <w:autoSpaceDN w:val="0"/>
        <w:adjustRightInd w:val="0"/>
        <w:spacing w:after="120" w:line="288" w:lineRule="auto"/>
        <w:rPr>
          <w:rFonts w:cs="Arial"/>
          <w:b/>
          <w:sz w:val="20"/>
          <w:szCs w:val="20"/>
        </w:rPr>
      </w:pPr>
      <w:r w:rsidRPr="00351003">
        <w:rPr>
          <w:rFonts w:cs="Arial"/>
          <w:b/>
          <w:sz w:val="20"/>
          <w:szCs w:val="20"/>
        </w:rPr>
        <w:t xml:space="preserve">Občina </w:t>
      </w:r>
      <w:r w:rsidR="00AC1DD8">
        <w:rPr>
          <w:rFonts w:cs="Arial"/>
          <w:b/>
          <w:sz w:val="20"/>
          <w:szCs w:val="20"/>
        </w:rPr>
        <w:t>Prevalje</w:t>
      </w:r>
    </w:p>
    <w:p w:rsidR="00AC1DD8" w:rsidRDefault="00AC1DD8" w:rsidP="008B7D2D">
      <w:pPr>
        <w:spacing w:line="360" w:lineRule="auto"/>
        <w:rPr>
          <w:rFonts w:cs="Arial"/>
          <w:sz w:val="20"/>
          <w:szCs w:val="20"/>
        </w:rPr>
      </w:pPr>
      <w:r w:rsidRPr="000D7EFC">
        <w:rPr>
          <w:rFonts w:cs="Arial"/>
          <w:sz w:val="20"/>
          <w:szCs w:val="20"/>
        </w:rPr>
        <w:t xml:space="preserve">Naslov: </w:t>
      </w:r>
      <w:r>
        <w:rPr>
          <w:rFonts w:cs="Arial"/>
          <w:sz w:val="20"/>
          <w:szCs w:val="20"/>
        </w:rPr>
        <w:t xml:space="preserve">Notranja oprema  - </w:t>
      </w:r>
      <w:r w:rsidR="003A10F4">
        <w:rPr>
          <w:rFonts w:cs="Arial"/>
          <w:sz w:val="20"/>
          <w:szCs w:val="20"/>
        </w:rPr>
        <w:t>ureditev dostopa za invalide, prilagoditev sanitarij za invalide, oprema (premično platno, dodatni reflektorji, računalnik + programska oprema za upravljanje z lučmi in platnom)</w:t>
      </w:r>
    </w:p>
    <w:p w:rsidR="00AC1DD8" w:rsidRPr="000D7EFC" w:rsidRDefault="00AC1DD8" w:rsidP="008B7D2D">
      <w:pPr>
        <w:spacing w:line="360" w:lineRule="auto"/>
        <w:rPr>
          <w:rFonts w:cs="Arial"/>
          <w:sz w:val="20"/>
          <w:szCs w:val="20"/>
        </w:rPr>
      </w:pPr>
      <w:r>
        <w:rPr>
          <w:rFonts w:cs="Arial"/>
          <w:sz w:val="20"/>
          <w:szCs w:val="20"/>
        </w:rPr>
        <w:t>Lokacija: Družbeni dom na Prevaljah</w:t>
      </w:r>
      <w:r w:rsidR="003A10F4">
        <w:rPr>
          <w:rFonts w:cs="Arial"/>
          <w:sz w:val="20"/>
          <w:szCs w:val="20"/>
        </w:rPr>
        <w:t>, stavba št. 739</w:t>
      </w:r>
    </w:p>
    <w:p w:rsidR="00AC1DD8" w:rsidRPr="000D7EFC" w:rsidRDefault="00AC1DD8" w:rsidP="008B7D2D">
      <w:pPr>
        <w:spacing w:line="360" w:lineRule="auto"/>
        <w:rPr>
          <w:rFonts w:cs="Arial"/>
          <w:sz w:val="20"/>
          <w:szCs w:val="20"/>
        </w:rPr>
      </w:pPr>
      <w:r w:rsidRPr="000D7EFC">
        <w:rPr>
          <w:rFonts w:cs="Arial"/>
          <w:sz w:val="20"/>
          <w:szCs w:val="20"/>
        </w:rPr>
        <w:t xml:space="preserve">Katastrska občina: </w:t>
      </w:r>
      <w:r>
        <w:rPr>
          <w:rFonts w:cs="Arial"/>
          <w:sz w:val="20"/>
          <w:szCs w:val="20"/>
        </w:rPr>
        <w:t>Farna vas</w:t>
      </w:r>
    </w:p>
    <w:p w:rsidR="00AC1DD8" w:rsidRPr="000D7EFC" w:rsidRDefault="00AC1DD8" w:rsidP="008B7D2D">
      <w:pPr>
        <w:spacing w:line="360" w:lineRule="auto"/>
        <w:rPr>
          <w:rFonts w:cs="Arial"/>
          <w:sz w:val="20"/>
          <w:szCs w:val="20"/>
        </w:rPr>
      </w:pPr>
      <w:r>
        <w:rPr>
          <w:rFonts w:cs="Arial"/>
          <w:sz w:val="20"/>
          <w:szCs w:val="20"/>
        </w:rPr>
        <w:t>Parcelna številka</w:t>
      </w:r>
      <w:r w:rsidR="003A10F4">
        <w:rPr>
          <w:rFonts w:cs="Arial"/>
          <w:sz w:val="20"/>
          <w:szCs w:val="20"/>
        </w:rPr>
        <w:t>: 254/2</w:t>
      </w:r>
    </w:p>
    <w:p w:rsidR="009D7A72" w:rsidRDefault="00AC1DD8" w:rsidP="008B7D2D">
      <w:pPr>
        <w:suppressAutoHyphens/>
        <w:spacing w:line="360" w:lineRule="auto"/>
        <w:jc w:val="left"/>
        <w:rPr>
          <w:rFonts w:cs="Arial"/>
          <w:color w:val="000000"/>
          <w:sz w:val="20"/>
          <w:szCs w:val="20"/>
        </w:rPr>
      </w:pPr>
      <w:r>
        <w:rPr>
          <w:rFonts w:cs="Arial"/>
          <w:color w:val="000000"/>
          <w:sz w:val="20"/>
          <w:szCs w:val="20"/>
        </w:rPr>
        <w:t xml:space="preserve">Slika </w:t>
      </w:r>
      <w:r w:rsidR="003F60DA">
        <w:rPr>
          <w:rFonts w:cs="Arial"/>
          <w:color w:val="000000"/>
          <w:sz w:val="20"/>
          <w:szCs w:val="20"/>
        </w:rPr>
        <w:t>10</w:t>
      </w:r>
      <w:r>
        <w:rPr>
          <w:rFonts w:cs="Arial"/>
          <w:color w:val="000000"/>
          <w:sz w:val="20"/>
          <w:szCs w:val="20"/>
        </w:rPr>
        <w:t xml:space="preserve">: lokacija </w:t>
      </w:r>
      <w:r w:rsidR="003A10F4">
        <w:rPr>
          <w:rFonts w:cs="Arial"/>
          <w:color w:val="000000"/>
          <w:sz w:val="20"/>
          <w:szCs w:val="20"/>
        </w:rPr>
        <w:t>Družbeni dom Prevalje</w:t>
      </w:r>
    </w:p>
    <w:p w:rsidR="00D42E9D" w:rsidRDefault="00D42E9D" w:rsidP="00A0499B">
      <w:pPr>
        <w:suppressAutoHyphens/>
        <w:jc w:val="left"/>
        <w:rPr>
          <w:rFonts w:cs="Arial"/>
          <w:color w:val="000000"/>
          <w:sz w:val="20"/>
          <w:szCs w:val="20"/>
        </w:rPr>
      </w:pPr>
    </w:p>
    <w:p w:rsidR="00ED6216" w:rsidRDefault="00D42E9D" w:rsidP="00AC1DD8">
      <w:pPr>
        <w:suppressAutoHyphens/>
        <w:spacing w:line="360" w:lineRule="auto"/>
        <w:jc w:val="left"/>
        <w:rPr>
          <w:rFonts w:cs="Arial"/>
          <w:color w:val="000000"/>
          <w:sz w:val="20"/>
          <w:szCs w:val="20"/>
        </w:rPr>
      </w:pPr>
      <w:r w:rsidRPr="00D42E9D">
        <w:rPr>
          <w:rFonts w:cs="Arial"/>
          <w:noProof/>
          <w:color w:val="000000"/>
          <w:sz w:val="20"/>
          <w:szCs w:val="20"/>
          <w:lang w:eastAsia="sl-SI"/>
        </w:rPr>
        <w:drawing>
          <wp:inline distT="0" distB="0" distL="0" distR="0">
            <wp:extent cx="3072162" cy="1612265"/>
            <wp:effectExtent l="0" t="0" r="0" b="6985"/>
            <wp:docPr id="9" name="Slika 9" descr="C:\Users\Uporabnik\AppData\Local\Microsoft\Windows\Temporary Internet Files\Content.Outlook\XLSQOKOB\Prevalje p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AppData\Local\Microsoft\Windows\Temporary Internet Files\Content.Outlook\XLSQOKOB\Prevalje parc.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76476" cy="1614529"/>
                    </a:xfrm>
                    <a:prstGeom prst="rect">
                      <a:avLst/>
                    </a:prstGeom>
                    <a:noFill/>
                    <a:ln>
                      <a:noFill/>
                    </a:ln>
                  </pic:spPr>
                </pic:pic>
              </a:graphicData>
            </a:graphic>
          </wp:inline>
        </w:drawing>
      </w:r>
    </w:p>
    <w:p w:rsidR="00D42E9D" w:rsidRDefault="00D42E9D" w:rsidP="00AC1DD8">
      <w:pPr>
        <w:suppressAutoHyphens/>
        <w:spacing w:line="360" w:lineRule="auto"/>
        <w:jc w:val="left"/>
        <w:rPr>
          <w:rFonts w:cs="Arial"/>
          <w:color w:val="000000"/>
          <w:sz w:val="20"/>
          <w:szCs w:val="20"/>
        </w:rPr>
      </w:pPr>
    </w:p>
    <w:p w:rsidR="009D7A72" w:rsidRPr="009D7A72" w:rsidRDefault="009D7A72" w:rsidP="009D7A72">
      <w:pPr>
        <w:pStyle w:val="Golobesedilo"/>
        <w:spacing w:line="360" w:lineRule="auto"/>
        <w:rPr>
          <w:b/>
          <w:bCs/>
        </w:rPr>
      </w:pPr>
      <w:r w:rsidRPr="009D7A72">
        <w:rPr>
          <w:b/>
          <w:bCs/>
        </w:rPr>
        <w:t>Občina Mežica</w:t>
      </w:r>
    </w:p>
    <w:p w:rsidR="009D7A72" w:rsidRPr="009D7A72" w:rsidRDefault="009D7A72" w:rsidP="008B7D2D">
      <w:pPr>
        <w:pStyle w:val="Golobesedilo"/>
        <w:spacing w:line="360" w:lineRule="auto"/>
        <w:rPr>
          <w:bCs/>
        </w:rPr>
      </w:pPr>
      <w:r w:rsidRPr="009D7A72">
        <w:rPr>
          <w:bCs/>
        </w:rPr>
        <w:t>Naslov: Notranja oprema  (zvočna tehnika in scenska razsvetljava) v Narodnem domu Mežica</w:t>
      </w:r>
    </w:p>
    <w:p w:rsidR="009D7A72" w:rsidRPr="009D7A72" w:rsidRDefault="009D7A72" w:rsidP="008B7D2D">
      <w:pPr>
        <w:pStyle w:val="Golobesedilo"/>
        <w:spacing w:line="360" w:lineRule="auto"/>
        <w:rPr>
          <w:bCs/>
        </w:rPr>
      </w:pPr>
      <w:r w:rsidRPr="009D7A72">
        <w:rPr>
          <w:bCs/>
        </w:rPr>
        <w:t>Lokacija:  Narodni dom Mežica</w:t>
      </w:r>
    </w:p>
    <w:p w:rsidR="009D7A72" w:rsidRPr="009D7A72" w:rsidRDefault="009D7A72" w:rsidP="008B7D2D">
      <w:pPr>
        <w:pStyle w:val="Golobesedilo"/>
        <w:spacing w:line="360" w:lineRule="auto"/>
        <w:rPr>
          <w:bCs/>
        </w:rPr>
      </w:pPr>
      <w:r w:rsidRPr="009D7A72">
        <w:rPr>
          <w:bCs/>
        </w:rPr>
        <w:t>Katastrska občina: 889 Mežica</w:t>
      </w:r>
    </w:p>
    <w:p w:rsidR="009D7A72" w:rsidRPr="009D7A72" w:rsidRDefault="009D7A72" w:rsidP="008B7D2D">
      <w:pPr>
        <w:pStyle w:val="Golobesedilo"/>
        <w:spacing w:line="360" w:lineRule="auto"/>
        <w:rPr>
          <w:bCs/>
        </w:rPr>
      </w:pPr>
      <w:r w:rsidRPr="009D7A72">
        <w:rPr>
          <w:bCs/>
        </w:rPr>
        <w:t>Parcelne številke: 730</w:t>
      </w:r>
    </w:p>
    <w:p w:rsidR="003A10F4" w:rsidRPr="000718C1" w:rsidRDefault="009D7A72" w:rsidP="000718C1">
      <w:pPr>
        <w:pStyle w:val="Golobesedilo"/>
        <w:spacing w:line="360" w:lineRule="auto"/>
        <w:rPr>
          <w:bCs/>
        </w:rPr>
      </w:pPr>
      <w:r w:rsidRPr="009D7A72">
        <w:rPr>
          <w:bCs/>
        </w:rPr>
        <w:t>Slika</w:t>
      </w:r>
      <w:r w:rsidR="003F60DA">
        <w:rPr>
          <w:bCs/>
        </w:rPr>
        <w:t xml:space="preserve"> 11</w:t>
      </w:r>
      <w:r w:rsidRPr="009D7A72">
        <w:rPr>
          <w:bCs/>
        </w:rPr>
        <w:t>: Naro</w:t>
      </w:r>
      <w:r w:rsidR="000718C1">
        <w:rPr>
          <w:bCs/>
        </w:rPr>
        <w:t>dni dom Mežica, Trg 4. aprila 4</w:t>
      </w:r>
    </w:p>
    <w:p w:rsidR="00A0499B" w:rsidRDefault="00D42E9D" w:rsidP="00AC1DD8">
      <w:pPr>
        <w:suppressAutoHyphens/>
        <w:spacing w:line="360" w:lineRule="auto"/>
        <w:jc w:val="left"/>
        <w:rPr>
          <w:rFonts w:cs="Arial"/>
          <w:sz w:val="20"/>
          <w:szCs w:val="20"/>
        </w:rPr>
      </w:pPr>
      <w:r w:rsidRPr="00D42E9D">
        <w:rPr>
          <w:rFonts w:cs="Arial"/>
          <w:noProof/>
          <w:sz w:val="20"/>
          <w:szCs w:val="20"/>
          <w:lang w:eastAsia="sl-SI"/>
        </w:rPr>
        <w:drawing>
          <wp:inline distT="0" distB="0" distL="0" distR="0">
            <wp:extent cx="2933700" cy="2342480"/>
            <wp:effectExtent l="0" t="0" r="0" b="1270"/>
            <wp:docPr id="8" name="Slika 8" descr="C:\Users\Uporabnik\AppData\Local\Microsoft\Windows\Temporary Internet Files\Content.Outlook\XLSQOKOB\Mežica p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AppData\Local\Microsoft\Windows\Temporary Internet Files\Content.Outlook\XLSQOKOB\Mežica parc.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65897" cy="2368189"/>
                    </a:xfrm>
                    <a:prstGeom prst="rect">
                      <a:avLst/>
                    </a:prstGeom>
                    <a:noFill/>
                    <a:ln>
                      <a:noFill/>
                    </a:ln>
                  </pic:spPr>
                </pic:pic>
              </a:graphicData>
            </a:graphic>
          </wp:inline>
        </w:drawing>
      </w:r>
    </w:p>
    <w:p w:rsidR="00A0499B" w:rsidRDefault="00A0499B" w:rsidP="00AC1DD8">
      <w:pPr>
        <w:suppressAutoHyphens/>
        <w:spacing w:line="360" w:lineRule="auto"/>
        <w:jc w:val="left"/>
        <w:rPr>
          <w:rFonts w:cs="Arial"/>
          <w:sz w:val="20"/>
          <w:szCs w:val="20"/>
        </w:rPr>
      </w:pPr>
    </w:p>
    <w:p w:rsidR="00A0499B" w:rsidRDefault="00A0499B" w:rsidP="00AC1DD8">
      <w:pPr>
        <w:suppressAutoHyphens/>
        <w:spacing w:line="360" w:lineRule="auto"/>
        <w:jc w:val="left"/>
        <w:rPr>
          <w:rFonts w:cs="Arial"/>
          <w:sz w:val="20"/>
          <w:szCs w:val="20"/>
        </w:rPr>
      </w:pPr>
    </w:p>
    <w:p w:rsidR="00A0499B" w:rsidRPr="009D7A72" w:rsidRDefault="00A0499B" w:rsidP="00A0499B">
      <w:pPr>
        <w:pStyle w:val="Golobesedilo"/>
        <w:spacing w:line="360" w:lineRule="auto"/>
        <w:rPr>
          <w:b/>
          <w:bCs/>
        </w:rPr>
      </w:pPr>
      <w:r w:rsidRPr="009D7A72">
        <w:rPr>
          <w:b/>
          <w:bCs/>
        </w:rPr>
        <w:t xml:space="preserve">Občina </w:t>
      </w:r>
      <w:r>
        <w:rPr>
          <w:b/>
          <w:bCs/>
        </w:rPr>
        <w:t>Črna na Koroškem</w:t>
      </w:r>
    </w:p>
    <w:p w:rsidR="00A0499B" w:rsidRPr="00A0499B" w:rsidRDefault="00A0499B" w:rsidP="008B7D2D">
      <w:pPr>
        <w:pStyle w:val="Golobesedilo"/>
        <w:spacing w:line="360" w:lineRule="auto"/>
      </w:pPr>
      <w:r w:rsidRPr="00A0499B">
        <w:rPr>
          <w:rFonts w:ascii="Arial" w:eastAsia="Times New Roman" w:hAnsi="Arial" w:cs="Arial"/>
          <w:sz w:val="20"/>
          <w:szCs w:val="20"/>
        </w:rPr>
        <w:t xml:space="preserve">Naslov: </w:t>
      </w:r>
      <w:r w:rsidRPr="00A0499B">
        <w:t xml:space="preserve">Ureditev in oprema društvenih prostorov v Kulturnem domu </w:t>
      </w:r>
    </w:p>
    <w:p w:rsidR="00A0499B" w:rsidRPr="00A0499B" w:rsidRDefault="00A0499B" w:rsidP="008B7D2D">
      <w:pPr>
        <w:pStyle w:val="Golobesedilo"/>
        <w:spacing w:line="360" w:lineRule="auto"/>
        <w:rPr>
          <w:bCs/>
        </w:rPr>
      </w:pPr>
      <w:r w:rsidRPr="00A0499B">
        <w:rPr>
          <w:bCs/>
        </w:rPr>
        <w:t>Lokacija: Kulturni dom Črna na Koroškem</w:t>
      </w:r>
    </w:p>
    <w:p w:rsidR="00A0499B" w:rsidRDefault="00A0499B" w:rsidP="008B7D2D">
      <w:pPr>
        <w:pStyle w:val="Golobesedilo"/>
        <w:spacing w:line="360" w:lineRule="auto"/>
        <w:rPr>
          <w:bCs/>
        </w:rPr>
      </w:pPr>
      <w:r>
        <w:rPr>
          <w:bCs/>
        </w:rPr>
        <w:t>Katastrska občina: 906 Črna</w:t>
      </w:r>
    </w:p>
    <w:p w:rsidR="00A0499B" w:rsidRDefault="00A0499B" w:rsidP="008B7D2D">
      <w:pPr>
        <w:pStyle w:val="Golobesedilo"/>
        <w:spacing w:line="360" w:lineRule="auto"/>
        <w:rPr>
          <w:bCs/>
        </w:rPr>
      </w:pPr>
      <w:r>
        <w:rPr>
          <w:bCs/>
        </w:rPr>
        <w:t xml:space="preserve">Parcelne številke:  </w:t>
      </w:r>
      <w:r w:rsidRPr="00A0499B">
        <w:rPr>
          <w:bCs/>
        </w:rPr>
        <w:t>118/3</w:t>
      </w:r>
    </w:p>
    <w:p w:rsidR="00A0499B" w:rsidRPr="000718C1" w:rsidRDefault="00A0499B" w:rsidP="000718C1">
      <w:pPr>
        <w:pStyle w:val="Golobesedilo"/>
        <w:spacing w:line="360" w:lineRule="auto"/>
        <w:rPr>
          <w:bCs/>
        </w:rPr>
      </w:pPr>
      <w:r>
        <w:rPr>
          <w:bCs/>
        </w:rPr>
        <w:t>Slika</w:t>
      </w:r>
      <w:r w:rsidR="003F60DA">
        <w:rPr>
          <w:bCs/>
        </w:rPr>
        <w:t xml:space="preserve"> 12</w:t>
      </w:r>
      <w:r>
        <w:rPr>
          <w:bCs/>
        </w:rPr>
        <w:t xml:space="preserve">: Kulturni dom, </w:t>
      </w:r>
      <w:r w:rsidR="002B1EA5">
        <w:rPr>
          <w:bCs/>
        </w:rPr>
        <w:t>Center 153, Črna na Koroškem</w:t>
      </w:r>
    </w:p>
    <w:p w:rsidR="00EB057E" w:rsidRDefault="00D42E9D" w:rsidP="0022598D">
      <w:pPr>
        <w:autoSpaceDE w:val="0"/>
        <w:autoSpaceDN w:val="0"/>
        <w:adjustRightInd w:val="0"/>
        <w:spacing w:after="120" w:line="288" w:lineRule="auto"/>
        <w:rPr>
          <w:rFonts w:cs="Arial"/>
          <w:b/>
          <w:color w:val="17365D" w:themeColor="text2" w:themeShade="BF"/>
          <w:sz w:val="20"/>
          <w:szCs w:val="20"/>
        </w:rPr>
      </w:pPr>
      <w:r w:rsidRPr="00D42E9D">
        <w:rPr>
          <w:rFonts w:cs="Arial"/>
          <w:b/>
          <w:noProof/>
          <w:color w:val="17365D" w:themeColor="text2" w:themeShade="BF"/>
          <w:sz w:val="20"/>
          <w:szCs w:val="20"/>
          <w:lang w:eastAsia="sl-SI"/>
        </w:rPr>
        <w:drawing>
          <wp:inline distT="0" distB="0" distL="0" distR="0">
            <wp:extent cx="3583785" cy="1820545"/>
            <wp:effectExtent l="0" t="0" r="0" b="8255"/>
            <wp:docPr id="4" name="Slika 4" descr="C:\Users\Uporabnik\AppData\Local\Microsoft\Windows\Temporary Internet Files\Content.Outlook\XLSQOKOB\Č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AppData\Local\Microsoft\Windows\Temporary Internet Files\Content.Outlook\XLSQOKOB\Črna.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91345" cy="1824385"/>
                    </a:xfrm>
                    <a:prstGeom prst="rect">
                      <a:avLst/>
                    </a:prstGeom>
                    <a:noFill/>
                    <a:ln>
                      <a:noFill/>
                    </a:ln>
                  </pic:spPr>
                </pic:pic>
              </a:graphicData>
            </a:graphic>
          </wp:inline>
        </w:drawing>
      </w:r>
    </w:p>
    <w:p w:rsidR="00866C2A" w:rsidRDefault="00866C2A" w:rsidP="0022598D">
      <w:pPr>
        <w:autoSpaceDE w:val="0"/>
        <w:autoSpaceDN w:val="0"/>
        <w:adjustRightInd w:val="0"/>
        <w:spacing w:after="120" w:line="288" w:lineRule="auto"/>
        <w:rPr>
          <w:rFonts w:cs="Arial"/>
          <w:b/>
          <w:color w:val="17365D" w:themeColor="text2" w:themeShade="BF"/>
          <w:sz w:val="20"/>
          <w:szCs w:val="20"/>
        </w:rPr>
      </w:pPr>
    </w:p>
    <w:p w:rsidR="00D05E12" w:rsidRDefault="00D05E12" w:rsidP="00D05E12">
      <w:pPr>
        <w:rPr>
          <w:lang w:eastAsia="sl-SI"/>
        </w:rPr>
      </w:pPr>
    </w:p>
    <w:p w:rsidR="00D05E12" w:rsidRPr="00D05E12" w:rsidRDefault="00D05E12" w:rsidP="00D05E12">
      <w:pPr>
        <w:rPr>
          <w:lang w:eastAsia="sl-SI"/>
        </w:rPr>
        <w:sectPr w:rsidR="00D05E12" w:rsidRPr="00D05E12" w:rsidSect="006B27FE">
          <w:headerReference w:type="default" r:id="rId95"/>
          <w:footerReference w:type="even" r:id="rId96"/>
          <w:footerReference w:type="default" r:id="rId97"/>
          <w:headerReference w:type="first" r:id="rId98"/>
          <w:footerReference w:type="first" r:id="rId99"/>
          <w:pgSz w:w="11906" w:h="16838"/>
          <w:pgMar w:top="1418" w:right="1418" w:bottom="1418" w:left="1418" w:header="720" w:footer="0" w:gutter="0"/>
          <w:pgNumType w:start="0"/>
          <w:cols w:space="708"/>
          <w:titlePg/>
        </w:sectPr>
      </w:pPr>
    </w:p>
    <w:p w:rsidR="00866C2A" w:rsidRPr="00553416" w:rsidRDefault="00866C2A" w:rsidP="0022598D">
      <w:pPr>
        <w:autoSpaceDE w:val="0"/>
        <w:autoSpaceDN w:val="0"/>
        <w:adjustRightInd w:val="0"/>
        <w:spacing w:after="120" w:line="288" w:lineRule="auto"/>
        <w:rPr>
          <w:rFonts w:cs="Arial"/>
          <w:b/>
          <w:color w:val="17365D" w:themeColor="text2" w:themeShade="BF"/>
          <w:sz w:val="22"/>
          <w:szCs w:val="22"/>
        </w:rPr>
      </w:pPr>
    </w:p>
    <w:p w:rsidR="00866C2A" w:rsidRPr="00553416" w:rsidRDefault="00B853E8" w:rsidP="00866C2A">
      <w:pPr>
        <w:autoSpaceDE w:val="0"/>
        <w:autoSpaceDN w:val="0"/>
        <w:adjustRightInd w:val="0"/>
        <w:spacing w:after="120" w:line="288" w:lineRule="auto"/>
        <w:rPr>
          <w:rFonts w:cs="Arial"/>
          <w:b/>
          <w:color w:val="1F497D" w:themeColor="text2"/>
          <w:sz w:val="22"/>
          <w:szCs w:val="22"/>
        </w:rPr>
      </w:pPr>
      <w:r>
        <w:rPr>
          <w:rFonts w:cs="Arial"/>
          <w:b/>
          <w:color w:val="1F497D" w:themeColor="text2"/>
          <w:sz w:val="22"/>
          <w:szCs w:val="22"/>
        </w:rPr>
        <w:t>7.3</w:t>
      </w:r>
      <w:r w:rsidR="005741B4">
        <w:rPr>
          <w:rFonts w:cs="Arial"/>
          <w:b/>
          <w:color w:val="1F497D" w:themeColor="text2"/>
          <w:sz w:val="22"/>
          <w:szCs w:val="22"/>
        </w:rPr>
        <w:t>. Okvirni terminski plan izvedbe projekta</w:t>
      </w:r>
    </w:p>
    <w:p w:rsidR="005E7F75" w:rsidRDefault="005E7F75" w:rsidP="00866C2A">
      <w:pPr>
        <w:autoSpaceDE w:val="0"/>
        <w:autoSpaceDN w:val="0"/>
        <w:adjustRightInd w:val="0"/>
        <w:spacing w:after="120" w:line="288" w:lineRule="auto"/>
        <w:rPr>
          <w:rFonts w:cs="Arial"/>
          <w:b/>
          <w:color w:val="17365D" w:themeColor="text2" w:themeShade="BF"/>
          <w:sz w:val="20"/>
          <w:szCs w:val="20"/>
        </w:rPr>
      </w:pPr>
    </w:p>
    <w:p w:rsidR="00866C2A" w:rsidRPr="000B790E" w:rsidRDefault="002C08F2" w:rsidP="00866C2A">
      <w:pPr>
        <w:jc w:val="left"/>
        <w:rPr>
          <w:rFonts w:cs="Arial"/>
          <w:color w:val="C00000"/>
          <w:sz w:val="20"/>
          <w:szCs w:val="20"/>
        </w:rPr>
      </w:pPr>
      <w:r w:rsidRPr="000B790E">
        <w:rPr>
          <w:rFonts w:cs="Arial"/>
          <w:sz w:val="20"/>
          <w:szCs w:val="20"/>
        </w:rPr>
        <w:t>Ta</w:t>
      </w:r>
      <w:r w:rsidR="003F60DA">
        <w:rPr>
          <w:rFonts w:cs="Arial"/>
          <w:sz w:val="20"/>
          <w:szCs w:val="20"/>
        </w:rPr>
        <w:t>bela 19</w:t>
      </w:r>
      <w:r w:rsidR="005E7F75" w:rsidRPr="000B790E">
        <w:rPr>
          <w:rFonts w:cs="Arial"/>
          <w:sz w:val="20"/>
          <w:szCs w:val="20"/>
        </w:rPr>
        <w:t>: Terminski plan</w:t>
      </w:r>
      <w:r w:rsidR="00884A92" w:rsidRPr="000B790E">
        <w:rPr>
          <w:rFonts w:cs="Arial"/>
          <w:sz w:val="20"/>
          <w:szCs w:val="20"/>
        </w:rPr>
        <w:t xml:space="preserve"> </w:t>
      </w:r>
      <w:r w:rsidR="002C6AC2">
        <w:rPr>
          <w:rFonts w:cs="Arial"/>
          <w:sz w:val="20"/>
          <w:szCs w:val="20"/>
        </w:rPr>
        <w:t>(1)</w:t>
      </w:r>
    </w:p>
    <w:tbl>
      <w:tblPr>
        <w:tblW w:w="14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252"/>
        <w:gridCol w:w="320"/>
        <w:gridCol w:w="320"/>
        <w:gridCol w:w="320"/>
        <w:gridCol w:w="320"/>
        <w:gridCol w:w="320"/>
        <w:gridCol w:w="320"/>
        <w:gridCol w:w="320"/>
        <w:gridCol w:w="320"/>
        <w:gridCol w:w="364"/>
        <w:gridCol w:w="364"/>
        <w:gridCol w:w="364"/>
        <w:gridCol w:w="320"/>
        <w:gridCol w:w="320"/>
        <w:gridCol w:w="320"/>
        <w:gridCol w:w="320"/>
        <w:gridCol w:w="320"/>
        <w:gridCol w:w="320"/>
        <w:gridCol w:w="320"/>
        <w:gridCol w:w="320"/>
        <w:gridCol w:w="320"/>
        <w:gridCol w:w="364"/>
        <w:gridCol w:w="364"/>
        <w:gridCol w:w="364"/>
        <w:gridCol w:w="320"/>
        <w:gridCol w:w="320"/>
        <w:gridCol w:w="320"/>
        <w:gridCol w:w="320"/>
        <w:gridCol w:w="320"/>
        <w:gridCol w:w="320"/>
        <w:gridCol w:w="320"/>
        <w:gridCol w:w="320"/>
        <w:gridCol w:w="320"/>
        <w:gridCol w:w="364"/>
        <w:gridCol w:w="364"/>
        <w:gridCol w:w="364"/>
      </w:tblGrid>
      <w:tr w:rsidR="00244ED7" w:rsidRPr="008B7D2D" w:rsidTr="005D7C5C">
        <w:trPr>
          <w:trHeight w:val="315"/>
        </w:trPr>
        <w:tc>
          <w:tcPr>
            <w:tcW w:w="2405" w:type="dxa"/>
            <w:tcBorders>
              <w:right w:val="single" w:sz="4" w:space="0" w:color="auto"/>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Leto</w:t>
            </w:r>
          </w:p>
        </w:tc>
        <w:tc>
          <w:tcPr>
            <w:tcW w:w="235" w:type="dxa"/>
            <w:tcBorders>
              <w:top w:val="single" w:sz="4" w:space="0" w:color="auto"/>
              <w:left w:val="single" w:sz="4" w:space="0" w:color="auto"/>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960" w:type="dxa"/>
            <w:gridSpan w:val="3"/>
            <w:tcBorders>
              <w:top w:val="single" w:sz="4" w:space="0" w:color="auto"/>
              <w:left w:val="nil"/>
              <w:bottom w:val="single" w:sz="4" w:space="0" w:color="auto"/>
              <w:right w:val="nil"/>
            </w:tcBorders>
            <w:shd w:val="clear" w:color="auto" w:fill="auto"/>
            <w:noWrap/>
            <w:vAlign w:val="bottom"/>
            <w:hideMark/>
          </w:tcPr>
          <w:p w:rsidR="00244ED7" w:rsidRPr="008B7D2D" w:rsidRDefault="00B31B20" w:rsidP="00244ED7">
            <w:pPr>
              <w:jc w:val="left"/>
              <w:rPr>
                <w:rFonts w:cs="Arial"/>
                <w:color w:val="000000"/>
                <w:sz w:val="20"/>
                <w:szCs w:val="20"/>
                <w:lang w:eastAsia="sl-SI"/>
              </w:rPr>
            </w:pPr>
            <w:r w:rsidRPr="008B7D2D">
              <w:rPr>
                <w:rFonts w:cs="Arial"/>
                <w:color w:val="000000"/>
                <w:sz w:val="20"/>
                <w:szCs w:val="20"/>
                <w:lang w:eastAsia="sl-SI"/>
              </w:rPr>
              <w:t>Leto 2020</w:t>
            </w:r>
          </w:p>
        </w:tc>
        <w:tc>
          <w:tcPr>
            <w:tcW w:w="320" w:type="dxa"/>
            <w:tcBorders>
              <w:top w:val="single" w:sz="4" w:space="0" w:color="auto"/>
              <w:left w:val="nil"/>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tcBorders>
              <w:top w:val="single" w:sz="4" w:space="0" w:color="auto"/>
              <w:left w:val="nil"/>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tcBorders>
              <w:top w:val="single" w:sz="4" w:space="0" w:color="auto"/>
              <w:left w:val="nil"/>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tcBorders>
              <w:top w:val="single" w:sz="4" w:space="0" w:color="auto"/>
              <w:left w:val="single" w:sz="4" w:space="0" w:color="auto"/>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960" w:type="dxa"/>
            <w:gridSpan w:val="3"/>
            <w:tcBorders>
              <w:top w:val="single" w:sz="4" w:space="0" w:color="auto"/>
              <w:left w:val="nil"/>
              <w:bottom w:val="single" w:sz="4" w:space="0" w:color="auto"/>
              <w:right w:val="nil"/>
            </w:tcBorders>
            <w:shd w:val="clear" w:color="auto" w:fill="auto"/>
            <w:noWrap/>
            <w:vAlign w:val="bottom"/>
            <w:hideMark/>
          </w:tcPr>
          <w:p w:rsidR="00244ED7" w:rsidRPr="008B7D2D" w:rsidRDefault="00B31B20" w:rsidP="00244ED7">
            <w:pPr>
              <w:jc w:val="left"/>
              <w:rPr>
                <w:rFonts w:cs="Arial"/>
                <w:color w:val="000000"/>
                <w:sz w:val="20"/>
                <w:szCs w:val="20"/>
                <w:lang w:eastAsia="sl-SI"/>
              </w:rPr>
            </w:pPr>
            <w:r w:rsidRPr="008B7D2D">
              <w:rPr>
                <w:rFonts w:cs="Arial"/>
                <w:color w:val="000000"/>
                <w:sz w:val="20"/>
                <w:szCs w:val="20"/>
                <w:lang w:eastAsia="sl-SI"/>
              </w:rPr>
              <w:t>leto 2021</w:t>
            </w:r>
          </w:p>
        </w:tc>
        <w:tc>
          <w:tcPr>
            <w:tcW w:w="320" w:type="dxa"/>
            <w:tcBorders>
              <w:top w:val="single" w:sz="4" w:space="0" w:color="auto"/>
              <w:left w:val="nil"/>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tcBorders>
              <w:top w:val="single" w:sz="4" w:space="0" w:color="auto"/>
              <w:left w:val="nil"/>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tcBorders>
              <w:top w:val="single" w:sz="4" w:space="0" w:color="auto"/>
              <w:left w:val="nil"/>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tcBorders>
              <w:top w:val="single" w:sz="4" w:space="0" w:color="auto"/>
              <w:left w:val="single" w:sz="4" w:space="0" w:color="auto"/>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960" w:type="dxa"/>
            <w:gridSpan w:val="3"/>
            <w:tcBorders>
              <w:top w:val="single" w:sz="4" w:space="0" w:color="auto"/>
              <w:left w:val="nil"/>
              <w:bottom w:val="single" w:sz="4" w:space="0" w:color="auto"/>
              <w:right w:val="nil"/>
            </w:tcBorders>
            <w:shd w:val="clear" w:color="auto" w:fill="auto"/>
            <w:noWrap/>
            <w:vAlign w:val="bottom"/>
            <w:hideMark/>
          </w:tcPr>
          <w:p w:rsidR="00244ED7" w:rsidRPr="008B7D2D" w:rsidRDefault="00B31B20" w:rsidP="00244ED7">
            <w:pPr>
              <w:jc w:val="left"/>
              <w:rPr>
                <w:rFonts w:cs="Arial"/>
                <w:color w:val="000000"/>
                <w:sz w:val="20"/>
                <w:szCs w:val="20"/>
                <w:lang w:eastAsia="sl-SI"/>
              </w:rPr>
            </w:pPr>
            <w:r w:rsidRPr="008B7D2D">
              <w:rPr>
                <w:rFonts w:cs="Arial"/>
                <w:color w:val="000000"/>
                <w:sz w:val="20"/>
                <w:szCs w:val="20"/>
                <w:lang w:eastAsia="sl-SI"/>
              </w:rPr>
              <w:t>leto 2022</w:t>
            </w:r>
          </w:p>
        </w:tc>
        <w:tc>
          <w:tcPr>
            <w:tcW w:w="320" w:type="dxa"/>
            <w:tcBorders>
              <w:top w:val="single" w:sz="4" w:space="0" w:color="auto"/>
              <w:left w:val="nil"/>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tcBorders>
              <w:top w:val="single" w:sz="4" w:space="0" w:color="auto"/>
              <w:left w:val="nil"/>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tcBorders>
              <w:top w:val="single" w:sz="4" w:space="0" w:color="auto"/>
              <w:left w:val="nil"/>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tcBorders>
              <w:top w:val="single" w:sz="4" w:space="0" w:color="auto"/>
              <w:left w:val="nil"/>
              <w:bottom w:val="single" w:sz="4" w:space="0" w:color="auto"/>
              <w:right w:val="nil"/>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r>
      <w:tr w:rsidR="00244ED7" w:rsidRPr="008B7D2D" w:rsidTr="005D7C5C">
        <w:trPr>
          <w:trHeight w:val="315"/>
        </w:trPr>
        <w:tc>
          <w:tcPr>
            <w:tcW w:w="2405"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Mesec</w:t>
            </w:r>
          </w:p>
        </w:tc>
        <w:tc>
          <w:tcPr>
            <w:tcW w:w="235"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1</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2</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3</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4</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5</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6</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7</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8</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9</w:t>
            </w:r>
          </w:p>
        </w:tc>
        <w:tc>
          <w:tcPr>
            <w:tcW w:w="364"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10</w:t>
            </w:r>
          </w:p>
        </w:tc>
        <w:tc>
          <w:tcPr>
            <w:tcW w:w="364"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11</w:t>
            </w:r>
          </w:p>
        </w:tc>
        <w:tc>
          <w:tcPr>
            <w:tcW w:w="364"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12</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1</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2</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3</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4</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5</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6</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7</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8</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9</w:t>
            </w:r>
          </w:p>
        </w:tc>
        <w:tc>
          <w:tcPr>
            <w:tcW w:w="364"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10</w:t>
            </w:r>
          </w:p>
        </w:tc>
        <w:tc>
          <w:tcPr>
            <w:tcW w:w="364"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11</w:t>
            </w:r>
          </w:p>
        </w:tc>
        <w:tc>
          <w:tcPr>
            <w:tcW w:w="364"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12</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1</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2</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3</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4</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5</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6</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7</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8</w:t>
            </w:r>
          </w:p>
        </w:tc>
        <w:tc>
          <w:tcPr>
            <w:tcW w:w="320"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9</w:t>
            </w:r>
          </w:p>
        </w:tc>
        <w:tc>
          <w:tcPr>
            <w:tcW w:w="364"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10</w:t>
            </w:r>
          </w:p>
        </w:tc>
        <w:tc>
          <w:tcPr>
            <w:tcW w:w="364"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11</w:t>
            </w:r>
          </w:p>
        </w:tc>
        <w:tc>
          <w:tcPr>
            <w:tcW w:w="364" w:type="dxa"/>
            <w:tcBorders>
              <w:top w:val="single" w:sz="4" w:space="0" w:color="auto"/>
            </w:tcBorders>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12</w:t>
            </w:r>
          </w:p>
        </w:tc>
      </w:tr>
      <w:tr w:rsidR="00244ED7" w:rsidRPr="008B7D2D" w:rsidTr="005D7C5C">
        <w:trPr>
          <w:trHeight w:val="843"/>
        </w:trPr>
        <w:tc>
          <w:tcPr>
            <w:tcW w:w="2405"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Priprava DIIP-a</w:t>
            </w:r>
          </w:p>
        </w:tc>
        <w:tc>
          <w:tcPr>
            <w:tcW w:w="235" w:type="dxa"/>
            <w:shd w:val="clear" w:color="auto" w:fill="548DD4" w:themeFill="text2" w:themeFillTint="99"/>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r>
      <w:tr w:rsidR="00244ED7" w:rsidRPr="008B7D2D" w:rsidTr="005D7C5C">
        <w:trPr>
          <w:trHeight w:val="663"/>
        </w:trPr>
        <w:tc>
          <w:tcPr>
            <w:tcW w:w="2405"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Potrditev DIIP-a</w:t>
            </w:r>
          </w:p>
        </w:tc>
        <w:tc>
          <w:tcPr>
            <w:tcW w:w="235"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548DD4" w:themeFill="text2" w:themeFillTint="99"/>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r>
      <w:tr w:rsidR="00244ED7" w:rsidRPr="008B7D2D" w:rsidTr="005D7C5C">
        <w:trPr>
          <w:trHeight w:val="600"/>
        </w:trPr>
        <w:tc>
          <w:tcPr>
            <w:tcW w:w="2405" w:type="dxa"/>
            <w:shd w:val="clear" w:color="auto" w:fill="auto"/>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xml:space="preserve">Oddaja vloge za </w:t>
            </w:r>
            <w:r w:rsidRPr="008B7D2D">
              <w:rPr>
                <w:rFonts w:cs="Arial"/>
                <w:color w:val="000000"/>
                <w:sz w:val="20"/>
                <w:szCs w:val="20"/>
                <w:lang w:eastAsia="sl-SI"/>
              </w:rPr>
              <w:br/>
              <w:t>sofinanciranje</w:t>
            </w:r>
          </w:p>
        </w:tc>
        <w:tc>
          <w:tcPr>
            <w:tcW w:w="235"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548DD4" w:themeFill="text2" w:themeFillTint="99"/>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65031F">
            <w:pPr>
              <w:rPr>
                <w:rFonts w:cs="Arial"/>
                <w:color w:val="548DD4" w:themeColor="text2" w:themeTint="99"/>
                <w:sz w:val="20"/>
                <w:szCs w:val="20"/>
                <w:lang w:eastAsia="sl-SI"/>
              </w:rPr>
            </w:pPr>
            <w:r w:rsidRPr="008B7D2D">
              <w:rPr>
                <w:rFonts w:cs="Arial"/>
                <w:color w:val="548DD4" w:themeColor="text2" w:themeTint="99"/>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r>
      <w:tr w:rsidR="00244ED7" w:rsidRPr="008B7D2D" w:rsidTr="005D7C5C">
        <w:trPr>
          <w:trHeight w:val="900"/>
        </w:trPr>
        <w:tc>
          <w:tcPr>
            <w:tcW w:w="2405" w:type="dxa"/>
            <w:shd w:val="clear" w:color="auto" w:fill="auto"/>
            <w:vAlign w:val="bottom"/>
            <w:hideMark/>
          </w:tcPr>
          <w:p w:rsidR="00244ED7" w:rsidRPr="008B7D2D" w:rsidRDefault="005D7C5C" w:rsidP="00244ED7">
            <w:pPr>
              <w:jc w:val="left"/>
              <w:rPr>
                <w:rFonts w:cs="Arial"/>
                <w:color w:val="000000"/>
                <w:sz w:val="20"/>
                <w:szCs w:val="20"/>
                <w:lang w:eastAsia="sl-SI"/>
              </w:rPr>
            </w:pPr>
            <w:r w:rsidRPr="008B7D2D">
              <w:rPr>
                <w:rFonts w:cs="Arial"/>
                <w:color w:val="000000"/>
                <w:sz w:val="20"/>
                <w:szCs w:val="20"/>
                <w:lang w:eastAsia="sl-SI"/>
              </w:rPr>
              <w:t xml:space="preserve">Skrajni rok za </w:t>
            </w:r>
            <w:r w:rsidR="00244ED7" w:rsidRPr="008B7D2D">
              <w:rPr>
                <w:rFonts w:cs="Arial"/>
                <w:color w:val="000000"/>
                <w:sz w:val="20"/>
                <w:szCs w:val="20"/>
                <w:lang w:eastAsia="sl-SI"/>
              </w:rPr>
              <w:t xml:space="preserve">predložitev </w:t>
            </w:r>
            <w:r w:rsidR="00244ED7" w:rsidRPr="008B7D2D">
              <w:rPr>
                <w:rFonts w:cs="Arial"/>
                <w:color w:val="000000"/>
                <w:sz w:val="20"/>
                <w:szCs w:val="20"/>
                <w:lang w:eastAsia="sl-SI"/>
              </w:rPr>
              <w:br/>
              <w:t>zahtevkov</w:t>
            </w:r>
          </w:p>
        </w:tc>
        <w:tc>
          <w:tcPr>
            <w:tcW w:w="235"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center"/>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548DD4" w:themeFill="text2" w:themeFillTint="99"/>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FFFFFF" w:themeFill="background1"/>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548DD4" w:themeFill="text2" w:themeFillTint="99"/>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20"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c>
          <w:tcPr>
            <w:tcW w:w="364" w:type="dxa"/>
            <w:shd w:val="clear" w:color="auto" w:fill="auto"/>
            <w:noWrap/>
            <w:vAlign w:val="bottom"/>
            <w:hideMark/>
          </w:tcPr>
          <w:p w:rsidR="00244ED7" w:rsidRPr="008B7D2D" w:rsidRDefault="00244ED7" w:rsidP="00244ED7">
            <w:pPr>
              <w:jc w:val="left"/>
              <w:rPr>
                <w:rFonts w:cs="Arial"/>
                <w:color w:val="000000"/>
                <w:sz w:val="20"/>
                <w:szCs w:val="20"/>
                <w:lang w:eastAsia="sl-SI"/>
              </w:rPr>
            </w:pPr>
            <w:r w:rsidRPr="008B7D2D">
              <w:rPr>
                <w:rFonts w:cs="Arial"/>
                <w:color w:val="000000"/>
                <w:sz w:val="20"/>
                <w:szCs w:val="20"/>
                <w:lang w:eastAsia="sl-SI"/>
              </w:rPr>
              <w:t> </w:t>
            </w:r>
          </w:p>
        </w:tc>
      </w:tr>
    </w:tbl>
    <w:p w:rsidR="00244ED7" w:rsidRPr="008B7D2D" w:rsidRDefault="00244ED7" w:rsidP="00866C2A">
      <w:pPr>
        <w:jc w:val="left"/>
        <w:rPr>
          <w:rFonts w:cs="Arial"/>
          <w:sz w:val="20"/>
          <w:szCs w:val="20"/>
        </w:rPr>
      </w:pPr>
    </w:p>
    <w:p w:rsidR="00244ED7" w:rsidRPr="008B7D2D" w:rsidRDefault="00244ED7" w:rsidP="00866C2A">
      <w:pPr>
        <w:jc w:val="left"/>
        <w:rPr>
          <w:rFonts w:cs="Arial"/>
          <w:sz w:val="20"/>
          <w:szCs w:val="20"/>
        </w:rPr>
      </w:pPr>
    </w:p>
    <w:p w:rsidR="002F67D4" w:rsidRPr="008B7D2D" w:rsidRDefault="002F67D4" w:rsidP="002F67D4">
      <w:pPr>
        <w:rPr>
          <w:rFonts w:cs="Arial"/>
          <w:sz w:val="20"/>
          <w:szCs w:val="20"/>
        </w:rPr>
      </w:pPr>
      <w:r w:rsidRPr="008B7D2D">
        <w:rPr>
          <w:rFonts w:cs="Arial"/>
          <w:b/>
          <w:bCs/>
          <w:sz w:val="20"/>
          <w:szCs w:val="20"/>
        </w:rPr>
        <w:t xml:space="preserve">I. FAZA: </w:t>
      </w:r>
      <w:r w:rsidRPr="008B7D2D">
        <w:rPr>
          <w:rFonts w:cs="Arial"/>
          <w:sz w:val="20"/>
          <w:szCs w:val="20"/>
        </w:rPr>
        <w:t xml:space="preserve">  1.5.2020 – 31.5.2021, zahtevek do 15.6.2021, do 135.721,00€, neto 159.671€, bruto 194.799 €</w:t>
      </w:r>
    </w:p>
    <w:p w:rsidR="002F67D4" w:rsidRPr="008B7D2D" w:rsidRDefault="002F67D4" w:rsidP="002F67D4">
      <w:pPr>
        <w:rPr>
          <w:rFonts w:cs="Arial"/>
          <w:sz w:val="20"/>
          <w:szCs w:val="20"/>
        </w:rPr>
      </w:pPr>
      <w:r w:rsidRPr="008B7D2D">
        <w:rPr>
          <w:rFonts w:cs="Arial"/>
          <w:b/>
          <w:bCs/>
          <w:sz w:val="20"/>
          <w:szCs w:val="20"/>
        </w:rPr>
        <w:t xml:space="preserve">II. FAZA: </w:t>
      </w:r>
      <w:r w:rsidRPr="008B7D2D">
        <w:rPr>
          <w:rFonts w:cs="Arial"/>
          <w:sz w:val="20"/>
          <w:szCs w:val="20"/>
        </w:rPr>
        <w:t xml:space="preserve"> 1.6.2021 – 31.5.2022, zahtevek do 15.6.2022, do 89.279,00€, neto 105.034€, bruto 128.141€</w:t>
      </w:r>
    </w:p>
    <w:p w:rsidR="00866C2A" w:rsidRPr="008B7D2D" w:rsidRDefault="00866C2A" w:rsidP="00866C2A">
      <w:pPr>
        <w:jc w:val="left"/>
        <w:rPr>
          <w:rFonts w:cs="Arial"/>
          <w:sz w:val="20"/>
          <w:szCs w:val="20"/>
        </w:rPr>
      </w:pPr>
    </w:p>
    <w:p w:rsidR="00960214" w:rsidRPr="008B7D2D" w:rsidRDefault="00960214" w:rsidP="00866C2A">
      <w:pPr>
        <w:jc w:val="left"/>
        <w:rPr>
          <w:rFonts w:cs="Arial"/>
          <w:sz w:val="20"/>
          <w:szCs w:val="20"/>
        </w:rPr>
      </w:pPr>
    </w:p>
    <w:p w:rsidR="00866C2A" w:rsidRPr="008B7D2D" w:rsidRDefault="00866C2A" w:rsidP="00866C2A">
      <w:pPr>
        <w:jc w:val="left"/>
        <w:rPr>
          <w:rFonts w:cs="Arial"/>
          <w:sz w:val="20"/>
          <w:szCs w:val="20"/>
        </w:rPr>
      </w:pPr>
    </w:p>
    <w:p w:rsidR="00CF5260" w:rsidRPr="008B7D2D" w:rsidRDefault="00CF5260" w:rsidP="00866C2A">
      <w:pPr>
        <w:framePr w:w="11156" w:wrap="auto" w:hAnchor="text"/>
        <w:jc w:val="left"/>
        <w:rPr>
          <w:rFonts w:cs="Arial"/>
          <w:sz w:val="20"/>
          <w:szCs w:val="20"/>
        </w:rPr>
        <w:sectPr w:rsidR="00CF5260" w:rsidRPr="008B7D2D" w:rsidSect="00571B50">
          <w:pgSz w:w="16838" w:h="11906" w:orient="landscape" w:code="9"/>
          <w:pgMar w:top="1134" w:right="1134" w:bottom="1418" w:left="1134" w:header="709" w:footer="709" w:gutter="0"/>
          <w:cols w:space="708" w:equalWidth="0">
            <w:col w:w="9354"/>
          </w:cols>
          <w:docGrid w:linePitch="360"/>
        </w:sectPr>
      </w:pPr>
    </w:p>
    <w:p w:rsidR="000B790E" w:rsidRPr="000B790E" w:rsidRDefault="002C6AC2" w:rsidP="000B790E">
      <w:pPr>
        <w:jc w:val="left"/>
        <w:rPr>
          <w:rFonts w:cs="Arial"/>
          <w:color w:val="C00000"/>
          <w:sz w:val="20"/>
          <w:szCs w:val="20"/>
        </w:rPr>
      </w:pPr>
      <w:bookmarkStart w:id="209" w:name="_Toc242516793"/>
      <w:bookmarkStart w:id="210" w:name="_Toc242516794"/>
      <w:bookmarkStart w:id="211" w:name="_Toc242516795"/>
      <w:bookmarkStart w:id="212" w:name="_Toc242516796"/>
      <w:bookmarkStart w:id="213" w:name="_Toc242516797"/>
      <w:bookmarkStart w:id="214" w:name="_Toc242516798"/>
      <w:bookmarkStart w:id="215" w:name="_Toc242516901"/>
      <w:bookmarkStart w:id="216" w:name="_Toc242166322"/>
      <w:bookmarkStart w:id="217" w:name="_Toc242324337"/>
      <w:bookmarkStart w:id="218" w:name="_Toc242511597"/>
      <w:bookmarkStart w:id="219" w:name="_Toc242516902"/>
      <w:bookmarkStart w:id="220" w:name="_Toc238260331"/>
      <w:bookmarkStart w:id="221" w:name="_Toc180305254"/>
      <w:bookmarkStart w:id="222" w:name="_Toc348515864"/>
      <w:bookmarkStart w:id="223" w:name="_Toc466009328"/>
      <w:bookmarkEnd w:id="209"/>
      <w:bookmarkEnd w:id="210"/>
      <w:bookmarkEnd w:id="211"/>
      <w:bookmarkEnd w:id="212"/>
      <w:bookmarkEnd w:id="213"/>
      <w:bookmarkEnd w:id="214"/>
      <w:bookmarkEnd w:id="215"/>
      <w:bookmarkEnd w:id="216"/>
      <w:bookmarkEnd w:id="217"/>
      <w:bookmarkEnd w:id="218"/>
      <w:bookmarkEnd w:id="219"/>
      <w:bookmarkEnd w:id="220"/>
      <w:r>
        <w:rPr>
          <w:rFonts w:cs="Arial"/>
          <w:sz w:val="20"/>
          <w:szCs w:val="20"/>
        </w:rPr>
        <w:lastRenderedPageBreak/>
        <w:t>Tabela 19: T</w:t>
      </w:r>
      <w:r w:rsidR="000B790E" w:rsidRPr="000B790E">
        <w:rPr>
          <w:rFonts w:cs="Arial"/>
          <w:sz w:val="20"/>
          <w:szCs w:val="20"/>
        </w:rPr>
        <w:t xml:space="preserve">erminski plan </w:t>
      </w:r>
      <w:r>
        <w:rPr>
          <w:rFonts w:cs="Arial"/>
          <w:sz w:val="20"/>
          <w:szCs w:val="20"/>
        </w:rPr>
        <w:t>(2)</w:t>
      </w:r>
    </w:p>
    <w:p w:rsidR="000B790E" w:rsidRDefault="000B790E" w:rsidP="000B790E">
      <w:pPr>
        <w:rPr>
          <w:lang w:eastAsia="sl-SI"/>
        </w:rPr>
      </w:pPr>
    </w:p>
    <w:tbl>
      <w:tblPr>
        <w:tblW w:w="9498" w:type="dxa"/>
        <w:tblInd w:w="-10" w:type="dxa"/>
        <w:tblCellMar>
          <w:left w:w="70" w:type="dxa"/>
          <w:right w:w="70" w:type="dxa"/>
        </w:tblCellMar>
        <w:tblLook w:val="04A0" w:firstRow="1" w:lastRow="0" w:firstColumn="1" w:lastColumn="0" w:noHBand="0" w:noVBand="1"/>
      </w:tblPr>
      <w:tblGrid>
        <w:gridCol w:w="866"/>
        <w:gridCol w:w="6364"/>
        <w:gridCol w:w="2268"/>
      </w:tblGrid>
      <w:tr w:rsidR="000B790E" w:rsidRPr="00960214" w:rsidTr="002C6AC2">
        <w:trPr>
          <w:trHeight w:val="302"/>
        </w:trPr>
        <w:tc>
          <w:tcPr>
            <w:tcW w:w="866" w:type="dxa"/>
            <w:tcBorders>
              <w:top w:val="single" w:sz="8" w:space="0" w:color="auto"/>
              <w:left w:val="single" w:sz="8" w:space="0" w:color="auto"/>
              <w:bottom w:val="single" w:sz="8" w:space="0" w:color="auto"/>
              <w:right w:val="nil"/>
            </w:tcBorders>
            <w:shd w:val="clear" w:color="auto" w:fill="auto"/>
            <w:noWrap/>
            <w:vAlign w:val="bottom"/>
            <w:hideMark/>
          </w:tcPr>
          <w:p w:rsidR="000B790E" w:rsidRPr="00960214" w:rsidRDefault="000B790E" w:rsidP="000B790E">
            <w:pPr>
              <w:jc w:val="left"/>
              <w:rPr>
                <w:rFonts w:cs="Arial"/>
                <w:b/>
                <w:bCs/>
                <w:color w:val="FF0000"/>
                <w:sz w:val="20"/>
                <w:szCs w:val="20"/>
                <w:lang w:eastAsia="sl-SI"/>
              </w:rPr>
            </w:pPr>
            <w:r w:rsidRPr="00960214">
              <w:rPr>
                <w:rFonts w:cs="Arial"/>
                <w:b/>
                <w:bCs/>
                <w:color w:val="FF0000"/>
                <w:sz w:val="20"/>
                <w:szCs w:val="20"/>
                <w:lang w:eastAsia="sl-SI"/>
              </w:rPr>
              <w:t>FAZA 1</w:t>
            </w:r>
          </w:p>
        </w:tc>
        <w:tc>
          <w:tcPr>
            <w:tcW w:w="6364" w:type="dxa"/>
            <w:tcBorders>
              <w:top w:val="single" w:sz="8" w:space="0" w:color="auto"/>
              <w:left w:val="single" w:sz="8" w:space="0" w:color="auto"/>
              <w:bottom w:val="single" w:sz="8" w:space="0" w:color="auto"/>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8B7D2D">
              <w:rPr>
                <w:rFonts w:cs="Arial"/>
                <w:color w:val="C00000"/>
                <w:sz w:val="20"/>
                <w:szCs w:val="20"/>
              </w:rPr>
              <w:t>1.5.2020 – 31.5.2021</w:t>
            </w:r>
          </w:p>
        </w:tc>
        <w:tc>
          <w:tcPr>
            <w:tcW w:w="2268" w:type="dxa"/>
            <w:tcBorders>
              <w:top w:val="single" w:sz="8" w:space="0" w:color="auto"/>
              <w:left w:val="nil"/>
              <w:bottom w:val="single" w:sz="8" w:space="0" w:color="auto"/>
              <w:right w:val="single" w:sz="8" w:space="0" w:color="auto"/>
            </w:tcBorders>
            <w:shd w:val="clear" w:color="auto" w:fill="auto"/>
            <w:noWrap/>
            <w:vAlign w:val="bottom"/>
          </w:tcPr>
          <w:p w:rsidR="000B790E" w:rsidRPr="00960214" w:rsidRDefault="000B790E" w:rsidP="000B790E">
            <w:pPr>
              <w:jc w:val="right"/>
              <w:rPr>
                <w:rFonts w:cs="Arial"/>
                <w:b/>
                <w:bCs/>
                <w:color w:val="FF0000"/>
                <w:sz w:val="20"/>
                <w:szCs w:val="20"/>
                <w:lang w:eastAsia="sl-SI"/>
              </w:rPr>
            </w:pPr>
          </w:p>
        </w:tc>
      </w:tr>
      <w:tr w:rsidR="000B790E" w:rsidRPr="00960214" w:rsidTr="002C6AC2">
        <w:trPr>
          <w:trHeight w:val="576"/>
        </w:trPr>
        <w:tc>
          <w:tcPr>
            <w:tcW w:w="866" w:type="dxa"/>
            <w:tcBorders>
              <w:top w:val="nil"/>
              <w:left w:val="single" w:sz="8" w:space="0" w:color="auto"/>
              <w:bottom w:val="nil"/>
              <w:right w:val="nil"/>
            </w:tcBorders>
            <w:shd w:val="clear" w:color="auto" w:fill="auto"/>
            <w:noWrap/>
            <w:vAlign w:val="bottom"/>
            <w:hideMark/>
          </w:tcPr>
          <w:p w:rsidR="000B790E" w:rsidRPr="00960214" w:rsidRDefault="000B790E" w:rsidP="000B790E">
            <w:pPr>
              <w:jc w:val="left"/>
              <w:rPr>
                <w:rFonts w:cs="Arial"/>
                <w:b/>
                <w:bCs/>
                <w:color w:val="000000"/>
                <w:sz w:val="20"/>
                <w:szCs w:val="20"/>
                <w:lang w:eastAsia="sl-SI"/>
              </w:rPr>
            </w:pPr>
            <w:r w:rsidRPr="00960214">
              <w:rPr>
                <w:rFonts w:cs="Arial"/>
                <w:b/>
                <w:bCs/>
                <w:color w:val="000000"/>
                <w:sz w:val="20"/>
                <w:szCs w:val="20"/>
                <w:lang w:eastAsia="sl-SI"/>
              </w:rPr>
              <w:t>Sklop 1</w:t>
            </w:r>
          </w:p>
        </w:tc>
        <w:tc>
          <w:tcPr>
            <w:tcW w:w="6364" w:type="dxa"/>
            <w:tcBorders>
              <w:top w:val="nil"/>
              <w:left w:val="nil"/>
              <w:bottom w:val="nil"/>
              <w:right w:val="nil"/>
            </w:tcBorders>
            <w:shd w:val="clear" w:color="auto" w:fill="auto"/>
            <w:vAlign w:val="bottom"/>
            <w:hideMark/>
          </w:tcPr>
          <w:p w:rsidR="000B790E" w:rsidRPr="00960214" w:rsidRDefault="000B790E" w:rsidP="000B790E">
            <w:pPr>
              <w:jc w:val="left"/>
              <w:rPr>
                <w:rFonts w:cs="Arial"/>
                <w:b/>
                <w:bCs/>
                <w:color w:val="000000"/>
                <w:sz w:val="20"/>
                <w:szCs w:val="20"/>
                <w:lang w:eastAsia="sl-SI"/>
              </w:rPr>
            </w:pPr>
            <w:r w:rsidRPr="00960214">
              <w:rPr>
                <w:rFonts w:cs="Arial"/>
                <w:b/>
                <w:bCs/>
                <w:color w:val="000000"/>
                <w:sz w:val="20"/>
                <w:szCs w:val="20"/>
                <w:lang w:eastAsia="sl-SI"/>
              </w:rPr>
              <w:t>Zagotavljanje infrastrukture za prosti čas ter kulturne in športne aktivnosti</w:t>
            </w:r>
          </w:p>
        </w:tc>
        <w:tc>
          <w:tcPr>
            <w:tcW w:w="2268" w:type="dxa"/>
            <w:tcBorders>
              <w:top w:val="nil"/>
              <w:left w:val="nil"/>
              <w:bottom w:val="nil"/>
              <w:right w:val="single" w:sz="8" w:space="0" w:color="auto"/>
            </w:tcBorders>
            <w:shd w:val="clear" w:color="auto" w:fill="auto"/>
            <w:noWrap/>
            <w:vAlign w:val="bottom"/>
          </w:tcPr>
          <w:p w:rsidR="000B790E" w:rsidRPr="00960214" w:rsidRDefault="000B790E" w:rsidP="000B790E">
            <w:pPr>
              <w:jc w:val="right"/>
              <w:rPr>
                <w:rFonts w:cs="Arial"/>
                <w:b/>
                <w:bCs/>
                <w:color w:val="000000"/>
                <w:sz w:val="20"/>
                <w:szCs w:val="20"/>
                <w:lang w:eastAsia="sl-SI"/>
              </w:rPr>
            </w:pPr>
          </w:p>
        </w:tc>
      </w:tr>
      <w:tr w:rsidR="000B790E" w:rsidRPr="00960214" w:rsidTr="002C6AC2">
        <w:trPr>
          <w:trHeight w:val="576"/>
        </w:trPr>
        <w:tc>
          <w:tcPr>
            <w:tcW w:w="866" w:type="dxa"/>
            <w:tcBorders>
              <w:top w:val="nil"/>
              <w:left w:val="single" w:sz="8" w:space="0" w:color="auto"/>
              <w:bottom w:val="nil"/>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960214">
              <w:rPr>
                <w:rFonts w:cs="Arial"/>
                <w:color w:val="000000"/>
                <w:sz w:val="20"/>
                <w:szCs w:val="20"/>
                <w:lang w:eastAsia="sl-SI"/>
              </w:rPr>
              <w:t> </w:t>
            </w:r>
          </w:p>
        </w:tc>
        <w:tc>
          <w:tcPr>
            <w:tcW w:w="6364" w:type="dxa"/>
            <w:tcBorders>
              <w:top w:val="nil"/>
              <w:left w:val="nil"/>
              <w:bottom w:val="nil"/>
              <w:right w:val="nil"/>
            </w:tcBorders>
            <w:shd w:val="clear" w:color="auto" w:fill="auto"/>
            <w:vAlign w:val="bottom"/>
            <w:hideMark/>
          </w:tcPr>
          <w:p w:rsidR="000B790E" w:rsidRPr="00960214" w:rsidRDefault="000B790E" w:rsidP="000B790E">
            <w:pPr>
              <w:jc w:val="left"/>
              <w:rPr>
                <w:rFonts w:cs="Arial"/>
                <w:color w:val="548235"/>
                <w:sz w:val="20"/>
                <w:szCs w:val="20"/>
                <w:lang w:eastAsia="sl-SI"/>
              </w:rPr>
            </w:pPr>
            <w:r w:rsidRPr="00960214">
              <w:rPr>
                <w:rFonts w:cs="Arial"/>
                <w:color w:val="548235"/>
                <w:sz w:val="20"/>
                <w:szCs w:val="20"/>
                <w:lang w:eastAsia="sl-SI"/>
              </w:rPr>
              <w:t>Ureditev in oprema društvenih prostorov v Kulturnem domu v Črni</w:t>
            </w:r>
          </w:p>
        </w:tc>
        <w:tc>
          <w:tcPr>
            <w:tcW w:w="2268" w:type="dxa"/>
            <w:tcBorders>
              <w:top w:val="nil"/>
              <w:left w:val="nil"/>
              <w:bottom w:val="nil"/>
              <w:right w:val="single" w:sz="8" w:space="0" w:color="auto"/>
            </w:tcBorders>
            <w:shd w:val="clear" w:color="auto" w:fill="auto"/>
            <w:noWrap/>
            <w:vAlign w:val="bottom"/>
          </w:tcPr>
          <w:p w:rsidR="000B790E" w:rsidRPr="00960214" w:rsidRDefault="000B790E" w:rsidP="000B790E">
            <w:pPr>
              <w:jc w:val="right"/>
              <w:rPr>
                <w:rFonts w:cs="Arial"/>
                <w:color w:val="548235"/>
                <w:sz w:val="20"/>
                <w:szCs w:val="20"/>
                <w:lang w:eastAsia="sl-SI"/>
              </w:rPr>
            </w:pPr>
          </w:p>
        </w:tc>
      </w:tr>
      <w:tr w:rsidR="000B790E" w:rsidRPr="00960214" w:rsidTr="002C6AC2">
        <w:trPr>
          <w:trHeight w:val="288"/>
        </w:trPr>
        <w:tc>
          <w:tcPr>
            <w:tcW w:w="866" w:type="dxa"/>
            <w:tcBorders>
              <w:top w:val="nil"/>
              <w:left w:val="single" w:sz="8" w:space="0" w:color="auto"/>
              <w:bottom w:val="nil"/>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960214">
              <w:rPr>
                <w:rFonts w:cs="Arial"/>
                <w:color w:val="000000"/>
                <w:sz w:val="20"/>
                <w:szCs w:val="20"/>
                <w:lang w:eastAsia="sl-SI"/>
              </w:rPr>
              <w:t> </w:t>
            </w:r>
          </w:p>
        </w:tc>
        <w:tc>
          <w:tcPr>
            <w:tcW w:w="6364" w:type="dxa"/>
            <w:tcBorders>
              <w:top w:val="nil"/>
              <w:left w:val="nil"/>
              <w:bottom w:val="nil"/>
              <w:right w:val="nil"/>
            </w:tcBorders>
            <w:shd w:val="clear" w:color="auto" w:fill="auto"/>
            <w:vAlign w:val="bottom"/>
            <w:hideMark/>
          </w:tcPr>
          <w:p w:rsidR="000B790E" w:rsidRPr="00960214" w:rsidRDefault="000B790E" w:rsidP="000B790E">
            <w:pPr>
              <w:jc w:val="left"/>
              <w:rPr>
                <w:rFonts w:cs="Arial"/>
                <w:color w:val="000000"/>
                <w:sz w:val="20"/>
                <w:szCs w:val="20"/>
                <w:lang w:eastAsia="sl-SI"/>
              </w:rPr>
            </w:pPr>
          </w:p>
        </w:tc>
        <w:tc>
          <w:tcPr>
            <w:tcW w:w="2268" w:type="dxa"/>
            <w:tcBorders>
              <w:top w:val="nil"/>
              <w:left w:val="nil"/>
              <w:bottom w:val="nil"/>
              <w:right w:val="single" w:sz="8" w:space="0" w:color="auto"/>
            </w:tcBorders>
            <w:shd w:val="clear" w:color="auto" w:fill="auto"/>
            <w:noWrap/>
            <w:vAlign w:val="bottom"/>
          </w:tcPr>
          <w:p w:rsidR="000B790E" w:rsidRPr="00960214" w:rsidRDefault="000B790E" w:rsidP="000B790E">
            <w:pPr>
              <w:jc w:val="left"/>
              <w:rPr>
                <w:rFonts w:cs="Arial"/>
                <w:color w:val="548235"/>
                <w:sz w:val="20"/>
                <w:szCs w:val="20"/>
                <w:lang w:eastAsia="sl-SI"/>
              </w:rPr>
            </w:pPr>
          </w:p>
        </w:tc>
      </w:tr>
      <w:tr w:rsidR="000B790E" w:rsidRPr="00960214" w:rsidTr="002C6AC2">
        <w:trPr>
          <w:trHeight w:val="576"/>
        </w:trPr>
        <w:tc>
          <w:tcPr>
            <w:tcW w:w="866" w:type="dxa"/>
            <w:tcBorders>
              <w:top w:val="nil"/>
              <w:left w:val="single" w:sz="8" w:space="0" w:color="auto"/>
              <w:bottom w:val="nil"/>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960214">
              <w:rPr>
                <w:rFonts w:cs="Arial"/>
                <w:color w:val="000000"/>
                <w:sz w:val="20"/>
                <w:szCs w:val="20"/>
                <w:lang w:eastAsia="sl-SI"/>
              </w:rPr>
              <w:t> </w:t>
            </w:r>
          </w:p>
        </w:tc>
        <w:tc>
          <w:tcPr>
            <w:tcW w:w="6364" w:type="dxa"/>
            <w:tcBorders>
              <w:top w:val="nil"/>
              <w:left w:val="nil"/>
              <w:bottom w:val="nil"/>
              <w:right w:val="nil"/>
            </w:tcBorders>
            <w:shd w:val="clear" w:color="auto" w:fill="auto"/>
            <w:vAlign w:val="bottom"/>
            <w:hideMark/>
          </w:tcPr>
          <w:p w:rsidR="000B790E" w:rsidRPr="00960214" w:rsidRDefault="000B790E" w:rsidP="000B790E">
            <w:pPr>
              <w:jc w:val="left"/>
              <w:rPr>
                <w:rFonts w:cs="Arial"/>
                <w:color w:val="C65911"/>
                <w:sz w:val="20"/>
                <w:szCs w:val="20"/>
                <w:lang w:eastAsia="sl-SI"/>
              </w:rPr>
            </w:pPr>
            <w:r w:rsidRPr="00960214">
              <w:rPr>
                <w:rFonts w:cs="Arial"/>
                <w:color w:val="C65911"/>
                <w:sz w:val="20"/>
                <w:szCs w:val="20"/>
                <w:lang w:eastAsia="sl-SI"/>
              </w:rPr>
              <w:t>Nakup zvočne tehnike in scenske razsvetljave v Narodnem domu v Mežici</w:t>
            </w:r>
          </w:p>
        </w:tc>
        <w:tc>
          <w:tcPr>
            <w:tcW w:w="2268" w:type="dxa"/>
            <w:tcBorders>
              <w:top w:val="nil"/>
              <w:left w:val="nil"/>
              <w:bottom w:val="nil"/>
              <w:right w:val="single" w:sz="8" w:space="0" w:color="auto"/>
            </w:tcBorders>
            <w:shd w:val="clear" w:color="auto" w:fill="auto"/>
            <w:noWrap/>
            <w:vAlign w:val="bottom"/>
          </w:tcPr>
          <w:p w:rsidR="000B790E" w:rsidRPr="00960214" w:rsidRDefault="000B790E" w:rsidP="000B790E">
            <w:pPr>
              <w:jc w:val="right"/>
              <w:rPr>
                <w:rFonts w:cs="Arial"/>
                <w:color w:val="C65911"/>
                <w:sz w:val="20"/>
                <w:szCs w:val="20"/>
                <w:lang w:eastAsia="sl-SI"/>
              </w:rPr>
            </w:pPr>
          </w:p>
        </w:tc>
      </w:tr>
      <w:tr w:rsidR="000B790E" w:rsidRPr="00960214" w:rsidTr="002C6AC2">
        <w:trPr>
          <w:trHeight w:val="576"/>
        </w:trPr>
        <w:tc>
          <w:tcPr>
            <w:tcW w:w="866" w:type="dxa"/>
            <w:tcBorders>
              <w:top w:val="nil"/>
              <w:left w:val="single" w:sz="8" w:space="0" w:color="auto"/>
              <w:bottom w:val="nil"/>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960214">
              <w:rPr>
                <w:rFonts w:cs="Arial"/>
                <w:color w:val="000000"/>
                <w:sz w:val="20"/>
                <w:szCs w:val="20"/>
                <w:lang w:eastAsia="sl-SI"/>
              </w:rPr>
              <w:t> </w:t>
            </w:r>
          </w:p>
        </w:tc>
        <w:tc>
          <w:tcPr>
            <w:tcW w:w="6364" w:type="dxa"/>
            <w:tcBorders>
              <w:top w:val="nil"/>
              <w:left w:val="nil"/>
              <w:bottom w:val="nil"/>
              <w:right w:val="nil"/>
            </w:tcBorders>
            <w:shd w:val="clear" w:color="auto" w:fill="auto"/>
            <w:vAlign w:val="bottom"/>
            <w:hideMark/>
          </w:tcPr>
          <w:p w:rsidR="000B790E" w:rsidRPr="00960214" w:rsidRDefault="000B790E" w:rsidP="000B790E">
            <w:pPr>
              <w:jc w:val="left"/>
              <w:rPr>
                <w:rFonts w:cs="Arial"/>
                <w:color w:val="2F75B5"/>
                <w:sz w:val="20"/>
                <w:szCs w:val="20"/>
                <w:lang w:eastAsia="sl-SI"/>
              </w:rPr>
            </w:pPr>
            <w:r w:rsidRPr="00960214">
              <w:rPr>
                <w:rFonts w:cs="Arial"/>
                <w:color w:val="2F75B5"/>
                <w:sz w:val="20"/>
                <w:szCs w:val="20"/>
                <w:lang w:eastAsia="sl-SI"/>
              </w:rPr>
              <w:t>Ureditev dostopa za invalide v prostore Družbenega doma</w:t>
            </w:r>
            <w:r>
              <w:rPr>
                <w:rFonts w:cs="Arial"/>
                <w:color w:val="2F75B5"/>
                <w:sz w:val="20"/>
                <w:szCs w:val="20"/>
                <w:lang w:eastAsia="sl-SI"/>
              </w:rPr>
              <w:t xml:space="preserve"> na Prevaljah</w:t>
            </w:r>
          </w:p>
        </w:tc>
        <w:tc>
          <w:tcPr>
            <w:tcW w:w="2268" w:type="dxa"/>
            <w:tcBorders>
              <w:top w:val="nil"/>
              <w:left w:val="nil"/>
              <w:bottom w:val="nil"/>
              <w:right w:val="single" w:sz="8" w:space="0" w:color="auto"/>
            </w:tcBorders>
            <w:shd w:val="clear" w:color="auto" w:fill="auto"/>
            <w:noWrap/>
            <w:vAlign w:val="bottom"/>
          </w:tcPr>
          <w:p w:rsidR="000B790E" w:rsidRPr="00960214" w:rsidRDefault="000B790E" w:rsidP="000B790E">
            <w:pPr>
              <w:jc w:val="right"/>
              <w:rPr>
                <w:rFonts w:cs="Arial"/>
                <w:color w:val="2F75B5"/>
                <w:sz w:val="20"/>
                <w:szCs w:val="20"/>
                <w:lang w:eastAsia="sl-SI"/>
              </w:rPr>
            </w:pPr>
          </w:p>
        </w:tc>
      </w:tr>
      <w:tr w:rsidR="000B790E" w:rsidRPr="00960214" w:rsidTr="002C6AC2">
        <w:trPr>
          <w:trHeight w:val="288"/>
        </w:trPr>
        <w:tc>
          <w:tcPr>
            <w:tcW w:w="866" w:type="dxa"/>
            <w:tcBorders>
              <w:top w:val="nil"/>
              <w:left w:val="single" w:sz="8" w:space="0" w:color="auto"/>
              <w:bottom w:val="nil"/>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960214">
              <w:rPr>
                <w:rFonts w:cs="Arial"/>
                <w:color w:val="000000"/>
                <w:sz w:val="20"/>
                <w:szCs w:val="20"/>
                <w:lang w:eastAsia="sl-SI"/>
              </w:rPr>
              <w:t> </w:t>
            </w:r>
          </w:p>
        </w:tc>
        <w:tc>
          <w:tcPr>
            <w:tcW w:w="6364" w:type="dxa"/>
            <w:tcBorders>
              <w:top w:val="nil"/>
              <w:left w:val="nil"/>
              <w:bottom w:val="nil"/>
              <w:right w:val="nil"/>
            </w:tcBorders>
            <w:shd w:val="clear" w:color="auto" w:fill="auto"/>
            <w:vAlign w:val="bottom"/>
            <w:hideMark/>
          </w:tcPr>
          <w:p w:rsidR="000B790E" w:rsidRPr="00960214" w:rsidRDefault="000B790E" w:rsidP="000B790E">
            <w:pPr>
              <w:jc w:val="left"/>
              <w:rPr>
                <w:rFonts w:cs="Arial"/>
                <w:color w:val="2F75B5"/>
                <w:sz w:val="20"/>
                <w:szCs w:val="20"/>
                <w:lang w:eastAsia="sl-SI"/>
              </w:rPr>
            </w:pPr>
            <w:r w:rsidRPr="00960214">
              <w:rPr>
                <w:rFonts w:cs="Arial"/>
                <w:color w:val="2F75B5"/>
                <w:sz w:val="20"/>
                <w:szCs w:val="20"/>
                <w:lang w:eastAsia="sl-SI"/>
              </w:rPr>
              <w:t>Oprema odra v Družbenem domu</w:t>
            </w:r>
          </w:p>
        </w:tc>
        <w:tc>
          <w:tcPr>
            <w:tcW w:w="2268" w:type="dxa"/>
            <w:tcBorders>
              <w:top w:val="nil"/>
              <w:left w:val="nil"/>
              <w:bottom w:val="nil"/>
              <w:right w:val="single" w:sz="8" w:space="0" w:color="auto"/>
            </w:tcBorders>
            <w:shd w:val="clear" w:color="auto" w:fill="auto"/>
            <w:noWrap/>
            <w:vAlign w:val="bottom"/>
          </w:tcPr>
          <w:p w:rsidR="000B790E" w:rsidRPr="00960214" w:rsidRDefault="000B790E" w:rsidP="000B790E">
            <w:pPr>
              <w:jc w:val="right"/>
              <w:rPr>
                <w:rFonts w:cs="Arial"/>
                <w:color w:val="2F75B5"/>
                <w:sz w:val="20"/>
                <w:szCs w:val="20"/>
                <w:lang w:eastAsia="sl-SI"/>
              </w:rPr>
            </w:pPr>
          </w:p>
        </w:tc>
      </w:tr>
      <w:tr w:rsidR="000B790E" w:rsidRPr="00960214" w:rsidTr="002C6AC2">
        <w:trPr>
          <w:trHeight w:val="865"/>
        </w:trPr>
        <w:tc>
          <w:tcPr>
            <w:tcW w:w="866" w:type="dxa"/>
            <w:tcBorders>
              <w:top w:val="nil"/>
              <w:left w:val="single" w:sz="8" w:space="0" w:color="auto"/>
              <w:bottom w:val="nil"/>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960214">
              <w:rPr>
                <w:rFonts w:cs="Arial"/>
                <w:color w:val="000000"/>
                <w:sz w:val="20"/>
                <w:szCs w:val="20"/>
                <w:lang w:eastAsia="sl-SI"/>
              </w:rPr>
              <w:t> </w:t>
            </w:r>
          </w:p>
        </w:tc>
        <w:tc>
          <w:tcPr>
            <w:tcW w:w="6364" w:type="dxa"/>
            <w:tcBorders>
              <w:top w:val="nil"/>
              <w:left w:val="nil"/>
              <w:bottom w:val="nil"/>
              <w:right w:val="nil"/>
            </w:tcBorders>
            <w:shd w:val="clear" w:color="auto" w:fill="auto"/>
            <w:vAlign w:val="bottom"/>
            <w:hideMark/>
          </w:tcPr>
          <w:p w:rsidR="000B790E" w:rsidRPr="00960214" w:rsidRDefault="000B790E" w:rsidP="000B790E">
            <w:pPr>
              <w:jc w:val="left"/>
              <w:rPr>
                <w:rFonts w:cs="Arial"/>
                <w:color w:val="2F75B5"/>
                <w:sz w:val="20"/>
                <w:szCs w:val="20"/>
                <w:lang w:eastAsia="sl-SI"/>
              </w:rPr>
            </w:pPr>
            <w:r w:rsidRPr="00960214">
              <w:rPr>
                <w:rFonts w:cs="Arial"/>
                <w:color w:val="2F75B5"/>
                <w:sz w:val="20"/>
                <w:szCs w:val="20"/>
                <w:lang w:eastAsia="sl-SI"/>
              </w:rPr>
              <w:t>Sanacija in rekonstrukcija sanitarnih prostorov (WC) in pri</w:t>
            </w:r>
            <w:r>
              <w:rPr>
                <w:rFonts w:cs="Arial"/>
                <w:color w:val="2F75B5"/>
                <w:sz w:val="20"/>
                <w:szCs w:val="20"/>
                <w:lang w:eastAsia="sl-SI"/>
              </w:rPr>
              <w:t>lagoditev za invalide v I. nads</w:t>
            </w:r>
            <w:r w:rsidRPr="00960214">
              <w:rPr>
                <w:rFonts w:cs="Arial"/>
                <w:color w:val="2F75B5"/>
                <w:sz w:val="20"/>
                <w:szCs w:val="20"/>
                <w:lang w:eastAsia="sl-SI"/>
              </w:rPr>
              <w:t>t</w:t>
            </w:r>
            <w:r>
              <w:rPr>
                <w:rFonts w:cs="Arial"/>
                <w:color w:val="2F75B5"/>
                <w:sz w:val="20"/>
                <w:szCs w:val="20"/>
                <w:lang w:eastAsia="sl-SI"/>
              </w:rPr>
              <w:t>r</w:t>
            </w:r>
            <w:r w:rsidRPr="00960214">
              <w:rPr>
                <w:rFonts w:cs="Arial"/>
                <w:color w:val="2F75B5"/>
                <w:sz w:val="20"/>
                <w:szCs w:val="20"/>
                <w:lang w:eastAsia="sl-SI"/>
              </w:rPr>
              <w:t>opju Družbenega doma</w:t>
            </w:r>
            <w:r>
              <w:rPr>
                <w:rFonts w:cs="Arial"/>
                <w:color w:val="2F75B5"/>
                <w:sz w:val="20"/>
                <w:szCs w:val="20"/>
                <w:lang w:eastAsia="sl-SI"/>
              </w:rPr>
              <w:t xml:space="preserve"> na Prevaljah</w:t>
            </w:r>
          </w:p>
        </w:tc>
        <w:tc>
          <w:tcPr>
            <w:tcW w:w="2268" w:type="dxa"/>
            <w:tcBorders>
              <w:top w:val="nil"/>
              <w:left w:val="nil"/>
              <w:bottom w:val="nil"/>
              <w:right w:val="single" w:sz="8" w:space="0" w:color="auto"/>
            </w:tcBorders>
            <w:shd w:val="clear" w:color="auto" w:fill="auto"/>
            <w:noWrap/>
            <w:vAlign w:val="bottom"/>
          </w:tcPr>
          <w:p w:rsidR="000B790E" w:rsidRPr="00960214" w:rsidRDefault="000B790E" w:rsidP="000B790E">
            <w:pPr>
              <w:jc w:val="right"/>
              <w:rPr>
                <w:rFonts w:cs="Arial"/>
                <w:color w:val="2F75B5"/>
                <w:sz w:val="20"/>
                <w:szCs w:val="20"/>
                <w:lang w:eastAsia="sl-SI"/>
              </w:rPr>
            </w:pPr>
          </w:p>
        </w:tc>
      </w:tr>
      <w:tr w:rsidR="000B790E" w:rsidRPr="00960214" w:rsidTr="002C6AC2">
        <w:trPr>
          <w:trHeight w:val="288"/>
        </w:trPr>
        <w:tc>
          <w:tcPr>
            <w:tcW w:w="866" w:type="dxa"/>
            <w:tcBorders>
              <w:top w:val="nil"/>
              <w:left w:val="single" w:sz="8" w:space="0" w:color="auto"/>
              <w:bottom w:val="nil"/>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960214">
              <w:rPr>
                <w:rFonts w:cs="Arial"/>
                <w:color w:val="000000"/>
                <w:sz w:val="20"/>
                <w:szCs w:val="20"/>
                <w:lang w:eastAsia="sl-SI"/>
              </w:rPr>
              <w:t> </w:t>
            </w:r>
          </w:p>
        </w:tc>
        <w:tc>
          <w:tcPr>
            <w:tcW w:w="6364" w:type="dxa"/>
            <w:tcBorders>
              <w:top w:val="nil"/>
              <w:left w:val="nil"/>
              <w:bottom w:val="nil"/>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p>
        </w:tc>
        <w:tc>
          <w:tcPr>
            <w:tcW w:w="2268" w:type="dxa"/>
            <w:tcBorders>
              <w:top w:val="nil"/>
              <w:left w:val="nil"/>
              <w:bottom w:val="nil"/>
              <w:right w:val="single" w:sz="8" w:space="0" w:color="auto"/>
            </w:tcBorders>
            <w:shd w:val="clear" w:color="auto" w:fill="auto"/>
            <w:noWrap/>
            <w:vAlign w:val="bottom"/>
          </w:tcPr>
          <w:p w:rsidR="000B790E" w:rsidRPr="00960214" w:rsidRDefault="000B790E" w:rsidP="000B790E">
            <w:pPr>
              <w:jc w:val="left"/>
              <w:rPr>
                <w:rFonts w:cs="Arial"/>
                <w:color w:val="7030A0"/>
                <w:sz w:val="20"/>
                <w:szCs w:val="20"/>
                <w:lang w:eastAsia="sl-SI"/>
              </w:rPr>
            </w:pPr>
          </w:p>
        </w:tc>
      </w:tr>
      <w:tr w:rsidR="000B790E" w:rsidRPr="00960214" w:rsidTr="002C6AC2">
        <w:trPr>
          <w:trHeight w:val="288"/>
        </w:trPr>
        <w:tc>
          <w:tcPr>
            <w:tcW w:w="866" w:type="dxa"/>
            <w:tcBorders>
              <w:top w:val="nil"/>
              <w:left w:val="single" w:sz="8" w:space="0" w:color="auto"/>
              <w:bottom w:val="nil"/>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960214">
              <w:rPr>
                <w:rFonts w:cs="Arial"/>
                <w:color w:val="000000"/>
                <w:sz w:val="20"/>
                <w:szCs w:val="20"/>
                <w:lang w:eastAsia="sl-SI"/>
              </w:rPr>
              <w:t> </w:t>
            </w:r>
          </w:p>
        </w:tc>
        <w:tc>
          <w:tcPr>
            <w:tcW w:w="6364" w:type="dxa"/>
            <w:tcBorders>
              <w:top w:val="nil"/>
              <w:left w:val="nil"/>
              <w:bottom w:val="nil"/>
              <w:right w:val="nil"/>
            </w:tcBorders>
            <w:shd w:val="clear" w:color="auto" w:fill="auto"/>
            <w:vAlign w:val="bottom"/>
            <w:hideMark/>
          </w:tcPr>
          <w:p w:rsidR="000B790E" w:rsidRPr="00960214" w:rsidRDefault="000B790E" w:rsidP="000B790E">
            <w:pPr>
              <w:jc w:val="left"/>
              <w:rPr>
                <w:rFonts w:cs="Arial"/>
                <w:color w:val="7030A0"/>
                <w:sz w:val="20"/>
                <w:szCs w:val="20"/>
                <w:lang w:eastAsia="sl-SI"/>
              </w:rPr>
            </w:pPr>
            <w:proofErr w:type="spellStart"/>
            <w:r>
              <w:rPr>
                <w:rFonts w:cs="Arial"/>
                <w:color w:val="7030A0"/>
                <w:sz w:val="20"/>
                <w:szCs w:val="20"/>
                <w:lang w:eastAsia="sl-SI"/>
              </w:rPr>
              <w:t>Aquapark</w:t>
            </w:r>
            <w:proofErr w:type="spellEnd"/>
            <w:r>
              <w:rPr>
                <w:rFonts w:cs="Arial"/>
                <w:color w:val="7030A0"/>
                <w:sz w:val="20"/>
                <w:szCs w:val="20"/>
                <w:lang w:eastAsia="sl-SI"/>
              </w:rPr>
              <w:t xml:space="preserve"> rekreacijska oprema za vse generacije (zimski bazen Ravne)</w:t>
            </w:r>
          </w:p>
        </w:tc>
        <w:tc>
          <w:tcPr>
            <w:tcW w:w="2268" w:type="dxa"/>
            <w:tcBorders>
              <w:top w:val="nil"/>
              <w:left w:val="nil"/>
              <w:bottom w:val="nil"/>
              <w:right w:val="single" w:sz="8" w:space="0" w:color="auto"/>
            </w:tcBorders>
            <w:shd w:val="clear" w:color="auto" w:fill="auto"/>
            <w:noWrap/>
            <w:vAlign w:val="bottom"/>
          </w:tcPr>
          <w:p w:rsidR="000B790E" w:rsidRPr="00960214" w:rsidRDefault="000B790E" w:rsidP="000B790E">
            <w:pPr>
              <w:jc w:val="right"/>
              <w:rPr>
                <w:rFonts w:cs="Arial"/>
                <w:color w:val="7030A0"/>
                <w:sz w:val="20"/>
                <w:szCs w:val="20"/>
                <w:lang w:eastAsia="sl-SI"/>
              </w:rPr>
            </w:pPr>
          </w:p>
        </w:tc>
      </w:tr>
      <w:tr w:rsidR="000B790E" w:rsidRPr="00960214" w:rsidTr="002C6AC2">
        <w:trPr>
          <w:trHeight w:val="302"/>
        </w:trPr>
        <w:tc>
          <w:tcPr>
            <w:tcW w:w="866" w:type="dxa"/>
            <w:tcBorders>
              <w:top w:val="nil"/>
              <w:left w:val="single" w:sz="8" w:space="0" w:color="auto"/>
              <w:bottom w:val="single" w:sz="8" w:space="0" w:color="auto"/>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8B7D2D">
              <w:rPr>
                <w:rFonts w:cs="Arial"/>
                <w:color w:val="000000"/>
                <w:sz w:val="20"/>
                <w:szCs w:val="20"/>
                <w:lang w:eastAsia="sl-SI"/>
              </w:rPr>
              <w:t xml:space="preserve"> </w:t>
            </w:r>
            <w:r w:rsidRPr="00960214">
              <w:rPr>
                <w:rFonts w:cs="Arial"/>
                <w:color w:val="000000"/>
                <w:sz w:val="20"/>
                <w:szCs w:val="20"/>
                <w:lang w:eastAsia="sl-SI"/>
              </w:rPr>
              <w:t> </w:t>
            </w:r>
          </w:p>
        </w:tc>
        <w:tc>
          <w:tcPr>
            <w:tcW w:w="6364" w:type="dxa"/>
            <w:tcBorders>
              <w:top w:val="nil"/>
              <w:left w:val="nil"/>
              <w:bottom w:val="single" w:sz="8" w:space="0" w:color="auto"/>
              <w:right w:val="nil"/>
            </w:tcBorders>
            <w:shd w:val="clear" w:color="auto" w:fill="auto"/>
            <w:vAlign w:val="bottom"/>
            <w:hideMark/>
          </w:tcPr>
          <w:p w:rsidR="000B790E" w:rsidRDefault="000B790E" w:rsidP="000B790E">
            <w:pPr>
              <w:jc w:val="left"/>
              <w:rPr>
                <w:rFonts w:cs="Arial"/>
                <w:color w:val="7030A0"/>
                <w:sz w:val="20"/>
                <w:szCs w:val="20"/>
                <w:lang w:eastAsia="sl-SI"/>
              </w:rPr>
            </w:pPr>
            <w:r>
              <w:rPr>
                <w:rFonts w:cs="Arial"/>
                <w:color w:val="7030A0"/>
                <w:sz w:val="20"/>
                <w:szCs w:val="20"/>
                <w:lang w:eastAsia="sl-SI"/>
              </w:rPr>
              <w:t>Hala OŠPV na Ravnah (goli)</w:t>
            </w:r>
          </w:p>
          <w:p w:rsidR="000B790E" w:rsidRPr="00960214" w:rsidRDefault="000B790E" w:rsidP="000B790E">
            <w:pPr>
              <w:jc w:val="left"/>
              <w:rPr>
                <w:rFonts w:cs="Arial"/>
                <w:color w:val="7030A0"/>
                <w:sz w:val="20"/>
                <w:szCs w:val="20"/>
                <w:lang w:eastAsia="sl-SI"/>
              </w:rPr>
            </w:pPr>
            <w:r>
              <w:rPr>
                <w:rFonts w:cs="Arial"/>
                <w:color w:val="7030A0"/>
                <w:sz w:val="20"/>
                <w:szCs w:val="20"/>
                <w:lang w:eastAsia="sl-SI"/>
              </w:rPr>
              <w:t>Večnamenska dvorana Kotlje ( pregradna stena, ozvočenje)</w:t>
            </w:r>
          </w:p>
        </w:tc>
        <w:tc>
          <w:tcPr>
            <w:tcW w:w="2268" w:type="dxa"/>
            <w:tcBorders>
              <w:top w:val="nil"/>
              <w:left w:val="nil"/>
              <w:bottom w:val="single" w:sz="8" w:space="0" w:color="auto"/>
              <w:right w:val="single" w:sz="8" w:space="0" w:color="auto"/>
            </w:tcBorders>
            <w:shd w:val="clear" w:color="auto" w:fill="auto"/>
            <w:noWrap/>
            <w:vAlign w:val="bottom"/>
          </w:tcPr>
          <w:p w:rsidR="000B790E" w:rsidRPr="00960214" w:rsidRDefault="000B790E" w:rsidP="000B790E">
            <w:pPr>
              <w:jc w:val="left"/>
              <w:rPr>
                <w:rFonts w:cs="Arial"/>
                <w:color w:val="7030A0"/>
                <w:sz w:val="20"/>
                <w:szCs w:val="20"/>
                <w:lang w:eastAsia="sl-SI"/>
              </w:rPr>
            </w:pPr>
          </w:p>
        </w:tc>
      </w:tr>
      <w:tr w:rsidR="000B790E" w:rsidRPr="00960214" w:rsidTr="002C6AC2">
        <w:trPr>
          <w:trHeight w:val="302"/>
        </w:trPr>
        <w:tc>
          <w:tcPr>
            <w:tcW w:w="866" w:type="dxa"/>
            <w:tcBorders>
              <w:top w:val="nil"/>
              <w:left w:val="nil"/>
              <w:bottom w:val="nil"/>
              <w:right w:val="nil"/>
            </w:tcBorders>
            <w:shd w:val="clear" w:color="auto" w:fill="auto"/>
            <w:noWrap/>
            <w:vAlign w:val="bottom"/>
            <w:hideMark/>
          </w:tcPr>
          <w:p w:rsidR="000B790E" w:rsidRPr="00960214" w:rsidRDefault="000B790E" w:rsidP="000B790E">
            <w:pPr>
              <w:jc w:val="left"/>
              <w:rPr>
                <w:rFonts w:cs="Arial"/>
                <w:color w:val="7030A0"/>
                <w:sz w:val="20"/>
                <w:szCs w:val="20"/>
                <w:lang w:eastAsia="sl-SI"/>
              </w:rPr>
            </w:pPr>
          </w:p>
        </w:tc>
        <w:tc>
          <w:tcPr>
            <w:tcW w:w="6364" w:type="dxa"/>
            <w:tcBorders>
              <w:top w:val="nil"/>
              <w:left w:val="nil"/>
              <w:bottom w:val="nil"/>
              <w:right w:val="nil"/>
            </w:tcBorders>
            <w:shd w:val="clear" w:color="auto" w:fill="auto"/>
            <w:vAlign w:val="bottom"/>
            <w:hideMark/>
          </w:tcPr>
          <w:p w:rsidR="000B790E" w:rsidRPr="00960214" w:rsidRDefault="000B790E" w:rsidP="000B790E">
            <w:pPr>
              <w:jc w:val="left"/>
              <w:rPr>
                <w:rFonts w:cs="Arial"/>
                <w:sz w:val="20"/>
                <w:szCs w:val="20"/>
                <w:lang w:eastAsia="sl-SI"/>
              </w:rPr>
            </w:pPr>
          </w:p>
        </w:tc>
        <w:tc>
          <w:tcPr>
            <w:tcW w:w="2268" w:type="dxa"/>
            <w:tcBorders>
              <w:top w:val="nil"/>
              <w:left w:val="nil"/>
              <w:bottom w:val="nil"/>
              <w:right w:val="nil"/>
            </w:tcBorders>
            <w:shd w:val="clear" w:color="auto" w:fill="auto"/>
            <w:noWrap/>
            <w:vAlign w:val="bottom"/>
          </w:tcPr>
          <w:p w:rsidR="000B790E" w:rsidRPr="00960214" w:rsidRDefault="000B790E" w:rsidP="000B790E">
            <w:pPr>
              <w:jc w:val="left"/>
              <w:rPr>
                <w:rFonts w:cs="Arial"/>
                <w:sz w:val="20"/>
                <w:szCs w:val="20"/>
                <w:lang w:eastAsia="sl-SI"/>
              </w:rPr>
            </w:pPr>
          </w:p>
        </w:tc>
      </w:tr>
      <w:tr w:rsidR="000B790E" w:rsidRPr="00960214" w:rsidTr="002C6AC2">
        <w:trPr>
          <w:trHeight w:val="576"/>
        </w:trPr>
        <w:tc>
          <w:tcPr>
            <w:tcW w:w="866" w:type="dxa"/>
            <w:tcBorders>
              <w:top w:val="single" w:sz="8" w:space="0" w:color="auto"/>
              <w:left w:val="single" w:sz="8" w:space="0" w:color="auto"/>
              <w:bottom w:val="nil"/>
              <w:right w:val="nil"/>
            </w:tcBorders>
            <w:shd w:val="clear" w:color="auto" w:fill="auto"/>
            <w:noWrap/>
            <w:vAlign w:val="bottom"/>
            <w:hideMark/>
          </w:tcPr>
          <w:p w:rsidR="000B790E" w:rsidRPr="00960214" w:rsidRDefault="000B790E" w:rsidP="000B790E">
            <w:pPr>
              <w:jc w:val="left"/>
              <w:rPr>
                <w:rFonts w:cs="Arial"/>
                <w:b/>
                <w:bCs/>
                <w:color w:val="000000"/>
                <w:sz w:val="20"/>
                <w:szCs w:val="20"/>
                <w:lang w:eastAsia="sl-SI"/>
              </w:rPr>
            </w:pPr>
            <w:r w:rsidRPr="00960214">
              <w:rPr>
                <w:rFonts w:cs="Arial"/>
                <w:b/>
                <w:bCs/>
                <w:color w:val="000000"/>
                <w:sz w:val="20"/>
                <w:szCs w:val="20"/>
                <w:lang w:eastAsia="sl-SI"/>
              </w:rPr>
              <w:t>Sklop 2</w:t>
            </w:r>
          </w:p>
        </w:tc>
        <w:tc>
          <w:tcPr>
            <w:tcW w:w="6364" w:type="dxa"/>
            <w:tcBorders>
              <w:top w:val="single" w:sz="8" w:space="0" w:color="auto"/>
              <w:left w:val="nil"/>
              <w:bottom w:val="nil"/>
              <w:right w:val="nil"/>
            </w:tcBorders>
            <w:shd w:val="clear" w:color="auto" w:fill="auto"/>
            <w:vAlign w:val="bottom"/>
            <w:hideMark/>
          </w:tcPr>
          <w:p w:rsidR="000B790E" w:rsidRPr="00960214" w:rsidRDefault="000B790E" w:rsidP="000B790E">
            <w:pPr>
              <w:jc w:val="left"/>
              <w:rPr>
                <w:rFonts w:cs="Arial"/>
                <w:b/>
                <w:bCs/>
                <w:color w:val="000000"/>
                <w:sz w:val="20"/>
                <w:szCs w:val="20"/>
                <w:lang w:eastAsia="sl-SI"/>
              </w:rPr>
            </w:pPr>
            <w:r w:rsidRPr="00960214">
              <w:rPr>
                <w:rFonts w:cs="Arial"/>
                <w:b/>
                <w:bCs/>
                <w:color w:val="000000"/>
                <w:sz w:val="20"/>
                <w:szCs w:val="20"/>
                <w:lang w:eastAsia="sl-SI"/>
              </w:rPr>
              <w:t>Aktivnosti za kvalitetnejše življenje za vse generacije v MD</w:t>
            </w:r>
          </w:p>
        </w:tc>
        <w:tc>
          <w:tcPr>
            <w:tcW w:w="2268" w:type="dxa"/>
            <w:tcBorders>
              <w:top w:val="single" w:sz="8" w:space="0" w:color="auto"/>
              <w:left w:val="nil"/>
              <w:bottom w:val="nil"/>
              <w:right w:val="single" w:sz="8" w:space="0" w:color="auto"/>
            </w:tcBorders>
            <w:shd w:val="clear" w:color="auto" w:fill="auto"/>
            <w:noWrap/>
            <w:vAlign w:val="bottom"/>
          </w:tcPr>
          <w:p w:rsidR="000B790E" w:rsidRPr="00960214" w:rsidRDefault="000B790E" w:rsidP="000B790E">
            <w:pPr>
              <w:jc w:val="right"/>
              <w:rPr>
                <w:rFonts w:cs="Arial"/>
                <w:b/>
                <w:bCs/>
                <w:color w:val="000000"/>
                <w:sz w:val="20"/>
                <w:szCs w:val="20"/>
                <w:lang w:eastAsia="sl-SI"/>
              </w:rPr>
            </w:pPr>
          </w:p>
        </w:tc>
      </w:tr>
      <w:tr w:rsidR="000B790E" w:rsidRPr="00960214" w:rsidTr="002C6AC2">
        <w:trPr>
          <w:trHeight w:val="288"/>
        </w:trPr>
        <w:tc>
          <w:tcPr>
            <w:tcW w:w="866" w:type="dxa"/>
            <w:tcBorders>
              <w:top w:val="nil"/>
              <w:left w:val="single" w:sz="8" w:space="0" w:color="auto"/>
              <w:bottom w:val="nil"/>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960214">
              <w:rPr>
                <w:rFonts w:cs="Arial"/>
                <w:color w:val="000000"/>
                <w:sz w:val="20"/>
                <w:szCs w:val="20"/>
                <w:lang w:eastAsia="sl-SI"/>
              </w:rPr>
              <w:t> </w:t>
            </w:r>
          </w:p>
        </w:tc>
        <w:tc>
          <w:tcPr>
            <w:tcW w:w="6364" w:type="dxa"/>
            <w:tcBorders>
              <w:top w:val="nil"/>
              <w:left w:val="nil"/>
              <w:bottom w:val="nil"/>
              <w:right w:val="nil"/>
            </w:tcBorders>
            <w:shd w:val="clear" w:color="auto" w:fill="auto"/>
            <w:vAlign w:val="bottom"/>
            <w:hideMark/>
          </w:tcPr>
          <w:p w:rsidR="000B790E" w:rsidRPr="00960214" w:rsidRDefault="000B790E" w:rsidP="000B790E">
            <w:pPr>
              <w:jc w:val="left"/>
              <w:rPr>
                <w:rFonts w:cs="Arial"/>
                <w:color w:val="548235"/>
                <w:sz w:val="20"/>
                <w:szCs w:val="20"/>
                <w:lang w:eastAsia="sl-SI"/>
              </w:rPr>
            </w:pPr>
            <w:r w:rsidRPr="00960214">
              <w:rPr>
                <w:rFonts w:cs="Arial"/>
                <w:color w:val="548235"/>
                <w:sz w:val="20"/>
                <w:szCs w:val="20"/>
                <w:lang w:eastAsia="sl-SI"/>
              </w:rPr>
              <w:t>Okusi Črne – medgeneracijsko sodelovanje</w:t>
            </w:r>
          </w:p>
        </w:tc>
        <w:tc>
          <w:tcPr>
            <w:tcW w:w="2268" w:type="dxa"/>
            <w:tcBorders>
              <w:top w:val="nil"/>
              <w:left w:val="nil"/>
              <w:bottom w:val="nil"/>
              <w:right w:val="single" w:sz="8" w:space="0" w:color="auto"/>
            </w:tcBorders>
            <w:shd w:val="clear" w:color="auto" w:fill="auto"/>
            <w:noWrap/>
            <w:vAlign w:val="bottom"/>
          </w:tcPr>
          <w:p w:rsidR="000B790E" w:rsidRPr="00960214" w:rsidRDefault="000B790E" w:rsidP="000B790E">
            <w:pPr>
              <w:jc w:val="right"/>
              <w:rPr>
                <w:rFonts w:cs="Arial"/>
                <w:color w:val="548235"/>
                <w:sz w:val="20"/>
                <w:szCs w:val="20"/>
                <w:lang w:eastAsia="sl-SI"/>
              </w:rPr>
            </w:pPr>
          </w:p>
        </w:tc>
      </w:tr>
      <w:tr w:rsidR="000B790E" w:rsidRPr="00960214" w:rsidTr="002C6AC2">
        <w:trPr>
          <w:trHeight w:val="865"/>
        </w:trPr>
        <w:tc>
          <w:tcPr>
            <w:tcW w:w="866" w:type="dxa"/>
            <w:tcBorders>
              <w:top w:val="nil"/>
              <w:left w:val="single" w:sz="8" w:space="0" w:color="auto"/>
              <w:bottom w:val="nil"/>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960214">
              <w:rPr>
                <w:rFonts w:cs="Arial"/>
                <w:color w:val="000000"/>
                <w:sz w:val="20"/>
                <w:szCs w:val="20"/>
                <w:lang w:eastAsia="sl-SI"/>
              </w:rPr>
              <w:t> </w:t>
            </w:r>
          </w:p>
        </w:tc>
        <w:tc>
          <w:tcPr>
            <w:tcW w:w="6364" w:type="dxa"/>
            <w:tcBorders>
              <w:top w:val="nil"/>
              <w:left w:val="nil"/>
              <w:bottom w:val="nil"/>
              <w:right w:val="nil"/>
            </w:tcBorders>
            <w:shd w:val="clear" w:color="auto" w:fill="auto"/>
            <w:vAlign w:val="bottom"/>
            <w:hideMark/>
          </w:tcPr>
          <w:p w:rsidR="000B790E" w:rsidRPr="00960214" w:rsidRDefault="000B790E" w:rsidP="000B790E">
            <w:pPr>
              <w:jc w:val="left"/>
              <w:rPr>
                <w:rFonts w:cs="Arial"/>
                <w:color w:val="2F75B5"/>
                <w:sz w:val="20"/>
                <w:szCs w:val="20"/>
                <w:lang w:eastAsia="sl-SI"/>
              </w:rPr>
            </w:pPr>
            <w:r w:rsidRPr="00960214">
              <w:rPr>
                <w:rFonts w:cs="Arial"/>
                <w:color w:val="2F75B5"/>
                <w:sz w:val="20"/>
                <w:szCs w:val="20"/>
                <w:lang w:eastAsia="sl-SI"/>
              </w:rPr>
              <w:t>Organizacija in izvedba 5 predstav (gledališka/filmska predstava, lutkovna igrica, …) v Družbenem domu na Prevaljah</w:t>
            </w:r>
          </w:p>
        </w:tc>
        <w:tc>
          <w:tcPr>
            <w:tcW w:w="2268" w:type="dxa"/>
            <w:tcBorders>
              <w:top w:val="nil"/>
              <w:left w:val="nil"/>
              <w:bottom w:val="nil"/>
              <w:right w:val="single" w:sz="8" w:space="0" w:color="auto"/>
            </w:tcBorders>
            <w:shd w:val="clear" w:color="auto" w:fill="auto"/>
            <w:noWrap/>
            <w:vAlign w:val="bottom"/>
          </w:tcPr>
          <w:p w:rsidR="000B790E" w:rsidRPr="00960214" w:rsidRDefault="000B790E" w:rsidP="000B790E">
            <w:pPr>
              <w:jc w:val="right"/>
              <w:rPr>
                <w:rFonts w:cs="Arial"/>
                <w:color w:val="2F75B5"/>
                <w:sz w:val="20"/>
                <w:szCs w:val="20"/>
                <w:lang w:eastAsia="sl-SI"/>
              </w:rPr>
            </w:pPr>
          </w:p>
        </w:tc>
      </w:tr>
      <w:tr w:rsidR="000B790E" w:rsidRPr="00960214" w:rsidTr="002C6AC2">
        <w:trPr>
          <w:trHeight w:val="576"/>
        </w:trPr>
        <w:tc>
          <w:tcPr>
            <w:tcW w:w="866" w:type="dxa"/>
            <w:tcBorders>
              <w:top w:val="nil"/>
              <w:left w:val="single" w:sz="8" w:space="0" w:color="auto"/>
              <w:bottom w:val="nil"/>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960214">
              <w:rPr>
                <w:rFonts w:cs="Arial"/>
                <w:color w:val="000000"/>
                <w:sz w:val="20"/>
                <w:szCs w:val="20"/>
                <w:lang w:eastAsia="sl-SI"/>
              </w:rPr>
              <w:t> </w:t>
            </w:r>
          </w:p>
        </w:tc>
        <w:tc>
          <w:tcPr>
            <w:tcW w:w="6364" w:type="dxa"/>
            <w:tcBorders>
              <w:top w:val="nil"/>
              <w:left w:val="nil"/>
              <w:bottom w:val="nil"/>
              <w:right w:val="nil"/>
            </w:tcBorders>
            <w:shd w:val="clear" w:color="auto" w:fill="auto"/>
            <w:vAlign w:val="bottom"/>
            <w:hideMark/>
          </w:tcPr>
          <w:p w:rsidR="000B790E" w:rsidRPr="00960214" w:rsidRDefault="000B790E" w:rsidP="000B790E">
            <w:pPr>
              <w:jc w:val="left"/>
              <w:rPr>
                <w:rFonts w:cs="Arial"/>
                <w:color w:val="548235"/>
                <w:sz w:val="20"/>
                <w:szCs w:val="20"/>
                <w:lang w:eastAsia="sl-SI"/>
              </w:rPr>
            </w:pPr>
            <w:r w:rsidRPr="00960214">
              <w:rPr>
                <w:rFonts w:cs="Arial"/>
                <w:color w:val="548235"/>
                <w:sz w:val="20"/>
                <w:szCs w:val="20"/>
                <w:lang w:eastAsia="sl-SI"/>
              </w:rPr>
              <w:t>Vzpostavitev sistema brezplačnih prevozov za starejše v občini Črna</w:t>
            </w:r>
          </w:p>
        </w:tc>
        <w:tc>
          <w:tcPr>
            <w:tcW w:w="2268" w:type="dxa"/>
            <w:tcBorders>
              <w:top w:val="nil"/>
              <w:left w:val="nil"/>
              <w:bottom w:val="nil"/>
              <w:right w:val="single" w:sz="8" w:space="0" w:color="auto"/>
            </w:tcBorders>
            <w:shd w:val="clear" w:color="auto" w:fill="auto"/>
            <w:vAlign w:val="bottom"/>
          </w:tcPr>
          <w:p w:rsidR="000B790E" w:rsidRPr="00960214" w:rsidRDefault="000B790E" w:rsidP="000B790E">
            <w:pPr>
              <w:jc w:val="center"/>
              <w:rPr>
                <w:rFonts w:cs="Arial"/>
                <w:color w:val="548235"/>
                <w:sz w:val="20"/>
                <w:szCs w:val="20"/>
                <w:lang w:eastAsia="sl-SI"/>
              </w:rPr>
            </w:pPr>
          </w:p>
        </w:tc>
      </w:tr>
      <w:tr w:rsidR="000B790E" w:rsidRPr="00960214" w:rsidTr="002C6AC2">
        <w:trPr>
          <w:trHeight w:val="591"/>
        </w:trPr>
        <w:tc>
          <w:tcPr>
            <w:tcW w:w="866" w:type="dxa"/>
            <w:tcBorders>
              <w:top w:val="nil"/>
              <w:left w:val="single" w:sz="8" w:space="0" w:color="auto"/>
              <w:bottom w:val="single" w:sz="8" w:space="0" w:color="auto"/>
              <w:right w:val="nil"/>
            </w:tcBorders>
            <w:shd w:val="clear" w:color="auto" w:fill="auto"/>
            <w:noWrap/>
            <w:vAlign w:val="bottom"/>
            <w:hideMark/>
          </w:tcPr>
          <w:p w:rsidR="000B790E" w:rsidRPr="00960214" w:rsidRDefault="000B790E" w:rsidP="000B790E">
            <w:pPr>
              <w:jc w:val="left"/>
              <w:rPr>
                <w:rFonts w:cs="Arial"/>
                <w:b/>
                <w:bCs/>
                <w:color w:val="000000"/>
                <w:sz w:val="20"/>
                <w:szCs w:val="20"/>
                <w:lang w:eastAsia="sl-SI"/>
              </w:rPr>
            </w:pPr>
            <w:r w:rsidRPr="00960214">
              <w:rPr>
                <w:rFonts w:cs="Arial"/>
                <w:b/>
                <w:bCs/>
                <w:color w:val="000000"/>
                <w:sz w:val="20"/>
                <w:szCs w:val="20"/>
                <w:lang w:eastAsia="sl-SI"/>
              </w:rPr>
              <w:t> </w:t>
            </w:r>
          </w:p>
        </w:tc>
        <w:tc>
          <w:tcPr>
            <w:tcW w:w="6364" w:type="dxa"/>
            <w:tcBorders>
              <w:top w:val="nil"/>
              <w:left w:val="nil"/>
              <w:bottom w:val="single" w:sz="8" w:space="0" w:color="auto"/>
              <w:right w:val="nil"/>
            </w:tcBorders>
            <w:shd w:val="clear" w:color="auto" w:fill="auto"/>
            <w:vAlign w:val="bottom"/>
            <w:hideMark/>
          </w:tcPr>
          <w:p w:rsidR="000B790E" w:rsidRPr="00960214" w:rsidRDefault="000B790E" w:rsidP="000B790E">
            <w:pPr>
              <w:jc w:val="left"/>
              <w:rPr>
                <w:rFonts w:cs="Arial"/>
                <w:color w:val="2F75B5"/>
                <w:sz w:val="20"/>
                <w:szCs w:val="20"/>
                <w:lang w:eastAsia="sl-SI"/>
              </w:rPr>
            </w:pPr>
            <w:r w:rsidRPr="00960214">
              <w:rPr>
                <w:rFonts w:cs="Arial"/>
                <w:color w:val="2F75B5"/>
                <w:sz w:val="20"/>
                <w:szCs w:val="20"/>
                <w:lang w:eastAsia="sl-SI"/>
              </w:rPr>
              <w:t>Vzpostavitev sistema brezplačnih prevozov za starejše v občini Prevalje</w:t>
            </w:r>
          </w:p>
        </w:tc>
        <w:tc>
          <w:tcPr>
            <w:tcW w:w="2268" w:type="dxa"/>
            <w:tcBorders>
              <w:top w:val="nil"/>
              <w:left w:val="nil"/>
              <w:bottom w:val="single" w:sz="8" w:space="0" w:color="auto"/>
              <w:right w:val="single" w:sz="8" w:space="0" w:color="auto"/>
            </w:tcBorders>
            <w:shd w:val="clear" w:color="auto" w:fill="auto"/>
            <w:vAlign w:val="bottom"/>
          </w:tcPr>
          <w:p w:rsidR="000B790E" w:rsidRPr="00960214" w:rsidRDefault="000B790E" w:rsidP="000B790E">
            <w:pPr>
              <w:jc w:val="center"/>
              <w:rPr>
                <w:rFonts w:cs="Arial"/>
                <w:color w:val="2F75B5"/>
                <w:sz w:val="20"/>
                <w:szCs w:val="20"/>
                <w:lang w:eastAsia="sl-SI"/>
              </w:rPr>
            </w:pPr>
          </w:p>
        </w:tc>
      </w:tr>
      <w:tr w:rsidR="000B790E" w:rsidRPr="00960214" w:rsidTr="002C6AC2">
        <w:trPr>
          <w:trHeight w:val="302"/>
        </w:trPr>
        <w:tc>
          <w:tcPr>
            <w:tcW w:w="866" w:type="dxa"/>
            <w:tcBorders>
              <w:top w:val="nil"/>
              <w:left w:val="nil"/>
              <w:bottom w:val="nil"/>
              <w:right w:val="nil"/>
            </w:tcBorders>
            <w:shd w:val="clear" w:color="auto" w:fill="auto"/>
            <w:noWrap/>
            <w:vAlign w:val="bottom"/>
            <w:hideMark/>
          </w:tcPr>
          <w:p w:rsidR="000B790E" w:rsidRPr="00960214" w:rsidRDefault="000B790E" w:rsidP="000B790E">
            <w:pPr>
              <w:jc w:val="center"/>
              <w:rPr>
                <w:rFonts w:cs="Arial"/>
                <w:color w:val="2F75B5"/>
                <w:sz w:val="20"/>
                <w:szCs w:val="20"/>
                <w:lang w:eastAsia="sl-SI"/>
              </w:rPr>
            </w:pPr>
          </w:p>
        </w:tc>
        <w:tc>
          <w:tcPr>
            <w:tcW w:w="6364" w:type="dxa"/>
            <w:tcBorders>
              <w:top w:val="nil"/>
              <w:left w:val="nil"/>
              <w:bottom w:val="nil"/>
              <w:right w:val="nil"/>
            </w:tcBorders>
            <w:shd w:val="clear" w:color="auto" w:fill="auto"/>
            <w:vAlign w:val="bottom"/>
            <w:hideMark/>
          </w:tcPr>
          <w:p w:rsidR="000B790E" w:rsidRPr="00960214" w:rsidRDefault="000B790E" w:rsidP="000B790E">
            <w:pPr>
              <w:jc w:val="left"/>
              <w:rPr>
                <w:rFonts w:cs="Arial"/>
                <w:sz w:val="20"/>
                <w:szCs w:val="20"/>
                <w:lang w:eastAsia="sl-SI"/>
              </w:rPr>
            </w:pPr>
          </w:p>
        </w:tc>
        <w:tc>
          <w:tcPr>
            <w:tcW w:w="2268" w:type="dxa"/>
            <w:tcBorders>
              <w:top w:val="nil"/>
              <w:left w:val="nil"/>
              <w:bottom w:val="nil"/>
              <w:right w:val="nil"/>
            </w:tcBorders>
            <w:shd w:val="clear" w:color="auto" w:fill="auto"/>
            <w:vAlign w:val="bottom"/>
          </w:tcPr>
          <w:p w:rsidR="000B790E" w:rsidRPr="00960214" w:rsidRDefault="000B790E" w:rsidP="000B790E">
            <w:pPr>
              <w:jc w:val="left"/>
              <w:rPr>
                <w:rFonts w:cs="Arial"/>
                <w:sz w:val="20"/>
                <w:szCs w:val="20"/>
                <w:lang w:eastAsia="sl-SI"/>
              </w:rPr>
            </w:pPr>
          </w:p>
        </w:tc>
      </w:tr>
      <w:tr w:rsidR="000B790E" w:rsidRPr="00960214" w:rsidTr="002C6AC2">
        <w:trPr>
          <w:trHeight w:val="576"/>
        </w:trPr>
        <w:tc>
          <w:tcPr>
            <w:tcW w:w="866" w:type="dxa"/>
            <w:tcBorders>
              <w:top w:val="single" w:sz="8" w:space="0" w:color="auto"/>
              <w:left w:val="single" w:sz="8" w:space="0" w:color="auto"/>
              <w:bottom w:val="nil"/>
              <w:right w:val="nil"/>
            </w:tcBorders>
            <w:shd w:val="clear" w:color="auto" w:fill="auto"/>
            <w:noWrap/>
            <w:vAlign w:val="bottom"/>
            <w:hideMark/>
          </w:tcPr>
          <w:p w:rsidR="000B790E" w:rsidRPr="00960214" w:rsidRDefault="000B790E" w:rsidP="000B790E">
            <w:pPr>
              <w:jc w:val="left"/>
              <w:rPr>
                <w:rFonts w:cs="Arial"/>
                <w:b/>
                <w:bCs/>
                <w:color w:val="000000"/>
                <w:sz w:val="20"/>
                <w:szCs w:val="20"/>
                <w:lang w:eastAsia="sl-SI"/>
              </w:rPr>
            </w:pPr>
            <w:r w:rsidRPr="00960214">
              <w:rPr>
                <w:rFonts w:cs="Arial"/>
                <w:b/>
                <w:bCs/>
                <w:color w:val="000000"/>
                <w:sz w:val="20"/>
                <w:szCs w:val="20"/>
                <w:lang w:eastAsia="sl-SI"/>
              </w:rPr>
              <w:t>Sklop 3</w:t>
            </w:r>
          </w:p>
        </w:tc>
        <w:tc>
          <w:tcPr>
            <w:tcW w:w="6364" w:type="dxa"/>
            <w:tcBorders>
              <w:top w:val="single" w:sz="8" w:space="0" w:color="auto"/>
              <w:left w:val="nil"/>
              <w:bottom w:val="nil"/>
              <w:right w:val="nil"/>
            </w:tcBorders>
            <w:shd w:val="clear" w:color="auto" w:fill="auto"/>
            <w:vAlign w:val="bottom"/>
            <w:hideMark/>
          </w:tcPr>
          <w:p w:rsidR="000B790E" w:rsidRPr="00960214" w:rsidRDefault="000B790E" w:rsidP="000B790E">
            <w:pPr>
              <w:jc w:val="left"/>
              <w:rPr>
                <w:rFonts w:cs="Arial"/>
                <w:b/>
                <w:bCs/>
                <w:color w:val="000000"/>
                <w:sz w:val="20"/>
                <w:szCs w:val="20"/>
                <w:lang w:eastAsia="sl-SI"/>
              </w:rPr>
            </w:pPr>
            <w:r w:rsidRPr="00960214">
              <w:rPr>
                <w:rFonts w:cs="Arial"/>
                <w:b/>
                <w:bCs/>
                <w:color w:val="000000"/>
                <w:sz w:val="20"/>
                <w:szCs w:val="20"/>
                <w:lang w:eastAsia="sl-SI"/>
              </w:rPr>
              <w:t>Vzpostavitev sistema prevoza za starejše in invalide</w:t>
            </w:r>
          </w:p>
        </w:tc>
        <w:tc>
          <w:tcPr>
            <w:tcW w:w="2268" w:type="dxa"/>
            <w:tcBorders>
              <w:top w:val="single" w:sz="8" w:space="0" w:color="auto"/>
              <w:left w:val="nil"/>
              <w:bottom w:val="nil"/>
              <w:right w:val="single" w:sz="8" w:space="0" w:color="auto"/>
            </w:tcBorders>
            <w:shd w:val="clear" w:color="auto" w:fill="auto"/>
            <w:noWrap/>
            <w:vAlign w:val="bottom"/>
          </w:tcPr>
          <w:p w:rsidR="000B790E" w:rsidRPr="00960214" w:rsidRDefault="000B790E" w:rsidP="000B790E">
            <w:pPr>
              <w:jc w:val="right"/>
              <w:rPr>
                <w:rFonts w:cs="Arial"/>
                <w:b/>
                <w:bCs/>
                <w:color w:val="000000"/>
                <w:sz w:val="20"/>
                <w:szCs w:val="20"/>
                <w:lang w:eastAsia="sl-SI"/>
              </w:rPr>
            </w:pPr>
          </w:p>
        </w:tc>
      </w:tr>
      <w:tr w:rsidR="000B790E" w:rsidRPr="00960214" w:rsidTr="002C6AC2">
        <w:trPr>
          <w:trHeight w:val="576"/>
        </w:trPr>
        <w:tc>
          <w:tcPr>
            <w:tcW w:w="866" w:type="dxa"/>
            <w:tcBorders>
              <w:top w:val="nil"/>
              <w:left w:val="single" w:sz="8" w:space="0" w:color="auto"/>
              <w:bottom w:val="nil"/>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960214">
              <w:rPr>
                <w:rFonts w:cs="Arial"/>
                <w:color w:val="000000"/>
                <w:sz w:val="20"/>
                <w:szCs w:val="20"/>
                <w:lang w:eastAsia="sl-SI"/>
              </w:rPr>
              <w:t> </w:t>
            </w:r>
          </w:p>
        </w:tc>
        <w:tc>
          <w:tcPr>
            <w:tcW w:w="6364" w:type="dxa"/>
            <w:tcBorders>
              <w:top w:val="nil"/>
              <w:left w:val="nil"/>
              <w:bottom w:val="nil"/>
              <w:right w:val="nil"/>
            </w:tcBorders>
            <w:shd w:val="clear" w:color="auto" w:fill="auto"/>
            <w:vAlign w:val="bottom"/>
            <w:hideMark/>
          </w:tcPr>
          <w:p w:rsidR="000B790E" w:rsidRPr="00960214" w:rsidRDefault="000B790E" w:rsidP="000B790E">
            <w:pPr>
              <w:jc w:val="left"/>
              <w:rPr>
                <w:rFonts w:cs="Arial"/>
                <w:color w:val="548235"/>
                <w:sz w:val="20"/>
                <w:szCs w:val="20"/>
                <w:lang w:eastAsia="sl-SI"/>
              </w:rPr>
            </w:pPr>
            <w:r w:rsidRPr="00960214">
              <w:rPr>
                <w:rFonts w:cs="Arial"/>
                <w:color w:val="548235"/>
                <w:sz w:val="20"/>
                <w:szCs w:val="20"/>
                <w:lang w:eastAsia="sl-SI"/>
              </w:rPr>
              <w:t>Nakup avtomobila za izvajanje brezplačnih prevozov v občini Črna</w:t>
            </w:r>
          </w:p>
        </w:tc>
        <w:tc>
          <w:tcPr>
            <w:tcW w:w="2268" w:type="dxa"/>
            <w:tcBorders>
              <w:top w:val="nil"/>
              <w:left w:val="nil"/>
              <w:bottom w:val="nil"/>
              <w:right w:val="single" w:sz="8" w:space="0" w:color="auto"/>
            </w:tcBorders>
            <w:shd w:val="clear" w:color="auto" w:fill="auto"/>
            <w:noWrap/>
            <w:vAlign w:val="bottom"/>
          </w:tcPr>
          <w:p w:rsidR="000B790E" w:rsidRPr="00960214" w:rsidRDefault="000B790E" w:rsidP="000B790E">
            <w:pPr>
              <w:jc w:val="center"/>
              <w:rPr>
                <w:rFonts w:cs="Arial"/>
                <w:color w:val="548235"/>
                <w:sz w:val="20"/>
                <w:szCs w:val="20"/>
                <w:lang w:eastAsia="sl-SI"/>
              </w:rPr>
            </w:pPr>
          </w:p>
        </w:tc>
      </w:tr>
      <w:tr w:rsidR="000B790E" w:rsidRPr="00960214" w:rsidTr="002C6AC2">
        <w:trPr>
          <w:trHeight w:val="591"/>
        </w:trPr>
        <w:tc>
          <w:tcPr>
            <w:tcW w:w="866" w:type="dxa"/>
            <w:tcBorders>
              <w:top w:val="nil"/>
              <w:left w:val="single" w:sz="8" w:space="0" w:color="auto"/>
              <w:bottom w:val="single" w:sz="8" w:space="0" w:color="auto"/>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960214">
              <w:rPr>
                <w:rFonts w:cs="Arial"/>
                <w:color w:val="000000"/>
                <w:sz w:val="20"/>
                <w:szCs w:val="20"/>
                <w:lang w:eastAsia="sl-SI"/>
              </w:rPr>
              <w:t> </w:t>
            </w:r>
          </w:p>
        </w:tc>
        <w:tc>
          <w:tcPr>
            <w:tcW w:w="6364" w:type="dxa"/>
            <w:tcBorders>
              <w:top w:val="nil"/>
              <w:left w:val="nil"/>
              <w:bottom w:val="single" w:sz="8" w:space="0" w:color="auto"/>
              <w:right w:val="nil"/>
            </w:tcBorders>
            <w:shd w:val="clear" w:color="auto" w:fill="auto"/>
            <w:vAlign w:val="bottom"/>
            <w:hideMark/>
          </w:tcPr>
          <w:p w:rsidR="000B790E" w:rsidRPr="00960214" w:rsidRDefault="000B790E" w:rsidP="000B790E">
            <w:pPr>
              <w:jc w:val="left"/>
              <w:rPr>
                <w:rFonts w:cs="Arial"/>
                <w:color w:val="2F75B5"/>
                <w:sz w:val="20"/>
                <w:szCs w:val="20"/>
                <w:lang w:eastAsia="sl-SI"/>
              </w:rPr>
            </w:pPr>
            <w:r w:rsidRPr="00960214">
              <w:rPr>
                <w:rFonts w:cs="Arial"/>
                <w:color w:val="2F75B5"/>
                <w:sz w:val="20"/>
                <w:szCs w:val="20"/>
                <w:lang w:eastAsia="sl-SI"/>
              </w:rPr>
              <w:t>Nakup avtomobila za izvajanje brezplačnih prevozov v občini Prevalje</w:t>
            </w:r>
          </w:p>
        </w:tc>
        <w:tc>
          <w:tcPr>
            <w:tcW w:w="2268" w:type="dxa"/>
            <w:tcBorders>
              <w:top w:val="nil"/>
              <w:left w:val="nil"/>
              <w:bottom w:val="single" w:sz="8" w:space="0" w:color="auto"/>
              <w:right w:val="single" w:sz="8" w:space="0" w:color="auto"/>
            </w:tcBorders>
            <w:shd w:val="clear" w:color="auto" w:fill="auto"/>
            <w:noWrap/>
            <w:vAlign w:val="bottom"/>
          </w:tcPr>
          <w:p w:rsidR="000B790E" w:rsidRPr="00960214" w:rsidRDefault="000B790E" w:rsidP="000B790E">
            <w:pPr>
              <w:jc w:val="center"/>
              <w:rPr>
                <w:rFonts w:cs="Arial"/>
                <w:color w:val="2F75B5"/>
                <w:sz w:val="20"/>
                <w:szCs w:val="20"/>
                <w:lang w:eastAsia="sl-SI"/>
              </w:rPr>
            </w:pPr>
          </w:p>
        </w:tc>
      </w:tr>
      <w:tr w:rsidR="000B790E" w:rsidRPr="00960214" w:rsidTr="002C6AC2">
        <w:trPr>
          <w:trHeight w:val="288"/>
        </w:trPr>
        <w:tc>
          <w:tcPr>
            <w:tcW w:w="866" w:type="dxa"/>
            <w:tcBorders>
              <w:top w:val="nil"/>
              <w:left w:val="nil"/>
              <w:bottom w:val="nil"/>
              <w:right w:val="nil"/>
            </w:tcBorders>
            <w:shd w:val="clear" w:color="auto" w:fill="auto"/>
            <w:noWrap/>
            <w:vAlign w:val="bottom"/>
            <w:hideMark/>
          </w:tcPr>
          <w:p w:rsidR="000B790E" w:rsidRPr="00960214" w:rsidRDefault="000B790E" w:rsidP="000B790E">
            <w:pPr>
              <w:jc w:val="center"/>
              <w:rPr>
                <w:rFonts w:cs="Arial"/>
                <w:color w:val="2F75B5"/>
                <w:sz w:val="20"/>
                <w:szCs w:val="20"/>
                <w:lang w:eastAsia="sl-SI"/>
              </w:rPr>
            </w:pPr>
          </w:p>
        </w:tc>
        <w:tc>
          <w:tcPr>
            <w:tcW w:w="6364" w:type="dxa"/>
            <w:tcBorders>
              <w:top w:val="nil"/>
              <w:left w:val="nil"/>
              <w:bottom w:val="nil"/>
              <w:right w:val="nil"/>
            </w:tcBorders>
            <w:shd w:val="clear" w:color="auto" w:fill="auto"/>
            <w:noWrap/>
            <w:vAlign w:val="bottom"/>
            <w:hideMark/>
          </w:tcPr>
          <w:p w:rsidR="000B790E" w:rsidRPr="00960214" w:rsidRDefault="000B790E" w:rsidP="000B790E">
            <w:pPr>
              <w:jc w:val="left"/>
              <w:rPr>
                <w:rFonts w:cs="Arial"/>
                <w:sz w:val="20"/>
                <w:szCs w:val="20"/>
                <w:lang w:eastAsia="sl-SI"/>
              </w:rPr>
            </w:pPr>
          </w:p>
        </w:tc>
        <w:tc>
          <w:tcPr>
            <w:tcW w:w="2268" w:type="dxa"/>
            <w:tcBorders>
              <w:top w:val="nil"/>
              <w:left w:val="nil"/>
              <w:bottom w:val="nil"/>
              <w:right w:val="nil"/>
            </w:tcBorders>
            <w:shd w:val="clear" w:color="auto" w:fill="auto"/>
            <w:noWrap/>
            <w:vAlign w:val="bottom"/>
          </w:tcPr>
          <w:p w:rsidR="000B790E" w:rsidRPr="00960214" w:rsidRDefault="000B790E" w:rsidP="000B790E">
            <w:pPr>
              <w:jc w:val="left"/>
              <w:rPr>
                <w:rFonts w:cs="Arial"/>
                <w:sz w:val="20"/>
                <w:szCs w:val="20"/>
                <w:lang w:eastAsia="sl-SI"/>
              </w:rPr>
            </w:pPr>
          </w:p>
        </w:tc>
      </w:tr>
      <w:tr w:rsidR="000B790E" w:rsidRPr="00960214" w:rsidTr="002C6AC2">
        <w:trPr>
          <w:trHeight w:val="302"/>
        </w:trPr>
        <w:tc>
          <w:tcPr>
            <w:tcW w:w="866" w:type="dxa"/>
            <w:tcBorders>
              <w:top w:val="nil"/>
              <w:left w:val="nil"/>
              <w:bottom w:val="nil"/>
              <w:right w:val="nil"/>
            </w:tcBorders>
            <w:shd w:val="clear" w:color="auto" w:fill="auto"/>
            <w:noWrap/>
            <w:vAlign w:val="bottom"/>
            <w:hideMark/>
          </w:tcPr>
          <w:p w:rsidR="000B790E" w:rsidRPr="00960214" w:rsidRDefault="000B790E" w:rsidP="000B790E">
            <w:pPr>
              <w:jc w:val="left"/>
              <w:rPr>
                <w:rFonts w:cs="Arial"/>
                <w:sz w:val="20"/>
                <w:szCs w:val="20"/>
                <w:lang w:eastAsia="sl-SI"/>
              </w:rPr>
            </w:pPr>
          </w:p>
        </w:tc>
        <w:tc>
          <w:tcPr>
            <w:tcW w:w="6364" w:type="dxa"/>
            <w:tcBorders>
              <w:top w:val="nil"/>
              <w:left w:val="nil"/>
              <w:bottom w:val="nil"/>
              <w:right w:val="nil"/>
            </w:tcBorders>
            <w:shd w:val="clear" w:color="auto" w:fill="auto"/>
            <w:noWrap/>
            <w:vAlign w:val="bottom"/>
            <w:hideMark/>
          </w:tcPr>
          <w:p w:rsidR="000B790E" w:rsidRPr="008B7D2D" w:rsidRDefault="000B790E" w:rsidP="000B790E">
            <w:pPr>
              <w:jc w:val="left"/>
              <w:rPr>
                <w:rFonts w:cs="Arial"/>
                <w:sz w:val="20"/>
                <w:szCs w:val="20"/>
                <w:lang w:eastAsia="sl-SI"/>
              </w:rPr>
            </w:pPr>
          </w:p>
          <w:p w:rsidR="000B790E" w:rsidRPr="00960214" w:rsidRDefault="000B790E" w:rsidP="000B790E">
            <w:pPr>
              <w:jc w:val="left"/>
              <w:rPr>
                <w:rFonts w:cs="Arial"/>
                <w:sz w:val="20"/>
                <w:szCs w:val="20"/>
                <w:lang w:eastAsia="sl-SI"/>
              </w:rPr>
            </w:pPr>
          </w:p>
        </w:tc>
        <w:tc>
          <w:tcPr>
            <w:tcW w:w="2268" w:type="dxa"/>
            <w:tcBorders>
              <w:top w:val="nil"/>
              <w:left w:val="nil"/>
              <w:bottom w:val="nil"/>
              <w:right w:val="nil"/>
            </w:tcBorders>
            <w:shd w:val="clear" w:color="auto" w:fill="auto"/>
            <w:noWrap/>
            <w:vAlign w:val="bottom"/>
          </w:tcPr>
          <w:p w:rsidR="000B790E" w:rsidRPr="008B7D2D" w:rsidRDefault="000B790E" w:rsidP="000B790E">
            <w:pPr>
              <w:jc w:val="left"/>
              <w:rPr>
                <w:rFonts w:cs="Arial"/>
                <w:sz w:val="20"/>
                <w:szCs w:val="20"/>
                <w:lang w:eastAsia="sl-SI"/>
              </w:rPr>
            </w:pPr>
          </w:p>
          <w:p w:rsidR="000B790E" w:rsidRPr="008B7D2D" w:rsidRDefault="000B790E" w:rsidP="000B790E">
            <w:pPr>
              <w:jc w:val="left"/>
              <w:rPr>
                <w:rFonts w:cs="Arial"/>
                <w:sz w:val="20"/>
                <w:szCs w:val="20"/>
                <w:lang w:eastAsia="sl-SI"/>
              </w:rPr>
            </w:pPr>
          </w:p>
          <w:p w:rsidR="000B790E" w:rsidRPr="008B7D2D" w:rsidRDefault="000B790E" w:rsidP="000B790E">
            <w:pPr>
              <w:jc w:val="left"/>
              <w:rPr>
                <w:rFonts w:cs="Arial"/>
                <w:sz w:val="20"/>
                <w:szCs w:val="20"/>
                <w:lang w:eastAsia="sl-SI"/>
              </w:rPr>
            </w:pPr>
          </w:p>
          <w:p w:rsidR="000B790E" w:rsidRPr="008B7D2D" w:rsidRDefault="000B790E" w:rsidP="000B790E">
            <w:pPr>
              <w:jc w:val="left"/>
              <w:rPr>
                <w:rFonts w:cs="Arial"/>
                <w:sz w:val="20"/>
                <w:szCs w:val="20"/>
                <w:lang w:eastAsia="sl-SI"/>
              </w:rPr>
            </w:pPr>
          </w:p>
          <w:p w:rsidR="000B790E" w:rsidRPr="008B7D2D" w:rsidRDefault="000B790E" w:rsidP="000B790E">
            <w:pPr>
              <w:jc w:val="left"/>
              <w:rPr>
                <w:rFonts w:cs="Arial"/>
                <w:sz w:val="20"/>
                <w:szCs w:val="20"/>
                <w:lang w:eastAsia="sl-SI"/>
              </w:rPr>
            </w:pPr>
          </w:p>
          <w:p w:rsidR="000B790E" w:rsidRPr="00960214" w:rsidRDefault="000B790E" w:rsidP="000B790E">
            <w:pPr>
              <w:jc w:val="left"/>
              <w:rPr>
                <w:rFonts w:cs="Arial"/>
                <w:sz w:val="20"/>
                <w:szCs w:val="20"/>
                <w:lang w:eastAsia="sl-SI"/>
              </w:rPr>
            </w:pPr>
          </w:p>
        </w:tc>
      </w:tr>
      <w:tr w:rsidR="000B790E" w:rsidRPr="00960214" w:rsidTr="002C6AC2">
        <w:trPr>
          <w:trHeight w:val="302"/>
        </w:trPr>
        <w:tc>
          <w:tcPr>
            <w:tcW w:w="866" w:type="dxa"/>
            <w:tcBorders>
              <w:top w:val="single" w:sz="8" w:space="0" w:color="auto"/>
              <w:left w:val="single" w:sz="8" w:space="0" w:color="auto"/>
              <w:bottom w:val="single" w:sz="8" w:space="0" w:color="auto"/>
              <w:right w:val="nil"/>
            </w:tcBorders>
            <w:shd w:val="clear" w:color="auto" w:fill="auto"/>
            <w:noWrap/>
            <w:vAlign w:val="bottom"/>
            <w:hideMark/>
          </w:tcPr>
          <w:p w:rsidR="000B790E" w:rsidRPr="00960214" w:rsidRDefault="000B790E" w:rsidP="000B790E">
            <w:pPr>
              <w:jc w:val="left"/>
              <w:rPr>
                <w:rFonts w:cs="Arial"/>
                <w:b/>
                <w:bCs/>
                <w:color w:val="FF0000"/>
                <w:sz w:val="20"/>
                <w:szCs w:val="20"/>
                <w:lang w:eastAsia="sl-SI"/>
              </w:rPr>
            </w:pPr>
            <w:r w:rsidRPr="00960214">
              <w:rPr>
                <w:rFonts w:cs="Arial"/>
                <w:b/>
                <w:bCs/>
                <w:color w:val="FF0000"/>
                <w:sz w:val="20"/>
                <w:szCs w:val="20"/>
                <w:lang w:eastAsia="sl-SI"/>
              </w:rPr>
              <w:lastRenderedPageBreak/>
              <w:t>FAZA 2</w:t>
            </w:r>
          </w:p>
        </w:tc>
        <w:tc>
          <w:tcPr>
            <w:tcW w:w="6364" w:type="dxa"/>
            <w:tcBorders>
              <w:top w:val="single" w:sz="8" w:space="0" w:color="auto"/>
              <w:left w:val="nil"/>
              <w:bottom w:val="single" w:sz="8" w:space="0" w:color="auto"/>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960214">
              <w:rPr>
                <w:rFonts w:cs="Arial"/>
                <w:color w:val="C00000"/>
                <w:sz w:val="20"/>
                <w:szCs w:val="20"/>
                <w:lang w:eastAsia="sl-SI"/>
              </w:rPr>
              <w:t> </w:t>
            </w:r>
            <w:r w:rsidRPr="008B7D2D">
              <w:rPr>
                <w:rFonts w:cs="Arial"/>
                <w:color w:val="C00000"/>
                <w:sz w:val="20"/>
                <w:szCs w:val="20"/>
              </w:rPr>
              <w:t>1.6.2021 – 31.5.2022</w:t>
            </w:r>
          </w:p>
        </w:tc>
        <w:tc>
          <w:tcPr>
            <w:tcW w:w="2268" w:type="dxa"/>
            <w:tcBorders>
              <w:top w:val="single" w:sz="8" w:space="0" w:color="auto"/>
              <w:left w:val="nil"/>
              <w:bottom w:val="single" w:sz="8" w:space="0" w:color="auto"/>
              <w:right w:val="single" w:sz="8" w:space="0" w:color="auto"/>
            </w:tcBorders>
            <w:shd w:val="clear" w:color="auto" w:fill="auto"/>
            <w:noWrap/>
            <w:vAlign w:val="bottom"/>
          </w:tcPr>
          <w:p w:rsidR="000B790E" w:rsidRPr="00960214" w:rsidRDefault="000B790E" w:rsidP="000B790E">
            <w:pPr>
              <w:jc w:val="right"/>
              <w:rPr>
                <w:rFonts w:cs="Arial"/>
                <w:b/>
                <w:bCs/>
                <w:color w:val="FF0000"/>
                <w:sz w:val="20"/>
                <w:szCs w:val="20"/>
                <w:lang w:eastAsia="sl-SI"/>
              </w:rPr>
            </w:pPr>
          </w:p>
        </w:tc>
      </w:tr>
      <w:tr w:rsidR="000B790E" w:rsidRPr="00960214" w:rsidTr="002C6AC2">
        <w:trPr>
          <w:trHeight w:val="576"/>
        </w:trPr>
        <w:tc>
          <w:tcPr>
            <w:tcW w:w="866" w:type="dxa"/>
            <w:tcBorders>
              <w:top w:val="nil"/>
              <w:left w:val="single" w:sz="8" w:space="0" w:color="auto"/>
              <w:bottom w:val="nil"/>
              <w:right w:val="nil"/>
            </w:tcBorders>
            <w:shd w:val="clear" w:color="auto" w:fill="auto"/>
            <w:noWrap/>
            <w:vAlign w:val="bottom"/>
            <w:hideMark/>
          </w:tcPr>
          <w:p w:rsidR="000B790E" w:rsidRPr="00960214" w:rsidRDefault="000B790E" w:rsidP="000B790E">
            <w:pPr>
              <w:jc w:val="left"/>
              <w:rPr>
                <w:rFonts w:cs="Arial"/>
                <w:b/>
                <w:bCs/>
                <w:color w:val="000000"/>
                <w:sz w:val="20"/>
                <w:szCs w:val="20"/>
                <w:lang w:eastAsia="sl-SI"/>
              </w:rPr>
            </w:pPr>
            <w:r w:rsidRPr="00960214">
              <w:rPr>
                <w:rFonts w:cs="Arial"/>
                <w:b/>
                <w:bCs/>
                <w:color w:val="000000"/>
                <w:sz w:val="20"/>
                <w:szCs w:val="20"/>
                <w:lang w:eastAsia="sl-SI"/>
              </w:rPr>
              <w:t>Sklop 1</w:t>
            </w:r>
          </w:p>
        </w:tc>
        <w:tc>
          <w:tcPr>
            <w:tcW w:w="6364" w:type="dxa"/>
            <w:tcBorders>
              <w:top w:val="nil"/>
              <w:left w:val="nil"/>
              <w:bottom w:val="nil"/>
              <w:right w:val="nil"/>
            </w:tcBorders>
            <w:shd w:val="clear" w:color="auto" w:fill="auto"/>
            <w:vAlign w:val="bottom"/>
            <w:hideMark/>
          </w:tcPr>
          <w:p w:rsidR="000B790E" w:rsidRPr="00960214" w:rsidRDefault="000B790E" w:rsidP="000B790E">
            <w:pPr>
              <w:jc w:val="left"/>
              <w:rPr>
                <w:rFonts w:cs="Arial"/>
                <w:b/>
                <w:bCs/>
                <w:color w:val="000000"/>
                <w:sz w:val="20"/>
                <w:szCs w:val="20"/>
                <w:lang w:eastAsia="sl-SI"/>
              </w:rPr>
            </w:pPr>
            <w:r w:rsidRPr="00960214">
              <w:rPr>
                <w:rFonts w:cs="Arial"/>
                <w:b/>
                <w:bCs/>
                <w:color w:val="000000"/>
                <w:sz w:val="20"/>
                <w:szCs w:val="20"/>
                <w:lang w:eastAsia="sl-SI"/>
              </w:rPr>
              <w:t>Zagotavljanje infrastrukture za prosti čas ter kulturne in športne aktivnosti</w:t>
            </w:r>
          </w:p>
        </w:tc>
        <w:tc>
          <w:tcPr>
            <w:tcW w:w="2268" w:type="dxa"/>
            <w:tcBorders>
              <w:top w:val="nil"/>
              <w:left w:val="nil"/>
              <w:bottom w:val="nil"/>
              <w:right w:val="single" w:sz="8" w:space="0" w:color="auto"/>
            </w:tcBorders>
            <w:shd w:val="clear" w:color="auto" w:fill="auto"/>
            <w:noWrap/>
            <w:vAlign w:val="bottom"/>
          </w:tcPr>
          <w:p w:rsidR="000B790E" w:rsidRPr="00960214" w:rsidRDefault="000B790E" w:rsidP="000B790E">
            <w:pPr>
              <w:jc w:val="right"/>
              <w:rPr>
                <w:rFonts w:cs="Arial"/>
                <w:b/>
                <w:bCs/>
                <w:color w:val="000000"/>
                <w:sz w:val="20"/>
                <w:szCs w:val="20"/>
                <w:lang w:eastAsia="sl-SI"/>
              </w:rPr>
            </w:pPr>
          </w:p>
        </w:tc>
      </w:tr>
      <w:tr w:rsidR="000B790E" w:rsidRPr="00960214" w:rsidTr="002C6AC2">
        <w:trPr>
          <w:trHeight w:val="288"/>
        </w:trPr>
        <w:tc>
          <w:tcPr>
            <w:tcW w:w="866" w:type="dxa"/>
            <w:tcBorders>
              <w:top w:val="nil"/>
              <w:left w:val="single" w:sz="8" w:space="0" w:color="auto"/>
              <w:bottom w:val="nil"/>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960214">
              <w:rPr>
                <w:rFonts w:cs="Arial"/>
                <w:color w:val="000000"/>
                <w:sz w:val="20"/>
                <w:szCs w:val="20"/>
                <w:lang w:eastAsia="sl-SI"/>
              </w:rPr>
              <w:t> </w:t>
            </w:r>
          </w:p>
        </w:tc>
        <w:tc>
          <w:tcPr>
            <w:tcW w:w="6364" w:type="dxa"/>
            <w:tcBorders>
              <w:top w:val="nil"/>
              <w:left w:val="nil"/>
              <w:bottom w:val="nil"/>
              <w:right w:val="nil"/>
            </w:tcBorders>
            <w:shd w:val="clear" w:color="auto" w:fill="auto"/>
            <w:vAlign w:val="bottom"/>
            <w:hideMark/>
          </w:tcPr>
          <w:p w:rsidR="000B790E" w:rsidRPr="00960214" w:rsidRDefault="000B790E" w:rsidP="000B790E">
            <w:pPr>
              <w:jc w:val="left"/>
              <w:rPr>
                <w:rFonts w:cs="Arial"/>
                <w:color w:val="7030A0"/>
                <w:sz w:val="20"/>
                <w:szCs w:val="20"/>
                <w:lang w:eastAsia="sl-SI"/>
              </w:rPr>
            </w:pPr>
            <w:r>
              <w:rPr>
                <w:rFonts w:cs="Arial"/>
                <w:color w:val="7030A0"/>
                <w:sz w:val="20"/>
                <w:szCs w:val="20"/>
                <w:lang w:eastAsia="sl-SI"/>
              </w:rPr>
              <w:t>OŠPV na Ravnah (športna oprema za športna oz. otroška igrišča)</w:t>
            </w:r>
          </w:p>
        </w:tc>
        <w:tc>
          <w:tcPr>
            <w:tcW w:w="2268" w:type="dxa"/>
            <w:tcBorders>
              <w:top w:val="nil"/>
              <w:left w:val="nil"/>
              <w:bottom w:val="nil"/>
              <w:right w:val="single" w:sz="8" w:space="0" w:color="auto"/>
            </w:tcBorders>
            <w:shd w:val="clear" w:color="auto" w:fill="auto"/>
            <w:noWrap/>
            <w:vAlign w:val="bottom"/>
          </w:tcPr>
          <w:p w:rsidR="000B790E" w:rsidRPr="00960214" w:rsidRDefault="000B790E" w:rsidP="000B790E">
            <w:pPr>
              <w:jc w:val="right"/>
              <w:rPr>
                <w:rFonts w:cs="Arial"/>
                <w:color w:val="000000"/>
                <w:sz w:val="20"/>
                <w:szCs w:val="20"/>
                <w:lang w:eastAsia="sl-SI"/>
              </w:rPr>
            </w:pPr>
          </w:p>
        </w:tc>
      </w:tr>
      <w:tr w:rsidR="000B790E" w:rsidRPr="00960214" w:rsidTr="002C6AC2">
        <w:trPr>
          <w:trHeight w:val="302"/>
        </w:trPr>
        <w:tc>
          <w:tcPr>
            <w:tcW w:w="866" w:type="dxa"/>
            <w:tcBorders>
              <w:top w:val="nil"/>
              <w:left w:val="single" w:sz="8" w:space="0" w:color="auto"/>
              <w:bottom w:val="single" w:sz="8" w:space="0" w:color="auto"/>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960214">
              <w:rPr>
                <w:rFonts w:cs="Arial"/>
                <w:color w:val="000000"/>
                <w:sz w:val="20"/>
                <w:szCs w:val="20"/>
                <w:lang w:eastAsia="sl-SI"/>
              </w:rPr>
              <w:t> </w:t>
            </w:r>
          </w:p>
        </w:tc>
        <w:tc>
          <w:tcPr>
            <w:tcW w:w="6364" w:type="dxa"/>
            <w:tcBorders>
              <w:top w:val="nil"/>
              <w:left w:val="nil"/>
              <w:bottom w:val="single" w:sz="8" w:space="0" w:color="auto"/>
              <w:right w:val="nil"/>
            </w:tcBorders>
            <w:shd w:val="clear" w:color="auto" w:fill="auto"/>
            <w:vAlign w:val="bottom"/>
            <w:hideMark/>
          </w:tcPr>
          <w:p w:rsidR="000B790E" w:rsidRDefault="000B790E" w:rsidP="000B790E">
            <w:pPr>
              <w:jc w:val="left"/>
              <w:rPr>
                <w:rFonts w:cs="Arial"/>
                <w:color w:val="7030A0"/>
                <w:sz w:val="20"/>
                <w:szCs w:val="20"/>
                <w:lang w:eastAsia="sl-SI"/>
              </w:rPr>
            </w:pPr>
            <w:r>
              <w:rPr>
                <w:rFonts w:cs="Arial"/>
                <w:color w:val="7030A0"/>
                <w:sz w:val="20"/>
                <w:szCs w:val="20"/>
                <w:lang w:eastAsia="sl-SI"/>
              </w:rPr>
              <w:t xml:space="preserve">Zunanja športna oprema na Javorniku na Ravnah – npr. </w:t>
            </w:r>
            <w:proofErr w:type="spellStart"/>
            <w:r>
              <w:rPr>
                <w:rFonts w:cs="Arial"/>
                <w:color w:val="7030A0"/>
                <w:sz w:val="20"/>
                <w:szCs w:val="20"/>
                <w:lang w:eastAsia="sl-SI"/>
              </w:rPr>
              <w:t>Pumptrack</w:t>
            </w:r>
            <w:proofErr w:type="spellEnd"/>
          </w:p>
          <w:p w:rsidR="000B790E" w:rsidRDefault="000B790E" w:rsidP="000B790E">
            <w:pPr>
              <w:jc w:val="left"/>
              <w:rPr>
                <w:rFonts w:cs="Arial"/>
                <w:color w:val="7030A0"/>
                <w:sz w:val="20"/>
                <w:szCs w:val="20"/>
                <w:lang w:eastAsia="sl-SI"/>
              </w:rPr>
            </w:pPr>
            <w:r>
              <w:rPr>
                <w:rFonts w:cs="Arial"/>
                <w:color w:val="7030A0"/>
                <w:sz w:val="20"/>
                <w:szCs w:val="20"/>
                <w:lang w:eastAsia="sl-SI"/>
              </w:rPr>
              <w:t>Premična plezalna stena na Ravnah (DTK)</w:t>
            </w:r>
          </w:p>
          <w:p w:rsidR="000B790E" w:rsidRDefault="000B790E" w:rsidP="000B790E">
            <w:pPr>
              <w:jc w:val="left"/>
              <w:rPr>
                <w:rFonts w:cs="Arial"/>
                <w:color w:val="7030A0"/>
                <w:sz w:val="20"/>
                <w:szCs w:val="20"/>
                <w:lang w:eastAsia="sl-SI"/>
              </w:rPr>
            </w:pPr>
            <w:r>
              <w:rPr>
                <w:rFonts w:cs="Arial"/>
                <w:color w:val="7030A0"/>
                <w:sz w:val="20"/>
                <w:szCs w:val="20"/>
                <w:lang w:eastAsia="sl-SI"/>
              </w:rPr>
              <w:t>Večnamenska dvorana Kotlje (zavese na odru, pohištvo–hodnik, avla-</w:t>
            </w:r>
            <w:proofErr w:type="spellStart"/>
            <w:r>
              <w:rPr>
                <w:rFonts w:cs="Arial"/>
                <w:color w:val="7030A0"/>
                <w:sz w:val="20"/>
                <w:szCs w:val="20"/>
                <w:lang w:eastAsia="sl-SI"/>
              </w:rPr>
              <w:t>šank</w:t>
            </w:r>
            <w:proofErr w:type="spellEnd"/>
            <w:r>
              <w:rPr>
                <w:rFonts w:cs="Arial"/>
                <w:color w:val="7030A0"/>
                <w:sz w:val="20"/>
                <w:szCs w:val="20"/>
                <w:lang w:eastAsia="sl-SI"/>
              </w:rPr>
              <w:t>, projektor in projekcijsko platno za spodnjo dvorano)</w:t>
            </w:r>
          </w:p>
          <w:p w:rsidR="000B790E" w:rsidRPr="00960214" w:rsidRDefault="000B790E" w:rsidP="000B790E">
            <w:pPr>
              <w:jc w:val="left"/>
              <w:rPr>
                <w:rFonts w:cs="Arial"/>
                <w:color w:val="7030A0"/>
                <w:sz w:val="20"/>
                <w:szCs w:val="20"/>
                <w:lang w:eastAsia="sl-SI"/>
              </w:rPr>
            </w:pPr>
            <w:r>
              <w:rPr>
                <w:rFonts w:cs="Arial"/>
                <w:color w:val="7030A0"/>
                <w:sz w:val="20"/>
                <w:szCs w:val="20"/>
                <w:lang w:eastAsia="sl-SI"/>
              </w:rPr>
              <w:t>Tematske poti na Ravnah</w:t>
            </w:r>
          </w:p>
        </w:tc>
        <w:tc>
          <w:tcPr>
            <w:tcW w:w="2268" w:type="dxa"/>
            <w:tcBorders>
              <w:top w:val="nil"/>
              <w:left w:val="nil"/>
              <w:bottom w:val="single" w:sz="8" w:space="0" w:color="auto"/>
              <w:right w:val="single" w:sz="8" w:space="0" w:color="auto"/>
            </w:tcBorders>
            <w:shd w:val="clear" w:color="auto" w:fill="auto"/>
            <w:noWrap/>
            <w:vAlign w:val="bottom"/>
          </w:tcPr>
          <w:p w:rsidR="000B790E" w:rsidRPr="00960214" w:rsidRDefault="000B790E" w:rsidP="000B790E">
            <w:pPr>
              <w:jc w:val="left"/>
              <w:rPr>
                <w:rFonts w:cs="Arial"/>
                <w:color w:val="7030A0"/>
                <w:sz w:val="20"/>
                <w:szCs w:val="20"/>
                <w:lang w:eastAsia="sl-SI"/>
              </w:rPr>
            </w:pPr>
          </w:p>
        </w:tc>
      </w:tr>
      <w:tr w:rsidR="000B790E" w:rsidRPr="00960214" w:rsidTr="002C6AC2">
        <w:trPr>
          <w:trHeight w:val="302"/>
        </w:trPr>
        <w:tc>
          <w:tcPr>
            <w:tcW w:w="866" w:type="dxa"/>
            <w:tcBorders>
              <w:top w:val="nil"/>
              <w:left w:val="nil"/>
              <w:bottom w:val="nil"/>
              <w:right w:val="nil"/>
            </w:tcBorders>
            <w:shd w:val="clear" w:color="auto" w:fill="auto"/>
            <w:noWrap/>
            <w:vAlign w:val="bottom"/>
            <w:hideMark/>
          </w:tcPr>
          <w:p w:rsidR="000B790E" w:rsidRPr="00960214" w:rsidRDefault="000B790E" w:rsidP="000B790E">
            <w:pPr>
              <w:jc w:val="left"/>
              <w:rPr>
                <w:rFonts w:cs="Arial"/>
                <w:color w:val="7030A0"/>
                <w:sz w:val="20"/>
                <w:szCs w:val="20"/>
                <w:lang w:eastAsia="sl-SI"/>
              </w:rPr>
            </w:pPr>
          </w:p>
        </w:tc>
        <w:tc>
          <w:tcPr>
            <w:tcW w:w="6364" w:type="dxa"/>
            <w:tcBorders>
              <w:top w:val="nil"/>
              <w:left w:val="nil"/>
              <w:bottom w:val="nil"/>
              <w:right w:val="nil"/>
            </w:tcBorders>
            <w:shd w:val="clear" w:color="auto" w:fill="auto"/>
            <w:noWrap/>
            <w:vAlign w:val="bottom"/>
            <w:hideMark/>
          </w:tcPr>
          <w:p w:rsidR="000B790E" w:rsidRPr="00960214" w:rsidRDefault="000B790E" w:rsidP="000B790E">
            <w:pPr>
              <w:jc w:val="left"/>
              <w:rPr>
                <w:rFonts w:cs="Arial"/>
                <w:sz w:val="20"/>
                <w:szCs w:val="20"/>
                <w:lang w:eastAsia="sl-SI"/>
              </w:rPr>
            </w:pPr>
          </w:p>
        </w:tc>
        <w:tc>
          <w:tcPr>
            <w:tcW w:w="2268" w:type="dxa"/>
            <w:tcBorders>
              <w:top w:val="nil"/>
              <w:left w:val="nil"/>
              <w:bottom w:val="nil"/>
              <w:right w:val="nil"/>
            </w:tcBorders>
            <w:shd w:val="clear" w:color="auto" w:fill="auto"/>
            <w:noWrap/>
            <w:vAlign w:val="bottom"/>
          </w:tcPr>
          <w:p w:rsidR="000B790E" w:rsidRPr="00960214" w:rsidRDefault="000B790E" w:rsidP="000B790E">
            <w:pPr>
              <w:jc w:val="left"/>
              <w:rPr>
                <w:rFonts w:cs="Arial"/>
                <w:sz w:val="20"/>
                <w:szCs w:val="20"/>
                <w:lang w:eastAsia="sl-SI"/>
              </w:rPr>
            </w:pPr>
          </w:p>
        </w:tc>
      </w:tr>
      <w:tr w:rsidR="000B790E" w:rsidRPr="00960214" w:rsidTr="002C6AC2">
        <w:trPr>
          <w:trHeight w:val="576"/>
        </w:trPr>
        <w:tc>
          <w:tcPr>
            <w:tcW w:w="866" w:type="dxa"/>
            <w:tcBorders>
              <w:top w:val="single" w:sz="8" w:space="0" w:color="auto"/>
              <w:left w:val="single" w:sz="8" w:space="0" w:color="auto"/>
              <w:bottom w:val="nil"/>
              <w:right w:val="nil"/>
            </w:tcBorders>
            <w:shd w:val="clear" w:color="auto" w:fill="auto"/>
            <w:noWrap/>
            <w:vAlign w:val="bottom"/>
            <w:hideMark/>
          </w:tcPr>
          <w:p w:rsidR="000B790E" w:rsidRPr="00960214" w:rsidRDefault="000B790E" w:rsidP="000B790E">
            <w:pPr>
              <w:jc w:val="left"/>
              <w:rPr>
                <w:rFonts w:cs="Arial"/>
                <w:b/>
                <w:bCs/>
                <w:color w:val="000000"/>
                <w:sz w:val="20"/>
                <w:szCs w:val="20"/>
                <w:lang w:eastAsia="sl-SI"/>
              </w:rPr>
            </w:pPr>
            <w:r w:rsidRPr="00960214">
              <w:rPr>
                <w:rFonts w:cs="Arial"/>
                <w:b/>
                <w:bCs/>
                <w:color w:val="000000"/>
                <w:sz w:val="20"/>
                <w:szCs w:val="20"/>
                <w:lang w:eastAsia="sl-SI"/>
              </w:rPr>
              <w:t>Sklop 2</w:t>
            </w:r>
          </w:p>
        </w:tc>
        <w:tc>
          <w:tcPr>
            <w:tcW w:w="6364" w:type="dxa"/>
            <w:tcBorders>
              <w:top w:val="single" w:sz="8" w:space="0" w:color="auto"/>
              <w:left w:val="nil"/>
              <w:bottom w:val="nil"/>
              <w:right w:val="nil"/>
            </w:tcBorders>
            <w:shd w:val="clear" w:color="auto" w:fill="auto"/>
            <w:vAlign w:val="bottom"/>
            <w:hideMark/>
          </w:tcPr>
          <w:p w:rsidR="000B790E" w:rsidRPr="00960214" w:rsidRDefault="000B790E" w:rsidP="000B790E">
            <w:pPr>
              <w:jc w:val="left"/>
              <w:rPr>
                <w:rFonts w:cs="Arial"/>
                <w:b/>
                <w:bCs/>
                <w:color w:val="000000"/>
                <w:sz w:val="20"/>
                <w:szCs w:val="20"/>
                <w:lang w:eastAsia="sl-SI"/>
              </w:rPr>
            </w:pPr>
            <w:r w:rsidRPr="00960214">
              <w:rPr>
                <w:rFonts w:cs="Arial"/>
                <w:b/>
                <w:bCs/>
                <w:color w:val="000000"/>
                <w:sz w:val="20"/>
                <w:szCs w:val="20"/>
                <w:lang w:eastAsia="sl-SI"/>
              </w:rPr>
              <w:t>Aktivnosti za kvalitetnejše življenje za vse generacije v MD</w:t>
            </w:r>
          </w:p>
        </w:tc>
        <w:tc>
          <w:tcPr>
            <w:tcW w:w="2268" w:type="dxa"/>
            <w:tcBorders>
              <w:top w:val="single" w:sz="8" w:space="0" w:color="auto"/>
              <w:left w:val="nil"/>
              <w:bottom w:val="nil"/>
              <w:right w:val="single" w:sz="8" w:space="0" w:color="auto"/>
            </w:tcBorders>
            <w:shd w:val="clear" w:color="auto" w:fill="auto"/>
            <w:noWrap/>
            <w:vAlign w:val="bottom"/>
          </w:tcPr>
          <w:p w:rsidR="000B790E" w:rsidRPr="00960214" w:rsidRDefault="000B790E" w:rsidP="000B790E">
            <w:pPr>
              <w:jc w:val="right"/>
              <w:rPr>
                <w:rFonts w:cs="Arial"/>
                <w:b/>
                <w:bCs/>
                <w:color w:val="000000"/>
                <w:sz w:val="20"/>
                <w:szCs w:val="20"/>
                <w:lang w:eastAsia="sl-SI"/>
              </w:rPr>
            </w:pPr>
          </w:p>
        </w:tc>
      </w:tr>
      <w:tr w:rsidR="000B790E" w:rsidRPr="00960214" w:rsidTr="002C6AC2">
        <w:trPr>
          <w:trHeight w:val="288"/>
        </w:trPr>
        <w:tc>
          <w:tcPr>
            <w:tcW w:w="866" w:type="dxa"/>
            <w:tcBorders>
              <w:top w:val="nil"/>
              <w:left w:val="single" w:sz="8" w:space="0" w:color="auto"/>
              <w:bottom w:val="nil"/>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960214">
              <w:rPr>
                <w:rFonts w:cs="Arial"/>
                <w:color w:val="000000"/>
                <w:sz w:val="20"/>
                <w:szCs w:val="20"/>
                <w:lang w:eastAsia="sl-SI"/>
              </w:rPr>
              <w:t> </w:t>
            </w:r>
          </w:p>
        </w:tc>
        <w:tc>
          <w:tcPr>
            <w:tcW w:w="6364" w:type="dxa"/>
            <w:tcBorders>
              <w:top w:val="nil"/>
              <w:left w:val="nil"/>
              <w:bottom w:val="nil"/>
              <w:right w:val="nil"/>
            </w:tcBorders>
            <w:shd w:val="clear" w:color="auto" w:fill="auto"/>
            <w:vAlign w:val="bottom"/>
            <w:hideMark/>
          </w:tcPr>
          <w:p w:rsidR="000B790E" w:rsidRPr="00960214" w:rsidRDefault="000B790E" w:rsidP="000B790E">
            <w:pPr>
              <w:jc w:val="left"/>
              <w:rPr>
                <w:rFonts w:cs="Arial"/>
                <w:color w:val="548235"/>
                <w:sz w:val="20"/>
                <w:szCs w:val="20"/>
                <w:lang w:eastAsia="sl-SI"/>
              </w:rPr>
            </w:pPr>
            <w:r w:rsidRPr="00960214">
              <w:rPr>
                <w:rFonts w:cs="Arial"/>
                <w:color w:val="548235"/>
                <w:sz w:val="20"/>
                <w:szCs w:val="20"/>
                <w:lang w:eastAsia="sl-SI"/>
              </w:rPr>
              <w:t>Okusi Črne – medgeneracijsko sodelovanje</w:t>
            </w:r>
          </w:p>
        </w:tc>
        <w:tc>
          <w:tcPr>
            <w:tcW w:w="2268" w:type="dxa"/>
            <w:tcBorders>
              <w:top w:val="nil"/>
              <w:left w:val="nil"/>
              <w:bottom w:val="nil"/>
              <w:right w:val="single" w:sz="8" w:space="0" w:color="auto"/>
            </w:tcBorders>
            <w:shd w:val="clear" w:color="auto" w:fill="auto"/>
            <w:noWrap/>
            <w:vAlign w:val="bottom"/>
          </w:tcPr>
          <w:p w:rsidR="000B790E" w:rsidRPr="00960214" w:rsidRDefault="000B790E" w:rsidP="000B790E">
            <w:pPr>
              <w:jc w:val="right"/>
              <w:rPr>
                <w:rFonts w:cs="Arial"/>
                <w:color w:val="548235"/>
                <w:sz w:val="20"/>
                <w:szCs w:val="20"/>
                <w:lang w:eastAsia="sl-SI"/>
              </w:rPr>
            </w:pPr>
          </w:p>
        </w:tc>
      </w:tr>
      <w:tr w:rsidR="000B790E" w:rsidRPr="00960214" w:rsidTr="002C6AC2">
        <w:trPr>
          <w:trHeight w:val="288"/>
        </w:trPr>
        <w:tc>
          <w:tcPr>
            <w:tcW w:w="866" w:type="dxa"/>
            <w:tcBorders>
              <w:top w:val="nil"/>
              <w:left w:val="single" w:sz="8" w:space="0" w:color="auto"/>
              <w:bottom w:val="nil"/>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960214">
              <w:rPr>
                <w:rFonts w:cs="Arial"/>
                <w:color w:val="000000"/>
                <w:sz w:val="20"/>
                <w:szCs w:val="20"/>
                <w:lang w:eastAsia="sl-SI"/>
              </w:rPr>
              <w:t> </w:t>
            </w:r>
          </w:p>
        </w:tc>
        <w:tc>
          <w:tcPr>
            <w:tcW w:w="6364" w:type="dxa"/>
            <w:tcBorders>
              <w:top w:val="nil"/>
              <w:left w:val="nil"/>
              <w:bottom w:val="nil"/>
              <w:right w:val="nil"/>
            </w:tcBorders>
            <w:shd w:val="clear" w:color="auto" w:fill="auto"/>
            <w:vAlign w:val="bottom"/>
            <w:hideMark/>
          </w:tcPr>
          <w:p w:rsidR="000B790E" w:rsidRPr="00960214" w:rsidRDefault="000B790E" w:rsidP="000B790E">
            <w:pPr>
              <w:jc w:val="left"/>
              <w:rPr>
                <w:rFonts w:cs="Arial"/>
                <w:color w:val="7030A0"/>
                <w:sz w:val="20"/>
                <w:szCs w:val="20"/>
                <w:lang w:eastAsia="sl-SI"/>
              </w:rPr>
            </w:pPr>
            <w:r w:rsidRPr="00960214">
              <w:rPr>
                <w:rFonts w:cs="Arial"/>
                <w:color w:val="7030A0"/>
                <w:sz w:val="20"/>
                <w:szCs w:val="20"/>
                <w:lang w:eastAsia="sl-SI"/>
              </w:rPr>
              <w:t>Programi aktivnosti v občini Ravne</w:t>
            </w:r>
          </w:p>
        </w:tc>
        <w:tc>
          <w:tcPr>
            <w:tcW w:w="2268" w:type="dxa"/>
            <w:tcBorders>
              <w:top w:val="nil"/>
              <w:left w:val="nil"/>
              <w:bottom w:val="nil"/>
              <w:right w:val="single" w:sz="8" w:space="0" w:color="auto"/>
            </w:tcBorders>
            <w:shd w:val="clear" w:color="auto" w:fill="auto"/>
            <w:vAlign w:val="bottom"/>
          </w:tcPr>
          <w:p w:rsidR="000B790E" w:rsidRPr="00960214" w:rsidRDefault="000B790E" w:rsidP="000B790E">
            <w:pPr>
              <w:jc w:val="right"/>
              <w:rPr>
                <w:rFonts w:cs="Arial"/>
                <w:color w:val="7030A0"/>
                <w:sz w:val="20"/>
                <w:szCs w:val="20"/>
                <w:lang w:eastAsia="sl-SI"/>
              </w:rPr>
            </w:pPr>
          </w:p>
        </w:tc>
      </w:tr>
      <w:tr w:rsidR="000B790E" w:rsidRPr="00960214" w:rsidTr="002C6AC2">
        <w:trPr>
          <w:trHeight w:val="591"/>
        </w:trPr>
        <w:tc>
          <w:tcPr>
            <w:tcW w:w="866" w:type="dxa"/>
            <w:tcBorders>
              <w:top w:val="nil"/>
              <w:left w:val="single" w:sz="8" w:space="0" w:color="auto"/>
              <w:bottom w:val="single" w:sz="8" w:space="0" w:color="auto"/>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960214">
              <w:rPr>
                <w:rFonts w:cs="Arial"/>
                <w:color w:val="000000"/>
                <w:sz w:val="20"/>
                <w:szCs w:val="20"/>
                <w:lang w:eastAsia="sl-SI"/>
              </w:rPr>
              <w:t> </w:t>
            </w:r>
          </w:p>
        </w:tc>
        <w:tc>
          <w:tcPr>
            <w:tcW w:w="6364" w:type="dxa"/>
            <w:tcBorders>
              <w:top w:val="nil"/>
              <w:left w:val="nil"/>
              <w:bottom w:val="single" w:sz="8" w:space="0" w:color="auto"/>
              <w:right w:val="nil"/>
            </w:tcBorders>
            <w:shd w:val="clear" w:color="auto" w:fill="auto"/>
            <w:vAlign w:val="bottom"/>
            <w:hideMark/>
          </w:tcPr>
          <w:p w:rsidR="000B790E" w:rsidRPr="00960214" w:rsidRDefault="000B790E" w:rsidP="000B790E">
            <w:pPr>
              <w:jc w:val="left"/>
              <w:rPr>
                <w:rFonts w:cs="Arial"/>
                <w:color w:val="C65911"/>
                <w:sz w:val="20"/>
                <w:szCs w:val="20"/>
                <w:lang w:eastAsia="sl-SI"/>
              </w:rPr>
            </w:pPr>
            <w:r w:rsidRPr="00960214">
              <w:rPr>
                <w:rFonts w:cs="Arial"/>
                <w:color w:val="C65911"/>
                <w:sz w:val="20"/>
                <w:szCs w:val="20"/>
                <w:lang w:eastAsia="sl-SI"/>
              </w:rPr>
              <w:t>Vzpostavitev sistema brezplačnih prevozov za starejše v občini Mežica</w:t>
            </w:r>
          </w:p>
        </w:tc>
        <w:tc>
          <w:tcPr>
            <w:tcW w:w="2268" w:type="dxa"/>
            <w:tcBorders>
              <w:top w:val="nil"/>
              <w:left w:val="nil"/>
              <w:bottom w:val="single" w:sz="8" w:space="0" w:color="auto"/>
              <w:right w:val="single" w:sz="8" w:space="0" w:color="auto"/>
            </w:tcBorders>
            <w:shd w:val="clear" w:color="auto" w:fill="auto"/>
            <w:vAlign w:val="bottom"/>
          </w:tcPr>
          <w:p w:rsidR="000B790E" w:rsidRPr="00960214" w:rsidRDefault="000B790E" w:rsidP="000B790E">
            <w:pPr>
              <w:jc w:val="center"/>
              <w:rPr>
                <w:rFonts w:cs="Arial"/>
                <w:color w:val="C65911"/>
                <w:sz w:val="20"/>
                <w:szCs w:val="20"/>
                <w:lang w:eastAsia="sl-SI"/>
              </w:rPr>
            </w:pPr>
          </w:p>
        </w:tc>
      </w:tr>
      <w:tr w:rsidR="000B790E" w:rsidRPr="00960214" w:rsidTr="002C6AC2">
        <w:trPr>
          <w:trHeight w:val="302"/>
        </w:trPr>
        <w:tc>
          <w:tcPr>
            <w:tcW w:w="866" w:type="dxa"/>
            <w:tcBorders>
              <w:top w:val="nil"/>
              <w:left w:val="nil"/>
              <w:bottom w:val="nil"/>
              <w:right w:val="nil"/>
            </w:tcBorders>
            <w:shd w:val="clear" w:color="auto" w:fill="auto"/>
            <w:noWrap/>
            <w:vAlign w:val="bottom"/>
            <w:hideMark/>
          </w:tcPr>
          <w:p w:rsidR="000B790E" w:rsidRPr="00960214" w:rsidRDefault="000B790E" w:rsidP="000B790E">
            <w:pPr>
              <w:jc w:val="center"/>
              <w:rPr>
                <w:rFonts w:cs="Arial"/>
                <w:color w:val="C65911"/>
                <w:sz w:val="20"/>
                <w:szCs w:val="20"/>
                <w:lang w:eastAsia="sl-SI"/>
              </w:rPr>
            </w:pPr>
          </w:p>
        </w:tc>
        <w:tc>
          <w:tcPr>
            <w:tcW w:w="6364" w:type="dxa"/>
            <w:tcBorders>
              <w:top w:val="nil"/>
              <w:left w:val="nil"/>
              <w:bottom w:val="nil"/>
              <w:right w:val="nil"/>
            </w:tcBorders>
            <w:shd w:val="clear" w:color="auto" w:fill="auto"/>
            <w:noWrap/>
            <w:vAlign w:val="bottom"/>
            <w:hideMark/>
          </w:tcPr>
          <w:p w:rsidR="000B790E" w:rsidRPr="00960214" w:rsidRDefault="000B790E" w:rsidP="000B790E">
            <w:pPr>
              <w:jc w:val="left"/>
              <w:rPr>
                <w:rFonts w:cs="Arial"/>
                <w:sz w:val="20"/>
                <w:szCs w:val="20"/>
                <w:lang w:eastAsia="sl-SI"/>
              </w:rPr>
            </w:pPr>
          </w:p>
        </w:tc>
        <w:tc>
          <w:tcPr>
            <w:tcW w:w="2268" w:type="dxa"/>
            <w:tcBorders>
              <w:top w:val="nil"/>
              <w:left w:val="nil"/>
              <w:bottom w:val="nil"/>
              <w:right w:val="nil"/>
            </w:tcBorders>
            <w:shd w:val="clear" w:color="auto" w:fill="auto"/>
            <w:noWrap/>
            <w:vAlign w:val="bottom"/>
          </w:tcPr>
          <w:p w:rsidR="000B790E" w:rsidRPr="00960214" w:rsidRDefault="000B790E" w:rsidP="000B790E">
            <w:pPr>
              <w:jc w:val="left"/>
              <w:rPr>
                <w:rFonts w:cs="Arial"/>
                <w:sz w:val="20"/>
                <w:szCs w:val="20"/>
                <w:lang w:eastAsia="sl-SI"/>
              </w:rPr>
            </w:pPr>
          </w:p>
        </w:tc>
      </w:tr>
      <w:tr w:rsidR="000B790E" w:rsidRPr="00960214" w:rsidTr="002C6AC2">
        <w:trPr>
          <w:trHeight w:val="576"/>
        </w:trPr>
        <w:tc>
          <w:tcPr>
            <w:tcW w:w="866" w:type="dxa"/>
            <w:tcBorders>
              <w:top w:val="single" w:sz="8" w:space="0" w:color="auto"/>
              <w:left w:val="single" w:sz="8" w:space="0" w:color="auto"/>
              <w:bottom w:val="nil"/>
              <w:right w:val="nil"/>
            </w:tcBorders>
            <w:shd w:val="clear" w:color="auto" w:fill="auto"/>
            <w:noWrap/>
            <w:vAlign w:val="bottom"/>
            <w:hideMark/>
          </w:tcPr>
          <w:p w:rsidR="000B790E" w:rsidRPr="00960214" w:rsidRDefault="000B790E" w:rsidP="000B790E">
            <w:pPr>
              <w:jc w:val="left"/>
              <w:rPr>
                <w:rFonts w:cs="Arial"/>
                <w:b/>
                <w:bCs/>
                <w:color w:val="000000"/>
                <w:sz w:val="20"/>
                <w:szCs w:val="20"/>
                <w:lang w:eastAsia="sl-SI"/>
              </w:rPr>
            </w:pPr>
            <w:r w:rsidRPr="00960214">
              <w:rPr>
                <w:rFonts w:cs="Arial"/>
                <w:b/>
                <w:bCs/>
                <w:color w:val="000000"/>
                <w:sz w:val="20"/>
                <w:szCs w:val="20"/>
                <w:lang w:eastAsia="sl-SI"/>
              </w:rPr>
              <w:t>Sklop 3</w:t>
            </w:r>
          </w:p>
        </w:tc>
        <w:tc>
          <w:tcPr>
            <w:tcW w:w="6364" w:type="dxa"/>
            <w:tcBorders>
              <w:top w:val="single" w:sz="8" w:space="0" w:color="auto"/>
              <w:left w:val="nil"/>
              <w:bottom w:val="nil"/>
              <w:right w:val="nil"/>
            </w:tcBorders>
            <w:shd w:val="clear" w:color="auto" w:fill="auto"/>
            <w:vAlign w:val="bottom"/>
            <w:hideMark/>
          </w:tcPr>
          <w:p w:rsidR="000B790E" w:rsidRPr="00960214" w:rsidRDefault="000B790E" w:rsidP="000B790E">
            <w:pPr>
              <w:jc w:val="left"/>
              <w:rPr>
                <w:rFonts w:cs="Arial"/>
                <w:b/>
                <w:bCs/>
                <w:color w:val="000000"/>
                <w:sz w:val="20"/>
                <w:szCs w:val="20"/>
                <w:lang w:eastAsia="sl-SI"/>
              </w:rPr>
            </w:pPr>
            <w:r w:rsidRPr="00960214">
              <w:rPr>
                <w:rFonts w:cs="Arial"/>
                <w:b/>
                <w:bCs/>
                <w:color w:val="000000"/>
                <w:sz w:val="20"/>
                <w:szCs w:val="20"/>
                <w:lang w:eastAsia="sl-SI"/>
              </w:rPr>
              <w:t>Vzpostavitev sistema prevoza za starejše in invalide</w:t>
            </w:r>
          </w:p>
        </w:tc>
        <w:tc>
          <w:tcPr>
            <w:tcW w:w="2268" w:type="dxa"/>
            <w:tcBorders>
              <w:top w:val="single" w:sz="8" w:space="0" w:color="auto"/>
              <w:left w:val="nil"/>
              <w:bottom w:val="nil"/>
              <w:right w:val="single" w:sz="8" w:space="0" w:color="auto"/>
            </w:tcBorders>
            <w:shd w:val="clear" w:color="auto" w:fill="auto"/>
            <w:noWrap/>
            <w:vAlign w:val="bottom"/>
          </w:tcPr>
          <w:p w:rsidR="000B790E" w:rsidRPr="00960214" w:rsidRDefault="000B790E" w:rsidP="000B790E">
            <w:pPr>
              <w:jc w:val="right"/>
              <w:rPr>
                <w:rFonts w:cs="Arial"/>
                <w:b/>
                <w:bCs/>
                <w:color w:val="000000"/>
                <w:sz w:val="20"/>
                <w:szCs w:val="20"/>
                <w:lang w:eastAsia="sl-SI"/>
              </w:rPr>
            </w:pPr>
          </w:p>
        </w:tc>
      </w:tr>
      <w:tr w:rsidR="000B790E" w:rsidRPr="00960214" w:rsidTr="002C6AC2">
        <w:trPr>
          <w:trHeight w:val="591"/>
        </w:trPr>
        <w:tc>
          <w:tcPr>
            <w:tcW w:w="866" w:type="dxa"/>
            <w:tcBorders>
              <w:top w:val="nil"/>
              <w:left w:val="single" w:sz="8" w:space="0" w:color="auto"/>
              <w:bottom w:val="single" w:sz="8" w:space="0" w:color="auto"/>
              <w:right w:val="nil"/>
            </w:tcBorders>
            <w:shd w:val="clear" w:color="auto" w:fill="auto"/>
            <w:noWrap/>
            <w:vAlign w:val="bottom"/>
            <w:hideMark/>
          </w:tcPr>
          <w:p w:rsidR="000B790E" w:rsidRPr="00960214" w:rsidRDefault="000B790E" w:rsidP="000B790E">
            <w:pPr>
              <w:jc w:val="left"/>
              <w:rPr>
                <w:rFonts w:cs="Arial"/>
                <w:color w:val="000000"/>
                <w:sz w:val="20"/>
                <w:szCs w:val="20"/>
                <w:lang w:eastAsia="sl-SI"/>
              </w:rPr>
            </w:pPr>
            <w:r w:rsidRPr="00960214">
              <w:rPr>
                <w:rFonts w:cs="Arial"/>
                <w:color w:val="000000"/>
                <w:sz w:val="20"/>
                <w:szCs w:val="20"/>
                <w:lang w:eastAsia="sl-SI"/>
              </w:rPr>
              <w:t> </w:t>
            </w:r>
          </w:p>
        </w:tc>
        <w:tc>
          <w:tcPr>
            <w:tcW w:w="6364" w:type="dxa"/>
            <w:tcBorders>
              <w:top w:val="nil"/>
              <w:left w:val="nil"/>
              <w:bottom w:val="single" w:sz="8" w:space="0" w:color="auto"/>
              <w:right w:val="nil"/>
            </w:tcBorders>
            <w:shd w:val="clear" w:color="auto" w:fill="auto"/>
            <w:vAlign w:val="bottom"/>
            <w:hideMark/>
          </w:tcPr>
          <w:p w:rsidR="000B790E" w:rsidRPr="00960214" w:rsidRDefault="000B790E" w:rsidP="000B790E">
            <w:pPr>
              <w:jc w:val="left"/>
              <w:rPr>
                <w:rFonts w:cs="Arial"/>
                <w:color w:val="C65911"/>
                <w:sz w:val="20"/>
                <w:szCs w:val="20"/>
                <w:lang w:eastAsia="sl-SI"/>
              </w:rPr>
            </w:pPr>
            <w:r w:rsidRPr="00960214">
              <w:rPr>
                <w:rFonts w:cs="Arial"/>
                <w:color w:val="C65911"/>
                <w:sz w:val="20"/>
                <w:szCs w:val="20"/>
                <w:lang w:eastAsia="sl-SI"/>
              </w:rPr>
              <w:t>Nakup avtomobila za izvajanje brezplačnih prevozov v občini Mežica</w:t>
            </w:r>
          </w:p>
        </w:tc>
        <w:tc>
          <w:tcPr>
            <w:tcW w:w="2268" w:type="dxa"/>
            <w:tcBorders>
              <w:top w:val="nil"/>
              <w:left w:val="nil"/>
              <w:bottom w:val="single" w:sz="8" w:space="0" w:color="auto"/>
              <w:right w:val="single" w:sz="8" w:space="0" w:color="auto"/>
            </w:tcBorders>
            <w:shd w:val="clear" w:color="auto" w:fill="auto"/>
            <w:noWrap/>
            <w:vAlign w:val="bottom"/>
          </w:tcPr>
          <w:p w:rsidR="000B790E" w:rsidRPr="00960214" w:rsidRDefault="000B790E" w:rsidP="000B790E">
            <w:pPr>
              <w:jc w:val="center"/>
              <w:rPr>
                <w:rFonts w:cs="Arial"/>
                <w:color w:val="C65911"/>
                <w:sz w:val="20"/>
                <w:szCs w:val="20"/>
                <w:lang w:eastAsia="sl-SI"/>
              </w:rPr>
            </w:pPr>
          </w:p>
        </w:tc>
      </w:tr>
      <w:tr w:rsidR="000B790E" w:rsidRPr="00960214" w:rsidTr="002C6AC2">
        <w:trPr>
          <w:trHeight w:val="302"/>
        </w:trPr>
        <w:tc>
          <w:tcPr>
            <w:tcW w:w="866" w:type="dxa"/>
            <w:tcBorders>
              <w:top w:val="nil"/>
              <w:left w:val="nil"/>
              <w:bottom w:val="nil"/>
              <w:right w:val="nil"/>
            </w:tcBorders>
            <w:shd w:val="clear" w:color="auto" w:fill="auto"/>
            <w:noWrap/>
            <w:vAlign w:val="bottom"/>
            <w:hideMark/>
          </w:tcPr>
          <w:p w:rsidR="000B790E" w:rsidRPr="00960214" w:rsidRDefault="000B790E" w:rsidP="000B790E">
            <w:pPr>
              <w:jc w:val="center"/>
              <w:rPr>
                <w:rFonts w:cs="Arial"/>
                <w:color w:val="C65911"/>
                <w:sz w:val="20"/>
                <w:szCs w:val="20"/>
                <w:lang w:eastAsia="sl-SI"/>
              </w:rPr>
            </w:pPr>
          </w:p>
        </w:tc>
        <w:tc>
          <w:tcPr>
            <w:tcW w:w="6364" w:type="dxa"/>
            <w:tcBorders>
              <w:top w:val="nil"/>
              <w:left w:val="nil"/>
              <w:bottom w:val="nil"/>
              <w:right w:val="nil"/>
            </w:tcBorders>
            <w:shd w:val="clear" w:color="auto" w:fill="auto"/>
            <w:noWrap/>
            <w:vAlign w:val="bottom"/>
          </w:tcPr>
          <w:p w:rsidR="000B790E" w:rsidRPr="00960214" w:rsidRDefault="000B790E" w:rsidP="000B790E">
            <w:pPr>
              <w:jc w:val="left"/>
              <w:rPr>
                <w:rFonts w:cs="Arial"/>
                <w:sz w:val="20"/>
                <w:szCs w:val="20"/>
                <w:lang w:eastAsia="sl-SI"/>
              </w:rPr>
            </w:pPr>
          </w:p>
        </w:tc>
        <w:tc>
          <w:tcPr>
            <w:tcW w:w="2268" w:type="dxa"/>
            <w:tcBorders>
              <w:top w:val="nil"/>
              <w:left w:val="nil"/>
              <w:bottom w:val="nil"/>
              <w:right w:val="nil"/>
            </w:tcBorders>
            <w:shd w:val="clear" w:color="auto" w:fill="auto"/>
            <w:noWrap/>
            <w:vAlign w:val="bottom"/>
          </w:tcPr>
          <w:p w:rsidR="000B790E" w:rsidRPr="00960214" w:rsidRDefault="000B790E" w:rsidP="000B790E">
            <w:pPr>
              <w:jc w:val="left"/>
              <w:rPr>
                <w:rFonts w:cs="Arial"/>
                <w:sz w:val="20"/>
                <w:szCs w:val="20"/>
                <w:lang w:eastAsia="sl-SI"/>
              </w:rPr>
            </w:pPr>
          </w:p>
        </w:tc>
      </w:tr>
    </w:tbl>
    <w:p w:rsidR="000B790E" w:rsidRDefault="000B790E"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Default="00846CC8" w:rsidP="000B790E">
      <w:pPr>
        <w:rPr>
          <w:lang w:eastAsia="sl-SI"/>
        </w:rPr>
      </w:pPr>
    </w:p>
    <w:p w:rsidR="00846CC8" w:rsidRPr="000B790E" w:rsidRDefault="00846CC8" w:rsidP="000B790E">
      <w:pPr>
        <w:rPr>
          <w:lang w:eastAsia="sl-SI"/>
        </w:rPr>
      </w:pPr>
    </w:p>
    <w:p w:rsidR="00A75A34" w:rsidRPr="00846CC8" w:rsidRDefault="00B853E8" w:rsidP="00846CC8">
      <w:pPr>
        <w:pStyle w:val="Naslov2"/>
        <w:rPr>
          <w:color w:val="1F497D" w:themeColor="text2"/>
        </w:rPr>
      </w:pPr>
      <w:r w:rsidRPr="00846CC8">
        <w:rPr>
          <w:color w:val="1F497D" w:themeColor="text2"/>
        </w:rPr>
        <w:lastRenderedPageBreak/>
        <w:t>7.4</w:t>
      </w:r>
      <w:r w:rsidR="00B33D47" w:rsidRPr="00846CC8">
        <w:rPr>
          <w:color w:val="1F497D" w:themeColor="text2"/>
        </w:rPr>
        <w:t xml:space="preserve">. </w:t>
      </w:r>
      <w:bookmarkEnd w:id="221"/>
      <w:bookmarkEnd w:id="222"/>
      <w:bookmarkEnd w:id="223"/>
      <w:r w:rsidR="00846CC8" w:rsidRPr="00846CC8">
        <w:rPr>
          <w:color w:val="1F497D" w:themeColor="text2"/>
        </w:rPr>
        <w:t xml:space="preserve">Opis pomembnejših </w:t>
      </w:r>
      <w:r w:rsidR="00846CC8">
        <w:rPr>
          <w:color w:val="1F497D" w:themeColor="text2"/>
        </w:rPr>
        <w:t>vplivov investicije v okolje</w:t>
      </w:r>
    </w:p>
    <w:p w:rsidR="00846CC8" w:rsidRPr="00846CC8" w:rsidRDefault="00846CC8" w:rsidP="00846CC8"/>
    <w:p w:rsidR="008649D8" w:rsidRPr="008B7D2D" w:rsidRDefault="008649D8" w:rsidP="008B7D2D">
      <w:pPr>
        <w:pStyle w:val="Naslov3"/>
        <w:tabs>
          <w:tab w:val="clear" w:pos="851"/>
        </w:tabs>
        <w:spacing w:after="120" w:line="288" w:lineRule="auto"/>
        <w:rPr>
          <w:color w:val="auto"/>
          <w:sz w:val="20"/>
        </w:rPr>
      </w:pPr>
      <w:bookmarkStart w:id="224" w:name="_Toc294269250"/>
      <w:bookmarkStart w:id="225" w:name="_Toc294805491"/>
      <w:bookmarkStart w:id="226" w:name="_Toc294954183"/>
      <w:bookmarkStart w:id="227" w:name="_Toc348515869"/>
      <w:bookmarkStart w:id="228" w:name="_Toc466009329"/>
      <w:proofErr w:type="spellStart"/>
      <w:r w:rsidRPr="000D7EFC">
        <w:rPr>
          <w:color w:val="auto"/>
          <w:sz w:val="20"/>
        </w:rPr>
        <w:t>O</w:t>
      </w:r>
      <w:r w:rsidR="00ED734B">
        <w:rPr>
          <w:color w:val="auto"/>
          <w:sz w:val="20"/>
        </w:rPr>
        <w:t>kolj</w:t>
      </w:r>
      <w:r w:rsidRPr="000D7EFC">
        <w:rPr>
          <w:color w:val="auto"/>
          <w:sz w:val="20"/>
        </w:rPr>
        <w:t>ska</w:t>
      </w:r>
      <w:proofErr w:type="spellEnd"/>
      <w:r w:rsidRPr="000D7EFC">
        <w:rPr>
          <w:color w:val="auto"/>
          <w:sz w:val="20"/>
        </w:rPr>
        <w:t xml:space="preserve"> učinkovitost in učinkovitost izrabe naravnih virov</w:t>
      </w:r>
      <w:bookmarkEnd w:id="224"/>
      <w:bookmarkEnd w:id="225"/>
      <w:bookmarkEnd w:id="226"/>
      <w:bookmarkEnd w:id="227"/>
      <w:bookmarkEnd w:id="228"/>
    </w:p>
    <w:p w:rsidR="00E27171" w:rsidRPr="008B7D2D" w:rsidRDefault="00E27171" w:rsidP="008B7D2D">
      <w:pPr>
        <w:tabs>
          <w:tab w:val="left" w:pos="284"/>
          <w:tab w:val="left" w:pos="567"/>
          <w:tab w:val="left" w:pos="851"/>
          <w:tab w:val="left" w:pos="1134"/>
          <w:tab w:val="left" w:pos="2268"/>
        </w:tabs>
        <w:spacing w:after="120" w:line="360" w:lineRule="auto"/>
        <w:rPr>
          <w:rFonts w:cs="Arial"/>
          <w:sz w:val="20"/>
          <w:szCs w:val="20"/>
          <w:lang w:eastAsia="sl-SI"/>
        </w:rPr>
      </w:pPr>
      <w:r w:rsidRPr="00CE22F8">
        <w:rPr>
          <w:rFonts w:cs="Arial"/>
          <w:sz w:val="20"/>
          <w:szCs w:val="20"/>
          <w:lang w:eastAsia="sl-SI"/>
        </w:rPr>
        <w:t xml:space="preserve">Glede na predvidene posege </w:t>
      </w:r>
      <w:r w:rsidR="000F48CC">
        <w:rPr>
          <w:rFonts w:cs="Arial"/>
          <w:sz w:val="20"/>
          <w:szCs w:val="20"/>
          <w:lang w:eastAsia="sl-SI"/>
        </w:rPr>
        <w:t>bo imela investicija</w:t>
      </w:r>
      <w:r w:rsidRPr="00CE22F8">
        <w:rPr>
          <w:rFonts w:cs="Arial"/>
          <w:sz w:val="20"/>
          <w:szCs w:val="20"/>
          <w:lang w:eastAsia="sl-SI"/>
        </w:rPr>
        <w:t xml:space="preserve"> dolgoročno pozitivne vplive na okolje. V nadaljnjih fazah izdelave dokumentacije bodo upoštevana naslednja izhodišča in preverjeni tudi vplivi na okolje. Glede na naravo gradnje se ne predvideva, da bi bila potrebna celovita presoja vplivov na okolje. Prav tako se ne predvidevajo negativni vplivi, zaradi katerih bi bila potrebna izdelava potrebnih poročil. </w:t>
      </w:r>
    </w:p>
    <w:p w:rsidR="00E27171" w:rsidRPr="00CE22F8" w:rsidRDefault="00E27171" w:rsidP="0022598D">
      <w:pPr>
        <w:tabs>
          <w:tab w:val="left" w:pos="284"/>
          <w:tab w:val="left" w:pos="567"/>
          <w:tab w:val="left" w:pos="851"/>
          <w:tab w:val="left" w:pos="1134"/>
          <w:tab w:val="left" w:pos="2268"/>
        </w:tabs>
        <w:spacing w:after="120" w:line="288" w:lineRule="auto"/>
        <w:rPr>
          <w:rFonts w:cs="Arial"/>
          <w:b/>
          <w:sz w:val="20"/>
          <w:szCs w:val="20"/>
          <w:lang w:eastAsia="sl-SI"/>
        </w:rPr>
      </w:pPr>
      <w:r w:rsidRPr="00CE22F8">
        <w:rPr>
          <w:rFonts w:cs="Arial"/>
          <w:b/>
          <w:sz w:val="20"/>
          <w:szCs w:val="20"/>
          <w:lang w:eastAsia="sl-SI"/>
        </w:rPr>
        <w:t>Tla in voda</w:t>
      </w:r>
    </w:p>
    <w:p w:rsidR="00E27171" w:rsidRPr="00CE22F8" w:rsidRDefault="00DC3A37" w:rsidP="008B7D2D">
      <w:pPr>
        <w:tabs>
          <w:tab w:val="left" w:pos="284"/>
          <w:tab w:val="left" w:pos="567"/>
          <w:tab w:val="left" w:pos="851"/>
          <w:tab w:val="left" w:pos="1134"/>
          <w:tab w:val="left" w:pos="2268"/>
        </w:tabs>
        <w:spacing w:after="120" w:line="360" w:lineRule="auto"/>
        <w:rPr>
          <w:rFonts w:cs="Arial"/>
          <w:sz w:val="20"/>
          <w:szCs w:val="20"/>
          <w:lang w:eastAsia="sl-SI"/>
        </w:rPr>
      </w:pPr>
      <w:r>
        <w:rPr>
          <w:rFonts w:cs="Arial"/>
          <w:sz w:val="20"/>
          <w:szCs w:val="20"/>
          <w:lang w:eastAsia="sl-SI"/>
        </w:rPr>
        <w:t xml:space="preserve">Ne </w:t>
      </w:r>
      <w:r w:rsidR="00E27171" w:rsidRPr="00CE22F8">
        <w:rPr>
          <w:rFonts w:cs="Arial"/>
          <w:sz w:val="20"/>
          <w:szCs w:val="20"/>
          <w:lang w:eastAsia="sl-SI"/>
        </w:rPr>
        <w:t xml:space="preserve">pričakujemo povečano onesnaževanje tal </w:t>
      </w:r>
      <w:r>
        <w:rPr>
          <w:rFonts w:cs="Arial"/>
          <w:sz w:val="20"/>
          <w:szCs w:val="20"/>
          <w:lang w:eastAsia="sl-SI"/>
        </w:rPr>
        <w:t xml:space="preserve">in voda </w:t>
      </w:r>
      <w:r w:rsidR="00E27171" w:rsidRPr="00CE22F8">
        <w:rPr>
          <w:rFonts w:cs="Arial"/>
          <w:sz w:val="20"/>
          <w:szCs w:val="20"/>
          <w:lang w:eastAsia="sl-SI"/>
        </w:rPr>
        <w:t xml:space="preserve">zaradi </w:t>
      </w:r>
      <w:r>
        <w:rPr>
          <w:rFonts w:cs="Arial"/>
          <w:sz w:val="20"/>
          <w:szCs w:val="20"/>
          <w:lang w:eastAsia="sl-SI"/>
        </w:rPr>
        <w:t xml:space="preserve">postavitve novih igral </w:t>
      </w:r>
      <w:r w:rsidR="00E27171" w:rsidRPr="00CE22F8">
        <w:rPr>
          <w:rFonts w:cs="Arial"/>
          <w:sz w:val="20"/>
          <w:szCs w:val="20"/>
          <w:lang w:eastAsia="sl-SI"/>
        </w:rPr>
        <w:t>zato j</w:t>
      </w:r>
      <w:r w:rsidR="008B7D2D">
        <w:rPr>
          <w:rFonts w:cs="Arial"/>
          <w:sz w:val="20"/>
          <w:szCs w:val="20"/>
          <w:lang w:eastAsia="sl-SI"/>
        </w:rPr>
        <w:t xml:space="preserve">e to tveganje relativno nizko. </w:t>
      </w:r>
    </w:p>
    <w:p w:rsidR="00E27171" w:rsidRPr="00CE22F8" w:rsidRDefault="00E27171" w:rsidP="0022598D">
      <w:pPr>
        <w:tabs>
          <w:tab w:val="left" w:pos="284"/>
          <w:tab w:val="left" w:pos="567"/>
          <w:tab w:val="left" w:pos="851"/>
          <w:tab w:val="left" w:pos="1134"/>
          <w:tab w:val="left" w:pos="2268"/>
        </w:tabs>
        <w:spacing w:after="120" w:line="288" w:lineRule="auto"/>
        <w:rPr>
          <w:rFonts w:cs="Arial"/>
          <w:b/>
          <w:sz w:val="20"/>
          <w:szCs w:val="20"/>
          <w:lang w:eastAsia="sl-SI"/>
        </w:rPr>
      </w:pPr>
      <w:r w:rsidRPr="00CE22F8">
        <w:rPr>
          <w:rFonts w:cs="Arial"/>
          <w:b/>
          <w:sz w:val="20"/>
          <w:szCs w:val="20"/>
          <w:lang w:eastAsia="sl-SI"/>
        </w:rPr>
        <w:t>Zrak</w:t>
      </w:r>
    </w:p>
    <w:p w:rsidR="0022598D" w:rsidRPr="008B7D2D" w:rsidRDefault="00E27171" w:rsidP="0022598D">
      <w:pPr>
        <w:tabs>
          <w:tab w:val="left" w:pos="284"/>
          <w:tab w:val="left" w:pos="567"/>
          <w:tab w:val="left" w:pos="851"/>
          <w:tab w:val="left" w:pos="1134"/>
          <w:tab w:val="left" w:pos="2268"/>
        </w:tabs>
        <w:spacing w:after="120" w:line="288" w:lineRule="auto"/>
        <w:rPr>
          <w:rFonts w:cs="Arial"/>
          <w:sz w:val="20"/>
          <w:szCs w:val="20"/>
          <w:lang w:eastAsia="sl-SI"/>
        </w:rPr>
      </w:pPr>
      <w:r w:rsidRPr="00CE22F8">
        <w:rPr>
          <w:rFonts w:cs="Arial"/>
          <w:sz w:val="20"/>
          <w:szCs w:val="20"/>
          <w:lang w:eastAsia="sl-SI"/>
        </w:rPr>
        <w:t xml:space="preserve">Ocenjujemo, da </w:t>
      </w:r>
      <w:r w:rsidR="00DC3A37">
        <w:rPr>
          <w:rFonts w:cs="Arial"/>
          <w:sz w:val="20"/>
          <w:szCs w:val="20"/>
          <w:lang w:eastAsia="sl-SI"/>
        </w:rPr>
        <w:t xml:space="preserve">ne bo </w:t>
      </w:r>
      <w:r w:rsidRPr="00CE22F8">
        <w:rPr>
          <w:rFonts w:cs="Arial"/>
          <w:sz w:val="20"/>
          <w:szCs w:val="20"/>
          <w:lang w:eastAsia="sl-SI"/>
        </w:rPr>
        <w:t>vpliv</w:t>
      </w:r>
      <w:r w:rsidR="00DC3A37">
        <w:rPr>
          <w:rFonts w:cs="Arial"/>
          <w:sz w:val="20"/>
          <w:szCs w:val="20"/>
          <w:lang w:eastAsia="sl-SI"/>
        </w:rPr>
        <w:t>a</w:t>
      </w:r>
      <w:r w:rsidRPr="00CE22F8">
        <w:rPr>
          <w:rFonts w:cs="Arial"/>
          <w:sz w:val="20"/>
          <w:szCs w:val="20"/>
          <w:lang w:eastAsia="sl-SI"/>
        </w:rPr>
        <w:t xml:space="preserve"> </w:t>
      </w:r>
      <w:r w:rsidR="00DC3A37">
        <w:rPr>
          <w:rFonts w:cs="Arial"/>
          <w:sz w:val="20"/>
          <w:szCs w:val="20"/>
          <w:lang w:eastAsia="sl-SI"/>
        </w:rPr>
        <w:t>na zrak med izvedbo investicije.</w:t>
      </w:r>
    </w:p>
    <w:p w:rsidR="00E27171" w:rsidRPr="00CE22F8" w:rsidRDefault="00E27171" w:rsidP="0022598D">
      <w:pPr>
        <w:tabs>
          <w:tab w:val="left" w:pos="284"/>
          <w:tab w:val="left" w:pos="567"/>
          <w:tab w:val="left" w:pos="851"/>
          <w:tab w:val="left" w:pos="1134"/>
          <w:tab w:val="left" w:pos="2268"/>
        </w:tabs>
        <w:spacing w:after="120" w:line="288" w:lineRule="auto"/>
        <w:rPr>
          <w:rFonts w:cs="Arial"/>
          <w:b/>
          <w:sz w:val="20"/>
          <w:szCs w:val="20"/>
          <w:lang w:eastAsia="sl-SI"/>
        </w:rPr>
      </w:pPr>
      <w:r w:rsidRPr="00CE22F8">
        <w:rPr>
          <w:rFonts w:cs="Arial"/>
          <w:b/>
          <w:sz w:val="20"/>
          <w:szCs w:val="20"/>
          <w:lang w:eastAsia="sl-SI"/>
        </w:rPr>
        <w:t>Hrup</w:t>
      </w:r>
    </w:p>
    <w:p w:rsidR="00E27171" w:rsidRPr="00CE22F8" w:rsidRDefault="00636F29" w:rsidP="008B7D2D">
      <w:pPr>
        <w:tabs>
          <w:tab w:val="left" w:pos="284"/>
          <w:tab w:val="left" w:pos="567"/>
          <w:tab w:val="left" w:pos="851"/>
          <w:tab w:val="left" w:pos="1134"/>
          <w:tab w:val="left" w:pos="2268"/>
        </w:tabs>
        <w:spacing w:after="120" w:line="360" w:lineRule="auto"/>
        <w:rPr>
          <w:rFonts w:cs="Arial"/>
          <w:sz w:val="20"/>
          <w:szCs w:val="20"/>
          <w:lang w:eastAsia="sl-SI"/>
        </w:rPr>
      </w:pPr>
      <w:r>
        <w:rPr>
          <w:rFonts w:cs="Arial"/>
          <w:sz w:val="20"/>
          <w:szCs w:val="20"/>
          <w:lang w:eastAsia="sl-SI"/>
        </w:rPr>
        <w:t xml:space="preserve">Hrup </w:t>
      </w:r>
      <w:r w:rsidR="00ED734B">
        <w:rPr>
          <w:rFonts w:cs="Arial"/>
          <w:sz w:val="20"/>
          <w:szCs w:val="20"/>
          <w:lang w:eastAsia="sl-SI"/>
        </w:rPr>
        <w:t xml:space="preserve">zaradi sanacij notranjih prostorov </w:t>
      </w:r>
      <w:r>
        <w:rPr>
          <w:rFonts w:cs="Arial"/>
          <w:sz w:val="20"/>
          <w:szCs w:val="20"/>
          <w:lang w:eastAsia="sl-SI"/>
        </w:rPr>
        <w:t>bo zgolj občasen in</w:t>
      </w:r>
      <w:r w:rsidR="00E27171" w:rsidRPr="00CE22F8">
        <w:rPr>
          <w:rFonts w:cs="Arial"/>
          <w:sz w:val="20"/>
          <w:szCs w:val="20"/>
          <w:lang w:eastAsia="sl-SI"/>
        </w:rPr>
        <w:t xml:space="preserve"> bo najbolj moteč za najbližje stanovanjske objekte, medtem ko za širše območje ne bo občuten. </w:t>
      </w:r>
    </w:p>
    <w:p w:rsidR="00E27171" w:rsidRPr="00CE22F8" w:rsidRDefault="00E27171" w:rsidP="008B7D2D">
      <w:pPr>
        <w:tabs>
          <w:tab w:val="left" w:pos="284"/>
          <w:tab w:val="left" w:pos="567"/>
          <w:tab w:val="left" w:pos="851"/>
          <w:tab w:val="left" w:pos="1134"/>
          <w:tab w:val="left" w:pos="2268"/>
        </w:tabs>
        <w:spacing w:after="120" w:line="360" w:lineRule="auto"/>
        <w:rPr>
          <w:rFonts w:cs="Arial"/>
          <w:sz w:val="20"/>
          <w:szCs w:val="20"/>
          <w:lang w:eastAsia="sl-SI"/>
        </w:rPr>
      </w:pPr>
      <w:r w:rsidRPr="00CE22F8">
        <w:rPr>
          <w:rFonts w:cs="Arial"/>
          <w:sz w:val="20"/>
          <w:szCs w:val="20"/>
          <w:lang w:eastAsia="sl-SI"/>
        </w:rPr>
        <w:t>Pri obremenjevanju okolja s hrupom je potrebno upoštevati določila Uredbe o ocenjevanju in</w:t>
      </w:r>
      <w:r w:rsidR="002456F3">
        <w:rPr>
          <w:rFonts w:cs="Arial"/>
          <w:sz w:val="20"/>
          <w:szCs w:val="20"/>
          <w:lang w:eastAsia="sl-SI"/>
        </w:rPr>
        <w:t xml:space="preserve"> urejanju hrupa v okolju </w:t>
      </w:r>
      <w:r w:rsidR="000718C1">
        <w:rPr>
          <w:rFonts w:cs="Arial"/>
          <w:b/>
          <w:bCs/>
          <w:color w:val="626060"/>
          <w:sz w:val="18"/>
          <w:szCs w:val="18"/>
          <w:shd w:val="clear" w:color="auto" w:fill="FFFFFF"/>
        </w:rPr>
        <w:t> </w:t>
      </w:r>
      <w:r w:rsidR="000718C1" w:rsidRPr="000718C1">
        <w:rPr>
          <w:rFonts w:cs="Arial"/>
          <w:bCs/>
          <w:sz w:val="18"/>
          <w:szCs w:val="18"/>
          <w:shd w:val="clear" w:color="auto" w:fill="FFFFFF"/>
        </w:rPr>
        <w:t>(Uradni list RS, št</w:t>
      </w:r>
      <w:r w:rsidR="000718C1" w:rsidRPr="000718C1">
        <w:rPr>
          <w:rFonts w:cs="Arial"/>
          <w:b/>
          <w:bCs/>
          <w:sz w:val="18"/>
          <w:szCs w:val="18"/>
          <w:shd w:val="clear" w:color="auto" w:fill="FFFFFF"/>
        </w:rPr>
        <w:t>. </w:t>
      </w:r>
      <w:hyperlink r:id="rId100" w:tgtFrame="_blank" w:tooltip="Uredba o ocenjevanju in urejanju hrupa v okolju" w:history="1">
        <w:r w:rsidR="000718C1" w:rsidRPr="000718C1">
          <w:rPr>
            <w:rStyle w:val="Hiperpovezava"/>
            <w:b w:val="0"/>
            <w:bCs w:val="0"/>
            <w:color w:val="auto"/>
            <w:sz w:val="18"/>
            <w:szCs w:val="18"/>
            <w:shd w:val="clear" w:color="auto" w:fill="FFFFFF"/>
          </w:rPr>
          <w:t>121/04</w:t>
        </w:r>
      </w:hyperlink>
      <w:r w:rsidR="000718C1" w:rsidRPr="000718C1">
        <w:rPr>
          <w:rFonts w:cs="Arial"/>
          <w:b/>
          <w:bCs/>
          <w:sz w:val="18"/>
          <w:szCs w:val="18"/>
          <w:shd w:val="clear" w:color="auto" w:fill="FFFFFF"/>
        </w:rPr>
        <w:t> i</w:t>
      </w:r>
      <w:r w:rsidR="000718C1" w:rsidRPr="000718C1">
        <w:rPr>
          <w:rFonts w:cs="Arial"/>
          <w:bCs/>
          <w:sz w:val="18"/>
          <w:szCs w:val="18"/>
          <w:shd w:val="clear" w:color="auto" w:fill="FFFFFF"/>
        </w:rPr>
        <w:t>n</w:t>
      </w:r>
      <w:r w:rsidR="000718C1" w:rsidRPr="000718C1">
        <w:rPr>
          <w:rFonts w:cs="Arial"/>
          <w:b/>
          <w:bCs/>
          <w:sz w:val="18"/>
          <w:szCs w:val="18"/>
          <w:shd w:val="clear" w:color="auto" w:fill="FFFFFF"/>
        </w:rPr>
        <w:t> </w:t>
      </w:r>
      <w:hyperlink r:id="rId101" w:tgtFrame="_blank" w:tooltip="Uredba o spremembah Uredbe o ocenjevanju in urejanju hrupa v okolju" w:history="1">
        <w:r w:rsidR="000718C1" w:rsidRPr="000718C1">
          <w:rPr>
            <w:rStyle w:val="Hiperpovezava"/>
            <w:b w:val="0"/>
            <w:bCs w:val="0"/>
            <w:color w:val="auto"/>
            <w:sz w:val="18"/>
            <w:szCs w:val="18"/>
            <w:shd w:val="clear" w:color="auto" w:fill="FFFFFF"/>
          </w:rPr>
          <w:t>59/19</w:t>
        </w:r>
      </w:hyperlink>
      <w:r w:rsidRPr="000718C1">
        <w:rPr>
          <w:rFonts w:cs="Arial"/>
          <w:sz w:val="20"/>
          <w:szCs w:val="20"/>
          <w:lang w:eastAsia="sl-SI"/>
        </w:rPr>
        <w:t xml:space="preserve">) </w:t>
      </w:r>
      <w:r w:rsidRPr="00CE22F8">
        <w:rPr>
          <w:rFonts w:cs="Arial"/>
          <w:sz w:val="20"/>
          <w:szCs w:val="20"/>
          <w:lang w:eastAsia="sl-SI"/>
        </w:rPr>
        <w:t>ter Uredbe o mejnih vrednostih</w:t>
      </w:r>
      <w:r w:rsidR="002456F3">
        <w:rPr>
          <w:rFonts w:cs="Arial"/>
          <w:sz w:val="20"/>
          <w:szCs w:val="20"/>
          <w:lang w:eastAsia="sl-SI"/>
        </w:rPr>
        <w:t xml:space="preserve"> kazalcev hrupa v okolju </w:t>
      </w:r>
      <w:r w:rsidR="000718C1" w:rsidRPr="000718C1">
        <w:rPr>
          <w:rFonts w:cs="Arial"/>
          <w:bCs/>
          <w:sz w:val="18"/>
          <w:szCs w:val="18"/>
          <w:shd w:val="clear" w:color="auto" w:fill="FFFFFF"/>
        </w:rPr>
        <w:t>(Uradni list RS, št. </w:t>
      </w:r>
      <w:hyperlink r:id="rId102" w:tgtFrame="_blank" w:tooltip="Uredba o mejnih vrednostih kazalcev hrupa v okolju" w:history="1">
        <w:r w:rsidR="000718C1" w:rsidRPr="000718C1">
          <w:rPr>
            <w:rFonts w:cs="Arial"/>
            <w:bCs/>
            <w:sz w:val="18"/>
            <w:szCs w:val="18"/>
            <w:u w:val="single"/>
            <w:shd w:val="clear" w:color="auto" w:fill="FFFFFF"/>
          </w:rPr>
          <w:t>105/05</w:t>
        </w:r>
      </w:hyperlink>
      <w:r w:rsidR="000718C1" w:rsidRPr="000718C1">
        <w:rPr>
          <w:rFonts w:cs="Arial"/>
          <w:bCs/>
          <w:sz w:val="18"/>
          <w:szCs w:val="18"/>
          <w:shd w:val="clear" w:color="auto" w:fill="FFFFFF"/>
        </w:rPr>
        <w:t>, </w:t>
      </w:r>
      <w:hyperlink r:id="rId103" w:tgtFrame="_blank" w:tooltip="Uredba o spremembah in dopolnitvah Uredbe o mejnih vrednostih kazalcev hrupa v okolju" w:history="1">
        <w:r w:rsidR="000718C1" w:rsidRPr="000718C1">
          <w:rPr>
            <w:rFonts w:cs="Arial"/>
            <w:bCs/>
            <w:sz w:val="18"/>
            <w:szCs w:val="18"/>
            <w:u w:val="single"/>
            <w:shd w:val="clear" w:color="auto" w:fill="FFFFFF"/>
          </w:rPr>
          <w:t>34/08</w:t>
        </w:r>
      </w:hyperlink>
      <w:r w:rsidR="000718C1" w:rsidRPr="000718C1">
        <w:rPr>
          <w:rFonts w:cs="Arial"/>
          <w:bCs/>
          <w:sz w:val="18"/>
          <w:szCs w:val="18"/>
          <w:shd w:val="clear" w:color="auto" w:fill="FFFFFF"/>
        </w:rPr>
        <w:t>, </w:t>
      </w:r>
      <w:hyperlink r:id="rId104" w:tgtFrame="_blank" w:tooltip="Uredba o spremembah Uredbe o mejnih vrednostih kazalcev hrupa v okolju" w:history="1">
        <w:r w:rsidR="000718C1" w:rsidRPr="000718C1">
          <w:rPr>
            <w:rFonts w:cs="Arial"/>
            <w:bCs/>
            <w:sz w:val="18"/>
            <w:szCs w:val="18"/>
            <w:u w:val="single"/>
            <w:shd w:val="clear" w:color="auto" w:fill="FFFFFF"/>
          </w:rPr>
          <w:t>109/09</w:t>
        </w:r>
      </w:hyperlink>
      <w:r w:rsidR="000718C1" w:rsidRPr="000718C1">
        <w:rPr>
          <w:rFonts w:cs="Arial"/>
          <w:bCs/>
          <w:sz w:val="18"/>
          <w:szCs w:val="18"/>
          <w:shd w:val="clear" w:color="auto" w:fill="FFFFFF"/>
        </w:rPr>
        <w:t>, </w:t>
      </w:r>
      <w:hyperlink r:id="rId105" w:tgtFrame="_blank" w:tooltip="Uredba o spremembah in dopolnitvah Uredbe o mejnih vrednostih kazalcev hrupa v okolju" w:history="1">
        <w:r w:rsidR="000718C1" w:rsidRPr="000718C1">
          <w:rPr>
            <w:rFonts w:cs="Arial"/>
            <w:bCs/>
            <w:sz w:val="18"/>
            <w:szCs w:val="18"/>
            <w:u w:val="single"/>
            <w:shd w:val="clear" w:color="auto" w:fill="FFFFFF"/>
          </w:rPr>
          <w:t>62/10</w:t>
        </w:r>
      </w:hyperlink>
      <w:r w:rsidR="000718C1" w:rsidRPr="000718C1">
        <w:rPr>
          <w:rFonts w:cs="Arial"/>
          <w:bCs/>
          <w:sz w:val="18"/>
          <w:szCs w:val="18"/>
          <w:shd w:val="clear" w:color="auto" w:fill="FFFFFF"/>
        </w:rPr>
        <w:t> in </w:t>
      </w:r>
      <w:hyperlink r:id="rId106" w:tgtFrame="_blank" w:tooltip="Uredba o mejnih vrednostih kazalcev hrupa v okolju" w:history="1">
        <w:r w:rsidR="000718C1" w:rsidRPr="000718C1">
          <w:rPr>
            <w:rFonts w:cs="Arial"/>
            <w:bCs/>
            <w:sz w:val="18"/>
            <w:szCs w:val="18"/>
            <w:u w:val="single"/>
            <w:shd w:val="clear" w:color="auto" w:fill="FFFFFF"/>
          </w:rPr>
          <w:t>43/18</w:t>
        </w:r>
      </w:hyperlink>
      <w:r w:rsidR="000718C1" w:rsidRPr="000718C1">
        <w:rPr>
          <w:rFonts w:cs="Arial"/>
          <w:b/>
          <w:bCs/>
          <w:color w:val="626060"/>
          <w:sz w:val="18"/>
          <w:szCs w:val="18"/>
          <w:shd w:val="clear" w:color="auto" w:fill="FFFFFF"/>
        </w:rPr>
        <w:t>)</w:t>
      </w:r>
      <w:r w:rsidR="008B7D2D">
        <w:rPr>
          <w:rFonts w:cs="Arial"/>
          <w:sz w:val="20"/>
          <w:szCs w:val="20"/>
          <w:lang w:eastAsia="sl-SI"/>
        </w:rPr>
        <w:t>.</w:t>
      </w:r>
    </w:p>
    <w:p w:rsidR="00E27171" w:rsidRPr="00CE22F8" w:rsidRDefault="00E27171" w:rsidP="0022598D">
      <w:pPr>
        <w:tabs>
          <w:tab w:val="left" w:pos="284"/>
          <w:tab w:val="left" w:pos="567"/>
          <w:tab w:val="left" w:pos="851"/>
          <w:tab w:val="left" w:pos="1134"/>
          <w:tab w:val="left" w:pos="2268"/>
        </w:tabs>
        <w:spacing w:after="120" w:line="288" w:lineRule="auto"/>
        <w:rPr>
          <w:rFonts w:cs="Arial"/>
          <w:b/>
          <w:sz w:val="20"/>
          <w:szCs w:val="20"/>
          <w:lang w:eastAsia="sl-SI"/>
        </w:rPr>
      </w:pPr>
      <w:r w:rsidRPr="00CE22F8">
        <w:rPr>
          <w:rFonts w:cs="Arial"/>
          <w:b/>
          <w:sz w:val="20"/>
          <w:szCs w:val="20"/>
          <w:lang w:eastAsia="sl-SI"/>
        </w:rPr>
        <w:t>Odpadki</w:t>
      </w:r>
    </w:p>
    <w:p w:rsidR="00E27171" w:rsidRPr="00CE22F8" w:rsidRDefault="00E27171" w:rsidP="008B7D2D">
      <w:pPr>
        <w:tabs>
          <w:tab w:val="left" w:pos="284"/>
          <w:tab w:val="left" w:pos="567"/>
          <w:tab w:val="left" w:pos="851"/>
          <w:tab w:val="left" w:pos="1134"/>
          <w:tab w:val="left" w:pos="2268"/>
        </w:tabs>
        <w:spacing w:after="120" w:line="360" w:lineRule="auto"/>
        <w:rPr>
          <w:rFonts w:cs="Arial"/>
          <w:sz w:val="20"/>
          <w:szCs w:val="20"/>
          <w:lang w:eastAsia="sl-SI"/>
        </w:rPr>
      </w:pPr>
      <w:r w:rsidRPr="00CE22F8">
        <w:rPr>
          <w:rFonts w:cs="Arial"/>
          <w:sz w:val="20"/>
          <w:szCs w:val="20"/>
          <w:lang w:eastAsia="sl-SI"/>
        </w:rPr>
        <w:t>Pravil</w:t>
      </w:r>
      <w:r w:rsidR="002456F3">
        <w:rPr>
          <w:rFonts w:cs="Arial"/>
          <w:sz w:val="20"/>
          <w:szCs w:val="20"/>
          <w:lang w:eastAsia="sl-SI"/>
        </w:rPr>
        <w:t xml:space="preserve">nik o ravnanju z odpadki </w:t>
      </w:r>
      <w:r w:rsidR="000718C1" w:rsidRPr="000718C1">
        <w:rPr>
          <w:rFonts w:cs="Arial"/>
          <w:bCs/>
          <w:sz w:val="18"/>
          <w:szCs w:val="18"/>
          <w:shd w:val="clear" w:color="auto" w:fill="FFFFFF"/>
        </w:rPr>
        <w:t>(Uradni list RS, št. </w:t>
      </w:r>
      <w:hyperlink r:id="rId107" w:tgtFrame="_blank" w:tooltip="Pravilnik o ravnanju z odpadki" w:history="1">
        <w:r w:rsidR="000718C1" w:rsidRPr="000718C1">
          <w:rPr>
            <w:rFonts w:cs="Arial"/>
            <w:bCs/>
            <w:sz w:val="18"/>
            <w:szCs w:val="18"/>
            <w:u w:val="single"/>
            <w:shd w:val="clear" w:color="auto" w:fill="FFFFFF"/>
          </w:rPr>
          <w:t>84/98</w:t>
        </w:r>
      </w:hyperlink>
      <w:r w:rsidR="000718C1" w:rsidRPr="000718C1">
        <w:rPr>
          <w:rFonts w:cs="Arial"/>
          <w:bCs/>
          <w:sz w:val="18"/>
          <w:szCs w:val="18"/>
          <w:shd w:val="clear" w:color="auto" w:fill="FFFFFF"/>
        </w:rPr>
        <w:t>, </w:t>
      </w:r>
      <w:hyperlink r:id="rId108" w:tgtFrame="_blank" w:tooltip="Pravilnik o spremembah in dopolnitvah pravilnika o ravnanju z odpadki" w:history="1">
        <w:r w:rsidR="000718C1" w:rsidRPr="000718C1">
          <w:rPr>
            <w:rFonts w:cs="Arial"/>
            <w:bCs/>
            <w:sz w:val="18"/>
            <w:szCs w:val="18"/>
            <w:u w:val="single"/>
            <w:shd w:val="clear" w:color="auto" w:fill="FFFFFF"/>
          </w:rPr>
          <w:t>45/00</w:t>
        </w:r>
      </w:hyperlink>
      <w:r w:rsidR="000718C1" w:rsidRPr="000718C1">
        <w:rPr>
          <w:rFonts w:cs="Arial"/>
          <w:bCs/>
          <w:sz w:val="18"/>
          <w:szCs w:val="18"/>
          <w:shd w:val="clear" w:color="auto" w:fill="FFFFFF"/>
        </w:rPr>
        <w:t>, </w:t>
      </w:r>
      <w:hyperlink r:id="rId109" w:tgtFrame="_blank" w:tooltip="Pravilnik o spremembah in dopolnitvah pravilnika o ravnanju z odpadki" w:history="1">
        <w:r w:rsidR="000718C1" w:rsidRPr="000718C1">
          <w:rPr>
            <w:rFonts w:cs="Arial"/>
            <w:bCs/>
            <w:sz w:val="18"/>
            <w:szCs w:val="18"/>
            <w:u w:val="single"/>
            <w:shd w:val="clear" w:color="auto" w:fill="FFFFFF"/>
          </w:rPr>
          <w:t>20/01</w:t>
        </w:r>
      </w:hyperlink>
      <w:r w:rsidR="000718C1" w:rsidRPr="000718C1">
        <w:rPr>
          <w:rFonts w:cs="Arial"/>
          <w:bCs/>
          <w:sz w:val="18"/>
          <w:szCs w:val="18"/>
          <w:shd w:val="clear" w:color="auto" w:fill="FFFFFF"/>
        </w:rPr>
        <w:t>, </w:t>
      </w:r>
      <w:hyperlink r:id="rId110" w:tgtFrame="_blank" w:tooltip="Pravilnik o spremembah in dopolnitvah pravilnika o ravnanju z odpadki" w:history="1">
        <w:r w:rsidR="000718C1" w:rsidRPr="000718C1">
          <w:rPr>
            <w:rFonts w:cs="Arial"/>
            <w:bCs/>
            <w:sz w:val="18"/>
            <w:szCs w:val="18"/>
            <w:u w:val="single"/>
            <w:shd w:val="clear" w:color="auto" w:fill="FFFFFF"/>
          </w:rPr>
          <w:t>13/03</w:t>
        </w:r>
      </w:hyperlink>
      <w:r w:rsidR="000718C1" w:rsidRPr="000718C1">
        <w:rPr>
          <w:rFonts w:cs="Arial"/>
          <w:bCs/>
          <w:sz w:val="18"/>
          <w:szCs w:val="18"/>
          <w:shd w:val="clear" w:color="auto" w:fill="FFFFFF"/>
        </w:rPr>
        <w:t>, </w:t>
      </w:r>
      <w:hyperlink r:id="rId111" w:tgtFrame="_blank" w:tooltip="Zakon o varstvu okolja" w:history="1">
        <w:r w:rsidR="000718C1" w:rsidRPr="000718C1">
          <w:rPr>
            <w:rFonts w:cs="Arial"/>
            <w:bCs/>
            <w:sz w:val="18"/>
            <w:szCs w:val="18"/>
            <w:u w:val="single"/>
            <w:shd w:val="clear" w:color="auto" w:fill="FFFFFF"/>
          </w:rPr>
          <w:t>41/04</w:t>
        </w:r>
      </w:hyperlink>
      <w:r w:rsidR="000718C1" w:rsidRPr="000718C1">
        <w:rPr>
          <w:rFonts w:cs="Arial"/>
          <w:bCs/>
          <w:sz w:val="18"/>
          <w:szCs w:val="18"/>
          <w:shd w:val="clear" w:color="auto" w:fill="FFFFFF"/>
        </w:rPr>
        <w:t> – ZVO-1 in </w:t>
      </w:r>
      <w:hyperlink r:id="rId112" w:tgtFrame="_blank" w:tooltip="Uredba o ravnanju z odpadki" w:history="1">
        <w:r w:rsidR="000718C1" w:rsidRPr="000718C1">
          <w:rPr>
            <w:rFonts w:cs="Arial"/>
            <w:bCs/>
            <w:sz w:val="18"/>
            <w:szCs w:val="18"/>
            <w:u w:val="single"/>
            <w:shd w:val="clear" w:color="auto" w:fill="FFFFFF"/>
          </w:rPr>
          <w:t>34/08</w:t>
        </w:r>
      </w:hyperlink>
      <w:r w:rsidR="000718C1" w:rsidRPr="000718C1">
        <w:rPr>
          <w:rFonts w:cs="Arial"/>
          <w:bCs/>
          <w:sz w:val="18"/>
          <w:szCs w:val="18"/>
          <w:shd w:val="clear" w:color="auto" w:fill="FFFFFF"/>
        </w:rPr>
        <w:t>)</w:t>
      </w:r>
      <w:r w:rsidR="000718C1" w:rsidRPr="000718C1">
        <w:rPr>
          <w:rFonts w:cs="Arial"/>
          <w:sz w:val="20"/>
          <w:szCs w:val="20"/>
          <w:lang w:eastAsia="sl-SI"/>
        </w:rPr>
        <w:t xml:space="preserve"> </w:t>
      </w:r>
      <w:r w:rsidRPr="00CE22F8">
        <w:rPr>
          <w:rFonts w:cs="Arial"/>
          <w:sz w:val="20"/>
          <w:szCs w:val="20"/>
          <w:lang w:eastAsia="sl-SI"/>
        </w:rPr>
        <w:t>določa, da mora povzročitelj onesnaževanja upoštevati vsa pravila ravnanja z odpadki, ki so potrebna za preprečevanje ali zmanjševanje nastajanja odpadkov in njihovo varno odstranitev, če predelava ni mogoča. Izvajalec del bo ta pravilnik upošteval.</w:t>
      </w:r>
    </w:p>
    <w:p w:rsidR="00827BAB" w:rsidRDefault="00E27171" w:rsidP="008B7D2D">
      <w:pPr>
        <w:tabs>
          <w:tab w:val="left" w:pos="284"/>
          <w:tab w:val="left" w:pos="567"/>
          <w:tab w:val="left" w:pos="851"/>
          <w:tab w:val="left" w:pos="1134"/>
          <w:tab w:val="left" w:pos="2268"/>
        </w:tabs>
        <w:spacing w:after="120" w:line="360" w:lineRule="auto"/>
        <w:rPr>
          <w:rFonts w:cs="Arial"/>
          <w:sz w:val="20"/>
          <w:szCs w:val="20"/>
          <w:lang w:eastAsia="sl-SI"/>
        </w:rPr>
      </w:pPr>
      <w:r w:rsidRPr="00CE22F8">
        <w:rPr>
          <w:rFonts w:cs="Arial"/>
          <w:sz w:val="20"/>
          <w:szCs w:val="20"/>
          <w:lang w:eastAsia="sl-SI"/>
        </w:rPr>
        <w:t xml:space="preserve">Projekt bo imel v fazi obratovanja  pozitiven vpliv na varstvo okolja. Obremenitev okolja v času gradnje bo minimalna, saj bo za to področje posebna skrb in bo zavzetih vrsto ukrepov, ki bi preprečevali negativne vplive. </w:t>
      </w:r>
    </w:p>
    <w:p w:rsidR="00E27171" w:rsidRPr="00FC7152" w:rsidRDefault="00302CA3" w:rsidP="008B7D2D">
      <w:pPr>
        <w:tabs>
          <w:tab w:val="left" w:pos="284"/>
          <w:tab w:val="left" w:pos="567"/>
          <w:tab w:val="left" w:pos="851"/>
          <w:tab w:val="left" w:pos="1134"/>
          <w:tab w:val="left" w:pos="2268"/>
        </w:tabs>
        <w:spacing w:after="120" w:line="360" w:lineRule="auto"/>
        <w:rPr>
          <w:rFonts w:cs="Arial"/>
          <w:sz w:val="20"/>
          <w:szCs w:val="20"/>
          <w:lang w:eastAsia="sl-SI"/>
        </w:rPr>
      </w:pPr>
      <w:r w:rsidRPr="00FC7152">
        <w:rPr>
          <w:rFonts w:cs="Arial"/>
          <w:sz w:val="20"/>
          <w:szCs w:val="20"/>
          <w:lang w:eastAsia="sl-SI"/>
        </w:rPr>
        <w:t>Projekt</w:t>
      </w:r>
      <w:r w:rsidR="00084EA3" w:rsidRPr="00FC7152">
        <w:rPr>
          <w:rFonts w:cs="Arial"/>
          <w:sz w:val="20"/>
          <w:szCs w:val="20"/>
          <w:lang w:eastAsia="sl-SI"/>
        </w:rPr>
        <w:t xml:space="preserve"> </w:t>
      </w:r>
      <w:r w:rsidRPr="00FC7152">
        <w:rPr>
          <w:rFonts w:cs="Arial"/>
          <w:sz w:val="20"/>
          <w:szCs w:val="20"/>
          <w:lang w:eastAsia="sl-SI"/>
        </w:rPr>
        <w:t>»</w:t>
      </w:r>
      <w:r w:rsidR="00ED734B">
        <w:rPr>
          <w:rFonts w:cs="Arial"/>
          <w:sz w:val="20"/>
          <w:szCs w:val="20"/>
          <w:lang w:eastAsia="sl-SI"/>
        </w:rPr>
        <w:t>Povezani za vse generacije</w:t>
      </w:r>
      <w:r w:rsidR="00827BAB" w:rsidRPr="00FC7152">
        <w:rPr>
          <w:rFonts w:cs="Arial"/>
          <w:sz w:val="20"/>
          <w:szCs w:val="20"/>
          <w:lang w:eastAsia="sl-SI"/>
        </w:rPr>
        <w:t>« upošteva izhodišča varstva okolja:</w:t>
      </w:r>
    </w:p>
    <w:p w:rsidR="00E27171" w:rsidRPr="00FC7152" w:rsidRDefault="00E27171" w:rsidP="008B7D2D">
      <w:pPr>
        <w:numPr>
          <w:ilvl w:val="0"/>
          <w:numId w:val="7"/>
        </w:numPr>
        <w:tabs>
          <w:tab w:val="left" w:pos="284"/>
          <w:tab w:val="left" w:pos="567"/>
          <w:tab w:val="left" w:pos="851"/>
          <w:tab w:val="left" w:pos="1134"/>
          <w:tab w:val="left" w:pos="2268"/>
        </w:tabs>
        <w:spacing w:after="120" w:line="360" w:lineRule="auto"/>
        <w:ind w:left="357" w:hanging="357"/>
        <w:contextualSpacing/>
        <w:rPr>
          <w:rFonts w:cs="Arial"/>
          <w:sz w:val="20"/>
          <w:szCs w:val="20"/>
          <w:lang w:eastAsia="sl-SI"/>
        </w:rPr>
      </w:pPr>
      <w:r w:rsidRPr="00FC7152">
        <w:rPr>
          <w:rFonts w:cs="Arial"/>
          <w:sz w:val="20"/>
          <w:szCs w:val="20"/>
          <w:lang w:eastAsia="sl-SI"/>
        </w:rPr>
        <w:t>ne vpliva na učinkovito izrabo naravnih virov,</w:t>
      </w:r>
    </w:p>
    <w:p w:rsidR="00E27171" w:rsidRPr="00FC7152" w:rsidRDefault="00E27171" w:rsidP="008B7D2D">
      <w:pPr>
        <w:numPr>
          <w:ilvl w:val="0"/>
          <w:numId w:val="7"/>
        </w:numPr>
        <w:tabs>
          <w:tab w:val="left" w:pos="284"/>
          <w:tab w:val="left" w:pos="567"/>
          <w:tab w:val="left" w:pos="851"/>
          <w:tab w:val="left" w:pos="1134"/>
          <w:tab w:val="left" w:pos="2268"/>
        </w:tabs>
        <w:spacing w:after="120" w:line="360" w:lineRule="auto"/>
        <w:ind w:left="357" w:hanging="357"/>
        <w:contextualSpacing/>
        <w:rPr>
          <w:rFonts w:cs="Arial"/>
          <w:sz w:val="20"/>
          <w:szCs w:val="20"/>
          <w:lang w:eastAsia="sl-SI"/>
        </w:rPr>
      </w:pPr>
      <w:r w:rsidRPr="00FC7152">
        <w:rPr>
          <w:rFonts w:cs="Arial"/>
          <w:sz w:val="20"/>
          <w:szCs w:val="20"/>
          <w:lang w:eastAsia="sl-SI"/>
        </w:rPr>
        <w:t>ne zmanjšuje okoljske učinkovitosti,</w:t>
      </w:r>
    </w:p>
    <w:p w:rsidR="005D7C5C" w:rsidRPr="008B7D2D" w:rsidRDefault="00E27171" w:rsidP="008B7D2D">
      <w:pPr>
        <w:numPr>
          <w:ilvl w:val="0"/>
          <w:numId w:val="7"/>
        </w:numPr>
        <w:tabs>
          <w:tab w:val="left" w:pos="284"/>
          <w:tab w:val="left" w:pos="567"/>
          <w:tab w:val="left" w:pos="851"/>
          <w:tab w:val="left" w:pos="1134"/>
          <w:tab w:val="left" w:pos="2268"/>
        </w:tabs>
        <w:spacing w:after="120" w:line="360" w:lineRule="auto"/>
        <w:ind w:left="357" w:hanging="357"/>
        <w:contextualSpacing/>
        <w:rPr>
          <w:rFonts w:cs="Arial"/>
          <w:sz w:val="20"/>
          <w:szCs w:val="20"/>
          <w:lang w:eastAsia="sl-SI"/>
        </w:rPr>
      </w:pPr>
      <w:r w:rsidRPr="00FC7152">
        <w:rPr>
          <w:rFonts w:cs="Arial"/>
          <w:sz w:val="20"/>
          <w:szCs w:val="20"/>
          <w:lang w:eastAsia="sl-SI"/>
        </w:rPr>
        <w:t>nima značaja investicije, pri kateri je potrebno utemeljevati zmanjševanje vplivov na okolje.</w:t>
      </w:r>
    </w:p>
    <w:p w:rsidR="00A75A34" w:rsidRPr="00FC7152" w:rsidRDefault="00A75A34" w:rsidP="00E27171">
      <w:pPr>
        <w:tabs>
          <w:tab w:val="left" w:pos="284"/>
          <w:tab w:val="left" w:pos="567"/>
          <w:tab w:val="left" w:pos="851"/>
          <w:tab w:val="left" w:pos="1134"/>
          <w:tab w:val="left" w:pos="2268"/>
        </w:tabs>
        <w:spacing w:after="120" w:line="288" w:lineRule="auto"/>
        <w:rPr>
          <w:rFonts w:cs="Arial"/>
          <w:b/>
          <w:sz w:val="20"/>
          <w:szCs w:val="20"/>
          <w:lang w:eastAsia="sl-SI"/>
        </w:rPr>
      </w:pPr>
      <w:r w:rsidRPr="00FC7152">
        <w:rPr>
          <w:rFonts w:cs="Arial"/>
          <w:b/>
          <w:sz w:val="20"/>
          <w:szCs w:val="20"/>
          <w:lang w:eastAsia="sl-SI"/>
        </w:rPr>
        <w:t>Varstvo okolja</w:t>
      </w:r>
    </w:p>
    <w:p w:rsidR="00E27171" w:rsidRPr="00FC7152" w:rsidRDefault="006E5FCC" w:rsidP="008B7D2D">
      <w:pPr>
        <w:tabs>
          <w:tab w:val="left" w:pos="284"/>
          <w:tab w:val="left" w:pos="567"/>
          <w:tab w:val="left" w:pos="851"/>
          <w:tab w:val="left" w:pos="1134"/>
          <w:tab w:val="left" w:pos="2268"/>
        </w:tabs>
        <w:spacing w:after="120" w:line="360" w:lineRule="auto"/>
        <w:rPr>
          <w:rFonts w:cs="Arial"/>
          <w:sz w:val="20"/>
          <w:szCs w:val="20"/>
          <w:lang w:eastAsia="sl-SI"/>
        </w:rPr>
      </w:pPr>
      <w:r w:rsidRPr="00FC7152">
        <w:rPr>
          <w:rFonts w:cs="Arial"/>
          <w:sz w:val="20"/>
          <w:szCs w:val="20"/>
          <w:lang w:eastAsia="sl-SI"/>
        </w:rPr>
        <w:t>P</w:t>
      </w:r>
      <w:r w:rsidR="00E27171" w:rsidRPr="00FC7152">
        <w:rPr>
          <w:rFonts w:cs="Arial"/>
          <w:sz w:val="20"/>
          <w:szCs w:val="20"/>
          <w:lang w:eastAsia="sl-SI"/>
        </w:rPr>
        <w:t>rojekt bo imel v fazi obratovanja pozitiven vpliv na varstvo okolja</w:t>
      </w:r>
      <w:r w:rsidR="00A75A34" w:rsidRPr="00FC7152">
        <w:rPr>
          <w:rFonts w:cs="Arial"/>
          <w:sz w:val="20"/>
          <w:szCs w:val="20"/>
          <w:lang w:eastAsia="sl-SI"/>
        </w:rPr>
        <w:t xml:space="preserve">. </w:t>
      </w:r>
      <w:r w:rsidR="00E27171" w:rsidRPr="00FC7152">
        <w:rPr>
          <w:rFonts w:cs="Arial"/>
          <w:sz w:val="20"/>
          <w:szCs w:val="20"/>
          <w:lang w:eastAsia="sl-SI"/>
        </w:rPr>
        <w:t>Obremenitev okolja v času gradnje bo minimalna, saj bo temu področju posve</w:t>
      </w:r>
      <w:r w:rsidR="00DE6836" w:rsidRPr="00FC7152">
        <w:rPr>
          <w:rFonts w:cs="Arial"/>
          <w:sz w:val="20"/>
          <w:szCs w:val="20"/>
          <w:lang w:eastAsia="sl-SI"/>
        </w:rPr>
        <w:t>čena posebna skrb in bo zavzeta vrsta</w:t>
      </w:r>
      <w:r w:rsidR="00E27171" w:rsidRPr="00FC7152">
        <w:rPr>
          <w:rFonts w:cs="Arial"/>
          <w:sz w:val="20"/>
          <w:szCs w:val="20"/>
          <w:lang w:eastAsia="sl-SI"/>
        </w:rPr>
        <w:t xml:space="preserve"> ukrepov, ki bodo preprečevali negativne vplive. </w:t>
      </w:r>
    </w:p>
    <w:p w:rsidR="00D52F18" w:rsidRPr="00FC7152" w:rsidRDefault="00D52F18" w:rsidP="008649D8">
      <w:pPr>
        <w:spacing w:after="120" w:line="288" w:lineRule="auto"/>
        <w:rPr>
          <w:sz w:val="20"/>
          <w:szCs w:val="20"/>
          <w:lang w:eastAsia="sl-SI"/>
        </w:rPr>
      </w:pPr>
      <w:bookmarkStart w:id="229" w:name="_Toc338668770"/>
      <w:bookmarkStart w:id="230" w:name="_Toc338743476"/>
      <w:bookmarkStart w:id="231" w:name="_Toc339103520"/>
      <w:bookmarkStart w:id="232" w:name="_Toc339124476"/>
      <w:bookmarkEnd w:id="229"/>
      <w:bookmarkEnd w:id="230"/>
      <w:bookmarkEnd w:id="231"/>
      <w:bookmarkEnd w:id="232"/>
    </w:p>
    <w:p w:rsidR="008649D8" w:rsidRPr="00FC7152" w:rsidRDefault="008649D8" w:rsidP="00A75A34">
      <w:pPr>
        <w:pStyle w:val="Naslov3"/>
        <w:tabs>
          <w:tab w:val="clear" w:pos="851"/>
        </w:tabs>
        <w:spacing w:after="120" w:line="288" w:lineRule="auto"/>
        <w:rPr>
          <w:color w:val="auto"/>
          <w:sz w:val="20"/>
        </w:rPr>
      </w:pPr>
      <w:bookmarkStart w:id="233" w:name="_Toc294269260"/>
      <w:bookmarkStart w:id="234" w:name="_Toc294805493"/>
      <w:bookmarkStart w:id="235" w:name="_Toc294954185"/>
      <w:bookmarkStart w:id="236" w:name="_Toc348515871"/>
      <w:bookmarkStart w:id="237" w:name="_Toc466009330"/>
      <w:r w:rsidRPr="00FC7152">
        <w:rPr>
          <w:color w:val="auto"/>
          <w:sz w:val="20"/>
        </w:rPr>
        <w:lastRenderedPageBreak/>
        <w:t>Zmanjševanje vplivov na okolje</w:t>
      </w:r>
      <w:bookmarkEnd w:id="233"/>
      <w:bookmarkEnd w:id="234"/>
      <w:bookmarkEnd w:id="235"/>
      <w:bookmarkEnd w:id="236"/>
      <w:bookmarkEnd w:id="237"/>
    </w:p>
    <w:p w:rsidR="008649D8" w:rsidRPr="00CE22F8" w:rsidRDefault="008649D8" w:rsidP="008B7D2D">
      <w:pPr>
        <w:spacing w:after="120" w:line="360" w:lineRule="auto"/>
        <w:rPr>
          <w:rFonts w:cs="Arial"/>
          <w:sz w:val="20"/>
          <w:szCs w:val="20"/>
          <w:lang w:eastAsia="sl-SI"/>
        </w:rPr>
      </w:pPr>
      <w:r w:rsidRPr="00FC7152">
        <w:rPr>
          <w:rFonts w:cs="Arial"/>
          <w:sz w:val="20"/>
          <w:szCs w:val="20"/>
          <w:lang w:eastAsia="sl-SI"/>
        </w:rPr>
        <w:t>Glede na naravo gradnje se ne predvideva, da bi bila potrebna celovita presoja vplivov na okolje. Prav tako se ne predvidevajo negativni vplivi, zaradi katerih bi bila potrebna izdelava ustreznih poročil.</w:t>
      </w:r>
    </w:p>
    <w:p w:rsidR="008649D8" w:rsidRDefault="008649D8" w:rsidP="008649D8">
      <w:pPr>
        <w:spacing w:after="120" w:line="288" w:lineRule="auto"/>
        <w:ind w:left="1080"/>
        <w:rPr>
          <w:rFonts w:cs="Arial"/>
          <w:sz w:val="20"/>
          <w:szCs w:val="20"/>
        </w:rPr>
      </w:pPr>
    </w:p>
    <w:p w:rsidR="005B5F66" w:rsidRDefault="005B5F66" w:rsidP="008649D8">
      <w:pPr>
        <w:spacing w:after="120" w:line="288" w:lineRule="auto"/>
        <w:ind w:left="1080"/>
        <w:rPr>
          <w:rFonts w:cs="Arial"/>
          <w:sz w:val="20"/>
          <w:szCs w:val="20"/>
        </w:rPr>
      </w:pPr>
    </w:p>
    <w:p w:rsidR="003C3554" w:rsidRDefault="003C3554" w:rsidP="008649D8">
      <w:pPr>
        <w:spacing w:after="120" w:line="288" w:lineRule="auto"/>
        <w:ind w:left="1080"/>
        <w:rPr>
          <w:rFonts w:cs="Arial"/>
          <w:sz w:val="20"/>
          <w:szCs w:val="20"/>
        </w:rPr>
      </w:pPr>
    </w:p>
    <w:p w:rsidR="003C3554" w:rsidRDefault="003C3554" w:rsidP="008649D8">
      <w:pPr>
        <w:spacing w:after="120" w:line="288" w:lineRule="auto"/>
        <w:ind w:left="1080"/>
        <w:rPr>
          <w:rFonts w:cs="Arial"/>
          <w:sz w:val="20"/>
          <w:szCs w:val="20"/>
        </w:rPr>
      </w:pPr>
    </w:p>
    <w:p w:rsidR="003C3554" w:rsidRDefault="003C3554" w:rsidP="008649D8">
      <w:pPr>
        <w:spacing w:after="120" w:line="288" w:lineRule="auto"/>
        <w:ind w:left="1080"/>
        <w:rPr>
          <w:rFonts w:cs="Arial"/>
          <w:sz w:val="20"/>
          <w:szCs w:val="20"/>
        </w:rPr>
      </w:pPr>
    </w:p>
    <w:p w:rsidR="003C3554" w:rsidRDefault="003C3554" w:rsidP="008649D8">
      <w:pPr>
        <w:spacing w:after="120" w:line="288" w:lineRule="auto"/>
        <w:ind w:left="1080"/>
        <w:rPr>
          <w:rFonts w:cs="Arial"/>
          <w:sz w:val="20"/>
          <w:szCs w:val="20"/>
        </w:rPr>
      </w:pPr>
    </w:p>
    <w:p w:rsidR="003C3554" w:rsidRDefault="003C3554">
      <w:pPr>
        <w:spacing w:after="200" w:line="276" w:lineRule="auto"/>
        <w:jc w:val="left"/>
        <w:rPr>
          <w:rFonts w:cs="Arial"/>
          <w:sz w:val="20"/>
          <w:szCs w:val="20"/>
        </w:rPr>
      </w:pPr>
      <w:r>
        <w:rPr>
          <w:rFonts w:cs="Arial"/>
          <w:sz w:val="20"/>
          <w:szCs w:val="20"/>
        </w:rPr>
        <w:br w:type="page"/>
      </w:r>
    </w:p>
    <w:p w:rsidR="008649D8" w:rsidRPr="00553416" w:rsidRDefault="00846CC8" w:rsidP="00B853E8">
      <w:pPr>
        <w:pStyle w:val="Naslov2"/>
        <w:numPr>
          <w:ilvl w:val="1"/>
          <w:numId w:val="48"/>
        </w:numPr>
        <w:jc w:val="left"/>
        <w:rPr>
          <w:iCs w:val="0"/>
          <w:color w:val="1F497D" w:themeColor="text2"/>
          <w:sz w:val="22"/>
          <w:szCs w:val="22"/>
        </w:rPr>
      </w:pPr>
      <w:bookmarkStart w:id="238" w:name="_Toc180305259"/>
      <w:r>
        <w:rPr>
          <w:iCs w:val="0"/>
          <w:color w:val="1F497D" w:themeColor="text2"/>
          <w:sz w:val="22"/>
          <w:szCs w:val="22"/>
        </w:rPr>
        <w:lastRenderedPageBreak/>
        <w:t>Predvideni viri financiranja</w:t>
      </w:r>
    </w:p>
    <w:p w:rsidR="008649D8" w:rsidRPr="00CE22F8" w:rsidRDefault="008649D8" w:rsidP="008649D8">
      <w:pPr>
        <w:spacing w:after="120" w:line="288" w:lineRule="auto"/>
        <w:rPr>
          <w:sz w:val="20"/>
          <w:szCs w:val="20"/>
        </w:rPr>
      </w:pPr>
    </w:p>
    <w:p w:rsidR="00D930A5" w:rsidRPr="00CE22F8" w:rsidRDefault="008649D8" w:rsidP="008649D8">
      <w:pPr>
        <w:spacing w:after="120" w:line="288" w:lineRule="auto"/>
        <w:rPr>
          <w:sz w:val="20"/>
          <w:szCs w:val="20"/>
        </w:rPr>
      </w:pPr>
      <w:r w:rsidRPr="00CE22F8">
        <w:rPr>
          <w:sz w:val="20"/>
          <w:szCs w:val="20"/>
        </w:rPr>
        <w:t>Predvideni viri financiranja so naslednji:</w:t>
      </w:r>
    </w:p>
    <w:p w:rsidR="008649D8" w:rsidRPr="002C08F2" w:rsidRDefault="008649D8" w:rsidP="008649D8">
      <w:pPr>
        <w:pStyle w:val="tabelaSonce"/>
      </w:pPr>
      <w:bookmarkStart w:id="239" w:name="_Toc240248448"/>
      <w:r w:rsidRPr="002C08F2">
        <w:t>Tabela</w:t>
      </w:r>
      <w:r w:rsidR="000B790E">
        <w:t xml:space="preserve"> 20</w:t>
      </w:r>
      <w:r w:rsidRPr="002C08F2">
        <w:t xml:space="preserve">: Prikaz vrednotenja investicije </w:t>
      </w:r>
      <w:bookmarkEnd w:id="239"/>
    </w:p>
    <w:tbl>
      <w:tblPr>
        <w:tblW w:w="9012" w:type="dxa"/>
        <w:tblInd w:w="65" w:type="dxa"/>
        <w:tblCellMar>
          <w:left w:w="70" w:type="dxa"/>
          <w:right w:w="70" w:type="dxa"/>
        </w:tblCellMar>
        <w:tblLook w:val="04A0" w:firstRow="1" w:lastRow="0" w:firstColumn="1" w:lastColumn="0" w:noHBand="0" w:noVBand="1"/>
      </w:tblPr>
      <w:tblGrid>
        <w:gridCol w:w="5408"/>
        <w:gridCol w:w="3604"/>
      </w:tblGrid>
      <w:tr w:rsidR="00151C5B" w:rsidRPr="002C08F2" w:rsidTr="002C08F2">
        <w:trPr>
          <w:trHeight w:val="294"/>
        </w:trPr>
        <w:tc>
          <w:tcPr>
            <w:tcW w:w="5408"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51C5B" w:rsidRPr="002C08F2" w:rsidRDefault="00151C5B" w:rsidP="00990164">
            <w:pPr>
              <w:jc w:val="left"/>
              <w:rPr>
                <w:rFonts w:cs="Arial"/>
                <w:b/>
                <w:bCs/>
                <w:sz w:val="20"/>
                <w:szCs w:val="20"/>
                <w:lang w:eastAsia="sl-SI"/>
              </w:rPr>
            </w:pPr>
            <w:r w:rsidRPr="002C08F2">
              <w:rPr>
                <w:rFonts w:cs="Arial"/>
                <w:b/>
                <w:bCs/>
                <w:sz w:val="20"/>
                <w:szCs w:val="20"/>
                <w:lang w:eastAsia="sl-SI"/>
              </w:rPr>
              <w:t>Viri financiranja – tekoče cene</w:t>
            </w:r>
          </w:p>
        </w:tc>
        <w:tc>
          <w:tcPr>
            <w:tcW w:w="3604" w:type="dxa"/>
            <w:tcBorders>
              <w:top w:val="single" w:sz="4" w:space="0" w:color="auto"/>
              <w:left w:val="nil"/>
              <w:bottom w:val="single" w:sz="4" w:space="0" w:color="auto"/>
              <w:right w:val="single" w:sz="4" w:space="0" w:color="auto"/>
            </w:tcBorders>
            <w:shd w:val="clear" w:color="000000" w:fill="C5D9F1"/>
            <w:noWrap/>
            <w:vAlign w:val="bottom"/>
            <w:hideMark/>
          </w:tcPr>
          <w:p w:rsidR="00151C5B" w:rsidRPr="002C08F2" w:rsidRDefault="0078140C" w:rsidP="00990164">
            <w:pPr>
              <w:jc w:val="center"/>
              <w:rPr>
                <w:rFonts w:cs="Arial"/>
                <w:b/>
                <w:bCs/>
                <w:sz w:val="20"/>
                <w:szCs w:val="20"/>
                <w:lang w:eastAsia="sl-SI"/>
              </w:rPr>
            </w:pPr>
            <w:r>
              <w:rPr>
                <w:rFonts w:cs="Arial"/>
                <w:b/>
                <w:bCs/>
                <w:sz w:val="20"/>
                <w:szCs w:val="20"/>
                <w:lang w:eastAsia="sl-SI"/>
              </w:rPr>
              <w:t xml:space="preserve">EUR </w:t>
            </w:r>
          </w:p>
        </w:tc>
      </w:tr>
      <w:tr w:rsidR="00151C5B" w:rsidRPr="002C08F2" w:rsidTr="002C08F2">
        <w:trPr>
          <w:trHeight w:val="294"/>
        </w:trPr>
        <w:tc>
          <w:tcPr>
            <w:tcW w:w="5408" w:type="dxa"/>
            <w:tcBorders>
              <w:top w:val="nil"/>
              <w:left w:val="single" w:sz="4" w:space="0" w:color="auto"/>
              <w:bottom w:val="nil"/>
              <w:right w:val="nil"/>
            </w:tcBorders>
            <w:shd w:val="clear" w:color="auto" w:fill="auto"/>
            <w:noWrap/>
            <w:vAlign w:val="bottom"/>
            <w:hideMark/>
          </w:tcPr>
          <w:p w:rsidR="00151C5B" w:rsidRPr="002C08F2" w:rsidRDefault="00151C5B" w:rsidP="00990164">
            <w:pPr>
              <w:jc w:val="left"/>
              <w:rPr>
                <w:rFonts w:cs="Arial"/>
                <w:sz w:val="20"/>
                <w:szCs w:val="20"/>
                <w:lang w:eastAsia="sl-SI"/>
              </w:rPr>
            </w:pPr>
            <w:r w:rsidRPr="002C08F2">
              <w:rPr>
                <w:rFonts w:cs="Arial"/>
                <w:sz w:val="20"/>
                <w:szCs w:val="20"/>
                <w:lang w:eastAsia="sl-SI"/>
              </w:rPr>
              <w:t>EKSRP</w:t>
            </w:r>
          </w:p>
        </w:tc>
        <w:tc>
          <w:tcPr>
            <w:tcW w:w="3604" w:type="dxa"/>
            <w:tcBorders>
              <w:top w:val="nil"/>
              <w:left w:val="nil"/>
              <w:bottom w:val="single" w:sz="4" w:space="0" w:color="auto"/>
              <w:right w:val="single" w:sz="4" w:space="0" w:color="auto"/>
            </w:tcBorders>
            <w:shd w:val="clear" w:color="auto" w:fill="auto"/>
            <w:noWrap/>
            <w:vAlign w:val="bottom"/>
          </w:tcPr>
          <w:p w:rsidR="00151C5B" w:rsidRPr="002C08F2" w:rsidRDefault="00ED734B" w:rsidP="00EE1EBE">
            <w:pPr>
              <w:jc w:val="center"/>
              <w:rPr>
                <w:rFonts w:cs="Arial"/>
                <w:sz w:val="20"/>
                <w:szCs w:val="20"/>
                <w:lang w:eastAsia="sl-SI"/>
              </w:rPr>
            </w:pPr>
            <w:r w:rsidRPr="002C08F2">
              <w:rPr>
                <w:rFonts w:cs="Arial"/>
                <w:sz w:val="20"/>
                <w:szCs w:val="20"/>
                <w:lang w:eastAsia="sl-SI"/>
              </w:rPr>
              <w:t>225.000,00</w:t>
            </w:r>
          </w:p>
        </w:tc>
      </w:tr>
      <w:tr w:rsidR="00151C5B" w:rsidRPr="002C08F2" w:rsidTr="002C08F2">
        <w:trPr>
          <w:trHeight w:val="294"/>
        </w:trPr>
        <w:tc>
          <w:tcPr>
            <w:tcW w:w="54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1C5B" w:rsidRPr="002C08F2" w:rsidRDefault="00151C5B" w:rsidP="00990164">
            <w:pPr>
              <w:jc w:val="left"/>
              <w:rPr>
                <w:rFonts w:cs="Arial"/>
                <w:sz w:val="20"/>
                <w:szCs w:val="20"/>
                <w:lang w:eastAsia="sl-SI"/>
              </w:rPr>
            </w:pPr>
            <w:r w:rsidRPr="002C08F2">
              <w:rPr>
                <w:rFonts w:cs="Arial"/>
                <w:sz w:val="20"/>
                <w:szCs w:val="20"/>
                <w:lang w:eastAsia="sl-SI"/>
              </w:rPr>
              <w:t>Lastna sredstva – upravičeni stroški (vse Občine)</w:t>
            </w:r>
          </w:p>
        </w:tc>
        <w:tc>
          <w:tcPr>
            <w:tcW w:w="3604" w:type="dxa"/>
            <w:tcBorders>
              <w:top w:val="nil"/>
              <w:left w:val="nil"/>
              <w:bottom w:val="single" w:sz="4" w:space="0" w:color="auto"/>
              <w:right w:val="single" w:sz="4" w:space="0" w:color="auto"/>
            </w:tcBorders>
            <w:shd w:val="clear" w:color="auto" w:fill="auto"/>
            <w:noWrap/>
            <w:vAlign w:val="bottom"/>
          </w:tcPr>
          <w:p w:rsidR="00151C5B" w:rsidRPr="002C08F2" w:rsidRDefault="00ED734B" w:rsidP="00EE1EBE">
            <w:pPr>
              <w:jc w:val="center"/>
              <w:rPr>
                <w:rFonts w:cs="Arial"/>
                <w:sz w:val="20"/>
                <w:szCs w:val="20"/>
                <w:lang w:eastAsia="sl-SI"/>
              </w:rPr>
            </w:pPr>
            <w:r w:rsidRPr="002C08F2">
              <w:rPr>
                <w:rFonts w:cs="Arial"/>
                <w:sz w:val="20"/>
                <w:szCs w:val="20"/>
                <w:lang w:eastAsia="sl-SI"/>
              </w:rPr>
              <w:t>39.705,88</w:t>
            </w:r>
          </w:p>
        </w:tc>
      </w:tr>
      <w:tr w:rsidR="00151C5B" w:rsidRPr="002C08F2" w:rsidTr="002C08F2">
        <w:trPr>
          <w:trHeight w:val="294"/>
        </w:trPr>
        <w:tc>
          <w:tcPr>
            <w:tcW w:w="5408" w:type="dxa"/>
            <w:tcBorders>
              <w:top w:val="nil"/>
              <w:left w:val="single" w:sz="4" w:space="0" w:color="auto"/>
              <w:bottom w:val="single" w:sz="4" w:space="0" w:color="auto"/>
              <w:right w:val="single" w:sz="4" w:space="0" w:color="auto"/>
            </w:tcBorders>
            <w:shd w:val="clear" w:color="auto" w:fill="auto"/>
            <w:noWrap/>
            <w:vAlign w:val="bottom"/>
            <w:hideMark/>
          </w:tcPr>
          <w:p w:rsidR="00151C5B" w:rsidRPr="002C08F2" w:rsidRDefault="00151C5B" w:rsidP="00990164">
            <w:pPr>
              <w:jc w:val="left"/>
              <w:rPr>
                <w:rFonts w:cs="Arial"/>
                <w:sz w:val="20"/>
                <w:szCs w:val="20"/>
                <w:lang w:eastAsia="sl-SI"/>
              </w:rPr>
            </w:pPr>
            <w:r w:rsidRPr="002C08F2">
              <w:rPr>
                <w:rFonts w:cs="Arial"/>
                <w:sz w:val="20"/>
                <w:szCs w:val="20"/>
                <w:lang w:eastAsia="sl-SI"/>
              </w:rPr>
              <w:t>Lastna sredstva – neupravičeni stroški (vse Občine)</w:t>
            </w:r>
          </w:p>
        </w:tc>
        <w:tc>
          <w:tcPr>
            <w:tcW w:w="3604" w:type="dxa"/>
            <w:tcBorders>
              <w:top w:val="nil"/>
              <w:left w:val="nil"/>
              <w:bottom w:val="single" w:sz="4" w:space="0" w:color="auto"/>
              <w:right w:val="single" w:sz="4" w:space="0" w:color="auto"/>
            </w:tcBorders>
            <w:shd w:val="clear" w:color="auto" w:fill="auto"/>
            <w:noWrap/>
            <w:vAlign w:val="bottom"/>
          </w:tcPr>
          <w:p w:rsidR="00151C5B" w:rsidRPr="002C08F2" w:rsidRDefault="00ED734B" w:rsidP="00EE1EBE">
            <w:pPr>
              <w:jc w:val="center"/>
              <w:rPr>
                <w:rFonts w:cs="Arial"/>
                <w:sz w:val="20"/>
                <w:szCs w:val="20"/>
                <w:lang w:eastAsia="sl-SI"/>
              </w:rPr>
            </w:pPr>
            <w:r w:rsidRPr="002C08F2">
              <w:rPr>
                <w:rFonts w:cs="Arial"/>
                <w:sz w:val="20"/>
                <w:szCs w:val="20"/>
                <w:lang w:eastAsia="sl-SI"/>
              </w:rPr>
              <w:t>58.235,29</w:t>
            </w:r>
          </w:p>
        </w:tc>
      </w:tr>
      <w:tr w:rsidR="00151C5B" w:rsidRPr="002C08F2" w:rsidTr="002C08F2">
        <w:trPr>
          <w:trHeight w:val="294"/>
        </w:trPr>
        <w:tc>
          <w:tcPr>
            <w:tcW w:w="5408" w:type="dxa"/>
            <w:tcBorders>
              <w:top w:val="nil"/>
              <w:left w:val="single" w:sz="4" w:space="0" w:color="auto"/>
              <w:bottom w:val="single" w:sz="4" w:space="0" w:color="auto"/>
              <w:right w:val="single" w:sz="4" w:space="0" w:color="auto"/>
            </w:tcBorders>
            <w:shd w:val="clear" w:color="auto" w:fill="auto"/>
            <w:noWrap/>
            <w:vAlign w:val="bottom"/>
            <w:hideMark/>
          </w:tcPr>
          <w:p w:rsidR="00151C5B" w:rsidRPr="002C08F2" w:rsidRDefault="00151C5B" w:rsidP="00990164">
            <w:pPr>
              <w:jc w:val="left"/>
              <w:rPr>
                <w:rFonts w:cs="Arial"/>
                <w:sz w:val="20"/>
                <w:szCs w:val="20"/>
                <w:lang w:eastAsia="sl-SI"/>
              </w:rPr>
            </w:pPr>
            <w:r w:rsidRPr="002C08F2">
              <w:rPr>
                <w:rFonts w:cs="Arial"/>
                <w:sz w:val="20"/>
                <w:szCs w:val="20"/>
                <w:lang w:eastAsia="sl-SI"/>
              </w:rPr>
              <w:t> </w:t>
            </w:r>
          </w:p>
        </w:tc>
        <w:tc>
          <w:tcPr>
            <w:tcW w:w="3604" w:type="dxa"/>
            <w:tcBorders>
              <w:top w:val="nil"/>
              <w:left w:val="nil"/>
              <w:bottom w:val="single" w:sz="4" w:space="0" w:color="auto"/>
              <w:right w:val="single" w:sz="4" w:space="0" w:color="auto"/>
            </w:tcBorders>
            <w:shd w:val="clear" w:color="auto" w:fill="auto"/>
            <w:noWrap/>
            <w:vAlign w:val="bottom"/>
          </w:tcPr>
          <w:p w:rsidR="00151C5B" w:rsidRPr="002C08F2" w:rsidRDefault="00151C5B" w:rsidP="00EE1EBE">
            <w:pPr>
              <w:jc w:val="center"/>
              <w:rPr>
                <w:rFonts w:cs="Arial"/>
                <w:sz w:val="20"/>
                <w:szCs w:val="20"/>
                <w:lang w:eastAsia="sl-SI"/>
              </w:rPr>
            </w:pPr>
            <w:r w:rsidRPr="002C08F2">
              <w:rPr>
                <w:rFonts w:cs="Arial"/>
                <w:sz w:val="20"/>
                <w:szCs w:val="20"/>
                <w:lang w:eastAsia="sl-SI"/>
              </w:rPr>
              <w:t>100%</w:t>
            </w:r>
          </w:p>
        </w:tc>
      </w:tr>
      <w:tr w:rsidR="00151C5B" w:rsidRPr="002C08F2" w:rsidTr="002C08F2">
        <w:trPr>
          <w:trHeight w:val="294"/>
        </w:trPr>
        <w:tc>
          <w:tcPr>
            <w:tcW w:w="5408" w:type="dxa"/>
            <w:tcBorders>
              <w:top w:val="nil"/>
              <w:left w:val="single" w:sz="4" w:space="0" w:color="auto"/>
              <w:bottom w:val="single" w:sz="4" w:space="0" w:color="auto"/>
              <w:right w:val="single" w:sz="4" w:space="0" w:color="auto"/>
            </w:tcBorders>
            <w:shd w:val="clear" w:color="000000" w:fill="D9D9D9"/>
            <w:noWrap/>
            <w:vAlign w:val="bottom"/>
            <w:hideMark/>
          </w:tcPr>
          <w:p w:rsidR="00151C5B" w:rsidRPr="002C08F2" w:rsidRDefault="00151C5B" w:rsidP="00990164">
            <w:pPr>
              <w:jc w:val="right"/>
              <w:rPr>
                <w:rFonts w:cs="Arial"/>
                <w:sz w:val="20"/>
                <w:szCs w:val="20"/>
                <w:lang w:eastAsia="sl-SI"/>
              </w:rPr>
            </w:pPr>
            <w:r w:rsidRPr="002C08F2">
              <w:rPr>
                <w:rFonts w:cs="Arial"/>
                <w:sz w:val="20"/>
                <w:szCs w:val="20"/>
                <w:lang w:eastAsia="sl-SI"/>
              </w:rPr>
              <w:t>skupaj</w:t>
            </w:r>
          </w:p>
        </w:tc>
        <w:tc>
          <w:tcPr>
            <w:tcW w:w="3604" w:type="dxa"/>
            <w:tcBorders>
              <w:top w:val="nil"/>
              <w:left w:val="nil"/>
              <w:bottom w:val="single" w:sz="4" w:space="0" w:color="auto"/>
              <w:right w:val="single" w:sz="4" w:space="0" w:color="auto"/>
            </w:tcBorders>
            <w:shd w:val="clear" w:color="000000" w:fill="D9D9D9"/>
            <w:noWrap/>
            <w:vAlign w:val="bottom"/>
          </w:tcPr>
          <w:p w:rsidR="00151C5B" w:rsidRPr="002C08F2" w:rsidRDefault="00ED734B" w:rsidP="00EE1EBE">
            <w:pPr>
              <w:jc w:val="center"/>
              <w:rPr>
                <w:rFonts w:cs="Arial"/>
                <w:b/>
                <w:bCs/>
                <w:sz w:val="20"/>
                <w:szCs w:val="20"/>
                <w:lang w:eastAsia="sl-SI"/>
              </w:rPr>
            </w:pPr>
            <w:r w:rsidRPr="002C08F2">
              <w:rPr>
                <w:rFonts w:cs="Arial"/>
                <w:b/>
                <w:bCs/>
                <w:sz w:val="20"/>
                <w:szCs w:val="20"/>
                <w:lang w:eastAsia="sl-SI"/>
              </w:rPr>
              <w:t>322.941,18</w:t>
            </w:r>
          </w:p>
        </w:tc>
      </w:tr>
      <w:tr w:rsidR="00151C5B" w:rsidRPr="002C08F2" w:rsidTr="002C08F2">
        <w:trPr>
          <w:trHeight w:val="294"/>
        </w:trPr>
        <w:tc>
          <w:tcPr>
            <w:tcW w:w="5408" w:type="dxa"/>
            <w:tcBorders>
              <w:top w:val="nil"/>
              <w:left w:val="nil"/>
              <w:bottom w:val="nil"/>
              <w:right w:val="nil"/>
            </w:tcBorders>
            <w:shd w:val="clear" w:color="auto" w:fill="auto"/>
            <w:noWrap/>
            <w:vAlign w:val="bottom"/>
            <w:hideMark/>
          </w:tcPr>
          <w:p w:rsidR="00151C5B" w:rsidRPr="002C08F2" w:rsidRDefault="00151C5B" w:rsidP="00990164">
            <w:pPr>
              <w:jc w:val="left"/>
              <w:rPr>
                <w:rFonts w:cs="Arial"/>
                <w:sz w:val="20"/>
                <w:szCs w:val="20"/>
                <w:lang w:eastAsia="sl-SI"/>
              </w:rPr>
            </w:pPr>
          </w:p>
        </w:tc>
        <w:tc>
          <w:tcPr>
            <w:tcW w:w="3604" w:type="dxa"/>
            <w:tcBorders>
              <w:top w:val="nil"/>
              <w:left w:val="nil"/>
              <w:bottom w:val="nil"/>
              <w:right w:val="nil"/>
            </w:tcBorders>
            <w:shd w:val="clear" w:color="auto" w:fill="auto"/>
            <w:noWrap/>
            <w:vAlign w:val="bottom"/>
            <w:hideMark/>
          </w:tcPr>
          <w:p w:rsidR="00151C5B" w:rsidRPr="002C08F2" w:rsidRDefault="00151C5B" w:rsidP="00EE1EBE">
            <w:pPr>
              <w:jc w:val="center"/>
              <w:rPr>
                <w:rFonts w:cs="Arial"/>
                <w:sz w:val="20"/>
                <w:szCs w:val="20"/>
                <w:lang w:eastAsia="sl-SI"/>
              </w:rPr>
            </w:pPr>
          </w:p>
        </w:tc>
      </w:tr>
      <w:tr w:rsidR="00151C5B" w:rsidRPr="002C08F2" w:rsidTr="002C08F2">
        <w:trPr>
          <w:trHeight w:val="294"/>
        </w:trPr>
        <w:tc>
          <w:tcPr>
            <w:tcW w:w="5408"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151C5B" w:rsidRPr="002C08F2" w:rsidRDefault="00151C5B" w:rsidP="00990164">
            <w:pPr>
              <w:jc w:val="left"/>
              <w:rPr>
                <w:rFonts w:cs="Arial"/>
                <w:b/>
                <w:bCs/>
                <w:sz w:val="20"/>
                <w:szCs w:val="20"/>
                <w:lang w:eastAsia="sl-SI"/>
              </w:rPr>
            </w:pPr>
            <w:r w:rsidRPr="002C08F2">
              <w:rPr>
                <w:rFonts w:cs="Arial"/>
                <w:b/>
                <w:bCs/>
                <w:sz w:val="20"/>
                <w:szCs w:val="20"/>
                <w:lang w:eastAsia="sl-SI"/>
              </w:rPr>
              <w:t>Viri financiranja – tekoče cene</w:t>
            </w:r>
          </w:p>
        </w:tc>
        <w:tc>
          <w:tcPr>
            <w:tcW w:w="3604" w:type="dxa"/>
            <w:tcBorders>
              <w:top w:val="single" w:sz="4" w:space="0" w:color="auto"/>
              <w:left w:val="nil"/>
              <w:bottom w:val="single" w:sz="4" w:space="0" w:color="auto"/>
              <w:right w:val="single" w:sz="4" w:space="0" w:color="auto"/>
            </w:tcBorders>
            <w:shd w:val="clear" w:color="000000" w:fill="C5D9F1"/>
            <w:noWrap/>
            <w:vAlign w:val="bottom"/>
            <w:hideMark/>
          </w:tcPr>
          <w:p w:rsidR="00151C5B" w:rsidRPr="002C08F2" w:rsidRDefault="0078140C" w:rsidP="00EE1EBE">
            <w:pPr>
              <w:jc w:val="center"/>
              <w:rPr>
                <w:rFonts w:cs="Arial"/>
                <w:b/>
                <w:bCs/>
                <w:sz w:val="20"/>
                <w:szCs w:val="20"/>
                <w:lang w:eastAsia="sl-SI"/>
              </w:rPr>
            </w:pPr>
            <w:r>
              <w:rPr>
                <w:rFonts w:cs="Arial"/>
                <w:b/>
                <w:bCs/>
                <w:sz w:val="20"/>
                <w:szCs w:val="20"/>
                <w:lang w:eastAsia="sl-SI"/>
              </w:rPr>
              <w:t xml:space="preserve">EUR </w:t>
            </w:r>
          </w:p>
        </w:tc>
      </w:tr>
      <w:tr w:rsidR="00151C5B" w:rsidRPr="002C08F2" w:rsidTr="002C08F2">
        <w:trPr>
          <w:trHeight w:val="294"/>
        </w:trPr>
        <w:tc>
          <w:tcPr>
            <w:tcW w:w="5408" w:type="dxa"/>
            <w:tcBorders>
              <w:top w:val="nil"/>
              <w:left w:val="single" w:sz="4" w:space="0" w:color="auto"/>
              <w:bottom w:val="single" w:sz="4" w:space="0" w:color="auto"/>
              <w:right w:val="single" w:sz="4" w:space="0" w:color="auto"/>
            </w:tcBorders>
            <w:shd w:val="clear" w:color="000000" w:fill="D9D9D9"/>
            <w:noWrap/>
            <w:vAlign w:val="bottom"/>
            <w:hideMark/>
          </w:tcPr>
          <w:p w:rsidR="00151C5B" w:rsidRPr="002C08F2" w:rsidRDefault="00151C5B" w:rsidP="00990164">
            <w:pPr>
              <w:jc w:val="left"/>
              <w:rPr>
                <w:rFonts w:cs="Arial"/>
                <w:sz w:val="20"/>
                <w:szCs w:val="20"/>
                <w:lang w:eastAsia="sl-SI"/>
              </w:rPr>
            </w:pPr>
            <w:r w:rsidRPr="002C08F2">
              <w:rPr>
                <w:rFonts w:cs="Arial"/>
                <w:sz w:val="20"/>
                <w:szCs w:val="20"/>
                <w:lang w:eastAsia="sl-SI"/>
              </w:rPr>
              <w:t>EKSRP</w:t>
            </w:r>
          </w:p>
        </w:tc>
        <w:tc>
          <w:tcPr>
            <w:tcW w:w="3604" w:type="dxa"/>
            <w:tcBorders>
              <w:top w:val="nil"/>
              <w:left w:val="nil"/>
              <w:bottom w:val="single" w:sz="4" w:space="0" w:color="auto"/>
              <w:right w:val="single" w:sz="4" w:space="0" w:color="auto"/>
            </w:tcBorders>
            <w:shd w:val="clear" w:color="000000" w:fill="BFBFBF"/>
            <w:noWrap/>
            <w:vAlign w:val="bottom"/>
          </w:tcPr>
          <w:p w:rsidR="00151C5B" w:rsidRPr="002C08F2" w:rsidRDefault="00ED734B" w:rsidP="00EE1EBE">
            <w:pPr>
              <w:jc w:val="center"/>
              <w:rPr>
                <w:rFonts w:cs="Arial"/>
                <w:sz w:val="20"/>
                <w:szCs w:val="20"/>
                <w:lang w:eastAsia="sl-SI"/>
              </w:rPr>
            </w:pPr>
            <w:r w:rsidRPr="002C08F2">
              <w:rPr>
                <w:rFonts w:cs="Arial"/>
                <w:sz w:val="20"/>
                <w:szCs w:val="20"/>
                <w:lang w:eastAsia="sl-SI"/>
              </w:rPr>
              <w:t>225.000,00</w:t>
            </w:r>
          </w:p>
        </w:tc>
      </w:tr>
      <w:tr w:rsidR="00151C5B" w:rsidRPr="002C08F2" w:rsidTr="002C08F2">
        <w:trPr>
          <w:trHeight w:val="294"/>
        </w:trPr>
        <w:tc>
          <w:tcPr>
            <w:tcW w:w="5408" w:type="dxa"/>
            <w:tcBorders>
              <w:top w:val="nil"/>
              <w:left w:val="single" w:sz="4" w:space="0" w:color="auto"/>
              <w:bottom w:val="single" w:sz="4" w:space="0" w:color="auto"/>
              <w:right w:val="single" w:sz="4" w:space="0" w:color="auto"/>
            </w:tcBorders>
            <w:shd w:val="clear" w:color="000000" w:fill="D9D9D9"/>
            <w:noWrap/>
            <w:vAlign w:val="bottom"/>
            <w:hideMark/>
          </w:tcPr>
          <w:p w:rsidR="00A50F23" w:rsidRPr="002C08F2" w:rsidRDefault="00151C5B" w:rsidP="00990164">
            <w:pPr>
              <w:jc w:val="left"/>
              <w:rPr>
                <w:rFonts w:cs="Arial"/>
                <w:sz w:val="20"/>
                <w:szCs w:val="20"/>
                <w:lang w:eastAsia="sl-SI"/>
              </w:rPr>
            </w:pPr>
            <w:r w:rsidRPr="002C08F2">
              <w:rPr>
                <w:rFonts w:cs="Arial"/>
                <w:sz w:val="20"/>
                <w:szCs w:val="20"/>
                <w:lang w:eastAsia="sl-SI"/>
              </w:rPr>
              <w:t xml:space="preserve">Lastna sredstva skupaj uprav., </w:t>
            </w:r>
            <w:proofErr w:type="spellStart"/>
            <w:r w:rsidRPr="002C08F2">
              <w:rPr>
                <w:rFonts w:cs="Arial"/>
                <w:sz w:val="20"/>
                <w:szCs w:val="20"/>
                <w:lang w:eastAsia="sl-SI"/>
              </w:rPr>
              <w:t>neupr</w:t>
            </w:r>
            <w:proofErr w:type="spellEnd"/>
            <w:r w:rsidRPr="002C08F2">
              <w:rPr>
                <w:rFonts w:cs="Arial"/>
                <w:sz w:val="20"/>
                <w:szCs w:val="20"/>
                <w:lang w:eastAsia="sl-SI"/>
              </w:rPr>
              <w:t xml:space="preserve">., </w:t>
            </w:r>
          </w:p>
          <w:p w:rsidR="00151C5B" w:rsidRPr="002C08F2" w:rsidRDefault="00151C5B" w:rsidP="00990164">
            <w:pPr>
              <w:jc w:val="left"/>
              <w:rPr>
                <w:rFonts w:cs="Arial"/>
                <w:sz w:val="20"/>
                <w:szCs w:val="20"/>
                <w:lang w:eastAsia="sl-SI"/>
              </w:rPr>
            </w:pPr>
            <w:r w:rsidRPr="002C08F2">
              <w:rPr>
                <w:rFonts w:cs="Arial"/>
                <w:sz w:val="20"/>
                <w:szCs w:val="20"/>
                <w:lang w:eastAsia="sl-SI"/>
              </w:rPr>
              <w:t>(vse Občine)</w:t>
            </w:r>
          </w:p>
        </w:tc>
        <w:tc>
          <w:tcPr>
            <w:tcW w:w="3604" w:type="dxa"/>
            <w:tcBorders>
              <w:top w:val="nil"/>
              <w:left w:val="nil"/>
              <w:bottom w:val="single" w:sz="4" w:space="0" w:color="auto"/>
              <w:right w:val="single" w:sz="4" w:space="0" w:color="auto"/>
            </w:tcBorders>
            <w:shd w:val="clear" w:color="000000" w:fill="BFBFBF"/>
            <w:noWrap/>
            <w:vAlign w:val="bottom"/>
          </w:tcPr>
          <w:p w:rsidR="00151C5B" w:rsidRPr="002C08F2" w:rsidRDefault="00ED734B" w:rsidP="00EE1EBE">
            <w:pPr>
              <w:jc w:val="center"/>
              <w:rPr>
                <w:rFonts w:cs="Arial"/>
                <w:sz w:val="20"/>
                <w:szCs w:val="20"/>
                <w:lang w:eastAsia="sl-SI"/>
              </w:rPr>
            </w:pPr>
            <w:r w:rsidRPr="002C08F2">
              <w:rPr>
                <w:rFonts w:cs="Arial"/>
                <w:sz w:val="20"/>
                <w:szCs w:val="20"/>
                <w:lang w:eastAsia="sl-SI"/>
              </w:rPr>
              <w:t>97.941,18</w:t>
            </w:r>
          </w:p>
        </w:tc>
      </w:tr>
    </w:tbl>
    <w:p w:rsidR="00990164" w:rsidRPr="002C08F2" w:rsidRDefault="00990164" w:rsidP="008649D8">
      <w:pPr>
        <w:pStyle w:val="tabelaSonce"/>
        <w:rPr>
          <w:i/>
        </w:rPr>
      </w:pPr>
    </w:p>
    <w:p w:rsidR="00D930A5" w:rsidRPr="002C08F2" w:rsidRDefault="00D930A5" w:rsidP="008649D8">
      <w:pPr>
        <w:pStyle w:val="tabelaSonce"/>
        <w:rPr>
          <w:i/>
        </w:rPr>
      </w:pPr>
    </w:p>
    <w:p w:rsidR="00D930A5" w:rsidRDefault="00D930A5" w:rsidP="008649D8">
      <w:pPr>
        <w:pStyle w:val="tabelaSonce"/>
        <w:rPr>
          <w:i/>
          <w:sz w:val="22"/>
          <w:szCs w:val="22"/>
        </w:rPr>
      </w:pPr>
    </w:p>
    <w:p w:rsidR="008649D8" w:rsidRPr="00553416" w:rsidRDefault="00846CC8" w:rsidP="00B853E8">
      <w:pPr>
        <w:pStyle w:val="Naslov2"/>
        <w:numPr>
          <w:ilvl w:val="1"/>
          <w:numId w:val="48"/>
        </w:numPr>
        <w:jc w:val="left"/>
        <w:rPr>
          <w:iCs w:val="0"/>
          <w:color w:val="1F497D" w:themeColor="text2"/>
          <w:sz w:val="22"/>
          <w:szCs w:val="22"/>
        </w:rPr>
      </w:pPr>
      <w:bookmarkStart w:id="240" w:name="_Toc241975349"/>
      <w:bookmarkStart w:id="241" w:name="_Toc242166337"/>
      <w:bookmarkStart w:id="242" w:name="_Toc242324352"/>
      <w:bookmarkStart w:id="243" w:name="_Toc242511612"/>
      <w:bookmarkStart w:id="244" w:name="_Toc242516917"/>
      <w:bookmarkStart w:id="245" w:name="_Toc241975355"/>
      <w:bookmarkStart w:id="246" w:name="_Toc242166343"/>
      <w:bookmarkStart w:id="247" w:name="_Toc242324358"/>
      <w:bookmarkStart w:id="248" w:name="_Toc242511618"/>
      <w:bookmarkStart w:id="249" w:name="_Toc242516923"/>
      <w:bookmarkStart w:id="250" w:name="_Toc241975356"/>
      <w:bookmarkStart w:id="251" w:name="_Toc242166344"/>
      <w:bookmarkStart w:id="252" w:name="_Toc242324359"/>
      <w:bookmarkStart w:id="253" w:name="_Toc242511619"/>
      <w:bookmarkStart w:id="254" w:name="_Toc242516924"/>
      <w:bookmarkStart w:id="255" w:name="_Toc241975360"/>
      <w:bookmarkStart w:id="256" w:name="_Toc242166348"/>
      <w:bookmarkStart w:id="257" w:name="_Toc242324363"/>
      <w:bookmarkStart w:id="258" w:name="_Toc242511623"/>
      <w:bookmarkStart w:id="259" w:name="_Toc242516928"/>
      <w:bookmarkStart w:id="260" w:name="_Toc241975372"/>
      <w:bookmarkStart w:id="261" w:name="_Toc242166360"/>
      <w:bookmarkStart w:id="262" w:name="_Toc242324375"/>
      <w:bookmarkStart w:id="263" w:name="_Toc242511635"/>
      <w:bookmarkStart w:id="264" w:name="_Toc242516940"/>
      <w:bookmarkStart w:id="265" w:name="_Toc180305261"/>
      <w:bookmarkEnd w:id="238"/>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Pr>
          <w:iCs w:val="0"/>
          <w:color w:val="1F497D" w:themeColor="text2"/>
          <w:sz w:val="22"/>
          <w:szCs w:val="22"/>
        </w:rPr>
        <w:t>Ekonomska upravičenost projekta</w:t>
      </w:r>
    </w:p>
    <w:p w:rsidR="008649D8" w:rsidRPr="000226B2" w:rsidRDefault="008649D8" w:rsidP="008649D8">
      <w:pPr>
        <w:spacing w:after="120" w:line="288" w:lineRule="auto"/>
        <w:rPr>
          <w:sz w:val="20"/>
          <w:szCs w:val="20"/>
        </w:rPr>
      </w:pPr>
    </w:p>
    <w:p w:rsidR="00850CB3" w:rsidRPr="008756E0" w:rsidRDefault="00850CB3" w:rsidP="002C08F2">
      <w:pPr>
        <w:spacing w:after="120" w:line="360" w:lineRule="auto"/>
        <w:rPr>
          <w:rFonts w:cs="Arial"/>
          <w:sz w:val="20"/>
          <w:szCs w:val="20"/>
        </w:rPr>
      </w:pPr>
      <w:r w:rsidRPr="008756E0">
        <w:rPr>
          <w:rFonts w:cs="Arial"/>
          <w:sz w:val="20"/>
          <w:szCs w:val="20"/>
        </w:rPr>
        <w:t xml:space="preserve">Investicija prinaša veliko koristi tako na družbenem, razvojno-gospodarskem kot tudi na socialnem področju, tako da lahko vsekakor govorimo o </w:t>
      </w:r>
      <w:r w:rsidR="004D2C7F">
        <w:rPr>
          <w:rFonts w:cs="Arial"/>
          <w:sz w:val="20"/>
          <w:szCs w:val="20"/>
        </w:rPr>
        <w:t xml:space="preserve">njeni </w:t>
      </w:r>
      <w:r w:rsidRPr="008756E0">
        <w:rPr>
          <w:rFonts w:cs="Arial"/>
          <w:sz w:val="20"/>
          <w:szCs w:val="20"/>
        </w:rPr>
        <w:t>e</w:t>
      </w:r>
      <w:r w:rsidR="000226B2" w:rsidRPr="008756E0">
        <w:rPr>
          <w:rFonts w:cs="Arial"/>
          <w:sz w:val="20"/>
          <w:szCs w:val="20"/>
        </w:rPr>
        <w:t>konomski učinkovitosti.</w:t>
      </w:r>
      <w:r w:rsidR="004D2C7F">
        <w:rPr>
          <w:rFonts w:cs="Arial"/>
          <w:sz w:val="20"/>
          <w:szCs w:val="20"/>
        </w:rPr>
        <w:t xml:space="preserve"> </w:t>
      </w:r>
      <w:r w:rsidRPr="008756E0">
        <w:rPr>
          <w:rFonts w:cs="Arial"/>
          <w:sz w:val="20"/>
          <w:szCs w:val="20"/>
        </w:rPr>
        <w:t>Koristi in s tem upra</w:t>
      </w:r>
      <w:r w:rsidR="004D2C7F">
        <w:rPr>
          <w:rFonts w:cs="Arial"/>
          <w:sz w:val="20"/>
          <w:szCs w:val="20"/>
        </w:rPr>
        <w:t>vičenost projekta prikazujemo s</w:t>
      </w:r>
      <w:r w:rsidRPr="008756E0">
        <w:rPr>
          <w:rFonts w:cs="Arial"/>
          <w:sz w:val="20"/>
          <w:szCs w:val="20"/>
        </w:rPr>
        <w:t xml:space="preserve"> kvalitativnega vidika glede na </w:t>
      </w:r>
      <w:r w:rsidR="000226B2" w:rsidRPr="008756E0">
        <w:rPr>
          <w:rFonts w:cs="Arial"/>
          <w:sz w:val="20"/>
          <w:szCs w:val="20"/>
        </w:rPr>
        <w:t xml:space="preserve">že naštete </w:t>
      </w:r>
      <w:r w:rsidRPr="008756E0">
        <w:rPr>
          <w:rFonts w:cs="Arial"/>
          <w:sz w:val="20"/>
          <w:szCs w:val="20"/>
        </w:rPr>
        <w:t>tri segmente analize</w:t>
      </w:r>
      <w:r w:rsidR="004D2C7F">
        <w:rPr>
          <w:rFonts w:cs="Arial"/>
          <w:sz w:val="20"/>
          <w:szCs w:val="20"/>
        </w:rPr>
        <w:t xml:space="preserve">: glede na </w:t>
      </w:r>
      <w:r w:rsidRPr="008756E0">
        <w:rPr>
          <w:rFonts w:cs="Arial"/>
          <w:sz w:val="20"/>
          <w:szCs w:val="20"/>
        </w:rPr>
        <w:t>širši družbeni, razvojno gospodarski in socialni vidik.</w:t>
      </w:r>
    </w:p>
    <w:p w:rsidR="00850CB3" w:rsidRPr="00FC7152" w:rsidRDefault="00850CB3" w:rsidP="002C08F2">
      <w:pPr>
        <w:spacing w:after="120" w:line="360" w:lineRule="auto"/>
        <w:ind w:left="567" w:hanging="567"/>
        <w:rPr>
          <w:rFonts w:cs="Arial"/>
          <w:sz w:val="20"/>
          <w:szCs w:val="20"/>
        </w:rPr>
      </w:pPr>
      <w:r w:rsidRPr="00FC7152">
        <w:rPr>
          <w:rFonts w:cs="Arial"/>
          <w:b/>
          <w:sz w:val="20"/>
          <w:szCs w:val="20"/>
        </w:rPr>
        <w:t>Koristi</w:t>
      </w:r>
      <w:r w:rsidRPr="00FC7152">
        <w:rPr>
          <w:rFonts w:cs="Arial"/>
          <w:sz w:val="20"/>
          <w:szCs w:val="20"/>
        </w:rPr>
        <w:t xml:space="preserve">, ki jih izvedba predmetnega projekta prinaša </w:t>
      </w:r>
      <w:r w:rsidRPr="00FC7152">
        <w:rPr>
          <w:rFonts w:cs="Arial"/>
          <w:b/>
          <w:sz w:val="20"/>
          <w:szCs w:val="20"/>
        </w:rPr>
        <w:t>na družbenem področju</w:t>
      </w:r>
      <w:r w:rsidRPr="00FC7152">
        <w:rPr>
          <w:rFonts w:cs="Arial"/>
          <w:sz w:val="20"/>
          <w:szCs w:val="20"/>
        </w:rPr>
        <w:t>:</w:t>
      </w:r>
    </w:p>
    <w:p w:rsidR="00850CB3" w:rsidRPr="00FC7152" w:rsidRDefault="000850D7" w:rsidP="002C08F2">
      <w:pPr>
        <w:numPr>
          <w:ilvl w:val="0"/>
          <w:numId w:val="8"/>
        </w:numPr>
        <w:tabs>
          <w:tab w:val="clear" w:pos="1440"/>
          <w:tab w:val="num" w:pos="567"/>
        </w:tabs>
        <w:spacing w:after="120" w:line="360" w:lineRule="auto"/>
        <w:ind w:left="426" w:hanging="426"/>
        <w:rPr>
          <w:rFonts w:cs="Arial"/>
          <w:sz w:val="20"/>
          <w:szCs w:val="20"/>
        </w:rPr>
      </w:pPr>
      <w:r w:rsidRPr="00FC7152">
        <w:rPr>
          <w:rFonts w:cs="Arial"/>
          <w:sz w:val="20"/>
          <w:szCs w:val="20"/>
        </w:rPr>
        <w:t>p</w:t>
      </w:r>
      <w:r w:rsidR="00850CB3" w:rsidRPr="00FC7152">
        <w:rPr>
          <w:rFonts w:cs="Arial"/>
          <w:sz w:val="20"/>
          <w:szCs w:val="20"/>
        </w:rPr>
        <w:t>ovečanje kakovosti življenja prebivalcev na predmetnem področju</w:t>
      </w:r>
      <w:r w:rsidRPr="00FC7152">
        <w:rPr>
          <w:rFonts w:cs="Arial"/>
          <w:sz w:val="20"/>
          <w:szCs w:val="20"/>
        </w:rPr>
        <w:t>,</w:t>
      </w:r>
      <w:r w:rsidR="00850CB3" w:rsidRPr="00FC7152">
        <w:rPr>
          <w:rFonts w:cs="Arial"/>
          <w:sz w:val="20"/>
          <w:szCs w:val="20"/>
        </w:rPr>
        <w:t xml:space="preserve"> </w:t>
      </w:r>
    </w:p>
    <w:p w:rsidR="00850CB3" w:rsidRPr="002C08F2" w:rsidRDefault="000850D7" w:rsidP="002C08F2">
      <w:pPr>
        <w:numPr>
          <w:ilvl w:val="0"/>
          <w:numId w:val="8"/>
        </w:numPr>
        <w:tabs>
          <w:tab w:val="clear" w:pos="1440"/>
          <w:tab w:val="left" w:pos="426"/>
        </w:tabs>
        <w:spacing w:after="120" w:line="360" w:lineRule="auto"/>
        <w:ind w:left="426" w:hanging="426"/>
        <w:rPr>
          <w:rFonts w:cs="Arial"/>
          <w:sz w:val="20"/>
          <w:szCs w:val="20"/>
        </w:rPr>
      </w:pPr>
      <w:r w:rsidRPr="00FC7152">
        <w:rPr>
          <w:rFonts w:cs="Arial"/>
          <w:sz w:val="20"/>
          <w:szCs w:val="20"/>
        </w:rPr>
        <w:t>p</w:t>
      </w:r>
      <w:r w:rsidR="00850CB3" w:rsidRPr="00FC7152">
        <w:rPr>
          <w:rFonts w:cs="Arial"/>
          <w:sz w:val="20"/>
          <w:szCs w:val="20"/>
        </w:rPr>
        <w:t>ovečanje privlačnosti področja mesta, kar ima pozitiven učinek</w:t>
      </w:r>
      <w:r w:rsidRPr="00FC7152">
        <w:rPr>
          <w:rFonts w:cs="Arial"/>
          <w:sz w:val="20"/>
          <w:szCs w:val="20"/>
        </w:rPr>
        <w:t xml:space="preserve"> predvsem na počutje </w:t>
      </w:r>
      <w:r w:rsidR="00850CB3" w:rsidRPr="00FC7152">
        <w:rPr>
          <w:rFonts w:cs="Arial"/>
          <w:sz w:val="20"/>
          <w:szCs w:val="20"/>
        </w:rPr>
        <w:t>prebivalcev.</w:t>
      </w:r>
    </w:p>
    <w:p w:rsidR="00850CB3" w:rsidRPr="00280B8E" w:rsidRDefault="00850CB3" w:rsidP="002C08F2">
      <w:pPr>
        <w:spacing w:after="120" w:line="360" w:lineRule="auto"/>
        <w:ind w:left="567" w:hanging="567"/>
        <w:rPr>
          <w:rFonts w:cs="Arial"/>
          <w:sz w:val="20"/>
          <w:szCs w:val="20"/>
        </w:rPr>
      </w:pPr>
      <w:r w:rsidRPr="00280B8E">
        <w:rPr>
          <w:rFonts w:cs="Arial"/>
          <w:b/>
          <w:sz w:val="20"/>
          <w:szCs w:val="20"/>
        </w:rPr>
        <w:t>Koristi</w:t>
      </w:r>
      <w:r w:rsidRPr="00280B8E">
        <w:rPr>
          <w:rFonts w:cs="Arial"/>
          <w:sz w:val="20"/>
          <w:szCs w:val="20"/>
        </w:rPr>
        <w:t xml:space="preserve">, ki jih izvedba predmetnega projekta prinaša </w:t>
      </w:r>
      <w:r w:rsidRPr="00280B8E">
        <w:rPr>
          <w:rFonts w:cs="Arial"/>
          <w:b/>
          <w:sz w:val="20"/>
          <w:szCs w:val="20"/>
        </w:rPr>
        <w:t>na ra</w:t>
      </w:r>
      <w:r w:rsidR="00F46BB9" w:rsidRPr="00280B8E">
        <w:rPr>
          <w:rFonts w:cs="Arial"/>
          <w:b/>
          <w:sz w:val="20"/>
          <w:szCs w:val="20"/>
        </w:rPr>
        <w:t xml:space="preserve">zvojno gospodarskem </w:t>
      </w:r>
      <w:r w:rsidRPr="00280B8E">
        <w:rPr>
          <w:rFonts w:cs="Arial"/>
          <w:b/>
          <w:sz w:val="20"/>
          <w:szCs w:val="20"/>
        </w:rPr>
        <w:t>področju</w:t>
      </w:r>
      <w:r w:rsidRPr="00280B8E">
        <w:rPr>
          <w:rFonts w:cs="Arial"/>
          <w:sz w:val="20"/>
          <w:szCs w:val="20"/>
        </w:rPr>
        <w:t>:</w:t>
      </w:r>
    </w:p>
    <w:p w:rsidR="00850CB3" w:rsidRPr="002C08F2" w:rsidRDefault="00280B8E" w:rsidP="002C08F2">
      <w:pPr>
        <w:numPr>
          <w:ilvl w:val="0"/>
          <w:numId w:val="8"/>
        </w:numPr>
        <w:tabs>
          <w:tab w:val="clear" w:pos="1440"/>
          <w:tab w:val="left" w:pos="426"/>
          <w:tab w:val="left" w:pos="709"/>
        </w:tabs>
        <w:spacing w:after="120" w:line="360" w:lineRule="auto"/>
        <w:ind w:left="567" w:hanging="567"/>
        <w:rPr>
          <w:rFonts w:cs="Arial"/>
          <w:sz w:val="20"/>
          <w:szCs w:val="20"/>
        </w:rPr>
      </w:pPr>
      <w:r w:rsidRPr="00280B8E">
        <w:rPr>
          <w:rFonts w:cs="Arial"/>
          <w:sz w:val="20"/>
          <w:szCs w:val="20"/>
        </w:rPr>
        <w:t xml:space="preserve">z boljšo </w:t>
      </w:r>
      <w:proofErr w:type="spellStart"/>
      <w:r w:rsidRPr="00280B8E">
        <w:rPr>
          <w:rFonts w:cs="Arial"/>
          <w:sz w:val="20"/>
          <w:szCs w:val="20"/>
        </w:rPr>
        <w:t>poskrbljenostjo</w:t>
      </w:r>
      <w:proofErr w:type="spellEnd"/>
      <w:r w:rsidRPr="00280B8E">
        <w:rPr>
          <w:rFonts w:cs="Arial"/>
          <w:sz w:val="20"/>
          <w:szCs w:val="20"/>
        </w:rPr>
        <w:t xml:space="preserve"> </w:t>
      </w:r>
      <w:r>
        <w:rPr>
          <w:rFonts w:cs="Arial"/>
          <w:sz w:val="20"/>
          <w:szCs w:val="20"/>
        </w:rPr>
        <w:t>za aktiven življenjski slog občanov pričakujemo tudi boljše zdravstveno stanje delovne populacije in zmanjšanje dejavnikov tveganja za razvoj številnih težav, kar prinaša večjo učinkovitosti na delovnih mestih, manj bolniških odsotnosti in večjo produktivnost delovne sile.</w:t>
      </w:r>
    </w:p>
    <w:p w:rsidR="00850CB3" w:rsidRPr="00FC7152" w:rsidRDefault="00850CB3" w:rsidP="002C08F2">
      <w:pPr>
        <w:spacing w:after="120" w:line="360" w:lineRule="auto"/>
        <w:ind w:left="567" w:hanging="567"/>
        <w:rPr>
          <w:rFonts w:cs="Arial"/>
          <w:sz w:val="20"/>
          <w:szCs w:val="20"/>
        </w:rPr>
      </w:pPr>
      <w:r w:rsidRPr="00FC7152">
        <w:rPr>
          <w:rFonts w:cs="Arial"/>
          <w:b/>
          <w:sz w:val="20"/>
          <w:szCs w:val="20"/>
        </w:rPr>
        <w:t>Koristi</w:t>
      </w:r>
      <w:r w:rsidRPr="00FC7152">
        <w:rPr>
          <w:rFonts w:cs="Arial"/>
          <w:sz w:val="20"/>
          <w:szCs w:val="20"/>
        </w:rPr>
        <w:t xml:space="preserve">, ki jih izvedba predmetnega projekta prinaša </w:t>
      </w:r>
      <w:r w:rsidRPr="00FC7152">
        <w:rPr>
          <w:rFonts w:cs="Arial"/>
          <w:b/>
          <w:sz w:val="20"/>
          <w:szCs w:val="20"/>
        </w:rPr>
        <w:t>na socialnem področju</w:t>
      </w:r>
      <w:r w:rsidRPr="00FC7152">
        <w:rPr>
          <w:rFonts w:cs="Arial"/>
          <w:sz w:val="20"/>
          <w:szCs w:val="20"/>
        </w:rPr>
        <w:t>:</w:t>
      </w:r>
    </w:p>
    <w:p w:rsidR="00850CB3" w:rsidRDefault="009E4738" w:rsidP="002C08F2">
      <w:pPr>
        <w:numPr>
          <w:ilvl w:val="0"/>
          <w:numId w:val="8"/>
        </w:numPr>
        <w:tabs>
          <w:tab w:val="clear" w:pos="1440"/>
          <w:tab w:val="left" w:pos="426"/>
        </w:tabs>
        <w:spacing w:after="120" w:line="360" w:lineRule="auto"/>
        <w:ind w:left="426" w:hanging="426"/>
        <w:rPr>
          <w:rFonts w:cs="Arial"/>
          <w:sz w:val="20"/>
          <w:szCs w:val="20"/>
        </w:rPr>
      </w:pPr>
      <w:r w:rsidRPr="00FC7152">
        <w:rPr>
          <w:rFonts w:cs="Arial"/>
          <w:sz w:val="20"/>
          <w:szCs w:val="20"/>
        </w:rPr>
        <w:t>k</w:t>
      </w:r>
      <w:r w:rsidR="00850CB3" w:rsidRPr="00FC7152">
        <w:rPr>
          <w:rFonts w:cs="Arial"/>
          <w:sz w:val="20"/>
          <w:szCs w:val="20"/>
        </w:rPr>
        <w:t>orist</w:t>
      </w:r>
      <w:r w:rsidR="008D415F" w:rsidRPr="00FC7152">
        <w:rPr>
          <w:rFonts w:cs="Arial"/>
          <w:sz w:val="20"/>
          <w:szCs w:val="20"/>
        </w:rPr>
        <w:t>i</w:t>
      </w:r>
      <w:r w:rsidR="00850CB3" w:rsidRPr="00FC7152">
        <w:rPr>
          <w:rFonts w:cs="Arial"/>
          <w:sz w:val="20"/>
          <w:szCs w:val="20"/>
        </w:rPr>
        <w:t xml:space="preserve"> z naslova projekta vidimo </w:t>
      </w:r>
      <w:r w:rsidR="00FC7152" w:rsidRPr="00FC7152">
        <w:rPr>
          <w:rFonts w:cs="Arial"/>
          <w:sz w:val="20"/>
          <w:szCs w:val="20"/>
        </w:rPr>
        <w:t xml:space="preserve">predvsem </w:t>
      </w:r>
      <w:r w:rsidR="00850CB3" w:rsidRPr="00FC7152">
        <w:rPr>
          <w:rFonts w:cs="Arial"/>
          <w:sz w:val="20"/>
          <w:szCs w:val="20"/>
        </w:rPr>
        <w:t xml:space="preserve">v </w:t>
      </w:r>
      <w:r w:rsidR="006060F3">
        <w:rPr>
          <w:rFonts w:cs="Arial"/>
          <w:sz w:val="20"/>
          <w:szCs w:val="20"/>
        </w:rPr>
        <w:t xml:space="preserve">večji mobilnosti starejših občanov in invalidov ter njihovo možnost vključevanja v družbeno življenje </w:t>
      </w:r>
      <w:r w:rsidR="00280B8E">
        <w:rPr>
          <w:rFonts w:cs="Arial"/>
          <w:sz w:val="20"/>
          <w:szCs w:val="20"/>
        </w:rPr>
        <w:t>(</w:t>
      </w:r>
      <w:r w:rsidR="006060F3">
        <w:rPr>
          <w:rFonts w:cs="Arial"/>
          <w:sz w:val="20"/>
          <w:szCs w:val="20"/>
        </w:rPr>
        <w:t>vzpostavitev sistema prevoza, nakup avtomobila</w:t>
      </w:r>
      <w:r w:rsidR="00280B8E">
        <w:rPr>
          <w:rFonts w:cs="Arial"/>
          <w:sz w:val="20"/>
          <w:szCs w:val="20"/>
        </w:rPr>
        <w:t>),</w:t>
      </w:r>
    </w:p>
    <w:p w:rsidR="00850CB3" w:rsidRPr="002C08F2" w:rsidRDefault="00280B8E" w:rsidP="002C08F2">
      <w:pPr>
        <w:numPr>
          <w:ilvl w:val="0"/>
          <w:numId w:val="8"/>
        </w:numPr>
        <w:tabs>
          <w:tab w:val="clear" w:pos="1440"/>
          <w:tab w:val="left" w:pos="426"/>
        </w:tabs>
        <w:spacing w:after="120" w:line="360" w:lineRule="auto"/>
        <w:ind w:left="426" w:hanging="426"/>
        <w:rPr>
          <w:rFonts w:cs="Arial"/>
          <w:sz w:val="20"/>
          <w:szCs w:val="20"/>
        </w:rPr>
      </w:pPr>
      <w:r>
        <w:rPr>
          <w:rFonts w:cs="Arial"/>
          <w:sz w:val="20"/>
          <w:szCs w:val="20"/>
        </w:rPr>
        <w:lastRenderedPageBreak/>
        <w:t>poskrbeli bomo za večjo socialno vključenost prebivalstva ter krepili medgeneracijsko druženje</w:t>
      </w:r>
      <w:r w:rsidR="006060F3">
        <w:rPr>
          <w:rFonts w:cs="Arial"/>
          <w:sz w:val="20"/>
          <w:szCs w:val="20"/>
        </w:rPr>
        <w:t xml:space="preserve"> (aktivnosti, programi, nakup opreme,… )</w:t>
      </w:r>
      <w:r>
        <w:rPr>
          <w:rFonts w:cs="Arial"/>
          <w:sz w:val="20"/>
          <w:szCs w:val="20"/>
        </w:rPr>
        <w:t>.</w:t>
      </w:r>
    </w:p>
    <w:p w:rsidR="00FC7152" w:rsidRPr="00DC3A37" w:rsidRDefault="008649D8" w:rsidP="002C08F2">
      <w:pPr>
        <w:spacing w:after="120" w:line="360" w:lineRule="auto"/>
        <w:rPr>
          <w:rFonts w:cs="Arial"/>
          <w:sz w:val="20"/>
          <w:szCs w:val="20"/>
        </w:rPr>
      </w:pPr>
      <w:r w:rsidRPr="00DC3A37">
        <w:rPr>
          <w:rFonts w:cs="Arial"/>
          <w:sz w:val="20"/>
          <w:szCs w:val="20"/>
        </w:rPr>
        <w:t>Upravičenost investicije je dokazana z evidentiranjem splošnih koristi, ki jih omog</w:t>
      </w:r>
      <w:r w:rsidR="00FC7152" w:rsidRPr="00DC3A37">
        <w:rPr>
          <w:rFonts w:cs="Arial"/>
          <w:sz w:val="20"/>
          <w:szCs w:val="20"/>
        </w:rPr>
        <w:t>oča izvedena investicija</w:t>
      </w:r>
      <w:r w:rsidRPr="00DC3A37">
        <w:rPr>
          <w:rFonts w:cs="Arial"/>
          <w:sz w:val="20"/>
          <w:szCs w:val="20"/>
        </w:rPr>
        <w:t xml:space="preserve">. Izvedba </w:t>
      </w:r>
      <w:r w:rsidR="003B4452" w:rsidRPr="00DC3A37">
        <w:rPr>
          <w:rFonts w:cs="Arial"/>
          <w:sz w:val="20"/>
          <w:szCs w:val="20"/>
        </w:rPr>
        <w:t>projekta</w:t>
      </w:r>
      <w:r w:rsidRPr="00DC3A37">
        <w:rPr>
          <w:rFonts w:cs="Arial"/>
          <w:sz w:val="20"/>
          <w:szCs w:val="20"/>
        </w:rPr>
        <w:t xml:space="preserve"> ima nedvomno velike koristi, </w:t>
      </w:r>
      <w:r w:rsidR="00FC7152" w:rsidRPr="00DC3A37">
        <w:rPr>
          <w:rFonts w:cs="Arial"/>
          <w:sz w:val="20"/>
          <w:szCs w:val="20"/>
        </w:rPr>
        <w:t>predvsem</w:t>
      </w:r>
      <w:r w:rsidRPr="00DC3A37">
        <w:rPr>
          <w:rFonts w:cs="Arial"/>
          <w:sz w:val="20"/>
          <w:szCs w:val="20"/>
        </w:rPr>
        <w:t xml:space="preserve"> nedenarne. </w:t>
      </w:r>
    </w:p>
    <w:p w:rsidR="00DC3A37" w:rsidRPr="00DC3A37" w:rsidRDefault="008649D8" w:rsidP="002C08F2">
      <w:pPr>
        <w:spacing w:after="120" w:line="360" w:lineRule="auto"/>
        <w:rPr>
          <w:rFonts w:cs="Arial"/>
          <w:sz w:val="20"/>
          <w:szCs w:val="20"/>
        </w:rPr>
      </w:pPr>
      <w:r w:rsidRPr="00DC3A37">
        <w:rPr>
          <w:rFonts w:cs="Arial"/>
          <w:sz w:val="20"/>
          <w:szCs w:val="20"/>
        </w:rPr>
        <w:t xml:space="preserve">Nedenarne koristi pa se navezujejo na uresničevanje ukrepov in smernic, ki so bile podane v različnih evropskih, državnih in lokalih smernicah o povečanju </w:t>
      </w:r>
      <w:r w:rsidR="00DC3A37" w:rsidRPr="00DC3A37">
        <w:rPr>
          <w:rFonts w:cs="Arial"/>
          <w:sz w:val="20"/>
          <w:szCs w:val="20"/>
        </w:rPr>
        <w:t>kakovosti bivanja</w:t>
      </w:r>
      <w:r w:rsidRPr="00DC3A37">
        <w:rPr>
          <w:rFonts w:cs="Arial"/>
          <w:sz w:val="20"/>
          <w:szCs w:val="20"/>
        </w:rPr>
        <w:t>, o prispevku k varovan</w:t>
      </w:r>
      <w:r w:rsidR="00EA77B3" w:rsidRPr="00DC3A37">
        <w:rPr>
          <w:rFonts w:cs="Arial"/>
          <w:sz w:val="20"/>
          <w:szCs w:val="20"/>
        </w:rPr>
        <w:t xml:space="preserve">ju okolja, o osveščanju ljudi, vzpodbujanju vrednot, </w:t>
      </w:r>
      <w:r w:rsidR="00280B8E">
        <w:rPr>
          <w:rFonts w:cs="Arial"/>
          <w:sz w:val="20"/>
          <w:szCs w:val="20"/>
        </w:rPr>
        <w:t>večjo socialno vključenost prebivalstva ter medgeneracijsko druženje in sodelovanje.</w:t>
      </w:r>
    </w:p>
    <w:p w:rsidR="008649D8" w:rsidRPr="00DC3A37" w:rsidRDefault="008649D8" w:rsidP="002C08F2">
      <w:pPr>
        <w:spacing w:after="120" w:line="360" w:lineRule="auto"/>
        <w:rPr>
          <w:rFonts w:cs="Arial"/>
          <w:sz w:val="20"/>
          <w:szCs w:val="20"/>
        </w:rPr>
      </w:pPr>
      <w:r w:rsidRPr="00DC3A37">
        <w:rPr>
          <w:rFonts w:cs="Arial"/>
          <w:sz w:val="20"/>
          <w:szCs w:val="20"/>
        </w:rPr>
        <w:t>Na podlagi analize ugotavljamo, da je</w:t>
      </w:r>
      <w:r w:rsidR="008A10A5" w:rsidRPr="00DC3A37">
        <w:rPr>
          <w:rFonts w:cs="Arial"/>
          <w:sz w:val="20"/>
          <w:szCs w:val="20"/>
        </w:rPr>
        <w:t xml:space="preserve"> izvedba investicije upravičena, saj prinaša ko</w:t>
      </w:r>
      <w:r w:rsidR="00887F70" w:rsidRPr="00DC3A37">
        <w:rPr>
          <w:rFonts w:cs="Arial"/>
          <w:sz w:val="20"/>
          <w:szCs w:val="20"/>
        </w:rPr>
        <w:t>ri</w:t>
      </w:r>
      <w:r w:rsidR="00DE7B11" w:rsidRPr="00DC3A37">
        <w:rPr>
          <w:rFonts w:cs="Arial"/>
          <w:sz w:val="20"/>
          <w:szCs w:val="20"/>
        </w:rPr>
        <w:t>s</w:t>
      </w:r>
      <w:r w:rsidR="00887F70" w:rsidRPr="00DC3A37">
        <w:rPr>
          <w:rFonts w:cs="Arial"/>
          <w:sz w:val="20"/>
          <w:szCs w:val="20"/>
        </w:rPr>
        <w:t xml:space="preserve">ti tako na družbenem področju </w:t>
      </w:r>
      <w:r w:rsidR="00887F70" w:rsidRPr="00280B8E">
        <w:rPr>
          <w:rFonts w:cs="Arial"/>
          <w:sz w:val="20"/>
          <w:szCs w:val="20"/>
        </w:rPr>
        <w:t>kot tudi na razvojno gospodarskem</w:t>
      </w:r>
      <w:r w:rsidR="00887F70" w:rsidRPr="00DC3A37">
        <w:rPr>
          <w:rFonts w:cs="Arial"/>
          <w:sz w:val="20"/>
          <w:szCs w:val="20"/>
        </w:rPr>
        <w:t xml:space="preserve"> ter socialnem področju.</w:t>
      </w:r>
    </w:p>
    <w:p w:rsidR="008649D8" w:rsidRPr="008756E0" w:rsidRDefault="008649D8" w:rsidP="002C08F2">
      <w:pPr>
        <w:spacing w:after="120" w:line="360" w:lineRule="auto"/>
        <w:rPr>
          <w:rFonts w:cs="Arial"/>
          <w:sz w:val="20"/>
          <w:szCs w:val="20"/>
        </w:rPr>
      </w:pPr>
      <w:r w:rsidRPr="00DC3A37">
        <w:rPr>
          <w:rFonts w:cs="Arial"/>
          <w:sz w:val="20"/>
          <w:szCs w:val="20"/>
        </w:rPr>
        <w:t>Ob upoštevanju usmeritev in prispevka investicije k doseganju širših družbenih ciljev je investicija vsekakor sprejemljiva za izvedbo. Investitor ocenjuje, da z investicijo nihče ne izgublja.</w:t>
      </w:r>
    </w:p>
    <w:p w:rsidR="008649D8" w:rsidRPr="000226B2" w:rsidRDefault="008649D8" w:rsidP="002C08F2">
      <w:pPr>
        <w:spacing w:after="120" w:line="360" w:lineRule="auto"/>
        <w:rPr>
          <w:rFonts w:cs="Arial"/>
          <w:sz w:val="20"/>
          <w:szCs w:val="20"/>
        </w:rPr>
      </w:pPr>
    </w:p>
    <w:p w:rsidR="008649D8" w:rsidRDefault="008649D8" w:rsidP="002C08F2">
      <w:pPr>
        <w:spacing w:after="120" w:line="360" w:lineRule="auto"/>
        <w:rPr>
          <w:rFonts w:cs="Arial"/>
          <w:sz w:val="20"/>
          <w:szCs w:val="20"/>
        </w:rPr>
      </w:pPr>
    </w:p>
    <w:p w:rsidR="006340B6" w:rsidRDefault="006340B6" w:rsidP="002C08F2">
      <w:pPr>
        <w:spacing w:after="120" w:line="360" w:lineRule="auto"/>
        <w:rPr>
          <w:rFonts w:cs="Arial"/>
          <w:sz w:val="20"/>
          <w:szCs w:val="20"/>
        </w:rPr>
      </w:pPr>
    </w:p>
    <w:p w:rsidR="006340B6" w:rsidRDefault="006340B6" w:rsidP="002C08F2">
      <w:pPr>
        <w:spacing w:after="120" w:line="360" w:lineRule="auto"/>
        <w:rPr>
          <w:rFonts w:cs="Arial"/>
          <w:sz w:val="20"/>
          <w:szCs w:val="20"/>
        </w:rPr>
      </w:pPr>
    </w:p>
    <w:p w:rsidR="006340B6" w:rsidRDefault="006340B6" w:rsidP="008649D8">
      <w:pPr>
        <w:spacing w:after="120" w:line="280" w:lineRule="exact"/>
        <w:rPr>
          <w:rFonts w:cs="Arial"/>
          <w:sz w:val="20"/>
          <w:szCs w:val="20"/>
        </w:rPr>
      </w:pPr>
    </w:p>
    <w:p w:rsidR="006340B6" w:rsidRDefault="006340B6" w:rsidP="008649D8">
      <w:pPr>
        <w:spacing w:after="120" w:line="280" w:lineRule="exact"/>
        <w:rPr>
          <w:rFonts w:cs="Arial"/>
          <w:sz w:val="20"/>
          <w:szCs w:val="20"/>
        </w:rPr>
      </w:pPr>
    </w:p>
    <w:p w:rsidR="006340B6" w:rsidRDefault="006340B6" w:rsidP="008649D8">
      <w:pPr>
        <w:spacing w:after="120" w:line="280" w:lineRule="exact"/>
        <w:rPr>
          <w:rFonts w:cs="Arial"/>
          <w:sz w:val="20"/>
          <w:szCs w:val="20"/>
        </w:rPr>
      </w:pPr>
    </w:p>
    <w:p w:rsidR="006340B6" w:rsidRDefault="006340B6" w:rsidP="008649D8">
      <w:pPr>
        <w:spacing w:after="120" w:line="280" w:lineRule="exact"/>
        <w:rPr>
          <w:rFonts w:cs="Arial"/>
          <w:sz w:val="20"/>
          <w:szCs w:val="20"/>
        </w:rPr>
      </w:pPr>
    </w:p>
    <w:p w:rsidR="006340B6" w:rsidRDefault="006340B6" w:rsidP="008649D8">
      <w:pPr>
        <w:spacing w:after="120" w:line="280" w:lineRule="exact"/>
        <w:rPr>
          <w:rFonts w:cs="Arial"/>
          <w:sz w:val="20"/>
          <w:szCs w:val="20"/>
        </w:rPr>
      </w:pPr>
    </w:p>
    <w:p w:rsidR="006340B6" w:rsidRDefault="006340B6" w:rsidP="008649D8">
      <w:pPr>
        <w:spacing w:after="120" w:line="280" w:lineRule="exact"/>
        <w:rPr>
          <w:rFonts w:cs="Arial"/>
          <w:sz w:val="20"/>
          <w:szCs w:val="20"/>
        </w:rPr>
      </w:pPr>
    </w:p>
    <w:p w:rsidR="006340B6" w:rsidRDefault="006340B6" w:rsidP="008649D8">
      <w:pPr>
        <w:spacing w:after="120" w:line="280" w:lineRule="exact"/>
        <w:rPr>
          <w:rFonts w:cs="Arial"/>
          <w:sz w:val="20"/>
          <w:szCs w:val="20"/>
        </w:rPr>
      </w:pPr>
    </w:p>
    <w:p w:rsidR="006340B6" w:rsidRDefault="006340B6" w:rsidP="008649D8">
      <w:pPr>
        <w:spacing w:after="120" w:line="280" w:lineRule="exact"/>
        <w:rPr>
          <w:rFonts w:cs="Arial"/>
          <w:sz w:val="20"/>
          <w:szCs w:val="20"/>
        </w:rPr>
      </w:pPr>
    </w:p>
    <w:p w:rsidR="006340B6" w:rsidRDefault="006340B6" w:rsidP="008649D8">
      <w:pPr>
        <w:spacing w:after="120" w:line="280" w:lineRule="exact"/>
        <w:rPr>
          <w:rFonts w:cs="Arial"/>
          <w:sz w:val="20"/>
          <w:szCs w:val="20"/>
        </w:rPr>
      </w:pPr>
    </w:p>
    <w:p w:rsidR="006340B6" w:rsidRDefault="006340B6" w:rsidP="008649D8">
      <w:pPr>
        <w:spacing w:after="120" w:line="280" w:lineRule="exact"/>
        <w:rPr>
          <w:rFonts w:cs="Arial"/>
          <w:sz w:val="20"/>
          <w:szCs w:val="20"/>
        </w:rPr>
      </w:pPr>
    </w:p>
    <w:p w:rsidR="006340B6" w:rsidRDefault="006340B6" w:rsidP="008649D8">
      <w:pPr>
        <w:spacing w:after="120" w:line="280" w:lineRule="exact"/>
        <w:rPr>
          <w:rFonts w:cs="Arial"/>
          <w:sz w:val="20"/>
          <w:szCs w:val="20"/>
        </w:rPr>
      </w:pPr>
    </w:p>
    <w:p w:rsidR="005922E7" w:rsidRDefault="005922E7" w:rsidP="008649D8">
      <w:pPr>
        <w:spacing w:after="120" w:line="280" w:lineRule="exact"/>
        <w:rPr>
          <w:rFonts w:cs="Arial"/>
          <w:sz w:val="20"/>
          <w:szCs w:val="20"/>
        </w:rPr>
      </w:pPr>
    </w:p>
    <w:p w:rsidR="005922E7" w:rsidRDefault="005922E7" w:rsidP="008649D8">
      <w:pPr>
        <w:spacing w:after="120" w:line="280" w:lineRule="exact"/>
        <w:rPr>
          <w:rFonts w:cs="Arial"/>
          <w:sz w:val="20"/>
          <w:szCs w:val="20"/>
        </w:rPr>
      </w:pPr>
    </w:p>
    <w:p w:rsidR="006340B6" w:rsidRDefault="006340B6" w:rsidP="008649D8">
      <w:pPr>
        <w:spacing w:after="120" w:line="280" w:lineRule="exact"/>
        <w:rPr>
          <w:rFonts w:cs="Arial"/>
          <w:sz w:val="20"/>
          <w:szCs w:val="20"/>
        </w:rPr>
      </w:pPr>
    </w:p>
    <w:p w:rsidR="006340B6" w:rsidRDefault="006340B6" w:rsidP="008649D8">
      <w:pPr>
        <w:spacing w:after="120" w:line="280" w:lineRule="exact"/>
        <w:rPr>
          <w:rFonts w:cs="Arial"/>
          <w:sz w:val="20"/>
          <w:szCs w:val="20"/>
        </w:rPr>
      </w:pPr>
    </w:p>
    <w:p w:rsidR="00DC3A37" w:rsidRDefault="00DC3A37" w:rsidP="008649D8">
      <w:pPr>
        <w:spacing w:after="120" w:line="280" w:lineRule="exact"/>
        <w:rPr>
          <w:rFonts w:cs="Arial"/>
          <w:sz w:val="20"/>
          <w:szCs w:val="20"/>
        </w:rPr>
      </w:pPr>
    </w:p>
    <w:p w:rsidR="00DC3A37" w:rsidRPr="00553416" w:rsidRDefault="00DC3A37" w:rsidP="008649D8">
      <w:pPr>
        <w:spacing w:after="120" w:line="280" w:lineRule="exact"/>
        <w:rPr>
          <w:rFonts w:cs="Arial"/>
          <w:color w:val="1F497D" w:themeColor="text2"/>
          <w:sz w:val="20"/>
          <w:szCs w:val="20"/>
        </w:rPr>
      </w:pPr>
    </w:p>
    <w:p w:rsidR="006340B6" w:rsidRPr="00553416" w:rsidRDefault="006340B6" w:rsidP="00B853E8">
      <w:pPr>
        <w:pStyle w:val="Odstavekseznama"/>
        <w:keepNext/>
        <w:numPr>
          <w:ilvl w:val="0"/>
          <w:numId w:val="48"/>
        </w:numPr>
        <w:outlineLvl w:val="0"/>
        <w:rPr>
          <w:rFonts w:cs="Arial"/>
          <w:b/>
          <w:bCs/>
          <w:color w:val="1F497D" w:themeColor="text2"/>
          <w:kern w:val="32"/>
          <w:sz w:val="24"/>
        </w:rPr>
      </w:pPr>
      <w:bookmarkStart w:id="266" w:name="_Toc466009333"/>
      <w:r w:rsidRPr="00553416">
        <w:rPr>
          <w:rFonts w:cs="Arial"/>
          <w:b/>
          <w:bCs/>
          <w:color w:val="1F497D" w:themeColor="text2"/>
          <w:kern w:val="32"/>
          <w:sz w:val="24"/>
        </w:rPr>
        <w:lastRenderedPageBreak/>
        <w:t>UGOTOVITEV SMISELNOSTI IN MOŽNOSTI NADALJNJE PRIPRAVE</w:t>
      </w:r>
      <w:bookmarkEnd w:id="266"/>
      <w:r w:rsidRPr="00553416">
        <w:rPr>
          <w:rFonts w:cs="Arial"/>
          <w:b/>
          <w:bCs/>
          <w:color w:val="1F497D" w:themeColor="text2"/>
          <w:kern w:val="32"/>
          <w:sz w:val="24"/>
        </w:rPr>
        <w:t xml:space="preserve"> </w:t>
      </w:r>
    </w:p>
    <w:p w:rsidR="006340B6" w:rsidRPr="00553416" w:rsidRDefault="006340B6" w:rsidP="006340B6">
      <w:pPr>
        <w:pStyle w:val="Odstavekseznama"/>
        <w:keepNext/>
        <w:ind w:left="360"/>
        <w:outlineLvl w:val="0"/>
        <w:rPr>
          <w:rFonts w:cs="Arial"/>
          <w:b/>
          <w:bCs/>
          <w:color w:val="1F497D" w:themeColor="text2"/>
          <w:kern w:val="32"/>
          <w:sz w:val="24"/>
        </w:rPr>
      </w:pPr>
      <w:bookmarkStart w:id="267" w:name="_Toc466009334"/>
      <w:r w:rsidRPr="00553416">
        <w:rPr>
          <w:rFonts w:cs="Arial"/>
          <w:b/>
          <w:bCs/>
          <w:color w:val="1F497D" w:themeColor="text2"/>
          <w:kern w:val="32"/>
          <w:sz w:val="24"/>
        </w:rPr>
        <w:t>INVESTICIJSKE, PROJEKTNE, TEHNIČNE IN DRUGE DOKUMENTACIJE S ČASOVNIM NAČRTOM</w:t>
      </w:r>
      <w:bookmarkEnd w:id="267"/>
    </w:p>
    <w:p w:rsidR="006340B6" w:rsidRPr="00553416" w:rsidRDefault="006340B6" w:rsidP="006340B6">
      <w:pPr>
        <w:jc w:val="left"/>
        <w:rPr>
          <w:rFonts w:cs="Arial"/>
          <w:color w:val="1F497D" w:themeColor="text2"/>
          <w:sz w:val="20"/>
          <w:szCs w:val="20"/>
        </w:rPr>
      </w:pPr>
    </w:p>
    <w:p w:rsidR="006340B6" w:rsidRPr="00553416" w:rsidRDefault="006340B6" w:rsidP="006340B6">
      <w:pPr>
        <w:jc w:val="left"/>
        <w:rPr>
          <w:rFonts w:cs="Arial"/>
          <w:color w:val="1F497D" w:themeColor="text2"/>
          <w:sz w:val="22"/>
          <w:szCs w:val="22"/>
        </w:rPr>
      </w:pPr>
    </w:p>
    <w:p w:rsidR="006340B6" w:rsidRPr="00553416" w:rsidRDefault="006340B6" w:rsidP="006340B6">
      <w:pPr>
        <w:keepNext/>
        <w:tabs>
          <w:tab w:val="left" w:pos="540"/>
        </w:tabs>
        <w:outlineLvl w:val="1"/>
        <w:rPr>
          <w:rFonts w:cs="Arial"/>
          <w:b/>
          <w:bCs/>
          <w:iCs/>
          <w:color w:val="1F497D" w:themeColor="text2"/>
          <w:sz w:val="20"/>
          <w:szCs w:val="20"/>
        </w:rPr>
      </w:pPr>
      <w:bookmarkStart w:id="268" w:name="_Toc77657749"/>
      <w:bookmarkStart w:id="269" w:name="_Toc104268787"/>
      <w:bookmarkStart w:id="270" w:name="_Toc127772296"/>
      <w:bookmarkStart w:id="271" w:name="_Toc135109498"/>
      <w:bookmarkStart w:id="272" w:name="_Toc135800072"/>
      <w:bookmarkStart w:id="273" w:name="_Toc138053203"/>
      <w:bookmarkStart w:id="274" w:name="_Toc138126734"/>
      <w:bookmarkStart w:id="275" w:name="_Toc153873348"/>
      <w:bookmarkStart w:id="276" w:name="_Toc251661063"/>
      <w:bookmarkStart w:id="277" w:name="_Toc466009335"/>
      <w:r w:rsidRPr="00553416">
        <w:rPr>
          <w:rFonts w:cs="Arial"/>
          <w:b/>
          <w:bCs/>
          <w:iCs/>
          <w:color w:val="1F497D" w:themeColor="text2"/>
          <w:sz w:val="22"/>
          <w:szCs w:val="22"/>
        </w:rPr>
        <w:t xml:space="preserve">8.1. </w:t>
      </w:r>
      <w:r w:rsidRPr="00553416">
        <w:rPr>
          <w:rFonts w:cs="Arial"/>
          <w:b/>
          <w:bCs/>
          <w:iCs/>
          <w:color w:val="1F497D" w:themeColor="text2"/>
          <w:sz w:val="22"/>
          <w:szCs w:val="22"/>
        </w:rPr>
        <w:tab/>
        <w:t>Potrebna investicijska dokumentacija</w:t>
      </w:r>
      <w:bookmarkEnd w:id="268"/>
      <w:bookmarkEnd w:id="269"/>
      <w:bookmarkEnd w:id="270"/>
      <w:bookmarkEnd w:id="271"/>
      <w:bookmarkEnd w:id="272"/>
      <w:bookmarkEnd w:id="273"/>
      <w:bookmarkEnd w:id="274"/>
      <w:bookmarkEnd w:id="275"/>
      <w:bookmarkEnd w:id="276"/>
      <w:bookmarkEnd w:id="277"/>
    </w:p>
    <w:p w:rsidR="006340B6" w:rsidRPr="00151394" w:rsidRDefault="006340B6" w:rsidP="006340B6">
      <w:pPr>
        <w:jc w:val="left"/>
        <w:rPr>
          <w:rFonts w:cs="Arial"/>
          <w:sz w:val="20"/>
          <w:szCs w:val="20"/>
        </w:rPr>
      </w:pPr>
    </w:p>
    <w:p w:rsidR="006340B6" w:rsidRPr="00151394" w:rsidRDefault="006340B6" w:rsidP="006340B6">
      <w:pPr>
        <w:jc w:val="left"/>
        <w:rPr>
          <w:rFonts w:cs="Arial"/>
          <w:sz w:val="20"/>
          <w:szCs w:val="20"/>
        </w:rPr>
      </w:pPr>
    </w:p>
    <w:p w:rsidR="006340B6" w:rsidRPr="00151394" w:rsidRDefault="006340B6" w:rsidP="002C08F2">
      <w:pPr>
        <w:spacing w:line="360" w:lineRule="auto"/>
        <w:rPr>
          <w:rFonts w:cs="Arial"/>
          <w:sz w:val="20"/>
          <w:szCs w:val="20"/>
        </w:rPr>
      </w:pPr>
      <w:r w:rsidRPr="00151394">
        <w:rPr>
          <w:rFonts w:cs="Arial"/>
          <w:sz w:val="20"/>
          <w:szCs w:val="20"/>
        </w:rPr>
        <w:t xml:space="preserve">Uredba o enotni metodologiji za pripravo in obravnavo investicijske dokumentacije na področju javnih financ </w:t>
      </w:r>
      <w:r w:rsidR="000718C1" w:rsidRPr="000718C1">
        <w:rPr>
          <w:rFonts w:cs="Arial"/>
          <w:bCs/>
          <w:sz w:val="18"/>
          <w:szCs w:val="18"/>
          <w:shd w:val="clear" w:color="auto" w:fill="FFFFFF"/>
        </w:rPr>
        <w:t>(Uradni list RS, št. </w:t>
      </w:r>
      <w:hyperlink r:id="rId113" w:tgtFrame="_blank" w:tooltip="Uredba o enotni metodologiji za pripravo in obravnavo investicijske dokumentacije na področju javnih financ" w:history="1">
        <w:r w:rsidR="000718C1" w:rsidRPr="000718C1">
          <w:rPr>
            <w:rFonts w:cs="Arial"/>
            <w:bCs/>
            <w:sz w:val="18"/>
            <w:szCs w:val="18"/>
            <w:u w:val="single"/>
            <w:shd w:val="clear" w:color="auto" w:fill="FFFFFF"/>
          </w:rPr>
          <w:t>60/06</w:t>
        </w:r>
      </w:hyperlink>
      <w:r w:rsidR="000718C1" w:rsidRPr="000718C1">
        <w:rPr>
          <w:rFonts w:cs="Arial"/>
          <w:bCs/>
          <w:sz w:val="18"/>
          <w:szCs w:val="18"/>
          <w:shd w:val="clear" w:color="auto" w:fill="FFFFFF"/>
        </w:rPr>
        <w:t>, </w:t>
      </w:r>
      <w:hyperlink r:id="rId114" w:tgtFrame="_blank" w:tooltip="Uredba o spremembah in dopolnitvah Uredbe o enotni metodologiji za pripravo in obravnavo investicijske dokumentacije na področju javnih financ" w:history="1">
        <w:r w:rsidR="000718C1" w:rsidRPr="000718C1">
          <w:rPr>
            <w:rFonts w:cs="Arial"/>
            <w:bCs/>
            <w:sz w:val="18"/>
            <w:szCs w:val="18"/>
            <w:u w:val="single"/>
            <w:shd w:val="clear" w:color="auto" w:fill="FFFFFF"/>
          </w:rPr>
          <w:t>54/10</w:t>
        </w:r>
      </w:hyperlink>
      <w:r w:rsidR="000718C1" w:rsidRPr="000718C1">
        <w:rPr>
          <w:rFonts w:cs="Arial"/>
          <w:bCs/>
          <w:sz w:val="18"/>
          <w:szCs w:val="18"/>
          <w:shd w:val="clear" w:color="auto" w:fill="FFFFFF"/>
        </w:rPr>
        <w:t> in </w:t>
      </w:r>
      <w:hyperlink r:id="rId115" w:tgtFrame="_blank" w:tooltip="Uredba o spremembah in dopolnitvah Uredbe o enotni metodologiji za pripravo in obravnavo investicijske dokumentacije na področju javnih financ" w:history="1">
        <w:r w:rsidR="000718C1" w:rsidRPr="000718C1">
          <w:rPr>
            <w:rFonts w:cs="Arial"/>
            <w:bCs/>
            <w:sz w:val="18"/>
            <w:szCs w:val="18"/>
            <w:u w:val="single"/>
            <w:shd w:val="clear" w:color="auto" w:fill="FFFFFF"/>
          </w:rPr>
          <w:t>27/16</w:t>
        </w:r>
      </w:hyperlink>
      <w:r w:rsidR="000718C1" w:rsidRPr="000718C1">
        <w:rPr>
          <w:rFonts w:cs="Arial"/>
          <w:bCs/>
          <w:sz w:val="18"/>
          <w:szCs w:val="18"/>
          <w:shd w:val="clear" w:color="auto" w:fill="FFFFFF"/>
        </w:rPr>
        <w:t>)</w:t>
      </w:r>
      <w:r w:rsidR="000718C1" w:rsidRPr="000718C1">
        <w:rPr>
          <w:rFonts w:cs="Arial"/>
          <w:sz w:val="20"/>
          <w:szCs w:val="20"/>
        </w:rPr>
        <w:t xml:space="preserve"> </w:t>
      </w:r>
      <w:r w:rsidRPr="00151394">
        <w:rPr>
          <w:rFonts w:cs="Arial"/>
          <w:sz w:val="20"/>
          <w:szCs w:val="20"/>
        </w:rPr>
        <w:t>v 4. členu določa mejne vrednosti za pripravo in obravnavo posamezne vrste investicijske dokumentacije po stalnih cenah z vključenim dav</w:t>
      </w:r>
      <w:r w:rsidR="002C08F2">
        <w:rPr>
          <w:rFonts w:cs="Arial"/>
          <w:sz w:val="20"/>
          <w:szCs w:val="20"/>
        </w:rPr>
        <w:t>kom na dodano vrednost in sicer:</w:t>
      </w:r>
    </w:p>
    <w:p w:rsidR="006340B6" w:rsidRPr="000718C1" w:rsidRDefault="006340B6" w:rsidP="002C08F2">
      <w:pPr>
        <w:numPr>
          <w:ilvl w:val="0"/>
          <w:numId w:val="22"/>
        </w:numPr>
        <w:spacing w:line="360" w:lineRule="auto"/>
        <w:jc w:val="left"/>
        <w:rPr>
          <w:rFonts w:cs="Arial"/>
          <w:b/>
          <w:bCs/>
          <w:color w:val="222222"/>
          <w:sz w:val="20"/>
          <w:szCs w:val="20"/>
          <w:lang w:eastAsia="sl-SI"/>
        </w:rPr>
      </w:pPr>
      <w:r w:rsidRPr="000718C1">
        <w:rPr>
          <w:rFonts w:cs="Arial"/>
          <w:b/>
          <w:bCs/>
          <w:color w:val="222222"/>
          <w:sz w:val="20"/>
          <w:szCs w:val="20"/>
          <w:lang w:eastAsia="sl-SI"/>
        </w:rPr>
        <w:t>za investicijske projekte z ocenjeno vrednostjo med 300.000 in 500.000 evrov najmanj dokument identifikacije investicijskega projekta;</w:t>
      </w:r>
    </w:p>
    <w:p w:rsidR="006340B6" w:rsidRPr="00151394" w:rsidRDefault="006340B6" w:rsidP="002C08F2">
      <w:pPr>
        <w:numPr>
          <w:ilvl w:val="0"/>
          <w:numId w:val="22"/>
        </w:numPr>
        <w:spacing w:line="360" w:lineRule="auto"/>
        <w:jc w:val="left"/>
        <w:rPr>
          <w:rFonts w:cs="Arial"/>
          <w:bCs/>
          <w:color w:val="222222"/>
          <w:sz w:val="20"/>
          <w:szCs w:val="20"/>
          <w:lang w:eastAsia="sl-SI"/>
        </w:rPr>
      </w:pPr>
      <w:r w:rsidRPr="00151394">
        <w:rPr>
          <w:rFonts w:cs="Arial"/>
          <w:bCs/>
          <w:color w:val="222222"/>
          <w:sz w:val="20"/>
          <w:szCs w:val="20"/>
          <w:lang w:eastAsia="sl-SI"/>
        </w:rPr>
        <w:t>za investicijske projekte nad vrednostjo 500.000 evrov dokument identifikacije investicijskega projekta in investicijski program;</w:t>
      </w:r>
    </w:p>
    <w:p w:rsidR="006340B6" w:rsidRPr="00151394" w:rsidRDefault="006340B6" w:rsidP="002C08F2">
      <w:pPr>
        <w:numPr>
          <w:ilvl w:val="0"/>
          <w:numId w:val="22"/>
        </w:numPr>
        <w:spacing w:line="360" w:lineRule="auto"/>
        <w:jc w:val="left"/>
        <w:rPr>
          <w:rFonts w:cs="Arial"/>
          <w:bCs/>
          <w:color w:val="222222"/>
          <w:sz w:val="20"/>
          <w:szCs w:val="20"/>
          <w:lang w:eastAsia="sl-SI"/>
        </w:rPr>
      </w:pPr>
      <w:r w:rsidRPr="00151394">
        <w:rPr>
          <w:rFonts w:cs="Arial"/>
          <w:bCs/>
          <w:color w:val="222222"/>
          <w:sz w:val="20"/>
          <w:szCs w:val="20"/>
          <w:lang w:eastAsia="sl-SI"/>
        </w:rPr>
        <w:t>za investicijske projekte nad vrednostjo 2.500.000 evrov dokument identifikacije investicijskega projekta, pred investicijska zasnova in investicijski program;</w:t>
      </w:r>
    </w:p>
    <w:p w:rsidR="006340B6" w:rsidRPr="000718C1" w:rsidRDefault="006340B6" w:rsidP="002C08F2">
      <w:pPr>
        <w:numPr>
          <w:ilvl w:val="0"/>
          <w:numId w:val="22"/>
        </w:numPr>
        <w:spacing w:line="360" w:lineRule="auto"/>
        <w:jc w:val="left"/>
        <w:rPr>
          <w:rFonts w:cs="Arial"/>
          <w:bCs/>
          <w:color w:val="222222"/>
          <w:sz w:val="20"/>
          <w:szCs w:val="20"/>
          <w:lang w:eastAsia="sl-SI"/>
        </w:rPr>
      </w:pPr>
      <w:r w:rsidRPr="000718C1">
        <w:rPr>
          <w:rFonts w:cs="Arial"/>
          <w:bCs/>
          <w:color w:val="222222"/>
          <w:sz w:val="20"/>
          <w:szCs w:val="20"/>
          <w:lang w:eastAsia="sl-SI"/>
        </w:rPr>
        <w:t>za investicijske projekte pod vrednostjo 300.000 eurov je treba zagotoviti dokument identifikacije investicijskega projekta, in sicer:</w:t>
      </w:r>
    </w:p>
    <w:p w:rsidR="006340B6" w:rsidRPr="00151394" w:rsidRDefault="006340B6" w:rsidP="002C08F2">
      <w:pPr>
        <w:numPr>
          <w:ilvl w:val="0"/>
          <w:numId w:val="23"/>
        </w:numPr>
        <w:spacing w:line="360" w:lineRule="auto"/>
        <w:jc w:val="left"/>
        <w:rPr>
          <w:rFonts w:cs="Arial"/>
          <w:bCs/>
          <w:color w:val="222222"/>
          <w:sz w:val="20"/>
          <w:szCs w:val="20"/>
          <w:lang w:eastAsia="sl-SI"/>
        </w:rPr>
      </w:pPr>
      <w:r w:rsidRPr="00151394">
        <w:rPr>
          <w:rFonts w:cs="Arial"/>
          <w:bCs/>
          <w:color w:val="222222"/>
          <w:sz w:val="20"/>
          <w:szCs w:val="20"/>
          <w:lang w:eastAsia="sl-SI"/>
        </w:rPr>
        <w:t>pri tehnološko zahtevnih investicijskih projektih;</w:t>
      </w:r>
    </w:p>
    <w:p w:rsidR="006340B6" w:rsidRPr="00151394" w:rsidRDefault="006340B6" w:rsidP="002C08F2">
      <w:pPr>
        <w:numPr>
          <w:ilvl w:val="0"/>
          <w:numId w:val="23"/>
        </w:numPr>
        <w:spacing w:line="360" w:lineRule="auto"/>
        <w:jc w:val="left"/>
        <w:rPr>
          <w:rFonts w:cs="Arial"/>
          <w:bCs/>
          <w:color w:val="222222"/>
          <w:sz w:val="20"/>
          <w:szCs w:val="20"/>
          <w:lang w:eastAsia="sl-SI"/>
        </w:rPr>
      </w:pPr>
      <w:r w:rsidRPr="00151394">
        <w:rPr>
          <w:rFonts w:cs="Arial"/>
          <w:bCs/>
          <w:color w:val="222222"/>
          <w:sz w:val="20"/>
          <w:szCs w:val="20"/>
          <w:lang w:eastAsia="sl-SI"/>
        </w:rPr>
        <w:t>pri investicijah, ki imajo v svoji ekonomski dobi pomembne finančne posledice (na primer visoki stroški vzdrževanja);</w:t>
      </w:r>
    </w:p>
    <w:p w:rsidR="006340B6" w:rsidRPr="000718C1" w:rsidRDefault="006340B6" w:rsidP="002C08F2">
      <w:pPr>
        <w:numPr>
          <w:ilvl w:val="0"/>
          <w:numId w:val="23"/>
        </w:numPr>
        <w:spacing w:line="360" w:lineRule="auto"/>
        <w:jc w:val="left"/>
        <w:rPr>
          <w:rFonts w:cs="Arial"/>
          <w:bCs/>
          <w:color w:val="222222"/>
          <w:sz w:val="20"/>
          <w:szCs w:val="20"/>
          <w:lang w:eastAsia="sl-SI"/>
        </w:rPr>
      </w:pPr>
      <w:r w:rsidRPr="000718C1">
        <w:rPr>
          <w:rFonts w:cs="Arial"/>
          <w:bCs/>
          <w:color w:val="222222"/>
          <w:sz w:val="20"/>
          <w:szCs w:val="20"/>
          <w:lang w:eastAsia="sl-SI"/>
        </w:rPr>
        <w:t>kadar se investicijski projekti (so)financirajo s proračunskimi sredstvi.</w:t>
      </w:r>
    </w:p>
    <w:p w:rsidR="006340B6" w:rsidRPr="00151394" w:rsidRDefault="006340B6" w:rsidP="002C08F2">
      <w:pPr>
        <w:spacing w:line="360" w:lineRule="auto"/>
        <w:rPr>
          <w:rFonts w:cs="Arial"/>
          <w:bCs/>
          <w:color w:val="222222"/>
          <w:sz w:val="20"/>
          <w:szCs w:val="20"/>
          <w:lang w:eastAsia="sl-SI"/>
        </w:rPr>
      </w:pPr>
      <w:r w:rsidRPr="00151394">
        <w:rPr>
          <w:rFonts w:cs="Arial"/>
          <w:bCs/>
          <w:color w:val="222222"/>
          <w:sz w:val="20"/>
          <w:szCs w:val="20"/>
          <w:lang w:eastAsia="sl-SI"/>
        </w:rPr>
        <w:t>Pri projektih z ocenjeno vrednostjo pod 100.000 evrov se vsebina investicijske dokumentacije lahko ustrezno prilagodi (poenostavi), vendar mora vsebovati vse ključne prvine, potrebne za odločanje o investiciji in zag</w:t>
      </w:r>
      <w:r w:rsidR="002C08F2">
        <w:rPr>
          <w:rFonts w:cs="Arial"/>
          <w:bCs/>
          <w:color w:val="222222"/>
          <w:sz w:val="20"/>
          <w:szCs w:val="20"/>
          <w:lang w:eastAsia="sl-SI"/>
        </w:rPr>
        <w:t>otavljanje spremljanja učinkov.</w:t>
      </w:r>
    </w:p>
    <w:p w:rsidR="006340B6" w:rsidRPr="00151394" w:rsidRDefault="006340B6" w:rsidP="002C08F2">
      <w:pPr>
        <w:spacing w:line="360" w:lineRule="auto"/>
        <w:rPr>
          <w:rFonts w:cs="Arial"/>
          <w:bCs/>
          <w:color w:val="222222"/>
          <w:sz w:val="20"/>
          <w:szCs w:val="20"/>
          <w:lang w:eastAsia="sl-SI"/>
        </w:rPr>
      </w:pPr>
      <w:r w:rsidRPr="00151394">
        <w:rPr>
          <w:rFonts w:cs="Arial"/>
          <w:bCs/>
          <w:color w:val="222222"/>
          <w:sz w:val="20"/>
          <w:szCs w:val="20"/>
          <w:lang w:eastAsia="sl-SI"/>
        </w:rPr>
        <w:t>Če gre za več podobnih investicij ali druge smiselno povezane posamične ukrepe manjših vrednosti, se lahko skupina projektov združi v program (načrt investicijskega vzdrževanja, načrt nabav z obrazložitvami, in podobno), za katerega veljajo isti postopki in merila kot za p</w:t>
      </w:r>
      <w:r w:rsidR="002C08F2">
        <w:rPr>
          <w:rFonts w:cs="Arial"/>
          <w:bCs/>
          <w:color w:val="222222"/>
          <w:sz w:val="20"/>
          <w:szCs w:val="20"/>
          <w:lang w:eastAsia="sl-SI"/>
        </w:rPr>
        <w:t>osamičen investicijski projekt.</w:t>
      </w:r>
    </w:p>
    <w:p w:rsidR="006340B6" w:rsidRPr="002C08F2" w:rsidRDefault="006340B6" w:rsidP="002C08F2">
      <w:pPr>
        <w:spacing w:line="360" w:lineRule="auto"/>
        <w:rPr>
          <w:rFonts w:cs="Arial"/>
          <w:bCs/>
          <w:color w:val="222222"/>
          <w:sz w:val="20"/>
          <w:szCs w:val="20"/>
          <w:lang w:eastAsia="sl-SI"/>
        </w:rPr>
      </w:pPr>
      <w:r w:rsidRPr="00151394">
        <w:rPr>
          <w:rFonts w:cs="Arial"/>
          <w:bCs/>
          <w:color w:val="222222"/>
          <w:sz w:val="20"/>
          <w:szCs w:val="20"/>
          <w:lang w:eastAsia="sl-SI"/>
        </w:rPr>
        <w:t>Če je bila izdelana in potrjena pred investicijska zasnova za celovit projekt in so cilji in ključne predpostavke iz celovitega projekta ostali nespremenjeni, ni treba ponovno izdelovati pred investicijske zasnove za posamezne investicijske projekte, čeprav njihova ocenjena vr</w:t>
      </w:r>
      <w:r w:rsidR="002C08F2">
        <w:rPr>
          <w:rFonts w:cs="Arial"/>
          <w:bCs/>
          <w:color w:val="222222"/>
          <w:sz w:val="20"/>
          <w:szCs w:val="20"/>
          <w:lang w:eastAsia="sl-SI"/>
        </w:rPr>
        <w:t>ednost presega 2.500.000 evrov.</w:t>
      </w:r>
    </w:p>
    <w:p w:rsidR="006340B6" w:rsidRPr="00151394" w:rsidRDefault="006340B6" w:rsidP="002C08F2">
      <w:pPr>
        <w:spacing w:line="360" w:lineRule="auto"/>
        <w:rPr>
          <w:rFonts w:cs="Arial"/>
          <w:sz w:val="20"/>
          <w:szCs w:val="20"/>
        </w:rPr>
      </w:pPr>
      <w:r w:rsidRPr="00151394">
        <w:rPr>
          <w:rFonts w:cs="Arial"/>
          <w:sz w:val="20"/>
          <w:szCs w:val="20"/>
        </w:rPr>
        <w:t>Celotna ocenjena vrednost po stalnih cenah vključno z davkom na dodano vrednost za »</w:t>
      </w:r>
      <w:r w:rsidR="00ED734B">
        <w:rPr>
          <w:rFonts w:cs="Arial"/>
          <w:sz w:val="20"/>
          <w:szCs w:val="20"/>
        </w:rPr>
        <w:t>Povezani za vse generacije</w:t>
      </w:r>
      <w:r w:rsidRPr="00151394">
        <w:rPr>
          <w:rFonts w:cs="Arial"/>
          <w:sz w:val="20"/>
          <w:szCs w:val="20"/>
        </w:rPr>
        <w:t xml:space="preserve">« znaša  </w:t>
      </w:r>
      <w:r w:rsidR="00ED734B">
        <w:rPr>
          <w:rFonts w:cs="Arial"/>
          <w:b/>
          <w:sz w:val="20"/>
          <w:szCs w:val="20"/>
        </w:rPr>
        <w:t>322.941,18</w:t>
      </w:r>
      <w:r w:rsidR="00EE1EBE" w:rsidRPr="00151394">
        <w:rPr>
          <w:rFonts w:cs="Arial"/>
          <w:b/>
          <w:sz w:val="20"/>
          <w:szCs w:val="20"/>
        </w:rPr>
        <w:t xml:space="preserve"> EUR z DDV</w:t>
      </w:r>
      <w:r w:rsidRPr="00151394">
        <w:rPr>
          <w:rFonts w:cs="Arial"/>
          <w:sz w:val="20"/>
          <w:szCs w:val="20"/>
        </w:rPr>
        <w:t>. Glede na to, da</w:t>
      </w:r>
      <w:r w:rsidR="000718C1">
        <w:rPr>
          <w:rFonts w:cs="Arial"/>
          <w:sz w:val="20"/>
          <w:szCs w:val="20"/>
        </w:rPr>
        <w:t xml:space="preserve"> je ocenjena vrednost po tekočih cenah med</w:t>
      </w:r>
      <w:r w:rsidRPr="00151394">
        <w:rPr>
          <w:rFonts w:cs="Arial"/>
          <w:sz w:val="20"/>
          <w:szCs w:val="20"/>
        </w:rPr>
        <w:t xml:space="preserve"> vrednostjo 300.000 </w:t>
      </w:r>
      <w:r w:rsidR="000718C1">
        <w:rPr>
          <w:rFonts w:cs="Arial"/>
          <w:sz w:val="20"/>
          <w:szCs w:val="20"/>
        </w:rPr>
        <w:t xml:space="preserve">in 500.000 </w:t>
      </w:r>
      <w:r w:rsidRPr="00151394">
        <w:rPr>
          <w:rFonts w:cs="Arial"/>
          <w:sz w:val="20"/>
          <w:szCs w:val="20"/>
        </w:rPr>
        <w:t xml:space="preserve">evrov je potrebno v skladu z Uredbo o enotni metodologiji za pripravo in obravnavo investicijske dokumentacije na področju javnih financ, izdelati </w:t>
      </w:r>
      <w:r w:rsidR="000718C1">
        <w:rPr>
          <w:rFonts w:cs="Arial"/>
          <w:sz w:val="20"/>
          <w:szCs w:val="20"/>
        </w:rPr>
        <w:t xml:space="preserve">najmanj </w:t>
      </w:r>
      <w:r w:rsidRPr="00151394">
        <w:rPr>
          <w:rFonts w:cs="Arial"/>
          <w:sz w:val="20"/>
          <w:szCs w:val="20"/>
        </w:rPr>
        <w:t xml:space="preserve">Dokument identifikacije investicijskega projekta  (DIIP). </w:t>
      </w:r>
    </w:p>
    <w:p w:rsidR="006340B6" w:rsidRPr="00151394" w:rsidRDefault="006340B6" w:rsidP="002C08F2">
      <w:pPr>
        <w:spacing w:line="360" w:lineRule="auto"/>
        <w:rPr>
          <w:rFonts w:cs="Arial"/>
          <w:sz w:val="20"/>
          <w:szCs w:val="20"/>
        </w:rPr>
      </w:pPr>
    </w:p>
    <w:p w:rsidR="006340B6" w:rsidRPr="00151394" w:rsidRDefault="006340B6" w:rsidP="002C08F2">
      <w:pPr>
        <w:spacing w:after="120" w:line="360" w:lineRule="auto"/>
        <w:jc w:val="left"/>
        <w:rPr>
          <w:rFonts w:cs="Arial"/>
          <w:sz w:val="20"/>
          <w:szCs w:val="20"/>
        </w:rPr>
      </w:pPr>
      <w:r w:rsidRPr="00151394">
        <w:rPr>
          <w:rFonts w:cs="Arial"/>
          <w:sz w:val="20"/>
          <w:szCs w:val="20"/>
        </w:rPr>
        <w:lastRenderedPageBreak/>
        <w:t>Za potrebe izvedbe celotne investicije bo treba izdelati naslednjo dokumentacijo:</w:t>
      </w:r>
    </w:p>
    <w:p w:rsidR="006340B6" w:rsidRPr="002C08F2" w:rsidRDefault="006340B6" w:rsidP="002C08F2">
      <w:pPr>
        <w:numPr>
          <w:ilvl w:val="0"/>
          <w:numId w:val="1"/>
        </w:numPr>
        <w:spacing w:line="360" w:lineRule="auto"/>
        <w:jc w:val="left"/>
        <w:rPr>
          <w:rFonts w:cs="Arial"/>
          <w:sz w:val="20"/>
          <w:szCs w:val="20"/>
        </w:rPr>
      </w:pPr>
      <w:r w:rsidRPr="00151394">
        <w:rPr>
          <w:rFonts w:cs="Arial"/>
          <w:sz w:val="20"/>
          <w:szCs w:val="20"/>
        </w:rPr>
        <w:t>Investicijska dokumentacija :</w:t>
      </w:r>
    </w:p>
    <w:p w:rsidR="006340B6" w:rsidRPr="002C08F2" w:rsidRDefault="006340B6" w:rsidP="002C08F2">
      <w:pPr>
        <w:numPr>
          <w:ilvl w:val="0"/>
          <w:numId w:val="21"/>
        </w:numPr>
        <w:spacing w:line="360" w:lineRule="auto"/>
        <w:ind w:left="1980"/>
        <w:jc w:val="left"/>
        <w:rPr>
          <w:rFonts w:cs="Arial"/>
          <w:sz w:val="20"/>
          <w:szCs w:val="20"/>
        </w:rPr>
      </w:pPr>
      <w:r w:rsidRPr="00151394">
        <w:rPr>
          <w:rFonts w:cs="Arial"/>
          <w:sz w:val="20"/>
          <w:szCs w:val="20"/>
        </w:rPr>
        <w:t>dokument identifikacije investicijskega  projekta DIIP</w:t>
      </w:r>
    </w:p>
    <w:p w:rsidR="006340B6" w:rsidRPr="002C08F2" w:rsidRDefault="006340B6" w:rsidP="002C08F2">
      <w:pPr>
        <w:numPr>
          <w:ilvl w:val="0"/>
          <w:numId w:val="1"/>
        </w:numPr>
        <w:spacing w:line="360" w:lineRule="auto"/>
        <w:jc w:val="left"/>
        <w:rPr>
          <w:rFonts w:cs="Arial"/>
          <w:sz w:val="20"/>
          <w:szCs w:val="20"/>
        </w:rPr>
      </w:pPr>
      <w:r w:rsidRPr="00151394">
        <w:rPr>
          <w:rFonts w:cs="Arial"/>
          <w:sz w:val="20"/>
          <w:szCs w:val="20"/>
        </w:rPr>
        <w:t>Ostala dokumentacija :</w:t>
      </w:r>
    </w:p>
    <w:p w:rsidR="006340B6" w:rsidRPr="00151394" w:rsidRDefault="006340B6" w:rsidP="002C08F2">
      <w:pPr>
        <w:numPr>
          <w:ilvl w:val="0"/>
          <w:numId w:val="21"/>
        </w:numPr>
        <w:tabs>
          <w:tab w:val="num" w:pos="1980"/>
          <w:tab w:val="left" w:pos="5580"/>
        </w:tabs>
        <w:spacing w:line="360" w:lineRule="auto"/>
        <w:ind w:left="1980"/>
        <w:jc w:val="left"/>
        <w:rPr>
          <w:rFonts w:cs="Arial"/>
          <w:sz w:val="20"/>
          <w:szCs w:val="20"/>
        </w:rPr>
      </w:pPr>
      <w:r w:rsidRPr="00151394">
        <w:rPr>
          <w:rFonts w:cs="Arial"/>
          <w:sz w:val="20"/>
          <w:szCs w:val="20"/>
        </w:rPr>
        <w:t xml:space="preserve">oddaja vloge za koriščenje </w:t>
      </w:r>
      <w:proofErr w:type="spellStart"/>
      <w:r w:rsidRPr="00151394">
        <w:rPr>
          <w:rFonts w:cs="Arial"/>
          <w:sz w:val="20"/>
          <w:szCs w:val="20"/>
        </w:rPr>
        <w:t>sofinancerskih</w:t>
      </w:r>
      <w:proofErr w:type="spellEnd"/>
      <w:r w:rsidRPr="00151394">
        <w:rPr>
          <w:rFonts w:cs="Arial"/>
          <w:sz w:val="20"/>
          <w:szCs w:val="20"/>
        </w:rPr>
        <w:t xml:space="preserve"> sredstev iz </w:t>
      </w:r>
      <w:r w:rsidR="00A32FD0" w:rsidRPr="00151394">
        <w:rPr>
          <w:rFonts w:cs="Arial"/>
          <w:sz w:val="20"/>
          <w:szCs w:val="20"/>
        </w:rPr>
        <w:t>Evropskega kmetijskega sklada za razvoj podeželja</w:t>
      </w:r>
    </w:p>
    <w:p w:rsidR="006340B6" w:rsidRPr="00151394" w:rsidRDefault="006340B6" w:rsidP="002C08F2">
      <w:pPr>
        <w:numPr>
          <w:ilvl w:val="0"/>
          <w:numId w:val="21"/>
        </w:numPr>
        <w:tabs>
          <w:tab w:val="num" w:pos="1980"/>
          <w:tab w:val="left" w:pos="5580"/>
        </w:tabs>
        <w:spacing w:line="360" w:lineRule="auto"/>
        <w:ind w:left="1980"/>
        <w:jc w:val="left"/>
        <w:rPr>
          <w:rFonts w:cs="Arial"/>
          <w:sz w:val="20"/>
          <w:szCs w:val="20"/>
        </w:rPr>
      </w:pPr>
      <w:r w:rsidRPr="00151394">
        <w:rPr>
          <w:rFonts w:cs="Arial"/>
          <w:sz w:val="20"/>
          <w:szCs w:val="20"/>
        </w:rPr>
        <w:t>razpisna</w:t>
      </w:r>
      <w:r w:rsidR="003067AB" w:rsidRPr="00151394">
        <w:rPr>
          <w:rFonts w:cs="Arial"/>
          <w:sz w:val="20"/>
          <w:szCs w:val="20"/>
        </w:rPr>
        <w:t xml:space="preserve"> dokumentacija za izvajalce del</w:t>
      </w:r>
    </w:p>
    <w:p w:rsidR="003067AB" w:rsidRPr="002C2B0D" w:rsidRDefault="0073758B" w:rsidP="002C08F2">
      <w:pPr>
        <w:numPr>
          <w:ilvl w:val="0"/>
          <w:numId w:val="21"/>
        </w:numPr>
        <w:tabs>
          <w:tab w:val="num" w:pos="1980"/>
          <w:tab w:val="left" w:pos="5580"/>
        </w:tabs>
        <w:spacing w:line="360" w:lineRule="auto"/>
        <w:ind w:left="1980"/>
        <w:jc w:val="left"/>
        <w:rPr>
          <w:rFonts w:cs="Arial"/>
          <w:sz w:val="20"/>
          <w:szCs w:val="20"/>
        </w:rPr>
        <w:sectPr w:rsidR="003067AB" w:rsidRPr="002C2B0D" w:rsidSect="00C21381">
          <w:footerReference w:type="default" r:id="rId116"/>
          <w:pgSz w:w="11906" w:h="16838"/>
          <w:pgMar w:top="1418" w:right="1418" w:bottom="1418" w:left="1418" w:header="720" w:footer="720" w:gutter="0"/>
          <w:cols w:space="708"/>
          <w:titlePg/>
        </w:sectPr>
      </w:pPr>
      <w:r w:rsidRPr="00151394">
        <w:rPr>
          <w:rFonts w:cs="Arial"/>
          <w:sz w:val="20"/>
          <w:szCs w:val="20"/>
        </w:rPr>
        <w:t>popisi del</w:t>
      </w:r>
    </w:p>
    <w:bookmarkEnd w:id="265"/>
    <w:p w:rsidR="00EB1883" w:rsidRPr="00CE22F8" w:rsidRDefault="00EB1883" w:rsidP="00851399">
      <w:pPr>
        <w:pStyle w:val="Naslov1"/>
        <w:tabs>
          <w:tab w:val="clear" w:pos="851"/>
        </w:tabs>
        <w:rPr>
          <w:sz w:val="20"/>
          <w:szCs w:val="20"/>
        </w:rPr>
      </w:pPr>
    </w:p>
    <w:sectPr w:rsidR="00EB1883" w:rsidRPr="00CE22F8" w:rsidSect="00866C2A">
      <w:headerReference w:type="default" r:id="rId117"/>
      <w:pgSz w:w="11906" w:h="16838"/>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A6D" w:rsidRDefault="00BD2A6D" w:rsidP="0042691F">
      <w:r>
        <w:separator/>
      </w:r>
    </w:p>
  </w:endnote>
  <w:endnote w:type="continuationSeparator" w:id="0">
    <w:p w:rsidR="00BD2A6D" w:rsidRDefault="00BD2A6D" w:rsidP="00426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Comic Sans MS">
    <w:panose1 w:val="030F0702030302020204"/>
    <w:charset w:val="EE"/>
    <w:family w:val="script"/>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879" w:rsidRDefault="00206879" w:rsidP="0007177F">
    <w:pPr>
      <w:ind w:right="7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879" w:rsidRDefault="00206879" w:rsidP="00E131E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206879" w:rsidRDefault="00206879" w:rsidP="00E131EC">
    <w:pPr>
      <w:pStyle w:val="Nog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9163793"/>
      <w:docPartObj>
        <w:docPartGallery w:val="Page Numbers (Bottom of Page)"/>
        <w:docPartUnique/>
      </w:docPartObj>
    </w:sdtPr>
    <w:sdtEndPr/>
    <w:sdtContent>
      <w:p w:rsidR="00206879" w:rsidRDefault="00206879">
        <w:pPr>
          <w:pStyle w:val="Noga"/>
          <w:jc w:val="right"/>
        </w:pPr>
        <w:r>
          <w:fldChar w:fldCharType="begin"/>
        </w:r>
        <w:r>
          <w:instrText>PAGE   \* MERGEFORMAT</w:instrText>
        </w:r>
        <w:r>
          <w:fldChar w:fldCharType="separate"/>
        </w:r>
        <w:r w:rsidR="0078140C">
          <w:rPr>
            <w:noProof/>
          </w:rPr>
          <w:t>41</w:t>
        </w:r>
        <w:r>
          <w:fldChar w:fldCharType="end"/>
        </w:r>
      </w:p>
    </w:sdtContent>
  </w:sdt>
  <w:p w:rsidR="00206879" w:rsidRPr="00B91C2E" w:rsidRDefault="00206879" w:rsidP="00B91C2E">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879" w:rsidRDefault="00206879">
    <w:pPr>
      <w:pStyle w:val="Noga"/>
      <w:jc w:val="right"/>
    </w:pPr>
  </w:p>
  <w:p w:rsidR="00206879" w:rsidRPr="003C5C08" w:rsidRDefault="00206879" w:rsidP="00B91C2E">
    <w:pPr>
      <w:ind w:right="-286" w:hanging="142"/>
      <w:jc w:val="center"/>
      <w:rPr>
        <w:rFonts w:ascii="Comic Sans MS" w:hAnsi="Comic Sans MS"/>
        <w:b/>
        <w:sz w:val="16"/>
        <w:szCs w:val="16"/>
      </w:rPr>
    </w:pPr>
    <w:r w:rsidRPr="003C5C08">
      <w:rPr>
        <w:rFonts w:ascii="Comic Sans MS" w:hAnsi="Comic Sans MS"/>
        <w:b/>
        <w:sz w:val="16"/>
        <w:szCs w:val="16"/>
      </w:rPr>
      <w:t>____________________________________________</w:t>
    </w:r>
    <w:r>
      <w:rPr>
        <w:rFonts w:ascii="Comic Sans MS" w:hAnsi="Comic Sans MS"/>
        <w:b/>
        <w:sz w:val="16"/>
        <w:szCs w:val="16"/>
      </w:rPr>
      <w:t>__</w:t>
    </w:r>
    <w:r w:rsidRPr="003C5C08">
      <w:rPr>
        <w:rFonts w:ascii="Comic Sans MS" w:hAnsi="Comic Sans MS"/>
        <w:b/>
        <w:sz w:val="16"/>
        <w:szCs w:val="16"/>
      </w:rPr>
      <w:t>____</w:t>
    </w:r>
    <w:r>
      <w:rPr>
        <w:rFonts w:ascii="Comic Sans MS" w:hAnsi="Comic Sans MS"/>
        <w:b/>
        <w:sz w:val="16"/>
        <w:szCs w:val="16"/>
      </w:rPr>
      <w:t>_</w:t>
    </w:r>
    <w:r w:rsidRPr="003C5C08">
      <w:rPr>
        <w:rFonts w:ascii="Comic Sans MS" w:hAnsi="Comic Sans MS"/>
        <w:b/>
        <w:sz w:val="16"/>
        <w:szCs w:val="16"/>
      </w:rPr>
      <w:t>________________________________________</w:t>
    </w:r>
  </w:p>
  <w:p w:rsidR="00206879" w:rsidRDefault="00206879" w:rsidP="00B91C2E">
    <w:pPr>
      <w:ind w:right="-144"/>
      <w:jc w:val="center"/>
      <w:rPr>
        <w:rFonts w:ascii="Verdana" w:hAnsi="Verdana" w:cs="Arial"/>
        <w:sz w:val="16"/>
        <w:szCs w:val="16"/>
      </w:rPr>
    </w:pPr>
  </w:p>
  <w:p w:rsidR="00206879" w:rsidRPr="00ED1A06" w:rsidRDefault="00206879" w:rsidP="00B91C2E">
    <w:pPr>
      <w:ind w:right="-144"/>
      <w:jc w:val="center"/>
    </w:pPr>
    <w:r w:rsidRPr="003C5C08">
      <w:rPr>
        <w:rFonts w:ascii="Verdana" w:hAnsi="Verdana" w:cs="Arial"/>
        <w:sz w:val="16"/>
        <w:szCs w:val="16"/>
      </w:rPr>
      <w:t xml:space="preserve">Gačnikova pot 5, 2390 Ravne na Koroškem; </w:t>
    </w:r>
    <w:hyperlink r:id="rId1" w:history="1">
      <w:r w:rsidRPr="00487AB1">
        <w:rPr>
          <w:rFonts w:ascii="Verdana" w:hAnsi="Verdana" w:cs="Arial"/>
          <w:color w:val="000000"/>
          <w:sz w:val="16"/>
          <w:szCs w:val="16"/>
        </w:rPr>
        <w:t>www.ravne.si</w:t>
      </w:r>
    </w:hyperlink>
    <w:r w:rsidRPr="00487AB1">
      <w:rPr>
        <w:rFonts w:ascii="Verdana" w:hAnsi="Verdana" w:cs="Arial"/>
        <w:color w:val="000000"/>
        <w:sz w:val="16"/>
        <w:szCs w:val="16"/>
      </w:rPr>
      <w:t xml:space="preserve">: </w:t>
    </w:r>
    <w:hyperlink r:id="rId2" w:history="1">
      <w:r w:rsidRPr="00487AB1">
        <w:rPr>
          <w:rFonts w:ascii="Verdana" w:hAnsi="Verdana" w:cs="Arial"/>
          <w:color w:val="000000"/>
          <w:sz w:val="16"/>
          <w:szCs w:val="16"/>
        </w:rPr>
        <w:t>obcina@ravne.si</w:t>
      </w:r>
    </w:hyperlink>
    <w:r w:rsidRPr="00487AB1">
      <w:rPr>
        <w:rFonts w:ascii="Verdana" w:hAnsi="Verdana" w:cs="Arial"/>
        <w:color w:val="000000"/>
        <w:sz w:val="16"/>
        <w:szCs w:val="16"/>
      </w:rPr>
      <w:t>;</w:t>
    </w:r>
    <w:r w:rsidRPr="003C5C08">
      <w:rPr>
        <w:rFonts w:ascii="Verdana" w:hAnsi="Verdana" w:cs="Arial"/>
        <w:sz w:val="16"/>
        <w:szCs w:val="16"/>
      </w:rPr>
      <w:t xml:space="preserve"> tel. 02 821 6000, faks 02 821 6001</w:t>
    </w:r>
  </w:p>
  <w:p w:rsidR="00206879" w:rsidRDefault="00206879">
    <w:pPr>
      <w:pStyle w:val="Nog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801682"/>
      <w:docPartObj>
        <w:docPartGallery w:val="Page Numbers (Bottom of Page)"/>
        <w:docPartUnique/>
      </w:docPartObj>
    </w:sdtPr>
    <w:sdtEndPr/>
    <w:sdtContent>
      <w:p w:rsidR="00206879" w:rsidRDefault="00206879">
        <w:pPr>
          <w:pStyle w:val="Noga"/>
          <w:jc w:val="right"/>
        </w:pPr>
        <w:r>
          <w:fldChar w:fldCharType="begin"/>
        </w:r>
        <w:r>
          <w:instrText>PAGE   \* MERGEFORMAT</w:instrText>
        </w:r>
        <w:r>
          <w:fldChar w:fldCharType="separate"/>
        </w:r>
        <w:r w:rsidR="0078140C">
          <w:rPr>
            <w:noProof/>
          </w:rPr>
          <w:t>47</w:t>
        </w:r>
        <w:r>
          <w:fldChar w:fldCharType="end"/>
        </w:r>
      </w:p>
    </w:sdtContent>
  </w:sdt>
  <w:p w:rsidR="00206879" w:rsidRPr="003C5C08" w:rsidRDefault="00206879" w:rsidP="003E608D">
    <w:pPr>
      <w:ind w:right="-286" w:hanging="142"/>
      <w:jc w:val="center"/>
      <w:rPr>
        <w:rFonts w:ascii="Comic Sans MS" w:hAnsi="Comic Sans MS"/>
        <w:b/>
        <w:sz w:val="16"/>
        <w:szCs w:val="16"/>
      </w:rPr>
    </w:pPr>
    <w:r w:rsidRPr="003C5C08">
      <w:rPr>
        <w:rFonts w:ascii="Comic Sans MS" w:hAnsi="Comic Sans MS"/>
        <w:b/>
        <w:sz w:val="16"/>
        <w:szCs w:val="16"/>
      </w:rPr>
      <w:t>____________________________________________</w:t>
    </w:r>
    <w:r>
      <w:rPr>
        <w:rFonts w:ascii="Comic Sans MS" w:hAnsi="Comic Sans MS"/>
        <w:b/>
        <w:sz w:val="16"/>
        <w:szCs w:val="16"/>
      </w:rPr>
      <w:t>__</w:t>
    </w:r>
    <w:r w:rsidRPr="003C5C08">
      <w:rPr>
        <w:rFonts w:ascii="Comic Sans MS" w:hAnsi="Comic Sans MS"/>
        <w:b/>
        <w:sz w:val="16"/>
        <w:szCs w:val="16"/>
      </w:rPr>
      <w:t>____</w:t>
    </w:r>
    <w:r>
      <w:rPr>
        <w:rFonts w:ascii="Comic Sans MS" w:hAnsi="Comic Sans MS"/>
        <w:b/>
        <w:sz w:val="16"/>
        <w:szCs w:val="16"/>
      </w:rPr>
      <w:t>_</w:t>
    </w:r>
    <w:r w:rsidRPr="003C5C08">
      <w:rPr>
        <w:rFonts w:ascii="Comic Sans MS" w:hAnsi="Comic Sans MS"/>
        <w:b/>
        <w:sz w:val="16"/>
        <w:szCs w:val="16"/>
      </w:rPr>
      <w:t>________________________________________</w:t>
    </w:r>
  </w:p>
  <w:p w:rsidR="00206879" w:rsidRDefault="00206879" w:rsidP="003E608D">
    <w:pPr>
      <w:ind w:right="-144"/>
      <w:jc w:val="center"/>
      <w:rPr>
        <w:rFonts w:ascii="Verdana" w:hAnsi="Verdana" w:cs="Arial"/>
        <w:sz w:val="16"/>
        <w:szCs w:val="16"/>
      </w:rPr>
    </w:pPr>
  </w:p>
  <w:p w:rsidR="00206879" w:rsidRPr="00ED1A06" w:rsidRDefault="00206879" w:rsidP="003E608D">
    <w:pPr>
      <w:ind w:right="-144"/>
      <w:jc w:val="center"/>
    </w:pPr>
    <w:r w:rsidRPr="003C5C08">
      <w:rPr>
        <w:rFonts w:ascii="Verdana" w:hAnsi="Verdana" w:cs="Arial"/>
        <w:sz w:val="16"/>
        <w:szCs w:val="16"/>
      </w:rPr>
      <w:t xml:space="preserve">Gačnikova pot 5, 2390 Ravne na Koroškem; </w:t>
    </w:r>
    <w:hyperlink r:id="rId1" w:history="1">
      <w:r w:rsidRPr="00487AB1">
        <w:rPr>
          <w:rFonts w:ascii="Verdana" w:hAnsi="Verdana" w:cs="Arial"/>
          <w:color w:val="000000"/>
          <w:sz w:val="16"/>
          <w:szCs w:val="16"/>
        </w:rPr>
        <w:t>www.ravne.si</w:t>
      </w:r>
    </w:hyperlink>
    <w:r w:rsidRPr="00487AB1">
      <w:rPr>
        <w:rFonts w:ascii="Verdana" w:hAnsi="Verdana" w:cs="Arial"/>
        <w:color w:val="000000"/>
        <w:sz w:val="16"/>
        <w:szCs w:val="16"/>
      </w:rPr>
      <w:t xml:space="preserve">: </w:t>
    </w:r>
    <w:hyperlink r:id="rId2" w:history="1">
      <w:r w:rsidRPr="00487AB1">
        <w:rPr>
          <w:rFonts w:ascii="Verdana" w:hAnsi="Verdana" w:cs="Arial"/>
          <w:color w:val="000000"/>
          <w:sz w:val="16"/>
          <w:szCs w:val="16"/>
        </w:rPr>
        <w:t>obcina@ravne.si</w:t>
      </w:r>
    </w:hyperlink>
    <w:r w:rsidRPr="00487AB1">
      <w:rPr>
        <w:rFonts w:ascii="Verdana" w:hAnsi="Verdana" w:cs="Arial"/>
        <w:color w:val="000000"/>
        <w:sz w:val="16"/>
        <w:szCs w:val="16"/>
      </w:rPr>
      <w:t>;</w:t>
    </w:r>
    <w:r w:rsidRPr="003C5C08">
      <w:rPr>
        <w:rFonts w:ascii="Verdana" w:hAnsi="Verdana" w:cs="Arial"/>
        <w:sz w:val="16"/>
        <w:szCs w:val="16"/>
      </w:rPr>
      <w:t xml:space="preserve"> tel. 02 821 6000, faks 02 821 6001</w:t>
    </w:r>
  </w:p>
  <w:p w:rsidR="00206879" w:rsidRDefault="00206879" w:rsidP="00E131EC">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A6D" w:rsidRDefault="00BD2A6D" w:rsidP="0042691F">
      <w:r>
        <w:separator/>
      </w:r>
    </w:p>
  </w:footnote>
  <w:footnote w:type="continuationSeparator" w:id="0">
    <w:p w:rsidR="00BD2A6D" w:rsidRDefault="00BD2A6D" w:rsidP="004269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879" w:rsidRPr="00D42068" w:rsidRDefault="00206879" w:rsidP="00BF53B4">
    <w:pPr>
      <w:rPr>
        <w:rFonts w:ascii="Times New Roman" w:hAnsi="Times New Roman"/>
        <w:sz w:val="24"/>
        <w:lang w:val="de-AT" w:eastAsia="sl-SI"/>
      </w:rPr>
    </w:pPr>
    <w:r>
      <w:rPr>
        <w:noProof/>
        <w:lang w:eastAsia="sl-SI"/>
      </w:rPr>
      <w:drawing>
        <wp:inline distT="0" distB="0" distL="0" distR="0">
          <wp:extent cx="5486400" cy="1146328"/>
          <wp:effectExtent l="0" t="0" r="0" b="0"/>
          <wp:docPr id="74" name="Slika 74" descr="http://www.program-podezelja.si/images/SPLETNA_STRAN_PRP_NOVA/1_PRP_2014-2020/1_5_Ozna%C4%8Devanje_aktivnosti/Logotipi_paketi/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gram-podezelja.si/images/SPLETNA_STRAN_PRP_NOVA/1_PRP_2014-2020/1_5_Ozna%C4%8Devanje_aktivnosti/Logotipi_paketi/PRP-LEADER-EU-SLO-barvn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5100" cy="1156503"/>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879" w:rsidRPr="00B91C2E" w:rsidRDefault="00206879" w:rsidP="00E131EC">
    <w:pPr>
      <w:pStyle w:val="Glava"/>
      <w:pBdr>
        <w:bottom w:val="single" w:sz="4" w:space="1" w:color="auto"/>
      </w:pBdr>
      <w:tabs>
        <w:tab w:val="left" w:pos="1260"/>
      </w:tabs>
      <w:spacing w:after="120" w:line="288" w:lineRule="auto"/>
      <w:rPr>
        <w:rFonts w:ascii="Verdana" w:hAnsi="Verdana"/>
      </w:rPr>
    </w:pPr>
    <w:r w:rsidRPr="00B91C2E">
      <w:rPr>
        <w:rFonts w:ascii="Verdana" w:hAnsi="Verdana"/>
        <w:sz w:val="16"/>
        <w:szCs w:val="16"/>
      </w:rPr>
      <w:t>Dokument identifikacije investicijskega projekta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879" w:rsidRPr="006F2B31" w:rsidRDefault="00206879" w:rsidP="00892EFC">
    <w:pPr>
      <w:jc w:val="center"/>
      <w:rPr>
        <w:rFonts w:ascii="Times New Roman" w:hAnsi="Times New Roman"/>
        <w:color w:val="000080"/>
        <w:sz w:val="20"/>
        <w:lang w:eastAsia="sl-SI"/>
      </w:rPr>
    </w:pPr>
    <w:r w:rsidRPr="006F2B31">
      <w:rPr>
        <w:rFonts w:cs="Arial"/>
        <w:b/>
        <w:noProof/>
        <w:color w:val="000080"/>
        <w:sz w:val="20"/>
        <w:lang w:eastAsia="sl-SI"/>
      </w:rPr>
      <w:drawing>
        <wp:inline distT="0" distB="0" distL="0" distR="0">
          <wp:extent cx="409575" cy="485775"/>
          <wp:effectExtent l="0" t="0" r="9525" b="9525"/>
          <wp:docPr id="11" name="Slika 11" descr="grb občina - barv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občina - barvni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575" cy="485775"/>
                  </a:xfrm>
                  <a:prstGeom prst="rect">
                    <a:avLst/>
                  </a:prstGeom>
                  <a:noFill/>
                  <a:ln>
                    <a:noFill/>
                  </a:ln>
                </pic:spPr>
              </pic:pic>
            </a:graphicData>
          </a:graphic>
        </wp:inline>
      </w:drawing>
    </w:r>
  </w:p>
  <w:p w:rsidR="00206879" w:rsidRPr="006F2B31" w:rsidRDefault="00206879" w:rsidP="00892EFC">
    <w:pPr>
      <w:jc w:val="left"/>
      <w:rPr>
        <w:rFonts w:ascii="Verdana" w:hAnsi="Verdana" w:cs="Arial"/>
        <w:b/>
        <w:sz w:val="16"/>
        <w:szCs w:val="16"/>
        <w:lang w:eastAsia="sl-SI"/>
      </w:rPr>
    </w:pPr>
  </w:p>
  <w:p w:rsidR="00206879" w:rsidRPr="006F2B31" w:rsidRDefault="00206879" w:rsidP="00892EFC">
    <w:pPr>
      <w:jc w:val="center"/>
      <w:rPr>
        <w:rFonts w:cs="Arial"/>
        <w:color w:val="000080"/>
        <w:sz w:val="20"/>
        <w:lang w:eastAsia="sl-SI"/>
      </w:rPr>
    </w:pPr>
    <w:r w:rsidRPr="006F2B31">
      <w:rPr>
        <w:rFonts w:cs="Arial"/>
        <w:b/>
        <w:color w:val="000080"/>
        <w:sz w:val="20"/>
        <w:lang w:eastAsia="sl-SI"/>
      </w:rPr>
      <w:t>OBČINA RAVNE NA KOROŠKEM</w:t>
    </w:r>
  </w:p>
  <w:p w:rsidR="00206879" w:rsidRDefault="00206879">
    <w:pPr>
      <w:pStyle w:val="Glav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879" w:rsidRPr="00E95800" w:rsidRDefault="00206879" w:rsidP="00E131EC">
    <w:pPr>
      <w:pStyle w:val="Glava"/>
      <w:pBdr>
        <w:bottom w:val="single" w:sz="4" w:space="1" w:color="auto"/>
      </w:pBdr>
      <w:spacing w:after="120" w:line="288" w:lineRule="auto"/>
      <w:rPr>
        <w:rFonts w:ascii="Palatino Linotype" w:hAnsi="Palatino Linotype"/>
        <w:sz w:val="16"/>
        <w:szCs w:val="16"/>
      </w:rPr>
    </w:pPr>
    <w:r w:rsidRPr="00E95800">
      <w:rPr>
        <w:rFonts w:ascii="Palatino Linotype" w:hAnsi="Palatino Linotype"/>
        <w:sz w:val="16"/>
        <w:szCs w:val="16"/>
      </w:rPr>
      <w:t>Dokument identifikacije investicijskega projekta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A28B9CA"/>
    <w:lvl w:ilvl="0">
      <w:numFmt w:val="bullet"/>
      <w:lvlText w:val="*"/>
      <w:lvlJc w:val="left"/>
    </w:lvl>
  </w:abstractNum>
  <w:abstractNum w:abstractNumId="1" w15:restartNumberingAfterBreak="0">
    <w:nsid w:val="005206D7"/>
    <w:multiLevelType w:val="hybridMultilevel"/>
    <w:tmpl w:val="3D02CF42"/>
    <w:lvl w:ilvl="0" w:tplc="EC1C9B7E">
      <w:start w:val="1"/>
      <w:numFmt w:val="bullet"/>
      <w:pStyle w:val="p"/>
      <w:lvlText w:val=""/>
      <w:lvlJc w:val="left"/>
      <w:pPr>
        <w:tabs>
          <w:tab w:val="num" w:pos="1134"/>
        </w:tabs>
        <w:ind w:left="1134" w:hanging="567"/>
      </w:pPr>
      <w:rPr>
        <w:rFonts w:ascii="Symbol" w:hAnsi="Symbol" w:hint="default"/>
        <w:caps w:val="0"/>
        <w:strike w:val="0"/>
        <w:dstrike w:val="0"/>
        <w:vanish w:val="0"/>
        <w:color w:val="auto"/>
        <w:vertAlign w:val="baseline"/>
      </w:rPr>
    </w:lvl>
    <w:lvl w:ilvl="1" w:tplc="04240003">
      <w:start w:val="1"/>
      <w:numFmt w:val="bullet"/>
      <w:lvlText w:val="o"/>
      <w:lvlJc w:val="left"/>
      <w:pPr>
        <w:tabs>
          <w:tab w:val="num" w:pos="1440"/>
        </w:tabs>
        <w:ind w:left="1440" w:hanging="360"/>
      </w:pPr>
      <w:rPr>
        <w:rFonts w:ascii="Courier New" w:hAnsi="Courier New" w:cs="Courier New" w:hint="default"/>
      </w:rPr>
    </w:lvl>
    <w:lvl w:ilvl="2" w:tplc="3012A7F6">
      <w:numFmt w:val="bullet"/>
      <w:lvlText w:val="-"/>
      <w:lvlJc w:val="left"/>
      <w:pPr>
        <w:tabs>
          <w:tab w:val="num" w:pos="2160"/>
        </w:tabs>
        <w:ind w:left="2160" w:hanging="360"/>
      </w:pPr>
      <w:rPr>
        <w:rFonts w:ascii="Arial" w:eastAsia="Times New Roman" w:hAnsi="Arial" w:cs="Aria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D906C0"/>
    <w:multiLevelType w:val="multilevel"/>
    <w:tmpl w:val="5D96DC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726F58"/>
    <w:multiLevelType w:val="multilevel"/>
    <w:tmpl w:val="B73C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B951BD"/>
    <w:multiLevelType w:val="multilevel"/>
    <w:tmpl w:val="1840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89334F"/>
    <w:multiLevelType w:val="hybridMultilevel"/>
    <w:tmpl w:val="708AF6B6"/>
    <w:lvl w:ilvl="0" w:tplc="DF5C830C">
      <w:numFmt w:val="bullet"/>
      <w:pStyle w:val="Style2"/>
      <w:lvlText w:val=""/>
      <w:lvlJc w:val="left"/>
      <w:pPr>
        <w:tabs>
          <w:tab w:val="num" w:pos="1288"/>
        </w:tabs>
        <w:ind w:left="1288" w:hanging="360"/>
      </w:pPr>
      <w:rPr>
        <w:rFonts w:ascii="Wingdings" w:eastAsia="Times New Roman" w:hAnsi="Wingdings" w:cs="Times New Roman" w:hint="default"/>
      </w:rPr>
    </w:lvl>
    <w:lvl w:ilvl="1" w:tplc="04240003">
      <w:start w:val="1"/>
      <w:numFmt w:val="bullet"/>
      <w:lvlText w:val="o"/>
      <w:lvlJc w:val="left"/>
      <w:pPr>
        <w:tabs>
          <w:tab w:val="num" w:pos="2008"/>
        </w:tabs>
        <w:ind w:left="2008" w:hanging="360"/>
      </w:pPr>
      <w:rPr>
        <w:rFonts w:ascii="Courier New" w:hAnsi="Courier New" w:cs="Courier New" w:hint="default"/>
      </w:rPr>
    </w:lvl>
    <w:lvl w:ilvl="2" w:tplc="04240005" w:tentative="1">
      <w:start w:val="1"/>
      <w:numFmt w:val="bullet"/>
      <w:lvlText w:val=""/>
      <w:lvlJc w:val="left"/>
      <w:pPr>
        <w:tabs>
          <w:tab w:val="num" w:pos="2728"/>
        </w:tabs>
        <w:ind w:left="2728" w:hanging="360"/>
      </w:pPr>
      <w:rPr>
        <w:rFonts w:ascii="Wingdings" w:hAnsi="Wingdings" w:hint="default"/>
      </w:rPr>
    </w:lvl>
    <w:lvl w:ilvl="3" w:tplc="04240001" w:tentative="1">
      <w:start w:val="1"/>
      <w:numFmt w:val="bullet"/>
      <w:lvlText w:val=""/>
      <w:lvlJc w:val="left"/>
      <w:pPr>
        <w:tabs>
          <w:tab w:val="num" w:pos="3448"/>
        </w:tabs>
        <w:ind w:left="3448" w:hanging="360"/>
      </w:pPr>
      <w:rPr>
        <w:rFonts w:ascii="Symbol" w:hAnsi="Symbol" w:hint="default"/>
      </w:rPr>
    </w:lvl>
    <w:lvl w:ilvl="4" w:tplc="04240003" w:tentative="1">
      <w:start w:val="1"/>
      <w:numFmt w:val="bullet"/>
      <w:lvlText w:val="o"/>
      <w:lvlJc w:val="left"/>
      <w:pPr>
        <w:tabs>
          <w:tab w:val="num" w:pos="4168"/>
        </w:tabs>
        <w:ind w:left="4168" w:hanging="360"/>
      </w:pPr>
      <w:rPr>
        <w:rFonts w:ascii="Courier New" w:hAnsi="Courier New" w:cs="Courier New" w:hint="default"/>
      </w:rPr>
    </w:lvl>
    <w:lvl w:ilvl="5" w:tplc="04240005" w:tentative="1">
      <w:start w:val="1"/>
      <w:numFmt w:val="bullet"/>
      <w:lvlText w:val=""/>
      <w:lvlJc w:val="left"/>
      <w:pPr>
        <w:tabs>
          <w:tab w:val="num" w:pos="4888"/>
        </w:tabs>
        <w:ind w:left="4888" w:hanging="360"/>
      </w:pPr>
      <w:rPr>
        <w:rFonts w:ascii="Wingdings" w:hAnsi="Wingdings" w:hint="default"/>
      </w:rPr>
    </w:lvl>
    <w:lvl w:ilvl="6" w:tplc="04240001" w:tentative="1">
      <w:start w:val="1"/>
      <w:numFmt w:val="bullet"/>
      <w:lvlText w:val=""/>
      <w:lvlJc w:val="left"/>
      <w:pPr>
        <w:tabs>
          <w:tab w:val="num" w:pos="5608"/>
        </w:tabs>
        <w:ind w:left="5608" w:hanging="360"/>
      </w:pPr>
      <w:rPr>
        <w:rFonts w:ascii="Symbol" w:hAnsi="Symbol" w:hint="default"/>
      </w:rPr>
    </w:lvl>
    <w:lvl w:ilvl="7" w:tplc="04240003" w:tentative="1">
      <w:start w:val="1"/>
      <w:numFmt w:val="bullet"/>
      <w:lvlText w:val="o"/>
      <w:lvlJc w:val="left"/>
      <w:pPr>
        <w:tabs>
          <w:tab w:val="num" w:pos="6328"/>
        </w:tabs>
        <w:ind w:left="6328" w:hanging="360"/>
      </w:pPr>
      <w:rPr>
        <w:rFonts w:ascii="Courier New" w:hAnsi="Courier New" w:cs="Courier New" w:hint="default"/>
      </w:rPr>
    </w:lvl>
    <w:lvl w:ilvl="8" w:tplc="04240005" w:tentative="1">
      <w:start w:val="1"/>
      <w:numFmt w:val="bullet"/>
      <w:lvlText w:val=""/>
      <w:lvlJc w:val="left"/>
      <w:pPr>
        <w:tabs>
          <w:tab w:val="num" w:pos="7048"/>
        </w:tabs>
        <w:ind w:left="7048" w:hanging="360"/>
      </w:pPr>
      <w:rPr>
        <w:rFonts w:ascii="Wingdings" w:hAnsi="Wingdings" w:hint="default"/>
      </w:rPr>
    </w:lvl>
  </w:abstractNum>
  <w:abstractNum w:abstractNumId="6" w15:restartNumberingAfterBreak="0">
    <w:nsid w:val="12685969"/>
    <w:multiLevelType w:val="hybridMultilevel"/>
    <w:tmpl w:val="222C7E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26C7D70"/>
    <w:multiLevelType w:val="hybridMultilevel"/>
    <w:tmpl w:val="6CC43DAE"/>
    <w:lvl w:ilvl="0" w:tplc="A37EAD86">
      <w:start w:val="1"/>
      <w:numFmt w:val="lowerLetter"/>
      <w:lvlText w:val="%1)"/>
      <w:lvlJc w:val="left"/>
      <w:pPr>
        <w:tabs>
          <w:tab w:val="num" w:pos="2148"/>
        </w:tabs>
        <w:ind w:left="2148" w:hanging="360"/>
      </w:pPr>
      <w:rPr>
        <w:rFonts w:hint="default"/>
      </w:rPr>
    </w:lvl>
    <w:lvl w:ilvl="1" w:tplc="04240019" w:tentative="1">
      <w:start w:val="1"/>
      <w:numFmt w:val="lowerLetter"/>
      <w:lvlText w:val="%2."/>
      <w:lvlJc w:val="left"/>
      <w:pPr>
        <w:tabs>
          <w:tab w:val="num" w:pos="2868"/>
        </w:tabs>
        <w:ind w:left="2868" w:hanging="360"/>
      </w:pPr>
    </w:lvl>
    <w:lvl w:ilvl="2" w:tplc="0424001B" w:tentative="1">
      <w:start w:val="1"/>
      <w:numFmt w:val="lowerRoman"/>
      <w:lvlText w:val="%3."/>
      <w:lvlJc w:val="right"/>
      <w:pPr>
        <w:tabs>
          <w:tab w:val="num" w:pos="3588"/>
        </w:tabs>
        <w:ind w:left="3588" w:hanging="180"/>
      </w:pPr>
    </w:lvl>
    <w:lvl w:ilvl="3" w:tplc="0424000F" w:tentative="1">
      <w:start w:val="1"/>
      <w:numFmt w:val="decimal"/>
      <w:lvlText w:val="%4."/>
      <w:lvlJc w:val="left"/>
      <w:pPr>
        <w:tabs>
          <w:tab w:val="num" w:pos="4308"/>
        </w:tabs>
        <w:ind w:left="4308" w:hanging="360"/>
      </w:pPr>
    </w:lvl>
    <w:lvl w:ilvl="4" w:tplc="04240019" w:tentative="1">
      <w:start w:val="1"/>
      <w:numFmt w:val="lowerLetter"/>
      <w:lvlText w:val="%5."/>
      <w:lvlJc w:val="left"/>
      <w:pPr>
        <w:tabs>
          <w:tab w:val="num" w:pos="5028"/>
        </w:tabs>
        <w:ind w:left="5028" w:hanging="360"/>
      </w:pPr>
    </w:lvl>
    <w:lvl w:ilvl="5" w:tplc="0424001B" w:tentative="1">
      <w:start w:val="1"/>
      <w:numFmt w:val="lowerRoman"/>
      <w:lvlText w:val="%6."/>
      <w:lvlJc w:val="right"/>
      <w:pPr>
        <w:tabs>
          <w:tab w:val="num" w:pos="5748"/>
        </w:tabs>
        <w:ind w:left="5748" w:hanging="180"/>
      </w:pPr>
    </w:lvl>
    <w:lvl w:ilvl="6" w:tplc="0424000F" w:tentative="1">
      <w:start w:val="1"/>
      <w:numFmt w:val="decimal"/>
      <w:lvlText w:val="%7."/>
      <w:lvlJc w:val="left"/>
      <w:pPr>
        <w:tabs>
          <w:tab w:val="num" w:pos="6468"/>
        </w:tabs>
        <w:ind w:left="6468" w:hanging="360"/>
      </w:pPr>
    </w:lvl>
    <w:lvl w:ilvl="7" w:tplc="04240019" w:tentative="1">
      <w:start w:val="1"/>
      <w:numFmt w:val="lowerLetter"/>
      <w:lvlText w:val="%8."/>
      <w:lvlJc w:val="left"/>
      <w:pPr>
        <w:tabs>
          <w:tab w:val="num" w:pos="7188"/>
        </w:tabs>
        <w:ind w:left="7188" w:hanging="360"/>
      </w:pPr>
    </w:lvl>
    <w:lvl w:ilvl="8" w:tplc="0424001B" w:tentative="1">
      <w:start w:val="1"/>
      <w:numFmt w:val="lowerRoman"/>
      <w:lvlText w:val="%9."/>
      <w:lvlJc w:val="right"/>
      <w:pPr>
        <w:tabs>
          <w:tab w:val="num" w:pos="7908"/>
        </w:tabs>
        <w:ind w:left="7908" w:hanging="180"/>
      </w:pPr>
    </w:lvl>
  </w:abstractNum>
  <w:abstractNum w:abstractNumId="8" w15:restartNumberingAfterBreak="0">
    <w:nsid w:val="13DE5E1E"/>
    <w:multiLevelType w:val="multilevel"/>
    <w:tmpl w:val="FA3A0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5E7BAD"/>
    <w:multiLevelType w:val="hybridMultilevel"/>
    <w:tmpl w:val="C1D24C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7E60755"/>
    <w:multiLevelType w:val="multilevel"/>
    <w:tmpl w:val="07B86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5A6E26"/>
    <w:multiLevelType w:val="hybridMultilevel"/>
    <w:tmpl w:val="36ACDAE4"/>
    <w:lvl w:ilvl="0" w:tplc="0424000F">
      <w:start w:val="1"/>
      <w:numFmt w:val="decimal"/>
      <w:lvlText w:val="%1."/>
      <w:lvlJc w:val="left"/>
      <w:pPr>
        <w:tabs>
          <w:tab w:val="num" w:pos="1260"/>
        </w:tabs>
        <w:ind w:left="1260" w:hanging="360"/>
      </w:pPr>
      <w:rPr>
        <w:rFonts w:hint="default"/>
      </w:rPr>
    </w:lvl>
    <w:lvl w:ilvl="1" w:tplc="04240019">
      <w:start w:val="1"/>
      <w:numFmt w:val="lowerLetter"/>
      <w:lvlText w:val="%2."/>
      <w:lvlJc w:val="left"/>
      <w:pPr>
        <w:tabs>
          <w:tab w:val="num" w:pos="1980"/>
        </w:tabs>
        <w:ind w:left="1980" w:hanging="360"/>
      </w:pPr>
    </w:lvl>
    <w:lvl w:ilvl="2" w:tplc="0424001B" w:tentative="1">
      <w:start w:val="1"/>
      <w:numFmt w:val="lowerRoman"/>
      <w:lvlText w:val="%3."/>
      <w:lvlJc w:val="right"/>
      <w:pPr>
        <w:tabs>
          <w:tab w:val="num" w:pos="2700"/>
        </w:tabs>
        <w:ind w:left="2700" w:hanging="180"/>
      </w:pPr>
    </w:lvl>
    <w:lvl w:ilvl="3" w:tplc="0424000F" w:tentative="1">
      <w:start w:val="1"/>
      <w:numFmt w:val="decimal"/>
      <w:lvlText w:val="%4."/>
      <w:lvlJc w:val="left"/>
      <w:pPr>
        <w:tabs>
          <w:tab w:val="num" w:pos="3420"/>
        </w:tabs>
        <w:ind w:left="3420" w:hanging="360"/>
      </w:pPr>
    </w:lvl>
    <w:lvl w:ilvl="4" w:tplc="04240019" w:tentative="1">
      <w:start w:val="1"/>
      <w:numFmt w:val="lowerLetter"/>
      <w:lvlText w:val="%5."/>
      <w:lvlJc w:val="left"/>
      <w:pPr>
        <w:tabs>
          <w:tab w:val="num" w:pos="4140"/>
        </w:tabs>
        <w:ind w:left="4140" w:hanging="360"/>
      </w:pPr>
    </w:lvl>
    <w:lvl w:ilvl="5" w:tplc="0424001B" w:tentative="1">
      <w:start w:val="1"/>
      <w:numFmt w:val="lowerRoman"/>
      <w:lvlText w:val="%6."/>
      <w:lvlJc w:val="right"/>
      <w:pPr>
        <w:tabs>
          <w:tab w:val="num" w:pos="4860"/>
        </w:tabs>
        <w:ind w:left="4860" w:hanging="180"/>
      </w:pPr>
    </w:lvl>
    <w:lvl w:ilvl="6" w:tplc="0424000F" w:tentative="1">
      <w:start w:val="1"/>
      <w:numFmt w:val="decimal"/>
      <w:lvlText w:val="%7."/>
      <w:lvlJc w:val="left"/>
      <w:pPr>
        <w:tabs>
          <w:tab w:val="num" w:pos="5580"/>
        </w:tabs>
        <w:ind w:left="5580" w:hanging="360"/>
      </w:pPr>
    </w:lvl>
    <w:lvl w:ilvl="7" w:tplc="04240019" w:tentative="1">
      <w:start w:val="1"/>
      <w:numFmt w:val="lowerLetter"/>
      <w:lvlText w:val="%8."/>
      <w:lvlJc w:val="left"/>
      <w:pPr>
        <w:tabs>
          <w:tab w:val="num" w:pos="6300"/>
        </w:tabs>
        <w:ind w:left="6300" w:hanging="360"/>
      </w:pPr>
    </w:lvl>
    <w:lvl w:ilvl="8" w:tplc="0424001B" w:tentative="1">
      <w:start w:val="1"/>
      <w:numFmt w:val="lowerRoman"/>
      <w:lvlText w:val="%9."/>
      <w:lvlJc w:val="right"/>
      <w:pPr>
        <w:tabs>
          <w:tab w:val="num" w:pos="7020"/>
        </w:tabs>
        <w:ind w:left="7020" w:hanging="180"/>
      </w:pPr>
    </w:lvl>
  </w:abstractNum>
  <w:abstractNum w:abstractNumId="12" w15:restartNumberingAfterBreak="0">
    <w:nsid w:val="1DB44250"/>
    <w:multiLevelType w:val="hybridMultilevel"/>
    <w:tmpl w:val="BC68674C"/>
    <w:lvl w:ilvl="0" w:tplc="52C4B4CE">
      <w:start w:val="4"/>
      <w:numFmt w:val="bullet"/>
      <w:lvlText w:val="-"/>
      <w:lvlJc w:val="left"/>
      <w:pPr>
        <w:tabs>
          <w:tab w:val="num" w:pos="644"/>
        </w:tabs>
        <w:ind w:left="644"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F27587C"/>
    <w:multiLevelType w:val="hybridMultilevel"/>
    <w:tmpl w:val="9DE4BC80"/>
    <w:lvl w:ilvl="0" w:tplc="F0EC2374">
      <w:start w:val="1"/>
      <w:numFmt w:val="bullet"/>
      <w:pStyle w:val="Slog2"/>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21F26C93"/>
    <w:multiLevelType w:val="multilevel"/>
    <w:tmpl w:val="1AFA2D7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5DD4770"/>
    <w:multiLevelType w:val="hybridMultilevel"/>
    <w:tmpl w:val="CCECF1A6"/>
    <w:lvl w:ilvl="0" w:tplc="25B60BC0">
      <w:start w:val="1"/>
      <w:numFmt w:val="bullet"/>
      <w:lvlText w:val=""/>
      <w:lvlJc w:val="left"/>
      <w:pPr>
        <w:tabs>
          <w:tab w:val="num" w:pos="2880"/>
        </w:tabs>
        <w:ind w:left="2880" w:hanging="360"/>
      </w:pPr>
      <w:rPr>
        <w:rFonts w:ascii="Symbol" w:hAnsi="Symbol" w:hint="default"/>
        <w:color w:val="auto"/>
        <w:sz w:val="20"/>
        <w:szCs w:val="20"/>
      </w:rPr>
    </w:lvl>
    <w:lvl w:ilvl="1" w:tplc="0424000F">
      <w:start w:val="1"/>
      <w:numFmt w:val="decimal"/>
      <w:lvlText w:val="%2."/>
      <w:lvlJc w:val="left"/>
      <w:pPr>
        <w:tabs>
          <w:tab w:val="num" w:pos="1440"/>
        </w:tabs>
        <w:ind w:left="1440" w:hanging="360"/>
      </w:pPr>
      <w:rPr>
        <w:rFonts w:hint="default"/>
        <w:color w:val="auto"/>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686453"/>
    <w:multiLevelType w:val="hybridMultilevel"/>
    <w:tmpl w:val="42A88894"/>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7" w15:restartNumberingAfterBreak="0">
    <w:nsid w:val="2C125746"/>
    <w:multiLevelType w:val="hybridMultilevel"/>
    <w:tmpl w:val="7E8EB5AA"/>
    <w:lvl w:ilvl="0" w:tplc="9414531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C1C7889"/>
    <w:multiLevelType w:val="multilevel"/>
    <w:tmpl w:val="08C8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4B5A57"/>
    <w:multiLevelType w:val="multilevel"/>
    <w:tmpl w:val="1A28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70663B"/>
    <w:multiLevelType w:val="hybridMultilevel"/>
    <w:tmpl w:val="82B61020"/>
    <w:lvl w:ilvl="0" w:tplc="A52E3F2A">
      <w:start w:val="1"/>
      <w:numFmt w:val="bullet"/>
      <w:lvlText w:val=""/>
      <w:lvlJc w:val="left"/>
      <w:pPr>
        <w:tabs>
          <w:tab w:val="num" w:pos="720"/>
        </w:tabs>
        <w:ind w:left="720" w:hanging="360"/>
      </w:pPr>
      <w:rPr>
        <w:rFonts w:ascii="Symbol" w:hAnsi="Symbol" w:hint="default"/>
      </w:rPr>
    </w:lvl>
    <w:lvl w:ilvl="1" w:tplc="FFFFFFFF">
      <w:start w:val="1000"/>
      <w:numFmt w:val="bullet"/>
      <w:lvlText w:val="-"/>
      <w:lvlJc w:val="left"/>
      <w:pPr>
        <w:tabs>
          <w:tab w:val="num" w:pos="1440"/>
        </w:tabs>
        <w:ind w:left="1440" w:hanging="360"/>
      </w:pPr>
      <w:rPr>
        <w:rFonts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F33FFE"/>
    <w:multiLevelType w:val="multilevel"/>
    <w:tmpl w:val="7AA817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31D2756"/>
    <w:multiLevelType w:val="hybridMultilevel"/>
    <w:tmpl w:val="8A2AD22A"/>
    <w:lvl w:ilvl="0" w:tplc="4CA8579A">
      <w:start w:val="1"/>
      <w:numFmt w:val="bullet"/>
      <w:lvlText w:val=""/>
      <w:lvlJc w:val="left"/>
      <w:pPr>
        <w:tabs>
          <w:tab w:val="num" w:pos="1440"/>
        </w:tabs>
        <w:ind w:left="1440" w:hanging="360"/>
      </w:pPr>
      <w:rPr>
        <w:rFonts w:ascii="Symbol" w:hAnsi="Symbol" w:hint="default"/>
        <w:b/>
        <w:sz w:val="23"/>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90B184F"/>
    <w:multiLevelType w:val="hybridMultilevel"/>
    <w:tmpl w:val="7294F8CC"/>
    <w:lvl w:ilvl="0" w:tplc="D2C2EBC4">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15:restartNumberingAfterBreak="0">
    <w:nsid w:val="394C48EB"/>
    <w:multiLevelType w:val="hybridMultilevel"/>
    <w:tmpl w:val="385C7290"/>
    <w:lvl w:ilvl="0" w:tplc="2698F230">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D12106F"/>
    <w:multiLevelType w:val="multilevel"/>
    <w:tmpl w:val="B4EA07B8"/>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1F05EAC"/>
    <w:multiLevelType w:val="hybridMultilevel"/>
    <w:tmpl w:val="92044C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3C47A26"/>
    <w:multiLevelType w:val="multilevel"/>
    <w:tmpl w:val="290614D2"/>
    <w:lvl w:ilvl="0">
      <w:start w:val="1"/>
      <w:numFmt w:val="decimal"/>
      <w:lvlText w:val="%1."/>
      <w:lvlJc w:val="left"/>
      <w:pPr>
        <w:ind w:left="502" w:hanging="360"/>
      </w:pPr>
      <w:rPr>
        <w:rFonts w:hint="default"/>
      </w:rPr>
    </w:lvl>
    <w:lvl w:ilvl="1">
      <w:start w:val="5"/>
      <w:numFmt w:val="decimal"/>
      <w:isLgl/>
      <w:lvlText w:val="%1.%2."/>
      <w:lvlJc w:val="left"/>
      <w:pPr>
        <w:ind w:left="802" w:hanging="660"/>
      </w:pPr>
      <w:rPr>
        <w:rFonts w:hint="default"/>
      </w:rPr>
    </w:lvl>
    <w:lvl w:ilvl="2">
      <w:start w:val="1"/>
      <w:numFmt w:val="decimal"/>
      <w:isLgl/>
      <w:lvlText w:val="%1.%2.%3."/>
      <w:lvlJc w:val="left"/>
      <w:pPr>
        <w:ind w:left="862" w:hanging="720"/>
      </w:pPr>
      <w:rPr>
        <w:rFonts w:hint="default"/>
      </w:rPr>
    </w:lvl>
    <w:lvl w:ilvl="3">
      <w:start w:val="3"/>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8" w15:restartNumberingAfterBreak="0">
    <w:nsid w:val="441E0518"/>
    <w:multiLevelType w:val="multilevel"/>
    <w:tmpl w:val="C958D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612768B"/>
    <w:multiLevelType w:val="hybridMultilevel"/>
    <w:tmpl w:val="B4A4996A"/>
    <w:lvl w:ilvl="0" w:tplc="6EE0EAF4">
      <w:start w:val="1"/>
      <w:numFmt w:val="bullet"/>
      <w:lvlText w:val="−"/>
      <w:lvlJc w:val="left"/>
      <w:pPr>
        <w:tabs>
          <w:tab w:val="num" w:pos="360"/>
        </w:tabs>
        <w:ind w:left="360" w:hanging="360"/>
      </w:pPr>
      <w:rPr>
        <w:rFonts w:ascii="Times New Roman" w:hAnsi="Times New Roman" w:cs="Times New Roman" w:hint="default"/>
      </w:rPr>
    </w:lvl>
    <w:lvl w:ilvl="1" w:tplc="0424000F">
      <w:start w:val="1"/>
      <w:numFmt w:val="decimal"/>
      <w:lvlText w:val="%2."/>
      <w:lvlJc w:val="left"/>
      <w:pPr>
        <w:tabs>
          <w:tab w:val="num" w:pos="1080"/>
        </w:tabs>
        <w:ind w:left="1080" w:hanging="360"/>
      </w:pPr>
      <w:rPr>
        <w:rFonts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6C0022F"/>
    <w:multiLevelType w:val="multilevel"/>
    <w:tmpl w:val="03345A4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9C67E92"/>
    <w:multiLevelType w:val="multilevel"/>
    <w:tmpl w:val="E048A742"/>
    <w:lvl w:ilvl="0">
      <w:start w:val="3"/>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AF135D3"/>
    <w:multiLevelType w:val="multilevel"/>
    <w:tmpl w:val="32B49E58"/>
    <w:lvl w:ilvl="0">
      <w:start w:val="7"/>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0C612DF"/>
    <w:multiLevelType w:val="hybridMultilevel"/>
    <w:tmpl w:val="78F26A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1DC3961"/>
    <w:multiLevelType w:val="multilevel"/>
    <w:tmpl w:val="D79C2BC6"/>
    <w:lvl w:ilvl="0">
      <w:start w:val="1"/>
      <w:numFmt w:val="decimal"/>
      <w:lvlText w:val="%1"/>
      <w:lvlJc w:val="left"/>
      <w:pPr>
        <w:ind w:left="720" w:hanging="360"/>
      </w:pPr>
      <w:rPr>
        <w:rFonts w:hint="default"/>
      </w:rPr>
    </w:lvl>
    <w:lvl w:ilvl="1">
      <w:start w:val="1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4267E38"/>
    <w:multiLevelType w:val="hybridMultilevel"/>
    <w:tmpl w:val="EC0C164E"/>
    <w:lvl w:ilvl="0" w:tplc="0424000F">
      <w:start w:val="1"/>
      <w:numFmt w:val="decimal"/>
      <w:lvlText w:val="%1."/>
      <w:lvlJc w:val="left"/>
      <w:pPr>
        <w:tabs>
          <w:tab w:val="num" w:pos="1428"/>
        </w:tabs>
        <w:ind w:left="1428" w:hanging="360"/>
      </w:pPr>
      <w:rPr>
        <w:rFonts w:hint="default"/>
      </w:rPr>
    </w:lvl>
    <w:lvl w:ilvl="1" w:tplc="04240019" w:tentative="1">
      <w:start w:val="1"/>
      <w:numFmt w:val="lowerLetter"/>
      <w:lvlText w:val="%2."/>
      <w:lvlJc w:val="left"/>
      <w:pPr>
        <w:tabs>
          <w:tab w:val="num" w:pos="2148"/>
        </w:tabs>
        <w:ind w:left="2148" w:hanging="360"/>
      </w:pPr>
    </w:lvl>
    <w:lvl w:ilvl="2" w:tplc="0424001B" w:tentative="1">
      <w:start w:val="1"/>
      <w:numFmt w:val="lowerRoman"/>
      <w:lvlText w:val="%3."/>
      <w:lvlJc w:val="right"/>
      <w:pPr>
        <w:tabs>
          <w:tab w:val="num" w:pos="2868"/>
        </w:tabs>
        <w:ind w:left="2868" w:hanging="180"/>
      </w:pPr>
    </w:lvl>
    <w:lvl w:ilvl="3" w:tplc="0424000F" w:tentative="1">
      <w:start w:val="1"/>
      <w:numFmt w:val="decimal"/>
      <w:lvlText w:val="%4."/>
      <w:lvlJc w:val="left"/>
      <w:pPr>
        <w:tabs>
          <w:tab w:val="num" w:pos="3588"/>
        </w:tabs>
        <w:ind w:left="3588" w:hanging="360"/>
      </w:pPr>
    </w:lvl>
    <w:lvl w:ilvl="4" w:tplc="04240019" w:tentative="1">
      <w:start w:val="1"/>
      <w:numFmt w:val="lowerLetter"/>
      <w:lvlText w:val="%5."/>
      <w:lvlJc w:val="left"/>
      <w:pPr>
        <w:tabs>
          <w:tab w:val="num" w:pos="4308"/>
        </w:tabs>
        <w:ind w:left="4308" w:hanging="360"/>
      </w:pPr>
    </w:lvl>
    <w:lvl w:ilvl="5" w:tplc="0424001B" w:tentative="1">
      <w:start w:val="1"/>
      <w:numFmt w:val="lowerRoman"/>
      <w:lvlText w:val="%6."/>
      <w:lvlJc w:val="right"/>
      <w:pPr>
        <w:tabs>
          <w:tab w:val="num" w:pos="5028"/>
        </w:tabs>
        <w:ind w:left="5028" w:hanging="180"/>
      </w:pPr>
    </w:lvl>
    <w:lvl w:ilvl="6" w:tplc="0424000F" w:tentative="1">
      <w:start w:val="1"/>
      <w:numFmt w:val="decimal"/>
      <w:lvlText w:val="%7."/>
      <w:lvlJc w:val="left"/>
      <w:pPr>
        <w:tabs>
          <w:tab w:val="num" w:pos="5748"/>
        </w:tabs>
        <w:ind w:left="5748" w:hanging="360"/>
      </w:pPr>
    </w:lvl>
    <w:lvl w:ilvl="7" w:tplc="04240019" w:tentative="1">
      <w:start w:val="1"/>
      <w:numFmt w:val="lowerLetter"/>
      <w:lvlText w:val="%8."/>
      <w:lvlJc w:val="left"/>
      <w:pPr>
        <w:tabs>
          <w:tab w:val="num" w:pos="6468"/>
        </w:tabs>
        <w:ind w:left="6468" w:hanging="360"/>
      </w:pPr>
    </w:lvl>
    <w:lvl w:ilvl="8" w:tplc="0424001B" w:tentative="1">
      <w:start w:val="1"/>
      <w:numFmt w:val="lowerRoman"/>
      <w:lvlText w:val="%9."/>
      <w:lvlJc w:val="right"/>
      <w:pPr>
        <w:tabs>
          <w:tab w:val="num" w:pos="7188"/>
        </w:tabs>
        <w:ind w:left="7188" w:hanging="180"/>
      </w:pPr>
    </w:lvl>
  </w:abstractNum>
  <w:abstractNum w:abstractNumId="36" w15:restartNumberingAfterBreak="0">
    <w:nsid w:val="576B7D7E"/>
    <w:multiLevelType w:val="hybridMultilevel"/>
    <w:tmpl w:val="27404004"/>
    <w:lvl w:ilvl="0" w:tplc="9414531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948465F"/>
    <w:multiLevelType w:val="multilevel"/>
    <w:tmpl w:val="B8B47EFC"/>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99D7356"/>
    <w:multiLevelType w:val="multilevel"/>
    <w:tmpl w:val="059A2FCE"/>
    <w:lvl w:ilvl="0">
      <w:start w:val="7"/>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CAF4A95"/>
    <w:multiLevelType w:val="hybridMultilevel"/>
    <w:tmpl w:val="23F0F772"/>
    <w:lvl w:ilvl="0" w:tplc="9414531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CD86948"/>
    <w:multiLevelType w:val="hybridMultilevel"/>
    <w:tmpl w:val="6B30AFC6"/>
    <w:lvl w:ilvl="0" w:tplc="4CA8579A">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70B93832"/>
    <w:multiLevelType w:val="hybridMultilevel"/>
    <w:tmpl w:val="589CB79A"/>
    <w:lvl w:ilvl="0" w:tplc="6E0EA66E">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631054B"/>
    <w:multiLevelType w:val="multilevel"/>
    <w:tmpl w:val="03BA788A"/>
    <w:styleLink w:val="CurrentList1"/>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655821"/>
    <w:multiLevelType w:val="hybridMultilevel"/>
    <w:tmpl w:val="50AC620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A2C3732"/>
    <w:multiLevelType w:val="hybridMultilevel"/>
    <w:tmpl w:val="4B348B4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AA26EA6"/>
    <w:multiLevelType w:val="hybridMultilevel"/>
    <w:tmpl w:val="E1E483F6"/>
    <w:lvl w:ilvl="0" w:tplc="5FD83B14">
      <w:start w:val="3"/>
      <w:numFmt w:val="bullet"/>
      <w:lvlText w:val="-"/>
      <w:lvlJc w:val="left"/>
      <w:pPr>
        <w:ind w:left="720" w:hanging="360"/>
      </w:pPr>
      <w:rPr>
        <w:rFonts w:ascii="Verdana" w:eastAsia="Times New Roman" w:hAnsi="Verdan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C2D2814"/>
    <w:multiLevelType w:val="hybridMultilevel"/>
    <w:tmpl w:val="7F464420"/>
    <w:lvl w:ilvl="0" w:tplc="4CA8579A">
      <w:start w:val="1"/>
      <w:numFmt w:val="bullet"/>
      <w:lvlText w:val=""/>
      <w:lvlJc w:val="left"/>
      <w:pPr>
        <w:tabs>
          <w:tab w:val="num" w:pos="1068"/>
        </w:tabs>
        <w:ind w:left="1068" w:hanging="360"/>
      </w:pPr>
      <w:rPr>
        <w:rFonts w:ascii="Symbol" w:hAnsi="Symbol" w:hint="default"/>
      </w:rPr>
    </w:lvl>
    <w:lvl w:ilvl="1" w:tplc="04240003" w:tentative="1">
      <w:start w:val="1"/>
      <w:numFmt w:val="bullet"/>
      <w:lvlText w:val="o"/>
      <w:lvlJc w:val="left"/>
      <w:pPr>
        <w:tabs>
          <w:tab w:val="num" w:pos="1788"/>
        </w:tabs>
        <w:ind w:left="1788" w:hanging="360"/>
      </w:pPr>
      <w:rPr>
        <w:rFonts w:ascii="Courier New" w:hAnsi="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47" w15:restartNumberingAfterBreak="0">
    <w:nsid w:val="7D336DEF"/>
    <w:multiLevelType w:val="multilevel"/>
    <w:tmpl w:val="6D2CA6BC"/>
    <w:lvl w:ilvl="0">
      <w:start w:val="7"/>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1"/>
  </w:num>
  <w:num w:numId="2">
    <w:abstractNumId w:val="42"/>
  </w:num>
  <w:num w:numId="3">
    <w:abstractNumId w:val="1"/>
  </w:num>
  <w:num w:numId="4">
    <w:abstractNumId w:val="5"/>
  </w:num>
  <w:num w:numId="5">
    <w:abstractNumId w:val="46"/>
  </w:num>
  <w:num w:numId="6">
    <w:abstractNumId w:val="40"/>
  </w:num>
  <w:num w:numId="7">
    <w:abstractNumId w:val="29"/>
  </w:num>
  <w:num w:numId="8">
    <w:abstractNumId w:val="22"/>
  </w:num>
  <w:num w:numId="9">
    <w:abstractNumId w:val="45"/>
  </w:num>
  <w:num w:numId="10">
    <w:abstractNumId w:val="20"/>
  </w:num>
  <w:num w:numId="11">
    <w:abstractNumId w:val="14"/>
  </w:num>
  <w:num w:numId="12">
    <w:abstractNumId w:val="34"/>
  </w:num>
  <w:num w:numId="13">
    <w:abstractNumId w:val="12"/>
  </w:num>
  <w:num w:numId="14">
    <w:abstractNumId w:val="28"/>
  </w:num>
  <w:num w:numId="15">
    <w:abstractNumId w:val="23"/>
  </w:num>
  <w:num w:numId="16">
    <w:abstractNumId w:val="25"/>
  </w:num>
  <w:num w:numId="17">
    <w:abstractNumId w:val="31"/>
  </w:num>
  <w:num w:numId="18">
    <w:abstractNumId w:val="43"/>
  </w:num>
  <w:num w:numId="19">
    <w:abstractNumId w:val="13"/>
  </w:num>
  <w:num w:numId="20">
    <w:abstractNumId w:val="37"/>
  </w:num>
  <w:num w:numId="21">
    <w:abstractNumId w:val="15"/>
  </w:num>
  <w:num w:numId="22">
    <w:abstractNumId w:val="35"/>
  </w:num>
  <w:num w:numId="23">
    <w:abstractNumId w:val="7"/>
  </w:num>
  <w:num w:numId="24">
    <w:abstractNumId w:val="6"/>
  </w:num>
  <w:num w:numId="25">
    <w:abstractNumId w:val="33"/>
  </w:num>
  <w:num w:numId="26">
    <w:abstractNumId w:val="4"/>
  </w:num>
  <w:num w:numId="27">
    <w:abstractNumId w:val="10"/>
  </w:num>
  <w:num w:numId="28">
    <w:abstractNumId w:val="19"/>
  </w:num>
  <w:num w:numId="29">
    <w:abstractNumId w:val="8"/>
  </w:num>
  <w:num w:numId="30">
    <w:abstractNumId w:val="18"/>
  </w:num>
  <w:num w:numId="31">
    <w:abstractNumId w:val="3"/>
  </w:num>
  <w:num w:numId="32">
    <w:abstractNumId w:val="9"/>
  </w:num>
  <w:num w:numId="33">
    <w:abstractNumId w:val="41"/>
  </w:num>
  <w:num w:numId="34">
    <w:abstractNumId w:val="0"/>
    <w:lvlOverride w:ilvl="0">
      <w:lvl w:ilvl="0">
        <w:numFmt w:val="bullet"/>
        <w:lvlText w:val=""/>
        <w:legacy w:legacy="1" w:legacySpace="0" w:legacyIndent="360"/>
        <w:lvlJc w:val="left"/>
        <w:rPr>
          <w:rFonts w:ascii="Symbol" w:hAnsi="Symbol" w:hint="default"/>
        </w:rPr>
      </w:lvl>
    </w:lvlOverride>
  </w:num>
  <w:num w:numId="35">
    <w:abstractNumId w:val="36"/>
  </w:num>
  <w:num w:numId="36">
    <w:abstractNumId w:val="24"/>
  </w:num>
  <w:num w:numId="37">
    <w:abstractNumId w:val="17"/>
  </w:num>
  <w:num w:numId="38">
    <w:abstractNumId w:val="39"/>
  </w:num>
  <w:num w:numId="39">
    <w:abstractNumId w:val="38"/>
  </w:num>
  <w:num w:numId="40">
    <w:abstractNumId w:val="47"/>
  </w:num>
  <w:num w:numId="41">
    <w:abstractNumId w:val="21"/>
  </w:num>
  <w:num w:numId="42">
    <w:abstractNumId w:val="26"/>
  </w:num>
  <w:num w:numId="43">
    <w:abstractNumId w:val="16"/>
  </w:num>
  <w:num w:numId="44">
    <w:abstractNumId w:val="27"/>
  </w:num>
  <w:num w:numId="45">
    <w:abstractNumId w:val="44"/>
  </w:num>
  <w:num w:numId="46">
    <w:abstractNumId w:val="2"/>
  </w:num>
  <w:num w:numId="47">
    <w:abstractNumId w:val="30"/>
  </w:num>
  <w:num w:numId="48">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9D8"/>
    <w:rsid w:val="00000DAF"/>
    <w:rsid w:val="00001167"/>
    <w:rsid w:val="00001836"/>
    <w:rsid w:val="00001C60"/>
    <w:rsid w:val="00002DC2"/>
    <w:rsid w:val="00002E15"/>
    <w:rsid w:val="00003EED"/>
    <w:rsid w:val="00007264"/>
    <w:rsid w:val="000114AE"/>
    <w:rsid w:val="00015342"/>
    <w:rsid w:val="00015BC3"/>
    <w:rsid w:val="00016DC3"/>
    <w:rsid w:val="00021CF5"/>
    <w:rsid w:val="000226B2"/>
    <w:rsid w:val="000247DA"/>
    <w:rsid w:val="000261F2"/>
    <w:rsid w:val="00032A8E"/>
    <w:rsid w:val="0003400A"/>
    <w:rsid w:val="000370E4"/>
    <w:rsid w:val="00040BFD"/>
    <w:rsid w:val="0004235A"/>
    <w:rsid w:val="0004305B"/>
    <w:rsid w:val="00047D8F"/>
    <w:rsid w:val="00051576"/>
    <w:rsid w:val="000521A1"/>
    <w:rsid w:val="00052757"/>
    <w:rsid w:val="000542E8"/>
    <w:rsid w:val="0005431B"/>
    <w:rsid w:val="0005432E"/>
    <w:rsid w:val="00054E56"/>
    <w:rsid w:val="000554B1"/>
    <w:rsid w:val="0005787F"/>
    <w:rsid w:val="0006005D"/>
    <w:rsid w:val="000603DE"/>
    <w:rsid w:val="00061EAE"/>
    <w:rsid w:val="000626A3"/>
    <w:rsid w:val="00062B57"/>
    <w:rsid w:val="000644CF"/>
    <w:rsid w:val="00065E34"/>
    <w:rsid w:val="000675E6"/>
    <w:rsid w:val="000678C9"/>
    <w:rsid w:val="0007039E"/>
    <w:rsid w:val="00071506"/>
    <w:rsid w:val="0007177F"/>
    <w:rsid w:val="000718C1"/>
    <w:rsid w:val="00072B7C"/>
    <w:rsid w:val="00072E31"/>
    <w:rsid w:val="00075EBE"/>
    <w:rsid w:val="00075FB0"/>
    <w:rsid w:val="00077B6A"/>
    <w:rsid w:val="0008402F"/>
    <w:rsid w:val="00084EA3"/>
    <w:rsid w:val="000850D7"/>
    <w:rsid w:val="000856F6"/>
    <w:rsid w:val="00085D8A"/>
    <w:rsid w:val="00086843"/>
    <w:rsid w:val="00090349"/>
    <w:rsid w:val="000905DF"/>
    <w:rsid w:val="00092E21"/>
    <w:rsid w:val="000936F1"/>
    <w:rsid w:val="00094106"/>
    <w:rsid w:val="0009773F"/>
    <w:rsid w:val="00097B10"/>
    <w:rsid w:val="00097CA7"/>
    <w:rsid w:val="000A03E0"/>
    <w:rsid w:val="000A0C98"/>
    <w:rsid w:val="000A0DD7"/>
    <w:rsid w:val="000A1E14"/>
    <w:rsid w:val="000A1E2D"/>
    <w:rsid w:val="000A4335"/>
    <w:rsid w:val="000B30E8"/>
    <w:rsid w:val="000B46BA"/>
    <w:rsid w:val="000B4D4E"/>
    <w:rsid w:val="000B4F06"/>
    <w:rsid w:val="000B66B8"/>
    <w:rsid w:val="000B790E"/>
    <w:rsid w:val="000B7F43"/>
    <w:rsid w:val="000C0816"/>
    <w:rsid w:val="000C1DB5"/>
    <w:rsid w:val="000C4E56"/>
    <w:rsid w:val="000C54D9"/>
    <w:rsid w:val="000C5611"/>
    <w:rsid w:val="000C6BF3"/>
    <w:rsid w:val="000C75B4"/>
    <w:rsid w:val="000D1392"/>
    <w:rsid w:val="000D22E3"/>
    <w:rsid w:val="000D2499"/>
    <w:rsid w:val="000D3A88"/>
    <w:rsid w:val="000D3C31"/>
    <w:rsid w:val="000D5135"/>
    <w:rsid w:val="000D7EFC"/>
    <w:rsid w:val="000E081F"/>
    <w:rsid w:val="000E1051"/>
    <w:rsid w:val="000E20E0"/>
    <w:rsid w:val="000E5B90"/>
    <w:rsid w:val="000E7855"/>
    <w:rsid w:val="000F2B01"/>
    <w:rsid w:val="000F33B3"/>
    <w:rsid w:val="000F3F73"/>
    <w:rsid w:val="000F41C0"/>
    <w:rsid w:val="000F43A1"/>
    <w:rsid w:val="000F48CC"/>
    <w:rsid w:val="000F60B0"/>
    <w:rsid w:val="000F6686"/>
    <w:rsid w:val="000F6AB9"/>
    <w:rsid w:val="000F786E"/>
    <w:rsid w:val="001003FE"/>
    <w:rsid w:val="00100B23"/>
    <w:rsid w:val="0010146C"/>
    <w:rsid w:val="00101ED8"/>
    <w:rsid w:val="0010414C"/>
    <w:rsid w:val="001050DA"/>
    <w:rsid w:val="0010787C"/>
    <w:rsid w:val="00111B45"/>
    <w:rsid w:val="00111BA2"/>
    <w:rsid w:val="00112842"/>
    <w:rsid w:val="00112EF5"/>
    <w:rsid w:val="00112FF7"/>
    <w:rsid w:val="00114EAA"/>
    <w:rsid w:val="00117F3B"/>
    <w:rsid w:val="00124A11"/>
    <w:rsid w:val="0012535C"/>
    <w:rsid w:val="00126EFE"/>
    <w:rsid w:val="001346D7"/>
    <w:rsid w:val="00134E4A"/>
    <w:rsid w:val="00135390"/>
    <w:rsid w:val="0013549A"/>
    <w:rsid w:val="001363AC"/>
    <w:rsid w:val="00140A71"/>
    <w:rsid w:val="00140C7E"/>
    <w:rsid w:val="001418BC"/>
    <w:rsid w:val="00142F73"/>
    <w:rsid w:val="00143639"/>
    <w:rsid w:val="00143A0C"/>
    <w:rsid w:val="00143CFC"/>
    <w:rsid w:val="00144C92"/>
    <w:rsid w:val="00150335"/>
    <w:rsid w:val="00151394"/>
    <w:rsid w:val="00151C5B"/>
    <w:rsid w:val="00153C38"/>
    <w:rsid w:val="00153DAA"/>
    <w:rsid w:val="00155A0E"/>
    <w:rsid w:val="00157BA2"/>
    <w:rsid w:val="0016145E"/>
    <w:rsid w:val="00161B4A"/>
    <w:rsid w:val="00163614"/>
    <w:rsid w:val="00167DA0"/>
    <w:rsid w:val="00170E51"/>
    <w:rsid w:val="00171251"/>
    <w:rsid w:val="00171B0C"/>
    <w:rsid w:val="001723E7"/>
    <w:rsid w:val="001753B4"/>
    <w:rsid w:val="00175FF0"/>
    <w:rsid w:val="001761C6"/>
    <w:rsid w:val="001768FC"/>
    <w:rsid w:val="00180CF4"/>
    <w:rsid w:val="001813B6"/>
    <w:rsid w:val="001818DA"/>
    <w:rsid w:val="001825E5"/>
    <w:rsid w:val="00182CAD"/>
    <w:rsid w:val="00182FA5"/>
    <w:rsid w:val="00184835"/>
    <w:rsid w:val="00184D6A"/>
    <w:rsid w:val="00186933"/>
    <w:rsid w:val="001875DE"/>
    <w:rsid w:val="00187A75"/>
    <w:rsid w:val="00190657"/>
    <w:rsid w:val="00191FB1"/>
    <w:rsid w:val="00193AE0"/>
    <w:rsid w:val="00193D83"/>
    <w:rsid w:val="00197FAC"/>
    <w:rsid w:val="001A2209"/>
    <w:rsid w:val="001A304B"/>
    <w:rsid w:val="001A4023"/>
    <w:rsid w:val="001A59C0"/>
    <w:rsid w:val="001A6DF0"/>
    <w:rsid w:val="001A6E7E"/>
    <w:rsid w:val="001B15EE"/>
    <w:rsid w:val="001B26A2"/>
    <w:rsid w:val="001B3530"/>
    <w:rsid w:val="001B3C6C"/>
    <w:rsid w:val="001B45C2"/>
    <w:rsid w:val="001B4BEC"/>
    <w:rsid w:val="001B65CD"/>
    <w:rsid w:val="001C1960"/>
    <w:rsid w:val="001C40C3"/>
    <w:rsid w:val="001C6CCF"/>
    <w:rsid w:val="001C7726"/>
    <w:rsid w:val="001C7757"/>
    <w:rsid w:val="001D096E"/>
    <w:rsid w:val="001D2318"/>
    <w:rsid w:val="001D5CC0"/>
    <w:rsid w:val="001D7209"/>
    <w:rsid w:val="001E272B"/>
    <w:rsid w:val="001E29C0"/>
    <w:rsid w:val="001E5159"/>
    <w:rsid w:val="001E74EC"/>
    <w:rsid w:val="001F205F"/>
    <w:rsid w:val="001F2501"/>
    <w:rsid w:val="001F25E6"/>
    <w:rsid w:val="001F4183"/>
    <w:rsid w:val="001F4732"/>
    <w:rsid w:val="001F4A7A"/>
    <w:rsid w:val="00201650"/>
    <w:rsid w:val="00206879"/>
    <w:rsid w:val="00211BF1"/>
    <w:rsid w:val="00212D54"/>
    <w:rsid w:val="002158ED"/>
    <w:rsid w:val="00215C6F"/>
    <w:rsid w:val="00216277"/>
    <w:rsid w:val="002168E4"/>
    <w:rsid w:val="0022001F"/>
    <w:rsid w:val="00220F46"/>
    <w:rsid w:val="00221812"/>
    <w:rsid w:val="002223B4"/>
    <w:rsid w:val="00222841"/>
    <w:rsid w:val="00222F42"/>
    <w:rsid w:val="00223854"/>
    <w:rsid w:val="002244BD"/>
    <w:rsid w:val="00225077"/>
    <w:rsid w:val="0022598D"/>
    <w:rsid w:val="00232295"/>
    <w:rsid w:val="00234161"/>
    <w:rsid w:val="00234BD2"/>
    <w:rsid w:val="00235990"/>
    <w:rsid w:val="00236980"/>
    <w:rsid w:val="00240C27"/>
    <w:rsid w:val="002411D8"/>
    <w:rsid w:val="00241559"/>
    <w:rsid w:val="00243E4F"/>
    <w:rsid w:val="0024419D"/>
    <w:rsid w:val="00244ED7"/>
    <w:rsid w:val="00244FF2"/>
    <w:rsid w:val="002456F3"/>
    <w:rsid w:val="00246A73"/>
    <w:rsid w:val="00247919"/>
    <w:rsid w:val="00255A74"/>
    <w:rsid w:val="002563BC"/>
    <w:rsid w:val="00256F2E"/>
    <w:rsid w:val="002579EF"/>
    <w:rsid w:val="00261E91"/>
    <w:rsid w:val="00262AE0"/>
    <w:rsid w:val="00263188"/>
    <w:rsid w:val="0026335D"/>
    <w:rsid w:val="0026354C"/>
    <w:rsid w:val="002677AC"/>
    <w:rsid w:val="002703F4"/>
    <w:rsid w:val="00273400"/>
    <w:rsid w:val="00273864"/>
    <w:rsid w:val="00275DBC"/>
    <w:rsid w:val="00280B8E"/>
    <w:rsid w:val="00280D20"/>
    <w:rsid w:val="00280FDC"/>
    <w:rsid w:val="0028243D"/>
    <w:rsid w:val="00283239"/>
    <w:rsid w:val="00285CCB"/>
    <w:rsid w:val="00290222"/>
    <w:rsid w:val="00290375"/>
    <w:rsid w:val="00290C6F"/>
    <w:rsid w:val="00293EA0"/>
    <w:rsid w:val="00294AF5"/>
    <w:rsid w:val="00295973"/>
    <w:rsid w:val="00296281"/>
    <w:rsid w:val="0029646C"/>
    <w:rsid w:val="00296A10"/>
    <w:rsid w:val="0029727C"/>
    <w:rsid w:val="0029758E"/>
    <w:rsid w:val="00297834"/>
    <w:rsid w:val="002A1A4D"/>
    <w:rsid w:val="002A29BF"/>
    <w:rsid w:val="002A3381"/>
    <w:rsid w:val="002A7C33"/>
    <w:rsid w:val="002A7E8B"/>
    <w:rsid w:val="002B11D3"/>
    <w:rsid w:val="002B1EA5"/>
    <w:rsid w:val="002B32B2"/>
    <w:rsid w:val="002B3869"/>
    <w:rsid w:val="002B4460"/>
    <w:rsid w:val="002B4A0E"/>
    <w:rsid w:val="002B631D"/>
    <w:rsid w:val="002C08F2"/>
    <w:rsid w:val="002C2B0D"/>
    <w:rsid w:val="002C2EF8"/>
    <w:rsid w:val="002C30CA"/>
    <w:rsid w:val="002C3BB5"/>
    <w:rsid w:val="002C49C5"/>
    <w:rsid w:val="002C5925"/>
    <w:rsid w:val="002C6201"/>
    <w:rsid w:val="002C6AC2"/>
    <w:rsid w:val="002C6CC0"/>
    <w:rsid w:val="002C7D9E"/>
    <w:rsid w:val="002D091B"/>
    <w:rsid w:val="002D14CC"/>
    <w:rsid w:val="002D3F33"/>
    <w:rsid w:val="002D54A2"/>
    <w:rsid w:val="002D6572"/>
    <w:rsid w:val="002D70E4"/>
    <w:rsid w:val="002E20D7"/>
    <w:rsid w:val="002E34B3"/>
    <w:rsid w:val="002E46D3"/>
    <w:rsid w:val="002E4AF9"/>
    <w:rsid w:val="002E53E0"/>
    <w:rsid w:val="002E58D4"/>
    <w:rsid w:val="002E6D27"/>
    <w:rsid w:val="002E7088"/>
    <w:rsid w:val="002E74DE"/>
    <w:rsid w:val="002F0CB2"/>
    <w:rsid w:val="002F2968"/>
    <w:rsid w:val="002F4545"/>
    <w:rsid w:val="002F67D4"/>
    <w:rsid w:val="002F6A7A"/>
    <w:rsid w:val="00300963"/>
    <w:rsid w:val="003024CE"/>
    <w:rsid w:val="00302CA3"/>
    <w:rsid w:val="00303422"/>
    <w:rsid w:val="0030478D"/>
    <w:rsid w:val="003067AB"/>
    <w:rsid w:val="00306C54"/>
    <w:rsid w:val="00307C6F"/>
    <w:rsid w:val="00310143"/>
    <w:rsid w:val="00313397"/>
    <w:rsid w:val="00313D87"/>
    <w:rsid w:val="00315801"/>
    <w:rsid w:val="00315A1C"/>
    <w:rsid w:val="00316E09"/>
    <w:rsid w:val="00316E66"/>
    <w:rsid w:val="00316ED3"/>
    <w:rsid w:val="003171A9"/>
    <w:rsid w:val="0032019F"/>
    <w:rsid w:val="00321A1F"/>
    <w:rsid w:val="00321CF2"/>
    <w:rsid w:val="00322CD9"/>
    <w:rsid w:val="0032342A"/>
    <w:rsid w:val="00323BAA"/>
    <w:rsid w:val="0032499F"/>
    <w:rsid w:val="003249C9"/>
    <w:rsid w:val="00330863"/>
    <w:rsid w:val="00330966"/>
    <w:rsid w:val="00331EC9"/>
    <w:rsid w:val="0033308E"/>
    <w:rsid w:val="0033565F"/>
    <w:rsid w:val="003369C1"/>
    <w:rsid w:val="00336F2F"/>
    <w:rsid w:val="0033704E"/>
    <w:rsid w:val="00337325"/>
    <w:rsid w:val="003379C9"/>
    <w:rsid w:val="00337F1B"/>
    <w:rsid w:val="00341AF0"/>
    <w:rsid w:val="00343AF2"/>
    <w:rsid w:val="00344973"/>
    <w:rsid w:val="00350614"/>
    <w:rsid w:val="00350D6C"/>
    <w:rsid w:val="00351003"/>
    <w:rsid w:val="0035231B"/>
    <w:rsid w:val="00354EE1"/>
    <w:rsid w:val="00361B5F"/>
    <w:rsid w:val="00362134"/>
    <w:rsid w:val="00362CAD"/>
    <w:rsid w:val="00362DAD"/>
    <w:rsid w:val="0036316D"/>
    <w:rsid w:val="003669EF"/>
    <w:rsid w:val="00367DE4"/>
    <w:rsid w:val="00373776"/>
    <w:rsid w:val="00373C9A"/>
    <w:rsid w:val="00381727"/>
    <w:rsid w:val="0038188B"/>
    <w:rsid w:val="00384C3B"/>
    <w:rsid w:val="00384E7F"/>
    <w:rsid w:val="00386E11"/>
    <w:rsid w:val="00387E47"/>
    <w:rsid w:val="0039034D"/>
    <w:rsid w:val="00390A56"/>
    <w:rsid w:val="00391952"/>
    <w:rsid w:val="0039220F"/>
    <w:rsid w:val="00395CA3"/>
    <w:rsid w:val="003962FB"/>
    <w:rsid w:val="003A016A"/>
    <w:rsid w:val="003A10F4"/>
    <w:rsid w:val="003A1445"/>
    <w:rsid w:val="003A1510"/>
    <w:rsid w:val="003A177F"/>
    <w:rsid w:val="003A1CF8"/>
    <w:rsid w:val="003A4D4B"/>
    <w:rsid w:val="003A7163"/>
    <w:rsid w:val="003B0722"/>
    <w:rsid w:val="003B27F8"/>
    <w:rsid w:val="003B296E"/>
    <w:rsid w:val="003B4452"/>
    <w:rsid w:val="003B465A"/>
    <w:rsid w:val="003B4B62"/>
    <w:rsid w:val="003B6051"/>
    <w:rsid w:val="003B60F8"/>
    <w:rsid w:val="003B68C8"/>
    <w:rsid w:val="003C2104"/>
    <w:rsid w:val="003C250B"/>
    <w:rsid w:val="003C311A"/>
    <w:rsid w:val="003C3554"/>
    <w:rsid w:val="003C4F2C"/>
    <w:rsid w:val="003C5203"/>
    <w:rsid w:val="003C5D11"/>
    <w:rsid w:val="003D1451"/>
    <w:rsid w:val="003D1F63"/>
    <w:rsid w:val="003D2E04"/>
    <w:rsid w:val="003D49B6"/>
    <w:rsid w:val="003D69CB"/>
    <w:rsid w:val="003D6C55"/>
    <w:rsid w:val="003D7A1D"/>
    <w:rsid w:val="003D7C16"/>
    <w:rsid w:val="003E003C"/>
    <w:rsid w:val="003E0749"/>
    <w:rsid w:val="003E0B9B"/>
    <w:rsid w:val="003E1F49"/>
    <w:rsid w:val="003E27B1"/>
    <w:rsid w:val="003E3846"/>
    <w:rsid w:val="003E3FE6"/>
    <w:rsid w:val="003E4185"/>
    <w:rsid w:val="003E45CD"/>
    <w:rsid w:val="003E5936"/>
    <w:rsid w:val="003E608D"/>
    <w:rsid w:val="003E64E4"/>
    <w:rsid w:val="003E64EB"/>
    <w:rsid w:val="003E6CA9"/>
    <w:rsid w:val="003E6E21"/>
    <w:rsid w:val="003F15CD"/>
    <w:rsid w:val="003F450D"/>
    <w:rsid w:val="003F462C"/>
    <w:rsid w:val="003F60DA"/>
    <w:rsid w:val="00400620"/>
    <w:rsid w:val="00400D1F"/>
    <w:rsid w:val="00400E52"/>
    <w:rsid w:val="00400EC4"/>
    <w:rsid w:val="004010BE"/>
    <w:rsid w:val="00401759"/>
    <w:rsid w:val="00403C18"/>
    <w:rsid w:val="00404234"/>
    <w:rsid w:val="00405E97"/>
    <w:rsid w:val="00406073"/>
    <w:rsid w:val="0040678E"/>
    <w:rsid w:val="0041053B"/>
    <w:rsid w:val="004107FA"/>
    <w:rsid w:val="00412D59"/>
    <w:rsid w:val="004141C9"/>
    <w:rsid w:val="00414564"/>
    <w:rsid w:val="00415075"/>
    <w:rsid w:val="00420821"/>
    <w:rsid w:val="00421BE7"/>
    <w:rsid w:val="004228D6"/>
    <w:rsid w:val="0042488C"/>
    <w:rsid w:val="004256E6"/>
    <w:rsid w:val="0042630C"/>
    <w:rsid w:val="0042691F"/>
    <w:rsid w:val="00426E9F"/>
    <w:rsid w:val="004316F0"/>
    <w:rsid w:val="00431C35"/>
    <w:rsid w:val="00432126"/>
    <w:rsid w:val="00432509"/>
    <w:rsid w:val="00435EA1"/>
    <w:rsid w:val="00442BE4"/>
    <w:rsid w:val="00442DF3"/>
    <w:rsid w:val="00443F5B"/>
    <w:rsid w:val="0044656F"/>
    <w:rsid w:val="00446FE7"/>
    <w:rsid w:val="00450893"/>
    <w:rsid w:val="0045238A"/>
    <w:rsid w:val="00454FA9"/>
    <w:rsid w:val="00457135"/>
    <w:rsid w:val="00457E80"/>
    <w:rsid w:val="00462274"/>
    <w:rsid w:val="00462DB5"/>
    <w:rsid w:val="00462F95"/>
    <w:rsid w:val="00463D9C"/>
    <w:rsid w:val="004651FB"/>
    <w:rsid w:val="004663C4"/>
    <w:rsid w:val="004665C6"/>
    <w:rsid w:val="00467847"/>
    <w:rsid w:val="0046798A"/>
    <w:rsid w:val="00470C26"/>
    <w:rsid w:val="00471125"/>
    <w:rsid w:val="00472F25"/>
    <w:rsid w:val="0047339C"/>
    <w:rsid w:val="00473979"/>
    <w:rsid w:val="00476F8B"/>
    <w:rsid w:val="00477355"/>
    <w:rsid w:val="0048079A"/>
    <w:rsid w:val="00480C08"/>
    <w:rsid w:val="004818F8"/>
    <w:rsid w:val="00482F2B"/>
    <w:rsid w:val="00484ECB"/>
    <w:rsid w:val="00485EF6"/>
    <w:rsid w:val="004871BE"/>
    <w:rsid w:val="00487732"/>
    <w:rsid w:val="0048781F"/>
    <w:rsid w:val="00487C3E"/>
    <w:rsid w:val="0049066E"/>
    <w:rsid w:val="00490BA1"/>
    <w:rsid w:val="0049541B"/>
    <w:rsid w:val="004A1CC3"/>
    <w:rsid w:val="004A30A3"/>
    <w:rsid w:val="004A3978"/>
    <w:rsid w:val="004A6185"/>
    <w:rsid w:val="004B08BB"/>
    <w:rsid w:val="004B16AB"/>
    <w:rsid w:val="004B1A69"/>
    <w:rsid w:val="004B32A5"/>
    <w:rsid w:val="004B7C51"/>
    <w:rsid w:val="004C1C8A"/>
    <w:rsid w:val="004C2E44"/>
    <w:rsid w:val="004C317C"/>
    <w:rsid w:val="004C3782"/>
    <w:rsid w:val="004C4BE6"/>
    <w:rsid w:val="004C5847"/>
    <w:rsid w:val="004C64AC"/>
    <w:rsid w:val="004C6629"/>
    <w:rsid w:val="004C7367"/>
    <w:rsid w:val="004C778E"/>
    <w:rsid w:val="004D20FA"/>
    <w:rsid w:val="004D2C7F"/>
    <w:rsid w:val="004D4628"/>
    <w:rsid w:val="004D5E21"/>
    <w:rsid w:val="004D792E"/>
    <w:rsid w:val="004E0754"/>
    <w:rsid w:val="004E08F5"/>
    <w:rsid w:val="004E4CD0"/>
    <w:rsid w:val="004E4E67"/>
    <w:rsid w:val="004E588B"/>
    <w:rsid w:val="004E604A"/>
    <w:rsid w:val="004E6A32"/>
    <w:rsid w:val="004E72A6"/>
    <w:rsid w:val="004F0E9F"/>
    <w:rsid w:val="004F157F"/>
    <w:rsid w:val="004F20A8"/>
    <w:rsid w:val="004F3037"/>
    <w:rsid w:val="004F30F0"/>
    <w:rsid w:val="004F3884"/>
    <w:rsid w:val="004F5787"/>
    <w:rsid w:val="005008BB"/>
    <w:rsid w:val="0050104C"/>
    <w:rsid w:val="00501BB7"/>
    <w:rsid w:val="0050204D"/>
    <w:rsid w:val="00506564"/>
    <w:rsid w:val="00507072"/>
    <w:rsid w:val="00507853"/>
    <w:rsid w:val="0050792D"/>
    <w:rsid w:val="0051001D"/>
    <w:rsid w:val="00510404"/>
    <w:rsid w:val="00514BEB"/>
    <w:rsid w:val="005164DF"/>
    <w:rsid w:val="0051715C"/>
    <w:rsid w:val="0051724C"/>
    <w:rsid w:val="00517560"/>
    <w:rsid w:val="00520184"/>
    <w:rsid w:val="00520BA8"/>
    <w:rsid w:val="00521C12"/>
    <w:rsid w:val="005225A6"/>
    <w:rsid w:val="005230CE"/>
    <w:rsid w:val="00524CA3"/>
    <w:rsid w:val="00524D7C"/>
    <w:rsid w:val="005251C9"/>
    <w:rsid w:val="00526B49"/>
    <w:rsid w:val="00526CED"/>
    <w:rsid w:val="00537CEC"/>
    <w:rsid w:val="00540940"/>
    <w:rsid w:val="00541B45"/>
    <w:rsid w:val="005420B5"/>
    <w:rsid w:val="00543318"/>
    <w:rsid w:val="005459BE"/>
    <w:rsid w:val="0055089E"/>
    <w:rsid w:val="00552576"/>
    <w:rsid w:val="00553416"/>
    <w:rsid w:val="00553BD8"/>
    <w:rsid w:val="00553FC6"/>
    <w:rsid w:val="0055577F"/>
    <w:rsid w:val="00560549"/>
    <w:rsid w:val="00560A54"/>
    <w:rsid w:val="00564161"/>
    <w:rsid w:val="00566176"/>
    <w:rsid w:val="00566C59"/>
    <w:rsid w:val="00567216"/>
    <w:rsid w:val="00567428"/>
    <w:rsid w:val="00570A62"/>
    <w:rsid w:val="00571530"/>
    <w:rsid w:val="00571B50"/>
    <w:rsid w:val="00571BB2"/>
    <w:rsid w:val="00571C16"/>
    <w:rsid w:val="00573466"/>
    <w:rsid w:val="005741B4"/>
    <w:rsid w:val="0057570B"/>
    <w:rsid w:val="00576DF6"/>
    <w:rsid w:val="00580DF8"/>
    <w:rsid w:val="005820E6"/>
    <w:rsid w:val="00583326"/>
    <w:rsid w:val="00587337"/>
    <w:rsid w:val="0059134A"/>
    <w:rsid w:val="00591A27"/>
    <w:rsid w:val="00591C02"/>
    <w:rsid w:val="0059224E"/>
    <w:rsid w:val="005922E7"/>
    <w:rsid w:val="00593BCA"/>
    <w:rsid w:val="005942F9"/>
    <w:rsid w:val="005977DE"/>
    <w:rsid w:val="0059795E"/>
    <w:rsid w:val="005A15E6"/>
    <w:rsid w:val="005A30CC"/>
    <w:rsid w:val="005A396E"/>
    <w:rsid w:val="005A4A99"/>
    <w:rsid w:val="005A5011"/>
    <w:rsid w:val="005A6613"/>
    <w:rsid w:val="005B1446"/>
    <w:rsid w:val="005B4EF7"/>
    <w:rsid w:val="005B524E"/>
    <w:rsid w:val="005B565E"/>
    <w:rsid w:val="005B5CE2"/>
    <w:rsid w:val="005B5F66"/>
    <w:rsid w:val="005B745A"/>
    <w:rsid w:val="005C0180"/>
    <w:rsid w:val="005C092F"/>
    <w:rsid w:val="005C1577"/>
    <w:rsid w:val="005C27C5"/>
    <w:rsid w:val="005C7AFC"/>
    <w:rsid w:val="005D0DB7"/>
    <w:rsid w:val="005D1797"/>
    <w:rsid w:val="005D48EE"/>
    <w:rsid w:val="005D67F7"/>
    <w:rsid w:val="005D7C5C"/>
    <w:rsid w:val="005E11CF"/>
    <w:rsid w:val="005E15F7"/>
    <w:rsid w:val="005E1C05"/>
    <w:rsid w:val="005E2662"/>
    <w:rsid w:val="005E3083"/>
    <w:rsid w:val="005E336F"/>
    <w:rsid w:val="005E4B67"/>
    <w:rsid w:val="005E4D34"/>
    <w:rsid w:val="005E525D"/>
    <w:rsid w:val="005E5725"/>
    <w:rsid w:val="005E7060"/>
    <w:rsid w:val="005E7F75"/>
    <w:rsid w:val="005F313E"/>
    <w:rsid w:val="005F5440"/>
    <w:rsid w:val="005F7935"/>
    <w:rsid w:val="0060100E"/>
    <w:rsid w:val="00602BAA"/>
    <w:rsid w:val="00605115"/>
    <w:rsid w:val="006060F3"/>
    <w:rsid w:val="006065F5"/>
    <w:rsid w:val="0061293F"/>
    <w:rsid w:val="00614E7C"/>
    <w:rsid w:val="006169D5"/>
    <w:rsid w:val="006257EB"/>
    <w:rsid w:val="00625847"/>
    <w:rsid w:val="00626562"/>
    <w:rsid w:val="0062797F"/>
    <w:rsid w:val="006328BE"/>
    <w:rsid w:val="006340B6"/>
    <w:rsid w:val="006355C6"/>
    <w:rsid w:val="00636970"/>
    <w:rsid w:val="00636AC7"/>
    <w:rsid w:val="00636C93"/>
    <w:rsid w:val="00636F29"/>
    <w:rsid w:val="0063704B"/>
    <w:rsid w:val="0063712A"/>
    <w:rsid w:val="00640FFA"/>
    <w:rsid w:val="006424C5"/>
    <w:rsid w:val="00642ECE"/>
    <w:rsid w:val="00646238"/>
    <w:rsid w:val="00647C25"/>
    <w:rsid w:val="0065031F"/>
    <w:rsid w:val="00654436"/>
    <w:rsid w:val="00655BB9"/>
    <w:rsid w:val="0065756A"/>
    <w:rsid w:val="006576C6"/>
    <w:rsid w:val="00657753"/>
    <w:rsid w:val="00657A64"/>
    <w:rsid w:val="00657AC4"/>
    <w:rsid w:val="00663605"/>
    <w:rsid w:val="0066420F"/>
    <w:rsid w:val="00665266"/>
    <w:rsid w:val="00665953"/>
    <w:rsid w:val="006667F7"/>
    <w:rsid w:val="00667A8E"/>
    <w:rsid w:val="00670D12"/>
    <w:rsid w:val="00671EAE"/>
    <w:rsid w:val="00672910"/>
    <w:rsid w:val="00673098"/>
    <w:rsid w:val="006765A7"/>
    <w:rsid w:val="0067674A"/>
    <w:rsid w:val="006770EE"/>
    <w:rsid w:val="006771F0"/>
    <w:rsid w:val="00677F31"/>
    <w:rsid w:val="0068095C"/>
    <w:rsid w:val="0068215D"/>
    <w:rsid w:val="00682A81"/>
    <w:rsid w:val="0068381D"/>
    <w:rsid w:val="00684F1C"/>
    <w:rsid w:val="0068528C"/>
    <w:rsid w:val="006916EE"/>
    <w:rsid w:val="00691EF7"/>
    <w:rsid w:val="0069275A"/>
    <w:rsid w:val="0069675C"/>
    <w:rsid w:val="00697594"/>
    <w:rsid w:val="00697FEA"/>
    <w:rsid w:val="006A08B3"/>
    <w:rsid w:val="006A3714"/>
    <w:rsid w:val="006A38FB"/>
    <w:rsid w:val="006A5185"/>
    <w:rsid w:val="006A57F0"/>
    <w:rsid w:val="006A6218"/>
    <w:rsid w:val="006A7BB3"/>
    <w:rsid w:val="006B0902"/>
    <w:rsid w:val="006B27FE"/>
    <w:rsid w:val="006B32F5"/>
    <w:rsid w:val="006B4D82"/>
    <w:rsid w:val="006C067E"/>
    <w:rsid w:val="006C12B1"/>
    <w:rsid w:val="006C1AEA"/>
    <w:rsid w:val="006C37DA"/>
    <w:rsid w:val="006C4E8A"/>
    <w:rsid w:val="006C507C"/>
    <w:rsid w:val="006C7FDA"/>
    <w:rsid w:val="006D35ED"/>
    <w:rsid w:val="006D3853"/>
    <w:rsid w:val="006D46E4"/>
    <w:rsid w:val="006D4F68"/>
    <w:rsid w:val="006D5B2B"/>
    <w:rsid w:val="006D6DD2"/>
    <w:rsid w:val="006E0A94"/>
    <w:rsid w:val="006E0BDF"/>
    <w:rsid w:val="006E0F34"/>
    <w:rsid w:val="006E17EB"/>
    <w:rsid w:val="006E22E5"/>
    <w:rsid w:val="006E36E5"/>
    <w:rsid w:val="006E3BFF"/>
    <w:rsid w:val="006E570B"/>
    <w:rsid w:val="006E5FCC"/>
    <w:rsid w:val="006F2762"/>
    <w:rsid w:val="006F4A15"/>
    <w:rsid w:val="006F4EA0"/>
    <w:rsid w:val="006F6827"/>
    <w:rsid w:val="006F6F2A"/>
    <w:rsid w:val="00705E25"/>
    <w:rsid w:val="007072B9"/>
    <w:rsid w:val="00710C4C"/>
    <w:rsid w:val="00712283"/>
    <w:rsid w:val="00712CD1"/>
    <w:rsid w:val="00714637"/>
    <w:rsid w:val="00716091"/>
    <w:rsid w:val="00717A0F"/>
    <w:rsid w:val="00720438"/>
    <w:rsid w:val="00720790"/>
    <w:rsid w:val="00722878"/>
    <w:rsid w:val="00723463"/>
    <w:rsid w:val="007234BC"/>
    <w:rsid w:val="0072515D"/>
    <w:rsid w:val="007257D4"/>
    <w:rsid w:val="0072744E"/>
    <w:rsid w:val="00727804"/>
    <w:rsid w:val="00727F25"/>
    <w:rsid w:val="00730F0F"/>
    <w:rsid w:val="0073208D"/>
    <w:rsid w:val="0073282B"/>
    <w:rsid w:val="0073449B"/>
    <w:rsid w:val="00734657"/>
    <w:rsid w:val="00734E3E"/>
    <w:rsid w:val="0073758B"/>
    <w:rsid w:val="007408F4"/>
    <w:rsid w:val="00743278"/>
    <w:rsid w:val="00744C4C"/>
    <w:rsid w:val="007450C8"/>
    <w:rsid w:val="00750779"/>
    <w:rsid w:val="0075137B"/>
    <w:rsid w:val="007516D0"/>
    <w:rsid w:val="007536D0"/>
    <w:rsid w:val="00753D71"/>
    <w:rsid w:val="00754377"/>
    <w:rsid w:val="007559FC"/>
    <w:rsid w:val="00755B22"/>
    <w:rsid w:val="00755D8B"/>
    <w:rsid w:val="007564B1"/>
    <w:rsid w:val="00757A89"/>
    <w:rsid w:val="007611D8"/>
    <w:rsid w:val="00762683"/>
    <w:rsid w:val="0076314C"/>
    <w:rsid w:val="007631CD"/>
    <w:rsid w:val="00764C47"/>
    <w:rsid w:val="0076511B"/>
    <w:rsid w:val="007677AC"/>
    <w:rsid w:val="00767C55"/>
    <w:rsid w:val="00770136"/>
    <w:rsid w:val="00770795"/>
    <w:rsid w:val="0077131D"/>
    <w:rsid w:val="00771924"/>
    <w:rsid w:val="00772AA3"/>
    <w:rsid w:val="00772D3B"/>
    <w:rsid w:val="00774B68"/>
    <w:rsid w:val="0077653C"/>
    <w:rsid w:val="00777E22"/>
    <w:rsid w:val="0078140C"/>
    <w:rsid w:val="00782969"/>
    <w:rsid w:val="00782B0F"/>
    <w:rsid w:val="007841E5"/>
    <w:rsid w:val="00785916"/>
    <w:rsid w:val="00785D75"/>
    <w:rsid w:val="00786258"/>
    <w:rsid w:val="007877B7"/>
    <w:rsid w:val="007878E8"/>
    <w:rsid w:val="00790098"/>
    <w:rsid w:val="00790CBD"/>
    <w:rsid w:val="00791927"/>
    <w:rsid w:val="00791D99"/>
    <w:rsid w:val="00795A28"/>
    <w:rsid w:val="00795B91"/>
    <w:rsid w:val="00796D5D"/>
    <w:rsid w:val="007A05D1"/>
    <w:rsid w:val="007A2578"/>
    <w:rsid w:val="007A2AB5"/>
    <w:rsid w:val="007A3237"/>
    <w:rsid w:val="007A39FE"/>
    <w:rsid w:val="007A4FEE"/>
    <w:rsid w:val="007A53A3"/>
    <w:rsid w:val="007B249F"/>
    <w:rsid w:val="007B27BD"/>
    <w:rsid w:val="007B403F"/>
    <w:rsid w:val="007B481A"/>
    <w:rsid w:val="007B4B8C"/>
    <w:rsid w:val="007B4DC5"/>
    <w:rsid w:val="007B6997"/>
    <w:rsid w:val="007B7A33"/>
    <w:rsid w:val="007C0EE4"/>
    <w:rsid w:val="007C1AE6"/>
    <w:rsid w:val="007C3903"/>
    <w:rsid w:val="007C5DBF"/>
    <w:rsid w:val="007C6833"/>
    <w:rsid w:val="007C7078"/>
    <w:rsid w:val="007C7190"/>
    <w:rsid w:val="007D0205"/>
    <w:rsid w:val="007D14ED"/>
    <w:rsid w:val="007D18FB"/>
    <w:rsid w:val="007D1CE7"/>
    <w:rsid w:val="007D3F0A"/>
    <w:rsid w:val="007D4C72"/>
    <w:rsid w:val="007D5396"/>
    <w:rsid w:val="007D67A1"/>
    <w:rsid w:val="007E00A6"/>
    <w:rsid w:val="007E2A6E"/>
    <w:rsid w:val="007E441F"/>
    <w:rsid w:val="007E4F15"/>
    <w:rsid w:val="007E6B3E"/>
    <w:rsid w:val="007E724C"/>
    <w:rsid w:val="007E72F1"/>
    <w:rsid w:val="007E77E2"/>
    <w:rsid w:val="007F1C39"/>
    <w:rsid w:val="007F1F4D"/>
    <w:rsid w:val="007F2341"/>
    <w:rsid w:val="007F41BC"/>
    <w:rsid w:val="007F5BC2"/>
    <w:rsid w:val="007F7A6B"/>
    <w:rsid w:val="00802B4E"/>
    <w:rsid w:val="00802B52"/>
    <w:rsid w:val="00804D3B"/>
    <w:rsid w:val="00804EC1"/>
    <w:rsid w:val="00806C17"/>
    <w:rsid w:val="00807317"/>
    <w:rsid w:val="008075C1"/>
    <w:rsid w:val="00807811"/>
    <w:rsid w:val="00807E08"/>
    <w:rsid w:val="00811C64"/>
    <w:rsid w:val="00812118"/>
    <w:rsid w:val="00813784"/>
    <w:rsid w:val="008173AF"/>
    <w:rsid w:val="00821DC9"/>
    <w:rsid w:val="008237C5"/>
    <w:rsid w:val="00823E96"/>
    <w:rsid w:val="0082523E"/>
    <w:rsid w:val="008260B3"/>
    <w:rsid w:val="008263BF"/>
    <w:rsid w:val="008265A3"/>
    <w:rsid w:val="00826928"/>
    <w:rsid w:val="00826BA3"/>
    <w:rsid w:val="00827BAB"/>
    <w:rsid w:val="00827E8D"/>
    <w:rsid w:val="008318C1"/>
    <w:rsid w:val="00833A06"/>
    <w:rsid w:val="00833FFB"/>
    <w:rsid w:val="0083562B"/>
    <w:rsid w:val="00836743"/>
    <w:rsid w:val="00840FAF"/>
    <w:rsid w:val="0084225F"/>
    <w:rsid w:val="0084288D"/>
    <w:rsid w:val="00843C54"/>
    <w:rsid w:val="00845C53"/>
    <w:rsid w:val="00846428"/>
    <w:rsid w:val="008467ED"/>
    <w:rsid w:val="00846CC8"/>
    <w:rsid w:val="00850729"/>
    <w:rsid w:val="00850CB3"/>
    <w:rsid w:val="00851399"/>
    <w:rsid w:val="00853A92"/>
    <w:rsid w:val="0085424A"/>
    <w:rsid w:val="0085465F"/>
    <w:rsid w:val="0085497F"/>
    <w:rsid w:val="0085564D"/>
    <w:rsid w:val="00856409"/>
    <w:rsid w:val="008568E5"/>
    <w:rsid w:val="00856EC5"/>
    <w:rsid w:val="00857890"/>
    <w:rsid w:val="00861CA8"/>
    <w:rsid w:val="00862171"/>
    <w:rsid w:val="008649D8"/>
    <w:rsid w:val="00865664"/>
    <w:rsid w:val="0086614E"/>
    <w:rsid w:val="0086641A"/>
    <w:rsid w:val="00866C2A"/>
    <w:rsid w:val="0087163F"/>
    <w:rsid w:val="00871887"/>
    <w:rsid w:val="00872254"/>
    <w:rsid w:val="00873C75"/>
    <w:rsid w:val="008756E0"/>
    <w:rsid w:val="0087585B"/>
    <w:rsid w:val="00875D75"/>
    <w:rsid w:val="008772F9"/>
    <w:rsid w:val="00877699"/>
    <w:rsid w:val="008819BF"/>
    <w:rsid w:val="00884A92"/>
    <w:rsid w:val="00887F70"/>
    <w:rsid w:val="00890D9E"/>
    <w:rsid w:val="0089195F"/>
    <w:rsid w:val="00892EFC"/>
    <w:rsid w:val="0089353B"/>
    <w:rsid w:val="008954F5"/>
    <w:rsid w:val="00895643"/>
    <w:rsid w:val="008A032C"/>
    <w:rsid w:val="008A10A5"/>
    <w:rsid w:val="008A1317"/>
    <w:rsid w:val="008A1705"/>
    <w:rsid w:val="008A1C76"/>
    <w:rsid w:val="008A3D1E"/>
    <w:rsid w:val="008A6033"/>
    <w:rsid w:val="008A691F"/>
    <w:rsid w:val="008A6B16"/>
    <w:rsid w:val="008B1041"/>
    <w:rsid w:val="008B3C8F"/>
    <w:rsid w:val="008B49D4"/>
    <w:rsid w:val="008B56CD"/>
    <w:rsid w:val="008B5B0A"/>
    <w:rsid w:val="008B61D2"/>
    <w:rsid w:val="008B7D2D"/>
    <w:rsid w:val="008C0B97"/>
    <w:rsid w:val="008C2E7A"/>
    <w:rsid w:val="008D0F5A"/>
    <w:rsid w:val="008D1439"/>
    <w:rsid w:val="008D19CE"/>
    <w:rsid w:val="008D2058"/>
    <w:rsid w:val="008D415F"/>
    <w:rsid w:val="008D4B46"/>
    <w:rsid w:val="008D5924"/>
    <w:rsid w:val="008D5A4D"/>
    <w:rsid w:val="008D658C"/>
    <w:rsid w:val="008D6D72"/>
    <w:rsid w:val="008D75A1"/>
    <w:rsid w:val="008D7831"/>
    <w:rsid w:val="008E028D"/>
    <w:rsid w:val="008E10EB"/>
    <w:rsid w:val="008E5012"/>
    <w:rsid w:val="008F2C65"/>
    <w:rsid w:val="008F33BE"/>
    <w:rsid w:val="008F67D2"/>
    <w:rsid w:val="008F74D1"/>
    <w:rsid w:val="00900307"/>
    <w:rsid w:val="00900730"/>
    <w:rsid w:val="00902731"/>
    <w:rsid w:val="00903B37"/>
    <w:rsid w:val="00903C20"/>
    <w:rsid w:val="00904702"/>
    <w:rsid w:val="009056C2"/>
    <w:rsid w:val="00906281"/>
    <w:rsid w:val="00907C34"/>
    <w:rsid w:val="00913EA9"/>
    <w:rsid w:val="00916613"/>
    <w:rsid w:val="0091794A"/>
    <w:rsid w:val="00920349"/>
    <w:rsid w:val="00920BCF"/>
    <w:rsid w:val="00921F53"/>
    <w:rsid w:val="00923905"/>
    <w:rsid w:val="00925A8D"/>
    <w:rsid w:val="009271DA"/>
    <w:rsid w:val="00930420"/>
    <w:rsid w:val="00930459"/>
    <w:rsid w:val="009316F2"/>
    <w:rsid w:val="00931B07"/>
    <w:rsid w:val="0093229F"/>
    <w:rsid w:val="009326BE"/>
    <w:rsid w:val="009404A9"/>
    <w:rsid w:val="009428E2"/>
    <w:rsid w:val="0094379B"/>
    <w:rsid w:val="00944A07"/>
    <w:rsid w:val="00945F6F"/>
    <w:rsid w:val="0094629E"/>
    <w:rsid w:val="00946E02"/>
    <w:rsid w:val="00947C7C"/>
    <w:rsid w:val="0095053C"/>
    <w:rsid w:val="009519A6"/>
    <w:rsid w:val="00951C68"/>
    <w:rsid w:val="00951CA6"/>
    <w:rsid w:val="009527D0"/>
    <w:rsid w:val="009554CB"/>
    <w:rsid w:val="0095725C"/>
    <w:rsid w:val="0095797E"/>
    <w:rsid w:val="00960214"/>
    <w:rsid w:val="00960C01"/>
    <w:rsid w:val="0096120F"/>
    <w:rsid w:val="009616EE"/>
    <w:rsid w:val="00961F45"/>
    <w:rsid w:val="009643A8"/>
    <w:rsid w:val="00966229"/>
    <w:rsid w:val="00967431"/>
    <w:rsid w:val="009703AC"/>
    <w:rsid w:val="00970F3A"/>
    <w:rsid w:val="009716BA"/>
    <w:rsid w:val="0097172F"/>
    <w:rsid w:val="00971BA7"/>
    <w:rsid w:val="00975A0F"/>
    <w:rsid w:val="00980837"/>
    <w:rsid w:val="00983EC3"/>
    <w:rsid w:val="0098679D"/>
    <w:rsid w:val="00986926"/>
    <w:rsid w:val="0098752B"/>
    <w:rsid w:val="00987D89"/>
    <w:rsid w:val="00990164"/>
    <w:rsid w:val="00993A0D"/>
    <w:rsid w:val="00994579"/>
    <w:rsid w:val="00996F91"/>
    <w:rsid w:val="009A0A55"/>
    <w:rsid w:val="009A0DE6"/>
    <w:rsid w:val="009A1F62"/>
    <w:rsid w:val="009A33A2"/>
    <w:rsid w:val="009A3F5F"/>
    <w:rsid w:val="009A7D8E"/>
    <w:rsid w:val="009B2D0A"/>
    <w:rsid w:val="009B395C"/>
    <w:rsid w:val="009B7A3B"/>
    <w:rsid w:val="009C1898"/>
    <w:rsid w:val="009C5F5E"/>
    <w:rsid w:val="009C66B2"/>
    <w:rsid w:val="009D0B3A"/>
    <w:rsid w:val="009D1A74"/>
    <w:rsid w:val="009D2BA6"/>
    <w:rsid w:val="009D3D95"/>
    <w:rsid w:val="009D5115"/>
    <w:rsid w:val="009D558B"/>
    <w:rsid w:val="009D7A72"/>
    <w:rsid w:val="009E25C7"/>
    <w:rsid w:val="009E4738"/>
    <w:rsid w:val="009E47EB"/>
    <w:rsid w:val="009E610D"/>
    <w:rsid w:val="009E6C7D"/>
    <w:rsid w:val="009F109E"/>
    <w:rsid w:val="009F1DBA"/>
    <w:rsid w:val="009F2C5F"/>
    <w:rsid w:val="009F527F"/>
    <w:rsid w:val="009F6285"/>
    <w:rsid w:val="009F7211"/>
    <w:rsid w:val="009F765C"/>
    <w:rsid w:val="00A008A1"/>
    <w:rsid w:val="00A04747"/>
    <w:rsid w:val="00A0499B"/>
    <w:rsid w:val="00A0656B"/>
    <w:rsid w:val="00A0675D"/>
    <w:rsid w:val="00A06EB6"/>
    <w:rsid w:val="00A11616"/>
    <w:rsid w:val="00A11BAA"/>
    <w:rsid w:val="00A12B06"/>
    <w:rsid w:val="00A14F4C"/>
    <w:rsid w:val="00A15DAC"/>
    <w:rsid w:val="00A15E70"/>
    <w:rsid w:val="00A173EA"/>
    <w:rsid w:val="00A1746D"/>
    <w:rsid w:val="00A178AC"/>
    <w:rsid w:val="00A20F72"/>
    <w:rsid w:val="00A2200D"/>
    <w:rsid w:val="00A2303F"/>
    <w:rsid w:val="00A269E5"/>
    <w:rsid w:val="00A30378"/>
    <w:rsid w:val="00A311EB"/>
    <w:rsid w:val="00A3165C"/>
    <w:rsid w:val="00A32FD0"/>
    <w:rsid w:val="00A3325B"/>
    <w:rsid w:val="00A3342A"/>
    <w:rsid w:val="00A34885"/>
    <w:rsid w:val="00A34F71"/>
    <w:rsid w:val="00A36AF6"/>
    <w:rsid w:val="00A37DDD"/>
    <w:rsid w:val="00A445DC"/>
    <w:rsid w:val="00A477E0"/>
    <w:rsid w:val="00A50F23"/>
    <w:rsid w:val="00A51643"/>
    <w:rsid w:val="00A5170B"/>
    <w:rsid w:val="00A525BD"/>
    <w:rsid w:val="00A52A97"/>
    <w:rsid w:val="00A5357B"/>
    <w:rsid w:val="00A55119"/>
    <w:rsid w:val="00A55130"/>
    <w:rsid w:val="00A55B01"/>
    <w:rsid w:val="00A5608D"/>
    <w:rsid w:val="00A56B63"/>
    <w:rsid w:val="00A57564"/>
    <w:rsid w:val="00A617EE"/>
    <w:rsid w:val="00A628AB"/>
    <w:rsid w:val="00A62F67"/>
    <w:rsid w:val="00A6366E"/>
    <w:rsid w:val="00A6496A"/>
    <w:rsid w:val="00A67FAC"/>
    <w:rsid w:val="00A708BD"/>
    <w:rsid w:val="00A71A00"/>
    <w:rsid w:val="00A71C37"/>
    <w:rsid w:val="00A722E2"/>
    <w:rsid w:val="00A73287"/>
    <w:rsid w:val="00A7372C"/>
    <w:rsid w:val="00A75A34"/>
    <w:rsid w:val="00A763A1"/>
    <w:rsid w:val="00A81CD4"/>
    <w:rsid w:val="00A83120"/>
    <w:rsid w:val="00A86CBE"/>
    <w:rsid w:val="00A879D7"/>
    <w:rsid w:val="00A87DCA"/>
    <w:rsid w:val="00A90120"/>
    <w:rsid w:val="00A911D2"/>
    <w:rsid w:val="00A91A6F"/>
    <w:rsid w:val="00A94C7A"/>
    <w:rsid w:val="00A960C7"/>
    <w:rsid w:val="00A975C0"/>
    <w:rsid w:val="00A97671"/>
    <w:rsid w:val="00A977D0"/>
    <w:rsid w:val="00A9799C"/>
    <w:rsid w:val="00A97E9D"/>
    <w:rsid w:val="00AA08D7"/>
    <w:rsid w:val="00AA5A9D"/>
    <w:rsid w:val="00AB0266"/>
    <w:rsid w:val="00AB0D77"/>
    <w:rsid w:val="00AB0F48"/>
    <w:rsid w:val="00AB2300"/>
    <w:rsid w:val="00AB2A97"/>
    <w:rsid w:val="00AB5A5B"/>
    <w:rsid w:val="00AB66F4"/>
    <w:rsid w:val="00AB70E0"/>
    <w:rsid w:val="00AB7225"/>
    <w:rsid w:val="00AB736F"/>
    <w:rsid w:val="00AB7CB8"/>
    <w:rsid w:val="00AC0CDE"/>
    <w:rsid w:val="00AC1755"/>
    <w:rsid w:val="00AC1DD8"/>
    <w:rsid w:val="00AC21C1"/>
    <w:rsid w:val="00AC3B65"/>
    <w:rsid w:val="00AC6413"/>
    <w:rsid w:val="00AC7638"/>
    <w:rsid w:val="00AD0C08"/>
    <w:rsid w:val="00AD187D"/>
    <w:rsid w:val="00AD2C15"/>
    <w:rsid w:val="00AD53DC"/>
    <w:rsid w:val="00AE060D"/>
    <w:rsid w:val="00AE07E3"/>
    <w:rsid w:val="00AE23FB"/>
    <w:rsid w:val="00AE2BF0"/>
    <w:rsid w:val="00AF1397"/>
    <w:rsid w:val="00AF3386"/>
    <w:rsid w:val="00AF375D"/>
    <w:rsid w:val="00AF3EF9"/>
    <w:rsid w:val="00AF4F63"/>
    <w:rsid w:val="00B007A9"/>
    <w:rsid w:val="00B013F4"/>
    <w:rsid w:val="00B01FBC"/>
    <w:rsid w:val="00B0486A"/>
    <w:rsid w:val="00B04CCA"/>
    <w:rsid w:val="00B04E6B"/>
    <w:rsid w:val="00B05C4E"/>
    <w:rsid w:val="00B06DA3"/>
    <w:rsid w:val="00B0785F"/>
    <w:rsid w:val="00B104F2"/>
    <w:rsid w:val="00B13AE6"/>
    <w:rsid w:val="00B147E5"/>
    <w:rsid w:val="00B15149"/>
    <w:rsid w:val="00B152D4"/>
    <w:rsid w:val="00B15D59"/>
    <w:rsid w:val="00B16282"/>
    <w:rsid w:val="00B17086"/>
    <w:rsid w:val="00B20CEE"/>
    <w:rsid w:val="00B213EA"/>
    <w:rsid w:val="00B21D58"/>
    <w:rsid w:val="00B22F92"/>
    <w:rsid w:val="00B24FA3"/>
    <w:rsid w:val="00B257A1"/>
    <w:rsid w:val="00B26560"/>
    <w:rsid w:val="00B27997"/>
    <w:rsid w:val="00B27CFB"/>
    <w:rsid w:val="00B30811"/>
    <w:rsid w:val="00B31B20"/>
    <w:rsid w:val="00B324B2"/>
    <w:rsid w:val="00B33D47"/>
    <w:rsid w:val="00B40666"/>
    <w:rsid w:val="00B40753"/>
    <w:rsid w:val="00B41C0F"/>
    <w:rsid w:val="00B423D6"/>
    <w:rsid w:val="00B45D45"/>
    <w:rsid w:val="00B506FA"/>
    <w:rsid w:val="00B52520"/>
    <w:rsid w:val="00B526BC"/>
    <w:rsid w:val="00B52AB1"/>
    <w:rsid w:val="00B52D42"/>
    <w:rsid w:val="00B54735"/>
    <w:rsid w:val="00B5478C"/>
    <w:rsid w:val="00B561E5"/>
    <w:rsid w:val="00B57BF2"/>
    <w:rsid w:val="00B611A5"/>
    <w:rsid w:val="00B624CD"/>
    <w:rsid w:val="00B62F0D"/>
    <w:rsid w:val="00B63147"/>
    <w:rsid w:val="00B65B6A"/>
    <w:rsid w:val="00B66FB8"/>
    <w:rsid w:val="00B678C1"/>
    <w:rsid w:val="00B70F4A"/>
    <w:rsid w:val="00B72BA7"/>
    <w:rsid w:val="00B735A7"/>
    <w:rsid w:val="00B74146"/>
    <w:rsid w:val="00B76D1A"/>
    <w:rsid w:val="00B770D9"/>
    <w:rsid w:val="00B80A98"/>
    <w:rsid w:val="00B815F5"/>
    <w:rsid w:val="00B82564"/>
    <w:rsid w:val="00B82B6F"/>
    <w:rsid w:val="00B84D1B"/>
    <w:rsid w:val="00B853E8"/>
    <w:rsid w:val="00B85883"/>
    <w:rsid w:val="00B86235"/>
    <w:rsid w:val="00B91B1A"/>
    <w:rsid w:val="00B91C2E"/>
    <w:rsid w:val="00B944FA"/>
    <w:rsid w:val="00B94850"/>
    <w:rsid w:val="00B94B95"/>
    <w:rsid w:val="00B953C9"/>
    <w:rsid w:val="00B96D16"/>
    <w:rsid w:val="00BA036B"/>
    <w:rsid w:val="00BA0AA2"/>
    <w:rsid w:val="00BA1AFA"/>
    <w:rsid w:val="00BA2C45"/>
    <w:rsid w:val="00BA3140"/>
    <w:rsid w:val="00BA4706"/>
    <w:rsid w:val="00BA723A"/>
    <w:rsid w:val="00BB017F"/>
    <w:rsid w:val="00BB08BF"/>
    <w:rsid w:val="00BB27BB"/>
    <w:rsid w:val="00BB3405"/>
    <w:rsid w:val="00BB6C02"/>
    <w:rsid w:val="00BB7658"/>
    <w:rsid w:val="00BB7B25"/>
    <w:rsid w:val="00BB7ED5"/>
    <w:rsid w:val="00BC0C8D"/>
    <w:rsid w:val="00BC513C"/>
    <w:rsid w:val="00BC5C03"/>
    <w:rsid w:val="00BD20CC"/>
    <w:rsid w:val="00BD2A6D"/>
    <w:rsid w:val="00BD2A77"/>
    <w:rsid w:val="00BD3C29"/>
    <w:rsid w:val="00BD5672"/>
    <w:rsid w:val="00BD5B00"/>
    <w:rsid w:val="00BD6E4C"/>
    <w:rsid w:val="00BD76BB"/>
    <w:rsid w:val="00BD77E5"/>
    <w:rsid w:val="00BE0A75"/>
    <w:rsid w:val="00BE27E4"/>
    <w:rsid w:val="00BE37A2"/>
    <w:rsid w:val="00BE51E0"/>
    <w:rsid w:val="00BE578E"/>
    <w:rsid w:val="00BE7825"/>
    <w:rsid w:val="00BF0055"/>
    <w:rsid w:val="00BF0D62"/>
    <w:rsid w:val="00BF42CE"/>
    <w:rsid w:val="00BF452B"/>
    <w:rsid w:val="00BF53B4"/>
    <w:rsid w:val="00BF67BA"/>
    <w:rsid w:val="00BF70D6"/>
    <w:rsid w:val="00BF7458"/>
    <w:rsid w:val="00C022E2"/>
    <w:rsid w:val="00C075BA"/>
    <w:rsid w:val="00C1279A"/>
    <w:rsid w:val="00C128B4"/>
    <w:rsid w:val="00C12E52"/>
    <w:rsid w:val="00C1642F"/>
    <w:rsid w:val="00C20349"/>
    <w:rsid w:val="00C20642"/>
    <w:rsid w:val="00C21381"/>
    <w:rsid w:val="00C21DAF"/>
    <w:rsid w:val="00C2376D"/>
    <w:rsid w:val="00C2443B"/>
    <w:rsid w:val="00C25986"/>
    <w:rsid w:val="00C26FA9"/>
    <w:rsid w:val="00C27CE4"/>
    <w:rsid w:val="00C32AD9"/>
    <w:rsid w:val="00C35892"/>
    <w:rsid w:val="00C35DD5"/>
    <w:rsid w:val="00C372F9"/>
    <w:rsid w:val="00C4079B"/>
    <w:rsid w:val="00C41B32"/>
    <w:rsid w:val="00C42C3F"/>
    <w:rsid w:val="00C44B1E"/>
    <w:rsid w:val="00C470B8"/>
    <w:rsid w:val="00C47995"/>
    <w:rsid w:val="00C51B69"/>
    <w:rsid w:val="00C52026"/>
    <w:rsid w:val="00C5293D"/>
    <w:rsid w:val="00C52E4D"/>
    <w:rsid w:val="00C5305D"/>
    <w:rsid w:val="00C5684B"/>
    <w:rsid w:val="00C57A88"/>
    <w:rsid w:val="00C57F68"/>
    <w:rsid w:val="00C607F6"/>
    <w:rsid w:val="00C6257A"/>
    <w:rsid w:val="00C6509A"/>
    <w:rsid w:val="00C65431"/>
    <w:rsid w:val="00C65777"/>
    <w:rsid w:val="00C65CED"/>
    <w:rsid w:val="00C664BF"/>
    <w:rsid w:val="00C67611"/>
    <w:rsid w:val="00C67E4A"/>
    <w:rsid w:val="00C7283A"/>
    <w:rsid w:val="00C72FF8"/>
    <w:rsid w:val="00C74DDB"/>
    <w:rsid w:val="00C75683"/>
    <w:rsid w:val="00C75E6C"/>
    <w:rsid w:val="00C773BA"/>
    <w:rsid w:val="00C80085"/>
    <w:rsid w:val="00C814A0"/>
    <w:rsid w:val="00C81B5D"/>
    <w:rsid w:val="00C82670"/>
    <w:rsid w:val="00C8335E"/>
    <w:rsid w:val="00C845E7"/>
    <w:rsid w:val="00C871A4"/>
    <w:rsid w:val="00C87285"/>
    <w:rsid w:val="00C8781C"/>
    <w:rsid w:val="00C87A1E"/>
    <w:rsid w:val="00C90DB5"/>
    <w:rsid w:val="00C93912"/>
    <w:rsid w:val="00C93D4B"/>
    <w:rsid w:val="00C943DB"/>
    <w:rsid w:val="00C955D9"/>
    <w:rsid w:val="00C96E08"/>
    <w:rsid w:val="00CA014E"/>
    <w:rsid w:val="00CA06CF"/>
    <w:rsid w:val="00CA18CD"/>
    <w:rsid w:val="00CA1BCA"/>
    <w:rsid w:val="00CB4869"/>
    <w:rsid w:val="00CB588B"/>
    <w:rsid w:val="00CC1F0F"/>
    <w:rsid w:val="00CC274C"/>
    <w:rsid w:val="00CC3D34"/>
    <w:rsid w:val="00CC62AA"/>
    <w:rsid w:val="00CC67A6"/>
    <w:rsid w:val="00CC6CEF"/>
    <w:rsid w:val="00CC6EF1"/>
    <w:rsid w:val="00CC7697"/>
    <w:rsid w:val="00CC77B2"/>
    <w:rsid w:val="00CD0C4D"/>
    <w:rsid w:val="00CD11FC"/>
    <w:rsid w:val="00CD1BD0"/>
    <w:rsid w:val="00CD20A8"/>
    <w:rsid w:val="00CD3F45"/>
    <w:rsid w:val="00CD5CAB"/>
    <w:rsid w:val="00CD6A0B"/>
    <w:rsid w:val="00CD76A2"/>
    <w:rsid w:val="00CE0210"/>
    <w:rsid w:val="00CE1069"/>
    <w:rsid w:val="00CE22F8"/>
    <w:rsid w:val="00CE505F"/>
    <w:rsid w:val="00CE642E"/>
    <w:rsid w:val="00CE64E0"/>
    <w:rsid w:val="00CF0207"/>
    <w:rsid w:val="00CF043B"/>
    <w:rsid w:val="00CF12A6"/>
    <w:rsid w:val="00CF1C6E"/>
    <w:rsid w:val="00CF21DD"/>
    <w:rsid w:val="00CF2B5C"/>
    <w:rsid w:val="00CF501C"/>
    <w:rsid w:val="00CF5260"/>
    <w:rsid w:val="00CF65A2"/>
    <w:rsid w:val="00CF6A4E"/>
    <w:rsid w:val="00CF761A"/>
    <w:rsid w:val="00D00CC2"/>
    <w:rsid w:val="00D01706"/>
    <w:rsid w:val="00D019ED"/>
    <w:rsid w:val="00D021D4"/>
    <w:rsid w:val="00D024E0"/>
    <w:rsid w:val="00D03F2F"/>
    <w:rsid w:val="00D03FA3"/>
    <w:rsid w:val="00D05590"/>
    <w:rsid w:val="00D05E12"/>
    <w:rsid w:val="00D07DAA"/>
    <w:rsid w:val="00D10F98"/>
    <w:rsid w:val="00D11687"/>
    <w:rsid w:val="00D1317A"/>
    <w:rsid w:val="00D13F27"/>
    <w:rsid w:val="00D1727F"/>
    <w:rsid w:val="00D173CE"/>
    <w:rsid w:val="00D209B7"/>
    <w:rsid w:val="00D254CA"/>
    <w:rsid w:val="00D2626A"/>
    <w:rsid w:val="00D26A35"/>
    <w:rsid w:val="00D3318B"/>
    <w:rsid w:val="00D3418D"/>
    <w:rsid w:val="00D34FE9"/>
    <w:rsid w:val="00D36C9E"/>
    <w:rsid w:val="00D37FB8"/>
    <w:rsid w:val="00D401D9"/>
    <w:rsid w:val="00D428AA"/>
    <w:rsid w:val="00D42E9D"/>
    <w:rsid w:val="00D43518"/>
    <w:rsid w:val="00D441C1"/>
    <w:rsid w:val="00D4540E"/>
    <w:rsid w:val="00D46262"/>
    <w:rsid w:val="00D46DCF"/>
    <w:rsid w:val="00D50037"/>
    <w:rsid w:val="00D52F18"/>
    <w:rsid w:val="00D53A52"/>
    <w:rsid w:val="00D5475B"/>
    <w:rsid w:val="00D54EC6"/>
    <w:rsid w:val="00D55B21"/>
    <w:rsid w:val="00D569E4"/>
    <w:rsid w:val="00D571A5"/>
    <w:rsid w:val="00D6158B"/>
    <w:rsid w:val="00D626E5"/>
    <w:rsid w:val="00D62BED"/>
    <w:rsid w:val="00D63BB5"/>
    <w:rsid w:val="00D644AA"/>
    <w:rsid w:val="00D64F16"/>
    <w:rsid w:val="00D7086C"/>
    <w:rsid w:val="00D74ACA"/>
    <w:rsid w:val="00D74ED8"/>
    <w:rsid w:val="00D7538E"/>
    <w:rsid w:val="00D764AB"/>
    <w:rsid w:val="00D77811"/>
    <w:rsid w:val="00D808ED"/>
    <w:rsid w:val="00D82503"/>
    <w:rsid w:val="00D82F9D"/>
    <w:rsid w:val="00D83067"/>
    <w:rsid w:val="00D83296"/>
    <w:rsid w:val="00D834AE"/>
    <w:rsid w:val="00D86562"/>
    <w:rsid w:val="00D87BD2"/>
    <w:rsid w:val="00D91D02"/>
    <w:rsid w:val="00D923AC"/>
    <w:rsid w:val="00D930A5"/>
    <w:rsid w:val="00D959F7"/>
    <w:rsid w:val="00D95DA3"/>
    <w:rsid w:val="00D966DE"/>
    <w:rsid w:val="00D96962"/>
    <w:rsid w:val="00D971D5"/>
    <w:rsid w:val="00D9758F"/>
    <w:rsid w:val="00D977FA"/>
    <w:rsid w:val="00D97B4A"/>
    <w:rsid w:val="00DA127C"/>
    <w:rsid w:val="00DA1BDB"/>
    <w:rsid w:val="00DA266D"/>
    <w:rsid w:val="00DA3469"/>
    <w:rsid w:val="00DA388D"/>
    <w:rsid w:val="00DA426D"/>
    <w:rsid w:val="00DA5179"/>
    <w:rsid w:val="00DA7A23"/>
    <w:rsid w:val="00DB0FE8"/>
    <w:rsid w:val="00DB1699"/>
    <w:rsid w:val="00DB25FF"/>
    <w:rsid w:val="00DB31F5"/>
    <w:rsid w:val="00DB4C5F"/>
    <w:rsid w:val="00DB74AA"/>
    <w:rsid w:val="00DC1EA7"/>
    <w:rsid w:val="00DC3A37"/>
    <w:rsid w:val="00DC53A2"/>
    <w:rsid w:val="00DC5C2A"/>
    <w:rsid w:val="00DD027D"/>
    <w:rsid w:val="00DD0DFF"/>
    <w:rsid w:val="00DE0F96"/>
    <w:rsid w:val="00DE1F73"/>
    <w:rsid w:val="00DE39C8"/>
    <w:rsid w:val="00DE4C55"/>
    <w:rsid w:val="00DE5C8E"/>
    <w:rsid w:val="00DE61F8"/>
    <w:rsid w:val="00DE6836"/>
    <w:rsid w:val="00DE7B11"/>
    <w:rsid w:val="00DF0059"/>
    <w:rsid w:val="00DF1FAB"/>
    <w:rsid w:val="00DF2409"/>
    <w:rsid w:val="00DF4F36"/>
    <w:rsid w:val="00DF5F97"/>
    <w:rsid w:val="00DF7A48"/>
    <w:rsid w:val="00E0278B"/>
    <w:rsid w:val="00E02ADE"/>
    <w:rsid w:val="00E0513D"/>
    <w:rsid w:val="00E072C3"/>
    <w:rsid w:val="00E112EB"/>
    <w:rsid w:val="00E1264D"/>
    <w:rsid w:val="00E131EC"/>
    <w:rsid w:val="00E15CD7"/>
    <w:rsid w:val="00E16054"/>
    <w:rsid w:val="00E21019"/>
    <w:rsid w:val="00E22C49"/>
    <w:rsid w:val="00E232DF"/>
    <w:rsid w:val="00E24DB3"/>
    <w:rsid w:val="00E257DA"/>
    <w:rsid w:val="00E25DFF"/>
    <w:rsid w:val="00E27171"/>
    <w:rsid w:val="00E2739D"/>
    <w:rsid w:val="00E2743C"/>
    <w:rsid w:val="00E30E09"/>
    <w:rsid w:val="00E315C2"/>
    <w:rsid w:val="00E31A70"/>
    <w:rsid w:val="00E3257E"/>
    <w:rsid w:val="00E33364"/>
    <w:rsid w:val="00E33C32"/>
    <w:rsid w:val="00E355C5"/>
    <w:rsid w:val="00E373B6"/>
    <w:rsid w:val="00E37927"/>
    <w:rsid w:val="00E40BC8"/>
    <w:rsid w:val="00E40C93"/>
    <w:rsid w:val="00E40FC3"/>
    <w:rsid w:val="00E4392D"/>
    <w:rsid w:val="00E467BB"/>
    <w:rsid w:val="00E469CD"/>
    <w:rsid w:val="00E47D80"/>
    <w:rsid w:val="00E5146C"/>
    <w:rsid w:val="00E51B8D"/>
    <w:rsid w:val="00E51C23"/>
    <w:rsid w:val="00E52AF2"/>
    <w:rsid w:val="00E56334"/>
    <w:rsid w:val="00E63D9B"/>
    <w:rsid w:val="00E6425B"/>
    <w:rsid w:val="00E64F49"/>
    <w:rsid w:val="00E651A1"/>
    <w:rsid w:val="00E65785"/>
    <w:rsid w:val="00E659E3"/>
    <w:rsid w:val="00E6620E"/>
    <w:rsid w:val="00E7101C"/>
    <w:rsid w:val="00E7183B"/>
    <w:rsid w:val="00E7219B"/>
    <w:rsid w:val="00E725A0"/>
    <w:rsid w:val="00E72D59"/>
    <w:rsid w:val="00E738DC"/>
    <w:rsid w:val="00E7579A"/>
    <w:rsid w:val="00E75B25"/>
    <w:rsid w:val="00E7732A"/>
    <w:rsid w:val="00E81B80"/>
    <w:rsid w:val="00E820A5"/>
    <w:rsid w:val="00E83E15"/>
    <w:rsid w:val="00E8422C"/>
    <w:rsid w:val="00E87601"/>
    <w:rsid w:val="00E9095E"/>
    <w:rsid w:val="00E919F9"/>
    <w:rsid w:val="00E91BBD"/>
    <w:rsid w:val="00E91C2D"/>
    <w:rsid w:val="00E92D95"/>
    <w:rsid w:val="00E9339A"/>
    <w:rsid w:val="00E94D53"/>
    <w:rsid w:val="00E951FD"/>
    <w:rsid w:val="00E97F84"/>
    <w:rsid w:val="00EA0278"/>
    <w:rsid w:val="00EA0C6F"/>
    <w:rsid w:val="00EA1500"/>
    <w:rsid w:val="00EA1AC2"/>
    <w:rsid w:val="00EA4822"/>
    <w:rsid w:val="00EA65A0"/>
    <w:rsid w:val="00EA77B3"/>
    <w:rsid w:val="00EB057E"/>
    <w:rsid w:val="00EB063C"/>
    <w:rsid w:val="00EB0B83"/>
    <w:rsid w:val="00EB0CB7"/>
    <w:rsid w:val="00EB1883"/>
    <w:rsid w:val="00EB2651"/>
    <w:rsid w:val="00EB3845"/>
    <w:rsid w:val="00EB42E8"/>
    <w:rsid w:val="00EB50F5"/>
    <w:rsid w:val="00EC4719"/>
    <w:rsid w:val="00EC5B01"/>
    <w:rsid w:val="00EC7205"/>
    <w:rsid w:val="00ED0BF9"/>
    <w:rsid w:val="00ED11D1"/>
    <w:rsid w:val="00ED20AC"/>
    <w:rsid w:val="00ED565B"/>
    <w:rsid w:val="00ED6216"/>
    <w:rsid w:val="00ED724A"/>
    <w:rsid w:val="00ED734B"/>
    <w:rsid w:val="00ED7D96"/>
    <w:rsid w:val="00EE1EBE"/>
    <w:rsid w:val="00EE71CF"/>
    <w:rsid w:val="00EF0AC7"/>
    <w:rsid w:val="00EF208D"/>
    <w:rsid w:val="00EF21E0"/>
    <w:rsid w:val="00EF32AD"/>
    <w:rsid w:val="00EF3569"/>
    <w:rsid w:val="00EF3FD9"/>
    <w:rsid w:val="00EF4367"/>
    <w:rsid w:val="00EF4C93"/>
    <w:rsid w:val="00EF4C9D"/>
    <w:rsid w:val="00EF6A6E"/>
    <w:rsid w:val="00EF713B"/>
    <w:rsid w:val="00F0191E"/>
    <w:rsid w:val="00F01C20"/>
    <w:rsid w:val="00F04F93"/>
    <w:rsid w:val="00F077DB"/>
    <w:rsid w:val="00F07992"/>
    <w:rsid w:val="00F1142B"/>
    <w:rsid w:val="00F1274A"/>
    <w:rsid w:val="00F1342F"/>
    <w:rsid w:val="00F16E95"/>
    <w:rsid w:val="00F17731"/>
    <w:rsid w:val="00F20DF1"/>
    <w:rsid w:val="00F2477A"/>
    <w:rsid w:val="00F26573"/>
    <w:rsid w:val="00F269A5"/>
    <w:rsid w:val="00F2735C"/>
    <w:rsid w:val="00F30461"/>
    <w:rsid w:val="00F32C1D"/>
    <w:rsid w:val="00F336BB"/>
    <w:rsid w:val="00F35F02"/>
    <w:rsid w:val="00F35FD3"/>
    <w:rsid w:val="00F364AC"/>
    <w:rsid w:val="00F36B69"/>
    <w:rsid w:val="00F3718B"/>
    <w:rsid w:val="00F4002F"/>
    <w:rsid w:val="00F4103E"/>
    <w:rsid w:val="00F4310F"/>
    <w:rsid w:val="00F44ECE"/>
    <w:rsid w:val="00F46BB9"/>
    <w:rsid w:val="00F5033D"/>
    <w:rsid w:val="00F5120D"/>
    <w:rsid w:val="00F5146E"/>
    <w:rsid w:val="00F54C21"/>
    <w:rsid w:val="00F552E3"/>
    <w:rsid w:val="00F5653C"/>
    <w:rsid w:val="00F615C7"/>
    <w:rsid w:val="00F618DE"/>
    <w:rsid w:val="00F62D37"/>
    <w:rsid w:val="00F669F2"/>
    <w:rsid w:val="00F67070"/>
    <w:rsid w:val="00F67195"/>
    <w:rsid w:val="00F70E37"/>
    <w:rsid w:val="00F70E45"/>
    <w:rsid w:val="00F71980"/>
    <w:rsid w:val="00F723D0"/>
    <w:rsid w:val="00F72501"/>
    <w:rsid w:val="00F738BC"/>
    <w:rsid w:val="00F740BE"/>
    <w:rsid w:val="00F7547D"/>
    <w:rsid w:val="00F75C13"/>
    <w:rsid w:val="00F7675B"/>
    <w:rsid w:val="00F80900"/>
    <w:rsid w:val="00F80A15"/>
    <w:rsid w:val="00F8262D"/>
    <w:rsid w:val="00F82D01"/>
    <w:rsid w:val="00F84CDC"/>
    <w:rsid w:val="00F8503D"/>
    <w:rsid w:val="00F85F82"/>
    <w:rsid w:val="00F8643B"/>
    <w:rsid w:val="00F86659"/>
    <w:rsid w:val="00F9126F"/>
    <w:rsid w:val="00F917DF"/>
    <w:rsid w:val="00F95620"/>
    <w:rsid w:val="00F9595E"/>
    <w:rsid w:val="00F9686C"/>
    <w:rsid w:val="00F96A21"/>
    <w:rsid w:val="00FA0049"/>
    <w:rsid w:val="00FA0478"/>
    <w:rsid w:val="00FA0A6B"/>
    <w:rsid w:val="00FA3935"/>
    <w:rsid w:val="00FA49C7"/>
    <w:rsid w:val="00FA5B7B"/>
    <w:rsid w:val="00FA7DA7"/>
    <w:rsid w:val="00FB0032"/>
    <w:rsid w:val="00FB0421"/>
    <w:rsid w:val="00FB0FA3"/>
    <w:rsid w:val="00FB196B"/>
    <w:rsid w:val="00FB1D5C"/>
    <w:rsid w:val="00FB4B3B"/>
    <w:rsid w:val="00FB6ABA"/>
    <w:rsid w:val="00FB6DDC"/>
    <w:rsid w:val="00FB7580"/>
    <w:rsid w:val="00FC018C"/>
    <w:rsid w:val="00FC3898"/>
    <w:rsid w:val="00FC4A86"/>
    <w:rsid w:val="00FC5326"/>
    <w:rsid w:val="00FC7152"/>
    <w:rsid w:val="00FD18D3"/>
    <w:rsid w:val="00FD26C3"/>
    <w:rsid w:val="00FD356A"/>
    <w:rsid w:val="00FD3DD1"/>
    <w:rsid w:val="00FD4D81"/>
    <w:rsid w:val="00FD614A"/>
    <w:rsid w:val="00FD66AC"/>
    <w:rsid w:val="00FE36AB"/>
    <w:rsid w:val="00FE3901"/>
    <w:rsid w:val="00FE4960"/>
    <w:rsid w:val="00FF322B"/>
    <w:rsid w:val="00FF3AB2"/>
    <w:rsid w:val="00FF48DD"/>
    <w:rsid w:val="00FF5B72"/>
    <w:rsid w:val="00FF63AD"/>
    <w:rsid w:val="00FF6A82"/>
    <w:rsid w:val="00FF6BA2"/>
    <w:rsid w:val="00FF6D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4A24ABEA-CE93-4614-8E9C-6B011E3F2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649D8"/>
    <w:pPr>
      <w:spacing w:after="0" w:line="240" w:lineRule="auto"/>
      <w:jc w:val="both"/>
    </w:pPr>
    <w:rPr>
      <w:rFonts w:ascii="Arial" w:eastAsia="Times New Roman" w:hAnsi="Arial" w:cs="Times New Roman"/>
      <w:sz w:val="21"/>
      <w:szCs w:val="24"/>
    </w:rPr>
  </w:style>
  <w:style w:type="paragraph" w:styleId="Naslov1">
    <w:name w:val="heading 1"/>
    <w:basedOn w:val="Navaden"/>
    <w:next w:val="Navaden"/>
    <w:link w:val="Naslov1Znak"/>
    <w:qFormat/>
    <w:rsid w:val="008649D8"/>
    <w:pPr>
      <w:keepNext/>
      <w:pageBreakBefore/>
      <w:tabs>
        <w:tab w:val="left" w:pos="851"/>
      </w:tabs>
      <w:spacing w:after="400"/>
      <w:outlineLvl w:val="0"/>
    </w:pPr>
    <w:rPr>
      <w:rFonts w:cs="Arial"/>
      <w:b/>
      <w:bCs/>
      <w:caps/>
      <w:color w:val="000080"/>
      <w:kern w:val="32"/>
      <w:sz w:val="24"/>
      <w:szCs w:val="22"/>
    </w:rPr>
  </w:style>
  <w:style w:type="paragraph" w:styleId="Naslov2">
    <w:name w:val="heading 2"/>
    <w:basedOn w:val="Navaden"/>
    <w:next w:val="Navaden"/>
    <w:link w:val="Naslov2Znak"/>
    <w:qFormat/>
    <w:rsid w:val="008649D8"/>
    <w:pPr>
      <w:keepNext/>
      <w:outlineLvl w:val="1"/>
    </w:pPr>
    <w:rPr>
      <w:b/>
      <w:bCs/>
      <w:iCs/>
      <w:color w:val="000080"/>
      <w:sz w:val="24"/>
      <w:szCs w:val="20"/>
    </w:rPr>
  </w:style>
  <w:style w:type="paragraph" w:styleId="Naslov3">
    <w:name w:val="heading 3"/>
    <w:basedOn w:val="Naslov2"/>
    <w:next w:val="Navaden"/>
    <w:link w:val="Naslov3Znak"/>
    <w:qFormat/>
    <w:rsid w:val="00944A07"/>
    <w:pPr>
      <w:tabs>
        <w:tab w:val="left" w:pos="851"/>
      </w:tabs>
      <w:outlineLvl w:val="2"/>
    </w:pPr>
    <w:rPr>
      <w:sz w:val="22"/>
    </w:rPr>
  </w:style>
  <w:style w:type="paragraph" w:styleId="Naslov4">
    <w:name w:val="heading 4"/>
    <w:basedOn w:val="Naslov3"/>
    <w:next w:val="Navaden"/>
    <w:link w:val="Naslov4Znak"/>
    <w:qFormat/>
    <w:rsid w:val="008649D8"/>
    <w:pPr>
      <w:spacing w:before="240" w:after="60"/>
      <w:outlineLvl w:val="3"/>
    </w:pPr>
    <w:rPr>
      <w:bCs w:val="0"/>
      <w:szCs w:val="28"/>
    </w:rPr>
  </w:style>
  <w:style w:type="paragraph" w:styleId="Naslov5">
    <w:name w:val="heading 5"/>
    <w:basedOn w:val="Navaden"/>
    <w:next w:val="Navaden"/>
    <w:link w:val="Naslov5Znak"/>
    <w:qFormat/>
    <w:rsid w:val="008649D8"/>
    <w:pPr>
      <w:spacing w:before="240" w:after="60"/>
      <w:outlineLvl w:val="4"/>
    </w:pPr>
    <w:rPr>
      <w:b/>
      <w:bCs/>
      <w:i/>
      <w:iCs/>
      <w:sz w:val="26"/>
      <w:szCs w:val="26"/>
    </w:rPr>
  </w:style>
  <w:style w:type="paragraph" w:styleId="Naslov6">
    <w:name w:val="heading 6"/>
    <w:basedOn w:val="Navaden"/>
    <w:next w:val="Navaden"/>
    <w:link w:val="Naslov6Znak"/>
    <w:qFormat/>
    <w:rsid w:val="008649D8"/>
    <w:pPr>
      <w:spacing w:before="240" w:after="60"/>
      <w:jc w:val="left"/>
      <w:outlineLvl w:val="5"/>
    </w:pPr>
    <w:rPr>
      <w:b/>
      <w:bCs/>
      <w:sz w:val="22"/>
      <w:szCs w:val="22"/>
      <w:lang w:eastAsia="sl-SI"/>
    </w:rPr>
  </w:style>
  <w:style w:type="paragraph" w:styleId="Naslov7">
    <w:name w:val="heading 7"/>
    <w:basedOn w:val="Navaden"/>
    <w:next w:val="Navaden"/>
    <w:link w:val="Naslov7Znak"/>
    <w:qFormat/>
    <w:rsid w:val="008649D8"/>
    <w:pPr>
      <w:spacing w:before="240" w:after="60"/>
      <w:jc w:val="left"/>
      <w:outlineLvl w:val="6"/>
    </w:pPr>
    <w:rPr>
      <w:sz w:val="24"/>
      <w:lang w:eastAsia="sl-SI"/>
    </w:rPr>
  </w:style>
  <w:style w:type="paragraph" w:styleId="Naslov8">
    <w:name w:val="heading 8"/>
    <w:basedOn w:val="Navaden"/>
    <w:next w:val="Navaden"/>
    <w:link w:val="Naslov8Znak"/>
    <w:qFormat/>
    <w:rsid w:val="008649D8"/>
    <w:pPr>
      <w:spacing w:before="240" w:after="60"/>
      <w:jc w:val="left"/>
      <w:outlineLvl w:val="7"/>
    </w:pPr>
    <w:rPr>
      <w:i/>
      <w:iCs/>
      <w:sz w:val="24"/>
      <w:lang w:eastAsia="sl-SI"/>
    </w:rPr>
  </w:style>
  <w:style w:type="paragraph" w:styleId="Naslov9">
    <w:name w:val="heading 9"/>
    <w:basedOn w:val="Navaden"/>
    <w:next w:val="Navaden"/>
    <w:link w:val="Naslov9Znak"/>
    <w:qFormat/>
    <w:rsid w:val="008649D8"/>
    <w:pPr>
      <w:spacing w:before="240" w:after="60"/>
      <w:jc w:val="left"/>
      <w:outlineLvl w:val="8"/>
    </w:pPr>
    <w:rPr>
      <w:rFonts w:cs="Arial"/>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8649D8"/>
    <w:rPr>
      <w:rFonts w:ascii="Arial" w:eastAsia="Times New Roman" w:hAnsi="Arial" w:cs="Arial"/>
      <w:b/>
      <w:bCs/>
      <w:caps/>
      <w:color w:val="000080"/>
      <w:kern w:val="32"/>
      <w:sz w:val="24"/>
    </w:rPr>
  </w:style>
  <w:style w:type="character" w:customStyle="1" w:styleId="Naslov2Znak">
    <w:name w:val="Naslov 2 Znak"/>
    <w:basedOn w:val="Privzetapisavaodstavka"/>
    <w:link w:val="Naslov2"/>
    <w:rsid w:val="008649D8"/>
    <w:rPr>
      <w:rFonts w:ascii="Arial" w:eastAsia="Times New Roman" w:hAnsi="Arial" w:cs="Times New Roman"/>
      <w:b/>
      <w:bCs/>
      <w:iCs/>
      <w:color w:val="000080"/>
      <w:sz w:val="24"/>
      <w:szCs w:val="20"/>
    </w:rPr>
  </w:style>
  <w:style w:type="character" w:customStyle="1" w:styleId="Naslov3Znak">
    <w:name w:val="Naslov 3 Znak"/>
    <w:basedOn w:val="Privzetapisavaodstavka"/>
    <w:link w:val="Naslov3"/>
    <w:rsid w:val="00944A07"/>
    <w:rPr>
      <w:rFonts w:ascii="Arial" w:eastAsia="Times New Roman" w:hAnsi="Arial" w:cs="Times New Roman"/>
      <w:b/>
      <w:bCs/>
      <w:iCs/>
      <w:color w:val="000080"/>
      <w:szCs w:val="20"/>
    </w:rPr>
  </w:style>
  <w:style w:type="character" w:customStyle="1" w:styleId="Naslov4Znak">
    <w:name w:val="Naslov 4 Znak"/>
    <w:basedOn w:val="Privzetapisavaodstavka"/>
    <w:link w:val="Naslov4"/>
    <w:rsid w:val="008649D8"/>
    <w:rPr>
      <w:rFonts w:ascii="Arial" w:eastAsia="Times New Roman" w:hAnsi="Arial" w:cs="Times New Roman"/>
      <w:b/>
      <w:iCs/>
      <w:color w:val="000080"/>
      <w:sz w:val="20"/>
      <w:szCs w:val="28"/>
    </w:rPr>
  </w:style>
  <w:style w:type="character" w:customStyle="1" w:styleId="Naslov5Znak">
    <w:name w:val="Naslov 5 Znak"/>
    <w:basedOn w:val="Privzetapisavaodstavka"/>
    <w:link w:val="Naslov5"/>
    <w:rsid w:val="008649D8"/>
    <w:rPr>
      <w:rFonts w:ascii="Arial" w:eastAsia="Times New Roman" w:hAnsi="Arial" w:cs="Times New Roman"/>
      <w:b/>
      <w:bCs/>
      <w:i/>
      <w:iCs/>
      <w:sz w:val="26"/>
      <w:szCs w:val="26"/>
    </w:rPr>
  </w:style>
  <w:style w:type="character" w:customStyle="1" w:styleId="Naslov6Znak">
    <w:name w:val="Naslov 6 Znak"/>
    <w:basedOn w:val="Privzetapisavaodstavka"/>
    <w:link w:val="Naslov6"/>
    <w:rsid w:val="008649D8"/>
    <w:rPr>
      <w:rFonts w:ascii="Arial" w:eastAsia="Times New Roman" w:hAnsi="Arial" w:cs="Times New Roman"/>
      <w:b/>
      <w:bCs/>
      <w:lang w:eastAsia="sl-SI"/>
    </w:rPr>
  </w:style>
  <w:style w:type="character" w:customStyle="1" w:styleId="Naslov7Znak">
    <w:name w:val="Naslov 7 Znak"/>
    <w:basedOn w:val="Privzetapisavaodstavka"/>
    <w:link w:val="Naslov7"/>
    <w:rsid w:val="008649D8"/>
    <w:rPr>
      <w:rFonts w:ascii="Arial" w:eastAsia="Times New Roman" w:hAnsi="Arial" w:cs="Times New Roman"/>
      <w:sz w:val="24"/>
      <w:szCs w:val="24"/>
      <w:lang w:eastAsia="sl-SI"/>
    </w:rPr>
  </w:style>
  <w:style w:type="character" w:customStyle="1" w:styleId="Naslov8Znak">
    <w:name w:val="Naslov 8 Znak"/>
    <w:basedOn w:val="Privzetapisavaodstavka"/>
    <w:link w:val="Naslov8"/>
    <w:rsid w:val="008649D8"/>
    <w:rPr>
      <w:rFonts w:ascii="Arial" w:eastAsia="Times New Roman" w:hAnsi="Arial" w:cs="Times New Roman"/>
      <w:i/>
      <w:iCs/>
      <w:sz w:val="24"/>
      <w:szCs w:val="24"/>
      <w:lang w:eastAsia="sl-SI"/>
    </w:rPr>
  </w:style>
  <w:style w:type="character" w:customStyle="1" w:styleId="Naslov9Znak">
    <w:name w:val="Naslov 9 Znak"/>
    <w:basedOn w:val="Privzetapisavaodstavka"/>
    <w:link w:val="Naslov9"/>
    <w:rsid w:val="008649D8"/>
    <w:rPr>
      <w:rFonts w:ascii="Arial" w:eastAsia="Times New Roman" w:hAnsi="Arial" w:cs="Arial"/>
      <w:lang w:eastAsia="sl-SI"/>
    </w:rPr>
  </w:style>
  <w:style w:type="character" w:styleId="Hiperpovezava">
    <w:name w:val="Hyperlink"/>
    <w:uiPriority w:val="99"/>
    <w:rsid w:val="008649D8"/>
    <w:rPr>
      <w:b/>
      <w:bCs/>
      <w:strike w:val="0"/>
      <w:dstrike w:val="0"/>
      <w:color w:val="56859E"/>
      <w:u w:val="none"/>
      <w:effect w:val="none"/>
    </w:rPr>
  </w:style>
  <w:style w:type="paragraph" w:styleId="Kazalovsebine1">
    <w:name w:val="toc 1"/>
    <w:basedOn w:val="Navaden"/>
    <w:next w:val="Navaden"/>
    <w:uiPriority w:val="39"/>
    <w:qFormat/>
    <w:rsid w:val="008649D8"/>
    <w:pPr>
      <w:spacing w:before="120" w:after="120"/>
      <w:jc w:val="left"/>
    </w:pPr>
    <w:rPr>
      <w:rFonts w:asciiTheme="minorHAnsi" w:hAnsiTheme="minorHAnsi" w:cstheme="minorHAnsi"/>
      <w:b/>
      <w:bCs/>
      <w:caps/>
      <w:sz w:val="20"/>
      <w:szCs w:val="20"/>
    </w:rPr>
  </w:style>
  <w:style w:type="paragraph" w:styleId="Kazalovsebine3">
    <w:name w:val="toc 3"/>
    <w:basedOn w:val="Navaden"/>
    <w:next w:val="Navaden"/>
    <w:autoRedefine/>
    <w:uiPriority w:val="39"/>
    <w:qFormat/>
    <w:rsid w:val="00D10F98"/>
    <w:pPr>
      <w:tabs>
        <w:tab w:val="left" w:pos="1050"/>
        <w:tab w:val="right" w:leader="dot" w:pos="9060"/>
      </w:tabs>
      <w:ind w:left="1134" w:hanging="714"/>
      <w:jc w:val="left"/>
    </w:pPr>
    <w:rPr>
      <w:rFonts w:asciiTheme="minorHAnsi" w:hAnsiTheme="minorHAnsi" w:cstheme="minorHAnsi"/>
      <w:bCs/>
      <w:i/>
      <w:noProof/>
      <w:sz w:val="20"/>
      <w:szCs w:val="20"/>
    </w:rPr>
  </w:style>
  <w:style w:type="paragraph" w:styleId="Kazalovsebine2">
    <w:name w:val="toc 2"/>
    <w:basedOn w:val="Navaden"/>
    <w:next w:val="Navaden"/>
    <w:autoRedefine/>
    <w:uiPriority w:val="39"/>
    <w:qFormat/>
    <w:rsid w:val="008649D8"/>
    <w:pPr>
      <w:ind w:left="210"/>
      <w:jc w:val="left"/>
    </w:pPr>
    <w:rPr>
      <w:rFonts w:asciiTheme="minorHAnsi" w:hAnsiTheme="minorHAnsi" w:cstheme="minorHAnsi"/>
      <w:smallCaps/>
      <w:sz w:val="20"/>
      <w:szCs w:val="20"/>
    </w:rPr>
  </w:style>
  <w:style w:type="paragraph" w:styleId="Kazalovsebine4">
    <w:name w:val="toc 4"/>
    <w:basedOn w:val="Navaden"/>
    <w:next w:val="Navaden"/>
    <w:autoRedefine/>
    <w:semiHidden/>
    <w:rsid w:val="008649D8"/>
    <w:pPr>
      <w:ind w:left="630"/>
      <w:jc w:val="left"/>
    </w:pPr>
    <w:rPr>
      <w:rFonts w:asciiTheme="minorHAnsi" w:hAnsiTheme="minorHAnsi" w:cstheme="minorHAnsi"/>
      <w:sz w:val="18"/>
      <w:szCs w:val="18"/>
    </w:rPr>
  </w:style>
  <w:style w:type="paragraph" w:customStyle="1" w:styleId="1">
    <w:name w:val="1"/>
    <w:rsid w:val="008649D8"/>
    <w:pPr>
      <w:spacing w:after="0" w:line="240" w:lineRule="auto"/>
    </w:pPr>
    <w:rPr>
      <w:rFonts w:ascii="Times New Roman" w:eastAsia="Times New Roman" w:hAnsi="Times New Roman" w:cs="Times New Roman"/>
      <w:sz w:val="20"/>
      <w:szCs w:val="20"/>
      <w:lang w:eastAsia="sl-SI"/>
    </w:rPr>
  </w:style>
  <w:style w:type="paragraph" w:styleId="Glava">
    <w:name w:val="header"/>
    <w:aliases w:val="Header-PR,body txt"/>
    <w:basedOn w:val="Navaden"/>
    <w:link w:val="GlavaZnak"/>
    <w:rsid w:val="008649D8"/>
    <w:pPr>
      <w:tabs>
        <w:tab w:val="center" w:pos="4536"/>
        <w:tab w:val="right" w:pos="9072"/>
      </w:tabs>
    </w:pPr>
  </w:style>
  <w:style w:type="character" w:customStyle="1" w:styleId="GlavaZnak">
    <w:name w:val="Glava Znak"/>
    <w:aliases w:val="Header-PR Znak1,body txt Znak"/>
    <w:basedOn w:val="Privzetapisavaodstavka"/>
    <w:link w:val="Glava"/>
    <w:rsid w:val="008649D8"/>
    <w:rPr>
      <w:rFonts w:ascii="Arial" w:eastAsia="Times New Roman" w:hAnsi="Arial" w:cs="Times New Roman"/>
      <w:sz w:val="21"/>
      <w:szCs w:val="24"/>
    </w:rPr>
  </w:style>
  <w:style w:type="paragraph" w:styleId="Noga">
    <w:name w:val="footer"/>
    <w:basedOn w:val="Navaden"/>
    <w:link w:val="NogaZnak"/>
    <w:uiPriority w:val="99"/>
    <w:rsid w:val="008649D8"/>
    <w:pPr>
      <w:tabs>
        <w:tab w:val="center" w:pos="4536"/>
        <w:tab w:val="right" w:pos="9072"/>
      </w:tabs>
    </w:pPr>
  </w:style>
  <w:style w:type="character" w:customStyle="1" w:styleId="NogaZnak">
    <w:name w:val="Noga Znak"/>
    <w:basedOn w:val="Privzetapisavaodstavka"/>
    <w:link w:val="Noga"/>
    <w:uiPriority w:val="99"/>
    <w:rsid w:val="008649D8"/>
    <w:rPr>
      <w:rFonts w:ascii="Arial" w:eastAsia="Times New Roman" w:hAnsi="Arial" w:cs="Times New Roman"/>
      <w:sz w:val="21"/>
      <w:szCs w:val="24"/>
    </w:rPr>
  </w:style>
  <w:style w:type="character" w:styleId="tevilkastrani">
    <w:name w:val="page number"/>
    <w:basedOn w:val="Privzetapisavaodstavka"/>
    <w:semiHidden/>
    <w:rsid w:val="008649D8"/>
  </w:style>
  <w:style w:type="character" w:styleId="Krepko">
    <w:name w:val="Strong"/>
    <w:uiPriority w:val="22"/>
    <w:qFormat/>
    <w:rsid w:val="008649D8"/>
    <w:rPr>
      <w:b/>
      <w:bCs/>
    </w:rPr>
  </w:style>
  <w:style w:type="paragraph" w:styleId="Navadensplet">
    <w:name w:val="Normal (Web)"/>
    <w:basedOn w:val="Navaden"/>
    <w:uiPriority w:val="99"/>
    <w:semiHidden/>
    <w:rsid w:val="008649D8"/>
    <w:pPr>
      <w:spacing w:before="100" w:beforeAutospacing="1" w:after="100" w:afterAutospacing="1"/>
    </w:pPr>
    <w:rPr>
      <w:lang w:eastAsia="sl-SI"/>
    </w:rPr>
  </w:style>
  <w:style w:type="paragraph" w:styleId="Telobesedila-zamik">
    <w:name w:val="Body Text Indent"/>
    <w:basedOn w:val="Navaden"/>
    <w:link w:val="Telobesedila-zamikZnak"/>
    <w:semiHidden/>
    <w:rsid w:val="008649D8"/>
    <w:pPr>
      <w:spacing w:after="120"/>
      <w:ind w:left="283"/>
    </w:pPr>
  </w:style>
  <w:style w:type="character" w:customStyle="1" w:styleId="Telobesedila-zamikZnak">
    <w:name w:val="Telo besedila - zamik Znak"/>
    <w:basedOn w:val="Privzetapisavaodstavka"/>
    <w:link w:val="Telobesedila-zamik"/>
    <w:semiHidden/>
    <w:rsid w:val="008649D8"/>
    <w:rPr>
      <w:rFonts w:ascii="Arial" w:eastAsia="Times New Roman" w:hAnsi="Arial" w:cs="Times New Roman"/>
      <w:sz w:val="21"/>
      <w:szCs w:val="24"/>
    </w:rPr>
  </w:style>
  <w:style w:type="paragraph" w:styleId="Telobesedila">
    <w:name w:val="Body Text"/>
    <w:basedOn w:val="Navaden"/>
    <w:link w:val="TelobesedilaZnak"/>
    <w:semiHidden/>
    <w:rsid w:val="008649D8"/>
    <w:pPr>
      <w:spacing w:after="120"/>
    </w:pPr>
    <w:rPr>
      <w:lang w:eastAsia="sl-SI"/>
    </w:rPr>
  </w:style>
  <w:style w:type="character" w:customStyle="1" w:styleId="TelobesedilaZnak">
    <w:name w:val="Telo besedila Znak"/>
    <w:basedOn w:val="Privzetapisavaodstavka"/>
    <w:link w:val="Telobesedila"/>
    <w:semiHidden/>
    <w:rsid w:val="008649D8"/>
    <w:rPr>
      <w:rFonts w:ascii="Arial" w:eastAsia="Times New Roman" w:hAnsi="Arial" w:cs="Times New Roman"/>
      <w:sz w:val="21"/>
      <w:szCs w:val="24"/>
      <w:lang w:eastAsia="sl-SI"/>
    </w:rPr>
  </w:style>
  <w:style w:type="paragraph" w:styleId="Sprotnaopomba-besedilo">
    <w:name w:val="footnote text"/>
    <w:aliases w:val="stile 1,Footnote,Footnote1,Footnote2,Footnote3,Footnote4,Footnote5,Footnote6,Footnote7,Footnote8,Footnote9,Footnote10,Footnote11,Footnote21,Footnote31,Footnote41,Footnote51,Footnote61,Footnote71,Footnote81,Footnote91, Char Char"/>
    <w:basedOn w:val="Navaden"/>
    <w:link w:val="Sprotnaopomba-besediloZnak"/>
    <w:semiHidden/>
    <w:rsid w:val="008649D8"/>
    <w:rPr>
      <w:sz w:val="20"/>
      <w:szCs w:val="20"/>
    </w:rPr>
  </w:style>
  <w:style w:type="character" w:customStyle="1" w:styleId="Sprotnaopomba-besediloZnak">
    <w:name w:val="Sprotna opomba - besedilo Znak"/>
    <w:aliases w:val="stile 1 Znak,Footnote Znak,Footnote1 Znak,Footnote2 Znak,Footnote3 Znak,Footnote4 Znak,Footnote5 Znak,Footnote6 Znak,Footnote7 Znak,Footnote8 Znak,Footnote9 Znak,Footnote10 Znak,Footnote11 Znak,Footnote21 Znak"/>
    <w:basedOn w:val="Privzetapisavaodstavka"/>
    <w:link w:val="Sprotnaopomba-besedilo"/>
    <w:semiHidden/>
    <w:rsid w:val="008649D8"/>
    <w:rPr>
      <w:rFonts w:ascii="Arial" w:eastAsia="Times New Roman" w:hAnsi="Arial" w:cs="Times New Roman"/>
      <w:sz w:val="20"/>
      <w:szCs w:val="20"/>
    </w:rPr>
  </w:style>
  <w:style w:type="character" w:styleId="Sprotnaopomba-sklic">
    <w:name w:val="footnote reference"/>
    <w:semiHidden/>
    <w:rsid w:val="008649D8"/>
    <w:rPr>
      <w:vertAlign w:val="superscript"/>
    </w:rPr>
  </w:style>
  <w:style w:type="paragraph" w:styleId="Telobesedila2">
    <w:name w:val="Body Text 2"/>
    <w:basedOn w:val="Navaden"/>
    <w:link w:val="Telobesedila2Znak"/>
    <w:semiHidden/>
    <w:rsid w:val="008649D8"/>
    <w:pPr>
      <w:spacing w:after="120" w:line="480" w:lineRule="auto"/>
    </w:pPr>
  </w:style>
  <w:style w:type="character" w:customStyle="1" w:styleId="Telobesedila2Znak">
    <w:name w:val="Telo besedila 2 Znak"/>
    <w:basedOn w:val="Privzetapisavaodstavka"/>
    <w:link w:val="Telobesedila2"/>
    <w:semiHidden/>
    <w:rsid w:val="008649D8"/>
    <w:rPr>
      <w:rFonts w:ascii="Arial" w:eastAsia="Times New Roman" w:hAnsi="Arial" w:cs="Times New Roman"/>
      <w:sz w:val="21"/>
      <w:szCs w:val="24"/>
    </w:rPr>
  </w:style>
  <w:style w:type="paragraph" w:styleId="Besedilooblaka">
    <w:name w:val="Balloon Text"/>
    <w:basedOn w:val="Navaden"/>
    <w:link w:val="BesedilooblakaZnak"/>
    <w:semiHidden/>
    <w:rsid w:val="008649D8"/>
    <w:rPr>
      <w:rFonts w:ascii="Tahoma" w:hAnsi="Tahoma" w:cs="Tahoma"/>
      <w:sz w:val="16"/>
      <w:szCs w:val="16"/>
    </w:rPr>
  </w:style>
  <w:style w:type="character" w:customStyle="1" w:styleId="BesedilooblakaZnak">
    <w:name w:val="Besedilo oblačka Znak"/>
    <w:basedOn w:val="Privzetapisavaodstavka"/>
    <w:link w:val="Besedilooblaka"/>
    <w:semiHidden/>
    <w:rsid w:val="008649D8"/>
    <w:rPr>
      <w:rFonts w:ascii="Tahoma" w:eastAsia="Times New Roman" w:hAnsi="Tahoma" w:cs="Tahoma"/>
      <w:sz w:val="16"/>
      <w:szCs w:val="16"/>
    </w:rPr>
  </w:style>
  <w:style w:type="paragraph" w:styleId="Telobesedila-zamik2">
    <w:name w:val="Body Text Indent 2"/>
    <w:basedOn w:val="Navaden"/>
    <w:link w:val="Telobesedila-zamik2Znak"/>
    <w:semiHidden/>
    <w:rsid w:val="008649D8"/>
    <w:pPr>
      <w:spacing w:after="120" w:line="480" w:lineRule="auto"/>
      <w:ind w:left="283"/>
    </w:pPr>
  </w:style>
  <w:style w:type="character" w:customStyle="1" w:styleId="Telobesedila-zamik2Znak">
    <w:name w:val="Telo besedila - zamik 2 Znak"/>
    <w:basedOn w:val="Privzetapisavaodstavka"/>
    <w:link w:val="Telobesedila-zamik2"/>
    <w:semiHidden/>
    <w:rsid w:val="008649D8"/>
    <w:rPr>
      <w:rFonts w:ascii="Arial" w:eastAsia="Times New Roman" w:hAnsi="Arial" w:cs="Times New Roman"/>
      <w:sz w:val="21"/>
      <w:szCs w:val="24"/>
    </w:rPr>
  </w:style>
  <w:style w:type="paragraph" w:styleId="Telobesedila3">
    <w:name w:val="Body Text 3"/>
    <w:basedOn w:val="Navaden"/>
    <w:link w:val="Telobesedila3Znak"/>
    <w:semiHidden/>
    <w:rsid w:val="008649D8"/>
    <w:pPr>
      <w:spacing w:after="120"/>
    </w:pPr>
    <w:rPr>
      <w:sz w:val="16"/>
      <w:szCs w:val="16"/>
    </w:rPr>
  </w:style>
  <w:style w:type="character" w:customStyle="1" w:styleId="Telobesedila3Znak">
    <w:name w:val="Telo besedila 3 Znak"/>
    <w:basedOn w:val="Privzetapisavaodstavka"/>
    <w:link w:val="Telobesedila3"/>
    <w:semiHidden/>
    <w:rsid w:val="008649D8"/>
    <w:rPr>
      <w:rFonts w:ascii="Arial" w:eastAsia="Times New Roman" w:hAnsi="Arial" w:cs="Times New Roman"/>
      <w:sz w:val="16"/>
      <w:szCs w:val="16"/>
    </w:rPr>
  </w:style>
  <w:style w:type="paragraph" w:customStyle="1" w:styleId="Aaoeeu">
    <w:name w:val="Aaoeeu"/>
    <w:semiHidden/>
    <w:rsid w:val="008649D8"/>
    <w:pPr>
      <w:widowControl w:val="0"/>
      <w:spacing w:after="0" w:line="240" w:lineRule="auto"/>
    </w:pPr>
    <w:rPr>
      <w:rFonts w:ascii="Times New Roman" w:eastAsia="Times New Roman" w:hAnsi="Times New Roman" w:cs="Times New Roman"/>
      <w:sz w:val="20"/>
      <w:szCs w:val="20"/>
      <w:lang w:val="en-US" w:eastAsia="sl-SI"/>
    </w:rPr>
  </w:style>
  <w:style w:type="paragraph" w:customStyle="1" w:styleId="Aeeaoaeaa1">
    <w:name w:val="A?eeaoae?aa 1"/>
    <w:basedOn w:val="Aaoeeu"/>
    <w:next w:val="Aaoeeu"/>
    <w:semiHidden/>
    <w:rsid w:val="008649D8"/>
    <w:pPr>
      <w:keepNext/>
      <w:jc w:val="right"/>
    </w:pPr>
    <w:rPr>
      <w:b/>
    </w:rPr>
  </w:style>
  <w:style w:type="paragraph" w:customStyle="1" w:styleId="Eaoaeaa">
    <w:name w:val="Eaoae?aa"/>
    <w:basedOn w:val="Aaoeeu"/>
    <w:semiHidden/>
    <w:rsid w:val="008649D8"/>
    <w:pPr>
      <w:tabs>
        <w:tab w:val="center" w:pos="4153"/>
        <w:tab w:val="right" w:pos="8306"/>
      </w:tabs>
    </w:pPr>
  </w:style>
  <w:style w:type="paragraph" w:styleId="Kazalovsebine5">
    <w:name w:val="toc 5"/>
    <w:basedOn w:val="Navaden"/>
    <w:next w:val="Navaden"/>
    <w:autoRedefine/>
    <w:semiHidden/>
    <w:rsid w:val="008649D8"/>
    <w:pPr>
      <w:ind w:left="840"/>
      <w:jc w:val="left"/>
    </w:pPr>
    <w:rPr>
      <w:rFonts w:asciiTheme="minorHAnsi" w:hAnsiTheme="minorHAnsi" w:cstheme="minorHAnsi"/>
      <w:sz w:val="18"/>
      <w:szCs w:val="18"/>
    </w:rPr>
  </w:style>
  <w:style w:type="paragraph" w:styleId="Kazalovsebine6">
    <w:name w:val="toc 6"/>
    <w:basedOn w:val="Navaden"/>
    <w:next w:val="Navaden"/>
    <w:autoRedefine/>
    <w:semiHidden/>
    <w:rsid w:val="008649D8"/>
    <w:pPr>
      <w:ind w:left="1050"/>
      <w:jc w:val="left"/>
    </w:pPr>
    <w:rPr>
      <w:rFonts w:asciiTheme="minorHAnsi" w:hAnsiTheme="minorHAnsi" w:cstheme="minorHAnsi"/>
      <w:sz w:val="18"/>
      <w:szCs w:val="18"/>
    </w:rPr>
  </w:style>
  <w:style w:type="paragraph" w:styleId="Kazalovsebine7">
    <w:name w:val="toc 7"/>
    <w:basedOn w:val="Navaden"/>
    <w:next w:val="Navaden"/>
    <w:autoRedefine/>
    <w:semiHidden/>
    <w:rsid w:val="008649D8"/>
    <w:pPr>
      <w:ind w:left="1260"/>
      <w:jc w:val="left"/>
    </w:pPr>
    <w:rPr>
      <w:rFonts w:asciiTheme="minorHAnsi" w:hAnsiTheme="minorHAnsi" w:cstheme="minorHAnsi"/>
      <w:sz w:val="18"/>
      <w:szCs w:val="18"/>
    </w:rPr>
  </w:style>
  <w:style w:type="paragraph" w:styleId="Kazalovsebine8">
    <w:name w:val="toc 8"/>
    <w:basedOn w:val="Navaden"/>
    <w:next w:val="Navaden"/>
    <w:autoRedefine/>
    <w:semiHidden/>
    <w:rsid w:val="008649D8"/>
    <w:pPr>
      <w:ind w:left="1470"/>
      <w:jc w:val="left"/>
    </w:pPr>
    <w:rPr>
      <w:rFonts w:asciiTheme="minorHAnsi" w:hAnsiTheme="minorHAnsi" w:cstheme="minorHAnsi"/>
      <w:sz w:val="18"/>
      <w:szCs w:val="18"/>
    </w:rPr>
  </w:style>
  <w:style w:type="paragraph" w:styleId="Kazalovsebine9">
    <w:name w:val="toc 9"/>
    <w:basedOn w:val="Navaden"/>
    <w:next w:val="Navaden"/>
    <w:autoRedefine/>
    <w:semiHidden/>
    <w:rsid w:val="008649D8"/>
    <w:pPr>
      <w:ind w:left="1680"/>
      <w:jc w:val="left"/>
    </w:pPr>
    <w:rPr>
      <w:rFonts w:asciiTheme="minorHAnsi" w:hAnsiTheme="minorHAnsi" w:cstheme="minorHAnsi"/>
      <w:sz w:val="18"/>
      <w:szCs w:val="18"/>
    </w:rPr>
  </w:style>
  <w:style w:type="paragraph" w:customStyle="1" w:styleId="p">
    <w:name w:val="p"/>
    <w:basedOn w:val="Navaden"/>
    <w:rsid w:val="008649D8"/>
    <w:pPr>
      <w:numPr>
        <w:numId w:val="3"/>
      </w:numPr>
    </w:pPr>
    <w:rPr>
      <w:rFonts w:cs="Arial"/>
      <w:color w:val="222222"/>
      <w:szCs w:val="22"/>
      <w:lang w:eastAsia="sl-SI"/>
    </w:rPr>
  </w:style>
  <w:style w:type="paragraph" w:customStyle="1" w:styleId="h4">
    <w:name w:val="h4"/>
    <w:basedOn w:val="Navaden"/>
    <w:semiHidden/>
    <w:rsid w:val="008649D8"/>
    <w:pPr>
      <w:spacing w:before="300" w:after="225"/>
      <w:ind w:left="15" w:right="15"/>
      <w:jc w:val="center"/>
    </w:pPr>
    <w:rPr>
      <w:rFonts w:cs="Arial"/>
      <w:b/>
      <w:bCs/>
      <w:color w:val="222222"/>
      <w:sz w:val="22"/>
      <w:szCs w:val="22"/>
      <w:lang w:eastAsia="sl-SI"/>
    </w:rPr>
  </w:style>
  <w:style w:type="paragraph" w:customStyle="1" w:styleId="ZvonkoCu">
    <w:name w:val="ZvonkoCu"/>
    <w:basedOn w:val="Navaden"/>
    <w:rsid w:val="008649D8"/>
    <w:pPr>
      <w:keepNext/>
      <w:keepLines/>
      <w:spacing w:before="120" w:after="120"/>
    </w:pPr>
    <w:rPr>
      <w:rFonts w:ascii="Courier New" w:hAnsi="Courier New"/>
      <w:color w:val="0000FF"/>
      <w:sz w:val="20"/>
      <w:szCs w:val="20"/>
      <w:lang w:val="en-AU" w:eastAsia="sl-SI"/>
    </w:rPr>
  </w:style>
  <w:style w:type="paragraph" w:styleId="Zgradbadokumenta">
    <w:name w:val="Document Map"/>
    <w:basedOn w:val="Navaden"/>
    <w:link w:val="ZgradbadokumentaZnak"/>
    <w:semiHidden/>
    <w:rsid w:val="008649D8"/>
    <w:pPr>
      <w:shd w:val="clear" w:color="auto" w:fill="000080"/>
    </w:pPr>
    <w:rPr>
      <w:rFonts w:ascii="Tahoma" w:hAnsi="Tahoma" w:cs="Tahoma"/>
      <w:sz w:val="20"/>
      <w:szCs w:val="20"/>
    </w:rPr>
  </w:style>
  <w:style w:type="character" w:customStyle="1" w:styleId="ZgradbadokumentaZnak">
    <w:name w:val="Zgradba dokumenta Znak"/>
    <w:basedOn w:val="Privzetapisavaodstavka"/>
    <w:link w:val="Zgradbadokumenta"/>
    <w:semiHidden/>
    <w:rsid w:val="008649D8"/>
    <w:rPr>
      <w:rFonts w:ascii="Tahoma" w:eastAsia="Times New Roman" w:hAnsi="Tahoma" w:cs="Tahoma"/>
      <w:sz w:val="20"/>
      <w:szCs w:val="20"/>
      <w:shd w:val="clear" w:color="auto" w:fill="000080"/>
    </w:rPr>
  </w:style>
  <w:style w:type="character" w:customStyle="1" w:styleId="infoboxcontents1">
    <w:name w:val="infoboxcontents1"/>
    <w:rsid w:val="008649D8"/>
    <w:rPr>
      <w:rFonts w:ascii="Verdana" w:hAnsi="Verdana"/>
      <w:color w:val="484E53"/>
      <w:spacing w:val="0"/>
      <w:sz w:val="12"/>
      <w:szCs w:val="144"/>
    </w:rPr>
  </w:style>
  <w:style w:type="character" w:customStyle="1" w:styleId="checkoutbarto1">
    <w:name w:val="checkoutbarto1"/>
    <w:rsid w:val="008649D8"/>
    <w:rPr>
      <w:rFonts w:ascii="Verdana" w:hAnsi="Verdana" w:hint="default"/>
      <w:color w:val="8C8C8C"/>
      <w:sz w:val="14"/>
      <w:szCs w:val="14"/>
    </w:rPr>
  </w:style>
  <w:style w:type="paragraph" w:styleId="Napis">
    <w:name w:val="caption"/>
    <w:basedOn w:val="Navaden"/>
    <w:next w:val="Navaden"/>
    <w:qFormat/>
    <w:rsid w:val="008649D8"/>
    <w:pPr>
      <w:spacing w:before="120" w:after="120"/>
    </w:pPr>
    <w:rPr>
      <w:rFonts w:ascii="Times New Roman" w:hAnsi="Times New Roman"/>
      <w:b/>
      <w:sz w:val="20"/>
      <w:szCs w:val="20"/>
      <w:lang w:eastAsia="sl-SI"/>
    </w:rPr>
  </w:style>
  <w:style w:type="paragraph" w:customStyle="1" w:styleId="Krepkonormal">
    <w:name w:val="Krepko normal"/>
    <w:basedOn w:val="Navaden"/>
    <w:rsid w:val="008649D8"/>
    <w:rPr>
      <w:b/>
      <w:i/>
    </w:rPr>
  </w:style>
  <w:style w:type="paragraph" w:customStyle="1" w:styleId="navadenkrepkoleee">
    <w:name w:val="navaden krepko ležeče"/>
    <w:basedOn w:val="Navaden"/>
    <w:link w:val="navadenkrepkoleeeChar"/>
    <w:rsid w:val="008649D8"/>
    <w:pPr>
      <w:tabs>
        <w:tab w:val="left" w:pos="284"/>
        <w:tab w:val="left" w:pos="567"/>
        <w:tab w:val="left" w:pos="851"/>
        <w:tab w:val="left" w:pos="1134"/>
        <w:tab w:val="left" w:pos="2268"/>
      </w:tabs>
      <w:spacing w:after="40" w:line="300" w:lineRule="atLeast"/>
    </w:pPr>
    <w:rPr>
      <w:rFonts w:ascii="Arial Narrow" w:hAnsi="Arial Narrow"/>
      <w:b/>
      <w:i/>
      <w:sz w:val="22"/>
    </w:rPr>
  </w:style>
  <w:style w:type="numbering" w:customStyle="1" w:styleId="CurrentList1">
    <w:name w:val="Current List1"/>
    <w:rsid w:val="008649D8"/>
    <w:pPr>
      <w:numPr>
        <w:numId w:val="2"/>
      </w:numPr>
    </w:pPr>
  </w:style>
  <w:style w:type="character" w:customStyle="1" w:styleId="table-subheader">
    <w:name w:val="table-subheader"/>
    <w:basedOn w:val="Privzetapisavaodstavka"/>
    <w:rsid w:val="008649D8"/>
  </w:style>
  <w:style w:type="paragraph" w:customStyle="1" w:styleId="besedilo">
    <w:name w:val="besedilo"/>
    <w:basedOn w:val="Navaden"/>
    <w:rsid w:val="008649D8"/>
    <w:pPr>
      <w:spacing w:before="100" w:beforeAutospacing="1" w:after="100" w:afterAutospacing="1"/>
    </w:pPr>
    <w:rPr>
      <w:rFonts w:ascii="Verdana" w:hAnsi="Verdana"/>
      <w:color w:val="000000"/>
      <w:sz w:val="16"/>
      <w:szCs w:val="16"/>
      <w:lang w:eastAsia="sl-SI"/>
    </w:rPr>
  </w:style>
  <w:style w:type="character" w:customStyle="1" w:styleId="ppt1">
    <w:name w:val="ppt1"/>
    <w:basedOn w:val="Privzetapisavaodstavka"/>
    <w:rsid w:val="008649D8"/>
  </w:style>
  <w:style w:type="character" w:customStyle="1" w:styleId="advanced1">
    <w:name w:val="advanced1"/>
    <w:rsid w:val="008649D8"/>
    <w:rPr>
      <w:b/>
      <w:bCs/>
      <w:color w:val="AB1B1B"/>
      <w:sz w:val="17"/>
      <w:szCs w:val="17"/>
    </w:rPr>
  </w:style>
  <w:style w:type="paragraph" w:styleId="z-vrhobrazca">
    <w:name w:val="HTML Top of Form"/>
    <w:basedOn w:val="Navaden"/>
    <w:next w:val="Navaden"/>
    <w:link w:val="z-vrhobrazcaZnak"/>
    <w:hidden/>
    <w:rsid w:val="008649D8"/>
    <w:pPr>
      <w:pBdr>
        <w:bottom w:val="single" w:sz="6" w:space="1" w:color="auto"/>
      </w:pBdr>
      <w:jc w:val="center"/>
    </w:pPr>
    <w:rPr>
      <w:rFonts w:cs="Arial"/>
      <w:vanish/>
      <w:sz w:val="16"/>
      <w:szCs w:val="16"/>
      <w:lang w:eastAsia="sl-SI"/>
    </w:rPr>
  </w:style>
  <w:style w:type="character" w:customStyle="1" w:styleId="z-vrhobrazcaZnak">
    <w:name w:val="z-vrh obrazca Znak"/>
    <w:basedOn w:val="Privzetapisavaodstavka"/>
    <w:link w:val="z-vrhobrazca"/>
    <w:rsid w:val="008649D8"/>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rsid w:val="008649D8"/>
    <w:pPr>
      <w:pBdr>
        <w:top w:val="single" w:sz="6" w:space="1" w:color="auto"/>
      </w:pBdr>
      <w:jc w:val="center"/>
    </w:pPr>
    <w:rPr>
      <w:rFonts w:cs="Arial"/>
      <w:vanish/>
      <w:sz w:val="16"/>
      <w:szCs w:val="16"/>
      <w:lang w:eastAsia="sl-SI"/>
    </w:rPr>
  </w:style>
  <w:style w:type="character" w:customStyle="1" w:styleId="z-dnoobrazcaZnak">
    <w:name w:val="z-dno obrazca Znak"/>
    <w:basedOn w:val="Privzetapisavaodstavka"/>
    <w:link w:val="z-dnoobrazca"/>
    <w:rsid w:val="008649D8"/>
    <w:rPr>
      <w:rFonts w:ascii="Arial" w:eastAsia="Times New Roman" w:hAnsi="Arial" w:cs="Arial"/>
      <w:vanish/>
      <w:sz w:val="16"/>
      <w:szCs w:val="16"/>
      <w:lang w:eastAsia="sl-SI"/>
    </w:rPr>
  </w:style>
  <w:style w:type="character" w:styleId="SledenaHiperpovezava">
    <w:name w:val="FollowedHyperlink"/>
    <w:rsid w:val="008649D8"/>
    <w:rPr>
      <w:color w:val="800080"/>
      <w:u w:val="single"/>
    </w:rPr>
  </w:style>
  <w:style w:type="paragraph" w:customStyle="1" w:styleId="font5">
    <w:name w:val="font5"/>
    <w:basedOn w:val="Navaden"/>
    <w:rsid w:val="008649D8"/>
    <w:pPr>
      <w:spacing w:before="100" w:beforeAutospacing="1" w:after="100" w:afterAutospacing="1"/>
      <w:jc w:val="left"/>
    </w:pPr>
    <w:rPr>
      <w:rFonts w:cs="Arial"/>
      <w:b/>
      <w:bCs/>
      <w:sz w:val="18"/>
      <w:szCs w:val="18"/>
      <w:lang w:eastAsia="sl-SI"/>
    </w:rPr>
  </w:style>
  <w:style w:type="paragraph" w:customStyle="1" w:styleId="font6">
    <w:name w:val="font6"/>
    <w:basedOn w:val="Navaden"/>
    <w:rsid w:val="008649D8"/>
    <w:pPr>
      <w:spacing w:before="100" w:beforeAutospacing="1" w:after="100" w:afterAutospacing="1"/>
      <w:jc w:val="left"/>
    </w:pPr>
    <w:rPr>
      <w:rFonts w:cs="Arial"/>
      <w:b/>
      <w:bCs/>
      <w:sz w:val="18"/>
      <w:szCs w:val="18"/>
      <w:lang w:eastAsia="sl-SI"/>
    </w:rPr>
  </w:style>
  <w:style w:type="paragraph" w:customStyle="1" w:styleId="xl24">
    <w:name w:val="xl24"/>
    <w:basedOn w:val="Navaden"/>
    <w:rsid w:val="008649D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5">
    <w:name w:val="xl25"/>
    <w:basedOn w:val="Navaden"/>
    <w:rsid w:val="008649D8"/>
    <w:pPr>
      <w:pBdr>
        <w:top w:val="single" w:sz="8" w:space="0" w:color="auto"/>
        <w:bottom w:val="single" w:sz="8" w:space="0" w:color="auto"/>
      </w:pBdr>
      <w:shd w:val="clear" w:color="auto" w:fill="CCFFFF"/>
      <w:spacing w:before="100" w:beforeAutospacing="1" w:after="100" w:afterAutospacing="1"/>
      <w:jc w:val="left"/>
    </w:pPr>
    <w:rPr>
      <w:rFonts w:cs="Arial"/>
      <w:b/>
      <w:bCs/>
      <w:sz w:val="18"/>
      <w:szCs w:val="18"/>
      <w:lang w:eastAsia="sl-SI"/>
    </w:rPr>
  </w:style>
  <w:style w:type="paragraph" w:customStyle="1" w:styleId="xl26">
    <w:name w:val="xl26"/>
    <w:basedOn w:val="Navaden"/>
    <w:rsid w:val="008649D8"/>
    <w:pPr>
      <w:pBdr>
        <w:left w:val="single" w:sz="4"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27">
    <w:name w:val="xl27"/>
    <w:basedOn w:val="Navaden"/>
    <w:rsid w:val="008649D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8">
    <w:name w:val="xl28"/>
    <w:basedOn w:val="Navaden"/>
    <w:rsid w:val="008649D8"/>
    <w:pPr>
      <w:pBdr>
        <w:bottom w:val="single" w:sz="4"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29">
    <w:name w:val="xl29"/>
    <w:basedOn w:val="Navaden"/>
    <w:rsid w:val="008649D8"/>
    <w:pPr>
      <w:pBdr>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30">
    <w:name w:val="xl30"/>
    <w:basedOn w:val="Navaden"/>
    <w:rsid w:val="008649D8"/>
    <w:pPr>
      <w:pBdr>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31">
    <w:name w:val="xl31"/>
    <w:basedOn w:val="Navaden"/>
    <w:rsid w:val="008649D8"/>
    <w:pPr>
      <w:pBdr>
        <w:top w:val="single" w:sz="4" w:space="0" w:color="auto"/>
        <w:left w:val="single" w:sz="4"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32">
    <w:name w:val="xl32"/>
    <w:basedOn w:val="Navaden"/>
    <w:rsid w:val="008649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33">
    <w:name w:val="xl33"/>
    <w:basedOn w:val="Navaden"/>
    <w:rsid w:val="008649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34">
    <w:name w:val="xl34"/>
    <w:basedOn w:val="Navaden"/>
    <w:rsid w:val="008649D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35">
    <w:name w:val="xl35"/>
    <w:basedOn w:val="Navaden"/>
    <w:rsid w:val="008649D8"/>
    <w:pPr>
      <w:pBdr>
        <w:top w:val="single" w:sz="4" w:space="0" w:color="auto"/>
        <w:left w:val="single" w:sz="4" w:space="0" w:color="auto"/>
        <w:bottom w:val="single" w:sz="8" w:space="0" w:color="auto"/>
      </w:pBdr>
      <w:spacing w:before="100" w:beforeAutospacing="1" w:after="100" w:afterAutospacing="1"/>
      <w:jc w:val="left"/>
    </w:pPr>
    <w:rPr>
      <w:rFonts w:cs="Arial"/>
      <w:sz w:val="18"/>
      <w:szCs w:val="18"/>
      <w:lang w:eastAsia="sl-SI"/>
    </w:rPr>
  </w:style>
  <w:style w:type="paragraph" w:customStyle="1" w:styleId="xl36">
    <w:name w:val="xl36"/>
    <w:basedOn w:val="Navaden"/>
    <w:rsid w:val="008649D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37">
    <w:name w:val="xl37"/>
    <w:basedOn w:val="Navaden"/>
    <w:rsid w:val="008649D8"/>
    <w:pPr>
      <w:pBdr>
        <w:top w:val="single" w:sz="8" w:space="0" w:color="auto"/>
        <w:left w:val="single" w:sz="4"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38">
    <w:name w:val="xl38"/>
    <w:basedOn w:val="Navaden"/>
    <w:rsid w:val="008649D8"/>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39">
    <w:name w:val="xl39"/>
    <w:basedOn w:val="Navaden"/>
    <w:rsid w:val="008649D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40">
    <w:name w:val="xl40"/>
    <w:basedOn w:val="Navaden"/>
    <w:rsid w:val="008649D8"/>
    <w:pPr>
      <w:pBdr>
        <w:left w:val="single" w:sz="4" w:space="0" w:color="auto"/>
      </w:pBdr>
      <w:spacing w:before="100" w:beforeAutospacing="1" w:after="100" w:afterAutospacing="1"/>
      <w:jc w:val="left"/>
    </w:pPr>
    <w:rPr>
      <w:rFonts w:cs="Arial"/>
      <w:sz w:val="18"/>
      <w:szCs w:val="18"/>
      <w:lang w:eastAsia="sl-SI"/>
    </w:rPr>
  </w:style>
  <w:style w:type="paragraph" w:customStyle="1" w:styleId="xl41">
    <w:name w:val="xl41"/>
    <w:basedOn w:val="Navaden"/>
    <w:rsid w:val="008649D8"/>
    <w:pPr>
      <w:pBdr>
        <w:left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42">
    <w:name w:val="xl42"/>
    <w:basedOn w:val="Navaden"/>
    <w:rsid w:val="008649D8"/>
    <w:pPr>
      <w:pBdr>
        <w:left w:val="single" w:sz="4" w:space="0" w:color="auto"/>
      </w:pBdr>
      <w:spacing w:before="100" w:beforeAutospacing="1" w:after="100" w:afterAutospacing="1"/>
      <w:jc w:val="center"/>
    </w:pPr>
    <w:rPr>
      <w:rFonts w:cs="Arial"/>
      <w:sz w:val="18"/>
      <w:szCs w:val="18"/>
      <w:lang w:eastAsia="sl-SI"/>
    </w:rPr>
  </w:style>
  <w:style w:type="paragraph" w:customStyle="1" w:styleId="xl43">
    <w:name w:val="xl43"/>
    <w:basedOn w:val="Navaden"/>
    <w:rsid w:val="008649D8"/>
    <w:pPr>
      <w:pBdr>
        <w:top w:val="single" w:sz="4" w:space="0" w:color="auto"/>
        <w:left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44">
    <w:name w:val="xl44"/>
    <w:basedOn w:val="Navaden"/>
    <w:rsid w:val="008649D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45">
    <w:name w:val="xl45"/>
    <w:basedOn w:val="Navaden"/>
    <w:rsid w:val="008649D8"/>
    <w:pPr>
      <w:pBdr>
        <w:top w:val="single" w:sz="4" w:space="0" w:color="auto"/>
        <w:left w:val="single" w:sz="4"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46">
    <w:name w:val="xl46"/>
    <w:basedOn w:val="Navaden"/>
    <w:rsid w:val="008649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47">
    <w:name w:val="xl47"/>
    <w:basedOn w:val="Navaden"/>
    <w:rsid w:val="008649D8"/>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48">
    <w:name w:val="xl48"/>
    <w:basedOn w:val="Navaden"/>
    <w:rsid w:val="008649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49">
    <w:name w:val="xl49"/>
    <w:basedOn w:val="Navaden"/>
    <w:rsid w:val="008649D8"/>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50">
    <w:name w:val="xl50"/>
    <w:basedOn w:val="Navaden"/>
    <w:rsid w:val="008649D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51">
    <w:name w:val="xl51"/>
    <w:basedOn w:val="Navaden"/>
    <w:rsid w:val="008649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52">
    <w:name w:val="xl52"/>
    <w:basedOn w:val="Navaden"/>
    <w:rsid w:val="008649D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53">
    <w:name w:val="xl53"/>
    <w:basedOn w:val="Navaden"/>
    <w:rsid w:val="008649D8"/>
    <w:pPr>
      <w:pBdr>
        <w:top w:val="single" w:sz="8" w:space="0" w:color="auto"/>
        <w:left w:val="single" w:sz="4"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54">
    <w:name w:val="xl54"/>
    <w:basedOn w:val="Navaden"/>
    <w:rsid w:val="008649D8"/>
    <w:pPr>
      <w:pBdr>
        <w:top w:val="single" w:sz="8" w:space="0" w:color="auto"/>
        <w:bottom w:val="single" w:sz="8" w:space="0" w:color="auto"/>
      </w:pBdr>
      <w:shd w:val="clear" w:color="auto" w:fill="CCFFFF"/>
      <w:spacing w:before="100" w:beforeAutospacing="1" w:after="100" w:afterAutospacing="1"/>
      <w:jc w:val="center"/>
    </w:pPr>
    <w:rPr>
      <w:rFonts w:cs="Arial"/>
      <w:sz w:val="18"/>
      <w:szCs w:val="18"/>
      <w:lang w:eastAsia="sl-SI"/>
    </w:rPr>
  </w:style>
  <w:style w:type="paragraph" w:customStyle="1" w:styleId="xl55">
    <w:name w:val="xl55"/>
    <w:basedOn w:val="Navaden"/>
    <w:rsid w:val="008649D8"/>
    <w:pPr>
      <w:pBdr>
        <w:top w:val="single" w:sz="4" w:space="0" w:color="auto"/>
        <w:left w:val="single" w:sz="4" w:space="0" w:color="auto"/>
        <w:bottom w:val="single" w:sz="4" w:space="0" w:color="auto"/>
      </w:pBdr>
      <w:spacing w:before="100" w:beforeAutospacing="1" w:after="100" w:afterAutospacing="1"/>
      <w:jc w:val="center"/>
    </w:pPr>
    <w:rPr>
      <w:rFonts w:cs="Arial"/>
      <w:sz w:val="18"/>
      <w:szCs w:val="18"/>
      <w:lang w:eastAsia="sl-SI"/>
    </w:rPr>
  </w:style>
  <w:style w:type="paragraph" w:customStyle="1" w:styleId="xl56">
    <w:name w:val="xl56"/>
    <w:basedOn w:val="Navaden"/>
    <w:rsid w:val="008649D8"/>
    <w:pPr>
      <w:pBdr>
        <w:top w:val="single" w:sz="8" w:space="0" w:color="auto"/>
        <w:left w:val="single" w:sz="4" w:space="0" w:color="auto"/>
        <w:bottom w:val="single" w:sz="4" w:space="0" w:color="auto"/>
      </w:pBdr>
      <w:spacing w:before="100" w:beforeAutospacing="1" w:after="100" w:afterAutospacing="1"/>
      <w:jc w:val="center"/>
    </w:pPr>
    <w:rPr>
      <w:rFonts w:cs="Arial"/>
      <w:sz w:val="18"/>
      <w:szCs w:val="18"/>
      <w:lang w:eastAsia="sl-SI"/>
    </w:rPr>
  </w:style>
  <w:style w:type="paragraph" w:customStyle="1" w:styleId="xl57">
    <w:name w:val="xl57"/>
    <w:basedOn w:val="Navaden"/>
    <w:rsid w:val="008649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58">
    <w:name w:val="xl58"/>
    <w:basedOn w:val="Navaden"/>
    <w:rsid w:val="008649D8"/>
    <w:pPr>
      <w:pBdr>
        <w:top w:val="single" w:sz="8" w:space="0" w:color="auto"/>
        <w:left w:val="single" w:sz="8" w:space="0" w:color="auto"/>
        <w:right w:val="single" w:sz="4" w:space="0" w:color="auto"/>
      </w:pBdr>
      <w:spacing w:before="100" w:beforeAutospacing="1" w:after="100" w:afterAutospacing="1"/>
      <w:jc w:val="center"/>
      <w:textAlignment w:val="center"/>
    </w:pPr>
    <w:rPr>
      <w:rFonts w:cs="Arial"/>
      <w:b/>
      <w:bCs/>
      <w:sz w:val="18"/>
      <w:szCs w:val="18"/>
      <w:lang w:eastAsia="sl-SI"/>
    </w:rPr>
  </w:style>
  <w:style w:type="paragraph" w:customStyle="1" w:styleId="xl59">
    <w:name w:val="xl59"/>
    <w:basedOn w:val="Navaden"/>
    <w:rsid w:val="008649D8"/>
    <w:pPr>
      <w:pBdr>
        <w:top w:val="single" w:sz="8" w:space="0" w:color="auto"/>
        <w:left w:val="single" w:sz="8"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60">
    <w:name w:val="xl60"/>
    <w:basedOn w:val="Navaden"/>
    <w:rsid w:val="008649D8"/>
    <w:pPr>
      <w:pBdr>
        <w:top w:val="single" w:sz="4" w:space="0" w:color="auto"/>
        <w:left w:val="single" w:sz="8"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61">
    <w:name w:val="xl61"/>
    <w:basedOn w:val="Navaden"/>
    <w:rsid w:val="008649D8"/>
    <w:pPr>
      <w:pBdr>
        <w:top w:val="single" w:sz="4" w:space="0" w:color="auto"/>
        <w:left w:val="single" w:sz="8" w:space="0" w:color="auto"/>
      </w:pBdr>
      <w:spacing w:before="100" w:beforeAutospacing="1" w:after="100" w:afterAutospacing="1"/>
      <w:jc w:val="left"/>
      <w:textAlignment w:val="top"/>
    </w:pPr>
    <w:rPr>
      <w:rFonts w:cs="Arial"/>
      <w:sz w:val="18"/>
      <w:szCs w:val="18"/>
      <w:lang w:eastAsia="sl-SI"/>
    </w:rPr>
  </w:style>
  <w:style w:type="paragraph" w:customStyle="1" w:styleId="xl62">
    <w:name w:val="xl62"/>
    <w:basedOn w:val="Navaden"/>
    <w:rsid w:val="008649D8"/>
    <w:pPr>
      <w:pBdr>
        <w:top w:val="single" w:sz="4" w:space="0" w:color="auto"/>
        <w:left w:val="single" w:sz="8" w:space="0" w:color="auto"/>
        <w:bottom w:val="single" w:sz="4" w:space="0" w:color="auto"/>
      </w:pBdr>
      <w:spacing w:before="100" w:beforeAutospacing="1" w:after="100" w:afterAutospacing="1"/>
      <w:jc w:val="left"/>
      <w:textAlignment w:val="top"/>
    </w:pPr>
    <w:rPr>
      <w:rFonts w:cs="Arial"/>
      <w:sz w:val="18"/>
      <w:szCs w:val="18"/>
      <w:lang w:eastAsia="sl-SI"/>
    </w:rPr>
  </w:style>
  <w:style w:type="paragraph" w:customStyle="1" w:styleId="xl63">
    <w:name w:val="xl63"/>
    <w:basedOn w:val="Navaden"/>
    <w:rsid w:val="008649D8"/>
    <w:pPr>
      <w:pBdr>
        <w:top w:val="single" w:sz="4" w:space="0" w:color="auto"/>
        <w:left w:val="single" w:sz="8" w:space="0" w:color="auto"/>
        <w:bottom w:val="single" w:sz="8" w:space="0" w:color="auto"/>
      </w:pBdr>
      <w:spacing w:before="100" w:beforeAutospacing="1" w:after="100" w:afterAutospacing="1"/>
      <w:jc w:val="left"/>
    </w:pPr>
    <w:rPr>
      <w:rFonts w:cs="Arial"/>
      <w:sz w:val="18"/>
      <w:szCs w:val="18"/>
      <w:lang w:eastAsia="sl-SI"/>
    </w:rPr>
  </w:style>
  <w:style w:type="paragraph" w:customStyle="1" w:styleId="xl64">
    <w:name w:val="xl64"/>
    <w:basedOn w:val="Navaden"/>
    <w:rsid w:val="008649D8"/>
    <w:pPr>
      <w:pBdr>
        <w:top w:val="single" w:sz="8" w:space="0" w:color="auto"/>
        <w:left w:val="single" w:sz="8" w:space="0" w:color="auto"/>
        <w:bottom w:val="single" w:sz="8" w:space="0" w:color="auto"/>
      </w:pBdr>
      <w:spacing w:before="100" w:beforeAutospacing="1" w:after="100" w:afterAutospacing="1"/>
      <w:jc w:val="left"/>
    </w:pPr>
    <w:rPr>
      <w:rFonts w:cs="Arial"/>
      <w:sz w:val="18"/>
      <w:szCs w:val="18"/>
      <w:lang w:eastAsia="sl-SI"/>
    </w:rPr>
  </w:style>
  <w:style w:type="paragraph" w:customStyle="1" w:styleId="xl65">
    <w:name w:val="xl65"/>
    <w:basedOn w:val="Navaden"/>
    <w:rsid w:val="008649D8"/>
    <w:pPr>
      <w:pBdr>
        <w:left w:val="single" w:sz="8"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66">
    <w:name w:val="xl66"/>
    <w:basedOn w:val="Navaden"/>
    <w:rsid w:val="008649D8"/>
    <w:pPr>
      <w:pBdr>
        <w:top w:val="single" w:sz="8"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67">
    <w:name w:val="xl67"/>
    <w:basedOn w:val="Navaden"/>
    <w:rsid w:val="008649D8"/>
    <w:pPr>
      <w:pBdr>
        <w:top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68">
    <w:name w:val="xl68"/>
    <w:basedOn w:val="Navaden"/>
    <w:rsid w:val="008649D8"/>
    <w:pPr>
      <w:pBdr>
        <w:top w:val="single" w:sz="4"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69">
    <w:name w:val="xl69"/>
    <w:basedOn w:val="Navaden"/>
    <w:rsid w:val="008649D8"/>
    <w:pPr>
      <w:pBdr>
        <w:right w:val="single" w:sz="4" w:space="0" w:color="auto"/>
      </w:pBdr>
      <w:spacing w:before="100" w:beforeAutospacing="1" w:after="100" w:afterAutospacing="1"/>
      <w:jc w:val="center"/>
    </w:pPr>
    <w:rPr>
      <w:rFonts w:cs="Arial"/>
      <w:sz w:val="18"/>
      <w:szCs w:val="18"/>
      <w:lang w:eastAsia="sl-SI"/>
    </w:rPr>
  </w:style>
  <w:style w:type="paragraph" w:customStyle="1" w:styleId="xl70">
    <w:name w:val="xl70"/>
    <w:basedOn w:val="Navaden"/>
    <w:rsid w:val="008649D8"/>
    <w:pPr>
      <w:pBdr>
        <w:top w:val="single" w:sz="4"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71">
    <w:name w:val="xl71"/>
    <w:basedOn w:val="Navaden"/>
    <w:rsid w:val="008649D8"/>
    <w:pPr>
      <w:pBdr>
        <w:top w:val="single" w:sz="8"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72">
    <w:name w:val="xl72"/>
    <w:basedOn w:val="Navaden"/>
    <w:rsid w:val="008649D8"/>
    <w:pPr>
      <w:pBdr>
        <w:top w:val="single" w:sz="4" w:space="0" w:color="auto"/>
        <w:left w:val="single" w:sz="8"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73">
    <w:name w:val="xl73"/>
    <w:basedOn w:val="Navaden"/>
    <w:rsid w:val="008649D8"/>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74">
    <w:name w:val="xl74"/>
    <w:basedOn w:val="Navaden"/>
    <w:rsid w:val="008649D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75">
    <w:name w:val="xl75"/>
    <w:basedOn w:val="Navaden"/>
    <w:rsid w:val="008649D8"/>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76">
    <w:name w:val="xl76"/>
    <w:basedOn w:val="Navaden"/>
    <w:rsid w:val="008649D8"/>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77">
    <w:name w:val="xl77"/>
    <w:basedOn w:val="Navaden"/>
    <w:rsid w:val="008649D8"/>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78">
    <w:name w:val="xl78"/>
    <w:basedOn w:val="Navaden"/>
    <w:rsid w:val="008649D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79">
    <w:name w:val="xl79"/>
    <w:basedOn w:val="Navaden"/>
    <w:rsid w:val="008649D8"/>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80">
    <w:name w:val="xl80"/>
    <w:basedOn w:val="Navaden"/>
    <w:rsid w:val="008649D8"/>
    <w:pPr>
      <w:pBdr>
        <w:top w:val="single" w:sz="8" w:space="0" w:color="auto"/>
        <w:left w:val="single" w:sz="8" w:space="0" w:color="auto"/>
        <w:right w:val="single" w:sz="8" w:space="0" w:color="auto"/>
      </w:pBdr>
      <w:shd w:val="clear" w:color="auto" w:fill="CCFFFF"/>
      <w:spacing w:before="100" w:beforeAutospacing="1" w:after="100" w:afterAutospacing="1"/>
      <w:jc w:val="center"/>
    </w:pPr>
    <w:rPr>
      <w:rFonts w:cs="Arial"/>
      <w:b/>
      <w:bCs/>
      <w:sz w:val="18"/>
      <w:szCs w:val="18"/>
      <w:lang w:eastAsia="sl-SI"/>
    </w:rPr>
  </w:style>
  <w:style w:type="paragraph" w:customStyle="1" w:styleId="xl81">
    <w:name w:val="xl81"/>
    <w:basedOn w:val="Navaden"/>
    <w:rsid w:val="008649D8"/>
    <w:pPr>
      <w:pBdr>
        <w:top w:val="single" w:sz="4" w:space="0" w:color="auto"/>
        <w:bottom w:val="single" w:sz="4"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82">
    <w:name w:val="xl82"/>
    <w:basedOn w:val="Navaden"/>
    <w:rsid w:val="008649D8"/>
    <w:pPr>
      <w:pBdr>
        <w:left w:val="single" w:sz="4"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83">
    <w:name w:val="xl83"/>
    <w:basedOn w:val="Navaden"/>
    <w:rsid w:val="008649D8"/>
    <w:pPr>
      <w:pBdr>
        <w:top w:val="single" w:sz="8" w:space="0" w:color="auto"/>
      </w:pBdr>
      <w:shd w:val="clear" w:color="auto" w:fill="C0C0C0"/>
      <w:spacing w:before="100" w:beforeAutospacing="1" w:after="100" w:afterAutospacing="1"/>
      <w:jc w:val="center"/>
      <w:textAlignment w:val="center"/>
    </w:pPr>
    <w:rPr>
      <w:rFonts w:cs="Arial"/>
      <w:sz w:val="18"/>
      <w:szCs w:val="18"/>
      <w:lang w:eastAsia="sl-SI"/>
    </w:rPr>
  </w:style>
  <w:style w:type="paragraph" w:customStyle="1" w:styleId="xl84">
    <w:name w:val="xl84"/>
    <w:basedOn w:val="Navaden"/>
    <w:rsid w:val="008649D8"/>
    <w:pPr>
      <w:pBdr>
        <w:bottom w:val="single" w:sz="8" w:space="0" w:color="auto"/>
      </w:pBdr>
      <w:shd w:val="clear" w:color="auto" w:fill="C0C0C0"/>
      <w:spacing w:before="100" w:beforeAutospacing="1" w:after="100" w:afterAutospacing="1"/>
      <w:jc w:val="center"/>
    </w:pPr>
    <w:rPr>
      <w:rFonts w:cs="Arial"/>
      <w:sz w:val="18"/>
      <w:szCs w:val="18"/>
      <w:lang w:eastAsia="sl-SI"/>
    </w:rPr>
  </w:style>
  <w:style w:type="paragraph" w:customStyle="1" w:styleId="xl85">
    <w:name w:val="xl85"/>
    <w:basedOn w:val="Navaden"/>
    <w:rsid w:val="008649D8"/>
    <w:pPr>
      <w:pBdr>
        <w:top w:val="single" w:sz="4" w:space="0" w:color="auto"/>
        <w:left w:val="single" w:sz="4" w:space="0" w:color="auto"/>
      </w:pBdr>
      <w:spacing w:before="100" w:beforeAutospacing="1" w:after="100" w:afterAutospacing="1"/>
      <w:jc w:val="left"/>
    </w:pPr>
    <w:rPr>
      <w:rFonts w:cs="Arial"/>
      <w:sz w:val="18"/>
      <w:szCs w:val="18"/>
      <w:lang w:eastAsia="sl-SI"/>
    </w:rPr>
  </w:style>
  <w:style w:type="paragraph" w:customStyle="1" w:styleId="xl86">
    <w:name w:val="xl86"/>
    <w:basedOn w:val="Navaden"/>
    <w:rsid w:val="008649D8"/>
    <w:pPr>
      <w:pBdr>
        <w:top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87">
    <w:name w:val="xl87"/>
    <w:basedOn w:val="Navaden"/>
    <w:rsid w:val="008649D8"/>
    <w:pPr>
      <w:pBdr>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88">
    <w:name w:val="xl88"/>
    <w:basedOn w:val="Navaden"/>
    <w:rsid w:val="008649D8"/>
    <w:pPr>
      <w:shd w:val="clear" w:color="auto" w:fill="CCFFFF"/>
      <w:spacing w:before="100" w:beforeAutospacing="1" w:after="100" w:afterAutospacing="1"/>
      <w:jc w:val="center"/>
    </w:pPr>
    <w:rPr>
      <w:rFonts w:cs="Arial"/>
      <w:sz w:val="18"/>
      <w:szCs w:val="18"/>
      <w:lang w:eastAsia="sl-SI"/>
    </w:rPr>
  </w:style>
  <w:style w:type="paragraph" w:customStyle="1" w:styleId="xl89">
    <w:name w:val="xl89"/>
    <w:basedOn w:val="Navaden"/>
    <w:rsid w:val="008649D8"/>
    <w:pPr>
      <w:pBdr>
        <w:top w:val="single" w:sz="8" w:space="0" w:color="auto"/>
        <w:left w:val="single" w:sz="8" w:space="0" w:color="auto"/>
        <w:right w:val="single" w:sz="8" w:space="0" w:color="auto"/>
      </w:pBdr>
      <w:shd w:val="clear" w:color="auto" w:fill="CCFFFF"/>
      <w:spacing w:before="100" w:beforeAutospacing="1" w:after="100" w:afterAutospacing="1"/>
      <w:jc w:val="center"/>
    </w:pPr>
    <w:rPr>
      <w:rFonts w:cs="Arial"/>
      <w:sz w:val="18"/>
      <w:szCs w:val="18"/>
      <w:lang w:eastAsia="sl-SI"/>
    </w:rPr>
  </w:style>
  <w:style w:type="paragraph" w:customStyle="1" w:styleId="xl90">
    <w:name w:val="xl90"/>
    <w:basedOn w:val="Navaden"/>
    <w:rsid w:val="008649D8"/>
    <w:pPr>
      <w:pBdr>
        <w:left w:val="single" w:sz="8" w:space="0" w:color="auto"/>
        <w:bottom w:val="single" w:sz="8" w:space="0" w:color="auto"/>
        <w:right w:val="single" w:sz="8" w:space="0" w:color="auto"/>
      </w:pBdr>
      <w:shd w:val="clear" w:color="auto" w:fill="CCFFFF"/>
      <w:spacing w:before="100" w:beforeAutospacing="1" w:after="100" w:afterAutospacing="1"/>
      <w:jc w:val="center"/>
    </w:pPr>
    <w:rPr>
      <w:rFonts w:cs="Arial"/>
      <w:sz w:val="18"/>
      <w:szCs w:val="18"/>
      <w:lang w:eastAsia="sl-SI"/>
    </w:rPr>
  </w:style>
  <w:style w:type="paragraph" w:customStyle="1" w:styleId="xl91">
    <w:name w:val="xl91"/>
    <w:basedOn w:val="Navaden"/>
    <w:rsid w:val="008649D8"/>
    <w:pPr>
      <w:pBdr>
        <w:left w:val="single" w:sz="4" w:space="0" w:color="auto"/>
        <w:bottom w:val="single" w:sz="4" w:space="0" w:color="auto"/>
      </w:pBdr>
      <w:spacing w:before="100" w:beforeAutospacing="1" w:after="100" w:afterAutospacing="1"/>
      <w:jc w:val="center"/>
    </w:pPr>
    <w:rPr>
      <w:rFonts w:cs="Arial"/>
      <w:sz w:val="18"/>
      <w:szCs w:val="18"/>
      <w:lang w:eastAsia="sl-SI"/>
    </w:rPr>
  </w:style>
  <w:style w:type="paragraph" w:customStyle="1" w:styleId="xl92">
    <w:name w:val="xl92"/>
    <w:basedOn w:val="Navaden"/>
    <w:rsid w:val="008649D8"/>
    <w:pPr>
      <w:pBdr>
        <w:top w:val="single" w:sz="4" w:space="0" w:color="auto"/>
        <w:left w:val="single" w:sz="4" w:space="0" w:color="auto"/>
      </w:pBdr>
      <w:spacing w:before="100" w:beforeAutospacing="1" w:after="100" w:afterAutospacing="1"/>
      <w:jc w:val="center"/>
    </w:pPr>
    <w:rPr>
      <w:rFonts w:cs="Arial"/>
      <w:sz w:val="18"/>
      <w:szCs w:val="18"/>
      <w:lang w:eastAsia="sl-SI"/>
    </w:rPr>
  </w:style>
  <w:style w:type="paragraph" w:customStyle="1" w:styleId="xl93">
    <w:name w:val="xl93"/>
    <w:basedOn w:val="Navaden"/>
    <w:rsid w:val="008649D8"/>
    <w:pPr>
      <w:pBdr>
        <w:top w:val="single" w:sz="4" w:space="0" w:color="auto"/>
        <w:left w:val="single" w:sz="4"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94">
    <w:name w:val="xl94"/>
    <w:basedOn w:val="Navaden"/>
    <w:rsid w:val="008649D8"/>
    <w:pPr>
      <w:pBdr>
        <w:left w:val="single" w:sz="4" w:space="0" w:color="auto"/>
      </w:pBdr>
      <w:spacing w:before="100" w:beforeAutospacing="1" w:after="100" w:afterAutospacing="1"/>
      <w:jc w:val="center"/>
      <w:textAlignment w:val="top"/>
    </w:pPr>
    <w:rPr>
      <w:rFonts w:cs="Arial"/>
      <w:sz w:val="18"/>
      <w:szCs w:val="18"/>
      <w:lang w:eastAsia="sl-SI"/>
    </w:rPr>
  </w:style>
  <w:style w:type="paragraph" w:customStyle="1" w:styleId="xl95">
    <w:name w:val="xl95"/>
    <w:basedOn w:val="Navaden"/>
    <w:rsid w:val="008649D8"/>
    <w:pPr>
      <w:pBdr>
        <w:top w:val="single" w:sz="4" w:space="0" w:color="auto"/>
        <w:left w:val="single" w:sz="4" w:space="0" w:color="auto"/>
        <w:bottom w:val="single" w:sz="4" w:space="0" w:color="auto"/>
      </w:pBdr>
      <w:spacing w:before="100" w:beforeAutospacing="1" w:after="100" w:afterAutospacing="1"/>
      <w:jc w:val="center"/>
      <w:textAlignment w:val="top"/>
    </w:pPr>
    <w:rPr>
      <w:rFonts w:cs="Arial"/>
      <w:sz w:val="18"/>
      <w:szCs w:val="18"/>
      <w:lang w:eastAsia="sl-SI"/>
    </w:rPr>
  </w:style>
  <w:style w:type="paragraph" w:customStyle="1" w:styleId="xl96">
    <w:name w:val="xl96"/>
    <w:basedOn w:val="Navaden"/>
    <w:rsid w:val="008649D8"/>
    <w:pPr>
      <w:pBdr>
        <w:left w:val="single" w:sz="4" w:space="0" w:color="auto"/>
        <w:bottom w:val="single" w:sz="4" w:space="0" w:color="auto"/>
      </w:pBdr>
      <w:spacing w:before="100" w:beforeAutospacing="1" w:after="100" w:afterAutospacing="1"/>
      <w:jc w:val="center"/>
    </w:pPr>
    <w:rPr>
      <w:rFonts w:cs="Arial"/>
      <w:sz w:val="18"/>
      <w:szCs w:val="18"/>
      <w:lang w:eastAsia="sl-SI"/>
    </w:rPr>
  </w:style>
  <w:style w:type="paragraph" w:customStyle="1" w:styleId="xl97">
    <w:name w:val="xl97"/>
    <w:basedOn w:val="Navaden"/>
    <w:rsid w:val="008649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98">
    <w:name w:val="xl98"/>
    <w:basedOn w:val="Navaden"/>
    <w:rsid w:val="008649D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99">
    <w:name w:val="xl99"/>
    <w:basedOn w:val="Navaden"/>
    <w:rsid w:val="008649D8"/>
    <w:pPr>
      <w:pBdr>
        <w:top w:val="single" w:sz="4" w:space="0" w:color="auto"/>
        <w:left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100">
    <w:name w:val="xl100"/>
    <w:basedOn w:val="Navaden"/>
    <w:rsid w:val="008649D8"/>
    <w:pPr>
      <w:pBdr>
        <w:top w:val="single" w:sz="4" w:space="0" w:color="auto"/>
        <w:left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01">
    <w:name w:val="xl101"/>
    <w:basedOn w:val="Navaden"/>
    <w:rsid w:val="008649D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102">
    <w:name w:val="xl102"/>
    <w:basedOn w:val="Navaden"/>
    <w:rsid w:val="008649D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03">
    <w:name w:val="xl103"/>
    <w:basedOn w:val="Navaden"/>
    <w:rsid w:val="008649D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04">
    <w:name w:val="xl104"/>
    <w:basedOn w:val="Navaden"/>
    <w:rsid w:val="008649D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05">
    <w:name w:val="xl105"/>
    <w:basedOn w:val="Navaden"/>
    <w:rsid w:val="008649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06">
    <w:name w:val="xl106"/>
    <w:basedOn w:val="Navaden"/>
    <w:rsid w:val="008649D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07">
    <w:name w:val="xl107"/>
    <w:basedOn w:val="Navaden"/>
    <w:rsid w:val="008649D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108">
    <w:name w:val="xl108"/>
    <w:basedOn w:val="Navaden"/>
    <w:rsid w:val="008649D8"/>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09">
    <w:name w:val="xl109"/>
    <w:basedOn w:val="Navaden"/>
    <w:rsid w:val="008649D8"/>
    <w:pPr>
      <w:pBdr>
        <w:top w:val="single" w:sz="8" w:space="0" w:color="auto"/>
        <w:left w:val="single" w:sz="4" w:space="0" w:color="auto"/>
        <w:bottom w:val="single" w:sz="4" w:space="0" w:color="auto"/>
      </w:pBdr>
      <w:spacing w:before="100" w:beforeAutospacing="1" w:after="100" w:afterAutospacing="1"/>
      <w:jc w:val="center"/>
    </w:pPr>
    <w:rPr>
      <w:rFonts w:cs="Arial"/>
      <w:sz w:val="18"/>
      <w:szCs w:val="18"/>
      <w:lang w:eastAsia="sl-SI"/>
    </w:rPr>
  </w:style>
  <w:style w:type="paragraph" w:customStyle="1" w:styleId="xl110">
    <w:name w:val="xl110"/>
    <w:basedOn w:val="Navaden"/>
    <w:rsid w:val="008649D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111">
    <w:name w:val="xl111"/>
    <w:basedOn w:val="Navaden"/>
    <w:rsid w:val="008649D8"/>
    <w:pPr>
      <w:pBdr>
        <w:bottom w:val="single" w:sz="8" w:space="0" w:color="auto"/>
      </w:pBdr>
      <w:shd w:val="clear" w:color="auto" w:fill="CCFFFF"/>
      <w:spacing w:before="100" w:beforeAutospacing="1" w:after="100" w:afterAutospacing="1"/>
      <w:jc w:val="center"/>
    </w:pPr>
    <w:rPr>
      <w:rFonts w:cs="Arial"/>
      <w:sz w:val="18"/>
      <w:szCs w:val="18"/>
      <w:lang w:eastAsia="sl-SI"/>
    </w:rPr>
  </w:style>
  <w:style w:type="paragraph" w:customStyle="1" w:styleId="xl112">
    <w:name w:val="xl112"/>
    <w:basedOn w:val="Navaden"/>
    <w:rsid w:val="008649D8"/>
    <w:pPr>
      <w:spacing w:before="100" w:beforeAutospacing="1" w:after="100" w:afterAutospacing="1"/>
      <w:jc w:val="center"/>
    </w:pPr>
    <w:rPr>
      <w:rFonts w:cs="Arial"/>
      <w:sz w:val="18"/>
      <w:szCs w:val="18"/>
      <w:lang w:eastAsia="sl-SI"/>
    </w:rPr>
  </w:style>
  <w:style w:type="paragraph" w:customStyle="1" w:styleId="xl113">
    <w:name w:val="xl113"/>
    <w:basedOn w:val="Navaden"/>
    <w:rsid w:val="008649D8"/>
    <w:pPr>
      <w:pBdr>
        <w:top w:val="single" w:sz="8" w:space="0" w:color="auto"/>
        <w:left w:val="single" w:sz="8"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14">
    <w:name w:val="xl114"/>
    <w:basedOn w:val="Navaden"/>
    <w:rsid w:val="008649D8"/>
    <w:pPr>
      <w:pBdr>
        <w:left w:val="single" w:sz="8" w:space="0" w:color="auto"/>
        <w:bottom w:val="single" w:sz="8"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15">
    <w:name w:val="xl115"/>
    <w:basedOn w:val="Navaden"/>
    <w:rsid w:val="008649D8"/>
    <w:pPr>
      <w:pBdr>
        <w:bottom w:val="single" w:sz="4" w:space="0" w:color="auto"/>
      </w:pBdr>
      <w:spacing w:before="100" w:beforeAutospacing="1" w:after="100" w:afterAutospacing="1"/>
      <w:jc w:val="center"/>
    </w:pPr>
    <w:rPr>
      <w:rFonts w:cs="Arial"/>
      <w:sz w:val="18"/>
      <w:szCs w:val="18"/>
      <w:lang w:eastAsia="sl-SI"/>
    </w:rPr>
  </w:style>
  <w:style w:type="paragraph" w:customStyle="1" w:styleId="xl116">
    <w:name w:val="xl116"/>
    <w:basedOn w:val="Navaden"/>
    <w:rsid w:val="008649D8"/>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17">
    <w:name w:val="xl117"/>
    <w:basedOn w:val="Navaden"/>
    <w:rsid w:val="008649D8"/>
    <w:pPr>
      <w:pBdr>
        <w:top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18">
    <w:name w:val="xl118"/>
    <w:basedOn w:val="Navaden"/>
    <w:rsid w:val="008649D8"/>
    <w:pPr>
      <w:pBdr>
        <w:top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19">
    <w:name w:val="xl119"/>
    <w:basedOn w:val="Navaden"/>
    <w:rsid w:val="008649D8"/>
    <w:pPr>
      <w:pBdr>
        <w:top w:val="single" w:sz="8" w:space="0" w:color="auto"/>
      </w:pBdr>
      <w:shd w:val="clear" w:color="auto" w:fill="C0C0C0"/>
      <w:spacing w:before="100" w:beforeAutospacing="1" w:after="100" w:afterAutospacing="1"/>
      <w:jc w:val="center"/>
    </w:pPr>
    <w:rPr>
      <w:rFonts w:cs="Arial"/>
      <w:sz w:val="18"/>
      <w:szCs w:val="18"/>
      <w:lang w:eastAsia="sl-SI"/>
    </w:rPr>
  </w:style>
  <w:style w:type="paragraph" w:customStyle="1" w:styleId="xl120">
    <w:name w:val="xl120"/>
    <w:basedOn w:val="Navaden"/>
    <w:rsid w:val="008649D8"/>
    <w:pPr>
      <w:pBdr>
        <w:left w:val="single" w:sz="4" w:space="0" w:color="auto"/>
        <w:bottom w:val="single" w:sz="4"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121">
    <w:name w:val="xl121"/>
    <w:basedOn w:val="Navaden"/>
    <w:rsid w:val="008649D8"/>
    <w:pPr>
      <w:pBdr>
        <w:left w:val="single" w:sz="8" w:space="0" w:color="auto"/>
        <w:right w:val="single" w:sz="8" w:space="0" w:color="auto"/>
      </w:pBdr>
      <w:spacing w:before="100" w:beforeAutospacing="1" w:after="100" w:afterAutospacing="1"/>
      <w:jc w:val="center"/>
      <w:textAlignment w:val="center"/>
    </w:pPr>
    <w:rPr>
      <w:rFonts w:cs="Arial"/>
      <w:b/>
      <w:bCs/>
      <w:sz w:val="18"/>
      <w:szCs w:val="18"/>
      <w:lang w:eastAsia="sl-SI"/>
    </w:rPr>
  </w:style>
  <w:style w:type="paragraph" w:customStyle="1" w:styleId="xl122">
    <w:name w:val="xl122"/>
    <w:basedOn w:val="Navaden"/>
    <w:rsid w:val="008649D8"/>
    <w:pPr>
      <w:pBdr>
        <w:top w:val="single" w:sz="8" w:space="0" w:color="auto"/>
        <w:left w:val="single" w:sz="8" w:space="0" w:color="auto"/>
      </w:pBdr>
      <w:spacing w:before="100" w:beforeAutospacing="1" w:after="100" w:afterAutospacing="1"/>
      <w:jc w:val="center"/>
      <w:textAlignment w:val="center"/>
    </w:pPr>
    <w:rPr>
      <w:rFonts w:cs="Arial"/>
      <w:b/>
      <w:bCs/>
      <w:sz w:val="18"/>
      <w:szCs w:val="18"/>
      <w:lang w:eastAsia="sl-SI"/>
    </w:rPr>
  </w:style>
  <w:style w:type="paragraph" w:customStyle="1" w:styleId="xl123">
    <w:name w:val="xl123"/>
    <w:basedOn w:val="Navaden"/>
    <w:rsid w:val="008649D8"/>
    <w:pPr>
      <w:pBdr>
        <w:left w:val="single" w:sz="8" w:space="0" w:color="auto"/>
      </w:pBdr>
      <w:spacing w:before="100" w:beforeAutospacing="1" w:after="100" w:afterAutospacing="1"/>
      <w:jc w:val="center"/>
      <w:textAlignment w:val="center"/>
    </w:pPr>
    <w:rPr>
      <w:rFonts w:cs="Arial"/>
      <w:b/>
      <w:bCs/>
      <w:sz w:val="18"/>
      <w:szCs w:val="18"/>
      <w:lang w:eastAsia="sl-SI"/>
    </w:rPr>
  </w:style>
  <w:style w:type="paragraph" w:customStyle="1" w:styleId="xl124">
    <w:name w:val="xl124"/>
    <w:basedOn w:val="Navaden"/>
    <w:rsid w:val="008649D8"/>
    <w:pPr>
      <w:pBdr>
        <w:left w:val="single" w:sz="8" w:space="0" w:color="auto"/>
        <w:bottom w:val="single" w:sz="8" w:space="0" w:color="auto"/>
      </w:pBdr>
      <w:spacing w:before="100" w:beforeAutospacing="1" w:after="100" w:afterAutospacing="1"/>
      <w:jc w:val="center"/>
    </w:pPr>
    <w:rPr>
      <w:rFonts w:cs="Arial"/>
      <w:b/>
      <w:bCs/>
      <w:sz w:val="18"/>
      <w:szCs w:val="18"/>
      <w:lang w:eastAsia="sl-SI"/>
    </w:rPr>
  </w:style>
  <w:style w:type="paragraph" w:customStyle="1" w:styleId="xl125">
    <w:name w:val="xl125"/>
    <w:basedOn w:val="Navaden"/>
    <w:rsid w:val="008649D8"/>
    <w:pPr>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26">
    <w:name w:val="xl126"/>
    <w:basedOn w:val="Navaden"/>
    <w:rsid w:val="008649D8"/>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27">
    <w:name w:val="xl127"/>
    <w:basedOn w:val="Navaden"/>
    <w:rsid w:val="008649D8"/>
    <w:pPr>
      <w:pBdr>
        <w:top w:val="single" w:sz="4" w:space="0" w:color="auto"/>
        <w:left w:val="single" w:sz="4" w:space="0" w:color="auto"/>
        <w:bottom w:val="single" w:sz="4" w:space="0" w:color="auto"/>
      </w:pBdr>
      <w:spacing w:before="100" w:beforeAutospacing="1" w:after="100" w:afterAutospacing="1"/>
      <w:jc w:val="center"/>
    </w:pPr>
    <w:rPr>
      <w:rFonts w:cs="Arial"/>
      <w:sz w:val="18"/>
      <w:szCs w:val="18"/>
      <w:lang w:eastAsia="sl-SI"/>
    </w:rPr>
  </w:style>
  <w:style w:type="paragraph" w:customStyle="1" w:styleId="xl128">
    <w:name w:val="xl128"/>
    <w:basedOn w:val="Navaden"/>
    <w:rsid w:val="008649D8"/>
    <w:pPr>
      <w:pBdr>
        <w:top w:val="single" w:sz="4" w:space="0" w:color="auto"/>
        <w:left w:val="single" w:sz="4"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129">
    <w:name w:val="xl129"/>
    <w:basedOn w:val="Navaden"/>
    <w:rsid w:val="008649D8"/>
    <w:pPr>
      <w:pBdr>
        <w:top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30">
    <w:name w:val="xl130"/>
    <w:basedOn w:val="Navaden"/>
    <w:rsid w:val="008649D8"/>
    <w:pPr>
      <w:pBdr>
        <w:left w:val="single" w:sz="8" w:space="0" w:color="auto"/>
        <w:bottom w:val="single" w:sz="8"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31">
    <w:name w:val="xl131"/>
    <w:basedOn w:val="Navaden"/>
    <w:rsid w:val="008649D8"/>
    <w:pPr>
      <w:pBdr>
        <w:top w:val="single" w:sz="8" w:space="0" w:color="auto"/>
        <w:bottom w:val="single" w:sz="4"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132">
    <w:name w:val="xl132"/>
    <w:basedOn w:val="Navaden"/>
    <w:rsid w:val="008649D8"/>
    <w:pPr>
      <w:pBdr>
        <w:top w:val="single" w:sz="8" w:space="0" w:color="auto"/>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33">
    <w:name w:val="xl133"/>
    <w:basedOn w:val="Navaden"/>
    <w:rsid w:val="008649D8"/>
    <w:pPr>
      <w:pBdr>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34">
    <w:name w:val="xl134"/>
    <w:basedOn w:val="Navaden"/>
    <w:rsid w:val="008649D8"/>
    <w:pPr>
      <w:pBdr>
        <w:bottom w:val="single" w:sz="8"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135">
    <w:name w:val="xl135"/>
    <w:basedOn w:val="Navaden"/>
    <w:rsid w:val="008649D8"/>
    <w:pPr>
      <w:pBdr>
        <w:bottom w:val="single" w:sz="8"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36">
    <w:name w:val="xl136"/>
    <w:basedOn w:val="Navaden"/>
    <w:rsid w:val="008649D8"/>
    <w:pPr>
      <w:pBdr>
        <w:top w:val="single" w:sz="8"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137">
    <w:name w:val="xl137"/>
    <w:basedOn w:val="Navaden"/>
    <w:rsid w:val="008649D8"/>
    <w:pPr>
      <w:pBdr>
        <w:top w:val="single" w:sz="8"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138">
    <w:name w:val="xl138"/>
    <w:basedOn w:val="Navaden"/>
    <w:rsid w:val="008649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39">
    <w:name w:val="xl139"/>
    <w:basedOn w:val="Navaden"/>
    <w:rsid w:val="008649D8"/>
    <w:pPr>
      <w:pBdr>
        <w:top w:val="single" w:sz="8" w:space="0" w:color="auto"/>
        <w:left w:val="single" w:sz="8" w:space="0" w:color="auto"/>
      </w:pBdr>
      <w:spacing w:before="100" w:beforeAutospacing="1" w:after="100" w:afterAutospacing="1"/>
      <w:jc w:val="center"/>
      <w:textAlignment w:val="center"/>
    </w:pPr>
    <w:rPr>
      <w:rFonts w:cs="Arial"/>
      <w:b/>
      <w:bCs/>
      <w:sz w:val="18"/>
      <w:szCs w:val="18"/>
      <w:lang w:eastAsia="sl-SI"/>
    </w:rPr>
  </w:style>
  <w:style w:type="paragraph" w:customStyle="1" w:styleId="xl140">
    <w:name w:val="xl140"/>
    <w:basedOn w:val="Navaden"/>
    <w:rsid w:val="008649D8"/>
    <w:pPr>
      <w:pBdr>
        <w:bottom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141">
    <w:name w:val="xl141"/>
    <w:basedOn w:val="Navaden"/>
    <w:rsid w:val="008649D8"/>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42">
    <w:name w:val="xl142"/>
    <w:basedOn w:val="Navaden"/>
    <w:rsid w:val="008649D8"/>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43">
    <w:name w:val="xl143"/>
    <w:basedOn w:val="Navaden"/>
    <w:rsid w:val="008649D8"/>
    <w:pPr>
      <w:pBdr>
        <w:left w:val="single" w:sz="4" w:space="0" w:color="auto"/>
      </w:pBdr>
      <w:spacing w:before="100" w:beforeAutospacing="1" w:after="100" w:afterAutospacing="1"/>
      <w:jc w:val="center"/>
    </w:pPr>
    <w:rPr>
      <w:rFonts w:cs="Arial"/>
      <w:sz w:val="18"/>
      <w:szCs w:val="18"/>
      <w:lang w:eastAsia="sl-SI"/>
    </w:rPr>
  </w:style>
  <w:style w:type="paragraph" w:customStyle="1" w:styleId="xl144">
    <w:name w:val="xl144"/>
    <w:basedOn w:val="Navaden"/>
    <w:rsid w:val="008649D8"/>
    <w:pPr>
      <w:pBdr>
        <w:left w:val="single" w:sz="4"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145">
    <w:name w:val="xl145"/>
    <w:basedOn w:val="Navaden"/>
    <w:rsid w:val="008649D8"/>
    <w:pPr>
      <w:pBdr>
        <w:bottom w:val="single" w:sz="8" w:space="0" w:color="auto"/>
      </w:pBdr>
      <w:spacing w:before="100" w:beforeAutospacing="1" w:after="100" w:afterAutospacing="1"/>
      <w:jc w:val="center"/>
    </w:pPr>
    <w:rPr>
      <w:rFonts w:cs="Arial"/>
      <w:sz w:val="18"/>
      <w:szCs w:val="18"/>
      <w:lang w:eastAsia="sl-SI"/>
    </w:rPr>
  </w:style>
  <w:style w:type="paragraph" w:customStyle="1" w:styleId="xl146">
    <w:name w:val="xl146"/>
    <w:basedOn w:val="Navaden"/>
    <w:rsid w:val="008649D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147">
    <w:name w:val="xl147"/>
    <w:basedOn w:val="Navaden"/>
    <w:rsid w:val="008649D8"/>
    <w:pPr>
      <w:pBdr>
        <w:top w:val="single" w:sz="8" w:space="0" w:color="auto"/>
        <w:right w:val="single" w:sz="8" w:space="0" w:color="auto"/>
      </w:pBdr>
      <w:shd w:val="clear" w:color="auto" w:fill="CCFFFF"/>
      <w:spacing w:before="100" w:beforeAutospacing="1" w:after="100" w:afterAutospacing="1"/>
      <w:jc w:val="center"/>
    </w:pPr>
    <w:rPr>
      <w:rFonts w:cs="Arial"/>
      <w:b/>
      <w:bCs/>
      <w:sz w:val="18"/>
      <w:szCs w:val="18"/>
      <w:lang w:eastAsia="sl-SI"/>
    </w:rPr>
  </w:style>
  <w:style w:type="paragraph" w:customStyle="1" w:styleId="xl148">
    <w:name w:val="xl148"/>
    <w:basedOn w:val="Navaden"/>
    <w:rsid w:val="008649D8"/>
    <w:pPr>
      <w:pBdr>
        <w:top w:val="single" w:sz="8" w:space="0" w:color="auto"/>
        <w:left w:val="single" w:sz="8" w:space="0" w:color="auto"/>
        <w:right w:val="single" w:sz="8" w:space="0" w:color="auto"/>
      </w:pBdr>
      <w:shd w:val="clear" w:color="auto" w:fill="CCFFFF"/>
      <w:spacing w:before="100" w:beforeAutospacing="1" w:after="100" w:afterAutospacing="1"/>
      <w:jc w:val="center"/>
      <w:textAlignment w:val="center"/>
    </w:pPr>
    <w:rPr>
      <w:rFonts w:cs="Arial"/>
      <w:b/>
      <w:bCs/>
      <w:sz w:val="18"/>
      <w:szCs w:val="18"/>
      <w:lang w:eastAsia="sl-SI"/>
    </w:rPr>
  </w:style>
  <w:style w:type="paragraph" w:customStyle="1" w:styleId="xl149">
    <w:name w:val="xl149"/>
    <w:basedOn w:val="Navaden"/>
    <w:rsid w:val="008649D8"/>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150">
    <w:name w:val="xl150"/>
    <w:basedOn w:val="Navaden"/>
    <w:rsid w:val="008649D8"/>
    <w:pPr>
      <w:pBdr>
        <w:top w:val="single" w:sz="8" w:space="0" w:color="auto"/>
        <w:bottom w:val="single" w:sz="4" w:space="0" w:color="auto"/>
      </w:pBdr>
      <w:spacing w:before="100" w:beforeAutospacing="1" w:after="100" w:afterAutospacing="1"/>
      <w:jc w:val="center"/>
    </w:pPr>
    <w:rPr>
      <w:rFonts w:cs="Arial"/>
      <w:sz w:val="18"/>
      <w:szCs w:val="18"/>
      <w:lang w:eastAsia="sl-SI"/>
    </w:rPr>
  </w:style>
  <w:style w:type="paragraph" w:customStyle="1" w:styleId="xl151">
    <w:name w:val="xl151"/>
    <w:basedOn w:val="Navaden"/>
    <w:rsid w:val="008649D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152">
    <w:name w:val="xl152"/>
    <w:basedOn w:val="Navaden"/>
    <w:rsid w:val="008649D8"/>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153">
    <w:name w:val="xl153"/>
    <w:basedOn w:val="Navaden"/>
    <w:rsid w:val="008649D8"/>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154">
    <w:name w:val="xl154"/>
    <w:basedOn w:val="Navaden"/>
    <w:rsid w:val="008649D8"/>
    <w:pPr>
      <w:pBdr>
        <w:left w:val="single" w:sz="8"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155">
    <w:name w:val="xl155"/>
    <w:basedOn w:val="Navaden"/>
    <w:rsid w:val="008649D8"/>
    <w:pPr>
      <w:pBdr>
        <w:top w:val="single" w:sz="4" w:space="0" w:color="auto"/>
        <w:left w:val="single" w:sz="8" w:space="0" w:color="auto"/>
        <w:right w:val="single" w:sz="4" w:space="0" w:color="auto"/>
      </w:pBdr>
      <w:shd w:val="clear" w:color="auto" w:fill="FFFFFF"/>
      <w:spacing w:before="100" w:beforeAutospacing="1" w:after="100" w:afterAutospacing="1"/>
      <w:jc w:val="center"/>
      <w:textAlignment w:val="top"/>
    </w:pPr>
    <w:rPr>
      <w:rFonts w:cs="Arial"/>
      <w:sz w:val="18"/>
      <w:szCs w:val="18"/>
      <w:lang w:eastAsia="sl-SI"/>
    </w:rPr>
  </w:style>
  <w:style w:type="paragraph" w:customStyle="1" w:styleId="xl156">
    <w:name w:val="xl156"/>
    <w:basedOn w:val="Navaden"/>
    <w:rsid w:val="008649D8"/>
    <w:pPr>
      <w:pBdr>
        <w:top w:val="single" w:sz="4" w:space="0" w:color="auto"/>
        <w:left w:val="single" w:sz="8" w:space="0" w:color="auto"/>
        <w:bottom w:val="single" w:sz="4" w:space="0" w:color="auto"/>
      </w:pBdr>
      <w:shd w:val="clear" w:color="auto" w:fill="FFFFFF"/>
      <w:spacing w:before="100" w:beforeAutospacing="1" w:after="100" w:afterAutospacing="1"/>
      <w:jc w:val="center"/>
      <w:textAlignment w:val="top"/>
    </w:pPr>
    <w:rPr>
      <w:rFonts w:cs="Arial"/>
      <w:sz w:val="18"/>
      <w:szCs w:val="18"/>
      <w:lang w:eastAsia="sl-SI"/>
    </w:rPr>
  </w:style>
  <w:style w:type="paragraph" w:customStyle="1" w:styleId="xl157">
    <w:name w:val="xl157"/>
    <w:basedOn w:val="Navaden"/>
    <w:rsid w:val="008649D8"/>
    <w:pPr>
      <w:pBdr>
        <w:top w:val="single" w:sz="4" w:space="0" w:color="auto"/>
        <w:left w:val="single" w:sz="8" w:space="0" w:color="auto"/>
        <w:bottom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158">
    <w:name w:val="xl158"/>
    <w:basedOn w:val="Navaden"/>
    <w:rsid w:val="008649D8"/>
    <w:pPr>
      <w:pBdr>
        <w:top w:val="single" w:sz="4" w:space="0" w:color="auto"/>
        <w:left w:val="single" w:sz="8" w:space="0" w:color="auto"/>
        <w:bottom w:val="single" w:sz="8" w:space="0" w:color="auto"/>
      </w:pBdr>
      <w:shd w:val="clear" w:color="auto" w:fill="FFFFFF"/>
      <w:spacing w:before="100" w:beforeAutospacing="1" w:after="100" w:afterAutospacing="1"/>
      <w:jc w:val="center"/>
      <w:textAlignment w:val="top"/>
    </w:pPr>
    <w:rPr>
      <w:rFonts w:cs="Arial"/>
      <w:sz w:val="18"/>
      <w:szCs w:val="18"/>
      <w:lang w:eastAsia="sl-SI"/>
    </w:rPr>
  </w:style>
  <w:style w:type="paragraph" w:customStyle="1" w:styleId="xl159">
    <w:name w:val="xl159"/>
    <w:basedOn w:val="Navaden"/>
    <w:rsid w:val="008649D8"/>
    <w:pPr>
      <w:pBdr>
        <w:top w:val="single" w:sz="4" w:space="0" w:color="auto"/>
        <w:bottom w:val="single" w:sz="8"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160">
    <w:name w:val="xl160"/>
    <w:basedOn w:val="Navaden"/>
    <w:rsid w:val="008649D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cs="Arial"/>
      <w:sz w:val="18"/>
      <w:szCs w:val="18"/>
      <w:lang w:eastAsia="sl-SI"/>
    </w:rPr>
  </w:style>
  <w:style w:type="paragraph" w:customStyle="1" w:styleId="xl161">
    <w:name w:val="xl161"/>
    <w:basedOn w:val="Navaden"/>
    <w:rsid w:val="008649D8"/>
    <w:pPr>
      <w:pBdr>
        <w:top w:val="single" w:sz="4" w:space="0" w:color="auto"/>
        <w:left w:val="single" w:sz="4" w:space="0" w:color="auto"/>
        <w:bottom w:val="single" w:sz="8" w:space="0" w:color="auto"/>
      </w:pBdr>
      <w:spacing w:before="100" w:beforeAutospacing="1" w:after="100" w:afterAutospacing="1"/>
      <w:jc w:val="center"/>
      <w:textAlignment w:val="top"/>
    </w:pPr>
    <w:rPr>
      <w:rFonts w:cs="Arial"/>
      <w:sz w:val="18"/>
      <w:szCs w:val="18"/>
      <w:lang w:eastAsia="sl-SI"/>
    </w:rPr>
  </w:style>
  <w:style w:type="paragraph" w:customStyle="1" w:styleId="xl162">
    <w:name w:val="xl162"/>
    <w:basedOn w:val="Navaden"/>
    <w:rsid w:val="008649D8"/>
    <w:pPr>
      <w:pBdr>
        <w:top w:val="single" w:sz="8" w:space="0" w:color="auto"/>
        <w:bottom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163">
    <w:name w:val="xl163"/>
    <w:basedOn w:val="Navaden"/>
    <w:rsid w:val="008649D8"/>
    <w:pPr>
      <w:pBdr>
        <w:top w:val="single" w:sz="8" w:space="0" w:color="auto"/>
        <w:left w:val="single" w:sz="8" w:space="0" w:color="auto"/>
      </w:pBdr>
      <w:spacing w:before="100" w:beforeAutospacing="1" w:after="100" w:afterAutospacing="1"/>
      <w:jc w:val="left"/>
    </w:pPr>
    <w:rPr>
      <w:rFonts w:cs="Arial"/>
      <w:sz w:val="18"/>
      <w:szCs w:val="18"/>
      <w:lang w:eastAsia="sl-SI"/>
    </w:rPr>
  </w:style>
  <w:style w:type="paragraph" w:customStyle="1" w:styleId="xl164">
    <w:name w:val="xl164"/>
    <w:basedOn w:val="Navaden"/>
    <w:rsid w:val="008649D8"/>
    <w:pPr>
      <w:pBdr>
        <w:top w:val="single" w:sz="8" w:space="0" w:color="auto"/>
        <w:left w:val="single" w:sz="4" w:space="0" w:color="auto"/>
        <w:right w:val="single" w:sz="4" w:space="0" w:color="auto"/>
      </w:pBdr>
      <w:shd w:val="clear" w:color="auto" w:fill="CCFFFF"/>
      <w:spacing w:before="100" w:beforeAutospacing="1" w:after="100" w:afterAutospacing="1"/>
      <w:jc w:val="left"/>
    </w:pPr>
    <w:rPr>
      <w:rFonts w:cs="Arial"/>
      <w:b/>
      <w:bCs/>
      <w:sz w:val="18"/>
      <w:szCs w:val="18"/>
      <w:lang w:eastAsia="sl-SI"/>
    </w:rPr>
  </w:style>
  <w:style w:type="paragraph" w:customStyle="1" w:styleId="xl165">
    <w:name w:val="xl165"/>
    <w:basedOn w:val="Navaden"/>
    <w:rsid w:val="008649D8"/>
    <w:pPr>
      <w:pBdr>
        <w:top w:val="single" w:sz="8" w:space="0" w:color="auto"/>
        <w:bottom w:val="single" w:sz="8" w:space="0" w:color="auto"/>
      </w:pBdr>
      <w:shd w:val="clear" w:color="auto" w:fill="C0C0C0"/>
      <w:spacing w:before="100" w:beforeAutospacing="1" w:after="100" w:afterAutospacing="1"/>
      <w:jc w:val="center"/>
    </w:pPr>
    <w:rPr>
      <w:rFonts w:cs="Arial"/>
      <w:sz w:val="18"/>
      <w:szCs w:val="18"/>
      <w:lang w:eastAsia="sl-SI"/>
    </w:rPr>
  </w:style>
  <w:style w:type="paragraph" w:customStyle="1" w:styleId="xl166">
    <w:name w:val="xl166"/>
    <w:basedOn w:val="Navaden"/>
    <w:rsid w:val="008649D8"/>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jc w:val="center"/>
    </w:pPr>
    <w:rPr>
      <w:rFonts w:cs="Arial"/>
      <w:b/>
      <w:bCs/>
      <w:sz w:val="18"/>
      <w:szCs w:val="18"/>
      <w:lang w:eastAsia="sl-SI"/>
    </w:rPr>
  </w:style>
  <w:style w:type="paragraph" w:customStyle="1" w:styleId="xl167">
    <w:name w:val="xl167"/>
    <w:basedOn w:val="Navaden"/>
    <w:rsid w:val="008649D8"/>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left"/>
    </w:pPr>
    <w:rPr>
      <w:rFonts w:cs="Arial"/>
      <w:sz w:val="18"/>
      <w:szCs w:val="18"/>
      <w:lang w:eastAsia="sl-SI"/>
    </w:rPr>
  </w:style>
  <w:style w:type="paragraph" w:customStyle="1" w:styleId="xl168">
    <w:name w:val="xl168"/>
    <w:basedOn w:val="Navaden"/>
    <w:rsid w:val="008649D8"/>
    <w:pPr>
      <w:pBdr>
        <w:top w:val="single" w:sz="8" w:space="0" w:color="auto"/>
        <w:left w:val="single" w:sz="8" w:space="0" w:color="auto"/>
        <w:bottom w:val="single" w:sz="8" w:space="0" w:color="auto"/>
      </w:pBdr>
      <w:shd w:val="clear" w:color="auto" w:fill="CCFFFF"/>
      <w:spacing w:before="100" w:beforeAutospacing="1" w:after="100" w:afterAutospacing="1"/>
      <w:jc w:val="left"/>
    </w:pPr>
    <w:rPr>
      <w:rFonts w:cs="Arial"/>
      <w:b/>
      <w:bCs/>
      <w:sz w:val="18"/>
      <w:szCs w:val="18"/>
      <w:lang w:eastAsia="sl-SI"/>
    </w:rPr>
  </w:style>
  <w:style w:type="paragraph" w:customStyle="1" w:styleId="xl169">
    <w:name w:val="xl169"/>
    <w:basedOn w:val="Navaden"/>
    <w:rsid w:val="008649D8"/>
    <w:pPr>
      <w:pBdr>
        <w:top w:val="single" w:sz="8" w:space="0" w:color="auto"/>
        <w:bottom w:val="single" w:sz="8" w:space="0" w:color="auto"/>
      </w:pBdr>
      <w:shd w:val="clear" w:color="auto" w:fill="CCFFFF"/>
      <w:spacing w:before="100" w:beforeAutospacing="1" w:after="100" w:afterAutospacing="1"/>
      <w:jc w:val="left"/>
    </w:pPr>
    <w:rPr>
      <w:rFonts w:cs="Arial"/>
      <w:sz w:val="18"/>
      <w:szCs w:val="18"/>
      <w:lang w:eastAsia="sl-SI"/>
    </w:rPr>
  </w:style>
  <w:style w:type="paragraph" w:customStyle="1" w:styleId="xl170">
    <w:name w:val="xl170"/>
    <w:basedOn w:val="Navaden"/>
    <w:rsid w:val="008649D8"/>
    <w:pPr>
      <w:pBdr>
        <w:top w:val="single" w:sz="8" w:space="0" w:color="auto"/>
        <w:bottom w:val="single" w:sz="8" w:space="0" w:color="auto"/>
      </w:pBdr>
      <w:shd w:val="clear" w:color="auto" w:fill="CCFFFF"/>
      <w:spacing w:before="100" w:beforeAutospacing="1" w:after="100" w:afterAutospacing="1"/>
      <w:jc w:val="left"/>
    </w:pPr>
    <w:rPr>
      <w:rFonts w:cs="Arial"/>
      <w:b/>
      <w:bCs/>
      <w:sz w:val="18"/>
      <w:szCs w:val="18"/>
      <w:lang w:eastAsia="sl-SI"/>
    </w:rPr>
  </w:style>
  <w:style w:type="paragraph" w:customStyle="1" w:styleId="xl171">
    <w:name w:val="xl171"/>
    <w:basedOn w:val="Navaden"/>
    <w:rsid w:val="008649D8"/>
    <w:pPr>
      <w:pBdr>
        <w:top w:val="single" w:sz="8" w:space="0" w:color="auto"/>
        <w:bottom w:val="single" w:sz="8" w:space="0" w:color="auto"/>
      </w:pBdr>
      <w:shd w:val="clear" w:color="auto" w:fill="CCFFFF"/>
      <w:spacing w:before="100" w:beforeAutospacing="1" w:after="100" w:afterAutospacing="1"/>
      <w:jc w:val="left"/>
    </w:pPr>
    <w:rPr>
      <w:rFonts w:cs="Arial"/>
      <w:b/>
      <w:bCs/>
      <w:sz w:val="18"/>
      <w:szCs w:val="18"/>
      <w:lang w:eastAsia="sl-SI"/>
    </w:rPr>
  </w:style>
  <w:style w:type="paragraph" w:customStyle="1" w:styleId="xl172">
    <w:name w:val="xl172"/>
    <w:basedOn w:val="Navaden"/>
    <w:rsid w:val="008649D8"/>
    <w:pPr>
      <w:pBdr>
        <w:top w:val="single" w:sz="8" w:space="0" w:color="auto"/>
        <w:bottom w:val="single" w:sz="8" w:space="0" w:color="auto"/>
        <w:right w:val="single" w:sz="8" w:space="0" w:color="auto"/>
      </w:pBdr>
      <w:shd w:val="clear" w:color="auto" w:fill="CCFFFF"/>
      <w:spacing w:before="100" w:beforeAutospacing="1" w:after="100" w:afterAutospacing="1"/>
      <w:jc w:val="left"/>
      <w:textAlignment w:val="center"/>
    </w:pPr>
    <w:rPr>
      <w:rFonts w:cs="Arial"/>
      <w:b/>
      <w:bCs/>
      <w:sz w:val="18"/>
      <w:szCs w:val="18"/>
      <w:lang w:eastAsia="sl-SI"/>
    </w:rPr>
  </w:style>
  <w:style w:type="paragraph" w:customStyle="1" w:styleId="xl173">
    <w:name w:val="xl173"/>
    <w:basedOn w:val="Navaden"/>
    <w:rsid w:val="008649D8"/>
    <w:pPr>
      <w:pBdr>
        <w:top w:val="single" w:sz="8" w:space="0" w:color="auto"/>
        <w:left w:val="single" w:sz="8"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74">
    <w:name w:val="xl174"/>
    <w:basedOn w:val="Navaden"/>
    <w:rsid w:val="008649D8"/>
    <w:pPr>
      <w:pBdr>
        <w:top w:val="single" w:sz="8" w:space="0" w:color="auto"/>
        <w:left w:val="single" w:sz="4" w:space="0" w:color="auto"/>
        <w:right w:val="single" w:sz="8" w:space="0" w:color="auto"/>
      </w:pBdr>
      <w:shd w:val="clear" w:color="auto" w:fill="CCFFFF"/>
      <w:spacing w:before="100" w:beforeAutospacing="1" w:after="100" w:afterAutospacing="1"/>
      <w:jc w:val="center"/>
      <w:textAlignment w:val="center"/>
    </w:pPr>
    <w:rPr>
      <w:rFonts w:cs="Arial"/>
      <w:sz w:val="18"/>
      <w:szCs w:val="18"/>
      <w:lang w:eastAsia="sl-SI"/>
    </w:rPr>
  </w:style>
  <w:style w:type="paragraph" w:customStyle="1" w:styleId="xl175">
    <w:name w:val="xl175"/>
    <w:basedOn w:val="Navaden"/>
    <w:rsid w:val="008649D8"/>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cs="Arial"/>
      <w:sz w:val="18"/>
      <w:szCs w:val="18"/>
      <w:lang w:eastAsia="sl-SI"/>
    </w:rPr>
  </w:style>
  <w:style w:type="paragraph" w:customStyle="1" w:styleId="xl176">
    <w:name w:val="xl176"/>
    <w:basedOn w:val="Navaden"/>
    <w:rsid w:val="008649D8"/>
    <w:pPr>
      <w:pBdr>
        <w:top w:val="single" w:sz="8" w:space="0" w:color="auto"/>
        <w:left w:val="single" w:sz="8" w:space="0" w:color="auto"/>
        <w:right w:val="single" w:sz="4" w:space="0" w:color="auto"/>
      </w:pBdr>
      <w:shd w:val="clear" w:color="auto" w:fill="CCFFFF"/>
      <w:spacing w:before="100" w:beforeAutospacing="1" w:after="100" w:afterAutospacing="1"/>
      <w:jc w:val="center"/>
      <w:textAlignment w:val="center"/>
    </w:pPr>
    <w:rPr>
      <w:rFonts w:cs="Arial"/>
      <w:sz w:val="18"/>
      <w:szCs w:val="18"/>
      <w:lang w:eastAsia="sl-SI"/>
    </w:rPr>
  </w:style>
  <w:style w:type="paragraph" w:customStyle="1" w:styleId="xl177">
    <w:name w:val="xl177"/>
    <w:basedOn w:val="Navaden"/>
    <w:rsid w:val="008649D8"/>
    <w:pPr>
      <w:pBdr>
        <w:top w:val="single" w:sz="8" w:space="0" w:color="auto"/>
        <w:left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78">
    <w:name w:val="xl178"/>
    <w:basedOn w:val="Navaden"/>
    <w:rsid w:val="008649D8"/>
    <w:pPr>
      <w:pBdr>
        <w:top w:val="single" w:sz="8" w:space="0" w:color="auto"/>
        <w:lef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79">
    <w:name w:val="xl179"/>
    <w:basedOn w:val="Navaden"/>
    <w:rsid w:val="008649D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80">
    <w:name w:val="xl180"/>
    <w:basedOn w:val="Navaden"/>
    <w:rsid w:val="008649D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81">
    <w:name w:val="xl181"/>
    <w:basedOn w:val="Navaden"/>
    <w:rsid w:val="008649D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82">
    <w:name w:val="xl182"/>
    <w:basedOn w:val="Navaden"/>
    <w:rsid w:val="008649D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183">
    <w:name w:val="xl183"/>
    <w:basedOn w:val="Navaden"/>
    <w:rsid w:val="008649D8"/>
    <w:pPr>
      <w:pBdr>
        <w:top w:val="single" w:sz="4" w:space="0" w:color="auto"/>
        <w:left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84">
    <w:name w:val="xl184"/>
    <w:basedOn w:val="Navaden"/>
    <w:rsid w:val="008649D8"/>
    <w:pPr>
      <w:pBdr>
        <w:top w:val="single" w:sz="8" w:space="0" w:color="auto"/>
        <w:left w:val="single" w:sz="8" w:space="0" w:color="auto"/>
      </w:pBdr>
      <w:shd w:val="clear" w:color="auto" w:fill="C0C0C0"/>
      <w:spacing w:before="100" w:beforeAutospacing="1" w:after="100" w:afterAutospacing="1"/>
      <w:jc w:val="left"/>
    </w:pPr>
    <w:rPr>
      <w:rFonts w:cs="Arial"/>
      <w:sz w:val="18"/>
      <w:szCs w:val="18"/>
      <w:lang w:eastAsia="sl-SI"/>
    </w:rPr>
  </w:style>
  <w:style w:type="paragraph" w:customStyle="1" w:styleId="xl185">
    <w:name w:val="xl185"/>
    <w:basedOn w:val="Navaden"/>
    <w:rsid w:val="008649D8"/>
    <w:pPr>
      <w:pBdr>
        <w:top w:val="single" w:sz="8" w:space="0" w:color="auto"/>
        <w:right w:val="single" w:sz="8" w:space="0" w:color="auto"/>
      </w:pBdr>
      <w:shd w:val="clear" w:color="auto" w:fill="C0C0C0"/>
      <w:spacing w:before="100" w:beforeAutospacing="1" w:after="100" w:afterAutospacing="1"/>
      <w:jc w:val="left"/>
      <w:textAlignment w:val="center"/>
    </w:pPr>
    <w:rPr>
      <w:rFonts w:cs="Arial"/>
      <w:sz w:val="18"/>
      <w:szCs w:val="18"/>
      <w:lang w:eastAsia="sl-SI"/>
    </w:rPr>
  </w:style>
  <w:style w:type="paragraph" w:customStyle="1" w:styleId="xl186">
    <w:name w:val="xl186"/>
    <w:basedOn w:val="Navaden"/>
    <w:rsid w:val="008649D8"/>
    <w:pPr>
      <w:pBdr>
        <w:top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187">
    <w:name w:val="xl187"/>
    <w:basedOn w:val="Navaden"/>
    <w:rsid w:val="008649D8"/>
    <w:pPr>
      <w:pBdr>
        <w:left w:val="single" w:sz="8"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88">
    <w:name w:val="xl188"/>
    <w:basedOn w:val="Navaden"/>
    <w:rsid w:val="008649D8"/>
    <w:pPr>
      <w:pBdr>
        <w:top w:val="single" w:sz="8" w:space="0" w:color="auto"/>
        <w:left w:val="single" w:sz="8" w:space="0" w:color="auto"/>
        <w:bottom w:val="single" w:sz="8" w:space="0" w:color="auto"/>
      </w:pBdr>
      <w:shd w:val="clear" w:color="auto" w:fill="C0C0C0"/>
      <w:spacing w:before="100" w:beforeAutospacing="1" w:after="100" w:afterAutospacing="1"/>
      <w:jc w:val="left"/>
    </w:pPr>
    <w:rPr>
      <w:rFonts w:cs="Arial"/>
      <w:sz w:val="18"/>
      <w:szCs w:val="18"/>
      <w:lang w:eastAsia="sl-SI"/>
    </w:rPr>
  </w:style>
  <w:style w:type="paragraph" w:customStyle="1" w:styleId="xl189">
    <w:name w:val="xl189"/>
    <w:basedOn w:val="Navaden"/>
    <w:rsid w:val="008649D8"/>
    <w:pPr>
      <w:pBdr>
        <w:top w:val="single" w:sz="8" w:space="0" w:color="auto"/>
        <w:bottom w:val="single" w:sz="8" w:space="0" w:color="auto"/>
        <w:right w:val="single" w:sz="8" w:space="0" w:color="auto"/>
      </w:pBdr>
      <w:shd w:val="clear" w:color="auto" w:fill="C0C0C0"/>
      <w:spacing w:before="100" w:beforeAutospacing="1" w:after="100" w:afterAutospacing="1"/>
      <w:jc w:val="left"/>
    </w:pPr>
    <w:rPr>
      <w:rFonts w:cs="Arial"/>
      <w:sz w:val="18"/>
      <w:szCs w:val="18"/>
      <w:lang w:eastAsia="sl-SI"/>
    </w:rPr>
  </w:style>
  <w:style w:type="paragraph" w:customStyle="1" w:styleId="xl190">
    <w:name w:val="xl190"/>
    <w:basedOn w:val="Navaden"/>
    <w:rsid w:val="008649D8"/>
    <w:pPr>
      <w:pBdr>
        <w:top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191">
    <w:name w:val="xl191"/>
    <w:basedOn w:val="Navaden"/>
    <w:rsid w:val="008649D8"/>
    <w:pPr>
      <w:pBdr>
        <w:left w:val="single" w:sz="8"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192">
    <w:name w:val="xl192"/>
    <w:basedOn w:val="Navaden"/>
    <w:rsid w:val="008649D8"/>
    <w:pPr>
      <w:pBdr>
        <w:left w:val="single" w:sz="8" w:space="0" w:color="auto"/>
        <w:bottom w:val="single" w:sz="8" w:space="0" w:color="auto"/>
      </w:pBdr>
      <w:shd w:val="clear" w:color="auto" w:fill="C0C0C0"/>
      <w:spacing w:before="100" w:beforeAutospacing="1" w:after="100" w:afterAutospacing="1"/>
      <w:jc w:val="left"/>
    </w:pPr>
    <w:rPr>
      <w:rFonts w:cs="Arial"/>
      <w:sz w:val="18"/>
      <w:szCs w:val="18"/>
      <w:lang w:eastAsia="sl-SI"/>
    </w:rPr>
  </w:style>
  <w:style w:type="paragraph" w:customStyle="1" w:styleId="xl193">
    <w:name w:val="xl193"/>
    <w:basedOn w:val="Navaden"/>
    <w:rsid w:val="008649D8"/>
    <w:pPr>
      <w:pBdr>
        <w:bottom w:val="single" w:sz="8" w:space="0" w:color="auto"/>
        <w:right w:val="single" w:sz="8" w:space="0" w:color="auto"/>
      </w:pBdr>
      <w:shd w:val="clear" w:color="auto" w:fill="C0C0C0"/>
      <w:spacing w:before="100" w:beforeAutospacing="1" w:after="100" w:afterAutospacing="1"/>
      <w:jc w:val="left"/>
    </w:pPr>
    <w:rPr>
      <w:rFonts w:cs="Arial"/>
      <w:sz w:val="18"/>
      <w:szCs w:val="18"/>
      <w:lang w:eastAsia="sl-SI"/>
    </w:rPr>
  </w:style>
  <w:style w:type="paragraph" w:customStyle="1" w:styleId="xl194">
    <w:name w:val="xl194"/>
    <w:basedOn w:val="Navaden"/>
    <w:rsid w:val="008649D8"/>
    <w:pPr>
      <w:pBdr>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95">
    <w:name w:val="xl195"/>
    <w:basedOn w:val="Navaden"/>
    <w:rsid w:val="008649D8"/>
    <w:pPr>
      <w:pBdr>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96">
    <w:name w:val="xl196"/>
    <w:basedOn w:val="Navaden"/>
    <w:rsid w:val="008649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197">
    <w:name w:val="xl197"/>
    <w:basedOn w:val="Navaden"/>
    <w:rsid w:val="008649D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198">
    <w:name w:val="xl198"/>
    <w:basedOn w:val="Navaden"/>
    <w:rsid w:val="008649D8"/>
    <w:pPr>
      <w:pBdr>
        <w:top w:val="single" w:sz="4" w:space="0" w:color="auto"/>
        <w:left w:val="single" w:sz="4" w:space="0" w:color="auto"/>
        <w:bottom w:val="single" w:sz="4" w:space="0" w:color="auto"/>
      </w:pBdr>
      <w:spacing w:before="100" w:beforeAutospacing="1" w:after="100" w:afterAutospacing="1"/>
      <w:jc w:val="left"/>
    </w:pPr>
    <w:rPr>
      <w:rFonts w:cs="Arial"/>
      <w:sz w:val="18"/>
      <w:szCs w:val="18"/>
      <w:lang w:eastAsia="sl-SI"/>
    </w:rPr>
  </w:style>
  <w:style w:type="paragraph" w:customStyle="1" w:styleId="xl199">
    <w:name w:val="xl199"/>
    <w:basedOn w:val="Navaden"/>
    <w:rsid w:val="008649D8"/>
    <w:pPr>
      <w:pBdr>
        <w:left w:val="single" w:sz="8" w:space="0" w:color="auto"/>
        <w:bottom w:val="single" w:sz="8"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00">
    <w:name w:val="xl200"/>
    <w:basedOn w:val="Navaden"/>
    <w:rsid w:val="008649D8"/>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201">
    <w:name w:val="xl201"/>
    <w:basedOn w:val="Navaden"/>
    <w:rsid w:val="008649D8"/>
    <w:pPr>
      <w:pBdr>
        <w:left w:val="single" w:sz="8" w:space="0" w:color="auto"/>
      </w:pBdr>
      <w:spacing w:before="100" w:beforeAutospacing="1" w:after="100" w:afterAutospacing="1"/>
      <w:jc w:val="left"/>
    </w:pPr>
    <w:rPr>
      <w:rFonts w:cs="Arial"/>
      <w:sz w:val="18"/>
      <w:szCs w:val="18"/>
      <w:lang w:eastAsia="sl-SI"/>
    </w:rPr>
  </w:style>
  <w:style w:type="paragraph" w:customStyle="1" w:styleId="xl202">
    <w:name w:val="xl202"/>
    <w:basedOn w:val="Navaden"/>
    <w:rsid w:val="008649D8"/>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03">
    <w:name w:val="xl203"/>
    <w:basedOn w:val="Navaden"/>
    <w:rsid w:val="008649D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04">
    <w:name w:val="xl204"/>
    <w:basedOn w:val="Navaden"/>
    <w:rsid w:val="008649D8"/>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cs="Arial"/>
      <w:sz w:val="18"/>
      <w:szCs w:val="18"/>
      <w:lang w:eastAsia="sl-SI"/>
    </w:rPr>
  </w:style>
  <w:style w:type="paragraph" w:customStyle="1" w:styleId="xl205">
    <w:name w:val="xl205"/>
    <w:basedOn w:val="Navaden"/>
    <w:rsid w:val="008649D8"/>
    <w:pPr>
      <w:pBdr>
        <w:left w:val="single" w:sz="8" w:space="0" w:color="auto"/>
        <w:bottom w:val="single" w:sz="8" w:space="0" w:color="auto"/>
      </w:pBdr>
      <w:spacing w:before="100" w:beforeAutospacing="1" w:after="100" w:afterAutospacing="1"/>
      <w:jc w:val="left"/>
    </w:pPr>
    <w:rPr>
      <w:rFonts w:cs="Arial"/>
      <w:sz w:val="18"/>
      <w:szCs w:val="18"/>
      <w:lang w:eastAsia="sl-SI"/>
    </w:rPr>
  </w:style>
  <w:style w:type="paragraph" w:customStyle="1" w:styleId="xl206">
    <w:name w:val="xl206"/>
    <w:basedOn w:val="Navaden"/>
    <w:rsid w:val="008649D8"/>
    <w:pPr>
      <w:pBdr>
        <w:left w:val="single" w:sz="8" w:space="0" w:color="auto"/>
      </w:pBdr>
      <w:spacing w:before="100" w:beforeAutospacing="1" w:after="100" w:afterAutospacing="1"/>
      <w:jc w:val="center"/>
    </w:pPr>
    <w:rPr>
      <w:rFonts w:cs="Arial"/>
      <w:sz w:val="18"/>
      <w:szCs w:val="18"/>
      <w:lang w:eastAsia="sl-SI"/>
    </w:rPr>
  </w:style>
  <w:style w:type="paragraph" w:customStyle="1" w:styleId="xl207">
    <w:name w:val="xl207"/>
    <w:basedOn w:val="Navaden"/>
    <w:rsid w:val="008649D8"/>
    <w:pPr>
      <w:pBdr>
        <w:left w:val="single" w:sz="8"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208">
    <w:name w:val="xl208"/>
    <w:basedOn w:val="Navaden"/>
    <w:rsid w:val="008649D8"/>
    <w:pPr>
      <w:pBdr>
        <w:top w:val="single" w:sz="4" w:space="0" w:color="auto"/>
        <w:left w:val="single" w:sz="8" w:space="0" w:color="auto"/>
        <w:right w:val="single" w:sz="4" w:space="0" w:color="auto"/>
      </w:pBdr>
      <w:shd w:val="clear" w:color="auto" w:fill="FFFFFF"/>
      <w:spacing w:before="100" w:beforeAutospacing="1" w:after="100" w:afterAutospacing="1"/>
      <w:jc w:val="left"/>
    </w:pPr>
    <w:rPr>
      <w:rFonts w:cs="Arial"/>
      <w:sz w:val="18"/>
      <w:szCs w:val="18"/>
      <w:lang w:eastAsia="sl-SI"/>
    </w:rPr>
  </w:style>
  <w:style w:type="paragraph" w:customStyle="1" w:styleId="xl209">
    <w:name w:val="xl209"/>
    <w:basedOn w:val="Navaden"/>
    <w:rsid w:val="008649D8"/>
    <w:pPr>
      <w:pBdr>
        <w:top w:val="single" w:sz="4" w:space="0" w:color="auto"/>
        <w:left w:val="single" w:sz="4" w:space="0" w:color="auto"/>
        <w:right w:val="single" w:sz="4" w:space="0" w:color="auto"/>
      </w:pBdr>
      <w:shd w:val="clear" w:color="auto" w:fill="FFFFFF"/>
      <w:spacing w:before="100" w:beforeAutospacing="1" w:after="100" w:afterAutospacing="1"/>
      <w:jc w:val="left"/>
    </w:pPr>
    <w:rPr>
      <w:rFonts w:cs="Arial"/>
      <w:sz w:val="18"/>
      <w:szCs w:val="18"/>
      <w:lang w:eastAsia="sl-SI"/>
    </w:rPr>
  </w:style>
  <w:style w:type="paragraph" w:customStyle="1" w:styleId="xl210">
    <w:name w:val="xl210"/>
    <w:basedOn w:val="Navaden"/>
    <w:rsid w:val="008649D8"/>
    <w:pPr>
      <w:pBdr>
        <w:top w:val="single" w:sz="4" w:space="0" w:color="auto"/>
        <w:left w:val="single" w:sz="4" w:space="0" w:color="auto"/>
        <w:right w:val="single" w:sz="8" w:space="0" w:color="auto"/>
      </w:pBdr>
      <w:shd w:val="clear" w:color="auto" w:fill="FFFFFF"/>
      <w:spacing w:before="100" w:beforeAutospacing="1" w:after="100" w:afterAutospacing="1"/>
      <w:jc w:val="left"/>
    </w:pPr>
    <w:rPr>
      <w:rFonts w:cs="Arial"/>
      <w:sz w:val="18"/>
      <w:szCs w:val="18"/>
      <w:lang w:eastAsia="sl-SI"/>
    </w:rPr>
  </w:style>
  <w:style w:type="paragraph" w:customStyle="1" w:styleId="xl211">
    <w:name w:val="xl211"/>
    <w:basedOn w:val="Navaden"/>
    <w:rsid w:val="008649D8"/>
    <w:pPr>
      <w:pBdr>
        <w:top w:val="single" w:sz="8" w:space="0" w:color="auto"/>
        <w:right w:val="single" w:sz="8" w:space="0" w:color="auto"/>
      </w:pBdr>
      <w:shd w:val="clear" w:color="auto" w:fill="C0C0C0"/>
      <w:spacing w:before="100" w:beforeAutospacing="1" w:after="100" w:afterAutospacing="1"/>
      <w:jc w:val="left"/>
    </w:pPr>
    <w:rPr>
      <w:rFonts w:cs="Arial"/>
      <w:sz w:val="18"/>
      <w:szCs w:val="18"/>
      <w:lang w:eastAsia="sl-SI"/>
    </w:rPr>
  </w:style>
  <w:style w:type="paragraph" w:customStyle="1" w:styleId="xl212">
    <w:name w:val="xl212"/>
    <w:basedOn w:val="Navaden"/>
    <w:rsid w:val="008649D8"/>
    <w:pPr>
      <w:pBdr>
        <w:top w:val="single" w:sz="8"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13">
    <w:name w:val="xl213"/>
    <w:basedOn w:val="Navaden"/>
    <w:rsid w:val="008649D8"/>
    <w:pPr>
      <w:pBdr>
        <w:left w:val="single" w:sz="8" w:space="0" w:color="auto"/>
        <w:right w:val="single" w:sz="8" w:space="0" w:color="auto"/>
      </w:pBdr>
      <w:spacing w:before="100" w:beforeAutospacing="1" w:after="100" w:afterAutospacing="1"/>
      <w:jc w:val="left"/>
    </w:pPr>
    <w:rPr>
      <w:rFonts w:cs="Arial"/>
      <w:sz w:val="18"/>
      <w:szCs w:val="18"/>
      <w:lang w:eastAsia="sl-SI"/>
    </w:rPr>
  </w:style>
  <w:style w:type="paragraph" w:customStyle="1" w:styleId="xl214">
    <w:name w:val="xl214"/>
    <w:basedOn w:val="Navaden"/>
    <w:rsid w:val="008649D8"/>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cs="Arial"/>
      <w:sz w:val="18"/>
      <w:szCs w:val="18"/>
      <w:lang w:eastAsia="sl-SI"/>
    </w:rPr>
  </w:style>
  <w:style w:type="paragraph" w:customStyle="1" w:styleId="xl215">
    <w:name w:val="xl215"/>
    <w:basedOn w:val="Navaden"/>
    <w:rsid w:val="008649D8"/>
    <w:pPr>
      <w:pBdr>
        <w:left w:val="single" w:sz="8" w:space="0" w:color="auto"/>
        <w:right w:val="single" w:sz="8" w:space="0" w:color="auto"/>
      </w:pBdr>
      <w:spacing w:before="100" w:beforeAutospacing="1" w:after="100" w:afterAutospacing="1"/>
      <w:jc w:val="left"/>
      <w:textAlignment w:val="center"/>
    </w:pPr>
    <w:rPr>
      <w:rFonts w:cs="Arial"/>
      <w:sz w:val="18"/>
      <w:szCs w:val="18"/>
      <w:lang w:eastAsia="sl-SI"/>
    </w:rPr>
  </w:style>
  <w:style w:type="paragraph" w:customStyle="1" w:styleId="xl216">
    <w:name w:val="xl216"/>
    <w:basedOn w:val="Navaden"/>
    <w:rsid w:val="008649D8"/>
    <w:pPr>
      <w:pBdr>
        <w:left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217">
    <w:name w:val="xl217"/>
    <w:basedOn w:val="Navaden"/>
    <w:rsid w:val="008649D8"/>
    <w:pPr>
      <w:pBdr>
        <w:left w:val="single" w:sz="8" w:space="0" w:color="auto"/>
        <w:bottom w:val="single" w:sz="8" w:space="0" w:color="auto"/>
        <w:right w:val="single" w:sz="8" w:space="0" w:color="auto"/>
      </w:pBdr>
      <w:spacing w:before="100" w:beforeAutospacing="1" w:after="100" w:afterAutospacing="1"/>
      <w:jc w:val="left"/>
      <w:textAlignment w:val="center"/>
    </w:pPr>
    <w:rPr>
      <w:rFonts w:cs="Arial"/>
      <w:sz w:val="18"/>
      <w:szCs w:val="18"/>
      <w:lang w:eastAsia="sl-SI"/>
    </w:rPr>
  </w:style>
  <w:style w:type="paragraph" w:customStyle="1" w:styleId="xl218">
    <w:name w:val="xl218"/>
    <w:basedOn w:val="Navaden"/>
    <w:rsid w:val="008649D8"/>
    <w:pPr>
      <w:pBdr>
        <w:left w:val="single" w:sz="4" w:space="0" w:color="auto"/>
        <w:bottom w:val="single" w:sz="8"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219">
    <w:name w:val="xl219"/>
    <w:basedOn w:val="Navaden"/>
    <w:rsid w:val="008649D8"/>
    <w:pPr>
      <w:pBdr>
        <w:left w:val="single" w:sz="4" w:space="0" w:color="auto"/>
        <w:right w:val="single" w:sz="4" w:space="0" w:color="auto"/>
      </w:pBdr>
      <w:spacing w:before="100" w:beforeAutospacing="1" w:after="100" w:afterAutospacing="1"/>
      <w:jc w:val="left"/>
      <w:textAlignment w:val="center"/>
    </w:pPr>
    <w:rPr>
      <w:rFonts w:cs="Arial"/>
      <w:sz w:val="18"/>
      <w:szCs w:val="18"/>
      <w:lang w:eastAsia="sl-SI"/>
    </w:rPr>
  </w:style>
  <w:style w:type="paragraph" w:customStyle="1" w:styleId="xl220">
    <w:name w:val="xl220"/>
    <w:basedOn w:val="Navaden"/>
    <w:rsid w:val="008649D8"/>
    <w:pPr>
      <w:pBdr>
        <w:left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21">
    <w:name w:val="xl221"/>
    <w:basedOn w:val="Navaden"/>
    <w:rsid w:val="008649D8"/>
    <w:pPr>
      <w:pBdr>
        <w:left w:val="single" w:sz="4" w:space="0" w:color="auto"/>
        <w:bottom w:val="single" w:sz="4" w:space="0" w:color="auto"/>
        <w:right w:val="single" w:sz="4" w:space="0" w:color="auto"/>
      </w:pBdr>
      <w:spacing w:before="100" w:beforeAutospacing="1" w:after="100" w:afterAutospacing="1"/>
      <w:jc w:val="left"/>
      <w:textAlignment w:val="center"/>
    </w:pPr>
    <w:rPr>
      <w:rFonts w:cs="Arial"/>
      <w:sz w:val="18"/>
      <w:szCs w:val="18"/>
      <w:lang w:eastAsia="sl-SI"/>
    </w:rPr>
  </w:style>
  <w:style w:type="paragraph" w:customStyle="1" w:styleId="xl222">
    <w:name w:val="xl222"/>
    <w:basedOn w:val="Navaden"/>
    <w:rsid w:val="008649D8"/>
    <w:pPr>
      <w:pBdr>
        <w:left w:val="single" w:sz="8" w:space="0" w:color="auto"/>
        <w:bottom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23">
    <w:name w:val="xl223"/>
    <w:basedOn w:val="Navaden"/>
    <w:rsid w:val="008649D8"/>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24">
    <w:name w:val="xl224"/>
    <w:basedOn w:val="Navaden"/>
    <w:rsid w:val="008649D8"/>
    <w:pPr>
      <w:pBdr>
        <w:top w:val="single" w:sz="4" w:space="0" w:color="auto"/>
        <w:left w:val="single" w:sz="4"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225">
    <w:name w:val="xl225"/>
    <w:basedOn w:val="Navaden"/>
    <w:rsid w:val="008649D8"/>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left"/>
    </w:pPr>
    <w:rPr>
      <w:rFonts w:cs="Arial"/>
      <w:sz w:val="18"/>
      <w:szCs w:val="18"/>
      <w:lang w:eastAsia="sl-SI"/>
    </w:rPr>
  </w:style>
  <w:style w:type="paragraph" w:customStyle="1" w:styleId="xl226">
    <w:name w:val="xl226"/>
    <w:basedOn w:val="Navaden"/>
    <w:rsid w:val="008649D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227">
    <w:name w:val="xl227"/>
    <w:basedOn w:val="Navaden"/>
    <w:rsid w:val="008649D8"/>
    <w:pPr>
      <w:pBdr>
        <w:top w:val="single" w:sz="8" w:space="0" w:color="auto"/>
        <w:left w:val="single" w:sz="8" w:space="0" w:color="auto"/>
      </w:pBdr>
      <w:shd w:val="clear" w:color="auto" w:fill="FFFFFF"/>
      <w:spacing w:before="100" w:beforeAutospacing="1" w:after="100" w:afterAutospacing="1"/>
      <w:jc w:val="center"/>
      <w:textAlignment w:val="center"/>
    </w:pPr>
    <w:rPr>
      <w:rFonts w:cs="Arial"/>
      <w:sz w:val="18"/>
      <w:szCs w:val="18"/>
      <w:lang w:eastAsia="sl-SI"/>
    </w:rPr>
  </w:style>
  <w:style w:type="paragraph" w:customStyle="1" w:styleId="xl228">
    <w:name w:val="xl228"/>
    <w:basedOn w:val="Navaden"/>
    <w:rsid w:val="008649D8"/>
    <w:pPr>
      <w:pBdr>
        <w:top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29">
    <w:name w:val="xl229"/>
    <w:basedOn w:val="Navaden"/>
    <w:rsid w:val="008649D8"/>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30">
    <w:name w:val="xl230"/>
    <w:basedOn w:val="Navaden"/>
    <w:rsid w:val="008649D8"/>
    <w:pPr>
      <w:pBdr>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31">
    <w:name w:val="xl231"/>
    <w:basedOn w:val="Navaden"/>
    <w:rsid w:val="008649D8"/>
    <w:pPr>
      <w:pBdr>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232">
    <w:name w:val="xl232"/>
    <w:basedOn w:val="Navaden"/>
    <w:rsid w:val="008649D8"/>
    <w:pPr>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33">
    <w:name w:val="xl233"/>
    <w:basedOn w:val="Navaden"/>
    <w:rsid w:val="008649D8"/>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34">
    <w:name w:val="xl234"/>
    <w:basedOn w:val="Navaden"/>
    <w:rsid w:val="008649D8"/>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cs="Arial"/>
      <w:sz w:val="18"/>
      <w:szCs w:val="18"/>
      <w:lang w:eastAsia="sl-SI"/>
    </w:rPr>
  </w:style>
  <w:style w:type="paragraph" w:customStyle="1" w:styleId="xl235">
    <w:name w:val="xl235"/>
    <w:basedOn w:val="Navaden"/>
    <w:rsid w:val="008649D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36">
    <w:name w:val="xl236"/>
    <w:basedOn w:val="Navaden"/>
    <w:rsid w:val="008649D8"/>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237">
    <w:name w:val="xl237"/>
    <w:basedOn w:val="Navaden"/>
    <w:rsid w:val="008649D8"/>
    <w:pPr>
      <w:pBdr>
        <w:top w:val="single" w:sz="8" w:space="0" w:color="auto"/>
        <w:left w:val="single" w:sz="8" w:space="0" w:color="auto"/>
        <w:bottom w:val="single" w:sz="8" w:space="0" w:color="auto"/>
      </w:pBdr>
      <w:shd w:val="clear" w:color="auto" w:fill="CCFFFF"/>
      <w:spacing w:before="100" w:beforeAutospacing="1" w:after="100" w:afterAutospacing="1"/>
      <w:jc w:val="center"/>
      <w:textAlignment w:val="center"/>
    </w:pPr>
    <w:rPr>
      <w:rFonts w:cs="Arial"/>
      <w:b/>
      <w:bCs/>
      <w:sz w:val="18"/>
      <w:szCs w:val="18"/>
      <w:lang w:eastAsia="sl-SI"/>
    </w:rPr>
  </w:style>
  <w:style w:type="paragraph" w:customStyle="1" w:styleId="xl238">
    <w:name w:val="xl238"/>
    <w:basedOn w:val="Navaden"/>
    <w:rsid w:val="008649D8"/>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lang w:eastAsia="sl-SI"/>
    </w:rPr>
  </w:style>
  <w:style w:type="paragraph" w:customStyle="1" w:styleId="xl239">
    <w:name w:val="xl239"/>
    <w:basedOn w:val="Navaden"/>
    <w:rsid w:val="008649D8"/>
    <w:pPr>
      <w:pBdr>
        <w:left w:val="single" w:sz="4" w:space="0" w:color="auto"/>
        <w:right w:val="single" w:sz="4" w:space="0" w:color="auto"/>
      </w:pBdr>
      <w:spacing w:before="100" w:beforeAutospacing="1" w:after="100" w:afterAutospacing="1"/>
      <w:jc w:val="left"/>
      <w:textAlignment w:val="center"/>
    </w:pPr>
    <w:rPr>
      <w:rFonts w:cs="Arial"/>
      <w:sz w:val="18"/>
      <w:szCs w:val="18"/>
      <w:lang w:eastAsia="sl-SI"/>
    </w:rPr>
  </w:style>
  <w:style w:type="paragraph" w:customStyle="1" w:styleId="xl240">
    <w:name w:val="xl240"/>
    <w:basedOn w:val="Navaden"/>
    <w:rsid w:val="008649D8"/>
    <w:pPr>
      <w:pBdr>
        <w:left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41">
    <w:name w:val="xl241"/>
    <w:basedOn w:val="Navaden"/>
    <w:rsid w:val="008649D8"/>
    <w:pPr>
      <w:pBdr>
        <w:left w:val="single" w:sz="4" w:space="0" w:color="auto"/>
        <w:bottom w:val="single" w:sz="4" w:space="0" w:color="auto"/>
        <w:right w:val="single" w:sz="4" w:space="0" w:color="auto"/>
      </w:pBdr>
      <w:spacing w:before="100" w:beforeAutospacing="1" w:after="100" w:afterAutospacing="1"/>
      <w:jc w:val="left"/>
      <w:textAlignment w:val="center"/>
    </w:pPr>
    <w:rPr>
      <w:rFonts w:cs="Arial"/>
      <w:sz w:val="18"/>
      <w:szCs w:val="18"/>
      <w:lang w:eastAsia="sl-SI"/>
    </w:rPr>
  </w:style>
  <w:style w:type="paragraph" w:customStyle="1" w:styleId="xl242">
    <w:name w:val="xl242"/>
    <w:basedOn w:val="Navaden"/>
    <w:rsid w:val="008649D8"/>
    <w:pPr>
      <w:pBdr>
        <w:left w:val="single" w:sz="8" w:space="0" w:color="auto"/>
        <w:bottom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43">
    <w:name w:val="xl243"/>
    <w:basedOn w:val="Navaden"/>
    <w:rsid w:val="008649D8"/>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44">
    <w:name w:val="xl244"/>
    <w:basedOn w:val="Navaden"/>
    <w:rsid w:val="008649D8"/>
    <w:pPr>
      <w:pBdr>
        <w:top w:val="single" w:sz="4" w:space="0" w:color="auto"/>
        <w:left w:val="single" w:sz="4" w:space="0" w:color="auto"/>
        <w:bottom w:val="single" w:sz="8" w:space="0" w:color="auto"/>
      </w:pBdr>
      <w:spacing w:before="100" w:beforeAutospacing="1" w:after="100" w:afterAutospacing="1"/>
      <w:jc w:val="center"/>
    </w:pPr>
    <w:rPr>
      <w:rFonts w:cs="Arial"/>
      <w:sz w:val="18"/>
      <w:szCs w:val="18"/>
      <w:lang w:eastAsia="sl-SI"/>
    </w:rPr>
  </w:style>
  <w:style w:type="paragraph" w:customStyle="1" w:styleId="xl245">
    <w:name w:val="xl245"/>
    <w:basedOn w:val="Navaden"/>
    <w:rsid w:val="008649D8"/>
    <w:pPr>
      <w:spacing w:before="100" w:beforeAutospacing="1" w:after="100" w:afterAutospacing="1"/>
      <w:jc w:val="left"/>
    </w:pPr>
    <w:rPr>
      <w:rFonts w:cs="Arial"/>
      <w:b/>
      <w:bCs/>
      <w:sz w:val="18"/>
      <w:szCs w:val="18"/>
      <w:lang w:eastAsia="sl-SI"/>
    </w:rPr>
  </w:style>
  <w:style w:type="paragraph" w:customStyle="1" w:styleId="xl246">
    <w:name w:val="xl246"/>
    <w:basedOn w:val="Navaden"/>
    <w:rsid w:val="008649D8"/>
    <w:pPr>
      <w:spacing w:before="100" w:beforeAutospacing="1" w:after="100" w:afterAutospacing="1"/>
      <w:jc w:val="left"/>
    </w:pPr>
    <w:rPr>
      <w:rFonts w:cs="Arial"/>
      <w:sz w:val="18"/>
      <w:szCs w:val="18"/>
      <w:lang w:eastAsia="sl-SI"/>
    </w:rPr>
  </w:style>
  <w:style w:type="paragraph" w:customStyle="1" w:styleId="xl247">
    <w:name w:val="xl247"/>
    <w:basedOn w:val="Navaden"/>
    <w:rsid w:val="008649D8"/>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left"/>
    </w:pPr>
    <w:rPr>
      <w:rFonts w:cs="Arial"/>
      <w:sz w:val="18"/>
      <w:szCs w:val="18"/>
      <w:lang w:eastAsia="sl-SI"/>
    </w:rPr>
  </w:style>
  <w:style w:type="paragraph" w:customStyle="1" w:styleId="xl248">
    <w:name w:val="xl248"/>
    <w:basedOn w:val="Navaden"/>
    <w:rsid w:val="008649D8"/>
    <w:pPr>
      <w:pBdr>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49">
    <w:name w:val="xl249"/>
    <w:basedOn w:val="Navaden"/>
    <w:rsid w:val="008649D8"/>
    <w:pPr>
      <w:pBdr>
        <w:left w:val="single" w:sz="4" w:space="0" w:color="auto"/>
        <w:bottom w:val="single" w:sz="4" w:space="0" w:color="auto"/>
        <w:right w:val="single" w:sz="4" w:space="0" w:color="auto"/>
      </w:pBdr>
      <w:shd w:val="clear" w:color="auto" w:fill="FFFFFF"/>
      <w:spacing w:before="100" w:beforeAutospacing="1" w:after="100" w:afterAutospacing="1"/>
      <w:jc w:val="left"/>
    </w:pPr>
    <w:rPr>
      <w:rFonts w:cs="Arial"/>
      <w:sz w:val="18"/>
      <w:szCs w:val="18"/>
      <w:lang w:eastAsia="sl-SI"/>
    </w:rPr>
  </w:style>
  <w:style w:type="paragraph" w:customStyle="1" w:styleId="xl250">
    <w:name w:val="xl250"/>
    <w:basedOn w:val="Navaden"/>
    <w:rsid w:val="008649D8"/>
    <w:pPr>
      <w:pBdr>
        <w:left w:val="single" w:sz="4" w:space="0" w:color="auto"/>
        <w:bottom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251">
    <w:name w:val="xl251"/>
    <w:basedOn w:val="Navaden"/>
    <w:rsid w:val="008649D8"/>
    <w:pPr>
      <w:pBdr>
        <w:left w:val="single" w:sz="8" w:space="0" w:color="auto"/>
        <w:right w:val="single" w:sz="4" w:space="0" w:color="auto"/>
      </w:pBdr>
      <w:shd w:val="clear" w:color="auto" w:fill="CCFFFF"/>
      <w:spacing w:before="100" w:beforeAutospacing="1" w:after="100" w:afterAutospacing="1"/>
      <w:jc w:val="center"/>
      <w:textAlignment w:val="center"/>
    </w:pPr>
    <w:rPr>
      <w:rFonts w:cs="Arial"/>
      <w:sz w:val="18"/>
      <w:szCs w:val="18"/>
      <w:lang w:eastAsia="sl-SI"/>
    </w:rPr>
  </w:style>
  <w:style w:type="paragraph" w:customStyle="1" w:styleId="xl252">
    <w:name w:val="xl252"/>
    <w:basedOn w:val="Navaden"/>
    <w:rsid w:val="008649D8"/>
    <w:pPr>
      <w:pBdr>
        <w:left w:val="single" w:sz="8" w:space="0" w:color="auto"/>
        <w:right w:val="single" w:sz="4" w:space="0" w:color="auto"/>
      </w:pBdr>
      <w:spacing w:before="100" w:beforeAutospacing="1" w:after="100" w:afterAutospacing="1"/>
      <w:jc w:val="center"/>
      <w:textAlignment w:val="center"/>
    </w:pPr>
    <w:rPr>
      <w:rFonts w:cs="Arial"/>
      <w:b/>
      <w:bCs/>
      <w:sz w:val="18"/>
      <w:szCs w:val="18"/>
      <w:lang w:eastAsia="sl-SI"/>
    </w:rPr>
  </w:style>
  <w:style w:type="paragraph" w:customStyle="1" w:styleId="xl253">
    <w:name w:val="xl253"/>
    <w:basedOn w:val="Navaden"/>
    <w:rsid w:val="008649D8"/>
    <w:pPr>
      <w:pBdr>
        <w:left w:val="single" w:sz="4" w:space="0" w:color="auto"/>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54">
    <w:name w:val="xl254"/>
    <w:basedOn w:val="Navaden"/>
    <w:rsid w:val="008649D8"/>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55">
    <w:name w:val="xl255"/>
    <w:basedOn w:val="Navaden"/>
    <w:rsid w:val="008649D8"/>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56">
    <w:name w:val="xl256"/>
    <w:basedOn w:val="Navaden"/>
    <w:rsid w:val="008649D8"/>
    <w:pPr>
      <w:pBdr>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257">
    <w:name w:val="xl257"/>
    <w:basedOn w:val="Navaden"/>
    <w:rsid w:val="008649D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58">
    <w:name w:val="xl258"/>
    <w:basedOn w:val="Navaden"/>
    <w:rsid w:val="008649D8"/>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259">
    <w:name w:val="xl259"/>
    <w:basedOn w:val="Navaden"/>
    <w:rsid w:val="008649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60">
    <w:name w:val="xl260"/>
    <w:basedOn w:val="Navaden"/>
    <w:rsid w:val="008649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61">
    <w:name w:val="xl261"/>
    <w:basedOn w:val="Navaden"/>
    <w:rsid w:val="008649D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262">
    <w:name w:val="xl262"/>
    <w:basedOn w:val="Navaden"/>
    <w:rsid w:val="008649D8"/>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263">
    <w:name w:val="xl263"/>
    <w:basedOn w:val="Navaden"/>
    <w:rsid w:val="008649D8"/>
    <w:pPr>
      <w:shd w:val="clear" w:color="auto" w:fill="FFFFFF"/>
      <w:spacing w:before="100" w:beforeAutospacing="1" w:after="100" w:afterAutospacing="1"/>
      <w:jc w:val="center"/>
    </w:pPr>
    <w:rPr>
      <w:rFonts w:cs="Arial"/>
      <w:sz w:val="18"/>
      <w:szCs w:val="18"/>
      <w:lang w:eastAsia="sl-SI"/>
    </w:rPr>
  </w:style>
  <w:style w:type="paragraph" w:customStyle="1" w:styleId="xl264">
    <w:name w:val="xl264"/>
    <w:basedOn w:val="Navaden"/>
    <w:rsid w:val="008649D8"/>
    <w:pPr>
      <w:pBdr>
        <w:top w:val="single" w:sz="4" w:space="0" w:color="auto"/>
        <w:left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65">
    <w:name w:val="xl265"/>
    <w:basedOn w:val="Navaden"/>
    <w:rsid w:val="008649D8"/>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cs="Arial"/>
      <w:sz w:val="18"/>
      <w:szCs w:val="18"/>
      <w:lang w:eastAsia="sl-SI"/>
    </w:rPr>
  </w:style>
  <w:style w:type="paragraph" w:customStyle="1" w:styleId="xl266">
    <w:name w:val="xl266"/>
    <w:basedOn w:val="Navaden"/>
    <w:rsid w:val="008649D8"/>
    <w:pPr>
      <w:pBdr>
        <w:top w:val="single" w:sz="4" w:space="0" w:color="auto"/>
        <w:left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67">
    <w:name w:val="xl267"/>
    <w:basedOn w:val="Navaden"/>
    <w:rsid w:val="008649D8"/>
    <w:pPr>
      <w:pBdr>
        <w:left w:val="single" w:sz="4"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268">
    <w:name w:val="xl268"/>
    <w:basedOn w:val="Navaden"/>
    <w:rsid w:val="008649D8"/>
    <w:pPr>
      <w:pBdr>
        <w:lef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269">
    <w:name w:val="xl269"/>
    <w:basedOn w:val="Navaden"/>
    <w:rsid w:val="008649D8"/>
    <w:pPr>
      <w:pBdr>
        <w:top w:val="single" w:sz="4" w:space="0" w:color="auto"/>
        <w:left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70">
    <w:name w:val="xl270"/>
    <w:basedOn w:val="Navaden"/>
    <w:rsid w:val="008649D8"/>
    <w:pPr>
      <w:pBdr>
        <w:top w:val="single" w:sz="4" w:space="0" w:color="auto"/>
        <w:left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71">
    <w:name w:val="xl271"/>
    <w:basedOn w:val="Navaden"/>
    <w:rsid w:val="008649D8"/>
    <w:pPr>
      <w:pBdr>
        <w:top w:val="single" w:sz="4" w:space="0" w:color="auto"/>
        <w:left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272">
    <w:name w:val="xl272"/>
    <w:basedOn w:val="Navaden"/>
    <w:rsid w:val="008649D8"/>
    <w:pPr>
      <w:pBdr>
        <w:top w:val="single" w:sz="8" w:space="0" w:color="auto"/>
        <w:bottom w:val="single" w:sz="8" w:space="0" w:color="auto"/>
      </w:pBdr>
      <w:shd w:val="clear" w:color="auto" w:fill="CCFFFF"/>
      <w:spacing w:before="100" w:beforeAutospacing="1" w:after="100" w:afterAutospacing="1"/>
      <w:jc w:val="left"/>
    </w:pPr>
    <w:rPr>
      <w:rFonts w:cs="Arial"/>
      <w:b/>
      <w:bCs/>
      <w:sz w:val="18"/>
      <w:szCs w:val="18"/>
      <w:lang w:eastAsia="sl-SI"/>
    </w:rPr>
  </w:style>
  <w:style w:type="paragraph" w:customStyle="1" w:styleId="xl273">
    <w:name w:val="xl273"/>
    <w:basedOn w:val="Navaden"/>
    <w:rsid w:val="008649D8"/>
    <w:pPr>
      <w:pBdr>
        <w:top w:val="single" w:sz="8" w:space="0" w:color="auto"/>
        <w:bottom w:val="single" w:sz="8" w:space="0" w:color="auto"/>
      </w:pBdr>
      <w:shd w:val="clear" w:color="auto" w:fill="CCFFFF"/>
      <w:spacing w:before="100" w:beforeAutospacing="1" w:after="100" w:afterAutospacing="1"/>
      <w:jc w:val="center"/>
    </w:pPr>
    <w:rPr>
      <w:rFonts w:cs="Arial"/>
      <w:b/>
      <w:bCs/>
      <w:sz w:val="18"/>
      <w:szCs w:val="18"/>
      <w:lang w:eastAsia="sl-SI"/>
    </w:rPr>
  </w:style>
  <w:style w:type="paragraph" w:customStyle="1" w:styleId="xl274">
    <w:name w:val="xl274"/>
    <w:basedOn w:val="Navaden"/>
    <w:rsid w:val="008649D8"/>
    <w:pPr>
      <w:pBdr>
        <w:top w:val="single" w:sz="8" w:space="0" w:color="auto"/>
        <w:bottom w:val="single" w:sz="8" w:space="0" w:color="auto"/>
      </w:pBdr>
      <w:shd w:val="clear" w:color="auto" w:fill="CCFFFF"/>
      <w:spacing w:before="100" w:beforeAutospacing="1" w:after="100" w:afterAutospacing="1"/>
      <w:jc w:val="left"/>
    </w:pPr>
    <w:rPr>
      <w:rFonts w:cs="Arial"/>
      <w:sz w:val="18"/>
      <w:szCs w:val="18"/>
      <w:lang w:eastAsia="sl-SI"/>
    </w:rPr>
  </w:style>
  <w:style w:type="paragraph" w:customStyle="1" w:styleId="xl275">
    <w:name w:val="xl275"/>
    <w:basedOn w:val="Navaden"/>
    <w:rsid w:val="008649D8"/>
    <w:pPr>
      <w:pBdr>
        <w:top w:val="single" w:sz="8" w:space="0" w:color="auto"/>
        <w:bottom w:val="single" w:sz="8" w:space="0" w:color="auto"/>
      </w:pBdr>
      <w:shd w:val="clear" w:color="auto" w:fill="CCFFFF"/>
      <w:spacing w:before="100" w:beforeAutospacing="1" w:after="100" w:afterAutospacing="1"/>
      <w:jc w:val="left"/>
    </w:pPr>
    <w:rPr>
      <w:rFonts w:cs="Arial"/>
      <w:sz w:val="18"/>
      <w:szCs w:val="18"/>
      <w:lang w:eastAsia="sl-SI"/>
    </w:rPr>
  </w:style>
  <w:style w:type="paragraph" w:customStyle="1" w:styleId="xl276">
    <w:name w:val="xl276"/>
    <w:basedOn w:val="Navaden"/>
    <w:rsid w:val="008649D8"/>
    <w:pPr>
      <w:pBdr>
        <w:top w:val="single" w:sz="8" w:space="0" w:color="auto"/>
        <w:bottom w:val="single" w:sz="8" w:space="0" w:color="auto"/>
      </w:pBdr>
      <w:shd w:val="clear" w:color="auto" w:fill="CCFFFF"/>
      <w:spacing w:before="100" w:beforeAutospacing="1" w:after="100" w:afterAutospacing="1"/>
      <w:jc w:val="right"/>
    </w:pPr>
    <w:rPr>
      <w:rFonts w:cs="Arial"/>
      <w:b/>
      <w:bCs/>
      <w:sz w:val="18"/>
      <w:szCs w:val="18"/>
      <w:lang w:eastAsia="sl-SI"/>
    </w:rPr>
  </w:style>
  <w:style w:type="paragraph" w:customStyle="1" w:styleId="xl277">
    <w:name w:val="xl277"/>
    <w:basedOn w:val="Navaden"/>
    <w:rsid w:val="008649D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lang w:eastAsia="sl-SI"/>
    </w:rPr>
  </w:style>
  <w:style w:type="paragraph" w:customStyle="1" w:styleId="xl278">
    <w:name w:val="xl278"/>
    <w:basedOn w:val="Navaden"/>
    <w:rsid w:val="008649D8"/>
    <w:pPr>
      <w:pBdr>
        <w:top w:val="single" w:sz="8" w:space="0" w:color="auto"/>
        <w:left w:val="single" w:sz="8" w:space="0" w:color="auto"/>
      </w:pBdr>
      <w:shd w:val="clear" w:color="auto" w:fill="FFFFFF"/>
      <w:spacing w:before="100" w:beforeAutospacing="1" w:after="100" w:afterAutospacing="1"/>
      <w:jc w:val="center"/>
      <w:textAlignment w:val="center"/>
    </w:pPr>
    <w:rPr>
      <w:rFonts w:cs="Arial"/>
      <w:sz w:val="18"/>
      <w:szCs w:val="18"/>
      <w:lang w:eastAsia="sl-SI"/>
    </w:rPr>
  </w:style>
  <w:style w:type="paragraph" w:customStyle="1" w:styleId="xl279">
    <w:name w:val="xl279"/>
    <w:basedOn w:val="Navaden"/>
    <w:rsid w:val="008649D8"/>
    <w:pPr>
      <w:pBdr>
        <w:top w:val="single" w:sz="8"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80">
    <w:name w:val="xl280"/>
    <w:basedOn w:val="Navaden"/>
    <w:rsid w:val="008649D8"/>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eastAsia="sl-SI"/>
    </w:rPr>
  </w:style>
  <w:style w:type="paragraph" w:customStyle="1" w:styleId="xl281">
    <w:name w:val="xl281"/>
    <w:basedOn w:val="Navaden"/>
    <w:rsid w:val="008649D8"/>
    <w:pPr>
      <w:pBdr>
        <w:bottom w:val="single" w:sz="4"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82">
    <w:name w:val="xl282"/>
    <w:basedOn w:val="Navaden"/>
    <w:rsid w:val="008649D8"/>
    <w:pPr>
      <w:pBdr>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lang w:eastAsia="sl-SI"/>
    </w:rPr>
  </w:style>
  <w:style w:type="paragraph" w:customStyle="1" w:styleId="xl283">
    <w:name w:val="xl283"/>
    <w:basedOn w:val="Navaden"/>
    <w:rsid w:val="008649D8"/>
    <w:pPr>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84">
    <w:name w:val="xl284"/>
    <w:basedOn w:val="Navaden"/>
    <w:rsid w:val="008649D8"/>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cs="Arial"/>
      <w:sz w:val="18"/>
      <w:szCs w:val="18"/>
      <w:lang w:eastAsia="sl-SI"/>
    </w:rPr>
  </w:style>
  <w:style w:type="paragraph" w:customStyle="1" w:styleId="xl285">
    <w:name w:val="xl285"/>
    <w:basedOn w:val="Navaden"/>
    <w:rsid w:val="008649D8"/>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cs="Arial"/>
      <w:sz w:val="18"/>
      <w:szCs w:val="18"/>
      <w:lang w:eastAsia="sl-SI"/>
    </w:rPr>
  </w:style>
  <w:style w:type="paragraph" w:customStyle="1" w:styleId="xl286">
    <w:name w:val="xl286"/>
    <w:basedOn w:val="Navaden"/>
    <w:rsid w:val="008649D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cs="Arial"/>
      <w:sz w:val="18"/>
      <w:szCs w:val="18"/>
      <w:lang w:eastAsia="sl-SI"/>
    </w:rPr>
  </w:style>
  <w:style w:type="paragraph" w:customStyle="1" w:styleId="xl287">
    <w:name w:val="xl287"/>
    <w:basedOn w:val="Navaden"/>
    <w:rsid w:val="008649D8"/>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lang w:eastAsia="sl-SI"/>
    </w:rPr>
  </w:style>
  <w:style w:type="paragraph" w:customStyle="1" w:styleId="xl288">
    <w:name w:val="xl288"/>
    <w:basedOn w:val="Navaden"/>
    <w:rsid w:val="008649D8"/>
    <w:pPr>
      <w:pBdr>
        <w:top w:val="single" w:sz="8" w:space="0" w:color="auto"/>
        <w:left w:val="single" w:sz="8" w:space="0" w:color="auto"/>
        <w:bottom w:val="single" w:sz="8" w:space="0" w:color="auto"/>
      </w:pBdr>
      <w:shd w:val="clear" w:color="auto" w:fill="CCFFFF"/>
      <w:spacing w:before="100" w:beforeAutospacing="1" w:after="100" w:afterAutospacing="1"/>
      <w:jc w:val="center"/>
      <w:textAlignment w:val="center"/>
    </w:pPr>
    <w:rPr>
      <w:rFonts w:cs="Arial"/>
      <w:b/>
      <w:bCs/>
      <w:sz w:val="18"/>
      <w:szCs w:val="18"/>
      <w:lang w:eastAsia="sl-SI"/>
    </w:rPr>
  </w:style>
  <w:style w:type="paragraph" w:customStyle="1" w:styleId="xl289">
    <w:name w:val="xl289"/>
    <w:basedOn w:val="Navaden"/>
    <w:rsid w:val="008649D8"/>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lang w:eastAsia="sl-SI"/>
    </w:rPr>
  </w:style>
  <w:style w:type="paragraph" w:customStyle="1" w:styleId="align-justify">
    <w:name w:val="align-justify"/>
    <w:basedOn w:val="Navaden"/>
    <w:rsid w:val="008649D8"/>
    <w:pPr>
      <w:spacing w:before="100" w:beforeAutospacing="1" w:after="100" w:afterAutospacing="1"/>
      <w:jc w:val="left"/>
    </w:pPr>
    <w:rPr>
      <w:rFonts w:ascii="Times New Roman" w:hAnsi="Times New Roman"/>
      <w:sz w:val="24"/>
      <w:lang w:val="en-US"/>
    </w:rPr>
  </w:style>
  <w:style w:type="character" w:customStyle="1" w:styleId="skypetbinnertext">
    <w:name w:val="skype_tb_innertext"/>
    <w:basedOn w:val="Privzetapisavaodstavka"/>
    <w:rsid w:val="008649D8"/>
  </w:style>
  <w:style w:type="paragraph" w:customStyle="1" w:styleId="Slog">
    <w:name w:val="Slog"/>
    <w:rsid w:val="008649D8"/>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bodytext">
    <w:name w:val="bodytext"/>
    <w:basedOn w:val="Navaden"/>
    <w:rsid w:val="008649D8"/>
    <w:pPr>
      <w:spacing w:before="100" w:beforeAutospacing="1" w:after="100" w:afterAutospacing="1"/>
      <w:jc w:val="left"/>
    </w:pPr>
    <w:rPr>
      <w:rFonts w:ascii="Times New Roman" w:hAnsi="Times New Roman"/>
      <w:sz w:val="24"/>
      <w:lang w:val="en-US"/>
    </w:rPr>
  </w:style>
  <w:style w:type="paragraph" w:customStyle="1" w:styleId="teksbesedila">
    <w:name w:val="teks besedila"/>
    <w:basedOn w:val="Naslov1"/>
    <w:rsid w:val="008649D8"/>
    <w:pPr>
      <w:keepNext w:val="0"/>
      <w:pageBreakBefore w:val="0"/>
      <w:tabs>
        <w:tab w:val="clear" w:pos="851"/>
      </w:tabs>
      <w:spacing w:after="0"/>
      <w:outlineLvl w:val="9"/>
    </w:pPr>
    <w:rPr>
      <w:rFonts w:ascii="Arial Narrow" w:hAnsi="Arial Narrow" w:cs="Times New Roman"/>
      <w:b w:val="0"/>
      <w:caps w:val="0"/>
      <w:color w:val="auto"/>
      <w:kern w:val="0"/>
      <w:sz w:val="18"/>
      <w:szCs w:val="24"/>
      <w:lang w:eastAsia="sl-SI"/>
    </w:rPr>
  </w:style>
  <w:style w:type="character" w:customStyle="1" w:styleId="prvanaslovvelika">
    <w:name w:val="prvanaslovvelika"/>
    <w:rsid w:val="008649D8"/>
    <w:rPr>
      <w:sz w:val="27"/>
      <w:szCs w:val="27"/>
    </w:rPr>
  </w:style>
  <w:style w:type="paragraph" w:customStyle="1" w:styleId="tabelaSonce">
    <w:name w:val="tabela Sonce"/>
    <w:basedOn w:val="Navaden"/>
    <w:rsid w:val="008649D8"/>
    <w:pPr>
      <w:spacing w:after="120" w:line="288" w:lineRule="auto"/>
    </w:pPr>
    <w:rPr>
      <w:sz w:val="20"/>
      <w:szCs w:val="20"/>
    </w:rPr>
  </w:style>
  <w:style w:type="paragraph" w:customStyle="1" w:styleId="slikaSonce">
    <w:name w:val="slika Sonce"/>
    <w:basedOn w:val="Navaden"/>
    <w:rsid w:val="008649D8"/>
    <w:rPr>
      <w:sz w:val="20"/>
      <w:szCs w:val="20"/>
    </w:rPr>
  </w:style>
  <w:style w:type="paragraph" w:styleId="Kazaloslik">
    <w:name w:val="table of figures"/>
    <w:basedOn w:val="Navaden"/>
    <w:next w:val="Navaden"/>
    <w:semiHidden/>
    <w:rsid w:val="008649D8"/>
  </w:style>
  <w:style w:type="paragraph" w:customStyle="1" w:styleId="ZnakZnakZnakZnakZnakZnakZnak">
    <w:name w:val="Znak Znak Znak Znak Znak Znak Znak"/>
    <w:basedOn w:val="Navaden"/>
    <w:semiHidden/>
    <w:rsid w:val="008649D8"/>
    <w:pPr>
      <w:spacing w:after="160" w:line="240" w:lineRule="exact"/>
      <w:jc w:val="left"/>
    </w:pPr>
    <w:rPr>
      <w:rFonts w:ascii="Times New Roman" w:hAnsi="Times New Roman"/>
      <w:i/>
      <w:sz w:val="24"/>
      <w:lang w:val="en-US"/>
    </w:rPr>
  </w:style>
  <w:style w:type="paragraph" w:customStyle="1" w:styleId="Style2">
    <w:name w:val="Style2"/>
    <w:basedOn w:val="Navaden"/>
    <w:semiHidden/>
    <w:rsid w:val="008649D8"/>
    <w:pPr>
      <w:numPr>
        <w:numId w:val="4"/>
      </w:numPr>
      <w:jc w:val="left"/>
    </w:pPr>
    <w:rPr>
      <w:rFonts w:ascii="Times New Roman" w:hAnsi="Times New Roman"/>
      <w:sz w:val="24"/>
      <w:lang w:eastAsia="sl-SI"/>
    </w:rPr>
  </w:style>
  <w:style w:type="paragraph" w:customStyle="1" w:styleId="Outline">
    <w:name w:val="Outline"/>
    <w:basedOn w:val="Navaden"/>
    <w:next w:val="Navaden"/>
    <w:rsid w:val="008649D8"/>
    <w:pPr>
      <w:autoSpaceDE w:val="0"/>
      <w:autoSpaceDN w:val="0"/>
      <w:adjustRightInd w:val="0"/>
      <w:jc w:val="left"/>
    </w:pPr>
    <w:rPr>
      <w:rFonts w:ascii="Times New Roman" w:hAnsi="Times New Roman"/>
      <w:sz w:val="24"/>
      <w:lang w:val="en-US"/>
    </w:rPr>
  </w:style>
  <w:style w:type="paragraph" w:customStyle="1" w:styleId="Default">
    <w:name w:val="Default"/>
    <w:rsid w:val="008649D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NavadenTimesNewRoman">
    <w:name w:val="Navaden Times New Roman"/>
    <w:basedOn w:val="Default"/>
    <w:next w:val="Default"/>
    <w:rsid w:val="008649D8"/>
    <w:rPr>
      <w:color w:val="auto"/>
    </w:rPr>
  </w:style>
  <w:style w:type="character" w:customStyle="1" w:styleId="a">
    <w:name w:val="a"/>
    <w:basedOn w:val="Privzetapisavaodstavka"/>
    <w:rsid w:val="008649D8"/>
  </w:style>
  <w:style w:type="character" w:customStyle="1" w:styleId="Header-PRZnak">
    <w:name w:val="Header-PR Znak"/>
    <w:aliases w:val="body txt Znak Znak"/>
    <w:rsid w:val="008649D8"/>
    <w:rPr>
      <w:sz w:val="24"/>
      <w:szCs w:val="24"/>
      <w:lang w:val="sl-SI" w:eastAsia="en-US" w:bidi="ar-SA"/>
    </w:rPr>
  </w:style>
  <w:style w:type="paragraph" w:styleId="HTML-oblikovano">
    <w:name w:val="HTML Preformatted"/>
    <w:basedOn w:val="Navaden"/>
    <w:link w:val="HTML-oblikovanoZnak"/>
    <w:rsid w:val="00864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eastAsia="sl-SI"/>
    </w:rPr>
  </w:style>
  <w:style w:type="character" w:customStyle="1" w:styleId="HTML-oblikovanoZnak">
    <w:name w:val="HTML-oblikovano Znak"/>
    <w:basedOn w:val="Privzetapisavaodstavka"/>
    <w:link w:val="HTML-oblikovano"/>
    <w:rsid w:val="008649D8"/>
    <w:rPr>
      <w:rFonts w:ascii="Courier New" w:eastAsia="Times New Roman" w:hAnsi="Courier New" w:cs="Courier New"/>
      <w:sz w:val="20"/>
      <w:szCs w:val="20"/>
      <w:lang w:eastAsia="sl-SI"/>
    </w:rPr>
  </w:style>
  <w:style w:type="character" w:customStyle="1" w:styleId="HeaderChar">
    <w:name w:val="Header Char"/>
    <w:semiHidden/>
    <w:locked/>
    <w:rsid w:val="008649D8"/>
    <w:rPr>
      <w:rFonts w:cs="Times New Roman"/>
      <w:sz w:val="20"/>
      <w:szCs w:val="20"/>
    </w:rPr>
  </w:style>
  <w:style w:type="paragraph" w:customStyle="1" w:styleId="head2title">
    <w:name w:val="head2_title"/>
    <w:basedOn w:val="Navaden"/>
    <w:rsid w:val="008649D8"/>
    <w:pPr>
      <w:spacing w:before="100" w:beforeAutospacing="1" w:after="100" w:afterAutospacing="1"/>
      <w:jc w:val="left"/>
    </w:pPr>
    <w:rPr>
      <w:rFonts w:ascii="Times New Roman" w:hAnsi="Times New Roman"/>
      <w:sz w:val="24"/>
      <w:lang w:eastAsia="sl-SI"/>
    </w:rPr>
  </w:style>
  <w:style w:type="character" w:customStyle="1" w:styleId="advanced">
    <w:name w:val="advanced"/>
    <w:rsid w:val="008649D8"/>
  </w:style>
  <w:style w:type="paragraph" w:customStyle="1" w:styleId="Podnaslov1">
    <w:name w:val="Podnaslov 1"/>
    <w:basedOn w:val="Navaden"/>
    <w:next w:val="Navaden"/>
    <w:link w:val="Podnaslov1Znak"/>
    <w:rsid w:val="008649D8"/>
    <w:pPr>
      <w:jc w:val="left"/>
    </w:pPr>
    <w:rPr>
      <w:b/>
      <w:i/>
      <w:sz w:val="20"/>
    </w:rPr>
  </w:style>
  <w:style w:type="character" w:customStyle="1" w:styleId="Podnaslov1Znak">
    <w:name w:val="Podnaslov 1 Znak"/>
    <w:link w:val="Podnaslov1"/>
    <w:rsid w:val="008649D8"/>
    <w:rPr>
      <w:rFonts w:ascii="Arial" w:eastAsia="Times New Roman" w:hAnsi="Arial" w:cs="Times New Roman"/>
      <w:b/>
      <w:i/>
      <w:sz w:val="20"/>
      <w:szCs w:val="24"/>
    </w:rPr>
  </w:style>
  <w:style w:type="character" w:customStyle="1" w:styleId="navadenkrepkoleeeChar">
    <w:name w:val="navaden krepko ležeče Char"/>
    <w:link w:val="navadenkrepkoleee"/>
    <w:rsid w:val="008649D8"/>
    <w:rPr>
      <w:rFonts w:ascii="Arial Narrow" w:eastAsia="Times New Roman" w:hAnsi="Arial Narrow" w:cs="Times New Roman"/>
      <w:b/>
      <w:i/>
      <w:szCs w:val="24"/>
    </w:rPr>
  </w:style>
  <w:style w:type="paragraph" w:styleId="NaslovTOC">
    <w:name w:val="TOC Heading"/>
    <w:basedOn w:val="Naslov1"/>
    <w:next w:val="Navaden"/>
    <w:uiPriority w:val="39"/>
    <w:qFormat/>
    <w:rsid w:val="008649D8"/>
    <w:pPr>
      <w:keepLines/>
      <w:pageBreakBefore w:val="0"/>
      <w:tabs>
        <w:tab w:val="clear" w:pos="851"/>
      </w:tabs>
      <w:spacing w:before="480" w:after="0" w:line="276" w:lineRule="auto"/>
      <w:jc w:val="left"/>
      <w:outlineLvl w:val="9"/>
    </w:pPr>
    <w:rPr>
      <w:rFonts w:ascii="Cambria" w:hAnsi="Cambria" w:cs="Times New Roman"/>
      <w:caps w:val="0"/>
      <w:color w:val="365F91"/>
      <w:kern w:val="0"/>
      <w:sz w:val="28"/>
      <w:szCs w:val="28"/>
      <w:lang w:eastAsia="sl-SI"/>
    </w:rPr>
  </w:style>
  <w:style w:type="paragraph" w:customStyle="1" w:styleId="v10z">
    <w:name w:val="v10z"/>
    <w:basedOn w:val="Navaden"/>
    <w:rsid w:val="008649D8"/>
    <w:pPr>
      <w:spacing w:before="100" w:beforeAutospacing="1" w:after="100" w:afterAutospacing="1"/>
      <w:jc w:val="left"/>
    </w:pPr>
    <w:rPr>
      <w:rFonts w:ascii="Times New Roman" w:hAnsi="Times New Roman"/>
      <w:sz w:val="24"/>
      <w:lang w:val="en-US"/>
    </w:rPr>
  </w:style>
  <w:style w:type="paragraph" w:styleId="Odstavekseznama">
    <w:name w:val="List Paragraph"/>
    <w:basedOn w:val="Navaden"/>
    <w:uiPriority w:val="34"/>
    <w:qFormat/>
    <w:rsid w:val="008649D8"/>
    <w:pPr>
      <w:ind w:left="708"/>
    </w:pPr>
  </w:style>
  <w:style w:type="table" w:styleId="Tabelamrea">
    <w:name w:val="Table Grid"/>
    <w:basedOn w:val="Navadnatabela"/>
    <w:uiPriority w:val="59"/>
    <w:rsid w:val="00864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1">
    <w:name w:val="Table Grid 1"/>
    <w:basedOn w:val="Navadnatabela"/>
    <w:uiPriority w:val="99"/>
    <w:semiHidden/>
    <w:unhideWhenUsed/>
    <w:rsid w:val="008649D8"/>
    <w:pPr>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ripombasklic">
    <w:name w:val="annotation reference"/>
    <w:basedOn w:val="Privzetapisavaodstavka"/>
    <w:uiPriority w:val="99"/>
    <w:semiHidden/>
    <w:unhideWhenUsed/>
    <w:rsid w:val="008649D8"/>
    <w:rPr>
      <w:sz w:val="16"/>
      <w:szCs w:val="16"/>
    </w:rPr>
  </w:style>
  <w:style w:type="paragraph" w:styleId="Pripombabesedilo">
    <w:name w:val="annotation text"/>
    <w:basedOn w:val="Navaden"/>
    <w:link w:val="PripombabesediloZnak"/>
    <w:uiPriority w:val="99"/>
    <w:semiHidden/>
    <w:unhideWhenUsed/>
    <w:rsid w:val="008649D8"/>
    <w:rPr>
      <w:sz w:val="20"/>
      <w:szCs w:val="20"/>
    </w:rPr>
  </w:style>
  <w:style w:type="character" w:customStyle="1" w:styleId="PripombabesediloZnak">
    <w:name w:val="Pripomba – besedilo Znak"/>
    <w:basedOn w:val="Privzetapisavaodstavka"/>
    <w:link w:val="Pripombabesedilo"/>
    <w:uiPriority w:val="99"/>
    <w:semiHidden/>
    <w:rsid w:val="008649D8"/>
    <w:rPr>
      <w:rFonts w:ascii="Arial" w:eastAsia="Times New Roman" w:hAnsi="Arial" w:cs="Times New Roman"/>
      <w:sz w:val="20"/>
      <w:szCs w:val="20"/>
    </w:rPr>
  </w:style>
  <w:style w:type="table" w:styleId="Tabelapreprosta1">
    <w:name w:val="Table Simple 1"/>
    <w:basedOn w:val="Navadnatabela"/>
    <w:uiPriority w:val="99"/>
    <w:semiHidden/>
    <w:unhideWhenUsed/>
    <w:rsid w:val="008649D8"/>
    <w:pPr>
      <w:spacing w:after="0" w:line="24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textc10">
    <w:name w:val="text_c_10"/>
    <w:basedOn w:val="Privzetapisavaodstavka"/>
    <w:rsid w:val="008819BF"/>
  </w:style>
  <w:style w:type="paragraph" w:customStyle="1" w:styleId="ZnakZnakZnakZnakZnakZnakZnak1">
    <w:name w:val="Znak Znak Znak Znak Znak Znak Znak1"/>
    <w:basedOn w:val="Navaden"/>
    <w:semiHidden/>
    <w:rsid w:val="00734657"/>
    <w:pPr>
      <w:spacing w:after="160" w:line="240" w:lineRule="exact"/>
      <w:jc w:val="left"/>
    </w:pPr>
    <w:rPr>
      <w:rFonts w:ascii="Times New Roman" w:hAnsi="Times New Roman"/>
      <w:i/>
      <w:sz w:val="24"/>
      <w:lang w:val="en-US"/>
    </w:rPr>
  </w:style>
  <w:style w:type="paragraph" w:customStyle="1" w:styleId="Zvonko1">
    <w:name w:val="Zvonko1"/>
    <w:basedOn w:val="Navaden"/>
    <w:rsid w:val="006A7BB3"/>
    <w:pPr>
      <w:spacing w:before="120" w:after="120"/>
    </w:pPr>
    <w:rPr>
      <w:rFonts w:ascii="Times New Roman" w:hAnsi="Times New Roman"/>
      <w:sz w:val="20"/>
      <w:szCs w:val="20"/>
      <w:lang w:eastAsia="sl-SI"/>
    </w:rPr>
  </w:style>
  <w:style w:type="paragraph" w:customStyle="1" w:styleId="Odstavekseznama1">
    <w:name w:val="Odstavek seznama1"/>
    <w:basedOn w:val="Navaden"/>
    <w:qFormat/>
    <w:rsid w:val="006A7BB3"/>
    <w:pPr>
      <w:ind w:left="720"/>
      <w:contextualSpacing/>
      <w:jc w:val="left"/>
    </w:pPr>
    <w:rPr>
      <w:rFonts w:ascii="Times New Roman" w:hAnsi="Times New Roman"/>
      <w:sz w:val="24"/>
    </w:rPr>
  </w:style>
  <w:style w:type="paragraph" w:customStyle="1" w:styleId="TabellenInhalt">
    <w:name w:val="Tabellen Inhalt"/>
    <w:basedOn w:val="Navaden"/>
    <w:rsid w:val="00892EFC"/>
    <w:pPr>
      <w:suppressLineNumbers/>
      <w:suppressAutoHyphens/>
      <w:jc w:val="left"/>
    </w:pPr>
    <w:rPr>
      <w:rFonts w:ascii="Times New Roman" w:hAnsi="Times New Roman"/>
      <w:sz w:val="24"/>
      <w:lang w:val="de-AT" w:eastAsia="sl-SI"/>
    </w:rPr>
  </w:style>
  <w:style w:type="character" w:customStyle="1" w:styleId="cname">
    <w:name w:val="cname"/>
    <w:basedOn w:val="Privzetapisavaodstavka"/>
    <w:rsid w:val="005F7935"/>
  </w:style>
  <w:style w:type="paragraph" w:customStyle="1" w:styleId="Slog2">
    <w:name w:val="Slog2"/>
    <w:basedOn w:val="Navaden"/>
    <w:link w:val="Slog2Znak"/>
    <w:qFormat/>
    <w:rsid w:val="007E724C"/>
    <w:pPr>
      <w:numPr>
        <w:numId w:val="19"/>
      </w:numPr>
      <w:spacing w:after="120" w:line="288" w:lineRule="auto"/>
    </w:pPr>
    <w:rPr>
      <w:rFonts w:cs="Arial"/>
      <w:bCs/>
      <w:iCs/>
      <w:sz w:val="20"/>
      <w:szCs w:val="20"/>
    </w:rPr>
  </w:style>
  <w:style w:type="character" w:customStyle="1" w:styleId="Slog2Znak">
    <w:name w:val="Slog2 Znak"/>
    <w:link w:val="Slog2"/>
    <w:rsid w:val="007E724C"/>
    <w:rPr>
      <w:rFonts w:ascii="Arial" w:eastAsia="Times New Roman" w:hAnsi="Arial" w:cs="Arial"/>
      <w:bCs/>
      <w:iCs/>
      <w:sz w:val="20"/>
      <w:szCs w:val="20"/>
    </w:rPr>
  </w:style>
  <w:style w:type="paragraph" w:styleId="Brezrazmikov">
    <w:name w:val="No Spacing"/>
    <w:uiPriority w:val="1"/>
    <w:qFormat/>
    <w:rsid w:val="00C5684B"/>
    <w:pPr>
      <w:spacing w:after="0" w:line="240" w:lineRule="auto"/>
      <w:jc w:val="both"/>
    </w:pPr>
    <w:rPr>
      <w:rFonts w:ascii="Tahoma" w:eastAsia="Times New Roman" w:hAnsi="Tahoma" w:cs="Times New Roman"/>
      <w:sz w:val="24"/>
      <w:lang w:eastAsia="sl-SI"/>
    </w:rPr>
  </w:style>
  <w:style w:type="paragraph" w:customStyle="1" w:styleId="a0">
    <w:basedOn w:val="Navaden"/>
    <w:next w:val="Pripombabesedilo"/>
    <w:link w:val="Komentar-besediloZnak"/>
    <w:uiPriority w:val="99"/>
    <w:unhideWhenUsed/>
    <w:rsid w:val="000E5B90"/>
    <w:pPr>
      <w:suppressAutoHyphens/>
      <w:jc w:val="left"/>
    </w:pPr>
    <w:rPr>
      <w:rFonts w:asciiTheme="minorHAnsi" w:eastAsiaTheme="minorHAnsi" w:hAnsiTheme="minorHAnsi" w:cstheme="minorBidi"/>
      <w:sz w:val="22"/>
      <w:szCs w:val="22"/>
    </w:rPr>
  </w:style>
  <w:style w:type="character" w:customStyle="1" w:styleId="Komentar-besediloZnak">
    <w:name w:val="Komentar - besedilo Znak"/>
    <w:link w:val="a0"/>
    <w:uiPriority w:val="99"/>
    <w:rsid w:val="000E5B90"/>
  </w:style>
  <w:style w:type="paragraph" w:styleId="Golobesedilo">
    <w:name w:val="Plain Text"/>
    <w:basedOn w:val="Navaden"/>
    <w:link w:val="GolobesediloZnak"/>
    <w:uiPriority w:val="99"/>
    <w:unhideWhenUsed/>
    <w:rsid w:val="009D7A72"/>
    <w:pPr>
      <w:jc w:val="left"/>
    </w:pPr>
    <w:rPr>
      <w:rFonts w:ascii="Calibri" w:eastAsiaTheme="minorHAnsi" w:hAnsi="Calibri"/>
      <w:sz w:val="22"/>
      <w:szCs w:val="22"/>
    </w:rPr>
  </w:style>
  <w:style w:type="character" w:customStyle="1" w:styleId="GolobesediloZnak">
    <w:name w:val="Golo besedilo Znak"/>
    <w:basedOn w:val="Privzetapisavaodstavka"/>
    <w:link w:val="Golobesedilo"/>
    <w:uiPriority w:val="99"/>
    <w:rsid w:val="009D7A72"/>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69821">
      <w:bodyDiv w:val="1"/>
      <w:marLeft w:val="0"/>
      <w:marRight w:val="0"/>
      <w:marTop w:val="0"/>
      <w:marBottom w:val="0"/>
      <w:divBdr>
        <w:top w:val="none" w:sz="0" w:space="0" w:color="auto"/>
        <w:left w:val="none" w:sz="0" w:space="0" w:color="auto"/>
        <w:bottom w:val="none" w:sz="0" w:space="0" w:color="auto"/>
        <w:right w:val="none" w:sz="0" w:space="0" w:color="auto"/>
      </w:divBdr>
    </w:div>
    <w:div w:id="53546101">
      <w:bodyDiv w:val="1"/>
      <w:marLeft w:val="0"/>
      <w:marRight w:val="0"/>
      <w:marTop w:val="0"/>
      <w:marBottom w:val="0"/>
      <w:divBdr>
        <w:top w:val="none" w:sz="0" w:space="0" w:color="auto"/>
        <w:left w:val="none" w:sz="0" w:space="0" w:color="auto"/>
        <w:bottom w:val="none" w:sz="0" w:space="0" w:color="auto"/>
        <w:right w:val="none" w:sz="0" w:space="0" w:color="auto"/>
      </w:divBdr>
    </w:div>
    <w:div w:id="66652616">
      <w:bodyDiv w:val="1"/>
      <w:marLeft w:val="0"/>
      <w:marRight w:val="0"/>
      <w:marTop w:val="0"/>
      <w:marBottom w:val="0"/>
      <w:divBdr>
        <w:top w:val="none" w:sz="0" w:space="0" w:color="auto"/>
        <w:left w:val="none" w:sz="0" w:space="0" w:color="auto"/>
        <w:bottom w:val="none" w:sz="0" w:space="0" w:color="auto"/>
        <w:right w:val="none" w:sz="0" w:space="0" w:color="auto"/>
      </w:divBdr>
    </w:div>
    <w:div w:id="92746919">
      <w:bodyDiv w:val="1"/>
      <w:marLeft w:val="0"/>
      <w:marRight w:val="0"/>
      <w:marTop w:val="0"/>
      <w:marBottom w:val="0"/>
      <w:divBdr>
        <w:top w:val="none" w:sz="0" w:space="0" w:color="auto"/>
        <w:left w:val="none" w:sz="0" w:space="0" w:color="auto"/>
        <w:bottom w:val="none" w:sz="0" w:space="0" w:color="auto"/>
        <w:right w:val="none" w:sz="0" w:space="0" w:color="auto"/>
      </w:divBdr>
    </w:div>
    <w:div w:id="158886476">
      <w:bodyDiv w:val="1"/>
      <w:marLeft w:val="0"/>
      <w:marRight w:val="0"/>
      <w:marTop w:val="0"/>
      <w:marBottom w:val="0"/>
      <w:divBdr>
        <w:top w:val="none" w:sz="0" w:space="0" w:color="auto"/>
        <w:left w:val="none" w:sz="0" w:space="0" w:color="auto"/>
        <w:bottom w:val="none" w:sz="0" w:space="0" w:color="auto"/>
        <w:right w:val="none" w:sz="0" w:space="0" w:color="auto"/>
      </w:divBdr>
    </w:div>
    <w:div w:id="170222225">
      <w:bodyDiv w:val="1"/>
      <w:marLeft w:val="0"/>
      <w:marRight w:val="0"/>
      <w:marTop w:val="0"/>
      <w:marBottom w:val="0"/>
      <w:divBdr>
        <w:top w:val="none" w:sz="0" w:space="0" w:color="auto"/>
        <w:left w:val="none" w:sz="0" w:space="0" w:color="auto"/>
        <w:bottom w:val="none" w:sz="0" w:space="0" w:color="auto"/>
        <w:right w:val="none" w:sz="0" w:space="0" w:color="auto"/>
      </w:divBdr>
    </w:div>
    <w:div w:id="181481351">
      <w:bodyDiv w:val="1"/>
      <w:marLeft w:val="0"/>
      <w:marRight w:val="0"/>
      <w:marTop w:val="0"/>
      <w:marBottom w:val="0"/>
      <w:divBdr>
        <w:top w:val="none" w:sz="0" w:space="0" w:color="auto"/>
        <w:left w:val="none" w:sz="0" w:space="0" w:color="auto"/>
        <w:bottom w:val="none" w:sz="0" w:space="0" w:color="auto"/>
        <w:right w:val="none" w:sz="0" w:space="0" w:color="auto"/>
      </w:divBdr>
    </w:div>
    <w:div w:id="240524851">
      <w:bodyDiv w:val="1"/>
      <w:marLeft w:val="0"/>
      <w:marRight w:val="0"/>
      <w:marTop w:val="0"/>
      <w:marBottom w:val="0"/>
      <w:divBdr>
        <w:top w:val="none" w:sz="0" w:space="0" w:color="auto"/>
        <w:left w:val="none" w:sz="0" w:space="0" w:color="auto"/>
        <w:bottom w:val="none" w:sz="0" w:space="0" w:color="auto"/>
        <w:right w:val="none" w:sz="0" w:space="0" w:color="auto"/>
      </w:divBdr>
    </w:div>
    <w:div w:id="374356423">
      <w:bodyDiv w:val="1"/>
      <w:marLeft w:val="0"/>
      <w:marRight w:val="0"/>
      <w:marTop w:val="0"/>
      <w:marBottom w:val="0"/>
      <w:divBdr>
        <w:top w:val="none" w:sz="0" w:space="0" w:color="auto"/>
        <w:left w:val="none" w:sz="0" w:space="0" w:color="auto"/>
        <w:bottom w:val="none" w:sz="0" w:space="0" w:color="auto"/>
        <w:right w:val="none" w:sz="0" w:space="0" w:color="auto"/>
      </w:divBdr>
    </w:div>
    <w:div w:id="494878478">
      <w:bodyDiv w:val="1"/>
      <w:marLeft w:val="0"/>
      <w:marRight w:val="0"/>
      <w:marTop w:val="0"/>
      <w:marBottom w:val="0"/>
      <w:divBdr>
        <w:top w:val="none" w:sz="0" w:space="0" w:color="auto"/>
        <w:left w:val="none" w:sz="0" w:space="0" w:color="auto"/>
        <w:bottom w:val="none" w:sz="0" w:space="0" w:color="auto"/>
        <w:right w:val="none" w:sz="0" w:space="0" w:color="auto"/>
      </w:divBdr>
    </w:div>
    <w:div w:id="551505433">
      <w:bodyDiv w:val="1"/>
      <w:marLeft w:val="0"/>
      <w:marRight w:val="0"/>
      <w:marTop w:val="0"/>
      <w:marBottom w:val="0"/>
      <w:divBdr>
        <w:top w:val="none" w:sz="0" w:space="0" w:color="auto"/>
        <w:left w:val="none" w:sz="0" w:space="0" w:color="auto"/>
        <w:bottom w:val="none" w:sz="0" w:space="0" w:color="auto"/>
        <w:right w:val="none" w:sz="0" w:space="0" w:color="auto"/>
      </w:divBdr>
    </w:div>
    <w:div w:id="611518187">
      <w:bodyDiv w:val="1"/>
      <w:marLeft w:val="0"/>
      <w:marRight w:val="0"/>
      <w:marTop w:val="0"/>
      <w:marBottom w:val="0"/>
      <w:divBdr>
        <w:top w:val="none" w:sz="0" w:space="0" w:color="auto"/>
        <w:left w:val="none" w:sz="0" w:space="0" w:color="auto"/>
        <w:bottom w:val="none" w:sz="0" w:space="0" w:color="auto"/>
        <w:right w:val="none" w:sz="0" w:space="0" w:color="auto"/>
      </w:divBdr>
    </w:div>
    <w:div w:id="613751038">
      <w:bodyDiv w:val="1"/>
      <w:marLeft w:val="0"/>
      <w:marRight w:val="0"/>
      <w:marTop w:val="0"/>
      <w:marBottom w:val="0"/>
      <w:divBdr>
        <w:top w:val="none" w:sz="0" w:space="0" w:color="auto"/>
        <w:left w:val="none" w:sz="0" w:space="0" w:color="auto"/>
        <w:bottom w:val="none" w:sz="0" w:space="0" w:color="auto"/>
        <w:right w:val="none" w:sz="0" w:space="0" w:color="auto"/>
      </w:divBdr>
    </w:div>
    <w:div w:id="620579122">
      <w:bodyDiv w:val="1"/>
      <w:marLeft w:val="0"/>
      <w:marRight w:val="0"/>
      <w:marTop w:val="0"/>
      <w:marBottom w:val="0"/>
      <w:divBdr>
        <w:top w:val="none" w:sz="0" w:space="0" w:color="auto"/>
        <w:left w:val="none" w:sz="0" w:space="0" w:color="auto"/>
        <w:bottom w:val="none" w:sz="0" w:space="0" w:color="auto"/>
        <w:right w:val="none" w:sz="0" w:space="0" w:color="auto"/>
      </w:divBdr>
    </w:div>
    <w:div w:id="730427944">
      <w:bodyDiv w:val="1"/>
      <w:marLeft w:val="0"/>
      <w:marRight w:val="0"/>
      <w:marTop w:val="0"/>
      <w:marBottom w:val="0"/>
      <w:divBdr>
        <w:top w:val="none" w:sz="0" w:space="0" w:color="auto"/>
        <w:left w:val="none" w:sz="0" w:space="0" w:color="auto"/>
        <w:bottom w:val="none" w:sz="0" w:space="0" w:color="auto"/>
        <w:right w:val="none" w:sz="0" w:space="0" w:color="auto"/>
      </w:divBdr>
    </w:div>
    <w:div w:id="771973033">
      <w:bodyDiv w:val="1"/>
      <w:marLeft w:val="0"/>
      <w:marRight w:val="0"/>
      <w:marTop w:val="0"/>
      <w:marBottom w:val="0"/>
      <w:divBdr>
        <w:top w:val="none" w:sz="0" w:space="0" w:color="auto"/>
        <w:left w:val="none" w:sz="0" w:space="0" w:color="auto"/>
        <w:bottom w:val="none" w:sz="0" w:space="0" w:color="auto"/>
        <w:right w:val="none" w:sz="0" w:space="0" w:color="auto"/>
      </w:divBdr>
    </w:div>
    <w:div w:id="829254844">
      <w:bodyDiv w:val="1"/>
      <w:marLeft w:val="0"/>
      <w:marRight w:val="0"/>
      <w:marTop w:val="0"/>
      <w:marBottom w:val="0"/>
      <w:divBdr>
        <w:top w:val="none" w:sz="0" w:space="0" w:color="auto"/>
        <w:left w:val="none" w:sz="0" w:space="0" w:color="auto"/>
        <w:bottom w:val="none" w:sz="0" w:space="0" w:color="auto"/>
        <w:right w:val="none" w:sz="0" w:space="0" w:color="auto"/>
      </w:divBdr>
    </w:div>
    <w:div w:id="843667482">
      <w:bodyDiv w:val="1"/>
      <w:marLeft w:val="0"/>
      <w:marRight w:val="0"/>
      <w:marTop w:val="0"/>
      <w:marBottom w:val="0"/>
      <w:divBdr>
        <w:top w:val="none" w:sz="0" w:space="0" w:color="auto"/>
        <w:left w:val="none" w:sz="0" w:space="0" w:color="auto"/>
        <w:bottom w:val="none" w:sz="0" w:space="0" w:color="auto"/>
        <w:right w:val="none" w:sz="0" w:space="0" w:color="auto"/>
      </w:divBdr>
    </w:div>
    <w:div w:id="950286013">
      <w:bodyDiv w:val="1"/>
      <w:marLeft w:val="0"/>
      <w:marRight w:val="0"/>
      <w:marTop w:val="0"/>
      <w:marBottom w:val="0"/>
      <w:divBdr>
        <w:top w:val="none" w:sz="0" w:space="0" w:color="auto"/>
        <w:left w:val="none" w:sz="0" w:space="0" w:color="auto"/>
        <w:bottom w:val="none" w:sz="0" w:space="0" w:color="auto"/>
        <w:right w:val="none" w:sz="0" w:space="0" w:color="auto"/>
      </w:divBdr>
    </w:div>
    <w:div w:id="1084454496">
      <w:bodyDiv w:val="1"/>
      <w:marLeft w:val="0"/>
      <w:marRight w:val="0"/>
      <w:marTop w:val="0"/>
      <w:marBottom w:val="0"/>
      <w:divBdr>
        <w:top w:val="none" w:sz="0" w:space="0" w:color="auto"/>
        <w:left w:val="none" w:sz="0" w:space="0" w:color="auto"/>
        <w:bottom w:val="none" w:sz="0" w:space="0" w:color="auto"/>
        <w:right w:val="none" w:sz="0" w:space="0" w:color="auto"/>
      </w:divBdr>
    </w:div>
    <w:div w:id="1102605638">
      <w:bodyDiv w:val="1"/>
      <w:marLeft w:val="0"/>
      <w:marRight w:val="0"/>
      <w:marTop w:val="0"/>
      <w:marBottom w:val="0"/>
      <w:divBdr>
        <w:top w:val="none" w:sz="0" w:space="0" w:color="auto"/>
        <w:left w:val="none" w:sz="0" w:space="0" w:color="auto"/>
        <w:bottom w:val="none" w:sz="0" w:space="0" w:color="auto"/>
        <w:right w:val="none" w:sz="0" w:space="0" w:color="auto"/>
      </w:divBdr>
    </w:div>
    <w:div w:id="1118330287">
      <w:bodyDiv w:val="1"/>
      <w:marLeft w:val="0"/>
      <w:marRight w:val="0"/>
      <w:marTop w:val="0"/>
      <w:marBottom w:val="0"/>
      <w:divBdr>
        <w:top w:val="none" w:sz="0" w:space="0" w:color="auto"/>
        <w:left w:val="none" w:sz="0" w:space="0" w:color="auto"/>
        <w:bottom w:val="none" w:sz="0" w:space="0" w:color="auto"/>
        <w:right w:val="none" w:sz="0" w:space="0" w:color="auto"/>
      </w:divBdr>
    </w:div>
    <w:div w:id="1127312998">
      <w:bodyDiv w:val="1"/>
      <w:marLeft w:val="0"/>
      <w:marRight w:val="0"/>
      <w:marTop w:val="0"/>
      <w:marBottom w:val="0"/>
      <w:divBdr>
        <w:top w:val="none" w:sz="0" w:space="0" w:color="auto"/>
        <w:left w:val="none" w:sz="0" w:space="0" w:color="auto"/>
        <w:bottom w:val="none" w:sz="0" w:space="0" w:color="auto"/>
        <w:right w:val="none" w:sz="0" w:space="0" w:color="auto"/>
      </w:divBdr>
    </w:div>
    <w:div w:id="1140806717">
      <w:bodyDiv w:val="1"/>
      <w:marLeft w:val="0"/>
      <w:marRight w:val="0"/>
      <w:marTop w:val="0"/>
      <w:marBottom w:val="0"/>
      <w:divBdr>
        <w:top w:val="none" w:sz="0" w:space="0" w:color="auto"/>
        <w:left w:val="none" w:sz="0" w:space="0" w:color="auto"/>
        <w:bottom w:val="none" w:sz="0" w:space="0" w:color="auto"/>
        <w:right w:val="none" w:sz="0" w:space="0" w:color="auto"/>
      </w:divBdr>
    </w:div>
    <w:div w:id="1172066873">
      <w:bodyDiv w:val="1"/>
      <w:marLeft w:val="0"/>
      <w:marRight w:val="0"/>
      <w:marTop w:val="0"/>
      <w:marBottom w:val="0"/>
      <w:divBdr>
        <w:top w:val="none" w:sz="0" w:space="0" w:color="auto"/>
        <w:left w:val="none" w:sz="0" w:space="0" w:color="auto"/>
        <w:bottom w:val="none" w:sz="0" w:space="0" w:color="auto"/>
        <w:right w:val="none" w:sz="0" w:space="0" w:color="auto"/>
      </w:divBdr>
    </w:div>
    <w:div w:id="1205025298">
      <w:bodyDiv w:val="1"/>
      <w:marLeft w:val="0"/>
      <w:marRight w:val="0"/>
      <w:marTop w:val="0"/>
      <w:marBottom w:val="0"/>
      <w:divBdr>
        <w:top w:val="none" w:sz="0" w:space="0" w:color="auto"/>
        <w:left w:val="none" w:sz="0" w:space="0" w:color="auto"/>
        <w:bottom w:val="none" w:sz="0" w:space="0" w:color="auto"/>
        <w:right w:val="none" w:sz="0" w:space="0" w:color="auto"/>
      </w:divBdr>
      <w:divsChild>
        <w:div w:id="1889411452">
          <w:marLeft w:val="0"/>
          <w:marRight w:val="0"/>
          <w:marTop w:val="0"/>
          <w:marBottom w:val="300"/>
          <w:divBdr>
            <w:top w:val="none" w:sz="0" w:space="0" w:color="auto"/>
            <w:left w:val="none" w:sz="0" w:space="0" w:color="auto"/>
            <w:bottom w:val="none" w:sz="0" w:space="0" w:color="auto"/>
            <w:right w:val="none" w:sz="0" w:space="0" w:color="auto"/>
          </w:divBdr>
          <w:divsChild>
            <w:div w:id="1074204993">
              <w:marLeft w:val="0"/>
              <w:marRight w:val="0"/>
              <w:marTop w:val="0"/>
              <w:marBottom w:val="0"/>
              <w:divBdr>
                <w:top w:val="none" w:sz="0" w:space="0" w:color="auto"/>
                <w:left w:val="none" w:sz="0" w:space="0" w:color="auto"/>
                <w:bottom w:val="none" w:sz="0" w:space="0" w:color="auto"/>
                <w:right w:val="none" w:sz="0" w:space="0" w:color="auto"/>
              </w:divBdr>
              <w:divsChild>
                <w:div w:id="899055333">
                  <w:marLeft w:val="0"/>
                  <w:marRight w:val="0"/>
                  <w:marTop w:val="0"/>
                  <w:marBottom w:val="0"/>
                  <w:divBdr>
                    <w:top w:val="none" w:sz="0" w:space="0" w:color="auto"/>
                    <w:left w:val="none" w:sz="0" w:space="0" w:color="auto"/>
                    <w:bottom w:val="none" w:sz="0" w:space="0" w:color="auto"/>
                    <w:right w:val="none" w:sz="0" w:space="0" w:color="auto"/>
                  </w:divBdr>
                  <w:divsChild>
                    <w:div w:id="2065055159">
                      <w:marLeft w:val="0"/>
                      <w:marRight w:val="0"/>
                      <w:marTop w:val="0"/>
                      <w:marBottom w:val="0"/>
                      <w:divBdr>
                        <w:top w:val="none" w:sz="0" w:space="0" w:color="auto"/>
                        <w:left w:val="none" w:sz="0" w:space="0" w:color="auto"/>
                        <w:bottom w:val="none" w:sz="0" w:space="0" w:color="auto"/>
                        <w:right w:val="none" w:sz="0" w:space="0" w:color="auto"/>
                      </w:divBdr>
                      <w:divsChild>
                        <w:div w:id="1730692925">
                          <w:marLeft w:val="0"/>
                          <w:marRight w:val="0"/>
                          <w:marTop w:val="0"/>
                          <w:marBottom w:val="0"/>
                          <w:divBdr>
                            <w:top w:val="none" w:sz="0" w:space="0" w:color="auto"/>
                            <w:left w:val="none" w:sz="0" w:space="0" w:color="auto"/>
                            <w:bottom w:val="none" w:sz="0" w:space="0" w:color="auto"/>
                            <w:right w:val="none" w:sz="0" w:space="0" w:color="auto"/>
                          </w:divBdr>
                          <w:divsChild>
                            <w:div w:id="56985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026050">
      <w:bodyDiv w:val="1"/>
      <w:marLeft w:val="0"/>
      <w:marRight w:val="0"/>
      <w:marTop w:val="0"/>
      <w:marBottom w:val="0"/>
      <w:divBdr>
        <w:top w:val="none" w:sz="0" w:space="0" w:color="auto"/>
        <w:left w:val="none" w:sz="0" w:space="0" w:color="auto"/>
        <w:bottom w:val="none" w:sz="0" w:space="0" w:color="auto"/>
        <w:right w:val="none" w:sz="0" w:space="0" w:color="auto"/>
      </w:divBdr>
    </w:div>
    <w:div w:id="1290942027">
      <w:bodyDiv w:val="1"/>
      <w:marLeft w:val="0"/>
      <w:marRight w:val="0"/>
      <w:marTop w:val="0"/>
      <w:marBottom w:val="0"/>
      <w:divBdr>
        <w:top w:val="none" w:sz="0" w:space="0" w:color="auto"/>
        <w:left w:val="none" w:sz="0" w:space="0" w:color="auto"/>
        <w:bottom w:val="none" w:sz="0" w:space="0" w:color="auto"/>
        <w:right w:val="none" w:sz="0" w:space="0" w:color="auto"/>
      </w:divBdr>
    </w:div>
    <w:div w:id="1313019078">
      <w:bodyDiv w:val="1"/>
      <w:marLeft w:val="0"/>
      <w:marRight w:val="0"/>
      <w:marTop w:val="0"/>
      <w:marBottom w:val="0"/>
      <w:divBdr>
        <w:top w:val="none" w:sz="0" w:space="0" w:color="auto"/>
        <w:left w:val="none" w:sz="0" w:space="0" w:color="auto"/>
        <w:bottom w:val="none" w:sz="0" w:space="0" w:color="auto"/>
        <w:right w:val="none" w:sz="0" w:space="0" w:color="auto"/>
      </w:divBdr>
    </w:div>
    <w:div w:id="1334531645">
      <w:bodyDiv w:val="1"/>
      <w:marLeft w:val="0"/>
      <w:marRight w:val="0"/>
      <w:marTop w:val="0"/>
      <w:marBottom w:val="0"/>
      <w:divBdr>
        <w:top w:val="none" w:sz="0" w:space="0" w:color="auto"/>
        <w:left w:val="none" w:sz="0" w:space="0" w:color="auto"/>
        <w:bottom w:val="none" w:sz="0" w:space="0" w:color="auto"/>
        <w:right w:val="none" w:sz="0" w:space="0" w:color="auto"/>
      </w:divBdr>
    </w:div>
    <w:div w:id="1375500399">
      <w:bodyDiv w:val="1"/>
      <w:marLeft w:val="0"/>
      <w:marRight w:val="0"/>
      <w:marTop w:val="0"/>
      <w:marBottom w:val="0"/>
      <w:divBdr>
        <w:top w:val="none" w:sz="0" w:space="0" w:color="auto"/>
        <w:left w:val="none" w:sz="0" w:space="0" w:color="auto"/>
        <w:bottom w:val="none" w:sz="0" w:space="0" w:color="auto"/>
        <w:right w:val="none" w:sz="0" w:space="0" w:color="auto"/>
      </w:divBdr>
    </w:div>
    <w:div w:id="1391802290">
      <w:bodyDiv w:val="1"/>
      <w:marLeft w:val="0"/>
      <w:marRight w:val="0"/>
      <w:marTop w:val="0"/>
      <w:marBottom w:val="0"/>
      <w:divBdr>
        <w:top w:val="none" w:sz="0" w:space="0" w:color="auto"/>
        <w:left w:val="none" w:sz="0" w:space="0" w:color="auto"/>
        <w:bottom w:val="none" w:sz="0" w:space="0" w:color="auto"/>
        <w:right w:val="none" w:sz="0" w:space="0" w:color="auto"/>
      </w:divBdr>
    </w:div>
    <w:div w:id="1556350035">
      <w:bodyDiv w:val="1"/>
      <w:marLeft w:val="0"/>
      <w:marRight w:val="0"/>
      <w:marTop w:val="0"/>
      <w:marBottom w:val="0"/>
      <w:divBdr>
        <w:top w:val="none" w:sz="0" w:space="0" w:color="auto"/>
        <w:left w:val="none" w:sz="0" w:space="0" w:color="auto"/>
        <w:bottom w:val="none" w:sz="0" w:space="0" w:color="auto"/>
        <w:right w:val="none" w:sz="0" w:space="0" w:color="auto"/>
      </w:divBdr>
    </w:div>
    <w:div w:id="1583373241">
      <w:bodyDiv w:val="1"/>
      <w:marLeft w:val="0"/>
      <w:marRight w:val="0"/>
      <w:marTop w:val="0"/>
      <w:marBottom w:val="0"/>
      <w:divBdr>
        <w:top w:val="none" w:sz="0" w:space="0" w:color="auto"/>
        <w:left w:val="none" w:sz="0" w:space="0" w:color="auto"/>
        <w:bottom w:val="none" w:sz="0" w:space="0" w:color="auto"/>
        <w:right w:val="none" w:sz="0" w:space="0" w:color="auto"/>
      </w:divBdr>
    </w:div>
    <w:div w:id="1593080078">
      <w:bodyDiv w:val="1"/>
      <w:marLeft w:val="0"/>
      <w:marRight w:val="0"/>
      <w:marTop w:val="0"/>
      <w:marBottom w:val="0"/>
      <w:divBdr>
        <w:top w:val="none" w:sz="0" w:space="0" w:color="auto"/>
        <w:left w:val="none" w:sz="0" w:space="0" w:color="auto"/>
        <w:bottom w:val="none" w:sz="0" w:space="0" w:color="auto"/>
        <w:right w:val="none" w:sz="0" w:space="0" w:color="auto"/>
      </w:divBdr>
    </w:div>
    <w:div w:id="1611936639">
      <w:bodyDiv w:val="1"/>
      <w:marLeft w:val="0"/>
      <w:marRight w:val="0"/>
      <w:marTop w:val="0"/>
      <w:marBottom w:val="0"/>
      <w:divBdr>
        <w:top w:val="none" w:sz="0" w:space="0" w:color="auto"/>
        <w:left w:val="none" w:sz="0" w:space="0" w:color="auto"/>
        <w:bottom w:val="none" w:sz="0" w:space="0" w:color="auto"/>
        <w:right w:val="none" w:sz="0" w:space="0" w:color="auto"/>
      </w:divBdr>
    </w:div>
    <w:div w:id="1708288236">
      <w:bodyDiv w:val="1"/>
      <w:marLeft w:val="0"/>
      <w:marRight w:val="0"/>
      <w:marTop w:val="0"/>
      <w:marBottom w:val="0"/>
      <w:divBdr>
        <w:top w:val="none" w:sz="0" w:space="0" w:color="auto"/>
        <w:left w:val="none" w:sz="0" w:space="0" w:color="auto"/>
        <w:bottom w:val="none" w:sz="0" w:space="0" w:color="auto"/>
        <w:right w:val="none" w:sz="0" w:space="0" w:color="auto"/>
      </w:divBdr>
    </w:div>
    <w:div w:id="1710566138">
      <w:bodyDiv w:val="1"/>
      <w:marLeft w:val="0"/>
      <w:marRight w:val="0"/>
      <w:marTop w:val="0"/>
      <w:marBottom w:val="0"/>
      <w:divBdr>
        <w:top w:val="none" w:sz="0" w:space="0" w:color="auto"/>
        <w:left w:val="none" w:sz="0" w:space="0" w:color="auto"/>
        <w:bottom w:val="none" w:sz="0" w:space="0" w:color="auto"/>
        <w:right w:val="none" w:sz="0" w:space="0" w:color="auto"/>
      </w:divBdr>
    </w:div>
    <w:div w:id="1711874296">
      <w:bodyDiv w:val="1"/>
      <w:marLeft w:val="0"/>
      <w:marRight w:val="0"/>
      <w:marTop w:val="0"/>
      <w:marBottom w:val="0"/>
      <w:divBdr>
        <w:top w:val="none" w:sz="0" w:space="0" w:color="auto"/>
        <w:left w:val="none" w:sz="0" w:space="0" w:color="auto"/>
        <w:bottom w:val="none" w:sz="0" w:space="0" w:color="auto"/>
        <w:right w:val="none" w:sz="0" w:space="0" w:color="auto"/>
      </w:divBdr>
    </w:div>
    <w:div w:id="1774352962">
      <w:bodyDiv w:val="1"/>
      <w:marLeft w:val="0"/>
      <w:marRight w:val="0"/>
      <w:marTop w:val="0"/>
      <w:marBottom w:val="0"/>
      <w:divBdr>
        <w:top w:val="none" w:sz="0" w:space="0" w:color="auto"/>
        <w:left w:val="none" w:sz="0" w:space="0" w:color="auto"/>
        <w:bottom w:val="none" w:sz="0" w:space="0" w:color="auto"/>
        <w:right w:val="none" w:sz="0" w:space="0" w:color="auto"/>
      </w:divBdr>
    </w:div>
    <w:div w:id="1841197821">
      <w:bodyDiv w:val="1"/>
      <w:marLeft w:val="0"/>
      <w:marRight w:val="0"/>
      <w:marTop w:val="0"/>
      <w:marBottom w:val="0"/>
      <w:divBdr>
        <w:top w:val="none" w:sz="0" w:space="0" w:color="auto"/>
        <w:left w:val="none" w:sz="0" w:space="0" w:color="auto"/>
        <w:bottom w:val="none" w:sz="0" w:space="0" w:color="auto"/>
        <w:right w:val="none" w:sz="0" w:space="0" w:color="auto"/>
      </w:divBdr>
      <w:divsChild>
        <w:div w:id="1171406559">
          <w:marLeft w:val="0"/>
          <w:marRight w:val="0"/>
          <w:marTop w:val="225"/>
          <w:marBottom w:val="375"/>
          <w:divBdr>
            <w:top w:val="none" w:sz="0" w:space="0" w:color="auto"/>
            <w:left w:val="none" w:sz="0" w:space="0" w:color="auto"/>
            <w:bottom w:val="none" w:sz="0" w:space="0" w:color="auto"/>
            <w:right w:val="none" w:sz="0" w:space="0" w:color="auto"/>
          </w:divBdr>
        </w:div>
      </w:divsChild>
    </w:div>
    <w:div w:id="1860849987">
      <w:bodyDiv w:val="1"/>
      <w:marLeft w:val="0"/>
      <w:marRight w:val="0"/>
      <w:marTop w:val="0"/>
      <w:marBottom w:val="0"/>
      <w:divBdr>
        <w:top w:val="none" w:sz="0" w:space="0" w:color="auto"/>
        <w:left w:val="none" w:sz="0" w:space="0" w:color="auto"/>
        <w:bottom w:val="none" w:sz="0" w:space="0" w:color="auto"/>
        <w:right w:val="none" w:sz="0" w:space="0" w:color="auto"/>
      </w:divBdr>
    </w:div>
    <w:div w:id="1863863291">
      <w:bodyDiv w:val="1"/>
      <w:marLeft w:val="0"/>
      <w:marRight w:val="0"/>
      <w:marTop w:val="0"/>
      <w:marBottom w:val="0"/>
      <w:divBdr>
        <w:top w:val="none" w:sz="0" w:space="0" w:color="auto"/>
        <w:left w:val="none" w:sz="0" w:space="0" w:color="auto"/>
        <w:bottom w:val="none" w:sz="0" w:space="0" w:color="auto"/>
        <w:right w:val="none" w:sz="0" w:space="0" w:color="auto"/>
      </w:divBdr>
    </w:div>
    <w:div w:id="1880169333">
      <w:bodyDiv w:val="1"/>
      <w:marLeft w:val="0"/>
      <w:marRight w:val="0"/>
      <w:marTop w:val="0"/>
      <w:marBottom w:val="0"/>
      <w:divBdr>
        <w:top w:val="none" w:sz="0" w:space="0" w:color="auto"/>
        <w:left w:val="none" w:sz="0" w:space="0" w:color="auto"/>
        <w:bottom w:val="none" w:sz="0" w:space="0" w:color="auto"/>
        <w:right w:val="none" w:sz="0" w:space="0" w:color="auto"/>
      </w:divBdr>
    </w:div>
    <w:div w:id="1921868490">
      <w:bodyDiv w:val="1"/>
      <w:marLeft w:val="0"/>
      <w:marRight w:val="0"/>
      <w:marTop w:val="0"/>
      <w:marBottom w:val="0"/>
      <w:divBdr>
        <w:top w:val="none" w:sz="0" w:space="0" w:color="auto"/>
        <w:left w:val="none" w:sz="0" w:space="0" w:color="auto"/>
        <w:bottom w:val="none" w:sz="0" w:space="0" w:color="auto"/>
        <w:right w:val="none" w:sz="0" w:space="0" w:color="auto"/>
      </w:divBdr>
    </w:div>
    <w:div w:id="1967008762">
      <w:bodyDiv w:val="1"/>
      <w:marLeft w:val="0"/>
      <w:marRight w:val="0"/>
      <w:marTop w:val="0"/>
      <w:marBottom w:val="0"/>
      <w:divBdr>
        <w:top w:val="none" w:sz="0" w:space="0" w:color="auto"/>
        <w:left w:val="none" w:sz="0" w:space="0" w:color="auto"/>
        <w:bottom w:val="none" w:sz="0" w:space="0" w:color="auto"/>
        <w:right w:val="none" w:sz="0" w:space="0" w:color="auto"/>
      </w:divBdr>
    </w:div>
    <w:div w:id="1968513400">
      <w:bodyDiv w:val="1"/>
      <w:marLeft w:val="0"/>
      <w:marRight w:val="0"/>
      <w:marTop w:val="0"/>
      <w:marBottom w:val="0"/>
      <w:divBdr>
        <w:top w:val="none" w:sz="0" w:space="0" w:color="auto"/>
        <w:left w:val="none" w:sz="0" w:space="0" w:color="auto"/>
        <w:bottom w:val="none" w:sz="0" w:space="0" w:color="auto"/>
        <w:right w:val="none" w:sz="0" w:space="0" w:color="auto"/>
      </w:divBdr>
    </w:div>
    <w:div w:id="2031830143">
      <w:bodyDiv w:val="1"/>
      <w:marLeft w:val="0"/>
      <w:marRight w:val="0"/>
      <w:marTop w:val="0"/>
      <w:marBottom w:val="0"/>
      <w:divBdr>
        <w:top w:val="none" w:sz="0" w:space="0" w:color="auto"/>
        <w:left w:val="none" w:sz="0" w:space="0" w:color="auto"/>
        <w:bottom w:val="none" w:sz="0" w:space="0" w:color="auto"/>
        <w:right w:val="none" w:sz="0" w:space="0" w:color="auto"/>
      </w:divBdr>
    </w:div>
    <w:div w:id="2038117808">
      <w:bodyDiv w:val="1"/>
      <w:marLeft w:val="0"/>
      <w:marRight w:val="0"/>
      <w:marTop w:val="0"/>
      <w:marBottom w:val="0"/>
      <w:divBdr>
        <w:top w:val="none" w:sz="0" w:space="0" w:color="auto"/>
        <w:left w:val="none" w:sz="0" w:space="0" w:color="auto"/>
        <w:bottom w:val="none" w:sz="0" w:space="0" w:color="auto"/>
        <w:right w:val="none" w:sz="0" w:space="0" w:color="auto"/>
      </w:divBdr>
    </w:div>
    <w:div w:id="206983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radni-list.si/1/objava.jsp?sop=2016-01-1079" TargetMode="External"/><Relationship Id="rId117" Type="http://schemas.openxmlformats.org/officeDocument/2006/relationships/header" Target="header4.xml"/><Relationship Id="rId21" Type="http://schemas.openxmlformats.org/officeDocument/2006/relationships/hyperlink" Target="http://www" TargetMode="External"/><Relationship Id="rId42" Type="http://schemas.openxmlformats.org/officeDocument/2006/relationships/hyperlink" Target="http://www.uradni-list.si/1/objava.jsp?sop=2005-21-0004" TargetMode="External"/><Relationship Id="rId47" Type="http://schemas.openxmlformats.org/officeDocument/2006/relationships/hyperlink" Target="http://www.uradni-list.si/1/objava.jsp?sop=2009-01-4889" TargetMode="External"/><Relationship Id="rId63" Type="http://schemas.openxmlformats.org/officeDocument/2006/relationships/hyperlink" Target="http://www.uradni-list.si/1/objava.jsp?sop=2012-01-2414" TargetMode="External"/><Relationship Id="rId68" Type="http://schemas.openxmlformats.org/officeDocument/2006/relationships/hyperlink" Target="http://www.uradni-list.si/1/objava.jsp?sop=2017-01-2915" TargetMode="External"/><Relationship Id="rId84" Type="http://schemas.openxmlformats.org/officeDocument/2006/relationships/hyperlink" Target="http://www.mezica.si/" TargetMode="External"/><Relationship Id="rId89" Type="http://schemas.openxmlformats.org/officeDocument/2006/relationships/image" Target="media/image12.jpg"/><Relationship Id="rId112" Type="http://schemas.openxmlformats.org/officeDocument/2006/relationships/hyperlink" Target="http://www.uradni-list.si/1/objava.jsp?sop=2008-01-1358" TargetMode="External"/><Relationship Id="rId16" Type="http://schemas.openxmlformats.org/officeDocument/2006/relationships/hyperlink" Target="mailto:obcina@crna.si" TargetMode="External"/><Relationship Id="rId107" Type="http://schemas.openxmlformats.org/officeDocument/2006/relationships/hyperlink" Target="http://www.uradni-list.si/1/objava.jsp?sop=1998-01-4330" TargetMode="External"/><Relationship Id="rId11" Type="http://schemas.openxmlformats.org/officeDocument/2006/relationships/image" Target="media/image4.png"/><Relationship Id="rId24" Type="http://schemas.openxmlformats.org/officeDocument/2006/relationships/hyperlink" Target="http://www.uradni-list.si/1/objava.jsp?sop=2006-01-2549" TargetMode="External"/><Relationship Id="rId32" Type="http://schemas.openxmlformats.org/officeDocument/2006/relationships/hyperlink" Target="http://www.uradni-list.si/1/objava.jsp?sop=2015-01-0505" TargetMode="External"/><Relationship Id="rId37" Type="http://schemas.openxmlformats.org/officeDocument/2006/relationships/hyperlink" Target="http://www.uradni-list.si/1/objava.jsp?sop=2013-01-3677" TargetMode="External"/><Relationship Id="rId40" Type="http://schemas.openxmlformats.org/officeDocument/2006/relationships/hyperlink" Target="http://www.uradni-list.si/1/objava.jsp?sop=2018-01-0544" TargetMode="External"/><Relationship Id="rId45" Type="http://schemas.openxmlformats.org/officeDocument/2006/relationships/hyperlink" Target="http://www.uradni-list.si/1/objava.jsp?sop=2005-01-4890" TargetMode="External"/><Relationship Id="rId53" Type="http://schemas.openxmlformats.org/officeDocument/2006/relationships/hyperlink" Target="http://www.uradni-list.si/1/objava.jsp?sop=2014-01-0832" TargetMode="External"/><Relationship Id="rId58" Type="http://schemas.openxmlformats.org/officeDocument/2006/relationships/hyperlink" Target="http://www.uradni-list.si/1/objava.jsp?sop=2008-01-3026" TargetMode="External"/><Relationship Id="rId66" Type="http://schemas.openxmlformats.org/officeDocument/2006/relationships/hyperlink" Target="http://www.uradni-list.si/1/objava.jsp?sop=2015-01-0505" TargetMode="External"/><Relationship Id="rId74" Type="http://schemas.openxmlformats.org/officeDocument/2006/relationships/hyperlink" Target="http://www.mezica.si/" TargetMode="External"/><Relationship Id="rId79" Type="http://schemas.openxmlformats.org/officeDocument/2006/relationships/image" Target="media/image7.jpeg"/><Relationship Id="rId87" Type="http://schemas.openxmlformats.org/officeDocument/2006/relationships/image" Target="media/image10.jpeg"/><Relationship Id="rId102" Type="http://schemas.openxmlformats.org/officeDocument/2006/relationships/hyperlink" Target="http://www.uradni-list.si/1/objava.jsp?sop=2005-01-4558" TargetMode="External"/><Relationship Id="rId110" Type="http://schemas.openxmlformats.org/officeDocument/2006/relationships/hyperlink" Target="http://www.uradni-list.si/1/objava.jsp?sop=2003-01-0562" TargetMode="External"/><Relationship Id="rId115" Type="http://schemas.openxmlformats.org/officeDocument/2006/relationships/hyperlink" Target="http://www.uradni-list.si/1/objava.jsp?sop=2016-01-1079" TargetMode="External"/><Relationship Id="rId5" Type="http://schemas.openxmlformats.org/officeDocument/2006/relationships/webSettings" Target="webSettings.xml"/><Relationship Id="rId61" Type="http://schemas.openxmlformats.org/officeDocument/2006/relationships/hyperlink" Target="http://www.uradni-list.si/1/objava.jsp?sop=2011-01-2042" TargetMode="External"/><Relationship Id="rId82" Type="http://schemas.openxmlformats.org/officeDocument/2006/relationships/hyperlink" Target="http://www.ravne.si/" TargetMode="External"/><Relationship Id="rId90" Type="http://schemas.openxmlformats.org/officeDocument/2006/relationships/image" Target="media/image13.jpeg"/><Relationship Id="rId95" Type="http://schemas.openxmlformats.org/officeDocument/2006/relationships/header" Target="header2.xml"/><Relationship Id="rId19" Type="http://schemas.openxmlformats.org/officeDocument/2006/relationships/hyperlink" Target="mailto:o-kojeravne.mb@guest.arnes.si" TargetMode="External"/><Relationship Id="rId14" Type="http://schemas.openxmlformats.org/officeDocument/2006/relationships/hyperlink" Target="mailto:info@las-md.si" TargetMode="External"/><Relationship Id="rId22" Type="http://schemas.openxmlformats.org/officeDocument/2006/relationships/hyperlink" Target="mailto:obcina@crna.si" TargetMode="External"/><Relationship Id="rId27" Type="http://schemas.openxmlformats.org/officeDocument/2006/relationships/hyperlink" Target="http://www.uradni-list.si/1/objava.jsp?sop=2007-01-4692" TargetMode="External"/><Relationship Id="rId30" Type="http://schemas.openxmlformats.org/officeDocument/2006/relationships/hyperlink" Target="http://www.uradni-list.si/1/objava.jsp?sop=2010-01-2763" TargetMode="External"/><Relationship Id="rId35" Type="http://schemas.openxmlformats.org/officeDocument/2006/relationships/hyperlink" Target="http://www.uradni-list.si/1/objava.jsp?sop=2011-01-0449" TargetMode="External"/><Relationship Id="rId43" Type="http://schemas.openxmlformats.org/officeDocument/2006/relationships/hyperlink" Target="http://www.uradni-list.si/1/objava.jsp?sop=2005-01-3952" TargetMode="External"/><Relationship Id="rId48" Type="http://schemas.openxmlformats.org/officeDocument/2006/relationships/hyperlink" Target="http://www.uradni-list.si/1/objava.jsp?sop=2010-01-3351" TargetMode="External"/><Relationship Id="rId56" Type="http://schemas.openxmlformats.org/officeDocument/2006/relationships/hyperlink" Target="http://www.uradni-list.si/1/objava.jsp?sop=2017-01-3102" TargetMode="External"/><Relationship Id="rId64" Type="http://schemas.openxmlformats.org/officeDocument/2006/relationships/hyperlink" Target="http://www.uradni-list.si/1/objava.jsp?sop=2012-01-4323" TargetMode="External"/><Relationship Id="rId69" Type="http://schemas.openxmlformats.org/officeDocument/2006/relationships/hyperlink" Target="http://www.uradni-list.si/1/objava.jsp?sop=2015-01-3570" TargetMode="External"/><Relationship Id="rId77" Type="http://schemas.openxmlformats.org/officeDocument/2006/relationships/hyperlink" Target="mailto:o-kojeravne.mb@guest.arnes.si" TargetMode="External"/><Relationship Id="rId100" Type="http://schemas.openxmlformats.org/officeDocument/2006/relationships/hyperlink" Target="http://www.uradni-list.si/1/objava.jsp?sop=2004-01-5018" TargetMode="External"/><Relationship Id="rId105" Type="http://schemas.openxmlformats.org/officeDocument/2006/relationships/hyperlink" Target="http://www.uradni-list.si/1/objava.jsp?sop=2010-01-3503" TargetMode="External"/><Relationship Id="rId113" Type="http://schemas.openxmlformats.org/officeDocument/2006/relationships/hyperlink" Target="http://www.uradni-list.si/1/objava.jsp?sop=2006-01-2549" TargetMode="Externa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uradni-list.si/1/objava.jsp?sop=2013-01-3676" TargetMode="External"/><Relationship Id="rId72" Type="http://schemas.openxmlformats.org/officeDocument/2006/relationships/hyperlink" Target="http://www.uradni-list.si/1/objava.jsp?sop=2016-01-1168" TargetMode="External"/><Relationship Id="rId80" Type="http://schemas.openxmlformats.org/officeDocument/2006/relationships/image" Target="media/image8.jpeg"/><Relationship Id="rId85" Type="http://schemas.openxmlformats.org/officeDocument/2006/relationships/hyperlink" Target="http://www.crna.si/" TargetMode="External"/><Relationship Id="rId93" Type="http://schemas.openxmlformats.org/officeDocument/2006/relationships/image" Target="media/image16.jpeg"/><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obcina@mezica.si" TargetMode="External"/><Relationship Id="rId25" Type="http://schemas.openxmlformats.org/officeDocument/2006/relationships/hyperlink" Target="http://www.uradni-list.si/1/objava.jsp?sop=2010-01-3041" TargetMode="External"/><Relationship Id="rId33" Type="http://schemas.openxmlformats.org/officeDocument/2006/relationships/hyperlink" Target="http://www.uradni-list.si/1/objava.jsp?sop=2018-01-0457" TargetMode="External"/><Relationship Id="rId38" Type="http://schemas.openxmlformats.org/officeDocument/2006/relationships/hyperlink" Target="http://www.uradni-list.si/1/objava.jsp?sop=2015-01-2277" TargetMode="External"/><Relationship Id="rId46" Type="http://schemas.openxmlformats.org/officeDocument/2006/relationships/hyperlink" Target="http://www.uradni-list.si/1/objava.jsp?sop=2007-01-6414" TargetMode="External"/><Relationship Id="rId59" Type="http://schemas.openxmlformats.org/officeDocument/2006/relationships/hyperlink" Target="http://www.uradni-list.si/1/objava.jsp?sop=2009-01-4890" TargetMode="External"/><Relationship Id="rId67" Type="http://schemas.openxmlformats.org/officeDocument/2006/relationships/hyperlink" Target="http://www.uradni-list.si/1/objava.jsp?sop=2017-01-2915" TargetMode="External"/><Relationship Id="rId103" Type="http://schemas.openxmlformats.org/officeDocument/2006/relationships/hyperlink" Target="http://www.uradni-list.si/1/objava.jsp?sop=2008-01-1365" TargetMode="External"/><Relationship Id="rId108" Type="http://schemas.openxmlformats.org/officeDocument/2006/relationships/hyperlink" Target="http://www.uradni-list.si/1/objava.jsp?sop=2000-01-2092" TargetMode="External"/><Relationship Id="rId116" Type="http://schemas.openxmlformats.org/officeDocument/2006/relationships/footer" Target="footer5.xml"/><Relationship Id="rId20" Type="http://schemas.openxmlformats.org/officeDocument/2006/relationships/hyperlink" Target="mailto:info@zkstm.si" TargetMode="External"/><Relationship Id="rId41" Type="http://schemas.openxmlformats.org/officeDocument/2006/relationships/hyperlink" Target="http://www.uradni-list.si/1/objava.jsp?sop=2004-01-4398" TargetMode="External"/><Relationship Id="rId54" Type="http://schemas.openxmlformats.org/officeDocument/2006/relationships/hyperlink" Target="http://www.uradni-list.si/1/objava.jsp?sop=2015-01-0708" TargetMode="External"/><Relationship Id="rId62" Type="http://schemas.openxmlformats.org/officeDocument/2006/relationships/hyperlink" Target="http://www.uradni-list.si/1/objava.jsp?sop=2012-01-2413" TargetMode="External"/><Relationship Id="rId70" Type="http://schemas.openxmlformats.org/officeDocument/2006/relationships/hyperlink" Target="http://www.uradni-list.si/1/objava.jsp?sop=2018-01-0588" TargetMode="External"/><Relationship Id="rId75" Type="http://schemas.openxmlformats.org/officeDocument/2006/relationships/hyperlink" Target="http://www.komunala-mezica.si" TargetMode="External"/><Relationship Id="rId83" Type="http://schemas.openxmlformats.org/officeDocument/2006/relationships/hyperlink" Target="http://www.prevalje.si/" TargetMode="External"/><Relationship Id="rId88" Type="http://schemas.openxmlformats.org/officeDocument/2006/relationships/image" Target="media/image11.jpeg"/><Relationship Id="rId91" Type="http://schemas.openxmlformats.org/officeDocument/2006/relationships/image" Target="media/image14.jpg"/><Relationship Id="rId96" Type="http://schemas.openxmlformats.org/officeDocument/2006/relationships/footer" Target="footer2.xml"/><Relationship Id="rId111" Type="http://schemas.openxmlformats.org/officeDocument/2006/relationships/hyperlink" Target="http://www.uradni-list.si/1/objava.jsp?sop=2004-01-169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bcina@crna.si" TargetMode="External"/><Relationship Id="rId23" Type="http://schemas.openxmlformats.org/officeDocument/2006/relationships/hyperlink" Target="http://www.prevalje.si/" TargetMode="External"/><Relationship Id="rId28" Type="http://schemas.openxmlformats.org/officeDocument/2006/relationships/hyperlink" Target="http://www.uradni-list.si/1/objava.jsp?sop=2008-01-3347" TargetMode="External"/><Relationship Id="rId36" Type="http://schemas.openxmlformats.org/officeDocument/2006/relationships/hyperlink" Target="http://www.uradni-list.si/1/objava.jsp?sop=2013-21-0433" TargetMode="External"/><Relationship Id="rId49" Type="http://schemas.openxmlformats.org/officeDocument/2006/relationships/hyperlink" Target="http://www.uradni-list.si/1/objava.jsp?sop=2011-01-0827" TargetMode="External"/><Relationship Id="rId57" Type="http://schemas.openxmlformats.org/officeDocument/2006/relationships/hyperlink" Target="http://www.uradni-list.si/1/objava.jsp?sop=2007-01-1761" TargetMode="External"/><Relationship Id="rId106" Type="http://schemas.openxmlformats.org/officeDocument/2006/relationships/hyperlink" Target="http://www.uradni-list.si/1/objava.jsp?sop=2018-01-2127" TargetMode="External"/><Relationship Id="rId114" Type="http://schemas.openxmlformats.org/officeDocument/2006/relationships/hyperlink" Target="http://www.uradni-list.si/1/objava.jsp?sop=2010-01-3041"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www.uradni-list.si/1/objava.jsp?sop=2012-01-1700" TargetMode="External"/><Relationship Id="rId44" Type="http://schemas.openxmlformats.org/officeDocument/2006/relationships/hyperlink" Target="http://www.uradni-list.si/1/objava.jsp?sop=2005-01-4018" TargetMode="External"/><Relationship Id="rId52" Type="http://schemas.openxmlformats.org/officeDocument/2006/relationships/hyperlink" Target="http://www.uradni-list.si/1/objava.jsp?sop=2013-01-4027" TargetMode="External"/><Relationship Id="rId60" Type="http://schemas.openxmlformats.org/officeDocument/2006/relationships/hyperlink" Target="http://www.uradni-list.si/1/objava.jsp?sop=2010-01-4305" TargetMode="External"/><Relationship Id="rId65" Type="http://schemas.openxmlformats.org/officeDocument/2006/relationships/hyperlink" Target="http://www.uradni-list.si/1/objava.jsp?sop=2014-01-3190" TargetMode="External"/><Relationship Id="rId73" Type="http://schemas.openxmlformats.org/officeDocument/2006/relationships/hyperlink" Target="http://www.prevalje.si/" TargetMode="External"/><Relationship Id="rId78" Type="http://schemas.openxmlformats.org/officeDocument/2006/relationships/image" Target="media/image6.jpeg"/><Relationship Id="rId81" Type="http://schemas.openxmlformats.org/officeDocument/2006/relationships/image" Target="media/image9.jpeg"/><Relationship Id="rId86" Type="http://schemas.openxmlformats.org/officeDocument/2006/relationships/hyperlink" Target="http://www.zkstm.si/" TargetMode="External"/><Relationship Id="rId94" Type="http://schemas.openxmlformats.org/officeDocument/2006/relationships/image" Target="media/image17.jpeg"/><Relationship Id="rId99" Type="http://schemas.openxmlformats.org/officeDocument/2006/relationships/footer" Target="footer4.xml"/><Relationship Id="rId101" Type="http://schemas.openxmlformats.org/officeDocument/2006/relationships/hyperlink" Target="http://www.uradni-list.si/1/objava.jsp?sop=2019-01-2668"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mailto:obcina@ravne.si" TargetMode="External"/><Relationship Id="rId39" Type="http://schemas.openxmlformats.org/officeDocument/2006/relationships/hyperlink" Target="http://www.uradni-list.si/1/objava.jsp?sop=2015-01-3772" TargetMode="External"/><Relationship Id="rId109" Type="http://schemas.openxmlformats.org/officeDocument/2006/relationships/hyperlink" Target="http://www.uradni-list.si/1/objava.jsp?sop=2001-01-1138" TargetMode="External"/><Relationship Id="rId34" Type="http://schemas.openxmlformats.org/officeDocument/2006/relationships/hyperlink" Target="http://www.uradni-list.si/1/objava.jsp?sop=2018-01-1356" TargetMode="External"/><Relationship Id="rId50" Type="http://schemas.openxmlformats.org/officeDocument/2006/relationships/hyperlink" Target="http://www.uradni-list.si/1/objava.jsp?sop=2012-01-2412" TargetMode="External"/><Relationship Id="rId55" Type="http://schemas.openxmlformats.org/officeDocument/2006/relationships/hyperlink" Target="http://www.uradni-list.si/1/objava.jsp?sop=2017-01-2914" TargetMode="External"/><Relationship Id="rId76" Type="http://schemas.openxmlformats.org/officeDocument/2006/relationships/hyperlink" Target="http://www.zkstm.si/" TargetMode="External"/><Relationship Id="rId97" Type="http://schemas.openxmlformats.org/officeDocument/2006/relationships/footer" Target="footer3.xml"/><Relationship Id="rId104" Type="http://schemas.openxmlformats.org/officeDocument/2006/relationships/hyperlink" Target="http://www.uradni-list.si/1/objava.jsp?sop=2009-01-4981" TargetMode="External"/><Relationship Id="rId7" Type="http://schemas.openxmlformats.org/officeDocument/2006/relationships/endnotes" Target="endnotes.xml"/><Relationship Id="rId71" Type="http://schemas.openxmlformats.org/officeDocument/2006/relationships/hyperlink" Target="http://www.uradni-list.si/1/objava.jsp?sop=2015-01-1759" TargetMode="External"/><Relationship Id="rId92" Type="http://schemas.openxmlformats.org/officeDocument/2006/relationships/image" Target="media/image15.jpeg"/><Relationship Id="rId2" Type="http://schemas.openxmlformats.org/officeDocument/2006/relationships/numbering" Target="numbering.xml"/><Relationship Id="rId29" Type="http://schemas.openxmlformats.org/officeDocument/2006/relationships/hyperlink" Target="http://www.uradni-list.si/1/objava.jsp?sop=2009-01-3437"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obcina@ravne.si" TargetMode="External"/><Relationship Id="rId1" Type="http://schemas.openxmlformats.org/officeDocument/2006/relationships/hyperlink" Target="http://www.ravne.si"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mailto:obcina@ravne.si" TargetMode="External"/><Relationship Id="rId1" Type="http://schemas.openxmlformats.org/officeDocument/2006/relationships/hyperlink" Target="http://www.ravne.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5AB8A-442D-4AD5-B010-5EB62907F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3184</TotalTime>
  <Pages>54</Pages>
  <Words>13641</Words>
  <Characters>77759</Characters>
  <Application>Microsoft Office Word</Application>
  <DocSecurity>0</DocSecurity>
  <Lines>647</Lines>
  <Paragraphs>182</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91218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Satellite</dc:creator>
  <cp:lastModifiedBy>Uporabnik</cp:lastModifiedBy>
  <cp:revision>51</cp:revision>
  <cp:lastPrinted>2020-01-28T11:56:00Z</cp:lastPrinted>
  <dcterms:created xsi:type="dcterms:W3CDTF">2019-12-23T13:28:00Z</dcterms:created>
  <dcterms:modified xsi:type="dcterms:W3CDTF">2020-02-03T13:52:00Z</dcterms:modified>
</cp:coreProperties>
</file>