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E65F9B" w14:textId="58EA52C2" w:rsidR="00423A30" w:rsidRDefault="009E1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r>
        <w:rPr>
          <w:rFonts w:ascii="Avenir LT Pro 35 Light" w:hAnsi="Avenir LT Pro 35 Light"/>
          <w:sz w:val="20"/>
          <w:szCs w:val="20"/>
        </w:rPr>
        <w:t xml:space="preserve">Na podlagi določil Zakona o gospodarskih družbah ((Uradni list RS, št. 65/09 – uradno prečiščeno besedilo, 33/11, 91/11, 32/12, 57/12, 44/13 – </w:t>
      </w:r>
      <w:proofErr w:type="spellStart"/>
      <w:r>
        <w:rPr>
          <w:rFonts w:ascii="Avenir LT Pro 35 Light" w:hAnsi="Avenir LT Pro 35 Light"/>
          <w:sz w:val="20"/>
          <w:szCs w:val="20"/>
        </w:rPr>
        <w:t>odl</w:t>
      </w:r>
      <w:proofErr w:type="spellEnd"/>
      <w:r>
        <w:rPr>
          <w:rFonts w:ascii="Avenir LT Pro 35 Light" w:hAnsi="Avenir LT Pro 35 Light"/>
          <w:sz w:val="20"/>
          <w:szCs w:val="20"/>
        </w:rPr>
        <w:t xml:space="preserve">. US, 82/13, 55/15, 15/17 in 22/19 – </w:t>
      </w:r>
      <w:proofErr w:type="spellStart"/>
      <w:r>
        <w:rPr>
          <w:rFonts w:ascii="Avenir LT Pro 35 Light" w:hAnsi="Avenir LT Pro 35 Light"/>
          <w:sz w:val="20"/>
          <w:szCs w:val="20"/>
        </w:rPr>
        <w:t>ZPosS</w:t>
      </w:r>
      <w:proofErr w:type="spellEnd"/>
      <w:r>
        <w:rPr>
          <w:rFonts w:ascii="Avenir LT Pro 35 Light" w:hAnsi="Avenir LT Pro 35 Light"/>
          <w:sz w:val="20"/>
          <w:szCs w:val="20"/>
        </w:rPr>
        <w:t>), Zakona o zavodih (Uradni list RS, št. 12/91, 8/96, 36/00 – ZPDZC in 127/06 – ZJZP) in Sklepa o redni likvidaciji javnega zavoda Zavod za turizem in šport Radenci - v likvidaciji, številka 031-0002/2020-3 z dne 28.5.2020, je Občinski svet Občine Radenci na _</w:t>
      </w:r>
      <w:r w:rsidR="00230E32">
        <w:rPr>
          <w:rFonts w:ascii="Avenir LT Pro 35 Light" w:hAnsi="Avenir LT Pro 35 Light"/>
          <w:sz w:val="20"/>
          <w:szCs w:val="20"/>
        </w:rPr>
        <w:t>_______dopisni</w:t>
      </w:r>
      <w:r>
        <w:rPr>
          <w:rFonts w:ascii="Avenir LT Pro 35 Light" w:hAnsi="Avenir LT Pro 35 Light"/>
          <w:sz w:val="20"/>
          <w:szCs w:val="20"/>
        </w:rPr>
        <w:t xml:space="preserve"> seji dne __________ sprejel</w:t>
      </w:r>
    </w:p>
    <w:p w14:paraId="3BEEA349" w14:textId="77777777" w:rsidR="00423A30" w:rsidRDefault="00423A3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p>
    <w:p w14:paraId="4CFB0986" w14:textId="77777777" w:rsidR="00423A30" w:rsidRDefault="009E1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center"/>
        <w:rPr>
          <w:rFonts w:ascii="Avenir LT Pro 85 Heavy" w:eastAsia="Avenir LT Pro 85 Heavy" w:hAnsi="Avenir LT Pro 85 Heavy" w:cs="Avenir LT Pro 85 Heavy"/>
          <w:sz w:val="20"/>
          <w:szCs w:val="20"/>
        </w:rPr>
      </w:pPr>
      <w:r>
        <w:rPr>
          <w:rFonts w:ascii="Avenir LT Pro 85 Heavy" w:hAnsi="Avenir LT Pro 85 Heavy"/>
          <w:sz w:val="20"/>
          <w:szCs w:val="20"/>
        </w:rPr>
        <w:t xml:space="preserve">SKLEP o sprejetju </w:t>
      </w:r>
    </w:p>
    <w:p w14:paraId="55A949FF" w14:textId="77777777" w:rsidR="00423A30" w:rsidRDefault="009E1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center"/>
        <w:rPr>
          <w:rFonts w:ascii="Avenir LT Pro 85 Heavy" w:eastAsia="Avenir LT Pro 85 Heavy" w:hAnsi="Avenir LT Pro 85 Heavy" w:cs="Avenir LT Pro 85 Heavy"/>
          <w:sz w:val="20"/>
          <w:szCs w:val="20"/>
        </w:rPr>
      </w:pPr>
      <w:r>
        <w:rPr>
          <w:rFonts w:ascii="Avenir LT Pro 85 Heavy" w:hAnsi="Avenir LT Pro 85 Heavy"/>
          <w:sz w:val="20"/>
          <w:szCs w:val="20"/>
        </w:rPr>
        <w:t xml:space="preserve">Zaključnega poročila o poteku likvidacijskega postopka javnega zavoda </w:t>
      </w:r>
    </w:p>
    <w:p w14:paraId="5A88A030" w14:textId="77777777" w:rsidR="00423A30" w:rsidRDefault="009E1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center"/>
        <w:rPr>
          <w:rFonts w:ascii="Avenir LT Pro 85 Heavy" w:eastAsia="Avenir LT Pro 85 Heavy" w:hAnsi="Avenir LT Pro 85 Heavy" w:cs="Avenir LT Pro 85 Heavy"/>
          <w:sz w:val="20"/>
          <w:szCs w:val="20"/>
        </w:rPr>
      </w:pPr>
      <w:r>
        <w:rPr>
          <w:rFonts w:ascii="Avenir LT Pro 85 Heavy" w:hAnsi="Avenir LT Pro 85 Heavy"/>
          <w:sz w:val="20"/>
          <w:szCs w:val="20"/>
        </w:rPr>
        <w:t xml:space="preserve">ZTIŠ Radenci - v likvidaciji </w:t>
      </w:r>
    </w:p>
    <w:p w14:paraId="46764880" w14:textId="77777777" w:rsidR="00423A30" w:rsidRDefault="009E1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center"/>
        <w:rPr>
          <w:rFonts w:ascii="Avenir LT Pro 85 Heavy" w:eastAsia="Avenir LT Pro 85 Heavy" w:hAnsi="Avenir LT Pro 85 Heavy" w:cs="Avenir LT Pro 85 Heavy"/>
          <w:sz w:val="20"/>
          <w:szCs w:val="20"/>
        </w:rPr>
      </w:pPr>
      <w:r>
        <w:rPr>
          <w:rFonts w:ascii="Avenir LT Pro 85 Heavy" w:hAnsi="Avenir LT Pro 85 Heavy"/>
          <w:sz w:val="20"/>
          <w:szCs w:val="20"/>
        </w:rPr>
        <w:t xml:space="preserve">in </w:t>
      </w:r>
    </w:p>
    <w:p w14:paraId="42C82207" w14:textId="77777777" w:rsidR="00423A30" w:rsidRDefault="009E1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center"/>
        <w:rPr>
          <w:rFonts w:ascii="Avenir LT Pro 85 Heavy" w:eastAsia="Avenir LT Pro 85 Heavy" w:hAnsi="Avenir LT Pro 85 Heavy" w:cs="Avenir LT Pro 85 Heavy"/>
          <w:sz w:val="20"/>
          <w:szCs w:val="20"/>
        </w:rPr>
      </w:pPr>
      <w:r>
        <w:rPr>
          <w:rFonts w:ascii="Avenir LT Pro 85 Heavy" w:hAnsi="Avenir LT Pro 85 Heavy"/>
          <w:sz w:val="20"/>
          <w:szCs w:val="20"/>
        </w:rPr>
        <w:t>Predloga za razdelitev premoženja</w:t>
      </w:r>
    </w:p>
    <w:p w14:paraId="12CE43FB" w14:textId="77777777" w:rsidR="00423A30" w:rsidRDefault="00423A3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p>
    <w:p w14:paraId="0E12BB12" w14:textId="77777777" w:rsidR="00423A30" w:rsidRDefault="009E1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center"/>
        <w:rPr>
          <w:rFonts w:ascii="Avenir LT Pro 85 Heavy" w:eastAsia="Avenir LT Pro 85 Heavy" w:hAnsi="Avenir LT Pro 85 Heavy" w:cs="Avenir LT Pro 85 Heavy"/>
          <w:sz w:val="20"/>
          <w:szCs w:val="20"/>
        </w:rPr>
      </w:pPr>
      <w:r>
        <w:rPr>
          <w:rFonts w:ascii="Avenir LT Pro 85 Heavy" w:hAnsi="Avenir LT Pro 85 Heavy"/>
          <w:sz w:val="20"/>
          <w:szCs w:val="20"/>
        </w:rPr>
        <w:t>1.</w:t>
      </w:r>
    </w:p>
    <w:p w14:paraId="7F9F4E91" w14:textId="77777777" w:rsidR="00423A30" w:rsidRDefault="00423A3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p>
    <w:p w14:paraId="1D961740" w14:textId="3CDA3A5F" w:rsidR="00423A30" w:rsidRDefault="009E1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r>
        <w:rPr>
          <w:rFonts w:ascii="Avenir LT Pro 35 Light" w:hAnsi="Avenir LT Pro 35 Light"/>
          <w:sz w:val="20"/>
          <w:szCs w:val="20"/>
        </w:rPr>
        <w:t xml:space="preserve">Občinski svet Občine Radenci sprejme “Zaključno poročilo o poteku likvidacijskega postopka javnega zavoda Zavod za turizem in šport Radenci - v likvidaciji in Predlog za razdelitev premoženja” z dne </w:t>
      </w:r>
      <w:r w:rsidR="00230E32">
        <w:rPr>
          <w:rFonts w:ascii="Avenir LT Pro 35 Light" w:hAnsi="Avenir LT Pro 35 Light"/>
          <w:sz w:val="20"/>
          <w:szCs w:val="20"/>
        </w:rPr>
        <w:t>31. 8. 2020</w:t>
      </w:r>
      <w:r>
        <w:rPr>
          <w:rFonts w:ascii="Avenir LT Pro 35 Light" w:hAnsi="Avenir LT Pro 35 Light"/>
          <w:sz w:val="20"/>
          <w:szCs w:val="20"/>
        </w:rPr>
        <w:t xml:space="preserve">.  </w:t>
      </w:r>
    </w:p>
    <w:p w14:paraId="2206AE6B" w14:textId="77777777" w:rsidR="00423A30" w:rsidRDefault="00423A3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p>
    <w:p w14:paraId="755E133D" w14:textId="77777777" w:rsidR="00423A30" w:rsidRDefault="009E1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center"/>
        <w:rPr>
          <w:rFonts w:ascii="Avenir LT Pro 85 Heavy" w:eastAsia="Avenir LT Pro 85 Heavy" w:hAnsi="Avenir LT Pro 85 Heavy" w:cs="Avenir LT Pro 85 Heavy"/>
          <w:sz w:val="20"/>
          <w:szCs w:val="20"/>
        </w:rPr>
      </w:pPr>
      <w:r>
        <w:rPr>
          <w:rFonts w:ascii="Avenir LT Pro 85 Heavy" w:hAnsi="Avenir LT Pro 85 Heavy"/>
          <w:sz w:val="20"/>
          <w:szCs w:val="20"/>
        </w:rPr>
        <w:t>2.</w:t>
      </w:r>
    </w:p>
    <w:p w14:paraId="3514F93B" w14:textId="77777777" w:rsidR="00423A30" w:rsidRDefault="00423A3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p>
    <w:p w14:paraId="00AA1FD5" w14:textId="77777777" w:rsidR="00423A30" w:rsidRDefault="009E1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r>
        <w:rPr>
          <w:rFonts w:ascii="Avenir LT Pro 35 Light" w:hAnsi="Avenir LT Pro 35 Light"/>
          <w:sz w:val="20"/>
          <w:szCs w:val="20"/>
        </w:rPr>
        <w:t>Ugotovi se, da javni zavod ZTIŠ Radenci - v likvidaciji (v nadaljevanju: javni zavod), nima premoženja, ki bi bilo na voljo za razdelitev po poplačilu vseh obveznosti javnega zavoda.</w:t>
      </w:r>
    </w:p>
    <w:p w14:paraId="1993E83A" w14:textId="77777777" w:rsidR="00423A30" w:rsidRDefault="00423A3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p>
    <w:p w14:paraId="5A40B53D" w14:textId="77777777" w:rsidR="00423A30" w:rsidRDefault="009E1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center"/>
        <w:rPr>
          <w:rFonts w:ascii="Avenir LT Pro 85 Heavy" w:eastAsia="Avenir LT Pro 85 Heavy" w:hAnsi="Avenir LT Pro 85 Heavy" w:cs="Avenir LT Pro 85 Heavy"/>
          <w:sz w:val="20"/>
          <w:szCs w:val="20"/>
        </w:rPr>
      </w:pPr>
      <w:r>
        <w:rPr>
          <w:rFonts w:ascii="Avenir LT Pro 85 Heavy" w:hAnsi="Avenir LT Pro 85 Heavy"/>
          <w:sz w:val="20"/>
          <w:szCs w:val="20"/>
        </w:rPr>
        <w:t>3.</w:t>
      </w:r>
    </w:p>
    <w:p w14:paraId="7F75C507" w14:textId="77777777" w:rsidR="00423A30" w:rsidRDefault="00423A3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p>
    <w:p w14:paraId="64149A39" w14:textId="77777777" w:rsidR="00423A30" w:rsidRDefault="009E1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r>
        <w:rPr>
          <w:rFonts w:ascii="Avenir LT Pro 35 Light" w:hAnsi="Avenir LT Pro 35 Light"/>
          <w:sz w:val="20"/>
          <w:szCs w:val="20"/>
        </w:rPr>
        <w:t>Poslovne knjige in vsa dokumentacija javnega zavoda, ki v skladu z Zakonom o varstvu dokumentarnega in arhivskega gradiva ter arhivih, ni bila predana Pokrajinskemu arhivu Maribor, se hrani pri ustanoviteljici javnega zavoda, to je pri Občini Radenci.</w:t>
      </w:r>
    </w:p>
    <w:p w14:paraId="056D6024" w14:textId="77777777" w:rsidR="00423A30" w:rsidRDefault="00423A3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p>
    <w:p w14:paraId="500DF9FA" w14:textId="77777777" w:rsidR="00423A30" w:rsidRDefault="009E1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center"/>
        <w:rPr>
          <w:rFonts w:ascii="Avenir LT Pro 85 Heavy" w:eastAsia="Avenir LT Pro 85 Heavy" w:hAnsi="Avenir LT Pro 85 Heavy" w:cs="Avenir LT Pro 85 Heavy"/>
          <w:sz w:val="20"/>
          <w:szCs w:val="20"/>
        </w:rPr>
      </w:pPr>
      <w:r>
        <w:rPr>
          <w:rFonts w:ascii="Avenir LT Pro 85 Heavy" w:hAnsi="Avenir LT Pro 85 Heavy"/>
          <w:sz w:val="20"/>
          <w:szCs w:val="20"/>
        </w:rPr>
        <w:t>4.</w:t>
      </w:r>
    </w:p>
    <w:p w14:paraId="433BCECD" w14:textId="77777777" w:rsidR="00423A30" w:rsidRDefault="00423A3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p>
    <w:p w14:paraId="68796649" w14:textId="77777777" w:rsidR="00423A30" w:rsidRDefault="009E1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r>
        <w:rPr>
          <w:rFonts w:ascii="Avenir LT Pro 35 Light" w:hAnsi="Avenir LT Pro 35 Light"/>
          <w:sz w:val="20"/>
          <w:szCs w:val="20"/>
        </w:rPr>
        <w:t>Občina Radenci kot ustanoviteljica javnega zavoda ugotovi zaključek likvidacijskega postopka in daje pooblastilo likvidacijskemu upravitelju za vložitev predloga za izbris javnega zavoda iz sodnega registra.</w:t>
      </w:r>
    </w:p>
    <w:p w14:paraId="1455FA3B" w14:textId="77777777" w:rsidR="00423A30" w:rsidRDefault="00423A3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p>
    <w:p w14:paraId="416D58A3" w14:textId="77777777" w:rsidR="00423A30" w:rsidRDefault="009E1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center"/>
        <w:rPr>
          <w:rFonts w:ascii="Avenir LT Pro 85 Heavy" w:eastAsia="Avenir LT Pro 85 Heavy" w:hAnsi="Avenir LT Pro 85 Heavy" w:cs="Avenir LT Pro 85 Heavy"/>
          <w:sz w:val="20"/>
          <w:szCs w:val="20"/>
        </w:rPr>
      </w:pPr>
      <w:r>
        <w:rPr>
          <w:rFonts w:ascii="Avenir LT Pro 85 Heavy" w:hAnsi="Avenir LT Pro 85 Heavy"/>
          <w:sz w:val="20"/>
          <w:szCs w:val="20"/>
        </w:rPr>
        <w:t>5.</w:t>
      </w:r>
    </w:p>
    <w:p w14:paraId="1AEE4FB1" w14:textId="77777777" w:rsidR="00423A30" w:rsidRDefault="00423A3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center"/>
        <w:rPr>
          <w:rFonts w:ascii="Avenir LT Pro 85 Heavy" w:eastAsia="Avenir LT Pro 85 Heavy" w:hAnsi="Avenir LT Pro 85 Heavy" w:cs="Avenir LT Pro 85 Heavy"/>
          <w:sz w:val="20"/>
          <w:szCs w:val="20"/>
        </w:rPr>
      </w:pPr>
    </w:p>
    <w:p w14:paraId="4373F10C" w14:textId="77777777" w:rsidR="00423A30" w:rsidRDefault="009E1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r>
        <w:rPr>
          <w:rFonts w:ascii="Avenir LT Pro 35 Light" w:hAnsi="Avenir LT Pro 35 Light"/>
          <w:sz w:val="20"/>
          <w:szCs w:val="20"/>
        </w:rPr>
        <w:t>Občina Radenci, se kot ustanoviteljica javnega zavoda zavezuje, da bo po izbrisu javnega zavoda iz registra poravnala vse morebitne obveznosti, ki bi izkazale se po izbrisu javnega zavoda iz sodnega registra.</w:t>
      </w:r>
    </w:p>
    <w:p w14:paraId="51F33898" w14:textId="77777777" w:rsidR="00423A30" w:rsidRDefault="00423A3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p>
    <w:p w14:paraId="7ACEF3E2" w14:textId="77777777" w:rsidR="00423A30" w:rsidRDefault="009E1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center"/>
        <w:rPr>
          <w:rFonts w:ascii="Avenir LT Pro 85 Heavy" w:eastAsia="Avenir LT Pro 85 Heavy" w:hAnsi="Avenir LT Pro 85 Heavy" w:cs="Avenir LT Pro 85 Heavy"/>
          <w:sz w:val="20"/>
          <w:szCs w:val="20"/>
        </w:rPr>
      </w:pPr>
      <w:r>
        <w:rPr>
          <w:rFonts w:ascii="Avenir LT Pro 85 Heavy" w:hAnsi="Avenir LT Pro 85 Heavy"/>
          <w:sz w:val="20"/>
          <w:szCs w:val="20"/>
        </w:rPr>
        <w:t>6.</w:t>
      </w:r>
    </w:p>
    <w:p w14:paraId="706F2F0B" w14:textId="77777777" w:rsidR="00423A30" w:rsidRDefault="00423A3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center"/>
        <w:rPr>
          <w:rFonts w:ascii="Avenir LT Pro 85 Heavy" w:eastAsia="Avenir LT Pro 85 Heavy" w:hAnsi="Avenir LT Pro 85 Heavy" w:cs="Avenir LT Pro 85 Heavy"/>
          <w:sz w:val="20"/>
          <w:szCs w:val="20"/>
        </w:rPr>
      </w:pPr>
    </w:p>
    <w:p w14:paraId="746CA244" w14:textId="77777777" w:rsidR="00423A30" w:rsidRDefault="009E1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r>
        <w:rPr>
          <w:rFonts w:ascii="Avenir LT Pro 35 Light" w:hAnsi="Avenir LT Pro 35 Light"/>
          <w:sz w:val="20"/>
          <w:szCs w:val="20"/>
        </w:rPr>
        <w:t>Ta sklep začne veljati, ko ga sprejme Občinski svet Občine Radenci.</w:t>
      </w:r>
    </w:p>
    <w:p w14:paraId="069A12DA" w14:textId="77777777" w:rsidR="00423A30" w:rsidRDefault="00423A3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p>
    <w:p w14:paraId="5FD1EA51" w14:textId="77777777" w:rsidR="00423A30" w:rsidRDefault="00423A3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p>
    <w:p w14:paraId="13171D50" w14:textId="77777777" w:rsidR="00423A30" w:rsidRDefault="00423A3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p>
    <w:p w14:paraId="78CC5183" w14:textId="77777777" w:rsidR="00423A30" w:rsidRDefault="009E1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r>
        <w:rPr>
          <w:rFonts w:ascii="Avenir LT Pro 35 Light" w:hAnsi="Avenir LT Pro 35 Light"/>
          <w:sz w:val="20"/>
          <w:szCs w:val="20"/>
        </w:rPr>
        <w:t>Številka: ______________</w:t>
      </w:r>
    </w:p>
    <w:p w14:paraId="51600B6B" w14:textId="77777777" w:rsidR="00423A30" w:rsidRDefault="009E1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r>
        <w:rPr>
          <w:rFonts w:ascii="Avenir LT Pro 35 Light" w:hAnsi="Avenir LT Pro 35 Light"/>
          <w:sz w:val="20"/>
          <w:szCs w:val="20"/>
        </w:rPr>
        <w:t>Datum: ______________</w:t>
      </w:r>
    </w:p>
    <w:p w14:paraId="6CA2F963" w14:textId="77777777" w:rsidR="00423A30" w:rsidRDefault="00423A3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p>
    <w:p w14:paraId="43462BEC" w14:textId="77777777" w:rsidR="00423A30" w:rsidRDefault="009E1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r>
        <w:rPr>
          <w:rFonts w:ascii="Avenir LT Pro 35 Light" w:eastAsia="Avenir LT Pro 35 Light" w:hAnsi="Avenir LT Pro 35 Light" w:cs="Avenir LT Pro 35 Light"/>
          <w:sz w:val="20"/>
          <w:szCs w:val="20"/>
        </w:rPr>
        <w:tab/>
      </w:r>
      <w:r>
        <w:rPr>
          <w:rFonts w:ascii="Avenir LT Pro 35 Light" w:eastAsia="Avenir LT Pro 35 Light" w:hAnsi="Avenir LT Pro 35 Light" w:cs="Avenir LT Pro 35 Light"/>
          <w:sz w:val="20"/>
          <w:szCs w:val="20"/>
        </w:rPr>
        <w:tab/>
      </w:r>
      <w:r>
        <w:rPr>
          <w:rFonts w:ascii="Avenir LT Pro 35 Light" w:eastAsia="Avenir LT Pro 35 Light" w:hAnsi="Avenir LT Pro 35 Light" w:cs="Avenir LT Pro 35 Light"/>
          <w:sz w:val="20"/>
          <w:szCs w:val="20"/>
        </w:rPr>
        <w:tab/>
      </w:r>
      <w:r>
        <w:rPr>
          <w:rFonts w:ascii="Avenir LT Pro 35 Light" w:eastAsia="Avenir LT Pro 35 Light" w:hAnsi="Avenir LT Pro 35 Light" w:cs="Avenir LT Pro 35 Light"/>
          <w:sz w:val="20"/>
          <w:szCs w:val="20"/>
        </w:rPr>
        <w:tab/>
      </w:r>
      <w:r>
        <w:rPr>
          <w:rFonts w:ascii="Avenir LT Pro 35 Light" w:eastAsia="Avenir LT Pro 35 Light" w:hAnsi="Avenir LT Pro 35 Light" w:cs="Avenir LT Pro 35 Light"/>
          <w:sz w:val="20"/>
          <w:szCs w:val="20"/>
        </w:rPr>
        <w:tab/>
      </w:r>
      <w:r>
        <w:rPr>
          <w:rFonts w:ascii="Avenir LT Pro 35 Light" w:eastAsia="Avenir LT Pro 35 Light" w:hAnsi="Avenir LT Pro 35 Light" w:cs="Avenir LT Pro 35 Light"/>
          <w:sz w:val="20"/>
          <w:szCs w:val="20"/>
        </w:rPr>
        <w:tab/>
      </w:r>
      <w:r>
        <w:rPr>
          <w:rFonts w:ascii="Avenir LT Pro 35 Light" w:eastAsia="Avenir LT Pro 35 Light" w:hAnsi="Avenir LT Pro 35 Light" w:cs="Avenir LT Pro 35 Light"/>
          <w:sz w:val="20"/>
          <w:szCs w:val="20"/>
        </w:rPr>
        <w:tab/>
      </w:r>
      <w:r>
        <w:rPr>
          <w:rFonts w:ascii="Avenir LT Pro 35 Light" w:hAnsi="Avenir LT Pro 35 Light"/>
          <w:sz w:val="20"/>
          <w:szCs w:val="20"/>
        </w:rPr>
        <w:t>župan Občine Radenci</w:t>
      </w:r>
    </w:p>
    <w:p w14:paraId="760FD85E" w14:textId="77777777" w:rsidR="00423A30" w:rsidRDefault="009E1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rPr>
          <w:rFonts w:ascii="Avenir LT Pro 35 Light" w:eastAsia="Avenir LT Pro 35 Light" w:hAnsi="Avenir LT Pro 35 Light" w:cs="Avenir LT Pro 35 Light"/>
          <w:sz w:val="20"/>
          <w:szCs w:val="20"/>
        </w:rPr>
      </w:pPr>
      <w:r>
        <w:rPr>
          <w:rFonts w:ascii="Avenir LT Pro 35 Light" w:eastAsia="Avenir LT Pro 35 Light" w:hAnsi="Avenir LT Pro 35 Light" w:cs="Avenir LT Pro 35 Light"/>
          <w:sz w:val="20"/>
          <w:szCs w:val="20"/>
        </w:rPr>
        <w:tab/>
      </w:r>
      <w:r>
        <w:rPr>
          <w:rFonts w:ascii="Avenir LT Pro 35 Light" w:eastAsia="Avenir LT Pro 35 Light" w:hAnsi="Avenir LT Pro 35 Light" w:cs="Avenir LT Pro 35 Light"/>
          <w:sz w:val="20"/>
          <w:szCs w:val="20"/>
        </w:rPr>
        <w:tab/>
      </w:r>
      <w:r>
        <w:rPr>
          <w:rFonts w:ascii="Avenir LT Pro 35 Light" w:eastAsia="Avenir LT Pro 35 Light" w:hAnsi="Avenir LT Pro 35 Light" w:cs="Avenir LT Pro 35 Light"/>
          <w:sz w:val="20"/>
          <w:szCs w:val="20"/>
        </w:rPr>
        <w:tab/>
      </w:r>
      <w:r>
        <w:rPr>
          <w:rFonts w:ascii="Avenir LT Pro 35 Light" w:eastAsia="Avenir LT Pro 35 Light" w:hAnsi="Avenir LT Pro 35 Light" w:cs="Avenir LT Pro 35 Light"/>
          <w:sz w:val="20"/>
          <w:szCs w:val="20"/>
        </w:rPr>
        <w:tab/>
      </w:r>
      <w:r>
        <w:rPr>
          <w:rFonts w:ascii="Avenir LT Pro 35 Light" w:eastAsia="Avenir LT Pro 35 Light" w:hAnsi="Avenir LT Pro 35 Light" w:cs="Avenir LT Pro 35 Light"/>
          <w:sz w:val="20"/>
          <w:szCs w:val="20"/>
        </w:rPr>
        <w:tab/>
      </w:r>
      <w:r>
        <w:rPr>
          <w:rFonts w:ascii="Avenir LT Pro 35 Light" w:eastAsia="Avenir LT Pro 35 Light" w:hAnsi="Avenir LT Pro 35 Light" w:cs="Avenir LT Pro 35 Light"/>
          <w:sz w:val="20"/>
          <w:szCs w:val="20"/>
        </w:rPr>
        <w:tab/>
      </w:r>
      <w:r>
        <w:rPr>
          <w:rFonts w:ascii="Avenir LT Pro 35 Light" w:eastAsia="Avenir LT Pro 35 Light" w:hAnsi="Avenir LT Pro 35 Light" w:cs="Avenir LT Pro 35 Light"/>
          <w:sz w:val="20"/>
          <w:szCs w:val="20"/>
        </w:rPr>
        <w:tab/>
        <w:t>Roman Leljak</w:t>
      </w:r>
    </w:p>
    <w:p w14:paraId="58EC93F8" w14:textId="77777777" w:rsidR="00423A30" w:rsidRDefault="009E1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both"/>
      </w:pPr>
      <w:r>
        <w:rPr>
          <w:rFonts w:ascii="Avenir LT Pro 35 Light" w:eastAsia="Avenir LT Pro 35 Light" w:hAnsi="Avenir LT Pro 35 Light" w:cs="Avenir LT Pro 35 Light"/>
          <w:sz w:val="20"/>
          <w:szCs w:val="20"/>
        </w:rPr>
        <w:tab/>
      </w:r>
      <w:r>
        <w:rPr>
          <w:rFonts w:ascii="Avenir LT Pro 35 Light" w:eastAsia="Avenir LT Pro 35 Light" w:hAnsi="Avenir LT Pro 35 Light" w:cs="Avenir LT Pro 35 Light"/>
          <w:sz w:val="20"/>
          <w:szCs w:val="20"/>
        </w:rPr>
        <w:tab/>
      </w:r>
      <w:r>
        <w:rPr>
          <w:rFonts w:ascii="Avenir LT Pro 35 Light" w:eastAsia="Avenir LT Pro 35 Light" w:hAnsi="Avenir LT Pro 35 Light" w:cs="Avenir LT Pro 35 Light"/>
          <w:sz w:val="20"/>
          <w:szCs w:val="20"/>
        </w:rPr>
        <w:tab/>
      </w:r>
      <w:r>
        <w:rPr>
          <w:rFonts w:ascii="Avenir LT Pro 35 Light" w:eastAsia="Avenir LT Pro 35 Light" w:hAnsi="Avenir LT Pro 35 Light" w:cs="Avenir LT Pro 35 Light"/>
          <w:sz w:val="20"/>
          <w:szCs w:val="20"/>
        </w:rPr>
        <w:tab/>
      </w:r>
      <w:r>
        <w:rPr>
          <w:rFonts w:ascii="Avenir LT Pro 35 Light" w:eastAsia="Avenir LT Pro 35 Light" w:hAnsi="Avenir LT Pro 35 Light" w:cs="Avenir LT Pro 35 Light"/>
          <w:sz w:val="20"/>
          <w:szCs w:val="20"/>
        </w:rPr>
        <w:tab/>
      </w:r>
      <w:r>
        <w:rPr>
          <w:rFonts w:ascii="Avenir LT Pro 35 Light" w:eastAsia="Avenir LT Pro 35 Light" w:hAnsi="Avenir LT Pro 35 Light" w:cs="Avenir LT Pro 35 Light"/>
          <w:sz w:val="20"/>
          <w:szCs w:val="20"/>
        </w:rPr>
        <w:tab/>
      </w:r>
      <w:r>
        <w:rPr>
          <w:rFonts w:ascii="Avenir LT Pro 35 Light" w:eastAsia="Avenir LT Pro 35 Light" w:hAnsi="Avenir LT Pro 35 Light" w:cs="Avenir LT Pro 35 Light"/>
          <w:sz w:val="20"/>
          <w:szCs w:val="20"/>
        </w:rPr>
        <w:tab/>
      </w:r>
      <w:r>
        <w:rPr>
          <w:rFonts w:ascii="Avenir LT Pro 35 Light" w:eastAsia="Avenir LT Pro 35 Light" w:hAnsi="Avenir LT Pro 35 Light" w:cs="Avenir LT Pro 35 Light"/>
          <w:sz w:val="20"/>
          <w:szCs w:val="20"/>
        </w:rPr>
        <w:tab/>
      </w:r>
    </w:p>
    <w:sectPr w:rsidR="00423A30">
      <w:headerReference w:type="default" r:id="rId6"/>
      <w:footerReference w:type="default" r:id="rId7"/>
      <w:headerReference w:type="first" r:id="rId8"/>
      <w:footerReference w:type="first" r:id="rId9"/>
      <w:pgSz w:w="11900" w:h="16840"/>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5FDCE" w14:textId="77777777" w:rsidR="002E722E" w:rsidRDefault="002E722E">
      <w:r>
        <w:separator/>
      </w:r>
    </w:p>
  </w:endnote>
  <w:endnote w:type="continuationSeparator" w:id="0">
    <w:p w14:paraId="7E2BC881" w14:textId="77777777" w:rsidR="002E722E" w:rsidRDefault="002E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EE"/>
    <w:family w:val="swiss"/>
    <w:pitch w:val="variable"/>
    <w:sig w:usb0="E0002EFF" w:usb1="C000785B" w:usb2="00000009" w:usb3="00000000" w:csb0="000001FF" w:csb1="00000000"/>
  </w:font>
  <w:font w:name="Avenir LT Pro 35 Light">
    <w:altName w:val="Cambria"/>
    <w:charset w:val="00"/>
    <w:family w:val="roman"/>
    <w:pitch w:val="default"/>
  </w:font>
  <w:font w:name="Avenir LT Pro 85 Heavy">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AB92A" w14:textId="12B4DBC1" w:rsidR="00423A30" w:rsidRDefault="009E1664">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Avenir LT Pro 35 Light" w:hAnsi="Avenir LT Pro 35 Light"/>
        <w:sz w:val="16"/>
        <w:szCs w:val="16"/>
      </w:rPr>
      <w:t xml:space="preserve">stran </w:t>
    </w:r>
    <w:r>
      <w:rPr>
        <w:rFonts w:ascii="Avenir LT Pro 35 Light" w:eastAsia="Avenir LT Pro 35 Light" w:hAnsi="Avenir LT Pro 35 Light" w:cs="Avenir LT Pro 35 Light"/>
        <w:sz w:val="16"/>
        <w:szCs w:val="16"/>
      </w:rPr>
      <w:fldChar w:fldCharType="begin"/>
    </w:r>
    <w:r>
      <w:rPr>
        <w:rFonts w:ascii="Avenir LT Pro 35 Light" w:eastAsia="Avenir LT Pro 35 Light" w:hAnsi="Avenir LT Pro 35 Light" w:cs="Avenir LT Pro 35 Light"/>
        <w:sz w:val="16"/>
        <w:szCs w:val="16"/>
      </w:rPr>
      <w:instrText xml:space="preserve"> PAGE </w:instrText>
    </w:r>
    <w:r>
      <w:rPr>
        <w:rFonts w:ascii="Avenir LT Pro 35 Light" w:eastAsia="Avenir LT Pro 35 Light" w:hAnsi="Avenir LT Pro 35 Light" w:cs="Avenir LT Pro 35 Light"/>
        <w:sz w:val="16"/>
        <w:szCs w:val="16"/>
      </w:rPr>
      <w:fldChar w:fldCharType="end"/>
    </w:r>
    <w:r>
      <w:rPr>
        <w:rFonts w:ascii="Avenir LT Pro 35 Light" w:hAnsi="Avenir LT Pro 35 Light"/>
        <w:sz w:val="16"/>
        <w:szCs w:val="16"/>
      </w:rPr>
      <w:t xml:space="preserve"> od </w:t>
    </w:r>
    <w:r>
      <w:rPr>
        <w:rFonts w:ascii="Avenir LT Pro 35 Light" w:eastAsia="Avenir LT Pro 35 Light" w:hAnsi="Avenir LT Pro 35 Light" w:cs="Avenir LT Pro 35 Light"/>
        <w:sz w:val="16"/>
        <w:szCs w:val="16"/>
      </w:rPr>
      <w:fldChar w:fldCharType="begin"/>
    </w:r>
    <w:r>
      <w:rPr>
        <w:rFonts w:ascii="Avenir LT Pro 35 Light" w:eastAsia="Avenir LT Pro 35 Light" w:hAnsi="Avenir LT Pro 35 Light" w:cs="Avenir LT Pro 35 Light"/>
        <w:sz w:val="16"/>
        <w:szCs w:val="16"/>
      </w:rPr>
      <w:instrText xml:space="preserve"> NUMPAGES </w:instrText>
    </w:r>
    <w:r>
      <w:rPr>
        <w:rFonts w:ascii="Avenir LT Pro 35 Light" w:eastAsia="Avenir LT Pro 35 Light" w:hAnsi="Avenir LT Pro 35 Light" w:cs="Avenir LT Pro 35 Light"/>
        <w:sz w:val="16"/>
        <w:szCs w:val="16"/>
      </w:rPr>
      <w:fldChar w:fldCharType="separate"/>
    </w:r>
    <w:r w:rsidR="00D938D1">
      <w:rPr>
        <w:rFonts w:ascii="Avenir LT Pro 35 Light" w:eastAsia="Avenir LT Pro 35 Light" w:hAnsi="Avenir LT Pro 35 Light" w:cs="Avenir LT Pro 35 Light"/>
        <w:noProof/>
        <w:sz w:val="16"/>
        <w:szCs w:val="16"/>
      </w:rPr>
      <w:t>1</w:t>
    </w:r>
    <w:r>
      <w:rPr>
        <w:rFonts w:ascii="Avenir LT Pro 35 Light" w:eastAsia="Avenir LT Pro 35 Light" w:hAnsi="Avenir LT Pro 35 Light" w:cs="Avenir LT Pro 35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DC10C" w14:textId="77777777" w:rsidR="00423A30" w:rsidRDefault="009E1664">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Avenir LT Pro 35 Light" w:hAnsi="Avenir LT Pro 35 Light"/>
        <w:sz w:val="16"/>
        <w:szCs w:val="16"/>
      </w:rPr>
      <w:t xml:space="preserve">stran </w:t>
    </w:r>
    <w:r>
      <w:rPr>
        <w:rFonts w:ascii="Avenir LT Pro 35 Light" w:eastAsia="Avenir LT Pro 35 Light" w:hAnsi="Avenir LT Pro 35 Light" w:cs="Avenir LT Pro 35 Light"/>
        <w:sz w:val="16"/>
        <w:szCs w:val="16"/>
      </w:rPr>
      <w:fldChar w:fldCharType="begin"/>
    </w:r>
    <w:r>
      <w:rPr>
        <w:rFonts w:ascii="Avenir LT Pro 35 Light" w:eastAsia="Avenir LT Pro 35 Light" w:hAnsi="Avenir LT Pro 35 Light" w:cs="Avenir LT Pro 35 Light"/>
        <w:sz w:val="16"/>
        <w:szCs w:val="16"/>
      </w:rPr>
      <w:instrText xml:space="preserve"> PAGE </w:instrText>
    </w:r>
    <w:r>
      <w:rPr>
        <w:rFonts w:ascii="Avenir LT Pro 35 Light" w:eastAsia="Avenir LT Pro 35 Light" w:hAnsi="Avenir LT Pro 35 Light" w:cs="Avenir LT Pro 35 Light"/>
        <w:sz w:val="16"/>
        <w:szCs w:val="16"/>
      </w:rPr>
      <w:fldChar w:fldCharType="separate"/>
    </w:r>
    <w:r>
      <w:rPr>
        <w:rFonts w:ascii="Avenir LT Pro 35 Light" w:eastAsia="Avenir LT Pro 35 Light" w:hAnsi="Avenir LT Pro 35 Light" w:cs="Avenir LT Pro 35 Light"/>
        <w:sz w:val="16"/>
        <w:szCs w:val="16"/>
      </w:rPr>
      <w:t>1</w:t>
    </w:r>
    <w:r>
      <w:rPr>
        <w:rFonts w:ascii="Avenir LT Pro 35 Light" w:eastAsia="Avenir LT Pro 35 Light" w:hAnsi="Avenir LT Pro 35 Light" w:cs="Avenir LT Pro 35 Light"/>
        <w:sz w:val="16"/>
        <w:szCs w:val="16"/>
      </w:rPr>
      <w:fldChar w:fldCharType="end"/>
    </w:r>
    <w:r>
      <w:rPr>
        <w:rFonts w:ascii="Avenir LT Pro 35 Light" w:hAnsi="Avenir LT Pro 35 Light"/>
        <w:sz w:val="16"/>
        <w:szCs w:val="16"/>
      </w:rPr>
      <w:t xml:space="preserve"> od </w:t>
    </w:r>
    <w:r>
      <w:rPr>
        <w:rFonts w:ascii="Avenir LT Pro 35 Light" w:eastAsia="Avenir LT Pro 35 Light" w:hAnsi="Avenir LT Pro 35 Light" w:cs="Avenir LT Pro 35 Light"/>
        <w:sz w:val="16"/>
        <w:szCs w:val="16"/>
      </w:rPr>
      <w:fldChar w:fldCharType="begin"/>
    </w:r>
    <w:r>
      <w:rPr>
        <w:rFonts w:ascii="Avenir LT Pro 35 Light" w:eastAsia="Avenir LT Pro 35 Light" w:hAnsi="Avenir LT Pro 35 Light" w:cs="Avenir LT Pro 35 Light"/>
        <w:sz w:val="16"/>
        <w:szCs w:val="16"/>
      </w:rPr>
      <w:instrText xml:space="preserve"> NUMPAGES </w:instrText>
    </w:r>
    <w:r>
      <w:rPr>
        <w:rFonts w:ascii="Avenir LT Pro 35 Light" w:eastAsia="Avenir LT Pro 35 Light" w:hAnsi="Avenir LT Pro 35 Light" w:cs="Avenir LT Pro 35 Light"/>
        <w:sz w:val="16"/>
        <w:szCs w:val="16"/>
      </w:rPr>
      <w:fldChar w:fldCharType="separate"/>
    </w:r>
    <w:r>
      <w:rPr>
        <w:rFonts w:ascii="Avenir LT Pro 35 Light" w:eastAsia="Avenir LT Pro 35 Light" w:hAnsi="Avenir LT Pro 35 Light" w:cs="Avenir LT Pro 35 Light"/>
        <w:sz w:val="16"/>
        <w:szCs w:val="16"/>
      </w:rPr>
      <w:t>1</w:t>
    </w:r>
    <w:r>
      <w:rPr>
        <w:rFonts w:ascii="Avenir LT Pro 35 Light" w:eastAsia="Avenir LT Pro 35 Light" w:hAnsi="Avenir LT Pro 35 Light" w:cs="Avenir LT Pro 35 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DFA03" w14:textId="77777777" w:rsidR="002E722E" w:rsidRDefault="002E722E">
      <w:r>
        <w:separator/>
      </w:r>
    </w:p>
  </w:footnote>
  <w:footnote w:type="continuationSeparator" w:id="0">
    <w:p w14:paraId="749CB909" w14:textId="77777777" w:rsidR="002E722E" w:rsidRDefault="002E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1F9E0" w14:textId="77777777" w:rsidR="00423A30" w:rsidRDefault="00423A3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AE388" w14:textId="77777777" w:rsidR="00423A30" w:rsidRDefault="00423A3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A30"/>
    <w:rsid w:val="00210787"/>
    <w:rsid w:val="00230E32"/>
    <w:rsid w:val="00263C9B"/>
    <w:rsid w:val="002E722E"/>
    <w:rsid w:val="00423A30"/>
    <w:rsid w:val="009E1664"/>
    <w:rsid w:val="00D938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18001"/>
  <w15:docId w15:val="{7CF202B6-5269-4EDE-AA88-36DB9DB1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632"/>
      </w:tabs>
      <w:jc w:val="center"/>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 LONČAR</dc:creator>
  <cp:lastModifiedBy>Marjeta LONČAR</cp:lastModifiedBy>
  <cp:revision>6</cp:revision>
  <cp:lastPrinted>2020-09-01T08:07:00Z</cp:lastPrinted>
  <dcterms:created xsi:type="dcterms:W3CDTF">2020-09-01T08:00:00Z</dcterms:created>
  <dcterms:modified xsi:type="dcterms:W3CDTF">2020-09-01T08:07:00Z</dcterms:modified>
</cp:coreProperties>
</file>