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6AF1" w14:textId="4B1B0EAA" w:rsidR="00A565D7" w:rsidRDefault="00CF7EAB" w:rsidP="00A565D7">
      <w:pPr>
        <w:jc w:val="both"/>
        <w:rPr>
          <w:rFonts w:ascii="Arial" w:hAnsi="Arial" w:cs="Arial"/>
          <w:sz w:val="22"/>
          <w:szCs w:val="22"/>
        </w:rPr>
      </w:pPr>
      <w:bookmarkStart w:id="0" w:name="_GoBack"/>
      <w:bookmarkEnd w:id="0"/>
      <w:r>
        <w:rPr>
          <w:rFonts w:ascii="Arial" w:hAnsi="Arial" w:cs="Arial"/>
          <w:sz w:val="22"/>
          <w:szCs w:val="22"/>
        </w:rPr>
        <w:t xml:space="preserve">     </w:t>
      </w:r>
      <w:r w:rsidR="00B95D7A">
        <w:rPr>
          <w:rFonts w:ascii="Arial" w:hAnsi="Arial" w:cs="Arial"/>
          <w:sz w:val="22"/>
          <w:szCs w:val="22"/>
        </w:rPr>
        <w:tab/>
      </w:r>
      <w:r w:rsidR="00B95D7A">
        <w:rPr>
          <w:rFonts w:ascii="Arial" w:hAnsi="Arial" w:cs="Arial"/>
          <w:sz w:val="22"/>
          <w:szCs w:val="22"/>
        </w:rPr>
        <w:tab/>
      </w:r>
      <w:r w:rsidR="00B95D7A">
        <w:rPr>
          <w:rFonts w:ascii="Arial" w:hAnsi="Arial" w:cs="Arial"/>
          <w:sz w:val="22"/>
          <w:szCs w:val="22"/>
        </w:rPr>
        <w:tab/>
      </w:r>
      <w:r w:rsidR="00B95D7A">
        <w:rPr>
          <w:rFonts w:ascii="Arial" w:hAnsi="Arial" w:cs="Arial"/>
          <w:sz w:val="22"/>
          <w:szCs w:val="22"/>
        </w:rPr>
        <w:tab/>
      </w:r>
      <w:r w:rsidR="00B95D7A">
        <w:rPr>
          <w:rFonts w:ascii="Arial" w:hAnsi="Arial" w:cs="Arial"/>
          <w:sz w:val="22"/>
          <w:szCs w:val="22"/>
        </w:rPr>
        <w:tab/>
      </w:r>
      <w:r w:rsidR="00B95D7A">
        <w:rPr>
          <w:rFonts w:ascii="Arial" w:hAnsi="Arial" w:cs="Arial"/>
          <w:sz w:val="22"/>
          <w:szCs w:val="22"/>
        </w:rPr>
        <w:tab/>
      </w:r>
      <w:r w:rsidR="00B95D7A">
        <w:rPr>
          <w:rFonts w:ascii="Arial" w:hAnsi="Arial" w:cs="Arial"/>
          <w:sz w:val="22"/>
          <w:szCs w:val="22"/>
        </w:rPr>
        <w:tab/>
      </w:r>
      <w:r w:rsidR="00B95D7A">
        <w:rPr>
          <w:rFonts w:ascii="Arial" w:hAnsi="Arial" w:cs="Arial"/>
          <w:sz w:val="22"/>
          <w:szCs w:val="22"/>
        </w:rPr>
        <w:tab/>
      </w:r>
      <w:r w:rsidR="00B95D7A">
        <w:rPr>
          <w:rFonts w:ascii="Arial" w:hAnsi="Arial" w:cs="Arial"/>
          <w:sz w:val="22"/>
          <w:szCs w:val="22"/>
        </w:rPr>
        <w:tab/>
      </w:r>
      <w:r w:rsidR="00B95D7A">
        <w:rPr>
          <w:rFonts w:ascii="Arial" w:hAnsi="Arial" w:cs="Arial"/>
          <w:sz w:val="22"/>
          <w:szCs w:val="22"/>
        </w:rPr>
        <w:tab/>
      </w:r>
      <w:r w:rsidR="00E777E5">
        <w:rPr>
          <w:rFonts w:ascii="Arial" w:hAnsi="Arial" w:cs="Arial"/>
          <w:sz w:val="22"/>
          <w:szCs w:val="22"/>
        </w:rPr>
        <w:t xml:space="preserve">        </w:t>
      </w:r>
      <w:r w:rsidR="00B95D7A">
        <w:rPr>
          <w:rFonts w:ascii="Arial" w:hAnsi="Arial" w:cs="Arial"/>
          <w:sz w:val="22"/>
          <w:szCs w:val="22"/>
        </w:rPr>
        <w:tab/>
      </w:r>
      <w:r w:rsidR="00E777E5">
        <w:rPr>
          <w:rFonts w:ascii="Arial" w:hAnsi="Arial" w:cs="Arial"/>
          <w:sz w:val="22"/>
          <w:szCs w:val="22"/>
        </w:rPr>
        <w:t>9</w:t>
      </w:r>
      <w:r w:rsidR="00596570">
        <w:rPr>
          <w:rFonts w:ascii="Arial" w:hAnsi="Arial" w:cs="Arial"/>
          <w:sz w:val="22"/>
          <w:szCs w:val="22"/>
        </w:rPr>
        <w:t>/6-</w:t>
      </w:r>
      <w:r w:rsidR="00B95D7A">
        <w:rPr>
          <w:rFonts w:ascii="Arial" w:hAnsi="Arial" w:cs="Arial"/>
          <w:sz w:val="22"/>
          <w:szCs w:val="22"/>
        </w:rPr>
        <w:t>2016</w:t>
      </w:r>
      <w:r>
        <w:rPr>
          <w:rFonts w:ascii="Arial" w:hAnsi="Arial" w:cs="Arial"/>
          <w:sz w:val="22"/>
          <w:szCs w:val="22"/>
        </w:rPr>
        <w:t xml:space="preserve">                                                                                                               </w:t>
      </w:r>
      <w:r w:rsidR="00B95D7A">
        <w:rPr>
          <w:rFonts w:ascii="Arial" w:hAnsi="Arial" w:cs="Arial"/>
          <w:sz w:val="22"/>
          <w:szCs w:val="22"/>
        </w:rPr>
        <w:t xml:space="preserve">        </w:t>
      </w:r>
    </w:p>
    <w:p w14:paraId="3E37CD4A" w14:textId="3C7C0528" w:rsidR="00E32293" w:rsidRPr="00E32293" w:rsidRDefault="00E32293" w:rsidP="00A565D7">
      <w:pPr>
        <w:jc w:val="both"/>
        <w:rPr>
          <w:rFonts w:ascii="Arial" w:hAnsi="Arial" w:cs="Arial"/>
          <w:sz w:val="22"/>
          <w:szCs w:val="22"/>
        </w:rPr>
      </w:pPr>
      <w:r w:rsidRPr="00E32293">
        <w:rPr>
          <w:rFonts w:ascii="Arial" w:hAnsi="Arial" w:cs="Arial"/>
          <w:sz w:val="22"/>
          <w:szCs w:val="22"/>
        </w:rPr>
        <w:t>Na podlagi</w:t>
      </w:r>
      <w:r w:rsidR="0006761C">
        <w:rPr>
          <w:rFonts w:ascii="Arial" w:hAnsi="Arial" w:cs="Arial"/>
          <w:sz w:val="22"/>
          <w:szCs w:val="22"/>
        </w:rPr>
        <w:t xml:space="preserve"> </w:t>
      </w:r>
      <w:r w:rsidRPr="00E32293">
        <w:rPr>
          <w:rFonts w:ascii="Arial" w:hAnsi="Arial" w:cs="Arial"/>
          <w:sz w:val="22"/>
          <w:szCs w:val="22"/>
        </w:rPr>
        <w:t>9. člena Zakona o športu (Uradni list RS, št. 22/98, 97/01 – ZSDP, 110/02 – ZGO-</w:t>
      </w:r>
      <w:smartTag w:uri="urn:schemas-microsoft-com:office:smarttags" w:element="metricconverter">
        <w:smartTagPr>
          <w:attr w:name="ProductID" w:val="1 in"/>
        </w:smartTagPr>
        <w:r w:rsidRPr="00E32293">
          <w:rPr>
            <w:rFonts w:ascii="Arial" w:hAnsi="Arial" w:cs="Arial"/>
            <w:sz w:val="22"/>
            <w:szCs w:val="22"/>
          </w:rPr>
          <w:t>1 in</w:t>
        </w:r>
      </w:smartTag>
      <w:r w:rsidRPr="00E32293">
        <w:rPr>
          <w:rFonts w:ascii="Arial" w:hAnsi="Arial" w:cs="Arial"/>
          <w:sz w:val="22"/>
          <w:szCs w:val="22"/>
        </w:rPr>
        <w:t xml:space="preserve"> 15/03 – ZOPA), Resolucije o nacionalnem programu športa v republiki Slovenije 2014-2023, (Uradni list RS, št. 26/14), Izvedbenega načrta Resolucije o nacionalnem programu športa v republiki Slovenije (Sklep vlade št. 00727-13/2014/7 z dne 26.08.2014</w:t>
      </w:r>
      <w:r w:rsidR="0006761C">
        <w:rPr>
          <w:rFonts w:ascii="Arial" w:hAnsi="Arial" w:cs="Arial"/>
          <w:sz w:val="22"/>
          <w:szCs w:val="22"/>
        </w:rPr>
        <w:t xml:space="preserve">) in 17. člena Statuta Občine Ribnica (Uradni list RS, št. 17/12) </w:t>
      </w:r>
      <w:r w:rsidRPr="00E32293">
        <w:rPr>
          <w:rFonts w:ascii="Arial" w:hAnsi="Arial" w:cs="Arial"/>
          <w:sz w:val="22"/>
          <w:szCs w:val="22"/>
        </w:rPr>
        <w:t xml:space="preserve"> je občinski svet Občine Ribnica na svoji  ….. </w:t>
      </w:r>
      <w:r w:rsidR="00E133F7">
        <w:rPr>
          <w:rFonts w:ascii="Arial" w:hAnsi="Arial" w:cs="Arial"/>
          <w:sz w:val="22"/>
          <w:szCs w:val="22"/>
        </w:rPr>
        <w:t>iz</w:t>
      </w:r>
      <w:r w:rsidRPr="00E32293">
        <w:rPr>
          <w:rFonts w:ascii="Arial" w:hAnsi="Arial" w:cs="Arial"/>
          <w:sz w:val="22"/>
          <w:szCs w:val="22"/>
        </w:rPr>
        <w:t>redni seji, ……</w:t>
      </w:r>
      <w:r w:rsidR="0006761C">
        <w:rPr>
          <w:rFonts w:ascii="Arial" w:hAnsi="Arial" w:cs="Arial"/>
          <w:sz w:val="22"/>
          <w:szCs w:val="22"/>
        </w:rPr>
        <w:t xml:space="preserve">2016, </w:t>
      </w:r>
      <w:r w:rsidRPr="00E32293">
        <w:rPr>
          <w:rFonts w:ascii="Arial" w:hAnsi="Arial" w:cs="Arial"/>
          <w:sz w:val="22"/>
          <w:szCs w:val="22"/>
        </w:rPr>
        <w:t>sprejel</w:t>
      </w:r>
    </w:p>
    <w:p w14:paraId="7DCB6E24" w14:textId="77777777" w:rsidR="00E32293" w:rsidRDefault="00E32293" w:rsidP="00A565D7">
      <w:pPr>
        <w:jc w:val="both"/>
        <w:rPr>
          <w:rFonts w:ascii="Arial" w:hAnsi="Arial" w:cs="Arial"/>
          <w:color w:val="FF0000"/>
          <w:sz w:val="22"/>
          <w:szCs w:val="22"/>
        </w:rPr>
      </w:pPr>
    </w:p>
    <w:p w14:paraId="004D4841" w14:textId="77777777" w:rsidR="00E32293" w:rsidRDefault="00E32293" w:rsidP="00A565D7">
      <w:pPr>
        <w:jc w:val="both"/>
        <w:rPr>
          <w:rFonts w:ascii="Arial" w:hAnsi="Arial" w:cs="Arial"/>
          <w:color w:val="FF0000"/>
          <w:sz w:val="22"/>
          <w:szCs w:val="22"/>
        </w:rPr>
      </w:pPr>
    </w:p>
    <w:p w14:paraId="2FD98BC1" w14:textId="77777777" w:rsidR="00E32293" w:rsidRDefault="00E32293" w:rsidP="00A565D7">
      <w:pPr>
        <w:jc w:val="both"/>
        <w:rPr>
          <w:rFonts w:ascii="Arial" w:hAnsi="Arial" w:cs="Arial"/>
          <w:color w:val="FF0000"/>
          <w:sz w:val="22"/>
          <w:szCs w:val="22"/>
        </w:rPr>
      </w:pPr>
    </w:p>
    <w:p w14:paraId="47D3300C" w14:textId="77777777" w:rsidR="00E32293" w:rsidRPr="00FC1762" w:rsidRDefault="00E32293" w:rsidP="00E32293">
      <w:pPr>
        <w:jc w:val="center"/>
        <w:outlineLvl w:val="0"/>
        <w:rPr>
          <w:rFonts w:ascii="Arial" w:hAnsi="Arial" w:cs="Arial"/>
          <w:b/>
          <w:szCs w:val="24"/>
        </w:rPr>
      </w:pPr>
      <w:r w:rsidRPr="00FC1762">
        <w:rPr>
          <w:rFonts w:ascii="Arial" w:hAnsi="Arial" w:cs="Arial"/>
          <w:b/>
          <w:szCs w:val="24"/>
        </w:rPr>
        <w:t>P R A V I L N I K</w:t>
      </w:r>
    </w:p>
    <w:p w14:paraId="0BE728C9" w14:textId="77777777" w:rsidR="00E32293" w:rsidRPr="00FC1762" w:rsidRDefault="00E32293" w:rsidP="00E32293">
      <w:pPr>
        <w:jc w:val="center"/>
        <w:outlineLvl w:val="0"/>
        <w:rPr>
          <w:rFonts w:ascii="Arial" w:hAnsi="Arial" w:cs="Arial"/>
          <w:b/>
          <w:szCs w:val="24"/>
        </w:rPr>
      </w:pPr>
      <w:r w:rsidRPr="00FC1762">
        <w:rPr>
          <w:rFonts w:ascii="Arial" w:hAnsi="Arial" w:cs="Arial"/>
          <w:b/>
          <w:szCs w:val="24"/>
        </w:rPr>
        <w:t>o postopku in merilih za sofinanciranj</w:t>
      </w:r>
      <w:r w:rsidR="00E767B3">
        <w:rPr>
          <w:rFonts w:ascii="Arial" w:hAnsi="Arial" w:cs="Arial"/>
          <w:b/>
          <w:szCs w:val="24"/>
        </w:rPr>
        <w:t xml:space="preserve">e </w:t>
      </w:r>
      <w:r w:rsidRPr="00FC1762">
        <w:rPr>
          <w:rFonts w:ascii="Arial" w:hAnsi="Arial" w:cs="Arial"/>
          <w:b/>
          <w:szCs w:val="24"/>
        </w:rPr>
        <w:t xml:space="preserve">letnega programa športa </w:t>
      </w:r>
    </w:p>
    <w:p w14:paraId="3E145420" w14:textId="77777777" w:rsidR="00E32293" w:rsidRPr="00FC1762" w:rsidRDefault="00E32293" w:rsidP="00E32293">
      <w:pPr>
        <w:jc w:val="center"/>
        <w:outlineLvl w:val="0"/>
        <w:rPr>
          <w:rFonts w:ascii="Arial" w:hAnsi="Arial" w:cs="Arial"/>
          <w:b/>
          <w:szCs w:val="24"/>
        </w:rPr>
      </w:pPr>
      <w:r w:rsidRPr="00FC1762">
        <w:rPr>
          <w:rFonts w:ascii="Arial" w:hAnsi="Arial" w:cs="Arial"/>
          <w:b/>
          <w:szCs w:val="24"/>
        </w:rPr>
        <w:t>v občini Ribnica</w:t>
      </w:r>
    </w:p>
    <w:p w14:paraId="2CEC36CE" w14:textId="77777777" w:rsidR="00E32293" w:rsidRPr="00E32293" w:rsidRDefault="00E32293" w:rsidP="00A565D7">
      <w:pPr>
        <w:jc w:val="both"/>
        <w:rPr>
          <w:rFonts w:ascii="Arial" w:hAnsi="Arial" w:cs="Arial"/>
          <w:sz w:val="22"/>
          <w:szCs w:val="22"/>
        </w:rPr>
      </w:pPr>
      <w:r>
        <w:rPr>
          <w:rFonts w:ascii="Arial" w:hAnsi="Arial" w:cs="Arial"/>
          <w:sz w:val="22"/>
          <w:szCs w:val="22"/>
        </w:rPr>
        <w:t xml:space="preserve"> </w:t>
      </w:r>
    </w:p>
    <w:p w14:paraId="7CFF34E1" w14:textId="77777777" w:rsidR="00E32293" w:rsidRPr="00E32293" w:rsidRDefault="00E32293" w:rsidP="00E32293">
      <w:pPr>
        <w:numPr>
          <w:ilvl w:val="0"/>
          <w:numId w:val="1"/>
        </w:numPr>
        <w:jc w:val="both"/>
        <w:rPr>
          <w:rFonts w:ascii="Arial" w:hAnsi="Arial" w:cs="Arial"/>
          <w:b/>
          <w:sz w:val="22"/>
          <w:szCs w:val="22"/>
        </w:rPr>
      </w:pPr>
      <w:r w:rsidRPr="00E32293">
        <w:rPr>
          <w:rFonts w:ascii="Arial" w:hAnsi="Arial" w:cs="Arial"/>
          <w:b/>
          <w:sz w:val="22"/>
          <w:szCs w:val="22"/>
        </w:rPr>
        <w:t>SPLOŠNE DOLOČBE</w:t>
      </w:r>
    </w:p>
    <w:p w14:paraId="659C96D8" w14:textId="77777777" w:rsidR="00E32293" w:rsidRPr="00E32293" w:rsidRDefault="00E32293" w:rsidP="004C2FF7">
      <w:pPr>
        <w:pStyle w:val="Odstavekseznama"/>
        <w:numPr>
          <w:ilvl w:val="0"/>
          <w:numId w:val="5"/>
        </w:numPr>
        <w:jc w:val="center"/>
        <w:outlineLvl w:val="0"/>
        <w:rPr>
          <w:rFonts w:ascii="Arial" w:hAnsi="Arial" w:cs="Arial"/>
          <w:sz w:val="22"/>
          <w:szCs w:val="22"/>
        </w:rPr>
      </w:pPr>
      <w:r w:rsidRPr="00E32293">
        <w:rPr>
          <w:rFonts w:ascii="Arial" w:hAnsi="Arial" w:cs="Arial"/>
          <w:sz w:val="22"/>
          <w:szCs w:val="22"/>
        </w:rPr>
        <w:t>člen</w:t>
      </w:r>
    </w:p>
    <w:p w14:paraId="4353C718" w14:textId="77777777" w:rsidR="00E32293" w:rsidRPr="00E32293" w:rsidRDefault="00E32293" w:rsidP="00E32293">
      <w:pPr>
        <w:pStyle w:val="Odstavekseznama"/>
        <w:jc w:val="center"/>
        <w:outlineLvl w:val="0"/>
        <w:rPr>
          <w:rFonts w:ascii="Arial" w:hAnsi="Arial" w:cs="Arial"/>
          <w:sz w:val="22"/>
          <w:szCs w:val="22"/>
        </w:rPr>
      </w:pPr>
      <w:r w:rsidRPr="00E32293">
        <w:rPr>
          <w:rFonts w:ascii="Arial" w:hAnsi="Arial" w:cs="Arial"/>
          <w:sz w:val="22"/>
          <w:szCs w:val="22"/>
        </w:rPr>
        <w:t>(vsebina pravilnika)</w:t>
      </w:r>
    </w:p>
    <w:p w14:paraId="0009A968" w14:textId="77777777" w:rsidR="00E32293" w:rsidRPr="00BA005C" w:rsidRDefault="00E32293" w:rsidP="00E32293">
      <w:pPr>
        <w:jc w:val="both"/>
        <w:rPr>
          <w:rFonts w:ascii="Arial" w:hAnsi="Arial" w:cs="Arial"/>
          <w:color w:val="FF0000"/>
          <w:sz w:val="22"/>
          <w:szCs w:val="22"/>
        </w:rPr>
      </w:pPr>
    </w:p>
    <w:p w14:paraId="0DB4AB6A" w14:textId="2DA993FE" w:rsidR="00E32293" w:rsidRDefault="00E32293" w:rsidP="0055183F">
      <w:pPr>
        <w:jc w:val="both"/>
        <w:rPr>
          <w:rFonts w:ascii="Arial" w:hAnsi="Arial" w:cs="Arial"/>
          <w:sz w:val="22"/>
          <w:szCs w:val="22"/>
        </w:rPr>
      </w:pPr>
      <w:r>
        <w:rPr>
          <w:rFonts w:ascii="Arial" w:hAnsi="Arial" w:cs="Arial"/>
          <w:sz w:val="22"/>
          <w:szCs w:val="22"/>
        </w:rPr>
        <w:t>(1) Ta pravilnik določa postopek, pogoje, merila in kriterije za vrednotenje in delitev sredstev za uresničevanje javnega interesa na področju športa v Občini Ribnica (v nadaljevanju:</w:t>
      </w:r>
      <w:r w:rsidR="008273CE">
        <w:rPr>
          <w:rFonts w:ascii="Arial" w:hAnsi="Arial" w:cs="Arial"/>
          <w:sz w:val="22"/>
          <w:szCs w:val="22"/>
        </w:rPr>
        <w:t xml:space="preserve"> </w:t>
      </w:r>
      <w:r>
        <w:rPr>
          <w:rFonts w:ascii="Arial" w:hAnsi="Arial" w:cs="Arial"/>
          <w:sz w:val="22"/>
          <w:szCs w:val="22"/>
        </w:rPr>
        <w:t>občina)</w:t>
      </w:r>
      <w:r w:rsidR="00AE0F13">
        <w:rPr>
          <w:rFonts w:ascii="Arial" w:hAnsi="Arial" w:cs="Arial"/>
          <w:sz w:val="22"/>
          <w:szCs w:val="22"/>
        </w:rPr>
        <w:t>, v okviri letnega programa športa</w:t>
      </w:r>
      <w:r w:rsidR="006D0A23">
        <w:rPr>
          <w:rFonts w:ascii="Arial" w:hAnsi="Arial" w:cs="Arial"/>
          <w:sz w:val="22"/>
          <w:szCs w:val="22"/>
        </w:rPr>
        <w:t xml:space="preserve">. </w:t>
      </w:r>
      <w:r w:rsidR="00AE0F13">
        <w:rPr>
          <w:rFonts w:ascii="Arial" w:hAnsi="Arial" w:cs="Arial"/>
          <w:sz w:val="22"/>
          <w:szCs w:val="22"/>
        </w:rPr>
        <w:t xml:space="preserve"> </w:t>
      </w:r>
    </w:p>
    <w:p w14:paraId="6720B090" w14:textId="7045E27E" w:rsidR="00AE0F13" w:rsidRPr="00E32293" w:rsidRDefault="00AE0F13" w:rsidP="0055183F">
      <w:pPr>
        <w:jc w:val="both"/>
        <w:rPr>
          <w:rFonts w:ascii="Arial" w:hAnsi="Arial" w:cs="Arial"/>
          <w:sz w:val="22"/>
          <w:szCs w:val="22"/>
        </w:rPr>
      </w:pPr>
      <w:r>
        <w:rPr>
          <w:rFonts w:ascii="Arial" w:hAnsi="Arial" w:cs="Arial"/>
          <w:sz w:val="22"/>
          <w:szCs w:val="22"/>
        </w:rPr>
        <w:t xml:space="preserve">(2) Sredstva za sofinanciranje </w:t>
      </w:r>
      <w:r w:rsidR="006D0A23">
        <w:rPr>
          <w:rFonts w:ascii="Arial" w:hAnsi="Arial" w:cs="Arial"/>
          <w:sz w:val="22"/>
          <w:szCs w:val="22"/>
        </w:rPr>
        <w:t>letnega programa športa</w:t>
      </w:r>
      <w:r w:rsidRPr="006D0A23">
        <w:rPr>
          <w:rFonts w:ascii="Arial" w:hAnsi="Arial" w:cs="Arial"/>
          <w:sz w:val="22"/>
          <w:szCs w:val="22"/>
        </w:rPr>
        <w:t xml:space="preserve"> </w:t>
      </w:r>
      <w:r>
        <w:rPr>
          <w:rFonts w:ascii="Arial" w:hAnsi="Arial" w:cs="Arial"/>
          <w:sz w:val="22"/>
          <w:szCs w:val="22"/>
        </w:rPr>
        <w:t>se zagotovijo v proračunu občine.</w:t>
      </w:r>
    </w:p>
    <w:p w14:paraId="6C226E81" w14:textId="77777777" w:rsidR="00D67073" w:rsidRDefault="00AE0F13" w:rsidP="0055183F">
      <w:pPr>
        <w:jc w:val="both"/>
        <w:rPr>
          <w:rFonts w:ascii="Arial" w:hAnsi="Arial" w:cs="Arial"/>
          <w:sz w:val="22"/>
          <w:szCs w:val="22"/>
        </w:rPr>
      </w:pPr>
      <w:r>
        <w:rPr>
          <w:rFonts w:ascii="Arial" w:hAnsi="Arial" w:cs="Arial"/>
          <w:sz w:val="22"/>
          <w:szCs w:val="22"/>
        </w:rPr>
        <w:t xml:space="preserve">(3) Merila za  </w:t>
      </w:r>
      <w:r w:rsidRPr="00AE0F13">
        <w:rPr>
          <w:rFonts w:ascii="Arial" w:hAnsi="Arial" w:cs="Arial"/>
          <w:sz w:val="22"/>
          <w:szCs w:val="22"/>
        </w:rPr>
        <w:t>vrednotenje programov športa (v</w:t>
      </w:r>
      <w:r>
        <w:rPr>
          <w:rFonts w:ascii="Arial" w:hAnsi="Arial" w:cs="Arial"/>
          <w:sz w:val="22"/>
          <w:szCs w:val="22"/>
        </w:rPr>
        <w:t xml:space="preserve"> </w:t>
      </w:r>
      <w:r w:rsidRPr="00AE0F13">
        <w:rPr>
          <w:rFonts w:ascii="Arial" w:hAnsi="Arial" w:cs="Arial"/>
          <w:sz w:val="22"/>
          <w:szCs w:val="22"/>
        </w:rPr>
        <w:t>nadaljevanju: merila) so sestavni del pravilnika in se jih v času od dneva objave javnega razpisa za sofinanciranje programov športa do končne odločitve o višini sofinanciranja programov športa ne sme spreminjati.</w:t>
      </w:r>
    </w:p>
    <w:p w14:paraId="7FF62B98" w14:textId="77777777" w:rsidR="00AE0F13" w:rsidRDefault="00AE0F13" w:rsidP="0055183F">
      <w:pPr>
        <w:jc w:val="both"/>
        <w:rPr>
          <w:rFonts w:ascii="Arial" w:hAnsi="Arial" w:cs="Arial"/>
          <w:sz w:val="22"/>
          <w:szCs w:val="22"/>
        </w:rPr>
      </w:pPr>
      <w:r w:rsidRPr="00AE0F13">
        <w:rPr>
          <w:rFonts w:ascii="Arial" w:hAnsi="Arial" w:cs="Arial"/>
          <w:sz w:val="22"/>
          <w:szCs w:val="22"/>
        </w:rPr>
        <w:t xml:space="preserve"> </w:t>
      </w:r>
    </w:p>
    <w:p w14:paraId="21F3533E" w14:textId="77777777" w:rsidR="00190F51" w:rsidRPr="00D7461A" w:rsidRDefault="0082545C" w:rsidP="004C2FF7">
      <w:pPr>
        <w:pStyle w:val="Odstavekseznama"/>
        <w:numPr>
          <w:ilvl w:val="0"/>
          <w:numId w:val="5"/>
        </w:numPr>
        <w:jc w:val="center"/>
        <w:rPr>
          <w:rFonts w:ascii="Arial" w:hAnsi="Arial" w:cs="Arial"/>
          <w:sz w:val="22"/>
          <w:szCs w:val="22"/>
        </w:rPr>
      </w:pPr>
      <w:r w:rsidRPr="00D7461A">
        <w:rPr>
          <w:rFonts w:ascii="Arial" w:hAnsi="Arial" w:cs="Arial"/>
          <w:sz w:val="22"/>
          <w:szCs w:val="22"/>
        </w:rPr>
        <w:t>č</w:t>
      </w:r>
      <w:r w:rsidR="00190F51" w:rsidRPr="00D7461A">
        <w:rPr>
          <w:rFonts w:ascii="Arial" w:hAnsi="Arial" w:cs="Arial"/>
          <w:sz w:val="22"/>
          <w:szCs w:val="22"/>
        </w:rPr>
        <w:t>len</w:t>
      </w:r>
    </w:p>
    <w:p w14:paraId="0ECD3018" w14:textId="77777777" w:rsidR="00190F51" w:rsidRPr="00D7461A" w:rsidRDefault="00190F51" w:rsidP="00190F51">
      <w:pPr>
        <w:pStyle w:val="Odstavekseznama"/>
        <w:jc w:val="center"/>
        <w:rPr>
          <w:rFonts w:ascii="Arial" w:hAnsi="Arial" w:cs="Arial"/>
          <w:sz w:val="22"/>
          <w:szCs w:val="22"/>
        </w:rPr>
      </w:pPr>
      <w:r w:rsidRPr="00D7461A">
        <w:rPr>
          <w:rFonts w:ascii="Arial" w:hAnsi="Arial" w:cs="Arial"/>
          <w:sz w:val="22"/>
          <w:szCs w:val="22"/>
        </w:rPr>
        <w:t>(pomen kratic)</w:t>
      </w:r>
    </w:p>
    <w:p w14:paraId="70BAAF87" w14:textId="77777777" w:rsidR="00190F51" w:rsidRPr="00D7461A" w:rsidRDefault="00190F51" w:rsidP="00D7461A">
      <w:pPr>
        <w:pStyle w:val="Odstavekseznama"/>
        <w:jc w:val="both"/>
        <w:rPr>
          <w:rFonts w:ascii="Arial" w:hAnsi="Arial" w:cs="Arial"/>
          <w:sz w:val="22"/>
          <w:szCs w:val="22"/>
        </w:rPr>
      </w:pPr>
    </w:p>
    <w:p w14:paraId="44ECD1B1" w14:textId="77777777" w:rsidR="00190F51" w:rsidRPr="00D7461A" w:rsidRDefault="00190F51" w:rsidP="00D7461A">
      <w:pPr>
        <w:jc w:val="both"/>
        <w:rPr>
          <w:rFonts w:ascii="Arial" w:hAnsi="Arial" w:cs="Arial"/>
          <w:sz w:val="22"/>
          <w:szCs w:val="22"/>
        </w:rPr>
      </w:pPr>
      <w:r w:rsidRPr="00D7461A">
        <w:rPr>
          <w:rFonts w:ascii="Arial" w:hAnsi="Arial" w:cs="Arial"/>
          <w:sz w:val="22"/>
          <w:szCs w:val="22"/>
        </w:rPr>
        <w:t>Kratice v tem pravilniku pomenijo:</w:t>
      </w:r>
    </w:p>
    <w:p w14:paraId="4C3552AF" w14:textId="77777777" w:rsidR="00190F51" w:rsidRPr="00D7461A" w:rsidRDefault="00190F51" w:rsidP="00D7461A">
      <w:pPr>
        <w:jc w:val="both"/>
        <w:rPr>
          <w:rFonts w:ascii="Arial" w:hAnsi="Arial" w:cs="Arial"/>
          <w:sz w:val="22"/>
          <w:szCs w:val="22"/>
        </w:rPr>
      </w:pPr>
      <w:r w:rsidRPr="00D7461A">
        <w:rPr>
          <w:rFonts w:ascii="Arial" w:hAnsi="Arial" w:cs="Arial"/>
          <w:sz w:val="22"/>
          <w:szCs w:val="22"/>
        </w:rPr>
        <w:t>DL – državna liga</w:t>
      </w:r>
    </w:p>
    <w:p w14:paraId="34B1E62E" w14:textId="77777777" w:rsidR="00190F51" w:rsidRPr="00D7461A" w:rsidRDefault="00190F51" w:rsidP="00D7461A">
      <w:pPr>
        <w:jc w:val="both"/>
        <w:rPr>
          <w:rFonts w:ascii="Arial" w:hAnsi="Arial" w:cs="Arial"/>
          <w:sz w:val="22"/>
          <w:szCs w:val="22"/>
        </w:rPr>
      </w:pPr>
      <w:r w:rsidRPr="00D7461A">
        <w:rPr>
          <w:rFonts w:ascii="Arial" w:hAnsi="Arial" w:cs="Arial"/>
          <w:sz w:val="22"/>
          <w:szCs w:val="22"/>
        </w:rPr>
        <w:t>IN NPŠ – izvedbeni načrt nacionalnega programa športa</w:t>
      </w:r>
    </w:p>
    <w:p w14:paraId="27D84E0D" w14:textId="77777777" w:rsidR="00190F51" w:rsidRPr="00D7461A" w:rsidRDefault="00190F51" w:rsidP="00D7461A">
      <w:pPr>
        <w:jc w:val="both"/>
        <w:rPr>
          <w:rFonts w:ascii="Arial" w:hAnsi="Arial" w:cs="Arial"/>
          <w:sz w:val="22"/>
          <w:szCs w:val="22"/>
        </w:rPr>
      </w:pPr>
      <w:r w:rsidRPr="00D7461A">
        <w:rPr>
          <w:rFonts w:ascii="Arial" w:hAnsi="Arial" w:cs="Arial"/>
          <w:sz w:val="22"/>
          <w:szCs w:val="22"/>
        </w:rPr>
        <w:t>JR – javni razpis</w:t>
      </w:r>
    </w:p>
    <w:p w14:paraId="30370C4F" w14:textId="77777777" w:rsidR="00190F51" w:rsidRPr="00D7461A" w:rsidRDefault="00190F51" w:rsidP="00D7461A">
      <w:pPr>
        <w:jc w:val="both"/>
        <w:rPr>
          <w:rFonts w:ascii="Arial" w:hAnsi="Arial" w:cs="Arial"/>
          <w:sz w:val="22"/>
          <w:szCs w:val="22"/>
        </w:rPr>
      </w:pPr>
      <w:r w:rsidRPr="00D7461A">
        <w:rPr>
          <w:rFonts w:ascii="Arial" w:hAnsi="Arial" w:cs="Arial"/>
          <w:sz w:val="22"/>
          <w:szCs w:val="22"/>
        </w:rPr>
        <w:t>LPŠ – letni program športa</w:t>
      </w:r>
    </w:p>
    <w:p w14:paraId="4AE00665" w14:textId="518B8D67" w:rsidR="006D0A23" w:rsidRPr="00D7461A" w:rsidRDefault="00190F51" w:rsidP="00D7461A">
      <w:pPr>
        <w:jc w:val="both"/>
        <w:rPr>
          <w:rFonts w:ascii="Arial" w:hAnsi="Arial" w:cs="Arial"/>
          <w:sz w:val="22"/>
          <w:szCs w:val="22"/>
        </w:rPr>
      </w:pPr>
      <w:r w:rsidRPr="00D7461A">
        <w:rPr>
          <w:rFonts w:ascii="Arial" w:hAnsi="Arial" w:cs="Arial"/>
          <w:sz w:val="22"/>
          <w:szCs w:val="22"/>
        </w:rPr>
        <w:t xml:space="preserve">NPŠ – </w:t>
      </w:r>
      <w:r w:rsidR="006D0A23" w:rsidRPr="00D7461A">
        <w:rPr>
          <w:rFonts w:ascii="Arial" w:hAnsi="Arial" w:cs="Arial"/>
          <w:sz w:val="22"/>
          <w:szCs w:val="22"/>
        </w:rPr>
        <w:t>Resolucija o nacionalnem progr</w:t>
      </w:r>
      <w:r w:rsidR="009B326D" w:rsidRPr="00D7461A">
        <w:rPr>
          <w:rFonts w:ascii="Arial" w:hAnsi="Arial" w:cs="Arial"/>
          <w:sz w:val="22"/>
          <w:szCs w:val="22"/>
        </w:rPr>
        <w:t>amu športa v republiki Sloveniji</w:t>
      </w:r>
      <w:r w:rsidR="006D0A23" w:rsidRPr="00D7461A">
        <w:rPr>
          <w:rFonts w:ascii="Arial" w:hAnsi="Arial" w:cs="Arial"/>
          <w:sz w:val="22"/>
          <w:szCs w:val="22"/>
        </w:rPr>
        <w:t xml:space="preserve"> </w:t>
      </w:r>
      <w:r w:rsidR="002F49F0" w:rsidRPr="00D7461A">
        <w:rPr>
          <w:rFonts w:ascii="Arial" w:hAnsi="Arial" w:cs="Arial"/>
          <w:sz w:val="22"/>
          <w:szCs w:val="22"/>
        </w:rPr>
        <w:t>2014-20</w:t>
      </w:r>
      <w:r w:rsidR="005D24D1">
        <w:rPr>
          <w:rFonts w:ascii="Arial" w:hAnsi="Arial" w:cs="Arial"/>
          <w:sz w:val="22"/>
          <w:szCs w:val="22"/>
        </w:rPr>
        <w:t>2</w:t>
      </w:r>
      <w:r w:rsidR="002F49F0" w:rsidRPr="00D7461A">
        <w:rPr>
          <w:rFonts w:ascii="Arial" w:hAnsi="Arial" w:cs="Arial"/>
          <w:sz w:val="22"/>
          <w:szCs w:val="22"/>
        </w:rPr>
        <w:t>3</w:t>
      </w:r>
    </w:p>
    <w:p w14:paraId="0F62266A" w14:textId="77777777" w:rsidR="00190F51" w:rsidRPr="00D7461A" w:rsidRDefault="00190F51" w:rsidP="00D7461A">
      <w:pPr>
        <w:jc w:val="both"/>
        <w:rPr>
          <w:rFonts w:ascii="Arial" w:hAnsi="Arial" w:cs="Arial"/>
          <w:sz w:val="22"/>
          <w:szCs w:val="22"/>
        </w:rPr>
      </w:pPr>
      <w:r w:rsidRPr="00D7461A">
        <w:rPr>
          <w:rFonts w:ascii="Arial" w:hAnsi="Arial" w:cs="Arial"/>
          <w:sz w:val="22"/>
          <w:szCs w:val="22"/>
        </w:rPr>
        <w:t>NPŠZ – nacionalna panožna športa zveza</w:t>
      </w:r>
    </w:p>
    <w:p w14:paraId="43685C31" w14:textId="77777777" w:rsidR="00190F51" w:rsidRPr="00D7461A" w:rsidRDefault="00190F51" w:rsidP="00D7461A">
      <w:pPr>
        <w:jc w:val="both"/>
        <w:rPr>
          <w:rFonts w:ascii="Arial" w:hAnsi="Arial" w:cs="Arial"/>
          <w:sz w:val="22"/>
          <w:szCs w:val="22"/>
        </w:rPr>
      </w:pPr>
      <w:r w:rsidRPr="00D7461A">
        <w:rPr>
          <w:rFonts w:ascii="Arial" w:hAnsi="Arial" w:cs="Arial"/>
          <w:sz w:val="22"/>
          <w:szCs w:val="22"/>
        </w:rPr>
        <w:t>OKS – ZŠZ – Olimpijski komite Slovenije – Združenje športnih zvez</w:t>
      </w:r>
    </w:p>
    <w:p w14:paraId="15A599AC" w14:textId="77777777" w:rsidR="00190F51" w:rsidRPr="00D7461A" w:rsidRDefault="00190F51" w:rsidP="00D7461A">
      <w:pPr>
        <w:jc w:val="both"/>
        <w:rPr>
          <w:rFonts w:ascii="Arial" w:hAnsi="Arial" w:cs="Arial"/>
          <w:sz w:val="22"/>
          <w:szCs w:val="22"/>
        </w:rPr>
      </w:pPr>
      <w:r w:rsidRPr="00D7461A">
        <w:rPr>
          <w:rFonts w:ascii="Arial" w:hAnsi="Arial" w:cs="Arial"/>
          <w:sz w:val="22"/>
          <w:szCs w:val="22"/>
        </w:rPr>
        <w:t xml:space="preserve">OŠZ – </w:t>
      </w:r>
      <w:r w:rsidR="00837D65" w:rsidRPr="00D7461A">
        <w:rPr>
          <w:rFonts w:ascii="Arial" w:hAnsi="Arial" w:cs="Arial"/>
          <w:sz w:val="22"/>
          <w:szCs w:val="22"/>
        </w:rPr>
        <w:t xml:space="preserve">zveza športnih društev, ki so jo ustanovila športna društva s sedežem na območju občine </w:t>
      </w:r>
    </w:p>
    <w:p w14:paraId="0D05151C" w14:textId="77777777" w:rsidR="00190F51" w:rsidRPr="00D7461A" w:rsidRDefault="00190F51" w:rsidP="00D7461A">
      <w:pPr>
        <w:jc w:val="both"/>
        <w:rPr>
          <w:rFonts w:ascii="Arial" w:hAnsi="Arial" w:cs="Arial"/>
          <w:sz w:val="22"/>
          <w:szCs w:val="22"/>
        </w:rPr>
      </w:pPr>
      <w:r w:rsidRPr="00D7461A">
        <w:rPr>
          <w:rFonts w:ascii="Arial" w:hAnsi="Arial" w:cs="Arial"/>
          <w:sz w:val="22"/>
          <w:szCs w:val="22"/>
        </w:rPr>
        <w:t>SR, MR, PR, DR, MLR – svetovni, mladinski, perspektivni, državni, mladinski razred</w:t>
      </w:r>
    </w:p>
    <w:p w14:paraId="17077A70" w14:textId="77777777" w:rsidR="00190F51" w:rsidRPr="00D7461A" w:rsidRDefault="00190F51" w:rsidP="00190F51">
      <w:pPr>
        <w:jc w:val="both"/>
        <w:rPr>
          <w:rFonts w:ascii="Arial" w:hAnsi="Arial" w:cs="Arial"/>
          <w:sz w:val="22"/>
          <w:szCs w:val="22"/>
        </w:rPr>
      </w:pPr>
      <w:r w:rsidRPr="00D7461A">
        <w:rPr>
          <w:rFonts w:ascii="Arial" w:hAnsi="Arial" w:cs="Arial"/>
          <w:sz w:val="22"/>
          <w:szCs w:val="22"/>
        </w:rPr>
        <w:t xml:space="preserve">   </w:t>
      </w:r>
    </w:p>
    <w:p w14:paraId="14F0D50F" w14:textId="77777777" w:rsidR="00190F51" w:rsidRPr="00190F51" w:rsidRDefault="00190F51" w:rsidP="00190F51">
      <w:pPr>
        <w:pStyle w:val="Odstavekseznama"/>
        <w:jc w:val="center"/>
        <w:rPr>
          <w:rFonts w:ascii="Arial" w:hAnsi="Arial" w:cs="Arial"/>
          <w:color w:val="FF0000"/>
          <w:sz w:val="22"/>
          <w:szCs w:val="22"/>
        </w:rPr>
      </w:pPr>
    </w:p>
    <w:p w14:paraId="762A6707" w14:textId="77777777" w:rsidR="00AE0F13" w:rsidRDefault="00AE0F13" w:rsidP="004C2FF7">
      <w:pPr>
        <w:pStyle w:val="Odstavekseznama"/>
        <w:numPr>
          <w:ilvl w:val="0"/>
          <w:numId w:val="5"/>
        </w:numPr>
        <w:jc w:val="center"/>
        <w:rPr>
          <w:rFonts w:ascii="Arial(W1)" w:hAnsi="Arial(W1)"/>
          <w:sz w:val="22"/>
          <w:szCs w:val="22"/>
        </w:rPr>
      </w:pPr>
      <w:r>
        <w:rPr>
          <w:rFonts w:ascii="Arial" w:hAnsi="Arial" w:cs="Arial"/>
          <w:sz w:val="22"/>
          <w:szCs w:val="22"/>
        </w:rPr>
        <w:t>č</w:t>
      </w:r>
      <w:r w:rsidRPr="00AE0F13">
        <w:rPr>
          <w:rFonts w:ascii="Arial(W1)" w:hAnsi="Arial(W1)"/>
          <w:sz w:val="22"/>
          <w:szCs w:val="22"/>
        </w:rPr>
        <w:t>len</w:t>
      </w:r>
    </w:p>
    <w:p w14:paraId="53BF7BCA" w14:textId="77777777" w:rsidR="00AE0F13" w:rsidRDefault="00AE0F13" w:rsidP="00AE0F13">
      <w:pPr>
        <w:pStyle w:val="Odstavekseznama"/>
        <w:jc w:val="center"/>
        <w:rPr>
          <w:rFonts w:ascii="Arial(W1)" w:hAnsi="Arial(W1)"/>
          <w:sz w:val="22"/>
          <w:szCs w:val="22"/>
        </w:rPr>
      </w:pPr>
      <w:r>
        <w:rPr>
          <w:rFonts w:ascii="Arial(W1)" w:hAnsi="Arial(W1)"/>
          <w:sz w:val="22"/>
          <w:szCs w:val="22"/>
        </w:rPr>
        <w:t>(opredelitev javnega interesa v športu)</w:t>
      </w:r>
    </w:p>
    <w:p w14:paraId="73FCE526" w14:textId="77777777" w:rsidR="00AE0F13" w:rsidRDefault="00AE0F13" w:rsidP="00D7461A">
      <w:pPr>
        <w:pStyle w:val="Odstavekseznama"/>
        <w:jc w:val="both"/>
        <w:rPr>
          <w:rFonts w:ascii="Arial(W1)" w:hAnsi="Arial(W1)"/>
          <w:sz w:val="22"/>
          <w:szCs w:val="22"/>
        </w:rPr>
      </w:pPr>
    </w:p>
    <w:p w14:paraId="47EFCACE" w14:textId="77777777" w:rsidR="00AE0F13" w:rsidRDefault="00AE0F13" w:rsidP="00D7461A">
      <w:pPr>
        <w:jc w:val="both"/>
        <w:rPr>
          <w:rFonts w:ascii="Arial" w:hAnsi="Arial" w:cs="Arial"/>
          <w:sz w:val="22"/>
          <w:szCs w:val="22"/>
        </w:rPr>
      </w:pPr>
      <w:r>
        <w:rPr>
          <w:rFonts w:ascii="Arial(W1)" w:hAnsi="Arial(W1)"/>
          <w:sz w:val="22"/>
          <w:szCs w:val="22"/>
        </w:rPr>
        <w:t xml:space="preserve">(1) Javni interes na področju športa v občini obsega dejavnosti na vseh področjih športa v skladu s prednostnimi nalogami, ki so opredeljene v </w:t>
      </w:r>
      <w:r w:rsidR="00396EB8">
        <w:rPr>
          <w:rFonts w:ascii="Arial" w:hAnsi="Arial" w:cs="Arial"/>
          <w:sz w:val="22"/>
          <w:szCs w:val="22"/>
        </w:rPr>
        <w:t>NPŠ</w:t>
      </w:r>
      <w:r w:rsidR="006D0A23">
        <w:rPr>
          <w:rFonts w:ascii="Arial" w:hAnsi="Arial" w:cs="Arial"/>
          <w:sz w:val="22"/>
          <w:szCs w:val="22"/>
        </w:rPr>
        <w:t xml:space="preserve"> </w:t>
      </w:r>
      <w:r w:rsidR="00396EB8">
        <w:rPr>
          <w:rFonts w:ascii="Arial" w:hAnsi="Arial" w:cs="Arial"/>
          <w:sz w:val="22"/>
          <w:szCs w:val="22"/>
        </w:rPr>
        <w:t xml:space="preserve"> in</w:t>
      </w:r>
      <w:r w:rsidR="006D0A23">
        <w:rPr>
          <w:rFonts w:ascii="Arial" w:hAnsi="Arial" w:cs="Arial"/>
          <w:sz w:val="22"/>
          <w:szCs w:val="22"/>
        </w:rPr>
        <w:t xml:space="preserve"> </w:t>
      </w:r>
      <w:r w:rsidR="00396EB8">
        <w:rPr>
          <w:rFonts w:ascii="Arial" w:hAnsi="Arial" w:cs="Arial"/>
          <w:sz w:val="22"/>
          <w:szCs w:val="22"/>
        </w:rPr>
        <w:t>IN NPŠ in se uresničujejo tako, da se:</w:t>
      </w:r>
    </w:p>
    <w:p w14:paraId="55441F2B" w14:textId="77777777" w:rsidR="00396EB8" w:rsidRDefault="00396EB8" w:rsidP="00D7461A">
      <w:pPr>
        <w:pStyle w:val="Odstavekseznama"/>
        <w:numPr>
          <w:ilvl w:val="0"/>
          <w:numId w:val="6"/>
        </w:numPr>
        <w:jc w:val="both"/>
        <w:rPr>
          <w:rFonts w:ascii="Arial(W1)" w:hAnsi="Arial(W1)"/>
          <w:sz w:val="22"/>
          <w:szCs w:val="22"/>
        </w:rPr>
      </w:pPr>
      <w:r>
        <w:rPr>
          <w:rFonts w:ascii="Arial(W1)" w:hAnsi="Arial(W1)"/>
          <w:sz w:val="22"/>
          <w:szCs w:val="22"/>
        </w:rPr>
        <w:t>zagotavlja finančna sredstva za sofinanciranje LPŠ na ravni občine,</w:t>
      </w:r>
    </w:p>
    <w:p w14:paraId="316CA8C3" w14:textId="77777777" w:rsidR="00396EB8" w:rsidRDefault="00396EB8" w:rsidP="00D7461A">
      <w:pPr>
        <w:pStyle w:val="Odstavekseznama"/>
        <w:numPr>
          <w:ilvl w:val="0"/>
          <w:numId w:val="6"/>
        </w:numPr>
        <w:jc w:val="both"/>
        <w:rPr>
          <w:rFonts w:ascii="Arial(W1)" w:hAnsi="Arial(W1)"/>
          <w:sz w:val="22"/>
          <w:szCs w:val="22"/>
        </w:rPr>
      </w:pPr>
      <w:r>
        <w:rPr>
          <w:rFonts w:ascii="Arial(W1)" w:hAnsi="Arial(W1)"/>
          <w:sz w:val="22"/>
          <w:szCs w:val="22"/>
        </w:rPr>
        <w:t>spodbuja in zagotavlja pogoje za opravljanje in razvoj dejavnosti na vseh področjih športa in</w:t>
      </w:r>
    </w:p>
    <w:p w14:paraId="30930926" w14:textId="77777777" w:rsidR="00396EB8" w:rsidRDefault="00396EB8" w:rsidP="00D7461A">
      <w:pPr>
        <w:pStyle w:val="Odstavekseznama"/>
        <w:numPr>
          <w:ilvl w:val="0"/>
          <w:numId w:val="6"/>
        </w:numPr>
        <w:jc w:val="both"/>
        <w:rPr>
          <w:rFonts w:ascii="Arial(W1)" w:hAnsi="Arial(W1)"/>
          <w:sz w:val="22"/>
          <w:szCs w:val="22"/>
        </w:rPr>
      </w:pPr>
      <w:r>
        <w:rPr>
          <w:rFonts w:ascii="Arial(W1)" w:hAnsi="Arial(W1)"/>
          <w:sz w:val="22"/>
          <w:szCs w:val="22"/>
        </w:rPr>
        <w:t>načrtuje, gradi, posodablja in vzdržuje lokalno pomembne športne objekte in površine za šport v naravi.</w:t>
      </w:r>
    </w:p>
    <w:p w14:paraId="13D2B526" w14:textId="77777777" w:rsidR="00D67073" w:rsidRDefault="00D67073" w:rsidP="00D67073">
      <w:pPr>
        <w:pStyle w:val="Odstavekseznama"/>
        <w:rPr>
          <w:rFonts w:ascii="Arial(W1)" w:hAnsi="Arial(W1)"/>
          <w:sz w:val="22"/>
          <w:szCs w:val="22"/>
        </w:rPr>
      </w:pPr>
    </w:p>
    <w:p w14:paraId="23983982" w14:textId="77777777" w:rsidR="00D7461A" w:rsidRDefault="00D7461A" w:rsidP="00D67073">
      <w:pPr>
        <w:pStyle w:val="Odstavekseznama"/>
        <w:rPr>
          <w:rFonts w:ascii="Arial(W1)" w:hAnsi="Arial(W1)"/>
          <w:sz w:val="22"/>
          <w:szCs w:val="22"/>
        </w:rPr>
      </w:pPr>
    </w:p>
    <w:p w14:paraId="157C2B14" w14:textId="77777777" w:rsidR="00396EB8" w:rsidRDefault="001D20D7" w:rsidP="004C2FF7">
      <w:pPr>
        <w:pStyle w:val="Odstavekseznama"/>
        <w:numPr>
          <w:ilvl w:val="0"/>
          <w:numId w:val="5"/>
        </w:numPr>
        <w:jc w:val="center"/>
        <w:rPr>
          <w:rFonts w:ascii="Arial(W1)" w:hAnsi="Arial(W1)"/>
          <w:sz w:val="22"/>
          <w:szCs w:val="22"/>
        </w:rPr>
      </w:pPr>
      <w:r w:rsidRPr="001D20D7">
        <w:rPr>
          <w:rFonts w:ascii="Arial(W1)" w:hAnsi="Arial(W1)"/>
          <w:sz w:val="22"/>
          <w:szCs w:val="22"/>
        </w:rPr>
        <w:lastRenderedPageBreak/>
        <w:t xml:space="preserve">člen </w:t>
      </w:r>
    </w:p>
    <w:p w14:paraId="578D618D" w14:textId="77777777" w:rsidR="001D20D7" w:rsidRDefault="001D20D7" w:rsidP="001D20D7">
      <w:pPr>
        <w:jc w:val="center"/>
        <w:rPr>
          <w:rFonts w:ascii="Arial(W1)" w:hAnsi="Arial(W1)"/>
          <w:sz w:val="22"/>
          <w:szCs w:val="22"/>
        </w:rPr>
      </w:pPr>
      <w:r>
        <w:rPr>
          <w:rFonts w:ascii="Arial(W1)" w:hAnsi="Arial(W1)"/>
          <w:sz w:val="22"/>
          <w:szCs w:val="22"/>
        </w:rPr>
        <w:t>(področja športa)</w:t>
      </w:r>
    </w:p>
    <w:p w14:paraId="65E43C68" w14:textId="77777777" w:rsidR="001D20D7" w:rsidRDefault="001D20D7" w:rsidP="001D20D7">
      <w:pPr>
        <w:jc w:val="center"/>
        <w:rPr>
          <w:rFonts w:ascii="Arial(W1)" w:hAnsi="Arial(W1)"/>
          <w:sz w:val="22"/>
          <w:szCs w:val="22"/>
        </w:rPr>
      </w:pPr>
    </w:p>
    <w:p w14:paraId="7FEE47FB" w14:textId="77777777" w:rsidR="00274FF0" w:rsidRDefault="00274FF0" w:rsidP="00274FF0">
      <w:pPr>
        <w:pStyle w:val="Odstavekseznama10"/>
        <w:ind w:left="0"/>
        <w:jc w:val="both"/>
      </w:pPr>
      <w:r>
        <w:t xml:space="preserve">(1) </w:t>
      </w:r>
      <w:r w:rsidR="00E6364B">
        <w:t xml:space="preserve">Za uresničevanje javnega interesa v športu, se v skladu s proračunskimi možnostmi in ob upoštevanju načela enake dostopnosti do proračunskih sredstev </w:t>
      </w:r>
      <w:r w:rsidRPr="0040349C">
        <w:t xml:space="preserve">Občina sofinancira </w:t>
      </w:r>
      <w:r>
        <w:t xml:space="preserve">šport </w:t>
      </w:r>
      <w:r w:rsidRPr="0040349C">
        <w:t>v skladu s proračunskimi možnostmi in  ob upoštevanju načela, da so proračunska sredstva dostopna vs</w:t>
      </w:r>
      <w:r>
        <w:t xml:space="preserve">em izvajalcem pod enakimi pogoji, </w:t>
      </w:r>
      <w:r w:rsidRPr="0040349C">
        <w:t xml:space="preserve"> </w:t>
      </w:r>
      <w:r>
        <w:t>na</w:t>
      </w:r>
      <w:r w:rsidRPr="0040349C">
        <w:t xml:space="preserve"> naslednjih področjih:</w:t>
      </w:r>
    </w:p>
    <w:p w14:paraId="734C5F18" w14:textId="77777777" w:rsidR="00274FF0" w:rsidRDefault="00E6364B" w:rsidP="004C2FF7">
      <w:pPr>
        <w:pStyle w:val="Odstavekseznama10"/>
        <w:numPr>
          <w:ilvl w:val="0"/>
          <w:numId w:val="7"/>
        </w:numPr>
        <w:jc w:val="both"/>
        <w:rPr>
          <w:b/>
          <w:bCs/>
        </w:rPr>
      </w:pPr>
      <w:r w:rsidRPr="00EF4400">
        <w:rPr>
          <w:b/>
          <w:bCs/>
        </w:rPr>
        <w:t>ŠPORTNI PROGRAMI</w:t>
      </w:r>
    </w:p>
    <w:p w14:paraId="53E8FFBF" w14:textId="77777777" w:rsidR="00274FF0" w:rsidRPr="00BF5901" w:rsidRDefault="00274FF0" w:rsidP="00274FF0">
      <w:pPr>
        <w:pStyle w:val="Odstavekseznama10"/>
        <w:ind w:left="0" w:firstLine="502"/>
        <w:jc w:val="both"/>
      </w:pPr>
      <w:r w:rsidRPr="00BF5901">
        <w:t>1.</w:t>
      </w:r>
      <w:r w:rsidR="00E6364B" w:rsidRPr="00BF5901">
        <w:t>1.</w:t>
      </w:r>
      <w:r w:rsidR="00562C6D">
        <w:t xml:space="preserve"> </w:t>
      </w:r>
      <w:r w:rsidRPr="00BF5901">
        <w:t>Prostočasna športna vzgoja otrok in mladine</w:t>
      </w:r>
    </w:p>
    <w:p w14:paraId="2CA82F1C" w14:textId="77777777" w:rsidR="00274FF0" w:rsidRPr="00C736DC" w:rsidRDefault="00274FF0" w:rsidP="00274FF0">
      <w:pPr>
        <w:pStyle w:val="Odstavekseznama10"/>
        <w:ind w:left="0" w:firstLine="502"/>
        <w:jc w:val="both"/>
        <w:rPr>
          <w:rFonts w:ascii="Arial(W1)" w:hAnsi="Arial(W1)"/>
        </w:rPr>
      </w:pPr>
      <w:r w:rsidRPr="00C736DC">
        <w:rPr>
          <w:rFonts w:ascii="Arial(W1)" w:hAnsi="Arial(W1)"/>
        </w:rPr>
        <w:t>1.</w:t>
      </w:r>
      <w:r w:rsidR="00BF5901">
        <w:rPr>
          <w:rFonts w:ascii="Arial(W1)" w:hAnsi="Arial(W1)"/>
        </w:rPr>
        <w:t>2</w:t>
      </w:r>
      <w:r w:rsidRPr="00C736DC">
        <w:rPr>
          <w:rFonts w:ascii="Arial(W1)" w:hAnsi="Arial(W1)"/>
        </w:rPr>
        <w:t xml:space="preserve"> Športna vzgoja otrok in mladine s posebnimi potrebami</w:t>
      </w:r>
    </w:p>
    <w:p w14:paraId="4B240E27" w14:textId="77777777" w:rsidR="00274FF0" w:rsidRPr="00C736DC" w:rsidRDefault="00E6364B" w:rsidP="00274FF0">
      <w:pPr>
        <w:pStyle w:val="Odstavekseznama10"/>
        <w:ind w:left="0" w:firstLine="502"/>
        <w:jc w:val="both"/>
        <w:rPr>
          <w:rFonts w:ascii="Arial(W1)" w:hAnsi="Arial(W1)"/>
        </w:rPr>
      </w:pPr>
      <w:r w:rsidRPr="00C736DC">
        <w:rPr>
          <w:rFonts w:ascii="Arial(W1)" w:hAnsi="Arial(W1)"/>
        </w:rPr>
        <w:t>1.</w:t>
      </w:r>
      <w:r w:rsidR="00BF5901">
        <w:rPr>
          <w:rFonts w:ascii="Arial(W1)" w:hAnsi="Arial(W1)"/>
        </w:rPr>
        <w:t>3</w:t>
      </w:r>
      <w:r w:rsidR="00274FF0" w:rsidRPr="00C736DC">
        <w:rPr>
          <w:rFonts w:ascii="Arial(W1)" w:hAnsi="Arial(W1)"/>
        </w:rPr>
        <w:t xml:space="preserve"> Športna vzgoja otrok</w:t>
      </w:r>
      <w:r w:rsidR="00BF5901">
        <w:rPr>
          <w:rFonts w:ascii="Arial(W1)" w:hAnsi="Arial(W1)"/>
        </w:rPr>
        <w:t xml:space="preserve"> in mladine</w:t>
      </w:r>
      <w:r w:rsidR="00274FF0" w:rsidRPr="00C736DC">
        <w:rPr>
          <w:rFonts w:ascii="Arial(W1)" w:hAnsi="Arial(W1)"/>
        </w:rPr>
        <w:t>, usmerjenih v kakovostni in vrhunski šport</w:t>
      </w:r>
    </w:p>
    <w:p w14:paraId="413FC4DC" w14:textId="77777777" w:rsidR="00274FF0" w:rsidRPr="00C736DC" w:rsidRDefault="00E6364B" w:rsidP="00274FF0">
      <w:pPr>
        <w:pStyle w:val="Odstavekseznama10"/>
        <w:ind w:left="0" w:firstLine="502"/>
        <w:jc w:val="both"/>
        <w:rPr>
          <w:rFonts w:ascii="Arial(W1)" w:hAnsi="Arial(W1)"/>
        </w:rPr>
      </w:pPr>
      <w:r w:rsidRPr="00C736DC">
        <w:rPr>
          <w:rFonts w:ascii="Arial(W1)" w:hAnsi="Arial(W1)"/>
        </w:rPr>
        <w:t>1.</w:t>
      </w:r>
      <w:r w:rsidR="00BF5901">
        <w:rPr>
          <w:rFonts w:ascii="Arial(W1)" w:hAnsi="Arial(W1)"/>
        </w:rPr>
        <w:t>4</w:t>
      </w:r>
      <w:r w:rsidR="00274FF0" w:rsidRPr="00C736DC">
        <w:rPr>
          <w:rFonts w:ascii="Arial(W1)" w:hAnsi="Arial(W1)"/>
        </w:rPr>
        <w:t xml:space="preserve"> Kakovostni šport</w:t>
      </w:r>
    </w:p>
    <w:p w14:paraId="46700BD4" w14:textId="77777777" w:rsidR="00274FF0" w:rsidRPr="00C736DC" w:rsidRDefault="00E6364B" w:rsidP="00274FF0">
      <w:pPr>
        <w:pStyle w:val="Odstavekseznama10"/>
        <w:ind w:left="0" w:firstLine="502"/>
        <w:jc w:val="both"/>
        <w:rPr>
          <w:rFonts w:ascii="Arial(W1)" w:hAnsi="Arial(W1)"/>
        </w:rPr>
      </w:pPr>
      <w:r w:rsidRPr="00C736DC">
        <w:rPr>
          <w:rFonts w:ascii="Arial(W1)" w:hAnsi="Arial(W1)"/>
        </w:rPr>
        <w:t>1.</w:t>
      </w:r>
      <w:r w:rsidR="00BF5901">
        <w:rPr>
          <w:rFonts w:ascii="Arial(W1)" w:hAnsi="Arial(W1)"/>
        </w:rPr>
        <w:t>5</w:t>
      </w:r>
      <w:r w:rsidR="00274FF0" w:rsidRPr="00C736DC">
        <w:rPr>
          <w:rFonts w:ascii="Arial(W1)" w:hAnsi="Arial(W1)"/>
        </w:rPr>
        <w:t xml:space="preserve"> Vrhunski šport</w:t>
      </w:r>
    </w:p>
    <w:p w14:paraId="5382B109" w14:textId="77777777" w:rsidR="00274FF0" w:rsidRPr="00BF5901" w:rsidRDefault="00E6364B" w:rsidP="00274FF0">
      <w:pPr>
        <w:pStyle w:val="Odstavekseznama10"/>
        <w:ind w:left="0" w:firstLine="502"/>
        <w:jc w:val="both"/>
        <w:rPr>
          <w:rFonts w:ascii="Arial(W1)" w:hAnsi="Arial(W1)"/>
        </w:rPr>
      </w:pPr>
      <w:r w:rsidRPr="00BF5901">
        <w:rPr>
          <w:rFonts w:ascii="Arial(W1)" w:hAnsi="Arial(W1)"/>
        </w:rPr>
        <w:t>1.</w:t>
      </w:r>
      <w:r w:rsidR="00BF5901" w:rsidRPr="00BF5901">
        <w:rPr>
          <w:rFonts w:ascii="Arial(W1)" w:hAnsi="Arial(W1)"/>
        </w:rPr>
        <w:t>6</w:t>
      </w:r>
      <w:r w:rsidR="00274FF0" w:rsidRPr="00BF5901">
        <w:rPr>
          <w:rFonts w:ascii="Arial(W1)" w:hAnsi="Arial(W1)"/>
        </w:rPr>
        <w:t>. Šport invalidov</w:t>
      </w:r>
    </w:p>
    <w:p w14:paraId="57CE8B1F" w14:textId="77777777" w:rsidR="00274FF0" w:rsidRPr="00BF5901" w:rsidRDefault="00274FF0" w:rsidP="00BF5901">
      <w:pPr>
        <w:jc w:val="both"/>
        <w:outlineLvl w:val="0"/>
        <w:rPr>
          <w:rFonts w:ascii="Arial(W1)" w:hAnsi="Arial(W1)"/>
          <w:sz w:val="22"/>
          <w:szCs w:val="22"/>
        </w:rPr>
      </w:pPr>
      <w:r w:rsidRPr="00C736DC">
        <w:rPr>
          <w:rFonts w:ascii="Arial(W1)" w:hAnsi="Arial(W1)"/>
          <w:sz w:val="22"/>
          <w:szCs w:val="22"/>
        </w:rPr>
        <w:t xml:space="preserve">        </w:t>
      </w:r>
      <w:r w:rsidR="00E6364B" w:rsidRPr="00BF5901">
        <w:rPr>
          <w:rFonts w:ascii="Arial(W1)" w:hAnsi="Arial(W1)"/>
          <w:sz w:val="22"/>
          <w:szCs w:val="22"/>
        </w:rPr>
        <w:t>1.</w:t>
      </w:r>
      <w:r w:rsidR="00BF5901" w:rsidRPr="00BF5901">
        <w:rPr>
          <w:rFonts w:ascii="Arial(W1)" w:hAnsi="Arial(W1)"/>
          <w:sz w:val="22"/>
          <w:szCs w:val="22"/>
        </w:rPr>
        <w:t>7</w:t>
      </w:r>
      <w:r w:rsidRPr="00BF5901">
        <w:rPr>
          <w:rFonts w:ascii="Arial(W1)" w:hAnsi="Arial(W1)"/>
          <w:sz w:val="22"/>
          <w:szCs w:val="22"/>
        </w:rPr>
        <w:t>. Športna rekreacija</w:t>
      </w:r>
    </w:p>
    <w:p w14:paraId="29BC10D6" w14:textId="77777777" w:rsidR="00274FF0" w:rsidRDefault="00E6364B" w:rsidP="00274FF0">
      <w:pPr>
        <w:pStyle w:val="Odstavekseznama10"/>
        <w:ind w:left="0" w:firstLine="502"/>
        <w:jc w:val="both"/>
        <w:rPr>
          <w:rFonts w:ascii="Arial(W1)" w:hAnsi="Arial(W1)"/>
        </w:rPr>
      </w:pPr>
      <w:r w:rsidRPr="00BF5901">
        <w:rPr>
          <w:rFonts w:ascii="Arial(W1)" w:hAnsi="Arial(W1)"/>
        </w:rPr>
        <w:t>1.</w:t>
      </w:r>
      <w:r w:rsidR="00BF5901" w:rsidRPr="00BF5901">
        <w:rPr>
          <w:rFonts w:ascii="Arial(W1)" w:hAnsi="Arial(W1)"/>
        </w:rPr>
        <w:t>8</w:t>
      </w:r>
      <w:r w:rsidR="00274FF0" w:rsidRPr="00BF5901">
        <w:rPr>
          <w:rFonts w:ascii="Arial(W1)" w:hAnsi="Arial(W1)"/>
        </w:rPr>
        <w:t>. Šport starejših</w:t>
      </w:r>
    </w:p>
    <w:p w14:paraId="2EDE9CC9" w14:textId="77777777" w:rsidR="00621809" w:rsidRDefault="00621809" w:rsidP="004C2FF7">
      <w:pPr>
        <w:pStyle w:val="Odstavekseznama1"/>
        <w:numPr>
          <w:ilvl w:val="0"/>
          <w:numId w:val="7"/>
        </w:numPr>
        <w:jc w:val="both"/>
        <w:rPr>
          <w:rFonts w:ascii="Arial(W1)" w:hAnsi="Arial(W1)"/>
          <w:b/>
          <w:bCs/>
        </w:rPr>
      </w:pPr>
      <w:r w:rsidRPr="00C736DC">
        <w:rPr>
          <w:rFonts w:ascii="Arial(W1)" w:hAnsi="Arial(W1)"/>
          <w:b/>
          <w:bCs/>
        </w:rPr>
        <w:t xml:space="preserve">ŠPORTNI OBJEKTI  </w:t>
      </w:r>
      <w:r>
        <w:rPr>
          <w:rFonts w:ascii="Arial(W1)" w:hAnsi="Arial(W1)"/>
          <w:b/>
          <w:bCs/>
        </w:rPr>
        <w:t>IN POVRŠINE ZA ŠPORT V NARAVI</w:t>
      </w:r>
    </w:p>
    <w:p w14:paraId="2D31A9F5" w14:textId="77777777" w:rsidR="00274FF0" w:rsidRPr="00C736DC" w:rsidRDefault="005B5107" w:rsidP="004C2FF7">
      <w:pPr>
        <w:pStyle w:val="Odstavekseznama1"/>
        <w:numPr>
          <w:ilvl w:val="0"/>
          <w:numId w:val="7"/>
        </w:numPr>
        <w:jc w:val="both"/>
        <w:rPr>
          <w:rFonts w:ascii="Arial(W1)" w:hAnsi="Arial(W1)"/>
          <w:b/>
          <w:bCs/>
        </w:rPr>
      </w:pPr>
      <w:r w:rsidRPr="00C736DC">
        <w:rPr>
          <w:rFonts w:ascii="Arial(W1)" w:hAnsi="Arial(W1)"/>
          <w:b/>
          <w:bCs/>
        </w:rPr>
        <w:t xml:space="preserve">RAZVOJNE DEJAVNOSTI V ŠPORTU </w:t>
      </w:r>
    </w:p>
    <w:p w14:paraId="6551D4CC" w14:textId="77777777" w:rsidR="00274FF0" w:rsidRPr="00C736DC" w:rsidRDefault="00621809" w:rsidP="00C736DC">
      <w:pPr>
        <w:pStyle w:val="Odstavekseznama1"/>
        <w:ind w:left="502"/>
        <w:jc w:val="both"/>
        <w:rPr>
          <w:rFonts w:ascii="Arial(W1)" w:hAnsi="Arial(W1)"/>
          <w:bCs/>
        </w:rPr>
      </w:pPr>
      <w:r>
        <w:rPr>
          <w:rFonts w:ascii="Arial(W1)" w:hAnsi="Arial(W1)"/>
          <w:bCs/>
        </w:rPr>
        <w:t>3</w:t>
      </w:r>
      <w:r w:rsidR="00C736DC" w:rsidRPr="00C736DC">
        <w:rPr>
          <w:rFonts w:ascii="Arial(W1)" w:hAnsi="Arial(W1)"/>
          <w:bCs/>
        </w:rPr>
        <w:t>.1</w:t>
      </w:r>
      <w:r w:rsidR="00274FF0" w:rsidRPr="00C736DC">
        <w:rPr>
          <w:rFonts w:ascii="Arial(W1)" w:hAnsi="Arial(W1)"/>
          <w:b/>
          <w:bCs/>
        </w:rPr>
        <w:t xml:space="preserve"> </w:t>
      </w:r>
      <w:r w:rsidR="00274FF0" w:rsidRPr="00C736DC">
        <w:rPr>
          <w:rFonts w:ascii="Arial(W1)" w:hAnsi="Arial(W1)"/>
        </w:rPr>
        <w:t>Usposabljanje in izpopolnjevanje strokovnih kadrov v športu</w:t>
      </w:r>
    </w:p>
    <w:p w14:paraId="0F5D8A2D" w14:textId="77777777" w:rsidR="00274FF0" w:rsidRPr="00C736DC" w:rsidRDefault="00621809" w:rsidP="00274FF0">
      <w:pPr>
        <w:ind w:firstLine="502"/>
        <w:rPr>
          <w:rFonts w:ascii="Arial(W1)" w:hAnsi="Arial(W1)"/>
          <w:sz w:val="22"/>
          <w:szCs w:val="22"/>
        </w:rPr>
      </w:pPr>
      <w:r>
        <w:rPr>
          <w:rFonts w:ascii="Arial(W1)" w:hAnsi="Arial(W1)"/>
          <w:sz w:val="22"/>
          <w:szCs w:val="22"/>
        </w:rPr>
        <w:t>3</w:t>
      </w:r>
      <w:r w:rsidR="00274FF0" w:rsidRPr="00C736DC">
        <w:rPr>
          <w:rFonts w:ascii="Arial(W1)" w:hAnsi="Arial(W1)"/>
          <w:sz w:val="22"/>
          <w:szCs w:val="22"/>
        </w:rPr>
        <w:t>.</w:t>
      </w:r>
      <w:r w:rsidR="00C736DC" w:rsidRPr="00C736DC">
        <w:rPr>
          <w:rFonts w:ascii="Arial(W1)" w:hAnsi="Arial(W1)"/>
          <w:sz w:val="22"/>
          <w:szCs w:val="22"/>
        </w:rPr>
        <w:t>2</w:t>
      </w:r>
      <w:r w:rsidR="00274FF0" w:rsidRPr="00C736DC">
        <w:rPr>
          <w:rFonts w:ascii="Arial(W1)" w:hAnsi="Arial(W1)"/>
          <w:b/>
          <w:sz w:val="22"/>
          <w:szCs w:val="22"/>
        </w:rPr>
        <w:t xml:space="preserve"> </w:t>
      </w:r>
      <w:r w:rsidR="00274FF0" w:rsidRPr="00C736DC">
        <w:rPr>
          <w:rFonts w:ascii="Arial(W1)" w:hAnsi="Arial(W1)"/>
          <w:sz w:val="22"/>
          <w:szCs w:val="22"/>
        </w:rPr>
        <w:t xml:space="preserve">Spremljanje pripravljenosti športnikov, svetovanje o športni vadbi in strokovna </w:t>
      </w:r>
    </w:p>
    <w:p w14:paraId="128AA1B0" w14:textId="77777777" w:rsidR="00274FF0" w:rsidRPr="00C736DC" w:rsidRDefault="00274FF0" w:rsidP="00274FF0">
      <w:pPr>
        <w:rPr>
          <w:rFonts w:ascii="Arial(W1)" w:hAnsi="Arial(W1)"/>
          <w:sz w:val="22"/>
          <w:szCs w:val="22"/>
        </w:rPr>
      </w:pPr>
      <w:r w:rsidRPr="00C736DC">
        <w:rPr>
          <w:rFonts w:ascii="Arial(W1)" w:hAnsi="Arial(W1)"/>
          <w:sz w:val="22"/>
          <w:szCs w:val="22"/>
        </w:rPr>
        <w:t xml:space="preserve">    </w:t>
      </w:r>
      <w:r w:rsidR="00C736DC" w:rsidRPr="00C736DC">
        <w:rPr>
          <w:rFonts w:ascii="Arial(W1)" w:hAnsi="Arial(W1)"/>
          <w:sz w:val="22"/>
          <w:szCs w:val="22"/>
        </w:rPr>
        <w:t xml:space="preserve">          </w:t>
      </w:r>
      <w:r w:rsidRPr="00C736DC">
        <w:rPr>
          <w:rFonts w:ascii="Arial(W1)" w:hAnsi="Arial(W1)"/>
          <w:sz w:val="22"/>
          <w:szCs w:val="22"/>
        </w:rPr>
        <w:t>podpora programov</w:t>
      </w:r>
    </w:p>
    <w:p w14:paraId="6B699F66" w14:textId="77777777" w:rsidR="00274FF0" w:rsidRPr="00C736DC" w:rsidRDefault="00621809" w:rsidP="00274FF0">
      <w:pPr>
        <w:pStyle w:val="Odstavekseznama1"/>
        <w:ind w:left="502"/>
        <w:jc w:val="both"/>
        <w:rPr>
          <w:rFonts w:ascii="Arial(W1)" w:hAnsi="Arial(W1)"/>
        </w:rPr>
      </w:pPr>
      <w:r>
        <w:rPr>
          <w:rFonts w:ascii="Arial(W1)" w:hAnsi="Arial(W1)"/>
        </w:rPr>
        <w:t>3</w:t>
      </w:r>
      <w:r w:rsidR="00C736DC" w:rsidRPr="00C736DC">
        <w:rPr>
          <w:rFonts w:ascii="Arial(W1)" w:hAnsi="Arial(W1)"/>
        </w:rPr>
        <w:t>.</w:t>
      </w:r>
      <w:r w:rsidR="00274FF0" w:rsidRPr="00C736DC">
        <w:rPr>
          <w:rFonts w:ascii="Arial(W1)" w:hAnsi="Arial(W1)"/>
        </w:rPr>
        <w:t>3 Založništvo v športu</w:t>
      </w:r>
    </w:p>
    <w:p w14:paraId="4E14EA50" w14:textId="77777777" w:rsidR="00274FF0" w:rsidRPr="00C736DC" w:rsidRDefault="00621809" w:rsidP="00274FF0">
      <w:pPr>
        <w:pStyle w:val="Odstavekseznama1"/>
        <w:ind w:left="502"/>
        <w:jc w:val="both"/>
        <w:rPr>
          <w:rFonts w:ascii="Arial(W1)" w:hAnsi="Arial(W1)"/>
        </w:rPr>
      </w:pPr>
      <w:r>
        <w:rPr>
          <w:rFonts w:ascii="Arial(W1)" w:hAnsi="Arial(W1)"/>
        </w:rPr>
        <w:t>3</w:t>
      </w:r>
      <w:r w:rsidR="00C736DC" w:rsidRPr="00C736DC">
        <w:rPr>
          <w:rFonts w:ascii="Arial(W1)" w:hAnsi="Arial(W1)"/>
        </w:rPr>
        <w:t>.</w:t>
      </w:r>
      <w:r w:rsidR="00274FF0" w:rsidRPr="00C736DC">
        <w:rPr>
          <w:rFonts w:ascii="Arial(W1)" w:hAnsi="Arial(W1)"/>
        </w:rPr>
        <w:t>4. Znanstveno raziskovalna dejavnost v športu</w:t>
      </w:r>
    </w:p>
    <w:p w14:paraId="136DEC63" w14:textId="77777777" w:rsidR="00274FF0" w:rsidRPr="00C736DC" w:rsidRDefault="00621809" w:rsidP="00274FF0">
      <w:pPr>
        <w:pStyle w:val="Odstavekseznama1"/>
        <w:ind w:left="502"/>
        <w:jc w:val="both"/>
        <w:rPr>
          <w:rFonts w:ascii="Arial(W1)" w:hAnsi="Arial(W1)"/>
        </w:rPr>
      </w:pPr>
      <w:r>
        <w:rPr>
          <w:rFonts w:ascii="Arial(W1)" w:hAnsi="Arial(W1)"/>
        </w:rPr>
        <w:t>3</w:t>
      </w:r>
      <w:r w:rsidR="00C736DC" w:rsidRPr="00C736DC">
        <w:rPr>
          <w:rFonts w:ascii="Arial(W1)" w:hAnsi="Arial(W1)"/>
        </w:rPr>
        <w:t>.5</w:t>
      </w:r>
      <w:r w:rsidR="00274FF0" w:rsidRPr="00C736DC">
        <w:rPr>
          <w:rFonts w:ascii="Arial(W1)" w:hAnsi="Arial(W1)"/>
        </w:rPr>
        <w:t>. Informacijsko komunikacijska tehnologija na podro</w:t>
      </w:r>
      <w:r w:rsidR="00274FF0" w:rsidRPr="00C736DC">
        <w:t>č</w:t>
      </w:r>
      <w:r w:rsidR="00274FF0" w:rsidRPr="00C736DC">
        <w:rPr>
          <w:rFonts w:ascii="Arial(W1)" w:hAnsi="Arial(W1)"/>
        </w:rPr>
        <w:t xml:space="preserve">ju </w:t>
      </w:r>
      <w:r w:rsidR="00274FF0" w:rsidRPr="00C736DC">
        <w:rPr>
          <w:rFonts w:ascii="Arial(W1)" w:hAnsi="Arial(W1)" w:cs="Arial(W1)"/>
        </w:rPr>
        <w:t>š</w:t>
      </w:r>
      <w:r w:rsidR="00274FF0" w:rsidRPr="00C736DC">
        <w:rPr>
          <w:rFonts w:ascii="Arial(W1)" w:hAnsi="Arial(W1)"/>
        </w:rPr>
        <w:t>porta</w:t>
      </w:r>
    </w:p>
    <w:p w14:paraId="7B1245F6" w14:textId="77777777" w:rsidR="00274FF0" w:rsidRPr="00C736DC" w:rsidRDefault="005B5107" w:rsidP="004C2FF7">
      <w:pPr>
        <w:pStyle w:val="Odstavekseznama1"/>
        <w:numPr>
          <w:ilvl w:val="0"/>
          <w:numId w:val="7"/>
        </w:numPr>
        <w:jc w:val="both"/>
        <w:rPr>
          <w:rFonts w:ascii="Arial(W1)" w:hAnsi="Arial(W1)"/>
          <w:b/>
          <w:bCs/>
        </w:rPr>
      </w:pPr>
      <w:r w:rsidRPr="00C736DC">
        <w:rPr>
          <w:rFonts w:ascii="Arial(W1)" w:hAnsi="Arial(W1)"/>
          <w:b/>
          <w:bCs/>
        </w:rPr>
        <w:t>ORGANIZIRANOST V ŠPORTU</w:t>
      </w:r>
    </w:p>
    <w:p w14:paraId="0712F0D2" w14:textId="77777777" w:rsidR="00274FF0" w:rsidRDefault="00274FF0" w:rsidP="004C2FF7">
      <w:pPr>
        <w:pStyle w:val="Odstavekseznama1"/>
        <w:numPr>
          <w:ilvl w:val="1"/>
          <w:numId w:val="7"/>
        </w:numPr>
        <w:jc w:val="both"/>
        <w:rPr>
          <w:rFonts w:ascii="Arial(W1)" w:hAnsi="Arial(W1)"/>
        </w:rPr>
      </w:pPr>
      <w:r w:rsidRPr="00C736DC">
        <w:rPr>
          <w:rFonts w:ascii="Arial(W1)" w:hAnsi="Arial(W1)"/>
        </w:rPr>
        <w:t>Delovanje športnih organizacij</w:t>
      </w:r>
    </w:p>
    <w:p w14:paraId="7CAD64E7" w14:textId="77777777" w:rsidR="00C736DC" w:rsidRPr="00C736DC" w:rsidRDefault="00C736DC" w:rsidP="004C2FF7">
      <w:pPr>
        <w:pStyle w:val="Odstavekseznama1"/>
        <w:numPr>
          <w:ilvl w:val="1"/>
          <w:numId w:val="7"/>
        </w:numPr>
        <w:jc w:val="both"/>
        <w:rPr>
          <w:rFonts w:ascii="Arial(W1)" w:hAnsi="Arial(W1)"/>
        </w:rPr>
      </w:pPr>
      <w:r>
        <w:rPr>
          <w:rFonts w:ascii="Arial(W1)" w:hAnsi="Arial(W1)"/>
        </w:rPr>
        <w:t>Delovanje javnih zavodov za šport</w:t>
      </w:r>
    </w:p>
    <w:p w14:paraId="2304F019" w14:textId="77777777" w:rsidR="00274FF0" w:rsidRDefault="005B5107" w:rsidP="004C2FF7">
      <w:pPr>
        <w:pStyle w:val="Odstavekseznama1"/>
        <w:numPr>
          <w:ilvl w:val="0"/>
          <w:numId w:val="7"/>
        </w:numPr>
        <w:jc w:val="both"/>
        <w:rPr>
          <w:rFonts w:ascii="Arial(W1)" w:hAnsi="Arial(W1)"/>
          <w:b/>
          <w:bCs/>
        </w:rPr>
      </w:pPr>
      <w:r w:rsidRPr="00C736DC">
        <w:rPr>
          <w:rFonts w:ascii="Arial(W1)" w:hAnsi="Arial(W1)"/>
          <w:b/>
          <w:bCs/>
        </w:rPr>
        <w:t>ŠPORTNE PRIREDITVE IN PROMOCIJA ŠPORTA</w:t>
      </w:r>
    </w:p>
    <w:p w14:paraId="0F7BC46E" w14:textId="77777777" w:rsidR="00621809" w:rsidRDefault="00621809" w:rsidP="004C2FF7">
      <w:pPr>
        <w:pStyle w:val="Odstavekseznama1"/>
        <w:numPr>
          <w:ilvl w:val="1"/>
          <w:numId w:val="7"/>
        </w:numPr>
        <w:jc w:val="both"/>
        <w:rPr>
          <w:rFonts w:ascii="Arial(W1)" w:hAnsi="Arial(W1)"/>
          <w:bCs/>
        </w:rPr>
      </w:pPr>
      <w:r>
        <w:rPr>
          <w:rFonts w:ascii="Arial(W1)" w:hAnsi="Arial(W1)"/>
          <w:bCs/>
        </w:rPr>
        <w:t>Velike mednarodne športne prireditve</w:t>
      </w:r>
    </w:p>
    <w:p w14:paraId="1A2B5F2B" w14:textId="77777777" w:rsidR="00621809" w:rsidRDefault="00621809" w:rsidP="004C2FF7">
      <w:pPr>
        <w:pStyle w:val="Odstavekseznama1"/>
        <w:numPr>
          <w:ilvl w:val="1"/>
          <w:numId w:val="7"/>
        </w:numPr>
        <w:jc w:val="both"/>
        <w:rPr>
          <w:rFonts w:ascii="Arial(W1)" w:hAnsi="Arial(W1)"/>
          <w:bCs/>
        </w:rPr>
      </w:pPr>
      <w:r>
        <w:rPr>
          <w:rFonts w:ascii="Arial(W1)" w:hAnsi="Arial(W1)"/>
          <w:bCs/>
        </w:rPr>
        <w:t>Druge športne prireditve</w:t>
      </w:r>
    </w:p>
    <w:p w14:paraId="0CEEB8BC" w14:textId="77777777" w:rsidR="00C736DC" w:rsidRDefault="00C736DC" w:rsidP="004C2FF7">
      <w:pPr>
        <w:pStyle w:val="Odstavekseznama1"/>
        <w:numPr>
          <w:ilvl w:val="0"/>
          <w:numId w:val="7"/>
        </w:numPr>
        <w:jc w:val="both"/>
        <w:rPr>
          <w:rFonts w:ascii="Arial(W1)" w:hAnsi="Arial(W1)"/>
          <w:b/>
          <w:bCs/>
        </w:rPr>
      </w:pPr>
      <w:r>
        <w:rPr>
          <w:rFonts w:ascii="Arial(W1)" w:hAnsi="Arial(W1)"/>
          <w:b/>
          <w:bCs/>
        </w:rPr>
        <w:t>DRUŽBENA IN OKOLJSKA ODGOVORNOST V ŠPORTU</w:t>
      </w:r>
    </w:p>
    <w:p w14:paraId="38414DD0" w14:textId="77777777" w:rsidR="00210EF5" w:rsidRDefault="00210EF5" w:rsidP="00210EF5">
      <w:pPr>
        <w:pStyle w:val="Odstavekseznama1"/>
        <w:jc w:val="both"/>
        <w:rPr>
          <w:rFonts w:ascii="Arial(W1)" w:hAnsi="Arial(W1)"/>
          <w:b/>
          <w:bCs/>
        </w:rPr>
      </w:pPr>
    </w:p>
    <w:p w14:paraId="3D31BC0B" w14:textId="77777777" w:rsidR="00A22E7D" w:rsidRDefault="00A22E7D" w:rsidP="004D62F8">
      <w:pPr>
        <w:pStyle w:val="Odstavekseznama1"/>
        <w:ind w:left="0"/>
        <w:jc w:val="both"/>
        <w:rPr>
          <w:rFonts w:ascii="Arial(W1)" w:hAnsi="Arial(W1)"/>
          <w:bCs/>
        </w:rPr>
      </w:pPr>
      <w:r w:rsidRPr="00A22E7D">
        <w:rPr>
          <w:rFonts w:ascii="Arial(W1)" w:hAnsi="Arial(W1)"/>
          <w:bCs/>
        </w:rPr>
        <w:t>(2)</w:t>
      </w:r>
      <w:r>
        <w:rPr>
          <w:rFonts w:ascii="Arial(W1)" w:hAnsi="Arial(W1)"/>
          <w:bCs/>
        </w:rPr>
        <w:t xml:space="preserve"> Podrobnejša opredelitev vseh področij športa,  je podana v merilih.</w:t>
      </w:r>
    </w:p>
    <w:p w14:paraId="3C52FCE7" w14:textId="77777777" w:rsidR="00210EF5" w:rsidRDefault="00210EF5" w:rsidP="004D62F8">
      <w:pPr>
        <w:pStyle w:val="Odstavekseznama1"/>
        <w:ind w:left="0"/>
        <w:jc w:val="both"/>
        <w:rPr>
          <w:rFonts w:ascii="Arial(W1)" w:hAnsi="Arial(W1)"/>
          <w:bCs/>
        </w:rPr>
      </w:pPr>
    </w:p>
    <w:p w14:paraId="3807D13B" w14:textId="77777777" w:rsidR="00562C6D" w:rsidRDefault="00562C6D" w:rsidP="00562C6D">
      <w:pPr>
        <w:pStyle w:val="Odstavekseznama1"/>
        <w:ind w:left="0"/>
        <w:jc w:val="both"/>
        <w:rPr>
          <w:rFonts w:ascii="Arial(W1)" w:hAnsi="Arial(W1)"/>
          <w:bCs/>
        </w:rPr>
      </w:pPr>
      <w:r>
        <w:rPr>
          <w:rFonts w:ascii="Arial(W1)" w:hAnsi="Arial(W1)"/>
          <w:bCs/>
        </w:rPr>
        <w:t>(3) Merila za izbor in vrednotenje posameznih področjih športa vsebujejo:</w:t>
      </w:r>
    </w:p>
    <w:p w14:paraId="1EF2991B" w14:textId="77777777" w:rsidR="00562C6D" w:rsidRDefault="00562C6D" w:rsidP="004C2FF7">
      <w:pPr>
        <w:pStyle w:val="Odstavekseznama1"/>
        <w:numPr>
          <w:ilvl w:val="0"/>
          <w:numId w:val="8"/>
        </w:numPr>
        <w:jc w:val="both"/>
        <w:rPr>
          <w:rFonts w:ascii="Arial(W1)" w:hAnsi="Arial(W1)"/>
          <w:bCs/>
        </w:rPr>
      </w:pPr>
      <w:r>
        <w:rPr>
          <w:rFonts w:ascii="Arial(W1)" w:hAnsi="Arial(W1)"/>
          <w:bCs/>
        </w:rPr>
        <w:t>Športna področja, ki so v javnem interesu in se v skladu z IN NPŠ sofinancirajo na ravni lokalne skupnos</w:t>
      </w:r>
      <w:r w:rsidR="00A31154">
        <w:rPr>
          <w:rFonts w:ascii="Arial(W1)" w:hAnsi="Arial(W1)"/>
          <w:bCs/>
        </w:rPr>
        <w:t>ti.</w:t>
      </w:r>
    </w:p>
    <w:p w14:paraId="5BE85E06" w14:textId="77777777" w:rsidR="00562C6D" w:rsidRDefault="00562C6D" w:rsidP="004C2FF7">
      <w:pPr>
        <w:pStyle w:val="Odstavekseznama1"/>
        <w:numPr>
          <w:ilvl w:val="0"/>
          <w:numId w:val="8"/>
        </w:numPr>
        <w:jc w:val="both"/>
        <w:rPr>
          <w:rFonts w:ascii="Arial(W1)" w:hAnsi="Arial(W1)"/>
          <w:bCs/>
        </w:rPr>
      </w:pPr>
      <w:r>
        <w:rPr>
          <w:rFonts w:ascii="Arial(W1)" w:hAnsi="Arial(W1)"/>
          <w:bCs/>
        </w:rPr>
        <w:t>Kriterije vrednotenja posameznih področij</w:t>
      </w:r>
      <w:r w:rsidR="00A31154">
        <w:rPr>
          <w:rFonts w:ascii="Arial(W1)" w:hAnsi="Arial(W1)"/>
          <w:bCs/>
        </w:rPr>
        <w:t>.</w:t>
      </w:r>
    </w:p>
    <w:p w14:paraId="7C6BF560" w14:textId="77777777" w:rsidR="00562C6D" w:rsidRDefault="00562C6D" w:rsidP="004C2FF7">
      <w:pPr>
        <w:pStyle w:val="Odstavekseznama1"/>
        <w:numPr>
          <w:ilvl w:val="0"/>
          <w:numId w:val="8"/>
        </w:numPr>
        <w:jc w:val="both"/>
        <w:rPr>
          <w:rFonts w:ascii="Arial(W1)" w:hAnsi="Arial(W1)"/>
          <w:bCs/>
        </w:rPr>
      </w:pPr>
      <w:r>
        <w:rPr>
          <w:rFonts w:ascii="Arial(W1)" w:hAnsi="Arial(W1)"/>
          <w:bCs/>
        </w:rPr>
        <w:t>Obseg in elemente vrednotenja športnih programov</w:t>
      </w:r>
      <w:r w:rsidR="00A31154">
        <w:rPr>
          <w:rFonts w:ascii="Arial(W1)" w:hAnsi="Arial(W1)"/>
          <w:bCs/>
        </w:rPr>
        <w:t>.</w:t>
      </w:r>
    </w:p>
    <w:p w14:paraId="54B164FA" w14:textId="77777777" w:rsidR="00A31154" w:rsidRDefault="00A31154" w:rsidP="004C2FF7">
      <w:pPr>
        <w:pStyle w:val="Odstavekseznama1"/>
        <w:numPr>
          <w:ilvl w:val="0"/>
          <w:numId w:val="8"/>
        </w:numPr>
        <w:jc w:val="both"/>
        <w:rPr>
          <w:rFonts w:ascii="Arial(W1)" w:hAnsi="Arial(W1)"/>
          <w:bCs/>
        </w:rPr>
      </w:pPr>
      <w:r>
        <w:rPr>
          <w:rFonts w:ascii="Arial(W1)" w:hAnsi="Arial(W1)"/>
          <w:bCs/>
        </w:rPr>
        <w:t>Razvrstitev športnih panog glede na razširjenost, uspešnost/konkurenčnost in pomen za lokalno okolje za programe športne vzgoje otrok in mladine usmerjene v kakovostni in vrhunski šport, kakovostnega in vrhunskega športa.</w:t>
      </w:r>
    </w:p>
    <w:p w14:paraId="347BA376" w14:textId="77777777" w:rsidR="00562C6D" w:rsidRDefault="00562C6D" w:rsidP="00562C6D">
      <w:pPr>
        <w:pStyle w:val="Odstavekseznama1"/>
        <w:ind w:left="0"/>
        <w:jc w:val="both"/>
        <w:rPr>
          <w:rFonts w:ascii="Arial(W1)" w:hAnsi="Arial(W1)"/>
          <w:bCs/>
        </w:rPr>
      </w:pPr>
      <w:r>
        <w:rPr>
          <w:rFonts w:ascii="Arial(W1)" w:hAnsi="Arial(W1)"/>
          <w:bCs/>
        </w:rPr>
        <w:t xml:space="preserve"> </w:t>
      </w:r>
      <w:r w:rsidR="000B1D57">
        <w:rPr>
          <w:rFonts w:ascii="Arial(W1)" w:hAnsi="Arial(W1)"/>
          <w:bCs/>
        </w:rPr>
        <w:t xml:space="preserve">(4) Merila za izbor in vrednotenje programov, ki niso zajeta v merilih se opredeli z javnim razpisom.   </w:t>
      </w:r>
      <w:r>
        <w:rPr>
          <w:rFonts w:ascii="Arial(W1)" w:hAnsi="Arial(W1)"/>
          <w:bCs/>
        </w:rPr>
        <w:tab/>
      </w:r>
    </w:p>
    <w:p w14:paraId="063ABB24" w14:textId="77777777" w:rsidR="000B1D57" w:rsidRDefault="000B1D57" w:rsidP="00562C6D">
      <w:pPr>
        <w:pStyle w:val="Odstavekseznama1"/>
        <w:ind w:left="0"/>
        <w:jc w:val="both"/>
        <w:rPr>
          <w:rFonts w:ascii="Arial(W1)" w:hAnsi="Arial(W1)"/>
          <w:bCs/>
        </w:rPr>
      </w:pPr>
    </w:p>
    <w:p w14:paraId="56BD09AD" w14:textId="77777777" w:rsidR="00210EF5" w:rsidRDefault="00210EF5" w:rsidP="00562C6D">
      <w:pPr>
        <w:pStyle w:val="Odstavekseznama1"/>
        <w:ind w:left="0"/>
        <w:jc w:val="both"/>
        <w:rPr>
          <w:rFonts w:ascii="Arial(W1)" w:hAnsi="Arial(W1)"/>
          <w:bCs/>
        </w:rPr>
      </w:pPr>
    </w:p>
    <w:p w14:paraId="1629FC51" w14:textId="77777777" w:rsidR="00E2427B" w:rsidRPr="00E2427B" w:rsidRDefault="00E2427B" w:rsidP="009541B5">
      <w:pPr>
        <w:numPr>
          <w:ilvl w:val="0"/>
          <w:numId w:val="1"/>
        </w:numPr>
        <w:jc w:val="both"/>
        <w:rPr>
          <w:rFonts w:ascii="Arial" w:hAnsi="Arial" w:cs="Arial"/>
          <w:b/>
          <w:sz w:val="22"/>
          <w:szCs w:val="22"/>
        </w:rPr>
      </w:pPr>
      <w:r w:rsidRPr="00E2427B">
        <w:rPr>
          <w:rFonts w:ascii="Arial" w:hAnsi="Arial" w:cs="Arial"/>
          <w:b/>
          <w:sz w:val="22"/>
          <w:szCs w:val="22"/>
        </w:rPr>
        <w:t>UPRAVIČENCI IN POGOJI ZA PRIDOBITEV SREDSTEV</w:t>
      </w:r>
      <w:r w:rsidR="009541B5">
        <w:rPr>
          <w:rFonts w:ascii="Arial" w:hAnsi="Arial" w:cs="Arial"/>
          <w:b/>
          <w:sz w:val="22"/>
          <w:szCs w:val="22"/>
        </w:rPr>
        <w:t xml:space="preserve">, </w:t>
      </w:r>
      <w:r w:rsidRPr="00E2427B">
        <w:rPr>
          <w:rFonts w:ascii="Arial" w:hAnsi="Arial" w:cs="Arial"/>
          <w:b/>
          <w:sz w:val="22"/>
          <w:szCs w:val="22"/>
        </w:rPr>
        <w:t xml:space="preserve"> ZA </w:t>
      </w:r>
      <w:r w:rsidR="009541B5">
        <w:rPr>
          <w:rFonts w:ascii="Arial" w:hAnsi="Arial" w:cs="Arial"/>
          <w:b/>
          <w:sz w:val="22"/>
          <w:szCs w:val="22"/>
        </w:rPr>
        <w:t>PODROČJA IN PROGRAME, OPRDELJENE V LPŠ</w:t>
      </w:r>
    </w:p>
    <w:p w14:paraId="63C177A8" w14:textId="77777777" w:rsidR="00E2427B" w:rsidRPr="00E2427B" w:rsidRDefault="00E2427B" w:rsidP="00E2427B">
      <w:pPr>
        <w:jc w:val="both"/>
        <w:outlineLvl w:val="0"/>
        <w:rPr>
          <w:rFonts w:ascii="Arial" w:hAnsi="Arial" w:cs="Arial"/>
          <w:b/>
          <w:sz w:val="22"/>
          <w:szCs w:val="22"/>
        </w:rPr>
      </w:pPr>
    </w:p>
    <w:p w14:paraId="101845C5" w14:textId="77777777" w:rsidR="00E2427B" w:rsidRDefault="00EE175F" w:rsidP="004C2FF7">
      <w:pPr>
        <w:pStyle w:val="Odstavekseznama"/>
        <w:numPr>
          <w:ilvl w:val="0"/>
          <w:numId w:val="5"/>
        </w:numPr>
        <w:jc w:val="center"/>
        <w:outlineLvl w:val="0"/>
        <w:rPr>
          <w:rFonts w:ascii="Arial" w:hAnsi="Arial" w:cs="Arial"/>
          <w:sz w:val="22"/>
          <w:szCs w:val="22"/>
        </w:rPr>
      </w:pPr>
      <w:r>
        <w:rPr>
          <w:rFonts w:ascii="Arial" w:hAnsi="Arial" w:cs="Arial"/>
          <w:sz w:val="22"/>
          <w:szCs w:val="22"/>
        </w:rPr>
        <w:t>č</w:t>
      </w:r>
      <w:r w:rsidR="00E2427B" w:rsidRPr="00EE175F">
        <w:rPr>
          <w:rFonts w:ascii="Arial" w:hAnsi="Arial" w:cs="Arial"/>
          <w:sz w:val="22"/>
          <w:szCs w:val="22"/>
        </w:rPr>
        <w:t>len</w:t>
      </w:r>
    </w:p>
    <w:p w14:paraId="0E3952F6" w14:textId="77777777" w:rsidR="00EE175F" w:rsidRPr="00EE175F" w:rsidRDefault="00EE175F" w:rsidP="00EE175F">
      <w:pPr>
        <w:pStyle w:val="Odstavekseznama"/>
        <w:jc w:val="center"/>
        <w:outlineLvl w:val="0"/>
        <w:rPr>
          <w:rFonts w:ascii="Arial" w:hAnsi="Arial" w:cs="Arial"/>
          <w:sz w:val="22"/>
          <w:szCs w:val="22"/>
        </w:rPr>
      </w:pPr>
      <w:r>
        <w:rPr>
          <w:rFonts w:ascii="Arial" w:hAnsi="Arial" w:cs="Arial"/>
          <w:sz w:val="22"/>
          <w:szCs w:val="22"/>
        </w:rPr>
        <w:t>(upravičenci za pridobitev sredstev)</w:t>
      </w:r>
    </w:p>
    <w:p w14:paraId="48306A47" w14:textId="77777777" w:rsidR="00EE175F" w:rsidRPr="00EE175F" w:rsidRDefault="00EE175F" w:rsidP="00EE175F">
      <w:pPr>
        <w:pStyle w:val="Odstavekseznama"/>
        <w:outlineLvl w:val="0"/>
        <w:rPr>
          <w:rFonts w:ascii="Arial" w:hAnsi="Arial" w:cs="Arial"/>
          <w:sz w:val="22"/>
          <w:szCs w:val="22"/>
        </w:rPr>
      </w:pPr>
    </w:p>
    <w:p w14:paraId="046A0781" w14:textId="77777777" w:rsidR="00E2427B" w:rsidRPr="00E2427B" w:rsidRDefault="00E2427B" w:rsidP="00E2427B">
      <w:pPr>
        <w:jc w:val="both"/>
        <w:rPr>
          <w:rFonts w:ascii="Arial" w:hAnsi="Arial" w:cs="Arial"/>
          <w:sz w:val="22"/>
          <w:szCs w:val="22"/>
        </w:rPr>
      </w:pPr>
      <w:r w:rsidRPr="00E2427B">
        <w:rPr>
          <w:rFonts w:ascii="Arial" w:hAnsi="Arial" w:cs="Arial"/>
          <w:sz w:val="22"/>
          <w:szCs w:val="22"/>
        </w:rPr>
        <w:t>Za sofinanciranje programov iz občinskega proračuna lahko kandidirajo na javnem razpisu naslednji izvajalci</w:t>
      </w:r>
      <w:r w:rsidR="001D20D7">
        <w:rPr>
          <w:rFonts w:ascii="Arial" w:hAnsi="Arial" w:cs="Arial"/>
          <w:sz w:val="22"/>
          <w:szCs w:val="22"/>
        </w:rPr>
        <w:t>, ki imajo sedež v občini</w:t>
      </w:r>
      <w:r w:rsidRPr="00E2427B">
        <w:rPr>
          <w:rFonts w:ascii="Arial" w:hAnsi="Arial" w:cs="Arial"/>
          <w:sz w:val="22"/>
          <w:szCs w:val="22"/>
        </w:rPr>
        <w:t xml:space="preserve">: </w:t>
      </w:r>
    </w:p>
    <w:p w14:paraId="72AE8DF1" w14:textId="77777777" w:rsidR="00E2427B" w:rsidRPr="00E2427B" w:rsidRDefault="00E2427B" w:rsidP="004C2FF7">
      <w:pPr>
        <w:numPr>
          <w:ilvl w:val="0"/>
          <w:numId w:val="26"/>
        </w:numPr>
        <w:jc w:val="both"/>
        <w:rPr>
          <w:rFonts w:ascii="Arial" w:hAnsi="Arial" w:cs="Arial"/>
          <w:sz w:val="22"/>
          <w:szCs w:val="22"/>
        </w:rPr>
      </w:pPr>
      <w:r w:rsidRPr="00E2427B">
        <w:rPr>
          <w:rFonts w:ascii="Arial" w:hAnsi="Arial" w:cs="Arial"/>
          <w:sz w:val="22"/>
          <w:szCs w:val="22"/>
        </w:rPr>
        <w:t xml:space="preserve">športna društva in klubi,  ki  izvajajo programe športa, </w:t>
      </w:r>
    </w:p>
    <w:p w14:paraId="2D884B97" w14:textId="77777777" w:rsidR="00E2427B" w:rsidRPr="00E2427B" w:rsidRDefault="00E2427B" w:rsidP="004C2FF7">
      <w:pPr>
        <w:numPr>
          <w:ilvl w:val="0"/>
          <w:numId w:val="26"/>
        </w:numPr>
        <w:jc w:val="both"/>
        <w:rPr>
          <w:rFonts w:ascii="Arial" w:hAnsi="Arial" w:cs="Arial"/>
          <w:sz w:val="22"/>
          <w:szCs w:val="22"/>
        </w:rPr>
      </w:pPr>
      <w:r w:rsidRPr="00E2427B">
        <w:rPr>
          <w:rFonts w:ascii="Arial" w:hAnsi="Arial" w:cs="Arial"/>
          <w:sz w:val="22"/>
          <w:szCs w:val="22"/>
        </w:rPr>
        <w:lastRenderedPageBreak/>
        <w:t>zveze športnih društev, ki jih ustanovijo športna društva s sedežem na območju občine,</w:t>
      </w:r>
    </w:p>
    <w:p w14:paraId="60C8AF34" w14:textId="77777777" w:rsidR="00E2427B" w:rsidRPr="00E2427B" w:rsidRDefault="00E2427B" w:rsidP="004C2FF7">
      <w:pPr>
        <w:numPr>
          <w:ilvl w:val="0"/>
          <w:numId w:val="26"/>
        </w:numPr>
        <w:jc w:val="both"/>
        <w:rPr>
          <w:rFonts w:ascii="Arial" w:hAnsi="Arial" w:cs="Arial"/>
          <w:sz w:val="22"/>
          <w:szCs w:val="22"/>
        </w:rPr>
      </w:pPr>
      <w:r w:rsidRPr="00E2427B">
        <w:rPr>
          <w:rFonts w:ascii="Arial" w:hAnsi="Arial" w:cs="Arial"/>
          <w:sz w:val="22"/>
          <w:szCs w:val="22"/>
        </w:rPr>
        <w:t>zavodi na področju vzgoje in izobraževanja s sedežem v občini Ribnica</w:t>
      </w:r>
      <w:r w:rsidR="00354C26">
        <w:rPr>
          <w:rFonts w:ascii="Arial" w:hAnsi="Arial" w:cs="Arial"/>
          <w:sz w:val="22"/>
          <w:szCs w:val="22"/>
        </w:rPr>
        <w:t>,</w:t>
      </w:r>
    </w:p>
    <w:p w14:paraId="0DF64572" w14:textId="77777777" w:rsidR="00E2427B" w:rsidRPr="00E2427B" w:rsidRDefault="00E2427B" w:rsidP="004C2FF7">
      <w:pPr>
        <w:numPr>
          <w:ilvl w:val="0"/>
          <w:numId w:val="26"/>
        </w:numPr>
        <w:jc w:val="both"/>
        <w:rPr>
          <w:rFonts w:ascii="Arial" w:hAnsi="Arial" w:cs="Arial"/>
          <w:sz w:val="22"/>
          <w:szCs w:val="22"/>
        </w:rPr>
      </w:pPr>
      <w:r w:rsidRPr="00E2427B">
        <w:rPr>
          <w:rFonts w:ascii="Arial" w:hAnsi="Arial" w:cs="Arial"/>
          <w:sz w:val="22"/>
          <w:szCs w:val="22"/>
        </w:rPr>
        <w:t>zavodi, gospodarske družbe, zasebniki in druge organizacije, registrirani  za opravljanje dejavnosti v športu,</w:t>
      </w:r>
    </w:p>
    <w:p w14:paraId="3BD2DAF0" w14:textId="77777777" w:rsidR="00E2427B" w:rsidRPr="00E2427B" w:rsidRDefault="00E2427B" w:rsidP="004C2FF7">
      <w:pPr>
        <w:numPr>
          <w:ilvl w:val="0"/>
          <w:numId w:val="26"/>
        </w:numPr>
        <w:jc w:val="both"/>
        <w:rPr>
          <w:rFonts w:ascii="Arial" w:hAnsi="Arial" w:cs="Arial"/>
          <w:sz w:val="22"/>
          <w:szCs w:val="22"/>
        </w:rPr>
      </w:pPr>
      <w:r w:rsidRPr="00E2427B">
        <w:rPr>
          <w:rFonts w:ascii="Arial" w:hAnsi="Arial" w:cs="Arial"/>
          <w:sz w:val="22"/>
          <w:szCs w:val="22"/>
        </w:rPr>
        <w:t>ustanove, ki so ustanovljene za opravljanje dejavnosti v športu in so splošno koristne in neprofitne ter</w:t>
      </w:r>
    </w:p>
    <w:p w14:paraId="23260FB1" w14:textId="77777777" w:rsidR="00E2427B" w:rsidRPr="00E2427B" w:rsidRDefault="00E2427B" w:rsidP="004C2FF7">
      <w:pPr>
        <w:numPr>
          <w:ilvl w:val="0"/>
          <w:numId w:val="26"/>
        </w:numPr>
        <w:jc w:val="both"/>
        <w:rPr>
          <w:rFonts w:ascii="Arial" w:hAnsi="Arial" w:cs="Arial"/>
          <w:sz w:val="22"/>
          <w:szCs w:val="22"/>
        </w:rPr>
      </w:pPr>
      <w:r w:rsidRPr="00E2427B">
        <w:rPr>
          <w:rFonts w:ascii="Arial" w:hAnsi="Arial" w:cs="Arial"/>
          <w:sz w:val="22"/>
          <w:szCs w:val="22"/>
        </w:rPr>
        <w:t>organizacij</w:t>
      </w:r>
      <w:r w:rsidR="001D20D7">
        <w:rPr>
          <w:rFonts w:ascii="Arial" w:hAnsi="Arial" w:cs="Arial"/>
          <w:sz w:val="22"/>
          <w:szCs w:val="22"/>
        </w:rPr>
        <w:t>e invalidov, ki izvajajo športni</w:t>
      </w:r>
      <w:r w:rsidRPr="00E2427B">
        <w:rPr>
          <w:rFonts w:ascii="Arial" w:hAnsi="Arial" w:cs="Arial"/>
          <w:sz w:val="22"/>
          <w:szCs w:val="22"/>
        </w:rPr>
        <w:t xml:space="preserve"> program za invalide. </w:t>
      </w:r>
    </w:p>
    <w:p w14:paraId="0634BF5D" w14:textId="77777777" w:rsidR="00E2427B" w:rsidRPr="00E2427B" w:rsidRDefault="00E2427B" w:rsidP="00E2427B">
      <w:pPr>
        <w:numPr>
          <w:ilvl w:val="12"/>
          <w:numId w:val="0"/>
        </w:numPr>
        <w:jc w:val="both"/>
        <w:rPr>
          <w:rFonts w:ascii="Arial" w:hAnsi="Arial" w:cs="Arial"/>
          <w:sz w:val="22"/>
          <w:szCs w:val="22"/>
        </w:rPr>
      </w:pPr>
      <w:r w:rsidRPr="00E2427B">
        <w:rPr>
          <w:rFonts w:ascii="Arial" w:hAnsi="Arial" w:cs="Arial"/>
          <w:sz w:val="22"/>
          <w:szCs w:val="22"/>
        </w:rPr>
        <w:t>Športna društva in njihova združenja imajo pod enakimi pogoji prednost pri izvajanju lokalnega programa športa.</w:t>
      </w:r>
    </w:p>
    <w:p w14:paraId="309DFFE5" w14:textId="77777777" w:rsidR="00E2427B" w:rsidRPr="00BA005C" w:rsidRDefault="00E2427B" w:rsidP="00E2427B">
      <w:pPr>
        <w:numPr>
          <w:ilvl w:val="12"/>
          <w:numId w:val="0"/>
        </w:numPr>
        <w:jc w:val="both"/>
        <w:rPr>
          <w:rFonts w:ascii="Arial" w:hAnsi="Arial" w:cs="Arial"/>
          <w:color w:val="FF0000"/>
          <w:sz w:val="22"/>
          <w:szCs w:val="22"/>
        </w:rPr>
      </w:pPr>
    </w:p>
    <w:p w14:paraId="386EB501" w14:textId="77777777" w:rsidR="00EE175F" w:rsidRPr="00354C26" w:rsidRDefault="00EE175F" w:rsidP="004C2FF7">
      <w:pPr>
        <w:pStyle w:val="Odstavekseznama"/>
        <w:numPr>
          <w:ilvl w:val="0"/>
          <w:numId w:val="5"/>
        </w:numPr>
        <w:jc w:val="center"/>
        <w:rPr>
          <w:rFonts w:ascii="Arial" w:hAnsi="Arial" w:cs="Arial"/>
          <w:sz w:val="22"/>
          <w:szCs w:val="22"/>
        </w:rPr>
      </w:pPr>
      <w:r w:rsidRPr="00354C26">
        <w:rPr>
          <w:rFonts w:ascii="Arial" w:hAnsi="Arial" w:cs="Arial"/>
          <w:sz w:val="22"/>
          <w:szCs w:val="22"/>
        </w:rPr>
        <w:t>člen</w:t>
      </w:r>
    </w:p>
    <w:p w14:paraId="0A22C5C7" w14:textId="77777777" w:rsidR="00A565D7" w:rsidRPr="00EE175F" w:rsidRDefault="00EE175F" w:rsidP="00EE175F">
      <w:pPr>
        <w:jc w:val="center"/>
        <w:rPr>
          <w:rFonts w:ascii="Arial" w:hAnsi="Arial" w:cs="Arial"/>
          <w:sz w:val="22"/>
          <w:szCs w:val="22"/>
        </w:rPr>
      </w:pPr>
      <w:r w:rsidRPr="00EE175F">
        <w:rPr>
          <w:rFonts w:ascii="Arial" w:hAnsi="Arial" w:cs="Arial"/>
          <w:sz w:val="22"/>
          <w:szCs w:val="22"/>
        </w:rPr>
        <w:t>(pogoji za pridobitev sredstev)</w:t>
      </w:r>
    </w:p>
    <w:p w14:paraId="730A11AC" w14:textId="77777777" w:rsidR="00EE175F" w:rsidRPr="00EE175F" w:rsidRDefault="00EE175F" w:rsidP="00A565D7">
      <w:pPr>
        <w:jc w:val="both"/>
        <w:rPr>
          <w:rFonts w:ascii="Arial" w:hAnsi="Arial" w:cs="Arial"/>
          <w:sz w:val="22"/>
          <w:szCs w:val="22"/>
        </w:rPr>
      </w:pPr>
    </w:p>
    <w:p w14:paraId="6454DE08" w14:textId="77777777" w:rsidR="00A565D7" w:rsidRPr="00EE175F" w:rsidRDefault="0046650A" w:rsidP="00A565D7">
      <w:pPr>
        <w:numPr>
          <w:ilvl w:val="12"/>
          <w:numId w:val="0"/>
        </w:numPr>
        <w:jc w:val="both"/>
        <w:rPr>
          <w:rFonts w:ascii="Arial" w:hAnsi="Arial" w:cs="Arial"/>
          <w:sz w:val="22"/>
          <w:szCs w:val="22"/>
        </w:rPr>
      </w:pPr>
      <w:r>
        <w:rPr>
          <w:rFonts w:ascii="Arial" w:hAnsi="Arial" w:cs="Arial"/>
          <w:sz w:val="22"/>
          <w:szCs w:val="22"/>
        </w:rPr>
        <w:t xml:space="preserve">(1) </w:t>
      </w:r>
      <w:r w:rsidR="00A565D7" w:rsidRPr="00EE175F">
        <w:rPr>
          <w:rFonts w:ascii="Arial" w:hAnsi="Arial" w:cs="Arial"/>
          <w:sz w:val="22"/>
          <w:szCs w:val="22"/>
        </w:rPr>
        <w:t xml:space="preserve">Izvajalci programov iz </w:t>
      </w:r>
      <w:r w:rsidR="00DE7661">
        <w:rPr>
          <w:rFonts w:ascii="Arial" w:hAnsi="Arial" w:cs="Arial"/>
          <w:sz w:val="22"/>
          <w:szCs w:val="22"/>
        </w:rPr>
        <w:t>4.</w:t>
      </w:r>
      <w:r w:rsidR="00A565D7" w:rsidRPr="00EE175F">
        <w:rPr>
          <w:rFonts w:ascii="Arial" w:hAnsi="Arial" w:cs="Arial"/>
          <w:sz w:val="22"/>
          <w:szCs w:val="22"/>
        </w:rPr>
        <w:t xml:space="preserve"> člena morajo izpolnjevati naslednje pogoje: </w:t>
      </w:r>
    </w:p>
    <w:p w14:paraId="26D6BE23" w14:textId="77777777" w:rsidR="00A565D7" w:rsidRPr="00EE175F" w:rsidRDefault="00A565D7" w:rsidP="004C2FF7">
      <w:pPr>
        <w:numPr>
          <w:ilvl w:val="0"/>
          <w:numId w:val="4"/>
        </w:numPr>
        <w:jc w:val="both"/>
        <w:rPr>
          <w:rFonts w:ascii="Arial" w:hAnsi="Arial" w:cs="Arial"/>
          <w:sz w:val="22"/>
          <w:szCs w:val="22"/>
        </w:rPr>
      </w:pPr>
      <w:r w:rsidRPr="00EE175F">
        <w:rPr>
          <w:rFonts w:ascii="Arial" w:hAnsi="Arial" w:cs="Arial"/>
          <w:sz w:val="22"/>
          <w:szCs w:val="22"/>
        </w:rPr>
        <w:t>da so registrirani in organizirani v skladu z veljavnimi predpisi,</w:t>
      </w:r>
    </w:p>
    <w:p w14:paraId="17490767" w14:textId="77777777" w:rsidR="00A565D7" w:rsidRPr="00EE175F" w:rsidRDefault="00A565D7" w:rsidP="004C2FF7">
      <w:pPr>
        <w:numPr>
          <w:ilvl w:val="0"/>
          <w:numId w:val="4"/>
        </w:numPr>
        <w:jc w:val="both"/>
        <w:rPr>
          <w:rFonts w:ascii="Arial" w:hAnsi="Arial" w:cs="Arial"/>
          <w:sz w:val="22"/>
          <w:szCs w:val="22"/>
        </w:rPr>
      </w:pPr>
      <w:r w:rsidRPr="00EE175F">
        <w:rPr>
          <w:rFonts w:ascii="Arial" w:hAnsi="Arial" w:cs="Arial"/>
          <w:sz w:val="22"/>
          <w:szCs w:val="22"/>
        </w:rPr>
        <w:t xml:space="preserve">da je njihova glavna dejavnost izvajanje športnih </w:t>
      </w:r>
      <w:r w:rsidR="001236F9">
        <w:rPr>
          <w:rFonts w:ascii="Arial" w:hAnsi="Arial" w:cs="Arial"/>
          <w:sz w:val="22"/>
          <w:szCs w:val="22"/>
        </w:rPr>
        <w:t>dejavnosti</w:t>
      </w:r>
      <w:r w:rsidRPr="00EE175F">
        <w:rPr>
          <w:rFonts w:ascii="Arial" w:hAnsi="Arial" w:cs="Arial"/>
          <w:sz w:val="22"/>
          <w:szCs w:val="22"/>
        </w:rPr>
        <w:t xml:space="preserve"> (velja za društva),</w:t>
      </w:r>
    </w:p>
    <w:p w14:paraId="67ADC738" w14:textId="50FFB862" w:rsidR="0082545C" w:rsidRPr="00A31832" w:rsidRDefault="00812017" w:rsidP="004C2FF7">
      <w:pPr>
        <w:numPr>
          <w:ilvl w:val="0"/>
          <w:numId w:val="4"/>
        </w:numPr>
        <w:jc w:val="both"/>
        <w:rPr>
          <w:rFonts w:ascii="Arial" w:hAnsi="Arial" w:cs="Arial"/>
          <w:sz w:val="22"/>
          <w:szCs w:val="22"/>
        </w:rPr>
      </w:pPr>
      <w:r w:rsidRPr="00A31832">
        <w:rPr>
          <w:rFonts w:ascii="Arial" w:hAnsi="Arial" w:cs="Arial"/>
          <w:sz w:val="22"/>
          <w:szCs w:val="22"/>
        </w:rPr>
        <w:t xml:space="preserve">da so </w:t>
      </w:r>
      <w:r w:rsidR="00A565D7" w:rsidRPr="00A31832">
        <w:rPr>
          <w:rFonts w:ascii="Arial" w:hAnsi="Arial" w:cs="Arial"/>
          <w:sz w:val="22"/>
          <w:szCs w:val="22"/>
        </w:rPr>
        <w:t>najmanj eno leto registrirani s sedežem v občini Ribnica</w:t>
      </w:r>
      <w:r w:rsidR="00E96864" w:rsidRPr="00A31832">
        <w:rPr>
          <w:rFonts w:ascii="Arial" w:hAnsi="Arial" w:cs="Arial"/>
          <w:sz w:val="22"/>
          <w:szCs w:val="22"/>
        </w:rPr>
        <w:t xml:space="preserve"> in</w:t>
      </w:r>
      <w:r w:rsidR="00C81F66" w:rsidRPr="00A31832">
        <w:rPr>
          <w:rFonts w:ascii="Arial" w:hAnsi="Arial" w:cs="Arial"/>
          <w:sz w:val="22"/>
          <w:szCs w:val="22"/>
        </w:rPr>
        <w:t xml:space="preserve"> v občini Ribnica izvajajo program, s katerim kandidirajo na razpis, najmanj eno leto, </w:t>
      </w:r>
    </w:p>
    <w:p w14:paraId="10C09028" w14:textId="77777777" w:rsidR="00DE7661" w:rsidRPr="0082545C" w:rsidRDefault="00DE7661" w:rsidP="00DE7661">
      <w:pPr>
        <w:numPr>
          <w:ilvl w:val="0"/>
          <w:numId w:val="4"/>
        </w:numPr>
        <w:jc w:val="both"/>
        <w:rPr>
          <w:rFonts w:ascii="Arial" w:hAnsi="Arial" w:cs="Arial"/>
          <w:sz w:val="22"/>
          <w:szCs w:val="22"/>
        </w:rPr>
      </w:pPr>
      <w:r w:rsidRPr="0082545C">
        <w:rPr>
          <w:rFonts w:ascii="Arial" w:hAnsi="Arial" w:cs="Arial"/>
          <w:sz w:val="22"/>
          <w:szCs w:val="22"/>
        </w:rPr>
        <w:t>imeti najmanj 20 članov s plačano članarino (velja za društva),</w:t>
      </w:r>
    </w:p>
    <w:p w14:paraId="4666F5B8" w14:textId="77777777" w:rsidR="0082545C" w:rsidRPr="0082545C" w:rsidRDefault="00A565D7" w:rsidP="004C2FF7">
      <w:pPr>
        <w:numPr>
          <w:ilvl w:val="0"/>
          <w:numId w:val="4"/>
        </w:numPr>
        <w:jc w:val="both"/>
        <w:rPr>
          <w:rFonts w:ascii="Arial" w:hAnsi="Arial" w:cs="Arial"/>
          <w:sz w:val="22"/>
          <w:szCs w:val="22"/>
        </w:rPr>
      </w:pPr>
      <w:r w:rsidRPr="0082545C">
        <w:rPr>
          <w:rFonts w:ascii="Arial" w:hAnsi="Arial" w:cs="Arial"/>
          <w:sz w:val="22"/>
          <w:szCs w:val="22"/>
        </w:rPr>
        <w:t xml:space="preserve">imeti zagotovljene materialne, prostorske, kadrovske in organizacijske pogoje za realizacijo načrtovanih športnih aktivnosti, </w:t>
      </w:r>
    </w:p>
    <w:p w14:paraId="76ED6D9B" w14:textId="3EE2C752" w:rsidR="00A565D7" w:rsidRPr="00EE175F" w:rsidRDefault="00A565D7" w:rsidP="004C2FF7">
      <w:pPr>
        <w:numPr>
          <w:ilvl w:val="0"/>
          <w:numId w:val="4"/>
        </w:numPr>
        <w:jc w:val="both"/>
        <w:rPr>
          <w:rFonts w:ascii="Arial" w:hAnsi="Arial" w:cs="Arial"/>
          <w:sz w:val="22"/>
          <w:szCs w:val="22"/>
        </w:rPr>
      </w:pPr>
      <w:r w:rsidRPr="00EE175F">
        <w:rPr>
          <w:rFonts w:ascii="Arial" w:hAnsi="Arial" w:cs="Arial"/>
          <w:sz w:val="22"/>
          <w:szCs w:val="22"/>
        </w:rPr>
        <w:t>imeti urejeno zbirko član</w:t>
      </w:r>
      <w:r w:rsidR="00C81F66">
        <w:rPr>
          <w:rFonts w:ascii="Arial" w:hAnsi="Arial" w:cs="Arial"/>
          <w:sz w:val="22"/>
          <w:szCs w:val="22"/>
        </w:rPr>
        <w:t>ov s plačano članarino</w:t>
      </w:r>
      <w:r w:rsidRPr="00EE175F">
        <w:rPr>
          <w:rFonts w:ascii="Arial" w:hAnsi="Arial" w:cs="Arial"/>
          <w:sz w:val="22"/>
          <w:szCs w:val="22"/>
        </w:rPr>
        <w:t xml:space="preserve"> (</w:t>
      </w:r>
      <w:r w:rsidR="009929C6" w:rsidRPr="00EE175F">
        <w:rPr>
          <w:rFonts w:ascii="Arial" w:hAnsi="Arial" w:cs="Arial"/>
          <w:sz w:val="22"/>
          <w:szCs w:val="22"/>
        </w:rPr>
        <w:t>velja za društva</w:t>
      </w:r>
      <w:r w:rsidRPr="00EE175F">
        <w:rPr>
          <w:rFonts w:ascii="Arial" w:hAnsi="Arial" w:cs="Arial"/>
          <w:sz w:val="22"/>
          <w:szCs w:val="22"/>
        </w:rPr>
        <w:t xml:space="preserve">), </w:t>
      </w:r>
    </w:p>
    <w:p w14:paraId="52847476" w14:textId="77777777" w:rsidR="0082545C" w:rsidRDefault="0082545C" w:rsidP="004C2FF7">
      <w:pPr>
        <w:numPr>
          <w:ilvl w:val="0"/>
          <w:numId w:val="4"/>
        </w:numPr>
        <w:jc w:val="both"/>
        <w:rPr>
          <w:rFonts w:ascii="Arial" w:hAnsi="Arial" w:cs="Arial"/>
          <w:sz w:val="22"/>
          <w:szCs w:val="22"/>
        </w:rPr>
      </w:pPr>
      <w:r w:rsidRPr="00A06840">
        <w:rPr>
          <w:rFonts w:ascii="Arial" w:hAnsi="Arial" w:cs="Arial"/>
          <w:sz w:val="22"/>
          <w:szCs w:val="22"/>
        </w:rPr>
        <w:t>imeti zagotovljeno izvajanje športnih programov najmanj 30 tednov v letu v obsegu najmanj 60 ur,  razen če za posamezne programe v merilih ni drugače opredeljeno</w:t>
      </w:r>
      <w:r w:rsidR="00DE7661">
        <w:rPr>
          <w:rFonts w:ascii="Arial" w:hAnsi="Arial" w:cs="Arial"/>
          <w:sz w:val="22"/>
          <w:szCs w:val="22"/>
        </w:rPr>
        <w:t xml:space="preserve"> (velja za izvajalce, ki kandidirajo s športnimi programi),</w:t>
      </w:r>
    </w:p>
    <w:p w14:paraId="3E74A7B0" w14:textId="77777777" w:rsidR="00DE7661" w:rsidRDefault="00DE7661" w:rsidP="004C2FF7">
      <w:pPr>
        <w:numPr>
          <w:ilvl w:val="0"/>
          <w:numId w:val="4"/>
        </w:numPr>
        <w:jc w:val="both"/>
        <w:rPr>
          <w:rFonts w:ascii="Arial" w:hAnsi="Arial" w:cs="Arial"/>
          <w:sz w:val="22"/>
          <w:szCs w:val="22"/>
        </w:rPr>
      </w:pPr>
      <w:r>
        <w:rPr>
          <w:rFonts w:ascii="Arial" w:hAnsi="Arial" w:cs="Arial"/>
          <w:sz w:val="22"/>
          <w:szCs w:val="22"/>
        </w:rPr>
        <w:t>izdelano finančno konstrukcijo, iz katere je razviden predviden vir prihodkov in stroškov za izvedbo programov</w:t>
      </w:r>
    </w:p>
    <w:p w14:paraId="1C51D618" w14:textId="77777777" w:rsidR="00A565D7" w:rsidRDefault="00A565D7" w:rsidP="004C2FF7">
      <w:pPr>
        <w:numPr>
          <w:ilvl w:val="0"/>
          <w:numId w:val="4"/>
        </w:numPr>
        <w:jc w:val="both"/>
        <w:rPr>
          <w:rFonts w:ascii="Arial" w:hAnsi="Arial" w:cs="Arial"/>
          <w:sz w:val="22"/>
          <w:szCs w:val="22"/>
        </w:rPr>
      </w:pPr>
      <w:r w:rsidRPr="0046650A">
        <w:rPr>
          <w:rFonts w:ascii="Arial" w:hAnsi="Arial" w:cs="Arial"/>
          <w:sz w:val="22"/>
          <w:szCs w:val="22"/>
        </w:rPr>
        <w:t>izpolnjevati ostale pogoje v skladu s kriteriji za sofinanciranje programov</w:t>
      </w:r>
      <w:r w:rsidR="0046650A">
        <w:rPr>
          <w:rFonts w:ascii="Arial" w:hAnsi="Arial" w:cs="Arial"/>
          <w:sz w:val="22"/>
          <w:szCs w:val="22"/>
        </w:rPr>
        <w:t>,</w:t>
      </w:r>
    </w:p>
    <w:p w14:paraId="0A8F1151" w14:textId="77777777" w:rsidR="0046650A" w:rsidRPr="008B761F" w:rsidRDefault="008B761F" w:rsidP="004C2FF7">
      <w:pPr>
        <w:numPr>
          <w:ilvl w:val="0"/>
          <w:numId w:val="4"/>
        </w:numPr>
        <w:jc w:val="both"/>
        <w:rPr>
          <w:rFonts w:ascii="Arial" w:hAnsi="Arial" w:cs="Arial"/>
          <w:sz w:val="22"/>
          <w:szCs w:val="22"/>
        </w:rPr>
      </w:pPr>
      <w:r w:rsidRPr="008B761F">
        <w:rPr>
          <w:rFonts w:ascii="Arial" w:hAnsi="Arial" w:cs="Arial"/>
          <w:sz w:val="22"/>
          <w:szCs w:val="22"/>
        </w:rPr>
        <w:t xml:space="preserve">da so </w:t>
      </w:r>
      <w:r w:rsidR="00B266A1">
        <w:rPr>
          <w:rFonts w:ascii="Arial" w:hAnsi="Arial" w:cs="Arial"/>
          <w:sz w:val="22"/>
          <w:szCs w:val="22"/>
        </w:rPr>
        <w:t>i</w:t>
      </w:r>
      <w:r w:rsidR="0046650A" w:rsidRPr="008B761F">
        <w:rPr>
          <w:rFonts w:ascii="Arial" w:hAnsi="Arial" w:cs="Arial"/>
          <w:sz w:val="22"/>
          <w:szCs w:val="22"/>
        </w:rPr>
        <w:t xml:space="preserve">zvajalci LPŠ v letu pred letom, na katerega se nanaša javni razpis </w:t>
      </w:r>
      <w:r>
        <w:rPr>
          <w:rFonts w:ascii="Arial" w:hAnsi="Arial" w:cs="Arial"/>
          <w:sz w:val="22"/>
          <w:szCs w:val="22"/>
        </w:rPr>
        <w:t>izpolnili pogodbene obveznosti.</w:t>
      </w:r>
    </w:p>
    <w:p w14:paraId="2D98058D" w14:textId="77777777" w:rsidR="00EC2E50" w:rsidRDefault="0046650A" w:rsidP="00EC2E50">
      <w:pPr>
        <w:numPr>
          <w:ilvl w:val="12"/>
          <w:numId w:val="0"/>
        </w:numPr>
        <w:jc w:val="both"/>
        <w:rPr>
          <w:rFonts w:ascii="Arial" w:hAnsi="Arial" w:cs="Arial"/>
          <w:sz w:val="22"/>
          <w:szCs w:val="22"/>
        </w:rPr>
      </w:pPr>
      <w:r>
        <w:rPr>
          <w:rFonts w:ascii="Arial" w:hAnsi="Arial" w:cs="Arial"/>
          <w:sz w:val="22"/>
          <w:szCs w:val="22"/>
        </w:rPr>
        <w:t>(2)</w:t>
      </w:r>
      <w:r w:rsidR="00EC2E50">
        <w:rPr>
          <w:rFonts w:ascii="Arial" w:hAnsi="Arial" w:cs="Arial"/>
          <w:sz w:val="22"/>
          <w:szCs w:val="22"/>
        </w:rPr>
        <w:t xml:space="preserve"> Posamezni izvajalci športnih programov lahko le enkrat letno kandidirajo s svojimi programi za sredstva občinskega proračuna po posameznih vsebinah iz </w:t>
      </w:r>
      <w:r w:rsidR="009D1E57">
        <w:rPr>
          <w:rFonts w:ascii="Arial" w:hAnsi="Arial" w:cs="Arial"/>
          <w:sz w:val="22"/>
          <w:szCs w:val="22"/>
        </w:rPr>
        <w:t>4</w:t>
      </w:r>
      <w:r w:rsidR="00EC2E50">
        <w:rPr>
          <w:rFonts w:ascii="Arial" w:hAnsi="Arial" w:cs="Arial"/>
          <w:sz w:val="22"/>
          <w:szCs w:val="22"/>
        </w:rPr>
        <w:t xml:space="preserve">. </w:t>
      </w:r>
      <w:r w:rsidR="00935CBC">
        <w:rPr>
          <w:rFonts w:ascii="Arial" w:hAnsi="Arial" w:cs="Arial"/>
          <w:sz w:val="22"/>
          <w:szCs w:val="22"/>
        </w:rPr>
        <w:t>č</w:t>
      </w:r>
      <w:r w:rsidR="00EC2E50">
        <w:rPr>
          <w:rFonts w:ascii="Arial" w:hAnsi="Arial" w:cs="Arial"/>
          <w:sz w:val="22"/>
          <w:szCs w:val="22"/>
        </w:rPr>
        <w:t>lena tega pravilnika</w:t>
      </w:r>
      <w:r w:rsidR="001B213A">
        <w:rPr>
          <w:rFonts w:ascii="Arial" w:hAnsi="Arial" w:cs="Arial"/>
          <w:sz w:val="22"/>
          <w:szCs w:val="22"/>
        </w:rPr>
        <w:t xml:space="preserve">. Za sofinanciranje športnih programov lahko kandidirajo le </w:t>
      </w:r>
      <w:r w:rsidR="00EC2E50">
        <w:rPr>
          <w:rFonts w:ascii="Arial" w:hAnsi="Arial" w:cs="Arial"/>
          <w:sz w:val="22"/>
          <w:szCs w:val="22"/>
        </w:rPr>
        <w:t>s člani, ki imajo stalno prebivališče na območju občine Ribnica.</w:t>
      </w:r>
    </w:p>
    <w:p w14:paraId="4C647085" w14:textId="75162728" w:rsidR="00596570" w:rsidRPr="00210EF5" w:rsidRDefault="00596570" w:rsidP="00EC2E50">
      <w:pPr>
        <w:numPr>
          <w:ilvl w:val="12"/>
          <w:numId w:val="0"/>
        </w:numPr>
        <w:jc w:val="both"/>
        <w:rPr>
          <w:rFonts w:ascii="Arial" w:hAnsi="Arial" w:cs="Arial"/>
          <w:sz w:val="22"/>
          <w:szCs w:val="22"/>
        </w:rPr>
      </w:pPr>
      <w:r>
        <w:rPr>
          <w:rFonts w:ascii="Arial" w:hAnsi="Arial" w:cs="Arial"/>
          <w:sz w:val="22"/>
          <w:szCs w:val="22"/>
        </w:rPr>
        <w:t>(3) Ne glede na določila prejšnjega odstavka se pri odločanju o uporabi prostora za opravljanje programa v celoti upošteva tudi program izvajalca, ki ima v posameznem programu minimalno 2/3 članov s stalnim prebivališčem v Občini Ribnica in za ostale udeležence</w:t>
      </w:r>
      <w:r w:rsidR="00732443">
        <w:rPr>
          <w:rFonts w:ascii="Arial" w:hAnsi="Arial" w:cs="Arial"/>
          <w:sz w:val="22"/>
          <w:szCs w:val="22"/>
        </w:rPr>
        <w:t xml:space="preserve"> </w:t>
      </w:r>
      <w:r w:rsidR="00732443" w:rsidRPr="00210EF5">
        <w:rPr>
          <w:rFonts w:ascii="Arial" w:hAnsi="Arial" w:cs="Arial"/>
          <w:sz w:val="22"/>
          <w:szCs w:val="22"/>
        </w:rPr>
        <w:t>ob prijavi na javni razpis</w:t>
      </w:r>
      <w:r w:rsidRPr="00210EF5">
        <w:rPr>
          <w:rFonts w:ascii="Arial" w:hAnsi="Arial" w:cs="Arial"/>
          <w:sz w:val="22"/>
          <w:szCs w:val="22"/>
        </w:rPr>
        <w:t xml:space="preserve"> predloži izjavo občine o financiranju prostora za te člane. </w:t>
      </w:r>
    </w:p>
    <w:p w14:paraId="00433616" w14:textId="33BCF8CC" w:rsidR="00596570" w:rsidRDefault="00596570" w:rsidP="00EC2E50">
      <w:pPr>
        <w:numPr>
          <w:ilvl w:val="12"/>
          <w:numId w:val="0"/>
        </w:numPr>
        <w:jc w:val="both"/>
        <w:rPr>
          <w:rFonts w:ascii="Arial" w:hAnsi="Arial" w:cs="Arial"/>
          <w:sz w:val="22"/>
          <w:szCs w:val="22"/>
        </w:rPr>
      </w:pPr>
      <w:r>
        <w:rPr>
          <w:rFonts w:ascii="Arial" w:hAnsi="Arial" w:cs="Arial"/>
          <w:sz w:val="22"/>
          <w:szCs w:val="22"/>
        </w:rPr>
        <w:t xml:space="preserve">(4) Pogodba o financiranju prostora se podpiše med občino financerko in Občino Ribnica najkasneje do podpisa pogodbe o sofinanciranju LPŠ, sicer se sklep o financiranju ur, ki so jih izvajalci LPŠ dobili za člane iz drugih občin razveljavi in pogodba podpiše le za udeležence iz Občine Ribnica. </w:t>
      </w:r>
    </w:p>
    <w:p w14:paraId="3C19C3BF" w14:textId="1410ECD1" w:rsidR="00EC2E50" w:rsidRDefault="00EC2E50" w:rsidP="00A565D7">
      <w:pPr>
        <w:numPr>
          <w:ilvl w:val="12"/>
          <w:numId w:val="0"/>
        </w:numPr>
        <w:jc w:val="both"/>
        <w:rPr>
          <w:rFonts w:ascii="Arial" w:hAnsi="Arial" w:cs="Arial"/>
          <w:sz w:val="22"/>
          <w:szCs w:val="22"/>
        </w:rPr>
      </w:pPr>
      <w:r>
        <w:rPr>
          <w:rFonts w:ascii="Arial" w:hAnsi="Arial" w:cs="Arial"/>
          <w:sz w:val="22"/>
          <w:szCs w:val="22"/>
        </w:rPr>
        <w:t>(</w:t>
      </w:r>
      <w:r w:rsidR="00596570">
        <w:rPr>
          <w:rFonts w:ascii="Arial" w:hAnsi="Arial" w:cs="Arial"/>
          <w:sz w:val="22"/>
          <w:szCs w:val="22"/>
        </w:rPr>
        <w:t>5</w:t>
      </w:r>
      <w:r>
        <w:rPr>
          <w:rFonts w:ascii="Arial" w:hAnsi="Arial" w:cs="Arial"/>
          <w:sz w:val="22"/>
          <w:szCs w:val="22"/>
        </w:rPr>
        <w:t xml:space="preserve">)  Izvajalec športnega programa, ki prvič kandidira </w:t>
      </w:r>
      <w:r w:rsidR="007F474F">
        <w:rPr>
          <w:rFonts w:ascii="Arial" w:hAnsi="Arial" w:cs="Arial"/>
          <w:sz w:val="22"/>
          <w:szCs w:val="22"/>
        </w:rPr>
        <w:t>na javnem razpisu, lahko kandidira le s programi prostočasne športne vzgoje.</w:t>
      </w:r>
      <w:r>
        <w:rPr>
          <w:rFonts w:ascii="Arial" w:hAnsi="Arial" w:cs="Arial"/>
          <w:sz w:val="22"/>
          <w:szCs w:val="22"/>
        </w:rPr>
        <w:t xml:space="preserve">   </w:t>
      </w:r>
    </w:p>
    <w:p w14:paraId="437741D7" w14:textId="77777777" w:rsidR="00EC2E50" w:rsidRDefault="00EC2E50" w:rsidP="00A565D7">
      <w:pPr>
        <w:numPr>
          <w:ilvl w:val="12"/>
          <w:numId w:val="0"/>
        </w:numPr>
        <w:jc w:val="both"/>
        <w:rPr>
          <w:rFonts w:ascii="Arial" w:hAnsi="Arial" w:cs="Arial"/>
          <w:sz w:val="22"/>
          <w:szCs w:val="22"/>
        </w:rPr>
      </w:pPr>
    </w:p>
    <w:p w14:paraId="488CC3E8" w14:textId="77777777" w:rsidR="00A31832" w:rsidRDefault="00A31832" w:rsidP="00A565D7">
      <w:pPr>
        <w:numPr>
          <w:ilvl w:val="12"/>
          <w:numId w:val="0"/>
        </w:numPr>
        <w:jc w:val="both"/>
        <w:rPr>
          <w:rFonts w:ascii="Arial" w:hAnsi="Arial" w:cs="Arial"/>
          <w:sz w:val="22"/>
          <w:szCs w:val="22"/>
        </w:rPr>
      </w:pPr>
    </w:p>
    <w:p w14:paraId="5125AB92" w14:textId="77777777" w:rsidR="000B5BF2" w:rsidRPr="000B5BF2" w:rsidRDefault="000B5BF2" w:rsidP="0046650A">
      <w:pPr>
        <w:jc w:val="both"/>
        <w:rPr>
          <w:rFonts w:ascii="Arial" w:hAnsi="Arial" w:cs="Arial"/>
          <w:b/>
          <w:sz w:val="22"/>
          <w:szCs w:val="22"/>
        </w:rPr>
      </w:pPr>
      <w:r>
        <w:rPr>
          <w:rFonts w:ascii="Arial" w:hAnsi="Arial" w:cs="Arial"/>
          <w:b/>
          <w:sz w:val="22"/>
          <w:szCs w:val="22"/>
        </w:rPr>
        <w:t>III</w:t>
      </w:r>
      <w:r w:rsidRPr="000B5BF2">
        <w:rPr>
          <w:rFonts w:ascii="Arial" w:hAnsi="Arial" w:cs="Arial"/>
          <w:b/>
          <w:sz w:val="22"/>
          <w:szCs w:val="22"/>
        </w:rPr>
        <w:t xml:space="preserve">. POSTOPEK </w:t>
      </w:r>
      <w:r>
        <w:rPr>
          <w:rFonts w:ascii="Arial" w:hAnsi="Arial" w:cs="Arial"/>
          <w:b/>
          <w:sz w:val="22"/>
          <w:szCs w:val="22"/>
        </w:rPr>
        <w:t xml:space="preserve">SPREJEMA LPŠ IN </w:t>
      </w:r>
      <w:r w:rsidRPr="000B5BF2">
        <w:rPr>
          <w:rFonts w:ascii="Arial" w:hAnsi="Arial" w:cs="Arial"/>
          <w:b/>
          <w:sz w:val="22"/>
          <w:szCs w:val="22"/>
        </w:rPr>
        <w:t>RAZDELITVE FINANČNIH SREDSTEV ZA SOFINANCIRANJE  PROGRAMOV ŠPORTA</w:t>
      </w:r>
    </w:p>
    <w:p w14:paraId="2D33F168" w14:textId="77777777" w:rsidR="000B5BF2" w:rsidRPr="000B5BF2" w:rsidRDefault="000B5BF2" w:rsidP="000B5BF2">
      <w:pPr>
        <w:jc w:val="both"/>
        <w:outlineLvl w:val="0"/>
        <w:rPr>
          <w:rFonts w:ascii="Arial" w:hAnsi="Arial" w:cs="Arial"/>
          <w:b/>
          <w:sz w:val="22"/>
          <w:szCs w:val="22"/>
        </w:rPr>
      </w:pPr>
    </w:p>
    <w:p w14:paraId="3CC0F5CD" w14:textId="77777777" w:rsidR="000B5BF2" w:rsidRPr="00837D65" w:rsidRDefault="000B5BF2" w:rsidP="004C2FF7">
      <w:pPr>
        <w:pStyle w:val="Odstavekseznama"/>
        <w:numPr>
          <w:ilvl w:val="0"/>
          <w:numId w:val="5"/>
        </w:numPr>
        <w:jc w:val="center"/>
        <w:rPr>
          <w:rFonts w:ascii="Arial" w:hAnsi="Arial" w:cs="Arial"/>
          <w:sz w:val="22"/>
          <w:szCs w:val="22"/>
        </w:rPr>
      </w:pPr>
      <w:r w:rsidRPr="00837D65">
        <w:rPr>
          <w:rFonts w:ascii="Arial" w:hAnsi="Arial" w:cs="Arial"/>
          <w:sz w:val="22"/>
          <w:szCs w:val="22"/>
        </w:rPr>
        <w:t>člen</w:t>
      </w:r>
    </w:p>
    <w:p w14:paraId="51A29D34" w14:textId="77777777" w:rsidR="000B5BF2" w:rsidRPr="000B5BF2" w:rsidRDefault="000B5BF2" w:rsidP="000B5BF2">
      <w:pPr>
        <w:pStyle w:val="Odstavekseznama"/>
        <w:ind w:left="360"/>
        <w:jc w:val="center"/>
        <w:rPr>
          <w:rFonts w:ascii="Arial" w:hAnsi="Arial" w:cs="Arial"/>
          <w:sz w:val="22"/>
          <w:szCs w:val="22"/>
        </w:rPr>
      </w:pPr>
      <w:r>
        <w:rPr>
          <w:rFonts w:ascii="Arial" w:hAnsi="Arial" w:cs="Arial"/>
          <w:sz w:val="22"/>
          <w:szCs w:val="22"/>
        </w:rPr>
        <w:t>(LPŠ)</w:t>
      </w:r>
    </w:p>
    <w:p w14:paraId="6675A4A9" w14:textId="77777777" w:rsidR="000B5BF2" w:rsidRDefault="000B5BF2" w:rsidP="000B5BF2">
      <w:pPr>
        <w:jc w:val="both"/>
        <w:rPr>
          <w:rFonts w:ascii="Arial" w:hAnsi="Arial" w:cs="Arial"/>
          <w:sz w:val="22"/>
          <w:szCs w:val="22"/>
        </w:rPr>
      </w:pPr>
    </w:p>
    <w:p w14:paraId="4A3AE041" w14:textId="77777777" w:rsidR="000B5BF2" w:rsidRDefault="000B5BF2" w:rsidP="000B5BF2">
      <w:pPr>
        <w:jc w:val="both"/>
        <w:rPr>
          <w:rFonts w:ascii="Arial" w:hAnsi="Arial" w:cs="Arial"/>
          <w:sz w:val="22"/>
          <w:szCs w:val="22"/>
        </w:rPr>
      </w:pPr>
      <w:r>
        <w:rPr>
          <w:rFonts w:ascii="Arial" w:hAnsi="Arial" w:cs="Arial"/>
          <w:sz w:val="22"/>
          <w:szCs w:val="22"/>
        </w:rPr>
        <w:lastRenderedPageBreak/>
        <w:t>(1) LPŠ je dokument, ki opredeljuje področja športa in programe znotraj posameznih področij, ki so v danem koledarskem letu opredeljeni kot javni intere</w:t>
      </w:r>
      <w:r w:rsidR="00072635">
        <w:rPr>
          <w:rFonts w:ascii="Arial" w:hAnsi="Arial" w:cs="Arial"/>
          <w:sz w:val="22"/>
          <w:szCs w:val="22"/>
        </w:rPr>
        <w:t xml:space="preserve">s občine. </w:t>
      </w:r>
      <w:r w:rsidR="00072635" w:rsidRPr="00A06840">
        <w:rPr>
          <w:rFonts w:ascii="Arial" w:hAnsi="Arial" w:cs="Arial"/>
          <w:sz w:val="22"/>
          <w:szCs w:val="22"/>
        </w:rPr>
        <w:t>LPŠ pripravi pristojni organ občinske uprave.</w:t>
      </w:r>
      <w:r w:rsidR="00072635">
        <w:rPr>
          <w:rFonts w:ascii="Arial" w:hAnsi="Arial" w:cs="Arial"/>
          <w:sz w:val="22"/>
          <w:szCs w:val="22"/>
        </w:rPr>
        <w:t xml:space="preserve"> </w:t>
      </w:r>
    </w:p>
    <w:p w14:paraId="4FB9F6ED" w14:textId="77777777" w:rsidR="00C90807" w:rsidRDefault="00072635" w:rsidP="000B5BF2">
      <w:pPr>
        <w:jc w:val="both"/>
        <w:rPr>
          <w:rFonts w:ascii="Arial" w:hAnsi="Arial" w:cs="Arial"/>
          <w:sz w:val="22"/>
          <w:szCs w:val="22"/>
        </w:rPr>
      </w:pPr>
      <w:r>
        <w:rPr>
          <w:rFonts w:ascii="Arial" w:hAnsi="Arial" w:cs="Arial"/>
          <w:sz w:val="22"/>
          <w:szCs w:val="22"/>
        </w:rPr>
        <w:t xml:space="preserve">(2) </w:t>
      </w:r>
      <w:r w:rsidR="00C90807">
        <w:rPr>
          <w:rFonts w:ascii="Arial" w:hAnsi="Arial" w:cs="Arial"/>
          <w:sz w:val="22"/>
          <w:szCs w:val="22"/>
        </w:rPr>
        <w:t>LPŠ sprejme občinski svet po predhodno pridobljenem mnenju pristojnega</w:t>
      </w:r>
      <w:r w:rsidR="004B2026">
        <w:rPr>
          <w:rFonts w:ascii="Arial" w:hAnsi="Arial" w:cs="Arial"/>
          <w:sz w:val="22"/>
          <w:szCs w:val="22"/>
        </w:rPr>
        <w:t xml:space="preserve"> organa </w:t>
      </w:r>
      <w:r w:rsidR="009B326D">
        <w:rPr>
          <w:rFonts w:ascii="Arial" w:hAnsi="Arial" w:cs="Arial"/>
          <w:sz w:val="22"/>
          <w:szCs w:val="22"/>
        </w:rPr>
        <w:t>OŠZ</w:t>
      </w:r>
      <w:r w:rsidR="004B2026">
        <w:rPr>
          <w:rFonts w:ascii="Arial" w:hAnsi="Arial" w:cs="Arial"/>
          <w:sz w:val="22"/>
          <w:szCs w:val="22"/>
        </w:rPr>
        <w:t>.</w:t>
      </w:r>
      <w:r w:rsidR="00C90807">
        <w:rPr>
          <w:rFonts w:ascii="Arial" w:hAnsi="Arial" w:cs="Arial"/>
          <w:sz w:val="22"/>
          <w:szCs w:val="22"/>
        </w:rPr>
        <w:t xml:space="preserve"> Rok za posredovanje  mnenja </w:t>
      </w:r>
      <w:r w:rsidR="00B430D6">
        <w:rPr>
          <w:rFonts w:ascii="Arial" w:hAnsi="Arial" w:cs="Arial"/>
          <w:sz w:val="22"/>
          <w:szCs w:val="22"/>
        </w:rPr>
        <w:t>je</w:t>
      </w:r>
      <w:r w:rsidR="00C90807">
        <w:rPr>
          <w:rFonts w:ascii="Arial" w:hAnsi="Arial" w:cs="Arial"/>
          <w:sz w:val="22"/>
          <w:szCs w:val="22"/>
        </w:rPr>
        <w:t xml:space="preserve"> </w:t>
      </w:r>
      <w:r w:rsidR="000B1D57">
        <w:rPr>
          <w:rFonts w:ascii="Arial" w:hAnsi="Arial" w:cs="Arial"/>
          <w:sz w:val="22"/>
          <w:szCs w:val="22"/>
        </w:rPr>
        <w:t>15</w:t>
      </w:r>
      <w:r w:rsidR="00C90807">
        <w:rPr>
          <w:rFonts w:ascii="Arial" w:hAnsi="Arial" w:cs="Arial"/>
          <w:sz w:val="22"/>
          <w:szCs w:val="22"/>
        </w:rPr>
        <w:t xml:space="preserve"> dni.  </w:t>
      </w:r>
    </w:p>
    <w:p w14:paraId="2C42CFB8" w14:textId="77777777" w:rsidR="00C90807" w:rsidRDefault="00C90807" w:rsidP="000B5BF2">
      <w:pPr>
        <w:jc w:val="both"/>
        <w:rPr>
          <w:rFonts w:ascii="Arial" w:hAnsi="Arial" w:cs="Arial"/>
          <w:sz w:val="22"/>
          <w:szCs w:val="22"/>
        </w:rPr>
      </w:pPr>
    </w:p>
    <w:p w14:paraId="1A2795B8" w14:textId="77777777" w:rsidR="000B5BF2" w:rsidRDefault="00B430D6" w:rsidP="004C2FF7">
      <w:pPr>
        <w:pStyle w:val="Odstavekseznama"/>
        <w:numPr>
          <w:ilvl w:val="0"/>
          <w:numId w:val="5"/>
        </w:numPr>
        <w:jc w:val="center"/>
        <w:rPr>
          <w:rFonts w:ascii="Arial" w:hAnsi="Arial" w:cs="Arial"/>
          <w:sz w:val="22"/>
          <w:szCs w:val="22"/>
        </w:rPr>
      </w:pPr>
      <w:r>
        <w:rPr>
          <w:rFonts w:ascii="Arial" w:hAnsi="Arial" w:cs="Arial"/>
          <w:sz w:val="22"/>
          <w:szCs w:val="22"/>
        </w:rPr>
        <w:t>č</w:t>
      </w:r>
      <w:r w:rsidR="000B5BF2" w:rsidRPr="00C90807">
        <w:rPr>
          <w:rFonts w:ascii="Arial" w:hAnsi="Arial" w:cs="Arial"/>
          <w:sz w:val="22"/>
          <w:szCs w:val="22"/>
        </w:rPr>
        <w:t>len</w:t>
      </w:r>
    </w:p>
    <w:p w14:paraId="7BA77F71" w14:textId="77777777" w:rsidR="00C90807" w:rsidRDefault="00C90807" w:rsidP="00C90807">
      <w:pPr>
        <w:pStyle w:val="Odstavekseznama"/>
        <w:ind w:left="502"/>
        <w:jc w:val="center"/>
        <w:rPr>
          <w:rFonts w:ascii="Arial" w:hAnsi="Arial" w:cs="Arial"/>
          <w:sz w:val="22"/>
          <w:szCs w:val="22"/>
        </w:rPr>
      </w:pPr>
      <w:r>
        <w:rPr>
          <w:rFonts w:ascii="Arial" w:hAnsi="Arial" w:cs="Arial"/>
          <w:sz w:val="22"/>
          <w:szCs w:val="22"/>
        </w:rPr>
        <w:t>(postopek izbora izvajalcev)</w:t>
      </w:r>
    </w:p>
    <w:p w14:paraId="63D11CD1" w14:textId="77777777" w:rsidR="00B430D6" w:rsidRPr="00C90807" w:rsidRDefault="00B430D6" w:rsidP="00C90807">
      <w:pPr>
        <w:pStyle w:val="Odstavekseznama"/>
        <w:ind w:left="502"/>
        <w:jc w:val="center"/>
        <w:rPr>
          <w:rFonts w:ascii="Arial" w:hAnsi="Arial" w:cs="Arial"/>
          <w:sz w:val="22"/>
          <w:szCs w:val="22"/>
        </w:rPr>
      </w:pPr>
    </w:p>
    <w:p w14:paraId="684B670C" w14:textId="77777777" w:rsidR="000B5BF2" w:rsidRPr="000B5BF2" w:rsidRDefault="00B232C6" w:rsidP="000B5BF2">
      <w:pPr>
        <w:jc w:val="both"/>
        <w:rPr>
          <w:rFonts w:ascii="Arial" w:hAnsi="Arial" w:cs="Arial"/>
          <w:sz w:val="22"/>
          <w:szCs w:val="22"/>
        </w:rPr>
      </w:pPr>
      <w:r>
        <w:rPr>
          <w:rFonts w:ascii="Arial" w:hAnsi="Arial" w:cs="Arial"/>
          <w:sz w:val="22"/>
          <w:szCs w:val="22"/>
        </w:rPr>
        <w:t xml:space="preserve">(1) </w:t>
      </w:r>
      <w:r w:rsidR="000B5BF2" w:rsidRPr="000B5BF2">
        <w:rPr>
          <w:rFonts w:ascii="Arial" w:hAnsi="Arial" w:cs="Arial"/>
          <w:sz w:val="22"/>
          <w:szCs w:val="22"/>
        </w:rPr>
        <w:t>Postopek izbora izvajalcev letnega programa športa, razdelitve finančnih sredstev in nadzor nad namensko porabo sredstev poteka po naslednjem vrstnem redu:</w:t>
      </w:r>
    </w:p>
    <w:p w14:paraId="2FBD317E" w14:textId="77777777" w:rsidR="000B5BF2" w:rsidRPr="000B5BF2" w:rsidRDefault="000B5BF2" w:rsidP="007D09E2">
      <w:pPr>
        <w:numPr>
          <w:ilvl w:val="0"/>
          <w:numId w:val="2"/>
        </w:numPr>
        <w:jc w:val="both"/>
        <w:rPr>
          <w:rFonts w:ascii="Arial" w:hAnsi="Arial" w:cs="Arial"/>
          <w:sz w:val="22"/>
          <w:szCs w:val="22"/>
        </w:rPr>
      </w:pPr>
      <w:r w:rsidRPr="000B5BF2">
        <w:rPr>
          <w:rFonts w:ascii="Arial" w:hAnsi="Arial" w:cs="Arial"/>
          <w:sz w:val="22"/>
          <w:szCs w:val="22"/>
        </w:rPr>
        <w:t xml:space="preserve">imenovanje Komisije za šport (v nadaljevanju: komisija), </w:t>
      </w:r>
    </w:p>
    <w:p w14:paraId="08208B77" w14:textId="3607D1F9" w:rsidR="000B5BF2" w:rsidRPr="000B5BF2" w:rsidRDefault="000B5BF2" w:rsidP="007D09E2">
      <w:pPr>
        <w:numPr>
          <w:ilvl w:val="0"/>
          <w:numId w:val="2"/>
        </w:numPr>
        <w:jc w:val="both"/>
        <w:rPr>
          <w:rFonts w:ascii="Arial" w:hAnsi="Arial" w:cs="Arial"/>
          <w:sz w:val="22"/>
          <w:szCs w:val="22"/>
        </w:rPr>
      </w:pPr>
      <w:r w:rsidRPr="000B5BF2">
        <w:rPr>
          <w:rFonts w:ascii="Arial" w:hAnsi="Arial" w:cs="Arial"/>
          <w:sz w:val="22"/>
          <w:szCs w:val="22"/>
        </w:rPr>
        <w:t xml:space="preserve">priprava in objava javnega razpisa za zbiranje predlogov za sofinanciranje vsebin letnega programa športa na območju občine,  </w:t>
      </w:r>
    </w:p>
    <w:p w14:paraId="6392FBCA" w14:textId="77777777" w:rsidR="000B5BF2" w:rsidRPr="000B5BF2" w:rsidRDefault="000B5BF2" w:rsidP="007D09E2">
      <w:pPr>
        <w:numPr>
          <w:ilvl w:val="0"/>
          <w:numId w:val="2"/>
        </w:numPr>
        <w:jc w:val="both"/>
        <w:rPr>
          <w:rFonts w:ascii="Arial" w:hAnsi="Arial" w:cs="Arial"/>
          <w:sz w:val="22"/>
          <w:szCs w:val="22"/>
        </w:rPr>
      </w:pPr>
      <w:r w:rsidRPr="000B5BF2">
        <w:rPr>
          <w:rFonts w:ascii="Arial" w:hAnsi="Arial" w:cs="Arial"/>
          <w:sz w:val="22"/>
          <w:szCs w:val="22"/>
        </w:rPr>
        <w:t xml:space="preserve">zbiranje vlog in strokovno ocenjevanje le-teh na komisiji,  </w:t>
      </w:r>
    </w:p>
    <w:p w14:paraId="18D270FE" w14:textId="77777777" w:rsidR="000B5BF2" w:rsidRPr="000B5BF2" w:rsidRDefault="000B5BF2" w:rsidP="007D09E2">
      <w:pPr>
        <w:numPr>
          <w:ilvl w:val="0"/>
          <w:numId w:val="2"/>
        </w:numPr>
        <w:jc w:val="both"/>
        <w:rPr>
          <w:rFonts w:ascii="Arial" w:hAnsi="Arial" w:cs="Arial"/>
          <w:sz w:val="22"/>
          <w:szCs w:val="22"/>
        </w:rPr>
      </w:pPr>
      <w:r w:rsidRPr="000B5BF2">
        <w:rPr>
          <w:rFonts w:ascii="Arial" w:hAnsi="Arial" w:cs="Arial"/>
          <w:sz w:val="22"/>
          <w:szCs w:val="22"/>
        </w:rPr>
        <w:t>obveščanje predlagateljev o odločitvi,</w:t>
      </w:r>
    </w:p>
    <w:p w14:paraId="5C45765F" w14:textId="77777777" w:rsidR="000B5BF2" w:rsidRDefault="000B5BF2" w:rsidP="007D09E2">
      <w:pPr>
        <w:numPr>
          <w:ilvl w:val="0"/>
          <w:numId w:val="2"/>
        </w:numPr>
        <w:jc w:val="both"/>
        <w:rPr>
          <w:rFonts w:ascii="Arial" w:hAnsi="Arial" w:cs="Arial"/>
          <w:sz w:val="22"/>
          <w:szCs w:val="22"/>
        </w:rPr>
      </w:pPr>
      <w:r w:rsidRPr="000B5BF2">
        <w:rPr>
          <w:rFonts w:ascii="Arial" w:hAnsi="Arial" w:cs="Arial"/>
          <w:sz w:val="22"/>
          <w:szCs w:val="22"/>
        </w:rPr>
        <w:t>obravnavanje pritožb predlagateljev,</w:t>
      </w:r>
    </w:p>
    <w:p w14:paraId="6FDAF9E5" w14:textId="77777777" w:rsidR="004F178B" w:rsidRPr="00F17B52" w:rsidRDefault="004F178B" w:rsidP="007D09E2">
      <w:pPr>
        <w:numPr>
          <w:ilvl w:val="0"/>
          <w:numId w:val="2"/>
        </w:numPr>
        <w:jc w:val="both"/>
        <w:rPr>
          <w:rFonts w:ascii="Arial" w:hAnsi="Arial" w:cs="Arial"/>
          <w:sz w:val="22"/>
          <w:szCs w:val="22"/>
        </w:rPr>
      </w:pPr>
      <w:r w:rsidRPr="00F17B52">
        <w:rPr>
          <w:rFonts w:ascii="Arial" w:hAnsi="Arial" w:cs="Arial"/>
          <w:sz w:val="22"/>
          <w:szCs w:val="22"/>
        </w:rPr>
        <w:t>javna objava rezultatov javnega razpisa,</w:t>
      </w:r>
    </w:p>
    <w:p w14:paraId="3EB1A8CC" w14:textId="77777777" w:rsidR="000B5BF2" w:rsidRPr="000B5BF2" w:rsidRDefault="000B5BF2" w:rsidP="007D09E2">
      <w:pPr>
        <w:numPr>
          <w:ilvl w:val="0"/>
          <w:numId w:val="2"/>
        </w:numPr>
        <w:jc w:val="both"/>
        <w:rPr>
          <w:rFonts w:ascii="Arial" w:hAnsi="Arial" w:cs="Arial"/>
          <w:sz w:val="22"/>
          <w:szCs w:val="22"/>
        </w:rPr>
      </w:pPr>
      <w:r w:rsidRPr="000B5BF2">
        <w:rPr>
          <w:rFonts w:ascii="Arial" w:hAnsi="Arial" w:cs="Arial"/>
          <w:sz w:val="22"/>
          <w:szCs w:val="22"/>
        </w:rPr>
        <w:t>sklepanje pogodb,</w:t>
      </w:r>
    </w:p>
    <w:p w14:paraId="40A57572" w14:textId="77777777" w:rsidR="000B5BF2" w:rsidRPr="000B5BF2" w:rsidRDefault="000B5BF2" w:rsidP="007D09E2">
      <w:pPr>
        <w:numPr>
          <w:ilvl w:val="0"/>
          <w:numId w:val="2"/>
        </w:numPr>
        <w:jc w:val="both"/>
        <w:rPr>
          <w:rFonts w:ascii="Arial" w:hAnsi="Arial" w:cs="Arial"/>
          <w:sz w:val="22"/>
          <w:szCs w:val="22"/>
        </w:rPr>
      </w:pPr>
      <w:r w:rsidRPr="000B5BF2">
        <w:rPr>
          <w:rFonts w:ascii="Arial" w:hAnsi="Arial" w:cs="Arial"/>
          <w:sz w:val="22"/>
          <w:szCs w:val="22"/>
        </w:rPr>
        <w:t>spremljanje izvajanja pogodb in namenskega koriščenja proračunskih sredstev,</w:t>
      </w:r>
    </w:p>
    <w:p w14:paraId="2697805D" w14:textId="77777777" w:rsidR="000B5BF2" w:rsidRPr="000B5BF2" w:rsidRDefault="000B5BF2" w:rsidP="007D09E2">
      <w:pPr>
        <w:numPr>
          <w:ilvl w:val="0"/>
          <w:numId w:val="2"/>
        </w:numPr>
        <w:jc w:val="both"/>
        <w:rPr>
          <w:rFonts w:ascii="Arial" w:hAnsi="Arial" w:cs="Arial"/>
          <w:sz w:val="22"/>
          <w:szCs w:val="22"/>
        </w:rPr>
      </w:pPr>
      <w:r w:rsidRPr="000B5BF2">
        <w:rPr>
          <w:rFonts w:ascii="Arial" w:hAnsi="Arial" w:cs="Arial"/>
          <w:sz w:val="22"/>
          <w:szCs w:val="22"/>
        </w:rPr>
        <w:t>obravnava poročil o izvedenih športnih programih ter ocena skladnosti s pogodbenimi obveznostmi.</w:t>
      </w:r>
    </w:p>
    <w:p w14:paraId="133D9B68" w14:textId="77777777" w:rsidR="000B5BF2" w:rsidRPr="000B5BF2" w:rsidRDefault="00837D65" w:rsidP="000B5BF2">
      <w:pPr>
        <w:jc w:val="center"/>
        <w:rPr>
          <w:rFonts w:ascii="Arial" w:hAnsi="Arial" w:cs="Arial"/>
          <w:sz w:val="22"/>
          <w:szCs w:val="22"/>
        </w:rPr>
      </w:pPr>
      <w:r>
        <w:rPr>
          <w:rFonts w:ascii="Arial" w:hAnsi="Arial" w:cs="Arial"/>
          <w:sz w:val="22"/>
          <w:szCs w:val="22"/>
        </w:rPr>
        <w:t>9</w:t>
      </w:r>
      <w:r w:rsidR="000B5BF2" w:rsidRPr="000B5BF2">
        <w:rPr>
          <w:rFonts w:ascii="Arial" w:hAnsi="Arial" w:cs="Arial"/>
          <w:sz w:val="22"/>
          <w:szCs w:val="22"/>
        </w:rPr>
        <w:t>. člen</w:t>
      </w:r>
    </w:p>
    <w:p w14:paraId="3D7F9077" w14:textId="77777777" w:rsidR="000B5BF2" w:rsidRPr="00B232C6" w:rsidRDefault="00B232C6" w:rsidP="00B232C6">
      <w:pPr>
        <w:jc w:val="center"/>
        <w:rPr>
          <w:rFonts w:ascii="Arial" w:hAnsi="Arial" w:cs="Arial"/>
          <w:sz w:val="22"/>
          <w:szCs w:val="22"/>
        </w:rPr>
      </w:pPr>
      <w:r>
        <w:rPr>
          <w:rFonts w:ascii="Arial" w:hAnsi="Arial" w:cs="Arial"/>
          <w:sz w:val="22"/>
          <w:szCs w:val="22"/>
        </w:rPr>
        <w:t>(</w:t>
      </w:r>
      <w:r w:rsidRPr="00B232C6">
        <w:rPr>
          <w:rFonts w:ascii="Arial" w:hAnsi="Arial" w:cs="Arial"/>
          <w:sz w:val="22"/>
          <w:szCs w:val="22"/>
        </w:rPr>
        <w:t>k</w:t>
      </w:r>
      <w:r w:rsidR="000B5BF2" w:rsidRPr="00B232C6">
        <w:rPr>
          <w:rFonts w:ascii="Arial" w:hAnsi="Arial" w:cs="Arial"/>
          <w:sz w:val="22"/>
          <w:szCs w:val="22"/>
        </w:rPr>
        <w:t>omisij</w:t>
      </w:r>
      <w:r w:rsidR="004B2026">
        <w:rPr>
          <w:rFonts w:ascii="Arial" w:hAnsi="Arial" w:cs="Arial"/>
          <w:sz w:val="22"/>
          <w:szCs w:val="22"/>
        </w:rPr>
        <w:t>a</w:t>
      </w:r>
      <w:r w:rsidR="000B5BF2" w:rsidRPr="00B232C6">
        <w:rPr>
          <w:rFonts w:ascii="Arial" w:hAnsi="Arial" w:cs="Arial"/>
          <w:sz w:val="22"/>
          <w:szCs w:val="22"/>
        </w:rPr>
        <w:t xml:space="preserve"> za šport</w:t>
      </w:r>
      <w:r>
        <w:rPr>
          <w:rFonts w:ascii="Arial" w:hAnsi="Arial" w:cs="Arial"/>
          <w:sz w:val="22"/>
          <w:szCs w:val="22"/>
        </w:rPr>
        <w:t>)</w:t>
      </w:r>
    </w:p>
    <w:p w14:paraId="61D5FB19" w14:textId="77777777" w:rsidR="000B5BF2" w:rsidRPr="000B5BF2" w:rsidRDefault="000B5BF2" w:rsidP="000B5BF2">
      <w:pPr>
        <w:rPr>
          <w:rFonts w:ascii="Arial" w:hAnsi="Arial" w:cs="Arial"/>
          <w:sz w:val="22"/>
          <w:szCs w:val="22"/>
        </w:rPr>
      </w:pPr>
    </w:p>
    <w:p w14:paraId="690ECE10" w14:textId="77777777" w:rsidR="000B5BF2" w:rsidRPr="00B232C6" w:rsidRDefault="00B232C6" w:rsidP="00B232C6">
      <w:pPr>
        <w:jc w:val="both"/>
        <w:textAlignment w:val="auto"/>
        <w:rPr>
          <w:rFonts w:ascii="Arial" w:hAnsi="Arial" w:cs="Arial"/>
          <w:sz w:val="22"/>
          <w:szCs w:val="22"/>
        </w:rPr>
      </w:pPr>
      <w:r>
        <w:rPr>
          <w:rFonts w:ascii="Arial" w:hAnsi="Arial" w:cs="Arial"/>
          <w:sz w:val="22"/>
          <w:szCs w:val="22"/>
        </w:rPr>
        <w:t xml:space="preserve">(1) </w:t>
      </w:r>
      <w:r w:rsidR="000B5BF2" w:rsidRPr="00B232C6">
        <w:rPr>
          <w:rFonts w:ascii="Arial" w:hAnsi="Arial" w:cs="Arial"/>
          <w:sz w:val="22"/>
          <w:szCs w:val="22"/>
        </w:rPr>
        <w:t xml:space="preserve">Postopek javnega razpisa vodi 3-članska komisija, ki jo imenuje župan s sklepom.   Mandat komisije je vezan na trajanje mandata župana. Član komisije je lahko vsaka polnoletna oseba, ki ni </w:t>
      </w:r>
      <w:r>
        <w:rPr>
          <w:rFonts w:ascii="Arial" w:hAnsi="Arial" w:cs="Arial"/>
          <w:sz w:val="22"/>
          <w:szCs w:val="22"/>
        </w:rPr>
        <w:t xml:space="preserve">predsednik, zastopnik ali odgovorna oseba upravičenca iz </w:t>
      </w:r>
      <w:r w:rsidR="004F178B">
        <w:rPr>
          <w:rFonts w:ascii="Arial" w:hAnsi="Arial" w:cs="Arial"/>
          <w:sz w:val="22"/>
          <w:szCs w:val="22"/>
        </w:rPr>
        <w:t>5</w:t>
      </w:r>
      <w:r>
        <w:rPr>
          <w:rFonts w:ascii="Arial" w:hAnsi="Arial" w:cs="Arial"/>
          <w:sz w:val="22"/>
          <w:szCs w:val="22"/>
        </w:rPr>
        <w:t xml:space="preserve">. člena pravilnika. </w:t>
      </w:r>
      <w:r w:rsidR="000B5BF2" w:rsidRPr="00B232C6">
        <w:rPr>
          <w:rFonts w:ascii="Arial" w:hAnsi="Arial" w:cs="Arial"/>
          <w:sz w:val="22"/>
          <w:szCs w:val="22"/>
        </w:rPr>
        <w:t xml:space="preserve"> </w:t>
      </w:r>
    </w:p>
    <w:p w14:paraId="78042FCC" w14:textId="77777777" w:rsidR="000B5BF2" w:rsidRDefault="00B232C6" w:rsidP="000B5BF2">
      <w:pPr>
        <w:jc w:val="both"/>
        <w:rPr>
          <w:rFonts w:ascii="Arial" w:hAnsi="Arial" w:cs="Arial"/>
          <w:sz w:val="22"/>
          <w:szCs w:val="22"/>
        </w:rPr>
      </w:pPr>
      <w:r>
        <w:rPr>
          <w:rFonts w:ascii="Arial" w:hAnsi="Arial" w:cs="Arial"/>
          <w:sz w:val="22"/>
          <w:szCs w:val="22"/>
        </w:rPr>
        <w:t xml:space="preserve">(2) </w:t>
      </w:r>
      <w:r w:rsidR="000B5BF2" w:rsidRPr="000B5BF2">
        <w:rPr>
          <w:rFonts w:ascii="Arial" w:hAnsi="Arial" w:cs="Arial"/>
          <w:sz w:val="22"/>
          <w:szCs w:val="22"/>
        </w:rPr>
        <w:t>Predsednika in namestnika predsednika komisije imenuje komisija izmed članov komisije.  Predsednik sklicuje in vodi seje ter sodeluje pri pripravi razpisa za sofinanciranje programov športa. Namestnik predsednika opravlja funkcijo predsednika v času odsotnosti predsednika.</w:t>
      </w:r>
    </w:p>
    <w:p w14:paraId="53AAAC34" w14:textId="77777777" w:rsidR="000B5BF2" w:rsidRDefault="00F26832" w:rsidP="000B5BF2">
      <w:pPr>
        <w:jc w:val="both"/>
        <w:rPr>
          <w:rFonts w:ascii="Arial" w:hAnsi="Arial" w:cs="Arial"/>
          <w:sz w:val="22"/>
          <w:szCs w:val="22"/>
        </w:rPr>
      </w:pPr>
      <w:r>
        <w:rPr>
          <w:rFonts w:ascii="Arial" w:hAnsi="Arial" w:cs="Arial"/>
          <w:sz w:val="22"/>
          <w:szCs w:val="22"/>
        </w:rPr>
        <w:t>(3) Komisija se sestaja na rednih in izrednih sejah. Seje lahko potekajo tudi dopisno. Za sklepčnost in odločanje komisije je potrebna večina.</w:t>
      </w:r>
    </w:p>
    <w:p w14:paraId="559D33E9" w14:textId="77777777" w:rsidR="000B5BF2" w:rsidRPr="000B5BF2" w:rsidRDefault="00B232C6" w:rsidP="000B5BF2">
      <w:pPr>
        <w:jc w:val="both"/>
        <w:outlineLvl w:val="0"/>
        <w:rPr>
          <w:rFonts w:ascii="Arial" w:hAnsi="Arial" w:cs="Arial"/>
          <w:sz w:val="22"/>
          <w:szCs w:val="22"/>
        </w:rPr>
      </w:pPr>
      <w:r>
        <w:rPr>
          <w:rFonts w:ascii="Arial" w:hAnsi="Arial" w:cs="Arial"/>
          <w:sz w:val="22"/>
          <w:szCs w:val="22"/>
        </w:rPr>
        <w:t>(</w:t>
      </w:r>
      <w:r w:rsidR="00F26832">
        <w:rPr>
          <w:rFonts w:ascii="Arial" w:hAnsi="Arial" w:cs="Arial"/>
          <w:sz w:val="22"/>
          <w:szCs w:val="22"/>
        </w:rPr>
        <w:t>4</w:t>
      </w:r>
      <w:r>
        <w:rPr>
          <w:rFonts w:ascii="Arial" w:hAnsi="Arial" w:cs="Arial"/>
          <w:sz w:val="22"/>
          <w:szCs w:val="22"/>
        </w:rPr>
        <w:t xml:space="preserve">) </w:t>
      </w:r>
      <w:r w:rsidR="000B5BF2" w:rsidRPr="000B5BF2">
        <w:rPr>
          <w:rFonts w:ascii="Arial" w:hAnsi="Arial" w:cs="Arial"/>
          <w:sz w:val="22"/>
          <w:szCs w:val="22"/>
        </w:rPr>
        <w:t xml:space="preserve">Za administrativno-tehnična opravila komisije skrbi občinska uprava.  </w:t>
      </w:r>
    </w:p>
    <w:p w14:paraId="0ADD5680" w14:textId="77777777" w:rsidR="000B5BF2" w:rsidRPr="000B5BF2" w:rsidRDefault="000B5BF2" w:rsidP="000B5BF2">
      <w:pPr>
        <w:jc w:val="center"/>
        <w:rPr>
          <w:rFonts w:ascii="Arial" w:hAnsi="Arial" w:cs="Arial"/>
          <w:sz w:val="22"/>
          <w:szCs w:val="22"/>
        </w:rPr>
      </w:pPr>
    </w:p>
    <w:p w14:paraId="684C32B5" w14:textId="77777777" w:rsidR="00423AD5" w:rsidRPr="00BF752C" w:rsidRDefault="00BF752C" w:rsidP="004C2FF7">
      <w:pPr>
        <w:pStyle w:val="Odstavekseznama"/>
        <w:numPr>
          <w:ilvl w:val="0"/>
          <w:numId w:val="28"/>
        </w:numPr>
        <w:jc w:val="center"/>
        <w:rPr>
          <w:rFonts w:ascii="Arial" w:hAnsi="Arial" w:cs="Arial"/>
          <w:sz w:val="22"/>
          <w:szCs w:val="22"/>
        </w:rPr>
      </w:pPr>
      <w:r w:rsidRPr="00BF752C">
        <w:rPr>
          <w:rFonts w:ascii="Arial" w:hAnsi="Arial" w:cs="Arial"/>
          <w:sz w:val="22"/>
          <w:szCs w:val="22"/>
        </w:rPr>
        <w:t>č</w:t>
      </w:r>
      <w:r w:rsidR="00423AD5" w:rsidRPr="00BF752C">
        <w:rPr>
          <w:rFonts w:ascii="Arial" w:hAnsi="Arial" w:cs="Arial"/>
          <w:sz w:val="22"/>
          <w:szCs w:val="22"/>
        </w:rPr>
        <w:t>len</w:t>
      </w:r>
    </w:p>
    <w:p w14:paraId="4E422B29" w14:textId="77777777" w:rsidR="00B232C6" w:rsidRPr="00B232C6" w:rsidRDefault="00423AD5" w:rsidP="00B232C6">
      <w:pPr>
        <w:pStyle w:val="Odstavekseznama"/>
        <w:ind w:left="502"/>
        <w:jc w:val="center"/>
        <w:rPr>
          <w:rFonts w:ascii="Arial" w:hAnsi="Arial" w:cs="Arial"/>
          <w:sz w:val="22"/>
          <w:szCs w:val="22"/>
        </w:rPr>
      </w:pPr>
      <w:r>
        <w:rPr>
          <w:rFonts w:ascii="Arial" w:hAnsi="Arial" w:cs="Arial"/>
          <w:sz w:val="22"/>
          <w:szCs w:val="22"/>
        </w:rPr>
        <w:t xml:space="preserve"> </w:t>
      </w:r>
      <w:r w:rsidR="00B232C6">
        <w:rPr>
          <w:rFonts w:ascii="Arial" w:hAnsi="Arial" w:cs="Arial"/>
          <w:sz w:val="22"/>
          <w:szCs w:val="22"/>
        </w:rPr>
        <w:t>(naloge komisije)</w:t>
      </w:r>
    </w:p>
    <w:p w14:paraId="5B7EA2D4" w14:textId="77777777" w:rsidR="000B5BF2" w:rsidRPr="000B5BF2" w:rsidRDefault="000B5BF2" w:rsidP="000B5BF2">
      <w:pPr>
        <w:jc w:val="center"/>
        <w:rPr>
          <w:rFonts w:ascii="Arial" w:hAnsi="Arial" w:cs="Arial"/>
          <w:sz w:val="22"/>
          <w:szCs w:val="22"/>
        </w:rPr>
      </w:pPr>
    </w:p>
    <w:p w14:paraId="24397E2D" w14:textId="77777777" w:rsidR="000B5BF2" w:rsidRPr="000B5BF2" w:rsidRDefault="00B232C6" w:rsidP="000B5BF2">
      <w:pPr>
        <w:jc w:val="both"/>
        <w:rPr>
          <w:rFonts w:ascii="Arial" w:hAnsi="Arial" w:cs="Arial"/>
          <w:sz w:val="22"/>
          <w:szCs w:val="22"/>
        </w:rPr>
      </w:pPr>
      <w:r>
        <w:rPr>
          <w:rFonts w:ascii="Arial" w:hAnsi="Arial" w:cs="Arial"/>
          <w:sz w:val="22"/>
          <w:szCs w:val="22"/>
        </w:rPr>
        <w:t xml:space="preserve">(1) </w:t>
      </w:r>
      <w:r w:rsidR="000B5BF2" w:rsidRPr="000B5BF2">
        <w:rPr>
          <w:rFonts w:ascii="Arial" w:hAnsi="Arial" w:cs="Arial"/>
          <w:sz w:val="22"/>
          <w:szCs w:val="22"/>
        </w:rPr>
        <w:t>Naloge komisije so:</w:t>
      </w:r>
    </w:p>
    <w:p w14:paraId="4CAA520C" w14:textId="77777777" w:rsidR="00F26832" w:rsidRDefault="00F26832" w:rsidP="007D09E2">
      <w:pPr>
        <w:numPr>
          <w:ilvl w:val="0"/>
          <w:numId w:val="3"/>
        </w:numPr>
        <w:jc w:val="both"/>
        <w:rPr>
          <w:rFonts w:ascii="Arial" w:hAnsi="Arial" w:cs="Arial"/>
          <w:sz w:val="22"/>
          <w:szCs w:val="22"/>
        </w:rPr>
      </w:pPr>
      <w:r>
        <w:rPr>
          <w:rFonts w:ascii="Arial" w:hAnsi="Arial" w:cs="Arial"/>
          <w:sz w:val="22"/>
          <w:szCs w:val="22"/>
        </w:rPr>
        <w:t>ugotavljanje pravočasnosti in popolnosti prispelih vlog,</w:t>
      </w:r>
    </w:p>
    <w:p w14:paraId="3D1A7E10" w14:textId="77777777" w:rsidR="000B5BF2" w:rsidRPr="000B5BF2" w:rsidRDefault="000B5BF2" w:rsidP="007D09E2">
      <w:pPr>
        <w:numPr>
          <w:ilvl w:val="0"/>
          <w:numId w:val="3"/>
        </w:numPr>
        <w:jc w:val="both"/>
        <w:rPr>
          <w:rFonts w:ascii="Arial" w:hAnsi="Arial" w:cs="Arial"/>
          <w:sz w:val="22"/>
          <w:szCs w:val="22"/>
        </w:rPr>
      </w:pPr>
      <w:r w:rsidRPr="000B5BF2">
        <w:rPr>
          <w:rFonts w:ascii="Arial" w:hAnsi="Arial" w:cs="Arial"/>
          <w:sz w:val="22"/>
          <w:szCs w:val="22"/>
        </w:rPr>
        <w:t xml:space="preserve">ocenjevanje </w:t>
      </w:r>
      <w:r w:rsidR="00F26832">
        <w:rPr>
          <w:rFonts w:ascii="Arial" w:hAnsi="Arial" w:cs="Arial"/>
          <w:sz w:val="22"/>
          <w:szCs w:val="22"/>
        </w:rPr>
        <w:t xml:space="preserve">in </w:t>
      </w:r>
      <w:r w:rsidRPr="000B5BF2">
        <w:rPr>
          <w:rFonts w:ascii="Arial" w:hAnsi="Arial" w:cs="Arial"/>
          <w:sz w:val="22"/>
          <w:szCs w:val="22"/>
        </w:rPr>
        <w:t>vrednotenj</w:t>
      </w:r>
      <w:r w:rsidR="00F26832">
        <w:rPr>
          <w:rFonts w:ascii="Arial" w:hAnsi="Arial" w:cs="Arial"/>
          <w:sz w:val="22"/>
          <w:szCs w:val="22"/>
        </w:rPr>
        <w:t xml:space="preserve">e prispelih vlog </w:t>
      </w:r>
      <w:r w:rsidRPr="000B5BF2">
        <w:rPr>
          <w:rFonts w:ascii="Arial" w:hAnsi="Arial" w:cs="Arial"/>
          <w:sz w:val="22"/>
          <w:szCs w:val="22"/>
        </w:rPr>
        <w:t xml:space="preserve"> </w:t>
      </w:r>
      <w:r w:rsidR="00FE5B97">
        <w:rPr>
          <w:rFonts w:ascii="Arial" w:hAnsi="Arial" w:cs="Arial"/>
          <w:sz w:val="22"/>
          <w:szCs w:val="22"/>
        </w:rPr>
        <w:t>na podla</w:t>
      </w:r>
      <w:r w:rsidR="00E166CB">
        <w:rPr>
          <w:rFonts w:ascii="Arial" w:hAnsi="Arial" w:cs="Arial"/>
          <w:sz w:val="22"/>
          <w:szCs w:val="22"/>
        </w:rPr>
        <w:t>gi</w:t>
      </w:r>
      <w:r w:rsidR="00FE5B97">
        <w:rPr>
          <w:rFonts w:ascii="Arial" w:hAnsi="Arial" w:cs="Arial"/>
          <w:sz w:val="22"/>
          <w:szCs w:val="22"/>
        </w:rPr>
        <w:t xml:space="preserve"> veljavnih meril,</w:t>
      </w:r>
    </w:p>
    <w:p w14:paraId="3C62EE46" w14:textId="77777777" w:rsidR="000B5BF2" w:rsidRPr="000B5BF2" w:rsidRDefault="000B5BF2" w:rsidP="007D09E2">
      <w:pPr>
        <w:numPr>
          <w:ilvl w:val="0"/>
          <w:numId w:val="3"/>
        </w:numPr>
        <w:jc w:val="both"/>
        <w:rPr>
          <w:rFonts w:ascii="Arial" w:hAnsi="Arial" w:cs="Arial"/>
          <w:sz w:val="22"/>
          <w:szCs w:val="22"/>
        </w:rPr>
      </w:pPr>
      <w:r w:rsidRPr="000B5BF2">
        <w:rPr>
          <w:rFonts w:ascii="Arial" w:hAnsi="Arial" w:cs="Arial"/>
          <w:sz w:val="22"/>
          <w:szCs w:val="22"/>
        </w:rPr>
        <w:t xml:space="preserve">priprava predloga za dodelitev sredstev </w:t>
      </w:r>
      <w:r w:rsidR="00FE5B97">
        <w:rPr>
          <w:rFonts w:ascii="Arial" w:hAnsi="Arial" w:cs="Arial"/>
          <w:sz w:val="22"/>
          <w:szCs w:val="22"/>
        </w:rPr>
        <w:t>izbranih izvajalcev LPŠ</w:t>
      </w:r>
      <w:r w:rsidRPr="000B5BF2">
        <w:rPr>
          <w:rFonts w:ascii="Arial" w:hAnsi="Arial" w:cs="Arial"/>
          <w:sz w:val="22"/>
          <w:szCs w:val="22"/>
        </w:rPr>
        <w:t>,</w:t>
      </w:r>
    </w:p>
    <w:p w14:paraId="3A5BD1B1" w14:textId="77777777" w:rsidR="000B5BF2" w:rsidRPr="000B5BF2" w:rsidRDefault="000B5BF2" w:rsidP="007D09E2">
      <w:pPr>
        <w:numPr>
          <w:ilvl w:val="0"/>
          <w:numId w:val="3"/>
        </w:numPr>
        <w:jc w:val="both"/>
        <w:rPr>
          <w:rFonts w:ascii="Arial" w:hAnsi="Arial" w:cs="Arial"/>
          <w:sz w:val="22"/>
          <w:szCs w:val="22"/>
        </w:rPr>
      </w:pPr>
      <w:r w:rsidRPr="000B5BF2">
        <w:rPr>
          <w:rFonts w:ascii="Arial" w:hAnsi="Arial" w:cs="Arial"/>
          <w:sz w:val="22"/>
          <w:szCs w:val="22"/>
        </w:rPr>
        <w:t>sestava zapisnika o delu</w:t>
      </w:r>
      <w:r w:rsidR="004F178B">
        <w:rPr>
          <w:rFonts w:ascii="Arial" w:hAnsi="Arial" w:cs="Arial"/>
          <w:sz w:val="22"/>
          <w:szCs w:val="22"/>
        </w:rPr>
        <w:t>,</w:t>
      </w:r>
      <w:r w:rsidRPr="000B5BF2">
        <w:rPr>
          <w:rFonts w:ascii="Arial" w:hAnsi="Arial" w:cs="Arial"/>
          <w:sz w:val="22"/>
          <w:szCs w:val="22"/>
        </w:rPr>
        <w:t xml:space="preserve"> </w:t>
      </w:r>
    </w:p>
    <w:p w14:paraId="6F883A1B" w14:textId="77777777" w:rsidR="00FE5B97" w:rsidRDefault="000B5BF2" w:rsidP="007D09E2">
      <w:pPr>
        <w:numPr>
          <w:ilvl w:val="0"/>
          <w:numId w:val="3"/>
        </w:numPr>
        <w:jc w:val="both"/>
        <w:rPr>
          <w:rFonts w:ascii="Arial" w:hAnsi="Arial" w:cs="Arial"/>
          <w:sz w:val="22"/>
          <w:szCs w:val="22"/>
        </w:rPr>
      </w:pPr>
      <w:r w:rsidRPr="000B5BF2">
        <w:rPr>
          <w:rFonts w:ascii="Arial" w:hAnsi="Arial" w:cs="Arial"/>
          <w:sz w:val="22"/>
          <w:szCs w:val="22"/>
        </w:rPr>
        <w:t>priprava letnega poročila o delu komisije</w:t>
      </w:r>
      <w:r w:rsidR="00A06840">
        <w:rPr>
          <w:rFonts w:ascii="Arial" w:hAnsi="Arial" w:cs="Arial"/>
          <w:sz w:val="22"/>
          <w:szCs w:val="22"/>
        </w:rPr>
        <w:t>,</w:t>
      </w:r>
    </w:p>
    <w:p w14:paraId="582A1099" w14:textId="7ADC9EDA" w:rsidR="000B5BF2" w:rsidRPr="00A06840" w:rsidRDefault="00A06840" w:rsidP="007D09E2">
      <w:pPr>
        <w:numPr>
          <w:ilvl w:val="0"/>
          <w:numId w:val="3"/>
        </w:numPr>
        <w:jc w:val="both"/>
        <w:rPr>
          <w:rFonts w:ascii="Arial" w:hAnsi="Arial" w:cs="Arial"/>
          <w:sz w:val="22"/>
          <w:szCs w:val="22"/>
        </w:rPr>
      </w:pPr>
      <w:r w:rsidRPr="00A06840">
        <w:rPr>
          <w:rFonts w:ascii="Arial" w:hAnsi="Arial" w:cs="Arial"/>
          <w:sz w:val="22"/>
          <w:szCs w:val="22"/>
        </w:rPr>
        <w:t xml:space="preserve">obravnava letnega programa športa </w:t>
      </w:r>
    </w:p>
    <w:p w14:paraId="7CC70FD2" w14:textId="6B202583" w:rsidR="003E5E47" w:rsidRDefault="004B2026" w:rsidP="007D09E2">
      <w:pPr>
        <w:numPr>
          <w:ilvl w:val="0"/>
          <w:numId w:val="3"/>
        </w:numPr>
        <w:jc w:val="both"/>
        <w:rPr>
          <w:rFonts w:ascii="Arial" w:hAnsi="Arial" w:cs="Arial"/>
          <w:sz w:val="22"/>
          <w:szCs w:val="22"/>
        </w:rPr>
      </w:pPr>
      <w:r>
        <w:rPr>
          <w:rFonts w:ascii="Arial" w:hAnsi="Arial" w:cs="Arial"/>
          <w:sz w:val="22"/>
          <w:szCs w:val="22"/>
        </w:rPr>
        <w:t>podaja predlog</w:t>
      </w:r>
      <w:r w:rsidR="00A31832">
        <w:rPr>
          <w:rFonts w:ascii="Arial" w:hAnsi="Arial" w:cs="Arial"/>
          <w:sz w:val="22"/>
          <w:szCs w:val="22"/>
        </w:rPr>
        <w:t>ov</w:t>
      </w:r>
      <w:r>
        <w:rPr>
          <w:rFonts w:ascii="Arial" w:hAnsi="Arial" w:cs="Arial"/>
          <w:sz w:val="22"/>
          <w:szCs w:val="22"/>
        </w:rPr>
        <w:t xml:space="preserve"> za spremembo meril</w:t>
      </w:r>
      <w:r w:rsidR="003E5E47">
        <w:rPr>
          <w:rFonts w:ascii="Arial" w:hAnsi="Arial" w:cs="Arial"/>
          <w:sz w:val="22"/>
          <w:szCs w:val="22"/>
        </w:rPr>
        <w:t xml:space="preserve"> in</w:t>
      </w:r>
    </w:p>
    <w:p w14:paraId="60CBA1E9" w14:textId="7049CC63" w:rsidR="004B2026" w:rsidRPr="000B5BF2" w:rsidRDefault="003E5E47" w:rsidP="007D09E2">
      <w:pPr>
        <w:numPr>
          <w:ilvl w:val="0"/>
          <w:numId w:val="3"/>
        </w:numPr>
        <w:jc w:val="both"/>
        <w:rPr>
          <w:rFonts w:ascii="Arial" w:hAnsi="Arial" w:cs="Arial"/>
          <w:sz w:val="22"/>
          <w:szCs w:val="22"/>
        </w:rPr>
      </w:pPr>
      <w:r>
        <w:rPr>
          <w:rFonts w:ascii="Arial" w:hAnsi="Arial" w:cs="Arial"/>
          <w:sz w:val="22"/>
          <w:szCs w:val="22"/>
        </w:rPr>
        <w:t>priprava dodatnih meril in pogojev, ki se po potrebi vključijo v razpisno dokumentacijo oz. uporabijo pri vrednotenju prijavljenih dejavnosti, ki sicer niso opredeljena v merilih</w:t>
      </w:r>
      <w:r w:rsidR="004F178B">
        <w:rPr>
          <w:rFonts w:ascii="Arial" w:hAnsi="Arial" w:cs="Arial"/>
          <w:sz w:val="22"/>
          <w:szCs w:val="22"/>
        </w:rPr>
        <w:t>.</w:t>
      </w:r>
    </w:p>
    <w:p w14:paraId="7F0F49CC" w14:textId="77777777" w:rsidR="000B5BF2" w:rsidRPr="000B5BF2" w:rsidRDefault="000B5BF2" w:rsidP="000B5BF2">
      <w:pPr>
        <w:jc w:val="center"/>
        <w:rPr>
          <w:rFonts w:ascii="Arial" w:hAnsi="Arial" w:cs="Arial"/>
          <w:sz w:val="22"/>
          <w:szCs w:val="22"/>
        </w:rPr>
      </w:pPr>
    </w:p>
    <w:p w14:paraId="088F155E" w14:textId="77777777" w:rsidR="000B5BF2" w:rsidRDefault="00B232C6" w:rsidP="00B232C6">
      <w:pPr>
        <w:jc w:val="center"/>
        <w:rPr>
          <w:rFonts w:ascii="Arial" w:hAnsi="Arial" w:cs="Arial"/>
          <w:sz w:val="22"/>
          <w:szCs w:val="22"/>
        </w:rPr>
      </w:pPr>
      <w:r w:rsidRPr="00B232C6">
        <w:rPr>
          <w:rFonts w:ascii="Arial" w:hAnsi="Arial" w:cs="Arial"/>
          <w:sz w:val="22"/>
          <w:szCs w:val="22"/>
        </w:rPr>
        <w:t>1</w:t>
      </w:r>
      <w:r w:rsidR="00837D65">
        <w:rPr>
          <w:rFonts w:ascii="Arial" w:hAnsi="Arial" w:cs="Arial"/>
          <w:sz w:val="22"/>
          <w:szCs w:val="22"/>
        </w:rPr>
        <w:t>1</w:t>
      </w:r>
      <w:r w:rsidRPr="00B232C6">
        <w:rPr>
          <w:rFonts w:ascii="Arial" w:hAnsi="Arial" w:cs="Arial"/>
          <w:sz w:val="22"/>
          <w:szCs w:val="22"/>
        </w:rPr>
        <w:t>.</w:t>
      </w:r>
      <w:r>
        <w:rPr>
          <w:rFonts w:ascii="Arial" w:hAnsi="Arial" w:cs="Arial"/>
          <w:sz w:val="22"/>
          <w:szCs w:val="22"/>
        </w:rPr>
        <w:t xml:space="preserve"> </w:t>
      </w:r>
      <w:r w:rsidR="000B5BF2" w:rsidRPr="00B232C6">
        <w:rPr>
          <w:rFonts w:ascii="Arial" w:hAnsi="Arial" w:cs="Arial"/>
          <w:sz w:val="22"/>
          <w:szCs w:val="22"/>
        </w:rPr>
        <w:t>člen</w:t>
      </w:r>
    </w:p>
    <w:p w14:paraId="74336D2B" w14:textId="77777777" w:rsidR="00B232C6" w:rsidRPr="00B232C6" w:rsidRDefault="00B232C6" w:rsidP="00B232C6">
      <w:pPr>
        <w:jc w:val="center"/>
        <w:rPr>
          <w:rFonts w:ascii="Arial" w:hAnsi="Arial" w:cs="Arial"/>
          <w:sz w:val="22"/>
          <w:szCs w:val="22"/>
        </w:rPr>
      </w:pPr>
      <w:r>
        <w:rPr>
          <w:rFonts w:ascii="Arial" w:hAnsi="Arial" w:cs="Arial"/>
          <w:sz w:val="22"/>
          <w:szCs w:val="22"/>
        </w:rPr>
        <w:t>(javni razpis)</w:t>
      </w:r>
    </w:p>
    <w:p w14:paraId="73F00966" w14:textId="77777777" w:rsidR="00B232C6" w:rsidRPr="00B232C6" w:rsidRDefault="00B232C6" w:rsidP="00B232C6"/>
    <w:p w14:paraId="5AA574C8" w14:textId="77777777" w:rsidR="000B5BF2" w:rsidRPr="000B5BF2" w:rsidRDefault="00B232C6" w:rsidP="000B5BF2">
      <w:pPr>
        <w:jc w:val="both"/>
        <w:outlineLvl w:val="0"/>
        <w:rPr>
          <w:rFonts w:ascii="Arial" w:hAnsi="Arial" w:cs="Arial"/>
          <w:sz w:val="22"/>
          <w:szCs w:val="22"/>
        </w:rPr>
      </w:pPr>
      <w:r>
        <w:rPr>
          <w:rFonts w:ascii="Arial" w:hAnsi="Arial" w:cs="Arial"/>
          <w:sz w:val="22"/>
          <w:szCs w:val="22"/>
        </w:rPr>
        <w:lastRenderedPageBreak/>
        <w:t xml:space="preserve">(1) </w:t>
      </w:r>
      <w:r w:rsidR="00212402">
        <w:rPr>
          <w:rFonts w:ascii="Arial" w:hAnsi="Arial" w:cs="Arial"/>
          <w:sz w:val="22"/>
          <w:szCs w:val="22"/>
        </w:rPr>
        <w:t xml:space="preserve">Občina prične s postopkom </w:t>
      </w:r>
      <w:r w:rsidR="00837D65">
        <w:rPr>
          <w:rFonts w:ascii="Arial" w:hAnsi="Arial" w:cs="Arial"/>
          <w:sz w:val="22"/>
          <w:szCs w:val="22"/>
        </w:rPr>
        <w:t xml:space="preserve">JR </w:t>
      </w:r>
      <w:r w:rsidR="00287CC8">
        <w:rPr>
          <w:rFonts w:ascii="Arial" w:hAnsi="Arial" w:cs="Arial"/>
          <w:sz w:val="22"/>
          <w:szCs w:val="22"/>
        </w:rPr>
        <w:t>po sprejetju LPŠ na občinskem svetu in ko so sredstva za sofinanciranje izvajanja LPŠ predvidena na posamezni proračunski postavki v proračunu občine.</w:t>
      </w:r>
    </w:p>
    <w:p w14:paraId="187DF7B2" w14:textId="77777777" w:rsidR="000B5BF2" w:rsidRPr="00E25525" w:rsidRDefault="00F26832" w:rsidP="000B5BF2">
      <w:pPr>
        <w:jc w:val="both"/>
        <w:rPr>
          <w:rFonts w:ascii="Arial" w:hAnsi="Arial" w:cs="Arial"/>
          <w:sz w:val="22"/>
          <w:szCs w:val="22"/>
        </w:rPr>
      </w:pPr>
      <w:r>
        <w:rPr>
          <w:rFonts w:ascii="Arial" w:hAnsi="Arial" w:cs="Arial"/>
          <w:sz w:val="22"/>
          <w:szCs w:val="22"/>
        </w:rPr>
        <w:t>(2</w:t>
      </w:r>
      <w:r w:rsidRPr="00E25525">
        <w:rPr>
          <w:rFonts w:ascii="Arial" w:hAnsi="Arial" w:cs="Arial"/>
          <w:sz w:val="22"/>
          <w:szCs w:val="22"/>
        </w:rPr>
        <w:t xml:space="preserve">) </w:t>
      </w:r>
      <w:r w:rsidR="000B5BF2" w:rsidRPr="00E25525">
        <w:rPr>
          <w:rFonts w:ascii="Arial" w:hAnsi="Arial" w:cs="Arial"/>
          <w:sz w:val="22"/>
          <w:szCs w:val="22"/>
        </w:rPr>
        <w:t>Objava javnega razpisa mora vsebovati:</w:t>
      </w:r>
    </w:p>
    <w:p w14:paraId="339435BE" w14:textId="77777777" w:rsidR="000B5BF2" w:rsidRDefault="000B5BF2" w:rsidP="007D09E2">
      <w:pPr>
        <w:numPr>
          <w:ilvl w:val="0"/>
          <w:numId w:val="3"/>
        </w:numPr>
        <w:jc w:val="both"/>
        <w:rPr>
          <w:rFonts w:ascii="Arial" w:hAnsi="Arial" w:cs="Arial"/>
          <w:sz w:val="22"/>
          <w:szCs w:val="22"/>
        </w:rPr>
      </w:pPr>
      <w:r w:rsidRPr="00E25525">
        <w:rPr>
          <w:rFonts w:ascii="Arial" w:hAnsi="Arial" w:cs="Arial"/>
          <w:sz w:val="22"/>
          <w:szCs w:val="22"/>
        </w:rPr>
        <w:t>navedbo naročnika (naziv, sedež),</w:t>
      </w:r>
    </w:p>
    <w:p w14:paraId="0D373F6C" w14:textId="69956BC4" w:rsidR="00684002" w:rsidRPr="00E25525" w:rsidRDefault="00684002" w:rsidP="007D09E2">
      <w:pPr>
        <w:numPr>
          <w:ilvl w:val="0"/>
          <w:numId w:val="3"/>
        </w:numPr>
        <w:jc w:val="both"/>
        <w:rPr>
          <w:rFonts w:ascii="Arial" w:hAnsi="Arial" w:cs="Arial"/>
          <w:sz w:val="22"/>
          <w:szCs w:val="22"/>
        </w:rPr>
      </w:pPr>
      <w:r>
        <w:rPr>
          <w:rFonts w:ascii="Arial" w:hAnsi="Arial" w:cs="Arial"/>
          <w:sz w:val="22"/>
          <w:szCs w:val="22"/>
        </w:rPr>
        <w:t xml:space="preserve">pravno podlago za izvedbo javnega razpisa, </w:t>
      </w:r>
    </w:p>
    <w:p w14:paraId="57DE77D7" w14:textId="096377A1" w:rsidR="000B5BF2" w:rsidRPr="00E25525" w:rsidRDefault="000B5BF2" w:rsidP="007D09E2">
      <w:pPr>
        <w:numPr>
          <w:ilvl w:val="0"/>
          <w:numId w:val="3"/>
        </w:numPr>
        <w:jc w:val="both"/>
        <w:rPr>
          <w:rFonts w:ascii="Arial" w:hAnsi="Arial" w:cs="Arial"/>
          <w:sz w:val="22"/>
          <w:szCs w:val="22"/>
        </w:rPr>
      </w:pPr>
      <w:r w:rsidRPr="00E25525">
        <w:rPr>
          <w:rFonts w:ascii="Arial" w:hAnsi="Arial" w:cs="Arial"/>
          <w:sz w:val="22"/>
          <w:szCs w:val="22"/>
        </w:rPr>
        <w:t>predmet javnega razpisa</w:t>
      </w:r>
      <w:r w:rsidR="00684002">
        <w:rPr>
          <w:rFonts w:ascii="Arial" w:hAnsi="Arial" w:cs="Arial"/>
          <w:sz w:val="22"/>
          <w:szCs w:val="22"/>
        </w:rPr>
        <w:t xml:space="preserve"> z višino razpisanih sredstev</w:t>
      </w:r>
      <w:r w:rsidRPr="00E25525">
        <w:rPr>
          <w:rFonts w:ascii="Arial" w:hAnsi="Arial" w:cs="Arial"/>
          <w:sz w:val="22"/>
          <w:szCs w:val="22"/>
        </w:rPr>
        <w:t xml:space="preserve">, </w:t>
      </w:r>
    </w:p>
    <w:p w14:paraId="0CA84754" w14:textId="5CB9293E" w:rsidR="000B5BF2" w:rsidRPr="00E25525" w:rsidRDefault="00684002" w:rsidP="007D09E2">
      <w:pPr>
        <w:numPr>
          <w:ilvl w:val="0"/>
          <w:numId w:val="3"/>
        </w:numPr>
        <w:jc w:val="both"/>
        <w:rPr>
          <w:rFonts w:ascii="Arial" w:hAnsi="Arial" w:cs="Arial"/>
          <w:sz w:val="22"/>
          <w:szCs w:val="22"/>
        </w:rPr>
      </w:pPr>
      <w:r>
        <w:rPr>
          <w:rFonts w:ascii="Arial" w:hAnsi="Arial" w:cs="Arial"/>
          <w:sz w:val="22"/>
          <w:szCs w:val="22"/>
        </w:rPr>
        <w:t xml:space="preserve">pogoje, ki jih morajo izvajalci izpolnjevati, </w:t>
      </w:r>
    </w:p>
    <w:p w14:paraId="5AB49B15" w14:textId="2A317F7B" w:rsidR="000B5BF2" w:rsidRPr="00E25525" w:rsidRDefault="00684002" w:rsidP="007D09E2">
      <w:pPr>
        <w:numPr>
          <w:ilvl w:val="0"/>
          <w:numId w:val="3"/>
        </w:numPr>
        <w:jc w:val="both"/>
        <w:rPr>
          <w:rFonts w:ascii="Arial" w:hAnsi="Arial" w:cs="Arial"/>
          <w:sz w:val="22"/>
          <w:szCs w:val="22"/>
        </w:rPr>
      </w:pPr>
      <w:r>
        <w:rPr>
          <w:rFonts w:ascii="Arial" w:hAnsi="Arial" w:cs="Arial"/>
          <w:sz w:val="22"/>
          <w:szCs w:val="22"/>
        </w:rPr>
        <w:t>m</w:t>
      </w:r>
      <w:r w:rsidR="000B5BF2" w:rsidRPr="00E25525">
        <w:rPr>
          <w:rFonts w:ascii="Arial" w:hAnsi="Arial" w:cs="Arial"/>
          <w:sz w:val="22"/>
          <w:szCs w:val="22"/>
        </w:rPr>
        <w:t>erila za vrednotenje športnih programov,</w:t>
      </w:r>
    </w:p>
    <w:p w14:paraId="5DAE4D1E" w14:textId="6A16E2C1" w:rsidR="000B5BF2" w:rsidRPr="00E25525" w:rsidRDefault="00684002" w:rsidP="007D09E2">
      <w:pPr>
        <w:numPr>
          <w:ilvl w:val="0"/>
          <w:numId w:val="3"/>
        </w:numPr>
        <w:jc w:val="both"/>
        <w:rPr>
          <w:rFonts w:ascii="Arial" w:hAnsi="Arial" w:cs="Arial"/>
          <w:sz w:val="22"/>
          <w:szCs w:val="22"/>
        </w:rPr>
      </w:pPr>
      <w:r>
        <w:rPr>
          <w:rFonts w:ascii="Arial" w:hAnsi="Arial" w:cs="Arial"/>
          <w:sz w:val="22"/>
          <w:szCs w:val="22"/>
        </w:rPr>
        <w:t xml:space="preserve">obdobje porabe dodeljenih sredstev po javnem razpisu, </w:t>
      </w:r>
      <w:r w:rsidR="000B5BF2" w:rsidRPr="00E25525">
        <w:rPr>
          <w:rFonts w:ascii="Arial" w:hAnsi="Arial" w:cs="Arial"/>
          <w:sz w:val="22"/>
          <w:szCs w:val="22"/>
        </w:rPr>
        <w:t xml:space="preserve">  </w:t>
      </w:r>
    </w:p>
    <w:p w14:paraId="02D16599" w14:textId="18158DB6" w:rsidR="000B5BF2" w:rsidRDefault="00684002" w:rsidP="007D09E2">
      <w:pPr>
        <w:numPr>
          <w:ilvl w:val="0"/>
          <w:numId w:val="3"/>
        </w:numPr>
        <w:jc w:val="both"/>
        <w:rPr>
          <w:rFonts w:ascii="Arial" w:hAnsi="Arial" w:cs="Arial"/>
          <w:sz w:val="22"/>
          <w:szCs w:val="22"/>
        </w:rPr>
      </w:pPr>
      <w:r>
        <w:rPr>
          <w:rFonts w:ascii="Arial" w:hAnsi="Arial" w:cs="Arial"/>
          <w:sz w:val="22"/>
          <w:szCs w:val="22"/>
        </w:rPr>
        <w:t>rok za predložitev vlog in način oddaje vloge</w:t>
      </w:r>
      <w:r w:rsidR="000B5BF2" w:rsidRPr="00E25525">
        <w:rPr>
          <w:rFonts w:ascii="Arial" w:hAnsi="Arial" w:cs="Arial"/>
          <w:sz w:val="22"/>
          <w:szCs w:val="22"/>
        </w:rPr>
        <w:t xml:space="preserve">, </w:t>
      </w:r>
    </w:p>
    <w:p w14:paraId="28510B2D" w14:textId="48268C3F" w:rsidR="00684002" w:rsidRPr="00E25525" w:rsidRDefault="00684002" w:rsidP="007D09E2">
      <w:pPr>
        <w:numPr>
          <w:ilvl w:val="0"/>
          <w:numId w:val="3"/>
        </w:numPr>
        <w:jc w:val="both"/>
        <w:rPr>
          <w:rFonts w:ascii="Arial" w:hAnsi="Arial" w:cs="Arial"/>
          <w:sz w:val="22"/>
          <w:szCs w:val="22"/>
        </w:rPr>
      </w:pPr>
      <w:r>
        <w:rPr>
          <w:rFonts w:ascii="Arial" w:hAnsi="Arial" w:cs="Arial"/>
          <w:sz w:val="22"/>
          <w:szCs w:val="22"/>
        </w:rPr>
        <w:t>datum in način odpiranja vlog,</w:t>
      </w:r>
    </w:p>
    <w:p w14:paraId="55706BC8" w14:textId="1E9E2820" w:rsidR="00684002" w:rsidRDefault="00684002" w:rsidP="007D09E2">
      <w:pPr>
        <w:numPr>
          <w:ilvl w:val="0"/>
          <w:numId w:val="3"/>
        </w:numPr>
        <w:jc w:val="both"/>
        <w:rPr>
          <w:rFonts w:ascii="Arial" w:hAnsi="Arial" w:cs="Arial"/>
          <w:sz w:val="22"/>
          <w:szCs w:val="22"/>
        </w:rPr>
      </w:pPr>
      <w:r>
        <w:rPr>
          <w:rFonts w:ascii="Arial" w:hAnsi="Arial" w:cs="Arial"/>
          <w:sz w:val="22"/>
          <w:szCs w:val="22"/>
        </w:rPr>
        <w:t xml:space="preserve">rok, v katerem bodo vlagatelji obveščeni o izidu javnega razpisa, </w:t>
      </w:r>
    </w:p>
    <w:p w14:paraId="36334F10" w14:textId="721B578A" w:rsidR="000B5BF2" w:rsidRPr="00E25525" w:rsidRDefault="00684002" w:rsidP="007D09E2">
      <w:pPr>
        <w:numPr>
          <w:ilvl w:val="0"/>
          <w:numId w:val="3"/>
        </w:numPr>
        <w:jc w:val="both"/>
        <w:rPr>
          <w:rFonts w:ascii="Arial" w:hAnsi="Arial" w:cs="Arial"/>
          <w:sz w:val="22"/>
          <w:szCs w:val="22"/>
        </w:rPr>
      </w:pPr>
      <w:r>
        <w:rPr>
          <w:rFonts w:ascii="Arial" w:hAnsi="Arial" w:cs="Arial"/>
          <w:sz w:val="22"/>
          <w:szCs w:val="22"/>
        </w:rPr>
        <w:t xml:space="preserve">navedbo oseb pooblaščenih za podajanje informacij o javnem razpisu, </w:t>
      </w:r>
      <w:r w:rsidR="000B5BF2" w:rsidRPr="00E25525">
        <w:rPr>
          <w:rFonts w:ascii="Arial" w:hAnsi="Arial" w:cs="Arial"/>
          <w:sz w:val="22"/>
          <w:szCs w:val="22"/>
        </w:rPr>
        <w:t xml:space="preserve"> </w:t>
      </w:r>
    </w:p>
    <w:p w14:paraId="696CE04B" w14:textId="22E001C5" w:rsidR="000B5BF2" w:rsidRPr="00E25525" w:rsidRDefault="000B5BF2" w:rsidP="007D09E2">
      <w:pPr>
        <w:numPr>
          <w:ilvl w:val="0"/>
          <w:numId w:val="3"/>
        </w:numPr>
        <w:jc w:val="both"/>
        <w:rPr>
          <w:rFonts w:ascii="Arial" w:hAnsi="Arial" w:cs="Arial"/>
          <w:sz w:val="22"/>
          <w:szCs w:val="22"/>
        </w:rPr>
      </w:pPr>
      <w:r w:rsidRPr="00E25525">
        <w:rPr>
          <w:rFonts w:ascii="Arial" w:hAnsi="Arial" w:cs="Arial"/>
          <w:sz w:val="22"/>
          <w:szCs w:val="22"/>
        </w:rPr>
        <w:t xml:space="preserve">način dostave vlog ter dan in uro do katere </w:t>
      </w:r>
      <w:r w:rsidR="00684002">
        <w:rPr>
          <w:rFonts w:ascii="Arial" w:hAnsi="Arial" w:cs="Arial"/>
          <w:sz w:val="22"/>
          <w:szCs w:val="22"/>
        </w:rPr>
        <w:t xml:space="preserve">naročnik </w:t>
      </w:r>
      <w:r w:rsidRPr="00E25525">
        <w:rPr>
          <w:rFonts w:ascii="Arial" w:hAnsi="Arial" w:cs="Arial"/>
          <w:sz w:val="22"/>
          <w:szCs w:val="22"/>
        </w:rPr>
        <w:t xml:space="preserve">sprejema vloge, </w:t>
      </w:r>
    </w:p>
    <w:p w14:paraId="10E59908" w14:textId="77777777" w:rsidR="000B5BF2" w:rsidRPr="00E25525" w:rsidRDefault="000B5BF2" w:rsidP="007D09E2">
      <w:pPr>
        <w:numPr>
          <w:ilvl w:val="0"/>
          <w:numId w:val="3"/>
        </w:numPr>
        <w:jc w:val="both"/>
        <w:rPr>
          <w:rFonts w:ascii="Arial" w:hAnsi="Arial" w:cs="Arial"/>
          <w:sz w:val="22"/>
          <w:szCs w:val="22"/>
        </w:rPr>
      </w:pPr>
      <w:r w:rsidRPr="00E25525">
        <w:rPr>
          <w:rFonts w:ascii="Arial" w:hAnsi="Arial" w:cs="Arial"/>
          <w:sz w:val="22"/>
          <w:szCs w:val="22"/>
        </w:rPr>
        <w:t xml:space="preserve">datum odpiranja vlog ter </w:t>
      </w:r>
    </w:p>
    <w:p w14:paraId="532C7E14" w14:textId="3A60A2C4" w:rsidR="000B5BF2" w:rsidRDefault="00684002" w:rsidP="007D09E2">
      <w:pPr>
        <w:numPr>
          <w:ilvl w:val="0"/>
          <w:numId w:val="3"/>
        </w:numPr>
        <w:jc w:val="both"/>
        <w:rPr>
          <w:rFonts w:ascii="Arial" w:hAnsi="Arial" w:cs="Arial"/>
          <w:sz w:val="22"/>
          <w:szCs w:val="22"/>
        </w:rPr>
      </w:pPr>
      <w:r>
        <w:rPr>
          <w:rFonts w:ascii="Arial" w:hAnsi="Arial" w:cs="Arial"/>
          <w:sz w:val="22"/>
          <w:szCs w:val="22"/>
        </w:rPr>
        <w:t>informacijo o razpisni dokumentaciji</w:t>
      </w:r>
      <w:r w:rsidR="000B5BF2" w:rsidRPr="00E25525">
        <w:rPr>
          <w:rFonts w:ascii="Arial" w:hAnsi="Arial" w:cs="Arial"/>
          <w:sz w:val="22"/>
          <w:szCs w:val="22"/>
        </w:rPr>
        <w:t>.</w:t>
      </w:r>
    </w:p>
    <w:p w14:paraId="06B0A75B" w14:textId="11BF1044" w:rsidR="00684002" w:rsidRDefault="00A31832" w:rsidP="00684002">
      <w:pPr>
        <w:jc w:val="both"/>
        <w:rPr>
          <w:rFonts w:ascii="Arial" w:hAnsi="Arial" w:cs="Arial"/>
          <w:sz w:val="22"/>
          <w:szCs w:val="22"/>
        </w:rPr>
      </w:pPr>
      <w:r>
        <w:rPr>
          <w:rFonts w:ascii="Arial" w:hAnsi="Arial" w:cs="Arial"/>
          <w:sz w:val="22"/>
          <w:szCs w:val="22"/>
        </w:rPr>
        <w:t>(</w:t>
      </w:r>
      <w:r w:rsidR="0014400A">
        <w:rPr>
          <w:rFonts w:ascii="Arial" w:hAnsi="Arial" w:cs="Arial"/>
          <w:sz w:val="22"/>
          <w:szCs w:val="22"/>
        </w:rPr>
        <w:t>3</w:t>
      </w:r>
      <w:r>
        <w:rPr>
          <w:rFonts w:ascii="Arial" w:hAnsi="Arial" w:cs="Arial"/>
          <w:sz w:val="22"/>
          <w:szCs w:val="22"/>
        </w:rPr>
        <w:t>)</w:t>
      </w:r>
      <w:r w:rsidR="0014400A">
        <w:rPr>
          <w:rFonts w:ascii="Arial" w:hAnsi="Arial" w:cs="Arial"/>
          <w:sz w:val="22"/>
          <w:szCs w:val="22"/>
        </w:rPr>
        <w:t xml:space="preserve"> Razpisna dokumentacija mora vsebovati:</w:t>
      </w:r>
    </w:p>
    <w:p w14:paraId="7ADC84D1" w14:textId="1FAF8CE5" w:rsidR="0014400A" w:rsidRDefault="0014400A" w:rsidP="00684002">
      <w:pPr>
        <w:jc w:val="both"/>
        <w:rPr>
          <w:rFonts w:ascii="Arial" w:hAnsi="Arial" w:cs="Arial"/>
          <w:sz w:val="22"/>
          <w:szCs w:val="22"/>
        </w:rPr>
      </w:pPr>
      <w:r>
        <w:rPr>
          <w:rFonts w:ascii="Arial" w:hAnsi="Arial" w:cs="Arial"/>
          <w:sz w:val="22"/>
          <w:szCs w:val="22"/>
        </w:rPr>
        <w:t>- razpisne obrazce,</w:t>
      </w:r>
    </w:p>
    <w:p w14:paraId="50A9DDD1" w14:textId="5EE59EBD" w:rsidR="0014400A" w:rsidRDefault="0014400A" w:rsidP="00684002">
      <w:pPr>
        <w:jc w:val="both"/>
        <w:rPr>
          <w:rFonts w:ascii="Arial" w:hAnsi="Arial" w:cs="Arial"/>
          <w:sz w:val="22"/>
          <w:szCs w:val="22"/>
        </w:rPr>
      </w:pPr>
      <w:r>
        <w:rPr>
          <w:rFonts w:ascii="Arial" w:hAnsi="Arial" w:cs="Arial"/>
          <w:sz w:val="22"/>
          <w:szCs w:val="22"/>
        </w:rPr>
        <w:t>- navodila izvajalcem za pripravo in oddajo vloge,</w:t>
      </w:r>
    </w:p>
    <w:p w14:paraId="3FC6683F" w14:textId="77C02A18" w:rsidR="0014400A" w:rsidRDefault="0014400A" w:rsidP="00684002">
      <w:pPr>
        <w:jc w:val="both"/>
        <w:rPr>
          <w:rFonts w:ascii="Arial" w:hAnsi="Arial" w:cs="Arial"/>
          <w:sz w:val="22"/>
          <w:szCs w:val="22"/>
        </w:rPr>
      </w:pPr>
      <w:r>
        <w:rPr>
          <w:rFonts w:ascii="Arial" w:hAnsi="Arial" w:cs="Arial"/>
          <w:sz w:val="22"/>
          <w:szCs w:val="22"/>
        </w:rPr>
        <w:t xml:space="preserve">- informacijo o dostopnosti do pravilnika o postopku in merilih za sofinanciranje LPŠ v občini </w:t>
      </w:r>
    </w:p>
    <w:p w14:paraId="4814BEB9" w14:textId="7AF43E85" w:rsidR="0014400A" w:rsidRPr="00E25525" w:rsidRDefault="0014400A" w:rsidP="00684002">
      <w:pPr>
        <w:jc w:val="both"/>
        <w:rPr>
          <w:rFonts w:ascii="Arial" w:hAnsi="Arial" w:cs="Arial"/>
          <w:sz w:val="22"/>
          <w:szCs w:val="22"/>
        </w:rPr>
      </w:pPr>
      <w:r>
        <w:rPr>
          <w:rFonts w:ascii="Arial" w:hAnsi="Arial" w:cs="Arial"/>
          <w:sz w:val="22"/>
          <w:szCs w:val="22"/>
        </w:rPr>
        <w:t>- vzorec pogodbe.</w:t>
      </w:r>
    </w:p>
    <w:p w14:paraId="6CEDAB9E" w14:textId="217CB889" w:rsidR="000B5BF2" w:rsidRDefault="00B430D6" w:rsidP="000B5BF2">
      <w:pPr>
        <w:jc w:val="both"/>
        <w:rPr>
          <w:rFonts w:ascii="Arial" w:hAnsi="Arial" w:cs="Arial"/>
          <w:sz w:val="22"/>
          <w:szCs w:val="22"/>
        </w:rPr>
      </w:pPr>
      <w:r>
        <w:rPr>
          <w:rFonts w:ascii="Arial" w:hAnsi="Arial" w:cs="Arial"/>
          <w:sz w:val="22"/>
          <w:szCs w:val="22"/>
        </w:rPr>
        <w:t>(</w:t>
      </w:r>
      <w:r w:rsidR="0014400A">
        <w:rPr>
          <w:rFonts w:ascii="Arial" w:hAnsi="Arial" w:cs="Arial"/>
          <w:sz w:val="22"/>
          <w:szCs w:val="22"/>
        </w:rPr>
        <w:t>4</w:t>
      </w:r>
      <w:r>
        <w:rPr>
          <w:rFonts w:ascii="Arial" w:hAnsi="Arial" w:cs="Arial"/>
          <w:sz w:val="22"/>
          <w:szCs w:val="22"/>
        </w:rPr>
        <w:t xml:space="preserve">) </w:t>
      </w:r>
      <w:r w:rsidR="000B5BF2" w:rsidRPr="000B5BF2">
        <w:rPr>
          <w:rFonts w:ascii="Arial" w:hAnsi="Arial" w:cs="Arial"/>
          <w:sz w:val="22"/>
          <w:szCs w:val="22"/>
        </w:rPr>
        <w:t xml:space="preserve">Rok za podajo vlog na javni razpis, ki ne sme biti krajši od </w:t>
      </w:r>
      <w:smartTag w:uri="urn:schemas-microsoft-com:office:smarttags" w:element="metricconverter">
        <w:smartTagPr>
          <w:attr w:name="ProductID" w:val="15 in"/>
        </w:smartTagPr>
        <w:r w:rsidR="000B5BF2" w:rsidRPr="000B5BF2">
          <w:rPr>
            <w:rFonts w:ascii="Arial" w:hAnsi="Arial" w:cs="Arial"/>
            <w:sz w:val="22"/>
            <w:szCs w:val="22"/>
          </w:rPr>
          <w:t>15 in</w:t>
        </w:r>
      </w:smartTag>
      <w:r w:rsidR="000B5BF2" w:rsidRPr="000B5BF2">
        <w:rPr>
          <w:rFonts w:ascii="Arial" w:hAnsi="Arial" w:cs="Arial"/>
          <w:sz w:val="22"/>
          <w:szCs w:val="22"/>
        </w:rPr>
        <w:t xml:space="preserve"> ne daljši od 30 dni,  začne teči prvi naslednji dan po objavi javnega razpisa </w:t>
      </w:r>
      <w:r w:rsidR="00A31832">
        <w:rPr>
          <w:rFonts w:ascii="Arial" w:hAnsi="Arial" w:cs="Arial"/>
          <w:sz w:val="22"/>
          <w:szCs w:val="22"/>
        </w:rPr>
        <w:t xml:space="preserve">na spletni strani </w:t>
      </w:r>
      <w:hyperlink r:id="rId9" w:history="1">
        <w:r w:rsidR="00A31832" w:rsidRPr="004333C4">
          <w:rPr>
            <w:rStyle w:val="Hiperpovezava"/>
            <w:rFonts w:ascii="Arial" w:hAnsi="Arial" w:cs="Arial"/>
            <w:sz w:val="22"/>
            <w:szCs w:val="22"/>
          </w:rPr>
          <w:t>http://www.ribnica.si</w:t>
        </w:r>
      </w:hyperlink>
      <w:r w:rsidR="00A31832">
        <w:rPr>
          <w:rFonts w:ascii="Arial" w:hAnsi="Arial" w:cs="Arial"/>
          <w:sz w:val="22"/>
          <w:szCs w:val="22"/>
        </w:rPr>
        <w:t xml:space="preserve">. </w:t>
      </w:r>
      <w:r w:rsidR="000B5BF2" w:rsidRPr="000B5BF2">
        <w:rPr>
          <w:rFonts w:ascii="Arial" w:hAnsi="Arial" w:cs="Arial"/>
          <w:sz w:val="22"/>
          <w:szCs w:val="22"/>
        </w:rPr>
        <w:t xml:space="preserve"> </w:t>
      </w:r>
    </w:p>
    <w:p w14:paraId="76F17BE3" w14:textId="68409E68" w:rsidR="000B5BF2" w:rsidRPr="000B5BF2" w:rsidRDefault="00757721" w:rsidP="000B5BF2">
      <w:pPr>
        <w:jc w:val="both"/>
        <w:rPr>
          <w:rFonts w:ascii="Arial" w:hAnsi="Arial" w:cs="Arial"/>
          <w:sz w:val="22"/>
          <w:szCs w:val="22"/>
        </w:rPr>
      </w:pPr>
      <w:r>
        <w:rPr>
          <w:rFonts w:ascii="Arial" w:hAnsi="Arial" w:cs="Arial"/>
          <w:sz w:val="22"/>
          <w:szCs w:val="22"/>
        </w:rPr>
        <w:t>(</w:t>
      </w:r>
      <w:r w:rsidR="0014400A">
        <w:rPr>
          <w:rFonts w:ascii="Arial" w:hAnsi="Arial" w:cs="Arial"/>
          <w:sz w:val="22"/>
          <w:szCs w:val="22"/>
        </w:rPr>
        <w:t>5</w:t>
      </w:r>
      <w:r w:rsidRPr="00E25525">
        <w:rPr>
          <w:rFonts w:ascii="Arial" w:hAnsi="Arial" w:cs="Arial"/>
          <w:sz w:val="22"/>
          <w:szCs w:val="22"/>
        </w:rPr>
        <w:t>) Nekatera področja športa oz. programi znotraj posameznih področij športa, vključena v LPŠ</w:t>
      </w:r>
      <w:r w:rsidR="00E25525">
        <w:rPr>
          <w:rFonts w:ascii="Arial" w:hAnsi="Arial" w:cs="Arial"/>
          <w:sz w:val="22"/>
          <w:szCs w:val="22"/>
        </w:rPr>
        <w:t>,</w:t>
      </w:r>
      <w:r w:rsidRPr="00E25525">
        <w:rPr>
          <w:rFonts w:ascii="Arial" w:hAnsi="Arial" w:cs="Arial"/>
          <w:sz w:val="22"/>
          <w:szCs w:val="22"/>
        </w:rPr>
        <w:t xml:space="preserve"> se lahko razpiše samostojno.</w:t>
      </w:r>
    </w:p>
    <w:p w14:paraId="292AA0F0" w14:textId="77777777" w:rsidR="000B5BF2" w:rsidRPr="00837D65" w:rsidRDefault="000B5BF2" w:rsidP="004C2FF7">
      <w:pPr>
        <w:pStyle w:val="Odstavekseznama"/>
        <w:numPr>
          <w:ilvl w:val="0"/>
          <w:numId w:val="27"/>
        </w:numPr>
        <w:jc w:val="center"/>
        <w:rPr>
          <w:rFonts w:ascii="Arial" w:hAnsi="Arial" w:cs="Arial"/>
          <w:sz w:val="22"/>
          <w:szCs w:val="22"/>
        </w:rPr>
      </w:pPr>
      <w:r w:rsidRPr="00837D65">
        <w:rPr>
          <w:rFonts w:ascii="Arial" w:hAnsi="Arial" w:cs="Arial"/>
          <w:sz w:val="22"/>
          <w:szCs w:val="22"/>
        </w:rPr>
        <w:t>člen</w:t>
      </w:r>
    </w:p>
    <w:p w14:paraId="636CD933" w14:textId="77777777" w:rsidR="00354C26" w:rsidRPr="00755D3B" w:rsidRDefault="00354C26" w:rsidP="000B5BF2">
      <w:pPr>
        <w:jc w:val="center"/>
        <w:rPr>
          <w:rFonts w:ascii="Arial(W1)" w:hAnsi="Arial(W1)" w:cs="Arial"/>
          <w:sz w:val="22"/>
          <w:szCs w:val="22"/>
        </w:rPr>
      </w:pPr>
      <w:r w:rsidRPr="00755D3B">
        <w:rPr>
          <w:rFonts w:ascii="Arial(W1)" w:hAnsi="Arial(W1)" w:cs="Arial"/>
          <w:sz w:val="22"/>
          <w:szCs w:val="22"/>
        </w:rPr>
        <w:t>(predložitev vlog)</w:t>
      </w:r>
    </w:p>
    <w:p w14:paraId="61D55457" w14:textId="77777777" w:rsidR="000B5BF2" w:rsidRPr="00755D3B" w:rsidRDefault="000B5BF2" w:rsidP="000B5BF2">
      <w:pPr>
        <w:jc w:val="both"/>
        <w:rPr>
          <w:rFonts w:ascii="Arial(W1)" w:hAnsi="Arial(W1)" w:cs="Arial"/>
          <w:sz w:val="22"/>
          <w:szCs w:val="22"/>
        </w:rPr>
      </w:pPr>
    </w:p>
    <w:p w14:paraId="50116D23" w14:textId="77777777" w:rsidR="000B5BF2" w:rsidRPr="002653A2" w:rsidRDefault="000B5BF2" w:rsidP="002653A2">
      <w:pPr>
        <w:jc w:val="both"/>
        <w:rPr>
          <w:rFonts w:ascii="Arial(W1)" w:hAnsi="Arial(W1)" w:cs="Arial"/>
          <w:sz w:val="22"/>
          <w:szCs w:val="22"/>
        </w:rPr>
      </w:pPr>
      <w:r w:rsidRPr="002653A2">
        <w:rPr>
          <w:rFonts w:ascii="Arial(W1)" w:hAnsi="Arial(W1)" w:cs="Arial"/>
          <w:sz w:val="22"/>
          <w:szCs w:val="22"/>
        </w:rPr>
        <w:t>Predlagatelji morajo predložiti vloge v zaprti ovojnici z navedbo javnega razpisa, na katerega se le-ta nanaša. Za pravo</w:t>
      </w:r>
      <w:r w:rsidRPr="002653A2">
        <w:rPr>
          <w:rFonts w:ascii="Arial" w:hAnsi="Arial" w:cs="Arial"/>
          <w:sz w:val="22"/>
          <w:szCs w:val="22"/>
        </w:rPr>
        <w:t>č</w:t>
      </w:r>
      <w:r w:rsidRPr="002653A2">
        <w:rPr>
          <w:rFonts w:ascii="Arial(W1)" w:hAnsi="Arial(W1)" w:cs="Arial"/>
          <w:sz w:val="22"/>
          <w:szCs w:val="22"/>
        </w:rPr>
        <w:t>asno vlo</w:t>
      </w:r>
      <w:r w:rsidRPr="002653A2">
        <w:rPr>
          <w:rFonts w:ascii="Arial(W1)" w:hAnsi="Arial(W1)" w:cs="Arial(W1)"/>
          <w:sz w:val="22"/>
          <w:szCs w:val="22"/>
        </w:rPr>
        <w:t>ž</w:t>
      </w:r>
      <w:r w:rsidRPr="002653A2">
        <w:rPr>
          <w:rFonts w:ascii="Arial(W1)" w:hAnsi="Arial(W1)" w:cs="Arial"/>
          <w:sz w:val="22"/>
          <w:szCs w:val="22"/>
        </w:rPr>
        <w:t xml:space="preserve">eno se </w:t>
      </w:r>
      <w:r w:rsidRPr="002653A2">
        <w:rPr>
          <w:rFonts w:ascii="Arial(W1)" w:hAnsi="Arial(W1)" w:cs="Arial(W1)"/>
          <w:sz w:val="22"/>
          <w:szCs w:val="22"/>
        </w:rPr>
        <w:t>š</w:t>
      </w:r>
      <w:r w:rsidRPr="002653A2">
        <w:rPr>
          <w:rFonts w:ascii="Arial(W1)" w:hAnsi="Arial(W1)" w:cs="Arial"/>
          <w:sz w:val="22"/>
          <w:szCs w:val="22"/>
        </w:rPr>
        <w:t>teje vloga,  ki je predlo</w:t>
      </w:r>
      <w:r w:rsidRPr="002653A2">
        <w:rPr>
          <w:rFonts w:ascii="Arial(W1)" w:hAnsi="Arial(W1)" w:cs="Arial(W1)"/>
          <w:sz w:val="22"/>
          <w:szCs w:val="22"/>
        </w:rPr>
        <w:t>ž</w:t>
      </w:r>
      <w:r w:rsidRPr="002653A2">
        <w:rPr>
          <w:rFonts w:ascii="Arial(W1)" w:hAnsi="Arial(W1)" w:cs="Arial"/>
          <w:sz w:val="22"/>
          <w:szCs w:val="22"/>
        </w:rPr>
        <w:t>ena v roku, dolo</w:t>
      </w:r>
      <w:r w:rsidRPr="002653A2">
        <w:rPr>
          <w:rFonts w:ascii="Arial" w:hAnsi="Arial" w:cs="Arial"/>
          <w:sz w:val="22"/>
          <w:szCs w:val="22"/>
        </w:rPr>
        <w:t>č</w:t>
      </w:r>
      <w:r w:rsidRPr="002653A2">
        <w:rPr>
          <w:rFonts w:ascii="Arial(W1)" w:hAnsi="Arial(W1)" w:cs="Arial"/>
          <w:sz w:val="22"/>
          <w:szCs w:val="22"/>
        </w:rPr>
        <w:t xml:space="preserve">enem v javnem razpisu. </w:t>
      </w:r>
    </w:p>
    <w:p w14:paraId="31D35F13" w14:textId="77777777" w:rsidR="00287CC8" w:rsidRPr="009C736D" w:rsidRDefault="00837D65" w:rsidP="009A2F66">
      <w:pPr>
        <w:ind w:left="502"/>
        <w:jc w:val="center"/>
        <w:rPr>
          <w:rFonts w:ascii="Arial(W1)" w:hAnsi="Arial(W1)" w:cs="Arial"/>
          <w:sz w:val="22"/>
          <w:szCs w:val="22"/>
        </w:rPr>
      </w:pPr>
      <w:r>
        <w:rPr>
          <w:rFonts w:ascii="Arial" w:hAnsi="Arial" w:cs="Arial"/>
          <w:sz w:val="22"/>
          <w:szCs w:val="22"/>
        </w:rPr>
        <w:t>13</w:t>
      </w:r>
      <w:r w:rsidR="009C736D">
        <w:rPr>
          <w:rFonts w:ascii="Arial" w:hAnsi="Arial" w:cs="Arial"/>
          <w:sz w:val="22"/>
          <w:szCs w:val="22"/>
        </w:rPr>
        <w:t>.</w:t>
      </w:r>
      <w:r w:rsidR="00423AD5">
        <w:rPr>
          <w:rFonts w:ascii="Arial" w:hAnsi="Arial" w:cs="Arial"/>
          <w:sz w:val="22"/>
          <w:szCs w:val="22"/>
        </w:rPr>
        <w:t xml:space="preserve"> </w:t>
      </w:r>
      <w:r w:rsidR="00287CC8" w:rsidRPr="009C736D">
        <w:rPr>
          <w:rFonts w:ascii="Arial" w:hAnsi="Arial" w:cs="Arial"/>
          <w:sz w:val="22"/>
          <w:szCs w:val="22"/>
        </w:rPr>
        <w:t>č</w:t>
      </w:r>
      <w:r w:rsidR="00287CC8" w:rsidRPr="009C736D">
        <w:rPr>
          <w:rFonts w:ascii="Arial(W1)" w:hAnsi="Arial(W1)" w:cs="Arial"/>
          <w:sz w:val="22"/>
          <w:szCs w:val="22"/>
        </w:rPr>
        <w:t>len</w:t>
      </w:r>
    </w:p>
    <w:p w14:paraId="14F3203D" w14:textId="77777777" w:rsidR="00287CC8" w:rsidRPr="00755D3B" w:rsidRDefault="00287CC8" w:rsidP="00287CC8">
      <w:pPr>
        <w:pStyle w:val="Odstavekseznama"/>
        <w:ind w:left="502"/>
        <w:jc w:val="center"/>
        <w:rPr>
          <w:rFonts w:ascii="Arial(W1)" w:hAnsi="Arial(W1)" w:cs="Arial"/>
          <w:sz w:val="22"/>
          <w:szCs w:val="22"/>
        </w:rPr>
      </w:pPr>
      <w:r w:rsidRPr="00755D3B">
        <w:rPr>
          <w:rFonts w:ascii="Arial(W1)" w:hAnsi="Arial(W1)" w:cs="Arial"/>
          <w:sz w:val="22"/>
          <w:szCs w:val="22"/>
        </w:rPr>
        <w:t>(odpiranje vlog)</w:t>
      </w:r>
    </w:p>
    <w:p w14:paraId="4E2890D0" w14:textId="77777777" w:rsidR="00287CC8" w:rsidRPr="00755D3B" w:rsidRDefault="00287CC8" w:rsidP="000B5BF2">
      <w:pPr>
        <w:jc w:val="both"/>
        <w:rPr>
          <w:rFonts w:ascii="Arial(W1)" w:hAnsi="Arial(W1)" w:cs="Arial"/>
          <w:sz w:val="22"/>
          <w:szCs w:val="22"/>
        </w:rPr>
      </w:pPr>
    </w:p>
    <w:p w14:paraId="05484E70" w14:textId="77777777" w:rsidR="000B5BF2" w:rsidRPr="00755D3B" w:rsidRDefault="00354C26" w:rsidP="000B5BF2">
      <w:pPr>
        <w:jc w:val="both"/>
        <w:rPr>
          <w:rFonts w:ascii="Arial(W1)" w:hAnsi="Arial(W1)" w:cs="Arial"/>
          <w:sz w:val="22"/>
          <w:szCs w:val="22"/>
        </w:rPr>
      </w:pPr>
      <w:r w:rsidRPr="00755D3B">
        <w:rPr>
          <w:rFonts w:ascii="Arial(W1)" w:hAnsi="Arial(W1)" w:cs="Arial"/>
          <w:sz w:val="22"/>
          <w:szCs w:val="22"/>
        </w:rPr>
        <w:t>(</w:t>
      </w:r>
      <w:r w:rsidR="00287CC8">
        <w:rPr>
          <w:rFonts w:ascii="Arial(W1)" w:hAnsi="Arial(W1)" w:cs="Arial"/>
          <w:sz w:val="22"/>
          <w:szCs w:val="22"/>
        </w:rPr>
        <w:t>1</w:t>
      </w:r>
      <w:r w:rsidRPr="00755D3B">
        <w:rPr>
          <w:rFonts w:ascii="Arial(W1)" w:hAnsi="Arial(W1)" w:cs="Arial"/>
          <w:sz w:val="22"/>
          <w:szCs w:val="22"/>
        </w:rPr>
        <w:t xml:space="preserve">) </w:t>
      </w:r>
      <w:r w:rsidR="000B5BF2" w:rsidRPr="00755D3B">
        <w:rPr>
          <w:rFonts w:ascii="Arial(W1)" w:hAnsi="Arial(W1)" w:cs="Arial"/>
          <w:sz w:val="22"/>
          <w:szCs w:val="22"/>
        </w:rPr>
        <w:t xml:space="preserve">Po izteku roka za predložitev prijav se sestane komisija na kraju in ob </w:t>
      </w:r>
      <w:r w:rsidR="000B5BF2" w:rsidRPr="00755D3B">
        <w:rPr>
          <w:rFonts w:ascii="Arial" w:hAnsi="Arial" w:cs="Arial"/>
          <w:sz w:val="22"/>
          <w:szCs w:val="22"/>
        </w:rPr>
        <w:t>č</w:t>
      </w:r>
      <w:r w:rsidR="000B5BF2" w:rsidRPr="00755D3B">
        <w:rPr>
          <w:rFonts w:ascii="Arial(W1)" w:hAnsi="Arial(W1)" w:cs="Arial"/>
          <w:sz w:val="22"/>
          <w:szCs w:val="22"/>
        </w:rPr>
        <w:t>asu kot je dolo</w:t>
      </w:r>
      <w:r w:rsidR="000B5BF2" w:rsidRPr="00755D3B">
        <w:rPr>
          <w:rFonts w:ascii="Arial" w:hAnsi="Arial" w:cs="Arial"/>
          <w:sz w:val="22"/>
          <w:szCs w:val="22"/>
        </w:rPr>
        <w:t>č</w:t>
      </w:r>
      <w:r w:rsidR="000B5BF2" w:rsidRPr="00755D3B">
        <w:rPr>
          <w:rFonts w:ascii="Arial(W1)" w:hAnsi="Arial(W1)" w:cs="Arial"/>
          <w:sz w:val="22"/>
          <w:szCs w:val="22"/>
        </w:rPr>
        <w:t>en  v javnem razpisu. Komisija odpre vse pravo</w:t>
      </w:r>
      <w:r w:rsidR="000B5BF2" w:rsidRPr="00755D3B">
        <w:rPr>
          <w:rFonts w:ascii="Arial" w:hAnsi="Arial" w:cs="Arial"/>
          <w:sz w:val="22"/>
          <w:szCs w:val="22"/>
        </w:rPr>
        <w:t>č</w:t>
      </w:r>
      <w:r w:rsidR="000B5BF2" w:rsidRPr="00755D3B">
        <w:rPr>
          <w:rFonts w:ascii="Arial(W1)" w:hAnsi="Arial(W1)" w:cs="Arial"/>
          <w:sz w:val="22"/>
          <w:szCs w:val="22"/>
        </w:rPr>
        <w:t>asno prispele in pravilno ozna</w:t>
      </w:r>
      <w:r w:rsidR="000B5BF2" w:rsidRPr="00755D3B">
        <w:rPr>
          <w:rFonts w:ascii="Arial" w:hAnsi="Arial" w:cs="Arial"/>
          <w:sz w:val="22"/>
          <w:szCs w:val="22"/>
        </w:rPr>
        <w:t>č</w:t>
      </w:r>
      <w:r w:rsidR="000B5BF2" w:rsidRPr="00755D3B">
        <w:rPr>
          <w:rFonts w:ascii="Arial(W1)" w:hAnsi="Arial(W1)" w:cs="Arial"/>
          <w:sz w:val="22"/>
          <w:szCs w:val="22"/>
        </w:rPr>
        <w:t>ene vloge po vrstnem redu kot so bile predlo</w:t>
      </w:r>
      <w:r w:rsidR="000B5BF2" w:rsidRPr="00755D3B">
        <w:rPr>
          <w:rFonts w:ascii="Arial(W1)" w:hAnsi="Arial(W1)" w:cs="Arial(W1)"/>
          <w:sz w:val="22"/>
          <w:szCs w:val="22"/>
        </w:rPr>
        <w:t>ž</w:t>
      </w:r>
      <w:r w:rsidR="000B5BF2" w:rsidRPr="00755D3B">
        <w:rPr>
          <w:rFonts w:ascii="Arial(W1)" w:hAnsi="Arial(W1)" w:cs="Arial"/>
          <w:sz w:val="22"/>
          <w:szCs w:val="22"/>
        </w:rPr>
        <w:t xml:space="preserve">ene  in ugotovi njihovo popolnost. </w:t>
      </w:r>
    </w:p>
    <w:p w14:paraId="41F5CE1E" w14:textId="77777777" w:rsidR="000B5BF2" w:rsidRPr="00755D3B" w:rsidRDefault="00354C26" w:rsidP="000B5BF2">
      <w:pPr>
        <w:jc w:val="both"/>
        <w:rPr>
          <w:rFonts w:ascii="Arial(W1)" w:hAnsi="Arial(W1)" w:cs="Arial"/>
          <w:sz w:val="22"/>
          <w:szCs w:val="22"/>
        </w:rPr>
      </w:pPr>
      <w:r w:rsidRPr="00755D3B">
        <w:rPr>
          <w:rFonts w:ascii="Arial(W1)" w:hAnsi="Arial(W1)" w:cs="Arial"/>
          <w:sz w:val="22"/>
          <w:szCs w:val="22"/>
        </w:rPr>
        <w:t>(</w:t>
      </w:r>
      <w:r w:rsidR="00287CC8">
        <w:rPr>
          <w:rFonts w:ascii="Arial(W1)" w:hAnsi="Arial(W1)" w:cs="Arial"/>
          <w:sz w:val="22"/>
          <w:szCs w:val="22"/>
        </w:rPr>
        <w:t>2</w:t>
      </w:r>
      <w:r w:rsidRPr="00755D3B">
        <w:rPr>
          <w:rFonts w:ascii="Arial(W1)" w:hAnsi="Arial(W1)" w:cs="Arial"/>
          <w:sz w:val="22"/>
          <w:szCs w:val="22"/>
        </w:rPr>
        <w:t xml:space="preserve">) </w:t>
      </w:r>
      <w:r w:rsidR="000B5BF2" w:rsidRPr="00755D3B">
        <w:rPr>
          <w:rFonts w:ascii="Arial(W1)" w:hAnsi="Arial(W1)" w:cs="Arial"/>
          <w:sz w:val="22"/>
          <w:szCs w:val="22"/>
        </w:rPr>
        <w:t>Vloge,  ki so prispele po izteku roka ali so bile nepravilno ozna</w:t>
      </w:r>
      <w:r w:rsidR="000B5BF2" w:rsidRPr="00755D3B">
        <w:rPr>
          <w:rFonts w:ascii="Arial" w:hAnsi="Arial" w:cs="Arial"/>
          <w:sz w:val="22"/>
          <w:szCs w:val="22"/>
        </w:rPr>
        <w:t>č</w:t>
      </w:r>
      <w:r w:rsidR="000B5BF2" w:rsidRPr="00755D3B">
        <w:rPr>
          <w:rFonts w:ascii="Arial(W1)" w:hAnsi="Arial(W1)" w:cs="Arial"/>
          <w:sz w:val="22"/>
          <w:szCs w:val="22"/>
        </w:rPr>
        <w:t>ene, komisija zavr</w:t>
      </w:r>
      <w:r w:rsidR="000B5BF2" w:rsidRPr="00755D3B">
        <w:rPr>
          <w:rFonts w:ascii="Arial(W1)" w:hAnsi="Arial(W1)" w:cs="Arial(W1)"/>
          <w:sz w:val="22"/>
          <w:szCs w:val="22"/>
        </w:rPr>
        <w:t>ž</w:t>
      </w:r>
      <w:r w:rsidR="000B5BF2" w:rsidRPr="00755D3B">
        <w:rPr>
          <w:rFonts w:ascii="Arial(W1)" w:hAnsi="Arial(W1)" w:cs="Arial"/>
          <w:sz w:val="22"/>
          <w:szCs w:val="22"/>
        </w:rPr>
        <w:t xml:space="preserve">e.  </w:t>
      </w:r>
    </w:p>
    <w:p w14:paraId="0DF12DEB" w14:textId="77777777" w:rsidR="000B5BF2" w:rsidRPr="00755D3B" w:rsidRDefault="00354C26" w:rsidP="000B5BF2">
      <w:pPr>
        <w:jc w:val="both"/>
        <w:rPr>
          <w:rFonts w:ascii="Arial(W1)" w:hAnsi="Arial(W1)" w:cs="Arial"/>
          <w:sz w:val="22"/>
          <w:szCs w:val="22"/>
        </w:rPr>
      </w:pPr>
      <w:r w:rsidRPr="00755D3B">
        <w:rPr>
          <w:rFonts w:ascii="Arial(W1)" w:hAnsi="Arial(W1)" w:cs="Arial"/>
          <w:sz w:val="22"/>
          <w:szCs w:val="22"/>
        </w:rPr>
        <w:t>(</w:t>
      </w:r>
      <w:r w:rsidR="00287CC8">
        <w:rPr>
          <w:rFonts w:ascii="Arial(W1)" w:hAnsi="Arial(W1)" w:cs="Arial"/>
          <w:sz w:val="22"/>
          <w:szCs w:val="22"/>
        </w:rPr>
        <w:t>3</w:t>
      </w:r>
      <w:r w:rsidRPr="00755D3B">
        <w:rPr>
          <w:rFonts w:ascii="Arial(W1)" w:hAnsi="Arial(W1)" w:cs="Arial"/>
          <w:sz w:val="22"/>
          <w:szCs w:val="22"/>
        </w:rPr>
        <w:t xml:space="preserve">) </w:t>
      </w:r>
      <w:r w:rsidR="000B5BF2" w:rsidRPr="00755D3B">
        <w:rPr>
          <w:rFonts w:ascii="Arial(W1)" w:hAnsi="Arial(W1)" w:cs="Arial"/>
          <w:sz w:val="22"/>
          <w:szCs w:val="22"/>
        </w:rPr>
        <w:t xml:space="preserve">O odpiranju vlog in izboru izvajalcev komisija sproti vodi zapisnik, ki vsebuje: </w:t>
      </w:r>
    </w:p>
    <w:p w14:paraId="787B3BC0" w14:textId="77777777" w:rsidR="000B5BF2" w:rsidRPr="00755D3B" w:rsidRDefault="000B5BF2" w:rsidP="000B5BF2">
      <w:pPr>
        <w:jc w:val="both"/>
        <w:rPr>
          <w:rFonts w:ascii="Arial(W1)" w:hAnsi="Arial(W1)" w:cs="Arial"/>
          <w:sz w:val="22"/>
          <w:szCs w:val="22"/>
        </w:rPr>
      </w:pPr>
      <w:r w:rsidRPr="00755D3B">
        <w:rPr>
          <w:rFonts w:ascii="Arial(W1)" w:hAnsi="Arial(W1)" w:cs="Arial"/>
          <w:sz w:val="22"/>
          <w:szCs w:val="22"/>
        </w:rPr>
        <w:t xml:space="preserve">-    naslov, prostor in </w:t>
      </w:r>
      <w:r w:rsidRPr="00755D3B">
        <w:rPr>
          <w:rFonts w:ascii="Arial" w:hAnsi="Arial" w:cs="Arial"/>
          <w:sz w:val="22"/>
          <w:szCs w:val="22"/>
        </w:rPr>
        <w:t>č</w:t>
      </w:r>
      <w:r w:rsidRPr="00755D3B">
        <w:rPr>
          <w:rFonts w:ascii="Arial(W1)" w:hAnsi="Arial(W1)" w:cs="Arial"/>
          <w:sz w:val="22"/>
          <w:szCs w:val="22"/>
        </w:rPr>
        <w:t xml:space="preserve">as odpiranja prispelih vlog, </w:t>
      </w:r>
    </w:p>
    <w:p w14:paraId="2AB03B79" w14:textId="77777777" w:rsidR="000B5BF2" w:rsidRPr="00755D3B" w:rsidRDefault="000B5BF2" w:rsidP="000B5BF2">
      <w:pPr>
        <w:jc w:val="both"/>
        <w:rPr>
          <w:rFonts w:ascii="Arial(W1)" w:hAnsi="Arial(W1)" w:cs="Arial"/>
          <w:sz w:val="22"/>
          <w:szCs w:val="22"/>
        </w:rPr>
      </w:pPr>
      <w:r w:rsidRPr="00755D3B">
        <w:rPr>
          <w:rFonts w:ascii="Arial(W1)" w:hAnsi="Arial(W1)" w:cs="Arial"/>
          <w:sz w:val="22"/>
          <w:szCs w:val="22"/>
        </w:rPr>
        <w:t>-    predmet javnega razpisa,</w:t>
      </w:r>
    </w:p>
    <w:p w14:paraId="45E65B36" w14:textId="77777777" w:rsidR="000B5BF2" w:rsidRPr="00755D3B" w:rsidRDefault="000B5BF2" w:rsidP="000B5BF2">
      <w:pPr>
        <w:jc w:val="both"/>
        <w:rPr>
          <w:rFonts w:ascii="Arial(W1)" w:hAnsi="Arial(W1)" w:cs="Arial"/>
          <w:sz w:val="22"/>
          <w:szCs w:val="22"/>
        </w:rPr>
      </w:pPr>
      <w:r w:rsidRPr="00755D3B">
        <w:rPr>
          <w:rFonts w:ascii="Arial(W1)" w:hAnsi="Arial(W1)" w:cs="Arial"/>
          <w:sz w:val="22"/>
          <w:szCs w:val="22"/>
        </w:rPr>
        <w:t>-    imena navzo</w:t>
      </w:r>
      <w:r w:rsidRPr="00755D3B">
        <w:rPr>
          <w:rFonts w:ascii="Arial" w:hAnsi="Arial" w:cs="Arial"/>
          <w:sz w:val="22"/>
          <w:szCs w:val="22"/>
        </w:rPr>
        <w:t>č</w:t>
      </w:r>
      <w:r w:rsidRPr="00755D3B">
        <w:rPr>
          <w:rFonts w:ascii="Arial(W1)" w:hAnsi="Arial(W1)" w:cs="Arial"/>
          <w:sz w:val="22"/>
          <w:szCs w:val="22"/>
        </w:rPr>
        <w:t xml:space="preserve">ih predstavnikov komisije, </w:t>
      </w:r>
    </w:p>
    <w:p w14:paraId="314600AF" w14:textId="77777777" w:rsidR="000B5BF2" w:rsidRPr="00755D3B" w:rsidRDefault="000B5BF2" w:rsidP="000B5BF2">
      <w:pPr>
        <w:jc w:val="both"/>
        <w:rPr>
          <w:rFonts w:ascii="Arial(W1)" w:hAnsi="Arial(W1)" w:cs="Arial"/>
          <w:sz w:val="22"/>
          <w:szCs w:val="22"/>
        </w:rPr>
      </w:pPr>
      <w:r w:rsidRPr="00755D3B">
        <w:rPr>
          <w:rFonts w:ascii="Arial(W1)" w:hAnsi="Arial(W1)" w:cs="Arial"/>
          <w:sz w:val="22"/>
          <w:szCs w:val="22"/>
        </w:rPr>
        <w:t>-    imena oziroma naziv navzo</w:t>
      </w:r>
      <w:r w:rsidRPr="00755D3B">
        <w:rPr>
          <w:rFonts w:ascii="Arial" w:hAnsi="Arial" w:cs="Arial"/>
          <w:sz w:val="22"/>
          <w:szCs w:val="22"/>
        </w:rPr>
        <w:t>č</w:t>
      </w:r>
      <w:r w:rsidRPr="00755D3B">
        <w:rPr>
          <w:rFonts w:ascii="Arial(W1)" w:hAnsi="Arial(W1)" w:cs="Arial"/>
          <w:sz w:val="22"/>
          <w:szCs w:val="22"/>
        </w:rPr>
        <w:t xml:space="preserve">ih predstavnikov predlagateljev, </w:t>
      </w:r>
    </w:p>
    <w:p w14:paraId="6594F9C9" w14:textId="77777777" w:rsidR="000B5BF2" w:rsidRPr="00755D3B" w:rsidRDefault="000B5BF2" w:rsidP="000B5BF2">
      <w:pPr>
        <w:jc w:val="both"/>
        <w:rPr>
          <w:rFonts w:ascii="Arial(W1)" w:hAnsi="Arial(W1)" w:cs="Arial"/>
          <w:sz w:val="22"/>
          <w:szCs w:val="22"/>
        </w:rPr>
      </w:pPr>
      <w:r w:rsidRPr="00755D3B">
        <w:rPr>
          <w:rFonts w:ascii="Arial(W1)" w:hAnsi="Arial(W1)" w:cs="Arial"/>
          <w:sz w:val="22"/>
          <w:szCs w:val="22"/>
        </w:rPr>
        <w:t xml:space="preserve">-  </w:t>
      </w:r>
      <w:r w:rsidR="00042AFD">
        <w:rPr>
          <w:rFonts w:ascii="Arial(W1)" w:hAnsi="Arial(W1)" w:cs="Arial"/>
          <w:sz w:val="22"/>
          <w:szCs w:val="22"/>
        </w:rPr>
        <w:t xml:space="preserve"> </w:t>
      </w:r>
      <w:r w:rsidRPr="00755D3B">
        <w:rPr>
          <w:rFonts w:ascii="Arial(W1)" w:hAnsi="Arial(W1)" w:cs="Arial"/>
          <w:sz w:val="22"/>
          <w:szCs w:val="22"/>
        </w:rPr>
        <w:t xml:space="preserve"> vrstni red odpiranja vlog in</w:t>
      </w:r>
    </w:p>
    <w:p w14:paraId="004E8A23" w14:textId="77777777" w:rsidR="0014400A" w:rsidRDefault="000B5BF2" w:rsidP="000B5BF2">
      <w:pPr>
        <w:jc w:val="both"/>
        <w:rPr>
          <w:rFonts w:ascii="Arial(W1)" w:hAnsi="Arial(W1)" w:cs="Arial"/>
          <w:sz w:val="22"/>
          <w:szCs w:val="22"/>
        </w:rPr>
      </w:pPr>
      <w:r w:rsidRPr="00755D3B">
        <w:rPr>
          <w:rFonts w:ascii="Arial(W1)" w:hAnsi="Arial(W1)" w:cs="Arial"/>
          <w:sz w:val="22"/>
          <w:szCs w:val="22"/>
        </w:rPr>
        <w:t xml:space="preserve">- </w:t>
      </w:r>
      <w:r w:rsidR="00042AFD">
        <w:rPr>
          <w:rFonts w:ascii="Arial(W1)" w:hAnsi="Arial(W1)" w:cs="Arial"/>
          <w:sz w:val="22"/>
          <w:szCs w:val="22"/>
        </w:rPr>
        <w:t xml:space="preserve"> </w:t>
      </w:r>
      <w:r w:rsidRPr="00755D3B">
        <w:rPr>
          <w:rFonts w:ascii="Arial(W1)" w:hAnsi="Arial(W1)" w:cs="Arial"/>
          <w:sz w:val="22"/>
          <w:szCs w:val="22"/>
        </w:rPr>
        <w:t xml:space="preserve"> </w:t>
      </w:r>
      <w:r w:rsidR="00042AFD">
        <w:rPr>
          <w:rFonts w:ascii="Arial(W1)" w:hAnsi="Arial(W1)" w:cs="Arial"/>
          <w:sz w:val="22"/>
          <w:szCs w:val="22"/>
        </w:rPr>
        <w:t xml:space="preserve"> </w:t>
      </w:r>
      <w:r w:rsidRPr="00755D3B">
        <w:rPr>
          <w:rFonts w:ascii="Arial(W1)" w:hAnsi="Arial(W1)" w:cs="Arial"/>
          <w:sz w:val="22"/>
          <w:szCs w:val="22"/>
        </w:rPr>
        <w:t>ugotovitve o popolnosti vlog z navedbo predlagateljev, ki niso dostavili popolne vloge</w:t>
      </w:r>
      <w:r w:rsidR="0014400A">
        <w:rPr>
          <w:rFonts w:ascii="Arial(W1)" w:hAnsi="Arial(W1)" w:cs="Arial"/>
          <w:sz w:val="22"/>
          <w:szCs w:val="22"/>
        </w:rPr>
        <w:t xml:space="preserve"> ter </w:t>
      </w:r>
    </w:p>
    <w:p w14:paraId="1F3F8769" w14:textId="48A17E07" w:rsidR="000B5BF2" w:rsidRPr="00755D3B" w:rsidRDefault="0014400A" w:rsidP="000B5BF2">
      <w:pPr>
        <w:jc w:val="both"/>
        <w:rPr>
          <w:rFonts w:ascii="Arial(W1)" w:hAnsi="Arial(W1)" w:cs="Arial"/>
          <w:sz w:val="22"/>
          <w:szCs w:val="22"/>
        </w:rPr>
      </w:pPr>
      <w:r>
        <w:rPr>
          <w:rFonts w:ascii="Arial(W1)" w:hAnsi="Arial(W1)" w:cs="Arial"/>
          <w:sz w:val="22"/>
          <w:szCs w:val="22"/>
        </w:rPr>
        <w:t xml:space="preserve">     navedbo manjkajoče dokumentacije</w:t>
      </w:r>
      <w:r w:rsidR="000B5BF2" w:rsidRPr="00755D3B">
        <w:rPr>
          <w:rFonts w:ascii="Arial(W1)" w:hAnsi="Arial(W1)" w:cs="Arial"/>
          <w:sz w:val="22"/>
          <w:szCs w:val="22"/>
        </w:rPr>
        <w:t xml:space="preserve">. </w:t>
      </w:r>
    </w:p>
    <w:p w14:paraId="633A967E" w14:textId="77777777" w:rsidR="000B5BF2" w:rsidRPr="00755D3B" w:rsidRDefault="000B5BF2" w:rsidP="000B5BF2">
      <w:pPr>
        <w:jc w:val="both"/>
        <w:outlineLvl w:val="0"/>
        <w:rPr>
          <w:rFonts w:ascii="Arial(W1)" w:hAnsi="Arial(W1)" w:cs="Arial"/>
          <w:sz w:val="22"/>
          <w:szCs w:val="22"/>
        </w:rPr>
      </w:pPr>
      <w:r w:rsidRPr="00755D3B">
        <w:rPr>
          <w:rFonts w:ascii="Arial(W1)" w:hAnsi="Arial(W1)" w:cs="Arial"/>
          <w:sz w:val="22"/>
          <w:szCs w:val="22"/>
        </w:rPr>
        <w:t xml:space="preserve">Zapisnik podpišejo predsednik in </w:t>
      </w:r>
      <w:r w:rsidRPr="00755D3B">
        <w:rPr>
          <w:rFonts w:ascii="Arial" w:hAnsi="Arial" w:cs="Arial"/>
          <w:sz w:val="22"/>
          <w:szCs w:val="22"/>
        </w:rPr>
        <w:t>č</w:t>
      </w:r>
      <w:r w:rsidRPr="00755D3B">
        <w:rPr>
          <w:rFonts w:ascii="Arial(W1)" w:hAnsi="Arial(W1)" w:cs="Arial"/>
          <w:sz w:val="22"/>
          <w:szCs w:val="22"/>
        </w:rPr>
        <w:t>lani komisije.</w:t>
      </w:r>
    </w:p>
    <w:p w14:paraId="59AC4753" w14:textId="77777777" w:rsidR="00272522" w:rsidRPr="00755D3B" w:rsidRDefault="00272522" w:rsidP="00272522">
      <w:pPr>
        <w:jc w:val="both"/>
        <w:rPr>
          <w:rFonts w:ascii="Arial(W1)" w:hAnsi="Arial(W1)" w:cs="Arial"/>
          <w:sz w:val="22"/>
          <w:szCs w:val="22"/>
        </w:rPr>
      </w:pPr>
      <w:r w:rsidRPr="00755D3B">
        <w:rPr>
          <w:rFonts w:ascii="Arial(W1)" w:hAnsi="Arial(W1)" w:cs="Arial"/>
          <w:sz w:val="22"/>
          <w:szCs w:val="22"/>
        </w:rPr>
        <w:t>(</w:t>
      </w:r>
      <w:r w:rsidR="00287CC8">
        <w:rPr>
          <w:rFonts w:ascii="Arial(W1)" w:hAnsi="Arial(W1)" w:cs="Arial"/>
          <w:sz w:val="22"/>
          <w:szCs w:val="22"/>
        </w:rPr>
        <w:t>4</w:t>
      </w:r>
      <w:r w:rsidRPr="00755D3B">
        <w:rPr>
          <w:rFonts w:ascii="Arial(W1)" w:hAnsi="Arial(W1)" w:cs="Arial"/>
          <w:sz w:val="22"/>
          <w:szCs w:val="22"/>
        </w:rPr>
        <w:t>) Predlagatelj, ki v predpisanem roku odda formalno nepopolno vlogo, lahko le-to dopolni v roku 8 dni od prejema pisnega obvestila. Nepopolnih vlog komisija po tem roku ne obravnava in pripravi direktorju ob</w:t>
      </w:r>
      <w:r w:rsidRPr="00755D3B">
        <w:rPr>
          <w:rFonts w:ascii="Arial" w:hAnsi="Arial" w:cs="Arial"/>
          <w:sz w:val="22"/>
          <w:szCs w:val="22"/>
        </w:rPr>
        <w:t>č</w:t>
      </w:r>
      <w:r w:rsidRPr="00755D3B">
        <w:rPr>
          <w:rFonts w:ascii="Arial(W1)" w:hAnsi="Arial(W1)" w:cs="Arial"/>
          <w:sz w:val="22"/>
          <w:szCs w:val="22"/>
        </w:rPr>
        <w:t xml:space="preserve">inske uprave predlog, da jih s sklepom zavrže. </w:t>
      </w:r>
    </w:p>
    <w:p w14:paraId="4139160A" w14:textId="77777777" w:rsidR="00272522" w:rsidRPr="00755D3B" w:rsidRDefault="00272522" w:rsidP="00272522">
      <w:pPr>
        <w:jc w:val="both"/>
        <w:rPr>
          <w:rFonts w:ascii="Arial(W1)" w:hAnsi="Arial(W1)" w:cs="Arial"/>
          <w:sz w:val="22"/>
          <w:szCs w:val="22"/>
        </w:rPr>
      </w:pPr>
      <w:r w:rsidRPr="00755D3B">
        <w:rPr>
          <w:rFonts w:ascii="Arial(W1)" w:hAnsi="Arial(W1)" w:cs="Arial"/>
          <w:sz w:val="22"/>
          <w:szCs w:val="22"/>
        </w:rPr>
        <w:t>(</w:t>
      </w:r>
      <w:r w:rsidR="00287CC8">
        <w:rPr>
          <w:rFonts w:ascii="Arial(W1)" w:hAnsi="Arial(W1)" w:cs="Arial"/>
          <w:sz w:val="22"/>
          <w:szCs w:val="22"/>
        </w:rPr>
        <w:t>5</w:t>
      </w:r>
      <w:r w:rsidRPr="00755D3B">
        <w:rPr>
          <w:rFonts w:ascii="Arial(W1)" w:hAnsi="Arial(W1)" w:cs="Arial"/>
          <w:sz w:val="22"/>
          <w:szCs w:val="22"/>
        </w:rPr>
        <w:t>) Zoper sklep iz prejšnjega odstavka je v roku 8 dni dovoljeno vložiti pritožbo pri županu ob</w:t>
      </w:r>
      <w:r w:rsidRPr="00755D3B">
        <w:rPr>
          <w:rFonts w:ascii="Arial" w:hAnsi="Arial" w:cs="Arial"/>
          <w:sz w:val="22"/>
          <w:szCs w:val="22"/>
        </w:rPr>
        <w:t>č</w:t>
      </w:r>
      <w:r w:rsidRPr="00755D3B">
        <w:rPr>
          <w:rFonts w:ascii="Arial(W1)" w:hAnsi="Arial(W1)" w:cs="Arial"/>
          <w:sz w:val="22"/>
          <w:szCs w:val="22"/>
        </w:rPr>
        <w:t>ine. O prito</w:t>
      </w:r>
      <w:r w:rsidRPr="00755D3B">
        <w:rPr>
          <w:rFonts w:ascii="Arial(W1)" w:hAnsi="Arial(W1)" w:cs="Arial(W1)"/>
          <w:sz w:val="22"/>
          <w:szCs w:val="22"/>
        </w:rPr>
        <w:t>ž</w:t>
      </w:r>
      <w:r w:rsidRPr="00755D3B">
        <w:rPr>
          <w:rFonts w:ascii="Arial(W1)" w:hAnsi="Arial(W1)" w:cs="Arial"/>
          <w:sz w:val="22"/>
          <w:szCs w:val="22"/>
        </w:rPr>
        <w:t>bi odlo</w:t>
      </w:r>
      <w:r w:rsidRPr="00755D3B">
        <w:rPr>
          <w:rFonts w:ascii="Arial" w:hAnsi="Arial" w:cs="Arial"/>
          <w:sz w:val="22"/>
          <w:szCs w:val="22"/>
        </w:rPr>
        <w:t>č</w:t>
      </w:r>
      <w:r w:rsidRPr="00755D3B">
        <w:rPr>
          <w:rFonts w:ascii="Arial(W1)" w:hAnsi="Arial(W1)" w:cs="Arial"/>
          <w:sz w:val="22"/>
          <w:szCs w:val="22"/>
        </w:rPr>
        <w:t xml:space="preserve">a </w:t>
      </w:r>
      <w:r w:rsidRPr="00755D3B">
        <w:rPr>
          <w:rFonts w:ascii="Arial(W1)" w:hAnsi="Arial(W1)" w:cs="Arial(W1)"/>
          <w:sz w:val="22"/>
          <w:szCs w:val="22"/>
        </w:rPr>
        <w:t>ž</w:t>
      </w:r>
      <w:r w:rsidRPr="00755D3B">
        <w:rPr>
          <w:rFonts w:ascii="Arial(W1)" w:hAnsi="Arial(W1)" w:cs="Arial"/>
          <w:sz w:val="22"/>
          <w:szCs w:val="22"/>
        </w:rPr>
        <w:t>upan. Zoper odlo</w:t>
      </w:r>
      <w:r w:rsidRPr="00755D3B">
        <w:rPr>
          <w:rFonts w:ascii="Arial" w:hAnsi="Arial" w:cs="Arial"/>
          <w:sz w:val="22"/>
          <w:szCs w:val="22"/>
        </w:rPr>
        <w:t>č</w:t>
      </w:r>
      <w:r w:rsidRPr="00755D3B">
        <w:rPr>
          <w:rFonts w:ascii="Arial(W1)" w:hAnsi="Arial(W1)" w:cs="Arial"/>
          <w:sz w:val="22"/>
          <w:szCs w:val="22"/>
        </w:rPr>
        <w:t>itev prito</w:t>
      </w:r>
      <w:r w:rsidRPr="00755D3B">
        <w:rPr>
          <w:rFonts w:ascii="Arial(W1)" w:hAnsi="Arial(W1)" w:cs="Arial(W1)"/>
          <w:sz w:val="22"/>
          <w:szCs w:val="22"/>
        </w:rPr>
        <w:t>ž</w:t>
      </w:r>
      <w:r w:rsidRPr="00755D3B">
        <w:rPr>
          <w:rFonts w:ascii="Arial(W1)" w:hAnsi="Arial(W1)" w:cs="Arial"/>
          <w:sz w:val="22"/>
          <w:szCs w:val="22"/>
        </w:rPr>
        <w:t>ba ni mo</w:t>
      </w:r>
      <w:r w:rsidRPr="00755D3B">
        <w:rPr>
          <w:rFonts w:ascii="Arial(W1)" w:hAnsi="Arial(W1)" w:cs="Arial(W1)"/>
          <w:sz w:val="22"/>
          <w:szCs w:val="22"/>
        </w:rPr>
        <w:t>ž</w:t>
      </w:r>
      <w:r w:rsidRPr="00755D3B">
        <w:rPr>
          <w:rFonts w:ascii="Arial(W1)" w:hAnsi="Arial(W1)" w:cs="Arial"/>
          <w:sz w:val="22"/>
          <w:szCs w:val="22"/>
        </w:rPr>
        <w:t>na, mo</w:t>
      </w:r>
      <w:r w:rsidRPr="00755D3B">
        <w:rPr>
          <w:rFonts w:ascii="Arial(W1)" w:hAnsi="Arial(W1)" w:cs="Arial(W1)"/>
          <w:sz w:val="22"/>
          <w:szCs w:val="22"/>
        </w:rPr>
        <w:t>ž</w:t>
      </w:r>
      <w:r w:rsidRPr="00755D3B">
        <w:rPr>
          <w:rFonts w:ascii="Arial(W1)" w:hAnsi="Arial(W1)" w:cs="Arial"/>
          <w:sz w:val="22"/>
          <w:szCs w:val="22"/>
        </w:rPr>
        <w:t>no pa je spro</w:t>
      </w:r>
      <w:r w:rsidRPr="00755D3B">
        <w:rPr>
          <w:rFonts w:ascii="Arial(W1)" w:hAnsi="Arial(W1)" w:cs="Arial(W1)"/>
          <w:sz w:val="22"/>
          <w:szCs w:val="22"/>
        </w:rPr>
        <w:t>ž</w:t>
      </w:r>
      <w:r w:rsidRPr="00755D3B">
        <w:rPr>
          <w:rFonts w:ascii="Arial(W1)" w:hAnsi="Arial(W1)" w:cs="Arial"/>
          <w:sz w:val="22"/>
          <w:szCs w:val="22"/>
        </w:rPr>
        <w:t>iti upravni spor pred pristojnim sodiš</w:t>
      </w:r>
      <w:r w:rsidRPr="00755D3B">
        <w:rPr>
          <w:rFonts w:ascii="Arial" w:hAnsi="Arial" w:cs="Arial"/>
          <w:sz w:val="22"/>
          <w:szCs w:val="22"/>
        </w:rPr>
        <w:t>č</w:t>
      </w:r>
      <w:r w:rsidRPr="00755D3B">
        <w:rPr>
          <w:rFonts w:ascii="Arial(W1)" w:hAnsi="Arial(W1)" w:cs="Arial"/>
          <w:sz w:val="22"/>
          <w:szCs w:val="22"/>
        </w:rPr>
        <w:t>em.</w:t>
      </w:r>
    </w:p>
    <w:p w14:paraId="460F6422" w14:textId="77777777" w:rsidR="00272522" w:rsidRPr="00755D3B" w:rsidRDefault="00272522" w:rsidP="00971EDC">
      <w:pPr>
        <w:jc w:val="center"/>
        <w:outlineLvl w:val="0"/>
        <w:rPr>
          <w:rFonts w:ascii="Arial(W1)" w:hAnsi="Arial(W1)" w:cs="Arial"/>
          <w:sz w:val="22"/>
          <w:szCs w:val="22"/>
        </w:rPr>
      </w:pPr>
    </w:p>
    <w:p w14:paraId="578158C6" w14:textId="77777777" w:rsidR="000B5BF2" w:rsidRPr="009A2F66" w:rsidRDefault="009A2F66" w:rsidP="009A2F66">
      <w:pPr>
        <w:ind w:left="4536"/>
        <w:rPr>
          <w:rFonts w:ascii="Arial(W1)" w:hAnsi="Arial(W1)" w:cs="Arial"/>
          <w:sz w:val="22"/>
          <w:szCs w:val="22"/>
        </w:rPr>
      </w:pPr>
      <w:r>
        <w:rPr>
          <w:rFonts w:ascii="Arial" w:hAnsi="Arial" w:cs="Arial"/>
          <w:sz w:val="22"/>
          <w:szCs w:val="22"/>
        </w:rPr>
        <w:lastRenderedPageBreak/>
        <w:t>1</w:t>
      </w:r>
      <w:r w:rsidR="00837D65">
        <w:rPr>
          <w:rFonts w:ascii="Arial" w:hAnsi="Arial" w:cs="Arial"/>
          <w:sz w:val="22"/>
          <w:szCs w:val="22"/>
        </w:rPr>
        <w:t>4</w:t>
      </w:r>
      <w:r>
        <w:rPr>
          <w:rFonts w:ascii="Arial" w:hAnsi="Arial" w:cs="Arial"/>
          <w:sz w:val="22"/>
          <w:szCs w:val="22"/>
        </w:rPr>
        <w:t>.</w:t>
      </w:r>
      <w:r w:rsidR="00423AD5">
        <w:rPr>
          <w:rFonts w:ascii="Arial" w:hAnsi="Arial" w:cs="Arial"/>
          <w:sz w:val="22"/>
          <w:szCs w:val="22"/>
        </w:rPr>
        <w:t xml:space="preserve"> </w:t>
      </w:r>
      <w:r w:rsidR="000B5BF2" w:rsidRPr="009A2F66">
        <w:rPr>
          <w:rFonts w:ascii="Arial" w:hAnsi="Arial" w:cs="Arial"/>
          <w:sz w:val="22"/>
          <w:szCs w:val="22"/>
        </w:rPr>
        <w:t>č</w:t>
      </w:r>
      <w:r w:rsidR="000B5BF2" w:rsidRPr="009A2F66">
        <w:rPr>
          <w:rFonts w:ascii="Arial(W1)" w:hAnsi="Arial(W1)" w:cs="Arial"/>
          <w:sz w:val="22"/>
          <w:szCs w:val="22"/>
        </w:rPr>
        <w:t>len</w:t>
      </w:r>
    </w:p>
    <w:p w14:paraId="18377767" w14:textId="77777777" w:rsidR="00272522" w:rsidRPr="00755D3B" w:rsidRDefault="00272522" w:rsidP="00272522">
      <w:pPr>
        <w:pStyle w:val="Odstavekseznama"/>
        <w:ind w:left="502"/>
        <w:jc w:val="center"/>
        <w:rPr>
          <w:rFonts w:ascii="Arial(W1)" w:hAnsi="Arial(W1)" w:cs="Arial"/>
          <w:sz w:val="22"/>
          <w:szCs w:val="22"/>
        </w:rPr>
      </w:pPr>
      <w:r w:rsidRPr="00755D3B">
        <w:rPr>
          <w:rFonts w:ascii="Arial(W1)" w:hAnsi="Arial(W1)" w:cs="Arial"/>
          <w:sz w:val="22"/>
          <w:szCs w:val="22"/>
        </w:rPr>
        <w:t>(obravnava vlog)</w:t>
      </w:r>
    </w:p>
    <w:p w14:paraId="22EC6B3C" w14:textId="77777777" w:rsidR="000B5BF2" w:rsidRPr="00755D3B" w:rsidRDefault="000B5BF2" w:rsidP="000B5BF2">
      <w:pPr>
        <w:jc w:val="both"/>
        <w:rPr>
          <w:rFonts w:ascii="Arial(W1)" w:hAnsi="Arial(W1)" w:cs="Arial"/>
          <w:sz w:val="22"/>
          <w:szCs w:val="22"/>
        </w:rPr>
      </w:pPr>
    </w:p>
    <w:p w14:paraId="62DA94D7" w14:textId="77777777" w:rsidR="003B1F4B" w:rsidRPr="00755D3B" w:rsidRDefault="000D6030" w:rsidP="000D6030">
      <w:pPr>
        <w:jc w:val="both"/>
        <w:rPr>
          <w:rFonts w:ascii="Arial(W1)" w:hAnsi="Arial(W1)" w:cs="Arial"/>
          <w:sz w:val="22"/>
          <w:szCs w:val="22"/>
        </w:rPr>
      </w:pPr>
      <w:r w:rsidRPr="00755D3B">
        <w:rPr>
          <w:rFonts w:ascii="Arial(W1)" w:hAnsi="Arial(W1)" w:cs="Arial"/>
          <w:sz w:val="22"/>
          <w:szCs w:val="22"/>
        </w:rPr>
        <w:t xml:space="preserve">(1) </w:t>
      </w:r>
      <w:r w:rsidR="00354C26" w:rsidRPr="00755D3B">
        <w:rPr>
          <w:rFonts w:ascii="Arial(W1)" w:hAnsi="Arial(W1)" w:cs="Arial"/>
          <w:sz w:val="22"/>
          <w:szCs w:val="22"/>
        </w:rPr>
        <w:t xml:space="preserve">Komisija </w:t>
      </w:r>
      <w:r w:rsidR="000B5BF2" w:rsidRPr="00755D3B">
        <w:rPr>
          <w:rFonts w:ascii="Arial(W1)" w:hAnsi="Arial(W1)" w:cs="Arial"/>
          <w:sz w:val="22"/>
          <w:szCs w:val="22"/>
        </w:rPr>
        <w:t xml:space="preserve"> opravi na podlagi meril in pogojev iz razpisne dokumentacije strokovni pregled popolnih vlog in pripravi </w:t>
      </w:r>
      <w:r w:rsidR="00354C26" w:rsidRPr="00755D3B">
        <w:rPr>
          <w:rFonts w:ascii="Arial(W1)" w:hAnsi="Arial(W1)" w:cs="Arial"/>
          <w:sz w:val="22"/>
          <w:szCs w:val="22"/>
        </w:rPr>
        <w:t>predlog</w:t>
      </w:r>
      <w:r w:rsidR="000B5BF2" w:rsidRPr="00755D3B">
        <w:rPr>
          <w:rFonts w:ascii="Arial(W1)" w:hAnsi="Arial(W1)" w:cs="Arial"/>
          <w:sz w:val="22"/>
          <w:szCs w:val="22"/>
        </w:rPr>
        <w:t xml:space="preserve"> </w:t>
      </w:r>
      <w:r w:rsidR="00820A40" w:rsidRPr="00755D3B">
        <w:rPr>
          <w:rFonts w:ascii="Arial(W1)" w:hAnsi="Arial(W1)" w:cs="Arial"/>
          <w:sz w:val="22"/>
          <w:szCs w:val="22"/>
        </w:rPr>
        <w:t>izvajalcev letnega programa športa po razpisanih podro</w:t>
      </w:r>
      <w:r w:rsidR="00820A40" w:rsidRPr="00755D3B">
        <w:rPr>
          <w:rFonts w:ascii="Arial" w:hAnsi="Arial" w:cs="Arial"/>
          <w:sz w:val="22"/>
          <w:szCs w:val="22"/>
        </w:rPr>
        <w:t>č</w:t>
      </w:r>
      <w:r w:rsidR="00820A40" w:rsidRPr="00755D3B">
        <w:rPr>
          <w:rFonts w:ascii="Arial(W1)" w:hAnsi="Arial(W1)" w:cs="Arial"/>
          <w:sz w:val="22"/>
          <w:szCs w:val="22"/>
        </w:rPr>
        <w:t>jih</w:t>
      </w:r>
      <w:r w:rsidR="004B2026">
        <w:rPr>
          <w:rFonts w:ascii="Arial(W1)" w:hAnsi="Arial(W1)" w:cs="Arial"/>
          <w:sz w:val="22"/>
          <w:szCs w:val="22"/>
        </w:rPr>
        <w:t>.</w:t>
      </w:r>
      <w:r w:rsidR="00820A40" w:rsidRPr="00755D3B">
        <w:rPr>
          <w:rFonts w:ascii="Arial(W1)" w:hAnsi="Arial(W1)" w:cs="Arial"/>
          <w:sz w:val="22"/>
          <w:szCs w:val="22"/>
        </w:rPr>
        <w:t xml:space="preserve"> </w:t>
      </w:r>
    </w:p>
    <w:p w14:paraId="768CF736" w14:textId="77777777" w:rsidR="000D6030" w:rsidRDefault="000D6030" w:rsidP="000D6030">
      <w:pPr>
        <w:jc w:val="both"/>
        <w:rPr>
          <w:rFonts w:ascii="Arial(W1)" w:hAnsi="Arial(W1)" w:cs="Arial"/>
          <w:sz w:val="22"/>
          <w:szCs w:val="22"/>
        </w:rPr>
      </w:pPr>
      <w:r w:rsidRPr="00755D3B">
        <w:rPr>
          <w:rFonts w:ascii="Arial(W1)" w:hAnsi="Arial(W1)" w:cs="Arial"/>
          <w:sz w:val="22"/>
          <w:szCs w:val="22"/>
        </w:rPr>
        <w:t>(2) Komisija lahko prijavljeni športni program, ki ne izpolnjuje pogojev iz meril, prerazporedi v program, za katerega izpolnjuje pogoje.</w:t>
      </w:r>
    </w:p>
    <w:p w14:paraId="18F4BD2B" w14:textId="77777777" w:rsidR="00C035E4" w:rsidRDefault="00C035E4" w:rsidP="000D6030">
      <w:pPr>
        <w:jc w:val="both"/>
        <w:rPr>
          <w:rFonts w:ascii="Arial(W1)" w:hAnsi="Arial(W1)" w:cs="Arial"/>
          <w:sz w:val="22"/>
          <w:szCs w:val="22"/>
        </w:rPr>
      </w:pPr>
      <w:r>
        <w:rPr>
          <w:rFonts w:ascii="Arial(W1)" w:hAnsi="Arial(W1)" w:cs="Arial"/>
          <w:sz w:val="22"/>
          <w:szCs w:val="22"/>
        </w:rPr>
        <w:t xml:space="preserve">(3) </w:t>
      </w:r>
      <w:r w:rsidRPr="00755D3B">
        <w:rPr>
          <w:rFonts w:ascii="Arial(W1)" w:hAnsi="Arial(W1)" w:cs="Arial"/>
          <w:sz w:val="22"/>
          <w:szCs w:val="22"/>
        </w:rPr>
        <w:t>Ponudnika, ki poda v prijavi na javni razpis neresnične  podatke, komisija izloči iz postopka javnega razpisa</w:t>
      </w:r>
      <w:r>
        <w:rPr>
          <w:rFonts w:ascii="Arial(W1)" w:hAnsi="Arial(W1)" w:cs="Arial"/>
          <w:sz w:val="22"/>
          <w:szCs w:val="22"/>
        </w:rPr>
        <w:t>.</w:t>
      </w:r>
    </w:p>
    <w:p w14:paraId="0009D97D" w14:textId="42C4B5C6" w:rsidR="00C035E4" w:rsidRPr="00755D3B" w:rsidRDefault="00BA7214" w:rsidP="000D6030">
      <w:pPr>
        <w:jc w:val="both"/>
        <w:rPr>
          <w:rFonts w:ascii="Arial(W1)" w:hAnsi="Arial(W1)" w:cs="Arial"/>
          <w:sz w:val="22"/>
          <w:szCs w:val="22"/>
        </w:rPr>
      </w:pPr>
      <w:r>
        <w:rPr>
          <w:rFonts w:ascii="Arial(W1)" w:hAnsi="Arial(W1)" w:cs="Arial"/>
          <w:sz w:val="22"/>
          <w:szCs w:val="22"/>
        </w:rPr>
        <w:t>(4) V kolikor izvajalec izpolni pogoje za uvrstitev v programe tekmovalnega športa v športni panoge, za katero merila niso podrobno izdelana, le</w:t>
      </w:r>
      <w:r w:rsidR="0014400A">
        <w:rPr>
          <w:rFonts w:ascii="Arial(W1)" w:hAnsi="Arial(W1)" w:cs="Arial"/>
          <w:sz w:val="22"/>
          <w:szCs w:val="22"/>
        </w:rPr>
        <w:t>-</w:t>
      </w:r>
      <w:r>
        <w:rPr>
          <w:rFonts w:ascii="Arial(W1)" w:hAnsi="Arial(W1)" w:cs="Arial"/>
          <w:sz w:val="22"/>
          <w:szCs w:val="22"/>
        </w:rPr>
        <w:t xml:space="preserve">ta določi komisija. </w:t>
      </w:r>
    </w:p>
    <w:p w14:paraId="14E95319" w14:textId="77777777" w:rsidR="000B5BF2" w:rsidRPr="00755D3B" w:rsidRDefault="003B1F4B" w:rsidP="000B5BF2">
      <w:pPr>
        <w:jc w:val="both"/>
        <w:rPr>
          <w:rFonts w:ascii="Arial(W1)" w:hAnsi="Arial(W1)" w:cs="Arial"/>
          <w:sz w:val="22"/>
          <w:szCs w:val="22"/>
        </w:rPr>
      </w:pPr>
      <w:r w:rsidRPr="00755D3B">
        <w:rPr>
          <w:rFonts w:ascii="Arial(W1)" w:hAnsi="Arial(W1)" w:cs="Arial"/>
          <w:sz w:val="22"/>
          <w:szCs w:val="22"/>
        </w:rPr>
        <w:t>(</w:t>
      </w:r>
      <w:r w:rsidR="00C035E4">
        <w:rPr>
          <w:rFonts w:ascii="Arial(W1)" w:hAnsi="Arial(W1)" w:cs="Arial"/>
          <w:sz w:val="22"/>
          <w:szCs w:val="22"/>
        </w:rPr>
        <w:t>5</w:t>
      </w:r>
      <w:r w:rsidRPr="00755D3B">
        <w:rPr>
          <w:rFonts w:ascii="Arial(W1)" w:hAnsi="Arial(W1)" w:cs="Arial"/>
          <w:sz w:val="22"/>
          <w:szCs w:val="22"/>
        </w:rPr>
        <w:t>) Programi izbranih izvajalcev so vrednoteni v to</w:t>
      </w:r>
      <w:r w:rsidRPr="00755D3B">
        <w:rPr>
          <w:rFonts w:ascii="Arial" w:hAnsi="Arial" w:cs="Arial"/>
          <w:sz w:val="22"/>
          <w:szCs w:val="22"/>
        </w:rPr>
        <w:t>č</w:t>
      </w:r>
      <w:r w:rsidRPr="00755D3B">
        <w:rPr>
          <w:rFonts w:ascii="Arial(W1)" w:hAnsi="Arial(W1)" w:cs="Arial"/>
          <w:sz w:val="22"/>
          <w:szCs w:val="22"/>
        </w:rPr>
        <w:t>kah. Iz predloga vrednotenja športnih programov mora biti razviden obseg programa, število udeležencev</w:t>
      </w:r>
      <w:r w:rsidR="00891121" w:rsidRPr="00755D3B">
        <w:rPr>
          <w:rFonts w:ascii="Arial(W1)" w:hAnsi="Arial(W1)" w:cs="Arial"/>
          <w:sz w:val="22"/>
          <w:szCs w:val="22"/>
        </w:rPr>
        <w:t xml:space="preserve"> in število </w:t>
      </w:r>
      <w:r w:rsidR="000B5BF2" w:rsidRPr="00755D3B">
        <w:rPr>
          <w:rFonts w:ascii="Arial(W1)" w:hAnsi="Arial(W1)" w:cs="Arial"/>
          <w:sz w:val="22"/>
          <w:szCs w:val="22"/>
        </w:rPr>
        <w:t>odobrenih ur koriš</w:t>
      </w:r>
      <w:r w:rsidR="000B5BF2" w:rsidRPr="00755D3B">
        <w:rPr>
          <w:rFonts w:ascii="Arial" w:hAnsi="Arial" w:cs="Arial"/>
          <w:sz w:val="22"/>
          <w:szCs w:val="22"/>
        </w:rPr>
        <w:t>č</w:t>
      </w:r>
      <w:r w:rsidR="000B5BF2" w:rsidRPr="00755D3B">
        <w:rPr>
          <w:rFonts w:ascii="Arial(W1)" w:hAnsi="Arial(W1)" w:cs="Arial"/>
          <w:sz w:val="22"/>
          <w:szCs w:val="22"/>
        </w:rPr>
        <w:t xml:space="preserve">enja posameznih </w:t>
      </w:r>
      <w:r w:rsidR="00891121" w:rsidRPr="00755D3B">
        <w:rPr>
          <w:rFonts w:ascii="Arial(W1)" w:hAnsi="Arial(W1)" w:cs="Arial"/>
          <w:sz w:val="22"/>
          <w:szCs w:val="22"/>
        </w:rPr>
        <w:t xml:space="preserve">javnih </w:t>
      </w:r>
      <w:r w:rsidR="000B5BF2" w:rsidRPr="00755D3B">
        <w:rPr>
          <w:rFonts w:ascii="Arial(W1)" w:hAnsi="Arial(W1)" w:cs="Arial"/>
          <w:sz w:val="22"/>
          <w:szCs w:val="22"/>
        </w:rPr>
        <w:t>športnih objektov</w:t>
      </w:r>
      <w:r w:rsidR="00354C26" w:rsidRPr="00755D3B">
        <w:rPr>
          <w:rFonts w:ascii="Arial(W1)" w:hAnsi="Arial(W1)" w:cs="Arial"/>
          <w:sz w:val="22"/>
          <w:szCs w:val="22"/>
        </w:rPr>
        <w:t xml:space="preserve"> za izvedbo programov.  </w:t>
      </w:r>
      <w:r w:rsidR="000B5BF2" w:rsidRPr="00755D3B">
        <w:rPr>
          <w:rFonts w:ascii="Arial(W1)" w:hAnsi="Arial(W1)" w:cs="Arial"/>
          <w:sz w:val="22"/>
          <w:szCs w:val="22"/>
        </w:rPr>
        <w:t xml:space="preserve"> </w:t>
      </w:r>
    </w:p>
    <w:p w14:paraId="5625B2E2" w14:textId="77777777" w:rsidR="000B5BF2" w:rsidRPr="00755D3B" w:rsidRDefault="00272522" w:rsidP="000B5BF2">
      <w:pPr>
        <w:jc w:val="both"/>
        <w:rPr>
          <w:rFonts w:ascii="Arial(W1)" w:hAnsi="Arial(W1)" w:cs="Arial"/>
          <w:sz w:val="22"/>
          <w:szCs w:val="22"/>
        </w:rPr>
      </w:pPr>
      <w:r w:rsidRPr="00755D3B">
        <w:rPr>
          <w:rFonts w:ascii="Arial(W1)" w:hAnsi="Arial(W1)" w:cs="Arial"/>
          <w:sz w:val="22"/>
          <w:szCs w:val="22"/>
        </w:rPr>
        <w:t>(</w:t>
      </w:r>
      <w:r w:rsidR="00E166CB">
        <w:rPr>
          <w:rFonts w:ascii="Arial(W1)" w:hAnsi="Arial(W1)" w:cs="Arial"/>
          <w:sz w:val="22"/>
          <w:szCs w:val="22"/>
        </w:rPr>
        <w:t>6</w:t>
      </w:r>
      <w:r w:rsidRPr="00755D3B">
        <w:rPr>
          <w:rFonts w:ascii="Arial(W1)" w:hAnsi="Arial(W1)" w:cs="Arial"/>
          <w:sz w:val="22"/>
          <w:szCs w:val="22"/>
        </w:rPr>
        <w:t xml:space="preserve">) </w:t>
      </w:r>
      <w:r w:rsidR="000B5BF2" w:rsidRPr="00755D3B">
        <w:rPr>
          <w:rFonts w:ascii="Arial(W1)" w:hAnsi="Arial(W1)" w:cs="Arial"/>
          <w:sz w:val="22"/>
          <w:szCs w:val="22"/>
        </w:rPr>
        <w:t>Komisija na podlagi ocene vlog pripravi predlog sofinanciranja izbranih izvajalcev</w:t>
      </w:r>
      <w:r w:rsidRPr="00755D3B">
        <w:rPr>
          <w:rFonts w:ascii="Arial(W1)" w:hAnsi="Arial(W1)" w:cs="Arial"/>
          <w:sz w:val="22"/>
          <w:szCs w:val="22"/>
        </w:rPr>
        <w:t>.</w:t>
      </w:r>
      <w:r w:rsidR="000B5BF2" w:rsidRPr="00755D3B">
        <w:rPr>
          <w:rFonts w:ascii="Arial(W1)" w:hAnsi="Arial(W1)" w:cs="Arial"/>
          <w:sz w:val="22"/>
          <w:szCs w:val="22"/>
        </w:rPr>
        <w:t xml:space="preserve"> Predlog komisija predloži direktorju občinske uprave. Direktor s sklepom odloči o izbiri izvajalcev letnega programa športa, višini sofinanciranja ter pisno obvesti vse predlagatelje o svoji odločitvi.   </w:t>
      </w:r>
    </w:p>
    <w:p w14:paraId="7F4C7690" w14:textId="77777777" w:rsidR="000B5BF2" w:rsidRPr="00755D3B" w:rsidRDefault="000B5BF2" w:rsidP="000B5BF2">
      <w:pPr>
        <w:jc w:val="both"/>
        <w:rPr>
          <w:rFonts w:ascii="Arial(W1)" w:hAnsi="Arial(W1)" w:cs="Arial"/>
          <w:sz w:val="22"/>
          <w:szCs w:val="22"/>
        </w:rPr>
      </w:pPr>
    </w:p>
    <w:p w14:paraId="336D609C" w14:textId="77777777" w:rsidR="000B5BF2" w:rsidRPr="009A2F66" w:rsidRDefault="009A2F66" w:rsidP="009A2F66">
      <w:pPr>
        <w:ind w:left="4536"/>
        <w:rPr>
          <w:rFonts w:ascii="Arial(W1)" w:hAnsi="Arial(W1)" w:cs="Arial"/>
          <w:sz w:val="22"/>
          <w:szCs w:val="22"/>
        </w:rPr>
      </w:pPr>
      <w:r>
        <w:rPr>
          <w:rFonts w:ascii="Arial(W1)" w:hAnsi="Arial(W1)" w:cs="Arial"/>
          <w:sz w:val="22"/>
          <w:szCs w:val="22"/>
        </w:rPr>
        <w:t>1</w:t>
      </w:r>
      <w:r w:rsidR="00837D65">
        <w:rPr>
          <w:rFonts w:ascii="Arial(W1)" w:hAnsi="Arial(W1)" w:cs="Arial"/>
          <w:sz w:val="22"/>
          <w:szCs w:val="22"/>
        </w:rPr>
        <w:t>5</w:t>
      </w:r>
      <w:r>
        <w:rPr>
          <w:rFonts w:ascii="Arial(W1)" w:hAnsi="Arial(W1)" w:cs="Arial"/>
          <w:sz w:val="22"/>
          <w:szCs w:val="22"/>
        </w:rPr>
        <w:t>.</w:t>
      </w:r>
      <w:r w:rsidR="00423AD5">
        <w:rPr>
          <w:rFonts w:ascii="Arial(W1)" w:hAnsi="Arial(W1)" w:cs="Arial"/>
          <w:sz w:val="22"/>
          <w:szCs w:val="22"/>
        </w:rPr>
        <w:t xml:space="preserve"> </w:t>
      </w:r>
      <w:r w:rsidR="000B5BF2" w:rsidRPr="009A2F66">
        <w:rPr>
          <w:rFonts w:ascii="Arial(W1)" w:hAnsi="Arial(W1)" w:cs="Arial"/>
          <w:sz w:val="22"/>
          <w:szCs w:val="22"/>
        </w:rPr>
        <w:t>člen</w:t>
      </w:r>
    </w:p>
    <w:p w14:paraId="0620028A" w14:textId="77777777" w:rsidR="00272522" w:rsidRPr="00755D3B" w:rsidRDefault="00272522" w:rsidP="00272522">
      <w:pPr>
        <w:pStyle w:val="Odstavekseznama"/>
        <w:ind w:left="502"/>
        <w:jc w:val="center"/>
        <w:rPr>
          <w:rFonts w:ascii="Arial(W1)" w:hAnsi="Arial(W1)" w:cs="Arial"/>
          <w:sz w:val="22"/>
          <w:szCs w:val="22"/>
        </w:rPr>
      </w:pPr>
      <w:r w:rsidRPr="00755D3B">
        <w:rPr>
          <w:rFonts w:ascii="Arial(W1)" w:hAnsi="Arial(W1)" w:cs="Arial"/>
          <w:sz w:val="22"/>
          <w:szCs w:val="22"/>
        </w:rPr>
        <w:t>(pritožbeni postopek)</w:t>
      </w:r>
    </w:p>
    <w:p w14:paraId="150E0EA6" w14:textId="77777777" w:rsidR="000B5BF2" w:rsidRPr="00755D3B" w:rsidRDefault="000B5BF2" w:rsidP="000B5BF2">
      <w:pPr>
        <w:jc w:val="center"/>
        <w:rPr>
          <w:rFonts w:ascii="Arial(W1)" w:hAnsi="Arial(W1)" w:cs="Arial"/>
          <w:sz w:val="22"/>
          <w:szCs w:val="22"/>
        </w:rPr>
      </w:pPr>
    </w:p>
    <w:p w14:paraId="5754B7B7" w14:textId="77777777" w:rsidR="000B5BF2" w:rsidRPr="00755D3B" w:rsidRDefault="00272522" w:rsidP="000B5BF2">
      <w:pPr>
        <w:jc w:val="both"/>
        <w:rPr>
          <w:rFonts w:ascii="Arial(W1)" w:hAnsi="Arial(W1)" w:cs="Arial"/>
          <w:sz w:val="22"/>
          <w:szCs w:val="22"/>
        </w:rPr>
      </w:pPr>
      <w:r w:rsidRPr="00755D3B">
        <w:rPr>
          <w:rFonts w:ascii="Arial(W1)" w:hAnsi="Arial(W1)" w:cs="Arial"/>
          <w:sz w:val="22"/>
          <w:szCs w:val="22"/>
        </w:rPr>
        <w:t xml:space="preserve">(1) </w:t>
      </w:r>
      <w:r w:rsidR="000B5BF2" w:rsidRPr="00755D3B">
        <w:rPr>
          <w:rFonts w:ascii="Arial(W1)" w:hAnsi="Arial(W1)" w:cs="Arial"/>
          <w:sz w:val="22"/>
          <w:szCs w:val="22"/>
        </w:rPr>
        <w:t>Predlagatelj programa športa ima pravico do vpogleda v tiste dele strokovnih mnenj, zapisnikov, poročil in predloga sklepa o sofinanciranju, ki se nanašajo na obravnavo njegove vloge.</w:t>
      </w:r>
    </w:p>
    <w:p w14:paraId="6818D745" w14:textId="77777777" w:rsidR="000B5BF2" w:rsidRPr="00755D3B" w:rsidRDefault="00272522" w:rsidP="000B5BF2">
      <w:pPr>
        <w:jc w:val="both"/>
        <w:rPr>
          <w:rFonts w:ascii="Arial(W1)" w:hAnsi="Arial(W1)" w:cs="Arial"/>
          <w:sz w:val="22"/>
          <w:szCs w:val="22"/>
        </w:rPr>
      </w:pPr>
      <w:r w:rsidRPr="00755D3B">
        <w:rPr>
          <w:rFonts w:ascii="Arial(W1)" w:hAnsi="Arial(W1)" w:cs="Arial"/>
          <w:sz w:val="22"/>
          <w:szCs w:val="22"/>
        </w:rPr>
        <w:t xml:space="preserve">(2) </w:t>
      </w:r>
      <w:r w:rsidR="000B5BF2" w:rsidRPr="00755D3B">
        <w:rPr>
          <w:rFonts w:ascii="Arial(W1)" w:hAnsi="Arial(W1)" w:cs="Arial"/>
          <w:sz w:val="22"/>
          <w:szCs w:val="22"/>
        </w:rPr>
        <w:t xml:space="preserve">Predlagatelj, ki meni, da izpolnjuje pogoje iz javnega razpisa in da prijavljen program </w:t>
      </w:r>
      <w:r w:rsidR="004B2026">
        <w:rPr>
          <w:rFonts w:ascii="Arial(W1)" w:hAnsi="Arial(W1)" w:cs="Arial"/>
          <w:sz w:val="22"/>
          <w:szCs w:val="22"/>
        </w:rPr>
        <w:t xml:space="preserve">ni bil pravilno vrednoten oziroma </w:t>
      </w:r>
      <w:r w:rsidR="000B5BF2" w:rsidRPr="00755D3B">
        <w:rPr>
          <w:rFonts w:ascii="Arial(W1)" w:hAnsi="Arial(W1)" w:cs="Arial"/>
          <w:sz w:val="22"/>
          <w:szCs w:val="22"/>
        </w:rPr>
        <w:t>neupravičeno ni bil izbran, lahko v 8 dneh od prejema sklepa vloži županu občine pritožbo z zahtevkom za preveritev utemeljenosti sklepa. V pritožbi mora natančno opredeliti razloge za pritožbo.</w:t>
      </w:r>
      <w:r w:rsidR="00C035E4">
        <w:rPr>
          <w:rFonts w:ascii="Arial(W1)" w:hAnsi="Arial(W1)" w:cs="Arial"/>
          <w:sz w:val="22"/>
          <w:szCs w:val="22"/>
        </w:rPr>
        <w:t xml:space="preserve"> </w:t>
      </w:r>
      <w:r w:rsidR="000B5BF2" w:rsidRPr="00755D3B">
        <w:rPr>
          <w:rFonts w:ascii="Arial(W1)" w:hAnsi="Arial(W1)" w:cs="Arial"/>
          <w:sz w:val="22"/>
          <w:szCs w:val="22"/>
        </w:rPr>
        <w:t>Predmet pritožbe ne morejo biti merila za ocenjevanje vlog.</w:t>
      </w:r>
    </w:p>
    <w:p w14:paraId="1C077292" w14:textId="77777777" w:rsidR="000B5BF2" w:rsidRPr="00755D3B" w:rsidRDefault="00272522" w:rsidP="000B5BF2">
      <w:pPr>
        <w:jc w:val="both"/>
        <w:rPr>
          <w:rFonts w:ascii="Arial(W1)" w:hAnsi="Arial(W1)" w:cs="Arial"/>
          <w:sz w:val="22"/>
          <w:szCs w:val="22"/>
        </w:rPr>
      </w:pPr>
      <w:r w:rsidRPr="00755D3B">
        <w:rPr>
          <w:rFonts w:ascii="Arial(W1)" w:hAnsi="Arial(W1)" w:cs="Arial"/>
          <w:sz w:val="22"/>
          <w:szCs w:val="22"/>
        </w:rPr>
        <w:t xml:space="preserve">(3) </w:t>
      </w:r>
      <w:r w:rsidR="000B5BF2" w:rsidRPr="00755D3B">
        <w:rPr>
          <w:rFonts w:ascii="Arial(W1)" w:hAnsi="Arial(W1)" w:cs="Arial"/>
          <w:sz w:val="22"/>
          <w:szCs w:val="22"/>
        </w:rPr>
        <w:t xml:space="preserve">Župan mora pritožbo obravnavati,  preveriti upravičenost in utemeljenost navedb ter v roku </w:t>
      </w:r>
      <w:r w:rsidR="000B5BF2" w:rsidRPr="00C035E4">
        <w:rPr>
          <w:rFonts w:ascii="Arial(W1)" w:hAnsi="Arial(W1)" w:cs="Arial"/>
          <w:sz w:val="22"/>
          <w:szCs w:val="22"/>
        </w:rPr>
        <w:t>15</w:t>
      </w:r>
      <w:r w:rsidR="000B5BF2" w:rsidRPr="00755D3B">
        <w:rPr>
          <w:rFonts w:ascii="Arial(W1)" w:hAnsi="Arial(W1)" w:cs="Arial"/>
          <w:sz w:val="22"/>
          <w:szCs w:val="22"/>
        </w:rPr>
        <w:t xml:space="preserve"> dni odločiti s sklepom. S tem postane sklep o izbiri izvajalcev letnega programa športa in višine sofinanciranja športne dejavnosti dokončen.  Zoper odločitev župana ni pritožbe. Možno je sprožiti upravni spor pred pristojnim sodiščem. </w:t>
      </w:r>
    </w:p>
    <w:p w14:paraId="64C31238" w14:textId="77777777" w:rsidR="000B5BF2" w:rsidRPr="00755D3B" w:rsidRDefault="000B5BF2" w:rsidP="009A2F66">
      <w:pPr>
        <w:jc w:val="center"/>
        <w:outlineLvl w:val="0"/>
        <w:rPr>
          <w:rFonts w:ascii="Arial(W1)" w:hAnsi="Arial(W1)" w:cs="Arial"/>
          <w:b/>
          <w:sz w:val="22"/>
          <w:szCs w:val="22"/>
        </w:rPr>
      </w:pPr>
    </w:p>
    <w:p w14:paraId="2A9EDD9D" w14:textId="77777777" w:rsidR="000B5BF2" w:rsidRPr="009C736D" w:rsidRDefault="009A2F66" w:rsidP="009A2F66">
      <w:pPr>
        <w:ind w:left="4253"/>
        <w:rPr>
          <w:rFonts w:ascii="Arial(W1)" w:hAnsi="Arial(W1)" w:cs="Arial"/>
          <w:sz w:val="22"/>
          <w:szCs w:val="22"/>
        </w:rPr>
      </w:pPr>
      <w:r>
        <w:rPr>
          <w:rFonts w:ascii="Arial(W1)" w:hAnsi="Arial(W1)" w:cs="Arial"/>
          <w:sz w:val="22"/>
          <w:szCs w:val="22"/>
        </w:rPr>
        <w:t>1</w:t>
      </w:r>
      <w:r w:rsidR="00837D65">
        <w:rPr>
          <w:rFonts w:ascii="Arial(W1)" w:hAnsi="Arial(W1)" w:cs="Arial"/>
          <w:sz w:val="22"/>
          <w:szCs w:val="22"/>
        </w:rPr>
        <w:t>6</w:t>
      </w:r>
      <w:r w:rsidR="009C736D">
        <w:rPr>
          <w:rFonts w:ascii="Arial(W1)" w:hAnsi="Arial(W1)" w:cs="Arial"/>
          <w:sz w:val="22"/>
          <w:szCs w:val="22"/>
        </w:rPr>
        <w:t>.</w:t>
      </w:r>
      <w:r w:rsidR="00423AD5">
        <w:rPr>
          <w:rFonts w:ascii="Arial(W1)" w:hAnsi="Arial(W1)" w:cs="Arial"/>
          <w:sz w:val="22"/>
          <w:szCs w:val="22"/>
        </w:rPr>
        <w:t xml:space="preserve"> </w:t>
      </w:r>
      <w:r w:rsidR="000B5BF2" w:rsidRPr="009C736D">
        <w:rPr>
          <w:rFonts w:ascii="Arial(W1)" w:hAnsi="Arial(W1)" w:cs="Arial"/>
          <w:sz w:val="22"/>
          <w:szCs w:val="22"/>
        </w:rPr>
        <w:t>člen</w:t>
      </w:r>
    </w:p>
    <w:p w14:paraId="2BA89FC3" w14:textId="77777777" w:rsidR="00272522" w:rsidRPr="00755D3B" w:rsidRDefault="00272522" w:rsidP="000B5BF2">
      <w:pPr>
        <w:jc w:val="center"/>
        <w:rPr>
          <w:rFonts w:ascii="Arial(W1)" w:hAnsi="Arial(W1)" w:cs="Arial"/>
          <w:sz w:val="22"/>
          <w:szCs w:val="22"/>
        </w:rPr>
      </w:pPr>
      <w:r w:rsidRPr="00755D3B">
        <w:rPr>
          <w:rFonts w:ascii="Arial(W1)" w:hAnsi="Arial(W1)" w:cs="Arial"/>
          <w:sz w:val="22"/>
          <w:szCs w:val="22"/>
        </w:rPr>
        <w:t>(pogodba)</w:t>
      </w:r>
    </w:p>
    <w:p w14:paraId="7F05B981" w14:textId="77777777" w:rsidR="000B5BF2" w:rsidRPr="00755D3B" w:rsidRDefault="000B5BF2" w:rsidP="000B5BF2">
      <w:pPr>
        <w:jc w:val="both"/>
        <w:rPr>
          <w:rFonts w:ascii="Arial(W1)" w:hAnsi="Arial(W1)" w:cs="Arial"/>
          <w:sz w:val="22"/>
          <w:szCs w:val="22"/>
        </w:rPr>
      </w:pPr>
    </w:p>
    <w:p w14:paraId="19AA7683" w14:textId="77777777" w:rsidR="000B5BF2" w:rsidRPr="0014400A" w:rsidRDefault="00272522" w:rsidP="000B5BF2">
      <w:pPr>
        <w:jc w:val="both"/>
        <w:rPr>
          <w:rFonts w:ascii="Arial(W1)" w:hAnsi="Arial(W1)" w:cs="Arial"/>
          <w:sz w:val="22"/>
          <w:szCs w:val="22"/>
        </w:rPr>
      </w:pPr>
      <w:r w:rsidRPr="00755D3B">
        <w:rPr>
          <w:rFonts w:ascii="Arial(W1)" w:hAnsi="Arial(W1)" w:cs="Arial"/>
          <w:sz w:val="22"/>
          <w:szCs w:val="22"/>
        </w:rPr>
        <w:t xml:space="preserve">(1) </w:t>
      </w:r>
      <w:r w:rsidR="000B5BF2" w:rsidRPr="00755D3B">
        <w:rPr>
          <w:rFonts w:ascii="Arial(W1)" w:hAnsi="Arial(W1)" w:cs="Arial"/>
          <w:sz w:val="22"/>
          <w:szCs w:val="22"/>
        </w:rPr>
        <w:t xml:space="preserve">Po dokončnosti sklepa občinska uprava </w:t>
      </w:r>
      <w:r w:rsidR="006D0A23" w:rsidRPr="0014400A">
        <w:rPr>
          <w:rFonts w:ascii="Arial" w:hAnsi="Arial" w:cs="Arial"/>
          <w:sz w:val="22"/>
          <w:szCs w:val="22"/>
        </w:rPr>
        <w:t>objavi rezultate javnega razpisa na spletni strani občine</w:t>
      </w:r>
      <w:r w:rsidR="006D0A23" w:rsidRPr="0014400A">
        <w:t xml:space="preserve"> </w:t>
      </w:r>
      <w:r w:rsidR="006D0A23" w:rsidRPr="0014400A">
        <w:rPr>
          <w:rFonts w:ascii="Arial" w:hAnsi="Arial" w:cs="Arial"/>
          <w:sz w:val="22"/>
          <w:szCs w:val="22"/>
        </w:rPr>
        <w:t>in</w:t>
      </w:r>
      <w:r w:rsidR="006D0A23" w:rsidRPr="0014400A">
        <w:t xml:space="preserve"> </w:t>
      </w:r>
      <w:r w:rsidR="000B5BF2" w:rsidRPr="0014400A">
        <w:rPr>
          <w:rFonts w:ascii="Arial(W1)" w:hAnsi="Arial(W1)" w:cs="Arial"/>
          <w:sz w:val="22"/>
          <w:szCs w:val="22"/>
        </w:rPr>
        <w:t xml:space="preserve">pozove izbrane izvajalce letnega programa športa k podpisu pogodbe.  </w:t>
      </w:r>
    </w:p>
    <w:p w14:paraId="4E944B80" w14:textId="1209E43C" w:rsidR="00971EDC" w:rsidRDefault="00272522" w:rsidP="00210EF5">
      <w:pPr>
        <w:jc w:val="both"/>
        <w:rPr>
          <w:rFonts w:ascii="Arial(W1)" w:hAnsi="Arial(W1)" w:cs="Arial"/>
          <w:sz w:val="22"/>
          <w:szCs w:val="22"/>
        </w:rPr>
      </w:pPr>
      <w:r w:rsidRPr="00755D3B">
        <w:rPr>
          <w:rFonts w:ascii="Arial(W1)" w:hAnsi="Arial(W1)" w:cs="Arial"/>
          <w:sz w:val="22"/>
          <w:szCs w:val="22"/>
        </w:rPr>
        <w:t xml:space="preserve">(2) </w:t>
      </w:r>
      <w:r w:rsidR="000B5BF2" w:rsidRPr="00755D3B">
        <w:rPr>
          <w:rFonts w:ascii="Arial(W1)" w:hAnsi="Arial(W1)" w:cs="Arial"/>
          <w:sz w:val="22"/>
          <w:szCs w:val="22"/>
        </w:rPr>
        <w:t xml:space="preserve">Če se izbrani izvajalec v 8 dneh od prejema poziva ne odzove, se šteje, da je odstopil od  zahteve za sofinanciranje. </w:t>
      </w:r>
    </w:p>
    <w:p w14:paraId="2A2144CB" w14:textId="77777777" w:rsidR="00971EDC" w:rsidRDefault="00971EDC" w:rsidP="000B5BF2">
      <w:pPr>
        <w:jc w:val="center"/>
        <w:rPr>
          <w:rFonts w:ascii="Arial(W1)" w:hAnsi="Arial(W1)" w:cs="Arial"/>
          <w:sz w:val="22"/>
          <w:szCs w:val="22"/>
        </w:rPr>
      </w:pPr>
      <w:r>
        <w:rPr>
          <w:rFonts w:ascii="Arial(W1)" w:hAnsi="Arial(W1)" w:cs="Arial"/>
          <w:sz w:val="22"/>
          <w:szCs w:val="22"/>
        </w:rPr>
        <w:t>1</w:t>
      </w:r>
      <w:r w:rsidR="00837D65">
        <w:rPr>
          <w:rFonts w:ascii="Arial(W1)" w:hAnsi="Arial(W1)" w:cs="Arial"/>
          <w:sz w:val="22"/>
          <w:szCs w:val="22"/>
        </w:rPr>
        <w:t>7</w:t>
      </w:r>
      <w:r>
        <w:rPr>
          <w:rFonts w:ascii="Arial(W1)" w:hAnsi="Arial(W1)" w:cs="Arial"/>
          <w:sz w:val="22"/>
          <w:szCs w:val="22"/>
        </w:rPr>
        <w:t>. člen</w:t>
      </w:r>
    </w:p>
    <w:p w14:paraId="5958EAAC" w14:textId="77777777" w:rsidR="00272522" w:rsidRPr="00755D3B" w:rsidRDefault="00971EDC" w:rsidP="000B5BF2">
      <w:pPr>
        <w:jc w:val="center"/>
        <w:rPr>
          <w:rFonts w:ascii="Arial(W1)" w:hAnsi="Arial(W1)" w:cs="Arial"/>
          <w:sz w:val="22"/>
          <w:szCs w:val="22"/>
        </w:rPr>
      </w:pPr>
      <w:r w:rsidRPr="00755D3B">
        <w:rPr>
          <w:rFonts w:ascii="Arial(W1)" w:hAnsi="Arial(W1)" w:cs="Arial"/>
          <w:sz w:val="22"/>
          <w:szCs w:val="22"/>
        </w:rPr>
        <w:t xml:space="preserve"> </w:t>
      </w:r>
      <w:r w:rsidR="00272522" w:rsidRPr="00755D3B">
        <w:rPr>
          <w:rFonts w:ascii="Arial(W1)" w:hAnsi="Arial(W1)" w:cs="Arial"/>
          <w:sz w:val="22"/>
          <w:szCs w:val="22"/>
        </w:rPr>
        <w:t xml:space="preserve">(vsebina pogodbe) </w:t>
      </w:r>
    </w:p>
    <w:p w14:paraId="432FBAE6" w14:textId="77777777" w:rsidR="000B5BF2" w:rsidRPr="00755D3B" w:rsidRDefault="000B5BF2" w:rsidP="000B5BF2">
      <w:pPr>
        <w:jc w:val="center"/>
        <w:rPr>
          <w:rFonts w:ascii="Arial(W1)" w:hAnsi="Arial(W1)" w:cs="Arial"/>
          <w:sz w:val="22"/>
          <w:szCs w:val="22"/>
        </w:rPr>
      </w:pPr>
    </w:p>
    <w:p w14:paraId="1921F168" w14:textId="77777777" w:rsidR="000B5BF2" w:rsidRPr="009A2F66" w:rsidRDefault="000B5BF2" w:rsidP="009A2F66">
      <w:pPr>
        <w:jc w:val="both"/>
        <w:rPr>
          <w:rFonts w:ascii="Arial(W1)" w:hAnsi="Arial(W1)" w:cs="Arial"/>
          <w:sz w:val="22"/>
          <w:szCs w:val="22"/>
        </w:rPr>
      </w:pPr>
      <w:r w:rsidRPr="009A2F66">
        <w:rPr>
          <w:rFonts w:ascii="Arial(W1)" w:hAnsi="Arial(W1)" w:cs="Arial"/>
          <w:sz w:val="22"/>
          <w:szCs w:val="22"/>
        </w:rPr>
        <w:t xml:space="preserve">Občina sklene z izbranimi izvajalci letnega programa športa pogodbo o sofinanciranju, v kateri se opredeli naziv izvajalca in izbrani program, višino in namen sofinanciranja, </w:t>
      </w:r>
      <w:r w:rsidR="00C035E4" w:rsidRPr="009A2F66">
        <w:rPr>
          <w:rFonts w:ascii="Arial(W1)" w:hAnsi="Arial(W1)" w:cs="Arial"/>
          <w:sz w:val="22"/>
          <w:szCs w:val="22"/>
        </w:rPr>
        <w:t>n</w:t>
      </w:r>
      <w:r w:rsidRPr="009A2F66">
        <w:rPr>
          <w:rFonts w:ascii="Arial(W1)" w:hAnsi="Arial(W1)" w:cs="Arial"/>
          <w:sz w:val="22"/>
          <w:szCs w:val="22"/>
        </w:rPr>
        <w:t xml:space="preserve">adzor nad namensko porabo proračunskih sredstev ter druge medsebojne pravice in obveznosti. </w:t>
      </w:r>
    </w:p>
    <w:p w14:paraId="4636F32E" w14:textId="77777777" w:rsidR="000B5BF2" w:rsidRPr="00755D3B" w:rsidRDefault="000B5BF2" w:rsidP="000B5BF2">
      <w:pPr>
        <w:jc w:val="both"/>
        <w:rPr>
          <w:rFonts w:ascii="Arial(W1)" w:hAnsi="Arial(W1)" w:cs="Arial"/>
          <w:sz w:val="22"/>
          <w:szCs w:val="22"/>
        </w:rPr>
      </w:pPr>
    </w:p>
    <w:p w14:paraId="451C01BB" w14:textId="77777777" w:rsidR="000B5BF2" w:rsidRPr="00755D3B" w:rsidRDefault="000B5BF2" w:rsidP="000B5BF2">
      <w:pPr>
        <w:jc w:val="center"/>
        <w:rPr>
          <w:rFonts w:ascii="Arial(W1)" w:hAnsi="Arial(W1)" w:cs="Arial"/>
          <w:sz w:val="22"/>
          <w:szCs w:val="22"/>
        </w:rPr>
      </w:pPr>
      <w:r w:rsidRPr="00755D3B">
        <w:rPr>
          <w:rFonts w:ascii="Arial(W1)" w:hAnsi="Arial(W1)" w:cs="Arial"/>
          <w:sz w:val="22"/>
          <w:szCs w:val="22"/>
        </w:rPr>
        <w:t>1</w:t>
      </w:r>
      <w:r w:rsidR="00837D65">
        <w:rPr>
          <w:rFonts w:ascii="Arial(W1)" w:hAnsi="Arial(W1)" w:cs="Arial"/>
          <w:sz w:val="22"/>
          <w:szCs w:val="22"/>
        </w:rPr>
        <w:t>8</w:t>
      </w:r>
      <w:r w:rsidRPr="00755D3B">
        <w:rPr>
          <w:rFonts w:ascii="Arial(W1)" w:hAnsi="Arial(W1)" w:cs="Arial"/>
          <w:sz w:val="22"/>
          <w:szCs w:val="22"/>
        </w:rPr>
        <w:t>. člen</w:t>
      </w:r>
    </w:p>
    <w:p w14:paraId="5E7B2A7D" w14:textId="77777777" w:rsidR="00D2175E" w:rsidRPr="00755D3B" w:rsidRDefault="00D2175E" w:rsidP="000B5BF2">
      <w:pPr>
        <w:jc w:val="center"/>
        <w:rPr>
          <w:rFonts w:ascii="Arial(W1)" w:hAnsi="Arial(W1)" w:cs="Arial"/>
          <w:sz w:val="22"/>
          <w:szCs w:val="22"/>
        </w:rPr>
      </w:pPr>
      <w:r w:rsidRPr="00755D3B">
        <w:rPr>
          <w:rFonts w:ascii="Arial(W1)" w:hAnsi="Arial(W1)" w:cs="Arial"/>
          <w:sz w:val="22"/>
          <w:szCs w:val="22"/>
        </w:rPr>
        <w:t>(poročila izvajalcev)</w:t>
      </w:r>
    </w:p>
    <w:p w14:paraId="3619E928" w14:textId="77777777" w:rsidR="000B5BF2" w:rsidRPr="00755D3B" w:rsidRDefault="000B5BF2" w:rsidP="000B5BF2">
      <w:pPr>
        <w:jc w:val="both"/>
        <w:rPr>
          <w:rFonts w:ascii="Arial(W1)" w:hAnsi="Arial(W1)" w:cs="Arial"/>
          <w:sz w:val="22"/>
          <w:szCs w:val="22"/>
        </w:rPr>
      </w:pPr>
    </w:p>
    <w:p w14:paraId="1B128504" w14:textId="41C75F60" w:rsidR="000B5BF2" w:rsidRPr="00755D3B" w:rsidRDefault="00D2175E" w:rsidP="000B5BF2">
      <w:pPr>
        <w:jc w:val="both"/>
        <w:rPr>
          <w:rFonts w:ascii="Arial(W1)" w:hAnsi="Arial(W1)" w:cs="Arial"/>
          <w:sz w:val="22"/>
          <w:szCs w:val="22"/>
        </w:rPr>
      </w:pPr>
      <w:r w:rsidRPr="00755D3B">
        <w:rPr>
          <w:rFonts w:ascii="Arial(W1)" w:hAnsi="Arial(W1)" w:cs="Arial"/>
          <w:sz w:val="22"/>
          <w:szCs w:val="22"/>
        </w:rPr>
        <w:t xml:space="preserve">(1) </w:t>
      </w:r>
      <w:r w:rsidR="000B5BF2" w:rsidRPr="00755D3B">
        <w:rPr>
          <w:rFonts w:ascii="Arial(W1)" w:hAnsi="Arial(W1)" w:cs="Arial"/>
          <w:sz w:val="22"/>
          <w:szCs w:val="22"/>
        </w:rPr>
        <w:t xml:space="preserve">Izvajalci programov morajo občinski upravi najkasneje do </w:t>
      </w:r>
      <w:r w:rsidR="00287CC8">
        <w:rPr>
          <w:rFonts w:ascii="Arial(W1)" w:hAnsi="Arial(W1)" w:cs="Arial"/>
          <w:sz w:val="22"/>
          <w:szCs w:val="22"/>
        </w:rPr>
        <w:t>28</w:t>
      </w:r>
      <w:r w:rsidR="000B5BF2" w:rsidRPr="00755D3B">
        <w:rPr>
          <w:rFonts w:ascii="Arial(W1)" w:hAnsi="Arial(W1)" w:cs="Arial"/>
          <w:sz w:val="22"/>
          <w:szCs w:val="22"/>
        </w:rPr>
        <w:t xml:space="preserve">. </w:t>
      </w:r>
      <w:r w:rsidR="009C736D">
        <w:rPr>
          <w:rFonts w:ascii="Arial(W1)" w:hAnsi="Arial(W1)" w:cs="Arial"/>
          <w:sz w:val="22"/>
          <w:szCs w:val="22"/>
        </w:rPr>
        <w:t>f</w:t>
      </w:r>
      <w:r w:rsidR="00287CC8">
        <w:rPr>
          <w:rFonts w:ascii="Arial(W1)" w:hAnsi="Arial(W1)" w:cs="Arial"/>
          <w:sz w:val="22"/>
          <w:szCs w:val="22"/>
        </w:rPr>
        <w:t>ebruarja</w:t>
      </w:r>
      <w:r w:rsidR="000B5BF2" w:rsidRPr="00755D3B">
        <w:rPr>
          <w:rFonts w:ascii="Arial(W1)" w:hAnsi="Arial(W1)" w:cs="Arial"/>
          <w:sz w:val="22"/>
          <w:szCs w:val="22"/>
        </w:rPr>
        <w:t xml:space="preserve"> naslednjega leta oddati letno vsebinsko poročilo o izvedbi programov z opredeljenimi cilji in </w:t>
      </w:r>
      <w:r w:rsidR="009C736D">
        <w:rPr>
          <w:rFonts w:ascii="Arial(W1)" w:hAnsi="Arial(W1)" w:cs="Arial"/>
          <w:sz w:val="22"/>
          <w:szCs w:val="22"/>
        </w:rPr>
        <w:t xml:space="preserve">doseženimi </w:t>
      </w:r>
      <w:r w:rsidR="000B5BF2" w:rsidRPr="009C736D">
        <w:rPr>
          <w:rFonts w:ascii="Arial(W1)" w:hAnsi="Arial(W1)" w:cs="Arial"/>
          <w:sz w:val="22"/>
          <w:szCs w:val="22"/>
        </w:rPr>
        <w:t>rezultati</w:t>
      </w:r>
      <w:r w:rsidR="000B5BF2" w:rsidRPr="00755D3B">
        <w:rPr>
          <w:rFonts w:ascii="Arial(W1)" w:hAnsi="Arial(W1)" w:cs="Arial"/>
          <w:sz w:val="22"/>
          <w:szCs w:val="22"/>
        </w:rPr>
        <w:t xml:space="preserve"> ter  zaključno poročilo z zaključnim računom</w:t>
      </w:r>
      <w:r w:rsidR="00A31832">
        <w:rPr>
          <w:rFonts w:ascii="Arial(W1)" w:hAnsi="Arial(W1)" w:cs="Arial"/>
          <w:sz w:val="22"/>
          <w:szCs w:val="22"/>
        </w:rPr>
        <w:t>.</w:t>
      </w:r>
      <w:r w:rsidR="000B5BF2" w:rsidRPr="00755D3B">
        <w:rPr>
          <w:rFonts w:ascii="Arial(W1)" w:hAnsi="Arial(W1)" w:cs="Arial"/>
          <w:sz w:val="22"/>
          <w:szCs w:val="22"/>
        </w:rPr>
        <w:t xml:space="preserve">  </w:t>
      </w:r>
    </w:p>
    <w:p w14:paraId="3085A9FE" w14:textId="77777777" w:rsidR="000B5BF2" w:rsidRPr="00755D3B" w:rsidRDefault="00D2175E" w:rsidP="000B5BF2">
      <w:pPr>
        <w:jc w:val="both"/>
        <w:rPr>
          <w:rFonts w:ascii="Arial(W1)" w:hAnsi="Arial(W1)" w:cs="Arial"/>
          <w:sz w:val="22"/>
          <w:szCs w:val="22"/>
        </w:rPr>
      </w:pPr>
      <w:r w:rsidRPr="00755D3B">
        <w:rPr>
          <w:rFonts w:ascii="Arial(W1)" w:hAnsi="Arial(W1)" w:cs="Arial"/>
          <w:sz w:val="22"/>
          <w:szCs w:val="22"/>
        </w:rPr>
        <w:lastRenderedPageBreak/>
        <w:t xml:space="preserve">(2) </w:t>
      </w:r>
      <w:r w:rsidR="000B5BF2" w:rsidRPr="00755D3B">
        <w:rPr>
          <w:rFonts w:ascii="Arial(W1)" w:hAnsi="Arial(W1)" w:cs="Arial"/>
          <w:sz w:val="22"/>
          <w:szCs w:val="22"/>
        </w:rPr>
        <w:t xml:space="preserve">Če izvajalec poročila ne odda do </w:t>
      </w:r>
      <w:r w:rsidR="00287CC8">
        <w:rPr>
          <w:rFonts w:ascii="Arial(W1)" w:hAnsi="Arial(W1)" w:cs="Arial"/>
          <w:sz w:val="22"/>
          <w:szCs w:val="22"/>
        </w:rPr>
        <w:t>28</w:t>
      </w:r>
      <w:r w:rsidR="000B5BF2" w:rsidRPr="00755D3B">
        <w:rPr>
          <w:rFonts w:ascii="Arial(W1)" w:hAnsi="Arial(W1)" w:cs="Arial"/>
          <w:sz w:val="22"/>
          <w:szCs w:val="22"/>
        </w:rPr>
        <w:t xml:space="preserve">. </w:t>
      </w:r>
      <w:r w:rsidR="009A2F66">
        <w:rPr>
          <w:rFonts w:ascii="Arial(W1)" w:hAnsi="Arial(W1)" w:cs="Arial"/>
          <w:sz w:val="22"/>
          <w:szCs w:val="22"/>
        </w:rPr>
        <w:t>f</w:t>
      </w:r>
      <w:r w:rsidR="00287CC8">
        <w:rPr>
          <w:rFonts w:ascii="Arial(W1)" w:hAnsi="Arial(W1)" w:cs="Arial"/>
          <w:sz w:val="22"/>
          <w:szCs w:val="22"/>
        </w:rPr>
        <w:t>ebruarja</w:t>
      </w:r>
      <w:r w:rsidR="000B5BF2" w:rsidRPr="00755D3B">
        <w:rPr>
          <w:rFonts w:ascii="Arial(W1)" w:hAnsi="Arial(W1)" w:cs="Arial"/>
          <w:sz w:val="22"/>
          <w:szCs w:val="22"/>
        </w:rPr>
        <w:t xml:space="preserve"> se šteje, da programov ni izvajal in je dolžan prejeta sredstva z zakonitimi zamudnimi obrestmi v roku 30 dni vrniti v občinski proračun. Kot prejeta sredstva se štejejo tudi ure koriščenja športnega objekta, obračunane v skladu z veljavnim cenikom. V kolikor izvajalec sredstev v tem roku ne vrne, začne občinska uprava v nadaljnjih 30 dneh s postopkom sodne izterjave. </w:t>
      </w:r>
    </w:p>
    <w:p w14:paraId="12D75050" w14:textId="77777777" w:rsidR="000B5BF2" w:rsidRDefault="00D2175E" w:rsidP="000B5BF2">
      <w:pPr>
        <w:jc w:val="both"/>
        <w:rPr>
          <w:rFonts w:ascii="Arial(W1)" w:hAnsi="Arial(W1)" w:cs="Arial"/>
          <w:sz w:val="22"/>
          <w:szCs w:val="22"/>
        </w:rPr>
      </w:pPr>
      <w:r w:rsidRPr="00755D3B">
        <w:rPr>
          <w:rFonts w:ascii="Arial(W1)" w:hAnsi="Arial(W1)" w:cs="Arial"/>
          <w:sz w:val="22"/>
          <w:szCs w:val="22"/>
        </w:rPr>
        <w:t>(</w:t>
      </w:r>
      <w:r w:rsidR="00E166CB">
        <w:rPr>
          <w:rFonts w:ascii="Arial(W1)" w:hAnsi="Arial(W1)" w:cs="Arial"/>
          <w:sz w:val="22"/>
          <w:szCs w:val="22"/>
        </w:rPr>
        <w:t>3</w:t>
      </w:r>
      <w:r w:rsidRPr="00755D3B">
        <w:rPr>
          <w:rFonts w:ascii="Arial(W1)" w:hAnsi="Arial(W1)" w:cs="Arial"/>
          <w:sz w:val="22"/>
          <w:szCs w:val="22"/>
        </w:rPr>
        <w:t xml:space="preserve">) </w:t>
      </w:r>
      <w:r w:rsidR="000B5BF2" w:rsidRPr="00755D3B">
        <w:rPr>
          <w:rFonts w:ascii="Arial(W1)" w:hAnsi="Arial(W1)" w:cs="Arial"/>
          <w:sz w:val="22"/>
          <w:szCs w:val="22"/>
        </w:rPr>
        <w:t xml:space="preserve">V primeru, da se ugotovi neupravičenost porabe pogodbeno določenih sredstev, mora izvajalec programov vsa sredstva vključno z zakonitimi zamudnimi obrestmi v roku 30 dni po ugotovitvi nepravilnosti vrniti  v občinski proračun. </w:t>
      </w:r>
    </w:p>
    <w:p w14:paraId="6930DB23" w14:textId="77777777" w:rsidR="00C035E4" w:rsidRPr="00755D3B" w:rsidRDefault="00C035E4" w:rsidP="000B5BF2">
      <w:pPr>
        <w:jc w:val="both"/>
        <w:rPr>
          <w:rFonts w:ascii="Arial(W1)" w:hAnsi="Arial(W1)" w:cs="Arial"/>
          <w:sz w:val="22"/>
          <w:szCs w:val="22"/>
        </w:rPr>
      </w:pPr>
      <w:r>
        <w:rPr>
          <w:rFonts w:ascii="Arial(W1)" w:hAnsi="Arial(W1)" w:cs="Arial"/>
          <w:sz w:val="22"/>
          <w:szCs w:val="22"/>
        </w:rPr>
        <w:t>(</w:t>
      </w:r>
      <w:r w:rsidR="00E166CB">
        <w:rPr>
          <w:rFonts w:ascii="Arial(W1)" w:hAnsi="Arial(W1)" w:cs="Arial"/>
          <w:sz w:val="22"/>
          <w:szCs w:val="22"/>
        </w:rPr>
        <w:t>4</w:t>
      </w:r>
      <w:r>
        <w:rPr>
          <w:rFonts w:ascii="Arial(W1)" w:hAnsi="Arial(W1)" w:cs="Arial"/>
          <w:sz w:val="22"/>
          <w:szCs w:val="22"/>
        </w:rPr>
        <w:t xml:space="preserve">) </w:t>
      </w:r>
      <w:r w:rsidRPr="00755D3B">
        <w:rPr>
          <w:rFonts w:ascii="Arial(W1)" w:hAnsi="Arial(W1)" w:cs="Arial"/>
          <w:sz w:val="22"/>
          <w:szCs w:val="22"/>
        </w:rPr>
        <w:t xml:space="preserve">Izvajalec, ki krši pogodbena določila, ne more kandidati na </w:t>
      </w:r>
      <w:r w:rsidR="009C736D">
        <w:rPr>
          <w:rFonts w:ascii="Arial(W1)" w:hAnsi="Arial(W1)" w:cs="Arial"/>
          <w:sz w:val="22"/>
          <w:szCs w:val="22"/>
        </w:rPr>
        <w:t>prvem</w:t>
      </w:r>
      <w:r>
        <w:rPr>
          <w:rFonts w:ascii="Arial(W1)" w:hAnsi="Arial(W1)" w:cs="Arial"/>
          <w:sz w:val="22"/>
          <w:szCs w:val="22"/>
        </w:rPr>
        <w:t xml:space="preserve"> </w:t>
      </w:r>
      <w:r w:rsidRPr="00755D3B">
        <w:rPr>
          <w:rFonts w:ascii="Arial(W1)" w:hAnsi="Arial(W1)" w:cs="Arial"/>
          <w:sz w:val="22"/>
          <w:szCs w:val="22"/>
        </w:rPr>
        <w:t>javnem razpisu za sofinanciranje programov športa.</w:t>
      </w:r>
    </w:p>
    <w:p w14:paraId="1253B1E6" w14:textId="77777777" w:rsidR="000B5BF2" w:rsidRPr="00755D3B" w:rsidRDefault="00871D9E" w:rsidP="000B5BF2">
      <w:pPr>
        <w:jc w:val="both"/>
        <w:rPr>
          <w:rFonts w:ascii="Arial(W1)" w:hAnsi="Arial(W1)" w:cs="Arial"/>
          <w:sz w:val="22"/>
          <w:szCs w:val="22"/>
        </w:rPr>
      </w:pPr>
      <w:r w:rsidRPr="00755D3B">
        <w:rPr>
          <w:rFonts w:ascii="Arial(W1)" w:hAnsi="Arial(W1)" w:cs="Arial"/>
          <w:sz w:val="22"/>
          <w:szCs w:val="22"/>
        </w:rPr>
        <w:t xml:space="preserve">(5) </w:t>
      </w:r>
      <w:r w:rsidR="000B5BF2" w:rsidRPr="00755D3B">
        <w:rPr>
          <w:rFonts w:ascii="Arial(W1)" w:hAnsi="Arial(W1)" w:cs="Arial"/>
          <w:sz w:val="22"/>
          <w:szCs w:val="22"/>
        </w:rPr>
        <w:t xml:space="preserve">Izvajalci morajo dajati pristojnemu organu morebitna dodatna pojasnila zlasti o vsebinah iz  tega pravilnika in o uresničevanju na razpisu odobrenega programa. </w:t>
      </w:r>
      <w:r w:rsidR="000B5BF2" w:rsidRPr="00755D3B">
        <w:rPr>
          <w:rFonts w:ascii="Arial(W1)" w:hAnsi="Arial(W1)" w:cs="Helv"/>
          <w:sz w:val="22"/>
          <w:szCs w:val="22"/>
        </w:rPr>
        <w:t>Izvajalci morajo posredovati podatke in dokumentacijo nadzornim organom, ki je potrebna za oblikovanje ocen, mnenj in stališč o zadevah iz njihove pristojnosti.</w:t>
      </w:r>
    </w:p>
    <w:p w14:paraId="2FDC726A" w14:textId="77777777" w:rsidR="000B5BF2" w:rsidRPr="00755D3B" w:rsidRDefault="000B5BF2" w:rsidP="000B5BF2">
      <w:pPr>
        <w:numPr>
          <w:ilvl w:val="12"/>
          <w:numId w:val="0"/>
        </w:numPr>
        <w:jc w:val="both"/>
        <w:rPr>
          <w:rFonts w:ascii="Arial(W1)" w:hAnsi="Arial(W1)" w:cs="Arial"/>
          <w:sz w:val="22"/>
          <w:szCs w:val="22"/>
        </w:rPr>
      </w:pPr>
    </w:p>
    <w:p w14:paraId="371E0647" w14:textId="77777777" w:rsidR="000B5BF2" w:rsidRPr="00755D3B" w:rsidRDefault="00891121" w:rsidP="000B5BF2">
      <w:pPr>
        <w:jc w:val="center"/>
        <w:rPr>
          <w:rFonts w:ascii="Arial(W1)" w:hAnsi="Arial(W1)" w:cs="Arial"/>
          <w:sz w:val="22"/>
          <w:szCs w:val="22"/>
        </w:rPr>
      </w:pPr>
      <w:r w:rsidRPr="00755D3B">
        <w:rPr>
          <w:rFonts w:ascii="Arial(W1)" w:hAnsi="Arial(W1)" w:cs="Arial"/>
          <w:sz w:val="22"/>
          <w:szCs w:val="22"/>
        </w:rPr>
        <w:t>1</w:t>
      </w:r>
      <w:r w:rsidR="00594F1E">
        <w:rPr>
          <w:rFonts w:ascii="Arial(W1)" w:hAnsi="Arial(W1)" w:cs="Arial"/>
          <w:sz w:val="22"/>
          <w:szCs w:val="22"/>
        </w:rPr>
        <w:t>9</w:t>
      </w:r>
      <w:r w:rsidR="000B5BF2" w:rsidRPr="00755D3B">
        <w:rPr>
          <w:rFonts w:ascii="Arial(W1)" w:hAnsi="Arial(W1)" w:cs="Arial"/>
          <w:sz w:val="22"/>
          <w:szCs w:val="22"/>
        </w:rPr>
        <w:t>. člen</w:t>
      </w:r>
    </w:p>
    <w:p w14:paraId="15E3AD5C" w14:textId="77777777" w:rsidR="00871D9E" w:rsidRPr="00755D3B" w:rsidRDefault="00871D9E" w:rsidP="000B5BF2">
      <w:pPr>
        <w:jc w:val="center"/>
        <w:rPr>
          <w:rFonts w:ascii="Arial(W1)" w:hAnsi="Arial(W1)" w:cs="Arial"/>
          <w:sz w:val="22"/>
          <w:szCs w:val="22"/>
        </w:rPr>
      </w:pPr>
      <w:r w:rsidRPr="00755D3B">
        <w:rPr>
          <w:rFonts w:ascii="Arial(W1)" w:hAnsi="Arial(W1)" w:cs="Arial"/>
          <w:sz w:val="22"/>
          <w:szCs w:val="22"/>
        </w:rPr>
        <w:t xml:space="preserve">(spremljanje izvajanja LPŠ) </w:t>
      </w:r>
    </w:p>
    <w:p w14:paraId="5A7E548C" w14:textId="77777777" w:rsidR="000B5BF2" w:rsidRPr="00755D3B" w:rsidRDefault="000B5BF2" w:rsidP="000B5BF2">
      <w:pPr>
        <w:jc w:val="both"/>
        <w:rPr>
          <w:rFonts w:ascii="Arial(W1)" w:hAnsi="Arial(W1)" w:cs="Arial"/>
          <w:sz w:val="22"/>
          <w:szCs w:val="22"/>
        </w:rPr>
      </w:pPr>
    </w:p>
    <w:p w14:paraId="3B7E6C8E" w14:textId="77777777" w:rsidR="00871D9E" w:rsidRPr="00755D3B" w:rsidRDefault="00871D9E" w:rsidP="000B5BF2">
      <w:pPr>
        <w:jc w:val="both"/>
        <w:rPr>
          <w:rFonts w:ascii="Arial(W1)" w:hAnsi="Arial(W1)" w:cs="Arial"/>
          <w:sz w:val="22"/>
          <w:szCs w:val="22"/>
        </w:rPr>
      </w:pPr>
      <w:r w:rsidRPr="00755D3B">
        <w:rPr>
          <w:rFonts w:ascii="Arial(W1)" w:hAnsi="Arial(W1)" w:cs="Arial"/>
          <w:sz w:val="22"/>
          <w:szCs w:val="22"/>
        </w:rPr>
        <w:t xml:space="preserve">(1) Izvajalci LPŠ so dolžni izvajati izbrana področja najmanj v obsegu, opredeljenem v pogodbi, sredstva pa nameniti za izbrano področje v skladu z javnim razpisom. </w:t>
      </w:r>
    </w:p>
    <w:p w14:paraId="7C175A6D" w14:textId="77777777" w:rsidR="00871D9E" w:rsidRPr="00755D3B" w:rsidRDefault="00871D9E" w:rsidP="000B5BF2">
      <w:pPr>
        <w:jc w:val="both"/>
        <w:rPr>
          <w:rFonts w:ascii="Arial(W1)" w:hAnsi="Arial(W1)" w:cs="Arial"/>
          <w:sz w:val="22"/>
          <w:szCs w:val="22"/>
        </w:rPr>
      </w:pPr>
      <w:r w:rsidRPr="00755D3B">
        <w:rPr>
          <w:rFonts w:ascii="Arial(W1)" w:hAnsi="Arial(W1)" w:cs="Arial"/>
          <w:sz w:val="22"/>
          <w:szCs w:val="22"/>
        </w:rPr>
        <w:t xml:space="preserve">(2) Nadzor nad izvajanjem pogodb in porabo proračunskih sredstev lahko kadarkoli izvaja občinska uprava ali po njej pooblaščeni organ. </w:t>
      </w:r>
    </w:p>
    <w:p w14:paraId="26F4F572" w14:textId="540A13AA" w:rsidR="000B5BF2" w:rsidRPr="00755D3B" w:rsidRDefault="00871D9E" w:rsidP="000B5BF2">
      <w:pPr>
        <w:jc w:val="both"/>
        <w:rPr>
          <w:rFonts w:ascii="Arial(W1)" w:hAnsi="Arial(W1)" w:cs="Arial"/>
          <w:sz w:val="22"/>
          <w:szCs w:val="22"/>
        </w:rPr>
      </w:pPr>
      <w:r w:rsidRPr="00755D3B">
        <w:rPr>
          <w:rFonts w:ascii="Arial(W1)" w:hAnsi="Arial(W1)" w:cs="Arial"/>
          <w:sz w:val="22"/>
          <w:szCs w:val="22"/>
        </w:rPr>
        <w:t xml:space="preserve">(3) </w:t>
      </w:r>
      <w:r w:rsidR="000B5BF2" w:rsidRPr="00755D3B">
        <w:rPr>
          <w:rFonts w:ascii="Arial(W1)" w:hAnsi="Arial(W1)" w:cs="Arial"/>
          <w:sz w:val="22"/>
          <w:szCs w:val="22"/>
        </w:rPr>
        <w:t xml:space="preserve">Občinska uprava mora spremljati izvajanje </w:t>
      </w:r>
      <w:r w:rsidR="00A31832">
        <w:rPr>
          <w:rFonts w:ascii="Arial(W1)" w:hAnsi="Arial(W1)" w:cs="Arial"/>
          <w:sz w:val="22"/>
          <w:szCs w:val="22"/>
        </w:rPr>
        <w:t>LPŠ</w:t>
      </w:r>
      <w:r w:rsidR="000B5BF2" w:rsidRPr="00755D3B">
        <w:rPr>
          <w:rFonts w:ascii="Arial(W1)" w:hAnsi="Arial(W1)" w:cs="Arial"/>
          <w:sz w:val="22"/>
          <w:szCs w:val="22"/>
        </w:rPr>
        <w:t xml:space="preserve"> in o izvajanju </w:t>
      </w:r>
      <w:r w:rsidR="00A31832">
        <w:rPr>
          <w:rFonts w:ascii="Arial(W1)" w:hAnsi="Arial(W1)" w:cs="Arial"/>
          <w:sz w:val="22"/>
          <w:szCs w:val="22"/>
        </w:rPr>
        <w:t>LPŠ</w:t>
      </w:r>
      <w:r w:rsidR="000B5BF2" w:rsidRPr="00755D3B">
        <w:rPr>
          <w:rFonts w:ascii="Arial(W1)" w:hAnsi="Arial(W1)" w:cs="Arial"/>
          <w:sz w:val="22"/>
          <w:szCs w:val="22"/>
        </w:rPr>
        <w:t xml:space="preserve"> poročati komisiji za šport in občinskemu svetu. Upravljavec objekta mora poročati o številu porabljenih ur, občinska uprava pa o porabi finančnih sredstev. </w:t>
      </w:r>
    </w:p>
    <w:p w14:paraId="1E78D4FB" w14:textId="77777777" w:rsidR="000B5BF2" w:rsidRPr="00755D3B" w:rsidRDefault="00871D9E" w:rsidP="000B5BF2">
      <w:pPr>
        <w:jc w:val="both"/>
        <w:rPr>
          <w:rFonts w:ascii="Arial(W1)" w:hAnsi="Arial(W1)" w:cs="Arial"/>
          <w:sz w:val="22"/>
          <w:szCs w:val="22"/>
        </w:rPr>
      </w:pPr>
      <w:r w:rsidRPr="00755D3B">
        <w:rPr>
          <w:rFonts w:ascii="Arial(W1)" w:hAnsi="Arial(W1)" w:cs="Arial"/>
          <w:sz w:val="22"/>
          <w:szCs w:val="22"/>
        </w:rPr>
        <w:t xml:space="preserve">(4) </w:t>
      </w:r>
      <w:r w:rsidR="000B5BF2" w:rsidRPr="00755D3B">
        <w:rPr>
          <w:rFonts w:ascii="Arial(W1)" w:hAnsi="Arial(W1)" w:cs="Arial"/>
          <w:sz w:val="22"/>
          <w:szCs w:val="22"/>
        </w:rPr>
        <w:t xml:space="preserve">Občinska uprava in upravljavec športnega objekta mora posredovati komisiji za šport podatke in dokumentacijo, ki je potrebna za oblikovanje ocen, mnenj in stališč o zadevah iz pristojnosti komisije. </w:t>
      </w:r>
    </w:p>
    <w:p w14:paraId="1C8F6E5D" w14:textId="77777777" w:rsidR="00BE0DCD" w:rsidRPr="00755D3B" w:rsidRDefault="00BE0DCD" w:rsidP="00A565D7">
      <w:pPr>
        <w:jc w:val="both"/>
        <w:rPr>
          <w:rFonts w:ascii="Arial(W1)" w:hAnsi="Arial(W1)" w:cs="Arial"/>
          <w:sz w:val="22"/>
          <w:szCs w:val="22"/>
        </w:rPr>
      </w:pPr>
    </w:p>
    <w:p w14:paraId="21A154F9" w14:textId="77777777" w:rsidR="00A31832" w:rsidRDefault="00A31832" w:rsidP="00A565D7">
      <w:pPr>
        <w:jc w:val="both"/>
        <w:rPr>
          <w:rFonts w:ascii="Arial(W1)" w:hAnsi="Arial(W1)" w:cs="Arial"/>
          <w:b/>
          <w:sz w:val="22"/>
          <w:szCs w:val="22"/>
        </w:rPr>
      </w:pPr>
    </w:p>
    <w:p w14:paraId="45899CB5" w14:textId="77777777" w:rsidR="00A565D7" w:rsidRPr="00755D3B" w:rsidRDefault="00A565D7" w:rsidP="00A565D7">
      <w:pPr>
        <w:jc w:val="both"/>
        <w:rPr>
          <w:rFonts w:ascii="Arial(W1)" w:hAnsi="Arial(W1)" w:cs="Arial"/>
          <w:b/>
          <w:sz w:val="22"/>
          <w:szCs w:val="22"/>
        </w:rPr>
      </w:pPr>
      <w:r w:rsidRPr="00755D3B">
        <w:rPr>
          <w:rFonts w:ascii="Arial(W1)" w:hAnsi="Arial(W1)" w:cs="Arial"/>
          <w:b/>
          <w:sz w:val="22"/>
          <w:szCs w:val="22"/>
        </w:rPr>
        <w:t>V. OPREDELITEV SREDSTEV ZA ŠPORT IN NAČIN FINANCIRANJA</w:t>
      </w:r>
    </w:p>
    <w:p w14:paraId="4B4DAB10" w14:textId="77777777" w:rsidR="00A565D7" w:rsidRPr="00755D3B" w:rsidRDefault="00A565D7" w:rsidP="00A565D7">
      <w:pPr>
        <w:jc w:val="both"/>
        <w:rPr>
          <w:rFonts w:ascii="Arial(W1)" w:hAnsi="Arial(W1)" w:cs="Arial"/>
          <w:b/>
          <w:sz w:val="22"/>
          <w:szCs w:val="22"/>
        </w:rPr>
      </w:pPr>
    </w:p>
    <w:p w14:paraId="7DA86072" w14:textId="77777777" w:rsidR="00A565D7" w:rsidRPr="00755D3B" w:rsidRDefault="00594F1E" w:rsidP="00A565D7">
      <w:pPr>
        <w:jc w:val="center"/>
        <w:rPr>
          <w:rFonts w:ascii="Arial(W1)" w:hAnsi="Arial(W1)" w:cs="Arial"/>
          <w:sz w:val="22"/>
          <w:szCs w:val="22"/>
        </w:rPr>
      </w:pPr>
      <w:r>
        <w:rPr>
          <w:rFonts w:ascii="Arial(W1)" w:hAnsi="Arial(W1)" w:cs="Arial"/>
          <w:sz w:val="22"/>
          <w:szCs w:val="22"/>
        </w:rPr>
        <w:t>20</w:t>
      </w:r>
      <w:r w:rsidR="00A565D7" w:rsidRPr="00755D3B">
        <w:rPr>
          <w:rFonts w:ascii="Arial(W1)" w:hAnsi="Arial(W1)" w:cs="Arial"/>
          <w:sz w:val="22"/>
          <w:szCs w:val="22"/>
        </w:rPr>
        <w:t>. člen</w:t>
      </w:r>
    </w:p>
    <w:p w14:paraId="3F88FB3D" w14:textId="77777777" w:rsidR="002C53B3" w:rsidRPr="00755D3B" w:rsidRDefault="002C53B3" w:rsidP="00A565D7">
      <w:pPr>
        <w:jc w:val="center"/>
        <w:rPr>
          <w:rFonts w:ascii="Arial(W1)" w:hAnsi="Arial(W1)" w:cs="Arial"/>
          <w:sz w:val="22"/>
          <w:szCs w:val="22"/>
        </w:rPr>
      </w:pPr>
      <w:r w:rsidRPr="00755D3B">
        <w:rPr>
          <w:rFonts w:ascii="Arial(W1)" w:hAnsi="Arial(W1)" w:cs="Arial"/>
          <w:sz w:val="22"/>
          <w:szCs w:val="22"/>
        </w:rPr>
        <w:t>(</w:t>
      </w:r>
      <w:r w:rsidR="00755D3B" w:rsidRPr="00755D3B">
        <w:rPr>
          <w:rFonts w:ascii="Arial(W1)" w:hAnsi="Arial(W1)" w:cs="Arial"/>
          <w:sz w:val="22"/>
          <w:szCs w:val="22"/>
        </w:rPr>
        <w:t>dodelitev sredstev )</w:t>
      </w:r>
    </w:p>
    <w:p w14:paraId="051B1686" w14:textId="77777777" w:rsidR="00A565D7" w:rsidRPr="00755D3B" w:rsidRDefault="00A565D7" w:rsidP="00A565D7">
      <w:pPr>
        <w:jc w:val="both"/>
        <w:rPr>
          <w:rFonts w:ascii="Arial(W1)" w:hAnsi="Arial(W1)" w:cs="Arial"/>
          <w:sz w:val="22"/>
          <w:szCs w:val="22"/>
        </w:rPr>
      </w:pPr>
    </w:p>
    <w:p w14:paraId="7B3BD177" w14:textId="3388F851" w:rsidR="002A5ADE" w:rsidRPr="00755D3B" w:rsidRDefault="002C53B3" w:rsidP="00A565D7">
      <w:pPr>
        <w:jc w:val="both"/>
        <w:rPr>
          <w:rFonts w:ascii="Arial(W1)" w:hAnsi="Arial(W1)" w:cs="Arial"/>
          <w:sz w:val="22"/>
          <w:szCs w:val="22"/>
        </w:rPr>
      </w:pPr>
      <w:r w:rsidRPr="00755D3B">
        <w:rPr>
          <w:rFonts w:ascii="Arial(W1)" w:hAnsi="Arial(W1)" w:cs="Arial"/>
          <w:sz w:val="22"/>
          <w:szCs w:val="22"/>
        </w:rPr>
        <w:t xml:space="preserve">(1) </w:t>
      </w:r>
      <w:r w:rsidR="00BF0276" w:rsidRPr="00755D3B">
        <w:rPr>
          <w:rFonts w:ascii="Arial(W1)" w:hAnsi="Arial(W1)" w:cs="Arial"/>
          <w:sz w:val="22"/>
          <w:szCs w:val="22"/>
        </w:rPr>
        <w:t xml:space="preserve">Programe </w:t>
      </w:r>
      <w:r w:rsidR="00A565D7" w:rsidRPr="00755D3B">
        <w:rPr>
          <w:rFonts w:ascii="Arial(W1)" w:hAnsi="Arial(W1)" w:cs="Arial"/>
          <w:sz w:val="22"/>
          <w:szCs w:val="22"/>
        </w:rPr>
        <w:t xml:space="preserve">iz </w:t>
      </w:r>
      <w:r w:rsidR="00874FB6">
        <w:rPr>
          <w:rFonts w:ascii="Arial(W1)" w:hAnsi="Arial(W1)" w:cs="Arial"/>
          <w:sz w:val="22"/>
          <w:szCs w:val="22"/>
        </w:rPr>
        <w:t>4</w:t>
      </w:r>
      <w:r w:rsidR="00A565D7" w:rsidRPr="00755D3B">
        <w:rPr>
          <w:rFonts w:ascii="Arial(W1)" w:hAnsi="Arial(W1)" w:cs="Arial"/>
          <w:sz w:val="22"/>
          <w:szCs w:val="22"/>
        </w:rPr>
        <w:t xml:space="preserve">. </w:t>
      </w:r>
      <w:r w:rsidR="00EB3E68">
        <w:rPr>
          <w:rFonts w:ascii="Arial(W1)" w:hAnsi="Arial(W1)" w:cs="Arial"/>
          <w:sz w:val="22"/>
          <w:szCs w:val="22"/>
        </w:rPr>
        <w:t>č</w:t>
      </w:r>
      <w:r w:rsidR="00A565D7" w:rsidRPr="00755D3B">
        <w:rPr>
          <w:rFonts w:ascii="Arial(W1)" w:hAnsi="Arial(W1)" w:cs="Arial"/>
          <w:sz w:val="22"/>
          <w:szCs w:val="22"/>
        </w:rPr>
        <w:t>lena tega pravilnika s</w:t>
      </w:r>
      <w:r w:rsidR="00BF0276" w:rsidRPr="00755D3B">
        <w:rPr>
          <w:rFonts w:ascii="Arial(W1)" w:hAnsi="Arial(W1)" w:cs="Arial"/>
          <w:sz w:val="22"/>
          <w:szCs w:val="22"/>
        </w:rPr>
        <w:t>e</w:t>
      </w:r>
      <w:r w:rsidR="00A565D7" w:rsidRPr="00755D3B">
        <w:rPr>
          <w:rFonts w:ascii="Arial(W1)" w:hAnsi="Arial(W1)" w:cs="Arial"/>
          <w:sz w:val="22"/>
          <w:szCs w:val="22"/>
        </w:rPr>
        <w:t xml:space="preserve"> </w:t>
      </w:r>
      <w:r w:rsidR="00BF0276" w:rsidRPr="00755D3B">
        <w:rPr>
          <w:rFonts w:ascii="Arial(W1)" w:hAnsi="Arial(W1)" w:cs="Arial"/>
          <w:sz w:val="22"/>
          <w:szCs w:val="22"/>
        </w:rPr>
        <w:t>vrednoti</w:t>
      </w:r>
      <w:r w:rsidR="00A565D7" w:rsidRPr="00755D3B">
        <w:rPr>
          <w:rFonts w:ascii="Arial(W1)" w:hAnsi="Arial(W1)" w:cs="Arial"/>
          <w:sz w:val="22"/>
          <w:szCs w:val="22"/>
        </w:rPr>
        <w:t xml:space="preserve"> na osnovi </w:t>
      </w:r>
      <w:r w:rsidR="00A31832">
        <w:rPr>
          <w:rFonts w:ascii="Arial(W1)" w:hAnsi="Arial(W1)" w:cs="Arial"/>
          <w:sz w:val="22"/>
          <w:szCs w:val="22"/>
        </w:rPr>
        <w:t>M</w:t>
      </w:r>
      <w:r w:rsidR="00BF0276" w:rsidRPr="00755D3B">
        <w:rPr>
          <w:rFonts w:ascii="Arial(W1)" w:hAnsi="Arial(W1)" w:cs="Arial"/>
          <w:sz w:val="22"/>
          <w:szCs w:val="22"/>
        </w:rPr>
        <w:t xml:space="preserve">eril </w:t>
      </w:r>
      <w:r w:rsidR="00C16EED" w:rsidRPr="00755D3B">
        <w:rPr>
          <w:rFonts w:ascii="Arial(W1)" w:hAnsi="Arial(W1)" w:cs="Arial"/>
          <w:sz w:val="22"/>
          <w:szCs w:val="22"/>
        </w:rPr>
        <w:t>za vrednotenje</w:t>
      </w:r>
      <w:r w:rsidR="00A31832">
        <w:rPr>
          <w:rFonts w:ascii="Arial(W1)" w:hAnsi="Arial(W1)" w:cs="Arial"/>
          <w:sz w:val="22"/>
          <w:szCs w:val="22"/>
        </w:rPr>
        <w:t xml:space="preserve"> letnega programa športa v Občini Ribnica </w:t>
      </w:r>
      <w:r w:rsidR="00B5484A">
        <w:rPr>
          <w:rFonts w:ascii="Arial(W1)" w:hAnsi="Arial(W1)" w:cs="Arial"/>
          <w:sz w:val="22"/>
          <w:szCs w:val="22"/>
        </w:rPr>
        <w:t>(v nadaljevanju:</w:t>
      </w:r>
      <w:r w:rsidR="008273CE">
        <w:rPr>
          <w:rFonts w:ascii="Arial(W1)" w:hAnsi="Arial(W1)" w:cs="Arial"/>
          <w:sz w:val="22"/>
          <w:szCs w:val="22"/>
        </w:rPr>
        <w:t xml:space="preserve"> </w:t>
      </w:r>
      <w:r w:rsidR="00B5484A">
        <w:rPr>
          <w:rFonts w:ascii="Arial(W1)" w:hAnsi="Arial(W1)" w:cs="Arial"/>
          <w:sz w:val="22"/>
          <w:szCs w:val="22"/>
        </w:rPr>
        <w:t>merila)</w:t>
      </w:r>
      <w:r w:rsidR="00A565D7" w:rsidRPr="00755D3B">
        <w:rPr>
          <w:rFonts w:ascii="Arial(W1)" w:hAnsi="Arial(W1)" w:cs="Arial"/>
          <w:sz w:val="22"/>
          <w:szCs w:val="22"/>
        </w:rPr>
        <w:t xml:space="preserve">,  ki </w:t>
      </w:r>
      <w:r w:rsidR="00C16EED" w:rsidRPr="00755D3B">
        <w:rPr>
          <w:rFonts w:ascii="Arial(W1)" w:hAnsi="Arial(W1)" w:cs="Arial"/>
          <w:sz w:val="22"/>
          <w:szCs w:val="22"/>
        </w:rPr>
        <w:t>so</w:t>
      </w:r>
      <w:r w:rsidR="00A565D7" w:rsidRPr="00755D3B">
        <w:rPr>
          <w:rFonts w:ascii="Arial(W1)" w:hAnsi="Arial(W1)" w:cs="Arial"/>
          <w:sz w:val="22"/>
          <w:szCs w:val="22"/>
        </w:rPr>
        <w:t xml:space="preserve"> priloga temu pravilniku. </w:t>
      </w:r>
    </w:p>
    <w:p w14:paraId="40DFCAAD" w14:textId="4D1D2146" w:rsidR="002A5ADE" w:rsidRPr="00755D3B" w:rsidRDefault="002C53B3" w:rsidP="002A5ADE">
      <w:pPr>
        <w:jc w:val="both"/>
        <w:rPr>
          <w:rFonts w:ascii="Arial(W1)" w:hAnsi="Arial(W1)" w:cs="Arial"/>
          <w:sz w:val="22"/>
          <w:szCs w:val="22"/>
        </w:rPr>
      </w:pPr>
      <w:r w:rsidRPr="00755D3B">
        <w:rPr>
          <w:rFonts w:ascii="Arial(W1)" w:hAnsi="Arial(W1)" w:cs="Arial"/>
          <w:sz w:val="22"/>
          <w:szCs w:val="22"/>
        </w:rPr>
        <w:t xml:space="preserve">(2) </w:t>
      </w:r>
      <w:r w:rsidR="002A5ADE" w:rsidRPr="00755D3B">
        <w:rPr>
          <w:rFonts w:ascii="Arial(W1)" w:hAnsi="Arial(W1)" w:cs="Arial"/>
          <w:sz w:val="22"/>
          <w:szCs w:val="22"/>
        </w:rPr>
        <w:t xml:space="preserve">Vrednost točke se določi v sorazmernem deležu glede na skupno število točk za posamezne vsebine in glede na obseg proračunskih sredstev za izvajanje </w:t>
      </w:r>
      <w:r w:rsidR="00A31832">
        <w:rPr>
          <w:rFonts w:ascii="Arial(W1)" w:hAnsi="Arial(W1)" w:cs="Arial"/>
          <w:sz w:val="22"/>
          <w:szCs w:val="22"/>
        </w:rPr>
        <w:t>LPŠ</w:t>
      </w:r>
      <w:r w:rsidR="002A5ADE" w:rsidRPr="00755D3B">
        <w:rPr>
          <w:rFonts w:ascii="Arial(W1)" w:hAnsi="Arial(W1)" w:cs="Arial"/>
          <w:sz w:val="22"/>
          <w:szCs w:val="22"/>
        </w:rPr>
        <w:t xml:space="preserve">. </w:t>
      </w:r>
    </w:p>
    <w:p w14:paraId="646F1FD8" w14:textId="77777777" w:rsidR="00A565D7" w:rsidRPr="00755D3B" w:rsidRDefault="002C53B3" w:rsidP="00A565D7">
      <w:pPr>
        <w:jc w:val="both"/>
        <w:rPr>
          <w:rFonts w:ascii="Arial(W1)" w:hAnsi="Arial(W1)" w:cs="Arial"/>
          <w:sz w:val="22"/>
          <w:szCs w:val="22"/>
        </w:rPr>
      </w:pPr>
      <w:r w:rsidRPr="00755D3B">
        <w:rPr>
          <w:rFonts w:ascii="Arial(W1)" w:hAnsi="Arial(W1)" w:cs="Arial"/>
          <w:sz w:val="22"/>
          <w:szCs w:val="22"/>
        </w:rPr>
        <w:t xml:space="preserve">(3) </w:t>
      </w:r>
      <w:r w:rsidR="00A565D7" w:rsidRPr="00755D3B">
        <w:rPr>
          <w:rFonts w:ascii="Arial(W1)" w:hAnsi="Arial(W1)" w:cs="Arial"/>
          <w:sz w:val="22"/>
          <w:szCs w:val="22"/>
        </w:rPr>
        <w:t xml:space="preserve">Sredstva se izvajalcem nakazujejo na osnovi predloženih knjigovodskih listin, ki izkazujejo nastanek obveznosti izvajalca programa do odobrene višine. </w:t>
      </w:r>
    </w:p>
    <w:p w14:paraId="162588DF" w14:textId="77777777" w:rsidR="00A565D7" w:rsidRPr="00755D3B" w:rsidRDefault="002C53B3" w:rsidP="00A565D7">
      <w:pPr>
        <w:jc w:val="both"/>
        <w:rPr>
          <w:rFonts w:ascii="Arial(W1)" w:hAnsi="Arial(W1)" w:cs="Arial"/>
          <w:sz w:val="22"/>
          <w:szCs w:val="22"/>
        </w:rPr>
      </w:pPr>
      <w:r w:rsidRPr="00755D3B">
        <w:rPr>
          <w:rFonts w:ascii="Arial(W1)" w:hAnsi="Arial(W1)" w:cs="Arial"/>
          <w:sz w:val="22"/>
          <w:szCs w:val="22"/>
        </w:rPr>
        <w:t xml:space="preserve">(4) </w:t>
      </w:r>
      <w:r w:rsidR="00A565D7" w:rsidRPr="00755D3B">
        <w:rPr>
          <w:rFonts w:ascii="Arial(W1)" w:hAnsi="Arial(W1)" w:cs="Arial"/>
          <w:sz w:val="22"/>
          <w:szCs w:val="22"/>
        </w:rPr>
        <w:t xml:space="preserve">Sofinanciranje </w:t>
      </w:r>
      <w:r w:rsidRPr="00755D3B">
        <w:rPr>
          <w:rFonts w:ascii="Arial(W1)" w:hAnsi="Arial(W1)" w:cs="Arial"/>
          <w:sz w:val="22"/>
          <w:szCs w:val="22"/>
        </w:rPr>
        <w:t>uporabe javnih športnih</w:t>
      </w:r>
      <w:r w:rsidR="00A565D7" w:rsidRPr="00755D3B">
        <w:rPr>
          <w:rFonts w:ascii="Arial(W1)" w:hAnsi="Arial(W1)" w:cs="Arial"/>
          <w:sz w:val="22"/>
          <w:szCs w:val="22"/>
        </w:rPr>
        <w:t xml:space="preserve"> </w:t>
      </w:r>
      <w:r w:rsidRPr="00755D3B">
        <w:rPr>
          <w:rFonts w:ascii="Arial(W1)" w:hAnsi="Arial(W1)" w:cs="Arial"/>
          <w:sz w:val="22"/>
          <w:szCs w:val="22"/>
        </w:rPr>
        <w:t xml:space="preserve">objektov </w:t>
      </w:r>
      <w:r w:rsidR="00A565D7" w:rsidRPr="00755D3B">
        <w:rPr>
          <w:rFonts w:ascii="Arial(W1)" w:hAnsi="Arial(W1)" w:cs="Arial"/>
          <w:sz w:val="22"/>
          <w:szCs w:val="22"/>
        </w:rPr>
        <w:t xml:space="preserve">se  </w:t>
      </w:r>
      <w:r w:rsidR="002A5ADE" w:rsidRPr="00755D3B">
        <w:rPr>
          <w:rFonts w:ascii="Arial(W1)" w:hAnsi="Arial(W1)" w:cs="Arial"/>
          <w:sz w:val="22"/>
          <w:szCs w:val="22"/>
        </w:rPr>
        <w:t>finančno ovrednoti po veljavnem ceniku.</w:t>
      </w:r>
      <w:r w:rsidR="00A565D7" w:rsidRPr="00755D3B">
        <w:rPr>
          <w:rFonts w:ascii="Arial(W1)" w:hAnsi="Arial(W1)" w:cs="Arial"/>
          <w:sz w:val="22"/>
          <w:szCs w:val="22"/>
        </w:rPr>
        <w:t xml:space="preserve"> Izvajalci, ki izvajajo dejavnost v objektih v lasti Občine Ribnica, uporabljajo objekte v odobrenem obsegu skladno z urnikom, ki ga sestavi upravljavec objekta.</w:t>
      </w:r>
    </w:p>
    <w:p w14:paraId="39009FF7" w14:textId="77777777" w:rsidR="002C53B3" w:rsidRPr="00755D3B" w:rsidRDefault="002C53B3" w:rsidP="00A565D7">
      <w:pPr>
        <w:jc w:val="both"/>
        <w:rPr>
          <w:rFonts w:ascii="Arial(W1)" w:hAnsi="Arial(W1)" w:cs="Arial"/>
          <w:sz w:val="22"/>
          <w:szCs w:val="22"/>
        </w:rPr>
      </w:pPr>
      <w:r w:rsidRPr="00755D3B">
        <w:rPr>
          <w:rFonts w:ascii="Arial(W1)" w:hAnsi="Arial(W1)" w:cs="Arial"/>
          <w:sz w:val="22"/>
          <w:szCs w:val="22"/>
        </w:rPr>
        <w:t>(5) Izvajalc</w:t>
      </w:r>
      <w:r w:rsidR="00287CC8">
        <w:rPr>
          <w:rFonts w:ascii="Arial(W1)" w:hAnsi="Arial(W1)" w:cs="Arial"/>
          <w:sz w:val="22"/>
          <w:szCs w:val="22"/>
        </w:rPr>
        <w:t>em</w:t>
      </w:r>
      <w:r w:rsidRPr="00755D3B">
        <w:rPr>
          <w:rFonts w:ascii="Arial(W1)" w:hAnsi="Arial(W1)" w:cs="Arial"/>
          <w:sz w:val="22"/>
          <w:szCs w:val="22"/>
        </w:rPr>
        <w:t xml:space="preserve">, ki programov ne izvajajo v javnih športnih objektih se vrednoti objekt </w:t>
      </w:r>
      <w:r w:rsidR="00B5484A">
        <w:rPr>
          <w:rFonts w:ascii="Arial(W1)" w:hAnsi="Arial(W1)" w:cs="Arial"/>
          <w:sz w:val="22"/>
          <w:szCs w:val="22"/>
        </w:rPr>
        <w:t xml:space="preserve">po merilih </w:t>
      </w:r>
      <w:r w:rsidRPr="00755D3B">
        <w:rPr>
          <w:rFonts w:ascii="Arial(W1)" w:hAnsi="Arial(W1)" w:cs="Arial"/>
          <w:sz w:val="22"/>
          <w:szCs w:val="22"/>
        </w:rPr>
        <w:t>v okviru programa.</w:t>
      </w:r>
    </w:p>
    <w:p w14:paraId="68058F1C" w14:textId="77777777" w:rsidR="00A565D7" w:rsidRPr="00755D3B" w:rsidRDefault="002C53B3" w:rsidP="00A565D7">
      <w:pPr>
        <w:jc w:val="both"/>
        <w:rPr>
          <w:rFonts w:ascii="Arial(W1)" w:hAnsi="Arial(W1)" w:cs="Arial"/>
          <w:sz w:val="22"/>
          <w:szCs w:val="22"/>
        </w:rPr>
      </w:pPr>
      <w:r w:rsidRPr="00755D3B">
        <w:rPr>
          <w:rFonts w:ascii="Arial(W1)" w:hAnsi="Arial(W1)" w:cs="Arial"/>
          <w:sz w:val="22"/>
          <w:szCs w:val="22"/>
        </w:rPr>
        <w:t xml:space="preserve">(6) </w:t>
      </w:r>
      <w:r w:rsidR="00A565D7" w:rsidRPr="00755D3B">
        <w:rPr>
          <w:rFonts w:ascii="Arial(W1)" w:hAnsi="Arial(W1)" w:cs="Arial"/>
          <w:sz w:val="22"/>
          <w:szCs w:val="22"/>
        </w:rPr>
        <w:t xml:space="preserve">Izvajalec lahko pridobi sredstva le za namen znotraj vsebine programa, za katerega v razpisu izkaže dejansko stanje in ta pravilnik zanj predvideva sofinanciranje. </w:t>
      </w:r>
    </w:p>
    <w:p w14:paraId="385010D8" w14:textId="77777777" w:rsidR="00A565D7" w:rsidRDefault="00A565D7" w:rsidP="00A565D7">
      <w:pPr>
        <w:jc w:val="both"/>
        <w:rPr>
          <w:rFonts w:ascii="Arial(W1)" w:hAnsi="Arial(W1)" w:cs="Arial"/>
          <w:sz w:val="22"/>
          <w:szCs w:val="22"/>
        </w:rPr>
      </w:pPr>
    </w:p>
    <w:p w14:paraId="50F76821" w14:textId="77777777" w:rsidR="00210EF5" w:rsidRDefault="00210EF5" w:rsidP="00A565D7">
      <w:pPr>
        <w:jc w:val="both"/>
        <w:rPr>
          <w:rFonts w:ascii="Arial(W1)" w:hAnsi="Arial(W1)" w:cs="Arial"/>
          <w:sz w:val="22"/>
          <w:szCs w:val="22"/>
        </w:rPr>
      </w:pPr>
    </w:p>
    <w:p w14:paraId="7589DF69" w14:textId="24B242E9" w:rsidR="001A4A46" w:rsidRDefault="001A4A46" w:rsidP="00EE1E08">
      <w:pPr>
        <w:jc w:val="center"/>
        <w:rPr>
          <w:rFonts w:ascii="Arial(W1)" w:hAnsi="Arial(W1)" w:cs="Arial"/>
          <w:sz w:val="22"/>
          <w:szCs w:val="22"/>
        </w:rPr>
      </w:pPr>
      <w:r>
        <w:rPr>
          <w:rFonts w:ascii="Arial(W1)" w:hAnsi="Arial(W1)" w:cs="Arial"/>
          <w:sz w:val="22"/>
          <w:szCs w:val="22"/>
        </w:rPr>
        <w:t>2</w:t>
      </w:r>
      <w:r w:rsidR="00B729F1">
        <w:rPr>
          <w:rFonts w:ascii="Arial(W1)" w:hAnsi="Arial(W1)" w:cs="Arial"/>
          <w:sz w:val="22"/>
          <w:szCs w:val="22"/>
        </w:rPr>
        <w:t>1.</w:t>
      </w:r>
      <w:r>
        <w:rPr>
          <w:rFonts w:ascii="Arial(W1)" w:hAnsi="Arial(W1)" w:cs="Arial"/>
          <w:sz w:val="22"/>
          <w:szCs w:val="22"/>
        </w:rPr>
        <w:t xml:space="preserve"> člen</w:t>
      </w:r>
    </w:p>
    <w:p w14:paraId="7B49BF62" w14:textId="383EE12A" w:rsidR="001A4A46" w:rsidRDefault="001A4A46" w:rsidP="00EE1E08">
      <w:pPr>
        <w:jc w:val="center"/>
        <w:rPr>
          <w:rFonts w:ascii="Arial(W1)" w:hAnsi="Arial(W1)" w:cs="Arial"/>
          <w:sz w:val="22"/>
          <w:szCs w:val="22"/>
        </w:rPr>
      </w:pPr>
      <w:r>
        <w:rPr>
          <w:rFonts w:ascii="Arial(W1)" w:hAnsi="Arial(W1)" w:cs="Arial"/>
          <w:sz w:val="22"/>
          <w:szCs w:val="22"/>
        </w:rPr>
        <w:t>(uporaba javnih športih objektov in površin)</w:t>
      </w:r>
    </w:p>
    <w:p w14:paraId="12537993" w14:textId="77777777" w:rsidR="00EE1E08" w:rsidRDefault="00EE1E08" w:rsidP="00EE1E08">
      <w:pPr>
        <w:jc w:val="center"/>
        <w:rPr>
          <w:rFonts w:ascii="Arial(W1)" w:hAnsi="Arial(W1)" w:cs="Arial"/>
          <w:sz w:val="22"/>
          <w:szCs w:val="22"/>
        </w:rPr>
      </w:pPr>
    </w:p>
    <w:p w14:paraId="2046D31C" w14:textId="581D9C3B" w:rsidR="00EE1E08" w:rsidRPr="001A4A46" w:rsidRDefault="00EE1E08" w:rsidP="00EE1E08">
      <w:pPr>
        <w:pStyle w:val="Odstavekseznama"/>
        <w:numPr>
          <w:ilvl w:val="0"/>
          <w:numId w:val="30"/>
        </w:numPr>
        <w:jc w:val="both"/>
        <w:rPr>
          <w:rFonts w:ascii="Arial(W1)" w:hAnsi="Arial(W1)" w:cs="Arial"/>
          <w:sz w:val="22"/>
          <w:szCs w:val="22"/>
        </w:rPr>
      </w:pPr>
      <w:r>
        <w:rPr>
          <w:rFonts w:ascii="Arial(W1)" w:hAnsi="Arial(W1)" w:cs="Arial"/>
          <w:sz w:val="22"/>
          <w:szCs w:val="22"/>
        </w:rPr>
        <w:t>Obvezni program šolske športne vzgoje, ki se izvaja v/na javnih športnih objektih, ima prednost pred drugimi izvajalci LPŠ.</w:t>
      </w:r>
    </w:p>
    <w:p w14:paraId="5933C6A9" w14:textId="28C60D42" w:rsidR="001A4A46" w:rsidRDefault="001A4A46" w:rsidP="006F4732">
      <w:pPr>
        <w:pStyle w:val="Odstavekseznama"/>
        <w:numPr>
          <w:ilvl w:val="0"/>
          <w:numId w:val="30"/>
        </w:numPr>
        <w:jc w:val="both"/>
        <w:rPr>
          <w:rFonts w:ascii="Arial(W1)" w:hAnsi="Arial(W1)" w:cs="Arial"/>
          <w:sz w:val="22"/>
          <w:szCs w:val="22"/>
        </w:rPr>
      </w:pPr>
      <w:r w:rsidRPr="00210EF5">
        <w:rPr>
          <w:rFonts w:ascii="Arial(W1)" w:hAnsi="Arial(W1)" w:cs="Arial"/>
          <w:sz w:val="22"/>
          <w:szCs w:val="22"/>
        </w:rPr>
        <w:lastRenderedPageBreak/>
        <w:t>Športna društva</w:t>
      </w:r>
      <w:r w:rsidR="00EE1E08" w:rsidRPr="00210EF5">
        <w:rPr>
          <w:rFonts w:ascii="Arial(W1)" w:hAnsi="Arial(W1)" w:cs="Arial"/>
          <w:sz w:val="22"/>
          <w:szCs w:val="22"/>
        </w:rPr>
        <w:t xml:space="preserve"> imajo kot izvajalci LPŠ </w:t>
      </w:r>
      <w:r w:rsidRPr="00210EF5">
        <w:rPr>
          <w:rFonts w:ascii="Arial(W1)" w:hAnsi="Arial(W1)" w:cs="Arial"/>
          <w:sz w:val="22"/>
          <w:szCs w:val="22"/>
        </w:rPr>
        <w:t>pod enakimi pogoji prednost pri uporabi javnih športnih objektov in površin</w:t>
      </w:r>
      <w:r w:rsidR="00EE1E08" w:rsidRPr="00210EF5">
        <w:rPr>
          <w:rFonts w:ascii="Arial(W1)" w:hAnsi="Arial(W1)" w:cs="Arial"/>
          <w:sz w:val="22"/>
          <w:szCs w:val="22"/>
        </w:rPr>
        <w:t xml:space="preserve">. </w:t>
      </w:r>
      <w:r w:rsidRPr="00210EF5">
        <w:rPr>
          <w:rFonts w:ascii="Arial(W1)" w:hAnsi="Arial(W1)" w:cs="Arial"/>
          <w:sz w:val="22"/>
          <w:szCs w:val="22"/>
        </w:rPr>
        <w:t xml:space="preserve"> </w:t>
      </w:r>
    </w:p>
    <w:p w14:paraId="3E629AF2" w14:textId="77777777" w:rsidR="00210EF5" w:rsidRDefault="00210EF5" w:rsidP="00210EF5">
      <w:pPr>
        <w:jc w:val="both"/>
        <w:rPr>
          <w:rFonts w:ascii="Arial(W1)" w:hAnsi="Arial(W1)" w:cs="Arial"/>
          <w:sz w:val="22"/>
          <w:szCs w:val="22"/>
        </w:rPr>
      </w:pPr>
    </w:p>
    <w:p w14:paraId="33AD70AA" w14:textId="77777777" w:rsidR="00210EF5" w:rsidRDefault="00210EF5" w:rsidP="00210EF5">
      <w:pPr>
        <w:jc w:val="both"/>
        <w:rPr>
          <w:rFonts w:ascii="Arial(W1)" w:hAnsi="Arial(W1)" w:cs="Arial"/>
          <w:sz w:val="22"/>
          <w:szCs w:val="22"/>
        </w:rPr>
      </w:pPr>
    </w:p>
    <w:p w14:paraId="1FC7F570" w14:textId="77777777" w:rsidR="00210EF5" w:rsidRPr="00210EF5" w:rsidRDefault="00210EF5" w:rsidP="00210EF5">
      <w:pPr>
        <w:jc w:val="both"/>
        <w:rPr>
          <w:rFonts w:ascii="Arial(W1)" w:hAnsi="Arial(W1)" w:cs="Arial"/>
          <w:sz w:val="22"/>
          <w:szCs w:val="22"/>
        </w:rPr>
      </w:pPr>
    </w:p>
    <w:p w14:paraId="72A308FB" w14:textId="42AB8436" w:rsidR="002A5ADE" w:rsidRPr="00D67073" w:rsidRDefault="009C736D" w:rsidP="009C736D">
      <w:pPr>
        <w:jc w:val="center"/>
        <w:rPr>
          <w:rFonts w:ascii="Arial(W1)" w:hAnsi="Arial(W1)" w:cs="Arial"/>
          <w:sz w:val="22"/>
          <w:szCs w:val="22"/>
        </w:rPr>
      </w:pPr>
      <w:r w:rsidRPr="00D67073">
        <w:rPr>
          <w:rFonts w:ascii="Arial(W1)" w:hAnsi="Arial(W1)" w:cs="Arial"/>
          <w:sz w:val="22"/>
          <w:szCs w:val="22"/>
        </w:rPr>
        <w:t>2</w:t>
      </w:r>
      <w:r w:rsidR="00B729F1">
        <w:rPr>
          <w:rFonts w:ascii="Arial(W1)" w:hAnsi="Arial(W1)" w:cs="Arial"/>
          <w:sz w:val="22"/>
          <w:szCs w:val="22"/>
        </w:rPr>
        <w:t>2</w:t>
      </w:r>
      <w:r w:rsidRPr="00D67073">
        <w:rPr>
          <w:rFonts w:ascii="Arial(W1)" w:hAnsi="Arial(W1)" w:cs="Arial"/>
          <w:sz w:val="22"/>
          <w:szCs w:val="22"/>
        </w:rPr>
        <w:t>.</w:t>
      </w:r>
      <w:r w:rsidR="00B729F1">
        <w:rPr>
          <w:rFonts w:ascii="Arial(W1)" w:hAnsi="Arial(W1)" w:cs="Arial"/>
          <w:sz w:val="22"/>
          <w:szCs w:val="22"/>
        </w:rPr>
        <w:t xml:space="preserve"> </w:t>
      </w:r>
      <w:r w:rsidRPr="00D67073">
        <w:rPr>
          <w:rFonts w:ascii="Arial(W1)" w:hAnsi="Arial(W1)" w:cs="Arial"/>
          <w:sz w:val="22"/>
          <w:szCs w:val="22"/>
        </w:rPr>
        <w:t>člen</w:t>
      </w:r>
    </w:p>
    <w:p w14:paraId="739C6F34" w14:textId="77777777" w:rsidR="009C736D" w:rsidRPr="00755D3B" w:rsidRDefault="009C736D" w:rsidP="009C736D">
      <w:pPr>
        <w:jc w:val="center"/>
        <w:rPr>
          <w:rFonts w:ascii="Arial(W1)" w:hAnsi="Arial(W1)" w:cs="Arial"/>
          <w:sz w:val="22"/>
          <w:szCs w:val="22"/>
        </w:rPr>
      </w:pPr>
      <w:r w:rsidRPr="00D67073">
        <w:rPr>
          <w:rFonts w:ascii="Arial(W1)" w:hAnsi="Arial(W1)" w:cs="Arial"/>
          <w:sz w:val="22"/>
          <w:szCs w:val="22"/>
        </w:rPr>
        <w:t>(upravičeni stroški programa)</w:t>
      </w:r>
    </w:p>
    <w:p w14:paraId="53631EFE" w14:textId="77777777" w:rsidR="002A5ADE" w:rsidRPr="00755D3B" w:rsidRDefault="002A5ADE" w:rsidP="00A565D7">
      <w:pPr>
        <w:jc w:val="both"/>
        <w:rPr>
          <w:rFonts w:ascii="Arial(W1)" w:hAnsi="Arial(W1)" w:cs="Arial"/>
          <w:sz w:val="22"/>
          <w:szCs w:val="22"/>
        </w:rPr>
      </w:pPr>
    </w:p>
    <w:p w14:paraId="1CA8CEEB" w14:textId="77777777" w:rsidR="006F4C36" w:rsidRDefault="00423AD5" w:rsidP="00A565D7">
      <w:pPr>
        <w:jc w:val="both"/>
        <w:rPr>
          <w:rFonts w:ascii="Arial(W1)" w:hAnsi="Arial(W1)" w:cs="Arial"/>
          <w:sz w:val="22"/>
          <w:szCs w:val="22"/>
        </w:rPr>
      </w:pPr>
      <w:r>
        <w:rPr>
          <w:rFonts w:ascii="Arial(W1)" w:hAnsi="Arial(W1)" w:cs="Arial"/>
          <w:sz w:val="22"/>
          <w:szCs w:val="22"/>
        </w:rPr>
        <w:t>(1) Upravičeni stroški so stroški, ki nastanejo pri izvajanju programov na posameznih področjih športa in niso sofinancirani iz drugih delov sredstev občinskega proračuna.</w:t>
      </w:r>
    </w:p>
    <w:p w14:paraId="1316BC47" w14:textId="77777777" w:rsidR="00423AD5" w:rsidRDefault="00423AD5" w:rsidP="00A565D7">
      <w:pPr>
        <w:jc w:val="both"/>
        <w:rPr>
          <w:rFonts w:ascii="Arial(W1)" w:hAnsi="Arial(W1)" w:cs="Arial"/>
          <w:sz w:val="22"/>
          <w:szCs w:val="22"/>
        </w:rPr>
      </w:pPr>
      <w:r>
        <w:rPr>
          <w:rFonts w:ascii="Arial(W1)" w:hAnsi="Arial(W1)" w:cs="Arial"/>
          <w:sz w:val="22"/>
          <w:szCs w:val="22"/>
        </w:rPr>
        <w:t>(2) Upravičeni stroški</w:t>
      </w:r>
      <w:r w:rsidR="008D7730">
        <w:rPr>
          <w:rFonts w:ascii="Arial(W1)" w:hAnsi="Arial(W1)" w:cs="Arial"/>
          <w:sz w:val="22"/>
          <w:szCs w:val="22"/>
        </w:rPr>
        <w:t xml:space="preserve"> pri  športnih program</w:t>
      </w:r>
      <w:r w:rsidR="006A159D">
        <w:rPr>
          <w:rFonts w:ascii="Arial(W1)" w:hAnsi="Arial(W1)" w:cs="Arial"/>
          <w:sz w:val="22"/>
          <w:szCs w:val="22"/>
        </w:rPr>
        <w:t>ih</w:t>
      </w:r>
      <w:r w:rsidR="008D7730">
        <w:rPr>
          <w:rFonts w:ascii="Arial(W1)" w:hAnsi="Arial(W1)" w:cs="Arial"/>
          <w:sz w:val="22"/>
          <w:szCs w:val="22"/>
        </w:rPr>
        <w:t xml:space="preserve"> so:</w:t>
      </w:r>
    </w:p>
    <w:p w14:paraId="6A41BE64" w14:textId="244CE288" w:rsidR="008D7730" w:rsidRDefault="008D7730" w:rsidP="00A565D7">
      <w:pPr>
        <w:jc w:val="both"/>
        <w:rPr>
          <w:rFonts w:ascii="Arial(W1)" w:hAnsi="Arial(W1)" w:cs="Arial"/>
          <w:sz w:val="22"/>
          <w:szCs w:val="22"/>
        </w:rPr>
      </w:pPr>
      <w:r>
        <w:rPr>
          <w:rFonts w:ascii="Arial(W1)" w:hAnsi="Arial(W1)" w:cs="Arial"/>
          <w:sz w:val="22"/>
          <w:szCs w:val="22"/>
        </w:rPr>
        <w:t>- Materialni stroški: oglaševanje, propagandno gradivo (pri programih prostočasne športne vzgoje)</w:t>
      </w:r>
      <w:r w:rsidR="00D67073">
        <w:rPr>
          <w:rFonts w:ascii="Arial(W1)" w:hAnsi="Arial(W1)" w:cs="Arial"/>
          <w:sz w:val="22"/>
          <w:szCs w:val="22"/>
        </w:rPr>
        <w:t xml:space="preserve"> in nezgodno zavarovanje udeležencev.</w:t>
      </w:r>
    </w:p>
    <w:p w14:paraId="7731F0EB" w14:textId="77777777" w:rsidR="008D7730" w:rsidRDefault="008D7730" w:rsidP="00A565D7">
      <w:pPr>
        <w:jc w:val="both"/>
        <w:rPr>
          <w:rFonts w:ascii="Arial(W1)" w:hAnsi="Arial(W1)" w:cs="Arial"/>
          <w:sz w:val="22"/>
          <w:szCs w:val="22"/>
        </w:rPr>
      </w:pPr>
      <w:r>
        <w:rPr>
          <w:rFonts w:ascii="Arial(W1)" w:hAnsi="Arial(W1)" w:cs="Arial"/>
          <w:sz w:val="22"/>
          <w:szCs w:val="22"/>
        </w:rPr>
        <w:t xml:space="preserve">- Strokovni kader: strošek dela po pogodbi o delu, </w:t>
      </w:r>
      <w:proofErr w:type="spellStart"/>
      <w:r>
        <w:rPr>
          <w:rFonts w:ascii="Arial(W1)" w:hAnsi="Arial(W1)" w:cs="Arial"/>
          <w:sz w:val="22"/>
          <w:szCs w:val="22"/>
        </w:rPr>
        <w:t>podjemni</w:t>
      </w:r>
      <w:proofErr w:type="spellEnd"/>
      <w:r>
        <w:rPr>
          <w:rFonts w:ascii="Arial(W1)" w:hAnsi="Arial(W1)" w:cs="Arial"/>
          <w:sz w:val="22"/>
          <w:szCs w:val="22"/>
        </w:rPr>
        <w:t xml:space="preserve"> pogodbi, študentsko delo, stroški nadomestil v zvezi z delom (npr. potni stroški, dnevnice…).</w:t>
      </w:r>
    </w:p>
    <w:p w14:paraId="51F46B78" w14:textId="77777777" w:rsidR="0012461E" w:rsidRDefault="0012461E" w:rsidP="00A565D7">
      <w:pPr>
        <w:jc w:val="both"/>
        <w:rPr>
          <w:rFonts w:ascii="Arial(W1)" w:hAnsi="Arial(W1)" w:cs="Arial"/>
          <w:sz w:val="22"/>
          <w:szCs w:val="22"/>
        </w:rPr>
      </w:pPr>
      <w:r>
        <w:rPr>
          <w:rFonts w:ascii="Arial(W1)" w:hAnsi="Arial(W1)" w:cs="Arial"/>
          <w:sz w:val="22"/>
          <w:szCs w:val="22"/>
        </w:rPr>
        <w:t xml:space="preserve">-   Športni objekti: strošek najema oziroma uporabe objekta ali strošek tekočega vzdrževanja (velja za izvajalce, ki ne izvajajo programa v javnih športnih objektih v lasti občine Ribnica). </w:t>
      </w:r>
    </w:p>
    <w:p w14:paraId="28CBBD6D" w14:textId="77777777" w:rsidR="008D7730" w:rsidRDefault="008D7730" w:rsidP="00A565D7">
      <w:pPr>
        <w:jc w:val="both"/>
        <w:rPr>
          <w:rFonts w:ascii="Arial(W1)" w:hAnsi="Arial(W1)" w:cs="Arial"/>
          <w:sz w:val="22"/>
          <w:szCs w:val="22"/>
        </w:rPr>
      </w:pPr>
      <w:r>
        <w:rPr>
          <w:rFonts w:ascii="Arial(W1)" w:hAnsi="Arial(W1)" w:cs="Arial"/>
          <w:sz w:val="22"/>
          <w:szCs w:val="22"/>
        </w:rPr>
        <w:t xml:space="preserve">- </w:t>
      </w:r>
      <w:r w:rsidR="0012461E">
        <w:rPr>
          <w:rFonts w:ascii="Arial(W1)" w:hAnsi="Arial(W1)" w:cs="Arial"/>
          <w:sz w:val="22"/>
          <w:szCs w:val="22"/>
        </w:rPr>
        <w:t xml:space="preserve">Tekmovalni stroški: strošek prijavnine za vstop v tekmovalni sistem oz. </w:t>
      </w:r>
      <w:r w:rsidR="00D67073">
        <w:rPr>
          <w:rFonts w:ascii="Arial(W1)" w:hAnsi="Arial(W1)" w:cs="Arial"/>
          <w:sz w:val="22"/>
          <w:szCs w:val="22"/>
        </w:rPr>
        <w:t>prijavnina</w:t>
      </w:r>
      <w:r w:rsidR="0012461E">
        <w:rPr>
          <w:rFonts w:ascii="Arial(W1)" w:hAnsi="Arial(W1)" w:cs="Arial"/>
          <w:sz w:val="22"/>
          <w:szCs w:val="22"/>
        </w:rPr>
        <w:t xml:space="preserve"> za udeležbo na tekmovanju in prevozni stroški.</w:t>
      </w:r>
    </w:p>
    <w:p w14:paraId="2B2EC87B" w14:textId="77777777" w:rsidR="0012461E" w:rsidRDefault="0012461E" w:rsidP="00A565D7">
      <w:pPr>
        <w:jc w:val="both"/>
        <w:rPr>
          <w:rFonts w:ascii="Arial(W1)" w:hAnsi="Arial(W1)" w:cs="Arial"/>
          <w:sz w:val="22"/>
          <w:szCs w:val="22"/>
        </w:rPr>
      </w:pPr>
      <w:r>
        <w:rPr>
          <w:rFonts w:ascii="Arial(W1)" w:hAnsi="Arial(W1)" w:cs="Arial"/>
          <w:sz w:val="22"/>
          <w:szCs w:val="22"/>
        </w:rPr>
        <w:t xml:space="preserve">(3) Upravičeni stroški </w:t>
      </w:r>
      <w:r w:rsidR="006A159D">
        <w:rPr>
          <w:rFonts w:ascii="Arial(W1)" w:hAnsi="Arial(W1)" w:cs="Arial"/>
          <w:sz w:val="22"/>
          <w:szCs w:val="22"/>
        </w:rPr>
        <w:t>pri programu izobraževanja in usposabljanja strokovnih delavcev je prijavnina na seminar, potni stroški (javni prevoz, kilometrina, dnevnica) in stroški bivanja.</w:t>
      </w:r>
    </w:p>
    <w:p w14:paraId="3CCDCDE8" w14:textId="77777777" w:rsidR="00423AD5" w:rsidRDefault="006A159D" w:rsidP="00A565D7">
      <w:pPr>
        <w:jc w:val="both"/>
        <w:rPr>
          <w:rFonts w:ascii="Arial(W1)" w:hAnsi="Arial(W1)" w:cs="Arial"/>
          <w:sz w:val="22"/>
          <w:szCs w:val="22"/>
        </w:rPr>
      </w:pPr>
      <w:r>
        <w:rPr>
          <w:rFonts w:ascii="Arial(W1)" w:hAnsi="Arial(W1)" w:cs="Arial"/>
          <w:sz w:val="22"/>
          <w:szCs w:val="22"/>
        </w:rPr>
        <w:t>(4)  Upravičeni stroški pri programu založništvo v športu so stroški na podlagi avtorskih pogodb in tiskanja edicije.</w:t>
      </w:r>
    </w:p>
    <w:p w14:paraId="3E61121A" w14:textId="77777777" w:rsidR="006A159D" w:rsidRDefault="006A159D" w:rsidP="00A565D7">
      <w:pPr>
        <w:jc w:val="both"/>
        <w:rPr>
          <w:rFonts w:ascii="Arial(W1)" w:hAnsi="Arial(W1)" w:cs="Arial"/>
          <w:sz w:val="22"/>
          <w:szCs w:val="22"/>
        </w:rPr>
      </w:pPr>
      <w:r>
        <w:rPr>
          <w:rFonts w:ascii="Arial(W1)" w:hAnsi="Arial(W1)" w:cs="Arial"/>
          <w:sz w:val="22"/>
          <w:szCs w:val="22"/>
        </w:rPr>
        <w:t xml:space="preserve">(5)  Upravičeni stroški pri programu delovanje športnih </w:t>
      </w:r>
      <w:r w:rsidR="007E0CC1">
        <w:rPr>
          <w:rFonts w:ascii="Arial(W1)" w:hAnsi="Arial(W1)" w:cs="Arial"/>
          <w:sz w:val="22"/>
          <w:szCs w:val="22"/>
        </w:rPr>
        <w:t xml:space="preserve">organizacij so: članarina športnim zvezam, </w:t>
      </w:r>
      <w:r w:rsidR="00D67073">
        <w:rPr>
          <w:rFonts w:ascii="Arial(W1)" w:hAnsi="Arial(W1)" w:cs="Arial"/>
          <w:sz w:val="22"/>
          <w:szCs w:val="22"/>
        </w:rPr>
        <w:t xml:space="preserve">registracija športnikov, </w:t>
      </w:r>
      <w:r w:rsidR="007E0CC1">
        <w:rPr>
          <w:rFonts w:ascii="Arial(W1)" w:hAnsi="Arial(W1)" w:cs="Arial"/>
          <w:sz w:val="22"/>
          <w:szCs w:val="22"/>
        </w:rPr>
        <w:t>strošek najema oz. uporabe pisarniškega prostora in tekoči stroški društva (poštni stroški, stroški telefona, pisarniški material…).</w:t>
      </w:r>
    </w:p>
    <w:p w14:paraId="2D003A9A" w14:textId="7BB47A8A" w:rsidR="007E0CC1" w:rsidRDefault="007E0CC1" w:rsidP="00A565D7">
      <w:pPr>
        <w:jc w:val="both"/>
        <w:rPr>
          <w:rFonts w:ascii="Arial(W1)" w:hAnsi="Arial(W1)" w:cs="Arial"/>
          <w:sz w:val="22"/>
          <w:szCs w:val="22"/>
        </w:rPr>
      </w:pPr>
      <w:r>
        <w:rPr>
          <w:rFonts w:ascii="Arial(W1)" w:hAnsi="Arial(W1)" w:cs="Arial"/>
          <w:sz w:val="22"/>
          <w:szCs w:val="22"/>
        </w:rPr>
        <w:t>(6)  Upravičeni stroški pri programu športne prireditve</w:t>
      </w:r>
      <w:r w:rsidR="001A4A46">
        <w:rPr>
          <w:rFonts w:ascii="Arial(W1)" w:hAnsi="Arial(W1)" w:cs="Arial"/>
          <w:sz w:val="22"/>
          <w:szCs w:val="22"/>
        </w:rPr>
        <w:t xml:space="preserve"> so: </w:t>
      </w:r>
      <w:r>
        <w:rPr>
          <w:rFonts w:ascii="Arial(W1)" w:hAnsi="Arial(W1)" w:cs="Arial"/>
          <w:sz w:val="22"/>
          <w:szCs w:val="22"/>
        </w:rPr>
        <w:t xml:space="preserve"> najem</w:t>
      </w:r>
      <w:r w:rsidR="001A4A46">
        <w:rPr>
          <w:rFonts w:ascii="Arial(W1)" w:hAnsi="Arial(W1)" w:cs="Arial"/>
          <w:sz w:val="22"/>
          <w:szCs w:val="22"/>
        </w:rPr>
        <w:t>nina</w:t>
      </w:r>
      <w:r>
        <w:rPr>
          <w:rFonts w:ascii="Arial(W1)" w:hAnsi="Arial(W1)" w:cs="Arial"/>
          <w:sz w:val="22"/>
          <w:szCs w:val="22"/>
        </w:rPr>
        <w:t xml:space="preserve"> prireditvenega prostora in opreme za izvedbo prireditve, nagrade (pokali, medalje, diplome), oglaševanje (plakati, vabila…), strošek sodnikov</w:t>
      </w:r>
      <w:r w:rsidR="00457CC9">
        <w:rPr>
          <w:rFonts w:ascii="Arial(W1)" w:hAnsi="Arial(W1)" w:cs="Arial"/>
          <w:sz w:val="22"/>
          <w:szCs w:val="22"/>
        </w:rPr>
        <w:t>,</w:t>
      </w:r>
      <w:r w:rsidR="00D67073">
        <w:rPr>
          <w:rFonts w:ascii="Arial(W1)" w:hAnsi="Arial(W1)" w:cs="Arial"/>
          <w:sz w:val="22"/>
          <w:szCs w:val="22"/>
        </w:rPr>
        <w:t xml:space="preserve"> zavarovanje prireditve</w:t>
      </w:r>
      <w:r w:rsidR="00457CC9">
        <w:rPr>
          <w:rFonts w:ascii="Arial(W1)" w:hAnsi="Arial(W1)" w:cs="Arial"/>
          <w:sz w:val="22"/>
          <w:szCs w:val="22"/>
        </w:rPr>
        <w:t xml:space="preserve"> in stroške bivanja v primeru večdnevnega tekmovanja</w:t>
      </w:r>
      <w:r>
        <w:rPr>
          <w:rFonts w:ascii="Arial(W1)" w:hAnsi="Arial(W1)" w:cs="Arial"/>
          <w:sz w:val="22"/>
          <w:szCs w:val="22"/>
        </w:rPr>
        <w:t>.</w:t>
      </w:r>
    </w:p>
    <w:p w14:paraId="7CD4E089" w14:textId="707E37A2" w:rsidR="005234B3" w:rsidRDefault="005234B3" w:rsidP="00A565D7">
      <w:pPr>
        <w:jc w:val="both"/>
        <w:rPr>
          <w:rFonts w:ascii="Arial(W1)" w:hAnsi="Arial(W1)" w:cs="Arial"/>
          <w:sz w:val="22"/>
          <w:szCs w:val="22"/>
        </w:rPr>
      </w:pPr>
      <w:r>
        <w:rPr>
          <w:rFonts w:ascii="Arial(W1)" w:hAnsi="Arial(W1)" w:cs="Arial"/>
          <w:sz w:val="22"/>
          <w:szCs w:val="22"/>
        </w:rPr>
        <w:t xml:space="preserve">(7)  </w:t>
      </w:r>
      <w:r w:rsidR="00D67073">
        <w:rPr>
          <w:rFonts w:ascii="Arial(W1)" w:hAnsi="Arial(W1)" w:cs="Arial"/>
          <w:sz w:val="22"/>
          <w:szCs w:val="22"/>
        </w:rPr>
        <w:t>Upravičen</w:t>
      </w:r>
      <w:r w:rsidR="009E31C4">
        <w:rPr>
          <w:rFonts w:ascii="Arial(W1)" w:hAnsi="Arial(W1)" w:cs="Arial"/>
          <w:sz w:val="22"/>
          <w:szCs w:val="22"/>
        </w:rPr>
        <w:t>e</w:t>
      </w:r>
      <w:r w:rsidR="00D67073">
        <w:rPr>
          <w:rFonts w:ascii="Arial(W1)" w:hAnsi="Arial(W1)" w:cs="Arial"/>
          <w:sz w:val="22"/>
          <w:szCs w:val="22"/>
        </w:rPr>
        <w:t xml:space="preserve"> stroški za ostale programe iz </w:t>
      </w:r>
      <w:r w:rsidR="00874FB6">
        <w:rPr>
          <w:rFonts w:ascii="Arial(W1)" w:hAnsi="Arial(W1)" w:cs="Arial"/>
          <w:sz w:val="22"/>
          <w:szCs w:val="22"/>
        </w:rPr>
        <w:t>4</w:t>
      </w:r>
      <w:r w:rsidR="00D67073">
        <w:rPr>
          <w:rFonts w:ascii="Arial(W1)" w:hAnsi="Arial(W1)" w:cs="Arial"/>
          <w:sz w:val="22"/>
          <w:szCs w:val="22"/>
        </w:rPr>
        <w:t>. člena ki niso predhodno navedeni</w:t>
      </w:r>
      <w:r w:rsidR="001A4A46">
        <w:rPr>
          <w:rFonts w:ascii="Arial(W1)" w:hAnsi="Arial(W1)" w:cs="Arial"/>
          <w:sz w:val="22"/>
          <w:szCs w:val="22"/>
        </w:rPr>
        <w:t>,</w:t>
      </w:r>
      <w:r w:rsidR="00D67073">
        <w:rPr>
          <w:rFonts w:ascii="Arial(W1)" w:hAnsi="Arial(W1)" w:cs="Arial"/>
          <w:sz w:val="22"/>
          <w:szCs w:val="22"/>
        </w:rPr>
        <w:t xml:space="preserve"> se opredeli v javnem razpisu.</w:t>
      </w:r>
    </w:p>
    <w:p w14:paraId="0DB6E9A0" w14:textId="77777777" w:rsidR="00423AD5" w:rsidRPr="00755D3B" w:rsidRDefault="00423AD5" w:rsidP="00A565D7">
      <w:pPr>
        <w:jc w:val="both"/>
        <w:rPr>
          <w:rFonts w:ascii="Arial(W1)" w:hAnsi="Arial(W1)" w:cs="Arial"/>
          <w:sz w:val="22"/>
          <w:szCs w:val="22"/>
        </w:rPr>
      </w:pPr>
    </w:p>
    <w:p w14:paraId="3D2D4A5C" w14:textId="77777777" w:rsidR="00A565D7" w:rsidRPr="00755D3B" w:rsidRDefault="00A565D7" w:rsidP="00A565D7">
      <w:pPr>
        <w:jc w:val="both"/>
        <w:rPr>
          <w:rFonts w:ascii="Arial(W1)" w:hAnsi="Arial(W1)" w:cs="Arial"/>
          <w:sz w:val="22"/>
          <w:szCs w:val="22"/>
        </w:rPr>
      </w:pPr>
      <w:r w:rsidRPr="00755D3B">
        <w:rPr>
          <w:rFonts w:ascii="Arial(W1)" w:hAnsi="Arial(W1)" w:cs="Arial"/>
          <w:b/>
          <w:sz w:val="22"/>
          <w:szCs w:val="22"/>
        </w:rPr>
        <w:t>V</w:t>
      </w:r>
      <w:r w:rsidR="00EF0978" w:rsidRPr="00755D3B">
        <w:rPr>
          <w:rFonts w:ascii="Arial(W1)" w:hAnsi="Arial(W1)" w:cs="Arial"/>
          <w:b/>
          <w:sz w:val="22"/>
          <w:szCs w:val="22"/>
        </w:rPr>
        <w:t>I</w:t>
      </w:r>
      <w:r w:rsidRPr="00755D3B">
        <w:rPr>
          <w:rFonts w:ascii="Arial(W1)" w:hAnsi="Arial(W1)" w:cs="Arial"/>
          <w:b/>
          <w:sz w:val="22"/>
          <w:szCs w:val="22"/>
        </w:rPr>
        <w:t>. KONČNE DOLOČBE</w:t>
      </w:r>
    </w:p>
    <w:p w14:paraId="0D8A7DD9" w14:textId="01179CC5" w:rsidR="00A565D7" w:rsidRDefault="009A2F66" w:rsidP="00A565D7">
      <w:pPr>
        <w:jc w:val="center"/>
        <w:rPr>
          <w:rFonts w:ascii="Arial(W1)" w:hAnsi="Arial(W1)" w:cs="Arial"/>
          <w:sz w:val="22"/>
          <w:szCs w:val="22"/>
        </w:rPr>
      </w:pPr>
      <w:r>
        <w:rPr>
          <w:rFonts w:ascii="Arial(W1)" w:hAnsi="Arial(W1)" w:cs="Arial"/>
          <w:sz w:val="22"/>
          <w:szCs w:val="22"/>
        </w:rPr>
        <w:t>2</w:t>
      </w:r>
      <w:r w:rsidR="00B729F1">
        <w:rPr>
          <w:rFonts w:ascii="Arial(W1)" w:hAnsi="Arial(W1)" w:cs="Arial"/>
          <w:sz w:val="22"/>
          <w:szCs w:val="22"/>
        </w:rPr>
        <w:t>3</w:t>
      </w:r>
      <w:r>
        <w:rPr>
          <w:rFonts w:ascii="Arial(W1)" w:hAnsi="Arial(W1)" w:cs="Arial"/>
          <w:sz w:val="22"/>
          <w:szCs w:val="22"/>
        </w:rPr>
        <w:t>.</w:t>
      </w:r>
      <w:r w:rsidR="00A565D7" w:rsidRPr="00755D3B">
        <w:rPr>
          <w:rFonts w:ascii="Arial(W1)" w:hAnsi="Arial(W1)" w:cs="Arial"/>
          <w:sz w:val="22"/>
          <w:szCs w:val="22"/>
        </w:rPr>
        <w:t xml:space="preserve"> člen</w:t>
      </w:r>
    </w:p>
    <w:p w14:paraId="150A99D1" w14:textId="77777777" w:rsidR="00EC779F" w:rsidRPr="00755D3B" w:rsidRDefault="00EC779F" w:rsidP="00A565D7">
      <w:pPr>
        <w:jc w:val="center"/>
        <w:rPr>
          <w:rFonts w:ascii="Arial(W1)" w:hAnsi="Arial(W1)" w:cs="Arial"/>
          <w:sz w:val="22"/>
          <w:szCs w:val="22"/>
        </w:rPr>
      </w:pPr>
    </w:p>
    <w:p w14:paraId="52BBB24E" w14:textId="5B76CEFC" w:rsidR="00EC779F" w:rsidRPr="00755D3B" w:rsidRDefault="00EC779F" w:rsidP="00EC779F">
      <w:pPr>
        <w:jc w:val="both"/>
        <w:rPr>
          <w:rFonts w:ascii="Arial(W1)" w:hAnsi="Arial(W1)" w:cs="Arial"/>
          <w:sz w:val="22"/>
          <w:szCs w:val="22"/>
        </w:rPr>
      </w:pPr>
      <w:r w:rsidRPr="00755D3B">
        <w:rPr>
          <w:rFonts w:ascii="Arial(W1)" w:hAnsi="Arial(W1)" w:cs="Arial"/>
          <w:sz w:val="22"/>
          <w:szCs w:val="22"/>
        </w:rPr>
        <w:t xml:space="preserve">Z uveljavitvijo tega pravilnika prenehata veljati Pravilnik za vrednotenje športnih programov v Občini Ribnica (Ur. l. RS, </w:t>
      </w:r>
      <w:r w:rsidR="001A4A46">
        <w:rPr>
          <w:rFonts w:ascii="Arial(W1)" w:hAnsi="Arial(W1)" w:cs="Arial"/>
          <w:sz w:val="22"/>
          <w:szCs w:val="22"/>
        </w:rPr>
        <w:t>2/13 in 15/14).</w:t>
      </w:r>
    </w:p>
    <w:p w14:paraId="05B429D7" w14:textId="77777777" w:rsidR="00A565D7" w:rsidRPr="00755D3B" w:rsidRDefault="00A565D7" w:rsidP="00A565D7">
      <w:pPr>
        <w:jc w:val="both"/>
        <w:rPr>
          <w:rFonts w:ascii="Arial(W1)" w:hAnsi="Arial(W1)" w:cs="Arial"/>
          <w:sz w:val="22"/>
          <w:szCs w:val="22"/>
        </w:rPr>
      </w:pPr>
    </w:p>
    <w:p w14:paraId="6BB5C5DD" w14:textId="6940834F" w:rsidR="00A565D7" w:rsidRPr="00755D3B" w:rsidRDefault="00A565D7" w:rsidP="00A565D7">
      <w:pPr>
        <w:jc w:val="center"/>
        <w:rPr>
          <w:rFonts w:ascii="Arial(W1)" w:hAnsi="Arial(W1)" w:cs="Arial"/>
          <w:sz w:val="22"/>
          <w:szCs w:val="22"/>
        </w:rPr>
      </w:pPr>
      <w:r w:rsidRPr="00755D3B">
        <w:rPr>
          <w:rFonts w:ascii="Arial(W1)" w:hAnsi="Arial(W1)" w:cs="Arial"/>
          <w:sz w:val="22"/>
          <w:szCs w:val="22"/>
        </w:rPr>
        <w:t>2</w:t>
      </w:r>
      <w:r w:rsidR="00B729F1">
        <w:rPr>
          <w:rFonts w:ascii="Arial(W1)" w:hAnsi="Arial(W1)" w:cs="Arial"/>
          <w:sz w:val="22"/>
          <w:szCs w:val="22"/>
        </w:rPr>
        <w:t>4</w:t>
      </w:r>
      <w:r w:rsidRPr="00755D3B">
        <w:rPr>
          <w:rFonts w:ascii="Arial(W1)" w:hAnsi="Arial(W1)" w:cs="Arial"/>
          <w:sz w:val="22"/>
          <w:szCs w:val="22"/>
        </w:rPr>
        <w:t>. člen</w:t>
      </w:r>
    </w:p>
    <w:p w14:paraId="3774A84C" w14:textId="77777777" w:rsidR="00A565D7" w:rsidRPr="00755D3B" w:rsidRDefault="00A565D7" w:rsidP="00A565D7">
      <w:pPr>
        <w:jc w:val="both"/>
        <w:rPr>
          <w:rFonts w:ascii="Arial(W1)" w:hAnsi="Arial(W1)" w:cs="Arial"/>
          <w:sz w:val="22"/>
          <w:szCs w:val="22"/>
        </w:rPr>
      </w:pPr>
    </w:p>
    <w:p w14:paraId="11692C93" w14:textId="23FB167D" w:rsidR="00EC779F" w:rsidRPr="00755D3B" w:rsidRDefault="00EC779F" w:rsidP="00EC779F">
      <w:pPr>
        <w:jc w:val="both"/>
        <w:outlineLvl w:val="0"/>
        <w:rPr>
          <w:rFonts w:ascii="Arial(W1)" w:hAnsi="Arial(W1)" w:cs="Arial"/>
          <w:sz w:val="22"/>
          <w:szCs w:val="22"/>
        </w:rPr>
      </w:pPr>
      <w:r w:rsidRPr="00755D3B">
        <w:rPr>
          <w:rFonts w:ascii="Arial(W1)" w:hAnsi="Arial(W1)" w:cs="Arial"/>
          <w:sz w:val="22"/>
          <w:szCs w:val="22"/>
        </w:rPr>
        <w:t>Ta pravilnik začne veljati</w:t>
      </w:r>
      <w:r w:rsidR="009E31C4">
        <w:rPr>
          <w:rFonts w:ascii="Arial(W1)" w:hAnsi="Arial(W1)" w:cs="Arial"/>
          <w:sz w:val="22"/>
          <w:szCs w:val="22"/>
        </w:rPr>
        <w:t xml:space="preserve"> naslednji </w:t>
      </w:r>
      <w:r w:rsidRPr="00755D3B">
        <w:rPr>
          <w:rFonts w:ascii="Arial(W1)" w:hAnsi="Arial(W1)" w:cs="Arial"/>
          <w:sz w:val="22"/>
          <w:szCs w:val="22"/>
        </w:rPr>
        <w:t xml:space="preserve">dan po objavi v Uradnem listu Republike Slovenije. </w:t>
      </w:r>
    </w:p>
    <w:p w14:paraId="0ADFC964" w14:textId="77777777" w:rsidR="00A565D7" w:rsidRPr="00755D3B" w:rsidRDefault="00A565D7" w:rsidP="00A565D7">
      <w:pPr>
        <w:jc w:val="both"/>
        <w:rPr>
          <w:rFonts w:ascii="Arial(W1)" w:hAnsi="Arial(W1)" w:cs="Arial"/>
          <w:sz w:val="22"/>
          <w:szCs w:val="22"/>
        </w:rPr>
      </w:pPr>
    </w:p>
    <w:p w14:paraId="463DA777" w14:textId="77777777" w:rsidR="00A565D7" w:rsidRPr="00755D3B" w:rsidRDefault="00A565D7" w:rsidP="00A565D7">
      <w:pPr>
        <w:jc w:val="both"/>
        <w:rPr>
          <w:rFonts w:ascii="Arial(W1)" w:hAnsi="Arial(W1)" w:cs="Arial"/>
          <w:sz w:val="22"/>
          <w:szCs w:val="22"/>
        </w:rPr>
      </w:pPr>
    </w:p>
    <w:p w14:paraId="464E6B87" w14:textId="77EF7EFF" w:rsidR="00A565D7" w:rsidRPr="00755D3B" w:rsidRDefault="00A565D7" w:rsidP="00A565D7">
      <w:pPr>
        <w:jc w:val="both"/>
        <w:rPr>
          <w:rFonts w:ascii="Arial(W1)" w:hAnsi="Arial(W1)" w:cs="Arial"/>
          <w:sz w:val="22"/>
          <w:szCs w:val="22"/>
        </w:rPr>
      </w:pPr>
      <w:r w:rsidRPr="00755D3B">
        <w:rPr>
          <w:rFonts w:ascii="Arial(W1)" w:hAnsi="Arial(W1)" w:cs="Arial"/>
          <w:sz w:val="22"/>
          <w:szCs w:val="22"/>
        </w:rPr>
        <w:t xml:space="preserve">Številka: </w:t>
      </w:r>
      <w:r w:rsidR="001A4A46">
        <w:rPr>
          <w:rFonts w:ascii="Arial(W1)" w:hAnsi="Arial(W1)" w:cs="Arial"/>
          <w:sz w:val="22"/>
          <w:szCs w:val="22"/>
        </w:rPr>
        <w:t>007-0003/2016</w:t>
      </w:r>
    </w:p>
    <w:p w14:paraId="39E7FA98" w14:textId="278A0CA4" w:rsidR="001A4A46" w:rsidRDefault="00A565D7" w:rsidP="00A565D7">
      <w:pPr>
        <w:jc w:val="both"/>
        <w:rPr>
          <w:rFonts w:ascii="Arial(W1)" w:hAnsi="Arial(W1)" w:cs="Arial"/>
          <w:sz w:val="22"/>
          <w:szCs w:val="22"/>
        </w:rPr>
      </w:pPr>
      <w:r w:rsidRPr="00755D3B">
        <w:rPr>
          <w:rFonts w:ascii="Arial(W1)" w:hAnsi="Arial(W1)" w:cs="Arial"/>
          <w:sz w:val="22"/>
          <w:szCs w:val="22"/>
        </w:rPr>
        <w:t xml:space="preserve">Ribnica: </w:t>
      </w:r>
      <w:r w:rsidR="005F4CAA">
        <w:rPr>
          <w:rFonts w:ascii="Arial(W1)" w:hAnsi="Arial(W1)" w:cs="Arial"/>
          <w:sz w:val="22"/>
          <w:szCs w:val="22"/>
        </w:rPr>
        <w:t xml:space="preserve"> 9/6</w:t>
      </w:r>
      <w:r w:rsidR="001A4A46">
        <w:rPr>
          <w:rFonts w:ascii="Arial(W1)" w:hAnsi="Arial(W1)" w:cs="Arial"/>
          <w:sz w:val="22"/>
          <w:szCs w:val="22"/>
        </w:rPr>
        <w:t>-2016</w:t>
      </w:r>
    </w:p>
    <w:p w14:paraId="153E8563" w14:textId="1C4E73E5" w:rsidR="00AE248C" w:rsidRPr="00F04B0A" w:rsidRDefault="00A565D7" w:rsidP="00A565D7">
      <w:pPr>
        <w:jc w:val="both"/>
        <w:rPr>
          <w:rFonts w:ascii="Arial" w:hAnsi="Arial" w:cs="Arial"/>
          <w:sz w:val="22"/>
          <w:szCs w:val="22"/>
        </w:rPr>
      </w:pPr>
      <w:r w:rsidRPr="00755D3B">
        <w:rPr>
          <w:rFonts w:ascii="Arial(W1)" w:hAnsi="Arial(W1)" w:cs="Arial"/>
          <w:sz w:val="22"/>
          <w:szCs w:val="22"/>
        </w:rPr>
        <w:t xml:space="preserve"> </w:t>
      </w:r>
      <w:r w:rsidRPr="00755D3B">
        <w:rPr>
          <w:rFonts w:ascii="Arial(W1)" w:hAnsi="Arial(W1)" w:cs="Arial"/>
          <w:sz w:val="22"/>
          <w:szCs w:val="22"/>
        </w:rPr>
        <w:tab/>
      </w:r>
      <w:r w:rsidRPr="00BA005C">
        <w:rPr>
          <w:rFonts w:ascii="Arial" w:hAnsi="Arial" w:cs="Arial"/>
          <w:color w:val="FF0000"/>
          <w:sz w:val="22"/>
          <w:szCs w:val="22"/>
        </w:rPr>
        <w:tab/>
      </w:r>
      <w:r w:rsidRPr="00BA005C">
        <w:rPr>
          <w:rFonts w:ascii="Arial" w:hAnsi="Arial" w:cs="Arial"/>
          <w:color w:val="FF0000"/>
          <w:sz w:val="22"/>
          <w:szCs w:val="22"/>
        </w:rPr>
        <w:tab/>
        <w:t xml:space="preserve">          </w:t>
      </w:r>
      <w:r w:rsidR="00F04B0A">
        <w:rPr>
          <w:rFonts w:ascii="Arial" w:hAnsi="Arial" w:cs="Arial"/>
          <w:color w:val="FF0000"/>
          <w:sz w:val="22"/>
          <w:szCs w:val="22"/>
        </w:rPr>
        <w:t xml:space="preserve">                                          </w:t>
      </w:r>
      <w:r w:rsidR="00F04B0A" w:rsidRPr="00F04B0A">
        <w:rPr>
          <w:rFonts w:ascii="Arial" w:hAnsi="Arial" w:cs="Arial"/>
          <w:sz w:val="22"/>
          <w:szCs w:val="22"/>
        </w:rPr>
        <w:t xml:space="preserve">          Občinski svet Občine Ribnica</w:t>
      </w:r>
    </w:p>
    <w:p w14:paraId="5163AD87" w14:textId="29B60FE3" w:rsidR="008B3BD6" w:rsidRPr="008B3BD6" w:rsidRDefault="008B3BD6" w:rsidP="00A565D7">
      <w:pPr>
        <w:jc w:val="both"/>
        <w:rPr>
          <w:rFonts w:ascii="Arial" w:hAnsi="Arial" w:cs="Arial"/>
          <w:sz w:val="22"/>
          <w:szCs w:val="22"/>
        </w:rPr>
      </w:pPr>
      <w:r w:rsidRPr="008B3BD6">
        <w:rPr>
          <w:rFonts w:ascii="Arial" w:hAnsi="Arial" w:cs="Arial"/>
          <w:sz w:val="22"/>
          <w:szCs w:val="22"/>
        </w:rPr>
        <w:t xml:space="preserve">                                                                                                       Jože</w:t>
      </w:r>
      <w:r w:rsidR="00F04B0A">
        <w:rPr>
          <w:rFonts w:ascii="Arial" w:hAnsi="Arial" w:cs="Arial"/>
          <w:sz w:val="22"/>
          <w:szCs w:val="22"/>
        </w:rPr>
        <w:t xml:space="preserve"> Levstek, župan</w:t>
      </w:r>
      <w:r w:rsidRPr="008B3BD6">
        <w:rPr>
          <w:rFonts w:ascii="Arial" w:hAnsi="Arial" w:cs="Arial"/>
          <w:sz w:val="22"/>
          <w:szCs w:val="22"/>
        </w:rPr>
        <w:t xml:space="preserve">                                                          </w:t>
      </w:r>
    </w:p>
    <w:p w14:paraId="497FF814" w14:textId="1A8FDA85" w:rsidR="00A565D7" w:rsidRPr="008B3BD6" w:rsidRDefault="00A565D7" w:rsidP="00A565D7">
      <w:pPr>
        <w:jc w:val="both"/>
        <w:rPr>
          <w:rFonts w:ascii="Arial" w:hAnsi="Arial" w:cs="Arial"/>
          <w:sz w:val="22"/>
          <w:szCs w:val="22"/>
        </w:rPr>
      </w:pPr>
      <w:r w:rsidRPr="008B3BD6">
        <w:rPr>
          <w:rFonts w:ascii="Arial" w:hAnsi="Arial" w:cs="Arial"/>
          <w:sz w:val="22"/>
          <w:szCs w:val="22"/>
        </w:rPr>
        <w:tab/>
      </w:r>
      <w:r w:rsidRPr="008B3BD6">
        <w:rPr>
          <w:rFonts w:ascii="Arial" w:hAnsi="Arial" w:cs="Arial"/>
          <w:sz w:val="22"/>
          <w:szCs w:val="22"/>
        </w:rPr>
        <w:tab/>
      </w:r>
      <w:r w:rsidRPr="008B3BD6">
        <w:rPr>
          <w:rFonts w:ascii="Arial" w:hAnsi="Arial" w:cs="Arial"/>
          <w:sz w:val="22"/>
          <w:szCs w:val="22"/>
        </w:rPr>
        <w:tab/>
      </w:r>
      <w:r w:rsidRPr="008B3BD6">
        <w:rPr>
          <w:rFonts w:ascii="Arial" w:hAnsi="Arial" w:cs="Arial"/>
          <w:sz w:val="22"/>
          <w:szCs w:val="22"/>
        </w:rPr>
        <w:tab/>
      </w:r>
      <w:r w:rsidRPr="008B3BD6">
        <w:rPr>
          <w:rFonts w:ascii="Arial" w:hAnsi="Arial" w:cs="Arial"/>
          <w:sz w:val="22"/>
          <w:szCs w:val="22"/>
        </w:rPr>
        <w:tab/>
      </w:r>
      <w:r w:rsidRPr="008B3BD6">
        <w:rPr>
          <w:rFonts w:ascii="Arial" w:hAnsi="Arial" w:cs="Arial"/>
          <w:sz w:val="22"/>
          <w:szCs w:val="22"/>
        </w:rPr>
        <w:tab/>
      </w:r>
    </w:p>
    <w:p w14:paraId="4D5CEF88" w14:textId="77777777" w:rsidR="00A565D7" w:rsidRDefault="00A565D7" w:rsidP="00A565D7">
      <w:pPr>
        <w:jc w:val="both"/>
        <w:rPr>
          <w:rFonts w:ascii="Arial" w:hAnsi="Arial" w:cs="Arial"/>
          <w:color w:val="FF0000"/>
          <w:sz w:val="22"/>
          <w:szCs w:val="22"/>
        </w:rPr>
      </w:pPr>
    </w:p>
    <w:p w14:paraId="6DE91B58" w14:textId="77777777" w:rsidR="00732443" w:rsidRDefault="00732443" w:rsidP="00A565D7">
      <w:pPr>
        <w:jc w:val="both"/>
        <w:rPr>
          <w:rFonts w:ascii="Arial" w:hAnsi="Arial" w:cs="Arial"/>
          <w:color w:val="FF0000"/>
          <w:sz w:val="22"/>
          <w:szCs w:val="22"/>
        </w:rPr>
      </w:pPr>
    </w:p>
    <w:p w14:paraId="22CAFBE0" w14:textId="77777777" w:rsidR="00732443" w:rsidRDefault="00732443" w:rsidP="00A565D7">
      <w:pPr>
        <w:jc w:val="both"/>
        <w:rPr>
          <w:rFonts w:ascii="Arial" w:hAnsi="Arial" w:cs="Arial"/>
          <w:color w:val="FF0000"/>
          <w:sz w:val="22"/>
          <w:szCs w:val="22"/>
        </w:rPr>
      </w:pPr>
    </w:p>
    <w:p w14:paraId="602D926B" w14:textId="77777777" w:rsidR="00732443" w:rsidRDefault="00732443" w:rsidP="00A565D7">
      <w:pPr>
        <w:jc w:val="both"/>
        <w:rPr>
          <w:rFonts w:ascii="Arial" w:hAnsi="Arial" w:cs="Arial"/>
          <w:color w:val="FF0000"/>
          <w:sz w:val="22"/>
          <w:szCs w:val="22"/>
        </w:rPr>
      </w:pPr>
    </w:p>
    <w:p w14:paraId="4F570F1A" w14:textId="77777777" w:rsidR="00732443" w:rsidRDefault="00732443" w:rsidP="00A565D7">
      <w:pPr>
        <w:jc w:val="both"/>
        <w:rPr>
          <w:rFonts w:ascii="Arial" w:hAnsi="Arial" w:cs="Arial"/>
          <w:color w:val="FF0000"/>
          <w:sz w:val="22"/>
          <w:szCs w:val="22"/>
        </w:rPr>
      </w:pPr>
    </w:p>
    <w:p w14:paraId="59EB386D" w14:textId="77777777" w:rsidR="00732443" w:rsidRDefault="00732443" w:rsidP="00A565D7">
      <w:pPr>
        <w:jc w:val="both"/>
        <w:rPr>
          <w:rFonts w:ascii="Arial" w:hAnsi="Arial" w:cs="Arial"/>
          <w:color w:val="FF0000"/>
          <w:sz w:val="22"/>
          <w:szCs w:val="22"/>
        </w:rPr>
      </w:pPr>
    </w:p>
    <w:p w14:paraId="53297C70" w14:textId="77777777" w:rsidR="0091314F" w:rsidRDefault="0091314F" w:rsidP="00A565D7">
      <w:pPr>
        <w:jc w:val="both"/>
        <w:rPr>
          <w:rFonts w:ascii="Arial" w:hAnsi="Arial" w:cs="Arial"/>
          <w:color w:val="FF0000"/>
          <w:sz w:val="22"/>
          <w:szCs w:val="22"/>
        </w:rPr>
      </w:pPr>
    </w:p>
    <w:p w14:paraId="7997B69E" w14:textId="77777777" w:rsidR="0091314F" w:rsidRDefault="0091314F" w:rsidP="00A565D7">
      <w:pPr>
        <w:jc w:val="both"/>
        <w:rPr>
          <w:rFonts w:ascii="Arial" w:hAnsi="Arial" w:cs="Arial"/>
          <w:color w:val="FF0000"/>
          <w:sz w:val="22"/>
          <w:szCs w:val="22"/>
        </w:rPr>
      </w:pPr>
    </w:p>
    <w:p w14:paraId="4C45B4BF" w14:textId="77777777" w:rsidR="0091314F" w:rsidRDefault="0091314F" w:rsidP="00A565D7">
      <w:pPr>
        <w:jc w:val="both"/>
        <w:rPr>
          <w:rFonts w:ascii="Arial" w:hAnsi="Arial" w:cs="Arial"/>
          <w:color w:val="FF0000"/>
          <w:sz w:val="22"/>
          <w:szCs w:val="22"/>
        </w:rPr>
      </w:pPr>
    </w:p>
    <w:p w14:paraId="2FE0A197" w14:textId="77777777" w:rsidR="00732443" w:rsidRDefault="00732443" w:rsidP="00A565D7">
      <w:pPr>
        <w:jc w:val="both"/>
        <w:rPr>
          <w:rFonts w:ascii="Arial" w:hAnsi="Arial" w:cs="Arial"/>
          <w:color w:val="FF0000"/>
          <w:sz w:val="22"/>
          <w:szCs w:val="22"/>
        </w:rPr>
      </w:pPr>
    </w:p>
    <w:p w14:paraId="488C5294" w14:textId="77777777" w:rsidR="00F04B0A" w:rsidRDefault="00F04B0A" w:rsidP="00A565D7">
      <w:pPr>
        <w:jc w:val="both"/>
        <w:rPr>
          <w:rFonts w:ascii="Arial" w:hAnsi="Arial" w:cs="Arial"/>
          <w:color w:val="FF0000"/>
          <w:sz w:val="22"/>
          <w:szCs w:val="22"/>
        </w:rPr>
      </w:pPr>
    </w:p>
    <w:p w14:paraId="39C7279C" w14:textId="77777777" w:rsidR="001A4A46" w:rsidRPr="001A4A46" w:rsidRDefault="00757721" w:rsidP="00757721">
      <w:pPr>
        <w:jc w:val="center"/>
        <w:rPr>
          <w:rFonts w:ascii="Arial" w:hAnsi="Arial" w:cs="Arial"/>
          <w:b/>
          <w:sz w:val="28"/>
          <w:szCs w:val="28"/>
        </w:rPr>
      </w:pPr>
      <w:r w:rsidRPr="001A4A46">
        <w:rPr>
          <w:rFonts w:ascii="Arial" w:hAnsi="Arial" w:cs="Arial"/>
          <w:b/>
          <w:sz w:val="28"/>
          <w:szCs w:val="28"/>
        </w:rPr>
        <w:t xml:space="preserve">MERILA, POGOJI IN KRITERIJI </w:t>
      </w:r>
    </w:p>
    <w:p w14:paraId="3D02A419" w14:textId="77777777" w:rsidR="001A4A46" w:rsidRDefault="00757721" w:rsidP="00757721">
      <w:pPr>
        <w:jc w:val="center"/>
        <w:rPr>
          <w:rFonts w:ascii="Arial" w:hAnsi="Arial" w:cs="Arial"/>
          <w:b/>
          <w:sz w:val="28"/>
          <w:szCs w:val="28"/>
        </w:rPr>
      </w:pPr>
      <w:r w:rsidRPr="001A4A46">
        <w:rPr>
          <w:rFonts w:ascii="Arial" w:hAnsi="Arial" w:cs="Arial"/>
          <w:b/>
          <w:sz w:val="28"/>
          <w:szCs w:val="28"/>
        </w:rPr>
        <w:t xml:space="preserve">ZA VREDNOTENJE LETNEGA PROGRAMA ŠPORTA </w:t>
      </w:r>
    </w:p>
    <w:p w14:paraId="015E0D33" w14:textId="295E329E" w:rsidR="00F369EB" w:rsidRPr="001A4A46" w:rsidRDefault="00757721" w:rsidP="00757721">
      <w:pPr>
        <w:jc w:val="center"/>
        <w:rPr>
          <w:rFonts w:ascii="Arial" w:hAnsi="Arial" w:cs="Arial"/>
          <w:b/>
          <w:sz w:val="28"/>
          <w:szCs w:val="28"/>
        </w:rPr>
      </w:pPr>
      <w:r w:rsidRPr="001A4A46">
        <w:rPr>
          <w:rFonts w:ascii="Arial" w:hAnsi="Arial" w:cs="Arial"/>
          <w:b/>
          <w:sz w:val="28"/>
          <w:szCs w:val="28"/>
        </w:rPr>
        <w:t>V OBČINI RIBNICA</w:t>
      </w:r>
    </w:p>
    <w:p w14:paraId="102D1A5F" w14:textId="77777777" w:rsidR="00F369EB" w:rsidRPr="00646906" w:rsidRDefault="00F369EB" w:rsidP="00A565D7">
      <w:pPr>
        <w:jc w:val="both"/>
        <w:rPr>
          <w:rFonts w:ascii="Arial" w:hAnsi="Arial" w:cs="Arial"/>
          <w:sz w:val="22"/>
          <w:szCs w:val="22"/>
        </w:rPr>
      </w:pPr>
    </w:p>
    <w:p w14:paraId="2D5974DF" w14:textId="77777777" w:rsidR="007D75C6" w:rsidRPr="00646906" w:rsidRDefault="007D75C6" w:rsidP="00A565D7">
      <w:pPr>
        <w:jc w:val="both"/>
        <w:rPr>
          <w:rFonts w:ascii="Arial" w:hAnsi="Arial" w:cs="Arial"/>
          <w:sz w:val="22"/>
          <w:szCs w:val="22"/>
        </w:rPr>
      </w:pPr>
      <w:r w:rsidRPr="00646906">
        <w:rPr>
          <w:rFonts w:ascii="Arial" w:hAnsi="Arial" w:cs="Arial"/>
          <w:sz w:val="22"/>
          <w:szCs w:val="22"/>
        </w:rPr>
        <w:t xml:space="preserve">Pravilnik v </w:t>
      </w:r>
      <w:r w:rsidR="00BF752C">
        <w:rPr>
          <w:rFonts w:ascii="Arial" w:hAnsi="Arial" w:cs="Arial"/>
          <w:sz w:val="22"/>
          <w:szCs w:val="22"/>
        </w:rPr>
        <w:t>5</w:t>
      </w:r>
      <w:r w:rsidRPr="00646906">
        <w:rPr>
          <w:rFonts w:ascii="Arial" w:hAnsi="Arial" w:cs="Arial"/>
          <w:sz w:val="22"/>
          <w:szCs w:val="22"/>
        </w:rPr>
        <w:t xml:space="preserve">. </w:t>
      </w:r>
      <w:r w:rsidR="00B266A1">
        <w:rPr>
          <w:rFonts w:ascii="Arial" w:hAnsi="Arial" w:cs="Arial"/>
          <w:sz w:val="22"/>
          <w:szCs w:val="22"/>
        </w:rPr>
        <w:t>i</w:t>
      </w:r>
      <w:r w:rsidRPr="00646906">
        <w:rPr>
          <w:rFonts w:ascii="Arial" w:hAnsi="Arial" w:cs="Arial"/>
          <w:sz w:val="22"/>
          <w:szCs w:val="22"/>
        </w:rPr>
        <w:t xml:space="preserve">n </w:t>
      </w:r>
      <w:r w:rsidR="00BF752C">
        <w:rPr>
          <w:rFonts w:ascii="Arial" w:hAnsi="Arial" w:cs="Arial"/>
          <w:sz w:val="22"/>
          <w:szCs w:val="22"/>
        </w:rPr>
        <w:t>6</w:t>
      </w:r>
      <w:r w:rsidRPr="00646906">
        <w:rPr>
          <w:rFonts w:ascii="Arial" w:hAnsi="Arial" w:cs="Arial"/>
          <w:sz w:val="22"/>
          <w:szCs w:val="22"/>
        </w:rPr>
        <w:t xml:space="preserve">. </w:t>
      </w:r>
      <w:r w:rsidR="00B950EA">
        <w:rPr>
          <w:rFonts w:ascii="Arial" w:hAnsi="Arial" w:cs="Arial"/>
          <w:sz w:val="22"/>
          <w:szCs w:val="22"/>
        </w:rPr>
        <w:t>č</w:t>
      </w:r>
      <w:r w:rsidRPr="00646906">
        <w:rPr>
          <w:rFonts w:ascii="Arial" w:hAnsi="Arial" w:cs="Arial"/>
          <w:sz w:val="22"/>
          <w:szCs w:val="22"/>
        </w:rPr>
        <w:t xml:space="preserve">lenu opredeljuje upravičence za pridobitev sredstev in pogoje, ki jih morajo izpolnjevati izvajalci, da lahko s svojimi programi kandidirajo na javnem razpisu. </w:t>
      </w:r>
      <w:r w:rsidR="00B5484A">
        <w:rPr>
          <w:rFonts w:ascii="Arial" w:hAnsi="Arial" w:cs="Arial"/>
          <w:sz w:val="22"/>
          <w:szCs w:val="22"/>
        </w:rPr>
        <w:t xml:space="preserve">Merila </w:t>
      </w:r>
      <w:r w:rsidRPr="00646906">
        <w:rPr>
          <w:rFonts w:ascii="Arial" w:hAnsi="Arial" w:cs="Arial"/>
          <w:sz w:val="22"/>
          <w:szCs w:val="22"/>
        </w:rPr>
        <w:t xml:space="preserve">opredeljujejo </w:t>
      </w:r>
      <w:r w:rsidR="00221606">
        <w:rPr>
          <w:rFonts w:ascii="Arial" w:hAnsi="Arial" w:cs="Arial"/>
          <w:sz w:val="22"/>
          <w:szCs w:val="22"/>
        </w:rPr>
        <w:t xml:space="preserve">kriterije in </w:t>
      </w:r>
      <w:r w:rsidRPr="00646906">
        <w:rPr>
          <w:rFonts w:ascii="Arial" w:hAnsi="Arial" w:cs="Arial"/>
          <w:sz w:val="22"/>
          <w:szCs w:val="22"/>
        </w:rPr>
        <w:t xml:space="preserve">način vrednotenja naslednjih področij športa: </w:t>
      </w:r>
    </w:p>
    <w:p w14:paraId="5BE5637E" w14:textId="77777777" w:rsidR="007D75C6" w:rsidRPr="00646906" w:rsidRDefault="00646906" w:rsidP="004C2FF7">
      <w:pPr>
        <w:pStyle w:val="Odstavekseznama"/>
        <w:numPr>
          <w:ilvl w:val="0"/>
          <w:numId w:val="9"/>
        </w:numPr>
        <w:jc w:val="both"/>
        <w:rPr>
          <w:rFonts w:ascii="Arial" w:hAnsi="Arial" w:cs="Arial"/>
          <w:sz w:val="22"/>
          <w:szCs w:val="22"/>
        </w:rPr>
      </w:pPr>
      <w:r w:rsidRPr="00646906">
        <w:rPr>
          <w:rFonts w:ascii="Arial" w:hAnsi="Arial" w:cs="Arial"/>
          <w:sz w:val="22"/>
          <w:szCs w:val="22"/>
        </w:rPr>
        <w:t>Športni programi</w:t>
      </w:r>
    </w:p>
    <w:p w14:paraId="0A26BE1E" w14:textId="77777777" w:rsidR="00646906" w:rsidRPr="00646906" w:rsidRDefault="00646906" w:rsidP="004C2FF7">
      <w:pPr>
        <w:pStyle w:val="Odstavekseznama"/>
        <w:numPr>
          <w:ilvl w:val="0"/>
          <w:numId w:val="9"/>
        </w:numPr>
        <w:jc w:val="both"/>
        <w:rPr>
          <w:rFonts w:ascii="Arial" w:hAnsi="Arial" w:cs="Arial"/>
          <w:sz w:val="22"/>
          <w:szCs w:val="22"/>
        </w:rPr>
      </w:pPr>
      <w:r w:rsidRPr="00646906">
        <w:rPr>
          <w:rFonts w:ascii="Arial" w:hAnsi="Arial" w:cs="Arial"/>
          <w:sz w:val="22"/>
          <w:szCs w:val="22"/>
        </w:rPr>
        <w:t>Športni objekti in površine za šport v naravi</w:t>
      </w:r>
    </w:p>
    <w:p w14:paraId="0B583EE5" w14:textId="77777777" w:rsidR="00646906" w:rsidRPr="00646906" w:rsidRDefault="00646906" w:rsidP="004C2FF7">
      <w:pPr>
        <w:pStyle w:val="Odstavekseznama"/>
        <w:numPr>
          <w:ilvl w:val="0"/>
          <w:numId w:val="9"/>
        </w:numPr>
        <w:jc w:val="both"/>
        <w:rPr>
          <w:rFonts w:ascii="Arial" w:hAnsi="Arial" w:cs="Arial"/>
          <w:sz w:val="22"/>
          <w:szCs w:val="22"/>
        </w:rPr>
      </w:pPr>
      <w:r w:rsidRPr="00646906">
        <w:rPr>
          <w:rFonts w:ascii="Arial" w:hAnsi="Arial" w:cs="Arial"/>
          <w:sz w:val="22"/>
          <w:szCs w:val="22"/>
        </w:rPr>
        <w:t>Razvojne dejavnosti v športu</w:t>
      </w:r>
    </w:p>
    <w:p w14:paraId="5371A14B" w14:textId="77777777" w:rsidR="00646906" w:rsidRPr="00646906" w:rsidRDefault="00646906" w:rsidP="004C2FF7">
      <w:pPr>
        <w:pStyle w:val="Odstavekseznama"/>
        <w:numPr>
          <w:ilvl w:val="0"/>
          <w:numId w:val="9"/>
        </w:numPr>
        <w:jc w:val="both"/>
        <w:rPr>
          <w:rFonts w:ascii="Arial" w:hAnsi="Arial" w:cs="Arial"/>
          <w:sz w:val="22"/>
          <w:szCs w:val="22"/>
        </w:rPr>
      </w:pPr>
      <w:r w:rsidRPr="00646906">
        <w:rPr>
          <w:rFonts w:ascii="Arial" w:hAnsi="Arial" w:cs="Arial"/>
          <w:sz w:val="22"/>
          <w:szCs w:val="22"/>
        </w:rPr>
        <w:t>Organiziranost v športu</w:t>
      </w:r>
    </w:p>
    <w:p w14:paraId="4945ACBC" w14:textId="77777777" w:rsidR="00646906" w:rsidRPr="00646906" w:rsidRDefault="00646906" w:rsidP="004C2FF7">
      <w:pPr>
        <w:pStyle w:val="Odstavekseznama"/>
        <w:numPr>
          <w:ilvl w:val="0"/>
          <w:numId w:val="9"/>
        </w:numPr>
        <w:jc w:val="both"/>
        <w:rPr>
          <w:rFonts w:ascii="Arial" w:hAnsi="Arial" w:cs="Arial"/>
          <w:sz w:val="22"/>
          <w:szCs w:val="22"/>
        </w:rPr>
      </w:pPr>
      <w:r w:rsidRPr="00646906">
        <w:rPr>
          <w:rFonts w:ascii="Arial" w:hAnsi="Arial" w:cs="Arial"/>
          <w:sz w:val="22"/>
          <w:szCs w:val="22"/>
        </w:rPr>
        <w:t>Športne prireditve in promocija športa</w:t>
      </w:r>
    </w:p>
    <w:p w14:paraId="1100971E" w14:textId="2E464B73" w:rsidR="00646906" w:rsidRPr="00646906" w:rsidRDefault="00646906" w:rsidP="004C2FF7">
      <w:pPr>
        <w:pStyle w:val="Odstavekseznama"/>
        <w:numPr>
          <w:ilvl w:val="0"/>
          <w:numId w:val="9"/>
        </w:numPr>
        <w:jc w:val="both"/>
        <w:rPr>
          <w:rFonts w:ascii="Arial" w:hAnsi="Arial" w:cs="Arial"/>
          <w:sz w:val="22"/>
          <w:szCs w:val="22"/>
        </w:rPr>
      </w:pPr>
      <w:r w:rsidRPr="00646906">
        <w:rPr>
          <w:rFonts w:ascii="Arial" w:hAnsi="Arial" w:cs="Arial"/>
          <w:sz w:val="22"/>
          <w:szCs w:val="22"/>
        </w:rPr>
        <w:t>Družbena in okol</w:t>
      </w:r>
      <w:r w:rsidR="005F4CAA">
        <w:rPr>
          <w:rFonts w:ascii="Arial" w:hAnsi="Arial" w:cs="Arial"/>
          <w:sz w:val="22"/>
          <w:szCs w:val="22"/>
        </w:rPr>
        <w:t>j</w:t>
      </w:r>
      <w:r w:rsidRPr="00646906">
        <w:rPr>
          <w:rFonts w:ascii="Arial" w:hAnsi="Arial" w:cs="Arial"/>
          <w:sz w:val="22"/>
          <w:szCs w:val="22"/>
        </w:rPr>
        <w:t>ska odgovornost v športu</w:t>
      </w:r>
    </w:p>
    <w:p w14:paraId="5EB2262D" w14:textId="77777777" w:rsidR="00646906" w:rsidRPr="00646906" w:rsidRDefault="00646906" w:rsidP="00646906">
      <w:pPr>
        <w:jc w:val="both"/>
        <w:rPr>
          <w:rFonts w:ascii="Arial" w:hAnsi="Arial" w:cs="Arial"/>
          <w:b/>
          <w:sz w:val="22"/>
          <w:szCs w:val="22"/>
        </w:rPr>
      </w:pPr>
    </w:p>
    <w:p w14:paraId="736F62BD" w14:textId="77777777" w:rsidR="00646906" w:rsidRDefault="00646906" w:rsidP="00646906">
      <w:pPr>
        <w:jc w:val="both"/>
        <w:rPr>
          <w:rFonts w:ascii="Arial" w:hAnsi="Arial" w:cs="Arial"/>
          <w:b/>
          <w:sz w:val="22"/>
          <w:szCs w:val="22"/>
        </w:rPr>
      </w:pPr>
      <w:r w:rsidRPr="00646906">
        <w:rPr>
          <w:rFonts w:ascii="Arial" w:hAnsi="Arial" w:cs="Arial"/>
          <w:b/>
          <w:sz w:val="22"/>
          <w:szCs w:val="22"/>
        </w:rPr>
        <w:t>1. ŠPORTNI PROGRAMI</w:t>
      </w:r>
      <w:r w:rsidR="00B950EA">
        <w:rPr>
          <w:rFonts w:ascii="Arial" w:hAnsi="Arial" w:cs="Arial"/>
          <w:b/>
          <w:sz w:val="22"/>
          <w:szCs w:val="22"/>
        </w:rPr>
        <w:t xml:space="preserve"> – splošni krit</w:t>
      </w:r>
      <w:r w:rsidR="00713BB2">
        <w:rPr>
          <w:rFonts w:ascii="Arial" w:hAnsi="Arial" w:cs="Arial"/>
          <w:b/>
          <w:sz w:val="22"/>
          <w:szCs w:val="22"/>
        </w:rPr>
        <w:t>e</w:t>
      </w:r>
      <w:r w:rsidR="00B950EA">
        <w:rPr>
          <w:rFonts w:ascii="Arial" w:hAnsi="Arial" w:cs="Arial"/>
          <w:b/>
          <w:sz w:val="22"/>
          <w:szCs w:val="22"/>
        </w:rPr>
        <w:t>r</w:t>
      </w:r>
      <w:r w:rsidR="001C4A65">
        <w:rPr>
          <w:rFonts w:ascii="Arial" w:hAnsi="Arial" w:cs="Arial"/>
          <w:b/>
          <w:sz w:val="22"/>
          <w:szCs w:val="22"/>
        </w:rPr>
        <w:t>i</w:t>
      </w:r>
      <w:r w:rsidR="00B950EA">
        <w:rPr>
          <w:rFonts w:ascii="Arial" w:hAnsi="Arial" w:cs="Arial"/>
          <w:b/>
          <w:sz w:val="22"/>
          <w:szCs w:val="22"/>
        </w:rPr>
        <w:t>ji vrednotenja programov</w:t>
      </w:r>
    </w:p>
    <w:p w14:paraId="132BD710" w14:textId="16EF7191" w:rsidR="00646906" w:rsidRPr="00210EF5" w:rsidRDefault="00646906" w:rsidP="004C2FF7">
      <w:pPr>
        <w:pStyle w:val="Odstavekseznama"/>
        <w:numPr>
          <w:ilvl w:val="0"/>
          <w:numId w:val="10"/>
        </w:numPr>
        <w:jc w:val="both"/>
        <w:rPr>
          <w:rFonts w:ascii="Arial" w:hAnsi="Arial" w:cs="Arial"/>
          <w:strike/>
          <w:sz w:val="22"/>
          <w:szCs w:val="22"/>
        </w:rPr>
      </w:pPr>
      <w:r>
        <w:rPr>
          <w:rFonts w:ascii="Arial" w:hAnsi="Arial" w:cs="Arial"/>
          <w:sz w:val="22"/>
          <w:szCs w:val="22"/>
        </w:rPr>
        <w:t xml:space="preserve">Vrednoti se obstoječe </w:t>
      </w:r>
      <w:r w:rsidR="00874FB6" w:rsidRPr="00AE248C">
        <w:rPr>
          <w:rFonts w:ascii="Arial" w:hAnsi="Arial" w:cs="Arial"/>
          <w:sz w:val="22"/>
          <w:szCs w:val="22"/>
        </w:rPr>
        <w:t xml:space="preserve">celoletne </w:t>
      </w:r>
      <w:r>
        <w:rPr>
          <w:rFonts w:ascii="Arial" w:hAnsi="Arial" w:cs="Arial"/>
          <w:sz w:val="22"/>
          <w:szCs w:val="22"/>
        </w:rPr>
        <w:t>športne programe</w:t>
      </w:r>
      <w:r w:rsidR="000D1EE4">
        <w:rPr>
          <w:rFonts w:ascii="Arial" w:hAnsi="Arial" w:cs="Arial"/>
          <w:sz w:val="22"/>
          <w:szCs w:val="22"/>
        </w:rPr>
        <w:t xml:space="preserve">, ki se izvajajo najmanj 30 tednov letno </w:t>
      </w:r>
      <w:r w:rsidR="000D1EE4" w:rsidRPr="00210EF5">
        <w:rPr>
          <w:rFonts w:ascii="Arial" w:hAnsi="Arial" w:cs="Arial"/>
          <w:sz w:val="22"/>
          <w:szCs w:val="22"/>
        </w:rPr>
        <w:t>v obsegu najmanj 60 ur</w:t>
      </w:r>
      <w:r w:rsidR="00E166CB" w:rsidRPr="00210EF5">
        <w:rPr>
          <w:rFonts w:ascii="Arial" w:hAnsi="Arial" w:cs="Arial"/>
          <w:sz w:val="22"/>
          <w:szCs w:val="22"/>
        </w:rPr>
        <w:t xml:space="preserve"> </w:t>
      </w:r>
      <w:r w:rsidR="00560006" w:rsidRPr="00210EF5">
        <w:rPr>
          <w:rFonts w:ascii="Arial" w:hAnsi="Arial" w:cs="Arial"/>
          <w:sz w:val="22"/>
          <w:szCs w:val="22"/>
        </w:rPr>
        <w:t xml:space="preserve">v skladu </w:t>
      </w:r>
      <w:r w:rsidR="005F4CAA" w:rsidRPr="00210EF5">
        <w:rPr>
          <w:rFonts w:ascii="Arial" w:hAnsi="Arial" w:cs="Arial"/>
          <w:sz w:val="22"/>
          <w:szCs w:val="22"/>
        </w:rPr>
        <w:t>z</w:t>
      </w:r>
      <w:r w:rsidR="00560006" w:rsidRPr="00210EF5">
        <w:rPr>
          <w:rFonts w:ascii="Arial" w:hAnsi="Arial" w:cs="Arial"/>
          <w:sz w:val="22"/>
          <w:szCs w:val="22"/>
        </w:rPr>
        <w:t xml:space="preserve"> drugim in tretjim odstavkom 6. člena pravilnika.</w:t>
      </w:r>
    </w:p>
    <w:p w14:paraId="13E63198" w14:textId="69E77F08" w:rsidR="007D75C6" w:rsidRPr="00210EF5" w:rsidRDefault="000D1EE4" w:rsidP="004C2FF7">
      <w:pPr>
        <w:pStyle w:val="Odstavekseznama"/>
        <w:numPr>
          <w:ilvl w:val="0"/>
          <w:numId w:val="10"/>
        </w:numPr>
        <w:jc w:val="both"/>
        <w:rPr>
          <w:rFonts w:ascii="Arial" w:hAnsi="Arial" w:cs="Arial"/>
          <w:sz w:val="22"/>
          <w:szCs w:val="22"/>
        </w:rPr>
      </w:pPr>
      <w:r w:rsidRPr="00210EF5">
        <w:rPr>
          <w:rFonts w:ascii="Arial" w:hAnsi="Arial" w:cs="Arial"/>
          <w:sz w:val="22"/>
          <w:szCs w:val="22"/>
        </w:rPr>
        <w:t xml:space="preserve">Športne programe se vrednoti v </w:t>
      </w:r>
      <w:r w:rsidR="00F32EFC" w:rsidRPr="00210EF5">
        <w:rPr>
          <w:rFonts w:ascii="Arial" w:hAnsi="Arial" w:cs="Arial"/>
          <w:sz w:val="22"/>
          <w:szCs w:val="22"/>
        </w:rPr>
        <w:t xml:space="preserve">obsegu dejanskega </w:t>
      </w:r>
      <w:r w:rsidR="00D762EF" w:rsidRPr="00210EF5">
        <w:rPr>
          <w:rFonts w:ascii="Arial" w:hAnsi="Arial" w:cs="Arial"/>
          <w:sz w:val="22"/>
          <w:szCs w:val="22"/>
        </w:rPr>
        <w:t xml:space="preserve">tedenskega </w:t>
      </w:r>
      <w:r w:rsidR="00F32EFC" w:rsidRPr="00210EF5">
        <w:rPr>
          <w:rFonts w:ascii="Arial" w:hAnsi="Arial" w:cs="Arial"/>
          <w:sz w:val="22"/>
          <w:szCs w:val="22"/>
        </w:rPr>
        <w:t>izvajanja</w:t>
      </w:r>
      <w:r w:rsidR="00560006" w:rsidRPr="00210EF5">
        <w:rPr>
          <w:rFonts w:ascii="Arial" w:hAnsi="Arial" w:cs="Arial"/>
          <w:sz w:val="22"/>
          <w:szCs w:val="22"/>
        </w:rPr>
        <w:t>, vendar največ v obsegu, določenim z merili.</w:t>
      </w:r>
      <w:r w:rsidR="005D11CE" w:rsidRPr="00210EF5">
        <w:rPr>
          <w:rFonts w:ascii="Arial" w:hAnsi="Arial" w:cs="Arial"/>
          <w:sz w:val="22"/>
          <w:szCs w:val="22"/>
        </w:rPr>
        <w:t xml:space="preserve"> </w:t>
      </w:r>
      <w:r w:rsidR="00F32EFC" w:rsidRPr="00210EF5">
        <w:rPr>
          <w:rFonts w:ascii="Arial" w:hAnsi="Arial" w:cs="Arial"/>
        </w:rPr>
        <w:t xml:space="preserve"> </w:t>
      </w:r>
      <w:r w:rsidR="007D75C6" w:rsidRPr="00210EF5">
        <w:rPr>
          <w:rFonts w:ascii="Arial" w:hAnsi="Arial" w:cs="Arial"/>
          <w:sz w:val="22"/>
          <w:szCs w:val="22"/>
        </w:rPr>
        <w:t xml:space="preserve"> </w:t>
      </w:r>
    </w:p>
    <w:p w14:paraId="7A386281" w14:textId="2B1E16DE" w:rsidR="007E45E0" w:rsidRPr="00210EF5" w:rsidRDefault="007E45E0" w:rsidP="004C2FF7">
      <w:pPr>
        <w:pStyle w:val="Odstavekseznama"/>
        <w:numPr>
          <w:ilvl w:val="0"/>
          <w:numId w:val="10"/>
        </w:numPr>
        <w:jc w:val="both"/>
        <w:rPr>
          <w:rFonts w:ascii="Arial" w:hAnsi="Arial" w:cs="Arial"/>
          <w:sz w:val="22"/>
          <w:szCs w:val="22"/>
        </w:rPr>
      </w:pPr>
      <w:r w:rsidRPr="00210EF5">
        <w:rPr>
          <w:rFonts w:ascii="Arial" w:hAnsi="Arial" w:cs="Arial"/>
          <w:sz w:val="22"/>
          <w:szCs w:val="22"/>
        </w:rPr>
        <w:t xml:space="preserve">V primeru povečanega obsega programa ob začetku tekmovalne sezone se obseg ur objektov  v drugi polovici leta lahko poveča do največ 30 %. </w:t>
      </w:r>
    </w:p>
    <w:p w14:paraId="01095137" w14:textId="77777777" w:rsidR="00F32EFC" w:rsidRPr="001A23D9" w:rsidRDefault="00F32EFC" w:rsidP="004C2FF7">
      <w:pPr>
        <w:pStyle w:val="Odstavekseznama"/>
        <w:numPr>
          <w:ilvl w:val="0"/>
          <w:numId w:val="10"/>
        </w:numPr>
        <w:jc w:val="both"/>
        <w:rPr>
          <w:rFonts w:ascii="Arial" w:hAnsi="Arial" w:cs="Arial"/>
          <w:sz w:val="22"/>
          <w:szCs w:val="22"/>
        </w:rPr>
      </w:pPr>
      <w:r w:rsidRPr="00F32EFC">
        <w:rPr>
          <w:rFonts w:ascii="Arial" w:hAnsi="Arial" w:cs="Arial"/>
          <w:sz w:val="22"/>
          <w:szCs w:val="22"/>
        </w:rPr>
        <w:t>Posameznika se v isti športni panogi vrednoti le pri enem izvajalcu in enem programu.</w:t>
      </w:r>
    </w:p>
    <w:p w14:paraId="5D7D58E9" w14:textId="77777777" w:rsidR="00F32EFC" w:rsidRPr="001A23D9" w:rsidRDefault="00F32EFC" w:rsidP="004C2FF7">
      <w:pPr>
        <w:pStyle w:val="Odstavekseznama"/>
        <w:numPr>
          <w:ilvl w:val="0"/>
          <w:numId w:val="10"/>
        </w:numPr>
        <w:jc w:val="both"/>
        <w:rPr>
          <w:rFonts w:ascii="Arial" w:hAnsi="Arial" w:cs="Arial"/>
          <w:sz w:val="22"/>
          <w:szCs w:val="22"/>
        </w:rPr>
      </w:pPr>
      <w:r w:rsidRPr="001A23D9">
        <w:rPr>
          <w:rFonts w:ascii="Arial" w:hAnsi="Arial" w:cs="Arial"/>
          <w:sz w:val="22"/>
          <w:szCs w:val="22"/>
        </w:rPr>
        <w:t xml:space="preserve">V merilih določen </w:t>
      </w:r>
      <w:r w:rsidR="00C01E4E" w:rsidRPr="001A23D9">
        <w:rPr>
          <w:rFonts w:ascii="Arial" w:hAnsi="Arial" w:cs="Arial"/>
          <w:sz w:val="22"/>
          <w:szCs w:val="22"/>
        </w:rPr>
        <w:t>obseg</w:t>
      </w:r>
      <w:r w:rsidRPr="001A23D9">
        <w:rPr>
          <w:rFonts w:ascii="Arial" w:hAnsi="Arial" w:cs="Arial"/>
          <w:sz w:val="22"/>
          <w:szCs w:val="22"/>
        </w:rPr>
        <w:t xml:space="preserve"> program</w:t>
      </w:r>
      <w:r w:rsidR="00C01E4E" w:rsidRPr="001A23D9">
        <w:rPr>
          <w:rFonts w:ascii="Arial" w:hAnsi="Arial" w:cs="Arial"/>
          <w:sz w:val="22"/>
          <w:szCs w:val="22"/>
        </w:rPr>
        <w:t>a</w:t>
      </w:r>
      <w:r w:rsidRPr="001A23D9">
        <w:rPr>
          <w:rFonts w:ascii="Arial" w:hAnsi="Arial" w:cs="Arial"/>
          <w:sz w:val="22"/>
          <w:szCs w:val="22"/>
        </w:rPr>
        <w:t xml:space="preserve"> se nanaša na optimalno zadostitev pogojev glede števila udeležencev vadbene skupine: </w:t>
      </w:r>
    </w:p>
    <w:p w14:paraId="2CC8C9C0" w14:textId="77777777" w:rsidR="00F32EFC" w:rsidRPr="001A23D9" w:rsidRDefault="00CE1680" w:rsidP="004C2FF7">
      <w:pPr>
        <w:pStyle w:val="Odstavekseznama"/>
        <w:numPr>
          <w:ilvl w:val="1"/>
          <w:numId w:val="11"/>
        </w:numPr>
        <w:jc w:val="both"/>
        <w:rPr>
          <w:rFonts w:ascii="Arial" w:hAnsi="Arial" w:cs="Arial"/>
          <w:sz w:val="22"/>
          <w:szCs w:val="22"/>
        </w:rPr>
      </w:pPr>
      <w:r w:rsidRPr="001A23D9">
        <w:rPr>
          <w:rFonts w:ascii="Arial" w:hAnsi="Arial" w:cs="Arial"/>
          <w:sz w:val="22"/>
          <w:szCs w:val="22"/>
        </w:rPr>
        <w:t xml:space="preserve">v individualnih športnih panogah se število točk sorazmerno </w:t>
      </w:r>
      <w:r w:rsidR="009C736D" w:rsidRPr="001A23D9">
        <w:rPr>
          <w:rFonts w:ascii="Arial" w:hAnsi="Arial" w:cs="Arial"/>
          <w:sz w:val="22"/>
          <w:szCs w:val="22"/>
        </w:rPr>
        <w:t xml:space="preserve">poveča </w:t>
      </w:r>
      <w:r w:rsidRPr="001A23D9">
        <w:rPr>
          <w:rFonts w:ascii="Arial" w:hAnsi="Arial" w:cs="Arial"/>
          <w:sz w:val="22"/>
          <w:szCs w:val="22"/>
        </w:rPr>
        <w:t>ali zmanjša</w:t>
      </w:r>
      <w:r w:rsidR="009237DC" w:rsidRPr="001A23D9">
        <w:rPr>
          <w:rFonts w:ascii="Arial" w:hAnsi="Arial" w:cs="Arial"/>
          <w:sz w:val="22"/>
          <w:szCs w:val="22"/>
        </w:rPr>
        <w:t xml:space="preserve"> glede na odstopanje od velikosti vadbene skupine</w:t>
      </w:r>
    </w:p>
    <w:p w14:paraId="2DF0874B" w14:textId="77777777" w:rsidR="00CE1680" w:rsidRPr="001A23D9" w:rsidRDefault="00CE1680" w:rsidP="004C2FF7">
      <w:pPr>
        <w:pStyle w:val="Odstavekseznama"/>
        <w:numPr>
          <w:ilvl w:val="1"/>
          <w:numId w:val="11"/>
        </w:numPr>
        <w:jc w:val="both"/>
        <w:rPr>
          <w:rFonts w:ascii="Arial" w:hAnsi="Arial" w:cs="Arial"/>
          <w:sz w:val="22"/>
          <w:szCs w:val="22"/>
        </w:rPr>
      </w:pPr>
      <w:r w:rsidRPr="001A23D9">
        <w:rPr>
          <w:rFonts w:ascii="Arial" w:hAnsi="Arial" w:cs="Arial"/>
          <w:sz w:val="22"/>
          <w:szCs w:val="22"/>
        </w:rPr>
        <w:t>v kolektivnih športnih panogah se dodeli točke za vadbeno skupino, če je število udeležencev za 2</w:t>
      </w:r>
      <w:r w:rsidR="004F6CAA" w:rsidRPr="001A23D9">
        <w:rPr>
          <w:rFonts w:ascii="Arial" w:hAnsi="Arial" w:cs="Arial"/>
          <w:sz w:val="22"/>
          <w:szCs w:val="22"/>
        </w:rPr>
        <w:t>5</w:t>
      </w:r>
      <w:r w:rsidRPr="001A23D9">
        <w:rPr>
          <w:rFonts w:ascii="Arial" w:hAnsi="Arial" w:cs="Arial"/>
          <w:sz w:val="22"/>
          <w:szCs w:val="22"/>
        </w:rPr>
        <w:t xml:space="preserve"> % </w:t>
      </w:r>
      <w:r w:rsidR="004F6CAA" w:rsidRPr="001A23D9">
        <w:rPr>
          <w:rFonts w:ascii="Arial" w:hAnsi="Arial" w:cs="Arial"/>
          <w:sz w:val="22"/>
          <w:szCs w:val="22"/>
        </w:rPr>
        <w:t>manjše. Ob večjem zmanjšanju se število točk sorazmerno zmanjša glede na dopustno zmanjšanje vadbene skupine.</w:t>
      </w:r>
      <w:r w:rsidR="00B5484A" w:rsidRPr="001A23D9">
        <w:rPr>
          <w:rFonts w:ascii="Arial" w:hAnsi="Arial" w:cs="Arial"/>
          <w:sz w:val="22"/>
          <w:szCs w:val="22"/>
        </w:rPr>
        <w:t xml:space="preserve"> </w:t>
      </w:r>
    </w:p>
    <w:p w14:paraId="7F831917" w14:textId="77777777" w:rsidR="00C01E4E" w:rsidRPr="001A23D9" w:rsidRDefault="00C01E4E" w:rsidP="004C2FF7">
      <w:pPr>
        <w:pStyle w:val="Odstavekseznama"/>
        <w:numPr>
          <w:ilvl w:val="1"/>
          <w:numId w:val="11"/>
        </w:numPr>
        <w:jc w:val="both"/>
        <w:rPr>
          <w:rFonts w:ascii="Arial" w:hAnsi="Arial" w:cs="Arial"/>
          <w:sz w:val="22"/>
          <w:szCs w:val="22"/>
        </w:rPr>
      </w:pPr>
      <w:r w:rsidRPr="001A23D9">
        <w:rPr>
          <w:rFonts w:ascii="Arial" w:hAnsi="Arial" w:cs="Arial"/>
          <w:sz w:val="22"/>
          <w:szCs w:val="22"/>
        </w:rPr>
        <w:t>V primeru odstopanja dejanske velikosti vadbene skupine od meril se izračuna koeficient, s katerim se vrednoti dejanski obseg programa</w:t>
      </w:r>
      <w:r w:rsidR="00E41EDD" w:rsidRPr="001A23D9">
        <w:rPr>
          <w:rFonts w:ascii="Arial" w:hAnsi="Arial" w:cs="Arial"/>
          <w:sz w:val="22"/>
          <w:szCs w:val="22"/>
        </w:rPr>
        <w:t xml:space="preserve"> (točke programa), ki predstavlja osnovo za vrednotenje strokovnega kadra in objekta</w:t>
      </w:r>
      <w:r w:rsidRPr="001A23D9">
        <w:rPr>
          <w:rFonts w:ascii="Arial" w:hAnsi="Arial" w:cs="Arial"/>
          <w:sz w:val="22"/>
          <w:szCs w:val="22"/>
        </w:rPr>
        <w:t>.</w:t>
      </w:r>
    </w:p>
    <w:p w14:paraId="6366872E" w14:textId="77777777" w:rsidR="00CE1680" w:rsidRDefault="00655EBC" w:rsidP="004C2FF7">
      <w:pPr>
        <w:pStyle w:val="Odstavekseznama"/>
        <w:numPr>
          <w:ilvl w:val="0"/>
          <w:numId w:val="11"/>
        </w:numPr>
        <w:jc w:val="both"/>
        <w:rPr>
          <w:rFonts w:ascii="Arial" w:hAnsi="Arial" w:cs="Arial"/>
          <w:sz w:val="22"/>
          <w:szCs w:val="22"/>
        </w:rPr>
      </w:pPr>
      <w:r>
        <w:rPr>
          <w:rFonts w:ascii="Arial" w:hAnsi="Arial" w:cs="Arial"/>
          <w:sz w:val="22"/>
          <w:szCs w:val="22"/>
        </w:rPr>
        <w:t xml:space="preserve">Za </w:t>
      </w:r>
      <w:r w:rsidR="001F19BE">
        <w:rPr>
          <w:rFonts w:ascii="Arial" w:hAnsi="Arial" w:cs="Arial"/>
          <w:sz w:val="22"/>
          <w:szCs w:val="22"/>
        </w:rPr>
        <w:t xml:space="preserve">vrednotenje vodenja programa s strani strokovnega kadra s zakonsko predpisano </w:t>
      </w:r>
      <w:r>
        <w:rPr>
          <w:rFonts w:ascii="Arial" w:hAnsi="Arial" w:cs="Arial"/>
          <w:sz w:val="22"/>
          <w:szCs w:val="22"/>
        </w:rPr>
        <w:t>ustrezno usposobljen</w:t>
      </w:r>
      <w:r w:rsidR="001F19BE">
        <w:rPr>
          <w:rFonts w:ascii="Arial" w:hAnsi="Arial" w:cs="Arial"/>
          <w:sz w:val="22"/>
          <w:szCs w:val="22"/>
        </w:rPr>
        <w:t>ostjo</w:t>
      </w:r>
      <w:r>
        <w:rPr>
          <w:rFonts w:ascii="Arial" w:hAnsi="Arial" w:cs="Arial"/>
          <w:sz w:val="22"/>
          <w:szCs w:val="22"/>
        </w:rPr>
        <w:t xml:space="preserve"> oz. izobra</w:t>
      </w:r>
      <w:r w:rsidR="001F19BE">
        <w:rPr>
          <w:rFonts w:ascii="Arial" w:hAnsi="Arial" w:cs="Arial"/>
          <w:sz w:val="22"/>
          <w:szCs w:val="22"/>
        </w:rPr>
        <w:t xml:space="preserve">zbo </w:t>
      </w:r>
      <w:r>
        <w:rPr>
          <w:rFonts w:ascii="Arial" w:hAnsi="Arial" w:cs="Arial"/>
          <w:sz w:val="22"/>
          <w:szCs w:val="22"/>
        </w:rPr>
        <w:t>se uporablja korekcijski faktor:</w:t>
      </w:r>
    </w:p>
    <w:p w14:paraId="6F5CEB6A" w14:textId="77777777" w:rsidR="00655EBC" w:rsidRDefault="00655EBC" w:rsidP="00655EBC">
      <w:pPr>
        <w:jc w:val="both"/>
        <w:rPr>
          <w:rFonts w:ascii="Arial" w:hAnsi="Arial" w:cs="Arial"/>
          <w:sz w:val="22"/>
          <w:szCs w:val="22"/>
        </w:rPr>
      </w:pPr>
    </w:p>
    <w:p w14:paraId="5AC03D70" w14:textId="3BE92423" w:rsidR="00655EBC" w:rsidRDefault="00655EBC" w:rsidP="00655EBC">
      <w:pPr>
        <w:jc w:val="both"/>
        <w:rPr>
          <w:rFonts w:ascii="Arial" w:hAnsi="Arial" w:cs="Arial"/>
          <w:sz w:val="22"/>
          <w:szCs w:val="22"/>
        </w:rPr>
      </w:pPr>
      <w:r>
        <w:rPr>
          <w:rFonts w:ascii="Arial" w:hAnsi="Arial" w:cs="Arial"/>
          <w:i/>
          <w:sz w:val="22"/>
          <w:szCs w:val="22"/>
          <w:u w:val="single"/>
        </w:rPr>
        <w:t xml:space="preserve">Preglednica št. </w:t>
      </w:r>
      <w:r w:rsidR="00735682">
        <w:rPr>
          <w:rFonts w:ascii="Arial" w:hAnsi="Arial" w:cs="Arial"/>
          <w:i/>
          <w:sz w:val="22"/>
          <w:szCs w:val="22"/>
          <w:u w:val="single"/>
        </w:rPr>
        <w:t>0/</w:t>
      </w:r>
      <w:r>
        <w:rPr>
          <w:rFonts w:ascii="Arial" w:hAnsi="Arial" w:cs="Arial"/>
          <w:i/>
          <w:sz w:val="22"/>
          <w:szCs w:val="22"/>
          <w:u w:val="single"/>
        </w:rPr>
        <w:t xml:space="preserve">1 </w:t>
      </w:r>
      <w:r w:rsidR="001F19BE">
        <w:rPr>
          <w:rFonts w:ascii="Arial" w:hAnsi="Arial" w:cs="Arial"/>
          <w:i/>
          <w:sz w:val="22"/>
          <w:szCs w:val="22"/>
          <w:u w:val="single"/>
        </w:rPr>
        <w:t>Strokovni kader</w:t>
      </w:r>
    </w:p>
    <w:p w14:paraId="1C01DC50" w14:textId="77777777" w:rsidR="001F19BE" w:rsidRDefault="001F19BE" w:rsidP="00655EBC">
      <w:pPr>
        <w:jc w:val="both"/>
        <w:rPr>
          <w:rFonts w:ascii="Arial" w:hAnsi="Arial" w:cs="Arial"/>
          <w:sz w:val="22"/>
          <w:szCs w:val="22"/>
        </w:rPr>
      </w:pPr>
    </w:p>
    <w:tbl>
      <w:tblPr>
        <w:tblStyle w:val="Tabelamrea"/>
        <w:tblW w:w="0" w:type="auto"/>
        <w:tblLayout w:type="fixed"/>
        <w:tblLook w:val="04A0" w:firstRow="1" w:lastRow="0" w:firstColumn="1" w:lastColumn="0" w:noHBand="0" w:noVBand="1"/>
      </w:tblPr>
      <w:tblGrid>
        <w:gridCol w:w="1754"/>
        <w:gridCol w:w="1754"/>
        <w:gridCol w:w="1754"/>
        <w:gridCol w:w="1754"/>
        <w:gridCol w:w="1754"/>
      </w:tblGrid>
      <w:tr w:rsidR="001F19BE" w14:paraId="7B1DBF09" w14:textId="77777777" w:rsidTr="005B029D">
        <w:tc>
          <w:tcPr>
            <w:tcW w:w="1754" w:type="dxa"/>
            <w:shd w:val="clear" w:color="auto" w:fill="auto"/>
            <w:vAlign w:val="center"/>
          </w:tcPr>
          <w:p w14:paraId="0E6DAEC0" w14:textId="77777777" w:rsidR="001F19BE" w:rsidRPr="005B029D" w:rsidRDefault="001F19BE" w:rsidP="00E720B7">
            <w:pPr>
              <w:rPr>
                <w:rFonts w:ascii="Arial" w:hAnsi="Arial" w:cs="Arial"/>
                <w:b/>
                <w:sz w:val="20"/>
              </w:rPr>
            </w:pPr>
            <w:r w:rsidRPr="005B029D">
              <w:rPr>
                <w:rFonts w:ascii="Arial" w:hAnsi="Arial" w:cs="Arial"/>
                <w:b/>
                <w:sz w:val="20"/>
              </w:rPr>
              <w:t>Strokovni kader</w:t>
            </w:r>
          </w:p>
        </w:tc>
        <w:tc>
          <w:tcPr>
            <w:tcW w:w="1754" w:type="dxa"/>
            <w:shd w:val="clear" w:color="auto" w:fill="auto"/>
            <w:vAlign w:val="center"/>
          </w:tcPr>
          <w:p w14:paraId="20D5AC61" w14:textId="77777777" w:rsidR="001F19BE" w:rsidRPr="005B029D" w:rsidRDefault="001F19BE" w:rsidP="00436A19">
            <w:pPr>
              <w:jc w:val="center"/>
              <w:rPr>
                <w:rFonts w:ascii="Arial" w:hAnsi="Arial" w:cs="Arial"/>
                <w:b/>
                <w:sz w:val="20"/>
              </w:rPr>
            </w:pPr>
            <w:r w:rsidRPr="005B029D">
              <w:rPr>
                <w:rFonts w:ascii="Arial" w:hAnsi="Arial" w:cs="Arial"/>
                <w:b/>
                <w:sz w:val="20"/>
              </w:rPr>
              <w:t xml:space="preserve">Usposobljenost 1. </w:t>
            </w:r>
            <w:r w:rsidR="00436A19">
              <w:rPr>
                <w:rFonts w:ascii="Arial" w:hAnsi="Arial" w:cs="Arial"/>
                <w:b/>
                <w:sz w:val="20"/>
              </w:rPr>
              <w:t>s</w:t>
            </w:r>
            <w:r w:rsidRPr="005B029D">
              <w:rPr>
                <w:rFonts w:ascii="Arial" w:hAnsi="Arial" w:cs="Arial"/>
                <w:b/>
                <w:sz w:val="20"/>
              </w:rPr>
              <w:t>topnja</w:t>
            </w:r>
            <w:r w:rsidR="00BA3BB4" w:rsidRPr="005B029D">
              <w:rPr>
                <w:rFonts w:ascii="Arial" w:hAnsi="Arial" w:cs="Arial"/>
                <w:b/>
                <w:sz w:val="20"/>
              </w:rPr>
              <w:t>*</w:t>
            </w:r>
          </w:p>
        </w:tc>
        <w:tc>
          <w:tcPr>
            <w:tcW w:w="1754" w:type="dxa"/>
            <w:shd w:val="clear" w:color="auto" w:fill="auto"/>
            <w:vAlign w:val="center"/>
          </w:tcPr>
          <w:p w14:paraId="4042DAA8" w14:textId="77777777" w:rsidR="001F19BE" w:rsidRPr="005B029D" w:rsidRDefault="001F19BE" w:rsidP="001F19BE">
            <w:pPr>
              <w:jc w:val="center"/>
              <w:rPr>
                <w:rFonts w:ascii="Arial" w:hAnsi="Arial" w:cs="Arial"/>
                <w:b/>
                <w:sz w:val="20"/>
              </w:rPr>
            </w:pPr>
            <w:r w:rsidRPr="005B029D">
              <w:rPr>
                <w:rFonts w:ascii="Arial" w:hAnsi="Arial" w:cs="Arial"/>
                <w:b/>
                <w:sz w:val="20"/>
              </w:rPr>
              <w:t>Usposobljenost</w:t>
            </w:r>
          </w:p>
          <w:p w14:paraId="5FCB3B91" w14:textId="77777777" w:rsidR="001F19BE" w:rsidRPr="005B029D" w:rsidRDefault="009237DC" w:rsidP="001F19BE">
            <w:pPr>
              <w:jc w:val="center"/>
              <w:rPr>
                <w:rFonts w:ascii="Arial" w:hAnsi="Arial" w:cs="Arial"/>
                <w:b/>
                <w:sz w:val="20"/>
              </w:rPr>
            </w:pPr>
            <w:r w:rsidRPr="005B029D">
              <w:rPr>
                <w:rFonts w:ascii="Arial" w:hAnsi="Arial" w:cs="Arial"/>
                <w:b/>
                <w:sz w:val="20"/>
              </w:rPr>
              <w:t>2</w:t>
            </w:r>
            <w:r w:rsidR="001F19BE" w:rsidRPr="005B029D">
              <w:rPr>
                <w:rFonts w:ascii="Arial" w:hAnsi="Arial" w:cs="Arial"/>
                <w:b/>
                <w:sz w:val="20"/>
              </w:rPr>
              <w:t>. stopnja</w:t>
            </w:r>
          </w:p>
        </w:tc>
        <w:tc>
          <w:tcPr>
            <w:tcW w:w="1754" w:type="dxa"/>
            <w:shd w:val="clear" w:color="auto" w:fill="auto"/>
            <w:vAlign w:val="center"/>
          </w:tcPr>
          <w:p w14:paraId="12B91008" w14:textId="77777777" w:rsidR="001F19BE" w:rsidRPr="005B029D" w:rsidRDefault="001F19BE" w:rsidP="001F19BE">
            <w:pPr>
              <w:jc w:val="center"/>
              <w:rPr>
                <w:rFonts w:ascii="Arial" w:hAnsi="Arial" w:cs="Arial"/>
                <w:b/>
                <w:sz w:val="20"/>
              </w:rPr>
            </w:pPr>
            <w:r w:rsidRPr="005B029D">
              <w:rPr>
                <w:rFonts w:ascii="Arial" w:hAnsi="Arial" w:cs="Arial"/>
                <w:b/>
                <w:sz w:val="20"/>
              </w:rPr>
              <w:t>Usposobljenost</w:t>
            </w:r>
          </w:p>
          <w:p w14:paraId="60A8BB07" w14:textId="77777777" w:rsidR="001F19BE" w:rsidRPr="005B029D" w:rsidRDefault="001F19BE" w:rsidP="001F19BE">
            <w:pPr>
              <w:jc w:val="center"/>
              <w:rPr>
                <w:rFonts w:ascii="Arial" w:hAnsi="Arial" w:cs="Arial"/>
                <w:b/>
                <w:sz w:val="20"/>
              </w:rPr>
            </w:pPr>
            <w:r w:rsidRPr="005B029D">
              <w:rPr>
                <w:rFonts w:ascii="Arial" w:hAnsi="Arial" w:cs="Arial"/>
                <w:b/>
                <w:sz w:val="20"/>
              </w:rPr>
              <w:t>3. stopnja</w:t>
            </w:r>
          </w:p>
        </w:tc>
        <w:tc>
          <w:tcPr>
            <w:tcW w:w="1754" w:type="dxa"/>
            <w:shd w:val="clear" w:color="auto" w:fill="auto"/>
            <w:vAlign w:val="center"/>
          </w:tcPr>
          <w:p w14:paraId="441BD741" w14:textId="77777777" w:rsidR="001F19BE" w:rsidRPr="005B029D" w:rsidRDefault="001F19BE" w:rsidP="001F19BE">
            <w:pPr>
              <w:jc w:val="center"/>
              <w:rPr>
                <w:rFonts w:ascii="Arial" w:hAnsi="Arial" w:cs="Arial"/>
                <w:b/>
                <w:sz w:val="20"/>
              </w:rPr>
            </w:pPr>
            <w:r w:rsidRPr="005B029D">
              <w:rPr>
                <w:rFonts w:ascii="Arial" w:hAnsi="Arial" w:cs="Arial"/>
                <w:b/>
                <w:sz w:val="20"/>
              </w:rPr>
              <w:t>Izobrazba</w:t>
            </w:r>
          </w:p>
        </w:tc>
      </w:tr>
      <w:tr w:rsidR="001F19BE" w14:paraId="4BDB7E43" w14:textId="77777777" w:rsidTr="005B029D">
        <w:trPr>
          <w:trHeight w:val="283"/>
        </w:trPr>
        <w:tc>
          <w:tcPr>
            <w:tcW w:w="1754" w:type="dxa"/>
            <w:vAlign w:val="center"/>
          </w:tcPr>
          <w:p w14:paraId="3F36C816" w14:textId="77777777" w:rsidR="001F19BE" w:rsidRPr="00913F6C" w:rsidRDefault="001F19BE" w:rsidP="003003C4">
            <w:pPr>
              <w:rPr>
                <w:rFonts w:ascii="Arial" w:hAnsi="Arial" w:cs="Arial"/>
                <w:sz w:val="20"/>
              </w:rPr>
            </w:pPr>
            <w:r w:rsidRPr="00913F6C">
              <w:rPr>
                <w:rFonts w:ascii="Arial" w:hAnsi="Arial" w:cs="Arial"/>
                <w:sz w:val="20"/>
              </w:rPr>
              <w:t>Korekcijski faktor</w:t>
            </w:r>
          </w:p>
        </w:tc>
        <w:tc>
          <w:tcPr>
            <w:tcW w:w="1754" w:type="dxa"/>
            <w:vAlign w:val="center"/>
          </w:tcPr>
          <w:p w14:paraId="33A6CBBC" w14:textId="77777777" w:rsidR="001F19BE" w:rsidRPr="00913F6C" w:rsidRDefault="00BA3BB4" w:rsidP="003003C4">
            <w:pPr>
              <w:jc w:val="center"/>
              <w:rPr>
                <w:rFonts w:ascii="Arial" w:hAnsi="Arial" w:cs="Arial"/>
                <w:sz w:val="20"/>
              </w:rPr>
            </w:pPr>
            <w:r>
              <w:rPr>
                <w:rFonts w:ascii="Arial" w:hAnsi="Arial" w:cs="Arial"/>
                <w:sz w:val="20"/>
              </w:rPr>
              <w:t>0,8</w:t>
            </w:r>
          </w:p>
        </w:tc>
        <w:tc>
          <w:tcPr>
            <w:tcW w:w="1754" w:type="dxa"/>
            <w:vAlign w:val="center"/>
          </w:tcPr>
          <w:p w14:paraId="20E2B9AD" w14:textId="77777777" w:rsidR="001F19BE" w:rsidRPr="00913F6C" w:rsidRDefault="009237DC" w:rsidP="003003C4">
            <w:pPr>
              <w:jc w:val="center"/>
              <w:rPr>
                <w:rFonts w:ascii="Arial" w:hAnsi="Arial" w:cs="Arial"/>
                <w:sz w:val="20"/>
              </w:rPr>
            </w:pPr>
            <w:r>
              <w:rPr>
                <w:rFonts w:ascii="Arial" w:hAnsi="Arial" w:cs="Arial"/>
                <w:sz w:val="20"/>
              </w:rPr>
              <w:t>1,0</w:t>
            </w:r>
          </w:p>
        </w:tc>
        <w:tc>
          <w:tcPr>
            <w:tcW w:w="1754" w:type="dxa"/>
            <w:vAlign w:val="center"/>
          </w:tcPr>
          <w:p w14:paraId="34F9D52D" w14:textId="77777777" w:rsidR="001F19BE" w:rsidRPr="00913F6C" w:rsidRDefault="001F19BE" w:rsidP="00BA3BB4">
            <w:pPr>
              <w:jc w:val="center"/>
              <w:rPr>
                <w:rFonts w:ascii="Arial" w:hAnsi="Arial" w:cs="Arial"/>
                <w:sz w:val="20"/>
              </w:rPr>
            </w:pPr>
            <w:r w:rsidRPr="00913F6C">
              <w:rPr>
                <w:rFonts w:ascii="Arial" w:hAnsi="Arial" w:cs="Arial"/>
                <w:sz w:val="20"/>
              </w:rPr>
              <w:t>1,</w:t>
            </w:r>
            <w:r w:rsidR="00BA3BB4">
              <w:rPr>
                <w:rFonts w:ascii="Arial" w:hAnsi="Arial" w:cs="Arial"/>
                <w:sz w:val="20"/>
              </w:rPr>
              <w:t>2</w:t>
            </w:r>
          </w:p>
        </w:tc>
        <w:tc>
          <w:tcPr>
            <w:tcW w:w="1754" w:type="dxa"/>
            <w:vAlign w:val="center"/>
          </w:tcPr>
          <w:p w14:paraId="6F73E315" w14:textId="77777777" w:rsidR="001F19BE" w:rsidRPr="00913F6C" w:rsidRDefault="001F19BE" w:rsidP="009237DC">
            <w:pPr>
              <w:jc w:val="center"/>
              <w:rPr>
                <w:rFonts w:ascii="Arial" w:hAnsi="Arial" w:cs="Arial"/>
                <w:sz w:val="20"/>
              </w:rPr>
            </w:pPr>
            <w:r w:rsidRPr="00913F6C">
              <w:rPr>
                <w:rFonts w:ascii="Arial" w:hAnsi="Arial" w:cs="Arial"/>
                <w:sz w:val="20"/>
              </w:rPr>
              <w:t>1,</w:t>
            </w:r>
            <w:r w:rsidR="009237DC">
              <w:rPr>
                <w:rFonts w:ascii="Arial" w:hAnsi="Arial" w:cs="Arial"/>
                <w:sz w:val="20"/>
              </w:rPr>
              <w:t>5</w:t>
            </w:r>
          </w:p>
        </w:tc>
      </w:tr>
    </w:tbl>
    <w:p w14:paraId="3E879DE4" w14:textId="77777777" w:rsidR="001F19BE" w:rsidRDefault="001F19BE" w:rsidP="00655EBC">
      <w:pPr>
        <w:jc w:val="both"/>
        <w:rPr>
          <w:rFonts w:ascii="Arial" w:hAnsi="Arial" w:cs="Arial"/>
          <w:sz w:val="22"/>
          <w:szCs w:val="22"/>
        </w:rPr>
      </w:pPr>
    </w:p>
    <w:p w14:paraId="73C10D97" w14:textId="77777777" w:rsidR="00BA3BB4" w:rsidRDefault="00BA3BB4" w:rsidP="00655EBC">
      <w:pPr>
        <w:jc w:val="both"/>
        <w:rPr>
          <w:rFonts w:ascii="Arial" w:hAnsi="Arial" w:cs="Arial"/>
          <w:sz w:val="22"/>
          <w:szCs w:val="22"/>
        </w:rPr>
      </w:pPr>
      <w:r>
        <w:rPr>
          <w:rFonts w:ascii="Arial" w:hAnsi="Arial" w:cs="Arial"/>
          <w:sz w:val="22"/>
          <w:szCs w:val="22"/>
        </w:rPr>
        <w:t>*</w:t>
      </w:r>
      <w:r w:rsidR="004C3577">
        <w:rPr>
          <w:rFonts w:ascii="Arial" w:hAnsi="Arial" w:cs="Arial"/>
          <w:sz w:val="22"/>
          <w:szCs w:val="22"/>
        </w:rPr>
        <w:t>S</w:t>
      </w:r>
      <w:r>
        <w:rPr>
          <w:rFonts w:ascii="Arial" w:hAnsi="Arial" w:cs="Arial"/>
          <w:sz w:val="22"/>
          <w:szCs w:val="22"/>
        </w:rPr>
        <w:t>trokovnega kad</w:t>
      </w:r>
      <w:r w:rsidR="004C3577">
        <w:rPr>
          <w:rFonts w:ascii="Arial" w:hAnsi="Arial" w:cs="Arial"/>
          <w:sz w:val="22"/>
          <w:szCs w:val="22"/>
        </w:rPr>
        <w:t xml:space="preserve">er </w:t>
      </w:r>
      <w:r>
        <w:rPr>
          <w:rFonts w:ascii="Arial" w:hAnsi="Arial" w:cs="Arial"/>
          <w:sz w:val="22"/>
          <w:szCs w:val="22"/>
        </w:rPr>
        <w:t>s 1. stopnjo usposobljenosti</w:t>
      </w:r>
      <w:r w:rsidR="004C3577">
        <w:rPr>
          <w:rFonts w:ascii="Arial" w:hAnsi="Arial" w:cs="Arial"/>
          <w:sz w:val="22"/>
          <w:szCs w:val="22"/>
        </w:rPr>
        <w:t xml:space="preserve"> se vrednoti samo v prehodnem obdobju 3. let</w:t>
      </w:r>
      <w:r>
        <w:rPr>
          <w:rFonts w:ascii="Arial" w:hAnsi="Arial" w:cs="Arial"/>
          <w:sz w:val="22"/>
          <w:szCs w:val="22"/>
        </w:rPr>
        <w:t xml:space="preserve">. </w:t>
      </w:r>
    </w:p>
    <w:p w14:paraId="5ACE1D52" w14:textId="77777777" w:rsidR="000873AE" w:rsidRPr="00913F6C" w:rsidRDefault="0061279B" w:rsidP="004C2FF7">
      <w:pPr>
        <w:pStyle w:val="Odstavekseznama"/>
        <w:numPr>
          <w:ilvl w:val="0"/>
          <w:numId w:val="13"/>
        </w:numPr>
        <w:ind w:left="567" w:hanging="425"/>
        <w:jc w:val="both"/>
        <w:outlineLvl w:val="0"/>
        <w:rPr>
          <w:rFonts w:ascii="Arial" w:hAnsi="Arial" w:cs="Arial"/>
        </w:rPr>
      </w:pPr>
      <w:r>
        <w:rPr>
          <w:rFonts w:ascii="Arial" w:hAnsi="Arial" w:cs="Arial"/>
          <w:sz w:val="22"/>
          <w:szCs w:val="22"/>
        </w:rPr>
        <w:t xml:space="preserve">Pri </w:t>
      </w:r>
      <w:r w:rsidR="00E720B7" w:rsidRPr="00913F6C">
        <w:rPr>
          <w:rFonts w:ascii="Arial" w:hAnsi="Arial" w:cs="Arial"/>
          <w:sz w:val="22"/>
          <w:szCs w:val="22"/>
        </w:rPr>
        <w:t xml:space="preserve"> vrednotenja objekta </w:t>
      </w:r>
      <w:r w:rsidR="000873AE" w:rsidRPr="00913F6C">
        <w:rPr>
          <w:rFonts w:ascii="Arial" w:hAnsi="Arial" w:cs="Arial"/>
          <w:sz w:val="22"/>
          <w:szCs w:val="22"/>
        </w:rPr>
        <w:t xml:space="preserve">se </w:t>
      </w:r>
      <w:r w:rsidR="00971EDC">
        <w:rPr>
          <w:rFonts w:ascii="Arial" w:hAnsi="Arial" w:cs="Arial"/>
          <w:sz w:val="22"/>
          <w:szCs w:val="22"/>
        </w:rPr>
        <w:t xml:space="preserve">upošteva naslednje </w:t>
      </w:r>
      <w:r w:rsidR="000873AE" w:rsidRPr="00913F6C">
        <w:rPr>
          <w:rFonts w:ascii="Arial" w:hAnsi="Arial" w:cs="Arial"/>
          <w:sz w:val="22"/>
          <w:szCs w:val="22"/>
        </w:rPr>
        <w:t>kriterije:</w:t>
      </w:r>
    </w:p>
    <w:p w14:paraId="3047A79C" w14:textId="77777777" w:rsidR="000873AE" w:rsidRPr="000873AE" w:rsidRDefault="000873AE" w:rsidP="004C2FF7">
      <w:pPr>
        <w:pStyle w:val="Odstavekseznama"/>
        <w:numPr>
          <w:ilvl w:val="0"/>
          <w:numId w:val="12"/>
        </w:numPr>
        <w:jc w:val="both"/>
        <w:outlineLvl w:val="0"/>
        <w:rPr>
          <w:rFonts w:ascii="Arial" w:hAnsi="Arial" w:cs="Arial"/>
          <w:sz w:val="22"/>
          <w:szCs w:val="22"/>
        </w:rPr>
      </w:pPr>
      <w:r w:rsidRPr="000873AE">
        <w:rPr>
          <w:rFonts w:ascii="Arial" w:hAnsi="Arial" w:cs="Arial"/>
          <w:sz w:val="22"/>
          <w:szCs w:val="22"/>
        </w:rPr>
        <w:t>1 ure bazena je enaka vrednotenju 5 ur prog.</w:t>
      </w:r>
    </w:p>
    <w:p w14:paraId="47F5D6D3" w14:textId="77777777" w:rsidR="00913F6C" w:rsidRDefault="000873AE" w:rsidP="004C2FF7">
      <w:pPr>
        <w:pStyle w:val="Odstavekseznama"/>
        <w:numPr>
          <w:ilvl w:val="0"/>
          <w:numId w:val="12"/>
        </w:numPr>
        <w:jc w:val="both"/>
        <w:outlineLvl w:val="0"/>
        <w:rPr>
          <w:rFonts w:ascii="Arial" w:hAnsi="Arial" w:cs="Arial"/>
          <w:sz w:val="22"/>
          <w:szCs w:val="22"/>
        </w:rPr>
      </w:pPr>
      <w:r w:rsidRPr="000873AE">
        <w:rPr>
          <w:rFonts w:ascii="Arial" w:hAnsi="Arial" w:cs="Arial"/>
          <w:sz w:val="22"/>
          <w:szCs w:val="22"/>
        </w:rPr>
        <w:t>1 ure dvorane je enaka vrednotenju 3 ur dvorane po tretjinah.</w:t>
      </w:r>
    </w:p>
    <w:p w14:paraId="3D3F3D9C" w14:textId="77777777" w:rsidR="009752D8" w:rsidRDefault="004F6CAA" w:rsidP="004C2FF7">
      <w:pPr>
        <w:pStyle w:val="Odstavekseznama"/>
        <w:numPr>
          <w:ilvl w:val="0"/>
          <w:numId w:val="12"/>
        </w:numPr>
        <w:jc w:val="both"/>
        <w:outlineLvl w:val="0"/>
        <w:rPr>
          <w:rFonts w:ascii="Arial" w:hAnsi="Arial" w:cs="Arial"/>
          <w:sz w:val="22"/>
          <w:szCs w:val="22"/>
        </w:rPr>
      </w:pPr>
      <w:r w:rsidRPr="009752D8">
        <w:rPr>
          <w:rFonts w:ascii="Arial" w:hAnsi="Arial" w:cs="Arial"/>
          <w:sz w:val="22"/>
          <w:szCs w:val="22"/>
        </w:rPr>
        <w:lastRenderedPageBreak/>
        <w:t>Izvajalcem, ki uporabljajo javni športni objekt se v skladu z merili dodeli število ur brezplačne uporabe javnega športnega objekta.</w:t>
      </w:r>
    </w:p>
    <w:p w14:paraId="3E2B6529" w14:textId="77777777" w:rsidR="009752D8" w:rsidRPr="009752D8" w:rsidRDefault="009752D8" w:rsidP="004C2FF7">
      <w:pPr>
        <w:pStyle w:val="Odstavekseznama"/>
        <w:numPr>
          <w:ilvl w:val="0"/>
          <w:numId w:val="12"/>
        </w:numPr>
        <w:jc w:val="both"/>
        <w:outlineLvl w:val="0"/>
        <w:rPr>
          <w:rFonts w:ascii="Arial" w:hAnsi="Arial" w:cs="Arial"/>
          <w:sz w:val="22"/>
          <w:szCs w:val="22"/>
        </w:rPr>
      </w:pPr>
      <w:r>
        <w:rPr>
          <w:rFonts w:ascii="Arial" w:hAnsi="Arial" w:cs="Arial"/>
          <w:sz w:val="22"/>
          <w:szCs w:val="22"/>
        </w:rPr>
        <w:t>Vrsta in obseg vrednotenega športnega objekta je opredeljeno pri posameznih športnih programih.</w:t>
      </w:r>
    </w:p>
    <w:p w14:paraId="21D4A76B" w14:textId="77777777" w:rsidR="00A735BE" w:rsidRDefault="00913F6C" w:rsidP="004C2FF7">
      <w:pPr>
        <w:pStyle w:val="Odstavekseznama"/>
        <w:numPr>
          <w:ilvl w:val="0"/>
          <w:numId w:val="12"/>
        </w:numPr>
        <w:jc w:val="both"/>
        <w:outlineLvl w:val="0"/>
        <w:rPr>
          <w:rFonts w:ascii="Arial" w:hAnsi="Arial" w:cs="Arial"/>
          <w:sz w:val="22"/>
          <w:szCs w:val="22"/>
        </w:rPr>
      </w:pPr>
      <w:r>
        <w:rPr>
          <w:rFonts w:ascii="Arial" w:hAnsi="Arial" w:cs="Arial"/>
          <w:sz w:val="22"/>
          <w:szCs w:val="22"/>
        </w:rPr>
        <w:t xml:space="preserve">Objekt se </w:t>
      </w:r>
      <w:r w:rsidR="009237DC">
        <w:rPr>
          <w:rFonts w:ascii="Arial" w:hAnsi="Arial" w:cs="Arial"/>
          <w:sz w:val="22"/>
          <w:szCs w:val="22"/>
        </w:rPr>
        <w:t xml:space="preserve">točkovno vrednoti </w:t>
      </w:r>
      <w:r>
        <w:rPr>
          <w:rFonts w:ascii="Arial" w:hAnsi="Arial" w:cs="Arial"/>
          <w:sz w:val="22"/>
          <w:szCs w:val="22"/>
        </w:rPr>
        <w:t xml:space="preserve">izvajalcem, ki </w:t>
      </w:r>
      <w:r w:rsidR="00611F7D">
        <w:rPr>
          <w:rFonts w:ascii="Arial" w:hAnsi="Arial" w:cs="Arial"/>
          <w:sz w:val="22"/>
          <w:szCs w:val="22"/>
        </w:rPr>
        <w:t xml:space="preserve">za izvajanjem programov LPŠ </w:t>
      </w:r>
      <w:r>
        <w:rPr>
          <w:rFonts w:ascii="Arial" w:hAnsi="Arial" w:cs="Arial"/>
          <w:sz w:val="22"/>
          <w:szCs w:val="22"/>
        </w:rPr>
        <w:t xml:space="preserve">nimajo </w:t>
      </w:r>
      <w:r w:rsidR="009237DC">
        <w:rPr>
          <w:rFonts w:ascii="Arial" w:hAnsi="Arial" w:cs="Arial"/>
          <w:sz w:val="22"/>
          <w:szCs w:val="22"/>
        </w:rPr>
        <w:t>zagotovljene brezplačne uporabe v</w:t>
      </w:r>
      <w:r>
        <w:rPr>
          <w:rFonts w:ascii="Arial" w:hAnsi="Arial" w:cs="Arial"/>
          <w:sz w:val="22"/>
          <w:szCs w:val="22"/>
        </w:rPr>
        <w:t xml:space="preserve"> javnih športnih objekt</w:t>
      </w:r>
      <w:r w:rsidR="009237DC">
        <w:rPr>
          <w:rFonts w:ascii="Arial" w:hAnsi="Arial" w:cs="Arial"/>
          <w:sz w:val="22"/>
          <w:szCs w:val="22"/>
        </w:rPr>
        <w:t>ih</w:t>
      </w:r>
      <w:r>
        <w:rPr>
          <w:rFonts w:ascii="Arial" w:hAnsi="Arial" w:cs="Arial"/>
          <w:sz w:val="22"/>
          <w:szCs w:val="22"/>
        </w:rPr>
        <w:t xml:space="preserve"> v občini Ribnica</w:t>
      </w:r>
      <w:r w:rsidR="00AC601B">
        <w:rPr>
          <w:rFonts w:ascii="Arial" w:hAnsi="Arial" w:cs="Arial"/>
          <w:sz w:val="22"/>
          <w:szCs w:val="22"/>
        </w:rPr>
        <w:t xml:space="preserve"> z</w:t>
      </w:r>
      <w:r w:rsidR="009237DC">
        <w:rPr>
          <w:rFonts w:ascii="Arial" w:hAnsi="Arial" w:cs="Arial"/>
          <w:sz w:val="22"/>
          <w:szCs w:val="22"/>
        </w:rPr>
        <w:t xml:space="preserve"> upoštevanjem naslednjih korekcijskih</w:t>
      </w:r>
      <w:r w:rsidR="0061279B">
        <w:rPr>
          <w:rFonts w:ascii="Arial" w:hAnsi="Arial" w:cs="Arial"/>
          <w:sz w:val="22"/>
          <w:szCs w:val="22"/>
        </w:rPr>
        <w:t xml:space="preserve"> faktorjev</w:t>
      </w:r>
      <w:r w:rsidR="00A735BE">
        <w:rPr>
          <w:rFonts w:ascii="Arial" w:hAnsi="Arial" w:cs="Arial"/>
          <w:sz w:val="22"/>
          <w:szCs w:val="22"/>
        </w:rPr>
        <w:t>.</w:t>
      </w:r>
    </w:p>
    <w:p w14:paraId="644C699E" w14:textId="76A5BB26" w:rsidR="00E720B7" w:rsidRDefault="00913F6C" w:rsidP="00A565D7">
      <w:pPr>
        <w:jc w:val="both"/>
        <w:rPr>
          <w:rFonts w:ascii="Arial" w:hAnsi="Arial" w:cs="Arial"/>
          <w:i/>
          <w:sz w:val="22"/>
          <w:szCs w:val="22"/>
          <w:u w:val="single"/>
        </w:rPr>
      </w:pPr>
      <w:r>
        <w:rPr>
          <w:rFonts w:ascii="Arial" w:hAnsi="Arial" w:cs="Arial"/>
          <w:i/>
          <w:sz w:val="22"/>
          <w:szCs w:val="22"/>
          <w:u w:val="single"/>
        </w:rPr>
        <w:t>Preglednica št.</w:t>
      </w:r>
      <w:r w:rsidR="00735682">
        <w:rPr>
          <w:rFonts w:ascii="Arial" w:hAnsi="Arial" w:cs="Arial"/>
          <w:i/>
          <w:sz w:val="22"/>
          <w:szCs w:val="22"/>
          <w:u w:val="single"/>
        </w:rPr>
        <w:t xml:space="preserve"> 0/</w:t>
      </w:r>
      <w:r w:rsidR="006004E7">
        <w:rPr>
          <w:rFonts w:ascii="Arial" w:hAnsi="Arial" w:cs="Arial"/>
          <w:i/>
          <w:sz w:val="22"/>
          <w:szCs w:val="22"/>
          <w:u w:val="single"/>
        </w:rPr>
        <w:t>2</w:t>
      </w:r>
      <w:r>
        <w:rPr>
          <w:rFonts w:ascii="Arial" w:hAnsi="Arial" w:cs="Arial"/>
          <w:i/>
          <w:sz w:val="22"/>
          <w:szCs w:val="22"/>
          <w:u w:val="single"/>
        </w:rPr>
        <w:t xml:space="preserve"> Objekt</w:t>
      </w:r>
      <w:r w:rsidR="009752D8">
        <w:rPr>
          <w:rFonts w:ascii="Arial" w:hAnsi="Arial" w:cs="Arial"/>
          <w:i/>
          <w:sz w:val="22"/>
          <w:szCs w:val="22"/>
          <w:u w:val="single"/>
        </w:rPr>
        <w:t xml:space="preserve"> – korekcijski faktor</w:t>
      </w:r>
    </w:p>
    <w:p w14:paraId="563E83E0" w14:textId="77777777" w:rsidR="008E19A4" w:rsidRDefault="008E19A4" w:rsidP="00A565D7">
      <w:pPr>
        <w:jc w:val="both"/>
        <w:rPr>
          <w:rFonts w:ascii="Arial" w:hAnsi="Arial" w:cs="Arial"/>
          <w:i/>
          <w:sz w:val="22"/>
          <w:szCs w:val="22"/>
          <w:u w:val="single"/>
        </w:rPr>
      </w:pPr>
    </w:p>
    <w:tbl>
      <w:tblPr>
        <w:tblStyle w:val="Tabelamrea"/>
        <w:tblW w:w="5353" w:type="dxa"/>
        <w:tblLook w:val="04A0" w:firstRow="1" w:lastRow="0" w:firstColumn="1" w:lastColumn="0" w:noHBand="0" w:noVBand="1"/>
      </w:tblPr>
      <w:tblGrid>
        <w:gridCol w:w="2828"/>
        <w:gridCol w:w="2525"/>
      </w:tblGrid>
      <w:tr w:rsidR="009237DC" w:rsidRPr="00913F6C" w14:paraId="0DA640DE" w14:textId="77777777" w:rsidTr="005B029D">
        <w:tc>
          <w:tcPr>
            <w:tcW w:w="2828" w:type="dxa"/>
            <w:shd w:val="clear" w:color="auto" w:fill="auto"/>
          </w:tcPr>
          <w:p w14:paraId="6774C8F7" w14:textId="77777777" w:rsidR="009237DC" w:rsidRPr="00DC34B4" w:rsidRDefault="009237DC" w:rsidP="009752D8">
            <w:pPr>
              <w:jc w:val="both"/>
              <w:rPr>
                <w:rFonts w:ascii="Arial" w:hAnsi="Arial" w:cs="Arial"/>
                <w:b/>
                <w:sz w:val="22"/>
                <w:szCs w:val="22"/>
              </w:rPr>
            </w:pPr>
            <w:r w:rsidRPr="00DC34B4">
              <w:rPr>
                <w:rFonts w:ascii="Arial" w:hAnsi="Arial" w:cs="Arial"/>
                <w:b/>
                <w:sz w:val="22"/>
                <w:szCs w:val="22"/>
              </w:rPr>
              <w:t>Vrsta objekta</w:t>
            </w:r>
          </w:p>
        </w:tc>
        <w:tc>
          <w:tcPr>
            <w:tcW w:w="2525" w:type="dxa"/>
            <w:tcBorders>
              <w:right w:val="single" w:sz="4" w:space="0" w:color="auto"/>
            </w:tcBorders>
            <w:shd w:val="clear" w:color="auto" w:fill="auto"/>
          </w:tcPr>
          <w:p w14:paraId="064E8739" w14:textId="77777777" w:rsidR="009237DC" w:rsidRPr="00DC34B4" w:rsidRDefault="009237DC" w:rsidP="009752D8">
            <w:pPr>
              <w:jc w:val="both"/>
              <w:rPr>
                <w:rFonts w:ascii="Arial" w:hAnsi="Arial" w:cs="Arial"/>
                <w:b/>
                <w:sz w:val="22"/>
                <w:szCs w:val="22"/>
              </w:rPr>
            </w:pPr>
            <w:r w:rsidRPr="00DC34B4">
              <w:rPr>
                <w:rFonts w:ascii="Arial" w:hAnsi="Arial" w:cs="Arial"/>
                <w:b/>
                <w:sz w:val="22"/>
                <w:szCs w:val="22"/>
              </w:rPr>
              <w:t>Korekcijski faktor</w:t>
            </w:r>
          </w:p>
        </w:tc>
      </w:tr>
      <w:tr w:rsidR="009237DC" w:rsidRPr="00913F6C" w14:paraId="1B3F9B03" w14:textId="77777777" w:rsidTr="005B029D">
        <w:trPr>
          <w:trHeight w:val="283"/>
        </w:trPr>
        <w:tc>
          <w:tcPr>
            <w:tcW w:w="2828" w:type="dxa"/>
            <w:shd w:val="clear" w:color="auto" w:fill="auto"/>
            <w:vAlign w:val="center"/>
          </w:tcPr>
          <w:p w14:paraId="3E13501A" w14:textId="77777777" w:rsidR="009237DC" w:rsidRPr="00DC34B4" w:rsidRDefault="009237DC" w:rsidP="009752D8">
            <w:pPr>
              <w:rPr>
                <w:rFonts w:ascii="Arial" w:hAnsi="Arial" w:cs="Arial"/>
                <w:sz w:val="22"/>
                <w:szCs w:val="22"/>
              </w:rPr>
            </w:pPr>
            <w:r w:rsidRPr="00DC34B4">
              <w:rPr>
                <w:rFonts w:ascii="Arial" w:hAnsi="Arial" w:cs="Arial"/>
                <w:sz w:val="22"/>
                <w:szCs w:val="22"/>
              </w:rPr>
              <w:t>1/3 dvorane šp. dvorane</w:t>
            </w:r>
          </w:p>
        </w:tc>
        <w:tc>
          <w:tcPr>
            <w:tcW w:w="2525" w:type="dxa"/>
            <w:tcBorders>
              <w:right w:val="single" w:sz="4" w:space="0" w:color="auto"/>
            </w:tcBorders>
            <w:shd w:val="clear" w:color="auto" w:fill="auto"/>
            <w:vAlign w:val="center"/>
          </w:tcPr>
          <w:p w14:paraId="05F4CBEB" w14:textId="77777777" w:rsidR="009237DC" w:rsidRPr="00DC34B4" w:rsidRDefault="00AC601B" w:rsidP="009752D8">
            <w:pPr>
              <w:jc w:val="center"/>
              <w:rPr>
                <w:rFonts w:ascii="Arial" w:hAnsi="Arial" w:cs="Arial"/>
                <w:sz w:val="22"/>
                <w:szCs w:val="22"/>
              </w:rPr>
            </w:pPr>
            <w:r>
              <w:rPr>
                <w:rFonts w:ascii="Arial" w:hAnsi="Arial" w:cs="Arial"/>
                <w:sz w:val="22"/>
                <w:szCs w:val="22"/>
              </w:rPr>
              <w:t>0,4</w:t>
            </w:r>
          </w:p>
        </w:tc>
      </w:tr>
      <w:tr w:rsidR="009237DC" w:rsidRPr="00913F6C" w14:paraId="37F20CC4" w14:textId="77777777" w:rsidTr="005B029D">
        <w:tc>
          <w:tcPr>
            <w:tcW w:w="2828" w:type="dxa"/>
            <w:shd w:val="clear" w:color="auto" w:fill="auto"/>
            <w:vAlign w:val="center"/>
          </w:tcPr>
          <w:p w14:paraId="722A951C" w14:textId="77777777" w:rsidR="009237DC" w:rsidRPr="00DC34B4" w:rsidRDefault="004F47E5" w:rsidP="009752D8">
            <w:pPr>
              <w:rPr>
                <w:rFonts w:ascii="Arial" w:hAnsi="Arial" w:cs="Arial"/>
                <w:sz w:val="22"/>
                <w:szCs w:val="22"/>
              </w:rPr>
            </w:pPr>
            <w:r>
              <w:rPr>
                <w:rFonts w:ascii="Arial" w:hAnsi="Arial" w:cs="Arial"/>
                <w:sz w:val="22"/>
                <w:szCs w:val="22"/>
              </w:rPr>
              <w:t>š</w:t>
            </w:r>
            <w:r w:rsidR="009237DC" w:rsidRPr="00DC34B4">
              <w:rPr>
                <w:rFonts w:ascii="Arial" w:hAnsi="Arial" w:cs="Arial"/>
                <w:sz w:val="22"/>
                <w:szCs w:val="22"/>
              </w:rPr>
              <w:t>portna dvorana</w:t>
            </w:r>
          </w:p>
        </w:tc>
        <w:tc>
          <w:tcPr>
            <w:tcW w:w="2525" w:type="dxa"/>
            <w:tcBorders>
              <w:right w:val="single" w:sz="4" w:space="0" w:color="auto"/>
            </w:tcBorders>
            <w:shd w:val="clear" w:color="auto" w:fill="auto"/>
            <w:vAlign w:val="center"/>
          </w:tcPr>
          <w:p w14:paraId="66A736E6" w14:textId="77777777" w:rsidR="009237DC" w:rsidRPr="00DC34B4" w:rsidRDefault="00AC601B" w:rsidP="009752D8">
            <w:pPr>
              <w:jc w:val="center"/>
              <w:rPr>
                <w:rFonts w:ascii="Arial" w:hAnsi="Arial" w:cs="Arial"/>
                <w:sz w:val="22"/>
                <w:szCs w:val="22"/>
              </w:rPr>
            </w:pPr>
            <w:r>
              <w:rPr>
                <w:rFonts w:ascii="Arial" w:hAnsi="Arial" w:cs="Arial"/>
                <w:sz w:val="22"/>
                <w:szCs w:val="22"/>
              </w:rPr>
              <w:t>1</w:t>
            </w:r>
          </w:p>
        </w:tc>
      </w:tr>
      <w:tr w:rsidR="009237DC" w:rsidRPr="00913F6C" w14:paraId="0A07A010" w14:textId="77777777" w:rsidTr="005B029D">
        <w:tc>
          <w:tcPr>
            <w:tcW w:w="2828" w:type="dxa"/>
            <w:shd w:val="clear" w:color="auto" w:fill="auto"/>
            <w:vAlign w:val="center"/>
          </w:tcPr>
          <w:p w14:paraId="5BE094AB" w14:textId="77777777" w:rsidR="009237DC" w:rsidRPr="00DC34B4" w:rsidRDefault="00971EDC" w:rsidP="009752D8">
            <w:pPr>
              <w:rPr>
                <w:rFonts w:ascii="Arial" w:hAnsi="Arial" w:cs="Arial"/>
                <w:sz w:val="22"/>
                <w:szCs w:val="22"/>
              </w:rPr>
            </w:pPr>
            <w:r>
              <w:rPr>
                <w:rFonts w:ascii="Arial" w:hAnsi="Arial" w:cs="Arial"/>
                <w:sz w:val="22"/>
                <w:szCs w:val="22"/>
              </w:rPr>
              <w:t>j</w:t>
            </w:r>
            <w:r w:rsidR="009237DC" w:rsidRPr="00DC34B4">
              <w:rPr>
                <w:rFonts w:ascii="Arial" w:hAnsi="Arial" w:cs="Arial"/>
                <w:sz w:val="22"/>
                <w:szCs w:val="22"/>
              </w:rPr>
              <w:t>ahališče</w:t>
            </w:r>
            <w:r>
              <w:rPr>
                <w:rFonts w:ascii="Arial" w:hAnsi="Arial" w:cs="Arial"/>
                <w:sz w:val="22"/>
                <w:szCs w:val="22"/>
              </w:rPr>
              <w:t>, strelišče</w:t>
            </w:r>
            <w:r w:rsidR="009237DC" w:rsidRPr="00DC34B4">
              <w:rPr>
                <w:rFonts w:ascii="Arial" w:hAnsi="Arial" w:cs="Arial"/>
                <w:sz w:val="22"/>
                <w:szCs w:val="22"/>
              </w:rPr>
              <w:t xml:space="preserve"> </w:t>
            </w:r>
          </w:p>
        </w:tc>
        <w:tc>
          <w:tcPr>
            <w:tcW w:w="2525" w:type="dxa"/>
            <w:tcBorders>
              <w:right w:val="single" w:sz="4" w:space="0" w:color="auto"/>
            </w:tcBorders>
            <w:shd w:val="clear" w:color="auto" w:fill="auto"/>
            <w:vAlign w:val="center"/>
          </w:tcPr>
          <w:p w14:paraId="51B43950" w14:textId="77777777" w:rsidR="009237DC" w:rsidRPr="00DC34B4" w:rsidRDefault="00430208" w:rsidP="004F47E5">
            <w:pPr>
              <w:jc w:val="center"/>
              <w:rPr>
                <w:rFonts w:ascii="Arial" w:hAnsi="Arial" w:cs="Arial"/>
                <w:sz w:val="22"/>
                <w:szCs w:val="22"/>
              </w:rPr>
            </w:pPr>
            <w:r w:rsidRPr="004F47E5">
              <w:rPr>
                <w:rFonts w:ascii="Arial" w:hAnsi="Arial" w:cs="Arial"/>
                <w:sz w:val="22"/>
                <w:szCs w:val="22"/>
              </w:rPr>
              <w:t>0,</w:t>
            </w:r>
            <w:r w:rsidR="004F47E5" w:rsidRPr="004F47E5">
              <w:rPr>
                <w:rFonts w:ascii="Arial" w:hAnsi="Arial" w:cs="Arial"/>
                <w:sz w:val="22"/>
                <w:szCs w:val="22"/>
              </w:rPr>
              <w:t>5</w:t>
            </w:r>
          </w:p>
        </w:tc>
      </w:tr>
      <w:tr w:rsidR="004F47E5" w:rsidRPr="00913F6C" w14:paraId="0834B5A9" w14:textId="77777777" w:rsidTr="005B029D">
        <w:tc>
          <w:tcPr>
            <w:tcW w:w="2828" w:type="dxa"/>
            <w:shd w:val="clear" w:color="auto" w:fill="auto"/>
            <w:vAlign w:val="center"/>
          </w:tcPr>
          <w:p w14:paraId="61942BCD" w14:textId="77777777" w:rsidR="004F47E5" w:rsidRPr="00DC34B4" w:rsidRDefault="004F47E5" w:rsidP="009752D8">
            <w:pPr>
              <w:rPr>
                <w:rFonts w:ascii="Arial" w:hAnsi="Arial" w:cs="Arial"/>
                <w:sz w:val="22"/>
                <w:szCs w:val="22"/>
              </w:rPr>
            </w:pPr>
            <w:r>
              <w:rPr>
                <w:rFonts w:ascii="Arial" w:hAnsi="Arial" w:cs="Arial"/>
                <w:sz w:val="22"/>
                <w:szCs w:val="22"/>
              </w:rPr>
              <w:t>ostali športni objekti</w:t>
            </w:r>
          </w:p>
        </w:tc>
        <w:tc>
          <w:tcPr>
            <w:tcW w:w="2525" w:type="dxa"/>
            <w:tcBorders>
              <w:right w:val="single" w:sz="4" w:space="0" w:color="auto"/>
            </w:tcBorders>
            <w:shd w:val="clear" w:color="auto" w:fill="auto"/>
            <w:vAlign w:val="center"/>
          </w:tcPr>
          <w:p w14:paraId="0C6134D6" w14:textId="77777777" w:rsidR="004F47E5" w:rsidRPr="00DC34B4" w:rsidRDefault="004F47E5" w:rsidP="009752D8">
            <w:pPr>
              <w:jc w:val="center"/>
              <w:rPr>
                <w:rFonts w:ascii="Arial" w:hAnsi="Arial" w:cs="Arial"/>
                <w:sz w:val="22"/>
                <w:szCs w:val="22"/>
              </w:rPr>
            </w:pPr>
            <w:r>
              <w:rPr>
                <w:rFonts w:ascii="Arial" w:hAnsi="Arial" w:cs="Arial"/>
                <w:sz w:val="22"/>
                <w:szCs w:val="22"/>
              </w:rPr>
              <w:t>0,3</w:t>
            </w:r>
          </w:p>
        </w:tc>
      </w:tr>
    </w:tbl>
    <w:p w14:paraId="6929C58C" w14:textId="77777777" w:rsidR="009237DC" w:rsidRDefault="009237DC" w:rsidP="00A565D7">
      <w:pPr>
        <w:jc w:val="both"/>
        <w:rPr>
          <w:rFonts w:ascii="Arial" w:hAnsi="Arial" w:cs="Arial"/>
          <w:i/>
          <w:sz w:val="22"/>
          <w:szCs w:val="22"/>
          <w:u w:val="single"/>
        </w:rPr>
      </w:pPr>
    </w:p>
    <w:p w14:paraId="028C6BB2" w14:textId="77777777" w:rsidR="00042AFD" w:rsidRPr="00042AFD" w:rsidRDefault="00042AFD" w:rsidP="00A565D7">
      <w:pPr>
        <w:jc w:val="both"/>
        <w:rPr>
          <w:rFonts w:ascii="Arial" w:hAnsi="Arial" w:cs="Arial"/>
          <w:sz w:val="22"/>
          <w:szCs w:val="22"/>
        </w:rPr>
      </w:pPr>
      <w:r>
        <w:rPr>
          <w:rFonts w:ascii="Arial" w:hAnsi="Arial" w:cs="Arial"/>
          <w:sz w:val="22"/>
          <w:szCs w:val="22"/>
        </w:rPr>
        <w:t>Vrednotenje objekta ne more presegati obsega dejanske rabe objekta, kot izhaja iz urnika upravljavca</w:t>
      </w:r>
      <w:r w:rsidR="004C1567">
        <w:rPr>
          <w:rFonts w:ascii="Arial" w:hAnsi="Arial" w:cs="Arial"/>
          <w:sz w:val="22"/>
          <w:szCs w:val="22"/>
        </w:rPr>
        <w:t xml:space="preserve"> oziroma pogodbe o uporabi objekta, ki ni v lasti občine Ribnica.</w:t>
      </w:r>
      <w:r>
        <w:rPr>
          <w:rFonts w:ascii="Arial" w:hAnsi="Arial" w:cs="Arial"/>
          <w:sz w:val="22"/>
          <w:szCs w:val="22"/>
        </w:rPr>
        <w:t xml:space="preserve"> </w:t>
      </w:r>
    </w:p>
    <w:p w14:paraId="600C4B5A" w14:textId="77777777" w:rsidR="00042AFD" w:rsidRDefault="00042AFD" w:rsidP="00A565D7">
      <w:pPr>
        <w:jc w:val="both"/>
        <w:rPr>
          <w:rFonts w:ascii="Arial" w:hAnsi="Arial" w:cs="Arial"/>
          <w:i/>
          <w:sz w:val="22"/>
          <w:szCs w:val="22"/>
          <w:u w:val="single"/>
        </w:rPr>
      </w:pPr>
    </w:p>
    <w:p w14:paraId="52B3A4AC" w14:textId="77777777" w:rsidR="00185949" w:rsidRPr="00185949" w:rsidRDefault="00185949" w:rsidP="004C2FF7">
      <w:pPr>
        <w:pStyle w:val="Odstavekseznama"/>
        <w:numPr>
          <w:ilvl w:val="0"/>
          <w:numId w:val="13"/>
        </w:numPr>
        <w:ind w:left="0" w:firstLine="0"/>
        <w:jc w:val="both"/>
        <w:rPr>
          <w:rFonts w:ascii="Arial" w:hAnsi="Arial" w:cs="Arial"/>
          <w:sz w:val="22"/>
          <w:szCs w:val="22"/>
          <w:u w:val="single"/>
        </w:rPr>
      </w:pPr>
      <w:r w:rsidRPr="00185949">
        <w:rPr>
          <w:rFonts w:ascii="Arial" w:hAnsi="Arial" w:cs="Arial"/>
          <w:sz w:val="22"/>
          <w:szCs w:val="22"/>
          <w:u w:val="single"/>
        </w:rPr>
        <w:t>Ne tekmovalni športni programi</w:t>
      </w:r>
    </w:p>
    <w:p w14:paraId="50C13752" w14:textId="77777777" w:rsidR="00E720B7" w:rsidRDefault="00713BB2" w:rsidP="004C2FF7">
      <w:pPr>
        <w:pStyle w:val="Odstavekseznama"/>
        <w:numPr>
          <w:ilvl w:val="0"/>
          <w:numId w:val="17"/>
        </w:numPr>
        <w:jc w:val="both"/>
        <w:rPr>
          <w:rFonts w:ascii="Arial" w:hAnsi="Arial" w:cs="Arial"/>
          <w:sz w:val="22"/>
          <w:szCs w:val="22"/>
        </w:rPr>
      </w:pPr>
      <w:r w:rsidRPr="006D201F">
        <w:rPr>
          <w:rFonts w:ascii="Arial" w:hAnsi="Arial" w:cs="Arial"/>
          <w:sz w:val="22"/>
          <w:szCs w:val="22"/>
        </w:rPr>
        <w:t xml:space="preserve">V programih  prostočasne športne vzgoje otrok in mladine, otrok in mladine s posebnimi potrebami, športa invalidov, športne rekreacije </w:t>
      </w:r>
      <w:r w:rsidR="00E41EDD">
        <w:rPr>
          <w:rFonts w:ascii="Arial" w:hAnsi="Arial" w:cs="Arial"/>
          <w:sz w:val="22"/>
          <w:szCs w:val="22"/>
        </w:rPr>
        <w:t>in</w:t>
      </w:r>
      <w:r w:rsidRPr="006D201F">
        <w:rPr>
          <w:rFonts w:ascii="Arial" w:hAnsi="Arial" w:cs="Arial"/>
          <w:sz w:val="22"/>
          <w:szCs w:val="22"/>
        </w:rPr>
        <w:t xml:space="preserve"> športa starejših se vrednoti udeležence v programih, ki nimajo tekmovalnega značaja in tistih udeležencev, ki ne tekmujejo v uradnih tekmovalnih sistemih, potrjenih s strani</w:t>
      </w:r>
      <w:r w:rsidR="00BF752C">
        <w:rPr>
          <w:rFonts w:ascii="Arial" w:hAnsi="Arial" w:cs="Arial"/>
          <w:sz w:val="22"/>
          <w:szCs w:val="22"/>
        </w:rPr>
        <w:t xml:space="preserve"> </w:t>
      </w:r>
      <w:r w:rsidRPr="006D201F">
        <w:rPr>
          <w:rFonts w:ascii="Arial" w:hAnsi="Arial" w:cs="Arial"/>
          <w:sz w:val="22"/>
          <w:szCs w:val="22"/>
        </w:rPr>
        <w:t>OKS-ZŠZ.</w:t>
      </w:r>
    </w:p>
    <w:p w14:paraId="1F7420A7" w14:textId="77777777" w:rsidR="006D201F" w:rsidRDefault="006D201F" w:rsidP="004C2FF7">
      <w:pPr>
        <w:pStyle w:val="Odstavekseznama"/>
        <w:numPr>
          <w:ilvl w:val="0"/>
          <w:numId w:val="17"/>
        </w:numPr>
        <w:jc w:val="both"/>
        <w:rPr>
          <w:rFonts w:ascii="Arial" w:hAnsi="Arial" w:cs="Arial"/>
          <w:sz w:val="22"/>
          <w:szCs w:val="22"/>
        </w:rPr>
      </w:pPr>
      <w:r>
        <w:rPr>
          <w:rFonts w:ascii="Arial" w:hAnsi="Arial" w:cs="Arial"/>
          <w:sz w:val="22"/>
          <w:szCs w:val="22"/>
        </w:rPr>
        <w:t>Kot ne tekmovalni šport se vrednoti tudi programe izvajalcev, ki ne izpolnjujejo vseh kriterijev za vrednotenje  tekmovalnih športnih program</w:t>
      </w:r>
      <w:r w:rsidR="00E166CB">
        <w:rPr>
          <w:rFonts w:ascii="Arial" w:hAnsi="Arial" w:cs="Arial"/>
          <w:sz w:val="22"/>
          <w:szCs w:val="22"/>
        </w:rPr>
        <w:t>ov</w:t>
      </w:r>
      <w:r w:rsidR="009752D8">
        <w:rPr>
          <w:rFonts w:ascii="Arial" w:hAnsi="Arial" w:cs="Arial"/>
          <w:sz w:val="22"/>
          <w:szCs w:val="22"/>
        </w:rPr>
        <w:t>.</w:t>
      </w:r>
    </w:p>
    <w:p w14:paraId="2C9765BC" w14:textId="77777777" w:rsidR="00AE248C" w:rsidRPr="00AE248C" w:rsidRDefault="00AE248C" w:rsidP="00AE248C">
      <w:pPr>
        <w:jc w:val="both"/>
        <w:rPr>
          <w:rFonts w:ascii="Arial" w:hAnsi="Arial" w:cs="Arial"/>
          <w:sz w:val="22"/>
          <w:szCs w:val="22"/>
        </w:rPr>
      </w:pPr>
    </w:p>
    <w:p w14:paraId="451574AB" w14:textId="77777777" w:rsidR="00185949" w:rsidRDefault="00185949" w:rsidP="004C2FF7">
      <w:pPr>
        <w:pStyle w:val="Odstavekseznama"/>
        <w:numPr>
          <w:ilvl w:val="0"/>
          <w:numId w:val="13"/>
        </w:numPr>
        <w:ind w:left="0" w:firstLine="0"/>
        <w:jc w:val="both"/>
        <w:rPr>
          <w:rFonts w:ascii="Arial" w:hAnsi="Arial" w:cs="Arial"/>
          <w:sz w:val="22"/>
          <w:szCs w:val="22"/>
        </w:rPr>
      </w:pPr>
      <w:r>
        <w:rPr>
          <w:rFonts w:ascii="Arial" w:hAnsi="Arial" w:cs="Arial"/>
          <w:sz w:val="22"/>
          <w:szCs w:val="22"/>
          <w:u w:val="single"/>
        </w:rPr>
        <w:t>Tekmovalni športni programi</w:t>
      </w:r>
    </w:p>
    <w:p w14:paraId="6329A154" w14:textId="77777777" w:rsidR="00185949" w:rsidRDefault="00185949" w:rsidP="004C2FF7">
      <w:pPr>
        <w:pStyle w:val="Odstavekseznama"/>
        <w:numPr>
          <w:ilvl w:val="0"/>
          <w:numId w:val="16"/>
        </w:numPr>
        <w:jc w:val="both"/>
        <w:rPr>
          <w:rFonts w:ascii="Arial" w:hAnsi="Arial" w:cs="Arial"/>
          <w:sz w:val="22"/>
          <w:szCs w:val="22"/>
        </w:rPr>
      </w:pPr>
      <w:r w:rsidRPr="006D201F">
        <w:rPr>
          <w:rFonts w:ascii="Arial" w:hAnsi="Arial" w:cs="Arial"/>
          <w:sz w:val="22"/>
          <w:szCs w:val="22"/>
        </w:rPr>
        <w:t>V programih športne vzgoje otrok in mladine, usmerjene v kakovostni in vrhunski  šport, kakovostni in vrhunski šport  se vrednoti le registrirane športnike, vključene v uradni tekmovalni sistem, potrjen s strani OKS-ZŠZ.</w:t>
      </w:r>
    </w:p>
    <w:p w14:paraId="4F1F1238" w14:textId="77777777" w:rsidR="004B7477" w:rsidRDefault="004B7477" w:rsidP="004C2FF7">
      <w:pPr>
        <w:pStyle w:val="Odstavekseznama"/>
        <w:numPr>
          <w:ilvl w:val="0"/>
          <w:numId w:val="16"/>
        </w:numPr>
        <w:jc w:val="both"/>
        <w:rPr>
          <w:rFonts w:ascii="Arial" w:hAnsi="Arial" w:cs="Arial"/>
          <w:sz w:val="22"/>
          <w:szCs w:val="22"/>
        </w:rPr>
      </w:pPr>
      <w:r>
        <w:rPr>
          <w:rFonts w:ascii="Arial" w:hAnsi="Arial" w:cs="Arial"/>
          <w:sz w:val="22"/>
          <w:szCs w:val="22"/>
        </w:rPr>
        <w:t>Športnik, ki je registriran pri eni NPŠZ se vrednoti le v eni športni panogi.</w:t>
      </w:r>
    </w:p>
    <w:p w14:paraId="760ACE19" w14:textId="77777777" w:rsidR="0000058E" w:rsidRPr="009752D8" w:rsidRDefault="0000058E" w:rsidP="004C2FF7">
      <w:pPr>
        <w:pStyle w:val="Odstavekseznama"/>
        <w:numPr>
          <w:ilvl w:val="0"/>
          <w:numId w:val="16"/>
        </w:numPr>
        <w:jc w:val="both"/>
        <w:rPr>
          <w:rFonts w:ascii="Arial" w:hAnsi="Arial" w:cs="Arial"/>
          <w:sz w:val="22"/>
          <w:szCs w:val="22"/>
        </w:rPr>
      </w:pPr>
      <w:r w:rsidRPr="009752D8">
        <w:rPr>
          <w:rFonts w:ascii="Arial" w:hAnsi="Arial" w:cs="Arial"/>
          <w:sz w:val="22"/>
          <w:szCs w:val="22"/>
        </w:rPr>
        <w:t>V tekmovalnih programih so udeleženci programov uvrščeni v naslednje kategorije:</w:t>
      </w:r>
    </w:p>
    <w:p w14:paraId="17919A88" w14:textId="77777777" w:rsidR="0000058E" w:rsidRPr="009752D8" w:rsidRDefault="0000058E" w:rsidP="004C2FF7">
      <w:pPr>
        <w:pStyle w:val="Odstavekseznama"/>
        <w:numPr>
          <w:ilvl w:val="1"/>
          <w:numId w:val="16"/>
        </w:numPr>
        <w:jc w:val="both"/>
        <w:rPr>
          <w:rFonts w:ascii="Arial" w:hAnsi="Arial" w:cs="Arial"/>
          <w:sz w:val="22"/>
          <w:szCs w:val="22"/>
        </w:rPr>
      </w:pPr>
      <w:r w:rsidRPr="009752D8">
        <w:rPr>
          <w:rFonts w:ascii="Arial" w:hAnsi="Arial" w:cs="Arial"/>
          <w:sz w:val="22"/>
          <w:szCs w:val="22"/>
        </w:rPr>
        <w:t>Mlajši dečki, deklice – MD</w:t>
      </w:r>
    </w:p>
    <w:p w14:paraId="47E21A37" w14:textId="77777777" w:rsidR="0000058E" w:rsidRPr="009752D8" w:rsidRDefault="0000058E" w:rsidP="004C2FF7">
      <w:pPr>
        <w:pStyle w:val="Odstavekseznama"/>
        <w:numPr>
          <w:ilvl w:val="1"/>
          <w:numId w:val="16"/>
        </w:numPr>
        <w:jc w:val="both"/>
        <w:rPr>
          <w:rFonts w:ascii="Arial" w:hAnsi="Arial" w:cs="Arial"/>
          <w:sz w:val="22"/>
          <w:szCs w:val="22"/>
        </w:rPr>
      </w:pPr>
      <w:r w:rsidRPr="009752D8">
        <w:rPr>
          <w:rFonts w:ascii="Arial" w:hAnsi="Arial" w:cs="Arial"/>
          <w:sz w:val="22"/>
          <w:szCs w:val="22"/>
        </w:rPr>
        <w:t>Starejši dečki, deklice – SD</w:t>
      </w:r>
    </w:p>
    <w:p w14:paraId="48147C68" w14:textId="77777777" w:rsidR="0000058E" w:rsidRPr="009752D8" w:rsidRDefault="0000058E" w:rsidP="004C2FF7">
      <w:pPr>
        <w:pStyle w:val="Odstavekseznama"/>
        <w:numPr>
          <w:ilvl w:val="1"/>
          <w:numId w:val="16"/>
        </w:numPr>
        <w:jc w:val="both"/>
        <w:rPr>
          <w:rFonts w:ascii="Arial" w:hAnsi="Arial" w:cs="Arial"/>
          <w:sz w:val="22"/>
          <w:szCs w:val="22"/>
        </w:rPr>
      </w:pPr>
      <w:r w:rsidRPr="009752D8">
        <w:rPr>
          <w:rFonts w:ascii="Arial" w:hAnsi="Arial" w:cs="Arial"/>
          <w:sz w:val="22"/>
          <w:szCs w:val="22"/>
        </w:rPr>
        <w:t>Kadeti, kadetinje</w:t>
      </w:r>
      <w:r w:rsidR="004C3577">
        <w:rPr>
          <w:rFonts w:ascii="Arial" w:hAnsi="Arial" w:cs="Arial"/>
          <w:sz w:val="22"/>
          <w:szCs w:val="22"/>
        </w:rPr>
        <w:t xml:space="preserve">, </w:t>
      </w:r>
      <w:r w:rsidRPr="009752D8">
        <w:rPr>
          <w:rFonts w:ascii="Arial" w:hAnsi="Arial" w:cs="Arial"/>
          <w:sz w:val="22"/>
          <w:szCs w:val="22"/>
        </w:rPr>
        <w:t xml:space="preserve"> – KAD</w:t>
      </w:r>
    </w:p>
    <w:p w14:paraId="54F5861C" w14:textId="51EB7C4D" w:rsidR="0000058E" w:rsidRPr="009752D8" w:rsidRDefault="0000058E" w:rsidP="004C2FF7">
      <w:pPr>
        <w:pStyle w:val="Odstavekseznama"/>
        <w:numPr>
          <w:ilvl w:val="1"/>
          <w:numId w:val="16"/>
        </w:numPr>
        <w:jc w:val="both"/>
        <w:rPr>
          <w:rFonts w:ascii="Arial" w:hAnsi="Arial" w:cs="Arial"/>
          <w:sz w:val="22"/>
          <w:szCs w:val="22"/>
        </w:rPr>
      </w:pPr>
      <w:r w:rsidRPr="009752D8">
        <w:rPr>
          <w:rFonts w:ascii="Arial" w:hAnsi="Arial" w:cs="Arial"/>
          <w:sz w:val="22"/>
          <w:szCs w:val="22"/>
        </w:rPr>
        <w:t>Mladinci, mladinke,</w:t>
      </w:r>
      <w:r w:rsidR="00AE248C">
        <w:rPr>
          <w:rFonts w:ascii="Arial" w:hAnsi="Arial" w:cs="Arial"/>
          <w:sz w:val="22"/>
          <w:szCs w:val="22"/>
        </w:rPr>
        <w:t xml:space="preserve"> </w:t>
      </w:r>
      <w:r w:rsidRPr="009752D8">
        <w:rPr>
          <w:rFonts w:ascii="Arial" w:hAnsi="Arial" w:cs="Arial"/>
          <w:sz w:val="22"/>
          <w:szCs w:val="22"/>
        </w:rPr>
        <w:t>starejši mladinci, starejše mladinke, mlajši člani, mlajše članice – ML</w:t>
      </w:r>
    </w:p>
    <w:p w14:paraId="6A26C253" w14:textId="77777777" w:rsidR="0000058E" w:rsidRPr="009752D8" w:rsidRDefault="004C3577" w:rsidP="004C2FF7">
      <w:pPr>
        <w:pStyle w:val="Odstavekseznama"/>
        <w:numPr>
          <w:ilvl w:val="1"/>
          <w:numId w:val="16"/>
        </w:numPr>
        <w:jc w:val="both"/>
        <w:rPr>
          <w:rFonts w:ascii="Arial" w:hAnsi="Arial" w:cs="Arial"/>
          <w:sz w:val="22"/>
          <w:szCs w:val="22"/>
        </w:rPr>
      </w:pPr>
      <w:r>
        <w:rPr>
          <w:rFonts w:ascii="Arial" w:hAnsi="Arial" w:cs="Arial"/>
          <w:sz w:val="22"/>
          <w:szCs w:val="22"/>
        </w:rPr>
        <w:t>Kakovostni šport (KŠ) - ČL (člani, članice)</w:t>
      </w:r>
      <w:r w:rsidR="00BF752C">
        <w:rPr>
          <w:rFonts w:ascii="Arial" w:hAnsi="Arial" w:cs="Arial"/>
          <w:sz w:val="22"/>
          <w:szCs w:val="22"/>
        </w:rPr>
        <w:t xml:space="preserve"> </w:t>
      </w:r>
    </w:p>
    <w:p w14:paraId="6BF9E867" w14:textId="77777777" w:rsidR="0000058E" w:rsidRDefault="0000058E" w:rsidP="004C2FF7">
      <w:pPr>
        <w:pStyle w:val="Odstavekseznama"/>
        <w:numPr>
          <w:ilvl w:val="1"/>
          <w:numId w:val="16"/>
        </w:numPr>
        <w:jc w:val="both"/>
        <w:rPr>
          <w:rFonts w:ascii="Arial" w:hAnsi="Arial" w:cs="Arial"/>
          <w:sz w:val="22"/>
          <w:szCs w:val="22"/>
        </w:rPr>
      </w:pPr>
      <w:r w:rsidRPr="009752D8">
        <w:rPr>
          <w:rFonts w:ascii="Arial" w:hAnsi="Arial" w:cs="Arial"/>
          <w:sz w:val="22"/>
          <w:szCs w:val="22"/>
        </w:rPr>
        <w:t xml:space="preserve">Vrhunski šport </w:t>
      </w:r>
      <w:r>
        <w:rPr>
          <w:rFonts w:ascii="Arial" w:hAnsi="Arial" w:cs="Arial"/>
          <w:sz w:val="22"/>
          <w:szCs w:val="22"/>
        </w:rPr>
        <w:t>–</w:t>
      </w:r>
      <w:r w:rsidRPr="009752D8">
        <w:rPr>
          <w:rFonts w:ascii="Arial" w:hAnsi="Arial" w:cs="Arial"/>
          <w:sz w:val="22"/>
          <w:szCs w:val="22"/>
        </w:rPr>
        <w:t xml:space="preserve"> VŠ</w:t>
      </w:r>
    </w:p>
    <w:p w14:paraId="6D55BA17" w14:textId="77777777" w:rsidR="0000058E" w:rsidRDefault="0000058E" w:rsidP="004C2FF7">
      <w:pPr>
        <w:pStyle w:val="Odstavekseznama"/>
        <w:numPr>
          <w:ilvl w:val="0"/>
          <w:numId w:val="16"/>
        </w:numPr>
        <w:jc w:val="both"/>
        <w:rPr>
          <w:rFonts w:ascii="Arial" w:hAnsi="Arial" w:cs="Arial"/>
          <w:sz w:val="22"/>
          <w:szCs w:val="22"/>
        </w:rPr>
      </w:pPr>
      <w:r>
        <w:rPr>
          <w:rFonts w:ascii="Arial" w:hAnsi="Arial" w:cs="Arial"/>
          <w:sz w:val="22"/>
          <w:szCs w:val="22"/>
        </w:rPr>
        <w:t xml:space="preserve">V individualnih športnih panogah morajo izvajalci </w:t>
      </w:r>
      <w:r w:rsidR="00DD2E4E">
        <w:rPr>
          <w:rFonts w:ascii="Arial" w:hAnsi="Arial" w:cs="Arial"/>
          <w:sz w:val="22"/>
          <w:szCs w:val="22"/>
        </w:rPr>
        <w:t>izkazati</w:t>
      </w:r>
      <w:r>
        <w:rPr>
          <w:rFonts w:ascii="Arial" w:hAnsi="Arial" w:cs="Arial"/>
          <w:sz w:val="22"/>
          <w:szCs w:val="22"/>
        </w:rPr>
        <w:t xml:space="preserve"> udeležbo posameznika na najmanj treh tekmovanjih v letu pred letom, na katerega se nanaša javni razpis</w:t>
      </w:r>
      <w:r w:rsidR="00DD2E4E">
        <w:rPr>
          <w:rFonts w:ascii="Arial" w:hAnsi="Arial" w:cs="Arial"/>
          <w:sz w:val="22"/>
          <w:szCs w:val="22"/>
        </w:rPr>
        <w:t>.</w:t>
      </w:r>
    </w:p>
    <w:p w14:paraId="0CD0FC2B" w14:textId="77777777" w:rsidR="00DD2E4E" w:rsidRPr="006D201F" w:rsidRDefault="00DD2E4E" w:rsidP="004C2FF7">
      <w:pPr>
        <w:pStyle w:val="Odstavekseznama"/>
        <w:numPr>
          <w:ilvl w:val="0"/>
          <w:numId w:val="16"/>
        </w:numPr>
        <w:jc w:val="both"/>
        <w:rPr>
          <w:rFonts w:ascii="Arial" w:hAnsi="Arial" w:cs="Arial"/>
          <w:sz w:val="22"/>
          <w:szCs w:val="22"/>
        </w:rPr>
      </w:pPr>
      <w:r>
        <w:rPr>
          <w:rFonts w:ascii="Arial" w:hAnsi="Arial" w:cs="Arial"/>
          <w:sz w:val="22"/>
          <w:szCs w:val="22"/>
        </w:rPr>
        <w:t xml:space="preserve">V kolektivnih športnih panogah morajo izvajalci izkazati </w:t>
      </w:r>
      <w:r w:rsidR="00A735BE">
        <w:rPr>
          <w:rFonts w:ascii="Arial" w:hAnsi="Arial" w:cs="Arial"/>
          <w:sz w:val="22"/>
          <w:szCs w:val="22"/>
        </w:rPr>
        <w:t>vključenost</w:t>
      </w:r>
      <w:r>
        <w:rPr>
          <w:rFonts w:ascii="Arial" w:hAnsi="Arial" w:cs="Arial"/>
          <w:sz w:val="22"/>
          <w:szCs w:val="22"/>
        </w:rPr>
        <w:t xml:space="preserve"> ekipe v uradn</w:t>
      </w:r>
      <w:r w:rsidR="00A735BE">
        <w:rPr>
          <w:rFonts w:ascii="Arial" w:hAnsi="Arial" w:cs="Arial"/>
          <w:sz w:val="22"/>
          <w:szCs w:val="22"/>
        </w:rPr>
        <w:t>i tekmovalni</w:t>
      </w:r>
      <w:r>
        <w:rPr>
          <w:rFonts w:ascii="Arial" w:hAnsi="Arial" w:cs="Arial"/>
          <w:sz w:val="22"/>
          <w:szCs w:val="22"/>
        </w:rPr>
        <w:t xml:space="preserve"> sistem NPŠZ.</w:t>
      </w:r>
    </w:p>
    <w:p w14:paraId="29344045" w14:textId="77777777" w:rsidR="0000058E" w:rsidRDefault="0000058E" w:rsidP="004C2FF7">
      <w:pPr>
        <w:pStyle w:val="Odstavekseznama"/>
        <w:numPr>
          <w:ilvl w:val="0"/>
          <w:numId w:val="15"/>
        </w:numPr>
        <w:jc w:val="both"/>
        <w:rPr>
          <w:rFonts w:ascii="Arial" w:hAnsi="Arial" w:cs="Arial"/>
          <w:sz w:val="22"/>
          <w:szCs w:val="22"/>
        </w:rPr>
      </w:pPr>
      <w:r>
        <w:rPr>
          <w:rFonts w:ascii="Arial" w:hAnsi="Arial" w:cs="Arial"/>
          <w:sz w:val="22"/>
          <w:szCs w:val="22"/>
        </w:rPr>
        <w:t>V kolektivnih športnih panogah se ločeno obravnava moške in ženske</w:t>
      </w:r>
      <w:r w:rsidR="00980C7F">
        <w:rPr>
          <w:rFonts w:ascii="Arial" w:hAnsi="Arial" w:cs="Arial"/>
          <w:sz w:val="22"/>
          <w:szCs w:val="22"/>
        </w:rPr>
        <w:t xml:space="preserve"> ekipe</w:t>
      </w:r>
      <w:r>
        <w:rPr>
          <w:rFonts w:ascii="Arial" w:hAnsi="Arial" w:cs="Arial"/>
          <w:sz w:val="22"/>
          <w:szCs w:val="22"/>
        </w:rPr>
        <w:t>.</w:t>
      </w:r>
    </w:p>
    <w:p w14:paraId="54925D93" w14:textId="77777777" w:rsidR="004159B5" w:rsidRDefault="004159B5" w:rsidP="004C2FF7">
      <w:pPr>
        <w:pStyle w:val="Odstavekseznama"/>
        <w:numPr>
          <w:ilvl w:val="0"/>
          <w:numId w:val="15"/>
        </w:numPr>
        <w:jc w:val="both"/>
        <w:rPr>
          <w:rFonts w:ascii="Arial" w:hAnsi="Arial" w:cs="Arial"/>
          <w:sz w:val="22"/>
          <w:szCs w:val="22"/>
        </w:rPr>
      </w:pPr>
      <w:r>
        <w:rPr>
          <w:rFonts w:ascii="Arial" w:hAnsi="Arial" w:cs="Arial"/>
          <w:sz w:val="22"/>
          <w:szCs w:val="22"/>
        </w:rPr>
        <w:t>V programih izvajalcev se objekte vrednoti glede na vrsto objekta in število udeležencev v objektu.</w:t>
      </w:r>
    </w:p>
    <w:p w14:paraId="0E1CA753" w14:textId="77777777" w:rsidR="004159B5" w:rsidRDefault="004159B5" w:rsidP="004159B5">
      <w:pPr>
        <w:jc w:val="both"/>
        <w:rPr>
          <w:rFonts w:ascii="Arial" w:hAnsi="Arial" w:cs="Arial"/>
          <w:sz w:val="22"/>
          <w:szCs w:val="22"/>
        </w:rPr>
      </w:pPr>
    </w:p>
    <w:p w14:paraId="7C4BC33C" w14:textId="4F61D142" w:rsidR="004159B5" w:rsidRDefault="00735682" w:rsidP="004159B5">
      <w:pPr>
        <w:jc w:val="both"/>
        <w:rPr>
          <w:rFonts w:ascii="Arial" w:hAnsi="Arial" w:cs="Arial"/>
          <w:i/>
          <w:sz w:val="22"/>
          <w:szCs w:val="22"/>
          <w:u w:val="single"/>
        </w:rPr>
      </w:pPr>
      <w:r>
        <w:rPr>
          <w:rFonts w:ascii="Arial" w:hAnsi="Arial" w:cs="Arial"/>
          <w:i/>
          <w:sz w:val="22"/>
          <w:szCs w:val="22"/>
          <w:u w:val="single"/>
        </w:rPr>
        <w:t>Preglednica 0/3</w:t>
      </w:r>
      <w:r w:rsidR="004159B5">
        <w:rPr>
          <w:rFonts w:ascii="Arial" w:hAnsi="Arial" w:cs="Arial"/>
          <w:i/>
          <w:sz w:val="22"/>
          <w:szCs w:val="22"/>
          <w:u w:val="single"/>
        </w:rPr>
        <w:t xml:space="preserve"> </w:t>
      </w:r>
      <w:r w:rsidR="0065738B">
        <w:rPr>
          <w:rFonts w:ascii="Arial" w:hAnsi="Arial" w:cs="Arial"/>
          <w:i/>
          <w:sz w:val="22"/>
          <w:szCs w:val="22"/>
          <w:u w:val="single"/>
        </w:rPr>
        <w:t>Vrednotenje objekta</w:t>
      </w:r>
      <w:r w:rsidR="004159B5">
        <w:rPr>
          <w:rFonts w:ascii="Arial" w:hAnsi="Arial" w:cs="Arial"/>
          <w:i/>
          <w:sz w:val="22"/>
          <w:szCs w:val="22"/>
          <w:u w:val="single"/>
        </w:rPr>
        <w:t xml:space="preserve"> – vrsta objekta</w:t>
      </w:r>
    </w:p>
    <w:tbl>
      <w:tblPr>
        <w:tblStyle w:val="Tabelamrea"/>
        <w:tblW w:w="0" w:type="auto"/>
        <w:tblLook w:val="04A0" w:firstRow="1" w:lastRow="0" w:firstColumn="1" w:lastColumn="0" w:noHBand="0" w:noVBand="1"/>
      </w:tblPr>
      <w:tblGrid>
        <w:gridCol w:w="1526"/>
        <w:gridCol w:w="2580"/>
        <w:gridCol w:w="2693"/>
      </w:tblGrid>
      <w:tr w:rsidR="000C3AC9" w:rsidRPr="00770FE3" w14:paraId="794F2EE4" w14:textId="77777777" w:rsidTr="00741A40">
        <w:tc>
          <w:tcPr>
            <w:tcW w:w="1526" w:type="dxa"/>
            <w:vAlign w:val="center"/>
          </w:tcPr>
          <w:p w14:paraId="3A36C70E" w14:textId="77777777" w:rsidR="000C3AC9" w:rsidRPr="00770FE3" w:rsidRDefault="000C3AC9" w:rsidP="0065738B">
            <w:pPr>
              <w:jc w:val="center"/>
              <w:rPr>
                <w:rFonts w:ascii="Arial" w:hAnsi="Arial" w:cs="Arial"/>
                <w:b/>
                <w:sz w:val="22"/>
                <w:szCs w:val="22"/>
              </w:rPr>
            </w:pPr>
            <w:r w:rsidRPr="00770FE3">
              <w:rPr>
                <w:rFonts w:ascii="Arial" w:hAnsi="Arial" w:cs="Arial"/>
                <w:b/>
                <w:sz w:val="22"/>
                <w:szCs w:val="22"/>
              </w:rPr>
              <w:t>Šp. panoga</w:t>
            </w:r>
          </w:p>
        </w:tc>
        <w:tc>
          <w:tcPr>
            <w:tcW w:w="2580" w:type="dxa"/>
            <w:vAlign w:val="center"/>
          </w:tcPr>
          <w:p w14:paraId="627F2DAA" w14:textId="77777777" w:rsidR="000C3AC9" w:rsidRPr="00770FE3" w:rsidRDefault="000C3AC9" w:rsidP="0065738B">
            <w:pPr>
              <w:jc w:val="center"/>
              <w:rPr>
                <w:rFonts w:ascii="Arial" w:hAnsi="Arial" w:cs="Arial"/>
                <w:b/>
                <w:sz w:val="22"/>
                <w:szCs w:val="22"/>
              </w:rPr>
            </w:pPr>
            <w:r w:rsidRPr="00770FE3">
              <w:rPr>
                <w:rFonts w:ascii="Arial" w:hAnsi="Arial" w:cs="Arial"/>
                <w:b/>
                <w:sz w:val="22"/>
                <w:szCs w:val="22"/>
              </w:rPr>
              <w:t>Objekt</w:t>
            </w:r>
          </w:p>
        </w:tc>
        <w:tc>
          <w:tcPr>
            <w:tcW w:w="2693" w:type="dxa"/>
            <w:vAlign w:val="center"/>
          </w:tcPr>
          <w:p w14:paraId="4407C64C" w14:textId="77777777" w:rsidR="000C3AC9" w:rsidRPr="00770FE3" w:rsidRDefault="005B029D" w:rsidP="0065738B">
            <w:pPr>
              <w:jc w:val="center"/>
              <w:rPr>
                <w:rFonts w:ascii="Arial" w:hAnsi="Arial" w:cs="Arial"/>
                <w:b/>
                <w:sz w:val="22"/>
                <w:szCs w:val="22"/>
              </w:rPr>
            </w:pPr>
            <w:r>
              <w:rPr>
                <w:rFonts w:ascii="Arial" w:hAnsi="Arial" w:cs="Arial"/>
                <w:b/>
                <w:sz w:val="22"/>
                <w:szCs w:val="22"/>
              </w:rPr>
              <w:t>U</w:t>
            </w:r>
            <w:r w:rsidR="0065738B">
              <w:rPr>
                <w:rFonts w:ascii="Arial" w:hAnsi="Arial" w:cs="Arial"/>
                <w:b/>
                <w:sz w:val="22"/>
                <w:szCs w:val="22"/>
              </w:rPr>
              <w:t>r programa</w:t>
            </w:r>
          </w:p>
        </w:tc>
      </w:tr>
      <w:tr w:rsidR="000C3AC9" w14:paraId="253B9F6F" w14:textId="77777777" w:rsidTr="00741A40">
        <w:tc>
          <w:tcPr>
            <w:tcW w:w="1526" w:type="dxa"/>
            <w:vMerge w:val="restart"/>
            <w:vAlign w:val="center"/>
          </w:tcPr>
          <w:p w14:paraId="6DC6E67F" w14:textId="77777777" w:rsidR="000C3AC9" w:rsidRPr="00770FE3" w:rsidRDefault="000C3AC9" w:rsidP="0065738B">
            <w:pPr>
              <w:jc w:val="center"/>
              <w:rPr>
                <w:rFonts w:ascii="Arial" w:hAnsi="Arial" w:cs="Arial"/>
                <w:b/>
                <w:sz w:val="22"/>
                <w:szCs w:val="22"/>
              </w:rPr>
            </w:pPr>
            <w:proofErr w:type="spellStart"/>
            <w:r w:rsidRPr="00897F86">
              <w:rPr>
                <w:rFonts w:ascii="Arial" w:hAnsi="Arial" w:cs="Arial"/>
                <w:sz w:val="22"/>
                <w:szCs w:val="22"/>
              </w:rPr>
              <w:t>futsal</w:t>
            </w:r>
            <w:proofErr w:type="spellEnd"/>
          </w:p>
        </w:tc>
        <w:tc>
          <w:tcPr>
            <w:tcW w:w="2580" w:type="dxa"/>
          </w:tcPr>
          <w:p w14:paraId="02859824" w14:textId="77777777" w:rsidR="000C3AC9" w:rsidRPr="00897F86" w:rsidRDefault="000C3AC9" w:rsidP="0065738B">
            <w:pPr>
              <w:jc w:val="both"/>
              <w:rPr>
                <w:rFonts w:ascii="Arial" w:hAnsi="Arial" w:cs="Arial"/>
                <w:sz w:val="22"/>
                <w:szCs w:val="22"/>
              </w:rPr>
            </w:pPr>
            <w:r>
              <w:rPr>
                <w:rFonts w:ascii="Arial" w:hAnsi="Arial" w:cs="Arial"/>
                <w:sz w:val="22"/>
                <w:szCs w:val="22"/>
              </w:rPr>
              <w:t>športna dvorana</w:t>
            </w:r>
          </w:p>
        </w:tc>
        <w:tc>
          <w:tcPr>
            <w:tcW w:w="2693" w:type="dxa"/>
            <w:vAlign w:val="center"/>
          </w:tcPr>
          <w:p w14:paraId="5A2A563F" w14:textId="77777777" w:rsidR="000C3AC9" w:rsidRDefault="000C3AC9" w:rsidP="000C3AC9">
            <w:pPr>
              <w:jc w:val="center"/>
              <w:rPr>
                <w:rFonts w:ascii="Arial" w:hAnsi="Arial" w:cs="Arial"/>
                <w:sz w:val="22"/>
                <w:szCs w:val="22"/>
              </w:rPr>
            </w:pPr>
            <w:r>
              <w:rPr>
                <w:rFonts w:ascii="Arial" w:hAnsi="Arial" w:cs="Arial"/>
                <w:sz w:val="22"/>
                <w:szCs w:val="22"/>
              </w:rPr>
              <w:t xml:space="preserve">85 % </w:t>
            </w:r>
          </w:p>
        </w:tc>
      </w:tr>
      <w:tr w:rsidR="000C3AC9" w:rsidRPr="00897F86" w14:paraId="2B17BB7A" w14:textId="77777777" w:rsidTr="00741A40">
        <w:tc>
          <w:tcPr>
            <w:tcW w:w="1526" w:type="dxa"/>
            <w:vMerge/>
            <w:vAlign w:val="center"/>
          </w:tcPr>
          <w:p w14:paraId="7B60290E" w14:textId="77777777" w:rsidR="000C3AC9" w:rsidRPr="00770FE3" w:rsidRDefault="000C3AC9" w:rsidP="0065738B">
            <w:pPr>
              <w:jc w:val="center"/>
              <w:rPr>
                <w:rFonts w:ascii="Arial" w:hAnsi="Arial" w:cs="Arial"/>
                <w:b/>
                <w:sz w:val="22"/>
                <w:szCs w:val="22"/>
              </w:rPr>
            </w:pPr>
          </w:p>
        </w:tc>
        <w:tc>
          <w:tcPr>
            <w:tcW w:w="2580" w:type="dxa"/>
          </w:tcPr>
          <w:p w14:paraId="33140615" w14:textId="77777777" w:rsidR="000C3AC9" w:rsidRPr="00980C7F" w:rsidRDefault="00BA0773" w:rsidP="0065738B">
            <w:pPr>
              <w:jc w:val="both"/>
              <w:rPr>
                <w:rFonts w:ascii="Arial" w:hAnsi="Arial" w:cs="Arial"/>
                <w:sz w:val="22"/>
                <w:szCs w:val="22"/>
                <w:highlight w:val="yellow"/>
              </w:rPr>
            </w:pPr>
            <w:r w:rsidRPr="00BA0773">
              <w:rPr>
                <w:rFonts w:ascii="Arial" w:hAnsi="Arial" w:cs="Arial"/>
                <w:sz w:val="22"/>
                <w:szCs w:val="22"/>
              </w:rPr>
              <w:t>spremljajoči prostori</w:t>
            </w:r>
          </w:p>
        </w:tc>
        <w:tc>
          <w:tcPr>
            <w:tcW w:w="2693" w:type="dxa"/>
            <w:vAlign w:val="center"/>
          </w:tcPr>
          <w:p w14:paraId="223A212F" w14:textId="77777777" w:rsidR="000C3AC9" w:rsidRPr="00897F86" w:rsidRDefault="000C3AC9" w:rsidP="000C3AC9">
            <w:pPr>
              <w:jc w:val="center"/>
              <w:rPr>
                <w:rFonts w:ascii="Arial" w:hAnsi="Arial" w:cs="Arial"/>
                <w:sz w:val="22"/>
                <w:szCs w:val="22"/>
              </w:rPr>
            </w:pPr>
            <w:r>
              <w:rPr>
                <w:rFonts w:ascii="Arial" w:hAnsi="Arial" w:cs="Arial"/>
                <w:sz w:val="22"/>
                <w:szCs w:val="22"/>
              </w:rPr>
              <w:t xml:space="preserve">15 % </w:t>
            </w:r>
          </w:p>
        </w:tc>
      </w:tr>
      <w:tr w:rsidR="000C3AC9" w14:paraId="44A95084" w14:textId="77777777" w:rsidTr="00741A40">
        <w:tc>
          <w:tcPr>
            <w:tcW w:w="1526" w:type="dxa"/>
            <w:vMerge w:val="restart"/>
            <w:vAlign w:val="center"/>
          </w:tcPr>
          <w:p w14:paraId="48800206" w14:textId="77777777" w:rsidR="000C3AC9" w:rsidRPr="00770FE3" w:rsidRDefault="000C3AC9" w:rsidP="0065738B">
            <w:pPr>
              <w:jc w:val="center"/>
              <w:rPr>
                <w:rFonts w:ascii="Arial" w:hAnsi="Arial" w:cs="Arial"/>
                <w:b/>
                <w:sz w:val="22"/>
                <w:szCs w:val="22"/>
              </w:rPr>
            </w:pPr>
            <w:r w:rsidRPr="00897F86">
              <w:rPr>
                <w:rFonts w:ascii="Arial" w:hAnsi="Arial" w:cs="Arial"/>
                <w:sz w:val="22"/>
                <w:szCs w:val="22"/>
              </w:rPr>
              <w:lastRenderedPageBreak/>
              <w:t>nogomet</w:t>
            </w:r>
          </w:p>
        </w:tc>
        <w:tc>
          <w:tcPr>
            <w:tcW w:w="2580" w:type="dxa"/>
          </w:tcPr>
          <w:p w14:paraId="71DA7DB0" w14:textId="77777777" w:rsidR="000C3AC9" w:rsidRPr="00897F86" w:rsidRDefault="000C3AC9" w:rsidP="0065738B">
            <w:pPr>
              <w:jc w:val="both"/>
              <w:rPr>
                <w:rFonts w:ascii="Arial" w:hAnsi="Arial" w:cs="Arial"/>
                <w:sz w:val="22"/>
                <w:szCs w:val="22"/>
              </w:rPr>
            </w:pPr>
            <w:r>
              <w:rPr>
                <w:rFonts w:ascii="Arial" w:hAnsi="Arial" w:cs="Arial"/>
                <w:sz w:val="22"/>
                <w:szCs w:val="22"/>
              </w:rPr>
              <w:t>z</w:t>
            </w:r>
            <w:r w:rsidRPr="00897F86">
              <w:rPr>
                <w:rFonts w:ascii="Arial" w:hAnsi="Arial" w:cs="Arial"/>
                <w:sz w:val="22"/>
                <w:szCs w:val="22"/>
              </w:rPr>
              <w:t>unanje površine</w:t>
            </w:r>
          </w:p>
        </w:tc>
        <w:tc>
          <w:tcPr>
            <w:tcW w:w="2693" w:type="dxa"/>
            <w:vAlign w:val="center"/>
          </w:tcPr>
          <w:p w14:paraId="6614BD26" w14:textId="77777777" w:rsidR="000C3AC9" w:rsidRDefault="000C3AC9" w:rsidP="000C3AC9">
            <w:pPr>
              <w:jc w:val="center"/>
              <w:rPr>
                <w:rFonts w:ascii="Arial" w:hAnsi="Arial" w:cs="Arial"/>
                <w:sz w:val="22"/>
                <w:szCs w:val="22"/>
              </w:rPr>
            </w:pPr>
            <w:r>
              <w:rPr>
                <w:rFonts w:ascii="Arial" w:hAnsi="Arial" w:cs="Arial"/>
                <w:sz w:val="22"/>
                <w:szCs w:val="22"/>
              </w:rPr>
              <w:t xml:space="preserve">85 % </w:t>
            </w:r>
          </w:p>
        </w:tc>
      </w:tr>
      <w:tr w:rsidR="000C3AC9" w:rsidRPr="00897F86" w14:paraId="437FA1AC" w14:textId="77777777" w:rsidTr="00741A40">
        <w:tc>
          <w:tcPr>
            <w:tcW w:w="1526" w:type="dxa"/>
            <w:vMerge/>
            <w:vAlign w:val="center"/>
          </w:tcPr>
          <w:p w14:paraId="2E82BF81" w14:textId="77777777" w:rsidR="000C3AC9" w:rsidRPr="00770FE3" w:rsidRDefault="000C3AC9" w:rsidP="0065738B">
            <w:pPr>
              <w:jc w:val="center"/>
              <w:rPr>
                <w:rFonts w:ascii="Arial" w:hAnsi="Arial" w:cs="Arial"/>
                <w:b/>
                <w:sz w:val="22"/>
                <w:szCs w:val="22"/>
              </w:rPr>
            </w:pPr>
          </w:p>
        </w:tc>
        <w:tc>
          <w:tcPr>
            <w:tcW w:w="2580" w:type="dxa"/>
          </w:tcPr>
          <w:p w14:paraId="68F992C0" w14:textId="77777777" w:rsidR="000C3AC9" w:rsidRPr="00897F86" w:rsidRDefault="00980C7F" w:rsidP="0065738B">
            <w:pPr>
              <w:jc w:val="both"/>
              <w:rPr>
                <w:rFonts w:ascii="Arial" w:hAnsi="Arial" w:cs="Arial"/>
                <w:sz w:val="22"/>
                <w:szCs w:val="22"/>
              </w:rPr>
            </w:pPr>
            <w:r>
              <w:rPr>
                <w:rFonts w:ascii="Arial" w:hAnsi="Arial" w:cs="Arial"/>
                <w:sz w:val="22"/>
                <w:szCs w:val="22"/>
              </w:rPr>
              <w:t>spremljajoči prostori</w:t>
            </w:r>
          </w:p>
        </w:tc>
        <w:tc>
          <w:tcPr>
            <w:tcW w:w="2693" w:type="dxa"/>
            <w:vAlign w:val="center"/>
          </w:tcPr>
          <w:p w14:paraId="497FB640" w14:textId="77777777" w:rsidR="000C3AC9" w:rsidRPr="00897F86" w:rsidRDefault="000C3AC9" w:rsidP="000C3AC9">
            <w:pPr>
              <w:jc w:val="center"/>
              <w:rPr>
                <w:rFonts w:ascii="Arial" w:hAnsi="Arial" w:cs="Arial"/>
                <w:sz w:val="22"/>
                <w:szCs w:val="22"/>
              </w:rPr>
            </w:pPr>
            <w:r>
              <w:rPr>
                <w:rFonts w:ascii="Arial" w:hAnsi="Arial" w:cs="Arial"/>
                <w:sz w:val="22"/>
                <w:szCs w:val="22"/>
              </w:rPr>
              <w:t>15 %</w:t>
            </w:r>
          </w:p>
        </w:tc>
      </w:tr>
      <w:tr w:rsidR="000C3AC9" w14:paraId="103B04FD" w14:textId="77777777" w:rsidTr="00741A40">
        <w:tc>
          <w:tcPr>
            <w:tcW w:w="1526" w:type="dxa"/>
            <w:vMerge w:val="restart"/>
            <w:vAlign w:val="center"/>
          </w:tcPr>
          <w:p w14:paraId="126A16F5" w14:textId="77777777" w:rsidR="000C3AC9" w:rsidRPr="00770FE3" w:rsidRDefault="000C3AC9" w:rsidP="0065738B">
            <w:pPr>
              <w:jc w:val="center"/>
              <w:rPr>
                <w:rFonts w:ascii="Arial" w:hAnsi="Arial" w:cs="Arial"/>
                <w:b/>
                <w:sz w:val="22"/>
                <w:szCs w:val="22"/>
              </w:rPr>
            </w:pPr>
            <w:r>
              <w:rPr>
                <w:rFonts w:ascii="Arial" w:hAnsi="Arial" w:cs="Arial"/>
                <w:sz w:val="22"/>
                <w:szCs w:val="22"/>
              </w:rPr>
              <w:t>rokomet</w:t>
            </w:r>
          </w:p>
        </w:tc>
        <w:tc>
          <w:tcPr>
            <w:tcW w:w="2580" w:type="dxa"/>
          </w:tcPr>
          <w:p w14:paraId="0AFF75D2" w14:textId="77777777" w:rsidR="000C3AC9" w:rsidRDefault="000C3AC9" w:rsidP="0065738B">
            <w:pPr>
              <w:jc w:val="both"/>
              <w:rPr>
                <w:rFonts w:ascii="Arial" w:hAnsi="Arial" w:cs="Arial"/>
                <w:sz w:val="22"/>
                <w:szCs w:val="22"/>
              </w:rPr>
            </w:pPr>
            <w:r>
              <w:rPr>
                <w:rFonts w:ascii="Arial" w:hAnsi="Arial" w:cs="Arial"/>
                <w:sz w:val="22"/>
                <w:szCs w:val="22"/>
              </w:rPr>
              <w:t>dvorana</w:t>
            </w:r>
          </w:p>
        </w:tc>
        <w:tc>
          <w:tcPr>
            <w:tcW w:w="2693" w:type="dxa"/>
            <w:vAlign w:val="center"/>
          </w:tcPr>
          <w:p w14:paraId="0557B157" w14:textId="77777777" w:rsidR="000C3AC9" w:rsidRDefault="00F636CA" w:rsidP="000C3AC9">
            <w:pPr>
              <w:jc w:val="center"/>
              <w:rPr>
                <w:rFonts w:ascii="Arial" w:hAnsi="Arial" w:cs="Arial"/>
                <w:sz w:val="22"/>
                <w:szCs w:val="22"/>
              </w:rPr>
            </w:pPr>
            <w:r>
              <w:rPr>
                <w:rFonts w:ascii="Arial" w:hAnsi="Arial" w:cs="Arial"/>
                <w:sz w:val="22"/>
                <w:szCs w:val="22"/>
              </w:rPr>
              <w:t>85</w:t>
            </w:r>
            <w:r w:rsidR="000C3AC9">
              <w:rPr>
                <w:rFonts w:ascii="Arial" w:hAnsi="Arial" w:cs="Arial"/>
                <w:sz w:val="22"/>
                <w:szCs w:val="22"/>
              </w:rPr>
              <w:t xml:space="preserve"> % </w:t>
            </w:r>
          </w:p>
        </w:tc>
      </w:tr>
      <w:tr w:rsidR="000C3AC9" w14:paraId="23FCC7C1" w14:textId="77777777" w:rsidTr="00741A40">
        <w:tc>
          <w:tcPr>
            <w:tcW w:w="1526" w:type="dxa"/>
            <w:vMerge/>
            <w:vAlign w:val="center"/>
          </w:tcPr>
          <w:p w14:paraId="433B2218" w14:textId="77777777" w:rsidR="000C3AC9" w:rsidRPr="00770FE3" w:rsidRDefault="000C3AC9" w:rsidP="0065738B">
            <w:pPr>
              <w:jc w:val="center"/>
              <w:rPr>
                <w:rFonts w:ascii="Arial" w:hAnsi="Arial" w:cs="Arial"/>
                <w:b/>
                <w:sz w:val="22"/>
                <w:szCs w:val="22"/>
              </w:rPr>
            </w:pPr>
          </w:p>
        </w:tc>
        <w:tc>
          <w:tcPr>
            <w:tcW w:w="2580" w:type="dxa"/>
          </w:tcPr>
          <w:p w14:paraId="4E97D7CC" w14:textId="77777777" w:rsidR="000C3AC9" w:rsidRDefault="000C3AC9" w:rsidP="0065738B">
            <w:pPr>
              <w:jc w:val="both"/>
              <w:rPr>
                <w:rFonts w:ascii="Arial" w:hAnsi="Arial" w:cs="Arial"/>
                <w:sz w:val="22"/>
                <w:szCs w:val="22"/>
              </w:rPr>
            </w:pPr>
            <w:r>
              <w:rPr>
                <w:rFonts w:ascii="Arial" w:hAnsi="Arial" w:cs="Arial"/>
                <w:sz w:val="22"/>
                <w:szCs w:val="22"/>
              </w:rPr>
              <w:t>spremljajoči prostori</w:t>
            </w:r>
          </w:p>
        </w:tc>
        <w:tc>
          <w:tcPr>
            <w:tcW w:w="2693" w:type="dxa"/>
            <w:vAlign w:val="center"/>
          </w:tcPr>
          <w:p w14:paraId="323E8839" w14:textId="77777777" w:rsidR="000C3AC9" w:rsidRDefault="000C3AC9" w:rsidP="00F636CA">
            <w:pPr>
              <w:jc w:val="center"/>
              <w:rPr>
                <w:rFonts w:ascii="Arial" w:hAnsi="Arial" w:cs="Arial"/>
                <w:sz w:val="22"/>
                <w:szCs w:val="22"/>
              </w:rPr>
            </w:pPr>
            <w:r>
              <w:rPr>
                <w:rFonts w:ascii="Arial" w:hAnsi="Arial" w:cs="Arial"/>
                <w:sz w:val="22"/>
                <w:szCs w:val="22"/>
              </w:rPr>
              <w:t>1</w:t>
            </w:r>
            <w:r w:rsidR="00F636CA">
              <w:rPr>
                <w:rFonts w:ascii="Arial" w:hAnsi="Arial" w:cs="Arial"/>
                <w:sz w:val="22"/>
                <w:szCs w:val="22"/>
              </w:rPr>
              <w:t>5</w:t>
            </w:r>
            <w:r>
              <w:rPr>
                <w:rFonts w:ascii="Arial" w:hAnsi="Arial" w:cs="Arial"/>
                <w:sz w:val="22"/>
                <w:szCs w:val="22"/>
              </w:rPr>
              <w:t xml:space="preserve"> % </w:t>
            </w:r>
          </w:p>
        </w:tc>
      </w:tr>
      <w:tr w:rsidR="000C3AC9" w14:paraId="074DC962" w14:textId="77777777" w:rsidTr="00741A40">
        <w:tc>
          <w:tcPr>
            <w:tcW w:w="1526" w:type="dxa"/>
            <w:vMerge w:val="restart"/>
            <w:vAlign w:val="center"/>
          </w:tcPr>
          <w:p w14:paraId="3387F0CF" w14:textId="77777777" w:rsidR="000C3AC9" w:rsidRPr="00770FE3" w:rsidRDefault="000C3AC9" w:rsidP="0065738B">
            <w:pPr>
              <w:jc w:val="center"/>
              <w:rPr>
                <w:rFonts w:ascii="Arial" w:hAnsi="Arial" w:cs="Arial"/>
                <w:b/>
                <w:sz w:val="22"/>
                <w:szCs w:val="22"/>
              </w:rPr>
            </w:pPr>
            <w:r>
              <w:rPr>
                <w:rFonts w:ascii="Arial" w:hAnsi="Arial" w:cs="Arial"/>
                <w:sz w:val="22"/>
                <w:szCs w:val="22"/>
              </w:rPr>
              <w:t>plavanje</w:t>
            </w:r>
          </w:p>
        </w:tc>
        <w:tc>
          <w:tcPr>
            <w:tcW w:w="2580" w:type="dxa"/>
          </w:tcPr>
          <w:p w14:paraId="012E09CC" w14:textId="77777777" w:rsidR="000C3AC9" w:rsidRPr="00897F86" w:rsidRDefault="000C3AC9" w:rsidP="0065738B">
            <w:pPr>
              <w:jc w:val="both"/>
              <w:rPr>
                <w:rFonts w:ascii="Arial" w:hAnsi="Arial" w:cs="Arial"/>
                <w:sz w:val="22"/>
                <w:szCs w:val="22"/>
              </w:rPr>
            </w:pPr>
            <w:r>
              <w:rPr>
                <w:rFonts w:ascii="Arial" w:hAnsi="Arial" w:cs="Arial"/>
                <w:sz w:val="22"/>
                <w:szCs w:val="22"/>
              </w:rPr>
              <w:t>bazen</w:t>
            </w:r>
          </w:p>
        </w:tc>
        <w:tc>
          <w:tcPr>
            <w:tcW w:w="2693" w:type="dxa"/>
            <w:vAlign w:val="center"/>
          </w:tcPr>
          <w:p w14:paraId="5E3A8D5B" w14:textId="77777777" w:rsidR="000C3AC9" w:rsidRDefault="000C3AC9" w:rsidP="000C3AC9">
            <w:pPr>
              <w:jc w:val="center"/>
              <w:rPr>
                <w:rFonts w:ascii="Arial" w:hAnsi="Arial" w:cs="Arial"/>
                <w:sz w:val="22"/>
                <w:szCs w:val="22"/>
              </w:rPr>
            </w:pPr>
            <w:r>
              <w:rPr>
                <w:rFonts w:ascii="Arial" w:hAnsi="Arial" w:cs="Arial"/>
                <w:sz w:val="22"/>
                <w:szCs w:val="22"/>
              </w:rPr>
              <w:t xml:space="preserve">85 % </w:t>
            </w:r>
          </w:p>
        </w:tc>
      </w:tr>
      <w:tr w:rsidR="000C3AC9" w:rsidRPr="00897F86" w14:paraId="4EAC046F" w14:textId="77777777" w:rsidTr="00741A40">
        <w:tc>
          <w:tcPr>
            <w:tcW w:w="1526" w:type="dxa"/>
            <w:vMerge/>
            <w:vAlign w:val="center"/>
          </w:tcPr>
          <w:p w14:paraId="4E337411" w14:textId="77777777" w:rsidR="000C3AC9" w:rsidRPr="00770FE3" w:rsidRDefault="000C3AC9" w:rsidP="0065738B">
            <w:pPr>
              <w:jc w:val="center"/>
              <w:rPr>
                <w:rFonts w:ascii="Arial" w:hAnsi="Arial" w:cs="Arial"/>
                <w:b/>
                <w:sz w:val="22"/>
                <w:szCs w:val="22"/>
              </w:rPr>
            </w:pPr>
          </w:p>
        </w:tc>
        <w:tc>
          <w:tcPr>
            <w:tcW w:w="2580" w:type="dxa"/>
          </w:tcPr>
          <w:p w14:paraId="26F8843F" w14:textId="77777777" w:rsidR="000C3AC9" w:rsidRPr="00897F86" w:rsidRDefault="000C3AC9" w:rsidP="0065738B">
            <w:pPr>
              <w:jc w:val="both"/>
              <w:rPr>
                <w:rFonts w:ascii="Arial" w:hAnsi="Arial" w:cs="Arial"/>
                <w:sz w:val="22"/>
                <w:szCs w:val="22"/>
              </w:rPr>
            </w:pPr>
            <w:r>
              <w:rPr>
                <w:rFonts w:ascii="Arial" w:hAnsi="Arial" w:cs="Arial"/>
                <w:sz w:val="22"/>
                <w:szCs w:val="22"/>
              </w:rPr>
              <w:t>spremljajoči prostori</w:t>
            </w:r>
          </w:p>
        </w:tc>
        <w:tc>
          <w:tcPr>
            <w:tcW w:w="2693" w:type="dxa"/>
            <w:vAlign w:val="center"/>
          </w:tcPr>
          <w:p w14:paraId="26F63716" w14:textId="77777777" w:rsidR="000C3AC9" w:rsidRPr="00897F86" w:rsidRDefault="000C3AC9" w:rsidP="000C3AC9">
            <w:pPr>
              <w:jc w:val="center"/>
              <w:rPr>
                <w:rFonts w:ascii="Arial" w:hAnsi="Arial" w:cs="Arial"/>
                <w:sz w:val="22"/>
                <w:szCs w:val="22"/>
              </w:rPr>
            </w:pPr>
            <w:r>
              <w:rPr>
                <w:rFonts w:ascii="Arial" w:hAnsi="Arial" w:cs="Arial"/>
                <w:sz w:val="22"/>
                <w:szCs w:val="22"/>
              </w:rPr>
              <w:t xml:space="preserve">15 % </w:t>
            </w:r>
          </w:p>
        </w:tc>
      </w:tr>
      <w:tr w:rsidR="000C3AC9" w:rsidRPr="00897F86" w14:paraId="4911F6BE" w14:textId="77777777" w:rsidTr="00741A40">
        <w:tc>
          <w:tcPr>
            <w:tcW w:w="1526" w:type="dxa"/>
            <w:vMerge w:val="restart"/>
            <w:vAlign w:val="center"/>
          </w:tcPr>
          <w:p w14:paraId="3832EE11" w14:textId="77777777" w:rsidR="000C3AC9" w:rsidRPr="00897F86" w:rsidRDefault="000C3AC9" w:rsidP="00CA3B63">
            <w:pPr>
              <w:jc w:val="center"/>
              <w:rPr>
                <w:rFonts w:ascii="Arial" w:hAnsi="Arial" w:cs="Arial"/>
                <w:sz w:val="22"/>
                <w:szCs w:val="22"/>
              </w:rPr>
            </w:pPr>
            <w:r w:rsidRPr="00897F86">
              <w:rPr>
                <w:rFonts w:ascii="Arial" w:hAnsi="Arial" w:cs="Arial"/>
                <w:sz w:val="22"/>
                <w:szCs w:val="22"/>
              </w:rPr>
              <w:t>triatlon</w:t>
            </w:r>
          </w:p>
        </w:tc>
        <w:tc>
          <w:tcPr>
            <w:tcW w:w="2580" w:type="dxa"/>
          </w:tcPr>
          <w:p w14:paraId="14E3D08E" w14:textId="77777777" w:rsidR="000C3AC9" w:rsidRPr="00897F86" w:rsidRDefault="000C3AC9" w:rsidP="0065738B">
            <w:pPr>
              <w:jc w:val="both"/>
              <w:rPr>
                <w:rFonts w:ascii="Arial" w:hAnsi="Arial" w:cs="Arial"/>
                <w:sz w:val="22"/>
                <w:szCs w:val="22"/>
              </w:rPr>
            </w:pPr>
            <w:r w:rsidRPr="00897F86">
              <w:rPr>
                <w:rFonts w:ascii="Arial" w:hAnsi="Arial" w:cs="Arial"/>
                <w:sz w:val="22"/>
                <w:szCs w:val="22"/>
              </w:rPr>
              <w:t>bazen</w:t>
            </w:r>
          </w:p>
        </w:tc>
        <w:tc>
          <w:tcPr>
            <w:tcW w:w="2693" w:type="dxa"/>
            <w:vAlign w:val="center"/>
          </w:tcPr>
          <w:p w14:paraId="02C48AEA" w14:textId="77777777" w:rsidR="000C3AC9" w:rsidRPr="00897F86" w:rsidRDefault="000C3AC9" w:rsidP="000C3AC9">
            <w:pPr>
              <w:jc w:val="center"/>
              <w:rPr>
                <w:rFonts w:ascii="Arial" w:hAnsi="Arial" w:cs="Arial"/>
                <w:sz w:val="22"/>
                <w:szCs w:val="22"/>
              </w:rPr>
            </w:pPr>
            <w:r>
              <w:rPr>
                <w:rFonts w:ascii="Arial" w:hAnsi="Arial" w:cs="Arial"/>
                <w:sz w:val="22"/>
                <w:szCs w:val="22"/>
              </w:rPr>
              <w:t xml:space="preserve">50 % </w:t>
            </w:r>
          </w:p>
        </w:tc>
      </w:tr>
      <w:tr w:rsidR="000C3AC9" w:rsidRPr="00897F86" w14:paraId="05F4E971" w14:textId="77777777" w:rsidTr="00741A40">
        <w:tc>
          <w:tcPr>
            <w:tcW w:w="1526" w:type="dxa"/>
            <w:vMerge/>
          </w:tcPr>
          <w:p w14:paraId="5133B8A8" w14:textId="77777777" w:rsidR="000C3AC9" w:rsidRPr="00897F86" w:rsidRDefault="000C3AC9" w:rsidP="0065738B">
            <w:pPr>
              <w:jc w:val="both"/>
              <w:rPr>
                <w:rFonts w:ascii="Arial" w:hAnsi="Arial" w:cs="Arial"/>
                <w:sz w:val="22"/>
                <w:szCs w:val="22"/>
              </w:rPr>
            </w:pPr>
          </w:p>
        </w:tc>
        <w:tc>
          <w:tcPr>
            <w:tcW w:w="2580" w:type="dxa"/>
          </w:tcPr>
          <w:p w14:paraId="483FE983" w14:textId="77777777" w:rsidR="000C3AC9" w:rsidRPr="00897F86" w:rsidRDefault="000C3AC9" w:rsidP="0065738B">
            <w:pPr>
              <w:jc w:val="both"/>
              <w:rPr>
                <w:rFonts w:ascii="Arial" w:hAnsi="Arial" w:cs="Arial"/>
                <w:sz w:val="22"/>
                <w:szCs w:val="22"/>
              </w:rPr>
            </w:pPr>
            <w:r w:rsidRPr="00897F86">
              <w:rPr>
                <w:rFonts w:ascii="Arial" w:hAnsi="Arial" w:cs="Arial"/>
                <w:sz w:val="22"/>
                <w:szCs w:val="22"/>
              </w:rPr>
              <w:t xml:space="preserve">spremljajoči </w:t>
            </w:r>
            <w:r>
              <w:rPr>
                <w:rFonts w:ascii="Arial" w:hAnsi="Arial" w:cs="Arial"/>
                <w:sz w:val="22"/>
                <w:szCs w:val="22"/>
              </w:rPr>
              <w:t>prostori</w:t>
            </w:r>
          </w:p>
        </w:tc>
        <w:tc>
          <w:tcPr>
            <w:tcW w:w="2693" w:type="dxa"/>
            <w:vAlign w:val="center"/>
          </w:tcPr>
          <w:p w14:paraId="56EE1051" w14:textId="77777777" w:rsidR="000C3AC9" w:rsidRPr="00897F86" w:rsidRDefault="00FA5E00" w:rsidP="000C3AC9">
            <w:pPr>
              <w:jc w:val="center"/>
              <w:rPr>
                <w:rFonts w:ascii="Arial" w:hAnsi="Arial" w:cs="Arial"/>
                <w:sz w:val="22"/>
                <w:szCs w:val="22"/>
              </w:rPr>
            </w:pPr>
            <w:r>
              <w:rPr>
                <w:rFonts w:ascii="Arial" w:hAnsi="Arial" w:cs="Arial"/>
                <w:sz w:val="22"/>
                <w:szCs w:val="22"/>
              </w:rPr>
              <w:t>15</w:t>
            </w:r>
            <w:r w:rsidR="000C3AC9">
              <w:rPr>
                <w:rFonts w:ascii="Arial" w:hAnsi="Arial" w:cs="Arial"/>
                <w:sz w:val="22"/>
                <w:szCs w:val="22"/>
              </w:rPr>
              <w:t xml:space="preserve"> % </w:t>
            </w:r>
          </w:p>
        </w:tc>
      </w:tr>
      <w:tr w:rsidR="000C3AC9" w:rsidRPr="00897F86" w14:paraId="628291F4" w14:textId="77777777" w:rsidTr="00741A40">
        <w:tc>
          <w:tcPr>
            <w:tcW w:w="1526" w:type="dxa"/>
            <w:vMerge/>
          </w:tcPr>
          <w:p w14:paraId="1FAC4AC0" w14:textId="77777777" w:rsidR="000C3AC9" w:rsidRPr="00897F86" w:rsidRDefault="000C3AC9" w:rsidP="0065738B">
            <w:pPr>
              <w:jc w:val="both"/>
              <w:rPr>
                <w:rFonts w:ascii="Arial" w:hAnsi="Arial" w:cs="Arial"/>
                <w:sz w:val="22"/>
                <w:szCs w:val="22"/>
              </w:rPr>
            </w:pPr>
          </w:p>
        </w:tc>
        <w:tc>
          <w:tcPr>
            <w:tcW w:w="2580" w:type="dxa"/>
          </w:tcPr>
          <w:p w14:paraId="2FBC7228" w14:textId="77777777" w:rsidR="000C3AC9" w:rsidRPr="00897F86" w:rsidRDefault="000C3AC9" w:rsidP="0065738B">
            <w:pPr>
              <w:jc w:val="both"/>
              <w:rPr>
                <w:rFonts w:ascii="Arial" w:hAnsi="Arial" w:cs="Arial"/>
                <w:sz w:val="22"/>
                <w:szCs w:val="22"/>
              </w:rPr>
            </w:pPr>
            <w:r w:rsidRPr="00897F86">
              <w:rPr>
                <w:rFonts w:ascii="Arial" w:hAnsi="Arial" w:cs="Arial"/>
                <w:sz w:val="22"/>
                <w:szCs w:val="22"/>
              </w:rPr>
              <w:t>zunanje površine</w:t>
            </w:r>
          </w:p>
        </w:tc>
        <w:tc>
          <w:tcPr>
            <w:tcW w:w="2693" w:type="dxa"/>
            <w:vAlign w:val="center"/>
          </w:tcPr>
          <w:p w14:paraId="6B742A2B" w14:textId="77777777" w:rsidR="000C3AC9" w:rsidRPr="00897F86" w:rsidRDefault="00FA5E00" w:rsidP="000C3AC9">
            <w:pPr>
              <w:jc w:val="center"/>
              <w:rPr>
                <w:rFonts w:ascii="Arial" w:hAnsi="Arial" w:cs="Arial"/>
                <w:sz w:val="22"/>
                <w:szCs w:val="22"/>
              </w:rPr>
            </w:pPr>
            <w:r>
              <w:rPr>
                <w:rFonts w:ascii="Arial" w:hAnsi="Arial" w:cs="Arial"/>
                <w:sz w:val="22"/>
                <w:szCs w:val="22"/>
              </w:rPr>
              <w:t>35</w:t>
            </w:r>
            <w:r w:rsidR="000C3AC9">
              <w:rPr>
                <w:rFonts w:ascii="Arial" w:hAnsi="Arial" w:cs="Arial"/>
                <w:sz w:val="22"/>
                <w:szCs w:val="22"/>
              </w:rPr>
              <w:t xml:space="preserve"> % </w:t>
            </w:r>
          </w:p>
        </w:tc>
      </w:tr>
    </w:tbl>
    <w:p w14:paraId="42536DD5" w14:textId="77777777" w:rsidR="0065738B" w:rsidRPr="00A70156" w:rsidRDefault="0065738B" w:rsidP="0065738B">
      <w:pPr>
        <w:jc w:val="both"/>
        <w:rPr>
          <w:rFonts w:ascii="Arial" w:hAnsi="Arial" w:cs="Arial"/>
          <w:i/>
          <w:sz w:val="22"/>
          <w:szCs w:val="22"/>
          <w:u w:val="single"/>
        </w:rPr>
      </w:pPr>
      <w:r w:rsidRPr="00A70156">
        <w:rPr>
          <w:rFonts w:ascii="Arial" w:hAnsi="Arial" w:cs="Arial"/>
          <w:i/>
          <w:sz w:val="22"/>
          <w:szCs w:val="22"/>
          <w:u w:val="single"/>
        </w:rPr>
        <w:t xml:space="preserve">Preglednica </w:t>
      </w:r>
      <w:r w:rsidR="00735682">
        <w:rPr>
          <w:rFonts w:ascii="Arial" w:hAnsi="Arial" w:cs="Arial"/>
          <w:i/>
          <w:sz w:val="22"/>
          <w:szCs w:val="22"/>
          <w:u w:val="single"/>
        </w:rPr>
        <w:t>0/4</w:t>
      </w:r>
      <w:r>
        <w:rPr>
          <w:rFonts w:ascii="Arial" w:hAnsi="Arial" w:cs="Arial"/>
          <w:i/>
          <w:sz w:val="22"/>
          <w:szCs w:val="22"/>
          <w:u w:val="single"/>
        </w:rPr>
        <w:t>:</w:t>
      </w:r>
      <w:r w:rsidRPr="00A70156">
        <w:rPr>
          <w:rFonts w:ascii="Arial" w:hAnsi="Arial" w:cs="Arial"/>
          <w:i/>
          <w:sz w:val="22"/>
          <w:szCs w:val="22"/>
          <w:u w:val="single"/>
        </w:rPr>
        <w:t xml:space="preserve"> </w:t>
      </w:r>
      <w:r>
        <w:rPr>
          <w:rFonts w:ascii="Arial" w:hAnsi="Arial" w:cs="Arial"/>
          <w:i/>
          <w:sz w:val="22"/>
          <w:szCs w:val="22"/>
          <w:u w:val="single"/>
        </w:rPr>
        <w:t xml:space="preserve">Vrednotenje </w:t>
      </w:r>
      <w:r w:rsidRPr="00A70156">
        <w:rPr>
          <w:rFonts w:ascii="Arial" w:hAnsi="Arial" w:cs="Arial"/>
          <w:i/>
          <w:sz w:val="22"/>
          <w:szCs w:val="22"/>
          <w:u w:val="single"/>
        </w:rPr>
        <w:t>objektov</w:t>
      </w:r>
      <w:r>
        <w:rPr>
          <w:rFonts w:ascii="Arial" w:hAnsi="Arial" w:cs="Arial"/>
          <w:i/>
          <w:sz w:val="22"/>
          <w:szCs w:val="22"/>
          <w:u w:val="single"/>
        </w:rPr>
        <w:t>- število udeležencev</w:t>
      </w:r>
    </w:p>
    <w:p w14:paraId="15A964F7" w14:textId="77777777" w:rsidR="00713BB2" w:rsidRDefault="00713BB2" w:rsidP="00A565D7">
      <w:pPr>
        <w:jc w:val="both"/>
        <w:rPr>
          <w:rFonts w:ascii="Arial" w:hAnsi="Arial" w:cs="Arial"/>
          <w:sz w:val="22"/>
          <w:szCs w:val="22"/>
        </w:rPr>
      </w:pPr>
    </w:p>
    <w:tbl>
      <w:tblPr>
        <w:tblStyle w:val="Tabelamrea"/>
        <w:tblW w:w="9286" w:type="dxa"/>
        <w:tblLook w:val="04A0" w:firstRow="1" w:lastRow="0" w:firstColumn="1" w:lastColumn="0" w:noHBand="0" w:noVBand="1"/>
      </w:tblPr>
      <w:tblGrid>
        <w:gridCol w:w="1416"/>
        <w:gridCol w:w="3541"/>
        <w:gridCol w:w="708"/>
        <w:gridCol w:w="709"/>
        <w:gridCol w:w="709"/>
        <w:gridCol w:w="709"/>
        <w:gridCol w:w="708"/>
        <w:gridCol w:w="786"/>
      </w:tblGrid>
      <w:tr w:rsidR="0065738B" w:rsidRPr="00200883" w14:paraId="1EE2F11B" w14:textId="77777777" w:rsidTr="00210EF5">
        <w:tc>
          <w:tcPr>
            <w:tcW w:w="1416" w:type="dxa"/>
          </w:tcPr>
          <w:p w14:paraId="1E931061" w14:textId="77777777" w:rsidR="0065738B" w:rsidRPr="00722850" w:rsidRDefault="0065738B" w:rsidP="0065738B">
            <w:pPr>
              <w:jc w:val="both"/>
              <w:rPr>
                <w:rFonts w:ascii="Arial" w:hAnsi="Arial" w:cs="Arial"/>
                <w:b/>
                <w:sz w:val="22"/>
                <w:szCs w:val="22"/>
              </w:rPr>
            </w:pPr>
            <w:r>
              <w:rPr>
                <w:rFonts w:ascii="Arial" w:hAnsi="Arial" w:cs="Arial"/>
                <w:b/>
                <w:sz w:val="22"/>
                <w:szCs w:val="22"/>
              </w:rPr>
              <w:t>Objekt</w:t>
            </w:r>
          </w:p>
        </w:tc>
        <w:tc>
          <w:tcPr>
            <w:tcW w:w="3541" w:type="dxa"/>
          </w:tcPr>
          <w:p w14:paraId="0AE81901" w14:textId="77777777" w:rsidR="0065738B" w:rsidRDefault="0065738B" w:rsidP="0065738B">
            <w:pPr>
              <w:jc w:val="both"/>
              <w:rPr>
                <w:rFonts w:ascii="Arial" w:hAnsi="Arial" w:cs="Arial"/>
                <w:sz w:val="22"/>
                <w:szCs w:val="22"/>
              </w:rPr>
            </w:pPr>
            <w:r>
              <w:rPr>
                <w:rFonts w:ascii="Arial" w:hAnsi="Arial" w:cs="Arial"/>
                <w:sz w:val="22"/>
                <w:szCs w:val="22"/>
              </w:rPr>
              <w:t>Kategorija</w:t>
            </w:r>
          </w:p>
        </w:tc>
        <w:tc>
          <w:tcPr>
            <w:tcW w:w="708" w:type="dxa"/>
          </w:tcPr>
          <w:p w14:paraId="051404F2" w14:textId="77777777" w:rsidR="0065738B" w:rsidRPr="00200883" w:rsidRDefault="0065738B" w:rsidP="0065738B">
            <w:pPr>
              <w:jc w:val="center"/>
              <w:rPr>
                <w:rFonts w:ascii="Arial" w:hAnsi="Arial" w:cs="Arial"/>
                <w:b/>
                <w:sz w:val="22"/>
                <w:szCs w:val="22"/>
              </w:rPr>
            </w:pPr>
            <w:r w:rsidRPr="00200883">
              <w:rPr>
                <w:rFonts w:ascii="Arial" w:hAnsi="Arial" w:cs="Arial"/>
                <w:b/>
                <w:sz w:val="22"/>
                <w:szCs w:val="22"/>
              </w:rPr>
              <w:t>MD</w:t>
            </w:r>
          </w:p>
        </w:tc>
        <w:tc>
          <w:tcPr>
            <w:tcW w:w="709" w:type="dxa"/>
          </w:tcPr>
          <w:p w14:paraId="6C0E79A0" w14:textId="77777777" w:rsidR="0065738B" w:rsidRPr="00200883" w:rsidRDefault="0065738B" w:rsidP="0065738B">
            <w:pPr>
              <w:jc w:val="center"/>
              <w:rPr>
                <w:rFonts w:ascii="Arial" w:hAnsi="Arial" w:cs="Arial"/>
                <w:b/>
                <w:sz w:val="22"/>
                <w:szCs w:val="22"/>
              </w:rPr>
            </w:pPr>
            <w:r w:rsidRPr="00200883">
              <w:rPr>
                <w:rFonts w:ascii="Arial" w:hAnsi="Arial" w:cs="Arial"/>
                <w:b/>
                <w:sz w:val="22"/>
                <w:szCs w:val="22"/>
              </w:rPr>
              <w:t>SD</w:t>
            </w:r>
          </w:p>
        </w:tc>
        <w:tc>
          <w:tcPr>
            <w:tcW w:w="709" w:type="dxa"/>
          </w:tcPr>
          <w:p w14:paraId="025CD46F" w14:textId="77777777" w:rsidR="0065738B" w:rsidRPr="00200883" w:rsidRDefault="0065738B" w:rsidP="0065738B">
            <w:pPr>
              <w:jc w:val="center"/>
              <w:rPr>
                <w:rFonts w:ascii="Arial" w:hAnsi="Arial" w:cs="Arial"/>
                <w:b/>
                <w:sz w:val="22"/>
                <w:szCs w:val="22"/>
              </w:rPr>
            </w:pPr>
            <w:r w:rsidRPr="00200883">
              <w:rPr>
                <w:rFonts w:ascii="Arial" w:hAnsi="Arial" w:cs="Arial"/>
                <w:b/>
                <w:sz w:val="22"/>
                <w:szCs w:val="22"/>
              </w:rPr>
              <w:t>KAD</w:t>
            </w:r>
          </w:p>
        </w:tc>
        <w:tc>
          <w:tcPr>
            <w:tcW w:w="709" w:type="dxa"/>
          </w:tcPr>
          <w:p w14:paraId="3E4E499E" w14:textId="77777777" w:rsidR="0065738B" w:rsidRPr="00200883" w:rsidRDefault="0065738B" w:rsidP="0065738B">
            <w:pPr>
              <w:jc w:val="center"/>
              <w:rPr>
                <w:rFonts w:ascii="Arial" w:hAnsi="Arial" w:cs="Arial"/>
                <w:b/>
                <w:sz w:val="22"/>
                <w:szCs w:val="22"/>
              </w:rPr>
            </w:pPr>
            <w:r w:rsidRPr="00200883">
              <w:rPr>
                <w:rFonts w:ascii="Arial" w:hAnsi="Arial" w:cs="Arial"/>
                <w:b/>
                <w:sz w:val="22"/>
                <w:szCs w:val="22"/>
              </w:rPr>
              <w:t>ML</w:t>
            </w:r>
          </w:p>
        </w:tc>
        <w:tc>
          <w:tcPr>
            <w:tcW w:w="708" w:type="dxa"/>
          </w:tcPr>
          <w:p w14:paraId="5C6AFB14" w14:textId="77777777" w:rsidR="0065738B" w:rsidRPr="00200883" w:rsidRDefault="004C3577" w:rsidP="0065738B">
            <w:pPr>
              <w:jc w:val="center"/>
              <w:rPr>
                <w:rFonts w:ascii="Arial" w:hAnsi="Arial" w:cs="Arial"/>
                <w:b/>
                <w:sz w:val="22"/>
                <w:szCs w:val="22"/>
              </w:rPr>
            </w:pPr>
            <w:r>
              <w:rPr>
                <w:rFonts w:ascii="Arial" w:hAnsi="Arial" w:cs="Arial"/>
                <w:b/>
                <w:sz w:val="22"/>
                <w:szCs w:val="22"/>
              </w:rPr>
              <w:t>ČL</w:t>
            </w:r>
          </w:p>
        </w:tc>
        <w:tc>
          <w:tcPr>
            <w:tcW w:w="786" w:type="dxa"/>
          </w:tcPr>
          <w:p w14:paraId="0F2F2674" w14:textId="77777777" w:rsidR="0065738B" w:rsidRPr="00200883" w:rsidRDefault="0065738B" w:rsidP="0065738B">
            <w:pPr>
              <w:jc w:val="center"/>
              <w:rPr>
                <w:rFonts w:ascii="Arial" w:hAnsi="Arial" w:cs="Arial"/>
                <w:b/>
                <w:sz w:val="22"/>
                <w:szCs w:val="22"/>
              </w:rPr>
            </w:pPr>
            <w:r>
              <w:rPr>
                <w:rFonts w:ascii="Arial" w:hAnsi="Arial" w:cs="Arial"/>
                <w:b/>
                <w:sz w:val="22"/>
                <w:szCs w:val="22"/>
              </w:rPr>
              <w:t>VŠ</w:t>
            </w:r>
          </w:p>
        </w:tc>
      </w:tr>
      <w:tr w:rsidR="0065738B" w:rsidRPr="005B7B42" w14:paraId="158FDBB9" w14:textId="77777777" w:rsidTr="00210EF5">
        <w:tc>
          <w:tcPr>
            <w:tcW w:w="1416" w:type="dxa"/>
          </w:tcPr>
          <w:p w14:paraId="03485ECC" w14:textId="77777777" w:rsidR="0065738B" w:rsidRPr="00CA2ED9" w:rsidRDefault="0065738B" w:rsidP="0065738B">
            <w:pPr>
              <w:jc w:val="both"/>
              <w:rPr>
                <w:rFonts w:ascii="Arial" w:hAnsi="Arial" w:cs="Arial"/>
                <w:sz w:val="22"/>
                <w:szCs w:val="22"/>
              </w:rPr>
            </w:pPr>
            <w:r w:rsidRPr="00CA2ED9">
              <w:rPr>
                <w:rFonts w:ascii="Arial" w:hAnsi="Arial" w:cs="Arial"/>
                <w:sz w:val="22"/>
                <w:szCs w:val="22"/>
              </w:rPr>
              <w:t>Športna dvorana</w:t>
            </w:r>
          </w:p>
        </w:tc>
        <w:tc>
          <w:tcPr>
            <w:tcW w:w="3541" w:type="dxa"/>
            <w:vAlign w:val="center"/>
          </w:tcPr>
          <w:p w14:paraId="0A695E40" w14:textId="41556E11" w:rsidR="0065738B" w:rsidRDefault="0065738B" w:rsidP="0065738B">
            <w:pPr>
              <w:rPr>
                <w:rFonts w:ascii="Arial" w:hAnsi="Arial" w:cs="Arial"/>
                <w:sz w:val="22"/>
                <w:szCs w:val="22"/>
              </w:rPr>
            </w:pPr>
            <w:r>
              <w:rPr>
                <w:rFonts w:ascii="Arial" w:hAnsi="Arial" w:cs="Arial"/>
                <w:sz w:val="22"/>
                <w:szCs w:val="22"/>
              </w:rPr>
              <w:t>Število vadbenih sk</w:t>
            </w:r>
            <w:r w:rsidR="00210EF5">
              <w:rPr>
                <w:rFonts w:ascii="Arial" w:hAnsi="Arial" w:cs="Arial"/>
                <w:sz w:val="22"/>
                <w:szCs w:val="22"/>
              </w:rPr>
              <w:t>upin</w:t>
            </w:r>
          </w:p>
          <w:p w14:paraId="07518231" w14:textId="77777777" w:rsidR="00BA0773" w:rsidRDefault="00BA0773" w:rsidP="0065738B">
            <w:pPr>
              <w:rPr>
                <w:rFonts w:ascii="Arial" w:hAnsi="Arial" w:cs="Arial"/>
                <w:sz w:val="22"/>
                <w:szCs w:val="22"/>
              </w:rPr>
            </w:pPr>
            <w:r>
              <w:rPr>
                <w:rFonts w:ascii="Arial" w:hAnsi="Arial" w:cs="Arial"/>
                <w:sz w:val="22"/>
                <w:szCs w:val="22"/>
              </w:rPr>
              <w:t>(kolektivne športne panoge)</w:t>
            </w:r>
          </w:p>
        </w:tc>
        <w:tc>
          <w:tcPr>
            <w:tcW w:w="708" w:type="dxa"/>
            <w:vAlign w:val="center"/>
          </w:tcPr>
          <w:p w14:paraId="5CFC3A1A" w14:textId="77777777" w:rsidR="0065738B" w:rsidRPr="005B7B42" w:rsidRDefault="0065738B" w:rsidP="0065738B">
            <w:pPr>
              <w:jc w:val="center"/>
              <w:rPr>
                <w:rFonts w:ascii="Arial" w:hAnsi="Arial" w:cs="Arial"/>
                <w:sz w:val="22"/>
                <w:szCs w:val="22"/>
              </w:rPr>
            </w:pPr>
            <w:r w:rsidRPr="005B7B42">
              <w:rPr>
                <w:rFonts w:ascii="Arial" w:hAnsi="Arial" w:cs="Arial"/>
                <w:sz w:val="22"/>
                <w:szCs w:val="22"/>
              </w:rPr>
              <w:t>2</w:t>
            </w:r>
          </w:p>
        </w:tc>
        <w:tc>
          <w:tcPr>
            <w:tcW w:w="709" w:type="dxa"/>
            <w:vAlign w:val="center"/>
          </w:tcPr>
          <w:p w14:paraId="534DDDC0" w14:textId="77777777" w:rsidR="0065738B" w:rsidRPr="005B7B42" w:rsidRDefault="0065738B" w:rsidP="0065738B">
            <w:pPr>
              <w:jc w:val="center"/>
              <w:rPr>
                <w:rFonts w:ascii="Arial" w:hAnsi="Arial" w:cs="Arial"/>
                <w:sz w:val="22"/>
                <w:szCs w:val="22"/>
              </w:rPr>
            </w:pPr>
            <w:r>
              <w:rPr>
                <w:rFonts w:ascii="Arial" w:hAnsi="Arial" w:cs="Arial"/>
                <w:sz w:val="22"/>
                <w:szCs w:val="22"/>
              </w:rPr>
              <w:t>2</w:t>
            </w:r>
          </w:p>
        </w:tc>
        <w:tc>
          <w:tcPr>
            <w:tcW w:w="709" w:type="dxa"/>
            <w:vAlign w:val="center"/>
          </w:tcPr>
          <w:p w14:paraId="6D40EDAF" w14:textId="77777777" w:rsidR="0065738B" w:rsidRPr="005B7B42" w:rsidRDefault="0065738B" w:rsidP="0065738B">
            <w:pPr>
              <w:jc w:val="center"/>
              <w:rPr>
                <w:rFonts w:ascii="Arial" w:hAnsi="Arial" w:cs="Arial"/>
                <w:sz w:val="22"/>
                <w:szCs w:val="22"/>
              </w:rPr>
            </w:pPr>
            <w:r w:rsidRPr="005B7B42">
              <w:rPr>
                <w:rFonts w:ascii="Arial" w:hAnsi="Arial" w:cs="Arial"/>
                <w:sz w:val="22"/>
                <w:szCs w:val="22"/>
              </w:rPr>
              <w:t>1</w:t>
            </w:r>
          </w:p>
        </w:tc>
        <w:tc>
          <w:tcPr>
            <w:tcW w:w="709" w:type="dxa"/>
            <w:vAlign w:val="center"/>
          </w:tcPr>
          <w:p w14:paraId="6EEB31BB" w14:textId="77777777" w:rsidR="0065738B" w:rsidRPr="005B7B42" w:rsidRDefault="0065738B" w:rsidP="0065738B">
            <w:pPr>
              <w:jc w:val="center"/>
              <w:rPr>
                <w:rFonts w:ascii="Arial" w:hAnsi="Arial" w:cs="Arial"/>
                <w:sz w:val="22"/>
                <w:szCs w:val="22"/>
              </w:rPr>
            </w:pPr>
            <w:r w:rsidRPr="005B7B42">
              <w:rPr>
                <w:rFonts w:ascii="Arial" w:hAnsi="Arial" w:cs="Arial"/>
                <w:sz w:val="22"/>
                <w:szCs w:val="22"/>
              </w:rPr>
              <w:t>1</w:t>
            </w:r>
          </w:p>
        </w:tc>
        <w:tc>
          <w:tcPr>
            <w:tcW w:w="708" w:type="dxa"/>
            <w:vAlign w:val="center"/>
          </w:tcPr>
          <w:p w14:paraId="4FDFC726" w14:textId="77777777" w:rsidR="0065738B" w:rsidRPr="005B7B42" w:rsidRDefault="0065738B" w:rsidP="0065738B">
            <w:pPr>
              <w:jc w:val="center"/>
              <w:rPr>
                <w:rFonts w:ascii="Arial" w:hAnsi="Arial" w:cs="Arial"/>
                <w:sz w:val="22"/>
                <w:szCs w:val="22"/>
              </w:rPr>
            </w:pPr>
            <w:r>
              <w:rPr>
                <w:rFonts w:ascii="Arial" w:hAnsi="Arial" w:cs="Arial"/>
                <w:sz w:val="22"/>
                <w:szCs w:val="22"/>
              </w:rPr>
              <w:t>1</w:t>
            </w:r>
          </w:p>
        </w:tc>
        <w:tc>
          <w:tcPr>
            <w:tcW w:w="786" w:type="dxa"/>
            <w:vAlign w:val="center"/>
          </w:tcPr>
          <w:p w14:paraId="56E7CC27" w14:textId="77777777" w:rsidR="0065738B" w:rsidRPr="005B7B42" w:rsidRDefault="0065738B" w:rsidP="0065738B">
            <w:pPr>
              <w:jc w:val="center"/>
              <w:rPr>
                <w:rFonts w:ascii="Arial" w:hAnsi="Arial" w:cs="Arial"/>
                <w:sz w:val="22"/>
                <w:szCs w:val="22"/>
              </w:rPr>
            </w:pPr>
            <w:r>
              <w:rPr>
                <w:rFonts w:ascii="Arial" w:hAnsi="Arial" w:cs="Arial"/>
                <w:sz w:val="22"/>
                <w:szCs w:val="22"/>
              </w:rPr>
              <w:t>1</w:t>
            </w:r>
          </w:p>
        </w:tc>
      </w:tr>
      <w:tr w:rsidR="0065738B" w:rsidRPr="005B7B42" w14:paraId="7D7CFE1B" w14:textId="77777777" w:rsidTr="00210EF5">
        <w:tc>
          <w:tcPr>
            <w:tcW w:w="1416" w:type="dxa"/>
          </w:tcPr>
          <w:p w14:paraId="4AECFCBB" w14:textId="77777777" w:rsidR="0065738B" w:rsidRPr="00CA2ED9" w:rsidRDefault="0065738B" w:rsidP="0065738B">
            <w:pPr>
              <w:jc w:val="both"/>
              <w:rPr>
                <w:rFonts w:ascii="Arial" w:hAnsi="Arial" w:cs="Arial"/>
                <w:sz w:val="22"/>
                <w:szCs w:val="22"/>
              </w:rPr>
            </w:pPr>
            <w:r w:rsidRPr="00CA2ED9">
              <w:rPr>
                <w:rFonts w:ascii="Arial" w:hAnsi="Arial" w:cs="Arial"/>
                <w:sz w:val="22"/>
                <w:szCs w:val="22"/>
              </w:rPr>
              <w:t>Bazen</w:t>
            </w:r>
          </w:p>
        </w:tc>
        <w:tc>
          <w:tcPr>
            <w:tcW w:w="3541" w:type="dxa"/>
          </w:tcPr>
          <w:p w14:paraId="00A87871" w14:textId="77777777" w:rsidR="0065738B" w:rsidRDefault="0065738B" w:rsidP="0065738B">
            <w:pPr>
              <w:jc w:val="both"/>
              <w:rPr>
                <w:rFonts w:ascii="Arial" w:hAnsi="Arial" w:cs="Arial"/>
                <w:sz w:val="22"/>
                <w:szCs w:val="22"/>
              </w:rPr>
            </w:pPr>
            <w:r>
              <w:rPr>
                <w:rFonts w:ascii="Arial" w:hAnsi="Arial" w:cs="Arial"/>
                <w:sz w:val="22"/>
                <w:szCs w:val="22"/>
              </w:rPr>
              <w:t>Št. vadečih v bazenu</w:t>
            </w:r>
          </w:p>
        </w:tc>
        <w:tc>
          <w:tcPr>
            <w:tcW w:w="708" w:type="dxa"/>
            <w:vAlign w:val="center"/>
          </w:tcPr>
          <w:p w14:paraId="5A2126BF" w14:textId="77777777" w:rsidR="0065738B" w:rsidRPr="005B7B42" w:rsidRDefault="0065738B" w:rsidP="0065738B">
            <w:pPr>
              <w:jc w:val="center"/>
              <w:rPr>
                <w:rFonts w:ascii="Arial" w:hAnsi="Arial" w:cs="Arial"/>
                <w:sz w:val="22"/>
                <w:szCs w:val="22"/>
              </w:rPr>
            </w:pPr>
            <w:r>
              <w:rPr>
                <w:rFonts w:ascii="Arial" w:hAnsi="Arial" w:cs="Arial"/>
                <w:sz w:val="22"/>
                <w:szCs w:val="22"/>
              </w:rPr>
              <w:t>30</w:t>
            </w:r>
          </w:p>
        </w:tc>
        <w:tc>
          <w:tcPr>
            <w:tcW w:w="709" w:type="dxa"/>
            <w:vAlign w:val="center"/>
          </w:tcPr>
          <w:p w14:paraId="44D840DC" w14:textId="77777777" w:rsidR="0065738B" w:rsidRDefault="00081341" w:rsidP="0065738B">
            <w:pPr>
              <w:jc w:val="center"/>
              <w:rPr>
                <w:rFonts w:ascii="Arial" w:hAnsi="Arial" w:cs="Arial"/>
                <w:sz w:val="22"/>
                <w:szCs w:val="22"/>
              </w:rPr>
            </w:pPr>
            <w:r>
              <w:rPr>
                <w:rFonts w:ascii="Arial" w:hAnsi="Arial" w:cs="Arial"/>
                <w:sz w:val="22"/>
                <w:szCs w:val="22"/>
              </w:rPr>
              <w:t>25</w:t>
            </w:r>
          </w:p>
        </w:tc>
        <w:tc>
          <w:tcPr>
            <w:tcW w:w="709" w:type="dxa"/>
            <w:vAlign w:val="center"/>
          </w:tcPr>
          <w:p w14:paraId="373D0433" w14:textId="77777777" w:rsidR="0065738B" w:rsidRPr="005B7B42" w:rsidRDefault="00081341" w:rsidP="0065738B">
            <w:pPr>
              <w:jc w:val="center"/>
              <w:rPr>
                <w:rFonts w:ascii="Arial" w:hAnsi="Arial" w:cs="Arial"/>
                <w:sz w:val="22"/>
                <w:szCs w:val="22"/>
              </w:rPr>
            </w:pPr>
            <w:r>
              <w:rPr>
                <w:rFonts w:ascii="Arial" w:hAnsi="Arial" w:cs="Arial"/>
                <w:sz w:val="22"/>
                <w:szCs w:val="22"/>
              </w:rPr>
              <w:t>20</w:t>
            </w:r>
          </w:p>
        </w:tc>
        <w:tc>
          <w:tcPr>
            <w:tcW w:w="709" w:type="dxa"/>
            <w:vAlign w:val="center"/>
          </w:tcPr>
          <w:p w14:paraId="3AD6EEEC" w14:textId="77777777" w:rsidR="0065738B" w:rsidRPr="005B7B42" w:rsidRDefault="00081341" w:rsidP="0065738B">
            <w:pPr>
              <w:jc w:val="center"/>
              <w:rPr>
                <w:rFonts w:ascii="Arial" w:hAnsi="Arial" w:cs="Arial"/>
                <w:sz w:val="22"/>
                <w:szCs w:val="22"/>
              </w:rPr>
            </w:pPr>
            <w:r>
              <w:rPr>
                <w:rFonts w:ascii="Arial" w:hAnsi="Arial" w:cs="Arial"/>
                <w:sz w:val="22"/>
                <w:szCs w:val="22"/>
              </w:rPr>
              <w:t>20</w:t>
            </w:r>
          </w:p>
        </w:tc>
        <w:tc>
          <w:tcPr>
            <w:tcW w:w="708" w:type="dxa"/>
            <w:vAlign w:val="center"/>
          </w:tcPr>
          <w:p w14:paraId="629897C4" w14:textId="77777777" w:rsidR="0065738B" w:rsidRDefault="0065738B" w:rsidP="0065738B">
            <w:pPr>
              <w:jc w:val="center"/>
              <w:rPr>
                <w:rFonts w:ascii="Arial" w:hAnsi="Arial" w:cs="Arial"/>
                <w:sz w:val="22"/>
                <w:szCs w:val="22"/>
              </w:rPr>
            </w:pPr>
            <w:r>
              <w:rPr>
                <w:rFonts w:ascii="Arial" w:hAnsi="Arial" w:cs="Arial"/>
                <w:sz w:val="22"/>
                <w:szCs w:val="22"/>
              </w:rPr>
              <w:t>20</w:t>
            </w:r>
          </w:p>
        </w:tc>
        <w:tc>
          <w:tcPr>
            <w:tcW w:w="786" w:type="dxa"/>
            <w:vAlign w:val="center"/>
          </w:tcPr>
          <w:p w14:paraId="130337B6" w14:textId="77777777" w:rsidR="0065738B" w:rsidRDefault="0065738B" w:rsidP="0065738B">
            <w:pPr>
              <w:jc w:val="center"/>
              <w:rPr>
                <w:rFonts w:ascii="Arial" w:hAnsi="Arial" w:cs="Arial"/>
                <w:sz w:val="22"/>
                <w:szCs w:val="22"/>
              </w:rPr>
            </w:pPr>
            <w:r>
              <w:rPr>
                <w:rFonts w:ascii="Arial" w:hAnsi="Arial" w:cs="Arial"/>
                <w:sz w:val="22"/>
                <w:szCs w:val="22"/>
              </w:rPr>
              <w:t>10</w:t>
            </w:r>
          </w:p>
        </w:tc>
      </w:tr>
      <w:tr w:rsidR="0065738B" w14:paraId="06FE2033" w14:textId="77777777" w:rsidTr="00210EF5">
        <w:tc>
          <w:tcPr>
            <w:tcW w:w="1416" w:type="dxa"/>
          </w:tcPr>
          <w:p w14:paraId="3F2D4C77" w14:textId="77777777" w:rsidR="0065738B" w:rsidRPr="00CA2ED9" w:rsidRDefault="0065738B" w:rsidP="0065738B">
            <w:pPr>
              <w:jc w:val="both"/>
              <w:rPr>
                <w:rFonts w:ascii="Arial" w:hAnsi="Arial" w:cs="Arial"/>
                <w:sz w:val="22"/>
                <w:szCs w:val="22"/>
              </w:rPr>
            </w:pPr>
            <w:r w:rsidRPr="00CA2ED9">
              <w:rPr>
                <w:rFonts w:ascii="Arial" w:hAnsi="Arial" w:cs="Arial"/>
                <w:sz w:val="22"/>
                <w:szCs w:val="22"/>
              </w:rPr>
              <w:t>Spremljajoči prostori</w:t>
            </w:r>
          </w:p>
        </w:tc>
        <w:tc>
          <w:tcPr>
            <w:tcW w:w="3541" w:type="dxa"/>
            <w:vAlign w:val="center"/>
          </w:tcPr>
          <w:p w14:paraId="47DB5868" w14:textId="2A324A32" w:rsidR="0065738B" w:rsidRDefault="0065738B" w:rsidP="00210EF5">
            <w:pPr>
              <w:jc w:val="center"/>
              <w:rPr>
                <w:rFonts w:ascii="Arial" w:hAnsi="Arial" w:cs="Arial"/>
                <w:sz w:val="22"/>
                <w:szCs w:val="22"/>
              </w:rPr>
            </w:pPr>
            <w:r>
              <w:rPr>
                <w:rFonts w:ascii="Arial" w:hAnsi="Arial" w:cs="Arial"/>
                <w:sz w:val="22"/>
                <w:szCs w:val="22"/>
              </w:rPr>
              <w:t>Število vadbenih sk</w:t>
            </w:r>
            <w:r w:rsidR="00210EF5">
              <w:rPr>
                <w:rFonts w:ascii="Arial" w:hAnsi="Arial" w:cs="Arial"/>
                <w:sz w:val="22"/>
                <w:szCs w:val="22"/>
              </w:rPr>
              <w:t>upin</w:t>
            </w:r>
          </w:p>
        </w:tc>
        <w:tc>
          <w:tcPr>
            <w:tcW w:w="708" w:type="dxa"/>
            <w:vAlign w:val="center"/>
          </w:tcPr>
          <w:p w14:paraId="44DB6C31" w14:textId="77777777" w:rsidR="0065738B" w:rsidRDefault="0065738B" w:rsidP="0065738B">
            <w:pPr>
              <w:jc w:val="center"/>
              <w:rPr>
                <w:rFonts w:ascii="Arial" w:hAnsi="Arial" w:cs="Arial"/>
                <w:sz w:val="22"/>
                <w:szCs w:val="22"/>
              </w:rPr>
            </w:pPr>
            <w:r>
              <w:rPr>
                <w:rFonts w:ascii="Arial" w:hAnsi="Arial" w:cs="Arial"/>
                <w:sz w:val="22"/>
                <w:szCs w:val="22"/>
              </w:rPr>
              <w:t>1</w:t>
            </w:r>
          </w:p>
        </w:tc>
        <w:tc>
          <w:tcPr>
            <w:tcW w:w="709" w:type="dxa"/>
            <w:vAlign w:val="center"/>
          </w:tcPr>
          <w:p w14:paraId="30D2688C" w14:textId="77777777" w:rsidR="0065738B" w:rsidRDefault="0065738B" w:rsidP="0065738B">
            <w:pPr>
              <w:jc w:val="center"/>
              <w:rPr>
                <w:rFonts w:ascii="Arial" w:hAnsi="Arial" w:cs="Arial"/>
                <w:sz w:val="22"/>
                <w:szCs w:val="22"/>
              </w:rPr>
            </w:pPr>
            <w:r>
              <w:rPr>
                <w:rFonts w:ascii="Arial" w:hAnsi="Arial" w:cs="Arial"/>
                <w:sz w:val="22"/>
                <w:szCs w:val="22"/>
              </w:rPr>
              <w:t>1</w:t>
            </w:r>
          </w:p>
        </w:tc>
        <w:tc>
          <w:tcPr>
            <w:tcW w:w="709" w:type="dxa"/>
            <w:vAlign w:val="center"/>
          </w:tcPr>
          <w:p w14:paraId="1301870C" w14:textId="77777777" w:rsidR="0065738B" w:rsidRDefault="0065738B" w:rsidP="0065738B">
            <w:pPr>
              <w:jc w:val="center"/>
              <w:rPr>
                <w:rFonts w:ascii="Arial" w:hAnsi="Arial" w:cs="Arial"/>
                <w:sz w:val="22"/>
                <w:szCs w:val="22"/>
              </w:rPr>
            </w:pPr>
            <w:r>
              <w:rPr>
                <w:rFonts w:ascii="Arial" w:hAnsi="Arial" w:cs="Arial"/>
                <w:sz w:val="22"/>
                <w:szCs w:val="22"/>
              </w:rPr>
              <w:t>1</w:t>
            </w:r>
          </w:p>
        </w:tc>
        <w:tc>
          <w:tcPr>
            <w:tcW w:w="709" w:type="dxa"/>
            <w:vAlign w:val="center"/>
          </w:tcPr>
          <w:p w14:paraId="3CA69613" w14:textId="77777777" w:rsidR="0065738B" w:rsidRDefault="0065738B" w:rsidP="0065738B">
            <w:pPr>
              <w:jc w:val="center"/>
              <w:rPr>
                <w:rFonts w:ascii="Arial" w:hAnsi="Arial" w:cs="Arial"/>
                <w:sz w:val="22"/>
                <w:szCs w:val="22"/>
              </w:rPr>
            </w:pPr>
            <w:r>
              <w:rPr>
                <w:rFonts w:ascii="Arial" w:hAnsi="Arial" w:cs="Arial"/>
                <w:sz w:val="22"/>
                <w:szCs w:val="22"/>
              </w:rPr>
              <w:t>1</w:t>
            </w:r>
          </w:p>
        </w:tc>
        <w:tc>
          <w:tcPr>
            <w:tcW w:w="708" w:type="dxa"/>
            <w:vAlign w:val="center"/>
          </w:tcPr>
          <w:p w14:paraId="5DD83203" w14:textId="77777777" w:rsidR="0065738B" w:rsidRDefault="0065738B" w:rsidP="0065738B">
            <w:pPr>
              <w:jc w:val="center"/>
              <w:rPr>
                <w:rFonts w:ascii="Arial" w:hAnsi="Arial" w:cs="Arial"/>
                <w:sz w:val="22"/>
                <w:szCs w:val="22"/>
              </w:rPr>
            </w:pPr>
            <w:r>
              <w:rPr>
                <w:rFonts w:ascii="Arial" w:hAnsi="Arial" w:cs="Arial"/>
                <w:sz w:val="22"/>
                <w:szCs w:val="22"/>
              </w:rPr>
              <w:t>1</w:t>
            </w:r>
          </w:p>
        </w:tc>
        <w:tc>
          <w:tcPr>
            <w:tcW w:w="786" w:type="dxa"/>
            <w:vAlign w:val="center"/>
          </w:tcPr>
          <w:p w14:paraId="4A03987F" w14:textId="77777777" w:rsidR="0065738B" w:rsidRDefault="0065738B" w:rsidP="0065738B">
            <w:pPr>
              <w:jc w:val="center"/>
              <w:rPr>
                <w:rFonts w:ascii="Arial" w:hAnsi="Arial" w:cs="Arial"/>
                <w:sz w:val="22"/>
                <w:szCs w:val="22"/>
              </w:rPr>
            </w:pPr>
            <w:r>
              <w:rPr>
                <w:rFonts w:ascii="Arial" w:hAnsi="Arial" w:cs="Arial"/>
                <w:sz w:val="22"/>
                <w:szCs w:val="22"/>
              </w:rPr>
              <w:t>1</w:t>
            </w:r>
          </w:p>
        </w:tc>
      </w:tr>
    </w:tbl>
    <w:p w14:paraId="5E25F2C2" w14:textId="77777777" w:rsidR="0065738B" w:rsidRDefault="0065738B" w:rsidP="00A565D7">
      <w:pPr>
        <w:jc w:val="both"/>
        <w:rPr>
          <w:rFonts w:ascii="Arial" w:hAnsi="Arial" w:cs="Arial"/>
          <w:sz w:val="22"/>
          <w:szCs w:val="22"/>
        </w:rPr>
      </w:pPr>
    </w:p>
    <w:p w14:paraId="70DED916" w14:textId="77777777" w:rsidR="00D24483" w:rsidRPr="00D24483" w:rsidRDefault="00D24483" w:rsidP="00D24483">
      <w:pPr>
        <w:jc w:val="both"/>
        <w:rPr>
          <w:rFonts w:ascii="Arial" w:hAnsi="Arial" w:cs="Arial"/>
          <w:sz w:val="22"/>
          <w:szCs w:val="22"/>
        </w:rPr>
      </w:pPr>
    </w:p>
    <w:p w14:paraId="303B0E50" w14:textId="77777777" w:rsidR="00713BB2" w:rsidRPr="00A735BE" w:rsidRDefault="00491BB0" w:rsidP="00491BB0">
      <w:pPr>
        <w:jc w:val="center"/>
        <w:rPr>
          <w:rFonts w:ascii="Arial" w:hAnsi="Arial" w:cs="Arial"/>
          <w:b/>
          <w:sz w:val="22"/>
          <w:szCs w:val="22"/>
        </w:rPr>
      </w:pPr>
      <w:r w:rsidRPr="00A735BE">
        <w:rPr>
          <w:rFonts w:ascii="Arial" w:hAnsi="Arial" w:cs="Arial"/>
          <w:b/>
          <w:sz w:val="22"/>
          <w:szCs w:val="22"/>
        </w:rPr>
        <w:t>RAZVRSTITEV ŠPORTNIH PANOG</w:t>
      </w:r>
    </w:p>
    <w:p w14:paraId="64A0ED80" w14:textId="77777777" w:rsidR="001C4A65" w:rsidRPr="00A735BE" w:rsidRDefault="001C4A65" w:rsidP="00A565D7">
      <w:pPr>
        <w:jc w:val="both"/>
        <w:rPr>
          <w:rFonts w:ascii="Arial" w:hAnsi="Arial" w:cs="Arial"/>
          <w:sz w:val="22"/>
          <w:szCs w:val="22"/>
        </w:rPr>
      </w:pPr>
    </w:p>
    <w:p w14:paraId="0CC42A8F" w14:textId="77777777" w:rsidR="00491BB0" w:rsidRPr="00A735BE" w:rsidRDefault="00491BB0" w:rsidP="00491BB0">
      <w:pPr>
        <w:jc w:val="both"/>
        <w:outlineLvl w:val="0"/>
        <w:rPr>
          <w:rFonts w:ascii="Arial" w:hAnsi="Arial" w:cs="Arial"/>
          <w:sz w:val="22"/>
          <w:szCs w:val="22"/>
        </w:rPr>
      </w:pPr>
      <w:r w:rsidRPr="00A735BE">
        <w:rPr>
          <w:rFonts w:ascii="Arial" w:hAnsi="Arial" w:cs="Arial"/>
          <w:sz w:val="22"/>
          <w:szCs w:val="22"/>
        </w:rPr>
        <w:t>Športne panoge</w:t>
      </w:r>
      <w:r w:rsidR="005B029D">
        <w:rPr>
          <w:rFonts w:ascii="Arial" w:hAnsi="Arial" w:cs="Arial"/>
          <w:sz w:val="22"/>
          <w:szCs w:val="22"/>
        </w:rPr>
        <w:t>, ki izvajajo programe tekmovalnega športa</w:t>
      </w:r>
      <w:r w:rsidRPr="00A735BE">
        <w:rPr>
          <w:rFonts w:ascii="Arial" w:hAnsi="Arial" w:cs="Arial"/>
          <w:sz w:val="22"/>
          <w:szCs w:val="22"/>
        </w:rPr>
        <w:t xml:space="preserve"> se razvrsti na podlagi razširjenosti </w:t>
      </w:r>
      <w:r w:rsidR="00302174" w:rsidRPr="00A735BE">
        <w:rPr>
          <w:rFonts w:ascii="Arial" w:hAnsi="Arial" w:cs="Arial"/>
          <w:sz w:val="22"/>
          <w:szCs w:val="22"/>
        </w:rPr>
        <w:t xml:space="preserve">na državnem in </w:t>
      </w:r>
      <w:r w:rsidRPr="00A735BE">
        <w:rPr>
          <w:rFonts w:ascii="Arial" w:hAnsi="Arial" w:cs="Arial"/>
          <w:sz w:val="22"/>
          <w:szCs w:val="22"/>
        </w:rPr>
        <w:t xml:space="preserve"> lokalnem okolju ter uspešnosti športne panoge na državnem in mednarodnem nivoju. Razširjenost in pomen v lokalnem okolju ter uspešnost se določa s spremenljivkami.</w:t>
      </w:r>
      <w:r w:rsidR="00AF5729" w:rsidRPr="00A735BE">
        <w:rPr>
          <w:rFonts w:ascii="Arial" w:hAnsi="Arial" w:cs="Arial"/>
          <w:sz w:val="22"/>
          <w:szCs w:val="22"/>
        </w:rPr>
        <w:t xml:space="preserve"> Razvrstitev športnih panog je ločena za individualne in kolektivne športne panoge. V kolektivnih športnih panogah je razvrstitev  v isti športni panoga ločeno </w:t>
      </w:r>
      <w:r w:rsidR="004B5D6E" w:rsidRPr="00A735BE">
        <w:rPr>
          <w:rFonts w:ascii="Arial" w:hAnsi="Arial" w:cs="Arial"/>
          <w:sz w:val="22"/>
          <w:szCs w:val="22"/>
        </w:rPr>
        <w:t>po spolu</w:t>
      </w:r>
      <w:r w:rsidR="00AF5729" w:rsidRPr="00A735BE">
        <w:rPr>
          <w:rFonts w:ascii="Arial" w:hAnsi="Arial" w:cs="Arial"/>
          <w:sz w:val="22"/>
          <w:szCs w:val="22"/>
        </w:rPr>
        <w:t xml:space="preserve">. </w:t>
      </w:r>
    </w:p>
    <w:p w14:paraId="5CA1685E" w14:textId="77777777" w:rsidR="00491BB0" w:rsidRPr="00A735BE" w:rsidRDefault="00491BB0" w:rsidP="00491BB0">
      <w:pPr>
        <w:jc w:val="both"/>
        <w:outlineLvl w:val="0"/>
        <w:rPr>
          <w:rFonts w:ascii="Arial" w:hAnsi="Arial" w:cs="Arial"/>
          <w:sz w:val="22"/>
          <w:szCs w:val="22"/>
        </w:rPr>
      </w:pPr>
    </w:p>
    <w:p w14:paraId="372DD5BC" w14:textId="77777777" w:rsidR="00491BB0" w:rsidRPr="00A735BE" w:rsidRDefault="00491BB0" w:rsidP="004C2FF7">
      <w:pPr>
        <w:numPr>
          <w:ilvl w:val="0"/>
          <w:numId w:val="18"/>
        </w:numPr>
        <w:ind w:left="142" w:firstLine="284"/>
        <w:jc w:val="both"/>
        <w:outlineLvl w:val="0"/>
        <w:rPr>
          <w:rFonts w:ascii="Arial" w:hAnsi="Arial" w:cs="Arial"/>
          <w:i/>
          <w:sz w:val="22"/>
          <w:szCs w:val="22"/>
          <w:u w:val="single"/>
        </w:rPr>
      </w:pPr>
      <w:r w:rsidRPr="00A735BE">
        <w:rPr>
          <w:rFonts w:ascii="Arial" w:hAnsi="Arial" w:cs="Arial"/>
          <w:i/>
          <w:sz w:val="22"/>
          <w:szCs w:val="22"/>
          <w:u w:val="single"/>
        </w:rPr>
        <w:t>Razširjenost in pomen v lokalnem okolju</w:t>
      </w:r>
    </w:p>
    <w:p w14:paraId="746D633D" w14:textId="77777777" w:rsidR="00302174" w:rsidRPr="00A735BE" w:rsidRDefault="00302174" w:rsidP="00302174">
      <w:pPr>
        <w:ind w:left="426"/>
        <w:jc w:val="both"/>
        <w:outlineLvl w:val="0"/>
        <w:rPr>
          <w:rFonts w:ascii="Arial" w:hAnsi="Arial" w:cs="Arial"/>
          <w:i/>
          <w:sz w:val="22"/>
          <w:szCs w:val="22"/>
          <w:u w:val="single"/>
        </w:rPr>
      </w:pPr>
    </w:p>
    <w:p w14:paraId="2385021D" w14:textId="77777777" w:rsidR="00302174" w:rsidRPr="00A735BE" w:rsidRDefault="00302174" w:rsidP="004C2FF7">
      <w:pPr>
        <w:numPr>
          <w:ilvl w:val="0"/>
          <w:numId w:val="19"/>
        </w:numPr>
        <w:jc w:val="both"/>
        <w:outlineLvl w:val="0"/>
        <w:rPr>
          <w:rFonts w:ascii="Arial" w:hAnsi="Arial" w:cs="Arial"/>
          <w:sz w:val="22"/>
          <w:szCs w:val="22"/>
        </w:rPr>
      </w:pPr>
      <w:r w:rsidRPr="00A735BE">
        <w:rPr>
          <w:rFonts w:ascii="Arial" w:hAnsi="Arial" w:cs="Arial"/>
          <w:sz w:val="22"/>
          <w:szCs w:val="22"/>
        </w:rPr>
        <w:t xml:space="preserve">Skupno število registriranih športnikov v nacionalni panožni športni zvezi </w:t>
      </w:r>
    </w:p>
    <w:p w14:paraId="40AEDC31" w14:textId="77777777" w:rsidR="00302174" w:rsidRPr="00A735BE" w:rsidRDefault="00302174" w:rsidP="004C2FF7">
      <w:pPr>
        <w:numPr>
          <w:ilvl w:val="0"/>
          <w:numId w:val="19"/>
        </w:numPr>
        <w:jc w:val="both"/>
        <w:outlineLvl w:val="0"/>
        <w:rPr>
          <w:rFonts w:ascii="Arial" w:hAnsi="Arial" w:cs="Arial"/>
          <w:sz w:val="22"/>
          <w:szCs w:val="22"/>
        </w:rPr>
      </w:pPr>
      <w:r w:rsidRPr="00A735BE">
        <w:rPr>
          <w:rFonts w:ascii="Arial" w:hAnsi="Arial" w:cs="Arial"/>
          <w:sz w:val="22"/>
          <w:szCs w:val="22"/>
        </w:rPr>
        <w:t xml:space="preserve">Skupno število udeležencev v posamezni športni panogi </w:t>
      </w:r>
    </w:p>
    <w:p w14:paraId="0F420C7C" w14:textId="77777777" w:rsidR="00302174" w:rsidRDefault="00302174" w:rsidP="004C2FF7">
      <w:pPr>
        <w:numPr>
          <w:ilvl w:val="0"/>
          <w:numId w:val="19"/>
        </w:numPr>
        <w:jc w:val="both"/>
        <w:outlineLvl w:val="0"/>
        <w:rPr>
          <w:rFonts w:ascii="Arial" w:hAnsi="Arial" w:cs="Arial"/>
          <w:sz w:val="22"/>
          <w:szCs w:val="22"/>
        </w:rPr>
      </w:pPr>
      <w:r w:rsidRPr="00A735BE">
        <w:rPr>
          <w:rFonts w:ascii="Arial" w:hAnsi="Arial" w:cs="Arial"/>
          <w:sz w:val="22"/>
          <w:szCs w:val="22"/>
        </w:rPr>
        <w:t>Skupno število udele</w:t>
      </w:r>
      <w:r w:rsidR="00BA0773">
        <w:rPr>
          <w:rFonts w:ascii="Arial" w:hAnsi="Arial" w:cs="Arial"/>
          <w:sz w:val="22"/>
          <w:szCs w:val="22"/>
        </w:rPr>
        <w:t xml:space="preserve">žencev v tekmovalnih programih </w:t>
      </w:r>
    </w:p>
    <w:p w14:paraId="73E5ABDD" w14:textId="77777777" w:rsidR="00491BB0" w:rsidRPr="00A735BE" w:rsidRDefault="00491BB0" w:rsidP="00302174">
      <w:pPr>
        <w:ind w:left="1065"/>
        <w:jc w:val="both"/>
        <w:outlineLvl w:val="0"/>
        <w:rPr>
          <w:rFonts w:ascii="Arial" w:hAnsi="Arial" w:cs="Arial"/>
          <w:sz w:val="22"/>
          <w:szCs w:val="22"/>
        </w:rPr>
      </w:pPr>
    </w:p>
    <w:p w14:paraId="4CFF2DAD" w14:textId="77777777" w:rsidR="00491BB0" w:rsidRPr="00A735BE" w:rsidRDefault="00491BB0" w:rsidP="004C2FF7">
      <w:pPr>
        <w:numPr>
          <w:ilvl w:val="0"/>
          <w:numId w:val="18"/>
        </w:numPr>
        <w:ind w:left="709" w:hanging="283"/>
        <w:jc w:val="both"/>
        <w:outlineLvl w:val="0"/>
        <w:rPr>
          <w:rFonts w:ascii="Arial" w:hAnsi="Arial" w:cs="Arial"/>
          <w:i/>
          <w:sz w:val="22"/>
          <w:szCs w:val="22"/>
          <w:u w:val="single"/>
        </w:rPr>
      </w:pPr>
      <w:r w:rsidRPr="00A735BE">
        <w:rPr>
          <w:rFonts w:ascii="Arial" w:hAnsi="Arial" w:cs="Arial"/>
          <w:i/>
          <w:sz w:val="22"/>
          <w:szCs w:val="22"/>
          <w:u w:val="single"/>
        </w:rPr>
        <w:t>Uspešnost</w:t>
      </w:r>
    </w:p>
    <w:p w14:paraId="7488315E" w14:textId="77777777" w:rsidR="00491BB0" w:rsidRPr="00A735BE" w:rsidRDefault="00C339AB" w:rsidP="004C2FF7">
      <w:pPr>
        <w:numPr>
          <w:ilvl w:val="0"/>
          <w:numId w:val="22"/>
        </w:numPr>
        <w:outlineLvl w:val="0"/>
        <w:rPr>
          <w:rFonts w:ascii="Arial" w:hAnsi="Arial" w:cs="Arial"/>
          <w:sz w:val="22"/>
          <w:szCs w:val="22"/>
        </w:rPr>
      </w:pPr>
      <w:r w:rsidRPr="00A735BE">
        <w:rPr>
          <w:rFonts w:ascii="Arial" w:hAnsi="Arial" w:cs="Arial"/>
          <w:sz w:val="22"/>
          <w:szCs w:val="22"/>
        </w:rPr>
        <w:t>Š</w:t>
      </w:r>
      <w:r w:rsidR="00491BB0" w:rsidRPr="00A735BE">
        <w:rPr>
          <w:rFonts w:ascii="Arial" w:hAnsi="Arial" w:cs="Arial"/>
          <w:sz w:val="22"/>
          <w:szCs w:val="22"/>
        </w:rPr>
        <w:t>tevi</w:t>
      </w:r>
      <w:r w:rsidR="00864FFB" w:rsidRPr="00A735BE">
        <w:rPr>
          <w:rFonts w:ascii="Arial" w:hAnsi="Arial" w:cs="Arial"/>
          <w:sz w:val="22"/>
          <w:szCs w:val="22"/>
        </w:rPr>
        <w:t xml:space="preserve">lo kategoriziranih športnikov </w:t>
      </w:r>
      <w:r w:rsidRPr="00A735BE">
        <w:rPr>
          <w:rFonts w:ascii="Arial" w:hAnsi="Arial" w:cs="Arial"/>
          <w:sz w:val="22"/>
          <w:szCs w:val="22"/>
        </w:rPr>
        <w:t xml:space="preserve">izvajalca </w:t>
      </w:r>
    </w:p>
    <w:p w14:paraId="27DAD617" w14:textId="77777777" w:rsidR="00491BB0" w:rsidRPr="00A735BE" w:rsidRDefault="00491BB0" w:rsidP="00491BB0">
      <w:pPr>
        <w:ind w:left="1065"/>
        <w:outlineLvl w:val="0"/>
        <w:rPr>
          <w:rFonts w:ascii="Arial" w:hAnsi="Arial" w:cs="Arial"/>
          <w:sz w:val="22"/>
          <w:szCs w:val="22"/>
        </w:rPr>
      </w:pPr>
    </w:p>
    <w:tbl>
      <w:tblPr>
        <w:tblW w:w="9119" w:type="dxa"/>
        <w:tblCellMar>
          <w:left w:w="70" w:type="dxa"/>
          <w:right w:w="70" w:type="dxa"/>
        </w:tblCellMar>
        <w:tblLook w:val="00A0" w:firstRow="1" w:lastRow="0" w:firstColumn="1" w:lastColumn="0" w:noHBand="0" w:noVBand="0"/>
      </w:tblPr>
      <w:tblGrid>
        <w:gridCol w:w="1933"/>
        <w:gridCol w:w="1437"/>
        <w:gridCol w:w="1437"/>
        <w:gridCol w:w="1437"/>
        <w:gridCol w:w="1437"/>
        <w:gridCol w:w="1438"/>
      </w:tblGrid>
      <w:tr w:rsidR="00491BB0" w:rsidRPr="00A735BE" w14:paraId="52608AB5" w14:textId="77777777" w:rsidTr="00283D81">
        <w:trPr>
          <w:trHeight w:val="578"/>
        </w:trPr>
        <w:tc>
          <w:tcPr>
            <w:tcW w:w="1933" w:type="dxa"/>
            <w:tcBorders>
              <w:top w:val="single" w:sz="8" w:space="0" w:color="auto"/>
              <w:left w:val="single" w:sz="8" w:space="0" w:color="auto"/>
              <w:bottom w:val="single" w:sz="8" w:space="0" w:color="auto"/>
              <w:right w:val="single" w:sz="8" w:space="0" w:color="auto"/>
            </w:tcBorders>
            <w:vAlign w:val="center"/>
          </w:tcPr>
          <w:p w14:paraId="1153FC69" w14:textId="77777777" w:rsidR="00491BB0" w:rsidRPr="00A735BE" w:rsidRDefault="00491BB0" w:rsidP="00B266A1">
            <w:pPr>
              <w:jc w:val="center"/>
              <w:rPr>
                <w:rFonts w:ascii="Arial" w:hAnsi="Arial" w:cs="Arial"/>
                <w:b/>
                <w:bCs/>
                <w:sz w:val="22"/>
                <w:szCs w:val="22"/>
              </w:rPr>
            </w:pPr>
            <w:r w:rsidRPr="00A735BE">
              <w:rPr>
                <w:rFonts w:ascii="Arial" w:hAnsi="Arial" w:cs="Arial"/>
                <w:b/>
                <w:bCs/>
                <w:sz w:val="22"/>
                <w:szCs w:val="22"/>
              </w:rPr>
              <w:t>Razred kategorizacije</w:t>
            </w:r>
            <w:r w:rsidR="00735682">
              <w:rPr>
                <w:rFonts w:ascii="Arial" w:hAnsi="Arial" w:cs="Arial"/>
                <w:b/>
                <w:bCs/>
                <w:sz w:val="22"/>
                <w:szCs w:val="22"/>
              </w:rPr>
              <w:t>*</w:t>
            </w:r>
          </w:p>
        </w:tc>
        <w:tc>
          <w:tcPr>
            <w:tcW w:w="1437" w:type="dxa"/>
            <w:tcBorders>
              <w:top w:val="single" w:sz="8" w:space="0" w:color="auto"/>
              <w:left w:val="nil"/>
              <w:bottom w:val="single" w:sz="8" w:space="0" w:color="auto"/>
              <w:right w:val="single" w:sz="8" w:space="0" w:color="auto"/>
            </w:tcBorders>
            <w:vAlign w:val="center"/>
          </w:tcPr>
          <w:p w14:paraId="5E0709A1" w14:textId="77777777" w:rsidR="00491BB0" w:rsidRPr="00A735BE" w:rsidRDefault="00283D81" w:rsidP="00C339AB">
            <w:pPr>
              <w:jc w:val="center"/>
              <w:rPr>
                <w:rFonts w:ascii="Arial" w:hAnsi="Arial" w:cs="Arial"/>
                <w:b/>
                <w:bCs/>
                <w:sz w:val="22"/>
                <w:szCs w:val="22"/>
              </w:rPr>
            </w:pPr>
            <w:r>
              <w:rPr>
                <w:rFonts w:ascii="Arial" w:hAnsi="Arial" w:cs="Arial"/>
                <w:b/>
                <w:bCs/>
                <w:sz w:val="22"/>
                <w:szCs w:val="22"/>
              </w:rPr>
              <w:t>SR</w:t>
            </w:r>
          </w:p>
        </w:tc>
        <w:tc>
          <w:tcPr>
            <w:tcW w:w="1437" w:type="dxa"/>
            <w:tcBorders>
              <w:top w:val="single" w:sz="8" w:space="0" w:color="auto"/>
              <w:left w:val="nil"/>
              <w:bottom w:val="single" w:sz="8" w:space="0" w:color="auto"/>
              <w:right w:val="single" w:sz="8" w:space="0" w:color="auto"/>
            </w:tcBorders>
            <w:vAlign w:val="center"/>
          </w:tcPr>
          <w:p w14:paraId="4F095C40" w14:textId="77777777" w:rsidR="00491BB0" w:rsidRPr="00A735BE" w:rsidRDefault="00283D81" w:rsidP="00B266A1">
            <w:pPr>
              <w:jc w:val="center"/>
              <w:rPr>
                <w:rFonts w:ascii="Arial" w:hAnsi="Arial" w:cs="Arial"/>
                <w:b/>
                <w:bCs/>
                <w:sz w:val="22"/>
                <w:szCs w:val="22"/>
              </w:rPr>
            </w:pPr>
            <w:r>
              <w:rPr>
                <w:rFonts w:ascii="Arial" w:hAnsi="Arial" w:cs="Arial"/>
                <w:b/>
                <w:bCs/>
                <w:sz w:val="22"/>
                <w:szCs w:val="22"/>
              </w:rPr>
              <w:t>MR</w:t>
            </w:r>
          </w:p>
        </w:tc>
        <w:tc>
          <w:tcPr>
            <w:tcW w:w="1437" w:type="dxa"/>
            <w:tcBorders>
              <w:top w:val="single" w:sz="8" w:space="0" w:color="auto"/>
              <w:left w:val="nil"/>
              <w:bottom w:val="single" w:sz="8" w:space="0" w:color="auto"/>
              <w:right w:val="single" w:sz="8" w:space="0" w:color="auto"/>
            </w:tcBorders>
            <w:vAlign w:val="center"/>
          </w:tcPr>
          <w:p w14:paraId="3524D945" w14:textId="77777777" w:rsidR="00491BB0" w:rsidRPr="00A735BE" w:rsidRDefault="00283D81" w:rsidP="00B266A1">
            <w:pPr>
              <w:jc w:val="center"/>
              <w:rPr>
                <w:rFonts w:ascii="Arial" w:hAnsi="Arial" w:cs="Arial"/>
                <w:b/>
                <w:bCs/>
                <w:sz w:val="22"/>
                <w:szCs w:val="22"/>
              </w:rPr>
            </w:pPr>
            <w:r>
              <w:rPr>
                <w:rFonts w:ascii="Arial" w:hAnsi="Arial" w:cs="Arial"/>
                <w:b/>
                <w:bCs/>
                <w:sz w:val="22"/>
                <w:szCs w:val="22"/>
              </w:rPr>
              <w:t>PR</w:t>
            </w:r>
          </w:p>
        </w:tc>
        <w:tc>
          <w:tcPr>
            <w:tcW w:w="1437" w:type="dxa"/>
            <w:tcBorders>
              <w:top w:val="single" w:sz="8" w:space="0" w:color="auto"/>
              <w:left w:val="nil"/>
              <w:bottom w:val="single" w:sz="8" w:space="0" w:color="auto"/>
              <w:right w:val="single" w:sz="8" w:space="0" w:color="auto"/>
            </w:tcBorders>
            <w:vAlign w:val="center"/>
          </w:tcPr>
          <w:p w14:paraId="61AFF39F" w14:textId="77777777" w:rsidR="00491BB0" w:rsidRPr="00A735BE" w:rsidRDefault="00283D81" w:rsidP="00B266A1">
            <w:pPr>
              <w:jc w:val="center"/>
              <w:rPr>
                <w:rFonts w:ascii="Arial" w:hAnsi="Arial" w:cs="Arial"/>
                <w:b/>
                <w:bCs/>
                <w:sz w:val="22"/>
                <w:szCs w:val="22"/>
              </w:rPr>
            </w:pPr>
            <w:r>
              <w:rPr>
                <w:rFonts w:ascii="Arial" w:hAnsi="Arial" w:cs="Arial"/>
                <w:b/>
                <w:bCs/>
                <w:sz w:val="22"/>
                <w:szCs w:val="22"/>
              </w:rPr>
              <w:t>DR</w:t>
            </w:r>
          </w:p>
        </w:tc>
        <w:tc>
          <w:tcPr>
            <w:tcW w:w="1438" w:type="dxa"/>
            <w:tcBorders>
              <w:top w:val="single" w:sz="8" w:space="0" w:color="auto"/>
              <w:left w:val="nil"/>
              <w:bottom w:val="single" w:sz="8" w:space="0" w:color="auto"/>
              <w:right w:val="single" w:sz="8" w:space="0" w:color="auto"/>
            </w:tcBorders>
            <w:vAlign w:val="center"/>
          </w:tcPr>
          <w:p w14:paraId="36220682" w14:textId="77777777" w:rsidR="00491BB0" w:rsidRPr="00A735BE" w:rsidRDefault="00283D81" w:rsidP="00B266A1">
            <w:pPr>
              <w:jc w:val="center"/>
              <w:rPr>
                <w:rFonts w:ascii="Arial" w:hAnsi="Arial" w:cs="Arial"/>
                <w:b/>
                <w:bCs/>
                <w:sz w:val="22"/>
                <w:szCs w:val="22"/>
              </w:rPr>
            </w:pPr>
            <w:r>
              <w:rPr>
                <w:rFonts w:ascii="Arial" w:hAnsi="Arial" w:cs="Arial"/>
                <w:b/>
                <w:bCs/>
                <w:sz w:val="22"/>
                <w:szCs w:val="22"/>
              </w:rPr>
              <w:t>MLR</w:t>
            </w:r>
          </w:p>
        </w:tc>
      </w:tr>
      <w:tr w:rsidR="00491BB0" w:rsidRPr="00A735BE" w14:paraId="7C527CD8" w14:textId="77777777" w:rsidTr="00283D81">
        <w:trPr>
          <w:trHeight w:val="578"/>
        </w:trPr>
        <w:tc>
          <w:tcPr>
            <w:tcW w:w="1933" w:type="dxa"/>
            <w:tcBorders>
              <w:top w:val="nil"/>
              <w:left w:val="single" w:sz="8" w:space="0" w:color="auto"/>
              <w:bottom w:val="single" w:sz="8" w:space="0" w:color="auto"/>
              <w:right w:val="single" w:sz="8" w:space="0" w:color="auto"/>
            </w:tcBorders>
            <w:vAlign w:val="center"/>
          </w:tcPr>
          <w:p w14:paraId="5CB627A8" w14:textId="77777777" w:rsidR="00491BB0" w:rsidRPr="00A735BE" w:rsidRDefault="00491BB0" w:rsidP="00B266A1">
            <w:pPr>
              <w:jc w:val="center"/>
              <w:rPr>
                <w:rFonts w:ascii="Arial" w:hAnsi="Arial" w:cs="Arial"/>
                <w:sz w:val="22"/>
                <w:szCs w:val="22"/>
              </w:rPr>
            </w:pPr>
            <w:r w:rsidRPr="00A735BE">
              <w:rPr>
                <w:rFonts w:ascii="Arial" w:hAnsi="Arial" w:cs="Arial"/>
                <w:sz w:val="22"/>
                <w:szCs w:val="22"/>
              </w:rPr>
              <w:t>Število točk</w:t>
            </w:r>
          </w:p>
        </w:tc>
        <w:tc>
          <w:tcPr>
            <w:tcW w:w="1437" w:type="dxa"/>
            <w:tcBorders>
              <w:top w:val="nil"/>
              <w:left w:val="nil"/>
              <w:bottom w:val="single" w:sz="8" w:space="0" w:color="auto"/>
              <w:right w:val="single" w:sz="8" w:space="0" w:color="auto"/>
            </w:tcBorders>
            <w:vAlign w:val="center"/>
          </w:tcPr>
          <w:p w14:paraId="531C3311" w14:textId="77777777" w:rsidR="00491BB0" w:rsidRPr="00A735BE" w:rsidRDefault="00491BB0" w:rsidP="00C339AB">
            <w:pPr>
              <w:jc w:val="center"/>
              <w:rPr>
                <w:rFonts w:ascii="Arial" w:hAnsi="Arial" w:cs="Arial"/>
                <w:sz w:val="22"/>
                <w:szCs w:val="22"/>
              </w:rPr>
            </w:pPr>
            <w:r w:rsidRPr="00A735BE">
              <w:rPr>
                <w:rFonts w:ascii="Arial" w:hAnsi="Arial" w:cs="Arial"/>
                <w:sz w:val="22"/>
                <w:szCs w:val="22"/>
              </w:rPr>
              <w:t>35</w:t>
            </w:r>
          </w:p>
        </w:tc>
        <w:tc>
          <w:tcPr>
            <w:tcW w:w="1437" w:type="dxa"/>
            <w:tcBorders>
              <w:top w:val="nil"/>
              <w:left w:val="nil"/>
              <w:bottom w:val="single" w:sz="8" w:space="0" w:color="auto"/>
              <w:right w:val="single" w:sz="8" w:space="0" w:color="auto"/>
            </w:tcBorders>
            <w:vAlign w:val="center"/>
          </w:tcPr>
          <w:p w14:paraId="7BE0079C" w14:textId="77777777" w:rsidR="00491BB0" w:rsidRPr="00A735BE" w:rsidRDefault="00491BB0" w:rsidP="00B266A1">
            <w:pPr>
              <w:jc w:val="center"/>
              <w:rPr>
                <w:rFonts w:ascii="Arial" w:hAnsi="Arial" w:cs="Arial"/>
                <w:sz w:val="22"/>
                <w:szCs w:val="22"/>
              </w:rPr>
            </w:pPr>
            <w:r w:rsidRPr="00A735BE">
              <w:rPr>
                <w:rFonts w:ascii="Arial" w:hAnsi="Arial" w:cs="Arial"/>
                <w:sz w:val="22"/>
                <w:szCs w:val="22"/>
              </w:rPr>
              <w:t>25</w:t>
            </w:r>
          </w:p>
        </w:tc>
        <w:tc>
          <w:tcPr>
            <w:tcW w:w="1437" w:type="dxa"/>
            <w:tcBorders>
              <w:top w:val="nil"/>
              <w:left w:val="nil"/>
              <w:bottom w:val="single" w:sz="8" w:space="0" w:color="auto"/>
              <w:right w:val="single" w:sz="8" w:space="0" w:color="auto"/>
            </w:tcBorders>
            <w:vAlign w:val="center"/>
          </w:tcPr>
          <w:p w14:paraId="5C90F636" w14:textId="77777777" w:rsidR="00491BB0" w:rsidRPr="00A735BE" w:rsidRDefault="00491BB0" w:rsidP="00B266A1">
            <w:pPr>
              <w:jc w:val="center"/>
              <w:rPr>
                <w:rFonts w:ascii="Arial" w:hAnsi="Arial" w:cs="Arial"/>
                <w:sz w:val="22"/>
                <w:szCs w:val="22"/>
              </w:rPr>
            </w:pPr>
            <w:r w:rsidRPr="00A735BE">
              <w:rPr>
                <w:rFonts w:ascii="Arial" w:hAnsi="Arial" w:cs="Arial"/>
                <w:sz w:val="22"/>
                <w:szCs w:val="22"/>
              </w:rPr>
              <w:t>15</w:t>
            </w:r>
          </w:p>
        </w:tc>
        <w:tc>
          <w:tcPr>
            <w:tcW w:w="1437" w:type="dxa"/>
            <w:tcBorders>
              <w:top w:val="nil"/>
              <w:left w:val="nil"/>
              <w:bottom w:val="single" w:sz="8" w:space="0" w:color="auto"/>
              <w:right w:val="single" w:sz="8" w:space="0" w:color="auto"/>
            </w:tcBorders>
            <w:vAlign w:val="center"/>
          </w:tcPr>
          <w:p w14:paraId="40427046" w14:textId="77777777" w:rsidR="00491BB0" w:rsidRPr="00A735BE" w:rsidRDefault="00491BB0" w:rsidP="00B266A1">
            <w:pPr>
              <w:jc w:val="center"/>
              <w:rPr>
                <w:rFonts w:ascii="Arial" w:hAnsi="Arial" w:cs="Arial"/>
                <w:sz w:val="22"/>
                <w:szCs w:val="22"/>
              </w:rPr>
            </w:pPr>
            <w:r w:rsidRPr="00A735BE">
              <w:rPr>
                <w:rFonts w:ascii="Arial" w:hAnsi="Arial" w:cs="Arial"/>
                <w:sz w:val="22"/>
                <w:szCs w:val="22"/>
              </w:rPr>
              <w:t>3</w:t>
            </w:r>
          </w:p>
        </w:tc>
        <w:tc>
          <w:tcPr>
            <w:tcW w:w="1438" w:type="dxa"/>
            <w:tcBorders>
              <w:top w:val="nil"/>
              <w:left w:val="nil"/>
              <w:bottom w:val="single" w:sz="8" w:space="0" w:color="auto"/>
              <w:right w:val="single" w:sz="8" w:space="0" w:color="auto"/>
            </w:tcBorders>
            <w:vAlign w:val="center"/>
          </w:tcPr>
          <w:p w14:paraId="4FDA1488" w14:textId="77777777" w:rsidR="00491BB0" w:rsidRPr="00A735BE" w:rsidRDefault="00491BB0" w:rsidP="00B266A1">
            <w:pPr>
              <w:jc w:val="center"/>
              <w:rPr>
                <w:rFonts w:ascii="Arial" w:hAnsi="Arial" w:cs="Arial"/>
                <w:sz w:val="22"/>
                <w:szCs w:val="22"/>
              </w:rPr>
            </w:pPr>
            <w:r w:rsidRPr="00A735BE">
              <w:rPr>
                <w:rFonts w:ascii="Arial" w:hAnsi="Arial" w:cs="Arial"/>
                <w:sz w:val="22"/>
                <w:szCs w:val="22"/>
              </w:rPr>
              <w:t>2</w:t>
            </w:r>
          </w:p>
        </w:tc>
      </w:tr>
    </w:tbl>
    <w:p w14:paraId="038C69B3" w14:textId="77777777" w:rsidR="00491BB0" w:rsidRPr="00735682" w:rsidRDefault="00735682" w:rsidP="00735682">
      <w:pPr>
        <w:outlineLvl w:val="0"/>
        <w:rPr>
          <w:rFonts w:ascii="Arial" w:hAnsi="Arial" w:cs="Arial"/>
          <w:sz w:val="22"/>
          <w:szCs w:val="22"/>
        </w:rPr>
      </w:pPr>
      <w:r w:rsidRPr="00735682">
        <w:rPr>
          <w:rFonts w:ascii="Arial" w:hAnsi="Arial" w:cs="Arial"/>
          <w:sz w:val="22"/>
          <w:szCs w:val="22"/>
        </w:rPr>
        <w:t xml:space="preserve">*V primeru spremembe kategorizacije komisija nov razred kategorizacije ustrezno </w:t>
      </w:r>
      <w:r w:rsidR="00980C7F">
        <w:rPr>
          <w:rFonts w:ascii="Arial" w:hAnsi="Arial" w:cs="Arial"/>
          <w:sz w:val="22"/>
          <w:szCs w:val="22"/>
        </w:rPr>
        <w:t>u</w:t>
      </w:r>
      <w:r w:rsidRPr="00735682">
        <w:rPr>
          <w:rFonts w:ascii="Arial" w:hAnsi="Arial" w:cs="Arial"/>
          <w:sz w:val="22"/>
          <w:szCs w:val="22"/>
        </w:rPr>
        <w:t>mesti v obstoječe vrednotenje.</w:t>
      </w:r>
    </w:p>
    <w:p w14:paraId="3CBFBBFD" w14:textId="77777777" w:rsidR="00735682" w:rsidRPr="00735682" w:rsidRDefault="00735682" w:rsidP="00735682">
      <w:pPr>
        <w:outlineLvl w:val="0"/>
        <w:rPr>
          <w:rFonts w:ascii="Arial" w:hAnsi="Arial" w:cs="Arial"/>
        </w:rPr>
      </w:pPr>
    </w:p>
    <w:p w14:paraId="229BA916" w14:textId="77777777" w:rsidR="00491BB0" w:rsidRPr="00A735BE" w:rsidRDefault="008A3873" w:rsidP="004C2FF7">
      <w:pPr>
        <w:numPr>
          <w:ilvl w:val="0"/>
          <w:numId w:val="22"/>
        </w:numPr>
        <w:jc w:val="both"/>
        <w:outlineLvl w:val="0"/>
        <w:rPr>
          <w:rFonts w:ascii="Arial" w:hAnsi="Arial" w:cs="Arial"/>
          <w:sz w:val="22"/>
          <w:szCs w:val="22"/>
        </w:rPr>
      </w:pPr>
      <w:r w:rsidRPr="00A735BE">
        <w:rPr>
          <w:rFonts w:ascii="Arial" w:hAnsi="Arial" w:cs="Arial"/>
          <w:sz w:val="22"/>
          <w:szCs w:val="22"/>
        </w:rPr>
        <w:t>Naslov državnega</w:t>
      </w:r>
      <w:r w:rsidR="00864FFB" w:rsidRPr="00A735BE">
        <w:rPr>
          <w:rFonts w:ascii="Arial" w:hAnsi="Arial" w:cs="Arial"/>
          <w:sz w:val="22"/>
          <w:szCs w:val="22"/>
        </w:rPr>
        <w:t xml:space="preserve"> prvak</w:t>
      </w:r>
      <w:r w:rsidRPr="00A735BE">
        <w:rPr>
          <w:rFonts w:ascii="Arial" w:hAnsi="Arial" w:cs="Arial"/>
          <w:sz w:val="22"/>
          <w:szCs w:val="22"/>
        </w:rPr>
        <w:t>a</w:t>
      </w:r>
      <w:r w:rsidR="00BA0773">
        <w:rPr>
          <w:rFonts w:ascii="Arial" w:hAnsi="Arial" w:cs="Arial"/>
          <w:sz w:val="22"/>
          <w:szCs w:val="22"/>
        </w:rPr>
        <w:t xml:space="preserve"> </w:t>
      </w:r>
      <w:r w:rsidR="00491BB0" w:rsidRPr="00A735BE">
        <w:rPr>
          <w:rFonts w:ascii="Arial" w:hAnsi="Arial" w:cs="Arial"/>
          <w:sz w:val="22"/>
          <w:szCs w:val="22"/>
        </w:rPr>
        <w:t>v individualnih športnih panogah</w:t>
      </w:r>
      <w:r w:rsidR="00864FFB" w:rsidRPr="00A735BE">
        <w:rPr>
          <w:rFonts w:ascii="Arial" w:hAnsi="Arial" w:cs="Arial"/>
          <w:sz w:val="22"/>
          <w:szCs w:val="22"/>
        </w:rPr>
        <w:t xml:space="preserve"> v kategorijah uradnega tekmovalnega sistema</w:t>
      </w:r>
    </w:p>
    <w:p w14:paraId="48B2721B" w14:textId="77777777" w:rsidR="009E39EC" w:rsidRDefault="009E39EC" w:rsidP="009E39EC">
      <w:pPr>
        <w:ind w:left="1065"/>
        <w:jc w:val="both"/>
        <w:outlineLvl w:val="0"/>
        <w:rPr>
          <w:rFonts w:ascii="Arial" w:hAnsi="Arial" w:cs="Arial"/>
        </w:rPr>
      </w:pPr>
    </w:p>
    <w:p w14:paraId="00D049BC" w14:textId="77777777" w:rsidR="00C72CC8" w:rsidRPr="00C72CC8" w:rsidRDefault="00C72CC8" w:rsidP="007D09E2">
      <w:pPr>
        <w:pStyle w:val="Odstavekseznama"/>
        <w:numPr>
          <w:ilvl w:val="0"/>
          <w:numId w:val="3"/>
        </w:numPr>
        <w:jc w:val="both"/>
        <w:outlineLvl w:val="0"/>
        <w:rPr>
          <w:rFonts w:ascii="Arial" w:hAnsi="Arial" w:cs="Arial"/>
          <w:sz w:val="20"/>
        </w:rPr>
      </w:pPr>
      <w:r w:rsidRPr="00C72CC8">
        <w:rPr>
          <w:rFonts w:ascii="Arial" w:hAnsi="Arial" w:cs="Arial"/>
          <w:sz w:val="20"/>
        </w:rPr>
        <w:t>Individualni dosežek</w:t>
      </w:r>
    </w:p>
    <w:tbl>
      <w:tblPr>
        <w:tblW w:w="8178" w:type="dxa"/>
        <w:tblCellMar>
          <w:left w:w="70" w:type="dxa"/>
          <w:right w:w="70" w:type="dxa"/>
        </w:tblCellMar>
        <w:tblLook w:val="00A0" w:firstRow="1" w:lastRow="0" w:firstColumn="1" w:lastColumn="0" w:noHBand="0" w:noVBand="0"/>
      </w:tblPr>
      <w:tblGrid>
        <w:gridCol w:w="1726"/>
        <w:gridCol w:w="1386"/>
        <w:gridCol w:w="1262"/>
        <w:gridCol w:w="1630"/>
        <w:gridCol w:w="1098"/>
        <w:gridCol w:w="1076"/>
      </w:tblGrid>
      <w:tr w:rsidR="00C72CC8" w:rsidRPr="00AE248C" w14:paraId="6C57C300" w14:textId="77777777" w:rsidTr="00C339AB">
        <w:trPr>
          <w:trHeight w:val="335"/>
        </w:trPr>
        <w:tc>
          <w:tcPr>
            <w:tcW w:w="1726" w:type="dxa"/>
            <w:tcBorders>
              <w:top w:val="single" w:sz="4" w:space="0" w:color="auto"/>
              <w:left w:val="single" w:sz="4" w:space="0" w:color="auto"/>
              <w:bottom w:val="single" w:sz="4" w:space="0" w:color="auto"/>
              <w:right w:val="single" w:sz="4" w:space="0" w:color="auto"/>
            </w:tcBorders>
            <w:noWrap/>
            <w:vAlign w:val="bottom"/>
          </w:tcPr>
          <w:p w14:paraId="51A94F31" w14:textId="77777777" w:rsidR="00C72CC8" w:rsidRPr="00AE248C" w:rsidRDefault="00C339AB" w:rsidP="00B266A1">
            <w:pPr>
              <w:rPr>
                <w:rFonts w:ascii="Arial" w:hAnsi="Arial" w:cs="Arial"/>
                <w:sz w:val="20"/>
              </w:rPr>
            </w:pPr>
            <w:r w:rsidRPr="00AE248C">
              <w:rPr>
                <w:rFonts w:ascii="Arial" w:hAnsi="Arial" w:cs="Arial"/>
                <w:b/>
                <w:bCs/>
                <w:sz w:val="20"/>
              </w:rPr>
              <w:t>KATEGORIJA</w:t>
            </w:r>
          </w:p>
        </w:tc>
        <w:tc>
          <w:tcPr>
            <w:tcW w:w="1386" w:type="dxa"/>
            <w:tcBorders>
              <w:top w:val="single" w:sz="4" w:space="0" w:color="auto"/>
              <w:left w:val="nil"/>
              <w:bottom w:val="single" w:sz="4" w:space="0" w:color="auto"/>
              <w:right w:val="single" w:sz="4" w:space="0" w:color="auto"/>
            </w:tcBorders>
            <w:noWrap/>
            <w:vAlign w:val="bottom"/>
          </w:tcPr>
          <w:p w14:paraId="674FF6D9" w14:textId="77777777" w:rsidR="00C72CC8" w:rsidRPr="00AE248C" w:rsidRDefault="00C339AB" w:rsidP="00B266A1">
            <w:pPr>
              <w:jc w:val="center"/>
              <w:rPr>
                <w:rFonts w:ascii="Arial" w:hAnsi="Arial" w:cs="Arial"/>
                <w:b/>
                <w:bCs/>
                <w:sz w:val="20"/>
              </w:rPr>
            </w:pPr>
            <w:r w:rsidRPr="00AE248C">
              <w:rPr>
                <w:rFonts w:ascii="Arial" w:hAnsi="Arial" w:cs="Arial"/>
                <w:b/>
                <w:bCs/>
                <w:sz w:val="20"/>
              </w:rPr>
              <w:t>MD</w:t>
            </w:r>
          </w:p>
        </w:tc>
        <w:tc>
          <w:tcPr>
            <w:tcW w:w="1262" w:type="dxa"/>
            <w:tcBorders>
              <w:top w:val="single" w:sz="4" w:space="0" w:color="auto"/>
              <w:left w:val="nil"/>
              <w:bottom w:val="single" w:sz="4" w:space="0" w:color="auto"/>
              <w:right w:val="single" w:sz="4" w:space="0" w:color="auto"/>
            </w:tcBorders>
            <w:noWrap/>
            <w:vAlign w:val="bottom"/>
          </w:tcPr>
          <w:p w14:paraId="01BDC54B" w14:textId="77777777" w:rsidR="00C72CC8" w:rsidRPr="00AE248C" w:rsidRDefault="00C339AB" w:rsidP="00B266A1">
            <w:pPr>
              <w:jc w:val="center"/>
              <w:rPr>
                <w:rFonts w:ascii="Arial" w:hAnsi="Arial" w:cs="Arial"/>
                <w:b/>
                <w:bCs/>
                <w:sz w:val="20"/>
              </w:rPr>
            </w:pPr>
            <w:r w:rsidRPr="00AE248C">
              <w:rPr>
                <w:rFonts w:ascii="Arial" w:hAnsi="Arial" w:cs="Arial"/>
                <w:b/>
                <w:bCs/>
                <w:sz w:val="20"/>
              </w:rPr>
              <w:t>SD</w:t>
            </w:r>
          </w:p>
        </w:tc>
        <w:tc>
          <w:tcPr>
            <w:tcW w:w="1630" w:type="dxa"/>
            <w:tcBorders>
              <w:top w:val="single" w:sz="4" w:space="0" w:color="auto"/>
              <w:left w:val="nil"/>
              <w:bottom w:val="single" w:sz="4" w:space="0" w:color="auto"/>
              <w:right w:val="single" w:sz="4" w:space="0" w:color="auto"/>
            </w:tcBorders>
            <w:noWrap/>
            <w:vAlign w:val="bottom"/>
          </w:tcPr>
          <w:p w14:paraId="68467548" w14:textId="77777777" w:rsidR="00C72CC8" w:rsidRPr="00AE248C" w:rsidRDefault="00C72CC8" w:rsidP="00B266A1">
            <w:pPr>
              <w:jc w:val="center"/>
              <w:rPr>
                <w:rFonts w:ascii="Arial" w:hAnsi="Arial" w:cs="Arial"/>
                <w:b/>
                <w:bCs/>
                <w:sz w:val="20"/>
              </w:rPr>
            </w:pPr>
            <w:r w:rsidRPr="00AE248C">
              <w:rPr>
                <w:rFonts w:ascii="Arial" w:hAnsi="Arial" w:cs="Arial"/>
                <w:b/>
                <w:bCs/>
                <w:sz w:val="20"/>
              </w:rPr>
              <w:t>KAD</w:t>
            </w:r>
          </w:p>
        </w:tc>
        <w:tc>
          <w:tcPr>
            <w:tcW w:w="1098" w:type="dxa"/>
            <w:tcBorders>
              <w:top w:val="single" w:sz="4" w:space="0" w:color="auto"/>
              <w:left w:val="nil"/>
              <w:bottom w:val="single" w:sz="4" w:space="0" w:color="auto"/>
              <w:right w:val="single" w:sz="4" w:space="0" w:color="auto"/>
            </w:tcBorders>
            <w:noWrap/>
            <w:vAlign w:val="bottom"/>
          </w:tcPr>
          <w:p w14:paraId="720E3D59" w14:textId="77777777" w:rsidR="00C72CC8" w:rsidRPr="00AE248C" w:rsidRDefault="00C72CC8" w:rsidP="00B266A1">
            <w:pPr>
              <w:jc w:val="center"/>
              <w:rPr>
                <w:rFonts w:ascii="Arial" w:hAnsi="Arial" w:cs="Arial"/>
                <w:b/>
                <w:bCs/>
                <w:sz w:val="20"/>
              </w:rPr>
            </w:pPr>
            <w:r w:rsidRPr="00AE248C">
              <w:rPr>
                <w:rFonts w:ascii="Arial" w:hAnsi="Arial" w:cs="Arial"/>
                <w:b/>
                <w:bCs/>
                <w:sz w:val="20"/>
              </w:rPr>
              <w:t>ML</w:t>
            </w:r>
          </w:p>
        </w:tc>
        <w:tc>
          <w:tcPr>
            <w:tcW w:w="1076" w:type="dxa"/>
            <w:tcBorders>
              <w:top w:val="single" w:sz="4" w:space="0" w:color="auto"/>
              <w:left w:val="nil"/>
              <w:bottom w:val="single" w:sz="4" w:space="0" w:color="auto"/>
              <w:right w:val="single" w:sz="4" w:space="0" w:color="auto"/>
            </w:tcBorders>
            <w:noWrap/>
            <w:vAlign w:val="bottom"/>
          </w:tcPr>
          <w:p w14:paraId="27546948" w14:textId="77777777" w:rsidR="00C72CC8" w:rsidRPr="00AE248C" w:rsidRDefault="00C72CC8" w:rsidP="00B266A1">
            <w:pPr>
              <w:jc w:val="center"/>
              <w:rPr>
                <w:rFonts w:ascii="Arial" w:hAnsi="Arial" w:cs="Arial"/>
                <w:b/>
                <w:bCs/>
                <w:sz w:val="20"/>
              </w:rPr>
            </w:pPr>
            <w:r w:rsidRPr="00AE248C">
              <w:rPr>
                <w:rFonts w:ascii="Arial" w:hAnsi="Arial" w:cs="Arial"/>
                <w:b/>
                <w:bCs/>
                <w:sz w:val="20"/>
              </w:rPr>
              <w:t>ČL</w:t>
            </w:r>
          </w:p>
        </w:tc>
      </w:tr>
      <w:tr w:rsidR="00C72CC8" w:rsidRPr="00AE248C" w14:paraId="4D31AEA8" w14:textId="77777777" w:rsidTr="00C339AB">
        <w:trPr>
          <w:trHeight w:val="320"/>
        </w:trPr>
        <w:tc>
          <w:tcPr>
            <w:tcW w:w="1726" w:type="dxa"/>
            <w:tcBorders>
              <w:top w:val="single" w:sz="4" w:space="0" w:color="auto"/>
              <w:left w:val="single" w:sz="8" w:space="0" w:color="auto"/>
              <w:bottom w:val="single" w:sz="8" w:space="0" w:color="auto"/>
              <w:right w:val="single" w:sz="4" w:space="0" w:color="auto"/>
            </w:tcBorders>
            <w:vAlign w:val="center"/>
          </w:tcPr>
          <w:p w14:paraId="7DE0BAA7" w14:textId="77777777" w:rsidR="00C72CC8" w:rsidRPr="00AE248C" w:rsidRDefault="00C72CC8" w:rsidP="00B266A1">
            <w:pPr>
              <w:jc w:val="center"/>
              <w:rPr>
                <w:rFonts w:ascii="Arial" w:hAnsi="Arial" w:cs="Arial"/>
                <w:sz w:val="20"/>
              </w:rPr>
            </w:pPr>
            <w:r w:rsidRPr="00AE248C">
              <w:rPr>
                <w:rFonts w:ascii="Arial" w:hAnsi="Arial" w:cs="Arial"/>
                <w:sz w:val="20"/>
              </w:rPr>
              <w:t>Število točk</w:t>
            </w:r>
          </w:p>
        </w:tc>
        <w:tc>
          <w:tcPr>
            <w:tcW w:w="1386" w:type="dxa"/>
            <w:tcBorders>
              <w:top w:val="single" w:sz="4" w:space="0" w:color="auto"/>
              <w:left w:val="single" w:sz="4" w:space="0" w:color="auto"/>
              <w:bottom w:val="single" w:sz="4" w:space="0" w:color="auto"/>
              <w:right w:val="single" w:sz="4" w:space="0" w:color="auto"/>
            </w:tcBorders>
            <w:noWrap/>
            <w:vAlign w:val="bottom"/>
          </w:tcPr>
          <w:p w14:paraId="316588FD" w14:textId="77777777" w:rsidR="00C72CC8" w:rsidRPr="00AE248C" w:rsidRDefault="00C72CC8" w:rsidP="00653ABD">
            <w:pPr>
              <w:jc w:val="center"/>
              <w:rPr>
                <w:rFonts w:ascii="Arial" w:hAnsi="Arial" w:cs="Arial"/>
                <w:sz w:val="20"/>
              </w:rPr>
            </w:pPr>
            <w:r w:rsidRPr="00AE248C">
              <w:rPr>
                <w:rFonts w:ascii="Arial" w:hAnsi="Arial" w:cs="Arial"/>
                <w:sz w:val="20"/>
              </w:rPr>
              <w:t>0,</w:t>
            </w:r>
            <w:r w:rsidR="00653ABD" w:rsidRPr="00AE248C">
              <w:rPr>
                <w:rFonts w:ascii="Arial" w:hAnsi="Arial" w:cs="Arial"/>
                <w:sz w:val="20"/>
              </w:rPr>
              <w:t>5</w:t>
            </w:r>
          </w:p>
        </w:tc>
        <w:tc>
          <w:tcPr>
            <w:tcW w:w="1262" w:type="dxa"/>
            <w:tcBorders>
              <w:top w:val="single" w:sz="4" w:space="0" w:color="auto"/>
              <w:left w:val="nil"/>
              <w:bottom w:val="single" w:sz="8" w:space="0" w:color="auto"/>
              <w:right w:val="single" w:sz="4" w:space="0" w:color="auto"/>
            </w:tcBorders>
            <w:noWrap/>
            <w:vAlign w:val="bottom"/>
          </w:tcPr>
          <w:p w14:paraId="1F45102E" w14:textId="77777777" w:rsidR="00C72CC8" w:rsidRPr="00AE248C" w:rsidRDefault="00653ABD" w:rsidP="00B266A1">
            <w:pPr>
              <w:jc w:val="center"/>
              <w:rPr>
                <w:rFonts w:ascii="Arial" w:hAnsi="Arial" w:cs="Arial"/>
                <w:sz w:val="20"/>
              </w:rPr>
            </w:pPr>
            <w:r w:rsidRPr="00AE248C">
              <w:rPr>
                <w:rFonts w:ascii="Arial" w:hAnsi="Arial" w:cs="Arial"/>
                <w:sz w:val="20"/>
              </w:rPr>
              <w:t>1</w:t>
            </w:r>
          </w:p>
        </w:tc>
        <w:tc>
          <w:tcPr>
            <w:tcW w:w="1630" w:type="dxa"/>
            <w:tcBorders>
              <w:top w:val="single" w:sz="4" w:space="0" w:color="auto"/>
              <w:left w:val="nil"/>
              <w:bottom w:val="single" w:sz="8" w:space="0" w:color="auto"/>
              <w:right w:val="single" w:sz="4" w:space="0" w:color="auto"/>
            </w:tcBorders>
            <w:noWrap/>
            <w:vAlign w:val="bottom"/>
          </w:tcPr>
          <w:p w14:paraId="378A6604" w14:textId="77777777" w:rsidR="00C72CC8" w:rsidRPr="00AE248C" w:rsidRDefault="00653ABD" w:rsidP="00B266A1">
            <w:pPr>
              <w:jc w:val="center"/>
              <w:rPr>
                <w:rFonts w:ascii="Arial" w:hAnsi="Arial" w:cs="Arial"/>
                <w:sz w:val="20"/>
              </w:rPr>
            </w:pPr>
            <w:r w:rsidRPr="00AE248C">
              <w:rPr>
                <w:rFonts w:ascii="Arial" w:hAnsi="Arial" w:cs="Arial"/>
                <w:sz w:val="20"/>
              </w:rPr>
              <w:t>1,5</w:t>
            </w:r>
          </w:p>
        </w:tc>
        <w:tc>
          <w:tcPr>
            <w:tcW w:w="1098" w:type="dxa"/>
            <w:tcBorders>
              <w:top w:val="single" w:sz="4" w:space="0" w:color="auto"/>
              <w:left w:val="nil"/>
              <w:bottom w:val="single" w:sz="8" w:space="0" w:color="auto"/>
              <w:right w:val="single" w:sz="4" w:space="0" w:color="auto"/>
            </w:tcBorders>
            <w:noWrap/>
            <w:vAlign w:val="bottom"/>
          </w:tcPr>
          <w:p w14:paraId="53786EDC" w14:textId="77777777" w:rsidR="00C72CC8" w:rsidRPr="00AE248C" w:rsidRDefault="00653ABD" w:rsidP="00B266A1">
            <w:pPr>
              <w:jc w:val="center"/>
              <w:rPr>
                <w:rFonts w:ascii="Arial" w:hAnsi="Arial" w:cs="Arial"/>
                <w:sz w:val="20"/>
              </w:rPr>
            </w:pPr>
            <w:r w:rsidRPr="00AE248C">
              <w:rPr>
                <w:rFonts w:ascii="Arial" w:hAnsi="Arial" w:cs="Arial"/>
                <w:sz w:val="20"/>
              </w:rPr>
              <w:t>2,5</w:t>
            </w:r>
          </w:p>
        </w:tc>
        <w:tc>
          <w:tcPr>
            <w:tcW w:w="1076" w:type="dxa"/>
            <w:tcBorders>
              <w:top w:val="single" w:sz="4" w:space="0" w:color="auto"/>
              <w:left w:val="nil"/>
              <w:bottom w:val="single" w:sz="8" w:space="0" w:color="auto"/>
              <w:right w:val="single" w:sz="8" w:space="0" w:color="auto"/>
            </w:tcBorders>
            <w:noWrap/>
            <w:vAlign w:val="bottom"/>
          </w:tcPr>
          <w:p w14:paraId="4E41CBBB" w14:textId="77777777" w:rsidR="00C72CC8" w:rsidRPr="00AE248C" w:rsidRDefault="00653ABD" w:rsidP="00B266A1">
            <w:pPr>
              <w:jc w:val="center"/>
              <w:rPr>
                <w:rFonts w:ascii="Arial" w:hAnsi="Arial" w:cs="Arial"/>
                <w:sz w:val="20"/>
              </w:rPr>
            </w:pPr>
            <w:r w:rsidRPr="00AE248C">
              <w:rPr>
                <w:rFonts w:ascii="Arial" w:hAnsi="Arial" w:cs="Arial"/>
                <w:sz w:val="20"/>
              </w:rPr>
              <w:t>4</w:t>
            </w:r>
          </w:p>
        </w:tc>
      </w:tr>
    </w:tbl>
    <w:p w14:paraId="06064830" w14:textId="77777777" w:rsidR="00491BB0" w:rsidRPr="00AE248C" w:rsidRDefault="00491BB0" w:rsidP="00491BB0">
      <w:pPr>
        <w:ind w:left="360"/>
        <w:outlineLvl w:val="0"/>
        <w:rPr>
          <w:rFonts w:ascii="Arial" w:hAnsi="Arial" w:cs="Arial"/>
        </w:rPr>
      </w:pPr>
    </w:p>
    <w:p w14:paraId="3A0C1528" w14:textId="77777777" w:rsidR="00C72CC8" w:rsidRPr="00AE248C" w:rsidRDefault="00C72CC8" w:rsidP="007D09E2">
      <w:pPr>
        <w:pStyle w:val="Odstavekseznama"/>
        <w:numPr>
          <w:ilvl w:val="0"/>
          <w:numId w:val="3"/>
        </w:numPr>
        <w:outlineLvl w:val="0"/>
        <w:rPr>
          <w:rFonts w:ascii="Arial" w:hAnsi="Arial" w:cs="Arial"/>
          <w:sz w:val="20"/>
        </w:rPr>
      </w:pPr>
      <w:r w:rsidRPr="00AE248C">
        <w:rPr>
          <w:rFonts w:ascii="Arial" w:hAnsi="Arial" w:cs="Arial"/>
          <w:sz w:val="20"/>
        </w:rPr>
        <w:t>Dosežek ekipe (štafete)</w:t>
      </w:r>
    </w:p>
    <w:tbl>
      <w:tblPr>
        <w:tblW w:w="8178" w:type="dxa"/>
        <w:tblCellMar>
          <w:left w:w="70" w:type="dxa"/>
          <w:right w:w="70" w:type="dxa"/>
        </w:tblCellMar>
        <w:tblLook w:val="00A0" w:firstRow="1" w:lastRow="0" w:firstColumn="1" w:lastColumn="0" w:noHBand="0" w:noVBand="0"/>
      </w:tblPr>
      <w:tblGrid>
        <w:gridCol w:w="1726"/>
        <w:gridCol w:w="1386"/>
        <w:gridCol w:w="1262"/>
        <w:gridCol w:w="1630"/>
        <w:gridCol w:w="1098"/>
        <w:gridCol w:w="1076"/>
      </w:tblGrid>
      <w:tr w:rsidR="00C72CC8" w:rsidRPr="00AE248C" w14:paraId="0B469784" w14:textId="77777777" w:rsidTr="00C339AB">
        <w:trPr>
          <w:trHeight w:val="335"/>
        </w:trPr>
        <w:tc>
          <w:tcPr>
            <w:tcW w:w="1726" w:type="dxa"/>
            <w:tcBorders>
              <w:top w:val="single" w:sz="4" w:space="0" w:color="auto"/>
              <w:left w:val="single" w:sz="4" w:space="0" w:color="auto"/>
              <w:bottom w:val="single" w:sz="4" w:space="0" w:color="auto"/>
              <w:right w:val="single" w:sz="4" w:space="0" w:color="auto"/>
            </w:tcBorders>
            <w:noWrap/>
            <w:vAlign w:val="bottom"/>
          </w:tcPr>
          <w:p w14:paraId="7C947073" w14:textId="77777777" w:rsidR="00C72CC8" w:rsidRPr="00AE248C" w:rsidRDefault="00C339AB" w:rsidP="00B266A1">
            <w:pPr>
              <w:rPr>
                <w:rFonts w:ascii="Arial" w:hAnsi="Arial" w:cs="Arial"/>
                <w:sz w:val="20"/>
              </w:rPr>
            </w:pPr>
            <w:r w:rsidRPr="00AE248C">
              <w:rPr>
                <w:rFonts w:ascii="Arial" w:hAnsi="Arial" w:cs="Arial"/>
                <w:b/>
                <w:bCs/>
                <w:sz w:val="20"/>
              </w:rPr>
              <w:t>KATEGORIJA</w:t>
            </w:r>
          </w:p>
        </w:tc>
        <w:tc>
          <w:tcPr>
            <w:tcW w:w="1386" w:type="dxa"/>
            <w:tcBorders>
              <w:top w:val="single" w:sz="4" w:space="0" w:color="auto"/>
              <w:left w:val="nil"/>
              <w:bottom w:val="single" w:sz="4" w:space="0" w:color="auto"/>
              <w:right w:val="single" w:sz="4" w:space="0" w:color="auto"/>
            </w:tcBorders>
            <w:noWrap/>
            <w:vAlign w:val="bottom"/>
          </w:tcPr>
          <w:p w14:paraId="65AAF292" w14:textId="77777777" w:rsidR="00C72CC8" w:rsidRPr="00AE248C" w:rsidRDefault="00C339AB" w:rsidP="00B266A1">
            <w:pPr>
              <w:jc w:val="center"/>
              <w:rPr>
                <w:rFonts w:ascii="Arial" w:hAnsi="Arial" w:cs="Arial"/>
                <w:b/>
                <w:bCs/>
                <w:sz w:val="20"/>
              </w:rPr>
            </w:pPr>
            <w:r w:rsidRPr="00AE248C">
              <w:rPr>
                <w:rFonts w:ascii="Arial" w:hAnsi="Arial" w:cs="Arial"/>
                <w:b/>
                <w:bCs/>
                <w:sz w:val="20"/>
              </w:rPr>
              <w:t>MD</w:t>
            </w:r>
          </w:p>
        </w:tc>
        <w:tc>
          <w:tcPr>
            <w:tcW w:w="1262" w:type="dxa"/>
            <w:tcBorders>
              <w:top w:val="single" w:sz="4" w:space="0" w:color="auto"/>
              <w:left w:val="nil"/>
              <w:bottom w:val="single" w:sz="4" w:space="0" w:color="auto"/>
              <w:right w:val="single" w:sz="4" w:space="0" w:color="auto"/>
            </w:tcBorders>
            <w:noWrap/>
            <w:vAlign w:val="bottom"/>
          </w:tcPr>
          <w:p w14:paraId="6A28C28C" w14:textId="77777777" w:rsidR="00C72CC8" w:rsidRPr="00AE248C" w:rsidRDefault="00C339AB" w:rsidP="00B266A1">
            <w:pPr>
              <w:jc w:val="center"/>
              <w:rPr>
                <w:rFonts w:ascii="Arial" w:hAnsi="Arial" w:cs="Arial"/>
                <w:b/>
                <w:bCs/>
                <w:sz w:val="20"/>
              </w:rPr>
            </w:pPr>
            <w:r w:rsidRPr="00AE248C">
              <w:rPr>
                <w:rFonts w:ascii="Arial" w:hAnsi="Arial" w:cs="Arial"/>
                <w:b/>
                <w:bCs/>
                <w:sz w:val="20"/>
              </w:rPr>
              <w:t>SD</w:t>
            </w:r>
          </w:p>
        </w:tc>
        <w:tc>
          <w:tcPr>
            <w:tcW w:w="1630" w:type="dxa"/>
            <w:tcBorders>
              <w:top w:val="single" w:sz="4" w:space="0" w:color="auto"/>
              <w:left w:val="nil"/>
              <w:bottom w:val="single" w:sz="4" w:space="0" w:color="auto"/>
              <w:right w:val="single" w:sz="4" w:space="0" w:color="auto"/>
            </w:tcBorders>
            <w:noWrap/>
            <w:vAlign w:val="bottom"/>
          </w:tcPr>
          <w:p w14:paraId="38BC6A33" w14:textId="77777777" w:rsidR="00C72CC8" w:rsidRPr="00AE248C" w:rsidRDefault="00C72CC8" w:rsidP="00B266A1">
            <w:pPr>
              <w:jc w:val="center"/>
              <w:rPr>
                <w:rFonts w:ascii="Arial" w:hAnsi="Arial" w:cs="Arial"/>
                <w:b/>
                <w:bCs/>
                <w:sz w:val="20"/>
              </w:rPr>
            </w:pPr>
            <w:r w:rsidRPr="00AE248C">
              <w:rPr>
                <w:rFonts w:ascii="Arial" w:hAnsi="Arial" w:cs="Arial"/>
                <w:b/>
                <w:bCs/>
                <w:sz w:val="20"/>
              </w:rPr>
              <w:t>KAD</w:t>
            </w:r>
          </w:p>
        </w:tc>
        <w:tc>
          <w:tcPr>
            <w:tcW w:w="1098" w:type="dxa"/>
            <w:tcBorders>
              <w:top w:val="single" w:sz="4" w:space="0" w:color="auto"/>
              <w:left w:val="nil"/>
              <w:bottom w:val="single" w:sz="4" w:space="0" w:color="auto"/>
              <w:right w:val="single" w:sz="4" w:space="0" w:color="auto"/>
            </w:tcBorders>
            <w:noWrap/>
            <w:vAlign w:val="bottom"/>
          </w:tcPr>
          <w:p w14:paraId="2F42EB3D" w14:textId="77777777" w:rsidR="00C72CC8" w:rsidRPr="00AE248C" w:rsidRDefault="00C72CC8" w:rsidP="00B266A1">
            <w:pPr>
              <w:jc w:val="center"/>
              <w:rPr>
                <w:rFonts w:ascii="Arial" w:hAnsi="Arial" w:cs="Arial"/>
                <w:b/>
                <w:bCs/>
                <w:sz w:val="20"/>
              </w:rPr>
            </w:pPr>
            <w:r w:rsidRPr="00AE248C">
              <w:rPr>
                <w:rFonts w:ascii="Arial" w:hAnsi="Arial" w:cs="Arial"/>
                <w:b/>
                <w:bCs/>
                <w:sz w:val="20"/>
              </w:rPr>
              <w:t>ML</w:t>
            </w:r>
          </w:p>
        </w:tc>
        <w:tc>
          <w:tcPr>
            <w:tcW w:w="1076" w:type="dxa"/>
            <w:tcBorders>
              <w:top w:val="single" w:sz="4" w:space="0" w:color="auto"/>
              <w:left w:val="nil"/>
              <w:bottom w:val="single" w:sz="4" w:space="0" w:color="auto"/>
              <w:right w:val="single" w:sz="4" w:space="0" w:color="auto"/>
            </w:tcBorders>
            <w:noWrap/>
            <w:vAlign w:val="bottom"/>
          </w:tcPr>
          <w:p w14:paraId="35474C4B" w14:textId="77777777" w:rsidR="00C72CC8" w:rsidRPr="00AE248C" w:rsidRDefault="00C72CC8" w:rsidP="00B266A1">
            <w:pPr>
              <w:jc w:val="center"/>
              <w:rPr>
                <w:rFonts w:ascii="Arial" w:hAnsi="Arial" w:cs="Arial"/>
                <w:b/>
                <w:bCs/>
                <w:sz w:val="20"/>
              </w:rPr>
            </w:pPr>
            <w:r w:rsidRPr="00AE248C">
              <w:rPr>
                <w:rFonts w:ascii="Arial" w:hAnsi="Arial" w:cs="Arial"/>
                <w:b/>
                <w:bCs/>
                <w:sz w:val="20"/>
              </w:rPr>
              <w:t>ČL</w:t>
            </w:r>
          </w:p>
        </w:tc>
      </w:tr>
      <w:tr w:rsidR="00C72CC8" w:rsidRPr="00AE248C" w14:paraId="42781495" w14:textId="77777777" w:rsidTr="00C339AB">
        <w:trPr>
          <w:trHeight w:val="320"/>
        </w:trPr>
        <w:tc>
          <w:tcPr>
            <w:tcW w:w="1726" w:type="dxa"/>
            <w:tcBorders>
              <w:top w:val="single" w:sz="4" w:space="0" w:color="auto"/>
              <w:left w:val="single" w:sz="8" w:space="0" w:color="auto"/>
              <w:bottom w:val="single" w:sz="8" w:space="0" w:color="auto"/>
              <w:right w:val="single" w:sz="4" w:space="0" w:color="auto"/>
            </w:tcBorders>
            <w:vAlign w:val="center"/>
          </w:tcPr>
          <w:p w14:paraId="2E2F5442" w14:textId="77777777" w:rsidR="00C72CC8" w:rsidRPr="00AE248C" w:rsidRDefault="00C72CC8" w:rsidP="00B266A1">
            <w:pPr>
              <w:jc w:val="center"/>
              <w:rPr>
                <w:rFonts w:ascii="Arial" w:hAnsi="Arial" w:cs="Arial"/>
                <w:sz w:val="20"/>
              </w:rPr>
            </w:pPr>
            <w:r w:rsidRPr="00AE248C">
              <w:rPr>
                <w:rFonts w:ascii="Arial" w:hAnsi="Arial" w:cs="Arial"/>
                <w:sz w:val="20"/>
              </w:rPr>
              <w:lastRenderedPageBreak/>
              <w:t>Število točk</w:t>
            </w:r>
          </w:p>
        </w:tc>
        <w:tc>
          <w:tcPr>
            <w:tcW w:w="1386" w:type="dxa"/>
            <w:tcBorders>
              <w:top w:val="single" w:sz="4" w:space="0" w:color="auto"/>
              <w:left w:val="single" w:sz="4" w:space="0" w:color="auto"/>
              <w:bottom w:val="single" w:sz="4" w:space="0" w:color="auto"/>
              <w:right w:val="single" w:sz="4" w:space="0" w:color="auto"/>
            </w:tcBorders>
            <w:noWrap/>
            <w:vAlign w:val="bottom"/>
          </w:tcPr>
          <w:p w14:paraId="68C02F62" w14:textId="77777777" w:rsidR="00C72CC8" w:rsidRPr="00AE248C" w:rsidRDefault="00653ABD" w:rsidP="00B266A1">
            <w:pPr>
              <w:jc w:val="center"/>
              <w:rPr>
                <w:rFonts w:ascii="Arial" w:hAnsi="Arial" w:cs="Arial"/>
                <w:sz w:val="20"/>
              </w:rPr>
            </w:pPr>
            <w:r w:rsidRPr="00AE248C">
              <w:rPr>
                <w:rFonts w:ascii="Arial" w:hAnsi="Arial" w:cs="Arial"/>
                <w:sz w:val="20"/>
              </w:rPr>
              <w:t>2</w:t>
            </w:r>
          </w:p>
        </w:tc>
        <w:tc>
          <w:tcPr>
            <w:tcW w:w="1262" w:type="dxa"/>
            <w:tcBorders>
              <w:top w:val="single" w:sz="4" w:space="0" w:color="auto"/>
              <w:left w:val="nil"/>
              <w:bottom w:val="single" w:sz="8" w:space="0" w:color="auto"/>
              <w:right w:val="single" w:sz="4" w:space="0" w:color="auto"/>
            </w:tcBorders>
            <w:noWrap/>
            <w:vAlign w:val="bottom"/>
          </w:tcPr>
          <w:p w14:paraId="2FE6A06A" w14:textId="77777777" w:rsidR="00C72CC8" w:rsidRPr="00AE248C" w:rsidRDefault="00653ABD" w:rsidP="00C72CC8">
            <w:pPr>
              <w:jc w:val="center"/>
              <w:rPr>
                <w:rFonts w:ascii="Arial" w:hAnsi="Arial" w:cs="Arial"/>
                <w:sz w:val="20"/>
              </w:rPr>
            </w:pPr>
            <w:r w:rsidRPr="00AE248C">
              <w:rPr>
                <w:rFonts w:ascii="Arial" w:hAnsi="Arial" w:cs="Arial"/>
                <w:sz w:val="20"/>
              </w:rPr>
              <w:t>4</w:t>
            </w:r>
          </w:p>
        </w:tc>
        <w:tc>
          <w:tcPr>
            <w:tcW w:w="1630" w:type="dxa"/>
            <w:tcBorders>
              <w:top w:val="single" w:sz="4" w:space="0" w:color="auto"/>
              <w:left w:val="nil"/>
              <w:bottom w:val="single" w:sz="8" w:space="0" w:color="auto"/>
              <w:right w:val="single" w:sz="4" w:space="0" w:color="auto"/>
            </w:tcBorders>
            <w:noWrap/>
            <w:vAlign w:val="bottom"/>
          </w:tcPr>
          <w:p w14:paraId="3DA4C5DE" w14:textId="77777777" w:rsidR="00C72CC8" w:rsidRPr="00AE248C" w:rsidRDefault="00653ABD" w:rsidP="00C72CC8">
            <w:pPr>
              <w:jc w:val="center"/>
              <w:rPr>
                <w:rFonts w:ascii="Arial" w:hAnsi="Arial" w:cs="Arial"/>
                <w:sz w:val="20"/>
              </w:rPr>
            </w:pPr>
            <w:r w:rsidRPr="00AE248C">
              <w:rPr>
                <w:rFonts w:ascii="Arial" w:hAnsi="Arial" w:cs="Arial"/>
                <w:sz w:val="20"/>
              </w:rPr>
              <w:t>6</w:t>
            </w:r>
          </w:p>
        </w:tc>
        <w:tc>
          <w:tcPr>
            <w:tcW w:w="1098" w:type="dxa"/>
            <w:tcBorders>
              <w:top w:val="single" w:sz="4" w:space="0" w:color="auto"/>
              <w:left w:val="nil"/>
              <w:bottom w:val="single" w:sz="8" w:space="0" w:color="auto"/>
              <w:right w:val="single" w:sz="4" w:space="0" w:color="auto"/>
            </w:tcBorders>
            <w:noWrap/>
            <w:vAlign w:val="bottom"/>
          </w:tcPr>
          <w:p w14:paraId="7547BACC" w14:textId="77777777" w:rsidR="00C72CC8" w:rsidRPr="00AE248C" w:rsidRDefault="00653ABD" w:rsidP="00B266A1">
            <w:pPr>
              <w:jc w:val="center"/>
              <w:rPr>
                <w:rFonts w:ascii="Arial" w:hAnsi="Arial" w:cs="Arial"/>
                <w:sz w:val="20"/>
              </w:rPr>
            </w:pPr>
            <w:r w:rsidRPr="00AE248C">
              <w:rPr>
                <w:rFonts w:ascii="Arial" w:hAnsi="Arial" w:cs="Arial"/>
                <w:sz w:val="20"/>
              </w:rPr>
              <w:t>10</w:t>
            </w:r>
          </w:p>
        </w:tc>
        <w:tc>
          <w:tcPr>
            <w:tcW w:w="1076" w:type="dxa"/>
            <w:tcBorders>
              <w:top w:val="single" w:sz="4" w:space="0" w:color="auto"/>
              <w:left w:val="nil"/>
              <w:bottom w:val="single" w:sz="8" w:space="0" w:color="auto"/>
              <w:right w:val="single" w:sz="8" w:space="0" w:color="auto"/>
            </w:tcBorders>
            <w:noWrap/>
            <w:vAlign w:val="bottom"/>
          </w:tcPr>
          <w:p w14:paraId="5BD62C8D" w14:textId="77777777" w:rsidR="00C72CC8" w:rsidRPr="00AE248C" w:rsidRDefault="00653ABD" w:rsidP="00C72CC8">
            <w:pPr>
              <w:jc w:val="center"/>
              <w:rPr>
                <w:rFonts w:ascii="Arial" w:hAnsi="Arial" w:cs="Arial"/>
                <w:sz w:val="20"/>
              </w:rPr>
            </w:pPr>
            <w:r w:rsidRPr="00AE248C">
              <w:rPr>
                <w:rFonts w:ascii="Arial" w:hAnsi="Arial" w:cs="Arial"/>
                <w:sz w:val="20"/>
              </w:rPr>
              <w:t>16</w:t>
            </w:r>
          </w:p>
        </w:tc>
      </w:tr>
    </w:tbl>
    <w:p w14:paraId="13BA7F88" w14:textId="77777777" w:rsidR="00C72CC8" w:rsidRPr="00AE248C" w:rsidRDefault="00C72CC8" w:rsidP="00C72CC8">
      <w:pPr>
        <w:outlineLvl w:val="0"/>
        <w:rPr>
          <w:rFonts w:ascii="Arial" w:hAnsi="Arial" w:cs="Arial"/>
          <w:sz w:val="20"/>
        </w:rPr>
      </w:pPr>
    </w:p>
    <w:p w14:paraId="74BB515B" w14:textId="77777777" w:rsidR="00491BB0" w:rsidRPr="00A735BE" w:rsidRDefault="008A3873" w:rsidP="004C2FF7">
      <w:pPr>
        <w:numPr>
          <w:ilvl w:val="0"/>
          <w:numId w:val="22"/>
        </w:numPr>
        <w:jc w:val="both"/>
        <w:outlineLvl w:val="0"/>
        <w:rPr>
          <w:rFonts w:ascii="Arial" w:hAnsi="Arial" w:cs="Arial"/>
          <w:sz w:val="22"/>
          <w:szCs w:val="22"/>
        </w:rPr>
      </w:pPr>
      <w:r w:rsidRPr="00A735BE">
        <w:rPr>
          <w:rFonts w:ascii="Arial" w:hAnsi="Arial" w:cs="Arial"/>
          <w:sz w:val="22"/>
          <w:szCs w:val="22"/>
        </w:rPr>
        <w:t>Naslov državnega</w:t>
      </w:r>
      <w:r w:rsidR="00491BB0" w:rsidRPr="00A735BE">
        <w:rPr>
          <w:rFonts w:ascii="Arial" w:hAnsi="Arial" w:cs="Arial"/>
          <w:sz w:val="22"/>
          <w:szCs w:val="22"/>
        </w:rPr>
        <w:t xml:space="preserve"> prvak</w:t>
      </w:r>
      <w:r w:rsidRPr="00A735BE">
        <w:rPr>
          <w:rFonts w:ascii="Arial" w:hAnsi="Arial" w:cs="Arial"/>
          <w:sz w:val="22"/>
          <w:szCs w:val="22"/>
        </w:rPr>
        <w:t>a</w:t>
      </w:r>
      <w:r w:rsidR="00491BB0" w:rsidRPr="00A735BE">
        <w:rPr>
          <w:rFonts w:ascii="Arial" w:hAnsi="Arial" w:cs="Arial"/>
          <w:sz w:val="22"/>
          <w:szCs w:val="22"/>
        </w:rPr>
        <w:t xml:space="preserve"> in </w:t>
      </w:r>
      <w:r w:rsidR="00632F34" w:rsidRPr="00A735BE">
        <w:rPr>
          <w:rFonts w:ascii="Arial" w:hAnsi="Arial" w:cs="Arial"/>
          <w:sz w:val="22"/>
          <w:szCs w:val="22"/>
        </w:rPr>
        <w:t xml:space="preserve">uvrstitev </w:t>
      </w:r>
      <w:r w:rsidR="00491BB0" w:rsidRPr="00A735BE">
        <w:rPr>
          <w:rFonts w:ascii="Arial" w:hAnsi="Arial" w:cs="Arial"/>
          <w:sz w:val="22"/>
          <w:szCs w:val="22"/>
        </w:rPr>
        <w:t xml:space="preserve"> </w:t>
      </w:r>
      <w:r w:rsidR="007B6584" w:rsidRPr="00A735BE">
        <w:rPr>
          <w:rFonts w:ascii="Arial" w:hAnsi="Arial" w:cs="Arial"/>
          <w:sz w:val="22"/>
          <w:szCs w:val="22"/>
        </w:rPr>
        <w:t xml:space="preserve">članske </w:t>
      </w:r>
      <w:r w:rsidR="00491BB0" w:rsidRPr="00A735BE">
        <w:rPr>
          <w:rFonts w:ascii="Arial" w:hAnsi="Arial" w:cs="Arial"/>
          <w:sz w:val="22"/>
          <w:szCs w:val="22"/>
        </w:rPr>
        <w:t>ekipe v</w:t>
      </w:r>
      <w:r w:rsidR="006054A5" w:rsidRPr="00A735BE">
        <w:rPr>
          <w:rFonts w:ascii="Arial" w:hAnsi="Arial" w:cs="Arial"/>
          <w:sz w:val="22"/>
          <w:szCs w:val="22"/>
        </w:rPr>
        <w:t xml:space="preserve"> kolektivnih športnih panogah</w:t>
      </w:r>
      <w:r w:rsidR="00D0373A" w:rsidRPr="00A735BE">
        <w:rPr>
          <w:rFonts w:ascii="Arial" w:hAnsi="Arial" w:cs="Arial"/>
          <w:sz w:val="22"/>
          <w:szCs w:val="22"/>
        </w:rPr>
        <w:t xml:space="preserve"> v </w:t>
      </w:r>
      <w:r w:rsidR="007B6584" w:rsidRPr="00A735BE">
        <w:rPr>
          <w:rFonts w:ascii="Arial" w:hAnsi="Arial" w:cs="Arial"/>
          <w:sz w:val="22"/>
          <w:szCs w:val="22"/>
        </w:rPr>
        <w:t>državnih ligah</w:t>
      </w:r>
    </w:p>
    <w:p w14:paraId="512CFECD" w14:textId="77777777" w:rsidR="004D3FAE" w:rsidRDefault="004D3FAE" w:rsidP="007B6584">
      <w:pPr>
        <w:jc w:val="both"/>
        <w:outlineLvl w:val="0"/>
        <w:rPr>
          <w:rFonts w:ascii="Arial" w:hAnsi="Arial" w:cs="Arial"/>
        </w:rPr>
      </w:pPr>
    </w:p>
    <w:p w14:paraId="4637EA4B" w14:textId="77777777" w:rsidR="007B6584" w:rsidRPr="007B6584" w:rsidRDefault="007B6584" w:rsidP="007B6584">
      <w:pPr>
        <w:pStyle w:val="Odstavekseznama"/>
        <w:numPr>
          <w:ilvl w:val="0"/>
          <w:numId w:val="3"/>
        </w:numPr>
        <w:jc w:val="both"/>
        <w:outlineLvl w:val="0"/>
        <w:rPr>
          <w:rFonts w:ascii="Arial" w:hAnsi="Arial" w:cs="Arial"/>
          <w:sz w:val="20"/>
        </w:rPr>
      </w:pPr>
      <w:r>
        <w:rPr>
          <w:rFonts w:ascii="Arial" w:hAnsi="Arial" w:cs="Arial"/>
          <w:sz w:val="20"/>
        </w:rPr>
        <w:t>Naslov državnega prvaka</w:t>
      </w:r>
    </w:p>
    <w:tbl>
      <w:tblPr>
        <w:tblStyle w:val="Tabelamrea"/>
        <w:tblW w:w="0" w:type="auto"/>
        <w:tblLook w:val="04A0" w:firstRow="1" w:lastRow="0" w:firstColumn="1" w:lastColumn="0" w:noHBand="0" w:noVBand="1"/>
      </w:tblPr>
      <w:tblGrid>
        <w:gridCol w:w="1809"/>
        <w:gridCol w:w="1418"/>
        <w:gridCol w:w="1134"/>
        <w:gridCol w:w="1701"/>
        <w:gridCol w:w="1134"/>
        <w:gridCol w:w="992"/>
      </w:tblGrid>
      <w:tr w:rsidR="002C4831" w14:paraId="1D3E2368" w14:textId="77777777" w:rsidTr="00C339AB">
        <w:tc>
          <w:tcPr>
            <w:tcW w:w="1809" w:type="dxa"/>
            <w:tcBorders>
              <w:top w:val="single" w:sz="4" w:space="0" w:color="auto"/>
              <w:left w:val="single" w:sz="4" w:space="0" w:color="auto"/>
              <w:bottom w:val="single" w:sz="4" w:space="0" w:color="auto"/>
              <w:right w:val="single" w:sz="4" w:space="0" w:color="auto"/>
            </w:tcBorders>
          </w:tcPr>
          <w:p w14:paraId="6A2427B2" w14:textId="77777777" w:rsidR="002C4831" w:rsidRDefault="007B6584" w:rsidP="00632F34">
            <w:pPr>
              <w:jc w:val="both"/>
              <w:outlineLvl w:val="0"/>
              <w:rPr>
                <w:rFonts w:ascii="Arial" w:hAnsi="Arial" w:cs="Arial"/>
                <w:b/>
                <w:bCs/>
                <w:sz w:val="20"/>
              </w:rPr>
            </w:pPr>
            <w:r>
              <w:rPr>
                <w:rFonts w:ascii="Arial" w:hAnsi="Arial" w:cs="Arial"/>
                <w:b/>
                <w:bCs/>
                <w:sz w:val="20"/>
              </w:rPr>
              <w:t>KATEGORIJA</w:t>
            </w:r>
          </w:p>
        </w:tc>
        <w:tc>
          <w:tcPr>
            <w:tcW w:w="1418" w:type="dxa"/>
            <w:tcBorders>
              <w:left w:val="single" w:sz="4" w:space="0" w:color="auto"/>
            </w:tcBorders>
            <w:vAlign w:val="bottom"/>
          </w:tcPr>
          <w:p w14:paraId="0813B973" w14:textId="77777777" w:rsidR="002C4831" w:rsidRPr="009C570A" w:rsidRDefault="002C4831" w:rsidP="009752D8">
            <w:pPr>
              <w:jc w:val="center"/>
              <w:rPr>
                <w:rFonts w:ascii="Arial" w:hAnsi="Arial" w:cs="Arial"/>
                <w:b/>
                <w:bCs/>
                <w:sz w:val="20"/>
              </w:rPr>
            </w:pPr>
            <w:r>
              <w:rPr>
                <w:rFonts w:ascii="Arial" w:hAnsi="Arial" w:cs="Arial"/>
                <w:b/>
                <w:bCs/>
                <w:sz w:val="20"/>
              </w:rPr>
              <w:t>MD</w:t>
            </w:r>
          </w:p>
        </w:tc>
        <w:tc>
          <w:tcPr>
            <w:tcW w:w="1134" w:type="dxa"/>
            <w:vAlign w:val="bottom"/>
          </w:tcPr>
          <w:p w14:paraId="77BE25D3" w14:textId="77777777" w:rsidR="002C4831" w:rsidRPr="009C570A" w:rsidRDefault="002C4831" w:rsidP="009752D8">
            <w:pPr>
              <w:jc w:val="center"/>
              <w:rPr>
                <w:rFonts w:ascii="Arial" w:hAnsi="Arial" w:cs="Arial"/>
                <w:b/>
                <w:bCs/>
                <w:sz w:val="20"/>
              </w:rPr>
            </w:pPr>
            <w:r>
              <w:rPr>
                <w:rFonts w:ascii="Arial" w:hAnsi="Arial" w:cs="Arial"/>
                <w:b/>
                <w:bCs/>
                <w:sz w:val="20"/>
              </w:rPr>
              <w:t>SD</w:t>
            </w:r>
          </w:p>
        </w:tc>
        <w:tc>
          <w:tcPr>
            <w:tcW w:w="1701" w:type="dxa"/>
            <w:vAlign w:val="bottom"/>
          </w:tcPr>
          <w:p w14:paraId="54BE0091" w14:textId="77777777" w:rsidR="002C4831" w:rsidRPr="009C570A" w:rsidRDefault="002C4831" w:rsidP="009752D8">
            <w:pPr>
              <w:jc w:val="center"/>
              <w:rPr>
                <w:rFonts w:ascii="Arial" w:hAnsi="Arial" w:cs="Arial"/>
                <w:b/>
                <w:bCs/>
                <w:sz w:val="20"/>
              </w:rPr>
            </w:pPr>
            <w:r>
              <w:rPr>
                <w:rFonts w:ascii="Arial" w:hAnsi="Arial" w:cs="Arial"/>
                <w:b/>
                <w:bCs/>
                <w:sz w:val="20"/>
              </w:rPr>
              <w:t>KAD</w:t>
            </w:r>
          </w:p>
        </w:tc>
        <w:tc>
          <w:tcPr>
            <w:tcW w:w="1134" w:type="dxa"/>
            <w:vAlign w:val="bottom"/>
          </w:tcPr>
          <w:p w14:paraId="1828B0B1" w14:textId="77777777" w:rsidR="002C4831" w:rsidRPr="009C570A" w:rsidRDefault="002C4831" w:rsidP="009752D8">
            <w:pPr>
              <w:jc w:val="center"/>
              <w:rPr>
                <w:rFonts w:ascii="Arial" w:hAnsi="Arial" w:cs="Arial"/>
                <w:b/>
                <w:bCs/>
                <w:sz w:val="20"/>
              </w:rPr>
            </w:pPr>
            <w:r>
              <w:rPr>
                <w:rFonts w:ascii="Arial" w:hAnsi="Arial" w:cs="Arial"/>
                <w:b/>
                <w:bCs/>
                <w:sz w:val="20"/>
              </w:rPr>
              <w:t>ML</w:t>
            </w:r>
          </w:p>
        </w:tc>
        <w:tc>
          <w:tcPr>
            <w:tcW w:w="992" w:type="dxa"/>
            <w:vAlign w:val="bottom"/>
          </w:tcPr>
          <w:p w14:paraId="6C0F2CFF" w14:textId="77777777" w:rsidR="002C4831" w:rsidRPr="009C570A" w:rsidRDefault="002C4831" w:rsidP="009752D8">
            <w:pPr>
              <w:jc w:val="center"/>
              <w:rPr>
                <w:rFonts w:ascii="Arial" w:hAnsi="Arial" w:cs="Arial"/>
                <w:b/>
                <w:bCs/>
                <w:sz w:val="20"/>
              </w:rPr>
            </w:pPr>
            <w:r>
              <w:rPr>
                <w:rFonts w:ascii="Arial" w:hAnsi="Arial" w:cs="Arial"/>
                <w:b/>
                <w:bCs/>
                <w:sz w:val="20"/>
              </w:rPr>
              <w:t>ČL</w:t>
            </w:r>
          </w:p>
        </w:tc>
      </w:tr>
      <w:tr w:rsidR="002C4831" w14:paraId="60B24C09" w14:textId="77777777" w:rsidTr="002C4831">
        <w:tc>
          <w:tcPr>
            <w:tcW w:w="1809" w:type="dxa"/>
            <w:tcBorders>
              <w:top w:val="single" w:sz="4" w:space="0" w:color="auto"/>
              <w:bottom w:val="single" w:sz="4" w:space="0" w:color="auto"/>
            </w:tcBorders>
          </w:tcPr>
          <w:p w14:paraId="73E10E7E" w14:textId="77777777" w:rsidR="002C4831" w:rsidRPr="00714F96" w:rsidRDefault="007B6584" w:rsidP="00632F34">
            <w:pPr>
              <w:jc w:val="both"/>
              <w:outlineLvl w:val="0"/>
              <w:rPr>
                <w:rFonts w:ascii="Arial" w:hAnsi="Arial" w:cs="Arial"/>
                <w:sz w:val="22"/>
                <w:szCs w:val="22"/>
              </w:rPr>
            </w:pPr>
            <w:r w:rsidRPr="00714F96">
              <w:rPr>
                <w:rFonts w:ascii="Arial" w:hAnsi="Arial" w:cs="Arial"/>
                <w:bCs/>
                <w:sz w:val="22"/>
                <w:szCs w:val="22"/>
              </w:rPr>
              <w:t>število točk</w:t>
            </w:r>
          </w:p>
        </w:tc>
        <w:tc>
          <w:tcPr>
            <w:tcW w:w="1418" w:type="dxa"/>
            <w:vAlign w:val="center"/>
          </w:tcPr>
          <w:p w14:paraId="1BF5DD14" w14:textId="77777777" w:rsidR="002C4831" w:rsidRPr="00065144" w:rsidRDefault="00065144" w:rsidP="002C4831">
            <w:pPr>
              <w:jc w:val="center"/>
              <w:outlineLvl w:val="0"/>
              <w:rPr>
                <w:rFonts w:ascii="Arial" w:hAnsi="Arial" w:cs="Arial"/>
              </w:rPr>
            </w:pPr>
            <w:r w:rsidRPr="00065144">
              <w:rPr>
                <w:rFonts w:ascii="Arial" w:hAnsi="Arial" w:cs="Arial"/>
              </w:rPr>
              <w:t>5</w:t>
            </w:r>
          </w:p>
        </w:tc>
        <w:tc>
          <w:tcPr>
            <w:tcW w:w="1134" w:type="dxa"/>
            <w:vAlign w:val="center"/>
          </w:tcPr>
          <w:p w14:paraId="422F11EC" w14:textId="77777777" w:rsidR="002C4831" w:rsidRPr="00065144" w:rsidRDefault="00065144" w:rsidP="002C4831">
            <w:pPr>
              <w:jc w:val="center"/>
              <w:outlineLvl w:val="0"/>
              <w:rPr>
                <w:rFonts w:ascii="Arial" w:hAnsi="Arial" w:cs="Arial"/>
              </w:rPr>
            </w:pPr>
            <w:r w:rsidRPr="00065144">
              <w:rPr>
                <w:rFonts w:ascii="Arial" w:hAnsi="Arial" w:cs="Arial"/>
              </w:rPr>
              <w:t>10</w:t>
            </w:r>
          </w:p>
        </w:tc>
        <w:tc>
          <w:tcPr>
            <w:tcW w:w="1701" w:type="dxa"/>
            <w:vAlign w:val="center"/>
          </w:tcPr>
          <w:p w14:paraId="22CF536B" w14:textId="77777777" w:rsidR="002C4831" w:rsidRPr="00065144" w:rsidRDefault="00065144" w:rsidP="002C4831">
            <w:pPr>
              <w:jc w:val="center"/>
              <w:outlineLvl w:val="0"/>
              <w:rPr>
                <w:rFonts w:ascii="Arial" w:hAnsi="Arial" w:cs="Arial"/>
              </w:rPr>
            </w:pPr>
            <w:r w:rsidRPr="00065144">
              <w:rPr>
                <w:rFonts w:ascii="Arial" w:hAnsi="Arial" w:cs="Arial"/>
              </w:rPr>
              <w:t>15</w:t>
            </w:r>
          </w:p>
        </w:tc>
        <w:tc>
          <w:tcPr>
            <w:tcW w:w="1134" w:type="dxa"/>
            <w:vAlign w:val="center"/>
          </w:tcPr>
          <w:p w14:paraId="06BFEAB2" w14:textId="77777777" w:rsidR="002C4831" w:rsidRPr="00065144" w:rsidRDefault="00065144" w:rsidP="00BD574E">
            <w:pPr>
              <w:jc w:val="center"/>
              <w:outlineLvl w:val="0"/>
              <w:rPr>
                <w:rFonts w:ascii="Arial" w:hAnsi="Arial" w:cs="Arial"/>
              </w:rPr>
            </w:pPr>
            <w:r w:rsidRPr="00065144">
              <w:rPr>
                <w:rFonts w:ascii="Arial" w:hAnsi="Arial" w:cs="Arial"/>
              </w:rPr>
              <w:t>25</w:t>
            </w:r>
          </w:p>
        </w:tc>
        <w:tc>
          <w:tcPr>
            <w:tcW w:w="992" w:type="dxa"/>
            <w:vAlign w:val="center"/>
          </w:tcPr>
          <w:p w14:paraId="0B9B5255" w14:textId="77777777" w:rsidR="002C4831" w:rsidRPr="00065144" w:rsidRDefault="00AF7E48" w:rsidP="002C4831">
            <w:pPr>
              <w:jc w:val="center"/>
              <w:outlineLvl w:val="0"/>
              <w:rPr>
                <w:rFonts w:ascii="Arial" w:hAnsi="Arial" w:cs="Arial"/>
              </w:rPr>
            </w:pPr>
            <w:r w:rsidRPr="00065144">
              <w:rPr>
                <w:rFonts w:ascii="Arial" w:hAnsi="Arial" w:cs="Arial"/>
              </w:rPr>
              <w:t>40</w:t>
            </w:r>
          </w:p>
        </w:tc>
      </w:tr>
    </w:tbl>
    <w:p w14:paraId="4CC72818" w14:textId="77777777" w:rsidR="00741A40" w:rsidRDefault="00741A40" w:rsidP="007B6584">
      <w:pPr>
        <w:pStyle w:val="Odstavekseznama"/>
        <w:numPr>
          <w:ilvl w:val="0"/>
          <w:numId w:val="3"/>
        </w:numPr>
        <w:jc w:val="both"/>
        <w:outlineLvl w:val="0"/>
        <w:rPr>
          <w:rFonts w:ascii="Arial" w:hAnsi="Arial" w:cs="Arial"/>
          <w:sz w:val="20"/>
        </w:rPr>
      </w:pPr>
    </w:p>
    <w:p w14:paraId="50A82B85" w14:textId="77777777" w:rsidR="007B6584" w:rsidRPr="007B6584" w:rsidRDefault="007B6584" w:rsidP="007B6584">
      <w:pPr>
        <w:pStyle w:val="Odstavekseznama"/>
        <w:numPr>
          <w:ilvl w:val="0"/>
          <w:numId w:val="3"/>
        </w:numPr>
        <w:jc w:val="both"/>
        <w:outlineLvl w:val="0"/>
        <w:rPr>
          <w:rFonts w:ascii="Arial" w:hAnsi="Arial" w:cs="Arial"/>
          <w:sz w:val="20"/>
        </w:rPr>
      </w:pPr>
      <w:r w:rsidRPr="007B6584">
        <w:rPr>
          <w:rFonts w:ascii="Arial" w:hAnsi="Arial" w:cs="Arial"/>
          <w:sz w:val="20"/>
        </w:rPr>
        <w:t xml:space="preserve">Uvrstitev </w:t>
      </w:r>
      <w:r w:rsidR="00E34DD1">
        <w:rPr>
          <w:rFonts w:ascii="Arial" w:hAnsi="Arial" w:cs="Arial"/>
          <w:sz w:val="20"/>
        </w:rPr>
        <w:t xml:space="preserve">članske ekipe </w:t>
      </w:r>
      <w:r w:rsidRPr="007B6584">
        <w:rPr>
          <w:rFonts w:ascii="Arial" w:hAnsi="Arial" w:cs="Arial"/>
          <w:sz w:val="20"/>
        </w:rPr>
        <w:t>v državni ligi</w:t>
      </w:r>
      <w:r w:rsidR="00BD574E">
        <w:rPr>
          <w:rFonts w:ascii="Arial" w:hAnsi="Arial" w:cs="Arial"/>
          <w:sz w:val="20"/>
        </w:rPr>
        <w:t>*</w:t>
      </w:r>
    </w:p>
    <w:tbl>
      <w:tblPr>
        <w:tblStyle w:val="Tabelamrea"/>
        <w:tblW w:w="0" w:type="auto"/>
        <w:tblLook w:val="04A0" w:firstRow="1" w:lastRow="0" w:firstColumn="1" w:lastColumn="0" w:noHBand="0" w:noVBand="1"/>
      </w:tblPr>
      <w:tblGrid>
        <w:gridCol w:w="2302"/>
        <w:gridCol w:w="2302"/>
        <w:gridCol w:w="2303"/>
        <w:gridCol w:w="2303"/>
      </w:tblGrid>
      <w:tr w:rsidR="00712597" w14:paraId="3B8475B9" w14:textId="77777777" w:rsidTr="00712597">
        <w:tc>
          <w:tcPr>
            <w:tcW w:w="2302" w:type="dxa"/>
          </w:tcPr>
          <w:p w14:paraId="5E9A673B" w14:textId="77777777" w:rsidR="00712597" w:rsidRPr="00770FE3" w:rsidRDefault="00712597" w:rsidP="00632F34">
            <w:pPr>
              <w:jc w:val="both"/>
              <w:outlineLvl w:val="0"/>
              <w:rPr>
                <w:rFonts w:ascii="Arial" w:hAnsi="Arial" w:cs="Arial"/>
                <w:b/>
                <w:sz w:val="20"/>
              </w:rPr>
            </w:pPr>
            <w:r w:rsidRPr="00770FE3">
              <w:rPr>
                <w:rFonts w:ascii="Arial" w:hAnsi="Arial" w:cs="Arial"/>
                <w:b/>
                <w:sz w:val="20"/>
              </w:rPr>
              <w:t>Liga</w:t>
            </w:r>
          </w:p>
        </w:tc>
        <w:tc>
          <w:tcPr>
            <w:tcW w:w="2302" w:type="dxa"/>
          </w:tcPr>
          <w:p w14:paraId="64771B12" w14:textId="77777777" w:rsidR="00712597" w:rsidRPr="00770FE3" w:rsidRDefault="00712597" w:rsidP="00714F96">
            <w:pPr>
              <w:jc w:val="center"/>
              <w:outlineLvl w:val="0"/>
              <w:rPr>
                <w:rFonts w:ascii="Arial" w:hAnsi="Arial" w:cs="Arial"/>
                <w:b/>
                <w:sz w:val="20"/>
              </w:rPr>
            </w:pPr>
            <w:r w:rsidRPr="00770FE3">
              <w:rPr>
                <w:rFonts w:ascii="Arial" w:hAnsi="Arial" w:cs="Arial"/>
                <w:b/>
                <w:sz w:val="20"/>
              </w:rPr>
              <w:t>I.DL</w:t>
            </w:r>
          </w:p>
        </w:tc>
        <w:tc>
          <w:tcPr>
            <w:tcW w:w="2303" w:type="dxa"/>
          </w:tcPr>
          <w:p w14:paraId="48567D2C" w14:textId="77777777" w:rsidR="00712597" w:rsidRPr="00770FE3" w:rsidRDefault="00712597" w:rsidP="00714F96">
            <w:pPr>
              <w:jc w:val="center"/>
              <w:outlineLvl w:val="0"/>
              <w:rPr>
                <w:rFonts w:ascii="Arial" w:hAnsi="Arial" w:cs="Arial"/>
                <w:b/>
                <w:sz w:val="20"/>
              </w:rPr>
            </w:pPr>
            <w:r w:rsidRPr="00770FE3">
              <w:rPr>
                <w:rFonts w:ascii="Arial" w:hAnsi="Arial" w:cs="Arial"/>
                <w:b/>
                <w:sz w:val="20"/>
              </w:rPr>
              <w:t>II.DL</w:t>
            </w:r>
          </w:p>
        </w:tc>
        <w:tc>
          <w:tcPr>
            <w:tcW w:w="2303" w:type="dxa"/>
          </w:tcPr>
          <w:p w14:paraId="390CCF96" w14:textId="77777777" w:rsidR="00712597" w:rsidRPr="00770FE3" w:rsidRDefault="00712597" w:rsidP="00714F96">
            <w:pPr>
              <w:jc w:val="center"/>
              <w:outlineLvl w:val="0"/>
              <w:rPr>
                <w:rFonts w:ascii="Arial" w:hAnsi="Arial" w:cs="Arial"/>
                <w:b/>
                <w:sz w:val="20"/>
              </w:rPr>
            </w:pPr>
            <w:r w:rsidRPr="00770FE3">
              <w:rPr>
                <w:rFonts w:ascii="Arial" w:hAnsi="Arial" w:cs="Arial"/>
                <w:b/>
                <w:sz w:val="20"/>
              </w:rPr>
              <w:t>III.DL</w:t>
            </w:r>
          </w:p>
        </w:tc>
      </w:tr>
      <w:tr w:rsidR="00712597" w14:paraId="65563FAE" w14:textId="77777777" w:rsidTr="00E65336">
        <w:tc>
          <w:tcPr>
            <w:tcW w:w="2302" w:type="dxa"/>
          </w:tcPr>
          <w:p w14:paraId="63A517F1" w14:textId="77777777" w:rsidR="00712597" w:rsidRPr="00770FE3" w:rsidRDefault="00712597" w:rsidP="00632F34">
            <w:pPr>
              <w:jc w:val="both"/>
              <w:outlineLvl w:val="0"/>
              <w:rPr>
                <w:rFonts w:ascii="Arial" w:hAnsi="Arial" w:cs="Arial"/>
                <w:sz w:val="20"/>
              </w:rPr>
            </w:pPr>
            <w:r w:rsidRPr="00770FE3">
              <w:rPr>
                <w:rFonts w:ascii="Arial" w:hAnsi="Arial" w:cs="Arial"/>
                <w:sz w:val="20"/>
              </w:rPr>
              <w:t>uvrstitev</w:t>
            </w:r>
          </w:p>
        </w:tc>
        <w:tc>
          <w:tcPr>
            <w:tcW w:w="2302" w:type="dxa"/>
            <w:vAlign w:val="center"/>
          </w:tcPr>
          <w:p w14:paraId="4F945B4E" w14:textId="77777777" w:rsidR="00712597" w:rsidRPr="00770FE3" w:rsidRDefault="00712597" w:rsidP="00712597">
            <w:pPr>
              <w:jc w:val="center"/>
              <w:outlineLvl w:val="0"/>
              <w:rPr>
                <w:rFonts w:ascii="Arial" w:hAnsi="Arial" w:cs="Arial"/>
                <w:sz w:val="20"/>
              </w:rPr>
            </w:pPr>
            <w:r w:rsidRPr="00770FE3">
              <w:rPr>
                <w:rFonts w:ascii="Arial" w:hAnsi="Arial" w:cs="Arial"/>
                <w:sz w:val="20"/>
              </w:rPr>
              <w:t>točke</w:t>
            </w:r>
          </w:p>
        </w:tc>
        <w:tc>
          <w:tcPr>
            <w:tcW w:w="2303" w:type="dxa"/>
            <w:vAlign w:val="center"/>
          </w:tcPr>
          <w:p w14:paraId="097FA89D" w14:textId="77777777" w:rsidR="00712597" w:rsidRPr="00770FE3" w:rsidRDefault="00712597" w:rsidP="00712597">
            <w:pPr>
              <w:jc w:val="center"/>
              <w:outlineLvl w:val="0"/>
              <w:rPr>
                <w:rFonts w:ascii="Arial" w:hAnsi="Arial" w:cs="Arial"/>
                <w:sz w:val="20"/>
              </w:rPr>
            </w:pPr>
            <w:r w:rsidRPr="00770FE3">
              <w:rPr>
                <w:rFonts w:ascii="Arial" w:hAnsi="Arial" w:cs="Arial"/>
                <w:sz w:val="20"/>
              </w:rPr>
              <w:t>točke</w:t>
            </w:r>
          </w:p>
        </w:tc>
        <w:tc>
          <w:tcPr>
            <w:tcW w:w="2303" w:type="dxa"/>
            <w:vAlign w:val="center"/>
          </w:tcPr>
          <w:p w14:paraId="01744A62" w14:textId="77777777" w:rsidR="00712597" w:rsidRPr="00770FE3" w:rsidRDefault="00712597" w:rsidP="00712597">
            <w:pPr>
              <w:jc w:val="center"/>
              <w:outlineLvl w:val="0"/>
              <w:rPr>
                <w:rFonts w:ascii="Arial" w:hAnsi="Arial" w:cs="Arial"/>
                <w:sz w:val="20"/>
              </w:rPr>
            </w:pPr>
            <w:r w:rsidRPr="00770FE3">
              <w:rPr>
                <w:rFonts w:ascii="Arial" w:hAnsi="Arial" w:cs="Arial"/>
                <w:sz w:val="20"/>
              </w:rPr>
              <w:t>točke</w:t>
            </w:r>
          </w:p>
        </w:tc>
      </w:tr>
      <w:tr w:rsidR="00712597" w14:paraId="2C65CD49" w14:textId="77777777" w:rsidTr="00712597">
        <w:tc>
          <w:tcPr>
            <w:tcW w:w="2302" w:type="dxa"/>
          </w:tcPr>
          <w:p w14:paraId="38D5EB40" w14:textId="77777777" w:rsidR="00712597" w:rsidRPr="00770FE3" w:rsidRDefault="00712597" w:rsidP="00712597">
            <w:pPr>
              <w:jc w:val="center"/>
              <w:outlineLvl w:val="0"/>
              <w:rPr>
                <w:rFonts w:ascii="Arial" w:hAnsi="Arial" w:cs="Arial"/>
                <w:sz w:val="20"/>
              </w:rPr>
            </w:pPr>
            <w:r w:rsidRPr="00770FE3">
              <w:rPr>
                <w:rFonts w:ascii="Arial" w:hAnsi="Arial" w:cs="Arial"/>
                <w:sz w:val="20"/>
              </w:rPr>
              <w:t xml:space="preserve">1/2 </w:t>
            </w:r>
          </w:p>
        </w:tc>
        <w:tc>
          <w:tcPr>
            <w:tcW w:w="2302" w:type="dxa"/>
            <w:vAlign w:val="center"/>
          </w:tcPr>
          <w:p w14:paraId="01AED0EB" w14:textId="77777777" w:rsidR="00712597" w:rsidRPr="00065144" w:rsidRDefault="00AF7E48" w:rsidP="00712597">
            <w:pPr>
              <w:jc w:val="center"/>
              <w:outlineLvl w:val="0"/>
              <w:rPr>
                <w:rFonts w:ascii="Arial" w:hAnsi="Arial" w:cs="Arial"/>
                <w:sz w:val="20"/>
              </w:rPr>
            </w:pPr>
            <w:r w:rsidRPr="00065144">
              <w:rPr>
                <w:rFonts w:ascii="Arial" w:hAnsi="Arial" w:cs="Arial"/>
                <w:sz w:val="20"/>
              </w:rPr>
              <w:t>30</w:t>
            </w:r>
          </w:p>
        </w:tc>
        <w:tc>
          <w:tcPr>
            <w:tcW w:w="2303" w:type="dxa"/>
            <w:vAlign w:val="center"/>
          </w:tcPr>
          <w:p w14:paraId="2A91729B" w14:textId="77777777" w:rsidR="00712597" w:rsidRPr="00065144" w:rsidRDefault="00AF7E48" w:rsidP="00712597">
            <w:pPr>
              <w:jc w:val="center"/>
              <w:outlineLvl w:val="0"/>
              <w:rPr>
                <w:rFonts w:ascii="Arial" w:hAnsi="Arial" w:cs="Arial"/>
                <w:sz w:val="20"/>
              </w:rPr>
            </w:pPr>
            <w:r w:rsidRPr="00065144">
              <w:rPr>
                <w:rFonts w:ascii="Arial" w:hAnsi="Arial" w:cs="Arial"/>
                <w:sz w:val="20"/>
              </w:rPr>
              <w:t>15</w:t>
            </w:r>
          </w:p>
        </w:tc>
        <w:tc>
          <w:tcPr>
            <w:tcW w:w="2303" w:type="dxa"/>
            <w:vAlign w:val="center"/>
          </w:tcPr>
          <w:p w14:paraId="28E676BC" w14:textId="77777777" w:rsidR="00712597" w:rsidRPr="00065144" w:rsidRDefault="00AF7E48" w:rsidP="00AF7E48">
            <w:pPr>
              <w:jc w:val="center"/>
              <w:outlineLvl w:val="0"/>
              <w:rPr>
                <w:rFonts w:ascii="Arial" w:hAnsi="Arial" w:cs="Arial"/>
                <w:sz w:val="20"/>
              </w:rPr>
            </w:pPr>
            <w:r w:rsidRPr="00065144">
              <w:rPr>
                <w:rFonts w:ascii="Arial" w:hAnsi="Arial" w:cs="Arial"/>
                <w:sz w:val="20"/>
              </w:rPr>
              <w:t>5</w:t>
            </w:r>
          </w:p>
        </w:tc>
      </w:tr>
      <w:tr w:rsidR="00712597" w14:paraId="7C3106CF" w14:textId="77777777" w:rsidTr="00AF7E48">
        <w:trPr>
          <w:trHeight w:val="309"/>
        </w:trPr>
        <w:tc>
          <w:tcPr>
            <w:tcW w:w="2302" w:type="dxa"/>
          </w:tcPr>
          <w:p w14:paraId="58812BD4" w14:textId="77777777" w:rsidR="00712597" w:rsidRPr="00770FE3" w:rsidRDefault="00712597" w:rsidP="00712597">
            <w:pPr>
              <w:jc w:val="center"/>
              <w:outlineLvl w:val="0"/>
              <w:rPr>
                <w:rFonts w:ascii="Arial" w:hAnsi="Arial" w:cs="Arial"/>
                <w:sz w:val="20"/>
              </w:rPr>
            </w:pPr>
            <w:r w:rsidRPr="00770FE3">
              <w:rPr>
                <w:rFonts w:ascii="Arial" w:hAnsi="Arial" w:cs="Arial"/>
                <w:sz w:val="20"/>
              </w:rPr>
              <w:t>2/2</w:t>
            </w:r>
          </w:p>
        </w:tc>
        <w:tc>
          <w:tcPr>
            <w:tcW w:w="2302" w:type="dxa"/>
            <w:vAlign w:val="center"/>
          </w:tcPr>
          <w:p w14:paraId="6E7B5AB3" w14:textId="77777777" w:rsidR="00712597" w:rsidRPr="00065144" w:rsidRDefault="00AF7E48" w:rsidP="00712597">
            <w:pPr>
              <w:jc w:val="center"/>
              <w:outlineLvl w:val="0"/>
              <w:rPr>
                <w:rFonts w:ascii="Arial" w:hAnsi="Arial" w:cs="Arial"/>
                <w:sz w:val="20"/>
              </w:rPr>
            </w:pPr>
            <w:r w:rsidRPr="00065144">
              <w:rPr>
                <w:rFonts w:ascii="Arial" w:hAnsi="Arial" w:cs="Arial"/>
                <w:sz w:val="20"/>
              </w:rPr>
              <w:t>25</w:t>
            </w:r>
          </w:p>
        </w:tc>
        <w:tc>
          <w:tcPr>
            <w:tcW w:w="2303" w:type="dxa"/>
            <w:vAlign w:val="center"/>
          </w:tcPr>
          <w:p w14:paraId="0D537A72" w14:textId="77777777" w:rsidR="00712597" w:rsidRPr="00065144" w:rsidRDefault="00AF7E48" w:rsidP="00712597">
            <w:pPr>
              <w:jc w:val="center"/>
              <w:outlineLvl w:val="0"/>
              <w:rPr>
                <w:rFonts w:ascii="Arial" w:hAnsi="Arial" w:cs="Arial"/>
                <w:sz w:val="20"/>
              </w:rPr>
            </w:pPr>
            <w:r w:rsidRPr="00065144">
              <w:rPr>
                <w:rFonts w:ascii="Arial" w:hAnsi="Arial" w:cs="Arial"/>
                <w:sz w:val="20"/>
              </w:rPr>
              <w:t>10</w:t>
            </w:r>
          </w:p>
        </w:tc>
        <w:tc>
          <w:tcPr>
            <w:tcW w:w="2303" w:type="dxa"/>
            <w:vAlign w:val="center"/>
          </w:tcPr>
          <w:p w14:paraId="568D0CCD" w14:textId="77777777" w:rsidR="00712597" w:rsidRPr="00065144" w:rsidRDefault="00AF7E48" w:rsidP="00712597">
            <w:pPr>
              <w:jc w:val="center"/>
              <w:outlineLvl w:val="0"/>
              <w:rPr>
                <w:rFonts w:ascii="Arial" w:hAnsi="Arial" w:cs="Arial"/>
                <w:sz w:val="20"/>
              </w:rPr>
            </w:pPr>
            <w:r w:rsidRPr="00065144">
              <w:rPr>
                <w:rFonts w:ascii="Arial" w:hAnsi="Arial" w:cs="Arial"/>
                <w:sz w:val="20"/>
              </w:rPr>
              <w:t>0</w:t>
            </w:r>
          </w:p>
        </w:tc>
      </w:tr>
    </w:tbl>
    <w:p w14:paraId="7FDF3A71" w14:textId="77777777" w:rsidR="007B6584" w:rsidRPr="00BD574E" w:rsidRDefault="00BD574E" w:rsidP="00632F34">
      <w:pPr>
        <w:jc w:val="both"/>
        <w:outlineLvl w:val="0"/>
        <w:rPr>
          <w:rFonts w:ascii="Arial" w:hAnsi="Arial" w:cs="Arial"/>
          <w:sz w:val="22"/>
          <w:szCs w:val="22"/>
        </w:rPr>
      </w:pPr>
      <w:r w:rsidRPr="00065144">
        <w:rPr>
          <w:rFonts w:ascii="Arial" w:hAnsi="Arial" w:cs="Arial"/>
          <w:sz w:val="22"/>
          <w:szCs w:val="22"/>
        </w:rPr>
        <w:t>*Točke za uvrstitev članske ekipe se izključujejo s točkami za naziv državnega prvaka.</w:t>
      </w:r>
      <w:r w:rsidRPr="00BD574E">
        <w:rPr>
          <w:rFonts w:ascii="Arial" w:hAnsi="Arial" w:cs="Arial"/>
          <w:sz w:val="22"/>
          <w:szCs w:val="22"/>
        </w:rPr>
        <w:t xml:space="preserve">  </w:t>
      </w:r>
    </w:p>
    <w:p w14:paraId="31D1FC02" w14:textId="77777777" w:rsidR="00BD574E" w:rsidRDefault="00BD574E" w:rsidP="00632F34">
      <w:pPr>
        <w:jc w:val="both"/>
        <w:outlineLvl w:val="0"/>
        <w:rPr>
          <w:rFonts w:ascii="Arial" w:hAnsi="Arial" w:cs="Arial"/>
        </w:rPr>
      </w:pPr>
    </w:p>
    <w:p w14:paraId="5FBDB569" w14:textId="77777777" w:rsidR="00491BB0" w:rsidRPr="00770FE3" w:rsidRDefault="00491BB0" w:rsidP="004C2FF7">
      <w:pPr>
        <w:numPr>
          <w:ilvl w:val="0"/>
          <w:numId w:val="20"/>
        </w:numPr>
        <w:jc w:val="both"/>
        <w:outlineLvl w:val="0"/>
        <w:rPr>
          <w:rFonts w:ascii="Arial" w:hAnsi="Arial" w:cs="Arial"/>
          <w:sz w:val="22"/>
          <w:szCs w:val="22"/>
        </w:rPr>
      </w:pPr>
      <w:r w:rsidRPr="00770FE3">
        <w:rPr>
          <w:rFonts w:ascii="Arial" w:hAnsi="Arial" w:cs="Arial"/>
          <w:sz w:val="22"/>
          <w:szCs w:val="22"/>
        </w:rPr>
        <w:t>Za vrednotenje spremenljivk se uporablja podatke, pridobljene z javnim razpisom</w:t>
      </w:r>
      <w:r w:rsidR="00BB55CD" w:rsidRPr="00770FE3">
        <w:rPr>
          <w:rFonts w:ascii="Arial" w:hAnsi="Arial" w:cs="Arial"/>
          <w:sz w:val="22"/>
          <w:szCs w:val="22"/>
        </w:rPr>
        <w:t>, po</w:t>
      </w:r>
      <w:r w:rsidR="00C3198F" w:rsidRPr="00770FE3">
        <w:rPr>
          <w:rFonts w:ascii="Arial" w:hAnsi="Arial" w:cs="Arial"/>
          <w:sz w:val="22"/>
          <w:szCs w:val="22"/>
        </w:rPr>
        <w:t>datke OKS-ZŠZ</w:t>
      </w:r>
      <w:r w:rsidR="00BB55CD" w:rsidRPr="00770FE3">
        <w:rPr>
          <w:rFonts w:ascii="Arial" w:hAnsi="Arial" w:cs="Arial"/>
          <w:sz w:val="22"/>
          <w:szCs w:val="22"/>
        </w:rPr>
        <w:t xml:space="preserve"> in </w:t>
      </w:r>
      <w:r w:rsidR="00632F34" w:rsidRPr="00770FE3">
        <w:rPr>
          <w:rFonts w:ascii="Arial" w:hAnsi="Arial" w:cs="Arial"/>
          <w:sz w:val="22"/>
          <w:szCs w:val="22"/>
        </w:rPr>
        <w:t>NPŠZ</w:t>
      </w:r>
      <w:r w:rsidRPr="00770FE3">
        <w:rPr>
          <w:rFonts w:ascii="Arial" w:hAnsi="Arial" w:cs="Arial"/>
          <w:sz w:val="22"/>
          <w:szCs w:val="22"/>
        </w:rPr>
        <w:t>.</w:t>
      </w:r>
    </w:p>
    <w:p w14:paraId="0BE57170" w14:textId="77777777" w:rsidR="00491BB0" w:rsidRPr="00770FE3" w:rsidRDefault="00491BB0" w:rsidP="004C2FF7">
      <w:pPr>
        <w:numPr>
          <w:ilvl w:val="0"/>
          <w:numId w:val="20"/>
        </w:numPr>
        <w:jc w:val="both"/>
        <w:outlineLvl w:val="0"/>
        <w:rPr>
          <w:rFonts w:ascii="Arial" w:hAnsi="Arial" w:cs="Arial"/>
          <w:sz w:val="22"/>
          <w:szCs w:val="22"/>
        </w:rPr>
      </w:pPr>
      <w:r w:rsidRPr="00770FE3">
        <w:rPr>
          <w:rFonts w:ascii="Arial" w:hAnsi="Arial" w:cs="Arial"/>
          <w:sz w:val="22"/>
          <w:szCs w:val="22"/>
        </w:rPr>
        <w:t>Vsako športno panogo se ovrednoti v vsaki od spremenljivk v deležu, glede na skupno število v vsaki spremenljivki.</w:t>
      </w:r>
    </w:p>
    <w:p w14:paraId="7C3D8590" w14:textId="77777777" w:rsidR="00491BB0" w:rsidRPr="00770FE3" w:rsidRDefault="00491BB0" w:rsidP="004C2FF7">
      <w:pPr>
        <w:numPr>
          <w:ilvl w:val="0"/>
          <w:numId w:val="20"/>
        </w:numPr>
        <w:jc w:val="both"/>
        <w:outlineLvl w:val="0"/>
        <w:rPr>
          <w:rFonts w:ascii="Arial" w:hAnsi="Arial" w:cs="Arial"/>
          <w:sz w:val="22"/>
          <w:szCs w:val="22"/>
        </w:rPr>
      </w:pPr>
      <w:r w:rsidRPr="00770FE3">
        <w:rPr>
          <w:rFonts w:ascii="Arial" w:hAnsi="Arial" w:cs="Arial"/>
          <w:sz w:val="22"/>
          <w:szCs w:val="22"/>
        </w:rPr>
        <w:t>Na podlagi vsote spremenljivk, ki določajo razširjenost in</w:t>
      </w:r>
      <w:r w:rsidR="004B5D6E" w:rsidRPr="00770FE3">
        <w:rPr>
          <w:rFonts w:ascii="Arial" w:hAnsi="Arial" w:cs="Arial"/>
          <w:sz w:val="22"/>
          <w:szCs w:val="22"/>
        </w:rPr>
        <w:t xml:space="preserve"> pomen v lokalnem okolju ter</w:t>
      </w:r>
      <w:r w:rsidRPr="00770FE3">
        <w:rPr>
          <w:rFonts w:ascii="Arial" w:hAnsi="Arial" w:cs="Arial"/>
          <w:sz w:val="22"/>
          <w:szCs w:val="22"/>
        </w:rPr>
        <w:t xml:space="preserve"> uspešnost, se določi povprečna vrednost spremenljivke. </w:t>
      </w:r>
    </w:p>
    <w:p w14:paraId="5F39E823" w14:textId="77777777" w:rsidR="00491BB0" w:rsidRDefault="00491BB0" w:rsidP="004C2FF7">
      <w:pPr>
        <w:numPr>
          <w:ilvl w:val="0"/>
          <w:numId w:val="20"/>
        </w:numPr>
        <w:jc w:val="both"/>
        <w:outlineLvl w:val="0"/>
        <w:rPr>
          <w:rFonts w:ascii="Arial" w:hAnsi="Arial" w:cs="Arial"/>
          <w:sz w:val="22"/>
          <w:szCs w:val="22"/>
        </w:rPr>
      </w:pPr>
      <w:r w:rsidRPr="00770FE3">
        <w:rPr>
          <w:rFonts w:ascii="Arial" w:hAnsi="Arial" w:cs="Arial"/>
          <w:sz w:val="22"/>
          <w:szCs w:val="22"/>
        </w:rPr>
        <w:t>V kolektivnih športnih panogah se udeležence pro</w:t>
      </w:r>
      <w:r w:rsidR="00C3198F" w:rsidRPr="00770FE3">
        <w:rPr>
          <w:rFonts w:ascii="Arial" w:hAnsi="Arial" w:cs="Arial"/>
          <w:sz w:val="22"/>
          <w:szCs w:val="22"/>
        </w:rPr>
        <w:t>gramov vrednoti ločeno po spolu.</w:t>
      </w:r>
    </w:p>
    <w:p w14:paraId="4B8B663F" w14:textId="77777777" w:rsidR="00491BB0" w:rsidRPr="00770FE3" w:rsidRDefault="00491BB0" w:rsidP="004C2FF7">
      <w:pPr>
        <w:numPr>
          <w:ilvl w:val="0"/>
          <w:numId w:val="20"/>
        </w:numPr>
        <w:jc w:val="both"/>
        <w:outlineLvl w:val="0"/>
        <w:rPr>
          <w:rFonts w:ascii="Arial" w:hAnsi="Arial" w:cs="Arial"/>
          <w:sz w:val="22"/>
          <w:szCs w:val="22"/>
        </w:rPr>
      </w:pPr>
      <w:r w:rsidRPr="00770FE3">
        <w:rPr>
          <w:rFonts w:ascii="Arial" w:hAnsi="Arial" w:cs="Arial"/>
          <w:sz w:val="22"/>
          <w:szCs w:val="22"/>
        </w:rPr>
        <w:t>Glede na dosežene vrednosti se športne panoge razdeli v tri razrede:</w:t>
      </w:r>
    </w:p>
    <w:p w14:paraId="3DDE6F6E" w14:textId="77777777" w:rsidR="00491BB0" w:rsidRPr="009C570A" w:rsidRDefault="00491BB0" w:rsidP="00491BB0">
      <w:pPr>
        <w:outlineLvl w:val="0"/>
        <w:rPr>
          <w:rFonts w:ascii="Arial" w:hAnsi="Arial" w:cs="Arial"/>
        </w:rPr>
      </w:pPr>
    </w:p>
    <w:tbl>
      <w:tblPr>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835"/>
        <w:gridCol w:w="3260"/>
      </w:tblGrid>
      <w:tr w:rsidR="00491BB0" w:rsidRPr="00286642" w14:paraId="552C7D6E" w14:textId="77777777" w:rsidTr="00B266A1">
        <w:tc>
          <w:tcPr>
            <w:tcW w:w="1559" w:type="dxa"/>
            <w:tcBorders>
              <w:top w:val="single" w:sz="4" w:space="0" w:color="auto"/>
              <w:left w:val="single" w:sz="4" w:space="0" w:color="auto"/>
              <w:bottom w:val="single" w:sz="4" w:space="0" w:color="auto"/>
              <w:right w:val="single" w:sz="4" w:space="0" w:color="auto"/>
            </w:tcBorders>
          </w:tcPr>
          <w:p w14:paraId="1965A20F" w14:textId="77777777" w:rsidR="00491BB0" w:rsidRPr="009C570A" w:rsidRDefault="00491BB0" w:rsidP="00B266A1">
            <w:pPr>
              <w:jc w:val="center"/>
              <w:outlineLvl w:val="0"/>
              <w:rPr>
                <w:rFonts w:ascii="Arial" w:hAnsi="Arial" w:cs="Arial"/>
                <w:b/>
                <w:sz w:val="20"/>
              </w:rPr>
            </w:pPr>
            <w:r w:rsidRPr="009C570A">
              <w:rPr>
                <w:rFonts w:ascii="Arial" w:hAnsi="Arial" w:cs="Arial"/>
                <w:b/>
                <w:sz w:val="20"/>
              </w:rPr>
              <w:t>Razred</w:t>
            </w:r>
          </w:p>
        </w:tc>
        <w:tc>
          <w:tcPr>
            <w:tcW w:w="2835" w:type="dxa"/>
            <w:tcBorders>
              <w:top w:val="single" w:sz="4" w:space="0" w:color="auto"/>
              <w:left w:val="single" w:sz="4" w:space="0" w:color="auto"/>
              <w:bottom w:val="single" w:sz="4" w:space="0" w:color="auto"/>
              <w:right w:val="single" w:sz="4" w:space="0" w:color="auto"/>
            </w:tcBorders>
          </w:tcPr>
          <w:p w14:paraId="6B06DDC8" w14:textId="77777777" w:rsidR="00491BB0" w:rsidRPr="009C570A" w:rsidRDefault="00491BB0" w:rsidP="00B266A1">
            <w:pPr>
              <w:jc w:val="center"/>
              <w:outlineLvl w:val="0"/>
              <w:rPr>
                <w:rFonts w:ascii="Arial" w:hAnsi="Arial" w:cs="Arial"/>
                <w:b/>
                <w:sz w:val="20"/>
              </w:rPr>
            </w:pPr>
            <w:r w:rsidRPr="009C570A">
              <w:rPr>
                <w:rFonts w:ascii="Arial" w:hAnsi="Arial" w:cs="Arial"/>
                <w:b/>
                <w:sz w:val="20"/>
              </w:rPr>
              <w:t>vrednost razširjenosti</w:t>
            </w:r>
            <w:r w:rsidR="000263E3">
              <w:rPr>
                <w:rFonts w:ascii="Arial" w:hAnsi="Arial" w:cs="Arial"/>
                <w:b/>
                <w:sz w:val="20"/>
              </w:rPr>
              <w:t xml:space="preserve"> in pomena v lokalnem okolju</w:t>
            </w:r>
          </w:p>
        </w:tc>
        <w:tc>
          <w:tcPr>
            <w:tcW w:w="3260" w:type="dxa"/>
            <w:tcBorders>
              <w:top w:val="single" w:sz="4" w:space="0" w:color="auto"/>
              <w:left w:val="single" w:sz="4" w:space="0" w:color="auto"/>
              <w:bottom w:val="single" w:sz="4" w:space="0" w:color="auto"/>
              <w:right w:val="single" w:sz="4" w:space="0" w:color="auto"/>
            </w:tcBorders>
          </w:tcPr>
          <w:p w14:paraId="017734AD" w14:textId="77777777" w:rsidR="00491BB0" w:rsidRPr="009C570A" w:rsidRDefault="00491BB0" w:rsidP="00B266A1">
            <w:pPr>
              <w:jc w:val="center"/>
              <w:outlineLvl w:val="0"/>
              <w:rPr>
                <w:rFonts w:ascii="Arial" w:hAnsi="Arial" w:cs="Arial"/>
                <w:b/>
                <w:sz w:val="20"/>
              </w:rPr>
            </w:pPr>
            <w:r w:rsidRPr="009C570A">
              <w:rPr>
                <w:rFonts w:ascii="Arial" w:hAnsi="Arial" w:cs="Arial"/>
                <w:b/>
                <w:sz w:val="20"/>
              </w:rPr>
              <w:t>vrednost uspešnosti</w:t>
            </w:r>
          </w:p>
        </w:tc>
      </w:tr>
      <w:tr w:rsidR="00491BB0" w:rsidRPr="00286642" w14:paraId="15119EC9" w14:textId="77777777" w:rsidTr="00B266A1">
        <w:tc>
          <w:tcPr>
            <w:tcW w:w="1559" w:type="dxa"/>
            <w:tcBorders>
              <w:top w:val="single" w:sz="4" w:space="0" w:color="auto"/>
              <w:left w:val="single" w:sz="4" w:space="0" w:color="auto"/>
              <w:bottom w:val="single" w:sz="4" w:space="0" w:color="auto"/>
              <w:right w:val="single" w:sz="4" w:space="0" w:color="auto"/>
            </w:tcBorders>
          </w:tcPr>
          <w:p w14:paraId="26D4C1BA" w14:textId="77777777" w:rsidR="00491BB0" w:rsidRPr="009C570A" w:rsidRDefault="00491BB0" w:rsidP="00B266A1">
            <w:pPr>
              <w:jc w:val="center"/>
              <w:outlineLvl w:val="0"/>
              <w:rPr>
                <w:rFonts w:ascii="Arial" w:hAnsi="Arial" w:cs="Arial"/>
                <w:sz w:val="20"/>
              </w:rPr>
            </w:pPr>
            <w:r w:rsidRPr="009C570A">
              <w:rPr>
                <w:rFonts w:ascii="Arial" w:hAnsi="Arial" w:cs="Arial"/>
                <w:sz w:val="20"/>
              </w:rPr>
              <w:t>1</w:t>
            </w:r>
          </w:p>
        </w:tc>
        <w:tc>
          <w:tcPr>
            <w:tcW w:w="2835" w:type="dxa"/>
            <w:tcBorders>
              <w:top w:val="single" w:sz="4" w:space="0" w:color="auto"/>
              <w:left w:val="single" w:sz="4" w:space="0" w:color="auto"/>
              <w:bottom w:val="single" w:sz="4" w:space="0" w:color="auto"/>
              <w:right w:val="single" w:sz="4" w:space="0" w:color="auto"/>
            </w:tcBorders>
          </w:tcPr>
          <w:p w14:paraId="4B18B691" w14:textId="77777777" w:rsidR="00491BB0" w:rsidRPr="009C570A" w:rsidRDefault="00491BB0" w:rsidP="00B266A1">
            <w:pPr>
              <w:jc w:val="center"/>
              <w:outlineLvl w:val="0"/>
              <w:rPr>
                <w:rFonts w:ascii="Arial" w:hAnsi="Arial" w:cs="Arial"/>
                <w:sz w:val="20"/>
              </w:rPr>
            </w:pPr>
            <w:r w:rsidRPr="009C570A">
              <w:rPr>
                <w:rFonts w:ascii="Arial" w:hAnsi="Arial" w:cs="Arial"/>
                <w:sz w:val="20"/>
              </w:rPr>
              <w:t>nadpovprečna</w:t>
            </w:r>
          </w:p>
        </w:tc>
        <w:tc>
          <w:tcPr>
            <w:tcW w:w="3260" w:type="dxa"/>
            <w:tcBorders>
              <w:top w:val="single" w:sz="4" w:space="0" w:color="auto"/>
              <w:left w:val="single" w:sz="4" w:space="0" w:color="auto"/>
              <w:bottom w:val="single" w:sz="4" w:space="0" w:color="auto"/>
              <w:right w:val="single" w:sz="4" w:space="0" w:color="auto"/>
            </w:tcBorders>
          </w:tcPr>
          <w:p w14:paraId="0E20A2C9" w14:textId="77777777" w:rsidR="00491BB0" w:rsidRPr="009C570A" w:rsidRDefault="00491BB0" w:rsidP="00B266A1">
            <w:pPr>
              <w:jc w:val="center"/>
              <w:outlineLvl w:val="0"/>
              <w:rPr>
                <w:rFonts w:ascii="Arial" w:hAnsi="Arial" w:cs="Arial"/>
                <w:sz w:val="20"/>
              </w:rPr>
            </w:pPr>
            <w:r w:rsidRPr="009C570A">
              <w:rPr>
                <w:rFonts w:ascii="Arial" w:hAnsi="Arial" w:cs="Arial"/>
                <w:sz w:val="20"/>
              </w:rPr>
              <w:t>nadpovprečna</w:t>
            </w:r>
          </w:p>
        </w:tc>
      </w:tr>
      <w:tr w:rsidR="00491BB0" w:rsidRPr="00286642" w14:paraId="6A8F46DA" w14:textId="77777777" w:rsidTr="00B266A1">
        <w:tc>
          <w:tcPr>
            <w:tcW w:w="1559" w:type="dxa"/>
            <w:vMerge w:val="restart"/>
            <w:tcBorders>
              <w:top w:val="single" w:sz="4" w:space="0" w:color="auto"/>
              <w:left w:val="single" w:sz="4" w:space="0" w:color="auto"/>
              <w:bottom w:val="single" w:sz="4" w:space="0" w:color="auto"/>
              <w:right w:val="single" w:sz="4" w:space="0" w:color="auto"/>
            </w:tcBorders>
            <w:vAlign w:val="center"/>
          </w:tcPr>
          <w:p w14:paraId="60054D79" w14:textId="77777777" w:rsidR="00491BB0" w:rsidRPr="009C570A" w:rsidRDefault="00491BB0" w:rsidP="00B266A1">
            <w:pPr>
              <w:jc w:val="center"/>
              <w:outlineLvl w:val="0"/>
              <w:rPr>
                <w:rFonts w:ascii="Arial" w:hAnsi="Arial" w:cs="Arial"/>
                <w:sz w:val="20"/>
              </w:rPr>
            </w:pPr>
            <w:r w:rsidRPr="009C570A">
              <w:rPr>
                <w:rFonts w:ascii="Arial" w:hAnsi="Arial" w:cs="Arial"/>
                <w:sz w:val="20"/>
              </w:rPr>
              <w:t>2</w:t>
            </w:r>
          </w:p>
        </w:tc>
        <w:tc>
          <w:tcPr>
            <w:tcW w:w="2835" w:type="dxa"/>
            <w:tcBorders>
              <w:top w:val="single" w:sz="4" w:space="0" w:color="auto"/>
              <w:left w:val="single" w:sz="4" w:space="0" w:color="auto"/>
              <w:bottom w:val="single" w:sz="4" w:space="0" w:color="auto"/>
              <w:right w:val="single" w:sz="4" w:space="0" w:color="auto"/>
            </w:tcBorders>
          </w:tcPr>
          <w:p w14:paraId="467A0D99" w14:textId="77777777" w:rsidR="00491BB0" w:rsidRPr="009C570A" w:rsidRDefault="00491BB0" w:rsidP="00B266A1">
            <w:pPr>
              <w:jc w:val="center"/>
              <w:outlineLvl w:val="0"/>
              <w:rPr>
                <w:rFonts w:ascii="Arial" w:hAnsi="Arial" w:cs="Arial"/>
                <w:sz w:val="20"/>
              </w:rPr>
            </w:pPr>
            <w:r w:rsidRPr="009C570A">
              <w:rPr>
                <w:rFonts w:ascii="Arial" w:hAnsi="Arial" w:cs="Arial"/>
                <w:sz w:val="20"/>
              </w:rPr>
              <w:t>nadpovprečna</w:t>
            </w:r>
          </w:p>
        </w:tc>
        <w:tc>
          <w:tcPr>
            <w:tcW w:w="3260" w:type="dxa"/>
            <w:tcBorders>
              <w:top w:val="single" w:sz="4" w:space="0" w:color="auto"/>
              <w:left w:val="single" w:sz="4" w:space="0" w:color="auto"/>
              <w:bottom w:val="single" w:sz="4" w:space="0" w:color="auto"/>
              <w:right w:val="single" w:sz="4" w:space="0" w:color="auto"/>
            </w:tcBorders>
          </w:tcPr>
          <w:p w14:paraId="53687CF9" w14:textId="77777777" w:rsidR="00491BB0" w:rsidRPr="009C570A" w:rsidRDefault="00491BB0" w:rsidP="00B266A1">
            <w:pPr>
              <w:jc w:val="center"/>
              <w:outlineLvl w:val="0"/>
              <w:rPr>
                <w:rFonts w:ascii="Arial" w:hAnsi="Arial" w:cs="Arial"/>
                <w:sz w:val="20"/>
              </w:rPr>
            </w:pPr>
            <w:r w:rsidRPr="009C570A">
              <w:rPr>
                <w:rFonts w:ascii="Arial" w:hAnsi="Arial" w:cs="Arial"/>
                <w:sz w:val="20"/>
              </w:rPr>
              <w:t>podpovprečna</w:t>
            </w:r>
          </w:p>
        </w:tc>
      </w:tr>
      <w:tr w:rsidR="00491BB0" w:rsidRPr="00286642" w14:paraId="0672235F" w14:textId="77777777" w:rsidTr="00B266A1">
        <w:tc>
          <w:tcPr>
            <w:tcW w:w="1559" w:type="dxa"/>
            <w:vMerge/>
            <w:tcBorders>
              <w:top w:val="single" w:sz="4" w:space="0" w:color="auto"/>
              <w:left w:val="single" w:sz="4" w:space="0" w:color="auto"/>
              <w:bottom w:val="single" w:sz="4" w:space="0" w:color="auto"/>
              <w:right w:val="single" w:sz="4" w:space="0" w:color="auto"/>
            </w:tcBorders>
          </w:tcPr>
          <w:p w14:paraId="159E16B4" w14:textId="77777777" w:rsidR="00491BB0" w:rsidRPr="009C570A" w:rsidRDefault="00491BB0" w:rsidP="00B266A1">
            <w:pPr>
              <w:jc w:val="center"/>
              <w:outlineLvl w:val="0"/>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tcPr>
          <w:p w14:paraId="6CD9B461" w14:textId="77777777" w:rsidR="00491BB0" w:rsidRPr="009C570A" w:rsidRDefault="00491BB0" w:rsidP="00B266A1">
            <w:pPr>
              <w:jc w:val="center"/>
              <w:outlineLvl w:val="0"/>
              <w:rPr>
                <w:rFonts w:ascii="Arial" w:hAnsi="Arial" w:cs="Arial"/>
                <w:sz w:val="20"/>
              </w:rPr>
            </w:pPr>
            <w:r w:rsidRPr="009C570A">
              <w:rPr>
                <w:rFonts w:ascii="Arial" w:hAnsi="Arial" w:cs="Arial"/>
                <w:sz w:val="20"/>
              </w:rPr>
              <w:t>podpovprečna</w:t>
            </w:r>
          </w:p>
        </w:tc>
        <w:tc>
          <w:tcPr>
            <w:tcW w:w="3260" w:type="dxa"/>
            <w:tcBorders>
              <w:top w:val="single" w:sz="4" w:space="0" w:color="auto"/>
              <w:left w:val="single" w:sz="4" w:space="0" w:color="auto"/>
              <w:bottom w:val="single" w:sz="4" w:space="0" w:color="auto"/>
              <w:right w:val="single" w:sz="4" w:space="0" w:color="auto"/>
            </w:tcBorders>
          </w:tcPr>
          <w:p w14:paraId="76E9E7E5" w14:textId="77777777" w:rsidR="00491BB0" w:rsidRPr="009C570A" w:rsidRDefault="00491BB0" w:rsidP="00B266A1">
            <w:pPr>
              <w:jc w:val="center"/>
              <w:outlineLvl w:val="0"/>
              <w:rPr>
                <w:rFonts w:ascii="Arial" w:hAnsi="Arial" w:cs="Arial"/>
                <w:sz w:val="20"/>
              </w:rPr>
            </w:pPr>
            <w:r w:rsidRPr="009C570A">
              <w:rPr>
                <w:rFonts w:ascii="Arial" w:hAnsi="Arial" w:cs="Arial"/>
                <w:sz w:val="20"/>
              </w:rPr>
              <w:t>nadpovprečna</w:t>
            </w:r>
          </w:p>
        </w:tc>
      </w:tr>
      <w:tr w:rsidR="00491BB0" w:rsidRPr="00286642" w14:paraId="6E77931C" w14:textId="77777777" w:rsidTr="00B266A1">
        <w:tc>
          <w:tcPr>
            <w:tcW w:w="1559" w:type="dxa"/>
            <w:tcBorders>
              <w:top w:val="single" w:sz="4" w:space="0" w:color="auto"/>
              <w:left w:val="single" w:sz="4" w:space="0" w:color="auto"/>
              <w:bottom w:val="single" w:sz="4" w:space="0" w:color="auto"/>
              <w:right w:val="single" w:sz="4" w:space="0" w:color="auto"/>
            </w:tcBorders>
          </w:tcPr>
          <w:p w14:paraId="63C3ABA2" w14:textId="77777777" w:rsidR="00491BB0" w:rsidRPr="009C570A" w:rsidRDefault="00491BB0" w:rsidP="00B266A1">
            <w:pPr>
              <w:jc w:val="center"/>
              <w:outlineLvl w:val="0"/>
              <w:rPr>
                <w:rFonts w:ascii="Arial" w:hAnsi="Arial" w:cs="Arial"/>
                <w:sz w:val="20"/>
              </w:rPr>
            </w:pPr>
            <w:r w:rsidRPr="009C570A">
              <w:rPr>
                <w:rFonts w:ascii="Arial" w:hAnsi="Arial" w:cs="Arial"/>
                <w:sz w:val="20"/>
              </w:rPr>
              <w:t>3</w:t>
            </w:r>
          </w:p>
        </w:tc>
        <w:tc>
          <w:tcPr>
            <w:tcW w:w="2835" w:type="dxa"/>
            <w:tcBorders>
              <w:top w:val="single" w:sz="4" w:space="0" w:color="auto"/>
              <w:left w:val="single" w:sz="4" w:space="0" w:color="auto"/>
              <w:bottom w:val="single" w:sz="4" w:space="0" w:color="auto"/>
              <w:right w:val="single" w:sz="4" w:space="0" w:color="auto"/>
            </w:tcBorders>
          </w:tcPr>
          <w:p w14:paraId="649C4190" w14:textId="77777777" w:rsidR="00491BB0" w:rsidRPr="009C570A" w:rsidRDefault="00491BB0" w:rsidP="00B266A1">
            <w:pPr>
              <w:jc w:val="center"/>
              <w:outlineLvl w:val="0"/>
              <w:rPr>
                <w:rFonts w:ascii="Arial" w:hAnsi="Arial" w:cs="Arial"/>
                <w:sz w:val="20"/>
              </w:rPr>
            </w:pPr>
            <w:r w:rsidRPr="009C570A">
              <w:rPr>
                <w:rFonts w:ascii="Arial" w:hAnsi="Arial" w:cs="Arial"/>
                <w:sz w:val="20"/>
              </w:rPr>
              <w:t>podpovprečna</w:t>
            </w:r>
          </w:p>
        </w:tc>
        <w:tc>
          <w:tcPr>
            <w:tcW w:w="3260" w:type="dxa"/>
            <w:tcBorders>
              <w:top w:val="single" w:sz="4" w:space="0" w:color="auto"/>
              <w:left w:val="single" w:sz="4" w:space="0" w:color="auto"/>
              <w:bottom w:val="single" w:sz="4" w:space="0" w:color="auto"/>
              <w:right w:val="single" w:sz="4" w:space="0" w:color="auto"/>
            </w:tcBorders>
          </w:tcPr>
          <w:p w14:paraId="598C17BD" w14:textId="77777777" w:rsidR="00491BB0" w:rsidRPr="009C570A" w:rsidRDefault="00491BB0" w:rsidP="00B266A1">
            <w:pPr>
              <w:jc w:val="center"/>
              <w:outlineLvl w:val="0"/>
              <w:rPr>
                <w:rFonts w:ascii="Arial" w:hAnsi="Arial" w:cs="Arial"/>
                <w:sz w:val="20"/>
              </w:rPr>
            </w:pPr>
            <w:r w:rsidRPr="009C570A">
              <w:rPr>
                <w:rFonts w:ascii="Arial" w:hAnsi="Arial" w:cs="Arial"/>
                <w:sz w:val="20"/>
              </w:rPr>
              <w:t>podpovprečna</w:t>
            </w:r>
          </w:p>
        </w:tc>
      </w:tr>
    </w:tbl>
    <w:p w14:paraId="7C53971F" w14:textId="77777777" w:rsidR="00491BB0" w:rsidRDefault="00491BB0" w:rsidP="00491BB0">
      <w:pPr>
        <w:outlineLvl w:val="0"/>
        <w:rPr>
          <w:rFonts w:ascii="Arial" w:hAnsi="Arial" w:cs="Arial"/>
          <w:b/>
        </w:rPr>
      </w:pPr>
    </w:p>
    <w:p w14:paraId="2DD98D81" w14:textId="77777777" w:rsidR="009C5148" w:rsidRDefault="009C5148" w:rsidP="004C2FF7">
      <w:pPr>
        <w:pStyle w:val="Odstavekseznama"/>
        <w:numPr>
          <w:ilvl w:val="0"/>
          <w:numId w:val="21"/>
        </w:numPr>
        <w:jc w:val="both"/>
        <w:rPr>
          <w:rFonts w:ascii="Arial" w:hAnsi="Arial" w:cs="Arial"/>
          <w:sz w:val="22"/>
          <w:szCs w:val="22"/>
        </w:rPr>
      </w:pPr>
      <w:r>
        <w:rPr>
          <w:rFonts w:ascii="Arial" w:hAnsi="Arial" w:cs="Arial"/>
          <w:sz w:val="22"/>
          <w:szCs w:val="22"/>
        </w:rPr>
        <w:t xml:space="preserve">Programe izvajalcev se vrednoti glede na razred športne panoge </w:t>
      </w:r>
    </w:p>
    <w:p w14:paraId="0E16507A" w14:textId="77777777" w:rsidR="009C5148" w:rsidRDefault="009C5148" w:rsidP="009C5148">
      <w:pPr>
        <w:pStyle w:val="Odstavekseznama"/>
        <w:jc w:val="both"/>
        <w:rPr>
          <w:rFonts w:ascii="Arial" w:hAnsi="Arial" w:cs="Arial"/>
          <w:sz w:val="22"/>
          <w:szCs w:val="22"/>
        </w:rPr>
      </w:pPr>
    </w:p>
    <w:tbl>
      <w:tblPr>
        <w:tblStyle w:val="Tabelamrea"/>
        <w:tblW w:w="0" w:type="auto"/>
        <w:tblLook w:val="04A0" w:firstRow="1" w:lastRow="0" w:firstColumn="1" w:lastColumn="0" w:noHBand="0" w:noVBand="1"/>
      </w:tblPr>
      <w:tblGrid>
        <w:gridCol w:w="2660"/>
        <w:gridCol w:w="1701"/>
        <w:gridCol w:w="1701"/>
        <w:gridCol w:w="2126"/>
      </w:tblGrid>
      <w:tr w:rsidR="009C5148" w14:paraId="60C521A6" w14:textId="77777777" w:rsidTr="009C5148">
        <w:tc>
          <w:tcPr>
            <w:tcW w:w="2660" w:type="dxa"/>
          </w:tcPr>
          <w:p w14:paraId="091A1E28" w14:textId="77777777" w:rsidR="009C5148" w:rsidRPr="00770FE3" w:rsidRDefault="009C5148" w:rsidP="009C5148">
            <w:pPr>
              <w:jc w:val="both"/>
              <w:rPr>
                <w:rFonts w:ascii="Arial" w:hAnsi="Arial" w:cs="Arial"/>
                <w:b/>
                <w:sz w:val="20"/>
              </w:rPr>
            </w:pPr>
            <w:r w:rsidRPr="00770FE3">
              <w:rPr>
                <w:rFonts w:ascii="Arial" w:hAnsi="Arial" w:cs="Arial"/>
                <w:b/>
                <w:sz w:val="20"/>
              </w:rPr>
              <w:t>Razred športne panoge</w:t>
            </w:r>
          </w:p>
        </w:tc>
        <w:tc>
          <w:tcPr>
            <w:tcW w:w="1701" w:type="dxa"/>
          </w:tcPr>
          <w:p w14:paraId="4A03A319" w14:textId="77777777" w:rsidR="009C5148" w:rsidRPr="00770FE3" w:rsidRDefault="009C5148" w:rsidP="009C5148">
            <w:pPr>
              <w:jc w:val="center"/>
              <w:rPr>
                <w:rFonts w:ascii="Arial" w:hAnsi="Arial" w:cs="Arial"/>
                <w:b/>
                <w:sz w:val="20"/>
              </w:rPr>
            </w:pPr>
            <w:r w:rsidRPr="00770FE3">
              <w:rPr>
                <w:rFonts w:ascii="Arial" w:hAnsi="Arial" w:cs="Arial"/>
                <w:b/>
                <w:sz w:val="20"/>
              </w:rPr>
              <w:t>1</w:t>
            </w:r>
          </w:p>
        </w:tc>
        <w:tc>
          <w:tcPr>
            <w:tcW w:w="1701" w:type="dxa"/>
          </w:tcPr>
          <w:p w14:paraId="0894C343" w14:textId="77777777" w:rsidR="009C5148" w:rsidRPr="00770FE3" w:rsidRDefault="009C5148" w:rsidP="009C5148">
            <w:pPr>
              <w:jc w:val="center"/>
              <w:rPr>
                <w:rFonts w:ascii="Arial" w:hAnsi="Arial" w:cs="Arial"/>
                <w:b/>
                <w:sz w:val="20"/>
              </w:rPr>
            </w:pPr>
            <w:r w:rsidRPr="00770FE3">
              <w:rPr>
                <w:rFonts w:ascii="Arial" w:hAnsi="Arial" w:cs="Arial"/>
                <w:b/>
                <w:sz w:val="20"/>
              </w:rPr>
              <w:t>2</w:t>
            </w:r>
          </w:p>
        </w:tc>
        <w:tc>
          <w:tcPr>
            <w:tcW w:w="2126" w:type="dxa"/>
          </w:tcPr>
          <w:p w14:paraId="4E139843" w14:textId="77777777" w:rsidR="009C5148" w:rsidRPr="00770FE3" w:rsidRDefault="009C5148" w:rsidP="009C5148">
            <w:pPr>
              <w:jc w:val="center"/>
              <w:rPr>
                <w:rFonts w:ascii="Arial" w:hAnsi="Arial" w:cs="Arial"/>
                <w:b/>
                <w:sz w:val="20"/>
              </w:rPr>
            </w:pPr>
            <w:r w:rsidRPr="00770FE3">
              <w:rPr>
                <w:rFonts w:ascii="Arial" w:hAnsi="Arial" w:cs="Arial"/>
                <w:b/>
                <w:sz w:val="20"/>
              </w:rPr>
              <w:t>3</w:t>
            </w:r>
          </w:p>
        </w:tc>
      </w:tr>
      <w:tr w:rsidR="009C5148" w14:paraId="2EF5E7C3" w14:textId="77777777" w:rsidTr="009C5148">
        <w:tc>
          <w:tcPr>
            <w:tcW w:w="2660" w:type="dxa"/>
          </w:tcPr>
          <w:p w14:paraId="05A8B8F2" w14:textId="77777777" w:rsidR="009C5148" w:rsidRPr="00770FE3" w:rsidRDefault="002C4831" w:rsidP="00783694">
            <w:pPr>
              <w:jc w:val="both"/>
              <w:rPr>
                <w:rFonts w:ascii="Arial" w:hAnsi="Arial" w:cs="Arial"/>
                <w:sz w:val="20"/>
              </w:rPr>
            </w:pPr>
            <w:r w:rsidRPr="00770FE3">
              <w:rPr>
                <w:rFonts w:ascii="Arial" w:hAnsi="Arial" w:cs="Arial"/>
                <w:sz w:val="20"/>
              </w:rPr>
              <w:t>Točke</w:t>
            </w:r>
            <w:r w:rsidR="009C5148" w:rsidRPr="00770FE3">
              <w:rPr>
                <w:rFonts w:ascii="Arial" w:hAnsi="Arial" w:cs="Arial"/>
                <w:sz w:val="20"/>
              </w:rPr>
              <w:t xml:space="preserve"> </w:t>
            </w:r>
            <w:r w:rsidR="00783694" w:rsidRPr="00AE248C">
              <w:rPr>
                <w:rFonts w:ascii="Arial" w:hAnsi="Arial" w:cs="Arial"/>
                <w:sz w:val="20"/>
              </w:rPr>
              <w:t>izvajalca</w:t>
            </w:r>
          </w:p>
        </w:tc>
        <w:tc>
          <w:tcPr>
            <w:tcW w:w="1701" w:type="dxa"/>
          </w:tcPr>
          <w:p w14:paraId="34CBD503" w14:textId="77777777" w:rsidR="009C5148" w:rsidRPr="00770FE3" w:rsidRDefault="009C5148" w:rsidP="009C5148">
            <w:pPr>
              <w:jc w:val="center"/>
              <w:rPr>
                <w:rFonts w:ascii="Arial" w:hAnsi="Arial" w:cs="Arial"/>
                <w:sz w:val="20"/>
              </w:rPr>
            </w:pPr>
            <w:r w:rsidRPr="00770FE3">
              <w:rPr>
                <w:rFonts w:ascii="Arial" w:hAnsi="Arial" w:cs="Arial"/>
                <w:sz w:val="20"/>
              </w:rPr>
              <w:t>100 %</w:t>
            </w:r>
          </w:p>
        </w:tc>
        <w:tc>
          <w:tcPr>
            <w:tcW w:w="1701" w:type="dxa"/>
          </w:tcPr>
          <w:p w14:paraId="0AB7974E" w14:textId="77777777" w:rsidR="009C5148" w:rsidRPr="00770FE3" w:rsidRDefault="00714F96" w:rsidP="009C5148">
            <w:pPr>
              <w:jc w:val="center"/>
              <w:rPr>
                <w:rFonts w:ascii="Arial" w:hAnsi="Arial" w:cs="Arial"/>
                <w:sz w:val="20"/>
              </w:rPr>
            </w:pPr>
            <w:r w:rsidRPr="00770FE3">
              <w:rPr>
                <w:rFonts w:ascii="Arial" w:hAnsi="Arial" w:cs="Arial"/>
                <w:sz w:val="20"/>
              </w:rPr>
              <w:t>90</w:t>
            </w:r>
            <w:r w:rsidR="009C5148" w:rsidRPr="00770FE3">
              <w:rPr>
                <w:rFonts w:ascii="Arial" w:hAnsi="Arial" w:cs="Arial"/>
                <w:sz w:val="20"/>
              </w:rPr>
              <w:t xml:space="preserve"> %</w:t>
            </w:r>
          </w:p>
        </w:tc>
        <w:tc>
          <w:tcPr>
            <w:tcW w:w="2126" w:type="dxa"/>
          </w:tcPr>
          <w:p w14:paraId="40343C31" w14:textId="77777777" w:rsidR="009C5148" w:rsidRPr="00770FE3" w:rsidRDefault="00714F96" w:rsidP="009C5148">
            <w:pPr>
              <w:jc w:val="center"/>
              <w:rPr>
                <w:rFonts w:ascii="Arial" w:hAnsi="Arial" w:cs="Arial"/>
                <w:sz w:val="20"/>
              </w:rPr>
            </w:pPr>
            <w:r w:rsidRPr="00770FE3">
              <w:rPr>
                <w:rFonts w:ascii="Arial" w:hAnsi="Arial" w:cs="Arial"/>
                <w:sz w:val="20"/>
              </w:rPr>
              <w:t>8</w:t>
            </w:r>
            <w:r w:rsidR="00712597" w:rsidRPr="00770FE3">
              <w:rPr>
                <w:rFonts w:ascii="Arial" w:hAnsi="Arial" w:cs="Arial"/>
                <w:sz w:val="20"/>
              </w:rPr>
              <w:t>0</w:t>
            </w:r>
            <w:r w:rsidR="009C5148" w:rsidRPr="00770FE3">
              <w:rPr>
                <w:rFonts w:ascii="Arial" w:hAnsi="Arial" w:cs="Arial"/>
                <w:sz w:val="20"/>
              </w:rPr>
              <w:t>%</w:t>
            </w:r>
          </w:p>
        </w:tc>
      </w:tr>
    </w:tbl>
    <w:p w14:paraId="2AC8F404" w14:textId="77777777" w:rsidR="001C4A65" w:rsidRDefault="009C5148" w:rsidP="009C5148">
      <w:pPr>
        <w:jc w:val="both"/>
        <w:rPr>
          <w:rFonts w:ascii="Arial" w:hAnsi="Arial" w:cs="Arial"/>
          <w:sz w:val="22"/>
          <w:szCs w:val="22"/>
        </w:rPr>
      </w:pPr>
      <w:r w:rsidRPr="009C5148">
        <w:rPr>
          <w:rFonts w:ascii="Arial" w:hAnsi="Arial" w:cs="Arial"/>
          <w:sz w:val="22"/>
          <w:szCs w:val="22"/>
        </w:rPr>
        <w:t xml:space="preserve"> </w:t>
      </w:r>
    </w:p>
    <w:p w14:paraId="7A45FE90" w14:textId="77777777" w:rsidR="009C5148" w:rsidRPr="009C5148" w:rsidRDefault="009C5148" w:rsidP="009C5148">
      <w:pPr>
        <w:jc w:val="both"/>
        <w:rPr>
          <w:rFonts w:ascii="Arial" w:hAnsi="Arial" w:cs="Arial"/>
          <w:sz w:val="22"/>
          <w:szCs w:val="22"/>
        </w:rPr>
      </w:pPr>
    </w:p>
    <w:p w14:paraId="6A43D498" w14:textId="77777777" w:rsidR="00E720B7" w:rsidRPr="00365ED4" w:rsidRDefault="00A27244" w:rsidP="004C2FF7">
      <w:pPr>
        <w:pStyle w:val="Odstavekseznama"/>
        <w:numPr>
          <w:ilvl w:val="1"/>
          <w:numId w:val="14"/>
        </w:numPr>
        <w:jc w:val="both"/>
        <w:rPr>
          <w:rFonts w:ascii="Arial" w:hAnsi="Arial" w:cs="Arial"/>
          <w:b/>
          <w:sz w:val="22"/>
          <w:szCs w:val="22"/>
          <w:u w:val="single"/>
        </w:rPr>
      </w:pPr>
      <w:r w:rsidRPr="00365ED4">
        <w:rPr>
          <w:rFonts w:ascii="Arial" w:hAnsi="Arial" w:cs="Arial"/>
          <w:b/>
          <w:sz w:val="22"/>
          <w:szCs w:val="22"/>
          <w:u w:val="single"/>
        </w:rPr>
        <w:t>PROSTOČASNA ŠPORTNA VZGOJA OTROK IN MLADINE</w:t>
      </w:r>
    </w:p>
    <w:p w14:paraId="473FB5D7" w14:textId="77777777" w:rsidR="00E720B7" w:rsidRPr="00B950EA" w:rsidRDefault="00E720B7" w:rsidP="00A565D7">
      <w:pPr>
        <w:jc w:val="both"/>
        <w:rPr>
          <w:rFonts w:ascii="Arial" w:hAnsi="Arial" w:cs="Arial"/>
          <w:b/>
          <w:sz w:val="22"/>
          <w:szCs w:val="22"/>
        </w:rPr>
      </w:pPr>
    </w:p>
    <w:p w14:paraId="722FE526" w14:textId="63DB0B1D" w:rsidR="009C5148" w:rsidRDefault="00571C93" w:rsidP="00A565D7">
      <w:pPr>
        <w:jc w:val="both"/>
        <w:rPr>
          <w:rFonts w:ascii="Arial" w:hAnsi="Arial" w:cs="Arial"/>
          <w:color w:val="FF0000"/>
          <w:sz w:val="22"/>
          <w:szCs w:val="22"/>
        </w:rPr>
      </w:pPr>
      <w:r>
        <w:rPr>
          <w:rFonts w:ascii="Arial" w:hAnsi="Arial" w:cs="Arial"/>
          <w:sz w:val="22"/>
          <w:szCs w:val="22"/>
        </w:rPr>
        <w:t xml:space="preserve">Prostočasna športna vzgoja otrok in mladine predstavlja širok spekter dejavnosti za populacijo od predšolskega do vključno srednješolskega obdobja. </w:t>
      </w:r>
      <w:r w:rsidR="00365ED4" w:rsidRPr="00E34DD1">
        <w:rPr>
          <w:rFonts w:ascii="Arial" w:hAnsi="Arial" w:cs="Arial"/>
          <w:sz w:val="22"/>
          <w:szCs w:val="22"/>
        </w:rPr>
        <w:t xml:space="preserve">Vrednotijo se organizirane oblike športne dejavnosti ne tekmovalnega značaja za otroke in mladino </w:t>
      </w:r>
      <w:r w:rsidR="00714F96" w:rsidRPr="00E34DD1">
        <w:rPr>
          <w:rFonts w:ascii="Arial" w:hAnsi="Arial" w:cs="Arial"/>
          <w:sz w:val="22"/>
          <w:szCs w:val="22"/>
        </w:rPr>
        <w:t>ter</w:t>
      </w:r>
      <w:r w:rsidR="00BB55CD" w:rsidRPr="00E34DD1">
        <w:rPr>
          <w:rFonts w:ascii="Arial" w:hAnsi="Arial" w:cs="Arial"/>
          <w:sz w:val="22"/>
          <w:szCs w:val="22"/>
        </w:rPr>
        <w:t xml:space="preserve"> </w:t>
      </w:r>
      <w:r w:rsidR="00E777E5">
        <w:rPr>
          <w:rFonts w:ascii="Arial" w:hAnsi="Arial" w:cs="Arial"/>
          <w:sz w:val="22"/>
          <w:szCs w:val="22"/>
        </w:rPr>
        <w:t xml:space="preserve">pripravljalni programi </w:t>
      </w:r>
      <w:r w:rsidR="00BB55CD" w:rsidRPr="00E34DD1">
        <w:rPr>
          <w:rFonts w:ascii="Arial" w:hAnsi="Arial" w:cs="Arial"/>
          <w:sz w:val="22"/>
          <w:szCs w:val="22"/>
        </w:rPr>
        <w:t>izvajalcev</w:t>
      </w:r>
      <w:r w:rsidR="00E777E5">
        <w:rPr>
          <w:rFonts w:ascii="Arial" w:hAnsi="Arial" w:cs="Arial"/>
          <w:sz w:val="22"/>
          <w:szCs w:val="22"/>
        </w:rPr>
        <w:t xml:space="preserve"> v športih panogah, ki imajo potrjen uradni tekmovalni sistem in ima izvajalec v programu športne vzgoje otrok in mladine, usmerjene v kakovostni in vrhunski šport vrednoten program v najmanj eni starostni kategoriji. </w:t>
      </w:r>
      <w:r w:rsidR="00BB55CD" w:rsidRPr="00E34DD1">
        <w:rPr>
          <w:rFonts w:ascii="Arial" w:hAnsi="Arial" w:cs="Arial"/>
          <w:sz w:val="22"/>
          <w:szCs w:val="22"/>
        </w:rPr>
        <w:t xml:space="preserve"> </w:t>
      </w:r>
    </w:p>
    <w:p w14:paraId="3276E029" w14:textId="77777777" w:rsidR="00BB55CD" w:rsidRPr="00365ED4" w:rsidRDefault="00BB55CD" w:rsidP="00A565D7">
      <w:pPr>
        <w:jc w:val="both"/>
        <w:rPr>
          <w:rFonts w:ascii="Arial" w:hAnsi="Arial" w:cs="Arial"/>
          <w:b/>
          <w:color w:val="FF0000"/>
          <w:sz w:val="22"/>
          <w:szCs w:val="22"/>
        </w:rPr>
      </w:pPr>
    </w:p>
    <w:p w14:paraId="15825A64" w14:textId="77777777" w:rsidR="009C5148" w:rsidRPr="00365ED4" w:rsidRDefault="00365ED4" w:rsidP="00A565D7">
      <w:pPr>
        <w:jc w:val="both"/>
        <w:rPr>
          <w:rFonts w:ascii="Arial" w:hAnsi="Arial" w:cs="Arial"/>
          <w:b/>
          <w:sz w:val="22"/>
          <w:szCs w:val="22"/>
        </w:rPr>
      </w:pPr>
      <w:r w:rsidRPr="00365ED4">
        <w:rPr>
          <w:rFonts w:ascii="Arial" w:hAnsi="Arial" w:cs="Arial"/>
          <w:b/>
          <w:sz w:val="22"/>
          <w:szCs w:val="22"/>
        </w:rPr>
        <w:t>1.1.1 Promocijski športni programi</w:t>
      </w:r>
    </w:p>
    <w:p w14:paraId="5771BCD3" w14:textId="77777777" w:rsidR="009C5148" w:rsidRDefault="00365ED4" w:rsidP="00A565D7">
      <w:pPr>
        <w:jc w:val="both"/>
        <w:rPr>
          <w:rFonts w:ascii="Arial" w:hAnsi="Arial" w:cs="Arial"/>
          <w:sz w:val="22"/>
          <w:szCs w:val="22"/>
        </w:rPr>
      </w:pPr>
      <w:r>
        <w:rPr>
          <w:rFonts w:ascii="Arial" w:hAnsi="Arial" w:cs="Arial"/>
          <w:sz w:val="22"/>
          <w:szCs w:val="22"/>
        </w:rPr>
        <w:t xml:space="preserve">Promocijski športni programi so: Mali sonček, </w:t>
      </w:r>
      <w:r w:rsidR="006004E7">
        <w:rPr>
          <w:rFonts w:ascii="Arial" w:hAnsi="Arial" w:cs="Arial"/>
          <w:sz w:val="22"/>
          <w:szCs w:val="22"/>
        </w:rPr>
        <w:t xml:space="preserve">Ciciban planinec, Zlati sonček, Naučimo se plavati, Krpan in Mladi planinec. </w:t>
      </w:r>
    </w:p>
    <w:p w14:paraId="4165C983" w14:textId="77777777" w:rsidR="009C5148" w:rsidRDefault="009C5148" w:rsidP="00A565D7">
      <w:pPr>
        <w:jc w:val="both"/>
        <w:rPr>
          <w:rFonts w:ascii="Arial" w:hAnsi="Arial" w:cs="Arial"/>
          <w:sz w:val="22"/>
          <w:szCs w:val="22"/>
        </w:rPr>
      </w:pPr>
    </w:p>
    <w:p w14:paraId="78F07EC7" w14:textId="77777777" w:rsidR="009C5148" w:rsidRDefault="006004E7" w:rsidP="00A565D7">
      <w:pPr>
        <w:jc w:val="both"/>
        <w:rPr>
          <w:rFonts w:ascii="Arial" w:hAnsi="Arial" w:cs="Arial"/>
          <w:sz w:val="22"/>
          <w:szCs w:val="22"/>
        </w:rPr>
      </w:pPr>
      <w:r>
        <w:rPr>
          <w:rFonts w:ascii="Arial" w:hAnsi="Arial" w:cs="Arial"/>
          <w:sz w:val="22"/>
          <w:szCs w:val="22"/>
        </w:rPr>
        <w:t>V programih se vrednoti materialni strošek programa</w:t>
      </w:r>
      <w:r w:rsidR="00D97F16">
        <w:rPr>
          <w:rFonts w:ascii="Arial" w:hAnsi="Arial" w:cs="Arial"/>
          <w:sz w:val="22"/>
          <w:szCs w:val="22"/>
        </w:rPr>
        <w:t xml:space="preserve"> (propagandno gradivo)</w:t>
      </w:r>
      <w:r>
        <w:rPr>
          <w:rFonts w:ascii="Arial" w:hAnsi="Arial" w:cs="Arial"/>
          <w:sz w:val="22"/>
          <w:szCs w:val="22"/>
        </w:rPr>
        <w:t xml:space="preserve"> na udeleženca.</w:t>
      </w:r>
    </w:p>
    <w:p w14:paraId="3D3C907A" w14:textId="77777777" w:rsidR="006004E7" w:rsidRDefault="006004E7" w:rsidP="00A565D7">
      <w:pPr>
        <w:jc w:val="both"/>
        <w:rPr>
          <w:rFonts w:ascii="Arial" w:hAnsi="Arial" w:cs="Arial"/>
          <w:sz w:val="22"/>
          <w:szCs w:val="22"/>
        </w:rPr>
      </w:pPr>
    </w:p>
    <w:p w14:paraId="577F7FA5" w14:textId="7F85E9A8" w:rsidR="006004E7" w:rsidRPr="006004E7" w:rsidRDefault="006004E7" w:rsidP="00A565D7">
      <w:pPr>
        <w:jc w:val="both"/>
        <w:rPr>
          <w:rFonts w:ascii="Arial" w:hAnsi="Arial" w:cs="Arial"/>
          <w:i/>
          <w:sz w:val="22"/>
          <w:szCs w:val="22"/>
          <w:u w:val="single"/>
        </w:rPr>
      </w:pPr>
      <w:r>
        <w:rPr>
          <w:rFonts w:ascii="Arial" w:hAnsi="Arial" w:cs="Arial"/>
          <w:i/>
          <w:sz w:val="22"/>
          <w:szCs w:val="22"/>
          <w:u w:val="single"/>
        </w:rPr>
        <w:t xml:space="preserve">Preglednica </w:t>
      </w:r>
      <w:r w:rsidR="00735682">
        <w:rPr>
          <w:rFonts w:ascii="Arial" w:hAnsi="Arial" w:cs="Arial"/>
          <w:i/>
          <w:sz w:val="22"/>
          <w:szCs w:val="22"/>
          <w:u w:val="single"/>
        </w:rPr>
        <w:t>1.1.1</w:t>
      </w:r>
      <w:r>
        <w:rPr>
          <w:rFonts w:ascii="Arial" w:hAnsi="Arial" w:cs="Arial"/>
          <w:i/>
          <w:sz w:val="22"/>
          <w:szCs w:val="22"/>
          <w:u w:val="single"/>
        </w:rPr>
        <w:t xml:space="preserve"> Promocijski športni programi</w:t>
      </w:r>
    </w:p>
    <w:p w14:paraId="5150C949" w14:textId="77777777" w:rsidR="009C5148" w:rsidRPr="00770FE3" w:rsidRDefault="009C5148" w:rsidP="00A565D7">
      <w:pPr>
        <w:jc w:val="both"/>
        <w:rPr>
          <w:rFonts w:ascii="Arial" w:hAnsi="Arial" w:cs="Arial"/>
          <w:sz w:val="20"/>
        </w:rPr>
      </w:pPr>
    </w:p>
    <w:tbl>
      <w:tblPr>
        <w:tblStyle w:val="Tabelamrea"/>
        <w:tblW w:w="0" w:type="auto"/>
        <w:tblLook w:val="04A0" w:firstRow="1" w:lastRow="0" w:firstColumn="1" w:lastColumn="0" w:noHBand="0" w:noVBand="1"/>
      </w:tblPr>
      <w:tblGrid>
        <w:gridCol w:w="3085"/>
        <w:gridCol w:w="2126"/>
        <w:gridCol w:w="2268"/>
      </w:tblGrid>
      <w:tr w:rsidR="00D97F16" w:rsidRPr="00770FE3" w14:paraId="5EF3CC32" w14:textId="77777777" w:rsidTr="00770FE3">
        <w:trPr>
          <w:trHeight w:val="340"/>
        </w:trPr>
        <w:tc>
          <w:tcPr>
            <w:tcW w:w="3085" w:type="dxa"/>
            <w:shd w:val="clear" w:color="auto" w:fill="auto"/>
            <w:vAlign w:val="center"/>
          </w:tcPr>
          <w:p w14:paraId="2346E863" w14:textId="77777777" w:rsidR="00D97F16" w:rsidRPr="00770FE3" w:rsidRDefault="00D97F16" w:rsidP="00D97F16">
            <w:pPr>
              <w:rPr>
                <w:rFonts w:ascii="Arial" w:hAnsi="Arial" w:cs="Arial"/>
                <w:b/>
                <w:sz w:val="20"/>
              </w:rPr>
            </w:pPr>
            <w:r w:rsidRPr="00770FE3">
              <w:rPr>
                <w:rFonts w:ascii="Arial" w:hAnsi="Arial" w:cs="Arial"/>
                <w:b/>
                <w:sz w:val="20"/>
              </w:rPr>
              <w:t>Promocijski športni programi</w:t>
            </w:r>
          </w:p>
        </w:tc>
        <w:tc>
          <w:tcPr>
            <w:tcW w:w="2126" w:type="dxa"/>
            <w:shd w:val="clear" w:color="auto" w:fill="auto"/>
            <w:vAlign w:val="center"/>
          </w:tcPr>
          <w:p w14:paraId="724DE2E5" w14:textId="77777777" w:rsidR="00D97F16" w:rsidRPr="00770FE3" w:rsidRDefault="007E03F8" w:rsidP="00D97F16">
            <w:pPr>
              <w:jc w:val="center"/>
              <w:rPr>
                <w:rFonts w:ascii="Arial" w:hAnsi="Arial" w:cs="Arial"/>
                <w:b/>
                <w:sz w:val="20"/>
              </w:rPr>
            </w:pPr>
            <w:r w:rsidRPr="00770FE3">
              <w:rPr>
                <w:rFonts w:ascii="Arial" w:hAnsi="Arial" w:cs="Arial"/>
                <w:b/>
                <w:sz w:val="20"/>
              </w:rPr>
              <w:t>P</w:t>
            </w:r>
            <w:r w:rsidR="00D97F16" w:rsidRPr="00770FE3">
              <w:rPr>
                <w:rFonts w:ascii="Arial" w:hAnsi="Arial" w:cs="Arial"/>
                <w:b/>
                <w:sz w:val="20"/>
              </w:rPr>
              <w:t>redšolski</w:t>
            </w:r>
            <w:r w:rsidRPr="00770FE3">
              <w:rPr>
                <w:rFonts w:ascii="Arial" w:hAnsi="Arial" w:cs="Arial"/>
                <w:b/>
                <w:sz w:val="20"/>
              </w:rPr>
              <w:t xml:space="preserve"> otroci</w:t>
            </w:r>
          </w:p>
        </w:tc>
        <w:tc>
          <w:tcPr>
            <w:tcW w:w="2268" w:type="dxa"/>
            <w:shd w:val="clear" w:color="auto" w:fill="auto"/>
            <w:vAlign w:val="center"/>
          </w:tcPr>
          <w:p w14:paraId="31066F97" w14:textId="77777777" w:rsidR="00D97F16" w:rsidRPr="00770FE3" w:rsidRDefault="007E03F8" w:rsidP="00D97F16">
            <w:pPr>
              <w:jc w:val="center"/>
              <w:rPr>
                <w:rFonts w:ascii="Arial" w:hAnsi="Arial" w:cs="Arial"/>
                <w:b/>
                <w:sz w:val="20"/>
              </w:rPr>
            </w:pPr>
            <w:r w:rsidRPr="00770FE3">
              <w:rPr>
                <w:rFonts w:ascii="Arial" w:hAnsi="Arial" w:cs="Arial"/>
                <w:b/>
                <w:sz w:val="20"/>
              </w:rPr>
              <w:t>Š</w:t>
            </w:r>
            <w:r w:rsidR="00D97F16" w:rsidRPr="00770FE3">
              <w:rPr>
                <w:rFonts w:ascii="Arial" w:hAnsi="Arial" w:cs="Arial"/>
                <w:b/>
                <w:sz w:val="20"/>
              </w:rPr>
              <w:t>oloobvezni</w:t>
            </w:r>
            <w:r w:rsidRPr="00770FE3">
              <w:rPr>
                <w:rFonts w:ascii="Arial" w:hAnsi="Arial" w:cs="Arial"/>
                <w:b/>
                <w:sz w:val="20"/>
              </w:rPr>
              <w:t xml:space="preserve"> otroci</w:t>
            </w:r>
          </w:p>
        </w:tc>
      </w:tr>
      <w:tr w:rsidR="00D97F16" w:rsidRPr="00770FE3" w14:paraId="77D107A3" w14:textId="77777777" w:rsidTr="007E03F8">
        <w:trPr>
          <w:trHeight w:val="340"/>
        </w:trPr>
        <w:tc>
          <w:tcPr>
            <w:tcW w:w="3085" w:type="dxa"/>
            <w:vAlign w:val="center"/>
          </w:tcPr>
          <w:p w14:paraId="49ED79EC" w14:textId="77777777" w:rsidR="00D97F16" w:rsidRPr="00770FE3" w:rsidRDefault="00D97F16" w:rsidP="00D97F16">
            <w:pPr>
              <w:rPr>
                <w:rFonts w:ascii="Arial" w:hAnsi="Arial" w:cs="Arial"/>
                <w:sz w:val="20"/>
              </w:rPr>
            </w:pPr>
            <w:r w:rsidRPr="00770FE3">
              <w:rPr>
                <w:rFonts w:ascii="Arial" w:hAnsi="Arial" w:cs="Arial"/>
                <w:sz w:val="20"/>
              </w:rPr>
              <w:t>Št. točk na udeleženca</w:t>
            </w:r>
          </w:p>
        </w:tc>
        <w:tc>
          <w:tcPr>
            <w:tcW w:w="2126" w:type="dxa"/>
            <w:vAlign w:val="center"/>
          </w:tcPr>
          <w:p w14:paraId="366B31D2" w14:textId="77777777" w:rsidR="00D97F16" w:rsidRPr="00770FE3" w:rsidRDefault="00D97F16" w:rsidP="00D97F16">
            <w:pPr>
              <w:jc w:val="center"/>
              <w:rPr>
                <w:rFonts w:ascii="Arial" w:hAnsi="Arial" w:cs="Arial"/>
                <w:sz w:val="20"/>
              </w:rPr>
            </w:pPr>
            <w:r w:rsidRPr="00770FE3">
              <w:rPr>
                <w:rFonts w:ascii="Arial" w:hAnsi="Arial" w:cs="Arial"/>
                <w:sz w:val="20"/>
              </w:rPr>
              <w:t>1</w:t>
            </w:r>
          </w:p>
        </w:tc>
        <w:tc>
          <w:tcPr>
            <w:tcW w:w="2268" w:type="dxa"/>
            <w:vAlign w:val="center"/>
          </w:tcPr>
          <w:p w14:paraId="49630C05" w14:textId="77777777" w:rsidR="00D97F16" w:rsidRPr="00770FE3" w:rsidRDefault="00D97F16" w:rsidP="00D97F16">
            <w:pPr>
              <w:jc w:val="center"/>
              <w:rPr>
                <w:rFonts w:ascii="Arial" w:hAnsi="Arial" w:cs="Arial"/>
                <w:sz w:val="20"/>
              </w:rPr>
            </w:pPr>
            <w:r w:rsidRPr="00770FE3">
              <w:rPr>
                <w:rFonts w:ascii="Arial" w:hAnsi="Arial" w:cs="Arial"/>
                <w:sz w:val="20"/>
              </w:rPr>
              <w:t>1</w:t>
            </w:r>
          </w:p>
        </w:tc>
      </w:tr>
    </w:tbl>
    <w:p w14:paraId="291EE0AB" w14:textId="77777777" w:rsidR="006004E7" w:rsidRDefault="006004E7" w:rsidP="00A565D7">
      <w:pPr>
        <w:jc w:val="both"/>
        <w:rPr>
          <w:rFonts w:ascii="Arial" w:hAnsi="Arial" w:cs="Arial"/>
          <w:sz w:val="22"/>
          <w:szCs w:val="22"/>
        </w:rPr>
      </w:pPr>
    </w:p>
    <w:p w14:paraId="209DBBB1" w14:textId="77777777" w:rsidR="009C5148" w:rsidRDefault="00D97F16" w:rsidP="004C2FF7">
      <w:pPr>
        <w:pStyle w:val="Odstavekseznama"/>
        <w:numPr>
          <w:ilvl w:val="0"/>
          <w:numId w:val="21"/>
        </w:numPr>
        <w:jc w:val="both"/>
        <w:rPr>
          <w:rFonts w:ascii="Arial" w:hAnsi="Arial" w:cs="Arial"/>
          <w:sz w:val="22"/>
          <w:szCs w:val="22"/>
        </w:rPr>
      </w:pPr>
      <w:r>
        <w:rPr>
          <w:rFonts w:ascii="Arial" w:hAnsi="Arial" w:cs="Arial"/>
          <w:sz w:val="22"/>
          <w:szCs w:val="22"/>
        </w:rPr>
        <w:t>Programi, ki se izvajajo v okviru obveznega ali razširjenega programa</w:t>
      </w:r>
      <w:r w:rsidR="00286F2B">
        <w:rPr>
          <w:rFonts w:ascii="Arial" w:hAnsi="Arial" w:cs="Arial"/>
          <w:sz w:val="22"/>
          <w:szCs w:val="22"/>
        </w:rPr>
        <w:t xml:space="preserve"> vzgojno izobraževalnega zavoda in so sofinancirani s strani Ministrstva za izobraževanje, znanost in šport ozir</w:t>
      </w:r>
      <w:r w:rsidR="00735682">
        <w:rPr>
          <w:rFonts w:ascii="Arial" w:hAnsi="Arial" w:cs="Arial"/>
          <w:sz w:val="22"/>
          <w:szCs w:val="22"/>
        </w:rPr>
        <w:t>oma  Zavoda za šport RS Planica</w:t>
      </w:r>
      <w:r w:rsidR="00286F2B">
        <w:rPr>
          <w:rFonts w:ascii="Arial" w:hAnsi="Arial" w:cs="Arial"/>
          <w:sz w:val="22"/>
          <w:szCs w:val="22"/>
        </w:rPr>
        <w:t xml:space="preserve"> </w:t>
      </w:r>
      <w:r w:rsidR="00BB55CD">
        <w:rPr>
          <w:rFonts w:ascii="Arial" w:hAnsi="Arial" w:cs="Arial"/>
          <w:sz w:val="22"/>
          <w:szCs w:val="22"/>
        </w:rPr>
        <w:t xml:space="preserve">ali občine, </w:t>
      </w:r>
      <w:r w:rsidR="00286F2B">
        <w:rPr>
          <w:rFonts w:ascii="Arial" w:hAnsi="Arial" w:cs="Arial"/>
          <w:sz w:val="22"/>
          <w:szCs w:val="22"/>
        </w:rPr>
        <w:t>se ne vrednotijo.</w:t>
      </w:r>
    </w:p>
    <w:p w14:paraId="5E363849" w14:textId="77777777" w:rsidR="00286F2B" w:rsidRPr="00D97F16" w:rsidRDefault="00286F2B" w:rsidP="004C2FF7">
      <w:pPr>
        <w:pStyle w:val="Odstavekseznama"/>
        <w:numPr>
          <w:ilvl w:val="0"/>
          <w:numId w:val="21"/>
        </w:numPr>
        <w:jc w:val="both"/>
        <w:rPr>
          <w:rFonts w:ascii="Arial" w:hAnsi="Arial" w:cs="Arial"/>
          <w:sz w:val="22"/>
          <w:szCs w:val="22"/>
        </w:rPr>
      </w:pPr>
      <w:r>
        <w:rPr>
          <w:rFonts w:ascii="Arial" w:hAnsi="Arial" w:cs="Arial"/>
          <w:sz w:val="22"/>
          <w:szCs w:val="22"/>
        </w:rPr>
        <w:t>Pod enakimi pogoji se vrednotijo tudi programi otrok s posebnimi potrebami.</w:t>
      </w:r>
    </w:p>
    <w:p w14:paraId="611A3131" w14:textId="77777777" w:rsidR="009C5148" w:rsidRPr="00E720B7" w:rsidRDefault="009C5148" w:rsidP="00A565D7">
      <w:pPr>
        <w:jc w:val="both"/>
        <w:rPr>
          <w:rFonts w:ascii="Arial" w:hAnsi="Arial" w:cs="Arial"/>
          <w:sz w:val="22"/>
          <w:szCs w:val="22"/>
        </w:rPr>
      </w:pPr>
    </w:p>
    <w:p w14:paraId="44DE1B7D" w14:textId="77777777" w:rsidR="007E03F8" w:rsidRPr="007E03F8" w:rsidRDefault="007E03F8" w:rsidP="007E03F8">
      <w:pPr>
        <w:jc w:val="both"/>
        <w:rPr>
          <w:rFonts w:ascii="Arial" w:hAnsi="Arial" w:cs="Arial"/>
          <w:b/>
          <w:sz w:val="22"/>
          <w:szCs w:val="22"/>
        </w:rPr>
      </w:pPr>
      <w:r w:rsidRPr="007E03F8">
        <w:rPr>
          <w:rFonts w:ascii="Arial" w:hAnsi="Arial" w:cs="Arial"/>
          <w:b/>
          <w:sz w:val="22"/>
          <w:szCs w:val="22"/>
        </w:rPr>
        <w:t>1.1.2 Šolska športna tekmovanja</w:t>
      </w:r>
    </w:p>
    <w:p w14:paraId="17D15976" w14:textId="77777777" w:rsidR="007E03F8" w:rsidRDefault="007E03F8" w:rsidP="007E03F8">
      <w:pPr>
        <w:jc w:val="both"/>
        <w:rPr>
          <w:rFonts w:ascii="Arial" w:hAnsi="Arial" w:cs="Arial"/>
          <w:sz w:val="22"/>
          <w:szCs w:val="22"/>
        </w:rPr>
      </w:pPr>
      <w:r w:rsidRPr="007E03F8">
        <w:rPr>
          <w:rFonts w:ascii="Arial" w:hAnsi="Arial" w:cs="Arial"/>
          <w:sz w:val="22"/>
          <w:szCs w:val="22"/>
        </w:rPr>
        <w:t>Šolska športna tekmovanja</w:t>
      </w:r>
      <w:r>
        <w:rPr>
          <w:rFonts w:ascii="Arial" w:hAnsi="Arial" w:cs="Arial"/>
          <w:sz w:val="22"/>
          <w:szCs w:val="22"/>
        </w:rPr>
        <w:t xml:space="preserve"> se izvajajo izključno v vzgojno izobraževalnih zavodih in </w:t>
      </w:r>
      <w:r w:rsidRPr="007E03F8">
        <w:rPr>
          <w:rFonts w:ascii="Arial" w:hAnsi="Arial" w:cs="Arial"/>
          <w:sz w:val="22"/>
          <w:szCs w:val="22"/>
        </w:rPr>
        <w:t xml:space="preserve"> </w:t>
      </w:r>
      <w:r>
        <w:rPr>
          <w:rFonts w:ascii="Arial" w:hAnsi="Arial" w:cs="Arial"/>
          <w:sz w:val="22"/>
          <w:szCs w:val="22"/>
        </w:rPr>
        <w:t>predstavljajo udeležbo šolskih ekip na organiziranih tekmovanjih</w:t>
      </w:r>
      <w:r w:rsidR="008B6675">
        <w:rPr>
          <w:rFonts w:ascii="Arial" w:hAnsi="Arial" w:cs="Arial"/>
          <w:sz w:val="22"/>
          <w:szCs w:val="22"/>
        </w:rPr>
        <w:t xml:space="preserve">, ki potekajo pod okriljem Zavoda za šport RS Planica. </w:t>
      </w:r>
    </w:p>
    <w:p w14:paraId="5561CF8B" w14:textId="77777777" w:rsidR="008B6675" w:rsidRDefault="008B6675" w:rsidP="008B6675">
      <w:pPr>
        <w:jc w:val="both"/>
        <w:rPr>
          <w:rFonts w:ascii="Arial" w:hAnsi="Arial" w:cs="Arial"/>
          <w:sz w:val="22"/>
          <w:szCs w:val="22"/>
        </w:rPr>
      </w:pPr>
    </w:p>
    <w:p w14:paraId="2463F2DF" w14:textId="77777777" w:rsidR="008B6675" w:rsidRDefault="008B6675" w:rsidP="008B6675">
      <w:pPr>
        <w:jc w:val="both"/>
        <w:rPr>
          <w:rFonts w:ascii="Arial" w:hAnsi="Arial" w:cs="Arial"/>
          <w:sz w:val="22"/>
          <w:szCs w:val="22"/>
        </w:rPr>
      </w:pPr>
      <w:r>
        <w:rPr>
          <w:rFonts w:ascii="Arial" w:hAnsi="Arial" w:cs="Arial"/>
          <w:sz w:val="22"/>
          <w:szCs w:val="22"/>
        </w:rPr>
        <w:t>V programih se vrednoti materialni strošek</w:t>
      </w:r>
      <w:r w:rsidR="000B4081">
        <w:rPr>
          <w:rFonts w:ascii="Arial" w:hAnsi="Arial" w:cs="Arial"/>
          <w:sz w:val="22"/>
          <w:szCs w:val="22"/>
        </w:rPr>
        <w:t xml:space="preserve"> </w:t>
      </w:r>
      <w:r>
        <w:rPr>
          <w:rFonts w:ascii="Arial" w:hAnsi="Arial" w:cs="Arial"/>
          <w:sz w:val="22"/>
          <w:szCs w:val="22"/>
        </w:rPr>
        <w:t>programa na udeleženca</w:t>
      </w:r>
      <w:r w:rsidR="000B4081">
        <w:rPr>
          <w:rFonts w:ascii="Arial" w:hAnsi="Arial" w:cs="Arial"/>
          <w:sz w:val="22"/>
          <w:szCs w:val="22"/>
        </w:rPr>
        <w:t xml:space="preserve"> tekmovanja na regijskem ali državnem prvenstvu</w:t>
      </w:r>
      <w:r>
        <w:rPr>
          <w:rFonts w:ascii="Arial" w:hAnsi="Arial" w:cs="Arial"/>
          <w:sz w:val="22"/>
          <w:szCs w:val="22"/>
        </w:rPr>
        <w:t>.</w:t>
      </w:r>
    </w:p>
    <w:p w14:paraId="296913A7" w14:textId="77777777" w:rsidR="007E03F8" w:rsidRDefault="007E03F8" w:rsidP="007E03F8">
      <w:pPr>
        <w:jc w:val="both"/>
        <w:rPr>
          <w:rFonts w:ascii="Arial" w:hAnsi="Arial" w:cs="Arial"/>
          <w:color w:val="FF0000"/>
          <w:sz w:val="22"/>
          <w:szCs w:val="22"/>
        </w:rPr>
      </w:pPr>
    </w:p>
    <w:p w14:paraId="3F23C1D0" w14:textId="57D0C798" w:rsidR="007E03F8" w:rsidRPr="008B6675" w:rsidRDefault="008B6675" w:rsidP="007E03F8">
      <w:pPr>
        <w:jc w:val="both"/>
        <w:rPr>
          <w:rFonts w:ascii="Arial" w:hAnsi="Arial" w:cs="Arial"/>
          <w:i/>
          <w:sz w:val="22"/>
          <w:szCs w:val="22"/>
          <w:u w:val="single"/>
        </w:rPr>
      </w:pPr>
      <w:r w:rsidRPr="008B6675">
        <w:rPr>
          <w:rFonts w:ascii="Arial" w:hAnsi="Arial" w:cs="Arial"/>
          <w:i/>
          <w:sz w:val="22"/>
          <w:szCs w:val="22"/>
          <w:u w:val="single"/>
        </w:rPr>
        <w:t>Preglednica 1.1.2</w:t>
      </w:r>
      <w:r>
        <w:rPr>
          <w:rFonts w:ascii="Arial" w:hAnsi="Arial" w:cs="Arial"/>
          <w:i/>
          <w:sz w:val="22"/>
          <w:szCs w:val="22"/>
          <w:u w:val="single"/>
        </w:rPr>
        <w:t xml:space="preserve"> Šolska športna tekmovanja</w:t>
      </w:r>
    </w:p>
    <w:p w14:paraId="59CF21BA" w14:textId="77777777" w:rsidR="008B6675" w:rsidRDefault="008B6675" w:rsidP="007E03F8">
      <w:pPr>
        <w:jc w:val="both"/>
        <w:rPr>
          <w:rFonts w:ascii="Arial" w:hAnsi="Arial" w:cs="Arial"/>
          <w:i/>
          <w:color w:val="FF0000"/>
          <w:sz w:val="22"/>
          <w:szCs w:val="22"/>
          <w:u w:val="single"/>
        </w:rPr>
      </w:pPr>
    </w:p>
    <w:tbl>
      <w:tblPr>
        <w:tblStyle w:val="Tabelamrea"/>
        <w:tblW w:w="0" w:type="auto"/>
        <w:tblLook w:val="04A0" w:firstRow="1" w:lastRow="0" w:firstColumn="1" w:lastColumn="0" w:noHBand="0" w:noVBand="1"/>
      </w:tblPr>
      <w:tblGrid>
        <w:gridCol w:w="3070"/>
        <w:gridCol w:w="3070"/>
        <w:gridCol w:w="3070"/>
      </w:tblGrid>
      <w:tr w:rsidR="000B4081" w14:paraId="35FF4378" w14:textId="77777777" w:rsidTr="00770FE3">
        <w:trPr>
          <w:trHeight w:val="340"/>
        </w:trPr>
        <w:tc>
          <w:tcPr>
            <w:tcW w:w="3070" w:type="dxa"/>
            <w:shd w:val="clear" w:color="auto" w:fill="auto"/>
            <w:vAlign w:val="center"/>
          </w:tcPr>
          <w:p w14:paraId="7A4DBC40" w14:textId="77777777" w:rsidR="000B4081" w:rsidRPr="00637D2D" w:rsidRDefault="000B4081" w:rsidP="008549CF">
            <w:pPr>
              <w:rPr>
                <w:rFonts w:ascii="Arial" w:hAnsi="Arial" w:cs="Arial"/>
                <w:b/>
                <w:sz w:val="20"/>
              </w:rPr>
            </w:pPr>
            <w:r w:rsidRPr="00637D2D">
              <w:rPr>
                <w:rFonts w:ascii="Arial" w:hAnsi="Arial" w:cs="Arial"/>
                <w:b/>
                <w:sz w:val="20"/>
              </w:rPr>
              <w:t>Nivo tekmovanja</w:t>
            </w:r>
          </w:p>
        </w:tc>
        <w:tc>
          <w:tcPr>
            <w:tcW w:w="3070" w:type="dxa"/>
            <w:shd w:val="clear" w:color="auto" w:fill="auto"/>
            <w:vAlign w:val="center"/>
          </w:tcPr>
          <w:p w14:paraId="133BE1BB" w14:textId="77777777" w:rsidR="000B4081" w:rsidRPr="00637D2D" w:rsidRDefault="000B4081" w:rsidP="008549CF">
            <w:pPr>
              <w:jc w:val="center"/>
              <w:rPr>
                <w:rFonts w:ascii="Arial" w:hAnsi="Arial" w:cs="Arial"/>
                <w:b/>
                <w:sz w:val="20"/>
              </w:rPr>
            </w:pPr>
            <w:r w:rsidRPr="00637D2D">
              <w:rPr>
                <w:rFonts w:ascii="Arial" w:hAnsi="Arial" w:cs="Arial"/>
                <w:b/>
                <w:sz w:val="20"/>
              </w:rPr>
              <w:t>regijski</w:t>
            </w:r>
          </w:p>
        </w:tc>
        <w:tc>
          <w:tcPr>
            <w:tcW w:w="3070" w:type="dxa"/>
            <w:shd w:val="clear" w:color="auto" w:fill="auto"/>
            <w:vAlign w:val="center"/>
          </w:tcPr>
          <w:p w14:paraId="7B4F8DC9" w14:textId="77777777" w:rsidR="000B4081" w:rsidRPr="00637D2D" w:rsidRDefault="000B4081" w:rsidP="008549CF">
            <w:pPr>
              <w:jc w:val="center"/>
              <w:rPr>
                <w:rFonts w:ascii="Arial" w:hAnsi="Arial" w:cs="Arial"/>
                <w:b/>
                <w:sz w:val="20"/>
              </w:rPr>
            </w:pPr>
            <w:r w:rsidRPr="00637D2D">
              <w:rPr>
                <w:rFonts w:ascii="Arial" w:hAnsi="Arial" w:cs="Arial"/>
                <w:b/>
                <w:sz w:val="20"/>
              </w:rPr>
              <w:t>državni</w:t>
            </w:r>
          </w:p>
        </w:tc>
      </w:tr>
      <w:tr w:rsidR="000B4081" w14:paraId="05E3C76F" w14:textId="77777777" w:rsidTr="008549CF">
        <w:tc>
          <w:tcPr>
            <w:tcW w:w="3070" w:type="dxa"/>
          </w:tcPr>
          <w:p w14:paraId="1CCC185B" w14:textId="77777777" w:rsidR="000B4081" w:rsidRPr="008549CF" w:rsidRDefault="000B4081" w:rsidP="007E03F8">
            <w:pPr>
              <w:jc w:val="both"/>
              <w:rPr>
                <w:rFonts w:ascii="Arial" w:hAnsi="Arial" w:cs="Arial"/>
                <w:sz w:val="22"/>
                <w:szCs w:val="22"/>
              </w:rPr>
            </w:pPr>
            <w:r w:rsidRPr="008549CF">
              <w:rPr>
                <w:rFonts w:ascii="Arial" w:hAnsi="Arial" w:cs="Arial"/>
                <w:sz w:val="22"/>
                <w:szCs w:val="22"/>
              </w:rPr>
              <w:t>Individualne šp. panoge</w:t>
            </w:r>
          </w:p>
          <w:p w14:paraId="5CCF12A7" w14:textId="77777777" w:rsidR="000B4081" w:rsidRPr="008549CF" w:rsidRDefault="000B4081" w:rsidP="007E03F8">
            <w:pPr>
              <w:jc w:val="both"/>
              <w:rPr>
                <w:rFonts w:ascii="Arial" w:hAnsi="Arial" w:cs="Arial"/>
                <w:sz w:val="22"/>
                <w:szCs w:val="22"/>
              </w:rPr>
            </w:pPr>
            <w:r w:rsidRPr="008549CF">
              <w:rPr>
                <w:rFonts w:ascii="Arial" w:hAnsi="Arial" w:cs="Arial"/>
                <w:sz w:val="22"/>
                <w:szCs w:val="22"/>
              </w:rPr>
              <w:t>Št</w:t>
            </w:r>
            <w:r w:rsidR="008549CF">
              <w:rPr>
                <w:rFonts w:ascii="Arial" w:hAnsi="Arial" w:cs="Arial"/>
                <w:sz w:val="22"/>
                <w:szCs w:val="22"/>
              </w:rPr>
              <w:t>.</w:t>
            </w:r>
            <w:r w:rsidRPr="008549CF">
              <w:rPr>
                <w:rFonts w:ascii="Arial" w:hAnsi="Arial" w:cs="Arial"/>
                <w:sz w:val="22"/>
                <w:szCs w:val="22"/>
              </w:rPr>
              <w:t xml:space="preserve"> točk/udeleženca</w:t>
            </w:r>
          </w:p>
        </w:tc>
        <w:tc>
          <w:tcPr>
            <w:tcW w:w="3070" w:type="dxa"/>
            <w:vAlign w:val="center"/>
          </w:tcPr>
          <w:p w14:paraId="0F0B8855" w14:textId="77777777" w:rsidR="000B4081" w:rsidRPr="008549CF" w:rsidRDefault="000B4081" w:rsidP="008549CF">
            <w:pPr>
              <w:jc w:val="center"/>
              <w:rPr>
                <w:rFonts w:ascii="Arial" w:hAnsi="Arial" w:cs="Arial"/>
                <w:sz w:val="22"/>
                <w:szCs w:val="22"/>
              </w:rPr>
            </w:pPr>
            <w:r w:rsidRPr="008549CF">
              <w:rPr>
                <w:rFonts w:ascii="Arial" w:hAnsi="Arial" w:cs="Arial"/>
                <w:sz w:val="22"/>
                <w:szCs w:val="22"/>
              </w:rPr>
              <w:t>1</w:t>
            </w:r>
          </w:p>
        </w:tc>
        <w:tc>
          <w:tcPr>
            <w:tcW w:w="3070" w:type="dxa"/>
            <w:vAlign w:val="center"/>
          </w:tcPr>
          <w:p w14:paraId="4879DB6D" w14:textId="77777777" w:rsidR="000B4081" w:rsidRPr="008549CF" w:rsidRDefault="000B4081" w:rsidP="008549CF">
            <w:pPr>
              <w:jc w:val="center"/>
              <w:rPr>
                <w:rFonts w:ascii="Arial" w:hAnsi="Arial" w:cs="Arial"/>
                <w:sz w:val="22"/>
                <w:szCs w:val="22"/>
              </w:rPr>
            </w:pPr>
            <w:r w:rsidRPr="008549CF">
              <w:rPr>
                <w:rFonts w:ascii="Arial" w:hAnsi="Arial" w:cs="Arial"/>
                <w:sz w:val="22"/>
                <w:szCs w:val="22"/>
              </w:rPr>
              <w:t>1,3</w:t>
            </w:r>
          </w:p>
        </w:tc>
      </w:tr>
      <w:tr w:rsidR="000B4081" w14:paraId="611CDF77" w14:textId="77777777" w:rsidTr="008549CF">
        <w:tc>
          <w:tcPr>
            <w:tcW w:w="3070" w:type="dxa"/>
          </w:tcPr>
          <w:p w14:paraId="0E6690D8" w14:textId="77777777" w:rsidR="000B4081" w:rsidRPr="008549CF" w:rsidRDefault="000B4081" w:rsidP="007E03F8">
            <w:pPr>
              <w:jc w:val="both"/>
              <w:rPr>
                <w:rFonts w:ascii="Arial" w:hAnsi="Arial" w:cs="Arial"/>
                <w:sz w:val="22"/>
                <w:szCs w:val="22"/>
              </w:rPr>
            </w:pPr>
            <w:r w:rsidRPr="008549CF">
              <w:rPr>
                <w:rFonts w:ascii="Arial" w:hAnsi="Arial" w:cs="Arial"/>
                <w:sz w:val="22"/>
                <w:szCs w:val="22"/>
              </w:rPr>
              <w:t>Kolektivne šp. panoge</w:t>
            </w:r>
          </w:p>
          <w:p w14:paraId="0FCF65B2" w14:textId="77777777" w:rsidR="000B4081" w:rsidRPr="008549CF" w:rsidRDefault="000B4081" w:rsidP="007E03F8">
            <w:pPr>
              <w:jc w:val="both"/>
              <w:rPr>
                <w:rFonts w:ascii="Arial" w:hAnsi="Arial" w:cs="Arial"/>
                <w:sz w:val="22"/>
                <w:szCs w:val="22"/>
              </w:rPr>
            </w:pPr>
            <w:r w:rsidRPr="008549CF">
              <w:rPr>
                <w:rFonts w:ascii="Arial" w:hAnsi="Arial" w:cs="Arial"/>
                <w:sz w:val="22"/>
                <w:szCs w:val="22"/>
              </w:rPr>
              <w:t>Št. točk/ekipo</w:t>
            </w:r>
          </w:p>
        </w:tc>
        <w:tc>
          <w:tcPr>
            <w:tcW w:w="3070" w:type="dxa"/>
            <w:vAlign w:val="center"/>
          </w:tcPr>
          <w:p w14:paraId="227D0C1F" w14:textId="77777777" w:rsidR="000B4081" w:rsidRPr="008549CF" w:rsidRDefault="000B4081" w:rsidP="008549CF">
            <w:pPr>
              <w:jc w:val="center"/>
              <w:rPr>
                <w:rFonts w:ascii="Arial" w:hAnsi="Arial" w:cs="Arial"/>
                <w:sz w:val="22"/>
                <w:szCs w:val="22"/>
              </w:rPr>
            </w:pPr>
            <w:r w:rsidRPr="008549CF">
              <w:rPr>
                <w:rFonts w:ascii="Arial" w:hAnsi="Arial" w:cs="Arial"/>
                <w:sz w:val="22"/>
                <w:szCs w:val="22"/>
              </w:rPr>
              <w:t>8</w:t>
            </w:r>
          </w:p>
        </w:tc>
        <w:tc>
          <w:tcPr>
            <w:tcW w:w="3070" w:type="dxa"/>
            <w:vAlign w:val="center"/>
          </w:tcPr>
          <w:p w14:paraId="3246CC6A" w14:textId="77777777" w:rsidR="000B4081" w:rsidRPr="008549CF" w:rsidRDefault="000B4081" w:rsidP="008549CF">
            <w:pPr>
              <w:jc w:val="center"/>
              <w:rPr>
                <w:rFonts w:ascii="Arial" w:hAnsi="Arial" w:cs="Arial"/>
                <w:sz w:val="22"/>
                <w:szCs w:val="22"/>
              </w:rPr>
            </w:pPr>
            <w:r w:rsidRPr="008549CF">
              <w:rPr>
                <w:rFonts w:ascii="Arial" w:hAnsi="Arial" w:cs="Arial"/>
                <w:sz w:val="22"/>
                <w:szCs w:val="22"/>
              </w:rPr>
              <w:t>11</w:t>
            </w:r>
          </w:p>
        </w:tc>
      </w:tr>
    </w:tbl>
    <w:p w14:paraId="2BB5B3B8" w14:textId="77777777" w:rsidR="000B4081" w:rsidRPr="000B4081" w:rsidRDefault="000B4081" w:rsidP="007E03F8">
      <w:pPr>
        <w:jc w:val="both"/>
        <w:rPr>
          <w:rFonts w:ascii="Arial" w:hAnsi="Arial" w:cs="Arial"/>
          <w:color w:val="FF0000"/>
          <w:sz w:val="22"/>
          <w:szCs w:val="22"/>
        </w:rPr>
      </w:pPr>
    </w:p>
    <w:p w14:paraId="74BC6B5D" w14:textId="77777777" w:rsidR="000B4081" w:rsidRDefault="008549CF" w:rsidP="004C2FF7">
      <w:pPr>
        <w:pStyle w:val="Odstavekseznama"/>
        <w:numPr>
          <w:ilvl w:val="0"/>
          <w:numId w:val="23"/>
        </w:numPr>
        <w:jc w:val="both"/>
        <w:rPr>
          <w:rFonts w:ascii="Arial" w:hAnsi="Arial" w:cs="Arial"/>
          <w:sz w:val="22"/>
          <w:szCs w:val="22"/>
        </w:rPr>
      </w:pPr>
      <w:r w:rsidRPr="008549CF">
        <w:rPr>
          <w:rFonts w:ascii="Arial" w:hAnsi="Arial" w:cs="Arial"/>
          <w:sz w:val="22"/>
          <w:szCs w:val="22"/>
        </w:rPr>
        <w:t xml:space="preserve">Praviloma se vrednoti udeležba na regijskem tekmovanju, razen v športnih panogah, kjer se regijsko tekmovanje ne izvaja oziroma ima izvajalec v času razpisa že zagotovljeno udeležbo na državnem prvenstvu. </w:t>
      </w:r>
    </w:p>
    <w:p w14:paraId="7B6FC099" w14:textId="77777777" w:rsidR="000D1EE4" w:rsidRPr="008549CF" w:rsidRDefault="000D1EE4" w:rsidP="004C2FF7">
      <w:pPr>
        <w:pStyle w:val="Odstavekseznama"/>
        <w:numPr>
          <w:ilvl w:val="0"/>
          <w:numId w:val="23"/>
        </w:numPr>
        <w:jc w:val="both"/>
        <w:rPr>
          <w:rFonts w:ascii="Arial" w:hAnsi="Arial" w:cs="Arial"/>
          <w:sz w:val="22"/>
          <w:szCs w:val="22"/>
        </w:rPr>
      </w:pPr>
      <w:r>
        <w:rPr>
          <w:rFonts w:ascii="Arial" w:hAnsi="Arial" w:cs="Arial"/>
          <w:sz w:val="22"/>
          <w:szCs w:val="22"/>
        </w:rPr>
        <w:t>Program šolskih športnih tekmovanj mora biti sprejet na aktivu učiteljev športa in potrjen s strani vodstva šole.</w:t>
      </w:r>
    </w:p>
    <w:p w14:paraId="093CAA7E" w14:textId="77777777" w:rsidR="00A565D7" w:rsidRDefault="00A565D7" w:rsidP="00A565D7">
      <w:pPr>
        <w:jc w:val="both"/>
        <w:rPr>
          <w:rFonts w:ascii="Arial" w:hAnsi="Arial" w:cs="Arial"/>
          <w:color w:val="FF0000"/>
          <w:sz w:val="22"/>
          <w:szCs w:val="22"/>
        </w:rPr>
      </w:pPr>
      <w:r w:rsidRPr="00BA005C">
        <w:rPr>
          <w:rFonts w:ascii="Arial" w:hAnsi="Arial" w:cs="Arial"/>
          <w:color w:val="FF0000"/>
          <w:sz w:val="22"/>
          <w:szCs w:val="22"/>
        </w:rPr>
        <w:t xml:space="preserve">                           </w:t>
      </w:r>
    </w:p>
    <w:p w14:paraId="77654F74" w14:textId="77777777" w:rsidR="008B6675" w:rsidRDefault="001F4489" w:rsidP="00A565D7">
      <w:pPr>
        <w:jc w:val="both"/>
        <w:rPr>
          <w:rFonts w:ascii="Arial" w:hAnsi="Arial" w:cs="Arial"/>
          <w:b/>
          <w:sz w:val="22"/>
          <w:szCs w:val="22"/>
        </w:rPr>
      </w:pPr>
      <w:r w:rsidRPr="001F4489">
        <w:rPr>
          <w:rFonts w:ascii="Arial" w:hAnsi="Arial" w:cs="Arial"/>
          <w:b/>
          <w:sz w:val="22"/>
          <w:szCs w:val="22"/>
        </w:rPr>
        <w:t>1.1.3 Dodatne ure športne dejavnosti v šoli</w:t>
      </w:r>
    </w:p>
    <w:p w14:paraId="04A61160" w14:textId="77777777" w:rsidR="001F4489" w:rsidRPr="00BB55CD" w:rsidRDefault="001F4489" w:rsidP="00A565D7">
      <w:pPr>
        <w:jc w:val="both"/>
        <w:rPr>
          <w:rFonts w:ascii="Arial" w:hAnsi="Arial" w:cs="Arial"/>
          <w:sz w:val="22"/>
          <w:szCs w:val="22"/>
        </w:rPr>
      </w:pPr>
      <w:r w:rsidRPr="00BB55CD">
        <w:rPr>
          <w:rFonts w:ascii="Arial" w:hAnsi="Arial" w:cs="Arial"/>
          <w:sz w:val="22"/>
          <w:szCs w:val="22"/>
        </w:rPr>
        <w:t>Dodatne ure športa v osnovni šoli v času pouka, izven kurikuluma.</w:t>
      </w:r>
    </w:p>
    <w:p w14:paraId="71F549A4" w14:textId="77777777" w:rsidR="00AC4CF1" w:rsidRDefault="00AC4CF1" w:rsidP="00A565D7">
      <w:pPr>
        <w:jc w:val="both"/>
        <w:rPr>
          <w:rFonts w:ascii="Arial" w:hAnsi="Arial" w:cs="Arial"/>
          <w:sz w:val="22"/>
          <w:szCs w:val="22"/>
        </w:rPr>
      </w:pPr>
    </w:p>
    <w:p w14:paraId="6A171A80" w14:textId="77777777" w:rsidR="00AC4CF1" w:rsidRDefault="006873C4" w:rsidP="00A565D7">
      <w:pPr>
        <w:jc w:val="both"/>
        <w:rPr>
          <w:rFonts w:ascii="Arial" w:hAnsi="Arial" w:cs="Arial"/>
          <w:b/>
          <w:sz w:val="22"/>
          <w:szCs w:val="22"/>
        </w:rPr>
      </w:pPr>
      <w:r>
        <w:rPr>
          <w:rFonts w:ascii="Arial" w:hAnsi="Arial" w:cs="Arial"/>
          <w:b/>
          <w:sz w:val="22"/>
          <w:szCs w:val="22"/>
        </w:rPr>
        <w:t>1.1.4 Celoletni športni programi</w:t>
      </w:r>
    </w:p>
    <w:p w14:paraId="2D8B828C" w14:textId="69009E96" w:rsidR="008C5AFD" w:rsidRPr="00947C54" w:rsidRDefault="008C5AFD" w:rsidP="008C5AFD">
      <w:pPr>
        <w:jc w:val="both"/>
        <w:rPr>
          <w:rFonts w:ascii="Arial" w:hAnsi="Arial" w:cs="Arial"/>
        </w:rPr>
      </w:pPr>
      <w:r w:rsidRPr="00947C54">
        <w:rPr>
          <w:rFonts w:ascii="Arial" w:hAnsi="Arial" w:cs="Arial"/>
        </w:rPr>
        <w:t xml:space="preserve">Prostočasna športna vzgoja otrok in mladine predstavlja širok spekter dejavnosti za populacijo od predšolskega do vključno srednješolskega obdobja. Vrednotijo se organizirane oblike športne dejavnosti ne tekmovalnega značaja za otroke in mladino, ter pripravljalni programi izvajalcev </w:t>
      </w:r>
      <w:r w:rsidR="005D24D1">
        <w:rPr>
          <w:rFonts w:ascii="Arial" w:hAnsi="Arial" w:cs="Arial"/>
        </w:rPr>
        <w:t xml:space="preserve">programov </w:t>
      </w:r>
      <w:r w:rsidRPr="00947C54">
        <w:rPr>
          <w:rFonts w:ascii="Arial" w:hAnsi="Arial" w:cs="Arial"/>
        </w:rPr>
        <w:t>v športnih panogah, ki imajo potrjen uradni tekmovalni sistem in ima izvajalec v programu športne vzgoje otrok in mladine, usmerjene v kakovostni in vrhunski šport vrednoten program v najmanj eni starostni kategoriji.</w:t>
      </w:r>
    </w:p>
    <w:p w14:paraId="13609F82" w14:textId="5F7F3119" w:rsidR="006873C4" w:rsidRDefault="008319A1" w:rsidP="00A565D7">
      <w:pPr>
        <w:jc w:val="both"/>
        <w:rPr>
          <w:rFonts w:ascii="Arial" w:hAnsi="Arial" w:cs="Arial"/>
          <w:sz w:val="22"/>
          <w:szCs w:val="22"/>
        </w:rPr>
      </w:pPr>
      <w:r>
        <w:rPr>
          <w:rFonts w:ascii="Arial" w:hAnsi="Arial" w:cs="Arial"/>
          <w:sz w:val="22"/>
          <w:szCs w:val="22"/>
        </w:rPr>
        <w:t>V programih se vrednoti strokovni kader in objekt.</w:t>
      </w:r>
    </w:p>
    <w:p w14:paraId="7CD3ED21" w14:textId="77777777" w:rsidR="00BB55CD" w:rsidRDefault="00BB55CD" w:rsidP="00A565D7">
      <w:pPr>
        <w:jc w:val="both"/>
        <w:rPr>
          <w:rFonts w:ascii="Arial" w:hAnsi="Arial" w:cs="Arial"/>
          <w:sz w:val="22"/>
          <w:szCs w:val="22"/>
        </w:rPr>
      </w:pPr>
    </w:p>
    <w:p w14:paraId="693CFFF3" w14:textId="425A473C" w:rsidR="008319A1" w:rsidRPr="00D50055" w:rsidRDefault="008319A1" w:rsidP="00A565D7">
      <w:pPr>
        <w:jc w:val="both"/>
        <w:rPr>
          <w:rFonts w:ascii="Arial" w:hAnsi="Arial" w:cs="Arial"/>
          <w:i/>
          <w:sz w:val="22"/>
          <w:szCs w:val="22"/>
          <w:u w:val="single"/>
        </w:rPr>
      </w:pPr>
      <w:r w:rsidRPr="00D50055">
        <w:rPr>
          <w:rFonts w:ascii="Arial" w:hAnsi="Arial" w:cs="Arial"/>
          <w:i/>
          <w:sz w:val="22"/>
          <w:szCs w:val="22"/>
          <w:u w:val="single"/>
        </w:rPr>
        <w:t>Preglednica 1.1.</w:t>
      </w:r>
      <w:r w:rsidR="00735682">
        <w:rPr>
          <w:rFonts w:ascii="Arial" w:hAnsi="Arial" w:cs="Arial"/>
          <w:i/>
          <w:sz w:val="22"/>
          <w:szCs w:val="22"/>
          <w:u w:val="single"/>
        </w:rPr>
        <w:t>4</w:t>
      </w:r>
      <w:r w:rsidRPr="00D50055">
        <w:rPr>
          <w:rFonts w:ascii="Arial" w:hAnsi="Arial" w:cs="Arial"/>
          <w:i/>
          <w:sz w:val="22"/>
          <w:szCs w:val="22"/>
          <w:u w:val="single"/>
        </w:rPr>
        <w:t xml:space="preserve"> </w:t>
      </w:r>
      <w:r w:rsidR="001A23D9">
        <w:rPr>
          <w:rFonts w:ascii="Arial" w:hAnsi="Arial" w:cs="Arial"/>
          <w:i/>
          <w:sz w:val="22"/>
          <w:szCs w:val="22"/>
          <w:u w:val="single"/>
        </w:rPr>
        <w:t xml:space="preserve">Celoletni programi – različne ne tekmovalne dejavnosti </w:t>
      </w:r>
    </w:p>
    <w:p w14:paraId="6433FBF2" w14:textId="77777777" w:rsidR="00BB55CD" w:rsidRDefault="00BB55CD" w:rsidP="00A565D7">
      <w:pPr>
        <w:jc w:val="both"/>
        <w:rPr>
          <w:rFonts w:ascii="Arial" w:hAnsi="Arial" w:cs="Arial"/>
          <w:sz w:val="22"/>
          <w:szCs w:val="22"/>
        </w:rPr>
      </w:pPr>
    </w:p>
    <w:tbl>
      <w:tblPr>
        <w:tblStyle w:val="Tabelamrea"/>
        <w:tblW w:w="9391" w:type="dxa"/>
        <w:tblLook w:val="04A0" w:firstRow="1" w:lastRow="0" w:firstColumn="1" w:lastColumn="0" w:noHBand="0" w:noVBand="1"/>
      </w:tblPr>
      <w:tblGrid>
        <w:gridCol w:w="2943"/>
        <w:gridCol w:w="2127"/>
        <w:gridCol w:w="2307"/>
        <w:gridCol w:w="2014"/>
      </w:tblGrid>
      <w:tr w:rsidR="00D50055" w14:paraId="2DFFFA17" w14:textId="77777777" w:rsidTr="00770FE3">
        <w:tc>
          <w:tcPr>
            <w:tcW w:w="2943" w:type="dxa"/>
            <w:shd w:val="clear" w:color="auto" w:fill="auto"/>
          </w:tcPr>
          <w:p w14:paraId="3955579E" w14:textId="77777777" w:rsidR="00D50055" w:rsidRPr="00770FE3" w:rsidRDefault="00770FE3" w:rsidP="00770FE3">
            <w:pPr>
              <w:tabs>
                <w:tab w:val="center" w:pos="1363"/>
              </w:tabs>
              <w:jc w:val="both"/>
              <w:rPr>
                <w:rFonts w:ascii="Arial" w:hAnsi="Arial" w:cs="Arial"/>
                <w:b/>
                <w:sz w:val="22"/>
                <w:szCs w:val="22"/>
              </w:rPr>
            </w:pPr>
            <w:r w:rsidRPr="00770FE3">
              <w:rPr>
                <w:rFonts w:ascii="Arial" w:hAnsi="Arial" w:cs="Arial"/>
                <w:b/>
                <w:sz w:val="22"/>
                <w:szCs w:val="22"/>
              </w:rPr>
              <w:tab/>
            </w:r>
          </w:p>
        </w:tc>
        <w:tc>
          <w:tcPr>
            <w:tcW w:w="2127" w:type="dxa"/>
            <w:shd w:val="clear" w:color="auto" w:fill="auto"/>
          </w:tcPr>
          <w:p w14:paraId="1A0F2709" w14:textId="77777777" w:rsidR="00D50055" w:rsidRPr="00637D2D" w:rsidRDefault="00D50055" w:rsidP="00D50055">
            <w:pPr>
              <w:jc w:val="center"/>
              <w:rPr>
                <w:rFonts w:ascii="Arial" w:hAnsi="Arial" w:cs="Arial"/>
                <w:b/>
                <w:sz w:val="20"/>
              </w:rPr>
            </w:pPr>
            <w:r w:rsidRPr="00637D2D">
              <w:rPr>
                <w:rFonts w:ascii="Arial" w:hAnsi="Arial" w:cs="Arial"/>
                <w:b/>
                <w:sz w:val="20"/>
              </w:rPr>
              <w:t>Predšolski</w:t>
            </w:r>
            <w:r w:rsidR="00FA59E0" w:rsidRPr="00637D2D">
              <w:rPr>
                <w:rFonts w:ascii="Arial" w:hAnsi="Arial" w:cs="Arial"/>
                <w:b/>
                <w:sz w:val="20"/>
              </w:rPr>
              <w:t xml:space="preserve"> otroci</w:t>
            </w:r>
          </w:p>
          <w:p w14:paraId="5259478E" w14:textId="77777777" w:rsidR="00D50055" w:rsidRPr="00637D2D" w:rsidRDefault="00D50055" w:rsidP="00D50055">
            <w:pPr>
              <w:jc w:val="center"/>
              <w:rPr>
                <w:rFonts w:ascii="Arial" w:hAnsi="Arial" w:cs="Arial"/>
                <w:b/>
                <w:sz w:val="20"/>
              </w:rPr>
            </w:pPr>
            <w:r w:rsidRPr="00637D2D">
              <w:rPr>
                <w:rFonts w:ascii="Arial" w:hAnsi="Arial" w:cs="Arial"/>
                <w:b/>
                <w:sz w:val="20"/>
              </w:rPr>
              <w:t>(do 6 let)</w:t>
            </w:r>
          </w:p>
        </w:tc>
        <w:tc>
          <w:tcPr>
            <w:tcW w:w="2307" w:type="dxa"/>
            <w:shd w:val="clear" w:color="auto" w:fill="auto"/>
          </w:tcPr>
          <w:p w14:paraId="461AF0C5" w14:textId="77777777" w:rsidR="00D50055" w:rsidRPr="00637D2D" w:rsidRDefault="00D50055" w:rsidP="00D50055">
            <w:pPr>
              <w:jc w:val="center"/>
              <w:rPr>
                <w:rFonts w:ascii="Arial" w:hAnsi="Arial" w:cs="Arial"/>
                <w:b/>
                <w:sz w:val="20"/>
              </w:rPr>
            </w:pPr>
            <w:r w:rsidRPr="00637D2D">
              <w:rPr>
                <w:rFonts w:ascii="Arial" w:hAnsi="Arial" w:cs="Arial"/>
                <w:b/>
                <w:sz w:val="20"/>
              </w:rPr>
              <w:t>Šoloobvezni</w:t>
            </w:r>
            <w:r w:rsidR="00FA59E0" w:rsidRPr="00637D2D">
              <w:rPr>
                <w:rFonts w:ascii="Arial" w:hAnsi="Arial" w:cs="Arial"/>
                <w:b/>
                <w:sz w:val="20"/>
              </w:rPr>
              <w:t xml:space="preserve"> otroci</w:t>
            </w:r>
          </w:p>
          <w:p w14:paraId="12939BC6" w14:textId="77777777" w:rsidR="00D50055" w:rsidRPr="00637D2D" w:rsidRDefault="00D50055" w:rsidP="00D50055">
            <w:pPr>
              <w:jc w:val="center"/>
              <w:rPr>
                <w:rFonts w:ascii="Arial" w:hAnsi="Arial" w:cs="Arial"/>
                <w:b/>
                <w:sz w:val="20"/>
              </w:rPr>
            </w:pPr>
            <w:r w:rsidRPr="00637D2D">
              <w:rPr>
                <w:rFonts w:ascii="Arial" w:hAnsi="Arial" w:cs="Arial"/>
                <w:b/>
                <w:sz w:val="20"/>
              </w:rPr>
              <w:t>(do 15 let)</w:t>
            </w:r>
          </w:p>
        </w:tc>
        <w:tc>
          <w:tcPr>
            <w:tcW w:w="2014" w:type="dxa"/>
            <w:shd w:val="clear" w:color="auto" w:fill="auto"/>
          </w:tcPr>
          <w:p w14:paraId="43CBA51D" w14:textId="77777777" w:rsidR="00D50055" w:rsidRPr="00637D2D" w:rsidRDefault="00D50055" w:rsidP="00D50055">
            <w:pPr>
              <w:jc w:val="center"/>
              <w:rPr>
                <w:rFonts w:ascii="Arial" w:hAnsi="Arial" w:cs="Arial"/>
                <w:b/>
                <w:sz w:val="20"/>
              </w:rPr>
            </w:pPr>
            <w:r w:rsidRPr="00637D2D">
              <w:rPr>
                <w:rFonts w:ascii="Arial" w:hAnsi="Arial" w:cs="Arial"/>
                <w:b/>
                <w:sz w:val="20"/>
              </w:rPr>
              <w:t>Mladina</w:t>
            </w:r>
          </w:p>
          <w:p w14:paraId="768A2D7D" w14:textId="77777777" w:rsidR="00D50055" w:rsidRPr="00637D2D" w:rsidRDefault="00D50055" w:rsidP="00D50055">
            <w:pPr>
              <w:jc w:val="center"/>
              <w:rPr>
                <w:rFonts w:ascii="Arial" w:hAnsi="Arial" w:cs="Arial"/>
                <w:b/>
                <w:sz w:val="20"/>
              </w:rPr>
            </w:pPr>
            <w:r w:rsidRPr="00637D2D">
              <w:rPr>
                <w:rFonts w:ascii="Arial" w:hAnsi="Arial" w:cs="Arial"/>
                <w:b/>
                <w:sz w:val="20"/>
              </w:rPr>
              <w:t>(do 19 let)</w:t>
            </w:r>
          </w:p>
        </w:tc>
      </w:tr>
      <w:tr w:rsidR="00A343AA" w14:paraId="691EBF3E" w14:textId="77777777" w:rsidTr="00770FE3">
        <w:tc>
          <w:tcPr>
            <w:tcW w:w="2943" w:type="dxa"/>
            <w:shd w:val="clear" w:color="auto" w:fill="auto"/>
          </w:tcPr>
          <w:p w14:paraId="19E81E81" w14:textId="5B9B9825" w:rsidR="00A343AA" w:rsidRPr="00770FE3" w:rsidRDefault="00A343AA" w:rsidP="00770FE3">
            <w:pPr>
              <w:tabs>
                <w:tab w:val="center" w:pos="1363"/>
              </w:tabs>
              <w:jc w:val="both"/>
              <w:rPr>
                <w:rFonts w:ascii="Arial" w:hAnsi="Arial" w:cs="Arial"/>
                <w:b/>
                <w:sz w:val="22"/>
                <w:szCs w:val="22"/>
              </w:rPr>
            </w:pPr>
            <w:r w:rsidRPr="00A343AA">
              <w:rPr>
                <w:rFonts w:ascii="Arial" w:hAnsi="Arial" w:cs="Arial"/>
                <w:sz w:val="22"/>
                <w:szCs w:val="22"/>
              </w:rPr>
              <w:t>Velikost vadbene skupine</w:t>
            </w:r>
          </w:p>
        </w:tc>
        <w:tc>
          <w:tcPr>
            <w:tcW w:w="2127" w:type="dxa"/>
            <w:shd w:val="clear" w:color="auto" w:fill="auto"/>
          </w:tcPr>
          <w:p w14:paraId="78E6F5C1" w14:textId="7B28AF7C" w:rsidR="00A343AA" w:rsidRPr="00A343AA" w:rsidRDefault="00A343AA" w:rsidP="00D50055">
            <w:pPr>
              <w:jc w:val="center"/>
              <w:rPr>
                <w:rFonts w:ascii="Arial" w:hAnsi="Arial" w:cs="Arial"/>
                <w:sz w:val="20"/>
              </w:rPr>
            </w:pPr>
            <w:r w:rsidRPr="00A343AA">
              <w:rPr>
                <w:rFonts w:ascii="Arial" w:hAnsi="Arial" w:cs="Arial"/>
                <w:sz w:val="20"/>
              </w:rPr>
              <w:t>15</w:t>
            </w:r>
          </w:p>
        </w:tc>
        <w:tc>
          <w:tcPr>
            <w:tcW w:w="2307" w:type="dxa"/>
            <w:shd w:val="clear" w:color="auto" w:fill="auto"/>
          </w:tcPr>
          <w:p w14:paraId="4F6EE479" w14:textId="62E12566" w:rsidR="00A343AA" w:rsidRPr="00A343AA" w:rsidRDefault="00A343AA" w:rsidP="00D50055">
            <w:pPr>
              <w:jc w:val="center"/>
              <w:rPr>
                <w:rFonts w:ascii="Arial" w:hAnsi="Arial" w:cs="Arial"/>
                <w:sz w:val="20"/>
              </w:rPr>
            </w:pPr>
            <w:r w:rsidRPr="00A343AA">
              <w:rPr>
                <w:rFonts w:ascii="Arial" w:hAnsi="Arial" w:cs="Arial"/>
                <w:sz w:val="20"/>
              </w:rPr>
              <w:t>20</w:t>
            </w:r>
          </w:p>
        </w:tc>
        <w:tc>
          <w:tcPr>
            <w:tcW w:w="2014" w:type="dxa"/>
            <w:shd w:val="clear" w:color="auto" w:fill="auto"/>
          </w:tcPr>
          <w:p w14:paraId="6C3FDD6E" w14:textId="77044C73" w:rsidR="00A343AA" w:rsidRPr="00A343AA" w:rsidRDefault="00A343AA" w:rsidP="00D50055">
            <w:pPr>
              <w:jc w:val="center"/>
              <w:rPr>
                <w:rFonts w:ascii="Arial" w:hAnsi="Arial" w:cs="Arial"/>
                <w:sz w:val="20"/>
              </w:rPr>
            </w:pPr>
            <w:r w:rsidRPr="00A343AA">
              <w:rPr>
                <w:rFonts w:ascii="Arial" w:hAnsi="Arial" w:cs="Arial"/>
                <w:sz w:val="20"/>
              </w:rPr>
              <w:t>20</w:t>
            </w:r>
          </w:p>
        </w:tc>
      </w:tr>
      <w:tr w:rsidR="00A343AA" w14:paraId="3BB22930" w14:textId="77777777" w:rsidTr="00A343AA">
        <w:tc>
          <w:tcPr>
            <w:tcW w:w="2943" w:type="dxa"/>
            <w:shd w:val="clear" w:color="auto" w:fill="auto"/>
          </w:tcPr>
          <w:p w14:paraId="1757CC1B" w14:textId="3CE2ED21" w:rsidR="00A343AA" w:rsidRPr="00A343AA" w:rsidRDefault="00A343AA" w:rsidP="00770FE3">
            <w:pPr>
              <w:tabs>
                <w:tab w:val="center" w:pos="1363"/>
              </w:tabs>
              <w:jc w:val="both"/>
              <w:rPr>
                <w:rFonts w:ascii="Arial" w:hAnsi="Arial" w:cs="Arial"/>
                <w:sz w:val="22"/>
                <w:szCs w:val="22"/>
              </w:rPr>
            </w:pPr>
            <w:r>
              <w:rPr>
                <w:rFonts w:ascii="Arial" w:hAnsi="Arial" w:cs="Arial"/>
                <w:sz w:val="22"/>
                <w:szCs w:val="22"/>
              </w:rPr>
              <w:t>Velikost vadbene skupine - plavanje</w:t>
            </w:r>
          </w:p>
        </w:tc>
        <w:tc>
          <w:tcPr>
            <w:tcW w:w="2127" w:type="dxa"/>
            <w:shd w:val="clear" w:color="auto" w:fill="auto"/>
            <w:vAlign w:val="center"/>
          </w:tcPr>
          <w:p w14:paraId="1E3DDA3D" w14:textId="68AFEAE5" w:rsidR="00A343AA" w:rsidRPr="00A343AA" w:rsidRDefault="00A343AA" w:rsidP="00A343AA">
            <w:pPr>
              <w:jc w:val="center"/>
              <w:rPr>
                <w:rFonts w:ascii="Arial" w:hAnsi="Arial" w:cs="Arial"/>
                <w:sz w:val="20"/>
              </w:rPr>
            </w:pPr>
            <w:r>
              <w:rPr>
                <w:rFonts w:ascii="Arial" w:hAnsi="Arial" w:cs="Arial"/>
                <w:sz w:val="20"/>
              </w:rPr>
              <w:t>8</w:t>
            </w:r>
          </w:p>
        </w:tc>
        <w:tc>
          <w:tcPr>
            <w:tcW w:w="2307" w:type="dxa"/>
            <w:shd w:val="clear" w:color="auto" w:fill="auto"/>
            <w:vAlign w:val="center"/>
          </w:tcPr>
          <w:p w14:paraId="45EA1300" w14:textId="3FD34036" w:rsidR="00A343AA" w:rsidRPr="00A343AA" w:rsidRDefault="00A343AA" w:rsidP="00A343AA">
            <w:pPr>
              <w:jc w:val="center"/>
              <w:rPr>
                <w:rFonts w:ascii="Arial" w:hAnsi="Arial" w:cs="Arial"/>
                <w:sz w:val="20"/>
              </w:rPr>
            </w:pPr>
            <w:r>
              <w:rPr>
                <w:rFonts w:ascii="Arial" w:hAnsi="Arial" w:cs="Arial"/>
                <w:sz w:val="20"/>
              </w:rPr>
              <w:t>12</w:t>
            </w:r>
          </w:p>
        </w:tc>
        <w:tc>
          <w:tcPr>
            <w:tcW w:w="2014" w:type="dxa"/>
            <w:shd w:val="clear" w:color="auto" w:fill="auto"/>
            <w:vAlign w:val="center"/>
          </w:tcPr>
          <w:p w14:paraId="3FE7D3B9" w14:textId="26533C79" w:rsidR="00A343AA" w:rsidRPr="00A343AA" w:rsidRDefault="00A343AA" w:rsidP="00A343AA">
            <w:pPr>
              <w:jc w:val="center"/>
              <w:rPr>
                <w:rFonts w:ascii="Arial" w:hAnsi="Arial" w:cs="Arial"/>
                <w:sz w:val="20"/>
              </w:rPr>
            </w:pPr>
            <w:r>
              <w:rPr>
                <w:rFonts w:ascii="Arial" w:hAnsi="Arial" w:cs="Arial"/>
                <w:sz w:val="20"/>
              </w:rPr>
              <w:t>12</w:t>
            </w:r>
          </w:p>
        </w:tc>
      </w:tr>
      <w:tr w:rsidR="00D50055" w14:paraId="30643EB0" w14:textId="77777777" w:rsidTr="00770FE3">
        <w:tc>
          <w:tcPr>
            <w:tcW w:w="2943" w:type="dxa"/>
          </w:tcPr>
          <w:p w14:paraId="102091B3" w14:textId="77777777" w:rsidR="00D50055" w:rsidRDefault="00D50055" w:rsidP="00A565D7">
            <w:pPr>
              <w:jc w:val="both"/>
              <w:rPr>
                <w:rFonts w:ascii="Arial" w:hAnsi="Arial" w:cs="Arial"/>
                <w:sz w:val="22"/>
                <w:szCs w:val="22"/>
              </w:rPr>
            </w:pPr>
            <w:r>
              <w:rPr>
                <w:rFonts w:ascii="Arial" w:hAnsi="Arial" w:cs="Arial"/>
                <w:sz w:val="22"/>
                <w:szCs w:val="22"/>
              </w:rPr>
              <w:t>Št. ur programa</w:t>
            </w:r>
          </w:p>
        </w:tc>
        <w:tc>
          <w:tcPr>
            <w:tcW w:w="2127" w:type="dxa"/>
          </w:tcPr>
          <w:p w14:paraId="4C8242DD" w14:textId="77777777" w:rsidR="00D50055" w:rsidRDefault="00D50055" w:rsidP="00D50055">
            <w:pPr>
              <w:jc w:val="center"/>
              <w:rPr>
                <w:rFonts w:ascii="Arial" w:hAnsi="Arial" w:cs="Arial"/>
                <w:sz w:val="22"/>
                <w:szCs w:val="22"/>
              </w:rPr>
            </w:pPr>
            <w:r>
              <w:rPr>
                <w:rFonts w:ascii="Arial" w:hAnsi="Arial" w:cs="Arial"/>
                <w:sz w:val="22"/>
                <w:szCs w:val="22"/>
              </w:rPr>
              <w:t>60</w:t>
            </w:r>
          </w:p>
        </w:tc>
        <w:tc>
          <w:tcPr>
            <w:tcW w:w="2307" w:type="dxa"/>
          </w:tcPr>
          <w:p w14:paraId="3C4BF306" w14:textId="77777777" w:rsidR="00D50055" w:rsidRDefault="00D50055" w:rsidP="00D50055">
            <w:pPr>
              <w:jc w:val="center"/>
              <w:rPr>
                <w:rFonts w:ascii="Arial" w:hAnsi="Arial" w:cs="Arial"/>
                <w:sz w:val="22"/>
                <w:szCs w:val="22"/>
              </w:rPr>
            </w:pPr>
            <w:r>
              <w:rPr>
                <w:rFonts w:ascii="Arial" w:hAnsi="Arial" w:cs="Arial"/>
                <w:sz w:val="22"/>
                <w:szCs w:val="22"/>
              </w:rPr>
              <w:t>80</w:t>
            </w:r>
          </w:p>
        </w:tc>
        <w:tc>
          <w:tcPr>
            <w:tcW w:w="2014" w:type="dxa"/>
          </w:tcPr>
          <w:p w14:paraId="48B705BF" w14:textId="77777777" w:rsidR="00D50055" w:rsidRDefault="00D50055" w:rsidP="00D50055">
            <w:pPr>
              <w:jc w:val="center"/>
              <w:rPr>
                <w:rFonts w:ascii="Arial" w:hAnsi="Arial" w:cs="Arial"/>
                <w:sz w:val="22"/>
                <w:szCs w:val="22"/>
              </w:rPr>
            </w:pPr>
            <w:r>
              <w:rPr>
                <w:rFonts w:ascii="Arial" w:hAnsi="Arial" w:cs="Arial"/>
                <w:sz w:val="22"/>
                <w:szCs w:val="22"/>
              </w:rPr>
              <w:t>80</w:t>
            </w:r>
          </w:p>
        </w:tc>
      </w:tr>
    </w:tbl>
    <w:p w14:paraId="7C2300D4" w14:textId="77777777" w:rsidR="001A23D9" w:rsidRPr="005D24D1" w:rsidRDefault="001A23D9" w:rsidP="001A23D9">
      <w:pPr>
        <w:jc w:val="both"/>
        <w:rPr>
          <w:rFonts w:ascii="Arial" w:hAnsi="Arial" w:cs="Arial"/>
          <w:i/>
          <w:sz w:val="22"/>
          <w:szCs w:val="22"/>
          <w:u w:val="single"/>
        </w:rPr>
      </w:pPr>
      <w:r w:rsidRPr="005D24D1">
        <w:rPr>
          <w:rFonts w:ascii="Arial" w:hAnsi="Arial" w:cs="Arial"/>
          <w:i/>
          <w:sz w:val="22"/>
          <w:szCs w:val="22"/>
          <w:u w:val="single"/>
        </w:rPr>
        <w:t xml:space="preserve">Preglednica 1.1.4.2 Celoletni programi – pripravljalni programi </w:t>
      </w:r>
    </w:p>
    <w:p w14:paraId="116A3DAC" w14:textId="77777777" w:rsidR="001A23D9" w:rsidRPr="00947C54" w:rsidRDefault="001A23D9" w:rsidP="001A23D9">
      <w:pPr>
        <w:jc w:val="both"/>
        <w:rPr>
          <w:rFonts w:ascii="Arial" w:hAnsi="Arial" w:cs="Arial"/>
          <w:i/>
          <w:u w:val="single"/>
        </w:rPr>
      </w:pPr>
    </w:p>
    <w:tbl>
      <w:tblPr>
        <w:tblStyle w:val="Tabelamrea"/>
        <w:tblW w:w="0" w:type="auto"/>
        <w:tblLook w:val="04A0" w:firstRow="1" w:lastRow="0" w:firstColumn="1" w:lastColumn="0" w:noHBand="0" w:noVBand="1"/>
      </w:tblPr>
      <w:tblGrid>
        <w:gridCol w:w="1769"/>
        <w:gridCol w:w="1883"/>
        <w:gridCol w:w="1559"/>
        <w:gridCol w:w="1701"/>
      </w:tblGrid>
      <w:tr w:rsidR="001A23D9" w:rsidRPr="00947C54" w14:paraId="4CCEDB82" w14:textId="77777777" w:rsidTr="001A23D9">
        <w:trPr>
          <w:trHeight w:val="253"/>
        </w:trPr>
        <w:tc>
          <w:tcPr>
            <w:tcW w:w="1769" w:type="dxa"/>
          </w:tcPr>
          <w:p w14:paraId="65E3BE79" w14:textId="77777777" w:rsidR="001A23D9" w:rsidRPr="00947C54" w:rsidRDefault="001A23D9" w:rsidP="007E45E0">
            <w:pPr>
              <w:jc w:val="both"/>
              <w:rPr>
                <w:rFonts w:ascii="Arial" w:hAnsi="Arial" w:cs="Arial"/>
                <w:b/>
                <w:sz w:val="22"/>
                <w:szCs w:val="22"/>
              </w:rPr>
            </w:pPr>
            <w:r w:rsidRPr="00947C54">
              <w:rPr>
                <w:rFonts w:ascii="Arial" w:hAnsi="Arial" w:cs="Arial"/>
                <w:b/>
                <w:sz w:val="22"/>
                <w:szCs w:val="22"/>
              </w:rPr>
              <w:t>Starost</w:t>
            </w:r>
          </w:p>
        </w:tc>
        <w:tc>
          <w:tcPr>
            <w:tcW w:w="1883" w:type="dxa"/>
          </w:tcPr>
          <w:p w14:paraId="6D0F12BA" w14:textId="77777777" w:rsidR="001A23D9" w:rsidRPr="00947C54" w:rsidRDefault="001A23D9" w:rsidP="007E45E0">
            <w:pPr>
              <w:jc w:val="both"/>
              <w:rPr>
                <w:rFonts w:ascii="Arial" w:hAnsi="Arial" w:cs="Arial"/>
                <w:sz w:val="22"/>
                <w:szCs w:val="22"/>
              </w:rPr>
            </w:pPr>
          </w:p>
        </w:tc>
        <w:tc>
          <w:tcPr>
            <w:tcW w:w="1559" w:type="dxa"/>
          </w:tcPr>
          <w:p w14:paraId="384E0D56" w14:textId="77777777" w:rsidR="001A23D9" w:rsidRPr="00947C54" w:rsidRDefault="001A23D9" w:rsidP="007E45E0">
            <w:pPr>
              <w:jc w:val="center"/>
              <w:rPr>
                <w:rFonts w:ascii="Arial" w:hAnsi="Arial" w:cs="Arial"/>
                <w:b/>
                <w:sz w:val="22"/>
                <w:szCs w:val="22"/>
              </w:rPr>
            </w:pPr>
            <w:r w:rsidRPr="00947C54">
              <w:rPr>
                <w:rFonts w:ascii="Arial" w:hAnsi="Arial" w:cs="Arial"/>
                <w:b/>
                <w:sz w:val="22"/>
                <w:szCs w:val="22"/>
              </w:rPr>
              <w:t>8 – 9 let</w:t>
            </w:r>
          </w:p>
        </w:tc>
        <w:tc>
          <w:tcPr>
            <w:tcW w:w="1701" w:type="dxa"/>
          </w:tcPr>
          <w:p w14:paraId="2562727D" w14:textId="77777777" w:rsidR="001A23D9" w:rsidRPr="00947C54" w:rsidRDefault="001A23D9" w:rsidP="007E45E0">
            <w:pPr>
              <w:jc w:val="center"/>
              <w:rPr>
                <w:rFonts w:ascii="Arial" w:hAnsi="Arial" w:cs="Arial"/>
                <w:b/>
                <w:sz w:val="22"/>
                <w:szCs w:val="22"/>
              </w:rPr>
            </w:pPr>
            <w:r w:rsidRPr="00947C54">
              <w:rPr>
                <w:rFonts w:ascii="Arial" w:hAnsi="Arial" w:cs="Arial"/>
                <w:b/>
                <w:sz w:val="22"/>
                <w:szCs w:val="22"/>
              </w:rPr>
              <w:t>10 – 11 let</w:t>
            </w:r>
          </w:p>
        </w:tc>
      </w:tr>
      <w:tr w:rsidR="001A23D9" w:rsidRPr="00947C54" w14:paraId="2203EBD2" w14:textId="77777777" w:rsidTr="001A23D9">
        <w:trPr>
          <w:trHeight w:val="253"/>
        </w:trPr>
        <w:tc>
          <w:tcPr>
            <w:tcW w:w="1769" w:type="dxa"/>
            <w:vMerge w:val="restart"/>
            <w:vAlign w:val="center"/>
          </w:tcPr>
          <w:p w14:paraId="36C7E99C" w14:textId="77777777" w:rsidR="001A23D9" w:rsidRPr="00947C54" w:rsidRDefault="001A23D9" w:rsidP="007E45E0">
            <w:pPr>
              <w:jc w:val="center"/>
              <w:rPr>
                <w:rFonts w:ascii="Arial" w:hAnsi="Arial" w:cs="Arial"/>
                <w:sz w:val="22"/>
                <w:szCs w:val="22"/>
              </w:rPr>
            </w:pPr>
            <w:r w:rsidRPr="00947C54">
              <w:rPr>
                <w:rFonts w:ascii="Arial" w:hAnsi="Arial" w:cs="Arial"/>
                <w:sz w:val="22"/>
                <w:szCs w:val="22"/>
              </w:rPr>
              <w:t>JU - JITSU</w:t>
            </w:r>
          </w:p>
        </w:tc>
        <w:tc>
          <w:tcPr>
            <w:tcW w:w="1883" w:type="dxa"/>
          </w:tcPr>
          <w:p w14:paraId="2E59E847" w14:textId="77777777" w:rsidR="001A23D9" w:rsidRPr="00947C54" w:rsidRDefault="001A23D9" w:rsidP="007E45E0">
            <w:pPr>
              <w:jc w:val="both"/>
              <w:rPr>
                <w:rFonts w:ascii="Arial" w:hAnsi="Arial" w:cs="Arial"/>
                <w:sz w:val="22"/>
                <w:szCs w:val="22"/>
              </w:rPr>
            </w:pPr>
            <w:proofErr w:type="spellStart"/>
            <w:r w:rsidRPr="00947C54">
              <w:rPr>
                <w:rFonts w:ascii="Arial" w:hAnsi="Arial" w:cs="Arial"/>
                <w:sz w:val="22"/>
                <w:szCs w:val="22"/>
              </w:rPr>
              <w:t>Vel.vadbene</w:t>
            </w:r>
            <w:proofErr w:type="spellEnd"/>
            <w:r w:rsidRPr="00947C54">
              <w:rPr>
                <w:rFonts w:ascii="Arial" w:hAnsi="Arial" w:cs="Arial"/>
                <w:sz w:val="22"/>
                <w:szCs w:val="22"/>
              </w:rPr>
              <w:t xml:space="preserve"> </w:t>
            </w:r>
            <w:proofErr w:type="spellStart"/>
            <w:r w:rsidRPr="00947C54">
              <w:rPr>
                <w:rFonts w:ascii="Arial" w:hAnsi="Arial" w:cs="Arial"/>
                <w:sz w:val="22"/>
                <w:szCs w:val="22"/>
              </w:rPr>
              <w:t>sk</w:t>
            </w:r>
            <w:proofErr w:type="spellEnd"/>
            <w:r w:rsidRPr="00947C54">
              <w:rPr>
                <w:rFonts w:ascii="Arial" w:hAnsi="Arial" w:cs="Arial"/>
                <w:sz w:val="22"/>
                <w:szCs w:val="22"/>
              </w:rPr>
              <w:t>.</w:t>
            </w:r>
          </w:p>
        </w:tc>
        <w:tc>
          <w:tcPr>
            <w:tcW w:w="1559" w:type="dxa"/>
            <w:vAlign w:val="center"/>
          </w:tcPr>
          <w:p w14:paraId="4C5426F0" w14:textId="77777777" w:rsidR="001A23D9" w:rsidRPr="00947C54" w:rsidRDefault="001A23D9" w:rsidP="007E45E0">
            <w:pPr>
              <w:jc w:val="center"/>
              <w:rPr>
                <w:rFonts w:ascii="Arial" w:hAnsi="Arial" w:cs="Arial"/>
                <w:sz w:val="22"/>
                <w:szCs w:val="22"/>
              </w:rPr>
            </w:pPr>
            <w:r w:rsidRPr="00947C54">
              <w:rPr>
                <w:rFonts w:ascii="Arial" w:hAnsi="Arial" w:cs="Arial"/>
                <w:sz w:val="22"/>
                <w:szCs w:val="22"/>
              </w:rPr>
              <w:t>10</w:t>
            </w:r>
          </w:p>
        </w:tc>
        <w:tc>
          <w:tcPr>
            <w:tcW w:w="1701" w:type="dxa"/>
            <w:vAlign w:val="center"/>
          </w:tcPr>
          <w:p w14:paraId="536698E2" w14:textId="77777777" w:rsidR="001A23D9" w:rsidRPr="00947C54" w:rsidRDefault="001A23D9" w:rsidP="007E45E0">
            <w:pPr>
              <w:jc w:val="center"/>
              <w:rPr>
                <w:rFonts w:ascii="Arial" w:hAnsi="Arial" w:cs="Arial"/>
                <w:sz w:val="22"/>
                <w:szCs w:val="22"/>
              </w:rPr>
            </w:pPr>
            <w:r w:rsidRPr="00947C54">
              <w:rPr>
                <w:rFonts w:ascii="Arial" w:hAnsi="Arial" w:cs="Arial"/>
                <w:sz w:val="22"/>
                <w:szCs w:val="22"/>
              </w:rPr>
              <w:t>10</w:t>
            </w:r>
          </w:p>
        </w:tc>
      </w:tr>
      <w:tr w:rsidR="001A23D9" w:rsidRPr="00947C54" w14:paraId="6232480C" w14:textId="77777777" w:rsidTr="001A23D9">
        <w:trPr>
          <w:trHeight w:val="253"/>
        </w:trPr>
        <w:tc>
          <w:tcPr>
            <w:tcW w:w="1769" w:type="dxa"/>
            <w:vMerge/>
            <w:vAlign w:val="center"/>
          </w:tcPr>
          <w:p w14:paraId="0B7AA957" w14:textId="77777777" w:rsidR="001A23D9" w:rsidRPr="00947C54" w:rsidRDefault="001A23D9" w:rsidP="007E45E0">
            <w:pPr>
              <w:jc w:val="center"/>
              <w:rPr>
                <w:rFonts w:ascii="Arial" w:hAnsi="Arial" w:cs="Arial"/>
                <w:sz w:val="22"/>
                <w:szCs w:val="22"/>
              </w:rPr>
            </w:pPr>
          </w:p>
        </w:tc>
        <w:tc>
          <w:tcPr>
            <w:tcW w:w="1883" w:type="dxa"/>
          </w:tcPr>
          <w:p w14:paraId="7BBF1E1B" w14:textId="77777777" w:rsidR="001A23D9" w:rsidRPr="00947C54" w:rsidRDefault="001A23D9" w:rsidP="007E45E0">
            <w:pPr>
              <w:jc w:val="both"/>
              <w:rPr>
                <w:rFonts w:ascii="Arial" w:hAnsi="Arial" w:cs="Arial"/>
                <w:sz w:val="22"/>
                <w:szCs w:val="22"/>
              </w:rPr>
            </w:pPr>
            <w:r w:rsidRPr="00947C54">
              <w:rPr>
                <w:rFonts w:ascii="Arial" w:hAnsi="Arial" w:cs="Arial"/>
                <w:sz w:val="22"/>
                <w:szCs w:val="22"/>
              </w:rPr>
              <w:t>Obseg prog.</w:t>
            </w:r>
          </w:p>
        </w:tc>
        <w:tc>
          <w:tcPr>
            <w:tcW w:w="1559" w:type="dxa"/>
            <w:vAlign w:val="center"/>
          </w:tcPr>
          <w:p w14:paraId="1D26E43C" w14:textId="77777777" w:rsidR="001A23D9" w:rsidRPr="00947C54" w:rsidRDefault="001A23D9" w:rsidP="007E45E0">
            <w:pPr>
              <w:jc w:val="center"/>
              <w:rPr>
                <w:rFonts w:ascii="Arial" w:hAnsi="Arial" w:cs="Arial"/>
                <w:sz w:val="22"/>
                <w:szCs w:val="22"/>
              </w:rPr>
            </w:pPr>
            <w:r w:rsidRPr="00947C54">
              <w:rPr>
                <w:rFonts w:ascii="Arial" w:hAnsi="Arial" w:cs="Arial"/>
                <w:sz w:val="22"/>
                <w:szCs w:val="22"/>
              </w:rPr>
              <w:t>60</w:t>
            </w:r>
          </w:p>
        </w:tc>
        <w:tc>
          <w:tcPr>
            <w:tcW w:w="1701" w:type="dxa"/>
            <w:vAlign w:val="center"/>
          </w:tcPr>
          <w:p w14:paraId="780E9335" w14:textId="77777777" w:rsidR="001A23D9" w:rsidRPr="00947C54" w:rsidRDefault="001A23D9" w:rsidP="007E45E0">
            <w:pPr>
              <w:jc w:val="center"/>
              <w:rPr>
                <w:rFonts w:ascii="Arial" w:hAnsi="Arial" w:cs="Arial"/>
                <w:sz w:val="22"/>
                <w:szCs w:val="22"/>
              </w:rPr>
            </w:pPr>
            <w:r w:rsidRPr="00947C54">
              <w:rPr>
                <w:rFonts w:ascii="Arial" w:hAnsi="Arial" w:cs="Arial"/>
                <w:sz w:val="22"/>
                <w:szCs w:val="22"/>
              </w:rPr>
              <w:t>120</w:t>
            </w:r>
          </w:p>
        </w:tc>
      </w:tr>
      <w:tr w:rsidR="001A23D9" w:rsidRPr="00947C54" w14:paraId="10A559D9" w14:textId="77777777" w:rsidTr="001A23D9">
        <w:trPr>
          <w:trHeight w:val="253"/>
        </w:trPr>
        <w:tc>
          <w:tcPr>
            <w:tcW w:w="1769" w:type="dxa"/>
            <w:vMerge w:val="restart"/>
            <w:vAlign w:val="center"/>
          </w:tcPr>
          <w:p w14:paraId="3E02CE80" w14:textId="77777777" w:rsidR="001A23D9" w:rsidRPr="00947C54" w:rsidRDefault="001A23D9" w:rsidP="007E45E0">
            <w:pPr>
              <w:jc w:val="center"/>
              <w:rPr>
                <w:rFonts w:ascii="Arial" w:hAnsi="Arial" w:cs="Arial"/>
                <w:sz w:val="22"/>
                <w:szCs w:val="22"/>
              </w:rPr>
            </w:pPr>
            <w:r w:rsidRPr="00947C54">
              <w:rPr>
                <w:rFonts w:ascii="Arial" w:hAnsi="Arial" w:cs="Arial"/>
                <w:sz w:val="22"/>
                <w:szCs w:val="22"/>
              </w:rPr>
              <w:t>KONJENIŠTVO</w:t>
            </w:r>
          </w:p>
        </w:tc>
        <w:tc>
          <w:tcPr>
            <w:tcW w:w="1883" w:type="dxa"/>
          </w:tcPr>
          <w:p w14:paraId="0CB8CBAF" w14:textId="77777777" w:rsidR="001A23D9" w:rsidRPr="00947C54" w:rsidRDefault="001A23D9" w:rsidP="007E45E0">
            <w:pPr>
              <w:jc w:val="both"/>
              <w:rPr>
                <w:rFonts w:ascii="Arial" w:hAnsi="Arial" w:cs="Arial"/>
                <w:sz w:val="22"/>
                <w:szCs w:val="22"/>
              </w:rPr>
            </w:pPr>
            <w:proofErr w:type="spellStart"/>
            <w:r w:rsidRPr="00947C54">
              <w:rPr>
                <w:rFonts w:ascii="Arial" w:hAnsi="Arial" w:cs="Arial"/>
                <w:sz w:val="22"/>
                <w:szCs w:val="22"/>
              </w:rPr>
              <w:t>Vel.vadbene</w:t>
            </w:r>
            <w:proofErr w:type="spellEnd"/>
            <w:r w:rsidRPr="00947C54">
              <w:rPr>
                <w:rFonts w:ascii="Arial" w:hAnsi="Arial" w:cs="Arial"/>
                <w:sz w:val="22"/>
                <w:szCs w:val="22"/>
              </w:rPr>
              <w:t xml:space="preserve"> </w:t>
            </w:r>
            <w:proofErr w:type="spellStart"/>
            <w:r w:rsidRPr="00947C54">
              <w:rPr>
                <w:rFonts w:ascii="Arial" w:hAnsi="Arial" w:cs="Arial"/>
                <w:sz w:val="22"/>
                <w:szCs w:val="22"/>
              </w:rPr>
              <w:t>sk</w:t>
            </w:r>
            <w:proofErr w:type="spellEnd"/>
            <w:r w:rsidRPr="00947C54">
              <w:rPr>
                <w:rFonts w:ascii="Arial" w:hAnsi="Arial" w:cs="Arial"/>
                <w:sz w:val="22"/>
                <w:szCs w:val="22"/>
              </w:rPr>
              <w:t>.</w:t>
            </w:r>
          </w:p>
        </w:tc>
        <w:tc>
          <w:tcPr>
            <w:tcW w:w="1559" w:type="dxa"/>
            <w:vAlign w:val="center"/>
          </w:tcPr>
          <w:p w14:paraId="228D5B69" w14:textId="77777777" w:rsidR="001A23D9" w:rsidRPr="00947C54" w:rsidRDefault="001A23D9" w:rsidP="007E45E0">
            <w:pPr>
              <w:jc w:val="center"/>
              <w:rPr>
                <w:rFonts w:ascii="Arial" w:hAnsi="Arial" w:cs="Arial"/>
              </w:rPr>
            </w:pPr>
            <w:r w:rsidRPr="00947C54">
              <w:rPr>
                <w:rFonts w:ascii="Arial" w:hAnsi="Arial" w:cs="Arial"/>
              </w:rPr>
              <w:t>/</w:t>
            </w:r>
          </w:p>
        </w:tc>
        <w:tc>
          <w:tcPr>
            <w:tcW w:w="1701" w:type="dxa"/>
            <w:vAlign w:val="center"/>
          </w:tcPr>
          <w:p w14:paraId="23F888D0" w14:textId="77777777" w:rsidR="001A23D9" w:rsidRPr="00947C54" w:rsidRDefault="001A23D9" w:rsidP="007E45E0">
            <w:pPr>
              <w:jc w:val="center"/>
              <w:rPr>
                <w:rFonts w:ascii="Arial" w:hAnsi="Arial" w:cs="Arial"/>
              </w:rPr>
            </w:pPr>
            <w:r w:rsidRPr="00947C54">
              <w:rPr>
                <w:rFonts w:ascii="Arial" w:hAnsi="Arial" w:cs="Arial"/>
              </w:rPr>
              <w:t>8</w:t>
            </w:r>
          </w:p>
        </w:tc>
      </w:tr>
      <w:tr w:rsidR="001A23D9" w:rsidRPr="00947C54" w14:paraId="23397EFE" w14:textId="77777777" w:rsidTr="001A23D9">
        <w:trPr>
          <w:trHeight w:val="253"/>
        </w:trPr>
        <w:tc>
          <w:tcPr>
            <w:tcW w:w="1769" w:type="dxa"/>
            <w:vMerge/>
            <w:vAlign w:val="center"/>
          </w:tcPr>
          <w:p w14:paraId="32749BD8" w14:textId="77777777" w:rsidR="001A23D9" w:rsidRPr="00947C54" w:rsidRDefault="001A23D9" w:rsidP="007E45E0">
            <w:pPr>
              <w:jc w:val="center"/>
              <w:rPr>
                <w:rFonts w:ascii="Arial" w:hAnsi="Arial" w:cs="Arial"/>
                <w:sz w:val="22"/>
                <w:szCs w:val="22"/>
              </w:rPr>
            </w:pPr>
          </w:p>
        </w:tc>
        <w:tc>
          <w:tcPr>
            <w:tcW w:w="1883" w:type="dxa"/>
          </w:tcPr>
          <w:p w14:paraId="3E8B8848" w14:textId="77777777" w:rsidR="001A23D9" w:rsidRPr="00947C54" w:rsidRDefault="001A23D9" w:rsidP="007E45E0">
            <w:pPr>
              <w:jc w:val="both"/>
              <w:rPr>
                <w:rFonts w:ascii="Arial" w:hAnsi="Arial" w:cs="Arial"/>
                <w:sz w:val="22"/>
                <w:szCs w:val="22"/>
              </w:rPr>
            </w:pPr>
            <w:r w:rsidRPr="00947C54">
              <w:rPr>
                <w:rFonts w:ascii="Arial" w:hAnsi="Arial" w:cs="Arial"/>
                <w:sz w:val="22"/>
                <w:szCs w:val="22"/>
              </w:rPr>
              <w:t>Obseg prog.</w:t>
            </w:r>
          </w:p>
        </w:tc>
        <w:tc>
          <w:tcPr>
            <w:tcW w:w="1559" w:type="dxa"/>
            <w:vAlign w:val="center"/>
          </w:tcPr>
          <w:p w14:paraId="0CCB7D7C" w14:textId="77777777" w:rsidR="001A23D9" w:rsidRPr="00947C54" w:rsidRDefault="001A23D9" w:rsidP="007E45E0">
            <w:pPr>
              <w:jc w:val="center"/>
              <w:rPr>
                <w:rFonts w:ascii="Arial" w:hAnsi="Arial" w:cs="Arial"/>
              </w:rPr>
            </w:pPr>
            <w:r w:rsidRPr="00947C54">
              <w:rPr>
                <w:rFonts w:ascii="Arial" w:hAnsi="Arial" w:cs="Arial"/>
              </w:rPr>
              <w:t>/</w:t>
            </w:r>
          </w:p>
        </w:tc>
        <w:tc>
          <w:tcPr>
            <w:tcW w:w="1701" w:type="dxa"/>
            <w:vAlign w:val="center"/>
          </w:tcPr>
          <w:p w14:paraId="7599AAC7" w14:textId="77777777" w:rsidR="001A23D9" w:rsidRPr="00947C54" w:rsidRDefault="001A23D9" w:rsidP="007E45E0">
            <w:pPr>
              <w:jc w:val="center"/>
              <w:rPr>
                <w:rFonts w:ascii="Arial" w:hAnsi="Arial" w:cs="Arial"/>
              </w:rPr>
            </w:pPr>
            <w:r w:rsidRPr="00947C54">
              <w:rPr>
                <w:rFonts w:ascii="Arial" w:hAnsi="Arial" w:cs="Arial"/>
              </w:rPr>
              <w:t>90</w:t>
            </w:r>
          </w:p>
        </w:tc>
      </w:tr>
      <w:tr w:rsidR="001A23D9" w:rsidRPr="00947C54" w14:paraId="42D14C52" w14:textId="77777777" w:rsidTr="001A23D9">
        <w:trPr>
          <w:trHeight w:val="253"/>
        </w:trPr>
        <w:tc>
          <w:tcPr>
            <w:tcW w:w="1769" w:type="dxa"/>
            <w:vMerge w:val="restart"/>
            <w:vAlign w:val="center"/>
          </w:tcPr>
          <w:p w14:paraId="6FC9A2EC" w14:textId="77777777" w:rsidR="001A23D9" w:rsidRPr="00947C54" w:rsidRDefault="001A23D9" w:rsidP="007E45E0">
            <w:pPr>
              <w:jc w:val="center"/>
              <w:rPr>
                <w:rFonts w:ascii="Arial" w:hAnsi="Arial" w:cs="Arial"/>
                <w:sz w:val="22"/>
                <w:szCs w:val="22"/>
              </w:rPr>
            </w:pPr>
            <w:r w:rsidRPr="00947C54">
              <w:rPr>
                <w:rFonts w:ascii="Arial" w:hAnsi="Arial" w:cs="Arial"/>
                <w:sz w:val="22"/>
                <w:szCs w:val="22"/>
              </w:rPr>
              <w:t>PLAVANJE</w:t>
            </w:r>
          </w:p>
        </w:tc>
        <w:tc>
          <w:tcPr>
            <w:tcW w:w="1883" w:type="dxa"/>
          </w:tcPr>
          <w:p w14:paraId="257C30F8" w14:textId="77777777" w:rsidR="001A23D9" w:rsidRPr="00947C54" w:rsidRDefault="001A23D9" w:rsidP="007E45E0">
            <w:pPr>
              <w:jc w:val="both"/>
              <w:rPr>
                <w:rFonts w:ascii="Arial" w:hAnsi="Arial" w:cs="Arial"/>
                <w:sz w:val="22"/>
                <w:szCs w:val="22"/>
              </w:rPr>
            </w:pPr>
            <w:proofErr w:type="spellStart"/>
            <w:r w:rsidRPr="00947C54">
              <w:rPr>
                <w:rFonts w:ascii="Arial" w:hAnsi="Arial" w:cs="Arial"/>
                <w:sz w:val="22"/>
                <w:szCs w:val="22"/>
              </w:rPr>
              <w:t>Vel.vadbene</w:t>
            </w:r>
            <w:proofErr w:type="spellEnd"/>
            <w:r w:rsidRPr="00947C54">
              <w:rPr>
                <w:rFonts w:ascii="Arial" w:hAnsi="Arial" w:cs="Arial"/>
                <w:sz w:val="22"/>
                <w:szCs w:val="22"/>
              </w:rPr>
              <w:t xml:space="preserve"> </w:t>
            </w:r>
            <w:proofErr w:type="spellStart"/>
            <w:r w:rsidRPr="00947C54">
              <w:rPr>
                <w:rFonts w:ascii="Arial" w:hAnsi="Arial" w:cs="Arial"/>
                <w:sz w:val="22"/>
                <w:szCs w:val="22"/>
              </w:rPr>
              <w:t>sk</w:t>
            </w:r>
            <w:proofErr w:type="spellEnd"/>
            <w:r w:rsidRPr="00947C54">
              <w:rPr>
                <w:rFonts w:ascii="Arial" w:hAnsi="Arial" w:cs="Arial"/>
                <w:sz w:val="22"/>
                <w:szCs w:val="22"/>
              </w:rPr>
              <w:t>.</w:t>
            </w:r>
          </w:p>
        </w:tc>
        <w:tc>
          <w:tcPr>
            <w:tcW w:w="1559" w:type="dxa"/>
            <w:vAlign w:val="center"/>
          </w:tcPr>
          <w:p w14:paraId="5624307B" w14:textId="77777777" w:rsidR="001A23D9" w:rsidRPr="00947C54" w:rsidRDefault="001A23D9" w:rsidP="007E45E0">
            <w:pPr>
              <w:jc w:val="center"/>
              <w:rPr>
                <w:rFonts w:ascii="Arial" w:hAnsi="Arial" w:cs="Arial"/>
              </w:rPr>
            </w:pPr>
            <w:r w:rsidRPr="00947C54">
              <w:rPr>
                <w:rFonts w:ascii="Arial" w:hAnsi="Arial" w:cs="Arial"/>
              </w:rPr>
              <w:t>10</w:t>
            </w:r>
          </w:p>
        </w:tc>
        <w:tc>
          <w:tcPr>
            <w:tcW w:w="1701" w:type="dxa"/>
            <w:vAlign w:val="center"/>
          </w:tcPr>
          <w:p w14:paraId="4564B06E" w14:textId="77777777" w:rsidR="001A23D9" w:rsidRPr="00947C54" w:rsidRDefault="001A23D9" w:rsidP="007E45E0">
            <w:pPr>
              <w:jc w:val="center"/>
              <w:rPr>
                <w:rFonts w:ascii="Arial" w:hAnsi="Arial" w:cs="Arial"/>
              </w:rPr>
            </w:pPr>
            <w:r w:rsidRPr="00947C54">
              <w:rPr>
                <w:rFonts w:ascii="Arial" w:hAnsi="Arial" w:cs="Arial"/>
              </w:rPr>
              <w:t>/</w:t>
            </w:r>
          </w:p>
        </w:tc>
      </w:tr>
      <w:tr w:rsidR="001A23D9" w:rsidRPr="00947C54" w14:paraId="2E87B6C7" w14:textId="77777777" w:rsidTr="001A23D9">
        <w:trPr>
          <w:trHeight w:val="253"/>
        </w:trPr>
        <w:tc>
          <w:tcPr>
            <w:tcW w:w="1769" w:type="dxa"/>
            <w:vMerge/>
            <w:vAlign w:val="center"/>
          </w:tcPr>
          <w:p w14:paraId="7269AFE4" w14:textId="77777777" w:rsidR="001A23D9" w:rsidRPr="00947C54" w:rsidRDefault="001A23D9" w:rsidP="007E45E0">
            <w:pPr>
              <w:jc w:val="center"/>
              <w:rPr>
                <w:rFonts w:ascii="Arial" w:hAnsi="Arial" w:cs="Arial"/>
                <w:sz w:val="22"/>
                <w:szCs w:val="22"/>
              </w:rPr>
            </w:pPr>
          </w:p>
        </w:tc>
        <w:tc>
          <w:tcPr>
            <w:tcW w:w="1883" w:type="dxa"/>
          </w:tcPr>
          <w:p w14:paraId="5B8DB051" w14:textId="77777777" w:rsidR="001A23D9" w:rsidRPr="00947C54" w:rsidRDefault="001A23D9" w:rsidP="007E45E0">
            <w:pPr>
              <w:jc w:val="both"/>
              <w:rPr>
                <w:rFonts w:ascii="Arial" w:hAnsi="Arial" w:cs="Arial"/>
                <w:sz w:val="22"/>
                <w:szCs w:val="22"/>
              </w:rPr>
            </w:pPr>
            <w:r w:rsidRPr="00947C54">
              <w:rPr>
                <w:rFonts w:ascii="Arial" w:hAnsi="Arial" w:cs="Arial"/>
                <w:sz w:val="22"/>
                <w:szCs w:val="22"/>
              </w:rPr>
              <w:t>Obseg prog.</w:t>
            </w:r>
          </w:p>
        </w:tc>
        <w:tc>
          <w:tcPr>
            <w:tcW w:w="1559" w:type="dxa"/>
            <w:vAlign w:val="center"/>
          </w:tcPr>
          <w:p w14:paraId="790CF729" w14:textId="77777777" w:rsidR="001A23D9" w:rsidRPr="00947C54" w:rsidRDefault="001A23D9" w:rsidP="007E45E0">
            <w:pPr>
              <w:jc w:val="center"/>
              <w:rPr>
                <w:rFonts w:ascii="Arial" w:hAnsi="Arial" w:cs="Arial"/>
              </w:rPr>
            </w:pPr>
            <w:r w:rsidRPr="00947C54">
              <w:rPr>
                <w:rFonts w:ascii="Arial" w:hAnsi="Arial" w:cs="Arial"/>
              </w:rPr>
              <w:t>90</w:t>
            </w:r>
          </w:p>
        </w:tc>
        <w:tc>
          <w:tcPr>
            <w:tcW w:w="1701" w:type="dxa"/>
            <w:vAlign w:val="center"/>
          </w:tcPr>
          <w:p w14:paraId="0172DCA7" w14:textId="77777777" w:rsidR="001A23D9" w:rsidRPr="00947C54" w:rsidRDefault="001A23D9" w:rsidP="007E45E0">
            <w:pPr>
              <w:jc w:val="center"/>
              <w:rPr>
                <w:rFonts w:ascii="Arial" w:hAnsi="Arial" w:cs="Arial"/>
              </w:rPr>
            </w:pPr>
            <w:r w:rsidRPr="00947C54">
              <w:rPr>
                <w:rFonts w:ascii="Arial" w:hAnsi="Arial" w:cs="Arial"/>
              </w:rPr>
              <w:t>/</w:t>
            </w:r>
          </w:p>
        </w:tc>
      </w:tr>
      <w:tr w:rsidR="001A23D9" w:rsidRPr="00947C54" w14:paraId="27DC4C3C" w14:textId="77777777" w:rsidTr="001A23D9">
        <w:trPr>
          <w:trHeight w:val="253"/>
        </w:trPr>
        <w:tc>
          <w:tcPr>
            <w:tcW w:w="1769" w:type="dxa"/>
            <w:vMerge w:val="restart"/>
            <w:vAlign w:val="center"/>
          </w:tcPr>
          <w:p w14:paraId="277BCE68" w14:textId="77777777" w:rsidR="001A23D9" w:rsidRPr="00947C54" w:rsidRDefault="001A23D9" w:rsidP="007E45E0">
            <w:pPr>
              <w:jc w:val="center"/>
              <w:rPr>
                <w:rFonts w:ascii="Arial" w:hAnsi="Arial" w:cs="Arial"/>
                <w:sz w:val="22"/>
                <w:szCs w:val="22"/>
              </w:rPr>
            </w:pPr>
            <w:r w:rsidRPr="00947C54">
              <w:rPr>
                <w:rFonts w:ascii="Arial" w:hAnsi="Arial" w:cs="Arial"/>
                <w:sz w:val="22"/>
                <w:szCs w:val="22"/>
              </w:rPr>
              <w:t>TRIATLON</w:t>
            </w:r>
          </w:p>
        </w:tc>
        <w:tc>
          <w:tcPr>
            <w:tcW w:w="1883" w:type="dxa"/>
          </w:tcPr>
          <w:p w14:paraId="53AA3027" w14:textId="77777777" w:rsidR="001A23D9" w:rsidRPr="00947C54" w:rsidRDefault="001A23D9" w:rsidP="007E45E0">
            <w:pPr>
              <w:jc w:val="both"/>
              <w:rPr>
                <w:rFonts w:ascii="Arial" w:hAnsi="Arial" w:cs="Arial"/>
                <w:sz w:val="22"/>
                <w:szCs w:val="22"/>
              </w:rPr>
            </w:pPr>
            <w:proofErr w:type="spellStart"/>
            <w:r w:rsidRPr="00947C54">
              <w:rPr>
                <w:rFonts w:ascii="Arial" w:hAnsi="Arial" w:cs="Arial"/>
                <w:sz w:val="22"/>
                <w:szCs w:val="22"/>
              </w:rPr>
              <w:t>Vel.vadbene</w:t>
            </w:r>
            <w:proofErr w:type="spellEnd"/>
            <w:r w:rsidRPr="00947C54">
              <w:rPr>
                <w:rFonts w:ascii="Arial" w:hAnsi="Arial" w:cs="Arial"/>
                <w:sz w:val="22"/>
                <w:szCs w:val="22"/>
              </w:rPr>
              <w:t xml:space="preserve"> </w:t>
            </w:r>
            <w:proofErr w:type="spellStart"/>
            <w:r w:rsidRPr="00947C54">
              <w:rPr>
                <w:rFonts w:ascii="Arial" w:hAnsi="Arial" w:cs="Arial"/>
                <w:sz w:val="22"/>
                <w:szCs w:val="22"/>
              </w:rPr>
              <w:t>sk</w:t>
            </w:r>
            <w:proofErr w:type="spellEnd"/>
            <w:r w:rsidRPr="00947C54">
              <w:rPr>
                <w:rFonts w:ascii="Arial" w:hAnsi="Arial" w:cs="Arial"/>
                <w:sz w:val="22"/>
                <w:szCs w:val="22"/>
              </w:rPr>
              <w:t>.</w:t>
            </w:r>
          </w:p>
        </w:tc>
        <w:tc>
          <w:tcPr>
            <w:tcW w:w="1559" w:type="dxa"/>
            <w:vAlign w:val="center"/>
          </w:tcPr>
          <w:p w14:paraId="5EBF1813" w14:textId="77777777" w:rsidR="001A23D9" w:rsidRPr="00947C54" w:rsidRDefault="001A23D9" w:rsidP="007E45E0">
            <w:pPr>
              <w:jc w:val="center"/>
              <w:rPr>
                <w:rFonts w:ascii="Arial" w:hAnsi="Arial" w:cs="Arial"/>
              </w:rPr>
            </w:pPr>
            <w:r w:rsidRPr="00947C54">
              <w:rPr>
                <w:rFonts w:ascii="Arial" w:hAnsi="Arial" w:cs="Arial"/>
              </w:rPr>
              <w:t>10</w:t>
            </w:r>
          </w:p>
        </w:tc>
        <w:tc>
          <w:tcPr>
            <w:tcW w:w="1701" w:type="dxa"/>
            <w:vAlign w:val="center"/>
          </w:tcPr>
          <w:p w14:paraId="640B7D8C" w14:textId="77777777" w:rsidR="001A23D9" w:rsidRPr="00947C54" w:rsidRDefault="001A23D9" w:rsidP="007E45E0">
            <w:pPr>
              <w:jc w:val="center"/>
              <w:rPr>
                <w:rFonts w:ascii="Arial" w:hAnsi="Arial" w:cs="Arial"/>
              </w:rPr>
            </w:pPr>
            <w:r w:rsidRPr="00947C54">
              <w:rPr>
                <w:rFonts w:ascii="Arial" w:hAnsi="Arial" w:cs="Arial"/>
              </w:rPr>
              <w:t>10</w:t>
            </w:r>
          </w:p>
        </w:tc>
      </w:tr>
      <w:tr w:rsidR="001A23D9" w:rsidRPr="00947C54" w14:paraId="7A31FC8F" w14:textId="77777777" w:rsidTr="001A23D9">
        <w:trPr>
          <w:trHeight w:val="253"/>
        </w:trPr>
        <w:tc>
          <w:tcPr>
            <w:tcW w:w="1769" w:type="dxa"/>
            <w:vMerge/>
            <w:vAlign w:val="center"/>
          </w:tcPr>
          <w:p w14:paraId="4965749C" w14:textId="77777777" w:rsidR="001A23D9" w:rsidRPr="00947C54" w:rsidRDefault="001A23D9" w:rsidP="007E45E0">
            <w:pPr>
              <w:jc w:val="center"/>
              <w:rPr>
                <w:rFonts w:ascii="Arial" w:hAnsi="Arial" w:cs="Arial"/>
                <w:sz w:val="22"/>
                <w:szCs w:val="22"/>
              </w:rPr>
            </w:pPr>
          </w:p>
        </w:tc>
        <w:tc>
          <w:tcPr>
            <w:tcW w:w="1883" w:type="dxa"/>
          </w:tcPr>
          <w:p w14:paraId="54376434" w14:textId="77777777" w:rsidR="001A23D9" w:rsidRPr="00947C54" w:rsidRDefault="001A23D9" w:rsidP="007E45E0">
            <w:pPr>
              <w:jc w:val="both"/>
              <w:rPr>
                <w:rFonts w:ascii="Arial" w:hAnsi="Arial" w:cs="Arial"/>
                <w:sz w:val="22"/>
                <w:szCs w:val="22"/>
              </w:rPr>
            </w:pPr>
            <w:r w:rsidRPr="00947C54">
              <w:rPr>
                <w:rFonts w:ascii="Arial" w:hAnsi="Arial" w:cs="Arial"/>
                <w:sz w:val="22"/>
                <w:szCs w:val="22"/>
              </w:rPr>
              <w:t>Obseg prog.</w:t>
            </w:r>
          </w:p>
        </w:tc>
        <w:tc>
          <w:tcPr>
            <w:tcW w:w="1559" w:type="dxa"/>
            <w:vAlign w:val="center"/>
          </w:tcPr>
          <w:p w14:paraId="25B8E86C" w14:textId="77777777" w:rsidR="001A23D9" w:rsidRPr="00947C54" w:rsidRDefault="001A23D9" w:rsidP="007E45E0">
            <w:pPr>
              <w:jc w:val="center"/>
              <w:rPr>
                <w:rFonts w:ascii="Arial" w:hAnsi="Arial" w:cs="Arial"/>
              </w:rPr>
            </w:pPr>
            <w:r w:rsidRPr="00947C54">
              <w:rPr>
                <w:rFonts w:ascii="Arial" w:hAnsi="Arial" w:cs="Arial"/>
              </w:rPr>
              <w:t>90</w:t>
            </w:r>
          </w:p>
        </w:tc>
        <w:tc>
          <w:tcPr>
            <w:tcW w:w="1701" w:type="dxa"/>
            <w:vAlign w:val="center"/>
          </w:tcPr>
          <w:p w14:paraId="41B93BA5" w14:textId="77777777" w:rsidR="001A23D9" w:rsidRPr="00947C54" w:rsidRDefault="001A23D9" w:rsidP="007E45E0">
            <w:pPr>
              <w:jc w:val="center"/>
              <w:rPr>
                <w:rFonts w:ascii="Arial" w:hAnsi="Arial" w:cs="Arial"/>
              </w:rPr>
            </w:pPr>
            <w:r w:rsidRPr="00947C54">
              <w:rPr>
                <w:rFonts w:ascii="Arial" w:hAnsi="Arial" w:cs="Arial"/>
              </w:rPr>
              <w:t>120</w:t>
            </w:r>
          </w:p>
        </w:tc>
      </w:tr>
      <w:tr w:rsidR="001A23D9" w:rsidRPr="00947C54" w14:paraId="2DC65854" w14:textId="77777777" w:rsidTr="001A23D9">
        <w:trPr>
          <w:trHeight w:val="253"/>
        </w:trPr>
        <w:tc>
          <w:tcPr>
            <w:tcW w:w="1769" w:type="dxa"/>
            <w:vMerge w:val="restart"/>
            <w:vAlign w:val="center"/>
          </w:tcPr>
          <w:p w14:paraId="6AB2EF0F" w14:textId="77777777" w:rsidR="001A23D9" w:rsidRPr="00947C54" w:rsidRDefault="001A23D9" w:rsidP="007E45E0">
            <w:pPr>
              <w:jc w:val="center"/>
              <w:rPr>
                <w:rFonts w:ascii="Arial" w:hAnsi="Arial" w:cs="Arial"/>
                <w:sz w:val="22"/>
                <w:szCs w:val="22"/>
              </w:rPr>
            </w:pPr>
            <w:r w:rsidRPr="00947C54">
              <w:rPr>
                <w:rFonts w:ascii="Arial" w:hAnsi="Arial" w:cs="Arial"/>
                <w:sz w:val="22"/>
                <w:szCs w:val="22"/>
              </w:rPr>
              <w:t>STRELSTVO</w:t>
            </w:r>
          </w:p>
        </w:tc>
        <w:tc>
          <w:tcPr>
            <w:tcW w:w="1883" w:type="dxa"/>
          </w:tcPr>
          <w:p w14:paraId="6D8A0F0D" w14:textId="77777777" w:rsidR="001A23D9" w:rsidRPr="00947C54" w:rsidRDefault="001A23D9" w:rsidP="007E45E0">
            <w:pPr>
              <w:jc w:val="both"/>
              <w:rPr>
                <w:rFonts w:ascii="Arial" w:hAnsi="Arial" w:cs="Arial"/>
                <w:sz w:val="22"/>
                <w:szCs w:val="22"/>
              </w:rPr>
            </w:pPr>
            <w:proofErr w:type="spellStart"/>
            <w:r w:rsidRPr="00947C54">
              <w:rPr>
                <w:rFonts w:ascii="Arial" w:hAnsi="Arial" w:cs="Arial"/>
                <w:sz w:val="22"/>
                <w:szCs w:val="22"/>
              </w:rPr>
              <w:t>Vel.vadbene</w:t>
            </w:r>
            <w:proofErr w:type="spellEnd"/>
            <w:r w:rsidRPr="00947C54">
              <w:rPr>
                <w:rFonts w:ascii="Arial" w:hAnsi="Arial" w:cs="Arial"/>
                <w:sz w:val="22"/>
                <w:szCs w:val="22"/>
              </w:rPr>
              <w:t xml:space="preserve"> </w:t>
            </w:r>
            <w:proofErr w:type="spellStart"/>
            <w:r w:rsidRPr="00947C54">
              <w:rPr>
                <w:rFonts w:ascii="Arial" w:hAnsi="Arial" w:cs="Arial"/>
                <w:sz w:val="22"/>
                <w:szCs w:val="22"/>
              </w:rPr>
              <w:t>sk</w:t>
            </w:r>
            <w:proofErr w:type="spellEnd"/>
            <w:r w:rsidRPr="00947C54">
              <w:rPr>
                <w:rFonts w:ascii="Arial" w:hAnsi="Arial" w:cs="Arial"/>
                <w:sz w:val="22"/>
                <w:szCs w:val="22"/>
              </w:rPr>
              <w:t>.</w:t>
            </w:r>
          </w:p>
        </w:tc>
        <w:tc>
          <w:tcPr>
            <w:tcW w:w="1559" w:type="dxa"/>
            <w:vAlign w:val="center"/>
          </w:tcPr>
          <w:p w14:paraId="4767A23E" w14:textId="77777777" w:rsidR="001A23D9" w:rsidRPr="00947C54" w:rsidRDefault="001A23D9" w:rsidP="007E45E0">
            <w:pPr>
              <w:jc w:val="center"/>
              <w:rPr>
                <w:rFonts w:ascii="Arial" w:hAnsi="Arial" w:cs="Arial"/>
              </w:rPr>
            </w:pPr>
            <w:r w:rsidRPr="00947C54">
              <w:rPr>
                <w:rFonts w:ascii="Arial" w:hAnsi="Arial" w:cs="Arial"/>
              </w:rPr>
              <w:t>10</w:t>
            </w:r>
          </w:p>
        </w:tc>
        <w:tc>
          <w:tcPr>
            <w:tcW w:w="1701" w:type="dxa"/>
            <w:vAlign w:val="center"/>
          </w:tcPr>
          <w:p w14:paraId="6DC80720" w14:textId="77777777" w:rsidR="001A23D9" w:rsidRPr="00947C54" w:rsidRDefault="001A23D9" w:rsidP="007E45E0">
            <w:pPr>
              <w:jc w:val="center"/>
              <w:rPr>
                <w:rFonts w:ascii="Arial" w:hAnsi="Arial" w:cs="Arial"/>
              </w:rPr>
            </w:pPr>
            <w:r w:rsidRPr="00947C54">
              <w:rPr>
                <w:rFonts w:ascii="Arial" w:hAnsi="Arial" w:cs="Arial"/>
              </w:rPr>
              <w:t>10</w:t>
            </w:r>
          </w:p>
        </w:tc>
      </w:tr>
      <w:tr w:rsidR="001A23D9" w:rsidRPr="00947C54" w14:paraId="3CE70905" w14:textId="77777777" w:rsidTr="001A23D9">
        <w:trPr>
          <w:trHeight w:val="253"/>
        </w:trPr>
        <w:tc>
          <w:tcPr>
            <w:tcW w:w="1769" w:type="dxa"/>
            <w:vMerge/>
            <w:vAlign w:val="center"/>
          </w:tcPr>
          <w:p w14:paraId="2D37522D" w14:textId="77777777" w:rsidR="001A23D9" w:rsidRPr="00947C54" w:rsidRDefault="001A23D9" w:rsidP="007E45E0">
            <w:pPr>
              <w:jc w:val="center"/>
              <w:rPr>
                <w:rFonts w:ascii="Arial" w:hAnsi="Arial" w:cs="Arial"/>
                <w:sz w:val="22"/>
                <w:szCs w:val="22"/>
              </w:rPr>
            </w:pPr>
          </w:p>
        </w:tc>
        <w:tc>
          <w:tcPr>
            <w:tcW w:w="1883" w:type="dxa"/>
          </w:tcPr>
          <w:p w14:paraId="3E586303" w14:textId="77777777" w:rsidR="001A23D9" w:rsidRPr="00947C54" w:rsidRDefault="001A23D9" w:rsidP="007E45E0">
            <w:pPr>
              <w:jc w:val="both"/>
              <w:rPr>
                <w:rFonts w:ascii="Arial" w:hAnsi="Arial" w:cs="Arial"/>
                <w:sz w:val="22"/>
                <w:szCs w:val="22"/>
              </w:rPr>
            </w:pPr>
            <w:r w:rsidRPr="00947C54">
              <w:rPr>
                <w:rFonts w:ascii="Arial" w:hAnsi="Arial" w:cs="Arial"/>
                <w:sz w:val="22"/>
                <w:szCs w:val="22"/>
              </w:rPr>
              <w:t>Obseg prog.</w:t>
            </w:r>
          </w:p>
        </w:tc>
        <w:tc>
          <w:tcPr>
            <w:tcW w:w="1559" w:type="dxa"/>
            <w:vAlign w:val="center"/>
          </w:tcPr>
          <w:p w14:paraId="788DA15B" w14:textId="77777777" w:rsidR="001A23D9" w:rsidRPr="00947C54" w:rsidRDefault="001A23D9" w:rsidP="007E45E0">
            <w:pPr>
              <w:jc w:val="center"/>
              <w:rPr>
                <w:rFonts w:ascii="Arial" w:hAnsi="Arial" w:cs="Arial"/>
              </w:rPr>
            </w:pPr>
            <w:r w:rsidRPr="00947C54">
              <w:rPr>
                <w:rFonts w:ascii="Arial" w:hAnsi="Arial" w:cs="Arial"/>
              </w:rPr>
              <w:t>90</w:t>
            </w:r>
          </w:p>
        </w:tc>
        <w:tc>
          <w:tcPr>
            <w:tcW w:w="1701" w:type="dxa"/>
            <w:vAlign w:val="center"/>
          </w:tcPr>
          <w:p w14:paraId="6C7418C4" w14:textId="77777777" w:rsidR="001A23D9" w:rsidRPr="00947C54" w:rsidRDefault="001A23D9" w:rsidP="007E45E0">
            <w:pPr>
              <w:jc w:val="center"/>
              <w:rPr>
                <w:rFonts w:ascii="Arial" w:hAnsi="Arial" w:cs="Arial"/>
              </w:rPr>
            </w:pPr>
            <w:r w:rsidRPr="00947C54">
              <w:rPr>
                <w:rFonts w:ascii="Arial" w:hAnsi="Arial" w:cs="Arial"/>
              </w:rPr>
              <w:t>120</w:t>
            </w:r>
          </w:p>
        </w:tc>
      </w:tr>
      <w:tr w:rsidR="001A23D9" w:rsidRPr="00947C54" w14:paraId="6346F6A7" w14:textId="77777777" w:rsidTr="001A23D9">
        <w:trPr>
          <w:trHeight w:val="253"/>
        </w:trPr>
        <w:tc>
          <w:tcPr>
            <w:tcW w:w="1769" w:type="dxa"/>
            <w:vMerge w:val="restart"/>
            <w:vAlign w:val="center"/>
          </w:tcPr>
          <w:p w14:paraId="0651DB5D" w14:textId="77777777" w:rsidR="001A23D9" w:rsidRPr="00947C54" w:rsidRDefault="001A23D9" w:rsidP="007E45E0">
            <w:pPr>
              <w:jc w:val="center"/>
              <w:rPr>
                <w:rFonts w:ascii="Arial" w:hAnsi="Arial" w:cs="Arial"/>
                <w:sz w:val="22"/>
                <w:szCs w:val="22"/>
              </w:rPr>
            </w:pPr>
            <w:r w:rsidRPr="00947C54">
              <w:rPr>
                <w:rFonts w:ascii="Arial" w:hAnsi="Arial" w:cs="Arial"/>
                <w:sz w:val="22"/>
                <w:szCs w:val="22"/>
              </w:rPr>
              <w:t>ŠPORTNO PLEZANJE</w:t>
            </w:r>
          </w:p>
        </w:tc>
        <w:tc>
          <w:tcPr>
            <w:tcW w:w="1883" w:type="dxa"/>
          </w:tcPr>
          <w:p w14:paraId="0D592A66" w14:textId="77777777" w:rsidR="001A23D9" w:rsidRPr="00947C54" w:rsidRDefault="001A23D9" w:rsidP="007E45E0">
            <w:pPr>
              <w:jc w:val="both"/>
              <w:rPr>
                <w:rFonts w:ascii="Arial" w:hAnsi="Arial" w:cs="Arial"/>
                <w:sz w:val="22"/>
                <w:szCs w:val="22"/>
              </w:rPr>
            </w:pPr>
            <w:proofErr w:type="spellStart"/>
            <w:r w:rsidRPr="00947C54">
              <w:rPr>
                <w:rFonts w:ascii="Arial" w:hAnsi="Arial" w:cs="Arial"/>
                <w:sz w:val="22"/>
                <w:szCs w:val="22"/>
              </w:rPr>
              <w:t>Vel.vadbene</w:t>
            </w:r>
            <w:proofErr w:type="spellEnd"/>
            <w:r w:rsidRPr="00947C54">
              <w:rPr>
                <w:rFonts w:ascii="Arial" w:hAnsi="Arial" w:cs="Arial"/>
                <w:sz w:val="22"/>
                <w:szCs w:val="22"/>
              </w:rPr>
              <w:t xml:space="preserve"> </w:t>
            </w:r>
            <w:proofErr w:type="spellStart"/>
            <w:r w:rsidRPr="00947C54">
              <w:rPr>
                <w:rFonts w:ascii="Arial" w:hAnsi="Arial" w:cs="Arial"/>
                <w:sz w:val="22"/>
                <w:szCs w:val="22"/>
              </w:rPr>
              <w:t>sk</w:t>
            </w:r>
            <w:proofErr w:type="spellEnd"/>
            <w:r w:rsidRPr="00947C54">
              <w:rPr>
                <w:rFonts w:ascii="Arial" w:hAnsi="Arial" w:cs="Arial"/>
                <w:sz w:val="22"/>
                <w:szCs w:val="22"/>
              </w:rPr>
              <w:t>.</w:t>
            </w:r>
          </w:p>
        </w:tc>
        <w:tc>
          <w:tcPr>
            <w:tcW w:w="1559" w:type="dxa"/>
            <w:vAlign w:val="center"/>
          </w:tcPr>
          <w:p w14:paraId="3F140BF6" w14:textId="77777777" w:rsidR="001A23D9" w:rsidRPr="00947C54" w:rsidRDefault="001A23D9" w:rsidP="007E45E0">
            <w:pPr>
              <w:jc w:val="center"/>
              <w:rPr>
                <w:rFonts w:ascii="Arial" w:hAnsi="Arial" w:cs="Arial"/>
              </w:rPr>
            </w:pPr>
            <w:r w:rsidRPr="00947C54">
              <w:rPr>
                <w:rFonts w:ascii="Arial" w:hAnsi="Arial" w:cs="Arial"/>
              </w:rPr>
              <w:t>/</w:t>
            </w:r>
          </w:p>
        </w:tc>
        <w:tc>
          <w:tcPr>
            <w:tcW w:w="1701" w:type="dxa"/>
            <w:vAlign w:val="center"/>
          </w:tcPr>
          <w:p w14:paraId="7F1BA99D" w14:textId="77777777" w:rsidR="001A23D9" w:rsidRPr="00947C54" w:rsidRDefault="001A23D9" w:rsidP="007E45E0">
            <w:pPr>
              <w:jc w:val="center"/>
              <w:rPr>
                <w:rFonts w:ascii="Arial" w:hAnsi="Arial" w:cs="Arial"/>
              </w:rPr>
            </w:pPr>
            <w:r w:rsidRPr="00947C54">
              <w:rPr>
                <w:rFonts w:ascii="Arial" w:hAnsi="Arial" w:cs="Arial"/>
              </w:rPr>
              <w:t>10</w:t>
            </w:r>
          </w:p>
        </w:tc>
      </w:tr>
      <w:tr w:rsidR="001A23D9" w:rsidRPr="00947C54" w14:paraId="17ED6991" w14:textId="77777777" w:rsidTr="001A23D9">
        <w:trPr>
          <w:trHeight w:val="253"/>
        </w:trPr>
        <w:tc>
          <w:tcPr>
            <w:tcW w:w="1769" w:type="dxa"/>
            <w:vMerge/>
            <w:vAlign w:val="center"/>
          </w:tcPr>
          <w:p w14:paraId="34713FDB" w14:textId="77777777" w:rsidR="001A23D9" w:rsidRPr="00947C54" w:rsidRDefault="001A23D9" w:rsidP="007E45E0">
            <w:pPr>
              <w:jc w:val="center"/>
              <w:rPr>
                <w:rFonts w:ascii="Arial" w:hAnsi="Arial" w:cs="Arial"/>
                <w:sz w:val="22"/>
                <w:szCs w:val="22"/>
              </w:rPr>
            </w:pPr>
          </w:p>
        </w:tc>
        <w:tc>
          <w:tcPr>
            <w:tcW w:w="1883" w:type="dxa"/>
          </w:tcPr>
          <w:p w14:paraId="77AB9091" w14:textId="77777777" w:rsidR="001A23D9" w:rsidRPr="00947C54" w:rsidRDefault="001A23D9" w:rsidP="007E45E0">
            <w:pPr>
              <w:jc w:val="both"/>
              <w:rPr>
                <w:rFonts w:ascii="Arial" w:hAnsi="Arial" w:cs="Arial"/>
                <w:sz w:val="22"/>
                <w:szCs w:val="22"/>
              </w:rPr>
            </w:pPr>
            <w:r w:rsidRPr="00947C54">
              <w:rPr>
                <w:rFonts w:ascii="Arial" w:hAnsi="Arial" w:cs="Arial"/>
                <w:sz w:val="22"/>
                <w:szCs w:val="22"/>
              </w:rPr>
              <w:t>Obseg prog.</w:t>
            </w:r>
          </w:p>
        </w:tc>
        <w:tc>
          <w:tcPr>
            <w:tcW w:w="1559" w:type="dxa"/>
            <w:vAlign w:val="center"/>
          </w:tcPr>
          <w:p w14:paraId="2DBCA7DE" w14:textId="77777777" w:rsidR="001A23D9" w:rsidRPr="00947C54" w:rsidRDefault="001A23D9" w:rsidP="007E45E0">
            <w:pPr>
              <w:jc w:val="center"/>
              <w:rPr>
                <w:rFonts w:ascii="Arial" w:hAnsi="Arial" w:cs="Arial"/>
              </w:rPr>
            </w:pPr>
            <w:r w:rsidRPr="00947C54">
              <w:rPr>
                <w:rFonts w:ascii="Arial" w:hAnsi="Arial" w:cs="Arial"/>
              </w:rPr>
              <w:t>/</w:t>
            </w:r>
          </w:p>
        </w:tc>
        <w:tc>
          <w:tcPr>
            <w:tcW w:w="1701" w:type="dxa"/>
            <w:vAlign w:val="center"/>
          </w:tcPr>
          <w:p w14:paraId="3980A958" w14:textId="77777777" w:rsidR="001A23D9" w:rsidRPr="00947C54" w:rsidRDefault="001A23D9" w:rsidP="007E45E0">
            <w:pPr>
              <w:jc w:val="center"/>
              <w:rPr>
                <w:rFonts w:ascii="Arial" w:hAnsi="Arial" w:cs="Arial"/>
              </w:rPr>
            </w:pPr>
            <w:r w:rsidRPr="00947C54">
              <w:rPr>
                <w:rFonts w:ascii="Arial" w:hAnsi="Arial" w:cs="Arial"/>
              </w:rPr>
              <w:t>60</w:t>
            </w:r>
          </w:p>
        </w:tc>
      </w:tr>
      <w:tr w:rsidR="001A23D9" w:rsidRPr="00947C54" w14:paraId="49EC5F85" w14:textId="77777777" w:rsidTr="001A23D9">
        <w:trPr>
          <w:trHeight w:val="253"/>
        </w:trPr>
        <w:tc>
          <w:tcPr>
            <w:tcW w:w="1769" w:type="dxa"/>
            <w:vMerge w:val="restart"/>
            <w:vAlign w:val="center"/>
          </w:tcPr>
          <w:p w14:paraId="09F795ED" w14:textId="77777777" w:rsidR="001A23D9" w:rsidRPr="00947C54" w:rsidRDefault="001A23D9" w:rsidP="007E45E0">
            <w:pPr>
              <w:jc w:val="center"/>
              <w:rPr>
                <w:rFonts w:ascii="Arial" w:hAnsi="Arial" w:cs="Arial"/>
                <w:sz w:val="22"/>
                <w:szCs w:val="22"/>
              </w:rPr>
            </w:pPr>
            <w:r w:rsidRPr="00947C54">
              <w:rPr>
                <w:rFonts w:ascii="Arial" w:hAnsi="Arial" w:cs="Arial"/>
                <w:sz w:val="22"/>
                <w:szCs w:val="22"/>
              </w:rPr>
              <w:t>FUTSAL</w:t>
            </w:r>
          </w:p>
        </w:tc>
        <w:tc>
          <w:tcPr>
            <w:tcW w:w="1883" w:type="dxa"/>
          </w:tcPr>
          <w:p w14:paraId="7A3F6C0D" w14:textId="77777777" w:rsidR="001A23D9" w:rsidRPr="00947C54" w:rsidRDefault="001A23D9" w:rsidP="007E45E0">
            <w:pPr>
              <w:jc w:val="both"/>
              <w:rPr>
                <w:rFonts w:ascii="Arial" w:hAnsi="Arial" w:cs="Arial"/>
                <w:sz w:val="22"/>
                <w:szCs w:val="22"/>
              </w:rPr>
            </w:pPr>
            <w:proofErr w:type="spellStart"/>
            <w:r w:rsidRPr="00947C54">
              <w:rPr>
                <w:rFonts w:ascii="Arial" w:hAnsi="Arial" w:cs="Arial"/>
                <w:sz w:val="22"/>
                <w:szCs w:val="22"/>
              </w:rPr>
              <w:t>Vel.vadbene</w:t>
            </w:r>
            <w:proofErr w:type="spellEnd"/>
            <w:r w:rsidRPr="00947C54">
              <w:rPr>
                <w:rFonts w:ascii="Arial" w:hAnsi="Arial" w:cs="Arial"/>
                <w:sz w:val="22"/>
                <w:szCs w:val="22"/>
              </w:rPr>
              <w:t xml:space="preserve"> </w:t>
            </w:r>
            <w:proofErr w:type="spellStart"/>
            <w:r w:rsidRPr="00947C54">
              <w:rPr>
                <w:rFonts w:ascii="Arial" w:hAnsi="Arial" w:cs="Arial"/>
                <w:sz w:val="22"/>
                <w:szCs w:val="22"/>
              </w:rPr>
              <w:t>sk</w:t>
            </w:r>
            <w:proofErr w:type="spellEnd"/>
            <w:r w:rsidRPr="00947C54">
              <w:rPr>
                <w:rFonts w:ascii="Arial" w:hAnsi="Arial" w:cs="Arial"/>
                <w:sz w:val="22"/>
                <w:szCs w:val="22"/>
              </w:rPr>
              <w:t>.</w:t>
            </w:r>
          </w:p>
        </w:tc>
        <w:tc>
          <w:tcPr>
            <w:tcW w:w="1559" w:type="dxa"/>
            <w:vAlign w:val="center"/>
          </w:tcPr>
          <w:p w14:paraId="0A262ADE" w14:textId="14C4C808" w:rsidR="001A23D9" w:rsidRPr="00947C54" w:rsidRDefault="001A23D9" w:rsidP="007E45E0">
            <w:pPr>
              <w:jc w:val="center"/>
              <w:rPr>
                <w:rFonts w:ascii="Arial" w:hAnsi="Arial" w:cs="Arial"/>
              </w:rPr>
            </w:pPr>
            <w:r>
              <w:rPr>
                <w:rFonts w:ascii="Arial" w:hAnsi="Arial" w:cs="Arial"/>
              </w:rPr>
              <w:t>14</w:t>
            </w:r>
          </w:p>
        </w:tc>
        <w:tc>
          <w:tcPr>
            <w:tcW w:w="1701" w:type="dxa"/>
            <w:vAlign w:val="center"/>
          </w:tcPr>
          <w:p w14:paraId="75474343" w14:textId="77777777" w:rsidR="001A23D9" w:rsidRPr="00947C54" w:rsidRDefault="001A23D9" w:rsidP="007E45E0">
            <w:pPr>
              <w:jc w:val="center"/>
              <w:rPr>
                <w:rFonts w:ascii="Arial" w:hAnsi="Arial" w:cs="Arial"/>
              </w:rPr>
            </w:pPr>
            <w:r w:rsidRPr="00947C54">
              <w:rPr>
                <w:rFonts w:ascii="Arial" w:hAnsi="Arial" w:cs="Arial"/>
              </w:rPr>
              <w:t>14</w:t>
            </w:r>
          </w:p>
        </w:tc>
      </w:tr>
      <w:tr w:rsidR="001A23D9" w:rsidRPr="00947C54" w14:paraId="69303AA6" w14:textId="77777777" w:rsidTr="001A23D9">
        <w:trPr>
          <w:trHeight w:val="253"/>
        </w:trPr>
        <w:tc>
          <w:tcPr>
            <w:tcW w:w="1769" w:type="dxa"/>
            <w:vMerge/>
            <w:vAlign w:val="center"/>
          </w:tcPr>
          <w:p w14:paraId="0C1946AA" w14:textId="77777777" w:rsidR="001A23D9" w:rsidRPr="00947C54" w:rsidRDefault="001A23D9" w:rsidP="007E45E0">
            <w:pPr>
              <w:jc w:val="center"/>
              <w:rPr>
                <w:rFonts w:ascii="Arial" w:hAnsi="Arial" w:cs="Arial"/>
                <w:sz w:val="22"/>
                <w:szCs w:val="22"/>
              </w:rPr>
            </w:pPr>
          </w:p>
        </w:tc>
        <w:tc>
          <w:tcPr>
            <w:tcW w:w="1883" w:type="dxa"/>
          </w:tcPr>
          <w:p w14:paraId="40B896F7" w14:textId="77777777" w:rsidR="001A23D9" w:rsidRPr="00947C54" w:rsidRDefault="001A23D9" w:rsidP="007E45E0">
            <w:pPr>
              <w:jc w:val="both"/>
              <w:rPr>
                <w:rFonts w:ascii="Arial" w:hAnsi="Arial" w:cs="Arial"/>
                <w:sz w:val="22"/>
                <w:szCs w:val="22"/>
              </w:rPr>
            </w:pPr>
            <w:r w:rsidRPr="00947C54">
              <w:rPr>
                <w:rFonts w:ascii="Arial" w:hAnsi="Arial" w:cs="Arial"/>
                <w:sz w:val="22"/>
                <w:szCs w:val="22"/>
              </w:rPr>
              <w:t>Obseg prog.</w:t>
            </w:r>
          </w:p>
        </w:tc>
        <w:tc>
          <w:tcPr>
            <w:tcW w:w="1559" w:type="dxa"/>
            <w:vAlign w:val="center"/>
          </w:tcPr>
          <w:p w14:paraId="61782737" w14:textId="7EA0D674" w:rsidR="001A23D9" w:rsidRPr="00947C54" w:rsidRDefault="001A23D9" w:rsidP="007E45E0">
            <w:pPr>
              <w:jc w:val="center"/>
              <w:rPr>
                <w:rFonts w:ascii="Arial" w:hAnsi="Arial" w:cs="Arial"/>
              </w:rPr>
            </w:pPr>
            <w:r>
              <w:rPr>
                <w:rFonts w:ascii="Arial" w:hAnsi="Arial" w:cs="Arial"/>
              </w:rPr>
              <w:t>90</w:t>
            </w:r>
          </w:p>
        </w:tc>
        <w:tc>
          <w:tcPr>
            <w:tcW w:w="1701" w:type="dxa"/>
            <w:vAlign w:val="center"/>
          </w:tcPr>
          <w:p w14:paraId="59854837" w14:textId="77777777" w:rsidR="001A23D9" w:rsidRPr="00947C54" w:rsidRDefault="001A23D9" w:rsidP="007E45E0">
            <w:pPr>
              <w:jc w:val="center"/>
              <w:rPr>
                <w:rFonts w:ascii="Arial" w:hAnsi="Arial" w:cs="Arial"/>
              </w:rPr>
            </w:pPr>
            <w:r w:rsidRPr="00947C54">
              <w:rPr>
                <w:rFonts w:ascii="Arial" w:hAnsi="Arial" w:cs="Arial"/>
              </w:rPr>
              <w:t>90</w:t>
            </w:r>
          </w:p>
        </w:tc>
      </w:tr>
      <w:tr w:rsidR="001A23D9" w:rsidRPr="00947C54" w14:paraId="78E61918" w14:textId="77777777" w:rsidTr="001A23D9">
        <w:trPr>
          <w:trHeight w:val="253"/>
        </w:trPr>
        <w:tc>
          <w:tcPr>
            <w:tcW w:w="1769" w:type="dxa"/>
            <w:vMerge w:val="restart"/>
            <w:vAlign w:val="center"/>
          </w:tcPr>
          <w:p w14:paraId="7A46D5E2" w14:textId="77777777" w:rsidR="001A23D9" w:rsidRPr="00947C54" w:rsidRDefault="001A23D9" w:rsidP="007E45E0">
            <w:pPr>
              <w:jc w:val="center"/>
              <w:rPr>
                <w:rFonts w:ascii="Arial" w:hAnsi="Arial" w:cs="Arial"/>
                <w:sz w:val="22"/>
                <w:szCs w:val="22"/>
              </w:rPr>
            </w:pPr>
            <w:r w:rsidRPr="00947C54">
              <w:rPr>
                <w:rFonts w:ascii="Arial" w:hAnsi="Arial" w:cs="Arial"/>
                <w:sz w:val="22"/>
                <w:szCs w:val="22"/>
              </w:rPr>
              <w:t>NOGOMET</w:t>
            </w:r>
          </w:p>
        </w:tc>
        <w:tc>
          <w:tcPr>
            <w:tcW w:w="1883" w:type="dxa"/>
          </w:tcPr>
          <w:p w14:paraId="0A88284E" w14:textId="77777777" w:rsidR="001A23D9" w:rsidRPr="00947C54" w:rsidRDefault="001A23D9" w:rsidP="007E45E0">
            <w:pPr>
              <w:jc w:val="both"/>
              <w:rPr>
                <w:rFonts w:ascii="Arial" w:hAnsi="Arial" w:cs="Arial"/>
                <w:sz w:val="22"/>
                <w:szCs w:val="22"/>
              </w:rPr>
            </w:pPr>
            <w:proofErr w:type="spellStart"/>
            <w:r w:rsidRPr="00947C54">
              <w:rPr>
                <w:rFonts w:ascii="Arial" w:hAnsi="Arial" w:cs="Arial"/>
                <w:sz w:val="22"/>
                <w:szCs w:val="22"/>
              </w:rPr>
              <w:t>Vel.vadbene</w:t>
            </w:r>
            <w:proofErr w:type="spellEnd"/>
            <w:r w:rsidRPr="00947C54">
              <w:rPr>
                <w:rFonts w:ascii="Arial" w:hAnsi="Arial" w:cs="Arial"/>
                <w:sz w:val="22"/>
                <w:szCs w:val="22"/>
              </w:rPr>
              <w:t xml:space="preserve"> </w:t>
            </w:r>
            <w:proofErr w:type="spellStart"/>
            <w:r w:rsidRPr="00947C54">
              <w:rPr>
                <w:rFonts w:ascii="Arial" w:hAnsi="Arial" w:cs="Arial"/>
                <w:sz w:val="22"/>
                <w:szCs w:val="22"/>
              </w:rPr>
              <w:t>sk</w:t>
            </w:r>
            <w:proofErr w:type="spellEnd"/>
            <w:r w:rsidRPr="00947C54">
              <w:rPr>
                <w:rFonts w:ascii="Arial" w:hAnsi="Arial" w:cs="Arial"/>
                <w:sz w:val="22"/>
                <w:szCs w:val="22"/>
              </w:rPr>
              <w:t>.</w:t>
            </w:r>
          </w:p>
        </w:tc>
        <w:tc>
          <w:tcPr>
            <w:tcW w:w="1559" w:type="dxa"/>
            <w:vAlign w:val="center"/>
          </w:tcPr>
          <w:p w14:paraId="344BDAAF" w14:textId="77777777" w:rsidR="001A23D9" w:rsidRPr="00947C54" w:rsidRDefault="001A23D9" w:rsidP="007E45E0">
            <w:pPr>
              <w:jc w:val="center"/>
              <w:rPr>
                <w:rFonts w:ascii="Arial" w:hAnsi="Arial" w:cs="Arial"/>
              </w:rPr>
            </w:pPr>
            <w:r w:rsidRPr="00947C54">
              <w:rPr>
                <w:rFonts w:ascii="Arial" w:hAnsi="Arial" w:cs="Arial"/>
              </w:rPr>
              <w:t>10</w:t>
            </w:r>
          </w:p>
        </w:tc>
        <w:tc>
          <w:tcPr>
            <w:tcW w:w="1701" w:type="dxa"/>
            <w:vAlign w:val="center"/>
          </w:tcPr>
          <w:p w14:paraId="5D1139DF" w14:textId="77777777" w:rsidR="001A23D9" w:rsidRPr="00947C54" w:rsidRDefault="001A23D9" w:rsidP="007E45E0">
            <w:pPr>
              <w:jc w:val="center"/>
              <w:rPr>
                <w:rFonts w:ascii="Arial" w:hAnsi="Arial" w:cs="Arial"/>
              </w:rPr>
            </w:pPr>
            <w:r w:rsidRPr="00947C54">
              <w:rPr>
                <w:rFonts w:ascii="Arial" w:hAnsi="Arial" w:cs="Arial"/>
              </w:rPr>
              <w:t>10</w:t>
            </w:r>
          </w:p>
        </w:tc>
      </w:tr>
      <w:tr w:rsidR="001A23D9" w:rsidRPr="00947C54" w14:paraId="5EF96650" w14:textId="77777777" w:rsidTr="001A23D9">
        <w:trPr>
          <w:trHeight w:val="253"/>
        </w:trPr>
        <w:tc>
          <w:tcPr>
            <w:tcW w:w="1769" w:type="dxa"/>
            <w:vMerge/>
            <w:vAlign w:val="center"/>
          </w:tcPr>
          <w:p w14:paraId="2E5D9BF1" w14:textId="77777777" w:rsidR="001A23D9" w:rsidRPr="00947C54" w:rsidRDefault="001A23D9" w:rsidP="007E45E0">
            <w:pPr>
              <w:jc w:val="center"/>
              <w:rPr>
                <w:rFonts w:ascii="Arial" w:hAnsi="Arial" w:cs="Arial"/>
                <w:sz w:val="22"/>
                <w:szCs w:val="22"/>
              </w:rPr>
            </w:pPr>
          </w:p>
        </w:tc>
        <w:tc>
          <w:tcPr>
            <w:tcW w:w="1883" w:type="dxa"/>
          </w:tcPr>
          <w:p w14:paraId="58342785" w14:textId="77777777" w:rsidR="001A23D9" w:rsidRPr="00947C54" w:rsidRDefault="001A23D9" w:rsidP="007E45E0">
            <w:pPr>
              <w:jc w:val="both"/>
              <w:rPr>
                <w:rFonts w:ascii="Arial" w:hAnsi="Arial" w:cs="Arial"/>
                <w:sz w:val="22"/>
                <w:szCs w:val="22"/>
              </w:rPr>
            </w:pPr>
            <w:r w:rsidRPr="00947C54">
              <w:rPr>
                <w:rFonts w:ascii="Arial" w:hAnsi="Arial" w:cs="Arial"/>
                <w:sz w:val="22"/>
                <w:szCs w:val="22"/>
              </w:rPr>
              <w:t>Obseg prog.</w:t>
            </w:r>
          </w:p>
        </w:tc>
        <w:tc>
          <w:tcPr>
            <w:tcW w:w="1559" w:type="dxa"/>
            <w:vAlign w:val="center"/>
          </w:tcPr>
          <w:p w14:paraId="2E213A70" w14:textId="77777777" w:rsidR="001A23D9" w:rsidRPr="00947C54" w:rsidRDefault="001A23D9" w:rsidP="007E45E0">
            <w:pPr>
              <w:jc w:val="center"/>
              <w:rPr>
                <w:rFonts w:ascii="Arial" w:hAnsi="Arial" w:cs="Arial"/>
              </w:rPr>
            </w:pPr>
            <w:r w:rsidRPr="00947C54">
              <w:rPr>
                <w:rFonts w:ascii="Arial" w:hAnsi="Arial" w:cs="Arial"/>
              </w:rPr>
              <w:t>90</w:t>
            </w:r>
          </w:p>
        </w:tc>
        <w:tc>
          <w:tcPr>
            <w:tcW w:w="1701" w:type="dxa"/>
            <w:vAlign w:val="center"/>
          </w:tcPr>
          <w:p w14:paraId="4BCBA803" w14:textId="77777777" w:rsidR="001A23D9" w:rsidRPr="00947C54" w:rsidRDefault="001A23D9" w:rsidP="007E45E0">
            <w:pPr>
              <w:jc w:val="center"/>
              <w:rPr>
                <w:rFonts w:ascii="Arial" w:hAnsi="Arial" w:cs="Arial"/>
              </w:rPr>
            </w:pPr>
            <w:r w:rsidRPr="00947C54">
              <w:rPr>
                <w:rFonts w:ascii="Arial" w:hAnsi="Arial" w:cs="Arial"/>
              </w:rPr>
              <w:t>120</w:t>
            </w:r>
          </w:p>
        </w:tc>
      </w:tr>
      <w:tr w:rsidR="001A23D9" w:rsidRPr="00947C54" w14:paraId="59A1D752" w14:textId="77777777" w:rsidTr="001A23D9">
        <w:trPr>
          <w:trHeight w:val="253"/>
        </w:trPr>
        <w:tc>
          <w:tcPr>
            <w:tcW w:w="1769" w:type="dxa"/>
            <w:vMerge w:val="restart"/>
            <w:vAlign w:val="center"/>
          </w:tcPr>
          <w:p w14:paraId="20D6E222" w14:textId="77777777" w:rsidR="001A23D9" w:rsidRPr="00947C54" w:rsidRDefault="001A23D9" w:rsidP="007E45E0">
            <w:pPr>
              <w:jc w:val="center"/>
              <w:rPr>
                <w:rFonts w:ascii="Arial" w:hAnsi="Arial" w:cs="Arial"/>
                <w:sz w:val="22"/>
                <w:szCs w:val="22"/>
              </w:rPr>
            </w:pPr>
            <w:r w:rsidRPr="00947C54">
              <w:rPr>
                <w:rFonts w:ascii="Arial" w:hAnsi="Arial" w:cs="Arial"/>
                <w:sz w:val="22"/>
                <w:szCs w:val="22"/>
              </w:rPr>
              <w:t>ROKOMET</w:t>
            </w:r>
          </w:p>
        </w:tc>
        <w:tc>
          <w:tcPr>
            <w:tcW w:w="1883" w:type="dxa"/>
          </w:tcPr>
          <w:p w14:paraId="6EADE85F" w14:textId="77777777" w:rsidR="001A23D9" w:rsidRPr="00947C54" w:rsidRDefault="001A23D9" w:rsidP="007E45E0">
            <w:pPr>
              <w:jc w:val="both"/>
              <w:rPr>
                <w:rFonts w:ascii="Arial" w:hAnsi="Arial" w:cs="Arial"/>
                <w:sz w:val="22"/>
                <w:szCs w:val="22"/>
              </w:rPr>
            </w:pPr>
            <w:proofErr w:type="spellStart"/>
            <w:r w:rsidRPr="00947C54">
              <w:rPr>
                <w:rFonts w:ascii="Arial" w:hAnsi="Arial" w:cs="Arial"/>
                <w:sz w:val="22"/>
                <w:szCs w:val="22"/>
              </w:rPr>
              <w:t>Vel.vadbene</w:t>
            </w:r>
            <w:proofErr w:type="spellEnd"/>
            <w:r w:rsidRPr="00947C54">
              <w:rPr>
                <w:rFonts w:ascii="Arial" w:hAnsi="Arial" w:cs="Arial"/>
                <w:sz w:val="22"/>
                <w:szCs w:val="22"/>
              </w:rPr>
              <w:t xml:space="preserve"> </w:t>
            </w:r>
            <w:proofErr w:type="spellStart"/>
            <w:r w:rsidRPr="00947C54">
              <w:rPr>
                <w:rFonts w:ascii="Arial" w:hAnsi="Arial" w:cs="Arial"/>
                <w:sz w:val="22"/>
                <w:szCs w:val="22"/>
              </w:rPr>
              <w:t>sk</w:t>
            </w:r>
            <w:proofErr w:type="spellEnd"/>
            <w:r w:rsidRPr="00947C54">
              <w:rPr>
                <w:rFonts w:ascii="Arial" w:hAnsi="Arial" w:cs="Arial"/>
                <w:sz w:val="22"/>
                <w:szCs w:val="22"/>
              </w:rPr>
              <w:t>.</w:t>
            </w:r>
          </w:p>
        </w:tc>
        <w:tc>
          <w:tcPr>
            <w:tcW w:w="1559" w:type="dxa"/>
            <w:vAlign w:val="center"/>
          </w:tcPr>
          <w:p w14:paraId="6191949C" w14:textId="77777777" w:rsidR="001A23D9" w:rsidRPr="00947C54" w:rsidRDefault="001A23D9" w:rsidP="007E45E0">
            <w:pPr>
              <w:jc w:val="center"/>
              <w:rPr>
                <w:rFonts w:ascii="Arial" w:hAnsi="Arial" w:cs="Arial"/>
              </w:rPr>
            </w:pPr>
            <w:r w:rsidRPr="00947C54">
              <w:rPr>
                <w:rFonts w:ascii="Arial" w:hAnsi="Arial" w:cs="Arial"/>
              </w:rPr>
              <w:t>16</w:t>
            </w:r>
          </w:p>
        </w:tc>
        <w:tc>
          <w:tcPr>
            <w:tcW w:w="1701" w:type="dxa"/>
            <w:vAlign w:val="center"/>
          </w:tcPr>
          <w:p w14:paraId="28FEFFA3" w14:textId="77777777" w:rsidR="001A23D9" w:rsidRPr="00947C54" w:rsidRDefault="001A23D9" w:rsidP="007E45E0">
            <w:pPr>
              <w:jc w:val="center"/>
              <w:rPr>
                <w:rFonts w:ascii="Arial" w:hAnsi="Arial" w:cs="Arial"/>
              </w:rPr>
            </w:pPr>
            <w:r w:rsidRPr="00947C54">
              <w:rPr>
                <w:rFonts w:ascii="Arial" w:hAnsi="Arial" w:cs="Arial"/>
              </w:rPr>
              <w:t>16</w:t>
            </w:r>
          </w:p>
        </w:tc>
      </w:tr>
      <w:tr w:rsidR="001A23D9" w:rsidRPr="00947C54" w14:paraId="09D37CDF" w14:textId="77777777" w:rsidTr="001A23D9">
        <w:trPr>
          <w:trHeight w:val="253"/>
        </w:trPr>
        <w:tc>
          <w:tcPr>
            <w:tcW w:w="1769" w:type="dxa"/>
            <w:vMerge/>
            <w:vAlign w:val="center"/>
          </w:tcPr>
          <w:p w14:paraId="30CE4D17" w14:textId="77777777" w:rsidR="001A23D9" w:rsidRPr="00947C54" w:rsidRDefault="001A23D9" w:rsidP="007E45E0">
            <w:pPr>
              <w:jc w:val="center"/>
              <w:rPr>
                <w:rFonts w:ascii="Arial" w:hAnsi="Arial" w:cs="Arial"/>
              </w:rPr>
            </w:pPr>
          </w:p>
        </w:tc>
        <w:tc>
          <w:tcPr>
            <w:tcW w:w="1883" w:type="dxa"/>
          </w:tcPr>
          <w:p w14:paraId="75703F33" w14:textId="77777777" w:rsidR="001A23D9" w:rsidRPr="00947C54" w:rsidRDefault="001A23D9" w:rsidP="007E45E0">
            <w:pPr>
              <w:jc w:val="both"/>
              <w:rPr>
                <w:rFonts w:ascii="Arial" w:hAnsi="Arial" w:cs="Arial"/>
                <w:sz w:val="22"/>
                <w:szCs w:val="22"/>
              </w:rPr>
            </w:pPr>
            <w:r w:rsidRPr="00947C54">
              <w:rPr>
                <w:rFonts w:ascii="Arial" w:hAnsi="Arial" w:cs="Arial"/>
                <w:sz w:val="22"/>
                <w:szCs w:val="22"/>
              </w:rPr>
              <w:t>Obseg prog.</w:t>
            </w:r>
          </w:p>
        </w:tc>
        <w:tc>
          <w:tcPr>
            <w:tcW w:w="1559" w:type="dxa"/>
            <w:vAlign w:val="center"/>
          </w:tcPr>
          <w:p w14:paraId="125DB3E2" w14:textId="77777777" w:rsidR="001A23D9" w:rsidRPr="00947C54" w:rsidRDefault="001A23D9" w:rsidP="007E45E0">
            <w:pPr>
              <w:jc w:val="center"/>
              <w:rPr>
                <w:rFonts w:ascii="Arial" w:hAnsi="Arial" w:cs="Arial"/>
              </w:rPr>
            </w:pPr>
            <w:r w:rsidRPr="00947C54">
              <w:rPr>
                <w:rFonts w:ascii="Arial" w:hAnsi="Arial" w:cs="Arial"/>
              </w:rPr>
              <w:t>120</w:t>
            </w:r>
          </w:p>
        </w:tc>
        <w:tc>
          <w:tcPr>
            <w:tcW w:w="1701" w:type="dxa"/>
            <w:vAlign w:val="center"/>
          </w:tcPr>
          <w:p w14:paraId="2FCA956E" w14:textId="77777777" w:rsidR="001A23D9" w:rsidRPr="00947C54" w:rsidRDefault="001A23D9" w:rsidP="007E45E0">
            <w:pPr>
              <w:jc w:val="center"/>
              <w:rPr>
                <w:rFonts w:ascii="Arial" w:hAnsi="Arial" w:cs="Arial"/>
              </w:rPr>
            </w:pPr>
            <w:r w:rsidRPr="00947C54">
              <w:rPr>
                <w:rFonts w:ascii="Arial" w:hAnsi="Arial" w:cs="Arial"/>
              </w:rPr>
              <w:t>120</w:t>
            </w:r>
          </w:p>
        </w:tc>
      </w:tr>
    </w:tbl>
    <w:p w14:paraId="118944BB" w14:textId="77777777" w:rsidR="001A23D9" w:rsidRDefault="001A23D9" w:rsidP="00AB2786">
      <w:pPr>
        <w:jc w:val="both"/>
        <w:rPr>
          <w:rFonts w:ascii="Arial" w:hAnsi="Arial" w:cs="Arial"/>
          <w:sz w:val="22"/>
          <w:szCs w:val="22"/>
        </w:rPr>
      </w:pPr>
    </w:p>
    <w:p w14:paraId="0C49F341" w14:textId="1A8AB041" w:rsidR="008319A1" w:rsidRDefault="00A27244" w:rsidP="00AB2786">
      <w:pPr>
        <w:jc w:val="both"/>
        <w:rPr>
          <w:rFonts w:ascii="Arial" w:hAnsi="Arial" w:cs="Arial"/>
          <w:sz w:val="22"/>
          <w:szCs w:val="22"/>
        </w:rPr>
      </w:pPr>
      <w:r>
        <w:rPr>
          <w:rFonts w:ascii="Arial" w:hAnsi="Arial" w:cs="Arial"/>
          <w:sz w:val="22"/>
          <w:szCs w:val="22"/>
        </w:rPr>
        <w:t xml:space="preserve"> </w:t>
      </w:r>
      <w:r w:rsidR="00862E7E">
        <w:rPr>
          <w:rFonts w:ascii="Arial" w:hAnsi="Arial" w:cs="Arial"/>
          <w:sz w:val="22"/>
          <w:szCs w:val="22"/>
        </w:rPr>
        <w:t xml:space="preserve">Pri vrednotenju </w:t>
      </w:r>
      <w:r w:rsidR="00FA59E0">
        <w:rPr>
          <w:rFonts w:ascii="Arial" w:hAnsi="Arial" w:cs="Arial"/>
          <w:sz w:val="22"/>
          <w:szCs w:val="22"/>
        </w:rPr>
        <w:t>objekta se upošteva naslednje k</w:t>
      </w:r>
      <w:r w:rsidR="00862E7E">
        <w:rPr>
          <w:rFonts w:ascii="Arial" w:hAnsi="Arial" w:cs="Arial"/>
          <w:sz w:val="22"/>
          <w:szCs w:val="22"/>
        </w:rPr>
        <w:t>riterije:</w:t>
      </w:r>
    </w:p>
    <w:p w14:paraId="0C05BF83" w14:textId="77777777" w:rsidR="00A70156" w:rsidRDefault="00A70156" w:rsidP="00A70156">
      <w:pPr>
        <w:jc w:val="both"/>
        <w:rPr>
          <w:rFonts w:ascii="Arial" w:hAnsi="Arial" w:cs="Arial"/>
          <w:sz w:val="22"/>
          <w:szCs w:val="22"/>
        </w:rPr>
      </w:pPr>
    </w:p>
    <w:p w14:paraId="5390AF39" w14:textId="2A033E9E" w:rsidR="00A70156" w:rsidRPr="00A70156" w:rsidRDefault="005D24D1" w:rsidP="00A70156">
      <w:pPr>
        <w:jc w:val="both"/>
        <w:rPr>
          <w:rFonts w:ascii="Arial" w:hAnsi="Arial" w:cs="Arial"/>
          <w:i/>
          <w:sz w:val="22"/>
          <w:szCs w:val="22"/>
          <w:u w:val="single"/>
        </w:rPr>
      </w:pPr>
      <w:r>
        <w:rPr>
          <w:rFonts w:ascii="Arial" w:hAnsi="Arial" w:cs="Arial"/>
          <w:i/>
          <w:sz w:val="22"/>
          <w:szCs w:val="22"/>
          <w:u w:val="single"/>
        </w:rPr>
        <w:t>Preglednica 1.1.4.3</w:t>
      </w:r>
      <w:r w:rsidR="00A70156" w:rsidRPr="00A70156">
        <w:rPr>
          <w:rFonts w:ascii="Arial" w:hAnsi="Arial" w:cs="Arial"/>
          <w:i/>
          <w:sz w:val="22"/>
          <w:szCs w:val="22"/>
          <w:u w:val="single"/>
        </w:rPr>
        <w:t xml:space="preserve"> </w:t>
      </w:r>
      <w:r w:rsidR="00250503">
        <w:rPr>
          <w:rFonts w:ascii="Arial" w:hAnsi="Arial" w:cs="Arial"/>
          <w:i/>
          <w:sz w:val="22"/>
          <w:szCs w:val="22"/>
          <w:u w:val="single"/>
        </w:rPr>
        <w:t xml:space="preserve">Vrednotenje </w:t>
      </w:r>
      <w:r w:rsidR="00A70156" w:rsidRPr="00A70156">
        <w:rPr>
          <w:rFonts w:ascii="Arial" w:hAnsi="Arial" w:cs="Arial"/>
          <w:i/>
          <w:sz w:val="22"/>
          <w:szCs w:val="22"/>
          <w:u w:val="single"/>
        </w:rPr>
        <w:t>objektov</w:t>
      </w:r>
      <w:r w:rsidR="00250503">
        <w:rPr>
          <w:rFonts w:ascii="Arial" w:hAnsi="Arial" w:cs="Arial"/>
          <w:i/>
          <w:sz w:val="22"/>
          <w:szCs w:val="22"/>
          <w:u w:val="single"/>
        </w:rPr>
        <w:t>- število udeležencev</w:t>
      </w:r>
    </w:p>
    <w:p w14:paraId="709F051B" w14:textId="77777777" w:rsidR="00FA59E0" w:rsidRPr="00770FE3" w:rsidRDefault="00FA59E0" w:rsidP="00FA59E0">
      <w:pPr>
        <w:jc w:val="both"/>
        <w:rPr>
          <w:rFonts w:ascii="Arial" w:hAnsi="Arial" w:cs="Arial"/>
          <w:b/>
          <w:sz w:val="22"/>
          <w:szCs w:val="22"/>
        </w:rPr>
      </w:pPr>
    </w:p>
    <w:tbl>
      <w:tblPr>
        <w:tblStyle w:val="Tabelamrea"/>
        <w:tblW w:w="9322" w:type="dxa"/>
        <w:tblLook w:val="04A0" w:firstRow="1" w:lastRow="0" w:firstColumn="1" w:lastColumn="0" w:noHBand="0" w:noVBand="1"/>
      </w:tblPr>
      <w:tblGrid>
        <w:gridCol w:w="2518"/>
        <w:gridCol w:w="2268"/>
        <w:gridCol w:w="2268"/>
        <w:gridCol w:w="2268"/>
      </w:tblGrid>
      <w:tr w:rsidR="004D1853" w:rsidRPr="00770FE3" w14:paraId="1B51CD09" w14:textId="77777777" w:rsidTr="00770FE3">
        <w:tc>
          <w:tcPr>
            <w:tcW w:w="2518" w:type="dxa"/>
            <w:vAlign w:val="center"/>
          </w:tcPr>
          <w:p w14:paraId="1F93D020" w14:textId="77777777" w:rsidR="004D1853" w:rsidRPr="00770FE3" w:rsidRDefault="00770FE3" w:rsidP="00770FE3">
            <w:pPr>
              <w:rPr>
                <w:rFonts w:ascii="Arial" w:hAnsi="Arial" w:cs="Arial"/>
                <w:b/>
                <w:sz w:val="22"/>
                <w:szCs w:val="22"/>
              </w:rPr>
            </w:pPr>
            <w:r w:rsidRPr="00770FE3">
              <w:rPr>
                <w:rFonts w:ascii="Arial" w:hAnsi="Arial" w:cs="Arial"/>
                <w:b/>
                <w:sz w:val="22"/>
                <w:szCs w:val="22"/>
              </w:rPr>
              <w:t>Objekt</w:t>
            </w:r>
          </w:p>
        </w:tc>
        <w:tc>
          <w:tcPr>
            <w:tcW w:w="2268" w:type="dxa"/>
          </w:tcPr>
          <w:p w14:paraId="04A42416" w14:textId="77777777" w:rsidR="004D1853" w:rsidRPr="00770FE3" w:rsidRDefault="004D1853" w:rsidP="00327E44">
            <w:pPr>
              <w:jc w:val="center"/>
              <w:rPr>
                <w:rFonts w:ascii="Arial" w:hAnsi="Arial" w:cs="Arial"/>
                <w:b/>
                <w:sz w:val="22"/>
                <w:szCs w:val="22"/>
              </w:rPr>
            </w:pPr>
            <w:r w:rsidRPr="00770FE3">
              <w:rPr>
                <w:rFonts w:ascii="Arial" w:hAnsi="Arial" w:cs="Arial"/>
                <w:b/>
                <w:sz w:val="22"/>
                <w:szCs w:val="22"/>
              </w:rPr>
              <w:t>Predšolski otroci</w:t>
            </w:r>
          </w:p>
          <w:p w14:paraId="280905E8" w14:textId="77777777" w:rsidR="004D1853" w:rsidRPr="00770FE3" w:rsidRDefault="004D1853" w:rsidP="00327E44">
            <w:pPr>
              <w:jc w:val="center"/>
              <w:rPr>
                <w:rFonts w:ascii="Arial" w:hAnsi="Arial" w:cs="Arial"/>
                <w:b/>
                <w:sz w:val="22"/>
                <w:szCs w:val="22"/>
              </w:rPr>
            </w:pPr>
            <w:r w:rsidRPr="00770FE3">
              <w:rPr>
                <w:rFonts w:ascii="Arial" w:hAnsi="Arial" w:cs="Arial"/>
                <w:b/>
                <w:sz w:val="22"/>
                <w:szCs w:val="22"/>
              </w:rPr>
              <w:t>(do 6 let)</w:t>
            </w:r>
          </w:p>
        </w:tc>
        <w:tc>
          <w:tcPr>
            <w:tcW w:w="2268" w:type="dxa"/>
          </w:tcPr>
          <w:p w14:paraId="7D346BAC" w14:textId="77777777" w:rsidR="004D1853" w:rsidRPr="00770FE3" w:rsidRDefault="004D1853" w:rsidP="00327E44">
            <w:pPr>
              <w:jc w:val="center"/>
              <w:rPr>
                <w:rFonts w:ascii="Arial" w:hAnsi="Arial" w:cs="Arial"/>
                <w:b/>
                <w:sz w:val="22"/>
                <w:szCs w:val="22"/>
              </w:rPr>
            </w:pPr>
            <w:r w:rsidRPr="00770FE3">
              <w:rPr>
                <w:rFonts w:ascii="Arial" w:hAnsi="Arial" w:cs="Arial"/>
                <w:b/>
                <w:sz w:val="22"/>
                <w:szCs w:val="22"/>
              </w:rPr>
              <w:t>Šoloobvezni otroci</w:t>
            </w:r>
          </w:p>
          <w:p w14:paraId="5F138FE2" w14:textId="77777777" w:rsidR="004D1853" w:rsidRPr="00770FE3" w:rsidRDefault="004D1853" w:rsidP="00327E44">
            <w:pPr>
              <w:jc w:val="center"/>
              <w:rPr>
                <w:rFonts w:ascii="Arial" w:hAnsi="Arial" w:cs="Arial"/>
                <w:b/>
                <w:sz w:val="22"/>
                <w:szCs w:val="22"/>
              </w:rPr>
            </w:pPr>
            <w:r w:rsidRPr="00770FE3">
              <w:rPr>
                <w:rFonts w:ascii="Arial" w:hAnsi="Arial" w:cs="Arial"/>
                <w:b/>
                <w:sz w:val="22"/>
                <w:szCs w:val="22"/>
              </w:rPr>
              <w:t>(do 15 let)</w:t>
            </w:r>
          </w:p>
        </w:tc>
        <w:tc>
          <w:tcPr>
            <w:tcW w:w="2268" w:type="dxa"/>
          </w:tcPr>
          <w:p w14:paraId="0C83A83F" w14:textId="77777777" w:rsidR="004D1853" w:rsidRPr="00770FE3" w:rsidRDefault="004D1853" w:rsidP="00327E44">
            <w:pPr>
              <w:jc w:val="center"/>
              <w:rPr>
                <w:rFonts w:ascii="Arial" w:hAnsi="Arial" w:cs="Arial"/>
                <w:b/>
                <w:sz w:val="22"/>
                <w:szCs w:val="22"/>
              </w:rPr>
            </w:pPr>
            <w:r w:rsidRPr="00770FE3">
              <w:rPr>
                <w:rFonts w:ascii="Arial" w:hAnsi="Arial" w:cs="Arial"/>
                <w:b/>
                <w:sz w:val="22"/>
                <w:szCs w:val="22"/>
              </w:rPr>
              <w:t>Mladina</w:t>
            </w:r>
          </w:p>
          <w:p w14:paraId="31DA35E1" w14:textId="77777777" w:rsidR="004D1853" w:rsidRPr="00770FE3" w:rsidRDefault="004D1853" w:rsidP="00327E44">
            <w:pPr>
              <w:jc w:val="center"/>
              <w:rPr>
                <w:rFonts w:ascii="Arial" w:hAnsi="Arial" w:cs="Arial"/>
                <w:b/>
                <w:sz w:val="22"/>
                <w:szCs w:val="22"/>
              </w:rPr>
            </w:pPr>
            <w:r w:rsidRPr="00770FE3">
              <w:rPr>
                <w:rFonts w:ascii="Arial" w:hAnsi="Arial" w:cs="Arial"/>
                <w:b/>
                <w:sz w:val="22"/>
                <w:szCs w:val="22"/>
              </w:rPr>
              <w:t>(do 19 let)</w:t>
            </w:r>
          </w:p>
        </w:tc>
      </w:tr>
      <w:tr w:rsidR="004D1853" w14:paraId="05C940F3" w14:textId="77777777" w:rsidTr="00BA3BB4">
        <w:tc>
          <w:tcPr>
            <w:tcW w:w="2518" w:type="dxa"/>
          </w:tcPr>
          <w:p w14:paraId="2C339302" w14:textId="77777777" w:rsidR="004D1853" w:rsidRDefault="004D1853" w:rsidP="00FA59E0">
            <w:pPr>
              <w:jc w:val="both"/>
              <w:rPr>
                <w:rFonts w:ascii="Arial" w:hAnsi="Arial" w:cs="Arial"/>
                <w:sz w:val="22"/>
                <w:szCs w:val="22"/>
              </w:rPr>
            </w:pPr>
            <w:r>
              <w:rPr>
                <w:rFonts w:ascii="Arial" w:hAnsi="Arial" w:cs="Arial"/>
                <w:sz w:val="22"/>
                <w:szCs w:val="22"/>
              </w:rPr>
              <w:t>1/3 dvorane</w:t>
            </w:r>
            <w:r w:rsidR="00BA3BB4">
              <w:rPr>
                <w:rFonts w:ascii="Arial" w:hAnsi="Arial" w:cs="Arial"/>
                <w:sz w:val="22"/>
                <w:szCs w:val="22"/>
              </w:rPr>
              <w:t xml:space="preserve"> (kolektivne športne panoge)</w:t>
            </w:r>
          </w:p>
        </w:tc>
        <w:tc>
          <w:tcPr>
            <w:tcW w:w="2268" w:type="dxa"/>
            <w:vAlign w:val="center"/>
          </w:tcPr>
          <w:p w14:paraId="519B8B2B" w14:textId="77777777" w:rsidR="004D1853" w:rsidRDefault="00AD0964" w:rsidP="00BA3BB4">
            <w:pPr>
              <w:jc w:val="center"/>
              <w:rPr>
                <w:rFonts w:ascii="Arial" w:hAnsi="Arial" w:cs="Arial"/>
                <w:sz w:val="22"/>
                <w:szCs w:val="22"/>
              </w:rPr>
            </w:pPr>
            <w:r>
              <w:rPr>
                <w:rFonts w:ascii="Arial" w:hAnsi="Arial" w:cs="Arial"/>
                <w:sz w:val="22"/>
                <w:szCs w:val="22"/>
              </w:rPr>
              <w:t>/</w:t>
            </w:r>
          </w:p>
        </w:tc>
        <w:tc>
          <w:tcPr>
            <w:tcW w:w="2268" w:type="dxa"/>
            <w:vAlign w:val="center"/>
          </w:tcPr>
          <w:p w14:paraId="5736C97C" w14:textId="77777777" w:rsidR="004D1853" w:rsidRDefault="004D1853" w:rsidP="00BA3BB4">
            <w:pPr>
              <w:jc w:val="center"/>
              <w:rPr>
                <w:rFonts w:ascii="Arial" w:hAnsi="Arial" w:cs="Arial"/>
                <w:sz w:val="22"/>
                <w:szCs w:val="22"/>
              </w:rPr>
            </w:pPr>
            <w:r>
              <w:rPr>
                <w:rFonts w:ascii="Arial" w:hAnsi="Arial" w:cs="Arial"/>
                <w:sz w:val="22"/>
                <w:szCs w:val="22"/>
              </w:rPr>
              <w:t>1 skupina</w:t>
            </w:r>
          </w:p>
        </w:tc>
        <w:tc>
          <w:tcPr>
            <w:tcW w:w="2268" w:type="dxa"/>
            <w:vAlign w:val="center"/>
          </w:tcPr>
          <w:p w14:paraId="6BDC8438" w14:textId="77777777" w:rsidR="004D1853" w:rsidRDefault="004D1853" w:rsidP="00BA3BB4">
            <w:pPr>
              <w:jc w:val="center"/>
              <w:rPr>
                <w:rFonts w:ascii="Arial" w:hAnsi="Arial" w:cs="Arial"/>
                <w:sz w:val="22"/>
                <w:szCs w:val="22"/>
              </w:rPr>
            </w:pPr>
            <w:r>
              <w:rPr>
                <w:rFonts w:ascii="Arial" w:hAnsi="Arial" w:cs="Arial"/>
                <w:sz w:val="22"/>
                <w:szCs w:val="22"/>
              </w:rPr>
              <w:t>1 skupina</w:t>
            </w:r>
          </w:p>
        </w:tc>
      </w:tr>
      <w:tr w:rsidR="004D1853" w14:paraId="3B1D6B16" w14:textId="77777777" w:rsidTr="00BA3BB4">
        <w:tc>
          <w:tcPr>
            <w:tcW w:w="2518" w:type="dxa"/>
          </w:tcPr>
          <w:p w14:paraId="14CD4D46" w14:textId="77777777" w:rsidR="004D1853" w:rsidRDefault="004D1853" w:rsidP="00FA59E0">
            <w:pPr>
              <w:jc w:val="both"/>
              <w:rPr>
                <w:rFonts w:ascii="Arial" w:hAnsi="Arial" w:cs="Arial"/>
                <w:sz w:val="22"/>
                <w:szCs w:val="22"/>
              </w:rPr>
            </w:pPr>
            <w:r>
              <w:rPr>
                <w:rFonts w:ascii="Arial" w:hAnsi="Arial" w:cs="Arial"/>
                <w:sz w:val="22"/>
                <w:szCs w:val="22"/>
              </w:rPr>
              <w:t>bazen</w:t>
            </w:r>
          </w:p>
        </w:tc>
        <w:tc>
          <w:tcPr>
            <w:tcW w:w="2268" w:type="dxa"/>
          </w:tcPr>
          <w:p w14:paraId="231A233D" w14:textId="77777777" w:rsidR="004D1853" w:rsidRDefault="00A70156" w:rsidP="00E5414A">
            <w:pPr>
              <w:jc w:val="center"/>
              <w:rPr>
                <w:rFonts w:ascii="Arial" w:hAnsi="Arial" w:cs="Arial"/>
                <w:sz w:val="22"/>
                <w:szCs w:val="22"/>
              </w:rPr>
            </w:pPr>
            <w:r>
              <w:rPr>
                <w:rFonts w:ascii="Arial" w:hAnsi="Arial" w:cs="Arial"/>
                <w:sz w:val="22"/>
                <w:szCs w:val="22"/>
              </w:rPr>
              <w:t>40 udeležencev</w:t>
            </w:r>
          </w:p>
        </w:tc>
        <w:tc>
          <w:tcPr>
            <w:tcW w:w="2268" w:type="dxa"/>
          </w:tcPr>
          <w:p w14:paraId="3CC6A677" w14:textId="77777777" w:rsidR="004D1853" w:rsidRDefault="00A70156" w:rsidP="00E5414A">
            <w:pPr>
              <w:jc w:val="center"/>
              <w:rPr>
                <w:rFonts w:ascii="Arial" w:hAnsi="Arial" w:cs="Arial"/>
                <w:sz w:val="22"/>
                <w:szCs w:val="22"/>
              </w:rPr>
            </w:pPr>
            <w:r>
              <w:rPr>
                <w:rFonts w:ascii="Arial" w:hAnsi="Arial" w:cs="Arial"/>
                <w:sz w:val="22"/>
                <w:szCs w:val="22"/>
              </w:rPr>
              <w:t>40 udeležencev</w:t>
            </w:r>
          </w:p>
        </w:tc>
        <w:tc>
          <w:tcPr>
            <w:tcW w:w="2268" w:type="dxa"/>
          </w:tcPr>
          <w:p w14:paraId="2BECEBC3" w14:textId="77777777" w:rsidR="004D1853" w:rsidRDefault="00A70156" w:rsidP="00E5414A">
            <w:pPr>
              <w:jc w:val="center"/>
              <w:rPr>
                <w:rFonts w:ascii="Arial" w:hAnsi="Arial" w:cs="Arial"/>
                <w:sz w:val="22"/>
                <w:szCs w:val="22"/>
              </w:rPr>
            </w:pPr>
            <w:r>
              <w:rPr>
                <w:rFonts w:ascii="Arial" w:hAnsi="Arial" w:cs="Arial"/>
                <w:sz w:val="22"/>
                <w:szCs w:val="22"/>
              </w:rPr>
              <w:t>40 udeležencev</w:t>
            </w:r>
          </w:p>
        </w:tc>
      </w:tr>
      <w:tr w:rsidR="00E5414A" w14:paraId="347D6537" w14:textId="77777777" w:rsidTr="00BA3BB4">
        <w:tc>
          <w:tcPr>
            <w:tcW w:w="2518" w:type="dxa"/>
          </w:tcPr>
          <w:p w14:paraId="72A1FD43" w14:textId="77777777" w:rsidR="00E5414A" w:rsidRDefault="00AC601B" w:rsidP="00BA3BB4">
            <w:pPr>
              <w:jc w:val="both"/>
              <w:rPr>
                <w:rFonts w:ascii="Arial" w:hAnsi="Arial" w:cs="Arial"/>
                <w:sz w:val="22"/>
                <w:szCs w:val="22"/>
              </w:rPr>
            </w:pPr>
            <w:r>
              <w:rPr>
                <w:rFonts w:ascii="Arial" w:hAnsi="Arial" w:cs="Arial"/>
                <w:sz w:val="22"/>
                <w:szCs w:val="22"/>
              </w:rPr>
              <w:t>s</w:t>
            </w:r>
            <w:r w:rsidR="00BA3BB4">
              <w:rPr>
                <w:rFonts w:ascii="Arial" w:hAnsi="Arial" w:cs="Arial"/>
                <w:sz w:val="22"/>
                <w:szCs w:val="22"/>
              </w:rPr>
              <w:t>premljajoči prostori</w:t>
            </w:r>
            <w:r w:rsidR="00E5414A">
              <w:rPr>
                <w:rFonts w:ascii="Arial" w:hAnsi="Arial" w:cs="Arial"/>
                <w:sz w:val="22"/>
                <w:szCs w:val="22"/>
              </w:rPr>
              <w:t xml:space="preserve"> </w:t>
            </w:r>
          </w:p>
        </w:tc>
        <w:tc>
          <w:tcPr>
            <w:tcW w:w="2268" w:type="dxa"/>
          </w:tcPr>
          <w:p w14:paraId="4B7DDE1D" w14:textId="77777777" w:rsidR="00E5414A" w:rsidRDefault="00E5414A" w:rsidP="00E5414A">
            <w:pPr>
              <w:jc w:val="center"/>
            </w:pPr>
            <w:r w:rsidRPr="00D04724">
              <w:rPr>
                <w:rFonts w:ascii="Arial" w:hAnsi="Arial" w:cs="Arial"/>
                <w:sz w:val="22"/>
                <w:szCs w:val="22"/>
              </w:rPr>
              <w:t>1 skupina</w:t>
            </w:r>
          </w:p>
        </w:tc>
        <w:tc>
          <w:tcPr>
            <w:tcW w:w="2268" w:type="dxa"/>
          </w:tcPr>
          <w:p w14:paraId="36BED23B" w14:textId="77777777" w:rsidR="00E5414A" w:rsidRDefault="00E5414A" w:rsidP="00E5414A">
            <w:pPr>
              <w:jc w:val="center"/>
            </w:pPr>
            <w:r w:rsidRPr="00D04724">
              <w:rPr>
                <w:rFonts w:ascii="Arial" w:hAnsi="Arial" w:cs="Arial"/>
                <w:sz w:val="22"/>
                <w:szCs w:val="22"/>
              </w:rPr>
              <w:t>1 skupina</w:t>
            </w:r>
          </w:p>
        </w:tc>
        <w:tc>
          <w:tcPr>
            <w:tcW w:w="2268" w:type="dxa"/>
          </w:tcPr>
          <w:p w14:paraId="5193F727" w14:textId="77777777" w:rsidR="00E5414A" w:rsidRDefault="00E5414A" w:rsidP="00E5414A">
            <w:pPr>
              <w:jc w:val="center"/>
            </w:pPr>
            <w:r w:rsidRPr="00D04724">
              <w:rPr>
                <w:rFonts w:ascii="Arial" w:hAnsi="Arial" w:cs="Arial"/>
                <w:sz w:val="22"/>
                <w:szCs w:val="22"/>
              </w:rPr>
              <w:t>1 skupina</w:t>
            </w:r>
          </w:p>
        </w:tc>
      </w:tr>
      <w:tr w:rsidR="00AC601B" w14:paraId="415829A9" w14:textId="77777777" w:rsidTr="00BA3BB4">
        <w:tc>
          <w:tcPr>
            <w:tcW w:w="2518" w:type="dxa"/>
          </w:tcPr>
          <w:p w14:paraId="49A0C4D9" w14:textId="77777777" w:rsidR="00AC601B" w:rsidRDefault="00AC601B" w:rsidP="00BA3BB4">
            <w:pPr>
              <w:jc w:val="both"/>
              <w:rPr>
                <w:rFonts w:ascii="Arial" w:hAnsi="Arial" w:cs="Arial"/>
                <w:sz w:val="22"/>
                <w:szCs w:val="22"/>
              </w:rPr>
            </w:pPr>
            <w:r>
              <w:rPr>
                <w:rFonts w:ascii="Arial" w:hAnsi="Arial" w:cs="Arial"/>
                <w:sz w:val="22"/>
                <w:szCs w:val="22"/>
              </w:rPr>
              <w:t>teniško igrišče</w:t>
            </w:r>
          </w:p>
        </w:tc>
        <w:tc>
          <w:tcPr>
            <w:tcW w:w="2268" w:type="dxa"/>
          </w:tcPr>
          <w:p w14:paraId="37AC98D1" w14:textId="77777777" w:rsidR="00AC601B" w:rsidRPr="00D04724" w:rsidRDefault="00AC601B" w:rsidP="00E5414A">
            <w:pPr>
              <w:jc w:val="center"/>
              <w:rPr>
                <w:rFonts w:ascii="Arial" w:hAnsi="Arial" w:cs="Arial"/>
                <w:sz w:val="22"/>
                <w:szCs w:val="22"/>
              </w:rPr>
            </w:pPr>
            <w:r>
              <w:rPr>
                <w:rFonts w:ascii="Arial" w:hAnsi="Arial" w:cs="Arial"/>
                <w:sz w:val="22"/>
                <w:szCs w:val="22"/>
              </w:rPr>
              <w:t>1 skupina</w:t>
            </w:r>
          </w:p>
        </w:tc>
        <w:tc>
          <w:tcPr>
            <w:tcW w:w="2268" w:type="dxa"/>
          </w:tcPr>
          <w:p w14:paraId="736F578C" w14:textId="77777777" w:rsidR="00AC601B" w:rsidRPr="00D04724" w:rsidRDefault="00AC601B" w:rsidP="00E5414A">
            <w:pPr>
              <w:jc w:val="center"/>
              <w:rPr>
                <w:rFonts w:ascii="Arial" w:hAnsi="Arial" w:cs="Arial"/>
                <w:sz w:val="22"/>
                <w:szCs w:val="22"/>
              </w:rPr>
            </w:pPr>
            <w:r>
              <w:rPr>
                <w:rFonts w:ascii="Arial" w:hAnsi="Arial" w:cs="Arial"/>
                <w:sz w:val="22"/>
                <w:szCs w:val="22"/>
              </w:rPr>
              <w:t>8 udeležencev</w:t>
            </w:r>
          </w:p>
        </w:tc>
        <w:tc>
          <w:tcPr>
            <w:tcW w:w="2268" w:type="dxa"/>
          </w:tcPr>
          <w:p w14:paraId="117E9CF5" w14:textId="77777777" w:rsidR="00AC601B" w:rsidRPr="00D04724" w:rsidRDefault="00AC601B" w:rsidP="00AC601B">
            <w:pPr>
              <w:jc w:val="center"/>
              <w:rPr>
                <w:rFonts w:ascii="Arial" w:hAnsi="Arial" w:cs="Arial"/>
                <w:sz w:val="22"/>
                <w:szCs w:val="22"/>
              </w:rPr>
            </w:pPr>
            <w:r>
              <w:rPr>
                <w:rFonts w:ascii="Arial" w:hAnsi="Arial" w:cs="Arial"/>
                <w:sz w:val="22"/>
                <w:szCs w:val="22"/>
              </w:rPr>
              <w:t>4 udeleženci</w:t>
            </w:r>
          </w:p>
        </w:tc>
      </w:tr>
    </w:tbl>
    <w:p w14:paraId="6E431D3F" w14:textId="77777777" w:rsidR="00FA59E0" w:rsidRPr="00FA59E0" w:rsidRDefault="00FA59E0" w:rsidP="00FA59E0">
      <w:pPr>
        <w:jc w:val="both"/>
        <w:rPr>
          <w:rFonts w:ascii="Arial" w:hAnsi="Arial" w:cs="Arial"/>
          <w:sz w:val="22"/>
          <w:szCs w:val="22"/>
        </w:rPr>
      </w:pPr>
    </w:p>
    <w:p w14:paraId="65463CE9" w14:textId="77777777" w:rsidR="00E777E5" w:rsidRDefault="00E777E5" w:rsidP="00250503">
      <w:pPr>
        <w:jc w:val="both"/>
        <w:rPr>
          <w:rFonts w:ascii="Arial" w:hAnsi="Arial" w:cs="Arial"/>
          <w:i/>
          <w:sz w:val="22"/>
          <w:szCs w:val="22"/>
          <w:u w:val="single"/>
        </w:rPr>
      </w:pPr>
    </w:p>
    <w:p w14:paraId="1FC5E676" w14:textId="061895F3" w:rsidR="00250503" w:rsidRDefault="00250503" w:rsidP="00250503">
      <w:pPr>
        <w:jc w:val="both"/>
        <w:rPr>
          <w:rFonts w:ascii="Arial" w:hAnsi="Arial" w:cs="Arial"/>
          <w:i/>
          <w:sz w:val="22"/>
          <w:szCs w:val="22"/>
          <w:u w:val="single"/>
        </w:rPr>
      </w:pPr>
      <w:r w:rsidRPr="00A70156">
        <w:rPr>
          <w:rFonts w:ascii="Arial" w:hAnsi="Arial" w:cs="Arial"/>
          <w:i/>
          <w:sz w:val="22"/>
          <w:szCs w:val="22"/>
          <w:u w:val="single"/>
        </w:rPr>
        <w:t>Preglednica 1.1.4.</w:t>
      </w:r>
      <w:r w:rsidR="005D24D1">
        <w:rPr>
          <w:rFonts w:ascii="Arial" w:hAnsi="Arial" w:cs="Arial"/>
          <w:i/>
          <w:sz w:val="22"/>
          <w:szCs w:val="22"/>
          <w:u w:val="single"/>
        </w:rPr>
        <w:t>4</w:t>
      </w:r>
      <w:r w:rsidRPr="00A70156">
        <w:rPr>
          <w:rFonts w:ascii="Arial" w:hAnsi="Arial" w:cs="Arial"/>
          <w:i/>
          <w:sz w:val="22"/>
          <w:szCs w:val="22"/>
          <w:u w:val="single"/>
        </w:rPr>
        <w:t xml:space="preserve"> </w:t>
      </w:r>
      <w:r>
        <w:rPr>
          <w:rFonts w:ascii="Arial" w:hAnsi="Arial" w:cs="Arial"/>
          <w:i/>
          <w:sz w:val="22"/>
          <w:szCs w:val="22"/>
          <w:u w:val="single"/>
        </w:rPr>
        <w:t xml:space="preserve">Vrednotenje </w:t>
      </w:r>
      <w:r w:rsidRPr="00A70156">
        <w:rPr>
          <w:rFonts w:ascii="Arial" w:hAnsi="Arial" w:cs="Arial"/>
          <w:i/>
          <w:sz w:val="22"/>
          <w:szCs w:val="22"/>
          <w:u w:val="single"/>
        </w:rPr>
        <w:t>objektov</w:t>
      </w:r>
      <w:r>
        <w:rPr>
          <w:rFonts w:ascii="Arial" w:hAnsi="Arial" w:cs="Arial"/>
          <w:i/>
          <w:sz w:val="22"/>
          <w:szCs w:val="22"/>
          <w:u w:val="single"/>
        </w:rPr>
        <w:t>- vrsta objekta</w:t>
      </w:r>
    </w:p>
    <w:p w14:paraId="0626F7FD" w14:textId="77777777" w:rsidR="00250503" w:rsidRDefault="00250503" w:rsidP="00250503">
      <w:pPr>
        <w:jc w:val="both"/>
        <w:rPr>
          <w:rFonts w:ascii="Arial" w:hAnsi="Arial" w:cs="Arial"/>
          <w:i/>
          <w:sz w:val="22"/>
          <w:szCs w:val="22"/>
          <w:u w:val="single"/>
        </w:rPr>
      </w:pPr>
    </w:p>
    <w:tbl>
      <w:tblPr>
        <w:tblStyle w:val="Tabelamrea"/>
        <w:tblW w:w="0" w:type="auto"/>
        <w:tblLook w:val="04A0" w:firstRow="1" w:lastRow="0" w:firstColumn="1" w:lastColumn="0" w:noHBand="0" w:noVBand="1"/>
      </w:tblPr>
      <w:tblGrid>
        <w:gridCol w:w="1137"/>
        <w:gridCol w:w="1415"/>
        <w:gridCol w:w="2245"/>
        <w:gridCol w:w="2256"/>
        <w:gridCol w:w="2233"/>
      </w:tblGrid>
      <w:tr w:rsidR="00770FE3" w14:paraId="453727E1" w14:textId="77777777" w:rsidTr="00637D2D">
        <w:tc>
          <w:tcPr>
            <w:tcW w:w="1137" w:type="dxa"/>
            <w:vAlign w:val="center"/>
          </w:tcPr>
          <w:p w14:paraId="20046474" w14:textId="12DEA4D9" w:rsidR="00770FE3" w:rsidRPr="00637D2D" w:rsidRDefault="00637D2D" w:rsidP="00637D2D">
            <w:pPr>
              <w:tabs>
                <w:tab w:val="left" w:pos="780"/>
              </w:tabs>
              <w:jc w:val="center"/>
              <w:rPr>
                <w:rFonts w:ascii="Arial" w:hAnsi="Arial" w:cs="Arial"/>
                <w:b/>
                <w:sz w:val="20"/>
              </w:rPr>
            </w:pPr>
            <w:r>
              <w:rPr>
                <w:rFonts w:ascii="Arial" w:hAnsi="Arial" w:cs="Arial"/>
                <w:b/>
                <w:sz w:val="20"/>
              </w:rPr>
              <w:t>Športna pa</w:t>
            </w:r>
            <w:r w:rsidR="009B17B8">
              <w:rPr>
                <w:rFonts w:ascii="Arial" w:hAnsi="Arial" w:cs="Arial"/>
                <w:b/>
                <w:sz w:val="20"/>
              </w:rPr>
              <w:t>n</w:t>
            </w:r>
            <w:r>
              <w:rPr>
                <w:rFonts w:ascii="Arial" w:hAnsi="Arial" w:cs="Arial"/>
                <w:b/>
                <w:sz w:val="20"/>
              </w:rPr>
              <w:t>oga</w:t>
            </w:r>
          </w:p>
        </w:tc>
        <w:tc>
          <w:tcPr>
            <w:tcW w:w="1415" w:type="dxa"/>
            <w:vAlign w:val="center"/>
          </w:tcPr>
          <w:p w14:paraId="638E6AD0" w14:textId="77777777" w:rsidR="00770FE3" w:rsidRPr="00637D2D" w:rsidRDefault="00770FE3" w:rsidP="00770FE3">
            <w:pPr>
              <w:jc w:val="center"/>
              <w:rPr>
                <w:rFonts w:ascii="Arial" w:hAnsi="Arial" w:cs="Arial"/>
                <w:b/>
                <w:sz w:val="20"/>
              </w:rPr>
            </w:pPr>
            <w:r w:rsidRPr="00637D2D">
              <w:rPr>
                <w:rFonts w:ascii="Arial" w:hAnsi="Arial" w:cs="Arial"/>
                <w:b/>
                <w:sz w:val="20"/>
              </w:rPr>
              <w:t>Objekt</w:t>
            </w:r>
          </w:p>
        </w:tc>
        <w:tc>
          <w:tcPr>
            <w:tcW w:w="2245" w:type="dxa"/>
            <w:vAlign w:val="center"/>
          </w:tcPr>
          <w:p w14:paraId="69A4A200" w14:textId="77777777" w:rsidR="00770FE3" w:rsidRPr="00637D2D" w:rsidRDefault="00770FE3" w:rsidP="00770FE3">
            <w:pPr>
              <w:jc w:val="center"/>
              <w:rPr>
                <w:rFonts w:ascii="Arial" w:hAnsi="Arial" w:cs="Arial"/>
                <w:b/>
                <w:sz w:val="20"/>
              </w:rPr>
            </w:pPr>
            <w:r w:rsidRPr="00637D2D">
              <w:rPr>
                <w:rFonts w:ascii="Arial" w:hAnsi="Arial" w:cs="Arial"/>
                <w:b/>
                <w:sz w:val="20"/>
              </w:rPr>
              <w:t>Predšolski otroci</w:t>
            </w:r>
          </w:p>
          <w:p w14:paraId="6BE7BE2D" w14:textId="77777777" w:rsidR="00770FE3" w:rsidRPr="00637D2D" w:rsidRDefault="00770FE3" w:rsidP="00770FE3">
            <w:pPr>
              <w:jc w:val="center"/>
              <w:rPr>
                <w:rFonts w:ascii="Arial" w:hAnsi="Arial" w:cs="Arial"/>
                <w:b/>
                <w:sz w:val="20"/>
              </w:rPr>
            </w:pPr>
            <w:r w:rsidRPr="00637D2D">
              <w:rPr>
                <w:rFonts w:ascii="Arial" w:hAnsi="Arial" w:cs="Arial"/>
                <w:b/>
                <w:sz w:val="20"/>
              </w:rPr>
              <w:t>(do 6 let)</w:t>
            </w:r>
          </w:p>
        </w:tc>
        <w:tc>
          <w:tcPr>
            <w:tcW w:w="2256" w:type="dxa"/>
            <w:vAlign w:val="center"/>
          </w:tcPr>
          <w:p w14:paraId="3477BEEE" w14:textId="77777777" w:rsidR="00770FE3" w:rsidRPr="00637D2D" w:rsidRDefault="00770FE3" w:rsidP="00770FE3">
            <w:pPr>
              <w:jc w:val="center"/>
              <w:rPr>
                <w:rFonts w:ascii="Arial" w:hAnsi="Arial" w:cs="Arial"/>
                <w:b/>
                <w:sz w:val="20"/>
              </w:rPr>
            </w:pPr>
            <w:r w:rsidRPr="00637D2D">
              <w:rPr>
                <w:rFonts w:ascii="Arial" w:hAnsi="Arial" w:cs="Arial"/>
                <w:b/>
                <w:sz w:val="20"/>
              </w:rPr>
              <w:t>Šoloobvezni otroci</w:t>
            </w:r>
          </w:p>
          <w:p w14:paraId="70E49097" w14:textId="77777777" w:rsidR="00770FE3" w:rsidRPr="00637D2D" w:rsidRDefault="00770FE3" w:rsidP="00770FE3">
            <w:pPr>
              <w:jc w:val="center"/>
              <w:rPr>
                <w:rFonts w:ascii="Arial" w:hAnsi="Arial" w:cs="Arial"/>
                <w:b/>
                <w:sz w:val="20"/>
              </w:rPr>
            </w:pPr>
            <w:r w:rsidRPr="00637D2D">
              <w:rPr>
                <w:rFonts w:ascii="Arial" w:hAnsi="Arial" w:cs="Arial"/>
                <w:b/>
                <w:sz w:val="20"/>
              </w:rPr>
              <w:t>(do 15 let)</w:t>
            </w:r>
          </w:p>
        </w:tc>
        <w:tc>
          <w:tcPr>
            <w:tcW w:w="2233" w:type="dxa"/>
            <w:vAlign w:val="center"/>
          </w:tcPr>
          <w:p w14:paraId="0B8BF2C9" w14:textId="77777777" w:rsidR="00770FE3" w:rsidRPr="00637D2D" w:rsidRDefault="00770FE3" w:rsidP="00770FE3">
            <w:pPr>
              <w:jc w:val="center"/>
              <w:rPr>
                <w:rFonts w:ascii="Arial" w:hAnsi="Arial" w:cs="Arial"/>
                <w:b/>
                <w:sz w:val="20"/>
              </w:rPr>
            </w:pPr>
            <w:r w:rsidRPr="00637D2D">
              <w:rPr>
                <w:rFonts w:ascii="Arial" w:hAnsi="Arial" w:cs="Arial"/>
                <w:b/>
                <w:sz w:val="20"/>
              </w:rPr>
              <w:t>Mladina</w:t>
            </w:r>
          </w:p>
          <w:p w14:paraId="12EDBB4D" w14:textId="77777777" w:rsidR="00770FE3" w:rsidRPr="00637D2D" w:rsidRDefault="00770FE3" w:rsidP="00770FE3">
            <w:pPr>
              <w:jc w:val="center"/>
              <w:rPr>
                <w:rFonts w:ascii="Arial" w:hAnsi="Arial" w:cs="Arial"/>
                <w:b/>
                <w:sz w:val="20"/>
              </w:rPr>
            </w:pPr>
            <w:r w:rsidRPr="00637D2D">
              <w:rPr>
                <w:rFonts w:ascii="Arial" w:hAnsi="Arial" w:cs="Arial"/>
                <w:b/>
                <w:sz w:val="20"/>
              </w:rPr>
              <w:t>(do 19 let)</w:t>
            </w:r>
          </w:p>
        </w:tc>
      </w:tr>
      <w:tr w:rsidR="00AC601B" w14:paraId="2A21060E" w14:textId="77777777" w:rsidTr="00430208">
        <w:tc>
          <w:tcPr>
            <w:tcW w:w="1137" w:type="dxa"/>
            <w:vMerge w:val="restart"/>
            <w:vAlign w:val="center"/>
          </w:tcPr>
          <w:p w14:paraId="7001B156" w14:textId="77777777" w:rsidR="00AC601B" w:rsidRPr="00897F86" w:rsidRDefault="00AC601B" w:rsidP="00430208">
            <w:pPr>
              <w:rPr>
                <w:rFonts w:ascii="Arial" w:hAnsi="Arial" w:cs="Arial"/>
                <w:sz w:val="22"/>
                <w:szCs w:val="22"/>
              </w:rPr>
            </w:pPr>
            <w:proofErr w:type="spellStart"/>
            <w:r w:rsidRPr="00897F86">
              <w:rPr>
                <w:rFonts w:ascii="Arial" w:hAnsi="Arial" w:cs="Arial"/>
                <w:sz w:val="22"/>
                <w:szCs w:val="22"/>
              </w:rPr>
              <w:t>futsal</w:t>
            </w:r>
            <w:proofErr w:type="spellEnd"/>
          </w:p>
        </w:tc>
        <w:tc>
          <w:tcPr>
            <w:tcW w:w="1415" w:type="dxa"/>
          </w:tcPr>
          <w:p w14:paraId="0BFD1ED7" w14:textId="77777777" w:rsidR="00AC601B" w:rsidRPr="00897F86" w:rsidRDefault="00AC601B" w:rsidP="00430208">
            <w:pPr>
              <w:jc w:val="both"/>
              <w:rPr>
                <w:rFonts w:ascii="Arial" w:hAnsi="Arial" w:cs="Arial"/>
                <w:sz w:val="22"/>
                <w:szCs w:val="22"/>
              </w:rPr>
            </w:pPr>
            <w:r>
              <w:rPr>
                <w:rFonts w:ascii="Arial" w:hAnsi="Arial" w:cs="Arial"/>
                <w:sz w:val="22"/>
                <w:szCs w:val="22"/>
              </w:rPr>
              <w:t>dvorana</w:t>
            </w:r>
          </w:p>
        </w:tc>
        <w:tc>
          <w:tcPr>
            <w:tcW w:w="2245" w:type="dxa"/>
            <w:vAlign w:val="center"/>
          </w:tcPr>
          <w:p w14:paraId="0894D57B" w14:textId="77777777" w:rsidR="00AC601B" w:rsidRDefault="00AC601B" w:rsidP="00430208">
            <w:pPr>
              <w:jc w:val="center"/>
              <w:rPr>
                <w:rFonts w:ascii="Arial" w:hAnsi="Arial" w:cs="Arial"/>
                <w:sz w:val="22"/>
                <w:szCs w:val="22"/>
              </w:rPr>
            </w:pPr>
            <w:r>
              <w:rPr>
                <w:rFonts w:ascii="Arial" w:hAnsi="Arial" w:cs="Arial"/>
                <w:sz w:val="22"/>
                <w:szCs w:val="22"/>
              </w:rPr>
              <w:t>/</w:t>
            </w:r>
          </w:p>
        </w:tc>
        <w:tc>
          <w:tcPr>
            <w:tcW w:w="2256" w:type="dxa"/>
            <w:vAlign w:val="center"/>
          </w:tcPr>
          <w:p w14:paraId="50CE8C13" w14:textId="33BB445F" w:rsidR="00AC601B" w:rsidRDefault="00E777E5" w:rsidP="00E777E5">
            <w:pPr>
              <w:jc w:val="center"/>
              <w:rPr>
                <w:rFonts w:ascii="Arial" w:hAnsi="Arial" w:cs="Arial"/>
                <w:sz w:val="22"/>
                <w:szCs w:val="22"/>
              </w:rPr>
            </w:pPr>
            <w:r>
              <w:rPr>
                <w:rFonts w:ascii="Arial" w:hAnsi="Arial" w:cs="Arial"/>
                <w:sz w:val="22"/>
                <w:szCs w:val="22"/>
              </w:rPr>
              <w:t>85</w:t>
            </w:r>
            <w:r w:rsidR="00AC601B">
              <w:rPr>
                <w:rFonts w:ascii="Arial" w:hAnsi="Arial" w:cs="Arial"/>
                <w:sz w:val="22"/>
                <w:szCs w:val="22"/>
              </w:rPr>
              <w:t xml:space="preserve"> % ur</w:t>
            </w:r>
          </w:p>
        </w:tc>
        <w:tc>
          <w:tcPr>
            <w:tcW w:w="2233" w:type="dxa"/>
            <w:vAlign w:val="center"/>
          </w:tcPr>
          <w:p w14:paraId="1EE09E2E" w14:textId="185D4CFF" w:rsidR="00AC601B" w:rsidRDefault="00E777E5" w:rsidP="00E777E5">
            <w:pPr>
              <w:jc w:val="center"/>
              <w:rPr>
                <w:rFonts w:ascii="Arial" w:hAnsi="Arial" w:cs="Arial"/>
                <w:sz w:val="22"/>
                <w:szCs w:val="22"/>
              </w:rPr>
            </w:pPr>
            <w:r>
              <w:rPr>
                <w:rFonts w:ascii="Arial" w:hAnsi="Arial" w:cs="Arial"/>
                <w:sz w:val="22"/>
                <w:szCs w:val="22"/>
              </w:rPr>
              <w:t>85</w:t>
            </w:r>
            <w:r w:rsidR="00AC601B">
              <w:rPr>
                <w:rFonts w:ascii="Arial" w:hAnsi="Arial" w:cs="Arial"/>
                <w:sz w:val="22"/>
                <w:szCs w:val="22"/>
              </w:rPr>
              <w:t xml:space="preserve"> % ur</w:t>
            </w:r>
          </w:p>
        </w:tc>
      </w:tr>
      <w:tr w:rsidR="00AC601B" w14:paraId="6205AB26" w14:textId="77777777" w:rsidTr="00430208">
        <w:tc>
          <w:tcPr>
            <w:tcW w:w="1137" w:type="dxa"/>
            <w:vMerge/>
          </w:tcPr>
          <w:p w14:paraId="4FF21B88" w14:textId="77777777" w:rsidR="00AC601B" w:rsidRDefault="00AC601B" w:rsidP="00637D2D">
            <w:pPr>
              <w:tabs>
                <w:tab w:val="left" w:pos="780"/>
              </w:tabs>
              <w:jc w:val="center"/>
              <w:rPr>
                <w:rFonts w:ascii="Arial" w:hAnsi="Arial" w:cs="Arial"/>
                <w:b/>
                <w:sz w:val="20"/>
              </w:rPr>
            </w:pPr>
          </w:p>
        </w:tc>
        <w:tc>
          <w:tcPr>
            <w:tcW w:w="1415" w:type="dxa"/>
          </w:tcPr>
          <w:p w14:paraId="1616FF15" w14:textId="77777777" w:rsidR="00AC601B" w:rsidRPr="00637D2D" w:rsidRDefault="00AC601B" w:rsidP="00770FE3">
            <w:pPr>
              <w:jc w:val="center"/>
              <w:rPr>
                <w:rFonts w:ascii="Arial" w:hAnsi="Arial" w:cs="Arial"/>
                <w:b/>
                <w:sz w:val="20"/>
              </w:rPr>
            </w:pPr>
            <w:r>
              <w:rPr>
                <w:rFonts w:ascii="Arial" w:hAnsi="Arial" w:cs="Arial"/>
                <w:sz w:val="22"/>
                <w:szCs w:val="22"/>
              </w:rPr>
              <w:t>spremljajoči prostori</w:t>
            </w:r>
          </w:p>
        </w:tc>
        <w:tc>
          <w:tcPr>
            <w:tcW w:w="2245" w:type="dxa"/>
            <w:vAlign w:val="center"/>
          </w:tcPr>
          <w:p w14:paraId="0B4497D5" w14:textId="77777777" w:rsidR="00AC601B" w:rsidRPr="00637D2D" w:rsidRDefault="00AC601B" w:rsidP="00770FE3">
            <w:pPr>
              <w:jc w:val="center"/>
              <w:rPr>
                <w:rFonts w:ascii="Arial" w:hAnsi="Arial" w:cs="Arial"/>
                <w:b/>
                <w:sz w:val="20"/>
              </w:rPr>
            </w:pPr>
            <w:r>
              <w:rPr>
                <w:rFonts w:ascii="Arial" w:hAnsi="Arial" w:cs="Arial"/>
                <w:sz w:val="22"/>
                <w:szCs w:val="22"/>
              </w:rPr>
              <w:t>100 % ur</w:t>
            </w:r>
          </w:p>
        </w:tc>
        <w:tc>
          <w:tcPr>
            <w:tcW w:w="2256" w:type="dxa"/>
            <w:vAlign w:val="center"/>
          </w:tcPr>
          <w:p w14:paraId="618179A1" w14:textId="45BC4943" w:rsidR="00AC601B" w:rsidRPr="00637D2D" w:rsidRDefault="00E777E5" w:rsidP="00E777E5">
            <w:pPr>
              <w:jc w:val="center"/>
              <w:rPr>
                <w:rFonts w:ascii="Arial" w:hAnsi="Arial" w:cs="Arial"/>
                <w:b/>
                <w:sz w:val="20"/>
              </w:rPr>
            </w:pPr>
            <w:r>
              <w:rPr>
                <w:rFonts w:ascii="Arial" w:hAnsi="Arial" w:cs="Arial"/>
                <w:sz w:val="22"/>
                <w:szCs w:val="22"/>
              </w:rPr>
              <w:t>1</w:t>
            </w:r>
            <w:r w:rsidR="00AC601B">
              <w:rPr>
                <w:rFonts w:ascii="Arial" w:hAnsi="Arial" w:cs="Arial"/>
                <w:sz w:val="22"/>
                <w:szCs w:val="22"/>
              </w:rPr>
              <w:t xml:space="preserve">5 % ur </w:t>
            </w:r>
          </w:p>
        </w:tc>
        <w:tc>
          <w:tcPr>
            <w:tcW w:w="2233" w:type="dxa"/>
            <w:vAlign w:val="center"/>
          </w:tcPr>
          <w:p w14:paraId="3F23F89E" w14:textId="11EE3BC6" w:rsidR="00AC601B" w:rsidRPr="00637D2D" w:rsidRDefault="00E777E5" w:rsidP="00E777E5">
            <w:pPr>
              <w:jc w:val="center"/>
              <w:rPr>
                <w:rFonts w:ascii="Arial" w:hAnsi="Arial" w:cs="Arial"/>
                <w:b/>
                <w:sz w:val="20"/>
              </w:rPr>
            </w:pPr>
            <w:r>
              <w:rPr>
                <w:rFonts w:ascii="Arial" w:hAnsi="Arial" w:cs="Arial"/>
                <w:sz w:val="22"/>
                <w:szCs w:val="22"/>
              </w:rPr>
              <w:t>1</w:t>
            </w:r>
            <w:r w:rsidR="00AC601B">
              <w:rPr>
                <w:rFonts w:ascii="Arial" w:hAnsi="Arial" w:cs="Arial"/>
                <w:sz w:val="22"/>
                <w:szCs w:val="22"/>
              </w:rPr>
              <w:t>5 % ur</w:t>
            </w:r>
          </w:p>
        </w:tc>
      </w:tr>
      <w:tr w:rsidR="00960BC7" w14:paraId="2612C776" w14:textId="77777777" w:rsidTr="00430208">
        <w:tc>
          <w:tcPr>
            <w:tcW w:w="1137" w:type="dxa"/>
            <w:vMerge w:val="restart"/>
          </w:tcPr>
          <w:p w14:paraId="0E83C446" w14:textId="77777777" w:rsidR="00960BC7" w:rsidRDefault="00960BC7" w:rsidP="00430208">
            <w:pPr>
              <w:jc w:val="both"/>
              <w:rPr>
                <w:rFonts w:ascii="Arial" w:hAnsi="Arial" w:cs="Arial"/>
                <w:sz w:val="22"/>
                <w:szCs w:val="22"/>
              </w:rPr>
            </w:pPr>
          </w:p>
          <w:p w14:paraId="700D6162" w14:textId="77777777" w:rsidR="00960BC7" w:rsidRPr="00897F86" w:rsidRDefault="00960BC7" w:rsidP="00430208">
            <w:pPr>
              <w:jc w:val="both"/>
              <w:rPr>
                <w:rFonts w:ascii="Arial" w:hAnsi="Arial" w:cs="Arial"/>
                <w:sz w:val="22"/>
                <w:szCs w:val="22"/>
              </w:rPr>
            </w:pPr>
            <w:r w:rsidRPr="00897F86">
              <w:rPr>
                <w:rFonts w:ascii="Arial" w:hAnsi="Arial" w:cs="Arial"/>
                <w:sz w:val="22"/>
                <w:szCs w:val="22"/>
              </w:rPr>
              <w:t>nogomet</w:t>
            </w:r>
          </w:p>
        </w:tc>
        <w:tc>
          <w:tcPr>
            <w:tcW w:w="1415" w:type="dxa"/>
          </w:tcPr>
          <w:p w14:paraId="4C5DD008" w14:textId="77777777" w:rsidR="00960BC7" w:rsidRPr="00897F86" w:rsidRDefault="00960BC7" w:rsidP="00430208">
            <w:pPr>
              <w:jc w:val="both"/>
              <w:rPr>
                <w:rFonts w:ascii="Arial" w:hAnsi="Arial" w:cs="Arial"/>
                <w:sz w:val="22"/>
                <w:szCs w:val="22"/>
              </w:rPr>
            </w:pPr>
            <w:r>
              <w:rPr>
                <w:rFonts w:ascii="Arial" w:hAnsi="Arial" w:cs="Arial"/>
                <w:sz w:val="22"/>
                <w:szCs w:val="22"/>
              </w:rPr>
              <w:t>z</w:t>
            </w:r>
            <w:r w:rsidRPr="00897F86">
              <w:rPr>
                <w:rFonts w:ascii="Arial" w:hAnsi="Arial" w:cs="Arial"/>
                <w:sz w:val="22"/>
                <w:szCs w:val="22"/>
              </w:rPr>
              <w:t>unanje površine</w:t>
            </w:r>
          </w:p>
        </w:tc>
        <w:tc>
          <w:tcPr>
            <w:tcW w:w="2245" w:type="dxa"/>
            <w:vAlign w:val="center"/>
          </w:tcPr>
          <w:p w14:paraId="46029E3E" w14:textId="77777777" w:rsidR="00960BC7" w:rsidRDefault="00960BC7" w:rsidP="00430208">
            <w:pPr>
              <w:jc w:val="center"/>
              <w:rPr>
                <w:rFonts w:ascii="Arial" w:hAnsi="Arial" w:cs="Arial"/>
                <w:sz w:val="22"/>
                <w:szCs w:val="22"/>
              </w:rPr>
            </w:pPr>
            <w:r>
              <w:rPr>
                <w:rFonts w:ascii="Arial" w:hAnsi="Arial" w:cs="Arial"/>
                <w:sz w:val="22"/>
                <w:szCs w:val="22"/>
              </w:rPr>
              <w:t>85 % ur</w:t>
            </w:r>
          </w:p>
        </w:tc>
        <w:tc>
          <w:tcPr>
            <w:tcW w:w="2256" w:type="dxa"/>
            <w:vAlign w:val="center"/>
          </w:tcPr>
          <w:p w14:paraId="6D7D9A78" w14:textId="77777777" w:rsidR="00960BC7" w:rsidRDefault="00960BC7" w:rsidP="00430208">
            <w:pPr>
              <w:jc w:val="center"/>
              <w:rPr>
                <w:rFonts w:ascii="Arial" w:hAnsi="Arial" w:cs="Arial"/>
                <w:sz w:val="22"/>
                <w:szCs w:val="22"/>
              </w:rPr>
            </w:pPr>
            <w:r>
              <w:rPr>
                <w:rFonts w:ascii="Arial" w:hAnsi="Arial" w:cs="Arial"/>
                <w:sz w:val="22"/>
                <w:szCs w:val="22"/>
              </w:rPr>
              <w:t>85 % ur</w:t>
            </w:r>
          </w:p>
        </w:tc>
        <w:tc>
          <w:tcPr>
            <w:tcW w:w="2233" w:type="dxa"/>
            <w:vAlign w:val="center"/>
          </w:tcPr>
          <w:p w14:paraId="069BE7A8" w14:textId="77777777" w:rsidR="00960BC7" w:rsidRDefault="00960BC7" w:rsidP="00430208">
            <w:pPr>
              <w:jc w:val="center"/>
              <w:rPr>
                <w:rFonts w:ascii="Arial" w:hAnsi="Arial" w:cs="Arial"/>
                <w:sz w:val="22"/>
                <w:szCs w:val="22"/>
              </w:rPr>
            </w:pPr>
            <w:r>
              <w:rPr>
                <w:rFonts w:ascii="Arial" w:hAnsi="Arial" w:cs="Arial"/>
                <w:sz w:val="22"/>
                <w:szCs w:val="22"/>
              </w:rPr>
              <w:t>85 % ur</w:t>
            </w:r>
          </w:p>
        </w:tc>
      </w:tr>
      <w:tr w:rsidR="00960BC7" w14:paraId="052BFF9B" w14:textId="77777777" w:rsidTr="00430208">
        <w:tc>
          <w:tcPr>
            <w:tcW w:w="1137" w:type="dxa"/>
            <w:vMerge/>
          </w:tcPr>
          <w:p w14:paraId="397AD2E2" w14:textId="77777777" w:rsidR="00960BC7" w:rsidRDefault="00960BC7" w:rsidP="00637D2D">
            <w:pPr>
              <w:tabs>
                <w:tab w:val="left" w:pos="780"/>
              </w:tabs>
              <w:jc w:val="center"/>
              <w:rPr>
                <w:rFonts w:ascii="Arial" w:hAnsi="Arial" w:cs="Arial"/>
                <w:b/>
                <w:sz w:val="20"/>
              </w:rPr>
            </w:pPr>
          </w:p>
        </w:tc>
        <w:tc>
          <w:tcPr>
            <w:tcW w:w="1415" w:type="dxa"/>
          </w:tcPr>
          <w:p w14:paraId="37F8F9D9" w14:textId="77777777" w:rsidR="00960BC7" w:rsidRPr="00637D2D" w:rsidRDefault="00960BC7" w:rsidP="00770FE3">
            <w:pPr>
              <w:jc w:val="center"/>
              <w:rPr>
                <w:rFonts w:ascii="Arial" w:hAnsi="Arial" w:cs="Arial"/>
                <w:b/>
                <w:sz w:val="20"/>
              </w:rPr>
            </w:pPr>
            <w:r>
              <w:rPr>
                <w:rFonts w:ascii="Arial" w:hAnsi="Arial" w:cs="Arial"/>
                <w:sz w:val="22"/>
                <w:szCs w:val="22"/>
              </w:rPr>
              <w:t>spremljajoči prostori</w:t>
            </w:r>
          </w:p>
        </w:tc>
        <w:tc>
          <w:tcPr>
            <w:tcW w:w="2245" w:type="dxa"/>
            <w:vAlign w:val="center"/>
          </w:tcPr>
          <w:p w14:paraId="6595DA30" w14:textId="77777777" w:rsidR="00960BC7" w:rsidRPr="00637D2D" w:rsidRDefault="00960BC7" w:rsidP="00770FE3">
            <w:pPr>
              <w:jc w:val="center"/>
              <w:rPr>
                <w:rFonts w:ascii="Arial" w:hAnsi="Arial" w:cs="Arial"/>
                <w:b/>
                <w:sz w:val="20"/>
              </w:rPr>
            </w:pPr>
            <w:r>
              <w:rPr>
                <w:rFonts w:ascii="Arial" w:hAnsi="Arial" w:cs="Arial"/>
                <w:sz w:val="22"/>
                <w:szCs w:val="22"/>
              </w:rPr>
              <w:t>15 % ur</w:t>
            </w:r>
          </w:p>
        </w:tc>
        <w:tc>
          <w:tcPr>
            <w:tcW w:w="2256" w:type="dxa"/>
            <w:vAlign w:val="center"/>
          </w:tcPr>
          <w:p w14:paraId="40E053E8" w14:textId="77777777" w:rsidR="00960BC7" w:rsidRPr="00637D2D" w:rsidRDefault="00960BC7" w:rsidP="00770FE3">
            <w:pPr>
              <w:jc w:val="center"/>
              <w:rPr>
                <w:rFonts w:ascii="Arial" w:hAnsi="Arial" w:cs="Arial"/>
                <w:b/>
                <w:sz w:val="20"/>
              </w:rPr>
            </w:pPr>
            <w:r>
              <w:rPr>
                <w:rFonts w:ascii="Arial" w:hAnsi="Arial" w:cs="Arial"/>
                <w:sz w:val="22"/>
                <w:szCs w:val="22"/>
              </w:rPr>
              <w:t>15 % ur</w:t>
            </w:r>
          </w:p>
        </w:tc>
        <w:tc>
          <w:tcPr>
            <w:tcW w:w="2233" w:type="dxa"/>
            <w:vAlign w:val="center"/>
          </w:tcPr>
          <w:p w14:paraId="78FFB768" w14:textId="77777777" w:rsidR="00960BC7" w:rsidRPr="00637D2D" w:rsidRDefault="00960BC7" w:rsidP="00770FE3">
            <w:pPr>
              <w:jc w:val="center"/>
              <w:rPr>
                <w:rFonts w:ascii="Arial" w:hAnsi="Arial" w:cs="Arial"/>
                <w:b/>
                <w:sz w:val="20"/>
              </w:rPr>
            </w:pPr>
            <w:r>
              <w:rPr>
                <w:rFonts w:ascii="Arial" w:hAnsi="Arial" w:cs="Arial"/>
                <w:sz w:val="22"/>
                <w:szCs w:val="22"/>
              </w:rPr>
              <w:t>15 % ur</w:t>
            </w:r>
          </w:p>
        </w:tc>
      </w:tr>
      <w:tr w:rsidR="00960BC7" w14:paraId="5B718FED" w14:textId="77777777" w:rsidTr="00430208">
        <w:tc>
          <w:tcPr>
            <w:tcW w:w="1137" w:type="dxa"/>
            <w:vMerge w:val="restart"/>
            <w:vAlign w:val="center"/>
          </w:tcPr>
          <w:p w14:paraId="03F9834D" w14:textId="77777777" w:rsidR="00960BC7" w:rsidRPr="00897F86" w:rsidRDefault="00960BC7" w:rsidP="00430208">
            <w:pPr>
              <w:jc w:val="center"/>
              <w:rPr>
                <w:rFonts w:ascii="Arial" w:hAnsi="Arial" w:cs="Arial"/>
                <w:sz w:val="22"/>
                <w:szCs w:val="22"/>
              </w:rPr>
            </w:pPr>
            <w:r>
              <w:rPr>
                <w:rFonts w:ascii="Arial" w:hAnsi="Arial" w:cs="Arial"/>
                <w:sz w:val="22"/>
                <w:szCs w:val="22"/>
              </w:rPr>
              <w:t>rokomet</w:t>
            </w:r>
          </w:p>
        </w:tc>
        <w:tc>
          <w:tcPr>
            <w:tcW w:w="1415" w:type="dxa"/>
          </w:tcPr>
          <w:p w14:paraId="162ED7F9" w14:textId="77777777" w:rsidR="00960BC7" w:rsidRPr="00897F86" w:rsidRDefault="00960BC7" w:rsidP="00430208">
            <w:pPr>
              <w:jc w:val="both"/>
              <w:rPr>
                <w:rFonts w:ascii="Arial" w:hAnsi="Arial" w:cs="Arial"/>
                <w:sz w:val="22"/>
                <w:szCs w:val="22"/>
              </w:rPr>
            </w:pPr>
            <w:r>
              <w:rPr>
                <w:rFonts w:ascii="Arial" w:hAnsi="Arial" w:cs="Arial"/>
                <w:sz w:val="22"/>
                <w:szCs w:val="22"/>
              </w:rPr>
              <w:t>dvorana</w:t>
            </w:r>
          </w:p>
        </w:tc>
        <w:tc>
          <w:tcPr>
            <w:tcW w:w="2245" w:type="dxa"/>
            <w:vAlign w:val="center"/>
          </w:tcPr>
          <w:p w14:paraId="1E202B60" w14:textId="77777777" w:rsidR="00960BC7" w:rsidRDefault="00960BC7" w:rsidP="00430208">
            <w:pPr>
              <w:jc w:val="center"/>
              <w:rPr>
                <w:rFonts w:ascii="Arial" w:hAnsi="Arial" w:cs="Arial"/>
                <w:sz w:val="22"/>
                <w:szCs w:val="22"/>
              </w:rPr>
            </w:pPr>
            <w:r>
              <w:rPr>
                <w:rFonts w:ascii="Arial" w:hAnsi="Arial" w:cs="Arial"/>
                <w:sz w:val="22"/>
                <w:szCs w:val="22"/>
              </w:rPr>
              <w:t>/</w:t>
            </w:r>
          </w:p>
        </w:tc>
        <w:tc>
          <w:tcPr>
            <w:tcW w:w="2256" w:type="dxa"/>
            <w:vAlign w:val="center"/>
          </w:tcPr>
          <w:p w14:paraId="532CB307" w14:textId="77777777" w:rsidR="00960BC7" w:rsidRDefault="00960BC7" w:rsidP="00430208">
            <w:pPr>
              <w:jc w:val="center"/>
              <w:rPr>
                <w:rFonts w:ascii="Arial" w:hAnsi="Arial" w:cs="Arial"/>
                <w:sz w:val="22"/>
                <w:szCs w:val="22"/>
              </w:rPr>
            </w:pPr>
            <w:r>
              <w:rPr>
                <w:rFonts w:ascii="Arial" w:hAnsi="Arial" w:cs="Arial"/>
                <w:sz w:val="22"/>
                <w:szCs w:val="22"/>
              </w:rPr>
              <w:t>85 % ur</w:t>
            </w:r>
          </w:p>
        </w:tc>
        <w:tc>
          <w:tcPr>
            <w:tcW w:w="2233" w:type="dxa"/>
            <w:vAlign w:val="center"/>
          </w:tcPr>
          <w:p w14:paraId="74DCF360" w14:textId="77777777" w:rsidR="00960BC7" w:rsidRDefault="00960BC7" w:rsidP="00430208">
            <w:pPr>
              <w:jc w:val="center"/>
              <w:rPr>
                <w:rFonts w:ascii="Arial" w:hAnsi="Arial" w:cs="Arial"/>
                <w:sz w:val="22"/>
                <w:szCs w:val="22"/>
              </w:rPr>
            </w:pPr>
            <w:r>
              <w:rPr>
                <w:rFonts w:ascii="Arial" w:hAnsi="Arial" w:cs="Arial"/>
                <w:sz w:val="22"/>
                <w:szCs w:val="22"/>
              </w:rPr>
              <w:t>85 % ur</w:t>
            </w:r>
          </w:p>
        </w:tc>
      </w:tr>
      <w:tr w:rsidR="00960BC7" w14:paraId="7449DDFE" w14:textId="77777777" w:rsidTr="00430208">
        <w:tc>
          <w:tcPr>
            <w:tcW w:w="1137" w:type="dxa"/>
            <w:vMerge/>
          </w:tcPr>
          <w:p w14:paraId="2EAB6039" w14:textId="77777777" w:rsidR="00960BC7" w:rsidRDefault="00960BC7" w:rsidP="00637D2D">
            <w:pPr>
              <w:tabs>
                <w:tab w:val="left" w:pos="780"/>
              </w:tabs>
              <w:jc w:val="center"/>
              <w:rPr>
                <w:rFonts w:ascii="Arial" w:hAnsi="Arial" w:cs="Arial"/>
                <w:b/>
                <w:sz w:val="20"/>
              </w:rPr>
            </w:pPr>
          </w:p>
        </w:tc>
        <w:tc>
          <w:tcPr>
            <w:tcW w:w="1415" w:type="dxa"/>
          </w:tcPr>
          <w:p w14:paraId="7F973E79" w14:textId="77777777" w:rsidR="00960BC7" w:rsidRPr="00637D2D" w:rsidRDefault="00960BC7" w:rsidP="00770FE3">
            <w:pPr>
              <w:jc w:val="center"/>
              <w:rPr>
                <w:rFonts w:ascii="Arial" w:hAnsi="Arial" w:cs="Arial"/>
                <w:b/>
                <w:sz w:val="20"/>
              </w:rPr>
            </w:pPr>
            <w:r>
              <w:rPr>
                <w:rFonts w:ascii="Arial" w:hAnsi="Arial" w:cs="Arial"/>
                <w:sz w:val="22"/>
                <w:szCs w:val="22"/>
              </w:rPr>
              <w:t>spremljajoči prostori</w:t>
            </w:r>
          </w:p>
        </w:tc>
        <w:tc>
          <w:tcPr>
            <w:tcW w:w="2245" w:type="dxa"/>
            <w:vAlign w:val="center"/>
          </w:tcPr>
          <w:p w14:paraId="6844AB01" w14:textId="77777777" w:rsidR="00960BC7" w:rsidRPr="00637D2D" w:rsidRDefault="00960BC7" w:rsidP="00770FE3">
            <w:pPr>
              <w:jc w:val="center"/>
              <w:rPr>
                <w:rFonts w:ascii="Arial" w:hAnsi="Arial" w:cs="Arial"/>
                <w:b/>
                <w:sz w:val="20"/>
              </w:rPr>
            </w:pPr>
            <w:r>
              <w:rPr>
                <w:rFonts w:ascii="Arial" w:hAnsi="Arial" w:cs="Arial"/>
                <w:sz w:val="22"/>
                <w:szCs w:val="22"/>
              </w:rPr>
              <w:t>100 % ur</w:t>
            </w:r>
          </w:p>
        </w:tc>
        <w:tc>
          <w:tcPr>
            <w:tcW w:w="2256" w:type="dxa"/>
            <w:vAlign w:val="center"/>
          </w:tcPr>
          <w:p w14:paraId="2D6139BA" w14:textId="77777777" w:rsidR="00960BC7" w:rsidRPr="00637D2D" w:rsidRDefault="00960BC7" w:rsidP="00770FE3">
            <w:pPr>
              <w:jc w:val="center"/>
              <w:rPr>
                <w:rFonts w:ascii="Arial" w:hAnsi="Arial" w:cs="Arial"/>
                <w:b/>
                <w:sz w:val="20"/>
              </w:rPr>
            </w:pPr>
            <w:r>
              <w:rPr>
                <w:rFonts w:ascii="Arial" w:hAnsi="Arial" w:cs="Arial"/>
                <w:sz w:val="22"/>
                <w:szCs w:val="22"/>
              </w:rPr>
              <w:t>15 % ur</w:t>
            </w:r>
          </w:p>
        </w:tc>
        <w:tc>
          <w:tcPr>
            <w:tcW w:w="2233" w:type="dxa"/>
            <w:vAlign w:val="center"/>
          </w:tcPr>
          <w:p w14:paraId="05F071C9" w14:textId="77777777" w:rsidR="00960BC7" w:rsidRPr="00637D2D" w:rsidRDefault="00960BC7" w:rsidP="00770FE3">
            <w:pPr>
              <w:jc w:val="center"/>
              <w:rPr>
                <w:rFonts w:ascii="Arial" w:hAnsi="Arial" w:cs="Arial"/>
                <w:b/>
                <w:sz w:val="20"/>
              </w:rPr>
            </w:pPr>
            <w:r>
              <w:rPr>
                <w:rFonts w:ascii="Arial" w:hAnsi="Arial" w:cs="Arial"/>
                <w:sz w:val="22"/>
                <w:szCs w:val="22"/>
              </w:rPr>
              <w:t>15 % ur</w:t>
            </w:r>
          </w:p>
        </w:tc>
      </w:tr>
      <w:tr w:rsidR="00960BC7" w14:paraId="4D3EB74C" w14:textId="77777777" w:rsidTr="003805F5">
        <w:tc>
          <w:tcPr>
            <w:tcW w:w="1137" w:type="dxa"/>
            <w:vMerge w:val="restart"/>
            <w:vAlign w:val="center"/>
          </w:tcPr>
          <w:p w14:paraId="50D65F65" w14:textId="77777777" w:rsidR="00960BC7" w:rsidRPr="00897F86" w:rsidRDefault="00960BC7" w:rsidP="00960BC7">
            <w:pPr>
              <w:jc w:val="center"/>
              <w:rPr>
                <w:rFonts w:ascii="Arial" w:hAnsi="Arial" w:cs="Arial"/>
                <w:sz w:val="22"/>
                <w:szCs w:val="22"/>
              </w:rPr>
            </w:pPr>
            <w:r>
              <w:rPr>
                <w:rFonts w:ascii="Arial" w:hAnsi="Arial" w:cs="Arial"/>
                <w:sz w:val="22"/>
                <w:szCs w:val="22"/>
              </w:rPr>
              <w:t>triatlon</w:t>
            </w:r>
          </w:p>
        </w:tc>
        <w:tc>
          <w:tcPr>
            <w:tcW w:w="1415" w:type="dxa"/>
          </w:tcPr>
          <w:p w14:paraId="4B1684ED" w14:textId="77777777" w:rsidR="00960BC7" w:rsidRPr="00897F86" w:rsidRDefault="00960BC7" w:rsidP="00327E44">
            <w:pPr>
              <w:jc w:val="both"/>
              <w:rPr>
                <w:rFonts w:ascii="Arial" w:hAnsi="Arial" w:cs="Arial"/>
                <w:sz w:val="22"/>
                <w:szCs w:val="22"/>
              </w:rPr>
            </w:pPr>
            <w:r w:rsidRPr="00897F86">
              <w:rPr>
                <w:rFonts w:ascii="Arial" w:hAnsi="Arial" w:cs="Arial"/>
                <w:sz w:val="22"/>
                <w:szCs w:val="22"/>
              </w:rPr>
              <w:t>bazen</w:t>
            </w:r>
          </w:p>
        </w:tc>
        <w:tc>
          <w:tcPr>
            <w:tcW w:w="2245" w:type="dxa"/>
            <w:vAlign w:val="center"/>
          </w:tcPr>
          <w:p w14:paraId="39F64CC4" w14:textId="77777777" w:rsidR="00960BC7" w:rsidRPr="00897F86" w:rsidRDefault="00960BC7" w:rsidP="004159B5">
            <w:pPr>
              <w:jc w:val="center"/>
              <w:rPr>
                <w:rFonts w:ascii="Arial" w:hAnsi="Arial" w:cs="Arial"/>
                <w:sz w:val="22"/>
                <w:szCs w:val="22"/>
              </w:rPr>
            </w:pPr>
            <w:r w:rsidRPr="00897F86">
              <w:rPr>
                <w:rFonts w:ascii="Arial" w:hAnsi="Arial" w:cs="Arial"/>
                <w:sz w:val="22"/>
                <w:szCs w:val="22"/>
              </w:rPr>
              <w:t xml:space="preserve">50% ur </w:t>
            </w:r>
          </w:p>
        </w:tc>
        <w:tc>
          <w:tcPr>
            <w:tcW w:w="2256" w:type="dxa"/>
            <w:vAlign w:val="center"/>
          </w:tcPr>
          <w:p w14:paraId="38EBDEC9" w14:textId="77777777" w:rsidR="00960BC7" w:rsidRPr="00897F86" w:rsidRDefault="00960BC7" w:rsidP="004159B5">
            <w:pPr>
              <w:jc w:val="center"/>
              <w:rPr>
                <w:rFonts w:ascii="Arial" w:hAnsi="Arial" w:cs="Arial"/>
                <w:sz w:val="22"/>
                <w:szCs w:val="22"/>
              </w:rPr>
            </w:pPr>
            <w:r w:rsidRPr="00897F86">
              <w:rPr>
                <w:rFonts w:ascii="Arial" w:hAnsi="Arial" w:cs="Arial"/>
                <w:sz w:val="22"/>
                <w:szCs w:val="22"/>
              </w:rPr>
              <w:t xml:space="preserve">50 % ur </w:t>
            </w:r>
          </w:p>
        </w:tc>
        <w:tc>
          <w:tcPr>
            <w:tcW w:w="2233" w:type="dxa"/>
            <w:vAlign w:val="center"/>
          </w:tcPr>
          <w:p w14:paraId="4BCE87DB" w14:textId="77777777" w:rsidR="00960BC7" w:rsidRPr="00897F86" w:rsidRDefault="00960BC7" w:rsidP="004159B5">
            <w:pPr>
              <w:jc w:val="center"/>
              <w:rPr>
                <w:rFonts w:ascii="Arial" w:hAnsi="Arial" w:cs="Arial"/>
                <w:sz w:val="22"/>
                <w:szCs w:val="22"/>
              </w:rPr>
            </w:pPr>
            <w:r w:rsidRPr="00897F86">
              <w:rPr>
                <w:rFonts w:ascii="Arial" w:hAnsi="Arial" w:cs="Arial"/>
                <w:sz w:val="22"/>
                <w:szCs w:val="22"/>
              </w:rPr>
              <w:t xml:space="preserve">50 % ur </w:t>
            </w:r>
          </w:p>
        </w:tc>
      </w:tr>
      <w:tr w:rsidR="00960BC7" w14:paraId="7E690A42" w14:textId="77777777" w:rsidTr="003805F5">
        <w:tc>
          <w:tcPr>
            <w:tcW w:w="1137" w:type="dxa"/>
            <w:vMerge/>
          </w:tcPr>
          <w:p w14:paraId="7A0AB72C" w14:textId="77777777" w:rsidR="00960BC7" w:rsidRPr="00897F86" w:rsidRDefault="00960BC7" w:rsidP="00327E44">
            <w:pPr>
              <w:jc w:val="both"/>
              <w:rPr>
                <w:rFonts w:ascii="Arial" w:hAnsi="Arial" w:cs="Arial"/>
                <w:sz w:val="22"/>
                <w:szCs w:val="22"/>
              </w:rPr>
            </w:pPr>
          </w:p>
        </w:tc>
        <w:tc>
          <w:tcPr>
            <w:tcW w:w="1415" w:type="dxa"/>
          </w:tcPr>
          <w:p w14:paraId="082207A7" w14:textId="77777777" w:rsidR="00960BC7" w:rsidRPr="00897F86" w:rsidRDefault="00960BC7" w:rsidP="00BA3BB4">
            <w:pPr>
              <w:jc w:val="both"/>
              <w:rPr>
                <w:rFonts w:ascii="Arial" w:hAnsi="Arial" w:cs="Arial"/>
                <w:sz w:val="22"/>
                <w:szCs w:val="22"/>
              </w:rPr>
            </w:pPr>
            <w:r w:rsidRPr="00897F86">
              <w:rPr>
                <w:rFonts w:ascii="Arial" w:hAnsi="Arial" w:cs="Arial"/>
                <w:sz w:val="22"/>
                <w:szCs w:val="22"/>
              </w:rPr>
              <w:t xml:space="preserve">spremljajoči </w:t>
            </w:r>
            <w:r>
              <w:rPr>
                <w:rFonts w:ascii="Arial" w:hAnsi="Arial" w:cs="Arial"/>
                <w:sz w:val="22"/>
                <w:szCs w:val="22"/>
              </w:rPr>
              <w:t>prostori</w:t>
            </w:r>
          </w:p>
        </w:tc>
        <w:tc>
          <w:tcPr>
            <w:tcW w:w="2245" w:type="dxa"/>
            <w:vAlign w:val="center"/>
          </w:tcPr>
          <w:p w14:paraId="1C8C3E1A" w14:textId="77777777" w:rsidR="00960BC7" w:rsidRPr="00897F86" w:rsidRDefault="00960BC7" w:rsidP="004159B5">
            <w:pPr>
              <w:jc w:val="center"/>
              <w:rPr>
                <w:rFonts w:ascii="Arial" w:hAnsi="Arial" w:cs="Arial"/>
                <w:sz w:val="22"/>
                <w:szCs w:val="22"/>
              </w:rPr>
            </w:pPr>
            <w:r w:rsidRPr="00897F86">
              <w:rPr>
                <w:rFonts w:ascii="Arial" w:hAnsi="Arial" w:cs="Arial"/>
                <w:sz w:val="22"/>
                <w:szCs w:val="22"/>
              </w:rPr>
              <w:t>50 % ur</w:t>
            </w:r>
          </w:p>
        </w:tc>
        <w:tc>
          <w:tcPr>
            <w:tcW w:w="2256" w:type="dxa"/>
            <w:vAlign w:val="center"/>
          </w:tcPr>
          <w:p w14:paraId="4B373A45" w14:textId="77777777" w:rsidR="00960BC7" w:rsidRPr="00897F86" w:rsidRDefault="00960BC7" w:rsidP="004159B5">
            <w:pPr>
              <w:jc w:val="center"/>
              <w:rPr>
                <w:rFonts w:ascii="Arial" w:hAnsi="Arial" w:cs="Arial"/>
                <w:sz w:val="22"/>
                <w:szCs w:val="22"/>
              </w:rPr>
            </w:pPr>
            <w:r>
              <w:rPr>
                <w:rFonts w:ascii="Arial" w:hAnsi="Arial" w:cs="Arial"/>
                <w:sz w:val="22"/>
                <w:szCs w:val="22"/>
              </w:rPr>
              <w:t>25</w:t>
            </w:r>
            <w:r w:rsidRPr="00897F86">
              <w:rPr>
                <w:rFonts w:ascii="Arial" w:hAnsi="Arial" w:cs="Arial"/>
                <w:sz w:val="22"/>
                <w:szCs w:val="22"/>
              </w:rPr>
              <w:t xml:space="preserve"> % ur </w:t>
            </w:r>
          </w:p>
        </w:tc>
        <w:tc>
          <w:tcPr>
            <w:tcW w:w="2233" w:type="dxa"/>
            <w:vAlign w:val="center"/>
          </w:tcPr>
          <w:p w14:paraId="20C34634" w14:textId="77777777" w:rsidR="00960BC7" w:rsidRPr="00897F86" w:rsidRDefault="00960BC7" w:rsidP="004159B5">
            <w:pPr>
              <w:jc w:val="center"/>
              <w:rPr>
                <w:rFonts w:ascii="Arial" w:hAnsi="Arial" w:cs="Arial"/>
                <w:sz w:val="22"/>
                <w:szCs w:val="22"/>
              </w:rPr>
            </w:pPr>
            <w:r>
              <w:rPr>
                <w:rFonts w:ascii="Arial" w:hAnsi="Arial" w:cs="Arial"/>
                <w:sz w:val="22"/>
                <w:szCs w:val="22"/>
              </w:rPr>
              <w:t>15</w:t>
            </w:r>
            <w:r w:rsidRPr="00897F86">
              <w:rPr>
                <w:rFonts w:ascii="Arial" w:hAnsi="Arial" w:cs="Arial"/>
                <w:sz w:val="22"/>
                <w:szCs w:val="22"/>
              </w:rPr>
              <w:t xml:space="preserve"> % ur </w:t>
            </w:r>
          </w:p>
        </w:tc>
      </w:tr>
      <w:tr w:rsidR="00960BC7" w14:paraId="54ECD26C" w14:textId="77777777" w:rsidTr="003805F5">
        <w:tc>
          <w:tcPr>
            <w:tcW w:w="1137" w:type="dxa"/>
            <w:vMerge/>
          </w:tcPr>
          <w:p w14:paraId="1EBB9039" w14:textId="77777777" w:rsidR="00960BC7" w:rsidRPr="00897F86" w:rsidRDefault="00960BC7" w:rsidP="00327E44">
            <w:pPr>
              <w:jc w:val="both"/>
              <w:rPr>
                <w:rFonts w:ascii="Arial" w:hAnsi="Arial" w:cs="Arial"/>
                <w:sz w:val="22"/>
                <w:szCs w:val="22"/>
              </w:rPr>
            </w:pPr>
          </w:p>
        </w:tc>
        <w:tc>
          <w:tcPr>
            <w:tcW w:w="1415" w:type="dxa"/>
          </w:tcPr>
          <w:p w14:paraId="1C989321" w14:textId="77777777" w:rsidR="00960BC7" w:rsidRPr="00897F86" w:rsidRDefault="00960BC7" w:rsidP="00327E44">
            <w:pPr>
              <w:jc w:val="both"/>
              <w:rPr>
                <w:rFonts w:ascii="Arial" w:hAnsi="Arial" w:cs="Arial"/>
                <w:sz w:val="22"/>
                <w:szCs w:val="22"/>
              </w:rPr>
            </w:pPr>
            <w:r w:rsidRPr="00897F86">
              <w:rPr>
                <w:rFonts w:ascii="Arial" w:hAnsi="Arial" w:cs="Arial"/>
                <w:sz w:val="22"/>
                <w:szCs w:val="22"/>
              </w:rPr>
              <w:t xml:space="preserve">zunanje </w:t>
            </w:r>
            <w:r w:rsidRPr="00897F86">
              <w:rPr>
                <w:rFonts w:ascii="Arial" w:hAnsi="Arial" w:cs="Arial"/>
                <w:sz w:val="22"/>
                <w:szCs w:val="22"/>
              </w:rPr>
              <w:lastRenderedPageBreak/>
              <w:t>površine</w:t>
            </w:r>
          </w:p>
        </w:tc>
        <w:tc>
          <w:tcPr>
            <w:tcW w:w="2245" w:type="dxa"/>
            <w:vAlign w:val="center"/>
          </w:tcPr>
          <w:p w14:paraId="24512A36" w14:textId="77777777" w:rsidR="00960BC7" w:rsidRPr="00897F86" w:rsidRDefault="00960BC7" w:rsidP="003805F5">
            <w:pPr>
              <w:jc w:val="center"/>
              <w:rPr>
                <w:rFonts w:ascii="Arial" w:hAnsi="Arial" w:cs="Arial"/>
                <w:sz w:val="22"/>
                <w:szCs w:val="22"/>
              </w:rPr>
            </w:pPr>
            <w:r w:rsidRPr="00897F86">
              <w:rPr>
                <w:rFonts w:ascii="Arial" w:hAnsi="Arial" w:cs="Arial"/>
                <w:sz w:val="22"/>
                <w:szCs w:val="22"/>
              </w:rPr>
              <w:lastRenderedPageBreak/>
              <w:t>/</w:t>
            </w:r>
          </w:p>
        </w:tc>
        <w:tc>
          <w:tcPr>
            <w:tcW w:w="2256" w:type="dxa"/>
            <w:vAlign w:val="center"/>
          </w:tcPr>
          <w:p w14:paraId="58CD2F8F" w14:textId="77777777" w:rsidR="00960BC7" w:rsidRPr="00897F86" w:rsidRDefault="00960BC7" w:rsidP="004159B5">
            <w:pPr>
              <w:jc w:val="center"/>
              <w:rPr>
                <w:rFonts w:ascii="Arial" w:hAnsi="Arial" w:cs="Arial"/>
                <w:sz w:val="22"/>
                <w:szCs w:val="22"/>
              </w:rPr>
            </w:pPr>
            <w:r>
              <w:rPr>
                <w:rFonts w:ascii="Arial" w:hAnsi="Arial" w:cs="Arial"/>
                <w:sz w:val="22"/>
                <w:szCs w:val="22"/>
              </w:rPr>
              <w:t>25</w:t>
            </w:r>
            <w:r w:rsidRPr="00897F86">
              <w:rPr>
                <w:rFonts w:ascii="Arial" w:hAnsi="Arial" w:cs="Arial"/>
                <w:sz w:val="22"/>
                <w:szCs w:val="22"/>
              </w:rPr>
              <w:t xml:space="preserve"> % ur </w:t>
            </w:r>
          </w:p>
        </w:tc>
        <w:tc>
          <w:tcPr>
            <w:tcW w:w="2233" w:type="dxa"/>
            <w:vAlign w:val="center"/>
          </w:tcPr>
          <w:p w14:paraId="52A667E6" w14:textId="77777777" w:rsidR="00960BC7" w:rsidRPr="00897F86" w:rsidRDefault="00960BC7" w:rsidP="004159B5">
            <w:pPr>
              <w:jc w:val="center"/>
              <w:rPr>
                <w:rFonts w:ascii="Arial" w:hAnsi="Arial" w:cs="Arial"/>
                <w:sz w:val="22"/>
                <w:szCs w:val="22"/>
              </w:rPr>
            </w:pPr>
            <w:r>
              <w:rPr>
                <w:rFonts w:ascii="Arial" w:hAnsi="Arial" w:cs="Arial"/>
                <w:sz w:val="22"/>
                <w:szCs w:val="22"/>
              </w:rPr>
              <w:t>35</w:t>
            </w:r>
            <w:r w:rsidRPr="00897F86">
              <w:rPr>
                <w:rFonts w:ascii="Arial" w:hAnsi="Arial" w:cs="Arial"/>
                <w:sz w:val="22"/>
                <w:szCs w:val="22"/>
              </w:rPr>
              <w:t xml:space="preserve"> % ur </w:t>
            </w:r>
          </w:p>
        </w:tc>
      </w:tr>
    </w:tbl>
    <w:p w14:paraId="1C515A58" w14:textId="77777777" w:rsidR="00250503" w:rsidRDefault="00250503" w:rsidP="00E10EE9">
      <w:pPr>
        <w:tabs>
          <w:tab w:val="left" w:pos="7830"/>
        </w:tabs>
        <w:jc w:val="both"/>
        <w:rPr>
          <w:rFonts w:ascii="Arial" w:hAnsi="Arial" w:cs="Arial"/>
          <w:i/>
          <w:sz w:val="22"/>
          <w:szCs w:val="22"/>
          <w:u w:val="single"/>
        </w:rPr>
      </w:pPr>
    </w:p>
    <w:p w14:paraId="7803A507" w14:textId="77777777" w:rsidR="000C2C62" w:rsidRDefault="000C2C62" w:rsidP="00250503">
      <w:pPr>
        <w:jc w:val="both"/>
        <w:rPr>
          <w:rFonts w:ascii="Arial" w:hAnsi="Arial" w:cs="Arial"/>
          <w:b/>
          <w:sz w:val="22"/>
          <w:szCs w:val="22"/>
        </w:rPr>
      </w:pPr>
      <w:r>
        <w:rPr>
          <w:rFonts w:ascii="Arial" w:hAnsi="Arial" w:cs="Arial"/>
          <w:b/>
          <w:sz w:val="22"/>
          <w:szCs w:val="22"/>
        </w:rPr>
        <w:t>1.1.5 Programi v počitnicah in pouka prostih dnevih</w:t>
      </w:r>
    </w:p>
    <w:p w14:paraId="3EDEED30" w14:textId="77777777" w:rsidR="00250503" w:rsidRDefault="000C2C62" w:rsidP="00250503">
      <w:pPr>
        <w:jc w:val="both"/>
        <w:rPr>
          <w:rFonts w:ascii="Arial" w:hAnsi="Arial" w:cs="Arial"/>
          <w:sz w:val="22"/>
          <w:szCs w:val="22"/>
        </w:rPr>
      </w:pPr>
      <w:r>
        <w:rPr>
          <w:rFonts w:ascii="Arial" w:hAnsi="Arial" w:cs="Arial"/>
          <w:sz w:val="22"/>
          <w:szCs w:val="22"/>
        </w:rPr>
        <w:t xml:space="preserve">Programi v počitnicah </w:t>
      </w:r>
      <w:r w:rsidR="004D2630">
        <w:rPr>
          <w:rFonts w:ascii="Arial" w:hAnsi="Arial" w:cs="Arial"/>
          <w:sz w:val="22"/>
          <w:szCs w:val="22"/>
        </w:rPr>
        <w:t xml:space="preserve">in pouka </w:t>
      </w:r>
      <w:r w:rsidR="004D2630" w:rsidRPr="004D2630">
        <w:rPr>
          <w:rFonts w:ascii="Arial" w:hAnsi="Arial" w:cs="Arial"/>
          <w:sz w:val="22"/>
          <w:szCs w:val="22"/>
        </w:rPr>
        <w:t>prostih dnevih praviloma predstavljajo športne dejavnosti v skrajšanem obsegu (tečaji, projekti)</w:t>
      </w:r>
      <w:r w:rsidR="004D2630">
        <w:rPr>
          <w:rFonts w:ascii="Arial" w:hAnsi="Arial" w:cs="Arial"/>
          <w:sz w:val="22"/>
          <w:szCs w:val="22"/>
        </w:rPr>
        <w:t>, ki jih ponujajo različni izvajalci.</w:t>
      </w:r>
      <w:r w:rsidR="00482770">
        <w:rPr>
          <w:rFonts w:ascii="Arial" w:hAnsi="Arial" w:cs="Arial"/>
          <w:sz w:val="22"/>
          <w:szCs w:val="22"/>
        </w:rPr>
        <w:t xml:space="preserve"> V programih se vrednoti strokovni kader in objekt. Objekt se vrednoti glede na število udeležencev iz tabele 1.1.4.1. V kolikor</w:t>
      </w:r>
      <w:r w:rsidR="00980C7F">
        <w:rPr>
          <w:rFonts w:ascii="Arial" w:hAnsi="Arial" w:cs="Arial"/>
          <w:sz w:val="22"/>
          <w:szCs w:val="22"/>
        </w:rPr>
        <w:t xml:space="preserve"> </w:t>
      </w:r>
      <w:r w:rsidR="00482770">
        <w:rPr>
          <w:rFonts w:ascii="Arial" w:hAnsi="Arial" w:cs="Arial"/>
          <w:sz w:val="22"/>
          <w:szCs w:val="22"/>
        </w:rPr>
        <w:t xml:space="preserve">je izvajalec programa vzgojno izobraževalni zavod, se objekta ne vrednoti.   </w:t>
      </w:r>
    </w:p>
    <w:p w14:paraId="093E16CB" w14:textId="77777777" w:rsidR="004D2630" w:rsidRDefault="004D2630" w:rsidP="00250503">
      <w:pPr>
        <w:jc w:val="both"/>
        <w:rPr>
          <w:rFonts w:ascii="Arial" w:hAnsi="Arial" w:cs="Arial"/>
          <w:sz w:val="22"/>
          <w:szCs w:val="22"/>
        </w:rPr>
      </w:pPr>
    </w:p>
    <w:p w14:paraId="08E87D65" w14:textId="77777777" w:rsidR="00741A40" w:rsidRDefault="00741A40" w:rsidP="004D2630">
      <w:pPr>
        <w:jc w:val="both"/>
        <w:rPr>
          <w:rFonts w:ascii="Arial" w:hAnsi="Arial" w:cs="Arial"/>
          <w:i/>
          <w:sz w:val="22"/>
          <w:szCs w:val="22"/>
          <w:u w:val="single"/>
        </w:rPr>
      </w:pPr>
    </w:p>
    <w:p w14:paraId="5A1F3619" w14:textId="77777777" w:rsidR="00741A40" w:rsidRDefault="00741A40" w:rsidP="004D2630">
      <w:pPr>
        <w:jc w:val="both"/>
        <w:rPr>
          <w:rFonts w:ascii="Arial" w:hAnsi="Arial" w:cs="Arial"/>
          <w:i/>
          <w:sz w:val="22"/>
          <w:szCs w:val="22"/>
          <w:u w:val="single"/>
        </w:rPr>
      </w:pPr>
    </w:p>
    <w:p w14:paraId="2DFD20BF" w14:textId="77777777" w:rsidR="004D2630" w:rsidRDefault="00482770" w:rsidP="004D2630">
      <w:pPr>
        <w:jc w:val="both"/>
        <w:rPr>
          <w:rFonts w:ascii="Arial" w:hAnsi="Arial" w:cs="Arial"/>
          <w:i/>
          <w:sz w:val="22"/>
          <w:szCs w:val="22"/>
          <w:u w:val="single"/>
        </w:rPr>
      </w:pPr>
      <w:r>
        <w:rPr>
          <w:rFonts w:ascii="Arial" w:hAnsi="Arial" w:cs="Arial"/>
          <w:i/>
          <w:sz w:val="22"/>
          <w:szCs w:val="22"/>
          <w:u w:val="single"/>
        </w:rPr>
        <w:t xml:space="preserve">Preglednica 1.1.5 </w:t>
      </w:r>
      <w:r w:rsidR="004D2630" w:rsidRPr="00A70156">
        <w:rPr>
          <w:rFonts w:ascii="Arial" w:hAnsi="Arial" w:cs="Arial"/>
          <w:i/>
          <w:sz w:val="22"/>
          <w:szCs w:val="22"/>
          <w:u w:val="single"/>
        </w:rPr>
        <w:t xml:space="preserve"> </w:t>
      </w:r>
      <w:r>
        <w:rPr>
          <w:rFonts w:ascii="Arial" w:hAnsi="Arial" w:cs="Arial"/>
          <w:i/>
          <w:sz w:val="22"/>
          <w:szCs w:val="22"/>
          <w:u w:val="single"/>
        </w:rPr>
        <w:t>Velikost vadbene skupine in obseg programa</w:t>
      </w:r>
    </w:p>
    <w:p w14:paraId="62DDFF4C" w14:textId="77777777" w:rsidR="004D2630" w:rsidRDefault="004D2630" w:rsidP="00250503">
      <w:pPr>
        <w:jc w:val="both"/>
        <w:rPr>
          <w:rFonts w:ascii="Arial" w:hAnsi="Arial" w:cs="Arial"/>
          <w:sz w:val="22"/>
          <w:szCs w:val="22"/>
        </w:rPr>
      </w:pPr>
    </w:p>
    <w:tbl>
      <w:tblPr>
        <w:tblStyle w:val="Tabelamrea"/>
        <w:tblW w:w="0" w:type="auto"/>
        <w:tblLook w:val="04A0" w:firstRow="1" w:lastRow="0" w:firstColumn="1" w:lastColumn="0" w:noHBand="0" w:noVBand="1"/>
      </w:tblPr>
      <w:tblGrid>
        <w:gridCol w:w="3070"/>
        <w:gridCol w:w="3070"/>
        <w:gridCol w:w="3070"/>
      </w:tblGrid>
      <w:tr w:rsidR="00482770" w14:paraId="446539BF" w14:textId="77777777" w:rsidTr="00482770">
        <w:tc>
          <w:tcPr>
            <w:tcW w:w="3070" w:type="dxa"/>
            <w:vAlign w:val="center"/>
          </w:tcPr>
          <w:p w14:paraId="7998047C" w14:textId="77777777" w:rsidR="00482770" w:rsidRPr="00482770" w:rsidRDefault="00482770" w:rsidP="00482770">
            <w:pPr>
              <w:jc w:val="center"/>
              <w:rPr>
                <w:rFonts w:ascii="Arial" w:hAnsi="Arial" w:cs="Arial"/>
                <w:b/>
                <w:sz w:val="22"/>
                <w:szCs w:val="22"/>
              </w:rPr>
            </w:pPr>
            <w:r w:rsidRPr="00482770">
              <w:rPr>
                <w:rFonts w:ascii="Arial" w:hAnsi="Arial" w:cs="Arial"/>
                <w:b/>
                <w:sz w:val="22"/>
                <w:szCs w:val="22"/>
              </w:rPr>
              <w:t>Občasni športni programi</w:t>
            </w:r>
          </w:p>
        </w:tc>
        <w:tc>
          <w:tcPr>
            <w:tcW w:w="3070" w:type="dxa"/>
            <w:vAlign w:val="center"/>
          </w:tcPr>
          <w:p w14:paraId="57F10F3E" w14:textId="77777777" w:rsidR="00482770" w:rsidRPr="00770FE3" w:rsidRDefault="00482770" w:rsidP="00E939AE">
            <w:pPr>
              <w:jc w:val="center"/>
              <w:rPr>
                <w:rFonts w:ascii="Arial" w:hAnsi="Arial" w:cs="Arial"/>
                <w:b/>
                <w:sz w:val="22"/>
                <w:szCs w:val="22"/>
              </w:rPr>
            </w:pPr>
            <w:r w:rsidRPr="00770FE3">
              <w:rPr>
                <w:rFonts w:ascii="Arial" w:hAnsi="Arial" w:cs="Arial"/>
                <w:b/>
                <w:sz w:val="22"/>
                <w:szCs w:val="22"/>
              </w:rPr>
              <w:t>Predšolski otroci</w:t>
            </w:r>
          </w:p>
          <w:p w14:paraId="55E2A3A6" w14:textId="77777777" w:rsidR="00482770" w:rsidRPr="00770FE3" w:rsidRDefault="00482770" w:rsidP="00E939AE">
            <w:pPr>
              <w:jc w:val="center"/>
              <w:rPr>
                <w:rFonts w:ascii="Arial" w:hAnsi="Arial" w:cs="Arial"/>
                <w:b/>
                <w:sz w:val="22"/>
                <w:szCs w:val="22"/>
              </w:rPr>
            </w:pPr>
            <w:r w:rsidRPr="00770FE3">
              <w:rPr>
                <w:rFonts w:ascii="Arial" w:hAnsi="Arial" w:cs="Arial"/>
                <w:b/>
                <w:sz w:val="22"/>
                <w:szCs w:val="22"/>
              </w:rPr>
              <w:t>(do 6 let)</w:t>
            </w:r>
          </w:p>
        </w:tc>
        <w:tc>
          <w:tcPr>
            <w:tcW w:w="3070" w:type="dxa"/>
            <w:vAlign w:val="center"/>
          </w:tcPr>
          <w:p w14:paraId="72AD073F" w14:textId="77777777" w:rsidR="00482770" w:rsidRPr="00770FE3" w:rsidRDefault="00482770" w:rsidP="00E939AE">
            <w:pPr>
              <w:jc w:val="center"/>
              <w:rPr>
                <w:rFonts w:ascii="Arial" w:hAnsi="Arial" w:cs="Arial"/>
                <w:b/>
                <w:sz w:val="22"/>
                <w:szCs w:val="22"/>
              </w:rPr>
            </w:pPr>
            <w:r w:rsidRPr="00770FE3">
              <w:rPr>
                <w:rFonts w:ascii="Arial" w:hAnsi="Arial" w:cs="Arial"/>
                <w:b/>
                <w:sz w:val="22"/>
                <w:szCs w:val="22"/>
              </w:rPr>
              <w:t>Šoloobvezni otroci</w:t>
            </w:r>
          </w:p>
          <w:p w14:paraId="72FBE3F6" w14:textId="77777777" w:rsidR="00482770" w:rsidRPr="00770FE3" w:rsidRDefault="00482770" w:rsidP="00E939AE">
            <w:pPr>
              <w:jc w:val="center"/>
              <w:rPr>
                <w:rFonts w:ascii="Arial" w:hAnsi="Arial" w:cs="Arial"/>
                <w:b/>
                <w:sz w:val="22"/>
                <w:szCs w:val="22"/>
              </w:rPr>
            </w:pPr>
            <w:r w:rsidRPr="00770FE3">
              <w:rPr>
                <w:rFonts w:ascii="Arial" w:hAnsi="Arial" w:cs="Arial"/>
                <w:b/>
                <w:sz w:val="22"/>
                <w:szCs w:val="22"/>
              </w:rPr>
              <w:t>(do 15 let)</w:t>
            </w:r>
          </w:p>
        </w:tc>
      </w:tr>
      <w:tr w:rsidR="00482770" w14:paraId="05B43A00" w14:textId="77777777" w:rsidTr="00482770">
        <w:tc>
          <w:tcPr>
            <w:tcW w:w="3070" w:type="dxa"/>
          </w:tcPr>
          <w:p w14:paraId="7A652515" w14:textId="77777777" w:rsidR="00482770" w:rsidRDefault="00482770" w:rsidP="00482770">
            <w:pPr>
              <w:jc w:val="both"/>
              <w:rPr>
                <w:rFonts w:ascii="Arial" w:hAnsi="Arial" w:cs="Arial"/>
                <w:sz w:val="22"/>
                <w:szCs w:val="22"/>
              </w:rPr>
            </w:pPr>
            <w:r>
              <w:rPr>
                <w:rFonts w:ascii="Arial" w:hAnsi="Arial" w:cs="Arial"/>
                <w:sz w:val="22"/>
                <w:szCs w:val="22"/>
              </w:rPr>
              <w:t>Velikost skupine</w:t>
            </w:r>
          </w:p>
        </w:tc>
        <w:tc>
          <w:tcPr>
            <w:tcW w:w="3070" w:type="dxa"/>
            <w:vAlign w:val="center"/>
          </w:tcPr>
          <w:p w14:paraId="154C8886" w14:textId="77777777" w:rsidR="00482770" w:rsidRDefault="00482770" w:rsidP="00482770">
            <w:pPr>
              <w:jc w:val="center"/>
              <w:rPr>
                <w:rFonts w:ascii="Arial" w:hAnsi="Arial" w:cs="Arial"/>
                <w:sz w:val="22"/>
                <w:szCs w:val="22"/>
              </w:rPr>
            </w:pPr>
            <w:r>
              <w:rPr>
                <w:rFonts w:ascii="Arial" w:hAnsi="Arial" w:cs="Arial"/>
                <w:sz w:val="22"/>
                <w:szCs w:val="22"/>
              </w:rPr>
              <w:t>15</w:t>
            </w:r>
          </w:p>
        </w:tc>
        <w:tc>
          <w:tcPr>
            <w:tcW w:w="3070" w:type="dxa"/>
            <w:vAlign w:val="center"/>
          </w:tcPr>
          <w:p w14:paraId="341E33C1" w14:textId="77777777" w:rsidR="00482770" w:rsidRDefault="00482770" w:rsidP="00482770">
            <w:pPr>
              <w:jc w:val="center"/>
              <w:rPr>
                <w:rFonts w:ascii="Arial" w:hAnsi="Arial" w:cs="Arial"/>
                <w:sz w:val="22"/>
                <w:szCs w:val="22"/>
              </w:rPr>
            </w:pPr>
            <w:r>
              <w:rPr>
                <w:rFonts w:ascii="Arial" w:hAnsi="Arial" w:cs="Arial"/>
                <w:sz w:val="22"/>
                <w:szCs w:val="22"/>
              </w:rPr>
              <w:t>20</w:t>
            </w:r>
          </w:p>
        </w:tc>
      </w:tr>
      <w:tr w:rsidR="00783694" w14:paraId="3F08758C" w14:textId="77777777" w:rsidTr="00482770">
        <w:tc>
          <w:tcPr>
            <w:tcW w:w="3070" w:type="dxa"/>
          </w:tcPr>
          <w:p w14:paraId="6E21BF08" w14:textId="77777777" w:rsidR="00783694" w:rsidRDefault="00783694" w:rsidP="00783694">
            <w:pPr>
              <w:jc w:val="both"/>
              <w:rPr>
                <w:rFonts w:ascii="Arial" w:hAnsi="Arial" w:cs="Arial"/>
                <w:sz w:val="22"/>
                <w:szCs w:val="22"/>
              </w:rPr>
            </w:pPr>
            <w:r>
              <w:rPr>
                <w:rFonts w:ascii="Arial" w:hAnsi="Arial" w:cs="Arial"/>
                <w:sz w:val="22"/>
                <w:szCs w:val="22"/>
              </w:rPr>
              <w:t xml:space="preserve">Velikost vadbene skupine </w:t>
            </w:r>
            <w:r w:rsidR="004C3577">
              <w:rPr>
                <w:rFonts w:ascii="Arial" w:hAnsi="Arial" w:cs="Arial"/>
                <w:sz w:val="22"/>
                <w:szCs w:val="22"/>
              </w:rPr>
              <w:t xml:space="preserve">- </w:t>
            </w:r>
            <w:r w:rsidR="00AE7F5B">
              <w:rPr>
                <w:rFonts w:ascii="Arial" w:hAnsi="Arial" w:cs="Arial"/>
                <w:sz w:val="22"/>
                <w:szCs w:val="22"/>
              </w:rPr>
              <w:t>plavalni tečaj</w:t>
            </w:r>
          </w:p>
        </w:tc>
        <w:tc>
          <w:tcPr>
            <w:tcW w:w="3070" w:type="dxa"/>
            <w:vAlign w:val="center"/>
          </w:tcPr>
          <w:p w14:paraId="1FAA761E" w14:textId="77777777" w:rsidR="00783694" w:rsidRDefault="00783694" w:rsidP="00482770">
            <w:pPr>
              <w:jc w:val="center"/>
              <w:rPr>
                <w:rFonts w:ascii="Arial" w:hAnsi="Arial" w:cs="Arial"/>
                <w:sz w:val="22"/>
                <w:szCs w:val="22"/>
              </w:rPr>
            </w:pPr>
            <w:r>
              <w:rPr>
                <w:rFonts w:ascii="Arial" w:hAnsi="Arial" w:cs="Arial"/>
                <w:sz w:val="22"/>
                <w:szCs w:val="22"/>
              </w:rPr>
              <w:t>8</w:t>
            </w:r>
          </w:p>
        </w:tc>
        <w:tc>
          <w:tcPr>
            <w:tcW w:w="3070" w:type="dxa"/>
            <w:vAlign w:val="center"/>
          </w:tcPr>
          <w:p w14:paraId="69821910" w14:textId="77777777" w:rsidR="00783694" w:rsidRDefault="00783694" w:rsidP="00482770">
            <w:pPr>
              <w:jc w:val="center"/>
              <w:rPr>
                <w:rFonts w:ascii="Arial" w:hAnsi="Arial" w:cs="Arial"/>
                <w:sz w:val="22"/>
                <w:szCs w:val="22"/>
              </w:rPr>
            </w:pPr>
            <w:r>
              <w:rPr>
                <w:rFonts w:ascii="Arial" w:hAnsi="Arial" w:cs="Arial"/>
                <w:sz w:val="22"/>
                <w:szCs w:val="22"/>
              </w:rPr>
              <w:t>12</w:t>
            </w:r>
          </w:p>
        </w:tc>
      </w:tr>
      <w:tr w:rsidR="00482770" w14:paraId="5E61EF07" w14:textId="77777777" w:rsidTr="00482770">
        <w:tc>
          <w:tcPr>
            <w:tcW w:w="3070" w:type="dxa"/>
          </w:tcPr>
          <w:p w14:paraId="42924391" w14:textId="77777777" w:rsidR="00482770" w:rsidRDefault="00482770" w:rsidP="00250503">
            <w:pPr>
              <w:jc w:val="both"/>
              <w:rPr>
                <w:rFonts w:ascii="Arial" w:hAnsi="Arial" w:cs="Arial"/>
                <w:sz w:val="22"/>
                <w:szCs w:val="22"/>
              </w:rPr>
            </w:pPr>
            <w:r>
              <w:rPr>
                <w:rFonts w:ascii="Arial" w:hAnsi="Arial" w:cs="Arial"/>
                <w:sz w:val="22"/>
                <w:szCs w:val="22"/>
              </w:rPr>
              <w:t>Obseg programa</w:t>
            </w:r>
          </w:p>
        </w:tc>
        <w:tc>
          <w:tcPr>
            <w:tcW w:w="3070" w:type="dxa"/>
            <w:vAlign w:val="center"/>
          </w:tcPr>
          <w:p w14:paraId="0036E500" w14:textId="77777777" w:rsidR="00482770" w:rsidRDefault="00482770" w:rsidP="00482770">
            <w:pPr>
              <w:jc w:val="center"/>
              <w:rPr>
                <w:rFonts w:ascii="Arial" w:hAnsi="Arial" w:cs="Arial"/>
                <w:sz w:val="22"/>
                <w:szCs w:val="22"/>
              </w:rPr>
            </w:pPr>
            <w:r>
              <w:rPr>
                <w:rFonts w:ascii="Arial" w:hAnsi="Arial" w:cs="Arial"/>
                <w:sz w:val="22"/>
                <w:szCs w:val="22"/>
              </w:rPr>
              <w:t>10 do 20 ur</w:t>
            </w:r>
          </w:p>
        </w:tc>
        <w:tc>
          <w:tcPr>
            <w:tcW w:w="3070" w:type="dxa"/>
            <w:vAlign w:val="center"/>
          </w:tcPr>
          <w:p w14:paraId="54FBE3E0" w14:textId="77777777" w:rsidR="00482770" w:rsidRDefault="00482770" w:rsidP="00482770">
            <w:pPr>
              <w:jc w:val="center"/>
              <w:rPr>
                <w:rFonts w:ascii="Arial" w:hAnsi="Arial" w:cs="Arial"/>
                <w:sz w:val="22"/>
                <w:szCs w:val="22"/>
              </w:rPr>
            </w:pPr>
            <w:r>
              <w:rPr>
                <w:rFonts w:ascii="Arial" w:hAnsi="Arial" w:cs="Arial"/>
                <w:sz w:val="22"/>
                <w:szCs w:val="22"/>
              </w:rPr>
              <w:t>10 do 20 ur</w:t>
            </w:r>
          </w:p>
        </w:tc>
      </w:tr>
    </w:tbl>
    <w:p w14:paraId="6E1BC1EC" w14:textId="77777777" w:rsidR="00482770" w:rsidRDefault="00482770" w:rsidP="00250503">
      <w:pPr>
        <w:jc w:val="both"/>
        <w:rPr>
          <w:rFonts w:ascii="Arial" w:hAnsi="Arial" w:cs="Arial"/>
          <w:sz w:val="22"/>
          <w:szCs w:val="22"/>
        </w:rPr>
      </w:pPr>
    </w:p>
    <w:p w14:paraId="39EB6788" w14:textId="77777777" w:rsidR="00897F86" w:rsidRPr="00A27244" w:rsidRDefault="00A27244" w:rsidP="00250503">
      <w:pPr>
        <w:jc w:val="both"/>
        <w:rPr>
          <w:rFonts w:ascii="Arial" w:hAnsi="Arial" w:cs="Arial"/>
          <w:b/>
          <w:sz w:val="22"/>
          <w:szCs w:val="22"/>
        </w:rPr>
      </w:pPr>
      <w:r>
        <w:rPr>
          <w:rFonts w:ascii="Arial" w:hAnsi="Arial" w:cs="Arial"/>
          <w:b/>
          <w:sz w:val="22"/>
          <w:szCs w:val="22"/>
        </w:rPr>
        <w:t>1.2</w:t>
      </w:r>
      <w:r>
        <w:rPr>
          <w:rFonts w:ascii="Arial" w:hAnsi="Arial" w:cs="Arial"/>
          <w:b/>
          <w:sz w:val="22"/>
          <w:szCs w:val="22"/>
        </w:rPr>
        <w:tab/>
        <w:t>ŠPORTNA VZGOJA OTROK IN MLADINE S POSEBNIMI POTREBAMI</w:t>
      </w:r>
    </w:p>
    <w:p w14:paraId="16EF9C5C" w14:textId="77777777" w:rsidR="008B6675" w:rsidRPr="00A27244" w:rsidRDefault="00482770" w:rsidP="00A565D7">
      <w:pPr>
        <w:jc w:val="both"/>
        <w:rPr>
          <w:rFonts w:ascii="Arial" w:hAnsi="Arial" w:cs="Arial"/>
          <w:sz w:val="22"/>
          <w:szCs w:val="22"/>
        </w:rPr>
      </w:pPr>
      <w:r>
        <w:rPr>
          <w:rFonts w:ascii="Arial" w:hAnsi="Arial" w:cs="Arial"/>
          <w:sz w:val="22"/>
          <w:szCs w:val="22"/>
        </w:rPr>
        <w:t>P</w:t>
      </w:r>
      <w:r w:rsidR="00A27244" w:rsidRPr="00A27244">
        <w:rPr>
          <w:rFonts w:ascii="Arial" w:hAnsi="Arial" w:cs="Arial"/>
          <w:sz w:val="22"/>
          <w:szCs w:val="22"/>
        </w:rPr>
        <w:t>rogram</w:t>
      </w:r>
      <w:r w:rsidR="00186106">
        <w:rPr>
          <w:rFonts w:ascii="Arial" w:hAnsi="Arial" w:cs="Arial"/>
          <w:sz w:val="22"/>
          <w:szCs w:val="22"/>
        </w:rPr>
        <w:t>i</w:t>
      </w:r>
      <w:r w:rsidR="00A27244" w:rsidRPr="00A27244">
        <w:rPr>
          <w:rFonts w:ascii="Arial" w:hAnsi="Arial" w:cs="Arial"/>
          <w:sz w:val="22"/>
          <w:szCs w:val="22"/>
        </w:rPr>
        <w:t>, v katere so vključeni otroci in mladina s posebnimi potrebami se vrednoti po enakih kriterijih kot prostočasno športno vzgojo otrok in mladine, le velikost vadbene skupine se zmanjša za 50%.</w:t>
      </w:r>
    </w:p>
    <w:p w14:paraId="014E21A2" w14:textId="77777777" w:rsidR="00A27244" w:rsidRDefault="00A27244" w:rsidP="00A565D7">
      <w:pPr>
        <w:jc w:val="both"/>
        <w:rPr>
          <w:rFonts w:ascii="Arial" w:hAnsi="Arial" w:cs="Arial"/>
          <w:color w:val="FF0000"/>
          <w:sz w:val="22"/>
          <w:szCs w:val="22"/>
        </w:rPr>
      </w:pPr>
    </w:p>
    <w:p w14:paraId="2D6CFDC6" w14:textId="77777777" w:rsidR="00A27244" w:rsidRDefault="0039217D" w:rsidP="0039217D">
      <w:pPr>
        <w:jc w:val="both"/>
        <w:rPr>
          <w:rFonts w:ascii="Arial" w:hAnsi="Arial" w:cs="Arial"/>
          <w:b/>
          <w:sz w:val="22"/>
          <w:szCs w:val="22"/>
        </w:rPr>
      </w:pPr>
      <w:r>
        <w:rPr>
          <w:rFonts w:ascii="Arial" w:hAnsi="Arial" w:cs="Arial"/>
          <w:b/>
          <w:sz w:val="22"/>
          <w:szCs w:val="22"/>
        </w:rPr>
        <w:t xml:space="preserve">1.3  </w:t>
      </w:r>
      <w:r w:rsidRPr="0039217D">
        <w:rPr>
          <w:rFonts w:ascii="Arial" w:hAnsi="Arial" w:cs="Arial"/>
          <w:b/>
          <w:sz w:val="22"/>
          <w:szCs w:val="22"/>
        </w:rPr>
        <w:t xml:space="preserve"> </w:t>
      </w:r>
      <w:r w:rsidR="0000058E" w:rsidRPr="0039217D">
        <w:rPr>
          <w:rFonts w:ascii="Arial" w:hAnsi="Arial" w:cs="Arial"/>
          <w:b/>
          <w:sz w:val="22"/>
          <w:szCs w:val="22"/>
        </w:rPr>
        <w:t xml:space="preserve">ŠPORTNA VZGOJA OTROK IN MLADINE USMERJENE V KAKOVOSTNI IN </w:t>
      </w:r>
      <w:r>
        <w:rPr>
          <w:rFonts w:ascii="Arial" w:hAnsi="Arial" w:cs="Arial"/>
          <w:b/>
          <w:sz w:val="22"/>
          <w:szCs w:val="22"/>
        </w:rPr>
        <w:t xml:space="preserve">     </w:t>
      </w:r>
      <w:r w:rsidR="0000058E" w:rsidRPr="0039217D">
        <w:rPr>
          <w:rFonts w:ascii="Arial" w:hAnsi="Arial" w:cs="Arial"/>
          <w:b/>
          <w:sz w:val="22"/>
          <w:szCs w:val="22"/>
        </w:rPr>
        <w:t>VRHUNSKI ŠPORT</w:t>
      </w:r>
    </w:p>
    <w:p w14:paraId="49505811" w14:textId="77777777" w:rsidR="008178F7" w:rsidRDefault="008178F7" w:rsidP="0039217D">
      <w:pPr>
        <w:jc w:val="both"/>
        <w:rPr>
          <w:rFonts w:ascii="Arial" w:hAnsi="Arial" w:cs="Arial"/>
          <w:sz w:val="22"/>
          <w:szCs w:val="22"/>
        </w:rPr>
      </w:pPr>
      <w:r>
        <w:rPr>
          <w:rFonts w:ascii="Arial" w:hAnsi="Arial" w:cs="Arial"/>
          <w:sz w:val="22"/>
          <w:szCs w:val="22"/>
        </w:rPr>
        <w:t>Športna vzgoja otrok in mladine, usmerjene v kakovostni in vrhunski šport (ŠVOM usmerjenih v KŠ in VŠ) predstavlja širok spekter programov za otroke in mladino, ki se s športom ukvarjajo zaradi doseganja rezultatov. Programi vključujejo</w:t>
      </w:r>
      <w:r w:rsidR="007D5DA9">
        <w:rPr>
          <w:rFonts w:ascii="Arial" w:hAnsi="Arial" w:cs="Arial"/>
          <w:sz w:val="22"/>
          <w:szCs w:val="22"/>
        </w:rPr>
        <w:t xml:space="preserve"> načrtno skrb za mlade športnike, zato morajo izvajalci izpolnjevati prostorske, kadrovske in druge zahteve NPŠZ.</w:t>
      </w:r>
    </w:p>
    <w:p w14:paraId="2A4F5FED" w14:textId="77777777" w:rsidR="008178F7" w:rsidRPr="008178F7" w:rsidRDefault="008178F7" w:rsidP="0039217D">
      <w:pPr>
        <w:jc w:val="both"/>
        <w:rPr>
          <w:rFonts w:ascii="Arial" w:hAnsi="Arial" w:cs="Arial"/>
          <w:sz w:val="22"/>
          <w:szCs w:val="22"/>
        </w:rPr>
      </w:pPr>
    </w:p>
    <w:p w14:paraId="421FDDDD" w14:textId="77777777" w:rsidR="00CF2E3B" w:rsidRPr="00CF2E3B" w:rsidRDefault="00CF2E3B" w:rsidP="0039217D">
      <w:pPr>
        <w:jc w:val="both"/>
        <w:rPr>
          <w:rFonts w:ascii="Arial" w:hAnsi="Arial" w:cs="Arial"/>
          <w:b/>
          <w:sz w:val="22"/>
          <w:szCs w:val="22"/>
        </w:rPr>
      </w:pPr>
      <w:r w:rsidRPr="00CF2E3B">
        <w:rPr>
          <w:rFonts w:ascii="Arial" w:hAnsi="Arial" w:cs="Arial"/>
          <w:b/>
          <w:sz w:val="22"/>
          <w:szCs w:val="22"/>
        </w:rPr>
        <w:t xml:space="preserve">1.3.1. Celoletni programi </w:t>
      </w:r>
    </w:p>
    <w:p w14:paraId="5B8F4E29" w14:textId="77777777" w:rsidR="0039217D" w:rsidRPr="00AE248C" w:rsidRDefault="0039217D" w:rsidP="0039217D">
      <w:pPr>
        <w:jc w:val="both"/>
        <w:rPr>
          <w:rFonts w:ascii="Arial" w:hAnsi="Arial" w:cs="Arial"/>
          <w:sz w:val="22"/>
          <w:szCs w:val="22"/>
        </w:rPr>
      </w:pPr>
      <w:r>
        <w:rPr>
          <w:rFonts w:ascii="Arial" w:hAnsi="Arial" w:cs="Arial"/>
          <w:sz w:val="22"/>
          <w:szCs w:val="22"/>
        </w:rPr>
        <w:t xml:space="preserve">V programe </w:t>
      </w:r>
      <w:r w:rsidR="007D5DA9">
        <w:rPr>
          <w:rFonts w:ascii="Arial" w:hAnsi="Arial" w:cs="Arial"/>
          <w:sz w:val="22"/>
          <w:szCs w:val="22"/>
        </w:rPr>
        <w:t>ŠVOM, usmerjenih v KŠ in VŠ</w:t>
      </w:r>
      <w:r>
        <w:rPr>
          <w:rFonts w:ascii="Arial" w:hAnsi="Arial" w:cs="Arial"/>
          <w:sz w:val="22"/>
          <w:szCs w:val="22"/>
        </w:rPr>
        <w:t xml:space="preserve"> se uvrstijo programi izvajalcev, v katere so vključeni </w:t>
      </w:r>
      <w:r w:rsidR="00A735BE">
        <w:rPr>
          <w:rFonts w:ascii="Arial" w:hAnsi="Arial" w:cs="Arial"/>
          <w:sz w:val="22"/>
          <w:szCs w:val="22"/>
        </w:rPr>
        <w:t xml:space="preserve">registrirani športniki </w:t>
      </w:r>
      <w:r>
        <w:rPr>
          <w:rFonts w:ascii="Arial" w:hAnsi="Arial" w:cs="Arial"/>
          <w:sz w:val="22"/>
          <w:szCs w:val="22"/>
        </w:rPr>
        <w:t xml:space="preserve">v starosti najmanj 12 let oziroma 10 let v športnih panogah plavanje, športna in ritmična gimnastika ter umetnostno drsanje. </w:t>
      </w:r>
      <w:r w:rsidR="007D5DA9">
        <w:rPr>
          <w:rFonts w:ascii="Arial" w:hAnsi="Arial" w:cs="Arial"/>
          <w:sz w:val="22"/>
          <w:szCs w:val="22"/>
        </w:rPr>
        <w:t>Vrednoti</w:t>
      </w:r>
      <w:r>
        <w:rPr>
          <w:rFonts w:ascii="Arial" w:hAnsi="Arial" w:cs="Arial"/>
          <w:sz w:val="22"/>
          <w:szCs w:val="22"/>
        </w:rPr>
        <w:t xml:space="preserve"> se programe v kategoriji MD, SD, KAD in ML. V kolektivnih športnih panogah se v isti starostni kategoriji lahko uvrsti več ekip, v kolikor so samostojno vključene v uradni tekmovalni sistem. </w:t>
      </w:r>
      <w:r w:rsidR="00186106">
        <w:rPr>
          <w:rFonts w:ascii="Arial" w:hAnsi="Arial" w:cs="Arial"/>
          <w:sz w:val="22"/>
          <w:szCs w:val="22"/>
        </w:rPr>
        <w:t>V programih se vrednoti strokovni kader in objekt</w:t>
      </w:r>
      <w:r w:rsidR="00233770">
        <w:rPr>
          <w:rFonts w:ascii="Arial" w:hAnsi="Arial" w:cs="Arial"/>
          <w:sz w:val="22"/>
          <w:szCs w:val="22"/>
        </w:rPr>
        <w:t xml:space="preserve"> v programu redne vadbe</w:t>
      </w:r>
      <w:r w:rsidR="00186106">
        <w:rPr>
          <w:rFonts w:ascii="Arial" w:hAnsi="Arial" w:cs="Arial"/>
          <w:sz w:val="22"/>
          <w:szCs w:val="22"/>
        </w:rPr>
        <w:t xml:space="preserve">. </w:t>
      </w:r>
      <w:r w:rsidR="00653ABD" w:rsidRPr="00AE248C">
        <w:rPr>
          <w:rFonts w:ascii="Arial" w:hAnsi="Arial" w:cs="Arial"/>
          <w:sz w:val="22"/>
          <w:szCs w:val="22"/>
        </w:rPr>
        <w:t>Za športne panoge, ki niso zajete v preglednicah</w:t>
      </w:r>
      <w:r w:rsidR="00AE7F5B" w:rsidRPr="00AE248C">
        <w:rPr>
          <w:rFonts w:ascii="Arial" w:hAnsi="Arial" w:cs="Arial"/>
          <w:sz w:val="22"/>
          <w:szCs w:val="22"/>
        </w:rPr>
        <w:t xml:space="preserve"> se uporablja kriterije OKS-ZŠZ (</w:t>
      </w:r>
      <w:r w:rsidR="001202AF" w:rsidRPr="00AE248C">
        <w:rPr>
          <w:rFonts w:ascii="Arial" w:hAnsi="Arial" w:cs="Arial"/>
          <w:sz w:val="22"/>
          <w:szCs w:val="22"/>
        </w:rPr>
        <w:t>Velikost vadbenih skupin in letni obseg vadbe v programih tekmovalnega športa).</w:t>
      </w:r>
    </w:p>
    <w:p w14:paraId="1E6B2914" w14:textId="77777777" w:rsidR="00AE248C" w:rsidRPr="00AE248C" w:rsidRDefault="00AE248C" w:rsidP="00A565D7">
      <w:pPr>
        <w:jc w:val="both"/>
        <w:rPr>
          <w:rFonts w:ascii="Arial" w:hAnsi="Arial" w:cs="Arial"/>
          <w:sz w:val="22"/>
          <w:szCs w:val="22"/>
        </w:rPr>
      </w:pPr>
    </w:p>
    <w:p w14:paraId="271F47FA" w14:textId="783D3AC7" w:rsidR="00BF607C" w:rsidRPr="00CF2E3B" w:rsidRDefault="00186106" w:rsidP="00CF2E3B">
      <w:pPr>
        <w:jc w:val="both"/>
        <w:rPr>
          <w:rFonts w:ascii="Arial" w:hAnsi="Arial" w:cs="Arial"/>
          <w:i/>
          <w:sz w:val="22"/>
          <w:szCs w:val="22"/>
          <w:u w:val="single"/>
        </w:rPr>
      </w:pPr>
      <w:r w:rsidRPr="00A70156">
        <w:rPr>
          <w:rFonts w:ascii="Arial" w:hAnsi="Arial" w:cs="Arial"/>
          <w:i/>
          <w:sz w:val="22"/>
          <w:szCs w:val="22"/>
          <w:u w:val="single"/>
        </w:rPr>
        <w:t>Preglednica 1.</w:t>
      </w:r>
      <w:r w:rsidR="00CF2E3B">
        <w:rPr>
          <w:rFonts w:ascii="Arial" w:hAnsi="Arial" w:cs="Arial"/>
          <w:i/>
          <w:sz w:val="22"/>
          <w:szCs w:val="22"/>
          <w:u w:val="single"/>
        </w:rPr>
        <w:t>3.1.1</w:t>
      </w:r>
      <w:r w:rsidRPr="00A70156">
        <w:rPr>
          <w:rFonts w:ascii="Arial" w:hAnsi="Arial" w:cs="Arial"/>
          <w:i/>
          <w:sz w:val="22"/>
          <w:szCs w:val="22"/>
          <w:u w:val="single"/>
        </w:rPr>
        <w:t xml:space="preserve"> </w:t>
      </w:r>
      <w:r>
        <w:rPr>
          <w:rFonts w:ascii="Arial" w:hAnsi="Arial" w:cs="Arial"/>
          <w:i/>
          <w:sz w:val="22"/>
          <w:szCs w:val="22"/>
          <w:u w:val="single"/>
        </w:rPr>
        <w:t>Velikost va</w:t>
      </w:r>
      <w:r w:rsidR="00CF2E3B">
        <w:rPr>
          <w:rFonts w:ascii="Arial" w:hAnsi="Arial" w:cs="Arial"/>
          <w:i/>
          <w:sz w:val="22"/>
          <w:szCs w:val="22"/>
          <w:u w:val="single"/>
        </w:rPr>
        <w:t>dbene skupine in obseg programa, k</w:t>
      </w:r>
      <w:r w:rsidR="00BF607C" w:rsidRPr="00CF2E3B">
        <w:rPr>
          <w:rFonts w:ascii="Arial" w:hAnsi="Arial" w:cs="Arial"/>
          <w:i/>
          <w:sz w:val="22"/>
          <w:szCs w:val="22"/>
          <w:u w:val="single"/>
        </w:rPr>
        <w:t>olektivne športne panoge</w:t>
      </w:r>
    </w:p>
    <w:p w14:paraId="76190481" w14:textId="77777777" w:rsidR="00BF607C" w:rsidRPr="00BF607C" w:rsidRDefault="00BF607C" w:rsidP="00BF607C">
      <w:pPr>
        <w:pStyle w:val="Odstavekseznama"/>
        <w:ind w:left="360"/>
        <w:jc w:val="both"/>
        <w:rPr>
          <w:rFonts w:ascii="Arial" w:hAnsi="Arial" w:cs="Arial"/>
          <w:i/>
          <w:sz w:val="22"/>
          <w:szCs w:val="22"/>
          <w:u w:val="single"/>
        </w:rPr>
      </w:pPr>
    </w:p>
    <w:tbl>
      <w:tblPr>
        <w:tblStyle w:val="Tabelamrea"/>
        <w:tblW w:w="0" w:type="auto"/>
        <w:tblLook w:val="04A0" w:firstRow="1" w:lastRow="0" w:firstColumn="1" w:lastColumn="0" w:noHBand="0" w:noVBand="1"/>
      </w:tblPr>
      <w:tblGrid>
        <w:gridCol w:w="1525"/>
        <w:gridCol w:w="1531"/>
        <w:gridCol w:w="1749"/>
        <w:gridCol w:w="1491"/>
        <w:gridCol w:w="1499"/>
        <w:gridCol w:w="1491"/>
      </w:tblGrid>
      <w:tr w:rsidR="00200883" w14:paraId="4BC98CFA" w14:textId="77777777" w:rsidTr="00722850">
        <w:tc>
          <w:tcPr>
            <w:tcW w:w="1525" w:type="dxa"/>
            <w:tcBorders>
              <w:top w:val="single" w:sz="4" w:space="0" w:color="auto"/>
              <w:left w:val="single" w:sz="4" w:space="0" w:color="auto"/>
              <w:bottom w:val="single" w:sz="4" w:space="0" w:color="auto"/>
              <w:right w:val="single" w:sz="4" w:space="0" w:color="auto"/>
            </w:tcBorders>
          </w:tcPr>
          <w:p w14:paraId="38CEBC07" w14:textId="77777777" w:rsidR="00200883" w:rsidRPr="00722850" w:rsidRDefault="00200883" w:rsidP="00186106">
            <w:pPr>
              <w:jc w:val="both"/>
              <w:rPr>
                <w:rFonts w:ascii="Arial" w:hAnsi="Arial" w:cs="Arial"/>
                <w:b/>
                <w:sz w:val="22"/>
                <w:szCs w:val="22"/>
              </w:rPr>
            </w:pPr>
            <w:r w:rsidRPr="00722850">
              <w:rPr>
                <w:rFonts w:ascii="Arial" w:hAnsi="Arial" w:cs="Arial"/>
                <w:b/>
                <w:sz w:val="22"/>
                <w:szCs w:val="22"/>
              </w:rPr>
              <w:t xml:space="preserve">Kategorija </w:t>
            </w:r>
          </w:p>
        </w:tc>
        <w:tc>
          <w:tcPr>
            <w:tcW w:w="1531" w:type="dxa"/>
            <w:tcBorders>
              <w:top w:val="single" w:sz="4" w:space="0" w:color="auto"/>
              <w:left w:val="single" w:sz="4" w:space="0" w:color="auto"/>
              <w:bottom w:val="single" w:sz="4" w:space="0" w:color="auto"/>
              <w:right w:val="single" w:sz="4" w:space="0" w:color="auto"/>
            </w:tcBorders>
          </w:tcPr>
          <w:p w14:paraId="6E10396C" w14:textId="77777777" w:rsidR="00200883" w:rsidRDefault="00200883" w:rsidP="00186106">
            <w:pPr>
              <w:jc w:val="both"/>
              <w:rPr>
                <w:rFonts w:ascii="Arial" w:hAnsi="Arial" w:cs="Arial"/>
                <w:sz w:val="22"/>
                <w:szCs w:val="22"/>
              </w:rPr>
            </w:pPr>
          </w:p>
        </w:tc>
        <w:tc>
          <w:tcPr>
            <w:tcW w:w="1749" w:type="dxa"/>
            <w:tcBorders>
              <w:top w:val="single" w:sz="4" w:space="0" w:color="auto"/>
              <w:left w:val="single" w:sz="4" w:space="0" w:color="auto"/>
              <w:bottom w:val="single" w:sz="4" w:space="0" w:color="auto"/>
              <w:right w:val="single" w:sz="4" w:space="0" w:color="auto"/>
            </w:tcBorders>
          </w:tcPr>
          <w:p w14:paraId="7F77DF1D" w14:textId="77777777" w:rsidR="00200883" w:rsidRPr="00200883" w:rsidRDefault="00200883" w:rsidP="00200883">
            <w:pPr>
              <w:jc w:val="center"/>
              <w:rPr>
                <w:rFonts w:ascii="Arial" w:hAnsi="Arial" w:cs="Arial"/>
                <w:b/>
                <w:sz w:val="22"/>
                <w:szCs w:val="22"/>
              </w:rPr>
            </w:pPr>
            <w:r w:rsidRPr="00200883">
              <w:rPr>
                <w:rFonts w:ascii="Arial" w:hAnsi="Arial" w:cs="Arial"/>
                <w:b/>
                <w:sz w:val="22"/>
                <w:szCs w:val="22"/>
              </w:rPr>
              <w:t>MD</w:t>
            </w:r>
          </w:p>
        </w:tc>
        <w:tc>
          <w:tcPr>
            <w:tcW w:w="1491" w:type="dxa"/>
            <w:tcBorders>
              <w:top w:val="single" w:sz="4" w:space="0" w:color="auto"/>
              <w:left w:val="single" w:sz="4" w:space="0" w:color="auto"/>
              <w:bottom w:val="single" w:sz="4" w:space="0" w:color="auto"/>
              <w:right w:val="single" w:sz="4" w:space="0" w:color="auto"/>
            </w:tcBorders>
          </w:tcPr>
          <w:p w14:paraId="34B7578B" w14:textId="77777777" w:rsidR="00200883" w:rsidRPr="00200883" w:rsidRDefault="00200883" w:rsidP="00200883">
            <w:pPr>
              <w:jc w:val="center"/>
              <w:rPr>
                <w:rFonts w:ascii="Arial" w:hAnsi="Arial" w:cs="Arial"/>
                <w:b/>
                <w:sz w:val="22"/>
                <w:szCs w:val="22"/>
              </w:rPr>
            </w:pPr>
            <w:r w:rsidRPr="00200883">
              <w:rPr>
                <w:rFonts w:ascii="Arial" w:hAnsi="Arial" w:cs="Arial"/>
                <w:b/>
                <w:sz w:val="22"/>
                <w:szCs w:val="22"/>
              </w:rPr>
              <w:t>SD</w:t>
            </w:r>
          </w:p>
        </w:tc>
        <w:tc>
          <w:tcPr>
            <w:tcW w:w="1499" w:type="dxa"/>
            <w:tcBorders>
              <w:top w:val="single" w:sz="4" w:space="0" w:color="auto"/>
              <w:left w:val="single" w:sz="4" w:space="0" w:color="auto"/>
              <w:bottom w:val="single" w:sz="4" w:space="0" w:color="auto"/>
              <w:right w:val="single" w:sz="4" w:space="0" w:color="auto"/>
            </w:tcBorders>
          </w:tcPr>
          <w:p w14:paraId="78A63AA5" w14:textId="77777777" w:rsidR="00200883" w:rsidRPr="00200883" w:rsidRDefault="00200883" w:rsidP="00200883">
            <w:pPr>
              <w:jc w:val="center"/>
              <w:rPr>
                <w:rFonts w:ascii="Arial" w:hAnsi="Arial" w:cs="Arial"/>
                <w:b/>
                <w:sz w:val="22"/>
                <w:szCs w:val="22"/>
              </w:rPr>
            </w:pPr>
            <w:r w:rsidRPr="00200883">
              <w:rPr>
                <w:rFonts w:ascii="Arial" w:hAnsi="Arial" w:cs="Arial"/>
                <w:b/>
                <w:sz w:val="22"/>
                <w:szCs w:val="22"/>
              </w:rPr>
              <w:t>KAD</w:t>
            </w:r>
          </w:p>
        </w:tc>
        <w:tc>
          <w:tcPr>
            <w:tcW w:w="1491" w:type="dxa"/>
            <w:tcBorders>
              <w:top w:val="single" w:sz="4" w:space="0" w:color="auto"/>
              <w:left w:val="single" w:sz="4" w:space="0" w:color="auto"/>
              <w:bottom w:val="single" w:sz="4" w:space="0" w:color="auto"/>
              <w:right w:val="single" w:sz="4" w:space="0" w:color="auto"/>
            </w:tcBorders>
          </w:tcPr>
          <w:p w14:paraId="1C24D344" w14:textId="77777777" w:rsidR="00200883" w:rsidRPr="00200883" w:rsidRDefault="00200883" w:rsidP="00200883">
            <w:pPr>
              <w:jc w:val="center"/>
              <w:rPr>
                <w:rFonts w:ascii="Arial" w:hAnsi="Arial" w:cs="Arial"/>
                <w:b/>
                <w:sz w:val="22"/>
                <w:szCs w:val="22"/>
              </w:rPr>
            </w:pPr>
            <w:r w:rsidRPr="00200883">
              <w:rPr>
                <w:rFonts w:ascii="Arial" w:hAnsi="Arial" w:cs="Arial"/>
                <w:b/>
                <w:sz w:val="22"/>
                <w:szCs w:val="22"/>
              </w:rPr>
              <w:t>ML</w:t>
            </w:r>
          </w:p>
        </w:tc>
      </w:tr>
      <w:tr w:rsidR="009531B6" w14:paraId="302A813B" w14:textId="77777777" w:rsidTr="00782E4A">
        <w:tc>
          <w:tcPr>
            <w:tcW w:w="1525" w:type="dxa"/>
            <w:vMerge w:val="restart"/>
            <w:tcBorders>
              <w:top w:val="single" w:sz="4" w:space="0" w:color="auto"/>
              <w:left w:val="single" w:sz="4" w:space="0" w:color="auto"/>
              <w:right w:val="single" w:sz="4" w:space="0" w:color="auto"/>
            </w:tcBorders>
            <w:vAlign w:val="center"/>
          </w:tcPr>
          <w:p w14:paraId="0E323248" w14:textId="77777777" w:rsidR="009531B6" w:rsidRPr="00722850" w:rsidRDefault="009531B6" w:rsidP="00BF607C">
            <w:pPr>
              <w:jc w:val="center"/>
              <w:rPr>
                <w:rFonts w:ascii="Arial" w:hAnsi="Arial" w:cs="Arial"/>
                <w:b/>
                <w:sz w:val="22"/>
                <w:szCs w:val="22"/>
              </w:rPr>
            </w:pPr>
            <w:r>
              <w:rPr>
                <w:rFonts w:ascii="Arial" w:hAnsi="Arial" w:cs="Arial"/>
                <w:sz w:val="22"/>
                <w:szCs w:val="22"/>
              </w:rPr>
              <w:t>FUTSAL</w:t>
            </w:r>
          </w:p>
        </w:tc>
        <w:tc>
          <w:tcPr>
            <w:tcW w:w="1531" w:type="dxa"/>
            <w:tcBorders>
              <w:top w:val="single" w:sz="4" w:space="0" w:color="auto"/>
              <w:left w:val="single" w:sz="4" w:space="0" w:color="auto"/>
              <w:bottom w:val="single" w:sz="4" w:space="0" w:color="auto"/>
              <w:right w:val="single" w:sz="4" w:space="0" w:color="auto"/>
            </w:tcBorders>
          </w:tcPr>
          <w:p w14:paraId="36BFB75E" w14:textId="77777777" w:rsidR="009531B6" w:rsidRDefault="009531B6" w:rsidP="00186106">
            <w:pPr>
              <w:jc w:val="both"/>
              <w:rPr>
                <w:rFonts w:ascii="Arial" w:hAnsi="Arial" w:cs="Arial"/>
                <w:sz w:val="22"/>
                <w:szCs w:val="22"/>
              </w:rPr>
            </w:pPr>
            <w:r>
              <w:rPr>
                <w:rFonts w:ascii="Arial" w:hAnsi="Arial" w:cs="Arial"/>
                <w:sz w:val="22"/>
                <w:szCs w:val="22"/>
              </w:rPr>
              <w:t>Starost</w:t>
            </w:r>
          </w:p>
        </w:tc>
        <w:tc>
          <w:tcPr>
            <w:tcW w:w="1749" w:type="dxa"/>
            <w:tcBorders>
              <w:top w:val="single" w:sz="4" w:space="0" w:color="auto"/>
              <w:left w:val="single" w:sz="4" w:space="0" w:color="auto"/>
              <w:bottom w:val="single" w:sz="4" w:space="0" w:color="auto"/>
              <w:right w:val="single" w:sz="4" w:space="0" w:color="auto"/>
            </w:tcBorders>
            <w:vAlign w:val="center"/>
          </w:tcPr>
          <w:p w14:paraId="73EA685D" w14:textId="77777777" w:rsidR="009531B6" w:rsidRDefault="009531B6" w:rsidP="00782E4A">
            <w:pPr>
              <w:jc w:val="center"/>
              <w:rPr>
                <w:rFonts w:ascii="Arial" w:hAnsi="Arial" w:cs="Arial"/>
                <w:sz w:val="22"/>
                <w:szCs w:val="22"/>
              </w:rPr>
            </w:pPr>
            <w:r>
              <w:rPr>
                <w:rFonts w:ascii="Arial" w:hAnsi="Arial" w:cs="Arial"/>
                <w:sz w:val="22"/>
                <w:szCs w:val="22"/>
              </w:rPr>
              <w:t>12 - 13</w:t>
            </w:r>
          </w:p>
        </w:tc>
        <w:tc>
          <w:tcPr>
            <w:tcW w:w="1491" w:type="dxa"/>
            <w:tcBorders>
              <w:top w:val="single" w:sz="4" w:space="0" w:color="auto"/>
              <w:left w:val="single" w:sz="4" w:space="0" w:color="auto"/>
              <w:bottom w:val="single" w:sz="4" w:space="0" w:color="auto"/>
              <w:right w:val="single" w:sz="4" w:space="0" w:color="auto"/>
            </w:tcBorders>
            <w:vAlign w:val="center"/>
          </w:tcPr>
          <w:p w14:paraId="02B2A21D" w14:textId="77777777" w:rsidR="009531B6" w:rsidRDefault="009531B6" w:rsidP="00782E4A">
            <w:pPr>
              <w:jc w:val="center"/>
              <w:rPr>
                <w:rFonts w:ascii="Arial" w:hAnsi="Arial" w:cs="Arial"/>
                <w:sz w:val="22"/>
                <w:szCs w:val="22"/>
              </w:rPr>
            </w:pPr>
            <w:r>
              <w:rPr>
                <w:rFonts w:ascii="Arial" w:hAnsi="Arial" w:cs="Arial"/>
                <w:sz w:val="22"/>
                <w:szCs w:val="22"/>
              </w:rPr>
              <w:t>14 - 15</w:t>
            </w:r>
          </w:p>
        </w:tc>
        <w:tc>
          <w:tcPr>
            <w:tcW w:w="1499" w:type="dxa"/>
            <w:tcBorders>
              <w:top w:val="single" w:sz="4" w:space="0" w:color="auto"/>
              <w:left w:val="single" w:sz="4" w:space="0" w:color="auto"/>
              <w:bottom w:val="single" w:sz="4" w:space="0" w:color="auto"/>
              <w:right w:val="single" w:sz="4" w:space="0" w:color="auto"/>
            </w:tcBorders>
            <w:vAlign w:val="center"/>
          </w:tcPr>
          <w:p w14:paraId="1A01DC6C" w14:textId="77777777" w:rsidR="009531B6" w:rsidRDefault="009531B6" w:rsidP="00782E4A">
            <w:pPr>
              <w:jc w:val="center"/>
              <w:rPr>
                <w:rFonts w:ascii="Arial" w:hAnsi="Arial" w:cs="Arial"/>
                <w:sz w:val="22"/>
                <w:szCs w:val="22"/>
              </w:rPr>
            </w:pPr>
            <w:r>
              <w:rPr>
                <w:rFonts w:ascii="Arial" w:hAnsi="Arial" w:cs="Arial"/>
                <w:sz w:val="22"/>
                <w:szCs w:val="22"/>
              </w:rPr>
              <w:t>16 - 17</w:t>
            </w:r>
          </w:p>
        </w:tc>
        <w:tc>
          <w:tcPr>
            <w:tcW w:w="1491" w:type="dxa"/>
            <w:tcBorders>
              <w:top w:val="single" w:sz="4" w:space="0" w:color="auto"/>
              <w:left w:val="single" w:sz="4" w:space="0" w:color="auto"/>
              <w:bottom w:val="single" w:sz="4" w:space="0" w:color="auto"/>
              <w:right w:val="single" w:sz="4" w:space="0" w:color="auto"/>
            </w:tcBorders>
            <w:vAlign w:val="center"/>
          </w:tcPr>
          <w:p w14:paraId="5471E351" w14:textId="77777777" w:rsidR="009531B6" w:rsidRDefault="009531B6" w:rsidP="00782E4A">
            <w:pPr>
              <w:jc w:val="center"/>
              <w:rPr>
                <w:rFonts w:ascii="Arial" w:hAnsi="Arial" w:cs="Arial"/>
                <w:sz w:val="22"/>
                <w:szCs w:val="22"/>
              </w:rPr>
            </w:pPr>
            <w:r>
              <w:rPr>
                <w:rFonts w:ascii="Arial" w:hAnsi="Arial" w:cs="Arial"/>
                <w:sz w:val="22"/>
                <w:szCs w:val="22"/>
              </w:rPr>
              <w:t>18 - 19</w:t>
            </w:r>
          </w:p>
        </w:tc>
      </w:tr>
      <w:tr w:rsidR="009531B6" w14:paraId="26E48EAF" w14:textId="77777777" w:rsidTr="00BF607C">
        <w:tc>
          <w:tcPr>
            <w:tcW w:w="1525" w:type="dxa"/>
            <w:vMerge/>
            <w:tcBorders>
              <w:left w:val="single" w:sz="4" w:space="0" w:color="auto"/>
              <w:right w:val="single" w:sz="4" w:space="0" w:color="auto"/>
            </w:tcBorders>
            <w:vAlign w:val="center"/>
          </w:tcPr>
          <w:p w14:paraId="69AC7000" w14:textId="77777777" w:rsidR="009531B6" w:rsidRDefault="009531B6" w:rsidP="00E65336">
            <w:pPr>
              <w:jc w:val="center"/>
              <w:rPr>
                <w:rFonts w:ascii="Arial" w:hAnsi="Arial" w:cs="Arial"/>
                <w:sz w:val="22"/>
                <w:szCs w:val="22"/>
              </w:rPr>
            </w:pPr>
          </w:p>
        </w:tc>
        <w:tc>
          <w:tcPr>
            <w:tcW w:w="1531" w:type="dxa"/>
            <w:tcBorders>
              <w:top w:val="single" w:sz="4" w:space="0" w:color="auto"/>
              <w:left w:val="single" w:sz="4" w:space="0" w:color="auto"/>
              <w:bottom w:val="single" w:sz="4" w:space="0" w:color="auto"/>
              <w:right w:val="single" w:sz="4" w:space="0" w:color="auto"/>
            </w:tcBorders>
          </w:tcPr>
          <w:p w14:paraId="1751995A" w14:textId="77777777" w:rsidR="009531B6" w:rsidRDefault="009531B6" w:rsidP="00E65336">
            <w:pPr>
              <w:jc w:val="both"/>
              <w:rPr>
                <w:rFonts w:ascii="Arial" w:hAnsi="Arial" w:cs="Arial"/>
                <w:sz w:val="22"/>
                <w:szCs w:val="22"/>
              </w:rPr>
            </w:pPr>
            <w:r>
              <w:rPr>
                <w:rFonts w:ascii="Arial" w:hAnsi="Arial" w:cs="Arial"/>
                <w:sz w:val="22"/>
                <w:szCs w:val="22"/>
              </w:rPr>
              <w:t>Vel. vad.sk.</w:t>
            </w:r>
          </w:p>
        </w:tc>
        <w:tc>
          <w:tcPr>
            <w:tcW w:w="1749" w:type="dxa"/>
            <w:tcBorders>
              <w:top w:val="single" w:sz="4" w:space="0" w:color="auto"/>
              <w:left w:val="single" w:sz="4" w:space="0" w:color="auto"/>
              <w:bottom w:val="single" w:sz="4" w:space="0" w:color="auto"/>
              <w:right w:val="single" w:sz="4" w:space="0" w:color="auto"/>
            </w:tcBorders>
            <w:vAlign w:val="center"/>
          </w:tcPr>
          <w:p w14:paraId="3074D402" w14:textId="77777777" w:rsidR="009531B6" w:rsidRDefault="009531B6" w:rsidP="00E65336">
            <w:pPr>
              <w:jc w:val="center"/>
              <w:rPr>
                <w:rFonts w:ascii="Arial" w:hAnsi="Arial" w:cs="Arial"/>
                <w:sz w:val="22"/>
                <w:szCs w:val="22"/>
              </w:rPr>
            </w:pPr>
            <w:r>
              <w:rPr>
                <w:rFonts w:ascii="Arial" w:hAnsi="Arial" w:cs="Arial"/>
                <w:sz w:val="22"/>
                <w:szCs w:val="22"/>
              </w:rPr>
              <w:t>14</w:t>
            </w:r>
          </w:p>
        </w:tc>
        <w:tc>
          <w:tcPr>
            <w:tcW w:w="1491" w:type="dxa"/>
            <w:tcBorders>
              <w:top w:val="single" w:sz="4" w:space="0" w:color="auto"/>
              <w:left w:val="single" w:sz="4" w:space="0" w:color="auto"/>
              <w:bottom w:val="single" w:sz="4" w:space="0" w:color="auto"/>
              <w:right w:val="single" w:sz="4" w:space="0" w:color="auto"/>
            </w:tcBorders>
            <w:vAlign w:val="center"/>
          </w:tcPr>
          <w:p w14:paraId="0CF6210E" w14:textId="77777777" w:rsidR="009531B6" w:rsidRDefault="009531B6" w:rsidP="00E65336">
            <w:pPr>
              <w:jc w:val="center"/>
              <w:rPr>
                <w:rFonts w:ascii="Arial" w:hAnsi="Arial" w:cs="Arial"/>
                <w:sz w:val="22"/>
                <w:szCs w:val="22"/>
              </w:rPr>
            </w:pPr>
            <w:r>
              <w:rPr>
                <w:rFonts w:ascii="Arial" w:hAnsi="Arial" w:cs="Arial"/>
                <w:sz w:val="22"/>
                <w:szCs w:val="22"/>
              </w:rPr>
              <w:t>14</w:t>
            </w:r>
          </w:p>
        </w:tc>
        <w:tc>
          <w:tcPr>
            <w:tcW w:w="1499" w:type="dxa"/>
            <w:tcBorders>
              <w:top w:val="single" w:sz="4" w:space="0" w:color="auto"/>
              <w:left w:val="single" w:sz="4" w:space="0" w:color="auto"/>
              <w:bottom w:val="single" w:sz="4" w:space="0" w:color="auto"/>
              <w:right w:val="single" w:sz="4" w:space="0" w:color="auto"/>
            </w:tcBorders>
            <w:vAlign w:val="center"/>
          </w:tcPr>
          <w:p w14:paraId="595EBEC5" w14:textId="77777777" w:rsidR="009531B6" w:rsidRDefault="009531B6" w:rsidP="00E65336">
            <w:pPr>
              <w:jc w:val="center"/>
              <w:rPr>
                <w:rFonts w:ascii="Arial" w:hAnsi="Arial" w:cs="Arial"/>
                <w:sz w:val="22"/>
                <w:szCs w:val="22"/>
              </w:rPr>
            </w:pPr>
            <w:r>
              <w:rPr>
                <w:rFonts w:ascii="Arial" w:hAnsi="Arial" w:cs="Arial"/>
                <w:sz w:val="22"/>
                <w:szCs w:val="22"/>
              </w:rPr>
              <w:t>14</w:t>
            </w:r>
          </w:p>
        </w:tc>
        <w:tc>
          <w:tcPr>
            <w:tcW w:w="1491" w:type="dxa"/>
            <w:tcBorders>
              <w:top w:val="single" w:sz="4" w:space="0" w:color="auto"/>
              <w:left w:val="single" w:sz="4" w:space="0" w:color="auto"/>
              <w:bottom w:val="single" w:sz="4" w:space="0" w:color="auto"/>
              <w:right w:val="single" w:sz="4" w:space="0" w:color="auto"/>
            </w:tcBorders>
            <w:vAlign w:val="center"/>
          </w:tcPr>
          <w:p w14:paraId="22C97D9C" w14:textId="77777777" w:rsidR="009531B6" w:rsidRDefault="009531B6" w:rsidP="00E65336">
            <w:pPr>
              <w:jc w:val="center"/>
              <w:rPr>
                <w:rFonts w:ascii="Arial" w:hAnsi="Arial" w:cs="Arial"/>
                <w:sz w:val="22"/>
                <w:szCs w:val="22"/>
              </w:rPr>
            </w:pPr>
            <w:r>
              <w:rPr>
                <w:rFonts w:ascii="Arial" w:hAnsi="Arial" w:cs="Arial"/>
                <w:sz w:val="22"/>
                <w:szCs w:val="22"/>
              </w:rPr>
              <w:t>14</w:t>
            </w:r>
          </w:p>
        </w:tc>
      </w:tr>
      <w:tr w:rsidR="009531B6" w14:paraId="5939DBEF" w14:textId="77777777" w:rsidTr="00E65336">
        <w:tc>
          <w:tcPr>
            <w:tcW w:w="1525" w:type="dxa"/>
            <w:vMerge/>
            <w:tcBorders>
              <w:left w:val="single" w:sz="4" w:space="0" w:color="auto"/>
              <w:bottom w:val="single" w:sz="4" w:space="0" w:color="auto"/>
              <w:right w:val="single" w:sz="4" w:space="0" w:color="auto"/>
            </w:tcBorders>
          </w:tcPr>
          <w:p w14:paraId="29428E37" w14:textId="77777777" w:rsidR="009531B6" w:rsidRPr="00722850" w:rsidRDefault="009531B6" w:rsidP="00186106">
            <w:pPr>
              <w:jc w:val="both"/>
              <w:rPr>
                <w:rFonts w:ascii="Arial" w:hAnsi="Arial" w:cs="Arial"/>
                <w:b/>
                <w:sz w:val="22"/>
                <w:szCs w:val="22"/>
              </w:rPr>
            </w:pPr>
          </w:p>
        </w:tc>
        <w:tc>
          <w:tcPr>
            <w:tcW w:w="1531" w:type="dxa"/>
            <w:tcBorders>
              <w:top w:val="single" w:sz="4" w:space="0" w:color="auto"/>
              <w:left w:val="single" w:sz="4" w:space="0" w:color="auto"/>
              <w:bottom w:val="single" w:sz="4" w:space="0" w:color="auto"/>
              <w:right w:val="single" w:sz="4" w:space="0" w:color="auto"/>
            </w:tcBorders>
          </w:tcPr>
          <w:p w14:paraId="7956A81F" w14:textId="77777777" w:rsidR="009531B6" w:rsidRDefault="009531B6" w:rsidP="00186106">
            <w:pPr>
              <w:jc w:val="both"/>
              <w:rPr>
                <w:rFonts w:ascii="Arial" w:hAnsi="Arial" w:cs="Arial"/>
                <w:sz w:val="22"/>
                <w:szCs w:val="22"/>
              </w:rPr>
            </w:pPr>
            <w:r>
              <w:rPr>
                <w:rFonts w:ascii="Arial" w:hAnsi="Arial" w:cs="Arial"/>
                <w:sz w:val="22"/>
                <w:szCs w:val="22"/>
              </w:rPr>
              <w:t>Obseg prog.</w:t>
            </w:r>
          </w:p>
        </w:tc>
        <w:tc>
          <w:tcPr>
            <w:tcW w:w="1749" w:type="dxa"/>
            <w:tcBorders>
              <w:top w:val="single" w:sz="4" w:space="0" w:color="auto"/>
              <w:left w:val="single" w:sz="4" w:space="0" w:color="auto"/>
              <w:bottom w:val="single" w:sz="4" w:space="0" w:color="auto"/>
              <w:right w:val="single" w:sz="4" w:space="0" w:color="auto"/>
            </w:tcBorders>
            <w:vAlign w:val="center"/>
          </w:tcPr>
          <w:p w14:paraId="0C7CACCB" w14:textId="77777777" w:rsidR="009531B6" w:rsidRPr="00200883" w:rsidRDefault="009531B6" w:rsidP="00200883">
            <w:pPr>
              <w:jc w:val="center"/>
              <w:rPr>
                <w:rFonts w:ascii="Arial" w:hAnsi="Arial" w:cs="Arial"/>
                <w:b/>
                <w:sz w:val="22"/>
                <w:szCs w:val="22"/>
              </w:rPr>
            </w:pPr>
            <w:r>
              <w:rPr>
                <w:rFonts w:ascii="Arial" w:hAnsi="Arial" w:cs="Arial"/>
                <w:sz w:val="22"/>
                <w:szCs w:val="22"/>
              </w:rPr>
              <w:t>200</w:t>
            </w:r>
          </w:p>
        </w:tc>
        <w:tc>
          <w:tcPr>
            <w:tcW w:w="1491" w:type="dxa"/>
            <w:tcBorders>
              <w:top w:val="single" w:sz="4" w:space="0" w:color="auto"/>
              <w:left w:val="single" w:sz="4" w:space="0" w:color="auto"/>
              <w:bottom w:val="single" w:sz="4" w:space="0" w:color="auto"/>
              <w:right w:val="single" w:sz="4" w:space="0" w:color="auto"/>
            </w:tcBorders>
            <w:vAlign w:val="center"/>
          </w:tcPr>
          <w:p w14:paraId="25FDA138" w14:textId="77777777" w:rsidR="009531B6" w:rsidRPr="00200883" w:rsidRDefault="009531B6" w:rsidP="00200883">
            <w:pPr>
              <w:jc w:val="center"/>
              <w:rPr>
                <w:rFonts w:ascii="Arial" w:hAnsi="Arial" w:cs="Arial"/>
                <w:b/>
                <w:sz w:val="22"/>
                <w:szCs w:val="22"/>
              </w:rPr>
            </w:pPr>
            <w:r>
              <w:rPr>
                <w:rFonts w:ascii="Arial" w:hAnsi="Arial" w:cs="Arial"/>
                <w:sz w:val="22"/>
                <w:szCs w:val="22"/>
              </w:rPr>
              <w:t>200</w:t>
            </w:r>
          </w:p>
        </w:tc>
        <w:tc>
          <w:tcPr>
            <w:tcW w:w="1499" w:type="dxa"/>
            <w:tcBorders>
              <w:top w:val="single" w:sz="4" w:space="0" w:color="auto"/>
              <w:left w:val="single" w:sz="4" w:space="0" w:color="auto"/>
              <w:bottom w:val="single" w:sz="4" w:space="0" w:color="auto"/>
              <w:right w:val="single" w:sz="4" w:space="0" w:color="auto"/>
            </w:tcBorders>
            <w:vAlign w:val="center"/>
          </w:tcPr>
          <w:p w14:paraId="0E1EA109" w14:textId="77777777" w:rsidR="009531B6" w:rsidRPr="00200883" w:rsidRDefault="009531B6" w:rsidP="00200883">
            <w:pPr>
              <w:jc w:val="center"/>
              <w:rPr>
                <w:rFonts w:ascii="Arial" w:hAnsi="Arial" w:cs="Arial"/>
                <w:b/>
                <w:sz w:val="22"/>
                <w:szCs w:val="22"/>
              </w:rPr>
            </w:pPr>
            <w:r>
              <w:rPr>
                <w:rFonts w:ascii="Arial" w:hAnsi="Arial" w:cs="Arial"/>
                <w:sz w:val="22"/>
                <w:szCs w:val="22"/>
              </w:rPr>
              <w:t>240</w:t>
            </w:r>
          </w:p>
        </w:tc>
        <w:tc>
          <w:tcPr>
            <w:tcW w:w="1491" w:type="dxa"/>
            <w:tcBorders>
              <w:top w:val="single" w:sz="4" w:space="0" w:color="auto"/>
              <w:left w:val="single" w:sz="4" w:space="0" w:color="auto"/>
              <w:bottom w:val="single" w:sz="4" w:space="0" w:color="auto"/>
              <w:right w:val="single" w:sz="4" w:space="0" w:color="auto"/>
            </w:tcBorders>
            <w:vAlign w:val="center"/>
          </w:tcPr>
          <w:p w14:paraId="481498E1" w14:textId="77777777" w:rsidR="009531B6" w:rsidRPr="00200883" w:rsidRDefault="009531B6" w:rsidP="00200883">
            <w:pPr>
              <w:jc w:val="center"/>
              <w:rPr>
                <w:rFonts w:ascii="Arial" w:hAnsi="Arial" w:cs="Arial"/>
                <w:b/>
                <w:sz w:val="22"/>
                <w:szCs w:val="22"/>
              </w:rPr>
            </w:pPr>
            <w:r>
              <w:rPr>
                <w:rFonts w:ascii="Arial" w:hAnsi="Arial" w:cs="Arial"/>
                <w:sz w:val="22"/>
                <w:szCs w:val="22"/>
              </w:rPr>
              <w:t>320</w:t>
            </w:r>
          </w:p>
        </w:tc>
      </w:tr>
      <w:tr w:rsidR="009531B6" w14:paraId="54E5C094" w14:textId="77777777" w:rsidTr="00BF607C">
        <w:tc>
          <w:tcPr>
            <w:tcW w:w="1525" w:type="dxa"/>
            <w:vMerge w:val="restart"/>
            <w:tcBorders>
              <w:left w:val="single" w:sz="4" w:space="0" w:color="auto"/>
              <w:right w:val="single" w:sz="4" w:space="0" w:color="auto"/>
            </w:tcBorders>
            <w:vAlign w:val="center"/>
          </w:tcPr>
          <w:p w14:paraId="1BB744C1" w14:textId="77777777" w:rsidR="009531B6" w:rsidRPr="00722850" w:rsidRDefault="009531B6" w:rsidP="00BF607C">
            <w:pPr>
              <w:jc w:val="center"/>
              <w:rPr>
                <w:rFonts w:ascii="Arial" w:hAnsi="Arial" w:cs="Arial"/>
                <w:b/>
                <w:sz w:val="22"/>
                <w:szCs w:val="22"/>
              </w:rPr>
            </w:pPr>
            <w:r w:rsidRPr="00E65336">
              <w:rPr>
                <w:rFonts w:ascii="Arial" w:hAnsi="Arial" w:cs="Arial"/>
                <w:sz w:val="22"/>
                <w:szCs w:val="22"/>
              </w:rPr>
              <w:t>NOGOMET</w:t>
            </w:r>
          </w:p>
        </w:tc>
        <w:tc>
          <w:tcPr>
            <w:tcW w:w="1531" w:type="dxa"/>
            <w:tcBorders>
              <w:top w:val="single" w:sz="4" w:space="0" w:color="auto"/>
              <w:left w:val="single" w:sz="4" w:space="0" w:color="auto"/>
              <w:bottom w:val="single" w:sz="4" w:space="0" w:color="auto"/>
              <w:right w:val="single" w:sz="4" w:space="0" w:color="auto"/>
            </w:tcBorders>
          </w:tcPr>
          <w:p w14:paraId="60D56D4A" w14:textId="77777777" w:rsidR="009531B6" w:rsidRDefault="009531B6" w:rsidP="00186106">
            <w:pPr>
              <w:jc w:val="both"/>
              <w:rPr>
                <w:rFonts w:ascii="Arial" w:hAnsi="Arial" w:cs="Arial"/>
                <w:sz w:val="22"/>
                <w:szCs w:val="22"/>
              </w:rPr>
            </w:pPr>
            <w:r>
              <w:rPr>
                <w:rFonts w:ascii="Arial" w:hAnsi="Arial" w:cs="Arial"/>
                <w:sz w:val="22"/>
                <w:szCs w:val="22"/>
              </w:rPr>
              <w:t>Starost</w:t>
            </w:r>
          </w:p>
        </w:tc>
        <w:tc>
          <w:tcPr>
            <w:tcW w:w="1749" w:type="dxa"/>
            <w:tcBorders>
              <w:top w:val="single" w:sz="4" w:space="0" w:color="auto"/>
              <w:left w:val="single" w:sz="4" w:space="0" w:color="auto"/>
              <w:bottom w:val="single" w:sz="4" w:space="0" w:color="auto"/>
              <w:right w:val="single" w:sz="4" w:space="0" w:color="auto"/>
            </w:tcBorders>
            <w:vAlign w:val="center"/>
          </w:tcPr>
          <w:p w14:paraId="76CE8D2A" w14:textId="77777777" w:rsidR="009531B6" w:rsidRDefault="009531B6" w:rsidP="00200883">
            <w:pPr>
              <w:jc w:val="center"/>
              <w:rPr>
                <w:rFonts w:ascii="Arial" w:hAnsi="Arial" w:cs="Arial"/>
                <w:sz w:val="22"/>
                <w:szCs w:val="22"/>
              </w:rPr>
            </w:pPr>
            <w:r>
              <w:rPr>
                <w:rFonts w:ascii="Arial" w:hAnsi="Arial" w:cs="Arial"/>
                <w:sz w:val="22"/>
                <w:szCs w:val="22"/>
              </w:rPr>
              <w:t>12 - 13</w:t>
            </w:r>
          </w:p>
        </w:tc>
        <w:tc>
          <w:tcPr>
            <w:tcW w:w="1491" w:type="dxa"/>
            <w:tcBorders>
              <w:top w:val="single" w:sz="4" w:space="0" w:color="auto"/>
              <w:left w:val="single" w:sz="4" w:space="0" w:color="auto"/>
              <w:bottom w:val="single" w:sz="4" w:space="0" w:color="auto"/>
              <w:right w:val="single" w:sz="4" w:space="0" w:color="auto"/>
            </w:tcBorders>
            <w:vAlign w:val="center"/>
          </w:tcPr>
          <w:p w14:paraId="6D0A89ED" w14:textId="77777777" w:rsidR="009531B6" w:rsidRDefault="009531B6" w:rsidP="00200883">
            <w:pPr>
              <w:jc w:val="center"/>
              <w:rPr>
                <w:rFonts w:ascii="Arial" w:hAnsi="Arial" w:cs="Arial"/>
                <w:sz w:val="22"/>
                <w:szCs w:val="22"/>
              </w:rPr>
            </w:pPr>
            <w:r>
              <w:rPr>
                <w:rFonts w:ascii="Arial" w:hAnsi="Arial" w:cs="Arial"/>
                <w:sz w:val="22"/>
                <w:szCs w:val="22"/>
              </w:rPr>
              <w:t>14 - 15</w:t>
            </w:r>
          </w:p>
        </w:tc>
        <w:tc>
          <w:tcPr>
            <w:tcW w:w="1499" w:type="dxa"/>
            <w:tcBorders>
              <w:top w:val="single" w:sz="4" w:space="0" w:color="auto"/>
              <w:left w:val="single" w:sz="4" w:space="0" w:color="auto"/>
              <w:bottom w:val="single" w:sz="4" w:space="0" w:color="auto"/>
              <w:right w:val="single" w:sz="4" w:space="0" w:color="auto"/>
            </w:tcBorders>
            <w:vAlign w:val="center"/>
          </w:tcPr>
          <w:p w14:paraId="485A4B19" w14:textId="77777777" w:rsidR="009531B6" w:rsidRDefault="009531B6" w:rsidP="00200883">
            <w:pPr>
              <w:jc w:val="center"/>
              <w:rPr>
                <w:rFonts w:ascii="Arial" w:hAnsi="Arial" w:cs="Arial"/>
                <w:sz w:val="22"/>
                <w:szCs w:val="22"/>
              </w:rPr>
            </w:pPr>
            <w:r>
              <w:rPr>
                <w:rFonts w:ascii="Arial" w:hAnsi="Arial" w:cs="Arial"/>
                <w:sz w:val="22"/>
                <w:szCs w:val="22"/>
              </w:rPr>
              <w:t>16 - 17</w:t>
            </w:r>
          </w:p>
        </w:tc>
        <w:tc>
          <w:tcPr>
            <w:tcW w:w="1491" w:type="dxa"/>
            <w:tcBorders>
              <w:top w:val="single" w:sz="4" w:space="0" w:color="auto"/>
              <w:left w:val="single" w:sz="4" w:space="0" w:color="auto"/>
              <w:bottom w:val="single" w:sz="4" w:space="0" w:color="auto"/>
              <w:right w:val="single" w:sz="4" w:space="0" w:color="auto"/>
            </w:tcBorders>
            <w:vAlign w:val="center"/>
          </w:tcPr>
          <w:p w14:paraId="4AFFDD9E" w14:textId="77777777" w:rsidR="009531B6" w:rsidRDefault="009531B6" w:rsidP="00200883">
            <w:pPr>
              <w:jc w:val="center"/>
              <w:rPr>
                <w:rFonts w:ascii="Arial" w:hAnsi="Arial" w:cs="Arial"/>
                <w:sz w:val="22"/>
                <w:szCs w:val="22"/>
              </w:rPr>
            </w:pPr>
            <w:r>
              <w:rPr>
                <w:rFonts w:ascii="Arial" w:hAnsi="Arial" w:cs="Arial"/>
                <w:sz w:val="22"/>
                <w:szCs w:val="22"/>
              </w:rPr>
              <w:t>18 - 19</w:t>
            </w:r>
          </w:p>
        </w:tc>
      </w:tr>
      <w:tr w:rsidR="009531B6" w14:paraId="57C0E87B" w14:textId="77777777" w:rsidTr="00E65336">
        <w:tc>
          <w:tcPr>
            <w:tcW w:w="1525" w:type="dxa"/>
            <w:vMerge/>
            <w:tcBorders>
              <w:left w:val="single" w:sz="4" w:space="0" w:color="auto"/>
              <w:right w:val="single" w:sz="4" w:space="0" w:color="auto"/>
            </w:tcBorders>
            <w:vAlign w:val="center"/>
          </w:tcPr>
          <w:p w14:paraId="0D19C0DD" w14:textId="77777777" w:rsidR="009531B6" w:rsidRPr="00E65336" w:rsidRDefault="009531B6" w:rsidP="00E65336">
            <w:pPr>
              <w:jc w:val="center"/>
              <w:rPr>
                <w:rFonts w:ascii="Arial" w:hAnsi="Arial" w:cs="Arial"/>
                <w:sz w:val="22"/>
                <w:szCs w:val="22"/>
              </w:rPr>
            </w:pPr>
          </w:p>
        </w:tc>
        <w:tc>
          <w:tcPr>
            <w:tcW w:w="1531" w:type="dxa"/>
            <w:tcBorders>
              <w:top w:val="single" w:sz="4" w:space="0" w:color="auto"/>
              <w:left w:val="single" w:sz="4" w:space="0" w:color="auto"/>
              <w:bottom w:val="single" w:sz="4" w:space="0" w:color="auto"/>
              <w:right w:val="single" w:sz="4" w:space="0" w:color="auto"/>
            </w:tcBorders>
          </w:tcPr>
          <w:p w14:paraId="3008A29F" w14:textId="77777777" w:rsidR="009531B6" w:rsidRDefault="009531B6" w:rsidP="00E65336">
            <w:pPr>
              <w:jc w:val="both"/>
              <w:rPr>
                <w:rFonts w:ascii="Arial" w:hAnsi="Arial" w:cs="Arial"/>
                <w:sz w:val="22"/>
                <w:szCs w:val="22"/>
              </w:rPr>
            </w:pPr>
            <w:r>
              <w:rPr>
                <w:rFonts w:ascii="Arial" w:hAnsi="Arial" w:cs="Arial"/>
                <w:sz w:val="22"/>
                <w:szCs w:val="22"/>
              </w:rPr>
              <w:t>Vel. vad.sk.</w:t>
            </w:r>
          </w:p>
        </w:tc>
        <w:tc>
          <w:tcPr>
            <w:tcW w:w="1749" w:type="dxa"/>
            <w:tcBorders>
              <w:top w:val="single" w:sz="4" w:space="0" w:color="auto"/>
              <w:left w:val="single" w:sz="4" w:space="0" w:color="auto"/>
              <w:bottom w:val="single" w:sz="4" w:space="0" w:color="auto"/>
              <w:right w:val="single" w:sz="4" w:space="0" w:color="auto"/>
            </w:tcBorders>
            <w:vAlign w:val="center"/>
          </w:tcPr>
          <w:p w14:paraId="56537A6A" w14:textId="77777777" w:rsidR="009531B6" w:rsidRDefault="009531B6" w:rsidP="00200883">
            <w:pPr>
              <w:jc w:val="center"/>
              <w:rPr>
                <w:rFonts w:ascii="Arial" w:hAnsi="Arial" w:cs="Arial"/>
                <w:sz w:val="22"/>
                <w:szCs w:val="22"/>
              </w:rPr>
            </w:pPr>
            <w:r>
              <w:rPr>
                <w:rFonts w:ascii="Arial" w:hAnsi="Arial" w:cs="Arial"/>
                <w:sz w:val="22"/>
                <w:szCs w:val="22"/>
              </w:rPr>
              <w:t>16</w:t>
            </w:r>
          </w:p>
        </w:tc>
        <w:tc>
          <w:tcPr>
            <w:tcW w:w="1491" w:type="dxa"/>
            <w:tcBorders>
              <w:top w:val="single" w:sz="4" w:space="0" w:color="auto"/>
              <w:left w:val="single" w:sz="4" w:space="0" w:color="auto"/>
              <w:bottom w:val="single" w:sz="4" w:space="0" w:color="auto"/>
              <w:right w:val="single" w:sz="4" w:space="0" w:color="auto"/>
            </w:tcBorders>
            <w:vAlign w:val="center"/>
          </w:tcPr>
          <w:p w14:paraId="5B8C0761" w14:textId="77777777" w:rsidR="009531B6" w:rsidRDefault="009531B6" w:rsidP="00200883">
            <w:pPr>
              <w:jc w:val="center"/>
              <w:rPr>
                <w:rFonts w:ascii="Arial" w:hAnsi="Arial" w:cs="Arial"/>
                <w:sz w:val="22"/>
                <w:szCs w:val="22"/>
              </w:rPr>
            </w:pPr>
            <w:r>
              <w:rPr>
                <w:rFonts w:ascii="Arial" w:hAnsi="Arial" w:cs="Arial"/>
                <w:sz w:val="22"/>
                <w:szCs w:val="22"/>
              </w:rPr>
              <w:t>18</w:t>
            </w:r>
          </w:p>
        </w:tc>
        <w:tc>
          <w:tcPr>
            <w:tcW w:w="1499" w:type="dxa"/>
            <w:tcBorders>
              <w:top w:val="single" w:sz="4" w:space="0" w:color="auto"/>
              <w:left w:val="single" w:sz="4" w:space="0" w:color="auto"/>
              <w:bottom w:val="single" w:sz="4" w:space="0" w:color="auto"/>
              <w:right w:val="single" w:sz="4" w:space="0" w:color="auto"/>
            </w:tcBorders>
            <w:vAlign w:val="center"/>
          </w:tcPr>
          <w:p w14:paraId="2603EA08" w14:textId="77777777" w:rsidR="009531B6" w:rsidRDefault="009531B6" w:rsidP="00200883">
            <w:pPr>
              <w:jc w:val="center"/>
              <w:rPr>
                <w:rFonts w:ascii="Arial" w:hAnsi="Arial" w:cs="Arial"/>
                <w:sz w:val="22"/>
                <w:szCs w:val="22"/>
              </w:rPr>
            </w:pPr>
            <w:r>
              <w:rPr>
                <w:rFonts w:ascii="Arial" w:hAnsi="Arial" w:cs="Arial"/>
                <w:sz w:val="22"/>
                <w:szCs w:val="22"/>
              </w:rPr>
              <w:t>22</w:t>
            </w:r>
          </w:p>
        </w:tc>
        <w:tc>
          <w:tcPr>
            <w:tcW w:w="1491" w:type="dxa"/>
            <w:tcBorders>
              <w:top w:val="single" w:sz="4" w:space="0" w:color="auto"/>
              <w:left w:val="single" w:sz="4" w:space="0" w:color="auto"/>
              <w:bottom w:val="single" w:sz="4" w:space="0" w:color="auto"/>
              <w:right w:val="single" w:sz="4" w:space="0" w:color="auto"/>
            </w:tcBorders>
            <w:vAlign w:val="center"/>
          </w:tcPr>
          <w:p w14:paraId="7F360DEB" w14:textId="77777777" w:rsidR="009531B6" w:rsidRDefault="009531B6" w:rsidP="00200883">
            <w:pPr>
              <w:jc w:val="center"/>
              <w:rPr>
                <w:rFonts w:ascii="Arial" w:hAnsi="Arial" w:cs="Arial"/>
                <w:sz w:val="22"/>
                <w:szCs w:val="22"/>
              </w:rPr>
            </w:pPr>
            <w:r>
              <w:rPr>
                <w:rFonts w:ascii="Arial" w:hAnsi="Arial" w:cs="Arial"/>
                <w:sz w:val="22"/>
                <w:szCs w:val="22"/>
              </w:rPr>
              <w:t>22</w:t>
            </w:r>
          </w:p>
        </w:tc>
      </w:tr>
      <w:tr w:rsidR="009531B6" w14:paraId="3E20FA18" w14:textId="77777777" w:rsidTr="00E65336">
        <w:tc>
          <w:tcPr>
            <w:tcW w:w="1525" w:type="dxa"/>
            <w:vMerge/>
            <w:tcBorders>
              <w:left w:val="single" w:sz="4" w:space="0" w:color="auto"/>
              <w:bottom w:val="single" w:sz="4" w:space="0" w:color="auto"/>
              <w:right w:val="single" w:sz="4" w:space="0" w:color="auto"/>
            </w:tcBorders>
          </w:tcPr>
          <w:p w14:paraId="1EA3971E" w14:textId="77777777" w:rsidR="009531B6" w:rsidRPr="00722850" w:rsidRDefault="009531B6" w:rsidP="00186106">
            <w:pPr>
              <w:jc w:val="both"/>
              <w:rPr>
                <w:rFonts w:ascii="Arial" w:hAnsi="Arial" w:cs="Arial"/>
                <w:b/>
                <w:sz w:val="22"/>
                <w:szCs w:val="22"/>
              </w:rPr>
            </w:pPr>
          </w:p>
        </w:tc>
        <w:tc>
          <w:tcPr>
            <w:tcW w:w="1531" w:type="dxa"/>
            <w:tcBorders>
              <w:top w:val="single" w:sz="4" w:space="0" w:color="auto"/>
              <w:left w:val="single" w:sz="4" w:space="0" w:color="auto"/>
              <w:bottom w:val="single" w:sz="4" w:space="0" w:color="auto"/>
              <w:right w:val="single" w:sz="4" w:space="0" w:color="auto"/>
            </w:tcBorders>
          </w:tcPr>
          <w:p w14:paraId="04E92AFA" w14:textId="77777777" w:rsidR="009531B6" w:rsidRDefault="009531B6" w:rsidP="00E65336">
            <w:pPr>
              <w:jc w:val="both"/>
              <w:rPr>
                <w:rFonts w:ascii="Arial" w:hAnsi="Arial" w:cs="Arial"/>
                <w:sz w:val="22"/>
                <w:szCs w:val="22"/>
              </w:rPr>
            </w:pPr>
            <w:r>
              <w:rPr>
                <w:rFonts w:ascii="Arial" w:hAnsi="Arial" w:cs="Arial"/>
                <w:sz w:val="22"/>
                <w:szCs w:val="22"/>
              </w:rPr>
              <w:t>Obseg prog.</w:t>
            </w:r>
          </w:p>
        </w:tc>
        <w:tc>
          <w:tcPr>
            <w:tcW w:w="1749" w:type="dxa"/>
            <w:tcBorders>
              <w:top w:val="single" w:sz="4" w:space="0" w:color="auto"/>
              <w:left w:val="single" w:sz="4" w:space="0" w:color="auto"/>
              <w:bottom w:val="single" w:sz="4" w:space="0" w:color="auto"/>
              <w:right w:val="single" w:sz="4" w:space="0" w:color="auto"/>
            </w:tcBorders>
            <w:vAlign w:val="center"/>
          </w:tcPr>
          <w:p w14:paraId="00225A78" w14:textId="77777777" w:rsidR="009531B6" w:rsidRDefault="009531B6" w:rsidP="00200883">
            <w:pPr>
              <w:jc w:val="center"/>
              <w:rPr>
                <w:rFonts w:ascii="Arial" w:hAnsi="Arial" w:cs="Arial"/>
                <w:sz w:val="22"/>
                <w:szCs w:val="22"/>
              </w:rPr>
            </w:pPr>
            <w:r>
              <w:rPr>
                <w:rFonts w:ascii="Arial" w:hAnsi="Arial" w:cs="Arial"/>
                <w:sz w:val="22"/>
                <w:szCs w:val="22"/>
              </w:rPr>
              <w:t>200</w:t>
            </w:r>
          </w:p>
        </w:tc>
        <w:tc>
          <w:tcPr>
            <w:tcW w:w="1491" w:type="dxa"/>
            <w:tcBorders>
              <w:top w:val="single" w:sz="4" w:space="0" w:color="auto"/>
              <w:left w:val="single" w:sz="4" w:space="0" w:color="auto"/>
              <w:bottom w:val="single" w:sz="4" w:space="0" w:color="auto"/>
              <w:right w:val="single" w:sz="4" w:space="0" w:color="auto"/>
            </w:tcBorders>
            <w:vAlign w:val="center"/>
          </w:tcPr>
          <w:p w14:paraId="40F55010" w14:textId="77777777" w:rsidR="009531B6" w:rsidRDefault="009531B6" w:rsidP="00200883">
            <w:pPr>
              <w:jc w:val="center"/>
              <w:rPr>
                <w:rFonts w:ascii="Arial" w:hAnsi="Arial" w:cs="Arial"/>
                <w:sz w:val="22"/>
                <w:szCs w:val="22"/>
              </w:rPr>
            </w:pPr>
            <w:r>
              <w:rPr>
                <w:rFonts w:ascii="Arial" w:hAnsi="Arial" w:cs="Arial"/>
                <w:sz w:val="22"/>
                <w:szCs w:val="22"/>
              </w:rPr>
              <w:t>320</w:t>
            </w:r>
          </w:p>
        </w:tc>
        <w:tc>
          <w:tcPr>
            <w:tcW w:w="1499" w:type="dxa"/>
            <w:tcBorders>
              <w:top w:val="single" w:sz="4" w:space="0" w:color="auto"/>
              <w:left w:val="single" w:sz="4" w:space="0" w:color="auto"/>
              <w:bottom w:val="single" w:sz="4" w:space="0" w:color="auto"/>
              <w:right w:val="single" w:sz="4" w:space="0" w:color="auto"/>
            </w:tcBorders>
            <w:vAlign w:val="center"/>
          </w:tcPr>
          <w:p w14:paraId="1E0D3E92" w14:textId="77777777" w:rsidR="009531B6" w:rsidRDefault="009531B6" w:rsidP="00200883">
            <w:pPr>
              <w:jc w:val="center"/>
              <w:rPr>
                <w:rFonts w:ascii="Arial" w:hAnsi="Arial" w:cs="Arial"/>
                <w:sz w:val="22"/>
                <w:szCs w:val="22"/>
              </w:rPr>
            </w:pPr>
            <w:r>
              <w:rPr>
                <w:rFonts w:ascii="Arial" w:hAnsi="Arial" w:cs="Arial"/>
                <w:sz w:val="22"/>
                <w:szCs w:val="22"/>
              </w:rPr>
              <w:t>400</w:t>
            </w:r>
          </w:p>
        </w:tc>
        <w:tc>
          <w:tcPr>
            <w:tcW w:w="1491" w:type="dxa"/>
            <w:tcBorders>
              <w:top w:val="single" w:sz="4" w:space="0" w:color="auto"/>
              <w:left w:val="single" w:sz="4" w:space="0" w:color="auto"/>
              <w:bottom w:val="single" w:sz="4" w:space="0" w:color="auto"/>
              <w:right w:val="single" w:sz="4" w:space="0" w:color="auto"/>
            </w:tcBorders>
            <w:vAlign w:val="center"/>
          </w:tcPr>
          <w:p w14:paraId="7D263735" w14:textId="77777777" w:rsidR="009531B6" w:rsidRDefault="009531B6" w:rsidP="00200883">
            <w:pPr>
              <w:jc w:val="center"/>
              <w:rPr>
                <w:rFonts w:ascii="Arial" w:hAnsi="Arial" w:cs="Arial"/>
                <w:sz w:val="22"/>
                <w:szCs w:val="22"/>
              </w:rPr>
            </w:pPr>
            <w:r>
              <w:rPr>
                <w:rFonts w:ascii="Arial" w:hAnsi="Arial" w:cs="Arial"/>
                <w:sz w:val="22"/>
                <w:szCs w:val="22"/>
              </w:rPr>
              <w:t>400</w:t>
            </w:r>
          </w:p>
        </w:tc>
      </w:tr>
      <w:tr w:rsidR="009531B6" w14:paraId="47E23218" w14:textId="77777777" w:rsidTr="00BF607C">
        <w:tc>
          <w:tcPr>
            <w:tcW w:w="1525" w:type="dxa"/>
            <w:vMerge w:val="restart"/>
            <w:tcBorders>
              <w:left w:val="single" w:sz="4" w:space="0" w:color="auto"/>
              <w:right w:val="single" w:sz="4" w:space="0" w:color="auto"/>
            </w:tcBorders>
            <w:vAlign w:val="center"/>
          </w:tcPr>
          <w:p w14:paraId="12273EB7" w14:textId="77777777" w:rsidR="009531B6" w:rsidRPr="00722850" w:rsidRDefault="009531B6" w:rsidP="00BF607C">
            <w:pPr>
              <w:jc w:val="center"/>
              <w:rPr>
                <w:rFonts w:ascii="Arial" w:hAnsi="Arial" w:cs="Arial"/>
                <w:b/>
                <w:sz w:val="22"/>
                <w:szCs w:val="22"/>
              </w:rPr>
            </w:pPr>
            <w:r>
              <w:rPr>
                <w:rFonts w:ascii="Arial" w:hAnsi="Arial" w:cs="Arial"/>
                <w:sz w:val="22"/>
                <w:szCs w:val="22"/>
              </w:rPr>
              <w:t>ROKOMET</w:t>
            </w:r>
          </w:p>
        </w:tc>
        <w:tc>
          <w:tcPr>
            <w:tcW w:w="1531" w:type="dxa"/>
            <w:tcBorders>
              <w:top w:val="single" w:sz="4" w:space="0" w:color="auto"/>
              <w:left w:val="single" w:sz="4" w:space="0" w:color="auto"/>
              <w:bottom w:val="single" w:sz="4" w:space="0" w:color="auto"/>
              <w:right w:val="single" w:sz="4" w:space="0" w:color="auto"/>
            </w:tcBorders>
          </w:tcPr>
          <w:p w14:paraId="069DBDB6" w14:textId="77777777" w:rsidR="009531B6" w:rsidRDefault="009531B6" w:rsidP="00E65336">
            <w:pPr>
              <w:jc w:val="both"/>
              <w:rPr>
                <w:rFonts w:ascii="Arial" w:hAnsi="Arial" w:cs="Arial"/>
                <w:sz w:val="22"/>
                <w:szCs w:val="22"/>
              </w:rPr>
            </w:pPr>
            <w:r>
              <w:rPr>
                <w:rFonts w:ascii="Arial" w:hAnsi="Arial" w:cs="Arial"/>
                <w:sz w:val="22"/>
                <w:szCs w:val="22"/>
              </w:rPr>
              <w:t>Starost</w:t>
            </w:r>
          </w:p>
        </w:tc>
        <w:tc>
          <w:tcPr>
            <w:tcW w:w="1749" w:type="dxa"/>
            <w:tcBorders>
              <w:top w:val="single" w:sz="4" w:space="0" w:color="auto"/>
              <w:left w:val="single" w:sz="4" w:space="0" w:color="auto"/>
              <w:bottom w:val="single" w:sz="4" w:space="0" w:color="auto"/>
              <w:right w:val="single" w:sz="4" w:space="0" w:color="auto"/>
            </w:tcBorders>
            <w:vAlign w:val="center"/>
          </w:tcPr>
          <w:p w14:paraId="6C83B0AD" w14:textId="77777777" w:rsidR="009531B6" w:rsidRDefault="009531B6" w:rsidP="00200883">
            <w:pPr>
              <w:jc w:val="center"/>
              <w:rPr>
                <w:rFonts w:ascii="Arial" w:hAnsi="Arial" w:cs="Arial"/>
                <w:sz w:val="22"/>
                <w:szCs w:val="22"/>
              </w:rPr>
            </w:pPr>
            <w:r>
              <w:rPr>
                <w:rFonts w:ascii="Arial" w:hAnsi="Arial" w:cs="Arial"/>
                <w:sz w:val="22"/>
                <w:szCs w:val="22"/>
              </w:rPr>
              <w:t xml:space="preserve"> 12 - 13</w:t>
            </w:r>
          </w:p>
        </w:tc>
        <w:tc>
          <w:tcPr>
            <w:tcW w:w="1491" w:type="dxa"/>
            <w:tcBorders>
              <w:top w:val="single" w:sz="4" w:space="0" w:color="auto"/>
              <w:left w:val="single" w:sz="4" w:space="0" w:color="auto"/>
              <w:bottom w:val="single" w:sz="4" w:space="0" w:color="auto"/>
              <w:right w:val="single" w:sz="4" w:space="0" w:color="auto"/>
            </w:tcBorders>
            <w:vAlign w:val="center"/>
          </w:tcPr>
          <w:p w14:paraId="131DDA95" w14:textId="77777777" w:rsidR="009531B6" w:rsidRDefault="009531B6" w:rsidP="00200883">
            <w:pPr>
              <w:jc w:val="center"/>
              <w:rPr>
                <w:rFonts w:ascii="Arial" w:hAnsi="Arial" w:cs="Arial"/>
                <w:sz w:val="22"/>
                <w:szCs w:val="22"/>
              </w:rPr>
            </w:pPr>
            <w:r>
              <w:rPr>
                <w:rFonts w:ascii="Arial" w:hAnsi="Arial" w:cs="Arial"/>
                <w:sz w:val="22"/>
                <w:szCs w:val="22"/>
              </w:rPr>
              <w:t>13 - 15</w:t>
            </w:r>
          </w:p>
        </w:tc>
        <w:tc>
          <w:tcPr>
            <w:tcW w:w="1499" w:type="dxa"/>
            <w:tcBorders>
              <w:top w:val="single" w:sz="4" w:space="0" w:color="auto"/>
              <w:left w:val="single" w:sz="4" w:space="0" w:color="auto"/>
              <w:bottom w:val="single" w:sz="4" w:space="0" w:color="auto"/>
              <w:right w:val="single" w:sz="4" w:space="0" w:color="auto"/>
            </w:tcBorders>
            <w:vAlign w:val="center"/>
          </w:tcPr>
          <w:p w14:paraId="7B5731CF" w14:textId="77777777" w:rsidR="009531B6" w:rsidRDefault="009531B6" w:rsidP="00200883">
            <w:pPr>
              <w:jc w:val="center"/>
              <w:rPr>
                <w:rFonts w:ascii="Arial" w:hAnsi="Arial" w:cs="Arial"/>
                <w:sz w:val="22"/>
                <w:szCs w:val="22"/>
              </w:rPr>
            </w:pPr>
            <w:r>
              <w:rPr>
                <w:rFonts w:ascii="Arial" w:hAnsi="Arial" w:cs="Arial"/>
                <w:sz w:val="22"/>
                <w:szCs w:val="22"/>
              </w:rPr>
              <w:t>15 - 17</w:t>
            </w:r>
          </w:p>
        </w:tc>
        <w:tc>
          <w:tcPr>
            <w:tcW w:w="1491" w:type="dxa"/>
            <w:tcBorders>
              <w:top w:val="single" w:sz="4" w:space="0" w:color="auto"/>
              <w:left w:val="single" w:sz="4" w:space="0" w:color="auto"/>
              <w:bottom w:val="single" w:sz="4" w:space="0" w:color="auto"/>
              <w:right w:val="single" w:sz="4" w:space="0" w:color="auto"/>
            </w:tcBorders>
            <w:vAlign w:val="center"/>
          </w:tcPr>
          <w:p w14:paraId="5B1ECE6E" w14:textId="77777777" w:rsidR="009531B6" w:rsidRDefault="009531B6" w:rsidP="00200883">
            <w:pPr>
              <w:jc w:val="center"/>
              <w:rPr>
                <w:rFonts w:ascii="Arial" w:hAnsi="Arial" w:cs="Arial"/>
                <w:sz w:val="22"/>
                <w:szCs w:val="22"/>
              </w:rPr>
            </w:pPr>
            <w:r>
              <w:rPr>
                <w:rFonts w:ascii="Arial" w:hAnsi="Arial" w:cs="Arial"/>
                <w:sz w:val="22"/>
                <w:szCs w:val="22"/>
              </w:rPr>
              <w:t>17 - 21</w:t>
            </w:r>
          </w:p>
        </w:tc>
      </w:tr>
      <w:tr w:rsidR="009531B6" w14:paraId="67A6C5C3" w14:textId="77777777" w:rsidTr="00BF607C">
        <w:tc>
          <w:tcPr>
            <w:tcW w:w="1525" w:type="dxa"/>
            <w:vMerge/>
            <w:tcBorders>
              <w:left w:val="single" w:sz="4" w:space="0" w:color="auto"/>
              <w:right w:val="single" w:sz="4" w:space="0" w:color="auto"/>
            </w:tcBorders>
            <w:vAlign w:val="center"/>
          </w:tcPr>
          <w:p w14:paraId="4BA89E48" w14:textId="77777777" w:rsidR="009531B6" w:rsidRDefault="009531B6" w:rsidP="00200883">
            <w:pPr>
              <w:jc w:val="center"/>
              <w:rPr>
                <w:rFonts w:ascii="Arial" w:hAnsi="Arial" w:cs="Arial"/>
                <w:sz w:val="22"/>
                <w:szCs w:val="22"/>
              </w:rPr>
            </w:pPr>
          </w:p>
        </w:tc>
        <w:tc>
          <w:tcPr>
            <w:tcW w:w="1531" w:type="dxa"/>
            <w:tcBorders>
              <w:top w:val="single" w:sz="4" w:space="0" w:color="auto"/>
              <w:left w:val="single" w:sz="4" w:space="0" w:color="auto"/>
            </w:tcBorders>
          </w:tcPr>
          <w:p w14:paraId="1ECD08A6" w14:textId="77777777" w:rsidR="009531B6" w:rsidRDefault="009531B6" w:rsidP="00200883">
            <w:pPr>
              <w:jc w:val="both"/>
              <w:rPr>
                <w:rFonts w:ascii="Arial" w:hAnsi="Arial" w:cs="Arial"/>
                <w:sz w:val="22"/>
                <w:szCs w:val="22"/>
              </w:rPr>
            </w:pPr>
            <w:r>
              <w:rPr>
                <w:rFonts w:ascii="Arial" w:hAnsi="Arial" w:cs="Arial"/>
                <w:sz w:val="22"/>
                <w:szCs w:val="22"/>
              </w:rPr>
              <w:t>Vel. vad.sk.</w:t>
            </w:r>
          </w:p>
        </w:tc>
        <w:tc>
          <w:tcPr>
            <w:tcW w:w="1749" w:type="dxa"/>
            <w:tcBorders>
              <w:top w:val="single" w:sz="4" w:space="0" w:color="auto"/>
            </w:tcBorders>
            <w:vAlign w:val="center"/>
          </w:tcPr>
          <w:p w14:paraId="3AD18FA3" w14:textId="77777777" w:rsidR="009531B6" w:rsidRDefault="009531B6" w:rsidP="00BE15ED">
            <w:pPr>
              <w:jc w:val="center"/>
              <w:rPr>
                <w:rFonts w:ascii="Arial" w:hAnsi="Arial" w:cs="Arial"/>
                <w:sz w:val="22"/>
                <w:szCs w:val="22"/>
              </w:rPr>
            </w:pPr>
            <w:r>
              <w:rPr>
                <w:rFonts w:ascii="Arial" w:hAnsi="Arial" w:cs="Arial"/>
                <w:sz w:val="22"/>
                <w:szCs w:val="22"/>
              </w:rPr>
              <w:t>16</w:t>
            </w:r>
          </w:p>
        </w:tc>
        <w:tc>
          <w:tcPr>
            <w:tcW w:w="1491" w:type="dxa"/>
            <w:tcBorders>
              <w:top w:val="single" w:sz="4" w:space="0" w:color="auto"/>
            </w:tcBorders>
            <w:vAlign w:val="center"/>
          </w:tcPr>
          <w:p w14:paraId="1480370F" w14:textId="77777777" w:rsidR="009531B6" w:rsidRDefault="009531B6" w:rsidP="00BE15ED">
            <w:pPr>
              <w:jc w:val="center"/>
              <w:rPr>
                <w:rFonts w:ascii="Arial" w:hAnsi="Arial" w:cs="Arial"/>
                <w:sz w:val="22"/>
                <w:szCs w:val="22"/>
              </w:rPr>
            </w:pPr>
            <w:r>
              <w:rPr>
                <w:rFonts w:ascii="Arial" w:hAnsi="Arial" w:cs="Arial"/>
                <w:sz w:val="22"/>
                <w:szCs w:val="22"/>
              </w:rPr>
              <w:t>16</w:t>
            </w:r>
          </w:p>
        </w:tc>
        <w:tc>
          <w:tcPr>
            <w:tcW w:w="1499" w:type="dxa"/>
            <w:tcBorders>
              <w:top w:val="single" w:sz="4" w:space="0" w:color="auto"/>
            </w:tcBorders>
            <w:vAlign w:val="center"/>
          </w:tcPr>
          <w:p w14:paraId="15CD01EF" w14:textId="77777777" w:rsidR="009531B6" w:rsidRDefault="009531B6" w:rsidP="00BE15ED">
            <w:pPr>
              <w:jc w:val="center"/>
              <w:rPr>
                <w:rFonts w:ascii="Arial" w:hAnsi="Arial" w:cs="Arial"/>
                <w:sz w:val="22"/>
                <w:szCs w:val="22"/>
              </w:rPr>
            </w:pPr>
            <w:r>
              <w:rPr>
                <w:rFonts w:ascii="Arial" w:hAnsi="Arial" w:cs="Arial"/>
                <w:sz w:val="22"/>
                <w:szCs w:val="22"/>
              </w:rPr>
              <w:t>16</w:t>
            </w:r>
          </w:p>
        </w:tc>
        <w:tc>
          <w:tcPr>
            <w:tcW w:w="1491" w:type="dxa"/>
            <w:tcBorders>
              <w:top w:val="single" w:sz="4" w:space="0" w:color="auto"/>
            </w:tcBorders>
            <w:vAlign w:val="center"/>
          </w:tcPr>
          <w:p w14:paraId="74CFEC3D" w14:textId="77777777" w:rsidR="009531B6" w:rsidRDefault="009531B6" w:rsidP="00BE15ED">
            <w:pPr>
              <w:jc w:val="center"/>
              <w:rPr>
                <w:rFonts w:ascii="Arial" w:hAnsi="Arial" w:cs="Arial"/>
                <w:sz w:val="22"/>
                <w:szCs w:val="22"/>
              </w:rPr>
            </w:pPr>
            <w:r>
              <w:rPr>
                <w:rFonts w:ascii="Arial" w:hAnsi="Arial" w:cs="Arial"/>
                <w:sz w:val="22"/>
                <w:szCs w:val="22"/>
              </w:rPr>
              <w:t>16</w:t>
            </w:r>
          </w:p>
        </w:tc>
      </w:tr>
      <w:tr w:rsidR="009531B6" w14:paraId="56A07C55" w14:textId="77777777" w:rsidTr="00BF607C">
        <w:tc>
          <w:tcPr>
            <w:tcW w:w="1525" w:type="dxa"/>
            <w:vMerge/>
            <w:tcBorders>
              <w:left w:val="single" w:sz="4" w:space="0" w:color="auto"/>
              <w:right w:val="single" w:sz="4" w:space="0" w:color="auto"/>
            </w:tcBorders>
          </w:tcPr>
          <w:p w14:paraId="03FDAF5F" w14:textId="77777777" w:rsidR="009531B6" w:rsidRDefault="009531B6" w:rsidP="00186106">
            <w:pPr>
              <w:jc w:val="both"/>
              <w:rPr>
                <w:rFonts w:ascii="Arial" w:hAnsi="Arial" w:cs="Arial"/>
                <w:sz w:val="22"/>
                <w:szCs w:val="22"/>
              </w:rPr>
            </w:pPr>
          </w:p>
        </w:tc>
        <w:tc>
          <w:tcPr>
            <w:tcW w:w="1531" w:type="dxa"/>
            <w:tcBorders>
              <w:left w:val="single" w:sz="4" w:space="0" w:color="auto"/>
            </w:tcBorders>
          </w:tcPr>
          <w:p w14:paraId="363D87B5" w14:textId="77777777" w:rsidR="009531B6" w:rsidRDefault="009531B6" w:rsidP="00186106">
            <w:pPr>
              <w:jc w:val="both"/>
              <w:rPr>
                <w:rFonts w:ascii="Arial" w:hAnsi="Arial" w:cs="Arial"/>
                <w:sz w:val="22"/>
                <w:szCs w:val="22"/>
              </w:rPr>
            </w:pPr>
            <w:r>
              <w:rPr>
                <w:rFonts w:ascii="Arial" w:hAnsi="Arial" w:cs="Arial"/>
                <w:sz w:val="22"/>
                <w:szCs w:val="22"/>
              </w:rPr>
              <w:t>Obseg prog.</w:t>
            </w:r>
          </w:p>
        </w:tc>
        <w:tc>
          <w:tcPr>
            <w:tcW w:w="1749" w:type="dxa"/>
            <w:vAlign w:val="center"/>
          </w:tcPr>
          <w:p w14:paraId="718C0D6F" w14:textId="77777777" w:rsidR="009531B6" w:rsidRDefault="009531B6" w:rsidP="00BE15ED">
            <w:pPr>
              <w:jc w:val="center"/>
              <w:rPr>
                <w:rFonts w:ascii="Arial" w:hAnsi="Arial" w:cs="Arial"/>
                <w:sz w:val="22"/>
                <w:szCs w:val="22"/>
              </w:rPr>
            </w:pPr>
            <w:r>
              <w:rPr>
                <w:rFonts w:ascii="Arial" w:hAnsi="Arial" w:cs="Arial"/>
                <w:sz w:val="22"/>
                <w:szCs w:val="22"/>
              </w:rPr>
              <w:t>120</w:t>
            </w:r>
          </w:p>
        </w:tc>
        <w:tc>
          <w:tcPr>
            <w:tcW w:w="1491" w:type="dxa"/>
            <w:vAlign w:val="center"/>
          </w:tcPr>
          <w:p w14:paraId="24EC3DA2" w14:textId="77777777" w:rsidR="009531B6" w:rsidRDefault="009531B6" w:rsidP="00BE15ED">
            <w:pPr>
              <w:jc w:val="center"/>
              <w:rPr>
                <w:rFonts w:ascii="Arial" w:hAnsi="Arial" w:cs="Arial"/>
                <w:sz w:val="22"/>
                <w:szCs w:val="22"/>
              </w:rPr>
            </w:pPr>
            <w:r>
              <w:rPr>
                <w:rFonts w:ascii="Arial" w:hAnsi="Arial" w:cs="Arial"/>
                <w:sz w:val="22"/>
                <w:szCs w:val="22"/>
              </w:rPr>
              <w:t>200</w:t>
            </w:r>
          </w:p>
        </w:tc>
        <w:tc>
          <w:tcPr>
            <w:tcW w:w="1499" w:type="dxa"/>
            <w:vAlign w:val="center"/>
          </w:tcPr>
          <w:p w14:paraId="16052F52" w14:textId="77777777" w:rsidR="009531B6" w:rsidRDefault="009531B6" w:rsidP="00BE15ED">
            <w:pPr>
              <w:jc w:val="center"/>
              <w:rPr>
                <w:rFonts w:ascii="Arial" w:hAnsi="Arial" w:cs="Arial"/>
                <w:sz w:val="22"/>
                <w:szCs w:val="22"/>
              </w:rPr>
            </w:pPr>
            <w:r>
              <w:rPr>
                <w:rFonts w:ascii="Arial" w:hAnsi="Arial" w:cs="Arial"/>
                <w:sz w:val="22"/>
                <w:szCs w:val="22"/>
              </w:rPr>
              <w:t>400</w:t>
            </w:r>
          </w:p>
        </w:tc>
        <w:tc>
          <w:tcPr>
            <w:tcW w:w="1491" w:type="dxa"/>
            <w:vAlign w:val="center"/>
          </w:tcPr>
          <w:p w14:paraId="5FF50A7E" w14:textId="77777777" w:rsidR="009531B6" w:rsidRDefault="009531B6" w:rsidP="00BE15ED">
            <w:pPr>
              <w:jc w:val="center"/>
              <w:rPr>
                <w:rFonts w:ascii="Arial" w:hAnsi="Arial" w:cs="Arial"/>
                <w:sz w:val="22"/>
                <w:szCs w:val="22"/>
              </w:rPr>
            </w:pPr>
            <w:r>
              <w:rPr>
                <w:rFonts w:ascii="Arial" w:hAnsi="Arial" w:cs="Arial"/>
                <w:sz w:val="22"/>
                <w:szCs w:val="22"/>
              </w:rPr>
              <w:t>400</w:t>
            </w:r>
          </w:p>
        </w:tc>
      </w:tr>
    </w:tbl>
    <w:p w14:paraId="65CEACAE" w14:textId="77777777" w:rsidR="00BF607C" w:rsidRDefault="00BF607C"/>
    <w:p w14:paraId="44C38D51" w14:textId="37AA6348" w:rsidR="00CF2E3B" w:rsidRPr="00CF2E3B" w:rsidRDefault="00CF2E3B" w:rsidP="00CF2E3B">
      <w:pPr>
        <w:jc w:val="both"/>
        <w:rPr>
          <w:rFonts w:ascii="Arial" w:hAnsi="Arial" w:cs="Arial"/>
          <w:i/>
          <w:sz w:val="22"/>
          <w:szCs w:val="22"/>
          <w:u w:val="single"/>
        </w:rPr>
      </w:pPr>
      <w:r w:rsidRPr="00A70156">
        <w:rPr>
          <w:rFonts w:ascii="Arial" w:hAnsi="Arial" w:cs="Arial"/>
          <w:i/>
          <w:sz w:val="22"/>
          <w:szCs w:val="22"/>
          <w:u w:val="single"/>
        </w:rPr>
        <w:lastRenderedPageBreak/>
        <w:t>Preglednica 1.</w:t>
      </w:r>
      <w:r w:rsidR="005D24D1">
        <w:rPr>
          <w:rFonts w:ascii="Arial" w:hAnsi="Arial" w:cs="Arial"/>
          <w:i/>
          <w:sz w:val="22"/>
          <w:szCs w:val="22"/>
          <w:u w:val="single"/>
        </w:rPr>
        <w:t>3.1.2</w:t>
      </w:r>
      <w:r>
        <w:rPr>
          <w:rFonts w:ascii="Arial" w:hAnsi="Arial" w:cs="Arial"/>
          <w:i/>
          <w:sz w:val="22"/>
          <w:szCs w:val="22"/>
          <w:u w:val="single"/>
        </w:rPr>
        <w:t xml:space="preserve"> </w:t>
      </w:r>
      <w:r w:rsidRPr="00A70156">
        <w:rPr>
          <w:rFonts w:ascii="Arial" w:hAnsi="Arial" w:cs="Arial"/>
          <w:i/>
          <w:sz w:val="22"/>
          <w:szCs w:val="22"/>
          <w:u w:val="single"/>
        </w:rPr>
        <w:t xml:space="preserve"> </w:t>
      </w:r>
      <w:r>
        <w:rPr>
          <w:rFonts w:ascii="Arial" w:hAnsi="Arial" w:cs="Arial"/>
          <w:i/>
          <w:sz w:val="22"/>
          <w:szCs w:val="22"/>
          <w:u w:val="single"/>
        </w:rPr>
        <w:t xml:space="preserve">Velikost vadbene skupine in obseg programa, individualne </w:t>
      </w:r>
      <w:r w:rsidRPr="00CF2E3B">
        <w:rPr>
          <w:rFonts w:ascii="Arial" w:hAnsi="Arial" w:cs="Arial"/>
          <w:i/>
          <w:sz w:val="22"/>
          <w:szCs w:val="22"/>
          <w:u w:val="single"/>
        </w:rPr>
        <w:t>športne panoge</w:t>
      </w:r>
    </w:p>
    <w:p w14:paraId="1D112ACE" w14:textId="77777777" w:rsidR="00BF607C" w:rsidRDefault="00BF607C"/>
    <w:tbl>
      <w:tblPr>
        <w:tblStyle w:val="Tabelamrea"/>
        <w:tblW w:w="0" w:type="auto"/>
        <w:tblLook w:val="04A0" w:firstRow="1" w:lastRow="0" w:firstColumn="1" w:lastColumn="0" w:noHBand="0" w:noVBand="1"/>
      </w:tblPr>
      <w:tblGrid>
        <w:gridCol w:w="1769"/>
        <w:gridCol w:w="1497"/>
        <w:gridCol w:w="1684"/>
        <w:gridCol w:w="1441"/>
        <w:gridCol w:w="1454"/>
        <w:gridCol w:w="1441"/>
      </w:tblGrid>
      <w:tr w:rsidR="00BF607C" w14:paraId="35BA43C0" w14:textId="77777777" w:rsidTr="00155000">
        <w:tc>
          <w:tcPr>
            <w:tcW w:w="1769" w:type="dxa"/>
          </w:tcPr>
          <w:p w14:paraId="36A3D42A" w14:textId="77777777" w:rsidR="00BF607C" w:rsidRPr="00722850" w:rsidRDefault="00BF607C" w:rsidP="00BF607C">
            <w:pPr>
              <w:jc w:val="both"/>
              <w:rPr>
                <w:rFonts w:ascii="Arial" w:hAnsi="Arial" w:cs="Arial"/>
                <w:b/>
                <w:sz w:val="22"/>
                <w:szCs w:val="22"/>
              </w:rPr>
            </w:pPr>
            <w:r w:rsidRPr="00722850">
              <w:rPr>
                <w:rFonts w:ascii="Arial" w:hAnsi="Arial" w:cs="Arial"/>
                <w:b/>
                <w:sz w:val="22"/>
                <w:szCs w:val="22"/>
              </w:rPr>
              <w:t xml:space="preserve">Kategorija </w:t>
            </w:r>
          </w:p>
        </w:tc>
        <w:tc>
          <w:tcPr>
            <w:tcW w:w="1497" w:type="dxa"/>
          </w:tcPr>
          <w:p w14:paraId="460F12FE" w14:textId="77777777" w:rsidR="00BF607C" w:rsidRDefault="00BF607C" w:rsidP="00BF607C">
            <w:pPr>
              <w:jc w:val="both"/>
              <w:rPr>
                <w:rFonts w:ascii="Arial" w:hAnsi="Arial" w:cs="Arial"/>
                <w:sz w:val="22"/>
                <w:szCs w:val="22"/>
              </w:rPr>
            </w:pPr>
          </w:p>
        </w:tc>
        <w:tc>
          <w:tcPr>
            <w:tcW w:w="1684" w:type="dxa"/>
          </w:tcPr>
          <w:p w14:paraId="4B587BE8" w14:textId="77777777" w:rsidR="00BF607C" w:rsidRPr="00200883" w:rsidRDefault="00BF607C" w:rsidP="00BF607C">
            <w:pPr>
              <w:jc w:val="center"/>
              <w:rPr>
                <w:rFonts w:ascii="Arial" w:hAnsi="Arial" w:cs="Arial"/>
                <w:b/>
                <w:sz w:val="22"/>
                <w:szCs w:val="22"/>
              </w:rPr>
            </w:pPr>
            <w:r w:rsidRPr="00200883">
              <w:rPr>
                <w:rFonts w:ascii="Arial" w:hAnsi="Arial" w:cs="Arial"/>
                <w:b/>
                <w:sz w:val="22"/>
                <w:szCs w:val="22"/>
              </w:rPr>
              <w:t>MD</w:t>
            </w:r>
          </w:p>
        </w:tc>
        <w:tc>
          <w:tcPr>
            <w:tcW w:w="1441" w:type="dxa"/>
          </w:tcPr>
          <w:p w14:paraId="1C9640C2" w14:textId="77777777" w:rsidR="00BF607C" w:rsidRPr="00200883" w:rsidRDefault="00BF607C" w:rsidP="00BF607C">
            <w:pPr>
              <w:jc w:val="center"/>
              <w:rPr>
                <w:rFonts w:ascii="Arial" w:hAnsi="Arial" w:cs="Arial"/>
                <w:b/>
                <w:sz w:val="22"/>
                <w:szCs w:val="22"/>
              </w:rPr>
            </w:pPr>
            <w:r w:rsidRPr="00200883">
              <w:rPr>
                <w:rFonts w:ascii="Arial" w:hAnsi="Arial" w:cs="Arial"/>
                <w:b/>
                <w:sz w:val="22"/>
                <w:szCs w:val="22"/>
              </w:rPr>
              <w:t>SD</w:t>
            </w:r>
          </w:p>
        </w:tc>
        <w:tc>
          <w:tcPr>
            <w:tcW w:w="1454" w:type="dxa"/>
          </w:tcPr>
          <w:p w14:paraId="4B3F2546" w14:textId="77777777" w:rsidR="00BF607C" w:rsidRPr="00200883" w:rsidRDefault="00BF607C" w:rsidP="00BF607C">
            <w:pPr>
              <w:jc w:val="center"/>
              <w:rPr>
                <w:rFonts w:ascii="Arial" w:hAnsi="Arial" w:cs="Arial"/>
                <w:b/>
                <w:sz w:val="22"/>
                <w:szCs w:val="22"/>
              </w:rPr>
            </w:pPr>
            <w:r w:rsidRPr="00200883">
              <w:rPr>
                <w:rFonts w:ascii="Arial" w:hAnsi="Arial" w:cs="Arial"/>
                <w:b/>
                <w:sz w:val="22"/>
                <w:szCs w:val="22"/>
              </w:rPr>
              <w:t>KAD</w:t>
            </w:r>
          </w:p>
        </w:tc>
        <w:tc>
          <w:tcPr>
            <w:tcW w:w="1441" w:type="dxa"/>
          </w:tcPr>
          <w:p w14:paraId="5085BD41" w14:textId="77777777" w:rsidR="00BF607C" w:rsidRPr="00200883" w:rsidRDefault="00BF607C" w:rsidP="00BF607C">
            <w:pPr>
              <w:jc w:val="center"/>
              <w:rPr>
                <w:rFonts w:ascii="Arial" w:hAnsi="Arial" w:cs="Arial"/>
                <w:b/>
                <w:sz w:val="22"/>
                <w:szCs w:val="22"/>
              </w:rPr>
            </w:pPr>
            <w:r w:rsidRPr="00200883">
              <w:rPr>
                <w:rFonts w:ascii="Arial" w:hAnsi="Arial" w:cs="Arial"/>
                <w:b/>
                <w:sz w:val="22"/>
                <w:szCs w:val="22"/>
              </w:rPr>
              <w:t>ML</w:t>
            </w:r>
          </w:p>
        </w:tc>
      </w:tr>
      <w:tr w:rsidR="00BF607C" w14:paraId="70CCFB89" w14:textId="77777777" w:rsidTr="00155000">
        <w:tc>
          <w:tcPr>
            <w:tcW w:w="1769" w:type="dxa"/>
            <w:vMerge w:val="restart"/>
            <w:vAlign w:val="center"/>
          </w:tcPr>
          <w:p w14:paraId="45C5EE1F" w14:textId="77777777" w:rsidR="00BF607C" w:rsidRPr="00722850" w:rsidRDefault="00BF607C" w:rsidP="00BF607C">
            <w:pPr>
              <w:jc w:val="center"/>
              <w:rPr>
                <w:rFonts w:ascii="Arial" w:hAnsi="Arial" w:cs="Arial"/>
                <w:b/>
                <w:sz w:val="22"/>
                <w:szCs w:val="22"/>
              </w:rPr>
            </w:pPr>
            <w:r>
              <w:rPr>
                <w:rFonts w:ascii="Arial" w:hAnsi="Arial" w:cs="Arial"/>
                <w:sz w:val="22"/>
                <w:szCs w:val="22"/>
              </w:rPr>
              <w:t>JU-JITSU</w:t>
            </w:r>
          </w:p>
        </w:tc>
        <w:tc>
          <w:tcPr>
            <w:tcW w:w="1497" w:type="dxa"/>
          </w:tcPr>
          <w:p w14:paraId="554CFF24" w14:textId="77777777" w:rsidR="00BF607C" w:rsidRDefault="00BF607C" w:rsidP="00BF607C">
            <w:pPr>
              <w:jc w:val="both"/>
              <w:rPr>
                <w:rFonts w:ascii="Arial" w:hAnsi="Arial" w:cs="Arial"/>
                <w:sz w:val="22"/>
                <w:szCs w:val="22"/>
              </w:rPr>
            </w:pPr>
            <w:r>
              <w:rPr>
                <w:rFonts w:ascii="Arial" w:hAnsi="Arial" w:cs="Arial"/>
                <w:sz w:val="22"/>
                <w:szCs w:val="22"/>
              </w:rPr>
              <w:t>Starost</w:t>
            </w:r>
          </w:p>
        </w:tc>
        <w:tc>
          <w:tcPr>
            <w:tcW w:w="1684" w:type="dxa"/>
          </w:tcPr>
          <w:p w14:paraId="05E4E6CB" w14:textId="77777777" w:rsidR="00BF607C" w:rsidRPr="00B450B5" w:rsidRDefault="00B450B5" w:rsidP="00BF607C">
            <w:pPr>
              <w:jc w:val="center"/>
              <w:rPr>
                <w:rFonts w:ascii="Arial" w:hAnsi="Arial" w:cs="Arial"/>
                <w:sz w:val="22"/>
                <w:szCs w:val="22"/>
              </w:rPr>
            </w:pPr>
            <w:r w:rsidRPr="00B450B5">
              <w:rPr>
                <w:rFonts w:ascii="Arial" w:hAnsi="Arial" w:cs="Arial"/>
                <w:sz w:val="22"/>
                <w:szCs w:val="22"/>
              </w:rPr>
              <w:t>/</w:t>
            </w:r>
          </w:p>
        </w:tc>
        <w:tc>
          <w:tcPr>
            <w:tcW w:w="1441" w:type="dxa"/>
          </w:tcPr>
          <w:p w14:paraId="39769DA3" w14:textId="77777777" w:rsidR="00BF607C" w:rsidRPr="00B450B5" w:rsidRDefault="00B450B5" w:rsidP="00B450B5">
            <w:pPr>
              <w:jc w:val="center"/>
              <w:rPr>
                <w:rFonts w:ascii="Arial" w:hAnsi="Arial" w:cs="Arial"/>
                <w:sz w:val="22"/>
                <w:szCs w:val="22"/>
              </w:rPr>
            </w:pPr>
            <w:r w:rsidRPr="00B450B5">
              <w:rPr>
                <w:rFonts w:ascii="Arial" w:hAnsi="Arial" w:cs="Arial"/>
                <w:sz w:val="22"/>
                <w:szCs w:val="22"/>
              </w:rPr>
              <w:t>12 - 14</w:t>
            </w:r>
          </w:p>
        </w:tc>
        <w:tc>
          <w:tcPr>
            <w:tcW w:w="1454" w:type="dxa"/>
          </w:tcPr>
          <w:p w14:paraId="168A5048" w14:textId="77777777" w:rsidR="00BF607C" w:rsidRPr="00B450B5" w:rsidRDefault="00B450B5" w:rsidP="00BF607C">
            <w:pPr>
              <w:jc w:val="center"/>
              <w:rPr>
                <w:rFonts w:ascii="Arial" w:hAnsi="Arial" w:cs="Arial"/>
                <w:sz w:val="22"/>
                <w:szCs w:val="22"/>
              </w:rPr>
            </w:pPr>
            <w:r w:rsidRPr="00B450B5">
              <w:rPr>
                <w:rFonts w:ascii="Arial" w:hAnsi="Arial" w:cs="Arial"/>
                <w:sz w:val="22"/>
                <w:szCs w:val="22"/>
              </w:rPr>
              <w:t>15 - 17</w:t>
            </w:r>
          </w:p>
        </w:tc>
        <w:tc>
          <w:tcPr>
            <w:tcW w:w="1441" w:type="dxa"/>
          </w:tcPr>
          <w:p w14:paraId="53369A5E" w14:textId="77777777" w:rsidR="00BF607C" w:rsidRPr="00B450B5" w:rsidRDefault="00B450B5" w:rsidP="00BF607C">
            <w:pPr>
              <w:jc w:val="center"/>
              <w:rPr>
                <w:rFonts w:ascii="Arial" w:hAnsi="Arial" w:cs="Arial"/>
                <w:sz w:val="22"/>
                <w:szCs w:val="22"/>
              </w:rPr>
            </w:pPr>
            <w:r w:rsidRPr="00B450B5">
              <w:rPr>
                <w:rFonts w:ascii="Arial" w:hAnsi="Arial" w:cs="Arial"/>
                <w:sz w:val="22"/>
                <w:szCs w:val="22"/>
              </w:rPr>
              <w:t>18 - 20</w:t>
            </w:r>
          </w:p>
        </w:tc>
      </w:tr>
      <w:tr w:rsidR="00BF607C" w14:paraId="10C79219" w14:textId="77777777" w:rsidTr="00155000">
        <w:tc>
          <w:tcPr>
            <w:tcW w:w="1769" w:type="dxa"/>
            <w:vMerge/>
            <w:vAlign w:val="center"/>
          </w:tcPr>
          <w:p w14:paraId="02DAAC7C" w14:textId="77777777" w:rsidR="00BF607C" w:rsidRDefault="00BF607C" w:rsidP="00BF607C">
            <w:pPr>
              <w:jc w:val="center"/>
              <w:rPr>
                <w:rFonts w:ascii="Arial" w:hAnsi="Arial" w:cs="Arial"/>
                <w:sz w:val="22"/>
                <w:szCs w:val="22"/>
              </w:rPr>
            </w:pPr>
          </w:p>
        </w:tc>
        <w:tc>
          <w:tcPr>
            <w:tcW w:w="1497" w:type="dxa"/>
          </w:tcPr>
          <w:p w14:paraId="1A17D250" w14:textId="77777777" w:rsidR="00BF607C" w:rsidRDefault="00BF607C" w:rsidP="00E65336">
            <w:pPr>
              <w:jc w:val="both"/>
              <w:rPr>
                <w:rFonts w:ascii="Arial" w:hAnsi="Arial" w:cs="Arial"/>
                <w:sz w:val="22"/>
                <w:szCs w:val="22"/>
              </w:rPr>
            </w:pPr>
            <w:r>
              <w:rPr>
                <w:rFonts w:ascii="Arial" w:hAnsi="Arial" w:cs="Arial"/>
                <w:sz w:val="22"/>
                <w:szCs w:val="22"/>
              </w:rPr>
              <w:t>Vel. vad.sk.</w:t>
            </w:r>
          </w:p>
        </w:tc>
        <w:tc>
          <w:tcPr>
            <w:tcW w:w="1684" w:type="dxa"/>
            <w:vAlign w:val="center"/>
          </w:tcPr>
          <w:p w14:paraId="1EEC028F" w14:textId="77777777" w:rsidR="00BF607C" w:rsidRDefault="00B450B5" w:rsidP="00E65336">
            <w:pPr>
              <w:jc w:val="center"/>
              <w:rPr>
                <w:rFonts w:ascii="Arial" w:hAnsi="Arial" w:cs="Arial"/>
                <w:sz w:val="22"/>
                <w:szCs w:val="22"/>
              </w:rPr>
            </w:pPr>
            <w:r>
              <w:rPr>
                <w:rFonts w:ascii="Arial" w:hAnsi="Arial" w:cs="Arial"/>
                <w:sz w:val="22"/>
                <w:szCs w:val="22"/>
              </w:rPr>
              <w:t>/</w:t>
            </w:r>
          </w:p>
        </w:tc>
        <w:tc>
          <w:tcPr>
            <w:tcW w:w="1441" w:type="dxa"/>
            <w:vAlign w:val="center"/>
          </w:tcPr>
          <w:p w14:paraId="5F2AFAF8" w14:textId="77777777" w:rsidR="00BF607C" w:rsidRDefault="00BF607C" w:rsidP="00E65336">
            <w:pPr>
              <w:jc w:val="center"/>
              <w:rPr>
                <w:rFonts w:ascii="Arial" w:hAnsi="Arial" w:cs="Arial"/>
                <w:sz w:val="22"/>
                <w:szCs w:val="22"/>
              </w:rPr>
            </w:pPr>
            <w:r>
              <w:rPr>
                <w:rFonts w:ascii="Arial" w:hAnsi="Arial" w:cs="Arial"/>
                <w:sz w:val="22"/>
                <w:szCs w:val="22"/>
              </w:rPr>
              <w:t>12</w:t>
            </w:r>
          </w:p>
        </w:tc>
        <w:tc>
          <w:tcPr>
            <w:tcW w:w="1454" w:type="dxa"/>
            <w:vAlign w:val="center"/>
          </w:tcPr>
          <w:p w14:paraId="0EEADFD4" w14:textId="77777777" w:rsidR="00BF607C" w:rsidRDefault="00BF607C" w:rsidP="00E65336">
            <w:pPr>
              <w:jc w:val="center"/>
              <w:rPr>
                <w:rFonts w:ascii="Arial" w:hAnsi="Arial" w:cs="Arial"/>
                <w:sz w:val="22"/>
                <w:szCs w:val="22"/>
              </w:rPr>
            </w:pPr>
            <w:r>
              <w:rPr>
                <w:rFonts w:ascii="Arial" w:hAnsi="Arial" w:cs="Arial"/>
                <w:sz w:val="22"/>
                <w:szCs w:val="22"/>
              </w:rPr>
              <w:t>12</w:t>
            </w:r>
          </w:p>
        </w:tc>
        <w:tc>
          <w:tcPr>
            <w:tcW w:w="1441" w:type="dxa"/>
            <w:vAlign w:val="center"/>
          </w:tcPr>
          <w:p w14:paraId="6399726C" w14:textId="77777777" w:rsidR="00BF607C" w:rsidRDefault="00BF607C" w:rsidP="00E65336">
            <w:pPr>
              <w:jc w:val="center"/>
              <w:rPr>
                <w:rFonts w:ascii="Arial" w:hAnsi="Arial" w:cs="Arial"/>
                <w:sz w:val="22"/>
                <w:szCs w:val="22"/>
              </w:rPr>
            </w:pPr>
            <w:r>
              <w:rPr>
                <w:rFonts w:ascii="Arial" w:hAnsi="Arial" w:cs="Arial"/>
                <w:sz w:val="22"/>
                <w:szCs w:val="22"/>
              </w:rPr>
              <w:t>12</w:t>
            </w:r>
          </w:p>
        </w:tc>
      </w:tr>
      <w:tr w:rsidR="00BF607C" w14:paraId="3EA92134" w14:textId="77777777" w:rsidTr="00155000">
        <w:tc>
          <w:tcPr>
            <w:tcW w:w="1769" w:type="dxa"/>
            <w:vMerge/>
            <w:vAlign w:val="center"/>
          </w:tcPr>
          <w:p w14:paraId="533C7C08" w14:textId="77777777" w:rsidR="00BF607C" w:rsidRDefault="00BF607C" w:rsidP="00BF607C">
            <w:pPr>
              <w:jc w:val="center"/>
              <w:rPr>
                <w:rFonts w:ascii="Arial" w:hAnsi="Arial" w:cs="Arial"/>
                <w:sz w:val="22"/>
                <w:szCs w:val="22"/>
              </w:rPr>
            </w:pPr>
          </w:p>
        </w:tc>
        <w:tc>
          <w:tcPr>
            <w:tcW w:w="1497" w:type="dxa"/>
          </w:tcPr>
          <w:p w14:paraId="526F2C87" w14:textId="77777777" w:rsidR="00BF607C" w:rsidRDefault="00BF607C" w:rsidP="00E65336">
            <w:pPr>
              <w:jc w:val="both"/>
              <w:rPr>
                <w:rFonts w:ascii="Arial" w:hAnsi="Arial" w:cs="Arial"/>
                <w:sz w:val="22"/>
                <w:szCs w:val="22"/>
              </w:rPr>
            </w:pPr>
            <w:r>
              <w:rPr>
                <w:rFonts w:ascii="Arial" w:hAnsi="Arial" w:cs="Arial"/>
                <w:sz w:val="22"/>
                <w:szCs w:val="22"/>
              </w:rPr>
              <w:t>Obseg prog.</w:t>
            </w:r>
          </w:p>
        </w:tc>
        <w:tc>
          <w:tcPr>
            <w:tcW w:w="1684" w:type="dxa"/>
            <w:vAlign w:val="center"/>
          </w:tcPr>
          <w:p w14:paraId="0E0C06EB" w14:textId="77777777" w:rsidR="00BF607C" w:rsidRDefault="00B450B5" w:rsidP="00BE15ED">
            <w:pPr>
              <w:jc w:val="center"/>
              <w:rPr>
                <w:rFonts w:ascii="Arial" w:hAnsi="Arial" w:cs="Arial"/>
                <w:sz w:val="22"/>
                <w:szCs w:val="22"/>
              </w:rPr>
            </w:pPr>
            <w:r>
              <w:rPr>
                <w:rFonts w:ascii="Arial" w:hAnsi="Arial" w:cs="Arial"/>
                <w:sz w:val="22"/>
                <w:szCs w:val="22"/>
              </w:rPr>
              <w:t>/</w:t>
            </w:r>
          </w:p>
        </w:tc>
        <w:tc>
          <w:tcPr>
            <w:tcW w:w="1441" w:type="dxa"/>
            <w:vAlign w:val="center"/>
          </w:tcPr>
          <w:p w14:paraId="7E7230F8" w14:textId="77777777" w:rsidR="00BF607C" w:rsidRDefault="00B450B5" w:rsidP="00BE15ED">
            <w:pPr>
              <w:jc w:val="center"/>
              <w:rPr>
                <w:rFonts w:ascii="Arial" w:hAnsi="Arial" w:cs="Arial"/>
                <w:sz w:val="22"/>
                <w:szCs w:val="22"/>
              </w:rPr>
            </w:pPr>
            <w:r>
              <w:rPr>
                <w:rFonts w:ascii="Arial" w:hAnsi="Arial" w:cs="Arial"/>
                <w:sz w:val="22"/>
                <w:szCs w:val="22"/>
              </w:rPr>
              <w:t>200</w:t>
            </w:r>
          </w:p>
        </w:tc>
        <w:tc>
          <w:tcPr>
            <w:tcW w:w="1454" w:type="dxa"/>
            <w:vAlign w:val="center"/>
          </w:tcPr>
          <w:p w14:paraId="7DCDA4DC" w14:textId="3DB0A768" w:rsidR="00BF607C" w:rsidRDefault="008C4EFF" w:rsidP="008C4EFF">
            <w:pPr>
              <w:jc w:val="center"/>
              <w:rPr>
                <w:rFonts w:ascii="Arial" w:hAnsi="Arial" w:cs="Arial"/>
                <w:sz w:val="22"/>
                <w:szCs w:val="22"/>
              </w:rPr>
            </w:pPr>
            <w:r>
              <w:rPr>
                <w:rFonts w:ascii="Arial" w:hAnsi="Arial" w:cs="Arial"/>
                <w:sz w:val="22"/>
                <w:szCs w:val="22"/>
              </w:rPr>
              <w:t>320</w:t>
            </w:r>
          </w:p>
        </w:tc>
        <w:tc>
          <w:tcPr>
            <w:tcW w:w="1441" w:type="dxa"/>
            <w:vAlign w:val="center"/>
          </w:tcPr>
          <w:p w14:paraId="553A750C" w14:textId="141A4FB6" w:rsidR="00BF607C" w:rsidRDefault="008C4EFF" w:rsidP="008C4EFF">
            <w:pPr>
              <w:jc w:val="center"/>
              <w:rPr>
                <w:rFonts w:ascii="Arial" w:hAnsi="Arial" w:cs="Arial"/>
                <w:sz w:val="22"/>
                <w:szCs w:val="22"/>
              </w:rPr>
            </w:pPr>
            <w:r>
              <w:rPr>
                <w:rFonts w:ascii="Arial" w:hAnsi="Arial" w:cs="Arial"/>
                <w:sz w:val="22"/>
                <w:szCs w:val="22"/>
              </w:rPr>
              <w:t>320</w:t>
            </w:r>
          </w:p>
        </w:tc>
      </w:tr>
      <w:tr w:rsidR="00155000" w14:paraId="0723EF44" w14:textId="77777777" w:rsidTr="00782E4A">
        <w:tc>
          <w:tcPr>
            <w:tcW w:w="1769" w:type="dxa"/>
            <w:vMerge w:val="restart"/>
            <w:vAlign w:val="center"/>
          </w:tcPr>
          <w:p w14:paraId="796BAB8B" w14:textId="77777777" w:rsidR="00155000" w:rsidRDefault="00155000" w:rsidP="00BF607C">
            <w:pPr>
              <w:jc w:val="center"/>
              <w:rPr>
                <w:rFonts w:ascii="Arial" w:hAnsi="Arial" w:cs="Arial"/>
                <w:sz w:val="22"/>
                <w:szCs w:val="22"/>
              </w:rPr>
            </w:pPr>
            <w:r>
              <w:rPr>
                <w:rFonts w:ascii="Arial" w:hAnsi="Arial" w:cs="Arial"/>
                <w:sz w:val="22"/>
                <w:szCs w:val="22"/>
              </w:rPr>
              <w:t>KONJENIŠTVO</w:t>
            </w:r>
          </w:p>
        </w:tc>
        <w:tc>
          <w:tcPr>
            <w:tcW w:w="1497" w:type="dxa"/>
          </w:tcPr>
          <w:p w14:paraId="32A0E3AA" w14:textId="77777777" w:rsidR="00155000" w:rsidRDefault="00155000" w:rsidP="00782E4A">
            <w:pPr>
              <w:jc w:val="both"/>
              <w:rPr>
                <w:rFonts w:ascii="Arial" w:hAnsi="Arial" w:cs="Arial"/>
                <w:sz w:val="22"/>
                <w:szCs w:val="22"/>
              </w:rPr>
            </w:pPr>
            <w:r>
              <w:rPr>
                <w:rFonts w:ascii="Arial" w:hAnsi="Arial" w:cs="Arial"/>
                <w:sz w:val="22"/>
                <w:szCs w:val="22"/>
              </w:rPr>
              <w:t>Starost</w:t>
            </w:r>
          </w:p>
        </w:tc>
        <w:tc>
          <w:tcPr>
            <w:tcW w:w="1684" w:type="dxa"/>
          </w:tcPr>
          <w:p w14:paraId="614AC773" w14:textId="77777777" w:rsidR="00155000" w:rsidRDefault="00155000" w:rsidP="00155000">
            <w:pPr>
              <w:jc w:val="center"/>
            </w:pPr>
            <w:r w:rsidRPr="00406253">
              <w:rPr>
                <w:rFonts w:ascii="Arial" w:hAnsi="Arial" w:cs="Arial"/>
                <w:sz w:val="22"/>
                <w:szCs w:val="22"/>
              </w:rPr>
              <w:t>/</w:t>
            </w:r>
          </w:p>
        </w:tc>
        <w:tc>
          <w:tcPr>
            <w:tcW w:w="1441" w:type="dxa"/>
          </w:tcPr>
          <w:p w14:paraId="0CD266B0" w14:textId="77777777" w:rsidR="00155000" w:rsidRPr="00155000" w:rsidRDefault="00155000" w:rsidP="00155000">
            <w:pPr>
              <w:jc w:val="center"/>
              <w:rPr>
                <w:rFonts w:ascii="Arial" w:hAnsi="Arial" w:cs="Arial"/>
                <w:sz w:val="22"/>
                <w:szCs w:val="22"/>
              </w:rPr>
            </w:pPr>
            <w:r w:rsidRPr="00155000">
              <w:rPr>
                <w:rFonts w:ascii="Arial" w:hAnsi="Arial" w:cs="Arial"/>
                <w:sz w:val="22"/>
                <w:szCs w:val="22"/>
              </w:rPr>
              <w:t>12 - 14</w:t>
            </w:r>
          </w:p>
        </w:tc>
        <w:tc>
          <w:tcPr>
            <w:tcW w:w="1454" w:type="dxa"/>
            <w:vAlign w:val="center"/>
          </w:tcPr>
          <w:p w14:paraId="7EBA3497" w14:textId="77777777" w:rsidR="00155000" w:rsidRPr="00155000" w:rsidRDefault="00155000" w:rsidP="00BE15ED">
            <w:pPr>
              <w:jc w:val="center"/>
              <w:rPr>
                <w:rFonts w:ascii="Arial" w:hAnsi="Arial" w:cs="Arial"/>
                <w:sz w:val="22"/>
                <w:szCs w:val="22"/>
              </w:rPr>
            </w:pPr>
            <w:r w:rsidRPr="00155000">
              <w:rPr>
                <w:rFonts w:ascii="Arial" w:hAnsi="Arial" w:cs="Arial"/>
                <w:sz w:val="22"/>
                <w:szCs w:val="22"/>
              </w:rPr>
              <w:t xml:space="preserve">15 </w:t>
            </w:r>
            <w:r w:rsidR="00E939AE">
              <w:rPr>
                <w:rFonts w:ascii="Arial" w:hAnsi="Arial" w:cs="Arial"/>
                <w:sz w:val="22"/>
                <w:szCs w:val="22"/>
              </w:rPr>
              <w:t xml:space="preserve">- </w:t>
            </w:r>
            <w:r w:rsidRPr="00155000">
              <w:rPr>
                <w:rFonts w:ascii="Arial" w:hAnsi="Arial" w:cs="Arial"/>
                <w:sz w:val="22"/>
                <w:szCs w:val="22"/>
              </w:rPr>
              <w:t>18</w:t>
            </w:r>
          </w:p>
        </w:tc>
        <w:tc>
          <w:tcPr>
            <w:tcW w:w="1441" w:type="dxa"/>
            <w:vAlign w:val="center"/>
          </w:tcPr>
          <w:p w14:paraId="48809012" w14:textId="77777777" w:rsidR="00155000" w:rsidRPr="00155000" w:rsidRDefault="00155000" w:rsidP="00BE15ED">
            <w:pPr>
              <w:jc w:val="center"/>
              <w:rPr>
                <w:rFonts w:ascii="Arial" w:hAnsi="Arial" w:cs="Arial"/>
                <w:sz w:val="22"/>
                <w:szCs w:val="22"/>
              </w:rPr>
            </w:pPr>
            <w:r w:rsidRPr="00155000">
              <w:rPr>
                <w:rFonts w:ascii="Arial" w:hAnsi="Arial" w:cs="Arial"/>
                <w:sz w:val="22"/>
                <w:szCs w:val="22"/>
              </w:rPr>
              <w:t>19 - 21</w:t>
            </w:r>
          </w:p>
        </w:tc>
      </w:tr>
      <w:tr w:rsidR="00155000" w14:paraId="0C17D307" w14:textId="77777777" w:rsidTr="00782E4A">
        <w:tc>
          <w:tcPr>
            <w:tcW w:w="1769" w:type="dxa"/>
            <w:vMerge/>
            <w:vAlign w:val="center"/>
          </w:tcPr>
          <w:p w14:paraId="089EA653" w14:textId="77777777" w:rsidR="00155000" w:rsidRDefault="00155000" w:rsidP="00BF607C">
            <w:pPr>
              <w:jc w:val="center"/>
              <w:rPr>
                <w:rFonts w:ascii="Arial" w:hAnsi="Arial" w:cs="Arial"/>
                <w:sz w:val="22"/>
                <w:szCs w:val="22"/>
              </w:rPr>
            </w:pPr>
          </w:p>
        </w:tc>
        <w:tc>
          <w:tcPr>
            <w:tcW w:w="1497" w:type="dxa"/>
          </w:tcPr>
          <w:p w14:paraId="495F6E7B" w14:textId="77777777" w:rsidR="00155000" w:rsidRDefault="00155000" w:rsidP="00782E4A">
            <w:pPr>
              <w:jc w:val="both"/>
              <w:rPr>
                <w:rFonts w:ascii="Arial" w:hAnsi="Arial" w:cs="Arial"/>
                <w:sz w:val="22"/>
                <w:szCs w:val="22"/>
              </w:rPr>
            </w:pPr>
            <w:r>
              <w:rPr>
                <w:rFonts w:ascii="Arial" w:hAnsi="Arial" w:cs="Arial"/>
                <w:sz w:val="22"/>
                <w:szCs w:val="22"/>
              </w:rPr>
              <w:t>Vel. vad.sk.</w:t>
            </w:r>
          </w:p>
        </w:tc>
        <w:tc>
          <w:tcPr>
            <w:tcW w:w="1684" w:type="dxa"/>
          </w:tcPr>
          <w:p w14:paraId="6D1E4497" w14:textId="77777777" w:rsidR="00155000" w:rsidRDefault="00155000" w:rsidP="00155000">
            <w:pPr>
              <w:jc w:val="center"/>
            </w:pPr>
            <w:r w:rsidRPr="00406253">
              <w:rPr>
                <w:rFonts w:ascii="Arial" w:hAnsi="Arial" w:cs="Arial"/>
                <w:sz w:val="22"/>
                <w:szCs w:val="22"/>
              </w:rPr>
              <w:t>/</w:t>
            </w:r>
          </w:p>
        </w:tc>
        <w:tc>
          <w:tcPr>
            <w:tcW w:w="1441" w:type="dxa"/>
          </w:tcPr>
          <w:p w14:paraId="3D3A41E0" w14:textId="77777777" w:rsidR="00155000" w:rsidRPr="00155000" w:rsidRDefault="00155000" w:rsidP="00155000">
            <w:pPr>
              <w:jc w:val="center"/>
              <w:rPr>
                <w:rFonts w:ascii="Arial" w:hAnsi="Arial" w:cs="Arial"/>
                <w:sz w:val="22"/>
                <w:szCs w:val="22"/>
              </w:rPr>
            </w:pPr>
            <w:r w:rsidRPr="00155000">
              <w:rPr>
                <w:rFonts w:ascii="Arial" w:hAnsi="Arial" w:cs="Arial"/>
                <w:sz w:val="22"/>
                <w:szCs w:val="22"/>
              </w:rPr>
              <w:t>8</w:t>
            </w:r>
          </w:p>
        </w:tc>
        <w:tc>
          <w:tcPr>
            <w:tcW w:w="1454" w:type="dxa"/>
            <w:vAlign w:val="center"/>
          </w:tcPr>
          <w:p w14:paraId="7EFE134D" w14:textId="77777777" w:rsidR="00155000" w:rsidRPr="00155000" w:rsidRDefault="00155000" w:rsidP="00BE15ED">
            <w:pPr>
              <w:jc w:val="center"/>
              <w:rPr>
                <w:rFonts w:ascii="Arial" w:hAnsi="Arial" w:cs="Arial"/>
                <w:sz w:val="22"/>
                <w:szCs w:val="22"/>
              </w:rPr>
            </w:pPr>
            <w:r w:rsidRPr="00155000">
              <w:rPr>
                <w:rFonts w:ascii="Arial" w:hAnsi="Arial" w:cs="Arial"/>
                <w:sz w:val="22"/>
                <w:szCs w:val="22"/>
              </w:rPr>
              <w:t>6</w:t>
            </w:r>
          </w:p>
        </w:tc>
        <w:tc>
          <w:tcPr>
            <w:tcW w:w="1441" w:type="dxa"/>
            <w:vAlign w:val="center"/>
          </w:tcPr>
          <w:p w14:paraId="74376482" w14:textId="77777777" w:rsidR="00155000" w:rsidRPr="00155000" w:rsidRDefault="00155000" w:rsidP="00BE15ED">
            <w:pPr>
              <w:jc w:val="center"/>
              <w:rPr>
                <w:rFonts w:ascii="Arial" w:hAnsi="Arial" w:cs="Arial"/>
                <w:sz w:val="22"/>
                <w:szCs w:val="22"/>
              </w:rPr>
            </w:pPr>
            <w:r w:rsidRPr="00155000">
              <w:rPr>
                <w:rFonts w:ascii="Arial" w:hAnsi="Arial" w:cs="Arial"/>
                <w:sz w:val="22"/>
                <w:szCs w:val="22"/>
              </w:rPr>
              <w:t>6</w:t>
            </w:r>
          </w:p>
        </w:tc>
      </w:tr>
      <w:tr w:rsidR="00155000" w14:paraId="1738A019" w14:textId="77777777" w:rsidTr="00782E4A">
        <w:tc>
          <w:tcPr>
            <w:tcW w:w="1769" w:type="dxa"/>
            <w:vMerge/>
            <w:vAlign w:val="center"/>
          </w:tcPr>
          <w:p w14:paraId="09077A81" w14:textId="77777777" w:rsidR="00155000" w:rsidRDefault="00155000" w:rsidP="00BF607C">
            <w:pPr>
              <w:jc w:val="center"/>
              <w:rPr>
                <w:rFonts w:ascii="Arial" w:hAnsi="Arial" w:cs="Arial"/>
                <w:sz w:val="22"/>
                <w:szCs w:val="22"/>
              </w:rPr>
            </w:pPr>
          </w:p>
        </w:tc>
        <w:tc>
          <w:tcPr>
            <w:tcW w:w="1497" w:type="dxa"/>
          </w:tcPr>
          <w:p w14:paraId="7EF35ADC" w14:textId="77777777" w:rsidR="00155000" w:rsidRDefault="00155000" w:rsidP="00782E4A">
            <w:pPr>
              <w:jc w:val="both"/>
              <w:rPr>
                <w:rFonts w:ascii="Arial" w:hAnsi="Arial" w:cs="Arial"/>
                <w:sz w:val="22"/>
                <w:szCs w:val="22"/>
              </w:rPr>
            </w:pPr>
            <w:r>
              <w:rPr>
                <w:rFonts w:ascii="Arial" w:hAnsi="Arial" w:cs="Arial"/>
                <w:sz w:val="22"/>
                <w:szCs w:val="22"/>
              </w:rPr>
              <w:t>Obseg prog.</w:t>
            </w:r>
          </w:p>
        </w:tc>
        <w:tc>
          <w:tcPr>
            <w:tcW w:w="1684" w:type="dxa"/>
          </w:tcPr>
          <w:p w14:paraId="58F1AC5F" w14:textId="77777777" w:rsidR="00155000" w:rsidRDefault="00155000" w:rsidP="00155000">
            <w:pPr>
              <w:jc w:val="center"/>
            </w:pPr>
            <w:r w:rsidRPr="00406253">
              <w:rPr>
                <w:rFonts w:ascii="Arial" w:hAnsi="Arial" w:cs="Arial"/>
                <w:sz w:val="22"/>
                <w:szCs w:val="22"/>
              </w:rPr>
              <w:t>/</w:t>
            </w:r>
          </w:p>
        </w:tc>
        <w:tc>
          <w:tcPr>
            <w:tcW w:w="1441" w:type="dxa"/>
          </w:tcPr>
          <w:p w14:paraId="4A6E9B7E" w14:textId="77777777" w:rsidR="00155000" w:rsidRPr="001A4147" w:rsidRDefault="00155000" w:rsidP="00155000">
            <w:pPr>
              <w:jc w:val="center"/>
              <w:rPr>
                <w:rFonts w:ascii="Arial" w:hAnsi="Arial" w:cs="Arial"/>
                <w:sz w:val="22"/>
                <w:szCs w:val="22"/>
              </w:rPr>
            </w:pPr>
            <w:r w:rsidRPr="001A4147">
              <w:rPr>
                <w:rFonts w:ascii="Arial" w:hAnsi="Arial" w:cs="Arial"/>
                <w:sz w:val="22"/>
                <w:szCs w:val="22"/>
              </w:rPr>
              <w:t>90</w:t>
            </w:r>
          </w:p>
        </w:tc>
        <w:tc>
          <w:tcPr>
            <w:tcW w:w="1454" w:type="dxa"/>
            <w:vAlign w:val="center"/>
          </w:tcPr>
          <w:p w14:paraId="10500898" w14:textId="77777777" w:rsidR="00155000" w:rsidRDefault="00155000" w:rsidP="00BE15ED">
            <w:pPr>
              <w:jc w:val="center"/>
              <w:rPr>
                <w:rFonts w:ascii="Arial" w:hAnsi="Arial" w:cs="Arial"/>
                <w:sz w:val="22"/>
                <w:szCs w:val="22"/>
              </w:rPr>
            </w:pPr>
            <w:r>
              <w:rPr>
                <w:rFonts w:ascii="Arial" w:hAnsi="Arial" w:cs="Arial"/>
                <w:sz w:val="22"/>
                <w:szCs w:val="22"/>
              </w:rPr>
              <w:t>200</w:t>
            </w:r>
          </w:p>
        </w:tc>
        <w:tc>
          <w:tcPr>
            <w:tcW w:w="1441" w:type="dxa"/>
            <w:vAlign w:val="center"/>
          </w:tcPr>
          <w:p w14:paraId="69665E32" w14:textId="77777777" w:rsidR="00155000" w:rsidRDefault="00155000" w:rsidP="00BE15ED">
            <w:pPr>
              <w:jc w:val="center"/>
              <w:rPr>
                <w:rFonts w:ascii="Arial" w:hAnsi="Arial" w:cs="Arial"/>
                <w:sz w:val="22"/>
                <w:szCs w:val="22"/>
              </w:rPr>
            </w:pPr>
            <w:r>
              <w:rPr>
                <w:rFonts w:ascii="Arial" w:hAnsi="Arial" w:cs="Arial"/>
                <w:sz w:val="22"/>
                <w:szCs w:val="22"/>
              </w:rPr>
              <w:t>240</w:t>
            </w:r>
          </w:p>
        </w:tc>
      </w:tr>
      <w:tr w:rsidR="00155000" w14:paraId="42D40A72" w14:textId="77777777" w:rsidTr="00155000">
        <w:tc>
          <w:tcPr>
            <w:tcW w:w="1769" w:type="dxa"/>
            <w:vMerge w:val="restart"/>
            <w:vAlign w:val="center"/>
          </w:tcPr>
          <w:p w14:paraId="7262A330" w14:textId="77777777" w:rsidR="00155000" w:rsidRDefault="00155000" w:rsidP="00BF607C">
            <w:pPr>
              <w:jc w:val="center"/>
              <w:rPr>
                <w:rFonts w:ascii="Arial" w:hAnsi="Arial" w:cs="Arial"/>
                <w:sz w:val="22"/>
                <w:szCs w:val="22"/>
              </w:rPr>
            </w:pPr>
            <w:r>
              <w:rPr>
                <w:rFonts w:ascii="Arial" w:hAnsi="Arial" w:cs="Arial"/>
                <w:sz w:val="22"/>
                <w:szCs w:val="22"/>
              </w:rPr>
              <w:t>PLAVANJE</w:t>
            </w:r>
          </w:p>
        </w:tc>
        <w:tc>
          <w:tcPr>
            <w:tcW w:w="1497" w:type="dxa"/>
          </w:tcPr>
          <w:p w14:paraId="4D1B6CE9" w14:textId="77777777" w:rsidR="00155000" w:rsidRDefault="00155000" w:rsidP="00E65336">
            <w:pPr>
              <w:jc w:val="both"/>
              <w:rPr>
                <w:rFonts w:ascii="Arial" w:hAnsi="Arial" w:cs="Arial"/>
                <w:sz w:val="22"/>
                <w:szCs w:val="22"/>
              </w:rPr>
            </w:pPr>
            <w:r>
              <w:rPr>
                <w:rFonts w:ascii="Arial" w:hAnsi="Arial" w:cs="Arial"/>
                <w:sz w:val="22"/>
                <w:szCs w:val="22"/>
              </w:rPr>
              <w:t>Starost</w:t>
            </w:r>
          </w:p>
        </w:tc>
        <w:tc>
          <w:tcPr>
            <w:tcW w:w="1684" w:type="dxa"/>
            <w:vAlign w:val="center"/>
          </w:tcPr>
          <w:p w14:paraId="302E05E1" w14:textId="77777777" w:rsidR="00155000" w:rsidRDefault="00155000" w:rsidP="00BE15ED">
            <w:pPr>
              <w:jc w:val="center"/>
              <w:rPr>
                <w:rFonts w:ascii="Arial" w:hAnsi="Arial" w:cs="Arial"/>
                <w:sz w:val="22"/>
                <w:szCs w:val="22"/>
              </w:rPr>
            </w:pPr>
            <w:r>
              <w:rPr>
                <w:rFonts w:ascii="Arial" w:hAnsi="Arial" w:cs="Arial"/>
                <w:sz w:val="22"/>
                <w:szCs w:val="22"/>
              </w:rPr>
              <w:t>10 - 12</w:t>
            </w:r>
          </w:p>
        </w:tc>
        <w:tc>
          <w:tcPr>
            <w:tcW w:w="1441" w:type="dxa"/>
            <w:vAlign w:val="center"/>
          </w:tcPr>
          <w:p w14:paraId="70A45D68" w14:textId="77777777" w:rsidR="00155000" w:rsidRDefault="00155000" w:rsidP="00BE15ED">
            <w:pPr>
              <w:jc w:val="center"/>
              <w:rPr>
                <w:rFonts w:ascii="Arial" w:hAnsi="Arial" w:cs="Arial"/>
                <w:sz w:val="22"/>
                <w:szCs w:val="22"/>
              </w:rPr>
            </w:pPr>
            <w:r>
              <w:rPr>
                <w:rFonts w:ascii="Arial" w:hAnsi="Arial" w:cs="Arial"/>
                <w:sz w:val="22"/>
                <w:szCs w:val="22"/>
              </w:rPr>
              <w:t>13 - 14</w:t>
            </w:r>
          </w:p>
        </w:tc>
        <w:tc>
          <w:tcPr>
            <w:tcW w:w="1454" w:type="dxa"/>
            <w:vAlign w:val="center"/>
          </w:tcPr>
          <w:p w14:paraId="6CA0425C" w14:textId="77777777" w:rsidR="00155000" w:rsidRDefault="00155000" w:rsidP="00BE15ED">
            <w:pPr>
              <w:jc w:val="center"/>
              <w:rPr>
                <w:rFonts w:ascii="Arial" w:hAnsi="Arial" w:cs="Arial"/>
                <w:sz w:val="22"/>
                <w:szCs w:val="22"/>
              </w:rPr>
            </w:pPr>
            <w:r>
              <w:rPr>
                <w:rFonts w:ascii="Arial" w:hAnsi="Arial" w:cs="Arial"/>
                <w:sz w:val="22"/>
                <w:szCs w:val="22"/>
              </w:rPr>
              <w:t>15 - 16</w:t>
            </w:r>
          </w:p>
        </w:tc>
        <w:tc>
          <w:tcPr>
            <w:tcW w:w="1441" w:type="dxa"/>
            <w:vAlign w:val="center"/>
          </w:tcPr>
          <w:p w14:paraId="5B1EACB2" w14:textId="77777777" w:rsidR="00155000" w:rsidRDefault="00155000" w:rsidP="00BE15ED">
            <w:pPr>
              <w:jc w:val="center"/>
              <w:rPr>
                <w:rFonts w:ascii="Arial" w:hAnsi="Arial" w:cs="Arial"/>
                <w:sz w:val="22"/>
                <w:szCs w:val="22"/>
              </w:rPr>
            </w:pPr>
            <w:r>
              <w:rPr>
                <w:rFonts w:ascii="Arial" w:hAnsi="Arial" w:cs="Arial"/>
                <w:sz w:val="22"/>
                <w:szCs w:val="22"/>
              </w:rPr>
              <w:t>17 - 18</w:t>
            </w:r>
          </w:p>
        </w:tc>
      </w:tr>
      <w:tr w:rsidR="00155000" w14:paraId="4017CAD6" w14:textId="77777777" w:rsidTr="00155000">
        <w:tc>
          <w:tcPr>
            <w:tcW w:w="1769" w:type="dxa"/>
            <w:vMerge/>
            <w:vAlign w:val="center"/>
          </w:tcPr>
          <w:p w14:paraId="5BA192D3" w14:textId="77777777" w:rsidR="00155000" w:rsidRDefault="00155000" w:rsidP="00BF607C">
            <w:pPr>
              <w:jc w:val="center"/>
              <w:rPr>
                <w:rFonts w:ascii="Arial" w:hAnsi="Arial" w:cs="Arial"/>
                <w:sz w:val="22"/>
                <w:szCs w:val="22"/>
              </w:rPr>
            </w:pPr>
          </w:p>
        </w:tc>
        <w:tc>
          <w:tcPr>
            <w:tcW w:w="1497" w:type="dxa"/>
          </w:tcPr>
          <w:p w14:paraId="608A9991" w14:textId="77777777" w:rsidR="00155000" w:rsidRDefault="00155000" w:rsidP="00E65336">
            <w:pPr>
              <w:jc w:val="both"/>
              <w:rPr>
                <w:rFonts w:ascii="Arial" w:hAnsi="Arial" w:cs="Arial"/>
                <w:sz w:val="22"/>
                <w:szCs w:val="22"/>
              </w:rPr>
            </w:pPr>
            <w:r>
              <w:rPr>
                <w:rFonts w:ascii="Arial" w:hAnsi="Arial" w:cs="Arial"/>
                <w:sz w:val="22"/>
                <w:szCs w:val="22"/>
              </w:rPr>
              <w:t>Vel. vad.sk.</w:t>
            </w:r>
          </w:p>
        </w:tc>
        <w:tc>
          <w:tcPr>
            <w:tcW w:w="1684" w:type="dxa"/>
            <w:vAlign w:val="center"/>
          </w:tcPr>
          <w:p w14:paraId="4032459D" w14:textId="77777777" w:rsidR="00155000" w:rsidRDefault="00155000" w:rsidP="00BE15ED">
            <w:pPr>
              <w:jc w:val="center"/>
              <w:rPr>
                <w:rFonts w:ascii="Arial" w:hAnsi="Arial" w:cs="Arial"/>
                <w:sz w:val="22"/>
                <w:szCs w:val="22"/>
              </w:rPr>
            </w:pPr>
            <w:r>
              <w:rPr>
                <w:rFonts w:ascii="Arial" w:hAnsi="Arial" w:cs="Arial"/>
                <w:sz w:val="22"/>
                <w:szCs w:val="22"/>
              </w:rPr>
              <w:t>10</w:t>
            </w:r>
          </w:p>
        </w:tc>
        <w:tc>
          <w:tcPr>
            <w:tcW w:w="1441" w:type="dxa"/>
            <w:vAlign w:val="center"/>
          </w:tcPr>
          <w:p w14:paraId="63A56E20" w14:textId="77777777" w:rsidR="00155000" w:rsidRDefault="00155000" w:rsidP="00BE15ED">
            <w:pPr>
              <w:jc w:val="center"/>
              <w:rPr>
                <w:rFonts w:ascii="Arial" w:hAnsi="Arial" w:cs="Arial"/>
                <w:sz w:val="22"/>
                <w:szCs w:val="22"/>
              </w:rPr>
            </w:pPr>
            <w:r>
              <w:rPr>
                <w:rFonts w:ascii="Arial" w:hAnsi="Arial" w:cs="Arial"/>
                <w:sz w:val="22"/>
                <w:szCs w:val="22"/>
              </w:rPr>
              <w:t>10</w:t>
            </w:r>
          </w:p>
        </w:tc>
        <w:tc>
          <w:tcPr>
            <w:tcW w:w="1454" w:type="dxa"/>
            <w:vAlign w:val="center"/>
          </w:tcPr>
          <w:p w14:paraId="5C7EB683" w14:textId="77777777" w:rsidR="00155000" w:rsidRDefault="00155000" w:rsidP="00BE15ED">
            <w:pPr>
              <w:jc w:val="center"/>
              <w:rPr>
                <w:rFonts w:ascii="Arial" w:hAnsi="Arial" w:cs="Arial"/>
                <w:sz w:val="22"/>
                <w:szCs w:val="22"/>
              </w:rPr>
            </w:pPr>
            <w:r>
              <w:rPr>
                <w:rFonts w:ascii="Arial" w:hAnsi="Arial" w:cs="Arial"/>
                <w:sz w:val="22"/>
                <w:szCs w:val="22"/>
              </w:rPr>
              <w:t>8</w:t>
            </w:r>
          </w:p>
        </w:tc>
        <w:tc>
          <w:tcPr>
            <w:tcW w:w="1441" w:type="dxa"/>
            <w:vAlign w:val="center"/>
          </w:tcPr>
          <w:p w14:paraId="042CA738" w14:textId="77777777" w:rsidR="00155000" w:rsidRDefault="00155000" w:rsidP="00BE15ED">
            <w:pPr>
              <w:jc w:val="center"/>
              <w:rPr>
                <w:rFonts w:ascii="Arial" w:hAnsi="Arial" w:cs="Arial"/>
                <w:sz w:val="22"/>
                <w:szCs w:val="22"/>
              </w:rPr>
            </w:pPr>
            <w:r>
              <w:rPr>
                <w:rFonts w:ascii="Arial" w:hAnsi="Arial" w:cs="Arial"/>
                <w:sz w:val="22"/>
                <w:szCs w:val="22"/>
              </w:rPr>
              <w:t>6</w:t>
            </w:r>
          </w:p>
        </w:tc>
      </w:tr>
      <w:tr w:rsidR="00155000" w14:paraId="381C1130" w14:textId="77777777" w:rsidTr="00155000">
        <w:tc>
          <w:tcPr>
            <w:tcW w:w="1769" w:type="dxa"/>
            <w:vMerge/>
            <w:vAlign w:val="center"/>
          </w:tcPr>
          <w:p w14:paraId="6BCD561F" w14:textId="77777777" w:rsidR="00155000" w:rsidRDefault="00155000" w:rsidP="00BF607C">
            <w:pPr>
              <w:jc w:val="center"/>
              <w:rPr>
                <w:rFonts w:ascii="Arial" w:hAnsi="Arial" w:cs="Arial"/>
                <w:sz w:val="22"/>
                <w:szCs w:val="22"/>
              </w:rPr>
            </w:pPr>
          </w:p>
        </w:tc>
        <w:tc>
          <w:tcPr>
            <w:tcW w:w="1497" w:type="dxa"/>
          </w:tcPr>
          <w:p w14:paraId="3F6DD00F" w14:textId="77777777" w:rsidR="00155000" w:rsidRDefault="00155000" w:rsidP="00E65336">
            <w:pPr>
              <w:jc w:val="both"/>
              <w:rPr>
                <w:rFonts w:ascii="Arial" w:hAnsi="Arial" w:cs="Arial"/>
                <w:sz w:val="22"/>
                <w:szCs w:val="22"/>
              </w:rPr>
            </w:pPr>
            <w:r>
              <w:rPr>
                <w:rFonts w:ascii="Arial" w:hAnsi="Arial" w:cs="Arial"/>
                <w:sz w:val="22"/>
                <w:szCs w:val="22"/>
              </w:rPr>
              <w:t>Obseg prog.</w:t>
            </w:r>
          </w:p>
        </w:tc>
        <w:tc>
          <w:tcPr>
            <w:tcW w:w="1684" w:type="dxa"/>
            <w:vAlign w:val="center"/>
          </w:tcPr>
          <w:p w14:paraId="72D39F65" w14:textId="77777777" w:rsidR="00155000" w:rsidRDefault="00DB6AC0" w:rsidP="00CA2ED9">
            <w:pPr>
              <w:jc w:val="center"/>
              <w:rPr>
                <w:rFonts w:ascii="Arial" w:hAnsi="Arial" w:cs="Arial"/>
                <w:sz w:val="22"/>
                <w:szCs w:val="22"/>
              </w:rPr>
            </w:pPr>
            <w:r>
              <w:rPr>
                <w:rFonts w:ascii="Arial" w:hAnsi="Arial" w:cs="Arial"/>
                <w:sz w:val="22"/>
                <w:szCs w:val="22"/>
              </w:rPr>
              <w:t>230</w:t>
            </w:r>
          </w:p>
        </w:tc>
        <w:tc>
          <w:tcPr>
            <w:tcW w:w="1441" w:type="dxa"/>
            <w:vAlign w:val="center"/>
          </w:tcPr>
          <w:p w14:paraId="3B96DEA0" w14:textId="77777777" w:rsidR="00155000" w:rsidRDefault="00DB6AC0" w:rsidP="00DB6AC0">
            <w:pPr>
              <w:jc w:val="center"/>
              <w:rPr>
                <w:rFonts w:ascii="Arial" w:hAnsi="Arial" w:cs="Arial"/>
                <w:sz w:val="22"/>
                <w:szCs w:val="22"/>
              </w:rPr>
            </w:pPr>
            <w:r>
              <w:rPr>
                <w:rFonts w:ascii="Arial" w:hAnsi="Arial" w:cs="Arial"/>
                <w:sz w:val="22"/>
                <w:szCs w:val="22"/>
              </w:rPr>
              <w:t>520</w:t>
            </w:r>
          </w:p>
        </w:tc>
        <w:tc>
          <w:tcPr>
            <w:tcW w:w="1454" w:type="dxa"/>
            <w:vAlign w:val="center"/>
          </w:tcPr>
          <w:p w14:paraId="25E7808F" w14:textId="77777777" w:rsidR="00155000" w:rsidRDefault="00155000" w:rsidP="00DB6AC0">
            <w:pPr>
              <w:jc w:val="center"/>
              <w:rPr>
                <w:rFonts w:ascii="Arial" w:hAnsi="Arial" w:cs="Arial"/>
                <w:sz w:val="22"/>
                <w:szCs w:val="22"/>
              </w:rPr>
            </w:pPr>
            <w:r>
              <w:rPr>
                <w:rFonts w:ascii="Arial" w:hAnsi="Arial" w:cs="Arial"/>
                <w:sz w:val="22"/>
                <w:szCs w:val="22"/>
              </w:rPr>
              <w:t>6</w:t>
            </w:r>
            <w:r w:rsidR="00DB6AC0">
              <w:rPr>
                <w:rFonts w:ascii="Arial" w:hAnsi="Arial" w:cs="Arial"/>
                <w:sz w:val="22"/>
                <w:szCs w:val="22"/>
              </w:rPr>
              <w:t>90</w:t>
            </w:r>
          </w:p>
        </w:tc>
        <w:tc>
          <w:tcPr>
            <w:tcW w:w="1441" w:type="dxa"/>
            <w:vAlign w:val="center"/>
          </w:tcPr>
          <w:p w14:paraId="3D3BBF06" w14:textId="77777777" w:rsidR="00155000" w:rsidRDefault="00CA2ED9" w:rsidP="00DB6AC0">
            <w:pPr>
              <w:jc w:val="center"/>
              <w:rPr>
                <w:rFonts w:ascii="Arial" w:hAnsi="Arial" w:cs="Arial"/>
                <w:sz w:val="22"/>
                <w:szCs w:val="22"/>
              </w:rPr>
            </w:pPr>
            <w:r>
              <w:rPr>
                <w:rFonts w:ascii="Arial" w:hAnsi="Arial" w:cs="Arial"/>
                <w:sz w:val="22"/>
                <w:szCs w:val="22"/>
              </w:rPr>
              <w:t>6</w:t>
            </w:r>
            <w:r w:rsidR="00DB6AC0">
              <w:rPr>
                <w:rFonts w:ascii="Arial" w:hAnsi="Arial" w:cs="Arial"/>
                <w:sz w:val="22"/>
                <w:szCs w:val="22"/>
              </w:rPr>
              <w:t>90</w:t>
            </w:r>
          </w:p>
        </w:tc>
      </w:tr>
      <w:tr w:rsidR="00155000" w14:paraId="18441DE2" w14:textId="77777777" w:rsidTr="00155000">
        <w:tc>
          <w:tcPr>
            <w:tcW w:w="1769" w:type="dxa"/>
            <w:vMerge w:val="restart"/>
            <w:vAlign w:val="center"/>
          </w:tcPr>
          <w:p w14:paraId="27CC2745" w14:textId="77777777" w:rsidR="00155000" w:rsidRDefault="00155000" w:rsidP="00BF607C">
            <w:pPr>
              <w:jc w:val="center"/>
              <w:rPr>
                <w:rFonts w:ascii="Arial" w:hAnsi="Arial" w:cs="Arial"/>
                <w:sz w:val="22"/>
                <w:szCs w:val="22"/>
              </w:rPr>
            </w:pPr>
            <w:r>
              <w:rPr>
                <w:rFonts w:ascii="Arial" w:hAnsi="Arial" w:cs="Arial"/>
                <w:sz w:val="22"/>
                <w:szCs w:val="22"/>
              </w:rPr>
              <w:t>TRIATLON</w:t>
            </w:r>
          </w:p>
        </w:tc>
        <w:tc>
          <w:tcPr>
            <w:tcW w:w="1497" w:type="dxa"/>
          </w:tcPr>
          <w:p w14:paraId="5E0B4AD2" w14:textId="77777777" w:rsidR="00155000" w:rsidRDefault="00155000" w:rsidP="00E65336">
            <w:pPr>
              <w:jc w:val="both"/>
              <w:rPr>
                <w:rFonts w:ascii="Arial" w:hAnsi="Arial" w:cs="Arial"/>
                <w:sz w:val="22"/>
                <w:szCs w:val="22"/>
              </w:rPr>
            </w:pPr>
            <w:r>
              <w:rPr>
                <w:rFonts w:ascii="Arial" w:hAnsi="Arial" w:cs="Arial"/>
                <w:sz w:val="22"/>
                <w:szCs w:val="22"/>
              </w:rPr>
              <w:t>Starost</w:t>
            </w:r>
          </w:p>
        </w:tc>
        <w:tc>
          <w:tcPr>
            <w:tcW w:w="1684" w:type="dxa"/>
            <w:vAlign w:val="center"/>
          </w:tcPr>
          <w:p w14:paraId="72424270" w14:textId="77777777" w:rsidR="00155000" w:rsidRDefault="00155000" w:rsidP="00BE15ED">
            <w:pPr>
              <w:jc w:val="center"/>
              <w:rPr>
                <w:rFonts w:ascii="Arial" w:hAnsi="Arial" w:cs="Arial"/>
                <w:sz w:val="22"/>
                <w:szCs w:val="22"/>
              </w:rPr>
            </w:pPr>
            <w:r>
              <w:rPr>
                <w:rFonts w:ascii="Arial" w:hAnsi="Arial" w:cs="Arial"/>
                <w:sz w:val="22"/>
                <w:szCs w:val="22"/>
              </w:rPr>
              <w:t>12 - 13</w:t>
            </w:r>
          </w:p>
        </w:tc>
        <w:tc>
          <w:tcPr>
            <w:tcW w:w="1441" w:type="dxa"/>
            <w:vAlign w:val="center"/>
          </w:tcPr>
          <w:p w14:paraId="72FBAEF5" w14:textId="77777777" w:rsidR="00155000" w:rsidRDefault="00155000" w:rsidP="00BE15ED">
            <w:pPr>
              <w:jc w:val="center"/>
              <w:rPr>
                <w:rFonts w:ascii="Arial" w:hAnsi="Arial" w:cs="Arial"/>
                <w:sz w:val="22"/>
                <w:szCs w:val="22"/>
              </w:rPr>
            </w:pPr>
            <w:r>
              <w:rPr>
                <w:rFonts w:ascii="Arial" w:hAnsi="Arial" w:cs="Arial"/>
                <w:sz w:val="22"/>
                <w:szCs w:val="22"/>
              </w:rPr>
              <w:t>14 - 15</w:t>
            </w:r>
          </w:p>
        </w:tc>
        <w:tc>
          <w:tcPr>
            <w:tcW w:w="1454" w:type="dxa"/>
            <w:vAlign w:val="center"/>
          </w:tcPr>
          <w:p w14:paraId="3C73D8FA" w14:textId="77777777" w:rsidR="00155000" w:rsidRDefault="00155000" w:rsidP="00BE15ED">
            <w:pPr>
              <w:jc w:val="center"/>
              <w:rPr>
                <w:rFonts w:ascii="Arial" w:hAnsi="Arial" w:cs="Arial"/>
                <w:sz w:val="22"/>
                <w:szCs w:val="22"/>
              </w:rPr>
            </w:pPr>
            <w:r>
              <w:rPr>
                <w:rFonts w:ascii="Arial" w:hAnsi="Arial" w:cs="Arial"/>
                <w:sz w:val="22"/>
                <w:szCs w:val="22"/>
              </w:rPr>
              <w:t>16 - 17</w:t>
            </w:r>
          </w:p>
        </w:tc>
        <w:tc>
          <w:tcPr>
            <w:tcW w:w="1441" w:type="dxa"/>
            <w:vAlign w:val="center"/>
          </w:tcPr>
          <w:p w14:paraId="4357BEEB" w14:textId="77777777" w:rsidR="00155000" w:rsidRDefault="00155000" w:rsidP="00980C7F">
            <w:pPr>
              <w:jc w:val="center"/>
              <w:rPr>
                <w:rFonts w:ascii="Arial" w:hAnsi="Arial" w:cs="Arial"/>
                <w:sz w:val="22"/>
                <w:szCs w:val="22"/>
              </w:rPr>
            </w:pPr>
            <w:r>
              <w:rPr>
                <w:rFonts w:ascii="Arial" w:hAnsi="Arial" w:cs="Arial"/>
                <w:sz w:val="22"/>
                <w:szCs w:val="22"/>
              </w:rPr>
              <w:t xml:space="preserve">18 - </w:t>
            </w:r>
            <w:r w:rsidR="00980C7F">
              <w:rPr>
                <w:rFonts w:ascii="Arial" w:hAnsi="Arial" w:cs="Arial"/>
                <w:sz w:val="22"/>
                <w:szCs w:val="22"/>
              </w:rPr>
              <w:t>23</w:t>
            </w:r>
          </w:p>
        </w:tc>
      </w:tr>
      <w:tr w:rsidR="00155000" w14:paraId="3422DD25" w14:textId="77777777" w:rsidTr="00155000">
        <w:tc>
          <w:tcPr>
            <w:tcW w:w="1769" w:type="dxa"/>
            <w:vMerge/>
            <w:vAlign w:val="center"/>
          </w:tcPr>
          <w:p w14:paraId="083B18C8" w14:textId="77777777" w:rsidR="00155000" w:rsidRDefault="00155000" w:rsidP="00BF607C">
            <w:pPr>
              <w:jc w:val="center"/>
              <w:rPr>
                <w:rFonts w:ascii="Arial" w:hAnsi="Arial" w:cs="Arial"/>
                <w:sz w:val="22"/>
                <w:szCs w:val="22"/>
              </w:rPr>
            </w:pPr>
          </w:p>
        </w:tc>
        <w:tc>
          <w:tcPr>
            <w:tcW w:w="1497" w:type="dxa"/>
          </w:tcPr>
          <w:p w14:paraId="5E32748A" w14:textId="77777777" w:rsidR="00155000" w:rsidRDefault="00155000" w:rsidP="00E65336">
            <w:pPr>
              <w:jc w:val="both"/>
              <w:rPr>
                <w:rFonts w:ascii="Arial" w:hAnsi="Arial" w:cs="Arial"/>
                <w:sz w:val="22"/>
                <w:szCs w:val="22"/>
              </w:rPr>
            </w:pPr>
            <w:r>
              <w:rPr>
                <w:rFonts w:ascii="Arial" w:hAnsi="Arial" w:cs="Arial"/>
                <w:sz w:val="22"/>
                <w:szCs w:val="22"/>
              </w:rPr>
              <w:t>Vel. vad.sk.</w:t>
            </w:r>
          </w:p>
        </w:tc>
        <w:tc>
          <w:tcPr>
            <w:tcW w:w="1684" w:type="dxa"/>
            <w:vAlign w:val="center"/>
          </w:tcPr>
          <w:p w14:paraId="50ADC1B3" w14:textId="77777777" w:rsidR="00155000" w:rsidRDefault="00155000" w:rsidP="00BE15ED">
            <w:pPr>
              <w:jc w:val="center"/>
              <w:rPr>
                <w:rFonts w:ascii="Arial" w:hAnsi="Arial" w:cs="Arial"/>
                <w:sz w:val="22"/>
                <w:szCs w:val="22"/>
              </w:rPr>
            </w:pPr>
            <w:r>
              <w:rPr>
                <w:rFonts w:ascii="Arial" w:hAnsi="Arial" w:cs="Arial"/>
                <w:sz w:val="22"/>
                <w:szCs w:val="22"/>
              </w:rPr>
              <w:t>8</w:t>
            </w:r>
          </w:p>
        </w:tc>
        <w:tc>
          <w:tcPr>
            <w:tcW w:w="1441" w:type="dxa"/>
            <w:vAlign w:val="center"/>
          </w:tcPr>
          <w:p w14:paraId="34ECDBA0" w14:textId="77777777" w:rsidR="00155000" w:rsidRDefault="00155000" w:rsidP="00BE15ED">
            <w:pPr>
              <w:jc w:val="center"/>
              <w:rPr>
                <w:rFonts w:ascii="Arial" w:hAnsi="Arial" w:cs="Arial"/>
                <w:sz w:val="22"/>
                <w:szCs w:val="22"/>
              </w:rPr>
            </w:pPr>
            <w:r>
              <w:rPr>
                <w:rFonts w:ascii="Arial" w:hAnsi="Arial" w:cs="Arial"/>
                <w:sz w:val="22"/>
                <w:szCs w:val="22"/>
              </w:rPr>
              <w:t>8</w:t>
            </w:r>
          </w:p>
        </w:tc>
        <w:tc>
          <w:tcPr>
            <w:tcW w:w="1454" w:type="dxa"/>
            <w:vAlign w:val="center"/>
          </w:tcPr>
          <w:p w14:paraId="7DB25CAB" w14:textId="77777777" w:rsidR="00155000" w:rsidRDefault="00155000" w:rsidP="00BE15ED">
            <w:pPr>
              <w:jc w:val="center"/>
              <w:rPr>
                <w:rFonts w:ascii="Arial" w:hAnsi="Arial" w:cs="Arial"/>
                <w:sz w:val="22"/>
                <w:szCs w:val="22"/>
              </w:rPr>
            </w:pPr>
            <w:r>
              <w:rPr>
                <w:rFonts w:ascii="Arial" w:hAnsi="Arial" w:cs="Arial"/>
                <w:sz w:val="22"/>
                <w:szCs w:val="22"/>
              </w:rPr>
              <w:t>8</w:t>
            </w:r>
          </w:p>
        </w:tc>
        <w:tc>
          <w:tcPr>
            <w:tcW w:w="1441" w:type="dxa"/>
            <w:vAlign w:val="center"/>
          </w:tcPr>
          <w:p w14:paraId="3E99FA44" w14:textId="77777777" w:rsidR="00155000" w:rsidRDefault="00155000" w:rsidP="00BE15ED">
            <w:pPr>
              <w:jc w:val="center"/>
              <w:rPr>
                <w:rFonts w:ascii="Arial" w:hAnsi="Arial" w:cs="Arial"/>
                <w:sz w:val="22"/>
                <w:szCs w:val="22"/>
              </w:rPr>
            </w:pPr>
            <w:r>
              <w:rPr>
                <w:rFonts w:ascii="Arial" w:hAnsi="Arial" w:cs="Arial"/>
                <w:sz w:val="22"/>
                <w:szCs w:val="22"/>
              </w:rPr>
              <w:t>8</w:t>
            </w:r>
          </w:p>
        </w:tc>
      </w:tr>
      <w:tr w:rsidR="00155000" w14:paraId="321EFB16" w14:textId="77777777" w:rsidTr="00155000">
        <w:tc>
          <w:tcPr>
            <w:tcW w:w="1769" w:type="dxa"/>
            <w:vMerge/>
            <w:vAlign w:val="center"/>
          </w:tcPr>
          <w:p w14:paraId="388A9122" w14:textId="77777777" w:rsidR="00155000" w:rsidRDefault="00155000" w:rsidP="00BF607C">
            <w:pPr>
              <w:jc w:val="center"/>
              <w:rPr>
                <w:rFonts w:ascii="Arial" w:hAnsi="Arial" w:cs="Arial"/>
                <w:sz w:val="22"/>
                <w:szCs w:val="22"/>
              </w:rPr>
            </w:pPr>
          </w:p>
        </w:tc>
        <w:tc>
          <w:tcPr>
            <w:tcW w:w="1497" w:type="dxa"/>
          </w:tcPr>
          <w:p w14:paraId="36EEA423" w14:textId="77777777" w:rsidR="00155000" w:rsidRDefault="00155000" w:rsidP="00E65336">
            <w:pPr>
              <w:jc w:val="both"/>
              <w:rPr>
                <w:rFonts w:ascii="Arial" w:hAnsi="Arial" w:cs="Arial"/>
                <w:sz w:val="22"/>
                <w:szCs w:val="22"/>
              </w:rPr>
            </w:pPr>
            <w:r>
              <w:rPr>
                <w:rFonts w:ascii="Arial" w:hAnsi="Arial" w:cs="Arial"/>
                <w:sz w:val="22"/>
                <w:szCs w:val="22"/>
              </w:rPr>
              <w:t>Obseg prog.</w:t>
            </w:r>
          </w:p>
        </w:tc>
        <w:tc>
          <w:tcPr>
            <w:tcW w:w="1684" w:type="dxa"/>
            <w:vAlign w:val="center"/>
          </w:tcPr>
          <w:p w14:paraId="7C1BA3EF" w14:textId="77777777" w:rsidR="00155000" w:rsidRDefault="00155000" w:rsidP="00BE15ED">
            <w:pPr>
              <w:jc w:val="center"/>
              <w:rPr>
                <w:rFonts w:ascii="Arial" w:hAnsi="Arial" w:cs="Arial"/>
                <w:sz w:val="22"/>
                <w:szCs w:val="22"/>
              </w:rPr>
            </w:pPr>
            <w:r>
              <w:rPr>
                <w:rFonts w:ascii="Arial" w:hAnsi="Arial" w:cs="Arial"/>
                <w:sz w:val="22"/>
                <w:szCs w:val="22"/>
              </w:rPr>
              <w:t>200</w:t>
            </w:r>
          </w:p>
        </w:tc>
        <w:tc>
          <w:tcPr>
            <w:tcW w:w="1441" w:type="dxa"/>
            <w:vAlign w:val="center"/>
          </w:tcPr>
          <w:p w14:paraId="4B6D0421" w14:textId="77777777" w:rsidR="00155000" w:rsidRDefault="00155000" w:rsidP="00BE15ED">
            <w:pPr>
              <w:jc w:val="center"/>
              <w:rPr>
                <w:rFonts w:ascii="Arial" w:hAnsi="Arial" w:cs="Arial"/>
                <w:sz w:val="22"/>
                <w:szCs w:val="22"/>
              </w:rPr>
            </w:pPr>
            <w:r>
              <w:rPr>
                <w:rFonts w:ascii="Arial" w:hAnsi="Arial" w:cs="Arial"/>
                <w:sz w:val="22"/>
                <w:szCs w:val="22"/>
              </w:rPr>
              <w:t>400</w:t>
            </w:r>
          </w:p>
        </w:tc>
        <w:tc>
          <w:tcPr>
            <w:tcW w:w="1454" w:type="dxa"/>
            <w:vAlign w:val="center"/>
          </w:tcPr>
          <w:p w14:paraId="30444D04" w14:textId="77777777" w:rsidR="00155000" w:rsidRDefault="00155000" w:rsidP="00BE15ED">
            <w:pPr>
              <w:jc w:val="center"/>
              <w:rPr>
                <w:rFonts w:ascii="Arial" w:hAnsi="Arial" w:cs="Arial"/>
                <w:sz w:val="22"/>
                <w:szCs w:val="22"/>
              </w:rPr>
            </w:pPr>
            <w:r>
              <w:rPr>
                <w:rFonts w:ascii="Arial" w:hAnsi="Arial" w:cs="Arial"/>
                <w:sz w:val="22"/>
                <w:szCs w:val="22"/>
              </w:rPr>
              <w:t>480</w:t>
            </w:r>
          </w:p>
        </w:tc>
        <w:tc>
          <w:tcPr>
            <w:tcW w:w="1441" w:type="dxa"/>
            <w:vAlign w:val="center"/>
          </w:tcPr>
          <w:p w14:paraId="474B62ED" w14:textId="77777777" w:rsidR="00155000" w:rsidRDefault="00155000" w:rsidP="00BE15ED">
            <w:pPr>
              <w:jc w:val="center"/>
              <w:rPr>
                <w:rFonts w:ascii="Arial" w:hAnsi="Arial" w:cs="Arial"/>
                <w:sz w:val="22"/>
                <w:szCs w:val="22"/>
              </w:rPr>
            </w:pPr>
            <w:r>
              <w:rPr>
                <w:rFonts w:ascii="Arial" w:hAnsi="Arial" w:cs="Arial"/>
                <w:sz w:val="22"/>
                <w:szCs w:val="22"/>
              </w:rPr>
              <w:t>600</w:t>
            </w:r>
          </w:p>
        </w:tc>
      </w:tr>
      <w:tr w:rsidR="00155000" w14:paraId="3D8FF2DD" w14:textId="77777777" w:rsidTr="00155000">
        <w:tc>
          <w:tcPr>
            <w:tcW w:w="1769" w:type="dxa"/>
            <w:vMerge w:val="restart"/>
            <w:vAlign w:val="center"/>
          </w:tcPr>
          <w:p w14:paraId="69933E6D" w14:textId="77777777" w:rsidR="00155000" w:rsidRDefault="00155000" w:rsidP="00BF607C">
            <w:pPr>
              <w:jc w:val="center"/>
              <w:rPr>
                <w:rFonts w:ascii="Arial" w:hAnsi="Arial" w:cs="Arial"/>
                <w:sz w:val="22"/>
                <w:szCs w:val="22"/>
              </w:rPr>
            </w:pPr>
            <w:r>
              <w:rPr>
                <w:rFonts w:ascii="Arial" w:hAnsi="Arial" w:cs="Arial"/>
                <w:sz w:val="22"/>
                <w:szCs w:val="22"/>
              </w:rPr>
              <w:t>STRELSTVO</w:t>
            </w:r>
          </w:p>
        </w:tc>
        <w:tc>
          <w:tcPr>
            <w:tcW w:w="1497" w:type="dxa"/>
          </w:tcPr>
          <w:p w14:paraId="50CEC7B8" w14:textId="77777777" w:rsidR="00155000" w:rsidRDefault="00155000" w:rsidP="00E65336">
            <w:pPr>
              <w:jc w:val="both"/>
              <w:rPr>
                <w:rFonts w:ascii="Arial" w:hAnsi="Arial" w:cs="Arial"/>
                <w:sz w:val="22"/>
                <w:szCs w:val="22"/>
              </w:rPr>
            </w:pPr>
            <w:r>
              <w:rPr>
                <w:rFonts w:ascii="Arial" w:hAnsi="Arial" w:cs="Arial"/>
                <w:sz w:val="22"/>
                <w:szCs w:val="22"/>
              </w:rPr>
              <w:t>Starost</w:t>
            </w:r>
          </w:p>
        </w:tc>
        <w:tc>
          <w:tcPr>
            <w:tcW w:w="1684" w:type="dxa"/>
            <w:vAlign w:val="center"/>
          </w:tcPr>
          <w:p w14:paraId="27D0BBCE" w14:textId="77777777" w:rsidR="00155000" w:rsidRDefault="00155000" w:rsidP="00BE15ED">
            <w:pPr>
              <w:jc w:val="center"/>
              <w:rPr>
                <w:rFonts w:ascii="Arial" w:hAnsi="Arial" w:cs="Arial"/>
                <w:sz w:val="22"/>
                <w:szCs w:val="22"/>
              </w:rPr>
            </w:pPr>
            <w:r>
              <w:rPr>
                <w:rFonts w:ascii="Arial" w:hAnsi="Arial" w:cs="Arial"/>
                <w:sz w:val="22"/>
                <w:szCs w:val="22"/>
              </w:rPr>
              <w:t>12 - 13</w:t>
            </w:r>
          </w:p>
        </w:tc>
        <w:tc>
          <w:tcPr>
            <w:tcW w:w="1441" w:type="dxa"/>
            <w:vAlign w:val="center"/>
          </w:tcPr>
          <w:p w14:paraId="0DC19F23" w14:textId="77777777" w:rsidR="00155000" w:rsidRDefault="00155000" w:rsidP="00BE15ED">
            <w:pPr>
              <w:jc w:val="center"/>
              <w:rPr>
                <w:rFonts w:ascii="Arial" w:hAnsi="Arial" w:cs="Arial"/>
                <w:sz w:val="22"/>
                <w:szCs w:val="22"/>
              </w:rPr>
            </w:pPr>
            <w:r>
              <w:rPr>
                <w:rFonts w:ascii="Arial" w:hAnsi="Arial" w:cs="Arial"/>
                <w:sz w:val="22"/>
                <w:szCs w:val="22"/>
              </w:rPr>
              <w:t>14 - 15</w:t>
            </w:r>
          </w:p>
        </w:tc>
        <w:tc>
          <w:tcPr>
            <w:tcW w:w="1454" w:type="dxa"/>
            <w:vAlign w:val="center"/>
          </w:tcPr>
          <w:p w14:paraId="5802B843" w14:textId="77777777" w:rsidR="00155000" w:rsidRDefault="00155000" w:rsidP="00BE15ED">
            <w:pPr>
              <w:jc w:val="center"/>
              <w:rPr>
                <w:rFonts w:ascii="Arial" w:hAnsi="Arial" w:cs="Arial"/>
                <w:sz w:val="22"/>
                <w:szCs w:val="22"/>
              </w:rPr>
            </w:pPr>
            <w:r>
              <w:rPr>
                <w:rFonts w:ascii="Arial" w:hAnsi="Arial" w:cs="Arial"/>
                <w:sz w:val="22"/>
                <w:szCs w:val="22"/>
              </w:rPr>
              <w:t>16 - 17</w:t>
            </w:r>
          </w:p>
        </w:tc>
        <w:tc>
          <w:tcPr>
            <w:tcW w:w="1441" w:type="dxa"/>
            <w:vAlign w:val="center"/>
          </w:tcPr>
          <w:p w14:paraId="7B63C52B" w14:textId="77777777" w:rsidR="00155000" w:rsidRDefault="00155000" w:rsidP="00BE15ED">
            <w:pPr>
              <w:jc w:val="center"/>
              <w:rPr>
                <w:rFonts w:ascii="Arial" w:hAnsi="Arial" w:cs="Arial"/>
                <w:sz w:val="22"/>
                <w:szCs w:val="22"/>
              </w:rPr>
            </w:pPr>
            <w:r>
              <w:rPr>
                <w:rFonts w:ascii="Arial" w:hAnsi="Arial" w:cs="Arial"/>
                <w:sz w:val="22"/>
                <w:szCs w:val="22"/>
              </w:rPr>
              <w:t>18 - 20</w:t>
            </w:r>
          </w:p>
        </w:tc>
      </w:tr>
      <w:tr w:rsidR="00155000" w14:paraId="118A75AF" w14:textId="77777777" w:rsidTr="00155000">
        <w:tc>
          <w:tcPr>
            <w:tcW w:w="1769" w:type="dxa"/>
            <w:vMerge/>
            <w:vAlign w:val="center"/>
          </w:tcPr>
          <w:p w14:paraId="5664E605" w14:textId="77777777" w:rsidR="00155000" w:rsidRDefault="00155000" w:rsidP="00BF607C">
            <w:pPr>
              <w:jc w:val="center"/>
              <w:rPr>
                <w:rFonts w:ascii="Arial" w:hAnsi="Arial" w:cs="Arial"/>
                <w:sz w:val="22"/>
                <w:szCs w:val="22"/>
              </w:rPr>
            </w:pPr>
          </w:p>
        </w:tc>
        <w:tc>
          <w:tcPr>
            <w:tcW w:w="1497" w:type="dxa"/>
          </w:tcPr>
          <w:p w14:paraId="77D93092" w14:textId="77777777" w:rsidR="00155000" w:rsidRDefault="00155000" w:rsidP="00E65336">
            <w:pPr>
              <w:jc w:val="both"/>
              <w:rPr>
                <w:rFonts w:ascii="Arial" w:hAnsi="Arial" w:cs="Arial"/>
                <w:sz w:val="22"/>
                <w:szCs w:val="22"/>
              </w:rPr>
            </w:pPr>
            <w:r>
              <w:rPr>
                <w:rFonts w:ascii="Arial" w:hAnsi="Arial" w:cs="Arial"/>
                <w:sz w:val="22"/>
                <w:szCs w:val="22"/>
              </w:rPr>
              <w:t>Vel. vad.sk.</w:t>
            </w:r>
          </w:p>
        </w:tc>
        <w:tc>
          <w:tcPr>
            <w:tcW w:w="1684" w:type="dxa"/>
            <w:vAlign w:val="center"/>
          </w:tcPr>
          <w:p w14:paraId="62293A50" w14:textId="77777777" w:rsidR="00155000" w:rsidRDefault="00155000" w:rsidP="00E65336">
            <w:pPr>
              <w:jc w:val="center"/>
              <w:rPr>
                <w:rFonts w:ascii="Arial" w:hAnsi="Arial" w:cs="Arial"/>
                <w:sz w:val="22"/>
                <w:szCs w:val="22"/>
              </w:rPr>
            </w:pPr>
            <w:r>
              <w:rPr>
                <w:rFonts w:ascii="Arial" w:hAnsi="Arial" w:cs="Arial"/>
                <w:sz w:val="22"/>
                <w:szCs w:val="22"/>
              </w:rPr>
              <w:t>8</w:t>
            </w:r>
          </w:p>
        </w:tc>
        <w:tc>
          <w:tcPr>
            <w:tcW w:w="1441" w:type="dxa"/>
            <w:vAlign w:val="center"/>
          </w:tcPr>
          <w:p w14:paraId="62AEF0D8" w14:textId="77777777" w:rsidR="00155000" w:rsidRDefault="00155000" w:rsidP="00E65336">
            <w:pPr>
              <w:jc w:val="center"/>
              <w:rPr>
                <w:rFonts w:ascii="Arial" w:hAnsi="Arial" w:cs="Arial"/>
                <w:sz w:val="22"/>
                <w:szCs w:val="22"/>
              </w:rPr>
            </w:pPr>
            <w:r>
              <w:rPr>
                <w:rFonts w:ascii="Arial" w:hAnsi="Arial" w:cs="Arial"/>
                <w:sz w:val="22"/>
                <w:szCs w:val="22"/>
              </w:rPr>
              <w:t>8</w:t>
            </w:r>
          </w:p>
        </w:tc>
        <w:tc>
          <w:tcPr>
            <w:tcW w:w="1454" w:type="dxa"/>
            <w:vAlign w:val="center"/>
          </w:tcPr>
          <w:p w14:paraId="6C5A69E1" w14:textId="77777777" w:rsidR="00155000" w:rsidRDefault="00155000" w:rsidP="00E65336">
            <w:pPr>
              <w:jc w:val="center"/>
              <w:rPr>
                <w:rFonts w:ascii="Arial" w:hAnsi="Arial" w:cs="Arial"/>
                <w:sz w:val="22"/>
                <w:szCs w:val="22"/>
              </w:rPr>
            </w:pPr>
            <w:r>
              <w:rPr>
                <w:rFonts w:ascii="Arial" w:hAnsi="Arial" w:cs="Arial"/>
                <w:sz w:val="22"/>
                <w:szCs w:val="22"/>
              </w:rPr>
              <w:t>6</w:t>
            </w:r>
          </w:p>
        </w:tc>
        <w:tc>
          <w:tcPr>
            <w:tcW w:w="1441" w:type="dxa"/>
            <w:vAlign w:val="center"/>
          </w:tcPr>
          <w:p w14:paraId="639CCDA7" w14:textId="77777777" w:rsidR="00155000" w:rsidRDefault="00155000" w:rsidP="00E65336">
            <w:pPr>
              <w:jc w:val="center"/>
              <w:rPr>
                <w:rFonts w:ascii="Arial" w:hAnsi="Arial" w:cs="Arial"/>
                <w:sz w:val="22"/>
                <w:szCs w:val="22"/>
              </w:rPr>
            </w:pPr>
            <w:r>
              <w:rPr>
                <w:rFonts w:ascii="Arial" w:hAnsi="Arial" w:cs="Arial"/>
                <w:sz w:val="22"/>
                <w:szCs w:val="22"/>
              </w:rPr>
              <w:t>6</w:t>
            </w:r>
          </w:p>
        </w:tc>
      </w:tr>
      <w:tr w:rsidR="00155000" w14:paraId="3C37E7EB" w14:textId="77777777" w:rsidTr="00155000">
        <w:tc>
          <w:tcPr>
            <w:tcW w:w="1769" w:type="dxa"/>
            <w:vMerge/>
            <w:vAlign w:val="center"/>
          </w:tcPr>
          <w:p w14:paraId="07D17147" w14:textId="77777777" w:rsidR="00155000" w:rsidRDefault="00155000" w:rsidP="00BF607C">
            <w:pPr>
              <w:jc w:val="center"/>
              <w:rPr>
                <w:rFonts w:ascii="Arial" w:hAnsi="Arial" w:cs="Arial"/>
                <w:sz w:val="22"/>
                <w:szCs w:val="22"/>
              </w:rPr>
            </w:pPr>
          </w:p>
        </w:tc>
        <w:tc>
          <w:tcPr>
            <w:tcW w:w="1497" w:type="dxa"/>
          </w:tcPr>
          <w:p w14:paraId="08F354D6" w14:textId="77777777" w:rsidR="00155000" w:rsidRDefault="00155000" w:rsidP="00E65336">
            <w:pPr>
              <w:jc w:val="both"/>
              <w:rPr>
                <w:rFonts w:ascii="Arial" w:hAnsi="Arial" w:cs="Arial"/>
                <w:sz w:val="22"/>
                <w:szCs w:val="22"/>
              </w:rPr>
            </w:pPr>
            <w:r>
              <w:rPr>
                <w:rFonts w:ascii="Arial" w:hAnsi="Arial" w:cs="Arial"/>
                <w:sz w:val="22"/>
                <w:szCs w:val="22"/>
              </w:rPr>
              <w:t>Obseg prog.</w:t>
            </w:r>
          </w:p>
        </w:tc>
        <w:tc>
          <w:tcPr>
            <w:tcW w:w="1684" w:type="dxa"/>
            <w:vAlign w:val="center"/>
          </w:tcPr>
          <w:p w14:paraId="7A0A5760" w14:textId="77777777" w:rsidR="00155000" w:rsidRDefault="00155000" w:rsidP="00BE15ED">
            <w:pPr>
              <w:jc w:val="center"/>
              <w:rPr>
                <w:rFonts w:ascii="Arial" w:hAnsi="Arial" w:cs="Arial"/>
                <w:sz w:val="22"/>
                <w:szCs w:val="22"/>
              </w:rPr>
            </w:pPr>
            <w:r>
              <w:rPr>
                <w:rFonts w:ascii="Arial" w:hAnsi="Arial" w:cs="Arial"/>
                <w:sz w:val="22"/>
                <w:szCs w:val="22"/>
              </w:rPr>
              <w:t>200</w:t>
            </w:r>
          </w:p>
        </w:tc>
        <w:tc>
          <w:tcPr>
            <w:tcW w:w="1441" w:type="dxa"/>
            <w:vAlign w:val="center"/>
          </w:tcPr>
          <w:p w14:paraId="79C70292" w14:textId="77777777" w:rsidR="00155000" w:rsidRDefault="00155000" w:rsidP="00BE15ED">
            <w:pPr>
              <w:jc w:val="center"/>
              <w:rPr>
                <w:rFonts w:ascii="Arial" w:hAnsi="Arial" w:cs="Arial"/>
                <w:sz w:val="22"/>
                <w:szCs w:val="22"/>
              </w:rPr>
            </w:pPr>
            <w:r>
              <w:rPr>
                <w:rFonts w:ascii="Arial" w:hAnsi="Arial" w:cs="Arial"/>
                <w:sz w:val="22"/>
                <w:szCs w:val="22"/>
              </w:rPr>
              <w:t>200</w:t>
            </w:r>
          </w:p>
        </w:tc>
        <w:tc>
          <w:tcPr>
            <w:tcW w:w="1454" w:type="dxa"/>
            <w:vAlign w:val="center"/>
          </w:tcPr>
          <w:p w14:paraId="62BA8F40" w14:textId="77777777" w:rsidR="00155000" w:rsidRDefault="00155000" w:rsidP="00BE15ED">
            <w:pPr>
              <w:jc w:val="center"/>
              <w:rPr>
                <w:rFonts w:ascii="Arial" w:hAnsi="Arial" w:cs="Arial"/>
                <w:sz w:val="22"/>
                <w:szCs w:val="22"/>
              </w:rPr>
            </w:pPr>
            <w:r>
              <w:rPr>
                <w:rFonts w:ascii="Arial" w:hAnsi="Arial" w:cs="Arial"/>
                <w:sz w:val="22"/>
                <w:szCs w:val="22"/>
              </w:rPr>
              <w:t>240</w:t>
            </w:r>
          </w:p>
        </w:tc>
        <w:tc>
          <w:tcPr>
            <w:tcW w:w="1441" w:type="dxa"/>
            <w:vAlign w:val="center"/>
          </w:tcPr>
          <w:p w14:paraId="2A167FF7" w14:textId="77777777" w:rsidR="00155000" w:rsidRDefault="00155000" w:rsidP="00BE15ED">
            <w:pPr>
              <w:jc w:val="center"/>
              <w:rPr>
                <w:rFonts w:ascii="Arial" w:hAnsi="Arial" w:cs="Arial"/>
                <w:sz w:val="22"/>
                <w:szCs w:val="22"/>
              </w:rPr>
            </w:pPr>
            <w:r>
              <w:rPr>
                <w:rFonts w:ascii="Arial" w:hAnsi="Arial" w:cs="Arial"/>
                <w:sz w:val="22"/>
                <w:szCs w:val="22"/>
              </w:rPr>
              <w:t>320</w:t>
            </w:r>
          </w:p>
        </w:tc>
      </w:tr>
      <w:tr w:rsidR="00155000" w14:paraId="46900BAE" w14:textId="77777777" w:rsidTr="00155000">
        <w:tc>
          <w:tcPr>
            <w:tcW w:w="1769" w:type="dxa"/>
            <w:vMerge w:val="restart"/>
            <w:vAlign w:val="center"/>
          </w:tcPr>
          <w:p w14:paraId="47C8FD42" w14:textId="77777777" w:rsidR="00155000" w:rsidRDefault="00155000" w:rsidP="00BF607C">
            <w:pPr>
              <w:jc w:val="center"/>
              <w:rPr>
                <w:rFonts w:ascii="Arial" w:hAnsi="Arial" w:cs="Arial"/>
                <w:sz w:val="22"/>
                <w:szCs w:val="22"/>
              </w:rPr>
            </w:pPr>
            <w:r>
              <w:rPr>
                <w:rFonts w:ascii="Arial" w:hAnsi="Arial" w:cs="Arial"/>
                <w:sz w:val="22"/>
                <w:szCs w:val="22"/>
              </w:rPr>
              <w:t>ŠPORTNO PLEZANJE</w:t>
            </w:r>
          </w:p>
        </w:tc>
        <w:tc>
          <w:tcPr>
            <w:tcW w:w="1497" w:type="dxa"/>
          </w:tcPr>
          <w:p w14:paraId="04A8B37B" w14:textId="77777777" w:rsidR="00155000" w:rsidRDefault="00155000" w:rsidP="00E65336">
            <w:pPr>
              <w:jc w:val="both"/>
              <w:rPr>
                <w:rFonts w:ascii="Arial" w:hAnsi="Arial" w:cs="Arial"/>
                <w:sz w:val="22"/>
                <w:szCs w:val="22"/>
              </w:rPr>
            </w:pPr>
            <w:r>
              <w:rPr>
                <w:rFonts w:ascii="Arial" w:hAnsi="Arial" w:cs="Arial"/>
                <w:sz w:val="22"/>
                <w:szCs w:val="22"/>
              </w:rPr>
              <w:t>Starost</w:t>
            </w:r>
          </w:p>
        </w:tc>
        <w:tc>
          <w:tcPr>
            <w:tcW w:w="1684" w:type="dxa"/>
            <w:vAlign w:val="center"/>
          </w:tcPr>
          <w:p w14:paraId="56FA3BBE" w14:textId="77777777" w:rsidR="00155000" w:rsidRDefault="00155000" w:rsidP="00BE15ED">
            <w:pPr>
              <w:jc w:val="center"/>
              <w:rPr>
                <w:rFonts w:ascii="Arial" w:hAnsi="Arial" w:cs="Arial"/>
                <w:sz w:val="22"/>
                <w:szCs w:val="22"/>
              </w:rPr>
            </w:pPr>
            <w:r>
              <w:rPr>
                <w:rFonts w:ascii="Arial" w:hAnsi="Arial" w:cs="Arial"/>
                <w:sz w:val="22"/>
                <w:szCs w:val="22"/>
              </w:rPr>
              <w:t>12-13</w:t>
            </w:r>
          </w:p>
        </w:tc>
        <w:tc>
          <w:tcPr>
            <w:tcW w:w="1441" w:type="dxa"/>
            <w:vAlign w:val="center"/>
          </w:tcPr>
          <w:p w14:paraId="58D2BB7E" w14:textId="77777777" w:rsidR="00155000" w:rsidRDefault="00155000" w:rsidP="00BE15ED">
            <w:pPr>
              <w:jc w:val="center"/>
              <w:rPr>
                <w:rFonts w:ascii="Arial" w:hAnsi="Arial" w:cs="Arial"/>
                <w:sz w:val="22"/>
                <w:szCs w:val="22"/>
              </w:rPr>
            </w:pPr>
            <w:r>
              <w:rPr>
                <w:rFonts w:ascii="Arial" w:hAnsi="Arial" w:cs="Arial"/>
                <w:sz w:val="22"/>
                <w:szCs w:val="22"/>
              </w:rPr>
              <w:t>14 -15</w:t>
            </w:r>
          </w:p>
        </w:tc>
        <w:tc>
          <w:tcPr>
            <w:tcW w:w="1454" w:type="dxa"/>
            <w:vAlign w:val="center"/>
          </w:tcPr>
          <w:p w14:paraId="276FB7F4" w14:textId="77777777" w:rsidR="00155000" w:rsidRDefault="00155000" w:rsidP="00BE15ED">
            <w:pPr>
              <w:jc w:val="center"/>
              <w:rPr>
                <w:rFonts w:ascii="Arial" w:hAnsi="Arial" w:cs="Arial"/>
                <w:sz w:val="22"/>
                <w:szCs w:val="22"/>
              </w:rPr>
            </w:pPr>
            <w:r>
              <w:rPr>
                <w:rFonts w:ascii="Arial" w:hAnsi="Arial" w:cs="Arial"/>
                <w:sz w:val="22"/>
                <w:szCs w:val="22"/>
              </w:rPr>
              <w:t>16 - 17</w:t>
            </w:r>
          </w:p>
        </w:tc>
        <w:tc>
          <w:tcPr>
            <w:tcW w:w="1441" w:type="dxa"/>
            <w:vAlign w:val="center"/>
          </w:tcPr>
          <w:p w14:paraId="03F0C3B1" w14:textId="77777777" w:rsidR="00155000" w:rsidRDefault="00155000" w:rsidP="00BE15ED">
            <w:pPr>
              <w:jc w:val="center"/>
              <w:rPr>
                <w:rFonts w:ascii="Arial" w:hAnsi="Arial" w:cs="Arial"/>
                <w:sz w:val="22"/>
                <w:szCs w:val="22"/>
              </w:rPr>
            </w:pPr>
            <w:r>
              <w:rPr>
                <w:rFonts w:ascii="Arial" w:hAnsi="Arial" w:cs="Arial"/>
                <w:sz w:val="22"/>
                <w:szCs w:val="22"/>
              </w:rPr>
              <w:t>18 - 19</w:t>
            </w:r>
          </w:p>
        </w:tc>
      </w:tr>
      <w:tr w:rsidR="00155000" w14:paraId="6B4507F5" w14:textId="77777777" w:rsidTr="00155000">
        <w:tc>
          <w:tcPr>
            <w:tcW w:w="1769" w:type="dxa"/>
            <w:vMerge/>
            <w:vAlign w:val="center"/>
          </w:tcPr>
          <w:p w14:paraId="1F1CFCC3" w14:textId="77777777" w:rsidR="00155000" w:rsidRDefault="00155000" w:rsidP="00BE15ED">
            <w:pPr>
              <w:jc w:val="center"/>
              <w:rPr>
                <w:rFonts w:ascii="Arial" w:hAnsi="Arial" w:cs="Arial"/>
                <w:sz w:val="22"/>
                <w:szCs w:val="22"/>
              </w:rPr>
            </w:pPr>
          </w:p>
        </w:tc>
        <w:tc>
          <w:tcPr>
            <w:tcW w:w="1497" w:type="dxa"/>
          </w:tcPr>
          <w:p w14:paraId="3619838E" w14:textId="77777777" w:rsidR="00155000" w:rsidRDefault="00155000" w:rsidP="00E65336">
            <w:pPr>
              <w:jc w:val="both"/>
              <w:rPr>
                <w:rFonts w:ascii="Arial" w:hAnsi="Arial" w:cs="Arial"/>
                <w:sz w:val="22"/>
                <w:szCs w:val="22"/>
              </w:rPr>
            </w:pPr>
            <w:r>
              <w:rPr>
                <w:rFonts w:ascii="Arial" w:hAnsi="Arial" w:cs="Arial"/>
                <w:sz w:val="22"/>
                <w:szCs w:val="22"/>
              </w:rPr>
              <w:t>Vel. vad.sk.</w:t>
            </w:r>
          </w:p>
        </w:tc>
        <w:tc>
          <w:tcPr>
            <w:tcW w:w="1684" w:type="dxa"/>
            <w:vAlign w:val="center"/>
          </w:tcPr>
          <w:p w14:paraId="0BD8B9B4" w14:textId="77777777" w:rsidR="00155000" w:rsidRDefault="00155000" w:rsidP="00155000">
            <w:pPr>
              <w:jc w:val="center"/>
              <w:rPr>
                <w:rFonts w:ascii="Arial" w:hAnsi="Arial" w:cs="Arial"/>
                <w:sz w:val="22"/>
                <w:szCs w:val="22"/>
              </w:rPr>
            </w:pPr>
            <w:r>
              <w:rPr>
                <w:rFonts w:ascii="Arial" w:hAnsi="Arial" w:cs="Arial"/>
                <w:sz w:val="22"/>
                <w:szCs w:val="22"/>
              </w:rPr>
              <w:t>10</w:t>
            </w:r>
          </w:p>
        </w:tc>
        <w:tc>
          <w:tcPr>
            <w:tcW w:w="1441" w:type="dxa"/>
            <w:vAlign w:val="center"/>
          </w:tcPr>
          <w:p w14:paraId="1458DD13" w14:textId="77777777" w:rsidR="00155000" w:rsidRDefault="00155000" w:rsidP="00BF607C">
            <w:pPr>
              <w:jc w:val="center"/>
              <w:rPr>
                <w:rFonts w:ascii="Arial" w:hAnsi="Arial" w:cs="Arial"/>
                <w:sz w:val="22"/>
                <w:szCs w:val="22"/>
              </w:rPr>
            </w:pPr>
            <w:r>
              <w:rPr>
                <w:rFonts w:ascii="Arial" w:hAnsi="Arial" w:cs="Arial"/>
                <w:sz w:val="22"/>
                <w:szCs w:val="22"/>
              </w:rPr>
              <w:t>8</w:t>
            </w:r>
          </w:p>
        </w:tc>
        <w:tc>
          <w:tcPr>
            <w:tcW w:w="1454" w:type="dxa"/>
            <w:vAlign w:val="center"/>
          </w:tcPr>
          <w:p w14:paraId="3025DB99" w14:textId="77777777" w:rsidR="00155000" w:rsidRDefault="00155000" w:rsidP="00BF607C">
            <w:pPr>
              <w:jc w:val="center"/>
              <w:rPr>
                <w:rFonts w:ascii="Arial" w:hAnsi="Arial" w:cs="Arial"/>
                <w:sz w:val="22"/>
                <w:szCs w:val="22"/>
              </w:rPr>
            </w:pPr>
            <w:r>
              <w:rPr>
                <w:rFonts w:ascii="Arial" w:hAnsi="Arial" w:cs="Arial"/>
                <w:sz w:val="22"/>
                <w:szCs w:val="22"/>
              </w:rPr>
              <w:t>8</w:t>
            </w:r>
          </w:p>
        </w:tc>
        <w:tc>
          <w:tcPr>
            <w:tcW w:w="1441" w:type="dxa"/>
            <w:vAlign w:val="center"/>
          </w:tcPr>
          <w:p w14:paraId="3766512D" w14:textId="77777777" w:rsidR="00155000" w:rsidRDefault="00155000" w:rsidP="00BF607C">
            <w:pPr>
              <w:jc w:val="center"/>
              <w:rPr>
                <w:rFonts w:ascii="Arial" w:hAnsi="Arial" w:cs="Arial"/>
                <w:sz w:val="22"/>
                <w:szCs w:val="22"/>
              </w:rPr>
            </w:pPr>
            <w:r>
              <w:rPr>
                <w:rFonts w:ascii="Arial" w:hAnsi="Arial" w:cs="Arial"/>
                <w:sz w:val="22"/>
                <w:szCs w:val="22"/>
              </w:rPr>
              <w:t>10</w:t>
            </w:r>
          </w:p>
        </w:tc>
      </w:tr>
      <w:tr w:rsidR="00155000" w14:paraId="5CDDAB67" w14:textId="77777777" w:rsidTr="00155000">
        <w:tc>
          <w:tcPr>
            <w:tcW w:w="1769" w:type="dxa"/>
            <w:vMerge/>
          </w:tcPr>
          <w:p w14:paraId="524F2F53" w14:textId="77777777" w:rsidR="00155000" w:rsidRDefault="00155000" w:rsidP="00186106">
            <w:pPr>
              <w:jc w:val="both"/>
              <w:rPr>
                <w:rFonts w:ascii="Arial" w:hAnsi="Arial" w:cs="Arial"/>
                <w:sz w:val="22"/>
                <w:szCs w:val="22"/>
              </w:rPr>
            </w:pPr>
          </w:p>
        </w:tc>
        <w:tc>
          <w:tcPr>
            <w:tcW w:w="1497" w:type="dxa"/>
          </w:tcPr>
          <w:p w14:paraId="42D75D97" w14:textId="77777777" w:rsidR="00155000" w:rsidRDefault="00155000" w:rsidP="00E65336">
            <w:pPr>
              <w:jc w:val="both"/>
              <w:rPr>
                <w:rFonts w:ascii="Arial" w:hAnsi="Arial" w:cs="Arial"/>
                <w:sz w:val="22"/>
                <w:szCs w:val="22"/>
              </w:rPr>
            </w:pPr>
            <w:r>
              <w:rPr>
                <w:rFonts w:ascii="Arial" w:hAnsi="Arial" w:cs="Arial"/>
                <w:sz w:val="22"/>
                <w:szCs w:val="22"/>
              </w:rPr>
              <w:t>Obseg prog.</w:t>
            </w:r>
          </w:p>
        </w:tc>
        <w:tc>
          <w:tcPr>
            <w:tcW w:w="1684" w:type="dxa"/>
            <w:vAlign w:val="center"/>
          </w:tcPr>
          <w:p w14:paraId="5B2E4CE9" w14:textId="77777777" w:rsidR="00155000" w:rsidRDefault="00155000" w:rsidP="00BF607C">
            <w:pPr>
              <w:jc w:val="center"/>
              <w:rPr>
                <w:rFonts w:ascii="Arial" w:hAnsi="Arial" w:cs="Arial"/>
                <w:sz w:val="22"/>
                <w:szCs w:val="22"/>
              </w:rPr>
            </w:pPr>
            <w:r>
              <w:rPr>
                <w:rFonts w:ascii="Arial" w:hAnsi="Arial" w:cs="Arial"/>
                <w:sz w:val="22"/>
                <w:szCs w:val="22"/>
              </w:rPr>
              <w:t>90</w:t>
            </w:r>
          </w:p>
        </w:tc>
        <w:tc>
          <w:tcPr>
            <w:tcW w:w="1441" w:type="dxa"/>
            <w:vAlign w:val="center"/>
          </w:tcPr>
          <w:p w14:paraId="1A49656E" w14:textId="77777777" w:rsidR="00155000" w:rsidRDefault="00155000" w:rsidP="00BF607C">
            <w:pPr>
              <w:jc w:val="center"/>
              <w:rPr>
                <w:rFonts w:ascii="Arial" w:hAnsi="Arial" w:cs="Arial"/>
                <w:sz w:val="22"/>
                <w:szCs w:val="22"/>
              </w:rPr>
            </w:pPr>
            <w:r>
              <w:rPr>
                <w:rFonts w:ascii="Arial" w:hAnsi="Arial" w:cs="Arial"/>
                <w:sz w:val="22"/>
                <w:szCs w:val="22"/>
              </w:rPr>
              <w:t>300</w:t>
            </w:r>
          </w:p>
        </w:tc>
        <w:tc>
          <w:tcPr>
            <w:tcW w:w="1454" w:type="dxa"/>
            <w:vAlign w:val="center"/>
          </w:tcPr>
          <w:p w14:paraId="0CC4FE30" w14:textId="77777777" w:rsidR="00155000" w:rsidRDefault="00155000" w:rsidP="00BF607C">
            <w:pPr>
              <w:jc w:val="center"/>
              <w:rPr>
                <w:rFonts w:ascii="Arial" w:hAnsi="Arial" w:cs="Arial"/>
                <w:sz w:val="22"/>
                <w:szCs w:val="22"/>
              </w:rPr>
            </w:pPr>
            <w:r>
              <w:rPr>
                <w:rFonts w:ascii="Arial" w:hAnsi="Arial" w:cs="Arial"/>
                <w:sz w:val="22"/>
                <w:szCs w:val="22"/>
              </w:rPr>
              <w:t>420</w:t>
            </w:r>
          </w:p>
        </w:tc>
        <w:tc>
          <w:tcPr>
            <w:tcW w:w="1441" w:type="dxa"/>
            <w:vAlign w:val="center"/>
          </w:tcPr>
          <w:p w14:paraId="7C582703" w14:textId="77777777" w:rsidR="00155000" w:rsidRDefault="00155000" w:rsidP="00BF607C">
            <w:pPr>
              <w:jc w:val="center"/>
              <w:rPr>
                <w:rFonts w:ascii="Arial" w:hAnsi="Arial" w:cs="Arial"/>
                <w:sz w:val="22"/>
                <w:szCs w:val="22"/>
              </w:rPr>
            </w:pPr>
            <w:r>
              <w:rPr>
                <w:rFonts w:ascii="Arial" w:hAnsi="Arial" w:cs="Arial"/>
                <w:sz w:val="22"/>
                <w:szCs w:val="22"/>
              </w:rPr>
              <w:t>560</w:t>
            </w:r>
          </w:p>
        </w:tc>
      </w:tr>
    </w:tbl>
    <w:p w14:paraId="3F057E70" w14:textId="77777777" w:rsidR="00200883" w:rsidRPr="00200883" w:rsidRDefault="00200883" w:rsidP="00186106">
      <w:pPr>
        <w:jc w:val="both"/>
        <w:rPr>
          <w:rFonts w:ascii="Arial" w:hAnsi="Arial" w:cs="Arial"/>
          <w:sz w:val="22"/>
          <w:szCs w:val="22"/>
        </w:rPr>
      </w:pPr>
    </w:p>
    <w:p w14:paraId="50D0575E" w14:textId="1EAF827F" w:rsidR="00CA2ED9" w:rsidRDefault="00CA2ED9" w:rsidP="00CA2ED9">
      <w:pPr>
        <w:jc w:val="both"/>
        <w:rPr>
          <w:rFonts w:ascii="Arial" w:hAnsi="Arial" w:cs="Arial"/>
          <w:i/>
          <w:sz w:val="22"/>
          <w:szCs w:val="22"/>
          <w:u w:val="single"/>
        </w:rPr>
      </w:pPr>
      <w:r>
        <w:rPr>
          <w:rFonts w:ascii="Arial" w:hAnsi="Arial" w:cs="Arial"/>
          <w:i/>
          <w:sz w:val="22"/>
          <w:szCs w:val="22"/>
          <w:u w:val="single"/>
        </w:rPr>
        <w:t>Preglednica 1.3.</w:t>
      </w:r>
      <w:r w:rsidR="00CF2E3B">
        <w:rPr>
          <w:rFonts w:ascii="Arial" w:hAnsi="Arial" w:cs="Arial"/>
          <w:i/>
          <w:sz w:val="22"/>
          <w:szCs w:val="22"/>
          <w:u w:val="single"/>
        </w:rPr>
        <w:t>1.3</w:t>
      </w:r>
      <w:r w:rsidRPr="00A70156">
        <w:rPr>
          <w:rFonts w:ascii="Arial" w:hAnsi="Arial" w:cs="Arial"/>
          <w:i/>
          <w:sz w:val="22"/>
          <w:szCs w:val="22"/>
          <w:u w:val="single"/>
        </w:rPr>
        <w:t xml:space="preserve"> </w:t>
      </w:r>
      <w:r>
        <w:rPr>
          <w:rFonts w:ascii="Arial" w:hAnsi="Arial" w:cs="Arial"/>
          <w:i/>
          <w:sz w:val="22"/>
          <w:szCs w:val="22"/>
          <w:u w:val="single"/>
        </w:rPr>
        <w:t>Vrednotenje objekt- ligaška tekmovanja</w:t>
      </w:r>
    </w:p>
    <w:p w14:paraId="63B49254" w14:textId="77777777" w:rsidR="009531B6" w:rsidRDefault="009531B6" w:rsidP="00A565D7">
      <w:pPr>
        <w:jc w:val="both"/>
        <w:rPr>
          <w:rFonts w:ascii="Arial" w:hAnsi="Arial" w:cs="Arial"/>
          <w:color w:val="FF0000"/>
          <w:sz w:val="22"/>
          <w:szCs w:val="22"/>
        </w:rPr>
      </w:pPr>
    </w:p>
    <w:p w14:paraId="215E90E9" w14:textId="77777777" w:rsidR="005305CD" w:rsidRPr="00593DB9" w:rsidRDefault="005305CD" w:rsidP="00A565D7">
      <w:pPr>
        <w:jc w:val="both"/>
        <w:rPr>
          <w:rFonts w:ascii="Arial" w:hAnsi="Arial" w:cs="Arial"/>
          <w:sz w:val="22"/>
          <w:szCs w:val="22"/>
        </w:rPr>
      </w:pPr>
      <w:r w:rsidRPr="00593DB9">
        <w:rPr>
          <w:rFonts w:ascii="Arial" w:hAnsi="Arial" w:cs="Arial"/>
          <w:sz w:val="22"/>
          <w:szCs w:val="22"/>
        </w:rPr>
        <w:t>Za izvedbo ligaških tekmovanj</w:t>
      </w:r>
      <w:r w:rsidR="00980C7F">
        <w:rPr>
          <w:rFonts w:ascii="Arial" w:hAnsi="Arial" w:cs="Arial"/>
          <w:sz w:val="22"/>
          <w:szCs w:val="22"/>
        </w:rPr>
        <w:t xml:space="preserve"> v kolektivnih športnih panogah</w:t>
      </w:r>
      <w:r w:rsidRPr="00593DB9">
        <w:rPr>
          <w:rFonts w:ascii="Arial" w:hAnsi="Arial" w:cs="Arial"/>
          <w:sz w:val="22"/>
          <w:szCs w:val="22"/>
        </w:rPr>
        <w:t xml:space="preserve">, se izvajalcu dodatno vrednoti 12 % ur </w:t>
      </w:r>
      <w:r w:rsidR="00AE4F1C">
        <w:rPr>
          <w:rFonts w:ascii="Arial" w:hAnsi="Arial" w:cs="Arial"/>
          <w:sz w:val="22"/>
          <w:szCs w:val="22"/>
        </w:rPr>
        <w:t xml:space="preserve">cele </w:t>
      </w:r>
      <w:r w:rsidRPr="00593DB9">
        <w:rPr>
          <w:rFonts w:ascii="Arial" w:hAnsi="Arial" w:cs="Arial"/>
          <w:sz w:val="22"/>
          <w:szCs w:val="22"/>
        </w:rPr>
        <w:t xml:space="preserve">dvorane, </w:t>
      </w:r>
      <w:r w:rsidR="002763B1">
        <w:rPr>
          <w:rFonts w:ascii="Arial" w:hAnsi="Arial" w:cs="Arial"/>
          <w:sz w:val="22"/>
          <w:szCs w:val="22"/>
        </w:rPr>
        <w:t xml:space="preserve">na osnovi vrednotene vrsta objekta. </w:t>
      </w:r>
    </w:p>
    <w:p w14:paraId="43E9FFCE" w14:textId="77777777" w:rsidR="00CA2ED9" w:rsidRDefault="00CA2ED9" w:rsidP="00A565D7">
      <w:pPr>
        <w:jc w:val="both"/>
        <w:rPr>
          <w:rFonts w:ascii="Arial" w:hAnsi="Arial" w:cs="Arial"/>
          <w:color w:val="FF0000"/>
          <w:sz w:val="22"/>
          <w:szCs w:val="22"/>
        </w:rPr>
      </w:pPr>
    </w:p>
    <w:p w14:paraId="03074E6B" w14:textId="77777777" w:rsidR="008F00E5" w:rsidRDefault="008F00E5" w:rsidP="008F00E5">
      <w:pPr>
        <w:tabs>
          <w:tab w:val="center" w:pos="4535"/>
        </w:tabs>
        <w:jc w:val="both"/>
        <w:rPr>
          <w:rFonts w:ascii="Arial" w:hAnsi="Arial" w:cs="Arial"/>
          <w:b/>
          <w:sz w:val="22"/>
          <w:szCs w:val="22"/>
        </w:rPr>
      </w:pPr>
      <w:r w:rsidRPr="008F00E5">
        <w:rPr>
          <w:rFonts w:ascii="Arial" w:hAnsi="Arial" w:cs="Arial"/>
          <w:b/>
          <w:sz w:val="22"/>
          <w:szCs w:val="22"/>
        </w:rPr>
        <w:t>1.3.</w:t>
      </w:r>
      <w:r w:rsidR="00CF2E3B">
        <w:rPr>
          <w:rFonts w:ascii="Arial" w:hAnsi="Arial" w:cs="Arial"/>
          <w:b/>
          <w:sz w:val="22"/>
          <w:szCs w:val="22"/>
        </w:rPr>
        <w:t>2</w:t>
      </w:r>
      <w:r w:rsidRPr="008F00E5">
        <w:rPr>
          <w:rFonts w:ascii="Arial" w:hAnsi="Arial" w:cs="Arial"/>
          <w:b/>
          <w:sz w:val="22"/>
          <w:szCs w:val="22"/>
        </w:rPr>
        <w:t xml:space="preserve"> Občinska panožna športna šola</w:t>
      </w:r>
    </w:p>
    <w:p w14:paraId="4A580469" w14:textId="77777777" w:rsidR="00EC4A7D" w:rsidRDefault="008F00E5" w:rsidP="008F00E5">
      <w:pPr>
        <w:tabs>
          <w:tab w:val="center" w:pos="4535"/>
        </w:tabs>
        <w:jc w:val="both"/>
        <w:rPr>
          <w:rFonts w:ascii="Arial" w:hAnsi="Arial" w:cs="Arial"/>
          <w:sz w:val="22"/>
          <w:szCs w:val="22"/>
        </w:rPr>
      </w:pPr>
      <w:r>
        <w:rPr>
          <w:rFonts w:ascii="Arial" w:hAnsi="Arial" w:cs="Arial"/>
          <w:sz w:val="22"/>
          <w:szCs w:val="22"/>
        </w:rPr>
        <w:t>Občinska panožna športna šola je občinski projekt na področju športne vzgoje otrok in mladine, usmerjene v kakovostni in vrhunski šport</w:t>
      </w:r>
      <w:r w:rsidR="00C96D8E">
        <w:rPr>
          <w:rFonts w:ascii="Arial" w:hAnsi="Arial" w:cs="Arial"/>
          <w:sz w:val="22"/>
          <w:szCs w:val="22"/>
        </w:rPr>
        <w:t>, ki se lahko organizira v športnih društvih  z ustrezno izoblikovano tekmovalno  piramido in  ustreznim managementom strokovnih in upravljavskih nalog.</w:t>
      </w:r>
      <w:r w:rsidR="00593DB9">
        <w:rPr>
          <w:rFonts w:ascii="Arial" w:hAnsi="Arial" w:cs="Arial"/>
          <w:sz w:val="22"/>
          <w:szCs w:val="22"/>
        </w:rPr>
        <w:t xml:space="preserve"> </w:t>
      </w:r>
      <w:r w:rsidR="00EC4A7D">
        <w:rPr>
          <w:rFonts w:ascii="Arial" w:hAnsi="Arial" w:cs="Arial"/>
          <w:sz w:val="22"/>
          <w:szCs w:val="22"/>
        </w:rPr>
        <w:t>Za pridobitev naziva mora izvajalec izpolnjevati naslednje pogoje:</w:t>
      </w:r>
    </w:p>
    <w:p w14:paraId="2DAE0A10" w14:textId="77777777" w:rsidR="00EC4A7D" w:rsidRDefault="00EC4A7D" w:rsidP="004C2FF7">
      <w:pPr>
        <w:pStyle w:val="Odstavekseznama"/>
        <w:numPr>
          <w:ilvl w:val="0"/>
          <w:numId w:val="24"/>
        </w:numPr>
        <w:tabs>
          <w:tab w:val="center" w:pos="4535"/>
        </w:tabs>
        <w:jc w:val="both"/>
        <w:rPr>
          <w:rFonts w:ascii="Arial" w:hAnsi="Arial" w:cs="Arial"/>
          <w:sz w:val="22"/>
          <w:szCs w:val="22"/>
        </w:rPr>
      </w:pPr>
      <w:r>
        <w:rPr>
          <w:rFonts w:ascii="Arial" w:hAnsi="Arial" w:cs="Arial"/>
          <w:sz w:val="22"/>
          <w:szCs w:val="22"/>
        </w:rPr>
        <w:t>Imeti tekmovalce v vseh starostnih kategorijah uradnega tekmovalnega sistema NPŠZ.</w:t>
      </w:r>
    </w:p>
    <w:p w14:paraId="08C4D119" w14:textId="77777777" w:rsidR="009531B6" w:rsidRDefault="00C96D8E" w:rsidP="004C2FF7">
      <w:pPr>
        <w:pStyle w:val="Odstavekseznama"/>
        <w:numPr>
          <w:ilvl w:val="0"/>
          <w:numId w:val="24"/>
        </w:numPr>
        <w:tabs>
          <w:tab w:val="center" w:pos="4535"/>
        </w:tabs>
        <w:jc w:val="both"/>
        <w:rPr>
          <w:rFonts w:ascii="Arial" w:hAnsi="Arial" w:cs="Arial"/>
          <w:sz w:val="22"/>
          <w:szCs w:val="22"/>
        </w:rPr>
      </w:pPr>
      <w:r w:rsidRPr="00EC4A7D">
        <w:rPr>
          <w:rFonts w:ascii="Arial" w:hAnsi="Arial" w:cs="Arial"/>
          <w:sz w:val="22"/>
          <w:szCs w:val="22"/>
        </w:rPr>
        <w:t xml:space="preserve">V </w:t>
      </w:r>
      <w:r w:rsidR="00EC4A7D">
        <w:rPr>
          <w:rFonts w:ascii="Arial" w:hAnsi="Arial" w:cs="Arial"/>
          <w:sz w:val="22"/>
          <w:szCs w:val="22"/>
        </w:rPr>
        <w:t>vsaki starostni</w:t>
      </w:r>
      <w:r w:rsidRPr="00EC4A7D">
        <w:rPr>
          <w:rFonts w:ascii="Arial" w:hAnsi="Arial" w:cs="Arial"/>
          <w:sz w:val="22"/>
          <w:szCs w:val="22"/>
        </w:rPr>
        <w:t xml:space="preserve"> kategorij mora biti vključeno najmanj število športnikov, ki so opredeljena za vsako starostno kategorijo in izvajati program </w:t>
      </w:r>
      <w:r w:rsidR="00EC4A7D">
        <w:rPr>
          <w:rFonts w:ascii="Arial" w:hAnsi="Arial" w:cs="Arial"/>
          <w:sz w:val="22"/>
          <w:szCs w:val="22"/>
        </w:rPr>
        <w:t xml:space="preserve">najmanj </w:t>
      </w:r>
      <w:r w:rsidRPr="00EC4A7D">
        <w:rPr>
          <w:rFonts w:ascii="Arial" w:hAnsi="Arial" w:cs="Arial"/>
          <w:sz w:val="22"/>
          <w:szCs w:val="22"/>
        </w:rPr>
        <w:t>v obsegu,</w:t>
      </w:r>
      <w:r w:rsidR="00EC4A7D">
        <w:rPr>
          <w:rFonts w:ascii="Arial" w:hAnsi="Arial" w:cs="Arial"/>
          <w:sz w:val="22"/>
          <w:szCs w:val="22"/>
        </w:rPr>
        <w:t xml:space="preserve"> kot jih opredeljujejo merila.</w:t>
      </w:r>
      <w:r w:rsidRPr="00EC4A7D">
        <w:rPr>
          <w:rFonts w:ascii="Arial" w:hAnsi="Arial" w:cs="Arial"/>
          <w:sz w:val="22"/>
          <w:szCs w:val="22"/>
        </w:rPr>
        <w:t xml:space="preserve"> </w:t>
      </w:r>
    </w:p>
    <w:p w14:paraId="019651ED" w14:textId="77777777" w:rsidR="00EC4A7D" w:rsidRDefault="00EC4A7D" w:rsidP="004C2FF7">
      <w:pPr>
        <w:pStyle w:val="Odstavekseznama"/>
        <w:numPr>
          <w:ilvl w:val="0"/>
          <w:numId w:val="24"/>
        </w:numPr>
        <w:tabs>
          <w:tab w:val="center" w:pos="4535"/>
        </w:tabs>
        <w:jc w:val="both"/>
        <w:rPr>
          <w:rFonts w:ascii="Arial" w:hAnsi="Arial" w:cs="Arial"/>
          <w:sz w:val="22"/>
          <w:szCs w:val="22"/>
        </w:rPr>
      </w:pPr>
      <w:r>
        <w:rPr>
          <w:rFonts w:ascii="Arial" w:hAnsi="Arial" w:cs="Arial"/>
          <w:sz w:val="22"/>
          <w:szCs w:val="22"/>
        </w:rPr>
        <w:t xml:space="preserve">Imeti v športnih programih udeležene kategorizirane športnike (MLR, PR). </w:t>
      </w:r>
    </w:p>
    <w:p w14:paraId="7ED19A28" w14:textId="77777777" w:rsidR="00EC4A7D" w:rsidRDefault="00EC4A7D" w:rsidP="00EC4A7D">
      <w:pPr>
        <w:tabs>
          <w:tab w:val="center" w:pos="4535"/>
        </w:tabs>
        <w:jc w:val="both"/>
        <w:rPr>
          <w:rFonts w:ascii="Arial" w:hAnsi="Arial" w:cs="Arial"/>
          <w:sz w:val="22"/>
          <w:szCs w:val="22"/>
        </w:rPr>
      </w:pPr>
    </w:p>
    <w:p w14:paraId="4A13DF0D" w14:textId="77777777" w:rsidR="00EC4A7D" w:rsidRPr="00EC4A7D" w:rsidRDefault="00EC4A7D" w:rsidP="00EC4A7D">
      <w:pPr>
        <w:tabs>
          <w:tab w:val="center" w:pos="4535"/>
        </w:tabs>
        <w:jc w:val="both"/>
        <w:rPr>
          <w:rFonts w:ascii="Arial" w:hAnsi="Arial" w:cs="Arial"/>
          <w:sz w:val="22"/>
          <w:szCs w:val="22"/>
        </w:rPr>
      </w:pPr>
      <w:r>
        <w:rPr>
          <w:rFonts w:ascii="Arial" w:hAnsi="Arial" w:cs="Arial"/>
          <w:sz w:val="22"/>
          <w:szCs w:val="22"/>
        </w:rPr>
        <w:t xml:space="preserve">Sredstva za projekt občinske panožne športne šole se zagotovi v okviru LPŠ. Merila za vrednotenje so sestavni del </w:t>
      </w:r>
      <w:r w:rsidR="00FA45F1">
        <w:rPr>
          <w:rFonts w:ascii="Arial" w:hAnsi="Arial" w:cs="Arial"/>
          <w:sz w:val="22"/>
          <w:szCs w:val="22"/>
        </w:rPr>
        <w:t>razpisa. Izvajalec, ki uspe na javnem razpisu za občinsko panožno športno šolo, se v okviri vrednotenja programov športne vzgoje otrok in mladine, usmerjene v kakovostni in vrhunski šport, vrednoti strokovni kader le v obsegu, ki preseže 800 točk programa</w:t>
      </w:r>
      <w:r w:rsidR="00593DB9">
        <w:rPr>
          <w:rFonts w:ascii="Arial" w:hAnsi="Arial" w:cs="Arial"/>
          <w:sz w:val="22"/>
          <w:szCs w:val="22"/>
        </w:rPr>
        <w:t>.</w:t>
      </w:r>
      <w:r w:rsidR="00FA45F1">
        <w:rPr>
          <w:rFonts w:ascii="Arial" w:hAnsi="Arial" w:cs="Arial"/>
          <w:sz w:val="22"/>
          <w:szCs w:val="22"/>
        </w:rPr>
        <w:t xml:space="preserve"> </w:t>
      </w:r>
    </w:p>
    <w:p w14:paraId="7760D81A" w14:textId="77777777" w:rsidR="008F00E5" w:rsidRDefault="008F00E5" w:rsidP="00A565D7">
      <w:pPr>
        <w:jc w:val="both"/>
        <w:rPr>
          <w:rFonts w:ascii="Arial" w:hAnsi="Arial" w:cs="Arial"/>
          <w:color w:val="FF0000"/>
          <w:sz w:val="22"/>
          <w:szCs w:val="22"/>
        </w:rPr>
      </w:pPr>
    </w:p>
    <w:p w14:paraId="594F4A3D" w14:textId="77777777" w:rsidR="009B401E" w:rsidRDefault="001B2C08" w:rsidP="001B2C08">
      <w:pPr>
        <w:tabs>
          <w:tab w:val="left" w:pos="3090"/>
        </w:tabs>
        <w:jc w:val="both"/>
        <w:rPr>
          <w:rFonts w:ascii="Arial" w:hAnsi="Arial" w:cs="Arial"/>
          <w:b/>
          <w:sz w:val="22"/>
          <w:szCs w:val="22"/>
        </w:rPr>
      </w:pPr>
      <w:r w:rsidRPr="001B2C08">
        <w:rPr>
          <w:rFonts w:ascii="Arial" w:hAnsi="Arial" w:cs="Arial"/>
          <w:b/>
          <w:sz w:val="22"/>
          <w:szCs w:val="22"/>
        </w:rPr>
        <w:t>1.4 KAKOVOSTNI ŠPORT</w:t>
      </w:r>
    </w:p>
    <w:p w14:paraId="51DFFC79" w14:textId="77777777" w:rsidR="008F00E5" w:rsidRPr="00CF2E3B" w:rsidRDefault="00CF2E3B" w:rsidP="001B2C08">
      <w:pPr>
        <w:tabs>
          <w:tab w:val="left" w:pos="3090"/>
        </w:tabs>
        <w:jc w:val="both"/>
        <w:rPr>
          <w:rFonts w:ascii="Arial" w:hAnsi="Arial" w:cs="Arial"/>
          <w:sz w:val="22"/>
          <w:szCs w:val="22"/>
        </w:rPr>
      </w:pPr>
      <w:r>
        <w:rPr>
          <w:rFonts w:ascii="Arial" w:hAnsi="Arial" w:cs="Arial"/>
          <w:sz w:val="22"/>
          <w:szCs w:val="22"/>
        </w:rPr>
        <w:t>V skupino kakovostnega športa prištevamo športnike in športne ekipe, ki tekmujejo v kategoriji ČL in ne izpolnjujejo pogojev za pridobitev statusa vrhunskega športnika.</w:t>
      </w:r>
    </w:p>
    <w:p w14:paraId="18E58088" w14:textId="77777777" w:rsidR="00CF2E3B" w:rsidRDefault="00CF2E3B" w:rsidP="001B2C08">
      <w:pPr>
        <w:tabs>
          <w:tab w:val="left" w:pos="3090"/>
        </w:tabs>
        <w:jc w:val="both"/>
        <w:rPr>
          <w:rFonts w:ascii="Arial" w:hAnsi="Arial" w:cs="Arial"/>
          <w:b/>
          <w:sz w:val="22"/>
          <w:szCs w:val="22"/>
        </w:rPr>
      </w:pPr>
    </w:p>
    <w:p w14:paraId="37809B54" w14:textId="77777777" w:rsidR="001B2C08" w:rsidRPr="00FA45F1" w:rsidRDefault="00FA45F1" w:rsidP="001B2C08">
      <w:pPr>
        <w:tabs>
          <w:tab w:val="left" w:pos="3090"/>
        </w:tabs>
        <w:jc w:val="both"/>
        <w:rPr>
          <w:rFonts w:ascii="Arial" w:hAnsi="Arial" w:cs="Arial"/>
          <w:sz w:val="22"/>
          <w:szCs w:val="22"/>
        </w:rPr>
      </w:pPr>
      <w:r w:rsidRPr="00FA45F1">
        <w:rPr>
          <w:rFonts w:ascii="Arial" w:hAnsi="Arial" w:cs="Arial"/>
          <w:sz w:val="22"/>
          <w:szCs w:val="22"/>
        </w:rPr>
        <w:t xml:space="preserve">V </w:t>
      </w:r>
      <w:r>
        <w:rPr>
          <w:rFonts w:ascii="Arial" w:hAnsi="Arial" w:cs="Arial"/>
          <w:sz w:val="22"/>
          <w:szCs w:val="22"/>
        </w:rPr>
        <w:t xml:space="preserve">kakovostnem športu se vrednoti programe športnikov in športnih ekip, ki </w:t>
      </w:r>
      <w:r w:rsidR="007C7643">
        <w:rPr>
          <w:rFonts w:ascii="Arial" w:hAnsi="Arial" w:cs="Arial"/>
          <w:sz w:val="22"/>
          <w:szCs w:val="22"/>
        </w:rPr>
        <w:t>nastopajo v članski kategoriji na domačih in mednarodnih tekmovanjih</w:t>
      </w:r>
      <w:r>
        <w:rPr>
          <w:rFonts w:ascii="Arial" w:hAnsi="Arial" w:cs="Arial"/>
          <w:sz w:val="22"/>
          <w:szCs w:val="22"/>
        </w:rPr>
        <w:t xml:space="preserve">. </w:t>
      </w:r>
      <w:r w:rsidR="007C7643">
        <w:rPr>
          <w:rFonts w:ascii="Arial" w:hAnsi="Arial" w:cs="Arial"/>
          <w:sz w:val="22"/>
          <w:szCs w:val="22"/>
        </w:rPr>
        <w:t xml:space="preserve">Za vrednotenja programa kakovostnega športa, mora imeti izvajalec vrednoten program športne vzgoje otrok in </w:t>
      </w:r>
      <w:r w:rsidR="007C7643">
        <w:rPr>
          <w:rFonts w:ascii="Arial" w:hAnsi="Arial" w:cs="Arial"/>
          <w:sz w:val="22"/>
          <w:szCs w:val="22"/>
        </w:rPr>
        <w:lastRenderedPageBreak/>
        <w:t>mladine, usmerjene v kakovostni in vrhunski šport</w:t>
      </w:r>
      <w:r w:rsidR="00C032D5">
        <w:rPr>
          <w:rFonts w:ascii="Arial" w:hAnsi="Arial" w:cs="Arial"/>
          <w:sz w:val="22"/>
          <w:szCs w:val="22"/>
        </w:rPr>
        <w:t xml:space="preserve"> v najmanj dveh starostnih kategorijah. </w:t>
      </w:r>
      <w:r>
        <w:rPr>
          <w:rFonts w:ascii="Arial" w:hAnsi="Arial" w:cs="Arial"/>
          <w:sz w:val="22"/>
          <w:szCs w:val="22"/>
        </w:rPr>
        <w:t>V programih kakovostnega športa se vrednoti objekt za izvedbo redne vadbe.</w:t>
      </w:r>
      <w:r w:rsidR="007C7643">
        <w:rPr>
          <w:rFonts w:ascii="Arial" w:hAnsi="Arial" w:cs="Arial"/>
          <w:sz w:val="22"/>
          <w:szCs w:val="22"/>
        </w:rPr>
        <w:t xml:space="preserve"> </w:t>
      </w:r>
    </w:p>
    <w:p w14:paraId="5BD3A8A6" w14:textId="77777777" w:rsidR="009531B6" w:rsidRDefault="009531B6" w:rsidP="00A565D7">
      <w:pPr>
        <w:jc w:val="both"/>
        <w:rPr>
          <w:rFonts w:ascii="Arial" w:hAnsi="Arial" w:cs="Arial"/>
          <w:color w:val="FF0000"/>
          <w:sz w:val="22"/>
          <w:szCs w:val="22"/>
        </w:rPr>
      </w:pPr>
    </w:p>
    <w:p w14:paraId="61F9DEEA" w14:textId="56733FD7" w:rsidR="007C7643" w:rsidRDefault="007C7643" w:rsidP="007D5DA9">
      <w:pPr>
        <w:jc w:val="both"/>
        <w:rPr>
          <w:rFonts w:ascii="Arial" w:hAnsi="Arial" w:cs="Arial"/>
          <w:i/>
          <w:sz w:val="22"/>
          <w:szCs w:val="22"/>
          <w:u w:val="single"/>
        </w:rPr>
      </w:pPr>
      <w:r w:rsidRPr="00A70156">
        <w:rPr>
          <w:rFonts w:ascii="Arial" w:hAnsi="Arial" w:cs="Arial"/>
          <w:i/>
          <w:sz w:val="22"/>
          <w:szCs w:val="22"/>
          <w:u w:val="single"/>
        </w:rPr>
        <w:t>Preglednica 1.</w:t>
      </w:r>
      <w:r>
        <w:rPr>
          <w:rFonts w:ascii="Arial" w:hAnsi="Arial" w:cs="Arial"/>
          <w:i/>
          <w:sz w:val="22"/>
          <w:szCs w:val="22"/>
          <w:u w:val="single"/>
        </w:rPr>
        <w:t>4.1</w:t>
      </w:r>
      <w:r w:rsidR="005D24D1">
        <w:rPr>
          <w:rFonts w:ascii="Arial" w:hAnsi="Arial" w:cs="Arial"/>
          <w:i/>
          <w:sz w:val="22"/>
          <w:szCs w:val="22"/>
          <w:u w:val="single"/>
        </w:rPr>
        <w:t xml:space="preserve"> </w:t>
      </w:r>
      <w:r>
        <w:rPr>
          <w:rFonts w:ascii="Arial" w:hAnsi="Arial" w:cs="Arial"/>
          <w:i/>
          <w:sz w:val="22"/>
          <w:szCs w:val="22"/>
          <w:u w:val="single"/>
        </w:rPr>
        <w:t>Velikost vad</w:t>
      </w:r>
      <w:r w:rsidR="007D5DA9">
        <w:rPr>
          <w:rFonts w:ascii="Arial" w:hAnsi="Arial" w:cs="Arial"/>
          <w:i/>
          <w:sz w:val="22"/>
          <w:szCs w:val="22"/>
          <w:u w:val="single"/>
        </w:rPr>
        <w:t>bene skupine in obseg programa, k</w:t>
      </w:r>
      <w:r w:rsidRPr="007D5DA9">
        <w:rPr>
          <w:rFonts w:ascii="Arial" w:hAnsi="Arial" w:cs="Arial"/>
          <w:i/>
          <w:sz w:val="22"/>
          <w:szCs w:val="22"/>
          <w:u w:val="single"/>
        </w:rPr>
        <w:t>olektivne športne panoge</w:t>
      </w:r>
      <w:r w:rsidR="007D5DA9">
        <w:rPr>
          <w:rFonts w:ascii="Arial" w:hAnsi="Arial" w:cs="Arial"/>
          <w:i/>
          <w:sz w:val="22"/>
          <w:szCs w:val="22"/>
          <w:u w:val="single"/>
        </w:rPr>
        <w:t xml:space="preserve"> </w:t>
      </w:r>
    </w:p>
    <w:p w14:paraId="49E9A574" w14:textId="77777777" w:rsidR="007D5DA9" w:rsidRDefault="007D5DA9" w:rsidP="007D5DA9">
      <w:pPr>
        <w:jc w:val="both"/>
        <w:rPr>
          <w:rFonts w:ascii="Arial" w:hAnsi="Arial" w:cs="Arial"/>
          <w:sz w:val="22"/>
          <w:szCs w:val="22"/>
        </w:rPr>
      </w:pPr>
    </w:p>
    <w:p w14:paraId="237D22F1" w14:textId="77777777" w:rsidR="007C7643" w:rsidRPr="007D5DA9" w:rsidRDefault="007C7643" w:rsidP="007D5DA9">
      <w:pPr>
        <w:jc w:val="both"/>
        <w:rPr>
          <w:rFonts w:ascii="Arial" w:hAnsi="Arial" w:cs="Arial"/>
          <w:sz w:val="22"/>
          <w:szCs w:val="22"/>
        </w:rPr>
      </w:pPr>
      <w:r w:rsidRPr="007D5DA9">
        <w:rPr>
          <w:rFonts w:ascii="Arial" w:hAnsi="Arial" w:cs="Arial"/>
          <w:sz w:val="22"/>
          <w:szCs w:val="22"/>
        </w:rPr>
        <w:t>V kolektivnih športnih panogah se obseg program vrednoti glede na nivo državne lige (DL), v kateri sodeluje ekipa v času objave javnega razpisa</w:t>
      </w:r>
    </w:p>
    <w:p w14:paraId="12B23C30" w14:textId="77777777" w:rsidR="007C7643" w:rsidRPr="00BF607C" w:rsidRDefault="007C7643" w:rsidP="007C7643">
      <w:pPr>
        <w:pStyle w:val="Odstavekseznama"/>
        <w:ind w:left="360"/>
        <w:jc w:val="both"/>
        <w:rPr>
          <w:rFonts w:ascii="Arial" w:hAnsi="Arial" w:cs="Arial"/>
          <w:i/>
          <w:sz w:val="22"/>
          <w:szCs w:val="22"/>
          <w:u w:val="single"/>
        </w:rPr>
      </w:pPr>
    </w:p>
    <w:tbl>
      <w:tblPr>
        <w:tblStyle w:val="Tabelamrea"/>
        <w:tblW w:w="0" w:type="auto"/>
        <w:tblLook w:val="04A0" w:firstRow="1" w:lastRow="0" w:firstColumn="1" w:lastColumn="0" w:noHBand="0" w:noVBand="1"/>
      </w:tblPr>
      <w:tblGrid>
        <w:gridCol w:w="1524"/>
        <w:gridCol w:w="1530"/>
        <w:gridCol w:w="1747"/>
        <w:gridCol w:w="1490"/>
        <w:gridCol w:w="1498"/>
        <w:gridCol w:w="1497"/>
      </w:tblGrid>
      <w:tr w:rsidR="006B79E0" w14:paraId="28A6DD93" w14:textId="77777777" w:rsidTr="006B79E0">
        <w:tc>
          <w:tcPr>
            <w:tcW w:w="1524" w:type="dxa"/>
            <w:tcBorders>
              <w:top w:val="single" w:sz="4" w:space="0" w:color="auto"/>
              <w:left w:val="single" w:sz="4" w:space="0" w:color="auto"/>
              <w:bottom w:val="single" w:sz="4" w:space="0" w:color="auto"/>
              <w:right w:val="single" w:sz="4" w:space="0" w:color="auto"/>
            </w:tcBorders>
          </w:tcPr>
          <w:p w14:paraId="5ABBBF99" w14:textId="77777777" w:rsidR="006B79E0" w:rsidRPr="00722850" w:rsidRDefault="006B79E0" w:rsidP="0065738B">
            <w:pPr>
              <w:jc w:val="both"/>
              <w:rPr>
                <w:rFonts w:ascii="Arial" w:hAnsi="Arial" w:cs="Arial"/>
                <w:b/>
                <w:sz w:val="22"/>
                <w:szCs w:val="22"/>
              </w:rPr>
            </w:pPr>
            <w:r>
              <w:rPr>
                <w:rFonts w:ascii="Arial" w:hAnsi="Arial" w:cs="Arial"/>
                <w:b/>
                <w:sz w:val="22"/>
                <w:szCs w:val="22"/>
              </w:rPr>
              <w:t>Šp. panoga</w:t>
            </w:r>
          </w:p>
        </w:tc>
        <w:tc>
          <w:tcPr>
            <w:tcW w:w="1530" w:type="dxa"/>
            <w:tcBorders>
              <w:top w:val="single" w:sz="4" w:space="0" w:color="auto"/>
              <w:left w:val="single" w:sz="4" w:space="0" w:color="auto"/>
              <w:bottom w:val="single" w:sz="4" w:space="0" w:color="auto"/>
              <w:right w:val="single" w:sz="4" w:space="0" w:color="auto"/>
            </w:tcBorders>
          </w:tcPr>
          <w:p w14:paraId="6FB23954" w14:textId="77777777" w:rsidR="006B79E0" w:rsidRDefault="006B79E0" w:rsidP="0065738B">
            <w:pPr>
              <w:jc w:val="both"/>
              <w:rPr>
                <w:rFonts w:ascii="Arial" w:hAnsi="Arial" w:cs="Arial"/>
                <w:sz w:val="22"/>
                <w:szCs w:val="22"/>
              </w:rPr>
            </w:pPr>
          </w:p>
        </w:tc>
        <w:tc>
          <w:tcPr>
            <w:tcW w:w="1747" w:type="dxa"/>
            <w:tcBorders>
              <w:top w:val="single" w:sz="4" w:space="0" w:color="auto"/>
              <w:left w:val="single" w:sz="4" w:space="0" w:color="auto"/>
              <w:bottom w:val="single" w:sz="4" w:space="0" w:color="auto"/>
              <w:right w:val="single" w:sz="4" w:space="0" w:color="auto"/>
            </w:tcBorders>
          </w:tcPr>
          <w:p w14:paraId="234E492C" w14:textId="77777777" w:rsidR="006B79E0" w:rsidRPr="00200883" w:rsidRDefault="006B79E0" w:rsidP="0065738B">
            <w:pPr>
              <w:jc w:val="center"/>
              <w:rPr>
                <w:rFonts w:ascii="Arial" w:hAnsi="Arial" w:cs="Arial"/>
                <w:b/>
                <w:sz w:val="22"/>
                <w:szCs w:val="22"/>
              </w:rPr>
            </w:pPr>
            <w:r>
              <w:rPr>
                <w:rFonts w:ascii="Arial" w:hAnsi="Arial" w:cs="Arial"/>
                <w:b/>
                <w:sz w:val="22"/>
                <w:szCs w:val="22"/>
              </w:rPr>
              <w:t>1. DL</w:t>
            </w:r>
          </w:p>
        </w:tc>
        <w:tc>
          <w:tcPr>
            <w:tcW w:w="1490" w:type="dxa"/>
            <w:tcBorders>
              <w:top w:val="single" w:sz="4" w:space="0" w:color="auto"/>
              <w:left w:val="single" w:sz="4" w:space="0" w:color="auto"/>
              <w:bottom w:val="single" w:sz="4" w:space="0" w:color="auto"/>
              <w:right w:val="single" w:sz="4" w:space="0" w:color="auto"/>
            </w:tcBorders>
          </w:tcPr>
          <w:p w14:paraId="0D59E7FE" w14:textId="77777777" w:rsidR="006B79E0" w:rsidRPr="00200883" w:rsidRDefault="006B79E0" w:rsidP="0065738B">
            <w:pPr>
              <w:jc w:val="center"/>
              <w:rPr>
                <w:rFonts w:ascii="Arial" w:hAnsi="Arial" w:cs="Arial"/>
                <w:b/>
                <w:sz w:val="22"/>
                <w:szCs w:val="22"/>
              </w:rPr>
            </w:pPr>
            <w:r>
              <w:rPr>
                <w:rFonts w:ascii="Arial" w:hAnsi="Arial" w:cs="Arial"/>
                <w:b/>
                <w:sz w:val="22"/>
                <w:szCs w:val="22"/>
              </w:rPr>
              <w:t>2.DL</w:t>
            </w:r>
          </w:p>
        </w:tc>
        <w:tc>
          <w:tcPr>
            <w:tcW w:w="1498" w:type="dxa"/>
            <w:tcBorders>
              <w:top w:val="single" w:sz="4" w:space="0" w:color="auto"/>
              <w:left w:val="single" w:sz="4" w:space="0" w:color="auto"/>
              <w:bottom w:val="single" w:sz="4" w:space="0" w:color="auto"/>
              <w:right w:val="single" w:sz="4" w:space="0" w:color="auto"/>
            </w:tcBorders>
          </w:tcPr>
          <w:p w14:paraId="4D25A7EE" w14:textId="77777777" w:rsidR="006B79E0" w:rsidRPr="00200883" w:rsidRDefault="006B79E0" w:rsidP="0065738B">
            <w:pPr>
              <w:jc w:val="center"/>
              <w:rPr>
                <w:rFonts w:ascii="Arial" w:hAnsi="Arial" w:cs="Arial"/>
                <w:b/>
                <w:sz w:val="22"/>
                <w:szCs w:val="22"/>
              </w:rPr>
            </w:pPr>
            <w:r>
              <w:rPr>
                <w:rFonts w:ascii="Arial" w:hAnsi="Arial" w:cs="Arial"/>
                <w:b/>
                <w:sz w:val="22"/>
                <w:szCs w:val="22"/>
              </w:rPr>
              <w:t>3. DL</w:t>
            </w:r>
          </w:p>
        </w:tc>
        <w:tc>
          <w:tcPr>
            <w:tcW w:w="1497" w:type="dxa"/>
            <w:tcBorders>
              <w:top w:val="single" w:sz="4" w:space="0" w:color="auto"/>
              <w:left w:val="single" w:sz="4" w:space="0" w:color="auto"/>
              <w:bottom w:val="single" w:sz="4" w:space="0" w:color="auto"/>
              <w:right w:val="single" w:sz="4" w:space="0" w:color="auto"/>
            </w:tcBorders>
          </w:tcPr>
          <w:p w14:paraId="38A83931" w14:textId="77777777" w:rsidR="006B79E0" w:rsidRDefault="006B79E0" w:rsidP="0065738B">
            <w:pPr>
              <w:jc w:val="center"/>
              <w:rPr>
                <w:rFonts w:ascii="Arial" w:hAnsi="Arial" w:cs="Arial"/>
                <w:b/>
                <w:sz w:val="22"/>
                <w:szCs w:val="22"/>
              </w:rPr>
            </w:pPr>
            <w:r>
              <w:rPr>
                <w:rFonts w:ascii="Arial" w:hAnsi="Arial" w:cs="Arial"/>
                <w:b/>
                <w:sz w:val="22"/>
                <w:szCs w:val="22"/>
              </w:rPr>
              <w:t>nižje lige</w:t>
            </w:r>
          </w:p>
        </w:tc>
      </w:tr>
      <w:tr w:rsidR="006B79E0" w14:paraId="4C64F92A" w14:textId="77777777" w:rsidTr="006B79E0">
        <w:tc>
          <w:tcPr>
            <w:tcW w:w="1524" w:type="dxa"/>
            <w:vMerge w:val="restart"/>
            <w:tcBorders>
              <w:left w:val="single" w:sz="4" w:space="0" w:color="auto"/>
              <w:right w:val="single" w:sz="4" w:space="0" w:color="auto"/>
            </w:tcBorders>
            <w:vAlign w:val="center"/>
          </w:tcPr>
          <w:p w14:paraId="248F22E7" w14:textId="77777777" w:rsidR="006B79E0" w:rsidRDefault="006B79E0" w:rsidP="0065738B">
            <w:pPr>
              <w:jc w:val="center"/>
              <w:rPr>
                <w:rFonts w:ascii="Arial" w:hAnsi="Arial" w:cs="Arial"/>
                <w:sz w:val="22"/>
                <w:szCs w:val="22"/>
              </w:rPr>
            </w:pPr>
            <w:proofErr w:type="spellStart"/>
            <w:r>
              <w:rPr>
                <w:rFonts w:ascii="Arial" w:hAnsi="Arial" w:cs="Arial"/>
                <w:sz w:val="22"/>
                <w:szCs w:val="22"/>
              </w:rPr>
              <w:t>futsal</w:t>
            </w:r>
            <w:proofErr w:type="spellEnd"/>
          </w:p>
        </w:tc>
        <w:tc>
          <w:tcPr>
            <w:tcW w:w="1530" w:type="dxa"/>
            <w:tcBorders>
              <w:top w:val="single" w:sz="4" w:space="0" w:color="auto"/>
              <w:left w:val="single" w:sz="4" w:space="0" w:color="auto"/>
              <w:bottom w:val="single" w:sz="4" w:space="0" w:color="auto"/>
              <w:right w:val="single" w:sz="4" w:space="0" w:color="auto"/>
            </w:tcBorders>
          </w:tcPr>
          <w:p w14:paraId="223AAADF" w14:textId="77777777" w:rsidR="006B79E0" w:rsidRDefault="006B79E0" w:rsidP="0065738B">
            <w:pPr>
              <w:jc w:val="both"/>
              <w:rPr>
                <w:rFonts w:ascii="Arial" w:hAnsi="Arial" w:cs="Arial"/>
                <w:sz w:val="22"/>
                <w:szCs w:val="22"/>
              </w:rPr>
            </w:pPr>
            <w:r>
              <w:rPr>
                <w:rFonts w:ascii="Arial" w:hAnsi="Arial" w:cs="Arial"/>
                <w:sz w:val="22"/>
                <w:szCs w:val="22"/>
              </w:rPr>
              <w:t>Vel. vad.sk.</w:t>
            </w:r>
          </w:p>
        </w:tc>
        <w:tc>
          <w:tcPr>
            <w:tcW w:w="1747" w:type="dxa"/>
            <w:tcBorders>
              <w:top w:val="single" w:sz="4" w:space="0" w:color="auto"/>
              <w:left w:val="single" w:sz="4" w:space="0" w:color="auto"/>
              <w:bottom w:val="single" w:sz="4" w:space="0" w:color="auto"/>
              <w:right w:val="single" w:sz="4" w:space="0" w:color="auto"/>
            </w:tcBorders>
            <w:vAlign w:val="center"/>
          </w:tcPr>
          <w:p w14:paraId="3FB9F445" w14:textId="77777777" w:rsidR="006B79E0" w:rsidRDefault="006B79E0" w:rsidP="0065738B">
            <w:pPr>
              <w:jc w:val="center"/>
              <w:rPr>
                <w:rFonts w:ascii="Arial" w:hAnsi="Arial" w:cs="Arial"/>
                <w:sz w:val="22"/>
                <w:szCs w:val="22"/>
              </w:rPr>
            </w:pPr>
            <w:r>
              <w:rPr>
                <w:rFonts w:ascii="Arial" w:hAnsi="Arial" w:cs="Arial"/>
                <w:sz w:val="22"/>
                <w:szCs w:val="22"/>
              </w:rPr>
              <w:t>14</w:t>
            </w:r>
          </w:p>
        </w:tc>
        <w:tc>
          <w:tcPr>
            <w:tcW w:w="1490" w:type="dxa"/>
            <w:tcBorders>
              <w:top w:val="single" w:sz="4" w:space="0" w:color="auto"/>
              <w:left w:val="single" w:sz="4" w:space="0" w:color="auto"/>
              <w:bottom w:val="single" w:sz="4" w:space="0" w:color="auto"/>
              <w:right w:val="single" w:sz="4" w:space="0" w:color="auto"/>
            </w:tcBorders>
            <w:vAlign w:val="center"/>
          </w:tcPr>
          <w:p w14:paraId="5BDCCAF0" w14:textId="77777777" w:rsidR="006B79E0" w:rsidRDefault="006B79E0" w:rsidP="0065738B">
            <w:pPr>
              <w:jc w:val="center"/>
              <w:rPr>
                <w:rFonts w:ascii="Arial" w:hAnsi="Arial" w:cs="Arial"/>
                <w:sz w:val="22"/>
                <w:szCs w:val="22"/>
              </w:rPr>
            </w:pPr>
            <w:r>
              <w:rPr>
                <w:rFonts w:ascii="Arial" w:hAnsi="Arial" w:cs="Arial"/>
                <w:sz w:val="22"/>
                <w:szCs w:val="22"/>
              </w:rPr>
              <w:t>14</w:t>
            </w:r>
          </w:p>
        </w:tc>
        <w:tc>
          <w:tcPr>
            <w:tcW w:w="1498" w:type="dxa"/>
            <w:tcBorders>
              <w:top w:val="single" w:sz="4" w:space="0" w:color="auto"/>
              <w:left w:val="single" w:sz="4" w:space="0" w:color="auto"/>
              <w:bottom w:val="single" w:sz="4" w:space="0" w:color="auto"/>
              <w:right w:val="single" w:sz="4" w:space="0" w:color="auto"/>
            </w:tcBorders>
            <w:vAlign w:val="center"/>
          </w:tcPr>
          <w:p w14:paraId="40624B27" w14:textId="77777777" w:rsidR="006B79E0" w:rsidRDefault="006B79E0" w:rsidP="0065738B">
            <w:pPr>
              <w:jc w:val="center"/>
              <w:rPr>
                <w:rFonts w:ascii="Arial" w:hAnsi="Arial" w:cs="Arial"/>
                <w:sz w:val="22"/>
                <w:szCs w:val="22"/>
              </w:rPr>
            </w:pPr>
            <w:r>
              <w:rPr>
                <w:rFonts w:ascii="Arial" w:hAnsi="Arial" w:cs="Arial"/>
                <w:sz w:val="22"/>
                <w:szCs w:val="22"/>
              </w:rPr>
              <w:t>14</w:t>
            </w:r>
          </w:p>
        </w:tc>
        <w:tc>
          <w:tcPr>
            <w:tcW w:w="1497" w:type="dxa"/>
            <w:tcBorders>
              <w:top w:val="single" w:sz="4" w:space="0" w:color="auto"/>
              <w:left w:val="single" w:sz="4" w:space="0" w:color="auto"/>
              <w:bottom w:val="single" w:sz="4" w:space="0" w:color="auto"/>
              <w:right w:val="single" w:sz="4" w:space="0" w:color="auto"/>
            </w:tcBorders>
          </w:tcPr>
          <w:p w14:paraId="15E9FB93" w14:textId="77777777" w:rsidR="006B79E0" w:rsidRDefault="006B79E0" w:rsidP="0065738B">
            <w:pPr>
              <w:jc w:val="center"/>
              <w:rPr>
                <w:rFonts w:ascii="Arial" w:hAnsi="Arial" w:cs="Arial"/>
                <w:sz w:val="22"/>
                <w:szCs w:val="22"/>
              </w:rPr>
            </w:pPr>
            <w:r>
              <w:rPr>
                <w:rFonts w:ascii="Arial" w:hAnsi="Arial" w:cs="Arial"/>
                <w:sz w:val="22"/>
                <w:szCs w:val="22"/>
              </w:rPr>
              <w:t>14</w:t>
            </w:r>
          </w:p>
        </w:tc>
      </w:tr>
      <w:tr w:rsidR="006B79E0" w14:paraId="0C619841" w14:textId="77777777" w:rsidTr="006B79E0">
        <w:tc>
          <w:tcPr>
            <w:tcW w:w="1524" w:type="dxa"/>
            <w:vMerge/>
            <w:tcBorders>
              <w:left w:val="single" w:sz="4" w:space="0" w:color="auto"/>
              <w:bottom w:val="single" w:sz="4" w:space="0" w:color="auto"/>
              <w:right w:val="single" w:sz="4" w:space="0" w:color="auto"/>
            </w:tcBorders>
          </w:tcPr>
          <w:p w14:paraId="58B79407" w14:textId="77777777" w:rsidR="006B79E0" w:rsidRPr="00722850" w:rsidRDefault="006B79E0" w:rsidP="0065738B">
            <w:pPr>
              <w:jc w:val="both"/>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5B6AD3B" w14:textId="77777777" w:rsidR="006B79E0" w:rsidRDefault="006B79E0" w:rsidP="0065738B">
            <w:pPr>
              <w:jc w:val="both"/>
              <w:rPr>
                <w:rFonts w:ascii="Arial" w:hAnsi="Arial" w:cs="Arial"/>
                <w:sz w:val="22"/>
                <w:szCs w:val="22"/>
              </w:rPr>
            </w:pPr>
            <w:r>
              <w:rPr>
                <w:rFonts w:ascii="Arial" w:hAnsi="Arial" w:cs="Arial"/>
                <w:sz w:val="22"/>
                <w:szCs w:val="22"/>
              </w:rPr>
              <w:t>Obseg prog.</w:t>
            </w:r>
          </w:p>
        </w:tc>
        <w:tc>
          <w:tcPr>
            <w:tcW w:w="1747" w:type="dxa"/>
            <w:tcBorders>
              <w:top w:val="single" w:sz="4" w:space="0" w:color="auto"/>
              <w:left w:val="single" w:sz="4" w:space="0" w:color="auto"/>
              <w:bottom w:val="single" w:sz="4" w:space="0" w:color="auto"/>
              <w:right w:val="single" w:sz="4" w:space="0" w:color="auto"/>
            </w:tcBorders>
            <w:vAlign w:val="center"/>
          </w:tcPr>
          <w:p w14:paraId="1C207E5D" w14:textId="77777777" w:rsidR="006B79E0" w:rsidRPr="00C032D5" w:rsidRDefault="006B79E0" w:rsidP="0065738B">
            <w:pPr>
              <w:jc w:val="center"/>
              <w:rPr>
                <w:rFonts w:ascii="Arial" w:hAnsi="Arial" w:cs="Arial"/>
                <w:sz w:val="22"/>
                <w:szCs w:val="22"/>
              </w:rPr>
            </w:pPr>
            <w:r w:rsidRPr="00C032D5">
              <w:rPr>
                <w:rFonts w:ascii="Arial" w:hAnsi="Arial" w:cs="Arial"/>
                <w:sz w:val="22"/>
                <w:szCs w:val="22"/>
              </w:rPr>
              <w:t>240</w:t>
            </w:r>
          </w:p>
        </w:tc>
        <w:tc>
          <w:tcPr>
            <w:tcW w:w="1490" w:type="dxa"/>
            <w:tcBorders>
              <w:top w:val="single" w:sz="4" w:space="0" w:color="auto"/>
              <w:left w:val="single" w:sz="4" w:space="0" w:color="auto"/>
              <w:bottom w:val="single" w:sz="4" w:space="0" w:color="auto"/>
              <w:right w:val="single" w:sz="4" w:space="0" w:color="auto"/>
            </w:tcBorders>
            <w:vAlign w:val="center"/>
          </w:tcPr>
          <w:p w14:paraId="259C65AB" w14:textId="77777777" w:rsidR="006B79E0" w:rsidRPr="00C032D5" w:rsidRDefault="006B79E0" w:rsidP="0065738B">
            <w:pPr>
              <w:jc w:val="center"/>
              <w:rPr>
                <w:rFonts w:ascii="Arial" w:hAnsi="Arial" w:cs="Arial"/>
                <w:sz w:val="22"/>
                <w:szCs w:val="22"/>
              </w:rPr>
            </w:pPr>
            <w:r w:rsidRPr="00C032D5">
              <w:rPr>
                <w:rFonts w:ascii="Arial" w:hAnsi="Arial" w:cs="Arial"/>
                <w:sz w:val="22"/>
                <w:szCs w:val="22"/>
              </w:rPr>
              <w:t>160</w:t>
            </w:r>
          </w:p>
        </w:tc>
        <w:tc>
          <w:tcPr>
            <w:tcW w:w="1498" w:type="dxa"/>
            <w:tcBorders>
              <w:top w:val="single" w:sz="4" w:space="0" w:color="auto"/>
              <w:left w:val="single" w:sz="4" w:space="0" w:color="auto"/>
              <w:bottom w:val="single" w:sz="4" w:space="0" w:color="auto"/>
              <w:right w:val="single" w:sz="4" w:space="0" w:color="auto"/>
            </w:tcBorders>
            <w:vAlign w:val="center"/>
          </w:tcPr>
          <w:p w14:paraId="7BF50737" w14:textId="77777777" w:rsidR="006B79E0" w:rsidRPr="00C032D5" w:rsidRDefault="006B79E0" w:rsidP="0065738B">
            <w:pPr>
              <w:jc w:val="center"/>
              <w:rPr>
                <w:rFonts w:ascii="Arial" w:hAnsi="Arial" w:cs="Arial"/>
                <w:sz w:val="22"/>
                <w:szCs w:val="22"/>
              </w:rPr>
            </w:pPr>
            <w:r w:rsidRPr="00C032D5">
              <w:rPr>
                <w:rFonts w:ascii="Arial" w:hAnsi="Arial" w:cs="Arial"/>
                <w:sz w:val="22"/>
                <w:szCs w:val="22"/>
              </w:rPr>
              <w:t>120</w:t>
            </w:r>
          </w:p>
        </w:tc>
        <w:tc>
          <w:tcPr>
            <w:tcW w:w="1497" w:type="dxa"/>
            <w:tcBorders>
              <w:top w:val="single" w:sz="4" w:space="0" w:color="auto"/>
              <w:left w:val="single" w:sz="4" w:space="0" w:color="auto"/>
              <w:bottom w:val="single" w:sz="4" w:space="0" w:color="auto"/>
              <w:right w:val="single" w:sz="4" w:space="0" w:color="auto"/>
            </w:tcBorders>
          </w:tcPr>
          <w:p w14:paraId="0222CEBB" w14:textId="77777777" w:rsidR="006B79E0" w:rsidRPr="00C032D5" w:rsidRDefault="006B79E0" w:rsidP="0065738B">
            <w:pPr>
              <w:jc w:val="center"/>
              <w:rPr>
                <w:rFonts w:ascii="Arial" w:hAnsi="Arial" w:cs="Arial"/>
                <w:sz w:val="22"/>
                <w:szCs w:val="22"/>
              </w:rPr>
            </w:pPr>
            <w:r>
              <w:rPr>
                <w:rFonts w:ascii="Arial" w:hAnsi="Arial" w:cs="Arial"/>
                <w:sz w:val="22"/>
                <w:szCs w:val="22"/>
              </w:rPr>
              <w:t>80</w:t>
            </w:r>
          </w:p>
        </w:tc>
      </w:tr>
      <w:tr w:rsidR="006B79E0" w14:paraId="52422DC6" w14:textId="77777777" w:rsidTr="006B79E0">
        <w:tc>
          <w:tcPr>
            <w:tcW w:w="1524" w:type="dxa"/>
            <w:vMerge w:val="restart"/>
            <w:tcBorders>
              <w:left w:val="single" w:sz="4" w:space="0" w:color="auto"/>
              <w:right w:val="single" w:sz="4" w:space="0" w:color="auto"/>
            </w:tcBorders>
            <w:vAlign w:val="center"/>
          </w:tcPr>
          <w:p w14:paraId="171AB190" w14:textId="77777777" w:rsidR="006B79E0" w:rsidRPr="00C032D5" w:rsidRDefault="006B79E0" w:rsidP="00C032D5">
            <w:pPr>
              <w:jc w:val="center"/>
              <w:rPr>
                <w:rFonts w:ascii="Arial" w:hAnsi="Arial" w:cs="Arial"/>
                <w:sz w:val="22"/>
                <w:szCs w:val="22"/>
              </w:rPr>
            </w:pPr>
            <w:r w:rsidRPr="00C032D5">
              <w:rPr>
                <w:rFonts w:ascii="Arial" w:hAnsi="Arial" w:cs="Arial"/>
                <w:sz w:val="22"/>
                <w:szCs w:val="22"/>
              </w:rPr>
              <w:t>nogomet</w:t>
            </w:r>
          </w:p>
        </w:tc>
        <w:tc>
          <w:tcPr>
            <w:tcW w:w="1530" w:type="dxa"/>
            <w:tcBorders>
              <w:top w:val="single" w:sz="4" w:space="0" w:color="auto"/>
              <w:left w:val="single" w:sz="4" w:space="0" w:color="auto"/>
              <w:bottom w:val="single" w:sz="4" w:space="0" w:color="auto"/>
              <w:right w:val="single" w:sz="4" w:space="0" w:color="auto"/>
            </w:tcBorders>
          </w:tcPr>
          <w:p w14:paraId="761A9167" w14:textId="77777777" w:rsidR="006B79E0" w:rsidRDefault="006B79E0" w:rsidP="0065738B">
            <w:pPr>
              <w:jc w:val="both"/>
              <w:rPr>
                <w:rFonts w:ascii="Arial" w:hAnsi="Arial" w:cs="Arial"/>
                <w:sz w:val="22"/>
                <w:szCs w:val="22"/>
              </w:rPr>
            </w:pPr>
            <w:r>
              <w:rPr>
                <w:rFonts w:ascii="Arial" w:hAnsi="Arial" w:cs="Arial"/>
                <w:sz w:val="22"/>
                <w:szCs w:val="22"/>
              </w:rPr>
              <w:t>Vel. vad.sk.</w:t>
            </w:r>
          </w:p>
        </w:tc>
        <w:tc>
          <w:tcPr>
            <w:tcW w:w="1747" w:type="dxa"/>
            <w:tcBorders>
              <w:top w:val="single" w:sz="4" w:space="0" w:color="auto"/>
              <w:left w:val="single" w:sz="4" w:space="0" w:color="auto"/>
              <w:bottom w:val="single" w:sz="4" w:space="0" w:color="auto"/>
              <w:right w:val="single" w:sz="4" w:space="0" w:color="auto"/>
            </w:tcBorders>
            <w:vAlign w:val="center"/>
          </w:tcPr>
          <w:p w14:paraId="744924E6" w14:textId="77777777" w:rsidR="006B79E0" w:rsidRDefault="006B79E0" w:rsidP="0065738B">
            <w:pPr>
              <w:jc w:val="center"/>
              <w:rPr>
                <w:rFonts w:ascii="Arial" w:hAnsi="Arial" w:cs="Arial"/>
                <w:sz w:val="22"/>
                <w:szCs w:val="22"/>
              </w:rPr>
            </w:pPr>
            <w:r>
              <w:rPr>
                <w:rFonts w:ascii="Arial" w:hAnsi="Arial" w:cs="Arial"/>
                <w:sz w:val="22"/>
                <w:szCs w:val="22"/>
              </w:rPr>
              <w:t>22</w:t>
            </w:r>
          </w:p>
        </w:tc>
        <w:tc>
          <w:tcPr>
            <w:tcW w:w="1490" w:type="dxa"/>
            <w:tcBorders>
              <w:top w:val="single" w:sz="4" w:space="0" w:color="auto"/>
              <w:left w:val="single" w:sz="4" w:space="0" w:color="auto"/>
              <w:bottom w:val="single" w:sz="4" w:space="0" w:color="auto"/>
              <w:right w:val="single" w:sz="4" w:space="0" w:color="auto"/>
            </w:tcBorders>
            <w:vAlign w:val="center"/>
          </w:tcPr>
          <w:p w14:paraId="3519732E" w14:textId="77777777" w:rsidR="006B79E0" w:rsidRDefault="006B79E0" w:rsidP="0065738B">
            <w:pPr>
              <w:jc w:val="center"/>
              <w:rPr>
                <w:rFonts w:ascii="Arial" w:hAnsi="Arial" w:cs="Arial"/>
                <w:sz w:val="22"/>
                <w:szCs w:val="22"/>
              </w:rPr>
            </w:pPr>
            <w:r>
              <w:rPr>
                <w:rFonts w:ascii="Arial" w:hAnsi="Arial" w:cs="Arial"/>
                <w:sz w:val="22"/>
                <w:szCs w:val="22"/>
              </w:rPr>
              <w:t>22</w:t>
            </w:r>
          </w:p>
        </w:tc>
        <w:tc>
          <w:tcPr>
            <w:tcW w:w="1498" w:type="dxa"/>
            <w:tcBorders>
              <w:top w:val="single" w:sz="4" w:space="0" w:color="auto"/>
              <w:left w:val="single" w:sz="4" w:space="0" w:color="auto"/>
              <w:bottom w:val="single" w:sz="4" w:space="0" w:color="auto"/>
              <w:right w:val="single" w:sz="4" w:space="0" w:color="auto"/>
            </w:tcBorders>
            <w:vAlign w:val="center"/>
          </w:tcPr>
          <w:p w14:paraId="2C648DA5" w14:textId="77777777" w:rsidR="006B79E0" w:rsidRDefault="006B79E0" w:rsidP="0065738B">
            <w:pPr>
              <w:jc w:val="center"/>
              <w:rPr>
                <w:rFonts w:ascii="Arial" w:hAnsi="Arial" w:cs="Arial"/>
                <w:sz w:val="22"/>
                <w:szCs w:val="22"/>
              </w:rPr>
            </w:pPr>
            <w:r>
              <w:rPr>
                <w:rFonts w:ascii="Arial" w:hAnsi="Arial" w:cs="Arial"/>
                <w:sz w:val="22"/>
                <w:szCs w:val="22"/>
              </w:rPr>
              <w:t>22</w:t>
            </w:r>
          </w:p>
        </w:tc>
        <w:tc>
          <w:tcPr>
            <w:tcW w:w="1497" w:type="dxa"/>
            <w:tcBorders>
              <w:top w:val="single" w:sz="4" w:space="0" w:color="auto"/>
              <w:left w:val="single" w:sz="4" w:space="0" w:color="auto"/>
              <w:bottom w:val="single" w:sz="4" w:space="0" w:color="auto"/>
              <w:right w:val="single" w:sz="4" w:space="0" w:color="auto"/>
            </w:tcBorders>
          </w:tcPr>
          <w:p w14:paraId="289AB5EE" w14:textId="77777777" w:rsidR="006B79E0" w:rsidRDefault="006B79E0" w:rsidP="0065738B">
            <w:pPr>
              <w:jc w:val="center"/>
              <w:rPr>
                <w:rFonts w:ascii="Arial" w:hAnsi="Arial" w:cs="Arial"/>
                <w:sz w:val="22"/>
                <w:szCs w:val="22"/>
              </w:rPr>
            </w:pPr>
            <w:r>
              <w:rPr>
                <w:rFonts w:ascii="Arial" w:hAnsi="Arial" w:cs="Arial"/>
                <w:sz w:val="22"/>
                <w:szCs w:val="22"/>
              </w:rPr>
              <w:t>22</w:t>
            </w:r>
          </w:p>
        </w:tc>
      </w:tr>
      <w:tr w:rsidR="006B79E0" w14:paraId="770885DD" w14:textId="77777777" w:rsidTr="006B79E0">
        <w:tc>
          <w:tcPr>
            <w:tcW w:w="1524" w:type="dxa"/>
            <w:vMerge/>
            <w:tcBorders>
              <w:left w:val="single" w:sz="4" w:space="0" w:color="auto"/>
              <w:bottom w:val="single" w:sz="4" w:space="0" w:color="auto"/>
              <w:right w:val="single" w:sz="4" w:space="0" w:color="auto"/>
            </w:tcBorders>
          </w:tcPr>
          <w:p w14:paraId="4FE2D541" w14:textId="77777777" w:rsidR="006B79E0" w:rsidRPr="00722850" w:rsidRDefault="006B79E0" w:rsidP="0065738B">
            <w:pPr>
              <w:jc w:val="both"/>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C1BEDAA" w14:textId="77777777" w:rsidR="006B79E0" w:rsidRDefault="006B79E0" w:rsidP="0065738B">
            <w:pPr>
              <w:jc w:val="both"/>
              <w:rPr>
                <w:rFonts w:ascii="Arial" w:hAnsi="Arial" w:cs="Arial"/>
                <w:sz w:val="22"/>
                <w:szCs w:val="22"/>
              </w:rPr>
            </w:pPr>
            <w:r>
              <w:rPr>
                <w:rFonts w:ascii="Arial" w:hAnsi="Arial" w:cs="Arial"/>
                <w:sz w:val="22"/>
                <w:szCs w:val="22"/>
              </w:rPr>
              <w:t>Obseg prog.</w:t>
            </w:r>
          </w:p>
        </w:tc>
        <w:tc>
          <w:tcPr>
            <w:tcW w:w="1747" w:type="dxa"/>
            <w:tcBorders>
              <w:top w:val="single" w:sz="4" w:space="0" w:color="auto"/>
              <w:left w:val="single" w:sz="4" w:space="0" w:color="auto"/>
              <w:bottom w:val="single" w:sz="4" w:space="0" w:color="auto"/>
              <w:right w:val="single" w:sz="4" w:space="0" w:color="auto"/>
            </w:tcBorders>
            <w:vAlign w:val="center"/>
          </w:tcPr>
          <w:p w14:paraId="66795E6F" w14:textId="77777777" w:rsidR="006B79E0" w:rsidRDefault="006B79E0" w:rsidP="0065738B">
            <w:pPr>
              <w:jc w:val="center"/>
              <w:rPr>
                <w:rFonts w:ascii="Arial" w:hAnsi="Arial" w:cs="Arial"/>
                <w:sz w:val="22"/>
                <w:szCs w:val="22"/>
              </w:rPr>
            </w:pPr>
            <w:r>
              <w:rPr>
                <w:rFonts w:ascii="Arial" w:hAnsi="Arial" w:cs="Arial"/>
                <w:sz w:val="22"/>
                <w:szCs w:val="22"/>
              </w:rPr>
              <w:t>320</w:t>
            </w:r>
          </w:p>
        </w:tc>
        <w:tc>
          <w:tcPr>
            <w:tcW w:w="1490" w:type="dxa"/>
            <w:tcBorders>
              <w:top w:val="single" w:sz="4" w:space="0" w:color="auto"/>
              <w:left w:val="single" w:sz="4" w:space="0" w:color="auto"/>
              <w:bottom w:val="single" w:sz="4" w:space="0" w:color="auto"/>
              <w:right w:val="single" w:sz="4" w:space="0" w:color="auto"/>
            </w:tcBorders>
            <w:vAlign w:val="center"/>
          </w:tcPr>
          <w:p w14:paraId="5928B3B2" w14:textId="77777777" w:rsidR="006B79E0" w:rsidRDefault="006B79E0" w:rsidP="0065738B">
            <w:pPr>
              <w:jc w:val="center"/>
              <w:rPr>
                <w:rFonts w:ascii="Arial" w:hAnsi="Arial" w:cs="Arial"/>
                <w:sz w:val="22"/>
                <w:szCs w:val="22"/>
              </w:rPr>
            </w:pPr>
            <w:r>
              <w:rPr>
                <w:rFonts w:ascii="Arial" w:hAnsi="Arial" w:cs="Arial"/>
                <w:sz w:val="22"/>
                <w:szCs w:val="22"/>
              </w:rPr>
              <w:t>160</w:t>
            </w:r>
          </w:p>
        </w:tc>
        <w:tc>
          <w:tcPr>
            <w:tcW w:w="1498" w:type="dxa"/>
            <w:tcBorders>
              <w:top w:val="single" w:sz="4" w:space="0" w:color="auto"/>
              <w:left w:val="single" w:sz="4" w:space="0" w:color="auto"/>
              <w:bottom w:val="single" w:sz="4" w:space="0" w:color="auto"/>
              <w:right w:val="single" w:sz="4" w:space="0" w:color="auto"/>
            </w:tcBorders>
            <w:vAlign w:val="center"/>
          </w:tcPr>
          <w:p w14:paraId="098298AC" w14:textId="77777777" w:rsidR="006B79E0" w:rsidRDefault="006B79E0" w:rsidP="0065738B">
            <w:pPr>
              <w:jc w:val="center"/>
              <w:rPr>
                <w:rFonts w:ascii="Arial" w:hAnsi="Arial" w:cs="Arial"/>
                <w:sz w:val="22"/>
                <w:szCs w:val="22"/>
              </w:rPr>
            </w:pPr>
            <w:r>
              <w:rPr>
                <w:rFonts w:ascii="Arial" w:hAnsi="Arial" w:cs="Arial"/>
                <w:sz w:val="22"/>
                <w:szCs w:val="22"/>
              </w:rPr>
              <w:t>120</w:t>
            </w:r>
          </w:p>
        </w:tc>
        <w:tc>
          <w:tcPr>
            <w:tcW w:w="1497" w:type="dxa"/>
            <w:tcBorders>
              <w:top w:val="single" w:sz="4" w:space="0" w:color="auto"/>
              <w:left w:val="single" w:sz="4" w:space="0" w:color="auto"/>
              <w:bottom w:val="single" w:sz="4" w:space="0" w:color="auto"/>
              <w:right w:val="single" w:sz="4" w:space="0" w:color="auto"/>
            </w:tcBorders>
          </w:tcPr>
          <w:p w14:paraId="7227AC43" w14:textId="77777777" w:rsidR="006B79E0" w:rsidRDefault="006B79E0" w:rsidP="0065738B">
            <w:pPr>
              <w:jc w:val="center"/>
              <w:rPr>
                <w:rFonts w:ascii="Arial" w:hAnsi="Arial" w:cs="Arial"/>
                <w:sz w:val="22"/>
                <w:szCs w:val="22"/>
              </w:rPr>
            </w:pPr>
            <w:r>
              <w:rPr>
                <w:rFonts w:ascii="Arial" w:hAnsi="Arial" w:cs="Arial"/>
                <w:sz w:val="22"/>
                <w:szCs w:val="22"/>
              </w:rPr>
              <w:t>120</w:t>
            </w:r>
          </w:p>
        </w:tc>
      </w:tr>
      <w:tr w:rsidR="006B79E0" w14:paraId="50F1349B" w14:textId="77777777" w:rsidTr="006B79E0">
        <w:tc>
          <w:tcPr>
            <w:tcW w:w="1524" w:type="dxa"/>
            <w:vMerge w:val="restart"/>
            <w:tcBorders>
              <w:left w:val="single" w:sz="4" w:space="0" w:color="auto"/>
              <w:right w:val="single" w:sz="4" w:space="0" w:color="auto"/>
            </w:tcBorders>
            <w:vAlign w:val="center"/>
          </w:tcPr>
          <w:p w14:paraId="1D04757C" w14:textId="77777777" w:rsidR="006B79E0" w:rsidRPr="00C032D5" w:rsidRDefault="006B79E0" w:rsidP="00C032D5">
            <w:pPr>
              <w:jc w:val="center"/>
              <w:rPr>
                <w:rFonts w:ascii="Arial" w:hAnsi="Arial" w:cs="Arial"/>
                <w:sz w:val="22"/>
                <w:szCs w:val="22"/>
              </w:rPr>
            </w:pPr>
            <w:r w:rsidRPr="00C032D5">
              <w:rPr>
                <w:rFonts w:ascii="Arial" w:hAnsi="Arial" w:cs="Arial"/>
                <w:sz w:val="22"/>
                <w:szCs w:val="22"/>
              </w:rPr>
              <w:t>rokomet</w:t>
            </w:r>
          </w:p>
        </w:tc>
        <w:tc>
          <w:tcPr>
            <w:tcW w:w="1530" w:type="dxa"/>
            <w:tcBorders>
              <w:top w:val="single" w:sz="4" w:space="0" w:color="auto"/>
              <w:left w:val="single" w:sz="4" w:space="0" w:color="auto"/>
              <w:bottom w:val="single" w:sz="4" w:space="0" w:color="auto"/>
              <w:right w:val="single" w:sz="4" w:space="0" w:color="auto"/>
            </w:tcBorders>
          </w:tcPr>
          <w:p w14:paraId="4F1BD5CF" w14:textId="77777777" w:rsidR="006B79E0" w:rsidRDefault="006B79E0" w:rsidP="0065738B">
            <w:pPr>
              <w:jc w:val="both"/>
              <w:rPr>
                <w:rFonts w:ascii="Arial" w:hAnsi="Arial" w:cs="Arial"/>
                <w:sz w:val="22"/>
                <w:szCs w:val="22"/>
              </w:rPr>
            </w:pPr>
            <w:r>
              <w:rPr>
                <w:rFonts w:ascii="Arial" w:hAnsi="Arial" w:cs="Arial"/>
                <w:sz w:val="22"/>
                <w:szCs w:val="22"/>
              </w:rPr>
              <w:t>Vel. vad.sk.</w:t>
            </w:r>
          </w:p>
        </w:tc>
        <w:tc>
          <w:tcPr>
            <w:tcW w:w="1747" w:type="dxa"/>
            <w:tcBorders>
              <w:top w:val="single" w:sz="4" w:space="0" w:color="auto"/>
              <w:left w:val="single" w:sz="4" w:space="0" w:color="auto"/>
              <w:bottom w:val="single" w:sz="4" w:space="0" w:color="auto"/>
              <w:right w:val="single" w:sz="4" w:space="0" w:color="auto"/>
            </w:tcBorders>
            <w:vAlign w:val="center"/>
          </w:tcPr>
          <w:p w14:paraId="79E65624" w14:textId="77777777" w:rsidR="006B79E0" w:rsidRDefault="006B79E0" w:rsidP="0065738B">
            <w:pPr>
              <w:jc w:val="center"/>
              <w:rPr>
                <w:rFonts w:ascii="Arial" w:hAnsi="Arial" w:cs="Arial"/>
                <w:sz w:val="22"/>
                <w:szCs w:val="22"/>
              </w:rPr>
            </w:pPr>
            <w:r>
              <w:rPr>
                <w:rFonts w:ascii="Arial" w:hAnsi="Arial" w:cs="Arial"/>
                <w:sz w:val="22"/>
                <w:szCs w:val="22"/>
              </w:rPr>
              <w:t>16</w:t>
            </w:r>
          </w:p>
        </w:tc>
        <w:tc>
          <w:tcPr>
            <w:tcW w:w="1490" w:type="dxa"/>
            <w:tcBorders>
              <w:top w:val="single" w:sz="4" w:space="0" w:color="auto"/>
              <w:left w:val="single" w:sz="4" w:space="0" w:color="auto"/>
              <w:bottom w:val="single" w:sz="4" w:space="0" w:color="auto"/>
              <w:right w:val="single" w:sz="4" w:space="0" w:color="auto"/>
            </w:tcBorders>
            <w:vAlign w:val="center"/>
          </w:tcPr>
          <w:p w14:paraId="14838B28" w14:textId="77777777" w:rsidR="006B79E0" w:rsidRDefault="006B79E0" w:rsidP="0065738B">
            <w:pPr>
              <w:jc w:val="center"/>
              <w:rPr>
                <w:rFonts w:ascii="Arial" w:hAnsi="Arial" w:cs="Arial"/>
                <w:sz w:val="22"/>
                <w:szCs w:val="22"/>
              </w:rPr>
            </w:pPr>
            <w:r>
              <w:rPr>
                <w:rFonts w:ascii="Arial" w:hAnsi="Arial" w:cs="Arial"/>
                <w:sz w:val="22"/>
                <w:szCs w:val="22"/>
              </w:rPr>
              <w:t>16</w:t>
            </w:r>
          </w:p>
        </w:tc>
        <w:tc>
          <w:tcPr>
            <w:tcW w:w="1498" w:type="dxa"/>
            <w:tcBorders>
              <w:top w:val="single" w:sz="4" w:space="0" w:color="auto"/>
              <w:left w:val="single" w:sz="4" w:space="0" w:color="auto"/>
              <w:bottom w:val="single" w:sz="4" w:space="0" w:color="auto"/>
              <w:right w:val="single" w:sz="4" w:space="0" w:color="auto"/>
            </w:tcBorders>
            <w:vAlign w:val="center"/>
          </w:tcPr>
          <w:p w14:paraId="157E3C8D" w14:textId="77777777" w:rsidR="006B79E0" w:rsidRDefault="006B79E0" w:rsidP="0065738B">
            <w:pPr>
              <w:jc w:val="center"/>
              <w:rPr>
                <w:rFonts w:ascii="Arial" w:hAnsi="Arial" w:cs="Arial"/>
                <w:sz w:val="22"/>
                <w:szCs w:val="22"/>
              </w:rPr>
            </w:pPr>
            <w:r>
              <w:rPr>
                <w:rFonts w:ascii="Arial" w:hAnsi="Arial" w:cs="Arial"/>
                <w:sz w:val="22"/>
                <w:szCs w:val="22"/>
              </w:rPr>
              <w:t>16</w:t>
            </w:r>
          </w:p>
        </w:tc>
        <w:tc>
          <w:tcPr>
            <w:tcW w:w="1497" w:type="dxa"/>
            <w:tcBorders>
              <w:top w:val="single" w:sz="4" w:space="0" w:color="auto"/>
              <w:left w:val="single" w:sz="4" w:space="0" w:color="auto"/>
              <w:bottom w:val="single" w:sz="4" w:space="0" w:color="auto"/>
              <w:right w:val="single" w:sz="4" w:space="0" w:color="auto"/>
            </w:tcBorders>
          </w:tcPr>
          <w:p w14:paraId="26E5977C" w14:textId="77777777" w:rsidR="006B79E0" w:rsidRDefault="006B79E0" w:rsidP="0065738B">
            <w:pPr>
              <w:jc w:val="center"/>
              <w:rPr>
                <w:rFonts w:ascii="Arial" w:hAnsi="Arial" w:cs="Arial"/>
                <w:sz w:val="22"/>
                <w:szCs w:val="22"/>
              </w:rPr>
            </w:pPr>
            <w:r>
              <w:rPr>
                <w:rFonts w:ascii="Arial" w:hAnsi="Arial" w:cs="Arial"/>
                <w:sz w:val="22"/>
                <w:szCs w:val="22"/>
              </w:rPr>
              <w:t>16</w:t>
            </w:r>
          </w:p>
        </w:tc>
      </w:tr>
      <w:tr w:rsidR="006B79E0" w14:paraId="7AA473DD" w14:textId="77777777" w:rsidTr="006B79E0">
        <w:tc>
          <w:tcPr>
            <w:tcW w:w="1524" w:type="dxa"/>
            <w:vMerge/>
            <w:tcBorders>
              <w:left w:val="single" w:sz="4" w:space="0" w:color="auto"/>
              <w:bottom w:val="single" w:sz="4" w:space="0" w:color="auto"/>
              <w:right w:val="single" w:sz="4" w:space="0" w:color="auto"/>
            </w:tcBorders>
          </w:tcPr>
          <w:p w14:paraId="507BFFDD" w14:textId="77777777" w:rsidR="006B79E0" w:rsidRPr="00722850" w:rsidRDefault="006B79E0" w:rsidP="0065738B">
            <w:pPr>
              <w:jc w:val="both"/>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013AE28" w14:textId="77777777" w:rsidR="006B79E0" w:rsidRDefault="006B79E0" w:rsidP="0065738B">
            <w:pPr>
              <w:jc w:val="both"/>
              <w:rPr>
                <w:rFonts w:ascii="Arial" w:hAnsi="Arial" w:cs="Arial"/>
                <w:sz w:val="22"/>
                <w:szCs w:val="22"/>
              </w:rPr>
            </w:pPr>
            <w:r>
              <w:rPr>
                <w:rFonts w:ascii="Arial" w:hAnsi="Arial" w:cs="Arial"/>
                <w:sz w:val="22"/>
                <w:szCs w:val="22"/>
              </w:rPr>
              <w:t>Obseg prog.</w:t>
            </w:r>
          </w:p>
        </w:tc>
        <w:tc>
          <w:tcPr>
            <w:tcW w:w="1747" w:type="dxa"/>
            <w:tcBorders>
              <w:top w:val="single" w:sz="4" w:space="0" w:color="auto"/>
              <w:left w:val="single" w:sz="4" w:space="0" w:color="auto"/>
              <w:bottom w:val="single" w:sz="4" w:space="0" w:color="auto"/>
              <w:right w:val="single" w:sz="4" w:space="0" w:color="auto"/>
            </w:tcBorders>
            <w:vAlign w:val="center"/>
          </w:tcPr>
          <w:p w14:paraId="4E0D0B73" w14:textId="77777777" w:rsidR="006B79E0" w:rsidRDefault="006B79E0" w:rsidP="0065738B">
            <w:pPr>
              <w:jc w:val="center"/>
              <w:rPr>
                <w:rFonts w:ascii="Arial" w:hAnsi="Arial" w:cs="Arial"/>
                <w:sz w:val="22"/>
                <w:szCs w:val="22"/>
              </w:rPr>
            </w:pPr>
            <w:r>
              <w:rPr>
                <w:rFonts w:ascii="Arial" w:hAnsi="Arial" w:cs="Arial"/>
                <w:sz w:val="22"/>
                <w:szCs w:val="22"/>
              </w:rPr>
              <w:t>400</w:t>
            </w:r>
          </w:p>
        </w:tc>
        <w:tc>
          <w:tcPr>
            <w:tcW w:w="1490" w:type="dxa"/>
            <w:tcBorders>
              <w:top w:val="single" w:sz="4" w:space="0" w:color="auto"/>
              <w:left w:val="single" w:sz="4" w:space="0" w:color="auto"/>
              <w:bottom w:val="single" w:sz="4" w:space="0" w:color="auto"/>
              <w:right w:val="single" w:sz="4" w:space="0" w:color="auto"/>
            </w:tcBorders>
            <w:vAlign w:val="center"/>
          </w:tcPr>
          <w:p w14:paraId="657D093A" w14:textId="77777777" w:rsidR="006B79E0" w:rsidRDefault="006B79E0" w:rsidP="0065738B">
            <w:pPr>
              <w:jc w:val="center"/>
              <w:rPr>
                <w:rFonts w:ascii="Arial" w:hAnsi="Arial" w:cs="Arial"/>
                <w:sz w:val="22"/>
                <w:szCs w:val="22"/>
              </w:rPr>
            </w:pPr>
            <w:r>
              <w:rPr>
                <w:rFonts w:ascii="Arial" w:hAnsi="Arial" w:cs="Arial"/>
                <w:sz w:val="22"/>
                <w:szCs w:val="22"/>
              </w:rPr>
              <w:t>160</w:t>
            </w:r>
          </w:p>
        </w:tc>
        <w:tc>
          <w:tcPr>
            <w:tcW w:w="1498" w:type="dxa"/>
            <w:tcBorders>
              <w:top w:val="single" w:sz="4" w:space="0" w:color="auto"/>
              <w:left w:val="single" w:sz="4" w:space="0" w:color="auto"/>
              <w:bottom w:val="single" w:sz="4" w:space="0" w:color="auto"/>
              <w:right w:val="single" w:sz="4" w:space="0" w:color="auto"/>
            </w:tcBorders>
            <w:vAlign w:val="center"/>
          </w:tcPr>
          <w:p w14:paraId="08D7D6BB" w14:textId="77777777" w:rsidR="006B79E0" w:rsidRDefault="006B79E0" w:rsidP="0065738B">
            <w:pPr>
              <w:jc w:val="center"/>
              <w:rPr>
                <w:rFonts w:ascii="Arial" w:hAnsi="Arial" w:cs="Arial"/>
                <w:sz w:val="22"/>
                <w:szCs w:val="22"/>
              </w:rPr>
            </w:pPr>
            <w:r>
              <w:rPr>
                <w:rFonts w:ascii="Arial" w:hAnsi="Arial" w:cs="Arial"/>
                <w:sz w:val="22"/>
                <w:szCs w:val="22"/>
              </w:rPr>
              <w:t>120</w:t>
            </w:r>
          </w:p>
        </w:tc>
        <w:tc>
          <w:tcPr>
            <w:tcW w:w="1497" w:type="dxa"/>
            <w:tcBorders>
              <w:top w:val="single" w:sz="4" w:space="0" w:color="auto"/>
              <w:left w:val="single" w:sz="4" w:space="0" w:color="auto"/>
              <w:bottom w:val="single" w:sz="4" w:space="0" w:color="auto"/>
              <w:right w:val="single" w:sz="4" w:space="0" w:color="auto"/>
            </w:tcBorders>
          </w:tcPr>
          <w:p w14:paraId="5B55838C" w14:textId="77777777" w:rsidR="006B79E0" w:rsidRDefault="006B79E0" w:rsidP="0065738B">
            <w:pPr>
              <w:jc w:val="center"/>
              <w:rPr>
                <w:rFonts w:ascii="Arial" w:hAnsi="Arial" w:cs="Arial"/>
                <w:sz w:val="22"/>
                <w:szCs w:val="22"/>
              </w:rPr>
            </w:pPr>
            <w:r>
              <w:rPr>
                <w:rFonts w:ascii="Arial" w:hAnsi="Arial" w:cs="Arial"/>
                <w:sz w:val="22"/>
                <w:szCs w:val="22"/>
              </w:rPr>
              <w:t>80</w:t>
            </w:r>
          </w:p>
        </w:tc>
      </w:tr>
    </w:tbl>
    <w:p w14:paraId="11FDD59B" w14:textId="77777777" w:rsidR="00173203" w:rsidRDefault="00173203" w:rsidP="00173203">
      <w:pPr>
        <w:jc w:val="both"/>
      </w:pPr>
    </w:p>
    <w:p w14:paraId="51F85993" w14:textId="24FB5839" w:rsidR="007C7643" w:rsidRDefault="005D24D1" w:rsidP="00173203">
      <w:pPr>
        <w:jc w:val="both"/>
        <w:rPr>
          <w:rFonts w:ascii="Arial" w:hAnsi="Arial" w:cs="Arial"/>
          <w:i/>
          <w:sz w:val="22"/>
          <w:szCs w:val="22"/>
          <w:u w:val="single"/>
        </w:rPr>
      </w:pPr>
      <w:r>
        <w:rPr>
          <w:rFonts w:ascii="Arial" w:hAnsi="Arial" w:cs="Arial"/>
          <w:i/>
          <w:sz w:val="22"/>
          <w:szCs w:val="22"/>
          <w:u w:val="single"/>
        </w:rPr>
        <w:t>Preglednica 1.4.2</w:t>
      </w:r>
      <w:r w:rsidR="007D5DA9" w:rsidRPr="00173203">
        <w:rPr>
          <w:rFonts w:ascii="Arial" w:hAnsi="Arial" w:cs="Arial"/>
          <w:i/>
          <w:sz w:val="22"/>
          <w:szCs w:val="22"/>
          <w:u w:val="single"/>
        </w:rPr>
        <w:t xml:space="preserve"> Velikost vadbene skupine in obseg programa, i</w:t>
      </w:r>
      <w:r w:rsidR="007C7643" w:rsidRPr="00173203">
        <w:rPr>
          <w:rFonts w:ascii="Arial" w:hAnsi="Arial" w:cs="Arial"/>
          <w:i/>
          <w:sz w:val="22"/>
          <w:szCs w:val="22"/>
          <w:u w:val="single"/>
        </w:rPr>
        <w:t>ndividualne</w:t>
      </w:r>
      <w:r w:rsidR="007C7643" w:rsidRPr="00173203">
        <w:rPr>
          <w:i/>
          <w:u w:val="single"/>
        </w:rPr>
        <w:t xml:space="preserve"> </w:t>
      </w:r>
      <w:r w:rsidR="007C7643" w:rsidRPr="00173203">
        <w:rPr>
          <w:rFonts w:ascii="Arial" w:hAnsi="Arial" w:cs="Arial"/>
          <w:i/>
          <w:sz w:val="22"/>
          <w:szCs w:val="22"/>
          <w:u w:val="single"/>
        </w:rPr>
        <w:t>športne panoge</w:t>
      </w:r>
    </w:p>
    <w:p w14:paraId="3F913412" w14:textId="77777777" w:rsidR="007C7643" w:rsidRDefault="007C7643" w:rsidP="007C7643"/>
    <w:tbl>
      <w:tblPr>
        <w:tblStyle w:val="Tabelamrea"/>
        <w:tblW w:w="0" w:type="auto"/>
        <w:tblLook w:val="04A0" w:firstRow="1" w:lastRow="0" w:firstColumn="1" w:lastColumn="0" w:noHBand="0" w:noVBand="1"/>
      </w:tblPr>
      <w:tblGrid>
        <w:gridCol w:w="2518"/>
        <w:gridCol w:w="1985"/>
        <w:gridCol w:w="1417"/>
      </w:tblGrid>
      <w:tr w:rsidR="003C501C" w14:paraId="43D8A4EE" w14:textId="77777777" w:rsidTr="003C501C">
        <w:tc>
          <w:tcPr>
            <w:tcW w:w="2518" w:type="dxa"/>
            <w:vAlign w:val="center"/>
          </w:tcPr>
          <w:p w14:paraId="40875DF2" w14:textId="77777777" w:rsidR="003C501C" w:rsidRPr="007D5819" w:rsidRDefault="003C501C" w:rsidP="003C501C">
            <w:pPr>
              <w:rPr>
                <w:rFonts w:ascii="Arial" w:hAnsi="Arial" w:cs="Arial"/>
                <w:sz w:val="22"/>
                <w:szCs w:val="22"/>
              </w:rPr>
            </w:pPr>
            <w:r>
              <w:rPr>
                <w:rFonts w:ascii="Arial" w:hAnsi="Arial" w:cs="Arial"/>
                <w:b/>
                <w:sz w:val="22"/>
                <w:szCs w:val="22"/>
              </w:rPr>
              <w:t>Šp. panoga</w:t>
            </w:r>
          </w:p>
        </w:tc>
        <w:tc>
          <w:tcPr>
            <w:tcW w:w="3402" w:type="dxa"/>
            <w:gridSpan w:val="2"/>
            <w:tcBorders>
              <w:top w:val="single" w:sz="4" w:space="0" w:color="auto"/>
            </w:tcBorders>
          </w:tcPr>
          <w:p w14:paraId="242BEABA" w14:textId="77777777" w:rsidR="003C501C" w:rsidRPr="007D5819" w:rsidRDefault="003C501C" w:rsidP="007D5819">
            <w:pPr>
              <w:jc w:val="center"/>
              <w:rPr>
                <w:rFonts w:ascii="Arial" w:hAnsi="Arial" w:cs="Arial"/>
                <w:sz w:val="22"/>
                <w:szCs w:val="22"/>
              </w:rPr>
            </w:pPr>
          </w:p>
        </w:tc>
      </w:tr>
      <w:tr w:rsidR="004F084F" w14:paraId="6CD02BB8" w14:textId="77777777" w:rsidTr="007D5819">
        <w:tc>
          <w:tcPr>
            <w:tcW w:w="2518" w:type="dxa"/>
            <w:vMerge w:val="restart"/>
            <w:vAlign w:val="center"/>
          </w:tcPr>
          <w:p w14:paraId="693C239D" w14:textId="77777777" w:rsidR="004F084F" w:rsidRPr="007D5819" w:rsidRDefault="007D5819" w:rsidP="007D5819">
            <w:pPr>
              <w:jc w:val="center"/>
              <w:rPr>
                <w:rFonts w:ascii="Arial" w:hAnsi="Arial" w:cs="Arial"/>
                <w:b/>
                <w:sz w:val="22"/>
                <w:szCs w:val="22"/>
              </w:rPr>
            </w:pPr>
            <w:r w:rsidRPr="007D5819">
              <w:rPr>
                <w:rFonts w:ascii="Arial" w:hAnsi="Arial" w:cs="Arial"/>
                <w:sz w:val="22"/>
                <w:szCs w:val="22"/>
              </w:rPr>
              <w:t>ju-jitsu</w:t>
            </w:r>
          </w:p>
        </w:tc>
        <w:tc>
          <w:tcPr>
            <w:tcW w:w="1985" w:type="dxa"/>
            <w:tcBorders>
              <w:top w:val="single" w:sz="4" w:space="0" w:color="auto"/>
            </w:tcBorders>
          </w:tcPr>
          <w:p w14:paraId="432F201E" w14:textId="77777777" w:rsidR="004F084F" w:rsidRDefault="004F084F" w:rsidP="0065738B">
            <w:pPr>
              <w:jc w:val="both"/>
              <w:rPr>
                <w:rFonts w:ascii="Arial" w:hAnsi="Arial" w:cs="Arial"/>
                <w:sz w:val="22"/>
                <w:szCs w:val="22"/>
              </w:rPr>
            </w:pPr>
            <w:r>
              <w:rPr>
                <w:rFonts w:ascii="Arial" w:hAnsi="Arial" w:cs="Arial"/>
                <w:sz w:val="22"/>
                <w:szCs w:val="22"/>
              </w:rPr>
              <w:t>Vel. vad.sk.</w:t>
            </w:r>
          </w:p>
        </w:tc>
        <w:tc>
          <w:tcPr>
            <w:tcW w:w="1417" w:type="dxa"/>
            <w:tcBorders>
              <w:top w:val="single" w:sz="4" w:space="0" w:color="auto"/>
            </w:tcBorders>
            <w:vAlign w:val="center"/>
          </w:tcPr>
          <w:p w14:paraId="01EFEFD3" w14:textId="77777777" w:rsidR="004F084F" w:rsidRPr="007D5819" w:rsidRDefault="007D5819" w:rsidP="007D5819">
            <w:pPr>
              <w:jc w:val="center"/>
              <w:rPr>
                <w:rFonts w:ascii="Arial" w:hAnsi="Arial" w:cs="Arial"/>
                <w:sz w:val="22"/>
                <w:szCs w:val="22"/>
              </w:rPr>
            </w:pPr>
            <w:r w:rsidRPr="007D5819">
              <w:rPr>
                <w:rFonts w:ascii="Arial" w:hAnsi="Arial" w:cs="Arial"/>
                <w:sz w:val="22"/>
                <w:szCs w:val="22"/>
              </w:rPr>
              <w:t>12</w:t>
            </w:r>
          </w:p>
        </w:tc>
      </w:tr>
      <w:tr w:rsidR="004F084F" w14:paraId="75D4546F" w14:textId="77777777" w:rsidTr="007D5819">
        <w:tc>
          <w:tcPr>
            <w:tcW w:w="2518" w:type="dxa"/>
            <w:vMerge/>
            <w:vAlign w:val="center"/>
          </w:tcPr>
          <w:p w14:paraId="092A2949" w14:textId="77777777" w:rsidR="004F084F" w:rsidRPr="007D5819" w:rsidRDefault="004F084F" w:rsidP="007D5819">
            <w:pPr>
              <w:jc w:val="center"/>
              <w:rPr>
                <w:sz w:val="22"/>
                <w:szCs w:val="22"/>
              </w:rPr>
            </w:pPr>
          </w:p>
        </w:tc>
        <w:tc>
          <w:tcPr>
            <w:tcW w:w="1985" w:type="dxa"/>
          </w:tcPr>
          <w:p w14:paraId="317E8E3E" w14:textId="77777777" w:rsidR="004F084F" w:rsidRDefault="004F084F"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5F23A741" w14:textId="77777777" w:rsidR="004F084F" w:rsidRPr="007D5819" w:rsidRDefault="007D5819" w:rsidP="007D5819">
            <w:pPr>
              <w:jc w:val="center"/>
              <w:rPr>
                <w:rFonts w:ascii="Arial" w:hAnsi="Arial" w:cs="Arial"/>
                <w:sz w:val="22"/>
                <w:szCs w:val="22"/>
              </w:rPr>
            </w:pPr>
            <w:r w:rsidRPr="007D5819">
              <w:rPr>
                <w:rFonts w:ascii="Arial" w:hAnsi="Arial" w:cs="Arial"/>
                <w:sz w:val="22"/>
                <w:szCs w:val="22"/>
              </w:rPr>
              <w:t>240</w:t>
            </w:r>
          </w:p>
        </w:tc>
      </w:tr>
      <w:tr w:rsidR="004F084F" w14:paraId="3534D79D" w14:textId="77777777" w:rsidTr="003C501C">
        <w:tc>
          <w:tcPr>
            <w:tcW w:w="2518" w:type="dxa"/>
            <w:vMerge w:val="restart"/>
            <w:vAlign w:val="center"/>
          </w:tcPr>
          <w:p w14:paraId="6DB80EC6" w14:textId="77777777" w:rsidR="004F084F" w:rsidRPr="007D5819" w:rsidRDefault="003C501C" w:rsidP="00980C7F">
            <w:pPr>
              <w:jc w:val="center"/>
              <w:rPr>
                <w:rFonts w:ascii="Arial" w:hAnsi="Arial" w:cs="Arial"/>
                <w:sz w:val="22"/>
                <w:szCs w:val="22"/>
              </w:rPr>
            </w:pPr>
            <w:r>
              <w:rPr>
                <w:rFonts w:ascii="Arial" w:hAnsi="Arial" w:cs="Arial"/>
                <w:sz w:val="22"/>
                <w:szCs w:val="22"/>
              </w:rPr>
              <w:t>konje</w:t>
            </w:r>
            <w:r w:rsidR="00980C7F">
              <w:rPr>
                <w:rFonts w:ascii="Arial" w:hAnsi="Arial" w:cs="Arial"/>
                <w:sz w:val="22"/>
                <w:szCs w:val="22"/>
              </w:rPr>
              <w:t>n</w:t>
            </w:r>
            <w:r>
              <w:rPr>
                <w:rFonts w:ascii="Arial" w:hAnsi="Arial" w:cs="Arial"/>
                <w:sz w:val="22"/>
                <w:szCs w:val="22"/>
              </w:rPr>
              <w:t>ištvo</w:t>
            </w:r>
          </w:p>
        </w:tc>
        <w:tc>
          <w:tcPr>
            <w:tcW w:w="1985" w:type="dxa"/>
          </w:tcPr>
          <w:p w14:paraId="491BA3DC" w14:textId="77777777" w:rsidR="004F084F" w:rsidRDefault="004F084F"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446A1859" w14:textId="77777777" w:rsidR="004F084F" w:rsidRPr="007D5819" w:rsidRDefault="007D5819" w:rsidP="007D5819">
            <w:pPr>
              <w:jc w:val="center"/>
              <w:rPr>
                <w:rFonts w:ascii="Arial" w:hAnsi="Arial" w:cs="Arial"/>
                <w:sz w:val="22"/>
                <w:szCs w:val="22"/>
              </w:rPr>
            </w:pPr>
            <w:r w:rsidRPr="007D5819">
              <w:rPr>
                <w:rFonts w:ascii="Arial" w:hAnsi="Arial" w:cs="Arial"/>
                <w:sz w:val="22"/>
                <w:szCs w:val="22"/>
              </w:rPr>
              <w:t>4</w:t>
            </w:r>
          </w:p>
        </w:tc>
      </w:tr>
      <w:tr w:rsidR="004F084F" w14:paraId="5C95A212" w14:textId="77777777" w:rsidTr="007D5819">
        <w:tc>
          <w:tcPr>
            <w:tcW w:w="2518" w:type="dxa"/>
            <w:vMerge/>
            <w:vAlign w:val="center"/>
          </w:tcPr>
          <w:p w14:paraId="47406E3D" w14:textId="77777777" w:rsidR="004F084F" w:rsidRPr="007D5819" w:rsidRDefault="004F084F" w:rsidP="007D5819">
            <w:pPr>
              <w:jc w:val="center"/>
              <w:rPr>
                <w:sz w:val="22"/>
                <w:szCs w:val="22"/>
              </w:rPr>
            </w:pPr>
          </w:p>
        </w:tc>
        <w:tc>
          <w:tcPr>
            <w:tcW w:w="1985" w:type="dxa"/>
          </w:tcPr>
          <w:p w14:paraId="0DD1E996" w14:textId="77777777" w:rsidR="004F084F" w:rsidRDefault="004F084F"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48FAE7A6" w14:textId="77777777" w:rsidR="004F084F" w:rsidRPr="007D5819" w:rsidRDefault="007D5819" w:rsidP="007D5819">
            <w:pPr>
              <w:jc w:val="center"/>
              <w:rPr>
                <w:rFonts w:ascii="Arial" w:hAnsi="Arial" w:cs="Arial"/>
                <w:sz w:val="22"/>
                <w:szCs w:val="22"/>
              </w:rPr>
            </w:pPr>
            <w:r w:rsidRPr="007D5819">
              <w:rPr>
                <w:rFonts w:ascii="Arial" w:hAnsi="Arial" w:cs="Arial"/>
                <w:sz w:val="22"/>
                <w:szCs w:val="22"/>
              </w:rPr>
              <w:t>240</w:t>
            </w:r>
          </w:p>
        </w:tc>
      </w:tr>
      <w:tr w:rsidR="007D5819" w14:paraId="0B4F86C8" w14:textId="77777777" w:rsidTr="007D5819">
        <w:tc>
          <w:tcPr>
            <w:tcW w:w="2518" w:type="dxa"/>
            <w:vMerge w:val="restart"/>
            <w:vAlign w:val="center"/>
          </w:tcPr>
          <w:p w14:paraId="7377736A"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plavanje</w:t>
            </w:r>
          </w:p>
        </w:tc>
        <w:tc>
          <w:tcPr>
            <w:tcW w:w="1985" w:type="dxa"/>
          </w:tcPr>
          <w:p w14:paraId="48939268" w14:textId="77777777" w:rsidR="007D5819" w:rsidRDefault="007D5819"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60648502"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4</w:t>
            </w:r>
          </w:p>
        </w:tc>
      </w:tr>
      <w:tr w:rsidR="007D5819" w14:paraId="697B0AFB" w14:textId="77777777" w:rsidTr="007D5819">
        <w:tc>
          <w:tcPr>
            <w:tcW w:w="2518" w:type="dxa"/>
            <w:vMerge/>
            <w:vAlign w:val="center"/>
          </w:tcPr>
          <w:p w14:paraId="04F24D19" w14:textId="77777777" w:rsidR="007D5819" w:rsidRPr="007D5819" w:rsidRDefault="007D5819" w:rsidP="007D5819">
            <w:pPr>
              <w:jc w:val="center"/>
              <w:rPr>
                <w:sz w:val="22"/>
                <w:szCs w:val="22"/>
              </w:rPr>
            </w:pPr>
          </w:p>
        </w:tc>
        <w:tc>
          <w:tcPr>
            <w:tcW w:w="1985" w:type="dxa"/>
          </w:tcPr>
          <w:p w14:paraId="5E847286" w14:textId="77777777" w:rsidR="007D5819" w:rsidRDefault="007D5819"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1A2A7299"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400</w:t>
            </w:r>
          </w:p>
        </w:tc>
      </w:tr>
      <w:tr w:rsidR="007D5819" w14:paraId="09FA8794" w14:textId="77777777" w:rsidTr="007D39EC">
        <w:tc>
          <w:tcPr>
            <w:tcW w:w="2518" w:type="dxa"/>
            <w:vMerge w:val="restart"/>
            <w:vAlign w:val="center"/>
          </w:tcPr>
          <w:p w14:paraId="30613040" w14:textId="77777777" w:rsidR="007D5819" w:rsidRPr="007D5819" w:rsidRDefault="007D39EC" w:rsidP="007D39EC">
            <w:pPr>
              <w:jc w:val="center"/>
              <w:rPr>
                <w:rFonts w:ascii="Arial" w:hAnsi="Arial" w:cs="Arial"/>
                <w:sz w:val="22"/>
                <w:szCs w:val="22"/>
              </w:rPr>
            </w:pPr>
            <w:r>
              <w:rPr>
                <w:rFonts w:ascii="Arial" w:hAnsi="Arial" w:cs="Arial"/>
                <w:sz w:val="22"/>
                <w:szCs w:val="22"/>
              </w:rPr>
              <w:t>triatlon</w:t>
            </w:r>
          </w:p>
        </w:tc>
        <w:tc>
          <w:tcPr>
            <w:tcW w:w="1985" w:type="dxa"/>
          </w:tcPr>
          <w:p w14:paraId="1B84E4C3" w14:textId="77777777" w:rsidR="007D5819" w:rsidRDefault="007D5819"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5448DAB0"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8</w:t>
            </w:r>
          </w:p>
        </w:tc>
      </w:tr>
      <w:tr w:rsidR="007D5819" w14:paraId="269B7B10" w14:textId="77777777" w:rsidTr="007D5819">
        <w:tc>
          <w:tcPr>
            <w:tcW w:w="2518" w:type="dxa"/>
            <w:vMerge/>
            <w:vAlign w:val="center"/>
          </w:tcPr>
          <w:p w14:paraId="6B2FF2FC" w14:textId="77777777" w:rsidR="007D5819" w:rsidRPr="007D5819" w:rsidRDefault="007D5819" w:rsidP="007D5819">
            <w:pPr>
              <w:jc w:val="center"/>
              <w:rPr>
                <w:sz w:val="22"/>
                <w:szCs w:val="22"/>
              </w:rPr>
            </w:pPr>
          </w:p>
        </w:tc>
        <w:tc>
          <w:tcPr>
            <w:tcW w:w="1985" w:type="dxa"/>
          </w:tcPr>
          <w:p w14:paraId="29898C8F" w14:textId="77777777" w:rsidR="007D5819" w:rsidRDefault="007D5819"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1CE209B7"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400</w:t>
            </w:r>
          </w:p>
        </w:tc>
      </w:tr>
      <w:tr w:rsidR="007D5819" w14:paraId="5F487B92" w14:textId="77777777" w:rsidTr="007D5819">
        <w:tc>
          <w:tcPr>
            <w:tcW w:w="2518" w:type="dxa"/>
            <w:vMerge w:val="restart"/>
            <w:vAlign w:val="center"/>
          </w:tcPr>
          <w:p w14:paraId="35CCD687" w14:textId="77777777" w:rsidR="007D5819" w:rsidRPr="007D5819" w:rsidRDefault="003C501C" w:rsidP="007D5819">
            <w:pPr>
              <w:jc w:val="center"/>
              <w:rPr>
                <w:rFonts w:ascii="Arial" w:hAnsi="Arial" w:cs="Arial"/>
                <w:sz w:val="22"/>
                <w:szCs w:val="22"/>
              </w:rPr>
            </w:pPr>
            <w:r>
              <w:rPr>
                <w:rFonts w:ascii="Arial" w:hAnsi="Arial" w:cs="Arial"/>
                <w:sz w:val="22"/>
                <w:szCs w:val="22"/>
              </w:rPr>
              <w:t>s</w:t>
            </w:r>
            <w:r w:rsidR="007D5819" w:rsidRPr="007D5819">
              <w:rPr>
                <w:rFonts w:ascii="Arial" w:hAnsi="Arial" w:cs="Arial"/>
                <w:sz w:val="22"/>
                <w:szCs w:val="22"/>
              </w:rPr>
              <w:t>trelstvo</w:t>
            </w:r>
          </w:p>
        </w:tc>
        <w:tc>
          <w:tcPr>
            <w:tcW w:w="1985" w:type="dxa"/>
          </w:tcPr>
          <w:p w14:paraId="0E4EB7FC" w14:textId="77777777" w:rsidR="007D5819" w:rsidRDefault="007D5819"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7CF50833"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6</w:t>
            </w:r>
          </w:p>
        </w:tc>
      </w:tr>
      <w:tr w:rsidR="007D5819" w14:paraId="30CC2904" w14:textId="77777777" w:rsidTr="007D5819">
        <w:tc>
          <w:tcPr>
            <w:tcW w:w="2518" w:type="dxa"/>
            <w:vMerge/>
            <w:vAlign w:val="center"/>
          </w:tcPr>
          <w:p w14:paraId="7AB9715E" w14:textId="77777777" w:rsidR="007D5819" w:rsidRPr="007D5819" w:rsidRDefault="007D5819" w:rsidP="007D5819">
            <w:pPr>
              <w:jc w:val="center"/>
              <w:rPr>
                <w:sz w:val="22"/>
                <w:szCs w:val="22"/>
              </w:rPr>
            </w:pPr>
          </w:p>
        </w:tc>
        <w:tc>
          <w:tcPr>
            <w:tcW w:w="1985" w:type="dxa"/>
          </w:tcPr>
          <w:p w14:paraId="373F217A" w14:textId="77777777" w:rsidR="007D5819" w:rsidRDefault="007D5819"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0BF428C1"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280</w:t>
            </w:r>
          </w:p>
        </w:tc>
      </w:tr>
      <w:tr w:rsidR="007D5819" w14:paraId="7F3E5DFC" w14:textId="77777777" w:rsidTr="007D5819">
        <w:tc>
          <w:tcPr>
            <w:tcW w:w="2518" w:type="dxa"/>
            <w:vMerge w:val="restart"/>
            <w:vAlign w:val="center"/>
          </w:tcPr>
          <w:p w14:paraId="234E3B12"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športno plezanje</w:t>
            </w:r>
          </w:p>
        </w:tc>
        <w:tc>
          <w:tcPr>
            <w:tcW w:w="1985" w:type="dxa"/>
          </w:tcPr>
          <w:p w14:paraId="0B3CF95C" w14:textId="77777777" w:rsidR="007D5819" w:rsidRDefault="007D5819"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3D36ED67"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10</w:t>
            </w:r>
          </w:p>
        </w:tc>
      </w:tr>
      <w:tr w:rsidR="007D5819" w14:paraId="29818A71" w14:textId="77777777" w:rsidTr="007D5819">
        <w:tc>
          <w:tcPr>
            <w:tcW w:w="2518" w:type="dxa"/>
            <w:vMerge/>
          </w:tcPr>
          <w:p w14:paraId="16A87706" w14:textId="77777777" w:rsidR="007D5819" w:rsidRDefault="007D5819" w:rsidP="007C7643"/>
        </w:tc>
        <w:tc>
          <w:tcPr>
            <w:tcW w:w="1985" w:type="dxa"/>
          </w:tcPr>
          <w:p w14:paraId="57EAD900" w14:textId="77777777" w:rsidR="007D5819" w:rsidRDefault="007D5819"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6793BB33" w14:textId="77777777" w:rsidR="007D5819" w:rsidRPr="007D5819" w:rsidRDefault="007D5819" w:rsidP="007D5819">
            <w:pPr>
              <w:jc w:val="center"/>
              <w:rPr>
                <w:rFonts w:ascii="Arial" w:hAnsi="Arial" w:cs="Arial"/>
                <w:sz w:val="22"/>
                <w:szCs w:val="22"/>
              </w:rPr>
            </w:pPr>
            <w:r w:rsidRPr="007D5819">
              <w:rPr>
                <w:rFonts w:ascii="Arial" w:hAnsi="Arial" w:cs="Arial"/>
                <w:sz w:val="22"/>
                <w:szCs w:val="22"/>
              </w:rPr>
              <w:t>360</w:t>
            </w:r>
          </w:p>
        </w:tc>
      </w:tr>
    </w:tbl>
    <w:p w14:paraId="69A8CEA4" w14:textId="77777777" w:rsidR="004F084F" w:rsidRDefault="004F084F" w:rsidP="007C7643"/>
    <w:p w14:paraId="0C0C4F42" w14:textId="77777777" w:rsidR="003C501C" w:rsidRPr="00980C7F" w:rsidRDefault="006B79E0" w:rsidP="007C7643">
      <w:pPr>
        <w:rPr>
          <w:rFonts w:ascii="Arial" w:hAnsi="Arial" w:cs="Arial"/>
          <w:sz w:val="22"/>
          <w:szCs w:val="22"/>
        </w:rPr>
      </w:pPr>
      <w:r>
        <w:rPr>
          <w:rFonts w:ascii="Arial" w:hAnsi="Arial" w:cs="Arial"/>
          <w:sz w:val="22"/>
          <w:szCs w:val="22"/>
        </w:rPr>
        <w:t>Navedeni obseg program</w:t>
      </w:r>
      <w:r w:rsidR="001202AF">
        <w:rPr>
          <w:rFonts w:ascii="Arial" w:hAnsi="Arial" w:cs="Arial"/>
          <w:sz w:val="22"/>
          <w:szCs w:val="22"/>
        </w:rPr>
        <w:t xml:space="preserve">ov </w:t>
      </w:r>
      <w:r w:rsidR="001202AF" w:rsidRPr="00AE248C">
        <w:rPr>
          <w:rFonts w:ascii="Arial" w:hAnsi="Arial" w:cs="Arial"/>
          <w:sz w:val="22"/>
          <w:szCs w:val="22"/>
        </w:rPr>
        <w:t>iz preglednice 1.4.1 in 1.4.2.</w:t>
      </w:r>
      <w:r>
        <w:rPr>
          <w:rFonts w:ascii="Arial" w:hAnsi="Arial" w:cs="Arial"/>
          <w:sz w:val="22"/>
          <w:szCs w:val="22"/>
        </w:rPr>
        <w:t xml:space="preserve"> velja za udeležence tekmovanj </w:t>
      </w:r>
      <w:r w:rsidR="00977F35">
        <w:rPr>
          <w:rFonts w:ascii="Arial" w:hAnsi="Arial" w:cs="Arial"/>
          <w:sz w:val="22"/>
          <w:szCs w:val="22"/>
        </w:rPr>
        <w:t>v 1. DL</w:t>
      </w:r>
      <w:r>
        <w:rPr>
          <w:rFonts w:ascii="Arial" w:hAnsi="Arial" w:cs="Arial"/>
          <w:sz w:val="22"/>
          <w:szCs w:val="22"/>
        </w:rPr>
        <w:t xml:space="preserve">. </w:t>
      </w:r>
      <w:r w:rsidR="003C501C" w:rsidRPr="00980C7F">
        <w:rPr>
          <w:rFonts w:ascii="Arial" w:hAnsi="Arial" w:cs="Arial"/>
          <w:sz w:val="22"/>
          <w:szCs w:val="22"/>
        </w:rPr>
        <w:t xml:space="preserve">Za športne panoge, katerih udeleženci tekmujejo </w:t>
      </w:r>
      <w:r w:rsidR="00977F35">
        <w:rPr>
          <w:rFonts w:ascii="Arial" w:hAnsi="Arial" w:cs="Arial"/>
          <w:sz w:val="22"/>
          <w:szCs w:val="22"/>
        </w:rPr>
        <w:t>v 2. DL</w:t>
      </w:r>
      <w:r w:rsidR="003C501C" w:rsidRPr="00980C7F">
        <w:rPr>
          <w:rFonts w:ascii="Arial" w:hAnsi="Arial" w:cs="Arial"/>
          <w:sz w:val="22"/>
          <w:szCs w:val="22"/>
        </w:rPr>
        <w:t xml:space="preserve"> se navedeni obseg programa zmanjša za 40 %</w:t>
      </w:r>
      <w:r>
        <w:rPr>
          <w:rFonts w:ascii="Arial" w:hAnsi="Arial" w:cs="Arial"/>
          <w:sz w:val="22"/>
          <w:szCs w:val="22"/>
        </w:rPr>
        <w:t xml:space="preserve">, </w:t>
      </w:r>
      <w:r w:rsidR="003C501C" w:rsidRPr="00980C7F">
        <w:rPr>
          <w:rFonts w:ascii="Arial" w:hAnsi="Arial" w:cs="Arial"/>
          <w:sz w:val="22"/>
          <w:szCs w:val="22"/>
        </w:rPr>
        <w:t xml:space="preserve">za </w:t>
      </w:r>
      <w:r>
        <w:rPr>
          <w:rFonts w:ascii="Arial" w:hAnsi="Arial" w:cs="Arial"/>
          <w:sz w:val="22"/>
          <w:szCs w:val="22"/>
        </w:rPr>
        <w:t xml:space="preserve">nižje nivoje </w:t>
      </w:r>
      <w:r w:rsidR="003C501C" w:rsidRPr="00980C7F">
        <w:rPr>
          <w:rFonts w:ascii="Arial" w:hAnsi="Arial" w:cs="Arial"/>
          <w:sz w:val="22"/>
          <w:szCs w:val="22"/>
        </w:rPr>
        <w:t xml:space="preserve"> tekmovanja </w:t>
      </w:r>
      <w:r>
        <w:rPr>
          <w:rFonts w:ascii="Arial" w:hAnsi="Arial" w:cs="Arial"/>
          <w:sz w:val="22"/>
          <w:szCs w:val="22"/>
        </w:rPr>
        <w:t>pa</w:t>
      </w:r>
      <w:r w:rsidR="003C501C" w:rsidRPr="00980C7F">
        <w:rPr>
          <w:rFonts w:ascii="Arial" w:hAnsi="Arial" w:cs="Arial"/>
          <w:sz w:val="22"/>
          <w:szCs w:val="22"/>
        </w:rPr>
        <w:t xml:space="preserve"> </w:t>
      </w:r>
      <w:r>
        <w:rPr>
          <w:rFonts w:ascii="Arial" w:hAnsi="Arial" w:cs="Arial"/>
          <w:sz w:val="22"/>
          <w:szCs w:val="22"/>
        </w:rPr>
        <w:t>za 70 %.</w:t>
      </w:r>
    </w:p>
    <w:p w14:paraId="4F495D1C" w14:textId="77777777" w:rsidR="009531B6" w:rsidRDefault="009531B6" w:rsidP="00A565D7">
      <w:pPr>
        <w:jc w:val="both"/>
        <w:rPr>
          <w:rFonts w:ascii="Arial" w:hAnsi="Arial" w:cs="Arial"/>
          <w:color w:val="FF0000"/>
          <w:sz w:val="22"/>
          <w:szCs w:val="22"/>
        </w:rPr>
      </w:pPr>
    </w:p>
    <w:p w14:paraId="4C85D59C" w14:textId="77777777" w:rsidR="009531B6" w:rsidRDefault="00100AF8" w:rsidP="00A565D7">
      <w:pPr>
        <w:jc w:val="both"/>
        <w:rPr>
          <w:rFonts w:ascii="Arial" w:hAnsi="Arial" w:cs="Arial"/>
          <w:b/>
          <w:sz w:val="22"/>
          <w:szCs w:val="22"/>
        </w:rPr>
      </w:pPr>
      <w:r w:rsidRPr="00100AF8">
        <w:rPr>
          <w:rFonts w:ascii="Arial" w:hAnsi="Arial" w:cs="Arial"/>
          <w:b/>
          <w:sz w:val="22"/>
          <w:szCs w:val="22"/>
        </w:rPr>
        <w:t>1.5 VRHUNSKI ŠPORT</w:t>
      </w:r>
    </w:p>
    <w:p w14:paraId="4560A4BA" w14:textId="77777777" w:rsidR="00173203" w:rsidRPr="00173203" w:rsidRDefault="00173203" w:rsidP="00A565D7">
      <w:pPr>
        <w:jc w:val="both"/>
        <w:rPr>
          <w:rFonts w:ascii="Arial" w:hAnsi="Arial" w:cs="Arial"/>
          <w:sz w:val="22"/>
          <w:szCs w:val="22"/>
        </w:rPr>
      </w:pPr>
    </w:p>
    <w:p w14:paraId="279C525B" w14:textId="77777777" w:rsidR="00100AF8" w:rsidRDefault="00173203" w:rsidP="00A565D7">
      <w:pPr>
        <w:jc w:val="both"/>
        <w:rPr>
          <w:rFonts w:ascii="Arial" w:hAnsi="Arial" w:cs="Arial"/>
          <w:sz w:val="22"/>
          <w:szCs w:val="22"/>
        </w:rPr>
      </w:pPr>
      <w:r>
        <w:rPr>
          <w:rFonts w:ascii="Arial" w:hAnsi="Arial" w:cs="Arial"/>
          <w:sz w:val="22"/>
          <w:szCs w:val="22"/>
        </w:rPr>
        <w:t xml:space="preserve">Vrhunski šport predstavlja programe priprav in tekmovanj vrhunskih športnikov. </w:t>
      </w:r>
      <w:r w:rsidR="00100AF8" w:rsidRPr="00CB6BB1">
        <w:rPr>
          <w:rFonts w:ascii="Arial" w:hAnsi="Arial" w:cs="Arial"/>
          <w:sz w:val="22"/>
          <w:szCs w:val="22"/>
        </w:rPr>
        <w:t xml:space="preserve">V program vrhunskega športa so uvrščeni kategorizirani športniki, ki jih Zakon o športu opredeljuje kot vrhunske športnike. V programe so uvrščeni vrhunski športniki, ki so </w:t>
      </w:r>
      <w:r w:rsidR="00CB6BB1" w:rsidRPr="00CB6BB1">
        <w:rPr>
          <w:rFonts w:ascii="Arial" w:hAnsi="Arial" w:cs="Arial"/>
          <w:sz w:val="22"/>
          <w:szCs w:val="22"/>
        </w:rPr>
        <w:t>v zadnji objavi OKS-ZŠZ pred objavo javnega razpisa navedeni kot člani društva s sedežem v občini. V programu redne vadbe se vrednoti strokovni kader in objekt.</w:t>
      </w:r>
    </w:p>
    <w:p w14:paraId="33103E48" w14:textId="77777777" w:rsidR="007D5DA9" w:rsidRPr="00CB6BB1" w:rsidRDefault="007D5DA9" w:rsidP="00A565D7">
      <w:pPr>
        <w:jc w:val="both"/>
        <w:rPr>
          <w:rFonts w:ascii="Arial" w:hAnsi="Arial" w:cs="Arial"/>
          <w:sz w:val="22"/>
          <w:szCs w:val="22"/>
        </w:rPr>
      </w:pPr>
    </w:p>
    <w:p w14:paraId="1132261A" w14:textId="5BE1E8A4" w:rsidR="00CB6BB1" w:rsidRDefault="00CB6BB1" w:rsidP="007D5DA9">
      <w:pPr>
        <w:jc w:val="both"/>
        <w:rPr>
          <w:rFonts w:ascii="Arial" w:hAnsi="Arial" w:cs="Arial"/>
          <w:i/>
          <w:sz w:val="22"/>
          <w:szCs w:val="22"/>
          <w:u w:val="single"/>
        </w:rPr>
      </w:pPr>
      <w:r w:rsidRPr="00A70156">
        <w:rPr>
          <w:rFonts w:ascii="Arial" w:hAnsi="Arial" w:cs="Arial"/>
          <w:i/>
          <w:sz w:val="22"/>
          <w:szCs w:val="22"/>
          <w:u w:val="single"/>
        </w:rPr>
        <w:t>Preglednica 1.</w:t>
      </w:r>
      <w:r>
        <w:rPr>
          <w:rFonts w:ascii="Arial" w:hAnsi="Arial" w:cs="Arial"/>
          <w:i/>
          <w:sz w:val="22"/>
          <w:szCs w:val="22"/>
          <w:u w:val="single"/>
        </w:rPr>
        <w:t>5.1</w:t>
      </w:r>
      <w:r w:rsidR="005D24D1">
        <w:rPr>
          <w:rFonts w:ascii="Arial" w:hAnsi="Arial" w:cs="Arial"/>
          <w:i/>
          <w:sz w:val="22"/>
          <w:szCs w:val="22"/>
          <w:u w:val="single"/>
        </w:rPr>
        <w:t xml:space="preserve"> </w:t>
      </w:r>
      <w:r w:rsidR="00173203">
        <w:rPr>
          <w:rFonts w:ascii="Arial" w:hAnsi="Arial" w:cs="Arial"/>
          <w:i/>
          <w:sz w:val="22"/>
          <w:szCs w:val="22"/>
          <w:u w:val="single"/>
        </w:rPr>
        <w:t xml:space="preserve"> </w:t>
      </w:r>
      <w:r>
        <w:rPr>
          <w:rFonts w:ascii="Arial" w:hAnsi="Arial" w:cs="Arial"/>
          <w:i/>
          <w:sz w:val="22"/>
          <w:szCs w:val="22"/>
          <w:u w:val="single"/>
        </w:rPr>
        <w:t>Velikost vad</w:t>
      </w:r>
      <w:r w:rsidR="007D5DA9">
        <w:rPr>
          <w:rFonts w:ascii="Arial" w:hAnsi="Arial" w:cs="Arial"/>
          <w:i/>
          <w:sz w:val="22"/>
          <w:szCs w:val="22"/>
          <w:u w:val="single"/>
        </w:rPr>
        <w:t>bene skupine in obseg programa, k</w:t>
      </w:r>
      <w:r w:rsidRPr="007D5DA9">
        <w:rPr>
          <w:rFonts w:ascii="Arial" w:hAnsi="Arial" w:cs="Arial"/>
          <w:i/>
          <w:sz w:val="22"/>
          <w:szCs w:val="22"/>
          <w:u w:val="single"/>
        </w:rPr>
        <w:t>olektivne športne panoge</w:t>
      </w:r>
    </w:p>
    <w:p w14:paraId="4BEC7408" w14:textId="77777777" w:rsidR="007D5DA9" w:rsidRDefault="007D5DA9" w:rsidP="007D5DA9">
      <w:pPr>
        <w:jc w:val="both"/>
        <w:rPr>
          <w:rFonts w:ascii="Arial" w:hAnsi="Arial" w:cs="Arial"/>
          <w:sz w:val="22"/>
          <w:szCs w:val="22"/>
        </w:rPr>
      </w:pPr>
    </w:p>
    <w:tbl>
      <w:tblPr>
        <w:tblStyle w:val="Tabelamrea"/>
        <w:tblW w:w="0" w:type="auto"/>
        <w:tblLook w:val="04A0" w:firstRow="1" w:lastRow="0" w:firstColumn="1" w:lastColumn="0" w:noHBand="0" w:noVBand="1"/>
      </w:tblPr>
      <w:tblGrid>
        <w:gridCol w:w="1525"/>
        <w:gridCol w:w="1531"/>
        <w:gridCol w:w="1749"/>
      </w:tblGrid>
      <w:tr w:rsidR="00A245B5" w14:paraId="27E271B2" w14:textId="77777777" w:rsidTr="00611F7D">
        <w:tc>
          <w:tcPr>
            <w:tcW w:w="1525" w:type="dxa"/>
            <w:tcBorders>
              <w:top w:val="single" w:sz="4" w:space="0" w:color="auto"/>
              <w:left w:val="single" w:sz="4" w:space="0" w:color="auto"/>
              <w:bottom w:val="single" w:sz="4" w:space="0" w:color="auto"/>
              <w:right w:val="single" w:sz="4" w:space="0" w:color="auto"/>
            </w:tcBorders>
          </w:tcPr>
          <w:p w14:paraId="492C46C6" w14:textId="77777777" w:rsidR="00A245B5" w:rsidRPr="00722850" w:rsidRDefault="00A245B5" w:rsidP="0065738B">
            <w:pPr>
              <w:jc w:val="both"/>
              <w:rPr>
                <w:rFonts w:ascii="Arial" w:hAnsi="Arial" w:cs="Arial"/>
                <w:b/>
                <w:sz w:val="22"/>
                <w:szCs w:val="22"/>
              </w:rPr>
            </w:pPr>
            <w:r>
              <w:rPr>
                <w:rFonts w:ascii="Arial" w:hAnsi="Arial" w:cs="Arial"/>
                <w:b/>
                <w:sz w:val="22"/>
                <w:szCs w:val="22"/>
              </w:rPr>
              <w:t>Šp. panoga</w:t>
            </w:r>
          </w:p>
        </w:tc>
        <w:tc>
          <w:tcPr>
            <w:tcW w:w="3280" w:type="dxa"/>
            <w:gridSpan w:val="2"/>
            <w:tcBorders>
              <w:top w:val="single" w:sz="4" w:space="0" w:color="auto"/>
              <w:left w:val="single" w:sz="4" w:space="0" w:color="auto"/>
              <w:bottom w:val="single" w:sz="4" w:space="0" w:color="auto"/>
              <w:right w:val="single" w:sz="4" w:space="0" w:color="auto"/>
            </w:tcBorders>
          </w:tcPr>
          <w:p w14:paraId="42A3FB09" w14:textId="77777777" w:rsidR="00A245B5" w:rsidRPr="00200883" w:rsidRDefault="00A245B5" w:rsidP="0065738B">
            <w:pPr>
              <w:jc w:val="center"/>
              <w:rPr>
                <w:rFonts w:ascii="Arial" w:hAnsi="Arial" w:cs="Arial"/>
                <w:b/>
                <w:sz w:val="22"/>
                <w:szCs w:val="22"/>
              </w:rPr>
            </w:pPr>
          </w:p>
        </w:tc>
      </w:tr>
      <w:tr w:rsidR="00541536" w14:paraId="19CEA850" w14:textId="77777777" w:rsidTr="00541536">
        <w:tc>
          <w:tcPr>
            <w:tcW w:w="1525" w:type="dxa"/>
            <w:vMerge w:val="restart"/>
            <w:tcBorders>
              <w:top w:val="single" w:sz="4" w:space="0" w:color="auto"/>
              <w:left w:val="single" w:sz="4" w:space="0" w:color="auto"/>
              <w:right w:val="single" w:sz="4" w:space="0" w:color="auto"/>
            </w:tcBorders>
            <w:vAlign w:val="center"/>
          </w:tcPr>
          <w:p w14:paraId="353082F2" w14:textId="77777777" w:rsidR="00541536" w:rsidRPr="00541536" w:rsidRDefault="00541536" w:rsidP="00541536">
            <w:pPr>
              <w:jc w:val="center"/>
              <w:rPr>
                <w:rFonts w:ascii="Arial" w:hAnsi="Arial" w:cs="Arial"/>
                <w:sz w:val="22"/>
                <w:szCs w:val="22"/>
              </w:rPr>
            </w:pPr>
            <w:proofErr w:type="spellStart"/>
            <w:r w:rsidRPr="00541536">
              <w:rPr>
                <w:rFonts w:ascii="Arial" w:hAnsi="Arial" w:cs="Arial"/>
                <w:sz w:val="22"/>
                <w:szCs w:val="22"/>
              </w:rPr>
              <w:t>futsal</w:t>
            </w:r>
            <w:proofErr w:type="spellEnd"/>
          </w:p>
        </w:tc>
        <w:tc>
          <w:tcPr>
            <w:tcW w:w="1531" w:type="dxa"/>
            <w:tcBorders>
              <w:top w:val="single" w:sz="4" w:space="0" w:color="auto"/>
              <w:left w:val="single" w:sz="4" w:space="0" w:color="auto"/>
              <w:bottom w:val="single" w:sz="4" w:space="0" w:color="auto"/>
              <w:right w:val="single" w:sz="4" w:space="0" w:color="auto"/>
            </w:tcBorders>
          </w:tcPr>
          <w:p w14:paraId="211C4A1E" w14:textId="77777777" w:rsidR="00541536" w:rsidRPr="00541536" w:rsidRDefault="00541536" w:rsidP="0065738B">
            <w:pPr>
              <w:jc w:val="both"/>
              <w:rPr>
                <w:rFonts w:ascii="Arial" w:hAnsi="Arial" w:cs="Arial"/>
                <w:sz w:val="22"/>
                <w:szCs w:val="22"/>
              </w:rPr>
            </w:pPr>
            <w:r w:rsidRPr="00541536">
              <w:rPr>
                <w:rFonts w:ascii="Arial" w:hAnsi="Arial" w:cs="Arial"/>
                <w:sz w:val="22"/>
                <w:szCs w:val="22"/>
              </w:rPr>
              <w:t>vel. vad.sk.</w:t>
            </w:r>
          </w:p>
        </w:tc>
        <w:tc>
          <w:tcPr>
            <w:tcW w:w="1749" w:type="dxa"/>
            <w:tcBorders>
              <w:top w:val="single" w:sz="4" w:space="0" w:color="auto"/>
              <w:left w:val="single" w:sz="4" w:space="0" w:color="auto"/>
              <w:bottom w:val="single" w:sz="4" w:space="0" w:color="auto"/>
              <w:right w:val="single" w:sz="4" w:space="0" w:color="auto"/>
            </w:tcBorders>
          </w:tcPr>
          <w:p w14:paraId="55543052" w14:textId="77777777" w:rsidR="00541536" w:rsidRPr="00541536" w:rsidRDefault="00541536" w:rsidP="0065738B">
            <w:pPr>
              <w:jc w:val="center"/>
              <w:rPr>
                <w:rFonts w:ascii="Arial" w:hAnsi="Arial" w:cs="Arial"/>
                <w:sz w:val="22"/>
                <w:szCs w:val="22"/>
              </w:rPr>
            </w:pPr>
            <w:r w:rsidRPr="00541536">
              <w:rPr>
                <w:rFonts w:ascii="Arial" w:hAnsi="Arial" w:cs="Arial"/>
                <w:sz w:val="22"/>
                <w:szCs w:val="22"/>
              </w:rPr>
              <w:t>14</w:t>
            </w:r>
          </w:p>
        </w:tc>
      </w:tr>
      <w:tr w:rsidR="00541536" w14:paraId="5168CDFB" w14:textId="77777777" w:rsidTr="0065738B">
        <w:tc>
          <w:tcPr>
            <w:tcW w:w="1525" w:type="dxa"/>
            <w:vMerge/>
            <w:tcBorders>
              <w:left w:val="single" w:sz="4" w:space="0" w:color="auto"/>
              <w:bottom w:val="single" w:sz="4" w:space="0" w:color="auto"/>
              <w:right w:val="single" w:sz="4" w:space="0" w:color="auto"/>
            </w:tcBorders>
          </w:tcPr>
          <w:p w14:paraId="281BB578" w14:textId="77777777" w:rsidR="00541536" w:rsidRPr="00541536" w:rsidRDefault="00541536" w:rsidP="0065738B">
            <w:pPr>
              <w:jc w:val="both"/>
              <w:rPr>
                <w:rFonts w:ascii="Arial" w:hAnsi="Arial" w:cs="Arial"/>
                <w:sz w:val="22"/>
                <w:szCs w:val="22"/>
              </w:rPr>
            </w:pPr>
          </w:p>
        </w:tc>
        <w:tc>
          <w:tcPr>
            <w:tcW w:w="1531" w:type="dxa"/>
            <w:tcBorders>
              <w:top w:val="single" w:sz="4" w:space="0" w:color="auto"/>
              <w:left w:val="single" w:sz="4" w:space="0" w:color="auto"/>
              <w:bottom w:val="single" w:sz="4" w:space="0" w:color="auto"/>
              <w:right w:val="single" w:sz="4" w:space="0" w:color="auto"/>
            </w:tcBorders>
          </w:tcPr>
          <w:p w14:paraId="4A0D7D1B" w14:textId="77777777" w:rsidR="00541536" w:rsidRPr="00541536" w:rsidRDefault="00541536" w:rsidP="0065738B">
            <w:pPr>
              <w:jc w:val="both"/>
              <w:rPr>
                <w:rFonts w:ascii="Arial" w:hAnsi="Arial" w:cs="Arial"/>
                <w:sz w:val="22"/>
                <w:szCs w:val="22"/>
              </w:rPr>
            </w:pPr>
            <w:r w:rsidRPr="00541536">
              <w:rPr>
                <w:rFonts w:ascii="Arial" w:hAnsi="Arial" w:cs="Arial"/>
                <w:sz w:val="22"/>
                <w:szCs w:val="22"/>
              </w:rPr>
              <w:t>obseg prog.</w:t>
            </w:r>
          </w:p>
        </w:tc>
        <w:tc>
          <w:tcPr>
            <w:tcW w:w="1749" w:type="dxa"/>
            <w:tcBorders>
              <w:top w:val="single" w:sz="4" w:space="0" w:color="auto"/>
              <w:left w:val="single" w:sz="4" w:space="0" w:color="auto"/>
              <w:bottom w:val="single" w:sz="4" w:space="0" w:color="auto"/>
              <w:right w:val="single" w:sz="4" w:space="0" w:color="auto"/>
            </w:tcBorders>
          </w:tcPr>
          <w:p w14:paraId="02855DB6" w14:textId="77777777" w:rsidR="00541536" w:rsidRPr="00541536" w:rsidRDefault="00541536" w:rsidP="0065738B">
            <w:pPr>
              <w:jc w:val="center"/>
              <w:rPr>
                <w:rFonts w:ascii="Arial" w:hAnsi="Arial" w:cs="Arial"/>
                <w:sz w:val="22"/>
                <w:szCs w:val="22"/>
              </w:rPr>
            </w:pPr>
            <w:r w:rsidRPr="00541536">
              <w:rPr>
                <w:rFonts w:ascii="Arial" w:hAnsi="Arial" w:cs="Arial"/>
                <w:sz w:val="22"/>
                <w:szCs w:val="22"/>
              </w:rPr>
              <w:t>400</w:t>
            </w:r>
          </w:p>
        </w:tc>
      </w:tr>
      <w:tr w:rsidR="00541536" w14:paraId="4A173150" w14:textId="77777777" w:rsidTr="00541536">
        <w:tc>
          <w:tcPr>
            <w:tcW w:w="1525" w:type="dxa"/>
            <w:vMerge w:val="restart"/>
            <w:tcBorders>
              <w:left w:val="single" w:sz="4" w:space="0" w:color="auto"/>
              <w:right w:val="single" w:sz="4" w:space="0" w:color="auto"/>
            </w:tcBorders>
            <w:vAlign w:val="center"/>
          </w:tcPr>
          <w:p w14:paraId="3CB2FF3C" w14:textId="77777777" w:rsidR="00541536" w:rsidRPr="00541536" w:rsidRDefault="00541536" w:rsidP="00541536">
            <w:pPr>
              <w:jc w:val="center"/>
              <w:rPr>
                <w:rFonts w:ascii="Arial" w:hAnsi="Arial" w:cs="Arial"/>
                <w:sz w:val="22"/>
                <w:szCs w:val="22"/>
              </w:rPr>
            </w:pPr>
            <w:r>
              <w:rPr>
                <w:rFonts w:ascii="Arial" w:hAnsi="Arial" w:cs="Arial"/>
                <w:sz w:val="22"/>
                <w:szCs w:val="22"/>
              </w:rPr>
              <w:t>nogomet</w:t>
            </w:r>
          </w:p>
        </w:tc>
        <w:tc>
          <w:tcPr>
            <w:tcW w:w="1531" w:type="dxa"/>
            <w:tcBorders>
              <w:top w:val="single" w:sz="4" w:space="0" w:color="auto"/>
              <w:left w:val="single" w:sz="4" w:space="0" w:color="auto"/>
              <w:bottom w:val="single" w:sz="4" w:space="0" w:color="auto"/>
              <w:right w:val="single" w:sz="4" w:space="0" w:color="auto"/>
            </w:tcBorders>
          </w:tcPr>
          <w:p w14:paraId="39F6849A" w14:textId="77777777" w:rsidR="00541536" w:rsidRPr="00541536" w:rsidRDefault="00541536" w:rsidP="0065738B">
            <w:pPr>
              <w:jc w:val="both"/>
              <w:rPr>
                <w:rFonts w:ascii="Arial" w:hAnsi="Arial" w:cs="Arial"/>
                <w:sz w:val="22"/>
                <w:szCs w:val="22"/>
              </w:rPr>
            </w:pPr>
            <w:r w:rsidRPr="00541536">
              <w:rPr>
                <w:rFonts w:ascii="Arial" w:hAnsi="Arial" w:cs="Arial"/>
                <w:sz w:val="22"/>
                <w:szCs w:val="22"/>
              </w:rPr>
              <w:t>vel. vad.sk.</w:t>
            </w:r>
          </w:p>
        </w:tc>
        <w:tc>
          <w:tcPr>
            <w:tcW w:w="1749" w:type="dxa"/>
            <w:tcBorders>
              <w:top w:val="single" w:sz="4" w:space="0" w:color="auto"/>
              <w:left w:val="single" w:sz="4" w:space="0" w:color="auto"/>
              <w:bottom w:val="single" w:sz="4" w:space="0" w:color="auto"/>
              <w:right w:val="single" w:sz="4" w:space="0" w:color="auto"/>
            </w:tcBorders>
          </w:tcPr>
          <w:p w14:paraId="4149DFB0" w14:textId="77777777" w:rsidR="00541536" w:rsidRPr="00541536" w:rsidRDefault="00541536" w:rsidP="0065738B">
            <w:pPr>
              <w:jc w:val="center"/>
              <w:rPr>
                <w:rFonts w:ascii="Arial" w:hAnsi="Arial" w:cs="Arial"/>
                <w:sz w:val="22"/>
                <w:szCs w:val="22"/>
              </w:rPr>
            </w:pPr>
            <w:r>
              <w:rPr>
                <w:rFonts w:ascii="Arial" w:hAnsi="Arial" w:cs="Arial"/>
                <w:sz w:val="22"/>
                <w:szCs w:val="22"/>
              </w:rPr>
              <w:t>22</w:t>
            </w:r>
          </w:p>
        </w:tc>
      </w:tr>
      <w:tr w:rsidR="00541536" w14:paraId="250046C9" w14:textId="77777777" w:rsidTr="0065738B">
        <w:tc>
          <w:tcPr>
            <w:tcW w:w="1525" w:type="dxa"/>
            <w:vMerge/>
            <w:tcBorders>
              <w:left w:val="single" w:sz="4" w:space="0" w:color="auto"/>
              <w:bottom w:val="single" w:sz="4" w:space="0" w:color="auto"/>
              <w:right w:val="single" w:sz="4" w:space="0" w:color="auto"/>
            </w:tcBorders>
          </w:tcPr>
          <w:p w14:paraId="76CBA3C0" w14:textId="77777777" w:rsidR="00541536" w:rsidRPr="00541536" w:rsidRDefault="00541536" w:rsidP="0065738B">
            <w:pPr>
              <w:jc w:val="both"/>
              <w:rPr>
                <w:rFonts w:ascii="Arial" w:hAnsi="Arial" w:cs="Arial"/>
                <w:sz w:val="22"/>
                <w:szCs w:val="22"/>
              </w:rPr>
            </w:pPr>
          </w:p>
        </w:tc>
        <w:tc>
          <w:tcPr>
            <w:tcW w:w="1531" w:type="dxa"/>
            <w:tcBorders>
              <w:top w:val="single" w:sz="4" w:space="0" w:color="auto"/>
              <w:left w:val="single" w:sz="4" w:space="0" w:color="auto"/>
              <w:bottom w:val="single" w:sz="4" w:space="0" w:color="auto"/>
              <w:right w:val="single" w:sz="4" w:space="0" w:color="auto"/>
            </w:tcBorders>
          </w:tcPr>
          <w:p w14:paraId="7D55E6D8" w14:textId="77777777" w:rsidR="00541536" w:rsidRPr="00541536" w:rsidRDefault="00541536" w:rsidP="0065738B">
            <w:pPr>
              <w:jc w:val="both"/>
              <w:rPr>
                <w:rFonts w:ascii="Arial" w:hAnsi="Arial" w:cs="Arial"/>
                <w:sz w:val="22"/>
                <w:szCs w:val="22"/>
              </w:rPr>
            </w:pPr>
            <w:r w:rsidRPr="00541536">
              <w:rPr>
                <w:rFonts w:ascii="Arial" w:hAnsi="Arial" w:cs="Arial"/>
                <w:sz w:val="22"/>
                <w:szCs w:val="22"/>
              </w:rPr>
              <w:t>obseg prog.</w:t>
            </w:r>
          </w:p>
        </w:tc>
        <w:tc>
          <w:tcPr>
            <w:tcW w:w="1749" w:type="dxa"/>
            <w:tcBorders>
              <w:top w:val="single" w:sz="4" w:space="0" w:color="auto"/>
              <w:left w:val="single" w:sz="4" w:space="0" w:color="auto"/>
              <w:bottom w:val="single" w:sz="4" w:space="0" w:color="auto"/>
              <w:right w:val="single" w:sz="4" w:space="0" w:color="auto"/>
            </w:tcBorders>
          </w:tcPr>
          <w:p w14:paraId="6385F476" w14:textId="77777777" w:rsidR="00541536" w:rsidRPr="00541536" w:rsidRDefault="00541536" w:rsidP="0065738B">
            <w:pPr>
              <w:jc w:val="center"/>
              <w:rPr>
                <w:rFonts w:ascii="Arial" w:hAnsi="Arial" w:cs="Arial"/>
                <w:sz w:val="22"/>
                <w:szCs w:val="22"/>
              </w:rPr>
            </w:pPr>
            <w:r>
              <w:rPr>
                <w:rFonts w:ascii="Arial" w:hAnsi="Arial" w:cs="Arial"/>
                <w:sz w:val="22"/>
                <w:szCs w:val="22"/>
              </w:rPr>
              <w:t>705</w:t>
            </w:r>
          </w:p>
        </w:tc>
      </w:tr>
      <w:tr w:rsidR="00541536" w14:paraId="533A65E1" w14:textId="77777777" w:rsidTr="0065738B">
        <w:tc>
          <w:tcPr>
            <w:tcW w:w="1525" w:type="dxa"/>
            <w:vMerge w:val="restart"/>
            <w:tcBorders>
              <w:left w:val="single" w:sz="4" w:space="0" w:color="auto"/>
              <w:right w:val="single" w:sz="4" w:space="0" w:color="auto"/>
            </w:tcBorders>
            <w:vAlign w:val="center"/>
          </w:tcPr>
          <w:p w14:paraId="16A8406C" w14:textId="77777777" w:rsidR="00541536" w:rsidRPr="00C032D5" w:rsidRDefault="00541536" w:rsidP="0065738B">
            <w:pPr>
              <w:jc w:val="center"/>
              <w:rPr>
                <w:rFonts w:ascii="Arial" w:hAnsi="Arial" w:cs="Arial"/>
                <w:sz w:val="22"/>
                <w:szCs w:val="22"/>
              </w:rPr>
            </w:pPr>
            <w:r w:rsidRPr="00C032D5">
              <w:rPr>
                <w:rFonts w:ascii="Arial" w:hAnsi="Arial" w:cs="Arial"/>
                <w:sz w:val="22"/>
                <w:szCs w:val="22"/>
              </w:rPr>
              <w:t>rokomet</w:t>
            </w:r>
          </w:p>
        </w:tc>
        <w:tc>
          <w:tcPr>
            <w:tcW w:w="1531" w:type="dxa"/>
            <w:tcBorders>
              <w:top w:val="single" w:sz="4" w:space="0" w:color="auto"/>
              <w:left w:val="single" w:sz="4" w:space="0" w:color="auto"/>
              <w:bottom w:val="single" w:sz="4" w:space="0" w:color="auto"/>
              <w:right w:val="single" w:sz="4" w:space="0" w:color="auto"/>
            </w:tcBorders>
          </w:tcPr>
          <w:p w14:paraId="4FBC39F0" w14:textId="77777777" w:rsidR="00541536" w:rsidRDefault="00541536" w:rsidP="0065738B">
            <w:pPr>
              <w:jc w:val="both"/>
              <w:rPr>
                <w:rFonts w:ascii="Arial" w:hAnsi="Arial" w:cs="Arial"/>
                <w:sz w:val="22"/>
                <w:szCs w:val="22"/>
              </w:rPr>
            </w:pPr>
            <w:r>
              <w:rPr>
                <w:rFonts w:ascii="Arial" w:hAnsi="Arial" w:cs="Arial"/>
                <w:sz w:val="22"/>
                <w:szCs w:val="22"/>
              </w:rPr>
              <w:t>vel. vad.sk.</w:t>
            </w:r>
          </w:p>
        </w:tc>
        <w:tc>
          <w:tcPr>
            <w:tcW w:w="1749" w:type="dxa"/>
            <w:tcBorders>
              <w:top w:val="single" w:sz="4" w:space="0" w:color="auto"/>
              <w:left w:val="single" w:sz="4" w:space="0" w:color="auto"/>
              <w:bottom w:val="single" w:sz="4" w:space="0" w:color="auto"/>
              <w:right w:val="single" w:sz="4" w:space="0" w:color="auto"/>
            </w:tcBorders>
            <w:vAlign w:val="center"/>
          </w:tcPr>
          <w:p w14:paraId="030789B4" w14:textId="77777777" w:rsidR="00541536" w:rsidRDefault="00541536" w:rsidP="0065738B">
            <w:pPr>
              <w:jc w:val="center"/>
              <w:rPr>
                <w:rFonts w:ascii="Arial" w:hAnsi="Arial" w:cs="Arial"/>
                <w:sz w:val="22"/>
                <w:szCs w:val="22"/>
              </w:rPr>
            </w:pPr>
            <w:r>
              <w:rPr>
                <w:rFonts w:ascii="Arial" w:hAnsi="Arial" w:cs="Arial"/>
                <w:sz w:val="22"/>
                <w:szCs w:val="22"/>
              </w:rPr>
              <w:t>16</w:t>
            </w:r>
          </w:p>
        </w:tc>
      </w:tr>
      <w:tr w:rsidR="00541536" w14:paraId="2B860F57" w14:textId="77777777" w:rsidTr="0065738B">
        <w:tc>
          <w:tcPr>
            <w:tcW w:w="1525" w:type="dxa"/>
            <w:vMerge/>
            <w:tcBorders>
              <w:left w:val="single" w:sz="4" w:space="0" w:color="auto"/>
              <w:bottom w:val="single" w:sz="4" w:space="0" w:color="auto"/>
              <w:right w:val="single" w:sz="4" w:space="0" w:color="auto"/>
            </w:tcBorders>
          </w:tcPr>
          <w:p w14:paraId="02633805" w14:textId="77777777" w:rsidR="00541536" w:rsidRPr="00722850" w:rsidRDefault="00541536" w:rsidP="0065738B">
            <w:pPr>
              <w:jc w:val="both"/>
              <w:rPr>
                <w:rFonts w:ascii="Arial" w:hAnsi="Arial" w:cs="Arial"/>
                <w:b/>
                <w:sz w:val="22"/>
                <w:szCs w:val="22"/>
              </w:rPr>
            </w:pPr>
          </w:p>
        </w:tc>
        <w:tc>
          <w:tcPr>
            <w:tcW w:w="1531" w:type="dxa"/>
            <w:tcBorders>
              <w:top w:val="single" w:sz="4" w:space="0" w:color="auto"/>
              <w:left w:val="single" w:sz="4" w:space="0" w:color="auto"/>
              <w:bottom w:val="single" w:sz="4" w:space="0" w:color="auto"/>
              <w:right w:val="single" w:sz="4" w:space="0" w:color="auto"/>
            </w:tcBorders>
          </w:tcPr>
          <w:p w14:paraId="3368C2AD" w14:textId="77777777" w:rsidR="00541536" w:rsidRDefault="00541536" w:rsidP="0065738B">
            <w:pPr>
              <w:jc w:val="both"/>
              <w:rPr>
                <w:rFonts w:ascii="Arial" w:hAnsi="Arial" w:cs="Arial"/>
                <w:sz w:val="22"/>
                <w:szCs w:val="22"/>
              </w:rPr>
            </w:pPr>
            <w:r>
              <w:rPr>
                <w:rFonts w:ascii="Arial" w:hAnsi="Arial" w:cs="Arial"/>
                <w:sz w:val="22"/>
                <w:szCs w:val="22"/>
              </w:rPr>
              <w:t>obseg prog.</w:t>
            </w:r>
          </w:p>
        </w:tc>
        <w:tc>
          <w:tcPr>
            <w:tcW w:w="1749" w:type="dxa"/>
            <w:tcBorders>
              <w:top w:val="single" w:sz="4" w:space="0" w:color="auto"/>
              <w:left w:val="single" w:sz="4" w:space="0" w:color="auto"/>
              <w:bottom w:val="single" w:sz="4" w:space="0" w:color="auto"/>
              <w:right w:val="single" w:sz="4" w:space="0" w:color="auto"/>
            </w:tcBorders>
            <w:vAlign w:val="center"/>
          </w:tcPr>
          <w:p w14:paraId="55013CCB" w14:textId="77777777" w:rsidR="00541536" w:rsidRDefault="00541536" w:rsidP="0065738B">
            <w:pPr>
              <w:jc w:val="center"/>
              <w:rPr>
                <w:rFonts w:ascii="Arial" w:hAnsi="Arial" w:cs="Arial"/>
                <w:sz w:val="22"/>
                <w:szCs w:val="22"/>
              </w:rPr>
            </w:pPr>
            <w:r>
              <w:rPr>
                <w:rFonts w:ascii="Arial" w:hAnsi="Arial" w:cs="Arial"/>
                <w:sz w:val="22"/>
                <w:szCs w:val="22"/>
              </w:rPr>
              <w:t>720</w:t>
            </w:r>
          </w:p>
        </w:tc>
      </w:tr>
    </w:tbl>
    <w:p w14:paraId="51073D0B" w14:textId="77777777" w:rsidR="00173203" w:rsidRDefault="00173203" w:rsidP="00173203">
      <w:pPr>
        <w:jc w:val="both"/>
        <w:rPr>
          <w:rFonts w:ascii="Arial" w:hAnsi="Arial" w:cs="Arial"/>
          <w:sz w:val="22"/>
          <w:szCs w:val="22"/>
        </w:rPr>
      </w:pPr>
    </w:p>
    <w:p w14:paraId="1DBDB0EE" w14:textId="77777777" w:rsidR="00173203" w:rsidRPr="007D5DA9" w:rsidRDefault="00173203" w:rsidP="00173203">
      <w:pPr>
        <w:jc w:val="both"/>
        <w:rPr>
          <w:rFonts w:ascii="Arial" w:hAnsi="Arial" w:cs="Arial"/>
          <w:sz w:val="22"/>
          <w:szCs w:val="22"/>
        </w:rPr>
      </w:pPr>
      <w:r w:rsidRPr="007D5DA9">
        <w:rPr>
          <w:rFonts w:ascii="Arial" w:hAnsi="Arial" w:cs="Arial"/>
          <w:sz w:val="22"/>
          <w:szCs w:val="22"/>
        </w:rPr>
        <w:t>V kolektivnih športnih panogah se v programu vrhunskega športa vrednoti program izvajalca, ki ima v članski ekipi dva vrhunska športnika in tekmuje v tekmovalnem sistemu mednarodne športne zveze.</w:t>
      </w:r>
    </w:p>
    <w:p w14:paraId="11395D73" w14:textId="77777777" w:rsidR="00CB6BB1" w:rsidRDefault="00CB6BB1" w:rsidP="00CB6BB1"/>
    <w:p w14:paraId="60C2C716" w14:textId="3DF69876" w:rsidR="00173203" w:rsidRDefault="00173203" w:rsidP="00173203">
      <w:pPr>
        <w:jc w:val="both"/>
        <w:rPr>
          <w:rFonts w:ascii="Arial" w:hAnsi="Arial" w:cs="Arial"/>
          <w:i/>
          <w:sz w:val="22"/>
          <w:szCs w:val="22"/>
          <w:u w:val="single"/>
        </w:rPr>
      </w:pPr>
      <w:r w:rsidRPr="00A70156">
        <w:rPr>
          <w:rFonts w:ascii="Arial" w:hAnsi="Arial" w:cs="Arial"/>
          <w:i/>
          <w:sz w:val="22"/>
          <w:szCs w:val="22"/>
          <w:u w:val="single"/>
        </w:rPr>
        <w:t>Preglednica 1.</w:t>
      </w:r>
      <w:r w:rsidR="005D24D1">
        <w:rPr>
          <w:rFonts w:ascii="Arial" w:hAnsi="Arial" w:cs="Arial"/>
          <w:i/>
          <w:sz w:val="22"/>
          <w:szCs w:val="22"/>
          <w:u w:val="single"/>
        </w:rPr>
        <w:t xml:space="preserve">5.2 </w:t>
      </w:r>
      <w:r>
        <w:rPr>
          <w:rFonts w:ascii="Arial" w:hAnsi="Arial" w:cs="Arial"/>
          <w:i/>
          <w:sz w:val="22"/>
          <w:szCs w:val="22"/>
          <w:u w:val="single"/>
        </w:rPr>
        <w:t>Velikost vadbene skupine in obseg programa, individualne</w:t>
      </w:r>
      <w:r w:rsidRPr="007D5DA9">
        <w:rPr>
          <w:rFonts w:ascii="Arial" w:hAnsi="Arial" w:cs="Arial"/>
          <w:i/>
          <w:sz w:val="22"/>
          <w:szCs w:val="22"/>
          <w:u w:val="single"/>
        </w:rPr>
        <w:t xml:space="preserve"> športne panoge</w:t>
      </w:r>
    </w:p>
    <w:p w14:paraId="2B5C8DAE" w14:textId="77777777" w:rsidR="00173203" w:rsidRPr="00173203" w:rsidRDefault="00173203" w:rsidP="00173203">
      <w:pPr>
        <w:rPr>
          <w:i/>
          <w:u w:val="single"/>
        </w:rPr>
      </w:pPr>
    </w:p>
    <w:tbl>
      <w:tblPr>
        <w:tblStyle w:val="Tabelamrea"/>
        <w:tblW w:w="0" w:type="auto"/>
        <w:tblLook w:val="04A0" w:firstRow="1" w:lastRow="0" w:firstColumn="1" w:lastColumn="0" w:noHBand="0" w:noVBand="1"/>
      </w:tblPr>
      <w:tblGrid>
        <w:gridCol w:w="2518"/>
        <w:gridCol w:w="1985"/>
        <w:gridCol w:w="1417"/>
      </w:tblGrid>
      <w:tr w:rsidR="00A245B5" w14:paraId="587575D3" w14:textId="77777777" w:rsidTr="00611F7D">
        <w:tc>
          <w:tcPr>
            <w:tcW w:w="2518" w:type="dxa"/>
            <w:vAlign w:val="center"/>
          </w:tcPr>
          <w:p w14:paraId="18B41B43" w14:textId="77777777" w:rsidR="00A245B5" w:rsidRPr="007D5819" w:rsidRDefault="00A245B5" w:rsidP="0065738B">
            <w:pPr>
              <w:jc w:val="center"/>
              <w:rPr>
                <w:rFonts w:ascii="Arial" w:hAnsi="Arial" w:cs="Arial"/>
                <w:sz w:val="22"/>
                <w:szCs w:val="22"/>
              </w:rPr>
            </w:pPr>
            <w:r>
              <w:rPr>
                <w:rFonts w:ascii="Arial" w:hAnsi="Arial" w:cs="Arial"/>
                <w:b/>
                <w:sz w:val="22"/>
                <w:szCs w:val="22"/>
              </w:rPr>
              <w:t>Šp. panoga</w:t>
            </w:r>
          </w:p>
        </w:tc>
        <w:tc>
          <w:tcPr>
            <w:tcW w:w="3402" w:type="dxa"/>
            <w:gridSpan w:val="2"/>
            <w:tcBorders>
              <w:top w:val="single" w:sz="4" w:space="0" w:color="auto"/>
            </w:tcBorders>
          </w:tcPr>
          <w:p w14:paraId="5086A504" w14:textId="77777777" w:rsidR="00A245B5" w:rsidRPr="007D5819" w:rsidRDefault="00A245B5" w:rsidP="0065738B">
            <w:pPr>
              <w:jc w:val="center"/>
              <w:rPr>
                <w:rFonts w:ascii="Arial" w:hAnsi="Arial" w:cs="Arial"/>
                <w:sz w:val="22"/>
                <w:szCs w:val="22"/>
              </w:rPr>
            </w:pPr>
          </w:p>
        </w:tc>
      </w:tr>
      <w:tr w:rsidR="00CB6BB1" w14:paraId="596A3946" w14:textId="77777777" w:rsidTr="0065738B">
        <w:tc>
          <w:tcPr>
            <w:tcW w:w="2518" w:type="dxa"/>
            <w:vMerge w:val="restart"/>
            <w:vAlign w:val="center"/>
          </w:tcPr>
          <w:p w14:paraId="2D3604A8" w14:textId="77777777" w:rsidR="00CB6BB1" w:rsidRPr="007D5819" w:rsidRDefault="00CB6BB1" w:rsidP="0065738B">
            <w:pPr>
              <w:jc w:val="center"/>
              <w:rPr>
                <w:rFonts w:ascii="Arial" w:hAnsi="Arial" w:cs="Arial"/>
                <w:b/>
                <w:sz w:val="22"/>
                <w:szCs w:val="22"/>
              </w:rPr>
            </w:pPr>
            <w:r w:rsidRPr="007D5819">
              <w:rPr>
                <w:rFonts w:ascii="Arial" w:hAnsi="Arial" w:cs="Arial"/>
                <w:sz w:val="22"/>
                <w:szCs w:val="22"/>
              </w:rPr>
              <w:t>ju-jitsu</w:t>
            </w:r>
          </w:p>
        </w:tc>
        <w:tc>
          <w:tcPr>
            <w:tcW w:w="1985" w:type="dxa"/>
            <w:tcBorders>
              <w:top w:val="single" w:sz="4" w:space="0" w:color="auto"/>
            </w:tcBorders>
          </w:tcPr>
          <w:p w14:paraId="0C5D752E" w14:textId="77777777" w:rsidR="00CB6BB1" w:rsidRDefault="00CB6BB1" w:rsidP="0065738B">
            <w:pPr>
              <w:jc w:val="both"/>
              <w:rPr>
                <w:rFonts w:ascii="Arial" w:hAnsi="Arial" w:cs="Arial"/>
                <w:sz w:val="22"/>
                <w:szCs w:val="22"/>
              </w:rPr>
            </w:pPr>
            <w:r>
              <w:rPr>
                <w:rFonts w:ascii="Arial" w:hAnsi="Arial" w:cs="Arial"/>
                <w:sz w:val="22"/>
                <w:szCs w:val="22"/>
              </w:rPr>
              <w:t>Vel. vad.sk.</w:t>
            </w:r>
          </w:p>
        </w:tc>
        <w:tc>
          <w:tcPr>
            <w:tcW w:w="1417" w:type="dxa"/>
            <w:tcBorders>
              <w:top w:val="single" w:sz="4" w:space="0" w:color="auto"/>
            </w:tcBorders>
            <w:vAlign w:val="center"/>
          </w:tcPr>
          <w:p w14:paraId="78651882"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12</w:t>
            </w:r>
          </w:p>
        </w:tc>
      </w:tr>
      <w:tr w:rsidR="00CB6BB1" w14:paraId="57C77C7C" w14:textId="77777777" w:rsidTr="0065738B">
        <w:tc>
          <w:tcPr>
            <w:tcW w:w="2518" w:type="dxa"/>
            <w:vMerge/>
            <w:vAlign w:val="center"/>
          </w:tcPr>
          <w:p w14:paraId="5B240A9E" w14:textId="77777777" w:rsidR="00CB6BB1" w:rsidRPr="007D5819" w:rsidRDefault="00CB6BB1" w:rsidP="0065738B">
            <w:pPr>
              <w:jc w:val="center"/>
              <w:rPr>
                <w:sz w:val="22"/>
                <w:szCs w:val="22"/>
              </w:rPr>
            </w:pPr>
          </w:p>
        </w:tc>
        <w:tc>
          <w:tcPr>
            <w:tcW w:w="1985" w:type="dxa"/>
          </w:tcPr>
          <w:p w14:paraId="10B84796" w14:textId="77777777" w:rsidR="00CB6BB1" w:rsidRDefault="00CB6BB1"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089F0675" w14:textId="77777777" w:rsidR="00CB6BB1" w:rsidRPr="007D5819" w:rsidRDefault="00541536" w:rsidP="0065738B">
            <w:pPr>
              <w:jc w:val="center"/>
              <w:rPr>
                <w:rFonts w:ascii="Arial" w:hAnsi="Arial" w:cs="Arial"/>
                <w:sz w:val="22"/>
                <w:szCs w:val="22"/>
              </w:rPr>
            </w:pPr>
            <w:r>
              <w:rPr>
                <w:rFonts w:ascii="Arial" w:hAnsi="Arial" w:cs="Arial"/>
                <w:sz w:val="22"/>
                <w:szCs w:val="22"/>
              </w:rPr>
              <w:t>460</w:t>
            </w:r>
          </w:p>
        </w:tc>
      </w:tr>
      <w:tr w:rsidR="00CB6BB1" w14:paraId="2FD59DC2" w14:textId="77777777" w:rsidTr="00541536">
        <w:tc>
          <w:tcPr>
            <w:tcW w:w="2518" w:type="dxa"/>
            <w:vMerge w:val="restart"/>
            <w:vAlign w:val="center"/>
          </w:tcPr>
          <w:p w14:paraId="1AFF93EA" w14:textId="77777777" w:rsidR="00CB6BB1" w:rsidRPr="007D5819" w:rsidRDefault="00541536" w:rsidP="00541536">
            <w:pPr>
              <w:jc w:val="center"/>
              <w:rPr>
                <w:rFonts w:ascii="Arial" w:hAnsi="Arial" w:cs="Arial"/>
                <w:sz w:val="22"/>
                <w:szCs w:val="22"/>
              </w:rPr>
            </w:pPr>
            <w:r>
              <w:rPr>
                <w:rFonts w:ascii="Arial" w:hAnsi="Arial" w:cs="Arial"/>
                <w:sz w:val="22"/>
                <w:szCs w:val="22"/>
              </w:rPr>
              <w:t>konjeništvo</w:t>
            </w:r>
          </w:p>
        </w:tc>
        <w:tc>
          <w:tcPr>
            <w:tcW w:w="1985" w:type="dxa"/>
          </w:tcPr>
          <w:p w14:paraId="59DA3CF1" w14:textId="77777777" w:rsidR="00CB6BB1" w:rsidRDefault="00CB6BB1"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2460C796"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4</w:t>
            </w:r>
          </w:p>
        </w:tc>
      </w:tr>
      <w:tr w:rsidR="00CB6BB1" w14:paraId="22C4EB58" w14:textId="77777777" w:rsidTr="0065738B">
        <w:tc>
          <w:tcPr>
            <w:tcW w:w="2518" w:type="dxa"/>
            <w:vMerge/>
            <w:vAlign w:val="center"/>
          </w:tcPr>
          <w:p w14:paraId="3111F445" w14:textId="77777777" w:rsidR="00CB6BB1" w:rsidRPr="007D5819" w:rsidRDefault="00CB6BB1" w:rsidP="0065738B">
            <w:pPr>
              <w:jc w:val="center"/>
              <w:rPr>
                <w:sz w:val="22"/>
                <w:szCs w:val="22"/>
              </w:rPr>
            </w:pPr>
          </w:p>
        </w:tc>
        <w:tc>
          <w:tcPr>
            <w:tcW w:w="1985" w:type="dxa"/>
          </w:tcPr>
          <w:p w14:paraId="18D4B7E9" w14:textId="77777777" w:rsidR="00CB6BB1" w:rsidRDefault="00CB6BB1"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33A02C01"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240</w:t>
            </w:r>
          </w:p>
        </w:tc>
      </w:tr>
      <w:tr w:rsidR="00CB6BB1" w14:paraId="71C1D720" w14:textId="77777777" w:rsidTr="0065738B">
        <w:tc>
          <w:tcPr>
            <w:tcW w:w="2518" w:type="dxa"/>
            <w:vMerge w:val="restart"/>
            <w:vAlign w:val="center"/>
          </w:tcPr>
          <w:p w14:paraId="778565A8"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plavanje</w:t>
            </w:r>
          </w:p>
        </w:tc>
        <w:tc>
          <w:tcPr>
            <w:tcW w:w="1985" w:type="dxa"/>
          </w:tcPr>
          <w:p w14:paraId="5399E44D" w14:textId="77777777" w:rsidR="00CB6BB1" w:rsidRDefault="00CB6BB1"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51D84AFE"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4</w:t>
            </w:r>
          </w:p>
        </w:tc>
      </w:tr>
      <w:tr w:rsidR="00CB6BB1" w14:paraId="7F6DB281" w14:textId="77777777" w:rsidTr="0065738B">
        <w:tc>
          <w:tcPr>
            <w:tcW w:w="2518" w:type="dxa"/>
            <w:vMerge/>
            <w:vAlign w:val="center"/>
          </w:tcPr>
          <w:p w14:paraId="3466D332" w14:textId="77777777" w:rsidR="00CB6BB1" w:rsidRPr="007D5819" w:rsidRDefault="00CB6BB1" w:rsidP="0065738B">
            <w:pPr>
              <w:jc w:val="center"/>
              <w:rPr>
                <w:sz w:val="22"/>
                <w:szCs w:val="22"/>
              </w:rPr>
            </w:pPr>
          </w:p>
        </w:tc>
        <w:tc>
          <w:tcPr>
            <w:tcW w:w="1985" w:type="dxa"/>
          </w:tcPr>
          <w:p w14:paraId="67C106A5" w14:textId="77777777" w:rsidR="00CB6BB1" w:rsidRDefault="00CB6BB1"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7328CDD7" w14:textId="77777777" w:rsidR="00CB6BB1" w:rsidRPr="007D5819" w:rsidRDefault="00541536" w:rsidP="0065738B">
            <w:pPr>
              <w:jc w:val="center"/>
              <w:rPr>
                <w:rFonts w:ascii="Arial" w:hAnsi="Arial" w:cs="Arial"/>
                <w:sz w:val="22"/>
                <w:szCs w:val="22"/>
              </w:rPr>
            </w:pPr>
            <w:r>
              <w:rPr>
                <w:rFonts w:ascii="Arial" w:hAnsi="Arial" w:cs="Arial"/>
                <w:sz w:val="22"/>
                <w:szCs w:val="22"/>
              </w:rPr>
              <w:t>1200</w:t>
            </w:r>
          </w:p>
        </w:tc>
      </w:tr>
      <w:tr w:rsidR="00CB6BB1" w14:paraId="60390931" w14:textId="77777777" w:rsidTr="0065738B">
        <w:tc>
          <w:tcPr>
            <w:tcW w:w="2518" w:type="dxa"/>
            <w:vMerge w:val="restart"/>
            <w:vAlign w:val="center"/>
          </w:tcPr>
          <w:p w14:paraId="2E65F361" w14:textId="77777777" w:rsidR="00CB6BB1" w:rsidRPr="007D5819" w:rsidRDefault="00CB6BB1" w:rsidP="0065738B">
            <w:pPr>
              <w:jc w:val="center"/>
              <w:rPr>
                <w:rFonts w:ascii="Arial" w:hAnsi="Arial" w:cs="Arial"/>
                <w:sz w:val="22"/>
                <w:szCs w:val="22"/>
              </w:rPr>
            </w:pPr>
            <w:r>
              <w:rPr>
                <w:rFonts w:ascii="Arial" w:hAnsi="Arial" w:cs="Arial"/>
                <w:sz w:val="22"/>
                <w:szCs w:val="22"/>
              </w:rPr>
              <w:t>triatlon</w:t>
            </w:r>
          </w:p>
        </w:tc>
        <w:tc>
          <w:tcPr>
            <w:tcW w:w="1985" w:type="dxa"/>
          </w:tcPr>
          <w:p w14:paraId="1836951A" w14:textId="77777777" w:rsidR="00CB6BB1" w:rsidRDefault="00CB6BB1"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0102B727"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8</w:t>
            </w:r>
          </w:p>
        </w:tc>
      </w:tr>
      <w:tr w:rsidR="00CB6BB1" w14:paraId="0921023A" w14:textId="77777777" w:rsidTr="0065738B">
        <w:tc>
          <w:tcPr>
            <w:tcW w:w="2518" w:type="dxa"/>
            <w:vMerge/>
            <w:vAlign w:val="center"/>
          </w:tcPr>
          <w:p w14:paraId="07227539" w14:textId="77777777" w:rsidR="00CB6BB1" w:rsidRPr="007D5819" w:rsidRDefault="00CB6BB1" w:rsidP="0065738B">
            <w:pPr>
              <w:jc w:val="center"/>
              <w:rPr>
                <w:sz w:val="22"/>
                <w:szCs w:val="22"/>
              </w:rPr>
            </w:pPr>
          </w:p>
        </w:tc>
        <w:tc>
          <w:tcPr>
            <w:tcW w:w="1985" w:type="dxa"/>
          </w:tcPr>
          <w:p w14:paraId="4FF7B12C" w14:textId="77777777" w:rsidR="00CB6BB1" w:rsidRDefault="00CB6BB1"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6C54B7ED" w14:textId="77777777" w:rsidR="00CB6BB1" w:rsidRPr="007D5819" w:rsidRDefault="00541536" w:rsidP="0065738B">
            <w:pPr>
              <w:jc w:val="center"/>
              <w:rPr>
                <w:rFonts w:ascii="Arial" w:hAnsi="Arial" w:cs="Arial"/>
                <w:sz w:val="22"/>
                <w:szCs w:val="22"/>
              </w:rPr>
            </w:pPr>
            <w:r>
              <w:rPr>
                <w:rFonts w:ascii="Arial" w:hAnsi="Arial" w:cs="Arial"/>
                <w:sz w:val="22"/>
                <w:szCs w:val="22"/>
              </w:rPr>
              <w:t>1200</w:t>
            </w:r>
          </w:p>
        </w:tc>
      </w:tr>
      <w:tr w:rsidR="00CB6BB1" w14:paraId="2C36275C" w14:textId="77777777" w:rsidTr="0065738B">
        <w:tc>
          <w:tcPr>
            <w:tcW w:w="2518" w:type="dxa"/>
            <w:vMerge w:val="restart"/>
            <w:vAlign w:val="center"/>
          </w:tcPr>
          <w:p w14:paraId="525F19C0"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strelstvo</w:t>
            </w:r>
          </w:p>
        </w:tc>
        <w:tc>
          <w:tcPr>
            <w:tcW w:w="1985" w:type="dxa"/>
          </w:tcPr>
          <w:p w14:paraId="256BBACF" w14:textId="77777777" w:rsidR="00CB6BB1" w:rsidRDefault="00CB6BB1"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30EA6BCB"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6</w:t>
            </w:r>
          </w:p>
        </w:tc>
      </w:tr>
      <w:tr w:rsidR="00CB6BB1" w14:paraId="643FA7CF" w14:textId="77777777" w:rsidTr="0065738B">
        <w:tc>
          <w:tcPr>
            <w:tcW w:w="2518" w:type="dxa"/>
            <w:vMerge/>
            <w:vAlign w:val="center"/>
          </w:tcPr>
          <w:p w14:paraId="3490BB61" w14:textId="77777777" w:rsidR="00CB6BB1" w:rsidRPr="007D5819" w:rsidRDefault="00CB6BB1" w:rsidP="0065738B">
            <w:pPr>
              <w:jc w:val="center"/>
              <w:rPr>
                <w:sz w:val="22"/>
                <w:szCs w:val="22"/>
              </w:rPr>
            </w:pPr>
          </w:p>
        </w:tc>
        <w:tc>
          <w:tcPr>
            <w:tcW w:w="1985" w:type="dxa"/>
          </w:tcPr>
          <w:p w14:paraId="2F71529A" w14:textId="77777777" w:rsidR="00CB6BB1" w:rsidRDefault="00CB6BB1"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297ABA09" w14:textId="77777777" w:rsidR="00CB6BB1" w:rsidRPr="007D5819" w:rsidRDefault="00541536" w:rsidP="0065738B">
            <w:pPr>
              <w:jc w:val="center"/>
              <w:rPr>
                <w:rFonts w:ascii="Arial" w:hAnsi="Arial" w:cs="Arial"/>
                <w:sz w:val="22"/>
                <w:szCs w:val="22"/>
              </w:rPr>
            </w:pPr>
            <w:r>
              <w:rPr>
                <w:rFonts w:ascii="Arial" w:hAnsi="Arial" w:cs="Arial"/>
                <w:sz w:val="22"/>
                <w:szCs w:val="22"/>
              </w:rPr>
              <w:t>480</w:t>
            </w:r>
          </w:p>
        </w:tc>
      </w:tr>
      <w:tr w:rsidR="00CB6BB1" w14:paraId="528F4D05" w14:textId="77777777" w:rsidTr="0065738B">
        <w:tc>
          <w:tcPr>
            <w:tcW w:w="2518" w:type="dxa"/>
            <w:vMerge w:val="restart"/>
            <w:vAlign w:val="center"/>
          </w:tcPr>
          <w:p w14:paraId="7915A768"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športno plezanje</w:t>
            </w:r>
          </w:p>
        </w:tc>
        <w:tc>
          <w:tcPr>
            <w:tcW w:w="1985" w:type="dxa"/>
          </w:tcPr>
          <w:p w14:paraId="4EC4409C" w14:textId="77777777" w:rsidR="00CB6BB1" w:rsidRDefault="00CB6BB1" w:rsidP="0065738B">
            <w:pPr>
              <w:jc w:val="both"/>
              <w:rPr>
                <w:rFonts w:ascii="Arial" w:hAnsi="Arial" w:cs="Arial"/>
                <w:sz w:val="22"/>
                <w:szCs w:val="22"/>
              </w:rPr>
            </w:pPr>
            <w:r>
              <w:rPr>
                <w:rFonts w:ascii="Arial" w:hAnsi="Arial" w:cs="Arial"/>
                <w:sz w:val="22"/>
                <w:szCs w:val="22"/>
              </w:rPr>
              <w:t>Vel. vad.sk.</w:t>
            </w:r>
          </w:p>
        </w:tc>
        <w:tc>
          <w:tcPr>
            <w:tcW w:w="1417" w:type="dxa"/>
            <w:vAlign w:val="center"/>
          </w:tcPr>
          <w:p w14:paraId="59EF7604" w14:textId="77777777" w:rsidR="00CB6BB1" w:rsidRPr="007D5819" w:rsidRDefault="00CB6BB1" w:rsidP="0065738B">
            <w:pPr>
              <w:jc w:val="center"/>
              <w:rPr>
                <w:rFonts w:ascii="Arial" w:hAnsi="Arial" w:cs="Arial"/>
                <w:sz w:val="22"/>
                <w:szCs w:val="22"/>
              </w:rPr>
            </w:pPr>
            <w:r w:rsidRPr="007D5819">
              <w:rPr>
                <w:rFonts w:ascii="Arial" w:hAnsi="Arial" w:cs="Arial"/>
                <w:sz w:val="22"/>
                <w:szCs w:val="22"/>
              </w:rPr>
              <w:t>10</w:t>
            </w:r>
          </w:p>
        </w:tc>
      </w:tr>
      <w:tr w:rsidR="00CB6BB1" w14:paraId="0E1AE5E6" w14:textId="77777777" w:rsidTr="0065738B">
        <w:tc>
          <w:tcPr>
            <w:tcW w:w="2518" w:type="dxa"/>
            <w:vMerge/>
          </w:tcPr>
          <w:p w14:paraId="5E8AA34A" w14:textId="77777777" w:rsidR="00CB6BB1" w:rsidRDefault="00CB6BB1" w:rsidP="0065738B"/>
        </w:tc>
        <w:tc>
          <w:tcPr>
            <w:tcW w:w="1985" w:type="dxa"/>
          </w:tcPr>
          <w:p w14:paraId="07A72BFF" w14:textId="77777777" w:rsidR="00CB6BB1" w:rsidRDefault="00CB6BB1" w:rsidP="0065738B">
            <w:pPr>
              <w:jc w:val="both"/>
              <w:rPr>
                <w:rFonts w:ascii="Arial" w:hAnsi="Arial" w:cs="Arial"/>
                <w:sz w:val="22"/>
                <w:szCs w:val="22"/>
              </w:rPr>
            </w:pPr>
            <w:r>
              <w:rPr>
                <w:rFonts w:ascii="Arial" w:hAnsi="Arial" w:cs="Arial"/>
                <w:sz w:val="22"/>
                <w:szCs w:val="22"/>
              </w:rPr>
              <w:t>Obseg prog.</w:t>
            </w:r>
          </w:p>
        </w:tc>
        <w:tc>
          <w:tcPr>
            <w:tcW w:w="1417" w:type="dxa"/>
            <w:vAlign w:val="center"/>
          </w:tcPr>
          <w:p w14:paraId="334F8E82" w14:textId="77777777" w:rsidR="00CB6BB1" w:rsidRPr="007D5819" w:rsidRDefault="00541536" w:rsidP="0065738B">
            <w:pPr>
              <w:jc w:val="center"/>
              <w:rPr>
                <w:rFonts w:ascii="Arial" w:hAnsi="Arial" w:cs="Arial"/>
                <w:sz w:val="22"/>
                <w:szCs w:val="22"/>
              </w:rPr>
            </w:pPr>
            <w:r>
              <w:rPr>
                <w:rFonts w:ascii="Arial" w:hAnsi="Arial" w:cs="Arial"/>
                <w:sz w:val="22"/>
                <w:szCs w:val="22"/>
              </w:rPr>
              <w:t>792</w:t>
            </w:r>
          </w:p>
        </w:tc>
      </w:tr>
    </w:tbl>
    <w:p w14:paraId="38F265C6" w14:textId="77777777" w:rsidR="00CB6BB1" w:rsidRPr="002D7B33" w:rsidRDefault="00CB6BB1" w:rsidP="00A565D7">
      <w:pPr>
        <w:jc w:val="both"/>
        <w:rPr>
          <w:rFonts w:ascii="Arial" w:hAnsi="Arial" w:cs="Arial"/>
          <w:b/>
          <w:color w:val="FF0000"/>
          <w:sz w:val="22"/>
          <w:szCs w:val="22"/>
        </w:rPr>
      </w:pPr>
    </w:p>
    <w:p w14:paraId="46371FC4" w14:textId="77777777" w:rsidR="00100AF8" w:rsidRPr="002D7B33" w:rsidRDefault="00C303C3" w:rsidP="00A565D7">
      <w:pPr>
        <w:jc w:val="both"/>
        <w:rPr>
          <w:rFonts w:ascii="Arial" w:hAnsi="Arial" w:cs="Arial"/>
          <w:b/>
          <w:sz w:val="22"/>
          <w:szCs w:val="22"/>
        </w:rPr>
      </w:pPr>
      <w:r w:rsidRPr="002D7B33">
        <w:rPr>
          <w:rFonts w:ascii="Arial" w:hAnsi="Arial" w:cs="Arial"/>
          <w:b/>
          <w:sz w:val="22"/>
          <w:szCs w:val="22"/>
        </w:rPr>
        <w:t xml:space="preserve">1.6. ŠPORT INVALIDOV </w:t>
      </w:r>
    </w:p>
    <w:p w14:paraId="4BCA7CF1" w14:textId="77777777" w:rsidR="002D7B33" w:rsidRPr="002D7B33" w:rsidRDefault="002D7B33" w:rsidP="00A565D7">
      <w:pPr>
        <w:jc w:val="both"/>
        <w:rPr>
          <w:rFonts w:ascii="Arial" w:hAnsi="Arial" w:cs="Arial"/>
          <w:color w:val="FF0000"/>
          <w:sz w:val="22"/>
          <w:szCs w:val="22"/>
        </w:rPr>
      </w:pPr>
      <w:r w:rsidRPr="002D7B33">
        <w:rPr>
          <w:rFonts w:ascii="Arial" w:hAnsi="Arial" w:cs="Arial"/>
          <w:sz w:val="22"/>
          <w:szCs w:val="22"/>
        </w:rPr>
        <w:t xml:space="preserve">Šport invalidov obsega rekreativne in tekmovalne </w:t>
      </w:r>
      <w:r w:rsidR="00173203">
        <w:rPr>
          <w:rFonts w:ascii="Arial" w:hAnsi="Arial" w:cs="Arial"/>
          <w:sz w:val="22"/>
          <w:szCs w:val="22"/>
        </w:rPr>
        <w:t xml:space="preserve">športne </w:t>
      </w:r>
      <w:r w:rsidRPr="002D7B33">
        <w:rPr>
          <w:rFonts w:ascii="Arial" w:hAnsi="Arial" w:cs="Arial"/>
          <w:sz w:val="22"/>
          <w:szCs w:val="22"/>
        </w:rPr>
        <w:t>programe</w:t>
      </w:r>
      <w:r w:rsidR="00173203">
        <w:rPr>
          <w:rFonts w:ascii="Arial" w:hAnsi="Arial" w:cs="Arial"/>
          <w:sz w:val="22"/>
          <w:szCs w:val="22"/>
        </w:rPr>
        <w:t>, v katere so vključeni invalidi</w:t>
      </w:r>
      <w:r w:rsidRPr="002D7B33">
        <w:rPr>
          <w:rFonts w:ascii="Arial" w:hAnsi="Arial" w:cs="Arial"/>
          <w:sz w:val="22"/>
          <w:szCs w:val="22"/>
        </w:rPr>
        <w:t xml:space="preserve">. Na ravni lokalne skupnosti se vrednoti rekreativne in tekmovalne programe. Rekreativne programe se vrednoti po programu športe rekreacije ob zmanjšanem obsegu vadbene skupine za 50%. V programih  tekmovalnega športa pa se vrednoti tiste programe v katere so vključeni športniki, ki so registrirani v NPŽZ ali Zvezi za šport invalidov Slovenije – </w:t>
      </w:r>
      <w:proofErr w:type="spellStart"/>
      <w:r w:rsidRPr="002D7B33">
        <w:rPr>
          <w:rFonts w:ascii="Arial" w:hAnsi="Arial" w:cs="Arial"/>
          <w:sz w:val="22"/>
          <w:szCs w:val="22"/>
        </w:rPr>
        <w:t>Paraolimpijskem</w:t>
      </w:r>
      <w:proofErr w:type="spellEnd"/>
      <w:r w:rsidRPr="002D7B33">
        <w:rPr>
          <w:rFonts w:ascii="Arial" w:hAnsi="Arial" w:cs="Arial"/>
          <w:sz w:val="22"/>
          <w:szCs w:val="22"/>
        </w:rPr>
        <w:t xml:space="preserve"> komiteju Slovenije, in tekmujejo v uradnih tekmovalnih sistemih.</w:t>
      </w:r>
      <w:r w:rsidR="00E74FD5">
        <w:rPr>
          <w:rFonts w:ascii="Arial" w:hAnsi="Arial" w:cs="Arial"/>
          <w:sz w:val="22"/>
          <w:szCs w:val="22"/>
        </w:rPr>
        <w:t xml:space="preserve"> Za vrednotenje programa komisija uporabi dokument OKS ZŠZ, ki opredeljuje velikost vadbenih skupin in letni obseg vadbe. </w:t>
      </w:r>
    </w:p>
    <w:p w14:paraId="3228021E" w14:textId="77777777" w:rsidR="002D7B33" w:rsidRPr="00C303C3" w:rsidRDefault="002D7B33" w:rsidP="00A565D7">
      <w:pPr>
        <w:jc w:val="both"/>
        <w:rPr>
          <w:rFonts w:ascii="Arial" w:hAnsi="Arial" w:cs="Arial"/>
          <w:b/>
          <w:color w:val="FF0000"/>
          <w:sz w:val="22"/>
          <w:szCs w:val="22"/>
        </w:rPr>
      </w:pPr>
    </w:p>
    <w:p w14:paraId="43E60733" w14:textId="77777777" w:rsidR="00100AF8" w:rsidRPr="00175C22" w:rsidRDefault="00E74FD5" w:rsidP="00A565D7">
      <w:pPr>
        <w:jc w:val="both"/>
        <w:rPr>
          <w:rFonts w:ascii="Arial" w:hAnsi="Arial" w:cs="Arial"/>
          <w:b/>
          <w:sz w:val="22"/>
          <w:szCs w:val="22"/>
        </w:rPr>
      </w:pPr>
      <w:r w:rsidRPr="00175C22">
        <w:rPr>
          <w:rFonts w:ascii="Arial" w:hAnsi="Arial" w:cs="Arial"/>
          <w:b/>
          <w:sz w:val="22"/>
          <w:szCs w:val="22"/>
        </w:rPr>
        <w:t>1.7. ŠPORTNA REKREACIJA</w:t>
      </w:r>
    </w:p>
    <w:p w14:paraId="6AAF023F" w14:textId="77777777" w:rsidR="00E74FD5" w:rsidRDefault="00E74FD5" w:rsidP="00A565D7">
      <w:pPr>
        <w:jc w:val="both"/>
        <w:rPr>
          <w:rFonts w:ascii="Arial" w:hAnsi="Arial" w:cs="Arial"/>
          <w:sz w:val="22"/>
          <w:szCs w:val="22"/>
        </w:rPr>
      </w:pPr>
      <w:r w:rsidRPr="00175C22">
        <w:rPr>
          <w:rFonts w:ascii="Arial" w:hAnsi="Arial" w:cs="Arial"/>
          <w:sz w:val="22"/>
          <w:szCs w:val="22"/>
        </w:rPr>
        <w:t xml:space="preserve">V </w:t>
      </w:r>
      <w:r w:rsidR="00E10EE9">
        <w:rPr>
          <w:rFonts w:ascii="Arial" w:hAnsi="Arial" w:cs="Arial"/>
          <w:sz w:val="22"/>
          <w:szCs w:val="22"/>
        </w:rPr>
        <w:t>vsebini</w:t>
      </w:r>
      <w:r w:rsidRPr="00175C22">
        <w:rPr>
          <w:rFonts w:ascii="Arial" w:hAnsi="Arial" w:cs="Arial"/>
          <w:sz w:val="22"/>
          <w:szCs w:val="22"/>
        </w:rPr>
        <w:t xml:space="preserve"> športne rekreacije se vrednotijo </w:t>
      </w:r>
      <w:r w:rsidR="00175C22" w:rsidRPr="00175C22">
        <w:rPr>
          <w:rFonts w:ascii="Arial" w:hAnsi="Arial" w:cs="Arial"/>
          <w:sz w:val="22"/>
          <w:szCs w:val="22"/>
        </w:rPr>
        <w:t xml:space="preserve">celoletni programi, ki imajo visok zdravstveni učinek (splošna gibalna vadba, korekcija telesne teže, aerobne vsebine ipd). </w:t>
      </w:r>
      <w:r w:rsidR="00175C22">
        <w:rPr>
          <w:rFonts w:ascii="Arial" w:hAnsi="Arial" w:cs="Arial"/>
          <w:sz w:val="22"/>
          <w:szCs w:val="22"/>
        </w:rPr>
        <w:t>V programih se vrednoti strokovni kader in objekt.</w:t>
      </w:r>
    </w:p>
    <w:p w14:paraId="56F6191B" w14:textId="77777777" w:rsidR="00175C22" w:rsidRDefault="00175C22" w:rsidP="00A565D7">
      <w:pPr>
        <w:jc w:val="both"/>
        <w:rPr>
          <w:rFonts w:ascii="Arial" w:hAnsi="Arial" w:cs="Arial"/>
          <w:sz w:val="22"/>
          <w:szCs w:val="22"/>
        </w:rPr>
      </w:pPr>
    </w:p>
    <w:p w14:paraId="3A2E0211" w14:textId="3843B17F" w:rsidR="00175C22" w:rsidRPr="00E10EE9" w:rsidRDefault="00175C22" w:rsidP="00A565D7">
      <w:pPr>
        <w:jc w:val="both"/>
        <w:rPr>
          <w:rFonts w:ascii="Arial" w:hAnsi="Arial" w:cs="Arial"/>
          <w:i/>
          <w:sz w:val="22"/>
          <w:szCs w:val="22"/>
          <w:u w:val="single"/>
        </w:rPr>
      </w:pPr>
      <w:r w:rsidRPr="00E10EE9">
        <w:rPr>
          <w:rFonts w:ascii="Arial" w:hAnsi="Arial" w:cs="Arial"/>
          <w:i/>
          <w:sz w:val="22"/>
          <w:szCs w:val="22"/>
          <w:u w:val="single"/>
        </w:rPr>
        <w:t xml:space="preserve">Preglednica </w:t>
      </w:r>
      <w:r w:rsidR="001D6884">
        <w:rPr>
          <w:rFonts w:ascii="Arial" w:hAnsi="Arial" w:cs="Arial"/>
          <w:i/>
          <w:sz w:val="22"/>
          <w:szCs w:val="22"/>
          <w:u w:val="single"/>
        </w:rPr>
        <w:t xml:space="preserve">1.7.1 </w:t>
      </w:r>
      <w:r w:rsidRPr="00E10EE9">
        <w:rPr>
          <w:rFonts w:ascii="Arial" w:hAnsi="Arial" w:cs="Arial"/>
          <w:i/>
          <w:sz w:val="22"/>
          <w:szCs w:val="22"/>
          <w:u w:val="single"/>
        </w:rPr>
        <w:t>Velikost vadbene skupine in obseg programa</w:t>
      </w:r>
    </w:p>
    <w:p w14:paraId="1212172D" w14:textId="77777777" w:rsidR="00175C22" w:rsidRDefault="00175C22" w:rsidP="00A565D7">
      <w:pPr>
        <w:jc w:val="both"/>
        <w:rPr>
          <w:rFonts w:ascii="Arial" w:hAnsi="Arial" w:cs="Arial"/>
          <w:i/>
          <w:sz w:val="22"/>
          <w:szCs w:val="22"/>
        </w:rPr>
      </w:pPr>
    </w:p>
    <w:tbl>
      <w:tblPr>
        <w:tblStyle w:val="Tabelamrea"/>
        <w:tblW w:w="4503" w:type="dxa"/>
        <w:tblLook w:val="04A0" w:firstRow="1" w:lastRow="0" w:firstColumn="1" w:lastColumn="0" w:noHBand="0" w:noVBand="1"/>
      </w:tblPr>
      <w:tblGrid>
        <w:gridCol w:w="3085"/>
        <w:gridCol w:w="1418"/>
      </w:tblGrid>
      <w:tr w:rsidR="00175C22" w14:paraId="67AA03C0" w14:textId="77777777" w:rsidTr="00175C22">
        <w:tc>
          <w:tcPr>
            <w:tcW w:w="3085" w:type="dxa"/>
          </w:tcPr>
          <w:p w14:paraId="5B0FDA62" w14:textId="77777777" w:rsidR="00175C22" w:rsidRDefault="00175C22" w:rsidP="005B029D">
            <w:pPr>
              <w:jc w:val="both"/>
              <w:rPr>
                <w:rFonts w:ascii="Arial" w:hAnsi="Arial" w:cs="Arial"/>
                <w:sz w:val="22"/>
                <w:szCs w:val="22"/>
              </w:rPr>
            </w:pPr>
            <w:r>
              <w:rPr>
                <w:rFonts w:ascii="Arial" w:hAnsi="Arial" w:cs="Arial"/>
                <w:sz w:val="22"/>
                <w:szCs w:val="22"/>
              </w:rPr>
              <w:t>Velikost vadbene skupine</w:t>
            </w:r>
          </w:p>
        </w:tc>
        <w:tc>
          <w:tcPr>
            <w:tcW w:w="1418" w:type="dxa"/>
          </w:tcPr>
          <w:p w14:paraId="0A39D4EB" w14:textId="77777777" w:rsidR="00175C22" w:rsidRDefault="00175C22" w:rsidP="005B029D">
            <w:pPr>
              <w:jc w:val="center"/>
              <w:rPr>
                <w:rFonts w:ascii="Arial" w:hAnsi="Arial" w:cs="Arial"/>
                <w:sz w:val="22"/>
                <w:szCs w:val="22"/>
              </w:rPr>
            </w:pPr>
            <w:r>
              <w:rPr>
                <w:rFonts w:ascii="Arial" w:hAnsi="Arial" w:cs="Arial"/>
                <w:sz w:val="22"/>
                <w:szCs w:val="22"/>
              </w:rPr>
              <w:t>20</w:t>
            </w:r>
          </w:p>
        </w:tc>
      </w:tr>
      <w:tr w:rsidR="00175C22" w14:paraId="401ED669" w14:textId="77777777" w:rsidTr="00175C22">
        <w:tc>
          <w:tcPr>
            <w:tcW w:w="3085" w:type="dxa"/>
          </w:tcPr>
          <w:p w14:paraId="005EC86D" w14:textId="77777777" w:rsidR="00175C22" w:rsidRDefault="00175C22" w:rsidP="005B029D">
            <w:pPr>
              <w:jc w:val="both"/>
              <w:rPr>
                <w:rFonts w:ascii="Arial" w:hAnsi="Arial" w:cs="Arial"/>
                <w:sz w:val="22"/>
                <w:szCs w:val="22"/>
              </w:rPr>
            </w:pPr>
            <w:r>
              <w:rPr>
                <w:rFonts w:ascii="Arial" w:hAnsi="Arial" w:cs="Arial"/>
                <w:sz w:val="22"/>
                <w:szCs w:val="22"/>
              </w:rPr>
              <w:t>Št. ur programa</w:t>
            </w:r>
          </w:p>
        </w:tc>
        <w:tc>
          <w:tcPr>
            <w:tcW w:w="1418" w:type="dxa"/>
          </w:tcPr>
          <w:p w14:paraId="4F3BB1BF" w14:textId="77777777" w:rsidR="00175C22" w:rsidRDefault="00175C22" w:rsidP="005B029D">
            <w:pPr>
              <w:jc w:val="center"/>
              <w:rPr>
                <w:rFonts w:ascii="Arial" w:hAnsi="Arial" w:cs="Arial"/>
                <w:sz w:val="22"/>
                <w:szCs w:val="22"/>
              </w:rPr>
            </w:pPr>
            <w:r>
              <w:rPr>
                <w:rFonts w:ascii="Arial" w:hAnsi="Arial" w:cs="Arial"/>
                <w:sz w:val="22"/>
                <w:szCs w:val="22"/>
              </w:rPr>
              <w:t>80</w:t>
            </w:r>
          </w:p>
        </w:tc>
      </w:tr>
    </w:tbl>
    <w:p w14:paraId="7A146331" w14:textId="77777777" w:rsidR="00175C22" w:rsidRDefault="00175C22" w:rsidP="00A565D7">
      <w:pPr>
        <w:jc w:val="both"/>
        <w:rPr>
          <w:rFonts w:ascii="Arial" w:hAnsi="Arial" w:cs="Arial"/>
          <w:i/>
          <w:sz w:val="22"/>
          <w:szCs w:val="22"/>
        </w:rPr>
      </w:pPr>
    </w:p>
    <w:p w14:paraId="7B2E41F6" w14:textId="320B97BC" w:rsidR="00E10EE9" w:rsidRPr="00E10EE9" w:rsidRDefault="001D6884" w:rsidP="00A565D7">
      <w:pPr>
        <w:jc w:val="both"/>
        <w:rPr>
          <w:rFonts w:ascii="Arial" w:hAnsi="Arial" w:cs="Arial"/>
          <w:i/>
          <w:sz w:val="22"/>
          <w:szCs w:val="22"/>
          <w:u w:val="single"/>
        </w:rPr>
      </w:pPr>
      <w:r>
        <w:rPr>
          <w:rFonts w:ascii="Arial" w:hAnsi="Arial" w:cs="Arial"/>
          <w:i/>
          <w:sz w:val="22"/>
          <w:szCs w:val="22"/>
          <w:u w:val="single"/>
        </w:rPr>
        <w:t xml:space="preserve">Preglednica </w:t>
      </w:r>
      <w:r w:rsidR="00AC296E">
        <w:rPr>
          <w:rFonts w:ascii="Arial" w:hAnsi="Arial" w:cs="Arial"/>
          <w:i/>
          <w:sz w:val="22"/>
          <w:szCs w:val="22"/>
          <w:u w:val="single"/>
        </w:rPr>
        <w:t>1.</w:t>
      </w:r>
      <w:r w:rsidR="005D24D1">
        <w:rPr>
          <w:rFonts w:ascii="Arial" w:hAnsi="Arial" w:cs="Arial"/>
          <w:i/>
          <w:sz w:val="22"/>
          <w:szCs w:val="22"/>
          <w:u w:val="single"/>
        </w:rPr>
        <w:t>7.2</w:t>
      </w:r>
      <w:r w:rsidR="00E10EE9" w:rsidRPr="00E10EE9">
        <w:rPr>
          <w:rFonts w:ascii="Arial" w:hAnsi="Arial" w:cs="Arial"/>
          <w:i/>
          <w:sz w:val="22"/>
          <w:szCs w:val="22"/>
          <w:u w:val="single"/>
        </w:rPr>
        <w:t xml:space="preserve"> Vrednotenje objektov – vrsta objekta</w:t>
      </w:r>
    </w:p>
    <w:p w14:paraId="38A5819D" w14:textId="77777777" w:rsidR="00E10EE9" w:rsidRDefault="00E10EE9" w:rsidP="00A565D7">
      <w:pPr>
        <w:jc w:val="both"/>
        <w:rPr>
          <w:rFonts w:ascii="Arial" w:hAnsi="Arial" w:cs="Arial"/>
          <w:i/>
          <w:sz w:val="22"/>
          <w:szCs w:val="22"/>
        </w:rPr>
      </w:pPr>
    </w:p>
    <w:tbl>
      <w:tblPr>
        <w:tblStyle w:val="Tabelamrea"/>
        <w:tblW w:w="0" w:type="auto"/>
        <w:tblLook w:val="04A0" w:firstRow="1" w:lastRow="0" w:firstColumn="1" w:lastColumn="0" w:noHBand="0" w:noVBand="1"/>
      </w:tblPr>
      <w:tblGrid>
        <w:gridCol w:w="2093"/>
        <w:gridCol w:w="1984"/>
        <w:gridCol w:w="3261"/>
      </w:tblGrid>
      <w:tr w:rsidR="00E10EE9" w:rsidRPr="00770FE3" w14:paraId="315982C8" w14:textId="77777777" w:rsidTr="00820891">
        <w:tc>
          <w:tcPr>
            <w:tcW w:w="2093" w:type="dxa"/>
            <w:vAlign w:val="center"/>
          </w:tcPr>
          <w:p w14:paraId="406A38A1" w14:textId="77777777" w:rsidR="00E10EE9" w:rsidRPr="00820891" w:rsidRDefault="00820891" w:rsidP="00820891">
            <w:pPr>
              <w:tabs>
                <w:tab w:val="left" w:pos="780"/>
              </w:tabs>
              <w:rPr>
                <w:rFonts w:ascii="Arial" w:hAnsi="Arial" w:cs="Arial"/>
                <w:b/>
                <w:sz w:val="20"/>
              </w:rPr>
            </w:pPr>
            <w:r w:rsidRPr="00820891">
              <w:rPr>
                <w:rFonts w:ascii="Arial" w:hAnsi="Arial" w:cs="Arial"/>
                <w:b/>
                <w:sz w:val="20"/>
              </w:rPr>
              <w:t>Športna panoga</w:t>
            </w:r>
          </w:p>
        </w:tc>
        <w:tc>
          <w:tcPr>
            <w:tcW w:w="1984" w:type="dxa"/>
            <w:vAlign w:val="center"/>
          </w:tcPr>
          <w:p w14:paraId="460B5519" w14:textId="77777777" w:rsidR="00E10EE9" w:rsidRPr="00820891" w:rsidRDefault="00E10EE9" w:rsidP="005B029D">
            <w:pPr>
              <w:jc w:val="center"/>
              <w:rPr>
                <w:rFonts w:ascii="Arial" w:hAnsi="Arial" w:cs="Arial"/>
                <w:b/>
                <w:sz w:val="20"/>
              </w:rPr>
            </w:pPr>
            <w:r w:rsidRPr="00820891">
              <w:rPr>
                <w:rFonts w:ascii="Arial" w:hAnsi="Arial" w:cs="Arial"/>
                <w:b/>
                <w:sz w:val="20"/>
              </w:rPr>
              <w:t>Objekt</w:t>
            </w:r>
          </w:p>
        </w:tc>
        <w:tc>
          <w:tcPr>
            <w:tcW w:w="3261" w:type="dxa"/>
            <w:vAlign w:val="center"/>
          </w:tcPr>
          <w:p w14:paraId="3BCC8D67" w14:textId="77777777" w:rsidR="00E10EE9" w:rsidRPr="00820891" w:rsidRDefault="00820891" w:rsidP="00820891">
            <w:pPr>
              <w:rPr>
                <w:rFonts w:ascii="Arial" w:hAnsi="Arial" w:cs="Arial"/>
                <w:b/>
                <w:sz w:val="20"/>
              </w:rPr>
            </w:pPr>
            <w:r w:rsidRPr="00820891">
              <w:rPr>
                <w:rFonts w:ascii="Arial" w:hAnsi="Arial" w:cs="Arial"/>
                <w:b/>
                <w:sz w:val="20"/>
              </w:rPr>
              <w:t>Vrednotenje ur programa</w:t>
            </w:r>
          </w:p>
        </w:tc>
      </w:tr>
      <w:tr w:rsidR="00E10EE9" w:rsidRPr="00897F86" w14:paraId="3576182A" w14:textId="77777777" w:rsidTr="00820891">
        <w:tc>
          <w:tcPr>
            <w:tcW w:w="2093" w:type="dxa"/>
            <w:vMerge w:val="restart"/>
            <w:vAlign w:val="center"/>
          </w:tcPr>
          <w:p w14:paraId="51FB0EBE" w14:textId="77777777" w:rsidR="00E10EE9" w:rsidRPr="00897F86" w:rsidRDefault="00E10EE9" w:rsidP="00820891">
            <w:pPr>
              <w:jc w:val="center"/>
              <w:rPr>
                <w:rFonts w:ascii="Arial" w:hAnsi="Arial" w:cs="Arial"/>
                <w:sz w:val="22"/>
                <w:szCs w:val="22"/>
              </w:rPr>
            </w:pPr>
            <w:r w:rsidRPr="00897F86">
              <w:rPr>
                <w:rFonts w:ascii="Arial" w:hAnsi="Arial" w:cs="Arial"/>
                <w:sz w:val="22"/>
                <w:szCs w:val="22"/>
              </w:rPr>
              <w:t>triatlon</w:t>
            </w:r>
          </w:p>
        </w:tc>
        <w:tc>
          <w:tcPr>
            <w:tcW w:w="1984" w:type="dxa"/>
          </w:tcPr>
          <w:p w14:paraId="277171EE" w14:textId="77777777" w:rsidR="00E10EE9" w:rsidRPr="00897F86" w:rsidRDefault="00E10EE9" w:rsidP="005B029D">
            <w:pPr>
              <w:jc w:val="both"/>
              <w:rPr>
                <w:rFonts w:ascii="Arial" w:hAnsi="Arial" w:cs="Arial"/>
                <w:sz w:val="22"/>
                <w:szCs w:val="22"/>
              </w:rPr>
            </w:pPr>
            <w:r w:rsidRPr="00897F86">
              <w:rPr>
                <w:rFonts w:ascii="Arial" w:hAnsi="Arial" w:cs="Arial"/>
                <w:sz w:val="22"/>
                <w:szCs w:val="22"/>
              </w:rPr>
              <w:t>bazen</w:t>
            </w:r>
          </w:p>
        </w:tc>
        <w:tc>
          <w:tcPr>
            <w:tcW w:w="3261" w:type="dxa"/>
            <w:vAlign w:val="center"/>
          </w:tcPr>
          <w:p w14:paraId="462C884F" w14:textId="77777777" w:rsidR="00E10EE9" w:rsidRPr="00897F86" w:rsidRDefault="00387069" w:rsidP="00783694">
            <w:pPr>
              <w:jc w:val="center"/>
              <w:rPr>
                <w:rFonts w:ascii="Arial" w:hAnsi="Arial" w:cs="Arial"/>
                <w:sz w:val="22"/>
                <w:szCs w:val="22"/>
              </w:rPr>
            </w:pPr>
            <w:r w:rsidRPr="00AE248C">
              <w:rPr>
                <w:rFonts w:ascii="Arial" w:hAnsi="Arial" w:cs="Arial"/>
                <w:sz w:val="22"/>
                <w:szCs w:val="22"/>
              </w:rPr>
              <w:t>3</w:t>
            </w:r>
            <w:r w:rsidR="00783694" w:rsidRPr="00AE248C">
              <w:rPr>
                <w:rFonts w:ascii="Arial" w:hAnsi="Arial" w:cs="Arial"/>
                <w:sz w:val="22"/>
                <w:szCs w:val="22"/>
              </w:rPr>
              <w:t>3</w:t>
            </w:r>
            <w:r w:rsidR="002846A9" w:rsidRPr="00AE248C">
              <w:rPr>
                <w:rFonts w:ascii="Arial" w:hAnsi="Arial" w:cs="Arial"/>
                <w:sz w:val="22"/>
                <w:szCs w:val="22"/>
              </w:rPr>
              <w:t xml:space="preserve"> </w:t>
            </w:r>
            <w:r w:rsidR="00E10EE9" w:rsidRPr="00AE248C">
              <w:rPr>
                <w:rFonts w:ascii="Arial" w:hAnsi="Arial" w:cs="Arial"/>
                <w:sz w:val="22"/>
                <w:szCs w:val="22"/>
              </w:rPr>
              <w:t xml:space="preserve">% </w:t>
            </w:r>
          </w:p>
        </w:tc>
      </w:tr>
      <w:tr w:rsidR="00E10EE9" w:rsidRPr="00897F86" w14:paraId="6EB9A884" w14:textId="77777777" w:rsidTr="00820891">
        <w:tc>
          <w:tcPr>
            <w:tcW w:w="2093" w:type="dxa"/>
            <w:vMerge/>
          </w:tcPr>
          <w:p w14:paraId="0E89D874" w14:textId="77777777" w:rsidR="00E10EE9" w:rsidRPr="00897F86" w:rsidRDefault="00E10EE9" w:rsidP="005B029D">
            <w:pPr>
              <w:jc w:val="both"/>
              <w:rPr>
                <w:rFonts w:ascii="Arial" w:hAnsi="Arial" w:cs="Arial"/>
                <w:sz w:val="22"/>
                <w:szCs w:val="22"/>
              </w:rPr>
            </w:pPr>
          </w:p>
        </w:tc>
        <w:tc>
          <w:tcPr>
            <w:tcW w:w="1984" w:type="dxa"/>
          </w:tcPr>
          <w:p w14:paraId="5941A1C5" w14:textId="77777777" w:rsidR="00E10EE9" w:rsidRPr="00897F86" w:rsidRDefault="00E10EE9" w:rsidP="005B029D">
            <w:pPr>
              <w:jc w:val="both"/>
              <w:rPr>
                <w:rFonts w:ascii="Arial" w:hAnsi="Arial" w:cs="Arial"/>
                <w:sz w:val="22"/>
                <w:szCs w:val="22"/>
              </w:rPr>
            </w:pPr>
            <w:r w:rsidRPr="00897F86">
              <w:rPr>
                <w:rFonts w:ascii="Arial" w:hAnsi="Arial" w:cs="Arial"/>
                <w:sz w:val="22"/>
                <w:szCs w:val="22"/>
              </w:rPr>
              <w:t>zunanje površine</w:t>
            </w:r>
          </w:p>
        </w:tc>
        <w:tc>
          <w:tcPr>
            <w:tcW w:w="3261" w:type="dxa"/>
            <w:vAlign w:val="center"/>
          </w:tcPr>
          <w:p w14:paraId="45E7F548" w14:textId="77777777" w:rsidR="00E10EE9" w:rsidRPr="00897F86" w:rsidRDefault="00E10EE9" w:rsidP="005B029D">
            <w:pPr>
              <w:jc w:val="center"/>
              <w:rPr>
                <w:rFonts w:ascii="Arial" w:hAnsi="Arial" w:cs="Arial"/>
                <w:sz w:val="22"/>
                <w:szCs w:val="22"/>
              </w:rPr>
            </w:pPr>
            <w:r w:rsidRPr="00897F86">
              <w:rPr>
                <w:rFonts w:ascii="Arial" w:hAnsi="Arial" w:cs="Arial"/>
                <w:sz w:val="22"/>
                <w:szCs w:val="22"/>
              </w:rPr>
              <w:t>/</w:t>
            </w:r>
          </w:p>
        </w:tc>
      </w:tr>
      <w:tr w:rsidR="00E10EE9" w:rsidRPr="00897F86" w14:paraId="6474901D" w14:textId="77777777" w:rsidTr="00820891">
        <w:tc>
          <w:tcPr>
            <w:tcW w:w="2093" w:type="dxa"/>
            <w:vAlign w:val="center"/>
          </w:tcPr>
          <w:p w14:paraId="6382B63A" w14:textId="77777777" w:rsidR="00E10EE9" w:rsidRPr="00897F86" w:rsidRDefault="00E10EE9" w:rsidP="005B029D">
            <w:pPr>
              <w:jc w:val="center"/>
              <w:rPr>
                <w:rFonts w:ascii="Arial" w:hAnsi="Arial" w:cs="Arial"/>
                <w:sz w:val="22"/>
                <w:szCs w:val="22"/>
              </w:rPr>
            </w:pPr>
            <w:r>
              <w:rPr>
                <w:rFonts w:ascii="Arial" w:hAnsi="Arial" w:cs="Arial"/>
                <w:sz w:val="22"/>
                <w:szCs w:val="22"/>
              </w:rPr>
              <w:t>plavanje</w:t>
            </w:r>
          </w:p>
        </w:tc>
        <w:tc>
          <w:tcPr>
            <w:tcW w:w="1984" w:type="dxa"/>
          </w:tcPr>
          <w:p w14:paraId="2895CD07" w14:textId="77777777" w:rsidR="00E10EE9" w:rsidRPr="00897F86" w:rsidRDefault="00E10EE9" w:rsidP="005B029D">
            <w:pPr>
              <w:jc w:val="both"/>
              <w:rPr>
                <w:rFonts w:ascii="Arial" w:hAnsi="Arial" w:cs="Arial"/>
                <w:sz w:val="22"/>
                <w:szCs w:val="22"/>
              </w:rPr>
            </w:pPr>
            <w:r>
              <w:rPr>
                <w:rFonts w:ascii="Arial" w:hAnsi="Arial" w:cs="Arial"/>
                <w:sz w:val="22"/>
                <w:szCs w:val="22"/>
              </w:rPr>
              <w:t>bazen</w:t>
            </w:r>
          </w:p>
        </w:tc>
        <w:tc>
          <w:tcPr>
            <w:tcW w:w="3261" w:type="dxa"/>
            <w:vAlign w:val="center"/>
          </w:tcPr>
          <w:p w14:paraId="15E745FC" w14:textId="77777777" w:rsidR="00E10EE9" w:rsidRPr="00897F86" w:rsidRDefault="00E10EE9" w:rsidP="00820891">
            <w:pPr>
              <w:jc w:val="center"/>
              <w:rPr>
                <w:rFonts w:ascii="Arial" w:hAnsi="Arial" w:cs="Arial"/>
                <w:sz w:val="22"/>
                <w:szCs w:val="22"/>
              </w:rPr>
            </w:pPr>
            <w:r>
              <w:rPr>
                <w:rFonts w:ascii="Arial" w:hAnsi="Arial" w:cs="Arial"/>
                <w:sz w:val="22"/>
                <w:szCs w:val="22"/>
              </w:rPr>
              <w:t xml:space="preserve">100 % </w:t>
            </w:r>
          </w:p>
        </w:tc>
      </w:tr>
    </w:tbl>
    <w:p w14:paraId="66C991E2" w14:textId="77777777" w:rsidR="00100AF8" w:rsidRPr="00BA005C" w:rsidRDefault="00100AF8" w:rsidP="00A565D7">
      <w:pPr>
        <w:jc w:val="both"/>
        <w:rPr>
          <w:rFonts w:ascii="Arial" w:hAnsi="Arial" w:cs="Arial"/>
          <w:color w:val="FF0000"/>
          <w:sz w:val="22"/>
          <w:szCs w:val="22"/>
        </w:rPr>
      </w:pPr>
    </w:p>
    <w:p w14:paraId="5DEE73C6" w14:textId="01C8DF31" w:rsidR="00E10EE9" w:rsidRPr="00A70156" w:rsidRDefault="00E10EE9" w:rsidP="00E10EE9">
      <w:pPr>
        <w:jc w:val="both"/>
        <w:rPr>
          <w:rFonts w:ascii="Arial" w:hAnsi="Arial" w:cs="Arial"/>
          <w:i/>
          <w:sz w:val="22"/>
          <w:szCs w:val="22"/>
          <w:u w:val="single"/>
        </w:rPr>
      </w:pPr>
      <w:r w:rsidRPr="00A70156">
        <w:rPr>
          <w:rFonts w:ascii="Arial" w:hAnsi="Arial" w:cs="Arial"/>
          <w:i/>
          <w:sz w:val="22"/>
          <w:szCs w:val="22"/>
          <w:u w:val="single"/>
        </w:rPr>
        <w:t xml:space="preserve">Preglednica </w:t>
      </w:r>
      <w:r w:rsidR="00AC296E">
        <w:rPr>
          <w:rFonts w:ascii="Arial" w:hAnsi="Arial" w:cs="Arial"/>
          <w:i/>
          <w:sz w:val="22"/>
          <w:szCs w:val="22"/>
          <w:u w:val="single"/>
        </w:rPr>
        <w:t xml:space="preserve">1.7.3 </w:t>
      </w:r>
      <w:r>
        <w:rPr>
          <w:rFonts w:ascii="Arial" w:hAnsi="Arial" w:cs="Arial"/>
          <w:i/>
          <w:sz w:val="22"/>
          <w:szCs w:val="22"/>
          <w:u w:val="single"/>
        </w:rPr>
        <w:t xml:space="preserve">Vrednotenje </w:t>
      </w:r>
      <w:r w:rsidRPr="00A70156">
        <w:rPr>
          <w:rFonts w:ascii="Arial" w:hAnsi="Arial" w:cs="Arial"/>
          <w:i/>
          <w:sz w:val="22"/>
          <w:szCs w:val="22"/>
          <w:u w:val="single"/>
        </w:rPr>
        <w:t>objektov</w:t>
      </w:r>
      <w:r>
        <w:rPr>
          <w:rFonts w:ascii="Arial" w:hAnsi="Arial" w:cs="Arial"/>
          <w:i/>
          <w:sz w:val="22"/>
          <w:szCs w:val="22"/>
          <w:u w:val="single"/>
        </w:rPr>
        <w:t>- število udeležencev</w:t>
      </w:r>
    </w:p>
    <w:p w14:paraId="1FDC699E" w14:textId="77777777" w:rsidR="00E10EE9" w:rsidRPr="00770FE3" w:rsidRDefault="00E10EE9" w:rsidP="000044DD">
      <w:pPr>
        <w:ind w:firstLine="708"/>
        <w:jc w:val="both"/>
        <w:rPr>
          <w:rFonts w:ascii="Arial" w:hAnsi="Arial" w:cs="Arial"/>
          <w:b/>
          <w:sz w:val="22"/>
          <w:szCs w:val="22"/>
        </w:rPr>
      </w:pPr>
    </w:p>
    <w:tbl>
      <w:tblPr>
        <w:tblStyle w:val="Tabelamrea"/>
        <w:tblW w:w="4786" w:type="dxa"/>
        <w:tblLook w:val="04A0" w:firstRow="1" w:lastRow="0" w:firstColumn="1" w:lastColumn="0" w:noHBand="0" w:noVBand="1"/>
      </w:tblPr>
      <w:tblGrid>
        <w:gridCol w:w="2518"/>
        <w:gridCol w:w="2268"/>
      </w:tblGrid>
      <w:tr w:rsidR="00E10EE9" w:rsidRPr="00770FE3" w14:paraId="09984184" w14:textId="77777777" w:rsidTr="005B029D">
        <w:tc>
          <w:tcPr>
            <w:tcW w:w="2518" w:type="dxa"/>
            <w:vAlign w:val="center"/>
          </w:tcPr>
          <w:p w14:paraId="65CCA172" w14:textId="77777777" w:rsidR="00E10EE9" w:rsidRPr="00770FE3" w:rsidRDefault="00E10EE9" w:rsidP="005B029D">
            <w:pPr>
              <w:rPr>
                <w:rFonts w:ascii="Arial" w:hAnsi="Arial" w:cs="Arial"/>
                <w:b/>
                <w:sz w:val="22"/>
                <w:szCs w:val="22"/>
              </w:rPr>
            </w:pPr>
            <w:r w:rsidRPr="00770FE3">
              <w:rPr>
                <w:rFonts w:ascii="Arial" w:hAnsi="Arial" w:cs="Arial"/>
                <w:b/>
                <w:sz w:val="22"/>
                <w:szCs w:val="22"/>
              </w:rPr>
              <w:t>Objekt</w:t>
            </w:r>
          </w:p>
        </w:tc>
        <w:tc>
          <w:tcPr>
            <w:tcW w:w="2268" w:type="dxa"/>
          </w:tcPr>
          <w:p w14:paraId="765A8474" w14:textId="77777777" w:rsidR="00E10EE9" w:rsidRPr="00770FE3" w:rsidRDefault="00E10EE9" w:rsidP="005B029D">
            <w:pPr>
              <w:jc w:val="center"/>
              <w:rPr>
                <w:rFonts w:ascii="Arial" w:hAnsi="Arial" w:cs="Arial"/>
                <w:b/>
                <w:sz w:val="22"/>
                <w:szCs w:val="22"/>
              </w:rPr>
            </w:pPr>
          </w:p>
        </w:tc>
      </w:tr>
      <w:tr w:rsidR="00E10EE9" w14:paraId="2D8AFCD8" w14:textId="77777777" w:rsidTr="005B029D">
        <w:tc>
          <w:tcPr>
            <w:tcW w:w="2518" w:type="dxa"/>
          </w:tcPr>
          <w:p w14:paraId="311623AB" w14:textId="77777777" w:rsidR="00E10EE9" w:rsidRDefault="00E10EE9" w:rsidP="005B029D">
            <w:pPr>
              <w:jc w:val="both"/>
              <w:rPr>
                <w:rFonts w:ascii="Arial" w:hAnsi="Arial" w:cs="Arial"/>
                <w:sz w:val="22"/>
                <w:szCs w:val="22"/>
              </w:rPr>
            </w:pPr>
            <w:r>
              <w:rPr>
                <w:rFonts w:ascii="Arial" w:hAnsi="Arial" w:cs="Arial"/>
                <w:sz w:val="22"/>
                <w:szCs w:val="22"/>
              </w:rPr>
              <w:t>1/3 dvorane 1 skupina</w:t>
            </w:r>
          </w:p>
        </w:tc>
        <w:tc>
          <w:tcPr>
            <w:tcW w:w="2268" w:type="dxa"/>
            <w:vAlign w:val="center"/>
          </w:tcPr>
          <w:p w14:paraId="3963323C" w14:textId="77777777" w:rsidR="00E10EE9" w:rsidRDefault="00E10EE9" w:rsidP="005B029D">
            <w:pPr>
              <w:jc w:val="center"/>
              <w:rPr>
                <w:rFonts w:ascii="Arial" w:hAnsi="Arial" w:cs="Arial"/>
                <w:sz w:val="22"/>
                <w:szCs w:val="22"/>
              </w:rPr>
            </w:pPr>
            <w:r>
              <w:rPr>
                <w:rFonts w:ascii="Arial" w:hAnsi="Arial" w:cs="Arial"/>
                <w:sz w:val="22"/>
                <w:szCs w:val="22"/>
              </w:rPr>
              <w:t>1</w:t>
            </w:r>
          </w:p>
        </w:tc>
      </w:tr>
      <w:tr w:rsidR="00E10EE9" w14:paraId="7D708ECE" w14:textId="77777777" w:rsidTr="005B029D">
        <w:tc>
          <w:tcPr>
            <w:tcW w:w="2518" w:type="dxa"/>
          </w:tcPr>
          <w:p w14:paraId="4812A42A" w14:textId="77777777" w:rsidR="00E10EE9" w:rsidRDefault="00E10EE9" w:rsidP="005B029D">
            <w:pPr>
              <w:jc w:val="both"/>
              <w:rPr>
                <w:rFonts w:ascii="Arial" w:hAnsi="Arial" w:cs="Arial"/>
                <w:sz w:val="22"/>
                <w:szCs w:val="22"/>
              </w:rPr>
            </w:pPr>
            <w:r>
              <w:rPr>
                <w:rFonts w:ascii="Arial" w:hAnsi="Arial" w:cs="Arial"/>
                <w:sz w:val="22"/>
                <w:szCs w:val="22"/>
              </w:rPr>
              <w:t>bazen</w:t>
            </w:r>
          </w:p>
        </w:tc>
        <w:tc>
          <w:tcPr>
            <w:tcW w:w="2268" w:type="dxa"/>
          </w:tcPr>
          <w:p w14:paraId="0E30B3DB" w14:textId="77777777" w:rsidR="00E10EE9" w:rsidRDefault="00783694" w:rsidP="005B029D">
            <w:pPr>
              <w:jc w:val="center"/>
              <w:rPr>
                <w:rFonts w:ascii="Arial" w:hAnsi="Arial" w:cs="Arial"/>
                <w:sz w:val="22"/>
                <w:szCs w:val="22"/>
              </w:rPr>
            </w:pPr>
            <w:r w:rsidRPr="00AE248C">
              <w:rPr>
                <w:rFonts w:ascii="Arial" w:hAnsi="Arial" w:cs="Arial"/>
                <w:sz w:val="22"/>
                <w:szCs w:val="22"/>
              </w:rPr>
              <w:t>30</w:t>
            </w:r>
            <w:r w:rsidR="00E10EE9" w:rsidRPr="00AE248C">
              <w:rPr>
                <w:rFonts w:ascii="Arial" w:hAnsi="Arial" w:cs="Arial"/>
                <w:sz w:val="22"/>
                <w:szCs w:val="22"/>
              </w:rPr>
              <w:t xml:space="preserve"> u</w:t>
            </w:r>
            <w:r w:rsidR="00E10EE9">
              <w:rPr>
                <w:rFonts w:ascii="Arial" w:hAnsi="Arial" w:cs="Arial"/>
                <w:sz w:val="22"/>
                <w:szCs w:val="22"/>
              </w:rPr>
              <w:t>deležencev</w:t>
            </w:r>
          </w:p>
        </w:tc>
      </w:tr>
      <w:tr w:rsidR="00E10EE9" w14:paraId="083C7727" w14:textId="77777777" w:rsidTr="005B029D">
        <w:tc>
          <w:tcPr>
            <w:tcW w:w="2518" w:type="dxa"/>
          </w:tcPr>
          <w:p w14:paraId="62236228" w14:textId="77777777" w:rsidR="00E10EE9" w:rsidRDefault="00E10EE9" w:rsidP="005B029D">
            <w:pPr>
              <w:jc w:val="both"/>
              <w:rPr>
                <w:rFonts w:ascii="Arial" w:hAnsi="Arial" w:cs="Arial"/>
                <w:sz w:val="22"/>
                <w:szCs w:val="22"/>
              </w:rPr>
            </w:pPr>
            <w:r>
              <w:rPr>
                <w:rFonts w:ascii="Arial" w:hAnsi="Arial" w:cs="Arial"/>
                <w:sz w:val="22"/>
                <w:szCs w:val="22"/>
              </w:rPr>
              <w:t xml:space="preserve">Spremljajoči prostori </w:t>
            </w:r>
          </w:p>
        </w:tc>
        <w:tc>
          <w:tcPr>
            <w:tcW w:w="2268" w:type="dxa"/>
          </w:tcPr>
          <w:p w14:paraId="027972F9" w14:textId="77777777" w:rsidR="00E10EE9" w:rsidRDefault="00E10EE9" w:rsidP="005B029D">
            <w:pPr>
              <w:jc w:val="center"/>
            </w:pPr>
            <w:r w:rsidRPr="00D04724">
              <w:rPr>
                <w:rFonts w:ascii="Arial" w:hAnsi="Arial" w:cs="Arial"/>
                <w:sz w:val="22"/>
                <w:szCs w:val="22"/>
              </w:rPr>
              <w:t>1 skupina</w:t>
            </w:r>
          </w:p>
        </w:tc>
      </w:tr>
    </w:tbl>
    <w:p w14:paraId="12B3CB98" w14:textId="77777777" w:rsidR="00E10EE9" w:rsidRDefault="00A565D7" w:rsidP="00A565D7">
      <w:pPr>
        <w:jc w:val="both"/>
        <w:outlineLvl w:val="0"/>
        <w:rPr>
          <w:rFonts w:ascii="Arial" w:hAnsi="Arial" w:cs="Arial"/>
          <w:color w:val="FF0000"/>
          <w:sz w:val="22"/>
          <w:szCs w:val="22"/>
        </w:rPr>
      </w:pPr>
      <w:r w:rsidRPr="00BA005C">
        <w:rPr>
          <w:rFonts w:ascii="Arial" w:hAnsi="Arial" w:cs="Arial"/>
          <w:color w:val="FF0000"/>
          <w:sz w:val="22"/>
          <w:szCs w:val="22"/>
        </w:rPr>
        <w:lastRenderedPageBreak/>
        <w:t xml:space="preserve">                                                                                    </w:t>
      </w:r>
      <w:r w:rsidRPr="00BA005C">
        <w:rPr>
          <w:rFonts w:ascii="Arial" w:hAnsi="Arial" w:cs="Arial"/>
          <w:color w:val="FF0000"/>
          <w:sz w:val="22"/>
          <w:szCs w:val="22"/>
        </w:rPr>
        <w:tab/>
      </w:r>
    </w:p>
    <w:p w14:paraId="16964813" w14:textId="77777777" w:rsidR="00E10EE9" w:rsidRPr="00E10EE9" w:rsidRDefault="00E10EE9" w:rsidP="00A565D7">
      <w:pPr>
        <w:jc w:val="both"/>
        <w:outlineLvl w:val="0"/>
        <w:rPr>
          <w:rFonts w:ascii="Arial" w:hAnsi="Arial" w:cs="Arial"/>
          <w:b/>
          <w:sz w:val="22"/>
          <w:szCs w:val="22"/>
        </w:rPr>
      </w:pPr>
      <w:r w:rsidRPr="00E10EE9">
        <w:rPr>
          <w:rFonts w:ascii="Arial" w:hAnsi="Arial" w:cs="Arial"/>
          <w:b/>
          <w:sz w:val="22"/>
          <w:szCs w:val="22"/>
        </w:rPr>
        <w:t xml:space="preserve">1.8. ŠPORT STAREJŠIH </w:t>
      </w:r>
    </w:p>
    <w:p w14:paraId="1E57BE89" w14:textId="77777777" w:rsidR="00E10EE9" w:rsidRDefault="00E10EE9" w:rsidP="00A565D7">
      <w:pPr>
        <w:jc w:val="both"/>
        <w:outlineLvl w:val="0"/>
        <w:rPr>
          <w:rFonts w:ascii="Arial" w:hAnsi="Arial" w:cs="Arial"/>
          <w:color w:val="FF0000"/>
          <w:sz w:val="22"/>
          <w:szCs w:val="22"/>
        </w:rPr>
      </w:pPr>
      <w:r w:rsidRPr="000044DD">
        <w:rPr>
          <w:rFonts w:ascii="Arial" w:hAnsi="Arial" w:cs="Arial"/>
          <w:sz w:val="22"/>
          <w:szCs w:val="22"/>
        </w:rPr>
        <w:t>V vsebini šport starejših se vrednoti</w:t>
      </w:r>
      <w:r w:rsidR="000044DD">
        <w:rPr>
          <w:rFonts w:ascii="Arial" w:hAnsi="Arial" w:cs="Arial"/>
          <w:sz w:val="22"/>
          <w:szCs w:val="22"/>
        </w:rPr>
        <w:t xml:space="preserve">jo celoletne gibalne </w:t>
      </w:r>
      <w:r w:rsidRPr="000044DD">
        <w:rPr>
          <w:rFonts w:ascii="Arial" w:hAnsi="Arial" w:cs="Arial"/>
          <w:sz w:val="22"/>
          <w:szCs w:val="22"/>
        </w:rPr>
        <w:t>program</w:t>
      </w:r>
      <w:r w:rsidR="000044DD">
        <w:rPr>
          <w:rFonts w:ascii="Arial" w:hAnsi="Arial" w:cs="Arial"/>
          <w:sz w:val="22"/>
          <w:szCs w:val="22"/>
        </w:rPr>
        <w:t>e</w:t>
      </w:r>
      <w:r w:rsidR="000044DD" w:rsidRPr="000044DD">
        <w:rPr>
          <w:rFonts w:ascii="Arial" w:hAnsi="Arial" w:cs="Arial"/>
          <w:sz w:val="22"/>
          <w:szCs w:val="22"/>
        </w:rPr>
        <w:t xml:space="preserve"> za starejše od 65 let in razširjenih družin</w:t>
      </w:r>
      <w:r w:rsidR="000044DD">
        <w:rPr>
          <w:rFonts w:ascii="Arial" w:hAnsi="Arial" w:cs="Arial"/>
          <w:sz w:val="22"/>
          <w:szCs w:val="22"/>
        </w:rPr>
        <w:t>. Kot</w:t>
      </w:r>
      <w:r w:rsidR="000044DD" w:rsidRPr="000044DD">
        <w:rPr>
          <w:rFonts w:ascii="Arial" w:hAnsi="Arial" w:cs="Arial"/>
          <w:sz w:val="22"/>
          <w:szCs w:val="22"/>
        </w:rPr>
        <w:t xml:space="preserve"> razširjeno družino razumemo  »zvezo«</w:t>
      </w:r>
      <w:r w:rsidR="000044DD">
        <w:rPr>
          <w:rFonts w:ascii="Arial" w:hAnsi="Arial" w:cs="Arial"/>
          <w:sz w:val="22"/>
          <w:szCs w:val="22"/>
        </w:rPr>
        <w:t xml:space="preserve"> </w:t>
      </w:r>
      <w:r w:rsidR="000044DD" w:rsidRPr="000044DD">
        <w:rPr>
          <w:rFonts w:ascii="Arial" w:hAnsi="Arial" w:cs="Arial"/>
          <w:sz w:val="22"/>
          <w:szCs w:val="22"/>
        </w:rPr>
        <w:t>starejših oseb in vnukov.</w:t>
      </w:r>
      <w:r w:rsidR="000044DD">
        <w:rPr>
          <w:rFonts w:ascii="Arial" w:hAnsi="Arial" w:cs="Arial"/>
          <w:color w:val="FF0000"/>
          <w:sz w:val="22"/>
          <w:szCs w:val="22"/>
        </w:rPr>
        <w:t xml:space="preserve"> </w:t>
      </w:r>
      <w:r w:rsidR="000044DD" w:rsidRPr="000044DD">
        <w:rPr>
          <w:rFonts w:ascii="Arial" w:hAnsi="Arial" w:cs="Arial"/>
          <w:sz w:val="22"/>
          <w:szCs w:val="22"/>
        </w:rPr>
        <w:t>Vrednoti se strokovni kader in objekt.</w:t>
      </w:r>
    </w:p>
    <w:p w14:paraId="27353D63" w14:textId="77777777" w:rsidR="00E10EE9" w:rsidRDefault="00E10EE9" w:rsidP="00A565D7">
      <w:pPr>
        <w:jc w:val="both"/>
        <w:outlineLvl w:val="0"/>
        <w:rPr>
          <w:rFonts w:ascii="Arial" w:hAnsi="Arial" w:cs="Arial"/>
          <w:color w:val="FF0000"/>
          <w:sz w:val="22"/>
          <w:szCs w:val="22"/>
        </w:rPr>
      </w:pPr>
    </w:p>
    <w:p w14:paraId="4080D638" w14:textId="122710C1" w:rsidR="000044DD" w:rsidRPr="00E10EE9" w:rsidRDefault="000044DD" w:rsidP="000044DD">
      <w:pPr>
        <w:jc w:val="both"/>
        <w:rPr>
          <w:rFonts w:ascii="Arial" w:hAnsi="Arial" w:cs="Arial"/>
          <w:i/>
          <w:sz w:val="22"/>
          <w:szCs w:val="22"/>
          <w:u w:val="single"/>
        </w:rPr>
      </w:pPr>
      <w:r w:rsidRPr="00E10EE9">
        <w:rPr>
          <w:rFonts w:ascii="Arial" w:hAnsi="Arial" w:cs="Arial"/>
          <w:i/>
          <w:sz w:val="22"/>
          <w:szCs w:val="22"/>
          <w:u w:val="single"/>
        </w:rPr>
        <w:t xml:space="preserve">Preglednica </w:t>
      </w:r>
      <w:r w:rsidR="00387069">
        <w:rPr>
          <w:rFonts w:ascii="Arial" w:hAnsi="Arial" w:cs="Arial"/>
          <w:i/>
          <w:sz w:val="22"/>
          <w:szCs w:val="22"/>
          <w:u w:val="single"/>
        </w:rPr>
        <w:t xml:space="preserve">1.8.1 </w:t>
      </w:r>
      <w:r w:rsidRPr="00E10EE9">
        <w:rPr>
          <w:rFonts w:ascii="Arial" w:hAnsi="Arial" w:cs="Arial"/>
          <w:i/>
          <w:sz w:val="22"/>
          <w:szCs w:val="22"/>
          <w:u w:val="single"/>
        </w:rPr>
        <w:t>Velikost vadbene skupine in obseg programa</w:t>
      </w:r>
    </w:p>
    <w:p w14:paraId="29A6FCF9" w14:textId="77777777" w:rsidR="000044DD" w:rsidRDefault="000044DD" w:rsidP="000044DD">
      <w:pPr>
        <w:jc w:val="both"/>
        <w:rPr>
          <w:rFonts w:ascii="Arial" w:hAnsi="Arial" w:cs="Arial"/>
          <w:i/>
          <w:sz w:val="22"/>
          <w:szCs w:val="22"/>
        </w:rPr>
      </w:pPr>
    </w:p>
    <w:tbl>
      <w:tblPr>
        <w:tblStyle w:val="Tabelamrea"/>
        <w:tblW w:w="4503" w:type="dxa"/>
        <w:tblLook w:val="04A0" w:firstRow="1" w:lastRow="0" w:firstColumn="1" w:lastColumn="0" w:noHBand="0" w:noVBand="1"/>
      </w:tblPr>
      <w:tblGrid>
        <w:gridCol w:w="3085"/>
        <w:gridCol w:w="1418"/>
      </w:tblGrid>
      <w:tr w:rsidR="000044DD" w14:paraId="55AFF5B3" w14:textId="77777777" w:rsidTr="005B029D">
        <w:tc>
          <w:tcPr>
            <w:tcW w:w="3085" w:type="dxa"/>
          </w:tcPr>
          <w:p w14:paraId="0643975B" w14:textId="77777777" w:rsidR="000044DD" w:rsidRDefault="000044DD" w:rsidP="005B029D">
            <w:pPr>
              <w:jc w:val="both"/>
              <w:rPr>
                <w:rFonts w:ascii="Arial" w:hAnsi="Arial" w:cs="Arial"/>
                <w:sz w:val="22"/>
                <w:szCs w:val="22"/>
              </w:rPr>
            </w:pPr>
            <w:r>
              <w:rPr>
                <w:rFonts w:ascii="Arial" w:hAnsi="Arial" w:cs="Arial"/>
                <w:sz w:val="22"/>
                <w:szCs w:val="22"/>
              </w:rPr>
              <w:t>Velikost vadbene skupine</w:t>
            </w:r>
          </w:p>
        </w:tc>
        <w:tc>
          <w:tcPr>
            <w:tcW w:w="1418" w:type="dxa"/>
          </w:tcPr>
          <w:p w14:paraId="6A1228B1" w14:textId="77777777" w:rsidR="000044DD" w:rsidRDefault="001202AF" w:rsidP="005B029D">
            <w:pPr>
              <w:jc w:val="center"/>
              <w:rPr>
                <w:rFonts w:ascii="Arial" w:hAnsi="Arial" w:cs="Arial"/>
                <w:sz w:val="22"/>
                <w:szCs w:val="22"/>
              </w:rPr>
            </w:pPr>
            <w:r w:rsidRPr="00AE248C">
              <w:rPr>
                <w:rFonts w:ascii="Arial" w:hAnsi="Arial" w:cs="Arial"/>
                <w:sz w:val="22"/>
                <w:szCs w:val="22"/>
              </w:rPr>
              <w:t>15</w:t>
            </w:r>
          </w:p>
        </w:tc>
      </w:tr>
      <w:tr w:rsidR="000044DD" w14:paraId="4A999901" w14:textId="77777777" w:rsidTr="005B029D">
        <w:tc>
          <w:tcPr>
            <w:tcW w:w="3085" w:type="dxa"/>
          </w:tcPr>
          <w:p w14:paraId="5A71C757" w14:textId="77777777" w:rsidR="000044DD" w:rsidRDefault="000044DD" w:rsidP="005B029D">
            <w:pPr>
              <w:jc w:val="both"/>
              <w:rPr>
                <w:rFonts w:ascii="Arial" w:hAnsi="Arial" w:cs="Arial"/>
                <w:sz w:val="22"/>
                <w:szCs w:val="22"/>
              </w:rPr>
            </w:pPr>
            <w:r>
              <w:rPr>
                <w:rFonts w:ascii="Arial" w:hAnsi="Arial" w:cs="Arial"/>
                <w:sz w:val="22"/>
                <w:szCs w:val="22"/>
              </w:rPr>
              <w:t>Št. ur programa</w:t>
            </w:r>
          </w:p>
        </w:tc>
        <w:tc>
          <w:tcPr>
            <w:tcW w:w="1418" w:type="dxa"/>
          </w:tcPr>
          <w:p w14:paraId="59F94359" w14:textId="77777777" w:rsidR="000044DD" w:rsidRDefault="000044DD" w:rsidP="005B029D">
            <w:pPr>
              <w:jc w:val="center"/>
              <w:rPr>
                <w:rFonts w:ascii="Arial" w:hAnsi="Arial" w:cs="Arial"/>
                <w:sz w:val="22"/>
                <w:szCs w:val="22"/>
              </w:rPr>
            </w:pPr>
            <w:r>
              <w:rPr>
                <w:rFonts w:ascii="Arial" w:hAnsi="Arial" w:cs="Arial"/>
                <w:sz w:val="22"/>
                <w:szCs w:val="22"/>
              </w:rPr>
              <w:t>60</w:t>
            </w:r>
          </w:p>
        </w:tc>
      </w:tr>
    </w:tbl>
    <w:p w14:paraId="018F95E1" w14:textId="77777777" w:rsidR="00E10EE9" w:rsidRDefault="00E10EE9" w:rsidP="00A565D7">
      <w:pPr>
        <w:jc w:val="both"/>
        <w:outlineLvl w:val="0"/>
        <w:rPr>
          <w:rFonts w:ascii="Arial" w:hAnsi="Arial" w:cs="Arial"/>
          <w:color w:val="FF0000"/>
          <w:sz w:val="22"/>
          <w:szCs w:val="22"/>
        </w:rPr>
      </w:pPr>
    </w:p>
    <w:p w14:paraId="7A6B55F0" w14:textId="77777777" w:rsidR="00741A40" w:rsidRDefault="00741A40" w:rsidP="00A565D7">
      <w:pPr>
        <w:jc w:val="both"/>
        <w:outlineLvl w:val="0"/>
        <w:rPr>
          <w:rFonts w:ascii="Arial" w:hAnsi="Arial" w:cs="Arial"/>
          <w:color w:val="FF0000"/>
          <w:sz w:val="22"/>
          <w:szCs w:val="22"/>
        </w:rPr>
      </w:pPr>
    </w:p>
    <w:p w14:paraId="7C759C65" w14:textId="7FBA6732" w:rsidR="000044DD" w:rsidRPr="00A70156" w:rsidRDefault="000044DD" w:rsidP="000044DD">
      <w:pPr>
        <w:jc w:val="both"/>
        <w:rPr>
          <w:rFonts w:ascii="Arial" w:hAnsi="Arial" w:cs="Arial"/>
          <w:i/>
          <w:sz w:val="22"/>
          <w:szCs w:val="22"/>
          <w:u w:val="single"/>
        </w:rPr>
      </w:pPr>
      <w:r w:rsidRPr="00A70156">
        <w:rPr>
          <w:rFonts w:ascii="Arial" w:hAnsi="Arial" w:cs="Arial"/>
          <w:i/>
          <w:sz w:val="22"/>
          <w:szCs w:val="22"/>
          <w:u w:val="single"/>
        </w:rPr>
        <w:t>Preglednica</w:t>
      </w:r>
      <w:r w:rsidR="00387069">
        <w:rPr>
          <w:rFonts w:ascii="Arial" w:hAnsi="Arial" w:cs="Arial"/>
          <w:i/>
          <w:sz w:val="22"/>
          <w:szCs w:val="22"/>
          <w:u w:val="single"/>
        </w:rPr>
        <w:t xml:space="preserve"> 1.8.2</w:t>
      </w:r>
      <w:r w:rsidRPr="00A70156">
        <w:rPr>
          <w:rFonts w:ascii="Arial" w:hAnsi="Arial" w:cs="Arial"/>
          <w:i/>
          <w:sz w:val="22"/>
          <w:szCs w:val="22"/>
          <w:u w:val="single"/>
        </w:rPr>
        <w:t xml:space="preserve"> </w:t>
      </w:r>
      <w:r>
        <w:rPr>
          <w:rFonts w:ascii="Arial" w:hAnsi="Arial" w:cs="Arial"/>
          <w:i/>
          <w:sz w:val="22"/>
          <w:szCs w:val="22"/>
          <w:u w:val="single"/>
        </w:rPr>
        <w:t xml:space="preserve">Vrednotenje </w:t>
      </w:r>
      <w:r w:rsidRPr="00A70156">
        <w:rPr>
          <w:rFonts w:ascii="Arial" w:hAnsi="Arial" w:cs="Arial"/>
          <w:i/>
          <w:sz w:val="22"/>
          <w:szCs w:val="22"/>
          <w:u w:val="single"/>
        </w:rPr>
        <w:t>objektov</w:t>
      </w:r>
      <w:r>
        <w:rPr>
          <w:rFonts w:ascii="Arial" w:hAnsi="Arial" w:cs="Arial"/>
          <w:i/>
          <w:sz w:val="22"/>
          <w:szCs w:val="22"/>
          <w:u w:val="single"/>
        </w:rPr>
        <w:t>- število udeležencev</w:t>
      </w:r>
    </w:p>
    <w:p w14:paraId="46FDCFB8" w14:textId="77777777" w:rsidR="000044DD" w:rsidRPr="00770FE3" w:rsidRDefault="000044DD" w:rsidP="000044DD">
      <w:pPr>
        <w:ind w:firstLine="708"/>
        <w:jc w:val="both"/>
        <w:rPr>
          <w:rFonts w:ascii="Arial" w:hAnsi="Arial" w:cs="Arial"/>
          <w:b/>
          <w:sz w:val="22"/>
          <w:szCs w:val="22"/>
        </w:rPr>
      </w:pPr>
    </w:p>
    <w:tbl>
      <w:tblPr>
        <w:tblStyle w:val="Tabelamrea"/>
        <w:tblW w:w="4786" w:type="dxa"/>
        <w:tblLook w:val="04A0" w:firstRow="1" w:lastRow="0" w:firstColumn="1" w:lastColumn="0" w:noHBand="0" w:noVBand="1"/>
      </w:tblPr>
      <w:tblGrid>
        <w:gridCol w:w="2518"/>
        <w:gridCol w:w="2268"/>
      </w:tblGrid>
      <w:tr w:rsidR="000044DD" w:rsidRPr="00770FE3" w14:paraId="40275377" w14:textId="77777777" w:rsidTr="005B029D">
        <w:tc>
          <w:tcPr>
            <w:tcW w:w="2518" w:type="dxa"/>
            <w:vAlign w:val="center"/>
          </w:tcPr>
          <w:p w14:paraId="1216A2FC" w14:textId="77777777" w:rsidR="000044DD" w:rsidRPr="00770FE3" w:rsidRDefault="000044DD" w:rsidP="005B029D">
            <w:pPr>
              <w:rPr>
                <w:rFonts w:ascii="Arial" w:hAnsi="Arial" w:cs="Arial"/>
                <w:b/>
                <w:sz w:val="22"/>
                <w:szCs w:val="22"/>
              </w:rPr>
            </w:pPr>
            <w:r w:rsidRPr="00770FE3">
              <w:rPr>
                <w:rFonts w:ascii="Arial" w:hAnsi="Arial" w:cs="Arial"/>
                <w:b/>
                <w:sz w:val="22"/>
                <w:szCs w:val="22"/>
              </w:rPr>
              <w:t>Objekt</w:t>
            </w:r>
          </w:p>
        </w:tc>
        <w:tc>
          <w:tcPr>
            <w:tcW w:w="2268" w:type="dxa"/>
          </w:tcPr>
          <w:p w14:paraId="0977488F" w14:textId="77777777" w:rsidR="000044DD" w:rsidRPr="00770FE3" w:rsidRDefault="000044DD" w:rsidP="005B029D">
            <w:pPr>
              <w:jc w:val="center"/>
              <w:rPr>
                <w:rFonts w:ascii="Arial" w:hAnsi="Arial" w:cs="Arial"/>
                <w:b/>
                <w:sz w:val="22"/>
                <w:szCs w:val="22"/>
              </w:rPr>
            </w:pPr>
          </w:p>
        </w:tc>
      </w:tr>
      <w:tr w:rsidR="000044DD" w14:paraId="2317CDE7" w14:textId="77777777" w:rsidTr="005B029D">
        <w:tc>
          <w:tcPr>
            <w:tcW w:w="2518" w:type="dxa"/>
          </w:tcPr>
          <w:p w14:paraId="3FB9DAF1" w14:textId="77777777" w:rsidR="000044DD" w:rsidRDefault="000044DD" w:rsidP="005B029D">
            <w:pPr>
              <w:jc w:val="both"/>
              <w:rPr>
                <w:rFonts w:ascii="Arial" w:hAnsi="Arial" w:cs="Arial"/>
                <w:sz w:val="22"/>
                <w:szCs w:val="22"/>
              </w:rPr>
            </w:pPr>
            <w:r>
              <w:rPr>
                <w:rFonts w:ascii="Arial" w:hAnsi="Arial" w:cs="Arial"/>
                <w:sz w:val="22"/>
                <w:szCs w:val="22"/>
              </w:rPr>
              <w:t>1/3 dvorane 1 skupina</w:t>
            </w:r>
          </w:p>
        </w:tc>
        <w:tc>
          <w:tcPr>
            <w:tcW w:w="2268" w:type="dxa"/>
            <w:vAlign w:val="center"/>
          </w:tcPr>
          <w:p w14:paraId="581119CE" w14:textId="77777777" w:rsidR="000044DD" w:rsidRDefault="000044DD" w:rsidP="005B029D">
            <w:pPr>
              <w:jc w:val="center"/>
              <w:rPr>
                <w:rFonts w:ascii="Arial" w:hAnsi="Arial" w:cs="Arial"/>
                <w:sz w:val="22"/>
                <w:szCs w:val="22"/>
              </w:rPr>
            </w:pPr>
            <w:r>
              <w:rPr>
                <w:rFonts w:ascii="Arial" w:hAnsi="Arial" w:cs="Arial"/>
                <w:sz w:val="22"/>
                <w:szCs w:val="22"/>
              </w:rPr>
              <w:t>1</w:t>
            </w:r>
          </w:p>
        </w:tc>
      </w:tr>
      <w:tr w:rsidR="000044DD" w14:paraId="49CF5896" w14:textId="77777777" w:rsidTr="005B029D">
        <w:tc>
          <w:tcPr>
            <w:tcW w:w="2518" w:type="dxa"/>
          </w:tcPr>
          <w:p w14:paraId="6342D721" w14:textId="77777777" w:rsidR="000044DD" w:rsidRDefault="000044DD" w:rsidP="005B029D">
            <w:pPr>
              <w:jc w:val="both"/>
              <w:rPr>
                <w:rFonts w:ascii="Arial" w:hAnsi="Arial" w:cs="Arial"/>
                <w:sz w:val="22"/>
                <w:szCs w:val="22"/>
              </w:rPr>
            </w:pPr>
            <w:r>
              <w:rPr>
                <w:rFonts w:ascii="Arial" w:hAnsi="Arial" w:cs="Arial"/>
                <w:sz w:val="22"/>
                <w:szCs w:val="22"/>
              </w:rPr>
              <w:t>bazen</w:t>
            </w:r>
          </w:p>
        </w:tc>
        <w:tc>
          <w:tcPr>
            <w:tcW w:w="2268" w:type="dxa"/>
          </w:tcPr>
          <w:p w14:paraId="16440061" w14:textId="77777777" w:rsidR="000044DD" w:rsidRDefault="00783694" w:rsidP="005B029D">
            <w:pPr>
              <w:jc w:val="center"/>
              <w:rPr>
                <w:rFonts w:ascii="Arial" w:hAnsi="Arial" w:cs="Arial"/>
                <w:sz w:val="22"/>
                <w:szCs w:val="22"/>
              </w:rPr>
            </w:pPr>
            <w:r w:rsidRPr="00AE248C">
              <w:rPr>
                <w:rFonts w:ascii="Arial" w:hAnsi="Arial" w:cs="Arial"/>
                <w:sz w:val="22"/>
                <w:szCs w:val="22"/>
              </w:rPr>
              <w:t>30</w:t>
            </w:r>
            <w:r w:rsidR="000044DD" w:rsidRPr="00AE248C">
              <w:rPr>
                <w:rFonts w:ascii="Arial" w:hAnsi="Arial" w:cs="Arial"/>
                <w:sz w:val="22"/>
                <w:szCs w:val="22"/>
              </w:rPr>
              <w:t xml:space="preserve"> </w:t>
            </w:r>
            <w:r w:rsidR="000044DD">
              <w:rPr>
                <w:rFonts w:ascii="Arial" w:hAnsi="Arial" w:cs="Arial"/>
                <w:sz w:val="22"/>
                <w:szCs w:val="22"/>
              </w:rPr>
              <w:t>udeležencev</w:t>
            </w:r>
          </w:p>
        </w:tc>
      </w:tr>
      <w:tr w:rsidR="000044DD" w14:paraId="1861EE9B" w14:textId="77777777" w:rsidTr="005B029D">
        <w:tc>
          <w:tcPr>
            <w:tcW w:w="2518" w:type="dxa"/>
          </w:tcPr>
          <w:p w14:paraId="32865A0B" w14:textId="77777777" w:rsidR="000044DD" w:rsidRDefault="000044DD" w:rsidP="005B029D">
            <w:pPr>
              <w:jc w:val="both"/>
              <w:rPr>
                <w:rFonts w:ascii="Arial" w:hAnsi="Arial" w:cs="Arial"/>
                <w:sz w:val="22"/>
                <w:szCs w:val="22"/>
              </w:rPr>
            </w:pPr>
            <w:r>
              <w:rPr>
                <w:rFonts w:ascii="Arial" w:hAnsi="Arial" w:cs="Arial"/>
                <w:sz w:val="22"/>
                <w:szCs w:val="22"/>
              </w:rPr>
              <w:t xml:space="preserve">Spremljajoči prostori </w:t>
            </w:r>
          </w:p>
        </w:tc>
        <w:tc>
          <w:tcPr>
            <w:tcW w:w="2268" w:type="dxa"/>
          </w:tcPr>
          <w:p w14:paraId="673932E2" w14:textId="77777777" w:rsidR="000044DD" w:rsidRDefault="000044DD" w:rsidP="005B029D">
            <w:pPr>
              <w:jc w:val="center"/>
            </w:pPr>
            <w:r w:rsidRPr="00D04724">
              <w:rPr>
                <w:rFonts w:ascii="Arial" w:hAnsi="Arial" w:cs="Arial"/>
                <w:sz w:val="22"/>
                <w:szCs w:val="22"/>
              </w:rPr>
              <w:t>1 skupina</w:t>
            </w:r>
          </w:p>
        </w:tc>
      </w:tr>
    </w:tbl>
    <w:p w14:paraId="000B765F" w14:textId="77777777" w:rsidR="00E10EE9" w:rsidRDefault="00E10EE9" w:rsidP="00A565D7">
      <w:pPr>
        <w:jc w:val="both"/>
        <w:outlineLvl w:val="0"/>
        <w:rPr>
          <w:rFonts w:ascii="Arial" w:hAnsi="Arial" w:cs="Arial"/>
          <w:color w:val="FF0000"/>
          <w:sz w:val="22"/>
          <w:szCs w:val="22"/>
        </w:rPr>
      </w:pPr>
    </w:p>
    <w:p w14:paraId="52C8C79E" w14:textId="77777777" w:rsidR="000044DD" w:rsidRPr="000044DD" w:rsidRDefault="000044DD" w:rsidP="004C2FF7">
      <w:pPr>
        <w:pStyle w:val="Odstavekseznama"/>
        <w:numPr>
          <w:ilvl w:val="0"/>
          <w:numId w:val="14"/>
        </w:numPr>
        <w:jc w:val="both"/>
        <w:outlineLvl w:val="0"/>
        <w:rPr>
          <w:rFonts w:ascii="Arial" w:hAnsi="Arial" w:cs="Arial"/>
          <w:b/>
          <w:sz w:val="22"/>
          <w:szCs w:val="22"/>
        </w:rPr>
      </w:pPr>
      <w:r>
        <w:rPr>
          <w:rFonts w:ascii="Arial" w:hAnsi="Arial" w:cs="Arial"/>
          <w:b/>
          <w:sz w:val="22"/>
          <w:szCs w:val="22"/>
        </w:rPr>
        <w:t>ŠPORTNI OBJEKTI IN POVRŠINE ZA ŠPORT V NARAVI</w:t>
      </w:r>
    </w:p>
    <w:p w14:paraId="7B9EDF93" w14:textId="77777777" w:rsidR="00214C59" w:rsidRPr="00214C59" w:rsidRDefault="000044DD" w:rsidP="00A565D7">
      <w:pPr>
        <w:jc w:val="both"/>
        <w:outlineLvl w:val="0"/>
        <w:rPr>
          <w:rFonts w:ascii="Arial" w:hAnsi="Arial" w:cs="Arial"/>
          <w:sz w:val="22"/>
          <w:szCs w:val="22"/>
        </w:rPr>
      </w:pPr>
      <w:r w:rsidRPr="00214C59">
        <w:rPr>
          <w:rFonts w:ascii="Arial" w:hAnsi="Arial" w:cs="Arial"/>
          <w:sz w:val="22"/>
          <w:szCs w:val="22"/>
        </w:rPr>
        <w:t xml:space="preserve">Iz LPŠ se sofinancira posodabljanje in investicijsko vzdrževanje obstoječih športnih objektov, izjemoma tudi pripravo projektne dokumentacije za največje investicijske projekte po Uredbi o enotni metodologiji </w:t>
      </w:r>
      <w:r w:rsidR="00214C59" w:rsidRPr="00214C59">
        <w:rPr>
          <w:rFonts w:ascii="Arial" w:hAnsi="Arial" w:cs="Arial"/>
          <w:sz w:val="22"/>
          <w:szCs w:val="22"/>
        </w:rPr>
        <w:t>za pripravo in obravnavo investicijske dokumentacije na področju javnih financ,</w:t>
      </w:r>
      <w:r w:rsidR="00C80FE5">
        <w:rPr>
          <w:rFonts w:ascii="Arial" w:hAnsi="Arial" w:cs="Arial"/>
          <w:sz w:val="22"/>
          <w:szCs w:val="22"/>
        </w:rPr>
        <w:t xml:space="preserve"> ter redna vzdrževalna dela in </w:t>
      </w:r>
      <w:r w:rsidR="00214C59" w:rsidRPr="00214C59">
        <w:rPr>
          <w:rFonts w:ascii="Arial" w:hAnsi="Arial" w:cs="Arial"/>
          <w:sz w:val="22"/>
          <w:szCs w:val="22"/>
        </w:rPr>
        <w:t xml:space="preserve">obratovanje športnih objektov. Prednost pri sofinanciranju imajo vadbeni športni objekti in površine za šport v naravi, ki so brezplačno dostopne vsem. Sredstva za izgradnjo novih športnih objektov in površin se zagotavlja v posebnih proračunskih virih, izvajalci pa so izbrani po postopku, ki ureja to področje. </w:t>
      </w:r>
    </w:p>
    <w:p w14:paraId="18F3F674" w14:textId="77777777" w:rsidR="00214C59" w:rsidRDefault="00214C59" w:rsidP="00A565D7">
      <w:pPr>
        <w:jc w:val="both"/>
        <w:outlineLvl w:val="0"/>
        <w:rPr>
          <w:rFonts w:ascii="Arial" w:hAnsi="Arial" w:cs="Arial"/>
          <w:color w:val="FF0000"/>
          <w:sz w:val="22"/>
          <w:szCs w:val="22"/>
        </w:rPr>
      </w:pPr>
    </w:p>
    <w:p w14:paraId="622400CA" w14:textId="77777777" w:rsidR="008B3BD6" w:rsidRDefault="008B3BD6" w:rsidP="00A565D7">
      <w:pPr>
        <w:jc w:val="both"/>
        <w:outlineLvl w:val="0"/>
        <w:rPr>
          <w:rFonts w:ascii="Arial" w:hAnsi="Arial" w:cs="Arial"/>
          <w:color w:val="FF0000"/>
          <w:sz w:val="22"/>
          <w:szCs w:val="22"/>
        </w:rPr>
      </w:pPr>
    </w:p>
    <w:p w14:paraId="624270EB" w14:textId="77777777" w:rsidR="000044DD" w:rsidRDefault="00214C59" w:rsidP="004C2FF7">
      <w:pPr>
        <w:pStyle w:val="Odstavekseznama"/>
        <w:numPr>
          <w:ilvl w:val="0"/>
          <w:numId w:val="14"/>
        </w:numPr>
        <w:jc w:val="both"/>
        <w:outlineLvl w:val="0"/>
        <w:rPr>
          <w:rFonts w:ascii="Arial" w:hAnsi="Arial" w:cs="Arial"/>
          <w:b/>
          <w:sz w:val="22"/>
          <w:szCs w:val="22"/>
        </w:rPr>
      </w:pPr>
      <w:r>
        <w:rPr>
          <w:rFonts w:ascii="Arial" w:hAnsi="Arial" w:cs="Arial"/>
          <w:b/>
          <w:sz w:val="22"/>
          <w:szCs w:val="22"/>
        </w:rPr>
        <w:t>RAZVOJNE DEJAVNOSTI V ŠPORTU</w:t>
      </w:r>
    </w:p>
    <w:p w14:paraId="29F2CABA" w14:textId="77777777" w:rsidR="00214C59" w:rsidRPr="00BD7043" w:rsidRDefault="00214C59" w:rsidP="004C2FF7">
      <w:pPr>
        <w:pStyle w:val="Odstavekseznama"/>
        <w:numPr>
          <w:ilvl w:val="1"/>
          <w:numId w:val="14"/>
        </w:numPr>
        <w:jc w:val="both"/>
        <w:outlineLvl w:val="0"/>
        <w:rPr>
          <w:rFonts w:ascii="Arial" w:hAnsi="Arial" w:cs="Arial"/>
          <w:b/>
          <w:sz w:val="22"/>
          <w:szCs w:val="22"/>
        </w:rPr>
      </w:pPr>
      <w:r w:rsidRPr="00BD7043">
        <w:rPr>
          <w:rFonts w:ascii="Arial" w:hAnsi="Arial" w:cs="Arial"/>
          <w:b/>
          <w:sz w:val="22"/>
          <w:szCs w:val="22"/>
        </w:rPr>
        <w:t>Usposabljanje in izpopolnjevanje strokovnih kadrov</w:t>
      </w:r>
    </w:p>
    <w:p w14:paraId="625815DD" w14:textId="77777777" w:rsidR="00214C59" w:rsidRDefault="00C80FE5" w:rsidP="00214C59">
      <w:pPr>
        <w:jc w:val="both"/>
        <w:outlineLvl w:val="0"/>
        <w:rPr>
          <w:rFonts w:ascii="Arial" w:hAnsi="Arial" w:cs="Arial"/>
          <w:sz w:val="22"/>
          <w:szCs w:val="22"/>
        </w:rPr>
      </w:pPr>
      <w:r w:rsidRPr="00C80FE5">
        <w:rPr>
          <w:rFonts w:ascii="Arial" w:hAnsi="Arial" w:cs="Arial"/>
          <w:sz w:val="22"/>
          <w:szCs w:val="22"/>
        </w:rPr>
        <w:t>Iz sredstev LPŠ se sofinanc</w:t>
      </w:r>
      <w:r>
        <w:rPr>
          <w:rFonts w:ascii="Arial" w:hAnsi="Arial" w:cs="Arial"/>
          <w:sz w:val="22"/>
          <w:szCs w:val="22"/>
        </w:rPr>
        <w:t>ira pridobitev usposobljenosti, ki omogoča samostojno izvajanje strokovnega dela v programih športa in licenciranje. Sofinancira se licenciranje vseh strokovnih delavcev, ki izvajajo športne programe pri izvajalc</w:t>
      </w:r>
      <w:r w:rsidR="00BD7043">
        <w:rPr>
          <w:rFonts w:ascii="Arial" w:hAnsi="Arial" w:cs="Arial"/>
          <w:sz w:val="22"/>
          <w:szCs w:val="22"/>
        </w:rPr>
        <w:t>u</w:t>
      </w:r>
      <w:r>
        <w:rPr>
          <w:rFonts w:ascii="Arial" w:hAnsi="Arial" w:cs="Arial"/>
          <w:sz w:val="22"/>
          <w:szCs w:val="22"/>
        </w:rPr>
        <w:t xml:space="preserve"> LPŠ in usposabljanje največ enega strokovnega delavca pri posameznem izvajalcu LPŠ, ki izvaja športni program </w:t>
      </w:r>
      <w:r w:rsidR="00BD7043">
        <w:rPr>
          <w:rFonts w:ascii="Arial" w:hAnsi="Arial" w:cs="Arial"/>
          <w:sz w:val="22"/>
          <w:szCs w:val="22"/>
        </w:rPr>
        <w:t xml:space="preserve">in z izvajalcem podpiše pogodbo o izvajanju strokovnega dela najmanj 2 leti po pridobljeni usposobljenosti. </w:t>
      </w:r>
    </w:p>
    <w:p w14:paraId="684BA662" w14:textId="77777777" w:rsidR="00C80FE5" w:rsidRDefault="00C80FE5" w:rsidP="00214C59">
      <w:pPr>
        <w:jc w:val="both"/>
        <w:outlineLvl w:val="0"/>
        <w:rPr>
          <w:rFonts w:ascii="Arial" w:hAnsi="Arial" w:cs="Arial"/>
          <w:sz w:val="22"/>
          <w:szCs w:val="22"/>
        </w:rPr>
      </w:pPr>
    </w:p>
    <w:p w14:paraId="393AFB68" w14:textId="3CE5CA0D" w:rsidR="00D3746D" w:rsidRDefault="005D24D1" w:rsidP="00214C59">
      <w:pPr>
        <w:jc w:val="both"/>
        <w:outlineLvl w:val="0"/>
        <w:rPr>
          <w:rFonts w:ascii="Arial" w:hAnsi="Arial" w:cs="Arial"/>
          <w:i/>
          <w:sz w:val="22"/>
          <w:szCs w:val="22"/>
          <w:u w:val="single"/>
        </w:rPr>
      </w:pPr>
      <w:r>
        <w:rPr>
          <w:rFonts w:ascii="Arial" w:hAnsi="Arial" w:cs="Arial"/>
          <w:i/>
          <w:sz w:val="22"/>
          <w:szCs w:val="22"/>
          <w:u w:val="single"/>
        </w:rPr>
        <w:t>Preglednica 3.1</w:t>
      </w:r>
      <w:r w:rsidR="00D3746D">
        <w:rPr>
          <w:rFonts w:ascii="Arial" w:hAnsi="Arial" w:cs="Arial"/>
          <w:i/>
          <w:sz w:val="22"/>
          <w:szCs w:val="22"/>
          <w:u w:val="single"/>
        </w:rPr>
        <w:t xml:space="preserve"> Usposabljanje in izpopolnjevanje </w:t>
      </w:r>
      <w:r w:rsidR="003958C3">
        <w:rPr>
          <w:rFonts w:ascii="Arial" w:hAnsi="Arial" w:cs="Arial"/>
          <w:i/>
          <w:sz w:val="22"/>
          <w:szCs w:val="22"/>
          <w:u w:val="single"/>
        </w:rPr>
        <w:t>strokovnih delavcev</w:t>
      </w:r>
    </w:p>
    <w:p w14:paraId="26CB9DA6" w14:textId="77777777" w:rsidR="003958C3" w:rsidRPr="00D3746D" w:rsidRDefault="003958C3" w:rsidP="00214C59">
      <w:pPr>
        <w:jc w:val="both"/>
        <w:outlineLvl w:val="0"/>
        <w:rPr>
          <w:rFonts w:ascii="Arial" w:hAnsi="Arial" w:cs="Arial"/>
          <w:i/>
          <w:sz w:val="22"/>
          <w:szCs w:val="22"/>
          <w:u w:val="single"/>
        </w:rPr>
      </w:pPr>
    </w:p>
    <w:tbl>
      <w:tblPr>
        <w:tblStyle w:val="Tabelamrea"/>
        <w:tblW w:w="0" w:type="auto"/>
        <w:tblLook w:val="04A0" w:firstRow="1" w:lastRow="0" w:firstColumn="1" w:lastColumn="0" w:noHBand="0" w:noVBand="1"/>
      </w:tblPr>
      <w:tblGrid>
        <w:gridCol w:w="2051"/>
        <w:gridCol w:w="2026"/>
        <w:gridCol w:w="2227"/>
        <w:gridCol w:w="2876"/>
      </w:tblGrid>
      <w:tr w:rsidR="00C80FE5" w14:paraId="523E0C4A" w14:textId="77777777" w:rsidTr="001202AF">
        <w:tc>
          <w:tcPr>
            <w:tcW w:w="2051" w:type="dxa"/>
            <w:vAlign w:val="center"/>
          </w:tcPr>
          <w:p w14:paraId="6C6BAD1D" w14:textId="77777777" w:rsidR="00C80FE5" w:rsidRPr="003958C3" w:rsidRDefault="00C80FE5" w:rsidP="003958C3">
            <w:pPr>
              <w:outlineLvl w:val="0"/>
              <w:rPr>
                <w:rFonts w:ascii="Arial" w:hAnsi="Arial" w:cs="Arial"/>
                <w:b/>
                <w:sz w:val="20"/>
              </w:rPr>
            </w:pPr>
            <w:r w:rsidRPr="003958C3">
              <w:rPr>
                <w:rFonts w:ascii="Arial" w:hAnsi="Arial" w:cs="Arial"/>
                <w:b/>
                <w:sz w:val="20"/>
              </w:rPr>
              <w:t xml:space="preserve">Program </w:t>
            </w:r>
          </w:p>
        </w:tc>
        <w:tc>
          <w:tcPr>
            <w:tcW w:w="2026" w:type="dxa"/>
            <w:vAlign w:val="center"/>
          </w:tcPr>
          <w:p w14:paraId="79DD1A22" w14:textId="77777777" w:rsidR="00C80FE5" w:rsidRPr="003958C3" w:rsidRDefault="00C80FE5" w:rsidP="00BD7043">
            <w:pPr>
              <w:jc w:val="center"/>
              <w:outlineLvl w:val="0"/>
              <w:rPr>
                <w:rFonts w:ascii="Arial" w:hAnsi="Arial" w:cs="Arial"/>
                <w:b/>
                <w:sz w:val="20"/>
              </w:rPr>
            </w:pPr>
            <w:r w:rsidRPr="003958C3">
              <w:rPr>
                <w:rFonts w:ascii="Arial" w:hAnsi="Arial" w:cs="Arial"/>
                <w:b/>
                <w:sz w:val="20"/>
              </w:rPr>
              <w:t>licenciranje</w:t>
            </w:r>
          </w:p>
        </w:tc>
        <w:tc>
          <w:tcPr>
            <w:tcW w:w="2227" w:type="dxa"/>
            <w:vAlign w:val="center"/>
          </w:tcPr>
          <w:p w14:paraId="32407A12" w14:textId="77777777" w:rsidR="00C80FE5" w:rsidRPr="003958C3" w:rsidRDefault="00BD7043" w:rsidP="00BD7043">
            <w:pPr>
              <w:jc w:val="center"/>
              <w:outlineLvl w:val="0"/>
              <w:rPr>
                <w:rFonts w:ascii="Arial" w:hAnsi="Arial" w:cs="Arial"/>
                <w:b/>
                <w:sz w:val="20"/>
              </w:rPr>
            </w:pPr>
            <w:r w:rsidRPr="003958C3">
              <w:rPr>
                <w:rFonts w:ascii="Arial" w:hAnsi="Arial" w:cs="Arial"/>
                <w:b/>
                <w:sz w:val="20"/>
              </w:rPr>
              <w:t>2. stopnja usposobljenosti</w:t>
            </w:r>
          </w:p>
        </w:tc>
        <w:tc>
          <w:tcPr>
            <w:tcW w:w="2876" w:type="dxa"/>
            <w:vAlign w:val="center"/>
          </w:tcPr>
          <w:p w14:paraId="6E97D7C8" w14:textId="77777777" w:rsidR="00C80FE5" w:rsidRPr="003958C3" w:rsidRDefault="00BD7043" w:rsidP="00BD7043">
            <w:pPr>
              <w:jc w:val="center"/>
              <w:outlineLvl w:val="0"/>
              <w:rPr>
                <w:rFonts w:ascii="Arial" w:hAnsi="Arial" w:cs="Arial"/>
                <w:b/>
                <w:sz w:val="20"/>
              </w:rPr>
            </w:pPr>
            <w:r w:rsidRPr="003958C3">
              <w:rPr>
                <w:rFonts w:ascii="Arial" w:hAnsi="Arial" w:cs="Arial"/>
                <w:b/>
                <w:sz w:val="20"/>
              </w:rPr>
              <w:t>3. stopnja usposobljenosti</w:t>
            </w:r>
          </w:p>
        </w:tc>
      </w:tr>
      <w:tr w:rsidR="00C80FE5" w14:paraId="6FDB30DD" w14:textId="77777777" w:rsidTr="001202AF">
        <w:tc>
          <w:tcPr>
            <w:tcW w:w="2051" w:type="dxa"/>
          </w:tcPr>
          <w:p w14:paraId="316A5DCF" w14:textId="77777777" w:rsidR="00C80FE5" w:rsidRDefault="00BD7043" w:rsidP="00214C59">
            <w:pPr>
              <w:jc w:val="both"/>
              <w:outlineLvl w:val="0"/>
              <w:rPr>
                <w:rFonts w:ascii="Arial" w:hAnsi="Arial" w:cs="Arial"/>
                <w:sz w:val="22"/>
                <w:szCs w:val="22"/>
              </w:rPr>
            </w:pPr>
            <w:r>
              <w:rPr>
                <w:rFonts w:ascii="Arial" w:hAnsi="Arial" w:cs="Arial"/>
                <w:sz w:val="22"/>
                <w:szCs w:val="22"/>
              </w:rPr>
              <w:t>Točke/posameznik</w:t>
            </w:r>
          </w:p>
        </w:tc>
        <w:tc>
          <w:tcPr>
            <w:tcW w:w="2026" w:type="dxa"/>
            <w:vAlign w:val="center"/>
          </w:tcPr>
          <w:p w14:paraId="589D8964" w14:textId="77777777" w:rsidR="00C80FE5" w:rsidRDefault="00BD7043" w:rsidP="00BD7043">
            <w:pPr>
              <w:jc w:val="center"/>
              <w:outlineLvl w:val="0"/>
              <w:rPr>
                <w:rFonts w:ascii="Arial" w:hAnsi="Arial" w:cs="Arial"/>
                <w:sz w:val="22"/>
                <w:szCs w:val="22"/>
              </w:rPr>
            </w:pPr>
            <w:r>
              <w:rPr>
                <w:rFonts w:ascii="Arial" w:hAnsi="Arial" w:cs="Arial"/>
                <w:sz w:val="22"/>
                <w:szCs w:val="22"/>
              </w:rPr>
              <w:t>5</w:t>
            </w:r>
          </w:p>
        </w:tc>
        <w:tc>
          <w:tcPr>
            <w:tcW w:w="2227" w:type="dxa"/>
            <w:vAlign w:val="center"/>
          </w:tcPr>
          <w:p w14:paraId="2EACAE33" w14:textId="77777777" w:rsidR="00C80FE5" w:rsidRDefault="00BD7043" w:rsidP="00BD7043">
            <w:pPr>
              <w:jc w:val="center"/>
              <w:outlineLvl w:val="0"/>
              <w:rPr>
                <w:rFonts w:ascii="Arial" w:hAnsi="Arial" w:cs="Arial"/>
                <w:sz w:val="22"/>
                <w:szCs w:val="22"/>
              </w:rPr>
            </w:pPr>
            <w:r>
              <w:rPr>
                <w:rFonts w:ascii="Arial" w:hAnsi="Arial" w:cs="Arial"/>
                <w:sz w:val="22"/>
                <w:szCs w:val="22"/>
              </w:rPr>
              <w:t>15</w:t>
            </w:r>
          </w:p>
        </w:tc>
        <w:tc>
          <w:tcPr>
            <w:tcW w:w="2876" w:type="dxa"/>
            <w:vAlign w:val="center"/>
          </w:tcPr>
          <w:p w14:paraId="31A3B172" w14:textId="77777777" w:rsidR="00C80FE5" w:rsidRDefault="00BD7043" w:rsidP="00BD7043">
            <w:pPr>
              <w:jc w:val="center"/>
              <w:outlineLvl w:val="0"/>
              <w:rPr>
                <w:rFonts w:ascii="Arial" w:hAnsi="Arial" w:cs="Arial"/>
                <w:sz w:val="22"/>
                <w:szCs w:val="22"/>
              </w:rPr>
            </w:pPr>
            <w:r>
              <w:rPr>
                <w:rFonts w:ascii="Arial" w:hAnsi="Arial" w:cs="Arial"/>
                <w:sz w:val="22"/>
                <w:szCs w:val="22"/>
              </w:rPr>
              <w:t>25</w:t>
            </w:r>
          </w:p>
        </w:tc>
      </w:tr>
    </w:tbl>
    <w:p w14:paraId="46EE6EF1" w14:textId="77777777" w:rsidR="00C80FE5" w:rsidRDefault="00C80FE5" w:rsidP="00214C59">
      <w:pPr>
        <w:jc w:val="both"/>
        <w:outlineLvl w:val="0"/>
        <w:rPr>
          <w:rFonts w:ascii="Arial" w:hAnsi="Arial" w:cs="Arial"/>
          <w:sz w:val="22"/>
          <w:szCs w:val="22"/>
        </w:rPr>
      </w:pPr>
    </w:p>
    <w:p w14:paraId="4422F9AE" w14:textId="77777777" w:rsidR="000044DD" w:rsidRDefault="00F63A35" w:rsidP="004C2FF7">
      <w:pPr>
        <w:pStyle w:val="Odstavekseznama"/>
        <w:numPr>
          <w:ilvl w:val="1"/>
          <w:numId w:val="14"/>
        </w:numPr>
        <w:jc w:val="both"/>
        <w:outlineLvl w:val="0"/>
        <w:rPr>
          <w:rFonts w:ascii="Arial" w:hAnsi="Arial" w:cs="Arial"/>
          <w:b/>
          <w:sz w:val="22"/>
          <w:szCs w:val="22"/>
        </w:rPr>
      </w:pPr>
      <w:r w:rsidRPr="00F63A35">
        <w:rPr>
          <w:rFonts w:ascii="Arial" w:hAnsi="Arial" w:cs="Arial"/>
          <w:b/>
          <w:sz w:val="22"/>
          <w:szCs w:val="22"/>
        </w:rPr>
        <w:t>Statusne pravice športnikov</w:t>
      </w:r>
    </w:p>
    <w:p w14:paraId="0CD151CB" w14:textId="77777777" w:rsidR="00F63A35" w:rsidRDefault="00F63A35" w:rsidP="00F63A35">
      <w:pPr>
        <w:jc w:val="both"/>
        <w:outlineLvl w:val="0"/>
        <w:rPr>
          <w:rFonts w:ascii="Arial" w:hAnsi="Arial" w:cs="Arial"/>
          <w:sz w:val="22"/>
          <w:szCs w:val="22"/>
          <w:u w:val="single"/>
        </w:rPr>
      </w:pPr>
      <w:r>
        <w:rPr>
          <w:rFonts w:ascii="Arial" w:hAnsi="Arial" w:cs="Arial"/>
          <w:sz w:val="22"/>
          <w:szCs w:val="22"/>
        </w:rPr>
        <w:t xml:space="preserve">3.2.1 </w:t>
      </w:r>
      <w:r>
        <w:rPr>
          <w:rFonts w:ascii="Arial" w:hAnsi="Arial" w:cs="Arial"/>
          <w:sz w:val="22"/>
          <w:szCs w:val="22"/>
        </w:rPr>
        <w:tab/>
      </w:r>
      <w:r w:rsidRPr="00F63A35">
        <w:rPr>
          <w:rFonts w:ascii="Arial" w:hAnsi="Arial" w:cs="Arial"/>
          <w:sz w:val="22"/>
          <w:szCs w:val="22"/>
          <w:u w:val="single"/>
        </w:rPr>
        <w:t>Izobraževanje nadarjenih in vrhunskih športnikov</w:t>
      </w:r>
    </w:p>
    <w:p w14:paraId="553B9A75" w14:textId="77777777" w:rsidR="00BD7043" w:rsidRPr="00BD7CF8" w:rsidRDefault="00F63A35" w:rsidP="00A565D7">
      <w:pPr>
        <w:jc w:val="both"/>
        <w:outlineLvl w:val="0"/>
        <w:rPr>
          <w:rFonts w:ascii="Arial" w:hAnsi="Arial" w:cs="Arial"/>
          <w:sz w:val="22"/>
          <w:szCs w:val="22"/>
        </w:rPr>
      </w:pPr>
      <w:r w:rsidRPr="00BD7CF8">
        <w:rPr>
          <w:rFonts w:ascii="Arial" w:hAnsi="Arial" w:cs="Arial"/>
          <w:sz w:val="22"/>
          <w:szCs w:val="22"/>
        </w:rPr>
        <w:t xml:space="preserve">Pomembna dolžnost države je skrb za izobraževanje </w:t>
      </w:r>
      <w:r w:rsidR="00BD7CF8" w:rsidRPr="00BD7CF8">
        <w:rPr>
          <w:rFonts w:ascii="Arial" w:hAnsi="Arial" w:cs="Arial"/>
          <w:sz w:val="22"/>
          <w:szCs w:val="22"/>
        </w:rPr>
        <w:t>nadarjenih in vrhunskih športnikov, kar se odraža v zagotavljanju enakih možnosti izobraževanja in doseganju primernega socialnega statusa.</w:t>
      </w:r>
    </w:p>
    <w:p w14:paraId="2A07B4B6" w14:textId="77777777" w:rsidR="008B3BD6" w:rsidRDefault="008B3BD6" w:rsidP="00A565D7">
      <w:pPr>
        <w:jc w:val="both"/>
        <w:outlineLvl w:val="0"/>
        <w:rPr>
          <w:rFonts w:ascii="Arial" w:hAnsi="Arial" w:cs="Arial"/>
          <w:sz w:val="22"/>
          <w:szCs w:val="22"/>
        </w:rPr>
      </w:pPr>
    </w:p>
    <w:p w14:paraId="6AA15FCE" w14:textId="77777777" w:rsidR="00BD7043" w:rsidRDefault="00BD7CF8" w:rsidP="00A565D7">
      <w:pPr>
        <w:jc w:val="both"/>
        <w:outlineLvl w:val="0"/>
        <w:rPr>
          <w:rFonts w:ascii="Arial" w:hAnsi="Arial" w:cs="Arial"/>
          <w:sz w:val="22"/>
          <w:szCs w:val="22"/>
          <w:u w:val="single"/>
        </w:rPr>
      </w:pPr>
      <w:r w:rsidRPr="00BD7CF8">
        <w:rPr>
          <w:rFonts w:ascii="Arial" w:hAnsi="Arial" w:cs="Arial"/>
          <w:sz w:val="22"/>
          <w:szCs w:val="22"/>
        </w:rPr>
        <w:t>3.2.</w:t>
      </w:r>
      <w:r w:rsidR="00C47677">
        <w:rPr>
          <w:rFonts w:ascii="Arial" w:hAnsi="Arial" w:cs="Arial"/>
          <w:sz w:val="22"/>
          <w:szCs w:val="22"/>
        </w:rPr>
        <w:t>2</w:t>
      </w:r>
      <w:r w:rsidRPr="00BD7CF8">
        <w:rPr>
          <w:rFonts w:ascii="Arial" w:hAnsi="Arial" w:cs="Arial"/>
          <w:sz w:val="22"/>
          <w:szCs w:val="22"/>
        </w:rPr>
        <w:tab/>
      </w:r>
      <w:r w:rsidRPr="00BD7CF8">
        <w:rPr>
          <w:rFonts w:ascii="Arial" w:hAnsi="Arial" w:cs="Arial"/>
          <w:sz w:val="22"/>
          <w:szCs w:val="22"/>
          <w:u w:val="single"/>
        </w:rPr>
        <w:t>Spremljanje pripravljenosti, svetovanje, strokovna podpora</w:t>
      </w:r>
    </w:p>
    <w:p w14:paraId="4BE551DA" w14:textId="77777777" w:rsidR="00BD7CF8" w:rsidRDefault="00BD7CF8" w:rsidP="00A565D7">
      <w:pPr>
        <w:jc w:val="both"/>
        <w:outlineLvl w:val="0"/>
        <w:rPr>
          <w:rFonts w:ascii="Arial" w:hAnsi="Arial" w:cs="Arial"/>
          <w:sz w:val="22"/>
          <w:szCs w:val="22"/>
        </w:rPr>
      </w:pPr>
      <w:r w:rsidRPr="00BD7CF8">
        <w:rPr>
          <w:rFonts w:ascii="Arial" w:hAnsi="Arial" w:cs="Arial"/>
          <w:sz w:val="22"/>
          <w:szCs w:val="22"/>
        </w:rPr>
        <w:t xml:space="preserve">Ugotavljanje </w:t>
      </w:r>
      <w:r>
        <w:rPr>
          <w:rFonts w:ascii="Arial" w:hAnsi="Arial" w:cs="Arial"/>
          <w:sz w:val="22"/>
          <w:szCs w:val="22"/>
        </w:rPr>
        <w:t xml:space="preserve">in spremljanje pripravljenosti športnikov na vseh ravneh ter svetovanje predstavlja osnovo načrtnega dela. </w:t>
      </w:r>
      <w:r w:rsidR="00D3746D">
        <w:rPr>
          <w:rFonts w:ascii="Arial" w:hAnsi="Arial" w:cs="Arial"/>
          <w:sz w:val="22"/>
          <w:szCs w:val="22"/>
        </w:rPr>
        <w:t xml:space="preserve">Ustrezna vadba, prehrana in način življenja pomeni humanizacijo pri delu s športniki. Udeleženci meritev so lahko le registrirani športniki, </w:t>
      </w:r>
      <w:r w:rsidR="00D3746D">
        <w:rPr>
          <w:rFonts w:ascii="Arial" w:hAnsi="Arial" w:cs="Arial"/>
          <w:sz w:val="22"/>
          <w:szCs w:val="22"/>
        </w:rPr>
        <w:lastRenderedPageBreak/>
        <w:t>vključeni v programe tekmovalnega športa. V programu meritev se vrednoti izvedbo meritev, obdelavo podatkov in interpretacijo rezultatov</w:t>
      </w:r>
      <w:r w:rsidR="003958C3">
        <w:rPr>
          <w:rFonts w:ascii="Arial" w:hAnsi="Arial" w:cs="Arial"/>
          <w:sz w:val="22"/>
          <w:szCs w:val="22"/>
        </w:rPr>
        <w:t xml:space="preserve"> se vrednoti materialne stroške na udeleženca</w:t>
      </w:r>
      <w:r w:rsidR="00D3746D">
        <w:rPr>
          <w:rFonts w:ascii="Arial" w:hAnsi="Arial" w:cs="Arial"/>
          <w:sz w:val="22"/>
          <w:szCs w:val="22"/>
        </w:rPr>
        <w:t xml:space="preserve">. </w:t>
      </w:r>
    </w:p>
    <w:p w14:paraId="3782073D" w14:textId="77777777" w:rsidR="00D3746D" w:rsidRDefault="00D3746D" w:rsidP="00A565D7">
      <w:pPr>
        <w:jc w:val="both"/>
        <w:outlineLvl w:val="0"/>
        <w:rPr>
          <w:rFonts w:ascii="Arial" w:hAnsi="Arial" w:cs="Arial"/>
          <w:sz w:val="22"/>
          <w:szCs w:val="22"/>
        </w:rPr>
      </w:pPr>
    </w:p>
    <w:p w14:paraId="125C9058" w14:textId="56852725" w:rsidR="00D3746D" w:rsidRPr="00D3746D" w:rsidRDefault="00D3746D" w:rsidP="00A565D7">
      <w:pPr>
        <w:jc w:val="both"/>
        <w:outlineLvl w:val="0"/>
        <w:rPr>
          <w:rFonts w:ascii="Arial" w:hAnsi="Arial" w:cs="Arial"/>
          <w:i/>
          <w:sz w:val="22"/>
          <w:szCs w:val="22"/>
          <w:u w:val="single"/>
        </w:rPr>
      </w:pPr>
      <w:r>
        <w:rPr>
          <w:rFonts w:ascii="Arial" w:hAnsi="Arial" w:cs="Arial"/>
          <w:i/>
          <w:sz w:val="22"/>
          <w:szCs w:val="22"/>
          <w:u w:val="single"/>
        </w:rPr>
        <w:t>Preglednica 3</w:t>
      </w:r>
      <w:r w:rsidR="003958C3">
        <w:rPr>
          <w:rFonts w:ascii="Arial" w:hAnsi="Arial" w:cs="Arial"/>
          <w:i/>
          <w:sz w:val="22"/>
          <w:szCs w:val="22"/>
          <w:u w:val="single"/>
        </w:rPr>
        <w:t>.2</w:t>
      </w:r>
      <w:r w:rsidR="00C47677">
        <w:rPr>
          <w:rFonts w:ascii="Arial" w:hAnsi="Arial" w:cs="Arial"/>
          <w:i/>
          <w:sz w:val="22"/>
          <w:szCs w:val="22"/>
          <w:u w:val="single"/>
        </w:rPr>
        <w:t>.2</w:t>
      </w:r>
      <w:r w:rsidR="003958C3">
        <w:rPr>
          <w:rFonts w:ascii="Arial" w:hAnsi="Arial" w:cs="Arial"/>
          <w:i/>
          <w:sz w:val="22"/>
          <w:szCs w:val="22"/>
          <w:u w:val="single"/>
        </w:rPr>
        <w:t xml:space="preserve"> Spremljanje pripravljenosti športnikov</w:t>
      </w:r>
    </w:p>
    <w:p w14:paraId="041A4A00" w14:textId="77777777" w:rsidR="00D3746D" w:rsidRDefault="00D3746D" w:rsidP="00A565D7">
      <w:pPr>
        <w:jc w:val="both"/>
        <w:outlineLvl w:val="0"/>
        <w:rPr>
          <w:rFonts w:ascii="Arial" w:hAnsi="Arial" w:cs="Arial"/>
          <w:sz w:val="22"/>
          <w:szCs w:val="22"/>
        </w:rPr>
      </w:pPr>
    </w:p>
    <w:tbl>
      <w:tblPr>
        <w:tblStyle w:val="Tabelamrea"/>
        <w:tblW w:w="0" w:type="auto"/>
        <w:tblLook w:val="04A0" w:firstRow="1" w:lastRow="0" w:firstColumn="1" w:lastColumn="0" w:noHBand="0" w:noVBand="1"/>
      </w:tblPr>
      <w:tblGrid>
        <w:gridCol w:w="2302"/>
        <w:gridCol w:w="2302"/>
        <w:gridCol w:w="2303"/>
        <w:gridCol w:w="2303"/>
      </w:tblGrid>
      <w:tr w:rsidR="00D3746D" w14:paraId="4DAACC2A" w14:textId="77777777" w:rsidTr="003958C3">
        <w:tc>
          <w:tcPr>
            <w:tcW w:w="2302" w:type="dxa"/>
          </w:tcPr>
          <w:p w14:paraId="7F95A728" w14:textId="77777777" w:rsidR="00D3746D" w:rsidRPr="003958C3" w:rsidRDefault="003958C3" w:rsidP="00A565D7">
            <w:pPr>
              <w:jc w:val="both"/>
              <w:outlineLvl w:val="0"/>
              <w:rPr>
                <w:rFonts w:ascii="Arial" w:hAnsi="Arial" w:cs="Arial"/>
                <w:b/>
                <w:sz w:val="20"/>
              </w:rPr>
            </w:pPr>
            <w:r w:rsidRPr="003958C3">
              <w:rPr>
                <w:rFonts w:ascii="Arial" w:hAnsi="Arial" w:cs="Arial"/>
                <w:b/>
                <w:sz w:val="20"/>
              </w:rPr>
              <w:t xml:space="preserve">Program </w:t>
            </w:r>
          </w:p>
        </w:tc>
        <w:tc>
          <w:tcPr>
            <w:tcW w:w="2302" w:type="dxa"/>
            <w:vAlign w:val="center"/>
          </w:tcPr>
          <w:p w14:paraId="2B3A9C79" w14:textId="77777777" w:rsidR="00D3746D" w:rsidRPr="003958C3" w:rsidRDefault="003958C3" w:rsidP="003958C3">
            <w:pPr>
              <w:jc w:val="center"/>
              <w:outlineLvl w:val="0"/>
              <w:rPr>
                <w:rFonts w:ascii="Arial" w:hAnsi="Arial" w:cs="Arial"/>
                <w:b/>
                <w:sz w:val="20"/>
              </w:rPr>
            </w:pPr>
            <w:r w:rsidRPr="003958C3">
              <w:rPr>
                <w:rFonts w:ascii="Arial" w:hAnsi="Arial" w:cs="Arial"/>
                <w:b/>
                <w:sz w:val="20"/>
              </w:rPr>
              <w:t>Izvedba meritev</w:t>
            </w:r>
          </w:p>
        </w:tc>
        <w:tc>
          <w:tcPr>
            <w:tcW w:w="2303" w:type="dxa"/>
            <w:vAlign w:val="center"/>
          </w:tcPr>
          <w:p w14:paraId="02919A03" w14:textId="77777777" w:rsidR="00D3746D" w:rsidRPr="003958C3" w:rsidRDefault="003958C3" w:rsidP="003958C3">
            <w:pPr>
              <w:jc w:val="center"/>
              <w:outlineLvl w:val="0"/>
              <w:rPr>
                <w:rFonts w:ascii="Arial" w:hAnsi="Arial" w:cs="Arial"/>
                <w:b/>
                <w:sz w:val="20"/>
              </w:rPr>
            </w:pPr>
            <w:r w:rsidRPr="003958C3">
              <w:rPr>
                <w:rFonts w:ascii="Arial" w:hAnsi="Arial" w:cs="Arial"/>
                <w:b/>
                <w:sz w:val="20"/>
              </w:rPr>
              <w:t>Meritve in obdelava</w:t>
            </w:r>
          </w:p>
        </w:tc>
        <w:tc>
          <w:tcPr>
            <w:tcW w:w="2303" w:type="dxa"/>
            <w:vAlign w:val="center"/>
          </w:tcPr>
          <w:p w14:paraId="26CE2694" w14:textId="77777777" w:rsidR="00D3746D" w:rsidRPr="003958C3" w:rsidRDefault="003958C3" w:rsidP="003958C3">
            <w:pPr>
              <w:jc w:val="center"/>
              <w:outlineLvl w:val="0"/>
              <w:rPr>
                <w:rFonts w:ascii="Arial" w:hAnsi="Arial" w:cs="Arial"/>
                <w:b/>
                <w:sz w:val="20"/>
              </w:rPr>
            </w:pPr>
            <w:r w:rsidRPr="003958C3">
              <w:rPr>
                <w:rFonts w:ascii="Arial" w:hAnsi="Arial" w:cs="Arial"/>
                <w:b/>
                <w:sz w:val="20"/>
              </w:rPr>
              <w:t>Celostna izvedba</w:t>
            </w:r>
          </w:p>
        </w:tc>
      </w:tr>
      <w:tr w:rsidR="003958C3" w14:paraId="1448E193" w14:textId="77777777" w:rsidTr="003958C3">
        <w:tc>
          <w:tcPr>
            <w:tcW w:w="2302" w:type="dxa"/>
          </w:tcPr>
          <w:p w14:paraId="2C675448" w14:textId="77777777" w:rsidR="003958C3" w:rsidRDefault="003958C3" w:rsidP="00A565D7">
            <w:pPr>
              <w:jc w:val="both"/>
              <w:outlineLvl w:val="0"/>
              <w:rPr>
                <w:rFonts w:ascii="Arial" w:hAnsi="Arial" w:cs="Arial"/>
                <w:sz w:val="22"/>
                <w:szCs w:val="22"/>
              </w:rPr>
            </w:pPr>
            <w:r>
              <w:rPr>
                <w:rFonts w:ascii="Arial" w:hAnsi="Arial" w:cs="Arial"/>
                <w:sz w:val="22"/>
                <w:szCs w:val="22"/>
              </w:rPr>
              <w:t>Točk/udeleženca</w:t>
            </w:r>
          </w:p>
        </w:tc>
        <w:tc>
          <w:tcPr>
            <w:tcW w:w="2302" w:type="dxa"/>
            <w:vAlign w:val="center"/>
          </w:tcPr>
          <w:p w14:paraId="13190CA6" w14:textId="77777777" w:rsidR="003958C3" w:rsidRDefault="003958C3" w:rsidP="003958C3">
            <w:pPr>
              <w:jc w:val="center"/>
              <w:outlineLvl w:val="0"/>
              <w:rPr>
                <w:rFonts w:ascii="Arial" w:hAnsi="Arial" w:cs="Arial"/>
                <w:sz w:val="22"/>
                <w:szCs w:val="22"/>
              </w:rPr>
            </w:pPr>
            <w:r>
              <w:rPr>
                <w:rFonts w:ascii="Arial" w:hAnsi="Arial" w:cs="Arial"/>
                <w:sz w:val="22"/>
                <w:szCs w:val="22"/>
              </w:rPr>
              <w:t>1</w:t>
            </w:r>
          </w:p>
        </w:tc>
        <w:tc>
          <w:tcPr>
            <w:tcW w:w="2303" w:type="dxa"/>
            <w:vAlign w:val="center"/>
          </w:tcPr>
          <w:p w14:paraId="43070283" w14:textId="77777777" w:rsidR="003958C3" w:rsidRDefault="003958C3" w:rsidP="003958C3">
            <w:pPr>
              <w:jc w:val="center"/>
              <w:outlineLvl w:val="0"/>
              <w:rPr>
                <w:rFonts w:ascii="Arial" w:hAnsi="Arial" w:cs="Arial"/>
                <w:sz w:val="22"/>
                <w:szCs w:val="22"/>
              </w:rPr>
            </w:pPr>
            <w:r>
              <w:rPr>
                <w:rFonts w:ascii="Arial" w:hAnsi="Arial" w:cs="Arial"/>
                <w:sz w:val="22"/>
                <w:szCs w:val="22"/>
              </w:rPr>
              <w:t>2</w:t>
            </w:r>
          </w:p>
        </w:tc>
        <w:tc>
          <w:tcPr>
            <w:tcW w:w="2303" w:type="dxa"/>
            <w:vAlign w:val="center"/>
          </w:tcPr>
          <w:p w14:paraId="7EF83CFE" w14:textId="77777777" w:rsidR="003958C3" w:rsidRDefault="003958C3" w:rsidP="003958C3">
            <w:pPr>
              <w:jc w:val="center"/>
              <w:outlineLvl w:val="0"/>
              <w:rPr>
                <w:rFonts w:ascii="Arial" w:hAnsi="Arial" w:cs="Arial"/>
                <w:sz w:val="22"/>
                <w:szCs w:val="22"/>
              </w:rPr>
            </w:pPr>
            <w:r>
              <w:rPr>
                <w:rFonts w:ascii="Arial" w:hAnsi="Arial" w:cs="Arial"/>
                <w:sz w:val="22"/>
                <w:szCs w:val="22"/>
              </w:rPr>
              <w:t>3</w:t>
            </w:r>
          </w:p>
        </w:tc>
      </w:tr>
    </w:tbl>
    <w:p w14:paraId="4B027D46" w14:textId="77777777" w:rsidR="00D3746D" w:rsidRDefault="00D3746D" w:rsidP="00A565D7">
      <w:pPr>
        <w:jc w:val="both"/>
        <w:outlineLvl w:val="0"/>
        <w:rPr>
          <w:rFonts w:ascii="Arial" w:hAnsi="Arial" w:cs="Arial"/>
          <w:sz w:val="22"/>
          <w:szCs w:val="22"/>
        </w:rPr>
      </w:pPr>
    </w:p>
    <w:p w14:paraId="398CBB19" w14:textId="77777777" w:rsidR="00D3746D" w:rsidRDefault="0041176E" w:rsidP="004C2FF7">
      <w:pPr>
        <w:pStyle w:val="Odstavekseznama"/>
        <w:numPr>
          <w:ilvl w:val="1"/>
          <w:numId w:val="14"/>
        </w:numPr>
        <w:jc w:val="both"/>
        <w:outlineLvl w:val="0"/>
        <w:rPr>
          <w:rFonts w:ascii="Arial" w:hAnsi="Arial" w:cs="Arial"/>
          <w:b/>
          <w:sz w:val="22"/>
          <w:szCs w:val="22"/>
        </w:rPr>
      </w:pPr>
      <w:r>
        <w:rPr>
          <w:rFonts w:ascii="Arial" w:hAnsi="Arial" w:cs="Arial"/>
          <w:b/>
          <w:sz w:val="22"/>
          <w:szCs w:val="22"/>
        </w:rPr>
        <w:t>Založništvo v športu</w:t>
      </w:r>
    </w:p>
    <w:p w14:paraId="66F291A9" w14:textId="77777777" w:rsidR="00000D59" w:rsidRDefault="00000D59" w:rsidP="00000D59">
      <w:pPr>
        <w:jc w:val="both"/>
        <w:outlineLvl w:val="0"/>
        <w:rPr>
          <w:rFonts w:ascii="Arial" w:hAnsi="Arial" w:cs="Arial"/>
          <w:sz w:val="22"/>
          <w:szCs w:val="22"/>
        </w:rPr>
      </w:pPr>
      <w:r>
        <w:rPr>
          <w:rFonts w:ascii="Arial" w:hAnsi="Arial" w:cs="Arial"/>
          <w:sz w:val="22"/>
          <w:szCs w:val="22"/>
        </w:rPr>
        <w:t xml:space="preserve">Založništvo v športu predstavlja izdajanje strokovne literature in drugih periodičnih in občasnih športnih publikacij </w:t>
      </w:r>
      <w:r w:rsidR="001B73AC">
        <w:rPr>
          <w:rFonts w:ascii="Arial" w:hAnsi="Arial" w:cs="Arial"/>
          <w:sz w:val="22"/>
          <w:szCs w:val="22"/>
        </w:rPr>
        <w:t xml:space="preserve">ter propagandnega gradiva na temo športnih dejavnosti. V </w:t>
      </w:r>
      <w:r w:rsidR="00A64895">
        <w:rPr>
          <w:rFonts w:ascii="Arial" w:hAnsi="Arial" w:cs="Arial"/>
          <w:sz w:val="22"/>
          <w:szCs w:val="22"/>
        </w:rPr>
        <w:t>programu založništva v športu se vrednoti materialni strošek publikacije.</w:t>
      </w:r>
    </w:p>
    <w:p w14:paraId="02CAE999" w14:textId="77777777" w:rsidR="00A64895" w:rsidRDefault="00A64895" w:rsidP="00000D59">
      <w:pPr>
        <w:jc w:val="both"/>
        <w:outlineLvl w:val="0"/>
        <w:rPr>
          <w:rFonts w:ascii="Arial" w:hAnsi="Arial" w:cs="Arial"/>
          <w:sz w:val="22"/>
          <w:szCs w:val="22"/>
        </w:rPr>
      </w:pPr>
    </w:p>
    <w:p w14:paraId="02CCD7DF" w14:textId="77777777" w:rsidR="00741A40" w:rsidRDefault="00741A40" w:rsidP="00000D59">
      <w:pPr>
        <w:jc w:val="both"/>
        <w:outlineLvl w:val="0"/>
        <w:rPr>
          <w:rFonts w:ascii="Arial" w:hAnsi="Arial" w:cs="Arial"/>
          <w:sz w:val="22"/>
          <w:szCs w:val="22"/>
        </w:rPr>
      </w:pPr>
    </w:p>
    <w:p w14:paraId="3D7046F5" w14:textId="7FFB78C2" w:rsidR="00A64895" w:rsidRDefault="00A64895" w:rsidP="00000D59">
      <w:pPr>
        <w:jc w:val="both"/>
        <w:outlineLvl w:val="0"/>
        <w:rPr>
          <w:rFonts w:ascii="Arial" w:hAnsi="Arial" w:cs="Arial"/>
          <w:sz w:val="22"/>
          <w:szCs w:val="22"/>
        </w:rPr>
      </w:pPr>
      <w:r>
        <w:rPr>
          <w:rFonts w:ascii="Arial" w:hAnsi="Arial" w:cs="Arial"/>
          <w:i/>
          <w:sz w:val="22"/>
          <w:szCs w:val="22"/>
          <w:u w:val="single"/>
        </w:rPr>
        <w:t>Preglednica 3.3</w:t>
      </w:r>
      <w:r w:rsidR="005D24D1">
        <w:rPr>
          <w:rFonts w:ascii="Arial" w:hAnsi="Arial" w:cs="Arial"/>
          <w:i/>
          <w:sz w:val="22"/>
          <w:szCs w:val="22"/>
          <w:u w:val="single"/>
        </w:rPr>
        <w:t xml:space="preserve"> </w:t>
      </w:r>
      <w:r>
        <w:rPr>
          <w:rFonts w:ascii="Arial" w:hAnsi="Arial" w:cs="Arial"/>
          <w:i/>
          <w:sz w:val="22"/>
          <w:szCs w:val="22"/>
          <w:u w:val="single"/>
        </w:rPr>
        <w:t xml:space="preserve"> Založništvo v športu</w:t>
      </w:r>
    </w:p>
    <w:p w14:paraId="175EFD93" w14:textId="77777777" w:rsidR="00A64895" w:rsidRDefault="00A64895" w:rsidP="00000D59">
      <w:pPr>
        <w:jc w:val="both"/>
        <w:outlineLvl w:val="0"/>
        <w:rPr>
          <w:rFonts w:ascii="Arial" w:hAnsi="Arial" w:cs="Arial"/>
          <w:sz w:val="22"/>
          <w:szCs w:val="22"/>
        </w:rPr>
      </w:pPr>
    </w:p>
    <w:tbl>
      <w:tblPr>
        <w:tblStyle w:val="Tabelamrea"/>
        <w:tblW w:w="0" w:type="auto"/>
        <w:tblLook w:val="04A0" w:firstRow="1" w:lastRow="0" w:firstColumn="1" w:lastColumn="0" w:noHBand="0" w:noVBand="1"/>
      </w:tblPr>
      <w:tblGrid>
        <w:gridCol w:w="2302"/>
        <w:gridCol w:w="2302"/>
        <w:gridCol w:w="2303"/>
        <w:gridCol w:w="2303"/>
      </w:tblGrid>
      <w:tr w:rsidR="00A64895" w14:paraId="765C57D8" w14:textId="77777777" w:rsidTr="00A64895">
        <w:tc>
          <w:tcPr>
            <w:tcW w:w="2302" w:type="dxa"/>
          </w:tcPr>
          <w:p w14:paraId="3232AF58" w14:textId="77777777" w:rsidR="00A64895" w:rsidRPr="00A64895" w:rsidRDefault="00A64895" w:rsidP="00000D59">
            <w:pPr>
              <w:jc w:val="both"/>
              <w:outlineLvl w:val="0"/>
              <w:rPr>
                <w:rFonts w:ascii="Arial" w:hAnsi="Arial" w:cs="Arial"/>
                <w:b/>
                <w:sz w:val="20"/>
              </w:rPr>
            </w:pPr>
            <w:r w:rsidRPr="00A64895">
              <w:rPr>
                <w:rFonts w:ascii="Arial" w:hAnsi="Arial" w:cs="Arial"/>
                <w:b/>
                <w:sz w:val="20"/>
              </w:rPr>
              <w:t>Program založništva</w:t>
            </w:r>
          </w:p>
        </w:tc>
        <w:tc>
          <w:tcPr>
            <w:tcW w:w="2302" w:type="dxa"/>
          </w:tcPr>
          <w:p w14:paraId="5D7D8C9F" w14:textId="77777777" w:rsidR="00A64895" w:rsidRPr="00A64895" w:rsidRDefault="00A64895" w:rsidP="00000D59">
            <w:pPr>
              <w:jc w:val="both"/>
              <w:outlineLvl w:val="0"/>
              <w:rPr>
                <w:rFonts w:ascii="Arial" w:hAnsi="Arial" w:cs="Arial"/>
                <w:b/>
                <w:sz w:val="20"/>
              </w:rPr>
            </w:pPr>
            <w:r w:rsidRPr="00A64895">
              <w:rPr>
                <w:rFonts w:ascii="Arial" w:hAnsi="Arial" w:cs="Arial"/>
                <w:b/>
                <w:sz w:val="20"/>
              </w:rPr>
              <w:t>Propagandno gradivo</w:t>
            </w:r>
          </w:p>
        </w:tc>
        <w:tc>
          <w:tcPr>
            <w:tcW w:w="2303" w:type="dxa"/>
          </w:tcPr>
          <w:p w14:paraId="34889ECE" w14:textId="77777777" w:rsidR="00A64895" w:rsidRPr="00A64895" w:rsidRDefault="00A64895" w:rsidP="00000D59">
            <w:pPr>
              <w:jc w:val="both"/>
              <w:outlineLvl w:val="0"/>
              <w:rPr>
                <w:rFonts w:ascii="Arial" w:hAnsi="Arial" w:cs="Arial"/>
                <w:b/>
                <w:sz w:val="20"/>
              </w:rPr>
            </w:pPr>
            <w:r w:rsidRPr="00A64895">
              <w:rPr>
                <w:rFonts w:ascii="Arial" w:hAnsi="Arial" w:cs="Arial"/>
                <w:b/>
                <w:sz w:val="20"/>
              </w:rPr>
              <w:t>Občasne publikacije</w:t>
            </w:r>
          </w:p>
        </w:tc>
        <w:tc>
          <w:tcPr>
            <w:tcW w:w="2303" w:type="dxa"/>
          </w:tcPr>
          <w:p w14:paraId="78412604" w14:textId="77777777" w:rsidR="00A64895" w:rsidRPr="00A64895" w:rsidRDefault="00A64895" w:rsidP="00000D59">
            <w:pPr>
              <w:jc w:val="both"/>
              <w:outlineLvl w:val="0"/>
              <w:rPr>
                <w:rFonts w:ascii="Arial" w:hAnsi="Arial" w:cs="Arial"/>
                <w:b/>
                <w:sz w:val="20"/>
              </w:rPr>
            </w:pPr>
            <w:r w:rsidRPr="00A64895">
              <w:rPr>
                <w:rFonts w:ascii="Arial" w:hAnsi="Arial" w:cs="Arial"/>
                <w:b/>
                <w:sz w:val="20"/>
              </w:rPr>
              <w:t>Strokovna literatura</w:t>
            </w:r>
          </w:p>
        </w:tc>
      </w:tr>
      <w:tr w:rsidR="00A64895" w14:paraId="403A768E" w14:textId="77777777" w:rsidTr="00A64895">
        <w:tc>
          <w:tcPr>
            <w:tcW w:w="2302" w:type="dxa"/>
          </w:tcPr>
          <w:p w14:paraId="4FA2E4FD" w14:textId="77777777" w:rsidR="00A64895" w:rsidRDefault="00A64895" w:rsidP="00000D59">
            <w:pPr>
              <w:jc w:val="both"/>
              <w:outlineLvl w:val="0"/>
              <w:rPr>
                <w:rFonts w:ascii="Arial" w:hAnsi="Arial" w:cs="Arial"/>
                <w:sz w:val="22"/>
                <w:szCs w:val="22"/>
              </w:rPr>
            </w:pPr>
            <w:r>
              <w:rPr>
                <w:rFonts w:ascii="Arial" w:hAnsi="Arial" w:cs="Arial"/>
                <w:sz w:val="22"/>
                <w:szCs w:val="22"/>
              </w:rPr>
              <w:t>Točk/projekt</w:t>
            </w:r>
          </w:p>
        </w:tc>
        <w:tc>
          <w:tcPr>
            <w:tcW w:w="2302" w:type="dxa"/>
            <w:vAlign w:val="center"/>
          </w:tcPr>
          <w:p w14:paraId="3737B0ED" w14:textId="77777777" w:rsidR="00A64895" w:rsidRDefault="00A64895" w:rsidP="00A64895">
            <w:pPr>
              <w:jc w:val="center"/>
              <w:outlineLvl w:val="0"/>
              <w:rPr>
                <w:rFonts w:ascii="Arial" w:hAnsi="Arial" w:cs="Arial"/>
                <w:sz w:val="22"/>
                <w:szCs w:val="22"/>
              </w:rPr>
            </w:pPr>
            <w:r>
              <w:rPr>
                <w:rFonts w:ascii="Arial" w:hAnsi="Arial" w:cs="Arial"/>
                <w:sz w:val="22"/>
                <w:szCs w:val="22"/>
              </w:rPr>
              <w:t>2</w:t>
            </w:r>
          </w:p>
        </w:tc>
        <w:tc>
          <w:tcPr>
            <w:tcW w:w="2303" w:type="dxa"/>
            <w:vAlign w:val="center"/>
          </w:tcPr>
          <w:p w14:paraId="6E8B46F7" w14:textId="77777777" w:rsidR="00A64895" w:rsidRDefault="00A64895" w:rsidP="00A64895">
            <w:pPr>
              <w:jc w:val="center"/>
              <w:outlineLvl w:val="0"/>
              <w:rPr>
                <w:rFonts w:ascii="Arial" w:hAnsi="Arial" w:cs="Arial"/>
                <w:sz w:val="22"/>
                <w:szCs w:val="22"/>
              </w:rPr>
            </w:pPr>
            <w:r>
              <w:rPr>
                <w:rFonts w:ascii="Arial" w:hAnsi="Arial" w:cs="Arial"/>
                <w:sz w:val="22"/>
                <w:szCs w:val="22"/>
              </w:rPr>
              <w:t>5</w:t>
            </w:r>
          </w:p>
        </w:tc>
        <w:tc>
          <w:tcPr>
            <w:tcW w:w="2303" w:type="dxa"/>
            <w:vAlign w:val="center"/>
          </w:tcPr>
          <w:p w14:paraId="702E6DE2" w14:textId="77777777" w:rsidR="00A64895" w:rsidRDefault="00A64895" w:rsidP="00A64895">
            <w:pPr>
              <w:jc w:val="center"/>
              <w:outlineLvl w:val="0"/>
              <w:rPr>
                <w:rFonts w:ascii="Arial" w:hAnsi="Arial" w:cs="Arial"/>
                <w:sz w:val="22"/>
                <w:szCs w:val="22"/>
              </w:rPr>
            </w:pPr>
            <w:r>
              <w:rPr>
                <w:rFonts w:ascii="Arial" w:hAnsi="Arial" w:cs="Arial"/>
                <w:sz w:val="22"/>
                <w:szCs w:val="22"/>
              </w:rPr>
              <w:t>10</w:t>
            </w:r>
          </w:p>
        </w:tc>
      </w:tr>
    </w:tbl>
    <w:p w14:paraId="1DE2FE61" w14:textId="77777777" w:rsidR="00A64895" w:rsidRPr="00A64895" w:rsidRDefault="00A64895" w:rsidP="00000D59">
      <w:pPr>
        <w:jc w:val="both"/>
        <w:outlineLvl w:val="0"/>
        <w:rPr>
          <w:rFonts w:ascii="Arial" w:hAnsi="Arial" w:cs="Arial"/>
          <w:b/>
          <w:sz w:val="22"/>
          <w:szCs w:val="22"/>
        </w:rPr>
      </w:pPr>
    </w:p>
    <w:p w14:paraId="28458C15" w14:textId="77777777" w:rsidR="00A64895" w:rsidRPr="00A64895" w:rsidRDefault="00A64895" w:rsidP="004C2FF7">
      <w:pPr>
        <w:pStyle w:val="Odstavekseznama"/>
        <w:numPr>
          <w:ilvl w:val="1"/>
          <w:numId w:val="14"/>
        </w:numPr>
        <w:jc w:val="both"/>
        <w:outlineLvl w:val="0"/>
        <w:rPr>
          <w:rFonts w:ascii="Arial" w:hAnsi="Arial" w:cs="Arial"/>
          <w:sz w:val="22"/>
          <w:szCs w:val="22"/>
        </w:rPr>
      </w:pPr>
      <w:r w:rsidRPr="00A64895">
        <w:rPr>
          <w:rFonts w:ascii="Arial" w:hAnsi="Arial" w:cs="Arial"/>
          <w:b/>
          <w:sz w:val="22"/>
          <w:szCs w:val="22"/>
        </w:rPr>
        <w:t>Znanstveno raziskovalna dejavnost v športu</w:t>
      </w:r>
    </w:p>
    <w:p w14:paraId="0F1BC7FD" w14:textId="77777777" w:rsidR="00D3746D" w:rsidRPr="00C47677" w:rsidRDefault="00C47677" w:rsidP="00A565D7">
      <w:pPr>
        <w:jc w:val="both"/>
        <w:outlineLvl w:val="0"/>
        <w:rPr>
          <w:rFonts w:ascii="Arial" w:hAnsi="Arial" w:cs="Arial"/>
          <w:sz w:val="22"/>
          <w:szCs w:val="22"/>
        </w:rPr>
      </w:pPr>
      <w:r>
        <w:rPr>
          <w:rFonts w:ascii="Arial" w:hAnsi="Arial" w:cs="Arial"/>
          <w:sz w:val="22"/>
          <w:szCs w:val="22"/>
        </w:rPr>
        <w:t xml:space="preserve">Osnovni namen znanstveno raziskovalne dejavnosti v športu je zagotavljanje ustreznega prenosa znanstvenih spoznanj v prakso. Občina lahko zagotavlja sredstva za izpeljavo ciljno raziskovalnih projektov za vse pojavne oblike športa in </w:t>
      </w:r>
      <w:proofErr w:type="spellStart"/>
      <w:r>
        <w:rPr>
          <w:rFonts w:ascii="Arial" w:hAnsi="Arial" w:cs="Arial"/>
          <w:sz w:val="22"/>
          <w:szCs w:val="22"/>
        </w:rPr>
        <w:t>kineziologije</w:t>
      </w:r>
      <w:proofErr w:type="spellEnd"/>
      <w:r>
        <w:rPr>
          <w:rFonts w:ascii="Arial" w:hAnsi="Arial" w:cs="Arial"/>
          <w:sz w:val="22"/>
          <w:szCs w:val="22"/>
        </w:rPr>
        <w:t xml:space="preserve">. </w:t>
      </w:r>
    </w:p>
    <w:p w14:paraId="37D3FDE4" w14:textId="77777777" w:rsidR="00BD7CF8" w:rsidRDefault="00BD7CF8" w:rsidP="00A565D7">
      <w:pPr>
        <w:jc w:val="both"/>
        <w:outlineLvl w:val="0"/>
        <w:rPr>
          <w:rFonts w:ascii="Arial" w:hAnsi="Arial" w:cs="Arial"/>
          <w:color w:val="FF0000"/>
          <w:sz w:val="22"/>
          <w:szCs w:val="22"/>
        </w:rPr>
      </w:pPr>
    </w:p>
    <w:p w14:paraId="5ABFEA85" w14:textId="77777777" w:rsidR="00F531DF" w:rsidRDefault="00F531DF" w:rsidP="004C2FF7">
      <w:pPr>
        <w:pStyle w:val="Odstavekseznama"/>
        <w:numPr>
          <w:ilvl w:val="1"/>
          <w:numId w:val="14"/>
        </w:numPr>
        <w:jc w:val="both"/>
        <w:outlineLvl w:val="0"/>
        <w:rPr>
          <w:rFonts w:ascii="Arial" w:hAnsi="Arial" w:cs="Arial"/>
          <w:b/>
          <w:sz w:val="22"/>
          <w:szCs w:val="22"/>
        </w:rPr>
      </w:pPr>
      <w:r w:rsidRPr="00F531DF">
        <w:rPr>
          <w:rFonts w:ascii="Arial" w:hAnsi="Arial" w:cs="Arial"/>
          <w:b/>
          <w:sz w:val="22"/>
          <w:szCs w:val="22"/>
        </w:rPr>
        <w:t>Informacijsk</w:t>
      </w:r>
      <w:r>
        <w:rPr>
          <w:rFonts w:ascii="Arial" w:hAnsi="Arial" w:cs="Arial"/>
          <w:b/>
          <w:sz w:val="22"/>
          <w:szCs w:val="22"/>
        </w:rPr>
        <w:t>o komunikacijska</w:t>
      </w:r>
      <w:r w:rsidRPr="00F531DF">
        <w:rPr>
          <w:rFonts w:ascii="Arial" w:hAnsi="Arial" w:cs="Arial"/>
          <w:b/>
          <w:sz w:val="22"/>
          <w:szCs w:val="22"/>
        </w:rPr>
        <w:t xml:space="preserve"> tehnologija (podpora športu)</w:t>
      </w:r>
    </w:p>
    <w:p w14:paraId="0F94D03A" w14:textId="77777777" w:rsidR="00F531DF" w:rsidRPr="00387069" w:rsidRDefault="00F531DF" w:rsidP="00F531DF">
      <w:pPr>
        <w:jc w:val="both"/>
        <w:outlineLvl w:val="0"/>
        <w:rPr>
          <w:rFonts w:ascii="Arial" w:hAnsi="Arial" w:cs="Arial"/>
          <w:sz w:val="22"/>
          <w:szCs w:val="22"/>
        </w:rPr>
      </w:pPr>
      <w:r w:rsidRPr="00387069">
        <w:rPr>
          <w:rFonts w:ascii="Arial" w:hAnsi="Arial" w:cs="Arial"/>
          <w:sz w:val="22"/>
          <w:szCs w:val="22"/>
        </w:rPr>
        <w:t>Informaci</w:t>
      </w:r>
      <w:r w:rsidR="00387069" w:rsidRPr="00387069">
        <w:rPr>
          <w:rFonts w:ascii="Arial" w:hAnsi="Arial" w:cs="Arial"/>
          <w:sz w:val="22"/>
          <w:szCs w:val="22"/>
        </w:rPr>
        <w:t xml:space="preserve">jsko </w:t>
      </w:r>
      <w:r w:rsidR="00387069">
        <w:rPr>
          <w:rFonts w:ascii="Arial" w:hAnsi="Arial" w:cs="Arial"/>
          <w:sz w:val="22"/>
          <w:szCs w:val="22"/>
        </w:rPr>
        <w:t>komunikacijska tehnologija</w:t>
      </w:r>
      <w:r w:rsidR="0076621C">
        <w:rPr>
          <w:rFonts w:ascii="Arial" w:hAnsi="Arial" w:cs="Arial"/>
          <w:sz w:val="22"/>
          <w:szCs w:val="22"/>
        </w:rPr>
        <w:t xml:space="preserve">  na področju športa predstavlja neposredno podporo za učinkovitejše udejstvovanje v športu (obseg e-informacij</w:t>
      </w:r>
      <w:r w:rsidR="00ED5237">
        <w:rPr>
          <w:rFonts w:ascii="Arial" w:hAnsi="Arial" w:cs="Arial"/>
          <w:sz w:val="22"/>
          <w:szCs w:val="22"/>
        </w:rPr>
        <w:t xml:space="preserve"> o ponudbi v športu) ter sprotno analiziranje in spremljanje ravni učinkovitosti programov.</w:t>
      </w:r>
    </w:p>
    <w:p w14:paraId="5B0507BA" w14:textId="77777777" w:rsidR="00BD7CF8" w:rsidRDefault="00BD7CF8" w:rsidP="00BD7CF8">
      <w:pPr>
        <w:pStyle w:val="Naslov"/>
      </w:pPr>
    </w:p>
    <w:p w14:paraId="6B064F6C" w14:textId="77777777" w:rsidR="00C47677" w:rsidRDefault="00C47677" w:rsidP="004C2FF7">
      <w:pPr>
        <w:pStyle w:val="Naslov"/>
        <w:numPr>
          <w:ilvl w:val="0"/>
          <w:numId w:val="14"/>
        </w:numPr>
        <w:jc w:val="left"/>
        <w:rPr>
          <w:rFonts w:ascii="Arial" w:hAnsi="Arial" w:cs="Arial"/>
          <w:sz w:val="22"/>
          <w:szCs w:val="22"/>
        </w:rPr>
      </w:pPr>
      <w:r>
        <w:rPr>
          <w:rFonts w:ascii="Arial" w:hAnsi="Arial" w:cs="Arial"/>
          <w:sz w:val="22"/>
          <w:szCs w:val="22"/>
        </w:rPr>
        <w:t>ORGANIZIRANOST V ŠPORTU</w:t>
      </w:r>
    </w:p>
    <w:p w14:paraId="6C21CECE" w14:textId="77777777" w:rsidR="00820891" w:rsidRDefault="00A06BAE" w:rsidP="004C2FF7">
      <w:pPr>
        <w:pStyle w:val="Naslov"/>
        <w:numPr>
          <w:ilvl w:val="1"/>
          <w:numId w:val="14"/>
        </w:numPr>
        <w:jc w:val="left"/>
        <w:rPr>
          <w:rFonts w:ascii="Arial" w:hAnsi="Arial" w:cs="Arial"/>
          <w:sz w:val="22"/>
          <w:szCs w:val="22"/>
        </w:rPr>
      </w:pPr>
      <w:r>
        <w:rPr>
          <w:rFonts w:ascii="Arial" w:hAnsi="Arial" w:cs="Arial"/>
          <w:sz w:val="22"/>
          <w:szCs w:val="22"/>
        </w:rPr>
        <w:t>Delovanje športnih organizacij</w:t>
      </w:r>
    </w:p>
    <w:p w14:paraId="68079651" w14:textId="77777777" w:rsidR="00A06BAE" w:rsidRDefault="00A06BAE" w:rsidP="00F531DF">
      <w:pPr>
        <w:pStyle w:val="Naslov"/>
        <w:jc w:val="both"/>
        <w:rPr>
          <w:rFonts w:ascii="Arial" w:hAnsi="Arial" w:cs="Arial"/>
          <w:b w:val="0"/>
          <w:sz w:val="22"/>
          <w:szCs w:val="22"/>
        </w:rPr>
      </w:pPr>
      <w:r>
        <w:rPr>
          <w:rFonts w:ascii="Arial" w:hAnsi="Arial" w:cs="Arial"/>
          <w:b w:val="0"/>
          <w:sz w:val="22"/>
          <w:szCs w:val="22"/>
        </w:rPr>
        <w:t>Temelj slovenskega športa so športna društva kot interesna in prostovoljna združenja občanov</w:t>
      </w:r>
      <w:r w:rsidR="00F531DF">
        <w:rPr>
          <w:rFonts w:ascii="Arial" w:hAnsi="Arial" w:cs="Arial"/>
          <w:b w:val="0"/>
          <w:sz w:val="22"/>
          <w:szCs w:val="22"/>
        </w:rPr>
        <w:t xml:space="preserve">. </w:t>
      </w:r>
      <w:r>
        <w:rPr>
          <w:rFonts w:ascii="Arial" w:hAnsi="Arial" w:cs="Arial"/>
          <w:b w:val="0"/>
          <w:sz w:val="22"/>
          <w:szCs w:val="22"/>
        </w:rPr>
        <w:t xml:space="preserve">Na lokalni ravni se lahko zagotavlja sredstva za delovanje društev in občinske športne zveze, ki prebivalcem ponujajo kakovostne športne storitve. </w:t>
      </w:r>
      <w:r w:rsidR="00F531DF">
        <w:rPr>
          <w:rFonts w:ascii="Arial" w:hAnsi="Arial" w:cs="Arial"/>
          <w:b w:val="0"/>
          <w:sz w:val="22"/>
          <w:szCs w:val="22"/>
        </w:rPr>
        <w:t>V programu delovanja športnih organizacij se vrednoti glede na članstvo in programe.</w:t>
      </w:r>
    </w:p>
    <w:p w14:paraId="061E8768" w14:textId="77777777" w:rsidR="00F531DF" w:rsidRDefault="00F531DF" w:rsidP="00F531DF">
      <w:pPr>
        <w:pStyle w:val="Naslov"/>
        <w:jc w:val="both"/>
        <w:rPr>
          <w:rFonts w:ascii="Arial" w:hAnsi="Arial" w:cs="Arial"/>
          <w:b w:val="0"/>
          <w:sz w:val="22"/>
          <w:szCs w:val="22"/>
        </w:rPr>
      </w:pPr>
    </w:p>
    <w:p w14:paraId="5C3D5C6C" w14:textId="6D54A056" w:rsidR="000A04B7" w:rsidRPr="000A04B7" w:rsidRDefault="000A04B7" w:rsidP="00F531DF">
      <w:pPr>
        <w:pStyle w:val="Naslov"/>
        <w:jc w:val="both"/>
        <w:rPr>
          <w:rFonts w:ascii="Arial" w:hAnsi="Arial" w:cs="Arial"/>
          <w:b w:val="0"/>
          <w:i/>
          <w:sz w:val="22"/>
          <w:szCs w:val="22"/>
          <w:u w:val="single"/>
        </w:rPr>
      </w:pPr>
      <w:r>
        <w:rPr>
          <w:rFonts w:ascii="Arial" w:hAnsi="Arial" w:cs="Arial"/>
          <w:b w:val="0"/>
          <w:i/>
          <w:sz w:val="22"/>
          <w:szCs w:val="22"/>
          <w:u w:val="single"/>
        </w:rPr>
        <w:t>Preglednica 4.1</w:t>
      </w:r>
      <w:r w:rsidR="00303DB5">
        <w:rPr>
          <w:rFonts w:ascii="Arial" w:hAnsi="Arial" w:cs="Arial"/>
          <w:b w:val="0"/>
          <w:i/>
          <w:sz w:val="22"/>
          <w:szCs w:val="22"/>
          <w:u w:val="single"/>
        </w:rPr>
        <w:t>.1</w:t>
      </w:r>
      <w:r>
        <w:rPr>
          <w:rFonts w:ascii="Arial" w:hAnsi="Arial" w:cs="Arial"/>
          <w:b w:val="0"/>
          <w:i/>
          <w:sz w:val="22"/>
          <w:szCs w:val="22"/>
          <w:u w:val="single"/>
        </w:rPr>
        <w:t xml:space="preserve"> Delovanje športnih organizacij</w:t>
      </w:r>
    </w:p>
    <w:p w14:paraId="390F8B8D" w14:textId="77777777" w:rsidR="000A04B7" w:rsidRDefault="000A04B7" w:rsidP="00F531DF">
      <w:pPr>
        <w:pStyle w:val="Naslov"/>
        <w:jc w:val="both"/>
        <w:rPr>
          <w:rFonts w:ascii="Arial" w:hAnsi="Arial" w:cs="Arial"/>
          <w:b w:val="0"/>
          <w:sz w:val="22"/>
          <w:szCs w:val="22"/>
        </w:rPr>
      </w:pPr>
    </w:p>
    <w:tbl>
      <w:tblPr>
        <w:tblStyle w:val="Tabelamrea"/>
        <w:tblW w:w="0" w:type="auto"/>
        <w:tblLook w:val="04A0" w:firstRow="1" w:lastRow="0" w:firstColumn="1" w:lastColumn="0" w:noHBand="0" w:noVBand="1"/>
      </w:tblPr>
      <w:tblGrid>
        <w:gridCol w:w="2605"/>
        <w:gridCol w:w="2606"/>
        <w:gridCol w:w="1843"/>
        <w:gridCol w:w="2156"/>
      </w:tblGrid>
      <w:tr w:rsidR="003E158B" w14:paraId="2669EAE9" w14:textId="77777777" w:rsidTr="00303DB5">
        <w:tc>
          <w:tcPr>
            <w:tcW w:w="5211" w:type="dxa"/>
            <w:gridSpan w:val="2"/>
            <w:vAlign w:val="center"/>
          </w:tcPr>
          <w:p w14:paraId="246984C7" w14:textId="77777777" w:rsidR="003E158B" w:rsidRPr="003E158B" w:rsidRDefault="003E158B" w:rsidP="00303DB5">
            <w:pPr>
              <w:pStyle w:val="Naslov"/>
              <w:jc w:val="left"/>
              <w:rPr>
                <w:rFonts w:ascii="Arial" w:hAnsi="Arial" w:cs="Arial"/>
                <w:sz w:val="22"/>
                <w:szCs w:val="22"/>
              </w:rPr>
            </w:pPr>
            <w:r w:rsidRPr="003E158B">
              <w:rPr>
                <w:rFonts w:ascii="Arial" w:hAnsi="Arial" w:cs="Arial"/>
                <w:sz w:val="22"/>
                <w:szCs w:val="22"/>
              </w:rPr>
              <w:t>Športne organizacije</w:t>
            </w:r>
          </w:p>
        </w:tc>
        <w:tc>
          <w:tcPr>
            <w:tcW w:w="1843" w:type="dxa"/>
            <w:vAlign w:val="center"/>
          </w:tcPr>
          <w:p w14:paraId="7F1796FD" w14:textId="77777777" w:rsidR="003E158B" w:rsidRPr="003E158B" w:rsidRDefault="003E158B" w:rsidP="00303DB5">
            <w:pPr>
              <w:pStyle w:val="Naslov"/>
              <w:rPr>
                <w:rFonts w:ascii="Arial" w:hAnsi="Arial" w:cs="Arial"/>
                <w:sz w:val="22"/>
                <w:szCs w:val="22"/>
              </w:rPr>
            </w:pPr>
            <w:r>
              <w:rPr>
                <w:rFonts w:ascii="Arial" w:hAnsi="Arial" w:cs="Arial"/>
                <w:sz w:val="22"/>
                <w:szCs w:val="22"/>
              </w:rPr>
              <w:t>Športno društvo</w:t>
            </w:r>
          </w:p>
        </w:tc>
        <w:tc>
          <w:tcPr>
            <w:tcW w:w="2156" w:type="dxa"/>
            <w:vAlign w:val="center"/>
          </w:tcPr>
          <w:p w14:paraId="470859CD" w14:textId="77777777" w:rsidR="003E158B" w:rsidRPr="009273E1" w:rsidRDefault="00303DB5" w:rsidP="00303DB5">
            <w:pPr>
              <w:pStyle w:val="Naslov"/>
              <w:rPr>
                <w:rFonts w:ascii="Arial" w:hAnsi="Arial" w:cs="Arial"/>
                <w:sz w:val="22"/>
                <w:szCs w:val="22"/>
              </w:rPr>
            </w:pPr>
            <w:r>
              <w:rPr>
                <w:rFonts w:ascii="Arial" w:hAnsi="Arial" w:cs="Arial"/>
                <w:sz w:val="22"/>
                <w:szCs w:val="22"/>
              </w:rPr>
              <w:t>OŠZ</w:t>
            </w:r>
          </w:p>
        </w:tc>
      </w:tr>
      <w:tr w:rsidR="003E158B" w14:paraId="6903B8B9" w14:textId="77777777" w:rsidTr="000A04B7">
        <w:tc>
          <w:tcPr>
            <w:tcW w:w="5211" w:type="dxa"/>
            <w:gridSpan w:val="2"/>
          </w:tcPr>
          <w:p w14:paraId="4865B387" w14:textId="77777777" w:rsidR="003E158B" w:rsidRDefault="003E158B" w:rsidP="00F531DF">
            <w:pPr>
              <w:pStyle w:val="Naslov"/>
              <w:jc w:val="both"/>
              <w:rPr>
                <w:rFonts w:ascii="Arial" w:hAnsi="Arial" w:cs="Arial"/>
                <w:b w:val="0"/>
                <w:sz w:val="22"/>
                <w:szCs w:val="22"/>
              </w:rPr>
            </w:pPr>
            <w:r>
              <w:rPr>
                <w:rFonts w:ascii="Arial" w:hAnsi="Arial" w:cs="Arial"/>
                <w:b w:val="0"/>
                <w:sz w:val="22"/>
                <w:szCs w:val="22"/>
              </w:rPr>
              <w:t>Člani s plačano članarino</w:t>
            </w:r>
          </w:p>
        </w:tc>
        <w:tc>
          <w:tcPr>
            <w:tcW w:w="1843" w:type="dxa"/>
          </w:tcPr>
          <w:p w14:paraId="00A51571" w14:textId="77777777" w:rsidR="003E158B" w:rsidRDefault="000A04B7" w:rsidP="00F531DF">
            <w:pPr>
              <w:pStyle w:val="Naslov"/>
              <w:jc w:val="both"/>
              <w:rPr>
                <w:rFonts w:ascii="Arial" w:hAnsi="Arial" w:cs="Arial"/>
                <w:b w:val="0"/>
                <w:sz w:val="22"/>
                <w:szCs w:val="22"/>
              </w:rPr>
            </w:pPr>
            <w:r>
              <w:rPr>
                <w:rFonts w:ascii="Arial" w:hAnsi="Arial" w:cs="Arial"/>
                <w:b w:val="0"/>
                <w:sz w:val="22"/>
                <w:szCs w:val="22"/>
              </w:rPr>
              <w:t xml:space="preserve">0,5 </w:t>
            </w:r>
            <w:r w:rsidR="003E158B">
              <w:rPr>
                <w:rFonts w:ascii="Arial" w:hAnsi="Arial" w:cs="Arial"/>
                <w:b w:val="0"/>
                <w:sz w:val="22"/>
                <w:szCs w:val="22"/>
              </w:rPr>
              <w:t>točka/člana</w:t>
            </w:r>
          </w:p>
        </w:tc>
        <w:tc>
          <w:tcPr>
            <w:tcW w:w="2156" w:type="dxa"/>
          </w:tcPr>
          <w:p w14:paraId="583449E5" w14:textId="77777777" w:rsidR="003E158B" w:rsidRDefault="00BB587F" w:rsidP="00F531DF">
            <w:pPr>
              <w:pStyle w:val="Naslov"/>
              <w:jc w:val="both"/>
              <w:rPr>
                <w:rFonts w:ascii="Arial" w:hAnsi="Arial" w:cs="Arial"/>
                <w:b w:val="0"/>
                <w:sz w:val="22"/>
                <w:szCs w:val="22"/>
              </w:rPr>
            </w:pPr>
            <w:r>
              <w:rPr>
                <w:rFonts w:ascii="Arial" w:hAnsi="Arial" w:cs="Arial"/>
                <w:b w:val="0"/>
                <w:sz w:val="22"/>
                <w:szCs w:val="22"/>
              </w:rPr>
              <w:t xml:space="preserve">25 </w:t>
            </w:r>
            <w:r w:rsidR="003E158B">
              <w:rPr>
                <w:rFonts w:ascii="Arial" w:hAnsi="Arial" w:cs="Arial"/>
                <w:b w:val="0"/>
                <w:sz w:val="22"/>
                <w:szCs w:val="22"/>
              </w:rPr>
              <w:t>točk/na člana</w:t>
            </w:r>
          </w:p>
        </w:tc>
      </w:tr>
      <w:tr w:rsidR="003E158B" w14:paraId="16A7C322" w14:textId="77777777" w:rsidTr="000A04B7">
        <w:tc>
          <w:tcPr>
            <w:tcW w:w="5211" w:type="dxa"/>
            <w:gridSpan w:val="2"/>
          </w:tcPr>
          <w:p w14:paraId="4ED2710A" w14:textId="77777777" w:rsidR="003E158B" w:rsidRDefault="003E158B" w:rsidP="00F531DF">
            <w:pPr>
              <w:pStyle w:val="Naslov"/>
              <w:jc w:val="both"/>
              <w:rPr>
                <w:rFonts w:ascii="Arial" w:hAnsi="Arial" w:cs="Arial"/>
                <w:b w:val="0"/>
                <w:sz w:val="22"/>
                <w:szCs w:val="22"/>
              </w:rPr>
            </w:pPr>
            <w:r>
              <w:rPr>
                <w:rFonts w:ascii="Arial" w:hAnsi="Arial" w:cs="Arial"/>
                <w:b w:val="0"/>
                <w:sz w:val="22"/>
                <w:szCs w:val="22"/>
              </w:rPr>
              <w:t>Registrirani športniki</w:t>
            </w:r>
          </w:p>
        </w:tc>
        <w:tc>
          <w:tcPr>
            <w:tcW w:w="1843" w:type="dxa"/>
          </w:tcPr>
          <w:p w14:paraId="7A4772AF" w14:textId="77777777" w:rsidR="003E158B" w:rsidRDefault="003E158B" w:rsidP="00F531DF">
            <w:pPr>
              <w:pStyle w:val="Naslov"/>
              <w:jc w:val="both"/>
              <w:rPr>
                <w:rFonts w:ascii="Arial" w:hAnsi="Arial" w:cs="Arial"/>
                <w:b w:val="0"/>
                <w:sz w:val="22"/>
                <w:szCs w:val="22"/>
              </w:rPr>
            </w:pPr>
            <w:r>
              <w:rPr>
                <w:rFonts w:ascii="Arial" w:hAnsi="Arial" w:cs="Arial"/>
                <w:b w:val="0"/>
                <w:sz w:val="22"/>
                <w:szCs w:val="22"/>
              </w:rPr>
              <w:t>2 točki/člana</w:t>
            </w:r>
          </w:p>
        </w:tc>
        <w:tc>
          <w:tcPr>
            <w:tcW w:w="2156" w:type="dxa"/>
            <w:vAlign w:val="center"/>
          </w:tcPr>
          <w:p w14:paraId="22078C8D" w14:textId="77777777" w:rsidR="003E158B" w:rsidRDefault="000A04B7" w:rsidP="000A04B7">
            <w:pPr>
              <w:pStyle w:val="Naslov"/>
              <w:rPr>
                <w:rFonts w:ascii="Arial" w:hAnsi="Arial" w:cs="Arial"/>
                <w:b w:val="0"/>
                <w:sz w:val="22"/>
                <w:szCs w:val="22"/>
              </w:rPr>
            </w:pPr>
            <w:r>
              <w:rPr>
                <w:rFonts w:ascii="Arial" w:hAnsi="Arial" w:cs="Arial"/>
                <w:b w:val="0"/>
                <w:sz w:val="22"/>
                <w:szCs w:val="22"/>
              </w:rPr>
              <w:t>/</w:t>
            </w:r>
          </w:p>
        </w:tc>
      </w:tr>
      <w:tr w:rsidR="000A04B7" w14:paraId="1B4C49C8" w14:textId="77777777" w:rsidTr="000A04B7">
        <w:tc>
          <w:tcPr>
            <w:tcW w:w="2605" w:type="dxa"/>
            <w:vMerge w:val="restart"/>
          </w:tcPr>
          <w:p w14:paraId="3CF5B4E3" w14:textId="77777777" w:rsidR="000A04B7" w:rsidRDefault="000A04B7" w:rsidP="00F531DF">
            <w:pPr>
              <w:pStyle w:val="Naslov"/>
              <w:jc w:val="both"/>
              <w:rPr>
                <w:rFonts w:ascii="Arial" w:hAnsi="Arial" w:cs="Arial"/>
                <w:b w:val="0"/>
                <w:sz w:val="22"/>
                <w:szCs w:val="22"/>
              </w:rPr>
            </w:pPr>
            <w:r>
              <w:rPr>
                <w:rFonts w:ascii="Arial" w:hAnsi="Arial" w:cs="Arial"/>
                <w:b w:val="0"/>
                <w:sz w:val="22"/>
                <w:szCs w:val="22"/>
              </w:rPr>
              <w:t>Organizirana vadbena skupina*</w:t>
            </w:r>
          </w:p>
        </w:tc>
        <w:tc>
          <w:tcPr>
            <w:tcW w:w="2606" w:type="dxa"/>
          </w:tcPr>
          <w:p w14:paraId="39293185" w14:textId="77777777" w:rsidR="000A04B7" w:rsidRDefault="000A04B7" w:rsidP="00F531DF">
            <w:pPr>
              <w:pStyle w:val="Naslov"/>
              <w:jc w:val="both"/>
              <w:rPr>
                <w:rFonts w:ascii="Arial" w:hAnsi="Arial" w:cs="Arial"/>
                <w:b w:val="0"/>
                <w:sz w:val="22"/>
                <w:szCs w:val="22"/>
              </w:rPr>
            </w:pPr>
            <w:r>
              <w:rPr>
                <w:rFonts w:ascii="Arial" w:hAnsi="Arial" w:cs="Arial"/>
                <w:b w:val="0"/>
                <w:sz w:val="22"/>
                <w:szCs w:val="22"/>
              </w:rPr>
              <w:t>Ne</w:t>
            </w:r>
            <w:r w:rsidR="00065C01">
              <w:rPr>
                <w:rFonts w:ascii="Arial" w:hAnsi="Arial" w:cs="Arial"/>
                <w:b w:val="0"/>
                <w:sz w:val="22"/>
                <w:szCs w:val="22"/>
              </w:rPr>
              <w:t xml:space="preserve"> </w:t>
            </w:r>
            <w:r>
              <w:rPr>
                <w:rFonts w:ascii="Arial" w:hAnsi="Arial" w:cs="Arial"/>
                <w:b w:val="0"/>
                <w:sz w:val="22"/>
                <w:szCs w:val="22"/>
              </w:rPr>
              <w:t>tekmovalni programi</w:t>
            </w:r>
          </w:p>
        </w:tc>
        <w:tc>
          <w:tcPr>
            <w:tcW w:w="1843" w:type="dxa"/>
          </w:tcPr>
          <w:p w14:paraId="7C5D98F9" w14:textId="77777777" w:rsidR="000A04B7" w:rsidRDefault="000A04B7" w:rsidP="00F531DF">
            <w:pPr>
              <w:pStyle w:val="Naslov"/>
              <w:jc w:val="both"/>
              <w:rPr>
                <w:rFonts w:ascii="Arial" w:hAnsi="Arial" w:cs="Arial"/>
                <w:b w:val="0"/>
                <w:sz w:val="22"/>
                <w:szCs w:val="22"/>
              </w:rPr>
            </w:pPr>
            <w:r>
              <w:rPr>
                <w:rFonts w:ascii="Arial" w:hAnsi="Arial" w:cs="Arial"/>
                <w:b w:val="0"/>
                <w:sz w:val="22"/>
                <w:szCs w:val="22"/>
              </w:rPr>
              <w:t>5 točk/skupino</w:t>
            </w:r>
          </w:p>
        </w:tc>
        <w:tc>
          <w:tcPr>
            <w:tcW w:w="2156" w:type="dxa"/>
            <w:vAlign w:val="center"/>
          </w:tcPr>
          <w:p w14:paraId="2DC28A9C" w14:textId="77777777" w:rsidR="000A04B7" w:rsidRDefault="000A04B7" w:rsidP="000A04B7">
            <w:pPr>
              <w:pStyle w:val="Naslov"/>
              <w:rPr>
                <w:rFonts w:ascii="Arial" w:hAnsi="Arial" w:cs="Arial"/>
                <w:b w:val="0"/>
                <w:sz w:val="22"/>
                <w:szCs w:val="22"/>
              </w:rPr>
            </w:pPr>
            <w:r>
              <w:rPr>
                <w:rFonts w:ascii="Arial" w:hAnsi="Arial" w:cs="Arial"/>
                <w:b w:val="0"/>
                <w:sz w:val="22"/>
                <w:szCs w:val="22"/>
              </w:rPr>
              <w:t>/</w:t>
            </w:r>
          </w:p>
        </w:tc>
      </w:tr>
      <w:tr w:rsidR="000A04B7" w14:paraId="272A77AC" w14:textId="77777777" w:rsidTr="000A04B7">
        <w:tc>
          <w:tcPr>
            <w:tcW w:w="2605" w:type="dxa"/>
            <w:vMerge/>
          </w:tcPr>
          <w:p w14:paraId="58B73F98" w14:textId="77777777" w:rsidR="000A04B7" w:rsidRDefault="000A04B7" w:rsidP="00F531DF">
            <w:pPr>
              <w:pStyle w:val="Naslov"/>
              <w:jc w:val="both"/>
              <w:rPr>
                <w:rFonts w:ascii="Arial" w:hAnsi="Arial" w:cs="Arial"/>
                <w:b w:val="0"/>
                <w:sz w:val="22"/>
                <w:szCs w:val="22"/>
              </w:rPr>
            </w:pPr>
          </w:p>
        </w:tc>
        <w:tc>
          <w:tcPr>
            <w:tcW w:w="2606" w:type="dxa"/>
          </w:tcPr>
          <w:p w14:paraId="090F7E11" w14:textId="77777777" w:rsidR="000A04B7" w:rsidRDefault="000A04B7" w:rsidP="00F531DF">
            <w:pPr>
              <w:pStyle w:val="Naslov"/>
              <w:jc w:val="both"/>
              <w:rPr>
                <w:rFonts w:ascii="Arial" w:hAnsi="Arial" w:cs="Arial"/>
                <w:b w:val="0"/>
                <w:sz w:val="22"/>
                <w:szCs w:val="22"/>
              </w:rPr>
            </w:pPr>
            <w:r>
              <w:rPr>
                <w:rFonts w:ascii="Arial" w:hAnsi="Arial" w:cs="Arial"/>
                <w:b w:val="0"/>
                <w:sz w:val="22"/>
                <w:szCs w:val="22"/>
              </w:rPr>
              <w:t>Tekmovalni programi</w:t>
            </w:r>
          </w:p>
        </w:tc>
        <w:tc>
          <w:tcPr>
            <w:tcW w:w="1843" w:type="dxa"/>
          </w:tcPr>
          <w:p w14:paraId="32640F78" w14:textId="77777777" w:rsidR="000A04B7" w:rsidRDefault="000A04B7" w:rsidP="00F531DF">
            <w:pPr>
              <w:pStyle w:val="Naslov"/>
              <w:jc w:val="both"/>
              <w:rPr>
                <w:rFonts w:ascii="Arial" w:hAnsi="Arial" w:cs="Arial"/>
                <w:b w:val="0"/>
                <w:sz w:val="22"/>
                <w:szCs w:val="22"/>
              </w:rPr>
            </w:pPr>
            <w:r>
              <w:rPr>
                <w:rFonts w:ascii="Arial" w:hAnsi="Arial" w:cs="Arial"/>
                <w:b w:val="0"/>
                <w:sz w:val="22"/>
                <w:szCs w:val="22"/>
              </w:rPr>
              <w:t>7 točk/skupino</w:t>
            </w:r>
          </w:p>
        </w:tc>
        <w:tc>
          <w:tcPr>
            <w:tcW w:w="2156" w:type="dxa"/>
            <w:vAlign w:val="center"/>
          </w:tcPr>
          <w:p w14:paraId="43B23866" w14:textId="77777777" w:rsidR="000A04B7" w:rsidRDefault="000A04B7" w:rsidP="000A04B7">
            <w:pPr>
              <w:pStyle w:val="Naslov"/>
              <w:rPr>
                <w:rFonts w:ascii="Arial" w:hAnsi="Arial" w:cs="Arial"/>
                <w:b w:val="0"/>
                <w:sz w:val="22"/>
                <w:szCs w:val="22"/>
              </w:rPr>
            </w:pPr>
            <w:r>
              <w:rPr>
                <w:rFonts w:ascii="Arial" w:hAnsi="Arial" w:cs="Arial"/>
                <w:b w:val="0"/>
                <w:sz w:val="22"/>
                <w:szCs w:val="22"/>
              </w:rPr>
              <w:t>/</w:t>
            </w:r>
          </w:p>
        </w:tc>
      </w:tr>
    </w:tbl>
    <w:p w14:paraId="233DDA6D" w14:textId="77777777" w:rsidR="00F531DF" w:rsidRDefault="000A04B7" w:rsidP="00F531DF">
      <w:pPr>
        <w:pStyle w:val="Naslov"/>
        <w:jc w:val="both"/>
        <w:rPr>
          <w:rFonts w:ascii="Arial" w:hAnsi="Arial" w:cs="Arial"/>
          <w:b w:val="0"/>
          <w:sz w:val="22"/>
          <w:szCs w:val="22"/>
        </w:rPr>
      </w:pPr>
      <w:r>
        <w:rPr>
          <w:rFonts w:ascii="Arial" w:hAnsi="Arial" w:cs="Arial"/>
          <w:b w:val="0"/>
          <w:sz w:val="22"/>
          <w:szCs w:val="22"/>
        </w:rPr>
        <w:t>*Vrednoti se vadbene skupine, uvrščene v LPŠ, v katerih je najmanj 50% udeležencev po merilih za posamezen program.</w:t>
      </w:r>
    </w:p>
    <w:p w14:paraId="16F15261" w14:textId="77777777" w:rsidR="00783694" w:rsidRPr="00AE248C" w:rsidRDefault="00783694" w:rsidP="00F531DF">
      <w:pPr>
        <w:pStyle w:val="Naslov"/>
        <w:jc w:val="both"/>
        <w:rPr>
          <w:rFonts w:ascii="Arial" w:hAnsi="Arial" w:cs="Arial"/>
          <w:b w:val="0"/>
          <w:sz w:val="22"/>
          <w:szCs w:val="22"/>
        </w:rPr>
      </w:pPr>
    </w:p>
    <w:p w14:paraId="42F2115B" w14:textId="77777777" w:rsidR="00783694" w:rsidRPr="00AE248C" w:rsidRDefault="00303DB5" w:rsidP="00F531DF">
      <w:pPr>
        <w:pStyle w:val="Naslov"/>
        <w:jc w:val="both"/>
        <w:rPr>
          <w:rFonts w:ascii="Arial" w:hAnsi="Arial" w:cs="Arial"/>
          <w:b w:val="0"/>
          <w:sz w:val="22"/>
          <w:szCs w:val="22"/>
        </w:rPr>
      </w:pPr>
      <w:r w:rsidRPr="00AE248C">
        <w:rPr>
          <w:rFonts w:ascii="Arial" w:hAnsi="Arial" w:cs="Arial"/>
          <w:b w:val="0"/>
          <w:sz w:val="22"/>
          <w:szCs w:val="22"/>
        </w:rPr>
        <w:t xml:space="preserve">Točke, pridobljene na podlagi kriterijev iz preglednice 4.1.1 se izvajalcu povečajo glede na tradicijo delovanja. </w:t>
      </w:r>
    </w:p>
    <w:p w14:paraId="5B9099C9" w14:textId="77777777" w:rsidR="00303DB5" w:rsidRPr="00AE248C" w:rsidRDefault="00303DB5" w:rsidP="00F531DF">
      <w:pPr>
        <w:pStyle w:val="Naslov"/>
        <w:jc w:val="both"/>
        <w:rPr>
          <w:rFonts w:ascii="Arial" w:hAnsi="Arial" w:cs="Arial"/>
          <w:b w:val="0"/>
          <w:sz w:val="22"/>
          <w:szCs w:val="22"/>
        </w:rPr>
      </w:pPr>
    </w:p>
    <w:p w14:paraId="5568AA08" w14:textId="7B30D086" w:rsidR="00303DB5" w:rsidRPr="00AE248C" w:rsidRDefault="00303DB5" w:rsidP="00303DB5">
      <w:pPr>
        <w:pStyle w:val="Naslov"/>
        <w:jc w:val="both"/>
        <w:rPr>
          <w:rFonts w:ascii="Arial" w:hAnsi="Arial" w:cs="Arial"/>
          <w:b w:val="0"/>
          <w:i/>
          <w:sz w:val="22"/>
          <w:szCs w:val="22"/>
          <w:u w:val="single"/>
        </w:rPr>
      </w:pPr>
      <w:r w:rsidRPr="00AE248C">
        <w:rPr>
          <w:rFonts w:ascii="Arial" w:hAnsi="Arial" w:cs="Arial"/>
          <w:b w:val="0"/>
          <w:i/>
          <w:sz w:val="22"/>
          <w:szCs w:val="22"/>
          <w:u w:val="single"/>
        </w:rPr>
        <w:t>Preglednica 4.1.2</w:t>
      </w:r>
      <w:r w:rsidR="005D24D1">
        <w:rPr>
          <w:rFonts w:ascii="Arial" w:hAnsi="Arial" w:cs="Arial"/>
          <w:b w:val="0"/>
          <w:i/>
          <w:sz w:val="22"/>
          <w:szCs w:val="22"/>
          <w:u w:val="single"/>
        </w:rPr>
        <w:t xml:space="preserve"> </w:t>
      </w:r>
      <w:r w:rsidRPr="00AE248C">
        <w:rPr>
          <w:rFonts w:ascii="Arial" w:hAnsi="Arial" w:cs="Arial"/>
          <w:b w:val="0"/>
          <w:i/>
          <w:sz w:val="22"/>
          <w:szCs w:val="22"/>
          <w:u w:val="single"/>
        </w:rPr>
        <w:t xml:space="preserve"> Delovanje športnih organizacij</w:t>
      </w:r>
    </w:p>
    <w:p w14:paraId="2B4FD1F8" w14:textId="77777777" w:rsidR="00303DB5" w:rsidRPr="00AE248C" w:rsidRDefault="00303DB5" w:rsidP="00F531DF">
      <w:pPr>
        <w:pStyle w:val="Naslov"/>
        <w:jc w:val="both"/>
        <w:rPr>
          <w:rFonts w:ascii="Arial" w:hAnsi="Arial" w:cs="Arial"/>
          <w:b w:val="0"/>
          <w:sz w:val="22"/>
          <w:szCs w:val="22"/>
        </w:rPr>
      </w:pPr>
    </w:p>
    <w:tbl>
      <w:tblPr>
        <w:tblStyle w:val="Tabelamrea"/>
        <w:tblW w:w="0" w:type="auto"/>
        <w:tblLook w:val="04A0" w:firstRow="1" w:lastRow="0" w:firstColumn="1" w:lastColumn="0" w:noHBand="0" w:noVBand="1"/>
      </w:tblPr>
      <w:tblGrid>
        <w:gridCol w:w="1535"/>
        <w:gridCol w:w="1535"/>
        <w:gridCol w:w="1535"/>
        <w:gridCol w:w="1535"/>
        <w:gridCol w:w="1535"/>
        <w:gridCol w:w="1535"/>
      </w:tblGrid>
      <w:tr w:rsidR="00303DB5" w:rsidRPr="00AE248C" w14:paraId="76F7F38C" w14:textId="77777777" w:rsidTr="00303DB5">
        <w:tc>
          <w:tcPr>
            <w:tcW w:w="1535" w:type="dxa"/>
          </w:tcPr>
          <w:p w14:paraId="3036E180" w14:textId="77777777" w:rsidR="00303DB5" w:rsidRPr="00AE248C" w:rsidRDefault="00303DB5" w:rsidP="00F531DF">
            <w:pPr>
              <w:pStyle w:val="Naslov"/>
              <w:jc w:val="both"/>
              <w:rPr>
                <w:rFonts w:ascii="Arial" w:hAnsi="Arial" w:cs="Arial"/>
                <w:b w:val="0"/>
                <w:sz w:val="22"/>
                <w:szCs w:val="22"/>
              </w:rPr>
            </w:pPr>
            <w:r w:rsidRPr="00AE248C">
              <w:rPr>
                <w:rFonts w:ascii="Arial" w:hAnsi="Arial" w:cs="Arial"/>
                <w:b w:val="0"/>
                <w:sz w:val="22"/>
                <w:szCs w:val="22"/>
              </w:rPr>
              <w:t>Leta delovanja</w:t>
            </w:r>
          </w:p>
        </w:tc>
        <w:tc>
          <w:tcPr>
            <w:tcW w:w="1535" w:type="dxa"/>
            <w:vAlign w:val="center"/>
          </w:tcPr>
          <w:p w14:paraId="4475AD23"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do 10</w:t>
            </w:r>
          </w:p>
        </w:tc>
        <w:tc>
          <w:tcPr>
            <w:tcW w:w="1535" w:type="dxa"/>
            <w:vAlign w:val="center"/>
          </w:tcPr>
          <w:p w14:paraId="717FF60C"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11 do 19</w:t>
            </w:r>
          </w:p>
        </w:tc>
        <w:tc>
          <w:tcPr>
            <w:tcW w:w="1535" w:type="dxa"/>
            <w:vAlign w:val="center"/>
          </w:tcPr>
          <w:p w14:paraId="550F1E7F"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20 - 29</w:t>
            </w:r>
          </w:p>
        </w:tc>
        <w:tc>
          <w:tcPr>
            <w:tcW w:w="1535" w:type="dxa"/>
            <w:vAlign w:val="center"/>
          </w:tcPr>
          <w:p w14:paraId="4011DCF5"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30 - 39</w:t>
            </w:r>
          </w:p>
        </w:tc>
        <w:tc>
          <w:tcPr>
            <w:tcW w:w="1535" w:type="dxa"/>
            <w:vAlign w:val="center"/>
          </w:tcPr>
          <w:p w14:paraId="08566F49"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40 in več</w:t>
            </w:r>
          </w:p>
        </w:tc>
      </w:tr>
      <w:tr w:rsidR="00303DB5" w:rsidRPr="00AE248C" w14:paraId="7B2F0EDC" w14:textId="77777777" w:rsidTr="00303DB5">
        <w:tc>
          <w:tcPr>
            <w:tcW w:w="1535" w:type="dxa"/>
          </w:tcPr>
          <w:p w14:paraId="21472C42" w14:textId="77777777" w:rsidR="00303DB5" w:rsidRPr="00AE248C" w:rsidRDefault="00303DB5" w:rsidP="00F531DF">
            <w:pPr>
              <w:pStyle w:val="Naslov"/>
              <w:jc w:val="both"/>
              <w:rPr>
                <w:rFonts w:ascii="Arial" w:hAnsi="Arial" w:cs="Arial"/>
                <w:b w:val="0"/>
                <w:sz w:val="22"/>
                <w:szCs w:val="22"/>
              </w:rPr>
            </w:pPr>
            <w:r w:rsidRPr="00AE248C">
              <w:rPr>
                <w:rFonts w:ascii="Arial" w:hAnsi="Arial" w:cs="Arial"/>
                <w:b w:val="0"/>
                <w:sz w:val="22"/>
                <w:szCs w:val="22"/>
              </w:rPr>
              <w:lastRenderedPageBreak/>
              <w:t>%</w:t>
            </w:r>
          </w:p>
        </w:tc>
        <w:tc>
          <w:tcPr>
            <w:tcW w:w="1535" w:type="dxa"/>
            <w:vAlign w:val="center"/>
          </w:tcPr>
          <w:p w14:paraId="4279B71E"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5 %</w:t>
            </w:r>
          </w:p>
        </w:tc>
        <w:tc>
          <w:tcPr>
            <w:tcW w:w="1535" w:type="dxa"/>
            <w:vAlign w:val="center"/>
          </w:tcPr>
          <w:p w14:paraId="5272DD41"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10 %</w:t>
            </w:r>
          </w:p>
        </w:tc>
        <w:tc>
          <w:tcPr>
            <w:tcW w:w="1535" w:type="dxa"/>
            <w:vAlign w:val="center"/>
          </w:tcPr>
          <w:p w14:paraId="1B9EDAE9"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15 %</w:t>
            </w:r>
          </w:p>
        </w:tc>
        <w:tc>
          <w:tcPr>
            <w:tcW w:w="1535" w:type="dxa"/>
            <w:vAlign w:val="center"/>
          </w:tcPr>
          <w:p w14:paraId="3840DD62"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20%</w:t>
            </w:r>
          </w:p>
        </w:tc>
        <w:tc>
          <w:tcPr>
            <w:tcW w:w="1535" w:type="dxa"/>
            <w:vAlign w:val="center"/>
          </w:tcPr>
          <w:p w14:paraId="2B79D00B" w14:textId="77777777" w:rsidR="00303DB5" w:rsidRPr="00AE248C" w:rsidRDefault="00303DB5" w:rsidP="00303DB5">
            <w:pPr>
              <w:pStyle w:val="Naslov"/>
              <w:rPr>
                <w:rFonts w:ascii="Arial" w:hAnsi="Arial" w:cs="Arial"/>
                <w:b w:val="0"/>
                <w:sz w:val="22"/>
                <w:szCs w:val="22"/>
              </w:rPr>
            </w:pPr>
            <w:r w:rsidRPr="00AE248C">
              <w:rPr>
                <w:rFonts w:ascii="Arial" w:hAnsi="Arial" w:cs="Arial"/>
                <w:b w:val="0"/>
                <w:sz w:val="22"/>
                <w:szCs w:val="22"/>
              </w:rPr>
              <w:t>25</w:t>
            </w:r>
          </w:p>
        </w:tc>
      </w:tr>
    </w:tbl>
    <w:p w14:paraId="5759F818" w14:textId="77777777" w:rsidR="00303DB5" w:rsidRDefault="00303DB5" w:rsidP="00F531DF">
      <w:pPr>
        <w:pStyle w:val="Naslov"/>
        <w:jc w:val="both"/>
        <w:rPr>
          <w:rFonts w:ascii="Arial" w:hAnsi="Arial" w:cs="Arial"/>
          <w:b w:val="0"/>
          <w:sz w:val="22"/>
          <w:szCs w:val="22"/>
        </w:rPr>
      </w:pPr>
    </w:p>
    <w:p w14:paraId="318F9965" w14:textId="77777777" w:rsidR="00BB587F" w:rsidRDefault="002846A9" w:rsidP="00F531DF">
      <w:pPr>
        <w:pStyle w:val="Naslov"/>
        <w:jc w:val="both"/>
        <w:rPr>
          <w:rFonts w:ascii="Arial" w:hAnsi="Arial" w:cs="Arial"/>
          <w:b w:val="0"/>
          <w:sz w:val="22"/>
          <w:szCs w:val="22"/>
        </w:rPr>
      </w:pPr>
      <w:r>
        <w:rPr>
          <w:rFonts w:ascii="Arial" w:hAnsi="Arial" w:cs="Arial"/>
          <w:b w:val="0"/>
          <w:sz w:val="22"/>
          <w:szCs w:val="22"/>
        </w:rPr>
        <w:t xml:space="preserve">Športna organizacija </w:t>
      </w:r>
      <w:r w:rsidR="00CB1A56">
        <w:rPr>
          <w:rFonts w:ascii="Arial" w:hAnsi="Arial" w:cs="Arial"/>
          <w:b w:val="0"/>
          <w:sz w:val="22"/>
          <w:szCs w:val="22"/>
        </w:rPr>
        <w:t>z</w:t>
      </w:r>
      <w:r w:rsidR="00BB587F">
        <w:rPr>
          <w:rFonts w:ascii="Arial" w:hAnsi="Arial" w:cs="Arial"/>
          <w:b w:val="0"/>
          <w:sz w:val="22"/>
          <w:szCs w:val="22"/>
        </w:rPr>
        <w:t xml:space="preserve">a delovanje lahko prejme največ </w:t>
      </w:r>
      <w:r w:rsidR="00157441">
        <w:rPr>
          <w:rFonts w:ascii="Arial" w:hAnsi="Arial" w:cs="Arial"/>
          <w:b w:val="0"/>
          <w:sz w:val="22"/>
          <w:szCs w:val="22"/>
        </w:rPr>
        <w:t>300</w:t>
      </w:r>
      <w:r w:rsidR="00BB587F">
        <w:rPr>
          <w:rFonts w:ascii="Arial" w:hAnsi="Arial" w:cs="Arial"/>
          <w:b w:val="0"/>
          <w:sz w:val="22"/>
          <w:szCs w:val="22"/>
        </w:rPr>
        <w:t xml:space="preserve"> točk.</w:t>
      </w:r>
    </w:p>
    <w:p w14:paraId="6CFC8803" w14:textId="77777777" w:rsidR="00F531DF" w:rsidRDefault="00F531DF" w:rsidP="00F531DF">
      <w:pPr>
        <w:pStyle w:val="Naslov"/>
        <w:jc w:val="both"/>
        <w:rPr>
          <w:rFonts w:ascii="Arial" w:hAnsi="Arial" w:cs="Arial"/>
          <w:b w:val="0"/>
          <w:sz w:val="22"/>
          <w:szCs w:val="22"/>
        </w:rPr>
      </w:pPr>
    </w:p>
    <w:p w14:paraId="4F2DF2E3" w14:textId="77777777" w:rsidR="005F4CAA" w:rsidRDefault="005F4CAA" w:rsidP="00F531DF">
      <w:pPr>
        <w:pStyle w:val="Naslov"/>
        <w:jc w:val="both"/>
        <w:rPr>
          <w:rFonts w:ascii="Arial" w:hAnsi="Arial" w:cs="Arial"/>
          <w:b w:val="0"/>
          <w:sz w:val="22"/>
          <w:szCs w:val="22"/>
        </w:rPr>
      </w:pPr>
    </w:p>
    <w:p w14:paraId="2EFAD081" w14:textId="77777777" w:rsidR="000A04B7" w:rsidRPr="000A04B7" w:rsidRDefault="000A04B7" w:rsidP="004C2FF7">
      <w:pPr>
        <w:pStyle w:val="Naslov"/>
        <w:numPr>
          <w:ilvl w:val="1"/>
          <w:numId w:val="14"/>
        </w:numPr>
        <w:jc w:val="both"/>
        <w:rPr>
          <w:rFonts w:ascii="Arial" w:hAnsi="Arial" w:cs="Arial"/>
          <w:sz w:val="22"/>
          <w:szCs w:val="22"/>
        </w:rPr>
      </w:pPr>
      <w:r>
        <w:rPr>
          <w:rFonts w:ascii="Arial" w:hAnsi="Arial" w:cs="Arial"/>
          <w:sz w:val="22"/>
          <w:szCs w:val="22"/>
        </w:rPr>
        <w:t>Javni zavod za šport</w:t>
      </w:r>
    </w:p>
    <w:p w14:paraId="671DB09D" w14:textId="77777777" w:rsidR="000A04B7" w:rsidRPr="000A04B7" w:rsidRDefault="00D86A0F" w:rsidP="000A04B7">
      <w:pPr>
        <w:pStyle w:val="Naslov"/>
        <w:jc w:val="both"/>
        <w:rPr>
          <w:rFonts w:ascii="Arial" w:hAnsi="Arial" w:cs="Arial"/>
          <w:b w:val="0"/>
          <w:sz w:val="22"/>
          <w:szCs w:val="22"/>
        </w:rPr>
      </w:pPr>
      <w:r>
        <w:rPr>
          <w:rFonts w:ascii="Arial" w:hAnsi="Arial" w:cs="Arial"/>
          <w:b w:val="0"/>
          <w:sz w:val="22"/>
          <w:szCs w:val="22"/>
        </w:rPr>
        <w:t xml:space="preserve">Za opravljanje javne službe na področju športa, lahko lokalna skupnost ustanovi javni zavod. </w:t>
      </w:r>
      <w:r w:rsidR="000A04B7">
        <w:rPr>
          <w:rFonts w:ascii="Arial" w:hAnsi="Arial" w:cs="Arial"/>
          <w:b w:val="0"/>
          <w:sz w:val="22"/>
          <w:szCs w:val="22"/>
        </w:rPr>
        <w:t>Sredstva za delovanje javnega zavoda za šport se zagotavlja skladno z aktom o ustanovitvi.</w:t>
      </w:r>
    </w:p>
    <w:p w14:paraId="790D695F" w14:textId="77777777" w:rsidR="000A04B7" w:rsidRDefault="000A04B7" w:rsidP="00F531DF">
      <w:pPr>
        <w:pStyle w:val="Naslov"/>
        <w:jc w:val="both"/>
        <w:rPr>
          <w:rFonts w:ascii="Arial" w:hAnsi="Arial" w:cs="Arial"/>
          <w:b w:val="0"/>
          <w:sz w:val="22"/>
          <w:szCs w:val="22"/>
        </w:rPr>
      </w:pPr>
    </w:p>
    <w:p w14:paraId="129068C3" w14:textId="77777777" w:rsidR="00D86A0F" w:rsidRDefault="00D86A0F" w:rsidP="004C2FF7">
      <w:pPr>
        <w:pStyle w:val="Naslov"/>
        <w:numPr>
          <w:ilvl w:val="0"/>
          <w:numId w:val="14"/>
        </w:numPr>
        <w:jc w:val="both"/>
        <w:rPr>
          <w:rFonts w:ascii="Arial" w:hAnsi="Arial" w:cs="Arial"/>
          <w:sz w:val="22"/>
          <w:szCs w:val="22"/>
        </w:rPr>
      </w:pPr>
      <w:r>
        <w:rPr>
          <w:rFonts w:ascii="Arial" w:hAnsi="Arial" w:cs="Arial"/>
          <w:sz w:val="22"/>
          <w:szCs w:val="22"/>
        </w:rPr>
        <w:t>ŠPORTNE PRIREDITVE IN PROMOCIJA ŠPORTA</w:t>
      </w:r>
    </w:p>
    <w:p w14:paraId="490FAF12" w14:textId="77777777" w:rsidR="00D86A0F" w:rsidRDefault="00FC596C" w:rsidP="00D86A0F">
      <w:pPr>
        <w:pStyle w:val="Naslov"/>
        <w:jc w:val="both"/>
        <w:rPr>
          <w:rFonts w:ascii="Arial" w:hAnsi="Arial" w:cs="Arial"/>
          <w:b w:val="0"/>
          <w:sz w:val="22"/>
          <w:szCs w:val="22"/>
        </w:rPr>
      </w:pPr>
      <w:r w:rsidRPr="00065C01">
        <w:rPr>
          <w:rFonts w:ascii="Arial" w:hAnsi="Arial" w:cs="Arial"/>
          <w:b w:val="0"/>
          <w:sz w:val="22"/>
          <w:szCs w:val="22"/>
        </w:rPr>
        <w:t xml:space="preserve">Športne prireditve so osrednji dogodek </w:t>
      </w:r>
      <w:r w:rsidR="00065C01">
        <w:rPr>
          <w:rFonts w:ascii="Arial" w:hAnsi="Arial" w:cs="Arial"/>
          <w:b w:val="0"/>
          <w:sz w:val="22"/>
          <w:szCs w:val="22"/>
        </w:rPr>
        <w:t xml:space="preserve">organizacijske kulture športa z vplivom na promocijo okolja. </w:t>
      </w:r>
    </w:p>
    <w:p w14:paraId="6C38988E" w14:textId="77777777" w:rsidR="00AE248C" w:rsidRDefault="00AE248C" w:rsidP="00D86A0F">
      <w:pPr>
        <w:pStyle w:val="Naslov"/>
        <w:jc w:val="both"/>
        <w:rPr>
          <w:rFonts w:ascii="Arial" w:hAnsi="Arial" w:cs="Arial"/>
          <w:b w:val="0"/>
          <w:sz w:val="22"/>
          <w:szCs w:val="22"/>
        </w:rPr>
      </w:pPr>
    </w:p>
    <w:p w14:paraId="078226E9" w14:textId="77777777" w:rsidR="00741A40" w:rsidRDefault="00741A40" w:rsidP="00D86A0F">
      <w:pPr>
        <w:pStyle w:val="Naslov"/>
        <w:jc w:val="both"/>
        <w:rPr>
          <w:rFonts w:ascii="Arial" w:hAnsi="Arial" w:cs="Arial"/>
          <w:b w:val="0"/>
          <w:sz w:val="22"/>
          <w:szCs w:val="22"/>
        </w:rPr>
      </w:pPr>
    </w:p>
    <w:p w14:paraId="79BC2226" w14:textId="77777777" w:rsidR="00065C01" w:rsidRDefault="00065C01" w:rsidP="004C2FF7">
      <w:pPr>
        <w:pStyle w:val="Naslov"/>
        <w:numPr>
          <w:ilvl w:val="1"/>
          <w:numId w:val="14"/>
        </w:numPr>
        <w:jc w:val="both"/>
        <w:rPr>
          <w:rFonts w:ascii="Arial" w:hAnsi="Arial" w:cs="Arial"/>
          <w:sz w:val="22"/>
          <w:szCs w:val="22"/>
        </w:rPr>
      </w:pPr>
      <w:r w:rsidRPr="00065C01">
        <w:rPr>
          <w:rFonts w:ascii="Arial" w:hAnsi="Arial" w:cs="Arial"/>
          <w:sz w:val="22"/>
          <w:szCs w:val="22"/>
        </w:rPr>
        <w:t>Velike mednarodne športne prireditve</w:t>
      </w:r>
    </w:p>
    <w:p w14:paraId="4176F920" w14:textId="77777777" w:rsidR="00065C01" w:rsidRDefault="00065C01" w:rsidP="00065C01">
      <w:pPr>
        <w:pStyle w:val="Naslov"/>
        <w:jc w:val="both"/>
        <w:rPr>
          <w:rFonts w:ascii="Arial" w:hAnsi="Arial" w:cs="Arial"/>
          <w:b w:val="0"/>
          <w:sz w:val="22"/>
          <w:szCs w:val="22"/>
        </w:rPr>
      </w:pPr>
      <w:r w:rsidRPr="00065C01">
        <w:rPr>
          <w:rFonts w:ascii="Arial" w:hAnsi="Arial" w:cs="Arial"/>
          <w:b w:val="0"/>
          <w:sz w:val="22"/>
          <w:szCs w:val="22"/>
        </w:rPr>
        <w:t>Velike mednarodne športne prireditve opredeljuje Zakon o špor</w:t>
      </w:r>
      <w:r>
        <w:rPr>
          <w:rFonts w:ascii="Arial" w:hAnsi="Arial" w:cs="Arial"/>
          <w:b w:val="0"/>
          <w:sz w:val="22"/>
          <w:szCs w:val="22"/>
        </w:rPr>
        <w:t>tu in se ne morejo organizirati brez soglasja državnega zbora, vlade ali ministrstva. Sredstva za izvedbo velike športne prireditve lokalna skupnost zagotavlja v posebnih proračunskih virih.</w:t>
      </w:r>
    </w:p>
    <w:p w14:paraId="0C401B11" w14:textId="77777777" w:rsidR="00065C01" w:rsidRDefault="00065C01" w:rsidP="00065C01">
      <w:pPr>
        <w:pStyle w:val="Naslov"/>
        <w:jc w:val="both"/>
        <w:rPr>
          <w:rFonts w:ascii="Arial" w:hAnsi="Arial" w:cs="Arial"/>
          <w:b w:val="0"/>
          <w:sz w:val="22"/>
          <w:szCs w:val="22"/>
        </w:rPr>
      </w:pPr>
    </w:p>
    <w:p w14:paraId="125B17DF" w14:textId="77777777" w:rsidR="00065C01" w:rsidRPr="00065C01" w:rsidRDefault="00065C01" w:rsidP="004C2FF7">
      <w:pPr>
        <w:pStyle w:val="Naslov"/>
        <w:numPr>
          <w:ilvl w:val="1"/>
          <w:numId w:val="14"/>
        </w:numPr>
        <w:jc w:val="both"/>
        <w:rPr>
          <w:rFonts w:ascii="Arial" w:hAnsi="Arial" w:cs="Arial"/>
          <w:sz w:val="22"/>
          <w:szCs w:val="22"/>
        </w:rPr>
      </w:pPr>
      <w:r w:rsidRPr="00065C01">
        <w:rPr>
          <w:rFonts w:ascii="Arial" w:hAnsi="Arial" w:cs="Arial"/>
          <w:sz w:val="22"/>
          <w:szCs w:val="22"/>
        </w:rPr>
        <w:t>Druge športne prireditve</w:t>
      </w:r>
    </w:p>
    <w:p w14:paraId="4BAF7E6F" w14:textId="77777777" w:rsidR="00D86A0F" w:rsidRPr="00D86A0F" w:rsidRDefault="00BB587F" w:rsidP="00D86A0F">
      <w:pPr>
        <w:pStyle w:val="Naslov"/>
        <w:jc w:val="both"/>
        <w:rPr>
          <w:rFonts w:ascii="Arial" w:hAnsi="Arial" w:cs="Arial"/>
          <w:b w:val="0"/>
          <w:sz w:val="22"/>
          <w:szCs w:val="22"/>
        </w:rPr>
      </w:pPr>
      <w:r>
        <w:rPr>
          <w:rFonts w:ascii="Arial" w:hAnsi="Arial" w:cs="Arial"/>
          <w:b w:val="0"/>
          <w:sz w:val="22"/>
          <w:szCs w:val="22"/>
        </w:rPr>
        <w:t xml:space="preserve">Med druge športne prireditve prištevamo tekmovanja na državnem nivoju, množične športne prireditve in druge športne prireditve lokalnega pomena in mednarodna tekmovanja, ki ne sodijo med velike športne prireditve. Med druge športne prireditve se ne uvrščajo ligaška tekmovanja. </w:t>
      </w:r>
    </w:p>
    <w:p w14:paraId="2692398C" w14:textId="77777777" w:rsidR="000A04B7" w:rsidRDefault="000A04B7" w:rsidP="00F531DF">
      <w:pPr>
        <w:pStyle w:val="Naslov"/>
        <w:jc w:val="both"/>
        <w:rPr>
          <w:rFonts w:ascii="Arial" w:hAnsi="Arial" w:cs="Arial"/>
          <w:b w:val="0"/>
          <w:sz w:val="22"/>
          <w:szCs w:val="22"/>
        </w:rPr>
      </w:pPr>
    </w:p>
    <w:p w14:paraId="52B685CD" w14:textId="7495AB6D" w:rsidR="007A079A" w:rsidRPr="007A079A" w:rsidRDefault="005D24D1" w:rsidP="007A079A">
      <w:pPr>
        <w:pStyle w:val="Naslov"/>
        <w:numPr>
          <w:ilvl w:val="0"/>
          <w:numId w:val="3"/>
        </w:numPr>
        <w:jc w:val="both"/>
        <w:rPr>
          <w:rFonts w:ascii="Arial" w:hAnsi="Arial" w:cs="Arial"/>
          <w:b w:val="0"/>
          <w:i/>
          <w:sz w:val="22"/>
          <w:szCs w:val="22"/>
          <w:u w:val="single"/>
        </w:rPr>
      </w:pPr>
      <w:r>
        <w:rPr>
          <w:rFonts w:ascii="Arial" w:hAnsi="Arial" w:cs="Arial"/>
          <w:b w:val="0"/>
          <w:i/>
          <w:sz w:val="22"/>
          <w:szCs w:val="22"/>
          <w:u w:val="single"/>
        </w:rPr>
        <w:t>Preglednica 5.2 Š</w:t>
      </w:r>
      <w:r w:rsidR="007A079A">
        <w:rPr>
          <w:rFonts w:ascii="Arial" w:hAnsi="Arial" w:cs="Arial"/>
          <w:b w:val="0"/>
          <w:i/>
          <w:sz w:val="22"/>
          <w:szCs w:val="22"/>
          <w:u w:val="single"/>
        </w:rPr>
        <w:t>portne prireditve</w:t>
      </w:r>
    </w:p>
    <w:p w14:paraId="3F37F06D" w14:textId="77777777" w:rsidR="000A04B7" w:rsidRDefault="000A04B7" w:rsidP="00F531DF">
      <w:pPr>
        <w:pStyle w:val="Naslov"/>
        <w:jc w:val="both"/>
        <w:rPr>
          <w:rFonts w:ascii="Arial" w:hAnsi="Arial" w:cs="Arial"/>
          <w:b w:val="0"/>
          <w:sz w:val="22"/>
          <w:szCs w:val="22"/>
        </w:rPr>
      </w:pPr>
    </w:p>
    <w:tbl>
      <w:tblPr>
        <w:tblStyle w:val="Tabelamrea"/>
        <w:tblW w:w="0" w:type="auto"/>
        <w:tblLook w:val="04A0" w:firstRow="1" w:lastRow="0" w:firstColumn="1" w:lastColumn="0" w:noHBand="0" w:noVBand="1"/>
      </w:tblPr>
      <w:tblGrid>
        <w:gridCol w:w="2388"/>
        <w:gridCol w:w="1145"/>
        <w:gridCol w:w="1158"/>
        <w:gridCol w:w="1172"/>
        <w:gridCol w:w="1165"/>
        <w:gridCol w:w="1167"/>
        <w:gridCol w:w="1091"/>
      </w:tblGrid>
      <w:tr w:rsidR="00484769" w14:paraId="17F5FFA6" w14:textId="77777777" w:rsidTr="00E939AE">
        <w:tc>
          <w:tcPr>
            <w:tcW w:w="2388" w:type="dxa"/>
            <w:vMerge w:val="restart"/>
            <w:vAlign w:val="center"/>
          </w:tcPr>
          <w:p w14:paraId="600F4F1A" w14:textId="77777777" w:rsidR="00484769" w:rsidRPr="00567A7F" w:rsidRDefault="00484769" w:rsidP="0027040C">
            <w:pPr>
              <w:pStyle w:val="Naslov"/>
              <w:rPr>
                <w:rFonts w:ascii="Arial" w:hAnsi="Arial" w:cs="Arial"/>
                <w:sz w:val="20"/>
              </w:rPr>
            </w:pPr>
            <w:r w:rsidRPr="00567A7F">
              <w:rPr>
                <w:rFonts w:ascii="Arial" w:hAnsi="Arial" w:cs="Arial"/>
                <w:sz w:val="20"/>
              </w:rPr>
              <w:t>VRSTA ŠPORTNE PRIREDITVE</w:t>
            </w:r>
          </w:p>
        </w:tc>
        <w:tc>
          <w:tcPr>
            <w:tcW w:w="6898" w:type="dxa"/>
            <w:gridSpan w:val="6"/>
            <w:vAlign w:val="center"/>
          </w:tcPr>
          <w:p w14:paraId="465A798D" w14:textId="77777777" w:rsidR="00484769" w:rsidRPr="00567A7F" w:rsidRDefault="00484769" w:rsidP="0027040C">
            <w:pPr>
              <w:pStyle w:val="Naslov"/>
              <w:rPr>
                <w:rFonts w:ascii="Arial" w:hAnsi="Arial" w:cs="Arial"/>
                <w:sz w:val="20"/>
              </w:rPr>
            </w:pPr>
            <w:r w:rsidRPr="00567A7F">
              <w:rPr>
                <w:rFonts w:ascii="Arial" w:hAnsi="Arial" w:cs="Arial"/>
                <w:sz w:val="20"/>
              </w:rPr>
              <w:t xml:space="preserve">število </w:t>
            </w:r>
            <w:r>
              <w:rPr>
                <w:rFonts w:ascii="Arial" w:hAnsi="Arial" w:cs="Arial"/>
                <w:sz w:val="20"/>
              </w:rPr>
              <w:t xml:space="preserve">aktivnih </w:t>
            </w:r>
            <w:r w:rsidRPr="00567A7F">
              <w:rPr>
                <w:rFonts w:ascii="Arial" w:hAnsi="Arial" w:cs="Arial"/>
                <w:sz w:val="20"/>
              </w:rPr>
              <w:t>udeležencev*</w:t>
            </w:r>
          </w:p>
        </w:tc>
      </w:tr>
      <w:tr w:rsidR="00484769" w14:paraId="334EF470" w14:textId="77777777" w:rsidTr="00484769">
        <w:tc>
          <w:tcPr>
            <w:tcW w:w="2388" w:type="dxa"/>
            <w:vMerge/>
          </w:tcPr>
          <w:p w14:paraId="535D4C95" w14:textId="77777777" w:rsidR="00484769" w:rsidRPr="00567A7F" w:rsidRDefault="00484769" w:rsidP="00F531DF">
            <w:pPr>
              <w:pStyle w:val="Naslov"/>
              <w:jc w:val="both"/>
              <w:rPr>
                <w:rFonts w:ascii="Arial" w:hAnsi="Arial" w:cs="Arial"/>
                <w:sz w:val="20"/>
              </w:rPr>
            </w:pPr>
          </w:p>
        </w:tc>
        <w:tc>
          <w:tcPr>
            <w:tcW w:w="1145" w:type="dxa"/>
            <w:vAlign w:val="center"/>
          </w:tcPr>
          <w:p w14:paraId="3D4FE2B2" w14:textId="77777777" w:rsidR="00484769" w:rsidRPr="00567A7F" w:rsidRDefault="009273E1" w:rsidP="00293DA9">
            <w:pPr>
              <w:pStyle w:val="Naslov"/>
              <w:rPr>
                <w:rFonts w:ascii="Arial" w:hAnsi="Arial" w:cs="Arial"/>
                <w:sz w:val="20"/>
              </w:rPr>
            </w:pPr>
            <w:r>
              <w:rPr>
                <w:rFonts w:ascii="Arial" w:hAnsi="Arial" w:cs="Arial"/>
                <w:sz w:val="20"/>
              </w:rPr>
              <w:t>d</w:t>
            </w:r>
            <w:r w:rsidR="00484769" w:rsidRPr="00567A7F">
              <w:rPr>
                <w:rFonts w:ascii="Arial" w:hAnsi="Arial" w:cs="Arial"/>
                <w:sz w:val="20"/>
              </w:rPr>
              <w:t>o 50</w:t>
            </w:r>
          </w:p>
        </w:tc>
        <w:tc>
          <w:tcPr>
            <w:tcW w:w="1158" w:type="dxa"/>
            <w:vAlign w:val="center"/>
          </w:tcPr>
          <w:p w14:paraId="3CB89617" w14:textId="77777777" w:rsidR="00484769" w:rsidRPr="00567A7F" w:rsidRDefault="00484769" w:rsidP="00293DA9">
            <w:pPr>
              <w:pStyle w:val="Naslov"/>
              <w:rPr>
                <w:rFonts w:ascii="Arial" w:hAnsi="Arial" w:cs="Arial"/>
                <w:sz w:val="20"/>
              </w:rPr>
            </w:pPr>
            <w:r w:rsidRPr="00567A7F">
              <w:rPr>
                <w:rFonts w:ascii="Arial" w:hAnsi="Arial" w:cs="Arial"/>
                <w:sz w:val="20"/>
              </w:rPr>
              <w:t>51 - 100</w:t>
            </w:r>
          </w:p>
        </w:tc>
        <w:tc>
          <w:tcPr>
            <w:tcW w:w="1172" w:type="dxa"/>
            <w:vAlign w:val="center"/>
          </w:tcPr>
          <w:p w14:paraId="1062B884" w14:textId="77777777" w:rsidR="00484769" w:rsidRPr="00567A7F" w:rsidRDefault="00484769" w:rsidP="00293DA9">
            <w:pPr>
              <w:pStyle w:val="Naslov"/>
              <w:rPr>
                <w:rFonts w:ascii="Arial" w:hAnsi="Arial" w:cs="Arial"/>
                <w:sz w:val="20"/>
              </w:rPr>
            </w:pPr>
            <w:r w:rsidRPr="00567A7F">
              <w:rPr>
                <w:rFonts w:ascii="Arial" w:hAnsi="Arial" w:cs="Arial"/>
                <w:sz w:val="20"/>
              </w:rPr>
              <w:t>101- 150</w:t>
            </w:r>
          </w:p>
        </w:tc>
        <w:tc>
          <w:tcPr>
            <w:tcW w:w="1165" w:type="dxa"/>
            <w:vAlign w:val="center"/>
          </w:tcPr>
          <w:p w14:paraId="364D505C" w14:textId="77777777" w:rsidR="00484769" w:rsidRPr="00567A7F" w:rsidRDefault="00484769" w:rsidP="00293DA9">
            <w:pPr>
              <w:pStyle w:val="Naslov"/>
              <w:rPr>
                <w:rFonts w:ascii="Arial" w:hAnsi="Arial" w:cs="Arial"/>
                <w:sz w:val="20"/>
              </w:rPr>
            </w:pPr>
            <w:r w:rsidRPr="00567A7F">
              <w:rPr>
                <w:rFonts w:ascii="Arial" w:hAnsi="Arial" w:cs="Arial"/>
                <w:sz w:val="20"/>
              </w:rPr>
              <w:t>151 - 200</w:t>
            </w:r>
          </w:p>
        </w:tc>
        <w:tc>
          <w:tcPr>
            <w:tcW w:w="1167" w:type="dxa"/>
            <w:vAlign w:val="center"/>
          </w:tcPr>
          <w:p w14:paraId="4F1099EF" w14:textId="77777777" w:rsidR="00484769" w:rsidRPr="00567A7F" w:rsidRDefault="00484769" w:rsidP="00293DA9">
            <w:pPr>
              <w:pStyle w:val="Naslov"/>
              <w:rPr>
                <w:rFonts w:ascii="Arial" w:hAnsi="Arial" w:cs="Arial"/>
                <w:sz w:val="20"/>
              </w:rPr>
            </w:pPr>
            <w:r>
              <w:rPr>
                <w:rFonts w:ascii="Arial" w:hAnsi="Arial" w:cs="Arial"/>
                <w:sz w:val="20"/>
              </w:rPr>
              <w:t>201 - 250</w:t>
            </w:r>
          </w:p>
        </w:tc>
        <w:tc>
          <w:tcPr>
            <w:tcW w:w="1091" w:type="dxa"/>
          </w:tcPr>
          <w:p w14:paraId="4AEE4EB9" w14:textId="77777777" w:rsidR="00484769" w:rsidRPr="00567A7F" w:rsidRDefault="009273E1" w:rsidP="00293DA9">
            <w:pPr>
              <w:pStyle w:val="Naslov"/>
              <w:rPr>
                <w:rFonts w:ascii="Arial" w:hAnsi="Arial" w:cs="Arial"/>
                <w:sz w:val="20"/>
              </w:rPr>
            </w:pPr>
            <w:r>
              <w:rPr>
                <w:rFonts w:ascii="Arial" w:hAnsi="Arial" w:cs="Arial"/>
                <w:sz w:val="20"/>
              </w:rPr>
              <w:t>n</w:t>
            </w:r>
            <w:r w:rsidR="00484769">
              <w:rPr>
                <w:rFonts w:ascii="Arial" w:hAnsi="Arial" w:cs="Arial"/>
                <w:sz w:val="20"/>
              </w:rPr>
              <w:t>ad 25</w:t>
            </w:r>
            <w:r w:rsidR="00484769" w:rsidRPr="00567A7F">
              <w:rPr>
                <w:rFonts w:ascii="Arial" w:hAnsi="Arial" w:cs="Arial"/>
                <w:sz w:val="20"/>
              </w:rPr>
              <w:t>0</w:t>
            </w:r>
          </w:p>
        </w:tc>
      </w:tr>
      <w:tr w:rsidR="00484769" w14:paraId="06A900AC" w14:textId="77777777" w:rsidTr="00484769">
        <w:tc>
          <w:tcPr>
            <w:tcW w:w="2388" w:type="dxa"/>
          </w:tcPr>
          <w:p w14:paraId="77042F5F" w14:textId="77777777" w:rsidR="00484769" w:rsidRDefault="00484769" w:rsidP="0027040C">
            <w:pPr>
              <w:pStyle w:val="Naslov"/>
              <w:jc w:val="both"/>
              <w:rPr>
                <w:rFonts w:ascii="Arial" w:hAnsi="Arial" w:cs="Arial"/>
                <w:b w:val="0"/>
                <w:sz w:val="22"/>
                <w:szCs w:val="22"/>
              </w:rPr>
            </w:pPr>
            <w:r>
              <w:rPr>
                <w:rFonts w:ascii="Arial" w:hAnsi="Arial" w:cs="Arial"/>
                <w:b w:val="0"/>
                <w:sz w:val="22"/>
                <w:szCs w:val="22"/>
              </w:rPr>
              <w:t xml:space="preserve">Občinska </w:t>
            </w:r>
          </w:p>
        </w:tc>
        <w:tc>
          <w:tcPr>
            <w:tcW w:w="1145" w:type="dxa"/>
            <w:vAlign w:val="center"/>
          </w:tcPr>
          <w:p w14:paraId="769A42AC" w14:textId="77777777" w:rsidR="00484769" w:rsidRDefault="00484769" w:rsidP="00293DA9">
            <w:pPr>
              <w:pStyle w:val="Naslov"/>
              <w:rPr>
                <w:rFonts w:ascii="Arial" w:hAnsi="Arial" w:cs="Arial"/>
                <w:b w:val="0"/>
                <w:sz w:val="22"/>
                <w:szCs w:val="22"/>
              </w:rPr>
            </w:pPr>
            <w:r>
              <w:rPr>
                <w:rFonts w:ascii="Arial" w:hAnsi="Arial" w:cs="Arial"/>
                <w:b w:val="0"/>
                <w:sz w:val="22"/>
                <w:szCs w:val="22"/>
              </w:rPr>
              <w:t>10</w:t>
            </w:r>
          </w:p>
        </w:tc>
        <w:tc>
          <w:tcPr>
            <w:tcW w:w="1158" w:type="dxa"/>
            <w:vAlign w:val="center"/>
          </w:tcPr>
          <w:p w14:paraId="16FCC7BC" w14:textId="77777777" w:rsidR="00484769" w:rsidRDefault="00484769" w:rsidP="00293DA9">
            <w:pPr>
              <w:pStyle w:val="Naslov"/>
              <w:rPr>
                <w:rFonts w:ascii="Arial" w:hAnsi="Arial" w:cs="Arial"/>
                <w:b w:val="0"/>
                <w:sz w:val="22"/>
                <w:szCs w:val="22"/>
              </w:rPr>
            </w:pPr>
            <w:r>
              <w:rPr>
                <w:rFonts w:ascii="Arial" w:hAnsi="Arial" w:cs="Arial"/>
                <w:b w:val="0"/>
                <w:sz w:val="22"/>
                <w:szCs w:val="22"/>
              </w:rPr>
              <w:t>30</w:t>
            </w:r>
          </w:p>
        </w:tc>
        <w:tc>
          <w:tcPr>
            <w:tcW w:w="1172" w:type="dxa"/>
            <w:vAlign w:val="center"/>
          </w:tcPr>
          <w:p w14:paraId="7A872586" w14:textId="77777777" w:rsidR="00484769" w:rsidRDefault="00484769" w:rsidP="00293DA9">
            <w:pPr>
              <w:pStyle w:val="Naslov"/>
              <w:rPr>
                <w:rFonts w:ascii="Arial" w:hAnsi="Arial" w:cs="Arial"/>
                <w:b w:val="0"/>
                <w:sz w:val="22"/>
                <w:szCs w:val="22"/>
              </w:rPr>
            </w:pPr>
            <w:r>
              <w:rPr>
                <w:rFonts w:ascii="Arial" w:hAnsi="Arial" w:cs="Arial"/>
                <w:b w:val="0"/>
                <w:sz w:val="22"/>
                <w:szCs w:val="22"/>
              </w:rPr>
              <w:t>50</w:t>
            </w:r>
          </w:p>
        </w:tc>
        <w:tc>
          <w:tcPr>
            <w:tcW w:w="1165" w:type="dxa"/>
            <w:vAlign w:val="center"/>
          </w:tcPr>
          <w:p w14:paraId="2DB788A8" w14:textId="77777777" w:rsidR="00484769" w:rsidRDefault="00484769" w:rsidP="00484769">
            <w:pPr>
              <w:pStyle w:val="Naslov"/>
              <w:rPr>
                <w:rFonts w:ascii="Arial" w:hAnsi="Arial" w:cs="Arial"/>
                <w:b w:val="0"/>
                <w:sz w:val="22"/>
                <w:szCs w:val="22"/>
              </w:rPr>
            </w:pPr>
            <w:r>
              <w:rPr>
                <w:rFonts w:ascii="Arial" w:hAnsi="Arial" w:cs="Arial"/>
                <w:b w:val="0"/>
                <w:sz w:val="22"/>
                <w:szCs w:val="22"/>
              </w:rPr>
              <w:t>70</w:t>
            </w:r>
          </w:p>
        </w:tc>
        <w:tc>
          <w:tcPr>
            <w:tcW w:w="1167" w:type="dxa"/>
            <w:vAlign w:val="center"/>
          </w:tcPr>
          <w:p w14:paraId="75025BFC" w14:textId="77777777" w:rsidR="00484769" w:rsidRDefault="00484769" w:rsidP="00293DA9">
            <w:pPr>
              <w:pStyle w:val="Naslov"/>
              <w:rPr>
                <w:rFonts w:ascii="Arial" w:hAnsi="Arial" w:cs="Arial"/>
                <w:b w:val="0"/>
                <w:sz w:val="22"/>
                <w:szCs w:val="22"/>
              </w:rPr>
            </w:pPr>
            <w:r>
              <w:rPr>
                <w:rFonts w:ascii="Arial" w:hAnsi="Arial" w:cs="Arial"/>
                <w:b w:val="0"/>
                <w:sz w:val="22"/>
                <w:szCs w:val="22"/>
              </w:rPr>
              <w:t>90</w:t>
            </w:r>
          </w:p>
        </w:tc>
        <w:tc>
          <w:tcPr>
            <w:tcW w:w="1091" w:type="dxa"/>
          </w:tcPr>
          <w:p w14:paraId="768FD345" w14:textId="77777777" w:rsidR="00484769" w:rsidRDefault="00484769" w:rsidP="00293DA9">
            <w:pPr>
              <w:pStyle w:val="Naslov"/>
              <w:rPr>
                <w:rFonts w:ascii="Arial" w:hAnsi="Arial" w:cs="Arial"/>
                <w:b w:val="0"/>
                <w:sz w:val="22"/>
                <w:szCs w:val="22"/>
              </w:rPr>
            </w:pPr>
            <w:r>
              <w:rPr>
                <w:rFonts w:ascii="Arial" w:hAnsi="Arial" w:cs="Arial"/>
                <w:b w:val="0"/>
                <w:sz w:val="22"/>
                <w:szCs w:val="22"/>
              </w:rPr>
              <w:t>110</w:t>
            </w:r>
          </w:p>
        </w:tc>
      </w:tr>
      <w:tr w:rsidR="00484769" w14:paraId="4C864C46" w14:textId="77777777" w:rsidTr="00484769">
        <w:tc>
          <w:tcPr>
            <w:tcW w:w="2388" w:type="dxa"/>
          </w:tcPr>
          <w:p w14:paraId="1C8B6AAD" w14:textId="77777777" w:rsidR="00484769" w:rsidRDefault="00484769" w:rsidP="00F531DF">
            <w:pPr>
              <w:pStyle w:val="Naslov"/>
              <w:jc w:val="both"/>
              <w:rPr>
                <w:rFonts w:ascii="Arial" w:hAnsi="Arial" w:cs="Arial"/>
                <w:b w:val="0"/>
                <w:sz w:val="22"/>
                <w:szCs w:val="22"/>
              </w:rPr>
            </w:pPr>
            <w:r>
              <w:rPr>
                <w:rFonts w:ascii="Arial" w:hAnsi="Arial" w:cs="Arial"/>
                <w:b w:val="0"/>
                <w:sz w:val="22"/>
                <w:szCs w:val="22"/>
              </w:rPr>
              <w:t>Državna</w:t>
            </w:r>
          </w:p>
        </w:tc>
        <w:tc>
          <w:tcPr>
            <w:tcW w:w="1145" w:type="dxa"/>
            <w:vAlign w:val="center"/>
          </w:tcPr>
          <w:p w14:paraId="2B883E6C" w14:textId="77777777" w:rsidR="00484769" w:rsidRDefault="00484769" w:rsidP="00293DA9">
            <w:pPr>
              <w:pStyle w:val="Naslov"/>
              <w:rPr>
                <w:rFonts w:ascii="Arial" w:hAnsi="Arial" w:cs="Arial"/>
                <w:b w:val="0"/>
                <w:sz w:val="22"/>
                <w:szCs w:val="22"/>
              </w:rPr>
            </w:pPr>
            <w:r>
              <w:rPr>
                <w:rFonts w:ascii="Arial" w:hAnsi="Arial" w:cs="Arial"/>
                <w:b w:val="0"/>
                <w:sz w:val="22"/>
                <w:szCs w:val="22"/>
              </w:rPr>
              <w:t>30</w:t>
            </w:r>
          </w:p>
        </w:tc>
        <w:tc>
          <w:tcPr>
            <w:tcW w:w="1158" w:type="dxa"/>
            <w:vAlign w:val="center"/>
          </w:tcPr>
          <w:p w14:paraId="24CF8B54" w14:textId="77777777" w:rsidR="00484769" w:rsidRDefault="00484769" w:rsidP="00293DA9">
            <w:pPr>
              <w:pStyle w:val="Naslov"/>
              <w:rPr>
                <w:rFonts w:ascii="Arial" w:hAnsi="Arial" w:cs="Arial"/>
                <w:b w:val="0"/>
                <w:sz w:val="22"/>
                <w:szCs w:val="22"/>
              </w:rPr>
            </w:pPr>
            <w:r>
              <w:rPr>
                <w:rFonts w:ascii="Arial" w:hAnsi="Arial" w:cs="Arial"/>
                <w:b w:val="0"/>
                <w:sz w:val="22"/>
                <w:szCs w:val="22"/>
              </w:rPr>
              <w:t>50</w:t>
            </w:r>
          </w:p>
        </w:tc>
        <w:tc>
          <w:tcPr>
            <w:tcW w:w="1172" w:type="dxa"/>
            <w:vAlign w:val="center"/>
          </w:tcPr>
          <w:p w14:paraId="4920E40A" w14:textId="77777777" w:rsidR="00484769" w:rsidRDefault="00484769" w:rsidP="00293DA9">
            <w:pPr>
              <w:pStyle w:val="Naslov"/>
              <w:rPr>
                <w:rFonts w:ascii="Arial" w:hAnsi="Arial" w:cs="Arial"/>
                <w:b w:val="0"/>
                <w:sz w:val="22"/>
                <w:szCs w:val="22"/>
              </w:rPr>
            </w:pPr>
            <w:r>
              <w:rPr>
                <w:rFonts w:ascii="Arial" w:hAnsi="Arial" w:cs="Arial"/>
                <w:b w:val="0"/>
                <w:sz w:val="22"/>
                <w:szCs w:val="22"/>
              </w:rPr>
              <w:t>70</w:t>
            </w:r>
          </w:p>
        </w:tc>
        <w:tc>
          <w:tcPr>
            <w:tcW w:w="1165" w:type="dxa"/>
            <w:vAlign w:val="center"/>
          </w:tcPr>
          <w:p w14:paraId="0DD93B43" w14:textId="77777777" w:rsidR="00484769" w:rsidRDefault="00484769" w:rsidP="00293DA9">
            <w:pPr>
              <w:pStyle w:val="Naslov"/>
              <w:rPr>
                <w:rFonts w:ascii="Arial" w:hAnsi="Arial" w:cs="Arial"/>
                <w:b w:val="0"/>
                <w:sz w:val="22"/>
                <w:szCs w:val="22"/>
              </w:rPr>
            </w:pPr>
            <w:r>
              <w:rPr>
                <w:rFonts w:ascii="Arial" w:hAnsi="Arial" w:cs="Arial"/>
                <w:b w:val="0"/>
                <w:sz w:val="22"/>
                <w:szCs w:val="22"/>
              </w:rPr>
              <w:t>90</w:t>
            </w:r>
          </w:p>
        </w:tc>
        <w:tc>
          <w:tcPr>
            <w:tcW w:w="1167" w:type="dxa"/>
            <w:vAlign w:val="center"/>
          </w:tcPr>
          <w:p w14:paraId="61C334D5" w14:textId="77777777" w:rsidR="00484769" w:rsidRDefault="00484769" w:rsidP="00293DA9">
            <w:pPr>
              <w:pStyle w:val="Naslov"/>
              <w:rPr>
                <w:rFonts w:ascii="Arial" w:hAnsi="Arial" w:cs="Arial"/>
                <w:b w:val="0"/>
                <w:sz w:val="22"/>
                <w:szCs w:val="22"/>
              </w:rPr>
            </w:pPr>
            <w:r>
              <w:rPr>
                <w:rFonts w:ascii="Arial" w:hAnsi="Arial" w:cs="Arial"/>
                <w:b w:val="0"/>
                <w:sz w:val="22"/>
                <w:szCs w:val="22"/>
              </w:rPr>
              <w:t>110</w:t>
            </w:r>
          </w:p>
        </w:tc>
        <w:tc>
          <w:tcPr>
            <w:tcW w:w="1091" w:type="dxa"/>
          </w:tcPr>
          <w:p w14:paraId="18CEB1C3" w14:textId="77777777" w:rsidR="00484769" w:rsidRDefault="00484769" w:rsidP="00293DA9">
            <w:pPr>
              <w:pStyle w:val="Naslov"/>
              <w:rPr>
                <w:rFonts w:ascii="Arial" w:hAnsi="Arial" w:cs="Arial"/>
                <w:b w:val="0"/>
                <w:sz w:val="22"/>
                <w:szCs w:val="22"/>
              </w:rPr>
            </w:pPr>
            <w:r>
              <w:rPr>
                <w:rFonts w:ascii="Arial" w:hAnsi="Arial" w:cs="Arial"/>
                <w:b w:val="0"/>
                <w:sz w:val="22"/>
                <w:szCs w:val="22"/>
              </w:rPr>
              <w:t>130</w:t>
            </w:r>
          </w:p>
        </w:tc>
      </w:tr>
      <w:tr w:rsidR="00484769" w14:paraId="1EC94338" w14:textId="77777777" w:rsidTr="00484769">
        <w:tc>
          <w:tcPr>
            <w:tcW w:w="2388" w:type="dxa"/>
          </w:tcPr>
          <w:p w14:paraId="5728E961" w14:textId="77777777" w:rsidR="00484769" w:rsidRDefault="00484769" w:rsidP="00F531DF">
            <w:pPr>
              <w:pStyle w:val="Naslov"/>
              <w:jc w:val="both"/>
              <w:rPr>
                <w:rFonts w:ascii="Arial" w:hAnsi="Arial" w:cs="Arial"/>
                <w:b w:val="0"/>
                <w:sz w:val="22"/>
                <w:szCs w:val="22"/>
              </w:rPr>
            </w:pPr>
            <w:r>
              <w:rPr>
                <w:rFonts w:ascii="Arial" w:hAnsi="Arial" w:cs="Arial"/>
                <w:b w:val="0"/>
                <w:sz w:val="22"/>
                <w:szCs w:val="22"/>
              </w:rPr>
              <w:t>Mednarodna</w:t>
            </w:r>
          </w:p>
        </w:tc>
        <w:tc>
          <w:tcPr>
            <w:tcW w:w="1145" w:type="dxa"/>
            <w:vAlign w:val="center"/>
          </w:tcPr>
          <w:p w14:paraId="578E00CF" w14:textId="77777777" w:rsidR="00484769" w:rsidRDefault="00484769" w:rsidP="00293DA9">
            <w:pPr>
              <w:pStyle w:val="Naslov"/>
              <w:rPr>
                <w:rFonts w:ascii="Arial" w:hAnsi="Arial" w:cs="Arial"/>
                <w:b w:val="0"/>
                <w:sz w:val="22"/>
                <w:szCs w:val="22"/>
              </w:rPr>
            </w:pPr>
            <w:r>
              <w:rPr>
                <w:rFonts w:ascii="Arial" w:hAnsi="Arial" w:cs="Arial"/>
                <w:b w:val="0"/>
                <w:sz w:val="22"/>
                <w:szCs w:val="22"/>
              </w:rPr>
              <w:t>70</w:t>
            </w:r>
          </w:p>
        </w:tc>
        <w:tc>
          <w:tcPr>
            <w:tcW w:w="1158" w:type="dxa"/>
            <w:vAlign w:val="center"/>
          </w:tcPr>
          <w:p w14:paraId="7DC1E57B" w14:textId="77777777" w:rsidR="00484769" w:rsidRDefault="00484769" w:rsidP="00293DA9">
            <w:pPr>
              <w:pStyle w:val="Naslov"/>
              <w:rPr>
                <w:rFonts w:ascii="Arial" w:hAnsi="Arial" w:cs="Arial"/>
                <w:b w:val="0"/>
                <w:sz w:val="22"/>
                <w:szCs w:val="22"/>
              </w:rPr>
            </w:pPr>
            <w:r>
              <w:rPr>
                <w:rFonts w:ascii="Arial" w:hAnsi="Arial" w:cs="Arial"/>
                <w:b w:val="0"/>
                <w:sz w:val="22"/>
                <w:szCs w:val="22"/>
              </w:rPr>
              <w:t>90</w:t>
            </w:r>
          </w:p>
        </w:tc>
        <w:tc>
          <w:tcPr>
            <w:tcW w:w="1172" w:type="dxa"/>
            <w:vAlign w:val="center"/>
          </w:tcPr>
          <w:p w14:paraId="128D8930" w14:textId="77777777" w:rsidR="00484769" w:rsidRDefault="00484769" w:rsidP="00293DA9">
            <w:pPr>
              <w:pStyle w:val="Naslov"/>
              <w:rPr>
                <w:rFonts w:ascii="Arial" w:hAnsi="Arial" w:cs="Arial"/>
                <w:b w:val="0"/>
                <w:sz w:val="22"/>
                <w:szCs w:val="22"/>
              </w:rPr>
            </w:pPr>
            <w:r>
              <w:rPr>
                <w:rFonts w:ascii="Arial" w:hAnsi="Arial" w:cs="Arial"/>
                <w:b w:val="0"/>
                <w:sz w:val="22"/>
                <w:szCs w:val="22"/>
              </w:rPr>
              <w:t>110</w:t>
            </w:r>
          </w:p>
        </w:tc>
        <w:tc>
          <w:tcPr>
            <w:tcW w:w="1165" w:type="dxa"/>
            <w:vAlign w:val="center"/>
          </w:tcPr>
          <w:p w14:paraId="5AD4A052" w14:textId="77777777" w:rsidR="00484769" w:rsidRDefault="00484769" w:rsidP="00484769">
            <w:pPr>
              <w:pStyle w:val="Naslov"/>
              <w:rPr>
                <w:rFonts w:ascii="Arial" w:hAnsi="Arial" w:cs="Arial"/>
                <w:b w:val="0"/>
                <w:sz w:val="22"/>
                <w:szCs w:val="22"/>
              </w:rPr>
            </w:pPr>
            <w:r>
              <w:rPr>
                <w:rFonts w:ascii="Arial" w:hAnsi="Arial" w:cs="Arial"/>
                <w:b w:val="0"/>
                <w:sz w:val="22"/>
                <w:szCs w:val="22"/>
              </w:rPr>
              <w:t>130</w:t>
            </w:r>
          </w:p>
        </w:tc>
        <w:tc>
          <w:tcPr>
            <w:tcW w:w="1167" w:type="dxa"/>
            <w:vAlign w:val="center"/>
          </w:tcPr>
          <w:p w14:paraId="2A17583C" w14:textId="77777777" w:rsidR="00484769" w:rsidRDefault="00484769" w:rsidP="00484769">
            <w:pPr>
              <w:pStyle w:val="Naslov"/>
              <w:rPr>
                <w:rFonts w:ascii="Arial" w:hAnsi="Arial" w:cs="Arial"/>
                <w:b w:val="0"/>
                <w:sz w:val="22"/>
                <w:szCs w:val="22"/>
              </w:rPr>
            </w:pPr>
            <w:r>
              <w:rPr>
                <w:rFonts w:ascii="Arial" w:hAnsi="Arial" w:cs="Arial"/>
                <w:b w:val="0"/>
                <w:sz w:val="22"/>
                <w:szCs w:val="22"/>
              </w:rPr>
              <w:t>150</w:t>
            </w:r>
          </w:p>
        </w:tc>
        <w:tc>
          <w:tcPr>
            <w:tcW w:w="1091" w:type="dxa"/>
          </w:tcPr>
          <w:p w14:paraId="5CA0C598" w14:textId="77777777" w:rsidR="00484769" w:rsidRDefault="00484769" w:rsidP="00C711E5">
            <w:pPr>
              <w:pStyle w:val="Naslov"/>
              <w:rPr>
                <w:rFonts w:ascii="Arial" w:hAnsi="Arial" w:cs="Arial"/>
                <w:b w:val="0"/>
                <w:sz w:val="22"/>
                <w:szCs w:val="22"/>
              </w:rPr>
            </w:pPr>
            <w:r>
              <w:rPr>
                <w:rFonts w:ascii="Arial" w:hAnsi="Arial" w:cs="Arial"/>
                <w:b w:val="0"/>
                <w:sz w:val="22"/>
                <w:szCs w:val="22"/>
              </w:rPr>
              <w:t>170</w:t>
            </w:r>
          </w:p>
        </w:tc>
      </w:tr>
    </w:tbl>
    <w:p w14:paraId="2A247D82" w14:textId="77777777" w:rsidR="000A04B7" w:rsidRDefault="00567A7F" w:rsidP="00F531DF">
      <w:pPr>
        <w:pStyle w:val="Naslov"/>
        <w:jc w:val="both"/>
        <w:rPr>
          <w:rFonts w:ascii="Arial" w:hAnsi="Arial" w:cs="Arial"/>
          <w:b w:val="0"/>
          <w:sz w:val="22"/>
          <w:szCs w:val="22"/>
        </w:rPr>
      </w:pPr>
      <w:r>
        <w:rPr>
          <w:rFonts w:ascii="Arial" w:hAnsi="Arial" w:cs="Arial"/>
          <w:b w:val="0"/>
          <w:sz w:val="22"/>
          <w:szCs w:val="22"/>
        </w:rPr>
        <w:t xml:space="preserve">*Število udeležencev predstavlja </w:t>
      </w:r>
      <w:r w:rsidR="00293DA9">
        <w:rPr>
          <w:rFonts w:ascii="Arial" w:hAnsi="Arial" w:cs="Arial"/>
          <w:b w:val="0"/>
          <w:sz w:val="22"/>
          <w:szCs w:val="22"/>
        </w:rPr>
        <w:t xml:space="preserve">število </w:t>
      </w:r>
      <w:r>
        <w:rPr>
          <w:rFonts w:ascii="Arial" w:hAnsi="Arial" w:cs="Arial"/>
          <w:b w:val="0"/>
          <w:sz w:val="22"/>
          <w:szCs w:val="22"/>
        </w:rPr>
        <w:t>udeležence</w:t>
      </w:r>
      <w:r w:rsidR="00293DA9">
        <w:rPr>
          <w:rFonts w:ascii="Arial" w:hAnsi="Arial" w:cs="Arial"/>
          <w:b w:val="0"/>
          <w:sz w:val="22"/>
          <w:szCs w:val="22"/>
        </w:rPr>
        <w:t>v na zadnji</w:t>
      </w:r>
      <w:r>
        <w:rPr>
          <w:rFonts w:ascii="Arial" w:hAnsi="Arial" w:cs="Arial"/>
          <w:b w:val="0"/>
          <w:sz w:val="22"/>
          <w:szCs w:val="22"/>
        </w:rPr>
        <w:t xml:space="preserve"> izveden</w:t>
      </w:r>
      <w:r w:rsidR="00293DA9">
        <w:rPr>
          <w:rFonts w:ascii="Arial" w:hAnsi="Arial" w:cs="Arial"/>
          <w:b w:val="0"/>
          <w:sz w:val="22"/>
          <w:szCs w:val="22"/>
        </w:rPr>
        <w:t xml:space="preserve">i športni prireditvi. V kolikor se prireditev organizira prvič, se upošteva predvideno število udeležencev po oceni organizatorja. </w:t>
      </w:r>
    </w:p>
    <w:p w14:paraId="54EFA69D" w14:textId="77777777" w:rsidR="00567A7F" w:rsidRDefault="00567A7F" w:rsidP="00F531DF">
      <w:pPr>
        <w:pStyle w:val="Naslov"/>
        <w:jc w:val="both"/>
        <w:rPr>
          <w:rFonts w:ascii="Arial" w:hAnsi="Arial" w:cs="Arial"/>
          <w:b w:val="0"/>
          <w:sz w:val="22"/>
          <w:szCs w:val="22"/>
        </w:rPr>
      </w:pPr>
    </w:p>
    <w:p w14:paraId="08D7AC55" w14:textId="77777777" w:rsidR="00C711E5" w:rsidRDefault="00C711E5" w:rsidP="00F531DF">
      <w:pPr>
        <w:pStyle w:val="Naslov"/>
        <w:jc w:val="both"/>
        <w:rPr>
          <w:rFonts w:ascii="Arial" w:hAnsi="Arial" w:cs="Arial"/>
          <w:b w:val="0"/>
          <w:sz w:val="22"/>
          <w:szCs w:val="22"/>
        </w:rPr>
      </w:pPr>
      <w:r>
        <w:rPr>
          <w:rFonts w:ascii="Arial" w:hAnsi="Arial" w:cs="Arial"/>
          <w:b w:val="0"/>
          <w:sz w:val="22"/>
          <w:szCs w:val="22"/>
        </w:rPr>
        <w:t xml:space="preserve">V kolikor je prireditev dva ali več dni, se število dodeljenih točk poveča za 50 %.  </w:t>
      </w:r>
    </w:p>
    <w:p w14:paraId="54FADD71" w14:textId="77777777" w:rsidR="00C711E5" w:rsidRDefault="007868FD" w:rsidP="00F531DF">
      <w:pPr>
        <w:pStyle w:val="Naslov"/>
        <w:jc w:val="both"/>
        <w:rPr>
          <w:rFonts w:ascii="Arial" w:hAnsi="Arial" w:cs="Arial"/>
          <w:b w:val="0"/>
          <w:sz w:val="22"/>
          <w:szCs w:val="22"/>
        </w:rPr>
      </w:pPr>
      <w:r>
        <w:rPr>
          <w:rFonts w:ascii="Arial" w:hAnsi="Arial" w:cs="Arial"/>
          <w:b w:val="0"/>
          <w:sz w:val="22"/>
          <w:szCs w:val="22"/>
        </w:rPr>
        <w:t>Športne prireditve morajo izpolnjevati naslednje pogoje:</w:t>
      </w:r>
    </w:p>
    <w:p w14:paraId="370E2A78" w14:textId="77777777" w:rsidR="0027040C" w:rsidRDefault="0027040C" w:rsidP="004C2FF7">
      <w:pPr>
        <w:pStyle w:val="Naslov"/>
        <w:numPr>
          <w:ilvl w:val="0"/>
          <w:numId w:val="25"/>
        </w:numPr>
        <w:jc w:val="both"/>
        <w:rPr>
          <w:rFonts w:ascii="Arial" w:hAnsi="Arial" w:cs="Arial"/>
          <w:b w:val="0"/>
          <w:sz w:val="22"/>
          <w:szCs w:val="22"/>
        </w:rPr>
      </w:pPr>
      <w:r>
        <w:rPr>
          <w:rFonts w:ascii="Arial" w:hAnsi="Arial" w:cs="Arial"/>
          <w:b w:val="0"/>
          <w:sz w:val="22"/>
          <w:szCs w:val="22"/>
        </w:rPr>
        <w:t xml:space="preserve">Občinska športna prireditev je objavljena v </w:t>
      </w:r>
      <w:r w:rsidR="007A079A">
        <w:rPr>
          <w:rFonts w:ascii="Arial" w:hAnsi="Arial" w:cs="Arial"/>
          <w:b w:val="0"/>
          <w:sz w:val="22"/>
          <w:szCs w:val="22"/>
        </w:rPr>
        <w:t>občinskem glasilu ali na krajevno običajen način.</w:t>
      </w:r>
    </w:p>
    <w:p w14:paraId="357FFF15" w14:textId="77777777" w:rsidR="007A079A" w:rsidRDefault="007A079A" w:rsidP="004C2FF7">
      <w:pPr>
        <w:pStyle w:val="Naslov"/>
        <w:numPr>
          <w:ilvl w:val="0"/>
          <w:numId w:val="25"/>
        </w:numPr>
        <w:jc w:val="both"/>
        <w:rPr>
          <w:rFonts w:ascii="Arial" w:hAnsi="Arial" w:cs="Arial"/>
          <w:b w:val="0"/>
          <w:sz w:val="22"/>
          <w:szCs w:val="22"/>
        </w:rPr>
      </w:pPr>
      <w:r>
        <w:rPr>
          <w:rFonts w:ascii="Arial" w:hAnsi="Arial" w:cs="Arial"/>
          <w:b w:val="0"/>
          <w:sz w:val="22"/>
          <w:szCs w:val="22"/>
        </w:rPr>
        <w:t>Državna športna prireditev je objavljena v koledarju NPŠZ oziroma v enem od koledarju športno rekreativnih prireditev.</w:t>
      </w:r>
    </w:p>
    <w:p w14:paraId="0A699908" w14:textId="77777777" w:rsidR="007A079A" w:rsidRDefault="007A079A" w:rsidP="004C2FF7">
      <w:pPr>
        <w:pStyle w:val="Naslov"/>
        <w:numPr>
          <w:ilvl w:val="0"/>
          <w:numId w:val="25"/>
        </w:numPr>
        <w:jc w:val="both"/>
        <w:rPr>
          <w:rFonts w:ascii="Arial" w:hAnsi="Arial" w:cs="Arial"/>
          <w:b w:val="0"/>
          <w:sz w:val="22"/>
          <w:szCs w:val="22"/>
        </w:rPr>
      </w:pPr>
      <w:r>
        <w:rPr>
          <w:rFonts w:ascii="Arial" w:hAnsi="Arial" w:cs="Arial"/>
          <w:b w:val="0"/>
          <w:sz w:val="22"/>
          <w:szCs w:val="22"/>
        </w:rPr>
        <w:t xml:space="preserve">Mednarodna </w:t>
      </w:r>
      <w:r w:rsidR="002846A9">
        <w:rPr>
          <w:rFonts w:ascii="Arial" w:hAnsi="Arial" w:cs="Arial"/>
          <w:b w:val="0"/>
          <w:sz w:val="22"/>
          <w:szCs w:val="22"/>
        </w:rPr>
        <w:t xml:space="preserve">športna </w:t>
      </w:r>
      <w:r>
        <w:rPr>
          <w:rFonts w:ascii="Arial" w:hAnsi="Arial" w:cs="Arial"/>
          <w:b w:val="0"/>
          <w:sz w:val="22"/>
          <w:szCs w:val="22"/>
        </w:rPr>
        <w:t xml:space="preserve">prireditev je objavljena v mednarodnem koledarju mednarodne </w:t>
      </w:r>
      <w:r w:rsidR="00ED5237">
        <w:rPr>
          <w:rFonts w:ascii="Arial" w:hAnsi="Arial" w:cs="Arial"/>
          <w:b w:val="0"/>
          <w:sz w:val="22"/>
          <w:szCs w:val="22"/>
        </w:rPr>
        <w:t>športne zveze</w:t>
      </w:r>
      <w:r>
        <w:rPr>
          <w:rFonts w:ascii="Arial" w:hAnsi="Arial" w:cs="Arial"/>
          <w:b w:val="0"/>
          <w:sz w:val="22"/>
          <w:szCs w:val="22"/>
        </w:rPr>
        <w:t xml:space="preserve">. </w:t>
      </w:r>
    </w:p>
    <w:p w14:paraId="10207790" w14:textId="77777777" w:rsidR="00C711E5" w:rsidRDefault="002846A9" w:rsidP="004C2FF7">
      <w:pPr>
        <w:pStyle w:val="Naslov"/>
        <w:numPr>
          <w:ilvl w:val="0"/>
          <w:numId w:val="25"/>
        </w:numPr>
        <w:jc w:val="both"/>
        <w:rPr>
          <w:rFonts w:ascii="Arial" w:hAnsi="Arial" w:cs="Arial"/>
          <w:b w:val="0"/>
          <w:sz w:val="22"/>
          <w:szCs w:val="22"/>
        </w:rPr>
      </w:pPr>
      <w:r>
        <w:rPr>
          <w:rFonts w:ascii="Arial" w:hAnsi="Arial" w:cs="Arial"/>
          <w:b w:val="0"/>
          <w:sz w:val="22"/>
          <w:szCs w:val="22"/>
        </w:rPr>
        <w:t>Športna p</w:t>
      </w:r>
      <w:r w:rsidR="00C711E5">
        <w:rPr>
          <w:rFonts w:ascii="Arial" w:hAnsi="Arial" w:cs="Arial"/>
          <w:b w:val="0"/>
          <w:sz w:val="22"/>
          <w:szCs w:val="22"/>
        </w:rPr>
        <w:t xml:space="preserve">rireditev mora potekati na območju občine, deloma pa lahko tudi na območju sosednjih občin. </w:t>
      </w:r>
    </w:p>
    <w:p w14:paraId="489796DE" w14:textId="77777777" w:rsidR="007868FD" w:rsidRDefault="00484769" w:rsidP="00C711E5">
      <w:pPr>
        <w:pStyle w:val="Naslov"/>
        <w:jc w:val="both"/>
        <w:rPr>
          <w:rFonts w:ascii="Arial" w:hAnsi="Arial" w:cs="Arial"/>
          <w:b w:val="0"/>
          <w:sz w:val="22"/>
          <w:szCs w:val="22"/>
        </w:rPr>
      </w:pPr>
      <w:r w:rsidRPr="00484769">
        <w:rPr>
          <w:rFonts w:ascii="Arial" w:hAnsi="Arial" w:cs="Arial"/>
          <w:b w:val="0"/>
          <w:sz w:val="22"/>
          <w:szCs w:val="22"/>
        </w:rPr>
        <w:t>Vsakemu izvajalcu se s</w:t>
      </w:r>
      <w:r w:rsidR="00ED5237">
        <w:rPr>
          <w:rFonts w:ascii="Arial" w:hAnsi="Arial" w:cs="Arial"/>
          <w:b w:val="0"/>
          <w:sz w:val="22"/>
          <w:szCs w:val="22"/>
        </w:rPr>
        <w:t xml:space="preserve">ofinancira </w:t>
      </w:r>
      <w:r w:rsidRPr="00484769">
        <w:rPr>
          <w:rFonts w:ascii="Arial" w:hAnsi="Arial" w:cs="Arial"/>
          <w:b w:val="0"/>
          <w:sz w:val="22"/>
          <w:szCs w:val="22"/>
        </w:rPr>
        <w:t>eno športno prireditev.</w:t>
      </w:r>
    </w:p>
    <w:p w14:paraId="2CDE58C7" w14:textId="77777777" w:rsidR="005D24D1" w:rsidRPr="00484769" w:rsidRDefault="005D24D1" w:rsidP="00C711E5">
      <w:pPr>
        <w:pStyle w:val="Naslov"/>
        <w:jc w:val="both"/>
        <w:rPr>
          <w:rFonts w:ascii="Arial" w:hAnsi="Arial" w:cs="Arial"/>
          <w:b w:val="0"/>
          <w:sz w:val="22"/>
          <w:szCs w:val="22"/>
        </w:rPr>
      </w:pPr>
    </w:p>
    <w:p w14:paraId="28C63A2D" w14:textId="77777777" w:rsidR="007A079A" w:rsidRDefault="007A079A" w:rsidP="004C2FF7">
      <w:pPr>
        <w:pStyle w:val="Odstavekseznama"/>
        <w:numPr>
          <w:ilvl w:val="1"/>
          <w:numId w:val="14"/>
        </w:numPr>
        <w:jc w:val="both"/>
        <w:outlineLvl w:val="0"/>
        <w:rPr>
          <w:rFonts w:ascii="Arial" w:hAnsi="Arial" w:cs="Arial"/>
          <w:b/>
          <w:sz w:val="22"/>
          <w:szCs w:val="22"/>
        </w:rPr>
      </w:pPr>
      <w:r w:rsidRPr="007A079A">
        <w:rPr>
          <w:rFonts w:ascii="Arial" w:hAnsi="Arial" w:cs="Arial"/>
          <w:b/>
          <w:sz w:val="22"/>
          <w:szCs w:val="22"/>
        </w:rPr>
        <w:t xml:space="preserve">Športno – promocijska prireditev </w:t>
      </w:r>
      <w:r w:rsidR="00567A7F">
        <w:rPr>
          <w:rFonts w:ascii="Arial" w:hAnsi="Arial" w:cs="Arial"/>
          <w:b/>
          <w:sz w:val="22"/>
          <w:szCs w:val="22"/>
        </w:rPr>
        <w:t xml:space="preserve">za podelitev priznanj </w:t>
      </w:r>
    </w:p>
    <w:p w14:paraId="57B28FF6" w14:textId="77777777" w:rsidR="007A079A" w:rsidRDefault="00293DA9" w:rsidP="007A079A">
      <w:pPr>
        <w:jc w:val="both"/>
        <w:outlineLvl w:val="0"/>
        <w:rPr>
          <w:rFonts w:ascii="Arial" w:hAnsi="Arial" w:cs="Arial"/>
          <w:sz w:val="22"/>
          <w:szCs w:val="22"/>
        </w:rPr>
      </w:pPr>
      <w:r>
        <w:rPr>
          <w:rFonts w:ascii="Arial" w:hAnsi="Arial" w:cs="Arial"/>
          <w:sz w:val="22"/>
          <w:szCs w:val="22"/>
        </w:rPr>
        <w:t xml:space="preserve">Podelitev priznanj uspešnim športnikom in športnim ekipam </w:t>
      </w:r>
      <w:r w:rsidR="00C711E5">
        <w:rPr>
          <w:rFonts w:ascii="Arial" w:hAnsi="Arial" w:cs="Arial"/>
          <w:sz w:val="22"/>
          <w:szCs w:val="22"/>
        </w:rPr>
        <w:t>predstavlja promocijo športa</w:t>
      </w:r>
      <w:r w:rsidR="00F0055B">
        <w:rPr>
          <w:rFonts w:ascii="Arial" w:hAnsi="Arial" w:cs="Arial"/>
          <w:sz w:val="22"/>
          <w:szCs w:val="22"/>
        </w:rPr>
        <w:t xml:space="preserve">, posameznikov in prispeva k njihovi večji prepoznavnost v okolju. Sredstva za sofinanciranje prireditve se opredelijo v LPŠ. </w:t>
      </w:r>
    </w:p>
    <w:p w14:paraId="74EAD2C1" w14:textId="77777777" w:rsidR="00C6557C" w:rsidRDefault="00C6557C" w:rsidP="007A079A">
      <w:pPr>
        <w:jc w:val="both"/>
        <w:outlineLvl w:val="0"/>
        <w:rPr>
          <w:rFonts w:ascii="Arial" w:hAnsi="Arial" w:cs="Arial"/>
          <w:sz w:val="22"/>
          <w:szCs w:val="22"/>
        </w:rPr>
      </w:pPr>
    </w:p>
    <w:p w14:paraId="6FA42155" w14:textId="77777777" w:rsidR="00C6557C" w:rsidRDefault="00C6557C" w:rsidP="007A079A">
      <w:pPr>
        <w:jc w:val="both"/>
        <w:outlineLvl w:val="0"/>
        <w:rPr>
          <w:rFonts w:ascii="Arial" w:hAnsi="Arial" w:cs="Arial"/>
          <w:sz w:val="22"/>
          <w:szCs w:val="22"/>
        </w:rPr>
      </w:pPr>
    </w:p>
    <w:p w14:paraId="1A3F3EC5" w14:textId="4DC44999" w:rsidR="008B3BD6" w:rsidRDefault="008B3BD6" w:rsidP="007A079A">
      <w:pPr>
        <w:jc w:val="both"/>
        <w:outlineLvl w:val="0"/>
        <w:rPr>
          <w:rFonts w:ascii="Arial" w:hAnsi="Arial" w:cs="Arial"/>
          <w:sz w:val="22"/>
          <w:szCs w:val="22"/>
        </w:rPr>
      </w:pPr>
      <w:r>
        <w:rPr>
          <w:rFonts w:ascii="Arial" w:hAnsi="Arial" w:cs="Arial"/>
          <w:sz w:val="22"/>
          <w:szCs w:val="22"/>
        </w:rPr>
        <w:t>Številka: 007-003/2016</w:t>
      </w:r>
    </w:p>
    <w:p w14:paraId="7E484513" w14:textId="285E6A79" w:rsidR="008B3BD6" w:rsidRPr="00293DA9" w:rsidRDefault="008B3BD6" w:rsidP="007A079A">
      <w:pPr>
        <w:jc w:val="both"/>
        <w:outlineLvl w:val="0"/>
        <w:rPr>
          <w:rFonts w:ascii="Arial" w:hAnsi="Arial" w:cs="Arial"/>
          <w:sz w:val="22"/>
          <w:szCs w:val="22"/>
        </w:rPr>
      </w:pPr>
      <w:r>
        <w:rPr>
          <w:rFonts w:ascii="Arial" w:hAnsi="Arial" w:cs="Arial"/>
          <w:sz w:val="22"/>
          <w:szCs w:val="22"/>
        </w:rPr>
        <w:lastRenderedPageBreak/>
        <w:t xml:space="preserve">Datum:   </w:t>
      </w:r>
      <w:r w:rsidR="00E777E5">
        <w:rPr>
          <w:rFonts w:ascii="Arial" w:hAnsi="Arial" w:cs="Arial"/>
          <w:sz w:val="22"/>
          <w:szCs w:val="22"/>
        </w:rPr>
        <w:t>9</w:t>
      </w:r>
      <w:r>
        <w:rPr>
          <w:rFonts w:ascii="Arial" w:hAnsi="Arial" w:cs="Arial"/>
          <w:sz w:val="22"/>
          <w:szCs w:val="22"/>
        </w:rPr>
        <w:t>/</w:t>
      </w:r>
      <w:r w:rsidR="00E777E5">
        <w:rPr>
          <w:rFonts w:ascii="Arial" w:hAnsi="Arial" w:cs="Arial"/>
          <w:sz w:val="22"/>
          <w:szCs w:val="22"/>
        </w:rPr>
        <w:t>6</w:t>
      </w:r>
      <w:r>
        <w:rPr>
          <w:rFonts w:ascii="Arial" w:hAnsi="Arial" w:cs="Arial"/>
          <w:sz w:val="22"/>
          <w:szCs w:val="22"/>
        </w:rPr>
        <w:t>-2016</w:t>
      </w:r>
    </w:p>
    <w:p w14:paraId="3E4CD6D4" w14:textId="77777777" w:rsidR="007A079A" w:rsidRDefault="007A079A" w:rsidP="00A565D7">
      <w:pPr>
        <w:jc w:val="both"/>
        <w:outlineLvl w:val="0"/>
        <w:rPr>
          <w:rFonts w:ascii="Arial" w:hAnsi="Arial" w:cs="Arial"/>
          <w:color w:val="FF0000"/>
          <w:sz w:val="22"/>
          <w:szCs w:val="22"/>
        </w:rPr>
      </w:pPr>
    </w:p>
    <w:p w14:paraId="46A3C063" w14:textId="77777777" w:rsidR="008B3BD6" w:rsidRDefault="008B3BD6" w:rsidP="00A565D7">
      <w:pPr>
        <w:jc w:val="both"/>
        <w:outlineLvl w:val="0"/>
        <w:rPr>
          <w:rFonts w:ascii="Arial" w:hAnsi="Arial" w:cs="Arial"/>
          <w:color w:val="FF0000"/>
          <w:sz w:val="22"/>
          <w:szCs w:val="22"/>
        </w:rPr>
      </w:pPr>
    </w:p>
    <w:p w14:paraId="24DA67A5" w14:textId="52416BB5" w:rsidR="00A565D7" w:rsidRPr="00ED5237" w:rsidRDefault="00AE248C" w:rsidP="00A565D7">
      <w:pPr>
        <w:jc w:val="both"/>
        <w:outlineLvl w:val="0"/>
        <w:rPr>
          <w:rFonts w:ascii="Arial" w:hAnsi="Arial" w:cs="Arial"/>
          <w:sz w:val="22"/>
          <w:szCs w:val="22"/>
        </w:rPr>
      </w:pPr>
      <w:r>
        <w:rPr>
          <w:rFonts w:ascii="Arial" w:hAnsi="Arial" w:cs="Arial"/>
          <w:sz w:val="22"/>
          <w:szCs w:val="22"/>
        </w:rPr>
        <w:t xml:space="preserve">                                                                                            </w:t>
      </w:r>
      <w:r w:rsidR="00A565D7" w:rsidRPr="00ED5237">
        <w:rPr>
          <w:rFonts w:ascii="Arial" w:hAnsi="Arial" w:cs="Arial"/>
          <w:sz w:val="22"/>
          <w:szCs w:val="22"/>
        </w:rPr>
        <w:t>Občinski svet Občine Ribnica</w:t>
      </w:r>
    </w:p>
    <w:p w14:paraId="69C6FC9B" w14:textId="77777777" w:rsidR="00A565D7" w:rsidRPr="00ED5237" w:rsidRDefault="00A565D7" w:rsidP="00A565D7">
      <w:pPr>
        <w:jc w:val="both"/>
        <w:outlineLvl w:val="0"/>
        <w:rPr>
          <w:rFonts w:ascii="Arial" w:hAnsi="Arial" w:cs="Arial"/>
          <w:sz w:val="22"/>
          <w:szCs w:val="22"/>
        </w:rPr>
      </w:pPr>
      <w:r w:rsidRPr="00ED5237">
        <w:tab/>
      </w:r>
      <w:r w:rsidRPr="00ED5237">
        <w:tab/>
      </w:r>
      <w:r w:rsidRPr="00ED5237">
        <w:tab/>
      </w:r>
      <w:r w:rsidRPr="00ED5237">
        <w:tab/>
      </w:r>
      <w:r w:rsidRPr="00ED5237">
        <w:tab/>
      </w:r>
      <w:r w:rsidRPr="00ED5237">
        <w:tab/>
      </w:r>
      <w:r w:rsidRPr="00ED5237">
        <w:tab/>
      </w:r>
      <w:r w:rsidRPr="00ED5237">
        <w:tab/>
      </w:r>
      <w:r w:rsidRPr="00ED5237">
        <w:rPr>
          <w:rFonts w:ascii="Arial" w:hAnsi="Arial" w:cs="Arial"/>
          <w:sz w:val="22"/>
          <w:szCs w:val="22"/>
        </w:rPr>
        <w:t xml:space="preserve">        Jože Levstek, župan</w:t>
      </w:r>
    </w:p>
    <w:p w14:paraId="11D5B415" w14:textId="77777777" w:rsidR="006054A5" w:rsidRDefault="006054A5" w:rsidP="00A565D7">
      <w:pPr>
        <w:jc w:val="center"/>
        <w:outlineLvl w:val="0"/>
        <w:rPr>
          <w:rFonts w:ascii="Arial" w:hAnsi="Arial" w:cs="Arial"/>
          <w:b/>
          <w:color w:val="FF0000"/>
          <w:sz w:val="22"/>
          <w:szCs w:val="22"/>
        </w:rPr>
      </w:pPr>
    </w:p>
    <w:sectPr w:rsidR="006054A5" w:rsidSect="00BD7CF8">
      <w:footerReference w:type="default" r:id="rId10"/>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2385F" w14:textId="77777777" w:rsidR="00122A79" w:rsidRDefault="00122A79">
      <w:r>
        <w:separator/>
      </w:r>
    </w:p>
  </w:endnote>
  <w:endnote w:type="continuationSeparator" w:id="0">
    <w:p w14:paraId="471EC5FA" w14:textId="77777777" w:rsidR="00122A79" w:rsidRDefault="0012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W1)">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155623"/>
      <w:docPartObj>
        <w:docPartGallery w:val="Page Numbers (Bottom of Page)"/>
        <w:docPartUnique/>
      </w:docPartObj>
    </w:sdtPr>
    <w:sdtEndPr/>
    <w:sdtContent>
      <w:p w14:paraId="5D2B860B" w14:textId="77777777" w:rsidR="007E45E0" w:rsidRDefault="007E45E0">
        <w:pPr>
          <w:pStyle w:val="Noga"/>
          <w:jc w:val="center"/>
        </w:pPr>
        <w:r>
          <w:fldChar w:fldCharType="begin"/>
        </w:r>
        <w:r>
          <w:instrText>PAGE   \* MERGEFORMAT</w:instrText>
        </w:r>
        <w:r>
          <w:fldChar w:fldCharType="separate"/>
        </w:r>
        <w:r w:rsidR="00D71C46">
          <w:rPr>
            <w:noProof/>
          </w:rPr>
          <w:t>1</w:t>
        </w:r>
        <w:r>
          <w:fldChar w:fldCharType="end"/>
        </w:r>
      </w:p>
    </w:sdtContent>
  </w:sdt>
  <w:p w14:paraId="69C246B6" w14:textId="77777777" w:rsidR="007E45E0" w:rsidRDefault="007E45E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1DE87" w14:textId="77777777" w:rsidR="00122A79" w:rsidRDefault="00122A79">
      <w:r>
        <w:separator/>
      </w:r>
    </w:p>
  </w:footnote>
  <w:footnote w:type="continuationSeparator" w:id="0">
    <w:p w14:paraId="0C6EA528" w14:textId="77777777" w:rsidR="00122A79" w:rsidRDefault="00122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79"/>
    <w:multiLevelType w:val="hybridMultilevel"/>
    <w:tmpl w:val="90860D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187DC0"/>
    <w:multiLevelType w:val="hybridMultilevel"/>
    <w:tmpl w:val="8A0217BC"/>
    <w:lvl w:ilvl="0" w:tplc="6DA26D50">
      <w:start w:val="2"/>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16323A2F"/>
    <w:multiLevelType w:val="hybridMultilevel"/>
    <w:tmpl w:val="A374108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nsid w:val="174571C8"/>
    <w:multiLevelType w:val="hybridMultilevel"/>
    <w:tmpl w:val="7B641FC8"/>
    <w:lvl w:ilvl="0" w:tplc="7D64D960">
      <w:start w:val="1"/>
      <w:numFmt w:val="upperRoman"/>
      <w:lvlText w:val="%1."/>
      <w:lvlJc w:val="left"/>
      <w:pPr>
        <w:ind w:left="1070" w:hanging="360"/>
      </w:pPr>
      <w:rPr>
        <w:rFonts w:ascii="Arial" w:eastAsia="Times New Roman" w:hAnsi="Arial" w:cs="Arial"/>
      </w:rPr>
    </w:lvl>
    <w:lvl w:ilvl="1" w:tplc="04240019">
      <w:start w:val="1"/>
      <w:numFmt w:val="lowerLetter"/>
      <w:lvlText w:val="%2."/>
      <w:lvlJc w:val="left"/>
      <w:pPr>
        <w:ind w:left="1785" w:hanging="360"/>
      </w:pPr>
      <w:rPr>
        <w:rFonts w:cs="Times New Roman"/>
      </w:rPr>
    </w:lvl>
    <w:lvl w:ilvl="2" w:tplc="0424001B">
      <w:start w:val="1"/>
      <w:numFmt w:val="lowerRoman"/>
      <w:lvlText w:val="%3."/>
      <w:lvlJc w:val="right"/>
      <w:pPr>
        <w:ind w:left="2505" w:hanging="180"/>
      </w:pPr>
      <w:rPr>
        <w:rFonts w:cs="Times New Roman"/>
      </w:rPr>
    </w:lvl>
    <w:lvl w:ilvl="3" w:tplc="0424000F">
      <w:start w:val="1"/>
      <w:numFmt w:val="decimal"/>
      <w:lvlText w:val="%4."/>
      <w:lvlJc w:val="left"/>
      <w:pPr>
        <w:ind w:left="3225" w:hanging="360"/>
      </w:pPr>
      <w:rPr>
        <w:rFonts w:cs="Times New Roman"/>
      </w:rPr>
    </w:lvl>
    <w:lvl w:ilvl="4" w:tplc="04240019">
      <w:start w:val="1"/>
      <w:numFmt w:val="lowerLetter"/>
      <w:lvlText w:val="%5."/>
      <w:lvlJc w:val="left"/>
      <w:pPr>
        <w:ind w:left="3945" w:hanging="360"/>
      </w:pPr>
      <w:rPr>
        <w:rFonts w:cs="Times New Roman"/>
      </w:rPr>
    </w:lvl>
    <w:lvl w:ilvl="5" w:tplc="0424001B">
      <w:start w:val="1"/>
      <w:numFmt w:val="lowerRoman"/>
      <w:lvlText w:val="%6."/>
      <w:lvlJc w:val="right"/>
      <w:pPr>
        <w:ind w:left="4665" w:hanging="180"/>
      </w:pPr>
      <w:rPr>
        <w:rFonts w:cs="Times New Roman"/>
      </w:rPr>
    </w:lvl>
    <w:lvl w:ilvl="6" w:tplc="0424000F">
      <w:start w:val="1"/>
      <w:numFmt w:val="decimal"/>
      <w:lvlText w:val="%7."/>
      <w:lvlJc w:val="left"/>
      <w:pPr>
        <w:ind w:left="5385" w:hanging="360"/>
      </w:pPr>
      <w:rPr>
        <w:rFonts w:cs="Times New Roman"/>
      </w:rPr>
    </w:lvl>
    <w:lvl w:ilvl="7" w:tplc="04240019">
      <w:start w:val="1"/>
      <w:numFmt w:val="lowerLetter"/>
      <w:lvlText w:val="%8."/>
      <w:lvlJc w:val="left"/>
      <w:pPr>
        <w:ind w:left="6105" w:hanging="360"/>
      </w:pPr>
      <w:rPr>
        <w:rFonts w:cs="Times New Roman"/>
      </w:rPr>
    </w:lvl>
    <w:lvl w:ilvl="8" w:tplc="0424001B">
      <w:start w:val="1"/>
      <w:numFmt w:val="lowerRoman"/>
      <w:lvlText w:val="%9."/>
      <w:lvlJc w:val="right"/>
      <w:pPr>
        <w:ind w:left="6825" w:hanging="180"/>
      </w:pPr>
      <w:rPr>
        <w:rFonts w:cs="Times New Roman"/>
      </w:rPr>
    </w:lvl>
  </w:abstractNum>
  <w:abstractNum w:abstractNumId="4">
    <w:nsid w:val="185C2F8F"/>
    <w:multiLevelType w:val="hybridMultilevel"/>
    <w:tmpl w:val="7B328AA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234175"/>
    <w:multiLevelType w:val="hybridMultilevel"/>
    <w:tmpl w:val="B3229FF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09F1A21"/>
    <w:multiLevelType w:val="hybridMultilevel"/>
    <w:tmpl w:val="3EF6CEC4"/>
    <w:lvl w:ilvl="0" w:tplc="0424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nsid w:val="211565E7"/>
    <w:multiLevelType w:val="hybridMultilevel"/>
    <w:tmpl w:val="A69661C0"/>
    <w:lvl w:ilvl="0" w:tplc="04240017">
      <w:start w:val="1"/>
      <w:numFmt w:val="lowerLetter"/>
      <w:lvlText w:val="%1)"/>
      <w:lvlJc w:val="left"/>
      <w:pPr>
        <w:tabs>
          <w:tab w:val="num" w:pos="502"/>
        </w:tabs>
        <w:ind w:left="502"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nsid w:val="2FAA3835"/>
    <w:multiLevelType w:val="hybridMultilevel"/>
    <w:tmpl w:val="026C25C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9">
    <w:nsid w:val="322B48A5"/>
    <w:multiLevelType w:val="hybridMultilevel"/>
    <w:tmpl w:val="70725CD4"/>
    <w:lvl w:ilvl="0" w:tplc="04240017">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nsid w:val="32E773AB"/>
    <w:multiLevelType w:val="hybridMultilevel"/>
    <w:tmpl w:val="95A20E4E"/>
    <w:lvl w:ilvl="0" w:tplc="B0540F32">
      <w:start w:val="1"/>
      <w:numFmt w:val="bullet"/>
      <w:lvlText w:val=""/>
      <w:lvlJc w:val="left"/>
      <w:pPr>
        <w:ind w:left="502"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43F0A80"/>
    <w:multiLevelType w:val="hybridMultilevel"/>
    <w:tmpl w:val="12582A86"/>
    <w:lvl w:ilvl="0" w:tplc="17C2DFE8">
      <w:start w:val="1"/>
      <w:numFmt w:val="decimal"/>
      <w:lvlText w:val="%1."/>
      <w:lvlJc w:val="left"/>
      <w:pPr>
        <w:tabs>
          <w:tab w:val="num" w:pos="502"/>
        </w:tabs>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6CA193F"/>
    <w:multiLevelType w:val="hybridMultilevel"/>
    <w:tmpl w:val="AD9CC0F8"/>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3">
    <w:nsid w:val="44CB676F"/>
    <w:multiLevelType w:val="hybridMultilevel"/>
    <w:tmpl w:val="EAA0A0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9707F5A"/>
    <w:multiLevelType w:val="multilevel"/>
    <w:tmpl w:val="72B4BBEE"/>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5">
    <w:nsid w:val="4AE034A4"/>
    <w:multiLevelType w:val="multilevel"/>
    <w:tmpl w:val="5EB6EB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CAA56ED"/>
    <w:multiLevelType w:val="hybridMultilevel"/>
    <w:tmpl w:val="EA0C95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FF4102C"/>
    <w:multiLevelType w:val="hybridMultilevel"/>
    <w:tmpl w:val="4262320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nsid w:val="529E4A76"/>
    <w:multiLevelType w:val="hybridMultilevel"/>
    <w:tmpl w:val="BF128E4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78A046F"/>
    <w:multiLevelType w:val="hybridMultilevel"/>
    <w:tmpl w:val="766C7196"/>
    <w:lvl w:ilvl="0" w:tplc="04240017">
      <w:start w:val="1"/>
      <w:numFmt w:val="lowerLetter"/>
      <w:lvlText w:val="%1)"/>
      <w:lvlJc w:val="left"/>
      <w:pPr>
        <w:ind w:left="1065" w:hanging="360"/>
      </w:pPr>
      <w:rPr>
        <w:rFonts w:cs="Times New Roman"/>
      </w:rPr>
    </w:lvl>
    <w:lvl w:ilvl="1" w:tplc="04240019">
      <w:start w:val="1"/>
      <w:numFmt w:val="lowerLetter"/>
      <w:lvlText w:val="%2."/>
      <w:lvlJc w:val="left"/>
      <w:pPr>
        <w:ind w:left="1785" w:hanging="360"/>
      </w:pPr>
      <w:rPr>
        <w:rFonts w:cs="Times New Roman"/>
      </w:rPr>
    </w:lvl>
    <w:lvl w:ilvl="2" w:tplc="0424001B">
      <w:start w:val="1"/>
      <w:numFmt w:val="lowerRoman"/>
      <w:lvlText w:val="%3."/>
      <w:lvlJc w:val="right"/>
      <w:pPr>
        <w:ind w:left="2505" w:hanging="180"/>
      </w:pPr>
      <w:rPr>
        <w:rFonts w:cs="Times New Roman"/>
      </w:rPr>
    </w:lvl>
    <w:lvl w:ilvl="3" w:tplc="0424000F">
      <w:start w:val="1"/>
      <w:numFmt w:val="decimal"/>
      <w:lvlText w:val="%4."/>
      <w:lvlJc w:val="left"/>
      <w:pPr>
        <w:ind w:left="3225" w:hanging="360"/>
      </w:pPr>
      <w:rPr>
        <w:rFonts w:cs="Times New Roman"/>
      </w:rPr>
    </w:lvl>
    <w:lvl w:ilvl="4" w:tplc="04240019">
      <w:start w:val="1"/>
      <w:numFmt w:val="lowerLetter"/>
      <w:lvlText w:val="%5."/>
      <w:lvlJc w:val="left"/>
      <w:pPr>
        <w:ind w:left="3945" w:hanging="360"/>
      </w:pPr>
      <w:rPr>
        <w:rFonts w:cs="Times New Roman"/>
      </w:rPr>
    </w:lvl>
    <w:lvl w:ilvl="5" w:tplc="0424001B">
      <w:start w:val="1"/>
      <w:numFmt w:val="lowerRoman"/>
      <w:lvlText w:val="%6."/>
      <w:lvlJc w:val="right"/>
      <w:pPr>
        <w:ind w:left="4665" w:hanging="180"/>
      </w:pPr>
      <w:rPr>
        <w:rFonts w:cs="Times New Roman"/>
      </w:rPr>
    </w:lvl>
    <w:lvl w:ilvl="6" w:tplc="0424000F">
      <w:start w:val="1"/>
      <w:numFmt w:val="decimal"/>
      <w:lvlText w:val="%7."/>
      <w:lvlJc w:val="left"/>
      <w:pPr>
        <w:ind w:left="5385" w:hanging="360"/>
      </w:pPr>
      <w:rPr>
        <w:rFonts w:cs="Times New Roman"/>
      </w:rPr>
    </w:lvl>
    <w:lvl w:ilvl="7" w:tplc="04240019">
      <w:start w:val="1"/>
      <w:numFmt w:val="lowerLetter"/>
      <w:lvlText w:val="%8."/>
      <w:lvlJc w:val="left"/>
      <w:pPr>
        <w:ind w:left="6105" w:hanging="360"/>
      </w:pPr>
      <w:rPr>
        <w:rFonts w:cs="Times New Roman"/>
      </w:rPr>
    </w:lvl>
    <w:lvl w:ilvl="8" w:tplc="0424001B">
      <w:start w:val="1"/>
      <w:numFmt w:val="lowerRoman"/>
      <w:lvlText w:val="%9."/>
      <w:lvlJc w:val="right"/>
      <w:pPr>
        <w:ind w:left="6825" w:hanging="180"/>
      </w:pPr>
      <w:rPr>
        <w:rFonts w:cs="Times New Roman"/>
      </w:rPr>
    </w:lvl>
  </w:abstractNum>
  <w:abstractNum w:abstractNumId="20">
    <w:nsid w:val="596E2661"/>
    <w:multiLevelType w:val="hybridMultilevel"/>
    <w:tmpl w:val="9AB6C5B4"/>
    <w:lvl w:ilvl="0" w:tplc="0424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nsid w:val="5A7204E2"/>
    <w:multiLevelType w:val="singleLevel"/>
    <w:tmpl w:val="FD6A8446"/>
    <w:lvl w:ilvl="0">
      <w:start w:val="1"/>
      <w:numFmt w:val="upperRoman"/>
      <w:lvlText w:val="%1. "/>
      <w:legacy w:legacy="1" w:legacySpace="0" w:legacyIndent="283"/>
      <w:lvlJc w:val="left"/>
      <w:pPr>
        <w:ind w:left="283" w:hanging="283"/>
      </w:pPr>
      <w:rPr>
        <w:b w:val="0"/>
        <w:i w:val="0"/>
        <w:sz w:val="24"/>
      </w:rPr>
    </w:lvl>
  </w:abstractNum>
  <w:abstractNum w:abstractNumId="22">
    <w:nsid w:val="5DBE7B85"/>
    <w:multiLevelType w:val="hybridMultilevel"/>
    <w:tmpl w:val="CA7A5DB8"/>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4D215D1"/>
    <w:multiLevelType w:val="hybridMultilevel"/>
    <w:tmpl w:val="24BC8F34"/>
    <w:lvl w:ilvl="0" w:tplc="2B3C0B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65A77A0F"/>
    <w:multiLevelType w:val="hybridMultilevel"/>
    <w:tmpl w:val="3F5ACB02"/>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F264732"/>
    <w:multiLevelType w:val="hybridMultilevel"/>
    <w:tmpl w:val="2A5437D6"/>
    <w:lvl w:ilvl="0" w:tplc="6DA26D5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nsid w:val="70D02FC5"/>
    <w:multiLevelType w:val="hybridMultilevel"/>
    <w:tmpl w:val="93B8A1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AD3466A"/>
    <w:multiLevelType w:val="hybridMultilevel"/>
    <w:tmpl w:val="810C318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B095237"/>
    <w:multiLevelType w:val="hybridMultilevel"/>
    <w:tmpl w:val="995CDAC0"/>
    <w:lvl w:ilvl="0" w:tplc="C840E490">
      <w:start w:val="1"/>
      <w:numFmt w:val="lowerLetter"/>
      <w:lvlText w:val="%1)"/>
      <w:lvlJc w:val="left"/>
      <w:pPr>
        <w:ind w:left="1065"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F5711A6"/>
    <w:multiLevelType w:val="hybridMultilevel"/>
    <w:tmpl w:val="78B2D7A8"/>
    <w:lvl w:ilvl="0" w:tplc="8F74EFD6">
      <w:start w:val="1"/>
      <w:numFmt w:val="bullet"/>
      <w:lvlText w:val=""/>
      <w:lvlJc w:val="left"/>
      <w:pPr>
        <w:tabs>
          <w:tab w:val="num" w:pos="502"/>
        </w:tabs>
        <w:ind w:left="502"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
  </w:num>
  <w:num w:numId="3">
    <w:abstractNumId w:val="25"/>
  </w:num>
  <w:num w:numId="4">
    <w:abstractNumId w:val="7"/>
  </w:num>
  <w:num w:numId="5">
    <w:abstractNumId w:val="26"/>
  </w:num>
  <w:num w:numId="6">
    <w:abstractNumId w:val="5"/>
  </w:num>
  <w:num w:numId="7">
    <w:abstractNumId w:val="14"/>
  </w:num>
  <w:num w:numId="8">
    <w:abstractNumId w:val="4"/>
  </w:num>
  <w:num w:numId="9">
    <w:abstractNumId w:val="11"/>
  </w:num>
  <w:num w:numId="10">
    <w:abstractNumId w:val="29"/>
  </w:num>
  <w:num w:numId="11">
    <w:abstractNumId w:val="10"/>
  </w:num>
  <w:num w:numId="12">
    <w:abstractNumId w:val="17"/>
  </w:num>
  <w:num w:numId="13">
    <w:abstractNumId w:val="12"/>
  </w:num>
  <w:num w:numId="14">
    <w:abstractNumId w:val="15"/>
  </w:num>
  <w:num w:numId="15">
    <w:abstractNumId w:val="20"/>
  </w:num>
  <w:num w:numId="16">
    <w:abstractNumId w:val="6"/>
  </w:num>
  <w:num w:numId="17">
    <w:abstractNumId w:val="2"/>
  </w:num>
  <w:num w:numId="18">
    <w:abstractNumId w:val="3"/>
  </w:num>
  <w:num w:numId="19">
    <w:abstractNumId w:val="19"/>
  </w:num>
  <w:num w:numId="20">
    <w:abstractNumId w:val="8"/>
  </w:num>
  <w:num w:numId="21">
    <w:abstractNumId w:val="13"/>
  </w:num>
  <w:num w:numId="22">
    <w:abstractNumId w:val="28"/>
  </w:num>
  <w:num w:numId="23">
    <w:abstractNumId w:val="0"/>
  </w:num>
  <w:num w:numId="24">
    <w:abstractNumId w:val="18"/>
  </w:num>
  <w:num w:numId="25">
    <w:abstractNumId w:val="27"/>
  </w:num>
  <w:num w:numId="26">
    <w:abstractNumId w:val="9"/>
  </w:num>
  <w:num w:numId="27">
    <w:abstractNumId w:val="24"/>
  </w:num>
  <w:num w:numId="28">
    <w:abstractNumId w:val="22"/>
  </w:num>
  <w:num w:numId="29">
    <w:abstractNumId w:val="16"/>
  </w:num>
  <w:num w:numId="30">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D7"/>
    <w:rsid w:val="0000058E"/>
    <w:rsid w:val="00000D59"/>
    <w:rsid w:val="000044DD"/>
    <w:rsid w:val="000263E3"/>
    <w:rsid w:val="00042AFD"/>
    <w:rsid w:val="00065144"/>
    <w:rsid w:val="00065C01"/>
    <w:rsid w:val="0006761C"/>
    <w:rsid w:val="00072635"/>
    <w:rsid w:val="00081341"/>
    <w:rsid w:val="00086705"/>
    <w:rsid w:val="000873AE"/>
    <w:rsid w:val="000A04B7"/>
    <w:rsid w:val="000B1D57"/>
    <w:rsid w:val="000B2370"/>
    <w:rsid w:val="000B4081"/>
    <w:rsid w:val="000B5BF2"/>
    <w:rsid w:val="000C2C62"/>
    <w:rsid w:val="000C3AC9"/>
    <w:rsid w:val="000D1EE4"/>
    <w:rsid w:val="000D6030"/>
    <w:rsid w:val="000E4EEA"/>
    <w:rsid w:val="001006D2"/>
    <w:rsid w:val="00100AF8"/>
    <w:rsid w:val="00103349"/>
    <w:rsid w:val="001038EB"/>
    <w:rsid w:val="00114B9D"/>
    <w:rsid w:val="001202AF"/>
    <w:rsid w:val="00121622"/>
    <w:rsid w:val="00122A79"/>
    <w:rsid w:val="001236F9"/>
    <w:rsid w:val="0012461E"/>
    <w:rsid w:val="00125134"/>
    <w:rsid w:val="0014400A"/>
    <w:rsid w:val="00155000"/>
    <w:rsid w:val="00157441"/>
    <w:rsid w:val="00162922"/>
    <w:rsid w:val="00171EB3"/>
    <w:rsid w:val="00173203"/>
    <w:rsid w:val="00175C22"/>
    <w:rsid w:val="00175D8B"/>
    <w:rsid w:val="00180EA8"/>
    <w:rsid w:val="00182E74"/>
    <w:rsid w:val="00185949"/>
    <w:rsid w:val="00186106"/>
    <w:rsid w:val="00190F51"/>
    <w:rsid w:val="001947B3"/>
    <w:rsid w:val="001963EC"/>
    <w:rsid w:val="001A0DA8"/>
    <w:rsid w:val="001A17DF"/>
    <w:rsid w:val="001A23D9"/>
    <w:rsid w:val="001A4147"/>
    <w:rsid w:val="001A4A46"/>
    <w:rsid w:val="001B213A"/>
    <w:rsid w:val="001B2C08"/>
    <w:rsid w:val="001B73AC"/>
    <w:rsid w:val="001C4A65"/>
    <w:rsid w:val="001C6A09"/>
    <w:rsid w:val="001D20D7"/>
    <w:rsid w:val="001D5293"/>
    <w:rsid w:val="001D566F"/>
    <w:rsid w:val="001D6884"/>
    <w:rsid w:val="001E5026"/>
    <w:rsid w:val="001E779D"/>
    <w:rsid w:val="001F19BE"/>
    <w:rsid w:val="001F4489"/>
    <w:rsid w:val="00200883"/>
    <w:rsid w:val="00210EF5"/>
    <w:rsid w:val="00212402"/>
    <w:rsid w:val="00214C59"/>
    <w:rsid w:val="00221606"/>
    <w:rsid w:val="0022220C"/>
    <w:rsid w:val="00223FC5"/>
    <w:rsid w:val="00231294"/>
    <w:rsid w:val="002317F1"/>
    <w:rsid w:val="00233770"/>
    <w:rsid w:val="00240EC7"/>
    <w:rsid w:val="00250503"/>
    <w:rsid w:val="002608ED"/>
    <w:rsid w:val="002653A2"/>
    <w:rsid w:val="0027040C"/>
    <w:rsid w:val="00272522"/>
    <w:rsid w:val="00274FF0"/>
    <w:rsid w:val="002763B1"/>
    <w:rsid w:val="00283D81"/>
    <w:rsid w:val="002846A9"/>
    <w:rsid w:val="002864E3"/>
    <w:rsid w:val="00286F2B"/>
    <w:rsid w:val="00287CC8"/>
    <w:rsid w:val="00293DA9"/>
    <w:rsid w:val="002A12D1"/>
    <w:rsid w:val="002A5ADE"/>
    <w:rsid w:val="002B4E3E"/>
    <w:rsid w:val="002C4831"/>
    <w:rsid w:val="002C53B3"/>
    <w:rsid w:val="002D6086"/>
    <w:rsid w:val="002D7B33"/>
    <w:rsid w:val="002F06B0"/>
    <w:rsid w:val="002F1AC6"/>
    <w:rsid w:val="002F49F0"/>
    <w:rsid w:val="002F558F"/>
    <w:rsid w:val="003003C4"/>
    <w:rsid w:val="00302174"/>
    <w:rsid w:val="00303DB5"/>
    <w:rsid w:val="00311095"/>
    <w:rsid w:val="00327E44"/>
    <w:rsid w:val="0033043D"/>
    <w:rsid w:val="00334E32"/>
    <w:rsid w:val="003407F9"/>
    <w:rsid w:val="00344BA3"/>
    <w:rsid w:val="00344CE0"/>
    <w:rsid w:val="00354C26"/>
    <w:rsid w:val="00365ED4"/>
    <w:rsid w:val="00374820"/>
    <w:rsid w:val="00375A5C"/>
    <w:rsid w:val="00375ECB"/>
    <w:rsid w:val="003805F5"/>
    <w:rsid w:val="00387069"/>
    <w:rsid w:val="0039217D"/>
    <w:rsid w:val="003958C3"/>
    <w:rsid w:val="00396EB8"/>
    <w:rsid w:val="003B1F4B"/>
    <w:rsid w:val="003C1DF3"/>
    <w:rsid w:val="003C501C"/>
    <w:rsid w:val="003D3627"/>
    <w:rsid w:val="003D5268"/>
    <w:rsid w:val="003E158B"/>
    <w:rsid w:val="003E5E47"/>
    <w:rsid w:val="0040044F"/>
    <w:rsid w:val="0041176E"/>
    <w:rsid w:val="004159B5"/>
    <w:rsid w:val="00421686"/>
    <w:rsid w:val="0042232C"/>
    <w:rsid w:val="00423564"/>
    <w:rsid w:val="00423AD5"/>
    <w:rsid w:val="00430208"/>
    <w:rsid w:val="00436A19"/>
    <w:rsid w:val="004543D7"/>
    <w:rsid w:val="00457CC9"/>
    <w:rsid w:val="0046650A"/>
    <w:rsid w:val="0046714F"/>
    <w:rsid w:val="00477B55"/>
    <w:rsid w:val="00482770"/>
    <w:rsid w:val="00484769"/>
    <w:rsid w:val="00486238"/>
    <w:rsid w:val="00491BB0"/>
    <w:rsid w:val="004A19A6"/>
    <w:rsid w:val="004B2026"/>
    <w:rsid w:val="004B5D6E"/>
    <w:rsid w:val="004B7477"/>
    <w:rsid w:val="004C1567"/>
    <w:rsid w:val="004C2FF7"/>
    <w:rsid w:val="004C3577"/>
    <w:rsid w:val="004D02AA"/>
    <w:rsid w:val="004D1853"/>
    <w:rsid w:val="004D2630"/>
    <w:rsid w:val="004D3FAE"/>
    <w:rsid w:val="004D62F8"/>
    <w:rsid w:val="004F084F"/>
    <w:rsid w:val="004F178B"/>
    <w:rsid w:val="004F47E5"/>
    <w:rsid w:val="004F4C78"/>
    <w:rsid w:val="004F6CAA"/>
    <w:rsid w:val="004F6EEF"/>
    <w:rsid w:val="005234B3"/>
    <w:rsid w:val="005305CD"/>
    <w:rsid w:val="00541536"/>
    <w:rsid w:val="0055183F"/>
    <w:rsid w:val="00560006"/>
    <w:rsid w:val="00560AD1"/>
    <w:rsid w:val="00562C6D"/>
    <w:rsid w:val="00563EE0"/>
    <w:rsid w:val="00567A7F"/>
    <w:rsid w:val="00571C93"/>
    <w:rsid w:val="00593DB9"/>
    <w:rsid w:val="00594F1E"/>
    <w:rsid w:val="00596570"/>
    <w:rsid w:val="005A15DA"/>
    <w:rsid w:val="005A35AB"/>
    <w:rsid w:val="005B029D"/>
    <w:rsid w:val="005B31AC"/>
    <w:rsid w:val="005B5107"/>
    <w:rsid w:val="005B7B42"/>
    <w:rsid w:val="005C0A63"/>
    <w:rsid w:val="005C1B15"/>
    <w:rsid w:val="005C486B"/>
    <w:rsid w:val="005D0408"/>
    <w:rsid w:val="005D11CE"/>
    <w:rsid w:val="005D1200"/>
    <w:rsid w:val="005D21A3"/>
    <w:rsid w:val="005D24D1"/>
    <w:rsid w:val="005E20CA"/>
    <w:rsid w:val="005F1481"/>
    <w:rsid w:val="005F4CAA"/>
    <w:rsid w:val="006004E7"/>
    <w:rsid w:val="006054A5"/>
    <w:rsid w:val="00611F54"/>
    <w:rsid w:val="00611F7D"/>
    <w:rsid w:val="0061279B"/>
    <w:rsid w:val="00621809"/>
    <w:rsid w:val="00632F34"/>
    <w:rsid w:val="00637D2D"/>
    <w:rsid w:val="00641D30"/>
    <w:rsid w:val="00646906"/>
    <w:rsid w:val="00653ABD"/>
    <w:rsid w:val="00655EBC"/>
    <w:rsid w:val="0065738B"/>
    <w:rsid w:val="006749A3"/>
    <w:rsid w:val="00677367"/>
    <w:rsid w:val="00684002"/>
    <w:rsid w:val="006873C4"/>
    <w:rsid w:val="006A159D"/>
    <w:rsid w:val="006A7C3D"/>
    <w:rsid w:val="006B1427"/>
    <w:rsid w:val="006B79E0"/>
    <w:rsid w:val="006C5392"/>
    <w:rsid w:val="006D0A23"/>
    <w:rsid w:val="006D201F"/>
    <w:rsid w:val="006D242F"/>
    <w:rsid w:val="006D3021"/>
    <w:rsid w:val="006D31BD"/>
    <w:rsid w:val="006E483A"/>
    <w:rsid w:val="006F0125"/>
    <w:rsid w:val="006F4C36"/>
    <w:rsid w:val="00707D9D"/>
    <w:rsid w:val="00712597"/>
    <w:rsid w:val="00713BB2"/>
    <w:rsid w:val="00714F96"/>
    <w:rsid w:val="00722850"/>
    <w:rsid w:val="0073047B"/>
    <w:rsid w:val="0073170C"/>
    <w:rsid w:val="00732443"/>
    <w:rsid w:val="00735682"/>
    <w:rsid w:val="00741A40"/>
    <w:rsid w:val="00755D3B"/>
    <w:rsid w:val="00757721"/>
    <w:rsid w:val="0076621C"/>
    <w:rsid w:val="00770FE3"/>
    <w:rsid w:val="00773566"/>
    <w:rsid w:val="00782E4A"/>
    <w:rsid w:val="00783694"/>
    <w:rsid w:val="007868FD"/>
    <w:rsid w:val="00791F0E"/>
    <w:rsid w:val="007A079A"/>
    <w:rsid w:val="007B6584"/>
    <w:rsid w:val="007C7643"/>
    <w:rsid w:val="007D09E2"/>
    <w:rsid w:val="007D39EC"/>
    <w:rsid w:val="007D5819"/>
    <w:rsid w:val="007D5DA9"/>
    <w:rsid w:val="007D5F78"/>
    <w:rsid w:val="007D6033"/>
    <w:rsid w:val="007D75C6"/>
    <w:rsid w:val="007E03F8"/>
    <w:rsid w:val="007E0CC1"/>
    <w:rsid w:val="007E45E0"/>
    <w:rsid w:val="007F0249"/>
    <w:rsid w:val="007F3607"/>
    <w:rsid w:val="007F474F"/>
    <w:rsid w:val="008065FD"/>
    <w:rsid w:val="00811D2B"/>
    <w:rsid w:val="00812017"/>
    <w:rsid w:val="008138B2"/>
    <w:rsid w:val="008178F7"/>
    <w:rsid w:val="00820891"/>
    <w:rsid w:val="00820A40"/>
    <w:rsid w:val="00822A22"/>
    <w:rsid w:val="0082545C"/>
    <w:rsid w:val="008273CE"/>
    <w:rsid w:val="008319A1"/>
    <w:rsid w:val="008344E1"/>
    <w:rsid w:val="008361D6"/>
    <w:rsid w:val="00837D65"/>
    <w:rsid w:val="008549CF"/>
    <w:rsid w:val="0085706D"/>
    <w:rsid w:val="008601FD"/>
    <w:rsid w:val="00860A62"/>
    <w:rsid w:val="00862E7E"/>
    <w:rsid w:val="00864FFB"/>
    <w:rsid w:val="00865D51"/>
    <w:rsid w:val="00871D9E"/>
    <w:rsid w:val="008724C9"/>
    <w:rsid w:val="00873210"/>
    <w:rsid w:val="0087356D"/>
    <w:rsid w:val="00874129"/>
    <w:rsid w:val="00874FB6"/>
    <w:rsid w:val="00877F30"/>
    <w:rsid w:val="00891121"/>
    <w:rsid w:val="00897F86"/>
    <w:rsid w:val="008A3873"/>
    <w:rsid w:val="008B3BD6"/>
    <w:rsid w:val="008B6675"/>
    <w:rsid w:val="008B761F"/>
    <w:rsid w:val="008C4EFF"/>
    <w:rsid w:val="008C5AFD"/>
    <w:rsid w:val="008C5E49"/>
    <w:rsid w:val="008D7730"/>
    <w:rsid w:val="008E19A4"/>
    <w:rsid w:val="008F00E5"/>
    <w:rsid w:val="008F3272"/>
    <w:rsid w:val="0091314F"/>
    <w:rsid w:val="00913F6C"/>
    <w:rsid w:val="0092190C"/>
    <w:rsid w:val="00922C41"/>
    <w:rsid w:val="009237DC"/>
    <w:rsid w:val="009273E1"/>
    <w:rsid w:val="00935CBC"/>
    <w:rsid w:val="00942CCA"/>
    <w:rsid w:val="009531B6"/>
    <w:rsid w:val="009541B5"/>
    <w:rsid w:val="00955FDB"/>
    <w:rsid w:val="00960BC7"/>
    <w:rsid w:val="00971EDC"/>
    <w:rsid w:val="009752D8"/>
    <w:rsid w:val="00977F35"/>
    <w:rsid w:val="00980C7F"/>
    <w:rsid w:val="00986EF6"/>
    <w:rsid w:val="00992608"/>
    <w:rsid w:val="009929C6"/>
    <w:rsid w:val="009A2F66"/>
    <w:rsid w:val="009B17B8"/>
    <w:rsid w:val="009B326D"/>
    <w:rsid w:val="009B401E"/>
    <w:rsid w:val="009B4B3D"/>
    <w:rsid w:val="009C20F2"/>
    <w:rsid w:val="009C5148"/>
    <w:rsid w:val="009C736D"/>
    <w:rsid w:val="009D1E57"/>
    <w:rsid w:val="009D4D5C"/>
    <w:rsid w:val="009D50E4"/>
    <w:rsid w:val="009E206D"/>
    <w:rsid w:val="009E280E"/>
    <w:rsid w:val="009E31C4"/>
    <w:rsid w:val="009E39EC"/>
    <w:rsid w:val="009E4BEE"/>
    <w:rsid w:val="00A04B9B"/>
    <w:rsid w:val="00A057F9"/>
    <w:rsid w:val="00A06840"/>
    <w:rsid w:val="00A06BAE"/>
    <w:rsid w:val="00A22E7D"/>
    <w:rsid w:val="00A245B5"/>
    <w:rsid w:val="00A25FCF"/>
    <w:rsid w:val="00A27244"/>
    <w:rsid w:val="00A31154"/>
    <w:rsid w:val="00A31832"/>
    <w:rsid w:val="00A343AA"/>
    <w:rsid w:val="00A565D7"/>
    <w:rsid w:val="00A64895"/>
    <w:rsid w:val="00A70156"/>
    <w:rsid w:val="00A72CCA"/>
    <w:rsid w:val="00A735BE"/>
    <w:rsid w:val="00A77FD9"/>
    <w:rsid w:val="00AB2786"/>
    <w:rsid w:val="00AC296E"/>
    <w:rsid w:val="00AC4CF1"/>
    <w:rsid w:val="00AC601B"/>
    <w:rsid w:val="00AD0964"/>
    <w:rsid w:val="00AE0F13"/>
    <w:rsid w:val="00AE1083"/>
    <w:rsid w:val="00AE248C"/>
    <w:rsid w:val="00AE49F9"/>
    <w:rsid w:val="00AE4F1C"/>
    <w:rsid w:val="00AE7F5B"/>
    <w:rsid w:val="00AF5729"/>
    <w:rsid w:val="00AF7E48"/>
    <w:rsid w:val="00B039DE"/>
    <w:rsid w:val="00B03AC8"/>
    <w:rsid w:val="00B04B82"/>
    <w:rsid w:val="00B11181"/>
    <w:rsid w:val="00B232C6"/>
    <w:rsid w:val="00B238EE"/>
    <w:rsid w:val="00B266A1"/>
    <w:rsid w:val="00B430D6"/>
    <w:rsid w:val="00B43C21"/>
    <w:rsid w:val="00B450B5"/>
    <w:rsid w:val="00B5484A"/>
    <w:rsid w:val="00B65C47"/>
    <w:rsid w:val="00B729F1"/>
    <w:rsid w:val="00B82814"/>
    <w:rsid w:val="00B832E0"/>
    <w:rsid w:val="00B833D0"/>
    <w:rsid w:val="00B916AA"/>
    <w:rsid w:val="00B950EA"/>
    <w:rsid w:val="00B95D7A"/>
    <w:rsid w:val="00B9744E"/>
    <w:rsid w:val="00BA005C"/>
    <w:rsid w:val="00BA0773"/>
    <w:rsid w:val="00BA3BB4"/>
    <w:rsid w:val="00BA7214"/>
    <w:rsid w:val="00BA7D7F"/>
    <w:rsid w:val="00BB55CD"/>
    <w:rsid w:val="00BB587F"/>
    <w:rsid w:val="00BD574E"/>
    <w:rsid w:val="00BD7043"/>
    <w:rsid w:val="00BD7CF8"/>
    <w:rsid w:val="00BE0DCD"/>
    <w:rsid w:val="00BE15ED"/>
    <w:rsid w:val="00BE60FA"/>
    <w:rsid w:val="00BE6912"/>
    <w:rsid w:val="00BF0276"/>
    <w:rsid w:val="00BF5901"/>
    <w:rsid w:val="00BF5EC2"/>
    <w:rsid w:val="00BF607C"/>
    <w:rsid w:val="00BF752C"/>
    <w:rsid w:val="00C000B1"/>
    <w:rsid w:val="00C01E4E"/>
    <w:rsid w:val="00C032D5"/>
    <w:rsid w:val="00C035E4"/>
    <w:rsid w:val="00C113BE"/>
    <w:rsid w:val="00C16EED"/>
    <w:rsid w:val="00C17BAA"/>
    <w:rsid w:val="00C303C3"/>
    <w:rsid w:val="00C3198F"/>
    <w:rsid w:val="00C339AB"/>
    <w:rsid w:val="00C47677"/>
    <w:rsid w:val="00C5370F"/>
    <w:rsid w:val="00C57056"/>
    <w:rsid w:val="00C61395"/>
    <w:rsid w:val="00C6557C"/>
    <w:rsid w:val="00C711E5"/>
    <w:rsid w:val="00C72CC8"/>
    <w:rsid w:val="00C736DC"/>
    <w:rsid w:val="00C80FE5"/>
    <w:rsid w:val="00C81F66"/>
    <w:rsid w:val="00C90807"/>
    <w:rsid w:val="00C96D8E"/>
    <w:rsid w:val="00CA2ED9"/>
    <w:rsid w:val="00CA3B63"/>
    <w:rsid w:val="00CB1A56"/>
    <w:rsid w:val="00CB6BB1"/>
    <w:rsid w:val="00CE1680"/>
    <w:rsid w:val="00CE3293"/>
    <w:rsid w:val="00CF2E3B"/>
    <w:rsid w:val="00CF556C"/>
    <w:rsid w:val="00CF7ABD"/>
    <w:rsid w:val="00CF7EAB"/>
    <w:rsid w:val="00D0373A"/>
    <w:rsid w:val="00D05B4A"/>
    <w:rsid w:val="00D05BDE"/>
    <w:rsid w:val="00D214CF"/>
    <w:rsid w:val="00D21642"/>
    <w:rsid w:val="00D2175E"/>
    <w:rsid w:val="00D24483"/>
    <w:rsid w:val="00D368A5"/>
    <w:rsid w:val="00D3746D"/>
    <w:rsid w:val="00D50055"/>
    <w:rsid w:val="00D6291F"/>
    <w:rsid w:val="00D67073"/>
    <w:rsid w:val="00D677CD"/>
    <w:rsid w:val="00D70A19"/>
    <w:rsid w:val="00D71C46"/>
    <w:rsid w:val="00D7461A"/>
    <w:rsid w:val="00D75882"/>
    <w:rsid w:val="00D762EF"/>
    <w:rsid w:val="00D772C6"/>
    <w:rsid w:val="00D85FA6"/>
    <w:rsid w:val="00D86A0F"/>
    <w:rsid w:val="00D87F25"/>
    <w:rsid w:val="00D96087"/>
    <w:rsid w:val="00D97F16"/>
    <w:rsid w:val="00DA3031"/>
    <w:rsid w:val="00DB6AC0"/>
    <w:rsid w:val="00DC34B4"/>
    <w:rsid w:val="00DC4FE5"/>
    <w:rsid w:val="00DD2E4E"/>
    <w:rsid w:val="00DD582B"/>
    <w:rsid w:val="00DE636F"/>
    <w:rsid w:val="00DE7661"/>
    <w:rsid w:val="00E01CDF"/>
    <w:rsid w:val="00E10EE9"/>
    <w:rsid w:val="00E133F7"/>
    <w:rsid w:val="00E166CB"/>
    <w:rsid w:val="00E2427B"/>
    <w:rsid w:val="00E25525"/>
    <w:rsid w:val="00E32293"/>
    <w:rsid w:val="00E34DD1"/>
    <w:rsid w:val="00E41EDD"/>
    <w:rsid w:val="00E5414A"/>
    <w:rsid w:val="00E546A0"/>
    <w:rsid w:val="00E6318A"/>
    <w:rsid w:val="00E6364B"/>
    <w:rsid w:val="00E65336"/>
    <w:rsid w:val="00E720B7"/>
    <w:rsid w:val="00E74CD8"/>
    <w:rsid w:val="00E74FD5"/>
    <w:rsid w:val="00E767B3"/>
    <w:rsid w:val="00E777E5"/>
    <w:rsid w:val="00E801BA"/>
    <w:rsid w:val="00E91F6B"/>
    <w:rsid w:val="00E939AE"/>
    <w:rsid w:val="00E94E01"/>
    <w:rsid w:val="00E96864"/>
    <w:rsid w:val="00EB3E68"/>
    <w:rsid w:val="00EB62E0"/>
    <w:rsid w:val="00EC0839"/>
    <w:rsid w:val="00EC2E50"/>
    <w:rsid w:val="00EC4A7D"/>
    <w:rsid w:val="00EC5469"/>
    <w:rsid w:val="00EC779F"/>
    <w:rsid w:val="00ED5237"/>
    <w:rsid w:val="00EE175F"/>
    <w:rsid w:val="00EE1E08"/>
    <w:rsid w:val="00EF0978"/>
    <w:rsid w:val="00EF23B3"/>
    <w:rsid w:val="00F0031A"/>
    <w:rsid w:val="00F0055B"/>
    <w:rsid w:val="00F04B0A"/>
    <w:rsid w:val="00F06F37"/>
    <w:rsid w:val="00F0721F"/>
    <w:rsid w:val="00F16F2D"/>
    <w:rsid w:val="00F17B52"/>
    <w:rsid w:val="00F255B4"/>
    <w:rsid w:val="00F26832"/>
    <w:rsid w:val="00F32EFC"/>
    <w:rsid w:val="00F35409"/>
    <w:rsid w:val="00F369EB"/>
    <w:rsid w:val="00F5028C"/>
    <w:rsid w:val="00F531DF"/>
    <w:rsid w:val="00F636CA"/>
    <w:rsid w:val="00F63A35"/>
    <w:rsid w:val="00F816EF"/>
    <w:rsid w:val="00F83E0D"/>
    <w:rsid w:val="00FA1B9B"/>
    <w:rsid w:val="00FA45F1"/>
    <w:rsid w:val="00FA59E0"/>
    <w:rsid w:val="00FA5E00"/>
    <w:rsid w:val="00FC1762"/>
    <w:rsid w:val="00FC596C"/>
    <w:rsid w:val="00FC7827"/>
    <w:rsid w:val="00FD123A"/>
    <w:rsid w:val="00FD54F8"/>
    <w:rsid w:val="00FE5B97"/>
    <w:rsid w:val="00FE67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A4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721F"/>
    <w:pPr>
      <w:overflowPunct w:val="0"/>
      <w:autoSpaceDE w:val="0"/>
      <w:autoSpaceDN w:val="0"/>
      <w:adjustRightInd w:val="0"/>
      <w:spacing w:after="0"/>
      <w:textAlignment w:val="baseline"/>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A565D7"/>
    <w:pPr>
      <w:keepNext/>
      <w:overflowPunct/>
      <w:autoSpaceDE/>
      <w:autoSpaceDN/>
      <w:adjustRightInd/>
      <w:jc w:val="center"/>
      <w:textAlignment w:val="auto"/>
      <w:outlineLvl w:val="0"/>
    </w:pPr>
    <w:rPr>
      <w:b/>
      <w:smallCaps/>
      <w:sz w:val="20"/>
    </w:rPr>
  </w:style>
  <w:style w:type="paragraph" w:styleId="Naslov2">
    <w:name w:val="heading 2"/>
    <w:basedOn w:val="Navaden"/>
    <w:next w:val="Navaden"/>
    <w:link w:val="Naslov2Znak"/>
    <w:qFormat/>
    <w:rsid w:val="00A565D7"/>
    <w:pPr>
      <w:keepNext/>
      <w:overflowPunct/>
      <w:autoSpaceDE/>
      <w:autoSpaceDN/>
      <w:adjustRightInd/>
      <w:textAlignment w:val="auto"/>
      <w:outlineLvl w:val="1"/>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565D7"/>
    <w:rPr>
      <w:rFonts w:ascii="Times New Roman" w:eastAsia="Times New Roman" w:hAnsi="Times New Roman" w:cs="Times New Roman"/>
      <w:b/>
      <w:smallCaps/>
      <w:sz w:val="20"/>
      <w:szCs w:val="20"/>
      <w:lang w:eastAsia="sl-SI"/>
    </w:rPr>
  </w:style>
  <w:style w:type="character" w:customStyle="1" w:styleId="Naslov2Znak">
    <w:name w:val="Naslov 2 Znak"/>
    <w:basedOn w:val="Privzetapisavaodstavka"/>
    <w:link w:val="Naslov2"/>
    <w:rsid w:val="00A565D7"/>
    <w:rPr>
      <w:rFonts w:ascii="Times New Roman" w:eastAsia="Times New Roman" w:hAnsi="Times New Roman" w:cs="Times New Roman"/>
      <w:b/>
      <w:sz w:val="20"/>
      <w:szCs w:val="20"/>
      <w:lang w:eastAsia="sl-SI"/>
    </w:rPr>
  </w:style>
  <w:style w:type="paragraph" w:styleId="Noga">
    <w:name w:val="footer"/>
    <w:basedOn w:val="Navaden"/>
    <w:link w:val="NogaZnak"/>
    <w:uiPriority w:val="99"/>
    <w:rsid w:val="00A565D7"/>
    <w:pPr>
      <w:tabs>
        <w:tab w:val="center" w:pos="4536"/>
        <w:tab w:val="right" w:pos="9072"/>
      </w:tabs>
    </w:pPr>
  </w:style>
  <w:style w:type="character" w:customStyle="1" w:styleId="NogaZnak">
    <w:name w:val="Noga Znak"/>
    <w:basedOn w:val="Privzetapisavaodstavka"/>
    <w:link w:val="Noga"/>
    <w:uiPriority w:val="99"/>
    <w:rsid w:val="00A565D7"/>
    <w:rPr>
      <w:rFonts w:ascii="Times New Roman" w:eastAsia="Times New Roman" w:hAnsi="Times New Roman" w:cs="Times New Roman"/>
      <w:sz w:val="24"/>
      <w:szCs w:val="20"/>
      <w:lang w:eastAsia="sl-SI"/>
    </w:rPr>
  </w:style>
  <w:style w:type="character" w:styleId="tevilkastrani">
    <w:name w:val="page number"/>
    <w:basedOn w:val="Privzetapisavaodstavka"/>
    <w:rsid w:val="00A565D7"/>
  </w:style>
  <w:style w:type="paragraph" w:styleId="Telobesedila">
    <w:name w:val="Body Text"/>
    <w:basedOn w:val="Navaden"/>
    <w:link w:val="TelobesedilaZnak"/>
    <w:rsid w:val="00A565D7"/>
    <w:pPr>
      <w:jc w:val="both"/>
    </w:pPr>
    <w:rPr>
      <w:color w:val="FF0000"/>
    </w:rPr>
  </w:style>
  <w:style w:type="character" w:customStyle="1" w:styleId="TelobesedilaZnak">
    <w:name w:val="Telo besedila Znak"/>
    <w:basedOn w:val="Privzetapisavaodstavka"/>
    <w:link w:val="Telobesedila"/>
    <w:rsid w:val="00A565D7"/>
    <w:rPr>
      <w:rFonts w:ascii="Times New Roman" w:eastAsia="Times New Roman" w:hAnsi="Times New Roman" w:cs="Times New Roman"/>
      <w:color w:val="FF0000"/>
      <w:sz w:val="24"/>
      <w:szCs w:val="20"/>
      <w:lang w:eastAsia="sl-SI"/>
    </w:rPr>
  </w:style>
  <w:style w:type="paragraph" w:styleId="Naslov">
    <w:name w:val="Title"/>
    <w:basedOn w:val="Navaden"/>
    <w:link w:val="NaslovZnak"/>
    <w:qFormat/>
    <w:rsid w:val="00A565D7"/>
    <w:pPr>
      <w:overflowPunct/>
      <w:autoSpaceDE/>
      <w:autoSpaceDN/>
      <w:adjustRightInd/>
      <w:jc w:val="center"/>
      <w:textAlignment w:val="auto"/>
    </w:pPr>
    <w:rPr>
      <w:b/>
    </w:rPr>
  </w:style>
  <w:style w:type="character" w:customStyle="1" w:styleId="NaslovZnak">
    <w:name w:val="Naslov Znak"/>
    <w:basedOn w:val="Privzetapisavaodstavka"/>
    <w:link w:val="Naslov"/>
    <w:rsid w:val="00A565D7"/>
    <w:rPr>
      <w:rFonts w:ascii="Times New Roman" w:eastAsia="Times New Roman" w:hAnsi="Times New Roman" w:cs="Times New Roman"/>
      <w:b/>
      <w:sz w:val="24"/>
      <w:szCs w:val="20"/>
      <w:lang w:eastAsia="sl-SI"/>
    </w:rPr>
  </w:style>
  <w:style w:type="paragraph" w:styleId="Podnaslov">
    <w:name w:val="Subtitle"/>
    <w:basedOn w:val="Navaden"/>
    <w:link w:val="PodnaslovZnak"/>
    <w:qFormat/>
    <w:rsid w:val="00A565D7"/>
    <w:pPr>
      <w:overflowPunct/>
      <w:autoSpaceDE/>
      <w:autoSpaceDN/>
      <w:adjustRightInd/>
      <w:textAlignment w:val="auto"/>
    </w:pPr>
    <w:rPr>
      <w:b/>
      <w:sz w:val="22"/>
    </w:rPr>
  </w:style>
  <w:style w:type="character" w:customStyle="1" w:styleId="PodnaslovZnak">
    <w:name w:val="Podnaslov Znak"/>
    <w:basedOn w:val="Privzetapisavaodstavka"/>
    <w:link w:val="Podnaslov"/>
    <w:rsid w:val="00A565D7"/>
    <w:rPr>
      <w:rFonts w:ascii="Times New Roman" w:eastAsia="Times New Roman" w:hAnsi="Times New Roman" w:cs="Times New Roman"/>
      <w:b/>
      <w:szCs w:val="20"/>
      <w:lang w:eastAsia="sl-SI"/>
    </w:rPr>
  </w:style>
  <w:style w:type="paragraph" w:styleId="Zgradbadokumenta">
    <w:name w:val="Document Map"/>
    <w:basedOn w:val="Navaden"/>
    <w:link w:val="ZgradbadokumentaZnak"/>
    <w:semiHidden/>
    <w:rsid w:val="00A565D7"/>
    <w:pPr>
      <w:shd w:val="clear" w:color="auto" w:fill="000080"/>
    </w:pPr>
    <w:rPr>
      <w:rFonts w:ascii="Tahoma" w:hAnsi="Tahoma" w:cs="Tahoma"/>
      <w:sz w:val="20"/>
    </w:rPr>
  </w:style>
  <w:style w:type="character" w:customStyle="1" w:styleId="ZgradbadokumentaZnak">
    <w:name w:val="Zgradba dokumenta Znak"/>
    <w:basedOn w:val="Privzetapisavaodstavka"/>
    <w:link w:val="Zgradbadokumenta"/>
    <w:semiHidden/>
    <w:rsid w:val="00A565D7"/>
    <w:rPr>
      <w:rFonts w:ascii="Tahoma" w:eastAsia="Times New Roman" w:hAnsi="Tahoma" w:cs="Tahoma"/>
      <w:sz w:val="20"/>
      <w:szCs w:val="20"/>
      <w:shd w:val="clear" w:color="auto" w:fill="000080"/>
      <w:lang w:eastAsia="sl-SI"/>
    </w:rPr>
  </w:style>
  <w:style w:type="paragraph" w:styleId="Navadensplet">
    <w:name w:val="Normal (Web)"/>
    <w:basedOn w:val="Navaden"/>
    <w:rsid w:val="00A565D7"/>
    <w:pPr>
      <w:overflowPunct/>
      <w:autoSpaceDE/>
      <w:autoSpaceDN/>
      <w:adjustRightInd/>
      <w:spacing w:before="100" w:beforeAutospacing="1" w:after="100" w:afterAutospacing="1"/>
      <w:textAlignment w:val="auto"/>
    </w:pPr>
    <w:rPr>
      <w:color w:val="000000"/>
      <w:sz w:val="20"/>
      <w:szCs w:val="26"/>
    </w:rPr>
  </w:style>
  <w:style w:type="paragraph" w:customStyle="1" w:styleId="xl28">
    <w:name w:val="xl28"/>
    <w:basedOn w:val="Navaden"/>
    <w:rsid w:val="00A565D7"/>
    <w:pPr>
      <w:overflowPunct/>
      <w:autoSpaceDE/>
      <w:autoSpaceDN/>
      <w:adjustRightInd/>
      <w:spacing w:before="100" w:beforeAutospacing="1" w:after="100" w:afterAutospacing="1"/>
      <w:textAlignment w:val="auto"/>
    </w:pPr>
    <w:rPr>
      <w:szCs w:val="24"/>
    </w:rPr>
  </w:style>
  <w:style w:type="paragraph" w:customStyle="1" w:styleId="Default">
    <w:name w:val="Default"/>
    <w:rsid w:val="00A565D7"/>
    <w:pPr>
      <w:autoSpaceDE w:val="0"/>
      <w:autoSpaceDN w:val="0"/>
      <w:adjustRightInd w:val="0"/>
      <w:spacing w:after="0"/>
    </w:pPr>
    <w:rPr>
      <w:rFonts w:ascii="Arial" w:eastAsia="Times New Roman" w:hAnsi="Arial" w:cs="Arial"/>
      <w:color w:val="000000"/>
      <w:sz w:val="24"/>
      <w:szCs w:val="24"/>
      <w:lang w:eastAsia="sl-SI"/>
    </w:rPr>
  </w:style>
  <w:style w:type="character" w:styleId="Pripombasklic">
    <w:name w:val="annotation reference"/>
    <w:semiHidden/>
    <w:rsid w:val="00A565D7"/>
    <w:rPr>
      <w:sz w:val="16"/>
      <w:szCs w:val="16"/>
    </w:rPr>
  </w:style>
  <w:style w:type="paragraph" w:styleId="Pripombabesedilo">
    <w:name w:val="annotation text"/>
    <w:basedOn w:val="Navaden"/>
    <w:link w:val="PripombabesediloZnak"/>
    <w:semiHidden/>
    <w:rsid w:val="00A565D7"/>
    <w:rPr>
      <w:sz w:val="20"/>
    </w:rPr>
  </w:style>
  <w:style w:type="character" w:customStyle="1" w:styleId="PripombabesediloZnak">
    <w:name w:val="Pripomba – besedilo Znak"/>
    <w:basedOn w:val="Privzetapisavaodstavka"/>
    <w:link w:val="Pripombabesedilo"/>
    <w:semiHidden/>
    <w:rsid w:val="00A565D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semiHidden/>
    <w:rsid w:val="00A565D7"/>
    <w:rPr>
      <w:b/>
      <w:bCs/>
    </w:rPr>
  </w:style>
  <w:style w:type="character" w:customStyle="1" w:styleId="ZadevapripombeZnak">
    <w:name w:val="Zadeva pripombe Znak"/>
    <w:basedOn w:val="PripombabesediloZnak"/>
    <w:link w:val="Zadevapripombe"/>
    <w:semiHidden/>
    <w:rsid w:val="00A565D7"/>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semiHidden/>
    <w:rsid w:val="00A565D7"/>
    <w:rPr>
      <w:rFonts w:ascii="Tahoma" w:hAnsi="Tahoma" w:cs="Tahoma"/>
      <w:sz w:val="16"/>
      <w:szCs w:val="16"/>
    </w:rPr>
  </w:style>
  <w:style w:type="character" w:customStyle="1" w:styleId="BesedilooblakaZnak">
    <w:name w:val="Besedilo oblačka Znak"/>
    <w:basedOn w:val="Privzetapisavaodstavka"/>
    <w:link w:val="Besedilooblaka"/>
    <w:semiHidden/>
    <w:rsid w:val="00A565D7"/>
    <w:rPr>
      <w:rFonts w:ascii="Tahoma" w:eastAsia="Times New Roman" w:hAnsi="Tahoma" w:cs="Tahoma"/>
      <w:sz w:val="16"/>
      <w:szCs w:val="16"/>
      <w:lang w:eastAsia="sl-SI"/>
    </w:rPr>
  </w:style>
  <w:style w:type="table" w:styleId="Tabelamrea">
    <w:name w:val="Table Grid"/>
    <w:basedOn w:val="Navadnatabela"/>
    <w:rsid w:val="00A565D7"/>
    <w:pPr>
      <w:overflowPunct w:val="0"/>
      <w:autoSpaceDE w:val="0"/>
      <w:autoSpaceDN w:val="0"/>
      <w:adjustRightInd w:val="0"/>
      <w:spacing w:after="0"/>
      <w:textAlignment w:val="baseline"/>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rsid w:val="00A565D7"/>
    <w:pPr>
      <w:tabs>
        <w:tab w:val="center" w:pos="4536"/>
        <w:tab w:val="right" w:pos="9072"/>
      </w:tabs>
    </w:pPr>
  </w:style>
  <w:style w:type="character" w:customStyle="1" w:styleId="GlavaZnak">
    <w:name w:val="Glava Znak"/>
    <w:basedOn w:val="Privzetapisavaodstavka"/>
    <w:link w:val="Glava"/>
    <w:uiPriority w:val="99"/>
    <w:rsid w:val="00A565D7"/>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E32293"/>
    <w:pPr>
      <w:ind w:left="720"/>
      <w:contextualSpacing/>
    </w:pPr>
  </w:style>
  <w:style w:type="paragraph" w:customStyle="1" w:styleId="Odstavekseznama1">
    <w:name w:val="Odstavek seznama1"/>
    <w:basedOn w:val="Navaden"/>
    <w:rsid w:val="00274FF0"/>
    <w:pPr>
      <w:overflowPunct/>
      <w:autoSpaceDE/>
      <w:autoSpaceDN/>
      <w:adjustRightInd/>
      <w:ind w:left="720"/>
      <w:textAlignment w:val="auto"/>
    </w:pPr>
    <w:rPr>
      <w:rFonts w:ascii="Arial" w:eastAsia="Calibri" w:hAnsi="Arial" w:cs="Arial"/>
      <w:sz w:val="22"/>
      <w:szCs w:val="22"/>
    </w:rPr>
  </w:style>
  <w:style w:type="paragraph" w:customStyle="1" w:styleId="Odstavekseznama10">
    <w:name w:val="Odstavek seznama1"/>
    <w:basedOn w:val="Navaden"/>
    <w:rsid w:val="00274FF0"/>
    <w:pPr>
      <w:overflowPunct/>
      <w:autoSpaceDE/>
      <w:autoSpaceDN/>
      <w:adjustRightInd/>
      <w:ind w:left="720"/>
      <w:textAlignment w:val="auto"/>
    </w:pPr>
    <w:rPr>
      <w:rFonts w:ascii="Arial" w:hAnsi="Arial" w:cs="Arial"/>
      <w:sz w:val="22"/>
      <w:szCs w:val="22"/>
    </w:rPr>
  </w:style>
  <w:style w:type="character" w:styleId="Hiperpovezava">
    <w:name w:val="Hyperlink"/>
    <w:basedOn w:val="Privzetapisavaodstavka"/>
    <w:uiPriority w:val="99"/>
    <w:unhideWhenUsed/>
    <w:rsid w:val="00A318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721F"/>
    <w:pPr>
      <w:overflowPunct w:val="0"/>
      <w:autoSpaceDE w:val="0"/>
      <w:autoSpaceDN w:val="0"/>
      <w:adjustRightInd w:val="0"/>
      <w:spacing w:after="0"/>
      <w:textAlignment w:val="baseline"/>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A565D7"/>
    <w:pPr>
      <w:keepNext/>
      <w:overflowPunct/>
      <w:autoSpaceDE/>
      <w:autoSpaceDN/>
      <w:adjustRightInd/>
      <w:jc w:val="center"/>
      <w:textAlignment w:val="auto"/>
      <w:outlineLvl w:val="0"/>
    </w:pPr>
    <w:rPr>
      <w:b/>
      <w:smallCaps/>
      <w:sz w:val="20"/>
    </w:rPr>
  </w:style>
  <w:style w:type="paragraph" w:styleId="Naslov2">
    <w:name w:val="heading 2"/>
    <w:basedOn w:val="Navaden"/>
    <w:next w:val="Navaden"/>
    <w:link w:val="Naslov2Znak"/>
    <w:qFormat/>
    <w:rsid w:val="00A565D7"/>
    <w:pPr>
      <w:keepNext/>
      <w:overflowPunct/>
      <w:autoSpaceDE/>
      <w:autoSpaceDN/>
      <w:adjustRightInd/>
      <w:textAlignment w:val="auto"/>
      <w:outlineLvl w:val="1"/>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565D7"/>
    <w:rPr>
      <w:rFonts w:ascii="Times New Roman" w:eastAsia="Times New Roman" w:hAnsi="Times New Roman" w:cs="Times New Roman"/>
      <w:b/>
      <w:smallCaps/>
      <w:sz w:val="20"/>
      <w:szCs w:val="20"/>
      <w:lang w:eastAsia="sl-SI"/>
    </w:rPr>
  </w:style>
  <w:style w:type="character" w:customStyle="1" w:styleId="Naslov2Znak">
    <w:name w:val="Naslov 2 Znak"/>
    <w:basedOn w:val="Privzetapisavaodstavka"/>
    <w:link w:val="Naslov2"/>
    <w:rsid w:val="00A565D7"/>
    <w:rPr>
      <w:rFonts w:ascii="Times New Roman" w:eastAsia="Times New Roman" w:hAnsi="Times New Roman" w:cs="Times New Roman"/>
      <w:b/>
      <w:sz w:val="20"/>
      <w:szCs w:val="20"/>
      <w:lang w:eastAsia="sl-SI"/>
    </w:rPr>
  </w:style>
  <w:style w:type="paragraph" w:styleId="Noga">
    <w:name w:val="footer"/>
    <w:basedOn w:val="Navaden"/>
    <w:link w:val="NogaZnak"/>
    <w:uiPriority w:val="99"/>
    <w:rsid w:val="00A565D7"/>
    <w:pPr>
      <w:tabs>
        <w:tab w:val="center" w:pos="4536"/>
        <w:tab w:val="right" w:pos="9072"/>
      </w:tabs>
    </w:pPr>
  </w:style>
  <w:style w:type="character" w:customStyle="1" w:styleId="NogaZnak">
    <w:name w:val="Noga Znak"/>
    <w:basedOn w:val="Privzetapisavaodstavka"/>
    <w:link w:val="Noga"/>
    <w:uiPriority w:val="99"/>
    <w:rsid w:val="00A565D7"/>
    <w:rPr>
      <w:rFonts w:ascii="Times New Roman" w:eastAsia="Times New Roman" w:hAnsi="Times New Roman" w:cs="Times New Roman"/>
      <w:sz w:val="24"/>
      <w:szCs w:val="20"/>
      <w:lang w:eastAsia="sl-SI"/>
    </w:rPr>
  </w:style>
  <w:style w:type="character" w:styleId="tevilkastrani">
    <w:name w:val="page number"/>
    <w:basedOn w:val="Privzetapisavaodstavka"/>
    <w:rsid w:val="00A565D7"/>
  </w:style>
  <w:style w:type="paragraph" w:styleId="Telobesedila">
    <w:name w:val="Body Text"/>
    <w:basedOn w:val="Navaden"/>
    <w:link w:val="TelobesedilaZnak"/>
    <w:rsid w:val="00A565D7"/>
    <w:pPr>
      <w:jc w:val="both"/>
    </w:pPr>
    <w:rPr>
      <w:color w:val="FF0000"/>
    </w:rPr>
  </w:style>
  <w:style w:type="character" w:customStyle="1" w:styleId="TelobesedilaZnak">
    <w:name w:val="Telo besedila Znak"/>
    <w:basedOn w:val="Privzetapisavaodstavka"/>
    <w:link w:val="Telobesedila"/>
    <w:rsid w:val="00A565D7"/>
    <w:rPr>
      <w:rFonts w:ascii="Times New Roman" w:eastAsia="Times New Roman" w:hAnsi="Times New Roman" w:cs="Times New Roman"/>
      <w:color w:val="FF0000"/>
      <w:sz w:val="24"/>
      <w:szCs w:val="20"/>
      <w:lang w:eastAsia="sl-SI"/>
    </w:rPr>
  </w:style>
  <w:style w:type="paragraph" w:styleId="Naslov">
    <w:name w:val="Title"/>
    <w:basedOn w:val="Navaden"/>
    <w:link w:val="NaslovZnak"/>
    <w:qFormat/>
    <w:rsid w:val="00A565D7"/>
    <w:pPr>
      <w:overflowPunct/>
      <w:autoSpaceDE/>
      <w:autoSpaceDN/>
      <w:adjustRightInd/>
      <w:jc w:val="center"/>
      <w:textAlignment w:val="auto"/>
    </w:pPr>
    <w:rPr>
      <w:b/>
    </w:rPr>
  </w:style>
  <w:style w:type="character" w:customStyle="1" w:styleId="NaslovZnak">
    <w:name w:val="Naslov Znak"/>
    <w:basedOn w:val="Privzetapisavaodstavka"/>
    <w:link w:val="Naslov"/>
    <w:rsid w:val="00A565D7"/>
    <w:rPr>
      <w:rFonts w:ascii="Times New Roman" w:eastAsia="Times New Roman" w:hAnsi="Times New Roman" w:cs="Times New Roman"/>
      <w:b/>
      <w:sz w:val="24"/>
      <w:szCs w:val="20"/>
      <w:lang w:eastAsia="sl-SI"/>
    </w:rPr>
  </w:style>
  <w:style w:type="paragraph" w:styleId="Podnaslov">
    <w:name w:val="Subtitle"/>
    <w:basedOn w:val="Navaden"/>
    <w:link w:val="PodnaslovZnak"/>
    <w:qFormat/>
    <w:rsid w:val="00A565D7"/>
    <w:pPr>
      <w:overflowPunct/>
      <w:autoSpaceDE/>
      <w:autoSpaceDN/>
      <w:adjustRightInd/>
      <w:textAlignment w:val="auto"/>
    </w:pPr>
    <w:rPr>
      <w:b/>
      <w:sz w:val="22"/>
    </w:rPr>
  </w:style>
  <w:style w:type="character" w:customStyle="1" w:styleId="PodnaslovZnak">
    <w:name w:val="Podnaslov Znak"/>
    <w:basedOn w:val="Privzetapisavaodstavka"/>
    <w:link w:val="Podnaslov"/>
    <w:rsid w:val="00A565D7"/>
    <w:rPr>
      <w:rFonts w:ascii="Times New Roman" w:eastAsia="Times New Roman" w:hAnsi="Times New Roman" w:cs="Times New Roman"/>
      <w:b/>
      <w:szCs w:val="20"/>
      <w:lang w:eastAsia="sl-SI"/>
    </w:rPr>
  </w:style>
  <w:style w:type="paragraph" w:styleId="Zgradbadokumenta">
    <w:name w:val="Document Map"/>
    <w:basedOn w:val="Navaden"/>
    <w:link w:val="ZgradbadokumentaZnak"/>
    <w:semiHidden/>
    <w:rsid w:val="00A565D7"/>
    <w:pPr>
      <w:shd w:val="clear" w:color="auto" w:fill="000080"/>
    </w:pPr>
    <w:rPr>
      <w:rFonts w:ascii="Tahoma" w:hAnsi="Tahoma" w:cs="Tahoma"/>
      <w:sz w:val="20"/>
    </w:rPr>
  </w:style>
  <w:style w:type="character" w:customStyle="1" w:styleId="ZgradbadokumentaZnak">
    <w:name w:val="Zgradba dokumenta Znak"/>
    <w:basedOn w:val="Privzetapisavaodstavka"/>
    <w:link w:val="Zgradbadokumenta"/>
    <w:semiHidden/>
    <w:rsid w:val="00A565D7"/>
    <w:rPr>
      <w:rFonts w:ascii="Tahoma" w:eastAsia="Times New Roman" w:hAnsi="Tahoma" w:cs="Tahoma"/>
      <w:sz w:val="20"/>
      <w:szCs w:val="20"/>
      <w:shd w:val="clear" w:color="auto" w:fill="000080"/>
      <w:lang w:eastAsia="sl-SI"/>
    </w:rPr>
  </w:style>
  <w:style w:type="paragraph" w:styleId="Navadensplet">
    <w:name w:val="Normal (Web)"/>
    <w:basedOn w:val="Navaden"/>
    <w:rsid w:val="00A565D7"/>
    <w:pPr>
      <w:overflowPunct/>
      <w:autoSpaceDE/>
      <w:autoSpaceDN/>
      <w:adjustRightInd/>
      <w:spacing w:before="100" w:beforeAutospacing="1" w:after="100" w:afterAutospacing="1"/>
      <w:textAlignment w:val="auto"/>
    </w:pPr>
    <w:rPr>
      <w:color w:val="000000"/>
      <w:sz w:val="20"/>
      <w:szCs w:val="26"/>
    </w:rPr>
  </w:style>
  <w:style w:type="paragraph" w:customStyle="1" w:styleId="xl28">
    <w:name w:val="xl28"/>
    <w:basedOn w:val="Navaden"/>
    <w:rsid w:val="00A565D7"/>
    <w:pPr>
      <w:overflowPunct/>
      <w:autoSpaceDE/>
      <w:autoSpaceDN/>
      <w:adjustRightInd/>
      <w:spacing w:before="100" w:beforeAutospacing="1" w:after="100" w:afterAutospacing="1"/>
      <w:textAlignment w:val="auto"/>
    </w:pPr>
    <w:rPr>
      <w:szCs w:val="24"/>
    </w:rPr>
  </w:style>
  <w:style w:type="paragraph" w:customStyle="1" w:styleId="Default">
    <w:name w:val="Default"/>
    <w:rsid w:val="00A565D7"/>
    <w:pPr>
      <w:autoSpaceDE w:val="0"/>
      <w:autoSpaceDN w:val="0"/>
      <w:adjustRightInd w:val="0"/>
      <w:spacing w:after="0"/>
    </w:pPr>
    <w:rPr>
      <w:rFonts w:ascii="Arial" w:eastAsia="Times New Roman" w:hAnsi="Arial" w:cs="Arial"/>
      <w:color w:val="000000"/>
      <w:sz w:val="24"/>
      <w:szCs w:val="24"/>
      <w:lang w:eastAsia="sl-SI"/>
    </w:rPr>
  </w:style>
  <w:style w:type="character" w:styleId="Pripombasklic">
    <w:name w:val="annotation reference"/>
    <w:semiHidden/>
    <w:rsid w:val="00A565D7"/>
    <w:rPr>
      <w:sz w:val="16"/>
      <w:szCs w:val="16"/>
    </w:rPr>
  </w:style>
  <w:style w:type="paragraph" w:styleId="Pripombabesedilo">
    <w:name w:val="annotation text"/>
    <w:basedOn w:val="Navaden"/>
    <w:link w:val="PripombabesediloZnak"/>
    <w:semiHidden/>
    <w:rsid w:val="00A565D7"/>
    <w:rPr>
      <w:sz w:val="20"/>
    </w:rPr>
  </w:style>
  <w:style w:type="character" w:customStyle="1" w:styleId="PripombabesediloZnak">
    <w:name w:val="Pripomba – besedilo Znak"/>
    <w:basedOn w:val="Privzetapisavaodstavka"/>
    <w:link w:val="Pripombabesedilo"/>
    <w:semiHidden/>
    <w:rsid w:val="00A565D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semiHidden/>
    <w:rsid w:val="00A565D7"/>
    <w:rPr>
      <w:b/>
      <w:bCs/>
    </w:rPr>
  </w:style>
  <w:style w:type="character" w:customStyle="1" w:styleId="ZadevapripombeZnak">
    <w:name w:val="Zadeva pripombe Znak"/>
    <w:basedOn w:val="PripombabesediloZnak"/>
    <w:link w:val="Zadevapripombe"/>
    <w:semiHidden/>
    <w:rsid w:val="00A565D7"/>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semiHidden/>
    <w:rsid w:val="00A565D7"/>
    <w:rPr>
      <w:rFonts w:ascii="Tahoma" w:hAnsi="Tahoma" w:cs="Tahoma"/>
      <w:sz w:val="16"/>
      <w:szCs w:val="16"/>
    </w:rPr>
  </w:style>
  <w:style w:type="character" w:customStyle="1" w:styleId="BesedilooblakaZnak">
    <w:name w:val="Besedilo oblačka Znak"/>
    <w:basedOn w:val="Privzetapisavaodstavka"/>
    <w:link w:val="Besedilooblaka"/>
    <w:semiHidden/>
    <w:rsid w:val="00A565D7"/>
    <w:rPr>
      <w:rFonts w:ascii="Tahoma" w:eastAsia="Times New Roman" w:hAnsi="Tahoma" w:cs="Tahoma"/>
      <w:sz w:val="16"/>
      <w:szCs w:val="16"/>
      <w:lang w:eastAsia="sl-SI"/>
    </w:rPr>
  </w:style>
  <w:style w:type="table" w:styleId="Tabelamrea">
    <w:name w:val="Table Grid"/>
    <w:basedOn w:val="Navadnatabela"/>
    <w:rsid w:val="00A565D7"/>
    <w:pPr>
      <w:overflowPunct w:val="0"/>
      <w:autoSpaceDE w:val="0"/>
      <w:autoSpaceDN w:val="0"/>
      <w:adjustRightInd w:val="0"/>
      <w:spacing w:after="0"/>
      <w:textAlignment w:val="baseline"/>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rsid w:val="00A565D7"/>
    <w:pPr>
      <w:tabs>
        <w:tab w:val="center" w:pos="4536"/>
        <w:tab w:val="right" w:pos="9072"/>
      </w:tabs>
    </w:pPr>
  </w:style>
  <w:style w:type="character" w:customStyle="1" w:styleId="GlavaZnak">
    <w:name w:val="Glava Znak"/>
    <w:basedOn w:val="Privzetapisavaodstavka"/>
    <w:link w:val="Glava"/>
    <w:uiPriority w:val="99"/>
    <w:rsid w:val="00A565D7"/>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E32293"/>
    <w:pPr>
      <w:ind w:left="720"/>
      <w:contextualSpacing/>
    </w:pPr>
  </w:style>
  <w:style w:type="paragraph" w:customStyle="1" w:styleId="Odstavekseznama1">
    <w:name w:val="Odstavek seznama1"/>
    <w:basedOn w:val="Navaden"/>
    <w:rsid w:val="00274FF0"/>
    <w:pPr>
      <w:overflowPunct/>
      <w:autoSpaceDE/>
      <w:autoSpaceDN/>
      <w:adjustRightInd/>
      <w:ind w:left="720"/>
      <w:textAlignment w:val="auto"/>
    </w:pPr>
    <w:rPr>
      <w:rFonts w:ascii="Arial" w:eastAsia="Calibri" w:hAnsi="Arial" w:cs="Arial"/>
      <w:sz w:val="22"/>
      <w:szCs w:val="22"/>
    </w:rPr>
  </w:style>
  <w:style w:type="paragraph" w:customStyle="1" w:styleId="Odstavekseznama10">
    <w:name w:val="Odstavek seznama1"/>
    <w:basedOn w:val="Navaden"/>
    <w:rsid w:val="00274FF0"/>
    <w:pPr>
      <w:overflowPunct/>
      <w:autoSpaceDE/>
      <w:autoSpaceDN/>
      <w:adjustRightInd/>
      <w:ind w:left="720"/>
      <w:textAlignment w:val="auto"/>
    </w:pPr>
    <w:rPr>
      <w:rFonts w:ascii="Arial" w:hAnsi="Arial" w:cs="Arial"/>
      <w:sz w:val="22"/>
      <w:szCs w:val="22"/>
    </w:rPr>
  </w:style>
  <w:style w:type="character" w:styleId="Hiperpovezava">
    <w:name w:val="Hyperlink"/>
    <w:basedOn w:val="Privzetapisavaodstavka"/>
    <w:uiPriority w:val="99"/>
    <w:unhideWhenUsed/>
    <w:rsid w:val="00A31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268">
      <w:bodyDiv w:val="1"/>
      <w:marLeft w:val="0"/>
      <w:marRight w:val="0"/>
      <w:marTop w:val="0"/>
      <w:marBottom w:val="0"/>
      <w:divBdr>
        <w:top w:val="none" w:sz="0" w:space="0" w:color="auto"/>
        <w:left w:val="none" w:sz="0" w:space="0" w:color="auto"/>
        <w:bottom w:val="none" w:sz="0" w:space="0" w:color="auto"/>
        <w:right w:val="none" w:sz="0" w:space="0" w:color="auto"/>
      </w:divBdr>
    </w:div>
    <w:div w:id="188225390">
      <w:bodyDiv w:val="1"/>
      <w:marLeft w:val="0"/>
      <w:marRight w:val="0"/>
      <w:marTop w:val="0"/>
      <w:marBottom w:val="0"/>
      <w:divBdr>
        <w:top w:val="none" w:sz="0" w:space="0" w:color="auto"/>
        <w:left w:val="none" w:sz="0" w:space="0" w:color="auto"/>
        <w:bottom w:val="none" w:sz="0" w:space="0" w:color="auto"/>
        <w:right w:val="none" w:sz="0" w:space="0" w:color="auto"/>
      </w:divBdr>
    </w:div>
    <w:div w:id="262343095">
      <w:bodyDiv w:val="1"/>
      <w:marLeft w:val="0"/>
      <w:marRight w:val="0"/>
      <w:marTop w:val="0"/>
      <w:marBottom w:val="0"/>
      <w:divBdr>
        <w:top w:val="none" w:sz="0" w:space="0" w:color="auto"/>
        <w:left w:val="none" w:sz="0" w:space="0" w:color="auto"/>
        <w:bottom w:val="none" w:sz="0" w:space="0" w:color="auto"/>
        <w:right w:val="none" w:sz="0" w:space="0" w:color="auto"/>
      </w:divBdr>
    </w:div>
    <w:div w:id="475102915">
      <w:bodyDiv w:val="1"/>
      <w:marLeft w:val="0"/>
      <w:marRight w:val="0"/>
      <w:marTop w:val="0"/>
      <w:marBottom w:val="0"/>
      <w:divBdr>
        <w:top w:val="none" w:sz="0" w:space="0" w:color="auto"/>
        <w:left w:val="none" w:sz="0" w:space="0" w:color="auto"/>
        <w:bottom w:val="none" w:sz="0" w:space="0" w:color="auto"/>
        <w:right w:val="none" w:sz="0" w:space="0" w:color="auto"/>
      </w:divBdr>
    </w:div>
    <w:div w:id="589509939">
      <w:bodyDiv w:val="1"/>
      <w:marLeft w:val="0"/>
      <w:marRight w:val="0"/>
      <w:marTop w:val="0"/>
      <w:marBottom w:val="0"/>
      <w:divBdr>
        <w:top w:val="none" w:sz="0" w:space="0" w:color="auto"/>
        <w:left w:val="none" w:sz="0" w:space="0" w:color="auto"/>
        <w:bottom w:val="none" w:sz="0" w:space="0" w:color="auto"/>
        <w:right w:val="none" w:sz="0" w:space="0" w:color="auto"/>
      </w:divBdr>
    </w:div>
    <w:div w:id="626932112">
      <w:bodyDiv w:val="1"/>
      <w:marLeft w:val="0"/>
      <w:marRight w:val="0"/>
      <w:marTop w:val="0"/>
      <w:marBottom w:val="0"/>
      <w:divBdr>
        <w:top w:val="none" w:sz="0" w:space="0" w:color="auto"/>
        <w:left w:val="none" w:sz="0" w:space="0" w:color="auto"/>
        <w:bottom w:val="none" w:sz="0" w:space="0" w:color="auto"/>
        <w:right w:val="none" w:sz="0" w:space="0" w:color="auto"/>
      </w:divBdr>
    </w:div>
    <w:div w:id="634414340">
      <w:bodyDiv w:val="1"/>
      <w:marLeft w:val="0"/>
      <w:marRight w:val="0"/>
      <w:marTop w:val="0"/>
      <w:marBottom w:val="0"/>
      <w:divBdr>
        <w:top w:val="none" w:sz="0" w:space="0" w:color="auto"/>
        <w:left w:val="none" w:sz="0" w:space="0" w:color="auto"/>
        <w:bottom w:val="none" w:sz="0" w:space="0" w:color="auto"/>
        <w:right w:val="none" w:sz="0" w:space="0" w:color="auto"/>
      </w:divBdr>
    </w:div>
    <w:div w:id="731582348">
      <w:bodyDiv w:val="1"/>
      <w:marLeft w:val="0"/>
      <w:marRight w:val="0"/>
      <w:marTop w:val="0"/>
      <w:marBottom w:val="0"/>
      <w:divBdr>
        <w:top w:val="none" w:sz="0" w:space="0" w:color="auto"/>
        <w:left w:val="none" w:sz="0" w:space="0" w:color="auto"/>
        <w:bottom w:val="none" w:sz="0" w:space="0" w:color="auto"/>
        <w:right w:val="none" w:sz="0" w:space="0" w:color="auto"/>
      </w:divBdr>
    </w:div>
    <w:div w:id="801188462">
      <w:bodyDiv w:val="1"/>
      <w:marLeft w:val="0"/>
      <w:marRight w:val="0"/>
      <w:marTop w:val="0"/>
      <w:marBottom w:val="0"/>
      <w:divBdr>
        <w:top w:val="none" w:sz="0" w:space="0" w:color="auto"/>
        <w:left w:val="none" w:sz="0" w:space="0" w:color="auto"/>
        <w:bottom w:val="none" w:sz="0" w:space="0" w:color="auto"/>
        <w:right w:val="none" w:sz="0" w:space="0" w:color="auto"/>
      </w:divBdr>
    </w:div>
    <w:div w:id="983043086">
      <w:bodyDiv w:val="1"/>
      <w:marLeft w:val="0"/>
      <w:marRight w:val="0"/>
      <w:marTop w:val="0"/>
      <w:marBottom w:val="0"/>
      <w:divBdr>
        <w:top w:val="none" w:sz="0" w:space="0" w:color="auto"/>
        <w:left w:val="none" w:sz="0" w:space="0" w:color="auto"/>
        <w:bottom w:val="none" w:sz="0" w:space="0" w:color="auto"/>
        <w:right w:val="none" w:sz="0" w:space="0" w:color="auto"/>
      </w:divBdr>
    </w:div>
    <w:div w:id="1051029873">
      <w:bodyDiv w:val="1"/>
      <w:marLeft w:val="0"/>
      <w:marRight w:val="0"/>
      <w:marTop w:val="0"/>
      <w:marBottom w:val="0"/>
      <w:divBdr>
        <w:top w:val="none" w:sz="0" w:space="0" w:color="auto"/>
        <w:left w:val="none" w:sz="0" w:space="0" w:color="auto"/>
        <w:bottom w:val="none" w:sz="0" w:space="0" w:color="auto"/>
        <w:right w:val="none" w:sz="0" w:space="0" w:color="auto"/>
      </w:divBdr>
    </w:div>
    <w:div w:id="1077947112">
      <w:bodyDiv w:val="1"/>
      <w:marLeft w:val="0"/>
      <w:marRight w:val="0"/>
      <w:marTop w:val="0"/>
      <w:marBottom w:val="0"/>
      <w:divBdr>
        <w:top w:val="none" w:sz="0" w:space="0" w:color="auto"/>
        <w:left w:val="none" w:sz="0" w:space="0" w:color="auto"/>
        <w:bottom w:val="none" w:sz="0" w:space="0" w:color="auto"/>
        <w:right w:val="none" w:sz="0" w:space="0" w:color="auto"/>
      </w:divBdr>
    </w:div>
    <w:div w:id="1218394492">
      <w:bodyDiv w:val="1"/>
      <w:marLeft w:val="0"/>
      <w:marRight w:val="0"/>
      <w:marTop w:val="0"/>
      <w:marBottom w:val="0"/>
      <w:divBdr>
        <w:top w:val="none" w:sz="0" w:space="0" w:color="auto"/>
        <w:left w:val="none" w:sz="0" w:space="0" w:color="auto"/>
        <w:bottom w:val="none" w:sz="0" w:space="0" w:color="auto"/>
        <w:right w:val="none" w:sz="0" w:space="0" w:color="auto"/>
      </w:divBdr>
    </w:div>
    <w:div w:id="1344012653">
      <w:bodyDiv w:val="1"/>
      <w:marLeft w:val="0"/>
      <w:marRight w:val="0"/>
      <w:marTop w:val="0"/>
      <w:marBottom w:val="0"/>
      <w:divBdr>
        <w:top w:val="none" w:sz="0" w:space="0" w:color="auto"/>
        <w:left w:val="none" w:sz="0" w:space="0" w:color="auto"/>
        <w:bottom w:val="none" w:sz="0" w:space="0" w:color="auto"/>
        <w:right w:val="none" w:sz="0" w:space="0" w:color="auto"/>
      </w:divBdr>
    </w:div>
    <w:div w:id="1412315261">
      <w:bodyDiv w:val="1"/>
      <w:marLeft w:val="0"/>
      <w:marRight w:val="0"/>
      <w:marTop w:val="0"/>
      <w:marBottom w:val="0"/>
      <w:divBdr>
        <w:top w:val="none" w:sz="0" w:space="0" w:color="auto"/>
        <w:left w:val="none" w:sz="0" w:space="0" w:color="auto"/>
        <w:bottom w:val="none" w:sz="0" w:space="0" w:color="auto"/>
        <w:right w:val="none" w:sz="0" w:space="0" w:color="auto"/>
      </w:divBdr>
    </w:div>
    <w:div w:id="1549562429">
      <w:bodyDiv w:val="1"/>
      <w:marLeft w:val="0"/>
      <w:marRight w:val="0"/>
      <w:marTop w:val="0"/>
      <w:marBottom w:val="0"/>
      <w:divBdr>
        <w:top w:val="none" w:sz="0" w:space="0" w:color="auto"/>
        <w:left w:val="none" w:sz="0" w:space="0" w:color="auto"/>
        <w:bottom w:val="none" w:sz="0" w:space="0" w:color="auto"/>
        <w:right w:val="none" w:sz="0" w:space="0" w:color="auto"/>
      </w:divBdr>
    </w:div>
    <w:div w:id="1587037225">
      <w:bodyDiv w:val="1"/>
      <w:marLeft w:val="0"/>
      <w:marRight w:val="0"/>
      <w:marTop w:val="0"/>
      <w:marBottom w:val="0"/>
      <w:divBdr>
        <w:top w:val="none" w:sz="0" w:space="0" w:color="auto"/>
        <w:left w:val="none" w:sz="0" w:space="0" w:color="auto"/>
        <w:bottom w:val="none" w:sz="0" w:space="0" w:color="auto"/>
        <w:right w:val="none" w:sz="0" w:space="0" w:color="auto"/>
      </w:divBdr>
    </w:div>
    <w:div w:id="1768038558">
      <w:bodyDiv w:val="1"/>
      <w:marLeft w:val="0"/>
      <w:marRight w:val="0"/>
      <w:marTop w:val="0"/>
      <w:marBottom w:val="0"/>
      <w:divBdr>
        <w:top w:val="none" w:sz="0" w:space="0" w:color="auto"/>
        <w:left w:val="none" w:sz="0" w:space="0" w:color="auto"/>
        <w:bottom w:val="none" w:sz="0" w:space="0" w:color="auto"/>
        <w:right w:val="none" w:sz="0" w:space="0" w:color="auto"/>
      </w:divBdr>
    </w:div>
    <w:div w:id="1904754793">
      <w:bodyDiv w:val="1"/>
      <w:marLeft w:val="0"/>
      <w:marRight w:val="0"/>
      <w:marTop w:val="0"/>
      <w:marBottom w:val="0"/>
      <w:divBdr>
        <w:top w:val="none" w:sz="0" w:space="0" w:color="auto"/>
        <w:left w:val="none" w:sz="0" w:space="0" w:color="auto"/>
        <w:bottom w:val="none" w:sz="0" w:space="0" w:color="auto"/>
        <w:right w:val="none" w:sz="0" w:space="0" w:color="auto"/>
      </w:divBdr>
    </w:div>
    <w:div w:id="19177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ibnic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FF3F-620B-4EB3-AEC2-0B2AB947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7591</Words>
  <Characters>43270</Characters>
  <Application>Microsoft Office Word</Application>
  <DocSecurity>0</DocSecurity>
  <Lines>360</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dc:creator>
  <cp:lastModifiedBy>Meta Tomšič</cp:lastModifiedBy>
  <cp:revision>2</cp:revision>
  <cp:lastPrinted>2016-04-20T09:53:00Z</cp:lastPrinted>
  <dcterms:created xsi:type="dcterms:W3CDTF">2016-06-13T10:54:00Z</dcterms:created>
  <dcterms:modified xsi:type="dcterms:W3CDTF">2016-06-13T10:54:00Z</dcterms:modified>
</cp:coreProperties>
</file>