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8E" w:rsidRDefault="0057238E" w:rsidP="0057238E">
      <w:pPr>
        <w:spacing w:after="0" w:line="240" w:lineRule="auto"/>
        <w:rPr>
          <w:rFonts w:ascii="Times New Roman" w:hAnsi="Times New Roman" w:cs="Times New Roman"/>
          <w:sz w:val="24"/>
          <w:szCs w:val="24"/>
        </w:rPr>
      </w:pPr>
      <w:bookmarkStart w:id="0" w:name="_GoBack"/>
      <w:bookmarkEnd w:id="0"/>
    </w:p>
    <w:p w:rsidR="000852DC" w:rsidRPr="005669B4" w:rsidRDefault="000852DC" w:rsidP="000852DC">
      <w:pPr>
        <w:spacing w:after="0" w:line="240" w:lineRule="auto"/>
        <w:rPr>
          <w:rFonts w:ascii="Times New Roman" w:hAnsi="Times New Roman" w:cs="Times New Roman"/>
          <w:sz w:val="24"/>
          <w:szCs w:val="24"/>
        </w:rPr>
      </w:pPr>
      <w:r w:rsidRPr="005669B4">
        <w:rPr>
          <w:rFonts w:ascii="Times New Roman" w:hAnsi="Times New Roman" w:cs="Times New Roman"/>
          <w:sz w:val="24"/>
          <w:szCs w:val="24"/>
        </w:rPr>
        <w:t>POROČILO ZA OBČINO RAVNE NA KOROŠKEM (DOLGOTRAJNA OSKRBA)</w:t>
      </w:r>
    </w:p>
    <w:p w:rsidR="000852DC" w:rsidRDefault="000852DC" w:rsidP="000852DC">
      <w:pPr>
        <w:spacing w:after="0" w:line="240" w:lineRule="auto"/>
        <w:rPr>
          <w:rFonts w:ascii="Times New Roman" w:hAnsi="Times New Roman" w:cs="Times New Roman"/>
          <w:sz w:val="24"/>
          <w:szCs w:val="24"/>
        </w:rPr>
      </w:pPr>
    </w:p>
    <w:p w:rsidR="000852DC" w:rsidRPr="000852DC" w:rsidRDefault="000852DC" w:rsidP="000852DC">
      <w:pPr>
        <w:spacing w:after="0" w:line="240" w:lineRule="auto"/>
        <w:jc w:val="center"/>
        <w:rPr>
          <w:rFonts w:ascii="Times New Roman" w:hAnsi="Times New Roman" w:cs="Times New Roman"/>
          <w:b/>
          <w:bCs/>
          <w:sz w:val="24"/>
          <w:szCs w:val="24"/>
        </w:rPr>
      </w:pPr>
      <w:r w:rsidRPr="000852DC">
        <w:rPr>
          <w:rFonts w:ascii="Times New Roman" w:hAnsi="Times New Roman" w:cs="Times New Roman"/>
          <w:b/>
          <w:bCs/>
          <w:sz w:val="24"/>
          <w:szCs w:val="24"/>
        </w:rPr>
        <w:t>ZA OBDOBJE OD 1.1.2019 DO 31.12.2019</w:t>
      </w:r>
    </w:p>
    <w:p w:rsidR="000852DC" w:rsidRDefault="000852DC" w:rsidP="000852DC">
      <w:pPr>
        <w:spacing w:after="0" w:line="240" w:lineRule="auto"/>
        <w:rPr>
          <w:rFonts w:ascii="Times New Roman" w:hAnsi="Times New Roman" w:cs="Times New Roman"/>
          <w:sz w:val="24"/>
          <w:szCs w:val="24"/>
        </w:rPr>
      </w:pPr>
    </w:p>
    <w:p w:rsidR="000852DC" w:rsidRDefault="000852DC" w:rsidP="000852DC">
      <w:pPr>
        <w:spacing w:after="0" w:line="240" w:lineRule="auto"/>
        <w:rPr>
          <w:rFonts w:ascii="Times New Roman" w:hAnsi="Times New Roman" w:cs="Times New Roman"/>
          <w:sz w:val="24"/>
          <w:szCs w:val="24"/>
        </w:rPr>
      </w:pPr>
    </w:p>
    <w:p w:rsidR="001A77FE" w:rsidRDefault="00C90796" w:rsidP="00B07C8D">
      <w:pPr>
        <w:spacing w:after="0" w:line="240" w:lineRule="auto"/>
        <w:jc w:val="both"/>
        <w:rPr>
          <w:rFonts w:ascii="Times New Roman" w:hAnsi="Times New Roman" w:cs="Times New Roman"/>
          <w:color w:val="252525"/>
          <w:sz w:val="24"/>
          <w:szCs w:val="24"/>
          <w:shd w:val="clear" w:color="auto" w:fill="FFFFFF"/>
        </w:rPr>
      </w:pPr>
      <w:r w:rsidRPr="00B07C8D">
        <w:rPr>
          <w:rFonts w:ascii="Times New Roman" w:hAnsi="Times New Roman" w:cs="Times New Roman"/>
          <w:color w:val="252525"/>
          <w:sz w:val="24"/>
          <w:szCs w:val="24"/>
          <w:shd w:val="clear" w:color="auto" w:fill="FFFFFF"/>
        </w:rPr>
        <w:t>Koroški dom starostnikov od 1.10.2018 izvaja aktivnosti pilotnega projekta, ki bo podpiral prehod v izvajanje sistemskega zakona o dolgotrajni oskrbi. Projekt je financiran s strani Evropske unije - evropskega socialnega sklada in Republike Slovenije ter bo trajal do junija 2020. </w:t>
      </w:r>
      <w:r w:rsidR="00B07C8D" w:rsidRPr="00B07C8D">
        <w:rPr>
          <w:rStyle w:val="Krepko"/>
          <w:rFonts w:ascii="Times New Roman" w:hAnsi="Times New Roman" w:cs="Times New Roman"/>
          <w:b w:val="0"/>
          <w:bCs w:val="0"/>
          <w:color w:val="252525"/>
          <w:sz w:val="24"/>
          <w:szCs w:val="24"/>
          <w:shd w:val="clear" w:color="auto" w:fill="FFFFFF"/>
        </w:rPr>
        <w:t>Glavni cilj</w:t>
      </w:r>
      <w:r w:rsidR="00B07C8D" w:rsidRPr="00B07C8D">
        <w:rPr>
          <w:rStyle w:val="Krepko"/>
          <w:rFonts w:ascii="Times New Roman" w:hAnsi="Times New Roman" w:cs="Times New Roman"/>
          <w:color w:val="252525"/>
          <w:sz w:val="24"/>
          <w:szCs w:val="24"/>
          <w:shd w:val="clear" w:color="auto" w:fill="FFFFFF"/>
        </w:rPr>
        <w:t> </w:t>
      </w:r>
      <w:r w:rsidR="00B07C8D" w:rsidRPr="00B07C8D">
        <w:rPr>
          <w:rFonts w:ascii="Times New Roman" w:hAnsi="Times New Roman" w:cs="Times New Roman"/>
          <w:color w:val="252525"/>
          <w:sz w:val="24"/>
          <w:szCs w:val="24"/>
          <w:shd w:val="clear" w:color="auto" w:fill="FFFFFF"/>
        </w:rPr>
        <w:t>projekta je s celostnim pristopom in z obravnavo usmerjeno na posameznika, preizkusiti orodja, mehanizme in storitve na področju integrirane dolgotrajne oskrbe</w:t>
      </w:r>
      <w:r w:rsidR="00B07C8D">
        <w:rPr>
          <w:rFonts w:ascii="Times New Roman" w:hAnsi="Times New Roman" w:cs="Times New Roman"/>
          <w:color w:val="252525"/>
          <w:sz w:val="24"/>
          <w:szCs w:val="24"/>
          <w:shd w:val="clear" w:color="auto" w:fill="FFFFFF"/>
        </w:rPr>
        <w:t>.</w:t>
      </w:r>
    </w:p>
    <w:p w:rsidR="00B07C8D" w:rsidRDefault="00B07C8D" w:rsidP="00B07C8D">
      <w:pPr>
        <w:jc w:val="both"/>
        <w:rPr>
          <w:rFonts w:ascii="Times New Roman" w:hAnsi="Times New Roman" w:cs="Times New Roman"/>
          <w:sz w:val="24"/>
          <w:szCs w:val="24"/>
        </w:rPr>
      </w:pPr>
    </w:p>
    <w:p w:rsidR="00B07C8D" w:rsidRPr="00B07C8D" w:rsidRDefault="00B07C8D" w:rsidP="00B07C8D">
      <w:pPr>
        <w:jc w:val="both"/>
        <w:rPr>
          <w:rFonts w:ascii="Times New Roman" w:hAnsi="Times New Roman" w:cs="Times New Roman"/>
          <w:sz w:val="24"/>
          <w:szCs w:val="24"/>
        </w:rPr>
      </w:pPr>
      <w:r w:rsidRPr="00B07C8D">
        <w:rPr>
          <w:rFonts w:ascii="Times New Roman" w:hAnsi="Times New Roman" w:cs="Times New Roman"/>
          <w:sz w:val="24"/>
          <w:szCs w:val="24"/>
        </w:rPr>
        <w:t xml:space="preserve">Enotna vstopna točka se nahaja v zdravstvenem domu Ravne na Koroškem, kjer je zaposlenih 5 strokovnih delavk. Na vstopni točki dobite vse potrebne informacije o pilotnem projektu dolgotrajne oskrbe, aktualnih programih v lokalnem okolju in odgovore na vprašanja iz področja socialnega in zdravstvenega varstva. Po prejeti vlogi za oceno opravičenosti strokovna delavka opravi hišni obisk na domu uporabnika, na katerem opravi razgovor za oceno opravičenosti do dolgotrajne oskrbe. Kdor doseže prag upravičenosti do dolgotrajne oskrbe ga obišče koordinatorica oskrbe, ki skupaj z njim izdela individualni program. </w:t>
      </w:r>
    </w:p>
    <w:p w:rsidR="00B07C8D" w:rsidRDefault="00B07C8D" w:rsidP="00B07C8D">
      <w:pPr>
        <w:jc w:val="both"/>
        <w:rPr>
          <w:rFonts w:ascii="Times New Roman" w:hAnsi="Times New Roman" w:cs="Times New Roman"/>
          <w:sz w:val="24"/>
          <w:szCs w:val="24"/>
        </w:rPr>
      </w:pPr>
      <w:r w:rsidRPr="00B07C8D">
        <w:rPr>
          <w:rFonts w:ascii="Times New Roman" w:hAnsi="Times New Roman" w:cs="Times New Roman"/>
          <w:sz w:val="24"/>
          <w:szCs w:val="24"/>
        </w:rPr>
        <w:t>V enoti za oskrbo so zaposleni zdravstveni tehniki ter socialni oskrbovalci. Na domu uporabnika nudijo storitve oz. izvajajo pomoč pri osnovnih dnevnih opravilih, podpornih dnevnih opravilih in storitvah  zdravstvene nege, vezane na osnovna dnevna opravila.</w:t>
      </w:r>
    </w:p>
    <w:p w:rsidR="00B07C8D" w:rsidRDefault="00B07C8D" w:rsidP="00B07C8D">
      <w:pPr>
        <w:jc w:val="both"/>
        <w:rPr>
          <w:rFonts w:ascii="Times New Roman" w:hAnsi="Times New Roman" w:cs="Times New Roman"/>
          <w:sz w:val="24"/>
          <w:szCs w:val="24"/>
        </w:rPr>
      </w:pPr>
      <w:r w:rsidRPr="00B07C8D">
        <w:rPr>
          <w:rFonts w:ascii="Times New Roman" w:hAnsi="Times New Roman" w:cs="Times New Roman"/>
          <w:sz w:val="24"/>
          <w:szCs w:val="24"/>
        </w:rPr>
        <w:t xml:space="preserve">V enoti za ohranjanje samostojnosti so zaposleni fizioterapevt, delovni terapevt, socialni delavec in na domu uporabnika opravljajo storitve za ohranjanje ali povečanje samostojnosti, gibljivosti; svetujejo za prilagoditev okolja, nudijo psihosocialno podporo uporabnikom in svojcem ter pomoč pri vključitvi uporabnika v skupnost. </w:t>
      </w:r>
    </w:p>
    <w:p w:rsidR="00B07C8D" w:rsidRPr="00B07C8D" w:rsidRDefault="00B07C8D" w:rsidP="00B07C8D">
      <w:pPr>
        <w:jc w:val="both"/>
        <w:rPr>
          <w:rFonts w:ascii="Times New Roman" w:hAnsi="Times New Roman" w:cs="Times New Roman"/>
          <w:sz w:val="24"/>
          <w:szCs w:val="24"/>
        </w:rPr>
      </w:pPr>
    </w:p>
    <w:p w:rsidR="000852DC" w:rsidRDefault="000852DC" w:rsidP="000852DC">
      <w:pPr>
        <w:spacing w:after="0" w:line="240" w:lineRule="auto"/>
        <w:rPr>
          <w:rFonts w:ascii="Times New Roman" w:hAnsi="Times New Roman" w:cs="Times New Roman"/>
          <w:sz w:val="24"/>
          <w:szCs w:val="24"/>
        </w:rPr>
      </w:pPr>
      <w:r>
        <w:rPr>
          <w:rFonts w:ascii="Times New Roman" w:hAnsi="Times New Roman" w:cs="Times New Roman"/>
          <w:sz w:val="24"/>
          <w:szCs w:val="24"/>
        </w:rPr>
        <w:t>Aktivni uporabnik dolgotrajne oskrbe je uporabnik, ki je</w:t>
      </w:r>
      <w:r w:rsidR="00B07C8D">
        <w:rPr>
          <w:rFonts w:ascii="Times New Roman" w:hAnsi="Times New Roman" w:cs="Times New Roman"/>
          <w:sz w:val="24"/>
          <w:szCs w:val="24"/>
        </w:rPr>
        <w:t xml:space="preserve"> </w:t>
      </w:r>
      <w:r>
        <w:rPr>
          <w:rFonts w:ascii="Times New Roman" w:hAnsi="Times New Roman" w:cs="Times New Roman"/>
          <w:sz w:val="24"/>
          <w:szCs w:val="24"/>
        </w:rPr>
        <w:t>vključen v storitv</w:t>
      </w:r>
      <w:r w:rsidR="00B07C8D">
        <w:rPr>
          <w:rFonts w:ascii="Times New Roman" w:hAnsi="Times New Roman" w:cs="Times New Roman"/>
          <w:sz w:val="24"/>
          <w:szCs w:val="24"/>
        </w:rPr>
        <w:t>e</w:t>
      </w:r>
      <w:r>
        <w:rPr>
          <w:rFonts w:ascii="Times New Roman" w:hAnsi="Times New Roman" w:cs="Times New Roman"/>
          <w:sz w:val="24"/>
          <w:szCs w:val="24"/>
        </w:rPr>
        <w:t xml:space="preserve"> dolgotrajne oskrbe:</w:t>
      </w:r>
    </w:p>
    <w:p w:rsidR="000852DC" w:rsidRDefault="000852DC" w:rsidP="000852DC">
      <w:pPr>
        <w:pStyle w:val="Odstavekseznam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Storitve enote za oskrbo</w:t>
      </w:r>
      <w:r w:rsidR="00FA3ECE">
        <w:rPr>
          <w:rFonts w:ascii="Times New Roman" w:hAnsi="Times New Roman" w:cs="Times New Roman"/>
          <w:sz w:val="24"/>
          <w:szCs w:val="24"/>
        </w:rPr>
        <w:t xml:space="preserve"> (EO)</w:t>
      </w:r>
    </w:p>
    <w:p w:rsidR="000852DC" w:rsidRDefault="000852DC" w:rsidP="000852DC">
      <w:pPr>
        <w:pStyle w:val="Odstavekseznam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Storitve enote za ohranjanje samostojnosti</w:t>
      </w:r>
      <w:r w:rsidR="00FA3ECE">
        <w:rPr>
          <w:rFonts w:ascii="Times New Roman" w:hAnsi="Times New Roman" w:cs="Times New Roman"/>
          <w:sz w:val="24"/>
          <w:szCs w:val="24"/>
        </w:rPr>
        <w:t xml:space="preserve"> (EOS)</w:t>
      </w:r>
    </w:p>
    <w:p w:rsidR="000852DC" w:rsidRDefault="000852DC" w:rsidP="000852DC">
      <w:pPr>
        <w:pStyle w:val="Odstavekseznam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Storitev e-oskrbe</w:t>
      </w:r>
    </w:p>
    <w:p w:rsidR="000852DC" w:rsidRDefault="000852DC" w:rsidP="000852DC">
      <w:pPr>
        <w:pStyle w:val="Odstavekseznam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Storitev tele medicine</w:t>
      </w:r>
    </w:p>
    <w:p w:rsidR="000852DC" w:rsidRDefault="000852DC" w:rsidP="000852DC">
      <w:pPr>
        <w:pStyle w:val="Odstavekseznam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Pametna ura</w:t>
      </w:r>
    </w:p>
    <w:p w:rsidR="000852DC" w:rsidRPr="000852DC" w:rsidRDefault="000852DC" w:rsidP="000852DC">
      <w:pPr>
        <w:pStyle w:val="Odstavekseznama"/>
        <w:spacing w:after="0" w:line="240" w:lineRule="auto"/>
        <w:rPr>
          <w:rFonts w:ascii="Times New Roman" w:hAnsi="Times New Roman" w:cs="Times New Roman"/>
          <w:sz w:val="24"/>
          <w:szCs w:val="24"/>
        </w:rPr>
      </w:pPr>
    </w:p>
    <w:p w:rsidR="000852DC" w:rsidRDefault="000852DC" w:rsidP="00B07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obdobju od 1.1. do 31.12.2019 je bilo skupno aktivnih </w:t>
      </w:r>
      <w:r w:rsidR="00B07C8D">
        <w:rPr>
          <w:rFonts w:ascii="Times New Roman" w:hAnsi="Times New Roman" w:cs="Times New Roman"/>
          <w:sz w:val="24"/>
          <w:szCs w:val="24"/>
        </w:rPr>
        <w:t>79</w:t>
      </w:r>
      <w:r>
        <w:rPr>
          <w:rFonts w:ascii="Times New Roman" w:hAnsi="Times New Roman" w:cs="Times New Roman"/>
          <w:sz w:val="24"/>
          <w:szCs w:val="24"/>
        </w:rPr>
        <w:t xml:space="preserve"> uporabnikov iz občine Ravne na Koroškem, 25 od teh uporabnikov je</w:t>
      </w:r>
      <w:r w:rsidR="001A77FE">
        <w:rPr>
          <w:rFonts w:ascii="Times New Roman" w:hAnsi="Times New Roman" w:cs="Times New Roman"/>
          <w:sz w:val="24"/>
          <w:szCs w:val="24"/>
        </w:rPr>
        <w:t xml:space="preserve"> </w:t>
      </w:r>
      <w:r w:rsidR="00B07C8D">
        <w:rPr>
          <w:rFonts w:ascii="Times New Roman" w:hAnsi="Times New Roman" w:cs="Times New Roman"/>
          <w:sz w:val="24"/>
          <w:szCs w:val="24"/>
        </w:rPr>
        <w:t xml:space="preserve">bilo </w:t>
      </w:r>
      <w:r w:rsidR="001A77FE">
        <w:rPr>
          <w:rFonts w:ascii="Times New Roman" w:hAnsi="Times New Roman" w:cs="Times New Roman"/>
          <w:sz w:val="24"/>
          <w:szCs w:val="24"/>
        </w:rPr>
        <w:t xml:space="preserve">tudi uporabnikov </w:t>
      </w:r>
      <w:r>
        <w:rPr>
          <w:rFonts w:ascii="Times New Roman" w:hAnsi="Times New Roman" w:cs="Times New Roman"/>
          <w:sz w:val="24"/>
          <w:szCs w:val="24"/>
        </w:rPr>
        <w:t>pomoči na domu</w:t>
      </w:r>
      <w:r w:rsidR="00FA3ECE">
        <w:rPr>
          <w:rFonts w:ascii="Times New Roman" w:hAnsi="Times New Roman" w:cs="Times New Roman"/>
          <w:sz w:val="24"/>
          <w:szCs w:val="24"/>
        </w:rPr>
        <w:t xml:space="preserve">. </w:t>
      </w:r>
      <w:r w:rsidR="00B07C8D">
        <w:rPr>
          <w:rFonts w:ascii="Times New Roman" w:hAnsi="Times New Roman" w:cs="Times New Roman"/>
          <w:sz w:val="24"/>
          <w:szCs w:val="24"/>
        </w:rPr>
        <w:t xml:space="preserve">Pri približno 19 uporabnikih se je izvajanje storitev zaključilo bodisi zaradi tega, ker so se poslovili, </w:t>
      </w:r>
      <w:r w:rsidR="003A6FD9">
        <w:rPr>
          <w:rFonts w:ascii="Times New Roman" w:hAnsi="Times New Roman" w:cs="Times New Roman"/>
          <w:sz w:val="24"/>
          <w:szCs w:val="24"/>
        </w:rPr>
        <w:t xml:space="preserve">bodisi </w:t>
      </w:r>
      <w:r w:rsidR="00B07C8D">
        <w:rPr>
          <w:rFonts w:ascii="Times New Roman" w:hAnsi="Times New Roman" w:cs="Times New Roman"/>
          <w:sz w:val="24"/>
          <w:szCs w:val="24"/>
        </w:rPr>
        <w:t>so odšli v institucionalno varstvo oz. po izvedbi ponovne ocene niso bilo več opravičeni do dolgotrajne oskrbe.</w:t>
      </w:r>
    </w:p>
    <w:p w:rsidR="0019061E" w:rsidRDefault="0019061E" w:rsidP="003762F3">
      <w:pPr>
        <w:spacing w:after="0" w:line="240" w:lineRule="auto"/>
        <w:jc w:val="both"/>
        <w:rPr>
          <w:rFonts w:ascii="Times New Roman" w:hAnsi="Times New Roman" w:cs="Times New Roman"/>
          <w:sz w:val="24"/>
          <w:szCs w:val="24"/>
        </w:rPr>
      </w:pPr>
    </w:p>
    <w:p w:rsidR="000852DC" w:rsidRPr="003762F3" w:rsidRDefault="00B07C8D" w:rsidP="003762F3">
      <w:pPr>
        <w:spacing w:after="0" w:line="240" w:lineRule="auto"/>
        <w:jc w:val="both"/>
        <w:rPr>
          <w:rFonts w:ascii="Times New Roman" w:hAnsi="Times New Roman" w:cs="Times New Roman"/>
          <w:sz w:val="24"/>
          <w:szCs w:val="24"/>
        </w:rPr>
      </w:pPr>
      <w:r w:rsidRPr="003762F3">
        <w:rPr>
          <w:rFonts w:ascii="Times New Roman" w:hAnsi="Times New Roman" w:cs="Times New Roman"/>
          <w:sz w:val="24"/>
          <w:szCs w:val="24"/>
        </w:rPr>
        <w:t>Uporabniki so prejemali različne storitve</w:t>
      </w:r>
      <w:r w:rsidR="003762F3" w:rsidRPr="003762F3">
        <w:rPr>
          <w:rFonts w:ascii="Times New Roman" w:hAnsi="Times New Roman" w:cs="Times New Roman"/>
          <w:sz w:val="24"/>
          <w:szCs w:val="24"/>
        </w:rPr>
        <w:t>, ki so jih skupaj dorekli s koordinatorico oskrbe, ki je izdelala osebni načrt, na podlagi katerega so potem izvajal</w:t>
      </w:r>
      <w:r w:rsidR="003A6FD9">
        <w:rPr>
          <w:rFonts w:ascii="Times New Roman" w:hAnsi="Times New Roman" w:cs="Times New Roman"/>
          <w:sz w:val="24"/>
          <w:szCs w:val="24"/>
        </w:rPr>
        <w:t>c</w:t>
      </w:r>
      <w:r w:rsidR="003762F3" w:rsidRPr="003762F3">
        <w:rPr>
          <w:rFonts w:ascii="Times New Roman" w:hAnsi="Times New Roman" w:cs="Times New Roman"/>
          <w:sz w:val="24"/>
          <w:szCs w:val="24"/>
        </w:rPr>
        <w:t>i storit</w:t>
      </w:r>
      <w:r w:rsidR="003A6FD9">
        <w:rPr>
          <w:rFonts w:ascii="Times New Roman" w:hAnsi="Times New Roman" w:cs="Times New Roman"/>
          <w:sz w:val="24"/>
          <w:szCs w:val="24"/>
        </w:rPr>
        <w:t>ev</w:t>
      </w:r>
      <w:r w:rsidR="003762F3" w:rsidRPr="003762F3">
        <w:rPr>
          <w:rFonts w:ascii="Times New Roman" w:hAnsi="Times New Roman" w:cs="Times New Roman"/>
          <w:sz w:val="24"/>
          <w:szCs w:val="24"/>
        </w:rPr>
        <w:t xml:space="preserve"> iz različnih enot izvajali storitve. </w:t>
      </w:r>
    </w:p>
    <w:p w:rsidR="00B07C8D" w:rsidRDefault="00B07C8D" w:rsidP="000852DC">
      <w:pPr>
        <w:spacing w:after="0" w:line="240" w:lineRule="auto"/>
        <w:rPr>
          <w:rFonts w:ascii="Times New Roman" w:hAnsi="Times New Roman" w:cs="Times New Roman"/>
          <w:b/>
          <w:bCs/>
          <w:sz w:val="24"/>
          <w:szCs w:val="24"/>
        </w:rPr>
      </w:pPr>
    </w:p>
    <w:p w:rsidR="00B07C8D" w:rsidRDefault="00B07C8D" w:rsidP="000852DC">
      <w:pPr>
        <w:spacing w:after="0" w:line="240" w:lineRule="auto"/>
        <w:rPr>
          <w:rFonts w:ascii="Times New Roman" w:hAnsi="Times New Roman" w:cs="Times New Roman"/>
          <w:b/>
          <w:bCs/>
          <w:sz w:val="24"/>
          <w:szCs w:val="24"/>
        </w:rPr>
      </w:pPr>
    </w:p>
    <w:p w:rsidR="00420526" w:rsidRDefault="00420526" w:rsidP="003A6FD9">
      <w:pPr>
        <w:spacing w:after="0" w:line="240" w:lineRule="auto"/>
        <w:jc w:val="both"/>
        <w:rPr>
          <w:rFonts w:ascii="Times New Roman" w:hAnsi="Times New Roman" w:cs="Times New Roman"/>
          <w:sz w:val="24"/>
          <w:szCs w:val="24"/>
        </w:rPr>
      </w:pPr>
    </w:p>
    <w:p w:rsidR="00B07C8D" w:rsidRPr="003A6FD9" w:rsidRDefault="003762F3" w:rsidP="003A6FD9">
      <w:pPr>
        <w:spacing w:after="0" w:line="240" w:lineRule="auto"/>
        <w:jc w:val="both"/>
        <w:rPr>
          <w:rFonts w:ascii="Times New Roman" w:hAnsi="Times New Roman" w:cs="Times New Roman"/>
          <w:sz w:val="24"/>
          <w:szCs w:val="24"/>
        </w:rPr>
      </w:pPr>
      <w:r w:rsidRPr="003A6FD9">
        <w:rPr>
          <w:rFonts w:ascii="Times New Roman" w:hAnsi="Times New Roman" w:cs="Times New Roman"/>
          <w:sz w:val="24"/>
          <w:szCs w:val="24"/>
        </w:rPr>
        <w:t>Enota za oskrbo je pretežno izvajala storitve</w:t>
      </w:r>
      <w:r w:rsidR="0019061E">
        <w:rPr>
          <w:rFonts w:ascii="Times New Roman" w:hAnsi="Times New Roman" w:cs="Times New Roman"/>
          <w:sz w:val="24"/>
          <w:szCs w:val="24"/>
        </w:rPr>
        <w:t>,</w:t>
      </w:r>
      <w:r w:rsidRPr="003A6FD9">
        <w:rPr>
          <w:rFonts w:ascii="Times New Roman" w:hAnsi="Times New Roman" w:cs="Times New Roman"/>
          <w:sz w:val="24"/>
          <w:szCs w:val="24"/>
        </w:rPr>
        <w:t xml:space="preserve"> kot so: jutranja nega; pomoč pri vodenju gospodinjstva; podpora uporabniku pri ohranjanju socialnih stikov</w:t>
      </w:r>
      <w:r w:rsidR="00593996">
        <w:rPr>
          <w:rFonts w:ascii="Times New Roman" w:hAnsi="Times New Roman" w:cs="Times New Roman"/>
          <w:sz w:val="24"/>
          <w:szCs w:val="24"/>
        </w:rPr>
        <w:t>;</w:t>
      </w:r>
      <w:r w:rsidRPr="003A6FD9">
        <w:rPr>
          <w:rFonts w:ascii="Times New Roman" w:hAnsi="Times New Roman" w:cs="Times New Roman"/>
          <w:sz w:val="24"/>
          <w:szCs w:val="24"/>
        </w:rPr>
        <w:t xml:space="preserve"> od zdravstvenih storitev pa: premeščanje nepomičnega uporabnika zaradi specifičnega zdravstvenega stanja; spremljanje vitalnih funkcij pri stabilnem kroničnem obolenju </w:t>
      </w:r>
      <w:r w:rsidR="003A6FD9" w:rsidRPr="003A6FD9">
        <w:rPr>
          <w:rFonts w:ascii="Times New Roman" w:hAnsi="Times New Roman" w:cs="Times New Roman"/>
          <w:sz w:val="24"/>
          <w:szCs w:val="24"/>
        </w:rPr>
        <w:t>…</w:t>
      </w:r>
    </w:p>
    <w:p w:rsidR="00B07C8D" w:rsidRDefault="00B07C8D" w:rsidP="000852DC">
      <w:pPr>
        <w:spacing w:after="0" w:line="240" w:lineRule="auto"/>
        <w:rPr>
          <w:rFonts w:ascii="Times New Roman" w:hAnsi="Times New Roman" w:cs="Times New Roman"/>
          <w:b/>
          <w:bCs/>
          <w:sz w:val="24"/>
          <w:szCs w:val="24"/>
        </w:rPr>
      </w:pPr>
    </w:p>
    <w:p w:rsidR="00B07C8D" w:rsidRDefault="00B07C8D" w:rsidP="000852DC">
      <w:pPr>
        <w:spacing w:after="0" w:line="240" w:lineRule="auto"/>
        <w:rPr>
          <w:rFonts w:ascii="Times New Roman" w:hAnsi="Times New Roman" w:cs="Times New Roman"/>
          <w:b/>
          <w:bCs/>
          <w:sz w:val="24"/>
          <w:szCs w:val="24"/>
        </w:rPr>
      </w:pPr>
    </w:p>
    <w:p w:rsidR="000852DC" w:rsidRDefault="000852DC" w:rsidP="003A6F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Število opravljenih </w:t>
      </w:r>
      <w:r w:rsidR="003A6FD9">
        <w:rPr>
          <w:rFonts w:ascii="Times New Roman" w:hAnsi="Times New Roman" w:cs="Times New Roman"/>
          <w:b/>
          <w:bCs/>
          <w:sz w:val="24"/>
          <w:szCs w:val="24"/>
        </w:rPr>
        <w:t>ur izvajalcev storitev</w:t>
      </w:r>
      <w:r>
        <w:rPr>
          <w:rFonts w:ascii="Times New Roman" w:hAnsi="Times New Roman" w:cs="Times New Roman"/>
          <w:b/>
          <w:bCs/>
          <w:sz w:val="24"/>
          <w:szCs w:val="24"/>
        </w:rPr>
        <w:t xml:space="preserve"> glede na enot</w:t>
      </w:r>
      <w:r w:rsidR="003A6FD9">
        <w:rPr>
          <w:rFonts w:ascii="Times New Roman" w:hAnsi="Times New Roman" w:cs="Times New Roman"/>
          <w:b/>
          <w:bCs/>
          <w:sz w:val="24"/>
          <w:szCs w:val="24"/>
        </w:rPr>
        <w:t>o</w:t>
      </w:r>
      <w:r>
        <w:rPr>
          <w:rFonts w:ascii="Times New Roman" w:hAnsi="Times New Roman" w:cs="Times New Roman"/>
          <w:b/>
          <w:bCs/>
          <w:sz w:val="24"/>
          <w:szCs w:val="24"/>
        </w:rPr>
        <w:t xml:space="preserve"> oz. na storitev, ki jo je uporabnik koristil:</w:t>
      </w:r>
    </w:p>
    <w:p w:rsidR="000852DC" w:rsidRDefault="000852DC" w:rsidP="000852DC">
      <w:pPr>
        <w:spacing w:after="0" w:line="240" w:lineRule="auto"/>
        <w:rPr>
          <w:rFonts w:ascii="Times New Roman" w:hAnsi="Times New Roman" w:cs="Times New Roman"/>
          <w:b/>
          <w:bCs/>
          <w:sz w:val="24"/>
          <w:szCs w:val="24"/>
        </w:rPr>
      </w:pPr>
    </w:p>
    <w:tbl>
      <w:tblPr>
        <w:tblStyle w:val="Tabelamrea"/>
        <w:tblW w:w="0" w:type="auto"/>
        <w:tblLook w:val="04A0" w:firstRow="1" w:lastRow="0" w:firstColumn="1" w:lastColumn="0" w:noHBand="0" w:noVBand="1"/>
      </w:tblPr>
      <w:tblGrid>
        <w:gridCol w:w="1604"/>
        <w:gridCol w:w="1319"/>
        <w:gridCol w:w="1350"/>
        <w:gridCol w:w="1460"/>
        <w:gridCol w:w="1604"/>
        <w:gridCol w:w="1573"/>
      </w:tblGrid>
      <w:tr w:rsidR="00B07C8D" w:rsidTr="00B07C8D">
        <w:trPr>
          <w:trHeight w:val="680"/>
        </w:trPr>
        <w:tc>
          <w:tcPr>
            <w:tcW w:w="1604" w:type="dxa"/>
          </w:tcPr>
          <w:p w:rsidR="00B07C8D" w:rsidRDefault="00B07C8D" w:rsidP="000852DC">
            <w:pPr>
              <w:rPr>
                <w:rFonts w:ascii="Times New Roman" w:hAnsi="Times New Roman" w:cs="Times New Roman"/>
                <w:sz w:val="24"/>
                <w:szCs w:val="24"/>
              </w:rPr>
            </w:pPr>
          </w:p>
        </w:tc>
        <w:tc>
          <w:tcPr>
            <w:tcW w:w="1319" w:type="dxa"/>
          </w:tcPr>
          <w:p w:rsidR="00B07C8D" w:rsidRPr="00FA3ECE" w:rsidRDefault="00B07C8D" w:rsidP="000852DC">
            <w:pPr>
              <w:rPr>
                <w:rFonts w:ascii="Times New Roman" w:hAnsi="Times New Roman" w:cs="Times New Roman"/>
                <w:b/>
                <w:bCs/>
                <w:sz w:val="24"/>
                <w:szCs w:val="24"/>
              </w:rPr>
            </w:pPr>
            <w:r w:rsidRPr="00FA3ECE">
              <w:rPr>
                <w:rFonts w:ascii="Times New Roman" w:hAnsi="Times New Roman" w:cs="Times New Roman"/>
                <w:b/>
                <w:bCs/>
                <w:sz w:val="24"/>
                <w:szCs w:val="24"/>
              </w:rPr>
              <w:t>EO</w:t>
            </w:r>
          </w:p>
        </w:tc>
        <w:tc>
          <w:tcPr>
            <w:tcW w:w="1350" w:type="dxa"/>
          </w:tcPr>
          <w:p w:rsidR="00B07C8D" w:rsidRPr="00FA3ECE" w:rsidRDefault="00B07C8D" w:rsidP="000852DC">
            <w:pPr>
              <w:rPr>
                <w:rFonts w:ascii="Times New Roman" w:hAnsi="Times New Roman" w:cs="Times New Roman"/>
                <w:b/>
                <w:bCs/>
                <w:sz w:val="24"/>
                <w:szCs w:val="24"/>
              </w:rPr>
            </w:pPr>
            <w:r w:rsidRPr="00FA3ECE">
              <w:rPr>
                <w:rFonts w:ascii="Times New Roman" w:hAnsi="Times New Roman" w:cs="Times New Roman"/>
                <w:b/>
                <w:bCs/>
                <w:sz w:val="24"/>
                <w:szCs w:val="24"/>
              </w:rPr>
              <w:t>EOS</w:t>
            </w:r>
          </w:p>
        </w:tc>
        <w:tc>
          <w:tcPr>
            <w:tcW w:w="1460" w:type="dxa"/>
          </w:tcPr>
          <w:p w:rsidR="00B07C8D" w:rsidRPr="00FA3ECE" w:rsidRDefault="00B07C8D" w:rsidP="000852DC">
            <w:pPr>
              <w:rPr>
                <w:rFonts w:ascii="Times New Roman" w:hAnsi="Times New Roman" w:cs="Times New Roman"/>
                <w:b/>
                <w:bCs/>
                <w:sz w:val="24"/>
                <w:szCs w:val="24"/>
              </w:rPr>
            </w:pPr>
            <w:r w:rsidRPr="00FA3ECE">
              <w:rPr>
                <w:rFonts w:ascii="Times New Roman" w:hAnsi="Times New Roman" w:cs="Times New Roman"/>
                <w:b/>
                <w:bCs/>
                <w:sz w:val="24"/>
                <w:szCs w:val="24"/>
              </w:rPr>
              <w:t>E-oskrba</w:t>
            </w:r>
          </w:p>
        </w:tc>
        <w:tc>
          <w:tcPr>
            <w:tcW w:w="1604" w:type="dxa"/>
          </w:tcPr>
          <w:p w:rsidR="00B07C8D" w:rsidRPr="00FA3ECE" w:rsidRDefault="00B07C8D" w:rsidP="000852DC">
            <w:pPr>
              <w:rPr>
                <w:rFonts w:ascii="Times New Roman" w:hAnsi="Times New Roman" w:cs="Times New Roman"/>
                <w:b/>
                <w:bCs/>
                <w:sz w:val="24"/>
                <w:szCs w:val="24"/>
              </w:rPr>
            </w:pPr>
            <w:r w:rsidRPr="00FA3ECE">
              <w:rPr>
                <w:rFonts w:ascii="Times New Roman" w:hAnsi="Times New Roman" w:cs="Times New Roman"/>
                <w:b/>
                <w:bCs/>
                <w:sz w:val="24"/>
                <w:szCs w:val="24"/>
              </w:rPr>
              <w:t>Tele -medicina</w:t>
            </w:r>
          </w:p>
        </w:tc>
        <w:tc>
          <w:tcPr>
            <w:tcW w:w="1573" w:type="dxa"/>
          </w:tcPr>
          <w:p w:rsidR="00B07C8D" w:rsidRPr="00FA3ECE" w:rsidRDefault="00B07C8D" w:rsidP="000852DC">
            <w:pPr>
              <w:rPr>
                <w:rFonts w:ascii="Times New Roman" w:hAnsi="Times New Roman" w:cs="Times New Roman"/>
                <w:b/>
                <w:bCs/>
                <w:sz w:val="24"/>
                <w:szCs w:val="24"/>
              </w:rPr>
            </w:pPr>
            <w:r w:rsidRPr="00FA3ECE">
              <w:rPr>
                <w:rFonts w:ascii="Times New Roman" w:hAnsi="Times New Roman" w:cs="Times New Roman"/>
                <w:b/>
                <w:bCs/>
                <w:sz w:val="24"/>
                <w:szCs w:val="24"/>
              </w:rPr>
              <w:t>Pametna ura</w:t>
            </w:r>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life</w:t>
            </w:r>
            <w:proofErr w:type="spellEnd"/>
          </w:p>
        </w:tc>
      </w:tr>
      <w:tr w:rsidR="00B07C8D" w:rsidTr="00B07C8D">
        <w:trPr>
          <w:trHeight w:val="680"/>
        </w:trPr>
        <w:tc>
          <w:tcPr>
            <w:tcW w:w="1604" w:type="dxa"/>
          </w:tcPr>
          <w:p w:rsidR="00B07C8D" w:rsidRDefault="00B07C8D" w:rsidP="000852DC">
            <w:pPr>
              <w:rPr>
                <w:rFonts w:ascii="Times New Roman" w:hAnsi="Times New Roman" w:cs="Times New Roman"/>
                <w:sz w:val="24"/>
                <w:szCs w:val="24"/>
              </w:rPr>
            </w:pPr>
            <w:r>
              <w:rPr>
                <w:rFonts w:ascii="Times New Roman" w:hAnsi="Times New Roman" w:cs="Times New Roman"/>
                <w:sz w:val="24"/>
                <w:szCs w:val="24"/>
              </w:rPr>
              <w:t>Število uporabnikov</w:t>
            </w:r>
          </w:p>
        </w:tc>
        <w:tc>
          <w:tcPr>
            <w:tcW w:w="1319" w:type="dxa"/>
          </w:tcPr>
          <w:p w:rsidR="00B07C8D" w:rsidRPr="00B26412" w:rsidRDefault="00B07C8D" w:rsidP="000852DC">
            <w:pPr>
              <w:rPr>
                <w:rFonts w:ascii="Times New Roman" w:hAnsi="Times New Roman" w:cs="Times New Roman"/>
                <w:b/>
                <w:bCs/>
                <w:sz w:val="24"/>
                <w:szCs w:val="24"/>
              </w:rPr>
            </w:pPr>
            <w:r w:rsidRPr="00B26412">
              <w:rPr>
                <w:rFonts w:ascii="Times New Roman" w:hAnsi="Times New Roman" w:cs="Times New Roman"/>
                <w:b/>
                <w:bCs/>
                <w:sz w:val="24"/>
                <w:szCs w:val="24"/>
              </w:rPr>
              <w:t>58</w:t>
            </w:r>
          </w:p>
        </w:tc>
        <w:tc>
          <w:tcPr>
            <w:tcW w:w="1350" w:type="dxa"/>
          </w:tcPr>
          <w:p w:rsidR="00B07C8D" w:rsidRPr="00B26412" w:rsidRDefault="00B07C8D" w:rsidP="000852DC">
            <w:pPr>
              <w:rPr>
                <w:rFonts w:ascii="Times New Roman" w:hAnsi="Times New Roman" w:cs="Times New Roman"/>
                <w:b/>
                <w:bCs/>
                <w:sz w:val="24"/>
                <w:szCs w:val="24"/>
              </w:rPr>
            </w:pPr>
            <w:r w:rsidRPr="00B26412">
              <w:rPr>
                <w:rFonts w:ascii="Times New Roman" w:hAnsi="Times New Roman" w:cs="Times New Roman"/>
                <w:b/>
                <w:bCs/>
                <w:sz w:val="24"/>
                <w:szCs w:val="24"/>
              </w:rPr>
              <w:t>71</w:t>
            </w:r>
          </w:p>
        </w:tc>
        <w:tc>
          <w:tcPr>
            <w:tcW w:w="1460" w:type="dxa"/>
          </w:tcPr>
          <w:p w:rsidR="00B07C8D" w:rsidRPr="00607868" w:rsidRDefault="00B07C8D" w:rsidP="000852DC">
            <w:pPr>
              <w:rPr>
                <w:rFonts w:ascii="Times New Roman" w:hAnsi="Times New Roman" w:cs="Times New Roman"/>
                <w:b/>
                <w:bCs/>
                <w:sz w:val="24"/>
                <w:szCs w:val="24"/>
              </w:rPr>
            </w:pPr>
            <w:r w:rsidRPr="00607868">
              <w:rPr>
                <w:rFonts w:ascii="Times New Roman" w:hAnsi="Times New Roman" w:cs="Times New Roman"/>
                <w:b/>
                <w:bCs/>
                <w:sz w:val="24"/>
                <w:szCs w:val="24"/>
              </w:rPr>
              <w:t>16</w:t>
            </w:r>
          </w:p>
        </w:tc>
        <w:tc>
          <w:tcPr>
            <w:tcW w:w="1604" w:type="dxa"/>
          </w:tcPr>
          <w:p w:rsidR="00B07C8D" w:rsidRPr="00607868" w:rsidRDefault="00B07C8D" w:rsidP="000852DC">
            <w:pPr>
              <w:rPr>
                <w:rFonts w:ascii="Times New Roman" w:hAnsi="Times New Roman" w:cs="Times New Roman"/>
                <w:b/>
                <w:bCs/>
                <w:sz w:val="24"/>
                <w:szCs w:val="24"/>
              </w:rPr>
            </w:pPr>
            <w:r w:rsidRPr="00607868">
              <w:rPr>
                <w:rFonts w:ascii="Times New Roman" w:hAnsi="Times New Roman" w:cs="Times New Roman"/>
                <w:b/>
                <w:bCs/>
                <w:sz w:val="24"/>
                <w:szCs w:val="24"/>
              </w:rPr>
              <w:t>2</w:t>
            </w:r>
          </w:p>
        </w:tc>
        <w:tc>
          <w:tcPr>
            <w:tcW w:w="1573" w:type="dxa"/>
          </w:tcPr>
          <w:p w:rsidR="00B07C8D" w:rsidRPr="00CA3F47" w:rsidRDefault="00B07C8D" w:rsidP="000852DC">
            <w:pPr>
              <w:rPr>
                <w:rFonts w:ascii="Times New Roman" w:hAnsi="Times New Roman" w:cs="Times New Roman"/>
                <w:b/>
                <w:bCs/>
                <w:sz w:val="24"/>
                <w:szCs w:val="24"/>
              </w:rPr>
            </w:pPr>
            <w:r>
              <w:rPr>
                <w:rFonts w:ascii="Times New Roman" w:hAnsi="Times New Roman" w:cs="Times New Roman"/>
                <w:b/>
                <w:bCs/>
                <w:sz w:val="24"/>
                <w:szCs w:val="24"/>
              </w:rPr>
              <w:t>2</w:t>
            </w:r>
          </w:p>
        </w:tc>
      </w:tr>
      <w:tr w:rsidR="00B07C8D" w:rsidTr="00B07C8D">
        <w:trPr>
          <w:trHeight w:val="1006"/>
        </w:trPr>
        <w:tc>
          <w:tcPr>
            <w:tcW w:w="1604" w:type="dxa"/>
          </w:tcPr>
          <w:p w:rsidR="00B07C8D" w:rsidRDefault="00B07C8D" w:rsidP="000852DC">
            <w:pPr>
              <w:rPr>
                <w:rFonts w:ascii="Times New Roman" w:hAnsi="Times New Roman" w:cs="Times New Roman"/>
                <w:sz w:val="24"/>
                <w:szCs w:val="24"/>
              </w:rPr>
            </w:pPr>
            <w:r>
              <w:rPr>
                <w:rFonts w:ascii="Times New Roman" w:hAnsi="Times New Roman" w:cs="Times New Roman"/>
                <w:sz w:val="24"/>
                <w:szCs w:val="24"/>
              </w:rPr>
              <w:t>Število opravljenih ur</w:t>
            </w:r>
          </w:p>
        </w:tc>
        <w:tc>
          <w:tcPr>
            <w:tcW w:w="1319" w:type="dxa"/>
          </w:tcPr>
          <w:p w:rsidR="00B07C8D" w:rsidRPr="00607868" w:rsidRDefault="00B07C8D" w:rsidP="000852DC">
            <w:pPr>
              <w:rPr>
                <w:rFonts w:ascii="Times New Roman" w:hAnsi="Times New Roman" w:cs="Times New Roman"/>
                <w:b/>
                <w:bCs/>
                <w:sz w:val="24"/>
                <w:szCs w:val="24"/>
              </w:rPr>
            </w:pPr>
            <w:r w:rsidRPr="00607868">
              <w:rPr>
                <w:rFonts w:ascii="Times New Roman" w:hAnsi="Times New Roman" w:cs="Times New Roman"/>
                <w:b/>
                <w:bCs/>
                <w:sz w:val="24"/>
                <w:szCs w:val="24"/>
              </w:rPr>
              <w:t xml:space="preserve">1.711,427 </w:t>
            </w:r>
          </w:p>
        </w:tc>
        <w:tc>
          <w:tcPr>
            <w:tcW w:w="1350" w:type="dxa"/>
          </w:tcPr>
          <w:p w:rsidR="00B07C8D" w:rsidRPr="00607868" w:rsidRDefault="00B07C8D" w:rsidP="000852DC">
            <w:pPr>
              <w:rPr>
                <w:rFonts w:ascii="Times New Roman" w:hAnsi="Times New Roman" w:cs="Times New Roman"/>
                <w:b/>
                <w:bCs/>
                <w:sz w:val="24"/>
                <w:szCs w:val="24"/>
              </w:rPr>
            </w:pPr>
            <w:r w:rsidRPr="00607868">
              <w:rPr>
                <w:rFonts w:ascii="Times New Roman" w:hAnsi="Times New Roman" w:cs="Times New Roman"/>
                <w:b/>
                <w:bCs/>
                <w:sz w:val="24"/>
                <w:szCs w:val="24"/>
              </w:rPr>
              <w:t>389,42</w:t>
            </w:r>
          </w:p>
        </w:tc>
        <w:tc>
          <w:tcPr>
            <w:tcW w:w="1460" w:type="dxa"/>
          </w:tcPr>
          <w:p w:rsidR="00B07C8D" w:rsidRDefault="00B07C8D" w:rsidP="000852DC">
            <w:pPr>
              <w:rPr>
                <w:rFonts w:ascii="Times New Roman" w:hAnsi="Times New Roman" w:cs="Times New Roman"/>
                <w:sz w:val="24"/>
                <w:szCs w:val="24"/>
              </w:rPr>
            </w:pPr>
            <w:r>
              <w:rPr>
                <w:rFonts w:ascii="Times New Roman" w:hAnsi="Times New Roman" w:cs="Times New Roman"/>
                <w:sz w:val="24"/>
                <w:szCs w:val="24"/>
              </w:rPr>
              <w:t>/</w:t>
            </w:r>
          </w:p>
        </w:tc>
        <w:tc>
          <w:tcPr>
            <w:tcW w:w="1604" w:type="dxa"/>
          </w:tcPr>
          <w:p w:rsidR="00B07C8D" w:rsidRDefault="00B07C8D" w:rsidP="000852DC">
            <w:pPr>
              <w:rPr>
                <w:rFonts w:ascii="Times New Roman" w:hAnsi="Times New Roman" w:cs="Times New Roman"/>
                <w:sz w:val="24"/>
                <w:szCs w:val="24"/>
              </w:rPr>
            </w:pPr>
            <w:r>
              <w:rPr>
                <w:rFonts w:ascii="Times New Roman" w:hAnsi="Times New Roman" w:cs="Times New Roman"/>
                <w:sz w:val="24"/>
                <w:szCs w:val="24"/>
              </w:rPr>
              <w:t>/</w:t>
            </w:r>
          </w:p>
        </w:tc>
        <w:tc>
          <w:tcPr>
            <w:tcW w:w="1573" w:type="dxa"/>
          </w:tcPr>
          <w:p w:rsidR="00B07C8D" w:rsidRDefault="00B07C8D" w:rsidP="000852DC">
            <w:pPr>
              <w:rPr>
                <w:rFonts w:ascii="Times New Roman" w:hAnsi="Times New Roman" w:cs="Times New Roman"/>
                <w:sz w:val="24"/>
                <w:szCs w:val="24"/>
              </w:rPr>
            </w:pPr>
            <w:r>
              <w:rPr>
                <w:rFonts w:ascii="Times New Roman" w:hAnsi="Times New Roman" w:cs="Times New Roman"/>
                <w:sz w:val="24"/>
                <w:szCs w:val="24"/>
              </w:rPr>
              <w:t>/</w:t>
            </w:r>
          </w:p>
        </w:tc>
      </w:tr>
    </w:tbl>
    <w:p w:rsidR="000852DC" w:rsidRPr="000852DC" w:rsidRDefault="000852DC" w:rsidP="000852DC">
      <w:pPr>
        <w:spacing w:after="0" w:line="240" w:lineRule="auto"/>
        <w:rPr>
          <w:rFonts w:ascii="Times New Roman" w:hAnsi="Times New Roman" w:cs="Times New Roman"/>
          <w:sz w:val="24"/>
          <w:szCs w:val="24"/>
        </w:rPr>
      </w:pPr>
    </w:p>
    <w:p w:rsidR="0057238E" w:rsidRPr="00934001" w:rsidRDefault="0057238E" w:rsidP="0057238E">
      <w:pPr>
        <w:spacing w:after="0" w:line="240" w:lineRule="auto"/>
        <w:jc w:val="center"/>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845"/>
        <w:gridCol w:w="6663"/>
        <w:gridCol w:w="1554"/>
      </w:tblGrid>
      <w:tr w:rsidR="00033DF7" w:rsidRPr="00033DF7" w:rsidTr="00E07EF3">
        <w:tc>
          <w:tcPr>
            <w:tcW w:w="7508" w:type="dxa"/>
            <w:gridSpan w:val="2"/>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OSNOVNA DNEVNA OPRAVILA</w:t>
            </w:r>
          </w:p>
        </w:tc>
        <w:tc>
          <w:tcPr>
            <w:tcW w:w="1554" w:type="dxa"/>
          </w:tcPr>
          <w:p w:rsidR="00033DF7" w:rsidRPr="00033DF7" w:rsidRDefault="002800C7" w:rsidP="00BB7F6B">
            <w:pPr>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Število opravljenih storitev</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Premeščanje in/ali spremstvo uporabnika, ki ne zmore samostojne hoje znotraj prostora</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116</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O2</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Obračanje uporabnika – preventiva nastanka razjed zaradi pritiska in nameščanje v ustrezne položaje</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29</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Oblačenje in slačenje</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91</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Nega ustne votline oz. zob ali nega zobne proteze pri osebah brez motenj požiranja</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22</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O5</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Umivanje las</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19</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O6</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Nega zdravih nohtov/striženje nohtov na rokah</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19</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O7</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Nega zdravih nohtov/striženje nohtov na nogah</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6</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O8</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Nega kože</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106</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O9</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Odstranjevanje blata oz. urina ali pripomočkov za inkontinenco</w:t>
            </w:r>
          </w:p>
        </w:tc>
        <w:tc>
          <w:tcPr>
            <w:tcW w:w="1554" w:type="dxa"/>
          </w:tcPr>
          <w:p w:rsidR="00033DF7" w:rsidRPr="002D33CF" w:rsidRDefault="002800C7"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120</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O10</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Umivanje delov telesa</w:t>
            </w:r>
          </w:p>
        </w:tc>
        <w:tc>
          <w:tcPr>
            <w:tcW w:w="1554" w:type="dxa"/>
          </w:tcPr>
          <w:p w:rsidR="00033DF7" w:rsidRPr="002D33CF" w:rsidRDefault="002D33CF" w:rsidP="002D33CF">
            <w:pPr>
              <w:jc w:val="center"/>
              <w:rPr>
                <w:rFonts w:ascii="Times New Roman" w:eastAsia="Times New Roman" w:hAnsi="Times New Roman" w:cs="Times New Roman"/>
                <w:b/>
                <w:bCs/>
                <w:sz w:val="24"/>
                <w:szCs w:val="24"/>
                <w:lang w:eastAsia="sl-SI"/>
              </w:rPr>
            </w:pPr>
            <w:r w:rsidRPr="002D33CF">
              <w:rPr>
                <w:rFonts w:ascii="Times New Roman" w:eastAsia="Times New Roman" w:hAnsi="Times New Roman" w:cs="Times New Roman"/>
                <w:b/>
                <w:bCs/>
                <w:sz w:val="24"/>
                <w:szCs w:val="24"/>
                <w:lang w:eastAsia="sl-SI"/>
              </w:rPr>
              <w:t>135</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O11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Jutranje umivanje celega telesa, posteljna kopel ali kopanje</w:t>
            </w:r>
          </w:p>
        </w:tc>
        <w:tc>
          <w:tcPr>
            <w:tcW w:w="1554" w:type="dxa"/>
          </w:tcPr>
          <w:p w:rsidR="00033DF7" w:rsidRPr="004D2B81" w:rsidRDefault="002D33CF" w:rsidP="004D2B81">
            <w:pPr>
              <w:jc w:val="center"/>
              <w:rPr>
                <w:rFonts w:ascii="Times New Roman" w:eastAsia="Times New Roman" w:hAnsi="Times New Roman" w:cs="Times New Roman"/>
                <w:b/>
                <w:bCs/>
                <w:sz w:val="24"/>
                <w:szCs w:val="24"/>
                <w:lang w:eastAsia="sl-SI"/>
              </w:rPr>
            </w:pPr>
            <w:r w:rsidRPr="004D2B81">
              <w:rPr>
                <w:rFonts w:ascii="Times New Roman" w:eastAsia="Times New Roman" w:hAnsi="Times New Roman" w:cs="Times New Roman"/>
                <w:b/>
                <w:bCs/>
                <w:sz w:val="24"/>
                <w:szCs w:val="24"/>
                <w:lang w:eastAsia="sl-SI"/>
              </w:rPr>
              <w:t>140</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O12</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pri prehranjevanju in pitju skozi usta, vključno s postrežbo hrane in pijače pri osebah brez motenj požiranja</w:t>
            </w:r>
          </w:p>
        </w:tc>
        <w:tc>
          <w:tcPr>
            <w:tcW w:w="1554" w:type="dxa"/>
          </w:tcPr>
          <w:p w:rsidR="00033DF7" w:rsidRPr="004D2B81" w:rsidRDefault="004D2B81" w:rsidP="004D2B81">
            <w:pPr>
              <w:jc w:val="center"/>
              <w:rPr>
                <w:rFonts w:ascii="Times New Roman" w:eastAsia="Times New Roman" w:hAnsi="Times New Roman" w:cs="Times New Roman"/>
                <w:b/>
                <w:bCs/>
                <w:sz w:val="24"/>
                <w:szCs w:val="24"/>
                <w:lang w:eastAsia="sl-SI"/>
              </w:rPr>
            </w:pPr>
            <w:r w:rsidRPr="004D2B81">
              <w:rPr>
                <w:rFonts w:ascii="Times New Roman" w:eastAsia="Times New Roman" w:hAnsi="Times New Roman" w:cs="Times New Roman"/>
                <w:b/>
                <w:bCs/>
                <w:sz w:val="24"/>
                <w:szCs w:val="24"/>
                <w:lang w:eastAsia="sl-SI"/>
              </w:rPr>
              <w:t>72</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O13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pri pitju (kot samostojna storitev) pri osebah, ki ne zmorejo samostojnega pitja, brez motenj požiranja</w:t>
            </w:r>
          </w:p>
        </w:tc>
        <w:tc>
          <w:tcPr>
            <w:tcW w:w="1554" w:type="dxa"/>
          </w:tcPr>
          <w:p w:rsidR="00033DF7" w:rsidRPr="00E07EF3" w:rsidRDefault="00E07EF3" w:rsidP="00E07EF3">
            <w:pPr>
              <w:jc w:val="center"/>
              <w:rPr>
                <w:rFonts w:ascii="Times New Roman" w:eastAsia="Times New Roman" w:hAnsi="Times New Roman" w:cs="Times New Roman"/>
                <w:b/>
                <w:bCs/>
                <w:sz w:val="24"/>
                <w:szCs w:val="24"/>
                <w:lang w:eastAsia="sl-SI"/>
              </w:rPr>
            </w:pPr>
            <w:r w:rsidRPr="00E07EF3">
              <w:rPr>
                <w:rFonts w:ascii="Times New Roman" w:eastAsia="Times New Roman" w:hAnsi="Times New Roman" w:cs="Times New Roman"/>
                <w:b/>
                <w:bCs/>
                <w:sz w:val="24"/>
                <w:szCs w:val="24"/>
                <w:lang w:eastAsia="sl-SI"/>
              </w:rPr>
              <w:t>3</w:t>
            </w: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O14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pri izločanju in odvajanju, vključno z oblačenjem ali preoblačenjem</w:t>
            </w:r>
          </w:p>
        </w:tc>
        <w:tc>
          <w:tcPr>
            <w:tcW w:w="1554" w:type="dxa"/>
          </w:tcPr>
          <w:p w:rsidR="00033DF7" w:rsidRPr="00E07EF3" w:rsidRDefault="00E07EF3" w:rsidP="00E07EF3">
            <w:pPr>
              <w:jc w:val="center"/>
              <w:rPr>
                <w:rFonts w:ascii="Times New Roman" w:eastAsia="Times New Roman" w:hAnsi="Times New Roman" w:cs="Times New Roman"/>
                <w:b/>
                <w:bCs/>
                <w:sz w:val="24"/>
                <w:szCs w:val="24"/>
                <w:lang w:eastAsia="sl-SI"/>
              </w:rPr>
            </w:pPr>
            <w:r w:rsidRPr="00E07EF3">
              <w:rPr>
                <w:rFonts w:ascii="Times New Roman" w:eastAsia="Times New Roman" w:hAnsi="Times New Roman" w:cs="Times New Roman"/>
                <w:b/>
                <w:bCs/>
                <w:sz w:val="24"/>
                <w:szCs w:val="24"/>
                <w:lang w:eastAsia="sl-SI"/>
              </w:rPr>
              <w:t>9</w:t>
            </w:r>
          </w:p>
        </w:tc>
      </w:tr>
      <w:tr w:rsidR="00033DF7" w:rsidRPr="00033DF7" w:rsidTr="00E07EF3">
        <w:tc>
          <w:tcPr>
            <w:tcW w:w="7508" w:type="dxa"/>
            <w:gridSpan w:val="2"/>
            <w:shd w:val="clear" w:color="auto" w:fill="FFFF00"/>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PODPORNA DNEVNA OPRAVILA</w:t>
            </w:r>
          </w:p>
        </w:tc>
        <w:tc>
          <w:tcPr>
            <w:tcW w:w="1554" w:type="dxa"/>
            <w:shd w:val="clear" w:color="auto" w:fill="FFFF00"/>
          </w:tcPr>
          <w:p w:rsidR="00033DF7" w:rsidRPr="00033DF7" w:rsidRDefault="00033DF7" w:rsidP="00BB7F6B">
            <w:pPr>
              <w:jc w:val="center"/>
              <w:rPr>
                <w:rFonts w:ascii="Times New Roman" w:eastAsia="Times New Roman" w:hAnsi="Times New Roman" w:cs="Times New Roman"/>
                <w:b/>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Britje, vključno z nego obraza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P2</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Spremstvo uporabnika izven stanovanja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lastRenderedPageBreak/>
              <w:t>P3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Ogrevanje stanovanja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pri vodenju gospodinjstva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P5</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Postiljanje</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P6</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proofErr w:type="spellStart"/>
            <w:r w:rsidRPr="00033DF7">
              <w:rPr>
                <w:rFonts w:ascii="Times New Roman" w:eastAsia="Times New Roman" w:hAnsi="Times New Roman" w:cs="Times New Roman"/>
                <w:sz w:val="24"/>
                <w:szCs w:val="24"/>
                <w:lang w:eastAsia="sl-SI"/>
              </w:rPr>
              <w:t>Prestiljanje</w:t>
            </w:r>
            <w:proofErr w:type="spellEnd"/>
            <w:r w:rsidRPr="00033DF7">
              <w:rPr>
                <w:rFonts w:ascii="Times New Roman" w:eastAsia="Times New Roman" w:hAnsi="Times New Roman" w:cs="Times New Roman"/>
                <w:sz w:val="24"/>
                <w:szCs w:val="24"/>
                <w:lang w:eastAsia="sl-SI"/>
              </w:rPr>
              <w:t xml:space="preserve"> ali menjava delov posteljnine</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P7</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Pranje perila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P8</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Pospravljanje in likanje opranega perila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P9</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Nakup zalog živil in drugih potrebščin</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P10</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Drugi manjši opravki v bližini doma osebe</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Priprava toplega obroka na domu</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P12</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Dostava obroka v formalni oskrbi v instituciji</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Dostava obroka na domu uporabnika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Podpora uporabniku pri ohranjanju socialnih stikov, udeležbi na dogodkih, izvajanje aktivnosti prostega časa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P15</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uporabniku pri opravljanju finančnih sredstev</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P16</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Čiščenje ortopedskih in drugih pripomočkov, kot so invalidski voziček, hodulja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7508" w:type="dxa"/>
            <w:gridSpan w:val="2"/>
            <w:shd w:val="clear" w:color="auto" w:fill="FFC000"/>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ZDRAVSTVENE STORITVE</w:t>
            </w:r>
          </w:p>
        </w:tc>
        <w:tc>
          <w:tcPr>
            <w:tcW w:w="1554" w:type="dxa"/>
            <w:shd w:val="clear" w:color="auto" w:fill="FFC000"/>
          </w:tcPr>
          <w:p w:rsidR="00033DF7" w:rsidRPr="00033DF7" w:rsidRDefault="00033DF7" w:rsidP="00BB7F6B">
            <w:pPr>
              <w:jc w:val="center"/>
              <w:rPr>
                <w:rFonts w:ascii="Times New Roman" w:eastAsia="Times New Roman" w:hAnsi="Times New Roman" w:cs="Times New Roman"/>
                <w:b/>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 xml:space="preserve">Premeščanje nepomičnega uporabnika zaradi specifičnega zdravstvenega stanja (npr. </w:t>
            </w:r>
            <w:proofErr w:type="spellStart"/>
            <w:r w:rsidRPr="00033DF7">
              <w:rPr>
                <w:rFonts w:ascii="Times New Roman" w:eastAsia="Times New Roman" w:hAnsi="Times New Roman" w:cs="Times New Roman"/>
                <w:sz w:val="24"/>
                <w:szCs w:val="24"/>
                <w:lang w:eastAsia="sl-SI"/>
              </w:rPr>
              <w:t>kontrakture</w:t>
            </w:r>
            <w:proofErr w:type="spellEnd"/>
            <w:r w:rsidRPr="00033DF7">
              <w:rPr>
                <w:rFonts w:ascii="Times New Roman" w:eastAsia="Times New Roman" w:hAnsi="Times New Roman" w:cs="Times New Roman"/>
                <w:sz w:val="24"/>
                <w:szCs w:val="24"/>
                <w:lang w:eastAsia="sl-SI"/>
              </w:rPr>
              <w:t>, nevarnost patoloških zlomov, razjed zaradi pritiska ipd.)</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Z2</w:t>
            </w:r>
          </w:p>
        </w:tc>
        <w:tc>
          <w:tcPr>
            <w:tcW w:w="6663" w:type="dxa"/>
          </w:tcPr>
          <w:p w:rsidR="00033DF7" w:rsidRPr="00033DF7" w:rsidRDefault="00033DF7" w:rsidP="00BB7F6B">
            <w:pP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sz w:val="24"/>
                <w:szCs w:val="24"/>
                <w:lang w:eastAsia="sl-SI"/>
              </w:rPr>
              <w:t xml:space="preserve">Oblačenje in slačenje delno pomičnega ali nepomičnega uporabnika zaradi specifičnega zdravstvenega stanja (npr. </w:t>
            </w:r>
            <w:proofErr w:type="spellStart"/>
            <w:r w:rsidRPr="00033DF7">
              <w:rPr>
                <w:rFonts w:ascii="Times New Roman" w:eastAsia="Times New Roman" w:hAnsi="Times New Roman" w:cs="Times New Roman"/>
                <w:sz w:val="24"/>
                <w:szCs w:val="24"/>
                <w:lang w:eastAsia="sl-SI"/>
              </w:rPr>
              <w:t>kontrakture</w:t>
            </w:r>
            <w:proofErr w:type="spellEnd"/>
            <w:r w:rsidRPr="00033DF7">
              <w:rPr>
                <w:rFonts w:ascii="Times New Roman" w:eastAsia="Times New Roman" w:hAnsi="Times New Roman" w:cs="Times New Roman"/>
                <w:sz w:val="24"/>
                <w:szCs w:val="24"/>
                <w:lang w:eastAsia="sl-SI"/>
              </w:rPr>
              <w:t>, nevarnost patoloških zlomov, razjed zaradi pritiska ipd.)</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Nameščanje oz. odstranjevanje serijskih protez ali opornic</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Nega ustne votline oz. zob ali nega zobne proteze pri osebah z motnjami požiranja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Z5</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Nega nohtov/striženje nohtov na rokah pri sladkorni bolezni, motnjah prekrvavitve ipd.</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Z6</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 xml:space="preserve">Nega zdravih nohtov/striženje nohtov na nogah pri sladkorni bolezni, motnjah prekrvavitve ipd. </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Z7</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 xml:space="preserve">Umivanje delov telesa nepomičnega uporabnika zaradi specifičnega zdravstvenega stanja (npr. </w:t>
            </w:r>
            <w:proofErr w:type="spellStart"/>
            <w:r w:rsidRPr="00033DF7">
              <w:rPr>
                <w:rFonts w:ascii="Times New Roman" w:eastAsia="Times New Roman" w:hAnsi="Times New Roman" w:cs="Times New Roman"/>
                <w:sz w:val="24"/>
                <w:szCs w:val="24"/>
                <w:lang w:eastAsia="sl-SI"/>
              </w:rPr>
              <w:t>kontrakture</w:t>
            </w:r>
            <w:proofErr w:type="spellEnd"/>
            <w:r w:rsidRPr="00033DF7">
              <w:rPr>
                <w:rFonts w:ascii="Times New Roman" w:eastAsia="Times New Roman" w:hAnsi="Times New Roman" w:cs="Times New Roman"/>
                <w:sz w:val="24"/>
                <w:szCs w:val="24"/>
                <w:lang w:eastAsia="sl-SI"/>
              </w:rPr>
              <w:t>, nevarnost patoloških zlomov, razjed zaradi pritiska ipd.)</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Z8</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 xml:space="preserve">Jutranje umivanje celega telesa nepomičnega uporabnika, posteljna kopel ali kopanje pri specifičnem zdravstvenem stanju (npr. </w:t>
            </w:r>
            <w:proofErr w:type="spellStart"/>
            <w:r w:rsidRPr="00033DF7">
              <w:rPr>
                <w:rFonts w:ascii="Times New Roman" w:eastAsia="Times New Roman" w:hAnsi="Times New Roman" w:cs="Times New Roman"/>
                <w:sz w:val="24"/>
                <w:szCs w:val="24"/>
                <w:lang w:eastAsia="sl-SI"/>
              </w:rPr>
              <w:t>kontrakture</w:t>
            </w:r>
            <w:proofErr w:type="spellEnd"/>
            <w:r w:rsidRPr="00033DF7">
              <w:rPr>
                <w:rFonts w:ascii="Times New Roman" w:eastAsia="Times New Roman" w:hAnsi="Times New Roman" w:cs="Times New Roman"/>
                <w:sz w:val="24"/>
                <w:szCs w:val="24"/>
                <w:lang w:eastAsia="sl-SI"/>
              </w:rPr>
              <w:t>, nevarnost patoloških zlomov, razjed zaradi pritiska ipd.)</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Z9</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Hranjenje in pitje skozi usta, vključno s postrežbo hrane in pijače pri osebah z motnjami požiranja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Z10</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Pitje (kot samostojna storitev) pri osebah, ki ne zmorejo samostojnega pitja, z motnjami požiranja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Dajanje tekočine in hrane po sondi</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Z12</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 xml:space="preserve">Praznjenje oz. menjava urinskih vrečk, </w:t>
            </w:r>
            <w:proofErr w:type="spellStart"/>
            <w:r w:rsidRPr="00033DF7">
              <w:rPr>
                <w:rFonts w:ascii="Times New Roman" w:eastAsia="Times New Roman" w:hAnsi="Times New Roman" w:cs="Times New Roman"/>
                <w:sz w:val="24"/>
                <w:szCs w:val="24"/>
                <w:lang w:eastAsia="sl-SI"/>
              </w:rPr>
              <w:t>stomalnih</w:t>
            </w:r>
            <w:proofErr w:type="spellEnd"/>
            <w:r w:rsidRPr="00033DF7">
              <w:rPr>
                <w:rFonts w:ascii="Times New Roman" w:eastAsia="Times New Roman" w:hAnsi="Times New Roman" w:cs="Times New Roman"/>
                <w:sz w:val="24"/>
                <w:szCs w:val="24"/>
                <w:lang w:eastAsia="sl-SI"/>
              </w:rPr>
              <w:t xml:space="preserve"> ali drugih zbiralnih vrečk</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 xml:space="preserve">Oskrba odvajalne ali </w:t>
            </w:r>
            <w:proofErr w:type="spellStart"/>
            <w:r w:rsidRPr="00033DF7">
              <w:rPr>
                <w:rFonts w:ascii="Times New Roman" w:eastAsia="Times New Roman" w:hAnsi="Times New Roman" w:cs="Times New Roman"/>
                <w:sz w:val="24"/>
                <w:szCs w:val="24"/>
                <w:lang w:eastAsia="sl-SI"/>
              </w:rPr>
              <w:t>izločalne</w:t>
            </w:r>
            <w:proofErr w:type="spellEnd"/>
            <w:r w:rsidRPr="00033DF7">
              <w:rPr>
                <w:rFonts w:ascii="Times New Roman" w:eastAsia="Times New Roman" w:hAnsi="Times New Roman" w:cs="Times New Roman"/>
                <w:sz w:val="24"/>
                <w:szCs w:val="24"/>
                <w:lang w:eastAsia="sl-SI"/>
              </w:rPr>
              <w:t xml:space="preserve"> </w:t>
            </w:r>
            <w:proofErr w:type="spellStart"/>
            <w:r w:rsidRPr="00033DF7">
              <w:rPr>
                <w:rFonts w:ascii="Times New Roman" w:eastAsia="Times New Roman" w:hAnsi="Times New Roman" w:cs="Times New Roman"/>
                <w:sz w:val="24"/>
                <w:szCs w:val="24"/>
                <w:lang w:eastAsia="sl-SI"/>
              </w:rPr>
              <w:t>stome</w:t>
            </w:r>
            <w:proofErr w:type="spellEnd"/>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Spremljanje vitalnih funkcij pri stabilnem kroničnem obolenju</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Z15</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Aspiracija dihalnih poti</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lastRenderedPageBreak/>
              <w:t>Z16</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Aplikacija kisika pri TZKD (trajno zdravljenje s kisikom na domu)</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Z17</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pri jemanju že pripravljenih zdravil, nadzor nad jemanjem zdravil</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Z18</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Priprava in dajanje zdravil v obliki podkožnih injekcij ali rektalno</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Z19</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Nameščanje in/ali odstranjevanje kompresijskih nogavic</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7508" w:type="dxa"/>
            <w:gridSpan w:val="2"/>
            <w:shd w:val="clear" w:color="auto" w:fill="00B0F0"/>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STORITVE ZA OHRANJANJE SAMOSTOJNOSTI</w:t>
            </w:r>
          </w:p>
        </w:tc>
        <w:tc>
          <w:tcPr>
            <w:tcW w:w="1554" w:type="dxa"/>
            <w:shd w:val="clear" w:color="auto" w:fill="00B0F0"/>
          </w:tcPr>
          <w:p w:rsidR="00033DF7" w:rsidRPr="00033DF7" w:rsidRDefault="00033DF7" w:rsidP="00BB7F6B">
            <w:pPr>
              <w:jc w:val="center"/>
              <w:rPr>
                <w:rFonts w:ascii="Times New Roman" w:eastAsia="Times New Roman" w:hAnsi="Times New Roman" w:cs="Times New Roman"/>
                <w:b/>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S1</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Ocenjevanje in vrednotenje stanja uporabnika – začetno in končno</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S2</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Informiranje in vključevanje članov tima ali drugih deležnikov v procesu obravnave, poročanje koordinatorju</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S3</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Svetovanje za prilagoditev okolja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S4</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Svetovanje in učenje izvajalcev neformalne oskrbe za zagotavljanje kakovostne in varne oskrbe uporabnika</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S5</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Preventiva, svetovanje in krepitev uporabnika za samostojno življenje</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S6</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Storitve za ohranjanje gibalne samostojnosti: gibljivost, moč, stabilnost, mobilnost, vzdržljivost in preventivo padcev</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S7</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Svetovanje za obvladovanje kroničnih nenalezljivih bolezni</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S8</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Programi za krepitev zdravja in zdravega načina življenja ter svetovanje uporabniku in neformalnemu izvajalcu</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rPr>
          <w:trHeight w:val="58"/>
        </w:trPr>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S9</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Psihosocialna podpora uporabnikom in/ali svojcem</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r w:rsidR="00033DF7" w:rsidRPr="00033DF7" w:rsidTr="00E07EF3">
        <w:tc>
          <w:tcPr>
            <w:tcW w:w="845" w:type="dxa"/>
          </w:tcPr>
          <w:p w:rsidR="00033DF7" w:rsidRPr="00033DF7" w:rsidRDefault="00033DF7" w:rsidP="00BB7F6B">
            <w:pPr>
              <w:jc w:val="center"/>
              <w:rPr>
                <w:rFonts w:ascii="Times New Roman" w:eastAsia="Times New Roman" w:hAnsi="Times New Roman" w:cs="Times New Roman"/>
                <w:b/>
                <w:sz w:val="24"/>
                <w:szCs w:val="24"/>
                <w:lang w:eastAsia="sl-SI"/>
              </w:rPr>
            </w:pPr>
            <w:r w:rsidRPr="00033DF7">
              <w:rPr>
                <w:rFonts w:ascii="Times New Roman" w:eastAsia="Times New Roman" w:hAnsi="Times New Roman" w:cs="Times New Roman"/>
                <w:b/>
                <w:sz w:val="24"/>
                <w:szCs w:val="24"/>
                <w:lang w:eastAsia="sl-SI"/>
              </w:rPr>
              <w:t>S10</w:t>
            </w:r>
          </w:p>
        </w:tc>
        <w:tc>
          <w:tcPr>
            <w:tcW w:w="6663" w:type="dxa"/>
          </w:tcPr>
          <w:p w:rsidR="00033DF7" w:rsidRPr="00033DF7" w:rsidRDefault="00033DF7" w:rsidP="00BB7F6B">
            <w:pPr>
              <w:rPr>
                <w:rFonts w:ascii="Times New Roman" w:eastAsia="Times New Roman" w:hAnsi="Times New Roman" w:cs="Times New Roman"/>
                <w:sz w:val="24"/>
                <w:szCs w:val="24"/>
                <w:lang w:eastAsia="sl-SI"/>
              </w:rPr>
            </w:pPr>
            <w:r w:rsidRPr="00033DF7">
              <w:rPr>
                <w:rFonts w:ascii="Times New Roman" w:eastAsia="Times New Roman" w:hAnsi="Times New Roman" w:cs="Times New Roman"/>
                <w:sz w:val="24"/>
                <w:szCs w:val="24"/>
                <w:lang w:eastAsia="sl-SI"/>
              </w:rPr>
              <w:t>Pomoč pri vključitvi uporabnika v skupnosti</w:t>
            </w:r>
          </w:p>
        </w:tc>
        <w:tc>
          <w:tcPr>
            <w:tcW w:w="1554" w:type="dxa"/>
          </w:tcPr>
          <w:p w:rsidR="00033DF7" w:rsidRPr="00033DF7" w:rsidRDefault="00033DF7" w:rsidP="00BB7F6B">
            <w:pPr>
              <w:rPr>
                <w:rFonts w:ascii="Times New Roman" w:eastAsia="Times New Roman" w:hAnsi="Times New Roman" w:cs="Times New Roman"/>
                <w:sz w:val="24"/>
                <w:szCs w:val="24"/>
                <w:lang w:eastAsia="sl-SI"/>
              </w:rPr>
            </w:pPr>
          </w:p>
        </w:tc>
      </w:tr>
    </w:tbl>
    <w:p w:rsidR="00C32C38" w:rsidRDefault="00C32C38" w:rsidP="000852DC">
      <w:pPr>
        <w:pStyle w:val="Odstavekseznama"/>
        <w:spacing w:after="0" w:line="240" w:lineRule="auto"/>
        <w:rPr>
          <w:rFonts w:ascii="Times New Roman" w:hAnsi="Times New Roman" w:cs="Times New Roman"/>
          <w:sz w:val="24"/>
          <w:szCs w:val="24"/>
        </w:rPr>
      </w:pPr>
    </w:p>
    <w:p w:rsidR="00593996" w:rsidRDefault="00593996" w:rsidP="000852DC">
      <w:pPr>
        <w:pStyle w:val="Odstavekseznama"/>
        <w:spacing w:after="0" w:line="240" w:lineRule="auto"/>
        <w:rPr>
          <w:rFonts w:ascii="Times New Roman" w:hAnsi="Times New Roman" w:cs="Times New Roman"/>
          <w:sz w:val="24"/>
          <w:szCs w:val="24"/>
        </w:rPr>
      </w:pPr>
    </w:p>
    <w:p w:rsidR="00593996" w:rsidRDefault="00593996" w:rsidP="000852DC">
      <w:pPr>
        <w:pStyle w:val="Odstavekseznama"/>
        <w:spacing w:after="0" w:line="240" w:lineRule="auto"/>
        <w:rPr>
          <w:rFonts w:ascii="Times New Roman" w:hAnsi="Times New Roman" w:cs="Times New Roman"/>
          <w:sz w:val="24"/>
          <w:szCs w:val="24"/>
        </w:rPr>
      </w:pPr>
    </w:p>
    <w:p w:rsidR="00593996" w:rsidRPr="0019061E" w:rsidRDefault="00593996" w:rsidP="000852DC">
      <w:pPr>
        <w:pStyle w:val="Odstavekseznama"/>
        <w:spacing w:after="0" w:line="240" w:lineRule="auto"/>
        <w:rPr>
          <w:rFonts w:ascii="Times New Roman" w:hAnsi="Times New Roman" w:cs="Times New Roman"/>
          <w:sz w:val="24"/>
          <w:szCs w:val="24"/>
        </w:rPr>
      </w:pPr>
    </w:p>
    <w:p w:rsidR="00593996" w:rsidRPr="0019061E" w:rsidRDefault="000A3910" w:rsidP="0019061E">
      <w:pPr>
        <w:pStyle w:val="Odstavekseznama"/>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Aktivnosti</w:t>
      </w:r>
      <w:r w:rsidR="005669B4">
        <w:rPr>
          <w:rFonts w:ascii="Times New Roman" w:hAnsi="Times New Roman" w:cs="Times New Roman"/>
          <w:b/>
          <w:bCs/>
          <w:sz w:val="24"/>
          <w:szCs w:val="24"/>
        </w:rPr>
        <w:t xml:space="preserve"> </w:t>
      </w:r>
      <w:r w:rsidR="0019061E" w:rsidRPr="0019061E">
        <w:rPr>
          <w:rFonts w:ascii="Times New Roman" w:hAnsi="Times New Roman" w:cs="Times New Roman"/>
          <w:b/>
          <w:bCs/>
          <w:sz w:val="24"/>
          <w:szCs w:val="24"/>
        </w:rPr>
        <w:t>v letu 2019</w:t>
      </w:r>
    </w:p>
    <w:p w:rsidR="0019061E" w:rsidRPr="0019061E" w:rsidRDefault="0019061E" w:rsidP="0019061E">
      <w:pPr>
        <w:pStyle w:val="Odstavekseznama"/>
        <w:spacing w:after="0" w:line="240" w:lineRule="auto"/>
        <w:ind w:left="0"/>
        <w:rPr>
          <w:rFonts w:ascii="Times New Roman" w:hAnsi="Times New Roman" w:cs="Times New Roman"/>
          <w:b/>
          <w:bCs/>
          <w:sz w:val="24"/>
          <w:szCs w:val="24"/>
        </w:rPr>
      </w:pP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16.3.2019 P</w:t>
      </w:r>
      <w:r w:rsidR="005669B4">
        <w:rPr>
          <w:rFonts w:ascii="Times New Roman" w:hAnsi="Times New Roman" w:cs="Times New Roman"/>
          <w:sz w:val="24"/>
          <w:szCs w:val="24"/>
        </w:rPr>
        <w:t>redstavitev PP DO na občnem zboru Društva Diabetikov Mežiške doline</w:t>
      </w:r>
    </w:p>
    <w:p w:rsidR="005669B4" w:rsidRDefault="0019061E" w:rsidP="0019061E">
      <w:pPr>
        <w:spacing w:after="0" w:line="240" w:lineRule="auto"/>
        <w:jc w:val="both"/>
        <w:rPr>
          <w:rFonts w:ascii="Times New Roman" w:hAnsi="Times New Roman" w:cs="Times New Roman"/>
          <w:noProof/>
          <w:sz w:val="24"/>
          <w:szCs w:val="24"/>
        </w:rPr>
      </w:pPr>
      <w:r w:rsidRPr="0019061E">
        <w:rPr>
          <w:rFonts w:ascii="Times New Roman" w:hAnsi="Times New Roman" w:cs="Times New Roman"/>
          <w:noProof/>
          <w:sz w:val="24"/>
          <w:szCs w:val="24"/>
        </w:rPr>
        <w:t>21.3.2019 S</w:t>
      </w:r>
      <w:r w:rsidR="005669B4">
        <w:rPr>
          <w:rFonts w:ascii="Times New Roman" w:hAnsi="Times New Roman" w:cs="Times New Roman"/>
          <w:noProof/>
          <w:sz w:val="24"/>
          <w:szCs w:val="24"/>
        </w:rPr>
        <w:t xml:space="preserve">estanek s predstavnikom Društva Paraplegikov </w:t>
      </w:r>
    </w:p>
    <w:p w:rsidR="005669B4" w:rsidRDefault="0019061E" w:rsidP="0019061E">
      <w:pPr>
        <w:spacing w:after="0" w:line="240" w:lineRule="auto"/>
        <w:jc w:val="both"/>
        <w:rPr>
          <w:rFonts w:ascii="Times New Roman" w:hAnsi="Times New Roman" w:cs="Times New Roman"/>
          <w:noProof/>
          <w:sz w:val="24"/>
          <w:szCs w:val="24"/>
        </w:rPr>
      </w:pPr>
      <w:r w:rsidRPr="0019061E">
        <w:rPr>
          <w:rFonts w:ascii="Times New Roman" w:hAnsi="Times New Roman" w:cs="Times New Roman"/>
          <w:noProof/>
          <w:sz w:val="24"/>
          <w:szCs w:val="24"/>
        </w:rPr>
        <w:t xml:space="preserve">23.3.2019 </w:t>
      </w:r>
      <w:r w:rsidR="005669B4">
        <w:rPr>
          <w:rFonts w:ascii="Times New Roman" w:hAnsi="Times New Roman" w:cs="Times New Roman"/>
          <w:noProof/>
          <w:sz w:val="24"/>
          <w:szCs w:val="24"/>
        </w:rPr>
        <w:t xml:space="preserve">Predstavitev PP DO na občnem zboru Društva Upokojencev Ravne na Koroškem </w:t>
      </w:r>
    </w:p>
    <w:p w:rsidR="0019061E" w:rsidRPr="0019061E" w:rsidRDefault="0019061E" w:rsidP="0019061E">
      <w:pPr>
        <w:spacing w:after="0" w:line="240" w:lineRule="auto"/>
        <w:jc w:val="both"/>
        <w:rPr>
          <w:rFonts w:ascii="Times New Roman" w:hAnsi="Times New Roman" w:cs="Times New Roman"/>
          <w:noProof/>
          <w:sz w:val="24"/>
          <w:szCs w:val="24"/>
        </w:rPr>
      </w:pPr>
      <w:r w:rsidRPr="0019061E">
        <w:rPr>
          <w:rFonts w:ascii="Times New Roman" w:hAnsi="Times New Roman" w:cs="Times New Roman"/>
          <w:noProof/>
          <w:sz w:val="24"/>
          <w:szCs w:val="24"/>
        </w:rPr>
        <w:t>26.3.2019 Z</w:t>
      </w:r>
      <w:r w:rsidR="000A3910">
        <w:rPr>
          <w:rFonts w:ascii="Times New Roman" w:hAnsi="Times New Roman" w:cs="Times New Roman"/>
          <w:noProof/>
          <w:sz w:val="24"/>
          <w:szCs w:val="24"/>
        </w:rPr>
        <w:t>bor članov KMC Ravne na Koroškem</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27.3.2019 P</w:t>
      </w:r>
      <w:r w:rsidR="000A3910">
        <w:rPr>
          <w:rFonts w:ascii="Times New Roman" w:hAnsi="Times New Roman" w:cs="Times New Roman"/>
          <w:sz w:val="24"/>
          <w:szCs w:val="24"/>
        </w:rPr>
        <w:t xml:space="preserve">redstavitev </w:t>
      </w:r>
      <w:r w:rsidRPr="0019061E">
        <w:rPr>
          <w:rFonts w:ascii="Times New Roman" w:hAnsi="Times New Roman" w:cs="Times New Roman"/>
          <w:sz w:val="24"/>
          <w:szCs w:val="24"/>
        </w:rPr>
        <w:t>P</w:t>
      </w:r>
      <w:r w:rsidR="005669B4">
        <w:rPr>
          <w:rFonts w:ascii="Times New Roman" w:hAnsi="Times New Roman" w:cs="Times New Roman"/>
          <w:sz w:val="24"/>
          <w:szCs w:val="24"/>
        </w:rPr>
        <w:t>P DO</w:t>
      </w:r>
      <w:r w:rsidRPr="0019061E">
        <w:rPr>
          <w:rFonts w:ascii="Times New Roman" w:hAnsi="Times New Roman" w:cs="Times New Roman"/>
          <w:sz w:val="24"/>
          <w:szCs w:val="24"/>
        </w:rPr>
        <w:t xml:space="preserve"> </w:t>
      </w:r>
      <w:r w:rsidR="000A3910">
        <w:rPr>
          <w:rFonts w:ascii="Times New Roman" w:hAnsi="Times New Roman" w:cs="Times New Roman"/>
          <w:sz w:val="24"/>
          <w:szCs w:val="24"/>
        </w:rPr>
        <w:t xml:space="preserve">pri prostovoljcih DU Dravograd, ki izvajajo program Starejši za starejše ter projekt Sopotnik </w:t>
      </w:r>
    </w:p>
    <w:p w:rsidR="0019061E" w:rsidRPr="0019061E" w:rsidRDefault="0019061E" w:rsidP="0019061E">
      <w:pPr>
        <w:pStyle w:val="Odstavekseznama"/>
        <w:spacing w:after="0" w:line="240" w:lineRule="auto"/>
        <w:ind w:left="0"/>
        <w:rPr>
          <w:rFonts w:ascii="Times New Roman" w:hAnsi="Times New Roman" w:cs="Times New Roman"/>
          <w:b/>
          <w:bCs/>
          <w:sz w:val="24"/>
          <w:szCs w:val="24"/>
        </w:rPr>
      </w:pPr>
      <w:r w:rsidRPr="0019061E">
        <w:rPr>
          <w:rFonts w:ascii="Times New Roman" w:hAnsi="Times New Roman" w:cs="Times New Roman"/>
          <w:sz w:val="24"/>
          <w:szCs w:val="24"/>
        </w:rPr>
        <w:t xml:space="preserve">30.3.2019 </w:t>
      </w:r>
      <w:r w:rsidR="005669B4">
        <w:rPr>
          <w:rFonts w:ascii="Times New Roman" w:hAnsi="Times New Roman" w:cs="Times New Roman"/>
          <w:sz w:val="24"/>
          <w:szCs w:val="24"/>
        </w:rPr>
        <w:t>Z</w:t>
      </w:r>
      <w:r w:rsidRPr="0019061E">
        <w:rPr>
          <w:rFonts w:ascii="Times New Roman" w:hAnsi="Times New Roman" w:cs="Times New Roman"/>
          <w:sz w:val="24"/>
          <w:szCs w:val="24"/>
        </w:rPr>
        <w:t>ačetek sklopa izobraževanj za neformalne oskrbovalce Ravne na Koroškem. Na zadnjem predavanju se je ustanovil tudi Klub kreditnih točk, z namenom, da starejši pomagajo starejšim.</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30.3. 2019 Predstavitev DU SG</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 xml:space="preserve">30.3.2019 Predstavitev </w:t>
      </w:r>
      <w:r w:rsidR="00BA669C">
        <w:rPr>
          <w:rFonts w:ascii="Times New Roman" w:hAnsi="Times New Roman" w:cs="Times New Roman"/>
          <w:sz w:val="24"/>
          <w:szCs w:val="24"/>
        </w:rPr>
        <w:t xml:space="preserve">PP DO na </w:t>
      </w:r>
      <w:r w:rsidRPr="0019061E">
        <w:rPr>
          <w:rFonts w:ascii="Times New Roman" w:hAnsi="Times New Roman" w:cs="Times New Roman"/>
          <w:sz w:val="24"/>
          <w:szCs w:val="24"/>
        </w:rPr>
        <w:t>Združenju multiple skleroze Slovenije, podružnica Koroške</w:t>
      </w:r>
    </w:p>
    <w:p w:rsidR="0019061E" w:rsidRPr="0019061E" w:rsidRDefault="0019061E" w:rsidP="0019061E">
      <w:pPr>
        <w:spacing w:after="0" w:line="240" w:lineRule="auto"/>
        <w:jc w:val="both"/>
        <w:rPr>
          <w:rFonts w:ascii="Times New Roman" w:hAnsi="Times New Roman" w:cs="Times New Roman"/>
          <w:color w:val="000000"/>
          <w:sz w:val="24"/>
          <w:szCs w:val="24"/>
        </w:rPr>
      </w:pPr>
      <w:r w:rsidRPr="0019061E">
        <w:rPr>
          <w:rFonts w:ascii="Times New Roman" w:hAnsi="Times New Roman" w:cs="Times New Roman"/>
          <w:color w:val="000000"/>
          <w:sz w:val="24"/>
          <w:szCs w:val="24"/>
        </w:rPr>
        <w:t>6.4.2019  Promocija PP DO na Dnevu za spremembe (organizator Občina Ravne na Koroškem)</w:t>
      </w:r>
    </w:p>
    <w:p w:rsidR="0019061E" w:rsidRPr="0019061E" w:rsidRDefault="0019061E" w:rsidP="0019061E">
      <w:pPr>
        <w:spacing w:after="0" w:line="240" w:lineRule="auto"/>
        <w:jc w:val="both"/>
        <w:rPr>
          <w:rFonts w:ascii="Times New Roman" w:hAnsi="Times New Roman" w:cs="Times New Roman"/>
          <w:i/>
          <w:iCs/>
          <w:color w:val="000000"/>
          <w:sz w:val="24"/>
          <w:szCs w:val="24"/>
        </w:rPr>
      </w:pPr>
      <w:r w:rsidRPr="0019061E">
        <w:rPr>
          <w:rFonts w:ascii="Times New Roman" w:hAnsi="Times New Roman" w:cs="Times New Roman"/>
          <w:color w:val="000000"/>
          <w:sz w:val="24"/>
          <w:szCs w:val="24"/>
        </w:rPr>
        <w:t>10.4.2019  Predstavitev PP DO v MKC S</w:t>
      </w:r>
      <w:r w:rsidR="000A3910">
        <w:rPr>
          <w:rFonts w:ascii="Times New Roman" w:hAnsi="Times New Roman" w:cs="Times New Roman"/>
          <w:color w:val="000000"/>
          <w:sz w:val="24"/>
          <w:szCs w:val="24"/>
        </w:rPr>
        <w:t>lovenj Gradec</w:t>
      </w:r>
      <w:r w:rsidRPr="0019061E">
        <w:rPr>
          <w:rFonts w:ascii="Times New Roman" w:hAnsi="Times New Roman" w:cs="Times New Roman"/>
          <w:color w:val="000000"/>
          <w:sz w:val="24"/>
          <w:szCs w:val="24"/>
        </w:rPr>
        <w:t xml:space="preserve"> in udeležba na mednarodni konferenci </w:t>
      </w:r>
      <w:proofErr w:type="spellStart"/>
      <w:r w:rsidRPr="0019061E">
        <w:rPr>
          <w:rFonts w:ascii="Times New Roman" w:hAnsi="Times New Roman" w:cs="Times New Roman"/>
          <w:i/>
          <w:iCs/>
          <w:color w:val="000000"/>
          <w:sz w:val="24"/>
          <w:szCs w:val="24"/>
        </w:rPr>
        <w:t>Longtermcare</w:t>
      </w:r>
      <w:proofErr w:type="spellEnd"/>
      <w:r w:rsidRPr="0019061E">
        <w:rPr>
          <w:rFonts w:ascii="Times New Roman" w:hAnsi="Times New Roman" w:cs="Times New Roman"/>
          <w:i/>
          <w:iCs/>
          <w:color w:val="000000"/>
          <w:sz w:val="24"/>
          <w:szCs w:val="24"/>
        </w:rPr>
        <w:t xml:space="preserve"> </w:t>
      </w:r>
      <w:proofErr w:type="spellStart"/>
      <w:r w:rsidRPr="0019061E">
        <w:rPr>
          <w:rFonts w:ascii="Times New Roman" w:hAnsi="Times New Roman" w:cs="Times New Roman"/>
          <w:i/>
          <w:iCs/>
          <w:color w:val="000000"/>
          <w:sz w:val="24"/>
          <w:szCs w:val="24"/>
        </w:rPr>
        <w:t>issue</w:t>
      </w:r>
      <w:proofErr w:type="spellEnd"/>
      <w:r w:rsidRPr="0019061E">
        <w:rPr>
          <w:rFonts w:ascii="Times New Roman" w:hAnsi="Times New Roman" w:cs="Times New Roman"/>
          <w:i/>
          <w:iCs/>
          <w:color w:val="000000"/>
          <w:sz w:val="24"/>
          <w:szCs w:val="24"/>
        </w:rPr>
        <w:t xml:space="preserve"> </w:t>
      </w:r>
      <w:proofErr w:type="spellStart"/>
      <w:r w:rsidRPr="0019061E">
        <w:rPr>
          <w:rFonts w:ascii="Times New Roman" w:hAnsi="Times New Roman" w:cs="Times New Roman"/>
          <w:i/>
          <w:iCs/>
          <w:color w:val="000000"/>
          <w:sz w:val="24"/>
          <w:szCs w:val="24"/>
        </w:rPr>
        <w:t>of</w:t>
      </w:r>
      <w:proofErr w:type="spellEnd"/>
      <w:r w:rsidRPr="0019061E">
        <w:rPr>
          <w:rFonts w:ascii="Times New Roman" w:hAnsi="Times New Roman" w:cs="Times New Roman"/>
          <w:i/>
          <w:iCs/>
          <w:color w:val="000000"/>
          <w:sz w:val="24"/>
          <w:szCs w:val="24"/>
        </w:rPr>
        <w:t xml:space="preserve"> </w:t>
      </w:r>
      <w:proofErr w:type="spellStart"/>
      <w:r w:rsidRPr="0019061E">
        <w:rPr>
          <w:rFonts w:ascii="Times New Roman" w:hAnsi="Times New Roman" w:cs="Times New Roman"/>
          <w:i/>
          <w:iCs/>
          <w:color w:val="000000"/>
          <w:sz w:val="24"/>
          <w:szCs w:val="24"/>
        </w:rPr>
        <w:t>need</w:t>
      </w:r>
      <w:proofErr w:type="spellEnd"/>
    </w:p>
    <w:p w:rsidR="0019061E" w:rsidRPr="0019061E" w:rsidRDefault="0019061E" w:rsidP="0019061E">
      <w:pPr>
        <w:spacing w:after="0" w:line="240" w:lineRule="auto"/>
        <w:jc w:val="both"/>
        <w:rPr>
          <w:rFonts w:ascii="Times New Roman" w:hAnsi="Times New Roman" w:cs="Times New Roman"/>
          <w:color w:val="000000"/>
          <w:sz w:val="24"/>
          <w:szCs w:val="24"/>
        </w:rPr>
      </w:pPr>
      <w:r w:rsidRPr="0019061E">
        <w:rPr>
          <w:rFonts w:ascii="Times New Roman" w:hAnsi="Times New Roman" w:cs="Times New Roman"/>
          <w:color w:val="000000"/>
          <w:sz w:val="24"/>
          <w:szCs w:val="24"/>
        </w:rPr>
        <w:t>15.5.2019 Predstavitev PP DO na Dnevih medgeneracijskega sožitja v sodelovanju z MZ na Gospodarskem razstavišču</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color w:val="000000"/>
          <w:sz w:val="24"/>
          <w:szCs w:val="24"/>
        </w:rPr>
        <w:t xml:space="preserve">22.5.2019 - </w:t>
      </w:r>
      <w:r w:rsidRPr="0019061E">
        <w:rPr>
          <w:rFonts w:ascii="Times New Roman" w:hAnsi="Times New Roman" w:cs="Times New Roman"/>
          <w:sz w:val="24"/>
          <w:szCs w:val="24"/>
        </w:rPr>
        <w:t>Predstavitev PP DO vsem zaposlenim v CUDV Črna na Koroškem</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23.5.2019 Promocija PP DO na 5. obletnici KMC</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 xml:space="preserve">31.5.2019 Predstavitev </w:t>
      </w:r>
      <w:r w:rsidR="00BA669C">
        <w:rPr>
          <w:rFonts w:ascii="Times New Roman" w:hAnsi="Times New Roman" w:cs="Times New Roman"/>
          <w:sz w:val="24"/>
          <w:szCs w:val="24"/>
        </w:rPr>
        <w:t xml:space="preserve">PP DO </w:t>
      </w:r>
      <w:r w:rsidRPr="0019061E">
        <w:rPr>
          <w:rFonts w:ascii="Times New Roman" w:hAnsi="Times New Roman" w:cs="Times New Roman"/>
          <w:sz w:val="24"/>
          <w:szCs w:val="24"/>
        </w:rPr>
        <w:t>s stojnico na prireditvi Tečem, da pomagam (Park Ravne na Koroškem)</w:t>
      </w:r>
    </w:p>
    <w:p w:rsidR="0019061E" w:rsidRPr="0019061E" w:rsidRDefault="0019061E" w:rsidP="0019061E">
      <w:pPr>
        <w:spacing w:after="0" w:line="240" w:lineRule="auto"/>
        <w:jc w:val="both"/>
        <w:rPr>
          <w:rFonts w:ascii="Times New Roman" w:hAnsi="Times New Roman" w:cs="Times New Roman"/>
          <w:color w:val="000000"/>
          <w:sz w:val="24"/>
          <w:szCs w:val="24"/>
        </w:rPr>
      </w:pPr>
      <w:r w:rsidRPr="0019061E">
        <w:rPr>
          <w:rFonts w:ascii="Times New Roman" w:hAnsi="Times New Roman" w:cs="Times New Roman"/>
          <w:sz w:val="24"/>
          <w:szCs w:val="24"/>
        </w:rPr>
        <w:t xml:space="preserve">5.6.2019 </w:t>
      </w:r>
      <w:r w:rsidRPr="0019061E">
        <w:rPr>
          <w:rFonts w:ascii="Times New Roman" w:hAnsi="Times New Roman" w:cs="Times New Roman"/>
          <w:color w:val="000000"/>
          <w:sz w:val="24"/>
          <w:szCs w:val="24"/>
        </w:rPr>
        <w:t xml:space="preserve">Predstavitev projekta PP DO projektu </w:t>
      </w:r>
      <w:r w:rsidR="005669B4">
        <w:rPr>
          <w:rFonts w:ascii="Times New Roman" w:hAnsi="Times New Roman" w:cs="Times New Roman"/>
          <w:color w:val="000000"/>
          <w:sz w:val="24"/>
          <w:szCs w:val="24"/>
        </w:rPr>
        <w:t>P</w:t>
      </w:r>
      <w:r w:rsidRPr="0019061E">
        <w:rPr>
          <w:rFonts w:ascii="Times New Roman" w:hAnsi="Times New Roman" w:cs="Times New Roman"/>
          <w:color w:val="000000"/>
          <w:sz w:val="24"/>
          <w:szCs w:val="24"/>
        </w:rPr>
        <w:t xml:space="preserve">ro </w:t>
      </w:r>
      <w:r w:rsidR="005669B4">
        <w:rPr>
          <w:rFonts w:ascii="Times New Roman" w:hAnsi="Times New Roman" w:cs="Times New Roman"/>
          <w:color w:val="000000"/>
          <w:sz w:val="24"/>
          <w:szCs w:val="24"/>
        </w:rPr>
        <w:t>A</w:t>
      </w:r>
      <w:r w:rsidRPr="0019061E">
        <w:rPr>
          <w:rFonts w:ascii="Times New Roman" w:hAnsi="Times New Roman" w:cs="Times New Roman"/>
          <w:color w:val="000000"/>
          <w:sz w:val="24"/>
          <w:szCs w:val="24"/>
        </w:rPr>
        <w:t>ge</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lastRenderedPageBreak/>
        <w:t xml:space="preserve">1.8.2019 Predstavitev PP DO na dogodku </w:t>
      </w:r>
      <w:proofErr w:type="spellStart"/>
      <w:r w:rsidRPr="0019061E">
        <w:rPr>
          <w:rFonts w:ascii="Times New Roman" w:hAnsi="Times New Roman" w:cs="Times New Roman"/>
          <w:sz w:val="24"/>
          <w:szCs w:val="24"/>
        </w:rPr>
        <w:t>Country</w:t>
      </w:r>
      <w:proofErr w:type="spellEnd"/>
      <w:r w:rsidRPr="0019061E">
        <w:rPr>
          <w:rFonts w:ascii="Times New Roman" w:hAnsi="Times New Roman" w:cs="Times New Roman"/>
          <w:sz w:val="24"/>
          <w:szCs w:val="24"/>
        </w:rPr>
        <w:t xml:space="preserve"> folk na ulici</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 xml:space="preserve">16.8.2019 </w:t>
      </w:r>
      <w:r w:rsidR="00BA669C" w:rsidRPr="0019061E">
        <w:rPr>
          <w:rFonts w:ascii="Times New Roman" w:hAnsi="Times New Roman" w:cs="Times New Roman"/>
          <w:sz w:val="24"/>
          <w:szCs w:val="24"/>
        </w:rPr>
        <w:t xml:space="preserve">Predstavitev PP DO na dogodku </w:t>
      </w:r>
      <w:r w:rsidRPr="0019061E">
        <w:rPr>
          <w:rFonts w:ascii="Times New Roman" w:hAnsi="Times New Roman" w:cs="Times New Roman"/>
          <w:sz w:val="24"/>
          <w:szCs w:val="24"/>
        </w:rPr>
        <w:t xml:space="preserve">Guštanj </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21.8.2019</w:t>
      </w:r>
      <w:r w:rsidR="00BA669C">
        <w:rPr>
          <w:rFonts w:ascii="Times New Roman" w:hAnsi="Times New Roman" w:cs="Times New Roman"/>
          <w:sz w:val="24"/>
          <w:szCs w:val="24"/>
        </w:rPr>
        <w:t xml:space="preserve"> </w:t>
      </w:r>
      <w:r w:rsidR="00BA669C" w:rsidRPr="0019061E">
        <w:rPr>
          <w:rFonts w:ascii="Times New Roman" w:hAnsi="Times New Roman" w:cs="Times New Roman"/>
          <w:sz w:val="24"/>
          <w:szCs w:val="24"/>
        </w:rPr>
        <w:t>Predstavitev PP DO na dogodku</w:t>
      </w:r>
      <w:r w:rsidRPr="0019061E">
        <w:rPr>
          <w:rFonts w:ascii="Times New Roman" w:hAnsi="Times New Roman" w:cs="Times New Roman"/>
          <w:sz w:val="24"/>
          <w:szCs w:val="24"/>
        </w:rPr>
        <w:t xml:space="preserve"> Ravenski dnevi – 100m </w:t>
      </w:r>
      <w:proofErr w:type="spellStart"/>
      <w:r w:rsidRPr="0019061E">
        <w:rPr>
          <w:rFonts w:ascii="Times New Roman" w:hAnsi="Times New Roman" w:cs="Times New Roman"/>
          <w:sz w:val="24"/>
          <w:szCs w:val="24"/>
        </w:rPr>
        <w:t>štrudl</w:t>
      </w:r>
      <w:proofErr w:type="spellEnd"/>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 xml:space="preserve">25.8.2019 </w:t>
      </w:r>
      <w:r w:rsidR="00BA669C" w:rsidRPr="0019061E">
        <w:rPr>
          <w:rFonts w:ascii="Times New Roman" w:hAnsi="Times New Roman" w:cs="Times New Roman"/>
          <w:sz w:val="24"/>
          <w:szCs w:val="24"/>
        </w:rPr>
        <w:t xml:space="preserve">Predstavitev PP DO na dogodku </w:t>
      </w:r>
      <w:r w:rsidR="005669B4">
        <w:rPr>
          <w:rFonts w:ascii="Times New Roman" w:hAnsi="Times New Roman" w:cs="Times New Roman"/>
          <w:sz w:val="24"/>
          <w:szCs w:val="24"/>
        </w:rPr>
        <w:t>Županova nedelja</w:t>
      </w:r>
      <w:r w:rsidRPr="0019061E">
        <w:rPr>
          <w:rFonts w:ascii="Times New Roman" w:hAnsi="Times New Roman" w:cs="Times New Roman"/>
          <w:sz w:val="24"/>
          <w:szCs w:val="24"/>
        </w:rPr>
        <w:t xml:space="preserve"> </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 xml:space="preserve">11.9.2019 Udeležba na dnevih zdravja v sklopu Jesenskih srečanj na Prevaljah </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12.9.2019  Udeležba na srečanju upokojencev z županom</w:t>
      </w:r>
      <w:r w:rsidR="00BA669C">
        <w:rPr>
          <w:rFonts w:ascii="Times New Roman" w:hAnsi="Times New Roman" w:cs="Times New Roman"/>
          <w:sz w:val="24"/>
          <w:szCs w:val="24"/>
        </w:rPr>
        <w:t xml:space="preserve"> </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13.9.2019 Stojnica na kramarskem sejmu</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26.9.2019 Pričetek 2.sklopa izobraževanj za neformalne oskrbovalce v Kotljah in promocijski film za izobraževanja za neformalne oskrbovalce</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2.10.2019 Pričetek 2.sklopa izobraževanj za neformalne oskrbovalce v Mežici/Črni na Koroškem za izobraževanja za neformalne oskrbovalce</w:t>
      </w:r>
    </w:p>
    <w:p w:rsidR="0019061E" w:rsidRPr="0019061E" w:rsidRDefault="0019061E" w:rsidP="0019061E">
      <w:pPr>
        <w:spacing w:after="0" w:line="240" w:lineRule="auto"/>
        <w:jc w:val="both"/>
        <w:rPr>
          <w:rFonts w:ascii="Times New Roman" w:hAnsi="Times New Roman" w:cs="Times New Roman"/>
          <w:sz w:val="24"/>
          <w:szCs w:val="24"/>
        </w:rPr>
      </w:pPr>
      <w:r w:rsidRPr="0019061E">
        <w:rPr>
          <w:rFonts w:ascii="Times New Roman" w:hAnsi="Times New Roman" w:cs="Times New Roman"/>
          <w:sz w:val="24"/>
          <w:szCs w:val="24"/>
        </w:rPr>
        <w:t>3.10.2019 Pričetek 2.sklopa izobraževanj za neformalne oskrbovalce na Prevaljah za izobraževanja za neformalne oskrbovalce</w:t>
      </w:r>
    </w:p>
    <w:p w:rsidR="0019061E" w:rsidRPr="0019061E" w:rsidRDefault="0019061E" w:rsidP="0019061E">
      <w:pPr>
        <w:spacing w:after="0" w:line="240" w:lineRule="auto"/>
        <w:jc w:val="both"/>
        <w:rPr>
          <w:rFonts w:ascii="Times New Roman" w:hAnsi="Times New Roman" w:cs="Times New Roman"/>
          <w:sz w:val="24"/>
          <w:szCs w:val="24"/>
        </w:rPr>
      </w:pPr>
    </w:p>
    <w:p w:rsidR="0019061E" w:rsidRPr="0019061E" w:rsidRDefault="0019061E" w:rsidP="0019061E">
      <w:pPr>
        <w:spacing w:after="0" w:line="240" w:lineRule="auto"/>
        <w:rPr>
          <w:rFonts w:ascii="Times New Roman" w:hAnsi="Times New Roman" w:cs="Times New Roman"/>
          <w:sz w:val="24"/>
          <w:szCs w:val="24"/>
        </w:rPr>
      </w:pPr>
      <w:r w:rsidRPr="0019061E">
        <w:rPr>
          <w:rFonts w:ascii="Times New Roman" w:hAnsi="Times New Roman" w:cs="Times New Roman"/>
          <w:sz w:val="24"/>
          <w:szCs w:val="24"/>
        </w:rPr>
        <w:t>Prav tako je bil v letu 2019 dvakrat izveden tečaj pomoči potrebnemu svojcu v KMC Ravne (april-junij) in v Večnamenski dvorani Kotlje (september-december). V Večnamenski dvorani Kotlje je potekal tudi projekt Gibamo za zdravje, kjer je fizioterapevt izvajal vaje za starejše dvakrat tedensko</w:t>
      </w:r>
      <w:r w:rsidR="00BA669C">
        <w:rPr>
          <w:rFonts w:ascii="Times New Roman" w:hAnsi="Times New Roman" w:cs="Times New Roman"/>
          <w:sz w:val="24"/>
          <w:szCs w:val="24"/>
        </w:rPr>
        <w:t>.</w:t>
      </w:r>
      <w:r w:rsidRPr="0019061E">
        <w:rPr>
          <w:rFonts w:ascii="Times New Roman" w:hAnsi="Times New Roman" w:cs="Times New Roman"/>
          <w:sz w:val="24"/>
          <w:szCs w:val="24"/>
        </w:rPr>
        <w:br/>
      </w:r>
    </w:p>
    <w:p w:rsidR="0019061E" w:rsidRPr="0019061E" w:rsidRDefault="0019061E" w:rsidP="0019061E">
      <w:pPr>
        <w:pStyle w:val="Odstavekseznama"/>
        <w:spacing w:after="0" w:line="240" w:lineRule="auto"/>
        <w:ind w:left="0"/>
        <w:rPr>
          <w:rFonts w:ascii="Times New Roman" w:hAnsi="Times New Roman" w:cs="Times New Roman"/>
          <w:b/>
          <w:bCs/>
          <w:sz w:val="24"/>
          <w:szCs w:val="24"/>
        </w:rPr>
      </w:pPr>
    </w:p>
    <w:sectPr w:rsidR="0019061E" w:rsidRPr="001906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DD" w:rsidRDefault="001F31DD" w:rsidP="0057238E">
      <w:pPr>
        <w:spacing w:after="0" w:line="240" w:lineRule="auto"/>
      </w:pPr>
      <w:r>
        <w:separator/>
      </w:r>
    </w:p>
  </w:endnote>
  <w:endnote w:type="continuationSeparator" w:id="0">
    <w:p w:rsidR="001F31DD" w:rsidRDefault="001F31DD" w:rsidP="0057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DD" w:rsidRDefault="001F31DD" w:rsidP="0057238E">
      <w:pPr>
        <w:spacing w:after="0" w:line="240" w:lineRule="auto"/>
      </w:pPr>
      <w:r>
        <w:separator/>
      </w:r>
    </w:p>
  </w:footnote>
  <w:footnote w:type="continuationSeparator" w:id="0">
    <w:p w:rsidR="001F31DD" w:rsidRDefault="001F31DD" w:rsidP="0057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12" w:rsidRDefault="00B26412">
    <w:pPr>
      <w:pStyle w:val="Glava"/>
    </w:pPr>
    <w:r>
      <w:tab/>
    </w:r>
    <w:r>
      <w:rPr>
        <w:noProof/>
        <w:lang w:eastAsia="sl-SI"/>
      </w:rPr>
      <w:drawing>
        <wp:inline distT="0" distB="0" distL="0" distR="0" wp14:anchorId="69B08A12" wp14:editId="34ADC229">
          <wp:extent cx="1924050" cy="67500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pni_logo.jpg"/>
                  <pic:cNvPicPr/>
                </pic:nvPicPr>
                <pic:blipFill rotWithShape="1">
                  <a:blip r:embed="rId1" cstate="print">
                    <a:extLst>
                      <a:ext uri="{28A0092B-C50C-407E-A947-70E740481C1C}">
                        <a14:useLocalDpi xmlns:a14="http://schemas.microsoft.com/office/drawing/2010/main" val="0"/>
                      </a:ext>
                    </a:extLst>
                  </a:blip>
                  <a:srcRect r="66601"/>
                  <a:stretch/>
                </pic:blipFill>
                <pic:spPr bwMode="auto">
                  <a:xfrm>
                    <a:off x="0" y="0"/>
                    <a:ext cx="1941723" cy="68120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55EAF9D8" wp14:editId="327FAC43">
          <wp:extent cx="1152525" cy="720328"/>
          <wp:effectExtent l="0" t="0" r="0" b="381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2328" t="17209" r="11578" b="18248"/>
                  <a:stretch/>
                </pic:blipFill>
                <pic:spPr bwMode="auto">
                  <a:xfrm>
                    <a:off x="0" y="0"/>
                    <a:ext cx="1176429" cy="73526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45EFC287" wp14:editId="1A0682AC">
          <wp:extent cx="1722120" cy="63436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upni_logo.jpg"/>
                  <pic:cNvPicPr/>
                </pic:nvPicPr>
                <pic:blipFill rotWithShape="1">
                  <a:blip r:embed="rId3" cstate="print">
                    <a:extLst>
                      <a:ext uri="{28A0092B-C50C-407E-A947-70E740481C1C}">
                        <a14:useLocalDpi xmlns:a14="http://schemas.microsoft.com/office/drawing/2010/main" val="0"/>
                      </a:ext>
                    </a:extLst>
                  </a:blip>
                  <a:srcRect l="70106"/>
                  <a:stretch/>
                </pic:blipFill>
                <pic:spPr bwMode="auto">
                  <a:xfrm>
                    <a:off x="0" y="0"/>
                    <a:ext cx="1722120" cy="6343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67C8F"/>
    <w:multiLevelType w:val="hybridMultilevel"/>
    <w:tmpl w:val="D8A613F6"/>
    <w:lvl w:ilvl="0" w:tplc="CC9E87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621C49"/>
    <w:multiLevelType w:val="hybridMultilevel"/>
    <w:tmpl w:val="CB7A89A2"/>
    <w:lvl w:ilvl="0" w:tplc="00CCD61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960AE1"/>
    <w:multiLevelType w:val="multilevel"/>
    <w:tmpl w:val="1A5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01"/>
    <w:rsid w:val="00026B3C"/>
    <w:rsid w:val="00033DF7"/>
    <w:rsid w:val="000852DC"/>
    <w:rsid w:val="000A3910"/>
    <w:rsid w:val="00154E54"/>
    <w:rsid w:val="00163CD2"/>
    <w:rsid w:val="00170C35"/>
    <w:rsid w:val="0019061E"/>
    <w:rsid w:val="001A77FE"/>
    <w:rsid w:val="001F31DD"/>
    <w:rsid w:val="002800C7"/>
    <w:rsid w:val="002A3C1D"/>
    <w:rsid w:val="002D33CF"/>
    <w:rsid w:val="00335C22"/>
    <w:rsid w:val="00337F14"/>
    <w:rsid w:val="00345639"/>
    <w:rsid w:val="00356E51"/>
    <w:rsid w:val="0036194D"/>
    <w:rsid w:val="003762F3"/>
    <w:rsid w:val="00393575"/>
    <w:rsid w:val="0039720F"/>
    <w:rsid w:val="003A6FD9"/>
    <w:rsid w:val="00420526"/>
    <w:rsid w:val="004D2B81"/>
    <w:rsid w:val="004E5BA9"/>
    <w:rsid w:val="00545CEB"/>
    <w:rsid w:val="005669B4"/>
    <w:rsid w:val="0057238E"/>
    <w:rsid w:val="00593996"/>
    <w:rsid w:val="00607868"/>
    <w:rsid w:val="006148EE"/>
    <w:rsid w:val="006F2561"/>
    <w:rsid w:val="00726A95"/>
    <w:rsid w:val="007F3028"/>
    <w:rsid w:val="008054EA"/>
    <w:rsid w:val="00836248"/>
    <w:rsid w:val="00884877"/>
    <w:rsid w:val="008F261D"/>
    <w:rsid w:val="00934001"/>
    <w:rsid w:val="009825DA"/>
    <w:rsid w:val="00990819"/>
    <w:rsid w:val="00991DEE"/>
    <w:rsid w:val="009A5378"/>
    <w:rsid w:val="00A86D05"/>
    <w:rsid w:val="00AC7681"/>
    <w:rsid w:val="00B07C8D"/>
    <w:rsid w:val="00B26412"/>
    <w:rsid w:val="00BA669C"/>
    <w:rsid w:val="00C32C38"/>
    <w:rsid w:val="00C90796"/>
    <w:rsid w:val="00CA3F47"/>
    <w:rsid w:val="00D953D1"/>
    <w:rsid w:val="00E07EF3"/>
    <w:rsid w:val="00E17AC8"/>
    <w:rsid w:val="00E27E39"/>
    <w:rsid w:val="00E428D1"/>
    <w:rsid w:val="00E75BAA"/>
    <w:rsid w:val="00F26FE6"/>
    <w:rsid w:val="00F96058"/>
    <w:rsid w:val="00FA3E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62BBF-0A8C-488E-9048-C5CCC804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4001"/>
    <w:pPr>
      <w:ind w:left="720"/>
      <w:contextualSpacing/>
    </w:pPr>
  </w:style>
  <w:style w:type="paragraph" w:styleId="Glava">
    <w:name w:val="header"/>
    <w:basedOn w:val="Navaden"/>
    <w:link w:val="GlavaZnak"/>
    <w:uiPriority w:val="99"/>
    <w:unhideWhenUsed/>
    <w:rsid w:val="0057238E"/>
    <w:pPr>
      <w:tabs>
        <w:tab w:val="center" w:pos="4536"/>
        <w:tab w:val="right" w:pos="9072"/>
      </w:tabs>
      <w:spacing w:after="0" w:line="240" w:lineRule="auto"/>
    </w:pPr>
  </w:style>
  <w:style w:type="character" w:customStyle="1" w:styleId="GlavaZnak">
    <w:name w:val="Glava Znak"/>
    <w:basedOn w:val="Privzetapisavaodstavka"/>
    <w:link w:val="Glava"/>
    <w:uiPriority w:val="99"/>
    <w:rsid w:val="0057238E"/>
  </w:style>
  <w:style w:type="paragraph" w:styleId="Noga">
    <w:name w:val="footer"/>
    <w:basedOn w:val="Navaden"/>
    <w:link w:val="NogaZnak"/>
    <w:uiPriority w:val="99"/>
    <w:unhideWhenUsed/>
    <w:rsid w:val="0057238E"/>
    <w:pPr>
      <w:tabs>
        <w:tab w:val="center" w:pos="4536"/>
        <w:tab w:val="right" w:pos="9072"/>
      </w:tabs>
      <w:spacing w:after="0" w:line="240" w:lineRule="auto"/>
    </w:pPr>
  </w:style>
  <w:style w:type="character" w:customStyle="1" w:styleId="NogaZnak">
    <w:name w:val="Noga Znak"/>
    <w:basedOn w:val="Privzetapisavaodstavka"/>
    <w:link w:val="Noga"/>
    <w:uiPriority w:val="99"/>
    <w:rsid w:val="0057238E"/>
  </w:style>
  <w:style w:type="paragraph" w:styleId="Besedilooblaka">
    <w:name w:val="Balloon Text"/>
    <w:basedOn w:val="Navaden"/>
    <w:link w:val="BesedilooblakaZnak"/>
    <w:uiPriority w:val="99"/>
    <w:semiHidden/>
    <w:unhideWhenUsed/>
    <w:rsid w:val="005723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238E"/>
    <w:rPr>
      <w:rFonts w:ascii="Segoe UI" w:hAnsi="Segoe UI" w:cs="Segoe UI"/>
      <w:sz w:val="18"/>
      <w:szCs w:val="18"/>
    </w:rPr>
  </w:style>
  <w:style w:type="table" w:styleId="Tabelamrea">
    <w:name w:val="Table Grid"/>
    <w:basedOn w:val="Navadnatabela"/>
    <w:uiPriority w:val="39"/>
    <w:rsid w:val="0008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B07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1EC684-F676-4EAF-ACE2-364D9300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2020-05-22T08:29:00Z</dcterms:created>
  <dcterms:modified xsi:type="dcterms:W3CDTF">2020-05-22T08:29:00Z</dcterms:modified>
</cp:coreProperties>
</file>