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6A" w:rsidRPr="00601BCA" w:rsidRDefault="001E6B9C" w:rsidP="005B66F0">
      <w:r w:rsidRPr="00601BCA">
        <w:t xml:space="preserve">Številka: </w:t>
      </w:r>
      <w:r w:rsidR="00D91434" w:rsidRPr="001828EE">
        <w:t>351-34/2016-</w:t>
      </w:r>
      <w:r w:rsidR="00EB73D9">
        <w:t>16</w:t>
      </w:r>
    </w:p>
    <w:p w:rsidR="001E6B9C" w:rsidRPr="00601BCA" w:rsidRDefault="001E6B9C" w:rsidP="005B66F0">
      <w:r w:rsidRPr="00601BCA">
        <w:t>Datum:</w:t>
      </w:r>
      <w:r w:rsidR="008B1EA1" w:rsidRPr="00601BCA">
        <w:t xml:space="preserve"> </w:t>
      </w:r>
      <w:r w:rsidR="00D91434">
        <w:t>5. 9. 2016</w:t>
      </w:r>
    </w:p>
    <w:p w:rsidR="001E6B9C" w:rsidRPr="00601BCA" w:rsidRDefault="001E6B9C" w:rsidP="005B66F0"/>
    <w:p w:rsidR="001E6B9C" w:rsidRPr="00601BCA" w:rsidRDefault="001E6B9C" w:rsidP="005B66F0"/>
    <w:p w:rsidR="008D536A" w:rsidRPr="00601BCA" w:rsidRDefault="008D536A" w:rsidP="005B66F0"/>
    <w:p w:rsidR="008D536A" w:rsidRPr="00601BCA" w:rsidRDefault="008D536A" w:rsidP="005B66F0"/>
    <w:p w:rsidR="001E6B9C" w:rsidRPr="00601BCA" w:rsidRDefault="001E6B9C" w:rsidP="005B66F0"/>
    <w:p w:rsidR="001E6B9C" w:rsidRPr="00601BCA" w:rsidRDefault="001E6B9C" w:rsidP="005B66F0">
      <w:pPr>
        <w:rPr>
          <w:b/>
        </w:rPr>
      </w:pPr>
      <w:r w:rsidRPr="00601BCA">
        <w:rPr>
          <w:b/>
        </w:rPr>
        <w:t>MESTNI SVET</w:t>
      </w:r>
    </w:p>
    <w:p w:rsidR="001E6B9C" w:rsidRPr="00601BCA" w:rsidRDefault="001E6B9C" w:rsidP="005B66F0">
      <w:pPr>
        <w:rPr>
          <w:b/>
        </w:rPr>
      </w:pPr>
      <w:r w:rsidRPr="00601BCA">
        <w:rPr>
          <w:b/>
        </w:rPr>
        <w:t>MESTNE OBČINE PTUJ</w:t>
      </w:r>
    </w:p>
    <w:p w:rsidR="001E6B9C" w:rsidRPr="00601BCA" w:rsidRDefault="001E6B9C" w:rsidP="005B66F0"/>
    <w:p w:rsidR="00005D12" w:rsidRPr="00601BCA" w:rsidRDefault="00005D12" w:rsidP="005B66F0"/>
    <w:p w:rsidR="00005D12" w:rsidRPr="00601BCA" w:rsidRDefault="00005D12" w:rsidP="005B66F0"/>
    <w:p w:rsidR="00C10993" w:rsidRPr="00601BCA" w:rsidRDefault="00005D12" w:rsidP="008B1EA1">
      <w:pPr>
        <w:ind w:left="1276" w:hanging="1276"/>
        <w:jc w:val="both"/>
        <w:rPr>
          <w:b/>
        </w:rPr>
      </w:pPr>
      <w:r w:rsidRPr="00601BCA">
        <w:rPr>
          <w:b/>
        </w:rPr>
        <w:t>ZADEVA:</w:t>
      </w:r>
      <w:r w:rsidR="00766124" w:rsidRPr="00601BCA">
        <w:rPr>
          <w:b/>
        </w:rPr>
        <w:t xml:space="preserve"> </w:t>
      </w:r>
      <w:r w:rsidR="008B1EA1" w:rsidRPr="00601BCA">
        <w:rPr>
          <w:b/>
        </w:rPr>
        <w:t xml:space="preserve"> </w:t>
      </w:r>
      <w:r w:rsidR="00766124" w:rsidRPr="00601BCA">
        <w:rPr>
          <w:b/>
        </w:rPr>
        <w:t xml:space="preserve">Predlog </w:t>
      </w:r>
      <w:r w:rsidR="00D52478" w:rsidRPr="00601BCA">
        <w:rPr>
          <w:b/>
        </w:rPr>
        <w:t>S</w:t>
      </w:r>
      <w:r w:rsidR="001E6B9C" w:rsidRPr="00601BCA">
        <w:rPr>
          <w:b/>
        </w:rPr>
        <w:t xml:space="preserve">klepa o </w:t>
      </w:r>
      <w:r w:rsidR="00766124" w:rsidRPr="00601BCA">
        <w:rPr>
          <w:b/>
        </w:rPr>
        <w:t xml:space="preserve">potrditvi </w:t>
      </w:r>
      <w:r w:rsidR="00F06E94" w:rsidRPr="00601BCA">
        <w:rPr>
          <w:b/>
        </w:rPr>
        <w:t>Načrt</w:t>
      </w:r>
      <w:r w:rsidR="00854D79" w:rsidRPr="00601BCA">
        <w:rPr>
          <w:b/>
        </w:rPr>
        <w:t>a</w:t>
      </w:r>
      <w:r w:rsidR="00F06E94" w:rsidRPr="00601BCA">
        <w:rPr>
          <w:b/>
        </w:rPr>
        <w:t xml:space="preserve"> razvojnega programa (NRP) </w:t>
      </w:r>
      <w:r w:rsidR="00D91434">
        <w:rPr>
          <w:b/>
        </w:rPr>
        <w:t>Spominski park</w:t>
      </w:r>
    </w:p>
    <w:p w:rsidR="00964897" w:rsidRPr="00601BCA" w:rsidRDefault="00964897" w:rsidP="005B66F0"/>
    <w:p w:rsidR="00005D12" w:rsidRPr="00601BCA" w:rsidRDefault="00005D12" w:rsidP="005B66F0">
      <w:pPr>
        <w:jc w:val="both"/>
      </w:pPr>
    </w:p>
    <w:p w:rsidR="00387834" w:rsidRPr="00601BCA" w:rsidRDefault="00097307" w:rsidP="005B66F0">
      <w:pPr>
        <w:jc w:val="both"/>
      </w:pPr>
      <w:r w:rsidRPr="00601BCA">
        <w:t>V skladu z določili 23. člena Statuta Mestne občine Ptuj (Uradni vestnik Mestne občine Ptuj, št. 9/07) in 76. člena Poslovnika Mestnega sveta Mestne občine Ptuj (Uradni vestnik Mestne občine Ptuj, št. 12/0</w:t>
      </w:r>
      <w:r w:rsidR="00FC5126" w:rsidRPr="00601BCA">
        <w:t>7</w:t>
      </w:r>
      <w:r w:rsidR="008B1EA1" w:rsidRPr="00601BCA">
        <w:t xml:space="preserve">, 1/09, </w:t>
      </w:r>
      <w:r w:rsidRPr="00601BCA">
        <w:t>2/14</w:t>
      </w:r>
      <w:r w:rsidR="008B1EA1" w:rsidRPr="00601BCA">
        <w:t xml:space="preserve"> in 7/15</w:t>
      </w:r>
      <w:r w:rsidRPr="00601BCA">
        <w:t xml:space="preserve">), predlagam Mestnemu svetu Mestne občine Ptuj v obravnavo in sprejem predlog </w:t>
      </w:r>
      <w:r w:rsidR="00387834" w:rsidRPr="00601BCA">
        <w:t xml:space="preserve">Sklepa o </w:t>
      </w:r>
      <w:r w:rsidR="00D75085" w:rsidRPr="00601BCA">
        <w:t xml:space="preserve">potrditvi </w:t>
      </w:r>
      <w:r w:rsidR="00854D79" w:rsidRPr="00601BCA">
        <w:t>Načr</w:t>
      </w:r>
      <w:r w:rsidR="000F2984" w:rsidRPr="00601BCA">
        <w:t xml:space="preserve">ta razvojnega programa (NRP) </w:t>
      </w:r>
      <w:r w:rsidR="00D91434">
        <w:t>Spominski park</w:t>
      </w:r>
      <w:r w:rsidR="00DB4931" w:rsidRPr="00601BCA">
        <w:t>.</w:t>
      </w:r>
    </w:p>
    <w:p w:rsidR="001E6B9C" w:rsidRPr="00601BCA" w:rsidRDefault="001E6B9C" w:rsidP="005B66F0">
      <w:pPr>
        <w:jc w:val="both"/>
      </w:pPr>
    </w:p>
    <w:p w:rsidR="00387834" w:rsidRPr="00601BCA" w:rsidRDefault="00387834" w:rsidP="005B66F0">
      <w:pPr>
        <w:jc w:val="both"/>
      </w:pPr>
    </w:p>
    <w:p w:rsidR="00387834" w:rsidRPr="00601BCA" w:rsidRDefault="00387834" w:rsidP="005B66F0">
      <w:pPr>
        <w:jc w:val="both"/>
      </w:pPr>
    </w:p>
    <w:p w:rsidR="00387834" w:rsidRPr="00601BCA" w:rsidRDefault="00387834" w:rsidP="005B66F0"/>
    <w:p w:rsidR="00387834" w:rsidRPr="00601BCA" w:rsidRDefault="000C1E72" w:rsidP="005B66F0">
      <w:pPr>
        <w:ind w:left="3600" w:firstLine="720"/>
        <w:jc w:val="center"/>
      </w:pPr>
      <w:r w:rsidRPr="00601BCA">
        <w:t>Miran SENČAR</w:t>
      </w:r>
      <w:r w:rsidR="00ED5138" w:rsidRPr="00601BCA">
        <w:t>,</w:t>
      </w:r>
    </w:p>
    <w:p w:rsidR="00387834" w:rsidRPr="00601BCA" w:rsidRDefault="003E7FED" w:rsidP="005B66F0">
      <w:pPr>
        <w:ind w:left="3600" w:firstLine="720"/>
        <w:jc w:val="center"/>
      </w:pPr>
      <w:r w:rsidRPr="00601BCA">
        <w:t>ž</w:t>
      </w:r>
      <w:r w:rsidR="00387834" w:rsidRPr="00601BCA">
        <w:t>upan</w:t>
      </w:r>
      <w:r w:rsidRPr="00601BCA">
        <w:t xml:space="preserve"> </w:t>
      </w:r>
      <w:r w:rsidR="00387834" w:rsidRPr="00601BCA">
        <w:t>Mestne občine Ptuj</w:t>
      </w:r>
    </w:p>
    <w:p w:rsidR="00387834" w:rsidRPr="00601BCA" w:rsidRDefault="00387834" w:rsidP="005B66F0">
      <w:pPr>
        <w:jc w:val="center"/>
      </w:pPr>
    </w:p>
    <w:p w:rsidR="00387834" w:rsidRPr="00601BCA" w:rsidRDefault="00387834" w:rsidP="005B66F0">
      <w:pPr>
        <w:rPr>
          <w:b/>
        </w:rPr>
      </w:pPr>
    </w:p>
    <w:p w:rsidR="00387834" w:rsidRPr="00601BCA" w:rsidRDefault="00387834" w:rsidP="005B66F0">
      <w:pPr>
        <w:rPr>
          <w:b/>
        </w:rPr>
      </w:pPr>
    </w:p>
    <w:p w:rsidR="00387834" w:rsidRPr="00601BCA" w:rsidRDefault="00387834" w:rsidP="005B66F0">
      <w:pPr>
        <w:rPr>
          <w:b/>
        </w:rPr>
      </w:pPr>
    </w:p>
    <w:p w:rsidR="00387834" w:rsidRPr="00601BCA" w:rsidRDefault="00387834" w:rsidP="005B66F0">
      <w:pPr>
        <w:rPr>
          <w:b/>
        </w:rPr>
      </w:pPr>
    </w:p>
    <w:p w:rsidR="00387834" w:rsidRPr="00601BCA" w:rsidRDefault="00387834" w:rsidP="005B66F0">
      <w:pPr>
        <w:rPr>
          <w:b/>
        </w:rPr>
      </w:pPr>
    </w:p>
    <w:p w:rsidR="007358BF" w:rsidRPr="00601BCA" w:rsidRDefault="007358BF" w:rsidP="005B66F0">
      <w:pPr>
        <w:rPr>
          <w:b/>
        </w:rPr>
      </w:pPr>
    </w:p>
    <w:p w:rsidR="007358BF" w:rsidRPr="00601BCA" w:rsidRDefault="007358BF" w:rsidP="005B66F0">
      <w:pPr>
        <w:rPr>
          <w:b/>
        </w:rPr>
      </w:pPr>
    </w:p>
    <w:p w:rsidR="007E34AA" w:rsidRPr="00601BCA" w:rsidRDefault="007E34AA" w:rsidP="005B66F0">
      <w:pPr>
        <w:rPr>
          <w:b/>
        </w:rPr>
      </w:pPr>
    </w:p>
    <w:p w:rsidR="007E34AA" w:rsidRPr="00601BCA" w:rsidRDefault="007E34AA" w:rsidP="005B66F0">
      <w:pPr>
        <w:rPr>
          <w:b/>
        </w:rPr>
      </w:pPr>
    </w:p>
    <w:p w:rsidR="00387834" w:rsidRPr="00601BCA" w:rsidRDefault="00387834" w:rsidP="005B66F0">
      <w:r w:rsidRPr="00601BCA">
        <w:t xml:space="preserve">Priloga: </w:t>
      </w:r>
    </w:p>
    <w:p w:rsidR="00387834" w:rsidRPr="00601BCA" w:rsidRDefault="00387834" w:rsidP="005B66F0">
      <w:pPr>
        <w:numPr>
          <w:ilvl w:val="0"/>
          <w:numId w:val="2"/>
        </w:numPr>
      </w:pPr>
      <w:r w:rsidRPr="00601BCA">
        <w:t>predlog sklepa z obrazložitvijo</w:t>
      </w:r>
      <w:r w:rsidR="000C1E72" w:rsidRPr="00601BCA">
        <w:t>,</w:t>
      </w:r>
    </w:p>
    <w:p w:rsidR="00387834" w:rsidRPr="00601BCA" w:rsidRDefault="00B321AC" w:rsidP="005B66F0">
      <w:pPr>
        <w:numPr>
          <w:ilvl w:val="0"/>
          <w:numId w:val="2"/>
        </w:numPr>
        <w:jc w:val="both"/>
      </w:pPr>
      <w:r w:rsidRPr="00601BCA">
        <w:t>Obrazec 3: Načrt razvojnega programa (NRP</w:t>
      </w:r>
      <w:r w:rsidR="008D536A" w:rsidRPr="00601BCA">
        <w:t xml:space="preserve">) </w:t>
      </w:r>
      <w:r w:rsidR="00D91434">
        <w:t>Spominski park</w:t>
      </w:r>
      <w:r w:rsidR="008B1EA1" w:rsidRPr="00601BCA">
        <w:t>.</w:t>
      </w:r>
    </w:p>
    <w:p w:rsidR="00097307" w:rsidRPr="00601BCA" w:rsidRDefault="000E42C3" w:rsidP="00097307">
      <w:pPr>
        <w:jc w:val="right"/>
      </w:pPr>
      <w:r w:rsidRPr="00601BCA">
        <w:br w:type="page"/>
      </w:r>
      <w:r w:rsidR="00097307" w:rsidRPr="00601BCA">
        <w:lastRenderedPageBreak/>
        <w:t>PREDLOG</w:t>
      </w:r>
    </w:p>
    <w:p w:rsidR="00097307" w:rsidRPr="00601BCA" w:rsidRDefault="00D91434" w:rsidP="00097307">
      <w:pPr>
        <w:jc w:val="right"/>
      </w:pPr>
      <w:r>
        <w:t>SEPTEMBER</w:t>
      </w:r>
      <w:r w:rsidR="008D536A" w:rsidRPr="00601BCA">
        <w:t xml:space="preserve"> 201</w:t>
      </w:r>
      <w:r w:rsidR="002F1988" w:rsidRPr="00601BCA">
        <w:t>6</w:t>
      </w:r>
    </w:p>
    <w:p w:rsidR="00097307" w:rsidRPr="00601BCA" w:rsidRDefault="00097307" w:rsidP="00097307"/>
    <w:p w:rsidR="00097307" w:rsidRPr="00601BCA" w:rsidRDefault="007E7FB7" w:rsidP="00097307">
      <w:pPr>
        <w:jc w:val="both"/>
      </w:pPr>
      <w:r w:rsidRPr="00601BCA">
        <w:t>Na podlagi drugega</w:t>
      </w:r>
      <w:r w:rsidR="00097307" w:rsidRPr="00601BCA">
        <w:t xml:space="preserve"> odstavka 8. člena Odloka o proračunu Mestne občine Ptuj za leto 201</w:t>
      </w:r>
      <w:r w:rsidRPr="00601BCA">
        <w:t>6</w:t>
      </w:r>
      <w:r w:rsidR="00097307" w:rsidRPr="00601BCA">
        <w:t xml:space="preserve"> (Uradni vestnik Mestne občine Ptuj, št. </w:t>
      </w:r>
      <w:r w:rsidRPr="00601BCA">
        <w:t>14</w:t>
      </w:r>
      <w:r w:rsidR="008D536A" w:rsidRPr="00601BCA">
        <w:t>/15</w:t>
      </w:r>
      <w:r w:rsidR="00C11D63">
        <w:t xml:space="preserve"> in 7/16</w:t>
      </w:r>
      <w:r w:rsidR="00097307" w:rsidRPr="00601BCA">
        <w:t>) in 12. člena Statuta Mestne občine Ptuj (Uradni vestnik Mestne občine Ptuj, št. 9/07) je Mestni svet Mestne občine Ptuj na ___ seji, dne ___________, sprejel naslednji</w:t>
      </w:r>
    </w:p>
    <w:p w:rsidR="00A115CA" w:rsidRPr="00601BCA" w:rsidRDefault="00A115CA" w:rsidP="00097307">
      <w:pPr>
        <w:jc w:val="right"/>
      </w:pPr>
    </w:p>
    <w:p w:rsidR="00A115CA" w:rsidRPr="00601BCA" w:rsidRDefault="00A115CA" w:rsidP="005B66F0">
      <w:pPr>
        <w:jc w:val="center"/>
        <w:rPr>
          <w:b/>
          <w:caps/>
        </w:rPr>
      </w:pPr>
      <w:r w:rsidRPr="00601BCA">
        <w:rPr>
          <w:b/>
          <w:caps/>
        </w:rPr>
        <w:t>Sklep</w:t>
      </w:r>
    </w:p>
    <w:p w:rsidR="00B5283C" w:rsidRPr="00601BCA" w:rsidRDefault="00A115CA" w:rsidP="005B66F0">
      <w:pPr>
        <w:jc w:val="center"/>
        <w:rPr>
          <w:b/>
          <w:caps/>
        </w:rPr>
      </w:pPr>
      <w:r w:rsidRPr="00601BCA">
        <w:rPr>
          <w:b/>
          <w:caps/>
        </w:rPr>
        <w:t xml:space="preserve">o </w:t>
      </w:r>
      <w:r w:rsidR="00D75085" w:rsidRPr="00601BCA">
        <w:rPr>
          <w:b/>
          <w:caps/>
        </w:rPr>
        <w:t>POTRDITVI</w:t>
      </w:r>
      <w:r w:rsidR="003E7FED" w:rsidRPr="00601BCA">
        <w:rPr>
          <w:b/>
          <w:caps/>
        </w:rPr>
        <w:t xml:space="preserve"> </w:t>
      </w:r>
      <w:r w:rsidR="00B5283C" w:rsidRPr="00601BCA">
        <w:rPr>
          <w:b/>
          <w:caps/>
        </w:rPr>
        <w:t>NAČRTA RAZVOJNEGA PROGRAMA (NRP)</w:t>
      </w:r>
    </w:p>
    <w:p w:rsidR="00D75085" w:rsidRPr="00D91434" w:rsidRDefault="00D91434" w:rsidP="005B66F0">
      <w:pPr>
        <w:jc w:val="center"/>
        <w:rPr>
          <w:b/>
        </w:rPr>
      </w:pPr>
      <w:r w:rsidRPr="00D91434">
        <w:rPr>
          <w:b/>
        </w:rPr>
        <w:t>SPOMINSKI PARK</w:t>
      </w:r>
    </w:p>
    <w:p w:rsidR="000C1E72" w:rsidRPr="00601BCA" w:rsidRDefault="000C1E72" w:rsidP="005B66F0">
      <w:pPr>
        <w:jc w:val="center"/>
        <w:rPr>
          <w:b/>
          <w:caps/>
        </w:rPr>
      </w:pPr>
    </w:p>
    <w:p w:rsidR="00A115CA" w:rsidRPr="00601BCA" w:rsidRDefault="00A115CA" w:rsidP="005B66F0">
      <w:pPr>
        <w:jc w:val="center"/>
        <w:rPr>
          <w:b/>
        </w:rPr>
      </w:pPr>
      <w:r w:rsidRPr="00601BCA">
        <w:rPr>
          <w:b/>
        </w:rPr>
        <w:t>1.</w:t>
      </w:r>
    </w:p>
    <w:p w:rsidR="000C1E72" w:rsidRPr="00601BCA" w:rsidRDefault="000C1E72" w:rsidP="005B66F0">
      <w:pPr>
        <w:jc w:val="center"/>
        <w:rPr>
          <w:b/>
        </w:rPr>
      </w:pPr>
    </w:p>
    <w:p w:rsidR="00C14FC2" w:rsidRPr="00601BCA" w:rsidRDefault="00A115CA" w:rsidP="005B66F0">
      <w:pPr>
        <w:jc w:val="both"/>
      </w:pPr>
      <w:r w:rsidRPr="00601BCA">
        <w:t xml:space="preserve">Mestna občina Ptuj potrjuje </w:t>
      </w:r>
      <w:r w:rsidR="003E7FED" w:rsidRPr="00601BCA">
        <w:t>Načrt</w:t>
      </w:r>
      <w:r w:rsidR="007E34AA" w:rsidRPr="00601BCA">
        <w:t xml:space="preserve"> razvojnega programa (NRP</w:t>
      </w:r>
      <w:r w:rsidR="00FE6824" w:rsidRPr="00601BCA">
        <w:t xml:space="preserve">) </w:t>
      </w:r>
      <w:r w:rsidR="00D91434">
        <w:t>Spominski park</w:t>
      </w:r>
      <w:r w:rsidR="000C1E72" w:rsidRPr="00601BCA">
        <w:t>.</w:t>
      </w:r>
    </w:p>
    <w:p w:rsidR="00A115CA" w:rsidRPr="00601BCA" w:rsidRDefault="00A115CA" w:rsidP="005B66F0">
      <w:pPr>
        <w:jc w:val="both"/>
      </w:pPr>
    </w:p>
    <w:p w:rsidR="00A115CA" w:rsidRPr="00601BCA" w:rsidRDefault="00A115CA" w:rsidP="005B66F0">
      <w:pPr>
        <w:jc w:val="center"/>
        <w:rPr>
          <w:b/>
        </w:rPr>
      </w:pPr>
      <w:r w:rsidRPr="00601BCA">
        <w:rPr>
          <w:b/>
        </w:rPr>
        <w:t>2.</w:t>
      </w:r>
    </w:p>
    <w:p w:rsidR="000C1E72" w:rsidRPr="00601BCA" w:rsidRDefault="000C1E72" w:rsidP="005B66F0">
      <w:pPr>
        <w:jc w:val="center"/>
        <w:rPr>
          <w:b/>
        </w:rPr>
      </w:pPr>
    </w:p>
    <w:p w:rsidR="00FE4F06" w:rsidRPr="00601BCA" w:rsidRDefault="00FE4F06" w:rsidP="00FE4F06">
      <w:pPr>
        <w:jc w:val="both"/>
      </w:pPr>
      <w:r w:rsidRPr="00601BCA">
        <w:t>Investicijski projekt se izvaja s sredstvi proračuna Mestne občine Ptuj.</w:t>
      </w:r>
      <w:r w:rsidR="00D91434">
        <w:t xml:space="preserve"> </w:t>
      </w:r>
      <w:r w:rsidR="00D91434" w:rsidRPr="00096B17">
        <w:rPr>
          <w:iCs/>
          <w:color w:val="000000"/>
        </w:rPr>
        <w:t>Naložbo sofinancirata Evropska unija iz Evropskega sklada za regionalni razvoj in Republika Slovenija.</w:t>
      </w:r>
    </w:p>
    <w:p w:rsidR="00FF515B" w:rsidRPr="00601BCA" w:rsidRDefault="00FF515B" w:rsidP="005B66F0">
      <w:pPr>
        <w:jc w:val="both"/>
      </w:pPr>
    </w:p>
    <w:p w:rsidR="00FF515B" w:rsidRPr="00601BCA" w:rsidRDefault="00FF515B" w:rsidP="005B66F0">
      <w:pPr>
        <w:jc w:val="center"/>
        <w:rPr>
          <w:b/>
        </w:rPr>
      </w:pPr>
      <w:r w:rsidRPr="00601BCA">
        <w:rPr>
          <w:b/>
        </w:rPr>
        <w:t>3.</w:t>
      </w:r>
    </w:p>
    <w:p w:rsidR="000C1E72" w:rsidRPr="00601BCA" w:rsidRDefault="000C1E72" w:rsidP="005B66F0">
      <w:pPr>
        <w:jc w:val="center"/>
        <w:rPr>
          <w:b/>
        </w:rPr>
      </w:pPr>
    </w:p>
    <w:p w:rsidR="00FF515B" w:rsidRPr="00601BCA" w:rsidRDefault="00FF515B" w:rsidP="005B66F0">
      <w:r w:rsidRPr="00601BCA">
        <w:t xml:space="preserve">Ta sklep začne veljati </w:t>
      </w:r>
      <w:r w:rsidR="007358BF" w:rsidRPr="00601BCA">
        <w:t>z dnem sprejema na Mestnem svetu Mestne občine Ptuj.</w:t>
      </w:r>
    </w:p>
    <w:p w:rsidR="00FF515B" w:rsidRPr="00601BCA" w:rsidRDefault="00FF515B" w:rsidP="005B66F0">
      <w:pPr>
        <w:jc w:val="both"/>
      </w:pPr>
    </w:p>
    <w:p w:rsidR="006D3188" w:rsidRPr="00601BCA" w:rsidRDefault="006D3188" w:rsidP="005B66F0">
      <w:r w:rsidRPr="00601BCA">
        <w:t xml:space="preserve">Številka: </w:t>
      </w:r>
      <w:r w:rsidR="00C11D63" w:rsidRPr="001828EE">
        <w:t>351-34/2016-</w:t>
      </w:r>
      <w:r w:rsidR="00C11D63">
        <w:t>16</w:t>
      </w:r>
    </w:p>
    <w:p w:rsidR="006D3188" w:rsidRPr="00601BCA" w:rsidRDefault="006D3188" w:rsidP="005B66F0">
      <w:r w:rsidRPr="00601BCA">
        <w:t>Datum:</w:t>
      </w:r>
    </w:p>
    <w:p w:rsidR="00203B6D" w:rsidRPr="00601BCA" w:rsidRDefault="00203B6D" w:rsidP="005B66F0">
      <w:pPr>
        <w:pBdr>
          <w:bottom w:val="single" w:sz="4" w:space="1" w:color="auto"/>
        </w:pBdr>
      </w:pPr>
    </w:p>
    <w:p w:rsidR="00FF515B" w:rsidRPr="00601BCA" w:rsidRDefault="00FF515B" w:rsidP="005B66F0"/>
    <w:p w:rsidR="00FF515B" w:rsidRPr="00601BCA" w:rsidRDefault="00FF515B" w:rsidP="007358BF">
      <w:pPr>
        <w:jc w:val="center"/>
        <w:rPr>
          <w:b/>
        </w:rPr>
      </w:pPr>
      <w:r w:rsidRPr="00601BCA">
        <w:rPr>
          <w:b/>
        </w:rPr>
        <w:t>Obrazložitev:</w:t>
      </w:r>
    </w:p>
    <w:p w:rsidR="00C323C4" w:rsidRPr="00601BCA" w:rsidRDefault="00C323C4" w:rsidP="00FE6824">
      <w:pPr>
        <w:spacing w:line="276" w:lineRule="auto"/>
        <w:rPr>
          <w:b/>
        </w:rPr>
      </w:pPr>
    </w:p>
    <w:p w:rsidR="005D59E4" w:rsidRPr="001828EE" w:rsidRDefault="005D59E4" w:rsidP="005D59E4">
      <w:pPr>
        <w:jc w:val="both"/>
      </w:pPr>
      <w:r w:rsidRPr="001828EE">
        <w:t>V finančni perspektivi 2014-2020 je mestnim občinam namenjen mehanizem Celostnih teritorialnih naložb</w:t>
      </w:r>
      <w:r>
        <w:t xml:space="preserve"> (CTN)</w:t>
      </w:r>
      <w:r w:rsidRPr="001828EE">
        <w:t xml:space="preserve">. Eden izmed ukrepov je tudi izboljšanje urbanega okolja, oživitev mest, sanacija in dekontaminacija degradiranih zemljišč. Investicije v ta ukrep so torej možne samo znotraj mestnega naselja Ptuj na območju degradiranih urbanih površin, ki so določena v skladu z merili in kriteriji, ki jih je pripravila Fakulteta za arhitekturo Univerze v Ljubljani. </w:t>
      </w:r>
      <w:r>
        <w:t>Območje starega ptujskega pokopališča po kriterijih spada med degradirana območja, zato je investicija upravičena do sofinanciranja s sredstvi Evropskega sklada za regionalni razvoj.</w:t>
      </w:r>
    </w:p>
    <w:p w:rsidR="005D59E4" w:rsidRDefault="005D59E4" w:rsidP="005D59E4">
      <w:pPr>
        <w:jc w:val="both"/>
      </w:pPr>
    </w:p>
    <w:p w:rsidR="005D59E4" w:rsidRPr="001828EE" w:rsidRDefault="005D59E4" w:rsidP="005D59E4">
      <w:pPr>
        <w:jc w:val="both"/>
      </w:pPr>
      <w:r w:rsidRPr="001828EE">
        <w:t>Na območju starega mestnega pokopališča na Ptuju se je začelo pokopavati leta 1787, prenehalo pa 1. avgusta 1978 na podlagi Sklepa o opustitvi pokopališča v Ptuju (Uradni vestnik občin Ptuj in Ormož, št. 11/78), zaradi izkoriščenih prostorskih kapacitet in ureditvi novega pokopališča v Rogoznici.</w:t>
      </w:r>
    </w:p>
    <w:p w:rsidR="005D59E4" w:rsidRPr="001828EE" w:rsidRDefault="005D59E4" w:rsidP="005D59E4"/>
    <w:p w:rsidR="005D59E4" w:rsidRPr="001828EE" w:rsidRDefault="005D59E4" w:rsidP="005D59E4">
      <w:pPr>
        <w:jc w:val="both"/>
        <w:rPr>
          <w:rFonts w:cs="Calibri"/>
        </w:rPr>
      </w:pPr>
      <w:r w:rsidRPr="001828EE">
        <w:rPr>
          <w:rFonts w:cs="Calibri"/>
        </w:rPr>
        <w:t xml:space="preserve">Površina območja je deloma zatravljena in deloma peščena, močno zarasla z različnimi pokrovnicami in grmovnicami in slabo vzdrževana. Na območju je zasajeno 230 dreves in visokih grmovnic, večinoma iglavcev stebraste oblike, ki so razporejeni razpršeno, razen v nekaj </w:t>
      </w:r>
      <w:r w:rsidRPr="001828EE">
        <w:rPr>
          <w:rFonts w:cs="Calibri"/>
        </w:rPr>
        <w:lastRenderedPageBreak/>
        <w:t>primerih v parih in vrstah. Na območju so številne manjše grmovnice različne kakovosti, razvejanosti in vrstnega sestava.</w:t>
      </w:r>
    </w:p>
    <w:p w:rsidR="005D59E4" w:rsidRPr="001828EE" w:rsidRDefault="005D59E4" w:rsidP="005D59E4"/>
    <w:p w:rsidR="005D59E4" w:rsidRPr="001828EE" w:rsidRDefault="005D59E4" w:rsidP="005D59E4">
      <w:pPr>
        <w:jc w:val="both"/>
      </w:pPr>
      <w:r w:rsidRPr="001828EE">
        <w:t xml:space="preserve">Staro mestno pokopališče je trenutno v nezavidljivem stanju, vegetacija se je nekontrolirano razrastla, nagrobniki, spomeniki, plastike in plošče so tarča vandalizma in zaradi tega poškodovani ali celo uničeni. </w:t>
      </w:r>
    </w:p>
    <w:p w:rsidR="005D59E4" w:rsidRPr="001828EE" w:rsidRDefault="005D59E4" w:rsidP="005D59E4"/>
    <w:p w:rsidR="005D59E4" w:rsidRPr="001828EE" w:rsidRDefault="005D59E4" w:rsidP="005D59E4">
      <w:pPr>
        <w:jc w:val="both"/>
      </w:pPr>
      <w:r w:rsidRPr="001828EE">
        <w:t>Stanje zidu je prav tako v dokaj slabem stanju zaradi dotrajanosti, mehanskih poškodb, nestrokovnih posegov in predvsem zaradi zanemarjenosti.</w:t>
      </w:r>
    </w:p>
    <w:p w:rsidR="005D59E4" w:rsidRPr="001828EE" w:rsidRDefault="005D59E4" w:rsidP="005D59E4"/>
    <w:p w:rsidR="005D59E4" w:rsidRPr="001828EE" w:rsidRDefault="005D59E4" w:rsidP="005D59E4">
      <w:pPr>
        <w:jc w:val="both"/>
      </w:pPr>
      <w:r w:rsidRPr="001828EE">
        <w:t>Velik delež grobov kaže znake rednih obiskov skrbnikov in vzdrževanja. Prav zato in zaradi same pietete do pokopanih na tem območju je nujn</w:t>
      </w:r>
      <w:r>
        <w:t>o celoten park estetsko urediti v skladu z dokumentom o identifikaciji investicijskega projekta Spominski park.</w:t>
      </w:r>
    </w:p>
    <w:p w:rsidR="005D59E4" w:rsidRDefault="005D59E4" w:rsidP="005D59E4">
      <w:pPr>
        <w:jc w:val="both"/>
        <w:rPr>
          <w:color w:val="000000"/>
        </w:rPr>
      </w:pPr>
    </w:p>
    <w:p w:rsidR="005D59E4" w:rsidRDefault="005D59E4" w:rsidP="005D59E4">
      <w:pPr>
        <w:autoSpaceDE w:val="0"/>
        <w:autoSpaceDN w:val="0"/>
        <w:adjustRightInd w:val="0"/>
        <w:jc w:val="both"/>
      </w:pPr>
      <w:r w:rsidRPr="00096B17">
        <w:rPr>
          <w:color w:val="000000"/>
        </w:rPr>
        <w:t xml:space="preserve">Vrednost investicijskega projekta je ocenjena na </w:t>
      </w:r>
      <w:r>
        <w:rPr>
          <w:color w:val="000000"/>
        </w:rPr>
        <w:t>1.395,369,46</w:t>
      </w:r>
      <w:r w:rsidRPr="00096B17">
        <w:rPr>
          <w:color w:val="000000"/>
        </w:rPr>
        <w:t xml:space="preserve"> EUR z DDV. </w:t>
      </w:r>
      <w:r w:rsidRPr="00096B17">
        <w:t xml:space="preserve">Mestna občina Ptuj bo za investicijo zagotovila </w:t>
      </w:r>
      <w:r>
        <w:rPr>
          <w:bCs/>
        </w:rPr>
        <w:t xml:space="preserve">289.516,13 </w:t>
      </w:r>
      <w:r w:rsidRPr="00096B17">
        <w:rPr>
          <w:bCs/>
        </w:rPr>
        <w:t xml:space="preserve">EUR </w:t>
      </w:r>
      <w:r w:rsidRPr="00096B17">
        <w:t>(z DDV-jem) lastnih sredstev iz</w:t>
      </w:r>
      <w:r>
        <w:t xml:space="preserve"> </w:t>
      </w:r>
      <w:r w:rsidRPr="00096B17">
        <w:t>občinskega proračuna.</w:t>
      </w:r>
      <w:r>
        <w:t xml:space="preserve"> </w:t>
      </w:r>
    </w:p>
    <w:p w:rsidR="005D59E4" w:rsidRDefault="005D59E4" w:rsidP="005D59E4">
      <w:pPr>
        <w:autoSpaceDE w:val="0"/>
        <w:autoSpaceDN w:val="0"/>
        <w:adjustRightInd w:val="0"/>
        <w:jc w:val="both"/>
      </w:pPr>
    </w:p>
    <w:p w:rsidR="005D59E4" w:rsidRPr="00096B17" w:rsidRDefault="005D59E4" w:rsidP="005D59E4">
      <w:pPr>
        <w:autoSpaceDE w:val="0"/>
        <w:autoSpaceDN w:val="0"/>
        <w:adjustRightInd w:val="0"/>
        <w:jc w:val="both"/>
      </w:pPr>
      <w:r w:rsidRPr="00096B17">
        <w:rPr>
          <w:iCs/>
          <w:color w:val="000000"/>
        </w:rPr>
        <w:t>Naložbo sofinancirata Evropska unija iz Evropskega sklada za regionalni razvoj in Republika Slovenija.</w:t>
      </w:r>
      <w:r>
        <w:rPr>
          <w:iCs/>
          <w:color w:val="000000"/>
        </w:rPr>
        <w:t xml:space="preserve"> </w:t>
      </w:r>
      <w:r w:rsidRPr="00096B17">
        <w:t xml:space="preserve">Predviden znesek nepovratnih sredstev v </w:t>
      </w:r>
      <w:r>
        <w:t>stalnih</w:t>
      </w:r>
      <w:r w:rsidRPr="00096B17">
        <w:t xml:space="preserve"> cenah, ki jih bo Mestna občina Ptuj za izvedbo</w:t>
      </w:r>
      <w:r>
        <w:t xml:space="preserve"> </w:t>
      </w:r>
      <w:r w:rsidRPr="00096B17">
        <w:t xml:space="preserve">investicijskega projekta </w:t>
      </w:r>
      <w:r>
        <w:t xml:space="preserve">Spominski par </w:t>
      </w:r>
      <w:r w:rsidRPr="00096B17">
        <w:t xml:space="preserve">črpala iz </w:t>
      </w:r>
      <w:r>
        <w:t>Evropskega sklada za regionalni</w:t>
      </w:r>
      <w:r w:rsidRPr="00096B17">
        <w:t xml:space="preserve"> </w:t>
      </w:r>
      <w:r>
        <w:t xml:space="preserve">razvoj </w:t>
      </w:r>
      <w:r w:rsidRPr="00096B17">
        <w:t xml:space="preserve">znaša </w:t>
      </w:r>
      <w:r>
        <w:rPr>
          <w:bCs/>
        </w:rPr>
        <w:t xml:space="preserve">1.105.853,33 </w:t>
      </w:r>
      <w:r w:rsidRPr="00096B17">
        <w:rPr>
          <w:bCs/>
        </w:rPr>
        <w:t>EUR</w:t>
      </w:r>
      <w:r w:rsidRPr="00096B17">
        <w:t>.</w:t>
      </w:r>
    </w:p>
    <w:p w:rsidR="005D59E4" w:rsidRPr="00096B17" w:rsidRDefault="005D59E4" w:rsidP="005D59E4">
      <w:pPr>
        <w:jc w:val="both"/>
        <w:rPr>
          <w:color w:val="000000"/>
        </w:rPr>
      </w:pPr>
    </w:p>
    <w:p w:rsidR="005D59E4" w:rsidRDefault="005D59E4" w:rsidP="005D59E4">
      <w:pPr>
        <w:jc w:val="both"/>
      </w:pPr>
      <w:r>
        <w:t>Investicija se bo financirala iz postavke 6421 Spominski park.</w:t>
      </w:r>
    </w:p>
    <w:p w:rsidR="005D59E4" w:rsidRDefault="005D59E4" w:rsidP="005D59E4">
      <w:pPr>
        <w:jc w:val="both"/>
        <w:rPr>
          <w:color w:val="000000"/>
        </w:rPr>
      </w:pPr>
    </w:p>
    <w:tbl>
      <w:tblPr>
        <w:tblW w:w="97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60"/>
        <w:gridCol w:w="2820"/>
        <w:gridCol w:w="1660"/>
        <w:gridCol w:w="1660"/>
        <w:gridCol w:w="1660"/>
        <w:gridCol w:w="1660"/>
      </w:tblGrid>
      <w:tr w:rsidR="005D59E4" w:rsidRPr="00F7394C" w:rsidTr="009D63D1">
        <w:trPr>
          <w:trHeight w:val="300"/>
        </w:trPr>
        <w:tc>
          <w:tcPr>
            <w:tcW w:w="3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VIRI FINANCIRANJA</w:t>
            </w:r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DINAMIKA FINANCIRANJA v EUR z DDV</w:t>
            </w:r>
          </w:p>
        </w:tc>
      </w:tr>
      <w:tr w:rsidR="005D59E4" w:rsidRPr="00F7394C" w:rsidTr="009D63D1">
        <w:trPr>
          <w:trHeight w:val="288"/>
        </w:trPr>
        <w:tc>
          <w:tcPr>
            <w:tcW w:w="3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rPr>
                <w:bCs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2017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 xml:space="preserve">SKUPAJ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DELEŽ</w:t>
            </w:r>
          </w:p>
        </w:tc>
      </w:tr>
      <w:tr w:rsidR="005D59E4" w:rsidRPr="00F7394C" w:rsidTr="009D63D1">
        <w:trPr>
          <w:trHeight w:val="288"/>
        </w:trPr>
        <w:tc>
          <w:tcPr>
            <w:tcW w:w="3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rPr>
                <w:bCs/>
              </w:rPr>
            </w:pPr>
          </w:p>
        </w:tc>
      </w:tr>
      <w:tr w:rsidR="005D59E4" w:rsidRPr="00F7394C" w:rsidTr="009D63D1">
        <w:trPr>
          <w:trHeight w:val="288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E4" w:rsidRPr="00F7394C" w:rsidRDefault="005D59E4" w:rsidP="009D63D1">
            <w:pPr>
              <w:rPr>
                <w:bCs/>
              </w:rPr>
            </w:pPr>
            <w:r w:rsidRPr="00F7394C">
              <w:rPr>
                <w:bCs/>
              </w:rPr>
              <w:t>MESTNA OBČINA PTUJ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10.564,00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278.952,13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289.516,13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20,75%</w:t>
            </w:r>
          </w:p>
        </w:tc>
      </w:tr>
      <w:tr w:rsidR="005D59E4" w:rsidRPr="00F7394C" w:rsidTr="009D63D1">
        <w:trPr>
          <w:trHeight w:val="288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9E4" w:rsidRPr="00F7394C" w:rsidRDefault="005D59E4" w:rsidP="009D63D1">
            <w:pPr>
              <w:rPr>
                <w:bCs/>
              </w:rPr>
            </w:pPr>
            <w:r w:rsidRPr="00F7394C">
              <w:rPr>
                <w:bCs/>
              </w:rPr>
              <w:t>ESRR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1.105.853,33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1.105.853,33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79,25%</w:t>
            </w:r>
          </w:p>
        </w:tc>
      </w:tr>
      <w:tr w:rsidR="005D59E4" w:rsidRPr="00F7394C" w:rsidTr="009D63D1">
        <w:trPr>
          <w:trHeight w:val="30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rPr>
                <w:bCs/>
              </w:rPr>
            </w:pPr>
            <w:r w:rsidRPr="00F7394C">
              <w:rPr>
                <w:bCs/>
              </w:rPr>
              <w:t>SKUPAJ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10.564,00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1.384.805,46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E4" w:rsidRPr="00F7394C" w:rsidRDefault="005D59E4" w:rsidP="009D63D1">
            <w:pPr>
              <w:jc w:val="right"/>
              <w:rPr>
                <w:bCs/>
              </w:rPr>
            </w:pPr>
            <w:r w:rsidRPr="00F7394C">
              <w:rPr>
                <w:bCs/>
              </w:rPr>
              <w:t>1.395.369,46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9E4" w:rsidRPr="00F7394C" w:rsidRDefault="005D59E4" w:rsidP="009D63D1">
            <w:pPr>
              <w:jc w:val="center"/>
              <w:rPr>
                <w:bCs/>
              </w:rPr>
            </w:pPr>
            <w:r w:rsidRPr="00F7394C">
              <w:rPr>
                <w:bCs/>
              </w:rPr>
              <w:t>100,00%</w:t>
            </w:r>
          </w:p>
        </w:tc>
      </w:tr>
    </w:tbl>
    <w:p w:rsidR="005D59E4" w:rsidRDefault="005D59E4" w:rsidP="005D59E4">
      <w:pPr>
        <w:jc w:val="both"/>
      </w:pPr>
    </w:p>
    <w:p w:rsidR="00C11D63" w:rsidRDefault="00C11D63" w:rsidP="005D59E4">
      <w:pPr>
        <w:jc w:val="both"/>
      </w:pPr>
      <w:r>
        <w:t>Na podlagi drugega odstavka 8. člena Odloka o proračunu Mestne občine Ptuj za leto 2016 (Uradni vestnik Mestne občine Ptuj, št. 14/15) se novi projekti uvrstijo v načrt razvojnih programov na podlagi odločitve mestnega sveta.</w:t>
      </w:r>
    </w:p>
    <w:p w:rsidR="00C11D63" w:rsidRDefault="00C11D63" w:rsidP="005D59E4">
      <w:pPr>
        <w:jc w:val="both"/>
      </w:pPr>
    </w:p>
    <w:p w:rsidR="005D59E4" w:rsidRPr="000F3F2F" w:rsidRDefault="005D59E4" w:rsidP="005D59E4">
      <w:pPr>
        <w:spacing w:line="276" w:lineRule="auto"/>
        <w:jc w:val="both"/>
      </w:pPr>
      <w:r w:rsidRPr="00637F16">
        <w:t>Mestnemu svetu Mestne občine Ptuj predlagam, da predloženi dokument obravnava in sprejme</w:t>
      </w:r>
      <w:r w:rsidRPr="000F3F2F">
        <w:t xml:space="preserve"> predlagani sklep.</w:t>
      </w:r>
    </w:p>
    <w:p w:rsidR="00A17D4A" w:rsidRPr="00601BCA" w:rsidRDefault="00A17D4A" w:rsidP="00A17D4A">
      <w:pPr>
        <w:spacing w:line="276" w:lineRule="auto"/>
        <w:jc w:val="both"/>
      </w:pPr>
    </w:p>
    <w:p w:rsidR="00327E05" w:rsidRPr="00601BCA" w:rsidRDefault="00327E05" w:rsidP="00327E05">
      <w:pPr>
        <w:spacing w:line="276" w:lineRule="auto"/>
        <w:jc w:val="both"/>
        <w:rPr>
          <w:b/>
        </w:rPr>
      </w:pPr>
      <w:r w:rsidRPr="00601BCA">
        <w:t>Pripravila:</w:t>
      </w:r>
      <w:r w:rsidRPr="00601BCA">
        <w:rPr>
          <w:b/>
        </w:rPr>
        <w:tab/>
      </w:r>
      <w:r w:rsidRPr="00601BCA">
        <w:rPr>
          <w:b/>
        </w:rPr>
        <w:tab/>
      </w:r>
      <w:r w:rsidRPr="00601BCA">
        <w:rPr>
          <w:b/>
        </w:rPr>
        <w:tab/>
      </w:r>
      <w:r w:rsidRPr="00601BCA">
        <w:rPr>
          <w:b/>
        </w:rPr>
        <w:tab/>
      </w:r>
      <w:r w:rsidRPr="00601BCA">
        <w:rPr>
          <w:b/>
        </w:rPr>
        <w:tab/>
      </w:r>
      <w:r w:rsidRPr="00601BCA">
        <w:rPr>
          <w:b/>
        </w:rPr>
        <w:tab/>
      </w:r>
      <w:r w:rsidRPr="00601BCA">
        <w:rPr>
          <w:b/>
        </w:rPr>
        <w:tab/>
      </w:r>
      <w:r w:rsidRPr="00601BCA">
        <w:rPr>
          <w:b/>
        </w:rPr>
        <w:tab/>
        <w:t xml:space="preserve">          Miran Senčar,</w:t>
      </w:r>
    </w:p>
    <w:p w:rsidR="00327E05" w:rsidRPr="004E3B2D" w:rsidRDefault="007E6B04" w:rsidP="00327E05">
      <w:pPr>
        <w:spacing w:line="276" w:lineRule="auto"/>
        <w:jc w:val="both"/>
        <w:rPr>
          <w:b/>
        </w:rPr>
      </w:pPr>
      <w:r w:rsidRPr="00601BCA">
        <w:t>Mojca Horvat</w:t>
      </w:r>
      <w:r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tab/>
      </w:r>
      <w:r w:rsidR="00327E05" w:rsidRPr="00601BCA">
        <w:rPr>
          <w:b/>
        </w:rPr>
        <w:t>župan Mestne občine Ptuj</w:t>
      </w:r>
    </w:p>
    <w:sectPr w:rsidR="00327E05" w:rsidRPr="004E3B2D" w:rsidSect="006D3DCC"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B0" w:rsidRDefault="005D12B0">
      <w:r>
        <w:separator/>
      </w:r>
    </w:p>
  </w:endnote>
  <w:endnote w:type="continuationSeparator" w:id="0">
    <w:p w:rsidR="005D12B0" w:rsidRDefault="005D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B0" w:rsidRDefault="005D12B0">
      <w:r>
        <w:separator/>
      </w:r>
    </w:p>
  </w:footnote>
  <w:footnote w:type="continuationSeparator" w:id="0">
    <w:p w:rsidR="005D12B0" w:rsidRDefault="005D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27"/>
      <w:gridCol w:w="6393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91434" w:rsidP="00D91434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>
                <wp:extent cx="2994660" cy="853440"/>
                <wp:effectExtent l="19050" t="0" r="0" b="0"/>
                <wp:docPr id="2" name="Slika 1" descr="C:\Users\MHorvat\Documents\INVESTICIJE\EU SREDSTVA\Logo_EKP_sklad_za_regionalni_razvoj_SLO_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Horvat\Documents\INVESTICIJE\EU SREDSTVA\Logo_EKP_sklad_za_regionalni_razvoj_SLO_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20645" r="8411" b="25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466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99E"/>
    <w:rsid w:val="0000509C"/>
    <w:rsid w:val="00005C43"/>
    <w:rsid w:val="00005D12"/>
    <w:rsid w:val="000073D0"/>
    <w:rsid w:val="00046752"/>
    <w:rsid w:val="000544C1"/>
    <w:rsid w:val="00054B0C"/>
    <w:rsid w:val="000560DD"/>
    <w:rsid w:val="0007513B"/>
    <w:rsid w:val="00085317"/>
    <w:rsid w:val="00094385"/>
    <w:rsid w:val="00097029"/>
    <w:rsid w:val="00097307"/>
    <w:rsid w:val="000C1E72"/>
    <w:rsid w:val="000C4106"/>
    <w:rsid w:val="000D6253"/>
    <w:rsid w:val="000E3F5F"/>
    <w:rsid w:val="000E42C3"/>
    <w:rsid w:val="000F0493"/>
    <w:rsid w:val="000F2984"/>
    <w:rsid w:val="000F4462"/>
    <w:rsid w:val="00105339"/>
    <w:rsid w:val="00122378"/>
    <w:rsid w:val="001225E9"/>
    <w:rsid w:val="001235D0"/>
    <w:rsid w:val="00136704"/>
    <w:rsid w:val="0014287A"/>
    <w:rsid w:val="0014457D"/>
    <w:rsid w:val="00161F10"/>
    <w:rsid w:val="00162D3E"/>
    <w:rsid w:val="00174A7E"/>
    <w:rsid w:val="00177755"/>
    <w:rsid w:val="00181AD2"/>
    <w:rsid w:val="00182465"/>
    <w:rsid w:val="00194894"/>
    <w:rsid w:val="0019517D"/>
    <w:rsid w:val="001B5A8F"/>
    <w:rsid w:val="001C0EC7"/>
    <w:rsid w:val="001E246C"/>
    <w:rsid w:val="001E6B9C"/>
    <w:rsid w:val="001F204E"/>
    <w:rsid w:val="001F2DE3"/>
    <w:rsid w:val="00203B6D"/>
    <w:rsid w:val="002043ED"/>
    <w:rsid w:val="00206245"/>
    <w:rsid w:val="00227047"/>
    <w:rsid w:val="00242B7A"/>
    <w:rsid w:val="002510C8"/>
    <w:rsid w:val="0025265A"/>
    <w:rsid w:val="00254165"/>
    <w:rsid w:val="002550D0"/>
    <w:rsid w:val="002611D3"/>
    <w:rsid w:val="002639D8"/>
    <w:rsid w:val="002669DE"/>
    <w:rsid w:val="00266B26"/>
    <w:rsid w:val="002B398C"/>
    <w:rsid w:val="002C7616"/>
    <w:rsid w:val="002E56EB"/>
    <w:rsid w:val="002F1988"/>
    <w:rsid w:val="002F36AD"/>
    <w:rsid w:val="002F68A3"/>
    <w:rsid w:val="00302680"/>
    <w:rsid w:val="00303202"/>
    <w:rsid w:val="00313442"/>
    <w:rsid w:val="00313CEC"/>
    <w:rsid w:val="0031476F"/>
    <w:rsid w:val="00316F25"/>
    <w:rsid w:val="00317551"/>
    <w:rsid w:val="00325B8E"/>
    <w:rsid w:val="00327E05"/>
    <w:rsid w:val="00331CA1"/>
    <w:rsid w:val="00342EFD"/>
    <w:rsid w:val="00354BFF"/>
    <w:rsid w:val="003628CB"/>
    <w:rsid w:val="003659EF"/>
    <w:rsid w:val="00365E89"/>
    <w:rsid w:val="0036683C"/>
    <w:rsid w:val="003739BA"/>
    <w:rsid w:val="00376518"/>
    <w:rsid w:val="003810A7"/>
    <w:rsid w:val="00387834"/>
    <w:rsid w:val="00391BCA"/>
    <w:rsid w:val="00396438"/>
    <w:rsid w:val="003B0D4B"/>
    <w:rsid w:val="003B18A0"/>
    <w:rsid w:val="003C4A3B"/>
    <w:rsid w:val="003D185D"/>
    <w:rsid w:val="003E7FED"/>
    <w:rsid w:val="0041370A"/>
    <w:rsid w:val="0043041D"/>
    <w:rsid w:val="004374BD"/>
    <w:rsid w:val="00460C93"/>
    <w:rsid w:val="004632D1"/>
    <w:rsid w:val="004653CD"/>
    <w:rsid w:val="00487DF4"/>
    <w:rsid w:val="00492CE7"/>
    <w:rsid w:val="004948CB"/>
    <w:rsid w:val="004B340B"/>
    <w:rsid w:val="004B5193"/>
    <w:rsid w:val="004C1AA7"/>
    <w:rsid w:val="004C4285"/>
    <w:rsid w:val="004E07B1"/>
    <w:rsid w:val="004E368E"/>
    <w:rsid w:val="004F5251"/>
    <w:rsid w:val="004F6500"/>
    <w:rsid w:val="005107D2"/>
    <w:rsid w:val="005156DD"/>
    <w:rsid w:val="005268DA"/>
    <w:rsid w:val="00542613"/>
    <w:rsid w:val="00550D51"/>
    <w:rsid w:val="00552CBD"/>
    <w:rsid w:val="00553F16"/>
    <w:rsid w:val="00567E9A"/>
    <w:rsid w:val="00575584"/>
    <w:rsid w:val="005856EC"/>
    <w:rsid w:val="005873FD"/>
    <w:rsid w:val="00594126"/>
    <w:rsid w:val="005B66F0"/>
    <w:rsid w:val="005D12B0"/>
    <w:rsid w:val="005D59E4"/>
    <w:rsid w:val="005D6B9A"/>
    <w:rsid w:val="005D728C"/>
    <w:rsid w:val="005E2CED"/>
    <w:rsid w:val="005E527D"/>
    <w:rsid w:val="005F2BEC"/>
    <w:rsid w:val="00601BCA"/>
    <w:rsid w:val="00611E0D"/>
    <w:rsid w:val="0061559A"/>
    <w:rsid w:val="00615BF2"/>
    <w:rsid w:val="006225BF"/>
    <w:rsid w:val="00637998"/>
    <w:rsid w:val="0066495D"/>
    <w:rsid w:val="00670FFD"/>
    <w:rsid w:val="006766B5"/>
    <w:rsid w:val="00690C7F"/>
    <w:rsid w:val="0069113E"/>
    <w:rsid w:val="00693846"/>
    <w:rsid w:val="006B6268"/>
    <w:rsid w:val="006D3188"/>
    <w:rsid w:val="006D3DCC"/>
    <w:rsid w:val="006E2A00"/>
    <w:rsid w:val="006E734E"/>
    <w:rsid w:val="006F7ADD"/>
    <w:rsid w:val="00701425"/>
    <w:rsid w:val="00705D2D"/>
    <w:rsid w:val="007067CB"/>
    <w:rsid w:val="00710694"/>
    <w:rsid w:val="00733A9D"/>
    <w:rsid w:val="00733C03"/>
    <w:rsid w:val="00734465"/>
    <w:rsid w:val="00735585"/>
    <w:rsid w:val="007358BF"/>
    <w:rsid w:val="00753E9F"/>
    <w:rsid w:val="00766124"/>
    <w:rsid w:val="00766F3E"/>
    <w:rsid w:val="00793A88"/>
    <w:rsid w:val="007B1FC8"/>
    <w:rsid w:val="007B7FF8"/>
    <w:rsid w:val="007C2F2C"/>
    <w:rsid w:val="007E34AA"/>
    <w:rsid w:val="007E3519"/>
    <w:rsid w:val="007E50AA"/>
    <w:rsid w:val="007E6B04"/>
    <w:rsid w:val="007E7FB7"/>
    <w:rsid w:val="007F02B6"/>
    <w:rsid w:val="008134F6"/>
    <w:rsid w:val="00820D01"/>
    <w:rsid w:val="00820E31"/>
    <w:rsid w:val="0082485C"/>
    <w:rsid w:val="00825CE4"/>
    <w:rsid w:val="00833AE7"/>
    <w:rsid w:val="00840B74"/>
    <w:rsid w:val="00840C2F"/>
    <w:rsid w:val="00846DF2"/>
    <w:rsid w:val="00852A3C"/>
    <w:rsid w:val="00854D79"/>
    <w:rsid w:val="00855B35"/>
    <w:rsid w:val="00877A10"/>
    <w:rsid w:val="008821B8"/>
    <w:rsid w:val="00887C02"/>
    <w:rsid w:val="00892492"/>
    <w:rsid w:val="008A2F33"/>
    <w:rsid w:val="008A48D0"/>
    <w:rsid w:val="008A57C6"/>
    <w:rsid w:val="008A6166"/>
    <w:rsid w:val="008B1EA1"/>
    <w:rsid w:val="008B2761"/>
    <w:rsid w:val="008C7258"/>
    <w:rsid w:val="008C7A1B"/>
    <w:rsid w:val="008D536A"/>
    <w:rsid w:val="008F3478"/>
    <w:rsid w:val="008F760E"/>
    <w:rsid w:val="008F78CE"/>
    <w:rsid w:val="00950060"/>
    <w:rsid w:val="00955A88"/>
    <w:rsid w:val="00964897"/>
    <w:rsid w:val="00965D9F"/>
    <w:rsid w:val="00967143"/>
    <w:rsid w:val="009768AF"/>
    <w:rsid w:val="00985060"/>
    <w:rsid w:val="009A4258"/>
    <w:rsid w:val="009A6B9F"/>
    <w:rsid w:val="009C1614"/>
    <w:rsid w:val="009C2636"/>
    <w:rsid w:val="009D223D"/>
    <w:rsid w:val="009D34B5"/>
    <w:rsid w:val="009D60C5"/>
    <w:rsid w:val="009D79A8"/>
    <w:rsid w:val="009F099C"/>
    <w:rsid w:val="009F4E96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71A96"/>
    <w:rsid w:val="00A77EE9"/>
    <w:rsid w:val="00A8186A"/>
    <w:rsid w:val="00A92356"/>
    <w:rsid w:val="00A958EA"/>
    <w:rsid w:val="00AA0776"/>
    <w:rsid w:val="00AA192A"/>
    <w:rsid w:val="00AA1F51"/>
    <w:rsid w:val="00AC2784"/>
    <w:rsid w:val="00AE0886"/>
    <w:rsid w:val="00AE2CFF"/>
    <w:rsid w:val="00AE697F"/>
    <w:rsid w:val="00AF4D15"/>
    <w:rsid w:val="00AF5E77"/>
    <w:rsid w:val="00AF7C94"/>
    <w:rsid w:val="00B06019"/>
    <w:rsid w:val="00B2418B"/>
    <w:rsid w:val="00B321AC"/>
    <w:rsid w:val="00B35565"/>
    <w:rsid w:val="00B5283C"/>
    <w:rsid w:val="00B61013"/>
    <w:rsid w:val="00B71195"/>
    <w:rsid w:val="00B93F44"/>
    <w:rsid w:val="00BA21D2"/>
    <w:rsid w:val="00BC6813"/>
    <w:rsid w:val="00BD4B4D"/>
    <w:rsid w:val="00BD7797"/>
    <w:rsid w:val="00C0275B"/>
    <w:rsid w:val="00C06FF4"/>
    <w:rsid w:val="00C10993"/>
    <w:rsid w:val="00C11D63"/>
    <w:rsid w:val="00C14FC2"/>
    <w:rsid w:val="00C26598"/>
    <w:rsid w:val="00C323C4"/>
    <w:rsid w:val="00C32809"/>
    <w:rsid w:val="00C705ED"/>
    <w:rsid w:val="00C7249C"/>
    <w:rsid w:val="00C87456"/>
    <w:rsid w:val="00C901F1"/>
    <w:rsid w:val="00C94BC7"/>
    <w:rsid w:val="00C959AE"/>
    <w:rsid w:val="00CA3F16"/>
    <w:rsid w:val="00CC769E"/>
    <w:rsid w:val="00CE04DA"/>
    <w:rsid w:val="00CE373F"/>
    <w:rsid w:val="00CE4436"/>
    <w:rsid w:val="00CF1AF8"/>
    <w:rsid w:val="00D00229"/>
    <w:rsid w:val="00D04F89"/>
    <w:rsid w:val="00D13756"/>
    <w:rsid w:val="00D15968"/>
    <w:rsid w:val="00D36EAF"/>
    <w:rsid w:val="00D50EE3"/>
    <w:rsid w:val="00D5171F"/>
    <w:rsid w:val="00D52478"/>
    <w:rsid w:val="00D7459C"/>
    <w:rsid w:val="00D75085"/>
    <w:rsid w:val="00D7649A"/>
    <w:rsid w:val="00D82A2D"/>
    <w:rsid w:val="00D82D00"/>
    <w:rsid w:val="00D850AA"/>
    <w:rsid w:val="00D8690E"/>
    <w:rsid w:val="00D91434"/>
    <w:rsid w:val="00D952C7"/>
    <w:rsid w:val="00D9704D"/>
    <w:rsid w:val="00DA0DDA"/>
    <w:rsid w:val="00DB18E1"/>
    <w:rsid w:val="00DB3689"/>
    <w:rsid w:val="00DB3819"/>
    <w:rsid w:val="00DB4931"/>
    <w:rsid w:val="00DD53F8"/>
    <w:rsid w:val="00DE174E"/>
    <w:rsid w:val="00DF78A8"/>
    <w:rsid w:val="00E154DD"/>
    <w:rsid w:val="00E212F4"/>
    <w:rsid w:val="00E43A56"/>
    <w:rsid w:val="00E44389"/>
    <w:rsid w:val="00E470C3"/>
    <w:rsid w:val="00E50ECF"/>
    <w:rsid w:val="00E554EE"/>
    <w:rsid w:val="00E61273"/>
    <w:rsid w:val="00E63038"/>
    <w:rsid w:val="00E6682F"/>
    <w:rsid w:val="00E722E1"/>
    <w:rsid w:val="00E74A15"/>
    <w:rsid w:val="00E80517"/>
    <w:rsid w:val="00E92947"/>
    <w:rsid w:val="00EA3BF9"/>
    <w:rsid w:val="00EA6465"/>
    <w:rsid w:val="00EB73D9"/>
    <w:rsid w:val="00EB7E57"/>
    <w:rsid w:val="00ED5138"/>
    <w:rsid w:val="00EE0ED1"/>
    <w:rsid w:val="00F06E94"/>
    <w:rsid w:val="00F14F1E"/>
    <w:rsid w:val="00F32F3D"/>
    <w:rsid w:val="00F42FB9"/>
    <w:rsid w:val="00F64257"/>
    <w:rsid w:val="00F71F49"/>
    <w:rsid w:val="00F76B7F"/>
    <w:rsid w:val="00F911A8"/>
    <w:rsid w:val="00FA3E61"/>
    <w:rsid w:val="00FC338D"/>
    <w:rsid w:val="00FC5126"/>
    <w:rsid w:val="00FE0C23"/>
    <w:rsid w:val="00FE402B"/>
    <w:rsid w:val="00FE4F06"/>
    <w:rsid w:val="00FE6824"/>
    <w:rsid w:val="00FF1E9C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-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Komentar-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DBD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MHorvat</cp:lastModifiedBy>
  <cp:revision>8</cp:revision>
  <cp:lastPrinted>2016-09-05T06:16:00Z</cp:lastPrinted>
  <dcterms:created xsi:type="dcterms:W3CDTF">2016-03-10T10:35:00Z</dcterms:created>
  <dcterms:modified xsi:type="dcterms:W3CDTF">2016-09-08T06:15:00Z</dcterms:modified>
</cp:coreProperties>
</file>