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E1" w:rsidRDefault="002E23E1" w:rsidP="002E23E1">
      <w:bookmarkStart w:id="0" w:name="_GoBack"/>
      <w:bookmarkEnd w:id="0"/>
    </w:p>
    <w:p w:rsidR="002E23E1" w:rsidRDefault="002E23E1" w:rsidP="002E23E1">
      <w:pPr>
        <w:jc w:val="both"/>
      </w:pPr>
      <w:r>
        <w:t xml:space="preserve">Na podlagi 29. člena Zakona o lokalni </w:t>
      </w:r>
      <w:r w:rsidR="000552EC">
        <w:t>samoupravi (Ur. l.</w:t>
      </w:r>
      <w:r w:rsidRPr="00F4432C">
        <w:t xml:space="preserve"> RS, št</w:t>
      </w:r>
      <w:smartTag w:uri="urn:schemas-microsoft-com:office:smarttags" w:element="PersonName">
        <w:r w:rsidRPr="00F4432C">
          <w:t>.</w:t>
        </w:r>
      </w:smartTag>
      <w:r w:rsidRPr="00F4432C">
        <w:t xml:space="preserve"> </w:t>
      </w:r>
      <w:smartTag w:uri="urn:schemas-microsoft-com:office:smarttags" w:element="PersonName">
        <w:r w:rsidRPr="00F4432C">
          <w:t>9</w:t>
        </w:r>
      </w:smartTag>
      <w:r w:rsidRPr="00F4432C">
        <w:t>4/07</w:t>
      </w:r>
      <w:r w:rsidR="000552EC">
        <w:t xml:space="preserve"> -</w:t>
      </w:r>
      <w:r w:rsidRPr="00F4432C">
        <w:t xml:space="preserve"> ZLS-UPB2</w:t>
      </w:r>
      <w:r w:rsidR="000552EC">
        <w:t xml:space="preserve">, </w:t>
      </w:r>
      <w:r w:rsidR="00F8045E" w:rsidRPr="00F8045E">
        <w:t>76/08, 79/09, 51/10, 40/12 – ZUJF in 14/15 – ZUUJFO</w:t>
      </w:r>
      <w:r w:rsidRPr="00F4432C">
        <w:t>)</w:t>
      </w:r>
      <w:r w:rsidR="00F8045E">
        <w:t xml:space="preserve">, </w:t>
      </w:r>
      <w:r w:rsidR="00F8045E" w:rsidRPr="00D757E2">
        <w:rPr>
          <w:szCs w:val="24"/>
        </w:rPr>
        <w:t>23. člen</w:t>
      </w:r>
      <w:r w:rsidR="00F8045E">
        <w:rPr>
          <w:szCs w:val="24"/>
        </w:rPr>
        <w:t>a</w:t>
      </w:r>
      <w:r w:rsidR="00F8045E" w:rsidRPr="00D757E2">
        <w:rPr>
          <w:szCs w:val="24"/>
        </w:rPr>
        <w:t xml:space="preserve"> Zakona o graditvi objektov (</w:t>
      </w:r>
      <w:r w:rsidR="00AF0F23" w:rsidRPr="00AF0F23">
        <w:rPr>
          <w:szCs w:val="24"/>
        </w:rPr>
        <w:t xml:space="preserve">Uradni list RS, št. 102/04, 14/05 – popr., 92/05 – ZJC-B, 93/05 – ZVMS, 111/05 – odl. US, 126/07, 108/09, 61/10 – ZRud-1, 20/11 – odl. US, 57/12, 101/13 – ZDavNepr, 110/13 in 19/15), </w:t>
      </w:r>
      <w:r w:rsidR="00F8045E" w:rsidRPr="00D757E2">
        <w:rPr>
          <w:szCs w:val="24"/>
        </w:rPr>
        <w:t xml:space="preserve"> </w:t>
      </w:r>
      <w:r w:rsidRPr="00F4432C">
        <w:t>in 7. člena</w:t>
      </w:r>
      <w:r>
        <w:t xml:space="preserve"> Statuta O</w:t>
      </w:r>
      <w:r w:rsidRPr="00E17713">
        <w:t>bčine Cerklj</w:t>
      </w:r>
      <w:r>
        <w:t>e na Gorenjskem (Uradni vestnik Občine Cerklje na Gorenjske</w:t>
      </w:r>
      <w:r w:rsidR="000552EC">
        <w:t>m</w:t>
      </w:r>
      <w:r>
        <w:t xml:space="preserve">, št. </w:t>
      </w:r>
      <w:r w:rsidR="000552EC">
        <w:t>3/2010</w:t>
      </w:r>
      <w:r w:rsidR="00F8045E">
        <w:t xml:space="preserve"> in 1/2015</w:t>
      </w:r>
      <w:r>
        <w:t>) je Občinski svet Občine Ce</w:t>
      </w:r>
      <w:r w:rsidR="000552EC">
        <w:t>rklje na Gorenjskem na svoji</w:t>
      </w:r>
      <w:r w:rsidR="00820989">
        <w:t xml:space="preserve"> 6.</w:t>
      </w:r>
      <w:r>
        <w:t xml:space="preserve"> redni seji dne</w:t>
      </w:r>
      <w:r w:rsidR="00820989">
        <w:t xml:space="preserve"> 10. 9. 2015,</w:t>
      </w:r>
      <w:r>
        <w:t xml:space="preserve"> sprejel naslednji </w:t>
      </w:r>
    </w:p>
    <w:p w:rsidR="002E23E1" w:rsidRDefault="002E23E1" w:rsidP="002E23E1">
      <w:pPr>
        <w:jc w:val="both"/>
      </w:pPr>
    </w:p>
    <w:p w:rsidR="002E23E1" w:rsidRDefault="002E23E1" w:rsidP="002E23E1">
      <w:pPr>
        <w:jc w:val="both"/>
      </w:pPr>
    </w:p>
    <w:p w:rsidR="002E23E1" w:rsidRDefault="002E23E1" w:rsidP="002E23E1">
      <w:pPr>
        <w:pStyle w:val="Naslov1"/>
        <w:rPr>
          <w:sz w:val="28"/>
        </w:rPr>
      </w:pPr>
      <w:r>
        <w:rPr>
          <w:sz w:val="28"/>
        </w:rPr>
        <w:t>S K L E P</w:t>
      </w:r>
    </w:p>
    <w:p w:rsidR="002E23E1" w:rsidRDefault="00897010" w:rsidP="002E23E1">
      <w:pPr>
        <w:pStyle w:val="Naslov1"/>
      </w:pPr>
      <w:r>
        <w:t>O IZVZEMU ZEMLJIŠČ IZ  JAVNEGA DOBRA</w:t>
      </w:r>
    </w:p>
    <w:p w:rsidR="002E23E1" w:rsidRDefault="002E23E1" w:rsidP="002E23E1">
      <w:pPr>
        <w:jc w:val="both"/>
        <w:rPr>
          <w:b/>
        </w:rPr>
      </w:pPr>
    </w:p>
    <w:p w:rsidR="002E23E1" w:rsidRDefault="002E23E1" w:rsidP="002E23E1">
      <w:pPr>
        <w:jc w:val="both"/>
        <w:rPr>
          <w:b/>
        </w:rPr>
      </w:pPr>
    </w:p>
    <w:p w:rsidR="002E23E1" w:rsidRDefault="002E23E1" w:rsidP="002E23E1">
      <w:pPr>
        <w:jc w:val="center"/>
      </w:pPr>
      <w:r>
        <w:t>1.</w:t>
      </w:r>
    </w:p>
    <w:p w:rsidR="00932789" w:rsidRDefault="00932789" w:rsidP="002E23E1">
      <w:pPr>
        <w:jc w:val="center"/>
      </w:pPr>
    </w:p>
    <w:p w:rsidR="002E23E1" w:rsidRDefault="002E23E1" w:rsidP="002E23E1">
      <w:pPr>
        <w:jc w:val="both"/>
      </w:pPr>
      <w:r>
        <w:t>Občinski svet Občine Cerklje na Gorenj</w:t>
      </w:r>
      <w:r w:rsidR="00F8045E">
        <w:t xml:space="preserve">skem je odločil, da se </w:t>
      </w:r>
      <w:r w:rsidR="00AF0F23">
        <w:t>iz javnega dobra izvzame</w:t>
      </w:r>
      <w:r w:rsidR="004D5111">
        <w:t xml:space="preserve"> </w:t>
      </w:r>
      <w:r w:rsidR="00AF0F23">
        <w:t>naslednje zemljišče</w:t>
      </w:r>
      <w:r>
        <w:t>:</w:t>
      </w:r>
    </w:p>
    <w:p w:rsidR="002E23E1" w:rsidRDefault="00932789" w:rsidP="002E23E1">
      <w:pPr>
        <w:jc w:val="both"/>
      </w:pPr>
      <w:r w:rsidRPr="00932789">
        <w:rPr>
          <w:szCs w:val="24"/>
        </w:rPr>
        <w:t>-</w:t>
      </w:r>
      <w:r w:rsidRPr="00932789">
        <w:rPr>
          <w:szCs w:val="24"/>
        </w:rPr>
        <w:tab/>
        <w:t>parc. št. 1054/12, k.o. 2110 - Grad (ID 6478241), 153 m</w:t>
      </w:r>
      <w:r>
        <w:rPr>
          <w:szCs w:val="24"/>
        </w:rPr>
        <w:t>.</w:t>
      </w:r>
    </w:p>
    <w:p w:rsidR="002E23E1" w:rsidRDefault="002E23E1" w:rsidP="002E23E1">
      <w:pPr>
        <w:jc w:val="both"/>
      </w:pPr>
    </w:p>
    <w:p w:rsidR="00932789" w:rsidRDefault="00932789" w:rsidP="002E23E1">
      <w:pPr>
        <w:jc w:val="both"/>
      </w:pPr>
    </w:p>
    <w:p w:rsidR="002E23E1" w:rsidRDefault="002E23E1" w:rsidP="002E23E1">
      <w:pPr>
        <w:jc w:val="center"/>
      </w:pPr>
      <w:r>
        <w:t>2.</w:t>
      </w:r>
    </w:p>
    <w:p w:rsidR="00932789" w:rsidRDefault="00932789" w:rsidP="002E23E1">
      <w:pPr>
        <w:jc w:val="center"/>
      </w:pPr>
    </w:p>
    <w:p w:rsidR="002E23E1" w:rsidRDefault="00932789" w:rsidP="002E23E1">
      <w:pPr>
        <w:jc w:val="both"/>
      </w:pPr>
      <w:r>
        <w:t>Na nepremičnini</w:t>
      </w:r>
      <w:r w:rsidR="002E23E1">
        <w:t xml:space="preserve"> iz 1. točke tega sklepa pridobi lastninsko pravico</w:t>
      </w:r>
      <w:r w:rsidR="00CA6B61">
        <w:t>:</w:t>
      </w:r>
      <w:r w:rsidR="002E23E1">
        <w:t xml:space="preserve"> Občina Cerklje na Gorenjskem,</w:t>
      </w:r>
      <w:r w:rsidR="00CA6B61" w:rsidRPr="00CA6B61">
        <w:rPr>
          <w:rFonts w:ascii="Times-Roman" w:hAnsi="Times-Roman" w:cs="Times-Roman"/>
          <w:szCs w:val="24"/>
        </w:rPr>
        <w:t xml:space="preserve"> </w:t>
      </w:r>
      <w:r w:rsidR="00CA6B61">
        <w:rPr>
          <w:rFonts w:ascii="Times-Roman" w:hAnsi="Times-Roman" w:cs="Times-Roman"/>
          <w:szCs w:val="24"/>
        </w:rPr>
        <w:t>mati</w:t>
      </w:r>
      <w:r w:rsidR="00CA6B61" w:rsidRPr="007862BF">
        <w:rPr>
          <w:szCs w:val="24"/>
        </w:rPr>
        <w:t>č</w:t>
      </w:r>
      <w:r w:rsidR="00CA6B61">
        <w:rPr>
          <w:rFonts w:ascii="Times-Roman" w:hAnsi="Times-Roman" w:cs="Times-Roman"/>
          <w:szCs w:val="24"/>
        </w:rPr>
        <w:t xml:space="preserve">na številka: 5874670, </w:t>
      </w:r>
      <w:r w:rsidR="002E23E1">
        <w:t>Trg Davorina Jenka 13, 4207 Cerklje na Gorenjskem.</w:t>
      </w:r>
    </w:p>
    <w:p w:rsidR="002E23E1" w:rsidRDefault="002E23E1" w:rsidP="002E23E1">
      <w:pPr>
        <w:jc w:val="both"/>
      </w:pPr>
    </w:p>
    <w:p w:rsidR="002E23E1" w:rsidRDefault="002E23E1" w:rsidP="002E23E1">
      <w:pPr>
        <w:jc w:val="both"/>
      </w:pPr>
    </w:p>
    <w:p w:rsidR="002E23E1" w:rsidRDefault="002E23E1" w:rsidP="002E23E1">
      <w:pPr>
        <w:jc w:val="center"/>
      </w:pPr>
      <w:r>
        <w:t>3.</w:t>
      </w:r>
    </w:p>
    <w:p w:rsidR="00932789" w:rsidRDefault="00932789" w:rsidP="002E23E1">
      <w:pPr>
        <w:jc w:val="center"/>
      </w:pPr>
    </w:p>
    <w:p w:rsidR="002E23E1" w:rsidRDefault="002E23E1" w:rsidP="002E23E1">
      <w:pPr>
        <w:jc w:val="both"/>
      </w:pPr>
      <w:r>
        <w:t xml:space="preserve">Ta sklep se objavi v Uradnem vestniku Občine Cerklje na Gorenjskem in začne veljati naslednji dan po objavi. </w:t>
      </w:r>
    </w:p>
    <w:p w:rsidR="002E23E1" w:rsidRDefault="002E23E1" w:rsidP="002E23E1">
      <w:pPr>
        <w:jc w:val="both"/>
      </w:pPr>
    </w:p>
    <w:p w:rsidR="002E23E1" w:rsidRDefault="002E23E1" w:rsidP="002E23E1">
      <w:pPr>
        <w:jc w:val="both"/>
      </w:pPr>
    </w:p>
    <w:p w:rsidR="002E23E1" w:rsidRDefault="00FA0C90" w:rsidP="002E23E1">
      <w:pPr>
        <w:jc w:val="both"/>
      </w:pPr>
      <w:r>
        <w:t xml:space="preserve">Številka: </w:t>
      </w:r>
      <w:r w:rsidR="00820989" w:rsidRPr="00820989">
        <w:t>032-05/2014-48</w:t>
      </w:r>
    </w:p>
    <w:p w:rsidR="002E23E1" w:rsidRDefault="002E23E1" w:rsidP="002E23E1">
      <w:pPr>
        <w:jc w:val="both"/>
      </w:pPr>
      <w:r>
        <w:t>Datum:</w:t>
      </w:r>
      <w:r w:rsidR="00820989">
        <w:t xml:space="preserve"> 11. 9. 2015</w:t>
      </w:r>
      <w:r>
        <w:t xml:space="preserve">   </w:t>
      </w:r>
    </w:p>
    <w:p w:rsidR="002E23E1" w:rsidRDefault="002E23E1" w:rsidP="002E23E1">
      <w:r>
        <w:tab/>
      </w:r>
      <w:r>
        <w:tab/>
      </w:r>
    </w:p>
    <w:p w:rsidR="002E23E1" w:rsidRDefault="002E23E1" w:rsidP="002E23E1"/>
    <w:p w:rsidR="002E23E1" w:rsidRDefault="002E23E1" w:rsidP="002E23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Občina Cerklje na Gorenjskem</w:t>
      </w:r>
    </w:p>
    <w:p w:rsidR="002E23E1" w:rsidRDefault="002E23E1" w:rsidP="002E23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ŽUPAN</w:t>
      </w:r>
    </w:p>
    <w:p w:rsidR="002E23E1" w:rsidRDefault="002E23E1" w:rsidP="002E23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FRANC ČEBULJ</w:t>
      </w:r>
      <w:r w:rsidR="00095BEA">
        <w:t>, l.r.</w:t>
      </w:r>
    </w:p>
    <w:p w:rsidR="002E23E1" w:rsidRDefault="002E23E1"/>
    <w:sectPr w:rsidR="002E23E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D6043"/>
    <w:multiLevelType w:val="singleLevel"/>
    <w:tmpl w:val="8ECA59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E1"/>
    <w:rsid w:val="000552EC"/>
    <w:rsid w:val="000949EB"/>
    <w:rsid w:val="00095BEA"/>
    <w:rsid w:val="002E23E1"/>
    <w:rsid w:val="003C1515"/>
    <w:rsid w:val="00446829"/>
    <w:rsid w:val="004D5111"/>
    <w:rsid w:val="007862BF"/>
    <w:rsid w:val="007F55A2"/>
    <w:rsid w:val="00820989"/>
    <w:rsid w:val="00897010"/>
    <w:rsid w:val="00932789"/>
    <w:rsid w:val="00AF0F23"/>
    <w:rsid w:val="00CA13ED"/>
    <w:rsid w:val="00CA6B61"/>
    <w:rsid w:val="00DB6E67"/>
    <w:rsid w:val="00F8045E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7ACAF2-CA8E-4B53-92E5-F0538B85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23E1"/>
    <w:rPr>
      <w:sz w:val="24"/>
    </w:rPr>
  </w:style>
  <w:style w:type="paragraph" w:styleId="Naslov1">
    <w:name w:val="heading 1"/>
    <w:basedOn w:val="Navaden"/>
    <w:next w:val="Navaden"/>
    <w:qFormat/>
    <w:rsid w:val="002E23E1"/>
    <w:pPr>
      <w:keepNext/>
      <w:jc w:val="center"/>
      <w:outlineLvl w:val="0"/>
    </w:pPr>
    <w:rPr>
      <w:b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link w:val="BesedilooblakaZnak"/>
    <w:rsid w:val="00095B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95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29</vt:lpstr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29</dc:title>
  <dc:subject/>
  <dc:creator>Andreja</dc:creator>
  <cp:keywords/>
  <cp:lastModifiedBy>Jana</cp:lastModifiedBy>
  <cp:revision>2</cp:revision>
  <cp:lastPrinted>2015-09-11T08:42:00Z</cp:lastPrinted>
  <dcterms:created xsi:type="dcterms:W3CDTF">2015-09-11T10:09:00Z</dcterms:created>
  <dcterms:modified xsi:type="dcterms:W3CDTF">2015-09-11T10:09:00Z</dcterms:modified>
</cp:coreProperties>
</file>