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CF" w:rsidRPr="00680FC2" w:rsidRDefault="000758CF" w:rsidP="000758CF"/>
    <w:p w:rsidR="000758CF" w:rsidRPr="00680FC2" w:rsidRDefault="000758CF" w:rsidP="00D9105E">
      <w:pPr>
        <w:jc w:val="center"/>
      </w:pPr>
      <w:r>
        <w:rPr>
          <w:noProof/>
          <w:lang w:eastAsia="sl-SI"/>
        </w:rPr>
        <w:drawing>
          <wp:inline distT="0" distB="0" distL="0" distR="0">
            <wp:extent cx="1905000" cy="1619250"/>
            <wp:effectExtent l="19050" t="0" r="0" b="0"/>
            <wp:docPr id="1" name="Slika 1" descr="Škofjeloški pas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fjeloški pasijon"/>
                    <pic:cNvPicPr>
                      <a:picLocks noChangeAspect="1" noChangeArrowheads="1"/>
                    </pic:cNvPicPr>
                  </pic:nvPicPr>
                  <pic:blipFill>
                    <a:blip r:embed="rId8" cstate="print"/>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p w:rsidR="000758CF" w:rsidRPr="00680FC2" w:rsidRDefault="000758CF" w:rsidP="000758CF"/>
    <w:p w:rsidR="000758CF" w:rsidRDefault="000758CF" w:rsidP="000758CF">
      <w:pPr>
        <w:rPr>
          <w:rFonts w:ascii="Cambria" w:hAnsi="Cambria"/>
          <w:sz w:val="28"/>
          <w:szCs w:val="28"/>
        </w:rPr>
      </w:pPr>
    </w:p>
    <w:p w:rsidR="000758CF" w:rsidRPr="00680FC2" w:rsidRDefault="000758CF" w:rsidP="000758CF">
      <w:pPr>
        <w:rPr>
          <w:rFonts w:ascii="Cambria" w:hAnsi="Cambria"/>
        </w:rPr>
      </w:pPr>
    </w:p>
    <w:p w:rsidR="000758CF" w:rsidRPr="00F71AD0" w:rsidRDefault="000758CF" w:rsidP="000758CF">
      <w:pPr>
        <w:jc w:val="center"/>
        <w:rPr>
          <w:b/>
          <w:sz w:val="48"/>
          <w:szCs w:val="48"/>
        </w:rPr>
      </w:pPr>
      <w:r>
        <w:rPr>
          <w:b/>
          <w:sz w:val="48"/>
          <w:szCs w:val="48"/>
        </w:rPr>
        <w:t>ZAKLJUČNO POROČILO ZA PROJEKT</w:t>
      </w:r>
      <w:r w:rsidRPr="00F71AD0">
        <w:rPr>
          <w:b/>
          <w:sz w:val="48"/>
          <w:szCs w:val="48"/>
        </w:rPr>
        <w:t xml:space="preserve"> </w:t>
      </w:r>
    </w:p>
    <w:p w:rsidR="000758CF" w:rsidRPr="00F71AD0" w:rsidRDefault="000758CF" w:rsidP="000758CF">
      <w:pPr>
        <w:jc w:val="center"/>
        <w:rPr>
          <w:b/>
          <w:sz w:val="48"/>
          <w:szCs w:val="48"/>
        </w:rPr>
      </w:pPr>
    </w:p>
    <w:p w:rsidR="000758CF" w:rsidRDefault="000758CF" w:rsidP="000758CF">
      <w:pPr>
        <w:jc w:val="center"/>
        <w:rPr>
          <w:b/>
          <w:sz w:val="48"/>
          <w:szCs w:val="48"/>
        </w:rPr>
      </w:pPr>
      <w:r>
        <w:rPr>
          <w:b/>
          <w:sz w:val="48"/>
          <w:szCs w:val="48"/>
        </w:rPr>
        <w:t>»</w:t>
      </w:r>
      <w:r w:rsidRPr="00F71AD0">
        <w:rPr>
          <w:b/>
          <w:sz w:val="48"/>
          <w:szCs w:val="48"/>
        </w:rPr>
        <w:t>ŠKOFJELOŠKI PASIJON 2015</w:t>
      </w:r>
      <w:r>
        <w:rPr>
          <w:b/>
          <w:sz w:val="48"/>
          <w:szCs w:val="48"/>
        </w:rPr>
        <w:t>«</w:t>
      </w:r>
    </w:p>
    <w:p w:rsidR="000758CF" w:rsidRPr="00680FC2" w:rsidRDefault="000758CF" w:rsidP="000758CF">
      <w:pPr>
        <w:jc w:val="center"/>
        <w:rPr>
          <w:rFonts w:ascii="Cambria" w:hAnsi="Cambria"/>
          <w:sz w:val="40"/>
          <w:szCs w:val="40"/>
        </w:rPr>
      </w:pPr>
    </w:p>
    <w:p w:rsidR="000758CF" w:rsidRDefault="000758CF" w:rsidP="000758CF">
      <w:pPr>
        <w:jc w:val="center"/>
        <w:rPr>
          <w:rFonts w:ascii="Arial" w:hAnsi="Arial" w:cs="Arial"/>
          <w:noProof/>
          <w:color w:val="0000FF"/>
          <w:sz w:val="27"/>
          <w:szCs w:val="27"/>
          <w:shd w:val="clear" w:color="auto" w:fill="CCCCCC"/>
          <w:lang w:eastAsia="sl-SI"/>
        </w:rPr>
      </w:pPr>
    </w:p>
    <w:p w:rsidR="000758CF" w:rsidRDefault="000758CF" w:rsidP="000758CF">
      <w:pPr>
        <w:jc w:val="center"/>
        <w:rPr>
          <w:rFonts w:ascii="Arial" w:hAnsi="Arial" w:cs="Arial"/>
          <w:noProof/>
          <w:color w:val="0000FF"/>
          <w:sz w:val="27"/>
          <w:szCs w:val="27"/>
          <w:shd w:val="clear" w:color="auto" w:fill="CCCCCC"/>
          <w:lang w:eastAsia="sl-SI"/>
        </w:rPr>
      </w:pPr>
    </w:p>
    <w:p w:rsidR="007001CD" w:rsidRPr="00B60F82" w:rsidRDefault="007F6384" w:rsidP="007001CD">
      <w:pPr>
        <w:rPr>
          <w:sz w:val="28"/>
          <w:szCs w:val="28"/>
        </w:rPr>
      </w:pPr>
      <w:r w:rsidRPr="00B60F82">
        <w:rPr>
          <w:sz w:val="28"/>
          <w:szCs w:val="28"/>
        </w:rPr>
        <w:t>Pripravil</w:t>
      </w:r>
      <w:r w:rsidR="00182B88" w:rsidRPr="00B60F82">
        <w:rPr>
          <w:sz w:val="28"/>
          <w:szCs w:val="28"/>
        </w:rPr>
        <w:t>i</w:t>
      </w:r>
      <w:r w:rsidRPr="00B60F82">
        <w:rPr>
          <w:sz w:val="28"/>
          <w:szCs w:val="28"/>
        </w:rPr>
        <w:t xml:space="preserve">: </w:t>
      </w:r>
    </w:p>
    <w:p w:rsidR="000758CF" w:rsidRPr="00B60F82" w:rsidRDefault="007F6384" w:rsidP="007001CD">
      <w:pPr>
        <w:rPr>
          <w:sz w:val="28"/>
          <w:szCs w:val="28"/>
        </w:rPr>
      </w:pPr>
      <w:r w:rsidRPr="00B60F82">
        <w:rPr>
          <w:sz w:val="28"/>
          <w:szCs w:val="28"/>
        </w:rPr>
        <w:t>Matej Mohorič Peternelj</w:t>
      </w:r>
      <w:r w:rsidR="00182B88" w:rsidRPr="00B60F82">
        <w:rPr>
          <w:sz w:val="28"/>
          <w:szCs w:val="28"/>
        </w:rPr>
        <w:t>, Milan Golob, Kitka Koprivnikar, Andrej Frelih</w:t>
      </w:r>
    </w:p>
    <w:p w:rsidR="007F6384" w:rsidRPr="00B60F82" w:rsidRDefault="00524956" w:rsidP="007001CD">
      <w:pPr>
        <w:rPr>
          <w:sz w:val="28"/>
          <w:szCs w:val="28"/>
        </w:rPr>
      </w:pPr>
      <w:r w:rsidRPr="00B60F82">
        <w:rPr>
          <w:sz w:val="28"/>
          <w:szCs w:val="28"/>
        </w:rPr>
        <w:t>Škofja Loka, 20</w:t>
      </w:r>
      <w:r w:rsidR="004309AB" w:rsidRPr="00B60F82">
        <w:rPr>
          <w:sz w:val="28"/>
          <w:szCs w:val="28"/>
        </w:rPr>
        <w:t>.8</w:t>
      </w:r>
      <w:r w:rsidR="007F6384" w:rsidRPr="00B60F82">
        <w:rPr>
          <w:sz w:val="28"/>
          <w:szCs w:val="28"/>
        </w:rPr>
        <w:t>.2015</w:t>
      </w:r>
    </w:p>
    <w:p w:rsidR="000758CF" w:rsidRDefault="000758CF" w:rsidP="000758CF">
      <w:pPr>
        <w:jc w:val="center"/>
        <w:rPr>
          <w:rFonts w:ascii="Arial" w:hAnsi="Arial" w:cs="Arial"/>
          <w:noProof/>
          <w:color w:val="0000FF"/>
          <w:sz w:val="27"/>
          <w:szCs w:val="27"/>
          <w:shd w:val="clear" w:color="auto" w:fill="CCCCCC"/>
          <w:lang w:eastAsia="sl-SI"/>
        </w:rPr>
      </w:pPr>
    </w:p>
    <w:p w:rsidR="0047231B" w:rsidRDefault="0047231B" w:rsidP="0047231B">
      <w:pPr>
        <w:rPr>
          <w:sz w:val="28"/>
          <w:szCs w:val="28"/>
        </w:rPr>
      </w:pPr>
      <w:r w:rsidRPr="0047231B">
        <w:rPr>
          <w:sz w:val="28"/>
          <w:szCs w:val="28"/>
        </w:rPr>
        <w:t xml:space="preserve">Priloga: </w:t>
      </w:r>
    </w:p>
    <w:p w:rsidR="000758CF" w:rsidRPr="0047231B" w:rsidRDefault="0047231B" w:rsidP="0047231B">
      <w:pPr>
        <w:rPr>
          <w:sz w:val="28"/>
          <w:szCs w:val="28"/>
        </w:rPr>
      </w:pPr>
      <w:r w:rsidRPr="0047231B">
        <w:rPr>
          <w:sz w:val="28"/>
          <w:szCs w:val="28"/>
        </w:rPr>
        <w:t>zapisnik seje Strokovnega sveta za Škofjeloški pasijon 2015</w:t>
      </w:r>
      <w:r>
        <w:rPr>
          <w:sz w:val="28"/>
          <w:szCs w:val="28"/>
        </w:rPr>
        <w:t xml:space="preserve"> z dne, 27.8.2015</w:t>
      </w:r>
    </w:p>
    <w:p w:rsidR="000758CF" w:rsidRDefault="000758CF" w:rsidP="000758CF">
      <w:pPr>
        <w:jc w:val="center"/>
        <w:rPr>
          <w:rFonts w:ascii="Arial" w:hAnsi="Arial" w:cs="Arial"/>
          <w:noProof/>
          <w:color w:val="0000FF"/>
          <w:sz w:val="27"/>
          <w:szCs w:val="27"/>
          <w:shd w:val="clear" w:color="auto" w:fill="CCCCCC"/>
          <w:lang w:eastAsia="sl-SI"/>
        </w:rPr>
      </w:pPr>
    </w:p>
    <w:p w:rsidR="000758CF" w:rsidRDefault="000758CF" w:rsidP="000758CF">
      <w:pPr>
        <w:jc w:val="center"/>
        <w:rPr>
          <w:rFonts w:ascii="Arial" w:hAnsi="Arial" w:cs="Arial"/>
          <w:noProof/>
          <w:color w:val="0000FF"/>
          <w:sz w:val="27"/>
          <w:szCs w:val="27"/>
          <w:shd w:val="clear" w:color="auto" w:fill="CCCCCC"/>
          <w:lang w:eastAsia="sl-SI"/>
        </w:rPr>
      </w:pPr>
    </w:p>
    <w:p w:rsidR="000758CF" w:rsidRDefault="000758CF" w:rsidP="000758CF">
      <w:pPr>
        <w:jc w:val="center"/>
        <w:rPr>
          <w:rFonts w:ascii="Arial" w:hAnsi="Arial" w:cs="Arial"/>
          <w:noProof/>
          <w:color w:val="0000FF"/>
          <w:sz w:val="27"/>
          <w:szCs w:val="27"/>
          <w:shd w:val="clear" w:color="auto" w:fill="CCCCCC"/>
          <w:lang w:eastAsia="sl-SI"/>
        </w:rPr>
      </w:pPr>
    </w:p>
    <w:p w:rsidR="000758CF" w:rsidRDefault="000758CF" w:rsidP="000758CF">
      <w:pPr>
        <w:jc w:val="center"/>
        <w:rPr>
          <w:rFonts w:ascii="Arial" w:hAnsi="Arial" w:cs="Arial"/>
          <w:noProof/>
          <w:color w:val="0000FF"/>
          <w:sz w:val="27"/>
          <w:szCs w:val="27"/>
          <w:shd w:val="clear" w:color="auto" w:fill="CCCCCC"/>
          <w:lang w:eastAsia="sl-SI"/>
        </w:rPr>
      </w:pPr>
    </w:p>
    <w:p w:rsidR="000758CF" w:rsidRDefault="000758CF" w:rsidP="000758CF"/>
    <w:p w:rsidR="00160523" w:rsidRDefault="00F064FC">
      <w:pPr>
        <w:pStyle w:val="Kazalovsebine1"/>
        <w:tabs>
          <w:tab w:val="left" w:pos="440"/>
          <w:tab w:val="right" w:leader="dot" w:pos="9060"/>
        </w:tabs>
        <w:rPr>
          <w:rFonts w:asciiTheme="minorHAnsi" w:eastAsiaTheme="minorEastAsia" w:hAnsiTheme="minorHAnsi" w:cstheme="minorBidi"/>
          <w:noProof/>
          <w:lang w:eastAsia="sl-SI"/>
        </w:rPr>
      </w:pPr>
      <w:r>
        <w:fldChar w:fldCharType="begin"/>
      </w:r>
      <w:r w:rsidR="000758CF">
        <w:instrText xml:space="preserve"> TOC \o "1-3" \h \z \u </w:instrText>
      </w:r>
      <w:r>
        <w:fldChar w:fldCharType="separate"/>
      </w:r>
      <w:hyperlink w:anchor="_Toc433547354" w:history="1">
        <w:r w:rsidR="00160523" w:rsidRPr="001E4E82">
          <w:rPr>
            <w:rStyle w:val="Hiperpovezava"/>
            <w:noProof/>
          </w:rPr>
          <w:t>1.</w:t>
        </w:r>
        <w:r w:rsidR="00160523">
          <w:rPr>
            <w:rFonts w:asciiTheme="minorHAnsi" w:eastAsiaTheme="minorEastAsia" w:hAnsiTheme="minorHAnsi" w:cstheme="minorBidi"/>
            <w:noProof/>
            <w:lang w:eastAsia="sl-SI"/>
          </w:rPr>
          <w:tab/>
        </w:r>
        <w:r w:rsidR="00160523" w:rsidRPr="001E4E82">
          <w:rPr>
            <w:rStyle w:val="Hiperpovezava"/>
            <w:noProof/>
          </w:rPr>
          <w:t>POVZETEK</w:t>
        </w:r>
        <w:r w:rsidR="00160523">
          <w:rPr>
            <w:noProof/>
            <w:webHidden/>
          </w:rPr>
          <w:tab/>
        </w:r>
        <w:r w:rsidR="00160523">
          <w:rPr>
            <w:noProof/>
            <w:webHidden/>
          </w:rPr>
          <w:fldChar w:fldCharType="begin"/>
        </w:r>
        <w:r w:rsidR="00160523">
          <w:rPr>
            <w:noProof/>
            <w:webHidden/>
          </w:rPr>
          <w:instrText xml:space="preserve"> PAGEREF _Toc433547354 \h </w:instrText>
        </w:r>
        <w:r w:rsidR="00160523">
          <w:rPr>
            <w:noProof/>
            <w:webHidden/>
          </w:rPr>
        </w:r>
        <w:r w:rsidR="00160523">
          <w:rPr>
            <w:noProof/>
            <w:webHidden/>
          </w:rPr>
          <w:fldChar w:fldCharType="separate"/>
        </w:r>
        <w:r w:rsidR="00160523">
          <w:rPr>
            <w:noProof/>
            <w:webHidden/>
          </w:rPr>
          <w:t>3</w:t>
        </w:r>
        <w:r w:rsidR="00160523">
          <w:rPr>
            <w:noProof/>
            <w:webHidden/>
          </w:rPr>
          <w:fldChar w:fldCharType="end"/>
        </w:r>
      </w:hyperlink>
    </w:p>
    <w:p w:rsidR="00160523" w:rsidRDefault="00160523">
      <w:pPr>
        <w:pStyle w:val="Kazalovsebine1"/>
        <w:tabs>
          <w:tab w:val="left" w:pos="440"/>
          <w:tab w:val="right" w:leader="dot" w:pos="9060"/>
        </w:tabs>
        <w:rPr>
          <w:rFonts w:asciiTheme="minorHAnsi" w:eastAsiaTheme="minorEastAsia" w:hAnsiTheme="minorHAnsi" w:cstheme="minorBidi"/>
          <w:noProof/>
          <w:lang w:eastAsia="sl-SI"/>
        </w:rPr>
      </w:pPr>
      <w:hyperlink w:anchor="_Toc433547355" w:history="1">
        <w:r w:rsidRPr="001E4E82">
          <w:rPr>
            <w:rStyle w:val="Hiperpovezava"/>
            <w:noProof/>
          </w:rPr>
          <w:t>2.</w:t>
        </w:r>
        <w:r>
          <w:rPr>
            <w:rFonts w:asciiTheme="minorHAnsi" w:eastAsiaTheme="minorEastAsia" w:hAnsiTheme="minorHAnsi" w:cstheme="minorBidi"/>
            <w:noProof/>
            <w:lang w:eastAsia="sl-SI"/>
          </w:rPr>
          <w:tab/>
        </w:r>
        <w:r w:rsidRPr="001E4E82">
          <w:rPr>
            <w:rStyle w:val="Hiperpovezava"/>
            <w:noProof/>
          </w:rPr>
          <w:t>ŠKOFJELOŠKI PASIJON</w:t>
        </w:r>
        <w:r>
          <w:rPr>
            <w:noProof/>
            <w:webHidden/>
          </w:rPr>
          <w:tab/>
        </w:r>
        <w:r>
          <w:rPr>
            <w:noProof/>
            <w:webHidden/>
          </w:rPr>
          <w:fldChar w:fldCharType="begin"/>
        </w:r>
        <w:r>
          <w:rPr>
            <w:noProof/>
            <w:webHidden/>
          </w:rPr>
          <w:instrText xml:space="preserve"> PAGEREF _Toc433547355 \h </w:instrText>
        </w:r>
        <w:r>
          <w:rPr>
            <w:noProof/>
            <w:webHidden/>
          </w:rPr>
        </w:r>
        <w:r>
          <w:rPr>
            <w:noProof/>
            <w:webHidden/>
          </w:rPr>
          <w:fldChar w:fldCharType="separate"/>
        </w:r>
        <w:r>
          <w:rPr>
            <w:noProof/>
            <w:webHidden/>
          </w:rPr>
          <w:t>6</w:t>
        </w:r>
        <w:r>
          <w:rPr>
            <w:noProof/>
            <w:webHidden/>
          </w:rPr>
          <w:fldChar w:fldCharType="end"/>
        </w:r>
      </w:hyperlink>
    </w:p>
    <w:p w:rsidR="00160523" w:rsidRDefault="00160523">
      <w:pPr>
        <w:pStyle w:val="Kazalovsebine1"/>
        <w:tabs>
          <w:tab w:val="left" w:pos="440"/>
          <w:tab w:val="right" w:leader="dot" w:pos="9060"/>
        </w:tabs>
        <w:rPr>
          <w:rFonts w:asciiTheme="minorHAnsi" w:eastAsiaTheme="minorEastAsia" w:hAnsiTheme="minorHAnsi" w:cstheme="minorBidi"/>
          <w:noProof/>
          <w:lang w:eastAsia="sl-SI"/>
        </w:rPr>
      </w:pPr>
      <w:hyperlink w:anchor="_Toc433547356" w:history="1">
        <w:r w:rsidRPr="001E4E82">
          <w:rPr>
            <w:rStyle w:val="Hiperpovezava"/>
            <w:noProof/>
          </w:rPr>
          <w:t>3.</w:t>
        </w:r>
        <w:r>
          <w:rPr>
            <w:rFonts w:asciiTheme="minorHAnsi" w:eastAsiaTheme="minorEastAsia" w:hAnsiTheme="minorHAnsi" w:cstheme="minorBidi"/>
            <w:noProof/>
            <w:lang w:eastAsia="sl-SI"/>
          </w:rPr>
          <w:tab/>
        </w:r>
        <w:r w:rsidRPr="001E4E82">
          <w:rPr>
            <w:rStyle w:val="Hiperpovezava"/>
            <w:noProof/>
          </w:rPr>
          <w:t>IZVEDBA TRŽENJA ŠKOFJELOŠKEGA PASIJONA 2015</w:t>
        </w:r>
        <w:r>
          <w:rPr>
            <w:noProof/>
            <w:webHidden/>
          </w:rPr>
          <w:tab/>
        </w:r>
        <w:r>
          <w:rPr>
            <w:noProof/>
            <w:webHidden/>
          </w:rPr>
          <w:fldChar w:fldCharType="begin"/>
        </w:r>
        <w:r>
          <w:rPr>
            <w:noProof/>
            <w:webHidden/>
          </w:rPr>
          <w:instrText xml:space="preserve"> PAGEREF _Toc433547356 \h </w:instrText>
        </w:r>
        <w:r>
          <w:rPr>
            <w:noProof/>
            <w:webHidden/>
          </w:rPr>
        </w:r>
        <w:r>
          <w:rPr>
            <w:noProof/>
            <w:webHidden/>
          </w:rPr>
          <w:fldChar w:fldCharType="separate"/>
        </w:r>
        <w:r>
          <w:rPr>
            <w:noProof/>
            <w:webHidden/>
          </w:rPr>
          <w:t>10</w:t>
        </w:r>
        <w:r>
          <w:rPr>
            <w:noProof/>
            <w:webHidden/>
          </w:rPr>
          <w:fldChar w:fldCharType="end"/>
        </w:r>
      </w:hyperlink>
    </w:p>
    <w:p w:rsidR="00160523" w:rsidRDefault="00160523">
      <w:pPr>
        <w:pStyle w:val="Kazalovsebine1"/>
        <w:tabs>
          <w:tab w:val="left" w:pos="440"/>
          <w:tab w:val="right" w:leader="dot" w:pos="9060"/>
        </w:tabs>
        <w:rPr>
          <w:rFonts w:asciiTheme="minorHAnsi" w:eastAsiaTheme="minorEastAsia" w:hAnsiTheme="minorHAnsi" w:cstheme="minorBidi"/>
          <w:noProof/>
          <w:lang w:eastAsia="sl-SI"/>
        </w:rPr>
      </w:pPr>
      <w:hyperlink w:anchor="_Toc433547357" w:history="1">
        <w:r w:rsidRPr="001E4E82">
          <w:rPr>
            <w:rStyle w:val="Hiperpovezava"/>
            <w:noProof/>
          </w:rPr>
          <w:t>4.</w:t>
        </w:r>
        <w:r>
          <w:rPr>
            <w:rFonts w:asciiTheme="minorHAnsi" w:eastAsiaTheme="minorEastAsia" w:hAnsiTheme="minorHAnsi" w:cstheme="minorBidi"/>
            <w:noProof/>
            <w:lang w:eastAsia="sl-SI"/>
          </w:rPr>
          <w:tab/>
        </w:r>
        <w:r w:rsidRPr="001E4E82">
          <w:rPr>
            <w:rStyle w:val="Hiperpovezava"/>
            <w:noProof/>
          </w:rPr>
          <w:t>ORGANIZACIJSKA IZVEDBA ŠKOFJELOŠKEGA PASIJONA 2015</w:t>
        </w:r>
        <w:r>
          <w:rPr>
            <w:noProof/>
            <w:webHidden/>
          </w:rPr>
          <w:tab/>
        </w:r>
        <w:r>
          <w:rPr>
            <w:noProof/>
            <w:webHidden/>
          </w:rPr>
          <w:fldChar w:fldCharType="begin"/>
        </w:r>
        <w:r>
          <w:rPr>
            <w:noProof/>
            <w:webHidden/>
          </w:rPr>
          <w:instrText xml:space="preserve"> PAGEREF _Toc433547357 \h </w:instrText>
        </w:r>
        <w:r>
          <w:rPr>
            <w:noProof/>
            <w:webHidden/>
          </w:rPr>
        </w:r>
        <w:r>
          <w:rPr>
            <w:noProof/>
            <w:webHidden/>
          </w:rPr>
          <w:fldChar w:fldCharType="separate"/>
        </w:r>
        <w:r>
          <w:rPr>
            <w:noProof/>
            <w:webHidden/>
          </w:rPr>
          <w:t>29</w:t>
        </w:r>
        <w:r>
          <w:rPr>
            <w:noProof/>
            <w:webHidden/>
          </w:rPr>
          <w:fldChar w:fldCharType="end"/>
        </w:r>
      </w:hyperlink>
    </w:p>
    <w:p w:rsidR="00160523" w:rsidRDefault="00160523">
      <w:pPr>
        <w:pStyle w:val="Kazalovsebine1"/>
        <w:tabs>
          <w:tab w:val="left" w:pos="440"/>
          <w:tab w:val="right" w:leader="dot" w:pos="9060"/>
        </w:tabs>
        <w:rPr>
          <w:rFonts w:asciiTheme="minorHAnsi" w:eastAsiaTheme="minorEastAsia" w:hAnsiTheme="minorHAnsi" w:cstheme="minorBidi"/>
          <w:noProof/>
          <w:lang w:eastAsia="sl-SI"/>
        </w:rPr>
      </w:pPr>
      <w:hyperlink w:anchor="_Toc433547358" w:history="1">
        <w:r w:rsidRPr="001E4E82">
          <w:rPr>
            <w:rStyle w:val="Hiperpovezava"/>
            <w:noProof/>
          </w:rPr>
          <w:t>5.</w:t>
        </w:r>
        <w:r>
          <w:rPr>
            <w:rFonts w:asciiTheme="minorHAnsi" w:eastAsiaTheme="minorEastAsia" w:hAnsiTheme="minorHAnsi" w:cstheme="minorBidi"/>
            <w:noProof/>
            <w:lang w:eastAsia="sl-SI"/>
          </w:rPr>
          <w:tab/>
        </w:r>
        <w:r w:rsidRPr="001E4E82">
          <w:rPr>
            <w:rStyle w:val="Hiperpovezava"/>
            <w:noProof/>
          </w:rPr>
          <w:t>DRAMSKSKA UPRIZORITEV ŠKOFJELOŠKEGA PASIJONA 2015</w:t>
        </w:r>
        <w:r>
          <w:rPr>
            <w:noProof/>
            <w:webHidden/>
          </w:rPr>
          <w:tab/>
        </w:r>
        <w:r>
          <w:rPr>
            <w:noProof/>
            <w:webHidden/>
          </w:rPr>
          <w:fldChar w:fldCharType="begin"/>
        </w:r>
        <w:r>
          <w:rPr>
            <w:noProof/>
            <w:webHidden/>
          </w:rPr>
          <w:instrText xml:space="preserve"> PAGEREF _Toc433547358 \h </w:instrText>
        </w:r>
        <w:r>
          <w:rPr>
            <w:noProof/>
            <w:webHidden/>
          </w:rPr>
        </w:r>
        <w:r>
          <w:rPr>
            <w:noProof/>
            <w:webHidden/>
          </w:rPr>
          <w:fldChar w:fldCharType="separate"/>
        </w:r>
        <w:r>
          <w:rPr>
            <w:noProof/>
            <w:webHidden/>
          </w:rPr>
          <w:t>36</w:t>
        </w:r>
        <w:r>
          <w:rPr>
            <w:noProof/>
            <w:webHidden/>
          </w:rPr>
          <w:fldChar w:fldCharType="end"/>
        </w:r>
      </w:hyperlink>
    </w:p>
    <w:p w:rsidR="00160523" w:rsidRDefault="00160523">
      <w:pPr>
        <w:pStyle w:val="Kazalovsebine1"/>
        <w:tabs>
          <w:tab w:val="left" w:pos="440"/>
          <w:tab w:val="right" w:leader="dot" w:pos="9060"/>
        </w:tabs>
        <w:rPr>
          <w:rFonts w:asciiTheme="minorHAnsi" w:eastAsiaTheme="minorEastAsia" w:hAnsiTheme="minorHAnsi" w:cstheme="minorBidi"/>
          <w:noProof/>
          <w:lang w:eastAsia="sl-SI"/>
        </w:rPr>
      </w:pPr>
      <w:hyperlink w:anchor="_Toc433547359" w:history="1">
        <w:r w:rsidRPr="001E4E82">
          <w:rPr>
            <w:rStyle w:val="Hiperpovezava"/>
            <w:noProof/>
          </w:rPr>
          <w:t>6.</w:t>
        </w:r>
        <w:r>
          <w:rPr>
            <w:rFonts w:asciiTheme="minorHAnsi" w:eastAsiaTheme="minorEastAsia" w:hAnsiTheme="minorHAnsi" w:cstheme="minorBidi"/>
            <w:noProof/>
            <w:lang w:eastAsia="sl-SI"/>
          </w:rPr>
          <w:tab/>
        </w:r>
        <w:r w:rsidRPr="001E4E82">
          <w:rPr>
            <w:rStyle w:val="Hiperpovezava"/>
            <w:noProof/>
          </w:rPr>
          <w:t>ADMINISTRATIVNI NOSILCI TER NADZORNI ORGANI ORGANIZACIJE IN IZVEDBE</w:t>
        </w:r>
        <w:r>
          <w:rPr>
            <w:noProof/>
            <w:webHidden/>
          </w:rPr>
          <w:tab/>
        </w:r>
        <w:r>
          <w:rPr>
            <w:noProof/>
            <w:webHidden/>
          </w:rPr>
          <w:fldChar w:fldCharType="begin"/>
        </w:r>
        <w:r>
          <w:rPr>
            <w:noProof/>
            <w:webHidden/>
          </w:rPr>
          <w:instrText xml:space="preserve"> PAGEREF _Toc433547359 \h </w:instrText>
        </w:r>
        <w:r>
          <w:rPr>
            <w:noProof/>
            <w:webHidden/>
          </w:rPr>
        </w:r>
        <w:r>
          <w:rPr>
            <w:noProof/>
            <w:webHidden/>
          </w:rPr>
          <w:fldChar w:fldCharType="separate"/>
        </w:r>
        <w:r>
          <w:rPr>
            <w:noProof/>
            <w:webHidden/>
          </w:rPr>
          <w:t>37</w:t>
        </w:r>
        <w:r>
          <w:rPr>
            <w:noProof/>
            <w:webHidden/>
          </w:rPr>
          <w:fldChar w:fldCharType="end"/>
        </w:r>
      </w:hyperlink>
    </w:p>
    <w:p w:rsidR="00160523" w:rsidRDefault="00160523">
      <w:pPr>
        <w:pStyle w:val="Kazalovsebine1"/>
        <w:tabs>
          <w:tab w:val="left" w:pos="440"/>
          <w:tab w:val="right" w:leader="dot" w:pos="9060"/>
        </w:tabs>
        <w:rPr>
          <w:rFonts w:asciiTheme="minorHAnsi" w:eastAsiaTheme="minorEastAsia" w:hAnsiTheme="minorHAnsi" w:cstheme="minorBidi"/>
          <w:noProof/>
          <w:lang w:eastAsia="sl-SI"/>
        </w:rPr>
      </w:pPr>
      <w:hyperlink w:anchor="_Toc433547360" w:history="1">
        <w:r w:rsidRPr="001E4E82">
          <w:rPr>
            <w:rStyle w:val="Hiperpovezava"/>
            <w:noProof/>
          </w:rPr>
          <w:t>7.</w:t>
        </w:r>
        <w:r>
          <w:rPr>
            <w:rFonts w:asciiTheme="minorHAnsi" w:eastAsiaTheme="minorEastAsia" w:hAnsiTheme="minorHAnsi" w:cstheme="minorBidi"/>
            <w:noProof/>
            <w:lang w:eastAsia="sl-SI"/>
          </w:rPr>
          <w:tab/>
        </w:r>
        <w:r w:rsidRPr="001E4E82">
          <w:rPr>
            <w:rStyle w:val="Hiperpovezava"/>
            <w:noProof/>
          </w:rPr>
          <w:t>FINANČNO POROČILO</w:t>
        </w:r>
        <w:r>
          <w:rPr>
            <w:noProof/>
            <w:webHidden/>
          </w:rPr>
          <w:tab/>
        </w:r>
        <w:r>
          <w:rPr>
            <w:noProof/>
            <w:webHidden/>
          </w:rPr>
          <w:fldChar w:fldCharType="begin"/>
        </w:r>
        <w:r>
          <w:rPr>
            <w:noProof/>
            <w:webHidden/>
          </w:rPr>
          <w:instrText xml:space="preserve"> PAGEREF _Toc433547360 \h </w:instrText>
        </w:r>
        <w:r>
          <w:rPr>
            <w:noProof/>
            <w:webHidden/>
          </w:rPr>
        </w:r>
        <w:r>
          <w:rPr>
            <w:noProof/>
            <w:webHidden/>
          </w:rPr>
          <w:fldChar w:fldCharType="separate"/>
        </w:r>
        <w:r>
          <w:rPr>
            <w:noProof/>
            <w:webHidden/>
          </w:rPr>
          <w:t>38</w:t>
        </w:r>
        <w:r>
          <w:rPr>
            <w:noProof/>
            <w:webHidden/>
          </w:rPr>
          <w:fldChar w:fldCharType="end"/>
        </w:r>
      </w:hyperlink>
    </w:p>
    <w:p w:rsidR="000758CF" w:rsidRDefault="00F064FC" w:rsidP="000758CF">
      <w:r>
        <w:fldChar w:fldCharType="end"/>
      </w:r>
    </w:p>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0758CF" w:rsidRDefault="000758CF" w:rsidP="000758CF"/>
    <w:p w:rsidR="00A308CF" w:rsidRDefault="00A308CF" w:rsidP="000758CF"/>
    <w:p w:rsidR="000758CF" w:rsidRDefault="007C1E37" w:rsidP="000758CF">
      <w:pPr>
        <w:pStyle w:val="Naslov1"/>
        <w:numPr>
          <w:ilvl w:val="0"/>
          <w:numId w:val="1"/>
        </w:numPr>
        <w:spacing w:before="0"/>
      </w:pPr>
      <w:bookmarkStart w:id="0" w:name="_Toc433547354"/>
      <w:r>
        <w:lastRenderedPageBreak/>
        <w:t>P</w:t>
      </w:r>
      <w:r w:rsidR="00842EB2">
        <w:t>OVZETEK</w:t>
      </w:r>
      <w:bookmarkEnd w:id="0"/>
    </w:p>
    <w:p w:rsidR="007C1E37" w:rsidRDefault="007C1E37" w:rsidP="007C1E37"/>
    <w:p w:rsidR="00785C23" w:rsidRDefault="00737EF7" w:rsidP="00737EF7">
      <w:pPr>
        <w:jc w:val="both"/>
      </w:pPr>
      <w:r>
        <w:t>Uprizoritve Škofjeloškega pasijona 2015 so potekale od 21. marca do 12. aprila. Ogledalo si</w:t>
      </w:r>
      <w:r w:rsidR="000611C9">
        <w:t xml:space="preserve"> jih je nekaj čez 23.000 ljudi, ki so bili z uprizoritvijo ter s celovito izkušnjo obiska Škofje Loke zelo zadovoljni, o čemer pričajo mnoge pohvale, ki smo jih dobili tako v ustni kot v pisni obliki, nekatere pohvale in zahvale obiskovalcev pa so bile izražene tudi prek radijskih postaj. </w:t>
      </w:r>
      <w:r w:rsidR="00CB4A89">
        <w:t xml:space="preserve">Za takšen rezultat gredo zahvale predvsem več kot 1000 prostovoljcem, ki so sodelovali na področju uprizoritve, organizacije in promocije. </w:t>
      </w:r>
    </w:p>
    <w:p w:rsidR="00CB4A89" w:rsidRDefault="00AB7408" w:rsidP="00737EF7">
      <w:pPr>
        <w:jc w:val="both"/>
      </w:pPr>
      <w:r>
        <w:t xml:space="preserve">Z upoštevanjem podatkov o ogledu Škofjeloškega pasijona v letih 1999, 2000 in 2009 po katerih si je Škofjeloški pasijon ogledalo 77.000 ljudi pomeni, da smo z letošnjo uprizoritvijo presegli številko 100.000 ljudi, kar je </w:t>
      </w:r>
      <w:r w:rsidR="00545AD1">
        <w:t>pomemben</w:t>
      </w:r>
      <w:r>
        <w:t xml:space="preserve"> mejnik ter dosežek vseh dosedanjih ekip. </w:t>
      </w:r>
    </w:p>
    <w:p w:rsidR="00C02C2D" w:rsidRDefault="00737EF7" w:rsidP="00737EF7">
      <w:pPr>
        <w:jc w:val="both"/>
      </w:pPr>
      <w:r>
        <w:t xml:space="preserve">Skupni prihodki vezani na uprizoritev Škofjeloškega pasijona so skupaj z DDV znašali </w:t>
      </w:r>
      <w:r w:rsidR="000B6258">
        <w:t>493.196,28</w:t>
      </w:r>
      <w:r w:rsidR="00C02C2D">
        <w:t xml:space="preserve"> </w:t>
      </w:r>
      <w:proofErr w:type="spellStart"/>
      <w:r w:rsidR="00C02C2D">
        <w:t>eur</w:t>
      </w:r>
      <w:proofErr w:type="spellEnd"/>
      <w:r w:rsidR="00C02C2D">
        <w:t xml:space="preserve">, od tega je: </w:t>
      </w:r>
    </w:p>
    <w:p w:rsidR="00C02C2D" w:rsidRDefault="00737EF7" w:rsidP="00C02C2D">
      <w:pPr>
        <w:pStyle w:val="Odstavekseznama"/>
        <w:numPr>
          <w:ilvl w:val="0"/>
          <w:numId w:val="39"/>
        </w:numPr>
        <w:jc w:val="both"/>
      </w:pPr>
      <w:r>
        <w:t xml:space="preserve">znašal prispevek občine </w:t>
      </w:r>
      <w:r w:rsidR="000B6258">
        <w:t>146.563,87</w:t>
      </w:r>
      <w:r>
        <w:t xml:space="preserve"> </w:t>
      </w:r>
      <w:proofErr w:type="spellStart"/>
      <w:r>
        <w:t>eur</w:t>
      </w:r>
      <w:proofErr w:type="spellEnd"/>
      <w:r w:rsidR="00C02C2D">
        <w:t xml:space="preserve"> (v letu 2009 je vložek občine znašal 205.000 </w:t>
      </w:r>
      <w:proofErr w:type="spellStart"/>
      <w:r w:rsidR="00C02C2D">
        <w:t>eur</w:t>
      </w:r>
      <w:proofErr w:type="spellEnd"/>
      <w:r w:rsidR="00C02C2D">
        <w:t>)</w:t>
      </w:r>
      <w:r>
        <w:t xml:space="preserve">, </w:t>
      </w:r>
    </w:p>
    <w:p w:rsidR="00C02C2D" w:rsidRDefault="00737EF7" w:rsidP="00C02C2D">
      <w:pPr>
        <w:pStyle w:val="Odstavekseznama"/>
        <w:numPr>
          <w:ilvl w:val="0"/>
          <w:numId w:val="39"/>
        </w:numPr>
        <w:jc w:val="both"/>
      </w:pPr>
      <w:r>
        <w:t xml:space="preserve">prihodek od prodaje vstopnic </w:t>
      </w:r>
      <w:r w:rsidR="002A2DCC">
        <w:t>229.970,70</w:t>
      </w:r>
      <w:r>
        <w:t xml:space="preserve"> </w:t>
      </w:r>
      <w:proofErr w:type="spellStart"/>
      <w:r>
        <w:t>eur</w:t>
      </w:r>
      <w:proofErr w:type="spellEnd"/>
      <w:r w:rsidR="00C02C2D">
        <w:t xml:space="preserve"> (v letu 2009 271.267 </w:t>
      </w:r>
      <w:proofErr w:type="spellStart"/>
      <w:r w:rsidR="00C02C2D">
        <w:t>eur</w:t>
      </w:r>
      <w:proofErr w:type="spellEnd"/>
      <w:r w:rsidR="00C02C2D">
        <w:t>)</w:t>
      </w:r>
      <w:r>
        <w:t xml:space="preserve">, </w:t>
      </w:r>
    </w:p>
    <w:p w:rsidR="00A27549" w:rsidRDefault="00737EF7" w:rsidP="00A27549">
      <w:pPr>
        <w:pStyle w:val="Odstavekseznama"/>
        <w:numPr>
          <w:ilvl w:val="0"/>
          <w:numId w:val="39"/>
        </w:numPr>
        <w:jc w:val="both"/>
      </w:pPr>
      <w:r>
        <w:t xml:space="preserve">prihodka iz naslova sponzorstev in donatorjev </w:t>
      </w:r>
      <w:r w:rsidR="00A27549">
        <w:t>8</w:t>
      </w:r>
      <w:r w:rsidR="002A2DCC">
        <w:t>2.987</w:t>
      </w:r>
      <w:r>
        <w:t xml:space="preserve"> </w:t>
      </w:r>
      <w:proofErr w:type="spellStart"/>
      <w:r>
        <w:t>eur</w:t>
      </w:r>
      <w:proofErr w:type="spellEnd"/>
      <w:r w:rsidR="00A27549">
        <w:t xml:space="preserve"> – v denarju 79</w:t>
      </w:r>
      <w:r w:rsidR="00C02C2D">
        <w:t xml:space="preserve">.047 </w:t>
      </w:r>
      <w:proofErr w:type="spellStart"/>
      <w:r w:rsidR="00C02C2D">
        <w:t>eur</w:t>
      </w:r>
      <w:proofErr w:type="spellEnd"/>
      <w:r w:rsidR="00C02C2D">
        <w:t>, ostalo v obliki storitev</w:t>
      </w:r>
      <w:r w:rsidR="00A27549">
        <w:t>.</w:t>
      </w:r>
      <w:r w:rsidR="00C02C2D">
        <w:t xml:space="preserve"> (v letu 2009 30.228,21</w:t>
      </w:r>
      <w:r w:rsidR="00785C23">
        <w:t xml:space="preserve"> </w:t>
      </w:r>
      <w:proofErr w:type="spellStart"/>
      <w:r w:rsidR="00785C23">
        <w:t>eur</w:t>
      </w:r>
      <w:proofErr w:type="spellEnd"/>
      <w:r w:rsidR="00C02C2D">
        <w:t xml:space="preserve">, od tega 13.000 </w:t>
      </w:r>
      <w:proofErr w:type="spellStart"/>
      <w:r w:rsidR="00C02C2D">
        <w:t>eur</w:t>
      </w:r>
      <w:proofErr w:type="spellEnd"/>
      <w:r w:rsidR="00C02C2D">
        <w:t xml:space="preserve"> v denarju, ostalo v storitvah)</w:t>
      </w:r>
      <w:r w:rsidR="00A27549">
        <w:t>.</w:t>
      </w:r>
    </w:p>
    <w:p w:rsidR="00C02C2D" w:rsidRDefault="00A27549" w:rsidP="00A27549">
      <w:pPr>
        <w:ind w:left="360"/>
        <w:jc w:val="both"/>
      </w:pPr>
      <w:r>
        <w:t xml:space="preserve"> Opomba: </w:t>
      </w:r>
      <w:r w:rsidR="002A2DCC">
        <w:t xml:space="preserve"> </w:t>
      </w:r>
      <w:r>
        <w:t xml:space="preserve">v zaključnem poročilu projekta ŠP 2009 je sofinanciranje s strani Ministrstva za kulturo vključeno med prihodke iz naslova sponzorstev, zato sta zaradi lažje primerjave postavki sponzorstva ter sredstva Ministrstva za kulturo združeni tudi v finančnem poročilu za ŠP 2015. V letu 2009 je Ministrstvo za kulturo izvedbo Škofjeloškega pasijona sofinanciralo v višini 4.000 </w:t>
      </w:r>
      <w:proofErr w:type="spellStart"/>
      <w:r>
        <w:t>eur</w:t>
      </w:r>
      <w:proofErr w:type="spellEnd"/>
      <w:r>
        <w:t xml:space="preserve">, v letu 2015 pa v višini 40.000 </w:t>
      </w:r>
      <w:proofErr w:type="spellStart"/>
      <w:r>
        <w:t>eur</w:t>
      </w:r>
      <w:proofErr w:type="spellEnd"/>
      <w:r>
        <w:t>.</w:t>
      </w:r>
    </w:p>
    <w:p w:rsidR="00240AC3" w:rsidRDefault="00737EF7" w:rsidP="00C02C2D">
      <w:pPr>
        <w:pStyle w:val="Odstavekseznama"/>
        <w:numPr>
          <w:ilvl w:val="0"/>
          <w:numId w:val="39"/>
        </w:numPr>
        <w:jc w:val="both"/>
      </w:pPr>
      <w:r>
        <w:t xml:space="preserve">ostalih prihodkov je bilo za </w:t>
      </w:r>
      <w:r w:rsidR="00BC25AF">
        <w:t>33.674,71</w:t>
      </w:r>
      <w:r>
        <w:t xml:space="preserve"> </w:t>
      </w:r>
      <w:proofErr w:type="spellStart"/>
      <w:r>
        <w:t>eur</w:t>
      </w:r>
      <w:proofErr w:type="spellEnd"/>
      <w:r w:rsidR="002A2DCC">
        <w:t xml:space="preserve"> (podrobnosti so zajete v finančnem poročilu)</w:t>
      </w:r>
      <w:r>
        <w:t>.</w:t>
      </w:r>
    </w:p>
    <w:p w:rsidR="00737EF7" w:rsidRDefault="00737EF7" w:rsidP="00737EF7">
      <w:pPr>
        <w:jc w:val="both"/>
      </w:pPr>
      <w:r>
        <w:t xml:space="preserve">Skupni stroški za pripravo in realizacijo uprizoritev so znašali </w:t>
      </w:r>
      <w:r w:rsidR="000B6258">
        <w:t>4</w:t>
      </w:r>
      <w:r w:rsidR="005D7B0F">
        <w:t>71.156,80</w:t>
      </w:r>
      <w:r>
        <w:t xml:space="preserve"> </w:t>
      </w:r>
      <w:proofErr w:type="spellStart"/>
      <w:r>
        <w:t>eur</w:t>
      </w:r>
      <w:proofErr w:type="spellEnd"/>
      <w:r>
        <w:t>, kar je nekaj več od predvidenih</w:t>
      </w:r>
      <w:r w:rsidR="002A2DCC">
        <w:t xml:space="preserve"> 431.943,50 </w:t>
      </w:r>
      <w:proofErr w:type="spellStart"/>
      <w:r w:rsidR="002A2DCC">
        <w:t>eur</w:t>
      </w:r>
      <w:proofErr w:type="spellEnd"/>
      <w:r w:rsidR="002A2DCC">
        <w:t>,</w:t>
      </w:r>
      <w:r>
        <w:t xml:space="preserve"> vendar manj kot so znašali stroški zadnje uprizoritve v letu 2009</w:t>
      </w:r>
      <w:r w:rsidR="00DD07D3">
        <w:t xml:space="preserve"> – </w:t>
      </w:r>
      <w:r w:rsidR="00B359A0" w:rsidRPr="002A2DCC">
        <w:t>510.605,28</w:t>
      </w:r>
      <w:r w:rsidR="00DD07D3" w:rsidRPr="002A2DCC">
        <w:t xml:space="preserve"> </w:t>
      </w:r>
      <w:proofErr w:type="spellStart"/>
      <w:r w:rsidR="00DD07D3" w:rsidRPr="002A2DCC">
        <w:t>eur</w:t>
      </w:r>
      <w:proofErr w:type="spellEnd"/>
      <w:r w:rsidR="00DD07D3" w:rsidRPr="002A2DCC">
        <w:t xml:space="preserve"> z </w:t>
      </w:r>
      <w:proofErr w:type="spellStart"/>
      <w:r w:rsidR="00DD07D3" w:rsidRPr="002A2DCC">
        <w:t>ddv</w:t>
      </w:r>
      <w:proofErr w:type="spellEnd"/>
      <w:r w:rsidRPr="002A2DCC">
        <w:t>.</w:t>
      </w:r>
      <w:r>
        <w:t xml:space="preserve"> </w:t>
      </w:r>
      <w:r w:rsidR="005D7B0F">
        <w:t>(Opomba: DDV se je pri Škofjeloškem pasijonu 2015 obračunaval po 22% oz. 9,5 % stopnji, pri Škofjeloškem pasijonu 2009 pa po 20 % oziroma 8 % stopnji</w:t>
      </w:r>
      <w:r w:rsidR="006E5202">
        <w:t xml:space="preserve"> – za neposredno primerjavo je zato potrebno stroške iz 2015 znižati ali iz 2009 povišati za razliko DDV</w:t>
      </w:r>
      <w:r w:rsidR="00BC25AF">
        <w:t xml:space="preserve"> stopnje</w:t>
      </w:r>
      <w:r w:rsidR="006E5202">
        <w:t xml:space="preserve">). </w:t>
      </w:r>
    </w:p>
    <w:p w:rsidR="00737EF7" w:rsidRDefault="00F17C5F" w:rsidP="0069177F">
      <w:pPr>
        <w:jc w:val="both"/>
      </w:pPr>
      <w:r>
        <w:t>V primerjavi z letom 2009 smo imeli</w:t>
      </w:r>
      <w:r w:rsidR="00805638">
        <w:t xml:space="preserve"> v proračunu</w:t>
      </w:r>
      <w:r w:rsidR="002A4EB2">
        <w:t xml:space="preserve"> projekta</w:t>
      </w:r>
      <w:r>
        <w:t xml:space="preserve"> na voljo bistveno manj sredstev za promocijo, </w:t>
      </w:r>
      <w:r w:rsidR="00E3324A">
        <w:t>zato smo v</w:t>
      </w:r>
      <w:r>
        <w:t xml:space="preserve"> ta namen </w:t>
      </w:r>
      <w:r w:rsidR="00E3324A">
        <w:t>realizirali</w:t>
      </w:r>
      <w:r>
        <w:t xml:space="preserve"> </w:t>
      </w:r>
      <w:r w:rsidR="00BC25AF">
        <w:t>101.014,99</w:t>
      </w:r>
      <w:r>
        <w:t xml:space="preserve"> </w:t>
      </w:r>
      <w:proofErr w:type="spellStart"/>
      <w:r>
        <w:t>eur</w:t>
      </w:r>
      <w:proofErr w:type="spellEnd"/>
      <w:r>
        <w:t xml:space="preserve">, kar je </w:t>
      </w:r>
      <w:r w:rsidR="00C02C2D">
        <w:t>skoraj 70</w:t>
      </w:r>
      <w:r>
        <w:t xml:space="preserve"> % manj glede na leto 2009, ko so ti stroški znašali </w:t>
      </w:r>
      <w:r w:rsidR="00B359A0">
        <w:t>170.762,18</w:t>
      </w:r>
      <w:r>
        <w:t xml:space="preserve"> </w:t>
      </w:r>
      <w:proofErr w:type="spellStart"/>
      <w:r>
        <w:t>eur</w:t>
      </w:r>
      <w:proofErr w:type="spellEnd"/>
      <w:r>
        <w:t>.</w:t>
      </w:r>
      <w:r w:rsidR="0069177F">
        <w:t xml:space="preserve"> Tudi </w:t>
      </w:r>
      <w:r w:rsidR="00785C23">
        <w:t>realiziranih stroškov na postavkah</w:t>
      </w:r>
      <w:r w:rsidR="0069177F">
        <w:t xml:space="preserve"> sodelujoči ter prizorišča in scena je bilo manj kot načrtovano. Na drugi strani pa smo morali žal nameniti precejšen obseg sredstev za storitve</w:t>
      </w:r>
      <w:r w:rsidR="0080332D">
        <w:t>,</w:t>
      </w:r>
      <w:r w:rsidR="0069177F">
        <w:t xml:space="preserve"> za katere v času planiranja projektnega proračuna</w:t>
      </w:r>
      <w:r w:rsidR="00A44FE0">
        <w:t xml:space="preserve"> (aprila 2014)</w:t>
      </w:r>
      <w:r w:rsidR="0080332D">
        <w:t>,</w:t>
      </w:r>
      <w:r w:rsidR="0069177F">
        <w:t xml:space="preserve"> nismo </w:t>
      </w:r>
      <w:r w:rsidR="0080332D">
        <w:t>mogli vedeti</w:t>
      </w:r>
      <w:r w:rsidR="0069177F">
        <w:t>, da se bodo pojavili. Med slednje štejemo zlasti str</w:t>
      </w:r>
      <w:r w:rsidR="006C3965">
        <w:t>oške za storitve N</w:t>
      </w:r>
      <w:r w:rsidR="00A44FE0">
        <w:t xml:space="preserve">MP, </w:t>
      </w:r>
      <w:r w:rsidR="00C02C2D">
        <w:t xml:space="preserve">storitev </w:t>
      </w:r>
      <w:r w:rsidR="00A44FE0">
        <w:t xml:space="preserve">Policije, </w:t>
      </w:r>
      <w:r w:rsidR="0069177F">
        <w:t>požarne straže</w:t>
      </w:r>
      <w:r w:rsidR="00A44FE0">
        <w:t>, nekaterih strokovnih sodelavcev</w:t>
      </w:r>
      <w:r w:rsidR="00C02C2D">
        <w:t xml:space="preserve"> na področju organizacije ter dramske uprizoritve</w:t>
      </w:r>
      <w:r w:rsidR="00A44FE0">
        <w:t>…</w:t>
      </w:r>
      <w:r w:rsidR="006C3965">
        <w:t xml:space="preserve">. </w:t>
      </w:r>
    </w:p>
    <w:p w:rsidR="007C1E37" w:rsidRDefault="009C16C8" w:rsidP="00A44FE0">
      <w:pPr>
        <w:jc w:val="both"/>
      </w:pPr>
      <w:r>
        <w:lastRenderedPageBreak/>
        <w:t xml:space="preserve">Uprizoritev Škofjeloškega pasijona 2015 je k dosedanjim uprizoritvam doprinesla novo vrednost predvsem na naslednjih področjih: </w:t>
      </w:r>
    </w:p>
    <w:p w:rsidR="009C16C8" w:rsidRDefault="00A44FE0" w:rsidP="007D3A9F">
      <w:pPr>
        <w:pStyle w:val="Odstavekseznama"/>
        <w:numPr>
          <w:ilvl w:val="0"/>
          <w:numId w:val="35"/>
        </w:numPr>
      </w:pPr>
      <w:r>
        <w:t>Na področju dramske uprizoritve je bil v sodelovanju z lektorjem Ludvikom Kalužo dan velik poudarek na analizi jezika, izgovorjavi ter posledično večji razumljivosti govor</w:t>
      </w:r>
      <w:r w:rsidR="00B722DE">
        <w:t>nih vlog.</w:t>
      </w:r>
    </w:p>
    <w:p w:rsidR="00A44FE0" w:rsidRDefault="00A44FE0" w:rsidP="007D3A9F">
      <w:pPr>
        <w:pStyle w:val="Odstavekseznama"/>
        <w:numPr>
          <w:ilvl w:val="0"/>
          <w:numId w:val="35"/>
        </w:numPr>
      </w:pPr>
      <w:r>
        <w:t>Režiser je v sodelovanju z drugimi strokovnimi sod</w:t>
      </w:r>
      <w:r w:rsidR="00785C23">
        <w:t>elavci (dramaturgom, koreografi, povezovalci prizorov</w:t>
      </w:r>
      <w:r>
        <w:t>…) poskrbel za odlično pripravljenost ter usklajenost igralcev in dru</w:t>
      </w:r>
      <w:r w:rsidR="00B722DE">
        <w:t>gih sodelujočih pri uprizoritvi.</w:t>
      </w:r>
    </w:p>
    <w:p w:rsidR="000D14AD" w:rsidRDefault="000D14AD" w:rsidP="007D3A9F">
      <w:pPr>
        <w:pStyle w:val="Odstavekseznama"/>
        <w:numPr>
          <w:ilvl w:val="0"/>
          <w:numId w:val="35"/>
        </w:numPr>
      </w:pPr>
      <w:r>
        <w:t>Tehnična prilagoditev izvedbe za gluhe in naglušne ter sle</w:t>
      </w:r>
      <w:r w:rsidR="00785C23">
        <w:t>pe in slabovi</w:t>
      </w:r>
      <w:r w:rsidR="00B722DE">
        <w:t>dne na prizorišču D (pri Kašči).</w:t>
      </w:r>
    </w:p>
    <w:p w:rsidR="00A44FE0" w:rsidRDefault="00E65175" w:rsidP="007D3A9F">
      <w:pPr>
        <w:pStyle w:val="Odstavekseznama"/>
        <w:numPr>
          <w:ilvl w:val="0"/>
          <w:numId w:val="35"/>
        </w:numPr>
      </w:pPr>
      <w:r>
        <w:t>Celotno dodatno ponudbo spominkov in kulinarike smo organizirali na prenovljenem Cankarjevem trgu, ki se je izkazal kot zel</w:t>
      </w:r>
      <w:r w:rsidR="00B722DE">
        <w:t>o primerna lokacija za ta namen.</w:t>
      </w:r>
    </w:p>
    <w:p w:rsidR="000D14AD" w:rsidRDefault="00614EF9" w:rsidP="007D3A9F">
      <w:pPr>
        <w:pStyle w:val="Odstavekseznama"/>
        <w:numPr>
          <w:ilvl w:val="0"/>
          <w:numId w:val="35"/>
        </w:numPr>
      </w:pPr>
      <w:r>
        <w:t>Izjemno bogat program spremljevalnih dogodkov</w:t>
      </w:r>
      <w:r w:rsidR="00E65175">
        <w:t xml:space="preserve"> na škofjeloškem, ki je prikazal širok spekter vsebin, ki jih je mogoče najti v Škofjeloškem pasijonu</w:t>
      </w:r>
      <w:r w:rsidR="00B60F82">
        <w:t xml:space="preserve">. Med drugim smo prvič v Škofji Loki imeli razstavo pasijonskih jaslic v sodelovanju z Romarskim uradom Brezje </w:t>
      </w:r>
      <w:r>
        <w:t xml:space="preserve">(več o tem na strani </w:t>
      </w:r>
      <w:r w:rsidR="007C7BF8">
        <w:t xml:space="preserve">17). </w:t>
      </w:r>
    </w:p>
    <w:p w:rsidR="00614EF9" w:rsidRDefault="00A90871" w:rsidP="007D3A9F">
      <w:pPr>
        <w:pStyle w:val="Odstavekseznama"/>
        <w:numPr>
          <w:ilvl w:val="0"/>
          <w:numId w:val="35"/>
        </w:numPr>
      </w:pPr>
      <w:r>
        <w:t xml:space="preserve">Zasnovana in prehojena je bila nova romarska trasa – Romanje po </w:t>
      </w:r>
      <w:proofErr w:type="spellStart"/>
      <w:r>
        <w:t>Romualdovi</w:t>
      </w:r>
      <w:proofErr w:type="spellEnd"/>
      <w:r>
        <w:t xml:space="preserve"> poti od Štandreža do Celja ter od Celja do Škofje Loke</w:t>
      </w:r>
      <w:r w:rsidR="00225166">
        <w:t>.</w:t>
      </w:r>
    </w:p>
    <w:p w:rsidR="00A90871" w:rsidRDefault="00A90871" w:rsidP="007D3A9F">
      <w:pPr>
        <w:pStyle w:val="Odstavekseznama"/>
        <w:numPr>
          <w:ilvl w:val="0"/>
          <w:numId w:val="35"/>
        </w:numPr>
      </w:pPr>
      <w:r>
        <w:t>Prepoznana in obeležena je bila obletnica smrt</w:t>
      </w:r>
      <w:r w:rsidR="00785C23">
        <w:t xml:space="preserve">i patra </w:t>
      </w:r>
      <w:proofErr w:type="spellStart"/>
      <w:r w:rsidR="00785C23">
        <w:t>Romualda</w:t>
      </w:r>
      <w:proofErr w:type="spellEnd"/>
      <w:r w:rsidR="00785C23">
        <w:t>, in sicer 22. a</w:t>
      </w:r>
      <w:r>
        <w:t xml:space="preserve">prila, ki naj se tudi v </w:t>
      </w:r>
      <w:proofErr w:type="spellStart"/>
      <w:r>
        <w:t>medpasijonskem</w:t>
      </w:r>
      <w:proofErr w:type="spellEnd"/>
      <w:r>
        <w:t xml:space="preserve"> obdobju prepoznava kot pomemben dan</w:t>
      </w:r>
      <w:r w:rsidR="00785C23">
        <w:t>,</w:t>
      </w:r>
      <w:r>
        <w:t xml:space="preserve"> na katerega se lahko vsako leto zaključijo dnevi Škofjeloškega pasijona (t.i. </w:t>
      </w:r>
      <w:proofErr w:type="spellStart"/>
      <w:r>
        <w:t>Romualdov</w:t>
      </w:r>
      <w:proofErr w:type="spellEnd"/>
      <w:r>
        <w:t xml:space="preserve"> dan). </w:t>
      </w:r>
    </w:p>
    <w:p w:rsidR="004D4B1B" w:rsidRDefault="004D4B1B" w:rsidP="007D3A9F">
      <w:pPr>
        <w:pStyle w:val="Odstavekseznama"/>
        <w:numPr>
          <w:ilvl w:val="0"/>
          <w:numId w:val="35"/>
        </w:numPr>
      </w:pPr>
      <w:r>
        <w:t xml:space="preserve">Zasnovana in izvedena je bila promocijska tura Škofjeloškega pasijona po slovenskih mestih (župnijah), ki lahko v neki smiselni obliki ali preobleki tudi v </w:t>
      </w:r>
      <w:proofErr w:type="spellStart"/>
      <w:r>
        <w:t>medpasijonskem</w:t>
      </w:r>
      <w:proofErr w:type="spellEnd"/>
      <w:r>
        <w:t xml:space="preserve"> obdobju pomeni cenovno ugodno ter </w:t>
      </w:r>
      <w:proofErr w:type="spellStart"/>
      <w:r>
        <w:t>efikasno</w:t>
      </w:r>
      <w:proofErr w:type="spellEnd"/>
      <w:r>
        <w:t xml:space="preserve"> promocijsko orodje. </w:t>
      </w:r>
    </w:p>
    <w:p w:rsidR="00A17B7D" w:rsidRDefault="00A17B7D" w:rsidP="00AD79B5">
      <w:pPr>
        <w:pStyle w:val="Odstavekseznama"/>
        <w:numPr>
          <w:ilvl w:val="0"/>
          <w:numId w:val="35"/>
        </w:numPr>
        <w:jc w:val="both"/>
      </w:pPr>
      <w:r>
        <w:t>V sodelovan</w:t>
      </w:r>
      <w:r w:rsidR="00E45A4A">
        <w:t>ju z NET-</w:t>
      </w:r>
      <w:r>
        <w:t xml:space="preserve">TV iz Maribora je bil pripravljen dokumentarec o Škofjeloškem pasijonu, ki je v obširni enourni oddaji na zanimiv način z izborom relevantnih sogovornikov osvetlil ozadje nastajanja tega in prejšnjih Škofjeloških pasijonov. Želja je, da bi v naslednjih letih tak dokumentarec pripravila ter predvajala tudi nacionalna televizija. </w:t>
      </w:r>
    </w:p>
    <w:p w:rsidR="00182FE2" w:rsidRDefault="00182FE2" w:rsidP="00AD79B5">
      <w:pPr>
        <w:pStyle w:val="Odstavekseznama"/>
        <w:numPr>
          <w:ilvl w:val="0"/>
          <w:numId w:val="35"/>
        </w:numPr>
        <w:jc w:val="both"/>
      </w:pPr>
      <w:r>
        <w:t xml:space="preserve">V Škofji Loki se je v času priprav </w:t>
      </w:r>
      <w:r w:rsidR="00B722DE">
        <w:t>na uprizoritev prvič predstavil tudi</w:t>
      </w:r>
      <w:r>
        <w:t xml:space="preserve"> Štandrež, rojstni kraj avtorja Škofjeloškega pasijona. Želja je, da sodelovanje med Škofjo Loko in Štandrežem postane v bodočih letih tesnejše. </w:t>
      </w:r>
    </w:p>
    <w:p w:rsidR="00A17B7D" w:rsidRDefault="00E65175" w:rsidP="007D3A9F">
      <w:pPr>
        <w:pStyle w:val="Odstavekseznama"/>
        <w:numPr>
          <w:ilvl w:val="0"/>
          <w:numId w:val="35"/>
        </w:numPr>
      </w:pPr>
      <w:r>
        <w:t>Izjemno veliko pohval je bila deležna kostumografija, na področju katere je bilo potrebno opraviti bistveno več dela od izhodiščne ocene: ne glede na to, da je bilo izhodiščno stanje kostumov solidno je bilo za potrebe Škofjeloškega pasijona 2015 potrebno izdelati kar nekaj novih kostumov</w:t>
      </w:r>
      <w:r w:rsidR="00C02C2D">
        <w:t xml:space="preserve"> ter veliko velikostnih in drugih adaptacij ter izboljšav obstoječih</w:t>
      </w:r>
      <w:r>
        <w:t xml:space="preserve">, in sicer: </w:t>
      </w:r>
    </w:p>
    <w:p w:rsidR="00E65175" w:rsidRDefault="00E65175" w:rsidP="00E65175">
      <w:pPr>
        <w:pStyle w:val="Odstavekseznama"/>
        <w:numPr>
          <w:ilvl w:val="0"/>
          <w:numId w:val="36"/>
        </w:numPr>
      </w:pPr>
      <w:r>
        <w:t>Tako imenovane pelerine (50 komadov) za 3 skupine novih pevk in pevcev za zadnji prizor,</w:t>
      </w:r>
    </w:p>
    <w:p w:rsidR="00E65175" w:rsidRDefault="00580EF6" w:rsidP="00E65175">
      <w:pPr>
        <w:pStyle w:val="Odstavekseznama"/>
        <w:numPr>
          <w:ilvl w:val="0"/>
          <w:numId w:val="36"/>
        </w:numPr>
      </w:pPr>
      <w:r>
        <w:lastRenderedPageBreak/>
        <w:t>Pasijonske kute (bele, rdeče, črne) zaradi večjega števila nastopajočih od planiranega ter zaradi dotrajanosti nekaterih starih,</w:t>
      </w:r>
    </w:p>
    <w:p w:rsidR="00580EF6" w:rsidRDefault="00580EF6" w:rsidP="00E65175">
      <w:pPr>
        <w:pStyle w:val="Odstavekseznama"/>
        <w:numPr>
          <w:ilvl w:val="0"/>
          <w:numId w:val="36"/>
        </w:numPr>
      </w:pPr>
      <w:r>
        <w:t>Črne kute za spremljevalce konjev,</w:t>
      </w:r>
    </w:p>
    <w:p w:rsidR="00580EF6" w:rsidRDefault="00580EF6" w:rsidP="00E65175">
      <w:pPr>
        <w:pStyle w:val="Odstavekseznama"/>
        <w:numPr>
          <w:ilvl w:val="0"/>
          <w:numId w:val="36"/>
        </w:numPr>
      </w:pPr>
      <w:r>
        <w:t>Angelski kostumi (večje število nastopajočih angelov od planiranih, dotrajani stari kostumi, nova kadrovska zasedba in s tem neustreznost starih kostumov),</w:t>
      </w:r>
    </w:p>
    <w:p w:rsidR="00580EF6" w:rsidRDefault="00580EF6" w:rsidP="00E65175">
      <w:pPr>
        <w:pStyle w:val="Odstavekseznama"/>
        <w:numPr>
          <w:ilvl w:val="0"/>
          <w:numId w:val="36"/>
        </w:numPr>
      </w:pPr>
      <w:r>
        <w:t>Kostumi za Adamove otroke (večje število nastopajočih otrok od planiranih, dotrajani stari kostumi, nova kadrovska zasedba in s tem neustreznost starih kostumov),</w:t>
      </w:r>
    </w:p>
    <w:p w:rsidR="00580EF6" w:rsidRDefault="00580EF6" w:rsidP="00E65175">
      <w:pPr>
        <w:pStyle w:val="Odstavekseznama"/>
        <w:numPr>
          <w:ilvl w:val="0"/>
          <w:numId w:val="36"/>
        </w:numPr>
      </w:pPr>
      <w:r>
        <w:t>Kostumi za hudiče in okostnjake (večje število nastopajočih od planiranih, dotrajani stari kostumi, nova kadrovska zasedba in s tem neustreznost starih kostumov),</w:t>
      </w:r>
    </w:p>
    <w:p w:rsidR="00785C23" w:rsidRDefault="00C02C2D" w:rsidP="00E65175">
      <w:pPr>
        <w:pStyle w:val="Odstavekseznama"/>
        <w:numPr>
          <w:ilvl w:val="0"/>
          <w:numId w:val="36"/>
        </w:numPr>
      </w:pPr>
      <w:r>
        <w:t>Kostumi za n</w:t>
      </w:r>
      <w:r w:rsidR="00580EF6" w:rsidRPr="00C07A24">
        <w:t>ove vloge</w:t>
      </w:r>
      <w:r w:rsidR="00580EF6">
        <w:t xml:space="preserve"> (</w:t>
      </w:r>
      <w:r w:rsidR="00C07A24">
        <w:t>npr. ribič v</w:t>
      </w:r>
      <w:r w:rsidR="00580EF6">
        <w:t xml:space="preserve"> prizor</w:t>
      </w:r>
      <w:r w:rsidR="00C07A24">
        <w:t>u c</w:t>
      </w:r>
      <w:r w:rsidR="00580EF6">
        <w:t>eline…)</w:t>
      </w:r>
      <w:r w:rsidR="00C07A24">
        <w:t>, ki so na določenih mestih dramsko zgodbo</w:t>
      </w:r>
      <w:r w:rsidR="00785C23">
        <w:t xml:space="preserve"> smiselno dopolnile in povezale,</w:t>
      </w:r>
    </w:p>
    <w:p w:rsidR="00785C23" w:rsidRDefault="00785C23" w:rsidP="00E65175">
      <w:pPr>
        <w:pStyle w:val="Odstavekseznama"/>
        <w:numPr>
          <w:ilvl w:val="0"/>
          <w:numId w:val="36"/>
        </w:numPr>
      </w:pPr>
      <w:r>
        <w:t>Enotne nogavice za Adamove otroke,</w:t>
      </w:r>
    </w:p>
    <w:p w:rsidR="00580EF6" w:rsidRDefault="00785C23" w:rsidP="00E65175">
      <w:pPr>
        <w:pStyle w:val="Odstavekseznama"/>
        <w:numPr>
          <w:ilvl w:val="0"/>
          <w:numId w:val="36"/>
        </w:numPr>
      </w:pPr>
      <w:r>
        <w:t>Enotna obutev ter zaščita vratu za vojščake iz prizora Salomonov boj itd.</w:t>
      </w:r>
      <w:r w:rsidR="00C07A24">
        <w:t xml:space="preserve"> </w:t>
      </w:r>
    </w:p>
    <w:p w:rsidR="009C16C8" w:rsidRDefault="0042420C" w:rsidP="0042420C">
      <w:pPr>
        <w:jc w:val="both"/>
      </w:pPr>
      <w:r>
        <w:t xml:space="preserve">Seveda pa pri tako obsežnem projektu obstajajo tudi možnosti za izboljšave in zmanjšanje oziroma eliminacijo nekaterih problemov, ki so se pojavili tekom izvedbe ali po izvedbi. Med </w:t>
      </w:r>
      <w:r w:rsidR="00DF00D1">
        <w:t>pomanjkljivosti</w:t>
      </w:r>
      <w:r>
        <w:t xml:space="preserve"> </w:t>
      </w:r>
      <w:r w:rsidR="00C07A24">
        <w:t xml:space="preserve">priprav in </w:t>
      </w:r>
      <w:r>
        <w:t>izvedb</w:t>
      </w:r>
      <w:r w:rsidR="00C07A24">
        <w:t>e lahko štejemo predvsem sledeče</w:t>
      </w:r>
      <w:r>
        <w:t xml:space="preserve">: </w:t>
      </w:r>
    </w:p>
    <w:p w:rsidR="00C07A24" w:rsidRDefault="00C07A24" w:rsidP="00C07A24">
      <w:pPr>
        <w:pStyle w:val="Odstavekseznama"/>
        <w:numPr>
          <w:ilvl w:val="0"/>
          <w:numId w:val="38"/>
        </w:numPr>
        <w:jc w:val="both"/>
      </w:pPr>
      <w:proofErr w:type="spellStart"/>
      <w:r>
        <w:t>Preoptimističen</w:t>
      </w:r>
      <w:proofErr w:type="spellEnd"/>
      <w:r>
        <w:t xml:space="preserve"> načrt prihodkov</w:t>
      </w:r>
      <w:r w:rsidR="000D3D7A">
        <w:t xml:space="preserve"> / obiskanosti vseh predstav</w:t>
      </w:r>
      <w:r>
        <w:t xml:space="preserve"> glede na razpoložljiva sredstva za promocijo ter glede na dosežene rezultate obiska v predhodnih uprizoritvah</w:t>
      </w:r>
      <w:r w:rsidR="007C7BF8">
        <w:t>,</w:t>
      </w:r>
    </w:p>
    <w:p w:rsidR="00C07A24" w:rsidRDefault="007C7BF8" w:rsidP="0042420C">
      <w:pPr>
        <w:pStyle w:val="Odstavekseznama"/>
        <w:numPr>
          <w:ilvl w:val="0"/>
          <w:numId w:val="38"/>
        </w:numPr>
        <w:jc w:val="both"/>
      </w:pPr>
      <w:r>
        <w:t xml:space="preserve">Precejšnja obremenitev vodstvene </w:t>
      </w:r>
      <w:r w:rsidR="00B722DE">
        <w:t>ekipe z administracijo</w:t>
      </w:r>
      <w:r>
        <w:t>, ker je izvedba v večji meri potekala prek na novo vzpostavljenega zavoda, ki ni imel utečenega administrativnega aparata (prejemanje, izdajanje, plačevanje računov, vodenje raznih evidenc, sodelovanje z računovodskim servisom…),</w:t>
      </w:r>
    </w:p>
    <w:p w:rsidR="0042420C" w:rsidRDefault="0042420C" w:rsidP="0042420C">
      <w:pPr>
        <w:pStyle w:val="Odstavekseznama"/>
        <w:numPr>
          <w:ilvl w:val="0"/>
          <w:numId w:val="37"/>
        </w:numPr>
        <w:jc w:val="both"/>
      </w:pPr>
      <w:r>
        <w:t>Dvakrat je bilo potrebno v zadnjem trenutku odstraniti avtomobil na parkirišču pred upravno enoto, čemur bi se lahko izognili z boljšo označitvijo območja prireditve (v enem primeru je lastnik avtomobila sicer sam umaknil leseno ograjo, parkiral avtomobil, katerega potem ni pravočasno umaknil),</w:t>
      </w:r>
    </w:p>
    <w:p w:rsidR="00227FCA" w:rsidRDefault="003951A1" w:rsidP="007B73E4">
      <w:pPr>
        <w:pStyle w:val="Odstavekseznama"/>
        <w:numPr>
          <w:ilvl w:val="0"/>
          <w:numId w:val="37"/>
        </w:numPr>
        <w:jc w:val="both"/>
      </w:pPr>
      <w:r>
        <w:t>Potrebno bi bilo najti boljšo rešitev za zajem voska</w:t>
      </w:r>
      <w:r w:rsidR="00DF00D1">
        <w:t xml:space="preserve"> (zaradi vetra pripravljeni kovinski lovilci niso bili v celoti učinkoviti)</w:t>
      </w:r>
      <w:r>
        <w:t>, ki teče iz bakel oziroma nosilcev</w:t>
      </w:r>
      <w:r w:rsidR="00156212">
        <w:t xml:space="preserve">, </w:t>
      </w:r>
      <w:r w:rsidR="00227FCA">
        <w:t>takoj</w:t>
      </w:r>
      <w:r w:rsidR="00156212">
        <w:t xml:space="preserve"> počistiti vosek iz javnih površin</w:t>
      </w:r>
      <w:r w:rsidR="00227FCA">
        <w:t xml:space="preserve"> po zaključku uprizoritev</w:t>
      </w:r>
      <w:r w:rsidR="00156212">
        <w:t xml:space="preserve"> ali pa najti primerno alternativo za bakle</w:t>
      </w:r>
      <w:r w:rsidR="007B73E4">
        <w:t xml:space="preserve">. </w:t>
      </w:r>
    </w:p>
    <w:p w:rsidR="007B73E4" w:rsidRDefault="007B73E4" w:rsidP="007B73E4">
      <w:pPr>
        <w:jc w:val="both"/>
      </w:pPr>
      <w:r>
        <w:t xml:space="preserve">Na splošno pa lahko, glede na komentarje večine, rečemo, da so uprizoritve Škofjeloškega pasijona 2015 odlično uspele in lahko z optimizmom zremo v leto 2021, ko bo na vrsti peta uprizoritev Škofjeloškega pasijona. </w:t>
      </w:r>
    </w:p>
    <w:p w:rsidR="007B73E4" w:rsidRDefault="002A2DCC" w:rsidP="007C1E37">
      <w:r>
        <w:t xml:space="preserve">Na tem mestu se še enkrat zahvaljujemo vsem sodelujočim ter ostalim podpornikom, ki so kakorkoli pripomogli k uspešni izvedbi uprizoritev v letu 2015. Brez vas nam ne bi uspelo. Zatorej vsem skupaj v imenu organizatorjev izrekamo veliko zahvalo. </w:t>
      </w:r>
    </w:p>
    <w:p w:rsidR="00865E70" w:rsidRDefault="00865E70" w:rsidP="007C1E37">
      <w:pPr>
        <w:rPr>
          <w:b/>
        </w:rPr>
      </w:pPr>
      <w:r>
        <w:rPr>
          <w:b/>
        </w:rPr>
        <w:lastRenderedPageBreak/>
        <w:t>POVZETEK</w:t>
      </w:r>
      <w:r w:rsidRPr="00865E70">
        <w:rPr>
          <w:b/>
        </w:rPr>
        <w:t xml:space="preserve"> DOSEGANJA CILJEV PO POSLOVNEM NAČRTU</w:t>
      </w:r>
    </w:p>
    <w:tbl>
      <w:tblPr>
        <w:tblStyle w:val="Tabela-mrea"/>
        <w:tblW w:w="0" w:type="auto"/>
        <w:tblLook w:val="04A0"/>
      </w:tblPr>
      <w:tblGrid>
        <w:gridCol w:w="2302"/>
        <w:gridCol w:w="2302"/>
        <w:gridCol w:w="2303"/>
        <w:gridCol w:w="2303"/>
      </w:tblGrid>
      <w:tr w:rsidR="00865E70" w:rsidTr="00865E70">
        <w:tc>
          <w:tcPr>
            <w:tcW w:w="2302" w:type="dxa"/>
          </w:tcPr>
          <w:p w:rsidR="00865E70" w:rsidRDefault="00865E70" w:rsidP="007C1E37">
            <w:pPr>
              <w:rPr>
                <w:b/>
              </w:rPr>
            </w:pPr>
            <w:r>
              <w:rPr>
                <w:b/>
              </w:rPr>
              <w:t>CILJ</w:t>
            </w:r>
          </w:p>
        </w:tc>
        <w:tc>
          <w:tcPr>
            <w:tcW w:w="2302" w:type="dxa"/>
          </w:tcPr>
          <w:p w:rsidR="00865E70" w:rsidRDefault="00865E70" w:rsidP="007C1E37">
            <w:pPr>
              <w:rPr>
                <w:b/>
              </w:rPr>
            </w:pPr>
            <w:r>
              <w:rPr>
                <w:b/>
              </w:rPr>
              <w:t>NAČRT</w:t>
            </w:r>
          </w:p>
        </w:tc>
        <w:tc>
          <w:tcPr>
            <w:tcW w:w="2303" w:type="dxa"/>
          </w:tcPr>
          <w:p w:rsidR="00865E70" w:rsidRDefault="00865E70" w:rsidP="007C1E37">
            <w:pPr>
              <w:rPr>
                <w:b/>
              </w:rPr>
            </w:pPr>
            <w:r>
              <w:rPr>
                <w:b/>
              </w:rPr>
              <w:t>REALIZACIJA</w:t>
            </w:r>
          </w:p>
        </w:tc>
        <w:tc>
          <w:tcPr>
            <w:tcW w:w="2303" w:type="dxa"/>
          </w:tcPr>
          <w:p w:rsidR="00865E70" w:rsidRDefault="00865E70" w:rsidP="007C1E37">
            <w:pPr>
              <w:rPr>
                <w:b/>
              </w:rPr>
            </w:pPr>
            <w:r>
              <w:rPr>
                <w:b/>
              </w:rPr>
              <w:t>% DOSEGANJA</w:t>
            </w:r>
          </w:p>
        </w:tc>
      </w:tr>
      <w:tr w:rsidR="00865E70" w:rsidTr="00865E70">
        <w:tc>
          <w:tcPr>
            <w:tcW w:w="2302" w:type="dxa"/>
          </w:tcPr>
          <w:p w:rsidR="00865E70" w:rsidRDefault="00865E70" w:rsidP="007C1E37">
            <w:pPr>
              <w:rPr>
                <w:b/>
              </w:rPr>
            </w:pPr>
            <w:r>
              <w:rPr>
                <w:b/>
              </w:rPr>
              <w:t>Število gledalcev</w:t>
            </w:r>
          </w:p>
        </w:tc>
        <w:tc>
          <w:tcPr>
            <w:tcW w:w="2302" w:type="dxa"/>
          </w:tcPr>
          <w:p w:rsidR="00865E70" w:rsidRPr="00865E70" w:rsidRDefault="00865E70" w:rsidP="007C1E37">
            <w:r w:rsidRPr="00865E70">
              <w:t>32.000</w:t>
            </w:r>
          </w:p>
        </w:tc>
        <w:tc>
          <w:tcPr>
            <w:tcW w:w="2303" w:type="dxa"/>
          </w:tcPr>
          <w:p w:rsidR="00865E70" w:rsidRPr="00865E70" w:rsidRDefault="00865E70" w:rsidP="007C1E37">
            <w:r w:rsidRPr="00865E70">
              <w:t>23.082</w:t>
            </w:r>
          </w:p>
        </w:tc>
        <w:tc>
          <w:tcPr>
            <w:tcW w:w="2303" w:type="dxa"/>
          </w:tcPr>
          <w:p w:rsidR="00865E70" w:rsidRPr="00865E70" w:rsidRDefault="00865E70" w:rsidP="007C1E37">
            <w:r w:rsidRPr="00865E70">
              <w:t>72</w:t>
            </w:r>
          </w:p>
        </w:tc>
      </w:tr>
      <w:tr w:rsidR="00865E70" w:rsidTr="00865E70">
        <w:tc>
          <w:tcPr>
            <w:tcW w:w="2302" w:type="dxa"/>
          </w:tcPr>
          <w:p w:rsidR="00865E70" w:rsidRDefault="00865E70" w:rsidP="007C1E37">
            <w:pPr>
              <w:rPr>
                <w:b/>
              </w:rPr>
            </w:pPr>
            <w:r>
              <w:rPr>
                <w:b/>
              </w:rPr>
              <w:t>Število prodanih vstopnic</w:t>
            </w:r>
          </w:p>
        </w:tc>
        <w:tc>
          <w:tcPr>
            <w:tcW w:w="2302" w:type="dxa"/>
          </w:tcPr>
          <w:p w:rsidR="00865E70" w:rsidRPr="00865E70" w:rsidRDefault="00865E70" w:rsidP="007C1E37">
            <w:r>
              <w:t>25.000</w:t>
            </w:r>
          </w:p>
        </w:tc>
        <w:tc>
          <w:tcPr>
            <w:tcW w:w="2303" w:type="dxa"/>
          </w:tcPr>
          <w:p w:rsidR="00865E70" w:rsidRPr="00865E70" w:rsidRDefault="00865E70" w:rsidP="007C1E37">
            <w:r>
              <w:t>17.382</w:t>
            </w:r>
          </w:p>
        </w:tc>
        <w:tc>
          <w:tcPr>
            <w:tcW w:w="2303" w:type="dxa"/>
          </w:tcPr>
          <w:p w:rsidR="00865E70" w:rsidRPr="00865E70" w:rsidRDefault="00A63FA3" w:rsidP="007C1E37">
            <w:r>
              <w:t>70</w:t>
            </w:r>
          </w:p>
        </w:tc>
      </w:tr>
      <w:tr w:rsidR="00865E70" w:rsidTr="00865E70">
        <w:tc>
          <w:tcPr>
            <w:tcW w:w="2302" w:type="dxa"/>
          </w:tcPr>
          <w:p w:rsidR="00865E70" w:rsidRDefault="00865E70" w:rsidP="007C1E37">
            <w:pPr>
              <w:rPr>
                <w:b/>
              </w:rPr>
            </w:pPr>
            <w:r>
              <w:rPr>
                <w:b/>
              </w:rPr>
              <w:t>Vrednost prodanih vstopnic</w:t>
            </w:r>
          </w:p>
        </w:tc>
        <w:tc>
          <w:tcPr>
            <w:tcW w:w="2302" w:type="dxa"/>
          </w:tcPr>
          <w:p w:rsidR="00865E70" w:rsidRPr="00865E70" w:rsidRDefault="00865E70" w:rsidP="007C1E37">
            <w:r>
              <w:t>300.000</w:t>
            </w:r>
            <w:r w:rsidR="004573B7">
              <w:t xml:space="preserve"> EUR</w:t>
            </w:r>
          </w:p>
        </w:tc>
        <w:tc>
          <w:tcPr>
            <w:tcW w:w="2303" w:type="dxa"/>
          </w:tcPr>
          <w:p w:rsidR="00865E70" w:rsidRPr="00865E70" w:rsidRDefault="00865E70" w:rsidP="007C1E37">
            <w:r>
              <w:t>229.970</w:t>
            </w:r>
            <w:r w:rsidR="004573B7">
              <w:t xml:space="preserve"> EUR</w:t>
            </w:r>
          </w:p>
        </w:tc>
        <w:tc>
          <w:tcPr>
            <w:tcW w:w="2303" w:type="dxa"/>
          </w:tcPr>
          <w:p w:rsidR="00865E70" w:rsidRPr="00865E70" w:rsidRDefault="00865E70" w:rsidP="007C1E37">
            <w:r>
              <w:t>77</w:t>
            </w:r>
          </w:p>
        </w:tc>
      </w:tr>
      <w:tr w:rsidR="00865E70" w:rsidTr="00865E70">
        <w:tc>
          <w:tcPr>
            <w:tcW w:w="2302" w:type="dxa"/>
          </w:tcPr>
          <w:p w:rsidR="00865E70" w:rsidRDefault="00865E70" w:rsidP="007C1E37">
            <w:pPr>
              <w:rPr>
                <w:b/>
              </w:rPr>
            </w:pPr>
            <w:r>
              <w:rPr>
                <w:b/>
              </w:rPr>
              <w:t>Sponzorska sredstva</w:t>
            </w:r>
          </w:p>
        </w:tc>
        <w:tc>
          <w:tcPr>
            <w:tcW w:w="2302" w:type="dxa"/>
          </w:tcPr>
          <w:p w:rsidR="00865E70" w:rsidRPr="00865E70" w:rsidRDefault="00A63FA3" w:rsidP="007C1E37">
            <w:r>
              <w:t>60.000</w:t>
            </w:r>
            <w:r w:rsidR="004573B7">
              <w:t xml:space="preserve"> EUR</w:t>
            </w:r>
          </w:p>
        </w:tc>
        <w:tc>
          <w:tcPr>
            <w:tcW w:w="2303" w:type="dxa"/>
          </w:tcPr>
          <w:p w:rsidR="00865E70" w:rsidRPr="00865E70" w:rsidRDefault="00A63FA3" w:rsidP="007C1E37">
            <w:r>
              <w:t>42.987</w:t>
            </w:r>
            <w:r w:rsidR="004573B7">
              <w:t xml:space="preserve"> EUR</w:t>
            </w:r>
          </w:p>
        </w:tc>
        <w:tc>
          <w:tcPr>
            <w:tcW w:w="2303" w:type="dxa"/>
          </w:tcPr>
          <w:p w:rsidR="00865E70" w:rsidRPr="00865E70" w:rsidRDefault="00A63FA3" w:rsidP="007C1E37">
            <w:r>
              <w:t>72</w:t>
            </w:r>
          </w:p>
        </w:tc>
      </w:tr>
      <w:tr w:rsidR="00865E70" w:rsidTr="00865E70">
        <w:tc>
          <w:tcPr>
            <w:tcW w:w="2302" w:type="dxa"/>
          </w:tcPr>
          <w:p w:rsidR="00865E70" w:rsidRDefault="00865E70" w:rsidP="007C1E37">
            <w:pPr>
              <w:rPr>
                <w:b/>
              </w:rPr>
            </w:pPr>
            <w:r>
              <w:rPr>
                <w:b/>
              </w:rPr>
              <w:t>Nepovratna državna sredstva</w:t>
            </w:r>
          </w:p>
        </w:tc>
        <w:tc>
          <w:tcPr>
            <w:tcW w:w="2302" w:type="dxa"/>
          </w:tcPr>
          <w:p w:rsidR="00865E70" w:rsidRPr="00865E70" w:rsidRDefault="00A63FA3" w:rsidP="007C1E37">
            <w:r>
              <w:t>50.000</w:t>
            </w:r>
            <w:r w:rsidR="004573B7">
              <w:t xml:space="preserve"> EUR</w:t>
            </w:r>
          </w:p>
        </w:tc>
        <w:tc>
          <w:tcPr>
            <w:tcW w:w="2303" w:type="dxa"/>
          </w:tcPr>
          <w:p w:rsidR="00865E70" w:rsidRPr="00865E70" w:rsidRDefault="00A63FA3" w:rsidP="007C1E37">
            <w:r>
              <w:t>40.000</w:t>
            </w:r>
            <w:r w:rsidR="004573B7">
              <w:t xml:space="preserve"> EUR</w:t>
            </w:r>
          </w:p>
        </w:tc>
        <w:tc>
          <w:tcPr>
            <w:tcW w:w="2303" w:type="dxa"/>
          </w:tcPr>
          <w:p w:rsidR="00865E70" w:rsidRPr="00865E70" w:rsidRDefault="00A63FA3" w:rsidP="007C1E37">
            <w:r>
              <w:t>80</w:t>
            </w:r>
          </w:p>
        </w:tc>
      </w:tr>
    </w:tbl>
    <w:p w:rsidR="00865E70" w:rsidRDefault="00865E70" w:rsidP="007C1E37"/>
    <w:p w:rsidR="001B646A" w:rsidRDefault="001B646A" w:rsidP="001B646A">
      <w:pPr>
        <w:rPr>
          <w:b/>
        </w:rPr>
      </w:pPr>
      <w:r>
        <w:rPr>
          <w:b/>
        </w:rPr>
        <w:t>PREGLED NAJPOMEMBNEJŠIH PRIMERJALNIH KAZALNIKOV UPRIZORITEV V LETU 2015 IN 2009</w:t>
      </w:r>
    </w:p>
    <w:tbl>
      <w:tblPr>
        <w:tblStyle w:val="Tabela-mrea"/>
        <w:tblW w:w="0" w:type="auto"/>
        <w:tblLook w:val="04A0"/>
      </w:tblPr>
      <w:tblGrid>
        <w:gridCol w:w="3936"/>
        <w:gridCol w:w="2204"/>
        <w:gridCol w:w="3070"/>
      </w:tblGrid>
      <w:tr w:rsidR="001B646A" w:rsidTr="001B646A">
        <w:tc>
          <w:tcPr>
            <w:tcW w:w="3936" w:type="dxa"/>
          </w:tcPr>
          <w:p w:rsidR="001B646A" w:rsidRDefault="001B646A" w:rsidP="001B646A">
            <w:pPr>
              <w:rPr>
                <w:b/>
              </w:rPr>
            </w:pPr>
            <w:r>
              <w:rPr>
                <w:b/>
              </w:rPr>
              <w:t>KAZALNIK</w:t>
            </w:r>
          </w:p>
        </w:tc>
        <w:tc>
          <w:tcPr>
            <w:tcW w:w="2204" w:type="dxa"/>
          </w:tcPr>
          <w:p w:rsidR="001B646A" w:rsidRDefault="001B646A" w:rsidP="001B646A">
            <w:pPr>
              <w:rPr>
                <w:b/>
              </w:rPr>
            </w:pPr>
            <w:r>
              <w:rPr>
                <w:b/>
              </w:rPr>
              <w:t>ŠP 2015</w:t>
            </w:r>
          </w:p>
        </w:tc>
        <w:tc>
          <w:tcPr>
            <w:tcW w:w="3070" w:type="dxa"/>
          </w:tcPr>
          <w:p w:rsidR="001B646A" w:rsidRDefault="001B646A" w:rsidP="001B646A">
            <w:pPr>
              <w:rPr>
                <w:b/>
              </w:rPr>
            </w:pPr>
            <w:r>
              <w:rPr>
                <w:b/>
              </w:rPr>
              <w:t>ŠP 2009</w:t>
            </w:r>
          </w:p>
        </w:tc>
      </w:tr>
      <w:tr w:rsidR="001B646A" w:rsidTr="001B646A">
        <w:tc>
          <w:tcPr>
            <w:tcW w:w="3936" w:type="dxa"/>
          </w:tcPr>
          <w:p w:rsidR="001B646A" w:rsidRDefault="001B646A" w:rsidP="001B646A">
            <w:pPr>
              <w:rPr>
                <w:b/>
              </w:rPr>
            </w:pPr>
            <w:r>
              <w:rPr>
                <w:b/>
              </w:rPr>
              <w:t>Skupni stroški</w:t>
            </w:r>
            <w:r w:rsidR="004573B7">
              <w:rPr>
                <w:b/>
              </w:rPr>
              <w:t xml:space="preserve"> (v EUR)</w:t>
            </w:r>
          </w:p>
        </w:tc>
        <w:tc>
          <w:tcPr>
            <w:tcW w:w="2204" w:type="dxa"/>
          </w:tcPr>
          <w:p w:rsidR="001B646A" w:rsidRPr="007C66AC" w:rsidRDefault="001B646A" w:rsidP="001B646A">
            <w:r w:rsidRPr="007C66AC">
              <w:t>471.156,80**</w:t>
            </w:r>
          </w:p>
        </w:tc>
        <w:tc>
          <w:tcPr>
            <w:tcW w:w="3070" w:type="dxa"/>
          </w:tcPr>
          <w:p w:rsidR="001B646A" w:rsidRPr="007C66AC" w:rsidRDefault="001B646A" w:rsidP="001B646A">
            <w:r w:rsidRPr="007C66AC">
              <w:t>510.605,28**</w:t>
            </w:r>
          </w:p>
        </w:tc>
      </w:tr>
      <w:tr w:rsidR="001B646A" w:rsidTr="001B646A">
        <w:tc>
          <w:tcPr>
            <w:tcW w:w="3936" w:type="dxa"/>
          </w:tcPr>
          <w:p w:rsidR="001B646A" w:rsidRDefault="001B646A" w:rsidP="001B646A">
            <w:pPr>
              <w:rPr>
                <w:b/>
              </w:rPr>
            </w:pPr>
            <w:r>
              <w:rPr>
                <w:b/>
              </w:rPr>
              <w:t>Skupni prihodki</w:t>
            </w:r>
            <w:r w:rsidR="004573B7">
              <w:rPr>
                <w:b/>
              </w:rPr>
              <w:t xml:space="preserve"> (v EUR)</w:t>
            </w:r>
          </w:p>
        </w:tc>
        <w:tc>
          <w:tcPr>
            <w:tcW w:w="2204" w:type="dxa"/>
          </w:tcPr>
          <w:p w:rsidR="001B646A" w:rsidRPr="007C66AC" w:rsidRDefault="007C66AC" w:rsidP="001B646A">
            <w:r w:rsidRPr="007C66AC">
              <w:t>493.196,28</w:t>
            </w:r>
          </w:p>
        </w:tc>
        <w:tc>
          <w:tcPr>
            <w:tcW w:w="3070" w:type="dxa"/>
          </w:tcPr>
          <w:p w:rsidR="001B646A" w:rsidRPr="007C66AC" w:rsidRDefault="007C66AC" w:rsidP="001B646A">
            <w:r w:rsidRPr="007C66AC">
              <w:t>532.329,73</w:t>
            </w:r>
          </w:p>
        </w:tc>
      </w:tr>
      <w:tr w:rsidR="001B646A" w:rsidTr="001B646A">
        <w:tc>
          <w:tcPr>
            <w:tcW w:w="3936" w:type="dxa"/>
          </w:tcPr>
          <w:p w:rsidR="001B646A" w:rsidRDefault="001B646A" w:rsidP="001B646A">
            <w:pPr>
              <w:rPr>
                <w:b/>
              </w:rPr>
            </w:pPr>
            <w:r>
              <w:rPr>
                <w:b/>
              </w:rPr>
              <w:t>Občinska proračunska sredstva</w:t>
            </w:r>
            <w:r w:rsidR="004573B7">
              <w:rPr>
                <w:b/>
              </w:rPr>
              <w:t xml:space="preserve"> (v EUR)</w:t>
            </w:r>
          </w:p>
        </w:tc>
        <w:tc>
          <w:tcPr>
            <w:tcW w:w="2204" w:type="dxa"/>
          </w:tcPr>
          <w:p w:rsidR="001B646A" w:rsidRPr="007C66AC" w:rsidRDefault="007C66AC" w:rsidP="001B646A">
            <w:r w:rsidRPr="007C66AC">
              <w:t>146.563,87</w:t>
            </w:r>
          </w:p>
        </w:tc>
        <w:tc>
          <w:tcPr>
            <w:tcW w:w="3070" w:type="dxa"/>
          </w:tcPr>
          <w:p w:rsidR="001B646A" w:rsidRPr="007C66AC" w:rsidRDefault="007C66AC" w:rsidP="001B646A">
            <w:r w:rsidRPr="007C66AC">
              <w:t>205.000</w:t>
            </w:r>
          </w:p>
        </w:tc>
      </w:tr>
      <w:tr w:rsidR="001B646A" w:rsidTr="001B646A">
        <w:tc>
          <w:tcPr>
            <w:tcW w:w="3936" w:type="dxa"/>
          </w:tcPr>
          <w:p w:rsidR="001B646A" w:rsidRDefault="001B646A" w:rsidP="001B646A">
            <w:pPr>
              <w:rPr>
                <w:b/>
              </w:rPr>
            </w:pPr>
            <w:r>
              <w:rPr>
                <w:b/>
              </w:rPr>
              <w:t>Število prodanih vstopnic</w:t>
            </w:r>
          </w:p>
        </w:tc>
        <w:tc>
          <w:tcPr>
            <w:tcW w:w="2204" w:type="dxa"/>
          </w:tcPr>
          <w:p w:rsidR="001B646A" w:rsidRPr="007C66AC" w:rsidRDefault="007C66AC" w:rsidP="001B646A">
            <w:r w:rsidRPr="007C66AC">
              <w:t>17.382</w:t>
            </w:r>
          </w:p>
        </w:tc>
        <w:tc>
          <w:tcPr>
            <w:tcW w:w="3070" w:type="dxa"/>
          </w:tcPr>
          <w:p w:rsidR="001B646A" w:rsidRPr="007C66AC" w:rsidRDefault="00F6088F" w:rsidP="001B646A">
            <w:r>
              <w:t>19.698</w:t>
            </w:r>
          </w:p>
        </w:tc>
      </w:tr>
      <w:tr w:rsidR="001B646A" w:rsidTr="001B646A">
        <w:tc>
          <w:tcPr>
            <w:tcW w:w="3936" w:type="dxa"/>
          </w:tcPr>
          <w:p w:rsidR="001B646A" w:rsidRDefault="001B646A" w:rsidP="001B646A">
            <w:pPr>
              <w:rPr>
                <w:b/>
              </w:rPr>
            </w:pPr>
            <w:r>
              <w:rPr>
                <w:b/>
              </w:rPr>
              <w:t>Vrednost prodanih vstopnic</w:t>
            </w:r>
            <w:r w:rsidR="004573B7">
              <w:rPr>
                <w:b/>
              </w:rPr>
              <w:t xml:space="preserve"> (v EUR)</w:t>
            </w:r>
          </w:p>
        </w:tc>
        <w:tc>
          <w:tcPr>
            <w:tcW w:w="2204" w:type="dxa"/>
          </w:tcPr>
          <w:p w:rsidR="001B646A" w:rsidRPr="007C66AC" w:rsidRDefault="007C66AC" w:rsidP="001B646A">
            <w:r w:rsidRPr="007C66AC">
              <w:t>229.970,70</w:t>
            </w:r>
          </w:p>
        </w:tc>
        <w:tc>
          <w:tcPr>
            <w:tcW w:w="3070" w:type="dxa"/>
          </w:tcPr>
          <w:p w:rsidR="001B646A" w:rsidRPr="007C66AC" w:rsidRDefault="007C66AC" w:rsidP="001B646A">
            <w:r w:rsidRPr="007C66AC">
              <w:t>271.267</w:t>
            </w:r>
          </w:p>
        </w:tc>
      </w:tr>
      <w:tr w:rsidR="001B646A" w:rsidTr="001B646A">
        <w:tc>
          <w:tcPr>
            <w:tcW w:w="3936" w:type="dxa"/>
          </w:tcPr>
          <w:p w:rsidR="001B646A" w:rsidRPr="004573B7" w:rsidRDefault="001B646A" w:rsidP="001B646A">
            <w:r>
              <w:rPr>
                <w:b/>
              </w:rPr>
              <w:t>Stroški tržnega komuniciranja</w:t>
            </w:r>
            <w:r w:rsidR="004573B7">
              <w:rPr>
                <w:b/>
              </w:rPr>
              <w:t xml:space="preserve"> (v EUR)</w:t>
            </w:r>
          </w:p>
        </w:tc>
        <w:tc>
          <w:tcPr>
            <w:tcW w:w="2204" w:type="dxa"/>
          </w:tcPr>
          <w:p w:rsidR="001B646A" w:rsidRPr="007C66AC" w:rsidRDefault="007C66AC" w:rsidP="001B646A">
            <w:r w:rsidRPr="007C66AC">
              <w:t>101.014,99</w:t>
            </w:r>
          </w:p>
        </w:tc>
        <w:tc>
          <w:tcPr>
            <w:tcW w:w="3070" w:type="dxa"/>
          </w:tcPr>
          <w:p w:rsidR="001B646A" w:rsidRPr="007C66AC" w:rsidRDefault="007C66AC" w:rsidP="001B646A">
            <w:r w:rsidRPr="007C66AC">
              <w:t>170.762,18</w:t>
            </w:r>
          </w:p>
        </w:tc>
      </w:tr>
      <w:tr w:rsidR="001B646A" w:rsidTr="001B646A">
        <w:tc>
          <w:tcPr>
            <w:tcW w:w="3936" w:type="dxa"/>
          </w:tcPr>
          <w:p w:rsidR="001B646A" w:rsidRDefault="001B646A" w:rsidP="001B646A">
            <w:pPr>
              <w:rPr>
                <w:b/>
              </w:rPr>
            </w:pPr>
            <w:r>
              <w:rPr>
                <w:b/>
              </w:rPr>
              <w:t xml:space="preserve">Efektivnost tržnega komuniciranja </w:t>
            </w:r>
          </w:p>
        </w:tc>
        <w:tc>
          <w:tcPr>
            <w:tcW w:w="2204" w:type="dxa"/>
          </w:tcPr>
          <w:p w:rsidR="001B646A" w:rsidRPr="007C66AC" w:rsidRDefault="007C66AC" w:rsidP="001B646A">
            <w:r w:rsidRPr="007C66AC">
              <w:t>2,27</w:t>
            </w:r>
          </w:p>
        </w:tc>
        <w:tc>
          <w:tcPr>
            <w:tcW w:w="3070" w:type="dxa"/>
          </w:tcPr>
          <w:p w:rsidR="001B646A" w:rsidRPr="007C66AC" w:rsidRDefault="007C66AC" w:rsidP="001B646A">
            <w:r w:rsidRPr="007C66AC">
              <w:t>1,58</w:t>
            </w:r>
          </w:p>
        </w:tc>
      </w:tr>
      <w:tr w:rsidR="001B646A" w:rsidTr="001B646A">
        <w:tc>
          <w:tcPr>
            <w:tcW w:w="3936" w:type="dxa"/>
          </w:tcPr>
          <w:p w:rsidR="001B646A" w:rsidRDefault="001B646A" w:rsidP="001B646A">
            <w:pPr>
              <w:rPr>
                <w:b/>
              </w:rPr>
            </w:pPr>
            <w:r>
              <w:rPr>
                <w:b/>
              </w:rPr>
              <w:t>Število tujih gostov</w:t>
            </w:r>
          </w:p>
        </w:tc>
        <w:tc>
          <w:tcPr>
            <w:tcW w:w="2204" w:type="dxa"/>
          </w:tcPr>
          <w:p w:rsidR="001B646A" w:rsidRPr="007C66AC" w:rsidRDefault="007C66AC" w:rsidP="001B646A">
            <w:r w:rsidRPr="007C66AC">
              <w:t>Ni točnega podatka</w:t>
            </w:r>
          </w:p>
        </w:tc>
        <w:tc>
          <w:tcPr>
            <w:tcW w:w="3070" w:type="dxa"/>
          </w:tcPr>
          <w:p w:rsidR="001B646A" w:rsidRPr="007C66AC" w:rsidRDefault="007C66AC" w:rsidP="001B646A">
            <w:r w:rsidRPr="007C66AC">
              <w:t>Ni točnega podatka</w:t>
            </w:r>
          </w:p>
        </w:tc>
      </w:tr>
    </w:tbl>
    <w:p w:rsidR="001B646A" w:rsidRPr="007C66AC" w:rsidRDefault="001B646A" w:rsidP="007C1E37">
      <w:pPr>
        <w:rPr>
          <w:b/>
        </w:rPr>
      </w:pPr>
      <w:r>
        <w:rPr>
          <w:b/>
        </w:rPr>
        <w:t xml:space="preserve">** pri ŠP 2009 je bila stopnja DDV 20%, pri ŠP 2015 pa 22%. </w:t>
      </w:r>
    </w:p>
    <w:p w:rsidR="001B646A" w:rsidRPr="001B646A" w:rsidRDefault="001B646A" w:rsidP="007C1E37"/>
    <w:p w:rsidR="007C1E37" w:rsidRDefault="007C1E37" w:rsidP="007C1E37">
      <w:pPr>
        <w:pStyle w:val="Naslov1"/>
        <w:numPr>
          <w:ilvl w:val="0"/>
          <w:numId w:val="1"/>
        </w:numPr>
        <w:spacing w:before="0"/>
      </w:pPr>
      <w:bookmarkStart w:id="1" w:name="_Toc433547355"/>
      <w:r>
        <w:t>ŠKOFJELOŠKI PASIJON</w:t>
      </w:r>
      <w:bookmarkEnd w:id="1"/>
      <w:r>
        <w:t xml:space="preserve"> </w:t>
      </w:r>
    </w:p>
    <w:p w:rsidR="007C1E37" w:rsidRDefault="007C1E37" w:rsidP="007C1E37"/>
    <w:p w:rsidR="00161173" w:rsidRPr="00161173" w:rsidRDefault="00161173" w:rsidP="007C1E37">
      <w:pPr>
        <w:rPr>
          <w:b/>
        </w:rPr>
      </w:pPr>
      <w:r w:rsidRPr="00161173">
        <w:rPr>
          <w:b/>
        </w:rPr>
        <w:t>KULTURNO-ZGODOVINSKI POMEN</w:t>
      </w:r>
    </w:p>
    <w:p w:rsidR="00161173" w:rsidRDefault="00161173" w:rsidP="00161173">
      <w:pPr>
        <w:jc w:val="both"/>
      </w:pPr>
      <w:r>
        <w:t xml:space="preserve">Škofjeloški pasijon temelji na najstarejšem ohranjenem dramskem besedilu v slovenskem jeziku iz leta 1721, ko ga je napisal kapucin Lovrenc Marušič, imenovan </w:t>
      </w:r>
      <w:proofErr w:type="spellStart"/>
      <w:r>
        <w:t>Romuald</w:t>
      </w:r>
      <w:proofErr w:type="spellEnd"/>
      <w:r>
        <w:t xml:space="preserve"> Štandreški ali tudi </w:t>
      </w:r>
      <w:proofErr w:type="spellStart"/>
      <w:r>
        <w:t>Romuald</w:t>
      </w:r>
      <w:proofErr w:type="spellEnd"/>
      <w:r>
        <w:t xml:space="preserve"> iz Štandreža pri Gorici. </w:t>
      </w:r>
    </w:p>
    <w:p w:rsidR="00161173" w:rsidRDefault="00161173" w:rsidP="00161173">
      <w:pPr>
        <w:jc w:val="both"/>
      </w:pPr>
      <w:r>
        <w:t xml:space="preserve">Škofjeloški pasijon, ki ima v slovenskem prostoru osrednje mesto med religioznimi dramskimi deli, v svojih številnih izraznih plasteh ponuja kar najširši razgled po vseh razsežnostih tovrstnih besedil. Ne pripada mu samo zgodovinsko prvenstvo, saj sega v zapisani verziji v </w:t>
      </w:r>
      <w:proofErr w:type="spellStart"/>
      <w:r>
        <w:t>karlinsko</w:t>
      </w:r>
      <w:proofErr w:type="spellEnd"/>
      <w:r>
        <w:t xml:space="preserve"> dobo, tj. v glavnem še v </w:t>
      </w:r>
      <w:proofErr w:type="spellStart"/>
      <w:r>
        <w:t>predreformski</w:t>
      </w:r>
      <w:proofErr w:type="spellEnd"/>
      <w:r>
        <w:t xml:space="preserve"> del 18. </w:t>
      </w:r>
      <w:r w:rsidR="00C37BD9">
        <w:t>s</w:t>
      </w:r>
      <w:r>
        <w:t xml:space="preserve">toletja, temveč omogoča tudi najboljši vpogled v izvajalsko prakso. Ker gre za procesijski pasijon, ki je bil velikopotezno uprizarjan v mestnem središču ter hkrati centru pomembnega zemljiškega gospostva in ne na podeželju oziroma v manjših naselbinah, je njegova izrazna večplastnost razumljiva (Grdina, Monografija – Škofjeloški pasijon 2009, str. 32). </w:t>
      </w:r>
    </w:p>
    <w:p w:rsidR="00161173" w:rsidRDefault="001235C2" w:rsidP="00161173">
      <w:pPr>
        <w:jc w:val="both"/>
      </w:pPr>
      <w:r>
        <w:t>Škofjeloški pasijon je pomemben zaradi več elementov: gre za besedilo v slovenskem jeziku, s čimer avtor zelo jasno pokaže, da je slovenski jezik tudi takrat že</w:t>
      </w:r>
      <w:r w:rsidR="00C37BD9">
        <w:t xml:space="preserve"> bil</w:t>
      </w:r>
      <w:r>
        <w:t xml:space="preserve"> zmožen izražati vse ravni človekovega življenja. Gre za izvedbo pasijona v obliki procesije. Ravno v tem se razlikuje in je nekaj enkratnega in je drugačen od številnih drugih izvedb po Evropi, ki so odrske. Pomemben je kot izraz slovenske kulture, slovenske duhovnosti in vernosti</w:t>
      </w:r>
      <w:r w:rsidR="00C37BD9">
        <w:t xml:space="preserve"> (pater Metod Benedik, video – Škofjeloški pasijon). </w:t>
      </w:r>
    </w:p>
    <w:p w:rsidR="00C37BD9" w:rsidRDefault="00E16730" w:rsidP="00161173">
      <w:pPr>
        <w:jc w:val="both"/>
      </w:pPr>
      <w:r>
        <w:lastRenderedPageBreak/>
        <w:t xml:space="preserve">Škofjeloški pasijon torej odlikujejo številne posebnosti, katere smo izpostavljali tudi pri promociji uprizoritve v letu 2015, še posebej sledeče: </w:t>
      </w:r>
    </w:p>
    <w:p w:rsidR="00E16730" w:rsidRDefault="00E16730" w:rsidP="00E16730">
      <w:pPr>
        <w:pStyle w:val="Odstavekseznama"/>
        <w:numPr>
          <w:ilvl w:val="0"/>
          <w:numId w:val="28"/>
        </w:numPr>
        <w:jc w:val="both"/>
      </w:pPr>
      <w:r>
        <w:t>Uprizarja se kot spokorniška procesija – igralci na prenosnih odrih potujejo od prizorišča do prizorišča na katerem izvedejo 20 prizorov pasijonske zgodbe,</w:t>
      </w:r>
    </w:p>
    <w:p w:rsidR="00E16730" w:rsidRDefault="00E16730" w:rsidP="00E16730">
      <w:pPr>
        <w:pStyle w:val="Odstavekseznama"/>
        <w:numPr>
          <w:ilvl w:val="0"/>
          <w:numId w:val="28"/>
        </w:numPr>
        <w:jc w:val="both"/>
      </w:pPr>
      <w:r>
        <w:t xml:space="preserve">Je največja gledališka predstava na prostem v Sloveniji z okoli 900 nastopajočimi, od tega okoli 70 konjenikov. </w:t>
      </w:r>
    </w:p>
    <w:p w:rsidR="00E16730" w:rsidRDefault="00E16730" w:rsidP="00E16730">
      <w:pPr>
        <w:pStyle w:val="Odstavekseznama"/>
        <w:numPr>
          <w:ilvl w:val="0"/>
          <w:numId w:val="28"/>
        </w:numPr>
        <w:jc w:val="both"/>
      </w:pPr>
      <w:r>
        <w:t>Odlikuje ga bogastvo 73 različnih govornih vlog</w:t>
      </w:r>
      <w:r w:rsidR="002C0773">
        <w:t xml:space="preserve"> ter 105 unikatnih dramskih likov,</w:t>
      </w:r>
    </w:p>
    <w:p w:rsidR="00E16730" w:rsidRDefault="009C1092" w:rsidP="00E16730">
      <w:pPr>
        <w:pStyle w:val="Odstavekseznama"/>
        <w:numPr>
          <w:ilvl w:val="0"/>
          <w:numId w:val="28"/>
        </w:numPr>
        <w:jc w:val="both"/>
      </w:pPr>
      <w:r>
        <w:t>Prizori na edinstven način povezujejo zgodbe iz Stare in Nove zaveze,</w:t>
      </w:r>
    </w:p>
    <w:p w:rsidR="009C1092" w:rsidRDefault="009C1092" w:rsidP="00E16730">
      <w:pPr>
        <w:pStyle w:val="Odstavekseznama"/>
        <w:numPr>
          <w:ilvl w:val="0"/>
          <w:numId w:val="28"/>
        </w:numPr>
        <w:jc w:val="both"/>
      </w:pPr>
      <w:r>
        <w:t>Uprizarja se na izvirnem kraju na prizoriščih starega mestnega jedra Škofje Loke ter v izvirnem času v postno-velikonočnem obdobju,</w:t>
      </w:r>
    </w:p>
    <w:p w:rsidR="009C1092" w:rsidRDefault="009C1092" w:rsidP="009C1092">
      <w:pPr>
        <w:pStyle w:val="Odstavekseznama"/>
        <w:numPr>
          <w:ilvl w:val="0"/>
          <w:numId w:val="28"/>
        </w:numPr>
        <w:jc w:val="both"/>
      </w:pPr>
      <w:r>
        <w:t xml:space="preserve">Uprizoritve spremlja bogat spremljevalni program tematskih dogodkov ter povezane ponudbe, zato predstavlja ogled Škofjeloškega pasijona edinstveno doživetje tako z duhovnega kot s kulturnega vidika. </w:t>
      </w:r>
    </w:p>
    <w:p w:rsidR="009C1092" w:rsidRDefault="009C1092" w:rsidP="009C1092">
      <w:pPr>
        <w:jc w:val="both"/>
      </w:pPr>
      <w:r>
        <w:t>Poleg tega, da je Škofjeloški pasijon najstarejše ohranjeno dramsko besedilo v slovenskem jeziku, je tudi najstarejša ohranjena dramska režijska knjiga v Evropi ter največja gledališka predstava na prostem v Sloveniji.</w:t>
      </w:r>
    </w:p>
    <w:p w:rsidR="009C1092" w:rsidRDefault="009C1092" w:rsidP="009C1092">
      <w:pPr>
        <w:jc w:val="both"/>
      </w:pPr>
      <w:r>
        <w:t xml:space="preserve">Uprizoritev temelji na prostovoljstvu, ki je temeljna vrednota Škofjeloškega pasijona. Več kot 1000 sodelujočih prostovoljcev iz Škofje Loke, Poljanske in Selške doline in tudi iz nekaterih drugih krajev Slovenije združuje strast in požrtvovalnost za sodelovanje pri njegovi uprizoritvi. </w:t>
      </w:r>
    </w:p>
    <w:p w:rsidR="009C1092" w:rsidRDefault="009C1092" w:rsidP="009C1092">
      <w:pPr>
        <w:jc w:val="both"/>
      </w:pPr>
      <w:r>
        <w:t xml:space="preserve">Poleg obsežne fizične manifestacije uprizoritve prinaša Škofjeloški pasijon tudi močno duhovno sporočilo o smislu človekovega trpljenja ter obstoja nasploh. </w:t>
      </w:r>
    </w:p>
    <w:p w:rsidR="00161173" w:rsidRPr="00161173" w:rsidRDefault="00161173" w:rsidP="00161173">
      <w:pPr>
        <w:jc w:val="both"/>
        <w:rPr>
          <w:b/>
        </w:rPr>
      </w:pPr>
      <w:r w:rsidRPr="00161173">
        <w:rPr>
          <w:b/>
        </w:rPr>
        <w:t>O AVTORJU</w:t>
      </w:r>
    </w:p>
    <w:p w:rsidR="009C1092" w:rsidRDefault="009C1092" w:rsidP="001B123A">
      <w:pPr>
        <w:jc w:val="both"/>
      </w:pPr>
      <w:r>
        <w:t xml:space="preserve">Lovrenc Marušič </w:t>
      </w:r>
      <w:r w:rsidR="001B123A">
        <w:t>se je avtor rodil 9. Avgusta 1</w:t>
      </w:r>
      <w:r w:rsidR="00B611FC">
        <w:t>67</w:t>
      </w:r>
      <w:r>
        <w:t>6, umrl pa je 22. aprila 1748 (*).</w:t>
      </w:r>
      <w:r w:rsidR="00A07B26">
        <w:t xml:space="preserve"> S</w:t>
      </w:r>
      <w:r w:rsidR="00B611FC">
        <w:t>vojo kapucinsko dolžnost</w:t>
      </w:r>
      <w:r w:rsidR="001B123A">
        <w:t xml:space="preserve"> </w:t>
      </w:r>
      <w:r w:rsidR="00A07B26">
        <w:t xml:space="preserve">je </w:t>
      </w:r>
      <w:r w:rsidR="00B611FC">
        <w:t>po prihodu iz Celja</w:t>
      </w:r>
      <w:r>
        <w:t>, kjer je opravil noviciat,</w:t>
      </w:r>
      <w:r w:rsidR="00B611FC">
        <w:t xml:space="preserve"> </w:t>
      </w:r>
      <w:r w:rsidR="001B123A">
        <w:t>vrsto let opravljal v Škofji Loki</w:t>
      </w:r>
      <w:r>
        <w:t>.</w:t>
      </w:r>
      <w:r w:rsidR="005B4C45">
        <w:t xml:space="preserve"> </w:t>
      </w:r>
    </w:p>
    <w:p w:rsidR="009C1092" w:rsidRDefault="00B611FC" w:rsidP="001B123A">
      <w:pPr>
        <w:jc w:val="both"/>
      </w:pPr>
      <w:r>
        <w:t xml:space="preserve"> </w:t>
      </w:r>
      <w:r w:rsidR="005B4C45">
        <w:t>Rokopis Škofjeloškega pasijona</w:t>
      </w:r>
      <w:r w:rsidR="001B123A">
        <w:t xml:space="preserve"> hranijo v Kapucinskem samostanu, faksimile je na ogled v kap</w:t>
      </w:r>
      <w:r w:rsidR="009F34E2">
        <w:t xml:space="preserve">ucinski knjižnici v Škofji Loki, digitalna različica faksimila pa je na povezavi dostopna tudi prek prenovljene spletne strani </w:t>
      </w:r>
      <w:hyperlink r:id="rId9" w:history="1">
        <w:r w:rsidR="009F34E2" w:rsidRPr="00297CE9">
          <w:rPr>
            <w:rStyle w:val="Hiperpovezava"/>
          </w:rPr>
          <w:t>www.pasijon.si</w:t>
        </w:r>
      </w:hyperlink>
      <w:r w:rsidR="009F34E2">
        <w:t xml:space="preserve"> </w:t>
      </w:r>
      <w:r w:rsidR="001B123A">
        <w:t xml:space="preserve"> </w:t>
      </w:r>
    </w:p>
    <w:p w:rsidR="00806AD8" w:rsidRPr="005B4C45" w:rsidRDefault="009C1092" w:rsidP="001B123A">
      <w:pPr>
        <w:jc w:val="both"/>
        <w:rPr>
          <w:i/>
        </w:rPr>
      </w:pPr>
      <w:r w:rsidRPr="009C1092">
        <w:rPr>
          <w:i/>
        </w:rPr>
        <w:t xml:space="preserve"> (*)V spomin na avtorja je ekipa za Škofjeloški pasijon 2015 na </w:t>
      </w:r>
      <w:r w:rsidR="005B4C45">
        <w:rPr>
          <w:i/>
        </w:rPr>
        <w:t>dan avtorjeve smrti</w:t>
      </w:r>
      <w:r w:rsidRPr="009C1092">
        <w:rPr>
          <w:i/>
        </w:rPr>
        <w:t xml:space="preserve"> v letu 2014 in 2015 izvedla poseben dogodek – tako imenovani </w:t>
      </w:r>
      <w:proofErr w:type="spellStart"/>
      <w:r w:rsidRPr="009C1092">
        <w:rPr>
          <w:i/>
        </w:rPr>
        <w:t>Romualdov</w:t>
      </w:r>
      <w:proofErr w:type="spellEnd"/>
      <w:r w:rsidRPr="009C1092">
        <w:rPr>
          <w:i/>
        </w:rPr>
        <w:t xml:space="preserve"> dan z željo, da postane tradicionalni spremljevalec vsakoletnega pasijonskega dogajanja v Škofji Loki. </w:t>
      </w:r>
      <w:r w:rsidR="00D264E8">
        <w:rPr>
          <w:i/>
        </w:rPr>
        <w:t xml:space="preserve">Poleg tega je bilo v spomin na avtorja izvedeno tudi romanje po t.i. </w:t>
      </w:r>
      <w:proofErr w:type="spellStart"/>
      <w:r w:rsidR="00D264E8">
        <w:rPr>
          <w:i/>
        </w:rPr>
        <w:t>Romualdovi</w:t>
      </w:r>
      <w:proofErr w:type="spellEnd"/>
      <w:r w:rsidR="00D264E8">
        <w:rPr>
          <w:i/>
        </w:rPr>
        <w:t xml:space="preserve"> poti od Štandreža do Celj</w:t>
      </w:r>
      <w:r w:rsidR="00806AD8">
        <w:rPr>
          <w:i/>
        </w:rPr>
        <w:t xml:space="preserve">a, ter od Celja do Škofje Loke (več o tem v poglavju o trženju). </w:t>
      </w:r>
    </w:p>
    <w:p w:rsidR="007F6384" w:rsidRPr="005B4C45" w:rsidRDefault="00507996" w:rsidP="005B4C45">
      <w:pPr>
        <w:rPr>
          <w:b/>
        </w:rPr>
      </w:pPr>
      <w:r w:rsidRPr="005B4C45">
        <w:rPr>
          <w:b/>
        </w:rPr>
        <w:t xml:space="preserve"> </w:t>
      </w:r>
      <w:r w:rsidR="007F6384" w:rsidRPr="005B4C45">
        <w:rPr>
          <w:b/>
        </w:rPr>
        <w:t>PRETEKLE UPRIZORITVE</w:t>
      </w:r>
    </w:p>
    <w:p w:rsidR="007F6384" w:rsidRDefault="007D1B26" w:rsidP="005C460C">
      <w:pPr>
        <w:jc w:val="both"/>
      </w:pPr>
      <w:r>
        <w:lastRenderedPageBreak/>
        <w:t xml:space="preserve">Škofjeloški pasijon je bil po prekinitvi uprizarjanj ponovno oživljen ter uprizorjen leta 1999, zatem leta 2000, kateri je sledila uprizoritev v letu 2009. </w:t>
      </w:r>
      <w:r w:rsidR="005C460C">
        <w:t xml:space="preserve">Uprizoritev v letu 2015 tako pomeni četrto ponovitev uprizarjanja v novi dobi. </w:t>
      </w:r>
    </w:p>
    <w:p w:rsidR="007D1B26" w:rsidRDefault="005C460C" w:rsidP="006F5760">
      <w:pPr>
        <w:jc w:val="both"/>
      </w:pPr>
      <w:r>
        <w:t xml:space="preserve">Rast števila ponovitev prinaša Škofjeloškemu pasijonu vedno večjo prepoznavnost ter akumuliranje dramskih, organizacijskih in trženjskih izkušenj, ki jih velja pri bodočih uprizoritvah čim bolj učinkovito uporabiti. </w:t>
      </w:r>
    </w:p>
    <w:p w:rsidR="00D264E8" w:rsidRDefault="006B36FE" w:rsidP="006F5760">
      <w:pPr>
        <w:jc w:val="both"/>
      </w:pPr>
      <w:r>
        <w:t xml:space="preserve">Po razpoložljivih podatkih si je Škofjeloški pasijon v letih 1999, 2000 in 2009 skupaj ogledalo okoli 77.000 ljudi, kar skupaj z nekaj več kot 23.000 obiskovalci v letu 2015 pomeni, da je skupno število ljudi, ki so si ga ogledali sedaj že preseglo 100.000. </w:t>
      </w:r>
    </w:p>
    <w:p w:rsidR="007F6384" w:rsidRPr="004C4E68" w:rsidRDefault="00507996" w:rsidP="007F6384">
      <w:pPr>
        <w:rPr>
          <w:b/>
        </w:rPr>
      </w:pPr>
      <w:r>
        <w:rPr>
          <w:b/>
        </w:rPr>
        <w:t xml:space="preserve"> </w:t>
      </w:r>
      <w:r w:rsidR="00B13B9E">
        <w:rPr>
          <w:b/>
        </w:rPr>
        <w:t>VPIS NA REPREZENTATIVNE LISTINE IN SEZNAME</w:t>
      </w:r>
    </w:p>
    <w:p w:rsidR="007F6384" w:rsidRDefault="00946AE9" w:rsidP="005C460C">
      <w:pPr>
        <w:jc w:val="both"/>
      </w:pPr>
      <w:r>
        <w:t xml:space="preserve">Škofjeloški pasijon je bil 15.12. 2008 kot prvi element vpisan v register žive kulturne dediščine pri Ministrstvu za kulturo RS, z odlokom Vlade RS pa je bil 24.7. 2012 razglašen tudi za živo mojstrovino državnega pomena. Občina Škofja Loka se na osnovi teh in drugih referenc poteguje za vpis Škofjeloškega pasijona na reprezentativni seznam UNESCO </w:t>
      </w:r>
      <w:r w:rsidR="005C460C">
        <w:t xml:space="preserve">nesnovne kulturne dediščine. </w:t>
      </w:r>
      <w:r>
        <w:t xml:space="preserve"> </w:t>
      </w:r>
    </w:p>
    <w:p w:rsidR="00E7467A" w:rsidRDefault="00E7467A" w:rsidP="005C460C">
      <w:pPr>
        <w:jc w:val="both"/>
      </w:pPr>
    </w:p>
    <w:p w:rsidR="00E7467A" w:rsidRDefault="00E7467A" w:rsidP="005C460C">
      <w:pPr>
        <w:jc w:val="both"/>
      </w:pPr>
    </w:p>
    <w:p w:rsidR="00E7467A" w:rsidRDefault="00E7467A" w:rsidP="005C460C">
      <w:pPr>
        <w:jc w:val="both"/>
      </w:pPr>
    </w:p>
    <w:p w:rsidR="007F6384" w:rsidRPr="004C4E68" w:rsidRDefault="007F6384" w:rsidP="007F6384">
      <w:pPr>
        <w:rPr>
          <w:b/>
        </w:rPr>
      </w:pPr>
      <w:r w:rsidRPr="004C4E68">
        <w:rPr>
          <w:b/>
        </w:rPr>
        <w:t>RAZLOGI ZA UPRIZARJANJE</w:t>
      </w:r>
    </w:p>
    <w:p w:rsidR="004C4E68" w:rsidRDefault="004C4E68" w:rsidP="004C4E68">
      <w:pPr>
        <w:jc w:val="both"/>
      </w:pPr>
      <w:r>
        <w:t>Razlogi za uprizarjanje so zato predvsem:</w:t>
      </w:r>
    </w:p>
    <w:p w:rsidR="004C4E68" w:rsidRDefault="004C4E68" w:rsidP="004C4E68">
      <w:pPr>
        <w:numPr>
          <w:ilvl w:val="0"/>
          <w:numId w:val="6"/>
        </w:numPr>
        <w:jc w:val="both"/>
      </w:pPr>
      <w:r>
        <w:t>Ohranjanje edinstvene kulturne in zgodovinske dediščine,</w:t>
      </w:r>
    </w:p>
    <w:p w:rsidR="004C4E68" w:rsidRDefault="004C4E68" w:rsidP="004C4E68">
      <w:pPr>
        <w:numPr>
          <w:ilvl w:val="0"/>
          <w:numId w:val="6"/>
        </w:numPr>
        <w:jc w:val="both"/>
      </w:pPr>
      <w:r>
        <w:t>Povezovanje ljudi pri skupnem ustvarjanju izjemnega umetniškega dela na prostovoljni osnovi,</w:t>
      </w:r>
    </w:p>
    <w:p w:rsidR="004C4E68" w:rsidRDefault="004C4E68" w:rsidP="004C4E68">
      <w:pPr>
        <w:numPr>
          <w:ilvl w:val="0"/>
          <w:numId w:val="6"/>
        </w:numPr>
        <w:jc w:val="both"/>
      </w:pPr>
      <w:r>
        <w:t xml:space="preserve">Promocijsko-turistični in gospodarski efekt dogodka, saj ima projekt tako lokalno kot tudi regionalno, državno in mednarodno odmevnost. Dogodek ima moč, da Škofjo Loko umešča na vidno mesto evropskega kulturno-turističnega zemljevida. </w:t>
      </w:r>
    </w:p>
    <w:p w:rsidR="007F6384" w:rsidRDefault="004C4E68" w:rsidP="007F6384">
      <w:pPr>
        <w:numPr>
          <w:ilvl w:val="0"/>
          <w:numId w:val="6"/>
        </w:numPr>
        <w:jc w:val="both"/>
      </w:pPr>
      <w:r>
        <w:t>Krepitev lokalnih, regionalno-državnih ter mednarodnih vezi mesta Škofja Loka</w:t>
      </w:r>
      <w:r w:rsidR="00225166">
        <w:t>.</w:t>
      </w:r>
      <w:r>
        <w:t xml:space="preserve"> </w:t>
      </w:r>
    </w:p>
    <w:p w:rsidR="007F6384" w:rsidRPr="00B437AA" w:rsidRDefault="00B437AA" w:rsidP="007F6384">
      <w:pPr>
        <w:rPr>
          <w:b/>
        </w:rPr>
      </w:pPr>
      <w:r w:rsidRPr="00B437AA">
        <w:rPr>
          <w:b/>
        </w:rPr>
        <w:t>TERMINI UPRIZORITEV V LETU 2015</w:t>
      </w:r>
    </w:p>
    <w:p w:rsidR="007F6384" w:rsidRDefault="00B437AA" w:rsidP="007F6384">
      <w:r>
        <w:t xml:space="preserve">V letu 2015 je bil Škofjeloški pasijon uprizorjen 8 krat. Predhodno sta bili izvedeni še </w:t>
      </w:r>
      <w:proofErr w:type="spellStart"/>
      <w:r>
        <w:t>predgeneralka</w:t>
      </w:r>
      <w:proofErr w:type="spellEnd"/>
      <w:r>
        <w:t xml:space="preserve"> (15.3.</w:t>
      </w:r>
      <w:r w:rsidR="002F106B">
        <w:t xml:space="preserve"> ob 16h</w:t>
      </w:r>
      <w:r>
        <w:t>)  in generalka (20.3.</w:t>
      </w:r>
      <w:r w:rsidR="002F106B">
        <w:t xml:space="preserve"> ob 20h</w:t>
      </w:r>
      <w:r>
        <w:t xml:space="preserve">).  Uprizoritve so bile izvedene v naslednjih terminih: </w:t>
      </w:r>
    </w:p>
    <w:p w:rsidR="009F34E2" w:rsidRDefault="00B437AA" w:rsidP="00A308CF">
      <w:pPr>
        <w:pStyle w:val="Odstavekseznama"/>
        <w:numPr>
          <w:ilvl w:val="0"/>
          <w:numId w:val="16"/>
        </w:numPr>
      </w:pPr>
      <w:r>
        <w:t>21.3.</w:t>
      </w:r>
      <w:r w:rsidR="009F34E2">
        <w:t xml:space="preserve"> ob 20h (tiha sobota)</w:t>
      </w:r>
      <w:r w:rsidR="00A308CF">
        <w:t xml:space="preserve">, </w:t>
      </w:r>
    </w:p>
    <w:p w:rsidR="009F34E2" w:rsidRDefault="00B437AA" w:rsidP="00A308CF">
      <w:pPr>
        <w:pStyle w:val="Odstavekseznama"/>
        <w:numPr>
          <w:ilvl w:val="0"/>
          <w:numId w:val="16"/>
        </w:numPr>
      </w:pPr>
      <w:r>
        <w:t>22.3.</w:t>
      </w:r>
      <w:r w:rsidR="009F34E2">
        <w:t xml:space="preserve"> ob 16h(tiha nedelja)</w:t>
      </w:r>
      <w:r w:rsidR="00A308CF">
        <w:t xml:space="preserve">, </w:t>
      </w:r>
    </w:p>
    <w:p w:rsidR="009F34E2" w:rsidRDefault="00B437AA" w:rsidP="00A308CF">
      <w:pPr>
        <w:pStyle w:val="Odstavekseznama"/>
        <w:numPr>
          <w:ilvl w:val="0"/>
          <w:numId w:val="16"/>
        </w:numPr>
      </w:pPr>
      <w:r>
        <w:t>27.3.</w:t>
      </w:r>
      <w:r w:rsidR="009F34E2">
        <w:t xml:space="preserve"> ob 18h (cvetni petek – šolska predstava)</w:t>
      </w:r>
      <w:r w:rsidR="00A308CF">
        <w:t xml:space="preserve">, </w:t>
      </w:r>
    </w:p>
    <w:p w:rsidR="009F34E2" w:rsidRDefault="00B437AA" w:rsidP="00A308CF">
      <w:pPr>
        <w:pStyle w:val="Odstavekseznama"/>
        <w:numPr>
          <w:ilvl w:val="0"/>
          <w:numId w:val="16"/>
        </w:numPr>
      </w:pPr>
      <w:r>
        <w:lastRenderedPageBreak/>
        <w:t>28.3.</w:t>
      </w:r>
      <w:r w:rsidR="009F34E2">
        <w:t xml:space="preserve"> ob 20h (cvetna sobota),</w:t>
      </w:r>
    </w:p>
    <w:p w:rsidR="009F34E2" w:rsidRDefault="00A308CF" w:rsidP="00A308CF">
      <w:pPr>
        <w:pStyle w:val="Odstavekseznama"/>
        <w:numPr>
          <w:ilvl w:val="0"/>
          <w:numId w:val="16"/>
        </w:numPr>
      </w:pPr>
      <w:r>
        <w:t>29</w:t>
      </w:r>
      <w:r w:rsidR="00B437AA">
        <w:t>.3.</w:t>
      </w:r>
      <w:r w:rsidR="009F34E2">
        <w:t xml:space="preserve"> ob 16h (cvetna nedelja)</w:t>
      </w:r>
      <w:r>
        <w:t>,</w:t>
      </w:r>
    </w:p>
    <w:p w:rsidR="009F34E2" w:rsidRDefault="00A308CF" w:rsidP="00A308CF">
      <w:pPr>
        <w:pStyle w:val="Odstavekseznama"/>
        <w:numPr>
          <w:ilvl w:val="0"/>
          <w:numId w:val="16"/>
        </w:numPr>
      </w:pPr>
      <w:r>
        <w:t xml:space="preserve"> </w:t>
      </w:r>
      <w:r w:rsidR="00B437AA">
        <w:t>6.4.</w:t>
      </w:r>
      <w:r w:rsidR="009F34E2">
        <w:t xml:space="preserve"> ob 20h (velikonočni ponedeljek)</w:t>
      </w:r>
      <w:r>
        <w:t xml:space="preserve">, </w:t>
      </w:r>
    </w:p>
    <w:p w:rsidR="009F34E2" w:rsidRDefault="00B437AA" w:rsidP="00A308CF">
      <w:pPr>
        <w:pStyle w:val="Odstavekseznama"/>
        <w:numPr>
          <w:ilvl w:val="0"/>
          <w:numId w:val="16"/>
        </w:numPr>
      </w:pPr>
      <w:r>
        <w:t>11.4.</w:t>
      </w:r>
      <w:r w:rsidR="009F34E2">
        <w:t xml:space="preserve"> ob 20h (bela sobota)</w:t>
      </w:r>
      <w:r w:rsidR="00A308CF">
        <w:t xml:space="preserve">, </w:t>
      </w:r>
    </w:p>
    <w:p w:rsidR="00B437AA" w:rsidRDefault="00B437AA" w:rsidP="00A308CF">
      <w:pPr>
        <w:pStyle w:val="Odstavekseznama"/>
        <w:numPr>
          <w:ilvl w:val="0"/>
          <w:numId w:val="16"/>
        </w:numPr>
      </w:pPr>
      <w:r>
        <w:t>12.4.</w:t>
      </w:r>
      <w:r w:rsidR="009F34E2">
        <w:t xml:space="preserve"> ob 16h (bela nedelja).</w:t>
      </w:r>
    </w:p>
    <w:p w:rsidR="00D264E8" w:rsidRPr="00D6217A" w:rsidRDefault="009F34E2" w:rsidP="009F34E2">
      <w:pPr>
        <w:jc w:val="both"/>
      </w:pPr>
      <w:r>
        <w:t>Uprizoritev je trajala</w:t>
      </w:r>
      <w:r w:rsidR="00A132DD">
        <w:t xml:space="preserve"> dobri</w:t>
      </w:r>
      <w:r>
        <w:t xml:space="preserve"> 2 uri, z upoštevanjem zamika začetka uprizoritve na zadnjem prizorišču je dogajanje trajalo tri ure – predstava, ki se je na Mestnem trgu </w:t>
      </w:r>
      <w:r w:rsidR="002F106B">
        <w:t xml:space="preserve">(prizorišče A) </w:t>
      </w:r>
      <w:r>
        <w:t xml:space="preserve">pričela ob 20h se je pri Kašči </w:t>
      </w:r>
      <w:r w:rsidR="002F106B">
        <w:t>(prizorišče D)</w:t>
      </w:r>
      <w:r w:rsidR="0074475A">
        <w:t>končala nekaj minut pred 23. u</w:t>
      </w:r>
      <w:r>
        <w:t xml:space="preserve">ro, o čemer smo zaključene skupine obveščali v spremnem pismu skupaj s paketom vstopnic. </w:t>
      </w:r>
    </w:p>
    <w:p w:rsidR="009F34E2" w:rsidRPr="00305996" w:rsidRDefault="00305996" w:rsidP="009F34E2">
      <w:pPr>
        <w:jc w:val="both"/>
        <w:rPr>
          <w:b/>
        </w:rPr>
      </w:pPr>
      <w:r>
        <w:rPr>
          <w:b/>
        </w:rPr>
        <w:t>SODELUJOČI PRI UPRIZORITVI ŠKOFJELOŠKEGA PASIJONA 2015</w:t>
      </w:r>
    </w:p>
    <w:p w:rsidR="00A308CF" w:rsidRDefault="006B36FE" w:rsidP="0056230A">
      <w:pPr>
        <w:jc w:val="both"/>
      </w:pPr>
      <w:r>
        <w:t>Škofjeloški pasijon je izvedljiv samo ob požrtvovalnem sodelovanju ljudi, ki v trudu, ki ga je potrebno vnesti v priprave ter izvedbo</w:t>
      </w:r>
      <w:r w:rsidR="0074475A">
        <w:t>,</w:t>
      </w:r>
      <w:r>
        <w:t xml:space="preserve"> vidijo neko dodano vrednost zase in za okolico. </w:t>
      </w:r>
      <w:r w:rsidR="00305996">
        <w:t xml:space="preserve">Pri Škofjeloškem pasijonu 2015 je </w:t>
      </w:r>
      <w:r w:rsidR="00D6217A">
        <w:t xml:space="preserve">sodelovalo okoli 1200 prostovoljcev, od tega nekaj čez 900 pri sami dramski uprizoritvi, ostali so delovali na področju organizacije in promocije. </w:t>
      </w:r>
    </w:p>
    <w:p w:rsidR="00D6217A" w:rsidRDefault="0056230A" w:rsidP="0056230A">
      <w:pPr>
        <w:jc w:val="both"/>
      </w:pPr>
      <w:r>
        <w:t xml:space="preserve">Z veseljem ugotavljamo, da so se ljudje z zadovoljstvom odzvali povabilu tako za sodelovanje pri uprizoritvi kot za sodelovanje pri podpornih službah. Veliko prostovoljcev je bilo takih, ki so sami vstopili v pasijonsko pisarno in izrazili željo po sodelovanju. </w:t>
      </w:r>
    </w:p>
    <w:p w:rsidR="00305996" w:rsidRDefault="0056230A" w:rsidP="000758CF">
      <w:r>
        <w:t xml:space="preserve">Vsi sodelujoči so v zahvalo za sodelovanje tradicionalno prejeli: </w:t>
      </w:r>
    </w:p>
    <w:p w:rsidR="0056230A" w:rsidRDefault="0056230A" w:rsidP="0056230A">
      <w:pPr>
        <w:pStyle w:val="Odstavekseznama"/>
        <w:numPr>
          <w:ilvl w:val="0"/>
          <w:numId w:val="23"/>
        </w:numPr>
      </w:pPr>
      <w:r>
        <w:t>Dve vstopnici za ogled predstave, katero so povečini podarili naprej svojim prijateljem, sorodnikom itd,</w:t>
      </w:r>
    </w:p>
    <w:p w:rsidR="0056230A" w:rsidRDefault="0056230A" w:rsidP="0056230A">
      <w:pPr>
        <w:pStyle w:val="Odstavekseznama"/>
        <w:numPr>
          <w:ilvl w:val="0"/>
          <w:numId w:val="23"/>
        </w:numPr>
      </w:pPr>
      <w:proofErr w:type="spellStart"/>
      <w:r>
        <w:t>Dvd</w:t>
      </w:r>
      <w:proofErr w:type="spellEnd"/>
      <w:r>
        <w:t xml:space="preserve"> s posnetkom uprizoritve,</w:t>
      </w:r>
    </w:p>
    <w:p w:rsidR="0056230A" w:rsidRDefault="0056230A" w:rsidP="0056230A">
      <w:pPr>
        <w:pStyle w:val="Odstavekseznama"/>
        <w:numPr>
          <w:ilvl w:val="0"/>
          <w:numId w:val="23"/>
        </w:numPr>
      </w:pPr>
      <w:r>
        <w:t>Povabilo na pasijonski piknik (realiziran je bil 16. maja 2015),</w:t>
      </w:r>
    </w:p>
    <w:p w:rsidR="00305996" w:rsidRDefault="0056230A" w:rsidP="000758CF">
      <w:pPr>
        <w:pStyle w:val="Odstavekseznama"/>
        <w:numPr>
          <w:ilvl w:val="0"/>
          <w:numId w:val="23"/>
        </w:numPr>
      </w:pPr>
      <w:r>
        <w:t xml:space="preserve">Možnost povračila potnih stroškov. </w:t>
      </w:r>
    </w:p>
    <w:p w:rsidR="00D264E8" w:rsidRDefault="001F42FD" w:rsidP="00D229DD">
      <w:pPr>
        <w:jc w:val="both"/>
      </w:pPr>
      <w:r>
        <w:t>Za konjeni</w:t>
      </w:r>
      <w:r w:rsidR="00D264E8">
        <w:t>ke je bilo izvedeno</w:t>
      </w:r>
      <w:r>
        <w:t xml:space="preserve"> družabno srečanje na Križni gori</w:t>
      </w:r>
      <w:r w:rsidR="00D229DD">
        <w:t xml:space="preserve"> ter poskrbljeno za kritje stroškov odvzema vzorcev krvi za IAK analizo. </w:t>
      </w:r>
    </w:p>
    <w:p w:rsidR="00D264E8" w:rsidRDefault="00D264E8" w:rsidP="00D229DD">
      <w:pPr>
        <w:jc w:val="both"/>
      </w:pPr>
      <w:r>
        <w:t xml:space="preserve">Poleg tega smo za vse vodje tako organizacijskih kot dramskih skupin izvedli </w:t>
      </w:r>
      <w:proofErr w:type="spellStart"/>
      <w:r>
        <w:t>ponovoletno</w:t>
      </w:r>
      <w:proofErr w:type="spellEnd"/>
      <w:r>
        <w:t xml:space="preserve"> družabno srečanje na katerem so se stkale nove prijateljske vezi med sodelujočimi. </w:t>
      </w:r>
    </w:p>
    <w:p w:rsidR="00A56937" w:rsidRDefault="00A56937" w:rsidP="00D229DD">
      <w:pPr>
        <w:jc w:val="both"/>
      </w:pPr>
      <w:r>
        <w:t xml:space="preserve">Za dodatno duhovno oskrbo je poskrbel vodja, gvardijan kapucinskega samostana </w:t>
      </w:r>
      <w:proofErr w:type="spellStart"/>
      <w:r>
        <w:t>br</w:t>
      </w:r>
      <w:proofErr w:type="spellEnd"/>
      <w:r>
        <w:t xml:space="preserve">. Jože Smukavec, ki je na posameznih srečanjih s svojo prisotnostjo in besedo dodatno navdihnil sodelujoče in nam vlil novih moči. </w:t>
      </w:r>
    </w:p>
    <w:p w:rsidR="0056230A" w:rsidRDefault="006B36FE" w:rsidP="00D229DD">
      <w:pPr>
        <w:jc w:val="both"/>
      </w:pPr>
      <w:r>
        <w:t xml:space="preserve">Na željo sodelujočih smo v pasijonski pisarni izdajali tudi potrdila o sodelovanju, ki jih lahko uporabijo npr. kot referenco pri iskanju službe in podobno. </w:t>
      </w:r>
    </w:p>
    <w:p w:rsidR="006B36FE" w:rsidRDefault="006B36FE" w:rsidP="00D229DD">
      <w:pPr>
        <w:jc w:val="both"/>
        <w:rPr>
          <w:b/>
        </w:rPr>
      </w:pPr>
    </w:p>
    <w:p w:rsidR="006B36FE" w:rsidRDefault="006B36FE" w:rsidP="00D229DD">
      <w:pPr>
        <w:jc w:val="both"/>
        <w:rPr>
          <w:b/>
        </w:rPr>
      </w:pPr>
    </w:p>
    <w:p w:rsidR="006B36FE" w:rsidRDefault="006B36FE" w:rsidP="00D229DD">
      <w:pPr>
        <w:jc w:val="both"/>
        <w:rPr>
          <w:b/>
        </w:rPr>
      </w:pPr>
    </w:p>
    <w:p w:rsidR="006B36FE" w:rsidRDefault="006B36FE" w:rsidP="00D229DD">
      <w:pPr>
        <w:jc w:val="both"/>
        <w:rPr>
          <w:b/>
        </w:rPr>
      </w:pPr>
    </w:p>
    <w:p w:rsidR="006B36FE" w:rsidRDefault="006B36FE" w:rsidP="00D229DD">
      <w:pPr>
        <w:jc w:val="both"/>
        <w:rPr>
          <w:b/>
        </w:rPr>
      </w:pPr>
    </w:p>
    <w:p w:rsidR="00A56937" w:rsidRDefault="00A56937" w:rsidP="00D229DD">
      <w:pPr>
        <w:jc w:val="both"/>
        <w:rPr>
          <w:b/>
        </w:rPr>
      </w:pPr>
    </w:p>
    <w:p w:rsidR="00A56937" w:rsidRDefault="00A56937" w:rsidP="00D229DD">
      <w:pPr>
        <w:jc w:val="both"/>
        <w:rPr>
          <w:b/>
        </w:rPr>
      </w:pPr>
    </w:p>
    <w:p w:rsidR="006B36FE" w:rsidRDefault="006B36FE" w:rsidP="00D229DD">
      <w:pPr>
        <w:jc w:val="both"/>
        <w:rPr>
          <w:b/>
        </w:rPr>
      </w:pPr>
    </w:p>
    <w:p w:rsidR="00785C23" w:rsidRDefault="00785C23" w:rsidP="00D229DD">
      <w:pPr>
        <w:jc w:val="both"/>
        <w:rPr>
          <w:b/>
        </w:rPr>
      </w:pPr>
    </w:p>
    <w:p w:rsidR="00785C23" w:rsidRDefault="00785C23" w:rsidP="00D229DD">
      <w:pPr>
        <w:jc w:val="both"/>
        <w:rPr>
          <w:b/>
        </w:rPr>
      </w:pPr>
    </w:p>
    <w:p w:rsidR="00785C23" w:rsidRPr="006B36FE" w:rsidRDefault="00785C23" w:rsidP="00D229DD">
      <w:pPr>
        <w:jc w:val="both"/>
        <w:rPr>
          <w:b/>
        </w:rPr>
      </w:pPr>
    </w:p>
    <w:p w:rsidR="007F6384" w:rsidRDefault="007F6384" w:rsidP="007F6384">
      <w:pPr>
        <w:pStyle w:val="Naslov1"/>
        <w:numPr>
          <w:ilvl w:val="0"/>
          <w:numId w:val="1"/>
        </w:numPr>
        <w:spacing w:before="0"/>
      </w:pPr>
      <w:bookmarkStart w:id="2" w:name="_Toc433547356"/>
      <w:r>
        <w:t xml:space="preserve">IZVEDBA </w:t>
      </w:r>
      <w:r w:rsidR="00B623B1">
        <w:t xml:space="preserve">TRŽENJA </w:t>
      </w:r>
      <w:r>
        <w:t>ŠKOFJELOŠKEGA PASIJONA 2015</w:t>
      </w:r>
      <w:bookmarkEnd w:id="2"/>
    </w:p>
    <w:p w:rsidR="000758CF" w:rsidRDefault="000758CF" w:rsidP="000758CF"/>
    <w:p w:rsidR="004C4E68" w:rsidRDefault="004C4E68" w:rsidP="000758CF">
      <w:pPr>
        <w:rPr>
          <w:b/>
        </w:rPr>
      </w:pPr>
      <w:r>
        <w:rPr>
          <w:b/>
        </w:rPr>
        <w:t>POZICIONIRANJE</w:t>
      </w:r>
    </w:p>
    <w:p w:rsidR="007E5E49" w:rsidRPr="007E5E49" w:rsidRDefault="004C4E68" w:rsidP="004C4E68">
      <w:pPr>
        <w:jc w:val="both"/>
      </w:pPr>
      <w:r>
        <w:t xml:space="preserve">Škofjeloški pasijon je največja dramska predstava na prostem v Sloveniji z močno sporočilnostjo in </w:t>
      </w:r>
      <w:r w:rsidR="00FC3817">
        <w:t>smo jo kot tako tudi</w:t>
      </w:r>
      <w:r>
        <w:t xml:space="preserve"> </w:t>
      </w:r>
      <w:r w:rsidR="00FC3817">
        <w:t>promovirali</w:t>
      </w:r>
      <w:r>
        <w:t>. Zavedamo se, da ima Pasijon kot tak močno versko oziroma religiozno konotacijo, hkrati</w:t>
      </w:r>
      <w:r w:rsidR="00FC3817">
        <w:t xml:space="preserve"> pa smo žel</w:t>
      </w:r>
      <w:r w:rsidR="007E5E49">
        <w:t>e</w:t>
      </w:r>
      <w:r w:rsidR="00FC3817">
        <w:t>li</w:t>
      </w:r>
      <w:r>
        <w:t xml:space="preserve"> to pozicijo dograditi s konotacijami splošnega kulturno-umetniškega spektakla, ki je zanimiv za najširše množice doma in v sosednjih državah. </w:t>
      </w:r>
    </w:p>
    <w:p w:rsidR="00D60304" w:rsidRDefault="00D60304" w:rsidP="00D60304">
      <w:pPr>
        <w:tabs>
          <w:tab w:val="left" w:pos="2070"/>
        </w:tabs>
        <w:jc w:val="both"/>
        <w:rPr>
          <w:b/>
        </w:rPr>
      </w:pPr>
      <w:r w:rsidRPr="00D60304">
        <w:rPr>
          <w:b/>
        </w:rPr>
        <w:t>CILJNE SKUPINE</w:t>
      </w:r>
      <w:r>
        <w:rPr>
          <w:b/>
        </w:rPr>
        <w:tab/>
      </w:r>
    </w:p>
    <w:p w:rsidR="00D60304" w:rsidRDefault="00D60304" w:rsidP="0010020A">
      <w:pPr>
        <w:tabs>
          <w:tab w:val="left" w:pos="2070"/>
        </w:tabs>
        <w:jc w:val="both"/>
      </w:pPr>
      <w:r>
        <w:t xml:space="preserve">V povezavi s </w:t>
      </w:r>
      <w:proofErr w:type="spellStart"/>
      <w:r>
        <w:t>pozicioniranjem</w:t>
      </w:r>
      <w:proofErr w:type="spellEnd"/>
      <w:r>
        <w:t xml:space="preserve"> smo prepoznali in naslavljali predvsem sledeče</w:t>
      </w:r>
      <w:r w:rsidR="0010020A">
        <w:t xml:space="preserve"> neposredno in posredno dostopne</w:t>
      </w:r>
      <w:r>
        <w:t xml:space="preserve"> ciljne skupine</w:t>
      </w:r>
      <w:r w:rsidR="00FE2549">
        <w:t xml:space="preserve"> ter organizacije prek katerih smo lahko te ciljne skupine dosegli</w:t>
      </w:r>
      <w:r>
        <w:t xml:space="preserve">: </w:t>
      </w:r>
    </w:p>
    <w:p w:rsidR="0010020A" w:rsidRDefault="0010020A" w:rsidP="0010020A">
      <w:pPr>
        <w:pStyle w:val="Odstavekseznama"/>
        <w:numPr>
          <w:ilvl w:val="0"/>
          <w:numId w:val="13"/>
        </w:numPr>
        <w:tabs>
          <w:tab w:val="left" w:pos="2070"/>
        </w:tabs>
        <w:jc w:val="both"/>
      </w:pPr>
      <w:r>
        <w:t xml:space="preserve">Župnije po Sloveniji </w:t>
      </w:r>
    </w:p>
    <w:p w:rsidR="0010020A" w:rsidRDefault="0010020A" w:rsidP="0010020A">
      <w:pPr>
        <w:pStyle w:val="Odstavekseznama"/>
        <w:numPr>
          <w:ilvl w:val="0"/>
          <w:numId w:val="13"/>
        </w:numPr>
        <w:tabs>
          <w:tab w:val="left" w:pos="2070"/>
        </w:tabs>
        <w:jc w:val="both"/>
      </w:pPr>
      <w:r>
        <w:t xml:space="preserve">Kulturna društva </w:t>
      </w:r>
    </w:p>
    <w:p w:rsidR="0010020A" w:rsidRDefault="006C29B1" w:rsidP="0010020A">
      <w:pPr>
        <w:pStyle w:val="Odstavekseznama"/>
        <w:numPr>
          <w:ilvl w:val="0"/>
          <w:numId w:val="13"/>
        </w:numPr>
        <w:tabs>
          <w:tab w:val="left" w:pos="2070"/>
        </w:tabs>
        <w:jc w:val="both"/>
      </w:pPr>
      <w:r>
        <w:t>Mladi (predvsem v sodelovanju s Skupnostjo katoliške mladine, birmanskimi skupinami…)</w:t>
      </w:r>
    </w:p>
    <w:p w:rsidR="0010020A" w:rsidRDefault="0010020A" w:rsidP="0010020A">
      <w:pPr>
        <w:pStyle w:val="Odstavekseznama"/>
        <w:numPr>
          <w:ilvl w:val="0"/>
          <w:numId w:val="13"/>
        </w:numPr>
        <w:tabs>
          <w:tab w:val="left" w:pos="2070"/>
        </w:tabs>
        <w:jc w:val="both"/>
      </w:pPr>
      <w:r>
        <w:t>Društva upokojencev</w:t>
      </w:r>
    </w:p>
    <w:p w:rsidR="0010020A" w:rsidRDefault="0010020A" w:rsidP="0010020A">
      <w:pPr>
        <w:pStyle w:val="Odstavekseznama"/>
        <w:numPr>
          <w:ilvl w:val="0"/>
          <w:numId w:val="13"/>
        </w:numPr>
        <w:tabs>
          <w:tab w:val="left" w:pos="2070"/>
        </w:tabs>
        <w:jc w:val="both"/>
      </w:pPr>
      <w:r>
        <w:t>Zamejski Slovenci ter izseljeni Slovenci</w:t>
      </w:r>
    </w:p>
    <w:p w:rsidR="00FE2549" w:rsidRDefault="00FE2549" w:rsidP="0010020A">
      <w:pPr>
        <w:pStyle w:val="Odstavekseznama"/>
        <w:numPr>
          <w:ilvl w:val="0"/>
          <w:numId w:val="13"/>
        </w:numPr>
        <w:tabs>
          <w:tab w:val="left" w:pos="2070"/>
        </w:tabs>
        <w:jc w:val="both"/>
      </w:pPr>
      <w:r>
        <w:t>Kulturno zavedni ljudje</w:t>
      </w:r>
    </w:p>
    <w:p w:rsidR="00FE2549" w:rsidRDefault="00FE2549" w:rsidP="0010020A">
      <w:pPr>
        <w:pStyle w:val="Odstavekseznama"/>
        <w:numPr>
          <w:ilvl w:val="0"/>
          <w:numId w:val="13"/>
        </w:numPr>
        <w:tabs>
          <w:tab w:val="left" w:pos="2070"/>
        </w:tabs>
        <w:jc w:val="both"/>
      </w:pPr>
      <w:r>
        <w:t>Turistične agencije</w:t>
      </w:r>
    </w:p>
    <w:p w:rsidR="00FE2549" w:rsidRDefault="00FE2549" w:rsidP="0010020A">
      <w:pPr>
        <w:pStyle w:val="Odstavekseznama"/>
        <w:numPr>
          <w:ilvl w:val="0"/>
          <w:numId w:val="13"/>
        </w:numPr>
        <w:tabs>
          <w:tab w:val="left" w:pos="2070"/>
        </w:tabs>
        <w:jc w:val="both"/>
      </w:pPr>
      <w:r>
        <w:t>Večja podjetja in sindikati</w:t>
      </w:r>
    </w:p>
    <w:p w:rsidR="00630AE5" w:rsidRDefault="00630AE5" w:rsidP="0010020A">
      <w:pPr>
        <w:pStyle w:val="Odstavekseznama"/>
        <w:numPr>
          <w:ilvl w:val="0"/>
          <w:numId w:val="13"/>
        </w:numPr>
        <w:tabs>
          <w:tab w:val="left" w:pos="2070"/>
        </w:tabs>
        <w:jc w:val="both"/>
      </w:pPr>
      <w:r>
        <w:lastRenderedPageBreak/>
        <w:t>Osnovne in srednje šole.</w:t>
      </w:r>
    </w:p>
    <w:p w:rsidR="00262F09" w:rsidRDefault="00262F09" w:rsidP="00262F09">
      <w:pPr>
        <w:tabs>
          <w:tab w:val="left" w:pos="2070"/>
        </w:tabs>
        <w:jc w:val="both"/>
      </w:pPr>
      <w:r>
        <w:t xml:space="preserve">Uporabili smo tudi združenja in povezave, ki jih ima Občina Škofja Loka že vzpostavljene: </w:t>
      </w:r>
    </w:p>
    <w:p w:rsidR="00262F09" w:rsidRDefault="00262F09" w:rsidP="00262F09">
      <w:pPr>
        <w:pStyle w:val="Odstavekseznama"/>
        <w:numPr>
          <w:ilvl w:val="0"/>
          <w:numId w:val="14"/>
        </w:numPr>
        <w:tabs>
          <w:tab w:val="left" w:pos="2070"/>
        </w:tabs>
        <w:jc w:val="both"/>
      </w:pPr>
      <w:r>
        <w:t>Pobratena in partnerska mesta</w:t>
      </w:r>
    </w:p>
    <w:p w:rsidR="00262F09" w:rsidRDefault="00262F09" w:rsidP="00262F09">
      <w:pPr>
        <w:pStyle w:val="Odstavekseznama"/>
        <w:numPr>
          <w:ilvl w:val="0"/>
          <w:numId w:val="14"/>
        </w:numPr>
        <w:tabs>
          <w:tab w:val="left" w:pos="2070"/>
        </w:tabs>
        <w:jc w:val="both"/>
      </w:pPr>
      <w:proofErr w:type="spellStart"/>
      <w:r>
        <w:t>Evropasijonska</w:t>
      </w:r>
      <w:proofErr w:type="spellEnd"/>
      <w:r>
        <w:t xml:space="preserve"> mesta</w:t>
      </w:r>
    </w:p>
    <w:p w:rsidR="00FE2549" w:rsidRDefault="00262F09" w:rsidP="00FE2549">
      <w:pPr>
        <w:pStyle w:val="Odstavekseznama"/>
        <w:numPr>
          <w:ilvl w:val="0"/>
          <w:numId w:val="14"/>
        </w:numPr>
        <w:tabs>
          <w:tab w:val="left" w:pos="2070"/>
        </w:tabs>
        <w:jc w:val="both"/>
      </w:pPr>
      <w:r>
        <w:t>Združenje zgodovinskih mest Slovenije</w:t>
      </w:r>
    </w:p>
    <w:p w:rsidR="007E5E49" w:rsidRDefault="007E5E49" w:rsidP="007E5E49">
      <w:pPr>
        <w:pStyle w:val="Odstavekseznama"/>
        <w:tabs>
          <w:tab w:val="left" w:pos="2070"/>
        </w:tabs>
        <w:ind w:left="720"/>
        <w:jc w:val="both"/>
      </w:pPr>
    </w:p>
    <w:p w:rsidR="007E5E49" w:rsidRDefault="00B437AA" w:rsidP="00FE2549">
      <w:pPr>
        <w:tabs>
          <w:tab w:val="left" w:pos="2070"/>
        </w:tabs>
        <w:jc w:val="both"/>
        <w:rPr>
          <w:b/>
        </w:rPr>
      </w:pPr>
      <w:r>
        <w:rPr>
          <w:b/>
        </w:rPr>
        <w:t>DEFINIRANJE PONUDBE</w:t>
      </w:r>
    </w:p>
    <w:p w:rsidR="00FE2549" w:rsidRPr="00D60304" w:rsidRDefault="00B437AA" w:rsidP="00FE2549">
      <w:pPr>
        <w:tabs>
          <w:tab w:val="left" w:pos="2070"/>
        </w:tabs>
        <w:jc w:val="both"/>
      </w:pPr>
      <w:r>
        <w:t xml:space="preserve">Nosilni del ponudbe, katero smo komunicirali ciljnim skupinam je bil ogled predstave Škofjeloški pasijon v izbranem terminu. </w:t>
      </w:r>
      <w:r w:rsidR="00190CFF">
        <w:t>Poleg tega smo v sodelovanju s ponudniki povezanih vsebin</w:t>
      </w:r>
      <w:r w:rsidR="000728CA">
        <w:t xml:space="preserve"> (ogledi tematskih znamenitosti, gostinska ponudba)</w:t>
      </w:r>
      <w:r w:rsidR="00190CFF">
        <w:t xml:space="preserve"> pripravili nabor</w:t>
      </w:r>
      <w:r w:rsidR="008A1C6B">
        <w:t xml:space="preserve"> turističnih</w:t>
      </w:r>
      <w:r w:rsidR="00190CFF">
        <w:t xml:space="preserve"> paketov za domače in tuje goste. Specifikacija paketov je na voljo za ogled na spletni strani </w:t>
      </w:r>
      <w:hyperlink r:id="rId10" w:history="1">
        <w:r w:rsidR="00190CFF" w:rsidRPr="005C0E4A">
          <w:rPr>
            <w:rStyle w:val="Hiperpovezava"/>
          </w:rPr>
          <w:t>www.pasijon.si</w:t>
        </w:r>
      </w:hyperlink>
      <w:r w:rsidR="00190CFF">
        <w:t xml:space="preserve"> pod rubriko spremljevalna ponudba. (za ogled paketov za tuje goste kliknite na eno od večjezičnih možnosti prikaza spletne strani).</w:t>
      </w:r>
    </w:p>
    <w:p w:rsidR="007F6384" w:rsidRPr="004C4E68" w:rsidRDefault="004C4E68" w:rsidP="000758CF">
      <w:pPr>
        <w:rPr>
          <w:b/>
        </w:rPr>
      </w:pPr>
      <w:r w:rsidRPr="004C4E68">
        <w:rPr>
          <w:b/>
        </w:rPr>
        <w:t>TRŽNO KOMUNICIRANJE</w:t>
      </w:r>
    </w:p>
    <w:p w:rsidR="00995819" w:rsidRDefault="004C4E68" w:rsidP="00995819">
      <w:pPr>
        <w:jc w:val="both"/>
      </w:pPr>
      <w:r>
        <w:t xml:space="preserve">V skladu s </w:t>
      </w:r>
      <w:proofErr w:type="spellStart"/>
      <w:r>
        <w:t>pozicioniranjem</w:t>
      </w:r>
      <w:proofErr w:type="spellEnd"/>
      <w:r w:rsidR="008A1C6B">
        <w:t>, opredelitvijo ciljnih skupin ter ponudbe</w:t>
      </w:r>
      <w:r>
        <w:t xml:space="preserve"> </w:t>
      </w:r>
      <w:r w:rsidR="00FC3817">
        <w:t xml:space="preserve">smo izvedli ustrezne </w:t>
      </w:r>
      <w:r w:rsidR="00995819">
        <w:t xml:space="preserve">tržno-komunikacijske aktivnosti. </w:t>
      </w:r>
      <w:r w:rsidR="00FC3817">
        <w:t xml:space="preserve"> </w:t>
      </w:r>
      <w:r w:rsidR="00995819">
        <w:t xml:space="preserve">Intenzivnost tržnih komunikacij smo taktično stopnjevali, in sicer je bil v letu 2014 poudarek predvsem na odnosih z javnostmi ter na izvedbi različnih dogodkov s katerimi smo dvigovali »pasijonsko temperaturo« v Škofji Loki ter širili zavedanje o ponovni uprizoritvi tudi v drugih slovenskih krajih (na primer s prvim delom romanja po </w:t>
      </w:r>
      <w:proofErr w:type="spellStart"/>
      <w:r w:rsidR="00995819">
        <w:t>Romualdovi</w:t>
      </w:r>
      <w:proofErr w:type="spellEnd"/>
      <w:r w:rsidR="00995819">
        <w:t xml:space="preserve"> poti, ki je bilo izvedeno oktobra od Štandreža do Celja). </w:t>
      </w:r>
    </w:p>
    <w:p w:rsidR="00995819" w:rsidRDefault="00995819" w:rsidP="00995819">
      <w:pPr>
        <w:jc w:val="both"/>
      </w:pPr>
      <w:r>
        <w:t xml:space="preserve">V letu 2015 smo postopoma dodajali plačljive oblike oglaševanja ob hkratni izdatni podpori medijev prek rednega programskega obveščanja bralcev, poslušalcev in gledalcev. S proaktivnim pristopom smo uspeli spodbuditi prispevke o Škofjeloškem pasijonu v vseh pomembnejših slovenskih medijih (Radio in Televizija Slovenija, POP TV, Kanal A, </w:t>
      </w:r>
      <w:r w:rsidR="000728CA">
        <w:t xml:space="preserve">NET TV, </w:t>
      </w:r>
      <w:r>
        <w:t>Val 202 ter na številnih regionalnih radijskih postajah</w:t>
      </w:r>
      <w:r w:rsidR="004956CB">
        <w:t xml:space="preserve"> kot tudi spletnih portalih</w:t>
      </w:r>
      <w:r w:rsidR="00C34FAC">
        <w:t>, npr. na zelo branem www.siol.net</w:t>
      </w:r>
      <w:r>
        <w:t xml:space="preserve">). </w:t>
      </w:r>
    </w:p>
    <w:p w:rsidR="004C4E68" w:rsidRDefault="00995819" w:rsidP="008A1C6B">
      <w:pPr>
        <w:jc w:val="both"/>
      </w:pPr>
      <w:r>
        <w:t xml:space="preserve">Vzporedno z opisanimi aktivnostmi tržnega komuniciranja smo od meseca decembra dalje izvajali telefonsko obveščanje različnih zaključenih skupin, medtem ko smo prvo obveščanje šol izvedli že v mesecu maju 2014, da so lahko šole ogled Škofjeloškega pasijona pravočasno vključile v svoje letne načrte. </w:t>
      </w:r>
    </w:p>
    <w:p w:rsidR="006B36FE" w:rsidRDefault="00C34FAC" w:rsidP="008A1C6B">
      <w:pPr>
        <w:jc w:val="both"/>
      </w:pPr>
      <w:r>
        <w:t xml:space="preserve">Skupno je bilo o Škofjeloškem pasijonu v času priprav in izvedb uprizoritev objavljenih več kot 1000 komercialnih in kakovostnih nekomercialnih obvestil, kar predstavlja izjemno promocijo za škofjeloško območje. </w:t>
      </w:r>
    </w:p>
    <w:p w:rsidR="00FC3817" w:rsidRPr="00942424" w:rsidRDefault="00FC3817" w:rsidP="00FC3817">
      <w:pPr>
        <w:pStyle w:val="Odstavekseznama"/>
        <w:numPr>
          <w:ilvl w:val="0"/>
          <w:numId w:val="11"/>
        </w:numPr>
        <w:rPr>
          <w:b/>
        </w:rPr>
      </w:pPr>
      <w:r w:rsidRPr="00942424">
        <w:rPr>
          <w:b/>
        </w:rPr>
        <w:t xml:space="preserve">Oglaševanje na </w:t>
      </w:r>
      <w:proofErr w:type="spellStart"/>
      <w:r w:rsidRPr="00942424">
        <w:rPr>
          <w:b/>
        </w:rPr>
        <w:t>jumbo</w:t>
      </w:r>
      <w:proofErr w:type="spellEnd"/>
      <w:r w:rsidRPr="00942424">
        <w:rPr>
          <w:b/>
        </w:rPr>
        <w:t xml:space="preserve"> plakatih </w:t>
      </w:r>
    </w:p>
    <w:p w:rsidR="00F173F1" w:rsidRDefault="00F173F1" w:rsidP="009974CB">
      <w:pPr>
        <w:jc w:val="both"/>
      </w:pPr>
      <w:r>
        <w:t xml:space="preserve">V sodelovanju z medijskim partnerjem </w:t>
      </w:r>
      <w:proofErr w:type="spellStart"/>
      <w:r>
        <w:t>Europlakat</w:t>
      </w:r>
      <w:proofErr w:type="spellEnd"/>
      <w:r>
        <w:t xml:space="preserve"> je bilo izvedeno </w:t>
      </w:r>
      <w:proofErr w:type="spellStart"/>
      <w:r>
        <w:t>jumbo</w:t>
      </w:r>
      <w:proofErr w:type="spellEnd"/>
      <w:r>
        <w:t xml:space="preserve"> oglaševanje na 100 lokacijah po celotni Sloveniji. Oglaševanje je bilo izvedeno v dveh etapah, in sicer najprej v mesecu </w:t>
      </w:r>
      <w:r>
        <w:lastRenderedPageBreak/>
        <w:t xml:space="preserve">januarju (kot </w:t>
      </w:r>
      <w:proofErr w:type="spellStart"/>
      <w:r>
        <w:t>teaser</w:t>
      </w:r>
      <w:proofErr w:type="spellEnd"/>
      <w:r>
        <w:t>, ki je pritegnil pozornost ljudi in ponudil informacijo o bližajoči ponovni uprizoritvi), zatem pa še v mesecu marcu ter delno v aprilu. Namen druge etape oglaševanja je bil opomniti ljudi tik pred zdajci</w:t>
      </w:r>
      <w:r w:rsidR="009974CB">
        <w:t xml:space="preserve"> – poudarek druge etape je bil na informiranju o konkretnih datumih. </w:t>
      </w:r>
    </w:p>
    <w:p w:rsidR="008A1C6B" w:rsidRPr="00942424" w:rsidRDefault="008A1C6B" w:rsidP="008A1C6B">
      <w:pPr>
        <w:pStyle w:val="Odstavekseznama"/>
        <w:numPr>
          <w:ilvl w:val="0"/>
          <w:numId w:val="11"/>
        </w:numPr>
        <w:rPr>
          <w:b/>
        </w:rPr>
      </w:pPr>
      <w:r w:rsidRPr="00942424">
        <w:rPr>
          <w:b/>
        </w:rPr>
        <w:t>Objave na televiziji</w:t>
      </w:r>
    </w:p>
    <w:p w:rsidR="009974CB" w:rsidRDefault="00A308CF" w:rsidP="00A308CF">
      <w:pPr>
        <w:jc w:val="both"/>
      </w:pPr>
      <w:r>
        <w:t>Na televiziji nismo predvajali plačanih oglasov</w:t>
      </w:r>
      <w:r w:rsidR="00EA6C53">
        <w:t xml:space="preserve"> (razen v manjši meri na Gorenjska TV)</w:t>
      </w:r>
      <w:r>
        <w:t>, temveč smo v sodelovanju z novinarji in uredniki spodbujali pripravo prispevkov o Škofjeloškem pasijonu. Na RTV so bili tako pripravljeni različni prispevki v dnevno informativnem programu (</w:t>
      </w:r>
      <w:r w:rsidR="007467C6">
        <w:t xml:space="preserve">oddaja Dobro jutro, </w:t>
      </w:r>
      <w:r>
        <w:t>pri poročilih ob 17h ali ob 19h), v verskem (Obzorja duha) ter v turističnem programu (oddaja Na lepše). Na POP TV in Kanalu A sta bila pripravljena dva prispevka z napovedjo uprizoritve ter opisom zgodovinskih dejstev o Škofjeloškem pasijonu. Poleg tega je bil v okviru komercialne televizije NET TV pripravljen enourni dokumentarni film o nastajanju Škofjeloškega pasijona. V sodelovanju  s koroško ORF je bilo v oddaji Dober dan Koroška prav tako objavljenih več prispevkov z napovedmi uprizoritev.</w:t>
      </w:r>
      <w:r w:rsidR="00F21743">
        <w:t xml:space="preserve"> Prispevek o Škofjeloškem pasijonu pa je bil pripravljen tudi za ameriško televizijsko mrežo NBC in sicer za program Rick </w:t>
      </w:r>
      <w:proofErr w:type="spellStart"/>
      <w:r w:rsidR="00F21743">
        <w:t>Steves</w:t>
      </w:r>
      <w:proofErr w:type="spellEnd"/>
      <w:r w:rsidR="00F21743">
        <w:t xml:space="preserve">, ki poroča o zanimivih </w:t>
      </w:r>
      <w:proofErr w:type="spellStart"/>
      <w:r w:rsidR="00F21743">
        <w:t>destinacijah</w:t>
      </w:r>
      <w:proofErr w:type="spellEnd"/>
      <w:r w:rsidR="00F21743">
        <w:t xml:space="preserve"> ter dogodkih v Evropi in ima veliko gledanost. Ta prispevek sicer ni pripomogel k obisku Škofjeloškega pasijona 2015, predstavlja pa eno od naložb za širjenje glasu o </w:t>
      </w:r>
      <w:r w:rsidR="00862DB6">
        <w:t xml:space="preserve">Škofjeloškem pasijonu v tujini v bodoče. </w:t>
      </w:r>
    </w:p>
    <w:p w:rsidR="00FC3817" w:rsidRPr="00942424" w:rsidRDefault="00FC3817" w:rsidP="00FC3817">
      <w:pPr>
        <w:pStyle w:val="Odstavekseznama"/>
        <w:numPr>
          <w:ilvl w:val="0"/>
          <w:numId w:val="11"/>
        </w:numPr>
        <w:rPr>
          <w:b/>
        </w:rPr>
      </w:pPr>
      <w:r w:rsidRPr="00942424">
        <w:rPr>
          <w:b/>
        </w:rPr>
        <w:t>Oglaševanje na radijskih postajah</w:t>
      </w:r>
    </w:p>
    <w:p w:rsidR="009974CB" w:rsidRDefault="00F21743" w:rsidP="00CC3F31">
      <w:pPr>
        <w:jc w:val="both"/>
      </w:pPr>
      <w:r>
        <w:t xml:space="preserve">Pomembnejši poudarek je bil na oglaševanju na regionalnih radijskih postajah. </w:t>
      </w:r>
      <w:r w:rsidR="00CC3F31">
        <w:t xml:space="preserve">Z oglaševanjem prek radijskih postaj smo naslavljali zrelejši del populacije. Komercialno oglaševanje po radijskih postajah s predvajanjem oglasov**  smo začeli okoli 10. marca 2015 – veliko ljudi se namreč za ogled predstav odloča tik pred zdajci, radio pa je dober medij za aktivno spodbujanje ljudi v zadnjem trenutku. </w:t>
      </w:r>
      <w:r w:rsidR="000728CA">
        <w:t>Prek radijskih postaj smo izvedli tudi večji del nagradnih iger</w:t>
      </w:r>
      <w:r w:rsidR="0074475A">
        <w:t>,</w:t>
      </w:r>
      <w:r w:rsidR="000728CA">
        <w:t xml:space="preserve"> na katerih je bil poslušalec s pravilnim odgovorom na zastavljeno vprašanje nagrajen z brezplačno vstopnico za izbrani termin. </w:t>
      </w:r>
    </w:p>
    <w:p w:rsidR="00CC3F31" w:rsidRDefault="00CC3F31" w:rsidP="00CC3F31">
      <w:pPr>
        <w:jc w:val="both"/>
      </w:pPr>
      <w:r>
        <w:t xml:space="preserve">Sodelovali smo s sledečimi radijskimi postajami, ki so poleg predvajanja komercialnih oglasov pripravila tudi </w:t>
      </w:r>
      <w:r w:rsidR="00DD0FDB">
        <w:t xml:space="preserve">številne uredniške </w:t>
      </w:r>
      <w:r>
        <w:t>najav</w:t>
      </w:r>
      <w:r w:rsidR="00DD0FDB">
        <w:t>e</w:t>
      </w:r>
      <w:r>
        <w:t>, javljanj</w:t>
      </w:r>
      <w:r w:rsidR="00DD0FDB">
        <w:t>a s terena, kontaktne</w:t>
      </w:r>
      <w:r>
        <w:t xml:space="preserve"> oddaj</w:t>
      </w:r>
      <w:r w:rsidR="00DD0FDB">
        <w:t>e ter druge</w:t>
      </w:r>
      <w:r>
        <w:t xml:space="preserve"> oblik</w:t>
      </w:r>
      <w:r w:rsidR="00DD0FDB">
        <w:t>e</w:t>
      </w:r>
      <w:r>
        <w:t xml:space="preserve"> radijskega programa s katerimi smo obveščali javnost: </w:t>
      </w:r>
    </w:p>
    <w:tbl>
      <w:tblPr>
        <w:tblStyle w:val="Tabela-mrea"/>
        <w:tblW w:w="9355" w:type="dxa"/>
        <w:tblInd w:w="108" w:type="dxa"/>
        <w:tblLook w:val="04A0"/>
      </w:tblPr>
      <w:tblGrid>
        <w:gridCol w:w="3119"/>
        <w:gridCol w:w="3118"/>
        <w:gridCol w:w="3118"/>
      </w:tblGrid>
      <w:tr w:rsidR="00436AB8" w:rsidRPr="00862DB6" w:rsidTr="00436AB8">
        <w:tc>
          <w:tcPr>
            <w:tcW w:w="3119" w:type="dxa"/>
          </w:tcPr>
          <w:p w:rsidR="00436AB8" w:rsidRPr="00862DB6" w:rsidRDefault="00436AB8" w:rsidP="00CC3F31">
            <w:pPr>
              <w:jc w:val="both"/>
              <w:rPr>
                <w:b/>
              </w:rPr>
            </w:pPr>
            <w:r w:rsidRPr="00862DB6">
              <w:rPr>
                <w:b/>
              </w:rPr>
              <w:t>Radijska postaja</w:t>
            </w:r>
          </w:p>
        </w:tc>
        <w:tc>
          <w:tcPr>
            <w:tcW w:w="3118" w:type="dxa"/>
          </w:tcPr>
          <w:p w:rsidR="00436AB8" w:rsidRPr="00862DB6" w:rsidRDefault="00436AB8" w:rsidP="00436AB8">
            <w:pPr>
              <w:jc w:val="both"/>
              <w:rPr>
                <w:b/>
              </w:rPr>
            </w:pPr>
            <w:r>
              <w:rPr>
                <w:b/>
              </w:rPr>
              <w:t>Obdobje komercialnega oglaševanja</w:t>
            </w:r>
          </w:p>
        </w:tc>
        <w:tc>
          <w:tcPr>
            <w:tcW w:w="3118" w:type="dxa"/>
          </w:tcPr>
          <w:p w:rsidR="00436AB8" w:rsidRPr="00862DB6" w:rsidRDefault="00436AB8" w:rsidP="001C1F5D">
            <w:pPr>
              <w:jc w:val="both"/>
              <w:rPr>
                <w:b/>
              </w:rPr>
            </w:pPr>
            <w:r>
              <w:rPr>
                <w:b/>
              </w:rPr>
              <w:t>Okvirno š</w:t>
            </w:r>
            <w:r w:rsidRPr="00862DB6">
              <w:rPr>
                <w:b/>
              </w:rPr>
              <w:t>tevilo komercialnih objav</w:t>
            </w:r>
          </w:p>
        </w:tc>
      </w:tr>
      <w:tr w:rsidR="00436AB8" w:rsidTr="00436AB8">
        <w:tc>
          <w:tcPr>
            <w:tcW w:w="3119" w:type="dxa"/>
          </w:tcPr>
          <w:p w:rsidR="00436AB8" w:rsidRDefault="00436AB8" w:rsidP="00CC3F31">
            <w:pPr>
              <w:jc w:val="both"/>
            </w:pPr>
            <w:r>
              <w:t>Radio Sora</w:t>
            </w:r>
          </w:p>
        </w:tc>
        <w:tc>
          <w:tcPr>
            <w:tcW w:w="3118" w:type="dxa"/>
          </w:tcPr>
          <w:p w:rsidR="00436AB8" w:rsidRDefault="00C24DFA" w:rsidP="00CC3F31">
            <w:pPr>
              <w:jc w:val="both"/>
            </w:pPr>
            <w:r>
              <w:t>februar - april 2015</w:t>
            </w:r>
          </w:p>
        </w:tc>
        <w:tc>
          <w:tcPr>
            <w:tcW w:w="3118" w:type="dxa"/>
          </w:tcPr>
          <w:p w:rsidR="00436AB8" w:rsidRDefault="00436AB8" w:rsidP="001C1F5D">
            <w:pPr>
              <w:jc w:val="both"/>
            </w:pPr>
            <w:r>
              <w:t>200</w:t>
            </w:r>
          </w:p>
        </w:tc>
      </w:tr>
      <w:tr w:rsidR="00436AB8" w:rsidTr="00436AB8">
        <w:tc>
          <w:tcPr>
            <w:tcW w:w="3119" w:type="dxa"/>
          </w:tcPr>
          <w:p w:rsidR="00436AB8" w:rsidRDefault="00436AB8" w:rsidP="00CC3F31">
            <w:pPr>
              <w:jc w:val="both"/>
            </w:pPr>
            <w:r>
              <w:t>Radio Ognjišče</w:t>
            </w:r>
          </w:p>
        </w:tc>
        <w:tc>
          <w:tcPr>
            <w:tcW w:w="3118" w:type="dxa"/>
          </w:tcPr>
          <w:p w:rsidR="00436AB8" w:rsidRDefault="00C24DFA" w:rsidP="00CC3F31">
            <w:pPr>
              <w:jc w:val="both"/>
            </w:pPr>
            <w:r>
              <w:t>februar – april 2015</w:t>
            </w:r>
          </w:p>
        </w:tc>
        <w:tc>
          <w:tcPr>
            <w:tcW w:w="3118" w:type="dxa"/>
          </w:tcPr>
          <w:p w:rsidR="00436AB8" w:rsidRDefault="00436AB8" w:rsidP="001C1F5D">
            <w:pPr>
              <w:jc w:val="both"/>
            </w:pPr>
            <w:r>
              <w:t>150</w:t>
            </w:r>
          </w:p>
        </w:tc>
      </w:tr>
      <w:tr w:rsidR="00C24DFA" w:rsidTr="00436AB8">
        <w:tc>
          <w:tcPr>
            <w:tcW w:w="3119" w:type="dxa"/>
          </w:tcPr>
          <w:p w:rsidR="00C24DFA" w:rsidRDefault="00C24DFA" w:rsidP="00CC3F31">
            <w:pPr>
              <w:jc w:val="both"/>
            </w:pPr>
            <w:r>
              <w:t>Radio Ena</w:t>
            </w:r>
          </w:p>
        </w:tc>
        <w:tc>
          <w:tcPr>
            <w:tcW w:w="3118" w:type="dxa"/>
          </w:tcPr>
          <w:p w:rsidR="00C24DFA" w:rsidRDefault="00C24DFA">
            <w:r>
              <w:t>m</w:t>
            </w:r>
            <w:r w:rsidRPr="008E0692">
              <w:t>arec – april 2015</w:t>
            </w:r>
          </w:p>
        </w:tc>
        <w:tc>
          <w:tcPr>
            <w:tcW w:w="3118" w:type="dxa"/>
          </w:tcPr>
          <w:p w:rsidR="00C24DFA" w:rsidRDefault="00C24DFA" w:rsidP="001C1F5D">
            <w:pPr>
              <w:jc w:val="both"/>
            </w:pPr>
            <w:r>
              <w:t>120</w:t>
            </w:r>
          </w:p>
        </w:tc>
      </w:tr>
      <w:tr w:rsidR="00C24DFA" w:rsidTr="00436AB8">
        <w:tc>
          <w:tcPr>
            <w:tcW w:w="3119" w:type="dxa"/>
          </w:tcPr>
          <w:p w:rsidR="00C24DFA" w:rsidRDefault="00C24DFA" w:rsidP="00CC3F31">
            <w:pPr>
              <w:jc w:val="both"/>
            </w:pPr>
            <w:r>
              <w:t>Radio Triglav</w:t>
            </w:r>
          </w:p>
        </w:tc>
        <w:tc>
          <w:tcPr>
            <w:tcW w:w="3118" w:type="dxa"/>
          </w:tcPr>
          <w:p w:rsidR="00C24DFA" w:rsidRDefault="00C24DFA">
            <w:r>
              <w:t>m</w:t>
            </w:r>
            <w:r w:rsidRPr="008E0692">
              <w:t>arec – april 2015</w:t>
            </w:r>
          </w:p>
        </w:tc>
        <w:tc>
          <w:tcPr>
            <w:tcW w:w="3118" w:type="dxa"/>
          </w:tcPr>
          <w:p w:rsidR="00C24DFA" w:rsidRDefault="00C24DFA" w:rsidP="001C1F5D">
            <w:pPr>
              <w:jc w:val="both"/>
            </w:pPr>
            <w:r>
              <w:t>100</w:t>
            </w:r>
          </w:p>
        </w:tc>
      </w:tr>
      <w:tr w:rsidR="00C24DFA" w:rsidTr="00436AB8">
        <w:tc>
          <w:tcPr>
            <w:tcW w:w="3119" w:type="dxa"/>
          </w:tcPr>
          <w:p w:rsidR="00C24DFA" w:rsidRDefault="00C24DFA" w:rsidP="00CC3F31">
            <w:pPr>
              <w:jc w:val="both"/>
            </w:pPr>
            <w:r>
              <w:t>Radio Kranj</w:t>
            </w:r>
          </w:p>
        </w:tc>
        <w:tc>
          <w:tcPr>
            <w:tcW w:w="3118" w:type="dxa"/>
          </w:tcPr>
          <w:p w:rsidR="00C24DFA" w:rsidRDefault="00C24DFA">
            <w:r>
              <w:t>m</w:t>
            </w:r>
            <w:r w:rsidRPr="008E0692">
              <w:t>arec – april 2015</w:t>
            </w:r>
          </w:p>
        </w:tc>
        <w:tc>
          <w:tcPr>
            <w:tcW w:w="3118" w:type="dxa"/>
          </w:tcPr>
          <w:p w:rsidR="00C24DFA" w:rsidRDefault="00C24DFA" w:rsidP="001C1F5D">
            <w:pPr>
              <w:jc w:val="both"/>
            </w:pPr>
            <w:r>
              <w:t>100</w:t>
            </w:r>
          </w:p>
        </w:tc>
      </w:tr>
      <w:tr w:rsidR="00C24DFA" w:rsidTr="00436AB8">
        <w:tc>
          <w:tcPr>
            <w:tcW w:w="3119" w:type="dxa"/>
          </w:tcPr>
          <w:p w:rsidR="00C24DFA" w:rsidRDefault="00C24DFA" w:rsidP="00CC3F31">
            <w:pPr>
              <w:jc w:val="both"/>
            </w:pPr>
            <w:r>
              <w:t>Radio Gorenc</w:t>
            </w:r>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C24DFA" w:rsidTr="00436AB8">
        <w:tc>
          <w:tcPr>
            <w:tcW w:w="3119" w:type="dxa"/>
          </w:tcPr>
          <w:p w:rsidR="00C24DFA" w:rsidRDefault="00C24DFA" w:rsidP="00CC3F31">
            <w:pPr>
              <w:jc w:val="both"/>
            </w:pPr>
            <w:r>
              <w:t>Radio Celje</w:t>
            </w:r>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C24DFA" w:rsidTr="00436AB8">
        <w:tc>
          <w:tcPr>
            <w:tcW w:w="3119" w:type="dxa"/>
          </w:tcPr>
          <w:p w:rsidR="00C24DFA" w:rsidRDefault="00C24DFA" w:rsidP="00CC3F31">
            <w:pPr>
              <w:jc w:val="both"/>
            </w:pPr>
            <w:r>
              <w:t>Radio Ptuj</w:t>
            </w:r>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C24DFA" w:rsidTr="00436AB8">
        <w:tc>
          <w:tcPr>
            <w:tcW w:w="3119" w:type="dxa"/>
          </w:tcPr>
          <w:p w:rsidR="00C24DFA" w:rsidRDefault="00C24DFA" w:rsidP="00862DB6">
            <w:pPr>
              <w:jc w:val="both"/>
            </w:pPr>
            <w:r>
              <w:t>Koroški Radio</w:t>
            </w:r>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C24DFA" w:rsidTr="00436AB8">
        <w:tc>
          <w:tcPr>
            <w:tcW w:w="3119" w:type="dxa"/>
          </w:tcPr>
          <w:p w:rsidR="00C24DFA" w:rsidRDefault="00C24DFA" w:rsidP="00862DB6">
            <w:pPr>
              <w:jc w:val="both"/>
            </w:pPr>
            <w:r>
              <w:t>Prekmurski val</w:t>
            </w:r>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C24DFA" w:rsidTr="00436AB8">
        <w:tc>
          <w:tcPr>
            <w:tcW w:w="3119" w:type="dxa"/>
          </w:tcPr>
          <w:p w:rsidR="00C24DFA" w:rsidRDefault="00C24DFA" w:rsidP="00862DB6">
            <w:pPr>
              <w:jc w:val="both"/>
            </w:pPr>
            <w:proofErr w:type="spellStart"/>
            <w:r>
              <w:t>Univox</w:t>
            </w:r>
            <w:proofErr w:type="spellEnd"/>
            <w:r>
              <w:t xml:space="preserve"> Kočevje</w:t>
            </w:r>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C24DFA" w:rsidTr="00436AB8">
        <w:tc>
          <w:tcPr>
            <w:tcW w:w="3119" w:type="dxa"/>
          </w:tcPr>
          <w:p w:rsidR="00C24DFA" w:rsidRDefault="00C24DFA" w:rsidP="00862DB6">
            <w:pPr>
              <w:jc w:val="both"/>
            </w:pPr>
            <w:r>
              <w:t>Primorski val</w:t>
            </w:r>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C24DFA" w:rsidTr="00436AB8">
        <w:tc>
          <w:tcPr>
            <w:tcW w:w="3119" w:type="dxa"/>
          </w:tcPr>
          <w:p w:rsidR="00C24DFA" w:rsidRDefault="00C24DFA" w:rsidP="00862DB6">
            <w:pPr>
              <w:jc w:val="both"/>
            </w:pPr>
            <w:r>
              <w:t xml:space="preserve">Radio </w:t>
            </w:r>
            <w:proofErr w:type="spellStart"/>
            <w:r>
              <w:t>Aktual</w:t>
            </w:r>
            <w:proofErr w:type="spellEnd"/>
          </w:p>
        </w:tc>
        <w:tc>
          <w:tcPr>
            <w:tcW w:w="3118" w:type="dxa"/>
          </w:tcPr>
          <w:p w:rsidR="00C24DFA" w:rsidRDefault="00C24DFA">
            <w:r>
              <w:t>m</w:t>
            </w:r>
            <w:r w:rsidRPr="008E0692">
              <w:t>arec – april 2015</w:t>
            </w:r>
          </w:p>
        </w:tc>
        <w:tc>
          <w:tcPr>
            <w:tcW w:w="3118" w:type="dxa"/>
          </w:tcPr>
          <w:p w:rsidR="00C24DFA" w:rsidRDefault="00C24DFA" w:rsidP="001C1F5D">
            <w:pPr>
              <w:jc w:val="both"/>
            </w:pPr>
            <w:r>
              <w:t>80</w:t>
            </w:r>
          </w:p>
        </w:tc>
      </w:tr>
      <w:tr w:rsidR="00436AB8" w:rsidTr="00436AB8">
        <w:tc>
          <w:tcPr>
            <w:tcW w:w="3119" w:type="dxa"/>
          </w:tcPr>
          <w:p w:rsidR="00436AB8" w:rsidRDefault="0074475A" w:rsidP="00862DB6">
            <w:pPr>
              <w:jc w:val="both"/>
            </w:pPr>
            <w:r>
              <w:t>Radio ORF - K</w:t>
            </w:r>
            <w:r w:rsidR="00436AB8">
              <w:t>oroška</w:t>
            </w:r>
          </w:p>
        </w:tc>
        <w:tc>
          <w:tcPr>
            <w:tcW w:w="3118" w:type="dxa"/>
          </w:tcPr>
          <w:p w:rsidR="00436AB8" w:rsidRDefault="00C24DFA" w:rsidP="00862DB6">
            <w:pPr>
              <w:jc w:val="both"/>
            </w:pPr>
            <w:r>
              <w:t>februar – april 2015</w:t>
            </w:r>
          </w:p>
        </w:tc>
        <w:tc>
          <w:tcPr>
            <w:tcW w:w="3118" w:type="dxa"/>
          </w:tcPr>
          <w:p w:rsidR="00436AB8" w:rsidRDefault="00436AB8" w:rsidP="001C1F5D">
            <w:pPr>
              <w:jc w:val="both"/>
            </w:pPr>
            <w:r>
              <w:t>80</w:t>
            </w:r>
          </w:p>
        </w:tc>
      </w:tr>
    </w:tbl>
    <w:p w:rsidR="00CC3F31" w:rsidRDefault="00CC3F31" w:rsidP="00CC3F31">
      <w:pPr>
        <w:jc w:val="both"/>
      </w:pPr>
    </w:p>
    <w:p w:rsidR="00D50E6C" w:rsidRDefault="00D50E6C" w:rsidP="00CC3F31">
      <w:pPr>
        <w:jc w:val="both"/>
      </w:pPr>
      <w:r>
        <w:lastRenderedPageBreak/>
        <w:t>Poleg navedenih radijskih postaj s katerimi smo intenzivneje</w:t>
      </w:r>
      <w:r w:rsidR="005E5151">
        <w:t xml:space="preserve"> ter tudi komercialno</w:t>
      </w:r>
      <w:r>
        <w:t xml:space="preserve"> sodelovali</w:t>
      </w:r>
      <w:r w:rsidR="005E5151">
        <w:t>,</w:t>
      </w:r>
      <w:r>
        <w:t xml:space="preserve"> so bili prispevki o Škofjeloškem pasijonu objavljeni tudi na radiu Slovenija – program ARS (večkrat objavljena napoved ter gostovanje v </w:t>
      </w:r>
      <w:proofErr w:type="spellStart"/>
      <w:r>
        <w:t>studiju</w:t>
      </w:r>
      <w:proofErr w:type="spellEnd"/>
      <w:r>
        <w:t xml:space="preserve"> </w:t>
      </w:r>
      <w:r w:rsidR="005E5151">
        <w:t xml:space="preserve">– vodja projekta in režiser), </w:t>
      </w:r>
      <w:r>
        <w:t xml:space="preserve"> na Val </w:t>
      </w:r>
      <w:r w:rsidR="005E5151">
        <w:t xml:space="preserve">202 (studio ob 17h) ter na radijski mreži RAI v programu za zamejske Slovence. </w:t>
      </w:r>
      <w:r w:rsidR="0015783A">
        <w:t xml:space="preserve">Poleg navedenega smo izvedli tudi javljanje v Argentino v radijskem programu za slovenske izseljence. </w:t>
      </w:r>
    </w:p>
    <w:p w:rsidR="009974CB" w:rsidRDefault="00DD0FDB" w:rsidP="00862DB6">
      <w:pPr>
        <w:jc w:val="both"/>
      </w:pPr>
      <w:r>
        <w:t>(</w:t>
      </w:r>
      <w:r w:rsidR="00CC3F31">
        <w:t xml:space="preserve">** Radijski oglas smo brezplačno posneli na Radiu Sora v sodelovanju z </w:t>
      </w:r>
      <w:r w:rsidR="00862DB6">
        <w:t>Juretom Svoljšakom, ki je bral pripravljeno besedilo oglasa. Za Radio Ognjišče smo pripravili poseben tekst s</w:t>
      </w:r>
      <w:r w:rsidR="00B6507F">
        <w:t xml:space="preserve"> poudarjeno pasijonsko vsebino oz. nagovorom poslušalcev. </w:t>
      </w:r>
      <w:r>
        <w:t>)</w:t>
      </w:r>
    </w:p>
    <w:p w:rsidR="005C4305" w:rsidRPr="00942424" w:rsidRDefault="005C4305" w:rsidP="005C4305">
      <w:pPr>
        <w:pStyle w:val="Odstavekseznama"/>
        <w:numPr>
          <w:ilvl w:val="0"/>
          <w:numId w:val="11"/>
        </w:numPr>
        <w:rPr>
          <w:b/>
        </w:rPr>
      </w:pPr>
      <w:r>
        <w:rPr>
          <w:b/>
        </w:rPr>
        <w:t>Tiskovne konference</w:t>
      </w:r>
    </w:p>
    <w:p w:rsidR="005C4305" w:rsidRDefault="00DD0FDB" w:rsidP="00862DB6">
      <w:pPr>
        <w:jc w:val="both"/>
      </w:pPr>
      <w:r>
        <w:t xml:space="preserve">Organizirali smo več tiskovnih konferenc prek katerih smo novinarjem različnih medijev posredovali sveže informacije o aktualnem dogajanju, že izvedenih ter načrtovanih aktivnostih. </w:t>
      </w:r>
    </w:p>
    <w:p w:rsidR="00C24DFA" w:rsidRDefault="00C24DFA" w:rsidP="00862DB6">
      <w:pPr>
        <w:jc w:val="both"/>
      </w:pPr>
    </w:p>
    <w:p w:rsidR="00C24DFA" w:rsidRDefault="00C24DFA" w:rsidP="00862DB6">
      <w:pPr>
        <w:jc w:val="both"/>
      </w:pPr>
    </w:p>
    <w:p w:rsidR="00FC3817" w:rsidRPr="00942424" w:rsidRDefault="00FC3817" w:rsidP="005C4305">
      <w:pPr>
        <w:pStyle w:val="Odstavekseznama"/>
        <w:numPr>
          <w:ilvl w:val="0"/>
          <w:numId w:val="11"/>
        </w:numPr>
        <w:rPr>
          <w:b/>
        </w:rPr>
      </w:pPr>
      <w:r w:rsidRPr="00942424">
        <w:rPr>
          <w:b/>
        </w:rPr>
        <w:t>Oglaševanje v tiskanih medijih</w:t>
      </w:r>
    </w:p>
    <w:p w:rsidR="00240AC3" w:rsidRDefault="00862DB6" w:rsidP="00862DB6">
      <w:pPr>
        <w:jc w:val="both"/>
      </w:pPr>
      <w:r>
        <w:t xml:space="preserve">O Škofjeloškem pasijonu in njegovi izvedbi v letu 2015 je bilo izjemno veliko zapisanega tudi v tiskanih medijih. Tudi na tem področju smo uporabljali kombinacijo uredniških/novinarskih zapisov ter plačanega oglaševanja. Pri tem smo sodelovali predvsem z naslednjimi mediji: </w:t>
      </w:r>
    </w:p>
    <w:tbl>
      <w:tblPr>
        <w:tblStyle w:val="Tabela-mrea"/>
        <w:tblW w:w="0" w:type="auto"/>
        <w:tblLook w:val="04A0"/>
      </w:tblPr>
      <w:tblGrid>
        <w:gridCol w:w="3070"/>
        <w:gridCol w:w="6110"/>
      </w:tblGrid>
      <w:tr w:rsidR="00182B90" w:rsidRPr="00240AC3" w:rsidTr="00C06B57">
        <w:tc>
          <w:tcPr>
            <w:tcW w:w="3070" w:type="dxa"/>
          </w:tcPr>
          <w:p w:rsidR="00182B90" w:rsidRPr="00240AC3" w:rsidRDefault="00182B90" w:rsidP="00862DB6">
            <w:pPr>
              <w:jc w:val="both"/>
              <w:rPr>
                <w:b/>
              </w:rPr>
            </w:pPr>
            <w:r w:rsidRPr="00240AC3">
              <w:rPr>
                <w:b/>
              </w:rPr>
              <w:t>TISKANI MEDIJ</w:t>
            </w:r>
          </w:p>
        </w:tc>
        <w:tc>
          <w:tcPr>
            <w:tcW w:w="6110" w:type="dxa"/>
          </w:tcPr>
          <w:p w:rsidR="00182B90" w:rsidRPr="00240AC3" w:rsidRDefault="00182B90" w:rsidP="00862DB6">
            <w:pPr>
              <w:jc w:val="both"/>
              <w:rPr>
                <w:b/>
              </w:rPr>
            </w:pPr>
            <w:r w:rsidRPr="00240AC3">
              <w:rPr>
                <w:b/>
              </w:rPr>
              <w:t>OBDOBJE KOMERCIALNIH OBJAV</w:t>
            </w:r>
          </w:p>
        </w:tc>
      </w:tr>
      <w:tr w:rsidR="00182B90" w:rsidTr="00C06B57">
        <w:tc>
          <w:tcPr>
            <w:tcW w:w="3070" w:type="dxa"/>
          </w:tcPr>
          <w:p w:rsidR="00182B90" w:rsidRDefault="00182B90" w:rsidP="00862DB6">
            <w:pPr>
              <w:jc w:val="both"/>
            </w:pPr>
            <w:r>
              <w:t>Gorenjski glas in lokalne edicije</w:t>
            </w:r>
          </w:p>
        </w:tc>
        <w:tc>
          <w:tcPr>
            <w:tcW w:w="6110" w:type="dxa"/>
          </w:tcPr>
          <w:p w:rsidR="00182B90" w:rsidRDefault="00182B90" w:rsidP="00862DB6">
            <w:pPr>
              <w:jc w:val="both"/>
            </w:pPr>
            <w:r>
              <w:t>November - april</w:t>
            </w:r>
          </w:p>
        </w:tc>
      </w:tr>
      <w:tr w:rsidR="00182B90" w:rsidTr="00C06B57">
        <w:tc>
          <w:tcPr>
            <w:tcW w:w="3070" w:type="dxa"/>
          </w:tcPr>
          <w:p w:rsidR="00182B90" w:rsidRDefault="00182B90" w:rsidP="00862DB6">
            <w:pPr>
              <w:jc w:val="both"/>
            </w:pPr>
            <w:r>
              <w:t>Družina</w:t>
            </w:r>
          </w:p>
        </w:tc>
        <w:tc>
          <w:tcPr>
            <w:tcW w:w="6110" w:type="dxa"/>
          </w:tcPr>
          <w:p w:rsidR="00182B90" w:rsidRDefault="00182B90" w:rsidP="00862DB6">
            <w:pPr>
              <w:jc w:val="both"/>
            </w:pPr>
            <w:r>
              <w:t>Februar - april</w:t>
            </w:r>
          </w:p>
        </w:tc>
      </w:tr>
      <w:tr w:rsidR="00182B90" w:rsidTr="00C06B57">
        <w:tc>
          <w:tcPr>
            <w:tcW w:w="3070" w:type="dxa"/>
          </w:tcPr>
          <w:p w:rsidR="00182B90" w:rsidRDefault="00182B90" w:rsidP="00182B90">
            <w:pPr>
              <w:jc w:val="both"/>
            </w:pPr>
            <w:r>
              <w:t xml:space="preserve">Dnevnik, Nika, Pilot </w:t>
            </w:r>
          </w:p>
        </w:tc>
        <w:tc>
          <w:tcPr>
            <w:tcW w:w="6110" w:type="dxa"/>
          </w:tcPr>
          <w:p w:rsidR="00182B90" w:rsidRDefault="00182B90" w:rsidP="00862DB6">
            <w:pPr>
              <w:jc w:val="both"/>
            </w:pPr>
            <w:r>
              <w:t>Februar - april</w:t>
            </w:r>
          </w:p>
        </w:tc>
      </w:tr>
      <w:tr w:rsidR="00182B90" w:rsidTr="00C06B57">
        <w:tc>
          <w:tcPr>
            <w:tcW w:w="3070" w:type="dxa"/>
          </w:tcPr>
          <w:p w:rsidR="00182B90" w:rsidRDefault="00182B90" w:rsidP="00862DB6">
            <w:pPr>
              <w:jc w:val="both"/>
            </w:pPr>
            <w:r>
              <w:t>Nedelo</w:t>
            </w:r>
            <w:r w:rsidR="00E32FB5">
              <w:t>, Ona</w:t>
            </w:r>
          </w:p>
        </w:tc>
        <w:tc>
          <w:tcPr>
            <w:tcW w:w="6110" w:type="dxa"/>
          </w:tcPr>
          <w:p w:rsidR="00182B90" w:rsidRDefault="00182B90" w:rsidP="00862DB6">
            <w:pPr>
              <w:jc w:val="both"/>
            </w:pPr>
            <w:r>
              <w:t>Februar – april</w:t>
            </w:r>
          </w:p>
        </w:tc>
      </w:tr>
      <w:tr w:rsidR="00182B90" w:rsidTr="00C06B57">
        <w:tc>
          <w:tcPr>
            <w:tcW w:w="3070" w:type="dxa"/>
          </w:tcPr>
          <w:p w:rsidR="00182B90" w:rsidRDefault="00182B90" w:rsidP="00862DB6">
            <w:pPr>
              <w:jc w:val="both"/>
            </w:pPr>
            <w:r>
              <w:t>Nedeljski dnevnik</w:t>
            </w:r>
          </w:p>
        </w:tc>
        <w:tc>
          <w:tcPr>
            <w:tcW w:w="6110" w:type="dxa"/>
          </w:tcPr>
          <w:p w:rsidR="00182B90" w:rsidRDefault="00182B90" w:rsidP="00862DB6">
            <w:pPr>
              <w:jc w:val="both"/>
            </w:pPr>
            <w:r>
              <w:t>December - marec</w:t>
            </w:r>
          </w:p>
        </w:tc>
      </w:tr>
      <w:tr w:rsidR="00182B90" w:rsidTr="00C06B57">
        <w:tc>
          <w:tcPr>
            <w:tcW w:w="3070" w:type="dxa"/>
          </w:tcPr>
          <w:p w:rsidR="00182B90" w:rsidRDefault="00182B90" w:rsidP="00862DB6">
            <w:pPr>
              <w:jc w:val="both"/>
            </w:pPr>
            <w:r>
              <w:t>Loški utrip</w:t>
            </w:r>
          </w:p>
        </w:tc>
        <w:tc>
          <w:tcPr>
            <w:tcW w:w="6110" w:type="dxa"/>
          </w:tcPr>
          <w:p w:rsidR="00182B90" w:rsidRDefault="00182B90" w:rsidP="00862DB6">
            <w:pPr>
              <w:jc w:val="both"/>
            </w:pPr>
            <w:r>
              <w:t>november - april</w:t>
            </w:r>
          </w:p>
        </w:tc>
      </w:tr>
      <w:tr w:rsidR="00182B90" w:rsidTr="00C06B57">
        <w:tc>
          <w:tcPr>
            <w:tcW w:w="3070" w:type="dxa"/>
          </w:tcPr>
          <w:p w:rsidR="00182B90" w:rsidRDefault="00182B90" w:rsidP="00862DB6">
            <w:pPr>
              <w:jc w:val="both"/>
            </w:pPr>
            <w:r>
              <w:t>ABC Zdravja</w:t>
            </w:r>
          </w:p>
        </w:tc>
        <w:tc>
          <w:tcPr>
            <w:tcW w:w="6110" w:type="dxa"/>
          </w:tcPr>
          <w:p w:rsidR="00182B90" w:rsidRDefault="00182B90" w:rsidP="00862DB6">
            <w:pPr>
              <w:jc w:val="both"/>
            </w:pPr>
            <w:r>
              <w:t>marec</w:t>
            </w:r>
          </w:p>
        </w:tc>
      </w:tr>
      <w:tr w:rsidR="00182B90" w:rsidTr="00C06B57">
        <w:tc>
          <w:tcPr>
            <w:tcW w:w="3070" w:type="dxa"/>
          </w:tcPr>
          <w:p w:rsidR="00182B90" w:rsidRDefault="00182B90" w:rsidP="00862DB6">
            <w:pPr>
              <w:jc w:val="both"/>
            </w:pPr>
            <w:proofErr w:type="spellStart"/>
            <w:r>
              <w:t>Eko</w:t>
            </w:r>
            <w:proofErr w:type="spellEnd"/>
            <w:r>
              <w:t xml:space="preserve"> dežela</w:t>
            </w:r>
          </w:p>
        </w:tc>
        <w:tc>
          <w:tcPr>
            <w:tcW w:w="6110" w:type="dxa"/>
          </w:tcPr>
          <w:p w:rsidR="00182B90" w:rsidRDefault="00182B90" w:rsidP="00862DB6">
            <w:pPr>
              <w:jc w:val="both"/>
            </w:pPr>
            <w:r>
              <w:t>Oktober - marec</w:t>
            </w:r>
          </w:p>
        </w:tc>
      </w:tr>
    </w:tbl>
    <w:p w:rsidR="00C06B57" w:rsidRDefault="00C06B57" w:rsidP="00862DB6">
      <w:pPr>
        <w:jc w:val="both"/>
      </w:pPr>
    </w:p>
    <w:p w:rsidR="00C06B57" w:rsidRDefault="00C06B57" w:rsidP="00862DB6">
      <w:pPr>
        <w:jc w:val="both"/>
      </w:pPr>
      <w:r>
        <w:t xml:space="preserve">Poleg navedenih medijev smo pripravili tudi krajše besedilo, ki so ga župniki po vsej Sloveniji dali kot prilogo k oznanilom. </w:t>
      </w:r>
    </w:p>
    <w:p w:rsidR="004956CB" w:rsidRDefault="004956CB" w:rsidP="00862DB6">
      <w:pPr>
        <w:jc w:val="both"/>
      </w:pPr>
      <w:r>
        <w:t>Prispevki o Škofjeloškem pasijonu so bili</w:t>
      </w:r>
      <w:r w:rsidR="00C06B57">
        <w:t xml:space="preserve"> dodatno</w:t>
      </w:r>
      <w:r>
        <w:t xml:space="preserve"> objavljeni tudi v lokalnih časopisih Ratitovška obzorja, Žirovske novice ter Podblegaške novice s čimer smo dodatno informirali lokalno javnost ter krepili povezanost in zanimanje ter navdušenje sodelujočih prostovoljcev, saj smo za vsako območje Škofjeloški pasijon predstavili iz njihovega vidika (npr. kdo sodeluje, pri katerih prizorih</w:t>
      </w:r>
      <w:r w:rsidR="0074475A">
        <w:t>, njihove izjave</w:t>
      </w:r>
      <w:r>
        <w:t>…</w:t>
      </w:r>
      <w:r w:rsidR="00B7358D">
        <w:t xml:space="preserve">). </w:t>
      </w:r>
    </w:p>
    <w:p w:rsidR="009E78A8" w:rsidRPr="00942424" w:rsidRDefault="009E78A8" w:rsidP="005C4305">
      <w:pPr>
        <w:pStyle w:val="Odstavekseznama"/>
        <w:numPr>
          <w:ilvl w:val="0"/>
          <w:numId w:val="11"/>
        </w:numPr>
        <w:rPr>
          <w:b/>
        </w:rPr>
      </w:pPr>
      <w:r w:rsidRPr="00942424">
        <w:rPr>
          <w:b/>
        </w:rPr>
        <w:t>Tisk in distribucija brošur</w:t>
      </w:r>
    </w:p>
    <w:p w:rsidR="00F97B03" w:rsidRDefault="00942424" w:rsidP="00B6507F">
      <w:r>
        <w:t xml:space="preserve">Razdelili smo okoli 8.000 brošur. </w:t>
      </w:r>
      <w:r w:rsidR="00B6507F">
        <w:t>Uporabljali smo kombinacijo enostavnejše 4 stranske ter bogatejše in novejše  8 stranske broš</w:t>
      </w:r>
      <w:r w:rsidR="00F97B03">
        <w:t>ure, katere smo distribuirali :</w:t>
      </w:r>
    </w:p>
    <w:p w:rsidR="0074475A" w:rsidRDefault="0074475A" w:rsidP="0074475A">
      <w:pPr>
        <w:pStyle w:val="Odstavekseznama"/>
        <w:numPr>
          <w:ilvl w:val="0"/>
          <w:numId w:val="29"/>
        </w:numPr>
      </w:pPr>
      <w:r>
        <w:lastRenderedPageBreak/>
        <w:t>Vsem obiskovalcem pasijonske pisarne,</w:t>
      </w:r>
    </w:p>
    <w:p w:rsidR="00B6507F" w:rsidRDefault="00F97B03" w:rsidP="00F97B03">
      <w:pPr>
        <w:pStyle w:val="Odstavekseznama"/>
        <w:numPr>
          <w:ilvl w:val="0"/>
          <w:numId w:val="16"/>
        </w:numPr>
      </w:pPr>
      <w:r>
        <w:t>Na dogodkih, ki smo jih organizirali sami,</w:t>
      </w:r>
    </w:p>
    <w:p w:rsidR="00F97B03" w:rsidRDefault="00F97B03" w:rsidP="00F97B03">
      <w:pPr>
        <w:pStyle w:val="Odstavekseznama"/>
        <w:numPr>
          <w:ilvl w:val="0"/>
          <w:numId w:val="16"/>
        </w:numPr>
      </w:pPr>
      <w:r>
        <w:t>Na dogodkih, kjer smo sodelovali kot gostujoči razstavljalec,</w:t>
      </w:r>
    </w:p>
    <w:p w:rsidR="00F97B03" w:rsidRDefault="00F97B03" w:rsidP="00F97B03">
      <w:pPr>
        <w:pStyle w:val="Odstavekseznama"/>
        <w:numPr>
          <w:ilvl w:val="0"/>
          <w:numId w:val="16"/>
        </w:numPr>
      </w:pPr>
      <w:r>
        <w:t>Po hotelih predvsem na območju Gorenjske in Ljubljane</w:t>
      </w:r>
      <w:r w:rsidR="00942424">
        <w:t>,</w:t>
      </w:r>
    </w:p>
    <w:p w:rsidR="00942424" w:rsidRDefault="00942424" w:rsidP="00F97B03">
      <w:pPr>
        <w:pStyle w:val="Odstavekseznama"/>
        <w:numPr>
          <w:ilvl w:val="0"/>
          <w:numId w:val="16"/>
        </w:numPr>
      </w:pPr>
      <w:r>
        <w:t>Po restavracijah v Škofji Loki, katere so sodelovale s pasijonskimi meniji,</w:t>
      </w:r>
    </w:p>
    <w:p w:rsidR="00F97B03" w:rsidRDefault="00F97B03" w:rsidP="00F97B03">
      <w:pPr>
        <w:pStyle w:val="Odstavekseznama"/>
        <w:numPr>
          <w:ilvl w:val="0"/>
          <w:numId w:val="16"/>
        </w:numPr>
      </w:pPr>
      <w:r>
        <w:t>Po frizerskih salonih po Gorenjskem,</w:t>
      </w:r>
    </w:p>
    <w:p w:rsidR="00F97B03" w:rsidRDefault="00F97B03" w:rsidP="00942424">
      <w:pPr>
        <w:pStyle w:val="Odstavekseznama"/>
        <w:numPr>
          <w:ilvl w:val="0"/>
          <w:numId w:val="16"/>
        </w:numPr>
      </w:pPr>
      <w:r>
        <w:t>Kot prilogo k kupljeni vstopnici</w:t>
      </w:r>
      <w:r w:rsidR="00942424">
        <w:t>,</w:t>
      </w:r>
    </w:p>
    <w:p w:rsidR="00942424" w:rsidRDefault="00942424" w:rsidP="00942424">
      <w:pPr>
        <w:pStyle w:val="Odstavekseznama"/>
        <w:numPr>
          <w:ilvl w:val="0"/>
          <w:numId w:val="16"/>
        </w:numPr>
      </w:pPr>
      <w:r>
        <w:t>Kot prilogo k dopisu pri neposrednem naslavljanju zaključenih skupin (župnije, društva…),</w:t>
      </w:r>
    </w:p>
    <w:p w:rsidR="00942424" w:rsidRDefault="0074475A" w:rsidP="00942424">
      <w:pPr>
        <w:pStyle w:val="Odstavekseznama"/>
        <w:numPr>
          <w:ilvl w:val="0"/>
          <w:numId w:val="16"/>
        </w:numPr>
      </w:pPr>
      <w:r>
        <w:t>Po</w:t>
      </w:r>
      <w:r w:rsidR="00942424">
        <w:t xml:space="preserve"> župnijah po Sloveniji v sodelovanju s časnikom Družina. </w:t>
      </w:r>
    </w:p>
    <w:p w:rsidR="0074475A" w:rsidRDefault="0074475A" w:rsidP="0074475A"/>
    <w:p w:rsidR="0074475A" w:rsidRDefault="0074475A" w:rsidP="0074475A"/>
    <w:p w:rsidR="009E78A8" w:rsidRPr="00942424" w:rsidRDefault="009E78A8" w:rsidP="005C4305">
      <w:pPr>
        <w:pStyle w:val="Odstavekseznama"/>
        <w:numPr>
          <w:ilvl w:val="0"/>
          <w:numId w:val="11"/>
        </w:numPr>
        <w:rPr>
          <w:b/>
        </w:rPr>
      </w:pPr>
      <w:r w:rsidRPr="00942424">
        <w:rPr>
          <w:b/>
        </w:rPr>
        <w:t>Tisk in distribucija plakatov</w:t>
      </w:r>
    </w:p>
    <w:p w:rsidR="00942424" w:rsidRDefault="00942424" w:rsidP="00942424">
      <w:pPr>
        <w:jc w:val="both"/>
      </w:pPr>
      <w:r w:rsidRPr="00942424">
        <w:t xml:space="preserve">Plakate smo </w:t>
      </w:r>
      <w:r>
        <w:t>zaradi manjše primernosti ter opaznosti tega medija uporabljali v manjši meri, in sicer predvsem na mestih, kjer je lahko stal samostojno ter je nagovarjal jasno profilirano javnost. Distribuirali smo jih po župnijah, kjer so izrazili dovoljenje za obešanje ter na turističnih agencijah.</w:t>
      </w:r>
    </w:p>
    <w:p w:rsidR="00B7358D" w:rsidRPr="00942424" w:rsidRDefault="00942424" w:rsidP="00942424">
      <w:pPr>
        <w:jc w:val="both"/>
      </w:pPr>
      <w:r>
        <w:t xml:space="preserve">Kot del celostne podobe pasijonskega mesta Škofja Loka smo </w:t>
      </w:r>
      <w:r w:rsidR="00F105A3">
        <w:t xml:space="preserve">v sodelovanju z gvardijanom kapucinskega samostana </w:t>
      </w:r>
      <w:proofErr w:type="spellStart"/>
      <w:r w:rsidR="00F105A3">
        <w:t>br</w:t>
      </w:r>
      <w:proofErr w:type="spellEnd"/>
      <w:r w:rsidR="00F105A3">
        <w:t xml:space="preserve">. Jožetom Smukavcem </w:t>
      </w:r>
      <w:r>
        <w:t xml:space="preserve">namestili velik pasijonski plakat na pročelje kapucinske cerkve.  </w:t>
      </w:r>
    </w:p>
    <w:p w:rsidR="00FC3817" w:rsidRDefault="00FC3817" w:rsidP="005C4305">
      <w:pPr>
        <w:pStyle w:val="Odstavekseznama"/>
        <w:numPr>
          <w:ilvl w:val="0"/>
          <w:numId w:val="11"/>
        </w:numPr>
        <w:rPr>
          <w:b/>
        </w:rPr>
      </w:pPr>
      <w:r w:rsidRPr="001941DB">
        <w:rPr>
          <w:b/>
        </w:rPr>
        <w:t>Nastopi na sejmih</w:t>
      </w:r>
      <w:r w:rsidR="00493BEE">
        <w:rPr>
          <w:b/>
        </w:rPr>
        <w:t>, dogodkih</w:t>
      </w:r>
      <w:r w:rsidRPr="001941DB">
        <w:rPr>
          <w:b/>
        </w:rPr>
        <w:t xml:space="preserve"> in turističnih borzah</w:t>
      </w:r>
    </w:p>
    <w:p w:rsidR="001941DB" w:rsidRDefault="00493BEE" w:rsidP="001941DB">
      <w:r>
        <w:t xml:space="preserve">Za promocijo Škofjeloškega pasijona smo nastopili na izbranih sejmih, dogodkih in turističnih borzah, in sicer: </w:t>
      </w:r>
    </w:p>
    <w:p w:rsidR="00493BEE" w:rsidRDefault="00493BEE" w:rsidP="00067968">
      <w:pPr>
        <w:pStyle w:val="Odstavekseznama"/>
        <w:numPr>
          <w:ilvl w:val="0"/>
          <w:numId w:val="17"/>
        </w:numPr>
        <w:jc w:val="both"/>
      </w:pPr>
      <w:r>
        <w:t>Promocija v Evropskem parlamentu v Bruslju v okviru razstave zgodovinskih mest Slovenije</w:t>
      </w:r>
      <w:r w:rsidR="0074475A">
        <w:t>, ki je potekala v organizaciji Zgodovinskih mest Slovenije</w:t>
      </w:r>
      <w:r>
        <w:t xml:space="preserve"> (marec 2014),</w:t>
      </w:r>
    </w:p>
    <w:p w:rsidR="00067968" w:rsidRDefault="00067968" w:rsidP="00067968">
      <w:pPr>
        <w:pStyle w:val="Odstavekseznama"/>
        <w:numPr>
          <w:ilvl w:val="0"/>
          <w:numId w:val="17"/>
        </w:numPr>
        <w:jc w:val="both"/>
      </w:pPr>
      <w:r>
        <w:t>Predstavitev na Turistični borzi v Novi Gorici v sodelovanju z Razvojno agencijo Sora</w:t>
      </w:r>
      <w:r w:rsidR="00792ED1">
        <w:t xml:space="preserve"> (april 2014)</w:t>
      </w:r>
      <w:r>
        <w:t>,</w:t>
      </w:r>
    </w:p>
    <w:p w:rsidR="005C4305" w:rsidRDefault="005C4305" w:rsidP="00067968">
      <w:pPr>
        <w:pStyle w:val="Odstavekseznama"/>
        <w:numPr>
          <w:ilvl w:val="0"/>
          <w:numId w:val="17"/>
        </w:numPr>
        <w:jc w:val="both"/>
      </w:pPr>
      <w:r>
        <w:t xml:space="preserve">Sejem </w:t>
      </w:r>
      <w:proofErr w:type="spellStart"/>
      <w:r>
        <w:t>Freizeit</w:t>
      </w:r>
      <w:proofErr w:type="spellEnd"/>
      <w:r>
        <w:t xml:space="preserve"> v Celovcu (april 2014),</w:t>
      </w:r>
    </w:p>
    <w:p w:rsidR="00792ED1" w:rsidRDefault="00792ED1" w:rsidP="00067968">
      <w:pPr>
        <w:pStyle w:val="Odstavekseznama"/>
        <w:numPr>
          <w:ilvl w:val="0"/>
          <w:numId w:val="17"/>
        </w:numPr>
        <w:jc w:val="both"/>
      </w:pPr>
      <w:r>
        <w:t>Predstavitev na dnevih slovenskega turizma v Zagrebu (maj 2014),</w:t>
      </w:r>
    </w:p>
    <w:p w:rsidR="00C7544E" w:rsidRDefault="00C7544E" w:rsidP="00067968">
      <w:pPr>
        <w:pStyle w:val="Odstavekseznama"/>
        <w:numPr>
          <w:ilvl w:val="0"/>
          <w:numId w:val="17"/>
        </w:numPr>
        <w:jc w:val="both"/>
      </w:pPr>
      <w:r>
        <w:t xml:space="preserve">Udeležba na </w:t>
      </w:r>
      <w:proofErr w:type="spellStart"/>
      <w:r>
        <w:t>Europassion</w:t>
      </w:r>
      <w:proofErr w:type="spellEnd"/>
      <w:r>
        <w:t xml:space="preserve"> kongresu v Franciji - </w:t>
      </w:r>
      <w:proofErr w:type="spellStart"/>
      <w:r>
        <w:t>Loudeac</w:t>
      </w:r>
      <w:proofErr w:type="spellEnd"/>
      <w:r>
        <w:t xml:space="preserve"> (maj 2014)</w:t>
      </w:r>
    </w:p>
    <w:p w:rsidR="00493BEE" w:rsidRDefault="00493BEE" w:rsidP="00067968">
      <w:pPr>
        <w:pStyle w:val="Odstavekseznama"/>
        <w:numPr>
          <w:ilvl w:val="0"/>
          <w:numId w:val="17"/>
        </w:numPr>
        <w:jc w:val="both"/>
      </w:pPr>
      <w:r>
        <w:t xml:space="preserve">Predstavitev s stojnico na </w:t>
      </w:r>
      <w:proofErr w:type="spellStart"/>
      <w:r>
        <w:t>Historialu</w:t>
      </w:r>
      <w:proofErr w:type="spellEnd"/>
      <w:r>
        <w:t xml:space="preserve"> 2014 (junij 2014)</w:t>
      </w:r>
      <w:r w:rsidR="00792ED1">
        <w:t>,</w:t>
      </w:r>
    </w:p>
    <w:p w:rsidR="00C7544E" w:rsidRDefault="00C7544E" w:rsidP="00067968">
      <w:pPr>
        <w:pStyle w:val="Odstavekseznama"/>
        <w:numPr>
          <w:ilvl w:val="0"/>
          <w:numId w:val="17"/>
        </w:numPr>
        <w:jc w:val="both"/>
      </w:pPr>
      <w:r>
        <w:lastRenderedPageBreak/>
        <w:t xml:space="preserve">Predstavitev na Pasijonski </w:t>
      </w:r>
      <w:proofErr w:type="spellStart"/>
      <w:r>
        <w:t>baštini</w:t>
      </w:r>
      <w:proofErr w:type="spellEnd"/>
      <w:r>
        <w:t xml:space="preserve"> (junij 2014),</w:t>
      </w:r>
    </w:p>
    <w:p w:rsidR="00493BEE" w:rsidRDefault="00493BEE" w:rsidP="00067968">
      <w:pPr>
        <w:pStyle w:val="Odstavekseznama"/>
        <w:numPr>
          <w:ilvl w:val="0"/>
          <w:numId w:val="17"/>
        </w:numPr>
        <w:jc w:val="both"/>
      </w:pPr>
      <w:r>
        <w:t>Predstavitev s stojnico na Izseljenskem pikniku, ki je bil organiziran v Škofji Loki (julij 2014)</w:t>
      </w:r>
      <w:r w:rsidR="00792ED1">
        <w:t>,</w:t>
      </w:r>
    </w:p>
    <w:p w:rsidR="00493BEE" w:rsidRDefault="00493BEE" w:rsidP="00067968">
      <w:pPr>
        <w:pStyle w:val="Odstavekseznama"/>
        <w:numPr>
          <w:ilvl w:val="0"/>
          <w:numId w:val="17"/>
        </w:numPr>
        <w:jc w:val="both"/>
      </w:pPr>
      <w:r>
        <w:t xml:space="preserve">Predstavitev s stojnico na Stični mladih 2014 – obiskovalci so našo stojnico nagradili z nazivom Naj stojnica Stične 2014, na prireditvenem odru pa smo nagrado prevzeli s strani predsednika države,  gospoda Boruta Pahorja. </w:t>
      </w:r>
    </w:p>
    <w:p w:rsidR="00067968" w:rsidRDefault="00067968" w:rsidP="00067968">
      <w:pPr>
        <w:pStyle w:val="Odstavekseznama"/>
        <w:numPr>
          <w:ilvl w:val="0"/>
          <w:numId w:val="17"/>
        </w:numPr>
        <w:jc w:val="both"/>
      </w:pPr>
      <w:r>
        <w:t xml:space="preserve">Predstavitev na sejmu </w:t>
      </w:r>
      <w:proofErr w:type="spellStart"/>
      <w:r>
        <w:t>Bus</w:t>
      </w:r>
      <w:proofErr w:type="spellEnd"/>
      <w:r>
        <w:t xml:space="preserve"> </w:t>
      </w:r>
      <w:proofErr w:type="spellStart"/>
      <w:r>
        <w:t>Travel</w:t>
      </w:r>
      <w:proofErr w:type="spellEnd"/>
      <w:r>
        <w:t xml:space="preserve"> </w:t>
      </w:r>
      <w:proofErr w:type="spellStart"/>
      <w:r>
        <w:t>Business</w:t>
      </w:r>
      <w:proofErr w:type="spellEnd"/>
      <w:r>
        <w:t xml:space="preserve"> (BTB) na Dunaju v sodelovanju s SPIRIT Slovenija (oktober 2014),</w:t>
      </w:r>
    </w:p>
    <w:p w:rsidR="00067968" w:rsidRDefault="00067968" w:rsidP="00067968">
      <w:pPr>
        <w:pStyle w:val="Odstavekseznama"/>
        <w:numPr>
          <w:ilvl w:val="0"/>
          <w:numId w:val="17"/>
        </w:numPr>
        <w:jc w:val="both"/>
      </w:pPr>
      <w:r>
        <w:t>Predstavitev na sejmu turizem in prosti čas – TIP Alpe Adria 2015</w:t>
      </w:r>
      <w:r w:rsidR="00AA3F9E">
        <w:t>,</w:t>
      </w:r>
    </w:p>
    <w:p w:rsidR="00067968" w:rsidRDefault="00067968" w:rsidP="00067968">
      <w:pPr>
        <w:pStyle w:val="Odstavekseznama"/>
        <w:numPr>
          <w:ilvl w:val="0"/>
          <w:numId w:val="17"/>
        </w:numPr>
        <w:jc w:val="both"/>
      </w:pPr>
      <w:r>
        <w:t xml:space="preserve">Predstavitev na Bledu v okviru predstavitev Regionalnih turističnih </w:t>
      </w:r>
      <w:proofErr w:type="spellStart"/>
      <w:r>
        <w:t>destinacij</w:t>
      </w:r>
      <w:proofErr w:type="spellEnd"/>
      <w:r>
        <w:t xml:space="preserve"> Gorenjske (februar 2015)</w:t>
      </w:r>
      <w:r w:rsidR="00AA3F9E">
        <w:t>,</w:t>
      </w:r>
    </w:p>
    <w:p w:rsidR="00067968" w:rsidRDefault="00067968" w:rsidP="00067968">
      <w:pPr>
        <w:pStyle w:val="Odstavekseznama"/>
        <w:numPr>
          <w:ilvl w:val="0"/>
          <w:numId w:val="17"/>
        </w:numPr>
        <w:jc w:val="both"/>
      </w:pPr>
      <w:r>
        <w:t>Predstavitev na kulturnem bazarju (marec 2015)</w:t>
      </w:r>
    </w:p>
    <w:p w:rsidR="00942412" w:rsidRDefault="00942412" w:rsidP="00067968">
      <w:pPr>
        <w:pStyle w:val="Odstavekseznama"/>
        <w:numPr>
          <w:ilvl w:val="0"/>
          <w:numId w:val="17"/>
        </w:numPr>
        <w:jc w:val="both"/>
      </w:pPr>
      <w:r>
        <w:t>Predstavitev na letališču Jožeta Pučnika</w:t>
      </w:r>
      <w:r w:rsidR="005C4305">
        <w:t xml:space="preserve"> – stojnica in razstava slik</w:t>
      </w:r>
      <w:r>
        <w:t xml:space="preserve"> (marec 2015)</w:t>
      </w:r>
    </w:p>
    <w:p w:rsidR="00182B90" w:rsidRPr="001941DB" w:rsidRDefault="00182B90" w:rsidP="00182B90">
      <w:pPr>
        <w:pStyle w:val="Odstavekseznama"/>
        <w:ind w:left="720"/>
        <w:jc w:val="both"/>
      </w:pPr>
    </w:p>
    <w:p w:rsidR="00FC3817" w:rsidRDefault="00FC3817" w:rsidP="005C4305">
      <w:pPr>
        <w:pStyle w:val="Odstavekseznama"/>
        <w:numPr>
          <w:ilvl w:val="0"/>
          <w:numId w:val="11"/>
        </w:numPr>
        <w:rPr>
          <w:b/>
        </w:rPr>
      </w:pPr>
      <w:r w:rsidRPr="001941DB">
        <w:rPr>
          <w:b/>
        </w:rPr>
        <w:t xml:space="preserve">Neposredna pošta </w:t>
      </w:r>
      <w:r w:rsidR="00FC65E0">
        <w:rPr>
          <w:b/>
        </w:rPr>
        <w:t xml:space="preserve">in telefonsko </w:t>
      </w:r>
      <w:proofErr w:type="spellStart"/>
      <w:r w:rsidR="00FC65E0">
        <w:rPr>
          <w:b/>
        </w:rPr>
        <w:t>kontaktiranje</w:t>
      </w:r>
      <w:proofErr w:type="spellEnd"/>
      <w:r w:rsidR="00FC65E0">
        <w:rPr>
          <w:b/>
        </w:rPr>
        <w:t xml:space="preserve"> zaključenih skupin</w:t>
      </w:r>
    </w:p>
    <w:p w:rsidR="00C34FAC" w:rsidRPr="0058141F" w:rsidRDefault="00FC65E0" w:rsidP="00FC65E0">
      <w:pPr>
        <w:jc w:val="both"/>
      </w:pPr>
      <w:r>
        <w:t xml:space="preserve">Vzporedno z izvajanjem tržnih komunikacij prek različnih medijev smo izvajali neposredno </w:t>
      </w:r>
      <w:proofErr w:type="spellStart"/>
      <w:r>
        <w:t>kontaktiranje</w:t>
      </w:r>
      <w:proofErr w:type="spellEnd"/>
      <w:r>
        <w:t xml:space="preserve"> zaključenih skupin s kombinacijo neposredno pošte ter e-pošte in telefonskega obveščanja. V mesecu juniju 2014 smo izvedli prvo obveščanje šol, septembra obveščanje </w:t>
      </w:r>
      <w:proofErr w:type="spellStart"/>
      <w:r>
        <w:t>incoming</w:t>
      </w:r>
      <w:proofErr w:type="spellEnd"/>
      <w:r>
        <w:t xml:space="preserve"> turističnih agencij, v mesecu novembru in decembru 2014 pa smo izvajali prvo obveščanje župnij. V letu 2015 smo na tak način pričeli tudi s </w:t>
      </w:r>
      <w:proofErr w:type="spellStart"/>
      <w:r>
        <w:t>kontaktiranjem</w:t>
      </w:r>
      <w:proofErr w:type="spellEnd"/>
      <w:r>
        <w:t xml:space="preserve"> ostalih zaključenih skupin (kulturna društva, sindikati</w:t>
      </w:r>
      <w:r w:rsidR="00182FE2">
        <w:t>, društva kmečkih žena, društva upokojencev…)</w:t>
      </w:r>
      <w:r>
        <w:t xml:space="preserve"> </w:t>
      </w:r>
    </w:p>
    <w:p w:rsidR="00FC3817" w:rsidRDefault="00FC3817" w:rsidP="005C4305">
      <w:pPr>
        <w:pStyle w:val="Odstavekseznama"/>
        <w:numPr>
          <w:ilvl w:val="0"/>
          <w:numId w:val="11"/>
        </w:numPr>
        <w:rPr>
          <w:b/>
        </w:rPr>
      </w:pPr>
      <w:r w:rsidRPr="001941DB">
        <w:rPr>
          <w:b/>
        </w:rPr>
        <w:t>Pasijonska tura po slovenskih mestih/župnijah</w:t>
      </w:r>
    </w:p>
    <w:p w:rsidR="00A2779D" w:rsidRDefault="00A2779D" w:rsidP="00A2779D">
      <w:pPr>
        <w:jc w:val="both"/>
      </w:pPr>
      <w:r>
        <w:t xml:space="preserve">Da bi Škofjeloški pasijon čim bolj osebno približali bodočim obiskovalcem smo zasnovali pasijonsko turo po slovenskih mestih/župnijah. Na ta način smo se z lično urejeno stojnico ter v izbranih kostumih predstavili po več kot 20 župnijah v Sloveniji. Stojnico smo postavili po dogovoru z župnikom, obiskovalci pa so nas večinoma obiskali po maši. Na stojnici so lahko prejeli brošuro, se na kratko pogovorili s </w:t>
      </w:r>
      <w:proofErr w:type="spellStart"/>
      <w:r>
        <w:t>kostumiranimi</w:t>
      </w:r>
      <w:proofErr w:type="spellEnd"/>
      <w:r>
        <w:t xml:space="preserve"> animatorji ter okusili kanček kulinaričnih dobrot iz Škofje Loke. </w:t>
      </w:r>
    </w:p>
    <w:p w:rsidR="001E3C9F" w:rsidRDefault="001E3C9F" w:rsidP="00A2779D">
      <w:pPr>
        <w:jc w:val="both"/>
      </w:pPr>
      <w:r>
        <w:t xml:space="preserve">Za odlično izvedbo promocijske ture se posebej zahvaljujemo ekipi skavtov </w:t>
      </w:r>
      <w:proofErr w:type="spellStart"/>
      <w:r>
        <w:t>stega</w:t>
      </w:r>
      <w:proofErr w:type="spellEnd"/>
      <w:r>
        <w:t xml:space="preserve"> Škofja Loka 1, in sicer Špeli Oblak, Luciji Oblak, Patriciji Oblak in Štefki Krajnik. </w:t>
      </w:r>
    </w:p>
    <w:p w:rsidR="00FC3817" w:rsidRDefault="00FC3817" w:rsidP="005C4305">
      <w:pPr>
        <w:pStyle w:val="Odstavekseznama"/>
        <w:numPr>
          <w:ilvl w:val="0"/>
          <w:numId w:val="11"/>
        </w:numPr>
        <w:rPr>
          <w:b/>
        </w:rPr>
      </w:pPr>
      <w:r w:rsidRPr="001941DB">
        <w:rPr>
          <w:b/>
        </w:rPr>
        <w:t xml:space="preserve">Romanje po </w:t>
      </w:r>
      <w:proofErr w:type="spellStart"/>
      <w:r w:rsidRPr="001941DB">
        <w:rPr>
          <w:b/>
        </w:rPr>
        <w:t>Romualdovi</w:t>
      </w:r>
      <w:proofErr w:type="spellEnd"/>
      <w:r w:rsidRPr="001941DB">
        <w:rPr>
          <w:b/>
        </w:rPr>
        <w:t xml:space="preserve"> poti</w:t>
      </w:r>
    </w:p>
    <w:p w:rsidR="00A2779D" w:rsidRPr="006647CA" w:rsidRDefault="006647CA" w:rsidP="006647CA">
      <w:pPr>
        <w:jc w:val="both"/>
      </w:pPr>
      <w:r w:rsidRPr="006647CA">
        <w:t xml:space="preserve">Romarji so tradicionalni spremljevalec priprav na uprizoritev. </w:t>
      </w:r>
      <w:r>
        <w:t>V letu 2009 je potekalo romanje do škofij. Da ne bi ponavljali iste zgodbe smo se v sodelovanju z glavnim izvajalcem romanja</w:t>
      </w:r>
      <w:r w:rsidR="0074475A">
        <w:t>,</w:t>
      </w:r>
      <w:r>
        <w:t xml:space="preserve"> Prosvetnim društvom Sotočje iz Škofje Loke</w:t>
      </w:r>
      <w:r w:rsidR="0074475A">
        <w:t>,</w:t>
      </w:r>
      <w:r>
        <w:t xml:space="preserve"> dogovorili za izvedbo romanja po tako imenovani </w:t>
      </w:r>
      <w:proofErr w:type="spellStart"/>
      <w:r>
        <w:t>Romualdovi</w:t>
      </w:r>
      <w:proofErr w:type="spellEnd"/>
      <w:r>
        <w:t xml:space="preserve"> poti, ki vodi od Štandreža do Celja (kjer je</w:t>
      </w:r>
      <w:r w:rsidR="0074475A">
        <w:t xml:space="preserve"> Lovrenc Marušič</w:t>
      </w:r>
      <w:r>
        <w:t xml:space="preserve"> opravil noviciat) ter od Celja do Škofje Loke. </w:t>
      </w:r>
    </w:p>
    <w:p w:rsidR="0015783A" w:rsidRDefault="006647CA" w:rsidP="00CF6242">
      <w:pPr>
        <w:jc w:val="both"/>
      </w:pPr>
      <w:r w:rsidRPr="006647CA">
        <w:lastRenderedPageBreak/>
        <w:t>Prvi del romanja</w:t>
      </w:r>
      <w:r>
        <w:t xml:space="preserve"> od Štandreža do Celja</w:t>
      </w:r>
      <w:r w:rsidRPr="006647CA">
        <w:t xml:space="preserve"> je bil opravljen </w:t>
      </w:r>
      <w:r>
        <w:t>v mesecu oktobru 2014</w:t>
      </w:r>
      <w:r w:rsidR="0074475A">
        <w:t>. Romarje je v Štandrežu sprejel tamkajšnji župnik Karel Bolčina, v Celju pa jih je sprejel škof Stanislav Lipovšek.</w:t>
      </w:r>
      <w:r>
        <w:t xml:space="preserve"> </w:t>
      </w:r>
      <w:r w:rsidR="0074475A">
        <w:t>Drugi</w:t>
      </w:r>
      <w:r>
        <w:t xml:space="preserve"> del </w:t>
      </w:r>
      <w:r w:rsidR="0074475A">
        <w:t xml:space="preserve">romanja </w:t>
      </w:r>
      <w:r w:rsidR="0044716E">
        <w:t>od Celja do Škofje Loke</w:t>
      </w:r>
      <w:r w:rsidR="00CF6242">
        <w:t xml:space="preserve"> pa</w:t>
      </w:r>
      <w:r w:rsidR="0074475A">
        <w:t xml:space="preserve"> je bil izveden</w:t>
      </w:r>
      <w:r w:rsidR="00CF6242">
        <w:t xml:space="preserve"> v marcu 2015</w:t>
      </w:r>
      <w:r w:rsidR="0074475A">
        <w:t>,</w:t>
      </w:r>
      <w:r w:rsidR="00CF6242">
        <w:t xml:space="preserve"> s katerim smo simbolično uprizorili prihod patra </w:t>
      </w:r>
      <w:proofErr w:type="spellStart"/>
      <w:r w:rsidR="00CF6242">
        <w:t>Romualda</w:t>
      </w:r>
      <w:proofErr w:type="spellEnd"/>
      <w:r w:rsidR="00CF6242">
        <w:t xml:space="preserve"> v Škofjo Loko. </w:t>
      </w:r>
    </w:p>
    <w:p w:rsidR="00CF6242" w:rsidRPr="006647CA" w:rsidRDefault="00CF6242" w:rsidP="00CF6242">
      <w:pPr>
        <w:jc w:val="both"/>
      </w:pPr>
      <w:r>
        <w:t xml:space="preserve">Pasijonska promocijska ekipa je romarje tekom trase pričakala na dogovorjenih lokacijah s stojnico dobrodošlice, ki je hkrati služila tudi kot promocijska stojnica. Prihod romarjev smo tekom celotne trase naznanjali po radijskih postajah, v sodelovanju z župniki pa so tudi slednji naznanili prihod romarjev v faro. </w:t>
      </w:r>
      <w:proofErr w:type="spellStart"/>
      <w:r>
        <w:t>Vkolikor</w:t>
      </w:r>
      <w:proofErr w:type="spellEnd"/>
      <w:r>
        <w:t xml:space="preserve"> se je ponudila priložnost je vodja romarske odprave pri maši tudi nagovoril ljudi. </w:t>
      </w:r>
    </w:p>
    <w:p w:rsidR="0015783A" w:rsidRPr="001E3C9F" w:rsidRDefault="001E3C9F" w:rsidP="00A2779D">
      <w:r w:rsidRPr="001E3C9F">
        <w:t>Za odlično načrtovanje poti, vodenje in organizacijo se posebej zahvaljujemo Janezu Urhu ter Jožici Žnidaršič iz Prosvetnega društva Sotočje</w:t>
      </w:r>
      <w:r>
        <w:t xml:space="preserve"> ter vsem romarjem, ki so sodelovali. </w:t>
      </w:r>
    </w:p>
    <w:p w:rsidR="001941DB" w:rsidRPr="001941DB" w:rsidRDefault="00FC3817" w:rsidP="005C4305">
      <w:pPr>
        <w:pStyle w:val="Odstavekseznama"/>
        <w:numPr>
          <w:ilvl w:val="0"/>
          <w:numId w:val="11"/>
        </w:numPr>
        <w:rPr>
          <w:b/>
        </w:rPr>
      </w:pPr>
      <w:r w:rsidRPr="001941DB">
        <w:rPr>
          <w:b/>
        </w:rPr>
        <w:t>Spletno tržno-komuniciranje</w:t>
      </w:r>
      <w:r w:rsidR="00DD0FDB">
        <w:rPr>
          <w:b/>
        </w:rPr>
        <w:t xml:space="preserve"> in prenova</w:t>
      </w:r>
      <w:r w:rsidR="008A1C6B" w:rsidRPr="001941DB">
        <w:rPr>
          <w:b/>
        </w:rPr>
        <w:t xml:space="preserve"> spletne strani</w:t>
      </w:r>
      <w:r w:rsidR="00B94B87" w:rsidRPr="001941DB">
        <w:rPr>
          <w:b/>
        </w:rPr>
        <w:t>.</w:t>
      </w:r>
    </w:p>
    <w:p w:rsidR="00C34FAC" w:rsidRDefault="00C34FAC" w:rsidP="001941DB">
      <w:pPr>
        <w:jc w:val="both"/>
      </w:pPr>
      <w:r>
        <w:t xml:space="preserve">Nismo se posluževali plačljivih oblik spletne promocije, izkoristili pa smo različne brezplačne možnosti predstavitve na portalih kot so Napovednik.com, slovenska turistična organizacija, vzpostavljene povezave v sodelovanju s sponzorji, na portalu </w:t>
      </w:r>
      <w:hyperlink r:id="rId11" w:history="1">
        <w:r w:rsidRPr="00297CE9">
          <w:rPr>
            <w:rStyle w:val="Hiperpovezava"/>
          </w:rPr>
          <w:t>www.potnik.si</w:t>
        </w:r>
      </w:hyperlink>
      <w:r>
        <w:t xml:space="preserve"> in podobno. </w:t>
      </w:r>
    </w:p>
    <w:p w:rsidR="00C34FAC" w:rsidRDefault="00B94B87" w:rsidP="001941DB">
      <w:pPr>
        <w:jc w:val="both"/>
      </w:pPr>
      <w:r>
        <w:t xml:space="preserve">Naredili smo povsem novo spletno stran, ki ponuja dostop do vseh ključnih informacij o Škofjeloškem pasijonu ter njegovih uprizoritvah ter je hkrati povezljiva s sodobnimi medijskimi kanali na področju socialnih skupnosti – vzpostavili smo </w:t>
      </w:r>
      <w:proofErr w:type="spellStart"/>
      <w:r>
        <w:t>Facebook</w:t>
      </w:r>
      <w:proofErr w:type="spellEnd"/>
      <w:r>
        <w:t xml:space="preserve"> , Google + ter  </w:t>
      </w:r>
      <w:proofErr w:type="spellStart"/>
      <w:r>
        <w:t>Instagram</w:t>
      </w:r>
      <w:proofErr w:type="spellEnd"/>
      <w:r>
        <w:t xml:space="preserve"> profil. Lokacijo Pasijonske pisarne smo prijavili tudi v aplikacijo </w:t>
      </w:r>
      <w:proofErr w:type="spellStart"/>
      <w:r>
        <w:t>Foursquare</w:t>
      </w:r>
      <w:proofErr w:type="spellEnd"/>
      <w:r>
        <w:t xml:space="preserve">, prek spletne strani je možen direkten dostop do </w:t>
      </w:r>
      <w:proofErr w:type="spellStart"/>
      <w:r>
        <w:t>Youtube</w:t>
      </w:r>
      <w:proofErr w:type="spellEnd"/>
      <w:r>
        <w:t xml:space="preserve"> kanala. </w:t>
      </w:r>
      <w:r w:rsidR="001941DB">
        <w:t>Dogovorili smo se, da v času do naslednje uprizoritve za spletno stran</w:t>
      </w:r>
      <w:r w:rsidR="00493BEE">
        <w:t xml:space="preserve"> ter </w:t>
      </w:r>
      <w:proofErr w:type="spellStart"/>
      <w:r w:rsidR="00493BEE">
        <w:t>Facebook</w:t>
      </w:r>
      <w:proofErr w:type="spellEnd"/>
      <w:r w:rsidR="00493BEE">
        <w:t xml:space="preserve"> profil</w:t>
      </w:r>
      <w:r w:rsidR="001941DB">
        <w:t xml:space="preserve"> skrbi organizatorka kulturnih dogodkov v Sokolskem domu. </w:t>
      </w:r>
    </w:p>
    <w:p w:rsidR="00C34FAC" w:rsidRPr="00C34FAC" w:rsidRDefault="00C34FAC" w:rsidP="001941DB">
      <w:pPr>
        <w:jc w:val="both"/>
        <w:rPr>
          <w:b/>
        </w:rPr>
      </w:pPr>
      <w:r w:rsidRPr="00C34FAC">
        <w:rPr>
          <w:b/>
        </w:rPr>
        <w:t>SPREMLJEVALNI PROGRAM NA DAN UPRIZORITVE</w:t>
      </w:r>
    </w:p>
    <w:p w:rsidR="00C34FAC" w:rsidRDefault="00C34FAC" w:rsidP="001941DB">
      <w:pPr>
        <w:jc w:val="both"/>
      </w:pPr>
      <w:r>
        <w:t>Na dan upriz</w:t>
      </w:r>
      <w:r w:rsidR="002A2742">
        <w:t>oritve smo na Cankarjevem trgu dve</w:t>
      </w:r>
      <w:r>
        <w:t xml:space="preserve"> uri pred začetkom uprizoritve organizirali spremljevalno ponudbo na stojnicah, ki je obsegala: </w:t>
      </w:r>
    </w:p>
    <w:p w:rsidR="00C34FAC" w:rsidRDefault="00C34FAC" w:rsidP="00C34FAC">
      <w:pPr>
        <w:pStyle w:val="Odstavekseznama"/>
        <w:numPr>
          <w:ilvl w:val="0"/>
          <w:numId w:val="24"/>
        </w:numPr>
        <w:jc w:val="both"/>
      </w:pPr>
      <w:r>
        <w:t>Pasijonske spominke</w:t>
      </w:r>
    </w:p>
    <w:p w:rsidR="0037352F" w:rsidRDefault="00DE13B8" w:rsidP="0037352F">
      <w:pPr>
        <w:jc w:val="both"/>
      </w:pPr>
      <w:r>
        <w:t xml:space="preserve">Na podlagi objave natečaja v mesecu novembru 2014 je natečajna komisija izbrala 21 ponudnikov oziroma 36 pasijonskih spominkov, ki so ustrezali določenim kriterijem. Izdelana je bila tipska obešanka – </w:t>
      </w:r>
      <w:r w:rsidR="0074475A">
        <w:t>Pasijonski spominek 2015, katero</w:t>
      </w:r>
      <w:r>
        <w:t xml:space="preserve"> je prejel vsak ponudnik. </w:t>
      </w:r>
    </w:p>
    <w:p w:rsidR="00C34FAC" w:rsidRDefault="00C34FAC" w:rsidP="00C34FAC">
      <w:pPr>
        <w:pStyle w:val="Odstavekseznama"/>
        <w:numPr>
          <w:ilvl w:val="0"/>
          <w:numId w:val="24"/>
        </w:numPr>
        <w:jc w:val="both"/>
      </w:pPr>
      <w:r>
        <w:t>Predstavitev obrti</w:t>
      </w:r>
    </w:p>
    <w:p w:rsidR="00DE13B8" w:rsidRDefault="00DE13B8" w:rsidP="00DE13B8">
      <w:pPr>
        <w:jc w:val="both"/>
      </w:pPr>
      <w:r>
        <w:t xml:space="preserve">Organizirane so bile različne delavnice in razstave na katerih so lahko obiskovalci spoznali obrti in običaje iz časa nastanka Škofjeloškega pasijona. </w:t>
      </w:r>
    </w:p>
    <w:p w:rsidR="00C34FAC" w:rsidRDefault="00C34FAC" w:rsidP="00C34FAC">
      <w:pPr>
        <w:pStyle w:val="Odstavekseznama"/>
        <w:numPr>
          <w:ilvl w:val="0"/>
          <w:numId w:val="24"/>
        </w:numPr>
        <w:jc w:val="both"/>
      </w:pPr>
      <w:r>
        <w:t>Kulinariko</w:t>
      </w:r>
    </w:p>
    <w:p w:rsidR="00DE13B8" w:rsidRDefault="003D0DBD" w:rsidP="00DE13B8">
      <w:pPr>
        <w:jc w:val="both"/>
      </w:pPr>
      <w:r>
        <w:t xml:space="preserve">V sodelovanju z gostinci ter ponudniki lokalnih tradicionalnih jedi smo organizirali ponudbo, katera je bila na voljo: </w:t>
      </w:r>
    </w:p>
    <w:p w:rsidR="003D0DBD" w:rsidRDefault="003D0DBD" w:rsidP="003D0DBD">
      <w:pPr>
        <w:pStyle w:val="Odstavekseznama"/>
        <w:numPr>
          <w:ilvl w:val="0"/>
          <w:numId w:val="26"/>
        </w:numPr>
        <w:jc w:val="both"/>
      </w:pPr>
      <w:r>
        <w:t>Na dan vsake uprizoritve na Cankarjeve</w:t>
      </w:r>
      <w:r w:rsidR="00C24DFA">
        <w:t xml:space="preserve"> trgu – ponudbo je zagotovilo podjetje Kompliment. </w:t>
      </w:r>
    </w:p>
    <w:p w:rsidR="00932496" w:rsidRDefault="00932496" w:rsidP="003D0DBD">
      <w:pPr>
        <w:pStyle w:val="Odstavekseznama"/>
        <w:numPr>
          <w:ilvl w:val="0"/>
          <w:numId w:val="26"/>
        </w:numPr>
        <w:jc w:val="both"/>
      </w:pPr>
      <w:r>
        <w:lastRenderedPageBreak/>
        <w:t>V izbranih gostinskih lokalih, ki so se odločili za sodelovanje s pasijonsko ponudbo (gostilna Kašča, Pr'</w:t>
      </w:r>
      <w:proofErr w:type="spellStart"/>
      <w:r>
        <w:t>Birt</w:t>
      </w:r>
      <w:proofErr w:type="spellEnd"/>
      <w:r>
        <w:t xml:space="preserve">, Gostilna pri Boštjanu, gostilna pri Danilu, gostilna Pr' Starman, Gostišče pri </w:t>
      </w:r>
      <w:proofErr w:type="spellStart"/>
      <w:r>
        <w:t>Zalogarju</w:t>
      </w:r>
      <w:proofErr w:type="spellEnd"/>
      <w:r>
        <w:t xml:space="preserve">, </w:t>
      </w:r>
      <w:proofErr w:type="spellStart"/>
      <w:r>
        <w:t>Inglič</w:t>
      </w:r>
      <w:proofErr w:type="spellEnd"/>
      <w:r>
        <w:t xml:space="preserve">, </w:t>
      </w:r>
      <w:proofErr w:type="spellStart"/>
      <w:r>
        <w:t>Pizzerija</w:t>
      </w:r>
      <w:proofErr w:type="spellEnd"/>
      <w:r>
        <w:t xml:space="preserve"> Klementina, Taverna Petra</w:t>
      </w:r>
      <w:r w:rsidR="0074475A">
        <w:t>).</w:t>
      </w:r>
    </w:p>
    <w:p w:rsidR="00932496" w:rsidRDefault="00C24DFA" w:rsidP="00932496">
      <w:pPr>
        <w:jc w:val="both"/>
      </w:pPr>
      <w:r>
        <w:t>V sodelovanju s sekcijo gostincev so bili pripravljeni izbrani pasijonski meniji, no</w:t>
      </w:r>
      <w:r w:rsidR="0074475A">
        <w:t>vost ponudbe v letu 2015 so bile izbrane jedi po recepturah iz S</w:t>
      </w:r>
      <w:r>
        <w:t xml:space="preserve">vetega pisma (npr. riba na žaru po </w:t>
      </w:r>
      <w:proofErr w:type="spellStart"/>
      <w:r>
        <w:t>genezareško</w:t>
      </w:r>
      <w:proofErr w:type="spellEnd"/>
      <w:r>
        <w:t>, salomonov piščan</w:t>
      </w:r>
      <w:r w:rsidR="0074475A">
        <w:t xml:space="preserve">ec v orehovi omaki…), ki so bile med obiskovalci dobro sprejete. </w:t>
      </w:r>
      <w:r>
        <w:t xml:space="preserve"> </w:t>
      </w:r>
    </w:p>
    <w:p w:rsidR="00932496" w:rsidRDefault="00932496" w:rsidP="00932496">
      <w:pPr>
        <w:jc w:val="both"/>
      </w:pPr>
    </w:p>
    <w:p w:rsidR="00C34FAC" w:rsidRDefault="00C34FAC" w:rsidP="00B94B87">
      <w:pPr>
        <w:jc w:val="both"/>
        <w:rPr>
          <w:b/>
        </w:rPr>
      </w:pPr>
    </w:p>
    <w:p w:rsidR="00D24E68" w:rsidRDefault="00D24E68" w:rsidP="00B94B87">
      <w:pPr>
        <w:jc w:val="both"/>
        <w:rPr>
          <w:b/>
        </w:rPr>
      </w:pPr>
    </w:p>
    <w:p w:rsidR="00D24E68" w:rsidRDefault="00D24E68" w:rsidP="00B94B87">
      <w:pPr>
        <w:jc w:val="both"/>
        <w:rPr>
          <w:b/>
        </w:rPr>
      </w:pPr>
    </w:p>
    <w:p w:rsidR="00DB2558" w:rsidRDefault="00DB2558" w:rsidP="00B94B87">
      <w:pPr>
        <w:jc w:val="both"/>
        <w:rPr>
          <w:b/>
        </w:rPr>
      </w:pPr>
    </w:p>
    <w:p w:rsidR="00C24DFA" w:rsidRDefault="00C24DFA" w:rsidP="00C06B57">
      <w:pPr>
        <w:jc w:val="both"/>
        <w:rPr>
          <w:b/>
        </w:rPr>
      </w:pPr>
    </w:p>
    <w:p w:rsidR="00E25EB0" w:rsidRPr="00E25EB0" w:rsidRDefault="00E25EB0" w:rsidP="00B94B87">
      <w:pPr>
        <w:jc w:val="both"/>
        <w:rPr>
          <w:b/>
        </w:rPr>
      </w:pPr>
      <w:r w:rsidRPr="00E25EB0">
        <w:rPr>
          <w:b/>
        </w:rPr>
        <w:t>SPREMLJEVALNI KULTURNI PROGRAM NA LOŠKEM OBMOČJU</w:t>
      </w:r>
    </w:p>
    <w:p w:rsidR="00B94B87" w:rsidRDefault="00B94B87" w:rsidP="00B94B87">
      <w:pPr>
        <w:jc w:val="both"/>
      </w:pPr>
      <w:r>
        <w:t>Za krepitev pasij</w:t>
      </w:r>
      <w:r w:rsidR="00C7544E">
        <w:t>onske kondicije ter stopnjevanja</w:t>
      </w:r>
      <w:r>
        <w:t xml:space="preserve"> pričakovanja uprizoritve Škofjeloškega pasijona smo v Škofji Loki ter v Poljanski in Selški dolini izvedli niz dogodkov in gostovanj s katerimi smo hkrati obveščali splošno javnost ter istočasno krepili timski duh sodelujočih. </w:t>
      </w:r>
    </w:p>
    <w:p w:rsidR="00BE59D5" w:rsidRDefault="00BE59D5" w:rsidP="00B94B87">
      <w:pPr>
        <w:jc w:val="both"/>
      </w:pPr>
      <w:r>
        <w:t xml:space="preserve">Škofjeloški pasijon nudi širok nabor možnih vsebin, zato smo v letošnji uprizoritvi temu namenili še posebno pozornost ter organizirali bogato kulturno dogajanje v sodelovanju z mnogimi lokalnimi institucijami. </w:t>
      </w:r>
    </w:p>
    <w:p w:rsidR="00B94B87" w:rsidRDefault="00B94B87" w:rsidP="00B94B87">
      <w:pPr>
        <w:jc w:val="both"/>
      </w:pPr>
      <w:r>
        <w:t>Iz</w:t>
      </w:r>
      <w:r w:rsidR="005D0AB8">
        <w:t xml:space="preserve">vedeni so bili sledeči dogodki, ki so podani v spodnji tabeli: </w:t>
      </w:r>
    </w:p>
    <w:p w:rsidR="002F13B6" w:rsidRDefault="002F13B6" w:rsidP="002F13B6">
      <w:pPr>
        <w:pBdr>
          <w:bottom w:val="single" w:sz="4" w:space="1" w:color="auto"/>
        </w:pBdr>
        <w:rPr>
          <w:rFonts w:eastAsia="Times New Roman"/>
          <w:color w:val="000000"/>
          <w:lang w:eastAsia="sl-SI"/>
        </w:rPr>
      </w:pPr>
      <w:r>
        <w:rPr>
          <w:rFonts w:eastAsia="Times New Roman"/>
          <w:color w:val="000000"/>
          <w:lang w:eastAsia="sl-SI"/>
        </w:rPr>
        <w:t>SEPTEMBER</w:t>
      </w:r>
      <w:r>
        <w:rPr>
          <w:rFonts w:eastAsia="Times New Roman"/>
          <w:color w:val="000000"/>
          <w:lang w:eastAsia="sl-SI"/>
        </w:rPr>
        <w:tab/>
      </w:r>
      <w:r>
        <w:rPr>
          <w:rFonts w:eastAsia="Times New Roman"/>
          <w:color w:val="000000"/>
          <w:lang w:eastAsia="sl-SI"/>
        </w:rPr>
        <w:tab/>
      </w:r>
      <w:r w:rsidRPr="00100812">
        <w:rPr>
          <w:rFonts w:eastAsia="Times New Roman"/>
          <w:color w:val="000000"/>
          <w:lang w:eastAsia="sl-SI"/>
        </w:rPr>
        <w:t>Škofja Loka</w:t>
      </w:r>
    </w:p>
    <w:p w:rsidR="002F13B6" w:rsidRDefault="002F13B6" w:rsidP="002F13B6">
      <w:pPr>
        <w:rPr>
          <w:rFonts w:eastAsia="Times New Roman"/>
          <w:b/>
          <w:bCs/>
          <w:color w:val="000000"/>
          <w:lang w:eastAsia="sl-SI"/>
        </w:rPr>
      </w:pPr>
      <w:r>
        <w:rPr>
          <w:rFonts w:eastAsia="Times New Roman"/>
          <w:color w:val="000000"/>
          <w:lang w:eastAsia="sl-SI"/>
        </w:rPr>
        <w:t xml:space="preserve">9. 9. </w:t>
      </w:r>
      <w:r w:rsidR="00B10D9B">
        <w:rPr>
          <w:rFonts w:eastAsia="Times New Roman"/>
          <w:color w:val="000000"/>
          <w:lang w:eastAsia="sl-SI"/>
        </w:rPr>
        <w:t>o</w:t>
      </w:r>
      <w:r>
        <w:rPr>
          <w:rFonts w:eastAsia="Times New Roman"/>
          <w:color w:val="000000"/>
          <w:lang w:eastAsia="sl-SI"/>
        </w:rPr>
        <w:t>b 18</w:t>
      </w:r>
      <w:r w:rsidR="00B10D9B">
        <w:rPr>
          <w:rFonts w:eastAsia="Times New Roman"/>
          <w:color w:val="000000"/>
          <w:lang w:eastAsia="sl-SI"/>
        </w:rPr>
        <w:t>:00</w:t>
      </w:r>
      <w:r>
        <w:rPr>
          <w:rFonts w:eastAsia="Times New Roman"/>
          <w:color w:val="000000"/>
          <w:lang w:eastAsia="sl-SI"/>
        </w:rPr>
        <w:t xml:space="preserve">      </w:t>
      </w:r>
      <w:r w:rsidR="00B10D9B">
        <w:rPr>
          <w:rFonts w:eastAsia="Times New Roman"/>
          <w:color w:val="000000"/>
          <w:lang w:eastAsia="sl-SI"/>
        </w:rPr>
        <w:t xml:space="preserve">            </w:t>
      </w:r>
      <w:r>
        <w:rPr>
          <w:rFonts w:eastAsia="Times New Roman"/>
          <w:b/>
          <w:bCs/>
          <w:color w:val="000000"/>
          <w:lang w:eastAsia="sl-SI"/>
        </w:rPr>
        <w:t xml:space="preserve">Slovesna otvoritev Pasijonske pisarne </w:t>
      </w:r>
    </w:p>
    <w:p w:rsidR="00A27BE2" w:rsidRDefault="002F13B6" w:rsidP="002F13B6">
      <w:pPr>
        <w:ind w:left="2124" w:hanging="2124"/>
        <w:rPr>
          <w:rFonts w:eastAsia="Times New Roman"/>
          <w:color w:val="000000"/>
          <w:lang w:eastAsia="sl-SI"/>
        </w:rPr>
      </w:pPr>
      <w:r>
        <w:rPr>
          <w:rFonts w:eastAsia="Times New Roman"/>
          <w:color w:val="000000"/>
          <w:lang w:eastAsia="sl-SI"/>
        </w:rPr>
        <w:tab/>
        <w:t>Lokacija: Pasijonska pisarna in Sokolski dom</w:t>
      </w:r>
    </w:p>
    <w:p w:rsidR="002F13B6" w:rsidRPr="002F13B6" w:rsidRDefault="00A27BE2" w:rsidP="002F13B6">
      <w:pPr>
        <w:ind w:left="2124" w:hanging="2124"/>
        <w:rPr>
          <w:rFonts w:eastAsia="Times New Roman"/>
          <w:color w:val="000000"/>
          <w:lang w:eastAsia="sl-SI"/>
        </w:rPr>
      </w:pPr>
      <w:r>
        <w:rPr>
          <w:rFonts w:eastAsia="Times New Roman"/>
          <w:color w:val="000000"/>
          <w:lang w:eastAsia="sl-SI"/>
        </w:rPr>
        <w:tab/>
        <w:t>Organizator:  Zavod za kulturo Škofja Loka – Pasijonska pisarna</w:t>
      </w:r>
      <w:r w:rsidR="002F13B6" w:rsidRPr="00100812">
        <w:rPr>
          <w:rFonts w:eastAsia="Times New Roman"/>
          <w:color w:val="000000"/>
          <w:lang w:eastAsia="sl-SI"/>
        </w:rPr>
        <w:br/>
      </w:r>
    </w:p>
    <w:p w:rsidR="003F0FFE" w:rsidRDefault="003F0FFE" w:rsidP="003F0FFE">
      <w:pPr>
        <w:pBdr>
          <w:bottom w:val="single" w:sz="4" w:space="1" w:color="auto"/>
        </w:pBdr>
        <w:rPr>
          <w:rFonts w:eastAsia="Times New Roman"/>
          <w:color w:val="000000"/>
          <w:lang w:eastAsia="sl-SI"/>
        </w:rPr>
      </w:pPr>
      <w:r w:rsidRPr="00100812">
        <w:rPr>
          <w:rFonts w:eastAsia="Times New Roman"/>
          <w:color w:val="000000"/>
          <w:lang w:eastAsia="sl-SI"/>
        </w:rPr>
        <w:t>OKTOBER</w:t>
      </w:r>
      <w:r>
        <w:rPr>
          <w:rFonts w:eastAsia="Times New Roman"/>
          <w:color w:val="000000"/>
          <w:lang w:eastAsia="sl-SI"/>
        </w:rPr>
        <w:tab/>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rPr>
          <w:rFonts w:eastAsia="Times New Roman"/>
          <w:b/>
          <w:bCs/>
          <w:color w:val="000000"/>
          <w:lang w:eastAsia="sl-SI"/>
        </w:rPr>
      </w:pPr>
      <w:r w:rsidRPr="00100812">
        <w:rPr>
          <w:rFonts w:eastAsia="Times New Roman"/>
          <w:color w:val="000000"/>
          <w:lang w:eastAsia="sl-SI"/>
        </w:rPr>
        <w:t>10. 10. -17. 10. 2014</w:t>
      </w:r>
      <w:r>
        <w:rPr>
          <w:rFonts w:eastAsia="Times New Roman"/>
          <w:color w:val="000000"/>
          <w:lang w:eastAsia="sl-SI"/>
        </w:rPr>
        <w:tab/>
      </w:r>
      <w:r w:rsidRPr="00100812">
        <w:rPr>
          <w:rFonts w:eastAsia="Times New Roman"/>
          <w:b/>
          <w:bCs/>
          <w:color w:val="000000"/>
          <w:lang w:eastAsia="sl-SI"/>
        </w:rPr>
        <w:t xml:space="preserve">Pasijonsko romanje po </w:t>
      </w:r>
      <w:proofErr w:type="spellStart"/>
      <w:r w:rsidRPr="00100812">
        <w:rPr>
          <w:rFonts w:eastAsia="Times New Roman"/>
          <w:b/>
          <w:bCs/>
          <w:color w:val="000000"/>
          <w:lang w:eastAsia="sl-SI"/>
        </w:rPr>
        <w:t>Romualdovi</w:t>
      </w:r>
      <w:proofErr w:type="spellEnd"/>
      <w:r w:rsidRPr="00100812">
        <w:rPr>
          <w:rFonts w:eastAsia="Times New Roman"/>
          <w:b/>
          <w:bCs/>
          <w:color w:val="000000"/>
          <w:lang w:eastAsia="sl-SI"/>
        </w:rPr>
        <w:t xml:space="preserve"> poti od Štandreža do Celja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10. 10. 2014 ob 16:30</w:t>
      </w:r>
      <w:r>
        <w:rPr>
          <w:rFonts w:eastAsia="Times New Roman"/>
          <w:color w:val="000000"/>
          <w:lang w:eastAsia="sl-SI"/>
        </w:rPr>
        <w:tab/>
      </w:r>
      <w:r w:rsidRPr="00100812">
        <w:rPr>
          <w:rFonts w:eastAsia="Times New Roman"/>
          <w:color w:val="000000"/>
          <w:lang w:eastAsia="sl-SI"/>
        </w:rPr>
        <w:t>Avtobusna postaja Škofja Loka</w:t>
      </w:r>
      <w:r w:rsidRPr="00100812">
        <w:rPr>
          <w:rFonts w:eastAsia="Times New Roman"/>
          <w:color w:val="000000"/>
          <w:lang w:eastAsia="sl-SI"/>
        </w:rPr>
        <w:br/>
      </w:r>
      <w:r w:rsidRPr="00100812">
        <w:rPr>
          <w:rFonts w:eastAsia="Times New Roman"/>
          <w:b/>
          <w:bCs/>
          <w:color w:val="FF0000"/>
          <w:lang w:eastAsia="sl-SI"/>
        </w:rPr>
        <w:t xml:space="preserve">Zbor pasijonskih romarjev po </w:t>
      </w:r>
      <w:proofErr w:type="spellStart"/>
      <w:r w:rsidRPr="00100812">
        <w:rPr>
          <w:rFonts w:eastAsia="Times New Roman"/>
          <w:b/>
          <w:bCs/>
          <w:color w:val="FF0000"/>
          <w:lang w:eastAsia="sl-SI"/>
        </w:rPr>
        <w:t>Romualdovi</w:t>
      </w:r>
      <w:proofErr w:type="spellEnd"/>
      <w:r w:rsidRPr="00100812">
        <w:rPr>
          <w:rFonts w:eastAsia="Times New Roman"/>
          <w:b/>
          <w:bCs/>
          <w:color w:val="FF0000"/>
          <w:lang w:eastAsia="sl-SI"/>
        </w:rPr>
        <w:t xml:space="preserve"> poti</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xml:space="preserve"> Prosvetno društvo Sotočje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lastRenderedPageBreak/>
        <w:t>17. 10. 2015, ob 22.00</w:t>
      </w:r>
      <w:r w:rsidRPr="00782CCA">
        <w:rPr>
          <w:rFonts w:eastAsia="Times New Roman"/>
          <w:color w:val="000000"/>
          <w:lang w:eastAsia="sl-SI"/>
        </w:rPr>
        <w:t xml:space="preserve"> </w:t>
      </w:r>
      <w:r>
        <w:rPr>
          <w:rFonts w:eastAsia="Times New Roman"/>
          <w:color w:val="000000"/>
          <w:lang w:eastAsia="sl-SI"/>
        </w:rPr>
        <w:tab/>
      </w:r>
      <w:r w:rsidRPr="00100812">
        <w:rPr>
          <w:rFonts w:eastAsia="Times New Roman"/>
          <w:color w:val="000000"/>
          <w:lang w:eastAsia="sl-SI"/>
        </w:rPr>
        <w:t>Mestni trg Škofja Loka</w:t>
      </w:r>
      <w:r w:rsidRPr="00100812">
        <w:rPr>
          <w:rFonts w:eastAsia="Times New Roman"/>
          <w:color w:val="000000"/>
          <w:lang w:eastAsia="sl-SI"/>
        </w:rPr>
        <w:br/>
      </w:r>
      <w:r w:rsidRPr="00100812">
        <w:rPr>
          <w:rFonts w:eastAsia="Times New Roman"/>
          <w:b/>
          <w:bCs/>
          <w:color w:val="FF0000"/>
          <w:lang w:eastAsia="sl-SI"/>
        </w:rPr>
        <w:t>Sprejem pasijonskih romarjev ob otvoritvi Loškega misijona</w:t>
      </w:r>
      <w:r w:rsidRPr="00100812">
        <w:rPr>
          <w:rFonts w:eastAsia="Times New Roman"/>
          <w:color w:val="000000"/>
          <w:lang w:eastAsia="sl-SI"/>
        </w:rPr>
        <w:br/>
      </w:r>
      <w:r w:rsidRPr="00100812">
        <w:rPr>
          <w:rFonts w:eastAsia="Times New Roman"/>
          <w:b/>
          <w:bCs/>
          <w:color w:val="000000"/>
          <w:lang w:eastAsia="sl-SI"/>
        </w:rPr>
        <w:t>Organizatorji</w:t>
      </w:r>
      <w:r w:rsidRPr="00100812">
        <w:rPr>
          <w:rFonts w:eastAsia="Times New Roman"/>
          <w:color w:val="000000"/>
          <w:lang w:eastAsia="sl-SI"/>
        </w:rPr>
        <w:t>: Župnija Stara Loka, Župnija Suha, Župnija Škofja Loka, Kapucinski samostan</w:t>
      </w:r>
      <w:r>
        <w:rPr>
          <w:rFonts w:eastAsia="Times New Roman"/>
          <w:color w:val="000000"/>
          <w:lang w:eastAsia="sl-SI"/>
        </w:rPr>
        <w:tab/>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18. 10. 2014, ob 9.00</w:t>
      </w:r>
      <w:r>
        <w:rPr>
          <w:rFonts w:eastAsia="Times New Roman"/>
          <w:color w:val="000000"/>
          <w:lang w:eastAsia="sl-SI"/>
        </w:rPr>
        <w:tab/>
      </w:r>
      <w:r w:rsidRPr="00100812">
        <w:rPr>
          <w:rFonts w:eastAsia="Times New Roman"/>
          <w:color w:val="000000"/>
          <w:lang w:eastAsia="sl-SI"/>
        </w:rPr>
        <w:t>Mestni trg Škofja Loka</w:t>
      </w:r>
      <w:r w:rsidRPr="00100812">
        <w:rPr>
          <w:rFonts w:eastAsia="Times New Roman"/>
          <w:color w:val="000000"/>
          <w:lang w:eastAsia="sl-SI"/>
        </w:rPr>
        <w:br/>
      </w:r>
      <w:r w:rsidRPr="00100812">
        <w:rPr>
          <w:rFonts w:eastAsia="Times New Roman"/>
          <w:b/>
          <w:bCs/>
          <w:color w:val="FF0000"/>
          <w:lang w:eastAsia="sl-SI"/>
        </w:rPr>
        <w:t>PASIJONSKA STOJNICA</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25. 10. 2014, ob 9:00</w:t>
      </w:r>
      <w:r>
        <w:rPr>
          <w:rFonts w:eastAsia="Times New Roman"/>
          <w:color w:val="000000"/>
          <w:lang w:eastAsia="sl-SI"/>
        </w:rPr>
        <w:tab/>
      </w:r>
      <w:r w:rsidRPr="00100812">
        <w:rPr>
          <w:rFonts w:eastAsia="Times New Roman"/>
          <w:color w:val="000000"/>
          <w:lang w:eastAsia="sl-SI"/>
        </w:rPr>
        <w:t>Mestni trg, Škofja Loka</w:t>
      </w:r>
      <w:r w:rsidRPr="00100812">
        <w:rPr>
          <w:rFonts w:eastAsia="Times New Roman"/>
          <w:color w:val="000000"/>
          <w:lang w:eastAsia="sl-SI"/>
        </w:rPr>
        <w:br/>
      </w:r>
      <w:r w:rsidRPr="00100812">
        <w:rPr>
          <w:rFonts w:eastAsia="Times New Roman"/>
          <w:b/>
          <w:bCs/>
          <w:color w:val="FF0000"/>
          <w:lang w:eastAsia="sl-SI"/>
        </w:rPr>
        <w:t>PASIJONSKA STOJNICA</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25. 10. 2014, ob 10:00</w:t>
      </w:r>
      <w:r>
        <w:rPr>
          <w:rFonts w:eastAsia="Times New Roman"/>
          <w:color w:val="000000"/>
          <w:lang w:eastAsia="sl-SI"/>
        </w:rPr>
        <w:tab/>
      </w:r>
      <w:r w:rsidRPr="00100812">
        <w:rPr>
          <w:rFonts w:eastAsia="Times New Roman"/>
          <w:color w:val="000000"/>
          <w:lang w:eastAsia="sl-SI"/>
        </w:rPr>
        <w:t>Mestni trg, Škofja Loka</w:t>
      </w:r>
      <w:r w:rsidRPr="00100812">
        <w:rPr>
          <w:rFonts w:eastAsia="Times New Roman"/>
          <w:color w:val="000000"/>
          <w:lang w:eastAsia="sl-SI"/>
        </w:rPr>
        <w:br/>
      </w:r>
      <w:r w:rsidRPr="00100812">
        <w:rPr>
          <w:rFonts w:eastAsia="Times New Roman"/>
          <w:b/>
          <w:bCs/>
          <w:color w:val="FF0000"/>
          <w:lang w:eastAsia="sl-SI"/>
        </w:rPr>
        <w:t>SOBOTNA ISKRICA</w:t>
      </w:r>
      <w:r w:rsidRPr="00100812">
        <w:rPr>
          <w:rFonts w:eastAsia="Times New Roman"/>
          <w:color w:val="000000"/>
          <w:lang w:eastAsia="sl-SI"/>
        </w:rPr>
        <w:br/>
      </w:r>
      <w:r w:rsidRPr="00100812">
        <w:rPr>
          <w:rFonts w:eastAsia="Times New Roman"/>
          <w:b/>
          <w:bCs/>
          <w:color w:val="000000"/>
          <w:lang w:eastAsia="sl-SI"/>
        </w:rPr>
        <w:t>Organizatorji</w:t>
      </w:r>
      <w:r w:rsidRPr="00100812">
        <w:rPr>
          <w:rFonts w:eastAsia="Times New Roman"/>
          <w:color w:val="000000"/>
          <w:lang w:eastAsia="sl-SI"/>
        </w:rPr>
        <w:t>: Župnija Stara Loka, Župnija Suha, Župnija Škofja Loka, Kapucinski samostan, Radio Ognjišče</w:t>
      </w:r>
    </w:p>
    <w:p w:rsidR="00C06B57" w:rsidRDefault="00C06B57" w:rsidP="003F0FFE">
      <w:pPr>
        <w:ind w:left="2124" w:hanging="2124"/>
        <w:rPr>
          <w:rFonts w:eastAsia="Times New Roman"/>
          <w:color w:val="000000"/>
          <w:lang w:eastAsia="sl-SI"/>
        </w:rPr>
      </w:pPr>
    </w:p>
    <w:p w:rsidR="00C06B57" w:rsidRDefault="00C06B57" w:rsidP="003F0FFE">
      <w:pPr>
        <w:ind w:left="2124" w:hanging="2124"/>
        <w:rPr>
          <w:rFonts w:eastAsia="Times New Roman"/>
          <w:color w:val="000000"/>
          <w:lang w:eastAsia="sl-SI"/>
        </w:rPr>
      </w:pPr>
    </w:p>
    <w:p w:rsidR="003F0FFE" w:rsidRDefault="003F0FFE" w:rsidP="003F0FFE">
      <w:pPr>
        <w:pBdr>
          <w:bottom w:val="single" w:sz="4" w:space="1" w:color="auto"/>
        </w:pBdr>
        <w:ind w:left="2124" w:hanging="2124"/>
        <w:rPr>
          <w:rFonts w:eastAsia="Times New Roman"/>
          <w:color w:val="000000"/>
          <w:lang w:eastAsia="sl-SI"/>
        </w:rPr>
      </w:pPr>
      <w:r w:rsidRPr="00100812">
        <w:rPr>
          <w:rFonts w:eastAsia="Times New Roman"/>
          <w:color w:val="000000"/>
          <w:lang w:eastAsia="sl-SI"/>
        </w:rPr>
        <w:t>NOVEMBER</w:t>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3.11.2014</w:t>
      </w:r>
      <w:r>
        <w:rPr>
          <w:rFonts w:eastAsia="Times New Roman"/>
          <w:color w:val="000000"/>
          <w:lang w:eastAsia="sl-SI"/>
        </w:rPr>
        <w:tab/>
      </w:r>
      <w:r w:rsidRPr="00100812">
        <w:rPr>
          <w:rFonts w:eastAsia="Times New Roman"/>
          <w:color w:val="000000"/>
          <w:lang w:eastAsia="sl-SI"/>
        </w:rPr>
        <w:t>Pasijonska pisarna, Mestni trg</w:t>
      </w:r>
      <w:r w:rsidRPr="00100812">
        <w:rPr>
          <w:rFonts w:eastAsia="Times New Roman"/>
          <w:color w:val="000000"/>
          <w:lang w:eastAsia="sl-SI"/>
        </w:rPr>
        <w:br/>
      </w:r>
      <w:r w:rsidRPr="00100812">
        <w:rPr>
          <w:rFonts w:eastAsia="Times New Roman"/>
          <w:b/>
          <w:bCs/>
          <w:color w:val="FF0000"/>
          <w:lang w:eastAsia="sl-SI"/>
        </w:rPr>
        <w:t>Javni natečaj za izbor kakovostnih spominkov, ki lahko uporabljajo zaščitni znak kulturne prireditve Škofjeloški pasijon 2015</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xml:space="preserve">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13.11.2014</w:t>
      </w:r>
      <w:r>
        <w:rPr>
          <w:rFonts w:eastAsia="Times New Roman"/>
          <w:color w:val="000000"/>
          <w:lang w:eastAsia="sl-SI"/>
        </w:rPr>
        <w:tab/>
      </w:r>
      <w:r w:rsidRPr="00100812">
        <w:rPr>
          <w:rFonts w:eastAsia="Times New Roman"/>
          <w:color w:val="000000"/>
          <w:lang w:eastAsia="sl-SI"/>
        </w:rPr>
        <w:t>Pasijonska pisarna, Mestni trg</w:t>
      </w:r>
      <w:r w:rsidRPr="00100812">
        <w:rPr>
          <w:rFonts w:eastAsia="Times New Roman"/>
          <w:color w:val="000000"/>
          <w:lang w:eastAsia="sl-SI"/>
        </w:rPr>
        <w:br/>
      </w:r>
      <w:r w:rsidRPr="00100812">
        <w:rPr>
          <w:rFonts w:eastAsia="Times New Roman"/>
          <w:b/>
          <w:bCs/>
          <w:color w:val="FF0000"/>
          <w:lang w:eastAsia="sl-SI"/>
        </w:rPr>
        <w:t xml:space="preserve">Srečanje: PASIJOSKI VETER </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Kapucinski samostan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19.11.2014, ob 10.00</w:t>
      </w:r>
      <w:r>
        <w:rPr>
          <w:rFonts w:eastAsia="Times New Roman"/>
          <w:color w:val="000000"/>
          <w:lang w:eastAsia="sl-SI"/>
        </w:rPr>
        <w:tab/>
      </w:r>
      <w:r w:rsidRPr="00100812">
        <w:rPr>
          <w:rFonts w:eastAsia="Times New Roman"/>
          <w:color w:val="000000"/>
          <w:lang w:eastAsia="sl-SI"/>
        </w:rPr>
        <w:t>Loški muzej, Dvorana okroglega stolpa</w:t>
      </w:r>
      <w:r w:rsidRPr="00100812">
        <w:rPr>
          <w:rFonts w:eastAsia="Times New Roman"/>
          <w:color w:val="000000"/>
          <w:lang w:eastAsia="sl-SI"/>
        </w:rPr>
        <w:br/>
      </w:r>
      <w:r w:rsidRPr="00100812">
        <w:rPr>
          <w:rFonts w:eastAsia="Times New Roman"/>
          <w:b/>
          <w:bCs/>
          <w:color w:val="FF0000"/>
          <w:lang w:eastAsia="sl-SI"/>
        </w:rPr>
        <w:t>Delavnica za pripravo kakovostnih pasijonskih spominkov</w:t>
      </w:r>
      <w:r w:rsidRPr="00100812">
        <w:rPr>
          <w:rFonts w:eastAsia="Times New Roman"/>
          <w:color w:val="000000"/>
          <w:lang w:eastAsia="sl-SI"/>
        </w:rPr>
        <w:t xml:space="preserve"> </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xml:space="preserve"> Loški muzej,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22.11.2014</w:t>
      </w:r>
      <w:r>
        <w:rPr>
          <w:rFonts w:eastAsia="Times New Roman"/>
          <w:color w:val="000000"/>
          <w:lang w:eastAsia="sl-SI"/>
        </w:rPr>
        <w:tab/>
      </w:r>
      <w:r w:rsidRPr="00100812">
        <w:rPr>
          <w:rFonts w:eastAsia="Times New Roman"/>
          <w:lang w:eastAsia="sl-SI"/>
        </w:rPr>
        <w:t>Kapucinski samostan Škofja Loka</w:t>
      </w:r>
      <w:r w:rsidRPr="00100812">
        <w:rPr>
          <w:rFonts w:eastAsia="Times New Roman"/>
          <w:color w:val="000000"/>
          <w:lang w:eastAsia="sl-SI"/>
        </w:rPr>
        <w:br/>
      </w:r>
      <w:r w:rsidRPr="00100812">
        <w:rPr>
          <w:rFonts w:eastAsia="Times New Roman"/>
          <w:b/>
          <w:bCs/>
          <w:color w:val="FF0000"/>
          <w:lang w:eastAsia="sl-SI"/>
        </w:rPr>
        <w:t>I. PASIJONSKI VETER</w:t>
      </w:r>
      <w:r w:rsidRPr="00100812">
        <w:rPr>
          <w:rFonts w:eastAsia="Times New Roman"/>
          <w:color w:val="000000"/>
          <w:lang w:eastAsia="sl-SI"/>
        </w:rPr>
        <w:br/>
      </w:r>
      <w:r w:rsidRPr="00100812">
        <w:rPr>
          <w:rFonts w:eastAsia="Times New Roman"/>
          <w:b/>
          <w:bCs/>
          <w:lang w:eastAsia="sl-SI"/>
        </w:rPr>
        <w:t>Organizatorja</w:t>
      </w:r>
      <w:r w:rsidRPr="00100812">
        <w:rPr>
          <w:rFonts w:eastAsia="Times New Roman"/>
          <w:lang w:eastAsia="sl-SI"/>
        </w:rPr>
        <w:t>: Kapucinski samostan,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29. 11. 2014, ob 14.00</w:t>
      </w:r>
      <w:r>
        <w:rPr>
          <w:rFonts w:eastAsia="Times New Roman"/>
          <w:color w:val="000000"/>
          <w:lang w:eastAsia="sl-SI"/>
        </w:rPr>
        <w:tab/>
      </w:r>
      <w:r w:rsidRPr="00100812">
        <w:rPr>
          <w:rFonts w:eastAsia="Times New Roman"/>
          <w:lang w:eastAsia="sl-SI"/>
        </w:rPr>
        <w:t>Kapucinski samostan Škofja Loka</w:t>
      </w:r>
      <w:r w:rsidRPr="00100812">
        <w:rPr>
          <w:rFonts w:eastAsia="Times New Roman"/>
          <w:color w:val="000000"/>
          <w:lang w:eastAsia="sl-SI"/>
        </w:rPr>
        <w:br/>
      </w:r>
      <w:r w:rsidRPr="00100812">
        <w:rPr>
          <w:rFonts w:eastAsia="Times New Roman"/>
          <w:b/>
          <w:bCs/>
          <w:color w:val="FF0000"/>
          <w:lang w:eastAsia="sl-SI"/>
        </w:rPr>
        <w:t>I. PASIJONSKI VETER</w:t>
      </w:r>
      <w:r w:rsidRPr="00100812">
        <w:rPr>
          <w:rFonts w:eastAsia="Times New Roman"/>
          <w:color w:val="000000"/>
          <w:lang w:eastAsia="sl-SI"/>
        </w:rPr>
        <w:br/>
      </w:r>
      <w:r w:rsidRPr="00100812">
        <w:rPr>
          <w:rFonts w:eastAsia="Times New Roman"/>
          <w:b/>
          <w:bCs/>
          <w:lang w:eastAsia="sl-SI"/>
        </w:rPr>
        <w:t>Organizatorja</w:t>
      </w:r>
      <w:r w:rsidRPr="00100812">
        <w:rPr>
          <w:rFonts w:eastAsia="Times New Roman"/>
          <w:lang w:eastAsia="sl-SI"/>
        </w:rPr>
        <w:t>: Kapucinski samostan,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lastRenderedPageBreak/>
        <w:t>29. 11. 2014, ob 14.00</w:t>
      </w:r>
      <w:r>
        <w:rPr>
          <w:rFonts w:eastAsia="Times New Roman"/>
          <w:color w:val="000000"/>
          <w:lang w:eastAsia="sl-SI"/>
        </w:rPr>
        <w:tab/>
      </w:r>
      <w:r w:rsidRPr="00100812">
        <w:rPr>
          <w:rFonts w:eastAsia="Times New Roman"/>
          <w:color w:val="000000"/>
          <w:lang w:eastAsia="sl-SI"/>
        </w:rPr>
        <w:t>Železniki</w:t>
      </w:r>
      <w:r w:rsidRPr="00100812">
        <w:rPr>
          <w:rFonts w:eastAsia="Times New Roman"/>
          <w:color w:val="000000"/>
          <w:lang w:eastAsia="sl-SI"/>
        </w:rPr>
        <w:br/>
      </w:r>
      <w:r w:rsidRPr="00100812">
        <w:rPr>
          <w:rFonts w:eastAsia="Times New Roman"/>
          <w:b/>
          <w:bCs/>
          <w:color w:val="FF0000"/>
          <w:lang w:eastAsia="sl-SI"/>
        </w:rPr>
        <w:t>Andrejev sejem  - PASIJONSKA STOJNICA</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Zavod za kulturo Škofja Loka – Pasijonska pisarna</w:t>
      </w:r>
    </w:p>
    <w:p w:rsidR="003F0FFE" w:rsidRDefault="003F0FFE" w:rsidP="003F0FFE">
      <w:pPr>
        <w:pBdr>
          <w:bottom w:val="single" w:sz="4" w:space="1" w:color="auto"/>
        </w:pBdr>
        <w:ind w:left="2124" w:hanging="2124"/>
        <w:rPr>
          <w:rFonts w:eastAsia="Times New Roman"/>
          <w:color w:val="000000"/>
          <w:lang w:eastAsia="sl-SI"/>
        </w:rPr>
      </w:pPr>
      <w:r w:rsidRPr="00100812">
        <w:rPr>
          <w:rFonts w:eastAsia="Times New Roman"/>
          <w:color w:val="000000"/>
          <w:lang w:eastAsia="sl-SI"/>
        </w:rPr>
        <w:t>DECEMBER</w:t>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16. 12. 2014, ob 18.00</w:t>
      </w:r>
      <w:r>
        <w:rPr>
          <w:rFonts w:eastAsia="Times New Roman"/>
          <w:color w:val="000000"/>
          <w:lang w:eastAsia="sl-SI"/>
        </w:rPr>
        <w:tab/>
      </w:r>
      <w:r w:rsidRPr="00100812">
        <w:rPr>
          <w:rFonts w:eastAsia="Times New Roman"/>
          <w:color w:val="000000"/>
          <w:lang w:eastAsia="sl-SI"/>
        </w:rPr>
        <w:t>Sokolski dom</w:t>
      </w:r>
      <w:r w:rsidRPr="00100812">
        <w:rPr>
          <w:rFonts w:eastAsia="Times New Roman"/>
          <w:color w:val="000000"/>
          <w:lang w:eastAsia="sl-SI"/>
        </w:rPr>
        <w:br/>
      </w:r>
      <w:r w:rsidRPr="00100812">
        <w:rPr>
          <w:rFonts w:eastAsia="Times New Roman"/>
          <w:b/>
          <w:bCs/>
          <w:color w:val="FF0000"/>
          <w:lang w:eastAsia="sl-SI"/>
        </w:rPr>
        <w:t>Duhovna okrogla miza:</w:t>
      </w:r>
      <w:r w:rsidRPr="00100812">
        <w:rPr>
          <w:rFonts w:eastAsia="Times New Roman"/>
          <w:color w:val="000000"/>
          <w:lang w:eastAsia="sl-SI"/>
        </w:rPr>
        <w:t xml:space="preserve"> </w:t>
      </w:r>
      <w:r w:rsidRPr="00100812">
        <w:rPr>
          <w:rFonts w:eastAsia="Times New Roman"/>
          <w:b/>
          <w:bCs/>
          <w:color w:val="FF0000"/>
          <w:lang w:eastAsia="sl-SI"/>
        </w:rPr>
        <w:t xml:space="preserve">Večno povabilo od </w:t>
      </w:r>
      <w:proofErr w:type="spellStart"/>
      <w:r w:rsidRPr="00100812">
        <w:rPr>
          <w:rFonts w:eastAsia="Times New Roman"/>
          <w:b/>
          <w:bCs/>
          <w:color w:val="FF0000"/>
          <w:lang w:eastAsia="sl-SI"/>
        </w:rPr>
        <w:t>Romualda</w:t>
      </w:r>
      <w:proofErr w:type="spellEnd"/>
      <w:r w:rsidRPr="00100812">
        <w:rPr>
          <w:rFonts w:eastAsia="Times New Roman"/>
          <w:b/>
          <w:bCs/>
          <w:color w:val="FF0000"/>
          <w:lang w:eastAsia="sl-SI"/>
        </w:rPr>
        <w:t xml:space="preserve"> do danes in razstava misli "Kaj mi pomeni Škofjeloški pasijon"</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16. 12. 2014, ob 20.00</w:t>
      </w:r>
      <w:r>
        <w:rPr>
          <w:rFonts w:eastAsia="Times New Roman"/>
          <w:color w:val="000000"/>
          <w:lang w:eastAsia="sl-SI"/>
        </w:rPr>
        <w:tab/>
      </w:r>
      <w:r w:rsidRPr="00100812">
        <w:rPr>
          <w:rFonts w:eastAsia="Times New Roman"/>
          <w:color w:val="000000"/>
          <w:lang w:eastAsia="sl-SI"/>
        </w:rPr>
        <w:t>Sokolski dom</w:t>
      </w:r>
      <w:r w:rsidRPr="00100812">
        <w:rPr>
          <w:rFonts w:eastAsia="Times New Roman"/>
          <w:color w:val="000000"/>
          <w:lang w:eastAsia="sl-SI"/>
        </w:rPr>
        <w:br/>
      </w:r>
      <w:r w:rsidRPr="00100812">
        <w:rPr>
          <w:rFonts w:eastAsia="Times New Roman"/>
          <w:b/>
          <w:bCs/>
          <w:color w:val="FF0000"/>
          <w:lang w:eastAsia="sl-SI"/>
        </w:rPr>
        <w:t xml:space="preserve">Otvoritev fotografske razstave "Škofjeloški pasijon - </w:t>
      </w:r>
      <w:proofErr w:type="spellStart"/>
      <w:r w:rsidRPr="00100812">
        <w:rPr>
          <w:rFonts w:eastAsia="Times New Roman"/>
          <w:b/>
          <w:bCs/>
          <w:color w:val="FF0000"/>
          <w:lang w:eastAsia="sl-SI"/>
        </w:rPr>
        <w:t>processio</w:t>
      </w:r>
      <w:proofErr w:type="spellEnd"/>
      <w:r w:rsidRPr="00100812">
        <w:rPr>
          <w:rFonts w:eastAsia="Times New Roman"/>
          <w:b/>
          <w:bCs/>
          <w:color w:val="FF0000"/>
          <w:lang w:eastAsia="sl-SI"/>
        </w:rPr>
        <w:t xml:space="preserve"> </w:t>
      </w:r>
      <w:proofErr w:type="spellStart"/>
      <w:r w:rsidRPr="00100812">
        <w:rPr>
          <w:rFonts w:eastAsia="Times New Roman"/>
          <w:b/>
          <w:bCs/>
          <w:color w:val="FF0000"/>
          <w:lang w:eastAsia="sl-SI"/>
        </w:rPr>
        <w:t>Locopolitana</w:t>
      </w:r>
      <w:proofErr w:type="spellEnd"/>
      <w:r w:rsidRPr="00100812">
        <w:rPr>
          <w:rFonts w:eastAsia="Times New Roman"/>
          <w:b/>
          <w:bCs/>
          <w:color w:val="FF0000"/>
          <w:lang w:eastAsia="sl-SI"/>
        </w:rPr>
        <w:t>", Peter Pokorn ml.</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26.12.2014</w:t>
      </w:r>
      <w:r>
        <w:rPr>
          <w:rFonts w:eastAsia="Times New Roman"/>
          <w:color w:val="000000"/>
          <w:lang w:eastAsia="sl-SI"/>
        </w:rPr>
        <w:tab/>
      </w:r>
      <w:r w:rsidRPr="00100812">
        <w:rPr>
          <w:rFonts w:eastAsia="Times New Roman"/>
          <w:lang w:eastAsia="sl-SI"/>
        </w:rPr>
        <w:t>Stara Loka</w:t>
      </w:r>
      <w:r w:rsidRPr="00100812">
        <w:rPr>
          <w:rFonts w:eastAsia="Times New Roman"/>
          <w:b/>
          <w:bCs/>
          <w:color w:val="FF0000"/>
          <w:lang w:eastAsia="sl-SI"/>
        </w:rPr>
        <w:br/>
        <w:t xml:space="preserve">PASIJONSKA STOJNICA V Stari Loki na praznik sv. Štefana </w:t>
      </w:r>
      <w:r w:rsidRPr="00100812">
        <w:rPr>
          <w:rFonts w:eastAsia="Times New Roman"/>
          <w:b/>
          <w:bCs/>
          <w:color w:val="FF0000"/>
          <w:lang w:eastAsia="sl-SI"/>
        </w:rPr>
        <w:br/>
      </w:r>
      <w:r w:rsidRPr="00100812">
        <w:rPr>
          <w:rFonts w:eastAsia="Times New Roman"/>
          <w:b/>
          <w:bCs/>
          <w:lang w:eastAsia="sl-SI"/>
        </w:rPr>
        <w:t xml:space="preserve">Organizatorja: </w:t>
      </w:r>
      <w:r w:rsidRPr="00100812">
        <w:rPr>
          <w:rFonts w:eastAsia="Times New Roman"/>
          <w:lang w:eastAsia="sl-SI"/>
        </w:rPr>
        <w:t>Župnija Stara Loka,  Zavod za kulturo Škofja Loka – Pasijonska pisarna</w:t>
      </w:r>
    </w:p>
    <w:p w:rsidR="003F0FFE" w:rsidRDefault="003F0FFE" w:rsidP="003F0FFE">
      <w:pPr>
        <w:pBdr>
          <w:bottom w:val="single" w:sz="4" w:space="1" w:color="auto"/>
        </w:pBdr>
        <w:ind w:left="2124" w:hanging="2124"/>
        <w:rPr>
          <w:rFonts w:eastAsia="Times New Roman"/>
          <w:color w:val="000000"/>
          <w:lang w:eastAsia="sl-SI"/>
        </w:rPr>
      </w:pPr>
      <w:r w:rsidRPr="00100812">
        <w:rPr>
          <w:rFonts w:eastAsia="Times New Roman"/>
          <w:color w:val="000000"/>
          <w:lang w:eastAsia="sl-SI"/>
        </w:rPr>
        <w:t>JANUAR</w:t>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9.1.2015</w:t>
      </w:r>
      <w:r>
        <w:rPr>
          <w:rFonts w:eastAsia="Times New Roman"/>
          <w:color w:val="000000"/>
          <w:lang w:eastAsia="sl-SI"/>
        </w:rPr>
        <w:tab/>
      </w:r>
      <w:r w:rsidRPr="00100812">
        <w:rPr>
          <w:rFonts w:eastAsia="Times New Roman"/>
          <w:color w:val="000000"/>
          <w:lang w:eastAsia="sl-SI"/>
        </w:rPr>
        <w:t>Muzej Železniki in galerija</w:t>
      </w:r>
      <w:r w:rsidRPr="00100812">
        <w:rPr>
          <w:rFonts w:eastAsia="Times New Roman"/>
          <w:color w:val="000000"/>
          <w:lang w:eastAsia="sl-SI"/>
        </w:rPr>
        <w:br/>
      </w:r>
      <w:r w:rsidRPr="00100812">
        <w:rPr>
          <w:rFonts w:eastAsia="Times New Roman"/>
          <w:b/>
          <w:bCs/>
          <w:color w:val="FF0000"/>
          <w:lang w:eastAsia="sl-SI"/>
        </w:rPr>
        <w:t xml:space="preserve">Otvoritev fotografske razstave "Škofjeloški pasijon - </w:t>
      </w:r>
      <w:proofErr w:type="spellStart"/>
      <w:r w:rsidRPr="00100812">
        <w:rPr>
          <w:rFonts w:eastAsia="Times New Roman"/>
          <w:b/>
          <w:bCs/>
          <w:color w:val="FF0000"/>
          <w:lang w:eastAsia="sl-SI"/>
        </w:rPr>
        <w:t>processio</w:t>
      </w:r>
      <w:proofErr w:type="spellEnd"/>
      <w:r w:rsidRPr="00100812">
        <w:rPr>
          <w:rFonts w:eastAsia="Times New Roman"/>
          <w:b/>
          <w:bCs/>
          <w:color w:val="FF0000"/>
          <w:lang w:eastAsia="sl-SI"/>
        </w:rPr>
        <w:t xml:space="preserve"> </w:t>
      </w:r>
      <w:proofErr w:type="spellStart"/>
      <w:r w:rsidRPr="00100812">
        <w:rPr>
          <w:rFonts w:eastAsia="Times New Roman"/>
          <w:b/>
          <w:bCs/>
          <w:color w:val="FF0000"/>
          <w:lang w:eastAsia="sl-SI"/>
        </w:rPr>
        <w:t>Locopolitana</w:t>
      </w:r>
      <w:proofErr w:type="spellEnd"/>
      <w:r w:rsidRPr="00100812">
        <w:rPr>
          <w:rFonts w:eastAsia="Times New Roman"/>
          <w:b/>
          <w:bCs/>
          <w:color w:val="FF0000"/>
          <w:lang w:eastAsia="sl-SI"/>
        </w:rPr>
        <w:t>", Peter Pokorn ml.</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18.1.2015</w:t>
      </w:r>
      <w:r>
        <w:rPr>
          <w:rFonts w:eastAsia="Times New Roman"/>
          <w:color w:val="000000"/>
          <w:lang w:eastAsia="sl-SI"/>
        </w:rPr>
        <w:tab/>
      </w:r>
      <w:r w:rsidRPr="00100812">
        <w:rPr>
          <w:rFonts w:eastAsia="Times New Roman"/>
          <w:lang w:eastAsia="sl-SI"/>
        </w:rPr>
        <w:t>Gorenja vas</w:t>
      </w:r>
      <w:r w:rsidRPr="00100812">
        <w:rPr>
          <w:rFonts w:eastAsia="Times New Roman"/>
          <w:b/>
          <w:bCs/>
          <w:color w:val="FF0000"/>
          <w:lang w:eastAsia="sl-SI"/>
        </w:rPr>
        <w:br/>
        <w:t xml:space="preserve">PASIJONSKA STOJNICA </w:t>
      </w:r>
      <w:r w:rsidRPr="00100812">
        <w:rPr>
          <w:rFonts w:eastAsia="Times New Roman"/>
          <w:b/>
          <w:bCs/>
          <w:color w:val="FF0000"/>
          <w:lang w:eastAsia="sl-SI"/>
        </w:rPr>
        <w:br/>
      </w:r>
      <w:r w:rsidRPr="00100812">
        <w:rPr>
          <w:rFonts w:eastAsia="Times New Roman"/>
          <w:b/>
          <w:bCs/>
          <w:lang w:eastAsia="sl-SI"/>
        </w:rPr>
        <w:t>Organizatorja:</w:t>
      </w:r>
      <w:r w:rsidRPr="00100812">
        <w:rPr>
          <w:rFonts w:eastAsia="Times New Roman"/>
          <w:lang w:eastAsia="sl-SI"/>
        </w:rPr>
        <w:t xml:space="preserve"> Župnija Trata - Gorenja vas, Zavod za kulturo Škofja Loka – Pasijonska pisarna</w:t>
      </w:r>
    </w:p>
    <w:p w:rsidR="003F0FFE" w:rsidRDefault="003F0FFE" w:rsidP="003F0FFE">
      <w:pPr>
        <w:pBdr>
          <w:bottom w:val="single" w:sz="4" w:space="1" w:color="auto"/>
        </w:pBdr>
        <w:ind w:left="2124" w:hanging="2124"/>
        <w:rPr>
          <w:rFonts w:eastAsia="Times New Roman"/>
          <w:color w:val="000000"/>
          <w:lang w:eastAsia="sl-SI"/>
        </w:rPr>
      </w:pPr>
      <w:r w:rsidRPr="00100812">
        <w:rPr>
          <w:rFonts w:eastAsia="Times New Roman"/>
          <w:color w:val="000000"/>
          <w:lang w:eastAsia="sl-SI"/>
        </w:rPr>
        <w:t>FEBRUAR</w:t>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6. 2. 2015, ob 17.00</w:t>
      </w:r>
      <w:r>
        <w:rPr>
          <w:rFonts w:eastAsia="Times New Roman"/>
          <w:color w:val="000000"/>
          <w:lang w:eastAsia="sl-SI"/>
        </w:rPr>
        <w:tab/>
      </w:r>
      <w:r w:rsidRPr="00100812">
        <w:rPr>
          <w:rFonts w:eastAsia="Times New Roman"/>
          <w:color w:val="000000"/>
          <w:lang w:eastAsia="sl-SI"/>
        </w:rPr>
        <w:t>Galerija DPD Svoboda, Žiri</w:t>
      </w:r>
      <w:r w:rsidRPr="00100812">
        <w:rPr>
          <w:rFonts w:eastAsia="Times New Roman"/>
          <w:color w:val="000000"/>
          <w:lang w:eastAsia="sl-SI"/>
        </w:rPr>
        <w:br/>
      </w:r>
      <w:r w:rsidRPr="00100812">
        <w:rPr>
          <w:rFonts w:eastAsia="Times New Roman"/>
          <w:b/>
          <w:bCs/>
          <w:color w:val="FF0000"/>
          <w:lang w:eastAsia="sl-SI"/>
        </w:rPr>
        <w:t xml:space="preserve">Otvoritev fotografske razstave "Škofjeloški pasijon - </w:t>
      </w:r>
      <w:proofErr w:type="spellStart"/>
      <w:r w:rsidRPr="00100812">
        <w:rPr>
          <w:rFonts w:eastAsia="Times New Roman"/>
          <w:b/>
          <w:bCs/>
          <w:color w:val="FF0000"/>
          <w:lang w:eastAsia="sl-SI"/>
        </w:rPr>
        <w:t>processio</w:t>
      </w:r>
      <w:proofErr w:type="spellEnd"/>
      <w:r w:rsidRPr="00100812">
        <w:rPr>
          <w:rFonts w:eastAsia="Times New Roman"/>
          <w:b/>
          <w:bCs/>
          <w:color w:val="FF0000"/>
          <w:lang w:eastAsia="sl-SI"/>
        </w:rPr>
        <w:t xml:space="preserve"> </w:t>
      </w:r>
      <w:proofErr w:type="spellStart"/>
      <w:r w:rsidRPr="00100812">
        <w:rPr>
          <w:rFonts w:eastAsia="Times New Roman"/>
          <w:b/>
          <w:bCs/>
          <w:color w:val="FF0000"/>
          <w:lang w:eastAsia="sl-SI"/>
        </w:rPr>
        <w:t>Locopolitana</w:t>
      </w:r>
      <w:proofErr w:type="spellEnd"/>
      <w:r w:rsidRPr="00100812">
        <w:rPr>
          <w:rFonts w:eastAsia="Times New Roman"/>
          <w:b/>
          <w:bCs/>
          <w:color w:val="FF0000"/>
          <w:lang w:eastAsia="sl-SI"/>
        </w:rPr>
        <w:t>", Peter Pokorn ml.</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6.2.2015, ob 18.00</w:t>
      </w:r>
      <w:r>
        <w:rPr>
          <w:rFonts w:eastAsia="Times New Roman"/>
          <w:color w:val="000000"/>
          <w:lang w:eastAsia="sl-SI"/>
        </w:rPr>
        <w:tab/>
      </w:r>
      <w:r w:rsidRPr="00100812">
        <w:rPr>
          <w:rFonts w:eastAsia="Times New Roman"/>
          <w:color w:val="000000"/>
          <w:lang w:eastAsia="sl-SI"/>
        </w:rPr>
        <w:t>Gimnazija Škofja Loka</w:t>
      </w:r>
      <w:r w:rsidRPr="00100812">
        <w:rPr>
          <w:rFonts w:eastAsia="Times New Roman"/>
          <w:color w:val="000000"/>
          <w:lang w:eastAsia="sl-SI"/>
        </w:rPr>
        <w:br/>
      </w:r>
      <w:r w:rsidRPr="00100812">
        <w:rPr>
          <w:rFonts w:eastAsia="Times New Roman"/>
          <w:b/>
          <w:bCs/>
          <w:color w:val="FF0000"/>
          <w:lang w:eastAsia="sl-SI"/>
        </w:rPr>
        <w:t>»Prostovoljec leta 2014 v občini Škofja Loka«</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Občina Škofja Loka, Gimnazija Škofja Loka</w:t>
      </w:r>
    </w:p>
    <w:p w:rsidR="003F0FFE" w:rsidRDefault="003F0FFE" w:rsidP="003F0FFE">
      <w:pPr>
        <w:ind w:left="2124" w:hanging="2124"/>
        <w:rPr>
          <w:rFonts w:eastAsia="Times New Roman"/>
          <w:lang w:eastAsia="sl-SI"/>
        </w:rPr>
      </w:pPr>
      <w:r w:rsidRPr="00100812">
        <w:rPr>
          <w:rFonts w:eastAsia="Times New Roman"/>
          <w:color w:val="000000"/>
          <w:lang w:eastAsia="sl-SI"/>
        </w:rPr>
        <w:t>9.2.2015</w:t>
      </w:r>
      <w:r>
        <w:rPr>
          <w:rFonts w:eastAsia="Times New Roman"/>
          <w:color w:val="000000"/>
          <w:lang w:eastAsia="sl-SI"/>
        </w:rPr>
        <w:tab/>
      </w:r>
      <w:r w:rsidRPr="00100812">
        <w:rPr>
          <w:rFonts w:eastAsia="Times New Roman"/>
          <w:lang w:eastAsia="sl-SI"/>
        </w:rPr>
        <w:t>Mala dvorana Sokolskega doma</w:t>
      </w:r>
      <w:r w:rsidRPr="00100812">
        <w:rPr>
          <w:rFonts w:eastAsia="Times New Roman"/>
          <w:b/>
          <w:bCs/>
          <w:color w:val="FF0000"/>
          <w:lang w:eastAsia="sl-SI"/>
        </w:rPr>
        <w:br/>
        <w:t xml:space="preserve">Srečanje z izbranimi izdelovalci kakovostnih  pasijonskih spominkov </w:t>
      </w:r>
      <w:r w:rsidRPr="00100812">
        <w:rPr>
          <w:rFonts w:eastAsia="Times New Roman"/>
          <w:b/>
          <w:bCs/>
          <w:color w:val="FF0000"/>
          <w:lang w:eastAsia="sl-SI"/>
        </w:rPr>
        <w:br/>
      </w:r>
      <w:r w:rsidRPr="00100812">
        <w:rPr>
          <w:rFonts w:eastAsia="Times New Roman"/>
          <w:b/>
          <w:bCs/>
          <w:lang w:eastAsia="sl-SI"/>
        </w:rPr>
        <w:t>Organizator:</w:t>
      </w:r>
      <w:r w:rsidRPr="00100812">
        <w:rPr>
          <w:rFonts w:eastAsia="Times New Roman"/>
          <w:lang w:eastAsia="sl-SI"/>
        </w:rPr>
        <w:t xml:space="preserve">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lastRenderedPageBreak/>
        <w:t>10.2.2015</w:t>
      </w:r>
      <w:r>
        <w:rPr>
          <w:rFonts w:eastAsia="Times New Roman"/>
          <w:color w:val="000000"/>
          <w:lang w:eastAsia="sl-SI"/>
        </w:rPr>
        <w:tab/>
      </w:r>
      <w:r w:rsidRPr="00100812">
        <w:rPr>
          <w:rFonts w:eastAsia="Times New Roman"/>
          <w:lang w:eastAsia="sl-SI"/>
        </w:rPr>
        <w:t>Izložbeno okno Občine Škofja Loka</w:t>
      </w:r>
      <w:r w:rsidRPr="00100812">
        <w:rPr>
          <w:rFonts w:eastAsia="Times New Roman"/>
          <w:b/>
          <w:bCs/>
          <w:color w:val="FF0000"/>
          <w:lang w:eastAsia="sl-SI"/>
        </w:rPr>
        <w:br/>
        <w:t xml:space="preserve">Razstava izbranih pasijonskih spominkov </w:t>
      </w:r>
      <w:r w:rsidRPr="00100812">
        <w:rPr>
          <w:rFonts w:eastAsia="Times New Roman"/>
          <w:b/>
          <w:bCs/>
          <w:color w:val="FF0000"/>
          <w:lang w:eastAsia="sl-SI"/>
        </w:rPr>
        <w:br/>
      </w:r>
      <w:r w:rsidRPr="00100812">
        <w:rPr>
          <w:rFonts w:eastAsia="Times New Roman"/>
          <w:b/>
          <w:bCs/>
          <w:lang w:eastAsia="sl-SI"/>
        </w:rPr>
        <w:t>Organizator:</w:t>
      </w:r>
      <w:r w:rsidRPr="00100812">
        <w:rPr>
          <w:rFonts w:eastAsia="Times New Roman"/>
          <w:lang w:eastAsia="sl-SI"/>
        </w:rPr>
        <w:t xml:space="preserve">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14.2.2015, ob 12.00</w:t>
      </w:r>
      <w:r>
        <w:rPr>
          <w:rFonts w:eastAsia="Times New Roman"/>
          <w:color w:val="000000"/>
          <w:lang w:eastAsia="sl-SI"/>
        </w:rPr>
        <w:tab/>
      </w:r>
      <w:r w:rsidRPr="00100812">
        <w:rPr>
          <w:rFonts w:eastAsia="Times New Roman"/>
          <w:lang w:eastAsia="sl-SI"/>
        </w:rPr>
        <w:t>Upravna enota Škofja Loka</w:t>
      </w:r>
      <w:r w:rsidRPr="00100812">
        <w:rPr>
          <w:rFonts w:eastAsia="Times New Roman"/>
          <w:lang w:eastAsia="sl-SI"/>
        </w:rPr>
        <w:br/>
      </w:r>
      <w:r w:rsidRPr="00100812">
        <w:rPr>
          <w:rFonts w:eastAsia="Times New Roman"/>
          <w:b/>
          <w:bCs/>
          <w:color w:val="FF0000"/>
          <w:lang w:eastAsia="sl-SI"/>
        </w:rPr>
        <w:t>PASIJONSKA STOJNICA na POKALU LOKA</w:t>
      </w:r>
      <w:r w:rsidRPr="00100812">
        <w:rPr>
          <w:rFonts w:eastAsia="Times New Roman"/>
          <w:lang w:eastAsia="sl-SI"/>
        </w:rPr>
        <w:br/>
        <w:t>Organizator: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14.2.2015, ob 15.00</w:t>
      </w:r>
      <w:r>
        <w:rPr>
          <w:rFonts w:eastAsia="Times New Roman"/>
          <w:color w:val="000000"/>
          <w:lang w:eastAsia="sl-SI"/>
        </w:rPr>
        <w:tab/>
      </w:r>
      <w:r w:rsidRPr="00100812">
        <w:rPr>
          <w:rFonts w:eastAsia="Times New Roman"/>
          <w:lang w:eastAsia="sl-SI"/>
        </w:rPr>
        <w:t>Avtobusna postaja Škofja Loka</w:t>
      </w:r>
      <w:r>
        <w:rPr>
          <w:rFonts w:eastAsia="Times New Roman"/>
          <w:lang w:eastAsia="sl-SI"/>
        </w:rPr>
        <w:tab/>
      </w:r>
      <w:r w:rsidRPr="00100812">
        <w:rPr>
          <w:rFonts w:eastAsia="Times New Roman"/>
          <w:b/>
          <w:bCs/>
          <w:color w:val="FF0000"/>
          <w:lang w:eastAsia="sl-SI"/>
        </w:rPr>
        <w:br/>
        <w:t>Sprejem rojakov iz Štandreža pri Gorici</w:t>
      </w:r>
      <w:r w:rsidRPr="00100812">
        <w:rPr>
          <w:rFonts w:eastAsia="Times New Roman"/>
          <w:b/>
          <w:bCs/>
          <w:color w:val="FF0000"/>
          <w:lang w:eastAsia="sl-SI"/>
        </w:rPr>
        <w:br/>
      </w:r>
      <w:r w:rsidRPr="00100812">
        <w:rPr>
          <w:rFonts w:eastAsia="Times New Roman"/>
          <w:b/>
          <w:bCs/>
          <w:lang w:eastAsia="sl-SI"/>
        </w:rPr>
        <w:t>Organizator:</w:t>
      </w:r>
      <w:r w:rsidRPr="00100812">
        <w:rPr>
          <w:rFonts w:eastAsia="Times New Roman"/>
          <w:lang w:eastAsia="sl-SI"/>
        </w:rPr>
        <w:t xml:space="preserve">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14.2.2015, ob 19.00</w:t>
      </w:r>
      <w:r>
        <w:rPr>
          <w:rFonts w:eastAsia="Times New Roman"/>
          <w:color w:val="000000"/>
          <w:lang w:eastAsia="sl-SI"/>
        </w:rPr>
        <w:tab/>
      </w:r>
      <w:r w:rsidRPr="00100812">
        <w:rPr>
          <w:rFonts w:eastAsia="Times New Roman"/>
          <w:lang w:eastAsia="sl-SI"/>
        </w:rPr>
        <w:t>Kristalna dvorana Sokolskega doma</w:t>
      </w:r>
      <w:r w:rsidRPr="00100812">
        <w:rPr>
          <w:rFonts w:eastAsia="Times New Roman"/>
          <w:b/>
          <w:bCs/>
          <w:color w:val="FF0000"/>
          <w:lang w:eastAsia="sl-SI"/>
        </w:rPr>
        <w:br/>
      </w:r>
      <w:r>
        <w:rPr>
          <w:rFonts w:eastAsia="Times New Roman"/>
          <w:b/>
          <w:bCs/>
          <w:color w:val="FF0000"/>
          <w:lang w:eastAsia="sl-SI"/>
        </w:rPr>
        <w:t>Kulturna prireditev: »</w:t>
      </w:r>
      <w:r w:rsidRPr="00100812">
        <w:rPr>
          <w:rFonts w:eastAsia="Times New Roman"/>
          <w:b/>
          <w:bCs/>
          <w:color w:val="FF0000"/>
          <w:lang w:eastAsia="sl-SI"/>
        </w:rPr>
        <w:t>Štandrež se predstavi</w:t>
      </w:r>
      <w:r>
        <w:rPr>
          <w:rFonts w:eastAsia="Times New Roman"/>
          <w:b/>
          <w:bCs/>
          <w:color w:val="FF0000"/>
          <w:lang w:eastAsia="sl-SI"/>
        </w:rPr>
        <w:t>«</w:t>
      </w:r>
      <w:r w:rsidRPr="00100812">
        <w:rPr>
          <w:rFonts w:eastAsia="Times New Roman"/>
          <w:b/>
          <w:bCs/>
          <w:color w:val="FF0000"/>
          <w:lang w:eastAsia="sl-SI"/>
        </w:rPr>
        <w:br/>
      </w:r>
      <w:r w:rsidRPr="00100812">
        <w:rPr>
          <w:rFonts w:eastAsia="Times New Roman"/>
          <w:b/>
          <w:bCs/>
          <w:lang w:eastAsia="sl-SI"/>
        </w:rPr>
        <w:t>Organizator:</w:t>
      </w:r>
      <w:r w:rsidRPr="00100812">
        <w:rPr>
          <w:rFonts w:eastAsia="Times New Roman"/>
          <w:lang w:eastAsia="sl-SI"/>
        </w:rPr>
        <w:t xml:space="preserve">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26. 2. 2014, ob 9:00</w:t>
      </w:r>
      <w:r>
        <w:rPr>
          <w:rFonts w:eastAsia="Times New Roman"/>
          <w:color w:val="000000"/>
          <w:lang w:eastAsia="sl-SI"/>
        </w:rPr>
        <w:tab/>
      </w:r>
      <w:r w:rsidRPr="00100812">
        <w:rPr>
          <w:rFonts w:eastAsia="Times New Roman"/>
          <w:color w:val="000000"/>
          <w:lang w:eastAsia="sl-SI"/>
        </w:rPr>
        <w:t>Knjižnica Ivana Tavčarja Škofja Loka</w:t>
      </w:r>
      <w:r w:rsidRPr="00100812">
        <w:rPr>
          <w:rFonts w:eastAsia="Times New Roman"/>
          <w:color w:val="000000"/>
          <w:lang w:eastAsia="sl-SI"/>
        </w:rPr>
        <w:br/>
      </w:r>
      <w:r w:rsidRPr="00100812">
        <w:rPr>
          <w:rFonts w:eastAsia="Times New Roman"/>
          <w:b/>
          <w:bCs/>
          <w:color w:val="FF0000"/>
          <w:lang w:eastAsia="sl-SI"/>
        </w:rPr>
        <w:t>PRIBLIŽAJMO SI ŠKOFJELOŠKI PASIJON</w:t>
      </w:r>
      <w:r w:rsidRPr="00100812">
        <w:rPr>
          <w:rFonts w:eastAsia="Times New Roman"/>
          <w:color w:val="000000"/>
          <w:lang w:eastAsia="sl-SI"/>
        </w:rPr>
        <w:br/>
      </w:r>
      <w:r w:rsidRPr="00100812">
        <w:rPr>
          <w:rFonts w:eastAsia="Times New Roman"/>
          <w:b/>
          <w:bCs/>
          <w:color w:val="000000"/>
          <w:lang w:eastAsia="sl-SI"/>
        </w:rPr>
        <w:t>Organizatorji</w:t>
      </w:r>
      <w:r w:rsidRPr="00100812">
        <w:rPr>
          <w:rFonts w:eastAsia="Times New Roman"/>
          <w:color w:val="000000"/>
          <w:lang w:eastAsia="sl-SI"/>
        </w:rPr>
        <w:t>: Knjižnica Ivana Tavčarja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27. 2. 2014, ob 9:30</w:t>
      </w:r>
      <w:r>
        <w:rPr>
          <w:rFonts w:eastAsia="Times New Roman"/>
          <w:color w:val="000000"/>
          <w:lang w:eastAsia="sl-SI"/>
        </w:rPr>
        <w:tab/>
      </w:r>
      <w:r w:rsidRPr="00100812">
        <w:rPr>
          <w:rFonts w:eastAsia="Times New Roman"/>
          <w:color w:val="000000"/>
          <w:lang w:eastAsia="sl-SI"/>
        </w:rPr>
        <w:t>Osnovna Šola Škofja Loka - Mesto</w:t>
      </w:r>
      <w:r w:rsidRPr="00100812">
        <w:rPr>
          <w:rFonts w:eastAsia="Times New Roman"/>
          <w:color w:val="000000"/>
          <w:lang w:eastAsia="sl-SI"/>
        </w:rPr>
        <w:br/>
      </w:r>
      <w:r w:rsidRPr="00100812">
        <w:rPr>
          <w:rFonts w:eastAsia="Times New Roman"/>
          <w:b/>
          <w:bCs/>
          <w:color w:val="FF0000"/>
          <w:lang w:eastAsia="sl-SI"/>
        </w:rPr>
        <w:t>DOBIMO SE OB POL DESETIH</w:t>
      </w:r>
      <w:r w:rsidRPr="00100812">
        <w:rPr>
          <w:rFonts w:eastAsia="Times New Roman"/>
          <w:color w:val="000000"/>
          <w:lang w:eastAsia="sl-SI"/>
        </w:rPr>
        <w:br/>
      </w:r>
      <w:r w:rsidRPr="00100812">
        <w:rPr>
          <w:rFonts w:eastAsia="Times New Roman"/>
          <w:b/>
          <w:bCs/>
          <w:color w:val="000000"/>
          <w:lang w:eastAsia="sl-SI"/>
        </w:rPr>
        <w:t>Organizatorji</w:t>
      </w:r>
      <w:r w:rsidRPr="00100812">
        <w:rPr>
          <w:rFonts w:eastAsia="Times New Roman"/>
          <w:color w:val="000000"/>
          <w:lang w:eastAsia="sl-SI"/>
        </w:rPr>
        <w:t>: Društvo prijateljev mladine Škofja Loka, Osnovna šola Škofja Loka - mesto, rokodelski center DUO, Zavod za kulturo Škofja Loka - Pasijonska pisarna</w:t>
      </w:r>
    </w:p>
    <w:p w:rsidR="003F0FFE" w:rsidRDefault="003F0FFE" w:rsidP="003F0FFE">
      <w:pPr>
        <w:pBdr>
          <w:bottom w:val="single" w:sz="4" w:space="1" w:color="auto"/>
        </w:pBdr>
        <w:ind w:left="2124" w:hanging="2124"/>
        <w:rPr>
          <w:rFonts w:eastAsia="Times New Roman"/>
          <w:color w:val="000000"/>
          <w:lang w:eastAsia="sl-SI"/>
        </w:rPr>
      </w:pPr>
      <w:r w:rsidRPr="00100812">
        <w:rPr>
          <w:rFonts w:eastAsia="Times New Roman"/>
          <w:color w:val="000000"/>
          <w:lang w:eastAsia="sl-SI"/>
        </w:rPr>
        <w:t>MAREC</w:t>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2.3.2015</w:t>
      </w:r>
      <w:r>
        <w:rPr>
          <w:rFonts w:eastAsia="Times New Roman"/>
          <w:color w:val="000000"/>
          <w:lang w:eastAsia="sl-SI"/>
        </w:rPr>
        <w:tab/>
      </w:r>
      <w:r w:rsidRPr="00100812">
        <w:rPr>
          <w:rFonts w:eastAsia="Times New Roman"/>
          <w:color w:val="000000"/>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Snemanje oddaje "Na lepše"</w:t>
      </w:r>
      <w:r w:rsidRPr="00100812">
        <w:rPr>
          <w:rFonts w:eastAsia="Times New Roman"/>
          <w:b/>
          <w:bCs/>
          <w:color w:val="000000"/>
          <w:lang w:eastAsia="sl-SI"/>
        </w:rPr>
        <w:br/>
        <w:t>Organizatorji</w:t>
      </w:r>
      <w:r w:rsidRPr="00100812">
        <w:rPr>
          <w:rFonts w:eastAsia="Times New Roman"/>
          <w:color w:val="000000"/>
          <w:lang w:eastAsia="sl-SI"/>
        </w:rPr>
        <w:t>: RTV Slovenija, Turizem Škofja Loka, Zavod za kulturo Škofja Loka – Pasijonska pisarna</w:t>
      </w:r>
    </w:p>
    <w:p w:rsidR="003F0FFE" w:rsidRDefault="003F0FFE" w:rsidP="003F0FFE">
      <w:pPr>
        <w:ind w:left="2124" w:hanging="2124"/>
        <w:rPr>
          <w:rFonts w:eastAsia="Times New Roman"/>
          <w:b/>
          <w:bCs/>
          <w:color w:val="000000"/>
          <w:lang w:eastAsia="sl-SI"/>
        </w:rPr>
      </w:pPr>
      <w:r w:rsidRPr="00100812">
        <w:rPr>
          <w:rFonts w:eastAsia="Times New Roman"/>
          <w:color w:val="000000"/>
          <w:lang w:eastAsia="sl-SI"/>
        </w:rPr>
        <w:t>4. 3. -8. 3. 2014</w:t>
      </w:r>
      <w:r>
        <w:rPr>
          <w:rFonts w:eastAsia="Times New Roman"/>
          <w:color w:val="000000"/>
          <w:lang w:eastAsia="sl-SI"/>
        </w:rPr>
        <w:tab/>
      </w:r>
      <w:r w:rsidRPr="00100812">
        <w:rPr>
          <w:rFonts w:eastAsia="Times New Roman"/>
          <w:b/>
          <w:bCs/>
          <w:color w:val="000000"/>
          <w:lang w:eastAsia="sl-SI"/>
        </w:rPr>
        <w:t xml:space="preserve">Pasijonsko romanje po </w:t>
      </w:r>
      <w:proofErr w:type="spellStart"/>
      <w:r w:rsidRPr="00100812">
        <w:rPr>
          <w:rFonts w:eastAsia="Times New Roman"/>
          <w:b/>
          <w:bCs/>
          <w:color w:val="000000"/>
          <w:lang w:eastAsia="sl-SI"/>
        </w:rPr>
        <w:t>Romualdovi</w:t>
      </w:r>
      <w:proofErr w:type="spellEnd"/>
      <w:r w:rsidRPr="00100812">
        <w:rPr>
          <w:rFonts w:eastAsia="Times New Roman"/>
          <w:b/>
          <w:bCs/>
          <w:color w:val="000000"/>
          <w:lang w:eastAsia="sl-SI"/>
        </w:rPr>
        <w:t xml:space="preserve"> poti od Celja do Škofje Loke</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4.3.2015, ob 5.00</w:t>
      </w:r>
      <w:r>
        <w:rPr>
          <w:rFonts w:eastAsia="Times New Roman"/>
          <w:color w:val="000000"/>
          <w:lang w:eastAsia="sl-SI"/>
        </w:rPr>
        <w:tab/>
      </w:r>
      <w:r w:rsidRPr="00100812">
        <w:rPr>
          <w:rFonts w:eastAsia="Times New Roman"/>
          <w:color w:val="000000"/>
          <w:lang w:eastAsia="sl-SI"/>
        </w:rPr>
        <w:t xml:space="preserve">Železniška postaja Škofja Loka </w:t>
      </w:r>
      <w:r w:rsidRPr="00100812">
        <w:rPr>
          <w:rFonts w:eastAsia="Times New Roman"/>
          <w:color w:val="000000"/>
          <w:lang w:eastAsia="sl-SI"/>
        </w:rPr>
        <w:br/>
      </w:r>
      <w:r w:rsidRPr="00100812">
        <w:rPr>
          <w:rFonts w:eastAsia="Times New Roman"/>
          <w:b/>
          <w:bCs/>
          <w:color w:val="FF0000"/>
          <w:lang w:eastAsia="sl-SI"/>
        </w:rPr>
        <w:t xml:space="preserve">Odhod pasijonskih romarjev po </w:t>
      </w:r>
      <w:proofErr w:type="spellStart"/>
      <w:r w:rsidRPr="00100812">
        <w:rPr>
          <w:rFonts w:eastAsia="Times New Roman"/>
          <w:b/>
          <w:bCs/>
          <w:color w:val="FF0000"/>
          <w:lang w:eastAsia="sl-SI"/>
        </w:rPr>
        <w:t>Romualdovi</w:t>
      </w:r>
      <w:proofErr w:type="spellEnd"/>
      <w:r w:rsidRPr="00100812">
        <w:rPr>
          <w:rFonts w:eastAsia="Times New Roman"/>
          <w:b/>
          <w:bCs/>
          <w:color w:val="FF0000"/>
          <w:lang w:eastAsia="sl-SI"/>
        </w:rPr>
        <w:t xml:space="preserve"> poti</w:t>
      </w:r>
      <w:r w:rsidRPr="00100812">
        <w:rPr>
          <w:rFonts w:eastAsia="Times New Roman"/>
          <w:b/>
          <w:bCs/>
          <w:color w:val="000000"/>
          <w:lang w:eastAsia="sl-SI"/>
        </w:rPr>
        <w:br/>
        <w:t>Organizatorja</w:t>
      </w:r>
      <w:r w:rsidRPr="00100812">
        <w:rPr>
          <w:rFonts w:eastAsia="Times New Roman"/>
          <w:color w:val="000000"/>
          <w:lang w:eastAsia="sl-SI"/>
        </w:rPr>
        <w:t>: Prosvetno društvo Sotočje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5.3.2015, ob 10.00</w:t>
      </w:r>
      <w:r>
        <w:rPr>
          <w:rFonts w:eastAsia="Times New Roman"/>
          <w:color w:val="000000"/>
          <w:lang w:eastAsia="sl-SI"/>
        </w:rPr>
        <w:tab/>
      </w:r>
      <w:r w:rsidRPr="00100812">
        <w:rPr>
          <w:rFonts w:eastAsia="Times New Roman"/>
          <w:color w:val="000000"/>
          <w:lang w:eastAsia="sl-SI"/>
        </w:rPr>
        <w:t>Knjižnica Ivana Tavčarja Škofja Loka, Mladinski oddelek</w:t>
      </w:r>
      <w:r w:rsidRPr="00100812">
        <w:rPr>
          <w:rFonts w:eastAsia="Times New Roman"/>
          <w:color w:val="000000"/>
          <w:lang w:eastAsia="sl-SI"/>
        </w:rPr>
        <w:br/>
      </w:r>
      <w:r w:rsidRPr="00100812">
        <w:rPr>
          <w:rFonts w:eastAsia="Times New Roman"/>
          <w:b/>
          <w:bCs/>
          <w:color w:val="FF0000"/>
          <w:lang w:eastAsia="sl-SI"/>
        </w:rPr>
        <w:t>Likovna razstava - Škofjeloški pasijon v našem vrtcu</w:t>
      </w:r>
      <w:r w:rsidRPr="00100812">
        <w:rPr>
          <w:rFonts w:eastAsia="Times New Roman"/>
          <w:b/>
          <w:bCs/>
          <w:color w:val="000000"/>
          <w:lang w:eastAsia="sl-SI"/>
        </w:rPr>
        <w:br/>
        <w:t>Organizatorji</w:t>
      </w:r>
      <w:r w:rsidRPr="00100812">
        <w:rPr>
          <w:rFonts w:eastAsia="Times New Roman"/>
          <w:color w:val="000000"/>
          <w:lang w:eastAsia="sl-SI"/>
        </w:rPr>
        <w:t>: Vrtec Sončni žarek, Knjižnica Ivana Tavčarja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5.3.2015, ob 17.00</w:t>
      </w:r>
      <w:r>
        <w:rPr>
          <w:rFonts w:eastAsia="Times New Roman"/>
          <w:color w:val="000000"/>
          <w:lang w:eastAsia="sl-SI"/>
        </w:rPr>
        <w:tab/>
      </w:r>
      <w:r w:rsidRPr="00100812">
        <w:rPr>
          <w:rFonts w:eastAsia="Times New Roman"/>
          <w:color w:val="000000"/>
          <w:lang w:eastAsia="sl-SI"/>
        </w:rPr>
        <w:t>Knjižnica Ivana Tavčarja Škofja Loka, Mladinski oddelek</w:t>
      </w:r>
      <w:r w:rsidRPr="00100812">
        <w:rPr>
          <w:rFonts w:eastAsia="Times New Roman"/>
          <w:color w:val="000000"/>
          <w:lang w:eastAsia="sl-SI"/>
        </w:rPr>
        <w:br/>
      </w:r>
      <w:r w:rsidRPr="00100812">
        <w:rPr>
          <w:rFonts w:eastAsia="Times New Roman"/>
          <w:b/>
          <w:bCs/>
          <w:color w:val="FF0000"/>
          <w:lang w:eastAsia="sl-SI"/>
        </w:rPr>
        <w:t>V rokah maskerke pri Škofjeloškem pasijonu</w:t>
      </w:r>
      <w:r w:rsidRPr="00100812">
        <w:rPr>
          <w:rFonts w:eastAsia="Times New Roman"/>
          <w:b/>
          <w:bCs/>
          <w:color w:val="000000"/>
          <w:lang w:eastAsia="sl-SI"/>
        </w:rPr>
        <w:br/>
      </w:r>
      <w:r w:rsidRPr="00100812">
        <w:rPr>
          <w:rFonts w:eastAsia="Times New Roman"/>
          <w:b/>
          <w:bCs/>
          <w:color w:val="000000"/>
          <w:lang w:eastAsia="sl-SI"/>
        </w:rPr>
        <w:lastRenderedPageBreak/>
        <w:t>Organizatorja</w:t>
      </w:r>
      <w:r w:rsidRPr="00100812">
        <w:rPr>
          <w:rFonts w:eastAsia="Times New Roman"/>
          <w:color w:val="000000"/>
          <w:lang w:eastAsia="sl-SI"/>
        </w:rPr>
        <w:t>:Knjižnica Ivana Tavčarja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5.3.2015, ob 18.00</w:t>
      </w:r>
      <w:r>
        <w:rPr>
          <w:rFonts w:eastAsia="Times New Roman"/>
          <w:color w:val="000000"/>
          <w:lang w:eastAsia="sl-SI"/>
        </w:rPr>
        <w:tab/>
      </w:r>
      <w:r w:rsidRPr="00100812">
        <w:rPr>
          <w:rFonts w:eastAsia="Times New Roman"/>
          <w:color w:val="000000"/>
          <w:lang w:eastAsia="sl-SI"/>
        </w:rPr>
        <w:t>Knjižnica Ivana Tavčarja Škofja Loka, Odrasli oddelek</w:t>
      </w:r>
      <w:r w:rsidRPr="00100812">
        <w:rPr>
          <w:rFonts w:eastAsia="Times New Roman"/>
          <w:color w:val="000000"/>
          <w:lang w:eastAsia="sl-SI"/>
        </w:rPr>
        <w:br/>
      </w:r>
      <w:r w:rsidRPr="00100812">
        <w:rPr>
          <w:rFonts w:eastAsia="Times New Roman"/>
          <w:b/>
          <w:bCs/>
          <w:color w:val="FF0000"/>
          <w:lang w:eastAsia="sl-SI"/>
        </w:rPr>
        <w:t>Otvoritev razstave: Škofjeloški pasijon skozi objektiv Tomaža Lundra</w:t>
      </w:r>
      <w:r w:rsidRPr="00100812">
        <w:rPr>
          <w:rFonts w:eastAsia="Times New Roman"/>
          <w:b/>
          <w:bCs/>
          <w:color w:val="000000"/>
          <w:lang w:eastAsia="sl-SI"/>
        </w:rPr>
        <w:br/>
        <w:t>Organizatorja</w:t>
      </w:r>
      <w:r w:rsidRPr="00100812">
        <w:rPr>
          <w:rFonts w:eastAsia="Times New Roman"/>
          <w:color w:val="000000"/>
          <w:lang w:eastAsia="sl-SI"/>
        </w:rPr>
        <w:t>:Knjižnica Ivana Tavčarja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6.3.2015</w:t>
      </w:r>
      <w:r>
        <w:rPr>
          <w:rFonts w:eastAsia="Times New Roman"/>
          <w:color w:val="000000"/>
          <w:lang w:eastAsia="sl-SI"/>
        </w:rPr>
        <w:tab/>
      </w:r>
      <w:r w:rsidRPr="00100812">
        <w:rPr>
          <w:rFonts w:eastAsia="Times New Roman"/>
          <w:color w:val="000000"/>
          <w:lang w:eastAsia="sl-SI"/>
        </w:rPr>
        <w:t>Sokolski dom</w:t>
      </w:r>
      <w:r w:rsidRPr="00100812">
        <w:rPr>
          <w:rFonts w:eastAsia="Times New Roman"/>
          <w:color w:val="000000"/>
          <w:lang w:eastAsia="sl-SI"/>
        </w:rPr>
        <w:br/>
      </w:r>
      <w:r w:rsidRPr="00100812">
        <w:rPr>
          <w:rFonts w:eastAsia="Times New Roman"/>
          <w:b/>
          <w:bCs/>
          <w:color w:val="FF0000"/>
          <w:lang w:eastAsia="sl-SI"/>
        </w:rPr>
        <w:t>Dnevi Škofjeloškega pasijona</w:t>
      </w:r>
      <w:r w:rsidRPr="00100812">
        <w:rPr>
          <w:rFonts w:eastAsia="Times New Roman"/>
          <w:b/>
          <w:bCs/>
          <w:color w:val="000000"/>
          <w:lang w:eastAsia="sl-SI"/>
        </w:rPr>
        <w:b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6. 3. 2015, ob 16.00</w:t>
      </w:r>
      <w:r>
        <w:rPr>
          <w:rFonts w:eastAsia="Times New Roman"/>
          <w:color w:val="000000"/>
          <w:lang w:eastAsia="sl-SI"/>
        </w:rPr>
        <w:tab/>
      </w:r>
      <w:r w:rsidRPr="00100812">
        <w:rPr>
          <w:rFonts w:eastAsia="Times New Roman"/>
          <w:color w:val="000000"/>
          <w:lang w:eastAsia="sl-SI"/>
        </w:rPr>
        <w:t>Kristalna dvorana Sokolskega doma</w:t>
      </w:r>
      <w:r w:rsidRPr="00100812">
        <w:rPr>
          <w:rFonts w:eastAsia="Times New Roman"/>
          <w:color w:val="000000"/>
          <w:lang w:eastAsia="sl-SI"/>
        </w:rPr>
        <w:br/>
      </w:r>
      <w:r w:rsidRPr="00100812">
        <w:rPr>
          <w:rFonts w:eastAsia="Times New Roman"/>
          <w:b/>
          <w:bCs/>
          <w:color w:val="FF0000"/>
          <w:lang w:eastAsia="sl-SI"/>
        </w:rPr>
        <w:t>Bralna uprizoritev Škofjeloškega pasijona</w:t>
      </w:r>
      <w:r w:rsidRPr="00100812">
        <w:rPr>
          <w:rFonts w:eastAsia="Times New Roman"/>
          <w:b/>
          <w:bCs/>
          <w:color w:val="000000"/>
          <w:lang w:eastAsia="sl-SI"/>
        </w:rPr>
        <w:br/>
        <w:t>Organizator</w:t>
      </w:r>
      <w:r w:rsidRPr="00100812">
        <w:rPr>
          <w:rFonts w:eastAsia="Times New Roman"/>
          <w:color w:val="000000"/>
          <w:lang w:eastAsia="sl-SI"/>
        </w:rPr>
        <w:t>: Zavod za kulturo Škofja Loka – Pasijonska pisarna</w:t>
      </w:r>
    </w:p>
    <w:p w:rsidR="00516FAC" w:rsidRDefault="00516FAC" w:rsidP="003F0FFE">
      <w:pPr>
        <w:ind w:left="2124" w:hanging="2124"/>
        <w:rPr>
          <w:rFonts w:eastAsia="Times New Roman"/>
          <w:color w:val="000000"/>
          <w:lang w:eastAsia="sl-SI"/>
        </w:rPr>
      </w:pPr>
    </w:p>
    <w:p w:rsidR="00516FAC" w:rsidRDefault="00516FAC" w:rsidP="003F0FFE">
      <w:pPr>
        <w:ind w:left="2124" w:hanging="2124"/>
        <w:rPr>
          <w:rFonts w:eastAsia="Times New Roman"/>
          <w:color w:val="000000"/>
          <w:lang w:eastAsia="sl-SI"/>
        </w:rPr>
      </w:pP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6. 3. 2015, ob 17.00</w:t>
      </w:r>
      <w:r>
        <w:rPr>
          <w:rFonts w:eastAsia="Times New Roman"/>
          <w:color w:val="000000"/>
          <w:lang w:eastAsia="sl-SI"/>
        </w:rPr>
        <w:tab/>
      </w:r>
      <w:r w:rsidRPr="00100812">
        <w:rPr>
          <w:rFonts w:eastAsia="Times New Roman"/>
          <w:color w:val="000000"/>
          <w:lang w:eastAsia="sl-SI"/>
        </w:rPr>
        <w:t>Mala dvorana Sokolskega doma</w:t>
      </w:r>
      <w:r w:rsidRPr="00100812">
        <w:rPr>
          <w:rFonts w:eastAsia="Times New Roman"/>
          <w:color w:val="000000"/>
          <w:lang w:eastAsia="sl-SI"/>
        </w:rPr>
        <w:br/>
      </w:r>
      <w:r w:rsidRPr="00100812">
        <w:rPr>
          <w:rFonts w:eastAsia="Times New Roman"/>
          <w:b/>
          <w:bCs/>
          <w:color w:val="FF0000"/>
          <w:lang w:eastAsia="sl-SI"/>
        </w:rPr>
        <w:t xml:space="preserve">Pasijonski kolokvij / 5. srečanje slovenskih </w:t>
      </w:r>
      <w:proofErr w:type="spellStart"/>
      <w:r w:rsidRPr="00100812">
        <w:rPr>
          <w:rFonts w:eastAsia="Times New Roman"/>
          <w:b/>
          <w:bCs/>
          <w:color w:val="FF0000"/>
          <w:lang w:eastAsia="sl-SI"/>
        </w:rPr>
        <w:t>pasijoncev</w:t>
      </w:r>
      <w:proofErr w:type="spellEnd"/>
      <w:r w:rsidRPr="00100812">
        <w:rPr>
          <w:rFonts w:eastAsia="Times New Roman"/>
          <w:b/>
          <w:bCs/>
          <w:color w:val="000000"/>
          <w:lang w:eastAsia="sl-SI"/>
        </w:rPr>
        <w:br/>
        <w:t>Organizatorji:</w:t>
      </w:r>
      <w:r w:rsidRPr="00100812">
        <w:rPr>
          <w:rFonts w:eastAsia="Times New Roman"/>
          <w:color w:val="000000"/>
          <w:lang w:eastAsia="sl-SI"/>
        </w:rPr>
        <w:t xml:space="preserve"> Muzejsko društvo Škofja Loka, Kulturno-zgodovinsko društvo </w:t>
      </w:r>
      <w:proofErr w:type="spellStart"/>
      <w:r w:rsidRPr="00100812">
        <w:rPr>
          <w:rFonts w:eastAsia="Times New Roman"/>
          <w:color w:val="000000"/>
          <w:lang w:eastAsia="sl-SI"/>
        </w:rPr>
        <w:t>Lonka</w:t>
      </w:r>
      <w:proofErr w:type="spellEnd"/>
      <w:r w:rsidRPr="00100812">
        <w:rPr>
          <w:rFonts w:eastAsia="Times New Roman"/>
          <w:color w:val="000000"/>
          <w:lang w:eastAsia="sl-SI"/>
        </w:rPr>
        <w:t xml:space="preserve"> Stara Loka, Sokolski dom,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6. 3. 2015, ob 19.00</w:t>
      </w:r>
      <w:r>
        <w:rPr>
          <w:rFonts w:eastAsia="Times New Roman"/>
          <w:color w:val="000000"/>
          <w:lang w:eastAsia="sl-SI"/>
        </w:rPr>
        <w:tab/>
      </w:r>
      <w:r w:rsidRPr="00100812">
        <w:rPr>
          <w:rFonts w:eastAsia="Times New Roman"/>
          <w:color w:val="000000"/>
          <w:lang w:eastAsia="sl-SI"/>
        </w:rPr>
        <w:t>Kristalna dvorana Sokolskega doma</w:t>
      </w:r>
      <w:r w:rsidRPr="00100812">
        <w:rPr>
          <w:rFonts w:eastAsia="Times New Roman"/>
          <w:b/>
          <w:bCs/>
          <w:color w:val="000000"/>
          <w:lang w:eastAsia="sl-SI"/>
        </w:rPr>
        <w:br/>
      </w:r>
      <w:r w:rsidRPr="00100812">
        <w:rPr>
          <w:rFonts w:eastAsia="Times New Roman"/>
          <w:b/>
          <w:bCs/>
          <w:color w:val="FF0000"/>
          <w:lang w:eastAsia="sl-SI"/>
        </w:rPr>
        <w:t>Odkritje Loškega pasijonskega križa</w:t>
      </w:r>
      <w:r w:rsidRPr="00100812">
        <w:rPr>
          <w:rFonts w:eastAsia="Times New Roman"/>
          <w:b/>
          <w:bCs/>
          <w:color w:val="000000"/>
          <w:lang w:eastAsia="sl-SI"/>
        </w:rPr>
        <w:br/>
      </w:r>
      <w:r w:rsidRPr="00100812">
        <w:rPr>
          <w:rFonts w:eastAsia="Times New Roman"/>
          <w:b/>
          <w:bCs/>
          <w:color w:val="FF0000"/>
          <w:lang w:eastAsia="sl-SI"/>
        </w:rPr>
        <w:t>Predstavitev nove številke revije Pasijonski doneski 10/2015</w:t>
      </w:r>
      <w:r w:rsidRPr="00100812">
        <w:rPr>
          <w:rFonts w:eastAsia="Times New Roman"/>
          <w:b/>
          <w:bCs/>
          <w:color w:val="FF0000"/>
          <w:lang w:eastAsia="sl-SI"/>
        </w:rPr>
        <w:br/>
        <w:t>Nastop »Štirih kontinentov« – Škofjeloški pasijon 2015</w:t>
      </w:r>
      <w:r w:rsidRPr="00100812">
        <w:rPr>
          <w:rFonts w:eastAsia="Times New Roman"/>
          <w:b/>
          <w:bCs/>
          <w:color w:val="000000"/>
          <w:lang w:eastAsia="sl-SI"/>
        </w:rPr>
        <w:br/>
      </w:r>
      <w:r w:rsidRPr="00100812">
        <w:rPr>
          <w:rFonts w:eastAsia="Times New Roman"/>
          <w:b/>
          <w:bCs/>
          <w:color w:val="000000"/>
          <w:lang w:eastAsia="sl-SI"/>
        </w:rPr>
        <w:br/>
        <w:t>Odprtje treh razstav:</w:t>
      </w:r>
      <w:r w:rsidRPr="00100812">
        <w:rPr>
          <w:rFonts w:eastAsia="Times New Roman"/>
          <w:b/>
          <w:bCs/>
          <w:color w:val="000000"/>
          <w:lang w:eastAsia="sl-SI"/>
        </w:rPr>
        <w:br/>
      </w:r>
      <w:r w:rsidRPr="00100812">
        <w:rPr>
          <w:rFonts w:eastAsia="Times New Roman"/>
          <w:b/>
          <w:bCs/>
          <w:color w:val="FF0000"/>
          <w:lang w:eastAsia="sl-SI"/>
        </w:rPr>
        <w:t>"V duhu Pasijona", Albina Nastran akvareli in Jure Nastran fotografije</w:t>
      </w:r>
      <w:r w:rsidRPr="00100812">
        <w:rPr>
          <w:rFonts w:eastAsia="Times New Roman"/>
          <w:b/>
          <w:bCs/>
          <w:color w:val="000000"/>
          <w:lang w:eastAsia="sl-SI"/>
        </w:rPr>
        <w:br/>
      </w:r>
      <w:r w:rsidRPr="00100812">
        <w:rPr>
          <w:rFonts w:eastAsia="Times New Roman"/>
          <w:color w:val="000000"/>
          <w:lang w:eastAsia="sl-SI"/>
        </w:rPr>
        <w:t>Na ogled v Vhodni dvorani Sokolskega doma</w:t>
      </w:r>
      <w:r w:rsidRPr="00100812">
        <w:rPr>
          <w:rFonts w:eastAsia="Times New Roman"/>
          <w:b/>
          <w:bCs/>
          <w:color w:val="000000"/>
          <w:lang w:eastAsia="sl-SI"/>
        </w:rPr>
        <w:br/>
      </w:r>
      <w:r w:rsidRPr="00100812">
        <w:rPr>
          <w:rFonts w:eastAsia="Times New Roman"/>
          <w:b/>
          <w:bCs/>
          <w:color w:val="FF0000"/>
          <w:lang w:eastAsia="sl-SI"/>
        </w:rPr>
        <w:t xml:space="preserve">Snežna </w:t>
      </w:r>
      <w:proofErr w:type="spellStart"/>
      <w:r w:rsidRPr="00100812">
        <w:rPr>
          <w:rFonts w:eastAsia="Times New Roman"/>
          <w:b/>
          <w:bCs/>
          <w:color w:val="FF0000"/>
          <w:lang w:eastAsia="sl-SI"/>
        </w:rPr>
        <w:t>Taler</w:t>
      </w:r>
      <w:proofErr w:type="spellEnd"/>
      <w:r w:rsidRPr="00100812">
        <w:rPr>
          <w:rFonts w:eastAsia="Times New Roman"/>
          <w:b/>
          <w:bCs/>
          <w:color w:val="FF0000"/>
          <w:lang w:eastAsia="sl-SI"/>
        </w:rPr>
        <w:t xml:space="preserve"> »Zapisi Škofjeloškega pasijona«</w:t>
      </w:r>
      <w:r w:rsidRPr="00100812">
        <w:rPr>
          <w:rFonts w:eastAsia="Times New Roman"/>
          <w:b/>
          <w:bCs/>
          <w:color w:val="000000"/>
          <w:lang w:eastAsia="sl-SI"/>
        </w:rPr>
        <w:br/>
      </w:r>
      <w:r w:rsidRPr="00100812">
        <w:rPr>
          <w:rFonts w:eastAsia="Times New Roman"/>
          <w:color w:val="000000"/>
          <w:lang w:eastAsia="sl-SI"/>
        </w:rPr>
        <w:t>Na ogled v Vhodni dvorani Sokolskega doma</w:t>
      </w:r>
      <w:r w:rsidRPr="00100812">
        <w:rPr>
          <w:rFonts w:eastAsia="Times New Roman"/>
          <w:b/>
          <w:bCs/>
          <w:color w:val="000000"/>
          <w:lang w:eastAsia="sl-SI"/>
        </w:rPr>
        <w:br/>
      </w:r>
      <w:r w:rsidRPr="00100812">
        <w:rPr>
          <w:rFonts w:eastAsia="Times New Roman"/>
          <w:b/>
          <w:bCs/>
          <w:color w:val="FF0000"/>
          <w:lang w:eastAsia="sl-SI"/>
        </w:rPr>
        <w:t>»Nesnovna kulturna dediščina Slovenije skozi fotografijo«</w:t>
      </w:r>
      <w:r w:rsidRPr="00100812">
        <w:rPr>
          <w:rFonts w:eastAsia="Times New Roman"/>
          <w:color w:val="000000"/>
          <w:lang w:eastAsia="sl-SI"/>
        </w:rPr>
        <w:br/>
        <w:t>Na ogled v Mali galeriji Občine Škofja Loka</w:t>
      </w:r>
      <w:r w:rsidRPr="00100812">
        <w:rPr>
          <w:rFonts w:eastAsia="Times New Roman"/>
          <w:b/>
          <w:bCs/>
          <w:color w:val="000000"/>
          <w:lang w:eastAsia="sl-SI"/>
        </w:rPr>
        <w:br/>
      </w:r>
      <w:r w:rsidRPr="00100812">
        <w:rPr>
          <w:rFonts w:eastAsia="Times New Roman"/>
          <w:b/>
          <w:bCs/>
          <w:color w:val="000000"/>
          <w:lang w:eastAsia="sl-SI"/>
        </w:rPr>
        <w:br/>
        <w:t>Organizatorji:</w:t>
      </w:r>
      <w:r w:rsidRPr="00100812">
        <w:rPr>
          <w:rFonts w:eastAsia="Times New Roman"/>
          <w:color w:val="000000"/>
          <w:lang w:eastAsia="sl-SI"/>
        </w:rPr>
        <w:t xml:space="preserve"> Muzejsko društvo Škofja Loka, Kulturno-zgodovinsko društvo </w:t>
      </w:r>
      <w:proofErr w:type="spellStart"/>
      <w:r w:rsidRPr="00100812">
        <w:rPr>
          <w:rFonts w:eastAsia="Times New Roman"/>
          <w:color w:val="000000"/>
          <w:lang w:eastAsia="sl-SI"/>
        </w:rPr>
        <w:t>Lonka</w:t>
      </w:r>
      <w:proofErr w:type="spellEnd"/>
      <w:r w:rsidRPr="00100812">
        <w:rPr>
          <w:rFonts w:eastAsia="Times New Roman"/>
          <w:color w:val="000000"/>
          <w:lang w:eastAsia="sl-SI"/>
        </w:rPr>
        <w:t xml:space="preserve"> Stara Loka, Župnijski zavod sv. Jurija Stara Loka, Slovenski etnografski muzej, Sokolski dom, Zavod za kulturo Škofja Loka – Pasijonska pisarna, Občina Škofja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8. 3. 2015, ob 14.00</w:t>
      </w:r>
      <w:r>
        <w:rPr>
          <w:rFonts w:eastAsia="Times New Roman"/>
          <w:color w:val="000000"/>
          <w:lang w:eastAsia="sl-SI"/>
        </w:rPr>
        <w:tab/>
      </w:r>
      <w:r w:rsidRPr="00100812">
        <w:rPr>
          <w:rFonts w:eastAsia="Times New Roman"/>
          <w:color w:val="000000"/>
          <w:lang w:eastAsia="sl-SI"/>
        </w:rPr>
        <w:t>Cerkev Marijinega oznanjenja v Crngrobu</w:t>
      </w:r>
      <w:r w:rsidRPr="00100812">
        <w:rPr>
          <w:rFonts w:eastAsia="Times New Roman"/>
          <w:color w:val="000000"/>
          <w:lang w:eastAsia="sl-SI"/>
        </w:rPr>
        <w:br/>
      </w:r>
      <w:r w:rsidRPr="00100812">
        <w:rPr>
          <w:rFonts w:eastAsia="Times New Roman"/>
          <w:b/>
          <w:bCs/>
          <w:color w:val="FF0000"/>
          <w:lang w:eastAsia="sl-SI"/>
        </w:rPr>
        <w:t xml:space="preserve">Srečanje </w:t>
      </w:r>
      <w:proofErr w:type="spellStart"/>
      <w:r w:rsidRPr="00100812">
        <w:rPr>
          <w:rFonts w:eastAsia="Times New Roman"/>
          <w:b/>
          <w:bCs/>
          <w:color w:val="FF0000"/>
          <w:lang w:eastAsia="sl-SI"/>
        </w:rPr>
        <w:t>pasijoncev</w:t>
      </w:r>
      <w:proofErr w:type="spellEnd"/>
      <w:r w:rsidRPr="00100812">
        <w:rPr>
          <w:rFonts w:eastAsia="Times New Roman"/>
          <w:b/>
          <w:bCs/>
          <w:color w:val="FF0000"/>
          <w:lang w:eastAsia="sl-SI"/>
        </w:rPr>
        <w:t xml:space="preserve"> s pasijonskimi romarji in »očetom </w:t>
      </w:r>
      <w:proofErr w:type="spellStart"/>
      <w:r w:rsidRPr="00100812">
        <w:rPr>
          <w:rFonts w:eastAsia="Times New Roman"/>
          <w:b/>
          <w:bCs/>
          <w:color w:val="FF0000"/>
          <w:lang w:eastAsia="sl-SI"/>
        </w:rPr>
        <w:t>Romualdom</w:t>
      </w:r>
      <w:proofErr w:type="spellEnd"/>
      <w:r w:rsidRPr="00100812">
        <w:rPr>
          <w:rFonts w:eastAsia="Times New Roman"/>
          <w:b/>
          <w:bCs/>
          <w:color w:val="FF0000"/>
          <w:lang w:eastAsia="sl-SI"/>
        </w:rPr>
        <w:t xml:space="preserve">« ter </w:t>
      </w:r>
      <w:r w:rsidRPr="00100812">
        <w:rPr>
          <w:rFonts w:eastAsia="Times New Roman"/>
          <w:b/>
          <w:bCs/>
          <w:color w:val="FF0000"/>
          <w:lang w:eastAsia="sl-SI"/>
        </w:rPr>
        <w:lastRenderedPageBreak/>
        <w:t>sprevod do Kapucinskega samostana v Škofji Loki</w:t>
      </w:r>
      <w:r w:rsidRPr="00100812">
        <w:rPr>
          <w:rFonts w:eastAsia="Times New Roman"/>
          <w:b/>
          <w:bCs/>
          <w:color w:val="000000"/>
          <w:lang w:eastAsia="sl-SI"/>
        </w:rPr>
        <w:br/>
        <w:t>Organizator</w:t>
      </w:r>
      <w:r w:rsidRPr="00100812">
        <w:rPr>
          <w:rFonts w:eastAsia="Times New Roman"/>
          <w:color w:val="000000"/>
          <w:lang w:eastAsia="sl-SI"/>
        </w:rPr>
        <w: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8. 3. 2015, ob 17.00</w:t>
      </w:r>
      <w:r>
        <w:rPr>
          <w:rFonts w:eastAsia="Times New Roman"/>
          <w:color w:val="000000"/>
          <w:lang w:eastAsia="sl-SI"/>
        </w:rPr>
        <w:tab/>
      </w:r>
      <w:r w:rsidRPr="00100812">
        <w:rPr>
          <w:rFonts w:eastAsia="Times New Roman"/>
          <w:color w:val="000000"/>
          <w:lang w:eastAsia="sl-SI"/>
        </w:rPr>
        <w:t>Kapucinska cerkev sv. Ane v Škofji Loki</w:t>
      </w:r>
      <w:r w:rsidRPr="00100812">
        <w:rPr>
          <w:rFonts w:eastAsia="Times New Roman"/>
          <w:color w:val="000000"/>
          <w:lang w:eastAsia="sl-SI"/>
        </w:rPr>
        <w:br/>
      </w:r>
      <w:r w:rsidRPr="00100812">
        <w:rPr>
          <w:rFonts w:eastAsia="Times New Roman"/>
          <w:b/>
          <w:bCs/>
          <w:color w:val="FF0000"/>
          <w:lang w:eastAsia="sl-SI"/>
        </w:rPr>
        <w:t xml:space="preserve">Sprejem pasijonskih romarjev in »očeta </w:t>
      </w:r>
      <w:proofErr w:type="spellStart"/>
      <w:r w:rsidRPr="00100812">
        <w:rPr>
          <w:rFonts w:eastAsia="Times New Roman"/>
          <w:b/>
          <w:bCs/>
          <w:color w:val="FF0000"/>
          <w:lang w:eastAsia="sl-SI"/>
        </w:rPr>
        <w:t>Romualda</w:t>
      </w:r>
      <w:proofErr w:type="spellEnd"/>
      <w:r w:rsidRPr="00100812">
        <w:rPr>
          <w:rFonts w:eastAsia="Times New Roman"/>
          <w:b/>
          <w:bCs/>
          <w:color w:val="FF0000"/>
          <w:lang w:eastAsia="sl-SI"/>
        </w:rPr>
        <w:t>« s sv. mašo</w:t>
      </w:r>
      <w:r w:rsidRPr="00100812">
        <w:rPr>
          <w:rFonts w:eastAsia="Times New Roman"/>
          <w:b/>
          <w:bCs/>
          <w:color w:val="000000"/>
          <w:lang w:eastAsia="sl-SI"/>
        </w:rPr>
        <w:br/>
        <w:t>Organizatorja</w:t>
      </w:r>
      <w:r w:rsidRPr="00100812">
        <w:rPr>
          <w:rFonts w:eastAsia="Times New Roman"/>
          <w:color w:val="000000"/>
          <w:lang w:eastAsia="sl-SI"/>
        </w:rPr>
        <w:t>: Kapucinski samostan Škofja Loka,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13. 3. 2015, ob 18.30</w:t>
      </w:r>
      <w:r>
        <w:rPr>
          <w:rFonts w:eastAsia="Times New Roman"/>
          <w:color w:val="000000"/>
          <w:lang w:eastAsia="sl-SI"/>
        </w:rPr>
        <w:tab/>
      </w:r>
      <w:r w:rsidRPr="00100812">
        <w:rPr>
          <w:rFonts w:eastAsia="Times New Roman"/>
          <w:color w:val="000000"/>
          <w:lang w:eastAsia="sl-SI"/>
        </w:rPr>
        <w:t>Stara dekanija v Stari Loki</w:t>
      </w:r>
      <w:r w:rsidRPr="00100812">
        <w:rPr>
          <w:rFonts w:eastAsia="Times New Roman"/>
          <w:color w:val="000000"/>
          <w:lang w:eastAsia="sl-SI"/>
        </w:rPr>
        <w:br/>
      </w:r>
      <w:r w:rsidRPr="00100812">
        <w:rPr>
          <w:rFonts w:eastAsia="Times New Roman"/>
          <w:b/>
          <w:bCs/>
          <w:color w:val="FF0000"/>
          <w:lang w:eastAsia="sl-SI"/>
        </w:rPr>
        <w:t>Pasijonski večer 2015 v Stari Loki:</w:t>
      </w:r>
      <w:r w:rsidRPr="00100812">
        <w:rPr>
          <w:rFonts w:eastAsia="Times New Roman"/>
          <w:b/>
          <w:bCs/>
          <w:color w:val="FF0000"/>
          <w:lang w:eastAsia="sl-SI"/>
        </w:rPr>
        <w:br/>
        <w:t>Recital Pasijonskega sonetnega venca Mateja Krevsa</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xml:space="preserve"> Župnijski zavod sv. Jurija Stara Loka, Kulturno-zgodovinsko društvo </w:t>
      </w:r>
      <w:proofErr w:type="spellStart"/>
      <w:r w:rsidRPr="00100812">
        <w:rPr>
          <w:rFonts w:eastAsia="Times New Roman"/>
          <w:color w:val="000000"/>
          <w:lang w:eastAsia="sl-SI"/>
        </w:rPr>
        <w:t>Lonka</w:t>
      </w:r>
      <w:proofErr w:type="spellEnd"/>
      <w:r w:rsidRPr="00100812">
        <w:rPr>
          <w:rFonts w:eastAsia="Times New Roman"/>
          <w:color w:val="000000"/>
          <w:lang w:eastAsia="sl-SI"/>
        </w:rPr>
        <w:t xml:space="preserve"> Stara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14. 3. 2015, ob 19.00</w:t>
      </w:r>
      <w:r>
        <w:rPr>
          <w:rFonts w:eastAsia="Times New Roman"/>
          <w:color w:val="000000"/>
          <w:lang w:eastAsia="sl-SI"/>
        </w:rPr>
        <w:tab/>
      </w:r>
      <w:r w:rsidRPr="00100812">
        <w:rPr>
          <w:rFonts w:eastAsia="Times New Roman"/>
          <w:color w:val="000000"/>
          <w:lang w:eastAsia="sl-SI"/>
        </w:rPr>
        <w:t>Nunska cerkev v Škofji Loki – samostanska cerkev Brezmadežnega spočetja Device Marije</w:t>
      </w:r>
      <w:r w:rsidRPr="00100812">
        <w:rPr>
          <w:rFonts w:eastAsia="Times New Roman"/>
          <w:color w:val="000000"/>
          <w:lang w:eastAsia="sl-SI"/>
        </w:rPr>
        <w:br/>
      </w:r>
      <w:r w:rsidRPr="00100812">
        <w:rPr>
          <w:rFonts w:eastAsia="Times New Roman"/>
          <w:b/>
          <w:bCs/>
          <w:color w:val="FF0000"/>
          <w:lang w:eastAsia="sl-SI"/>
        </w:rPr>
        <w:t>Otvoritev pasijonskih jaslic</w:t>
      </w:r>
      <w:r w:rsidRPr="00100812">
        <w:rPr>
          <w:rFonts w:eastAsia="Times New Roman"/>
          <w:color w:val="000000"/>
          <w:lang w:eastAsia="sl-SI"/>
        </w:rPr>
        <w:br/>
      </w:r>
      <w:r w:rsidRPr="00100812">
        <w:rPr>
          <w:rFonts w:eastAsia="Times New Roman"/>
          <w:b/>
          <w:bCs/>
          <w:color w:val="000000"/>
          <w:lang w:eastAsia="sl-SI"/>
        </w:rPr>
        <w:t>Organizatorji:</w:t>
      </w:r>
      <w:r w:rsidRPr="00100812">
        <w:rPr>
          <w:rFonts w:eastAsia="Times New Roman"/>
          <w:color w:val="000000"/>
          <w:lang w:eastAsia="sl-SI"/>
        </w:rPr>
        <w:t xml:space="preserve"> Nadškofija Ljubljana, Romarski urad Brezje,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15.3.2015</w:t>
      </w:r>
      <w:r>
        <w:rPr>
          <w:rFonts w:eastAsia="Times New Roman"/>
          <w:color w:val="000000"/>
          <w:lang w:eastAsia="sl-SI"/>
        </w:rPr>
        <w:tab/>
      </w:r>
      <w:r w:rsidRPr="00100812">
        <w:rPr>
          <w:rFonts w:eastAsia="Times New Roman"/>
          <w:lang w:eastAsia="sl-SI"/>
        </w:rPr>
        <w:t>Staro mestno jedro Škofje Loke</w:t>
      </w:r>
      <w:r w:rsidRPr="00100812">
        <w:rPr>
          <w:rFonts w:eastAsia="Times New Roman"/>
          <w:lang w:eastAsia="sl-SI"/>
        </w:rPr>
        <w:br/>
      </w:r>
      <w:r w:rsidRPr="00100812">
        <w:rPr>
          <w:rFonts w:eastAsia="Times New Roman"/>
          <w:b/>
          <w:bCs/>
          <w:color w:val="FF0000"/>
          <w:lang w:eastAsia="sl-SI"/>
        </w:rPr>
        <w:t xml:space="preserve">ŠKOFJELOŠKI PASIJON 2015 - GENERALKA </w:t>
      </w:r>
      <w:r w:rsidRPr="00100812">
        <w:rPr>
          <w:rFonts w:eastAsia="Times New Roman"/>
          <w:b/>
          <w:bCs/>
          <w:lang w:eastAsia="sl-SI"/>
        </w:rPr>
        <w:br/>
        <w:t>Organizator</w:t>
      </w:r>
      <w:r w:rsidRPr="00100812">
        <w:rPr>
          <w:rFonts w:eastAsia="Times New Roman"/>
          <w:lang w:eastAsia="sl-SI"/>
        </w:rPr>
        <w: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17. 3. 2015, ob 18.00</w:t>
      </w:r>
      <w:r>
        <w:rPr>
          <w:rFonts w:eastAsia="Times New Roman"/>
          <w:color w:val="000000"/>
          <w:lang w:eastAsia="sl-SI"/>
        </w:rPr>
        <w:tab/>
      </w:r>
      <w:r w:rsidRPr="00100812">
        <w:rPr>
          <w:rFonts w:eastAsia="Times New Roman"/>
          <w:color w:val="000000"/>
          <w:lang w:eastAsia="sl-SI"/>
        </w:rPr>
        <w:t xml:space="preserve">Rokodelski center DUO - Rokodelski center domače in umetnostne obrti </w:t>
      </w:r>
      <w:r w:rsidRPr="00100812">
        <w:rPr>
          <w:rFonts w:eastAsia="Times New Roman"/>
          <w:color w:val="000000"/>
          <w:lang w:eastAsia="sl-SI"/>
        </w:rPr>
        <w:br/>
      </w:r>
      <w:r w:rsidRPr="00100812">
        <w:rPr>
          <w:rFonts w:eastAsia="Times New Roman"/>
          <w:b/>
          <w:bCs/>
          <w:color w:val="FF0000"/>
          <w:lang w:eastAsia="sl-SI"/>
        </w:rPr>
        <w:t xml:space="preserve">Odprtje razstave izbranih </w:t>
      </w:r>
      <w:proofErr w:type="spellStart"/>
      <w:r w:rsidRPr="00100812">
        <w:rPr>
          <w:rFonts w:eastAsia="Times New Roman"/>
          <w:b/>
          <w:bCs/>
          <w:color w:val="FF0000"/>
          <w:lang w:eastAsia="sl-SI"/>
        </w:rPr>
        <w:t>kakovstnih</w:t>
      </w:r>
      <w:proofErr w:type="spellEnd"/>
      <w:r w:rsidRPr="00100812">
        <w:rPr>
          <w:rFonts w:eastAsia="Times New Roman"/>
          <w:b/>
          <w:bCs/>
          <w:color w:val="FF0000"/>
          <w:lang w:eastAsia="sl-SI"/>
        </w:rPr>
        <w:t xml:space="preserve"> pasijonskih spominkov</w:t>
      </w:r>
      <w:r w:rsidRPr="00100812">
        <w:rPr>
          <w:rFonts w:eastAsia="Times New Roman"/>
          <w:color w:val="000000"/>
          <w:lang w:eastAsia="sl-SI"/>
        </w:rPr>
        <w:br/>
      </w:r>
      <w:r w:rsidRPr="00100812">
        <w:rPr>
          <w:rFonts w:eastAsia="Times New Roman"/>
          <w:b/>
          <w:bCs/>
          <w:lang w:eastAsia="sl-SI"/>
        </w:rPr>
        <w:t xml:space="preserve">Organizatorja: </w:t>
      </w:r>
      <w:r w:rsidRPr="00100812">
        <w:rPr>
          <w:rFonts w:eastAsia="Times New Roman"/>
          <w:lang w:eastAsia="sl-SI"/>
        </w:rPr>
        <w:t>Rokodelski c</w:t>
      </w:r>
      <w:r w:rsidRPr="00100812">
        <w:rPr>
          <w:rFonts w:eastAsia="Times New Roman"/>
          <w:color w:val="000000"/>
          <w:lang w:eastAsia="sl-SI"/>
        </w:rPr>
        <w:t>enter DUO,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18. 3. 2015, ob 19.00</w:t>
      </w:r>
      <w:r>
        <w:rPr>
          <w:rFonts w:eastAsia="Times New Roman"/>
          <w:color w:val="000000"/>
          <w:lang w:eastAsia="sl-SI"/>
        </w:rPr>
        <w:tab/>
      </w:r>
      <w:r w:rsidRPr="00100812">
        <w:rPr>
          <w:rFonts w:eastAsia="Times New Roman"/>
          <w:color w:val="000000"/>
          <w:lang w:eastAsia="sl-SI"/>
        </w:rPr>
        <w:t>Galerija Franceta Miheliča v Kašči na Spodnjem trgu</w:t>
      </w:r>
      <w:r w:rsidRPr="00100812">
        <w:rPr>
          <w:rFonts w:eastAsia="Times New Roman"/>
          <w:color w:val="000000"/>
          <w:lang w:eastAsia="sl-SI"/>
        </w:rPr>
        <w:br/>
      </w:r>
      <w:r w:rsidRPr="00100812">
        <w:rPr>
          <w:rFonts w:eastAsia="Times New Roman"/>
          <w:b/>
          <w:bCs/>
          <w:color w:val="FF0000"/>
          <w:lang w:eastAsia="sl-SI"/>
        </w:rPr>
        <w:t>Predstavitev kataloga ŠKOFJA LOKA ČAS PASIJONA</w:t>
      </w:r>
      <w:r w:rsidRPr="00100812">
        <w:rPr>
          <w:rFonts w:eastAsia="Times New Roman"/>
          <w:b/>
          <w:bCs/>
          <w:color w:val="000000"/>
          <w:lang w:eastAsia="sl-SI"/>
        </w:rPr>
        <w:br/>
        <w:t>Organizator</w:t>
      </w:r>
      <w:r w:rsidRPr="00100812">
        <w:rPr>
          <w:rFonts w:eastAsia="Times New Roman"/>
          <w:color w:val="000000"/>
          <w:lang w:eastAsia="sl-SI"/>
        </w:rPr>
        <w:t>: Loški muzej</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19. 3. 2015, ob 14.00</w:t>
      </w:r>
      <w:r>
        <w:rPr>
          <w:rFonts w:eastAsia="Times New Roman"/>
          <w:color w:val="000000"/>
          <w:lang w:eastAsia="sl-SI"/>
        </w:rPr>
        <w:tab/>
      </w:r>
      <w:r w:rsidRPr="00100812">
        <w:rPr>
          <w:rFonts w:eastAsia="Times New Roman"/>
          <w:color w:val="000000"/>
          <w:lang w:eastAsia="sl-SI"/>
        </w:rPr>
        <w:t>Vhodna dvorana Sokolskega doma</w:t>
      </w:r>
      <w:r w:rsidRPr="00100812">
        <w:rPr>
          <w:rFonts w:eastAsia="Times New Roman"/>
          <w:color w:val="000000"/>
          <w:lang w:eastAsia="sl-SI"/>
        </w:rPr>
        <w:br/>
      </w:r>
      <w:r w:rsidRPr="00100812">
        <w:rPr>
          <w:rFonts w:eastAsia="Times New Roman"/>
          <w:b/>
          <w:bCs/>
          <w:color w:val="FF0000"/>
          <w:lang w:eastAsia="sl-SI"/>
        </w:rPr>
        <w:t>Odprtje tipne razstave Škofjeloškega pasijona</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SLOGI – Slovenski gledališki inštitut,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20.3.2015, ob 12.00</w:t>
      </w:r>
      <w:r>
        <w:rPr>
          <w:rFonts w:eastAsia="Times New Roman"/>
          <w:color w:val="000000"/>
          <w:lang w:eastAsia="sl-SI"/>
        </w:rPr>
        <w:tab/>
      </w:r>
      <w:r w:rsidRPr="00100812">
        <w:rPr>
          <w:rFonts w:eastAsia="Times New Roman"/>
          <w:color w:val="000000"/>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 xml:space="preserve">Oprema izložb v starem mestnem jedru Škofje Loke </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xml:space="preserve">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20.3.2015, ob 20.00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lang w:eastAsia="sl-SI"/>
        </w:rPr>
        <w:br/>
      </w:r>
      <w:r w:rsidRPr="00100812">
        <w:rPr>
          <w:rFonts w:eastAsia="Times New Roman"/>
          <w:b/>
          <w:bCs/>
          <w:color w:val="FF0000"/>
          <w:lang w:eastAsia="sl-SI"/>
        </w:rPr>
        <w:t xml:space="preserve">ŠKOFJELOŠKI PASIJON 2015 - GENERALKA </w:t>
      </w:r>
      <w:r w:rsidRPr="00100812">
        <w:rPr>
          <w:rFonts w:eastAsia="Times New Roman"/>
          <w:lang w:eastAsia="sl-SI"/>
        </w:rPr>
        <w:br/>
      </w:r>
      <w:r w:rsidRPr="00100812">
        <w:rPr>
          <w:rFonts w:eastAsia="Times New Roman"/>
          <w:b/>
          <w:bCs/>
          <w:lang w:eastAsia="sl-SI"/>
        </w:rPr>
        <w:t>Organizator</w:t>
      </w:r>
      <w:r w:rsidRPr="00100812">
        <w:rPr>
          <w:rFonts w:eastAsia="Times New Roman"/>
          <w:lang w:eastAsia="sl-SI"/>
        </w:rPr>
        <w:t>: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lastRenderedPageBreak/>
        <w:t>21. 3. 2015, ob 18.00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lang w:eastAsia="sl-SI"/>
        </w:rPr>
        <w:br/>
      </w:r>
      <w:r w:rsidRPr="00100812">
        <w:rPr>
          <w:rFonts w:eastAsia="Times New Roman"/>
          <w:b/>
          <w:bCs/>
          <w:color w:val="FF0000"/>
          <w:lang w:eastAsia="sl-SI"/>
        </w:rPr>
        <w:t>SPREMLJEVALNI PROGRAM ŠKOFJELOŠKEGA PASIJONA</w:t>
      </w:r>
      <w:r w:rsidRPr="00100812">
        <w:rPr>
          <w:rFonts w:eastAsia="Times New Roman"/>
          <w:lang w:eastAsia="sl-SI"/>
        </w:rPr>
        <w:t xml:space="preserve"> </w:t>
      </w:r>
      <w:r w:rsidRPr="00100812">
        <w:rPr>
          <w:rFonts w:eastAsia="Times New Roman"/>
          <w:lang w:eastAsia="sl-SI"/>
        </w:rPr>
        <w:br/>
      </w:r>
      <w:r w:rsidRPr="00100812">
        <w:rPr>
          <w:rFonts w:eastAsia="Times New Roman"/>
          <w:b/>
          <w:bCs/>
          <w:lang w:eastAsia="sl-SI"/>
        </w:rPr>
        <w:t>Organizatorji:</w:t>
      </w:r>
      <w:r w:rsidRPr="00100812">
        <w:rPr>
          <w:rFonts w:eastAsia="Times New Roman"/>
          <w:lang w:eastAsia="sl-SI"/>
        </w:rPr>
        <w:t xml:space="preserve"> Zavod za kulturo Škofja Loka – Pasijonska pisarna v sodelovanju z Rokodelskim centrom DUO, Prosvetnim društvom Sotočje Škofja Loka, Loškim muzejem, Kapucinsko knjižnico, Sokolskim domom, Župnijo Škofja Loka, Slovenskim gledališkim inštitutom</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21. 3. 2015, ob 19.00</w:t>
      </w:r>
      <w:r>
        <w:rPr>
          <w:rFonts w:eastAsia="Times New Roman"/>
          <w:color w:val="000000"/>
          <w:lang w:eastAsia="sl-SI"/>
        </w:rPr>
        <w:tab/>
      </w:r>
      <w:r w:rsidRPr="00100812">
        <w:rPr>
          <w:rFonts w:eastAsia="Times New Roman"/>
          <w:color w:val="000000"/>
          <w:lang w:eastAsia="sl-SI"/>
        </w:rPr>
        <w:t>Kapucinska cerkev sv. Ane v Škofji Loki</w:t>
      </w:r>
      <w:r w:rsidRPr="00100812">
        <w:rPr>
          <w:rFonts w:eastAsia="Times New Roman"/>
          <w:color w:val="000000"/>
          <w:lang w:eastAsia="sl-SI"/>
        </w:rPr>
        <w:br/>
      </w:r>
      <w:r w:rsidRPr="00100812">
        <w:rPr>
          <w:rFonts w:eastAsia="Times New Roman"/>
          <w:b/>
          <w:bCs/>
          <w:color w:val="FF0000"/>
          <w:lang w:eastAsia="sl-SI"/>
        </w:rPr>
        <w:t>Sv. maša – blagoslov igralcev in sodelujočih pri Škofjeloškem pasijonu 2015</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xml:space="preserve"> Kapucinski samostan Škofja Loka,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21. 3. 2015, ob 20.00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ŠKOFJELOŠKI PASIJON 2015 – PREMIERA</w:t>
      </w:r>
      <w:r w:rsidRPr="00100812">
        <w:rPr>
          <w:rFonts w:eastAsia="Times New Roman"/>
          <w:color w:val="000000"/>
          <w:lang w:eastAsia="sl-SI"/>
        </w:rPr>
        <w:br/>
      </w:r>
      <w:r w:rsidRPr="00100812">
        <w:rPr>
          <w:rFonts w:eastAsia="Times New Roman"/>
          <w:b/>
          <w:bCs/>
          <w:lang w:eastAsia="sl-SI"/>
        </w:rPr>
        <w:t>Organizator</w:t>
      </w:r>
      <w:r w:rsidRPr="00100812">
        <w:rPr>
          <w:rFonts w:eastAsia="Times New Roman"/>
          <w:lang w:eastAsia="sl-SI"/>
        </w:rPr>
        <w:t>: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22. 3. 2015, ob 14.00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lang w:eastAsia="sl-SI"/>
        </w:rPr>
        <w:br/>
      </w:r>
      <w:r w:rsidRPr="00100812">
        <w:rPr>
          <w:rFonts w:eastAsia="Times New Roman"/>
          <w:b/>
          <w:bCs/>
          <w:color w:val="FF0000"/>
          <w:lang w:eastAsia="sl-SI"/>
        </w:rPr>
        <w:t xml:space="preserve">SPREMLJEVALNI PROGRAM ŠKOFJELOŠKEGA PASIJONA </w:t>
      </w:r>
      <w:r w:rsidRPr="00100812">
        <w:rPr>
          <w:rFonts w:eastAsia="Times New Roman"/>
          <w:b/>
          <w:bCs/>
          <w:lang w:eastAsia="sl-SI"/>
        </w:rPr>
        <w:br/>
        <w:t>Organizatorji</w:t>
      </w:r>
      <w:r w:rsidRPr="00100812">
        <w:rPr>
          <w:rFonts w:eastAsia="Times New Roman"/>
          <w:lang w:eastAsia="sl-SI"/>
        </w:rPr>
        <w:t>: Zavod za kulturo Škofja Loka – Pasijonska pisarna v sodelovanju z Rokodelskim centrom DUO, Prosvetnim društvom Sotočje Škofja Loka, Loškim muzejem, Kapucinsko knjižnico, Sokolskim domom, Župnijo Škofja Loka, Slovenskim gledališkim inštitutom</w:t>
      </w:r>
    </w:p>
    <w:p w:rsidR="003F0FFE" w:rsidRDefault="003F0FFE" w:rsidP="003F0FFE">
      <w:pPr>
        <w:ind w:left="2124" w:hanging="2124"/>
        <w:rPr>
          <w:rFonts w:eastAsia="Times New Roman"/>
          <w:lang w:eastAsia="sl-SI"/>
        </w:rPr>
      </w:pPr>
      <w:r w:rsidRPr="00100812">
        <w:rPr>
          <w:rFonts w:eastAsia="Times New Roman"/>
          <w:color w:val="000000"/>
          <w:lang w:eastAsia="sl-SI"/>
        </w:rPr>
        <w:t>22. 3. 2015, ob 16.00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ŠKOFJELOŠKI PASIJON 2015</w:t>
      </w:r>
      <w:r w:rsidRPr="00100812">
        <w:rPr>
          <w:rFonts w:eastAsia="Times New Roman"/>
          <w:b/>
          <w:bCs/>
          <w:color w:val="000000"/>
          <w:lang w:eastAsia="sl-SI"/>
        </w:rPr>
        <w:t xml:space="preserve"> </w:t>
      </w:r>
      <w:r w:rsidRPr="00100812">
        <w:rPr>
          <w:rFonts w:eastAsia="Times New Roman"/>
          <w:b/>
          <w:bCs/>
          <w:color w:val="000000"/>
          <w:lang w:eastAsia="sl-SI"/>
        </w:rPr>
        <w:br/>
      </w:r>
      <w:r w:rsidRPr="00100812">
        <w:rPr>
          <w:rFonts w:eastAsia="Times New Roman"/>
          <w:b/>
          <w:bCs/>
          <w:lang w:eastAsia="sl-SI"/>
        </w:rPr>
        <w:t xml:space="preserve">Organizator: </w:t>
      </w:r>
      <w:r w:rsidRPr="00100812">
        <w:rPr>
          <w:rFonts w:eastAsia="Times New Roman"/>
          <w:lang w:eastAsia="sl-SI"/>
        </w:rPr>
        <w:t>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23 .3. 2015, ob 13.00</w:t>
      </w:r>
      <w:r>
        <w:rPr>
          <w:rFonts w:eastAsia="Times New Roman"/>
          <w:color w:val="000000"/>
          <w:lang w:eastAsia="sl-SI"/>
        </w:rPr>
        <w:tab/>
      </w:r>
      <w:r w:rsidRPr="00100812">
        <w:rPr>
          <w:rFonts w:eastAsia="Times New Roman"/>
          <w:color w:val="000000"/>
          <w:lang w:eastAsia="sl-SI"/>
        </w:rPr>
        <w:t>Vhodna dvorana Sokolskega doma</w:t>
      </w:r>
      <w:r w:rsidRPr="00100812">
        <w:rPr>
          <w:rFonts w:eastAsia="Times New Roman"/>
          <w:color w:val="000000"/>
          <w:lang w:eastAsia="sl-SI"/>
        </w:rPr>
        <w:br/>
      </w:r>
      <w:proofErr w:type="spellStart"/>
      <w:r w:rsidRPr="00100812">
        <w:rPr>
          <w:rFonts w:eastAsia="Times New Roman"/>
          <w:b/>
          <w:bCs/>
          <w:color w:val="FF0000"/>
          <w:lang w:eastAsia="sl-SI"/>
        </w:rPr>
        <w:t>Veččutna</w:t>
      </w:r>
      <w:proofErr w:type="spellEnd"/>
      <w:r w:rsidRPr="00100812">
        <w:rPr>
          <w:rFonts w:eastAsia="Times New Roman"/>
          <w:b/>
          <w:bCs/>
          <w:color w:val="FF0000"/>
          <w:lang w:eastAsia="sl-SI"/>
        </w:rPr>
        <w:t xml:space="preserve"> delavnica Doživetje Škofjeloškega pasijona</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SLOGI – Slovenski gledališki inštitut,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27. 3. 2015, ob 17.00</w:t>
      </w:r>
      <w:r>
        <w:rPr>
          <w:rFonts w:eastAsia="Times New Roman"/>
          <w:color w:val="000000"/>
          <w:lang w:eastAsia="sl-SI"/>
        </w:rPr>
        <w:tab/>
      </w:r>
      <w:r w:rsidRPr="00100812">
        <w:rPr>
          <w:rFonts w:eastAsia="Times New Roman"/>
          <w:b/>
          <w:bCs/>
          <w:color w:val="000000"/>
          <w:lang w:eastAsia="sl-SI"/>
        </w:rPr>
        <w:t>Odprtje treh razstav:</w:t>
      </w:r>
      <w:r w:rsidRPr="00100812">
        <w:rPr>
          <w:rFonts w:eastAsia="Times New Roman"/>
          <w:b/>
          <w:bCs/>
          <w:color w:val="000000"/>
          <w:lang w:eastAsia="sl-SI"/>
        </w:rPr>
        <w:br/>
      </w:r>
      <w:r w:rsidRPr="00100812">
        <w:rPr>
          <w:rFonts w:eastAsia="Times New Roman"/>
          <w:b/>
          <w:bCs/>
          <w:color w:val="FF0000"/>
          <w:lang w:eastAsia="sl-SI"/>
        </w:rPr>
        <w:t>Filatelistična razstava "Krščanstvo"</w:t>
      </w:r>
      <w:r w:rsidRPr="00100812">
        <w:rPr>
          <w:rFonts w:eastAsia="Times New Roman"/>
          <w:b/>
          <w:bCs/>
          <w:color w:val="000000"/>
          <w:lang w:eastAsia="sl-SI"/>
        </w:rPr>
        <w:br/>
      </w:r>
      <w:r w:rsidRPr="00100812">
        <w:rPr>
          <w:rFonts w:eastAsia="Times New Roman"/>
          <w:color w:val="000000"/>
          <w:lang w:eastAsia="sl-SI"/>
        </w:rPr>
        <w:t>Na ogled v Vhodni dvorani</w:t>
      </w:r>
      <w:r w:rsidRPr="00100812">
        <w:rPr>
          <w:rFonts w:eastAsia="Times New Roman"/>
          <w:b/>
          <w:bCs/>
          <w:color w:val="000000"/>
          <w:lang w:eastAsia="sl-SI"/>
        </w:rPr>
        <w:br/>
      </w:r>
      <w:r w:rsidRPr="00100812">
        <w:rPr>
          <w:rFonts w:eastAsia="Times New Roman"/>
          <w:b/>
          <w:bCs/>
          <w:color w:val="FF0000"/>
          <w:lang w:eastAsia="sl-SI"/>
        </w:rPr>
        <w:t>Radovan Rakovec "Tapiserije križevega pota"</w:t>
      </w:r>
      <w:r w:rsidRPr="00100812">
        <w:rPr>
          <w:rFonts w:eastAsia="Times New Roman"/>
          <w:b/>
          <w:bCs/>
          <w:color w:val="000000"/>
          <w:lang w:eastAsia="sl-SI"/>
        </w:rPr>
        <w:br/>
      </w:r>
      <w:r w:rsidRPr="00100812">
        <w:rPr>
          <w:rFonts w:eastAsia="Times New Roman"/>
          <w:color w:val="000000"/>
          <w:lang w:eastAsia="sl-SI"/>
        </w:rPr>
        <w:t>Na ogled v Vhodni dvorani</w:t>
      </w:r>
      <w:r w:rsidRPr="00100812">
        <w:rPr>
          <w:rFonts w:eastAsia="Times New Roman"/>
          <w:b/>
          <w:bCs/>
          <w:color w:val="000000"/>
          <w:lang w:eastAsia="sl-SI"/>
        </w:rPr>
        <w:br/>
      </w:r>
      <w:r w:rsidRPr="00100812">
        <w:rPr>
          <w:rFonts w:eastAsia="Times New Roman"/>
          <w:b/>
          <w:bCs/>
          <w:color w:val="FF0000"/>
          <w:lang w:eastAsia="sl-SI"/>
        </w:rPr>
        <w:t>Matevž Maretič "</w:t>
      </w:r>
      <w:proofErr w:type="spellStart"/>
      <w:r w:rsidRPr="00100812">
        <w:rPr>
          <w:rFonts w:eastAsia="Times New Roman"/>
          <w:b/>
          <w:bCs/>
          <w:color w:val="FF0000"/>
          <w:lang w:eastAsia="sl-SI"/>
        </w:rPr>
        <w:t>Vžiganice</w:t>
      </w:r>
      <w:proofErr w:type="spellEnd"/>
      <w:r w:rsidRPr="00100812">
        <w:rPr>
          <w:rFonts w:eastAsia="Times New Roman"/>
          <w:b/>
          <w:bCs/>
          <w:color w:val="FF0000"/>
          <w:lang w:eastAsia="sl-SI"/>
        </w:rPr>
        <w:t xml:space="preserve"> in vžgane čipke"</w:t>
      </w:r>
      <w:r w:rsidRPr="00100812">
        <w:rPr>
          <w:rFonts w:eastAsia="Times New Roman"/>
          <w:b/>
          <w:bCs/>
          <w:color w:val="000000"/>
          <w:lang w:eastAsia="sl-SI"/>
        </w:rPr>
        <w:br/>
      </w:r>
      <w:r w:rsidRPr="00100812">
        <w:rPr>
          <w:rFonts w:eastAsia="Times New Roman"/>
          <w:color w:val="000000"/>
          <w:lang w:eastAsia="sl-SI"/>
        </w:rPr>
        <w:t>Na ogled v Mali galeriji Občine Škofja Loka</w:t>
      </w:r>
      <w:r w:rsidRPr="00100812">
        <w:rPr>
          <w:rFonts w:eastAsia="Times New Roman"/>
          <w:b/>
          <w:bCs/>
          <w:color w:val="000000"/>
          <w:lang w:eastAsia="sl-SI"/>
        </w:rPr>
        <w:br/>
      </w:r>
      <w:r w:rsidRPr="00100812">
        <w:rPr>
          <w:rFonts w:eastAsia="Times New Roman"/>
          <w:b/>
          <w:bCs/>
          <w:color w:val="000000"/>
          <w:lang w:eastAsia="sl-SI"/>
        </w:rPr>
        <w:br/>
        <w:t>Organizatorji:</w:t>
      </w:r>
      <w:r w:rsidRPr="00100812">
        <w:rPr>
          <w:rFonts w:eastAsia="Times New Roman"/>
          <w:color w:val="000000"/>
          <w:lang w:eastAsia="sl-SI"/>
        </w:rPr>
        <w:t xml:space="preserve"> Občina Škofja Loka, Sokolski dom, Filatelistično društvo Lovro Košir Škofja Loka,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27. 3. 2015, ob 18.00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ŠKOFJELOŠKI PASIJON 2015 –  ŠOLSKA PREDSTAVA</w:t>
      </w:r>
      <w:r w:rsidRPr="00100812">
        <w:rPr>
          <w:rFonts w:eastAsia="Times New Roman"/>
          <w:b/>
          <w:bCs/>
          <w:color w:val="000000"/>
          <w:lang w:eastAsia="sl-SI"/>
        </w:rPr>
        <w:br/>
      </w:r>
      <w:proofErr w:type="spellStart"/>
      <w:r w:rsidRPr="00100812">
        <w:rPr>
          <w:rFonts w:eastAsia="Times New Roman"/>
          <w:b/>
          <w:bCs/>
          <w:lang w:eastAsia="sl-SI"/>
        </w:rPr>
        <w:t>Organizatorj</w:t>
      </w:r>
      <w:proofErr w:type="spellEnd"/>
      <w:r w:rsidRPr="00100812">
        <w:rPr>
          <w:rFonts w:eastAsia="Times New Roman"/>
          <w:b/>
          <w:bCs/>
          <w:lang w:eastAsia="sl-SI"/>
        </w:rPr>
        <w:t>:</w:t>
      </w:r>
      <w:r w:rsidRPr="00100812">
        <w:rPr>
          <w:rFonts w:eastAsia="Times New Roman"/>
          <w:lang w:eastAsia="sl-SI"/>
        </w:rPr>
        <w:t xml:space="preserve">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lastRenderedPageBreak/>
        <w:t>28. 3. 2015, ob 9.00</w:t>
      </w:r>
      <w:r>
        <w:rPr>
          <w:rFonts w:eastAsia="Times New Roman"/>
          <w:color w:val="000000"/>
          <w:lang w:eastAsia="sl-SI"/>
        </w:rPr>
        <w:tab/>
      </w:r>
      <w:r w:rsidRPr="00100812">
        <w:rPr>
          <w:rFonts w:eastAsia="Times New Roman"/>
          <w:lang w:eastAsia="sl-SI"/>
        </w:rPr>
        <w:t>Mestni trg</w:t>
      </w:r>
      <w:r w:rsidRPr="00100812">
        <w:rPr>
          <w:rFonts w:eastAsia="Times New Roman"/>
          <w:color w:val="000000"/>
          <w:lang w:eastAsia="sl-SI"/>
        </w:rPr>
        <w:br/>
      </w:r>
      <w:r w:rsidRPr="00100812">
        <w:rPr>
          <w:rFonts w:eastAsia="Times New Roman"/>
          <w:b/>
          <w:bCs/>
          <w:color w:val="FF0000"/>
          <w:lang w:eastAsia="sl-SI"/>
        </w:rPr>
        <w:t>Delavnica izdelovanja butaric na cvetno soboto</w:t>
      </w:r>
      <w:r w:rsidRPr="00100812">
        <w:rPr>
          <w:rFonts w:eastAsia="Times New Roman"/>
          <w:color w:val="000000"/>
          <w:lang w:eastAsia="sl-SI"/>
        </w:rPr>
        <w:br/>
      </w:r>
      <w:r w:rsidRPr="00100812">
        <w:rPr>
          <w:rFonts w:eastAsia="Times New Roman"/>
          <w:b/>
          <w:bCs/>
          <w:lang w:eastAsia="sl-SI"/>
        </w:rPr>
        <w:t>Organizatorji</w:t>
      </w:r>
      <w:r w:rsidRPr="00100812">
        <w:rPr>
          <w:rFonts w:eastAsia="Times New Roman"/>
          <w:lang w:eastAsia="sl-SI"/>
        </w:rPr>
        <w:t>: Prosvetno društvo Sotočje Stara Loka</w:t>
      </w:r>
    </w:p>
    <w:p w:rsidR="003F0FFE" w:rsidRDefault="003F0FFE" w:rsidP="003F0FFE">
      <w:pPr>
        <w:ind w:left="2124" w:hanging="2124"/>
        <w:rPr>
          <w:rFonts w:eastAsia="Times New Roman"/>
          <w:lang w:eastAsia="sl-SI"/>
        </w:rPr>
      </w:pPr>
      <w:r w:rsidRPr="00100812">
        <w:rPr>
          <w:rFonts w:eastAsia="Times New Roman"/>
          <w:color w:val="000000"/>
          <w:lang w:eastAsia="sl-SI"/>
        </w:rPr>
        <w:t>28. 3. 2015, ob 18.00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FF0000"/>
          <w:lang w:eastAsia="sl-SI"/>
        </w:rPr>
        <w:br/>
      </w:r>
      <w:r w:rsidRPr="00100812">
        <w:rPr>
          <w:rFonts w:eastAsia="Times New Roman"/>
          <w:b/>
          <w:bCs/>
          <w:color w:val="FF0000"/>
          <w:lang w:eastAsia="sl-SI"/>
        </w:rPr>
        <w:t xml:space="preserve">SPREMLJEVALNI PROGRAM ŠKOFJELOŠKEGA PASIJONA </w:t>
      </w:r>
      <w:r w:rsidRPr="00100812">
        <w:rPr>
          <w:rFonts w:eastAsia="Times New Roman"/>
          <w:b/>
          <w:bCs/>
          <w:color w:val="FF0000"/>
          <w:lang w:eastAsia="sl-SI"/>
        </w:rPr>
        <w:br/>
      </w:r>
      <w:r w:rsidRPr="00100812">
        <w:rPr>
          <w:rFonts w:eastAsia="Times New Roman"/>
          <w:b/>
          <w:bCs/>
          <w:lang w:eastAsia="sl-SI"/>
        </w:rPr>
        <w:t>Organizatorji</w:t>
      </w:r>
      <w:r w:rsidRPr="00100812">
        <w:rPr>
          <w:rFonts w:eastAsia="Times New Roman"/>
          <w:lang w:eastAsia="sl-SI"/>
        </w:rPr>
        <w:t>: Zavod za kulturo Škofja Loka – Pasijonska pisarna v sodelovanju s/z Centrom DUO, Loškim muzejem, Kapucinsko knjižnico, Sokolskim domom, Župnijo Škofja Loka, Slovenskim gledališkim inštitutom</w:t>
      </w:r>
    </w:p>
    <w:p w:rsidR="003F0FFE" w:rsidRDefault="003F0FFE" w:rsidP="003F0FFE">
      <w:pPr>
        <w:ind w:left="2124" w:hanging="2124"/>
        <w:rPr>
          <w:rFonts w:eastAsia="Times New Roman"/>
          <w:lang w:eastAsia="sl-SI"/>
        </w:rPr>
      </w:pPr>
      <w:r w:rsidRPr="00100812">
        <w:rPr>
          <w:rFonts w:eastAsia="Times New Roman"/>
          <w:color w:val="000000"/>
          <w:lang w:eastAsia="sl-SI"/>
        </w:rPr>
        <w:t>28. 3. 2015, ob 20.00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 xml:space="preserve">ŠKOFJELOŠKI PASIJON 2015 </w:t>
      </w:r>
      <w:r w:rsidRPr="00100812">
        <w:rPr>
          <w:rFonts w:eastAsia="Times New Roman"/>
          <w:color w:val="FF0000"/>
          <w:lang w:eastAsia="sl-SI"/>
        </w:rPr>
        <w:t>(Prilagoditev za senzorno ovirane osebe; gluhe in naglušne ter slepe in slabovidne na prizorišču D pri Kašči)</w:t>
      </w:r>
      <w:r w:rsidRPr="00100812">
        <w:rPr>
          <w:rFonts w:eastAsia="Times New Roman"/>
          <w:lang w:eastAsia="sl-SI"/>
        </w:rPr>
        <w:br/>
      </w:r>
      <w:r w:rsidRPr="00100812">
        <w:rPr>
          <w:rFonts w:eastAsia="Times New Roman"/>
          <w:b/>
          <w:bCs/>
          <w:lang w:eastAsia="sl-SI"/>
        </w:rPr>
        <w:t>Organizator:</w:t>
      </w:r>
      <w:r w:rsidRPr="00100812">
        <w:rPr>
          <w:rFonts w:eastAsia="Times New Roman"/>
          <w:lang w:eastAsia="sl-SI"/>
        </w:rPr>
        <w:t xml:space="preserve"> 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29. 3. 2015, ob 5.30</w:t>
      </w:r>
      <w:r>
        <w:rPr>
          <w:rFonts w:eastAsia="Times New Roman"/>
          <w:color w:val="000000"/>
          <w:lang w:eastAsia="sl-SI"/>
        </w:rPr>
        <w:tab/>
      </w:r>
      <w:r w:rsidRPr="00100812">
        <w:rPr>
          <w:rFonts w:eastAsia="Times New Roman"/>
          <w:lang w:eastAsia="sl-SI"/>
        </w:rPr>
        <w:t>Žiri - Škofja Loka</w:t>
      </w:r>
      <w:r w:rsidRPr="00100812">
        <w:rPr>
          <w:rFonts w:eastAsia="Times New Roman"/>
          <w:color w:val="000000"/>
          <w:lang w:eastAsia="sl-SI"/>
        </w:rPr>
        <w:br/>
      </w:r>
      <w:r w:rsidRPr="00100812">
        <w:rPr>
          <w:rFonts w:eastAsia="Times New Roman"/>
          <w:b/>
          <w:bCs/>
          <w:color w:val="FF0000"/>
          <w:lang w:eastAsia="sl-SI"/>
        </w:rPr>
        <w:t>Peš romanje na Škofjeloški pasijon</w:t>
      </w:r>
      <w:r w:rsidRPr="00100812">
        <w:rPr>
          <w:rFonts w:eastAsia="Times New Roman"/>
          <w:color w:val="000000"/>
          <w:lang w:eastAsia="sl-SI"/>
        </w:rPr>
        <w:br/>
      </w:r>
      <w:r w:rsidRPr="00100812">
        <w:rPr>
          <w:rFonts w:eastAsia="Times New Roman"/>
          <w:b/>
          <w:bCs/>
          <w:lang w:eastAsia="sl-SI"/>
        </w:rPr>
        <w:t>Organizator</w:t>
      </w:r>
      <w:r w:rsidRPr="00100812">
        <w:rPr>
          <w:rFonts w:eastAsia="Times New Roman"/>
          <w:lang w:eastAsia="sl-SI"/>
        </w:rPr>
        <w:t>: Društvo šmarničnih romarjev ŠMAR</w:t>
      </w:r>
    </w:p>
    <w:p w:rsidR="003F0FFE" w:rsidRDefault="003F0FFE" w:rsidP="003F0FFE">
      <w:pPr>
        <w:ind w:left="2124" w:hanging="2124"/>
        <w:rPr>
          <w:rFonts w:eastAsia="Times New Roman"/>
          <w:lang w:eastAsia="sl-SI"/>
        </w:rPr>
      </w:pPr>
      <w:r w:rsidRPr="00100812">
        <w:rPr>
          <w:rFonts w:eastAsia="Times New Roman"/>
          <w:color w:val="000000"/>
          <w:lang w:eastAsia="sl-SI"/>
        </w:rPr>
        <w:t>29. 3. 2015, ob 14.00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lang w:eastAsia="sl-SI"/>
        </w:rPr>
        <w:br/>
      </w:r>
      <w:r w:rsidRPr="00100812">
        <w:rPr>
          <w:rFonts w:eastAsia="Times New Roman"/>
          <w:b/>
          <w:bCs/>
          <w:color w:val="FF0000"/>
          <w:lang w:eastAsia="sl-SI"/>
        </w:rPr>
        <w:t>SPREMLJEVALNI PROGRAM ŠKOFJELOŠKEGA PASIJONA</w:t>
      </w:r>
      <w:r w:rsidRPr="00100812">
        <w:rPr>
          <w:rFonts w:eastAsia="Times New Roman"/>
          <w:lang w:eastAsia="sl-SI"/>
        </w:rPr>
        <w:t xml:space="preserve"> </w:t>
      </w:r>
      <w:r w:rsidRPr="00100812">
        <w:rPr>
          <w:rFonts w:eastAsia="Times New Roman"/>
          <w:lang w:eastAsia="sl-SI"/>
        </w:rPr>
        <w:br/>
      </w:r>
      <w:r w:rsidRPr="00100812">
        <w:rPr>
          <w:rFonts w:eastAsia="Times New Roman"/>
          <w:b/>
          <w:bCs/>
          <w:lang w:eastAsia="sl-SI"/>
        </w:rPr>
        <w:t>Organizatorji</w:t>
      </w:r>
      <w:r w:rsidRPr="00100812">
        <w:rPr>
          <w:rFonts w:eastAsia="Times New Roman"/>
          <w:lang w:eastAsia="sl-SI"/>
        </w:rPr>
        <w:t>: Zavod za kulturo Škofja Loka – Pasijonska pisarna v sodelovanju z Rokodelskim centrom DUO, Prosvetnim društvom Sotočje Škofja Loka, Loškim muzejem, Kapucinsko knjižnico, Sokolskim domom, Župnijo Škofja Loka, Slovenskim gledališkim inštitutom</w:t>
      </w:r>
    </w:p>
    <w:p w:rsidR="003F0FFE" w:rsidRDefault="003F0FFE" w:rsidP="003F0FFE">
      <w:pPr>
        <w:ind w:left="2124" w:hanging="2124"/>
        <w:rPr>
          <w:rFonts w:eastAsia="Times New Roman"/>
          <w:lang w:eastAsia="sl-SI"/>
        </w:rPr>
      </w:pPr>
      <w:r w:rsidRPr="00100812">
        <w:rPr>
          <w:rFonts w:eastAsia="Times New Roman"/>
          <w:color w:val="000000"/>
          <w:lang w:eastAsia="sl-SI"/>
        </w:rPr>
        <w:t>29. 3. 2015, ob 16.00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 xml:space="preserve">ŠKOFJELOŠKI PASIJON 2015 </w:t>
      </w:r>
      <w:r w:rsidRPr="00100812">
        <w:rPr>
          <w:rFonts w:eastAsia="Times New Roman"/>
          <w:color w:val="000000"/>
          <w:lang w:eastAsia="sl-SI"/>
        </w:rPr>
        <w:br/>
      </w:r>
      <w:r w:rsidRPr="00100812">
        <w:rPr>
          <w:rFonts w:eastAsia="Times New Roman"/>
          <w:b/>
          <w:bCs/>
          <w:lang w:eastAsia="sl-SI"/>
        </w:rPr>
        <w:t>Organizator</w:t>
      </w:r>
      <w:r w:rsidRPr="00100812">
        <w:rPr>
          <w:rFonts w:eastAsia="Times New Roman"/>
          <w:lang w:eastAsia="sl-SI"/>
        </w:rPr>
        <w:t>:</w:t>
      </w:r>
      <w:r w:rsidRPr="00100812">
        <w:rPr>
          <w:rFonts w:eastAsia="Times New Roman"/>
          <w:color w:val="000000"/>
          <w:lang w:eastAsia="sl-SI"/>
        </w:rPr>
        <w:t xml:space="preserve"> </w:t>
      </w:r>
      <w:r w:rsidRPr="00100812">
        <w:rPr>
          <w:rFonts w:eastAsia="Times New Roman"/>
          <w:lang w:eastAsia="sl-SI"/>
        </w:rPr>
        <w:t>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31.3.2015, ob 19.00</w:t>
      </w:r>
      <w:r>
        <w:rPr>
          <w:rFonts w:eastAsia="Times New Roman"/>
          <w:color w:val="000000"/>
          <w:lang w:eastAsia="sl-SI"/>
        </w:rPr>
        <w:tab/>
      </w:r>
      <w:r w:rsidRPr="00100812">
        <w:rPr>
          <w:rFonts w:eastAsia="Times New Roman"/>
          <w:color w:val="000000"/>
          <w:lang w:eastAsia="sl-SI"/>
        </w:rPr>
        <w:t>Galerija Ivana Groharja na Mestnem trgu</w:t>
      </w:r>
      <w:r w:rsidRPr="00100812">
        <w:rPr>
          <w:rFonts w:eastAsia="Times New Roman"/>
          <w:color w:val="000000"/>
          <w:lang w:eastAsia="sl-SI"/>
        </w:rPr>
        <w:br/>
      </w:r>
      <w:r w:rsidRPr="00100812">
        <w:rPr>
          <w:rFonts w:eastAsia="Times New Roman"/>
          <w:b/>
          <w:bCs/>
          <w:color w:val="FF0000"/>
          <w:lang w:eastAsia="sl-SI"/>
        </w:rPr>
        <w:t>Odprtje razstave KRIŽEV POT V SIVEM</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Loški muzej</w:t>
      </w:r>
    </w:p>
    <w:p w:rsidR="003F0FFE" w:rsidRDefault="003F0FFE" w:rsidP="003F0FFE">
      <w:pPr>
        <w:pBdr>
          <w:bottom w:val="single" w:sz="4" w:space="1" w:color="auto"/>
        </w:pBdr>
        <w:ind w:left="2124" w:hanging="2124"/>
        <w:rPr>
          <w:rFonts w:eastAsia="Times New Roman"/>
          <w:color w:val="000000"/>
          <w:lang w:eastAsia="sl-SI"/>
        </w:rPr>
      </w:pPr>
      <w:r w:rsidRPr="00100812">
        <w:rPr>
          <w:rFonts w:eastAsia="Times New Roman"/>
          <w:color w:val="000000"/>
          <w:lang w:eastAsia="sl-SI"/>
        </w:rPr>
        <w:t>APRIL</w:t>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ind w:left="2124" w:hanging="2124"/>
        <w:rPr>
          <w:rFonts w:eastAsia="Times New Roman"/>
          <w:lang w:eastAsia="sl-SI"/>
        </w:rPr>
      </w:pPr>
      <w:r w:rsidRPr="00100812">
        <w:rPr>
          <w:rFonts w:eastAsia="Times New Roman"/>
          <w:color w:val="000000"/>
          <w:lang w:eastAsia="sl-SI"/>
        </w:rPr>
        <w:t>6. 4. 2015, ob 14.00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lang w:eastAsia="sl-SI"/>
        </w:rPr>
        <w:br/>
      </w:r>
      <w:r w:rsidRPr="00100812">
        <w:rPr>
          <w:rFonts w:eastAsia="Times New Roman"/>
          <w:b/>
          <w:bCs/>
          <w:color w:val="FF0000"/>
          <w:lang w:eastAsia="sl-SI"/>
        </w:rPr>
        <w:t xml:space="preserve">SPREMLJEVALNI PROGRAM ŠKOFJELOŠKEGA PASIJONA </w:t>
      </w:r>
      <w:r w:rsidRPr="00100812">
        <w:rPr>
          <w:rFonts w:eastAsia="Times New Roman"/>
          <w:lang w:eastAsia="sl-SI"/>
        </w:rPr>
        <w:br/>
      </w:r>
      <w:r w:rsidRPr="00100812">
        <w:rPr>
          <w:rFonts w:eastAsia="Times New Roman"/>
          <w:b/>
          <w:bCs/>
          <w:lang w:eastAsia="sl-SI"/>
        </w:rPr>
        <w:t>Organizatorji</w:t>
      </w:r>
      <w:r w:rsidRPr="00100812">
        <w:rPr>
          <w:rFonts w:eastAsia="Times New Roman"/>
          <w:lang w:eastAsia="sl-SI"/>
        </w:rPr>
        <w:t>: Zavod za kulturo Škofja Loka – Pasijonska pisarna v sodelovanju z Rokodelskim centrom DUO, Loškim muzejem, Kapucinsko knjižnico, Sokolskim domom, Župnijo Škofja Loka, Slovenskim gledališkim inštitutom</w:t>
      </w:r>
    </w:p>
    <w:p w:rsidR="003F0FFE" w:rsidRDefault="003F0FFE" w:rsidP="003F0FFE">
      <w:pPr>
        <w:ind w:left="2124" w:hanging="2124"/>
        <w:rPr>
          <w:rFonts w:eastAsia="Times New Roman"/>
          <w:lang w:eastAsia="sl-SI"/>
        </w:rPr>
      </w:pPr>
      <w:r w:rsidRPr="00100812">
        <w:rPr>
          <w:rFonts w:eastAsia="Times New Roman"/>
          <w:color w:val="000000"/>
          <w:lang w:eastAsia="sl-SI"/>
        </w:rPr>
        <w:t>6. 4. 2015, ob 16.00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ŠKOFJELOŠKI PASIJON 2015</w:t>
      </w:r>
      <w:r w:rsidRPr="00100812">
        <w:rPr>
          <w:rFonts w:eastAsia="Times New Roman"/>
          <w:color w:val="000000"/>
          <w:lang w:eastAsia="sl-SI"/>
        </w:rPr>
        <w:t xml:space="preserve"> </w:t>
      </w:r>
      <w:r w:rsidRPr="00100812">
        <w:rPr>
          <w:rFonts w:eastAsia="Times New Roman"/>
          <w:color w:val="000000"/>
          <w:lang w:eastAsia="sl-SI"/>
        </w:rPr>
        <w:br/>
      </w:r>
      <w:r w:rsidRPr="00100812">
        <w:rPr>
          <w:rFonts w:eastAsia="Times New Roman"/>
          <w:b/>
          <w:bCs/>
          <w:lang w:eastAsia="sl-SI"/>
        </w:rPr>
        <w:t>Organizator:</w:t>
      </w:r>
      <w:r w:rsidRPr="00100812">
        <w:rPr>
          <w:rFonts w:eastAsia="Times New Roman"/>
          <w:color w:val="000000"/>
          <w:lang w:eastAsia="sl-SI"/>
        </w:rPr>
        <w:t xml:space="preserve"> </w:t>
      </w:r>
      <w:r w:rsidRPr="00100812">
        <w:rPr>
          <w:rFonts w:eastAsia="Times New Roman"/>
          <w:lang w:eastAsia="sl-SI"/>
        </w:rPr>
        <w:t>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lastRenderedPageBreak/>
        <w:t>11. 4. 2015, ob 18.00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FF0000"/>
          <w:lang w:eastAsia="sl-SI"/>
        </w:rPr>
        <w:br/>
      </w:r>
      <w:r w:rsidRPr="00100812">
        <w:rPr>
          <w:rFonts w:eastAsia="Times New Roman"/>
          <w:b/>
          <w:bCs/>
          <w:color w:val="FF0000"/>
          <w:lang w:eastAsia="sl-SI"/>
        </w:rPr>
        <w:t xml:space="preserve">SPREMLJEVALNI PROGRAM ŠKOFJELOŠKEGA PASIJONA </w:t>
      </w:r>
      <w:r w:rsidRPr="00100812">
        <w:rPr>
          <w:rFonts w:eastAsia="Times New Roman"/>
          <w:color w:val="FF0000"/>
          <w:lang w:eastAsia="sl-SI"/>
        </w:rPr>
        <w:br/>
      </w:r>
      <w:r w:rsidRPr="00100812">
        <w:rPr>
          <w:rFonts w:eastAsia="Times New Roman"/>
          <w:b/>
          <w:bCs/>
          <w:lang w:eastAsia="sl-SI"/>
        </w:rPr>
        <w:t>Organizatorji</w:t>
      </w:r>
      <w:r w:rsidRPr="00100812">
        <w:rPr>
          <w:rFonts w:eastAsia="Times New Roman"/>
          <w:lang w:eastAsia="sl-SI"/>
        </w:rPr>
        <w:t>: Zavod za kulturo Škofja Loka – Pasijonska pisarna v sodelovanju z Rokodelskim centrom DUO, Loškim muzejem, Kapucinsko knjižnico, Sokolskim domom, Župnijo Škofja Loka, Slovenskim gledališkim inštitutom</w:t>
      </w:r>
    </w:p>
    <w:p w:rsidR="003F0FFE" w:rsidRDefault="003F0FFE" w:rsidP="003F0FFE">
      <w:pPr>
        <w:ind w:left="2124" w:hanging="2124"/>
        <w:rPr>
          <w:rFonts w:eastAsia="Times New Roman"/>
          <w:lang w:eastAsia="sl-SI"/>
        </w:rPr>
      </w:pPr>
      <w:r w:rsidRPr="00100812">
        <w:rPr>
          <w:rFonts w:eastAsia="Times New Roman"/>
          <w:color w:val="000000"/>
          <w:lang w:eastAsia="sl-SI"/>
        </w:rPr>
        <w:t>11. 4. 2015, ob 20.00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ŠKOFJELOŠKI PASIJON 2015</w:t>
      </w:r>
      <w:r w:rsidRPr="00100812">
        <w:rPr>
          <w:rFonts w:eastAsia="Times New Roman"/>
          <w:color w:val="000000"/>
          <w:lang w:eastAsia="sl-SI"/>
        </w:rPr>
        <w:t xml:space="preserve"> </w:t>
      </w:r>
      <w:r w:rsidRPr="00100812">
        <w:rPr>
          <w:rFonts w:eastAsia="Times New Roman"/>
          <w:color w:val="000000"/>
          <w:lang w:eastAsia="sl-SI"/>
        </w:rPr>
        <w:br/>
      </w:r>
      <w:r w:rsidRPr="00100812">
        <w:rPr>
          <w:rFonts w:eastAsia="Times New Roman"/>
          <w:b/>
          <w:bCs/>
          <w:lang w:eastAsia="sl-SI"/>
        </w:rPr>
        <w:t>Organizator</w:t>
      </w:r>
      <w:r w:rsidRPr="00100812">
        <w:rPr>
          <w:rFonts w:eastAsia="Times New Roman"/>
          <w:lang w:eastAsia="sl-SI"/>
        </w:rPr>
        <w:t>:</w:t>
      </w:r>
      <w:r w:rsidRPr="00100812">
        <w:rPr>
          <w:rFonts w:eastAsia="Times New Roman"/>
          <w:color w:val="000000"/>
          <w:lang w:eastAsia="sl-SI"/>
        </w:rPr>
        <w:t xml:space="preserve"> </w:t>
      </w:r>
      <w:r w:rsidRPr="00100812">
        <w:rPr>
          <w:rFonts w:eastAsia="Times New Roman"/>
          <w:lang w:eastAsia="sl-SI"/>
        </w:rPr>
        <w:t>Zavod za kulturo Škofja Loka – Pasijonska pisarna</w:t>
      </w:r>
    </w:p>
    <w:p w:rsidR="003F0FFE" w:rsidRDefault="003F0FFE" w:rsidP="003F0FFE">
      <w:pPr>
        <w:ind w:left="2124" w:hanging="2124"/>
        <w:rPr>
          <w:rFonts w:eastAsia="Times New Roman"/>
          <w:lang w:eastAsia="sl-SI"/>
        </w:rPr>
      </w:pPr>
      <w:r w:rsidRPr="00100812">
        <w:rPr>
          <w:rFonts w:eastAsia="Times New Roman"/>
          <w:color w:val="000000"/>
          <w:lang w:eastAsia="sl-SI"/>
        </w:rPr>
        <w:t>12. 4. 2015, ob 14.00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lang w:eastAsia="sl-SI"/>
        </w:rPr>
        <w:br/>
      </w:r>
      <w:r w:rsidRPr="00100812">
        <w:rPr>
          <w:rFonts w:eastAsia="Times New Roman"/>
          <w:b/>
          <w:bCs/>
          <w:color w:val="FF0000"/>
          <w:lang w:eastAsia="sl-SI"/>
        </w:rPr>
        <w:t xml:space="preserve">SPREMLJEVALNI PROGRAM ŠKOFJELOŠKEGA PASIJONA </w:t>
      </w:r>
      <w:r w:rsidRPr="00100812">
        <w:rPr>
          <w:rFonts w:eastAsia="Times New Roman"/>
          <w:lang w:eastAsia="sl-SI"/>
        </w:rPr>
        <w:br/>
      </w:r>
      <w:r w:rsidRPr="00100812">
        <w:rPr>
          <w:rFonts w:eastAsia="Times New Roman"/>
          <w:b/>
          <w:bCs/>
          <w:lang w:eastAsia="sl-SI"/>
        </w:rPr>
        <w:t>Organizatorji</w:t>
      </w:r>
      <w:r w:rsidRPr="00100812">
        <w:rPr>
          <w:rFonts w:eastAsia="Times New Roman"/>
          <w:lang w:eastAsia="sl-SI"/>
        </w:rPr>
        <w:t>: Zavod za kulturo Škofja Loka – Pasijonska pisarna v sodelovanju s/z Centrom DUO, Loškim muzejem, Kapucinsko knjižnico, Sokolskim domom, Župnijo Škofja Loka, Slovenskim gledališkim inštitutom</w:t>
      </w:r>
    </w:p>
    <w:p w:rsidR="003F0FFE" w:rsidRDefault="003F0FFE" w:rsidP="003F0FFE">
      <w:pPr>
        <w:ind w:left="2124" w:hanging="2124"/>
        <w:rPr>
          <w:rFonts w:eastAsia="Times New Roman"/>
          <w:lang w:eastAsia="sl-SI"/>
        </w:rPr>
      </w:pPr>
      <w:r w:rsidRPr="00100812">
        <w:rPr>
          <w:rFonts w:eastAsia="Times New Roman"/>
          <w:color w:val="000000"/>
          <w:lang w:eastAsia="sl-SI"/>
        </w:rPr>
        <w:t>12. 4. 2015, ob 16.00</w:t>
      </w:r>
      <w:r>
        <w:rPr>
          <w:rFonts w:eastAsia="Times New Roman"/>
          <w:color w:val="000000"/>
          <w:lang w:eastAsia="sl-SI"/>
        </w:rPr>
        <w:tab/>
      </w:r>
      <w:r w:rsidRPr="00100812">
        <w:rPr>
          <w:rFonts w:eastAsia="Times New Roman"/>
          <w:lang w:eastAsia="sl-SI"/>
        </w:rPr>
        <w:t>Staro mestno jedro Škofje Loke</w:t>
      </w:r>
      <w:r w:rsidRPr="00100812">
        <w:rPr>
          <w:rFonts w:eastAsia="Times New Roman"/>
          <w:color w:val="000000"/>
          <w:lang w:eastAsia="sl-SI"/>
        </w:rPr>
        <w:br/>
      </w:r>
      <w:r w:rsidRPr="00100812">
        <w:rPr>
          <w:rFonts w:eastAsia="Times New Roman"/>
          <w:b/>
          <w:bCs/>
          <w:color w:val="FF0000"/>
          <w:lang w:eastAsia="sl-SI"/>
        </w:rPr>
        <w:t>ŠKOFJELOŠKI PASIJON 2015</w:t>
      </w:r>
      <w:r w:rsidRPr="00100812">
        <w:rPr>
          <w:rFonts w:eastAsia="Times New Roman"/>
          <w:color w:val="FF0000"/>
          <w:lang w:eastAsia="sl-SI"/>
        </w:rPr>
        <w:t xml:space="preserve"> (Prilagoditev za senzorno ovirane osebe; gluhe in naglušne ter slepe in slabovidne na prizorišču D pri Kašči)</w:t>
      </w:r>
      <w:r w:rsidRPr="00100812">
        <w:rPr>
          <w:rFonts w:eastAsia="Times New Roman"/>
          <w:lang w:eastAsia="sl-SI"/>
        </w:rPr>
        <w:br/>
      </w:r>
      <w:r w:rsidRPr="00100812">
        <w:rPr>
          <w:rFonts w:eastAsia="Times New Roman"/>
          <w:b/>
          <w:bCs/>
          <w:lang w:eastAsia="sl-SI"/>
        </w:rPr>
        <w:t>Organizator:</w:t>
      </w:r>
      <w:r w:rsidRPr="00100812">
        <w:rPr>
          <w:rFonts w:eastAsia="Times New Roman"/>
          <w:lang w:eastAsia="sl-SI"/>
        </w:rPr>
        <w:t xml:space="preserve">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14. 4. 2015, ob 14.00</w:t>
      </w:r>
      <w:r>
        <w:rPr>
          <w:rFonts w:eastAsia="Times New Roman"/>
          <w:color w:val="000000"/>
          <w:lang w:eastAsia="sl-SI"/>
        </w:rPr>
        <w:tab/>
      </w:r>
      <w:r w:rsidRPr="00100812">
        <w:rPr>
          <w:rFonts w:eastAsia="Times New Roman"/>
          <w:color w:val="000000"/>
          <w:lang w:eastAsia="sl-SI"/>
        </w:rPr>
        <w:t>Vhodna dvorana Sokolskega doma</w:t>
      </w:r>
      <w:r w:rsidRPr="00100812">
        <w:rPr>
          <w:rFonts w:eastAsia="Times New Roman"/>
          <w:color w:val="000000"/>
          <w:lang w:eastAsia="sl-SI"/>
        </w:rPr>
        <w:br/>
      </w:r>
      <w:r w:rsidRPr="00100812">
        <w:rPr>
          <w:rFonts w:eastAsia="Times New Roman"/>
          <w:b/>
          <w:bCs/>
          <w:color w:val="FF0000"/>
          <w:lang w:eastAsia="sl-SI"/>
        </w:rPr>
        <w:t>Delavnica Doživetje Škofjeloškega pasijona</w:t>
      </w:r>
      <w:r w:rsidRPr="00100812">
        <w:rPr>
          <w:rFonts w:eastAsia="Times New Roman"/>
          <w:color w:val="000000"/>
          <w:lang w:eastAsia="sl-SI"/>
        </w:rPr>
        <w:br/>
      </w:r>
      <w:r w:rsidRPr="00100812">
        <w:rPr>
          <w:rFonts w:eastAsia="Times New Roman"/>
          <w:b/>
          <w:bCs/>
          <w:color w:val="000000"/>
          <w:lang w:eastAsia="sl-SI"/>
        </w:rPr>
        <w:t>Organizatorja</w:t>
      </w:r>
      <w:r w:rsidRPr="00100812">
        <w:rPr>
          <w:rFonts w:eastAsia="Times New Roman"/>
          <w:color w:val="000000"/>
          <w:lang w:eastAsia="sl-SI"/>
        </w:rPr>
        <w:t>: SLOGI – Slovenski gledališki inštitut,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22. 4. 2015, ob 19.00</w:t>
      </w:r>
      <w:r>
        <w:rPr>
          <w:rFonts w:eastAsia="Times New Roman"/>
          <w:color w:val="000000"/>
          <w:lang w:eastAsia="sl-SI"/>
        </w:rPr>
        <w:tab/>
      </w:r>
      <w:r w:rsidRPr="00100812">
        <w:rPr>
          <w:rFonts w:eastAsia="Times New Roman"/>
          <w:color w:val="000000"/>
          <w:lang w:eastAsia="sl-SI"/>
        </w:rPr>
        <w:t>Atrij Kapucinskega samostana v Škofji Loki</w:t>
      </w:r>
      <w:r w:rsidRPr="00100812">
        <w:rPr>
          <w:rFonts w:eastAsia="Times New Roman"/>
          <w:color w:val="000000"/>
          <w:lang w:eastAsia="sl-SI"/>
        </w:rPr>
        <w:br/>
      </w:r>
      <w:r w:rsidRPr="00100812">
        <w:rPr>
          <w:rFonts w:eastAsia="Times New Roman"/>
          <w:b/>
          <w:bCs/>
          <w:color w:val="FF0000"/>
          <w:lang w:eastAsia="sl-SI"/>
        </w:rPr>
        <w:t>PRVI ROMUALDOV DAN</w:t>
      </w:r>
      <w:r w:rsidRPr="00100812">
        <w:rPr>
          <w:rFonts w:eastAsia="Times New Roman"/>
          <w:color w:val="000000"/>
          <w:lang w:eastAsia="sl-SI"/>
        </w:rPr>
        <w:t xml:space="preserve"> </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xml:space="preserve"> Kapucinski samostan, Zavod za kulturo Škofja Loka – Pasijonska pisarna</w:t>
      </w:r>
    </w:p>
    <w:p w:rsidR="003F0FFE" w:rsidRDefault="003F0FFE" w:rsidP="003F0FFE">
      <w:pPr>
        <w:pBdr>
          <w:bottom w:val="single" w:sz="4" w:space="1" w:color="auto"/>
        </w:pBdr>
        <w:ind w:left="2124" w:hanging="2124"/>
        <w:rPr>
          <w:rFonts w:eastAsia="Times New Roman"/>
          <w:color w:val="000000"/>
          <w:lang w:eastAsia="sl-SI"/>
        </w:rPr>
      </w:pPr>
      <w:r w:rsidRPr="00100812">
        <w:rPr>
          <w:rFonts w:eastAsia="Times New Roman"/>
          <w:color w:val="000000"/>
          <w:lang w:eastAsia="sl-SI"/>
        </w:rPr>
        <w:t>MAJ</w:t>
      </w:r>
      <w:r>
        <w:rPr>
          <w:rFonts w:eastAsia="Times New Roman"/>
          <w:color w:val="000000"/>
          <w:lang w:eastAsia="sl-SI"/>
        </w:rPr>
        <w:tab/>
      </w:r>
      <w:r w:rsidRPr="00100812">
        <w:rPr>
          <w:rFonts w:eastAsia="Times New Roman"/>
          <w:color w:val="000000"/>
          <w:lang w:eastAsia="sl-SI"/>
        </w:rPr>
        <w:t>Škofja Loka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16. 5. 2015, ob 15.00</w:t>
      </w:r>
      <w:r>
        <w:rPr>
          <w:rFonts w:eastAsia="Times New Roman"/>
          <w:color w:val="000000"/>
          <w:lang w:eastAsia="sl-SI"/>
        </w:rPr>
        <w:tab/>
      </w:r>
      <w:r w:rsidRPr="00100812">
        <w:rPr>
          <w:rFonts w:eastAsia="Times New Roman"/>
          <w:color w:val="000000"/>
          <w:lang w:eastAsia="sl-SI"/>
        </w:rPr>
        <w:t>Kapucinska cerkev sv. Ane v Škofji Loki</w:t>
      </w:r>
      <w:r w:rsidRPr="00100812">
        <w:rPr>
          <w:rFonts w:eastAsia="Times New Roman"/>
          <w:color w:val="000000"/>
          <w:lang w:eastAsia="sl-SI"/>
        </w:rPr>
        <w:br/>
      </w:r>
      <w:r w:rsidRPr="00100812">
        <w:rPr>
          <w:rFonts w:eastAsia="Times New Roman"/>
          <w:b/>
          <w:bCs/>
          <w:color w:val="FF0000"/>
          <w:lang w:eastAsia="sl-SI"/>
        </w:rPr>
        <w:t>Zahvalna sv. maša</w:t>
      </w:r>
      <w:r w:rsidRPr="00100812">
        <w:rPr>
          <w:rFonts w:eastAsia="Times New Roman"/>
          <w:color w:val="000000"/>
          <w:lang w:eastAsia="sl-SI"/>
        </w:rPr>
        <w:br/>
      </w:r>
      <w:r w:rsidRPr="00100812">
        <w:rPr>
          <w:rFonts w:eastAsia="Times New Roman"/>
          <w:b/>
          <w:bCs/>
          <w:color w:val="000000"/>
          <w:lang w:eastAsia="sl-SI"/>
        </w:rPr>
        <w:t>Organizator:</w:t>
      </w:r>
      <w:r w:rsidRPr="00100812">
        <w:rPr>
          <w:rFonts w:eastAsia="Times New Roman"/>
          <w:color w:val="000000"/>
          <w:lang w:eastAsia="sl-SI"/>
        </w:rPr>
        <w:t xml:space="preserve"> Kapucinski samostan, Zavod za kulturo Škofja Loka – Pasijonska pisarna</w:t>
      </w:r>
    </w:p>
    <w:p w:rsidR="003F0FFE" w:rsidRDefault="003F0FFE" w:rsidP="003F0FFE">
      <w:pPr>
        <w:ind w:left="2124" w:hanging="2124"/>
        <w:rPr>
          <w:rFonts w:eastAsia="Times New Roman"/>
          <w:color w:val="000000"/>
          <w:lang w:eastAsia="sl-SI"/>
        </w:rPr>
      </w:pPr>
      <w:r w:rsidRPr="00100812">
        <w:rPr>
          <w:rFonts w:eastAsia="Times New Roman"/>
          <w:color w:val="000000"/>
          <w:lang w:eastAsia="sl-SI"/>
        </w:rPr>
        <w:t>16. 5. 2015, ob 16.00</w:t>
      </w:r>
      <w:r>
        <w:rPr>
          <w:rFonts w:eastAsia="Times New Roman"/>
          <w:color w:val="000000"/>
          <w:lang w:eastAsia="sl-SI"/>
        </w:rPr>
        <w:tab/>
      </w:r>
      <w:r w:rsidRPr="00100812">
        <w:rPr>
          <w:rFonts w:eastAsia="Times New Roman"/>
          <w:color w:val="000000"/>
          <w:lang w:eastAsia="sl-SI"/>
        </w:rPr>
        <w:t>Ploščad stare vojašnice v Škofji Loki</w:t>
      </w:r>
      <w:r w:rsidRPr="00100812">
        <w:rPr>
          <w:rFonts w:eastAsia="Times New Roman"/>
          <w:color w:val="000000"/>
          <w:lang w:eastAsia="sl-SI"/>
        </w:rPr>
        <w:br/>
      </w:r>
      <w:r w:rsidRPr="00100812">
        <w:rPr>
          <w:rFonts w:eastAsia="Times New Roman"/>
          <w:b/>
          <w:bCs/>
          <w:color w:val="FF0000"/>
          <w:lang w:eastAsia="sl-SI"/>
        </w:rPr>
        <w:t>PASIJONSKI PIKNIK</w:t>
      </w:r>
      <w:r w:rsidRPr="00100812">
        <w:rPr>
          <w:rFonts w:eastAsia="Times New Roman"/>
          <w:color w:val="000000"/>
          <w:lang w:eastAsia="sl-SI"/>
        </w:rPr>
        <w:br/>
      </w:r>
      <w:r w:rsidRPr="00100812">
        <w:rPr>
          <w:rFonts w:eastAsia="Times New Roman"/>
          <w:b/>
          <w:bCs/>
          <w:color w:val="000000"/>
          <w:lang w:eastAsia="sl-SI"/>
        </w:rPr>
        <w:t xml:space="preserve">Organizator: </w:t>
      </w:r>
      <w:r w:rsidRPr="00100812">
        <w:rPr>
          <w:rFonts w:eastAsia="Times New Roman"/>
          <w:color w:val="000000"/>
          <w:lang w:eastAsia="sl-SI"/>
        </w:rPr>
        <w:t>Zavod za kulturo Škofja Loka – Pasijonska pisarna</w:t>
      </w:r>
    </w:p>
    <w:p w:rsidR="00D24E68" w:rsidRDefault="00D24E68" w:rsidP="000758CF"/>
    <w:p w:rsidR="00C24DFA" w:rsidRDefault="006F7ADA" w:rsidP="006F7ADA">
      <w:pPr>
        <w:jc w:val="both"/>
      </w:pPr>
      <w:r>
        <w:t xml:space="preserve">Poleg navedenih so bili izvedeni še drugi tematski dogodki, ki so jih organizirale različne skupine in društva. Veseli nas, da so bile podane iniciative ter da so posamezni organizatorji nase prevzeli breme </w:t>
      </w:r>
      <w:r>
        <w:lastRenderedPageBreak/>
        <w:t>organizacije, promocije in izvedbe določenih dogodkov, ki so še dodatno popestrili obdobje v pričakovanju Škofjeloškega pasijona. Med takimi institucijami lahko na primer omenimo Univerzo za tretje življenjsko obdobje iz Škofje Loke, ki je pripravila cikel tematskih predavanj in srečanj (</w:t>
      </w:r>
      <w:r w:rsidR="00B93579">
        <w:t>Legende o srednjeveških gradovih, Povabilo na čaj – Škofjeloški pasijon, Obisk kapucinskega samostana s pred</w:t>
      </w:r>
      <w:r w:rsidR="00516FAC">
        <w:t xml:space="preserve">stavitvijo življenja kapucinov in predstavitev Škofjeloškega pasijona, Oblačilna kultura in prehrana v 18. Stoletju). </w:t>
      </w:r>
    </w:p>
    <w:p w:rsidR="00C24DFA" w:rsidRDefault="00C24DFA" w:rsidP="000758CF"/>
    <w:p w:rsidR="00C24DFA" w:rsidRDefault="00C24DFA" w:rsidP="000758CF"/>
    <w:p w:rsidR="00C24DFA" w:rsidRDefault="00C24DFA" w:rsidP="000758CF"/>
    <w:p w:rsidR="00C24DFA" w:rsidRDefault="00C24DFA" w:rsidP="000758CF"/>
    <w:p w:rsidR="00C24DFA" w:rsidRDefault="00C24DFA" w:rsidP="000758CF"/>
    <w:p w:rsidR="00C24DFA" w:rsidRDefault="00C24DFA" w:rsidP="000758CF"/>
    <w:p w:rsidR="00516FAC" w:rsidRDefault="00516FAC" w:rsidP="000758CF">
      <w:pPr>
        <w:rPr>
          <w:b/>
        </w:rPr>
      </w:pPr>
    </w:p>
    <w:p w:rsidR="004C4E68" w:rsidRPr="004C4E68" w:rsidRDefault="005E5151" w:rsidP="000758CF">
      <w:pPr>
        <w:rPr>
          <w:b/>
        </w:rPr>
      </w:pPr>
      <w:r>
        <w:rPr>
          <w:b/>
        </w:rPr>
        <w:t xml:space="preserve">OBISK IN </w:t>
      </w:r>
      <w:r w:rsidR="004C4E68" w:rsidRPr="004C4E68">
        <w:rPr>
          <w:b/>
        </w:rPr>
        <w:t>PRODAJA VSTOPNIC</w:t>
      </w:r>
    </w:p>
    <w:p w:rsidR="0030050B" w:rsidRDefault="009E78A8" w:rsidP="00010568">
      <w:pPr>
        <w:jc w:val="both"/>
      </w:pPr>
      <w:r>
        <w:t xml:space="preserve">Celoten sistem prodaje vstopnic je potekal prek podjetja </w:t>
      </w:r>
      <w:proofErr w:type="spellStart"/>
      <w:r>
        <w:t>Eventim</w:t>
      </w:r>
      <w:proofErr w:type="spellEnd"/>
      <w:r>
        <w:t>. Poleg prodaje prek posred</w:t>
      </w:r>
      <w:r w:rsidR="00212866">
        <w:t>nikov (</w:t>
      </w:r>
      <w:proofErr w:type="spellStart"/>
      <w:r w:rsidR="00212866">
        <w:t>Eventimovih</w:t>
      </w:r>
      <w:proofErr w:type="spellEnd"/>
      <w:r w:rsidR="00212866">
        <w:t xml:space="preserve"> točk) smo več kot polovico</w:t>
      </w:r>
      <w:r>
        <w:t xml:space="preserve"> vstopnic prodali tudi neposredno iz</w:t>
      </w:r>
      <w:r w:rsidR="00212866">
        <w:t xml:space="preserve"> Pasijonske pisarne, in sicer predvsem za zaključene skupine. </w:t>
      </w:r>
      <w:r w:rsidR="00C34FAC">
        <w:t xml:space="preserve"> </w:t>
      </w:r>
      <w:r w:rsidR="0030050B">
        <w:t xml:space="preserve">V preglednici podajamo pregled obiskanosti posameznih terminov uprizoritev Škofjeloškega pasijona v letu 2015: </w:t>
      </w:r>
    </w:p>
    <w:p w:rsidR="0055453E" w:rsidRDefault="0030050B" w:rsidP="0030050B">
      <w:pPr>
        <w:contextualSpacing/>
      </w:pPr>
      <w:r>
        <w:t>Preglednica: obiskanost terminov uprizoritev Škofjeloškega pasijona 2015</w:t>
      </w:r>
    </w:p>
    <w:tbl>
      <w:tblPr>
        <w:tblStyle w:val="Tabela-mrea"/>
        <w:tblW w:w="0" w:type="auto"/>
        <w:tblLook w:val="04A0"/>
      </w:tblPr>
      <w:tblGrid>
        <w:gridCol w:w="318"/>
        <w:gridCol w:w="2392"/>
        <w:gridCol w:w="1650"/>
        <w:gridCol w:w="2306"/>
        <w:gridCol w:w="2620"/>
      </w:tblGrid>
      <w:tr w:rsidR="000F320A" w:rsidRPr="00DB6277" w:rsidTr="000F320A">
        <w:tc>
          <w:tcPr>
            <w:tcW w:w="318" w:type="dxa"/>
          </w:tcPr>
          <w:p w:rsidR="000F320A" w:rsidRPr="00DB6277" w:rsidRDefault="000F320A" w:rsidP="0030050B">
            <w:pPr>
              <w:contextualSpacing/>
              <w:rPr>
                <w:b/>
              </w:rPr>
            </w:pPr>
          </w:p>
        </w:tc>
        <w:tc>
          <w:tcPr>
            <w:tcW w:w="2392" w:type="dxa"/>
          </w:tcPr>
          <w:p w:rsidR="000F320A" w:rsidRPr="00DB6277" w:rsidRDefault="000F320A" w:rsidP="0030050B">
            <w:pPr>
              <w:contextualSpacing/>
              <w:rPr>
                <w:b/>
              </w:rPr>
            </w:pPr>
            <w:r w:rsidRPr="00DB6277">
              <w:rPr>
                <w:b/>
              </w:rPr>
              <w:t>Datum predstave</w:t>
            </w:r>
          </w:p>
        </w:tc>
        <w:tc>
          <w:tcPr>
            <w:tcW w:w="1650" w:type="dxa"/>
          </w:tcPr>
          <w:p w:rsidR="000F320A" w:rsidRPr="00DB6277" w:rsidRDefault="000F320A" w:rsidP="0030050B">
            <w:pPr>
              <w:contextualSpacing/>
              <w:rPr>
                <w:b/>
              </w:rPr>
            </w:pPr>
            <w:r w:rsidRPr="00DB6277">
              <w:rPr>
                <w:b/>
              </w:rPr>
              <w:t>Število obiskovalcev</w:t>
            </w:r>
          </w:p>
        </w:tc>
        <w:tc>
          <w:tcPr>
            <w:tcW w:w="2306" w:type="dxa"/>
          </w:tcPr>
          <w:p w:rsidR="000F320A" w:rsidRPr="00DB6277" w:rsidRDefault="000F320A" w:rsidP="0030050B">
            <w:pPr>
              <w:contextualSpacing/>
              <w:rPr>
                <w:b/>
              </w:rPr>
            </w:pPr>
            <w:r>
              <w:rPr>
                <w:b/>
              </w:rPr>
              <w:t>Število prodanih vstopnic **</w:t>
            </w:r>
          </w:p>
        </w:tc>
        <w:tc>
          <w:tcPr>
            <w:tcW w:w="2620" w:type="dxa"/>
          </w:tcPr>
          <w:p w:rsidR="000F320A" w:rsidRPr="00DB6277" w:rsidRDefault="000F320A" w:rsidP="0030050B">
            <w:pPr>
              <w:contextualSpacing/>
              <w:rPr>
                <w:b/>
              </w:rPr>
            </w:pPr>
            <w:r w:rsidRPr="00DB6277">
              <w:rPr>
                <w:b/>
              </w:rPr>
              <w:t>Vrednost prodanih vstopnic z DDV</w:t>
            </w:r>
          </w:p>
        </w:tc>
      </w:tr>
      <w:tr w:rsidR="000F320A" w:rsidTr="000F320A">
        <w:tc>
          <w:tcPr>
            <w:tcW w:w="318" w:type="dxa"/>
          </w:tcPr>
          <w:p w:rsidR="000F320A" w:rsidRDefault="000F320A" w:rsidP="0030050B">
            <w:pPr>
              <w:contextualSpacing/>
            </w:pPr>
            <w:r>
              <w:t>1</w:t>
            </w:r>
          </w:p>
        </w:tc>
        <w:tc>
          <w:tcPr>
            <w:tcW w:w="2392" w:type="dxa"/>
          </w:tcPr>
          <w:p w:rsidR="000F320A" w:rsidRDefault="000F320A" w:rsidP="0030050B">
            <w:pPr>
              <w:contextualSpacing/>
            </w:pPr>
            <w:r>
              <w:t>21.3. 2015 – tiha sobota</w:t>
            </w:r>
          </w:p>
        </w:tc>
        <w:tc>
          <w:tcPr>
            <w:tcW w:w="1650" w:type="dxa"/>
          </w:tcPr>
          <w:p w:rsidR="000F320A" w:rsidRDefault="000F320A" w:rsidP="0030050B">
            <w:pPr>
              <w:contextualSpacing/>
            </w:pPr>
            <w:r>
              <w:t>2.895</w:t>
            </w:r>
          </w:p>
        </w:tc>
        <w:tc>
          <w:tcPr>
            <w:tcW w:w="2306" w:type="dxa"/>
          </w:tcPr>
          <w:p w:rsidR="000F320A" w:rsidRPr="00C53DB9" w:rsidRDefault="000F320A" w:rsidP="0030050B">
            <w:pPr>
              <w:contextualSpacing/>
              <w:rPr>
                <w:i/>
              </w:rPr>
            </w:pPr>
            <w:r w:rsidRPr="00C53DB9">
              <w:rPr>
                <w:i/>
              </w:rPr>
              <w:t>848</w:t>
            </w:r>
          </w:p>
        </w:tc>
        <w:tc>
          <w:tcPr>
            <w:tcW w:w="2620" w:type="dxa"/>
          </w:tcPr>
          <w:p w:rsidR="000F320A" w:rsidRDefault="000F320A" w:rsidP="0030050B">
            <w:pPr>
              <w:contextualSpacing/>
            </w:pPr>
            <w:r>
              <w:t>13.806,00</w:t>
            </w:r>
          </w:p>
        </w:tc>
      </w:tr>
      <w:tr w:rsidR="000F320A" w:rsidTr="000F320A">
        <w:tc>
          <w:tcPr>
            <w:tcW w:w="318" w:type="dxa"/>
          </w:tcPr>
          <w:p w:rsidR="000F320A" w:rsidRDefault="000F320A" w:rsidP="0030050B">
            <w:pPr>
              <w:contextualSpacing/>
            </w:pPr>
            <w:r>
              <w:t>2</w:t>
            </w:r>
          </w:p>
        </w:tc>
        <w:tc>
          <w:tcPr>
            <w:tcW w:w="2392" w:type="dxa"/>
          </w:tcPr>
          <w:p w:rsidR="000F320A" w:rsidRDefault="000F320A" w:rsidP="0030050B">
            <w:pPr>
              <w:contextualSpacing/>
            </w:pPr>
            <w:r>
              <w:t>22.3.2015 -  tiha nedelja</w:t>
            </w:r>
          </w:p>
        </w:tc>
        <w:tc>
          <w:tcPr>
            <w:tcW w:w="1650" w:type="dxa"/>
          </w:tcPr>
          <w:p w:rsidR="000F320A" w:rsidRDefault="000F320A" w:rsidP="0030050B">
            <w:pPr>
              <w:contextualSpacing/>
            </w:pPr>
            <w:r>
              <w:t>2.872</w:t>
            </w:r>
          </w:p>
        </w:tc>
        <w:tc>
          <w:tcPr>
            <w:tcW w:w="2306" w:type="dxa"/>
          </w:tcPr>
          <w:p w:rsidR="000F320A" w:rsidRPr="00C53DB9" w:rsidRDefault="000F320A" w:rsidP="0030050B">
            <w:pPr>
              <w:contextualSpacing/>
              <w:rPr>
                <w:i/>
              </w:rPr>
            </w:pPr>
            <w:r w:rsidRPr="00C53DB9">
              <w:rPr>
                <w:i/>
              </w:rPr>
              <w:t>1.945</w:t>
            </w:r>
          </w:p>
        </w:tc>
        <w:tc>
          <w:tcPr>
            <w:tcW w:w="2620" w:type="dxa"/>
          </w:tcPr>
          <w:p w:rsidR="000F320A" w:rsidRDefault="000F320A" w:rsidP="0030050B">
            <w:pPr>
              <w:contextualSpacing/>
            </w:pPr>
            <w:r>
              <w:t>27.769,65</w:t>
            </w:r>
          </w:p>
        </w:tc>
      </w:tr>
      <w:tr w:rsidR="000F320A" w:rsidTr="000F320A">
        <w:tc>
          <w:tcPr>
            <w:tcW w:w="318" w:type="dxa"/>
          </w:tcPr>
          <w:p w:rsidR="000F320A" w:rsidRDefault="000F320A" w:rsidP="0030050B">
            <w:pPr>
              <w:contextualSpacing/>
            </w:pPr>
            <w:r>
              <w:t>3</w:t>
            </w:r>
          </w:p>
        </w:tc>
        <w:tc>
          <w:tcPr>
            <w:tcW w:w="2392" w:type="dxa"/>
          </w:tcPr>
          <w:p w:rsidR="000F320A" w:rsidRDefault="000F320A" w:rsidP="0030050B">
            <w:pPr>
              <w:contextualSpacing/>
            </w:pPr>
            <w:r>
              <w:t>27.3. 2015 – cvetni petek</w:t>
            </w:r>
          </w:p>
        </w:tc>
        <w:tc>
          <w:tcPr>
            <w:tcW w:w="1650" w:type="dxa"/>
          </w:tcPr>
          <w:p w:rsidR="000F320A" w:rsidRDefault="000F320A" w:rsidP="0030050B">
            <w:pPr>
              <w:contextualSpacing/>
            </w:pPr>
            <w:r>
              <w:t>3.134</w:t>
            </w:r>
          </w:p>
        </w:tc>
        <w:tc>
          <w:tcPr>
            <w:tcW w:w="2306" w:type="dxa"/>
          </w:tcPr>
          <w:p w:rsidR="000F320A" w:rsidRPr="00C53DB9" w:rsidRDefault="000F320A" w:rsidP="0030050B">
            <w:pPr>
              <w:contextualSpacing/>
              <w:rPr>
                <w:i/>
              </w:rPr>
            </w:pPr>
            <w:r w:rsidRPr="00C53DB9">
              <w:rPr>
                <w:i/>
              </w:rPr>
              <w:t>2.900</w:t>
            </w:r>
          </w:p>
        </w:tc>
        <w:tc>
          <w:tcPr>
            <w:tcW w:w="2620" w:type="dxa"/>
          </w:tcPr>
          <w:p w:rsidR="000F320A" w:rsidRDefault="000F320A" w:rsidP="0030050B">
            <w:pPr>
              <w:contextualSpacing/>
            </w:pPr>
            <w:r>
              <w:t>22.501,00</w:t>
            </w:r>
          </w:p>
        </w:tc>
      </w:tr>
      <w:tr w:rsidR="000F320A" w:rsidTr="000F320A">
        <w:tc>
          <w:tcPr>
            <w:tcW w:w="318" w:type="dxa"/>
          </w:tcPr>
          <w:p w:rsidR="000F320A" w:rsidRDefault="000F320A" w:rsidP="0030050B">
            <w:pPr>
              <w:contextualSpacing/>
            </w:pPr>
            <w:r>
              <w:t>4</w:t>
            </w:r>
          </w:p>
        </w:tc>
        <w:tc>
          <w:tcPr>
            <w:tcW w:w="2392" w:type="dxa"/>
          </w:tcPr>
          <w:p w:rsidR="000F320A" w:rsidRDefault="000F320A" w:rsidP="0030050B">
            <w:pPr>
              <w:contextualSpacing/>
            </w:pPr>
            <w:r>
              <w:t>28.3. 2015 – cvetna sobota</w:t>
            </w:r>
          </w:p>
        </w:tc>
        <w:tc>
          <w:tcPr>
            <w:tcW w:w="1650" w:type="dxa"/>
          </w:tcPr>
          <w:p w:rsidR="000F320A" w:rsidRDefault="000F320A" w:rsidP="0030050B">
            <w:pPr>
              <w:contextualSpacing/>
            </w:pPr>
            <w:r>
              <w:t>2.889</w:t>
            </w:r>
          </w:p>
        </w:tc>
        <w:tc>
          <w:tcPr>
            <w:tcW w:w="2306" w:type="dxa"/>
          </w:tcPr>
          <w:p w:rsidR="000F320A" w:rsidRPr="00C53DB9" w:rsidRDefault="000F320A" w:rsidP="0030050B">
            <w:pPr>
              <w:contextualSpacing/>
              <w:rPr>
                <w:i/>
              </w:rPr>
            </w:pPr>
            <w:r w:rsidRPr="00C53DB9">
              <w:rPr>
                <w:i/>
              </w:rPr>
              <w:t>1.933</w:t>
            </w:r>
          </w:p>
        </w:tc>
        <w:tc>
          <w:tcPr>
            <w:tcW w:w="2620" w:type="dxa"/>
          </w:tcPr>
          <w:p w:rsidR="000F320A" w:rsidRDefault="000F320A" w:rsidP="0030050B">
            <w:pPr>
              <w:contextualSpacing/>
            </w:pPr>
            <w:r>
              <w:t>28.503,95</w:t>
            </w:r>
          </w:p>
        </w:tc>
      </w:tr>
      <w:tr w:rsidR="000F320A" w:rsidTr="000F320A">
        <w:tc>
          <w:tcPr>
            <w:tcW w:w="318" w:type="dxa"/>
          </w:tcPr>
          <w:p w:rsidR="000F320A" w:rsidRDefault="000F320A" w:rsidP="0030050B">
            <w:pPr>
              <w:contextualSpacing/>
            </w:pPr>
            <w:r>
              <w:t>5</w:t>
            </w:r>
          </w:p>
        </w:tc>
        <w:tc>
          <w:tcPr>
            <w:tcW w:w="2392" w:type="dxa"/>
          </w:tcPr>
          <w:p w:rsidR="000F320A" w:rsidRDefault="000F320A" w:rsidP="0030050B">
            <w:pPr>
              <w:contextualSpacing/>
            </w:pPr>
            <w:r>
              <w:t>29.3.2015 – cvetna nedelja</w:t>
            </w:r>
          </w:p>
        </w:tc>
        <w:tc>
          <w:tcPr>
            <w:tcW w:w="1650" w:type="dxa"/>
          </w:tcPr>
          <w:p w:rsidR="000F320A" w:rsidRDefault="000F320A" w:rsidP="0030050B">
            <w:pPr>
              <w:contextualSpacing/>
            </w:pPr>
            <w:r>
              <w:t>3.085</w:t>
            </w:r>
          </w:p>
        </w:tc>
        <w:tc>
          <w:tcPr>
            <w:tcW w:w="2306" w:type="dxa"/>
          </w:tcPr>
          <w:p w:rsidR="000F320A" w:rsidRPr="00C53DB9" w:rsidRDefault="00C53DB9" w:rsidP="0030050B">
            <w:pPr>
              <w:contextualSpacing/>
              <w:rPr>
                <w:i/>
              </w:rPr>
            </w:pPr>
            <w:r w:rsidRPr="00C53DB9">
              <w:rPr>
                <w:i/>
              </w:rPr>
              <w:t>2.708</w:t>
            </w:r>
          </w:p>
        </w:tc>
        <w:tc>
          <w:tcPr>
            <w:tcW w:w="2620" w:type="dxa"/>
          </w:tcPr>
          <w:p w:rsidR="000F320A" w:rsidRDefault="000F320A" w:rsidP="0030050B">
            <w:pPr>
              <w:contextualSpacing/>
            </w:pPr>
            <w:r>
              <w:t>37.981,55</w:t>
            </w:r>
          </w:p>
        </w:tc>
      </w:tr>
      <w:tr w:rsidR="000F320A" w:rsidTr="000F320A">
        <w:tc>
          <w:tcPr>
            <w:tcW w:w="318" w:type="dxa"/>
          </w:tcPr>
          <w:p w:rsidR="000F320A" w:rsidRDefault="000F320A" w:rsidP="0030050B">
            <w:pPr>
              <w:contextualSpacing/>
            </w:pPr>
            <w:r>
              <w:t>6</w:t>
            </w:r>
          </w:p>
        </w:tc>
        <w:tc>
          <w:tcPr>
            <w:tcW w:w="2392" w:type="dxa"/>
          </w:tcPr>
          <w:p w:rsidR="000F320A" w:rsidRDefault="000F320A" w:rsidP="0030050B">
            <w:pPr>
              <w:contextualSpacing/>
            </w:pPr>
            <w:r>
              <w:t>6.4. 2015 – velikonočni ponedeljek</w:t>
            </w:r>
          </w:p>
        </w:tc>
        <w:tc>
          <w:tcPr>
            <w:tcW w:w="1650" w:type="dxa"/>
          </w:tcPr>
          <w:p w:rsidR="000F320A" w:rsidRDefault="000F320A" w:rsidP="0030050B">
            <w:pPr>
              <w:contextualSpacing/>
            </w:pPr>
            <w:r>
              <w:t>3.066</w:t>
            </w:r>
          </w:p>
        </w:tc>
        <w:tc>
          <w:tcPr>
            <w:tcW w:w="2306" w:type="dxa"/>
          </w:tcPr>
          <w:p w:rsidR="000F320A" w:rsidRPr="00C53DB9" w:rsidRDefault="00C53DB9" w:rsidP="0030050B">
            <w:pPr>
              <w:contextualSpacing/>
              <w:rPr>
                <w:i/>
              </w:rPr>
            </w:pPr>
            <w:r w:rsidRPr="00C53DB9">
              <w:rPr>
                <w:i/>
              </w:rPr>
              <w:t>2.</w:t>
            </w:r>
            <w:r w:rsidR="0025006F">
              <w:rPr>
                <w:i/>
              </w:rPr>
              <w:t>561</w:t>
            </w:r>
          </w:p>
        </w:tc>
        <w:tc>
          <w:tcPr>
            <w:tcW w:w="2620" w:type="dxa"/>
          </w:tcPr>
          <w:p w:rsidR="000F320A" w:rsidRDefault="000F320A" w:rsidP="0030050B">
            <w:pPr>
              <w:contextualSpacing/>
            </w:pPr>
            <w:r>
              <w:t>36.146,00</w:t>
            </w:r>
          </w:p>
        </w:tc>
      </w:tr>
      <w:tr w:rsidR="000F320A" w:rsidTr="000F320A">
        <w:tc>
          <w:tcPr>
            <w:tcW w:w="318" w:type="dxa"/>
          </w:tcPr>
          <w:p w:rsidR="000F320A" w:rsidRDefault="000F320A" w:rsidP="0030050B">
            <w:pPr>
              <w:contextualSpacing/>
            </w:pPr>
            <w:r>
              <w:t>7</w:t>
            </w:r>
          </w:p>
        </w:tc>
        <w:tc>
          <w:tcPr>
            <w:tcW w:w="2392" w:type="dxa"/>
          </w:tcPr>
          <w:p w:rsidR="000F320A" w:rsidRDefault="000F320A" w:rsidP="0030050B">
            <w:pPr>
              <w:contextualSpacing/>
            </w:pPr>
            <w:r>
              <w:t>11.4.2015 – bela sobota</w:t>
            </w:r>
          </w:p>
        </w:tc>
        <w:tc>
          <w:tcPr>
            <w:tcW w:w="1650" w:type="dxa"/>
          </w:tcPr>
          <w:p w:rsidR="000F320A" w:rsidRDefault="000F320A" w:rsidP="0030050B">
            <w:pPr>
              <w:contextualSpacing/>
            </w:pPr>
            <w:r>
              <w:t>2.736</w:t>
            </w:r>
          </w:p>
        </w:tc>
        <w:tc>
          <w:tcPr>
            <w:tcW w:w="2306" w:type="dxa"/>
          </w:tcPr>
          <w:p w:rsidR="000F320A" w:rsidRPr="00C53DB9" w:rsidRDefault="00C53DB9" w:rsidP="0030050B">
            <w:pPr>
              <w:contextualSpacing/>
              <w:rPr>
                <w:i/>
              </w:rPr>
            </w:pPr>
            <w:r w:rsidRPr="00C53DB9">
              <w:rPr>
                <w:i/>
              </w:rPr>
              <w:t>2.268</w:t>
            </w:r>
          </w:p>
        </w:tc>
        <w:tc>
          <w:tcPr>
            <w:tcW w:w="2620" w:type="dxa"/>
          </w:tcPr>
          <w:p w:rsidR="000F320A" w:rsidRDefault="000F320A" w:rsidP="0030050B">
            <w:pPr>
              <w:contextualSpacing/>
            </w:pPr>
            <w:r>
              <w:t>32.155,50</w:t>
            </w:r>
          </w:p>
        </w:tc>
      </w:tr>
      <w:tr w:rsidR="000F320A" w:rsidTr="000F320A">
        <w:tc>
          <w:tcPr>
            <w:tcW w:w="318" w:type="dxa"/>
          </w:tcPr>
          <w:p w:rsidR="000F320A" w:rsidRDefault="000F320A" w:rsidP="003D0DBD">
            <w:pPr>
              <w:contextualSpacing/>
            </w:pPr>
            <w:r>
              <w:t>8</w:t>
            </w:r>
          </w:p>
        </w:tc>
        <w:tc>
          <w:tcPr>
            <w:tcW w:w="2392" w:type="dxa"/>
          </w:tcPr>
          <w:p w:rsidR="000F320A" w:rsidRDefault="000F320A" w:rsidP="003D0DBD">
            <w:pPr>
              <w:contextualSpacing/>
            </w:pPr>
            <w:r>
              <w:t>12.4. 2015 – bela nedelja</w:t>
            </w:r>
          </w:p>
        </w:tc>
        <w:tc>
          <w:tcPr>
            <w:tcW w:w="1650" w:type="dxa"/>
          </w:tcPr>
          <w:p w:rsidR="000F320A" w:rsidRDefault="000F320A" w:rsidP="003D0DBD">
            <w:pPr>
              <w:contextualSpacing/>
            </w:pPr>
            <w:r>
              <w:t>2.405</w:t>
            </w:r>
          </w:p>
        </w:tc>
        <w:tc>
          <w:tcPr>
            <w:tcW w:w="2306" w:type="dxa"/>
          </w:tcPr>
          <w:p w:rsidR="000F320A" w:rsidRPr="00C53DB9" w:rsidRDefault="00C53DB9" w:rsidP="003D0DBD">
            <w:pPr>
              <w:contextualSpacing/>
              <w:rPr>
                <w:i/>
              </w:rPr>
            </w:pPr>
            <w:r w:rsidRPr="00C53DB9">
              <w:rPr>
                <w:i/>
              </w:rPr>
              <w:t>2.219</w:t>
            </w:r>
          </w:p>
        </w:tc>
        <w:tc>
          <w:tcPr>
            <w:tcW w:w="2620" w:type="dxa"/>
          </w:tcPr>
          <w:p w:rsidR="000F320A" w:rsidRDefault="000F320A" w:rsidP="003D0DBD">
            <w:pPr>
              <w:contextualSpacing/>
            </w:pPr>
            <w:r>
              <w:t>31.107,05</w:t>
            </w:r>
          </w:p>
        </w:tc>
      </w:tr>
      <w:tr w:rsidR="000F320A" w:rsidRPr="00DB6277" w:rsidTr="000F320A">
        <w:tc>
          <w:tcPr>
            <w:tcW w:w="318" w:type="dxa"/>
          </w:tcPr>
          <w:p w:rsidR="000F320A" w:rsidRPr="00DB6277" w:rsidRDefault="000F320A" w:rsidP="003D0DBD">
            <w:pPr>
              <w:contextualSpacing/>
              <w:rPr>
                <w:b/>
              </w:rPr>
            </w:pPr>
          </w:p>
        </w:tc>
        <w:tc>
          <w:tcPr>
            <w:tcW w:w="2392" w:type="dxa"/>
          </w:tcPr>
          <w:p w:rsidR="000F320A" w:rsidRPr="00DB6277" w:rsidRDefault="000F320A" w:rsidP="003D0DBD">
            <w:pPr>
              <w:contextualSpacing/>
              <w:rPr>
                <w:b/>
              </w:rPr>
            </w:pPr>
            <w:r w:rsidRPr="00DB6277">
              <w:rPr>
                <w:b/>
              </w:rPr>
              <w:t>SKUPAJ</w:t>
            </w:r>
          </w:p>
        </w:tc>
        <w:tc>
          <w:tcPr>
            <w:tcW w:w="1650" w:type="dxa"/>
          </w:tcPr>
          <w:p w:rsidR="000F320A" w:rsidRPr="00DB6277" w:rsidRDefault="000F320A" w:rsidP="003D0DBD">
            <w:pPr>
              <w:contextualSpacing/>
              <w:rPr>
                <w:b/>
              </w:rPr>
            </w:pPr>
            <w:r>
              <w:rPr>
                <w:b/>
              </w:rPr>
              <w:t>23.082</w:t>
            </w:r>
          </w:p>
        </w:tc>
        <w:tc>
          <w:tcPr>
            <w:tcW w:w="2306" w:type="dxa"/>
          </w:tcPr>
          <w:p w:rsidR="000F320A" w:rsidRPr="00C53DB9" w:rsidRDefault="00C53DB9" w:rsidP="003D0DBD">
            <w:pPr>
              <w:contextualSpacing/>
              <w:rPr>
                <w:b/>
                <w:i/>
              </w:rPr>
            </w:pPr>
            <w:r w:rsidRPr="00C53DB9">
              <w:rPr>
                <w:b/>
                <w:i/>
              </w:rPr>
              <w:t>17.</w:t>
            </w:r>
            <w:r w:rsidR="0025006F">
              <w:rPr>
                <w:b/>
                <w:i/>
              </w:rPr>
              <w:t>382</w:t>
            </w:r>
          </w:p>
        </w:tc>
        <w:tc>
          <w:tcPr>
            <w:tcW w:w="2620" w:type="dxa"/>
          </w:tcPr>
          <w:p w:rsidR="000F320A" w:rsidRPr="00DB6277" w:rsidRDefault="000F320A" w:rsidP="003D0DBD">
            <w:pPr>
              <w:contextualSpacing/>
              <w:rPr>
                <w:b/>
              </w:rPr>
            </w:pPr>
            <w:r>
              <w:rPr>
                <w:b/>
              </w:rPr>
              <w:t>229.970,70</w:t>
            </w:r>
          </w:p>
        </w:tc>
      </w:tr>
    </w:tbl>
    <w:p w:rsidR="00657BDE" w:rsidRDefault="000F320A" w:rsidP="0030050B">
      <w:pPr>
        <w:contextualSpacing/>
      </w:pPr>
      <w:r>
        <w:t>**razliko med številom obiskovalcev in številom prodanih vstopnic</w:t>
      </w:r>
      <w:r w:rsidR="0037477A">
        <w:t xml:space="preserve"> v višini </w:t>
      </w:r>
      <w:r w:rsidR="00247560">
        <w:t>5.700</w:t>
      </w:r>
      <w:r>
        <w:t xml:space="preserve"> so brezplačne vstopnice</w:t>
      </w:r>
      <w:r w:rsidR="00C53DB9">
        <w:t xml:space="preserve"> za sodelujoče in druge, VIP vstopnice</w:t>
      </w:r>
      <w:r>
        <w:t>, akreditacije, osebe brez vstopnice (otroci od 8 let, spremljevalci invalidov…)</w:t>
      </w:r>
      <w:r w:rsidR="0037477A">
        <w:t xml:space="preserve">. </w:t>
      </w:r>
    </w:p>
    <w:p w:rsidR="0030050B" w:rsidRPr="00585A14" w:rsidRDefault="0030050B" w:rsidP="0030050B">
      <w:pPr>
        <w:contextualSpacing/>
        <w:rPr>
          <w:b/>
        </w:rPr>
      </w:pPr>
      <w:r w:rsidRPr="00585A14">
        <w:rPr>
          <w:b/>
        </w:rPr>
        <w:t>PRODAJA VSTOPNIC NA DAN PREDSTAVE</w:t>
      </w:r>
    </w:p>
    <w:p w:rsidR="0030050B" w:rsidRDefault="004051A9" w:rsidP="009E78A8">
      <w:pPr>
        <w:jc w:val="both"/>
      </w:pPr>
      <w:r>
        <w:t xml:space="preserve">Vstopnice je bilo na dan predstave možno kupiti na prodajnih mestih sistema </w:t>
      </w:r>
      <w:proofErr w:type="spellStart"/>
      <w:r>
        <w:t>Eventim</w:t>
      </w:r>
      <w:proofErr w:type="spellEnd"/>
      <w:r>
        <w:t xml:space="preserve">, na </w:t>
      </w:r>
      <w:proofErr w:type="spellStart"/>
      <w:r>
        <w:t>Alpetourjevi</w:t>
      </w:r>
      <w:proofErr w:type="spellEnd"/>
      <w:r>
        <w:t xml:space="preserve"> turistični poslovalnici ter na </w:t>
      </w:r>
      <w:proofErr w:type="spellStart"/>
      <w:r>
        <w:t>Eventimovih</w:t>
      </w:r>
      <w:proofErr w:type="spellEnd"/>
      <w:r>
        <w:t xml:space="preserve"> prodajnih točkah ob prizoriščih (na Mestnem trgu, pri Upravni enoti, na Spodnjem trgu pri Kašči).</w:t>
      </w:r>
    </w:p>
    <w:p w:rsidR="009E78A8" w:rsidRPr="00010568" w:rsidRDefault="0030050B" w:rsidP="009E78A8">
      <w:pPr>
        <w:jc w:val="both"/>
        <w:rPr>
          <w:b/>
        </w:rPr>
      </w:pPr>
      <w:r w:rsidRPr="0030050B">
        <w:rPr>
          <w:b/>
        </w:rPr>
        <w:lastRenderedPageBreak/>
        <w:t>CENIK</w:t>
      </w:r>
      <w:r w:rsidR="009E78A8">
        <w:t>Vstopnice za Škofjeloški pasijon 2015 so se prodajale po sledečem ceniku: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571"/>
        <w:gridCol w:w="1842"/>
        <w:gridCol w:w="2127"/>
        <w:gridCol w:w="2126"/>
      </w:tblGrid>
      <w:tr w:rsidR="009E78A8" w:rsidRPr="003E4F7A" w:rsidTr="00B437AA">
        <w:tc>
          <w:tcPr>
            <w:tcW w:w="1798" w:type="dxa"/>
          </w:tcPr>
          <w:p w:rsidR="009E78A8" w:rsidRPr="003E4F7A" w:rsidRDefault="009E78A8" w:rsidP="00B437AA">
            <w:pPr>
              <w:jc w:val="both"/>
              <w:rPr>
                <w:b/>
              </w:rPr>
            </w:pPr>
          </w:p>
          <w:p w:rsidR="009E78A8" w:rsidRPr="003E4F7A" w:rsidRDefault="009E78A8" w:rsidP="00B437AA">
            <w:pPr>
              <w:jc w:val="both"/>
              <w:rPr>
                <w:b/>
              </w:rPr>
            </w:pPr>
            <w:r w:rsidRPr="003E4F7A">
              <w:rPr>
                <w:b/>
              </w:rPr>
              <w:t>Vrsta vstopnice</w:t>
            </w:r>
          </w:p>
        </w:tc>
        <w:tc>
          <w:tcPr>
            <w:tcW w:w="1571" w:type="dxa"/>
          </w:tcPr>
          <w:p w:rsidR="009E78A8" w:rsidRPr="003E4F7A" w:rsidRDefault="009E78A8" w:rsidP="00B437AA">
            <w:pPr>
              <w:jc w:val="both"/>
              <w:rPr>
                <w:b/>
              </w:rPr>
            </w:pPr>
            <w:r w:rsidRPr="003E4F7A">
              <w:rPr>
                <w:b/>
              </w:rPr>
              <w:t>PREDPRODAJA</w:t>
            </w:r>
          </w:p>
          <w:p w:rsidR="009E78A8" w:rsidRPr="003E4F7A" w:rsidRDefault="009E78A8" w:rsidP="00B437AA">
            <w:pPr>
              <w:jc w:val="both"/>
              <w:rPr>
                <w:b/>
              </w:rPr>
            </w:pPr>
          </w:p>
          <w:p w:rsidR="009E78A8" w:rsidRPr="003E4F7A" w:rsidRDefault="009E78A8" w:rsidP="00B437AA">
            <w:pPr>
              <w:jc w:val="both"/>
              <w:rPr>
                <w:b/>
              </w:rPr>
            </w:pPr>
            <w:r w:rsidRPr="003E4F7A">
              <w:rPr>
                <w:b/>
              </w:rPr>
              <w:t xml:space="preserve">      SEDIŠČE</w:t>
            </w:r>
          </w:p>
        </w:tc>
        <w:tc>
          <w:tcPr>
            <w:tcW w:w="1842" w:type="dxa"/>
          </w:tcPr>
          <w:p w:rsidR="009E78A8" w:rsidRPr="003E4F7A" w:rsidRDefault="009E78A8" w:rsidP="00B437AA">
            <w:pPr>
              <w:jc w:val="both"/>
              <w:rPr>
                <w:b/>
              </w:rPr>
            </w:pPr>
            <w:r w:rsidRPr="003E4F7A">
              <w:rPr>
                <w:b/>
              </w:rPr>
              <w:t>PREDPRODAJA</w:t>
            </w:r>
          </w:p>
          <w:p w:rsidR="009E78A8" w:rsidRPr="003E4F7A" w:rsidRDefault="009E78A8" w:rsidP="00B437AA">
            <w:pPr>
              <w:jc w:val="both"/>
              <w:rPr>
                <w:b/>
              </w:rPr>
            </w:pPr>
          </w:p>
          <w:p w:rsidR="009E78A8" w:rsidRPr="003E4F7A" w:rsidRDefault="009E78A8" w:rsidP="00B437AA">
            <w:pPr>
              <w:jc w:val="both"/>
              <w:rPr>
                <w:b/>
              </w:rPr>
            </w:pPr>
            <w:r w:rsidRPr="003E4F7A">
              <w:rPr>
                <w:b/>
              </w:rPr>
              <w:t xml:space="preserve">      STOJIŠČE</w:t>
            </w:r>
          </w:p>
        </w:tc>
        <w:tc>
          <w:tcPr>
            <w:tcW w:w="2127" w:type="dxa"/>
          </w:tcPr>
          <w:p w:rsidR="009E78A8" w:rsidRPr="003E4F7A" w:rsidRDefault="009E78A8" w:rsidP="00B437AA">
            <w:pPr>
              <w:jc w:val="both"/>
              <w:rPr>
                <w:b/>
              </w:rPr>
            </w:pPr>
            <w:r w:rsidRPr="003E4F7A">
              <w:rPr>
                <w:b/>
              </w:rPr>
              <w:t>NA DAN PREDSTAVE</w:t>
            </w:r>
          </w:p>
          <w:p w:rsidR="009E78A8" w:rsidRPr="003E4F7A" w:rsidRDefault="009E78A8" w:rsidP="00B437AA">
            <w:pPr>
              <w:jc w:val="both"/>
              <w:rPr>
                <w:b/>
              </w:rPr>
            </w:pPr>
          </w:p>
          <w:p w:rsidR="009E78A8" w:rsidRPr="003E4F7A" w:rsidRDefault="009E78A8" w:rsidP="00B437AA">
            <w:pPr>
              <w:jc w:val="both"/>
              <w:rPr>
                <w:b/>
              </w:rPr>
            </w:pPr>
            <w:r w:rsidRPr="003E4F7A">
              <w:rPr>
                <w:b/>
              </w:rPr>
              <w:t xml:space="preserve">            SEDIŠČE</w:t>
            </w:r>
          </w:p>
        </w:tc>
        <w:tc>
          <w:tcPr>
            <w:tcW w:w="2126" w:type="dxa"/>
          </w:tcPr>
          <w:p w:rsidR="009E78A8" w:rsidRPr="003E4F7A" w:rsidRDefault="009E78A8" w:rsidP="00B437AA">
            <w:pPr>
              <w:jc w:val="both"/>
              <w:rPr>
                <w:b/>
              </w:rPr>
            </w:pPr>
            <w:r w:rsidRPr="003E4F7A">
              <w:rPr>
                <w:b/>
              </w:rPr>
              <w:t>NA DAN PREDSTAVE</w:t>
            </w:r>
          </w:p>
          <w:p w:rsidR="009E78A8" w:rsidRPr="003E4F7A" w:rsidRDefault="009E78A8" w:rsidP="00B437AA">
            <w:pPr>
              <w:jc w:val="both"/>
              <w:rPr>
                <w:b/>
              </w:rPr>
            </w:pPr>
          </w:p>
          <w:p w:rsidR="009E78A8" w:rsidRPr="003E4F7A" w:rsidRDefault="009E78A8" w:rsidP="00B437AA">
            <w:pPr>
              <w:jc w:val="both"/>
              <w:rPr>
                <w:b/>
              </w:rPr>
            </w:pPr>
            <w:r w:rsidRPr="003E4F7A">
              <w:rPr>
                <w:b/>
              </w:rPr>
              <w:t xml:space="preserve">          STOJIŠČE</w:t>
            </w:r>
          </w:p>
        </w:tc>
      </w:tr>
      <w:tr w:rsidR="009E78A8" w:rsidTr="00B437AA">
        <w:tc>
          <w:tcPr>
            <w:tcW w:w="1798" w:type="dxa"/>
          </w:tcPr>
          <w:p w:rsidR="009E78A8" w:rsidRDefault="009E78A8" w:rsidP="00E42F05">
            <w:pPr>
              <w:jc w:val="both"/>
            </w:pPr>
            <w:r>
              <w:t xml:space="preserve">Individualna – prizorišče A </w:t>
            </w:r>
          </w:p>
        </w:tc>
        <w:tc>
          <w:tcPr>
            <w:tcW w:w="1571" w:type="dxa"/>
          </w:tcPr>
          <w:p w:rsidR="009E78A8" w:rsidRDefault="009E78A8" w:rsidP="00B437AA">
            <w:r>
              <w:t xml:space="preserve">          20</w:t>
            </w:r>
          </w:p>
        </w:tc>
        <w:tc>
          <w:tcPr>
            <w:tcW w:w="1842" w:type="dxa"/>
          </w:tcPr>
          <w:p w:rsidR="009E78A8" w:rsidRDefault="009E78A8" w:rsidP="00B437AA">
            <w:r>
              <w:t xml:space="preserve">          15</w:t>
            </w:r>
          </w:p>
        </w:tc>
        <w:tc>
          <w:tcPr>
            <w:tcW w:w="2127" w:type="dxa"/>
          </w:tcPr>
          <w:p w:rsidR="009E78A8" w:rsidRDefault="009E78A8" w:rsidP="00B437AA">
            <w:pPr>
              <w:jc w:val="center"/>
            </w:pPr>
            <w:r>
              <w:t>23</w:t>
            </w:r>
          </w:p>
        </w:tc>
        <w:tc>
          <w:tcPr>
            <w:tcW w:w="2126" w:type="dxa"/>
          </w:tcPr>
          <w:p w:rsidR="009E78A8" w:rsidRDefault="009E78A8" w:rsidP="00B437AA">
            <w:pPr>
              <w:jc w:val="center"/>
            </w:pPr>
            <w:r>
              <w:t>18</w:t>
            </w:r>
          </w:p>
        </w:tc>
      </w:tr>
      <w:tr w:rsidR="009E78A8" w:rsidTr="00B437AA">
        <w:tc>
          <w:tcPr>
            <w:tcW w:w="1798" w:type="dxa"/>
          </w:tcPr>
          <w:p w:rsidR="009E78A8" w:rsidRDefault="00E42F05" w:rsidP="00B437AA">
            <w:pPr>
              <w:jc w:val="both"/>
            </w:pPr>
            <w:r>
              <w:t>Individualna – prizorišče B, C, D</w:t>
            </w:r>
          </w:p>
        </w:tc>
        <w:tc>
          <w:tcPr>
            <w:tcW w:w="1571" w:type="dxa"/>
          </w:tcPr>
          <w:p w:rsidR="009E78A8" w:rsidRDefault="009E78A8" w:rsidP="00B437AA">
            <w:pPr>
              <w:jc w:val="both"/>
            </w:pPr>
            <w:r>
              <w:t xml:space="preserve">          13</w:t>
            </w:r>
          </w:p>
        </w:tc>
        <w:tc>
          <w:tcPr>
            <w:tcW w:w="1842" w:type="dxa"/>
          </w:tcPr>
          <w:p w:rsidR="009E78A8" w:rsidRDefault="009E78A8" w:rsidP="00B437AA">
            <w:pPr>
              <w:jc w:val="both"/>
            </w:pPr>
            <w:r>
              <w:t xml:space="preserve">           9</w:t>
            </w:r>
          </w:p>
        </w:tc>
        <w:tc>
          <w:tcPr>
            <w:tcW w:w="2127" w:type="dxa"/>
          </w:tcPr>
          <w:p w:rsidR="009E78A8" w:rsidRDefault="009E78A8" w:rsidP="00B437AA">
            <w:pPr>
              <w:jc w:val="both"/>
            </w:pPr>
            <w:r>
              <w:t xml:space="preserve">                16</w:t>
            </w:r>
          </w:p>
        </w:tc>
        <w:tc>
          <w:tcPr>
            <w:tcW w:w="2126" w:type="dxa"/>
          </w:tcPr>
          <w:p w:rsidR="009E78A8" w:rsidRDefault="009E78A8" w:rsidP="00B437AA">
            <w:pPr>
              <w:jc w:val="both"/>
            </w:pPr>
            <w:r>
              <w:t xml:space="preserve">                 12</w:t>
            </w:r>
          </w:p>
        </w:tc>
      </w:tr>
    </w:tbl>
    <w:p w:rsidR="009E78A8" w:rsidRDefault="009E78A8" w:rsidP="009E78A8"/>
    <w:p w:rsidR="00F13527" w:rsidRDefault="004051A9" w:rsidP="0030050B">
      <w:pPr>
        <w:contextualSpacing/>
        <w:jc w:val="both"/>
      </w:pPr>
      <w:r>
        <w:t xml:space="preserve">Oblikovana je bila tudi lestvica popustov za upokojence, otroke, učence in dijake ter invalide. Na dan predstave so se vstopnice prodajale po enotni ceni. </w:t>
      </w:r>
      <w:r w:rsidR="00E81B1C">
        <w:t xml:space="preserve">Cene za zaključene skupine nad 20 oseb so bile 2 </w:t>
      </w:r>
      <w:proofErr w:type="spellStart"/>
      <w:r w:rsidR="00E81B1C">
        <w:t>eur</w:t>
      </w:r>
      <w:proofErr w:type="spellEnd"/>
      <w:r w:rsidR="00E81B1C">
        <w:t xml:space="preserve"> na osebo nižje v primerjavi z individualno vstopnico. </w:t>
      </w:r>
    </w:p>
    <w:p w:rsidR="00D301CC" w:rsidRDefault="00D301CC" w:rsidP="000758CF">
      <w:pPr>
        <w:contextualSpacing/>
      </w:pPr>
    </w:p>
    <w:p w:rsidR="009E78A8" w:rsidRDefault="005E5151" w:rsidP="000758CF">
      <w:pPr>
        <w:rPr>
          <w:b/>
        </w:rPr>
      </w:pPr>
      <w:r>
        <w:rPr>
          <w:b/>
        </w:rPr>
        <w:t>OGLED ŠKOFJELOŠKEGA PASIJONA S STRANI ČASTNIH GOSTOV</w:t>
      </w:r>
    </w:p>
    <w:p w:rsidR="005E5151" w:rsidRDefault="00C7544E" w:rsidP="000758CF">
      <w:r>
        <w:t xml:space="preserve">Škofjeloški pasijon je kot živa mojstrovina državnega pomena eden najpomembnejših elementov slovenske kulturne dediščine. Ogled predstave s strani častnih gostov tako odseva pomembnost, sporočilnost in pomembnost Škofjeloškega pasijona za ožji in širši kulturni prostor. Škofjeloški pasijon 2015 so si ogledali naslednji častni gostje: </w:t>
      </w:r>
    </w:p>
    <w:p w:rsidR="00C7544E" w:rsidRDefault="00507996" w:rsidP="00C7544E">
      <w:pPr>
        <w:pStyle w:val="Odstavekseznama"/>
        <w:numPr>
          <w:ilvl w:val="0"/>
          <w:numId w:val="19"/>
        </w:numPr>
      </w:pPr>
      <w:r>
        <w:t>Ministrica za kulturo ter sekretarji  Ministrstva za kulturo,</w:t>
      </w:r>
    </w:p>
    <w:p w:rsidR="00C7544E" w:rsidRDefault="00507996" w:rsidP="00C7544E">
      <w:pPr>
        <w:pStyle w:val="Odstavekseznama"/>
        <w:numPr>
          <w:ilvl w:val="0"/>
          <w:numId w:val="19"/>
        </w:numPr>
      </w:pPr>
      <w:r>
        <w:t>Veleposlaniki iz sledečih držav: Češka, Belgija, Venezuela, Hrvaška, Bolgarija, Ukrajina, Nemčija, Slovaška, Nizozemska, Indija, Švica, Poljska, Francija, Madžarska, ZDA</w:t>
      </w:r>
    </w:p>
    <w:p w:rsidR="00C7544E" w:rsidRDefault="00507996" w:rsidP="00C7544E">
      <w:pPr>
        <w:pStyle w:val="Odstavekseznama"/>
        <w:numPr>
          <w:ilvl w:val="0"/>
          <w:numId w:val="19"/>
        </w:numPr>
      </w:pPr>
      <w:r>
        <w:t>Apostolski nuncij v Sloveniji,</w:t>
      </w:r>
    </w:p>
    <w:p w:rsidR="00C7544E" w:rsidRDefault="00507996" w:rsidP="00C7544E">
      <w:pPr>
        <w:pStyle w:val="Odstavekseznama"/>
        <w:numPr>
          <w:ilvl w:val="0"/>
          <w:numId w:val="19"/>
        </w:numPr>
      </w:pPr>
      <w:r>
        <w:t>Slovenski škofje,</w:t>
      </w:r>
    </w:p>
    <w:p w:rsidR="00CF724A" w:rsidRDefault="00CF724A" w:rsidP="00C7544E">
      <w:pPr>
        <w:pStyle w:val="Odstavekseznama"/>
        <w:numPr>
          <w:ilvl w:val="0"/>
          <w:numId w:val="19"/>
        </w:numPr>
      </w:pPr>
      <w:r>
        <w:t>Islamski mufti,</w:t>
      </w:r>
    </w:p>
    <w:p w:rsidR="00C7544E" w:rsidRDefault="00507996" w:rsidP="00C7544E">
      <w:pPr>
        <w:pStyle w:val="Odstavekseznama"/>
        <w:numPr>
          <w:ilvl w:val="0"/>
          <w:numId w:val="19"/>
        </w:numPr>
      </w:pPr>
      <w:r>
        <w:t>načelnik</w:t>
      </w:r>
      <w:r w:rsidR="00C7544E">
        <w:t xml:space="preserve"> generalštaba Slovenske Vojske</w:t>
      </w:r>
      <w:r w:rsidR="00CF724A">
        <w:t>,</w:t>
      </w:r>
    </w:p>
    <w:p w:rsidR="005E5151" w:rsidRDefault="00507996" w:rsidP="000758CF">
      <w:pPr>
        <w:pStyle w:val="Odstavekseznama"/>
        <w:numPr>
          <w:ilvl w:val="0"/>
          <w:numId w:val="19"/>
        </w:numPr>
      </w:pPr>
      <w:r>
        <w:t xml:space="preserve">častni gostje iz pobratenih mest Freising, Sele na Koroškem, Sovodnje ob Soči, </w:t>
      </w:r>
      <w:proofErr w:type="spellStart"/>
      <w:r>
        <w:t>Maasmecheln</w:t>
      </w:r>
      <w:proofErr w:type="spellEnd"/>
      <w:r>
        <w:t xml:space="preserve">, </w:t>
      </w:r>
    </w:p>
    <w:p w:rsidR="00507996" w:rsidRDefault="00507996" w:rsidP="000758CF">
      <w:pPr>
        <w:pStyle w:val="Odstavekseznama"/>
        <w:numPr>
          <w:ilvl w:val="0"/>
          <w:numId w:val="19"/>
        </w:numPr>
      </w:pPr>
      <w:r>
        <w:t xml:space="preserve">generalni sekretar združenja </w:t>
      </w:r>
      <w:proofErr w:type="spellStart"/>
      <w:r>
        <w:t>Europassion</w:t>
      </w:r>
      <w:proofErr w:type="spellEnd"/>
      <w:r>
        <w:t xml:space="preserve"> Stefan Lang ter vidnejši član združenja iz pasijonskega mesta St. </w:t>
      </w:r>
      <w:proofErr w:type="spellStart"/>
      <w:r>
        <w:t>Margarethen</w:t>
      </w:r>
      <w:proofErr w:type="spellEnd"/>
      <w:r>
        <w:t xml:space="preserve"> Franz Miehl s skupino</w:t>
      </w:r>
      <w:r w:rsidR="00CF724A">
        <w:t>,</w:t>
      </w:r>
    </w:p>
    <w:p w:rsidR="00507996" w:rsidRDefault="00507996" w:rsidP="000758CF">
      <w:pPr>
        <w:pStyle w:val="Odstavekseznama"/>
        <w:numPr>
          <w:ilvl w:val="0"/>
          <w:numId w:val="19"/>
        </w:numPr>
      </w:pPr>
      <w:r>
        <w:t xml:space="preserve">drugi častni gostje ter </w:t>
      </w:r>
    </w:p>
    <w:p w:rsidR="00507996" w:rsidRPr="00C7544E" w:rsidRDefault="00507996" w:rsidP="000758CF">
      <w:pPr>
        <w:pStyle w:val="Odstavekseznama"/>
        <w:numPr>
          <w:ilvl w:val="0"/>
          <w:numId w:val="19"/>
        </w:numPr>
      </w:pPr>
      <w:r>
        <w:t xml:space="preserve">predstavniki sponzorjev. </w:t>
      </w:r>
    </w:p>
    <w:p w:rsidR="0030050B" w:rsidRDefault="00C7544E" w:rsidP="00057779">
      <w:pPr>
        <w:jc w:val="both"/>
      </w:pPr>
      <w:r w:rsidRPr="00C7544E">
        <w:lastRenderedPageBreak/>
        <w:t xml:space="preserve">Predsednik republike ter predsednik vlade sta </w:t>
      </w:r>
      <w:r w:rsidR="001C13CB">
        <w:t xml:space="preserve">bila </w:t>
      </w:r>
      <w:r w:rsidRPr="00C7544E">
        <w:t>zaradi drugih obveznosti</w:t>
      </w:r>
      <w:r w:rsidR="001C13CB">
        <w:t xml:space="preserve"> primorana ogled odpovedati. Nadškof Stanislav Zore je napovedan ogled premiere v zadnjem trenutku odpovedal zaradi bolezni. </w:t>
      </w:r>
    </w:p>
    <w:p w:rsidR="00C24DFA" w:rsidRDefault="00C24DFA" w:rsidP="00057779">
      <w:pPr>
        <w:jc w:val="both"/>
      </w:pPr>
    </w:p>
    <w:p w:rsidR="00C24DFA" w:rsidRDefault="00C24DFA" w:rsidP="00057779">
      <w:pPr>
        <w:jc w:val="both"/>
      </w:pPr>
    </w:p>
    <w:p w:rsidR="00C24DFA" w:rsidRDefault="00C24DFA" w:rsidP="00057779">
      <w:pPr>
        <w:jc w:val="both"/>
      </w:pPr>
    </w:p>
    <w:p w:rsidR="00C24DFA" w:rsidRDefault="00C24DFA" w:rsidP="00057779">
      <w:pPr>
        <w:jc w:val="both"/>
      </w:pPr>
    </w:p>
    <w:p w:rsidR="00C24DFA" w:rsidRDefault="00C24DFA" w:rsidP="00057779">
      <w:pPr>
        <w:jc w:val="both"/>
      </w:pPr>
    </w:p>
    <w:p w:rsidR="00C24DFA" w:rsidRDefault="00C24DFA" w:rsidP="00057779">
      <w:pPr>
        <w:jc w:val="both"/>
      </w:pPr>
    </w:p>
    <w:p w:rsidR="00C24DFA" w:rsidRDefault="00C24DFA" w:rsidP="00057779">
      <w:pPr>
        <w:jc w:val="both"/>
      </w:pPr>
    </w:p>
    <w:p w:rsidR="00C24DFA" w:rsidRDefault="00C24DFA" w:rsidP="00057779">
      <w:pPr>
        <w:jc w:val="both"/>
      </w:pPr>
    </w:p>
    <w:p w:rsidR="00C06B57" w:rsidRPr="00057779" w:rsidRDefault="00C06B57" w:rsidP="00057779">
      <w:pPr>
        <w:jc w:val="both"/>
      </w:pPr>
    </w:p>
    <w:p w:rsidR="0010020A" w:rsidRPr="004C4E68" w:rsidRDefault="0010020A" w:rsidP="000758CF">
      <w:pPr>
        <w:rPr>
          <w:b/>
        </w:rPr>
      </w:pPr>
      <w:r>
        <w:rPr>
          <w:b/>
        </w:rPr>
        <w:t>SPONZORJI, DONATORJI, SOFINANCERJI</w:t>
      </w:r>
    </w:p>
    <w:p w:rsidR="004C4E68" w:rsidRDefault="00FE2549" w:rsidP="000758CF">
      <w:r>
        <w:t xml:space="preserve">V primerjavi z letom 2009 smo uporabili prenovljeno sponzorsko matriko z bogatejšim naborom pravic in ugodnosti za sponzorje: </w:t>
      </w:r>
    </w:p>
    <w:tbl>
      <w:tblPr>
        <w:tblpPr w:leftFromText="141" w:rightFromText="141"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3457"/>
        <w:gridCol w:w="3331"/>
      </w:tblGrid>
      <w:tr w:rsidR="009E78A8" w:rsidRPr="001C1E0A" w:rsidTr="009E78A8">
        <w:tc>
          <w:tcPr>
            <w:tcW w:w="2532" w:type="dxa"/>
          </w:tcPr>
          <w:p w:rsidR="009E78A8" w:rsidRPr="001C1E0A" w:rsidRDefault="009E78A8" w:rsidP="00B437AA">
            <w:pPr>
              <w:rPr>
                <w:b/>
              </w:rPr>
            </w:pPr>
            <w:r w:rsidRPr="001C1E0A">
              <w:rPr>
                <w:b/>
              </w:rPr>
              <w:t>Tip sponzorja</w:t>
            </w:r>
          </w:p>
        </w:tc>
        <w:tc>
          <w:tcPr>
            <w:tcW w:w="3457" w:type="dxa"/>
          </w:tcPr>
          <w:p w:rsidR="009E78A8" w:rsidRPr="001C1E0A" w:rsidRDefault="009E78A8" w:rsidP="00B437AA">
            <w:pPr>
              <w:rPr>
                <w:b/>
              </w:rPr>
            </w:pPr>
            <w:r w:rsidRPr="001C1E0A">
              <w:rPr>
                <w:b/>
              </w:rPr>
              <w:t>Cena sponzorskega paketa v EUR (brez DDV)</w:t>
            </w:r>
          </w:p>
        </w:tc>
        <w:tc>
          <w:tcPr>
            <w:tcW w:w="3331" w:type="dxa"/>
          </w:tcPr>
          <w:p w:rsidR="009E78A8" w:rsidRPr="001C1E0A" w:rsidRDefault="009E78A8" w:rsidP="00611898">
            <w:pPr>
              <w:jc w:val="center"/>
              <w:rPr>
                <w:b/>
              </w:rPr>
            </w:pPr>
            <w:r>
              <w:rPr>
                <w:b/>
              </w:rPr>
              <w:t>Realizira</w:t>
            </w:r>
            <w:r w:rsidR="00611898">
              <w:rPr>
                <w:b/>
              </w:rPr>
              <w:t>ne izvedbe</w:t>
            </w:r>
          </w:p>
        </w:tc>
      </w:tr>
      <w:tr w:rsidR="009E78A8" w:rsidRPr="001C1E0A" w:rsidTr="009E78A8">
        <w:tc>
          <w:tcPr>
            <w:tcW w:w="2532" w:type="dxa"/>
          </w:tcPr>
          <w:p w:rsidR="009E78A8" w:rsidRPr="001C1E0A" w:rsidRDefault="009E78A8" w:rsidP="00B437AA">
            <w:r w:rsidRPr="001C1E0A">
              <w:t>Medijski sponzor</w:t>
            </w:r>
            <w:r>
              <w:t xml:space="preserve">ji </w:t>
            </w:r>
          </w:p>
        </w:tc>
        <w:tc>
          <w:tcPr>
            <w:tcW w:w="3457" w:type="dxa"/>
          </w:tcPr>
          <w:p w:rsidR="009E78A8" w:rsidRPr="001C1E0A" w:rsidRDefault="009E78A8" w:rsidP="00B437AA">
            <w:pPr>
              <w:jc w:val="center"/>
            </w:pPr>
            <w:r>
              <w:t>Po dogovoru</w:t>
            </w:r>
          </w:p>
        </w:tc>
        <w:tc>
          <w:tcPr>
            <w:tcW w:w="3331" w:type="dxa"/>
          </w:tcPr>
          <w:p w:rsidR="009E78A8" w:rsidRDefault="009E78A8" w:rsidP="00B437AA">
            <w:pPr>
              <w:jc w:val="center"/>
            </w:pPr>
            <w:r>
              <w:t>DRUŽINA, DNEVNIK, SLOVENIA TIMES, GORENJSKI GLAS, RADIO SORA</w:t>
            </w:r>
          </w:p>
        </w:tc>
      </w:tr>
      <w:tr w:rsidR="009E78A8" w:rsidRPr="001C1E0A" w:rsidTr="009E78A8">
        <w:tc>
          <w:tcPr>
            <w:tcW w:w="2532" w:type="dxa"/>
          </w:tcPr>
          <w:p w:rsidR="009E78A8" w:rsidRPr="001C1E0A" w:rsidRDefault="009E78A8" w:rsidP="00B437AA">
            <w:r w:rsidRPr="001C1E0A">
              <w:t>Zlati sponzor</w:t>
            </w:r>
          </w:p>
        </w:tc>
        <w:tc>
          <w:tcPr>
            <w:tcW w:w="3457" w:type="dxa"/>
          </w:tcPr>
          <w:p w:rsidR="009E78A8" w:rsidRPr="001C1E0A" w:rsidRDefault="009E78A8" w:rsidP="00B437AA">
            <w:pPr>
              <w:jc w:val="center"/>
            </w:pPr>
            <w:r>
              <w:t>20</w:t>
            </w:r>
            <w:r w:rsidRPr="001C1E0A">
              <w:t>.000 EUR</w:t>
            </w:r>
          </w:p>
        </w:tc>
        <w:tc>
          <w:tcPr>
            <w:tcW w:w="3331" w:type="dxa"/>
          </w:tcPr>
          <w:p w:rsidR="009E78A8" w:rsidRDefault="009E78A8" w:rsidP="00B437AA">
            <w:pPr>
              <w:jc w:val="center"/>
            </w:pPr>
            <w:r>
              <w:t>KNAUF INSULATION</w:t>
            </w:r>
          </w:p>
        </w:tc>
      </w:tr>
      <w:tr w:rsidR="009E78A8" w:rsidRPr="001C1E0A" w:rsidTr="009E78A8">
        <w:tc>
          <w:tcPr>
            <w:tcW w:w="2532" w:type="dxa"/>
          </w:tcPr>
          <w:p w:rsidR="009E78A8" w:rsidRPr="001C1E0A" w:rsidRDefault="009E78A8" w:rsidP="00B437AA">
            <w:r w:rsidRPr="001C1E0A">
              <w:t>Srebrni sponzor</w:t>
            </w:r>
          </w:p>
        </w:tc>
        <w:tc>
          <w:tcPr>
            <w:tcW w:w="3457" w:type="dxa"/>
          </w:tcPr>
          <w:p w:rsidR="009E78A8" w:rsidRPr="001C1E0A" w:rsidRDefault="009E78A8" w:rsidP="00B437AA">
            <w:pPr>
              <w:jc w:val="center"/>
            </w:pPr>
            <w:r>
              <w:t>12</w:t>
            </w:r>
            <w:r w:rsidRPr="001C1E0A">
              <w:t>.000 EUR</w:t>
            </w:r>
          </w:p>
        </w:tc>
        <w:tc>
          <w:tcPr>
            <w:tcW w:w="3331" w:type="dxa"/>
          </w:tcPr>
          <w:p w:rsidR="009E78A8" w:rsidRDefault="009E78A8" w:rsidP="00B437AA">
            <w:pPr>
              <w:jc w:val="center"/>
            </w:pPr>
            <w:r>
              <w:t>/</w:t>
            </w:r>
          </w:p>
        </w:tc>
      </w:tr>
      <w:tr w:rsidR="009E78A8" w:rsidRPr="001C1E0A" w:rsidTr="009E78A8">
        <w:tc>
          <w:tcPr>
            <w:tcW w:w="2532" w:type="dxa"/>
          </w:tcPr>
          <w:p w:rsidR="009E78A8" w:rsidRPr="001C1E0A" w:rsidRDefault="009E78A8" w:rsidP="00B437AA">
            <w:r w:rsidRPr="001C1E0A">
              <w:t>Bronasti sponzor</w:t>
            </w:r>
          </w:p>
        </w:tc>
        <w:tc>
          <w:tcPr>
            <w:tcW w:w="3457" w:type="dxa"/>
          </w:tcPr>
          <w:p w:rsidR="009E78A8" w:rsidRPr="001C1E0A" w:rsidRDefault="009E78A8" w:rsidP="00B437AA">
            <w:pPr>
              <w:jc w:val="center"/>
            </w:pPr>
            <w:r>
              <w:t>8</w:t>
            </w:r>
            <w:r w:rsidRPr="001C1E0A">
              <w:t>.000 EUR</w:t>
            </w:r>
          </w:p>
        </w:tc>
        <w:tc>
          <w:tcPr>
            <w:tcW w:w="3331" w:type="dxa"/>
          </w:tcPr>
          <w:p w:rsidR="009E78A8" w:rsidRDefault="009E78A8" w:rsidP="00B437AA">
            <w:pPr>
              <w:jc w:val="center"/>
            </w:pPr>
            <w:r>
              <w:t>/</w:t>
            </w:r>
          </w:p>
        </w:tc>
      </w:tr>
      <w:tr w:rsidR="009E78A8" w:rsidRPr="001C1E0A" w:rsidTr="009E78A8">
        <w:tc>
          <w:tcPr>
            <w:tcW w:w="2532" w:type="dxa"/>
          </w:tcPr>
          <w:p w:rsidR="009E78A8" w:rsidRPr="001C1E0A" w:rsidRDefault="009E78A8" w:rsidP="00B437AA">
            <w:r>
              <w:t>Sponzor prizorišč</w:t>
            </w:r>
          </w:p>
        </w:tc>
        <w:tc>
          <w:tcPr>
            <w:tcW w:w="3457" w:type="dxa"/>
          </w:tcPr>
          <w:p w:rsidR="009E78A8" w:rsidRPr="001C1E0A" w:rsidRDefault="009E78A8" w:rsidP="00B437AA">
            <w:pPr>
              <w:jc w:val="center"/>
            </w:pPr>
            <w:r>
              <w:t>5.000 EUR</w:t>
            </w:r>
          </w:p>
        </w:tc>
        <w:tc>
          <w:tcPr>
            <w:tcW w:w="3331" w:type="dxa"/>
          </w:tcPr>
          <w:p w:rsidR="009E78A8" w:rsidRDefault="009E78A8" w:rsidP="00B437AA">
            <w:pPr>
              <w:jc w:val="center"/>
            </w:pPr>
            <w:r>
              <w:t>LTH ULITKI D.O.O.</w:t>
            </w:r>
          </w:p>
        </w:tc>
      </w:tr>
      <w:tr w:rsidR="009E78A8" w:rsidRPr="001C1E0A" w:rsidTr="009E78A8">
        <w:tc>
          <w:tcPr>
            <w:tcW w:w="2532" w:type="dxa"/>
          </w:tcPr>
          <w:p w:rsidR="009E78A8" w:rsidRPr="001C1E0A" w:rsidRDefault="009E78A8" w:rsidP="00B437AA">
            <w:r>
              <w:t>Sponzor +</w:t>
            </w:r>
          </w:p>
        </w:tc>
        <w:tc>
          <w:tcPr>
            <w:tcW w:w="3457" w:type="dxa"/>
          </w:tcPr>
          <w:p w:rsidR="009E78A8" w:rsidRDefault="009E78A8" w:rsidP="00B437AA">
            <w:pPr>
              <w:jc w:val="center"/>
            </w:pPr>
            <w:r>
              <w:t>2.000 EUR</w:t>
            </w:r>
          </w:p>
        </w:tc>
        <w:tc>
          <w:tcPr>
            <w:tcW w:w="3331" w:type="dxa"/>
          </w:tcPr>
          <w:p w:rsidR="009E78A8" w:rsidRDefault="009E78A8" w:rsidP="00B437AA">
            <w:pPr>
              <w:jc w:val="center"/>
            </w:pPr>
            <w:r>
              <w:t>PETROL, D.D.</w:t>
            </w:r>
          </w:p>
        </w:tc>
      </w:tr>
      <w:tr w:rsidR="009E78A8" w:rsidRPr="001C1E0A" w:rsidTr="009E78A8">
        <w:tc>
          <w:tcPr>
            <w:tcW w:w="2532" w:type="dxa"/>
          </w:tcPr>
          <w:p w:rsidR="009E78A8" w:rsidRPr="001C1E0A" w:rsidRDefault="009E78A8" w:rsidP="00B437AA">
            <w:r w:rsidRPr="001C1E0A">
              <w:t>Sponzor</w:t>
            </w:r>
          </w:p>
        </w:tc>
        <w:tc>
          <w:tcPr>
            <w:tcW w:w="3457" w:type="dxa"/>
          </w:tcPr>
          <w:p w:rsidR="009E78A8" w:rsidRPr="001C1E0A" w:rsidRDefault="009E78A8" w:rsidP="00B437AA">
            <w:pPr>
              <w:jc w:val="center"/>
            </w:pPr>
            <w:r>
              <w:t xml:space="preserve">  1</w:t>
            </w:r>
            <w:r w:rsidRPr="001C1E0A">
              <w:t>.000 EUR</w:t>
            </w:r>
          </w:p>
        </w:tc>
        <w:tc>
          <w:tcPr>
            <w:tcW w:w="3331" w:type="dxa"/>
          </w:tcPr>
          <w:p w:rsidR="009E78A8" w:rsidRDefault="00E25EB0" w:rsidP="00B437AA">
            <w:pPr>
              <w:jc w:val="center"/>
            </w:pPr>
            <w:r>
              <w:t>MARMOR HOTAVLJE, INDRAMAT</w:t>
            </w:r>
            <w:r w:rsidR="00CF6385">
              <w:t>, AVTOSERVIS PAULUS, UNION</w:t>
            </w:r>
          </w:p>
        </w:tc>
      </w:tr>
      <w:tr w:rsidR="009E78A8" w:rsidRPr="001C1E0A" w:rsidTr="009E78A8">
        <w:tc>
          <w:tcPr>
            <w:tcW w:w="2532" w:type="dxa"/>
          </w:tcPr>
          <w:p w:rsidR="009E78A8" w:rsidRPr="001C1E0A" w:rsidRDefault="009E78A8" w:rsidP="00B437AA">
            <w:r>
              <w:t>Mali sponzor</w:t>
            </w:r>
          </w:p>
        </w:tc>
        <w:tc>
          <w:tcPr>
            <w:tcW w:w="3457" w:type="dxa"/>
          </w:tcPr>
          <w:p w:rsidR="009E78A8" w:rsidRDefault="009E78A8" w:rsidP="00B437AA">
            <w:pPr>
              <w:jc w:val="center"/>
            </w:pPr>
            <w:r>
              <w:t>500-999 EUR</w:t>
            </w:r>
          </w:p>
        </w:tc>
        <w:tc>
          <w:tcPr>
            <w:tcW w:w="3331" w:type="dxa"/>
          </w:tcPr>
          <w:p w:rsidR="009E78A8" w:rsidRDefault="00E25EB0" w:rsidP="00B437AA">
            <w:pPr>
              <w:jc w:val="center"/>
            </w:pPr>
            <w:r>
              <w:t>LOTRIČ, DOMEL, SIB</w:t>
            </w:r>
            <w:r w:rsidR="006478AD">
              <w:t xml:space="preserve">O, ELEKTRO GORENJSKA, </w:t>
            </w:r>
            <w:proofErr w:type="spellStart"/>
            <w:r w:rsidR="006478AD">
              <w:t>O</w:t>
            </w:r>
            <w:r w:rsidR="00EA1C48">
              <w:t>ptiweb</w:t>
            </w:r>
            <w:proofErr w:type="spellEnd"/>
            <w:r w:rsidR="00EA1C48">
              <w:t>, Mizarstvo T</w:t>
            </w:r>
            <w:r>
              <w:t>rampuž</w:t>
            </w:r>
          </w:p>
        </w:tc>
      </w:tr>
      <w:tr w:rsidR="009E78A8" w:rsidRPr="001C1E0A" w:rsidTr="009E78A8">
        <w:tc>
          <w:tcPr>
            <w:tcW w:w="2532" w:type="dxa"/>
          </w:tcPr>
          <w:p w:rsidR="009E78A8" w:rsidRPr="001C1E0A" w:rsidRDefault="009E78A8" w:rsidP="00B437AA">
            <w:r w:rsidRPr="001C1E0A">
              <w:lastRenderedPageBreak/>
              <w:t>Donator</w:t>
            </w:r>
          </w:p>
        </w:tc>
        <w:tc>
          <w:tcPr>
            <w:tcW w:w="3457" w:type="dxa"/>
          </w:tcPr>
          <w:p w:rsidR="009E78A8" w:rsidRPr="001C1E0A" w:rsidRDefault="009E78A8" w:rsidP="00B437AA">
            <w:pPr>
              <w:jc w:val="center"/>
            </w:pPr>
            <w:r>
              <w:t xml:space="preserve">Po lastni presoji </w:t>
            </w:r>
          </w:p>
        </w:tc>
        <w:tc>
          <w:tcPr>
            <w:tcW w:w="3331" w:type="dxa"/>
          </w:tcPr>
          <w:p w:rsidR="009E78A8" w:rsidRDefault="009E78A8" w:rsidP="00B437AA">
            <w:pPr>
              <w:jc w:val="center"/>
            </w:pPr>
            <w:r>
              <w:t>FILC, FRANK OSREDKAR (KANADA)</w:t>
            </w:r>
            <w:r w:rsidR="0073614A">
              <w:t>,</w:t>
            </w:r>
            <w:r w:rsidR="00792697">
              <w:t xml:space="preserve"> </w:t>
            </w:r>
            <w:r w:rsidR="0073614A">
              <w:t>LOŠKA KOMUNALA</w:t>
            </w:r>
          </w:p>
        </w:tc>
      </w:tr>
    </w:tbl>
    <w:p w:rsidR="00FE2549" w:rsidRDefault="00FE2549" w:rsidP="000758CF">
      <w:pPr>
        <w:rPr>
          <w:b/>
        </w:rPr>
      </w:pPr>
    </w:p>
    <w:p w:rsidR="005D0AB8" w:rsidRDefault="00E24A96" w:rsidP="000758CF">
      <w:r w:rsidRPr="00E24A96">
        <w:t xml:space="preserve">Poleg sponzorjev in donatorjev sta sredstva za izvedbo Škofjeloškega pasijona prispevala še Občina Škofja Loka ter Ministrstvo za kulturo RS. </w:t>
      </w:r>
      <w:r>
        <w:t xml:space="preserve">Vrednosti so razvidne iz finančnega poročila. </w:t>
      </w:r>
    </w:p>
    <w:p w:rsidR="003C3D69" w:rsidRDefault="00CF724A" w:rsidP="000758CF">
      <w:r>
        <w:t xml:space="preserve">Ministrstvo za kulturo RS je Škofjeloški pasijon 2015 sofinanciralo na osnovi  Zakona o uresničevanju javnega interesa za kulturo (67. Člen). </w:t>
      </w:r>
    </w:p>
    <w:p w:rsidR="003C3D69" w:rsidRDefault="003C3D69" w:rsidP="000758CF"/>
    <w:p w:rsidR="003C3D69" w:rsidRDefault="003C3D69" w:rsidP="000758CF"/>
    <w:p w:rsidR="003C3D69" w:rsidRDefault="003C3D69" w:rsidP="000758CF"/>
    <w:p w:rsidR="003C3D69" w:rsidRDefault="003C3D69" w:rsidP="000758CF"/>
    <w:p w:rsidR="001C1F5D" w:rsidRPr="00507996" w:rsidRDefault="001C1F5D" w:rsidP="000758CF"/>
    <w:p w:rsidR="00E81B1C" w:rsidRDefault="00E81B1C" w:rsidP="00E81B1C">
      <w:pPr>
        <w:pStyle w:val="Naslov1"/>
        <w:numPr>
          <w:ilvl w:val="0"/>
          <w:numId w:val="1"/>
        </w:numPr>
        <w:spacing w:before="0"/>
      </w:pPr>
      <w:bookmarkStart w:id="3" w:name="_Toc433547357"/>
      <w:r>
        <w:t>ORGANIZACIJSKA IZVEDBA ŠKOFJELOŠKEGA PASIJONA 2015</w:t>
      </w:r>
      <w:bookmarkEnd w:id="3"/>
    </w:p>
    <w:p w:rsidR="00E81B1C" w:rsidRPr="00E81B1C" w:rsidRDefault="00E81B1C" w:rsidP="00E81B1C"/>
    <w:p w:rsidR="007F6384" w:rsidRDefault="00FC3817" w:rsidP="000758CF">
      <w:pPr>
        <w:rPr>
          <w:b/>
        </w:rPr>
      </w:pPr>
      <w:r w:rsidRPr="005E5151">
        <w:rPr>
          <w:b/>
        </w:rPr>
        <w:t>PASIJONSKA PISARNA</w:t>
      </w:r>
    </w:p>
    <w:p w:rsidR="00F14136" w:rsidRDefault="00F14136" w:rsidP="00F14136">
      <w:pPr>
        <w:jc w:val="both"/>
      </w:pPr>
      <w:r w:rsidRPr="00F14136">
        <w:t xml:space="preserve">Pasijonska pisarna je delovala na Mestnem trgu 16, v prostorih </w:t>
      </w:r>
      <w:r>
        <w:t>kjer je do maja 2014 obratovala Gorenjska banka. Slovesna otvoritev pasijonske pisarne je potekala na isti datum kot leta 2009</w:t>
      </w:r>
      <w:r w:rsidR="00F86E28">
        <w:t>, torej na 9. s</w:t>
      </w:r>
      <w:r>
        <w:t>eptember z željo, da ta datum postane tradicionalen dan za slovesno odprtje pasijonske pisarne tudi pri bodočih uprizoritvah.</w:t>
      </w:r>
    </w:p>
    <w:p w:rsidR="00F14136" w:rsidRDefault="00F14136" w:rsidP="000758CF">
      <w:r>
        <w:t xml:space="preserve">V pasijonski pisarni so delovali sledeči sodelavci: </w:t>
      </w:r>
    </w:p>
    <w:p w:rsidR="00F14136" w:rsidRDefault="00F14136" w:rsidP="00F14136">
      <w:pPr>
        <w:pStyle w:val="Odstavekseznama"/>
        <w:numPr>
          <w:ilvl w:val="0"/>
          <w:numId w:val="20"/>
        </w:numPr>
      </w:pPr>
      <w:r>
        <w:t>Matej Mohorič Peternelj, vodja projekta</w:t>
      </w:r>
    </w:p>
    <w:p w:rsidR="00F14136" w:rsidRDefault="00F14136" w:rsidP="00F14136">
      <w:pPr>
        <w:pStyle w:val="Odstavekseznama"/>
        <w:numPr>
          <w:ilvl w:val="0"/>
          <w:numId w:val="20"/>
        </w:numPr>
      </w:pPr>
      <w:r>
        <w:t>Milan Golob, režiser</w:t>
      </w:r>
    </w:p>
    <w:p w:rsidR="00F14136" w:rsidRDefault="00F14136" w:rsidP="00F14136">
      <w:pPr>
        <w:pStyle w:val="Odstavekseznama"/>
        <w:numPr>
          <w:ilvl w:val="0"/>
          <w:numId w:val="20"/>
        </w:numPr>
      </w:pPr>
      <w:r>
        <w:t>Alenka Golob, sodelavka v promociji</w:t>
      </w:r>
    </w:p>
    <w:p w:rsidR="00F14136" w:rsidRDefault="00F14136" w:rsidP="00F14136">
      <w:pPr>
        <w:pStyle w:val="Odstavekseznama"/>
        <w:numPr>
          <w:ilvl w:val="0"/>
          <w:numId w:val="20"/>
        </w:numPr>
      </w:pPr>
      <w:r>
        <w:t>Kitka Koprivnikar, sodelavka za organizacijo dogodkov</w:t>
      </w:r>
    </w:p>
    <w:p w:rsidR="00F14136" w:rsidRDefault="00F14136" w:rsidP="00F14136">
      <w:pPr>
        <w:pStyle w:val="Odstavekseznama"/>
        <w:numPr>
          <w:ilvl w:val="0"/>
          <w:numId w:val="20"/>
        </w:numPr>
      </w:pPr>
      <w:r>
        <w:t>Nada Triller, telefonsko trženje za zaključene skupine</w:t>
      </w:r>
    </w:p>
    <w:p w:rsidR="00F14136" w:rsidRDefault="00F14136" w:rsidP="00F14136">
      <w:pPr>
        <w:pStyle w:val="Odstavekseznama"/>
        <w:numPr>
          <w:ilvl w:val="0"/>
          <w:numId w:val="20"/>
        </w:numPr>
      </w:pPr>
      <w:r>
        <w:t>Katja Frelih, izdaja pasijonskih izkaznic, koordinacija oskrbe, dokumentacija v zvezi s prijavo uprizoritev na UE, vodja prizorišča C</w:t>
      </w:r>
    </w:p>
    <w:p w:rsidR="00CF724A" w:rsidRDefault="00CF724A" w:rsidP="00F14136">
      <w:pPr>
        <w:pStyle w:val="Odstavekseznama"/>
        <w:numPr>
          <w:ilvl w:val="0"/>
          <w:numId w:val="20"/>
        </w:numPr>
      </w:pPr>
      <w:r>
        <w:t>Tjaša Celestina, urejanje liste sodelujočih</w:t>
      </w:r>
    </w:p>
    <w:p w:rsidR="00CF724A" w:rsidRPr="00F14136" w:rsidRDefault="00CF724A" w:rsidP="00F14136">
      <w:pPr>
        <w:pStyle w:val="Odstavekseznama"/>
        <w:numPr>
          <w:ilvl w:val="0"/>
          <w:numId w:val="20"/>
        </w:numPr>
      </w:pPr>
      <w:r>
        <w:t>Tatjana Benedičič, organizatorka dramskih vaj</w:t>
      </w:r>
    </w:p>
    <w:p w:rsidR="00FC3817" w:rsidRPr="005E5151" w:rsidRDefault="00FC3817" w:rsidP="000758CF">
      <w:pPr>
        <w:rPr>
          <w:b/>
        </w:rPr>
      </w:pPr>
      <w:r w:rsidRPr="005E5151">
        <w:rPr>
          <w:b/>
        </w:rPr>
        <w:t>ORGANIZACIJSKE SLUŽBE</w:t>
      </w:r>
    </w:p>
    <w:p w:rsidR="00FA5848" w:rsidRDefault="00F14136" w:rsidP="000758CF">
      <w:r>
        <w:lastRenderedPageBreak/>
        <w:t xml:space="preserve">Vzporedno s pasijonsko pisarno so bile vzpostavljene organizacijske službe, temelječe na strokovnih sodelavcih, prostovoljcih, ki so s svojimi ekipami vodili sledeča področja: </w:t>
      </w:r>
    </w:p>
    <w:p w:rsidR="00F14136" w:rsidRDefault="00F14136" w:rsidP="00F14136">
      <w:pPr>
        <w:pStyle w:val="Odstavekseznama"/>
        <w:numPr>
          <w:ilvl w:val="0"/>
          <w:numId w:val="21"/>
        </w:numPr>
      </w:pPr>
      <w:r>
        <w:t>Andrej Frelih, vodja organizacije</w:t>
      </w:r>
    </w:p>
    <w:p w:rsidR="00F14136" w:rsidRDefault="00F14136" w:rsidP="00F14136">
      <w:pPr>
        <w:pStyle w:val="Odstavekseznama"/>
        <w:numPr>
          <w:ilvl w:val="0"/>
          <w:numId w:val="21"/>
        </w:numPr>
      </w:pPr>
      <w:r>
        <w:t>Borut Bernik, vodja prizorišča A</w:t>
      </w:r>
    </w:p>
    <w:p w:rsidR="00F14136" w:rsidRDefault="00F14136" w:rsidP="00F14136">
      <w:pPr>
        <w:pStyle w:val="Odstavekseznama"/>
        <w:numPr>
          <w:ilvl w:val="0"/>
          <w:numId w:val="21"/>
        </w:numPr>
      </w:pPr>
      <w:r>
        <w:t>Matjaž Hafner, vodja prizorišča B</w:t>
      </w:r>
    </w:p>
    <w:p w:rsidR="00F14136" w:rsidRDefault="00F14136" w:rsidP="00F14136">
      <w:pPr>
        <w:pStyle w:val="Odstavekseznama"/>
        <w:numPr>
          <w:ilvl w:val="0"/>
          <w:numId w:val="21"/>
        </w:numPr>
      </w:pPr>
      <w:r>
        <w:t>Katja Frelih, vodja prizorišča C</w:t>
      </w:r>
    </w:p>
    <w:p w:rsidR="00F14136" w:rsidRDefault="00F14136" w:rsidP="00F14136">
      <w:pPr>
        <w:pStyle w:val="Odstavekseznama"/>
        <w:numPr>
          <w:ilvl w:val="0"/>
          <w:numId w:val="21"/>
        </w:numPr>
      </w:pPr>
      <w:r>
        <w:t>Zvone Gartner, vodja prizorišča D</w:t>
      </w:r>
    </w:p>
    <w:p w:rsidR="003C3D69" w:rsidRDefault="003C3D69" w:rsidP="003C3D69">
      <w:pPr>
        <w:pStyle w:val="Odstavekseznama"/>
        <w:numPr>
          <w:ilvl w:val="0"/>
          <w:numId w:val="21"/>
        </w:numPr>
      </w:pPr>
      <w:r>
        <w:t>Minca in Bojan</w:t>
      </w:r>
      <w:r w:rsidR="00BB16B7">
        <w:t xml:space="preserve"> Rihtaršič, vodji scenografije</w:t>
      </w:r>
    </w:p>
    <w:p w:rsidR="00F14136" w:rsidRDefault="00F14136" w:rsidP="00F14136">
      <w:pPr>
        <w:pStyle w:val="Odstavekseznama"/>
        <w:numPr>
          <w:ilvl w:val="0"/>
          <w:numId w:val="21"/>
        </w:numPr>
      </w:pPr>
      <w:r>
        <w:t>Anton Maček, vodja rediteljev</w:t>
      </w:r>
    </w:p>
    <w:p w:rsidR="00F14136" w:rsidRDefault="00F14136" w:rsidP="00F14136">
      <w:pPr>
        <w:pStyle w:val="Odstavekseznama"/>
        <w:numPr>
          <w:ilvl w:val="0"/>
          <w:numId w:val="21"/>
        </w:numPr>
      </w:pPr>
      <w:r>
        <w:t>Katja Podlipnik, vodja informatorjev</w:t>
      </w:r>
    </w:p>
    <w:p w:rsidR="00F14136" w:rsidRDefault="00F14136" w:rsidP="00F14136">
      <w:pPr>
        <w:pStyle w:val="Odstavekseznama"/>
        <w:numPr>
          <w:ilvl w:val="0"/>
          <w:numId w:val="21"/>
        </w:numPr>
      </w:pPr>
      <w:r>
        <w:t>Minka Krajnik, vodja pasijonskega tabora</w:t>
      </w:r>
    </w:p>
    <w:p w:rsidR="00970B31" w:rsidRDefault="00F14136" w:rsidP="00F14136">
      <w:pPr>
        <w:pStyle w:val="Odstavekseznama"/>
        <w:numPr>
          <w:ilvl w:val="0"/>
          <w:numId w:val="21"/>
        </w:numPr>
      </w:pPr>
      <w:r>
        <w:t>Tončka Štremfelj Triler, vodja oskrbe (hrana, pijača za sodelujoče)</w:t>
      </w:r>
    </w:p>
    <w:p w:rsidR="008F7ECF" w:rsidRDefault="00970B31" w:rsidP="00DB362C">
      <w:pPr>
        <w:jc w:val="both"/>
      </w:pPr>
      <w:r>
        <w:t>Vodja</w:t>
      </w:r>
      <w:r w:rsidR="00AD0AA2">
        <w:t xml:space="preserve"> projekta in režiser sta tekom prve polovice</w:t>
      </w:r>
      <w:r>
        <w:t xml:space="preserve"> leta 2014 navezala stike ter pridobila potrditve strokovnih sodelavcev, prostovoljcev, za vodenje posameznih organizacijskih služb. V mesecu novembru je potekal prvi sestanek organizacijskega odbora, kasneje so bili sestanki organizirani tudi v manjših skupinah. </w:t>
      </w:r>
    </w:p>
    <w:p w:rsidR="008F7ECF" w:rsidRPr="005E5151" w:rsidRDefault="008F7ECF" w:rsidP="008F7ECF">
      <w:pPr>
        <w:rPr>
          <w:b/>
        </w:rPr>
      </w:pPr>
      <w:r>
        <w:rPr>
          <w:b/>
        </w:rPr>
        <w:t>INFRASTRUKTURA</w:t>
      </w:r>
      <w:r w:rsidR="00DC755F">
        <w:rPr>
          <w:b/>
        </w:rPr>
        <w:t xml:space="preserve"> IN PODPORNE STORITVE</w:t>
      </w:r>
    </w:p>
    <w:p w:rsidR="005D6844" w:rsidRDefault="005D6844" w:rsidP="005D6844">
      <w:pPr>
        <w:pStyle w:val="Odstavekseznama"/>
        <w:numPr>
          <w:ilvl w:val="0"/>
          <w:numId w:val="22"/>
        </w:numPr>
      </w:pPr>
      <w:r>
        <w:t xml:space="preserve">KORIŠČENJE NEPREMIČNIN – PROSTOROV </w:t>
      </w:r>
    </w:p>
    <w:p w:rsidR="00B404F2" w:rsidRDefault="00615AD8" w:rsidP="00B404F2">
      <w:r>
        <w:t xml:space="preserve">Za potrebe priprav, organizacije in izvedbe Škofjeloškega pasijona je Zavod za kulturo Škofja Loka od Občine Škofja Loka prejel v brezplačno uporabo naslednje nepremičnine: </w:t>
      </w:r>
    </w:p>
    <w:p w:rsidR="00615AD8" w:rsidRDefault="00615AD8" w:rsidP="00615AD8">
      <w:pPr>
        <w:pStyle w:val="Odstavekseznama"/>
        <w:numPr>
          <w:ilvl w:val="0"/>
          <w:numId w:val="30"/>
        </w:numPr>
      </w:pPr>
      <w:r>
        <w:t>Pasijonsko pisarno na Mestnem trgu 16 (bivši prostori Gorenjske banke)</w:t>
      </w:r>
    </w:p>
    <w:p w:rsidR="00615AD8" w:rsidRDefault="00615AD8" w:rsidP="00615AD8">
      <w:pPr>
        <w:pStyle w:val="Odstavekseznama"/>
        <w:numPr>
          <w:ilvl w:val="0"/>
          <w:numId w:val="30"/>
        </w:numPr>
      </w:pPr>
      <w:r>
        <w:t>Pasijonski tabor (1. nadstropje bivše vojašnice)</w:t>
      </w:r>
    </w:p>
    <w:p w:rsidR="00615AD8" w:rsidRDefault="00615AD8" w:rsidP="00615AD8">
      <w:pPr>
        <w:pStyle w:val="Odstavekseznama"/>
        <w:numPr>
          <w:ilvl w:val="0"/>
          <w:numId w:val="30"/>
        </w:numPr>
      </w:pPr>
      <w:r>
        <w:t>Dva prostora v hangarjih poleg ploščadi za bivšo vojašnico</w:t>
      </w:r>
    </w:p>
    <w:p w:rsidR="00D86E24" w:rsidRDefault="00D86E24" w:rsidP="00615AD8">
      <w:pPr>
        <w:pStyle w:val="Odstavekseznama"/>
        <w:numPr>
          <w:ilvl w:val="0"/>
          <w:numId w:val="30"/>
        </w:numPr>
      </w:pPr>
      <w:r>
        <w:t>Skladišče v Kroni na Mestnem trgu</w:t>
      </w:r>
    </w:p>
    <w:p w:rsidR="00615AD8" w:rsidRDefault="00615AD8" w:rsidP="00615AD8">
      <w:pPr>
        <w:pStyle w:val="Odstavekseznama"/>
        <w:numPr>
          <w:ilvl w:val="0"/>
          <w:numId w:val="30"/>
        </w:numPr>
      </w:pPr>
      <w:r>
        <w:t xml:space="preserve">Del pritličja stavbe na Spodnjem trgu 40. </w:t>
      </w:r>
    </w:p>
    <w:p w:rsidR="00615AD8" w:rsidRDefault="00380AAD" w:rsidP="00380AAD">
      <w:pPr>
        <w:jc w:val="both"/>
      </w:pPr>
      <w:r>
        <w:t>Prostorov pri Želvi za realizacijo Škofjeloškega pasijona</w:t>
      </w:r>
      <w:r w:rsidR="00615AD8">
        <w:t xml:space="preserve"> 2015 nismo uporabljali. </w:t>
      </w:r>
      <w:r>
        <w:t xml:space="preserve">S krajevno skupnostjo Kamnitnik smo se dogovorili za uporabo prostorov bivše »biljardnice«, katero smo preuredili za potrebe maske ter izvedbe vaj. Lokacijo smo poimenovali »Pasijonsko zavetje«. </w:t>
      </w:r>
    </w:p>
    <w:p w:rsidR="005D6844" w:rsidRDefault="005D6844" w:rsidP="00DC755F">
      <w:pPr>
        <w:pStyle w:val="Odstavekseznama"/>
        <w:numPr>
          <w:ilvl w:val="0"/>
          <w:numId w:val="22"/>
        </w:numPr>
      </w:pPr>
      <w:r>
        <w:t>ODRI ZA DRAMSKO IZVEDBO</w:t>
      </w:r>
    </w:p>
    <w:p w:rsidR="00C979A2" w:rsidRDefault="00380AAD" w:rsidP="00C979A2">
      <w:r>
        <w:lastRenderedPageBreak/>
        <w:t xml:space="preserve">V letu 2014 smo se s Šolskim centrom </w:t>
      </w:r>
      <w:r w:rsidR="00B404F2">
        <w:t xml:space="preserve">Škofja Loka dogovorili za pregled in ureditev odrov. </w:t>
      </w:r>
      <w:r>
        <w:t xml:space="preserve">ŠC je tako sodeloval pri popravilu in pripravi 8. Prenosnih ploščadi za izvedbo pasijona in pri popravilu in pripravi lesenih odrov. </w:t>
      </w:r>
    </w:p>
    <w:p w:rsidR="008F7ECF" w:rsidRDefault="00DC755F" w:rsidP="00DC755F">
      <w:pPr>
        <w:pStyle w:val="Odstavekseznama"/>
        <w:numPr>
          <w:ilvl w:val="0"/>
          <w:numId w:val="22"/>
        </w:numPr>
      </w:pPr>
      <w:r>
        <w:t>OGRAJE</w:t>
      </w:r>
    </w:p>
    <w:p w:rsidR="009B30AF" w:rsidRDefault="00D301CC" w:rsidP="00806AD8">
      <w:pPr>
        <w:jc w:val="both"/>
      </w:pPr>
      <w:r>
        <w:t xml:space="preserve">Za ograditev prizorišč smo uporabili </w:t>
      </w:r>
      <w:r w:rsidR="00806AD8">
        <w:t>70</w:t>
      </w:r>
      <w:r>
        <w:t xml:space="preserve"> metrov lesenih (pasijonskih) ograj ter </w:t>
      </w:r>
      <w:r w:rsidR="00806AD8">
        <w:t xml:space="preserve">100 </w:t>
      </w:r>
      <w:r>
        <w:t xml:space="preserve">metrov železnih ograj. </w:t>
      </w:r>
    </w:p>
    <w:p w:rsidR="00DC755F" w:rsidRDefault="00DC755F" w:rsidP="00DC755F">
      <w:pPr>
        <w:pStyle w:val="Odstavekseznama"/>
        <w:numPr>
          <w:ilvl w:val="0"/>
          <w:numId w:val="22"/>
        </w:numPr>
      </w:pPr>
      <w:r>
        <w:t>KOMUNIKACIJSKE POSTAJE</w:t>
      </w:r>
    </w:p>
    <w:p w:rsidR="009B30AF" w:rsidRDefault="00B404F2" w:rsidP="00806AD8">
      <w:pPr>
        <w:jc w:val="both"/>
      </w:pPr>
      <w:r>
        <w:t xml:space="preserve">Uporabili smo </w:t>
      </w:r>
      <w:r w:rsidR="00806AD8">
        <w:t>32</w:t>
      </w:r>
      <w:r>
        <w:t xml:space="preserve"> k</w:t>
      </w:r>
      <w:r w:rsidR="009B30AF">
        <w:t>omunikacijsk</w:t>
      </w:r>
      <w:r>
        <w:t>ih postaj, katere</w:t>
      </w:r>
      <w:r w:rsidR="009B30AF">
        <w:t xml:space="preserve"> smo pridobili od Slovenske vojske. </w:t>
      </w:r>
    </w:p>
    <w:p w:rsidR="00380AAD" w:rsidRDefault="00380AAD" w:rsidP="009B30AF"/>
    <w:p w:rsidR="00380AAD" w:rsidRDefault="00380AAD" w:rsidP="009B30AF"/>
    <w:p w:rsidR="00380AAD" w:rsidRDefault="00380AAD" w:rsidP="009B30AF"/>
    <w:p w:rsidR="00380AAD" w:rsidRDefault="00380AAD" w:rsidP="009B30AF"/>
    <w:p w:rsidR="00335DFF" w:rsidRDefault="00335DFF" w:rsidP="009B30AF"/>
    <w:p w:rsidR="00DC755F" w:rsidRDefault="00DC755F" w:rsidP="00DC755F">
      <w:pPr>
        <w:pStyle w:val="Odstavekseznama"/>
        <w:numPr>
          <w:ilvl w:val="0"/>
          <w:numId w:val="22"/>
        </w:numPr>
      </w:pPr>
      <w:r>
        <w:t>STRANIŠČA</w:t>
      </w:r>
    </w:p>
    <w:p w:rsidR="0055453E" w:rsidRDefault="0055453E" w:rsidP="0055453E">
      <w:pPr>
        <w:jc w:val="both"/>
      </w:pPr>
      <w:r>
        <w:t>Mobilna-začasna s</w:t>
      </w:r>
      <w:r w:rsidR="009B30AF">
        <w:t xml:space="preserve">tranišča smo prejeli od </w:t>
      </w:r>
      <w:r w:rsidR="00806AD8">
        <w:t>Slovenske vojske</w:t>
      </w:r>
      <w:r>
        <w:t xml:space="preserve"> poleg tega pa so obiskovalci v dogovoru z lastniki stacionarnih stranišč lahko koristili tudi slednje</w:t>
      </w:r>
      <w:r w:rsidR="009B30AF">
        <w:t>. Razporej</w:t>
      </w:r>
      <w:r w:rsidR="001C1F5D">
        <w:t>ena so bila na osmih lokacijah, in sicer</w:t>
      </w:r>
      <w:r>
        <w:t xml:space="preserve">: </w:t>
      </w:r>
    </w:p>
    <w:p w:rsidR="0055453E" w:rsidRDefault="001C1F5D" w:rsidP="0055453E">
      <w:pPr>
        <w:pStyle w:val="Odstavekseznama"/>
        <w:numPr>
          <w:ilvl w:val="0"/>
          <w:numId w:val="25"/>
        </w:numPr>
        <w:jc w:val="both"/>
      </w:pPr>
      <w:r>
        <w:t xml:space="preserve">na parkirišču na Lipici, </w:t>
      </w:r>
    </w:p>
    <w:p w:rsidR="0055453E" w:rsidRDefault="001C1F5D" w:rsidP="0055453E">
      <w:pPr>
        <w:pStyle w:val="Odstavekseznama"/>
        <w:numPr>
          <w:ilvl w:val="0"/>
          <w:numId w:val="25"/>
        </w:numPr>
        <w:jc w:val="both"/>
      </w:pPr>
      <w:r>
        <w:t xml:space="preserve">pri pasijonskem taboru, </w:t>
      </w:r>
    </w:p>
    <w:p w:rsidR="0055453E" w:rsidRDefault="0055453E" w:rsidP="0055453E">
      <w:pPr>
        <w:pStyle w:val="Odstavekseznama"/>
        <w:numPr>
          <w:ilvl w:val="0"/>
          <w:numId w:val="25"/>
        </w:numPr>
        <w:jc w:val="both"/>
      </w:pPr>
      <w:r>
        <w:t>na Cankarjevem trgu,</w:t>
      </w:r>
    </w:p>
    <w:p w:rsidR="009B30AF" w:rsidRDefault="001C1F5D" w:rsidP="0055453E">
      <w:pPr>
        <w:pStyle w:val="Odstavekseznama"/>
        <w:numPr>
          <w:ilvl w:val="0"/>
          <w:numId w:val="25"/>
        </w:numPr>
        <w:jc w:val="both"/>
      </w:pPr>
      <w:r>
        <w:t>na »pogorišču« med upravno enoto (prizorišče B) in Spodnjim trgom (prizorišče C),</w:t>
      </w:r>
    </w:p>
    <w:p w:rsidR="0055453E" w:rsidRDefault="0055453E" w:rsidP="0055453E">
      <w:pPr>
        <w:pStyle w:val="Odstavekseznama"/>
        <w:numPr>
          <w:ilvl w:val="0"/>
          <w:numId w:val="25"/>
        </w:numPr>
        <w:jc w:val="both"/>
      </w:pPr>
      <w:r>
        <w:t>pri Homanu,</w:t>
      </w:r>
    </w:p>
    <w:p w:rsidR="0055453E" w:rsidRDefault="0055453E" w:rsidP="0055453E">
      <w:pPr>
        <w:pStyle w:val="Odstavekseznama"/>
        <w:numPr>
          <w:ilvl w:val="0"/>
          <w:numId w:val="25"/>
        </w:numPr>
        <w:jc w:val="both"/>
      </w:pPr>
      <w:r>
        <w:t>na glavni avtobusni postaji,</w:t>
      </w:r>
    </w:p>
    <w:p w:rsidR="0055453E" w:rsidRDefault="0055453E" w:rsidP="0055453E">
      <w:pPr>
        <w:pStyle w:val="Odstavekseznama"/>
        <w:numPr>
          <w:ilvl w:val="0"/>
          <w:numId w:val="25"/>
        </w:numPr>
        <w:jc w:val="both"/>
      </w:pPr>
      <w:r>
        <w:t>na prizorišču D je b</w:t>
      </w:r>
      <w:r w:rsidR="002E7157">
        <w:t>ilo mogoče koristiti stranišča D</w:t>
      </w:r>
      <w:r>
        <w:t>ruštva invalidov</w:t>
      </w:r>
      <w:r w:rsidR="002E7157">
        <w:t xml:space="preserve"> Škofja Loka</w:t>
      </w:r>
      <w:r>
        <w:t>, kar je bilo zelo priročno, ker je bilo prizorišče D tudi sicer prednostno namenjeno invalidom,</w:t>
      </w:r>
    </w:p>
    <w:p w:rsidR="0055453E" w:rsidRDefault="0055453E" w:rsidP="0055453E">
      <w:pPr>
        <w:pStyle w:val="Odstavekseznama"/>
        <w:numPr>
          <w:ilvl w:val="0"/>
          <w:numId w:val="25"/>
        </w:numPr>
        <w:jc w:val="both"/>
      </w:pPr>
      <w:r>
        <w:t xml:space="preserve">za ekipo organizatorjev je bilo možno koristiti tudi stranišče v pasijonski pisarni. </w:t>
      </w:r>
    </w:p>
    <w:p w:rsidR="00DC755F" w:rsidRDefault="001812DB" w:rsidP="00DC755F">
      <w:pPr>
        <w:pStyle w:val="Odstavekseznama"/>
        <w:numPr>
          <w:ilvl w:val="0"/>
          <w:numId w:val="22"/>
        </w:numPr>
      </w:pPr>
      <w:r>
        <w:t xml:space="preserve">TRIBUNE </w:t>
      </w:r>
      <w:r w:rsidR="005D6844">
        <w:t xml:space="preserve"> ZA GLEDALCE</w:t>
      </w:r>
    </w:p>
    <w:p w:rsidR="00DF068B" w:rsidRDefault="001C1F5D" w:rsidP="00BE65C1">
      <w:pPr>
        <w:jc w:val="both"/>
      </w:pPr>
      <w:r>
        <w:t xml:space="preserve">Odre za gledalce smo v sklopu celovite ponudbe pridobili prek podjetja Akustika Pirman, katero je imelo za ta namen sklenjeno pogodbo s podjetjem Petre. </w:t>
      </w:r>
      <w:r w:rsidR="00BE65C1">
        <w:t xml:space="preserve">Zaradi večjega povpraševanja po sediščih </w:t>
      </w:r>
      <w:r w:rsidR="00BE65C1">
        <w:lastRenderedPageBreak/>
        <w:t xml:space="preserve">smo rahlo povečali število sedišč, tako da je bilo skupaj na posamezno predstavo na voljo 3030 sedišč, in sicer: 800 na prizorišču A, 1080 na prizorišču B, 600 na prizorišču C ter 550 na prizorišču D. </w:t>
      </w:r>
    </w:p>
    <w:p w:rsidR="0000791E" w:rsidRDefault="0000791E" w:rsidP="0000791E">
      <w:pPr>
        <w:pStyle w:val="Odstavekseznama"/>
        <w:numPr>
          <w:ilvl w:val="0"/>
          <w:numId w:val="22"/>
        </w:numPr>
      </w:pPr>
      <w:r>
        <w:t>PREVOZI GLEDALCEV IZ ODDALJENIH PARKIRIŠČ DO CENTRA MESTA</w:t>
      </w:r>
    </w:p>
    <w:p w:rsidR="00AD0AA2" w:rsidRDefault="00AD0AA2" w:rsidP="008E1EE2">
      <w:pPr>
        <w:jc w:val="both"/>
      </w:pPr>
      <w:r>
        <w:t xml:space="preserve">V sodelovanju z </w:t>
      </w:r>
      <w:proofErr w:type="spellStart"/>
      <w:r>
        <w:t>Alpetourjem</w:t>
      </w:r>
      <w:proofErr w:type="spellEnd"/>
      <w:r>
        <w:t xml:space="preserve"> smo organizirali krožno vožnjo s pasijonskimi avtobusi, ki so vozili po trasi:  avtobusna postaja – Kidričeva cesta – Lipica – industrijska cona  Trata – </w:t>
      </w:r>
      <w:proofErr w:type="spellStart"/>
      <w:r>
        <w:t>Hofer</w:t>
      </w:r>
      <w:proofErr w:type="spellEnd"/>
      <w:r>
        <w:t xml:space="preserve"> – Merkur – avtobusna postaja. </w:t>
      </w:r>
    </w:p>
    <w:p w:rsidR="008E1EE2" w:rsidRDefault="008E1EE2" w:rsidP="008E1EE2">
      <w:pPr>
        <w:jc w:val="both"/>
      </w:pPr>
      <w:r>
        <w:t xml:space="preserve">Koncept je bil uporabljen že pri uprizoritvi 2009 in se je izkazal koristen z dveh ključnih vidikov: rešitev pomeni poenostavitev prihoda za prizorišča za gledalce, hkrati pa  mestno jedro razbremeni z vidika povečane količine vozil, ki bi se sicer pojavila v času uprizoritev. </w:t>
      </w:r>
    </w:p>
    <w:p w:rsidR="008E1EE2" w:rsidRDefault="008E1EE2" w:rsidP="008E1EE2">
      <w:pPr>
        <w:jc w:val="both"/>
      </w:pPr>
      <w:r>
        <w:t xml:space="preserve">Avtobusi so vozili dve </w:t>
      </w:r>
      <w:r w:rsidR="0094501A">
        <w:t xml:space="preserve">uri pred uprizoritvijo ter takoj po zaključku uprizoritve do odhoda zadnjega obiskovalca, ki je potreboval prevoz. </w:t>
      </w:r>
    </w:p>
    <w:p w:rsidR="00DC755F" w:rsidRDefault="00DC755F" w:rsidP="00DC755F">
      <w:pPr>
        <w:pStyle w:val="Odstavekseznama"/>
        <w:numPr>
          <w:ilvl w:val="0"/>
          <w:numId w:val="22"/>
        </w:numPr>
      </w:pPr>
      <w:r>
        <w:t>AKUSTIKA</w:t>
      </w:r>
      <w:r w:rsidR="00380AAD">
        <w:t xml:space="preserve"> in RAZSVETLJAVA</w:t>
      </w:r>
    </w:p>
    <w:p w:rsidR="004E0768" w:rsidRDefault="001C1F5D" w:rsidP="00B27AEE">
      <w:pPr>
        <w:jc w:val="both"/>
      </w:pPr>
      <w:r>
        <w:t xml:space="preserve">Akustično opremo in izvedbo je zagotovilo podjetje Akustika Pirman, ki je to področje pokrivalo že v letu 2009. Glede na reference ter predhodne kakovostne izkušnje z delom na Škofjeloškem pasijonu smo se tudi za leto 2015 odločili za sodelovanje. </w:t>
      </w:r>
      <w:r w:rsidR="006478AD">
        <w:t xml:space="preserve">Za vzpostavitev vseh potrebnih </w:t>
      </w:r>
      <w:proofErr w:type="spellStart"/>
      <w:r w:rsidR="006478AD">
        <w:t>elektro</w:t>
      </w:r>
      <w:proofErr w:type="spellEnd"/>
      <w:r w:rsidR="006478AD">
        <w:t xml:space="preserve"> inštalacij </w:t>
      </w:r>
      <w:r w:rsidR="00B27AEE">
        <w:t>ter izvedbo storitev dežurnega električarja je</w:t>
      </w:r>
      <w:r w:rsidR="006478AD">
        <w:t xml:space="preserve"> poskrbelo podjetje </w:t>
      </w:r>
      <w:r w:rsidR="00B27AEE">
        <w:t>Elektroinštalacije Triler, Triler Jožef s.p.</w:t>
      </w:r>
    </w:p>
    <w:p w:rsidR="00266F5C" w:rsidRDefault="00266F5C" w:rsidP="00266F5C">
      <w:pPr>
        <w:pStyle w:val="Odstavekseznama"/>
        <w:numPr>
          <w:ilvl w:val="0"/>
          <w:numId w:val="22"/>
        </w:numPr>
        <w:jc w:val="both"/>
      </w:pPr>
      <w:r>
        <w:t>VODENJE PRIZORIŠČ</w:t>
      </w:r>
    </w:p>
    <w:p w:rsidR="00DF068B" w:rsidRDefault="00266F5C" w:rsidP="00266F5C">
      <w:pPr>
        <w:jc w:val="both"/>
      </w:pPr>
      <w:r>
        <w:t xml:space="preserve">Vodja projekta se je v letu 2014 dogovoril za sodelovanje z vodji prizorišč, ki so to funkcijo opravljali že pri Škofjeloškem pasijonu 2009. Z izjemo tedanjega vodje na prizorišču C, ki zaradi službenih obveznosti ni mogel ponovno sprejeti te funkcije so vsi potrdili sodelovanje ter organizirali svojo ekipo na prizorišču, ki je opravljala naloge </w:t>
      </w:r>
      <w:proofErr w:type="spellStart"/>
      <w:r>
        <w:t>rediteljstva</w:t>
      </w:r>
      <w:proofErr w:type="spellEnd"/>
      <w:r w:rsidR="00934F03">
        <w:t>, priprave odrov, klopi za gledalce ter druge infrastrukture, ki je potrebna za izvedbo uprizoritve.</w:t>
      </w:r>
    </w:p>
    <w:p w:rsidR="00266F5C" w:rsidRDefault="00266F5C" w:rsidP="00266F5C">
      <w:pPr>
        <w:pStyle w:val="Odstavekseznama"/>
        <w:numPr>
          <w:ilvl w:val="0"/>
          <w:numId w:val="22"/>
        </w:numPr>
        <w:jc w:val="both"/>
      </w:pPr>
      <w:r>
        <w:t>REDITELJSKA SLUŽBA</w:t>
      </w:r>
    </w:p>
    <w:p w:rsidR="00934F03" w:rsidRDefault="00934F03" w:rsidP="00934F03">
      <w:pPr>
        <w:jc w:val="both"/>
      </w:pPr>
      <w:r>
        <w:t>Rediteljsko službo je sestavljalo okoli 100 rediteljev, ki so bili razporejeni po prizoriščih, pri kontrolnih točkah, pri zaporah cest ter na drugih lokacijah, kjer je bilo v okviru varnostnega načrta ocenjeno, da je p</w:t>
      </w:r>
      <w:r w:rsidR="00DF068B">
        <w:t xml:space="preserve">risotnost rediteljev potrebna. </w:t>
      </w:r>
    </w:p>
    <w:p w:rsidR="00934F03" w:rsidRDefault="00934F03" w:rsidP="00934F03">
      <w:pPr>
        <w:jc w:val="both"/>
      </w:pPr>
      <w:r>
        <w:t xml:space="preserve">Za potrebe zadostitve formalnim zahtevam smo prenoviti napise na brezrokavnikih, ki so jih uporabljali reditelji, in sicer tako da je </w:t>
      </w:r>
      <w:r w:rsidR="00D86E24">
        <w:t xml:space="preserve">namesto REDAR pisalo REDITELJ. </w:t>
      </w:r>
    </w:p>
    <w:p w:rsidR="00266F5C" w:rsidRDefault="00266F5C" w:rsidP="00266F5C">
      <w:pPr>
        <w:pStyle w:val="Odstavekseznama"/>
        <w:numPr>
          <w:ilvl w:val="0"/>
          <w:numId w:val="22"/>
        </w:numPr>
        <w:jc w:val="both"/>
      </w:pPr>
      <w:r>
        <w:t>SCENOGRAFIJA</w:t>
      </w:r>
    </w:p>
    <w:p w:rsidR="009C3197" w:rsidRDefault="00D86E24" w:rsidP="00D86E24">
      <w:pPr>
        <w:jc w:val="both"/>
      </w:pPr>
      <w:r>
        <w:t xml:space="preserve">Področje ureditve scenografije sta vodila Minca in Bojan Rihtaršič. Pripravljen in realiziran je bil načrt </w:t>
      </w:r>
      <w:r w:rsidR="009C3197">
        <w:t>celotne scenografije mesta, ki je vključeval:</w:t>
      </w:r>
    </w:p>
    <w:p w:rsidR="009C3197" w:rsidRDefault="009C3197" w:rsidP="009C3197">
      <w:pPr>
        <w:pStyle w:val="Odstavekseznama"/>
        <w:numPr>
          <w:ilvl w:val="0"/>
          <w:numId w:val="31"/>
        </w:numPr>
        <w:jc w:val="both"/>
      </w:pPr>
      <w:r>
        <w:t xml:space="preserve">Razporeditev bakel: v primerjavi s prejšnjo uprizoritvijo smo na priporočilo prejšnje ekipe uporabili močnejše bakle, ki so zdržale oziroma gorele celotno predstavo. </w:t>
      </w:r>
    </w:p>
    <w:p w:rsidR="00D86E24" w:rsidRDefault="00D86E24" w:rsidP="009C3197">
      <w:pPr>
        <w:pStyle w:val="Odstavekseznama"/>
        <w:numPr>
          <w:ilvl w:val="0"/>
          <w:numId w:val="31"/>
        </w:numPr>
        <w:jc w:val="both"/>
      </w:pPr>
      <w:r>
        <w:t xml:space="preserve"> </w:t>
      </w:r>
      <w:r w:rsidR="009C3197">
        <w:t xml:space="preserve">Osvetlitev cerkva in loškega gradu s pasijonsko rdečo barvo. </w:t>
      </w:r>
    </w:p>
    <w:p w:rsidR="009C3197" w:rsidRDefault="009C3197" w:rsidP="009C3197">
      <w:pPr>
        <w:pStyle w:val="Odstavekseznama"/>
        <w:numPr>
          <w:ilvl w:val="0"/>
          <w:numId w:val="31"/>
        </w:numPr>
        <w:jc w:val="both"/>
      </w:pPr>
      <w:r>
        <w:lastRenderedPageBreak/>
        <w:t xml:space="preserve">Postavitev pasijonskih zastav od krožišča proti Kranju vzdolž Kidričeve ceste ter na Spodnjem in Zgornjem trgu. </w:t>
      </w:r>
    </w:p>
    <w:p w:rsidR="009C3197" w:rsidRDefault="009C3197" w:rsidP="009C3197">
      <w:pPr>
        <w:pStyle w:val="Odstavekseznama"/>
        <w:numPr>
          <w:ilvl w:val="0"/>
          <w:numId w:val="31"/>
        </w:numPr>
        <w:jc w:val="both"/>
      </w:pPr>
      <w:r>
        <w:t>Postavitev pasijonskega transparenta na pročelje kapucinske cerkve.</w:t>
      </w:r>
    </w:p>
    <w:p w:rsidR="009C3197" w:rsidRDefault="009C3197" w:rsidP="009C3197">
      <w:pPr>
        <w:jc w:val="both"/>
      </w:pPr>
      <w:r>
        <w:t>Del celostne podobe mesta so predstavljale tudi lično urejene izložbe</w:t>
      </w:r>
      <w:r w:rsidR="00AD0AA2">
        <w:t>.</w:t>
      </w:r>
    </w:p>
    <w:p w:rsidR="00266F5C" w:rsidRDefault="00266F5C" w:rsidP="00266F5C">
      <w:pPr>
        <w:pStyle w:val="Odstavekseznama"/>
        <w:numPr>
          <w:ilvl w:val="0"/>
          <w:numId w:val="22"/>
        </w:numPr>
        <w:jc w:val="both"/>
      </w:pPr>
      <w:r>
        <w:t>INFORMATORJI</w:t>
      </w:r>
    </w:p>
    <w:p w:rsidR="004721EC" w:rsidRDefault="00F60E2F" w:rsidP="004721EC">
      <w:pPr>
        <w:jc w:val="both"/>
      </w:pPr>
      <w:r>
        <w:t xml:space="preserve">Informatorje smo pridobili iz Gimnazije Škofja Loka, MEPI Škofja Loka ter Fakultete za turistične študije – </w:t>
      </w:r>
      <w:proofErr w:type="spellStart"/>
      <w:r>
        <w:t>turistica</w:t>
      </w:r>
      <w:proofErr w:type="spellEnd"/>
      <w:r>
        <w:t xml:space="preserve"> Portorož, kjer sta študirali tudi vodja informatorjev Katja Podlipnik in njena namestnica Anja Megušar. </w:t>
      </w:r>
    </w:p>
    <w:p w:rsidR="005A2568" w:rsidRDefault="005A2568" w:rsidP="004721EC">
      <w:pPr>
        <w:jc w:val="both"/>
      </w:pPr>
      <w:r>
        <w:t xml:space="preserve">Informatorji so bili razporejeni po parkiriščih, vzdolž trase do mestnega jedra ter v samem mestnem jedru na Cankarjevem trgu ter na prizoriščih. Posebej pomembno vlogo so opravljali na parkirišču za vojašnico, kjer je bilo centralno parkirišče za avtobuse. Na tem mestu je bilo zato razporejenih več informatorjev, ki so vstopili na avtobus ob uvozu avtobusa na parkirišče ter ljudem predali osnovne informacije. Ker je prišlo tudi nekaj avtobusov iz tujine so bili informatorji za to lokacijo izbrani tudi po tem kriteriju. </w:t>
      </w:r>
    </w:p>
    <w:p w:rsidR="002D2AE9" w:rsidRDefault="005A2568" w:rsidP="004721EC">
      <w:pPr>
        <w:jc w:val="both"/>
      </w:pPr>
      <w:r>
        <w:t xml:space="preserve">Vodja informatorjev je za potrebe izobraževanja informatorjev pripravila krajše zapise v različnih jezikih ter organizirala uvodno srečanje vseh informatorjev na katerem je bil predstavljen način dela. </w:t>
      </w:r>
    </w:p>
    <w:p w:rsidR="004721EC" w:rsidRDefault="004721EC" w:rsidP="00266F5C">
      <w:pPr>
        <w:pStyle w:val="Odstavekseznama"/>
        <w:numPr>
          <w:ilvl w:val="0"/>
          <w:numId w:val="22"/>
        </w:numPr>
        <w:jc w:val="both"/>
      </w:pPr>
      <w:r>
        <w:t>PARKIRIŠČA</w:t>
      </w:r>
    </w:p>
    <w:p w:rsidR="004721EC" w:rsidRDefault="002D2AE9" w:rsidP="002D2AE9">
      <w:r>
        <w:t xml:space="preserve">Parkirišča so bila organizirana v </w:t>
      </w:r>
      <w:r w:rsidR="00BA577A">
        <w:t>petih</w:t>
      </w:r>
      <w:r>
        <w:t xml:space="preserve"> sklopih, in sicer: </w:t>
      </w:r>
    </w:p>
    <w:p w:rsidR="002D2AE9" w:rsidRDefault="002B3AC0" w:rsidP="002B3AC0">
      <w:pPr>
        <w:pStyle w:val="Odstavekseznama"/>
        <w:numPr>
          <w:ilvl w:val="0"/>
          <w:numId w:val="33"/>
        </w:numPr>
      </w:pPr>
      <w:r>
        <w:t xml:space="preserve">Za osebna vozila: </w:t>
      </w:r>
      <w:r w:rsidR="00680E27">
        <w:t xml:space="preserve">vrtec </w:t>
      </w:r>
      <w:proofErr w:type="spellStart"/>
      <w:r w:rsidR="00680E27">
        <w:t>Najdihojca</w:t>
      </w:r>
      <w:proofErr w:type="spellEnd"/>
      <w:r w:rsidR="00680E27">
        <w:t xml:space="preserve">, OŠ Ivana Groharja in Jela Janežiča, parkirišče pri športni dvorani Poden, počivališče Lipica, Odeja, </w:t>
      </w:r>
      <w:proofErr w:type="spellStart"/>
      <w:r w:rsidR="00680E27">
        <w:t>Šešir</w:t>
      </w:r>
      <w:proofErr w:type="spellEnd"/>
      <w:r w:rsidR="00680E27">
        <w:t xml:space="preserve">, Gorenjska predilnica, </w:t>
      </w:r>
      <w:proofErr w:type="spellStart"/>
      <w:r w:rsidR="00680E27">
        <w:t>Hofer</w:t>
      </w:r>
      <w:proofErr w:type="spellEnd"/>
      <w:r w:rsidR="00680E27">
        <w:t>, Merkur, parkirišče pri Tehniku</w:t>
      </w:r>
    </w:p>
    <w:p w:rsidR="002B3AC0" w:rsidRDefault="002B3AC0" w:rsidP="002B3AC0">
      <w:pPr>
        <w:pStyle w:val="Odstavekseznama"/>
        <w:numPr>
          <w:ilvl w:val="0"/>
          <w:numId w:val="33"/>
        </w:numPr>
      </w:pPr>
      <w:r>
        <w:t>Za avtobuse:</w:t>
      </w:r>
      <w:r w:rsidR="00680E27">
        <w:t xml:space="preserve"> ploščad za bivšo vojašnico</w:t>
      </w:r>
    </w:p>
    <w:p w:rsidR="002B3AC0" w:rsidRDefault="00BA577A" w:rsidP="002B3AC0">
      <w:pPr>
        <w:pStyle w:val="Odstavekseznama"/>
        <w:numPr>
          <w:ilvl w:val="0"/>
          <w:numId w:val="33"/>
        </w:numPr>
      </w:pPr>
      <w:r>
        <w:t>Za VIP goste:</w:t>
      </w:r>
      <w:r w:rsidR="00680E27">
        <w:t xml:space="preserve"> posebej rezervirano in označeno parkirišče na Kapucinskem trgu</w:t>
      </w:r>
    </w:p>
    <w:p w:rsidR="00BA577A" w:rsidRDefault="00BA577A" w:rsidP="002B3AC0">
      <w:pPr>
        <w:pStyle w:val="Odstavekseznama"/>
        <w:numPr>
          <w:ilvl w:val="0"/>
          <w:numId w:val="33"/>
        </w:numPr>
      </w:pPr>
      <w:r>
        <w:t>Za gibalno ovirane:</w:t>
      </w:r>
      <w:r w:rsidR="00680E27">
        <w:t xml:space="preserve"> gibalno ovirani so lahko prioritetno koristili parkirišče pri Tehniku, ki je najbližje prizorišču D</w:t>
      </w:r>
    </w:p>
    <w:p w:rsidR="009C3197" w:rsidRDefault="00BA577A" w:rsidP="00846B2E">
      <w:pPr>
        <w:pStyle w:val="Odstavekseznama"/>
        <w:numPr>
          <w:ilvl w:val="0"/>
          <w:numId w:val="33"/>
        </w:numPr>
      </w:pPr>
      <w:r>
        <w:t>Za sodelujoče:</w:t>
      </w:r>
      <w:r w:rsidR="00846B2E">
        <w:t xml:space="preserve"> posebej označen del za vojašnico, pred Mercator </w:t>
      </w:r>
      <w:proofErr w:type="spellStart"/>
      <w:r w:rsidR="00846B2E">
        <w:t>Cash</w:t>
      </w:r>
      <w:proofErr w:type="spellEnd"/>
      <w:r w:rsidR="00846B2E">
        <w:t xml:space="preserve"> &amp; </w:t>
      </w:r>
      <w:proofErr w:type="spellStart"/>
      <w:r w:rsidR="00846B2E">
        <w:t>Carry</w:t>
      </w:r>
      <w:proofErr w:type="spellEnd"/>
      <w:r w:rsidR="00846B2E">
        <w:t>, parkirišča ob Partizanski cesti</w:t>
      </w:r>
    </w:p>
    <w:p w:rsidR="004721EC" w:rsidRDefault="004721EC" w:rsidP="00266F5C">
      <w:pPr>
        <w:pStyle w:val="Odstavekseznama"/>
        <w:numPr>
          <w:ilvl w:val="0"/>
          <w:numId w:val="22"/>
        </w:numPr>
        <w:jc w:val="both"/>
      </w:pPr>
      <w:r>
        <w:t>SODELOVANJE Z MEŠČANI STAREGA MESTNEGA JEDRA</w:t>
      </w:r>
    </w:p>
    <w:p w:rsidR="00934F03" w:rsidRDefault="004721EC" w:rsidP="00934F03">
      <w:pPr>
        <w:jc w:val="both"/>
      </w:pPr>
      <w:r>
        <w:t>Na Loškem odru smo izvedli srečanje s prebivalci starega mestnega jedra</w:t>
      </w:r>
      <w:r w:rsidR="00BE65C1">
        <w:t xml:space="preserve"> ter jim predstavili mestni red na osnovi potreb in zahtev za izvedbo prireditve. Vsi prisotni so pojasnila sprejeli z razumevanjem. </w:t>
      </w:r>
    </w:p>
    <w:p w:rsidR="009C3197" w:rsidRDefault="009C3197" w:rsidP="009C3197">
      <w:pPr>
        <w:pStyle w:val="Odstavekseznama"/>
        <w:numPr>
          <w:ilvl w:val="0"/>
          <w:numId w:val="22"/>
        </w:numPr>
        <w:jc w:val="both"/>
      </w:pPr>
      <w:r>
        <w:t>IZDAJANJE PASIJONSKIH IZKAZNIC</w:t>
      </w:r>
    </w:p>
    <w:p w:rsidR="009C3197" w:rsidRDefault="00AE2867" w:rsidP="009C3197">
      <w:pPr>
        <w:jc w:val="both"/>
      </w:pPr>
      <w:r>
        <w:lastRenderedPageBreak/>
        <w:t xml:space="preserve">Za meščane ožjega mestnega jedra, fotografe, novinarje, zaposlene v trgovinah in lokalih na mestnem ali spodnjem trgu ter še za nekatere druge kategorije obiskovalcev smo izdali pasijonsko izkaznico, ki je omogočala prost vstop na območje prireditve ter njen ogled na stojišču. </w:t>
      </w:r>
    </w:p>
    <w:p w:rsidR="000F392C" w:rsidRDefault="00DB362C" w:rsidP="000F392C">
      <w:pPr>
        <w:pStyle w:val="Odstavekseznama"/>
        <w:numPr>
          <w:ilvl w:val="0"/>
          <w:numId w:val="22"/>
        </w:numPr>
      </w:pPr>
      <w:r>
        <w:t>SODELOVANJE Z UPRAVNO ENOTO</w:t>
      </w:r>
    </w:p>
    <w:p w:rsidR="00D301CC" w:rsidRDefault="00D301CC" w:rsidP="004721EC">
      <w:pPr>
        <w:jc w:val="both"/>
      </w:pPr>
      <w:r>
        <w:t xml:space="preserve">Z upravno enoto smo sodelovali pri načrtovanju in prijavi prireditve z namenom pridobitve dovoljenja za izvedbo. </w:t>
      </w:r>
      <w:r w:rsidR="00D86E24">
        <w:t xml:space="preserve">Pridobljena so bila ustrezna soglasja občine, lastnikov zemljišč, dovoljenje za zaporo cest, izjava Zdravstvenega doma Škofja Loka za sodelovanje zdravnikov in medicinskih tehnikov pri zagotavljanju nujne medicinske pomoči </w:t>
      </w:r>
      <w:r w:rsidR="004721EC">
        <w:t xml:space="preserve">ter druga dokumentacija, ki je osnova za izdajo soglasja za izvedbo prireditve. </w:t>
      </w:r>
    </w:p>
    <w:p w:rsidR="00DC755F" w:rsidRDefault="00DC755F" w:rsidP="00DC755F">
      <w:pPr>
        <w:pStyle w:val="Odstavekseznama"/>
        <w:numPr>
          <w:ilvl w:val="0"/>
          <w:numId w:val="22"/>
        </w:numPr>
      </w:pPr>
      <w:r>
        <w:t>SODELOVANJE POLICIJE</w:t>
      </w:r>
    </w:p>
    <w:p w:rsidR="00BE65C1" w:rsidRDefault="00585A14" w:rsidP="00585A14">
      <w:pPr>
        <w:jc w:val="both"/>
      </w:pPr>
      <w:r>
        <w:t>Policijska postaja Škofja Loka je pri Škofjeloškem pasijonu 2015 sodelovala na področju urejanja spremenjenega prometnega režima v času pred in med uprizoritvijo</w:t>
      </w:r>
      <w:r w:rsidR="000F392C">
        <w:t xml:space="preserve">, pri izvedbi </w:t>
      </w:r>
      <w:r>
        <w:t>preventivn</w:t>
      </w:r>
      <w:r w:rsidR="000F392C">
        <w:t>ega</w:t>
      </w:r>
      <w:r>
        <w:t xml:space="preserve"> delovanj</w:t>
      </w:r>
      <w:r w:rsidR="000F392C">
        <w:t>a</w:t>
      </w:r>
      <w:r>
        <w:t xml:space="preserve"> na področju preprečevanja kriminalitete </w:t>
      </w:r>
      <w:r w:rsidR="000F392C">
        <w:t xml:space="preserve">ter pri </w:t>
      </w:r>
      <w:r>
        <w:t>nadzor</w:t>
      </w:r>
      <w:r w:rsidR="000F392C">
        <w:t>u</w:t>
      </w:r>
      <w:r>
        <w:t xml:space="preserve"> javnega reda in miru. O ugotovljenih dejstvih, ki bi lahko vplivala na nemoten potek prireditve je vodja enote prek komunikacijske zveze obveščal (odvisno od vsebine) vodjo rediteljev, vodjo  organizacije ali vodjo projekta. Policisti so na osnovi znaka za zaključek prireditve podane s strani organizatorja dali izvajalcem navodilo za odstranitev zapore cest. </w:t>
      </w:r>
      <w:r w:rsidR="000F392C">
        <w:t xml:space="preserve">Tekom izvedbe uprizoritev je bila podana ena prijava suma kraje osebnih predmetov, ki se tekom postopka zbiranja obvestil in razgovora s potencialno oškodovanko ni izkazala za utemeljeno. Na pobudo policistov je bilo odstranjenih oz. </w:t>
      </w:r>
      <w:proofErr w:type="spellStart"/>
      <w:r w:rsidR="000F392C">
        <w:t>relociranih</w:t>
      </w:r>
      <w:proofErr w:type="spellEnd"/>
      <w:r w:rsidR="000F392C">
        <w:t xml:space="preserve"> nekaj vozil, ki bi lahko vplivala na nemoten tok procesije. Tekom izvedbe uprizoritev policisti niso zaznali ali dobili prijav glede kršenja javnega reda in miru povezanega s prireditvijo, prav tako ni prišlo do nobene prometne nesreče na območju prireditve ali na območju obvozne trase. </w:t>
      </w:r>
    </w:p>
    <w:p w:rsidR="004478ED" w:rsidRDefault="004478ED" w:rsidP="00DC755F">
      <w:pPr>
        <w:pStyle w:val="Odstavekseznama"/>
        <w:numPr>
          <w:ilvl w:val="0"/>
          <w:numId w:val="22"/>
        </w:numPr>
      </w:pPr>
      <w:r>
        <w:t>ZAPORE CEST</w:t>
      </w:r>
    </w:p>
    <w:p w:rsidR="00DB362C" w:rsidRDefault="00DB362C" w:rsidP="00585A14">
      <w:pPr>
        <w:jc w:val="both"/>
      </w:pPr>
      <w:r>
        <w:t xml:space="preserve">Na osnovi izdelanega elaborata zapore cest, ki ga je izdelala Gorenjska gradbena družba, je le-ta tudi operativno izvajala zapore cest. </w:t>
      </w:r>
      <w:r w:rsidR="00585A14">
        <w:t xml:space="preserve">Poleg tega je pri zaporah cest sodelovalo tudi podjetje Šink iz Škofje Loke, katero je poleg rednih nalog izvajalo tudi pomoč pri prevozu razne opreme na prizorišča. </w:t>
      </w:r>
    </w:p>
    <w:p w:rsidR="004721EC" w:rsidRDefault="004721EC" w:rsidP="00585A14">
      <w:pPr>
        <w:jc w:val="both"/>
      </w:pPr>
      <w:r>
        <w:t>Zaradi objektivnih okoliščin se na žalost za obvozno traso ni moglo koristiti bodoče Poljanske obvoznice, zato smo obvoz speljali na relaciji Log – Gabrška gora – Mlaka nad Lušo – Jarčje Brdo – Spodnja Luša – Praprotno – Podlubnik ozir</w:t>
      </w:r>
      <w:r w:rsidR="00BE65C1">
        <w:t xml:space="preserve">oma po obratni poti. </w:t>
      </w:r>
    </w:p>
    <w:p w:rsidR="00DC755F" w:rsidRDefault="00DC755F" w:rsidP="00DC755F">
      <w:pPr>
        <w:pStyle w:val="Odstavekseznama"/>
        <w:numPr>
          <w:ilvl w:val="0"/>
          <w:numId w:val="22"/>
        </w:numPr>
      </w:pPr>
      <w:r>
        <w:t>NUJNA MEDICINSKA POMOČ</w:t>
      </w:r>
    </w:p>
    <w:p w:rsidR="00DB362C" w:rsidRDefault="00DB362C" w:rsidP="00585A14">
      <w:pPr>
        <w:jc w:val="both"/>
      </w:pPr>
      <w:r>
        <w:t xml:space="preserve">Dežurstvo za potrebe NMP je vršil Zdravstveni dom Škofja Loka. Na vsaki predstavi sta sodelovali dve reševalni vozili (eno na spodnjem in drugo na zgornjem trgu), 4 medicinski tehniki ter zdravnik. </w:t>
      </w:r>
      <w:r w:rsidR="002E7157">
        <w:t xml:space="preserve">Vsi zdravniki (Tadeja Demšar, David Končan, Ida Rus, Andrej Šubic, </w:t>
      </w:r>
      <w:proofErr w:type="spellStart"/>
      <w:r w:rsidR="002E7157">
        <w:t>Anda</w:t>
      </w:r>
      <w:proofErr w:type="spellEnd"/>
      <w:r w:rsidR="002E7157">
        <w:t xml:space="preserve"> Perdan) so bili prostovoljci. </w:t>
      </w:r>
    </w:p>
    <w:p w:rsidR="00DC755F" w:rsidRDefault="00DC755F" w:rsidP="00DC755F">
      <w:pPr>
        <w:pStyle w:val="Odstavekseznama"/>
        <w:numPr>
          <w:ilvl w:val="0"/>
          <w:numId w:val="22"/>
        </w:numPr>
      </w:pPr>
      <w:r>
        <w:t>POŽARNA STRAŽA</w:t>
      </w:r>
    </w:p>
    <w:p w:rsidR="00DB362C" w:rsidRDefault="00DB362C" w:rsidP="00182B88">
      <w:pPr>
        <w:jc w:val="both"/>
      </w:pPr>
      <w:r>
        <w:t>Požarno stražo so izvajali ga</w:t>
      </w:r>
      <w:r w:rsidR="001812DB">
        <w:t>silci iz enot Gasilskega poveljstva Občine Škofja Loka. Na vsaki uprizoritvi je sodelovalo 11 operativnih gasilcev</w:t>
      </w:r>
      <w:r w:rsidR="00182B88">
        <w:t xml:space="preserve"> na prizoriščih in v nekdanji vojašnici z gasilskim vozilom ter </w:t>
      </w:r>
      <w:r w:rsidR="00182B88">
        <w:lastRenderedPageBreak/>
        <w:t xml:space="preserve">vodja in namestnik na poveljniškem mestu. Gasilci so poleg požarne straže izvajali tudi nekatere druge naloge in s tem pripomogli h kakovostni izvedbi uprizoritev, kot na primer: pranje vozov, ki so se uporabljali na uprizoritvah, polnjenje rezervoarja s pitno vodo pri pasijonskih hlevih pod plezalno steno, postavljanje razsvetljave za skupinsko fotografiranje. Dodatno so gasilci dvakrat posredovali pri slabosti oseb, pomagali pri iskanju dementne osebe, po vsaki uprizoritvi so pogasili bakle ter pregledali okolico in objekte, ki so se uporabljali pri izvedbi uprizoritev. </w:t>
      </w:r>
      <w:r w:rsidR="001812DB">
        <w:t xml:space="preserve"> </w:t>
      </w:r>
    </w:p>
    <w:p w:rsidR="00806AD8" w:rsidRPr="00806AD8" w:rsidRDefault="00806AD8" w:rsidP="00806AD8">
      <w:pPr>
        <w:pStyle w:val="Odstavekseznama"/>
        <w:numPr>
          <w:ilvl w:val="0"/>
          <w:numId w:val="22"/>
        </w:numPr>
      </w:pPr>
      <w:r w:rsidRPr="00806AD8">
        <w:t>KONJUŠNICA</w:t>
      </w:r>
    </w:p>
    <w:p w:rsidR="00806AD8" w:rsidRDefault="00806AD8" w:rsidP="00DB362C">
      <w:r w:rsidRPr="00806AD8">
        <w:t>Za potrebe konjenikov je bilo potrebno usposobiti konjušnico v stavbi pod plezalno steno v vojašnici in izdelati priveze  za konje.</w:t>
      </w:r>
    </w:p>
    <w:p w:rsidR="00DC755F" w:rsidRDefault="00DC755F" w:rsidP="00DC755F">
      <w:pPr>
        <w:pStyle w:val="Odstavekseznama"/>
        <w:numPr>
          <w:ilvl w:val="0"/>
          <w:numId w:val="22"/>
        </w:numPr>
      </w:pPr>
      <w:r>
        <w:t>POBIRALCI KONJSKIH FIG</w:t>
      </w:r>
    </w:p>
    <w:p w:rsidR="00806AD8" w:rsidRDefault="00DB362C" w:rsidP="00DB362C">
      <w:pPr>
        <w:jc w:val="both"/>
      </w:pPr>
      <w:r>
        <w:t xml:space="preserve">Za izvedbo pobiranja konjskih fig je bil najet čistilni servis Kalan. S strani podjetja Želva smo prejeli informacijo, da sodelovanje na prostovoljni osnovi ni več mogoče. Na osnovi izhodišč smo izvedli zbiranje ponudb pri katerem je sodelovalo tudi podjetje Želva, izbrali pa smo </w:t>
      </w:r>
      <w:r w:rsidR="002E7157">
        <w:t>naj</w:t>
      </w:r>
      <w:r>
        <w:t>ugodnejšega ponu</w:t>
      </w:r>
      <w:r w:rsidR="00806AD8">
        <w:t xml:space="preserve">dnika, ki je izvedel tudi čiščenje mobilnih in stacionarnih stranišč. </w:t>
      </w:r>
      <w:r>
        <w:t xml:space="preserve"> </w:t>
      </w:r>
    </w:p>
    <w:p w:rsidR="00182B88" w:rsidRDefault="00182B88" w:rsidP="00DB362C">
      <w:pPr>
        <w:jc w:val="both"/>
      </w:pPr>
    </w:p>
    <w:p w:rsidR="00846B2E" w:rsidRDefault="00846B2E" w:rsidP="00846B2E">
      <w:pPr>
        <w:pStyle w:val="Odstavekseznama"/>
        <w:numPr>
          <w:ilvl w:val="0"/>
          <w:numId w:val="22"/>
        </w:numPr>
      </w:pPr>
      <w:r>
        <w:t>TEHNIČNA PRILAGODITEV PRIZORIŠČA ZA SLEPE IN SLABOVIDNE TER GLUHE IN NAGLUŠNE</w:t>
      </w:r>
    </w:p>
    <w:p w:rsidR="00846B2E" w:rsidRDefault="00155DD1" w:rsidP="00846B2E">
      <w:pPr>
        <w:jc w:val="both"/>
      </w:pPr>
      <w:r>
        <w:t xml:space="preserve">Posebna dodana vrednost uprizoritve </w:t>
      </w:r>
      <w:r w:rsidR="00AF50A5">
        <w:t xml:space="preserve">Škofjeloškega pasijona v letu 2015 je bila tudi tehnična ureditev prizorišča D (pri Kašči) za slepe in slabovidne ter gluhe in naglušne. </w:t>
      </w:r>
    </w:p>
    <w:p w:rsidR="00AF50A5" w:rsidRDefault="00AF50A5" w:rsidP="00846B2E">
      <w:pPr>
        <w:jc w:val="both"/>
      </w:pPr>
      <w:r>
        <w:t xml:space="preserve">Za slepe in slabovidne je bila pripravljena </w:t>
      </w:r>
      <w:proofErr w:type="spellStart"/>
      <w:r>
        <w:t>avdiodiskripcija</w:t>
      </w:r>
      <w:proofErr w:type="spellEnd"/>
      <w:r>
        <w:t xml:space="preserve">, prek katere je potekal podroben opis dogajanja, tako da so si lahko slepi in slabovidni čim bolje predstavljali kaj poteka na odru. </w:t>
      </w:r>
    </w:p>
    <w:p w:rsidR="00AF50A5" w:rsidRDefault="00AF50A5" w:rsidP="00846B2E">
      <w:pPr>
        <w:jc w:val="both"/>
      </w:pPr>
      <w:r>
        <w:t xml:space="preserve">Za gluhe in naglušne je bilo prizorišče opremljeno z indukcijsko zanko, ki slušno prizadetim osebam prek slušnega aparata omogoča boljše zaznavanje predstave. </w:t>
      </w:r>
      <w:r w:rsidR="00373A14">
        <w:t xml:space="preserve">Poleg tega se je govorjeno besedilo sinhrono s potekom uprizoritve pojavljalo na večjem zaslonu, kar je bilo zelo dobro sprejeto tudi med gledalci brez posebnih potreb. </w:t>
      </w:r>
    </w:p>
    <w:p w:rsidR="00846B2E" w:rsidRDefault="00AF50A5" w:rsidP="00DB362C">
      <w:pPr>
        <w:jc w:val="both"/>
      </w:pPr>
      <w:r>
        <w:t xml:space="preserve">Še v času priprav na uprizoritev </w:t>
      </w:r>
      <w:r w:rsidR="005839E2">
        <w:t xml:space="preserve">pa </w:t>
      </w:r>
      <w:r>
        <w:t xml:space="preserve">smo v sodelovanju s Slovenskim gledališkim inštitutom (SLOGI) organizirali </w:t>
      </w:r>
      <w:proofErr w:type="spellStart"/>
      <w:r w:rsidR="005839E2">
        <w:t>veččutne</w:t>
      </w:r>
      <w:proofErr w:type="spellEnd"/>
      <w:r w:rsidR="005839E2">
        <w:t xml:space="preserve"> delavnice na kateri so slepi in slabovidni na osnovi makete škofjeloškega pasijona in prizorišč lahko dobili boljšo predstavo o načinu izvedbe uprizoritve. </w:t>
      </w:r>
    </w:p>
    <w:p w:rsidR="00DB362C" w:rsidRDefault="00DB362C" w:rsidP="00DC755F">
      <w:pPr>
        <w:pStyle w:val="Odstavekseznama"/>
        <w:numPr>
          <w:ilvl w:val="0"/>
          <w:numId w:val="22"/>
        </w:numPr>
      </w:pPr>
      <w:r>
        <w:t xml:space="preserve">SNEMANJE </w:t>
      </w:r>
      <w:r w:rsidR="0053053A">
        <w:t xml:space="preserve">IN FOTOGRAFIRANJE </w:t>
      </w:r>
      <w:r>
        <w:t>PREDSTAVE</w:t>
      </w:r>
    </w:p>
    <w:p w:rsidR="00DC755F" w:rsidRDefault="0053053A" w:rsidP="00DC755F">
      <w:r>
        <w:t xml:space="preserve">Snemanje nočne predstave je izvedlo podjetje MOPS, in sicer v soboto 28.3., dnevno predstavo pa je posnela RTV, in sicer v nedeljo 29.3. 2015. </w:t>
      </w:r>
    </w:p>
    <w:p w:rsidR="00C24DFA" w:rsidRDefault="00FB0A05" w:rsidP="000758CF">
      <w:r>
        <w:t xml:space="preserve">Strokovni odbor se je na zadnji seji pred premierno uprizoritvijo odločil, da organizatorji ne najamejo enega uradnega fotografa, temveč da se sodeluje z množico prostovoljnih fotografov. Zanimanje za fotografiranje Škofjeloškega pasijona je bilo veliko, zato je </w:t>
      </w:r>
      <w:r w:rsidR="00BE59D5">
        <w:t xml:space="preserve">tudi obseg zbranega gradiva velik. Prostovoljne fotografe, ki so sodelovali pri fotografiranju smo pozvali k predložitvi fotografij, kar so v danem roku tudi storili. Fotografije se hranijo na disku v pasijonski pisarni. </w:t>
      </w:r>
    </w:p>
    <w:p w:rsidR="00E3324A" w:rsidRDefault="00E3324A" w:rsidP="00E3324A">
      <w:pPr>
        <w:pStyle w:val="Naslov1"/>
        <w:numPr>
          <w:ilvl w:val="0"/>
          <w:numId w:val="1"/>
        </w:numPr>
        <w:spacing w:before="0"/>
      </w:pPr>
      <w:bookmarkStart w:id="4" w:name="_Toc433547358"/>
      <w:r>
        <w:lastRenderedPageBreak/>
        <w:t>D</w:t>
      </w:r>
      <w:r w:rsidR="00182B88">
        <w:t>RAMSKSKA UPRIZORITEV</w:t>
      </w:r>
      <w:r w:rsidR="00CF0B84">
        <w:t xml:space="preserve"> ŠKOFJELOŠKEGA PASIJONA</w:t>
      </w:r>
      <w:r>
        <w:t xml:space="preserve"> 2015</w:t>
      </w:r>
      <w:bookmarkEnd w:id="4"/>
    </w:p>
    <w:p w:rsidR="00E3324A" w:rsidRPr="00E3324A" w:rsidRDefault="00E3324A" w:rsidP="00E3324A"/>
    <w:p w:rsidR="00E3324A" w:rsidRPr="00E3324A" w:rsidRDefault="00E3324A" w:rsidP="00E3324A">
      <w:pPr>
        <w:spacing w:after="0"/>
        <w:jc w:val="both"/>
      </w:pPr>
      <w:r w:rsidRPr="00E3324A">
        <w:t>V vseh uprizoritvah Škofjeloškega pasijona 2015 je sodelovalo 957 nastopajočih (od tega cca. 150 alternacij), od tega 103 igralcev:</w:t>
      </w:r>
    </w:p>
    <w:p w:rsidR="00E3324A" w:rsidRPr="00E3324A" w:rsidRDefault="00E3324A" w:rsidP="00E3324A">
      <w:pPr>
        <w:pStyle w:val="Odstavekseznama"/>
        <w:numPr>
          <w:ilvl w:val="0"/>
          <w:numId w:val="41"/>
        </w:numPr>
        <w:spacing w:after="0"/>
        <w:jc w:val="both"/>
      </w:pPr>
      <w:r w:rsidRPr="00E3324A">
        <w:t xml:space="preserve">86 igralcev s tekstom (6 jahačev), od tega 12 alternacij. </w:t>
      </w:r>
    </w:p>
    <w:p w:rsidR="00E3324A" w:rsidRPr="00E3324A" w:rsidRDefault="00E3324A" w:rsidP="00E3324A">
      <w:pPr>
        <w:pStyle w:val="Odstavekseznama"/>
        <w:numPr>
          <w:ilvl w:val="0"/>
          <w:numId w:val="41"/>
        </w:numPr>
        <w:spacing w:after="0"/>
        <w:jc w:val="both"/>
      </w:pPr>
      <w:r w:rsidRPr="00E3324A">
        <w:t>8 nemih vlog, od tega 1 alternacija</w:t>
      </w:r>
    </w:p>
    <w:p w:rsidR="00E3324A" w:rsidRPr="00E3324A" w:rsidRDefault="00E3324A" w:rsidP="00E3324A">
      <w:pPr>
        <w:pStyle w:val="Odstavekseznama"/>
        <w:numPr>
          <w:ilvl w:val="0"/>
          <w:numId w:val="41"/>
        </w:numPr>
        <w:spacing w:after="0"/>
        <w:jc w:val="both"/>
      </w:pPr>
      <w:r w:rsidRPr="00E3324A">
        <w:t>9 pevcev solistov, od tega 3 alternacije</w:t>
      </w:r>
    </w:p>
    <w:p w:rsidR="00E3324A" w:rsidRDefault="00E3324A" w:rsidP="00E3324A">
      <w:pPr>
        <w:spacing w:after="0"/>
        <w:jc w:val="both"/>
        <w:rPr>
          <w:rFonts w:ascii="Palatino Linotype" w:hAnsi="Palatino Linotype"/>
          <w:sz w:val="24"/>
          <w:szCs w:val="24"/>
        </w:rPr>
      </w:pPr>
    </w:p>
    <w:p w:rsidR="00E3324A" w:rsidRPr="00E3324A" w:rsidRDefault="00E3324A" w:rsidP="00E3324A">
      <w:pPr>
        <w:spacing w:after="0"/>
        <w:jc w:val="both"/>
        <w:rPr>
          <w:b/>
        </w:rPr>
      </w:pPr>
      <w:r>
        <w:rPr>
          <w:b/>
        </w:rPr>
        <w:t>PREDPOSTAVKE</w:t>
      </w:r>
    </w:p>
    <w:p w:rsidR="00E3324A" w:rsidRPr="00E3324A" w:rsidRDefault="00E3324A" w:rsidP="00E3324A">
      <w:pPr>
        <w:spacing w:after="0"/>
        <w:jc w:val="both"/>
      </w:pPr>
    </w:p>
    <w:p w:rsidR="00E3324A" w:rsidRPr="00E3324A" w:rsidRDefault="00E3324A" w:rsidP="00E3324A">
      <w:pPr>
        <w:spacing w:after="0"/>
        <w:jc w:val="both"/>
      </w:pPr>
      <w:r w:rsidRPr="00E3324A">
        <w:t xml:space="preserve">Režijski koncept Škofjeloškega pasijona 2015 je bil zasnovan okoli sintagme </w:t>
      </w:r>
      <w:proofErr w:type="spellStart"/>
      <w:r w:rsidRPr="00E3324A">
        <w:t>Ecce</w:t>
      </w:r>
      <w:proofErr w:type="spellEnd"/>
      <w:r w:rsidRPr="00E3324A">
        <w:t xml:space="preserve"> </w:t>
      </w:r>
      <w:proofErr w:type="spellStart"/>
      <w:r w:rsidRPr="00E3324A">
        <w:t>homo</w:t>
      </w:r>
      <w:proofErr w:type="spellEnd"/>
      <w:r w:rsidRPr="00E3324A">
        <w:t>.</w:t>
      </w:r>
    </w:p>
    <w:p w:rsidR="00E3324A" w:rsidRPr="00E3324A" w:rsidRDefault="00E3324A" w:rsidP="00E3324A">
      <w:pPr>
        <w:spacing w:after="0"/>
        <w:jc w:val="both"/>
      </w:pPr>
    </w:p>
    <w:p w:rsidR="00E3324A" w:rsidRPr="00E3324A" w:rsidRDefault="00E3324A" w:rsidP="00E3324A">
      <w:pPr>
        <w:spacing w:after="0"/>
        <w:jc w:val="both"/>
      </w:pPr>
      <w:r w:rsidRPr="00E3324A">
        <w:t>Osrednje pozornost režiserskega dela je bila namenjena igralskemu vidiku uprizoritve, kar izhaja iz predpostavke, da je bil prvoten namen uprizarjanja ŠP predvsem duhovno izkustvo (pred npr. kulturnim, umetniškim ali estetskim). To nadalje pomeni, da je imelo sporočilo prednost pred obliko in nadalje, razumljivost pred posnemanjem ali zahtevo po spektakelskem... Takšna konceptualna zasnova je komplementarna »Kokaljevi« znanstveno-(etnološko)-historični postavitvi, hkrati pa opozarja na probleme pojma »ljudske igre« (po Kuretu) v sodobnem času, za sodobnega človeka; saj ta prekmalu postane izgovor za obliko diletantizma, ki ŠP na dolgi rok škodi.</w:t>
      </w:r>
    </w:p>
    <w:p w:rsidR="00E3324A" w:rsidRPr="00E3324A" w:rsidRDefault="00E3324A" w:rsidP="00E3324A">
      <w:pPr>
        <w:spacing w:after="0"/>
        <w:jc w:val="both"/>
      </w:pPr>
    </w:p>
    <w:p w:rsidR="00E3324A" w:rsidRPr="00E3324A" w:rsidRDefault="00E3324A" w:rsidP="00E3324A">
      <w:pPr>
        <w:spacing w:after="0"/>
        <w:jc w:val="both"/>
      </w:pPr>
      <w:r w:rsidRPr="00E3324A">
        <w:t xml:space="preserve">ŠP ima svoje izvore v spokorni procesiji, ki jo je </w:t>
      </w:r>
      <w:proofErr w:type="spellStart"/>
      <w:r w:rsidRPr="00E3324A">
        <w:t>Romualdov</w:t>
      </w:r>
      <w:proofErr w:type="spellEnd"/>
      <w:r w:rsidRPr="00E3324A">
        <w:t xml:space="preserve"> genij nadgradil v edinstveno dramsko in uprizoritveno delo; ki ima prepoznaven dramski lok (pravzaprav dva: duhovnega in </w:t>
      </w:r>
      <w:proofErr w:type="spellStart"/>
      <w:r w:rsidRPr="00E3324A">
        <w:t>tuzemnega</w:t>
      </w:r>
      <w:proofErr w:type="spellEnd"/>
      <w:r w:rsidRPr="00E3324A">
        <w:t xml:space="preserve">), osrednjega protagonista in navkljub dozdevni </w:t>
      </w:r>
      <w:proofErr w:type="spellStart"/>
      <w:r w:rsidRPr="00E3324A">
        <w:t>fragmentiranosti</w:t>
      </w:r>
      <w:proofErr w:type="spellEnd"/>
      <w:r w:rsidRPr="00E3324A">
        <w:t xml:space="preserve"> (kršenju enotnosti kraja, časa in prostora); pravzaprav zelo homogeno vsebino in žanrsko prepoznavno strukturo (gl. pismo Janka Jeromna v PRILOGA: Tipologija…).</w:t>
      </w:r>
    </w:p>
    <w:p w:rsidR="00E3324A" w:rsidRPr="00E3324A" w:rsidRDefault="00E3324A" w:rsidP="00E3324A">
      <w:pPr>
        <w:spacing w:after="0"/>
        <w:jc w:val="both"/>
      </w:pPr>
    </w:p>
    <w:p w:rsidR="00E3324A" w:rsidRPr="00E3324A" w:rsidRDefault="00E3324A" w:rsidP="00E3324A">
      <w:pPr>
        <w:spacing w:after="0"/>
        <w:jc w:val="both"/>
      </w:pPr>
      <w:r w:rsidRPr="00E3324A">
        <w:t xml:space="preserve">Predpostavka uprizoritve ŠP 2015 je bila, da je, navkljub mrakobnemu dogajanju, trpljenju in bolečini; sporočilo na koncu ŠP pozitivno, celo svetlo in privzdignjeno. Povzdignjeno k presežnemu. To načelo je bilo vodilo za delo z igralci (njihovemu razumevanju in odrski interpretaciji), kot tudi režijsko-montažnim posegom (ritem uprizoritve in svetal konec, ki ga odpoje Ljudstvo). ŠP je v </w:t>
      </w:r>
      <w:proofErr w:type="spellStart"/>
      <w:r w:rsidRPr="00E3324A">
        <w:t>Aristotelovskem</w:t>
      </w:r>
      <w:proofErr w:type="spellEnd"/>
      <w:r w:rsidRPr="00E3324A">
        <w:t xml:space="preserve"> smislu </w:t>
      </w:r>
      <w:hyperlink r:id="rId12" w:tooltip="wikt:κωμῳδία" w:history="1">
        <w:proofErr w:type="spellStart"/>
        <w:r w:rsidRPr="00E3324A">
          <w:t>κωμῳδία</w:t>
        </w:r>
        <w:proofErr w:type="spellEnd"/>
      </w:hyperlink>
      <w:r w:rsidRPr="00E3324A">
        <w:t xml:space="preserve">, zato je bilo potrebno veliko strokovnega dela (lektor, </w:t>
      </w:r>
      <w:proofErr w:type="spellStart"/>
      <w:r w:rsidRPr="00E3324A">
        <w:t>dramatur</w:t>
      </w:r>
      <w:proofErr w:type="spellEnd"/>
      <w:r w:rsidRPr="00E3324A">
        <w:t xml:space="preserve">, koreograf, režiser, </w:t>
      </w:r>
      <w:proofErr w:type="spellStart"/>
      <w:r w:rsidRPr="00E3324A">
        <w:t>br</w:t>
      </w:r>
      <w:proofErr w:type="spellEnd"/>
      <w:r w:rsidRPr="00E3324A">
        <w:t xml:space="preserve">. kapucin…) z igralci, da so lahko dosegli živost, spontanost in </w:t>
      </w:r>
      <w:proofErr w:type="spellStart"/>
      <w:r w:rsidRPr="00E3324A">
        <w:t>nenazadnje</w:t>
      </w:r>
      <w:proofErr w:type="spellEnd"/>
      <w:r w:rsidRPr="00E3324A">
        <w:t xml:space="preserve"> prepričljivost za kar najbolj doživeto podajanje svojih vlog.</w:t>
      </w:r>
    </w:p>
    <w:p w:rsidR="00E3324A" w:rsidRPr="00E3324A" w:rsidRDefault="00E3324A" w:rsidP="00E3324A">
      <w:pPr>
        <w:spacing w:after="0"/>
        <w:jc w:val="both"/>
      </w:pPr>
    </w:p>
    <w:p w:rsidR="00E3324A" w:rsidRPr="00E3324A" w:rsidRDefault="00443921" w:rsidP="00E3324A">
      <w:pPr>
        <w:spacing w:after="0"/>
        <w:jc w:val="both"/>
        <w:rPr>
          <w:b/>
        </w:rPr>
      </w:pPr>
      <w:r>
        <w:rPr>
          <w:b/>
        </w:rPr>
        <w:t>ORGANIZACIJA DELA Z VIDIKA REŽISERJA</w:t>
      </w:r>
    </w:p>
    <w:p w:rsidR="00E3324A" w:rsidRPr="00E3324A" w:rsidRDefault="00E3324A" w:rsidP="00E3324A">
      <w:pPr>
        <w:spacing w:after="0"/>
        <w:jc w:val="both"/>
      </w:pPr>
    </w:p>
    <w:p w:rsidR="00E3324A" w:rsidRDefault="00E3324A" w:rsidP="00E3324A">
      <w:pPr>
        <w:spacing w:after="0"/>
        <w:jc w:val="both"/>
      </w:pPr>
      <w:r w:rsidRPr="00E3324A">
        <w:t>Na režiserjevo delo vplivajo številni deležniki; npr. strokovni svet, ki bdi nad Š</w:t>
      </w:r>
      <w:r>
        <w:t>kofjeloški pasijonom</w:t>
      </w:r>
      <w:r w:rsidRPr="00E3324A">
        <w:t>, zainteresirana javnost, (potencialni/bodoči) gledalci, zunanji izvajalci in številni drugi. V operativnem smislu je režiser najbolj odvisen od naslednjih deležnikov, ki omogočajo in podpirajo ŠP in s katerimi mora biti, med procesom nastajanja pasijona, nenehno v dialogu:</w:t>
      </w:r>
    </w:p>
    <w:p w:rsidR="00E3324A" w:rsidRPr="00E3324A" w:rsidRDefault="00E3324A" w:rsidP="00E3324A">
      <w:pPr>
        <w:spacing w:after="0"/>
        <w:jc w:val="both"/>
      </w:pPr>
    </w:p>
    <w:p w:rsidR="00E3324A" w:rsidRPr="00E3324A" w:rsidRDefault="00E3324A" w:rsidP="00862BA8">
      <w:pPr>
        <w:pStyle w:val="Odstavekseznama"/>
        <w:numPr>
          <w:ilvl w:val="0"/>
          <w:numId w:val="42"/>
        </w:numPr>
        <w:spacing w:after="0"/>
        <w:jc w:val="both"/>
      </w:pPr>
      <w:r w:rsidRPr="00E3324A">
        <w:t>Bratje kapucini (skrbijo za duhovno vodstv</w:t>
      </w:r>
      <w:r w:rsidR="00862BA8">
        <w:t>o in so varuhi interpretacije Škofjeloškega pasijona</w:t>
      </w:r>
      <w:r w:rsidRPr="00E3324A">
        <w:t>)</w:t>
      </w:r>
    </w:p>
    <w:p w:rsidR="00E3324A" w:rsidRPr="00E3324A" w:rsidRDefault="00E3324A" w:rsidP="00862BA8">
      <w:pPr>
        <w:pStyle w:val="Odstavekseznama"/>
        <w:numPr>
          <w:ilvl w:val="0"/>
          <w:numId w:val="42"/>
        </w:numPr>
        <w:spacing w:after="0"/>
        <w:jc w:val="both"/>
      </w:pPr>
      <w:r w:rsidRPr="00E3324A">
        <w:lastRenderedPageBreak/>
        <w:t>Občina Škofja Loka (omogoča finančno-materialni vidik uresnič</w:t>
      </w:r>
      <w:r w:rsidR="00862BA8">
        <w:t>evanja Škofjeloškega pasijona</w:t>
      </w:r>
      <w:r w:rsidRPr="00E3324A">
        <w:t>)</w:t>
      </w:r>
    </w:p>
    <w:p w:rsidR="00E3324A" w:rsidRPr="00E3324A" w:rsidRDefault="00E3324A" w:rsidP="00862BA8">
      <w:pPr>
        <w:pStyle w:val="Odstavekseznama"/>
        <w:numPr>
          <w:ilvl w:val="0"/>
          <w:numId w:val="42"/>
        </w:numPr>
        <w:spacing w:after="0"/>
        <w:jc w:val="both"/>
      </w:pPr>
      <w:proofErr w:type="spellStart"/>
      <w:r w:rsidRPr="00E3324A">
        <w:t>Pasijonci</w:t>
      </w:r>
      <w:proofErr w:type="spellEnd"/>
      <w:r w:rsidRPr="00E3324A">
        <w:t xml:space="preserve"> (ustvarj</w:t>
      </w:r>
      <w:r w:rsidR="00862BA8">
        <w:t>alci, izvajalci in podporniki Škofjeloškega pasijona</w:t>
      </w:r>
      <w:r w:rsidRPr="00E3324A">
        <w:t>)</w:t>
      </w:r>
    </w:p>
    <w:p w:rsidR="00E3324A" w:rsidRPr="00E3324A" w:rsidRDefault="00E3324A" w:rsidP="00E3324A">
      <w:pPr>
        <w:spacing w:after="0"/>
        <w:jc w:val="both"/>
      </w:pPr>
    </w:p>
    <w:p w:rsidR="00E3324A" w:rsidRPr="00E3324A" w:rsidRDefault="00E3324A" w:rsidP="00E3324A">
      <w:pPr>
        <w:spacing w:after="0"/>
        <w:jc w:val="both"/>
      </w:pPr>
      <w:r w:rsidRPr="00E3324A">
        <w:t xml:space="preserve">Režiserjev fokus je predvsem delo s </w:t>
      </w:r>
      <w:proofErr w:type="spellStart"/>
      <w:r w:rsidRPr="00E3324A">
        <w:t>pasijonci</w:t>
      </w:r>
      <w:proofErr w:type="spellEnd"/>
      <w:r w:rsidRPr="00E3324A">
        <w:t>.</w:t>
      </w:r>
    </w:p>
    <w:p w:rsidR="00E3324A" w:rsidRPr="00E3324A" w:rsidRDefault="00E3324A" w:rsidP="00E3324A">
      <w:pPr>
        <w:spacing w:after="0"/>
        <w:jc w:val="both"/>
      </w:pPr>
    </w:p>
    <w:p w:rsidR="00E3324A" w:rsidRPr="00E3324A" w:rsidRDefault="00E3324A" w:rsidP="00E3324A">
      <w:pPr>
        <w:spacing w:after="0"/>
        <w:jc w:val="both"/>
      </w:pPr>
      <w:r w:rsidRPr="00E3324A">
        <w:t xml:space="preserve">Škofjeloški pasijon se je izredno dobro ukoreninil med </w:t>
      </w:r>
      <w:proofErr w:type="spellStart"/>
      <w:r w:rsidRPr="00E3324A">
        <w:t>pasijonci</w:t>
      </w:r>
      <w:proofErr w:type="spellEnd"/>
      <w:r w:rsidRPr="00E3324A">
        <w:t xml:space="preserve">. V času pred pasijonom in med uprizoritvami, </w:t>
      </w:r>
      <w:proofErr w:type="spellStart"/>
      <w:r w:rsidRPr="00E3324A">
        <w:t>pasijonci</w:t>
      </w:r>
      <w:proofErr w:type="spellEnd"/>
      <w:r w:rsidRPr="00E3324A">
        <w:t xml:space="preserve"> dobesedno živijo za pasijon, kar pomeni, da udinjajo njegove vrednote, žrtvujejo svoj čas, ki ga namenjajo za vaje, opravila, popravila ipd.</w:t>
      </w:r>
    </w:p>
    <w:p w:rsidR="00E3324A" w:rsidRPr="00E3324A" w:rsidRDefault="00E3324A" w:rsidP="00E3324A">
      <w:pPr>
        <w:spacing w:after="0"/>
        <w:jc w:val="both"/>
      </w:pPr>
    </w:p>
    <w:p w:rsidR="00E3324A" w:rsidRPr="00E3324A" w:rsidRDefault="00E3324A" w:rsidP="00E3324A">
      <w:pPr>
        <w:spacing w:after="0"/>
        <w:jc w:val="both"/>
      </w:pPr>
      <w:r w:rsidRPr="00E3324A">
        <w:t xml:space="preserve">Prostovoljstvo je ena najpomembnejših vrednot pasijona in ožja, vodstvena ekipa, mora imeti izredno oster posluh za želje in zahteve </w:t>
      </w:r>
      <w:proofErr w:type="spellStart"/>
      <w:r w:rsidRPr="00E3324A">
        <w:t>pasijoncev</w:t>
      </w:r>
      <w:proofErr w:type="spellEnd"/>
      <w:r w:rsidRPr="00E3324A">
        <w:t>. Seveda pa je za pasijon kot celoto prav tako pomembno, da vzdržuje profesionalno jedro, ki oblikuje in vodi navdušenje, ki ga ob pasijonu gojijo ljubitelji-</w:t>
      </w:r>
      <w:proofErr w:type="spellStart"/>
      <w:r w:rsidRPr="00E3324A">
        <w:t>pasijonci</w:t>
      </w:r>
      <w:proofErr w:type="spellEnd"/>
      <w:r w:rsidRPr="00E3324A">
        <w:t>.</w:t>
      </w:r>
    </w:p>
    <w:p w:rsidR="00E3324A" w:rsidRDefault="00E3324A" w:rsidP="000758CF"/>
    <w:p w:rsidR="00862BA8" w:rsidRDefault="00862BA8" w:rsidP="000758CF"/>
    <w:p w:rsidR="00862BA8" w:rsidRDefault="00862BA8" w:rsidP="000758CF"/>
    <w:p w:rsidR="00862BA8" w:rsidRDefault="00862BA8" w:rsidP="000758CF"/>
    <w:p w:rsidR="00862BA8" w:rsidRDefault="00862BA8" w:rsidP="000758CF"/>
    <w:p w:rsidR="00862BA8" w:rsidRDefault="00862BA8" w:rsidP="000758CF"/>
    <w:p w:rsidR="00862BA8" w:rsidRDefault="00862BA8" w:rsidP="000758CF"/>
    <w:p w:rsidR="003B28DE" w:rsidRDefault="003B28DE" w:rsidP="003B28DE">
      <w:pPr>
        <w:pStyle w:val="Naslov1"/>
        <w:numPr>
          <w:ilvl w:val="0"/>
          <w:numId w:val="1"/>
        </w:numPr>
        <w:spacing w:before="0"/>
      </w:pPr>
      <w:bookmarkStart w:id="5" w:name="_Toc433547359"/>
      <w:r>
        <w:t xml:space="preserve">ADMINISTRATIVNI NOSILCI </w:t>
      </w:r>
      <w:r w:rsidR="00063E01">
        <w:t xml:space="preserve">TER NADZORNI ORGANI </w:t>
      </w:r>
      <w:r>
        <w:t>ORGANIZACIJE IN IZVEDBE</w:t>
      </w:r>
      <w:bookmarkEnd w:id="5"/>
    </w:p>
    <w:p w:rsidR="003B28DE" w:rsidRDefault="003B28DE" w:rsidP="003B28DE"/>
    <w:p w:rsidR="003C3D69" w:rsidRDefault="003C3D69" w:rsidP="003B28DE">
      <w:r>
        <w:t xml:space="preserve">Izvajanje Škofjeloškega pasijona je v obdobju januar-maj 2014 potekalo prek Občine Škofja Loka, ki je prejemala in izdajala vse relevantne račune vezane na Škofjeloški pasijon 2015. </w:t>
      </w:r>
    </w:p>
    <w:p w:rsidR="003C3D69" w:rsidRDefault="003C3D69" w:rsidP="00D13F10">
      <w:pPr>
        <w:jc w:val="both"/>
      </w:pPr>
      <w:r>
        <w:t xml:space="preserve">Od junija 2014 dalje se je administrativno izvajanje Škofjeloškega pasijona preneslo na Zavod za kulturo Škofja Loka. </w:t>
      </w:r>
    </w:p>
    <w:p w:rsidR="003C3D69" w:rsidRDefault="003C3D69" w:rsidP="003B28DE">
      <w:r>
        <w:t xml:space="preserve">Vodja projekta in dramski režiser sta tako o svojem delu poročala: </w:t>
      </w:r>
    </w:p>
    <w:p w:rsidR="003C3D69" w:rsidRDefault="003C3D69" w:rsidP="003C3D69">
      <w:pPr>
        <w:pStyle w:val="Odstavekseznama"/>
        <w:numPr>
          <w:ilvl w:val="0"/>
          <w:numId w:val="22"/>
        </w:numPr>
      </w:pPr>
      <w:r>
        <w:t>Županu,</w:t>
      </w:r>
    </w:p>
    <w:p w:rsidR="003C3D69" w:rsidRDefault="003C3D69" w:rsidP="00443921">
      <w:pPr>
        <w:pStyle w:val="Odstavekseznama"/>
        <w:numPr>
          <w:ilvl w:val="0"/>
          <w:numId w:val="22"/>
        </w:numPr>
      </w:pPr>
      <w:r>
        <w:t>Občinskemu svetu</w:t>
      </w:r>
      <w:r w:rsidR="00443921">
        <w:t xml:space="preserve"> ter odboru za družbene dejavnosti</w:t>
      </w:r>
      <w:r>
        <w:t>,</w:t>
      </w:r>
    </w:p>
    <w:p w:rsidR="003C3D69" w:rsidRDefault="003C3D69" w:rsidP="003C3D69">
      <w:pPr>
        <w:pStyle w:val="Odstavekseznama"/>
        <w:numPr>
          <w:ilvl w:val="0"/>
          <w:numId w:val="22"/>
        </w:numPr>
      </w:pPr>
      <w:r>
        <w:t xml:space="preserve">V.d. direktorice </w:t>
      </w:r>
      <w:r w:rsidR="00012A0D">
        <w:t xml:space="preserve">Zavoda za kulturo </w:t>
      </w:r>
      <w:r>
        <w:t>mag. Hermini Krajnc</w:t>
      </w:r>
      <w:r w:rsidR="003F7A1B">
        <w:t>,</w:t>
      </w:r>
    </w:p>
    <w:p w:rsidR="003C3D69" w:rsidRDefault="003C3D69" w:rsidP="003C3D69">
      <w:pPr>
        <w:pStyle w:val="Odstavekseznama"/>
        <w:numPr>
          <w:ilvl w:val="0"/>
          <w:numId w:val="22"/>
        </w:numPr>
      </w:pPr>
      <w:r>
        <w:t>Svetu Zavoda za kulturo Škofja Loka</w:t>
      </w:r>
      <w:r w:rsidR="003F7A1B">
        <w:t>,</w:t>
      </w:r>
    </w:p>
    <w:p w:rsidR="000758CF" w:rsidRPr="007F6384" w:rsidRDefault="003C3D69" w:rsidP="007F6384">
      <w:pPr>
        <w:pStyle w:val="Odstavekseznama"/>
        <w:numPr>
          <w:ilvl w:val="0"/>
          <w:numId w:val="22"/>
        </w:numPr>
      </w:pPr>
      <w:r>
        <w:lastRenderedPageBreak/>
        <w:t xml:space="preserve">Strokovnemu svetu, ki je namenjen predvsem posvetovanju o strokovnih vprašanjih in dilemah vezanih na dramsko in promocijsko izvedbo. </w:t>
      </w:r>
    </w:p>
    <w:p w:rsidR="000758CF" w:rsidRDefault="00B52501" w:rsidP="000758CF">
      <w:pPr>
        <w:jc w:val="both"/>
      </w:pPr>
      <w:r>
        <w:t>Prenos izvajanja na zavod, ki je bil na novo operativno aktiviran se je izkazal za veliko administrativno obremenitev</w:t>
      </w:r>
      <w:r w:rsidR="002E7157">
        <w:t xml:space="preserve"> za ekipo</w:t>
      </w:r>
      <w:r>
        <w:t xml:space="preserve">, saj </w:t>
      </w:r>
      <w:r w:rsidR="00C24DFA">
        <w:t xml:space="preserve">na novo vzpostavljen </w:t>
      </w:r>
      <w:r>
        <w:t>zavod ni imel utečenih služb za nujno adminis</w:t>
      </w:r>
      <w:r w:rsidR="00012A0D">
        <w:t>tracijo na področju izdajanja, prejemanja,</w:t>
      </w:r>
      <w:r>
        <w:t xml:space="preserve"> plačevanja </w:t>
      </w:r>
      <w:r w:rsidR="00012A0D">
        <w:t xml:space="preserve">in beleženja </w:t>
      </w:r>
      <w:r>
        <w:t xml:space="preserve">računov, sodelovanja z računovodskih servisom in tako dalje. </w:t>
      </w:r>
    </w:p>
    <w:p w:rsidR="00B52501" w:rsidRDefault="00B52501" w:rsidP="000758CF">
      <w:pPr>
        <w:jc w:val="both"/>
      </w:pPr>
      <w:r>
        <w:t xml:space="preserve">Za bodoče uprizoritve zato predlagamo, da se Škofjeloški pasijon administrativno vodi prek institucije (občina, zavod…), ki ima administrativni servis že dobro utečen, da se lahko </w:t>
      </w:r>
      <w:r w:rsidR="002E7157">
        <w:t>vodstveni tim</w:t>
      </w:r>
      <w:r>
        <w:t xml:space="preserve"> v celoti posveča bistvenim nalogam. </w:t>
      </w:r>
    </w:p>
    <w:p w:rsidR="00D13F10" w:rsidRDefault="00D13F10" w:rsidP="000758CF">
      <w:pPr>
        <w:jc w:val="both"/>
      </w:pPr>
    </w:p>
    <w:p w:rsidR="00D13F10" w:rsidRDefault="00D13F10" w:rsidP="000758CF">
      <w:pPr>
        <w:jc w:val="both"/>
      </w:pPr>
    </w:p>
    <w:p w:rsidR="00D13F10" w:rsidRDefault="00D13F10" w:rsidP="000758CF">
      <w:pPr>
        <w:jc w:val="both"/>
      </w:pPr>
    </w:p>
    <w:p w:rsidR="00D13F10" w:rsidRDefault="00D13F10" w:rsidP="000758CF">
      <w:pPr>
        <w:jc w:val="both"/>
      </w:pPr>
    </w:p>
    <w:p w:rsidR="00D13F10" w:rsidRDefault="00D13F10" w:rsidP="000758CF">
      <w:pPr>
        <w:jc w:val="both"/>
      </w:pPr>
    </w:p>
    <w:p w:rsidR="00D13F10" w:rsidRDefault="00D13F10" w:rsidP="000758CF">
      <w:pPr>
        <w:jc w:val="both"/>
      </w:pPr>
    </w:p>
    <w:p w:rsidR="000758CF" w:rsidRDefault="000758CF" w:rsidP="00BC25AF">
      <w:pPr>
        <w:jc w:val="both"/>
      </w:pPr>
    </w:p>
    <w:p w:rsidR="00862BA8" w:rsidRDefault="00862BA8" w:rsidP="00BC25AF">
      <w:pPr>
        <w:jc w:val="both"/>
      </w:pPr>
    </w:p>
    <w:p w:rsidR="00862BA8" w:rsidRPr="00D41517" w:rsidRDefault="00862BA8" w:rsidP="00BC25AF">
      <w:pPr>
        <w:jc w:val="both"/>
      </w:pPr>
    </w:p>
    <w:p w:rsidR="000758CF" w:rsidRPr="00680FC2" w:rsidRDefault="000758CF" w:rsidP="006901E4">
      <w:pPr>
        <w:pStyle w:val="Naslov1"/>
        <w:numPr>
          <w:ilvl w:val="0"/>
          <w:numId w:val="1"/>
        </w:numPr>
        <w:spacing w:before="0"/>
      </w:pPr>
      <w:bookmarkStart w:id="6" w:name="_Toc433547360"/>
      <w:r>
        <w:t>F</w:t>
      </w:r>
      <w:r w:rsidR="00262F09">
        <w:t>INANČNO POROČILO</w:t>
      </w:r>
      <w:bookmarkEnd w:id="6"/>
    </w:p>
    <w:p w:rsidR="000758CF" w:rsidRDefault="000758CF" w:rsidP="000758CF">
      <w:pPr>
        <w:jc w:val="both"/>
      </w:pPr>
    </w:p>
    <w:p w:rsidR="005E27BD" w:rsidRDefault="005E27BD" w:rsidP="000758CF">
      <w:pPr>
        <w:jc w:val="both"/>
      </w:pPr>
      <w:r>
        <w:t xml:space="preserve">V spodnji preglednici podajamo pregled stroškov po postavkah primerjalno glede na plan ter glede na izvedbo v letu 2009. </w:t>
      </w:r>
    </w:p>
    <w:p w:rsidR="000758CF" w:rsidRPr="00FA546C" w:rsidRDefault="003751C2" w:rsidP="00FA546C">
      <w:pPr>
        <w:jc w:val="both"/>
      </w:pPr>
      <w:r w:rsidRPr="003751C2">
        <w:rPr>
          <w:noProof/>
          <w:lang w:eastAsia="sl-SI"/>
        </w:rPr>
        <w:lastRenderedPageBreak/>
        <w:drawing>
          <wp:inline distT="0" distB="0" distL="0" distR="0">
            <wp:extent cx="5759450" cy="2928756"/>
            <wp:effectExtent l="1905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59450" cy="2928756"/>
                    </a:xfrm>
                    <a:prstGeom prst="rect">
                      <a:avLst/>
                    </a:prstGeom>
                    <a:noFill/>
                    <a:ln w="9525">
                      <a:noFill/>
                      <a:miter lim="800000"/>
                      <a:headEnd/>
                      <a:tailEnd/>
                    </a:ln>
                  </pic:spPr>
                </pic:pic>
              </a:graphicData>
            </a:graphic>
          </wp:inline>
        </w:drawing>
      </w:r>
    </w:p>
    <w:p w:rsidR="00735649" w:rsidRPr="003751C2" w:rsidRDefault="00D35E8A" w:rsidP="004A7DAE">
      <w:pPr>
        <w:jc w:val="both"/>
        <w:rPr>
          <w:sz w:val="20"/>
          <w:szCs w:val="20"/>
        </w:rPr>
      </w:pPr>
      <w:r w:rsidRPr="003751C2">
        <w:rPr>
          <w:sz w:val="20"/>
          <w:szCs w:val="20"/>
        </w:rPr>
        <w:t xml:space="preserve">A1 – občinska proračunska sredstva zajemajo plačila stroškov, ki jih je Občina Škofja Loka </w:t>
      </w:r>
      <w:r w:rsidR="00FE071F" w:rsidRPr="003751C2">
        <w:rPr>
          <w:sz w:val="20"/>
          <w:szCs w:val="20"/>
        </w:rPr>
        <w:t xml:space="preserve">plačala v obdobju januar 2014 – maj 2014 ter sredstva, ki so bila v letu 2014 in 2015 namenjena za sofinanciranje stroškov delovanja Zavoda za kulturo Škofja Loka. V znesek so všteti tudi stroški, ki jih je Občina Škofja Loka pokrila v okviru izvajanja javnih del za potrebe izvajanja Škofjeloškega pasijona. </w:t>
      </w:r>
    </w:p>
    <w:p w:rsidR="004A7DAE" w:rsidRPr="003751C2" w:rsidRDefault="00FE071F" w:rsidP="004A7DAE">
      <w:pPr>
        <w:jc w:val="both"/>
        <w:rPr>
          <w:sz w:val="20"/>
          <w:szCs w:val="20"/>
        </w:rPr>
      </w:pPr>
      <w:r w:rsidRPr="003751C2">
        <w:rPr>
          <w:sz w:val="20"/>
          <w:szCs w:val="20"/>
        </w:rPr>
        <w:t>A3 – sponzorska sredstva zajemajo vrednost</w:t>
      </w:r>
      <w:r w:rsidR="00862BA8">
        <w:rPr>
          <w:sz w:val="20"/>
          <w:szCs w:val="20"/>
        </w:rPr>
        <w:t xml:space="preserve"> pridobljenih denarnih sredstev,</w:t>
      </w:r>
      <w:r w:rsidRPr="003751C2">
        <w:rPr>
          <w:sz w:val="20"/>
          <w:szCs w:val="20"/>
        </w:rPr>
        <w:t xml:space="preserve"> sponzorstev v obliki storitev</w:t>
      </w:r>
      <w:r w:rsidR="00862BA8">
        <w:rPr>
          <w:sz w:val="20"/>
          <w:szCs w:val="20"/>
        </w:rPr>
        <w:t xml:space="preserve"> ter sofinanciranje Ministrstva za kulturo</w:t>
      </w:r>
      <w:r w:rsidRPr="003751C2">
        <w:rPr>
          <w:sz w:val="20"/>
          <w:szCs w:val="20"/>
        </w:rPr>
        <w:t xml:space="preserve">. Za potrebe izvedbe projekta </w:t>
      </w:r>
      <w:r w:rsidR="00862BA8">
        <w:rPr>
          <w:sz w:val="20"/>
          <w:szCs w:val="20"/>
        </w:rPr>
        <w:t xml:space="preserve">pa </w:t>
      </w:r>
      <w:r w:rsidRPr="003751C2">
        <w:rPr>
          <w:sz w:val="20"/>
          <w:szCs w:val="20"/>
        </w:rPr>
        <w:t xml:space="preserve">so bila sklenjena tudi </w:t>
      </w:r>
      <w:r w:rsidRPr="003751C2">
        <w:rPr>
          <w:b/>
          <w:sz w:val="20"/>
          <w:szCs w:val="20"/>
        </w:rPr>
        <w:t>medijska sponzorstva</w:t>
      </w:r>
      <w:r w:rsidR="004A7DAE" w:rsidRPr="003751C2">
        <w:rPr>
          <w:sz w:val="20"/>
          <w:szCs w:val="20"/>
        </w:rPr>
        <w:t>,</w:t>
      </w:r>
      <w:r w:rsidR="00862BA8">
        <w:rPr>
          <w:sz w:val="20"/>
          <w:szCs w:val="20"/>
        </w:rPr>
        <w:t xml:space="preserve"> katere vrednosti spodaj navajamo v informativne namene,</w:t>
      </w:r>
      <w:r w:rsidR="004A7DAE" w:rsidRPr="003751C2">
        <w:rPr>
          <w:sz w:val="20"/>
          <w:szCs w:val="20"/>
        </w:rPr>
        <w:t xml:space="preserve"> in sicer z naslednjimi mediji – </w:t>
      </w:r>
      <w:proofErr w:type="spellStart"/>
      <w:r w:rsidR="004A7DAE" w:rsidRPr="003751C2">
        <w:rPr>
          <w:sz w:val="20"/>
          <w:szCs w:val="20"/>
        </w:rPr>
        <w:t>Europlakat</w:t>
      </w:r>
      <w:proofErr w:type="spellEnd"/>
      <w:r w:rsidR="004A7DAE" w:rsidRPr="003751C2">
        <w:rPr>
          <w:sz w:val="20"/>
          <w:szCs w:val="20"/>
        </w:rPr>
        <w:t xml:space="preserve">, Dnevnik, Gorenjski glas, Družina, Slovenia Times, Radio Sora. V okviru teh dogovorov je bilo s posameznim medijem dogovorjeno pokrivanje manjšega dela vrednosti storitve z denarnim nakazilom, preostali del pa je predstavljal vložek medijskega sponzorja (zmanjšano za komercialni popust, ki bi ga prejeli tudi v primeru običajnega komercialnega sodelovanja). Vrednosti </w:t>
      </w:r>
      <w:r w:rsidR="002A6E2B" w:rsidRPr="003751C2">
        <w:rPr>
          <w:sz w:val="20"/>
          <w:szCs w:val="20"/>
        </w:rPr>
        <w:t xml:space="preserve">medijskih </w:t>
      </w:r>
      <w:r w:rsidR="004A7DAE" w:rsidRPr="003751C2">
        <w:rPr>
          <w:sz w:val="20"/>
          <w:szCs w:val="20"/>
        </w:rPr>
        <w:t xml:space="preserve">sponzorskih vložkov </w:t>
      </w:r>
      <w:r w:rsidR="002A6E2B" w:rsidRPr="003751C2">
        <w:rPr>
          <w:sz w:val="20"/>
          <w:szCs w:val="20"/>
        </w:rPr>
        <w:t xml:space="preserve">tako znašajo 34.046 </w:t>
      </w:r>
      <w:proofErr w:type="spellStart"/>
      <w:r w:rsidR="002A6E2B" w:rsidRPr="003751C2">
        <w:rPr>
          <w:sz w:val="20"/>
          <w:szCs w:val="20"/>
        </w:rPr>
        <w:t>eur</w:t>
      </w:r>
      <w:proofErr w:type="spellEnd"/>
      <w:r w:rsidR="002A6E2B" w:rsidRPr="003751C2">
        <w:rPr>
          <w:sz w:val="20"/>
          <w:szCs w:val="20"/>
        </w:rPr>
        <w:t xml:space="preserve"> in so med medije porazdeljene v sledečih zneskih</w:t>
      </w:r>
      <w:r w:rsidR="004A7DAE" w:rsidRPr="003751C2">
        <w:rPr>
          <w:sz w:val="20"/>
          <w:szCs w:val="20"/>
        </w:rPr>
        <w:t>:</w:t>
      </w:r>
      <w:r w:rsidR="002A6E2B" w:rsidRPr="003751C2">
        <w:rPr>
          <w:sz w:val="20"/>
          <w:szCs w:val="20"/>
        </w:rPr>
        <w:t xml:space="preserve"> </w:t>
      </w:r>
      <w:proofErr w:type="spellStart"/>
      <w:r w:rsidR="004A7DAE" w:rsidRPr="003751C2">
        <w:rPr>
          <w:sz w:val="20"/>
          <w:szCs w:val="20"/>
        </w:rPr>
        <w:t>Europlakat</w:t>
      </w:r>
      <w:proofErr w:type="spellEnd"/>
      <w:r w:rsidR="004A7DAE" w:rsidRPr="003751C2">
        <w:rPr>
          <w:sz w:val="20"/>
          <w:szCs w:val="20"/>
        </w:rPr>
        <w:t xml:space="preserve">:   </w:t>
      </w:r>
      <w:r w:rsidR="00427596" w:rsidRPr="003751C2">
        <w:rPr>
          <w:sz w:val="20"/>
          <w:szCs w:val="20"/>
        </w:rPr>
        <w:t xml:space="preserve">13.000 </w:t>
      </w:r>
      <w:proofErr w:type="spellStart"/>
      <w:r w:rsidR="00427596" w:rsidRPr="003751C2">
        <w:rPr>
          <w:sz w:val="20"/>
          <w:szCs w:val="20"/>
        </w:rPr>
        <w:t>eur</w:t>
      </w:r>
      <w:proofErr w:type="spellEnd"/>
      <w:r w:rsidR="001E6B43" w:rsidRPr="003751C2">
        <w:rPr>
          <w:sz w:val="20"/>
          <w:szCs w:val="20"/>
        </w:rPr>
        <w:t>;</w:t>
      </w:r>
      <w:r w:rsidR="004A7DAE" w:rsidRPr="003751C2">
        <w:rPr>
          <w:sz w:val="20"/>
          <w:szCs w:val="20"/>
        </w:rPr>
        <w:t xml:space="preserve">  Dnevnik:  </w:t>
      </w:r>
      <w:r w:rsidR="00427596" w:rsidRPr="003751C2">
        <w:rPr>
          <w:sz w:val="20"/>
          <w:szCs w:val="20"/>
        </w:rPr>
        <w:t>10</w:t>
      </w:r>
      <w:r w:rsidR="001E6B43" w:rsidRPr="003751C2">
        <w:rPr>
          <w:sz w:val="20"/>
          <w:szCs w:val="20"/>
        </w:rPr>
        <w:t xml:space="preserve">.400 </w:t>
      </w:r>
      <w:proofErr w:type="spellStart"/>
      <w:r w:rsidR="001E6B43" w:rsidRPr="003751C2">
        <w:rPr>
          <w:sz w:val="20"/>
          <w:szCs w:val="20"/>
        </w:rPr>
        <w:t>eur</w:t>
      </w:r>
      <w:proofErr w:type="spellEnd"/>
      <w:r w:rsidR="001E6B43" w:rsidRPr="003751C2">
        <w:rPr>
          <w:sz w:val="20"/>
          <w:szCs w:val="20"/>
        </w:rPr>
        <w:t>;</w:t>
      </w:r>
      <w:r w:rsidR="004A7DAE" w:rsidRPr="003751C2">
        <w:rPr>
          <w:sz w:val="20"/>
          <w:szCs w:val="20"/>
        </w:rPr>
        <w:t xml:space="preserve">    Gorenjski glas: </w:t>
      </w:r>
      <w:r w:rsidR="001E6B43" w:rsidRPr="003751C2">
        <w:rPr>
          <w:sz w:val="20"/>
          <w:szCs w:val="20"/>
        </w:rPr>
        <w:t xml:space="preserve">4.000 </w:t>
      </w:r>
      <w:proofErr w:type="spellStart"/>
      <w:r w:rsidR="001E6B43" w:rsidRPr="003751C2">
        <w:rPr>
          <w:sz w:val="20"/>
          <w:szCs w:val="20"/>
        </w:rPr>
        <w:t>eur</w:t>
      </w:r>
      <w:proofErr w:type="spellEnd"/>
      <w:r w:rsidR="001E6B43" w:rsidRPr="003751C2">
        <w:rPr>
          <w:sz w:val="20"/>
          <w:szCs w:val="20"/>
        </w:rPr>
        <w:t>;</w:t>
      </w:r>
      <w:r w:rsidR="004A7DAE" w:rsidRPr="003751C2">
        <w:rPr>
          <w:sz w:val="20"/>
          <w:szCs w:val="20"/>
        </w:rPr>
        <w:t xml:space="preserve">   Družina: </w:t>
      </w:r>
      <w:r w:rsidR="002A6E2B" w:rsidRPr="003751C2">
        <w:rPr>
          <w:sz w:val="20"/>
          <w:szCs w:val="20"/>
        </w:rPr>
        <w:t xml:space="preserve">1.500 </w:t>
      </w:r>
      <w:proofErr w:type="spellStart"/>
      <w:r w:rsidR="002A6E2B" w:rsidRPr="003751C2">
        <w:rPr>
          <w:sz w:val="20"/>
          <w:szCs w:val="20"/>
        </w:rPr>
        <w:t>eur</w:t>
      </w:r>
      <w:proofErr w:type="spellEnd"/>
      <w:r w:rsidR="00AF09BE" w:rsidRPr="003751C2">
        <w:rPr>
          <w:sz w:val="20"/>
          <w:szCs w:val="20"/>
        </w:rPr>
        <w:t xml:space="preserve">; </w:t>
      </w:r>
      <w:r w:rsidR="004A7DAE" w:rsidRPr="003751C2">
        <w:rPr>
          <w:sz w:val="20"/>
          <w:szCs w:val="20"/>
        </w:rPr>
        <w:t xml:space="preserve"> Slovenia Times: </w:t>
      </w:r>
      <w:r w:rsidR="002A6E2B" w:rsidRPr="003751C2">
        <w:rPr>
          <w:sz w:val="20"/>
          <w:szCs w:val="20"/>
        </w:rPr>
        <w:t xml:space="preserve">2.950 </w:t>
      </w:r>
      <w:proofErr w:type="spellStart"/>
      <w:r w:rsidR="002A6E2B" w:rsidRPr="003751C2">
        <w:rPr>
          <w:sz w:val="20"/>
          <w:szCs w:val="20"/>
        </w:rPr>
        <w:t>eur</w:t>
      </w:r>
      <w:proofErr w:type="spellEnd"/>
      <w:r w:rsidR="002A6E2B" w:rsidRPr="003751C2">
        <w:rPr>
          <w:sz w:val="20"/>
          <w:szCs w:val="20"/>
        </w:rPr>
        <w:t xml:space="preserve">; </w:t>
      </w:r>
      <w:r w:rsidR="004A7DAE" w:rsidRPr="003751C2">
        <w:rPr>
          <w:sz w:val="20"/>
          <w:szCs w:val="20"/>
        </w:rPr>
        <w:t xml:space="preserve">  Radio Sora: </w:t>
      </w:r>
      <w:r w:rsidR="002A6E2B" w:rsidRPr="003751C2">
        <w:rPr>
          <w:sz w:val="20"/>
          <w:szCs w:val="20"/>
        </w:rPr>
        <w:t xml:space="preserve">2.196 </w:t>
      </w:r>
      <w:proofErr w:type="spellStart"/>
      <w:r w:rsidR="002A6E2B" w:rsidRPr="003751C2">
        <w:rPr>
          <w:sz w:val="20"/>
          <w:szCs w:val="20"/>
        </w:rPr>
        <w:t>eur</w:t>
      </w:r>
      <w:proofErr w:type="spellEnd"/>
      <w:r w:rsidR="002A6E2B" w:rsidRPr="003751C2">
        <w:rPr>
          <w:sz w:val="20"/>
          <w:szCs w:val="20"/>
        </w:rPr>
        <w:t xml:space="preserve">. </w:t>
      </w:r>
    </w:p>
    <w:p w:rsidR="002A6E2B" w:rsidRPr="003751C2" w:rsidRDefault="00AB15BE" w:rsidP="004A7DAE">
      <w:pPr>
        <w:jc w:val="both"/>
        <w:rPr>
          <w:sz w:val="20"/>
          <w:szCs w:val="20"/>
        </w:rPr>
      </w:pPr>
      <w:r w:rsidRPr="003751C2">
        <w:rPr>
          <w:sz w:val="20"/>
          <w:szCs w:val="20"/>
        </w:rPr>
        <w:t xml:space="preserve">A5/B7 – prihodke in stroške vezane na </w:t>
      </w:r>
      <w:proofErr w:type="spellStart"/>
      <w:r w:rsidRPr="003751C2">
        <w:rPr>
          <w:sz w:val="20"/>
          <w:szCs w:val="20"/>
        </w:rPr>
        <w:t>fotomonografijo</w:t>
      </w:r>
      <w:proofErr w:type="spellEnd"/>
      <w:r w:rsidRPr="003751C2">
        <w:rPr>
          <w:sz w:val="20"/>
          <w:szCs w:val="20"/>
        </w:rPr>
        <w:t xml:space="preserve"> 2009 smo izvzeli iz finančnega načrta, ker njena izdelava in prodaja nimata neposredne povezave z izvedbo Škofjeloškega pasijona 2015. </w:t>
      </w:r>
    </w:p>
    <w:p w:rsidR="00FA546C" w:rsidRPr="003751C2" w:rsidRDefault="00FA546C" w:rsidP="004A7DAE">
      <w:pPr>
        <w:jc w:val="both"/>
        <w:rPr>
          <w:sz w:val="20"/>
          <w:szCs w:val="20"/>
        </w:rPr>
      </w:pPr>
      <w:r w:rsidRPr="003751C2">
        <w:rPr>
          <w:sz w:val="20"/>
          <w:szCs w:val="20"/>
        </w:rPr>
        <w:t xml:space="preserve">B1 – stroški dela vključujejo stroške dela vodje projekta, režiserja ter strošek dela dveh javnih delavk, ki sta delo na Škofjeloškem pasijonu izvajali prek programa javnih del. </w:t>
      </w:r>
      <w:r w:rsidR="00862BA8">
        <w:rPr>
          <w:sz w:val="20"/>
          <w:szCs w:val="20"/>
        </w:rPr>
        <w:t>(</w:t>
      </w:r>
      <w:r w:rsidRPr="003751C2">
        <w:rPr>
          <w:sz w:val="20"/>
          <w:szCs w:val="20"/>
        </w:rPr>
        <w:t>Pri izdelavi finančnega načrta projekta je bila upoštevana samo vrednost stroškov za vodjo projekta in režiserja za o</w:t>
      </w:r>
      <w:r w:rsidR="00862BA8">
        <w:rPr>
          <w:sz w:val="20"/>
          <w:szCs w:val="20"/>
        </w:rPr>
        <w:t>bdobje 1.1. 2014 do 30.6. 2015.)</w:t>
      </w:r>
    </w:p>
    <w:p w:rsidR="007962F6" w:rsidRDefault="007962F6" w:rsidP="004A7DAE">
      <w:pPr>
        <w:jc w:val="both"/>
      </w:pPr>
    </w:p>
    <w:p w:rsidR="007962F6" w:rsidRDefault="007962F6" w:rsidP="007962F6">
      <w:pPr>
        <w:jc w:val="center"/>
      </w:pPr>
      <w:r>
        <w:t>*****</w:t>
      </w: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7962F6">
      <w:pPr>
        <w:jc w:val="center"/>
      </w:pPr>
    </w:p>
    <w:p w:rsidR="0047231B" w:rsidRDefault="0047231B" w:rsidP="0047231B">
      <w:pPr>
        <w:jc w:val="center"/>
      </w:pPr>
      <w:r>
        <w:rPr>
          <w:noProof/>
          <w:lang w:eastAsia="sl-SI"/>
        </w:rPr>
        <w:drawing>
          <wp:inline distT="0" distB="0" distL="0" distR="0">
            <wp:extent cx="1781175" cy="1484050"/>
            <wp:effectExtent l="19050" t="0" r="9525" b="0"/>
            <wp:docPr id="2" name="Slika 1" descr="Pasij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jonLogo.jpg"/>
                    <pic:cNvPicPr/>
                  </pic:nvPicPr>
                  <pic:blipFill>
                    <a:blip r:embed="rId14" cstate="print"/>
                    <a:stretch>
                      <a:fillRect/>
                    </a:stretch>
                  </pic:blipFill>
                  <pic:spPr>
                    <a:xfrm>
                      <a:off x="0" y="0"/>
                      <a:ext cx="1780468" cy="1483461"/>
                    </a:xfrm>
                    <a:prstGeom prst="rect">
                      <a:avLst/>
                    </a:prstGeom>
                  </pic:spPr>
                </pic:pic>
              </a:graphicData>
            </a:graphic>
          </wp:inline>
        </w:drawing>
      </w:r>
    </w:p>
    <w:p w:rsidR="0047231B" w:rsidRDefault="0047231B" w:rsidP="0047231B"/>
    <w:p w:rsidR="0047231B" w:rsidRDefault="0047231B" w:rsidP="0047231B"/>
    <w:p w:rsidR="0047231B" w:rsidRPr="0047231B" w:rsidRDefault="0047231B" w:rsidP="0047231B">
      <w:pPr>
        <w:jc w:val="center"/>
        <w:rPr>
          <w:sz w:val="32"/>
          <w:szCs w:val="32"/>
        </w:rPr>
      </w:pPr>
      <w:r w:rsidRPr="0047231B">
        <w:rPr>
          <w:sz w:val="32"/>
          <w:szCs w:val="32"/>
        </w:rPr>
        <w:lastRenderedPageBreak/>
        <w:t>PRILOGA:</w:t>
      </w:r>
    </w:p>
    <w:p w:rsidR="0047231B" w:rsidRDefault="0047231B" w:rsidP="0047231B">
      <w:pPr>
        <w:jc w:val="center"/>
        <w:rPr>
          <w:sz w:val="32"/>
          <w:szCs w:val="32"/>
        </w:rPr>
      </w:pPr>
    </w:p>
    <w:p w:rsidR="0047231B" w:rsidRDefault="0047231B" w:rsidP="0047231B">
      <w:pPr>
        <w:jc w:val="center"/>
        <w:rPr>
          <w:sz w:val="32"/>
          <w:szCs w:val="32"/>
        </w:rPr>
      </w:pPr>
    </w:p>
    <w:p w:rsidR="0047231B" w:rsidRPr="0047231B" w:rsidRDefault="0047231B" w:rsidP="0047231B">
      <w:pPr>
        <w:jc w:val="center"/>
        <w:rPr>
          <w:sz w:val="32"/>
          <w:szCs w:val="32"/>
        </w:rPr>
      </w:pPr>
    </w:p>
    <w:p w:rsidR="0047231B" w:rsidRPr="0047231B" w:rsidRDefault="0047231B" w:rsidP="0047231B">
      <w:pPr>
        <w:jc w:val="center"/>
        <w:rPr>
          <w:b/>
          <w:sz w:val="48"/>
          <w:szCs w:val="48"/>
        </w:rPr>
      </w:pPr>
      <w:r w:rsidRPr="0047231B">
        <w:rPr>
          <w:b/>
          <w:sz w:val="48"/>
          <w:szCs w:val="48"/>
        </w:rPr>
        <w:t>ZAPISNIK SEJE STROKOVNEGA SVETA ZA ŠKOFJELOŠKI PASIJON 2015</w:t>
      </w:r>
    </w:p>
    <w:p w:rsidR="0047231B" w:rsidRDefault="0047231B" w:rsidP="0047231B">
      <w:pPr>
        <w:jc w:val="center"/>
        <w:rPr>
          <w:sz w:val="32"/>
          <w:szCs w:val="32"/>
        </w:rPr>
      </w:pPr>
    </w:p>
    <w:p w:rsidR="0047231B" w:rsidRDefault="0047231B" w:rsidP="0047231B">
      <w:pPr>
        <w:jc w:val="center"/>
        <w:rPr>
          <w:sz w:val="32"/>
          <w:szCs w:val="32"/>
        </w:rPr>
      </w:pPr>
    </w:p>
    <w:p w:rsidR="0047231B" w:rsidRDefault="0047231B" w:rsidP="0047231B">
      <w:pPr>
        <w:jc w:val="center"/>
        <w:rPr>
          <w:sz w:val="32"/>
          <w:szCs w:val="32"/>
        </w:rPr>
      </w:pPr>
    </w:p>
    <w:p w:rsidR="0047231B" w:rsidRDefault="0047231B" w:rsidP="0047231B">
      <w:pPr>
        <w:jc w:val="center"/>
        <w:rPr>
          <w:sz w:val="32"/>
          <w:szCs w:val="32"/>
        </w:rPr>
      </w:pPr>
    </w:p>
    <w:p w:rsidR="0047231B" w:rsidRDefault="0047231B" w:rsidP="0047231B">
      <w:pPr>
        <w:rPr>
          <w:sz w:val="32"/>
          <w:szCs w:val="32"/>
        </w:rPr>
      </w:pPr>
      <w:r>
        <w:rPr>
          <w:sz w:val="32"/>
          <w:szCs w:val="32"/>
        </w:rPr>
        <w:t>Škofja Loka, 27.8. 2015</w:t>
      </w:r>
    </w:p>
    <w:p w:rsidR="0047231B" w:rsidRDefault="0047231B" w:rsidP="0047231B">
      <w:pPr>
        <w:rPr>
          <w:sz w:val="32"/>
          <w:szCs w:val="32"/>
        </w:rPr>
      </w:pPr>
    </w:p>
    <w:p w:rsidR="0047231B" w:rsidRDefault="0047231B" w:rsidP="0047231B">
      <w:pPr>
        <w:rPr>
          <w:sz w:val="32"/>
          <w:szCs w:val="32"/>
        </w:rPr>
      </w:pPr>
    </w:p>
    <w:p w:rsidR="0047231B" w:rsidRDefault="0047231B" w:rsidP="00DD2A43">
      <w:pPr>
        <w:rPr>
          <w:sz w:val="32"/>
          <w:szCs w:val="32"/>
        </w:rPr>
      </w:pPr>
    </w:p>
    <w:p w:rsidR="00DD2A43" w:rsidRDefault="00DD2A43" w:rsidP="00DD2A43">
      <w:pPr>
        <w:rPr>
          <w:sz w:val="32"/>
          <w:szCs w:val="32"/>
        </w:rPr>
      </w:pPr>
    </w:p>
    <w:p w:rsidR="002F012A" w:rsidRDefault="0047231B" w:rsidP="0047231B">
      <w:pPr>
        <w:rPr>
          <w:sz w:val="24"/>
          <w:szCs w:val="24"/>
        </w:rPr>
      </w:pPr>
      <w:r w:rsidRPr="0047231B">
        <w:rPr>
          <w:sz w:val="24"/>
          <w:szCs w:val="24"/>
        </w:rPr>
        <w:t>Prisotni</w:t>
      </w:r>
      <w:r w:rsidR="002F012A">
        <w:rPr>
          <w:sz w:val="24"/>
          <w:szCs w:val="24"/>
        </w:rPr>
        <w:t xml:space="preserve"> člani:</w:t>
      </w:r>
      <w:r w:rsidRPr="0047231B">
        <w:rPr>
          <w:sz w:val="24"/>
          <w:szCs w:val="24"/>
        </w:rPr>
        <w:t xml:space="preserve"> dr. Metod Benedik, Jože Faganel, dr. Franc Križnar, Jure Miklavc,</w:t>
      </w:r>
      <w:r w:rsidR="002F012A">
        <w:rPr>
          <w:sz w:val="24"/>
          <w:szCs w:val="24"/>
        </w:rPr>
        <w:t xml:space="preserve"> Klemen Štibelj, Romana Bohinc</w:t>
      </w:r>
    </w:p>
    <w:p w:rsidR="0047231B" w:rsidRPr="0047231B" w:rsidRDefault="002F012A" w:rsidP="0047231B">
      <w:pPr>
        <w:rPr>
          <w:sz w:val="24"/>
          <w:szCs w:val="24"/>
        </w:rPr>
      </w:pPr>
      <w:r>
        <w:rPr>
          <w:sz w:val="24"/>
          <w:szCs w:val="24"/>
        </w:rPr>
        <w:t xml:space="preserve">Drugi prisotni: </w:t>
      </w:r>
      <w:r w:rsidR="0047231B" w:rsidRPr="0047231B">
        <w:rPr>
          <w:sz w:val="24"/>
          <w:szCs w:val="24"/>
        </w:rPr>
        <w:t>mag. Miha Ješe, Matej Mohorič Peternelj, Milan Golob</w:t>
      </w:r>
    </w:p>
    <w:p w:rsidR="0047231B" w:rsidRPr="0047231B" w:rsidRDefault="0047231B" w:rsidP="0047231B">
      <w:pPr>
        <w:pBdr>
          <w:bottom w:val="single" w:sz="12" w:space="1" w:color="auto"/>
        </w:pBdr>
        <w:rPr>
          <w:sz w:val="24"/>
          <w:szCs w:val="24"/>
        </w:rPr>
      </w:pPr>
      <w:r w:rsidRPr="0047231B">
        <w:rPr>
          <w:sz w:val="24"/>
          <w:szCs w:val="24"/>
        </w:rPr>
        <w:t xml:space="preserve">Odsotna z opravičilom: </w:t>
      </w:r>
      <w:r w:rsidR="00CC4E92">
        <w:rPr>
          <w:sz w:val="24"/>
          <w:szCs w:val="24"/>
        </w:rPr>
        <w:t xml:space="preserve">članica strokovnega odbora </w:t>
      </w:r>
      <w:r w:rsidRPr="0047231B">
        <w:rPr>
          <w:sz w:val="24"/>
          <w:szCs w:val="24"/>
        </w:rPr>
        <w:t>Mojca Šifrer Bulovec</w:t>
      </w:r>
    </w:p>
    <w:p w:rsidR="0047231B" w:rsidRPr="0047231B" w:rsidRDefault="0047231B" w:rsidP="0047231B">
      <w:pPr>
        <w:rPr>
          <w:sz w:val="24"/>
          <w:szCs w:val="24"/>
        </w:rPr>
      </w:pPr>
      <w:r w:rsidRPr="0047231B">
        <w:rPr>
          <w:sz w:val="24"/>
          <w:szCs w:val="24"/>
        </w:rPr>
        <w:t xml:space="preserve">Dnevni red: </w:t>
      </w:r>
    </w:p>
    <w:p w:rsidR="0047231B" w:rsidRPr="0047231B" w:rsidRDefault="0047231B" w:rsidP="0047231B">
      <w:pPr>
        <w:pStyle w:val="Odstavekseznama"/>
        <w:numPr>
          <w:ilvl w:val="0"/>
          <w:numId w:val="43"/>
        </w:numPr>
        <w:rPr>
          <w:sz w:val="24"/>
          <w:szCs w:val="24"/>
        </w:rPr>
      </w:pPr>
      <w:r w:rsidRPr="0047231B">
        <w:rPr>
          <w:sz w:val="24"/>
          <w:szCs w:val="24"/>
        </w:rPr>
        <w:t>Predstavitev zaključnega poročila za projekt Škofjeloški pasijon 2015</w:t>
      </w:r>
    </w:p>
    <w:p w:rsidR="0047231B" w:rsidRPr="0047231B" w:rsidRDefault="0047231B" w:rsidP="0047231B">
      <w:pPr>
        <w:pStyle w:val="Odstavekseznama"/>
        <w:numPr>
          <w:ilvl w:val="0"/>
          <w:numId w:val="43"/>
        </w:numPr>
        <w:rPr>
          <w:sz w:val="24"/>
          <w:szCs w:val="24"/>
        </w:rPr>
      </w:pPr>
      <w:r w:rsidRPr="0047231B">
        <w:rPr>
          <w:sz w:val="24"/>
          <w:szCs w:val="24"/>
        </w:rPr>
        <w:t xml:space="preserve">Aktivnosti v </w:t>
      </w:r>
      <w:proofErr w:type="spellStart"/>
      <w:r w:rsidRPr="0047231B">
        <w:rPr>
          <w:sz w:val="24"/>
          <w:szCs w:val="24"/>
        </w:rPr>
        <w:t>medpasijonskem</w:t>
      </w:r>
      <w:proofErr w:type="spellEnd"/>
      <w:r w:rsidRPr="0047231B">
        <w:rPr>
          <w:sz w:val="24"/>
          <w:szCs w:val="24"/>
        </w:rPr>
        <w:t xml:space="preserve"> obdobju 2016-2020</w:t>
      </w:r>
    </w:p>
    <w:p w:rsidR="0047231B" w:rsidRDefault="0047231B" w:rsidP="0047231B">
      <w:pPr>
        <w:rPr>
          <w:sz w:val="24"/>
          <w:szCs w:val="24"/>
        </w:rPr>
      </w:pPr>
    </w:p>
    <w:p w:rsidR="008D664C" w:rsidRPr="00F058A0" w:rsidRDefault="008D664C" w:rsidP="0047231B">
      <w:pPr>
        <w:rPr>
          <w:sz w:val="24"/>
          <w:szCs w:val="24"/>
          <w:u w:val="single"/>
        </w:rPr>
      </w:pPr>
      <w:r w:rsidRPr="00F058A0">
        <w:rPr>
          <w:sz w:val="24"/>
          <w:szCs w:val="24"/>
          <w:u w:val="single"/>
        </w:rPr>
        <w:t xml:space="preserve">Ad 1: </w:t>
      </w:r>
    </w:p>
    <w:p w:rsidR="008D664C" w:rsidRDefault="0047231B" w:rsidP="0047231B">
      <w:pPr>
        <w:jc w:val="both"/>
        <w:rPr>
          <w:sz w:val="24"/>
          <w:szCs w:val="24"/>
        </w:rPr>
      </w:pPr>
      <w:r>
        <w:rPr>
          <w:sz w:val="24"/>
          <w:szCs w:val="24"/>
        </w:rPr>
        <w:t xml:space="preserve">Mag. Miha Ješe je uvodoma pozdravil prisotne </w:t>
      </w:r>
      <w:r w:rsidR="00DD2A43">
        <w:rPr>
          <w:sz w:val="24"/>
          <w:szCs w:val="24"/>
        </w:rPr>
        <w:t xml:space="preserve">ter se jim zahvalil za udeležbo. </w:t>
      </w:r>
      <w:r>
        <w:rPr>
          <w:sz w:val="24"/>
          <w:szCs w:val="24"/>
        </w:rPr>
        <w:t>V nadaljevanju je pozval vodjo projekta ter režiserja, da podasta svoje poročilo ter hkrati prosil člane strokovnega odbora, da pod</w:t>
      </w:r>
      <w:r w:rsidR="00CF0B84">
        <w:rPr>
          <w:sz w:val="24"/>
          <w:szCs w:val="24"/>
        </w:rPr>
        <w:t>ajo generalno oceno izvedbe</w:t>
      </w:r>
      <w:r>
        <w:rPr>
          <w:sz w:val="24"/>
          <w:szCs w:val="24"/>
        </w:rPr>
        <w:t xml:space="preserve"> ter komentar s svojega strokovnega podr</w:t>
      </w:r>
      <w:r w:rsidR="008D664C">
        <w:rPr>
          <w:sz w:val="24"/>
          <w:szCs w:val="24"/>
        </w:rPr>
        <w:t xml:space="preserve">očja. </w:t>
      </w:r>
    </w:p>
    <w:p w:rsidR="008D664C" w:rsidRDefault="008D664C" w:rsidP="0047231B">
      <w:pPr>
        <w:jc w:val="both"/>
        <w:rPr>
          <w:sz w:val="24"/>
          <w:szCs w:val="24"/>
        </w:rPr>
      </w:pPr>
      <w:r>
        <w:rPr>
          <w:sz w:val="24"/>
          <w:szCs w:val="24"/>
        </w:rPr>
        <w:t xml:space="preserve">Ocene in komentarje posameznih članov so navedene v nadaljevanju: </w:t>
      </w:r>
    </w:p>
    <w:p w:rsidR="008D664C" w:rsidRDefault="008D664C" w:rsidP="0047231B">
      <w:pPr>
        <w:jc w:val="both"/>
        <w:rPr>
          <w:sz w:val="24"/>
          <w:szCs w:val="24"/>
        </w:rPr>
      </w:pPr>
      <w:r w:rsidRPr="008D664C">
        <w:rPr>
          <w:b/>
          <w:sz w:val="24"/>
          <w:szCs w:val="24"/>
        </w:rPr>
        <w:t>Dr. Metod Benedik</w:t>
      </w:r>
      <w:r>
        <w:rPr>
          <w:b/>
          <w:sz w:val="24"/>
          <w:szCs w:val="24"/>
        </w:rPr>
        <w:t xml:space="preserve"> </w:t>
      </w:r>
      <w:r>
        <w:rPr>
          <w:sz w:val="24"/>
          <w:szCs w:val="24"/>
        </w:rPr>
        <w:t xml:space="preserve">je pohvalil delo strokovnega sveta ter njegovo vlogo pri izboru vodje projekta ter režiserja. Dejal je, da je imel strokovni odbor pri izboru srečno roko. Poudaril je, da Škofjeloški pasijon sedaj prihaja v zrelo dobo ter izrazil zadovoljstvo nad obiskom. Z duhovnega vidika je poudaril, da je Škofjeloški pasijon 2015 dobro prikazal spokornost kot tudi dejstvo, da pasijon ni samo trpljenje, ampak, da le-to vodi k vstajenju, kar je bilo občutiti tudi v igri. </w:t>
      </w:r>
    </w:p>
    <w:p w:rsidR="0047231B" w:rsidRDefault="008D664C" w:rsidP="0047231B">
      <w:pPr>
        <w:jc w:val="both"/>
        <w:rPr>
          <w:sz w:val="24"/>
          <w:szCs w:val="24"/>
        </w:rPr>
      </w:pPr>
      <w:r w:rsidRPr="008D664C">
        <w:rPr>
          <w:b/>
          <w:sz w:val="24"/>
          <w:szCs w:val="24"/>
        </w:rPr>
        <w:t xml:space="preserve">Jože Faganel </w:t>
      </w:r>
      <w:r>
        <w:rPr>
          <w:sz w:val="24"/>
          <w:szCs w:val="24"/>
        </w:rPr>
        <w:t>je bil nadvse zadovoljen, da je bil po šestih letih Škofjeloški pasijon ponovno uspešno uprizorjen in da se sedaj ne dvomi več o bodočih uprizoritvah. Poudaril je, da je Škofjeloški pasijon 2015 režiral režiser, ki ni bil »obremenjen« s predhodnimi uprizoritvami</w:t>
      </w:r>
      <w:r w:rsidR="00AC1809">
        <w:rPr>
          <w:b/>
          <w:sz w:val="24"/>
          <w:szCs w:val="24"/>
        </w:rPr>
        <w:t xml:space="preserve">. </w:t>
      </w:r>
      <w:r w:rsidR="00AC1809">
        <w:rPr>
          <w:sz w:val="24"/>
          <w:szCs w:val="24"/>
        </w:rPr>
        <w:t xml:space="preserve">Pomembno se mu je zdelo tudi, da se ljudje, tako sodelujoči kot gledalci, Škofjeloškega pasijona niso naveličali, kljub temu, da je bil sedaj uprizorjen četrtič. Pohvalil je delo na področju lekture, hkrati pa je podal opozorilo, da je Škofjeloški pasijon historična predstava. Posodabljanje besedila je lahko hitro blizu njegovega banaliziranja. </w:t>
      </w:r>
    </w:p>
    <w:p w:rsidR="00AC1809" w:rsidRPr="00AC1809" w:rsidRDefault="00AC1809" w:rsidP="0047231B">
      <w:pPr>
        <w:jc w:val="both"/>
        <w:rPr>
          <w:sz w:val="24"/>
          <w:szCs w:val="24"/>
        </w:rPr>
      </w:pPr>
      <w:r w:rsidRPr="00AC1809">
        <w:rPr>
          <w:b/>
          <w:sz w:val="24"/>
          <w:szCs w:val="24"/>
        </w:rPr>
        <w:t>Dr. Franc Križnar</w:t>
      </w:r>
      <w:r>
        <w:rPr>
          <w:sz w:val="24"/>
          <w:szCs w:val="24"/>
        </w:rPr>
        <w:t xml:space="preserve"> je prav tako generalno pohvalil celotno uprizoritev. »Škofjeloški pasijon 2015 je bil spektakel, ki sem si ga v začetku njegovih priprav komaj upal želeti« je dejal dr. Križnar. Po njegovem strokovnem mnenju je bila glasba in njeni izvajalci na visoki kakovostni ravni, nekaj pripomb je imel na samo tehnično izvedbo akustike. </w:t>
      </w:r>
    </w:p>
    <w:p w:rsidR="0047231B" w:rsidRDefault="00AC1809" w:rsidP="00F058A0">
      <w:pPr>
        <w:jc w:val="both"/>
        <w:rPr>
          <w:sz w:val="24"/>
          <w:szCs w:val="24"/>
        </w:rPr>
      </w:pPr>
      <w:r w:rsidRPr="00AC1809">
        <w:rPr>
          <w:b/>
          <w:sz w:val="24"/>
          <w:szCs w:val="24"/>
        </w:rPr>
        <w:t>Jure Miklavc</w:t>
      </w:r>
      <w:r>
        <w:rPr>
          <w:sz w:val="24"/>
          <w:szCs w:val="24"/>
        </w:rPr>
        <w:t xml:space="preserve"> se je pridružil generalnim ocenam svojih predhodnikov o kakovostni izvedbi in splošnem pozitivnem vtisu, ki so ga za sabo pustile uprizoritve Škofjeloškega pasijona 2015. Pohvalil je taktični pristop na področju tržnega komuniciranja ter dejal, da je bil obisk dober glede na to, da prebivalci Slovenije še vedno občutijo posledice gospodarske krize. Pohvalil je spremljevalno ponudbo ter njeno koncentracijo na Cankarjev trg, kar je lepo popestrilo dogajanje pred uprizoritvami. </w:t>
      </w:r>
    </w:p>
    <w:p w:rsidR="00AC1809" w:rsidRDefault="00F058A0" w:rsidP="00F058A0">
      <w:pPr>
        <w:jc w:val="both"/>
        <w:rPr>
          <w:sz w:val="24"/>
          <w:szCs w:val="24"/>
        </w:rPr>
      </w:pPr>
      <w:r w:rsidRPr="00F058A0">
        <w:rPr>
          <w:b/>
          <w:sz w:val="24"/>
          <w:szCs w:val="24"/>
        </w:rPr>
        <w:t xml:space="preserve">Klemen Štibelj </w:t>
      </w:r>
      <w:r>
        <w:rPr>
          <w:sz w:val="24"/>
          <w:szCs w:val="24"/>
        </w:rPr>
        <w:t xml:space="preserve">je dejal, da se mu je Škofjeloški pasijon 2015 zdel ne boljši, ne slabši od predhodnih, temveč drugačen v pozitivnem smislu. Čutila se je nova dinamika igre, na določenim mestih je bila opazna razlika v besedni </w:t>
      </w:r>
      <w:proofErr w:type="spellStart"/>
      <w:r>
        <w:rPr>
          <w:sz w:val="24"/>
          <w:szCs w:val="24"/>
        </w:rPr>
        <w:t>izgovorjavi</w:t>
      </w:r>
      <w:proofErr w:type="spellEnd"/>
      <w:r>
        <w:rPr>
          <w:sz w:val="24"/>
          <w:szCs w:val="24"/>
        </w:rPr>
        <w:t xml:space="preserve">. Prav tako je pohvalil dogajanje na Cankarjevem trgu, čeprav je v pogovorih z določenimi ponudniki spominkov izvedel, da je bila </w:t>
      </w:r>
      <w:r w:rsidR="00CF0B84">
        <w:rPr>
          <w:sz w:val="24"/>
          <w:szCs w:val="24"/>
        </w:rPr>
        <w:t xml:space="preserve">prodaja </w:t>
      </w:r>
      <w:r>
        <w:rPr>
          <w:sz w:val="24"/>
          <w:szCs w:val="24"/>
        </w:rPr>
        <w:t xml:space="preserve">v preteklih letih boljša. </w:t>
      </w:r>
    </w:p>
    <w:p w:rsidR="00F058A0" w:rsidRDefault="00F058A0" w:rsidP="00F058A0">
      <w:pPr>
        <w:jc w:val="both"/>
        <w:rPr>
          <w:sz w:val="24"/>
          <w:szCs w:val="24"/>
        </w:rPr>
      </w:pPr>
      <w:r w:rsidRPr="00F058A0">
        <w:rPr>
          <w:b/>
          <w:sz w:val="24"/>
          <w:szCs w:val="24"/>
        </w:rPr>
        <w:lastRenderedPageBreak/>
        <w:t>Romana Bohinc</w:t>
      </w:r>
      <w:r>
        <w:rPr>
          <w:sz w:val="24"/>
          <w:szCs w:val="24"/>
        </w:rPr>
        <w:t xml:space="preserve"> je izrazila splošno pohvalo k izvedbi in uprizoritvi Škofjeloškega pasijona 2015. Ker je sama v letu 2009 delala kot vodja projekta, letos pa je sodelovala pri sami uprizoritvi je podala komentarje z različnih zornih kotov. Omenila je, da je bila večja pomanjkljivost izvedbe v letu 2009 previsoki stroški za promocijo. Dodala je, da so bili ti stroški v letošnji uprizoritvi precej manjši, a je bila hkrati manjša tudi prodaja vstopnic. </w:t>
      </w:r>
    </w:p>
    <w:p w:rsidR="00F058A0" w:rsidRPr="00F058A0" w:rsidRDefault="00F058A0" w:rsidP="00F058A0">
      <w:pPr>
        <w:jc w:val="both"/>
        <w:rPr>
          <w:sz w:val="24"/>
          <w:szCs w:val="24"/>
        </w:rPr>
      </w:pPr>
      <w:r>
        <w:rPr>
          <w:sz w:val="24"/>
          <w:szCs w:val="24"/>
        </w:rPr>
        <w:t xml:space="preserve">Predlagala je, da se v sodelovanju z različnimi fakultetami Škofjeloški pasijon izpostavi kot vsebino za diplomske ali magistrske naloge, saj bi tako na področju trženja in organizacije prišli do novih idej, zlasti na področju do sedaj nepokritih segmentov, v katerih se mogoče še skriva dodaten potencial. </w:t>
      </w:r>
    </w:p>
    <w:p w:rsidR="0047231B" w:rsidRPr="0047231B" w:rsidRDefault="00F058A0" w:rsidP="00DD2A43">
      <w:pPr>
        <w:jc w:val="both"/>
        <w:rPr>
          <w:sz w:val="24"/>
          <w:szCs w:val="24"/>
        </w:rPr>
      </w:pPr>
      <w:r>
        <w:rPr>
          <w:sz w:val="24"/>
          <w:szCs w:val="24"/>
        </w:rPr>
        <w:t xml:space="preserve">Dejala je, da obstajajo rezerve na področju dramske organizacije, ker so bila nekatera navodila igralcem pomanjkljiva ali pa so prispela pozno, ko je bilo nekaj uprizoritev že izvedenih. </w:t>
      </w:r>
      <w:r w:rsidR="00DD2A43">
        <w:rPr>
          <w:sz w:val="24"/>
          <w:szCs w:val="24"/>
        </w:rPr>
        <w:t xml:space="preserve">Določeni igralci so imeli po njenih besedah premalo vaj. </w:t>
      </w:r>
    </w:p>
    <w:p w:rsidR="0047231B" w:rsidRPr="00DD2A43" w:rsidRDefault="00DD2A43" w:rsidP="00DD2A43">
      <w:pPr>
        <w:jc w:val="both"/>
        <w:rPr>
          <w:sz w:val="24"/>
          <w:szCs w:val="24"/>
        </w:rPr>
      </w:pPr>
      <w:r w:rsidRPr="00DD2A43">
        <w:rPr>
          <w:b/>
          <w:sz w:val="24"/>
          <w:szCs w:val="24"/>
        </w:rPr>
        <w:t xml:space="preserve">Župan mag. Miha Ješe </w:t>
      </w:r>
      <w:r>
        <w:rPr>
          <w:sz w:val="24"/>
          <w:szCs w:val="24"/>
        </w:rPr>
        <w:t>je pohvalil izjemno dobre uprizoritve tako z organizacijskega kot dramskega vidika. Dodal</w:t>
      </w:r>
      <w:r w:rsidR="00CF0B84">
        <w:rPr>
          <w:sz w:val="24"/>
          <w:szCs w:val="24"/>
        </w:rPr>
        <w:t xml:space="preserve"> je, da je prejel veliko pohval</w:t>
      </w:r>
      <w:r>
        <w:rPr>
          <w:sz w:val="24"/>
          <w:szCs w:val="24"/>
        </w:rPr>
        <w:t xml:space="preserve"> s strani veleposlanikov in drugih častnih gostov. Izrazil je nezadovoljstvo nad razmerjem med stroški za promocijo ter prihodki od prodanih vstopnic ter opozoril na prepozno odstranitev voska z javnih površin. Nazadnje je članom izrazil še zahvalo za pomembno delo strokovnega odbora. </w:t>
      </w:r>
    </w:p>
    <w:p w:rsidR="0047231B" w:rsidRDefault="00DD2A43" w:rsidP="0047231B">
      <w:pPr>
        <w:rPr>
          <w:sz w:val="24"/>
          <w:szCs w:val="24"/>
          <w:u w:val="single"/>
        </w:rPr>
      </w:pPr>
      <w:r w:rsidRPr="00DD2A43">
        <w:rPr>
          <w:sz w:val="24"/>
          <w:szCs w:val="24"/>
          <w:u w:val="single"/>
        </w:rPr>
        <w:t>Ad 2:</w:t>
      </w:r>
      <w:r>
        <w:rPr>
          <w:sz w:val="24"/>
          <w:szCs w:val="24"/>
          <w:u w:val="single"/>
        </w:rPr>
        <w:t xml:space="preserve"> </w:t>
      </w:r>
    </w:p>
    <w:p w:rsidR="00DD2A43" w:rsidRDefault="00182DB0" w:rsidP="00182DB0">
      <w:pPr>
        <w:jc w:val="both"/>
        <w:rPr>
          <w:sz w:val="24"/>
          <w:szCs w:val="24"/>
        </w:rPr>
      </w:pPr>
      <w:r>
        <w:rPr>
          <w:sz w:val="24"/>
          <w:szCs w:val="24"/>
        </w:rPr>
        <w:t>Župan je sodelujoče seznanil z namero o vzpostavitvi tako imenovane predstavitvene pasijonske sobe na Mestnem trgu, ki bi obiskovalcem Škofje Loke omogočala boljšo seznanitev s Škofjeloškim pasijonom. S strani župana je bil izpostavljen konkreten predlog, in sicer prost</w:t>
      </w:r>
      <w:r w:rsidR="00D736FE">
        <w:rPr>
          <w:sz w:val="24"/>
          <w:szCs w:val="24"/>
        </w:rPr>
        <w:t>o</w:t>
      </w:r>
      <w:r>
        <w:rPr>
          <w:sz w:val="24"/>
          <w:szCs w:val="24"/>
        </w:rPr>
        <w:t xml:space="preserve"> lokacij</w:t>
      </w:r>
      <w:r w:rsidR="00D736FE">
        <w:rPr>
          <w:sz w:val="24"/>
          <w:szCs w:val="24"/>
        </w:rPr>
        <w:t>o</w:t>
      </w:r>
      <w:r>
        <w:rPr>
          <w:sz w:val="24"/>
          <w:szCs w:val="24"/>
        </w:rPr>
        <w:t xml:space="preserve"> </w:t>
      </w:r>
      <w:r w:rsidR="00D736FE">
        <w:rPr>
          <w:sz w:val="24"/>
          <w:szCs w:val="24"/>
        </w:rPr>
        <w:t xml:space="preserve">poleg turističnega društva. Za realizacijo bo potrebno izvesti dogovor z lastnikom tega prostora, kar bo izvedla občina. </w:t>
      </w:r>
      <w:proofErr w:type="spellStart"/>
      <w:r w:rsidR="00D736FE">
        <w:rPr>
          <w:sz w:val="24"/>
          <w:szCs w:val="24"/>
        </w:rPr>
        <w:t>Časovnica</w:t>
      </w:r>
      <w:proofErr w:type="spellEnd"/>
      <w:r w:rsidR="00D736FE">
        <w:rPr>
          <w:sz w:val="24"/>
          <w:szCs w:val="24"/>
        </w:rPr>
        <w:t xml:space="preserve"> realizacije na seji še ni bila podana. </w:t>
      </w:r>
    </w:p>
    <w:p w:rsidR="00D736FE" w:rsidRDefault="00D736FE" w:rsidP="00182DB0">
      <w:pPr>
        <w:jc w:val="both"/>
        <w:rPr>
          <w:sz w:val="24"/>
          <w:szCs w:val="24"/>
        </w:rPr>
      </w:pPr>
      <w:r>
        <w:rPr>
          <w:sz w:val="24"/>
          <w:szCs w:val="24"/>
        </w:rPr>
        <w:t xml:space="preserve">Prav tako je po besedah župana v načrtu postavitev stalne zbirke o Škofjeloškem pasijonu na Loškem gradu. </w:t>
      </w:r>
    </w:p>
    <w:p w:rsidR="00D736FE" w:rsidRDefault="00D736FE" w:rsidP="00182DB0">
      <w:pPr>
        <w:jc w:val="both"/>
        <w:rPr>
          <w:sz w:val="24"/>
          <w:szCs w:val="24"/>
        </w:rPr>
      </w:pPr>
      <w:r>
        <w:rPr>
          <w:sz w:val="24"/>
          <w:szCs w:val="24"/>
        </w:rPr>
        <w:t xml:space="preserve">Župan je dodatno predstavil predlog, da se na velikonočni ponedeljek vsako leto v Škofji Loki organizira prireditev tematsko vezana na Škofjeloški pasijon. Dogovorjeno je bilo, da vodja projekta in režiser pripravita seznam predlogov. Vodja projekta je na to temo ob koncu opozoril, da je potrebno biti zelo previden kaj se bo potencialnim obiskovalcem ponujalo pod »blagovno znamko« Škofjeloški pasijon ter v kakšni meri, kajti ljudje morajo biti za uspešno izvedbo Škofjeloškega pasijona 2021 le-tega zopet »lačni«. </w:t>
      </w:r>
    </w:p>
    <w:p w:rsidR="00D736FE" w:rsidRDefault="00D736FE" w:rsidP="00182DB0">
      <w:pPr>
        <w:jc w:val="both"/>
        <w:rPr>
          <w:sz w:val="24"/>
          <w:szCs w:val="24"/>
        </w:rPr>
      </w:pPr>
    </w:p>
    <w:p w:rsidR="00D736FE" w:rsidRPr="00DD2A43" w:rsidRDefault="00D736FE" w:rsidP="00D736FE">
      <w:pPr>
        <w:jc w:val="center"/>
        <w:rPr>
          <w:sz w:val="24"/>
          <w:szCs w:val="24"/>
        </w:rPr>
      </w:pPr>
      <w:r>
        <w:rPr>
          <w:sz w:val="24"/>
          <w:szCs w:val="24"/>
        </w:rPr>
        <w:t>***</w:t>
      </w:r>
    </w:p>
    <w:sectPr w:rsidR="00D736FE" w:rsidRPr="00DD2A43" w:rsidSect="00B437AA">
      <w:headerReference w:type="default" r:id="rId15"/>
      <w:footerReference w:type="default" r:id="rId16"/>
      <w:pgSz w:w="11906" w:h="16838" w:code="9"/>
      <w:pgMar w:top="1797"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2B" w:rsidRDefault="00D2032B" w:rsidP="00B13B9E">
      <w:pPr>
        <w:spacing w:after="0" w:line="240" w:lineRule="auto"/>
      </w:pPr>
      <w:r>
        <w:separator/>
      </w:r>
    </w:p>
  </w:endnote>
  <w:endnote w:type="continuationSeparator" w:id="0">
    <w:p w:rsidR="00D2032B" w:rsidRDefault="00D2032B" w:rsidP="00B13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93329"/>
      <w:docPartObj>
        <w:docPartGallery w:val="Page Numbers (Bottom of Page)"/>
        <w:docPartUnique/>
      </w:docPartObj>
    </w:sdtPr>
    <w:sdtContent>
      <w:p w:rsidR="00865E70" w:rsidRDefault="00865E70">
        <w:pPr>
          <w:pStyle w:val="Noga"/>
          <w:jc w:val="center"/>
        </w:pPr>
        <w:fldSimple w:instr=" PAGE   \* MERGEFORMAT ">
          <w:r w:rsidR="00160523">
            <w:rPr>
              <w:noProof/>
            </w:rPr>
            <w:t>2</w:t>
          </w:r>
        </w:fldSimple>
      </w:p>
    </w:sdtContent>
  </w:sdt>
  <w:p w:rsidR="00865E70" w:rsidRPr="00680FC2" w:rsidRDefault="00865E70" w:rsidP="00B437A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2B" w:rsidRDefault="00D2032B" w:rsidP="00B13B9E">
      <w:pPr>
        <w:spacing w:after="0" w:line="240" w:lineRule="auto"/>
      </w:pPr>
      <w:r>
        <w:separator/>
      </w:r>
    </w:p>
  </w:footnote>
  <w:footnote w:type="continuationSeparator" w:id="0">
    <w:p w:rsidR="00D2032B" w:rsidRDefault="00D2032B" w:rsidP="00B13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70" w:rsidRPr="00F00A6E" w:rsidRDefault="00865E70" w:rsidP="00B437AA">
    <w:pPr>
      <w:pStyle w:val="Glava"/>
      <w:rPr>
        <w:b/>
        <w:color w:val="3870A8"/>
      </w:rPr>
    </w:pPr>
    <w:r>
      <w:rPr>
        <w:rFonts w:ascii="Batang" w:eastAsia="Batang" w:hAnsi="Batang"/>
        <w:b/>
        <w:color w:val="3870A8"/>
      </w:rPr>
      <w:t xml:space="preserve">  </w:t>
    </w:r>
  </w:p>
  <w:p w:rsidR="00865E70" w:rsidRDefault="00865E70" w:rsidP="00B437AA">
    <w:pPr>
      <w:pStyle w:val="Glava"/>
    </w:pPr>
  </w:p>
  <w:p w:rsidR="00865E70" w:rsidRDefault="00865E70">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B5E"/>
    <w:multiLevelType w:val="hybridMultilevel"/>
    <w:tmpl w:val="4878A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D9621A"/>
    <w:multiLevelType w:val="hybridMultilevel"/>
    <w:tmpl w:val="C0285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562714"/>
    <w:multiLevelType w:val="multilevel"/>
    <w:tmpl w:val="94F05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937838"/>
    <w:multiLevelType w:val="hybridMultilevel"/>
    <w:tmpl w:val="6F22F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235E7E"/>
    <w:multiLevelType w:val="hybridMultilevel"/>
    <w:tmpl w:val="3B2A07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1706F8"/>
    <w:multiLevelType w:val="hybridMultilevel"/>
    <w:tmpl w:val="F77CF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830267"/>
    <w:multiLevelType w:val="hybridMultilevel"/>
    <w:tmpl w:val="A57AD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0C7157"/>
    <w:multiLevelType w:val="hybridMultilevel"/>
    <w:tmpl w:val="E990E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32550D"/>
    <w:multiLevelType w:val="hybridMultilevel"/>
    <w:tmpl w:val="046E54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19C4B5B"/>
    <w:multiLevelType w:val="hybridMultilevel"/>
    <w:tmpl w:val="7222F148"/>
    <w:lvl w:ilvl="0" w:tplc="B6708AFC">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B00436"/>
    <w:multiLevelType w:val="hybridMultilevel"/>
    <w:tmpl w:val="A06E2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611625"/>
    <w:multiLevelType w:val="hybridMultilevel"/>
    <w:tmpl w:val="613A6E4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47B4E0C"/>
    <w:multiLevelType w:val="hybridMultilevel"/>
    <w:tmpl w:val="D7B82DB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9F3789"/>
    <w:multiLevelType w:val="hybridMultilevel"/>
    <w:tmpl w:val="B26449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86406B"/>
    <w:multiLevelType w:val="hybridMultilevel"/>
    <w:tmpl w:val="17F8F9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BC5C03"/>
    <w:multiLevelType w:val="hybridMultilevel"/>
    <w:tmpl w:val="CCA20A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CE159E"/>
    <w:multiLevelType w:val="multilevel"/>
    <w:tmpl w:val="94F05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304C7F"/>
    <w:multiLevelType w:val="hybridMultilevel"/>
    <w:tmpl w:val="6EB0CE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32E943F5"/>
    <w:multiLevelType w:val="hybridMultilevel"/>
    <w:tmpl w:val="AB8A58A4"/>
    <w:lvl w:ilvl="0" w:tplc="9FC018E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47B05B3"/>
    <w:multiLevelType w:val="hybridMultilevel"/>
    <w:tmpl w:val="21CCF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CC4379"/>
    <w:multiLevelType w:val="hybridMultilevel"/>
    <w:tmpl w:val="EA5C920C"/>
    <w:lvl w:ilvl="0" w:tplc="98CA1466">
      <w:start w:val="2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C890A8E"/>
    <w:multiLevelType w:val="hybridMultilevel"/>
    <w:tmpl w:val="981273A2"/>
    <w:lvl w:ilvl="0" w:tplc="C6DA33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3FFF5056"/>
    <w:multiLevelType w:val="hybridMultilevel"/>
    <w:tmpl w:val="E3CE1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983FF6"/>
    <w:multiLevelType w:val="hybridMultilevel"/>
    <w:tmpl w:val="217AA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797715"/>
    <w:multiLevelType w:val="hybridMultilevel"/>
    <w:tmpl w:val="4BE4019C"/>
    <w:lvl w:ilvl="0" w:tplc="98CA1466">
      <w:start w:val="2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6D5501"/>
    <w:multiLevelType w:val="hybridMultilevel"/>
    <w:tmpl w:val="8130B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0191CCB"/>
    <w:multiLevelType w:val="hybridMultilevel"/>
    <w:tmpl w:val="046E54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64F5CD2"/>
    <w:multiLevelType w:val="hybridMultilevel"/>
    <w:tmpl w:val="DC8EC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6C87AF6"/>
    <w:multiLevelType w:val="hybridMultilevel"/>
    <w:tmpl w:val="90E043F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9">
    <w:nsid w:val="57942395"/>
    <w:multiLevelType w:val="hybridMultilevel"/>
    <w:tmpl w:val="9AB225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9A6060A"/>
    <w:multiLevelType w:val="hybridMultilevel"/>
    <w:tmpl w:val="31CCEF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A9D0F0F"/>
    <w:multiLevelType w:val="hybridMultilevel"/>
    <w:tmpl w:val="8604A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BEA776C"/>
    <w:multiLevelType w:val="hybridMultilevel"/>
    <w:tmpl w:val="627828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5553C7"/>
    <w:multiLevelType w:val="multilevel"/>
    <w:tmpl w:val="94F05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112FD8"/>
    <w:multiLevelType w:val="hybridMultilevel"/>
    <w:tmpl w:val="6C64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CD4781"/>
    <w:multiLevelType w:val="hybridMultilevel"/>
    <w:tmpl w:val="AEA0B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9F7DEA"/>
    <w:multiLevelType w:val="multilevel"/>
    <w:tmpl w:val="94F05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AE36DD"/>
    <w:multiLevelType w:val="hybridMultilevel"/>
    <w:tmpl w:val="EAC2B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70C6940"/>
    <w:multiLevelType w:val="hybridMultilevel"/>
    <w:tmpl w:val="05E0B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A30047"/>
    <w:multiLevelType w:val="hybridMultilevel"/>
    <w:tmpl w:val="9F18CE7A"/>
    <w:lvl w:ilvl="0" w:tplc="98CA1466">
      <w:start w:val="2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B83ED4"/>
    <w:multiLevelType w:val="hybridMultilevel"/>
    <w:tmpl w:val="3D240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312670"/>
    <w:multiLevelType w:val="hybridMultilevel"/>
    <w:tmpl w:val="9F04F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D3954C2"/>
    <w:multiLevelType w:val="hybridMultilevel"/>
    <w:tmpl w:val="BAF27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9"/>
  </w:num>
  <w:num w:numId="5">
    <w:abstractNumId w:val="17"/>
  </w:num>
  <w:num w:numId="6">
    <w:abstractNumId w:val="10"/>
  </w:num>
  <w:num w:numId="7">
    <w:abstractNumId w:val="28"/>
  </w:num>
  <w:num w:numId="8">
    <w:abstractNumId w:val="5"/>
  </w:num>
  <w:num w:numId="9">
    <w:abstractNumId w:val="2"/>
  </w:num>
  <w:num w:numId="10">
    <w:abstractNumId w:val="33"/>
  </w:num>
  <w:num w:numId="11">
    <w:abstractNumId w:val="8"/>
  </w:num>
  <w:num w:numId="12">
    <w:abstractNumId w:val="31"/>
  </w:num>
  <w:num w:numId="13">
    <w:abstractNumId w:val="13"/>
  </w:num>
  <w:num w:numId="14">
    <w:abstractNumId w:val="30"/>
  </w:num>
  <w:num w:numId="15">
    <w:abstractNumId w:val="36"/>
  </w:num>
  <w:num w:numId="16">
    <w:abstractNumId w:val="22"/>
  </w:num>
  <w:num w:numId="17">
    <w:abstractNumId w:val="35"/>
  </w:num>
  <w:num w:numId="18">
    <w:abstractNumId w:val="26"/>
  </w:num>
  <w:num w:numId="19">
    <w:abstractNumId w:val="0"/>
  </w:num>
  <w:num w:numId="20">
    <w:abstractNumId w:val="37"/>
  </w:num>
  <w:num w:numId="21">
    <w:abstractNumId w:val="32"/>
  </w:num>
  <w:num w:numId="22">
    <w:abstractNumId w:val="42"/>
  </w:num>
  <w:num w:numId="23">
    <w:abstractNumId w:val="34"/>
  </w:num>
  <w:num w:numId="24">
    <w:abstractNumId w:val="25"/>
  </w:num>
  <w:num w:numId="25">
    <w:abstractNumId w:val="15"/>
  </w:num>
  <w:num w:numId="26">
    <w:abstractNumId w:val="29"/>
  </w:num>
  <w:num w:numId="27">
    <w:abstractNumId w:val="18"/>
  </w:num>
  <w:num w:numId="28">
    <w:abstractNumId w:val="41"/>
  </w:num>
  <w:num w:numId="29">
    <w:abstractNumId w:val="40"/>
  </w:num>
  <w:num w:numId="30">
    <w:abstractNumId w:val="27"/>
  </w:num>
  <w:num w:numId="31">
    <w:abstractNumId w:val="20"/>
  </w:num>
  <w:num w:numId="32">
    <w:abstractNumId w:val="24"/>
  </w:num>
  <w:num w:numId="33">
    <w:abstractNumId w:val="4"/>
  </w:num>
  <w:num w:numId="34">
    <w:abstractNumId w:val="39"/>
  </w:num>
  <w:num w:numId="35">
    <w:abstractNumId w:val="14"/>
  </w:num>
  <w:num w:numId="36">
    <w:abstractNumId w:val="21"/>
  </w:num>
  <w:num w:numId="37">
    <w:abstractNumId w:val="38"/>
  </w:num>
  <w:num w:numId="38">
    <w:abstractNumId w:val="23"/>
  </w:num>
  <w:num w:numId="39">
    <w:abstractNumId w:val="3"/>
  </w:num>
  <w:num w:numId="40">
    <w:abstractNumId w:val="7"/>
  </w:num>
  <w:num w:numId="41">
    <w:abstractNumId w:val="6"/>
  </w:num>
  <w:num w:numId="42">
    <w:abstractNumId w:val="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58CF"/>
    <w:rsid w:val="00000B15"/>
    <w:rsid w:val="000047AC"/>
    <w:rsid w:val="0000791E"/>
    <w:rsid w:val="00010568"/>
    <w:rsid w:val="00012A0D"/>
    <w:rsid w:val="00017F5E"/>
    <w:rsid w:val="00057779"/>
    <w:rsid w:val="00060F09"/>
    <w:rsid w:val="000611C9"/>
    <w:rsid w:val="00063E01"/>
    <w:rsid w:val="00063E15"/>
    <w:rsid w:val="00067968"/>
    <w:rsid w:val="000728CA"/>
    <w:rsid w:val="000758CF"/>
    <w:rsid w:val="00090A8C"/>
    <w:rsid w:val="000B6258"/>
    <w:rsid w:val="000D14AD"/>
    <w:rsid w:val="000D3D7A"/>
    <w:rsid w:val="000E000C"/>
    <w:rsid w:val="000E7590"/>
    <w:rsid w:val="000F320A"/>
    <w:rsid w:val="000F392C"/>
    <w:rsid w:val="000F3E33"/>
    <w:rsid w:val="0010020A"/>
    <w:rsid w:val="00101931"/>
    <w:rsid w:val="00112DC4"/>
    <w:rsid w:val="00120945"/>
    <w:rsid w:val="00120CFF"/>
    <w:rsid w:val="001235C2"/>
    <w:rsid w:val="0013227D"/>
    <w:rsid w:val="00155DD1"/>
    <w:rsid w:val="00156212"/>
    <w:rsid w:val="0015783A"/>
    <w:rsid w:val="00160523"/>
    <w:rsid w:val="00161173"/>
    <w:rsid w:val="001812DB"/>
    <w:rsid w:val="00182B88"/>
    <w:rsid w:val="00182B90"/>
    <w:rsid w:val="00182DB0"/>
    <w:rsid w:val="00182FE2"/>
    <w:rsid w:val="00190CFF"/>
    <w:rsid w:val="001941DB"/>
    <w:rsid w:val="001B123A"/>
    <w:rsid w:val="001B19A2"/>
    <w:rsid w:val="001B47C0"/>
    <w:rsid w:val="001B4813"/>
    <w:rsid w:val="001B646A"/>
    <w:rsid w:val="001C13CB"/>
    <w:rsid w:val="001C1F5D"/>
    <w:rsid w:val="001D4E9B"/>
    <w:rsid w:val="001E0064"/>
    <w:rsid w:val="001E3C9F"/>
    <w:rsid w:val="001E6B43"/>
    <w:rsid w:val="001F42FD"/>
    <w:rsid w:val="00212866"/>
    <w:rsid w:val="00216059"/>
    <w:rsid w:val="00225166"/>
    <w:rsid w:val="00227FCA"/>
    <w:rsid w:val="00240AC3"/>
    <w:rsid w:val="00247560"/>
    <w:rsid w:val="0025006F"/>
    <w:rsid w:val="00262F09"/>
    <w:rsid w:val="00266F5C"/>
    <w:rsid w:val="002773E9"/>
    <w:rsid w:val="002A0B59"/>
    <w:rsid w:val="002A2742"/>
    <w:rsid w:val="002A2BAF"/>
    <w:rsid w:val="002A2DCC"/>
    <w:rsid w:val="002A4EB2"/>
    <w:rsid w:val="002A6E2B"/>
    <w:rsid w:val="002B3AC0"/>
    <w:rsid w:val="002B3E66"/>
    <w:rsid w:val="002C0773"/>
    <w:rsid w:val="002D2AE9"/>
    <w:rsid w:val="002E7157"/>
    <w:rsid w:val="002F012A"/>
    <w:rsid w:val="002F106B"/>
    <w:rsid w:val="002F13B6"/>
    <w:rsid w:val="002F3F1A"/>
    <w:rsid w:val="0030050B"/>
    <w:rsid w:val="00305996"/>
    <w:rsid w:val="00325D46"/>
    <w:rsid w:val="0033387A"/>
    <w:rsid w:val="00334601"/>
    <w:rsid w:val="00335DFF"/>
    <w:rsid w:val="00340D3B"/>
    <w:rsid w:val="00351599"/>
    <w:rsid w:val="00363AE6"/>
    <w:rsid w:val="00364F2C"/>
    <w:rsid w:val="0037352F"/>
    <w:rsid w:val="00373A14"/>
    <w:rsid w:val="0037477A"/>
    <w:rsid w:val="003751C2"/>
    <w:rsid w:val="00380AAD"/>
    <w:rsid w:val="003951A1"/>
    <w:rsid w:val="003A4DC5"/>
    <w:rsid w:val="003B28DE"/>
    <w:rsid w:val="003C3D69"/>
    <w:rsid w:val="003D0DBD"/>
    <w:rsid w:val="003F0FFE"/>
    <w:rsid w:val="003F7A1B"/>
    <w:rsid w:val="004051A9"/>
    <w:rsid w:val="004144CE"/>
    <w:rsid w:val="0042420C"/>
    <w:rsid w:val="00427596"/>
    <w:rsid w:val="004309AB"/>
    <w:rsid w:val="0043268D"/>
    <w:rsid w:val="00436AB8"/>
    <w:rsid w:val="00443921"/>
    <w:rsid w:val="0044716E"/>
    <w:rsid w:val="004478ED"/>
    <w:rsid w:val="004573B7"/>
    <w:rsid w:val="00460F10"/>
    <w:rsid w:val="00461166"/>
    <w:rsid w:val="004721EC"/>
    <w:rsid w:val="0047231B"/>
    <w:rsid w:val="00483A9E"/>
    <w:rsid w:val="00486204"/>
    <w:rsid w:val="00493BEE"/>
    <w:rsid w:val="004956CB"/>
    <w:rsid w:val="00497701"/>
    <w:rsid w:val="004A364A"/>
    <w:rsid w:val="004A7DAE"/>
    <w:rsid w:val="004C2776"/>
    <w:rsid w:val="004C4E68"/>
    <w:rsid w:val="004D4B1B"/>
    <w:rsid w:val="004E0768"/>
    <w:rsid w:val="004F4303"/>
    <w:rsid w:val="00501ED7"/>
    <w:rsid w:val="00507996"/>
    <w:rsid w:val="00514860"/>
    <w:rsid w:val="00516FAC"/>
    <w:rsid w:val="00524956"/>
    <w:rsid w:val="0053053A"/>
    <w:rsid w:val="00545AD1"/>
    <w:rsid w:val="005476EE"/>
    <w:rsid w:val="0055453E"/>
    <w:rsid w:val="0056230A"/>
    <w:rsid w:val="00574FBC"/>
    <w:rsid w:val="00580EF6"/>
    <w:rsid w:val="0058141F"/>
    <w:rsid w:val="005839E2"/>
    <w:rsid w:val="00585A14"/>
    <w:rsid w:val="005A2568"/>
    <w:rsid w:val="005B4C45"/>
    <w:rsid w:val="005C4305"/>
    <w:rsid w:val="005C460C"/>
    <w:rsid w:val="005C6027"/>
    <w:rsid w:val="005D0AB8"/>
    <w:rsid w:val="005D6844"/>
    <w:rsid w:val="005D7B0F"/>
    <w:rsid w:val="005E27BD"/>
    <w:rsid w:val="005E5151"/>
    <w:rsid w:val="00611898"/>
    <w:rsid w:val="00614EF9"/>
    <w:rsid w:val="00615AD8"/>
    <w:rsid w:val="00625808"/>
    <w:rsid w:val="00630AE5"/>
    <w:rsid w:val="006478AD"/>
    <w:rsid w:val="00650243"/>
    <w:rsid w:val="00657BDE"/>
    <w:rsid w:val="006647CA"/>
    <w:rsid w:val="00673FB5"/>
    <w:rsid w:val="00680E27"/>
    <w:rsid w:val="00686C3F"/>
    <w:rsid w:val="006901E4"/>
    <w:rsid w:val="0069177F"/>
    <w:rsid w:val="006A0F77"/>
    <w:rsid w:val="006A3EDF"/>
    <w:rsid w:val="006B36FE"/>
    <w:rsid w:val="006C29B1"/>
    <w:rsid w:val="006C3965"/>
    <w:rsid w:val="006E4A6F"/>
    <w:rsid w:val="006E5202"/>
    <w:rsid w:val="006F39B5"/>
    <w:rsid w:val="006F5760"/>
    <w:rsid w:val="006F7ADA"/>
    <w:rsid w:val="007001CD"/>
    <w:rsid w:val="0071443D"/>
    <w:rsid w:val="00735649"/>
    <w:rsid w:val="0073614A"/>
    <w:rsid w:val="00737EF7"/>
    <w:rsid w:val="0074475A"/>
    <w:rsid w:val="007467C6"/>
    <w:rsid w:val="00750466"/>
    <w:rsid w:val="00785C23"/>
    <w:rsid w:val="00792697"/>
    <w:rsid w:val="00792ED1"/>
    <w:rsid w:val="007962F6"/>
    <w:rsid w:val="0079652D"/>
    <w:rsid w:val="007B73E4"/>
    <w:rsid w:val="007C1E37"/>
    <w:rsid w:val="007C6305"/>
    <w:rsid w:val="007C66AC"/>
    <w:rsid w:val="007C7BF8"/>
    <w:rsid w:val="007D1252"/>
    <w:rsid w:val="007D1B26"/>
    <w:rsid w:val="007D3A9F"/>
    <w:rsid w:val="007E5E49"/>
    <w:rsid w:val="007F6384"/>
    <w:rsid w:val="0080332D"/>
    <w:rsid w:val="00803409"/>
    <w:rsid w:val="00805638"/>
    <w:rsid w:val="00806AD8"/>
    <w:rsid w:val="00813EBA"/>
    <w:rsid w:val="00837662"/>
    <w:rsid w:val="00842EB2"/>
    <w:rsid w:val="00846B2E"/>
    <w:rsid w:val="008518E4"/>
    <w:rsid w:val="00862BA8"/>
    <w:rsid w:val="00862DB6"/>
    <w:rsid w:val="00865E70"/>
    <w:rsid w:val="00866A41"/>
    <w:rsid w:val="00874525"/>
    <w:rsid w:val="00874659"/>
    <w:rsid w:val="00882F57"/>
    <w:rsid w:val="00887D65"/>
    <w:rsid w:val="008904E0"/>
    <w:rsid w:val="008A1C6B"/>
    <w:rsid w:val="008D664C"/>
    <w:rsid w:val="008E1D6D"/>
    <w:rsid w:val="008E1EE2"/>
    <w:rsid w:val="008E26B3"/>
    <w:rsid w:val="008F7ECF"/>
    <w:rsid w:val="00911624"/>
    <w:rsid w:val="00924211"/>
    <w:rsid w:val="00926C31"/>
    <w:rsid w:val="00932496"/>
    <w:rsid w:val="00932818"/>
    <w:rsid w:val="00934F03"/>
    <w:rsid w:val="00942412"/>
    <w:rsid w:val="00942424"/>
    <w:rsid w:val="0094501A"/>
    <w:rsid w:val="00946AE9"/>
    <w:rsid w:val="00954378"/>
    <w:rsid w:val="00970B31"/>
    <w:rsid w:val="0098109D"/>
    <w:rsid w:val="00995819"/>
    <w:rsid w:val="009974CB"/>
    <w:rsid w:val="009B30AF"/>
    <w:rsid w:val="009C1092"/>
    <w:rsid w:val="009C16C8"/>
    <w:rsid w:val="009C3197"/>
    <w:rsid w:val="009D57FA"/>
    <w:rsid w:val="009E78A8"/>
    <w:rsid w:val="009F34E2"/>
    <w:rsid w:val="009F5DCE"/>
    <w:rsid w:val="00A07B26"/>
    <w:rsid w:val="00A132DD"/>
    <w:rsid w:val="00A14961"/>
    <w:rsid w:val="00A17B7D"/>
    <w:rsid w:val="00A27549"/>
    <w:rsid w:val="00A2779D"/>
    <w:rsid w:val="00A27BE2"/>
    <w:rsid w:val="00A308CF"/>
    <w:rsid w:val="00A44FE0"/>
    <w:rsid w:val="00A5399B"/>
    <w:rsid w:val="00A56937"/>
    <w:rsid w:val="00A63FA3"/>
    <w:rsid w:val="00A90871"/>
    <w:rsid w:val="00AA3F9E"/>
    <w:rsid w:val="00AB15BE"/>
    <w:rsid w:val="00AB7408"/>
    <w:rsid w:val="00AC1809"/>
    <w:rsid w:val="00AD0AA2"/>
    <w:rsid w:val="00AD79B5"/>
    <w:rsid w:val="00AE2867"/>
    <w:rsid w:val="00AF09BE"/>
    <w:rsid w:val="00AF50A5"/>
    <w:rsid w:val="00B05131"/>
    <w:rsid w:val="00B05BFE"/>
    <w:rsid w:val="00B10D9B"/>
    <w:rsid w:val="00B13B9E"/>
    <w:rsid w:val="00B27AEE"/>
    <w:rsid w:val="00B359A0"/>
    <w:rsid w:val="00B404F2"/>
    <w:rsid w:val="00B437AA"/>
    <w:rsid w:val="00B52501"/>
    <w:rsid w:val="00B60F82"/>
    <w:rsid w:val="00B611FC"/>
    <w:rsid w:val="00B623B1"/>
    <w:rsid w:val="00B6507F"/>
    <w:rsid w:val="00B722DE"/>
    <w:rsid w:val="00B7358D"/>
    <w:rsid w:val="00B85CF9"/>
    <w:rsid w:val="00B93579"/>
    <w:rsid w:val="00B94B87"/>
    <w:rsid w:val="00BA577A"/>
    <w:rsid w:val="00BB16B7"/>
    <w:rsid w:val="00BC25AF"/>
    <w:rsid w:val="00BD71D1"/>
    <w:rsid w:val="00BE59D5"/>
    <w:rsid w:val="00BE65C1"/>
    <w:rsid w:val="00BF0575"/>
    <w:rsid w:val="00BF211E"/>
    <w:rsid w:val="00C02C2D"/>
    <w:rsid w:val="00C06B57"/>
    <w:rsid w:val="00C07A24"/>
    <w:rsid w:val="00C24DFA"/>
    <w:rsid w:val="00C34FAC"/>
    <w:rsid w:val="00C37BD9"/>
    <w:rsid w:val="00C53DB9"/>
    <w:rsid w:val="00C7544E"/>
    <w:rsid w:val="00C9672E"/>
    <w:rsid w:val="00C979A2"/>
    <w:rsid w:val="00CA413C"/>
    <w:rsid w:val="00CB1CE1"/>
    <w:rsid w:val="00CB4A89"/>
    <w:rsid w:val="00CC3F31"/>
    <w:rsid w:val="00CC4E92"/>
    <w:rsid w:val="00CF0B84"/>
    <w:rsid w:val="00CF6242"/>
    <w:rsid w:val="00CF6385"/>
    <w:rsid w:val="00CF724A"/>
    <w:rsid w:val="00D13F10"/>
    <w:rsid w:val="00D2032B"/>
    <w:rsid w:val="00D229DD"/>
    <w:rsid w:val="00D24E68"/>
    <w:rsid w:val="00D264E8"/>
    <w:rsid w:val="00D301CC"/>
    <w:rsid w:val="00D35E8A"/>
    <w:rsid w:val="00D50E6C"/>
    <w:rsid w:val="00D60304"/>
    <w:rsid w:val="00D6217A"/>
    <w:rsid w:val="00D648B4"/>
    <w:rsid w:val="00D72F32"/>
    <w:rsid w:val="00D736FE"/>
    <w:rsid w:val="00D86E24"/>
    <w:rsid w:val="00D9093E"/>
    <w:rsid w:val="00D9105E"/>
    <w:rsid w:val="00D93C6A"/>
    <w:rsid w:val="00DB2558"/>
    <w:rsid w:val="00DB362C"/>
    <w:rsid w:val="00DB6277"/>
    <w:rsid w:val="00DC1C71"/>
    <w:rsid w:val="00DC755F"/>
    <w:rsid w:val="00DD07D3"/>
    <w:rsid w:val="00DD0FDB"/>
    <w:rsid w:val="00DD2A43"/>
    <w:rsid w:val="00DE13B8"/>
    <w:rsid w:val="00DF00D1"/>
    <w:rsid w:val="00DF068B"/>
    <w:rsid w:val="00E01027"/>
    <w:rsid w:val="00E151FD"/>
    <w:rsid w:val="00E16730"/>
    <w:rsid w:val="00E24A96"/>
    <w:rsid w:val="00E25EB0"/>
    <w:rsid w:val="00E26FCF"/>
    <w:rsid w:val="00E32FB5"/>
    <w:rsid w:val="00E3324A"/>
    <w:rsid w:val="00E42F05"/>
    <w:rsid w:val="00E45A4A"/>
    <w:rsid w:val="00E56751"/>
    <w:rsid w:val="00E65175"/>
    <w:rsid w:val="00E7467A"/>
    <w:rsid w:val="00E81663"/>
    <w:rsid w:val="00E81B1C"/>
    <w:rsid w:val="00E917E9"/>
    <w:rsid w:val="00E9532B"/>
    <w:rsid w:val="00EA03F5"/>
    <w:rsid w:val="00EA1C48"/>
    <w:rsid w:val="00EA6C53"/>
    <w:rsid w:val="00EF195B"/>
    <w:rsid w:val="00F0231F"/>
    <w:rsid w:val="00F058A0"/>
    <w:rsid w:val="00F064FC"/>
    <w:rsid w:val="00F105A3"/>
    <w:rsid w:val="00F13527"/>
    <w:rsid w:val="00F14136"/>
    <w:rsid w:val="00F173F1"/>
    <w:rsid w:val="00F17C5F"/>
    <w:rsid w:val="00F20B5D"/>
    <w:rsid w:val="00F21743"/>
    <w:rsid w:val="00F22E21"/>
    <w:rsid w:val="00F6088F"/>
    <w:rsid w:val="00F60E2F"/>
    <w:rsid w:val="00F6668A"/>
    <w:rsid w:val="00F71973"/>
    <w:rsid w:val="00F8129A"/>
    <w:rsid w:val="00F86E28"/>
    <w:rsid w:val="00F97B03"/>
    <w:rsid w:val="00FA546C"/>
    <w:rsid w:val="00FA5848"/>
    <w:rsid w:val="00FB0A05"/>
    <w:rsid w:val="00FB73B1"/>
    <w:rsid w:val="00FC3817"/>
    <w:rsid w:val="00FC65E0"/>
    <w:rsid w:val="00FC68BE"/>
    <w:rsid w:val="00FD33AE"/>
    <w:rsid w:val="00FE071F"/>
    <w:rsid w:val="00FE254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58CF"/>
    <w:rPr>
      <w:rFonts w:ascii="Calibri" w:eastAsia="Calibri" w:hAnsi="Calibri" w:cs="Times New Roman"/>
    </w:rPr>
  </w:style>
  <w:style w:type="paragraph" w:styleId="Naslov1">
    <w:name w:val="heading 1"/>
    <w:basedOn w:val="Navaden"/>
    <w:next w:val="Navaden"/>
    <w:link w:val="Naslov1Znak"/>
    <w:uiPriority w:val="9"/>
    <w:qFormat/>
    <w:rsid w:val="000758CF"/>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
    <w:unhideWhenUsed/>
    <w:qFormat/>
    <w:rsid w:val="00D93C6A"/>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0758CF"/>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58CF"/>
    <w:rPr>
      <w:rFonts w:ascii="Cambria" w:eastAsia="Times New Roman" w:hAnsi="Cambria" w:cs="Times New Roman"/>
      <w:b/>
      <w:bCs/>
      <w:color w:val="365F91"/>
      <w:sz w:val="28"/>
      <w:szCs w:val="28"/>
    </w:rPr>
  </w:style>
  <w:style w:type="character" w:customStyle="1" w:styleId="Naslov2Znak">
    <w:name w:val="Naslov 2 Znak"/>
    <w:basedOn w:val="Privzetapisavaodstavka"/>
    <w:link w:val="Naslov2"/>
    <w:uiPriority w:val="9"/>
    <w:rsid w:val="00D93C6A"/>
    <w:rPr>
      <w:rFonts w:ascii="Cambria" w:eastAsia="Times New Roman" w:hAnsi="Cambria" w:cs="Times New Roman"/>
      <w:b/>
      <w:bCs/>
      <w:i/>
      <w:iCs/>
      <w:sz w:val="28"/>
      <w:szCs w:val="28"/>
    </w:rPr>
  </w:style>
  <w:style w:type="character" w:customStyle="1" w:styleId="Naslov3Znak">
    <w:name w:val="Naslov 3 Znak"/>
    <w:basedOn w:val="Privzetapisavaodstavka"/>
    <w:link w:val="Naslov3"/>
    <w:uiPriority w:val="9"/>
    <w:semiHidden/>
    <w:rsid w:val="000758CF"/>
    <w:rPr>
      <w:rFonts w:ascii="Cambria" w:eastAsia="Times New Roman" w:hAnsi="Cambria" w:cs="Times New Roman"/>
      <w:b/>
      <w:bCs/>
      <w:sz w:val="26"/>
      <w:szCs w:val="26"/>
    </w:rPr>
  </w:style>
  <w:style w:type="paragraph" w:styleId="Glava">
    <w:name w:val="header"/>
    <w:basedOn w:val="Navaden"/>
    <w:link w:val="GlavaZnak"/>
    <w:rsid w:val="000758CF"/>
    <w:pPr>
      <w:tabs>
        <w:tab w:val="center" w:pos="4536"/>
        <w:tab w:val="right" w:pos="9072"/>
      </w:tabs>
      <w:spacing w:after="0" w:line="240" w:lineRule="auto"/>
    </w:pPr>
    <w:rPr>
      <w:rFonts w:ascii="Times New Roman" w:eastAsia="MS Mincho" w:hAnsi="Times New Roman"/>
      <w:sz w:val="24"/>
      <w:szCs w:val="24"/>
      <w:lang w:eastAsia="ja-JP"/>
    </w:rPr>
  </w:style>
  <w:style w:type="character" w:customStyle="1" w:styleId="GlavaZnak">
    <w:name w:val="Glava Znak"/>
    <w:basedOn w:val="Privzetapisavaodstavka"/>
    <w:link w:val="Glava"/>
    <w:rsid w:val="000758CF"/>
    <w:rPr>
      <w:rFonts w:ascii="Times New Roman" w:eastAsia="MS Mincho" w:hAnsi="Times New Roman" w:cs="Times New Roman"/>
      <w:sz w:val="24"/>
      <w:szCs w:val="24"/>
      <w:lang w:eastAsia="ja-JP"/>
    </w:rPr>
  </w:style>
  <w:style w:type="paragraph" w:styleId="Noga">
    <w:name w:val="footer"/>
    <w:basedOn w:val="Navaden"/>
    <w:link w:val="NogaZnak"/>
    <w:uiPriority w:val="99"/>
    <w:rsid w:val="000758CF"/>
    <w:pPr>
      <w:tabs>
        <w:tab w:val="center" w:pos="4536"/>
        <w:tab w:val="right" w:pos="9072"/>
      </w:tabs>
      <w:spacing w:after="0" w:line="240" w:lineRule="auto"/>
    </w:pPr>
    <w:rPr>
      <w:rFonts w:ascii="Times New Roman" w:eastAsia="MS Mincho" w:hAnsi="Times New Roman"/>
      <w:sz w:val="24"/>
      <w:szCs w:val="24"/>
      <w:lang w:eastAsia="ja-JP"/>
    </w:rPr>
  </w:style>
  <w:style w:type="character" w:customStyle="1" w:styleId="NogaZnak">
    <w:name w:val="Noga Znak"/>
    <w:basedOn w:val="Privzetapisavaodstavka"/>
    <w:link w:val="Noga"/>
    <w:uiPriority w:val="99"/>
    <w:rsid w:val="000758CF"/>
    <w:rPr>
      <w:rFonts w:ascii="Times New Roman" w:eastAsia="MS Mincho" w:hAnsi="Times New Roman" w:cs="Times New Roman"/>
      <w:sz w:val="24"/>
      <w:szCs w:val="24"/>
      <w:lang w:eastAsia="ja-JP"/>
    </w:rPr>
  </w:style>
  <w:style w:type="character" w:styleId="tevilkastrani">
    <w:name w:val="page number"/>
    <w:basedOn w:val="Privzetapisavaodstavka"/>
    <w:rsid w:val="000758CF"/>
  </w:style>
  <w:style w:type="character" w:styleId="Hiperpovezava">
    <w:name w:val="Hyperlink"/>
    <w:uiPriority w:val="99"/>
    <w:rsid w:val="000758CF"/>
    <w:rPr>
      <w:color w:val="0000FF"/>
      <w:u w:val="single"/>
    </w:rPr>
  </w:style>
  <w:style w:type="paragraph" w:styleId="Besedilooblaka">
    <w:name w:val="Balloon Text"/>
    <w:basedOn w:val="Navaden"/>
    <w:link w:val="BesedilooblakaZnak"/>
    <w:uiPriority w:val="99"/>
    <w:semiHidden/>
    <w:unhideWhenUsed/>
    <w:rsid w:val="000758CF"/>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semiHidden/>
    <w:rsid w:val="000758CF"/>
    <w:rPr>
      <w:rFonts w:ascii="Tahoma" w:eastAsia="Calibri" w:hAnsi="Tahoma" w:cs="Times New Roman"/>
      <w:sz w:val="16"/>
      <w:szCs w:val="16"/>
    </w:rPr>
  </w:style>
  <w:style w:type="paragraph" w:customStyle="1" w:styleId="a">
    <w:uiPriority w:val="59"/>
    <w:rsid w:val="000758CF"/>
    <w:pPr>
      <w:spacing w:after="0" w:line="240" w:lineRule="auto"/>
    </w:pPr>
    <w:rPr>
      <w:rFonts w:ascii="Calibri" w:eastAsia="Calibri" w:hAnsi="Calibri" w:cs="Times New Roman"/>
      <w:sz w:val="20"/>
      <w:szCs w:val="20"/>
      <w:lang w:eastAsia="sl-SI"/>
    </w:rPr>
  </w:style>
  <w:style w:type="paragraph" w:styleId="Odstavekseznama">
    <w:name w:val="List Paragraph"/>
    <w:basedOn w:val="Navaden"/>
    <w:uiPriority w:val="34"/>
    <w:qFormat/>
    <w:rsid w:val="000758CF"/>
    <w:pPr>
      <w:ind w:left="708"/>
    </w:pPr>
  </w:style>
  <w:style w:type="paragraph" w:styleId="Kazalovsebine1">
    <w:name w:val="toc 1"/>
    <w:basedOn w:val="Navaden"/>
    <w:next w:val="Navaden"/>
    <w:autoRedefine/>
    <w:uiPriority w:val="39"/>
    <w:unhideWhenUsed/>
    <w:rsid w:val="000758CF"/>
  </w:style>
  <w:style w:type="paragraph" w:styleId="Brezrazmikov">
    <w:name w:val="No Spacing"/>
    <w:uiPriority w:val="1"/>
    <w:qFormat/>
    <w:rsid w:val="000758CF"/>
    <w:pPr>
      <w:spacing w:after="0" w:line="240" w:lineRule="auto"/>
    </w:pPr>
    <w:rPr>
      <w:rFonts w:ascii="Calibri" w:eastAsia="Calibri" w:hAnsi="Calibri" w:cs="Times New Roman"/>
    </w:rPr>
  </w:style>
  <w:style w:type="table" w:styleId="Tabela-mrea">
    <w:name w:val="Table Grid"/>
    <w:basedOn w:val="Navadnatabela"/>
    <w:uiPriority w:val="59"/>
    <w:rsid w:val="000758CF"/>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8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tionary.org/wiki/%CE%BA%CF%89%CE%BC%E1%BF%B3%CE%B4%CE%AF%CE%B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tnik.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sijon.si" TargetMode="External"/><Relationship Id="rId4" Type="http://schemas.openxmlformats.org/officeDocument/2006/relationships/settings" Target="settings.xml"/><Relationship Id="rId9" Type="http://schemas.openxmlformats.org/officeDocument/2006/relationships/hyperlink" Target="http://www.pasijon.si" TargetMode="External"/><Relationship Id="rId1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C0986-F1D6-416D-874D-02DFE691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43</Pages>
  <Words>12278</Words>
  <Characters>69989</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Občina Škofja Loka</Company>
  <LinksUpToDate>false</LinksUpToDate>
  <CharactersWithSpaces>82103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Pasijon</dc:creator>
  <cp:lastModifiedBy>Pasijon</cp:lastModifiedBy>
  <cp:revision>289</cp:revision>
  <cp:lastPrinted>2015-08-31T09:02:00Z</cp:lastPrinted>
  <dcterms:created xsi:type="dcterms:W3CDTF">2015-07-01T08:42:00Z</dcterms:created>
  <dcterms:modified xsi:type="dcterms:W3CDTF">2015-10-25T13:41:00Z</dcterms:modified>
</cp:coreProperties>
</file>