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D8" w:rsidRPr="004476BB" w:rsidRDefault="00B466D8">
      <w:pPr>
        <w:rPr>
          <w:sz w:val="24"/>
          <w:szCs w:val="24"/>
        </w:rPr>
      </w:pPr>
      <w:r w:rsidRPr="004476BB">
        <w:rPr>
          <w:sz w:val="24"/>
          <w:szCs w:val="24"/>
        </w:rPr>
        <w:t>OŠ Franja Goloba Prevalje</w:t>
      </w:r>
    </w:p>
    <w:p w:rsidR="00B466D8" w:rsidRPr="004476BB" w:rsidRDefault="00B466D8">
      <w:pPr>
        <w:rPr>
          <w:sz w:val="24"/>
          <w:szCs w:val="24"/>
        </w:rPr>
      </w:pPr>
      <w:r w:rsidRPr="004476BB">
        <w:rPr>
          <w:sz w:val="24"/>
          <w:szCs w:val="24"/>
        </w:rPr>
        <w:t>ENOTA VRTEC</w:t>
      </w:r>
      <w:r w:rsidRPr="004476BB">
        <w:rPr>
          <w:sz w:val="24"/>
          <w:szCs w:val="24"/>
        </w:rPr>
        <w:br/>
        <w:t>Polje 4</w:t>
      </w:r>
      <w:r w:rsidRPr="004476BB">
        <w:rPr>
          <w:sz w:val="24"/>
          <w:szCs w:val="24"/>
        </w:rPr>
        <w:br/>
        <w:t>2391 Prevalje</w:t>
      </w:r>
    </w:p>
    <w:p w:rsidR="00B466D8" w:rsidRPr="004476BB" w:rsidRDefault="00B466D8">
      <w:pPr>
        <w:rPr>
          <w:sz w:val="24"/>
          <w:szCs w:val="24"/>
        </w:rPr>
      </w:pPr>
    </w:p>
    <w:p w:rsidR="00B466D8" w:rsidRDefault="00B466D8">
      <w:pPr>
        <w:rPr>
          <w:sz w:val="24"/>
          <w:szCs w:val="24"/>
        </w:rPr>
      </w:pPr>
      <w:r>
        <w:rPr>
          <w:sz w:val="24"/>
          <w:szCs w:val="24"/>
        </w:rPr>
        <w:t>Datum, 22.6</w:t>
      </w:r>
      <w:r w:rsidRPr="004476BB">
        <w:rPr>
          <w:sz w:val="24"/>
          <w:szCs w:val="24"/>
        </w:rPr>
        <w:t>.2011</w:t>
      </w:r>
    </w:p>
    <w:p w:rsidR="00B466D8" w:rsidRPr="004476BB" w:rsidRDefault="00B466D8">
      <w:pPr>
        <w:rPr>
          <w:sz w:val="24"/>
          <w:szCs w:val="24"/>
        </w:rPr>
      </w:pPr>
    </w:p>
    <w:p w:rsidR="00B466D8" w:rsidRPr="006F1DB8" w:rsidRDefault="00B466D8">
      <w:pPr>
        <w:rPr>
          <w:b/>
          <w:sz w:val="24"/>
          <w:szCs w:val="24"/>
        </w:rPr>
      </w:pPr>
      <w:r w:rsidRPr="006F1DB8">
        <w:rPr>
          <w:b/>
          <w:sz w:val="24"/>
          <w:szCs w:val="24"/>
        </w:rPr>
        <w:t>OBRAZLOŽITEV K OBLIKOVANJU ODDELKOV ZA ŠOL. LETO 2011/12</w:t>
      </w:r>
    </w:p>
    <w:p w:rsidR="00B466D8" w:rsidRDefault="00B466D8">
      <w:pPr>
        <w:rPr>
          <w:sz w:val="24"/>
          <w:szCs w:val="24"/>
        </w:rPr>
      </w:pPr>
    </w:p>
    <w:p w:rsidR="00B466D8" w:rsidRPr="004476BB" w:rsidRDefault="00B466D8">
      <w:pPr>
        <w:rPr>
          <w:sz w:val="24"/>
          <w:szCs w:val="24"/>
        </w:rPr>
      </w:pPr>
      <w:r w:rsidRPr="004476BB">
        <w:rPr>
          <w:sz w:val="24"/>
          <w:szCs w:val="24"/>
        </w:rPr>
        <w:t>Enota vrtca Prevalje je oblikovala oddelke na po</w:t>
      </w:r>
      <w:r>
        <w:rPr>
          <w:sz w:val="24"/>
          <w:szCs w:val="24"/>
        </w:rPr>
        <w:t>dlagi števila vpisanih otrok in v skladu s</w:t>
      </w:r>
      <w:r w:rsidRPr="004476BB">
        <w:rPr>
          <w:sz w:val="24"/>
          <w:szCs w:val="24"/>
        </w:rPr>
        <w:t xml:space="preserve"> Pravilnikom o normativih </w:t>
      </w:r>
      <w:r>
        <w:rPr>
          <w:sz w:val="24"/>
          <w:szCs w:val="24"/>
        </w:rPr>
        <w:t xml:space="preserve">in kadrovskih pogojih za opravljanje dejavnosti predšolske vzgoje ter </w:t>
      </w:r>
      <w:r w:rsidRPr="004476BB">
        <w:rPr>
          <w:sz w:val="24"/>
          <w:szCs w:val="24"/>
        </w:rPr>
        <w:t>na podlagi Sklepa občinskega sveta o oblikovanju oddelkov na polni fleksibilni normativ</w:t>
      </w:r>
      <w:r>
        <w:rPr>
          <w:sz w:val="24"/>
          <w:szCs w:val="24"/>
        </w:rPr>
        <w:t xml:space="preserve">.             </w:t>
      </w:r>
    </w:p>
    <w:p w:rsidR="00B466D8" w:rsidRPr="004476BB" w:rsidRDefault="00B466D8">
      <w:pPr>
        <w:rPr>
          <w:sz w:val="24"/>
          <w:szCs w:val="24"/>
        </w:rPr>
      </w:pPr>
      <w:r w:rsidRPr="004476BB">
        <w:rPr>
          <w:sz w:val="24"/>
          <w:szCs w:val="24"/>
        </w:rPr>
        <w:t>Oddelki so se oblikovali po podpisanih pogodbah o medsebojnih obveznostih s strani staršev in vrtca. Podpisane so bile vse pogodbe, razen 1 starša, ki je odstopil od vpisa v vrtec.</w:t>
      </w:r>
    </w:p>
    <w:p w:rsidR="00B466D8" w:rsidRDefault="00B466D8">
      <w:pPr>
        <w:rPr>
          <w:sz w:val="24"/>
          <w:szCs w:val="24"/>
        </w:rPr>
      </w:pPr>
      <w:r w:rsidRPr="004476BB">
        <w:rPr>
          <w:sz w:val="24"/>
          <w:szCs w:val="24"/>
        </w:rPr>
        <w:t>V šol. letu 2011/12 je tako oblikovanih 12 oddelkov 1. In 2. st. obdobja ter 1 oddelek 1.st. obdobja s polovičnim normativom in</w:t>
      </w:r>
      <w:r>
        <w:rPr>
          <w:sz w:val="24"/>
          <w:szCs w:val="24"/>
        </w:rPr>
        <w:t xml:space="preserve"> 1 strokovno delavko. </w:t>
      </w:r>
      <w:r w:rsidRPr="004476BB">
        <w:rPr>
          <w:sz w:val="24"/>
          <w:szCs w:val="24"/>
        </w:rPr>
        <w:t>Ugotavljamo, da so vsi oddelki oblikovani po fleksibilnih normativih</w:t>
      </w:r>
      <w:r>
        <w:rPr>
          <w:sz w:val="24"/>
          <w:szCs w:val="24"/>
        </w:rPr>
        <w:t>, vendar s 1.9.2011 ne bodo polno zasedeni ( 1 otrok se vključi z 20 9.2011, 1 otrok se vključi v mesecu oktobru).</w:t>
      </w:r>
    </w:p>
    <w:p w:rsidR="00B466D8" w:rsidRPr="004476BB" w:rsidRDefault="00B466D8">
      <w:pPr>
        <w:rPr>
          <w:sz w:val="24"/>
          <w:szCs w:val="24"/>
        </w:rPr>
      </w:pPr>
      <w:r>
        <w:rPr>
          <w:sz w:val="24"/>
          <w:szCs w:val="24"/>
        </w:rPr>
        <w:t>V enoti Zg. Kraj so oblikovani oddelki po fleksibilnem normativu kljub težkim in neustreznim prostorom, ki so se usposobili le za krajše obdobje.</w:t>
      </w:r>
    </w:p>
    <w:p w:rsidR="00B466D8" w:rsidRDefault="00B466D8">
      <w:pPr>
        <w:rPr>
          <w:sz w:val="24"/>
          <w:szCs w:val="24"/>
        </w:rPr>
      </w:pPr>
      <w:r w:rsidRPr="004476BB">
        <w:rPr>
          <w:sz w:val="24"/>
          <w:szCs w:val="24"/>
        </w:rPr>
        <w:t xml:space="preserve">Občino Prevalje in strokovne službe ponovno seznanjamo, da pred začetkom šol. leta lahko pride s strani staršev do </w:t>
      </w:r>
      <w:r w:rsidRPr="00812050">
        <w:rPr>
          <w:b/>
          <w:sz w:val="24"/>
          <w:szCs w:val="24"/>
        </w:rPr>
        <w:t>stalnih izpisov</w:t>
      </w:r>
      <w:r w:rsidRPr="004476BB">
        <w:rPr>
          <w:sz w:val="24"/>
          <w:szCs w:val="24"/>
        </w:rPr>
        <w:t xml:space="preserve">, na </w:t>
      </w:r>
      <w:r>
        <w:rPr>
          <w:sz w:val="24"/>
          <w:szCs w:val="24"/>
        </w:rPr>
        <w:t>kar vrtec nima vpliva in zakonskih podlag</w:t>
      </w:r>
      <w:r w:rsidRPr="004476BB">
        <w:rPr>
          <w:sz w:val="24"/>
          <w:szCs w:val="24"/>
        </w:rPr>
        <w:t>, da se izpisi preprečijo, saj je to zakonska pravica staršev. O morebitnih izpisih bo vrtec Prevalje sproti obveščal Občino ustanoviteljico</w:t>
      </w:r>
      <w:r>
        <w:rPr>
          <w:sz w:val="24"/>
          <w:szCs w:val="24"/>
        </w:rPr>
        <w:t>.</w:t>
      </w:r>
    </w:p>
    <w:p w:rsidR="00B466D8" w:rsidRDefault="00B466D8">
      <w:pPr>
        <w:rPr>
          <w:sz w:val="24"/>
          <w:szCs w:val="24"/>
        </w:rPr>
      </w:pPr>
      <w:r>
        <w:rPr>
          <w:sz w:val="24"/>
          <w:szCs w:val="24"/>
        </w:rPr>
        <w:t>Občino Prevalje prosimo za potrditev števila oblikovanih oddelkov, kar je podlaga za sistemizacijo delovnih mest in izračun cene programov.</w:t>
      </w:r>
    </w:p>
    <w:p w:rsidR="00B466D8" w:rsidRDefault="00B466D8">
      <w:pPr>
        <w:rPr>
          <w:sz w:val="24"/>
          <w:szCs w:val="24"/>
        </w:rPr>
      </w:pPr>
    </w:p>
    <w:p w:rsidR="00B466D8" w:rsidRDefault="00B466D8">
      <w:pPr>
        <w:rPr>
          <w:sz w:val="24"/>
          <w:szCs w:val="24"/>
        </w:rPr>
      </w:pPr>
      <w:r>
        <w:rPr>
          <w:sz w:val="24"/>
          <w:szCs w:val="24"/>
        </w:rPr>
        <w:t>Lepo vas pozdravljamo!</w:t>
      </w:r>
    </w:p>
    <w:p w:rsidR="00B466D8" w:rsidRDefault="00B466D8">
      <w:pPr>
        <w:rPr>
          <w:sz w:val="24"/>
          <w:szCs w:val="24"/>
        </w:rPr>
      </w:pPr>
      <w:bookmarkStart w:id="0" w:name="_GoBack"/>
      <w:bookmarkEnd w:id="0"/>
    </w:p>
    <w:p w:rsidR="00B466D8" w:rsidRDefault="00B466D8">
      <w:pPr>
        <w:rPr>
          <w:sz w:val="24"/>
          <w:szCs w:val="24"/>
        </w:rPr>
      </w:pPr>
      <w:r>
        <w:rPr>
          <w:sz w:val="24"/>
          <w:szCs w:val="24"/>
        </w:rPr>
        <w:t>Gradivo:                                                                                              Ravnateljica</w:t>
      </w:r>
    </w:p>
    <w:p w:rsidR="00B466D8" w:rsidRDefault="00B466D8">
      <w:pPr>
        <w:rPr>
          <w:sz w:val="24"/>
          <w:szCs w:val="24"/>
        </w:rPr>
      </w:pPr>
      <w:r>
        <w:rPr>
          <w:sz w:val="24"/>
          <w:szCs w:val="24"/>
        </w:rPr>
        <w:t xml:space="preserve">Tatjana Grahovac , pom. ravnateljice                                            Mira Hancman                                                                                            </w:t>
      </w:r>
    </w:p>
    <w:p w:rsidR="00B466D8" w:rsidRPr="004476BB" w:rsidRDefault="00B466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B466D8" w:rsidRPr="004476BB" w:rsidRDefault="00B466D8">
      <w:pPr>
        <w:rPr>
          <w:sz w:val="24"/>
          <w:szCs w:val="24"/>
        </w:rPr>
      </w:pPr>
    </w:p>
    <w:sectPr w:rsidR="00B466D8" w:rsidRPr="004476BB" w:rsidSect="0073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C13"/>
    <w:rsid w:val="0025251C"/>
    <w:rsid w:val="00255401"/>
    <w:rsid w:val="00365EA5"/>
    <w:rsid w:val="004476BB"/>
    <w:rsid w:val="005B27AB"/>
    <w:rsid w:val="006A6A3E"/>
    <w:rsid w:val="006B6C0B"/>
    <w:rsid w:val="006F1DB8"/>
    <w:rsid w:val="007362A7"/>
    <w:rsid w:val="00812050"/>
    <w:rsid w:val="00872B49"/>
    <w:rsid w:val="00966D08"/>
    <w:rsid w:val="009A1C0D"/>
    <w:rsid w:val="00A74B83"/>
    <w:rsid w:val="00A77C13"/>
    <w:rsid w:val="00AE3DEF"/>
    <w:rsid w:val="00B466D8"/>
    <w:rsid w:val="00C14CA0"/>
    <w:rsid w:val="00F57143"/>
    <w:rsid w:val="00FC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294</Words>
  <Characters>1677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Franja Goloba Prevalje</dc:title>
  <dc:subject/>
  <dc:creator>Tatjana</dc:creator>
  <cp:keywords/>
  <dc:description/>
  <cp:lastModifiedBy>Mojca Orešnik</cp:lastModifiedBy>
  <cp:revision>2</cp:revision>
  <cp:lastPrinted>2011-06-23T09:05:00Z</cp:lastPrinted>
  <dcterms:created xsi:type="dcterms:W3CDTF">2011-07-01T08:05:00Z</dcterms:created>
  <dcterms:modified xsi:type="dcterms:W3CDTF">2011-07-01T08:05:00Z</dcterms:modified>
</cp:coreProperties>
</file>