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2C51" w14:textId="491F2536" w:rsidR="00371AB8" w:rsidRPr="00371AB8" w:rsidRDefault="00371AB8" w:rsidP="00371AB8">
      <w:pPr>
        <w:spacing w:after="0" w:line="240" w:lineRule="auto"/>
        <w:rPr>
          <w:rFonts w:ascii="Times New Roman" w:eastAsia="Times New Roman" w:hAnsi="Times New Roman" w:cs="Times New Roman"/>
          <w:sz w:val="24"/>
          <w:szCs w:val="24"/>
          <w:lang w:eastAsia="sl-SI"/>
        </w:rPr>
      </w:pPr>
      <w:r w:rsidRPr="00371AB8">
        <w:rPr>
          <w:rFonts w:ascii="Times New Roman" w:eastAsia="Times New Roman" w:hAnsi="Times New Roman" w:cs="Times New Roman"/>
          <w:sz w:val="24"/>
          <w:szCs w:val="24"/>
          <w:lang w:eastAsia="sl-SI"/>
        </w:rPr>
        <w:t>Številka: 007-21/2015</w:t>
      </w:r>
    </w:p>
    <w:p w14:paraId="614CDA3E" w14:textId="3146D863" w:rsidR="00371AB8" w:rsidRPr="00371AB8" w:rsidRDefault="00371AB8" w:rsidP="00371AB8">
      <w:pPr>
        <w:spacing w:after="0" w:line="240" w:lineRule="auto"/>
        <w:rPr>
          <w:rFonts w:ascii="Times New Roman" w:eastAsia="Times New Roman" w:hAnsi="Times New Roman" w:cs="Times New Roman"/>
          <w:sz w:val="24"/>
          <w:szCs w:val="24"/>
          <w:lang w:eastAsia="sl-SI"/>
        </w:rPr>
      </w:pPr>
      <w:r w:rsidRPr="00371AB8">
        <w:rPr>
          <w:rFonts w:ascii="Times New Roman" w:eastAsia="Times New Roman" w:hAnsi="Times New Roman" w:cs="Times New Roman"/>
          <w:sz w:val="24"/>
          <w:szCs w:val="24"/>
          <w:lang w:eastAsia="sl-SI"/>
        </w:rPr>
        <w:t xml:space="preserve">Datum: </w:t>
      </w:r>
      <w:r w:rsidR="00DB7C24">
        <w:rPr>
          <w:rFonts w:ascii="Times New Roman" w:eastAsia="Times New Roman" w:hAnsi="Times New Roman" w:cs="Times New Roman"/>
          <w:sz w:val="24"/>
          <w:szCs w:val="24"/>
          <w:lang w:eastAsia="sl-SI"/>
        </w:rPr>
        <w:t>14. 1. 2016</w:t>
      </w:r>
    </w:p>
    <w:p w14:paraId="5C5D6CEA"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07283889"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2D0D85FC"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7AD9E072" w14:textId="77777777" w:rsidR="00371AB8" w:rsidRPr="00371AB8" w:rsidRDefault="00371AB8" w:rsidP="00371AB8">
      <w:pPr>
        <w:spacing w:after="0" w:line="240" w:lineRule="auto"/>
        <w:rPr>
          <w:rFonts w:ascii="Times New Roman" w:eastAsia="Times New Roman" w:hAnsi="Times New Roman" w:cs="Times New Roman"/>
          <w:b/>
          <w:sz w:val="24"/>
          <w:szCs w:val="24"/>
          <w:lang w:eastAsia="sl-SI"/>
        </w:rPr>
      </w:pPr>
      <w:r w:rsidRPr="00371AB8">
        <w:rPr>
          <w:rFonts w:ascii="Times New Roman" w:eastAsia="Times New Roman" w:hAnsi="Times New Roman" w:cs="Times New Roman"/>
          <w:b/>
          <w:sz w:val="24"/>
          <w:szCs w:val="24"/>
          <w:lang w:eastAsia="sl-SI"/>
        </w:rPr>
        <w:t xml:space="preserve">MESTNEMU SVETU </w:t>
      </w:r>
    </w:p>
    <w:p w14:paraId="138475B2" w14:textId="77777777" w:rsidR="00371AB8" w:rsidRPr="00371AB8" w:rsidRDefault="00371AB8" w:rsidP="00371AB8">
      <w:pPr>
        <w:spacing w:after="0" w:line="240" w:lineRule="auto"/>
        <w:rPr>
          <w:rFonts w:ascii="Times New Roman" w:eastAsia="Times New Roman" w:hAnsi="Times New Roman" w:cs="Times New Roman"/>
          <w:b/>
          <w:sz w:val="24"/>
          <w:szCs w:val="24"/>
          <w:lang w:eastAsia="sl-SI"/>
        </w:rPr>
      </w:pPr>
      <w:r w:rsidRPr="00371AB8">
        <w:rPr>
          <w:rFonts w:ascii="Times New Roman" w:eastAsia="Times New Roman" w:hAnsi="Times New Roman" w:cs="Times New Roman"/>
          <w:b/>
          <w:sz w:val="24"/>
          <w:szCs w:val="24"/>
          <w:lang w:eastAsia="sl-SI"/>
        </w:rPr>
        <w:t>MESTNE OBČINE PTUJ</w:t>
      </w:r>
    </w:p>
    <w:p w14:paraId="5BA3DFF1"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38D2F5D2"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102D47E4" w14:textId="77777777" w:rsidR="00371AB8" w:rsidRPr="00371AB8" w:rsidRDefault="00371AB8" w:rsidP="00371AB8">
      <w:pPr>
        <w:spacing w:after="0" w:line="240" w:lineRule="auto"/>
        <w:rPr>
          <w:rFonts w:ascii="Times New Roman" w:eastAsia="Times New Roman" w:hAnsi="Times New Roman" w:cs="Times New Roman"/>
          <w:sz w:val="24"/>
          <w:szCs w:val="24"/>
          <w:lang w:eastAsia="sl-SI"/>
        </w:rPr>
      </w:pPr>
    </w:p>
    <w:p w14:paraId="342BBE0F" w14:textId="05AC5C96" w:rsidR="00371AB8" w:rsidRPr="00371AB8" w:rsidRDefault="00371AB8" w:rsidP="00371AB8">
      <w:pPr>
        <w:spacing w:after="0" w:line="240" w:lineRule="auto"/>
        <w:ind w:left="993" w:hanging="993"/>
        <w:jc w:val="both"/>
        <w:rPr>
          <w:rFonts w:ascii="Times New Roman" w:eastAsia="Times New Roman" w:hAnsi="Times New Roman" w:cs="Times New Roman"/>
          <w:b/>
          <w:sz w:val="24"/>
          <w:szCs w:val="24"/>
          <w:lang w:eastAsia="sl-SI"/>
        </w:rPr>
      </w:pPr>
      <w:r w:rsidRPr="00371AB8">
        <w:rPr>
          <w:rFonts w:ascii="Times New Roman" w:eastAsia="Times New Roman" w:hAnsi="Times New Roman" w:cs="Times New Roman"/>
          <w:b/>
          <w:sz w:val="24"/>
          <w:szCs w:val="24"/>
          <w:lang w:eastAsia="sl-SI"/>
        </w:rPr>
        <w:t>Zadeva:</w:t>
      </w:r>
      <w:r w:rsidR="0051175D">
        <w:rPr>
          <w:rFonts w:ascii="Times New Roman" w:eastAsia="Times New Roman" w:hAnsi="Times New Roman" w:cs="Times New Roman"/>
          <w:b/>
          <w:sz w:val="24"/>
          <w:szCs w:val="24"/>
          <w:lang w:eastAsia="sl-SI"/>
        </w:rPr>
        <w:t xml:space="preserve"> </w:t>
      </w:r>
      <w:r w:rsidR="00DB7C24">
        <w:rPr>
          <w:rFonts w:ascii="Times New Roman" w:eastAsia="Times New Roman" w:hAnsi="Times New Roman" w:cs="Times New Roman"/>
          <w:b/>
          <w:sz w:val="24"/>
          <w:szCs w:val="24"/>
          <w:lang w:eastAsia="sl-SI"/>
        </w:rPr>
        <w:t>Predlog</w:t>
      </w:r>
      <w:r w:rsidRPr="00371AB8">
        <w:rPr>
          <w:rFonts w:ascii="Times New Roman" w:eastAsia="Times New Roman" w:hAnsi="Times New Roman" w:cs="Times New Roman"/>
          <w:b/>
          <w:sz w:val="24"/>
          <w:szCs w:val="24"/>
          <w:lang w:eastAsia="sl-SI"/>
        </w:rPr>
        <w:t xml:space="preserve"> Odloka o ustanovitvi </w:t>
      </w:r>
      <w:r w:rsidR="00DB7C24">
        <w:rPr>
          <w:rFonts w:ascii="Times New Roman" w:eastAsia="Times New Roman" w:hAnsi="Times New Roman" w:cs="Times New Roman"/>
          <w:b/>
          <w:sz w:val="24"/>
          <w:szCs w:val="24"/>
          <w:lang w:eastAsia="sl-SI"/>
        </w:rPr>
        <w:t>J</w:t>
      </w:r>
      <w:r w:rsidR="00AA1B94">
        <w:rPr>
          <w:rFonts w:ascii="Times New Roman" w:eastAsia="Times New Roman" w:hAnsi="Times New Roman" w:cs="Times New Roman"/>
          <w:b/>
          <w:sz w:val="24"/>
          <w:szCs w:val="24"/>
          <w:lang w:eastAsia="sl-SI"/>
        </w:rPr>
        <w:t xml:space="preserve">avnega zavoda </w:t>
      </w:r>
      <w:r>
        <w:rPr>
          <w:rFonts w:ascii="Times New Roman" w:eastAsia="Times New Roman" w:hAnsi="Times New Roman" w:cs="Times New Roman"/>
          <w:b/>
          <w:sz w:val="24"/>
          <w:szCs w:val="24"/>
          <w:lang w:eastAsia="sl-SI"/>
        </w:rPr>
        <w:t xml:space="preserve">za turizem </w:t>
      </w:r>
      <w:r w:rsidRPr="00371AB8">
        <w:rPr>
          <w:rFonts w:ascii="Times New Roman" w:eastAsia="Times New Roman" w:hAnsi="Times New Roman" w:cs="Times New Roman"/>
          <w:b/>
          <w:sz w:val="24"/>
          <w:szCs w:val="24"/>
          <w:lang w:eastAsia="sl-SI"/>
        </w:rPr>
        <w:t>Ptuj</w:t>
      </w:r>
    </w:p>
    <w:p w14:paraId="0D272330" w14:textId="77777777" w:rsidR="00371AB8" w:rsidRPr="00371AB8" w:rsidRDefault="00371AB8" w:rsidP="00371AB8">
      <w:pPr>
        <w:spacing w:after="0" w:line="240" w:lineRule="auto"/>
        <w:jc w:val="both"/>
        <w:rPr>
          <w:rFonts w:ascii="Times New Roman" w:eastAsia="Times New Roman" w:hAnsi="Times New Roman" w:cs="Times New Roman"/>
          <w:sz w:val="24"/>
          <w:szCs w:val="24"/>
          <w:lang w:eastAsia="sl-SI"/>
        </w:rPr>
      </w:pPr>
    </w:p>
    <w:p w14:paraId="317DA4D5" w14:textId="267646D6" w:rsidR="00371AB8" w:rsidRPr="00371AB8" w:rsidRDefault="00371AB8" w:rsidP="00371AB8">
      <w:pPr>
        <w:spacing w:after="0" w:line="240" w:lineRule="auto"/>
        <w:jc w:val="both"/>
        <w:rPr>
          <w:rFonts w:ascii="Times New Roman" w:eastAsia="Times New Roman" w:hAnsi="Times New Roman" w:cs="Times New Roman"/>
          <w:sz w:val="24"/>
          <w:szCs w:val="24"/>
          <w:lang w:eastAsia="sl-SI"/>
        </w:rPr>
      </w:pPr>
      <w:r w:rsidRPr="00371AB8">
        <w:rPr>
          <w:rFonts w:ascii="Times New Roman" w:eastAsia="Times New Roman" w:hAnsi="Times New Roman" w:cs="Times New Roman"/>
          <w:sz w:val="24"/>
          <w:szCs w:val="24"/>
          <w:lang w:eastAsia="sl-SI"/>
        </w:rPr>
        <w:t>Na podlagi 23. člena Statuta Mestne občine Ptuj (Uradni vestnik Mestne občine Ptuj, št. 9/07) in v skladu s 76. členom Poslovnika Mestnega sveta Mestne občine Ptuj (Uradni vestnik Mestne občine Ptuj, št. 12/07, 1/09, 2/14 in 7/15) predlagam mestnemu svetu v obravnavo in sprejem</w:t>
      </w:r>
      <w:r w:rsidR="00D41DE5">
        <w:rPr>
          <w:rFonts w:ascii="Times New Roman" w:eastAsia="Times New Roman" w:hAnsi="Times New Roman" w:cs="Times New Roman"/>
          <w:b/>
          <w:sz w:val="24"/>
          <w:szCs w:val="24"/>
          <w:lang w:eastAsia="sl-SI"/>
        </w:rPr>
        <w:t xml:space="preserve"> </w:t>
      </w:r>
      <w:r w:rsidR="00DB7C24">
        <w:rPr>
          <w:rFonts w:ascii="Times New Roman" w:eastAsia="Times New Roman" w:hAnsi="Times New Roman" w:cs="Times New Roman"/>
          <w:sz w:val="24"/>
          <w:szCs w:val="24"/>
          <w:lang w:eastAsia="sl-SI"/>
        </w:rPr>
        <w:t>predlog Odloka o ustanovitvi J</w:t>
      </w:r>
      <w:r w:rsidR="00AA1B94">
        <w:rPr>
          <w:rFonts w:ascii="Times New Roman" w:eastAsia="Times New Roman" w:hAnsi="Times New Roman" w:cs="Times New Roman"/>
          <w:sz w:val="24"/>
          <w:szCs w:val="24"/>
          <w:lang w:eastAsia="sl-SI"/>
        </w:rPr>
        <w:t xml:space="preserve">avnega zavoda </w:t>
      </w:r>
      <w:r w:rsidRPr="00371AB8">
        <w:rPr>
          <w:rFonts w:ascii="Times New Roman" w:eastAsia="Times New Roman" w:hAnsi="Times New Roman" w:cs="Times New Roman"/>
          <w:sz w:val="24"/>
          <w:szCs w:val="24"/>
          <w:lang w:eastAsia="sl-SI"/>
        </w:rPr>
        <w:t>za turizem Ptuj.</w:t>
      </w:r>
    </w:p>
    <w:p w14:paraId="3C29424A"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r w:rsidRPr="00371AB8">
        <w:rPr>
          <w:rFonts w:ascii="Times New Roman" w:eastAsia="Times New Roman" w:hAnsi="Times New Roman" w:cs="Times New Roman"/>
          <w:sz w:val="24"/>
          <w:szCs w:val="24"/>
        </w:rPr>
        <w:t xml:space="preserve">                 </w:t>
      </w:r>
    </w:p>
    <w:p w14:paraId="15E0F298"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71C75F4C"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089FDBA7" w14:textId="1BE35522" w:rsidR="00371AB8" w:rsidRPr="00371AB8" w:rsidRDefault="00371AB8" w:rsidP="00371AB8">
      <w:pPr>
        <w:spacing w:after="0" w:line="240" w:lineRule="auto"/>
        <w:jc w:val="both"/>
        <w:rPr>
          <w:rFonts w:ascii="Times New Roman" w:eastAsia="Times New Roman" w:hAnsi="Times New Roman" w:cs="Times New Roman"/>
          <w:b/>
          <w:sz w:val="24"/>
          <w:szCs w:val="24"/>
        </w:rPr>
      </w:pPr>
      <w:r w:rsidRPr="00371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71AB8">
        <w:rPr>
          <w:rFonts w:ascii="Times New Roman" w:eastAsia="Times New Roman" w:hAnsi="Times New Roman" w:cs="Times New Roman"/>
          <w:b/>
          <w:sz w:val="24"/>
          <w:szCs w:val="24"/>
        </w:rPr>
        <w:t>Miran SENČAR,</w:t>
      </w:r>
    </w:p>
    <w:p w14:paraId="77BA3EA7"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r w:rsidRPr="00371AB8">
        <w:rPr>
          <w:rFonts w:ascii="Times New Roman" w:eastAsia="Times New Roman" w:hAnsi="Times New Roman" w:cs="Times New Roman"/>
          <w:b/>
          <w:sz w:val="24"/>
          <w:szCs w:val="24"/>
        </w:rPr>
        <w:t xml:space="preserve">                                                                                                         župan Mestne občine Ptuj</w:t>
      </w:r>
    </w:p>
    <w:p w14:paraId="3F027438"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5C316361"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6DBE74AD"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3E8EF507"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0D5AE1D7"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7296B5D7"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1ACAF6EA"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776F2195" w14:textId="77777777" w:rsidR="00371AB8" w:rsidRPr="00371AB8" w:rsidRDefault="00371AB8" w:rsidP="00371AB8">
      <w:pPr>
        <w:spacing w:after="0" w:line="240" w:lineRule="auto"/>
        <w:jc w:val="both"/>
        <w:rPr>
          <w:rFonts w:ascii="Times New Roman" w:eastAsia="Times New Roman" w:hAnsi="Times New Roman" w:cs="Times New Roman"/>
          <w:sz w:val="24"/>
          <w:szCs w:val="24"/>
        </w:rPr>
      </w:pPr>
    </w:p>
    <w:p w14:paraId="7D684244" w14:textId="77777777" w:rsidR="00371AB8" w:rsidRPr="00371AB8" w:rsidRDefault="00371AB8" w:rsidP="00371AB8">
      <w:pPr>
        <w:spacing w:after="0" w:line="240" w:lineRule="auto"/>
        <w:jc w:val="both"/>
        <w:rPr>
          <w:rFonts w:ascii="Times New Roman" w:eastAsia="Times New Roman" w:hAnsi="Times New Roman" w:cs="Times New Roman"/>
          <w:b/>
          <w:sz w:val="24"/>
          <w:szCs w:val="24"/>
        </w:rPr>
      </w:pPr>
    </w:p>
    <w:p w14:paraId="23C335B2" w14:textId="77777777" w:rsidR="00371AB8" w:rsidRPr="00371AB8" w:rsidRDefault="00371AB8" w:rsidP="00371AB8">
      <w:pPr>
        <w:spacing w:after="0" w:line="240" w:lineRule="auto"/>
        <w:jc w:val="both"/>
        <w:rPr>
          <w:rFonts w:ascii="Times New Roman" w:eastAsia="Times New Roman" w:hAnsi="Times New Roman" w:cs="Times New Roman"/>
          <w:b/>
          <w:sz w:val="24"/>
          <w:szCs w:val="24"/>
        </w:rPr>
      </w:pPr>
    </w:p>
    <w:p w14:paraId="12EFC568" w14:textId="77777777" w:rsidR="00371AB8" w:rsidRPr="00371AB8" w:rsidRDefault="00371AB8" w:rsidP="00371AB8">
      <w:pPr>
        <w:spacing w:after="0" w:line="240" w:lineRule="auto"/>
        <w:jc w:val="both"/>
        <w:rPr>
          <w:rFonts w:ascii="Times New Roman" w:eastAsia="Times New Roman" w:hAnsi="Times New Roman" w:cs="Times New Roman"/>
          <w:b/>
          <w:sz w:val="24"/>
          <w:szCs w:val="24"/>
        </w:rPr>
      </w:pPr>
    </w:p>
    <w:p w14:paraId="1374F529" w14:textId="77777777" w:rsidR="00371AB8" w:rsidRPr="00371AB8" w:rsidRDefault="00371AB8" w:rsidP="00371AB8">
      <w:pPr>
        <w:spacing w:after="0" w:line="240" w:lineRule="auto"/>
        <w:jc w:val="both"/>
        <w:rPr>
          <w:rFonts w:ascii="Times New Roman" w:eastAsia="Times New Roman" w:hAnsi="Times New Roman" w:cs="Times New Roman"/>
          <w:b/>
          <w:sz w:val="24"/>
          <w:szCs w:val="24"/>
        </w:rPr>
      </w:pPr>
    </w:p>
    <w:p w14:paraId="08EDD939" w14:textId="19FF9301" w:rsidR="00371AB8" w:rsidRPr="00371AB8" w:rsidRDefault="00371AB8" w:rsidP="00371AB8">
      <w:pPr>
        <w:spacing w:after="0" w:line="240" w:lineRule="auto"/>
        <w:jc w:val="both"/>
        <w:rPr>
          <w:rFonts w:ascii="Times New Roman" w:eastAsia="Times New Roman" w:hAnsi="Times New Roman" w:cs="Times New Roman"/>
          <w:sz w:val="24"/>
          <w:szCs w:val="24"/>
        </w:rPr>
      </w:pPr>
      <w:r w:rsidRPr="00371AB8">
        <w:rPr>
          <w:rFonts w:ascii="Times New Roman" w:eastAsia="Times New Roman" w:hAnsi="Times New Roman" w:cs="Times New Roman"/>
          <w:sz w:val="24"/>
          <w:szCs w:val="24"/>
        </w:rPr>
        <w:t>Priloga:</w:t>
      </w:r>
    </w:p>
    <w:p w14:paraId="6D06E6A8" w14:textId="02B59248" w:rsidR="001F5DC2" w:rsidRDefault="00371AB8" w:rsidP="001F5DC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DB7C24">
        <w:rPr>
          <w:rFonts w:ascii="Times New Roman" w:eastAsia="Times New Roman" w:hAnsi="Times New Roman" w:cs="Times New Roman"/>
          <w:sz w:val="24"/>
          <w:szCs w:val="24"/>
          <w:lang w:eastAsia="sl-SI"/>
        </w:rPr>
        <w:t>predlog</w:t>
      </w:r>
      <w:r w:rsidRPr="000219A8">
        <w:rPr>
          <w:rFonts w:ascii="Times New Roman" w:eastAsia="Times New Roman" w:hAnsi="Times New Roman" w:cs="Times New Roman"/>
          <w:sz w:val="24"/>
          <w:szCs w:val="24"/>
          <w:lang w:eastAsia="sl-SI"/>
        </w:rPr>
        <w:t xml:space="preserve"> odloka z obrazložitvijo</w:t>
      </w:r>
      <w:r w:rsidR="002D6152">
        <w:rPr>
          <w:rFonts w:ascii="Times New Roman" w:eastAsia="Times New Roman" w:hAnsi="Times New Roman" w:cs="Times New Roman"/>
          <w:sz w:val="24"/>
          <w:szCs w:val="24"/>
          <w:lang w:eastAsia="sl-SI"/>
        </w:rPr>
        <w:t>,</w:t>
      </w:r>
    </w:p>
    <w:p w14:paraId="4579D64F" w14:textId="203EBB85" w:rsidR="002D6152" w:rsidRDefault="002D6152" w:rsidP="001F5DC2">
      <w:pPr>
        <w:spacing w:after="0" w:line="240" w:lineRule="auto"/>
        <w:rPr>
          <w:rFonts w:ascii="Times New Roman" w:eastAsia="Times New Roman" w:hAnsi="Times New Roman" w:cs="Times New Roman"/>
          <w:sz w:val="24"/>
          <w:szCs w:val="24"/>
          <w:lang w:eastAsia="sl-SI"/>
        </w:rPr>
      </w:pPr>
      <w:r w:rsidRPr="0016256F">
        <w:rPr>
          <w:rFonts w:ascii="Times New Roman" w:eastAsia="Times New Roman" w:hAnsi="Times New Roman" w:cs="Times New Roman"/>
          <w:sz w:val="24"/>
          <w:szCs w:val="24"/>
          <w:lang w:eastAsia="sl-SI"/>
        </w:rPr>
        <w:t xml:space="preserve">- </w:t>
      </w:r>
      <w:r w:rsidR="00521530">
        <w:rPr>
          <w:rFonts w:ascii="Times New Roman" w:eastAsia="Times New Roman" w:hAnsi="Times New Roman" w:cs="Times New Roman"/>
          <w:sz w:val="24"/>
          <w:szCs w:val="24"/>
          <w:lang w:eastAsia="sl-SI"/>
        </w:rPr>
        <w:t>Pregled</w:t>
      </w:r>
      <w:r w:rsidR="0016256F" w:rsidRPr="0016256F">
        <w:rPr>
          <w:rFonts w:ascii="Times New Roman" w:eastAsia="Times New Roman" w:hAnsi="Times New Roman" w:cs="Times New Roman"/>
          <w:sz w:val="24"/>
          <w:szCs w:val="24"/>
          <w:lang w:eastAsia="sl-SI"/>
        </w:rPr>
        <w:t xml:space="preserve"> turizma v Mestni občini Ptuj</w:t>
      </w:r>
      <w:r w:rsidRPr="0016256F">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p>
    <w:p w14:paraId="72A13584" w14:textId="77777777" w:rsidR="001F5DC2" w:rsidRDefault="001F5DC2">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14:paraId="78C1E64E" w14:textId="2CF60BCB" w:rsidR="00371AB8" w:rsidRDefault="00DB7C24" w:rsidP="001F5DC2">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Predlog</w:t>
      </w:r>
    </w:p>
    <w:p w14:paraId="5CC25142" w14:textId="62DCA493" w:rsidR="002622C1" w:rsidRPr="001C3877" w:rsidRDefault="00DB7C24" w:rsidP="00371AB8">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januar 2016</w:t>
      </w:r>
    </w:p>
    <w:p w14:paraId="25B42F8A" w14:textId="77777777" w:rsidR="002622C1" w:rsidRPr="002622C1" w:rsidRDefault="002622C1" w:rsidP="00371AB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0C907D74" w14:textId="77777777" w:rsidR="002622C1" w:rsidRPr="002622C1" w:rsidRDefault="002622C1" w:rsidP="00371AB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Na podlagi 3. člena </w:t>
      </w:r>
      <w:r w:rsidRPr="002622C1">
        <w:rPr>
          <w:rFonts w:ascii="Times New Roman" w:eastAsia="Times New Roman" w:hAnsi="Times New Roman" w:cs="Times New Roman"/>
          <w:bCs/>
          <w:sz w:val="24"/>
          <w:szCs w:val="24"/>
          <w:lang w:eastAsia="sl-SI"/>
        </w:rPr>
        <w:t xml:space="preserve">Zakon o zavodih (Uradni list RS - stari, št. 12/91, Uradni list RS/I, št. 17/91 - ZUDE, Uradni list RS, št. 55/92 - ZVDK, 13/93, 66/93, 66/93, 45/94 - odl. US, 8/96, 31/00 - ZP-L, 36/00 - ZPDZC in 127/06 - ZJZP), </w:t>
      </w:r>
      <w:r w:rsidRPr="002622C1">
        <w:rPr>
          <w:rFonts w:ascii="Times New Roman" w:eastAsia="Times New Roman" w:hAnsi="Times New Roman" w:cs="Times New Roman"/>
          <w:sz w:val="24"/>
          <w:szCs w:val="24"/>
          <w:lang w:eastAsia="sl-SI"/>
        </w:rPr>
        <w:t xml:space="preserve">19. člena </w:t>
      </w:r>
      <w:r w:rsidRPr="002622C1">
        <w:rPr>
          <w:rFonts w:ascii="Times New Roman" w:eastAsia="Times New Roman" w:hAnsi="Times New Roman" w:cs="Times New Roman"/>
          <w:bCs/>
          <w:sz w:val="24"/>
          <w:szCs w:val="24"/>
          <w:lang w:eastAsia="sl-SI"/>
        </w:rPr>
        <w:t>Zakona o spodbujanju razvoja turizma (Uradni list RS, št. 2/04, 57/12, 25/14 in 17/15)</w:t>
      </w:r>
      <w:r w:rsidRPr="002622C1">
        <w:rPr>
          <w:rFonts w:ascii="Times New Roman" w:eastAsia="Times New Roman" w:hAnsi="Times New Roman" w:cs="Times New Roman"/>
          <w:sz w:val="24"/>
          <w:szCs w:val="24"/>
          <w:lang w:eastAsia="sl-SI"/>
        </w:rPr>
        <w:t xml:space="preserve"> in 12. člena Statuta Mestne občine Ptuj (Uradni vestnik Mestne občine Ptuj, št. 9/07) je Mestni svet Mestne občine Ptuj na _______ seji, dne ______, sprejel   </w:t>
      </w:r>
    </w:p>
    <w:p w14:paraId="1E298716" w14:textId="77777777" w:rsidR="002622C1" w:rsidRPr="002622C1" w:rsidRDefault="002622C1" w:rsidP="002622C1">
      <w:pPr>
        <w:autoSpaceDE w:val="0"/>
        <w:autoSpaceDN w:val="0"/>
        <w:adjustRightInd w:val="0"/>
        <w:spacing w:after="0" w:line="240" w:lineRule="auto"/>
        <w:rPr>
          <w:rFonts w:ascii="Times New Roman" w:eastAsia="Calibri" w:hAnsi="Times New Roman" w:cs="Times New Roman"/>
          <w:b/>
          <w:bCs/>
          <w:sz w:val="24"/>
          <w:szCs w:val="24"/>
        </w:rPr>
      </w:pPr>
    </w:p>
    <w:p w14:paraId="3A301675" w14:textId="77777777" w:rsidR="002622C1" w:rsidRPr="002622C1" w:rsidRDefault="002622C1" w:rsidP="002622C1">
      <w:pPr>
        <w:autoSpaceDE w:val="0"/>
        <w:autoSpaceDN w:val="0"/>
        <w:adjustRightInd w:val="0"/>
        <w:spacing w:after="0" w:line="240" w:lineRule="auto"/>
        <w:ind w:left="38"/>
        <w:jc w:val="center"/>
        <w:rPr>
          <w:rFonts w:ascii="Times New Roman" w:eastAsia="Calibri" w:hAnsi="Times New Roman" w:cs="Times New Roman"/>
          <w:sz w:val="24"/>
          <w:szCs w:val="24"/>
        </w:rPr>
      </w:pPr>
      <w:r w:rsidRPr="002622C1">
        <w:rPr>
          <w:rFonts w:ascii="Times New Roman" w:eastAsia="Calibri" w:hAnsi="Times New Roman" w:cs="Times New Roman"/>
          <w:b/>
          <w:bCs/>
          <w:sz w:val="24"/>
          <w:szCs w:val="24"/>
        </w:rPr>
        <w:t>ODLOK</w:t>
      </w:r>
    </w:p>
    <w:p w14:paraId="61DA5A92" w14:textId="711A9EA1"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b/>
          <w:bCs/>
          <w:sz w:val="24"/>
          <w:szCs w:val="24"/>
        </w:rPr>
      </w:pPr>
      <w:r w:rsidRPr="002622C1">
        <w:rPr>
          <w:rFonts w:ascii="Times New Roman" w:eastAsia="Calibri" w:hAnsi="Times New Roman" w:cs="Times New Roman"/>
          <w:b/>
          <w:bCs/>
          <w:sz w:val="24"/>
          <w:szCs w:val="24"/>
        </w:rPr>
        <w:t xml:space="preserve">o ustanovitvi </w:t>
      </w:r>
      <w:r w:rsidR="00DB7C24" w:rsidRPr="00DB7C24">
        <w:rPr>
          <w:rFonts w:ascii="Times New Roman" w:eastAsia="Calibri" w:hAnsi="Times New Roman" w:cs="Times New Roman"/>
          <w:b/>
          <w:bCs/>
          <w:color w:val="FF0000"/>
          <w:sz w:val="24"/>
          <w:szCs w:val="24"/>
        </w:rPr>
        <w:t>J</w:t>
      </w:r>
      <w:r w:rsidR="00AA1B94">
        <w:rPr>
          <w:rFonts w:ascii="Times New Roman" w:eastAsia="Calibri" w:hAnsi="Times New Roman" w:cs="Times New Roman"/>
          <w:b/>
          <w:bCs/>
          <w:sz w:val="24"/>
          <w:szCs w:val="24"/>
        </w:rPr>
        <w:t xml:space="preserve">avnega zavoda </w:t>
      </w:r>
      <w:r w:rsidRPr="002622C1">
        <w:rPr>
          <w:rFonts w:ascii="Times New Roman" w:eastAsia="Calibri" w:hAnsi="Times New Roman" w:cs="Times New Roman"/>
          <w:b/>
          <w:bCs/>
          <w:sz w:val="24"/>
          <w:szCs w:val="24"/>
        </w:rPr>
        <w:t>za turizem Ptuj</w:t>
      </w:r>
    </w:p>
    <w:p w14:paraId="10D18B9A" w14:textId="77777777" w:rsidR="002622C1" w:rsidRPr="002622C1" w:rsidRDefault="002622C1" w:rsidP="002622C1">
      <w:pPr>
        <w:autoSpaceDE w:val="0"/>
        <w:autoSpaceDN w:val="0"/>
        <w:adjustRightInd w:val="0"/>
        <w:spacing w:after="0" w:line="240" w:lineRule="auto"/>
        <w:ind w:left="19"/>
        <w:jc w:val="both"/>
        <w:rPr>
          <w:rFonts w:ascii="Times New Roman" w:eastAsia="Calibri" w:hAnsi="Times New Roman" w:cs="Times New Roman"/>
          <w:b/>
          <w:bCs/>
          <w:sz w:val="24"/>
          <w:szCs w:val="24"/>
        </w:rPr>
      </w:pPr>
    </w:p>
    <w:p w14:paraId="6549BDB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bCs/>
          <w:sz w:val="24"/>
          <w:szCs w:val="24"/>
        </w:rPr>
        <w:t>I. SPLOŠNE DOLOČBE</w:t>
      </w:r>
    </w:p>
    <w:p w14:paraId="58FF9721"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6055A6AD"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 člen</w:t>
      </w:r>
    </w:p>
    <w:p w14:paraId="50E824F2" w14:textId="5F46FEFD"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S tem odlokom Mestna občina Ptuj, Mestni trg 1, Ptuj (v nadaljevanju: ustanovitelj), </w:t>
      </w:r>
      <w:r w:rsidR="005D689C">
        <w:rPr>
          <w:rFonts w:ascii="Times New Roman" w:eastAsia="Calibri" w:hAnsi="Times New Roman" w:cs="Times New Roman"/>
          <w:sz w:val="24"/>
          <w:szCs w:val="24"/>
        </w:rPr>
        <w:t xml:space="preserve">ustanavlja </w:t>
      </w:r>
      <w:r w:rsidR="005D689C" w:rsidRPr="005D689C">
        <w:rPr>
          <w:rFonts w:ascii="Times New Roman" w:eastAsia="Calibri" w:hAnsi="Times New Roman" w:cs="Times New Roman"/>
          <w:color w:val="FF0000"/>
          <w:sz w:val="24"/>
          <w:szCs w:val="24"/>
        </w:rPr>
        <w:t>Javni zavod za turizem Ptuj</w:t>
      </w:r>
      <w:r w:rsidRPr="005D689C">
        <w:rPr>
          <w:rFonts w:ascii="Times New Roman" w:eastAsia="Calibri" w:hAnsi="Times New Roman" w:cs="Times New Roman"/>
          <w:color w:val="FF0000"/>
          <w:sz w:val="24"/>
          <w:szCs w:val="24"/>
        </w:rPr>
        <w:t xml:space="preserve"> </w:t>
      </w:r>
      <w:r w:rsidRPr="005D689C">
        <w:rPr>
          <w:rFonts w:ascii="Times New Roman" w:eastAsia="Calibri" w:hAnsi="Times New Roman" w:cs="Times New Roman"/>
          <w:sz w:val="24"/>
          <w:szCs w:val="24"/>
        </w:rPr>
        <w:t>(v nadaljevanju: zavod) za opravljanje</w:t>
      </w:r>
      <w:r w:rsidRPr="002622C1">
        <w:rPr>
          <w:rFonts w:ascii="Times New Roman" w:eastAsia="Calibri" w:hAnsi="Times New Roman" w:cs="Times New Roman"/>
          <w:sz w:val="24"/>
          <w:szCs w:val="24"/>
        </w:rPr>
        <w:t xml:space="preserve"> turistične dejavnosti na območju Mestne občine Ptuj. </w:t>
      </w:r>
    </w:p>
    <w:p w14:paraId="74DE398B" w14:textId="77777777"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Namen in poslanstvo zavoda je doseganje celovite, kakovostne turistične ponudbe, usklajevanje in povezovanje turističnih ponudnikov, krepitev za turizem pomembnih etnoloških, kulturnih, športnih vsebin in izkoriščanje naravnih danosti, ter promocija in spodbujanje razvoja turizma na območju Mestne občine Ptuj. </w:t>
      </w:r>
    </w:p>
    <w:p w14:paraId="0C527D5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Ustanovitelj zavoda je Mestna občina Ptuj. </w:t>
      </w:r>
    </w:p>
    <w:p w14:paraId="539F1F30" w14:textId="77777777"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(4) Ustanoviteljske pravice občine izvršuje Mestni svet Mestne občine Ptuj, kolikor s tem odlokom ni drugače določeno. </w:t>
      </w:r>
    </w:p>
    <w:p w14:paraId="1A7C513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2E43E66C"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2. člen</w:t>
      </w:r>
    </w:p>
    <w:p w14:paraId="7DEB8F5A"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(1) S tem odlokom se ureja pravni status zavoda, dejavnost, organi zavoda in njihova pristojnost, premoženje zavoda, viri in način pridobivanja sredstev za delo zavoda, nastopanje v pravnem prometu, knjigovodsko in finančno poslovanje zavoda, medsebojne pravice, odgovornosti in obveznosti med ustanoviteljem in zavodom, nadzor nad poslovanjem zavoda ter splošni akti zavoda.</w:t>
      </w:r>
    </w:p>
    <w:p w14:paraId="50E772E5"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Zavod je pravna oseba s pravicami, obveznostmi in odgovornostmi, ki so določene z zakonom, tem odlokom in s statutom zavoda. </w:t>
      </w:r>
    </w:p>
    <w:p w14:paraId="5A2F9721" w14:textId="25C7EBB8"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(3) Zavod se vpiše v sodni register pri Okrožnem sodišču na Ptuj</w:t>
      </w:r>
      <w:r w:rsidR="00193704">
        <w:rPr>
          <w:rFonts w:ascii="Times New Roman" w:eastAsia="Calibri" w:hAnsi="Times New Roman" w:cs="Times New Roman"/>
          <w:sz w:val="24"/>
          <w:szCs w:val="24"/>
        </w:rPr>
        <w:t>u</w:t>
      </w:r>
      <w:r w:rsidRPr="002622C1">
        <w:rPr>
          <w:rFonts w:ascii="Times New Roman" w:eastAsia="Calibri" w:hAnsi="Times New Roman" w:cs="Times New Roman"/>
          <w:sz w:val="24"/>
          <w:szCs w:val="24"/>
        </w:rPr>
        <w:t xml:space="preserve">. </w:t>
      </w:r>
    </w:p>
    <w:p w14:paraId="6EC5A1F4"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r w:rsidRPr="002622C1">
        <w:rPr>
          <w:rFonts w:ascii="Times New Roman" w:eastAsia="Times New Roman" w:hAnsi="Times New Roman" w:cs="Times New Roman"/>
          <w:color w:val="000000"/>
          <w:sz w:val="24"/>
          <w:szCs w:val="24"/>
          <w:lang w:eastAsia="sl-SI"/>
        </w:rPr>
        <w:t xml:space="preserve"> </w:t>
      </w:r>
    </w:p>
    <w:p w14:paraId="2EE30D18"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3. člen</w:t>
      </w:r>
    </w:p>
    <w:p w14:paraId="577A2A82" w14:textId="77777777" w:rsidR="002622C1" w:rsidRPr="002622C1" w:rsidRDefault="002622C1" w:rsidP="002622C1">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V odloku uporabljeni in zapisani izrazi v slovnični obliki za moški spol se uporabljajo kot nevtralni za ženski in moški spol.</w:t>
      </w:r>
    </w:p>
    <w:p w14:paraId="04BDA070"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9C088AE" w14:textId="77777777" w:rsidR="002622C1" w:rsidRPr="002622C1" w:rsidRDefault="00705607" w:rsidP="00705607">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2622C1" w:rsidRPr="002622C1">
        <w:rPr>
          <w:rFonts w:ascii="Times New Roman" w:eastAsia="Calibri" w:hAnsi="Times New Roman" w:cs="Times New Roman"/>
          <w:bCs/>
          <w:sz w:val="24"/>
          <w:szCs w:val="24"/>
        </w:rPr>
        <w:t>člen</w:t>
      </w:r>
    </w:p>
    <w:p w14:paraId="6A486A8D"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je samostojna pravna oseba in je odgovoren za svoje obveznosti s sredstvi, s katerimi razpolaga. </w:t>
      </w:r>
    </w:p>
    <w:p w14:paraId="772CA06D" w14:textId="77777777" w:rsidR="002622C1" w:rsidRPr="002622C1" w:rsidRDefault="002622C1" w:rsidP="002622C1">
      <w:pPr>
        <w:autoSpaceDE w:val="0"/>
        <w:autoSpaceDN w:val="0"/>
        <w:adjustRightInd w:val="0"/>
        <w:spacing w:after="0" w:line="240" w:lineRule="auto"/>
        <w:ind w:right="27"/>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Zavod nastopa v pravnem prometu v svojem imenu in za svoj račun. </w:t>
      </w:r>
    </w:p>
    <w:p w14:paraId="06136372"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bCs/>
          <w:sz w:val="24"/>
          <w:szCs w:val="24"/>
          <w:lang w:eastAsia="sl-SI"/>
        </w:rPr>
      </w:pPr>
    </w:p>
    <w:p w14:paraId="54A9CC5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bCs/>
          <w:sz w:val="24"/>
          <w:szCs w:val="24"/>
        </w:rPr>
        <w:t xml:space="preserve">II. STATUSNE DOLOČBE </w:t>
      </w:r>
    </w:p>
    <w:p w14:paraId="1111C2B6"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167790F"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5. člen</w:t>
      </w:r>
    </w:p>
    <w:p w14:paraId="299C3674" w14:textId="040509E2" w:rsidR="002622C1" w:rsidRPr="002622C1" w:rsidRDefault="00DB7C24" w:rsidP="002622C1">
      <w:pPr>
        <w:autoSpaceDE w:val="0"/>
        <w:autoSpaceDN w:val="0"/>
        <w:adjustRightInd w:val="0"/>
        <w:spacing w:after="0" w:line="240" w:lineRule="auto"/>
        <w:ind w:right="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Ime zavoda je: </w:t>
      </w:r>
      <w:r w:rsidRPr="00DB7C24">
        <w:rPr>
          <w:rFonts w:ascii="Times New Roman" w:eastAsia="Calibri" w:hAnsi="Times New Roman" w:cs="Times New Roman"/>
          <w:color w:val="FF0000"/>
          <w:sz w:val="24"/>
          <w:szCs w:val="24"/>
        </w:rPr>
        <w:t>J</w:t>
      </w:r>
      <w:r w:rsidR="00AD0ADE">
        <w:rPr>
          <w:rFonts w:ascii="Times New Roman" w:eastAsia="Calibri" w:hAnsi="Times New Roman" w:cs="Times New Roman"/>
          <w:sz w:val="24"/>
          <w:szCs w:val="24"/>
        </w:rPr>
        <w:t xml:space="preserve">avni zavod </w:t>
      </w:r>
      <w:r w:rsidR="002622C1" w:rsidRPr="002622C1">
        <w:rPr>
          <w:rFonts w:ascii="Times New Roman" w:eastAsia="Calibri" w:hAnsi="Times New Roman" w:cs="Times New Roman"/>
          <w:sz w:val="24"/>
          <w:szCs w:val="24"/>
        </w:rPr>
        <w:t xml:space="preserve">za turizem Ptuj. </w:t>
      </w:r>
    </w:p>
    <w:p w14:paraId="368EFC3E" w14:textId="4EB55D73" w:rsidR="002622C1" w:rsidRDefault="00DB7C24" w:rsidP="00DB7C24">
      <w:pPr>
        <w:autoSpaceDE w:val="0"/>
        <w:autoSpaceDN w:val="0"/>
        <w:adjustRightInd w:val="0"/>
        <w:spacing w:after="0" w:line="240" w:lineRule="auto"/>
        <w:jc w:val="both"/>
        <w:rPr>
          <w:rFonts w:ascii="Times New Roman" w:eastAsia="Calibri" w:hAnsi="Times New Roman" w:cs="Times New Roman"/>
          <w:sz w:val="24"/>
          <w:szCs w:val="24"/>
        </w:rPr>
      </w:pPr>
      <w:r w:rsidRPr="00DB7C24">
        <w:rPr>
          <w:rFonts w:ascii="Times New Roman" w:eastAsia="Calibri" w:hAnsi="Times New Roman" w:cs="Times New Roman"/>
          <w:color w:val="FF0000"/>
          <w:sz w:val="24"/>
          <w:szCs w:val="24"/>
        </w:rPr>
        <w:lastRenderedPageBreak/>
        <w:t>(2</w:t>
      </w:r>
      <w:r w:rsidR="002622C1" w:rsidRPr="00DB7C24">
        <w:rPr>
          <w:rFonts w:ascii="Times New Roman" w:eastAsia="Calibri" w:hAnsi="Times New Roman" w:cs="Times New Roman"/>
          <w:color w:val="FF0000"/>
          <w:sz w:val="24"/>
          <w:szCs w:val="24"/>
        </w:rPr>
        <w:t xml:space="preserve">) </w:t>
      </w:r>
      <w:r w:rsidR="002622C1" w:rsidRPr="002622C1">
        <w:rPr>
          <w:rFonts w:ascii="Times New Roman" w:eastAsia="Calibri" w:hAnsi="Times New Roman" w:cs="Times New Roman"/>
          <w:sz w:val="24"/>
          <w:szCs w:val="24"/>
        </w:rPr>
        <w:t xml:space="preserve">Skrajšano ime zavoda je: </w:t>
      </w:r>
      <w:r w:rsidR="00AD0ADE">
        <w:rPr>
          <w:rFonts w:ascii="Times New Roman" w:eastAsia="Calibri" w:hAnsi="Times New Roman" w:cs="Times New Roman"/>
          <w:color w:val="FF0000"/>
          <w:sz w:val="24"/>
          <w:szCs w:val="24"/>
        </w:rPr>
        <w:t>Z</w:t>
      </w:r>
      <w:r w:rsidRPr="00DB7C24">
        <w:rPr>
          <w:rFonts w:ascii="Times New Roman" w:eastAsia="Calibri" w:hAnsi="Times New Roman" w:cs="Times New Roman"/>
          <w:color w:val="FF0000"/>
          <w:sz w:val="24"/>
          <w:szCs w:val="24"/>
        </w:rPr>
        <w:t xml:space="preserve">avod </w:t>
      </w:r>
      <w:r w:rsidR="00AD0ADE">
        <w:rPr>
          <w:rFonts w:ascii="Times New Roman" w:eastAsia="Calibri" w:hAnsi="Times New Roman" w:cs="Times New Roman"/>
          <w:color w:val="FF0000"/>
          <w:sz w:val="24"/>
          <w:szCs w:val="24"/>
        </w:rPr>
        <w:t xml:space="preserve">za </w:t>
      </w:r>
      <w:r w:rsidR="00AD0ADE" w:rsidRPr="00AD0ADE">
        <w:rPr>
          <w:rFonts w:ascii="Times New Roman" w:eastAsia="Calibri" w:hAnsi="Times New Roman" w:cs="Times New Roman"/>
          <w:color w:val="FF0000"/>
          <w:sz w:val="24"/>
          <w:szCs w:val="24"/>
        </w:rPr>
        <w:t>t</w:t>
      </w:r>
      <w:r w:rsidR="00CE0EEF">
        <w:rPr>
          <w:rFonts w:ascii="Times New Roman" w:eastAsia="Calibri" w:hAnsi="Times New Roman" w:cs="Times New Roman"/>
          <w:sz w:val="24"/>
          <w:szCs w:val="24"/>
        </w:rPr>
        <w:t xml:space="preserve">urizem </w:t>
      </w:r>
      <w:r w:rsidR="002622C1" w:rsidRPr="002622C1">
        <w:rPr>
          <w:rFonts w:ascii="Times New Roman" w:eastAsia="Calibri" w:hAnsi="Times New Roman" w:cs="Times New Roman"/>
          <w:sz w:val="24"/>
          <w:szCs w:val="24"/>
        </w:rPr>
        <w:t>Ptuj</w:t>
      </w:r>
      <w:r w:rsidR="00CE0EEF">
        <w:rPr>
          <w:rFonts w:ascii="Times New Roman" w:eastAsia="Calibri" w:hAnsi="Times New Roman" w:cs="Times New Roman"/>
          <w:sz w:val="24"/>
          <w:szCs w:val="24"/>
        </w:rPr>
        <w:t>.</w:t>
      </w:r>
    </w:p>
    <w:p w14:paraId="4F30FD4B" w14:textId="08C1EDD9" w:rsidR="00DB7C24" w:rsidRPr="002622C1" w:rsidRDefault="00DB7C24" w:rsidP="00DB7C24">
      <w:pPr>
        <w:autoSpaceDE w:val="0"/>
        <w:autoSpaceDN w:val="0"/>
        <w:adjustRightInd w:val="0"/>
        <w:spacing w:after="0" w:line="240" w:lineRule="auto"/>
        <w:jc w:val="both"/>
        <w:rPr>
          <w:rFonts w:ascii="Times New Roman" w:eastAsia="Calibri" w:hAnsi="Times New Roman" w:cs="Times New Roman"/>
          <w:sz w:val="24"/>
          <w:szCs w:val="24"/>
        </w:rPr>
      </w:pPr>
      <w:r w:rsidRPr="00DB7C24">
        <w:rPr>
          <w:rFonts w:ascii="Times New Roman" w:eastAsia="Calibri" w:hAnsi="Times New Roman" w:cs="Times New Roman"/>
          <w:color w:val="FF0000"/>
          <w:sz w:val="24"/>
          <w:szCs w:val="24"/>
        </w:rPr>
        <w:t xml:space="preserve">(3) </w:t>
      </w:r>
      <w:r>
        <w:rPr>
          <w:rFonts w:ascii="Times New Roman" w:eastAsia="Calibri" w:hAnsi="Times New Roman" w:cs="Times New Roman"/>
          <w:sz w:val="24"/>
          <w:szCs w:val="24"/>
        </w:rPr>
        <w:t xml:space="preserve">Sedež zavoda je Ptuj. </w:t>
      </w:r>
      <w:r w:rsidRPr="00DB7C24">
        <w:rPr>
          <w:rFonts w:ascii="Times New Roman" w:eastAsia="Calibri" w:hAnsi="Times New Roman" w:cs="Times New Roman"/>
          <w:color w:val="FF0000"/>
          <w:sz w:val="24"/>
          <w:szCs w:val="24"/>
        </w:rPr>
        <w:t xml:space="preserve">Poslovni naslov </w:t>
      </w:r>
      <w:r>
        <w:rPr>
          <w:rFonts w:ascii="Times New Roman" w:eastAsia="Calibri" w:hAnsi="Times New Roman" w:cs="Times New Roman"/>
          <w:color w:val="FF0000"/>
          <w:sz w:val="24"/>
          <w:szCs w:val="24"/>
        </w:rPr>
        <w:t xml:space="preserve">je </w:t>
      </w:r>
      <w:r w:rsidRPr="00DB7C24">
        <w:rPr>
          <w:rFonts w:ascii="Times New Roman" w:eastAsia="Calibri" w:hAnsi="Times New Roman" w:cs="Times New Roman"/>
          <w:color w:val="FF0000"/>
          <w:sz w:val="24"/>
          <w:szCs w:val="24"/>
        </w:rPr>
        <w:t>Murkova ulica 7</w:t>
      </w:r>
      <w:r>
        <w:rPr>
          <w:rFonts w:ascii="Times New Roman" w:eastAsia="Calibri" w:hAnsi="Times New Roman" w:cs="Times New Roman"/>
          <w:color w:val="FF0000"/>
          <w:sz w:val="24"/>
          <w:szCs w:val="24"/>
        </w:rPr>
        <w:t>, 2250 Ptuj</w:t>
      </w:r>
      <w:r w:rsidRPr="00DB7C24">
        <w:rPr>
          <w:rFonts w:ascii="Times New Roman" w:eastAsia="Calibri" w:hAnsi="Times New Roman" w:cs="Times New Roman"/>
          <w:color w:val="FF0000"/>
          <w:sz w:val="24"/>
          <w:szCs w:val="24"/>
        </w:rPr>
        <w:t>.</w:t>
      </w:r>
    </w:p>
    <w:p w14:paraId="266FA99F" w14:textId="1EE6836D" w:rsidR="002622C1" w:rsidRDefault="00CE0EEF" w:rsidP="00CE0EEF">
      <w:pPr>
        <w:autoSpaceDE w:val="0"/>
        <w:autoSpaceDN w:val="0"/>
        <w:adjustRightInd w:val="0"/>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(4) </w:t>
      </w:r>
      <w:r w:rsidRPr="00CE0EEF">
        <w:rPr>
          <w:rFonts w:ascii="Times New Roman" w:eastAsia="Calibri" w:hAnsi="Times New Roman" w:cs="Times New Roman"/>
          <w:color w:val="FF0000"/>
          <w:sz w:val="24"/>
          <w:szCs w:val="24"/>
        </w:rPr>
        <w:t>Ime zavoda v angleškem jeziku glasi</w:t>
      </w:r>
      <w:r w:rsidR="002622C1" w:rsidRPr="00CE0EEF">
        <w:rPr>
          <w:rFonts w:ascii="Times New Roman" w:eastAsia="Calibri" w:hAnsi="Times New Roman" w:cs="Times New Roman"/>
          <w:color w:val="FF0000"/>
          <w:sz w:val="24"/>
          <w:szCs w:val="24"/>
        </w:rPr>
        <w:t xml:space="preserve">: </w:t>
      </w:r>
      <w:r w:rsidR="00D45B7C" w:rsidRPr="00D45B7C">
        <w:rPr>
          <w:rFonts w:ascii="Times New Roman" w:eastAsia="Calibri" w:hAnsi="Times New Roman" w:cs="Times New Roman"/>
          <w:color w:val="FF0000"/>
          <w:sz w:val="24"/>
          <w:szCs w:val="24"/>
        </w:rPr>
        <w:t xml:space="preserve">Ptuj </w:t>
      </w:r>
      <w:proofErr w:type="spellStart"/>
      <w:r w:rsidR="00D45B7C" w:rsidRPr="00D45B7C">
        <w:rPr>
          <w:rFonts w:ascii="Times New Roman" w:eastAsia="Calibri" w:hAnsi="Times New Roman" w:cs="Times New Roman"/>
          <w:color w:val="FF0000"/>
          <w:sz w:val="24"/>
          <w:szCs w:val="24"/>
        </w:rPr>
        <w:t>Tourism</w:t>
      </w:r>
      <w:proofErr w:type="spellEnd"/>
      <w:r w:rsidR="00D45B7C" w:rsidRPr="00D45B7C">
        <w:rPr>
          <w:rFonts w:ascii="Times New Roman" w:eastAsia="Calibri" w:hAnsi="Times New Roman" w:cs="Times New Roman"/>
          <w:color w:val="FF0000"/>
          <w:sz w:val="24"/>
          <w:szCs w:val="24"/>
        </w:rPr>
        <w:t xml:space="preserve"> </w:t>
      </w:r>
      <w:proofErr w:type="spellStart"/>
      <w:r w:rsidR="00D45B7C" w:rsidRPr="00D45B7C">
        <w:rPr>
          <w:rFonts w:ascii="Times New Roman" w:eastAsia="Calibri" w:hAnsi="Times New Roman" w:cs="Times New Roman"/>
          <w:color w:val="FF0000"/>
          <w:sz w:val="24"/>
          <w:szCs w:val="24"/>
        </w:rPr>
        <w:t>Public</w:t>
      </w:r>
      <w:proofErr w:type="spellEnd"/>
      <w:r w:rsidR="00D45B7C" w:rsidRPr="00D45B7C">
        <w:rPr>
          <w:rFonts w:ascii="Times New Roman" w:eastAsia="Calibri" w:hAnsi="Times New Roman" w:cs="Times New Roman"/>
          <w:color w:val="FF0000"/>
          <w:sz w:val="24"/>
          <w:szCs w:val="24"/>
        </w:rPr>
        <w:t xml:space="preserve"> Institute</w:t>
      </w:r>
      <w:r w:rsidRPr="008A5947">
        <w:rPr>
          <w:rFonts w:ascii="Times New Roman" w:eastAsia="Calibri" w:hAnsi="Times New Roman" w:cs="Times New Roman"/>
          <w:color w:val="FF0000"/>
          <w:sz w:val="24"/>
          <w:szCs w:val="24"/>
        </w:rPr>
        <w:t>.</w:t>
      </w:r>
      <w:r w:rsidR="002622C1" w:rsidRPr="00CE0EEF">
        <w:rPr>
          <w:rFonts w:ascii="Times New Roman" w:eastAsia="Calibri" w:hAnsi="Times New Roman" w:cs="Times New Roman"/>
          <w:color w:val="FF0000"/>
          <w:sz w:val="24"/>
          <w:szCs w:val="24"/>
        </w:rPr>
        <w:t xml:space="preserve"> </w:t>
      </w:r>
    </w:p>
    <w:p w14:paraId="24CAFD19" w14:textId="09C8C1B1" w:rsidR="002622C1" w:rsidRPr="002622C1" w:rsidRDefault="00AD0ADE" w:rsidP="002622C1">
      <w:pPr>
        <w:autoSpaceDE w:val="0"/>
        <w:autoSpaceDN w:val="0"/>
        <w:adjustRightInd w:val="0"/>
        <w:spacing w:after="0" w:line="240" w:lineRule="auto"/>
        <w:ind w:right="27"/>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(5</w:t>
      </w:r>
      <w:r w:rsidR="002622C1" w:rsidRPr="00CE0EEF">
        <w:rPr>
          <w:rFonts w:ascii="Times New Roman" w:eastAsia="Calibri" w:hAnsi="Times New Roman" w:cs="Times New Roman"/>
          <w:color w:val="FF0000"/>
          <w:sz w:val="24"/>
          <w:szCs w:val="24"/>
        </w:rPr>
        <w:t xml:space="preserve">) </w:t>
      </w:r>
      <w:r w:rsidR="002622C1" w:rsidRPr="002622C1">
        <w:rPr>
          <w:rFonts w:ascii="Times New Roman" w:eastAsia="Calibri" w:hAnsi="Times New Roman" w:cs="Times New Roman"/>
          <w:sz w:val="24"/>
          <w:szCs w:val="24"/>
        </w:rPr>
        <w:t xml:space="preserve">Zavod lahko spremeni ime in sedež le s soglasjem ustanovitelja. </w:t>
      </w:r>
    </w:p>
    <w:p w14:paraId="1A5C74BC" w14:textId="77777777" w:rsidR="002622C1" w:rsidRPr="002622C1" w:rsidRDefault="002622C1" w:rsidP="002622C1">
      <w:pPr>
        <w:autoSpaceDE w:val="0"/>
        <w:autoSpaceDN w:val="0"/>
        <w:adjustRightInd w:val="0"/>
        <w:spacing w:after="0" w:line="240" w:lineRule="auto"/>
        <w:ind w:right="27"/>
        <w:jc w:val="both"/>
        <w:rPr>
          <w:rFonts w:ascii="Times New Roman" w:eastAsia="Calibri" w:hAnsi="Times New Roman" w:cs="Times New Roman"/>
          <w:sz w:val="24"/>
          <w:szCs w:val="24"/>
        </w:rPr>
      </w:pPr>
    </w:p>
    <w:p w14:paraId="67F7232A"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6. člen</w:t>
      </w:r>
    </w:p>
    <w:p w14:paraId="0F0CFE6B" w14:textId="74B4074B"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ima in uporablja žig premera 30 mm okrogle oblike, z besedilom na obodu </w:t>
      </w:r>
      <w:r w:rsidR="00393AD3" w:rsidRPr="00393AD3">
        <w:rPr>
          <w:rFonts w:ascii="Times New Roman" w:eastAsia="Calibri" w:hAnsi="Times New Roman" w:cs="Times New Roman"/>
          <w:color w:val="FF0000"/>
          <w:sz w:val="24"/>
          <w:szCs w:val="24"/>
        </w:rPr>
        <w:t xml:space="preserve">Javni zavod </w:t>
      </w:r>
      <w:r w:rsidR="00AD0ADE">
        <w:rPr>
          <w:rFonts w:ascii="Times New Roman" w:eastAsia="Calibri" w:hAnsi="Times New Roman" w:cs="Times New Roman"/>
          <w:color w:val="FF0000"/>
          <w:sz w:val="24"/>
          <w:szCs w:val="24"/>
        </w:rPr>
        <w:t>za t</w:t>
      </w:r>
      <w:r w:rsidR="00393AD3" w:rsidRPr="00393AD3">
        <w:rPr>
          <w:rFonts w:ascii="Times New Roman" w:eastAsia="Calibri" w:hAnsi="Times New Roman" w:cs="Times New Roman"/>
          <w:color w:val="FF0000"/>
          <w:sz w:val="24"/>
          <w:szCs w:val="24"/>
        </w:rPr>
        <w:t>urizem Ptuj</w:t>
      </w:r>
      <w:r w:rsidRPr="002622C1">
        <w:rPr>
          <w:rFonts w:ascii="Times New Roman" w:eastAsia="Calibri" w:hAnsi="Times New Roman" w:cs="Times New Roman"/>
          <w:sz w:val="24"/>
          <w:szCs w:val="24"/>
        </w:rPr>
        <w:t xml:space="preserve">.  </w:t>
      </w:r>
    </w:p>
    <w:p w14:paraId="00890187" w14:textId="77777777" w:rsidR="002622C1" w:rsidRPr="002622C1" w:rsidRDefault="002622C1" w:rsidP="002622C1">
      <w:pPr>
        <w:autoSpaceDE w:val="0"/>
        <w:autoSpaceDN w:val="0"/>
        <w:adjustRightInd w:val="0"/>
        <w:spacing w:after="0" w:line="240" w:lineRule="auto"/>
        <w:ind w:right="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Število posameznih žigov, njihovo uporabo, način varovanja in uničenja žigov ter delavce, ki so zanje odgovorni, določi direktor. </w:t>
      </w:r>
    </w:p>
    <w:p w14:paraId="230C436E"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28838CF5"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bCs/>
          <w:sz w:val="24"/>
          <w:szCs w:val="24"/>
          <w:lang w:eastAsia="sl-SI"/>
        </w:rPr>
      </w:pPr>
    </w:p>
    <w:p w14:paraId="59C3689C"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bCs/>
          <w:sz w:val="24"/>
          <w:szCs w:val="24"/>
          <w:lang w:eastAsia="sl-SI"/>
        </w:rPr>
      </w:pPr>
      <w:r w:rsidRPr="002622C1">
        <w:rPr>
          <w:rFonts w:ascii="Times New Roman" w:eastAsia="Times New Roman" w:hAnsi="Times New Roman" w:cs="Times New Roman"/>
          <w:bCs/>
          <w:sz w:val="24"/>
          <w:szCs w:val="24"/>
          <w:lang w:eastAsia="sl-SI"/>
        </w:rPr>
        <w:t>III. NOTRANJE ORGANIZACIJSKE ENOTE</w:t>
      </w:r>
    </w:p>
    <w:p w14:paraId="38910373" w14:textId="77777777" w:rsidR="002622C1" w:rsidRPr="002622C1" w:rsidRDefault="002622C1" w:rsidP="002622C1">
      <w:pPr>
        <w:autoSpaceDE w:val="0"/>
        <w:autoSpaceDN w:val="0"/>
        <w:adjustRightInd w:val="0"/>
        <w:spacing w:after="0" w:line="240" w:lineRule="auto"/>
        <w:ind w:left="4593"/>
        <w:jc w:val="both"/>
        <w:rPr>
          <w:rFonts w:ascii="Times New Roman" w:eastAsia="Calibri" w:hAnsi="Times New Roman" w:cs="Times New Roman"/>
          <w:bCs/>
          <w:sz w:val="24"/>
          <w:szCs w:val="24"/>
        </w:rPr>
      </w:pPr>
    </w:p>
    <w:p w14:paraId="2E3E1B9C" w14:textId="77777777" w:rsidR="002622C1" w:rsidRPr="002622C1" w:rsidRDefault="002622C1" w:rsidP="002622C1">
      <w:pPr>
        <w:autoSpaceDE w:val="0"/>
        <w:autoSpaceDN w:val="0"/>
        <w:adjustRightInd w:val="0"/>
        <w:spacing w:after="0" w:line="240" w:lineRule="auto"/>
        <w:ind w:left="4593"/>
        <w:jc w:val="both"/>
        <w:rPr>
          <w:rFonts w:ascii="Times New Roman" w:eastAsia="Calibri" w:hAnsi="Times New Roman" w:cs="Times New Roman"/>
          <w:bCs/>
          <w:sz w:val="24"/>
          <w:szCs w:val="24"/>
        </w:rPr>
      </w:pPr>
    </w:p>
    <w:p w14:paraId="1FB5F86E"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7. člen</w:t>
      </w:r>
    </w:p>
    <w:p w14:paraId="230855C0" w14:textId="37EA0C20" w:rsidR="002622C1" w:rsidRPr="002622C1" w:rsidRDefault="002622C1" w:rsidP="002622C1">
      <w:pPr>
        <w:autoSpaceDE w:val="0"/>
        <w:autoSpaceDN w:val="0"/>
        <w:adjustRightInd w:val="0"/>
        <w:spacing w:after="0" w:line="240" w:lineRule="auto"/>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Zavod sestavlja</w:t>
      </w:r>
      <w:r w:rsidRPr="009B7340">
        <w:rPr>
          <w:rFonts w:ascii="Times New Roman" w:eastAsia="Times New Roman" w:hAnsi="Times New Roman" w:cs="Times New Roman"/>
          <w:strike/>
          <w:color w:val="FF0000"/>
          <w:sz w:val="24"/>
          <w:szCs w:val="24"/>
          <w:lang w:eastAsia="sl-SI"/>
        </w:rPr>
        <w:t>jo</w:t>
      </w:r>
      <w:r w:rsidR="009B7340">
        <w:rPr>
          <w:rFonts w:ascii="Times New Roman" w:eastAsia="Times New Roman" w:hAnsi="Times New Roman" w:cs="Times New Roman"/>
          <w:sz w:val="24"/>
          <w:szCs w:val="24"/>
          <w:lang w:eastAsia="sl-SI"/>
        </w:rPr>
        <w:t xml:space="preserve"> naslednj</w:t>
      </w:r>
      <w:r w:rsidR="009B7340" w:rsidRPr="009B7340">
        <w:rPr>
          <w:rFonts w:ascii="Times New Roman" w:eastAsia="Times New Roman" w:hAnsi="Times New Roman" w:cs="Times New Roman"/>
          <w:color w:val="FF0000"/>
          <w:sz w:val="24"/>
          <w:szCs w:val="24"/>
          <w:lang w:eastAsia="sl-SI"/>
        </w:rPr>
        <w:t>a</w:t>
      </w:r>
      <w:r w:rsidR="009B7340">
        <w:rPr>
          <w:rFonts w:ascii="Times New Roman" w:eastAsia="Times New Roman" w:hAnsi="Times New Roman" w:cs="Times New Roman"/>
          <w:sz w:val="24"/>
          <w:szCs w:val="24"/>
          <w:lang w:eastAsia="sl-SI"/>
        </w:rPr>
        <w:t xml:space="preserve"> notranj</w:t>
      </w:r>
      <w:r w:rsidR="009B7340" w:rsidRPr="009B7340">
        <w:rPr>
          <w:rFonts w:ascii="Times New Roman" w:eastAsia="Times New Roman" w:hAnsi="Times New Roman" w:cs="Times New Roman"/>
          <w:color w:val="FF0000"/>
          <w:sz w:val="24"/>
          <w:szCs w:val="24"/>
          <w:lang w:eastAsia="sl-SI"/>
        </w:rPr>
        <w:t>a</w:t>
      </w:r>
      <w:r w:rsidRPr="002622C1">
        <w:rPr>
          <w:rFonts w:ascii="Times New Roman" w:eastAsia="Times New Roman" w:hAnsi="Times New Roman" w:cs="Times New Roman"/>
          <w:sz w:val="24"/>
          <w:szCs w:val="24"/>
          <w:lang w:eastAsia="sl-SI"/>
        </w:rPr>
        <w:t xml:space="preserve"> organizacijsk</w:t>
      </w:r>
      <w:r w:rsidR="009B7340">
        <w:rPr>
          <w:rFonts w:ascii="Times New Roman" w:eastAsia="Times New Roman" w:hAnsi="Times New Roman" w:cs="Times New Roman"/>
          <w:color w:val="FF0000"/>
          <w:sz w:val="24"/>
          <w:szCs w:val="24"/>
          <w:lang w:eastAsia="sl-SI"/>
        </w:rPr>
        <w:t>a</w:t>
      </w:r>
      <w:r w:rsidR="009B7340">
        <w:rPr>
          <w:rFonts w:ascii="Times New Roman" w:eastAsia="Times New Roman" w:hAnsi="Times New Roman" w:cs="Times New Roman"/>
          <w:sz w:val="24"/>
          <w:szCs w:val="24"/>
          <w:lang w:eastAsia="sl-SI"/>
        </w:rPr>
        <w:t xml:space="preserve"> enot</w:t>
      </w:r>
      <w:r w:rsidR="009B7340" w:rsidRPr="009B7340">
        <w:rPr>
          <w:rFonts w:ascii="Times New Roman" w:eastAsia="Times New Roman" w:hAnsi="Times New Roman" w:cs="Times New Roman"/>
          <w:color w:val="FF0000"/>
          <w:sz w:val="24"/>
          <w:szCs w:val="24"/>
          <w:lang w:eastAsia="sl-SI"/>
        </w:rPr>
        <w:t>a</w:t>
      </w:r>
      <w:r w:rsidRPr="002622C1">
        <w:rPr>
          <w:rFonts w:ascii="Times New Roman" w:eastAsia="Times New Roman" w:hAnsi="Times New Roman" w:cs="Times New Roman"/>
          <w:sz w:val="24"/>
          <w:szCs w:val="24"/>
          <w:lang w:eastAsia="sl-SI"/>
        </w:rPr>
        <w:t>:</w:t>
      </w:r>
    </w:p>
    <w:p w14:paraId="11CE6CA9" w14:textId="77777777" w:rsidR="002622C1" w:rsidRPr="002622C1" w:rsidRDefault="002622C1" w:rsidP="002622C1">
      <w:pPr>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Turistično </w:t>
      </w:r>
      <w:r w:rsidR="00055604">
        <w:rPr>
          <w:rFonts w:ascii="Times New Roman" w:eastAsia="Times New Roman" w:hAnsi="Times New Roman" w:cs="Times New Roman"/>
          <w:sz w:val="24"/>
          <w:szCs w:val="24"/>
          <w:lang w:eastAsia="sl-SI"/>
        </w:rPr>
        <w:t>informativni center Ptuj.</w:t>
      </w:r>
    </w:p>
    <w:p w14:paraId="372B54EE" w14:textId="77777777" w:rsidR="002622C1" w:rsidRPr="002622C1" w:rsidRDefault="002622C1" w:rsidP="002622C1">
      <w:pPr>
        <w:autoSpaceDE w:val="0"/>
        <w:autoSpaceDN w:val="0"/>
        <w:adjustRightInd w:val="0"/>
        <w:spacing w:after="0" w:line="240" w:lineRule="auto"/>
        <w:ind w:left="4593"/>
        <w:jc w:val="both"/>
        <w:rPr>
          <w:rFonts w:ascii="Times New Roman" w:eastAsia="Calibri" w:hAnsi="Times New Roman" w:cs="Times New Roman"/>
          <w:bCs/>
          <w:sz w:val="24"/>
          <w:szCs w:val="24"/>
        </w:rPr>
      </w:pPr>
    </w:p>
    <w:p w14:paraId="1465F785" w14:textId="77777777" w:rsidR="002622C1" w:rsidRPr="002622C1" w:rsidRDefault="002622C1" w:rsidP="002622C1">
      <w:pPr>
        <w:autoSpaceDE w:val="0"/>
        <w:autoSpaceDN w:val="0"/>
        <w:adjustRightInd w:val="0"/>
        <w:spacing w:after="0" w:line="240" w:lineRule="auto"/>
        <w:ind w:left="23"/>
        <w:jc w:val="center"/>
        <w:rPr>
          <w:rFonts w:ascii="Times New Roman" w:eastAsia="Calibri" w:hAnsi="Times New Roman" w:cs="Times New Roman"/>
          <w:sz w:val="24"/>
          <w:szCs w:val="24"/>
        </w:rPr>
      </w:pPr>
      <w:r w:rsidRPr="002622C1">
        <w:rPr>
          <w:rFonts w:ascii="Times New Roman" w:eastAsia="Calibri" w:hAnsi="Times New Roman" w:cs="Times New Roman"/>
          <w:sz w:val="24"/>
          <w:szCs w:val="24"/>
        </w:rPr>
        <w:t>8. člen</w:t>
      </w:r>
    </w:p>
    <w:p w14:paraId="26D5609E" w14:textId="271D0800" w:rsidR="002622C1" w:rsidRPr="002622C1" w:rsidRDefault="002622C1" w:rsidP="002622C1">
      <w:pPr>
        <w:autoSpaceDE w:val="0"/>
        <w:autoSpaceDN w:val="0"/>
        <w:adjustRightInd w:val="0"/>
        <w:spacing w:after="0" w:line="240" w:lineRule="auto"/>
        <w:ind w:left="2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Turistično informativni center Ptuj </w:t>
      </w:r>
      <w:r w:rsidRPr="00AF52B9">
        <w:rPr>
          <w:rFonts w:ascii="Times New Roman" w:eastAsia="Calibri" w:hAnsi="Times New Roman" w:cs="Times New Roman"/>
          <w:strike/>
          <w:color w:val="FF0000"/>
          <w:sz w:val="24"/>
          <w:szCs w:val="24"/>
        </w:rPr>
        <w:t>na lokaciji Slovenski trg 5</w:t>
      </w:r>
      <w:r w:rsidRPr="002622C1">
        <w:rPr>
          <w:rFonts w:ascii="Times New Roman" w:eastAsia="Calibri" w:hAnsi="Times New Roman" w:cs="Times New Roman"/>
          <w:sz w:val="24"/>
          <w:szCs w:val="24"/>
        </w:rPr>
        <w:t xml:space="preserve"> opravlja naloge informativne turistične dejavnosti</w:t>
      </w:r>
      <w:r w:rsidR="00AF52B9">
        <w:rPr>
          <w:rFonts w:ascii="Times New Roman" w:eastAsia="Calibri" w:hAnsi="Times New Roman" w:cs="Times New Roman"/>
          <w:sz w:val="24"/>
          <w:szCs w:val="24"/>
        </w:rPr>
        <w:t>.</w:t>
      </w:r>
      <w:r w:rsidRPr="002622C1">
        <w:rPr>
          <w:rFonts w:ascii="Times New Roman" w:eastAsia="Calibri" w:hAnsi="Times New Roman" w:cs="Times New Roman"/>
          <w:sz w:val="24"/>
          <w:szCs w:val="24"/>
        </w:rPr>
        <w:t xml:space="preserve"> </w:t>
      </w:r>
      <w:r w:rsidRPr="00AF52B9">
        <w:rPr>
          <w:rFonts w:ascii="Times New Roman" w:eastAsia="Calibri" w:hAnsi="Times New Roman" w:cs="Times New Roman"/>
          <w:strike/>
          <w:color w:val="FF0000"/>
          <w:sz w:val="24"/>
          <w:szCs w:val="24"/>
        </w:rPr>
        <w:t>in je vstopna točka za obiskovalce Ptuja.</w:t>
      </w:r>
      <w:r w:rsidRPr="00AF52B9">
        <w:rPr>
          <w:rFonts w:ascii="Times New Roman" w:eastAsia="Calibri" w:hAnsi="Times New Roman" w:cs="Times New Roman"/>
          <w:color w:val="FF0000"/>
          <w:sz w:val="24"/>
          <w:szCs w:val="24"/>
        </w:rPr>
        <w:t xml:space="preserve"> </w:t>
      </w:r>
    </w:p>
    <w:p w14:paraId="62E842D2" w14:textId="77777777" w:rsidR="002622C1" w:rsidRPr="002622C1" w:rsidRDefault="002622C1" w:rsidP="002622C1">
      <w:pPr>
        <w:autoSpaceDE w:val="0"/>
        <w:autoSpaceDN w:val="0"/>
        <w:adjustRightInd w:val="0"/>
        <w:spacing w:after="0" w:line="240" w:lineRule="auto"/>
        <w:ind w:left="23"/>
        <w:jc w:val="both"/>
        <w:rPr>
          <w:rFonts w:ascii="Times New Roman" w:eastAsia="Calibri" w:hAnsi="Times New Roman" w:cs="Times New Roman"/>
          <w:sz w:val="24"/>
          <w:szCs w:val="24"/>
        </w:rPr>
      </w:pPr>
    </w:p>
    <w:p w14:paraId="03585FB0"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sz w:val="24"/>
          <w:szCs w:val="24"/>
          <w:lang w:eastAsia="sl-SI"/>
        </w:rPr>
      </w:pPr>
      <w:r w:rsidRPr="002622C1">
        <w:rPr>
          <w:rFonts w:ascii="Times New Roman" w:eastAsia="Times New Roman" w:hAnsi="Times New Roman" w:cs="Times New Roman"/>
          <w:bCs/>
          <w:sz w:val="24"/>
          <w:szCs w:val="24"/>
          <w:lang w:eastAsia="sl-SI"/>
        </w:rPr>
        <w:t xml:space="preserve">IV. JAVNOST  DELA ZAVODA </w:t>
      </w:r>
    </w:p>
    <w:p w14:paraId="705B9DE7"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bCs/>
          <w:sz w:val="24"/>
          <w:szCs w:val="24"/>
          <w:lang w:eastAsia="sl-SI"/>
        </w:rPr>
      </w:pPr>
    </w:p>
    <w:p w14:paraId="05C5A540"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bCs/>
          <w:sz w:val="24"/>
          <w:szCs w:val="24"/>
          <w:lang w:eastAsia="sl-SI"/>
        </w:rPr>
      </w:pPr>
    </w:p>
    <w:p w14:paraId="0A614552" w14:textId="77777777" w:rsidR="002622C1" w:rsidRPr="002622C1" w:rsidRDefault="002622C1" w:rsidP="002622C1">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2622C1">
        <w:rPr>
          <w:rFonts w:ascii="Times New Roman" w:eastAsia="Times New Roman" w:hAnsi="Times New Roman" w:cs="Times New Roman"/>
          <w:bCs/>
          <w:sz w:val="24"/>
          <w:szCs w:val="24"/>
          <w:lang w:eastAsia="sl-SI"/>
        </w:rPr>
        <w:t>9. člen</w:t>
      </w:r>
    </w:p>
    <w:p w14:paraId="50AD0FB0" w14:textId="77777777" w:rsidR="002622C1" w:rsidRPr="002622C1" w:rsidRDefault="002622C1" w:rsidP="002622C1">
      <w:pPr>
        <w:autoSpaceDE w:val="0"/>
        <w:autoSpaceDN w:val="0"/>
        <w:adjustRightInd w:val="0"/>
        <w:spacing w:after="0" w:line="240" w:lineRule="auto"/>
        <w:ind w:left="23"/>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(1) Delo zavoda je javno. Zavod zagotavlja javnost svojega dela z obveščanjem javnosti o svojem delu, z informacijami o načrtovanih dejavnostih ter s poročili o opravljenem delu, skladno s predpisi o dostopu do informacij javnega značaja. </w:t>
      </w:r>
    </w:p>
    <w:p w14:paraId="1A3FB5E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Times New Roman" w:hAnsi="Times New Roman" w:cs="Times New Roman"/>
          <w:sz w:val="24"/>
          <w:szCs w:val="24"/>
          <w:lang w:eastAsia="sl-SI"/>
        </w:rPr>
        <w:t>(2) Ne glede na določbe predhodnega odstavka niso javno dostopne informacije, ki se varujejo po predpisih o varstvu osebnih podatkov ter informacije s področij dela zavoda, kjer ta nastopa na trgu, in so po odločitvi direktorja poslovna tajnost. V primeru spora o javni dostopnosti poslovnih informacij odloči, če ni z zakonom drugače določeno, ustanovitelj.</w:t>
      </w:r>
    </w:p>
    <w:p w14:paraId="1932D031"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4D6996C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66CA4C39"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bCs/>
          <w:sz w:val="24"/>
          <w:szCs w:val="24"/>
        </w:rPr>
        <w:t xml:space="preserve">V. DEJAVNOST ZAVODA </w:t>
      </w:r>
    </w:p>
    <w:p w14:paraId="79DB112D"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642EEFD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77B32A85"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10. člen</w:t>
      </w:r>
    </w:p>
    <w:p w14:paraId="2F732B5A" w14:textId="77777777" w:rsidR="002622C1" w:rsidRPr="002622C1" w:rsidRDefault="002622C1" w:rsidP="002622C1">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(1) Osnovne dejavnosti zavoda, ki jih zavod izvaja v javnem interesu kot javno službo, so: </w:t>
      </w:r>
    </w:p>
    <w:p w14:paraId="7052D90F"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načrtovanje, oblikovanje in trženje celovite turistične ponudbe na območju ustanovitelja,</w:t>
      </w:r>
    </w:p>
    <w:p w14:paraId="355E0B96" w14:textId="77777777" w:rsidR="002622C1" w:rsidRPr="002622C1" w:rsidRDefault="002622C1" w:rsidP="000E49C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vzpostavitev kvalitetne turistične informacijske infrastrukture, </w:t>
      </w:r>
    </w:p>
    <w:p w14:paraId="73EF4C23" w14:textId="60B1D8C2"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oblikovanje </w:t>
      </w:r>
      <w:r w:rsidR="009D153C" w:rsidRPr="009D153C">
        <w:rPr>
          <w:rFonts w:ascii="Times New Roman" w:eastAsia="Calibri" w:hAnsi="Times New Roman" w:cs="Times New Roman"/>
          <w:color w:val="FF0000"/>
          <w:sz w:val="24"/>
          <w:szCs w:val="24"/>
        </w:rPr>
        <w:t xml:space="preserve">in izvajanje </w:t>
      </w:r>
      <w:r w:rsidRPr="002622C1">
        <w:rPr>
          <w:rFonts w:ascii="Times New Roman" w:eastAsia="Calibri" w:hAnsi="Times New Roman" w:cs="Times New Roman"/>
          <w:sz w:val="24"/>
          <w:szCs w:val="24"/>
        </w:rPr>
        <w:t>promocijskih programov na področju kulture in turizma,</w:t>
      </w:r>
    </w:p>
    <w:p w14:paraId="3E48C1F7"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izvajanje programov na področju mestnega marketinga,</w:t>
      </w:r>
    </w:p>
    <w:p w14:paraId="08460643"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organizacija, ustvarjanje, izvajanje prireditev,</w:t>
      </w:r>
    </w:p>
    <w:p w14:paraId="016AF08A"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usklajevanje programov kulturnih ustanov, festivalov, društev in drugih organizacij, ki delujejo na območju ustanovitelja,</w:t>
      </w:r>
    </w:p>
    <w:p w14:paraId="7E9A9A72"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koordiniranje subjektov na področju turizma in drugih subjektov,</w:t>
      </w:r>
    </w:p>
    <w:p w14:paraId="0C241017"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sodelovanje in medobčinsko, regijsko ter mednarodno povezovanje s sorodnimi kulturnimi in turističnimi organizacijami doma in v tujini,</w:t>
      </w:r>
    </w:p>
    <w:p w14:paraId="5E89E6FE"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programsko in poslovno sodelovanje z izvajalci s področja kulture in turizma doma in v tujini,</w:t>
      </w:r>
    </w:p>
    <w:p w14:paraId="6B6F97A8" w14:textId="77777777" w:rsidR="002622C1" w:rsidRPr="002622C1" w:rsidRDefault="002622C1" w:rsidP="000E49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raziskovanje in analiziranje trga na področju turizma,</w:t>
      </w:r>
    </w:p>
    <w:p w14:paraId="3319EBC3"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informacijska turistična dejavnost,</w:t>
      </w:r>
    </w:p>
    <w:p w14:paraId="047668B1"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izvajanje lokalne turistične vodniške službe,</w:t>
      </w:r>
    </w:p>
    <w:p w14:paraId="4D9B0167" w14:textId="77777777" w:rsidR="002622C1" w:rsidRPr="002622C1" w:rsidRDefault="002622C1" w:rsidP="000E49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ozaveščanje in spodbujanje lokalnega prebivalstva za pozitiven odnos do turizma,</w:t>
      </w:r>
    </w:p>
    <w:p w14:paraId="4E91A19C" w14:textId="77777777" w:rsidR="002622C1" w:rsidRPr="002622C1" w:rsidRDefault="002622C1" w:rsidP="000E49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upravljanje z nepremičninami in premičninami,</w:t>
      </w:r>
    </w:p>
    <w:p w14:paraId="43F1CBAB" w14:textId="4646406A"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opravljanje </w:t>
      </w:r>
      <w:r w:rsidR="009D153C" w:rsidRPr="009D153C">
        <w:rPr>
          <w:rFonts w:ascii="Times New Roman" w:eastAsia="Calibri" w:hAnsi="Times New Roman" w:cs="Times New Roman"/>
          <w:color w:val="FF0000"/>
          <w:sz w:val="24"/>
          <w:szCs w:val="24"/>
        </w:rPr>
        <w:t>tržnih</w:t>
      </w:r>
      <w:r w:rsidR="009D153C">
        <w:rPr>
          <w:rFonts w:ascii="Times New Roman" w:eastAsia="Calibri" w:hAnsi="Times New Roman" w:cs="Times New Roman"/>
          <w:sz w:val="24"/>
          <w:szCs w:val="24"/>
        </w:rPr>
        <w:t xml:space="preserve"> </w:t>
      </w:r>
      <w:r w:rsidRPr="002622C1">
        <w:rPr>
          <w:rFonts w:ascii="Times New Roman" w:eastAsia="Calibri" w:hAnsi="Times New Roman" w:cs="Times New Roman"/>
          <w:sz w:val="24"/>
          <w:szCs w:val="24"/>
        </w:rPr>
        <w:t>storitev s področja svoje dejavnosti za potrebe pravnih in fizičnih oseb,</w:t>
      </w:r>
    </w:p>
    <w:p w14:paraId="2E1F2B79" w14:textId="77777777" w:rsidR="002622C1" w:rsidRPr="002622C1" w:rsidRDefault="002622C1" w:rsidP="000E49C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opravljanje gostinske dejavnosti kot dopolnilne dejavnosti,</w:t>
      </w:r>
    </w:p>
    <w:p w14:paraId="7CD39E50" w14:textId="77777777" w:rsidR="002622C1" w:rsidRPr="002622C1" w:rsidRDefault="002622C1" w:rsidP="000E49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opravljanje drugih storitev na področju turizma in prireditev v skladu z veljavnimi predpisi.</w:t>
      </w:r>
    </w:p>
    <w:p w14:paraId="5D6D6FB4" w14:textId="77777777" w:rsidR="002622C1" w:rsidRPr="002622C1" w:rsidRDefault="002622C1" w:rsidP="002622C1">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(2) Zavod lahko, v primeru, da je to ekonomsko smotrno, za izvajanje posameznih storitev iz svoje dejavnosti sklene pogodbe s ponudniki storitev na trgu, v skladu z Zakonom o javnem naročanju. </w:t>
      </w:r>
    </w:p>
    <w:p w14:paraId="4A6323FB" w14:textId="77777777" w:rsidR="002622C1" w:rsidRPr="002622C1" w:rsidRDefault="002622C1" w:rsidP="002622C1">
      <w:pPr>
        <w:autoSpaceDE w:val="0"/>
        <w:autoSpaceDN w:val="0"/>
        <w:adjustRightInd w:val="0"/>
        <w:spacing w:after="0" w:line="240" w:lineRule="auto"/>
        <w:ind w:left="14" w:right="9"/>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(3) Za doseganje optimalnih učinkov izrabe kapacitet v upravljanju, lahko zavod opravlja na področju svojega delovanja tudi gospodarsko dejavnost, pri čemer je prihodek take dejavnosti izrecno namenjen razvoju in izvajanju osnovnih dejavnosti zavoda. </w:t>
      </w:r>
    </w:p>
    <w:p w14:paraId="58683AFC" w14:textId="77777777" w:rsidR="002622C1" w:rsidRPr="002622C1" w:rsidRDefault="002622C1" w:rsidP="002622C1">
      <w:pPr>
        <w:tabs>
          <w:tab w:val="left" w:pos="9356"/>
        </w:tabs>
        <w:autoSpaceDE w:val="0"/>
        <w:autoSpaceDN w:val="0"/>
        <w:adjustRightInd w:val="0"/>
        <w:spacing w:after="0" w:line="240" w:lineRule="auto"/>
        <w:ind w:left="14" w:right="48"/>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(4) V okvira dejavnosti iz predhodnega odstavka lahko zavod glede na svoje prostorske, tehnične in kadrovske zmogljivosti izvaja zlasti: </w:t>
      </w:r>
    </w:p>
    <w:p w14:paraId="31ABB77B" w14:textId="77777777" w:rsidR="002622C1" w:rsidRPr="002622C1" w:rsidRDefault="002622C1" w:rsidP="002622C1">
      <w:pPr>
        <w:numPr>
          <w:ilvl w:val="0"/>
          <w:numId w:val="2"/>
        </w:numPr>
        <w:autoSpaceDE w:val="0"/>
        <w:autoSpaceDN w:val="0"/>
        <w:adjustRightInd w:val="0"/>
        <w:spacing w:after="0" w:line="240" w:lineRule="auto"/>
        <w:ind w:hanging="630"/>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gostinske in druge storitve za obiskovalce in izvajalce prireditev</w:t>
      </w:r>
      <w:r w:rsidR="007C03B5">
        <w:rPr>
          <w:rFonts w:ascii="Times New Roman" w:eastAsia="Times New Roman" w:hAnsi="Times New Roman" w:cs="Times New Roman"/>
          <w:sz w:val="24"/>
          <w:szCs w:val="24"/>
          <w:lang w:eastAsia="sl-SI"/>
        </w:rPr>
        <w:t>,</w:t>
      </w:r>
      <w:r w:rsidRPr="002622C1">
        <w:rPr>
          <w:rFonts w:ascii="Times New Roman" w:eastAsia="Times New Roman" w:hAnsi="Times New Roman" w:cs="Times New Roman"/>
          <w:sz w:val="24"/>
          <w:szCs w:val="24"/>
          <w:lang w:eastAsia="sl-SI"/>
        </w:rPr>
        <w:t xml:space="preserve"> </w:t>
      </w:r>
    </w:p>
    <w:p w14:paraId="23AAACAC" w14:textId="77777777" w:rsidR="002622C1" w:rsidRPr="002622C1" w:rsidRDefault="002622C1" w:rsidP="002622C1">
      <w:pPr>
        <w:numPr>
          <w:ilvl w:val="0"/>
          <w:numId w:val="2"/>
        </w:numPr>
        <w:autoSpaceDE w:val="0"/>
        <w:autoSpaceDN w:val="0"/>
        <w:adjustRightInd w:val="0"/>
        <w:spacing w:after="0" w:line="240" w:lineRule="auto"/>
        <w:ind w:hanging="630"/>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prodajo spominkov, vina, literature ipd., </w:t>
      </w:r>
    </w:p>
    <w:p w14:paraId="65AF04CB" w14:textId="77777777" w:rsidR="002622C1" w:rsidRPr="002622C1" w:rsidRDefault="002622C1" w:rsidP="002622C1">
      <w:pPr>
        <w:numPr>
          <w:ilvl w:val="0"/>
          <w:numId w:val="2"/>
        </w:numPr>
        <w:autoSpaceDE w:val="0"/>
        <w:autoSpaceDN w:val="0"/>
        <w:adjustRightInd w:val="0"/>
        <w:spacing w:after="0" w:line="240" w:lineRule="auto"/>
        <w:ind w:hanging="630"/>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nudenje storitev za druge. </w:t>
      </w:r>
    </w:p>
    <w:p w14:paraId="0657D670"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(5) Opravljanje dejavnosti iz predhodnega odstavka ne sme ogroziti izvajanja osnovnih dejavnosti zavoda iz prvega odstavka tega člena.</w:t>
      </w:r>
    </w:p>
    <w:p w14:paraId="72CA2F5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5188418D" w14:textId="77777777" w:rsidR="002622C1" w:rsidRPr="002622C1" w:rsidRDefault="002622C1" w:rsidP="002622C1">
      <w:pPr>
        <w:autoSpaceDE w:val="0"/>
        <w:autoSpaceDN w:val="0"/>
        <w:adjustRightInd w:val="0"/>
        <w:spacing w:after="0" w:line="240" w:lineRule="auto"/>
        <w:ind w:left="3600" w:firstLine="720"/>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11. člen</w:t>
      </w:r>
    </w:p>
    <w:p w14:paraId="7347A9BE" w14:textId="358DD96E" w:rsidR="002622C1" w:rsidRPr="002622C1" w:rsidRDefault="002622C1" w:rsidP="002622C1">
      <w:pPr>
        <w:autoSpaceDE w:val="0"/>
        <w:autoSpaceDN w:val="0"/>
        <w:adjustRightInd w:val="0"/>
        <w:spacing w:after="0" w:line="240" w:lineRule="auto"/>
        <w:ind w:right="19"/>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(1) Osnovne dejavnosti zavoda iz prvega odstavka 10. člena tega odloka so v skladu z </w:t>
      </w:r>
      <w:r w:rsidRPr="002622C1">
        <w:rPr>
          <w:rFonts w:ascii="Times New Roman" w:eastAsia="Times New Roman" w:hAnsi="Times New Roman" w:cs="Times New Roman"/>
          <w:bCs/>
          <w:sz w:val="24"/>
          <w:szCs w:val="24"/>
          <w:lang w:eastAsia="sl-SI"/>
        </w:rPr>
        <w:t xml:space="preserve">Uredbo o standardni klasifikaciji dejavnosti </w:t>
      </w:r>
      <w:r w:rsidRPr="002622C1">
        <w:rPr>
          <w:rFonts w:ascii="Times New Roman" w:eastAsia="Times New Roman" w:hAnsi="Times New Roman" w:cs="Times New Roman"/>
          <w:sz w:val="24"/>
          <w:szCs w:val="24"/>
          <w:lang w:eastAsia="sl-SI"/>
        </w:rPr>
        <w:t xml:space="preserve">in se navajajo kot: </w:t>
      </w:r>
    </w:p>
    <w:p w14:paraId="1F47D0F7" w14:textId="06AEDD88" w:rsidR="002622C1" w:rsidRPr="002622C1" w:rsidRDefault="00653DE5" w:rsidP="002622C1">
      <w:pPr>
        <w:numPr>
          <w:ilvl w:val="0"/>
          <w:numId w:val="3"/>
        </w:numPr>
        <w:autoSpaceDE w:val="0"/>
        <w:autoSpaceDN w:val="0"/>
        <w:adjustRightInd w:val="0"/>
        <w:spacing w:after="0" w:line="240" w:lineRule="auto"/>
        <w:ind w:hanging="294"/>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J</w:t>
      </w:r>
      <w:r w:rsidR="002622C1" w:rsidRPr="002622C1">
        <w:rPr>
          <w:rFonts w:ascii="Times New Roman" w:eastAsia="Times New Roman" w:hAnsi="Times New Roman" w:cs="Times New Roman"/>
          <w:sz w:val="24"/>
          <w:szCs w:val="24"/>
          <w:lang w:eastAsia="sl-SI"/>
        </w:rPr>
        <w:t>63.990</w:t>
      </w:r>
      <w:proofErr w:type="spellEnd"/>
      <w:r w:rsidR="002622C1" w:rsidRPr="002622C1">
        <w:rPr>
          <w:rFonts w:ascii="Times New Roman" w:eastAsia="Times New Roman" w:hAnsi="Times New Roman" w:cs="Times New Roman"/>
          <w:sz w:val="24"/>
          <w:szCs w:val="24"/>
          <w:lang w:eastAsia="sl-SI"/>
        </w:rPr>
        <w:t xml:space="preserve">  Druge dejavnosti informacijskih storitev </w:t>
      </w:r>
    </w:p>
    <w:p w14:paraId="21285FC9" w14:textId="1BB02331" w:rsidR="002622C1" w:rsidRPr="002622C1" w:rsidRDefault="00653DE5" w:rsidP="002622C1">
      <w:pPr>
        <w:numPr>
          <w:ilvl w:val="0"/>
          <w:numId w:val="3"/>
        </w:numPr>
        <w:autoSpaceDE w:val="0"/>
        <w:autoSpaceDN w:val="0"/>
        <w:adjustRightInd w:val="0"/>
        <w:spacing w:after="0" w:line="240" w:lineRule="auto"/>
        <w:ind w:right="14" w:hanging="294"/>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N</w:t>
      </w:r>
      <w:r w:rsidR="00953CB5">
        <w:rPr>
          <w:rFonts w:ascii="Times New Roman" w:eastAsia="Times New Roman" w:hAnsi="Times New Roman" w:cs="Times New Roman"/>
          <w:sz w:val="24"/>
          <w:szCs w:val="24"/>
          <w:lang w:eastAsia="sl-SI"/>
        </w:rPr>
        <w:t>79.900</w:t>
      </w:r>
      <w:proofErr w:type="spellEnd"/>
      <w:r w:rsidR="00953CB5">
        <w:rPr>
          <w:rFonts w:ascii="Times New Roman" w:eastAsia="Times New Roman" w:hAnsi="Times New Roman" w:cs="Times New Roman"/>
          <w:sz w:val="24"/>
          <w:szCs w:val="24"/>
          <w:lang w:eastAsia="sl-SI"/>
        </w:rPr>
        <w:t xml:space="preserve"> Rezervacije in dru</w:t>
      </w:r>
      <w:r w:rsidR="002622C1" w:rsidRPr="002622C1">
        <w:rPr>
          <w:rFonts w:ascii="Times New Roman" w:eastAsia="Times New Roman" w:hAnsi="Times New Roman" w:cs="Times New Roman"/>
          <w:sz w:val="24"/>
          <w:szCs w:val="24"/>
          <w:lang w:eastAsia="sl-SI"/>
        </w:rPr>
        <w:t>ge s potovanji povezane dejavnosti; (turistične informacije, rezervacije, nastanitve, dejav</w:t>
      </w:r>
      <w:r w:rsidR="007C03B5">
        <w:rPr>
          <w:rFonts w:ascii="Times New Roman" w:eastAsia="Times New Roman" w:hAnsi="Times New Roman" w:cs="Times New Roman"/>
          <w:sz w:val="24"/>
          <w:szCs w:val="24"/>
          <w:lang w:eastAsia="sl-SI"/>
        </w:rPr>
        <w:t>nost turističnih vodnikov ipd.).</w:t>
      </w:r>
    </w:p>
    <w:p w14:paraId="24EF6382" w14:textId="212C4D19" w:rsidR="002622C1" w:rsidRPr="002622C1" w:rsidRDefault="00953CB5" w:rsidP="002622C1">
      <w:pPr>
        <w:autoSpaceDE w:val="0"/>
        <w:autoSpaceDN w:val="0"/>
        <w:adjustRightInd w:val="0"/>
        <w:spacing w:after="0" w:line="240" w:lineRule="auto"/>
        <w:ind w:left="4" w:right="14"/>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 Ostale dejavnosti iz 10</w:t>
      </w:r>
      <w:r w:rsidR="002622C1" w:rsidRPr="002622C1">
        <w:rPr>
          <w:rFonts w:ascii="Times New Roman" w:eastAsia="Times New Roman" w:hAnsi="Times New Roman" w:cs="Times New Roman"/>
          <w:sz w:val="24"/>
          <w:szCs w:val="24"/>
          <w:lang w:eastAsia="sl-SI"/>
        </w:rPr>
        <w:t xml:space="preserve">. člena tega odloka se opravljajo za potrebe osnovne dejavnosti iz prejšnjega odstavka in so v skladu z </w:t>
      </w:r>
      <w:r w:rsidR="002622C1" w:rsidRPr="002622C1">
        <w:rPr>
          <w:rFonts w:ascii="Times New Roman" w:eastAsia="Times New Roman" w:hAnsi="Times New Roman" w:cs="Times New Roman"/>
          <w:bCs/>
          <w:sz w:val="24"/>
          <w:szCs w:val="24"/>
          <w:lang w:eastAsia="sl-SI"/>
        </w:rPr>
        <w:t xml:space="preserve">Uredbo o standardni klasifikaciji dejavnosti </w:t>
      </w:r>
      <w:r w:rsidR="002622C1" w:rsidRPr="002622C1">
        <w:rPr>
          <w:rFonts w:ascii="Times New Roman" w:eastAsia="Times New Roman" w:hAnsi="Times New Roman" w:cs="Times New Roman"/>
          <w:sz w:val="24"/>
          <w:szCs w:val="24"/>
          <w:lang w:eastAsia="sl-SI"/>
        </w:rPr>
        <w:t xml:space="preserve">razvrščene v: </w:t>
      </w:r>
    </w:p>
    <w:p w14:paraId="0EC942A1"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C18.120 Drugo tiskanje </w:t>
      </w:r>
    </w:p>
    <w:p w14:paraId="5A0DCA24"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C18.130 Priprava za tisk in objavo</w:t>
      </w:r>
    </w:p>
    <w:p w14:paraId="5E10B4FF"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G46.190 Nespecializirano posredništvo pri prodaji raznovrstnih izdelkov</w:t>
      </w:r>
    </w:p>
    <w:p w14:paraId="41FC8662" w14:textId="1B0FE13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G47.190 Druga trgovina na drob</w:t>
      </w:r>
      <w:r w:rsidR="00C05EAA">
        <w:rPr>
          <w:rFonts w:ascii="Times New Roman" w:eastAsia="Calibri" w:hAnsi="Times New Roman" w:cs="Times New Roman"/>
          <w:sz w:val="24"/>
          <w:szCs w:val="24"/>
        </w:rPr>
        <w:t xml:space="preserve">no v </w:t>
      </w:r>
      <w:proofErr w:type="spellStart"/>
      <w:r w:rsidR="00C05EAA">
        <w:rPr>
          <w:rFonts w:ascii="Times New Roman" w:eastAsia="Calibri" w:hAnsi="Times New Roman" w:cs="Times New Roman"/>
          <w:sz w:val="24"/>
          <w:szCs w:val="24"/>
        </w:rPr>
        <w:t>nespecializiranih</w:t>
      </w:r>
      <w:proofErr w:type="spellEnd"/>
      <w:r w:rsidR="00C05EAA">
        <w:rPr>
          <w:rFonts w:ascii="Times New Roman" w:eastAsia="Calibri" w:hAnsi="Times New Roman" w:cs="Times New Roman"/>
          <w:sz w:val="24"/>
          <w:szCs w:val="24"/>
        </w:rPr>
        <w:t xml:space="preserve"> prodajalnah</w:t>
      </w:r>
      <w:r w:rsidRPr="002622C1">
        <w:rPr>
          <w:rFonts w:ascii="Times New Roman" w:eastAsia="Calibri" w:hAnsi="Times New Roman" w:cs="Times New Roman"/>
          <w:sz w:val="24"/>
          <w:szCs w:val="24"/>
        </w:rPr>
        <w:t xml:space="preserve"> </w:t>
      </w:r>
    </w:p>
    <w:p w14:paraId="0FBC3F1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G47.610 Trgovina na drobno v specializiranih prodajalnah s knjigami </w:t>
      </w:r>
    </w:p>
    <w:p w14:paraId="43CCEE88"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G47.640 Trgovina na drobno v specializiranih prodajalnah s športno opremo </w:t>
      </w:r>
    </w:p>
    <w:p w14:paraId="27E7B272" w14:textId="647B75A6"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G47.621 Trgovina na drobno v special</w:t>
      </w:r>
      <w:r w:rsidR="00C05EAA">
        <w:rPr>
          <w:rFonts w:ascii="Times New Roman" w:eastAsia="Calibri" w:hAnsi="Times New Roman" w:cs="Times New Roman"/>
          <w:sz w:val="24"/>
          <w:szCs w:val="24"/>
        </w:rPr>
        <w:t>iziranih prodajalnah s časopisi in</w:t>
      </w:r>
      <w:r w:rsidRPr="002622C1">
        <w:rPr>
          <w:rFonts w:ascii="Times New Roman" w:eastAsia="Calibri" w:hAnsi="Times New Roman" w:cs="Times New Roman"/>
          <w:sz w:val="24"/>
          <w:szCs w:val="24"/>
        </w:rPr>
        <w:t xml:space="preserve"> revijami </w:t>
      </w:r>
    </w:p>
    <w:p w14:paraId="7EB58D7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G47.250 Trgovina na drobno v specializiranih prodajalnah s pijačami </w:t>
      </w:r>
    </w:p>
    <w:p w14:paraId="1601D898"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iCs/>
          <w:sz w:val="24"/>
          <w:szCs w:val="24"/>
        </w:rPr>
        <w:t>G47.290</w:t>
      </w:r>
      <w:r w:rsidRPr="002622C1">
        <w:rPr>
          <w:rFonts w:ascii="Times New Roman" w:eastAsia="Calibri" w:hAnsi="Times New Roman" w:cs="Times New Roman"/>
          <w:i/>
          <w:iCs/>
          <w:sz w:val="24"/>
          <w:szCs w:val="24"/>
        </w:rPr>
        <w:t xml:space="preserve"> </w:t>
      </w:r>
      <w:r w:rsidRPr="002622C1">
        <w:rPr>
          <w:rFonts w:ascii="Times New Roman" w:eastAsia="Calibri" w:hAnsi="Times New Roman" w:cs="Times New Roman"/>
          <w:sz w:val="24"/>
          <w:szCs w:val="24"/>
        </w:rPr>
        <w:t xml:space="preserve">Druga trgovina na drobno v specializiranih prodajalnah z živili </w:t>
      </w:r>
    </w:p>
    <w:p w14:paraId="5FDEED2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G47.510 Trgovina na drobno v specializiranih prodajalnah s tekstilom </w:t>
      </w:r>
    </w:p>
    <w:p w14:paraId="063CB1E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G47.710 Trgovina na drobno v specializiranih prodajalnah z oblačili </w:t>
      </w:r>
    </w:p>
    <w:p w14:paraId="6181E8B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G47.650 Trgovina na drobno v specializiranih prodajalnah z igračami in rekviziti za igre in zabavo</w:t>
      </w:r>
    </w:p>
    <w:p w14:paraId="4FC9DA1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G47.789 Druga trgovina na drobno v drugih specializiranih prodajalnah</w:t>
      </w:r>
    </w:p>
    <w:p w14:paraId="0DBFCEB7"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G47.782 Trgovina na drobno v specializiranih prodajalnah z umetniškimi izdelki</w:t>
      </w:r>
    </w:p>
    <w:p w14:paraId="126A04B8"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G47.910 Trgovina na drobno po pošti ali po internetu</w:t>
      </w:r>
    </w:p>
    <w:p w14:paraId="0843D034"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G47.810 Trgovina na drobno na stojnicah in tržnicah z živili, pijačami in tobačnimi izdelki </w:t>
      </w:r>
    </w:p>
    <w:p w14:paraId="2C9707B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G47.890 Trgovina na drobno na stojnicah in tržnicah z drugim blagom</w:t>
      </w:r>
    </w:p>
    <w:p w14:paraId="390F295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G47.990 Druga trgovina na drobno zunaj prodajaln, stojnic in tržnic</w:t>
      </w:r>
    </w:p>
    <w:p w14:paraId="15B16A6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H49.391 Medkrajevni in drug cestni potniški promet </w:t>
      </w:r>
    </w:p>
    <w:p w14:paraId="524C1164"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H50.300 Potniški promet po celinskih vodah</w:t>
      </w:r>
    </w:p>
    <w:p w14:paraId="4B43FB9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H52.220 Spremljajoče storitvene dejavnosti v vodnem prometu </w:t>
      </w:r>
    </w:p>
    <w:p w14:paraId="0A18075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H52.210 Spremljajoče storitvene dejavnosti v kopenskem prometu </w:t>
      </w:r>
    </w:p>
    <w:p w14:paraId="56DF01A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I55.202 Turistične kmetije s sobami</w:t>
      </w:r>
    </w:p>
    <w:p w14:paraId="44503EF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I55.203 Oddajanje zasebnih sob gostom </w:t>
      </w:r>
    </w:p>
    <w:p w14:paraId="558C398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I55.300 Dejavnost avtokampov, taborov </w:t>
      </w:r>
    </w:p>
    <w:p w14:paraId="7F88124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I56.101 Restavracije in gostilne </w:t>
      </w:r>
    </w:p>
    <w:p w14:paraId="223177D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I56.103 Slaščičarne in kavarne </w:t>
      </w:r>
    </w:p>
    <w:p w14:paraId="5ECF7BB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I56.104 Začasni gostinski obrati</w:t>
      </w:r>
    </w:p>
    <w:p w14:paraId="58C960E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I56.210 Priložnostna priprava in dostava jedi</w:t>
      </w:r>
    </w:p>
    <w:p w14:paraId="4096BCA8" w14:textId="6F5D54D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2622C1">
        <w:rPr>
          <w:rFonts w:ascii="Times New Roman" w:eastAsia="Calibri" w:hAnsi="Times New Roman" w:cs="Times New Roman"/>
          <w:sz w:val="24"/>
          <w:szCs w:val="24"/>
        </w:rPr>
        <w:t>I56.290</w:t>
      </w:r>
      <w:proofErr w:type="spellEnd"/>
      <w:r w:rsidRPr="002622C1">
        <w:rPr>
          <w:rFonts w:ascii="Times New Roman" w:eastAsia="Calibri" w:hAnsi="Times New Roman" w:cs="Times New Roman"/>
          <w:sz w:val="24"/>
          <w:szCs w:val="24"/>
        </w:rPr>
        <w:t xml:space="preserve"> Druga </w:t>
      </w:r>
      <w:r w:rsidR="00C05EAA">
        <w:rPr>
          <w:rFonts w:ascii="Times New Roman" w:eastAsia="Calibri" w:hAnsi="Times New Roman" w:cs="Times New Roman"/>
          <w:sz w:val="24"/>
          <w:szCs w:val="24"/>
        </w:rPr>
        <w:t>o</w:t>
      </w:r>
      <w:r w:rsidRPr="002622C1">
        <w:rPr>
          <w:rFonts w:ascii="Times New Roman" w:eastAsia="Calibri" w:hAnsi="Times New Roman" w:cs="Times New Roman"/>
          <w:sz w:val="24"/>
          <w:szCs w:val="24"/>
        </w:rPr>
        <w:t xml:space="preserve">skrba z jedmi </w:t>
      </w:r>
    </w:p>
    <w:p w14:paraId="71D04AD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I56.300 Strežba pijač </w:t>
      </w:r>
    </w:p>
    <w:p w14:paraId="5ED4748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J58.1 Izdajanje knjig, periodike in drugo založništvo</w:t>
      </w:r>
    </w:p>
    <w:p w14:paraId="1786FEBE"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J58.130 Izdajanje časopisov </w:t>
      </w:r>
    </w:p>
    <w:p w14:paraId="30E76C2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J58.140 Izdajanje revij in periodike </w:t>
      </w:r>
    </w:p>
    <w:p w14:paraId="392C152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J58.190 Drugo založništvo </w:t>
      </w:r>
    </w:p>
    <w:p w14:paraId="6B34CAA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J59.110 Produkcija filmov, video filmov, televizijskih oddaj</w:t>
      </w:r>
    </w:p>
    <w:p w14:paraId="634FD6D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J59.120 Post produkcijske dejavnosti pri izdelavi filmov, video filmov, televizijskih oddaj </w:t>
      </w:r>
    </w:p>
    <w:p w14:paraId="08F2C6E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J59.130 Distribucija filmov, video filmov, televizijskih oddaj </w:t>
      </w:r>
    </w:p>
    <w:p w14:paraId="64C59E5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J59.200 Snemanje in izdajanje zvočnih zapisov in muzikalij </w:t>
      </w:r>
    </w:p>
    <w:p w14:paraId="0C57D38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J62.010 Računalniško programiranje </w:t>
      </w:r>
    </w:p>
    <w:p w14:paraId="2059F7A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J62.030 Upravljanje računalniških naprav in sistemov</w:t>
      </w:r>
    </w:p>
    <w:p w14:paraId="367E517B"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J62.090 Druge z informacijsko tehnologijo in računalniškimi storitvami povezane dejavnosti</w:t>
      </w:r>
    </w:p>
    <w:p w14:paraId="27089BA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J63.110 Obdelava podatkov in s tem povezane dejavnosti</w:t>
      </w:r>
    </w:p>
    <w:p w14:paraId="1048F3F9"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J63.120 Obratovanje spletnih portalov</w:t>
      </w:r>
    </w:p>
    <w:p w14:paraId="59C44CCE"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J63.910 Dejavnost tiskovnih agencij</w:t>
      </w:r>
    </w:p>
    <w:p w14:paraId="5AC3614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J63.990 Drugo informiranje</w:t>
      </w:r>
    </w:p>
    <w:p w14:paraId="14772CC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L68.200 Oddajanje in obratovanje lastnih ali najetih nepremičnin</w:t>
      </w:r>
    </w:p>
    <w:p w14:paraId="3AFE3F57"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L68.320 Upravljanje nepremičnin za plačilo ali po pogodbi</w:t>
      </w:r>
    </w:p>
    <w:p w14:paraId="46D0AD0B"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M70.220 Drugo podjetniško in poslovno svetovanje</w:t>
      </w:r>
    </w:p>
    <w:p w14:paraId="4E8B60E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M70.210 Dejavnost stikov z javnostjo</w:t>
      </w:r>
    </w:p>
    <w:p w14:paraId="54124D7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M72.200 Raziskovalna in razvojna dejavnost na področju družboslovja in humanistike</w:t>
      </w:r>
    </w:p>
    <w:p w14:paraId="5D31F71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M73.110 Dejavnost oglaševalskih agencij</w:t>
      </w:r>
    </w:p>
    <w:p w14:paraId="60E0FDA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M73.120 Posredovanje oglaševalskega prostora </w:t>
      </w:r>
    </w:p>
    <w:p w14:paraId="3270CB4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M73.200 Raziskovanje trga in javnega mnenja </w:t>
      </w:r>
    </w:p>
    <w:p w14:paraId="2C32950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M74.100 Oblikovanje, aranžerstvo, dekoraterstvo</w:t>
      </w:r>
    </w:p>
    <w:p w14:paraId="2B8BA5D4"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M74.200 Fotografska dejavnost </w:t>
      </w:r>
    </w:p>
    <w:p w14:paraId="276574A8"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M74.300 Prevajanje in tolmačenje </w:t>
      </w:r>
    </w:p>
    <w:p w14:paraId="7A39252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M74.900 Drugje nerazvrščene strokovne in tehnične dejavnosti </w:t>
      </w:r>
    </w:p>
    <w:p w14:paraId="7D54088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N77.210 Dajanje športne opreme v najem in zakup</w:t>
      </w:r>
    </w:p>
    <w:p w14:paraId="1BD7696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xml:space="preserve">N77.290 Dajanje drugih izdelkov za široko rabo v najem in zakup </w:t>
      </w:r>
    </w:p>
    <w:p w14:paraId="31F43A5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N77.390 Dajanje drugih strojev, naprav in opredmetenih sredstev v najem in zakup</w:t>
      </w:r>
    </w:p>
    <w:p w14:paraId="016FCB5E"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N77.340 Dajanje vodnih plovil v najem in zakup</w:t>
      </w:r>
    </w:p>
    <w:p w14:paraId="38D996D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N77.400 Dajanje pravic uporabe intelektualne lastnine v zakup, razen avtorsko zaščitenih del</w:t>
      </w:r>
    </w:p>
    <w:p w14:paraId="0E7D5B3B"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N79.110 Dejavnost potovalnih agencij </w:t>
      </w:r>
    </w:p>
    <w:p w14:paraId="7A219530"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N79.120 Dejavnost organizatorjev potovanj </w:t>
      </w:r>
    </w:p>
    <w:p w14:paraId="7565397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N79.900 Rezervacije in druge s potovanji povezane dejavnosti</w:t>
      </w:r>
    </w:p>
    <w:p w14:paraId="475A5AC7"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N82.190 Fotokopiranje, priprava dokumentov in druge posamične pisarniške dejavnosti</w:t>
      </w:r>
    </w:p>
    <w:p w14:paraId="70596852"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N82.200 Dejavnost klicnih centrov </w:t>
      </w:r>
    </w:p>
    <w:p w14:paraId="3103FE70"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N82.300 Organiziranje razstav, sejmov, srečanj </w:t>
      </w:r>
    </w:p>
    <w:p w14:paraId="0144D0D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N82.990 Drugje nerazvrščene spremljajoče dejavnosti za poslovanje</w:t>
      </w:r>
    </w:p>
    <w:p w14:paraId="480CFD9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P85.510 Izobraževanje, izpopolnjevanje in usposabljanje na področju športa in rekreacije </w:t>
      </w:r>
    </w:p>
    <w:p w14:paraId="3569146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P85.520 Izobraževanje, izpopolnjevanje in usposabljanje na področju kulture in umetnosti </w:t>
      </w:r>
    </w:p>
    <w:p w14:paraId="1B4149A1"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P85.590 Drugje nerazvrščeno izobraževanje, izpopolnjevanje in usposabljanje</w:t>
      </w:r>
    </w:p>
    <w:p w14:paraId="32B2698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P85.600 Pomožne dejavnosti za izobraževanje</w:t>
      </w:r>
    </w:p>
    <w:p w14:paraId="018710D3"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Q88.910 Dnevno varstvo otrok</w:t>
      </w:r>
    </w:p>
    <w:p w14:paraId="359D2BA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R90.010 Umetniško uprizarjanje</w:t>
      </w:r>
    </w:p>
    <w:p w14:paraId="69A02D3C"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R90.020 Spremljajoče dejavnosti za umetniško uprizarjanje</w:t>
      </w:r>
    </w:p>
    <w:p w14:paraId="40F4495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R90.030 Umetniško ustvarjanje </w:t>
      </w:r>
    </w:p>
    <w:p w14:paraId="76AF443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R90.040 Obratovanje objektov za kulturne prireditve</w:t>
      </w:r>
    </w:p>
    <w:p w14:paraId="3CD893C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R91.011 Dejavnost knjižnic</w:t>
      </w:r>
    </w:p>
    <w:p w14:paraId="5BA9E9C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R91.012 Dejavnost arhivov</w:t>
      </w:r>
    </w:p>
    <w:p w14:paraId="207A186A"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R91.020 Dejavnost muzejev </w:t>
      </w:r>
    </w:p>
    <w:p w14:paraId="070758ED"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R91.030 Varstvo kulturne dediščine </w:t>
      </w:r>
    </w:p>
    <w:p w14:paraId="3FEB3B56"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R92.002 Prirejanje iger na srečo, razen v igralnicah</w:t>
      </w:r>
    </w:p>
    <w:p w14:paraId="3E5037C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R93.210 Dejavnost zabaviščnih parkov</w:t>
      </w:r>
    </w:p>
    <w:p w14:paraId="26785F21"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R93.29 Drugje nerazvrščene dejavnosti za prosti čas</w:t>
      </w:r>
    </w:p>
    <w:p w14:paraId="72E6314E"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S94.110 Dejavnost poslovnih in delodajalskih združenj</w:t>
      </w:r>
    </w:p>
    <w:p w14:paraId="03FE5FA5"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S94.120 Dejavnost strokovnih združenj</w:t>
      </w:r>
    </w:p>
    <w:p w14:paraId="50A7FC68" w14:textId="77777777" w:rsidR="002622C1" w:rsidRPr="002622C1" w:rsidRDefault="002622C1" w:rsidP="00055604">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622C1">
        <w:rPr>
          <w:rFonts w:ascii="Times New Roman" w:eastAsia="Calibri" w:hAnsi="Times New Roman" w:cs="Times New Roman"/>
          <w:sz w:val="24"/>
          <w:szCs w:val="24"/>
        </w:rPr>
        <w:t>R94.99 Dejavnost drugje nerazvrščenih članskih organizacij</w:t>
      </w:r>
      <w:r w:rsidR="007C03B5">
        <w:rPr>
          <w:rFonts w:ascii="Times New Roman" w:eastAsia="Calibri" w:hAnsi="Times New Roman" w:cs="Times New Roman"/>
          <w:sz w:val="24"/>
          <w:szCs w:val="24"/>
        </w:rPr>
        <w:t>.</w:t>
      </w:r>
      <w:r w:rsidRPr="002622C1">
        <w:rPr>
          <w:rFonts w:ascii="Times New Roman" w:eastAsia="Calibri" w:hAnsi="Times New Roman" w:cs="Times New Roman"/>
          <w:sz w:val="24"/>
          <w:szCs w:val="24"/>
        </w:rPr>
        <w:t xml:space="preserve"> </w:t>
      </w:r>
    </w:p>
    <w:p w14:paraId="578AF5DA" w14:textId="77777777" w:rsidR="002622C1" w:rsidRPr="002622C1" w:rsidRDefault="002622C1" w:rsidP="002622C1">
      <w:pPr>
        <w:autoSpaceDE w:val="0"/>
        <w:autoSpaceDN w:val="0"/>
        <w:adjustRightInd w:val="0"/>
        <w:spacing w:after="0" w:line="240" w:lineRule="auto"/>
        <w:ind w:left="696"/>
        <w:contextualSpacing/>
        <w:jc w:val="both"/>
        <w:rPr>
          <w:rFonts w:ascii="Times New Roman" w:eastAsia="Calibri" w:hAnsi="Times New Roman" w:cs="Times New Roman"/>
          <w:bCs/>
          <w:sz w:val="24"/>
          <w:szCs w:val="24"/>
        </w:rPr>
      </w:pPr>
    </w:p>
    <w:p w14:paraId="09067E65" w14:textId="77777777" w:rsidR="002622C1" w:rsidRPr="002622C1" w:rsidRDefault="002622C1" w:rsidP="00F8677C">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(3) Zavod lahko sklepa pogodbe in opravlja druge pravne posle samo v okviru dejavnosti, ki je vpisana v sodni register. Zavod lahko brez vpisa v sodni register opravlja druge dejavnosti, ki so namenjene za izvajanje dejavnosti, vpisane v sodni register, za katere je običajno, da se opravljajo skupaj s to dejavnostjo v manjšem obsegu ali občasno, ali ki prispevajo k popolnejšemu izkoriščanju zmogljivosti, ki se uporablja za opravljanje opisane dejavnosti.</w:t>
      </w:r>
    </w:p>
    <w:p w14:paraId="592BA622"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bCs/>
          <w:sz w:val="24"/>
          <w:szCs w:val="24"/>
        </w:rPr>
      </w:pPr>
    </w:p>
    <w:p w14:paraId="7A913E17"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12. člen</w:t>
      </w:r>
    </w:p>
    <w:p w14:paraId="3107ED1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Zavod lahko spremeni ali razširi dejavnost le s soglasjem ustanovitelja. </w:t>
      </w:r>
    </w:p>
    <w:p w14:paraId="181F8B8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0D39BEA0" w14:textId="77777777" w:rsid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7B52B326" w14:textId="77777777" w:rsidR="002622C1" w:rsidRPr="002622C1" w:rsidRDefault="002622C1" w:rsidP="00F8677C">
      <w:pPr>
        <w:autoSpaceDE w:val="0"/>
        <w:autoSpaceDN w:val="0"/>
        <w:adjustRightInd w:val="0"/>
        <w:spacing w:after="0" w:line="240" w:lineRule="auto"/>
        <w:rPr>
          <w:rFonts w:ascii="Times New Roman" w:eastAsia="Calibri" w:hAnsi="Times New Roman" w:cs="Times New Roman"/>
          <w:sz w:val="24"/>
          <w:szCs w:val="24"/>
        </w:rPr>
      </w:pPr>
      <w:r w:rsidRPr="002622C1">
        <w:rPr>
          <w:rFonts w:ascii="Times New Roman" w:eastAsia="Calibri" w:hAnsi="Times New Roman" w:cs="Times New Roman"/>
          <w:bCs/>
          <w:sz w:val="24"/>
          <w:szCs w:val="24"/>
        </w:rPr>
        <w:t>VI. ORGANI ZAVODA</w:t>
      </w:r>
    </w:p>
    <w:p w14:paraId="249BC77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073F2C65"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13. člen</w:t>
      </w:r>
    </w:p>
    <w:p w14:paraId="1D96D936" w14:textId="77777777" w:rsidR="002622C1" w:rsidRPr="002622C1" w:rsidRDefault="002622C1" w:rsidP="002622C1">
      <w:pPr>
        <w:autoSpaceDE w:val="0"/>
        <w:autoSpaceDN w:val="0"/>
        <w:adjustRightInd w:val="0"/>
        <w:spacing w:after="0" w:line="240" w:lineRule="auto"/>
        <w:ind w:right="-50"/>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Organi zavoda so: </w:t>
      </w:r>
    </w:p>
    <w:p w14:paraId="3F17C123"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 svet zavoda, </w:t>
      </w:r>
    </w:p>
    <w:p w14:paraId="0D59315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direktor.</w:t>
      </w:r>
    </w:p>
    <w:p w14:paraId="31C76180"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Zavod ima lahko tudi druge organe, katerih način oblikovanja, sestavo in naloge določa statut zavoda v skladu z zakonom in tem odlokom. </w:t>
      </w:r>
    </w:p>
    <w:p w14:paraId="48F4457D"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5E1AAC04" w14:textId="77777777" w:rsidR="002622C1" w:rsidRPr="00F8677C" w:rsidRDefault="00F8677C" w:rsidP="00F8677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1. </w:t>
      </w:r>
      <w:r w:rsidR="002622C1" w:rsidRPr="00F8677C">
        <w:rPr>
          <w:rFonts w:ascii="Times New Roman" w:eastAsia="Calibri" w:hAnsi="Times New Roman" w:cs="Times New Roman"/>
          <w:bCs/>
          <w:sz w:val="24"/>
          <w:szCs w:val="24"/>
        </w:rPr>
        <w:t>Svet zavoda</w:t>
      </w:r>
    </w:p>
    <w:p w14:paraId="40460CF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5A6C2EB4"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14. člen</w:t>
      </w:r>
    </w:p>
    <w:p w14:paraId="03489A7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upravlja svet zavoda, ki šteje sedem članov in ga sestavljajo: </w:t>
      </w:r>
    </w:p>
    <w:p w14:paraId="135A905D" w14:textId="77777777" w:rsidR="002622C1" w:rsidRPr="002622C1" w:rsidRDefault="002622C1" w:rsidP="002622C1">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štirje predstavniki ustanovitelja,</w:t>
      </w:r>
    </w:p>
    <w:p w14:paraId="1460FE0E" w14:textId="77777777" w:rsidR="002622C1" w:rsidRPr="002622C1" w:rsidRDefault="002622C1" w:rsidP="002622C1">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en predstavnik delavcev zavoda,</w:t>
      </w:r>
    </w:p>
    <w:p w14:paraId="67FF2764" w14:textId="77777777" w:rsidR="002622C1" w:rsidRPr="002622C1" w:rsidRDefault="002622C1" w:rsidP="002622C1">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dva predstavnika zainteresirane javnosti.</w:t>
      </w:r>
    </w:p>
    <w:p w14:paraId="42970C08" w14:textId="26C59EEF" w:rsidR="002622C1" w:rsidRPr="002622C1" w:rsidRDefault="00AF52B9" w:rsidP="002622C1">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(2) </w:t>
      </w:r>
      <w:r w:rsidRPr="00AF52B9">
        <w:rPr>
          <w:rFonts w:ascii="Times New Roman" w:eastAsia="Times New Roman" w:hAnsi="Times New Roman" w:cs="Times New Roman"/>
          <w:strike/>
          <w:color w:val="FF0000"/>
          <w:sz w:val="24"/>
          <w:szCs w:val="24"/>
          <w:lang w:eastAsia="sl-SI"/>
        </w:rPr>
        <w:t>Štiri</w:t>
      </w:r>
      <w:r>
        <w:rPr>
          <w:rFonts w:ascii="Times New Roman" w:eastAsia="Times New Roman" w:hAnsi="Times New Roman" w:cs="Times New Roman"/>
          <w:sz w:val="24"/>
          <w:szCs w:val="24"/>
          <w:lang w:eastAsia="sl-SI"/>
        </w:rPr>
        <w:t xml:space="preserve"> </w:t>
      </w:r>
      <w:r w:rsidRPr="00AF52B9">
        <w:rPr>
          <w:rFonts w:ascii="Times New Roman" w:eastAsia="Times New Roman" w:hAnsi="Times New Roman" w:cs="Times New Roman"/>
          <w:color w:val="FF0000"/>
          <w:sz w:val="24"/>
          <w:szCs w:val="24"/>
          <w:lang w:eastAsia="sl-SI"/>
        </w:rPr>
        <w:t>P</w:t>
      </w:r>
      <w:r w:rsidR="002622C1" w:rsidRPr="002622C1">
        <w:rPr>
          <w:rFonts w:ascii="Times New Roman" w:eastAsia="Times New Roman" w:hAnsi="Times New Roman" w:cs="Times New Roman"/>
          <w:sz w:val="24"/>
          <w:szCs w:val="24"/>
          <w:lang w:eastAsia="sl-SI"/>
        </w:rPr>
        <w:t xml:space="preserve">redstavnike ustanovitelja imenuje Mestni svet Mestne občine Ptuj. </w:t>
      </w:r>
    </w:p>
    <w:p w14:paraId="37B56D8B" w14:textId="6ACD2B6D" w:rsidR="002622C1" w:rsidRPr="002622C1" w:rsidRDefault="00AF52B9" w:rsidP="002622C1">
      <w:pPr>
        <w:autoSpaceDE w:val="0"/>
        <w:autoSpaceDN w:val="0"/>
        <w:adjustRightInd w:val="0"/>
        <w:spacing w:after="0" w:line="240" w:lineRule="auto"/>
        <w:ind w:right="-483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AF52B9">
        <w:rPr>
          <w:rFonts w:ascii="Times New Roman" w:eastAsia="Calibri" w:hAnsi="Times New Roman" w:cs="Times New Roman"/>
          <w:strike/>
          <w:color w:val="FF0000"/>
          <w:sz w:val="24"/>
          <w:szCs w:val="24"/>
        </w:rPr>
        <w:t>Enega</w:t>
      </w:r>
      <w:r>
        <w:rPr>
          <w:rFonts w:ascii="Times New Roman" w:eastAsia="Calibri" w:hAnsi="Times New Roman" w:cs="Times New Roman"/>
          <w:sz w:val="24"/>
          <w:szCs w:val="24"/>
        </w:rPr>
        <w:t xml:space="preserve"> </w:t>
      </w:r>
      <w:r w:rsidRPr="00AF52B9">
        <w:rPr>
          <w:rFonts w:ascii="Times New Roman" w:eastAsia="Calibri" w:hAnsi="Times New Roman" w:cs="Times New Roman"/>
          <w:color w:val="FF0000"/>
          <w:sz w:val="24"/>
          <w:szCs w:val="24"/>
        </w:rPr>
        <w:t>P</w:t>
      </w:r>
      <w:r w:rsidR="002622C1" w:rsidRPr="002622C1">
        <w:rPr>
          <w:rFonts w:ascii="Times New Roman" w:eastAsia="Calibri" w:hAnsi="Times New Roman" w:cs="Times New Roman"/>
          <w:sz w:val="24"/>
          <w:szCs w:val="24"/>
        </w:rPr>
        <w:t xml:space="preserve">redstavnika delavcev zavoda izvolijo delavci zavoda na neposrednih tajnih volitvah, po </w:t>
      </w:r>
    </w:p>
    <w:p w14:paraId="463830C8" w14:textId="77777777" w:rsidR="002622C1" w:rsidRPr="002622C1" w:rsidRDefault="002622C1" w:rsidP="002622C1">
      <w:pPr>
        <w:autoSpaceDE w:val="0"/>
        <w:autoSpaceDN w:val="0"/>
        <w:adjustRightInd w:val="0"/>
        <w:spacing w:after="0" w:line="240" w:lineRule="auto"/>
        <w:ind w:right="-4835"/>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postopku in na način, ki ga določa statut zavoda. </w:t>
      </w:r>
    </w:p>
    <w:p w14:paraId="74B446D7" w14:textId="4B1086BD" w:rsidR="002622C1" w:rsidRPr="002622C1" w:rsidRDefault="009B7340" w:rsidP="002622C1">
      <w:pPr>
        <w:autoSpaceDE w:val="0"/>
        <w:autoSpaceDN w:val="0"/>
        <w:adjustRightInd w:val="0"/>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(4) Predstavnik</w:t>
      </w:r>
      <w:r w:rsidRPr="009B7340">
        <w:rPr>
          <w:rFonts w:ascii="Times New Roman" w:eastAsia="Calibri" w:hAnsi="Times New Roman" w:cs="Times New Roman"/>
          <w:color w:val="FF0000"/>
          <w:sz w:val="24"/>
          <w:szCs w:val="24"/>
        </w:rPr>
        <w:t>a</w:t>
      </w:r>
      <w:r w:rsidR="002622C1" w:rsidRPr="002622C1">
        <w:rPr>
          <w:rFonts w:ascii="Times New Roman" w:eastAsia="Calibri" w:hAnsi="Times New Roman" w:cs="Times New Roman"/>
          <w:sz w:val="24"/>
          <w:szCs w:val="24"/>
        </w:rPr>
        <w:t xml:space="preserve"> zainteresirane javnosti na predlog direktorj</w:t>
      </w:r>
      <w:r w:rsidR="00C05EAA">
        <w:rPr>
          <w:rFonts w:ascii="Times New Roman" w:eastAsia="Calibri" w:hAnsi="Times New Roman" w:cs="Times New Roman"/>
          <w:sz w:val="24"/>
          <w:szCs w:val="24"/>
        </w:rPr>
        <w:t>a</w:t>
      </w:r>
      <w:r w:rsidR="008E42C5">
        <w:rPr>
          <w:rFonts w:ascii="Times New Roman" w:eastAsia="Calibri" w:hAnsi="Times New Roman" w:cs="Times New Roman"/>
          <w:sz w:val="24"/>
          <w:szCs w:val="24"/>
        </w:rPr>
        <w:t>, ki izvede javni poziv, potrdi</w:t>
      </w:r>
      <w:r w:rsidR="002622C1" w:rsidRPr="002622C1">
        <w:rPr>
          <w:rFonts w:ascii="Times New Roman" w:eastAsia="Calibri" w:hAnsi="Times New Roman" w:cs="Times New Roman"/>
          <w:sz w:val="24"/>
          <w:szCs w:val="24"/>
        </w:rPr>
        <w:t xml:space="preserve"> župan Mestne občine Ptuj. </w:t>
      </w:r>
    </w:p>
    <w:p w14:paraId="430E8C4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20298340"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15. člen</w:t>
      </w:r>
    </w:p>
    <w:p w14:paraId="739CEBD7" w14:textId="77777777" w:rsidR="002622C1" w:rsidRPr="002622C1" w:rsidRDefault="002622C1" w:rsidP="002622C1">
      <w:pPr>
        <w:autoSpaceDE w:val="0"/>
        <w:autoSpaceDN w:val="0"/>
        <w:adjustRightInd w:val="0"/>
        <w:spacing w:after="0" w:line="240" w:lineRule="auto"/>
        <w:ind w:right="4"/>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(1) Člani sveta zavoda na ustanovitveni seji izmed sebe izvolijo predsednika in namestnika predsednika z večino glasov vseh članov sveta zavoda. </w:t>
      </w:r>
    </w:p>
    <w:p w14:paraId="66107CC8" w14:textId="77777777" w:rsidR="002622C1" w:rsidRPr="002622C1" w:rsidRDefault="002622C1" w:rsidP="002622C1">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(2) Svet odloča z večino glasov vseh članov sveta. </w:t>
      </w:r>
    </w:p>
    <w:p w14:paraId="218FF13B"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w:t>
      </w:r>
      <w:r w:rsidRPr="007C03B5">
        <w:rPr>
          <w:rFonts w:ascii="Times New Roman" w:eastAsia="Calibri" w:hAnsi="Times New Roman" w:cs="Times New Roman"/>
          <w:sz w:val="24"/>
          <w:szCs w:val="24"/>
        </w:rPr>
        <w:t>Mandat članov sveta traja štiri leta in začne teči z dnem konstituiranja sveta zavoda. Za člana sveta zavoda je ista oseba lahko izvoljena le dvakrat zaporedoma.</w:t>
      </w:r>
    </w:p>
    <w:p w14:paraId="2A261F7B" w14:textId="77777777" w:rsid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(4) Prvo konstitutivno sejo sveta skliče direktor v roku 30 dni po imenovanju oziroma po izvolitvi predstavnikov delavcev in prejemu predlogov ustanovitelja.</w:t>
      </w:r>
    </w:p>
    <w:p w14:paraId="1CBBB65A" w14:textId="22DEC05E" w:rsidR="00D54244" w:rsidRPr="002622C1" w:rsidRDefault="00D54244" w:rsidP="00D542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D54244">
        <w:rPr>
          <w:rFonts w:ascii="Times New Roman" w:eastAsia="Calibri" w:hAnsi="Times New Roman" w:cs="Times New Roman"/>
          <w:sz w:val="24"/>
          <w:szCs w:val="24"/>
        </w:rPr>
        <w:t>Svet zavoda se lahko konstituira, ko je imenovanih o</w:t>
      </w:r>
      <w:r>
        <w:rPr>
          <w:rFonts w:ascii="Times New Roman" w:eastAsia="Calibri" w:hAnsi="Times New Roman" w:cs="Times New Roman"/>
          <w:sz w:val="24"/>
          <w:szCs w:val="24"/>
        </w:rPr>
        <w:t xml:space="preserve">ziroma izvoljenih večina članov </w:t>
      </w:r>
      <w:r w:rsidRPr="00D54244">
        <w:rPr>
          <w:rFonts w:ascii="Times New Roman" w:eastAsia="Calibri" w:hAnsi="Times New Roman" w:cs="Times New Roman"/>
          <w:sz w:val="24"/>
          <w:szCs w:val="24"/>
        </w:rPr>
        <w:t>sveta zavoda in se je iztekel mandat svetu prejšn</w:t>
      </w:r>
      <w:r>
        <w:rPr>
          <w:rFonts w:ascii="Times New Roman" w:eastAsia="Calibri" w:hAnsi="Times New Roman" w:cs="Times New Roman"/>
          <w:sz w:val="24"/>
          <w:szCs w:val="24"/>
        </w:rPr>
        <w:t xml:space="preserve">jega sklica. Svetu zavoda začne </w:t>
      </w:r>
      <w:r w:rsidRPr="00D54244">
        <w:rPr>
          <w:rFonts w:ascii="Times New Roman" w:eastAsia="Calibri" w:hAnsi="Times New Roman" w:cs="Times New Roman"/>
          <w:sz w:val="24"/>
          <w:szCs w:val="24"/>
        </w:rPr>
        <w:t>teči mandat z dnem konstituiranja ne glede na</w:t>
      </w:r>
      <w:r>
        <w:rPr>
          <w:rFonts w:ascii="Times New Roman" w:eastAsia="Calibri" w:hAnsi="Times New Roman" w:cs="Times New Roman"/>
          <w:sz w:val="24"/>
          <w:szCs w:val="24"/>
        </w:rPr>
        <w:t xml:space="preserve"> to, kdaj je bil posamezen član </w:t>
      </w:r>
      <w:r w:rsidRPr="00D54244">
        <w:rPr>
          <w:rFonts w:ascii="Times New Roman" w:eastAsia="Calibri" w:hAnsi="Times New Roman" w:cs="Times New Roman"/>
          <w:sz w:val="24"/>
          <w:szCs w:val="24"/>
        </w:rPr>
        <w:t>imenovan oziroma izvoljen. Članu sveta, ki je b</w:t>
      </w:r>
      <w:r>
        <w:rPr>
          <w:rFonts w:ascii="Times New Roman" w:eastAsia="Calibri" w:hAnsi="Times New Roman" w:cs="Times New Roman"/>
          <w:sz w:val="24"/>
          <w:szCs w:val="24"/>
        </w:rPr>
        <w:t xml:space="preserve">il imenovan oziroma izvoljen po </w:t>
      </w:r>
      <w:r w:rsidRPr="00D54244">
        <w:rPr>
          <w:rFonts w:ascii="Times New Roman" w:eastAsia="Calibri" w:hAnsi="Times New Roman" w:cs="Times New Roman"/>
          <w:sz w:val="24"/>
          <w:szCs w:val="24"/>
        </w:rPr>
        <w:t>konstituiranju sveta zavoda, se izteče mandat, ko se izteče mandat celotnega sveta.</w:t>
      </w:r>
    </w:p>
    <w:p w14:paraId="13926A42" w14:textId="4828AD5E" w:rsidR="002622C1" w:rsidRPr="00AF52B9" w:rsidRDefault="00D54244" w:rsidP="002622C1">
      <w:pPr>
        <w:spacing w:after="0" w:line="240" w:lineRule="auto"/>
        <w:jc w:val="both"/>
        <w:rPr>
          <w:rFonts w:ascii="Times New Roman" w:eastAsia="Calibri" w:hAnsi="Times New Roman" w:cs="Times New Roman"/>
          <w:strike/>
          <w:color w:val="FF0000"/>
          <w:sz w:val="24"/>
          <w:szCs w:val="24"/>
        </w:rPr>
      </w:pPr>
      <w:r w:rsidRPr="00AF52B9">
        <w:rPr>
          <w:rFonts w:ascii="Times New Roman" w:eastAsia="Calibri" w:hAnsi="Times New Roman" w:cs="Times New Roman"/>
          <w:strike/>
          <w:color w:val="FF0000"/>
          <w:sz w:val="24"/>
          <w:szCs w:val="24"/>
        </w:rPr>
        <w:t>(6</w:t>
      </w:r>
      <w:r w:rsidR="002622C1" w:rsidRPr="00AF52B9">
        <w:rPr>
          <w:rFonts w:ascii="Times New Roman" w:eastAsia="Calibri" w:hAnsi="Times New Roman" w:cs="Times New Roman"/>
          <w:strike/>
          <w:color w:val="FF0000"/>
          <w:sz w:val="24"/>
          <w:szCs w:val="24"/>
        </w:rPr>
        <w:t>) Na prvi konstitutivni seji se izmed članov sveta zavoda izvolita predsednik in namestnik.</w:t>
      </w:r>
    </w:p>
    <w:p w14:paraId="73031EC5" w14:textId="729A00FD" w:rsidR="002622C1" w:rsidRPr="002622C1" w:rsidRDefault="00AF52B9" w:rsidP="002622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F52B9">
        <w:rPr>
          <w:rFonts w:ascii="Times New Roman" w:eastAsia="Calibri" w:hAnsi="Times New Roman" w:cs="Times New Roman"/>
          <w:color w:val="FF0000"/>
          <w:sz w:val="24"/>
          <w:szCs w:val="24"/>
        </w:rPr>
        <w:t>6</w:t>
      </w:r>
      <w:r w:rsidR="002622C1" w:rsidRPr="002622C1">
        <w:rPr>
          <w:rFonts w:ascii="Times New Roman" w:eastAsia="Calibri" w:hAnsi="Times New Roman" w:cs="Times New Roman"/>
          <w:sz w:val="24"/>
          <w:szCs w:val="24"/>
        </w:rPr>
        <w:t>) Svet zavoda sprejema svoje odločitve na sejah z glasovanjem. Odločitev je sprejeta, če je zanjo glasovala večina vseh članov sveta zavoda.</w:t>
      </w:r>
    </w:p>
    <w:p w14:paraId="59C05FA1" w14:textId="1F58919B" w:rsidR="002622C1" w:rsidRPr="002622C1" w:rsidRDefault="00AF52B9" w:rsidP="002622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F52B9">
        <w:rPr>
          <w:rFonts w:ascii="Times New Roman" w:eastAsia="Calibri" w:hAnsi="Times New Roman" w:cs="Times New Roman"/>
          <w:color w:val="FF0000"/>
          <w:sz w:val="24"/>
          <w:szCs w:val="24"/>
        </w:rPr>
        <w:t>7</w:t>
      </w:r>
      <w:r w:rsidR="002622C1" w:rsidRPr="002622C1">
        <w:rPr>
          <w:rFonts w:ascii="Times New Roman" w:eastAsia="Calibri" w:hAnsi="Times New Roman" w:cs="Times New Roman"/>
          <w:sz w:val="24"/>
          <w:szCs w:val="24"/>
        </w:rPr>
        <w:t xml:space="preserve">) Svet zavoda zaseda najmanj enkrat letno. Delo sveta vodi </w:t>
      </w:r>
      <w:r w:rsidR="00D54244">
        <w:rPr>
          <w:rFonts w:ascii="Times New Roman" w:eastAsia="Calibri" w:hAnsi="Times New Roman" w:cs="Times New Roman"/>
          <w:sz w:val="24"/>
          <w:szCs w:val="24"/>
        </w:rPr>
        <w:t>predsednik, v primeru njegove od</w:t>
      </w:r>
      <w:r w:rsidR="002622C1" w:rsidRPr="002622C1">
        <w:rPr>
          <w:rFonts w:ascii="Times New Roman" w:eastAsia="Calibri" w:hAnsi="Times New Roman" w:cs="Times New Roman"/>
          <w:sz w:val="24"/>
          <w:szCs w:val="24"/>
        </w:rPr>
        <w:t>sotnosti pa namestnik.</w:t>
      </w:r>
    </w:p>
    <w:p w14:paraId="44218B44" w14:textId="0268A43F" w:rsidR="002622C1" w:rsidRPr="002622C1" w:rsidRDefault="00AF52B9" w:rsidP="002622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F52B9">
        <w:rPr>
          <w:rFonts w:ascii="Times New Roman" w:eastAsia="Calibri" w:hAnsi="Times New Roman" w:cs="Times New Roman"/>
          <w:color w:val="FF0000"/>
          <w:sz w:val="24"/>
          <w:szCs w:val="24"/>
        </w:rPr>
        <w:t>8</w:t>
      </w:r>
      <w:r w:rsidR="002622C1" w:rsidRPr="002622C1">
        <w:rPr>
          <w:rFonts w:ascii="Times New Roman" w:eastAsia="Calibri" w:hAnsi="Times New Roman" w:cs="Times New Roman"/>
          <w:sz w:val="24"/>
          <w:szCs w:val="24"/>
        </w:rPr>
        <w:t>) Podrobnejše delovanje sveta zavoda se uredi s poslovnikom.</w:t>
      </w:r>
    </w:p>
    <w:p w14:paraId="55E8792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527BE77D"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66C93F4"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16. člen</w:t>
      </w:r>
    </w:p>
    <w:p w14:paraId="3E74E6E9"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713AD4">
        <w:rPr>
          <w:rFonts w:ascii="Times New Roman" w:eastAsia="Calibri" w:hAnsi="Times New Roman" w:cs="Times New Roman"/>
          <w:sz w:val="24"/>
          <w:szCs w:val="24"/>
        </w:rPr>
        <w:t xml:space="preserve">(1) </w:t>
      </w:r>
      <w:r w:rsidRPr="002622C1">
        <w:rPr>
          <w:rFonts w:ascii="Times New Roman" w:eastAsia="Calibri" w:hAnsi="Times New Roman" w:cs="Times New Roman"/>
          <w:sz w:val="24"/>
          <w:szCs w:val="24"/>
        </w:rPr>
        <w:t xml:space="preserve">Svet zavoda ima naslednje naloge: </w:t>
      </w:r>
    </w:p>
    <w:p w14:paraId="25CB4872"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color w:val="000000"/>
          <w:sz w:val="24"/>
          <w:szCs w:val="24"/>
        </w:rPr>
        <w:t>sprejme statut zavoda,</w:t>
      </w:r>
    </w:p>
    <w:p w14:paraId="02A7020D"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sprejema druge splošne akte zavoda, </w:t>
      </w:r>
    </w:p>
    <w:p w14:paraId="5C066EE2" w14:textId="22DC5BF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imenuje i</w:t>
      </w:r>
      <w:r w:rsidR="00AF52B9">
        <w:rPr>
          <w:rFonts w:ascii="Times New Roman" w:eastAsia="Calibri" w:hAnsi="Times New Roman" w:cs="Times New Roman"/>
          <w:sz w:val="24"/>
          <w:szCs w:val="24"/>
        </w:rPr>
        <w:t xml:space="preserve">n razrešuje direktorja zavoda </w:t>
      </w:r>
      <w:r w:rsidR="00AF52B9" w:rsidRPr="00AF52B9">
        <w:rPr>
          <w:rFonts w:ascii="Times New Roman" w:eastAsia="Calibri" w:hAnsi="Times New Roman" w:cs="Times New Roman"/>
          <w:color w:val="FF0000"/>
          <w:sz w:val="24"/>
          <w:szCs w:val="24"/>
        </w:rPr>
        <w:t>s</w:t>
      </w:r>
      <w:r w:rsidR="00AF52B9">
        <w:rPr>
          <w:rFonts w:ascii="Times New Roman" w:eastAsia="Calibri" w:hAnsi="Times New Roman" w:cs="Times New Roman"/>
          <w:sz w:val="24"/>
          <w:szCs w:val="24"/>
        </w:rPr>
        <w:t xml:space="preserve"> soglasj</w:t>
      </w:r>
      <w:r w:rsidR="00AF52B9" w:rsidRPr="00AF52B9">
        <w:rPr>
          <w:rFonts w:ascii="Times New Roman" w:eastAsia="Calibri" w:hAnsi="Times New Roman" w:cs="Times New Roman"/>
          <w:color w:val="FF0000"/>
          <w:sz w:val="24"/>
          <w:szCs w:val="24"/>
        </w:rPr>
        <w:t>em</w:t>
      </w:r>
      <w:r w:rsidRPr="002622C1">
        <w:rPr>
          <w:rFonts w:ascii="Times New Roman" w:eastAsia="Calibri" w:hAnsi="Times New Roman" w:cs="Times New Roman"/>
          <w:sz w:val="24"/>
          <w:szCs w:val="24"/>
        </w:rPr>
        <w:t xml:space="preserve"> ustanovitelja, </w:t>
      </w:r>
    </w:p>
    <w:p w14:paraId="7DD8BCDA"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sklepa pogodbo o zaposlitvi direktorja, </w:t>
      </w:r>
    </w:p>
    <w:p w14:paraId="7ED1E57C" w14:textId="77777777" w:rsidR="002622C1" w:rsidRPr="000645BF"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sprejema letni delovni načrt in finan</w:t>
      </w:r>
      <w:r w:rsidRPr="002622C1">
        <w:rPr>
          <w:rFonts w:ascii="Times New Roman" w:eastAsia="Calibri" w:hAnsi="Times New Roman" w:cs="Times New Roman"/>
          <w:bCs/>
          <w:sz w:val="24"/>
          <w:szCs w:val="24"/>
        </w:rPr>
        <w:t>čni načrt,</w:t>
      </w:r>
    </w:p>
    <w:p w14:paraId="60B496A3" w14:textId="2B0497C0" w:rsidR="000645BF" w:rsidRPr="002622C1" w:rsidRDefault="000645BF"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bCs/>
          <w:sz w:val="24"/>
          <w:szCs w:val="24"/>
        </w:rPr>
        <w:t>sprejema zaključni račun zavoda,</w:t>
      </w:r>
    </w:p>
    <w:p w14:paraId="555DD4A2"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sprejema programe dela in razvoja zavoda, </w:t>
      </w:r>
    </w:p>
    <w:p w14:paraId="0BB33E2B"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sprejema in potrjuje letno poročilo,</w:t>
      </w:r>
    </w:p>
    <w:p w14:paraId="7664C000"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daje ustanovitelju in direktorju mnenje o posameznih vprašanjih, </w:t>
      </w:r>
    </w:p>
    <w:p w14:paraId="1226ABAD"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xml:space="preserve">ustanovitelju predlaga spremembo in razširitev dejavnosti, </w:t>
      </w:r>
    </w:p>
    <w:p w14:paraId="7094C012"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ustanovitelju predlaga revizijo poslovanja, ki jo lahko opravi tudi občinski notranji revizor, </w:t>
      </w:r>
    </w:p>
    <w:p w14:paraId="15996389"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odloča na drugi stopnji o pritožbah v zvezi z uresničevanjem pravic, obveznosti in odgovornosti zaposlenih v zavodu, </w:t>
      </w:r>
    </w:p>
    <w:p w14:paraId="388C2EF3" w14:textId="77777777" w:rsidR="002622C1" w:rsidRPr="002622C1" w:rsidRDefault="002622C1" w:rsidP="002622C1">
      <w:pPr>
        <w:numPr>
          <w:ilvl w:val="1"/>
          <w:numId w:val="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opravlja druge naloge, določene z zakonom in drugimi predpisi. </w:t>
      </w:r>
    </w:p>
    <w:p w14:paraId="74F1F23F" w14:textId="77777777" w:rsidR="002622C1" w:rsidRPr="00713AD4"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713AD4">
        <w:rPr>
          <w:rFonts w:ascii="Times New Roman" w:eastAsia="Calibri" w:hAnsi="Times New Roman" w:cs="Times New Roman"/>
          <w:sz w:val="24"/>
          <w:szCs w:val="24"/>
        </w:rPr>
        <w:t xml:space="preserve">(2) Podrobnosti v zvezi s pristojnostmi in delovanjem sveta zavoda se uredijo s statutom. </w:t>
      </w:r>
    </w:p>
    <w:p w14:paraId="00E7502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44FAA5FC"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sz w:val="24"/>
          <w:szCs w:val="24"/>
        </w:rPr>
      </w:pPr>
      <w:r w:rsidRPr="002622C1">
        <w:rPr>
          <w:rFonts w:ascii="Times New Roman" w:eastAsia="Calibri" w:hAnsi="Times New Roman" w:cs="Times New Roman"/>
          <w:bCs/>
          <w:sz w:val="24"/>
          <w:szCs w:val="24"/>
        </w:rPr>
        <w:t>17. člen</w:t>
      </w:r>
    </w:p>
    <w:p w14:paraId="5EBE88C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Član sveta zavoda je lahko razrešen pred iztekom mandata, za katerega je imenovan ali izvoljen, če: </w:t>
      </w:r>
    </w:p>
    <w:p w14:paraId="4E91B2CD" w14:textId="77777777" w:rsidR="002622C1" w:rsidRPr="002622C1" w:rsidRDefault="002622C1" w:rsidP="002622C1">
      <w:pPr>
        <w:numPr>
          <w:ilvl w:val="1"/>
          <w:numId w:val="5"/>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sam zahteva razrešitev oziroma odstopi, </w:t>
      </w:r>
    </w:p>
    <w:p w14:paraId="46853605" w14:textId="77777777" w:rsidR="002622C1" w:rsidRPr="002622C1" w:rsidRDefault="002622C1" w:rsidP="002622C1">
      <w:pPr>
        <w:numPr>
          <w:ilvl w:val="1"/>
          <w:numId w:val="5"/>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se trikrat zaporedoma neupravičeno ne udeležuje sej, </w:t>
      </w:r>
    </w:p>
    <w:p w14:paraId="7F762598" w14:textId="77777777" w:rsidR="002622C1" w:rsidRPr="002622C1" w:rsidRDefault="002622C1" w:rsidP="002622C1">
      <w:pPr>
        <w:numPr>
          <w:ilvl w:val="1"/>
          <w:numId w:val="5"/>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pri svojem delu ne ravna v skladu s predpisi in navodili ustanovitelja, </w:t>
      </w:r>
    </w:p>
    <w:p w14:paraId="728D38DE" w14:textId="77777777" w:rsidR="002622C1" w:rsidRPr="002622C1" w:rsidRDefault="002622C1" w:rsidP="002622C1">
      <w:pPr>
        <w:numPr>
          <w:ilvl w:val="1"/>
          <w:numId w:val="5"/>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ne opravlja svojih nalog, </w:t>
      </w:r>
    </w:p>
    <w:p w14:paraId="2ECB9835" w14:textId="77777777" w:rsidR="002622C1" w:rsidRPr="002622C1" w:rsidRDefault="002622C1" w:rsidP="002622C1">
      <w:pPr>
        <w:numPr>
          <w:ilvl w:val="1"/>
          <w:numId w:val="5"/>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s svojim ravnanjem škoduje delu in ugledu zavoda. </w:t>
      </w:r>
    </w:p>
    <w:p w14:paraId="539AF0F6" w14:textId="77777777" w:rsidR="002622C1" w:rsidRPr="002622C1" w:rsidRDefault="002622C1" w:rsidP="002622C1">
      <w:pPr>
        <w:autoSpaceDE w:val="0"/>
        <w:autoSpaceDN w:val="0"/>
        <w:adjustRightInd w:val="0"/>
        <w:spacing w:after="0" w:line="240" w:lineRule="auto"/>
        <w:ind w:lef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V primeru predčasne razrešitve člana se za čas do izteka mandata imenuje oziroma izvoli nov član po istem postopku, kot je bil imenovan oziroma izvoljen razrešeni član. Če je član razrešen pol leta pred potekom mandata, se ne imenuje novega, razen v primeru, če se razreši več kot polovica članov sveta. </w:t>
      </w:r>
    </w:p>
    <w:p w14:paraId="7A1AE0AF" w14:textId="77777777" w:rsidR="002622C1" w:rsidRPr="002622C1" w:rsidRDefault="002622C1" w:rsidP="002622C1">
      <w:pPr>
        <w:autoSpaceDE w:val="0"/>
        <w:autoSpaceDN w:val="0"/>
        <w:adjustRightInd w:val="0"/>
        <w:spacing w:after="0" w:line="240" w:lineRule="auto"/>
        <w:ind w:lef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(3) O predčasni razrešitvi člana sveta zavoda odloča na predlog sveta zavoda ali direktorja organ, ki je člana imenoval.</w:t>
      </w:r>
    </w:p>
    <w:p w14:paraId="742A992D" w14:textId="77777777" w:rsidR="002622C1" w:rsidRPr="002622C1" w:rsidRDefault="002622C1" w:rsidP="00F8677C">
      <w:pPr>
        <w:autoSpaceDE w:val="0"/>
        <w:autoSpaceDN w:val="0"/>
        <w:adjustRightInd w:val="0"/>
        <w:spacing w:after="0" w:line="240" w:lineRule="auto"/>
        <w:jc w:val="both"/>
        <w:rPr>
          <w:rFonts w:ascii="Times New Roman" w:eastAsia="Calibri" w:hAnsi="Times New Roman" w:cs="Times New Roman"/>
          <w:bCs/>
          <w:sz w:val="24"/>
          <w:szCs w:val="24"/>
        </w:rPr>
      </w:pPr>
    </w:p>
    <w:p w14:paraId="21433A14" w14:textId="77777777" w:rsidR="002622C1" w:rsidRPr="002622C1" w:rsidRDefault="002622C1" w:rsidP="00F8677C">
      <w:pPr>
        <w:autoSpaceDE w:val="0"/>
        <w:autoSpaceDN w:val="0"/>
        <w:adjustRightInd w:val="0"/>
        <w:spacing w:after="0" w:line="240" w:lineRule="auto"/>
        <w:ind w:left="33"/>
        <w:rPr>
          <w:rFonts w:ascii="Times New Roman" w:eastAsia="Calibri" w:hAnsi="Times New Roman" w:cs="Times New Roman"/>
          <w:sz w:val="24"/>
          <w:szCs w:val="24"/>
        </w:rPr>
      </w:pPr>
      <w:r w:rsidRPr="00543D8D">
        <w:rPr>
          <w:rFonts w:ascii="Times New Roman" w:eastAsia="Calibri" w:hAnsi="Times New Roman" w:cs="Times New Roman"/>
          <w:bCs/>
          <w:sz w:val="24"/>
          <w:szCs w:val="24"/>
        </w:rPr>
        <w:t>2. Direktor</w:t>
      </w:r>
    </w:p>
    <w:p w14:paraId="2B17C5F1" w14:textId="77777777" w:rsidR="002622C1" w:rsidRPr="002622C1" w:rsidRDefault="002622C1" w:rsidP="002622C1">
      <w:pPr>
        <w:autoSpaceDE w:val="0"/>
        <w:autoSpaceDN w:val="0"/>
        <w:adjustRightInd w:val="0"/>
        <w:spacing w:after="0" w:line="240" w:lineRule="auto"/>
        <w:ind w:left="4555"/>
        <w:jc w:val="both"/>
        <w:rPr>
          <w:rFonts w:ascii="Times New Roman" w:eastAsia="Calibri" w:hAnsi="Times New Roman" w:cs="Times New Roman"/>
          <w:bCs/>
          <w:sz w:val="24"/>
          <w:szCs w:val="24"/>
        </w:rPr>
      </w:pPr>
    </w:p>
    <w:p w14:paraId="4A117CA0" w14:textId="77777777" w:rsidR="002622C1" w:rsidRPr="002622C1" w:rsidRDefault="004B2F5F" w:rsidP="004B2F5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18</w:t>
      </w:r>
      <w:r w:rsidR="002622C1" w:rsidRPr="002622C1">
        <w:rPr>
          <w:rFonts w:ascii="Times New Roman" w:eastAsia="Calibri" w:hAnsi="Times New Roman" w:cs="Times New Roman"/>
          <w:bCs/>
          <w:sz w:val="24"/>
          <w:szCs w:val="24"/>
        </w:rPr>
        <w:t>. člen</w:t>
      </w:r>
    </w:p>
    <w:p w14:paraId="1BE6EA4F" w14:textId="77777777" w:rsidR="002622C1" w:rsidRPr="002622C1" w:rsidRDefault="002622C1" w:rsidP="002622C1">
      <w:pPr>
        <w:autoSpaceDE w:val="0"/>
        <w:autoSpaceDN w:val="0"/>
        <w:adjustRightInd w:val="0"/>
        <w:spacing w:after="0" w:line="240" w:lineRule="auto"/>
        <w:ind w:right="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Direktor organizira in vodi poslovanje ter strokovno delo zavoda, predstavlja in zastopa zavod in je odgovoren za zakonitost in strokovnost dela zavoda. Direktor opravlja tudi strokovno delo s področja dela zavoda. </w:t>
      </w:r>
    </w:p>
    <w:p w14:paraId="04B7868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Direktor ima naslednje pristojnosti in opravlja naslednje naloge: </w:t>
      </w:r>
    </w:p>
    <w:p w14:paraId="0FB1D5B9" w14:textId="77777777" w:rsidR="002622C1" w:rsidRPr="002622C1"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načrtuje, organizira in vodi delo zavoda, </w:t>
      </w:r>
    </w:p>
    <w:p w14:paraId="3460CF68" w14:textId="77777777" w:rsidR="002622C1" w:rsidRPr="002622C1"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pripravi strateški načrt, </w:t>
      </w:r>
    </w:p>
    <w:p w14:paraId="0101A147" w14:textId="77777777" w:rsidR="002622C1" w:rsidRPr="002622C1"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pripravi program dela zavoda in finančni načrt, </w:t>
      </w:r>
    </w:p>
    <w:p w14:paraId="3694C1C3" w14:textId="59628C10" w:rsidR="002622C1" w:rsidRPr="00543D8D" w:rsidRDefault="00D54244"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sprejme</w:t>
      </w:r>
      <w:r w:rsidR="002622C1" w:rsidRPr="00543D8D">
        <w:rPr>
          <w:rFonts w:ascii="Times New Roman" w:eastAsia="Calibri" w:hAnsi="Times New Roman" w:cs="Times New Roman"/>
          <w:sz w:val="24"/>
          <w:szCs w:val="24"/>
        </w:rPr>
        <w:t xml:space="preserve"> akt o sistemizaciji delovnih mest, </w:t>
      </w:r>
    </w:p>
    <w:p w14:paraId="03DA2CB0"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sprejme akt o organizaciji dela, </w:t>
      </w:r>
    </w:p>
    <w:p w14:paraId="63F10885"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sprejme kadrovski načrt, </w:t>
      </w:r>
    </w:p>
    <w:p w14:paraId="30E0B314"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odloča o potrebi po delavcih, izbiri delavcev in razporejanju delavcev na delovna mesta,</w:t>
      </w:r>
    </w:p>
    <w:p w14:paraId="3742DB29"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pooblašča posamezne delavce za opravljanje nalog iz svojega delovnega področja,</w:t>
      </w:r>
    </w:p>
    <w:p w14:paraId="1ADE8605"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organizira strokovni nadzor in izdaja strokovna navodila,</w:t>
      </w:r>
    </w:p>
    <w:p w14:paraId="65C8244A"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sprejme načrt nabav osnovnih sredstev in investicijskega vzdrževanja, </w:t>
      </w:r>
    </w:p>
    <w:p w14:paraId="4A2506BF"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sprejema druge akte, ki urejajo pomembna vprašanja v zvezi z delovanjem zavoda, </w:t>
      </w:r>
    </w:p>
    <w:p w14:paraId="09809B64"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poroča ustanovitelju in svetu zavoda o zadevah, ki lahko pomembno vplivajo na delovanje javnega zavoda, </w:t>
      </w:r>
    </w:p>
    <w:p w14:paraId="25D6022D"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pripravi letno poročilo, </w:t>
      </w:r>
    </w:p>
    <w:p w14:paraId="1E1E50B1" w14:textId="77777777" w:rsidR="002622C1" w:rsidRPr="00543D8D" w:rsidRDefault="002622C1" w:rsidP="002622C1">
      <w:pPr>
        <w:numPr>
          <w:ilvl w:val="1"/>
          <w:numId w:val="6"/>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opravlja druge naloge, določene z zakonom in ustanovitvenim aktom in statutom zavoda. </w:t>
      </w:r>
    </w:p>
    <w:p w14:paraId="0C0A4FB3"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543D8D">
        <w:rPr>
          <w:rFonts w:ascii="Times New Roman" w:eastAsia="Calibri" w:hAnsi="Times New Roman" w:cs="Times New Roman"/>
          <w:sz w:val="24"/>
          <w:szCs w:val="24"/>
        </w:rPr>
        <w:t xml:space="preserve">(3)  </w:t>
      </w:r>
      <w:r w:rsidR="00543D8D" w:rsidRPr="00543D8D">
        <w:rPr>
          <w:rFonts w:ascii="Times New Roman" w:eastAsia="Calibri" w:hAnsi="Times New Roman" w:cs="Times New Roman"/>
          <w:sz w:val="24"/>
          <w:szCs w:val="24"/>
        </w:rPr>
        <w:t xml:space="preserve">K aktom iz četrte in šeste </w:t>
      </w:r>
      <w:r w:rsidRPr="00543D8D">
        <w:rPr>
          <w:rFonts w:ascii="Times New Roman" w:eastAsia="Calibri" w:hAnsi="Times New Roman" w:cs="Times New Roman"/>
          <w:sz w:val="24"/>
          <w:szCs w:val="24"/>
        </w:rPr>
        <w:t>alineje prejšnjega odstavka daje soglasje svet zavoda.</w:t>
      </w:r>
      <w:r w:rsidRPr="002622C1">
        <w:rPr>
          <w:rFonts w:ascii="Times New Roman" w:eastAsia="Calibri" w:hAnsi="Times New Roman" w:cs="Times New Roman"/>
          <w:sz w:val="24"/>
          <w:szCs w:val="24"/>
        </w:rPr>
        <w:t xml:space="preserve"> </w:t>
      </w:r>
    </w:p>
    <w:p w14:paraId="02A03EC1"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xml:space="preserve">(4) Direktor je dolžan o svojih ugotovitvah obveščati svet zavoda ter sprejemati ukrepe za odpravo pomanjkljivosti. </w:t>
      </w:r>
    </w:p>
    <w:p w14:paraId="5894127B"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(5) Direktor je pri opravljanju poslov s svojega delovnega področja samostojen. </w:t>
      </w:r>
    </w:p>
    <w:p w14:paraId="4395E48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(6) </w:t>
      </w:r>
      <w:r w:rsidR="007C03B5">
        <w:rPr>
          <w:rFonts w:ascii="Times New Roman" w:eastAsia="Calibri" w:hAnsi="Times New Roman" w:cs="Times New Roman"/>
          <w:sz w:val="24"/>
          <w:szCs w:val="24"/>
        </w:rPr>
        <w:t xml:space="preserve"> </w:t>
      </w:r>
      <w:r w:rsidRPr="002622C1">
        <w:rPr>
          <w:rFonts w:ascii="Times New Roman" w:eastAsia="Calibri" w:hAnsi="Times New Roman" w:cs="Times New Roman"/>
          <w:sz w:val="24"/>
          <w:szCs w:val="24"/>
        </w:rPr>
        <w:t xml:space="preserve">Direktor je za svoje delo odgovoren svetu zavoda. </w:t>
      </w:r>
    </w:p>
    <w:p w14:paraId="686C2850" w14:textId="77777777" w:rsidR="002622C1" w:rsidRPr="002622C1" w:rsidRDefault="007C03B5" w:rsidP="002622C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2622C1" w:rsidRPr="002622C1">
        <w:rPr>
          <w:rFonts w:ascii="Times New Roman" w:eastAsia="Calibri" w:hAnsi="Times New Roman" w:cs="Times New Roman"/>
          <w:sz w:val="24"/>
          <w:szCs w:val="24"/>
        </w:rPr>
        <w:t xml:space="preserve">Direktor mora pri vodenju poslov ravnati z javnimi sredstvi s skrbnostjo vestnega gospodarja. </w:t>
      </w:r>
    </w:p>
    <w:p w14:paraId="57013550" w14:textId="77777777" w:rsidR="002622C1" w:rsidRPr="002622C1" w:rsidRDefault="002622C1" w:rsidP="002622C1">
      <w:pPr>
        <w:autoSpaceDE w:val="0"/>
        <w:autoSpaceDN w:val="0"/>
        <w:adjustRightInd w:val="0"/>
        <w:spacing w:after="0" w:line="240" w:lineRule="auto"/>
        <w:ind w:left="43" w:firstLine="240"/>
        <w:jc w:val="both"/>
        <w:rPr>
          <w:rFonts w:ascii="Times New Roman" w:eastAsia="Calibri" w:hAnsi="Times New Roman" w:cs="Times New Roman"/>
          <w:sz w:val="24"/>
          <w:szCs w:val="24"/>
        </w:rPr>
      </w:pPr>
    </w:p>
    <w:p w14:paraId="64672EE7"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19</w:t>
      </w:r>
      <w:r w:rsidR="002622C1" w:rsidRPr="002622C1">
        <w:rPr>
          <w:rFonts w:ascii="Times New Roman" w:eastAsia="Calibri" w:hAnsi="Times New Roman" w:cs="Times New Roman"/>
          <w:bCs/>
          <w:sz w:val="24"/>
          <w:szCs w:val="24"/>
        </w:rPr>
        <w:t>. člen</w:t>
      </w:r>
    </w:p>
    <w:p w14:paraId="657F42E3" w14:textId="1AED377E" w:rsidR="002622C1" w:rsidRPr="002622C1" w:rsidRDefault="002622C1" w:rsidP="002622C1">
      <w:pPr>
        <w:autoSpaceDE w:val="0"/>
        <w:autoSpaceDN w:val="0"/>
        <w:adjustRightInd w:val="0"/>
        <w:spacing w:after="0" w:line="240" w:lineRule="auto"/>
        <w:ind w:right="-50"/>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Direktorja zavoda na podlagi javnega razpisa imenuje in razrešuje svet zavoda, </w:t>
      </w:r>
      <w:r w:rsidR="00D54244">
        <w:rPr>
          <w:rFonts w:ascii="Times New Roman" w:eastAsia="Calibri" w:hAnsi="Times New Roman" w:cs="Times New Roman"/>
          <w:sz w:val="24"/>
          <w:szCs w:val="24"/>
        </w:rPr>
        <w:t xml:space="preserve">po predhodnem soglasju </w:t>
      </w:r>
      <w:r w:rsidRPr="002622C1">
        <w:rPr>
          <w:rFonts w:ascii="Times New Roman" w:eastAsia="Calibri" w:hAnsi="Times New Roman" w:cs="Times New Roman"/>
          <w:sz w:val="24"/>
          <w:szCs w:val="24"/>
        </w:rPr>
        <w:t xml:space="preserve">ustanovitelja. Javni razpis se objavi v sredstvih javnega obveščanja. Delovno razmerje z direktorjem se sklene za določen čas, za čas trajanja mandata. </w:t>
      </w:r>
    </w:p>
    <w:p w14:paraId="5E35D8AD" w14:textId="73E6E611" w:rsidR="002622C1" w:rsidRPr="002622C1" w:rsidRDefault="002622C1" w:rsidP="002622C1">
      <w:pPr>
        <w:autoSpaceDE w:val="0"/>
        <w:autoSpaceDN w:val="0"/>
        <w:adjustRightInd w:val="0"/>
        <w:spacing w:after="0" w:line="240" w:lineRule="auto"/>
        <w:ind w:left="28" w:right="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Na podlagi </w:t>
      </w:r>
      <w:r w:rsidR="007675EC">
        <w:rPr>
          <w:rFonts w:ascii="Times New Roman" w:eastAsia="Calibri" w:hAnsi="Times New Roman" w:cs="Times New Roman"/>
          <w:sz w:val="24"/>
          <w:szCs w:val="24"/>
        </w:rPr>
        <w:t>statuta</w:t>
      </w:r>
      <w:r w:rsidRPr="002622C1">
        <w:rPr>
          <w:rFonts w:ascii="Times New Roman" w:eastAsia="Calibri" w:hAnsi="Times New Roman" w:cs="Times New Roman"/>
          <w:sz w:val="24"/>
          <w:szCs w:val="24"/>
        </w:rPr>
        <w:t xml:space="preserve"> sklene z njim pogodbo o zaposlitvi v imenu sveta zavoda njegov predsednik. </w:t>
      </w:r>
    </w:p>
    <w:p w14:paraId="52C6595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Mandat direktorja traja pet let z možnostjo ponovitve mandata. </w:t>
      </w:r>
    </w:p>
    <w:p w14:paraId="1E5F099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(4)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14:paraId="3EFEF623" w14:textId="77777777" w:rsidR="002622C1" w:rsidRPr="002622C1" w:rsidRDefault="002622C1" w:rsidP="002622C1">
      <w:pPr>
        <w:autoSpaceDE w:val="0"/>
        <w:autoSpaceDN w:val="0"/>
        <w:adjustRightInd w:val="0"/>
        <w:spacing w:after="0" w:line="240" w:lineRule="auto"/>
        <w:ind w:left="4560"/>
        <w:jc w:val="both"/>
        <w:rPr>
          <w:rFonts w:ascii="Times New Roman" w:eastAsia="Calibri" w:hAnsi="Times New Roman" w:cs="Times New Roman"/>
          <w:bCs/>
          <w:sz w:val="24"/>
          <w:szCs w:val="24"/>
        </w:rPr>
      </w:pPr>
    </w:p>
    <w:p w14:paraId="56357D39"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20</w:t>
      </w:r>
      <w:r w:rsidR="002622C1" w:rsidRPr="002622C1">
        <w:rPr>
          <w:rFonts w:ascii="Times New Roman" w:eastAsia="Calibri" w:hAnsi="Times New Roman" w:cs="Times New Roman"/>
          <w:bCs/>
          <w:sz w:val="24"/>
          <w:szCs w:val="24"/>
        </w:rPr>
        <w:t>. člen</w:t>
      </w:r>
    </w:p>
    <w:p w14:paraId="5D11CBB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 direktorja zavoda je lahko imenovan, kdor poleg splošnih zakonskih pogojev izpolnjuje še naslednje pogoje: </w:t>
      </w:r>
    </w:p>
    <w:p w14:paraId="0EC248A3" w14:textId="77777777" w:rsidR="00871C73" w:rsidRPr="00871C73" w:rsidRDefault="00871C73" w:rsidP="00871C73">
      <w:pPr>
        <w:numPr>
          <w:ilvl w:val="1"/>
          <w:numId w:val="7"/>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871C73">
        <w:rPr>
          <w:rFonts w:ascii="Times New Roman" w:eastAsia="Calibri" w:hAnsi="Times New Roman" w:cs="Times New Roman"/>
          <w:sz w:val="24"/>
          <w:szCs w:val="24"/>
        </w:rPr>
        <w:t>visokošolsko univerzitetno izobraževanje (prejšnje) / visokošolska univerzitetna izobrazba (prejšnja) ali magistrsko izobraževanje (druga bolonjska stopnja) / magistrska izobrazba (druga bolonjska stopnja),</w:t>
      </w:r>
    </w:p>
    <w:p w14:paraId="4E695E6B" w14:textId="77777777" w:rsidR="002622C1" w:rsidRPr="002622C1" w:rsidRDefault="002622C1" w:rsidP="002622C1">
      <w:pPr>
        <w:numPr>
          <w:ilvl w:val="1"/>
          <w:numId w:val="7"/>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ima najmanj 5 let delovnih izkušenj, od tega vsaj eno leto na vodilnih delovnih mestih,</w:t>
      </w:r>
    </w:p>
    <w:p w14:paraId="3B581A78" w14:textId="77777777" w:rsidR="002622C1" w:rsidRPr="002622C1" w:rsidRDefault="002622C1" w:rsidP="002622C1">
      <w:pPr>
        <w:numPr>
          <w:ilvl w:val="1"/>
          <w:numId w:val="7"/>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strokovno pozna področje dela zavoda, o čemer svet zavoda presoja na podlagi predloženega programa dela,</w:t>
      </w:r>
    </w:p>
    <w:p w14:paraId="02CB3AC0" w14:textId="77777777" w:rsidR="007675EC" w:rsidRDefault="002622C1" w:rsidP="007675EC">
      <w:pPr>
        <w:numPr>
          <w:ilvl w:val="1"/>
          <w:numId w:val="7"/>
        </w:numPr>
        <w:spacing w:after="0" w:line="240" w:lineRule="auto"/>
        <w:ind w:left="709" w:hanging="283"/>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ima sposobnosti za organiziranje in vodenje dela v kolektivu, </w:t>
      </w:r>
    </w:p>
    <w:p w14:paraId="115BC9DD" w14:textId="083AE8A0" w:rsidR="002622C1" w:rsidRPr="007675EC" w:rsidRDefault="002622C1" w:rsidP="007675EC">
      <w:pPr>
        <w:numPr>
          <w:ilvl w:val="1"/>
          <w:numId w:val="7"/>
        </w:numPr>
        <w:spacing w:after="0" w:line="240" w:lineRule="auto"/>
        <w:ind w:left="709" w:hanging="283"/>
        <w:jc w:val="both"/>
        <w:rPr>
          <w:rFonts w:ascii="Times New Roman" w:eastAsia="Calibri" w:hAnsi="Times New Roman" w:cs="Times New Roman"/>
          <w:sz w:val="24"/>
          <w:szCs w:val="24"/>
        </w:rPr>
      </w:pPr>
      <w:r w:rsidRPr="007675EC">
        <w:rPr>
          <w:rFonts w:ascii="Times New Roman" w:eastAsia="Calibri" w:hAnsi="Times New Roman" w:cs="Times New Roman"/>
          <w:sz w:val="24"/>
          <w:szCs w:val="24"/>
        </w:rPr>
        <w:t xml:space="preserve">izkazuje </w:t>
      </w:r>
      <w:r w:rsidR="00543D8D" w:rsidRPr="007675EC">
        <w:rPr>
          <w:rFonts w:ascii="Times New Roman" w:eastAsia="Calibri" w:hAnsi="Times New Roman" w:cs="Times New Roman"/>
          <w:sz w:val="24"/>
          <w:szCs w:val="24"/>
        </w:rPr>
        <w:t>raven znanja</w:t>
      </w:r>
      <w:r w:rsidRPr="007675EC">
        <w:rPr>
          <w:rFonts w:ascii="Times New Roman" w:eastAsia="Calibri" w:hAnsi="Times New Roman" w:cs="Times New Roman"/>
          <w:sz w:val="24"/>
          <w:szCs w:val="24"/>
        </w:rPr>
        <w:t xml:space="preserve"> vsaj dveh svetovnih </w:t>
      </w:r>
      <w:r w:rsidR="007675EC">
        <w:rPr>
          <w:rFonts w:ascii="Times New Roman" w:eastAsia="Calibri" w:hAnsi="Times New Roman" w:cs="Times New Roman"/>
          <w:sz w:val="24"/>
          <w:szCs w:val="24"/>
        </w:rPr>
        <w:t xml:space="preserve">jezikov </w:t>
      </w:r>
      <w:r w:rsidR="007675EC" w:rsidRPr="007675EC">
        <w:rPr>
          <w:rFonts w:ascii="Times New Roman" w:eastAsia="Calibri" w:hAnsi="Times New Roman" w:cs="Times New Roman"/>
          <w:sz w:val="24"/>
          <w:szCs w:val="24"/>
        </w:rPr>
        <w:t>na nivoju B1 evropskega jezikovnega okvirja</w:t>
      </w:r>
      <w:r w:rsidRPr="007675EC">
        <w:rPr>
          <w:rFonts w:ascii="Times New Roman" w:eastAsia="Calibri" w:hAnsi="Times New Roman" w:cs="Times New Roman"/>
          <w:sz w:val="24"/>
          <w:szCs w:val="24"/>
        </w:rPr>
        <w:t>,</w:t>
      </w:r>
    </w:p>
    <w:p w14:paraId="095BD737" w14:textId="77777777" w:rsidR="002622C1" w:rsidRPr="002622C1" w:rsidRDefault="002622C1" w:rsidP="002622C1">
      <w:pPr>
        <w:numPr>
          <w:ilvl w:val="1"/>
          <w:numId w:val="7"/>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predloži program dela zavoda za mandatno obdobje.</w:t>
      </w:r>
    </w:p>
    <w:p w14:paraId="235C07BD" w14:textId="77777777" w:rsidR="002622C1" w:rsidRPr="002622C1" w:rsidRDefault="002622C1" w:rsidP="002622C1">
      <w:pPr>
        <w:autoSpaceDE w:val="0"/>
        <w:autoSpaceDN w:val="0"/>
        <w:adjustRightInd w:val="0"/>
        <w:spacing w:after="0" w:line="240" w:lineRule="auto"/>
        <w:ind w:right="28"/>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(2) Merila za izbiro, standardi strokovne usposobljenosti in metode preverjanja usposobljenosti so določeni s Pravilnikom o merilih za izbiro direktorjev javnih zavodov v Mestni občini Ptuj.</w:t>
      </w:r>
    </w:p>
    <w:p w14:paraId="1CA19E53" w14:textId="77777777" w:rsidR="002622C1" w:rsidRPr="002622C1" w:rsidRDefault="002622C1" w:rsidP="002622C1">
      <w:pPr>
        <w:autoSpaceDE w:val="0"/>
        <w:autoSpaceDN w:val="0"/>
        <w:adjustRightInd w:val="0"/>
        <w:spacing w:after="0" w:line="240" w:lineRule="auto"/>
        <w:ind w:right="28"/>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Kandidat mora predložiti k prijavi: </w:t>
      </w:r>
    </w:p>
    <w:p w14:paraId="7F43A69F" w14:textId="77777777" w:rsidR="002622C1" w:rsidRPr="002622C1" w:rsidRDefault="002622C1" w:rsidP="002622C1">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program dela ter razvoja zavoda za njegovo mandatno obdobje, </w:t>
      </w:r>
    </w:p>
    <w:p w14:paraId="615C251C" w14:textId="77777777" w:rsidR="002622C1" w:rsidRPr="002622C1" w:rsidRDefault="002622C1" w:rsidP="002622C1">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življenjepis, </w:t>
      </w:r>
    </w:p>
    <w:p w14:paraId="27088D0C" w14:textId="77777777" w:rsidR="002622C1" w:rsidRPr="002622C1" w:rsidRDefault="002622C1" w:rsidP="002622C1">
      <w:pPr>
        <w:numPr>
          <w:ilvl w:val="0"/>
          <w:numId w:val="8"/>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dokazila o izpolnjevanju pogojev. </w:t>
      </w:r>
    </w:p>
    <w:p w14:paraId="0E17D21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42E36FD5"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21</w:t>
      </w:r>
      <w:r w:rsidR="002622C1" w:rsidRPr="002622C1">
        <w:rPr>
          <w:rFonts w:ascii="Times New Roman" w:eastAsia="Calibri" w:hAnsi="Times New Roman" w:cs="Times New Roman"/>
          <w:bCs/>
          <w:sz w:val="24"/>
          <w:szCs w:val="24"/>
        </w:rPr>
        <w:t>. člen</w:t>
      </w:r>
    </w:p>
    <w:p w14:paraId="2A46100D" w14:textId="77777777" w:rsidR="002622C1" w:rsidRPr="002622C1" w:rsidRDefault="002622C1" w:rsidP="002622C1">
      <w:pPr>
        <w:autoSpaceDE w:val="0"/>
        <w:autoSpaceDN w:val="0"/>
        <w:adjustRightInd w:val="0"/>
        <w:spacing w:after="0" w:line="240" w:lineRule="auto"/>
        <w:ind w:left="9" w:right="28"/>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Direktorja med odsotnostjo nadomešča njegov pomočnik ali delavec, ki ga za nadomeščanje pooblasti direktor. Pisno pooblastilo določa vsebino, obseg in trajanje pooblastila. </w:t>
      </w:r>
    </w:p>
    <w:p w14:paraId="5CE29C1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Direktor lahko za zastopanje v posameznih zadevah pooblasti druge osebe. </w:t>
      </w:r>
    </w:p>
    <w:p w14:paraId="7C8BD2C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1B214E98"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bCs/>
          <w:sz w:val="24"/>
          <w:szCs w:val="24"/>
        </w:rPr>
      </w:pPr>
    </w:p>
    <w:p w14:paraId="67D0E945"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22</w:t>
      </w:r>
      <w:r w:rsidR="002622C1" w:rsidRPr="002622C1">
        <w:rPr>
          <w:rFonts w:ascii="Times New Roman" w:eastAsia="Calibri" w:hAnsi="Times New Roman" w:cs="Times New Roman"/>
          <w:bCs/>
          <w:sz w:val="24"/>
          <w:szCs w:val="24"/>
        </w:rPr>
        <w:t>. člen</w:t>
      </w:r>
    </w:p>
    <w:p w14:paraId="5491E3EB" w14:textId="77777777" w:rsidR="002622C1" w:rsidRPr="002622C1" w:rsidRDefault="002622C1" w:rsidP="002622C1">
      <w:pPr>
        <w:autoSpaceDE w:val="0"/>
        <w:autoSpaceDN w:val="0"/>
        <w:adjustRightInd w:val="0"/>
        <w:spacing w:after="0" w:line="240" w:lineRule="auto"/>
        <w:ind w:right="3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Listine za zavod podpisujejo direktor in osebe, ki so pooblaščene za zastopanje, vsak v mejah pooblastil in poslov, ki jih opravlja. </w:t>
      </w:r>
    </w:p>
    <w:p w14:paraId="7BE17EC4" w14:textId="77777777" w:rsid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827C596" w14:textId="77777777" w:rsidR="00341512" w:rsidRPr="002622C1" w:rsidRDefault="00341512" w:rsidP="002622C1">
      <w:pPr>
        <w:autoSpaceDE w:val="0"/>
        <w:autoSpaceDN w:val="0"/>
        <w:adjustRightInd w:val="0"/>
        <w:spacing w:after="0" w:line="240" w:lineRule="auto"/>
        <w:jc w:val="both"/>
        <w:rPr>
          <w:rFonts w:ascii="Times New Roman" w:eastAsia="Calibri" w:hAnsi="Times New Roman" w:cs="Times New Roman"/>
          <w:sz w:val="24"/>
          <w:szCs w:val="24"/>
        </w:rPr>
      </w:pPr>
    </w:p>
    <w:p w14:paraId="14C92196"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2622C1" w:rsidRPr="002622C1">
        <w:rPr>
          <w:rFonts w:ascii="Times New Roman" w:eastAsia="Calibri" w:hAnsi="Times New Roman" w:cs="Times New Roman"/>
          <w:bCs/>
          <w:sz w:val="24"/>
          <w:szCs w:val="24"/>
        </w:rPr>
        <w:t>. člen</w:t>
      </w:r>
    </w:p>
    <w:p w14:paraId="031A3F0E" w14:textId="77777777" w:rsidR="002622C1" w:rsidRPr="002622C1" w:rsidRDefault="002622C1" w:rsidP="002622C1">
      <w:pPr>
        <w:autoSpaceDE w:val="0"/>
        <w:autoSpaceDN w:val="0"/>
        <w:adjustRightInd w:val="0"/>
        <w:spacing w:after="0" w:line="240" w:lineRule="auto"/>
        <w:rPr>
          <w:rFonts w:ascii="Times New Roman" w:eastAsia="Calibri" w:hAnsi="Times New Roman" w:cs="Times New Roman"/>
          <w:sz w:val="24"/>
          <w:szCs w:val="24"/>
        </w:rPr>
      </w:pPr>
      <w:r w:rsidRPr="002622C1">
        <w:rPr>
          <w:rFonts w:ascii="Times New Roman" w:eastAsia="Calibri" w:hAnsi="Times New Roman" w:cs="Times New Roman"/>
          <w:sz w:val="24"/>
          <w:szCs w:val="24"/>
        </w:rPr>
        <w:t>(1) Direktor je lahko razrešen pred potekom časa, za katerega je bil imenovan.</w:t>
      </w:r>
    </w:p>
    <w:p w14:paraId="20F19B1C" w14:textId="6DA28E94" w:rsidR="002622C1" w:rsidRPr="00E32773" w:rsidRDefault="002622C1" w:rsidP="002622C1">
      <w:pPr>
        <w:spacing w:after="0" w:line="240" w:lineRule="auto"/>
        <w:rPr>
          <w:rFonts w:ascii="Times New Roman" w:eastAsia="Calibri" w:hAnsi="Times New Roman" w:cs="Times New Roman"/>
          <w:sz w:val="24"/>
          <w:szCs w:val="24"/>
        </w:rPr>
      </w:pPr>
      <w:r w:rsidRPr="00E32773">
        <w:rPr>
          <w:rFonts w:ascii="Times New Roman" w:eastAsia="Calibri" w:hAnsi="Times New Roman" w:cs="Times New Roman"/>
          <w:sz w:val="24"/>
          <w:szCs w:val="24"/>
        </w:rPr>
        <w:t>(2) Direktorja ra</w:t>
      </w:r>
      <w:r w:rsidR="007675EC">
        <w:rPr>
          <w:rFonts w:ascii="Times New Roman" w:eastAsia="Calibri" w:hAnsi="Times New Roman" w:cs="Times New Roman"/>
          <w:sz w:val="24"/>
          <w:szCs w:val="24"/>
        </w:rPr>
        <w:t xml:space="preserve">zrešuje svet zavoda po predhodnem soglasju </w:t>
      </w:r>
      <w:r w:rsidR="009D153C" w:rsidRPr="009D153C">
        <w:rPr>
          <w:rFonts w:ascii="Times New Roman" w:eastAsia="Calibri" w:hAnsi="Times New Roman" w:cs="Times New Roman"/>
          <w:color w:val="FF0000"/>
          <w:sz w:val="24"/>
          <w:szCs w:val="24"/>
        </w:rPr>
        <w:t>ustanovitelja</w:t>
      </w:r>
      <w:r w:rsidRPr="00E32773">
        <w:rPr>
          <w:rFonts w:ascii="Times New Roman" w:eastAsia="Calibri" w:hAnsi="Times New Roman" w:cs="Times New Roman"/>
          <w:sz w:val="24"/>
          <w:szCs w:val="24"/>
        </w:rPr>
        <w:t>.</w:t>
      </w:r>
    </w:p>
    <w:p w14:paraId="6FD83C4A"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E32773">
        <w:rPr>
          <w:rFonts w:ascii="Times New Roman" w:eastAsia="Calibri" w:hAnsi="Times New Roman" w:cs="Times New Roman"/>
          <w:sz w:val="24"/>
          <w:szCs w:val="24"/>
        </w:rPr>
        <w:t>(3) Svet zavoda razreši direktorja pred iztekom mandata:</w:t>
      </w:r>
      <w:r w:rsidRPr="002622C1">
        <w:rPr>
          <w:rFonts w:ascii="Times New Roman" w:eastAsia="Calibri" w:hAnsi="Times New Roman" w:cs="Times New Roman"/>
          <w:sz w:val="24"/>
          <w:szCs w:val="24"/>
        </w:rPr>
        <w:t xml:space="preserve"> </w:t>
      </w:r>
    </w:p>
    <w:p w14:paraId="558DDFCA"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direktor sam zahteva razrešitev, </w:t>
      </w:r>
    </w:p>
    <w:p w14:paraId="3ECF1A6E" w14:textId="434E698B" w:rsidR="002622C1" w:rsidRPr="002622C1" w:rsidRDefault="000645BF"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če nastane</w:t>
      </w:r>
      <w:r w:rsidR="002622C1" w:rsidRPr="002622C1">
        <w:rPr>
          <w:rFonts w:ascii="Times New Roman" w:eastAsia="Calibri" w:hAnsi="Times New Roman" w:cs="Times New Roman"/>
          <w:sz w:val="24"/>
          <w:szCs w:val="24"/>
        </w:rPr>
        <w:t xml:space="preserve"> kateri od razlogov, ko po predpisih iz delovnih razmerij preneha delovno razmerje po samem zakonu, </w:t>
      </w:r>
    </w:p>
    <w:p w14:paraId="2A35C3D5"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direktor pri svojem delu ne ravna po predpisih in splošnih aktih zavoda, </w:t>
      </w:r>
    </w:p>
    <w:p w14:paraId="6BA67BFF"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neutemeljeno ne izvršuje sklepov organov zavoda ali ustanovitelja oziroma ravna v nasprotju z njimi, </w:t>
      </w:r>
    </w:p>
    <w:p w14:paraId="6CEFD9A0"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s svojim nevestnim ali nepravilnim delom povzroči zavodu večjo škodo, </w:t>
      </w:r>
    </w:p>
    <w:p w14:paraId="487CAFDB"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če zanemarja ali malomarno opravlja svoje dolžnosti, tako da nastanejo ali bi lahko nastale hujše motnje pri opravljanju dejavnosti zavoda, </w:t>
      </w:r>
    </w:p>
    <w:p w14:paraId="72735194" w14:textId="77777777" w:rsidR="002622C1" w:rsidRPr="002622C1" w:rsidRDefault="002622C1" w:rsidP="002622C1">
      <w:pPr>
        <w:numPr>
          <w:ilvl w:val="1"/>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zaradi bistvenih sprememb, kot je bistveno spremenjena dejavnost, zaradi katere je bil zavod ustanovljen. </w:t>
      </w:r>
    </w:p>
    <w:p w14:paraId="19E5BD1F" w14:textId="50139055" w:rsidR="002622C1" w:rsidRPr="002622C1" w:rsidRDefault="00D84010" w:rsidP="002622C1">
      <w:pPr>
        <w:autoSpaceDE w:val="0"/>
        <w:autoSpaceDN w:val="0"/>
        <w:adjustRightInd w:val="0"/>
        <w:spacing w:after="0" w:line="240" w:lineRule="auto"/>
        <w:ind w:right="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622C1" w:rsidRPr="002622C1">
        <w:rPr>
          <w:rFonts w:ascii="Times New Roman" w:eastAsia="Calibri" w:hAnsi="Times New Roman" w:cs="Times New Roman"/>
          <w:sz w:val="24"/>
          <w:szCs w:val="24"/>
        </w:rPr>
        <w:t xml:space="preserve">) Svet zavoda mora pred sprejemom sklepa o razrešitvi seznaniti direktorja z razlogi za razrešitev in mu dati možnost, da se v roku 30 dni o njih izjasni. </w:t>
      </w:r>
    </w:p>
    <w:p w14:paraId="1D95173F" w14:textId="41062103" w:rsidR="002622C1" w:rsidRPr="002622C1" w:rsidRDefault="00D84010" w:rsidP="002622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645BF">
        <w:rPr>
          <w:rFonts w:ascii="Times New Roman" w:eastAsia="Calibri" w:hAnsi="Times New Roman" w:cs="Times New Roman"/>
          <w:sz w:val="24"/>
          <w:szCs w:val="24"/>
        </w:rPr>
        <w:t>) Zoper sklep</w:t>
      </w:r>
      <w:r w:rsidR="002622C1" w:rsidRPr="002622C1">
        <w:rPr>
          <w:rFonts w:ascii="Times New Roman" w:eastAsia="Calibri" w:hAnsi="Times New Roman" w:cs="Times New Roman"/>
          <w:sz w:val="24"/>
          <w:szCs w:val="24"/>
        </w:rPr>
        <w:t xml:space="preserve"> o razrešitvi ima prizadeti pravico zahtevati sodno varstvo, če meni, da je bil kršen za razrešitev določen postopek in če je ta kršitev lahko bistveno vplivala na odločitev, ali če niso podani razlogi za razrešitev iz tretjega odstavka tega člena.</w:t>
      </w:r>
    </w:p>
    <w:p w14:paraId="7BA97C36" w14:textId="0DC6E1A8" w:rsidR="002622C1" w:rsidRPr="002622C1" w:rsidRDefault="00D84010" w:rsidP="002622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622C1" w:rsidRPr="002622C1">
        <w:rPr>
          <w:rFonts w:ascii="Times New Roman" w:eastAsia="Calibri" w:hAnsi="Times New Roman" w:cs="Times New Roman"/>
          <w:sz w:val="24"/>
          <w:szCs w:val="24"/>
        </w:rPr>
        <w:t>) Zahteva za sodno varstvo se vloži v petn</w:t>
      </w:r>
      <w:r w:rsidR="005B792D">
        <w:rPr>
          <w:rFonts w:ascii="Times New Roman" w:eastAsia="Calibri" w:hAnsi="Times New Roman" w:cs="Times New Roman"/>
          <w:sz w:val="24"/>
          <w:szCs w:val="24"/>
        </w:rPr>
        <w:t>ajstih dneh po prejemu sklepa</w:t>
      </w:r>
      <w:r w:rsidR="002622C1" w:rsidRPr="002622C1">
        <w:rPr>
          <w:rFonts w:ascii="Times New Roman" w:eastAsia="Calibri" w:hAnsi="Times New Roman" w:cs="Times New Roman"/>
          <w:sz w:val="24"/>
          <w:szCs w:val="24"/>
        </w:rPr>
        <w:t xml:space="preserve"> o razrešitvi pri pristojnem sodišču.</w:t>
      </w:r>
    </w:p>
    <w:p w14:paraId="300F29E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50C6D67C"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24</w:t>
      </w:r>
      <w:r w:rsidR="002622C1" w:rsidRPr="002622C1">
        <w:rPr>
          <w:rFonts w:ascii="Times New Roman" w:eastAsia="Calibri" w:hAnsi="Times New Roman" w:cs="Times New Roman"/>
          <w:bCs/>
          <w:sz w:val="24"/>
          <w:szCs w:val="24"/>
        </w:rPr>
        <w:t>. člen</w:t>
      </w:r>
    </w:p>
    <w:p w14:paraId="771F37E6" w14:textId="77777777" w:rsidR="002622C1" w:rsidRPr="002622C1" w:rsidRDefault="002622C1" w:rsidP="002622C1">
      <w:pPr>
        <w:autoSpaceDE w:val="0"/>
        <w:autoSpaceDN w:val="0"/>
        <w:adjustRightInd w:val="0"/>
        <w:spacing w:after="0" w:line="240" w:lineRule="auto"/>
        <w:ind w:left="14"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Če direktorju predčasno preneha mandat oziroma če nihče izmed prijavljenih kandidatov za direktorja ni imenovan, imenuje svet zavoda vršilca dolžnosti. </w:t>
      </w:r>
    </w:p>
    <w:p w14:paraId="03B05F21" w14:textId="77777777" w:rsidR="002622C1" w:rsidRPr="002622C1" w:rsidRDefault="002622C1" w:rsidP="002622C1">
      <w:pPr>
        <w:autoSpaceDE w:val="0"/>
        <w:autoSpaceDN w:val="0"/>
        <w:adjustRightInd w:val="0"/>
        <w:spacing w:after="0" w:line="240" w:lineRule="auto"/>
        <w:ind w:left="14" w:right="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Vršilca dolžnosti direktorja lahko svet zavoda imenuje izmed strokovnih delavcev zavoda ali izmed prijavljenih kandidatov, </w:t>
      </w:r>
      <w:r w:rsidR="009B2F03">
        <w:rPr>
          <w:rFonts w:ascii="Times New Roman" w:eastAsia="Calibri" w:hAnsi="Times New Roman" w:cs="Times New Roman"/>
          <w:sz w:val="24"/>
          <w:szCs w:val="24"/>
        </w:rPr>
        <w:t>ki izpolnjujejo vse pogoje iz 20</w:t>
      </w:r>
      <w:r w:rsidRPr="002622C1">
        <w:rPr>
          <w:rFonts w:ascii="Times New Roman" w:eastAsia="Calibri" w:hAnsi="Times New Roman" w:cs="Times New Roman"/>
          <w:sz w:val="24"/>
          <w:szCs w:val="24"/>
        </w:rPr>
        <w:t xml:space="preserve">. člena tega odloka s soglasjem ustanovitelja. </w:t>
      </w:r>
    </w:p>
    <w:p w14:paraId="203E301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Vršilca dolžnosti direktorja imenuje svet zavoda do imenovanja direktorja, vendar največ za eno leto. </w:t>
      </w:r>
    </w:p>
    <w:p w14:paraId="0CC861B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E595E27" w14:textId="77777777" w:rsidR="002622C1" w:rsidRPr="002622C1" w:rsidRDefault="002622C1" w:rsidP="002622C1">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p>
    <w:p w14:paraId="457DF29B" w14:textId="77777777" w:rsidR="002622C1" w:rsidRPr="002622C1" w:rsidRDefault="002622C1" w:rsidP="002622C1">
      <w:pPr>
        <w:autoSpaceDE w:val="0"/>
        <w:autoSpaceDN w:val="0"/>
        <w:adjustRightInd w:val="0"/>
        <w:spacing w:after="0" w:line="240" w:lineRule="auto"/>
        <w:jc w:val="both"/>
        <w:rPr>
          <w:rFonts w:ascii="Times New Roman" w:eastAsia="Times New Roman" w:hAnsi="Times New Roman" w:cs="Times New Roman"/>
          <w:bCs/>
          <w:sz w:val="24"/>
          <w:szCs w:val="24"/>
          <w:lang w:eastAsia="sl-SI"/>
        </w:rPr>
      </w:pPr>
      <w:r w:rsidRPr="002622C1">
        <w:rPr>
          <w:rFonts w:ascii="Times New Roman" w:eastAsia="Times New Roman" w:hAnsi="Times New Roman" w:cs="Times New Roman"/>
          <w:sz w:val="24"/>
          <w:szCs w:val="24"/>
          <w:lang w:eastAsia="sl-SI"/>
        </w:rPr>
        <w:t xml:space="preserve">VII. </w:t>
      </w:r>
      <w:r w:rsidRPr="002622C1">
        <w:rPr>
          <w:rFonts w:ascii="Times New Roman" w:eastAsia="Times New Roman" w:hAnsi="Times New Roman" w:cs="Times New Roman"/>
          <w:bCs/>
          <w:sz w:val="24"/>
          <w:szCs w:val="24"/>
          <w:lang w:eastAsia="sl-SI"/>
        </w:rPr>
        <w:t>SREDSTVA ZA USTANOVITEV IN ZAČETEK DELA ZAVODA</w:t>
      </w:r>
    </w:p>
    <w:p w14:paraId="0BD108A4" w14:textId="77777777" w:rsidR="002622C1" w:rsidRPr="002622C1" w:rsidRDefault="002622C1" w:rsidP="002622C1">
      <w:pPr>
        <w:autoSpaceDE w:val="0"/>
        <w:autoSpaceDN w:val="0"/>
        <w:adjustRightInd w:val="0"/>
        <w:spacing w:after="0" w:line="240" w:lineRule="auto"/>
        <w:ind w:left="14"/>
        <w:jc w:val="center"/>
        <w:rPr>
          <w:rFonts w:ascii="Times New Roman" w:eastAsia="Times New Roman" w:hAnsi="Times New Roman" w:cs="Times New Roman"/>
          <w:bCs/>
          <w:sz w:val="24"/>
          <w:szCs w:val="24"/>
          <w:lang w:eastAsia="sl-SI"/>
        </w:rPr>
      </w:pPr>
    </w:p>
    <w:p w14:paraId="6D45375E" w14:textId="77777777" w:rsidR="002622C1" w:rsidRPr="002622C1" w:rsidRDefault="004B2F5F" w:rsidP="002622C1">
      <w:pPr>
        <w:autoSpaceDE w:val="0"/>
        <w:autoSpaceDN w:val="0"/>
        <w:adjustRightInd w:val="0"/>
        <w:spacing w:after="0" w:line="240" w:lineRule="auto"/>
        <w:ind w:left="14"/>
        <w:jc w:val="cente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25</w:t>
      </w:r>
      <w:r w:rsidR="002622C1" w:rsidRPr="002622C1">
        <w:rPr>
          <w:rFonts w:ascii="Times New Roman" w:eastAsia="Times New Roman" w:hAnsi="Times New Roman" w:cs="Times New Roman"/>
          <w:bCs/>
          <w:sz w:val="24"/>
          <w:szCs w:val="24"/>
          <w:lang w:eastAsia="sl-SI"/>
        </w:rPr>
        <w:t xml:space="preserve">. člen </w:t>
      </w:r>
    </w:p>
    <w:p w14:paraId="136A0F6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Sredstva za ustanovitev in začetek delovanja zavoda zagotavlja ustanovitelj. </w:t>
      </w:r>
    </w:p>
    <w:p w14:paraId="66DDBECD" w14:textId="77777777" w:rsidR="002622C1" w:rsidRPr="002622C1" w:rsidRDefault="002622C1" w:rsidP="000E49C8">
      <w:pPr>
        <w:autoSpaceDE w:val="0"/>
        <w:autoSpaceDN w:val="0"/>
        <w:adjustRightInd w:val="0"/>
        <w:spacing w:after="0" w:line="240" w:lineRule="auto"/>
        <w:ind w:right="14"/>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(2) Za izvajanje dejavnosti, za katero je zavod ustanovljen, daje ustanovitelj zavodu v upravljan</w:t>
      </w:r>
      <w:r w:rsidR="003F445C">
        <w:rPr>
          <w:rFonts w:ascii="Times New Roman" w:eastAsia="Times New Roman" w:hAnsi="Times New Roman" w:cs="Times New Roman"/>
          <w:sz w:val="24"/>
          <w:szCs w:val="24"/>
          <w:lang w:eastAsia="sl-SI"/>
        </w:rPr>
        <w:t>je nepremičnine z opremo, kar so</w:t>
      </w:r>
      <w:r w:rsidRPr="002622C1">
        <w:rPr>
          <w:rFonts w:ascii="Times New Roman" w:eastAsia="Times New Roman" w:hAnsi="Times New Roman" w:cs="Times New Roman"/>
          <w:sz w:val="24"/>
          <w:szCs w:val="24"/>
          <w:lang w:eastAsia="sl-SI"/>
        </w:rPr>
        <w:t xml:space="preserve"> del javne infrastrukture na področju turizma. </w:t>
      </w:r>
    </w:p>
    <w:p w14:paraId="63EDBD40" w14:textId="7F57B7E1" w:rsidR="002622C1" w:rsidRPr="002622C1" w:rsidRDefault="002622C1" w:rsidP="000E49C8">
      <w:pPr>
        <w:autoSpaceDE w:val="0"/>
        <w:autoSpaceDN w:val="0"/>
        <w:adjustRightInd w:val="0"/>
        <w:spacing w:after="0" w:line="240" w:lineRule="auto"/>
        <w:ind w:left="9" w:right="307"/>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(3) </w:t>
      </w:r>
      <w:r w:rsidRPr="00AF52B9">
        <w:rPr>
          <w:rFonts w:ascii="Times New Roman" w:eastAsia="Times New Roman" w:hAnsi="Times New Roman" w:cs="Times New Roman"/>
          <w:color w:val="FF0000"/>
          <w:sz w:val="24"/>
          <w:szCs w:val="24"/>
          <w:lang w:eastAsia="sl-SI"/>
        </w:rPr>
        <w:t>Zavod</w:t>
      </w:r>
      <w:r w:rsidR="00AF52B9" w:rsidRPr="00AF52B9">
        <w:rPr>
          <w:rFonts w:ascii="Times New Roman" w:eastAsia="Times New Roman" w:hAnsi="Times New Roman" w:cs="Times New Roman"/>
          <w:color w:val="FF0000"/>
          <w:sz w:val="24"/>
          <w:szCs w:val="24"/>
          <w:lang w:eastAsia="sl-SI"/>
        </w:rPr>
        <w:t>u</w:t>
      </w:r>
      <w:r w:rsidRPr="00AF52B9">
        <w:rPr>
          <w:rFonts w:ascii="Times New Roman" w:eastAsia="Times New Roman" w:hAnsi="Times New Roman" w:cs="Times New Roman"/>
          <w:color w:val="FF0000"/>
          <w:sz w:val="24"/>
          <w:szCs w:val="24"/>
          <w:lang w:eastAsia="sl-SI"/>
        </w:rPr>
        <w:t xml:space="preserve"> </w:t>
      </w:r>
      <w:r w:rsidR="00AF52B9" w:rsidRPr="00AF52B9">
        <w:rPr>
          <w:rFonts w:ascii="Times New Roman" w:eastAsia="Times New Roman" w:hAnsi="Times New Roman" w:cs="Times New Roman"/>
          <w:color w:val="FF0000"/>
          <w:sz w:val="24"/>
          <w:szCs w:val="24"/>
          <w:lang w:eastAsia="sl-SI"/>
        </w:rPr>
        <w:t>se dajejo v upravljanje naslednje nepremičnine</w:t>
      </w:r>
      <w:r w:rsidRPr="002622C1">
        <w:rPr>
          <w:rFonts w:ascii="Times New Roman" w:eastAsia="Times New Roman" w:hAnsi="Times New Roman" w:cs="Times New Roman"/>
          <w:sz w:val="24"/>
          <w:szCs w:val="24"/>
          <w:lang w:eastAsia="sl-SI"/>
        </w:rPr>
        <w:t xml:space="preserve">: </w:t>
      </w:r>
    </w:p>
    <w:p w14:paraId="328226FA" w14:textId="324A0DEB" w:rsidR="002622C1" w:rsidRDefault="002622C1" w:rsidP="00E32773">
      <w:pPr>
        <w:autoSpaceDE w:val="0"/>
        <w:autoSpaceDN w:val="0"/>
        <w:adjustRightInd w:val="0"/>
        <w:spacing w:after="0" w:line="240" w:lineRule="auto"/>
        <w:ind w:left="9"/>
        <w:jc w:val="both"/>
        <w:rPr>
          <w:rFonts w:ascii="Times New Roman" w:eastAsia="Times New Roman" w:hAnsi="Times New Roman" w:cs="Times New Roman"/>
          <w:color w:val="FF0000"/>
          <w:sz w:val="24"/>
          <w:szCs w:val="24"/>
          <w:lang w:eastAsia="sl-SI"/>
        </w:rPr>
      </w:pPr>
      <w:r w:rsidRPr="002622C1">
        <w:rPr>
          <w:rFonts w:ascii="Times New Roman" w:eastAsia="Times New Roman" w:hAnsi="Times New Roman" w:cs="Times New Roman"/>
          <w:sz w:val="24"/>
          <w:szCs w:val="24"/>
          <w:lang w:eastAsia="sl-SI"/>
        </w:rPr>
        <w:t>-</w:t>
      </w:r>
      <w:r w:rsidR="00AF52B9">
        <w:rPr>
          <w:rFonts w:ascii="Times New Roman" w:eastAsia="Times New Roman" w:hAnsi="Times New Roman" w:cs="Times New Roman"/>
          <w:sz w:val="24"/>
          <w:szCs w:val="24"/>
          <w:lang w:eastAsia="sl-SI"/>
        </w:rPr>
        <w:t xml:space="preserve"> </w:t>
      </w:r>
      <w:r w:rsidRPr="002622C1">
        <w:rPr>
          <w:rFonts w:ascii="Times New Roman" w:eastAsia="Times New Roman" w:hAnsi="Times New Roman" w:cs="Times New Roman"/>
          <w:sz w:val="24"/>
          <w:szCs w:val="24"/>
          <w:lang w:eastAsia="sl-SI"/>
        </w:rPr>
        <w:t>poslovni prost</w:t>
      </w:r>
      <w:r w:rsidR="007C03B5">
        <w:rPr>
          <w:rFonts w:ascii="Times New Roman" w:eastAsia="Times New Roman" w:hAnsi="Times New Roman" w:cs="Times New Roman"/>
          <w:sz w:val="24"/>
          <w:szCs w:val="24"/>
          <w:lang w:eastAsia="sl-SI"/>
        </w:rPr>
        <w:t>or, posamezni del v stavbi</w:t>
      </w:r>
      <w:r w:rsidR="003F445C">
        <w:rPr>
          <w:rFonts w:ascii="Times New Roman" w:eastAsia="Times New Roman" w:hAnsi="Times New Roman" w:cs="Times New Roman"/>
          <w:sz w:val="24"/>
          <w:szCs w:val="24"/>
          <w:lang w:eastAsia="sl-SI"/>
        </w:rPr>
        <w:t xml:space="preserve"> </w:t>
      </w:r>
      <w:r w:rsidR="003F445C" w:rsidRPr="003F445C">
        <w:rPr>
          <w:rFonts w:ascii="Times New Roman" w:eastAsia="Times New Roman" w:hAnsi="Times New Roman" w:cs="Times New Roman"/>
          <w:sz w:val="24"/>
          <w:szCs w:val="24"/>
          <w:lang w:eastAsia="sl-SI"/>
        </w:rPr>
        <w:t>1372</w:t>
      </w:r>
      <w:r w:rsidRPr="002622C1">
        <w:rPr>
          <w:rFonts w:ascii="Times New Roman" w:eastAsia="Times New Roman" w:hAnsi="Times New Roman" w:cs="Times New Roman"/>
          <w:sz w:val="24"/>
          <w:szCs w:val="24"/>
          <w:lang w:eastAsia="sl-SI"/>
        </w:rPr>
        <w:t>, ki st</w:t>
      </w:r>
      <w:r w:rsidR="00E32773">
        <w:rPr>
          <w:rFonts w:ascii="Times New Roman" w:eastAsia="Times New Roman" w:hAnsi="Times New Roman" w:cs="Times New Roman"/>
          <w:sz w:val="24"/>
          <w:szCs w:val="24"/>
          <w:lang w:eastAsia="sl-SI"/>
        </w:rPr>
        <w:t xml:space="preserve">oji na parcelni </w:t>
      </w:r>
      <w:r w:rsidR="007C03B5">
        <w:rPr>
          <w:rFonts w:ascii="Times New Roman" w:eastAsia="Times New Roman" w:hAnsi="Times New Roman" w:cs="Times New Roman"/>
          <w:sz w:val="24"/>
          <w:szCs w:val="24"/>
          <w:lang w:eastAsia="sl-SI"/>
        </w:rPr>
        <w:t xml:space="preserve">številki </w:t>
      </w:r>
      <w:r w:rsidR="003F445C" w:rsidRPr="003F445C">
        <w:rPr>
          <w:rFonts w:ascii="Times New Roman" w:eastAsia="Times New Roman" w:hAnsi="Times New Roman" w:cs="Times New Roman"/>
          <w:sz w:val="24"/>
          <w:szCs w:val="24"/>
          <w:lang w:eastAsia="sl-SI"/>
        </w:rPr>
        <w:t>1208</w:t>
      </w:r>
      <w:r w:rsidR="007C03B5">
        <w:rPr>
          <w:rFonts w:ascii="Times New Roman" w:eastAsia="Times New Roman" w:hAnsi="Times New Roman" w:cs="Times New Roman"/>
          <w:sz w:val="24"/>
          <w:szCs w:val="24"/>
          <w:lang w:eastAsia="sl-SI"/>
        </w:rPr>
        <w:t xml:space="preserve">, </w:t>
      </w:r>
      <w:r w:rsidRPr="002622C1">
        <w:rPr>
          <w:rFonts w:ascii="Times New Roman" w:eastAsia="Times New Roman" w:hAnsi="Times New Roman" w:cs="Times New Roman"/>
          <w:sz w:val="24"/>
          <w:szCs w:val="24"/>
          <w:lang w:eastAsia="sl-SI"/>
        </w:rPr>
        <w:t xml:space="preserve">k.o. </w:t>
      </w:r>
      <w:r w:rsidR="007C03B5">
        <w:rPr>
          <w:rFonts w:ascii="Times New Roman" w:eastAsia="Times New Roman" w:hAnsi="Times New Roman" w:cs="Times New Roman"/>
          <w:sz w:val="24"/>
          <w:szCs w:val="24"/>
          <w:lang w:eastAsia="sl-SI"/>
        </w:rPr>
        <w:t xml:space="preserve">400 </w:t>
      </w:r>
      <w:r w:rsidR="007C03B5" w:rsidRPr="007C03B5">
        <w:rPr>
          <w:rFonts w:ascii="Times New Roman" w:eastAsia="Times New Roman" w:hAnsi="Times New Roman" w:cs="Times New Roman"/>
          <w:sz w:val="24"/>
          <w:szCs w:val="24"/>
          <w:lang w:eastAsia="sl-SI"/>
        </w:rPr>
        <w:t>–</w:t>
      </w:r>
      <w:r w:rsidR="007C03B5">
        <w:rPr>
          <w:rFonts w:ascii="Times New Roman" w:eastAsia="Times New Roman" w:hAnsi="Times New Roman" w:cs="Times New Roman"/>
          <w:sz w:val="24"/>
          <w:szCs w:val="24"/>
          <w:lang w:eastAsia="sl-SI"/>
        </w:rPr>
        <w:t xml:space="preserve"> </w:t>
      </w:r>
      <w:r w:rsidRPr="002622C1">
        <w:rPr>
          <w:rFonts w:ascii="Times New Roman" w:eastAsia="Times New Roman" w:hAnsi="Times New Roman" w:cs="Times New Roman"/>
          <w:sz w:val="24"/>
          <w:szCs w:val="24"/>
          <w:lang w:eastAsia="sl-SI"/>
        </w:rPr>
        <w:t>Ptuj,</w:t>
      </w:r>
      <w:r w:rsidR="00AF52B9">
        <w:rPr>
          <w:rFonts w:ascii="Times New Roman" w:eastAsia="Times New Roman" w:hAnsi="Times New Roman" w:cs="Times New Roman"/>
          <w:sz w:val="24"/>
          <w:szCs w:val="24"/>
          <w:lang w:eastAsia="sl-SI"/>
        </w:rPr>
        <w:t xml:space="preserve"> na naslovu </w:t>
      </w:r>
      <w:r w:rsidR="00AF52B9" w:rsidRPr="00AF52B9">
        <w:rPr>
          <w:rFonts w:ascii="Times New Roman" w:eastAsia="Times New Roman" w:hAnsi="Times New Roman" w:cs="Times New Roman"/>
          <w:sz w:val="24"/>
          <w:szCs w:val="24"/>
          <w:lang w:eastAsia="sl-SI"/>
        </w:rPr>
        <w:t>Murkova ulica 7</w:t>
      </w:r>
      <w:r w:rsidR="00AF52B9">
        <w:rPr>
          <w:rFonts w:ascii="Times New Roman" w:eastAsia="Times New Roman" w:hAnsi="Times New Roman" w:cs="Times New Roman"/>
          <w:sz w:val="24"/>
          <w:szCs w:val="24"/>
          <w:lang w:eastAsia="sl-SI"/>
        </w:rPr>
        <w:t xml:space="preserve"> </w:t>
      </w:r>
      <w:r w:rsidR="00AF52B9" w:rsidRPr="00597F5A">
        <w:rPr>
          <w:rFonts w:ascii="Times New Roman" w:eastAsia="Times New Roman" w:hAnsi="Times New Roman" w:cs="Times New Roman"/>
          <w:color w:val="FF0000"/>
          <w:sz w:val="24"/>
          <w:szCs w:val="24"/>
          <w:lang w:eastAsia="sl-SI"/>
        </w:rPr>
        <w:t>in</w:t>
      </w:r>
    </w:p>
    <w:p w14:paraId="76640EFC" w14:textId="1AC9B863" w:rsidR="00597F5A" w:rsidRPr="00597F5A" w:rsidRDefault="00597F5A" w:rsidP="00E32773">
      <w:pPr>
        <w:autoSpaceDE w:val="0"/>
        <w:autoSpaceDN w:val="0"/>
        <w:adjustRightInd w:val="0"/>
        <w:spacing w:after="0" w:line="240" w:lineRule="auto"/>
        <w:ind w:left="9"/>
        <w:jc w:val="both"/>
        <w:rPr>
          <w:rFonts w:ascii="Times New Roman" w:eastAsia="Times New Roman" w:hAnsi="Times New Roman" w:cs="Times New Roman"/>
          <w:strike/>
          <w:color w:val="FF0000"/>
          <w:sz w:val="24"/>
          <w:szCs w:val="24"/>
          <w:lang w:eastAsia="sl-SI"/>
        </w:rPr>
      </w:pPr>
      <w:r w:rsidRPr="00597F5A">
        <w:rPr>
          <w:rFonts w:ascii="Times New Roman" w:eastAsia="Times New Roman" w:hAnsi="Times New Roman" w:cs="Times New Roman"/>
          <w:strike/>
          <w:color w:val="FF0000"/>
          <w:sz w:val="24"/>
          <w:szCs w:val="24"/>
          <w:lang w:eastAsia="sl-SI"/>
        </w:rPr>
        <w:t>prav tako pa upravlja z nepremičninami in pripadajočo opremo:</w:t>
      </w:r>
    </w:p>
    <w:p w14:paraId="0CB62921" w14:textId="6547676D" w:rsidR="002622C1" w:rsidRPr="002622C1" w:rsidRDefault="00AF52B9" w:rsidP="00E32773">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2622C1" w:rsidRPr="002622C1">
        <w:rPr>
          <w:rFonts w:ascii="Times New Roman" w:eastAsia="Times New Roman" w:hAnsi="Times New Roman" w:cs="Times New Roman"/>
          <w:sz w:val="24"/>
          <w:szCs w:val="24"/>
          <w:lang w:eastAsia="sl-SI"/>
        </w:rPr>
        <w:t xml:space="preserve">poslovni prostor, posamezni del v stavbi </w:t>
      </w:r>
      <w:r w:rsidR="003F445C" w:rsidRPr="003F445C">
        <w:rPr>
          <w:rFonts w:ascii="Times New Roman" w:eastAsia="Times New Roman" w:hAnsi="Times New Roman" w:cs="Times New Roman"/>
          <w:sz w:val="24"/>
          <w:szCs w:val="24"/>
          <w:lang w:eastAsia="sl-SI"/>
        </w:rPr>
        <w:t>1768</w:t>
      </w:r>
      <w:r w:rsidR="002622C1" w:rsidRPr="002622C1">
        <w:rPr>
          <w:rFonts w:ascii="Times New Roman" w:eastAsia="Times New Roman" w:hAnsi="Times New Roman" w:cs="Times New Roman"/>
          <w:sz w:val="24"/>
          <w:szCs w:val="24"/>
          <w:lang w:eastAsia="sl-SI"/>
        </w:rPr>
        <w:t>, ki stoji na parcelni št.</w:t>
      </w:r>
      <w:r w:rsidR="003F445C" w:rsidRPr="003F445C">
        <w:t xml:space="preserve"> </w:t>
      </w:r>
      <w:r w:rsidR="003F445C" w:rsidRPr="003F445C">
        <w:rPr>
          <w:rFonts w:ascii="Times New Roman" w:eastAsia="Times New Roman" w:hAnsi="Times New Roman" w:cs="Times New Roman"/>
          <w:sz w:val="24"/>
          <w:szCs w:val="24"/>
          <w:lang w:eastAsia="sl-SI"/>
        </w:rPr>
        <w:t>1182/2</w:t>
      </w:r>
      <w:r w:rsidR="003F445C">
        <w:rPr>
          <w:rFonts w:ascii="Times New Roman" w:eastAsia="Times New Roman" w:hAnsi="Times New Roman" w:cs="Times New Roman"/>
          <w:sz w:val="24"/>
          <w:szCs w:val="24"/>
          <w:lang w:eastAsia="sl-SI"/>
        </w:rPr>
        <w:t xml:space="preserve">, </w:t>
      </w:r>
      <w:r w:rsidR="002622C1" w:rsidRPr="002622C1">
        <w:rPr>
          <w:rFonts w:ascii="Times New Roman" w:eastAsia="Times New Roman" w:hAnsi="Times New Roman" w:cs="Times New Roman"/>
          <w:sz w:val="24"/>
          <w:szCs w:val="24"/>
          <w:lang w:eastAsia="sl-SI"/>
        </w:rPr>
        <w:t xml:space="preserve">k.o. </w:t>
      </w:r>
      <w:r w:rsidR="003F445C">
        <w:rPr>
          <w:rFonts w:ascii="Times New Roman" w:eastAsia="Times New Roman" w:hAnsi="Times New Roman" w:cs="Times New Roman"/>
          <w:sz w:val="24"/>
          <w:szCs w:val="24"/>
          <w:lang w:eastAsia="sl-SI"/>
        </w:rPr>
        <w:t xml:space="preserve">400 </w:t>
      </w:r>
      <w:r w:rsidR="003F445C" w:rsidRPr="003F445C">
        <w:rPr>
          <w:rFonts w:ascii="Times New Roman" w:eastAsia="Times New Roman" w:hAnsi="Times New Roman" w:cs="Times New Roman"/>
          <w:sz w:val="24"/>
          <w:szCs w:val="24"/>
          <w:lang w:eastAsia="sl-SI"/>
        </w:rPr>
        <w:t>–</w:t>
      </w:r>
      <w:r w:rsidR="003F445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Ptuj, na naslovu </w:t>
      </w:r>
      <w:r w:rsidRPr="00AF52B9">
        <w:rPr>
          <w:rFonts w:ascii="Times New Roman" w:eastAsia="Times New Roman" w:hAnsi="Times New Roman" w:cs="Times New Roman"/>
          <w:sz w:val="24"/>
          <w:szCs w:val="24"/>
          <w:lang w:eastAsia="sl-SI"/>
        </w:rPr>
        <w:t>Slovenski trg 5</w:t>
      </w:r>
      <w:r>
        <w:rPr>
          <w:rFonts w:ascii="Times New Roman" w:eastAsia="Times New Roman" w:hAnsi="Times New Roman" w:cs="Times New Roman"/>
          <w:sz w:val="24"/>
          <w:szCs w:val="24"/>
          <w:lang w:eastAsia="sl-SI"/>
        </w:rPr>
        <w:t>.</w:t>
      </w:r>
    </w:p>
    <w:p w14:paraId="435498ED" w14:textId="77777777" w:rsidR="002622C1" w:rsidRPr="002622C1" w:rsidRDefault="002622C1" w:rsidP="00E32773">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t xml:space="preserve">(4) V soglasju z ustanoviteljem ali na podlagi njegovih odločitev lahko </w:t>
      </w:r>
      <w:r w:rsidRPr="005D689C">
        <w:rPr>
          <w:rFonts w:ascii="Times New Roman" w:eastAsia="Times New Roman" w:hAnsi="Times New Roman" w:cs="Times New Roman"/>
          <w:strike/>
          <w:color w:val="FF0000"/>
          <w:sz w:val="24"/>
          <w:szCs w:val="24"/>
          <w:lang w:eastAsia="sl-SI"/>
        </w:rPr>
        <w:t>javni</w:t>
      </w:r>
      <w:r w:rsidRPr="002622C1">
        <w:rPr>
          <w:rFonts w:ascii="Times New Roman" w:eastAsia="Times New Roman" w:hAnsi="Times New Roman" w:cs="Times New Roman"/>
          <w:sz w:val="24"/>
          <w:szCs w:val="24"/>
          <w:lang w:eastAsia="sl-SI"/>
        </w:rPr>
        <w:t xml:space="preserve"> zavod upravlja tudi z drugimi nepremičninami. </w:t>
      </w:r>
    </w:p>
    <w:p w14:paraId="1F7B8FF2" w14:textId="77777777" w:rsidR="002622C1" w:rsidRPr="002622C1" w:rsidRDefault="002622C1" w:rsidP="002622C1">
      <w:pPr>
        <w:spacing w:after="0" w:line="240" w:lineRule="auto"/>
        <w:jc w:val="both"/>
        <w:rPr>
          <w:rFonts w:ascii="Times New Roman" w:eastAsia="Times New Roman" w:hAnsi="Times New Roman" w:cs="Times New Roman"/>
          <w:sz w:val="24"/>
          <w:szCs w:val="24"/>
          <w:lang w:eastAsia="sl-SI"/>
        </w:rPr>
      </w:pPr>
      <w:r w:rsidRPr="002622C1">
        <w:rPr>
          <w:rFonts w:ascii="Times New Roman" w:eastAsia="Times New Roman" w:hAnsi="Times New Roman" w:cs="Times New Roman"/>
          <w:sz w:val="24"/>
          <w:szCs w:val="24"/>
          <w:lang w:eastAsia="sl-SI"/>
        </w:rPr>
        <w:lastRenderedPageBreak/>
        <w:t>(5) Zavod pri upravljanju in gospodarj</w:t>
      </w:r>
      <w:r w:rsidR="00E32773">
        <w:rPr>
          <w:rFonts w:ascii="Times New Roman" w:eastAsia="Times New Roman" w:hAnsi="Times New Roman" w:cs="Times New Roman"/>
          <w:sz w:val="24"/>
          <w:szCs w:val="24"/>
          <w:lang w:eastAsia="sl-SI"/>
        </w:rPr>
        <w:t>enju z nepremičninami iz tretjega</w:t>
      </w:r>
      <w:r w:rsidRPr="002622C1">
        <w:rPr>
          <w:rFonts w:ascii="Times New Roman" w:eastAsia="Times New Roman" w:hAnsi="Times New Roman" w:cs="Times New Roman"/>
          <w:sz w:val="24"/>
          <w:szCs w:val="24"/>
          <w:lang w:eastAsia="sl-SI"/>
        </w:rPr>
        <w:t xml:space="preserve"> odstavka tega člena upošteva, da gre za spomenike nepremične kulturne dediščine.</w:t>
      </w:r>
    </w:p>
    <w:p w14:paraId="624DF434"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639E5F0E"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26</w:t>
      </w:r>
      <w:r w:rsidR="002622C1" w:rsidRPr="002622C1">
        <w:rPr>
          <w:rFonts w:ascii="Times New Roman" w:eastAsia="Calibri" w:hAnsi="Times New Roman" w:cs="Times New Roman"/>
          <w:bCs/>
          <w:sz w:val="24"/>
          <w:szCs w:val="24"/>
        </w:rPr>
        <w:t>. člen</w:t>
      </w:r>
    </w:p>
    <w:p w14:paraId="4DB19911" w14:textId="77777777" w:rsidR="002622C1" w:rsidRPr="002622C1" w:rsidRDefault="002622C1" w:rsidP="002622C1">
      <w:pPr>
        <w:autoSpaceDE w:val="0"/>
        <w:autoSpaceDN w:val="0"/>
        <w:adjustRightInd w:val="0"/>
        <w:spacing w:after="0" w:line="240" w:lineRule="auto"/>
        <w:ind w:left="4"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prevzame v upravljanje nepremičnine in opremo, ki jo ustanovitelj zagotavlja za izvajanje programov na posameznih področjih delovanja zavoda. </w:t>
      </w:r>
    </w:p>
    <w:p w14:paraId="3149FA1E"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S pogodbo o upravljanju ustanovitelj in zavod opredelita pravice in obveznosti glede upravljanja posameznega objekta. </w:t>
      </w:r>
    </w:p>
    <w:p w14:paraId="7E0D1BAC" w14:textId="77777777" w:rsidR="002622C1" w:rsidRPr="002622C1" w:rsidRDefault="002622C1" w:rsidP="002622C1">
      <w:pPr>
        <w:autoSpaceDE w:val="0"/>
        <w:autoSpaceDN w:val="0"/>
        <w:adjustRightInd w:val="0"/>
        <w:spacing w:after="0" w:line="240" w:lineRule="auto"/>
        <w:ind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(3) Premoženje, s katerim upravlja zavod in ga uporablja za opravljanje dejavnosti, je last ustanovitelja. </w:t>
      </w:r>
    </w:p>
    <w:p w14:paraId="57EBA053"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05728053"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14B1A069"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bCs/>
          <w:sz w:val="24"/>
          <w:szCs w:val="24"/>
        </w:rPr>
        <w:t xml:space="preserve">VIII. VIRI, NAČINI IN POGOJI ZA PRIDOBIVANJE SREDSTEV ZAVODA </w:t>
      </w:r>
    </w:p>
    <w:p w14:paraId="7D638EB8"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6F6719FC"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615CBD2D"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27</w:t>
      </w:r>
      <w:r w:rsidR="002622C1" w:rsidRPr="002622C1">
        <w:rPr>
          <w:rFonts w:ascii="Times New Roman" w:eastAsia="Calibri" w:hAnsi="Times New Roman" w:cs="Times New Roman"/>
          <w:bCs/>
          <w:sz w:val="24"/>
          <w:szCs w:val="24"/>
        </w:rPr>
        <w:t>. člen</w:t>
      </w:r>
    </w:p>
    <w:p w14:paraId="3DD23F1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Zavod pridobiva sredstva za izvajanje dejavnosti iz: </w:t>
      </w:r>
    </w:p>
    <w:p w14:paraId="45CB23BB"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proračuna ustanovitelja, </w:t>
      </w:r>
    </w:p>
    <w:p w14:paraId="1D2696A0"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proračuna Republike Slovenije, </w:t>
      </w:r>
    </w:p>
    <w:p w14:paraId="6C6D3BDC"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sredstev EU, </w:t>
      </w:r>
    </w:p>
    <w:p w14:paraId="359E488E"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 lastnimi prihodki, </w:t>
      </w:r>
    </w:p>
    <w:p w14:paraId="14523D24"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 naslova upravljanja nepremičnin, ki so mu dana v upravljanje, </w:t>
      </w:r>
    </w:p>
    <w:p w14:paraId="3200417B"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sredstev, pridobljenih s prodajo blaga in storitev uporabnikom, </w:t>
      </w:r>
    </w:p>
    <w:p w14:paraId="4EDCD663"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daril, donacij, sponzorstev ter drugih zakonitih virov, </w:t>
      </w:r>
    </w:p>
    <w:p w14:paraId="0919717B"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 javnih razpisov, </w:t>
      </w:r>
    </w:p>
    <w:p w14:paraId="3023232C"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 sredstev posameznih investitorjev oziroma sofinancerjev projekta, </w:t>
      </w:r>
    </w:p>
    <w:p w14:paraId="4F091E42" w14:textId="77777777" w:rsidR="002622C1" w:rsidRPr="002622C1" w:rsidRDefault="002622C1" w:rsidP="002622C1">
      <w:pPr>
        <w:numPr>
          <w:ilvl w:val="1"/>
          <w:numId w:val="1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 drugih virov v skladu z zakonom. </w:t>
      </w:r>
    </w:p>
    <w:p w14:paraId="2BDAAA90" w14:textId="77777777" w:rsidR="002622C1" w:rsidRPr="002622C1" w:rsidRDefault="002622C1" w:rsidP="002622C1">
      <w:pPr>
        <w:autoSpaceDE w:val="0"/>
        <w:autoSpaceDN w:val="0"/>
        <w:adjustRightInd w:val="0"/>
        <w:spacing w:after="0" w:line="240" w:lineRule="auto"/>
        <w:ind w:left="225"/>
        <w:jc w:val="both"/>
        <w:rPr>
          <w:rFonts w:ascii="Times New Roman" w:eastAsia="Calibri" w:hAnsi="Times New Roman" w:cs="Times New Roman"/>
          <w:sz w:val="24"/>
          <w:szCs w:val="24"/>
        </w:rPr>
      </w:pPr>
    </w:p>
    <w:p w14:paraId="7ECE0EF4"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bCs/>
          <w:sz w:val="24"/>
          <w:szCs w:val="24"/>
        </w:rPr>
      </w:pPr>
    </w:p>
    <w:p w14:paraId="4220B322"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28</w:t>
      </w:r>
      <w:r w:rsidR="002622C1" w:rsidRPr="002622C1">
        <w:rPr>
          <w:rFonts w:ascii="Times New Roman" w:eastAsia="Calibri" w:hAnsi="Times New Roman" w:cs="Times New Roman"/>
          <w:bCs/>
          <w:sz w:val="24"/>
          <w:szCs w:val="24"/>
        </w:rPr>
        <w:t>. člen</w:t>
      </w:r>
    </w:p>
    <w:p w14:paraId="7B84E901" w14:textId="77777777" w:rsidR="002622C1" w:rsidRPr="002622C1" w:rsidRDefault="002622C1" w:rsidP="002622C1">
      <w:pPr>
        <w:autoSpaceDE w:val="0"/>
        <w:autoSpaceDN w:val="0"/>
        <w:adjustRightInd w:val="0"/>
        <w:spacing w:after="0" w:line="240" w:lineRule="auto"/>
        <w:ind w:lef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Višino sredstev za financiranje javnega zavoda iz občinskega proračuna določi ustanovitelj na podlagi strateškega načrta in iz njega izhajajočega predloga letnega plana s finančnim načrtom. </w:t>
      </w:r>
    </w:p>
    <w:p w14:paraId="34EBBA68" w14:textId="77777777" w:rsidR="002622C1" w:rsidRPr="002622C1" w:rsidRDefault="002622C1" w:rsidP="002622C1">
      <w:pPr>
        <w:autoSpaceDE w:val="0"/>
        <w:autoSpaceDN w:val="0"/>
        <w:adjustRightInd w:val="0"/>
        <w:spacing w:after="0" w:line="240" w:lineRule="auto"/>
        <w:ind w:lef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O zagotavljanju letnih sredstev iz proračuna ustanovitelja se sklene pogodba o financiranju. Podlaga za transfer iz proračuna lokalne skupnosti je s strani sveta zavoda potrjen program dela. </w:t>
      </w:r>
    </w:p>
    <w:p w14:paraId="525B091D" w14:textId="77777777" w:rsidR="002622C1" w:rsidRPr="002622C1" w:rsidRDefault="002622C1" w:rsidP="002622C1">
      <w:pPr>
        <w:autoSpaceDE w:val="0"/>
        <w:autoSpaceDN w:val="0"/>
        <w:adjustRightInd w:val="0"/>
        <w:spacing w:after="0" w:line="240" w:lineRule="auto"/>
        <w:ind w:lef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(3) Zavod se sme zadolževati le s predhodnim soglasjem ustanovitelja.</w:t>
      </w:r>
    </w:p>
    <w:p w14:paraId="09797581"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139D92C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1F14CFF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 xml:space="preserve">IX. PRAVICE, OBVEZNOSTI IN ODGOVORNOSTI ZAVODA V PRAVNEM PROMETU </w:t>
      </w:r>
    </w:p>
    <w:p w14:paraId="7C7BBB67"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31D15BD9" w14:textId="77777777"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p>
    <w:p w14:paraId="47BD705E" w14:textId="77777777" w:rsidR="002622C1" w:rsidRPr="002622C1" w:rsidRDefault="004B2F5F" w:rsidP="004B2F5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29. </w:t>
      </w:r>
      <w:r w:rsidR="002622C1" w:rsidRPr="002622C1">
        <w:rPr>
          <w:rFonts w:ascii="Times New Roman" w:eastAsia="Calibri" w:hAnsi="Times New Roman" w:cs="Times New Roman"/>
          <w:bCs/>
          <w:sz w:val="24"/>
          <w:szCs w:val="24"/>
        </w:rPr>
        <w:t>člen</w:t>
      </w:r>
    </w:p>
    <w:p w14:paraId="498CAC80" w14:textId="66429AF2" w:rsidR="002622C1" w:rsidRPr="002622C1" w:rsidRDefault="002622C1" w:rsidP="002622C1">
      <w:pPr>
        <w:autoSpaceDE w:val="0"/>
        <w:autoSpaceDN w:val="0"/>
        <w:adjustRightInd w:val="0"/>
        <w:spacing w:after="0" w:line="240" w:lineRule="auto"/>
        <w:ind w:left="4"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je pravna oseba, ki nastopa v pravnem prometu v okviru svoje dejavnosti samostojno, z vsemi pravicami in obveznostmi, v svojem imenu in za svoj račun z omejitvijo, da brez predhodnega soglasja ustanovitelja ne more sklepati pravnih poslov v zvezi z obremenitvijo nepremičnega premoženja. </w:t>
      </w:r>
    </w:p>
    <w:p w14:paraId="34C288FC" w14:textId="77777777" w:rsidR="002622C1" w:rsidRPr="002622C1" w:rsidRDefault="002622C1" w:rsidP="002622C1">
      <w:pPr>
        <w:autoSpaceDE w:val="0"/>
        <w:autoSpaceDN w:val="0"/>
        <w:adjustRightInd w:val="0"/>
        <w:spacing w:after="0" w:line="240" w:lineRule="auto"/>
        <w:ind w:left="4"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(2) Zavod odgovarja za svoje obveznostmi z vsemi sredstvi, s katerimi lahko razpolaga.</w:t>
      </w:r>
    </w:p>
    <w:p w14:paraId="260E0743" w14:textId="77777777"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Times New Roman" w:hAnsi="Times New Roman" w:cs="Times New Roman"/>
          <w:sz w:val="24"/>
          <w:szCs w:val="24"/>
          <w:lang w:eastAsia="sl-SI"/>
        </w:rPr>
        <w:t xml:space="preserve">(3) </w:t>
      </w:r>
      <w:r w:rsidRPr="002622C1">
        <w:rPr>
          <w:rFonts w:ascii="Times New Roman" w:eastAsia="Calibri" w:hAnsi="Times New Roman" w:cs="Times New Roman"/>
          <w:sz w:val="24"/>
          <w:szCs w:val="24"/>
        </w:rPr>
        <w:t>Organi zavoda zagotavljajo poslovanje v skladu z veljavnimi predpisi in odgovarjajo za zakonitost poslovanja.</w:t>
      </w:r>
    </w:p>
    <w:p w14:paraId="03395568" w14:textId="77777777"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(4) Zavod lahko sklepa pogodbe in opravlja druge pravne posle samo v okviru dejavnosti, ki so vpisane v sodni register.</w:t>
      </w:r>
    </w:p>
    <w:p w14:paraId="0CCEEBD8" w14:textId="77777777" w:rsidR="0051175D" w:rsidRPr="002622C1" w:rsidRDefault="0051175D" w:rsidP="0051175D">
      <w:pPr>
        <w:autoSpaceDE w:val="0"/>
        <w:autoSpaceDN w:val="0"/>
        <w:adjustRightInd w:val="0"/>
        <w:spacing w:after="0" w:line="240" w:lineRule="auto"/>
        <w:ind w:right="14"/>
        <w:jc w:val="both"/>
        <w:rPr>
          <w:rFonts w:ascii="Times New Roman" w:eastAsia="Calibri" w:hAnsi="Times New Roman" w:cs="Times New Roman"/>
          <w:sz w:val="24"/>
          <w:szCs w:val="24"/>
        </w:rPr>
      </w:pPr>
    </w:p>
    <w:p w14:paraId="6FB5839A" w14:textId="77777777" w:rsidR="002622C1" w:rsidRPr="002622C1" w:rsidRDefault="004B2F5F" w:rsidP="004B2F5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30. </w:t>
      </w:r>
      <w:r w:rsidR="002622C1" w:rsidRPr="002622C1">
        <w:rPr>
          <w:rFonts w:ascii="Times New Roman" w:eastAsia="Calibri" w:hAnsi="Times New Roman" w:cs="Times New Roman"/>
          <w:bCs/>
          <w:sz w:val="24"/>
          <w:szCs w:val="24"/>
        </w:rPr>
        <w:t>člen</w:t>
      </w:r>
    </w:p>
    <w:p w14:paraId="2186A8C1" w14:textId="77777777" w:rsidR="002622C1" w:rsidRPr="002622C1" w:rsidRDefault="002622C1" w:rsidP="002622C1">
      <w:pPr>
        <w:autoSpaceDE w:val="0"/>
        <w:autoSpaceDN w:val="0"/>
        <w:adjustRightInd w:val="0"/>
        <w:spacing w:after="0" w:line="240" w:lineRule="auto"/>
        <w:ind w:right="14"/>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V primerih, ko zavod sklepa pogodbe in druge dogovore ali se prijavlja na natečaje, ki lahko posledično povzročijo finančne ali druge obveznosti ustanovitelja, mora pridobiti predhodno pisno soglasje župana ustanovitelja. </w:t>
      </w:r>
    </w:p>
    <w:p w14:paraId="4604A6B1" w14:textId="77777777" w:rsidR="002622C1" w:rsidRPr="002622C1" w:rsidRDefault="002622C1" w:rsidP="002622C1">
      <w:pPr>
        <w:autoSpaceDE w:val="0"/>
        <w:autoSpaceDN w:val="0"/>
        <w:adjustRightInd w:val="0"/>
        <w:spacing w:after="0" w:line="240" w:lineRule="auto"/>
        <w:ind w:right="23"/>
        <w:jc w:val="both"/>
        <w:rPr>
          <w:rFonts w:ascii="Times New Roman" w:eastAsia="Calibri" w:hAnsi="Times New Roman" w:cs="Times New Roman"/>
          <w:bCs/>
          <w:sz w:val="24"/>
          <w:szCs w:val="24"/>
        </w:rPr>
      </w:pPr>
    </w:p>
    <w:p w14:paraId="3B7B9F14" w14:textId="77777777" w:rsidR="002622C1" w:rsidRPr="002622C1" w:rsidRDefault="002622C1" w:rsidP="002622C1">
      <w:pPr>
        <w:autoSpaceDE w:val="0"/>
        <w:autoSpaceDN w:val="0"/>
        <w:adjustRightInd w:val="0"/>
        <w:spacing w:after="0" w:line="240" w:lineRule="auto"/>
        <w:ind w:right="23"/>
        <w:jc w:val="both"/>
        <w:rPr>
          <w:rFonts w:ascii="Times New Roman" w:eastAsia="Calibri" w:hAnsi="Times New Roman" w:cs="Times New Roman"/>
          <w:bCs/>
          <w:sz w:val="24"/>
          <w:szCs w:val="24"/>
        </w:rPr>
      </w:pPr>
    </w:p>
    <w:p w14:paraId="1092A6BF" w14:textId="77777777" w:rsidR="002622C1" w:rsidRPr="002622C1" w:rsidRDefault="002622C1" w:rsidP="002622C1">
      <w:pPr>
        <w:autoSpaceDE w:val="0"/>
        <w:autoSpaceDN w:val="0"/>
        <w:adjustRightInd w:val="0"/>
        <w:spacing w:after="0" w:line="240" w:lineRule="auto"/>
        <w:ind w:right="23"/>
        <w:jc w:val="both"/>
        <w:rPr>
          <w:rFonts w:ascii="Times New Roman" w:eastAsia="Calibri" w:hAnsi="Times New Roman" w:cs="Times New Roman"/>
          <w:sz w:val="24"/>
          <w:szCs w:val="24"/>
        </w:rPr>
      </w:pPr>
      <w:r w:rsidRPr="002622C1">
        <w:rPr>
          <w:rFonts w:ascii="Times New Roman" w:eastAsia="Calibri" w:hAnsi="Times New Roman" w:cs="Times New Roman"/>
          <w:bCs/>
          <w:sz w:val="24"/>
          <w:szCs w:val="24"/>
        </w:rPr>
        <w:t>X. ODGOVORNOSTI USTANOVITELJA ZA OBVEZNOSTI ZAVODA TER MEDSEBOJNE PRAVICE IN</w:t>
      </w:r>
      <w:r w:rsidRPr="002622C1">
        <w:rPr>
          <w:rFonts w:ascii="Times New Roman" w:eastAsia="Calibri" w:hAnsi="Times New Roman" w:cs="Times New Roman"/>
          <w:sz w:val="24"/>
          <w:szCs w:val="24"/>
        </w:rPr>
        <w:t xml:space="preserve"> </w:t>
      </w:r>
      <w:r w:rsidRPr="002622C1">
        <w:rPr>
          <w:rFonts w:ascii="Times New Roman" w:eastAsia="Calibri" w:hAnsi="Times New Roman" w:cs="Times New Roman"/>
          <w:bCs/>
          <w:sz w:val="24"/>
          <w:szCs w:val="24"/>
        </w:rPr>
        <w:t xml:space="preserve">OBVEZNOSTI USTANOVITELJA IN ZAVODA </w:t>
      </w:r>
    </w:p>
    <w:p w14:paraId="6513B71D"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4064C98C"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7594DCEB"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w:t>
      </w:r>
      <w:r w:rsidR="002622C1" w:rsidRPr="002622C1">
        <w:rPr>
          <w:rFonts w:ascii="Times New Roman" w:eastAsia="Calibri" w:hAnsi="Times New Roman" w:cs="Times New Roman"/>
          <w:bCs/>
          <w:sz w:val="24"/>
          <w:szCs w:val="24"/>
        </w:rPr>
        <w:t>. člen</w:t>
      </w:r>
    </w:p>
    <w:p w14:paraId="6AEC1423" w14:textId="77777777" w:rsidR="002622C1" w:rsidRPr="002622C1" w:rsidRDefault="002622C1" w:rsidP="002622C1">
      <w:pPr>
        <w:autoSpaceDE w:val="0"/>
        <w:autoSpaceDN w:val="0"/>
        <w:adjustRightInd w:val="0"/>
        <w:spacing w:after="0" w:line="240" w:lineRule="auto"/>
        <w:ind w:right="1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 obveznosti zavoda subsidiarno odgovarja ustanovitelj do višine sredstev, ki se v tekočem letu zagotavljajo iz proračuna ustanovitelja za delovanje zavoda. Ustanovitelj ne odgovarja za obveznosti zavoda iz naslova drugih dejavnosti, ki jih zavod opravlja za druge naročnike. </w:t>
      </w:r>
    </w:p>
    <w:p w14:paraId="7DCD6AC9" w14:textId="77777777" w:rsidR="002622C1" w:rsidRPr="002622C1" w:rsidRDefault="002622C1" w:rsidP="002622C1">
      <w:pPr>
        <w:autoSpaceDE w:val="0"/>
        <w:autoSpaceDN w:val="0"/>
        <w:adjustRightInd w:val="0"/>
        <w:spacing w:after="0" w:line="240" w:lineRule="auto"/>
        <w:ind w:left="4545"/>
        <w:jc w:val="both"/>
        <w:rPr>
          <w:rFonts w:ascii="Times New Roman" w:eastAsia="Calibri" w:hAnsi="Times New Roman" w:cs="Times New Roman"/>
          <w:bCs/>
          <w:sz w:val="24"/>
          <w:szCs w:val="24"/>
        </w:rPr>
      </w:pPr>
    </w:p>
    <w:p w14:paraId="4C86ACC3"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32</w:t>
      </w:r>
      <w:r w:rsidR="002622C1" w:rsidRPr="002622C1">
        <w:rPr>
          <w:rFonts w:ascii="Times New Roman" w:eastAsia="Calibri" w:hAnsi="Times New Roman" w:cs="Times New Roman"/>
          <w:bCs/>
          <w:sz w:val="24"/>
          <w:szCs w:val="24"/>
        </w:rPr>
        <w:t>. člen</w:t>
      </w:r>
    </w:p>
    <w:p w14:paraId="659E8589" w14:textId="77777777" w:rsidR="002622C1" w:rsidRPr="002622C1" w:rsidRDefault="002622C1" w:rsidP="002622C1">
      <w:pPr>
        <w:autoSpaceDE w:val="0"/>
        <w:autoSpaceDN w:val="0"/>
        <w:adjustRightInd w:val="0"/>
        <w:spacing w:after="0" w:line="240" w:lineRule="auto"/>
        <w:ind w:right="-50"/>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Ustanovitelj ima do zavoda naslednje pravice in obveznosti: </w:t>
      </w:r>
    </w:p>
    <w:p w14:paraId="0D75CAAA" w14:textId="77777777" w:rsidR="002622C1" w:rsidRPr="002622C1" w:rsidRDefault="002622C1" w:rsidP="002622C1">
      <w:pPr>
        <w:autoSpaceDE w:val="0"/>
        <w:autoSpaceDN w:val="0"/>
        <w:adjustRightInd w:val="0"/>
        <w:spacing w:after="0" w:line="240" w:lineRule="auto"/>
        <w:ind w:right="-50"/>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Mestni svet </w:t>
      </w:r>
    </w:p>
    <w:p w14:paraId="7AEC92D4" w14:textId="77777777" w:rsidR="002622C1" w:rsidRP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daje soglasje k imenovanju in razrešitvi direktorja zavoda in imenuje predstavnike ustanovitelja v svet zavoda, </w:t>
      </w:r>
    </w:p>
    <w:p w14:paraId="60C9BC42" w14:textId="77777777" w:rsidR="002622C1" w:rsidRP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zagotavlja sredstva za izvajanje dejavnosti zavoda, na podlagi predloga finančnega načrta zavoda, </w:t>
      </w:r>
    </w:p>
    <w:p w14:paraId="364829E3" w14:textId="77777777" w:rsidR="002622C1" w:rsidRP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spremlja skladnost uporabe sredstev, ki jih je zagotovil v svojem proračunu, z nameni, za katere so bila sredstva zagotovljena, </w:t>
      </w:r>
    </w:p>
    <w:p w14:paraId="097BB140" w14:textId="77777777" w:rsid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odloča o statusnih spremembah zavoda, </w:t>
      </w:r>
    </w:p>
    <w:p w14:paraId="540DDF98" w14:textId="3347A961" w:rsidR="009B7340" w:rsidRPr="009B7340" w:rsidRDefault="009B7340"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color w:val="FF0000"/>
          <w:sz w:val="24"/>
          <w:szCs w:val="24"/>
        </w:rPr>
      </w:pPr>
      <w:r w:rsidRPr="009B7340">
        <w:rPr>
          <w:rFonts w:ascii="Times New Roman" w:eastAsia="Calibri" w:hAnsi="Times New Roman" w:cs="Times New Roman"/>
          <w:color w:val="FF0000"/>
          <w:sz w:val="24"/>
          <w:szCs w:val="24"/>
        </w:rPr>
        <w:t xml:space="preserve">daje soglasje k zadolževanju zavoda, </w:t>
      </w:r>
    </w:p>
    <w:p w14:paraId="694B982C" w14:textId="77777777" w:rsidR="002622C1" w:rsidRP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daje soglasje k spremembi ali širitvi dejavnosti zavoda, </w:t>
      </w:r>
    </w:p>
    <w:p w14:paraId="1419CB78" w14:textId="77777777" w:rsidR="002622C1" w:rsidRPr="002622C1" w:rsidRDefault="002622C1" w:rsidP="002622C1">
      <w:pPr>
        <w:numPr>
          <w:ilvl w:val="1"/>
          <w:numId w:val="11"/>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daje pobude svetu zavoda in direktorju, </w:t>
      </w:r>
    </w:p>
    <w:p w14:paraId="3C9F7B42" w14:textId="77777777" w:rsidR="002622C1" w:rsidRPr="002622C1" w:rsidRDefault="002622C1" w:rsidP="002622C1">
      <w:pPr>
        <w:numPr>
          <w:ilvl w:val="1"/>
          <w:numId w:val="11"/>
        </w:numPr>
        <w:autoSpaceDE w:val="0"/>
        <w:autoSpaceDN w:val="0"/>
        <w:adjustRightInd w:val="0"/>
        <w:spacing w:after="0" w:line="240" w:lineRule="auto"/>
        <w:ind w:left="709" w:right="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izvaja druge naloge in obveznosti ustanovitelja ter opravlja druge zadeve v skladu z zakonom, statutom občine, tem odlokom in drugimi predpisi.</w:t>
      </w:r>
    </w:p>
    <w:p w14:paraId="4D486373"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Župan: </w:t>
      </w:r>
    </w:p>
    <w:p w14:paraId="6D1C0FC3" w14:textId="77777777" w:rsidR="002622C1" w:rsidRPr="002622C1" w:rsidRDefault="002622C1" w:rsidP="002622C1">
      <w:pPr>
        <w:numPr>
          <w:ilvl w:val="1"/>
          <w:numId w:val="12"/>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ugotavlja skladnost programov dela zavoda s plani oziroma programi občine, </w:t>
      </w:r>
    </w:p>
    <w:p w14:paraId="3A541334" w14:textId="77777777" w:rsidR="002622C1" w:rsidRPr="002622C1" w:rsidRDefault="002622C1" w:rsidP="002622C1">
      <w:pPr>
        <w:numPr>
          <w:ilvl w:val="1"/>
          <w:numId w:val="12"/>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daje pobude svetu zavoda in direktorju, </w:t>
      </w:r>
    </w:p>
    <w:p w14:paraId="46718330" w14:textId="77777777" w:rsidR="002622C1" w:rsidRPr="002622C1" w:rsidRDefault="002622C1" w:rsidP="002622C1">
      <w:pPr>
        <w:numPr>
          <w:ilvl w:val="1"/>
          <w:numId w:val="12"/>
        </w:numPr>
        <w:autoSpaceDE w:val="0"/>
        <w:autoSpaceDN w:val="0"/>
        <w:adjustRightInd w:val="0"/>
        <w:spacing w:after="0" w:line="240" w:lineRule="auto"/>
        <w:ind w:left="709" w:right="14"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izvaja druge naloge in obveznosti ustanovitelja ter opravlja druge zadeve v skladu z zakonom, statutom občine, tem odlokom in drugimi predpisi. </w:t>
      </w:r>
    </w:p>
    <w:p w14:paraId="0BC2A55A" w14:textId="77777777" w:rsidR="002622C1" w:rsidRPr="002622C1" w:rsidRDefault="002622C1" w:rsidP="002622C1">
      <w:pPr>
        <w:autoSpaceDE w:val="0"/>
        <w:autoSpaceDN w:val="0"/>
        <w:adjustRightInd w:val="0"/>
        <w:spacing w:after="0" w:line="240" w:lineRule="auto"/>
        <w:ind w:left="4540"/>
        <w:jc w:val="both"/>
        <w:rPr>
          <w:rFonts w:ascii="Times New Roman" w:eastAsia="Calibri" w:hAnsi="Times New Roman" w:cs="Times New Roman"/>
          <w:bCs/>
          <w:sz w:val="24"/>
          <w:szCs w:val="24"/>
        </w:rPr>
      </w:pPr>
    </w:p>
    <w:p w14:paraId="454E2A2A"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33</w:t>
      </w:r>
      <w:r w:rsidR="002622C1" w:rsidRPr="002622C1">
        <w:rPr>
          <w:rFonts w:ascii="Times New Roman" w:eastAsia="Calibri" w:hAnsi="Times New Roman" w:cs="Times New Roman"/>
          <w:bCs/>
          <w:sz w:val="24"/>
          <w:szCs w:val="24"/>
        </w:rPr>
        <w:t>. člen</w:t>
      </w:r>
    </w:p>
    <w:p w14:paraId="62B45723"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Zavod je v skladu z zakonom in s tem odlokom v razmerju do ustanovitelja dolžan: </w:t>
      </w:r>
    </w:p>
    <w:p w14:paraId="3B7FB74D" w14:textId="17778857" w:rsidR="002622C1" w:rsidRPr="002622C1" w:rsidRDefault="002622C1" w:rsidP="002622C1">
      <w:pPr>
        <w:numPr>
          <w:ilvl w:val="1"/>
          <w:numId w:val="13"/>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pravočasno pripraviti strateški načrt, letni program dela in finančni načrt</w:t>
      </w:r>
      <w:r w:rsidR="008E42C5">
        <w:rPr>
          <w:rFonts w:ascii="Times New Roman" w:eastAsia="Calibri" w:hAnsi="Times New Roman" w:cs="Times New Roman"/>
          <w:sz w:val="24"/>
          <w:szCs w:val="24"/>
        </w:rPr>
        <w:t>,</w:t>
      </w:r>
      <w:r w:rsidRPr="002622C1">
        <w:rPr>
          <w:rFonts w:ascii="Times New Roman" w:eastAsia="Calibri" w:hAnsi="Times New Roman" w:cs="Times New Roman"/>
          <w:sz w:val="24"/>
          <w:szCs w:val="24"/>
        </w:rPr>
        <w:t xml:space="preserve"> </w:t>
      </w:r>
    </w:p>
    <w:p w14:paraId="2DA7D9CB" w14:textId="77777777" w:rsidR="002622C1" w:rsidRPr="002622C1" w:rsidRDefault="002622C1" w:rsidP="002622C1">
      <w:pPr>
        <w:numPr>
          <w:ilvl w:val="1"/>
          <w:numId w:val="13"/>
        </w:numPr>
        <w:autoSpaceDE w:val="0"/>
        <w:autoSpaceDN w:val="0"/>
        <w:adjustRightInd w:val="0"/>
        <w:spacing w:after="0" w:line="240" w:lineRule="auto"/>
        <w:ind w:left="709" w:right="1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zagotavljati namensko in racionalno koriščenje sredstev ustanovitelja, ki jih zavod pridobiva za izvajanje svoje dejavnosti, </w:t>
      </w:r>
    </w:p>
    <w:p w14:paraId="1B5B0BE7" w14:textId="77777777" w:rsidR="002622C1" w:rsidRPr="002622C1" w:rsidRDefault="002622C1" w:rsidP="002622C1">
      <w:pPr>
        <w:numPr>
          <w:ilvl w:val="1"/>
          <w:numId w:val="13"/>
        </w:numPr>
        <w:autoSpaceDE w:val="0"/>
        <w:autoSpaceDN w:val="0"/>
        <w:adjustRightInd w:val="0"/>
        <w:spacing w:after="0" w:line="240" w:lineRule="auto"/>
        <w:ind w:left="709" w:right="23"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zagotavljati ustanovitelju podatke in informacije, potrebne za spremljanje stanja, za izvajanje njegovih pristojnosti in obveznosti ter za načrtovanje razvoja zavoda in druge podatke in informacije v skladu z zakonom, </w:t>
      </w:r>
    </w:p>
    <w:p w14:paraId="0EE45784" w14:textId="77777777" w:rsidR="002622C1" w:rsidRPr="002622C1" w:rsidRDefault="002622C1" w:rsidP="002622C1">
      <w:pPr>
        <w:numPr>
          <w:ilvl w:val="1"/>
          <w:numId w:val="13"/>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na pristojnih organih obravnavati pobude ustanovitelja in mu poročati o sklepih teh organov, </w:t>
      </w:r>
    </w:p>
    <w:p w14:paraId="68FE1813" w14:textId="77777777" w:rsidR="002622C1" w:rsidRPr="002622C1" w:rsidRDefault="002622C1" w:rsidP="002622C1">
      <w:pPr>
        <w:numPr>
          <w:ilvl w:val="1"/>
          <w:numId w:val="13"/>
        </w:numPr>
        <w:autoSpaceDE w:val="0"/>
        <w:autoSpaceDN w:val="0"/>
        <w:adjustRightInd w:val="0"/>
        <w:spacing w:after="0" w:line="240" w:lineRule="auto"/>
        <w:ind w:left="709" w:right="23"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xml:space="preserve">enkrat letno, na zahtevo ustanovitelja pa tudi med letom, poročati o izvajanju letnega programa, o rezultatih poslovanja zavoda, o uporabi namenskih sredstev ustanovitelja in o drugih zadevah, ki jih ustanovitelj potrebuje za spremljanje dejavnosti zavoda, </w:t>
      </w:r>
    </w:p>
    <w:p w14:paraId="76EE88C9" w14:textId="77777777" w:rsidR="002622C1" w:rsidRPr="002622C1" w:rsidRDefault="002622C1" w:rsidP="002622C1">
      <w:pPr>
        <w:numPr>
          <w:ilvl w:val="1"/>
          <w:numId w:val="13"/>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izvajati druge naloge in obveznosti, določene z zakonom, tem odlokom in drugimi predpisi. </w:t>
      </w:r>
    </w:p>
    <w:p w14:paraId="380278D6" w14:textId="77777777" w:rsidR="002622C1" w:rsidRPr="002622C1" w:rsidRDefault="002622C1" w:rsidP="002622C1">
      <w:pPr>
        <w:autoSpaceDE w:val="0"/>
        <w:autoSpaceDN w:val="0"/>
        <w:adjustRightInd w:val="0"/>
        <w:spacing w:after="0" w:line="240" w:lineRule="auto"/>
        <w:ind w:right="33"/>
        <w:jc w:val="both"/>
        <w:rPr>
          <w:rFonts w:ascii="Times New Roman" w:eastAsia="Calibri" w:hAnsi="Times New Roman" w:cs="Times New Roman"/>
          <w:bCs/>
          <w:sz w:val="24"/>
          <w:szCs w:val="24"/>
        </w:rPr>
      </w:pPr>
    </w:p>
    <w:p w14:paraId="51E28049" w14:textId="77777777" w:rsidR="002622C1" w:rsidRPr="002622C1" w:rsidRDefault="004B2F5F" w:rsidP="002622C1">
      <w:pPr>
        <w:autoSpaceDE w:val="0"/>
        <w:autoSpaceDN w:val="0"/>
        <w:adjustRightInd w:val="0"/>
        <w:spacing w:after="0" w:line="240" w:lineRule="auto"/>
        <w:ind w:right="33"/>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r w:rsidR="002622C1" w:rsidRPr="002622C1">
        <w:rPr>
          <w:rFonts w:ascii="Times New Roman" w:eastAsia="Calibri" w:hAnsi="Times New Roman" w:cs="Times New Roman"/>
          <w:bCs/>
          <w:sz w:val="24"/>
          <w:szCs w:val="24"/>
        </w:rPr>
        <w:t>. člen</w:t>
      </w:r>
    </w:p>
    <w:p w14:paraId="7960427D" w14:textId="77777777"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(1) Nadzor nad zakonitostjo, delovanjem in izvrševanjem dela zavoda določa zakon in ta odlok.</w:t>
      </w:r>
    </w:p>
    <w:p w14:paraId="7CE3AAAB" w14:textId="0F911B6B"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(2) Pristojni organ ustanovitelja izvaja nadzor nad finančnim in ostalim poslovanjem zavoda. V okviru tega nadzora člani pristojnega organa spremljajo in ocenjujejo poslovanje in izvrševanje posameznih programov zavoda v okviru dogovorjenih oziroma pogod</w:t>
      </w:r>
      <w:r w:rsidR="009D153C">
        <w:rPr>
          <w:rFonts w:ascii="Times New Roman" w:eastAsia="Calibri" w:hAnsi="Times New Roman" w:cs="Times New Roman"/>
          <w:sz w:val="24"/>
          <w:szCs w:val="24"/>
        </w:rPr>
        <w:t xml:space="preserve">benih obveznosti </w:t>
      </w:r>
      <w:r w:rsidR="009D153C" w:rsidRPr="009D153C">
        <w:rPr>
          <w:rFonts w:ascii="Times New Roman" w:eastAsia="Calibri" w:hAnsi="Times New Roman" w:cs="Times New Roman"/>
          <w:color w:val="FF0000"/>
          <w:sz w:val="24"/>
          <w:szCs w:val="24"/>
        </w:rPr>
        <w:t>ustanovitelja</w:t>
      </w:r>
      <w:r w:rsidRPr="002622C1">
        <w:rPr>
          <w:rFonts w:ascii="Times New Roman" w:eastAsia="Calibri" w:hAnsi="Times New Roman" w:cs="Times New Roman"/>
          <w:sz w:val="24"/>
          <w:szCs w:val="24"/>
        </w:rPr>
        <w:t>. Pri tem smejo:</w:t>
      </w:r>
    </w:p>
    <w:p w14:paraId="45176CAA" w14:textId="77777777" w:rsidR="002622C1" w:rsidRPr="002622C1" w:rsidRDefault="002622C1" w:rsidP="002622C1">
      <w:pPr>
        <w:numPr>
          <w:ilvl w:val="0"/>
          <w:numId w:val="16"/>
        </w:numPr>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zahtevati pisno poročilo o izvajanju aktov in pogodb,</w:t>
      </w:r>
    </w:p>
    <w:p w14:paraId="2EB08A0E" w14:textId="77777777" w:rsidR="002622C1" w:rsidRPr="002622C1" w:rsidRDefault="002622C1" w:rsidP="002622C1">
      <w:pPr>
        <w:numPr>
          <w:ilvl w:val="0"/>
          <w:numId w:val="16"/>
        </w:numPr>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pregledovati dokumentacijo zavoda,</w:t>
      </w:r>
    </w:p>
    <w:p w14:paraId="45ACFBD3" w14:textId="77777777" w:rsidR="002622C1" w:rsidRPr="002622C1" w:rsidRDefault="002622C1" w:rsidP="002622C1">
      <w:pPr>
        <w:numPr>
          <w:ilvl w:val="0"/>
          <w:numId w:val="16"/>
        </w:numPr>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ugotavljati skladnost izvedenega programa s pogodbo oziroma drugimi akti,</w:t>
      </w:r>
    </w:p>
    <w:p w14:paraId="1845A519" w14:textId="77777777" w:rsidR="002622C1" w:rsidRPr="002622C1" w:rsidRDefault="002622C1" w:rsidP="002622C1">
      <w:pPr>
        <w:numPr>
          <w:ilvl w:val="0"/>
          <w:numId w:val="16"/>
        </w:numPr>
        <w:spacing w:after="0" w:line="240" w:lineRule="auto"/>
        <w:contextualSpacing/>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ugotavljati smotrnost uporabe sredstev za doseganje namena in ciljev, določenih v pogodbi ali drugih aktih zavoda.</w:t>
      </w:r>
    </w:p>
    <w:p w14:paraId="42DB6295" w14:textId="75F18C57"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(3) Pristojni organ ustanovitelja predstavljajo: člani Nadzornega odbora</w:t>
      </w:r>
      <w:r w:rsidR="007675EC">
        <w:rPr>
          <w:rFonts w:ascii="Times New Roman" w:eastAsia="Calibri" w:hAnsi="Times New Roman" w:cs="Times New Roman"/>
          <w:sz w:val="24"/>
          <w:szCs w:val="24"/>
        </w:rPr>
        <w:t xml:space="preserve"> Mestne občine Ptuj, pooblaščeni notranji revizor</w:t>
      </w:r>
      <w:r w:rsidRPr="002622C1">
        <w:rPr>
          <w:rFonts w:ascii="Times New Roman" w:eastAsia="Calibri" w:hAnsi="Times New Roman" w:cs="Times New Roman"/>
          <w:sz w:val="24"/>
          <w:szCs w:val="24"/>
        </w:rPr>
        <w:t xml:space="preserve"> Mestne občine Ptuj in druge p</w:t>
      </w:r>
      <w:r w:rsidR="009D153C">
        <w:rPr>
          <w:rFonts w:ascii="Times New Roman" w:eastAsia="Calibri" w:hAnsi="Times New Roman" w:cs="Times New Roman"/>
          <w:sz w:val="24"/>
          <w:szCs w:val="24"/>
        </w:rPr>
        <w:t xml:space="preserve">ooblaščene osebe </w:t>
      </w:r>
      <w:r w:rsidR="009D153C" w:rsidRPr="009D153C">
        <w:rPr>
          <w:rFonts w:ascii="Times New Roman" w:eastAsia="Calibri" w:hAnsi="Times New Roman" w:cs="Times New Roman"/>
          <w:color w:val="FF0000"/>
          <w:sz w:val="24"/>
          <w:szCs w:val="24"/>
        </w:rPr>
        <w:t>ustanovitelja</w:t>
      </w:r>
      <w:r w:rsidRPr="002622C1">
        <w:rPr>
          <w:rFonts w:ascii="Times New Roman" w:eastAsia="Calibri" w:hAnsi="Times New Roman" w:cs="Times New Roman"/>
          <w:sz w:val="24"/>
          <w:szCs w:val="24"/>
        </w:rPr>
        <w:t>.</w:t>
      </w:r>
    </w:p>
    <w:p w14:paraId="7561D84D" w14:textId="2546664B" w:rsidR="002622C1" w:rsidRPr="002622C1" w:rsidRDefault="002622C1" w:rsidP="002622C1">
      <w:pPr>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(4) Druge p</w:t>
      </w:r>
      <w:r w:rsidR="009D153C">
        <w:rPr>
          <w:rFonts w:ascii="Times New Roman" w:eastAsia="Calibri" w:hAnsi="Times New Roman" w:cs="Times New Roman"/>
          <w:sz w:val="24"/>
          <w:szCs w:val="24"/>
        </w:rPr>
        <w:t xml:space="preserve">ooblaščene osebe </w:t>
      </w:r>
      <w:r w:rsidR="009D153C" w:rsidRPr="009D153C">
        <w:rPr>
          <w:rFonts w:ascii="Times New Roman" w:eastAsia="Calibri" w:hAnsi="Times New Roman" w:cs="Times New Roman"/>
          <w:color w:val="FF0000"/>
          <w:sz w:val="24"/>
          <w:szCs w:val="24"/>
        </w:rPr>
        <w:t>ustanovitelja</w:t>
      </w:r>
      <w:r w:rsidR="009B7340">
        <w:rPr>
          <w:rFonts w:ascii="Times New Roman" w:eastAsia="Calibri" w:hAnsi="Times New Roman" w:cs="Times New Roman"/>
          <w:sz w:val="24"/>
          <w:szCs w:val="24"/>
        </w:rPr>
        <w:t xml:space="preserve"> imenuje nje</w:t>
      </w:r>
      <w:r w:rsidR="009B7340" w:rsidRPr="009B7340">
        <w:rPr>
          <w:rFonts w:ascii="Times New Roman" w:eastAsia="Calibri" w:hAnsi="Times New Roman" w:cs="Times New Roman"/>
          <w:color w:val="FF0000"/>
          <w:sz w:val="24"/>
          <w:szCs w:val="24"/>
        </w:rPr>
        <w:t>gov</w:t>
      </w:r>
      <w:r w:rsidRPr="002622C1">
        <w:rPr>
          <w:rFonts w:ascii="Times New Roman" w:eastAsia="Calibri" w:hAnsi="Times New Roman" w:cs="Times New Roman"/>
          <w:sz w:val="24"/>
          <w:szCs w:val="24"/>
        </w:rPr>
        <w:t xml:space="preserve"> predstojnik z odločbo.</w:t>
      </w:r>
    </w:p>
    <w:p w14:paraId="45B3EA93" w14:textId="77777777" w:rsidR="002622C1" w:rsidRPr="002622C1" w:rsidRDefault="002622C1" w:rsidP="002622C1">
      <w:pPr>
        <w:autoSpaceDE w:val="0"/>
        <w:autoSpaceDN w:val="0"/>
        <w:adjustRightInd w:val="0"/>
        <w:spacing w:after="0" w:line="240" w:lineRule="auto"/>
        <w:ind w:right="33"/>
        <w:jc w:val="both"/>
        <w:rPr>
          <w:rFonts w:ascii="Times New Roman" w:eastAsia="Calibri" w:hAnsi="Times New Roman" w:cs="Times New Roman"/>
          <w:bCs/>
          <w:sz w:val="24"/>
          <w:szCs w:val="24"/>
        </w:rPr>
      </w:pPr>
    </w:p>
    <w:p w14:paraId="223AD2C2" w14:textId="77777777" w:rsidR="002622C1" w:rsidRPr="002622C1" w:rsidRDefault="002622C1" w:rsidP="002622C1">
      <w:pPr>
        <w:autoSpaceDE w:val="0"/>
        <w:autoSpaceDN w:val="0"/>
        <w:adjustRightInd w:val="0"/>
        <w:spacing w:after="0" w:line="240" w:lineRule="auto"/>
        <w:ind w:right="33"/>
        <w:jc w:val="both"/>
        <w:rPr>
          <w:rFonts w:ascii="Times New Roman" w:eastAsia="Calibri" w:hAnsi="Times New Roman" w:cs="Times New Roman"/>
          <w:bCs/>
          <w:sz w:val="24"/>
          <w:szCs w:val="24"/>
        </w:rPr>
      </w:pPr>
    </w:p>
    <w:p w14:paraId="45B42FA6" w14:textId="77777777" w:rsidR="002622C1" w:rsidRPr="002622C1" w:rsidRDefault="002622C1" w:rsidP="002622C1">
      <w:pPr>
        <w:autoSpaceDE w:val="0"/>
        <w:autoSpaceDN w:val="0"/>
        <w:adjustRightInd w:val="0"/>
        <w:spacing w:after="0" w:line="240" w:lineRule="auto"/>
        <w:ind w:right="33"/>
        <w:jc w:val="both"/>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 xml:space="preserve">XI. RAZPOLAGANJE S PRESEŽKOM PRIHODKOV NAD ODHODKI IN NAČIN KRITJA PRIMANJKLJAJA </w:t>
      </w:r>
    </w:p>
    <w:p w14:paraId="2C94BE9C" w14:textId="77777777" w:rsidR="002622C1" w:rsidRPr="002622C1" w:rsidRDefault="002622C1" w:rsidP="002622C1">
      <w:pPr>
        <w:autoSpaceDE w:val="0"/>
        <w:autoSpaceDN w:val="0"/>
        <w:adjustRightInd w:val="0"/>
        <w:spacing w:after="0" w:line="240" w:lineRule="auto"/>
        <w:ind w:left="4540"/>
        <w:jc w:val="both"/>
        <w:rPr>
          <w:rFonts w:ascii="Times New Roman" w:eastAsia="Calibri" w:hAnsi="Times New Roman" w:cs="Times New Roman"/>
          <w:bCs/>
          <w:sz w:val="24"/>
          <w:szCs w:val="24"/>
        </w:rPr>
      </w:pPr>
    </w:p>
    <w:p w14:paraId="61612F33"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35</w:t>
      </w:r>
      <w:r w:rsidR="002622C1" w:rsidRPr="002622C1">
        <w:rPr>
          <w:rFonts w:ascii="Times New Roman" w:eastAsia="Calibri" w:hAnsi="Times New Roman" w:cs="Times New Roman"/>
          <w:bCs/>
          <w:sz w:val="24"/>
          <w:szCs w:val="24"/>
        </w:rPr>
        <w:t>. člen</w:t>
      </w:r>
    </w:p>
    <w:p w14:paraId="685CB122"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O načinu razpolaganja s presežkom prihodkov nad odhodki, ki jih zavod doseže pri opravljanju javne službe, odloča na predlog direktorja svet zavoda.</w:t>
      </w:r>
    </w:p>
    <w:p w14:paraId="47045DFC"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0D967753"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36</w:t>
      </w:r>
      <w:r w:rsidR="002622C1" w:rsidRPr="002622C1">
        <w:rPr>
          <w:rFonts w:ascii="Times New Roman" w:eastAsia="Calibri" w:hAnsi="Times New Roman" w:cs="Times New Roman"/>
          <w:bCs/>
          <w:sz w:val="24"/>
          <w:szCs w:val="24"/>
        </w:rPr>
        <w:t>. člen</w:t>
      </w:r>
    </w:p>
    <w:p w14:paraId="606C5868"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Presežek prihodkov nad odhodki, ki jih doseže pri opravljanju svoje dejavnosti, sme zavod uporabljati za opravljanje in razvoj registrirane dejavnosti zavoda ter obnovo, vzdrževanje in razvoj objektov, ki so mu dani v upravljanje ter za nakup opreme. </w:t>
      </w:r>
    </w:p>
    <w:p w14:paraId="378882E5" w14:textId="77777777" w:rsidR="002622C1" w:rsidRPr="002622C1" w:rsidRDefault="002622C1" w:rsidP="002622C1">
      <w:pPr>
        <w:autoSpaceDE w:val="0"/>
        <w:autoSpaceDN w:val="0"/>
        <w:adjustRightInd w:val="0"/>
        <w:spacing w:after="0" w:line="240" w:lineRule="auto"/>
        <w:jc w:val="center"/>
        <w:rPr>
          <w:rFonts w:ascii="Times New Roman" w:eastAsia="Calibri" w:hAnsi="Times New Roman" w:cs="Times New Roman"/>
          <w:bCs/>
          <w:sz w:val="24"/>
          <w:szCs w:val="24"/>
        </w:rPr>
      </w:pPr>
    </w:p>
    <w:p w14:paraId="0B12615D"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37</w:t>
      </w:r>
      <w:r w:rsidR="002622C1" w:rsidRPr="002622C1">
        <w:rPr>
          <w:rFonts w:ascii="Times New Roman" w:eastAsia="Calibri" w:hAnsi="Times New Roman" w:cs="Times New Roman"/>
          <w:bCs/>
          <w:sz w:val="24"/>
          <w:szCs w:val="24"/>
        </w:rPr>
        <w:t>. člen</w:t>
      </w:r>
    </w:p>
    <w:p w14:paraId="5B2DDBEA"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O načinu pokrivanja morebitnega primanjkljaja odloča ustanovitelj na predlog direktorja in po predhodnem mnenju sveta zavoda. </w:t>
      </w:r>
    </w:p>
    <w:p w14:paraId="095A838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70741AD1"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38</w:t>
      </w:r>
      <w:r w:rsidR="002622C1" w:rsidRPr="002622C1">
        <w:rPr>
          <w:rFonts w:ascii="Times New Roman" w:eastAsia="Calibri" w:hAnsi="Times New Roman" w:cs="Times New Roman"/>
          <w:bCs/>
          <w:sz w:val="24"/>
          <w:szCs w:val="24"/>
        </w:rPr>
        <w:t>. člen</w:t>
      </w:r>
    </w:p>
    <w:p w14:paraId="3135C926" w14:textId="77777777" w:rsidR="002622C1" w:rsidRPr="002622C1" w:rsidRDefault="002622C1" w:rsidP="002622C1">
      <w:pPr>
        <w:autoSpaceDE w:val="0"/>
        <w:autoSpaceDN w:val="0"/>
        <w:adjustRightInd w:val="0"/>
        <w:spacing w:after="0" w:line="240" w:lineRule="auto"/>
        <w:ind w:left="1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je dolžan ustanovitelju nuditi ter obdobno pošiljati podatke o poslovanju zavoda, o poslovnih rezultatih ter druge podatke, ki so potrebni za izvrševanje funkcij ustanovitelja. </w:t>
      </w:r>
    </w:p>
    <w:p w14:paraId="77728F2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Zavod mora zagotoviti ločeno vodenje finančnega poslovanja za gospodarske dejavnosti. </w:t>
      </w:r>
    </w:p>
    <w:p w14:paraId="00EA5E34" w14:textId="77777777" w:rsidR="00E32773" w:rsidRDefault="00E32773" w:rsidP="00E32773">
      <w:pPr>
        <w:autoSpaceDE w:val="0"/>
        <w:autoSpaceDN w:val="0"/>
        <w:adjustRightInd w:val="0"/>
        <w:spacing w:after="0" w:line="240" w:lineRule="auto"/>
        <w:jc w:val="both"/>
        <w:rPr>
          <w:rFonts w:ascii="Times New Roman" w:eastAsia="Calibri" w:hAnsi="Times New Roman" w:cs="Times New Roman"/>
          <w:bCs/>
          <w:sz w:val="24"/>
          <w:szCs w:val="24"/>
        </w:rPr>
      </w:pPr>
    </w:p>
    <w:p w14:paraId="3A2CA9C3" w14:textId="77777777" w:rsidR="002622C1" w:rsidRPr="002622C1" w:rsidRDefault="002622C1" w:rsidP="00E32773">
      <w:pPr>
        <w:autoSpaceDE w:val="0"/>
        <w:autoSpaceDN w:val="0"/>
        <w:adjustRightInd w:val="0"/>
        <w:spacing w:after="0" w:line="240" w:lineRule="auto"/>
        <w:jc w:val="both"/>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 xml:space="preserve">XII. SPLOŠNI AKTI ZAVODA </w:t>
      </w:r>
    </w:p>
    <w:p w14:paraId="5E797282" w14:textId="77777777" w:rsidR="002622C1" w:rsidRPr="002622C1" w:rsidRDefault="002622C1" w:rsidP="002622C1">
      <w:pPr>
        <w:autoSpaceDE w:val="0"/>
        <w:autoSpaceDN w:val="0"/>
        <w:adjustRightInd w:val="0"/>
        <w:spacing w:after="0" w:line="240" w:lineRule="auto"/>
        <w:ind w:left="33"/>
        <w:jc w:val="both"/>
        <w:rPr>
          <w:rFonts w:ascii="Times New Roman" w:eastAsia="Calibri" w:hAnsi="Times New Roman" w:cs="Times New Roman"/>
          <w:bCs/>
          <w:sz w:val="24"/>
          <w:szCs w:val="24"/>
        </w:rPr>
      </w:pPr>
    </w:p>
    <w:p w14:paraId="742AD444"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bCs/>
          <w:sz w:val="24"/>
          <w:szCs w:val="24"/>
        </w:rPr>
      </w:pPr>
    </w:p>
    <w:p w14:paraId="2A1E3C40"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39</w:t>
      </w:r>
      <w:r w:rsidR="002622C1" w:rsidRPr="002622C1">
        <w:rPr>
          <w:rFonts w:ascii="Times New Roman" w:eastAsia="Calibri" w:hAnsi="Times New Roman" w:cs="Times New Roman"/>
          <w:bCs/>
          <w:sz w:val="24"/>
          <w:szCs w:val="24"/>
        </w:rPr>
        <w:t>. člen</w:t>
      </w:r>
    </w:p>
    <w:p w14:paraId="64FA2D5A"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Zavod ima statut, ki ureja: </w:t>
      </w:r>
    </w:p>
    <w:p w14:paraId="6CAAC82F" w14:textId="77777777" w:rsidR="002622C1" w:rsidRPr="002622C1" w:rsidRDefault="002622C1" w:rsidP="002622C1">
      <w:pPr>
        <w:numPr>
          <w:ilvl w:val="1"/>
          <w:numId w:val="1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organizacijo zavoda,</w:t>
      </w:r>
    </w:p>
    <w:p w14:paraId="6ECEA1E4" w14:textId="77777777" w:rsidR="002622C1" w:rsidRPr="002622C1" w:rsidRDefault="002622C1" w:rsidP="002622C1">
      <w:pPr>
        <w:numPr>
          <w:ilvl w:val="1"/>
          <w:numId w:val="14"/>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lastRenderedPageBreak/>
        <w:t xml:space="preserve">organe zavoda in </w:t>
      </w:r>
    </w:p>
    <w:p w14:paraId="08259A8C" w14:textId="77777777" w:rsidR="002622C1" w:rsidRPr="002622C1" w:rsidRDefault="002622C1" w:rsidP="002622C1">
      <w:pPr>
        <w:numPr>
          <w:ilvl w:val="1"/>
          <w:numId w:val="14"/>
        </w:numPr>
        <w:autoSpaceDE w:val="0"/>
        <w:autoSpaceDN w:val="0"/>
        <w:adjustRightInd w:val="0"/>
        <w:spacing w:after="0" w:line="240" w:lineRule="auto"/>
        <w:ind w:left="709" w:right="-50" w:hanging="283"/>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način odločanja in druga vprašanja, pomembna za poslovanje in izvajanje dejavnosti. </w:t>
      </w:r>
    </w:p>
    <w:p w14:paraId="25A6A3EF" w14:textId="77777777" w:rsidR="002622C1" w:rsidRPr="002622C1" w:rsidRDefault="002622C1" w:rsidP="002622C1">
      <w:pPr>
        <w:autoSpaceDE w:val="0"/>
        <w:autoSpaceDN w:val="0"/>
        <w:adjustRightInd w:val="0"/>
        <w:spacing w:after="0" w:line="240" w:lineRule="auto"/>
        <w:ind w:right="-50"/>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Zavod ima tudi druge splošne akte, določene s statutom in zakonom. </w:t>
      </w:r>
    </w:p>
    <w:p w14:paraId="18FD3B3B" w14:textId="77777777" w:rsidR="00183230" w:rsidRDefault="00183230" w:rsidP="00341512">
      <w:pPr>
        <w:autoSpaceDE w:val="0"/>
        <w:autoSpaceDN w:val="0"/>
        <w:adjustRightInd w:val="0"/>
        <w:spacing w:after="0" w:line="240" w:lineRule="auto"/>
        <w:jc w:val="both"/>
        <w:rPr>
          <w:rFonts w:ascii="Times New Roman" w:eastAsia="Calibri" w:hAnsi="Times New Roman" w:cs="Times New Roman"/>
          <w:bCs/>
          <w:sz w:val="24"/>
          <w:szCs w:val="24"/>
        </w:rPr>
      </w:pPr>
    </w:p>
    <w:p w14:paraId="0CE29704" w14:textId="77777777" w:rsidR="002622C1" w:rsidRPr="002622C1" w:rsidRDefault="002622C1" w:rsidP="00341512">
      <w:pPr>
        <w:autoSpaceDE w:val="0"/>
        <w:autoSpaceDN w:val="0"/>
        <w:adjustRightInd w:val="0"/>
        <w:spacing w:after="0" w:line="240" w:lineRule="auto"/>
        <w:jc w:val="both"/>
        <w:rPr>
          <w:rFonts w:ascii="Times New Roman" w:eastAsia="Calibri" w:hAnsi="Times New Roman" w:cs="Times New Roman"/>
          <w:bCs/>
          <w:sz w:val="24"/>
          <w:szCs w:val="24"/>
        </w:rPr>
      </w:pPr>
      <w:r w:rsidRPr="002622C1">
        <w:rPr>
          <w:rFonts w:ascii="Times New Roman" w:eastAsia="Calibri" w:hAnsi="Times New Roman" w:cs="Times New Roman"/>
          <w:bCs/>
          <w:sz w:val="24"/>
          <w:szCs w:val="24"/>
        </w:rPr>
        <w:t xml:space="preserve">XIII. PREHODNE IN KONČNA DOLOČBA </w:t>
      </w:r>
    </w:p>
    <w:p w14:paraId="6BC8309E" w14:textId="77777777"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p>
    <w:p w14:paraId="79FE1821" w14:textId="77777777" w:rsidR="002622C1" w:rsidRPr="002622C1" w:rsidRDefault="002622C1" w:rsidP="002622C1">
      <w:pPr>
        <w:autoSpaceDE w:val="0"/>
        <w:autoSpaceDN w:val="0"/>
        <w:adjustRightInd w:val="0"/>
        <w:spacing w:after="0" w:line="240" w:lineRule="auto"/>
        <w:ind w:left="4"/>
        <w:jc w:val="both"/>
        <w:rPr>
          <w:rFonts w:ascii="Times New Roman" w:eastAsia="Calibri" w:hAnsi="Times New Roman" w:cs="Times New Roman"/>
          <w:sz w:val="24"/>
          <w:szCs w:val="24"/>
        </w:rPr>
      </w:pPr>
    </w:p>
    <w:p w14:paraId="23F09836" w14:textId="77777777" w:rsidR="002622C1" w:rsidRPr="002622C1" w:rsidRDefault="004B2F5F" w:rsidP="002622C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40</w:t>
      </w:r>
      <w:r w:rsidR="002622C1" w:rsidRPr="002622C1">
        <w:rPr>
          <w:rFonts w:ascii="Times New Roman" w:eastAsia="Calibri" w:hAnsi="Times New Roman" w:cs="Times New Roman"/>
          <w:bCs/>
          <w:sz w:val="24"/>
          <w:szCs w:val="24"/>
        </w:rPr>
        <w:t>. člen</w:t>
      </w:r>
    </w:p>
    <w:p w14:paraId="600C0A96" w14:textId="7CE6A053" w:rsidR="002622C1" w:rsidRPr="002622C1" w:rsidRDefault="002622C1" w:rsidP="002622C1">
      <w:pPr>
        <w:autoSpaceDE w:val="0"/>
        <w:autoSpaceDN w:val="0"/>
        <w:adjustRightInd w:val="0"/>
        <w:spacing w:after="0" w:line="240" w:lineRule="auto"/>
        <w:ind w:right="9"/>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Do imenovanja direktorja zavoda Mestni svet Mestne občine Ptuj </w:t>
      </w:r>
      <w:r w:rsidR="007675EC" w:rsidRPr="007675EC">
        <w:rPr>
          <w:rFonts w:ascii="Times New Roman" w:eastAsia="Calibri" w:hAnsi="Times New Roman" w:cs="Times New Roman"/>
          <w:sz w:val="24"/>
          <w:szCs w:val="24"/>
        </w:rPr>
        <w:t xml:space="preserve">na predlog župana </w:t>
      </w:r>
      <w:r w:rsidR="00670305" w:rsidRPr="00670305">
        <w:rPr>
          <w:rFonts w:ascii="Times New Roman" w:eastAsia="Calibri" w:hAnsi="Times New Roman" w:cs="Times New Roman"/>
          <w:color w:val="FF0000"/>
          <w:sz w:val="24"/>
          <w:szCs w:val="24"/>
        </w:rPr>
        <w:t>najkasneje</w:t>
      </w:r>
      <w:r w:rsidR="00670305">
        <w:rPr>
          <w:rFonts w:ascii="Times New Roman" w:eastAsia="Calibri" w:hAnsi="Times New Roman" w:cs="Times New Roman"/>
          <w:sz w:val="24"/>
          <w:szCs w:val="24"/>
        </w:rPr>
        <w:t xml:space="preserve"> </w:t>
      </w:r>
      <w:r w:rsidR="009D153C">
        <w:rPr>
          <w:rFonts w:ascii="Times New Roman" w:eastAsia="Calibri" w:hAnsi="Times New Roman" w:cs="Times New Roman"/>
          <w:sz w:val="24"/>
          <w:szCs w:val="24"/>
        </w:rPr>
        <w:t xml:space="preserve">v roku </w:t>
      </w:r>
      <w:r w:rsidR="009D153C" w:rsidRPr="009D153C">
        <w:rPr>
          <w:rFonts w:ascii="Times New Roman" w:eastAsia="Calibri" w:hAnsi="Times New Roman" w:cs="Times New Roman"/>
          <w:color w:val="FF0000"/>
          <w:sz w:val="24"/>
          <w:szCs w:val="24"/>
        </w:rPr>
        <w:t>dveh mesecev</w:t>
      </w:r>
      <w:r w:rsidRPr="002622C1">
        <w:rPr>
          <w:rFonts w:ascii="Times New Roman" w:eastAsia="Calibri" w:hAnsi="Times New Roman" w:cs="Times New Roman"/>
          <w:sz w:val="24"/>
          <w:szCs w:val="24"/>
        </w:rPr>
        <w:t xml:space="preserve"> od uveljavite tega odloka s sklepom imenuje vršilca dolžnosti direktorja zavoda, ki mora izpolnjevati pogoje </w:t>
      </w:r>
      <w:r w:rsidR="006E6665">
        <w:rPr>
          <w:rFonts w:ascii="Times New Roman" w:eastAsia="Calibri" w:hAnsi="Times New Roman" w:cs="Times New Roman"/>
          <w:sz w:val="24"/>
          <w:szCs w:val="24"/>
        </w:rPr>
        <w:t>iz 20</w:t>
      </w:r>
      <w:r w:rsidRPr="00FF4525">
        <w:rPr>
          <w:rFonts w:ascii="Times New Roman" w:eastAsia="Calibri" w:hAnsi="Times New Roman" w:cs="Times New Roman"/>
          <w:sz w:val="24"/>
          <w:szCs w:val="24"/>
        </w:rPr>
        <w:t>. člena tega odloka,</w:t>
      </w:r>
      <w:r w:rsidRPr="002622C1">
        <w:rPr>
          <w:rFonts w:ascii="Times New Roman" w:eastAsia="Calibri" w:hAnsi="Times New Roman" w:cs="Times New Roman"/>
          <w:sz w:val="24"/>
          <w:szCs w:val="24"/>
        </w:rPr>
        <w:t xml:space="preserve"> vendar največ za šest mesecev. Vršilec dolžnosti direktorja zavoda je pooblaščen, da pod nadzorstvom ustanovitelja opravi vse potrebno za začetek dela zavoda, vpis zavoda v sodni register ter skliče prvo sejo sveta zavoda. Pogodbo o opravljanju del in nalog v.d. direktorja sklene župan. </w:t>
      </w:r>
      <w:r w:rsidR="007675EC">
        <w:rPr>
          <w:rFonts w:ascii="Times New Roman" w:eastAsia="Calibri" w:hAnsi="Times New Roman" w:cs="Times New Roman"/>
          <w:sz w:val="24"/>
          <w:szCs w:val="24"/>
        </w:rPr>
        <w:t xml:space="preserve"> </w:t>
      </w:r>
    </w:p>
    <w:p w14:paraId="7C48D3DC" w14:textId="77777777" w:rsidR="0026215C" w:rsidRDefault="0026215C" w:rsidP="002622C1">
      <w:pPr>
        <w:autoSpaceDE w:val="0"/>
        <w:autoSpaceDN w:val="0"/>
        <w:adjustRightInd w:val="0"/>
        <w:spacing w:after="0" w:line="240" w:lineRule="auto"/>
        <w:jc w:val="both"/>
        <w:rPr>
          <w:rFonts w:ascii="Times New Roman" w:eastAsia="Calibri" w:hAnsi="Times New Roman" w:cs="Times New Roman"/>
          <w:sz w:val="24"/>
          <w:szCs w:val="24"/>
        </w:rPr>
      </w:pPr>
    </w:p>
    <w:p w14:paraId="7E3F04E8" w14:textId="52AC37A9" w:rsidR="006E7148" w:rsidRDefault="006E7148" w:rsidP="006E7148">
      <w:pPr>
        <w:autoSpaceDE w:val="0"/>
        <w:autoSpaceDN w:val="0"/>
        <w:adjustRightInd w:val="0"/>
        <w:spacing w:after="0" w:line="240" w:lineRule="auto"/>
        <w:jc w:val="center"/>
        <w:rPr>
          <w:rFonts w:ascii="Times New Roman" w:eastAsia="Calibri" w:hAnsi="Times New Roman" w:cs="Times New Roman"/>
          <w:color w:val="FF0000"/>
          <w:sz w:val="24"/>
          <w:szCs w:val="24"/>
        </w:rPr>
      </w:pPr>
      <w:r w:rsidRPr="006E7148">
        <w:rPr>
          <w:rFonts w:ascii="Times New Roman" w:eastAsia="Calibri" w:hAnsi="Times New Roman" w:cs="Times New Roman"/>
          <w:color w:val="FF0000"/>
          <w:sz w:val="24"/>
          <w:szCs w:val="24"/>
        </w:rPr>
        <w:t>41. člen</w:t>
      </w:r>
    </w:p>
    <w:p w14:paraId="27D2A56D" w14:textId="76EC69C9" w:rsidR="006E7148" w:rsidRDefault="006E7148" w:rsidP="006E7148">
      <w:pPr>
        <w:autoSpaceDE w:val="0"/>
        <w:autoSpaceDN w:val="0"/>
        <w:adjustRightInd w:val="0"/>
        <w:spacing w:after="0" w:line="240" w:lineRule="auto"/>
        <w:jc w:val="both"/>
        <w:rPr>
          <w:rFonts w:ascii="Times New Roman" w:eastAsia="Calibri" w:hAnsi="Times New Roman" w:cs="Times New Roman"/>
          <w:color w:val="FF0000"/>
          <w:sz w:val="24"/>
          <w:szCs w:val="24"/>
        </w:rPr>
      </w:pPr>
      <w:r w:rsidRPr="006E7148">
        <w:rPr>
          <w:rFonts w:ascii="Times New Roman" w:eastAsia="Calibri" w:hAnsi="Times New Roman" w:cs="Times New Roman"/>
          <w:color w:val="FF0000"/>
          <w:sz w:val="24"/>
          <w:szCs w:val="24"/>
        </w:rPr>
        <w:t>Delavci</w:t>
      </w:r>
      <w:r w:rsidR="00AF52B9">
        <w:rPr>
          <w:rFonts w:ascii="Times New Roman" w:eastAsia="Calibri" w:hAnsi="Times New Roman" w:cs="Times New Roman"/>
          <w:color w:val="FF0000"/>
          <w:sz w:val="24"/>
          <w:szCs w:val="24"/>
        </w:rPr>
        <w:t xml:space="preserve">, </w:t>
      </w:r>
      <w:r w:rsidRPr="006E7148">
        <w:rPr>
          <w:rFonts w:ascii="Times New Roman" w:eastAsia="Calibri" w:hAnsi="Times New Roman" w:cs="Times New Roman"/>
          <w:color w:val="FF0000"/>
          <w:sz w:val="24"/>
          <w:szCs w:val="24"/>
        </w:rPr>
        <w:t xml:space="preserve">ki </w:t>
      </w:r>
      <w:r w:rsidR="00AF52B9">
        <w:rPr>
          <w:rFonts w:ascii="Times New Roman" w:eastAsia="Calibri" w:hAnsi="Times New Roman" w:cs="Times New Roman"/>
          <w:color w:val="FF0000"/>
          <w:sz w:val="24"/>
          <w:szCs w:val="24"/>
        </w:rPr>
        <w:t>so do sedaj opravljali</w:t>
      </w:r>
      <w:r w:rsidRPr="006E7148">
        <w:rPr>
          <w:rFonts w:ascii="Times New Roman" w:eastAsia="Calibri" w:hAnsi="Times New Roman" w:cs="Times New Roman"/>
          <w:color w:val="FF0000"/>
          <w:sz w:val="24"/>
          <w:szCs w:val="24"/>
        </w:rPr>
        <w:t xml:space="preserve"> naloge</w:t>
      </w:r>
      <w:r w:rsidR="002077F1">
        <w:rPr>
          <w:rFonts w:ascii="Times New Roman" w:eastAsia="Calibri" w:hAnsi="Times New Roman" w:cs="Times New Roman"/>
          <w:color w:val="FF0000"/>
          <w:sz w:val="24"/>
          <w:szCs w:val="24"/>
        </w:rPr>
        <w:t xml:space="preserve"> s področja dela zavoda</w:t>
      </w:r>
      <w:r w:rsidR="00AF52B9">
        <w:rPr>
          <w:rFonts w:ascii="Times New Roman" w:eastAsia="Calibri" w:hAnsi="Times New Roman" w:cs="Times New Roman"/>
          <w:color w:val="FF0000"/>
          <w:sz w:val="24"/>
          <w:szCs w:val="24"/>
        </w:rPr>
        <w:t xml:space="preserve">, katere se bodo izvajale v okviru dejavnosti novoustanovljenega zavoda </w:t>
      </w:r>
      <w:r w:rsidRPr="006E7148">
        <w:rPr>
          <w:rFonts w:ascii="Times New Roman" w:eastAsia="Calibri" w:hAnsi="Times New Roman" w:cs="Times New Roman"/>
          <w:color w:val="FF0000"/>
          <w:sz w:val="24"/>
          <w:szCs w:val="24"/>
        </w:rPr>
        <w:t xml:space="preserve">in programsko </w:t>
      </w:r>
      <w:r w:rsidR="00D028F7" w:rsidRPr="00D028F7">
        <w:rPr>
          <w:rFonts w:ascii="Times New Roman" w:eastAsia="Calibri" w:hAnsi="Times New Roman" w:cs="Times New Roman"/>
          <w:color w:val="FF0000"/>
          <w:sz w:val="24"/>
          <w:szCs w:val="24"/>
        </w:rPr>
        <w:t xml:space="preserve">preidejo </w:t>
      </w:r>
      <w:r w:rsidR="005D689C">
        <w:rPr>
          <w:rFonts w:ascii="Times New Roman" w:eastAsia="Calibri" w:hAnsi="Times New Roman" w:cs="Times New Roman"/>
          <w:color w:val="FF0000"/>
          <w:sz w:val="24"/>
          <w:szCs w:val="24"/>
        </w:rPr>
        <w:t xml:space="preserve">v </w:t>
      </w:r>
      <w:r w:rsidRPr="006E7148">
        <w:rPr>
          <w:rFonts w:ascii="Times New Roman" w:eastAsia="Calibri" w:hAnsi="Times New Roman" w:cs="Times New Roman"/>
          <w:color w:val="FF0000"/>
          <w:sz w:val="24"/>
          <w:szCs w:val="24"/>
        </w:rPr>
        <w:t>zavod, nadaljujejo delo v novem zavodu z vsemi pravicami in odgovornostmi iz delovnega razmerja, ki so jih imeli pred veljavnostjo tega odloka do vzpostavitve organizacije zavoda na podlagi statuta zavoda, ustanovljenega po določilih tega odloka.</w:t>
      </w:r>
      <w:r w:rsidR="00D028F7">
        <w:rPr>
          <w:rFonts w:ascii="Times New Roman" w:eastAsia="Calibri" w:hAnsi="Times New Roman" w:cs="Times New Roman"/>
          <w:color w:val="FF0000"/>
          <w:sz w:val="24"/>
          <w:szCs w:val="24"/>
        </w:rPr>
        <w:t xml:space="preserve"> </w:t>
      </w:r>
    </w:p>
    <w:p w14:paraId="2CF1569C" w14:textId="77777777" w:rsidR="00D028F7" w:rsidRPr="006E7148" w:rsidRDefault="00D028F7" w:rsidP="006E7148">
      <w:pPr>
        <w:autoSpaceDE w:val="0"/>
        <w:autoSpaceDN w:val="0"/>
        <w:adjustRightInd w:val="0"/>
        <w:spacing w:after="0" w:line="240" w:lineRule="auto"/>
        <w:jc w:val="both"/>
        <w:rPr>
          <w:rFonts w:ascii="Times New Roman" w:eastAsia="Calibri" w:hAnsi="Times New Roman" w:cs="Times New Roman"/>
          <w:color w:val="FF0000"/>
          <w:sz w:val="24"/>
          <w:szCs w:val="24"/>
        </w:rPr>
      </w:pPr>
    </w:p>
    <w:p w14:paraId="77F50FC8" w14:textId="3997C3CB" w:rsidR="002622C1" w:rsidRPr="006E7148" w:rsidRDefault="006E7148" w:rsidP="002622C1">
      <w:pPr>
        <w:autoSpaceDE w:val="0"/>
        <w:autoSpaceDN w:val="0"/>
        <w:adjustRightInd w:val="0"/>
        <w:spacing w:after="0" w:line="240" w:lineRule="auto"/>
        <w:jc w:val="center"/>
        <w:rPr>
          <w:rFonts w:ascii="Times New Roman" w:eastAsia="Calibri" w:hAnsi="Times New Roman" w:cs="Times New Roman"/>
          <w:color w:val="FF0000"/>
          <w:sz w:val="24"/>
          <w:szCs w:val="24"/>
        </w:rPr>
      </w:pPr>
      <w:r w:rsidRPr="006E7148">
        <w:rPr>
          <w:rFonts w:ascii="Times New Roman" w:eastAsia="Calibri" w:hAnsi="Times New Roman" w:cs="Times New Roman"/>
          <w:bCs/>
          <w:color w:val="FF0000"/>
          <w:sz w:val="24"/>
          <w:szCs w:val="24"/>
        </w:rPr>
        <w:t>42</w:t>
      </w:r>
      <w:r w:rsidR="002622C1" w:rsidRPr="006E7148">
        <w:rPr>
          <w:rFonts w:ascii="Times New Roman" w:eastAsia="Calibri" w:hAnsi="Times New Roman" w:cs="Times New Roman"/>
          <w:bCs/>
          <w:color w:val="FF0000"/>
          <w:sz w:val="24"/>
          <w:szCs w:val="24"/>
        </w:rPr>
        <w:t>. člen</w:t>
      </w:r>
    </w:p>
    <w:p w14:paraId="0F6B5F59" w14:textId="353342FF"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(1) Statut zavoda sprejme svet zavoda najkasneje v dveh mesecih od konstituiranja. </w:t>
      </w:r>
      <w:r w:rsidR="00AF52B9" w:rsidRPr="00AF52B9">
        <w:rPr>
          <w:rFonts w:ascii="Times New Roman" w:eastAsia="Calibri" w:hAnsi="Times New Roman" w:cs="Times New Roman"/>
          <w:sz w:val="24"/>
          <w:szCs w:val="24"/>
        </w:rPr>
        <w:t>Do začetka veljavnosti statuta zavoda se uporabljajo določila Zakona o zavodih in tega odloka.</w:t>
      </w:r>
    </w:p>
    <w:p w14:paraId="25359E31" w14:textId="0A9DFEF1"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(2) </w:t>
      </w:r>
      <w:r w:rsidR="00AF52B9" w:rsidRPr="00AF52B9">
        <w:rPr>
          <w:rFonts w:ascii="Times New Roman" w:eastAsia="Calibri" w:hAnsi="Times New Roman" w:cs="Times New Roman"/>
          <w:sz w:val="24"/>
          <w:szCs w:val="24"/>
        </w:rPr>
        <w:t>Ustanovitelj imenuje svoje predstavnike v svet zavoda v roku enega meseca od vpisa zavoda v sodni register.</w:t>
      </w:r>
      <w:r w:rsidR="00AF52B9">
        <w:rPr>
          <w:rFonts w:ascii="Times New Roman" w:eastAsia="Calibri" w:hAnsi="Times New Roman" w:cs="Times New Roman"/>
          <w:sz w:val="24"/>
          <w:szCs w:val="24"/>
        </w:rPr>
        <w:t xml:space="preserve"> </w:t>
      </w:r>
    </w:p>
    <w:p w14:paraId="150294DF"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p>
    <w:p w14:paraId="1F15E50A" w14:textId="0B110AA9" w:rsidR="002622C1" w:rsidRPr="006E7148" w:rsidRDefault="006E7148" w:rsidP="002622C1">
      <w:pPr>
        <w:autoSpaceDE w:val="0"/>
        <w:autoSpaceDN w:val="0"/>
        <w:adjustRightInd w:val="0"/>
        <w:spacing w:after="0" w:line="240" w:lineRule="auto"/>
        <w:jc w:val="center"/>
        <w:rPr>
          <w:rFonts w:ascii="Times New Roman" w:eastAsia="Calibri" w:hAnsi="Times New Roman" w:cs="Times New Roman"/>
          <w:color w:val="FF0000"/>
          <w:sz w:val="24"/>
          <w:szCs w:val="24"/>
        </w:rPr>
      </w:pPr>
      <w:r w:rsidRPr="006E7148">
        <w:rPr>
          <w:rFonts w:ascii="Times New Roman" w:eastAsia="Calibri" w:hAnsi="Times New Roman" w:cs="Times New Roman"/>
          <w:bCs/>
          <w:color w:val="FF0000"/>
          <w:sz w:val="24"/>
          <w:szCs w:val="24"/>
        </w:rPr>
        <w:t>43</w:t>
      </w:r>
      <w:r w:rsidR="002622C1" w:rsidRPr="006E7148">
        <w:rPr>
          <w:rFonts w:ascii="Times New Roman" w:eastAsia="Calibri" w:hAnsi="Times New Roman" w:cs="Times New Roman"/>
          <w:bCs/>
          <w:color w:val="FF0000"/>
          <w:sz w:val="24"/>
          <w:szCs w:val="24"/>
        </w:rPr>
        <w:t>. člen</w:t>
      </w:r>
    </w:p>
    <w:p w14:paraId="260062B0" w14:textId="77777777" w:rsidR="002622C1" w:rsidRPr="002622C1" w:rsidRDefault="002622C1" w:rsidP="002622C1">
      <w:pPr>
        <w:autoSpaceDE w:val="0"/>
        <w:autoSpaceDN w:val="0"/>
        <w:adjustRightInd w:val="0"/>
        <w:spacing w:after="0" w:line="240" w:lineRule="auto"/>
        <w:jc w:val="both"/>
        <w:rPr>
          <w:rFonts w:ascii="Times New Roman" w:eastAsia="Calibri" w:hAnsi="Times New Roman" w:cs="Times New Roman"/>
          <w:sz w:val="24"/>
          <w:szCs w:val="24"/>
        </w:rPr>
      </w:pPr>
      <w:r w:rsidRPr="002622C1">
        <w:rPr>
          <w:rFonts w:ascii="Times New Roman" w:eastAsia="Calibri" w:hAnsi="Times New Roman" w:cs="Times New Roman"/>
          <w:sz w:val="24"/>
          <w:szCs w:val="24"/>
        </w:rPr>
        <w:t xml:space="preserve">Ta odlok začne veljati petnajsti dan po objavi v Uradnem vestniku Mestne občine Ptuj. </w:t>
      </w:r>
    </w:p>
    <w:p w14:paraId="1D3022CF" w14:textId="77777777" w:rsidR="00C04356" w:rsidRDefault="00C04356" w:rsidP="00EA2A02">
      <w:pPr>
        <w:spacing w:after="0" w:line="240" w:lineRule="auto"/>
        <w:jc w:val="both"/>
        <w:rPr>
          <w:rFonts w:ascii="Times New Roman" w:eastAsia="Times New Roman" w:hAnsi="Times New Roman" w:cs="Times New Roman"/>
          <w:sz w:val="24"/>
          <w:szCs w:val="24"/>
          <w:lang w:eastAsia="sl-SI"/>
        </w:rPr>
      </w:pPr>
    </w:p>
    <w:p w14:paraId="03B5F6F1" w14:textId="77777777" w:rsidR="00EA2A02" w:rsidRPr="00EA2A02" w:rsidRDefault="00EA2A02" w:rsidP="00EA2A02">
      <w:pPr>
        <w:spacing w:after="0" w:line="240" w:lineRule="auto"/>
        <w:jc w:val="both"/>
        <w:rPr>
          <w:rFonts w:ascii="Times New Roman" w:eastAsia="Times New Roman" w:hAnsi="Times New Roman" w:cs="Times New Roman"/>
          <w:sz w:val="24"/>
          <w:szCs w:val="24"/>
          <w:lang w:eastAsia="sl-SI"/>
        </w:rPr>
      </w:pPr>
      <w:r w:rsidRPr="00EA2A02">
        <w:rPr>
          <w:rFonts w:ascii="Times New Roman" w:eastAsia="Times New Roman" w:hAnsi="Times New Roman" w:cs="Times New Roman"/>
          <w:sz w:val="24"/>
          <w:szCs w:val="24"/>
          <w:lang w:eastAsia="sl-SI"/>
        </w:rPr>
        <w:t xml:space="preserve">Številka: </w:t>
      </w:r>
      <w:r>
        <w:rPr>
          <w:rFonts w:ascii="Times New Roman" w:eastAsia="Times New Roman" w:hAnsi="Times New Roman" w:cs="Times New Roman"/>
          <w:sz w:val="24"/>
          <w:szCs w:val="24"/>
          <w:lang w:eastAsia="sl-SI"/>
        </w:rPr>
        <w:t>007-21</w:t>
      </w:r>
      <w:r w:rsidRPr="00EA2A02">
        <w:rPr>
          <w:rFonts w:ascii="Times New Roman" w:eastAsia="Times New Roman" w:hAnsi="Times New Roman" w:cs="Times New Roman"/>
          <w:sz w:val="24"/>
          <w:szCs w:val="24"/>
          <w:lang w:eastAsia="sl-SI"/>
        </w:rPr>
        <w:t>/2015</w:t>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p>
    <w:p w14:paraId="76CF1C71" w14:textId="77777777" w:rsidR="00EA2A02" w:rsidRPr="00EA2A02" w:rsidRDefault="00EA2A02" w:rsidP="00EA2A02">
      <w:pPr>
        <w:spacing w:after="0" w:line="240" w:lineRule="auto"/>
        <w:rPr>
          <w:rFonts w:ascii="Times New Roman" w:eastAsia="Times New Roman" w:hAnsi="Times New Roman" w:cs="Times New Roman"/>
          <w:sz w:val="24"/>
          <w:szCs w:val="24"/>
          <w:lang w:eastAsia="sl-SI"/>
        </w:rPr>
      </w:pPr>
      <w:r w:rsidRPr="00EA2A02">
        <w:rPr>
          <w:rFonts w:ascii="Times New Roman" w:eastAsia="Times New Roman" w:hAnsi="Times New Roman" w:cs="Times New Roman"/>
          <w:sz w:val="24"/>
          <w:szCs w:val="24"/>
          <w:lang w:eastAsia="sl-SI"/>
        </w:rPr>
        <w:t xml:space="preserve">Datum: </w:t>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r>
      <w:r w:rsidRPr="00EA2A02">
        <w:rPr>
          <w:rFonts w:ascii="Times New Roman" w:eastAsia="Times New Roman" w:hAnsi="Times New Roman" w:cs="Times New Roman"/>
          <w:sz w:val="24"/>
          <w:szCs w:val="24"/>
          <w:lang w:eastAsia="sl-SI"/>
        </w:rPr>
        <w:tab/>
        <w:t xml:space="preserve">     </w:t>
      </w:r>
    </w:p>
    <w:p w14:paraId="793B0FA2" w14:textId="02A4D9FA" w:rsidR="00B16D4F" w:rsidRPr="00B16D4F" w:rsidRDefault="00B16D4F" w:rsidP="00B16D4F">
      <w:r w:rsidRPr="00281F57">
        <w:rPr>
          <w:b/>
          <w:bCs/>
        </w:rPr>
        <w:t>______________________________________________________________________________</w:t>
      </w:r>
      <w:r w:rsidR="001C3877">
        <w:rPr>
          <w:b/>
          <w:bCs/>
        </w:rPr>
        <w:t>____</w:t>
      </w:r>
    </w:p>
    <w:p w14:paraId="69D3AC31" w14:textId="77777777" w:rsidR="00B16D4F" w:rsidRPr="003A1231" w:rsidRDefault="00B16D4F" w:rsidP="003A1231">
      <w:pPr>
        <w:spacing w:after="0" w:line="240" w:lineRule="auto"/>
        <w:jc w:val="center"/>
        <w:rPr>
          <w:rFonts w:ascii="Times New Roman" w:hAnsi="Times New Roman" w:cs="Times New Roman"/>
          <w:b/>
          <w:sz w:val="24"/>
          <w:szCs w:val="24"/>
        </w:rPr>
      </w:pPr>
      <w:r w:rsidRPr="003A1231">
        <w:rPr>
          <w:rFonts w:ascii="Times New Roman" w:hAnsi="Times New Roman" w:cs="Times New Roman"/>
          <w:b/>
          <w:sz w:val="24"/>
          <w:szCs w:val="24"/>
        </w:rPr>
        <w:t>Obrazložitev:</w:t>
      </w:r>
    </w:p>
    <w:p w14:paraId="7127C151" w14:textId="77777777" w:rsidR="00C04356" w:rsidRDefault="00C04356" w:rsidP="003C2AFA">
      <w:pPr>
        <w:autoSpaceDE w:val="0"/>
        <w:autoSpaceDN w:val="0"/>
        <w:adjustRightInd w:val="0"/>
        <w:spacing w:after="0" w:line="240" w:lineRule="auto"/>
        <w:jc w:val="both"/>
        <w:rPr>
          <w:rFonts w:ascii="Times New Roman" w:eastAsia="MS Mincho" w:hAnsi="Times New Roman" w:cs="Times New Roman"/>
          <w:sz w:val="24"/>
          <w:szCs w:val="24"/>
        </w:rPr>
      </w:pPr>
    </w:p>
    <w:p w14:paraId="40D685E1" w14:textId="6374D756" w:rsidR="003C2AFA" w:rsidRPr="003C2AFA" w:rsidRDefault="003C2AFA" w:rsidP="003C2AFA">
      <w:p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Osnutek Odloka o ustanovitvi</w:t>
      </w:r>
      <w:r w:rsidRPr="003C2AFA">
        <w:rPr>
          <w:rFonts w:ascii="Times New Roman" w:eastAsia="MS Mincho" w:hAnsi="Times New Roman" w:cs="Times New Roman"/>
          <w:sz w:val="24"/>
          <w:szCs w:val="24"/>
        </w:rPr>
        <w:t xml:space="preserve"> javnega zavoda Zavod za turizem Ptuj </w:t>
      </w:r>
      <w:r>
        <w:rPr>
          <w:rFonts w:ascii="Times New Roman" w:eastAsia="MS Mincho" w:hAnsi="Times New Roman" w:cs="Times New Roman"/>
          <w:sz w:val="24"/>
          <w:szCs w:val="24"/>
        </w:rPr>
        <w:t xml:space="preserve">je bil sprejet </w:t>
      </w:r>
      <w:r w:rsidRPr="003C2AFA">
        <w:rPr>
          <w:rFonts w:ascii="Times New Roman" w:eastAsia="MS Mincho" w:hAnsi="Times New Roman" w:cs="Times New Roman"/>
          <w:sz w:val="24"/>
          <w:szCs w:val="24"/>
        </w:rPr>
        <w:t>na 12. redni seji Mestnega sveta</w:t>
      </w:r>
      <w:r>
        <w:rPr>
          <w:rFonts w:ascii="Times New Roman" w:eastAsia="MS Mincho" w:hAnsi="Times New Roman" w:cs="Times New Roman"/>
          <w:sz w:val="24"/>
          <w:szCs w:val="24"/>
        </w:rPr>
        <w:t xml:space="preserve"> Mestne občine Ptuj, dne 23. 11. 2015. Po potrditvi osnutka odloka </w:t>
      </w:r>
      <w:r w:rsidR="006E7148">
        <w:rPr>
          <w:rFonts w:ascii="Times New Roman" w:eastAsia="MS Mincho" w:hAnsi="Times New Roman" w:cs="Times New Roman"/>
          <w:sz w:val="24"/>
          <w:szCs w:val="24"/>
        </w:rPr>
        <w:t xml:space="preserve">je Mestna občina Ptuj </w:t>
      </w:r>
      <w:r w:rsidR="006E7148">
        <w:rPr>
          <w:rFonts w:ascii="Times New Roman" w:eastAsia="MS Mincho" w:hAnsi="Times New Roman" w:cs="Times New Roman"/>
          <w:color w:val="262626"/>
          <w:sz w:val="24"/>
          <w:szCs w:val="24"/>
        </w:rPr>
        <w:t xml:space="preserve">med </w:t>
      </w:r>
      <w:r w:rsidR="002077F1">
        <w:rPr>
          <w:rFonts w:ascii="Times New Roman" w:eastAsia="MS Mincho" w:hAnsi="Times New Roman" w:cs="Times New Roman"/>
          <w:color w:val="262626"/>
          <w:sz w:val="24"/>
          <w:szCs w:val="24"/>
        </w:rPr>
        <w:t>24. novembrom</w:t>
      </w:r>
      <w:r w:rsidRPr="003C2AFA">
        <w:rPr>
          <w:rFonts w:ascii="Times New Roman" w:eastAsia="MS Mincho" w:hAnsi="Times New Roman" w:cs="Times New Roman"/>
          <w:color w:val="262626"/>
          <w:sz w:val="24"/>
          <w:szCs w:val="24"/>
        </w:rPr>
        <w:t xml:space="preserve"> 20</w:t>
      </w:r>
      <w:r w:rsidR="002077F1">
        <w:rPr>
          <w:rFonts w:ascii="Times New Roman" w:eastAsia="MS Mincho" w:hAnsi="Times New Roman" w:cs="Times New Roman"/>
          <w:color w:val="262626"/>
          <w:sz w:val="24"/>
          <w:szCs w:val="24"/>
        </w:rPr>
        <w:t>15 in 24. decembrom</w:t>
      </w:r>
      <w:r w:rsidR="006E7148">
        <w:rPr>
          <w:rFonts w:ascii="Times New Roman" w:eastAsia="MS Mincho" w:hAnsi="Times New Roman" w:cs="Times New Roman"/>
          <w:color w:val="262626"/>
          <w:sz w:val="24"/>
          <w:szCs w:val="24"/>
        </w:rPr>
        <w:t xml:space="preserve"> 2015 (30 dni) odprla </w:t>
      </w:r>
      <w:r w:rsidR="006E7148" w:rsidRPr="006E7148">
        <w:rPr>
          <w:rFonts w:ascii="Times New Roman" w:eastAsia="MS Mincho" w:hAnsi="Times New Roman" w:cs="Times New Roman"/>
          <w:color w:val="262626"/>
          <w:sz w:val="24"/>
          <w:szCs w:val="24"/>
        </w:rPr>
        <w:t>javno razpravo</w:t>
      </w:r>
      <w:r w:rsidRPr="003C2AFA">
        <w:rPr>
          <w:rFonts w:ascii="Times New Roman" w:eastAsia="MS Mincho" w:hAnsi="Times New Roman" w:cs="Times New Roman"/>
          <w:color w:val="262626"/>
          <w:sz w:val="24"/>
          <w:szCs w:val="24"/>
        </w:rPr>
        <w:t>, v sklopu katere je bila vabljena javnost, da poda morebitne p</w:t>
      </w:r>
      <w:r>
        <w:rPr>
          <w:rFonts w:ascii="Times New Roman" w:eastAsia="MS Mincho" w:hAnsi="Times New Roman" w:cs="Times New Roman"/>
          <w:color w:val="262626"/>
          <w:sz w:val="24"/>
          <w:szCs w:val="24"/>
        </w:rPr>
        <w:t>ripombe in predloge na osnutek o</w:t>
      </w:r>
      <w:r w:rsidRPr="003C2AFA">
        <w:rPr>
          <w:rFonts w:ascii="Times New Roman" w:eastAsia="MS Mincho" w:hAnsi="Times New Roman" w:cs="Times New Roman"/>
          <w:color w:val="262626"/>
          <w:sz w:val="24"/>
          <w:szCs w:val="24"/>
        </w:rPr>
        <w:t>dloka v pisni obliki. Do zaključka javne razprave sta bila na uradni elektro</w:t>
      </w:r>
      <w:r w:rsidR="00D45B7C">
        <w:rPr>
          <w:rFonts w:ascii="Times New Roman" w:eastAsia="MS Mincho" w:hAnsi="Times New Roman" w:cs="Times New Roman"/>
          <w:color w:val="262626"/>
          <w:sz w:val="24"/>
          <w:szCs w:val="24"/>
        </w:rPr>
        <w:t>nski nasl</w:t>
      </w:r>
      <w:r w:rsidR="004B6E7F">
        <w:rPr>
          <w:rFonts w:ascii="Times New Roman" w:eastAsia="MS Mincho" w:hAnsi="Times New Roman" w:cs="Times New Roman"/>
          <w:color w:val="262626"/>
          <w:sz w:val="24"/>
          <w:szCs w:val="24"/>
        </w:rPr>
        <w:t>ov podana dva predloga, k</w:t>
      </w:r>
      <w:bookmarkStart w:id="0" w:name="_GoBack"/>
      <w:bookmarkEnd w:id="0"/>
      <w:r w:rsidR="004B6E7F">
        <w:rPr>
          <w:rFonts w:ascii="Times New Roman" w:eastAsia="MS Mincho" w:hAnsi="Times New Roman" w:cs="Times New Roman"/>
          <w:color w:val="262626"/>
          <w:sz w:val="24"/>
          <w:szCs w:val="24"/>
        </w:rPr>
        <w:t xml:space="preserve">i pa </w:t>
      </w:r>
      <w:r w:rsidR="004B6E7F" w:rsidRPr="007A526F">
        <w:rPr>
          <w:rFonts w:ascii="Times New Roman" w:eastAsia="MS Mincho" w:hAnsi="Times New Roman" w:cs="Times New Roman"/>
          <w:color w:val="262626"/>
          <w:sz w:val="24"/>
          <w:szCs w:val="24"/>
        </w:rPr>
        <w:t>sta</w:t>
      </w:r>
      <w:r w:rsidR="00D45B7C">
        <w:rPr>
          <w:rFonts w:ascii="Times New Roman" w:eastAsia="MS Mincho" w:hAnsi="Times New Roman" w:cs="Times New Roman"/>
          <w:color w:val="262626"/>
          <w:sz w:val="24"/>
          <w:szCs w:val="24"/>
        </w:rPr>
        <w:t xml:space="preserve"> splošna in se neposredno ne nanašata na besedilo odloka. </w:t>
      </w:r>
      <w:r w:rsidRPr="003C2AFA">
        <w:rPr>
          <w:rFonts w:ascii="Times New Roman" w:eastAsia="MS Mincho" w:hAnsi="Times New Roman" w:cs="Times New Roman"/>
          <w:color w:val="262626"/>
          <w:sz w:val="24"/>
          <w:szCs w:val="24"/>
        </w:rPr>
        <w:t xml:space="preserve"> </w:t>
      </w:r>
    </w:p>
    <w:p w14:paraId="2052B5FF" w14:textId="4B408E09" w:rsidR="00D45B7C" w:rsidRPr="004B6E7F" w:rsidRDefault="003C2AFA" w:rsidP="003C2AFA">
      <w:pPr>
        <w:autoSpaceDE w:val="0"/>
        <w:autoSpaceDN w:val="0"/>
        <w:adjustRightInd w:val="0"/>
        <w:spacing w:after="0" w:line="240" w:lineRule="auto"/>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 xml:space="preserve">Z namenom, da bi oblikovali konstruktivno in široko javno razpravo o vsebini odloka, s katerim se ustanavlja nov javni zavod, sta bili v okviru javne razprave organizirani dve strokovno vodeni delavnici, in sicer 7. 12. 2015 in 14. 12. 2015. Zainteresirani javnosti je bila pojasnjena vsebina odloka in predhodni razvojni dokumenti, ki Mestni občini Ptuj nalagajo vzpostavitev krovne organizacije na področju turizma, in časovnica sprejemanja odloka. </w:t>
      </w:r>
      <w:r w:rsidRPr="004B6E7F">
        <w:rPr>
          <w:rFonts w:ascii="Times New Roman" w:eastAsia="MS Mincho" w:hAnsi="Times New Roman" w:cs="Times New Roman"/>
          <w:sz w:val="24"/>
          <w:szCs w:val="24"/>
        </w:rPr>
        <w:lastRenderedPageBreak/>
        <w:t>Udeleženci delavnice (turistični delavci, predstavniki medijev, kulturniki, podjetniki, strokovni delavci znanstveno-raziskovalnih institucij in drugi) so v delovnih skupinah pregledali 17 osnovnih dejavnosti zavoda, opredeljenih v 10. členu odloka, in jih razvrstili pod 5 ciljev na področju turizma, ki jih predvideva krovni razvojni dokum</w:t>
      </w:r>
      <w:r w:rsidR="004B6E7F" w:rsidRPr="004B6E7F">
        <w:rPr>
          <w:rFonts w:ascii="Times New Roman" w:eastAsia="MS Mincho" w:hAnsi="Times New Roman" w:cs="Times New Roman"/>
          <w:sz w:val="24"/>
          <w:szCs w:val="24"/>
        </w:rPr>
        <w:t xml:space="preserve">ent Vizija in strategija Mestne </w:t>
      </w:r>
      <w:r w:rsidR="00D45B7C" w:rsidRPr="004B6E7F">
        <w:rPr>
          <w:rFonts w:ascii="Times New Roman" w:eastAsia="MS Mincho" w:hAnsi="Times New Roman" w:cs="Times New Roman"/>
          <w:sz w:val="24"/>
          <w:szCs w:val="24"/>
        </w:rPr>
        <w:t xml:space="preserve">občine Ptuj 2015-2025 (VISMOP): (1) </w:t>
      </w:r>
      <w:proofErr w:type="spellStart"/>
      <w:r w:rsidR="00D45B7C" w:rsidRPr="004B6E7F">
        <w:rPr>
          <w:rFonts w:ascii="Times New Roman" w:eastAsia="MS Mincho" w:hAnsi="Times New Roman" w:cs="Times New Roman"/>
          <w:sz w:val="24"/>
          <w:szCs w:val="24"/>
        </w:rPr>
        <w:t>pozicionirati</w:t>
      </w:r>
      <w:proofErr w:type="spellEnd"/>
      <w:r w:rsidR="00D45B7C" w:rsidRPr="004B6E7F">
        <w:rPr>
          <w:rFonts w:ascii="Times New Roman" w:eastAsia="MS Mincho" w:hAnsi="Times New Roman" w:cs="Times New Roman"/>
          <w:sz w:val="24"/>
          <w:szCs w:val="24"/>
        </w:rPr>
        <w:t xml:space="preserve"> Ptuj kot privlačno, visokokakovostno, bučno turistično, kulturno živahno in z dediščino bogato mesto, (2) dvig kakovosti in zasedenosti kapacitet obstoječe in razvoj nove turistične ponudbe, (3) izboljšanje pogojev za delovanje turističnih ponudnikov, (4) izboljšanje dostopnosti in prepoznavnosti turističnih znamenitosti in dogodkov, (5) revitalizacija starega mestnega jedra.</w:t>
      </w:r>
    </w:p>
    <w:p w14:paraId="687DD613" w14:textId="201CC1E5" w:rsidR="003C2AFA" w:rsidRPr="004B6E7F" w:rsidRDefault="003C2AFA" w:rsidP="003C2AFA">
      <w:pPr>
        <w:autoSpaceDE w:val="0"/>
        <w:autoSpaceDN w:val="0"/>
        <w:adjustRightInd w:val="0"/>
        <w:spacing w:after="0" w:line="240" w:lineRule="auto"/>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Udeleženci delavnic so sklenili, da je osnutek odloka pripravljen celovito, jasno, strokovno in da smotrno stremi k uresničevanju ciljev VISMOP. Pri osnovnih dejavnostih zavoda so podali predlog, da se dopolnijo v dveh točkah</w:t>
      </w:r>
      <w:r w:rsidR="009D153C" w:rsidRPr="004B6E7F">
        <w:rPr>
          <w:rFonts w:ascii="Times New Roman" w:eastAsia="MS Mincho" w:hAnsi="Times New Roman" w:cs="Times New Roman"/>
          <w:sz w:val="24"/>
          <w:szCs w:val="24"/>
        </w:rPr>
        <w:t xml:space="preserve"> (glej spremembi v 10. členu odloka)</w:t>
      </w:r>
      <w:r w:rsidRPr="004B6E7F">
        <w:rPr>
          <w:rFonts w:ascii="Times New Roman" w:eastAsia="MS Mincho" w:hAnsi="Times New Roman" w:cs="Times New Roman"/>
          <w:sz w:val="24"/>
          <w:szCs w:val="24"/>
        </w:rPr>
        <w:t xml:space="preserve">: </w:t>
      </w:r>
    </w:p>
    <w:p w14:paraId="3E8A783C" w14:textId="4181232C" w:rsidR="003C2AFA" w:rsidRPr="004B6E7F" w:rsidRDefault="003C2AFA" w:rsidP="003C2AFA">
      <w:pPr>
        <w:numPr>
          <w:ilvl w:val="0"/>
          <w:numId w:val="24"/>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oblikovanje promocijskih programov na področju kulture in turizma; doda se (oblikovanje) in izvajanje;</w:t>
      </w:r>
    </w:p>
    <w:p w14:paraId="6133793A" w14:textId="77777777" w:rsidR="003C2AFA" w:rsidRPr="004B6E7F" w:rsidRDefault="003C2AFA" w:rsidP="003C2AFA">
      <w:pPr>
        <w:numPr>
          <w:ilvl w:val="0"/>
          <w:numId w:val="24"/>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opravljanje storitev s področja svoje dejavnosti za potrebe pravnih in fizičnih oseb; doda se beseda tržnih (storitev).</w:t>
      </w:r>
    </w:p>
    <w:p w14:paraId="0EBE8156" w14:textId="77777777" w:rsidR="003C2AFA" w:rsidRPr="003C2AFA" w:rsidRDefault="003C2AFA" w:rsidP="003C2AFA">
      <w:pPr>
        <w:autoSpaceDE w:val="0"/>
        <w:autoSpaceDN w:val="0"/>
        <w:adjustRightInd w:val="0"/>
        <w:spacing w:after="0" w:line="240" w:lineRule="auto"/>
        <w:jc w:val="both"/>
        <w:rPr>
          <w:rFonts w:ascii="Times New Roman" w:eastAsia="MS Mincho" w:hAnsi="Times New Roman" w:cs="Times New Roman"/>
          <w:color w:val="262626"/>
          <w:sz w:val="24"/>
          <w:szCs w:val="24"/>
        </w:rPr>
      </w:pPr>
    </w:p>
    <w:p w14:paraId="66D31DB2" w14:textId="0E129E4A" w:rsidR="006E7148" w:rsidRPr="004B6E7F" w:rsidRDefault="006E7148" w:rsidP="006E7148">
      <w:pPr>
        <w:autoSpaceDE w:val="0"/>
        <w:autoSpaceDN w:val="0"/>
        <w:adjustRightInd w:val="0"/>
        <w:spacing w:after="0" w:line="240" w:lineRule="auto"/>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Na predlog Odbora za socialno varstvo, zdravstvo in kulturo in posameznih mestnih svetnikov se je pripravila analiza stanja turističnega gospodarstva, ki je merljivo iz</w:t>
      </w:r>
      <w:r w:rsidR="00D45B7C" w:rsidRPr="004B6E7F">
        <w:rPr>
          <w:rFonts w:ascii="Times New Roman" w:eastAsia="MS Mincho" w:hAnsi="Times New Roman" w:cs="Times New Roman"/>
          <w:sz w:val="24"/>
          <w:szCs w:val="24"/>
        </w:rPr>
        <w:t xml:space="preserve">hodišče za delo Javnega zavoda </w:t>
      </w:r>
      <w:r w:rsidRPr="004B6E7F">
        <w:rPr>
          <w:rFonts w:ascii="Times New Roman" w:eastAsia="MS Mincho" w:hAnsi="Times New Roman" w:cs="Times New Roman"/>
          <w:sz w:val="24"/>
          <w:szCs w:val="24"/>
        </w:rPr>
        <w:t>za turizem Ptuj. Dokument obravnava turistično ponudbo v Mestni občini Ptuj, ključne trge za ptujsko turistično gospodarstvo in podaja stanje turistične informacijske infrastrukture (analiza v prilogi).</w:t>
      </w:r>
    </w:p>
    <w:p w14:paraId="6F68C9EE" w14:textId="3A1E0492" w:rsidR="00670305" w:rsidRPr="004B6E7F" w:rsidRDefault="00670305" w:rsidP="006E7148">
      <w:pPr>
        <w:autoSpaceDE w:val="0"/>
        <w:autoSpaceDN w:val="0"/>
        <w:adjustRightInd w:val="0"/>
        <w:spacing w:after="0" w:line="240" w:lineRule="auto"/>
        <w:jc w:val="both"/>
        <w:rPr>
          <w:rFonts w:ascii="Times New Roman" w:eastAsia="MS Mincho" w:hAnsi="Times New Roman" w:cs="Times New Roman"/>
          <w:sz w:val="24"/>
          <w:szCs w:val="24"/>
        </w:rPr>
      </w:pPr>
      <w:r w:rsidRPr="004B6E7F">
        <w:rPr>
          <w:rFonts w:ascii="Times New Roman" w:eastAsia="MS Mincho" w:hAnsi="Times New Roman" w:cs="Times New Roman"/>
          <w:sz w:val="24"/>
          <w:szCs w:val="24"/>
        </w:rPr>
        <w:t xml:space="preserve">Na predlog Odbora za finance smo </w:t>
      </w:r>
      <w:r w:rsidR="005C67E8" w:rsidRPr="004B6E7F">
        <w:rPr>
          <w:rFonts w:ascii="Times New Roman" w:eastAsia="MS Mincho" w:hAnsi="Times New Roman" w:cs="Times New Roman"/>
          <w:sz w:val="24"/>
          <w:szCs w:val="24"/>
        </w:rPr>
        <w:t xml:space="preserve">v 40. členu spremenili rok, </w:t>
      </w:r>
      <w:r w:rsidRPr="004B6E7F">
        <w:rPr>
          <w:rFonts w:ascii="Times New Roman" w:eastAsia="MS Mincho" w:hAnsi="Times New Roman" w:cs="Times New Roman"/>
          <w:sz w:val="24"/>
          <w:szCs w:val="24"/>
        </w:rPr>
        <w:t>v katerem mestni svet na predlog župana imenuje v.d. direktorja, ki je pooblaščen, da pod nadzorstvom ustanovitelja opravi vse potrebno za začetek dela zavoda. Prav tako smo v celotnem besedilu poenotili poimenovanje Mestne občine Ptuj,</w:t>
      </w:r>
      <w:r w:rsidR="00D27EF1" w:rsidRPr="004B6E7F">
        <w:rPr>
          <w:rFonts w:ascii="Times New Roman" w:eastAsia="MS Mincho" w:hAnsi="Times New Roman" w:cs="Times New Roman"/>
          <w:sz w:val="24"/>
          <w:szCs w:val="24"/>
        </w:rPr>
        <w:t xml:space="preserve"> </w:t>
      </w:r>
      <w:r w:rsidRPr="004B6E7F">
        <w:rPr>
          <w:rFonts w:ascii="Times New Roman" w:eastAsia="MS Mincho" w:hAnsi="Times New Roman" w:cs="Times New Roman"/>
          <w:sz w:val="24"/>
          <w:szCs w:val="24"/>
        </w:rPr>
        <w:t xml:space="preserve">kot ustanovitelja. </w:t>
      </w:r>
      <w:r w:rsidR="00633C55" w:rsidRPr="004B6E7F">
        <w:rPr>
          <w:rFonts w:ascii="Times New Roman" w:eastAsia="MS Mincho" w:hAnsi="Times New Roman" w:cs="Times New Roman"/>
          <w:sz w:val="24"/>
          <w:szCs w:val="24"/>
        </w:rPr>
        <w:t>V skladu z usmeritvijo O</w:t>
      </w:r>
      <w:r w:rsidR="006E7148" w:rsidRPr="004B6E7F">
        <w:rPr>
          <w:rFonts w:ascii="Times New Roman" w:eastAsia="MS Mincho" w:hAnsi="Times New Roman" w:cs="Times New Roman"/>
          <w:sz w:val="24"/>
          <w:szCs w:val="24"/>
        </w:rPr>
        <w:t>dbora</w:t>
      </w:r>
      <w:r w:rsidR="00633C55" w:rsidRPr="004B6E7F">
        <w:rPr>
          <w:rFonts w:ascii="Times New Roman" w:eastAsia="MS Mincho" w:hAnsi="Times New Roman" w:cs="Times New Roman"/>
          <w:sz w:val="24"/>
          <w:szCs w:val="24"/>
        </w:rPr>
        <w:t xml:space="preserve"> za finance smo</w:t>
      </w:r>
      <w:r w:rsidR="006E7148" w:rsidRPr="004B6E7F">
        <w:rPr>
          <w:rFonts w:ascii="Times New Roman" w:eastAsia="MS Mincho" w:hAnsi="Times New Roman" w:cs="Times New Roman"/>
          <w:sz w:val="24"/>
          <w:szCs w:val="24"/>
        </w:rPr>
        <w:t xml:space="preserve"> v prehodnih in končnih določbah dodali nov 41. člen, ki ureja prevzem delavcev</w:t>
      </w:r>
      <w:r w:rsidR="009F39C0" w:rsidRPr="004B6E7F">
        <w:rPr>
          <w:rFonts w:ascii="Times New Roman" w:eastAsia="MS Mincho" w:hAnsi="Times New Roman" w:cs="Times New Roman"/>
          <w:sz w:val="24"/>
          <w:szCs w:val="24"/>
        </w:rPr>
        <w:t xml:space="preserve">, </w:t>
      </w:r>
      <w:r w:rsidR="006E7148" w:rsidRPr="004B6E7F">
        <w:rPr>
          <w:rFonts w:ascii="Times New Roman" w:eastAsia="MS Mincho" w:hAnsi="Times New Roman" w:cs="Times New Roman"/>
          <w:sz w:val="24"/>
          <w:szCs w:val="24"/>
        </w:rPr>
        <w:t>ki opravljajo dejavnosti s področja dela zavoda</w:t>
      </w:r>
      <w:r w:rsidR="00633C55" w:rsidRPr="004B6E7F">
        <w:rPr>
          <w:rFonts w:ascii="Times New Roman" w:eastAsia="MS Mincho" w:hAnsi="Times New Roman" w:cs="Times New Roman"/>
          <w:sz w:val="24"/>
          <w:szCs w:val="24"/>
        </w:rPr>
        <w:t>, med zaposlene v zavodu</w:t>
      </w:r>
      <w:r w:rsidR="006E7148" w:rsidRPr="004B6E7F">
        <w:rPr>
          <w:rFonts w:ascii="Times New Roman" w:eastAsia="MS Mincho" w:hAnsi="Times New Roman" w:cs="Times New Roman"/>
          <w:sz w:val="24"/>
          <w:szCs w:val="24"/>
        </w:rPr>
        <w:t>.</w:t>
      </w:r>
      <w:r w:rsidR="00633C55" w:rsidRPr="004B6E7F">
        <w:rPr>
          <w:rFonts w:ascii="Times New Roman" w:eastAsia="MS Mincho" w:hAnsi="Times New Roman" w:cs="Times New Roman"/>
          <w:sz w:val="24"/>
          <w:szCs w:val="24"/>
        </w:rPr>
        <w:t xml:space="preserve"> Ostali členi se ustrezno preštevilčijo. </w:t>
      </w:r>
    </w:p>
    <w:p w14:paraId="2672CA43" w14:textId="63184E62" w:rsidR="00A36798" w:rsidRPr="004B6E7F" w:rsidRDefault="009F39C0" w:rsidP="003A1231">
      <w:pPr>
        <w:pStyle w:val="Default"/>
        <w:jc w:val="both"/>
        <w:rPr>
          <w:rFonts w:ascii="Times New Roman" w:eastAsia="MS Mincho" w:hAnsi="Times New Roman" w:cs="Times New Roman"/>
          <w:color w:val="auto"/>
        </w:rPr>
      </w:pPr>
      <w:r w:rsidRPr="004B6E7F">
        <w:rPr>
          <w:rFonts w:ascii="Times New Roman" w:eastAsia="MS Mincho" w:hAnsi="Times New Roman" w:cs="Times New Roman"/>
          <w:color w:val="auto"/>
        </w:rPr>
        <w:t xml:space="preserve">Prav tako smo preučili in smiselno v besedilo predloga odloka vključili stališča delovnih teles in razprave iz 12. redne seje Mestnega sveta. Med drugim smo podrobno preučili 11. člen, ki navaja seznam dejavnosti v skladu z Uredbo o standardni klasifikaciji dejavnosti, in sicer je z odlokom določeno, da Zavod za turizem Ptuj opravlja 89 dejavnosti po klasifikaciji. Po pregledu odlokov o ustanovitvi drugih javnih zavodov za turizem ugotavljamo, da je pri nedavno ustanovljenih zavodih klasifikacija dejavnosti zasnovana v primerljivo širokem ali celo širšem spektru. Tako Odlok o ustanovitvi javnega zavoda Zavod za turizem Kranj (2013) klasificira 89 dejavnosti, Odlok o ustanovitvi Javnega zavoda Zavod za turizem Trg Vipava (2013) navaja 89 dejavnosti, medtem ko Odlok o spremembah in dopolnitvah Odloka o ustanovitvi javnega zavoda Zavod za kulturne prireditve in turizem CELEIA Celje (2012) klasificira 96 dejavnosti. Podobno je na 12. redni seji Mestnega sveta predlagal dolgoletni predstavnik Slovenske turistične organizacije v Avstriji Jan </w:t>
      </w:r>
      <w:proofErr w:type="spellStart"/>
      <w:r w:rsidRPr="004B6E7F">
        <w:rPr>
          <w:rFonts w:ascii="Times New Roman" w:eastAsia="MS Mincho" w:hAnsi="Times New Roman" w:cs="Times New Roman"/>
          <w:color w:val="auto"/>
        </w:rPr>
        <w:t>Ciglenečki</w:t>
      </w:r>
      <w:proofErr w:type="spellEnd"/>
      <w:r w:rsidRPr="004B6E7F">
        <w:rPr>
          <w:rFonts w:ascii="Times New Roman" w:eastAsia="MS Mincho" w:hAnsi="Times New Roman" w:cs="Times New Roman"/>
          <w:color w:val="auto"/>
        </w:rPr>
        <w:t>, in sicer, da se pusti odprtih dovolj registracij za dejavnosti, s katerimi lahko zavod izvaja dejavnosti tudi za lastno financiranje.</w:t>
      </w:r>
    </w:p>
    <w:p w14:paraId="3684044E" w14:textId="77777777" w:rsidR="009F39C0" w:rsidRPr="004B6E7F" w:rsidRDefault="009F39C0" w:rsidP="003A1231">
      <w:pPr>
        <w:pStyle w:val="Default"/>
        <w:jc w:val="both"/>
        <w:rPr>
          <w:rFonts w:ascii="Times New Roman" w:hAnsi="Times New Roman" w:cs="Times New Roman"/>
          <w:color w:val="auto"/>
        </w:rPr>
      </w:pPr>
    </w:p>
    <w:p w14:paraId="17577BE3" w14:textId="226293E9" w:rsidR="00DF25BB" w:rsidRPr="004B6E7F" w:rsidRDefault="00DF25BB" w:rsidP="003A1231">
      <w:pPr>
        <w:pStyle w:val="Default"/>
        <w:jc w:val="both"/>
        <w:rPr>
          <w:rFonts w:ascii="Times New Roman" w:hAnsi="Times New Roman" w:cs="Times New Roman"/>
          <w:color w:val="auto"/>
        </w:rPr>
      </w:pPr>
      <w:r w:rsidRPr="004B6E7F">
        <w:rPr>
          <w:rFonts w:ascii="Times New Roman" w:hAnsi="Times New Roman" w:cs="Times New Roman"/>
          <w:color w:val="auto"/>
        </w:rPr>
        <w:t xml:space="preserve">Ob pripravi predloga odloka smo besedilo osnutka odloka, v </w:t>
      </w:r>
      <w:proofErr w:type="spellStart"/>
      <w:r w:rsidRPr="004B6E7F">
        <w:rPr>
          <w:rFonts w:ascii="Times New Roman" w:hAnsi="Times New Roman" w:cs="Times New Roman"/>
          <w:color w:val="auto"/>
        </w:rPr>
        <w:t>izogib</w:t>
      </w:r>
      <w:proofErr w:type="spellEnd"/>
      <w:r w:rsidRPr="004B6E7F">
        <w:rPr>
          <w:rFonts w:ascii="Times New Roman" w:hAnsi="Times New Roman" w:cs="Times New Roman"/>
          <w:color w:val="auto"/>
        </w:rPr>
        <w:t xml:space="preserve"> kasnejšim težavam pri vpisu v sodni register, posredovali na Okrožno sodišče na Ptuju, kjer so nam predlagali določene popravke, kar je vidno v spremembi 5. in 6. </w:t>
      </w:r>
      <w:r w:rsidR="004B6E7F">
        <w:rPr>
          <w:rFonts w:ascii="Times New Roman" w:hAnsi="Times New Roman" w:cs="Times New Roman"/>
          <w:color w:val="auto"/>
        </w:rPr>
        <w:t>č</w:t>
      </w:r>
      <w:r w:rsidRPr="004B6E7F">
        <w:rPr>
          <w:rFonts w:ascii="Times New Roman" w:hAnsi="Times New Roman" w:cs="Times New Roman"/>
          <w:color w:val="auto"/>
        </w:rPr>
        <w:t>len</w:t>
      </w:r>
      <w:r w:rsidR="004B6E7F" w:rsidRPr="007A526F">
        <w:rPr>
          <w:rFonts w:ascii="Times New Roman" w:hAnsi="Times New Roman" w:cs="Times New Roman"/>
          <w:color w:val="auto"/>
        </w:rPr>
        <w:t>a</w:t>
      </w:r>
      <w:r w:rsidRPr="004B6E7F">
        <w:rPr>
          <w:rFonts w:ascii="Times New Roman" w:hAnsi="Times New Roman" w:cs="Times New Roman"/>
          <w:color w:val="auto"/>
        </w:rPr>
        <w:t xml:space="preserve"> predloga odloka. Besedilo osnutka odloka v tem delu sicer ni neustrezno, a bo vpis v sodni register s predlaganimi popravki enostavnejši (ne bo potrebnih dodatnih izjav, soglasij).   </w:t>
      </w:r>
    </w:p>
    <w:p w14:paraId="2A4CBEB2" w14:textId="77777777" w:rsidR="00284768" w:rsidRPr="004B6E7F" w:rsidRDefault="00284768" w:rsidP="003A1231">
      <w:pPr>
        <w:pStyle w:val="Default"/>
        <w:jc w:val="both"/>
        <w:rPr>
          <w:rFonts w:ascii="Times New Roman" w:hAnsi="Times New Roman" w:cs="Times New Roman"/>
          <w:color w:val="auto"/>
        </w:rPr>
      </w:pPr>
    </w:p>
    <w:p w14:paraId="332DA8DB" w14:textId="79B3B139" w:rsidR="00BD1D89" w:rsidRPr="003A1231" w:rsidRDefault="00BD1D89" w:rsidP="003A1231">
      <w:pPr>
        <w:pStyle w:val="Default"/>
        <w:jc w:val="both"/>
        <w:rPr>
          <w:rFonts w:ascii="Times New Roman" w:hAnsi="Times New Roman" w:cs="Times New Roman"/>
        </w:rPr>
      </w:pPr>
      <w:r>
        <w:rPr>
          <w:rFonts w:ascii="Times New Roman" w:hAnsi="Times New Roman" w:cs="Times New Roman"/>
        </w:rPr>
        <w:lastRenderedPageBreak/>
        <w:t>Pregled sprememb in dopolnitev glede na osnutek odloka:</w:t>
      </w:r>
    </w:p>
    <w:p w14:paraId="3CB62E2A" w14:textId="77777777" w:rsidR="003A1231" w:rsidRPr="003A1231" w:rsidRDefault="003A1231" w:rsidP="003A1231">
      <w:pPr>
        <w:spacing w:after="0" w:line="240" w:lineRule="auto"/>
        <w:jc w:val="both"/>
        <w:rPr>
          <w:rFonts w:ascii="Times New Roman" w:eastAsia="Times New Roman" w:hAnsi="Times New Roman" w:cs="Times New Roman"/>
          <w:b/>
          <w:color w:val="FF0000"/>
          <w:sz w:val="24"/>
          <w:szCs w:val="24"/>
          <w:lang w:eastAsia="sl-SI"/>
        </w:rPr>
      </w:pPr>
    </w:p>
    <w:tbl>
      <w:tblPr>
        <w:tblStyle w:val="Tabelamrea"/>
        <w:tblW w:w="0" w:type="auto"/>
        <w:tblLook w:val="04A0" w:firstRow="1" w:lastRow="0" w:firstColumn="1" w:lastColumn="0" w:noHBand="0" w:noVBand="1"/>
      </w:tblPr>
      <w:tblGrid>
        <w:gridCol w:w="900"/>
        <w:gridCol w:w="3177"/>
        <w:gridCol w:w="5135"/>
      </w:tblGrid>
      <w:tr w:rsidR="00CF7E0E" w:rsidRPr="00CF7E0E" w14:paraId="69C539D4" w14:textId="77777777" w:rsidTr="00597F5A">
        <w:tc>
          <w:tcPr>
            <w:tcW w:w="900" w:type="dxa"/>
          </w:tcPr>
          <w:p w14:paraId="005CE6A1" w14:textId="61D2A2B2" w:rsidR="00CF7E0E" w:rsidRPr="00CF7E0E" w:rsidRDefault="00CF7E0E" w:rsidP="00597F5A">
            <w:pPr>
              <w:jc w:val="center"/>
              <w:rPr>
                <w:rFonts w:ascii="Times New Roman" w:hAnsi="Times New Roman" w:cs="Times New Roman"/>
                <w:b/>
                <w:sz w:val="24"/>
                <w:szCs w:val="24"/>
              </w:rPr>
            </w:pPr>
            <w:r w:rsidRPr="00CF7E0E">
              <w:rPr>
                <w:rFonts w:ascii="Times New Roman" w:hAnsi="Times New Roman" w:cs="Times New Roman"/>
                <w:b/>
                <w:sz w:val="24"/>
                <w:szCs w:val="24"/>
              </w:rPr>
              <w:t>Člen</w:t>
            </w:r>
          </w:p>
        </w:tc>
        <w:tc>
          <w:tcPr>
            <w:tcW w:w="3177" w:type="dxa"/>
          </w:tcPr>
          <w:p w14:paraId="07273CD2" w14:textId="3BDACC68" w:rsidR="00CF7E0E" w:rsidRPr="00CF7E0E" w:rsidRDefault="00CF7E0E" w:rsidP="00597F5A">
            <w:pPr>
              <w:jc w:val="center"/>
              <w:rPr>
                <w:rFonts w:ascii="Times New Roman" w:hAnsi="Times New Roman" w:cs="Times New Roman"/>
                <w:b/>
                <w:sz w:val="24"/>
                <w:szCs w:val="24"/>
              </w:rPr>
            </w:pPr>
            <w:r w:rsidRPr="00CF7E0E">
              <w:rPr>
                <w:rFonts w:ascii="Times New Roman" w:hAnsi="Times New Roman" w:cs="Times New Roman"/>
                <w:b/>
                <w:sz w:val="24"/>
                <w:szCs w:val="24"/>
              </w:rPr>
              <w:t>Sprememba</w:t>
            </w:r>
          </w:p>
        </w:tc>
        <w:tc>
          <w:tcPr>
            <w:tcW w:w="5135" w:type="dxa"/>
          </w:tcPr>
          <w:p w14:paraId="07087034" w14:textId="3247B5B0" w:rsidR="00CF7E0E" w:rsidRPr="00CF7E0E" w:rsidRDefault="00CF7E0E" w:rsidP="00597F5A">
            <w:pPr>
              <w:jc w:val="center"/>
              <w:rPr>
                <w:rFonts w:ascii="Times New Roman" w:hAnsi="Times New Roman" w:cs="Times New Roman"/>
                <w:b/>
                <w:sz w:val="24"/>
                <w:szCs w:val="24"/>
              </w:rPr>
            </w:pPr>
            <w:r>
              <w:rPr>
                <w:rFonts w:ascii="Times New Roman" w:hAnsi="Times New Roman" w:cs="Times New Roman"/>
                <w:b/>
                <w:sz w:val="24"/>
                <w:szCs w:val="24"/>
              </w:rPr>
              <w:t>O</w:t>
            </w:r>
            <w:r w:rsidRPr="00CF7E0E">
              <w:rPr>
                <w:rFonts w:ascii="Times New Roman" w:hAnsi="Times New Roman" w:cs="Times New Roman"/>
                <w:b/>
                <w:sz w:val="24"/>
                <w:szCs w:val="24"/>
              </w:rPr>
              <w:t>brazložitev</w:t>
            </w:r>
          </w:p>
        </w:tc>
      </w:tr>
      <w:tr w:rsidR="00CF7E0E" w14:paraId="325C0C48" w14:textId="77777777" w:rsidTr="00597F5A">
        <w:tc>
          <w:tcPr>
            <w:tcW w:w="900" w:type="dxa"/>
          </w:tcPr>
          <w:p w14:paraId="4E487869" w14:textId="20339D98" w:rsidR="00CF7E0E" w:rsidRDefault="00CF7E0E" w:rsidP="00CF7E0E">
            <w:pPr>
              <w:jc w:val="center"/>
              <w:rPr>
                <w:rFonts w:ascii="Times New Roman" w:hAnsi="Times New Roman" w:cs="Times New Roman"/>
                <w:sz w:val="24"/>
                <w:szCs w:val="24"/>
              </w:rPr>
            </w:pPr>
            <w:r>
              <w:rPr>
                <w:rFonts w:ascii="Times New Roman" w:hAnsi="Times New Roman" w:cs="Times New Roman"/>
                <w:sz w:val="24"/>
                <w:szCs w:val="24"/>
              </w:rPr>
              <w:t>1.</w:t>
            </w:r>
          </w:p>
        </w:tc>
        <w:tc>
          <w:tcPr>
            <w:tcW w:w="3177" w:type="dxa"/>
          </w:tcPr>
          <w:p w14:paraId="37E9C83D" w14:textId="79828BA1" w:rsidR="00CF7E0E" w:rsidRDefault="00CF7E0E" w:rsidP="003A1231">
            <w:pPr>
              <w:jc w:val="both"/>
              <w:rPr>
                <w:rFonts w:ascii="Times New Roman" w:hAnsi="Times New Roman" w:cs="Times New Roman"/>
                <w:sz w:val="24"/>
                <w:szCs w:val="24"/>
              </w:rPr>
            </w:pPr>
            <w:r w:rsidRPr="00CF7E0E">
              <w:rPr>
                <w:rFonts w:ascii="Times New Roman" w:hAnsi="Times New Roman" w:cs="Times New Roman"/>
                <w:sz w:val="24"/>
                <w:szCs w:val="24"/>
              </w:rPr>
              <w:t>Javni zavod za turizem Ptuj</w:t>
            </w:r>
          </w:p>
        </w:tc>
        <w:tc>
          <w:tcPr>
            <w:tcW w:w="5135" w:type="dxa"/>
          </w:tcPr>
          <w:p w14:paraId="4D402F1B" w14:textId="5D200E6E"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Zaradi preglednejšega poimenovanja smo izvzeli besedo »Zavod«.</w:t>
            </w:r>
          </w:p>
        </w:tc>
      </w:tr>
      <w:tr w:rsidR="00CF7E0E" w14:paraId="4526DBF8" w14:textId="77777777" w:rsidTr="00597F5A">
        <w:tc>
          <w:tcPr>
            <w:tcW w:w="900" w:type="dxa"/>
          </w:tcPr>
          <w:p w14:paraId="104FE819" w14:textId="70936AF8" w:rsidR="00CF7E0E" w:rsidRDefault="00CF7E0E" w:rsidP="00CF7E0E">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177" w:type="dxa"/>
          </w:tcPr>
          <w:p w14:paraId="203423EA" w14:textId="4116BC32" w:rsidR="00CF7E0E" w:rsidRDefault="00FA4CF5" w:rsidP="003A1231">
            <w:pPr>
              <w:jc w:val="both"/>
              <w:rPr>
                <w:rFonts w:ascii="Times New Roman" w:hAnsi="Times New Roman" w:cs="Times New Roman"/>
                <w:sz w:val="24"/>
                <w:szCs w:val="24"/>
              </w:rPr>
            </w:pPr>
            <w:r>
              <w:rPr>
                <w:rFonts w:ascii="Times New Roman" w:hAnsi="Times New Roman" w:cs="Times New Roman"/>
                <w:sz w:val="24"/>
                <w:szCs w:val="24"/>
              </w:rPr>
              <w:t>Spremembe poimenovanj</w:t>
            </w:r>
          </w:p>
        </w:tc>
        <w:tc>
          <w:tcPr>
            <w:tcW w:w="5135" w:type="dxa"/>
          </w:tcPr>
          <w:p w14:paraId="6487B490" w14:textId="7DA2C579"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 xml:space="preserve">Po uskladitvi besedila s pristojnimi na sodnem registru smo </w:t>
            </w:r>
            <w:r w:rsidR="00BD1D89">
              <w:rPr>
                <w:rFonts w:ascii="Times New Roman" w:hAnsi="Times New Roman" w:cs="Times New Roman"/>
                <w:sz w:val="24"/>
                <w:szCs w:val="24"/>
              </w:rPr>
              <w:t xml:space="preserve">ustrezno </w:t>
            </w:r>
            <w:r>
              <w:rPr>
                <w:rFonts w:ascii="Times New Roman" w:hAnsi="Times New Roman" w:cs="Times New Roman"/>
                <w:sz w:val="24"/>
                <w:szCs w:val="24"/>
              </w:rPr>
              <w:t xml:space="preserve">preoblikovali besedilo člena. </w:t>
            </w:r>
          </w:p>
        </w:tc>
      </w:tr>
      <w:tr w:rsidR="00CF7E0E" w14:paraId="3E4FD8ED" w14:textId="77777777" w:rsidTr="00597F5A">
        <w:tc>
          <w:tcPr>
            <w:tcW w:w="900" w:type="dxa"/>
          </w:tcPr>
          <w:p w14:paraId="7ED182E5" w14:textId="509D3E1C" w:rsidR="00CF7E0E" w:rsidRDefault="00CF7E0E" w:rsidP="00CF7E0E">
            <w:pPr>
              <w:jc w:val="center"/>
              <w:rPr>
                <w:rFonts w:ascii="Times New Roman" w:hAnsi="Times New Roman" w:cs="Times New Roman"/>
                <w:sz w:val="24"/>
                <w:szCs w:val="24"/>
              </w:rPr>
            </w:pPr>
            <w:r>
              <w:rPr>
                <w:rFonts w:ascii="Times New Roman" w:hAnsi="Times New Roman" w:cs="Times New Roman"/>
                <w:sz w:val="24"/>
                <w:szCs w:val="24"/>
              </w:rPr>
              <w:t>6.</w:t>
            </w:r>
          </w:p>
        </w:tc>
        <w:tc>
          <w:tcPr>
            <w:tcW w:w="3177" w:type="dxa"/>
          </w:tcPr>
          <w:p w14:paraId="61DA157A" w14:textId="78978A61" w:rsidR="00CF7E0E" w:rsidRDefault="00CF7E0E" w:rsidP="003A1231">
            <w:pPr>
              <w:jc w:val="both"/>
              <w:rPr>
                <w:rFonts w:ascii="Times New Roman" w:hAnsi="Times New Roman" w:cs="Times New Roman"/>
                <w:sz w:val="24"/>
                <w:szCs w:val="24"/>
              </w:rPr>
            </w:pPr>
            <w:r w:rsidRPr="00CF7E0E">
              <w:rPr>
                <w:rFonts w:ascii="Times New Roman" w:hAnsi="Times New Roman" w:cs="Times New Roman"/>
                <w:sz w:val="24"/>
                <w:szCs w:val="24"/>
              </w:rPr>
              <w:t>Javni zavod za turizem Ptuj</w:t>
            </w:r>
          </w:p>
        </w:tc>
        <w:tc>
          <w:tcPr>
            <w:tcW w:w="5135" w:type="dxa"/>
          </w:tcPr>
          <w:p w14:paraId="4697882C" w14:textId="36A91599"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V žig smo zapisali ime zavoda z mali</w:t>
            </w:r>
            <w:r w:rsidR="002077F1">
              <w:rPr>
                <w:rFonts w:ascii="Times New Roman" w:hAnsi="Times New Roman" w:cs="Times New Roman"/>
                <w:sz w:val="24"/>
                <w:szCs w:val="24"/>
              </w:rPr>
              <w:t>mi</w:t>
            </w:r>
            <w:r>
              <w:rPr>
                <w:rFonts w:ascii="Times New Roman" w:hAnsi="Times New Roman" w:cs="Times New Roman"/>
                <w:sz w:val="24"/>
                <w:szCs w:val="24"/>
              </w:rPr>
              <w:t xml:space="preserve"> in velikimi tiskanimi črkami.  </w:t>
            </w:r>
          </w:p>
        </w:tc>
      </w:tr>
      <w:tr w:rsidR="00284768" w14:paraId="78758B97" w14:textId="77777777" w:rsidTr="00597F5A">
        <w:tc>
          <w:tcPr>
            <w:tcW w:w="900" w:type="dxa"/>
          </w:tcPr>
          <w:p w14:paraId="6EE003C6" w14:textId="50791079" w:rsidR="00284768" w:rsidRDefault="00284768" w:rsidP="00CF7E0E">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177" w:type="dxa"/>
          </w:tcPr>
          <w:p w14:paraId="22FDBB7E" w14:textId="4F79CC18" w:rsidR="00284768" w:rsidRPr="00CF7E0E" w:rsidRDefault="00284768" w:rsidP="003A1231">
            <w:pPr>
              <w:jc w:val="both"/>
              <w:rPr>
                <w:rFonts w:ascii="Times New Roman" w:hAnsi="Times New Roman" w:cs="Times New Roman"/>
                <w:sz w:val="24"/>
                <w:szCs w:val="24"/>
              </w:rPr>
            </w:pPr>
            <w:r>
              <w:rPr>
                <w:rFonts w:ascii="Times New Roman" w:hAnsi="Times New Roman" w:cs="Times New Roman"/>
                <w:sz w:val="24"/>
                <w:szCs w:val="24"/>
              </w:rPr>
              <w:t>Notranja organizacijska enota</w:t>
            </w:r>
          </w:p>
        </w:tc>
        <w:tc>
          <w:tcPr>
            <w:tcW w:w="5135" w:type="dxa"/>
          </w:tcPr>
          <w:p w14:paraId="7B0E8E49" w14:textId="0E97A244" w:rsidR="00284768" w:rsidRDefault="00284768" w:rsidP="003A1231">
            <w:pPr>
              <w:jc w:val="both"/>
              <w:rPr>
                <w:rFonts w:ascii="Times New Roman" w:hAnsi="Times New Roman" w:cs="Times New Roman"/>
                <w:sz w:val="24"/>
                <w:szCs w:val="24"/>
              </w:rPr>
            </w:pPr>
            <w:r>
              <w:rPr>
                <w:rFonts w:ascii="Times New Roman" w:hAnsi="Times New Roman" w:cs="Times New Roman"/>
                <w:sz w:val="24"/>
                <w:szCs w:val="24"/>
              </w:rPr>
              <w:t xml:space="preserve">Ker gre za eno notranjo organizacijsko enoto, smo ustrezno uskladili besedilo. </w:t>
            </w:r>
          </w:p>
        </w:tc>
      </w:tr>
      <w:tr w:rsidR="00CF7E0E" w14:paraId="353E924A" w14:textId="77777777" w:rsidTr="00597F5A">
        <w:tc>
          <w:tcPr>
            <w:tcW w:w="900" w:type="dxa"/>
          </w:tcPr>
          <w:p w14:paraId="1841C6E1" w14:textId="40557BD0" w:rsidR="00CF7E0E" w:rsidRDefault="00CF7E0E" w:rsidP="00CF7E0E">
            <w:pPr>
              <w:jc w:val="center"/>
              <w:rPr>
                <w:rFonts w:ascii="Times New Roman" w:hAnsi="Times New Roman" w:cs="Times New Roman"/>
                <w:sz w:val="24"/>
                <w:szCs w:val="24"/>
              </w:rPr>
            </w:pPr>
            <w:r>
              <w:rPr>
                <w:rFonts w:ascii="Times New Roman" w:hAnsi="Times New Roman" w:cs="Times New Roman"/>
                <w:sz w:val="24"/>
                <w:szCs w:val="24"/>
              </w:rPr>
              <w:t>8.</w:t>
            </w:r>
          </w:p>
        </w:tc>
        <w:tc>
          <w:tcPr>
            <w:tcW w:w="3177" w:type="dxa"/>
          </w:tcPr>
          <w:p w14:paraId="4377CF49" w14:textId="7CC59574" w:rsidR="00CF7E0E" w:rsidRDefault="00CF7E0E" w:rsidP="003A1231">
            <w:pPr>
              <w:jc w:val="both"/>
              <w:rPr>
                <w:rFonts w:ascii="Times New Roman" w:hAnsi="Times New Roman" w:cs="Times New Roman"/>
                <w:sz w:val="24"/>
                <w:szCs w:val="24"/>
              </w:rPr>
            </w:pPr>
            <w:r w:rsidRPr="00CF7E0E">
              <w:rPr>
                <w:rFonts w:ascii="Times New Roman" w:hAnsi="Times New Roman" w:cs="Times New Roman"/>
                <w:sz w:val="24"/>
                <w:szCs w:val="24"/>
              </w:rPr>
              <w:t>Turistično informativni center Ptuj</w:t>
            </w:r>
          </w:p>
        </w:tc>
        <w:tc>
          <w:tcPr>
            <w:tcW w:w="5135" w:type="dxa"/>
          </w:tcPr>
          <w:p w14:paraId="2E7763DB" w14:textId="3E6D1162"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izogib</w:t>
            </w:r>
            <w:proofErr w:type="spellEnd"/>
            <w:r>
              <w:rPr>
                <w:rFonts w:ascii="Times New Roman" w:hAnsi="Times New Roman" w:cs="Times New Roman"/>
                <w:sz w:val="24"/>
                <w:szCs w:val="24"/>
              </w:rPr>
              <w:t xml:space="preserve"> morebitni prestavitvi lokacije TIC-a in kasnejši potrebni spremembi odloka, smo črtali določbo o lokaciji. </w:t>
            </w:r>
          </w:p>
        </w:tc>
      </w:tr>
      <w:tr w:rsidR="00CF7E0E" w14:paraId="2C40BC00" w14:textId="77777777" w:rsidTr="00597F5A">
        <w:tc>
          <w:tcPr>
            <w:tcW w:w="900" w:type="dxa"/>
          </w:tcPr>
          <w:p w14:paraId="3C7EF088" w14:textId="7940AD4C" w:rsidR="00CF7E0E" w:rsidRDefault="00CF7E0E" w:rsidP="00CF7E0E">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3177" w:type="dxa"/>
          </w:tcPr>
          <w:p w14:paraId="7EB6E523" w14:textId="1615C1F0"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Osnovna dejavnost zavoda</w:t>
            </w:r>
          </w:p>
        </w:tc>
        <w:tc>
          <w:tcPr>
            <w:tcW w:w="5135" w:type="dxa"/>
          </w:tcPr>
          <w:p w14:paraId="6CDE6E77" w14:textId="0A51DDDB" w:rsidR="00CF7E0E" w:rsidRDefault="00CF7E0E" w:rsidP="003A1231">
            <w:pPr>
              <w:jc w:val="both"/>
              <w:rPr>
                <w:rFonts w:ascii="Times New Roman" w:hAnsi="Times New Roman" w:cs="Times New Roman"/>
                <w:sz w:val="24"/>
                <w:szCs w:val="24"/>
              </w:rPr>
            </w:pPr>
            <w:r>
              <w:rPr>
                <w:rFonts w:ascii="Times New Roman" w:hAnsi="Times New Roman" w:cs="Times New Roman"/>
                <w:sz w:val="24"/>
                <w:szCs w:val="24"/>
              </w:rPr>
              <w:t xml:space="preserve">Na podlagi </w:t>
            </w:r>
            <w:r w:rsidR="00BD1D89">
              <w:rPr>
                <w:rFonts w:ascii="Times New Roman" w:hAnsi="Times New Roman" w:cs="Times New Roman"/>
                <w:sz w:val="24"/>
                <w:szCs w:val="24"/>
              </w:rPr>
              <w:t>zaključkov iz dveh delavnic, na kat</w:t>
            </w:r>
            <w:r w:rsidR="00FA4CF5">
              <w:rPr>
                <w:rFonts w:ascii="Times New Roman" w:hAnsi="Times New Roman" w:cs="Times New Roman"/>
                <w:sz w:val="24"/>
                <w:szCs w:val="24"/>
              </w:rPr>
              <w:t>erih je bil obravnavan odlok, smo dopolnili</w:t>
            </w:r>
            <w:r w:rsidR="0005149F">
              <w:rPr>
                <w:rFonts w:ascii="Times New Roman" w:hAnsi="Times New Roman" w:cs="Times New Roman"/>
                <w:sz w:val="24"/>
                <w:szCs w:val="24"/>
              </w:rPr>
              <w:t xml:space="preserve"> tretjo in petnajsto alinejo</w:t>
            </w:r>
            <w:r w:rsidR="00BD1D89">
              <w:rPr>
                <w:rFonts w:ascii="Times New Roman" w:hAnsi="Times New Roman" w:cs="Times New Roman"/>
                <w:sz w:val="24"/>
                <w:szCs w:val="24"/>
              </w:rPr>
              <w:t xml:space="preserve">. </w:t>
            </w:r>
          </w:p>
        </w:tc>
      </w:tr>
      <w:tr w:rsidR="00CF7E0E" w14:paraId="79BACCE3" w14:textId="77777777" w:rsidTr="00597F5A">
        <w:tc>
          <w:tcPr>
            <w:tcW w:w="900" w:type="dxa"/>
          </w:tcPr>
          <w:p w14:paraId="4A790DB6" w14:textId="687EB734" w:rsidR="00CF7E0E" w:rsidRDefault="00BD1D89" w:rsidP="00CF7E0E">
            <w:pPr>
              <w:jc w:val="center"/>
              <w:rPr>
                <w:rFonts w:ascii="Times New Roman" w:hAnsi="Times New Roman" w:cs="Times New Roman"/>
                <w:sz w:val="24"/>
                <w:szCs w:val="24"/>
              </w:rPr>
            </w:pPr>
            <w:r>
              <w:rPr>
                <w:rFonts w:ascii="Times New Roman" w:hAnsi="Times New Roman" w:cs="Times New Roman"/>
                <w:sz w:val="24"/>
                <w:szCs w:val="24"/>
              </w:rPr>
              <w:t>14.</w:t>
            </w:r>
          </w:p>
        </w:tc>
        <w:tc>
          <w:tcPr>
            <w:tcW w:w="3177" w:type="dxa"/>
          </w:tcPr>
          <w:p w14:paraId="04993FFA" w14:textId="604736A8" w:rsidR="00CF7E0E" w:rsidRDefault="00BD1D89" w:rsidP="003A1231">
            <w:pPr>
              <w:jc w:val="both"/>
              <w:rPr>
                <w:rFonts w:ascii="Times New Roman" w:hAnsi="Times New Roman" w:cs="Times New Roman"/>
                <w:sz w:val="24"/>
                <w:szCs w:val="24"/>
              </w:rPr>
            </w:pPr>
            <w:r>
              <w:rPr>
                <w:rFonts w:ascii="Times New Roman" w:hAnsi="Times New Roman" w:cs="Times New Roman"/>
                <w:sz w:val="24"/>
                <w:szCs w:val="24"/>
              </w:rPr>
              <w:t>Imenovanje predstavnikov sveta zavoda</w:t>
            </w:r>
          </w:p>
        </w:tc>
        <w:tc>
          <w:tcPr>
            <w:tcW w:w="5135" w:type="dxa"/>
          </w:tcPr>
          <w:p w14:paraId="210FE46C" w14:textId="26B23D54" w:rsidR="00CF7E0E" w:rsidRDefault="00BD1D89" w:rsidP="003A1231">
            <w:pPr>
              <w:jc w:val="both"/>
              <w:rPr>
                <w:rFonts w:ascii="Times New Roman" w:hAnsi="Times New Roman" w:cs="Times New Roman"/>
                <w:sz w:val="24"/>
                <w:szCs w:val="24"/>
              </w:rPr>
            </w:pPr>
            <w:r>
              <w:rPr>
                <w:rFonts w:ascii="Times New Roman" w:hAnsi="Times New Roman" w:cs="Times New Roman"/>
                <w:sz w:val="24"/>
                <w:szCs w:val="24"/>
              </w:rPr>
              <w:t xml:space="preserve">V drugem in tretjem odstavku </w:t>
            </w:r>
            <w:r w:rsidR="00FA4CF5">
              <w:rPr>
                <w:rFonts w:ascii="Times New Roman" w:hAnsi="Times New Roman" w:cs="Times New Roman"/>
                <w:sz w:val="24"/>
                <w:szCs w:val="24"/>
              </w:rPr>
              <w:t>smo črtali</w:t>
            </w:r>
            <w:r>
              <w:rPr>
                <w:rFonts w:ascii="Times New Roman" w:hAnsi="Times New Roman" w:cs="Times New Roman"/>
                <w:sz w:val="24"/>
                <w:szCs w:val="24"/>
              </w:rPr>
              <w:t xml:space="preserve"> besedi »štiri« in »enega«.</w:t>
            </w:r>
          </w:p>
        </w:tc>
      </w:tr>
      <w:tr w:rsidR="00CF7E0E" w14:paraId="05D578EB" w14:textId="77777777" w:rsidTr="00597F5A">
        <w:tc>
          <w:tcPr>
            <w:tcW w:w="900" w:type="dxa"/>
          </w:tcPr>
          <w:p w14:paraId="0E530F83" w14:textId="7A47BE5C" w:rsidR="00CF7E0E" w:rsidRDefault="00BD1D89" w:rsidP="00CF7E0E">
            <w:pPr>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3177" w:type="dxa"/>
          </w:tcPr>
          <w:p w14:paraId="7C572626" w14:textId="2D5ED9BE" w:rsidR="00CF7E0E" w:rsidRDefault="00BD1D89" w:rsidP="003A1231">
            <w:pPr>
              <w:jc w:val="both"/>
              <w:rPr>
                <w:rFonts w:ascii="Times New Roman" w:hAnsi="Times New Roman" w:cs="Times New Roman"/>
                <w:sz w:val="24"/>
                <w:szCs w:val="24"/>
              </w:rPr>
            </w:pPr>
            <w:r>
              <w:rPr>
                <w:rFonts w:ascii="Times New Roman" w:hAnsi="Times New Roman" w:cs="Times New Roman"/>
                <w:sz w:val="24"/>
                <w:szCs w:val="24"/>
              </w:rPr>
              <w:t>Svet zavoda</w:t>
            </w:r>
          </w:p>
        </w:tc>
        <w:tc>
          <w:tcPr>
            <w:tcW w:w="5135" w:type="dxa"/>
          </w:tcPr>
          <w:p w14:paraId="2386CF8F" w14:textId="07F4B149" w:rsidR="00CF7E0E" w:rsidRDefault="00FA4CF5" w:rsidP="003A1231">
            <w:pPr>
              <w:jc w:val="both"/>
              <w:rPr>
                <w:rFonts w:ascii="Times New Roman" w:hAnsi="Times New Roman" w:cs="Times New Roman"/>
                <w:sz w:val="24"/>
                <w:szCs w:val="24"/>
              </w:rPr>
            </w:pPr>
            <w:r>
              <w:rPr>
                <w:rFonts w:ascii="Times New Roman" w:hAnsi="Times New Roman" w:cs="Times New Roman"/>
                <w:sz w:val="24"/>
                <w:szCs w:val="24"/>
              </w:rPr>
              <w:t>Črtali smo</w:t>
            </w:r>
            <w:r w:rsidR="00BD1D89">
              <w:rPr>
                <w:rFonts w:ascii="Times New Roman" w:hAnsi="Times New Roman" w:cs="Times New Roman"/>
                <w:sz w:val="24"/>
                <w:szCs w:val="24"/>
              </w:rPr>
              <w:t xml:space="preserve"> šesti odstavek, ker je identična določba v prvem odstavku tega člena. Ostali odstavki se preštevilčijo. </w:t>
            </w:r>
          </w:p>
        </w:tc>
      </w:tr>
      <w:tr w:rsidR="00BD1D89" w14:paraId="6A7F5D23" w14:textId="77777777" w:rsidTr="00597F5A">
        <w:tc>
          <w:tcPr>
            <w:tcW w:w="900" w:type="dxa"/>
          </w:tcPr>
          <w:p w14:paraId="46DE874C" w14:textId="3324E72D" w:rsidR="00BD1D89" w:rsidRDefault="00BD1D89" w:rsidP="00CF7E0E">
            <w:pPr>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3177" w:type="dxa"/>
          </w:tcPr>
          <w:p w14:paraId="61F94BE5" w14:textId="3C32A677" w:rsidR="00BD1D89" w:rsidRDefault="00284768" w:rsidP="003A1231">
            <w:pPr>
              <w:jc w:val="both"/>
              <w:rPr>
                <w:rFonts w:ascii="Times New Roman" w:hAnsi="Times New Roman" w:cs="Times New Roman"/>
                <w:sz w:val="24"/>
                <w:szCs w:val="24"/>
              </w:rPr>
            </w:pPr>
            <w:r>
              <w:rPr>
                <w:rFonts w:ascii="Times New Roman" w:hAnsi="Times New Roman" w:cs="Times New Roman"/>
                <w:sz w:val="24"/>
                <w:szCs w:val="24"/>
              </w:rPr>
              <w:t>Soglasje</w:t>
            </w:r>
          </w:p>
        </w:tc>
        <w:tc>
          <w:tcPr>
            <w:tcW w:w="5135" w:type="dxa"/>
          </w:tcPr>
          <w:p w14:paraId="33E16F80" w14:textId="1DEF067E" w:rsidR="00BD1D89" w:rsidRDefault="00284768" w:rsidP="003A1231">
            <w:pPr>
              <w:jc w:val="both"/>
              <w:rPr>
                <w:rFonts w:ascii="Times New Roman" w:hAnsi="Times New Roman" w:cs="Times New Roman"/>
                <w:sz w:val="24"/>
                <w:szCs w:val="24"/>
              </w:rPr>
            </w:pPr>
            <w:r>
              <w:rPr>
                <w:rFonts w:ascii="Times New Roman" w:hAnsi="Times New Roman" w:cs="Times New Roman"/>
                <w:sz w:val="24"/>
                <w:szCs w:val="24"/>
              </w:rPr>
              <w:t>Besedno zvezo »ob soglasju« smo nadomestili »s soglasjem«.</w:t>
            </w:r>
          </w:p>
        </w:tc>
      </w:tr>
      <w:tr w:rsidR="0081720E" w14:paraId="26C65678" w14:textId="77777777" w:rsidTr="00597F5A">
        <w:tc>
          <w:tcPr>
            <w:tcW w:w="900" w:type="dxa"/>
          </w:tcPr>
          <w:p w14:paraId="64682B74" w14:textId="345EEFD8"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23.</w:t>
            </w:r>
          </w:p>
        </w:tc>
        <w:tc>
          <w:tcPr>
            <w:tcW w:w="3177" w:type="dxa"/>
          </w:tcPr>
          <w:p w14:paraId="0B57FEF3" w14:textId="58C6F11A" w:rsid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 xml:space="preserve">Ustanovitelj </w:t>
            </w:r>
            <w:r w:rsidR="00284768">
              <w:rPr>
                <w:rFonts w:ascii="Times New Roman" w:hAnsi="Times New Roman" w:cs="Times New Roman"/>
                <w:sz w:val="24"/>
                <w:szCs w:val="24"/>
              </w:rPr>
              <w:t>–</w:t>
            </w:r>
            <w:r>
              <w:rPr>
                <w:rFonts w:ascii="Times New Roman" w:hAnsi="Times New Roman" w:cs="Times New Roman"/>
                <w:sz w:val="24"/>
                <w:szCs w:val="24"/>
              </w:rPr>
              <w:t xml:space="preserve"> ustanoviteljica</w:t>
            </w:r>
          </w:p>
        </w:tc>
        <w:tc>
          <w:tcPr>
            <w:tcW w:w="5135" w:type="dxa"/>
          </w:tcPr>
          <w:p w14:paraId="49DC62C7" w14:textId="04899F95" w:rsid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 xml:space="preserve">V celotnem besedilu odloka smo poenotili zapis – ustanovitelj. </w:t>
            </w:r>
          </w:p>
        </w:tc>
      </w:tr>
      <w:tr w:rsidR="0081720E" w14:paraId="2631AD6F" w14:textId="77777777" w:rsidTr="00597F5A">
        <w:tc>
          <w:tcPr>
            <w:tcW w:w="900" w:type="dxa"/>
          </w:tcPr>
          <w:p w14:paraId="38A2A4E6" w14:textId="2EBBC98F"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3177" w:type="dxa"/>
          </w:tcPr>
          <w:p w14:paraId="529CD416" w14:textId="75302FCA" w:rsid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Upravljanje nepremičnin</w:t>
            </w:r>
          </w:p>
        </w:tc>
        <w:tc>
          <w:tcPr>
            <w:tcW w:w="5135" w:type="dxa"/>
          </w:tcPr>
          <w:p w14:paraId="2D0E010D" w14:textId="19A071C5" w:rsid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V tretjem odstavku smo zamenjali dikcijo/zapis</w:t>
            </w:r>
            <w:r w:rsidR="00FA4CF5">
              <w:rPr>
                <w:rFonts w:ascii="Times New Roman" w:hAnsi="Times New Roman" w:cs="Times New Roman"/>
                <w:sz w:val="24"/>
                <w:szCs w:val="24"/>
              </w:rPr>
              <w:t xml:space="preserve"> uvodnega stavka s katerim dajemo premoženje v upravljanje</w:t>
            </w:r>
            <w:r>
              <w:rPr>
                <w:rFonts w:ascii="Times New Roman" w:hAnsi="Times New Roman" w:cs="Times New Roman"/>
                <w:sz w:val="24"/>
                <w:szCs w:val="24"/>
              </w:rPr>
              <w:t xml:space="preserve">. Premoženje, ki ga dajemo v upravljanje ostaja nespremenjeno. </w:t>
            </w:r>
          </w:p>
          <w:p w14:paraId="6581233C" w14:textId="0FDF1AFC" w:rsid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V četrtem odstavku smo črtali besedo »</w:t>
            </w:r>
            <w:r w:rsidRPr="0081720E">
              <w:rPr>
                <w:rFonts w:ascii="Times New Roman" w:hAnsi="Times New Roman" w:cs="Times New Roman"/>
                <w:strike/>
                <w:sz w:val="24"/>
                <w:szCs w:val="24"/>
              </w:rPr>
              <w:t>javni</w:t>
            </w:r>
            <w:r>
              <w:rPr>
                <w:rFonts w:ascii="Times New Roman" w:hAnsi="Times New Roman" w:cs="Times New Roman"/>
                <w:sz w:val="24"/>
                <w:szCs w:val="24"/>
              </w:rPr>
              <w:t xml:space="preserve"> zavod«. S tem poenotimo zapis, saj v skladu s 1. členom v celotnem odloku uporabljamo besedo »zavod«.  </w:t>
            </w:r>
          </w:p>
        </w:tc>
      </w:tr>
      <w:tr w:rsidR="00284768" w14:paraId="1CF7A6EA" w14:textId="77777777" w:rsidTr="00597F5A">
        <w:tc>
          <w:tcPr>
            <w:tcW w:w="900" w:type="dxa"/>
          </w:tcPr>
          <w:p w14:paraId="55087C7D" w14:textId="631C6575" w:rsidR="00284768" w:rsidRDefault="00284768" w:rsidP="00CF7E0E">
            <w:pPr>
              <w:jc w:val="center"/>
              <w:rPr>
                <w:rFonts w:ascii="Times New Roman" w:hAnsi="Times New Roman" w:cs="Times New Roman"/>
                <w:sz w:val="24"/>
                <w:szCs w:val="24"/>
              </w:rPr>
            </w:pPr>
            <w:r>
              <w:rPr>
                <w:rFonts w:ascii="Times New Roman" w:hAnsi="Times New Roman" w:cs="Times New Roman"/>
                <w:sz w:val="24"/>
                <w:szCs w:val="24"/>
              </w:rPr>
              <w:t xml:space="preserve">32. </w:t>
            </w:r>
          </w:p>
        </w:tc>
        <w:tc>
          <w:tcPr>
            <w:tcW w:w="3177" w:type="dxa"/>
          </w:tcPr>
          <w:p w14:paraId="419CAFC9" w14:textId="536D32BD" w:rsidR="00284768" w:rsidRDefault="00284768" w:rsidP="003A1231">
            <w:pPr>
              <w:jc w:val="both"/>
              <w:rPr>
                <w:rFonts w:ascii="Times New Roman" w:hAnsi="Times New Roman" w:cs="Times New Roman"/>
                <w:sz w:val="24"/>
                <w:szCs w:val="24"/>
              </w:rPr>
            </w:pPr>
            <w:r>
              <w:rPr>
                <w:rFonts w:ascii="Times New Roman" w:hAnsi="Times New Roman" w:cs="Times New Roman"/>
                <w:sz w:val="24"/>
                <w:szCs w:val="24"/>
              </w:rPr>
              <w:t>Mestni svet</w:t>
            </w:r>
          </w:p>
        </w:tc>
        <w:tc>
          <w:tcPr>
            <w:tcW w:w="5135" w:type="dxa"/>
          </w:tcPr>
          <w:p w14:paraId="33108CD5" w14:textId="7A362EEC" w:rsidR="00284768" w:rsidRDefault="00284768" w:rsidP="003A1231">
            <w:pPr>
              <w:jc w:val="both"/>
              <w:rPr>
                <w:rFonts w:ascii="Times New Roman" w:hAnsi="Times New Roman" w:cs="Times New Roman"/>
                <w:sz w:val="24"/>
                <w:szCs w:val="24"/>
              </w:rPr>
            </w:pPr>
            <w:r>
              <w:rPr>
                <w:rFonts w:ascii="Times New Roman" w:hAnsi="Times New Roman" w:cs="Times New Roman"/>
                <w:sz w:val="24"/>
                <w:szCs w:val="24"/>
              </w:rPr>
              <w:t xml:space="preserve">Med naloge mestnega sveta smo dodali novo peto alinejo, da mestni svet </w:t>
            </w:r>
            <w:r w:rsidRPr="00284768">
              <w:rPr>
                <w:rFonts w:ascii="Times New Roman" w:hAnsi="Times New Roman" w:cs="Times New Roman"/>
                <w:sz w:val="24"/>
                <w:szCs w:val="24"/>
              </w:rPr>
              <w:t>daje soglasje k zadolževanju zavoda</w:t>
            </w:r>
            <w:r>
              <w:rPr>
                <w:rFonts w:ascii="Times New Roman" w:hAnsi="Times New Roman" w:cs="Times New Roman"/>
                <w:sz w:val="24"/>
                <w:szCs w:val="24"/>
              </w:rPr>
              <w:t xml:space="preserve"> - navezava na tretji odstavek 28. člena odloka. </w:t>
            </w:r>
          </w:p>
        </w:tc>
      </w:tr>
      <w:tr w:rsidR="0081720E" w14:paraId="35AFCD2C" w14:textId="77777777" w:rsidTr="00597F5A">
        <w:tc>
          <w:tcPr>
            <w:tcW w:w="900" w:type="dxa"/>
          </w:tcPr>
          <w:p w14:paraId="51471B6E" w14:textId="7D1AEC17"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3177" w:type="dxa"/>
          </w:tcPr>
          <w:p w14:paraId="2FF42075" w14:textId="405007A0" w:rsidR="0081720E" w:rsidRDefault="0081720E" w:rsidP="003A1231">
            <w:pPr>
              <w:jc w:val="both"/>
              <w:rPr>
                <w:rFonts w:ascii="Times New Roman" w:hAnsi="Times New Roman" w:cs="Times New Roman"/>
                <w:sz w:val="24"/>
                <w:szCs w:val="24"/>
              </w:rPr>
            </w:pPr>
            <w:r w:rsidRPr="0081720E">
              <w:rPr>
                <w:rFonts w:ascii="Times New Roman" w:hAnsi="Times New Roman" w:cs="Times New Roman"/>
                <w:sz w:val="24"/>
                <w:szCs w:val="24"/>
              </w:rPr>
              <w:t>Ustanovitelj - ustanoviteljica</w:t>
            </w:r>
          </w:p>
        </w:tc>
        <w:tc>
          <w:tcPr>
            <w:tcW w:w="5135" w:type="dxa"/>
          </w:tcPr>
          <w:p w14:paraId="438DE5A5" w14:textId="181ACA73" w:rsidR="0081720E" w:rsidRDefault="0081720E" w:rsidP="003A1231">
            <w:pPr>
              <w:jc w:val="both"/>
              <w:rPr>
                <w:rFonts w:ascii="Times New Roman" w:hAnsi="Times New Roman" w:cs="Times New Roman"/>
                <w:sz w:val="24"/>
                <w:szCs w:val="24"/>
              </w:rPr>
            </w:pPr>
            <w:r w:rsidRPr="0081720E">
              <w:rPr>
                <w:rFonts w:ascii="Times New Roman" w:hAnsi="Times New Roman" w:cs="Times New Roman"/>
                <w:sz w:val="24"/>
                <w:szCs w:val="24"/>
              </w:rPr>
              <w:t>V celotnem besedilu odloka smo poenotili zapis – ustanovitelj.</w:t>
            </w:r>
          </w:p>
        </w:tc>
      </w:tr>
      <w:tr w:rsidR="0081720E" w14:paraId="4F16C4B5" w14:textId="77777777" w:rsidTr="00597F5A">
        <w:tc>
          <w:tcPr>
            <w:tcW w:w="900" w:type="dxa"/>
          </w:tcPr>
          <w:p w14:paraId="7C54466B" w14:textId="4D2511F3"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40.</w:t>
            </w:r>
          </w:p>
        </w:tc>
        <w:tc>
          <w:tcPr>
            <w:tcW w:w="3177" w:type="dxa"/>
          </w:tcPr>
          <w:p w14:paraId="481E7E7E" w14:textId="0679A775" w:rsidR="0081720E" w:rsidRPr="0081720E" w:rsidRDefault="0081720E" w:rsidP="003A1231">
            <w:pPr>
              <w:jc w:val="both"/>
              <w:rPr>
                <w:rFonts w:ascii="Times New Roman" w:hAnsi="Times New Roman" w:cs="Times New Roman"/>
                <w:sz w:val="24"/>
                <w:szCs w:val="24"/>
              </w:rPr>
            </w:pPr>
            <w:r>
              <w:rPr>
                <w:rFonts w:ascii="Times New Roman" w:hAnsi="Times New Roman" w:cs="Times New Roman"/>
                <w:sz w:val="24"/>
                <w:szCs w:val="24"/>
              </w:rPr>
              <w:t>Imenovanje v.d. direktorja</w:t>
            </w:r>
          </w:p>
        </w:tc>
        <w:tc>
          <w:tcPr>
            <w:tcW w:w="5135" w:type="dxa"/>
          </w:tcPr>
          <w:p w14:paraId="54E778EB" w14:textId="6C06C74F" w:rsidR="0081720E" w:rsidRPr="0081720E" w:rsidRDefault="0081720E" w:rsidP="0081720E">
            <w:pPr>
              <w:jc w:val="both"/>
              <w:rPr>
                <w:rFonts w:ascii="Times New Roman" w:hAnsi="Times New Roman" w:cs="Times New Roman"/>
                <w:sz w:val="24"/>
                <w:szCs w:val="24"/>
              </w:rPr>
            </w:pPr>
            <w:r>
              <w:rPr>
                <w:rFonts w:ascii="Times New Roman" w:hAnsi="Times New Roman" w:cs="Times New Roman"/>
                <w:sz w:val="24"/>
                <w:szCs w:val="24"/>
              </w:rPr>
              <w:t xml:space="preserve">Rok za imenovanje v.d. direktorja smo na predlog Odbora za finance iz enega meseca podaljšali na največ dva meseca. </w:t>
            </w:r>
          </w:p>
        </w:tc>
      </w:tr>
      <w:tr w:rsidR="0081720E" w14:paraId="317C9F9E" w14:textId="77777777" w:rsidTr="00597F5A">
        <w:tc>
          <w:tcPr>
            <w:tcW w:w="900" w:type="dxa"/>
          </w:tcPr>
          <w:p w14:paraId="223DEE35" w14:textId="222E802E"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 xml:space="preserve">41. </w:t>
            </w:r>
          </w:p>
        </w:tc>
        <w:tc>
          <w:tcPr>
            <w:tcW w:w="3177" w:type="dxa"/>
          </w:tcPr>
          <w:p w14:paraId="3CE82EA9" w14:textId="640EC55C" w:rsidR="0081720E" w:rsidRPr="0081720E" w:rsidRDefault="0081720E" w:rsidP="0081720E">
            <w:pPr>
              <w:jc w:val="both"/>
              <w:rPr>
                <w:rFonts w:ascii="Times New Roman" w:hAnsi="Times New Roman" w:cs="Times New Roman"/>
                <w:sz w:val="24"/>
                <w:szCs w:val="24"/>
              </w:rPr>
            </w:pPr>
            <w:r>
              <w:rPr>
                <w:rFonts w:ascii="Times New Roman" w:hAnsi="Times New Roman" w:cs="Times New Roman"/>
                <w:sz w:val="24"/>
                <w:szCs w:val="24"/>
              </w:rPr>
              <w:t>P</w:t>
            </w:r>
            <w:r w:rsidRPr="0081720E">
              <w:rPr>
                <w:rFonts w:ascii="Times New Roman" w:hAnsi="Times New Roman" w:cs="Times New Roman"/>
                <w:sz w:val="24"/>
                <w:szCs w:val="24"/>
              </w:rPr>
              <w:t>revzem delavcev</w:t>
            </w:r>
          </w:p>
        </w:tc>
        <w:tc>
          <w:tcPr>
            <w:tcW w:w="5135" w:type="dxa"/>
          </w:tcPr>
          <w:p w14:paraId="3252E735" w14:textId="7D0975DE" w:rsidR="0081720E" w:rsidRPr="0081720E" w:rsidRDefault="0081720E" w:rsidP="0081720E">
            <w:pPr>
              <w:jc w:val="both"/>
              <w:rPr>
                <w:rFonts w:ascii="Times New Roman" w:hAnsi="Times New Roman" w:cs="Times New Roman"/>
                <w:sz w:val="24"/>
                <w:szCs w:val="24"/>
              </w:rPr>
            </w:pPr>
            <w:r w:rsidRPr="0081720E">
              <w:rPr>
                <w:rFonts w:ascii="Times New Roman" w:hAnsi="Times New Roman" w:cs="Times New Roman"/>
                <w:sz w:val="24"/>
                <w:szCs w:val="24"/>
              </w:rPr>
              <w:t>V skladu z usmeritvijo Odbora za finance smo dodali nov 41. člen, ki ureja prevzem delavcev, ki opravljajo de</w:t>
            </w:r>
            <w:r>
              <w:rPr>
                <w:rFonts w:ascii="Times New Roman" w:hAnsi="Times New Roman" w:cs="Times New Roman"/>
                <w:sz w:val="24"/>
                <w:szCs w:val="24"/>
              </w:rPr>
              <w:t>javnosti s področja dela zavoda.</w:t>
            </w:r>
            <w:r w:rsidRPr="0081720E">
              <w:rPr>
                <w:rFonts w:ascii="Times New Roman" w:hAnsi="Times New Roman" w:cs="Times New Roman"/>
                <w:sz w:val="24"/>
                <w:szCs w:val="24"/>
              </w:rPr>
              <w:t xml:space="preserve"> Ostali členi se ustrezno preštevilčijo.</w:t>
            </w:r>
          </w:p>
        </w:tc>
      </w:tr>
      <w:tr w:rsidR="0081720E" w14:paraId="5303A02F" w14:textId="77777777" w:rsidTr="00597F5A">
        <w:tc>
          <w:tcPr>
            <w:tcW w:w="900" w:type="dxa"/>
          </w:tcPr>
          <w:p w14:paraId="7EEC3D97" w14:textId="6CF82393" w:rsidR="0081720E" w:rsidRDefault="0081720E" w:rsidP="00CF7E0E">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3177" w:type="dxa"/>
          </w:tcPr>
          <w:p w14:paraId="4803C14A" w14:textId="3B395122" w:rsidR="0081720E" w:rsidRPr="0081720E" w:rsidRDefault="00FA4CF5" w:rsidP="003A1231">
            <w:pPr>
              <w:jc w:val="both"/>
              <w:rPr>
                <w:rFonts w:ascii="Times New Roman" w:hAnsi="Times New Roman" w:cs="Times New Roman"/>
                <w:sz w:val="24"/>
                <w:szCs w:val="24"/>
              </w:rPr>
            </w:pPr>
            <w:r>
              <w:rPr>
                <w:rFonts w:ascii="Times New Roman" w:hAnsi="Times New Roman" w:cs="Times New Roman"/>
                <w:sz w:val="24"/>
                <w:szCs w:val="24"/>
              </w:rPr>
              <w:t>Prehodna določba</w:t>
            </w:r>
          </w:p>
        </w:tc>
        <w:tc>
          <w:tcPr>
            <w:tcW w:w="5135" w:type="dxa"/>
          </w:tcPr>
          <w:p w14:paraId="531B2267" w14:textId="0CDC168E" w:rsidR="0081720E" w:rsidRPr="0081720E" w:rsidRDefault="00FA4CF5" w:rsidP="003A1231">
            <w:pPr>
              <w:jc w:val="both"/>
              <w:rPr>
                <w:rFonts w:ascii="Times New Roman" w:hAnsi="Times New Roman" w:cs="Times New Roman"/>
                <w:sz w:val="24"/>
                <w:szCs w:val="24"/>
              </w:rPr>
            </w:pPr>
            <w:r>
              <w:rPr>
                <w:rFonts w:ascii="Times New Roman" w:hAnsi="Times New Roman" w:cs="Times New Roman"/>
                <w:sz w:val="24"/>
                <w:szCs w:val="24"/>
              </w:rPr>
              <w:t xml:space="preserve">Zaradi smiselne navezave smo zamenjali zgradbo člena. Drugi stavek prvega odstavka je postal drugi odstavek. Medtem ko je prejšnji drugi odstavek </w:t>
            </w:r>
            <w:r>
              <w:rPr>
                <w:rFonts w:ascii="Times New Roman" w:hAnsi="Times New Roman" w:cs="Times New Roman"/>
                <w:sz w:val="24"/>
                <w:szCs w:val="24"/>
              </w:rPr>
              <w:lastRenderedPageBreak/>
              <w:t xml:space="preserve">postal drugi stavek prvega odstavka. S tem smo smiselno zaokrožili oba odstavka. </w:t>
            </w:r>
          </w:p>
        </w:tc>
      </w:tr>
    </w:tbl>
    <w:p w14:paraId="2CA225F7" w14:textId="77777777" w:rsidR="009F39C0" w:rsidRDefault="009F39C0" w:rsidP="003A1231">
      <w:pPr>
        <w:spacing w:after="0" w:line="240" w:lineRule="auto"/>
        <w:jc w:val="both"/>
        <w:rPr>
          <w:rFonts w:ascii="Times New Roman" w:hAnsi="Times New Roman" w:cs="Times New Roman"/>
          <w:sz w:val="24"/>
          <w:szCs w:val="24"/>
        </w:rPr>
      </w:pPr>
    </w:p>
    <w:p w14:paraId="6A5FD9B6" w14:textId="4E8EB5C1" w:rsidR="000346A5" w:rsidRDefault="000346A5" w:rsidP="003A1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Vse spremembe besedila predloga odloka, glede na osnutek, so označene z rdečo barvo.   </w:t>
      </w:r>
    </w:p>
    <w:p w14:paraId="7A3002E4" w14:textId="77777777" w:rsidR="000346A5" w:rsidRDefault="000346A5" w:rsidP="003A1231">
      <w:pPr>
        <w:spacing w:after="0" w:line="240" w:lineRule="auto"/>
        <w:jc w:val="both"/>
        <w:rPr>
          <w:rFonts w:ascii="Times New Roman" w:hAnsi="Times New Roman" w:cs="Times New Roman"/>
          <w:sz w:val="24"/>
          <w:szCs w:val="24"/>
        </w:rPr>
      </w:pPr>
    </w:p>
    <w:p w14:paraId="1A7F3DBA" w14:textId="5F075086" w:rsidR="00B16D4F" w:rsidRPr="003A1231" w:rsidRDefault="00B16D4F" w:rsidP="003A1231">
      <w:pPr>
        <w:spacing w:after="0" w:line="240" w:lineRule="auto"/>
        <w:jc w:val="both"/>
        <w:rPr>
          <w:rFonts w:ascii="Times New Roman" w:hAnsi="Times New Roman" w:cs="Times New Roman"/>
          <w:sz w:val="24"/>
          <w:szCs w:val="24"/>
        </w:rPr>
      </w:pPr>
      <w:r w:rsidRPr="003A1231">
        <w:rPr>
          <w:rFonts w:ascii="Times New Roman" w:hAnsi="Times New Roman" w:cs="Times New Roman"/>
          <w:sz w:val="24"/>
          <w:szCs w:val="24"/>
        </w:rPr>
        <w:t>Na podlagi navedenega predlagam Mestnemu svetu Mestne občine Ptu</w:t>
      </w:r>
      <w:r w:rsidR="003C2AFA">
        <w:rPr>
          <w:rFonts w:ascii="Times New Roman" w:hAnsi="Times New Roman" w:cs="Times New Roman"/>
          <w:sz w:val="24"/>
          <w:szCs w:val="24"/>
        </w:rPr>
        <w:t>j v obravnavo in sprejem predlog</w:t>
      </w:r>
      <w:r w:rsidRPr="003A1231">
        <w:rPr>
          <w:rFonts w:ascii="Times New Roman" w:hAnsi="Times New Roman" w:cs="Times New Roman"/>
          <w:sz w:val="24"/>
          <w:szCs w:val="24"/>
        </w:rPr>
        <w:t xml:space="preserve"> Odloka o </w:t>
      </w:r>
      <w:r w:rsidR="00670305">
        <w:rPr>
          <w:rFonts w:ascii="Times New Roman" w:hAnsi="Times New Roman" w:cs="Times New Roman"/>
          <w:sz w:val="24"/>
          <w:szCs w:val="24"/>
        </w:rPr>
        <w:t>ustanovitvi J</w:t>
      </w:r>
      <w:r w:rsidR="00A63429" w:rsidRPr="00A63429">
        <w:rPr>
          <w:rFonts w:ascii="Times New Roman" w:hAnsi="Times New Roman" w:cs="Times New Roman"/>
          <w:sz w:val="24"/>
          <w:szCs w:val="24"/>
        </w:rPr>
        <w:t>avn</w:t>
      </w:r>
      <w:r w:rsidR="002077F1">
        <w:rPr>
          <w:rFonts w:ascii="Times New Roman" w:hAnsi="Times New Roman" w:cs="Times New Roman"/>
          <w:sz w:val="24"/>
          <w:szCs w:val="24"/>
        </w:rPr>
        <w:t xml:space="preserve">ega zavoda </w:t>
      </w:r>
      <w:r w:rsidR="00A63429" w:rsidRPr="00A63429">
        <w:rPr>
          <w:rFonts w:ascii="Times New Roman" w:hAnsi="Times New Roman" w:cs="Times New Roman"/>
          <w:sz w:val="24"/>
          <w:szCs w:val="24"/>
        </w:rPr>
        <w:t>za turizem Ptuj</w:t>
      </w:r>
      <w:r w:rsidRPr="003A1231">
        <w:rPr>
          <w:rFonts w:ascii="Times New Roman" w:hAnsi="Times New Roman" w:cs="Times New Roman"/>
          <w:sz w:val="24"/>
          <w:szCs w:val="24"/>
        </w:rPr>
        <w:t>.</w:t>
      </w:r>
    </w:p>
    <w:p w14:paraId="36E9BCFD" w14:textId="77777777" w:rsidR="003A1231" w:rsidRDefault="003A1231" w:rsidP="003A1231">
      <w:pPr>
        <w:spacing w:after="0" w:line="240" w:lineRule="auto"/>
        <w:rPr>
          <w:rFonts w:ascii="Times New Roman" w:hAnsi="Times New Roman" w:cs="Times New Roman"/>
          <w:sz w:val="24"/>
          <w:szCs w:val="24"/>
        </w:rPr>
      </w:pPr>
    </w:p>
    <w:p w14:paraId="1E6FC3C4" w14:textId="030B1EFA" w:rsidR="00B16D4F" w:rsidRPr="003A1231" w:rsidRDefault="00FB6F69" w:rsidP="003A1231">
      <w:pPr>
        <w:spacing w:after="0" w:line="240" w:lineRule="auto"/>
        <w:rPr>
          <w:rFonts w:ascii="Times New Roman" w:hAnsi="Times New Roman" w:cs="Times New Roman"/>
          <w:sz w:val="24"/>
          <w:szCs w:val="24"/>
        </w:rPr>
      </w:pPr>
      <w:r>
        <w:rPr>
          <w:rFonts w:ascii="Times New Roman" w:hAnsi="Times New Roman" w:cs="Times New Roman"/>
          <w:sz w:val="24"/>
          <w:szCs w:val="24"/>
        </w:rPr>
        <w:t>Pripravila</w:t>
      </w:r>
      <w:r w:rsidR="00B16D4F" w:rsidRPr="003A1231">
        <w:rPr>
          <w:rFonts w:ascii="Times New Roman" w:hAnsi="Times New Roman" w:cs="Times New Roman"/>
          <w:sz w:val="24"/>
          <w:szCs w:val="24"/>
        </w:rPr>
        <w:t>:</w:t>
      </w:r>
    </w:p>
    <w:p w14:paraId="65DF873B" w14:textId="77777777" w:rsidR="00884DC9" w:rsidRDefault="00B16D4F" w:rsidP="00FB6F69">
      <w:pPr>
        <w:spacing w:after="0" w:line="240" w:lineRule="auto"/>
        <w:rPr>
          <w:rFonts w:ascii="Times New Roman" w:hAnsi="Times New Roman" w:cs="Times New Roman"/>
          <w:sz w:val="24"/>
          <w:szCs w:val="24"/>
        </w:rPr>
      </w:pPr>
      <w:r w:rsidRPr="00FB6F69">
        <w:rPr>
          <w:rFonts w:ascii="Times New Roman" w:hAnsi="Times New Roman" w:cs="Times New Roman"/>
          <w:sz w:val="24"/>
          <w:szCs w:val="24"/>
        </w:rPr>
        <w:t xml:space="preserve">Katja </w:t>
      </w:r>
      <w:proofErr w:type="spellStart"/>
      <w:r w:rsidRPr="00FB6F69">
        <w:rPr>
          <w:rFonts w:ascii="Times New Roman" w:hAnsi="Times New Roman" w:cs="Times New Roman"/>
          <w:sz w:val="24"/>
          <w:szCs w:val="24"/>
        </w:rPr>
        <w:t>Gönc</w:t>
      </w:r>
      <w:proofErr w:type="spellEnd"/>
    </w:p>
    <w:p w14:paraId="0238881C" w14:textId="6730F22D" w:rsidR="00522116" w:rsidRPr="00FB6F69" w:rsidRDefault="00884DC9" w:rsidP="00FB6F69">
      <w:pPr>
        <w:spacing w:after="0" w:line="240" w:lineRule="auto"/>
        <w:rPr>
          <w:rFonts w:ascii="Times New Roman" w:hAnsi="Times New Roman" w:cs="Times New Roman"/>
          <w:sz w:val="24"/>
          <w:szCs w:val="24"/>
        </w:rPr>
      </w:pPr>
      <w:r>
        <w:rPr>
          <w:rFonts w:ascii="Times New Roman" w:hAnsi="Times New Roman" w:cs="Times New Roman"/>
          <w:sz w:val="24"/>
          <w:szCs w:val="24"/>
        </w:rPr>
        <w:t>Matej Gajser</w:t>
      </w:r>
      <w:r w:rsidR="00FB6F69">
        <w:rPr>
          <w:rFonts w:ascii="Times New Roman" w:hAnsi="Times New Roman"/>
          <w:szCs w:val="24"/>
        </w:rPr>
        <w:t xml:space="preserve">                          </w:t>
      </w:r>
      <w:r w:rsidR="001F5DC2">
        <w:rPr>
          <w:rFonts w:ascii="Times New Roman" w:hAnsi="Times New Roman"/>
          <w:b/>
          <w:szCs w:val="24"/>
        </w:rPr>
        <w:t xml:space="preserve">                                                         </w:t>
      </w:r>
      <w:r w:rsidR="00683D73">
        <w:rPr>
          <w:rFonts w:ascii="Times New Roman" w:hAnsi="Times New Roman"/>
          <w:b/>
          <w:szCs w:val="24"/>
        </w:rPr>
        <w:t xml:space="preserve"> </w:t>
      </w:r>
      <w:r w:rsidR="001F5DC2">
        <w:rPr>
          <w:rFonts w:ascii="Times New Roman" w:hAnsi="Times New Roman"/>
          <w:b/>
          <w:szCs w:val="24"/>
        </w:rPr>
        <w:t xml:space="preserve"> Miran SENČAR</w:t>
      </w:r>
      <w:r w:rsidR="001F5DC2" w:rsidRPr="00281F57">
        <w:rPr>
          <w:rFonts w:ascii="Times New Roman" w:hAnsi="Times New Roman"/>
          <w:b/>
          <w:szCs w:val="24"/>
        </w:rPr>
        <w:t>,</w:t>
      </w:r>
    </w:p>
    <w:p w14:paraId="1ADD8CB9" w14:textId="549393E4" w:rsidR="00B16D4F" w:rsidRPr="00281F57" w:rsidRDefault="00B16D4F" w:rsidP="00B16D4F">
      <w:pPr>
        <w:pStyle w:val="Telobesedila"/>
        <w:rPr>
          <w:rFonts w:ascii="Times New Roman" w:hAnsi="Times New Roman"/>
          <w:b/>
          <w:szCs w:val="24"/>
        </w:rPr>
      </w:pPr>
      <w:r w:rsidRPr="00281F57">
        <w:rPr>
          <w:rFonts w:ascii="Times New Roman" w:hAnsi="Times New Roman"/>
          <w:b/>
          <w:szCs w:val="24"/>
        </w:rPr>
        <w:t xml:space="preserve">                                                                            </w:t>
      </w:r>
      <w:r w:rsidR="001F5DC2">
        <w:rPr>
          <w:rFonts w:ascii="Times New Roman" w:hAnsi="Times New Roman"/>
          <w:b/>
          <w:szCs w:val="24"/>
        </w:rPr>
        <w:t xml:space="preserve">              župan Mestne občine Ptuj</w:t>
      </w:r>
      <w:r w:rsidRPr="00281F57">
        <w:rPr>
          <w:rFonts w:ascii="Times New Roman" w:hAnsi="Times New Roman"/>
          <w:b/>
          <w:szCs w:val="24"/>
        </w:rPr>
        <w:t xml:space="preserve">                                   </w:t>
      </w:r>
      <w:r>
        <w:rPr>
          <w:rFonts w:ascii="Times New Roman" w:hAnsi="Times New Roman"/>
          <w:b/>
          <w:szCs w:val="24"/>
        </w:rPr>
        <w:t xml:space="preserve"> </w:t>
      </w:r>
    </w:p>
    <w:p w14:paraId="1632C77B" w14:textId="2E724E26" w:rsidR="00B16D4F" w:rsidRPr="003E5566" w:rsidRDefault="001F5DC2" w:rsidP="003E5566">
      <w:pPr>
        <w:pStyle w:val="Telobesedila"/>
        <w:rPr>
          <w:rFonts w:ascii="Times New Roman" w:hAnsi="Times New Roman"/>
          <w:szCs w:val="24"/>
        </w:rPr>
      </w:pPr>
      <w:r>
        <w:rPr>
          <w:rFonts w:ascii="Times New Roman" w:hAnsi="Times New Roman"/>
          <w:b/>
          <w:szCs w:val="24"/>
        </w:rPr>
        <w:t xml:space="preserve">     </w:t>
      </w:r>
      <w:r w:rsidR="00B16D4F" w:rsidRPr="00281F57">
        <w:rPr>
          <w:rFonts w:ascii="Times New Roman" w:hAnsi="Times New Roman"/>
          <w:b/>
          <w:szCs w:val="24"/>
        </w:rPr>
        <w:t xml:space="preserve">                                    </w:t>
      </w:r>
    </w:p>
    <w:p w14:paraId="7A869D25" w14:textId="77777777" w:rsidR="00B16D4F" w:rsidRDefault="00B16D4F"/>
    <w:sectPr w:rsidR="00B16D4F" w:rsidSect="00705607">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FEE9" w14:textId="77777777" w:rsidR="00713AD4" w:rsidRDefault="00713AD4">
      <w:pPr>
        <w:spacing w:after="0" w:line="240" w:lineRule="auto"/>
      </w:pPr>
      <w:r>
        <w:separator/>
      </w:r>
    </w:p>
  </w:endnote>
  <w:endnote w:type="continuationSeparator" w:id="0">
    <w:p w14:paraId="65289FE2" w14:textId="77777777" w:rsidR="00713AD4" w:rsidRDefault="0071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12660"/>
      <w:docPartObj>
        <w:docPartGallery w:val="Page Numbers (Bottom of Page)"/>
        <w:docPartUnique/>
      </w:docPartObj>
    </w:sdtPr>
    <w:sdtEndPr/>
    <w:sdtContent>
      <w:p w14:paraId="47FC44BF" w14:textId="77777777" w:rsidR="00713AD4" w:rsidRDefault="00713AD4">
        <w:pPr>
          <w:pStyle w:val="Noga"/>
          <w:jc w:val="center"/>
        </w:pPr>
        <w:r>
          <w:fldChar w:fldCharType="begin"/>
        </w:r>
        <w:r>
          <w:instrText>PAGE   \* MERGEFORMAT</w:instrText>
        </w:r>
        <w:r>
          <w:fldChar w:fldCharType="separate"/>
        </w:r>
        <w:r w:rsidR="002B0B7C">
          <w:rPr>
            <w:noProof/>
          </w:rPr>
          <w:t>17</w:t>
        </w:r>
        <w:r>
          <w:fldChar w:fldCharType="end"/>
        </w:r>
      </w:p>
    </w:sdtContent>
  </w:sdt>
  <w:p w14:paraId="33E630E6" w14:textId="77777777" w:rsidR="00713AD4" w:rsidRDefault="00713AD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92945"/>
      <w:docPartObj>
        <w:docPartGallery w:val="Page Numbers (Bottom of Page)"/>
        <w:docPartUnique/>
      </w:docPartObj>
    </w:sdtPr>
    <w:sdtEndPr/>
    <w:sdtContent>
      <w:p w14:paraId="147ACA22" w14:textId="77777777" w:rsidR="00713AD4" w:rsidRDefault="00713AD4">
        <w:pPr>
          <w:pStyle w:val="Noga"/>
          <w:jc w:val="center"/>
        </w:pPr>
        <w:r>
          <w:fldChar w:fldCharType="begin"/>
        </w:r>
        <w:r>
          <w:instrText>PAGE   \* MERGEFORMAT</w:instrText>
        </w:r>
        <w:r>
          <w:fldChar w:fldCharType="separate"/>
        </w:r>
        <w:r w:rsidR="002B0B7C">
          <w:rPr>
            <w:noProof/>
          </w:rPr>
          <w:t>1</w:t>
        </w:r>
        <w:r>
          <w:fldChar w:fldCharType="end"/>
        </w:r>
      </w:p>
    </w:sdtContent>
  </w:sdt>
  <w:p w14:paraId="45A94594" w14:textId="77777777" w:rsidR="00713AD4" w:rsidRDefault="00713A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254B" w14:textId="77777777" w:rsidR="00713AD4" w:rsidRDefault="00713AD4">
      <w:pPr>
        <w:spacing w:after="0" w:line="240" w:lineRule="auto"/>
      </w:pPr>
      <w:r>
        <w:separator/>
      </w:r>
    </w:p>
  </w:footnote>
  <w:footnote w:type="continuationSeparator" w:id="0">
    <w:p w14:paraId="2A23678D" w14:textId="77777777" w:rsidR="00713AD4" w:rsidRDefault="0071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44"/>
      <w:gridCol w:w="6144"/>
    </w:tblGrid>
    <w:tr w:rsidR="00713AD4" w:rsidRPr="00371AB8" w14:paraId="11CA277C" w14:textId="77777777" w:rsidTr="00D41DE5">
      <w:tc>
        <w:tcPr>
          <w:tcW w:w="3228" w:type="dxa"/>
        </w:tcPr>
        <w:p w14:paraId="3C4F8D5C" w14:textId="614C16B9" w:rsidR="00713AD4" w:rsidRPr="00371AB8" w:rsidRDefault="00713AD4" w:rsidP="00371AB8">
          <w:pPr>
            <w:pBdr>
              <w:bottom w:val="single" w:sz="12" w:space="1" w:color="999999"/>
            </w:pBd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noProof/>
              <w:sz w:val="24"/>
              <w:szCs w:val="24"/>
              <w:lang w:eastAsia="sl-SI"/>
            </w:rPr>
            <w:drawing>
              <wp:inline distT="0" distB="0" distL="0" distR="0" wp14:anchorId="1E15905A" wp14:editId="48FE5D3F">
                <wp:extent cx="46672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52EED2E5" w14:textId="77777777" w:rsidR="00713AD4" w:rsidRPr="00371AB8" w:rsidRDefault="00713AD4" w:rsidP="00371AB8">
          <w:pPr>
            <w:pBdr>
              <w:bottom w:val="single" w:sz="12" w:space="1" w:color="999999"/>
            </w:pBdr>
            <w:spacing w:after="0" w:line="240" w:lineRule="auto"/>
            <w:rPr>
              <w:rFonts w:ascii="Times New Roman" w:eastAsia="Times New Roman" w:hAnsi="Times New Roman" w:cs="Times New Roman"/>
              <w:sz w:val="24"/>
              <w:szCs w:val="24"/>
              <w:lang w:val="en-US"/>
            </w:rPr>
          </w:pPr>
        </w:p>
        <w:p w14:paraId="2F1D782E" w14:textId="77777777" w:rsidR="00713AD4" w:rsidRPr="00371AB8" w:rsidRDefault="00713AD4" w:rsidP="00371AB8">
          <w:pPr>
            <w:pBdr>
              <w:bottom w:val="single" w:sz="12" w:space="1" w:color="999999"/>
            </w:pBdr>
            <w:spacing w:after="0" w:line="240" w:lineRule="auto"/>
            <w:jc w:val="center"/>
            <w:rPr>
              <w:rFonts w:ascii="Times New Roman" w:eastAsia="Times New Roman" w:hAnsi="Times New Roman" w:cs="Times New Roman"/>
              <w:b/>
              <w:szCs w:val="24"/>
              <w:lang w:val="en-US"/>
            </w:rPr>
          </w:pPr>
          <w:r w:rsidRPr="00371AB8">
            <w:rPr>
              <w:rFonts w:ascii="Times New Roman" w:eastAsia="Times New Roman" w:hAnsi="Times New Roman" w:cs="Times New Roman"/>
              <w:b/>
              <w:szCs w:val="24"/>
              <w:lang w:val="en-US"/>
            </w:rPr>
            <w:t>MESTNA OBČINA PTUJ</w:t>
          </w:r>
        </w:p>
        <w:p w14:paraId="18984026" w14:textId="77777777" w:rsidR="00713AD4" w:rsidRPr="00371AB8" w:rsidRDefault="00713AD4" w:rsidP="00371AB8">
          <w:pPr>
            <w:pBdr>
              <w:bottom w:val="single" w:sz="12" w:space="1" w:color="999999"/>
            </w:pBdr>
            <w:spacing w:after="0" w:line="240" w:lineRule="auto"/>
            <w:jc w:val="center"/>
            <w:rPr>
              <w:rFonts w:ascii="Times New Roman" w:eastAsia="Times New Roman" w:hAnsi="Times New Roman" w:cs="Times New Roman"/>
              <w:szCs w:val="24"/>
              <w:lang w:val="en-US"/>
            </w:rPr>
          </w:pPr>
          <w:r w:rsidRPr="00371AB8">
            <w:rPr>
              <w:rFonts w:ascii="Times New Roman" w:eastAsia="Times New Roman" w:hAnsi="Times New Roman" w:cs="Times New Roman"/>
              <w:szCs w:val="24"/>
              <w:lang w:val="en-US"/>
            </w:rPr>
            <w:t>ŽUPAN</w:t>
          </w:r>
        </w:p>
        <w:p w14:paraId="23E1B791" w14:textId="77777777" w:rsidR="00713AD4" w:rsidRPr="00371AB8" w:rsidRDefault="00713AD4" w:rsidP="00371AB8">
          <w:pPr>
            <w:pBdr>
              <w:bottom w:val="single" w:sz="12" w:space="1" w:color="999999"/>
            </w:pBdr>
            <w:spacing w:after="0" w:line="240" w:lineRule="auto"/>
            <w:rPr>
              <w:rFonts w:ascii="Times New Roman" w:eastAsia="Times New Roman" w:hAnsi="Times New Roman" w:cs="Times New Roman"/>
              <w:szCs w:val="24"/>
              <w:lang w:val="en-US"/>
            </w:rPr>
          </w:pPr>
        </w:p>
        <w:p w14:paraId="254BED46" w14:textId="77777777" w:rsidR="00713AD4" w:rsidRPr="00371AB8" w:rsidRDefault="00713AD4" w:rsidP="00371AB8">
          <w:pPr>
            <w:spacing w:after="0" w:line="240" w:lineRule="auto"/>
            <w:jc w:val="center"/>
            <w:rPr>
              <w:rFonts w:ascii="Times New Roman" w:eastAsia="Times New Roman" w:hAnsi="Times New Roman" w:cs="Times New Roman"/>
              <w:szCs w:val="24"/>
              <w:lang w:val="en-US"/>
            </w:rPr>
          </w:pPr>
        </w:p>
      </w:tc>
      <w:tc>
        <w:tcPr>
          <w:tcW w:w="6394" w:type="dxa"/>
        </w:tcPr>
        <w:p w14:paraId="6CDA67B9" w14:textId="77777777" w:rsidR="00713AD4" w:rsidRPr="00371AB8" w:rsidRDefault="00713AD4" w:rsidP="00371AB8">
          <w:pPr>
            <w:tabs>
              <w:tab w:val="center" w:pos="4703"/>
              <w:tab w:val="right" w:pos="9406"/>
            </w:tabs>
            <w:spacing w:after="0" w:line="240" w:lineRule="auto"/>
            <w:rPr>
              <w:rFonts w:ascii="Times New Roman" w:eastAsia="Times New Roman" w:hAnsi="Times New Roman" w:cs="Times New Roman"/>
              <w:sz w:val="24"/>
              <w:szCs w:val="24"/>
              <w:lang w:val="en-US"/>
            </w:rPr>
          </w:pPr>
        </w:p>
      </w:tc>
    </w:tr>
  </w:tbl>
  <w:p w14:paraId="13597C84" w14:textId="77777777" w:rsidR="00713AD4" w:rsidRPr="00371AB8" w:rsidRDefault="00713AD4" w:rsidP="00371AB8">
    <w:pPr>
      <w:tabs>
        <w:tab w:val="center" w:pos="4703"/>
        <w:tab w:val="right" w:pos="9406"/>
      </w:tabs>
      <w:spacing w:after="0" w:line="240" w:lineRule="auto"/>
      <w:rPr>
        <w:rFonts w:ascii="Times New Roman" w:eastAsia="Times New Roman" w:hAnsi="Times New Roman" w:cs="Times New Roman"/>
        <w:sz w:val="24"/>
        <w:szCs w:val="24"/>
        <w:lang w:val="en-US"/>
      </w:rPr>
    </w:pPr>
  </w:p>
  <w:p w14:paraId="7B7E4315" w14:textId="77777777" w:rsidR="00713AD4" w:rsidRDefault="00713AD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215"/>
    <w:multiLevelType w:val="hybridMultilevel"/>
    <w:tmpl w:val="6FF21D3E"/>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8349D6"/>
    <w:multiLevelType w:val="hybridMultilevel"/>
    <w:tmpl w:val="C26ADC74"/>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38694B"/>
    <w:multiLevelType w:val="hybridMultilevel"/>
    <w:tmpl w:val="5A9A20CE"/>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21155D"/>
    <w:multiLevelType w:val="hybridMultilevel"/>
    <w:tmpl w:val="71FC6128"/>
    <w:lvl w:ilvl="0" w:tplc="9BB4D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7DA1"/>
    <w:multiLevelType w:val="hybridMultilevel"/>
    <w:tmpl w:val="A156C714"/>
    <w:lvl w:ilvl="0" w:tplc="50B0C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386038"/>
    <w:multiLevelType w:val="hybridMultilevel"/>
    <w:tmpl w:val="A4CCA12C"/>
    <w:lvl w:ilvl="0" w:tplc="9BB4DEDE">
      <w:start w:val="1"/>
      <w:numFmt w:val="bullet"/>
      <w:lvlText w:val=""/>
      <w:lvlJc w:val="left"/>
      <w:pPr>
        <w:ind w:left="1080" w:hanging="360"/>
      </w:pPr>
      <w:rPr>
        <w:rFonts w:ascii="Symbol" w:hAnsi="Symbol" w:hint="default"/>
      </w:rPr>
    </w:lvl>
    <w:lvl w:ilvl="1" w:tplc="B34E6C9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D5B76"/>
    <w:multiLevelType w:val="hybridMultilevel"/>
    <w:tmpl w:val="088ADA64"/>
    <w:lvl w:ilvl="0" w:tplc="868886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2376CF"/>
    <w:multiLevelType w:val="hybridMultilevel"/>
    <w:tmpl w:val="47D04552"/>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C40417"/>
    <w:multiLevelType w:val="hybridMultilevel"/>
    <w:tmpl w:val="36001D42"/>
    <w:lvl w:ilvl="0" w:tplc="9BB4DEDE">
      <w:start w:val="1"/>
      <w:numFmt w:val="bullet"/>
      <w:lvlText w:val=""/>
      <w:lvlJc w:val="left"/>
      <w:pPr>
        <w:ind w:left="720" w:hanging="360"/>
      </w:pPr>
      <w:rPr>
        <w:rFonts w:ascii="Symbol" w:hAnsi="Symbol" w:hint="default"/>
      </w:rPr>
    </w:lvl>
    <w:lvl w:ilvl="1" w:tplc="D31A3A66">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25016E"/>
    <w:multiLevelType w:val="hybridMultilevel"/>
    <w:tmpl w:val="F7087570"/>
    <w:lvl w:ilvl="0" w:tplc="9BB4DEDE">
      <w:start w:val="1"/>
      <w:numFmt w:val="bullet"/>
      <w:lvlText w:val=""/>
      <w:lvlJc w:val="left"/>
      <w:pPr>
        <w:ind w:left="945" w:hanging="360"/>
      </w:pPr>
      <w:rPr>
        <w:rFonts w:ascii="Symbol" w:hAnsi="Symbol" w:hint="default"/>
      </w:rPr>
    </w:lvl>
    <w:lvl w:ilvl="1" w:tplc="9BB4DEDE">
      <w:start w:val="1"/>
      <w:numFmt w:val="bullet"/>
      <w:lvlText w:val=""/>
      <w:lvlJc w:val="left"/>
      <w:pPr>
        <w:ind w:left="1665" w:hanging="360"/>
      </w:pPr>
      <w:rPr>
        <w:rFonts w:ascii="Symbol" w:hAnsi="Symbol"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10">
    <w:nsid w:val="42B96F98"/>
    <w:multiLevelType w:val="hybridMultilevel"/>
    <w:tmpl w:val="BFB86984"/>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1">
    <w:nsid w:val="42C66798"/>
    <w:multiLevelType w:val="hybridMultilevel"/>
    <w:tmpl w:val="19A06514"/>
    <w:lvl w:ilvl="0" w:tplc="641AD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22C6A"/>
    <w:multiLevelType w:val="hybridMultilevel"/>
    <w:tmpl w:val="326EFE60"/>
    <w:lvl w:ilvl="0" w:tplc="B34E6C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F32E47"/>
    <w:multiLevelType w:val="hybridMultilevel"/>
    <w:tmpl w:val="D968F14A"/>
    <w:lvl w:ilvl="0" w:tplc="B34E6C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6564500"/>
    <w:multiLevelType w:val="hybridMultilevel"/>
    <w:tmpl w:val="BCB61124"/>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9104E1"/>
    <w:multiLevelType w:val="hybridMultilevel"/>
    <w:tmpl w:val="61823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FB72BF"/>
    <w:multiLevelType w:val="hybridMultilevel"/>
    <w:tmpl w:val="905A514E"/>
    <w:lvl w:ilvl="0" w:tplc="9BB4DEDE">
      <w:start w:val="1"/>
      <w:numFmt w:val="bullet"/>
      <w:lvlText w:val=""/>
      <w:lvlJc w:val="left"/>
      <w:pPr>
        <w:ind w:left="1056" w:hanging="360"/>
      </w:pPr>
      <w:rPr>
        <w:rFonts w:ascii="Symbol" w:hAnsi="Symbol" w:hint="default"/>
      </w:rPr>
    </w:lvl>
    <w:lvl w:ilvl="1" w:tplc="04240003" w:tentative="1">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17">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2B30155"/>
    <w:multiLevelType w:val="hybridMultilevel"/>
    <w:tmpl w:val="A3208C38"/>
    <w:lvl w:ilvl="0" w:tplc="9BB4DEDE">
      <w:start w:val="1"/>
      <w:numFmt w:val="bullet"/>
      <w:lvlText w:val=""/>
      <w:lvlJc w:val="left"/>
      <w:pPr>
        <w:ind w:left="940" w:hanging="360"/>
      </w:pPr>
      <w:rPr>
        <w:rFonts w:ascii="Symbol" w:hAnsi="Symbol" w:hint="default"/>
      </w:rPr>
    </w:lvl>
    <w:lvl w:ilvl="1" w:tplc="9BB4DEDE">
      <w:start w:val="1"/>
      <w:numFmt w:val="bullet"/>
      <w:lvlText w:val=""/>
      <w:lvlJc w:val="left"/>
      <w:pPr>
        <w:ind w:left="1660" w:hanging="360"/>
      </w:pPr>
      <w:rPr>
        <w:rFonts w:ascii="Symbol" w:hAnsi="Symbol"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9">
    <w:nsid w:val="74B47184"/>
    <w:multiLevelType w:val="hybridMultilevel"/>
    <w:tmpl w:val="405EAD12"/>
    <w:lvl w:ilvl="0" w:tplc="B34E6C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5325C55"/>
    <w:multiLevelType w:val="hybridMultilevel"/>
    <w:tmpl w:val="E8BCFFB0"/>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5AB6002"/>
    <w:multiLevelType w:val="hybridMultilevel"/>
    <w:tmpl w:val="05E0DF14"/>
    <w:lvl w:ilvl="0" w:tplc="9BB4DEDE">
      <w:start w:val="1"/>
      <w:numFmt w:val="bullet"/>
      <w:lvlText w:val=""/>
      <w:lvlJc w:val="left"/>
      <w:pPr>
        <w:ind w:left="720" w:hanging="360"/>
      </w:pPr>
      <w:rPr>
        <w:rFonts w:ascii="Symbol" w:hAnsi="Symbol" w:hint="default"/>
      </w:rPr>
    </w:lvl>
    <w:lvl w:ilvl="1" w:tplc="9BB4DEDE">
      <w:start w:val="1"/>
      <w:numFmt w:val="bullet"/>
      <w:lvlText w:val=""/>
      <w:lvlJc w:val="left"/>
      <w:pPr>
        <w:ind w:left="644"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9032842"/>
    <w:multiLevelType w:val="hybridMultilevel"/>
    <w:tmpl w:val="48320464"/>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92D08BE"/>
    <w:multiLevelType w:val="hybridMultilevel"/>
    <w:tmpl w:val="28E64322"/>
    <w:lvl w:ilvl="0" w:tplc="9BB4DEDE">
      <w:start w:val="1"/>
      <w:numFmt w:val="bullet"/>
      <w:lvlText w:val=""/>
      <w:lvlJc w:val="left"/>
      <w:pPr>
        <w:ind w:left="950" w:hanging="360"/>
      </w:pPr>
      <w:rPr>
        <w:rFonts w:ascii="Symbol" w:hAnsi="Symbol" w:hint="default"/>
      </w:rPr>
    </w:lvl>
    <w:lvl w:ilvl="1" w:tplc="9BB4DEDE">
      <w:start w:val="1"/>
      <w:numFmt w:val="bullet"/>
      <w:lvlText w:val=""/>
      <w:lvlJc w:val="left"/>
      <w:pPr>
        <w:ind w:left="1670" w:hanging="360"/>
      </w:pPr>
      <w:rPr>
        <w:rFonts w:ascii="Symbol" w:hAnsi="Symbol" w:hint="default"/>
      </w:rPr>
    </w:lvl>
    <w:lvl w:ilvl="2" w:tplc="04240005" w:tentative="1">
      <w:start w:val="1"/>
      <w:numFmt w:val="bullet"/>
      <w:lvlText w:val=""/>
      <w:lvlJc w:val="left"/>
      <w:pPr>
        <w:ind w:left="2390" w:hanging="360"/>
      </w:pPr>
      <w:rPr>
        <w:rFonts w:ascii="Wingdings" w:hAnsi="Wingdings" w:hint="default"/>
      </w:rPr>
    </w:lvl>
    <w:lvl w:ilvl="3" w:tplc="04240001" w:tentative="1">
      <w:start w:val="1"/>
      <w:numFmt w:val="bullet"/>
      <w:lvlText w:val=""/>
      <w:lvlJc w:val="left"/>
      <w:pPr>
        <w:ind w:left="3110" w:hanging="360"/>
      </w:pPr>
      <w:rPr>
        <w:rFonts w:ascii="Symbol" w:hAnsi="Symbol" w:hint="default"/>
      </w:rPr>
    </w:lvl>
    <w:lvl w:ilvl="4" w:tplc="04240003" w:tentative="1">
      <w:start w:val="1"/>
      <w:numFmt w:val="bullet"/>
      <w:lvlText w:val="o"/>
      <w:lvlJc w:val="left"/>
      <w:pPr>
        <w:ind w:left="3830" w:hanging="360"/>
      </w:pPr>
      <w:rPr>
        <w:rFonts w:ascii="Courier New" w:hAnsi="Courier New" w:cs="Courier New" w:hint="default"/>
      </w:rPr>
    </w:lvl>
    <w:lvl w:ilvl="5" w:tplc="04240005" w:tentative="1">
      <w:start w:val="1"/>
      <w:numFmt w:val="bullet"/>
      <w:lvlText w:val=""/>
      <w:lvlJc w:val="left"/>
      <w:pPr>
        <w:ind w:left="4550" w:hanging="360"/>
      </w:pPr>
      <w:rPr>
        <w:rFonts w:ascii="Wingdings" w:hAnsi="Wingdings" w:hint="default"/>
      </w:rPr>
    </w:lvl>
    <w:lvl w:ilvl="6" w:tplc="04240001" w:tentative="1">
      <w:start w:val="1"/>
      <w:numFmt w:val="bullet"/>
      <w:lvlText w:val=""/>
      <w:lvlJc w:val="left"/>
      <w:pPr>
        <w:ind w:left="5270" w:hanging="360"/>
      </w:pPr>
      <w:rPr>
        <w:rFonts w:ascii="Symbol" w:hAnsi="Symbol" w:hint="default"/>
      </w:rPr>
    </w:lvl>
    <w:lvl w:ilvl="7" w:tplc="04240003" w:tentative="1">
      <w:start w:val="1"/>
      <w:numFmt w:val="bullet"/>
      <w:lvlText w:val="o"/>
      <w:lvlJc w:val="left"/>
      <w:pPr>
        <w:ind w:left="5990" w:hanging="360"/>
      </w:pPr>
      <w:rPr>
        <w:rFonts w:ascii="Courier New" w:hAnsi="Courier New" w:cs="Courier New" w:hint="default"/>
      </w:rPr>
    </w:lvl>
    <w:lvl w:ilvl="8" w:tplc="04240005" w:tentative="1">
      <w:start w:val="1"/>
      <w:numFmt w:val="bullet"/>
      <w:lvlText w:val=""/>
      <w:lvlJc w:val="left"/>
      <w:pPr>
        <w:ind w:left="6710" w:hanging="360"/>
      </w:pPr>
      <w:rPr>
        <w:rFonts w:ascii="Wingdings" w:hAnsi="Wingdings" w:hint="default"/>
      </w:rPr>
    </w:lvl>
  </w:abstractNum>
  <w:num w:numId="1">
    <w:abstractNumId w:val="5"/>
  </w:num>
  <w:num w:numId="2">
    <w:abstractNumId w:val="16"/>
  </w:num>
  <w:num w:numId="3">
    <w:abstractNumId w:val="8"/>
  </w:num>
  <w:num w:numId="4">
    <w:abstractNumId w:val="21"/>
  </w:num>
  <w:num w:numId="5">
    <w:abstractNumId w:val="18"/>
  </w:num>
  <w:num w:numId="6">
    <w:abstractNumId w:val="1"/>
  </w:num>
  <w:num w:numId="7">
    <w:abstractNumId w:val="20"/>
  </w:num>
  <w:num w:numId="8">
    <w:abstractNumId w:val="10"/>
  </w:num>
  <w:num w:numId="9">
    <w:abstractNumId w:val="7"/>
  </w:num>
  <w:num w:numId="10">
    <w:abstractNumId w:val="9"/>
  </w:num>
  <w:num w:numId="11">
    <w:abstractNumId w:val="14"/>
  </w:num>
  <w:num w:numId="12">
    <w:abstractNumId w:val="0"/>
  </w:num>
  <w:num w:numId="13">
    <w:abstractNumId w:val="2"/>
  </w:num>
  <w:num w:numId="14">
    <w:abstractNumId w:val="23"/>
  </w:num>
  <w:num w:numId="15">
    <w:abstractNumId w:val="17"/>
  </w:num>
  <w:num w:numId="16">
    <w:abstractNumId w:val="22"/>
  </w:num>
  <w:num w:numId="17">
    <w:abstractNumId w:val="3"/>
  </w:num>
  <w:num w:numId="18">
    <w:abstractNumId w:val="12"/>
  </w:num>
  <w:num w:numId="19">
    <w:abstractNumId w:val="15"/>
  </w:num>
  <w:num w:numId="20">
    <w:abstractNumId w:val="4"/>
  </w:num>
  <w:num w:numId="21">
    <w:abstractNumId w:val="19"/>
  </w:num>
  <w:num w:numId="22">
    <w:abstractNumId w:val="1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C1"/>
    <w:rsid w:val="000346A5"/>
    <w:rsid w:val="0005149F"/>
    <w:rsid w:val="00055604"/>
    <w:rsid w:val="000614F3"/>
    <w:rsid w:val="000645BF"/>
    <w:rsid w:val="00091AD4"/>
    <w:rsid w:val="000A078E"/>
    <w:rsid w:val="000B4458"/>
    <w:rsid w:val="000E49C8"/>
    <w:rsid w:val="001411FC"/>
    <w:rsid w:val="00147DE2"/>
    <w:rsid w:val="0016256F"/>
    <w:rsid w:val="00183230"/>
    <w:rsid w:val="00185C25"/>
    <w:rsid w:val="00193704"/>
    <w:rsid w:val="001975A1"/>
    <w:rsid w:val="001C3877"/>
    <w:rsid w:val="001F5DC2"/>
    <w:rsid w:val="002077F1"/>
    <w:rsid w:val="0026215C"/>
    <w:rsid w:val="002622C1"/>
    <w:rsid w:val="00284768"/>
    <w:rsid w:val="002A2709"/>
    <w:rsid w:val="002B0B7C"/>
    <w:rsid w:val="002D6152"/>
    <w:rsid w:val="00341512"/>
    <w:rsid w:val="00371AB8"/>
    <w:rsid w:val="00393AD3"/>
    <w:rsid w:val="003A1231"/>
    <w:rsid w:val="003C2AFA"/>
    <w:rsid w:val="003E5566"/>
    <w:rsid w:val="003F445C"/>
    <w:rsid w:val="004B2F5F"/>
    <w:rsid w:val="004B6E7F"/>
    <w:rsid w:val="005049F0"/>
    <w:rsid w:val="0051175D"/>
    <w:rsid w:val="00521530"/>
    <w:rsid w:val="00522116"/>
    <w:rsid w:val="00543D8D"/>
    <w:rsid w:val="00597F5A"/>
    <w:rsid w:val="005B792D"/>
    <w:rsid w:val="005C67E8"/>
    <w:rsid w:val="005D689C"/>
    <w:rsid w:val="00614AD4"/>
    <w:rsid w:val="00633C55"/>
    <w:rsid w:val="00653DE5"/>
    <w:rsid w:val="00670305"/>
    <w:rsid w:val="00683D73"/>
    <w:rsid w:val="006E6665"/>
    <w:rsid w:val="006E7148"/>
    <w:rsid w:val="00705607"/>
    <w:rsid w:val="00713AD4"/>
    <w:rsid w:val="00730658"/>
    <w:rsid w:val="007675EC"/>
    <w:rsid w:val="007A526F"/>
    <w:rsid w:val="007C03B5"/>
    <w:rsid w:val="007C3EB7"/>
    <w:rsid w:val="007D16CD"/>
    <w:rsid w:val="0081720E"/>
    <w:rsid w:val="0083262F"/>
    <w:rsid w:val="00871C73"/>
    <w:rsid w:val="00884DC9"/>
    <w:rsid w:val="008A5947"/>
    <w:rsid w:val="008E42C5"/>
    <w:rsid w:val="00953CB5"/>
    <w:rsid w:val="009B2F03"/>
    <w:rsid w:val="009B7340"/>
    <w:rsid w:val="009D153C"/>
    <w:rsid w:val="009E184D"/>
    <w:rsid w:val="009F39C0"/>
    <w:rsid w:val="00A36798"/>
    <w:rsid w:val="00A63429"/>
    <w:rsid w:val="00A73AF7"/>
    <w:rsid w:val="00A7510C"/>
    <w:rsid w:val="00AA1B94"/>
    <w:rsid w:val="00AD0ADE"/>
    <w:rsid w:val="00AF52B9"/>
    <w:rsid w:val="00B01DAB"/>
    <w:rsid w:val="00B12F65"/>
    <w:rsid w:val="00B16BFA"/>
    <w:rsid w:val="00B16D4F"/>
    <w:rsid w:val="00B4177B"/>
    <w:rsid w:val="00BB5B5D"/>
    <w:rsid w:val="00BD1D89"/>
    <w:rsid w:val="00C03E65"/>
    <w:rsid w:val="00C04356"/>
    <w:rsid w:val="00C05EAA"/>
    <w:rsid w:val="00C85D6B"/>
    <w:rsid w:val="00CE0EEF"/>
    <w:rsid w:val="00CF7E0E"/>
    <w:rsid w:val="00D028F7"/>
    <w:rsid w:val="00D27EF1"/>
    <w:rsid w:val="00D35669"/>
    <w:rsid w:val="00D41DE5"/>
    <w:rsid w:val="00D45B7C"/>
    <w:rsid w:val="00D54244"/>
    <w:rsid w:val="00D84010"/>
    <w:rsid w:val="00DB7C24"/>
    <w:rsid w:val="00DF25BB"/>
    <w:rsid w:val="00E20359"/>
    <w:rsid w:val="00E32773"/>
    <w:rsid w:val="00EA2A02"/>
    <w:rsid w:val="00F149F2"/>
    <w:rsid w:val="00F417B6"/>
    <w:rsid w:val="00F8677C"/>
    <w:rsid w:val="00FA4CF5"/>
    <w:rsid w:val="00FB587B"/>
    <w:rsid w:val="00FB6F69"/>
    <w:rsid w:val="00FD6BE7"/>
    <w:rsid w:val="00FE00AD"/>
    <w:rsid w:val="00FE26A5"/>
    <w:rsid w:val="00FF4525"/>
    <w:rsid w:val="00FF554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A8D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622C1"/>
    <w:pPr>
      <w:tabs>
        <w:tab w:val="center" w:pos="4536"/>
        <w:tab w:val="right" w:pos="9072"/>
      </w:tabs>
      <w:spacing w:after="0" w:line="240" w:lineRule="auto"/>
    </w:pPr>
    <w:rPr>
      <w:rFonts w:ascii="Calibri" w:eastAsia="Times New Roman" w:hAnsi="Calibri" w:cs="Times New Roman"/>
      <w:sz w:val="21"/>
      <w:szCs w:val="21"/>
      <w:lang w:eastAsia="sl-SI"/>
    </w:rPr>
  </w:style>
  <w:style w:type="character" w:customStyle="1" w:styleId="NogaZnak">
    <w:name w:val="Noga Znak"/>
    <w:basedOn w:val="Privzetapisavaodstavka"/>
    <w:link w:val="Noga"/>
    <w:uiPriority w:val="99"/>
    <w:rsid w:val="002622C1"/>
    <w:rPr>
      <w:rFonts w:ascii="Calibri" w:eastAsia="Times New Roman" w:hAnsi="Calibri" w:cs="Times New Roman"/>
      <w:sz w:val="21"/>
      <w:szCs w:val="21"/>
      <w:lang w:eastAsia="sl-SI"/>
    </w:rPr>
  </w:style>
  <w:style w:type="paragraph" w:styleId="Besedilooblaka">
    <w:name w:val="Balloon Text"/>
    <w:basedOn w:val="Navaden"/>
    <w:link w:val="BesedilooblakaZnak"/>
    <w:uiPriority w:val="99"/>
    <w:semiHidden/>
    <w:unhideWhenUsed/>
    <w:rsid w:val="00262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2C1"/>
    <w:rPr>
      <w:rFonts w:ascii="Tahoma" w:hAnsi="Tahoma" w:cs="Tahoma"/>
      <w:sz w:val="16"/>
      <w:szCs w:val="16"/>
    </w:rPr>
  </w:style>
  <w:style w:type="paragraph" w:styleId="Odstavekseznama">
    <w:name w:val="List Paragraph"/>
    <w:basedOn w:val="Navaden"/>
    <w:uiPriority w:val="34"/>
    <w:qFormat/>
    <w:rsid w:val="000E49C8"/>
    <w:pPr>
      <w:ind w:left="720"/>
      <w:contextualSpacing/>
    </w:pPr>
  </w:style>
  <w:style w:type="paragraph" w:styleId="Glava">
    <w:name w:val="header"/>
    <w:basedOn w:val="Navaden"/>
    <w:link w:val="GlavaZnak"/>
    <w:uiPriority w:val="99"/>
    <w:unhideWhenUsed/>
    <w:rsid w:val="004B2F5F"/>
    <w:pPr>
      <w:tabs>
        <w:tab w:val="center" w:pos="4536"/>
        <w:tab w:val="right" w:pos="9072"/>
      </w:tabs>
      <w:spacing w:after="0" w:line="240" w:lineRule="auto"/>
    </w:pPr>
  </w:style>
  <w:style w:type="character" w:customStyle="1" w:styleId="GlavaZnak">
    <w:name w:val="Glava Znak"/>
    <w:basedOn w:val="Privzetapisavaodstavka"/>
    <w:link w:val="Glava"/>
    <w:uiPriority w:val="99"/>
    <w:rsid w:val="004B2F5F"/>
  </w:style>
  <w:style w:type="paragraph" w:styleId="Telobesedila">
    <w:name w:val="Body Text"/>
    <w:basedOn w:val="Navaden"/>
    <w:link w:val="TelobesedilaZnak"/>
    <w:rsid w:val="00B16D4F"/>
    <w:pPr>
      <w:spacing w:after="0" w:line="240" w:lineRule="auto"/>
      <w:jc w:val="both"/>
    </w:pPr>
    <w:rPr>
      <w:rFonts w:ascii="Century Schoolbook" w:eastAsia="Times New Roman" w:hAnsi="Century Schoolbook" w:cs="Times New Roman"/>
      <w:sz w:val="24"/>
      <w:szCs w:val="20"/>
    </w:rPr>
  </w:style>
  <w:style w:type="character" w:customStyle="1" w:styleId="TelobesedilaZnak">
    <w:name w:val="Telo besedila Znak"/>
    <w:basedOn w:val="Privzetapisavaodstavka"/>
    <w:link w:val="Telobesedila"/>
    <w:rsid w:val="00B16D4F"/>
    <w:rPr>
      <w:rFonts w:ascii="Century Schoolbook" w:eastAsia="Times New Roman" w:hAnsi="Century Schoolbook" w:cs="Times New Roman"/>
      <w:sz w:val="24"/>
      <w:szCs w:val="20"/>
    </w:rPr>
  </w:style>
  <w:style w:type="paragraph" w:customStyle="1" w:styleId="Default">
    <w:name w:val="Default"/>
    <w:rsid w:val="00091AD4"/>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C0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FE26A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E26A5"/>
    <w:rPr>
      <w:sz w:val="20"/>
      <w:szCs w:val="20"/>
    </w:rPr>
  </w:style>
  <w:style w:type="character" w:styleId="Sprotnaopomba-sklic">
    <w:name w:val="footnote reference"/>
    <w:basedOn w:val="Privzetapisavaodstavka"/>
    <w:uiPriority w:val="99"/>
    <w:semiHidden/>
    <w:unhideWhenUsed/>
    <w:rsid w:val="00FE2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622C1"/>
    <w:pPr>
      <w:tabs>
        <w:tab w:val="center" w:pos="4536"/>
        <w:tab w:val="right" w:pos="9072"/>
      </w:tabs>
      <w:spacing w:after="0" w:line="240" w:lineRule="auto"/>
    </w:pPr>
    <w:rPr>
      <w:rFonts w:ascii="Calibri" w:eastAsia="Times New Roman" w:hAnsi="Calibri" w:cs="Times New Roman"/>
      <w:sz w:val="21"/>
      <w:szCs w:val="21"/>
      <w:lang w:eastAsia="sl-SI"/>
    </w:rPr>
  </w:style>
  <w:style w:type="character" w:customStyle="1" w:styleId="NogaZnak">
    <w:name w:val="Noga Znak"/>
    <w:basedOn w:val="Privzetapisavaodstavka"/>
    <w:link w:val="Noga"/>
    <w:uiPriority w:val="99"/>
    <w:rsid w:val="002622C1"/>
    <w:rPr>
      <w:rFonts w:ascii="Calibri" w:eastAsia="Times New Roman" w:hAnsi="Calibri" w:cs="Times New Roman"/>
      <w:sz w:val="21"/>
      <w:szCs w:val="21"/>
      <w:lang w:eastAsia="sl-SI"/>
    </w:rPr>
  </w:style>
  <w:style w:type="paragraph" w:styleId="Besedilooblaka">
    <w:name w:val="Balloon Text"/>
    <w:basedOn w:val="Navaden"/>
    <w:link w:val="BesedilooblakaZnak"/>
    <w:uiPriority w:val="99"/>
    <w:semiHidden/>
    <w:unhideWhenUsed/>
    <w:rsid w:val="00262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2C1"/>
    <w:rPr>
      <w:rFonts w:ascii="Tahoma" w:hAnsi="Tahoma" w:cs="Tahoma"/>
      <w:sz w:val="16"/>
      <w:szCs w:val="16"/>
    </w:rPr>
  </w:style>
  <w:style w:type="paragraph" w:styleId="Odstavekseznama">
    <w:name w:val="List Paragraph"/>
    <w:basedOn w:val="Navaden"/>
    <w:uiPriority w:val="34"/>
    <w:qFormat/>
    <w:rsid w:val="000E49C8"/>
    <w:pPr>
      <w:ind w:left="720"/>
      <w:contextualSpacing/>
    </w:pPr>
  </w:style>
  <w:style w:type="paragraph" w:styleId="Glava">
    <w:name w:val="header"/>
    <w:basedOn w:val="Navaden"/>
    <w:link w:val="GlavaZnak"/>
    <w:uiPriority w:val="99"/>
    <w:unhideWhenUsed/>
    <w:rsid w:val="004B2F5F"/>
    <w:pPr>
      <w:tabs>
        <w:tab w:val="center" w:pos="4536"/>
        <w:tab w:val="right" w:pos="9072"/>
      </w:tabs>
      <w:spacing w:after="0" w:line="240" w:lineRule="auto"/>
    </w:pPr>
  </w:style>
  <w:style w:type="character" w:customStyle="1" w:styleId="GlavaZnak">
    <w:name w:val="Glava Znak"/>
    <w:basedOn w:val="Privzetapisavaodstavka"/>
    <w:link w:val="Glava"/>
    <w:uiPriority w:val="99"/>
    <w:rsid w:val="004B2F5F"/>
  </w:style>
  <w:style w:type="paragraph" w:styleId="Telobesedila">
    <w:name w:val="Body Text"/>
    <w:basedOn w:val="Navaden"/>
    <w:link w:val="TelobesedilaZnak"/>
    <w:rsid w:val="00B16D4F"/>
    <w:pPr>
      <w:spacing w:after="0" w:line="240" w:lineRule="auto"/>
      <w:jc w:val="both"/>
    </w:pPr>
    <w:rPr>
      <w:rFonts w:ascii="Century Schoolbook" w:eastAsia="Times New Roman" w:hAnsi="Century Schoolbook" w:cs="Times New Roman"/>
      <w:sz w:val="24"/>
      <w:szCs w:val="20"/>
    </w:rPr>
  </w:style>
  <w:style w:type="character" w:customStyle="1" w:styleId="TelobesedilaZnak">
    <w:name w:val="Telo besedila Znak"/>
    <w:basedOn w:val="Privzetapisavaodstavka"/>
    <w:link w:val="Telobesedila"/>
    <w:rsid w:val="00B16D4F"/>
    <w:rPr>
      <w:rFonts w:ascii="Century Schoolbook" w:eastAsia="Times New Roman" w:hAnsi="Century Schoolbook" w:cs="Times New Roman"/>
      <w:sz w:val="24"/>
      <w:szCs w:val="20"/>
    </w:rPr>
  </w:style>
  <w:style w:type="paragraph" w:customStyle="1" w:styleId="Default">
    <w:name w:val="Default"/>
    <w:rsid w:val="00091AD4"/>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C0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FE26A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E26A5"/>
    <w:rPr>
      <w:sz w:val="20"/>
      <w:szCs w:val="20"/>
    </w:rPr>
  </w:style>
  <w:style w:type="character" w:styleId="Sprotnaopomba-sklic">
    <w:name w:val="footnote reference"/>
    <w:basedOn w:val="Privzetapisavaodstavka"/>
    <w:uiPriority w:val="99"/>
    <w:semiHidden/>
    <w:unhideWhenUsed/>
    <w:rsid w:val="00FE2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3043">
      <w:bodyDiv w:val="1"/>
      <w:marLeft w:val="0"/>
      <w:marRight w:val="0"/>
      <w:marTop w:val="0"/>
      <w:marBottom w:val="0"/>
      <w:divBdr>
        <w:top w:val="none" w:sz="0" w:space="0" w:color="auto"/>
        <w:left w:val="none" w:sz="0" w:space="0" w:color="auto"/>
        <w:bottom w:val="none" w:sz="0" w:space="0" w:color="auto"/>
        <w:right w:val="none" w:sz="0" w:space="0" w:color="auto"/>
      </w:divBdr>
      <w:divsChild>
        <w:div w:id="916090679">
          <w:marLeft w:val="0"/>
          <w:marRight w:val="0"/>
          <w:marTop w:val="0"/>
          <w:marBottom w:val="0"/>
          <w:divBdr>
            <w:top w:val="none" w:sz="0" w:space="0" w:color="auto"/>
            <w:left w:val="none" w:sz="0" w:space="0" w:color="auto"/>
            <w:bottom w:val="none" w:sz="0" w:space="0" w:color="auto"/>
            <w:right w:val="none" w:sz="0" w:space="0" w:color="auto"/>
          </w:divBdr>
        </w:div>
      </w:divsChild>
    </w:div>
    <w:div w:id="16154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195B-98EF-4FE2-921F-5437C7C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17</Pages>
  <Words>5898</Words>
  <Characters>33624</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Gonc</dc:creator>
  <cp:lastModifiedBy>Urška Fajt</cp:lastModifiedBy>
  <cp:revision>30</cp:revision>
  <cp:lastPrinted>2016-01-14T09:18:00Z</cp:lastPrinted>
  <dcterms:created xsi:type="dcterms:W3CDTF">2016-01-11T10:12:00Z</dcterms:created>
  <dcterms:modified xsi:type="dcterms:W3CDTF">2016-01-14T09:18:00Z</dcterms:modified>
</cp:coreProperties>
</file>