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99" w:rsidRPr="00021D45" w:rsidRDefault="009D3499" w:rsidP="00CC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podlagi </w:t>
      </w:r>
      <w:r w:rsidR="00407519" w:rsidRPr="00407519">
        <w:rPr>
          <w:rFonts w:ascii="Times New Roman" w:eastAsia="Times New Roman" w:hAnsi="Times New Roman" w:cs="Times New Roman"/>
          <w:sz w:val="24"/>
          <w:szCs w:val="24"/>
          <w:lang w:eastAsia="sl-SI"/>
        </w:rPr>
        <w:t>96. člen Zakona o stvarnem premoženju države in samoupravnih lokalnih skupnosti (Uradni list RS, št. 11/18 in 79/18) in 88. člen Statuta Občine Cerklje na Gorenjskem (Uradni vestnik Občine Cerk</w:t>
      </w:r>
      <w:r w:rsidR="00407519">
        <w:rPr>
          <w:rFonts w:ascii="Times New Roman" w:eastAsia="Times New Roman" w:hAnsi="Times New Roman" w:cs="Times New Roman"/>
          <w:sz w:val="24"/>
          <w:szCs w:val="24"/>
          <w:lang w:eastAsia="sl-SI"/>
        </w:rPr>
        <w:t>lje na Gorenjskem, št. 7/2016)</w:t>
      </w:r>
      <w:r w:rsidR="00021D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C971C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C9">
        <w:rPr>
          <w:rFonts w:ascii="Times New Roman" w:hAnsi="Times New Roman" w:cs="Times New Roman"/>
          <w:sz w:val="24"/>
          <w:szCs w:val="24"/>
        </w:rPr>
        <w:t>občinski svet Ob</w:t>
      </w:r>
      <w:r>
        <w:rPr>
          <w:rFonts w:ascii="Times New Roman" w:hAnsi="Times New Roman" w:cs="Times New Roman"/>
          <w:sz w:val="24"/>
          <w:szCs w:val="24"/>
        </w:rPr>
        <w:t>či</w:t>
      </w:r>
      <w:r w:rsidR="00D154A9">
        <w:rPr>
          <w:rFonts w:ascii="Times New Roman" w:hAnsi="Times New Roman" w:cs="Times New Roman"/>
          <w:sz w:val="24"/>
          <w:szCs w:val="24"/>
        </w:rPr>
        <w:t>ne Cerklje na Gorenjskem na ___</w:t>
      </w:r>
      <w:r w:rsidR="00382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redni seji dne </w:t>
      </w:r>
      <w:r w:rsidR="00D154A9">
        <w:rPr>
          <w:rFonts w:ascii="Times New Roman" w:hAnsi="Times New Roman" w:cs="Times New Roman"/>
          <w:sz w:val="24"/>
          <w:szCs w:val="24"/>
        </w:rPr>
        <w:t>____________</w:t>
      </w:r>
      <w:r w:rsidRPr="00C971C9">
        <w:rPr>
          <w:rFonts w:ascii="Times New Roman" w:hAnsi="Times New Roman" w:cs="Times New Roman"/>
          <w:sz w:val="24"/>
          <w:szCs w:val="24"/>
        </w:rPr>
        <w:t xml:space="preserve"> sprejel</w:t>
      </w:r>
    </w:p>
    <w:p w:rsidR="009D3499" w:rsidRDefault="009D3499" w:rsidP="00CC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45" w:rsidRPr="00C971C9" w:rsidRDefault="00021D45" w:rsidP="00CC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519" w:rsidRDefault="00407519" w:rsidP="00CC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DOPOLNIT</w:t>
      </w:r>
      <w:r w:rsidR="009D3499" w:rsidRPr="00C971C9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9D3499" w:rsidRPr="00C971C9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9D3499" w:rsidRPr="00C971C9">
        <w:rPr>
          <w:rFonts w:ascii="Times New Roman" w:hAnsi="Times New Roman" w:cs="Times New Roman"/>
          <w:sz w:val="24"/>
          <w:szCs w:val="24"/>
        </w:rPr>
        <w:t>Č</w:t>
      </w:r>
      <w:r w:rsidR="009D3499" w:rsidRPr="00C971C9">
        <w:rPr>
          <w:rFonts w:ascii="Times New Roman" w:hAnsi="Times New Roman" w:cs="Times New Roman"/>
          <w:b/>
          <w:bCs/>
          <w:sz w:val="24"/>
          <w:szCs w:val="24"/>
        </w:rPr>
        <w:t xml:space="preserve">RTA RAVNANJA </w:t>
      </w:r>
    </w:p>
    <w:p w:rsidR="009D3499" w:rsidRPr="00C971C9" w:rsidRDefault="009D3499" w:rsidP="00CC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1C9">
        <w:rPr>
          <w:rFonts w:ascii="Times New Roman" w:hAnsi="Times New Roman" w:cs="Times New Roman"/>
          <w:b/>
          <w:bCs/>
          <w:sz w:val="24"/>
          <w:szCs w:val="24"/>
        </w:rPr>
        <w:t>Z NEPREMI</w:t>
      </w:r>
      <w:r w:rsidRPr="00C971C9">
        <w:rPr>
          <w:rFonts w:ascii="Times New Roman" w:hAnsi="Times New Roman" w:cs="Times New Roman"/>
          <w:sz w:val="24"/>
          <w:szCs w:val="24"/>
        </w:rPr>
        <w:t>Č</w:t>
      </w:r>
      <w:r w:rsidRPr="00C971C9">
        <w:rPr>
          <w:rFonts w:ascii="Times New Roman" w:hAnsi="Times New Roman" w:cs="Times New Roman"/>
          <w:b/>
          <w:bCs/>
          <w:sz w:val="24"/>
          <w:szCs w:val="24"/>
        </w:rPr>
        <w:t>NIM PREMOŽENJEM</w:t>
      </w:r>
    </w:p>
    <w:p w:rsidR="009D3499" w:rsidRDefault="009D3499" w:rsidP="00CC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1C9">
        <w:rPr>
          <w:rFonts w:ascii="Times New Roman" w:hAnsi="Times New Roman" w:cs="Times New Roman"/>
          <w:b/>
          <w:bCs/>
          <w:sz w:val="24"/>
          <w:szCs w:val="24"/>
        </w:rPr>
        <w:t>Ob</w:t>
      </w:r>
      <w:r w:rsidRPr="00C971C9">
        <w:rPr>
          <w:rFonts w:ascii="Times New Roman" w:hAnsi="Times New Roman" w:cs="Times New Roman"/>
          <w:sz w:val="24"/>
          <w:szCs w:val="24"/>
        </w:rPr>
        <w:t>č</w:t>
      </w:r>
      <w:r w:rsidRPr="00C971C9">
        <w:rPr>
          <w:rFonts w:ascii="Times New Roman" w:hAnsi="Times New Roman" w:cs="Times New Roman"/>
          <w:b/>
          <w:bCs/>
          <w:sz w:val="24"/>
          <w:szCs w:val="24"/>
        </w:rPr>
        <w:t>ine Cerklje na G</w:t>
      </w:r>
      <w:r w:rsidR="00021D45">
        <w:rPr>
          <w:rFonts w:ascii="Times New Roman" w:hAnsi="Times New Roman" w:cs="Times New Roman"/>
          <w:b/>
          <w:bCs/>
          <w:sz w:val="24"/>
          <w:szCs w:val="24"/>
        </w:rPr>
        <w:t>orenjskem za leto</w:t>
      </w:r>
      <w:r w:rsidR="009F417F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</w:p>
    <w:p w:rsidR="00021D45" w:rsidRDefault="00021D45" w:rsidP="00CC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C5" w:rsidRPr="00C971C9" w:rsidRDefault="00CC61C5" w:rsidP="00CC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499" w:rsidRPr="00920353" w:rsidRDefault="009D3499" w:rsidP="00CC61C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353">
        <w:rPr>
          <w:rFonts w:ascii="Times New Roman" w:hAnsi="Times New Roman" w:cs="Times New Roman"/>
          <w:sz w:val="24"/>
          <w:szCs w:val="24"/>
        </w:rPr>
        <w:t>člen</w:t>
      </w:r>
    </w:p>
    <w:p w:rsidR="00CC61C5" w:rsidRDefault="00CC61C5" w:rsidP="00CC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45" w:rsidRPr="00661A9D" w:rsidRDefault="009D3499" w:rsidP="00CC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BE">
        <w:rPr>
          <w:rFonts w:ascii="Times New Roman" w:hAnsi="Times New Roman" w:cs="Times New Roman"/>
          <w:sz w:val="24"/>
          <w:szCs w:val="24"/>
        </w:rPr>
        <w:t>Načrt ravnanja z nepremičnim premoženjem Občine C</w:t>
      </w:r>
      <w:r w:rsidR="00021D45">
        <w:rPr>
          <w:rFonts w:ascii="Times New Roman" w:hAnsi="Times New Roman" w:cs="Times New Roman"/>
          <w:sz w:val="24"/>
          <w:szCs w:val="24"/>
        </w:rPr>
        <w:t>e</w:t>
      </w:r>
      <w:r w:rsidR="009F417F">
        <w:rPr>
          <w:rFonts w:ascii="Times New Roman" w:hAnsi="Times New Roman" w:cs="Times New Roman"/>
          <w:sz w:val="24"/>
          <w:szCs w:val="24"/>
        </w:rPr>
        <w:t>rklje na Gorenjskem za leto 2019</w:t>
      </w:r>
      <w:r w:rsidR="007F57B5">
        <w:rPr>
          <w:rFonts w:ascii="Times New Roman" w:hAnsi="Times New Roman" w:cs="Times New Roman"/>
          <w:sz w:val="24"/>
          <w:szCs w:val="24"/>
        </w:rPr>
        <w:t xml:space="preserve"> (</w:t>
      </w:r>
      <w:r w:rsidR="00407519" w:rsidRPr="00407519">
        <w:rPr>
          <w:rFonts w:ascii="Times New Roman" w:hAnsi="Times New Roman" w:cs="Times New Roman"/>
          <w:sz w:val="24"/>
          <w:szCs w:val="24"/>
        </w:rPr>
        <w:t>Uradno glasilo slovenskih občin, št. 3/2019</w:t>
      </w:r>
      <w:r w:rsidR="00CC61C5">
        <w:rPr>
          <w:rFonts w:ascii="Times New Roman" w:hAnsi="Times New Roman" w:cs="Times New Roman"/>
          <w:sz w:val="24"/>
          <w:szCs w:val="24"/>
        </w:rPr>
        <w:t xml:space="preserve"> – v nadaljevanju tudi kot Načrt</w:t>
      </w:r>
      <w:r w:rsidR="00407519">
        <w:rPr>
          <w:rFonts w:ascii="Times New Roman" w:hAnsi="Times New Roman" w:cs="Times New Roman"/>
          <w:sz w:val="24"/>
          <w:szCs w:val="24"/>
        </w:rPr>
        <w:t>)</w:t>
      </w:r>
      <w:r w:rsidR="00CC61C5">
        <w:rPr>
          <w:rFonts w:ascii="Times New Roman" w:hAnsi="Times New Roman" w:cs="Times New Roman"/>
          <w:sz w:val="24"/>
          <w:szCs w:val="24"/>
        </w:rPr>
        <w:t>,</w:t>
      </w:r>
      <w:r w:rsidR="00700D56">
        <w:rPr>
          <w:rFonts w:ascii="Times New Roman" w:hAnsi="Times New Roman" w:cs="Times New Roman"/>
          <w:sz w:val="24"/>
          <w:szCs w:val="24"/>
        </w:rPr>
        <w:t xml:space="preserve"> se spremeni tako,</w:t>
      </w:r>
      <w:r w:rsidRPr="005252BE">
        <w:rPr>
          <w:rFonts w:ascii="Times New Roman" w:hAnsi="Times New Roman" w:cs="Times New Roman"/>
          <w:sz w:val="24"/>
          <w:szCs w:val="24"/>
        </w:rPr>
        <w:t xml:space="preserve"> </w:t>
      </w:r>
      <w:r w:rsidR="00700D56">
        <w:rPr>
          <w:rFonts w:ascii="Times New Roman" w:hAnsi="Times New Roman" w:cs="Times New Roman"/>
          <w:sz w:val="24"/>
          <w:szCs w:val="24"/>
        </w:rPr>
        <w:t xml:space="preserve">da se </w:t>
      </w:r>
      <w:r w:rsidR="00407519">
        <w:rPr>
          <w:rFonts w:ascii="Times New Roman" w:hAnsi="Times New Roman" w:cs="Times New Roman"/>
          <w:sz w:val="24"/>
          <w:szCs w:val="24"/>
        </w:rPr>
        <w:t>v 8. členu za zaporedno št. 14</w:t>
      </w:r>
      <w:r w:rsidR="007F57B5">
        <w:rPr>
          <w:rFonts w:ascii="Times New Roman" w:hAnsi="Times New Roman" w:cs="Times New Roman"/>
          <w:sz w:val="24"/>
          <w:szCs w:val="24"/>
        </w:rPr>
        <w:t>0</w:t>
      </w:r>
      <w:r w:rsidR="004D285D">
        <w:rPr>
          <w:rFonts w:ascii="Times New Roman" w:hAnsi="Times New Roman" w:cs="Times New Roman"/>
          <w:sz w:val="24"/>
          <w:szCs w:val="24"/>
        </w:rPr>
        <w:t xml:space="preserve"> doda</w:t>
      </w:r>
      <w:r w:rsidR="008E04D5">
        <w:rPr>
          <w:rFonts w:ascii="Times New Roman" w:hAnsi="Times New Roman" w:cs="Times New Roman"/>
          <w:sz w:val="24"/>
          <w:szCs w:val="24"/>
        </w:rPr>
        <w:t xml:space="preserve"> </w:t>
      </w:r>
      <w:r w:rsidR="00407519">
        <w:rPr>
          <w:rFonts w:ascii="Times New Roman" w:hAnsi="Times New Roman" w:cs="Times New Roman"/>
          <w:sz w:val="24"/>
          <w:szCs w:val="24"/>
        </w:rPr>
        <w:t>štiri (4) nova</w:t>
      </w:r>
      <w:r w:rsidR="00700D56">
        <w:rPr>
          <w:rFonts w:ascii="Times New Roman" w:hAnsi="Times New Roman" w:cs="Times New Roman"/>
          <w:sz w:val="24"/>
          <w:szCs w:val="24"/>
        </w:rPr>
        <w:t xml:space="preserve"> zemljišč</w:t>
      </w:r>
      <w:r w:rsidR="00407519">
        <w:rPr>
          <w:rFonts w:ascii="Times New Roman" w:hAnsi="Times New Roman" w:cs="Times New Roman"/>
          <w:sz w:val="24"/>
          <w:szCs w:val="24"/>
        </w:rPr>
        <w:t>a</w:t>
      </w:r>
      <w:r w:rsidR="007F57B5">
        <w:rPr>
          <w:rFonts w:ascii="Times New Roman" w:hAnsi="Times New Roman" w:cs="Times New Roman"/>
          <w:sz w:val="24"/>
          <w:szCs w:val="24"/>
        </w:rPr>
        <w:t>, in sicer pod zaporednimi</w:t>
      </w:r>
      <w:r w:rsidR="00021D45">
        <w:rPr>
          <w:rFonts w:ascii="Times New Roman" w:hAnsi="Times New Roman" w:cs="Times New Roman"/>
          <w:sz w:val="24"/>
          <w:szCs w:val="24"/>
        </w:rPr>
        <w:t xml:space="preserve"> šte</w:t>
      </w:r>
      <w:r w:rsidR="00EE73A7">
        <w:rPr>
          <w:rFonts w:ascii="Times New Roman" w:hAnsi="Times New Roman" w:cs="Times New Roman"/>
          <w:sz w:val="24"/>
          <w:szCs w:val="24"/>
        </w:rPr>
        <w:t>vilkami</w:t>
      </w:r>
      <w:r w:rsidR="00700D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7B5" w:rsidRPr="00C75E67" w:rsidRDefault="009F417F" w:rsidP="007F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»14</w:t>
      </w:r>
      <w:r w:rsidR="007F57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="007F57B5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proofErr w:type="spellStart"/>
      <w:r w:rsidR="007F57B5" w:rsidRPr="00D524AB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7F57B5" w:rsidRPr="00D524AB">
        <w:rPr>
          <w:rFonts w:ascii="Times New Roman" w:hAnsi="Times New Roman" w:cs="Times New Roman"/>
          <w:bCs/>
          <w:sz w:val="24"/>
          <w:szCs w:val="24"/>
        </w:rPr>
        <w:t xml:space="preserve">. št. </w:t>
      </w:r>
      <w:r>
        <w:rPr>
          <w:rFonts w:ascii="Times New Roman" w:hAnsi="Times New Roman" w:cs="Times New Roman"/>
          <w:bCs/>
          <w:sz w:val="24"/>
          <w:szCs w:val="24"/>
        </w:rPr>
        <w:t>1025/7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B5" w:rsidRPr="00D524AB">
        <w:rPr>
          <w:rFonts w:ascii="Times New Roman" w:hAnsi="Times New Roman" w:cs="Times New Roman"/>
          <w:bCs/>
          <w:sz w:val="24"/>
          <w:szCs w:val="24"/>
        </w:rPr>
        <w:t>k.o</w:t>
      </w:r>
      <w:proofErr w:type="spellEnd"/>
      <w:r w:rsidR="007F57B5" w:rsidRPr="00D524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2110</w:t>
      </w:r>
      <w:r w:rsidR="007F57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(ID </w:t>
      </w:r>
      <w:r>
        <w:rPr>
          <w:rFonts w:ascii="Times New Roman" w:hAnsi="Times New Roman" w:cs="Times New Roman"/>
          <w:sz w:val="24"/>
          <w:szCs w:val="24"/>
        </w:rPr>
        <w:t>6939081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), </w:t>
      </w:r>
      <w:r w:rsidR="007F57B5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</w:t>
      </w:r>
      <w:r w:rsidR="007F57B5"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="007F57B5"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="007F57B5" w:rsidRPr="00D524AB">
        <w:rPr>
          <w:rFonts w:ascii="Times New Roman" w:hAnsi="Times New Roman" w:cs="Times New Roman"/>
          <w:sz w:val="24"/>
          <w:szCs w:val="24"/>
        </w:rPr>
        <w:t>.</w:t>
      </w:r>
    </w:p>
    <w:p w:rsidR="007F57B5" w:rsidRPr="00D524AB" w:rsidRDefault="007F57B5" w:rsidP="007F57B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zemljišč, ki je določeno v Odloku o občinskem prostorskem načrtu (OPN) Občine Cerklje na Gorenjskem (</w:t>
      </w:r>
      <w:r w:rsidR="009F417F" w:rsidRP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11, Uradno glasilo slovenskih o</w:t>
      </w:r>
      <w:r w:rsid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>bčin, št. 3/2019 - SD OPN št. 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7F57B5" w:rsidRDefault="007F57B5" w:rsidP="007F57B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>: 45,00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vidence GURS-a, stanje</w:t>
      </w:r>
      <w:r w:rsid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dan 8.04.2019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7F57B5" w:rsidRPr="009F417F" w:rsidRDefault="009F417F" w:rsidP="007F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14</w:t>
      </w:r>
      <w:r w:rsidR="007F57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="007F57B5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proofErr w:type="spellStart"/>
      <w:r w:rsidR="007F57B5" w:rsidRPr="00D524AB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7F57B5" w:rsidRPr="00D524AB">
        <w:rPr>
          <w:rFonts w:ascii="Times New Roman" w:hAnsi="Times New Roman" w:cs="Times New Roman"/>
          <w:bCs/>
          <w:sz w:val="24"/>
          <w:szCs w:val="24"/>
        </w:rPr>
        <w:t xml:space="preserve">. št. </w:t>
      </w:r>
      <w:r>
        <w:rPr>
          <w:rFonts w:ascii="Times New Roman" w:hAnsi="Times New Roman" w:cs="Times New Roman"/>
          <w:bCs/>
          <w:sz w:val="24"/>
          <w:szCs w:val="24"/>
        </w:rPr>
        <w:t>1025</w:t>
      </w:r>
      <w:r w:rsidR="007F57B5">
        <w:rPr>
          <w:rFonts w:ascii="Times New Roman" w:hAnsi="Times New Roman" w:cs="Times New Roman"/>
          <w:sz w:val="24"/>
          <w:szCs w:val="24"/>
        </w:rPr>
        <w:t>/5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B5" w:rsidRPr="00D524AB">
        <w:rPr>
          <w:rFonts w:ascii="Times New Roman" w:hAnsi="Times New Roman" w:cs="Times New Roman"/>
          <w:bCs/>
          <w:sz w:val="24"/>
          <w:szCs w:val="24"/>
        </w:rPr>
        <w:t>k.o</w:t>
      </w:r>
      <w:proofErr w:type="spellEnd"/>
      <w:r w:rsidR="007F57B5" w:rsidRPr="00D524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2110</w:t>
      </w:r>
      <w:r w:rsidR="007F57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(ID </w:t>
      </w:r>
      <w:r>
        <w:rPr>
          <w:rFonts w:ascii="Times New Roman" w:hAnsi="Times New Roman" w:cs="Times New Roman"/>
          <w:sz w:val="24"/>
          <w:szCs w:val="24"/>
        </w:rPr>
        <w:t>6939080</w:t>
      </w:r>
      <w:r w:rsidR="007F57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</w:t>
      </w:r>
      <w:r w:rsidR="007F57B5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155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</w:t>
      </w:r>
      <w:r w:rsidR="007F57B5"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="007F57B5"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="007F57B5" w:rsidRPr="00D524AB">
        <w:rPr>
          <w:rFonts w:ascii="Times New Roman" w:hAnsi="Times New Roman" w:cs="Times New Roman"/>
          <w:sz w:val="24"/>
          <w:szCs w:val="24"/>
        </w:rPr>
        <w:t>.</w:t>
      </w:r>
    </w:p>
    <w:p w:rsidR="007F57B5" w:rsidRPr="00D524AB" w:rsidRDefault="007F57B5" w:rsidP="007F57B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zemljišč, ki je določeno v Odloku o občinskem prostorskem načrtu (OPN) Občine Cerklje na Gorenjskem (</w:t>
      </w:r>
      <w:r w:rsidR="009F417F" w:rsidRP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11, Uradno glasilo slovenskih občin, št. 3/2019 - SD OPN št. 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7F57B5" w:rsidRDefault="007F57B5" w:rsidP="007F57B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>: 3.287,00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>vidence GURS-a, stanje na dan 8.04.2019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7F57B5" w:rsidRPr="00C75E67" w:rsidRDefault="009F417F" w:rsidP="007F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14</w:t>
      </w:r>
      <w:r w:rsidR="007F57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="007F57B5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proofErr w:type="spellStart"/>
      <w:r w:rsidR="007F57B5" w:rsidRPr="00D524AB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7F57B5" w:rsidRPr="00D524AB">
        <w:rPr>
          <w:rFonts w:ascii="Times New Roman" w:hAnsi="Times New Roman" w:cs="Times New Roman"/>
          <w:bCs/>
          <w:sz w:val="24"/>
          <w:szCs w:val="24"/>
        </w:rPr>
        <w:t xml:space="preserve">. št. </w:t>
      </w:r>
      <w:r>
        <w:rPr>
          <w:rFonts w:ascii="Times New Roman" w:hAnsi="Times New Roman" w:cs="Times New Roman"/>
          <w:bCs/>
          <w:sz w:val="24"/>
          <w:szCs w:val="24"/>
        </w:rPr>
        <w:t>1025</w:t>
      </w:r>
      <w:r>
        <w:rPr>
          <w:rFonts w:ascii="Times New Roman" w:hAnsi="Times New Roman" w:cs="Times New Roman"/>
          <w:sz w:val="24"/>
          <w:szCs w:val="24"/>
        </w:rPr>
        <w:t>/4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B5" w:rsidRPr="00D524AB">
        <w:rPr>
          <w:rFonts w:ascii="Times New Roman" w:hAnsi="Times New Roman" w:cs="Times New Roman"/>
          <w:bCs/>
          <w:sz w:val="24"/>
          <w:szCs w:val="24"/>
        </w:rPr>
        <w:t>k.o</w:t>
      </w:r>
      <w:proofErr w:type="spellEnd"/>
      <w:r w:rsidR="007F57B5" w:rsidRPr="00D524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2110</w:t>
      </w:r>
      <w:r w:rsidR="007F57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(ID </w:t>
      </w:r>
      <w:r>
        <w:rPr>
          <w:rFonts w:ascii="Times New Roman" w:hAnsi="Times New Roman" w:cs="Times New Roman"/>
          <w:sz w:val="24"/>
          <w:szCs w:val="24"/>
        </w:rPr>
        <w:t>6939077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), </w:t>
      </w:r>
      <w:r w:rsidR="007F57B5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22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</w:t>
      </w:r>
      <w:r w:rsidR="007F57B5"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="007F57B5"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="007F57B5" w:rsidRPr="00D524AB">
        <w:rPr>
          <w:rFonts w:ascii="Times New Roman" w:hAnsi="Times New Roman" w:cs="Times New Roman"/>
          <w:sz w:val="24"/>
          <w:szCs w:val="24"/>
        </w:rPr>
        <w:t>.</w:t>
      </w:r>
    </w:p>
    <w:p w:rsidR="007F57B5" w:rsidRPr="00D524AB" w:rsidRDefault="007F57B5" w:rsidP="007F57B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zemljišč, ki je določeno v Odloku o občinskem prostorskem načrtu (OPN) Občine Cerklje na Gorenjskem (</w:t>
      </w:r>
      <w:r w:rsidR="009F417F" w:rsidRP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11, Uradno glasilo slovenskih občin, št. 3/2019 - SD OPN št. 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7F57B5" w:rsidRDefault="007F57B5" w:rsidP="007F57B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>: 198,00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>vidence GURS-a, stanje na dan 8.04.2019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7F57B5" w:rsidRPr="00C75E67" w:rsidRDefault="009F417F" w:rsidP="007F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14</w:t>
      </w:r>
      <w:r w:rsidR="007F57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="007F57B5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proofErr w:type="spellStart"/>
      <w:r w:rsidR="007F57B5" w:rsidRPr="00D524AB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7F57B5" w:rsidRPr="00D524AB">
        <w:rPr>
          <w:rFonts w:ascii="Times New Roman" w:hAnsi="Times New Roman" w:cs="Times New Roman"/>
          <w:bCs/>
          <w:sz w:val="24"/>
          <w:szCs w:val="24"/>
        </w:rPr>
        <w:t xml:space="preserve">. št. </w:t>
      </w:r>
      <w:r>
        <w:rPr>
          <w:rFonts w:ascii="Times New Roman" w:hAnsi="Times New Roman" w:cs="Times New Roman"/>
          <w:bCs/>
          <w:sz w:val="24"/>
          <w:szCs w:val="24"/>
        </w:rPr>
        <w:t>1838/1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B5" w:rsidRPr="00D524AB">
        <w:rPr>
          <w:rFonts w:ascii="Times New Roman" w:hAnsi="Times New Roman" w:cs="Times New Roman"/>
          <w:bCs/>
          <w:sz w:val="24"/>
          <w:szCs w:val="24"/>
        </w:rPr>
        <w:t>k.o</w:t>
      </w:r>
      <w:proofErr w:type="spellEnd"/>
      <w:r w:rsidR="007F57B5" w:rsidRPr="00D524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2079</w:t>
      </w:r>
      <w:r w:rsidR="007F57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Šenturška Gora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(ID </w:t>
      </w:r>
      <w:r>
        <w:rPr>
          <w:rFonts w:ascii="Times New Roman" w:hAnsi="Times New Roman" w:cs="Times New Roman"/>
          <w:sz w:val="24"/>
          <w:szCs w:val="24"/>
        </w:rPr>
        <w:t>6926351)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="007F57B5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241</w:t>
      </w:r>
      <w:r w:rsidR="007F57B5" w:rsidRPr="00D524AB">
        <w:rPr>
          <w:rFonts w:ascii="Times New Roman" w:hAnsi="Times New Roman" w:cs="Times New Roman"/>
          <w:sz w:val="24"/>
          <w:szCs w:val="24"/>
        </w:rPr>
        <w:t xml:space="preserve"> </w:t>
      </w:r>
      <w:r w:rsidR="007F57B5"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="007F57B5"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="007F57B5" w:rsidRPr="00D524AB">
        <w:rPr>
          <w:rFonts w:ascii="Times New Roman" w:hAnsi="Times New Roman" w:cs="Times New Roman"/>
          <w:sz w:val="24"/>
          <w:szCs w:val="24"/>
        </w:rPr>
        <w:t>.</w:t>
      </w:r>
    </w:p>
    <w:p w:rsidR="009F417F" w:rsidRPr="009F417F" w:rsidRDefault="007F57B5" w:rsidP="009F417F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zemljišč, ki je določeno v Odloku o občinskem prostorskem načrtu (OPN) Občine Cerklje na Gorenjskem (</w:t>
      </w:r>
      <w:r w:rsidR="009F417F" w:rsidRP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11, Uradno glasilo slovenskih občin, št. 3/2019 - SD OPN št. 8).</w:t>
      </w:r>
    </w:p>
    <w:p w:rsidR="00E823D9" w:rsidRDefault="009F417F" w:rsidP="009F417F">
      <w:pPr>
        <w:pStyle w:val="Odstavekseznam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241,73</w:t>
      </w:r>
      <w:r w:rsidRP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 GURS-a, stanje na dan 8.04.2019. Občina Cerklje na Gorenjskem bo pred sklenitvijo pravnega posla naročila cenitev predmetnega zemljišča.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</w:p>
    <w:p w:rsidR="00CC61C5" w:rsidRDefault="00CC61C5" w:rsidP="00CC61C5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3D9" w:rsidRDefault="007F57B5" w:rsidP="00CC61C5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23D9">
        <w:rPr>
          <w:rFonts w:ascii="Times New Roman" w:hAnsi="Times New Roman" w:cs="Times New Roman"/>
          <w:sz w:val="24"/>
          <w:szCs w:val="24"/>
        </w:rPr>
        <w:t>. člen</w:t>
      </w:r>
    </w:p>
    <w:p w:rsidR="00700D56" w:rsidRPr="00920353" w:rsidRDefault="00700D56" w:rsidP="00CC61C5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D56" w:rsidRDefault="009F417F" w:rsidP="00CC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0D56" w:rsidRPr="00C971C9">
        <w:rPr>
          <w:rFonts w:ascii="Times New Roman" w:hAnsi="Times New Roman" w:cs="Times New Roman"/>
          <w:sz w:val="24"/>
          <w:szCs w:val="24"/>
        </w:rPr>
        <w:t>opolnitve Načrta ravnanja z nepremičnim premoženjem Občine Cerklje</w:t>
      </w:r>
      <w:r>
        <w:rPr>
          <w:rFonts w:ascii="Times New Roman" w:hAnsi="Times New Roman" w:cs="Times New Roman"/>
          <w:sz w:val="24"/>
          <w:szCs w:val="24"/>
        </w:rPr>
        <w:t xml:space="preserve"> na Gorenjskem za leto 2019</w:t>
      </w:r>
      <w:r w:rsidR="00700D56" w:rsidRPr="00C971C9">
        <w:rPr>
          <w:rFonts w:ascii="Times New Roman" w:hAnsi="Times New Roman" w:cs="Times New Roman"/>
          <w:sz w:val="24"/>
          <w:szCs w:val="24"/>
        </w:rPr>
        <w:t xml:space="preserve"> se objavijo v </w:t>
      </w:r>
      <w:r w:rsidR="00021D45" w:rsidRPr="00021D45">
        <w:rPr>
          <w:rFonts w:ascii="Times New Roman" w:hAnsi="Times New Roman" w:cs="Times New Roman"/>
          <w:sz w:val="24"/>
          <w:szCs w:val="24"/>
        </w:rPr>
        <w:t>Uradnem glasilu slovenskih občin in začne</w:t>
      </w:r>
      <w:r w:rsidR="00021D45">
        <w:rPr>
          <w:rFonts w:ascii="Times New Roman" w:hAnsi="Times New Roman" w:cs="Times New Roman"/>
          <w:sz w:val="24"/>
          <w:szCs w:val="24"/>
        </w:rPr>
        <w:t>jo</w:t>
      </w:r>
      <w:r w:rsidR="00021D45" w:rsidRPr="00021D45">
        <w:rPr>
          <w:rFonts w:ascii="Times New Roman" w:hAnsi="Times New Roman" w:cs="Times New Roman"/>
          <w:sz w:val="24"/>
          <w:szCs w:val="24"/>
        </w:rPr>
        <w:t xml:space="preserve"> veljati naslednji dan po objavi</w:t>
      </w:r>
      <w:r w:rsidR="00021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D56" w:rsidRDefault="00700D56" w:rsidP="00CC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1C5" w:rsidRDefault="00CC61C5" w:rsidP="00CC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1C5" w:rsidRPr="00C971C9" w:rsidRDefault="00CC61C5" w:rsidP="00CC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56" w:rsidRPr="00C971C9" w:rsidRDefault="00700D56" w:rsidP="00CC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C9">
        <w:rPr>
          <w:rFonts w:ascii="Times New Roman" w:hAnsi="Times New Roman" w:cs="Times New Roman"/>
          <w:sz w:val="24"/>
          <w:szCs w:val="24"/>
        </w:rPr>
        <w:t>Številka: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5D" w:rsidRDefault="00700D56" w:rsidP="00CC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C9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61C5" w:rsidRDefault="00CC61C5" w:rsidP="00CC61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1C5" w:rsidRDefault="00CC61C5" w:rsidP="00CC61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D56" w:rsidRPr="00C971C9" w:rsidRDefault="00700D56" w:rsidP="00CC61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71C9">
        <w:rPr>
          <w:rFonts w:ascii="Times New Roman" w:hAnsi="Times New Roman" w:cs="Times New Roman"/>
          <w:sz w:val="24"/>
          <w:szCs w:val="24"/>
        </w:rPr>
        <w:t>Občina Cerklje na Gorenjskem</w:t>
      </w:r>
    </w:p>
    <w:p w:rsidR="00700D56" w:rsidRPr="00C971C9" w:rsidRDefault="00700D56" w:rsidP="00CC61C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1C9">
        <w:rPr>
          <w:rFonts w:ascii="Times New Roman" w:hAnsi="Times New Roman" w:cs="Times New Roman"/>
          <w:sz w:val="24"/>
          <w:szCs w:val="24"/>
        </w:rPr>
        <w:t>ŽUPAN</w:t>
      </w:r>
    </w:p>
    <w:p w:rsidR="00700D56" w:rsidRDefault="00700D56" w:rsidP="00CC61C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 ČEBULJ, </w:t>
      </w:r>
      <w:proofErr w:type="spellStart"/>
      <w:r>
        <w:rPr>
          <w:rFonts w:ascii="Times New Roman" w:hAnsi="Times New Roman" w:cs="Times New Roman"/>
          <w:sz w:val="24"/>
          <w:szCs w:val="24"/>
        </w:rPr>
        <w:t>l.r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0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0416"/>
    <w:multiLevelType w:val="hybridMultilevel"/>
    <w:tmpl w:val="81003FCA"/>
    <w:lvl w:ilvl="0" w:tplc="79F644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D472D2"/>
    <w:multiLevelType w:val="hybridMultilevel"/>
    <w:tmpl w:val="466E557E"/>
    <w:lvl w:ilvl="0" w:tplc="81D68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72766"/>
    <w:multiLevelType w:val="hybridMultilevel"/>
    <w:tmpl w:val="DE60B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344E"/>
    <w:multiLevelType w:val="hybridMultilevel"/>
    <w:tmpl w:val="665E9CBA"/>
    <w:lvl w:ilvl="0" w:tplc="75523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924C4"/>
    <w:multiLevelType w:val="hybridMultilevel"/>
    <w:tmpl w:val="8C367E20"/>
    <w:lvl w:ilvl="0" w:tplc="EC784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99"/>
    <w:rsid w:val="00005066"/>
    <w:rsid w:val="00007C4E"/>
    <w:rsid w:val="00021D45"/>
    <w:rsid w:val="00071040"/>
    <w:rsid w:val="00110D8C"/>
    <w:rsid w:val="001E32B5"/>
    <w:rsid w:val="00382F2A"/>
    <w:rsid w:val="00407519"/>
    <w:rsid w:val="00450D0C"/>
    <w:rsid w:val="00492C0A"/>
    <w:rsid w:val="004D285D"/>
    <w:rsid w:val="00580533"/>
    <w:rsid w:val="00613285"/>
    <w:rsid w:val="00661A9D"/>
    <w:rsid w:val="00700D56"/>
    <w:rsid w:val="007C65FF"/>
    <w:rsid w:val="007F57B5"/>
    <w:rsid w:val="007F5C11"/>
    <w:rsid w:val="008E04D5"/>
    <w:rsid w:val="009A39E1"/>
    <w:rsid w:val="009D3499"/>
    <w:rsid w:val="009F417F"/>
    <w:rsid w:val="00C46353"/>
    <w:rsid w:val="00C47A22"/>
    <w:rsid w:val="00C75BD6"/>
    <w:rsid w:val="00CC61C5"/>
    <w:rsid w:val="00D154A9"/>
    <w:rsid w:val="00DA56DF"/>
    <w:rsid w:val="00E823D9"/>
    <w:rsid w:val="00EE73A7"/>
    <w:rsid w:val="00F6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5C807-A393-4891-B7DB-B71C4A2D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349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349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Jerala</dc:creator>
  <cp:keywords/>
  <dc:description/>
  <cp:lastModifiedBy>Jana Jenko</cp:lastModifiedBy>
  <cp:revision>2</cp:revision>
  <cp:lastPrinted>2017-02-23T11:19:00Z</cp:lastPrinted>
  <dcterms:created xsi:type="dcterms:W3CDTF">2019-04-10T08:28:00Z</dcterms:created>
  <dcterms:modified xsi:type="dcterms:W3CDTF">2019-04-10T08:28:00Z</dcterms:modified>
</cp:coreProperties>
</file>