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57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 R A V I L N I K</w:t>
      </w:r>
    </w:p>
    <w:p w:rsidR="00B46257" w:rsidRDefault="00BB0456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spremembi pravilnika </w:t>
      </w:r>
      <w:r w:rsidR="00B46257">
        <w:rPr>
          <w:rFonts w:ascii="Arial" w:hAnsi="Arial" w:cs="Arial"/>
          <w:color w:val="000000"/>
          <w:sz w:val="28"/>
          <w:szCs w:val="28"/>
        </w:rPr>
        <w:t>o sofinanciranju programov na področju ljubiteljskih kulturnih dejavnosti v</w:t>
      </w:r>
    </w:p>
    <w:p w:rsidR="00B46257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Občini Vitanje</w:t>
      </w:r>
    </w:p>
    <w:p w:rsid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I. SPLOŠNE DOLOČBE</w:t>
      </w:r>
    </w:p>
    <w:p w:rsidR="005942D2" w:rsidRPr="005942D2" w:rsidRDefault="005942D2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5942D2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1.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S tem pravilnikom se določajo pogoji, postopki in merila za vrednotenje, razdelitev in nadzor nad porabo sredstev,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namenjenih za sofinanciranje programov ljubiteljskih kulturnih dejavnosti v Občini Vitanje.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2.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Praviloma se sofinancirajo naslednje vsebine: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dejavnost registriranih kulturnih društev in njihovih sekcij ter kulturna dejavnost v drugih društvih, ki imajo v svoji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dejavnosti registrirano tudi kulturno dejavnost,</w:t>
      </w:r>
    </w:p>
    <w:p w:rsidR="005942D2" w:rsidRPr="005942D2" w:rsidRDefault="005942D2" w:rsidP="0059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kulturne prireditve in projekte, ki so v interesu obč</w:t>
      </w:r>
      <w:r w:rsidR="001F2F5B">
        <w:rPr>
          <w:rFonts w:ascii="Times New Roman" w:hAnsi="Times New Roman" w:cs="Times New Roman"/>
          <w:color w:val="333333"/>
          <w:sz w:val="18"/>
          <w:szCs w:val="18"/>
        </w:rPr>
        <w:t>ine.</w:t>
      </w:r>
    </w:p>
    <w:p w:rsidR="00127585" w:rsidRPr="005942D2" w:rsidRDefault="00127585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E64B29" w:rsidRPr="00BB0456" w:rsidRDefault="00E64B29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B0456">
        <w:rPr>
          <w:rFonts w:ascii="Times New Roman" w:hAnsi="Times New Roman" w:cs="Times New Roman"/>
          <w:color w:val="333333"/>
          <w:sz w:val="18"/>
          <w:szCs w:val="18"/>
        </w:rPr>
        <w:t>Občina Vitanje po tem pravilniku ne bo sofinancirala naslednjih dejavnosti društev:</w:t>
      </w:r>
    </w:p>
    <w:p w:rsidR="00E64B29" w:rsidRPr="00BB0456" w:rsidRDefault="00E64B29" w:rsidP="0059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B0456">
        <w:rPr>
          <w:rFonts w:ascii="Times New Roman" w:hAnsi="Times New Roman" w:cs="Times New Roman"/>
          <w:color w:val="333333"/>
          <w:sz w:val="18"/>
          <w:szCs w:val="18"/>
        </w:rPr>
        <w:t>Pogostitve</w:t>
      </w:r>
    </w:p>
    <w:p w:rsidR="00E64B29" w:rsidRPr="00BB0456" w:rsidRDefault="00E64B29" w:rsidP="0059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B0456">
        <w:rPr>
          <w:rFonts w:ascii="Times New Roman" w:hAnsi="Times New Roman" w:cs="Times New Roman"/>
          <w:color w:val="333333"/>
          <w:sz w:val="18"/>
          <w:szCs w:val="18"/>
        </w:rPr>
        <w:t>Prevozi</w:t>
      </w:r>
    </w:p>
    <w:p w:rsidR="00E64B29" w:rsidRPr="00BB0456" w:rsidRDefault="00127585" w:rsidP="0059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B0456">
        <w:rPr>
          <w:rFonts w:ascii="Times New Roman" w:hAnsi="Times New Roman" w:cs="Times New Roman"/>
          <w:color w:val="333333"/>
          <w:sz w:val="18"/>
          <w:szCs w:val="18"/>
        </w:rPr>
        <w:t xml:space="preserve">Reprezentančna darila </w:t>
      </w:r>
    </w:p>
    <w:p w:rsidR="00127585" w:rsidRPr="00BB0456" w:rsidRDefault="00127585" w:rsidP="0059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B0456">
        <w:rPr>
          <w:rFonts w:ascii="Times New Roman" w:hAnsi="Times New Roman" w:cs="Times New Roman"/>
          <w:color w:val="333333"/>
          <w:sz w:val="18"/>
          <w:szCs w:val="18"/>
        </w:rPr>
        <w:t>Obiski prireditev</w:t>
      </w:r>
    </w:p>
    <w:p w:rsidR="00127585" w:rsidRPr="005942D2" w:rsidRDefault="00127585" w:rsidP="0012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highlight w:val="green"/>
        </w:rPr>
      </w:pPr>
    </w:p>
    <w:p w:rsidR="005942D2" w:rsidRDefault="00B46257" w:rsidP="00D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3.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Kulturni programi in vsebine se sofinancirajo iz sredstev proračuna občine, v katerem se določi višina predvidenih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sredstev. Predlog proračunskih sredstev za kulturne programe obravnava odbor za družbene zadeve.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5942D2" w:rsidRDefault="005942D2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5942D2" w:rsidRDefault="005942D2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II. POGOJI IN POSTOPKI</w:t>
      </w:r>
    </w:p>
    <w:p w:rsidR="005942D2" w:rsidRPr="005942D2" w:rsidRDefault="005942D2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4.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Izvajalci programov morajo izpolnjevati naslednje pogoje: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da imajo sedež v Občini Vitanje,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da so registrirani za izvajanje programov na področju kulture,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da imajo zagotovljene materialne, prostorske, kadrovske in organizacijske pogoje za izvajanje kulturnih dejavnosti,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da redno izvajajo svojo dejavnost,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da imajo urejeno evidenco o članstvu in ostalo dokumentacijo, kot to določa zakon o društvih.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5. člen</w:t>
      </w:r>
    </w:p>
    <w:p w:rsidR="00E40224" w:rsidRDefault="00E40224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Sredstva za sofinanciranje programov se izvajalcem kulturnih programov dodelijo na osnovi javnega razpisa, ki ga župan</w:t>
      </w:r>
    </w:p>
    <w:p w:rsidR="00127585" w:rsidRPr="00BB0456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B0456">
        <w:rPr>
          <w:rFonts w:ascii="Times New Roman" w:hAnsi="Times New Roman" w:cs="Times New Roman"/>
          <w:color w:val="333333"/>
          <w:sz w:val="18"/>
          <w:szCs w:val="18"/>
        </w:rPr>
        <w:t>občine po sprejetju proračuna za tekoč</w:t>
      </w:r>
      <w:r w:rsidR="00127585" w:rsidRPr="00BB0456">
        <w:rPr>
          <w:rFonts w:ascii="Times New Roman" w:hAnsi="Times New Roman" w:cs="Times New Roman"/>
          <w:color w:val="333333"/>
          <w:sz w:val="18"/>
          <w:szCs w:val="18"/>
        </w:rPr>
        <w:t>e leto objavi v javnem glasilu, ter na spletni strani Občine Vitanje</w:t>
      </w:r>
      <w:r w:rsidR="001F2F5B" w:rsidRPr="00BB0456">
        <w:rPr>
          <w:rFonts w:ascii="Times New Roman" w:hAnsi="Times New Roman" w:cs="Times New Roman"/>
          <w:color w:val="333333"/>
          <w:sz w:val="18"/>
          <w:szCs w:val="18"/>
        </w:rPr>
        <w:t>.</w:t>
      </w:r>
    </w:p>
    <w:p w:rsidR="001F2F5B" w:rsidRPr="00BB0456" w:rsidRDefault="001F2F5B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E40224" w:rsidRPr="005942D2" w:rsidRDefault="00E40224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B0456">
        <w:rPr>
          <w:rFonts w:ascii="Times New Roman" w:hAnsi="Times New Roman" w:cs="Times New Roman"/>
          <w:color w:val="333333"/>
          <w:sz w:val="18"/>
          <w:szCs w:val="18"/>
        </w:rPr>
        <w:t>Če komisija ugotovi, da prijava katerega od izvajalcev ni popolna in v skladu s pogoji objavljenimi v razpisni dokumentaciji, ga o tem obvesti in pozove, da jo dopolni.</w:t>
      </w:r>
    </w:p>
    <w:p w:rsidR="00D64EB8" w:rsidRPr="00D64EB8" w:rsidRDefault="00D64EB8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D32759" w:rsidRDefault="00D32759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D32759" w:rsidRDefault="00D32759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7A6847" w:rsidRDefault="00B46257" w:rsidP="00D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6.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Javni razpis vsebuje: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ime, naziv in sedež naročnika javnega razpisa,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predmet razpisa,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pogoje in kriterije, ki jih morajo izpolnjevati izvajalci,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okvirno višino razpoložljivih sredstev,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informacijo o morebitni razpisni dokumentaciji in drugi dokumentaciji, ki jo je potrebno predložiti,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rok, v katerem bodo prijavitelji obveščeni o izidu,</w:t>
      </w: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– navedbo pristojnih za dajanje informacij.</w:t>
      </w:r>
    </w:p>
    <w:p w:rsidR="00D32759" w:rsidRDefault="00D32759" w:rsidP="00D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5942D2" w:rsidRDefault="00B46257" w:rsidP="00D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lastRenderedPageBreak/>
        <w:t>7.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Postopek javnega razpisa vodi tričlanska strokovna komisija, ki jo imenuje župan izmed članov odbora za družbene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zadeve.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8.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Komisija na podlagi meril, določenih v tem pravilniku, in glede na razpoložljivo višino proračunskih sredstev pripravi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predlog sofinanciranja posameznih prijavljenih programov. Predlog pregleda in dokončno potrdi župan.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Izvajalec, ki meni, da izpolnjuje pogoje in merila javnega razpisa ter da mu razpisana sredstva niso bila dodeljena v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skladu z merili, lahko vloži zahtevek za preveritev utemeljenosti sklepa o dodelitvi sredstev v roku 8 dni od prejema sklepa.</w:t>
      </w:r>
    </w:p>
    <w:p w:rsidR="001F2F5B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O zahtevku dokončno odloča župan.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Financiranje na razpisu izbranih programov se izvede na podlagi pogodbe, sklenjene med Občino Vitanje in izvajalcem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programov, v kateri se opredeli višina sredstev, obseg in realizacija programov in nalog ter način nadzora nad porabo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sredstev.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5942D2" w:rsidRDefault="00B46257" w:rsidP="00D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9.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Izjemoma lahko župan iz sredstev rezerve sklene pogodbo o sofinanciranju posameznega programa oziroma projekta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brez javnega razpisa, če se ugotovi posebna pomembnost programa oziroma projekta, ki ga ni bilo mogoče vnaprej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načrtovati.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5942D2" w:rsidRDefault="005942D2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5942D2" w:rsidRDefault="005942D2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III. NADZOR NAD PORABO SREDSTEV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5942D2" w:rsidRDefault="00B46257" w:rsidP="00D3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10. člen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Izvajalci programov in projektov morajo oddati najkasneje do 28. februarja naslednje leto letno poročilo o izvedbi</w:t>
      </w:r>
    </w:p>
    <w:p w:rsidR="00B46257" w:rsidRPr="005942D2" w:rsidRDefault="00E13259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p</w:t>
      </w:r>
      <w:r w:rsidR="00B46257" w:rsidRPr="005942D2">
        <w:rPr>
          <w:rFonts w:ascii="Times New Roman" w:hAnsi="Times New Roman" w:cs="Times New Roman"/>
          <w:color w:val="333333"/>
          <w:sz w:val="18"/>
          <w:szCs w:val="18"/>
        </w:rPr>
        <w:t>rogramov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r w:rsidR="00B46257" w:rsidRPr="005942D2">
        <w:rPr>
          <w:rFonts w:ascii="Times New Roman" w:hAnsi="Times New Roman" w:cs="Times New Roman"/>
          <w:color w:val="333333"/>
          <w:sz w:val="18"/>
          <w:szCs w:val="18"/>
        </w:rPr>
        <w:t>V primeru, da komisija na osnovi oddanega poročila ali izvedenega nadzora ugotovi neizpolnjevanje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pogodbenih obveznosti, se izvajalcu teh programov ustrezno zmanjšajo ali ukinejo sredstva, zagotovljena v pogodbi. V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primeru ugotovitve nepravilnosti na osnovi letnega poročila</w:t>
      </w:r>
      <w:r w:rsidR="00B065C7" w:rsidRPr="005942D2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5942D2">
        <w:rPr>
          <w:rFonts w:ascii="Times New Roman" w:hAnsi="Times New Roman" w:cs="Times New Roman"/>
          <w:color w:val="333333"/>
          <w:sz w:val="18"/>
          <w:szCs w:val="18"/>
        </w:rPr>
        <w:t>se neupravičeno pridobljena sredstva poračunajo v naslednjem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proračunskem obdobju.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>V primeru, da izvajalec programa zaradi prenehanja delovanja, zmanjšanega obsega dela ali podobno ne porabi vseh</w:t>
      </w:r>
    </w:p>
    <w:p w:rsidR="00B46257" w:rsidRPr="005942D2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color w:val="333333"/>
          <w:sz w:val="18"/>
          <w:szCs w:val="18"/>
        </w:rPr>
        <w:t xml:space="preserve">odobrenih sredstev, župan s sklepom </w:t>
      </w:r>
      <w:r w:rsidRPr="00FF254B">
        <w:rPr>
          <w:rFonts w:ascii="Times New Roman" w:hAnsi="Times New Roman" w:cs="Times New Roman"/>
          <w:b/>
          <w:i/>
          <w:sz w:val="18"/>
          <w:szCs w:val="18"/>
        </w:rPr>
        <w:t>prerazporedi ta sredstva</w:t>
      </w:r>
      <w:r w:rsidRPr="00FF254B">
        <w:rPr>
          <w:rFonts w:ascii="Times New Roman" w:hAnsi="Times New Roman" w:cs="Times New Roman"/>
          <w:sz w:val="18"/>
          <w:szCs w:val="18"/>
        </w:rPr>
        <w:t xml:space="preserve"> </w:t>
      </w:r>
      <w:r w:rsidRPr="005942D2">
        <w:rPr>
          <w:rFonts w:ascii="Times New Roman" w:hAnsi="Times New Roman" w:cs="Times New Roman"/>
          <w:color w:val="333333"/>
          <w:sz w:val="18"/>
          <w:szCs w:val="18"/>
        </w:rPr>
        <w:t>drugim izvajalcem.</w:t>
      </w:r>
    </w:p>
    <w:p w:rsidR="00127585" w:rsidRPr="005942D2" w:rsidRDefault="00127585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IV. MERILA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11. člen</w:t>
      </w:r>
    </w:p>
    <w:p w:rsidR="00B46257" w:rsidRPr="00D23DFC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23DFC">
        <w:rPr>
          <w:rFonts w:ascii="Times New Roman" w:hAnsi="Times New Roman" w:cs="Times New Roman"/>
          <w:sz w:val="18"/>
          <w:szCs w:val="18"/>
        </w:rPr>
        <w:t>Vrednost</w:t>
      </w:r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posameznega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programa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je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izražena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v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točkah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Točkovanje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se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opravi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za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preteklo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D23DFC">
        <w:rPr>
          <w:rFonts w:ascii="Times New Roman" w:hAnsi="Times New Roman" w:cs="Times New Roman"/>
          <w:sz w:val="18"/>
          <w:szCs w:val="18"/>
          <w:lang w:val="en-US"/>
        </w:rPr>
        <w:t>leto</w:t>
      </w:r>
      <w:proofErr w:type="spellEnd"/>
      <w:proofErr w:type="gram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razen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okrogle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obletnice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B46257" w:rsidRPr="00D23DFC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D23DFC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proofErr w:type="gram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osnovi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poročila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vlagatelja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46257" w:rsidRPr="00D23DFC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Vrednost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točke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se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določi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glede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D23DFC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proofErr w:type="gram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skupno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število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točk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in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višino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proračunskih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23DFC">
        <w:rPr>
          <w:rFonts w:ascii="Times New Roman" w:hAnsi="Times New Roman" w:cs="Times New Roman"/>
          <w:sz w:val="18"/>
          <w:szCs w:val="18"/>
          <w:lang w:val="en-US"/>
        </w:rPr>
        <w:t>sredstev</w:t>
      </w:r>
      <w:proofErr w:type="spellEnd"/>
      <w:r w:rsidRPr="00D23DFC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46257" w:rsidRPr="00D23DFC" w:rsidRDefault="00B4625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65C7" w:rsidRPr="005942D2" w:rsidRDefault="00B065C7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B46257" w:rsidRPr="005942D2" w:rsidRDefault="00B46257" w:rsidP="0059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5942D2">
        <w:rPr>
          <w:rFonts w:ascii="Times New Roman" w:hAnsi="Times New Roman" w:cs="Times New Roman"/>
          <w:b/>
          <w:color w:val="333333"/>
          <w:sz w:val="18"/>
          <w:szCs w:val="18"/>
        </w:rPr>
        <w:t>12. člen</w:t>
      </w:r>
    </w:p>
    <w:p w:rsidR="005942D2" w:rsidRPr="005942D2" w:rsidRDefault="005942D2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A93595" w:rsidRPr="005942D2" w:rsidRDefault="00A93595" w:rsidP="00B46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highlight w:val="green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26"/>
        <w:gridCol w:w="4251"/>
        <w:gridCol w:w="1702"/>
        <w:gridCol w:w="2971"/>
      </w:tblGrid>
      <w:tr w:rsidR="00A93595" w:rsidRPr="00BB0456" w:rsidTr="00BB0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Število članov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A93595" w:rsidP="00A935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 članov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točka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A93595" w:rsidP="00A935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 članov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A93595" w:rsidP="00A935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30 članov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A93595" w:rsidP="00A935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50 članov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A93595" w:rsidP="00A935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Nad 50 članov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Število let obstoja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A93595" w:rsidP="00A935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 vsako leto (do 10 let)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točka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Okrogla obletnica obstoja</w:t>
            </w:r>
            <w:r w:rsidR="001140DD"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(10, 20…)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Novoustanovljeno društvo ali organizacija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Redne vaje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1140DD" w:rsidP="001140D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 vsako vajo (letno največ 50)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točka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1140DD" w:rsidP="001140D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Strokovno vodenje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Samostojna organizacija prireditve v kraju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1140DD" w:rsidP="00C8146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prireditve v interesu občine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C8146C" w:rsidP="00C8146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1140DD"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stale </w:t>
            </w: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</w:t>
            </w:r>
            <w:r w:rsidR="001140DD"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mostojne prireditve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Aktivno sodelovanje na prireditvah</w:t>
            </w:r>
          </w:p>
        </w:tc>
        <w:tc>
          <w:tcPr>
            <w:tcW w:w="1702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1140DD" w:rsidP="001140D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Občinska raven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40DD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140DD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1140DD" w:rsidRPr="00BB0456" w:rsidRDefault="001140DD" w:rsidP="001140D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Medobčinska raven</w:t>
            </w:r>
          </w:p>
        </w:tc>
        <w:tc>
          <w:tcPr>
            <w:tcW w:w="1702" w:type="dxa"/>
          </w:tcPr>
          <w:p w:rsidR="001140DD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 točk</w:t>
            </w:r>
          </w:p>
        </w:tc>
        <w:tc>
          <w:tcPr>
            <w:tcW w:w="2971" w:type="dxa"/>
            <w:vMerge w:val="restart"/>
          </w:tcPr>
          <w:p w:rsidR="001140DD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40DD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140DD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1140DD" w:rsidRPr="00BB0456" w:rsidRDefault="001140DD" w:rsidP="001140D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Državna raven</w:t>
            </w:r>
          </w:p>
        </w:tc>
        <w:tc>
          <w:tcPr>
            <w:tcW w:w="1702" w:type="dxa"/>
          </w:tcPr>
          <w:p w:rsidR="001140DD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20 točk</w:t>
            </w:r>
          </w:p>
        </w:tc>
        <w:tc>
          <w:tcPr>
            <w:tcW w:w="2971" w:type="dxa"/>
            <w:vMerge/>
          </w:tcPr>
          <w:p w:rsidR="001140DD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</w:tcPr>
          <w:p w:rsidR="00A93595" w:rsidRPr="00BB0456" w:rsidRDefault="001140DD" w:rsidP="001140D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Mednarodna raven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30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Člani redno plačujejo članarino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Organizacija pre</w:t>
            </w:r>
            <w:r w:rsidR="00D23DFC"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avanj (za vsako predavanje)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BB0456" w:rsidTr="00BB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Sodelovanje z ostalimi društvi v občini</w:t>
            </w:r>
          </w:p>
        </w:tc>
        <w:tc>
          <w:tcPr>
            <w:tcW w:w="1702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 točk</w:t>
            </w:r>
          </w:p>
        </w:tc>
        <w:tc>
          <w:tcPr>
            <w:tcW w:w="2971" w:type="dxa"/>
          </w:tcPr>
          <w:p w:rsidR="00A93595" w:rsidRPr="00BB0456" w:rsidRDefault="00A93595" w:rsidP="00B462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3595" w:rsidRPr="005942D2" w:rsidTr="00BB0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1" w:type="dxa"/>
          </w:tcPr>
          <w:p w:rsidR="00A93595" w:rsidRPr="00BB0456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Izjemni dosežki</w:t>
            </w:r>
          </w:p>
        </w:tc>
        <w:tc>
          <w:tcPr>
            <w:tcW w:w="1702" w:type="dxa"/>
          </w:tcPr>
          <w:p w:rsidR="00A93595" w:rsidRPr="005942D2" w:rsidRDefault="001140DD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04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100 točk</w:t>
            </w:r>
          </w:p>
        </w:tc>
        <w:tc>
          <w:tcPr>
            <w:tcW w:w="2971" w:type="dxa"/>
          </w:tcPr>
          <w:p w:rsidR="00A93595" w:rsidRPr="005942D2" w:rsidRDefault="00A93595" w:rsidP="00B462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3595" w:rsidRDefault="00A93595" w:rsidP="00BB04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sectPr w:rsidR="00A9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FEA"/>
    <w:multiLevelType w:val="hybridMultilevel"/>
    <w:tmpl w:val="5E3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2BA8"/>
    <w:multiLevelType w:val="hybridMultilevel"/>
    <w:tmpl w:val="FABEFB26"/>
    <w:lvl w:ilvl="0" w:tplc="4C606F5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9149C"/>
    <w:multiLevelType w:val="hybridMultilevel"/>
    <w:tmpl w:val="B87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2F2"/>
    <w:multiLevelType w:val="hybridMultilevel"/>
    <w:tmpl w:val="05B2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2DB"/>
    <w:multiLevelType w:val="hybridMultilevel"/>
    <w:tmpl w:val="1318D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E0CC4"/>
    <w:multiLevelType w:val="hybridMultilevel"/>
    <w:tmpl w:val="7E889416"/>
    <w:lvl w:ilvl="0" w:tplc="53C06266">
      <w:start w:val="9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441D0"/>
    <w:multiLevelType w:val="hybridMultilevel"/>
    <w:tmpl w:val="3D3ED390"/>
    <w:lvl w:ilvl="0" w:tplc="555C2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893"/>
    <w:multiLevelType w:val="hybridMultilevel"/>
    <w:tmpl w:val="B874E0E0"/>
    <w:lvl w:ilvl="0" w:tplc="7AB26EA8">
      <w:start w:val="9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F5C55"/>
    <w:multiLevelType w:val="hybridMultilevel"/>
    <w:tmpl w:val="C4D808A4"/>
    <w:lvl w:ilvl="0" w:tplc="DC22C922">
      <w:start w:val="1"/>
      <w:numFmt w:val="bullet"/>
      <w:lvlText w:val="-"/>
      <w:lvlJc w:val="left"/>
      <w:pPr>
        <w:ind w:left="108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5800B5"/>
    <w:multiLevelType w:val="hybridMultilevel"/>
    <w:tmpl w:val="AD8C4410"/>
    <w:lvl w:ilvl="0" w:tplc="44A871A2">
      <w:start w:val="9"/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74268"/>
    <w:multiLevelType w:val="hybridMultilevel"/>
    <w:tmpl w:val="B432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7"/>
    <w:rsid w:val="00074F34"/>
    <w:rsid w:val="001140DD"/>
    <w:rsid w:val="00127585"/>
    <w:rsid w:val="001D7129"/>
    <w:rsid w:val="001F2F5B"/>
    <w:rsid w:val="002F0FDA"/>
    <w:rsid w:val="004D0DC5"/>
    <w:rsid w:val="005942D2"/>
    <w:rsid w:val="006557A6"/>
    <w:rsid w:val="006D25CD"/>
    <w:rsid w:val="007A6847"/>
    <w:rsid w:val="0085039E"/>
    <w:rsid w:val="00A93595"/>
    <w:rsid w:val="00AA323F"/>
    <w:rsid w:val="00AE5FAC"/>
    <w:rsid w:val="00B065C7"/>
    <w:rsid w:val="00B46257"/>
    <w:rsid w:val="00BB0456"/>
    <w:rsid w:val="00C8146C"/>
    <w:rsid w:val="00D23DFC"/>
    <w:rsid w:val="00D32759"/>
    <w:rsid w:val="00D64EB8"/>
    <w:rsid w:val="00DB3B4B"/>
    <w:rsid w:val="00E13259"/>
    <w:rsid w:val="00E40224"/>
    <w:rsid w:val="00E64B29"/>
    <w:rsid w:val="00E9346C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E63E-E9ED-4758-B23E-12120257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29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B29"/>
    <w:pPr>
      <w:ind w:left="720"/>
      <w:contextualSpacing/>
    </w:pPr>
  </w:style>
  <w:style w:type="table" w:styleId="TableGrid">
    <w:name w:val="Table Grid"/>
    <w:basedOn w:val="TableNormal"/>
    <w:uiPriority w:val="39"/>
    <w:rsid w:val="00A9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04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E8DA-7E31-4DE4-99D7-236DCA6A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WASTIAN Dean</dc:creator>
  <cp:keywords/>
  <dc:description/>
  <cp:lastModifiedBy>WASTIAN Dean</cp:lastModifiedBy>
  <cp:revision>2</cp:revision>
  <dcterms:created xsi:type="dcterms:W3CDTF">2016-01-13T10:28:00Z</dcterms:created>
  <dcterms:modified xsi:type="dcterms:W3CDTF">2016-01-13T10:28:00Z</dcterms:modified>
</cp:coreProperties>
</file>