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D2A" w:rsidRPr="00F929D9" w:rsidRDefault="00864D2A" w:rsidP="00864D2A">
      <w:pPr>
        <w:jc w:val="center"/>
        <w:rPr>
          <w:b/>
          <w:i/>
        </w:rPr>
      </w:pPr>
      <w:r w:rsidRPr="00F929D9">
        <w:rPr>
          <w:noProof/>
        </w:rPr>
        <w:drawing>
          <wp:inline distT="0" distB="0" distL="0" distR="0" wp14:anchorId="787C4F9C" wp14:editId="54070C88">
            <wp:extent cx="638175" cy="794463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4" cy="79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2A" w:rsidRPr="00F929D9" w:rsidRDefault="00864D2A" w:rsidP="00864D2A">
      <w:pPr>
        <w:jc w:val="center"/>
        <w:rPr>
          <w:b/>
          <w:sz w:val="22"/>
        </w:rPr>
      </w:pPr>
      <w:r w:rsidRPr="00F929D9">
        <w:rPr>
          <w:b/>
          <w:sz w:val="22"/>
        </w:rPr>
        <w:t>MESTNA OBČINA PTUJ</w:t>
      </w:r>
    </w:p>
    <w:p w:rsidR="00864D2A" w:rsidRPr="00F929D9" w:rsidRDefault="00864D2A" w:rsidP="00864D2A">
      <w:pPr>
        <w:jc w:val="center"/>
        <w:rPr>
          <w:b/>
          <w:sz w:val="22"/>
        </w:rPr>
      </w:pPr>
      <w:r w:rsidRPr="00F929D9">
        <w:rPr>
          <w:b/>
          <w:sz w:val="22"/>
        </w:rPr>
        <w:t>Mestni trg 1</w:t>
      </w:r>
    </w:p>
    <w:p w:rsidR="00864D2A" w:rsidRPr="00F929D9" w:rsidRDefault="00864D2A" w:rsidP="00864D2A">
      <w:pPr>
        <w:spacing w:line="276" w:lineRule="auto"/>
        <w:jc w:val="center"/>
        <w:rPr>
          <w:b/>
          <w:sz w:val="22"/>
        </w:rPr>
      </w:pPr>
    </w:p>
    <w:p w:rsidR="00696D73" w:rsidRPr="00F929D9" w:rsidRDefault="00864D2A" w:rsidP="00864D2A">
      <w:pPr>
        <w:spacing w:line="276" w:lineRule="auto"/>
        <w:jc w:val="center"/>
        <w:rPr>
          <w:rFonts w:ascii="Albertus MT Lt" w:hAnsi="Albertus MT Lt"/>
          <w:szCs w:val="24"/>
        </w:rPr>
      </w:pPr>
      <w:r w:rsidRPr="00F929D9">
        <w:rPr>
          <w:b/>
          <w:sz w:val="22"/>
        </w:rPr>
        <w:t>2250 PTUJ</w:t>
      </w:r>
    </w:p>
    <w:p w:rsidR="00864D2A" w:rsidRPr="00F929D9" w:rsidRDefault="00864D2A" w:rsidP="002629D4">
      <w:pPr>
        <w:spacing w:line="276" w:lineRule="auto"/>
        <w:rPr>
          <w:rFonts w:ascii="Albertus MT Lt" w:hAnsi="Albertus MT Lt"/>
          <w:szCs w:val="24"/>
        </w:rPr>
      </w:pPr>
    </w:p>
    <w:p w:rsidR="00AF626E" w:rsidRPr="00F929D9" w:rsidRDefault="00AF626E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Številka:</w:t>
      </w:r>
      <w:r w:rsidR="0086416E" w:rsidRPr="00F929D9">
        <w:rPr>
          <w:rFonts w:ascii="Albertus MT Lt" w:hAnsi="Albertus MT Lt"/>
          <w:szCs w:val="24"/>
        </w:rPr>
        <w:t xml:space="preserve"> </w:t>
      </w:r>
      <w:r w:rsidR="0062051D" w:rsidRPr="00F929D9">
        <w:rPr>
          <w:rFonts w:ascii="Albertus MT Lt" w:hAnsi="Albertus MT Lt"/>
          <w:szCs w:val="24"/>
        </w:rPr>
        <w:t>410-</w:t>
      </w:r>
      <w:r w:rsidR="00696D73" w:rsidRPr="00F929D9">
        <w:rPr>
          <w:rFonts w:ascii="Albertus MT Lt" w:hAnsi="Albertus MT Lt"/>
          <w:szCs w:val="24"/>
        </w:rPr>
        <w:t>363/2019</w:t>
      </w:r>
    </w:p>
    <w:p w:rsidR="00DF4A35" w:rsidRPr="00F929D9" w:rsidRDefault="00DF4A35" w:rsidP="002629D4">
      <w:pPr>
        <w:spacing w:line="276" w:lineRule="auto"/>
        <w:rPr>
          <w:rFonts w:ascii="Albertus MT Lt" w:hAnsi="Albertus MT Lt"/>
          <w:szCs w:val="24"/>
        </w:rPr>
      </w:pPr>
    </w:p>
    <w:p w:rsidR="00864D2A" w:rsidRPr="00F929D9" w:rsidRDefault="00864D2A" w:rsidP="002629D4">
      <w:pPr>
        <w:spacing w:line="276" w:lineRule="auto"/>
        <w:rPr>
          <w:rFonts w:ascii="Albertus MT Lt" w:hAnsi="Albertus MT Lt"/>
          <w:szCs w:val="24"/>
        </w:rPr>
      </w:pPr>
    </w:p>
    <w:p w:rsidR="002E7DAE" w:rsidRPr="00F929D9" w:rsidRDefault="002E7DAE" w:rsidP="002629D4">
      <w:pPr>
        <w:pStyle w:val="Telobesedila2"/>
        <w:spacing w:line="276" w:lineRule="auto"/>
        <w:rPr>
          <w:rFonts w:ascii="Albertus MT Lt" w:hAnsi="Albertus MT Lt"/>
          <w:sz w:val="24"/>
          <w:szCs w:val="24"/>
        </w:rPr>
      </w:pPr>
      <w:r w:rsidRPr="00F929D9">
        <w:rPr>
          <w:rFonts w:ascii="Albertus MT Lt" w:hAnsi="Albertus MT Lt"/>
          <w:sz w:val="24"/>
          <w:szCs w:val="24"/>
        </w:rPr>
        <w:t>DOKUMENT IDENTIFIKACIJE INVESTICIJSKEGA PROJEKTA</w:t>
      </w:r>
    </w:p>
    <w:p w:rsidR="0089426A" w:rsidRPr="00F929D9" w:rsidRDefault="0089426A" w:rsidP="002629D4">
      <w:pPr>
        <w:pStyle w:val="Telobesedila2"/>
        <w:spacing w:line="276" w:lineRule="auto"/>
        <w:rPr>
          <w:rFonts w:ascii="Albertus MT Lt" w:hAnsi="Albertus MT Lt"/>
          <w:sz w:val="12"/>
          <w:szCs w:val="12"/>
        </w:rPr>
      </w:pPr>
    </w:p>
    <w:p w:rsidR="002E7DAE" w:rsidRPr="00F929D9" w:rsidRDefault="00415D3F" w:rsidP="002629D4">
      <w:pPr>
        <w:spacing w:line="276" w:lineRule="auto"/>
        <w:jc w:val="center"/>
        <w:rPr>
          <w:rFonts w:ascii="Albertus MT Lt" w:hAnsi="Albertus MT Lt"/>
          <w:b/>
          <w:sz w:val="20"/>
        </w:rPr>
      </w:pPr>
      <w:r w:rsidRPr="00F929D9">
        <w:rPr>
          <w:rFonts w:ascii="Albertus MT Lt" w:hAnsi="Albertus MT Lt"/>
          <w:b/>
          <w:sz w:val="20"/>
        </w:rPr>
        <w:t>(Po Uredbi o enotni metodologiji za pripravo in obravnavo investicijske dokumentacije na podro</w:t>
      </w:r>
      <w:r w:rsidRPr="00F929D9">
        <w:rPr>
          <w:rFonts w:ascii="Cambria" w:hAnsi="Cambria" w:cs="Cambria"/>
          <w:b/>
          <w:sz w:val="20"/>
        </w:rPr>
        <w:t>č</w:t>
      </w:r>
      <w:r w:rsidRPr="00F929D9">
        <w:rPr>
          <w:rFonts w:ascii="Albertus MT Lt" w:hAnsi="Albertus MT Lt"/>
          <w:b/>
          <w:sz w:val="20"/>
        </w:rPr>
        <w:t>ju javnih financ</w:t>
      </w:r>
      <w:r w:rsidR="0031262B" w:rsidRPr="00F929D9">
        <w:rPr>
          <w:rFonts w:ascii="Albertus MT Lt" w:hAnsi="Albertus MT Lt"/>
          <w:b/>
          <w:sz w:val="20"/>
        </w:rPr>
        <w:t xml:space="preserve"> (Uradni list RS, št. 60/06, 54/10 in 27/16)</w:t>
      </w:r>
      <w:r w:rsidR="00022445" w:rsidRPr="00F929D9">
        <w:rPr>
          <w:rFonts w:ascii="Albertus MT Lt" w:hAnsi="Albertus MT Lt"/>
          <w:b/>
          <w:sz w:val="20"/>
        </w:rPr>
        <w:t>)</w:t>
      </w:r>
    </w:p>
    <w:p w:rsidR="00644B89" w:rsidRPr="00F929D9" w:rsidRDefault="00644B89" w:rsidP="002629D4">
      <w:pPr>
        <w:spacing w:line="276" w:lineRule="auto"/>
        <w:rPr>
          <w:rFonts w:ascii="Albertus MT Lt" w:hAnsi="Albertus MT Lt"/>
          <w:b/>
          <w:szCs w:val="24"/>
        </w:rPr>
      </w:pPr>
    </w:p>
    <w:p w:rsidR="00F12D5D" w:rsidRPr="00F929D9" w:rsidRDefault="00696D73" w:rsidP="00F12D5D">
      <w:pPr>
        <w:spacing w:line="276" w:lineRule="auto"/>
        <w:jc w:val="center"/>
        <w:rPr>
          <w:rFonts w:ascii="Albertus MT Lt" w:hAnsi="Albertus MT Lt"/>
          <w:b/>
          <w:sz w:val="44"/>
          <w:szCs w:val="44"/>
        </w:rPr>
      </w:pPr>
      <w:r w:rsidRPr="00F929D9">
        <w:rPr>
          <w:rFonts w:ascii="Albertus MT Lt" w:hAnsi="Albertus MT Lt"/>
          <w:b/>
          <w:sz w:val="44"/>
          <w:szCs w:val="44"/>
        </w:rPr>
        <w:t>Prenova glavnega nogometnega igriš</w:t>
      </w:r>
      <w:r w:rsidRPr="00F929D9">
        <w:rPr>
          <w:rFonts w:ascii="Cambria" w:hAnsi="Cambria" w:cs="Cambria"/>
          <w:b/>
          <w:sz w:val="44"/>
          <w:szCs w:val="44"/>
        </w:rPr>
        <w:t>č</w:t>
      </w:r>
      <w:r w:rsidRPr="00F929D9">
        <w:rPr>
          <w:rFonts w:ascii="Albertus MT Lt" w:hAnsi="Albertus MT Lt"/>
          <w:b/>
          <w:sz w:val="44"/>
          <w:szCs w:val="44"/>
        </w:rPr>
        <w:t>a</w:t>
      </w:r>
    </w:p>
    <w:p w:rsidR="00696D73" w:rsidRPr="00F929D9" w:rsidRDefault="00696D73" w:rsidP="00F12D5D">
      <w:pPr>
        <w:spacing w:line="276" w:lineRule="auto"/>
        <w:jc w:val="center"/>
        <w:rPr>
          <w:rFonts w:ascii="Albertus MT Lt" w:hAnsi="Albertus MT Lt"/>
          <w:b/>
          <w:sz w:val="44"/>
          <w:szCs w:val="44"/>
        </w:rPr>
      </w:pPr>
      <w:r w:rsidRPr="00F929D9">
        <w:rPr>
          <w:rFonts w:ascii="Albertus MT Lt" w:hAnsi="Albertus MT Lt"/>
          <w:b/>
          <w:sz w:val="44"/>
          <w:szCs w:val="44"/>
        </w:rPr>
        <w:t>na Mestnem stadionu Ptuj</w:t>
      </w:r>
    </w:p>
    <w:p w:rsidR="003D0E09" w:rsidRPr="00F929D9" w:rsidRDefault="003D0E09" w:rsidP="002629D4">
      <w:pPr>
        <w:spacing w:line="276" w:lineRule="auto"/>
        <w:jc w:val="center"/>
        <w:rPr>
          <w:rFonts w:ascii="Albertus MT Lt" w:hAnsi="Albertus MT Lt"/>
          <w:szCs w:val="24"/>
        </w:rPr>
      </w:pPr>
    </w:p>
    <w:p w:rsidR="008E5E91" w:rsidRPr="00F929D9" w:rsidRDefault="00696D73" w:rsidP="002629D4">
      <w:pPr>
        <w:spacing w:line="276" w:lineRule="auto"/>
        <w:jc w:val="center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noProof/>
          <w:szCs w:val="24"/>
        </w:rPr>
        <w:drawing>
          <wp:inline distT="0" distB="0" distL="0" distR="0">
            <wp:extent cx="5295900" cy="3530600"/>
            <wp:effectExtent l="0" t="0" r="0" b="0"/>
            <wp:docPr id="5" name="Slika 5" descr="stadion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dion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73" w:rsidRPr="00F929D9" w:rsidRDefault="00696D73" w:rsidP="002629D4">
      <w:pPr>
        <w:spacing w:line="276" w:lineRule="auto"/>
        <w:jc w:val="center"/>
        <w:rPr>
          <w:rFonts w:ascii="Albertus MT Lt" w:hAnsi="Albertus MT Lt"/>
          <w:szCs w:val="24"/>
        </w:rPr>
      </w:pPr>
    </w:p>
    <w:p w:rsidR="00014E03" w:rsidRPr="00F929D9" w:rsidRDefault="00696D73" w:rsidP="002629D4">
      <w:pPr>
        <w:spacing w:line="276" w:lineRule="auto"/>
        <w:jc w:val="center"/>
        <w:rPr>
          <w:rFonts w:ascii="Albertus MT Lt" w:eastAsia="Calibri" w:hAnsi="Albertus MT Lt"/>
          <w:noProof/>
          <w:szCs w:val="24"/>
        </w:rPr>
      </w:pPr>
      <w:r w:rsidRPr="00F929D9">
        <w:rPr>
          <w:rFonts w:ascii="Albertus MT Lt" w:hAnsi="Albertus MT Lt"/>
          <w:szCs w:val="24"/>
        </w:rPr>
        <w:t>Ptuj, jun</w:t>
      </w:r>
      <w:r w:rsidR="00E3772B" w:rsidRPr="00F929D9">
        <w:rPr>
          <w:rFonts w:ascii="Albertus MT Lt" w:hAnsi="Albertus MT Lt"/>
          <w:szCs w:val="24"/>
        </w:rPr>
        <w:t>ij</w:t>
      </w:r>
      <w:r w:rsidR="00D23FD6" w:rsidRPr="00F929D9">
        <w:rPr>
          <w:rFonts w:ascii="Albertus MT Lt" w:hAnsi="Albertus MT Lt"/>
          <w:szCs w:val="24"/>
        </w:rPr>
        <w:t xml:space="preserve"> 20</w:t>
      </w:r>
      <w:r w:rsidRPr="00F929D9">
        <w:rPr>
          <w:rFonts w:ascii="Albertus MT Lt" w:hAnsi="Albertus MT Lt"/>
          <w:szCs w:val="24"/>
        </w:rPr>
        <w:t>20</w:t>
      </w:r>
    </w:p>
    <w:p w:rsidR="00A57B5C" w:rsidRPr="00F929D9" w:rsidRDefault="009B72A3" w:rsidP="008E5E91">
      <w:pPr>
        <w:jc w:val="left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br w:type="page"/>
      </w:r>
    </w:p>
    <w:p w:rsidR="00A57B5C" w:rsidRPr="00F929D9" w:rsidRDefault="00A57B5C" w:rsidP="008E5E91">
      <w:pPr>
        <w:jc w:val="left"/>
        <w:rPr>
          <w:rFonts w:ascii="Albertus MT Lt" w:hAnsi="Albertus MT Lt"/>
          <w:szCs w:val="24"/>
        </w:rPr>
      </w:pPr>
    </w:p>
    <w:p w:rsidR="007331F6" w:rsidRPr="00F929D9" w:rsidRDefault="007331F6" w:rsidP="008E5E91">
      <w:pPr>
        <w:jc w:val="left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Naziv </w:t>
      </w:r>
      <w:r w:rsidR="004D7CB4" w:rsidRPr="00F929D9">
        <w:rPr>
          <w:rFonts w:ascii="Albertus MT Lt" w:hAnsi="Albertus MT Lt"/>
          <w:szCs w:val="24"/>
        </w:rPr>
        <w:t>investicijskega projekta</w:t>
      </w:r>
      <w:r w:rsidR="002A7028" w:rsidRPr="00F929D9">
        <w:rPr>
          <w:rFonts w:ascii="Albertus MT Lt" w:hAnsi="Albertus MT Lt"/>
          <w:szCs w:val="24"/>
        </w:rPr>
        <w:t>:</w:t>
      </w:r>
    </w:p>
    <w:p w:rsidR="008E5E91" w:rsidRPr="00F929D9" w:rsidRDefault="008E5E91" w:rsidP="008E5E91">
      <w:pPr>
        <w:spacing w:line="276" w:lineRule="auto"/>
        <w:rPr>
          <w:rFonts w:ascii="Albertus MT Lt" w:hAnsi="Albertus MT Lt"/>
          <w:b/>
          <w:szCs w:val="24"/>
        </w:rPr>
      </w:pPr>
    </w:p>
    <w:p w:rsidR="007331F6" w:rsidRPr="00F929D9" w:rsidRDefault="00696D73" w:rsidP="002629D4">
      <w:pPr>
        <w:pBdr>
          <w:bottom w:val="single" w:sz="4" w:space="1" w:color="auto"/>
        </w:pBd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b/>
          <w:szCs w:val="24"/>
        </w:rPr>
        <w:t>Prenova glavnega nogometnega igriš</w:t>
      </w:r>
      <w:r w:rsidRPr="00F929D9">
        <w:rPr>
          <w:rFonts w:ascii="Cambria" w:hAnsi="Cambria" w:cs="Cambria"/>
          <w:b/>
          <w:szCs w:val="24"/>
        </w:rPr>
        <w:t>č</w:t>
      </w:r>
      <w:r w:rsidRPr="00F929D9">
        <w:rPr>
          <w:rFonts w:ascii="Albertus MT Lt" w:hAnsi="Albertus MT Lt"/>
          <w:b/>
          <w:szCs w:val="24"/>
        </w:rPr>
        <w:t>a na Mestnem stadionu Ptuj</w:t>
      </w: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Investitor:</w:t>
      </w: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</w:p>
    <w:p w:rsidR="007331F6" w:rsidRPr="00F929D9" w:rsidRDefault="00763975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b/>
          <w:szCs w:val="24"/>
        </w:rPr>
        <w:t>Mestna ob</w:t>
      </w:r>
      <w:r w:rsidRPr="00F929D9">
        <w:rPr>
          <w:rFonts w:ascii="Cambria" w:hAnsi="Cambria" w:cs="Cambria"/>
          <w:b/>
          <w:szCs w:val="24"/>
        </w:rPr>
        <w:t>č</w:t>
      </w:r>
      <w:r w:rsidRPr="00F929D9">
        <w:rPr>
          <w:rFonts w:ascii="Albertus MT Lt" w:hAnsi="Albertus MT Lt"/>
          <w:b/>
          <w:szCs w:val="24"/>
        </w:rPr>
        <w:t>ina Ptuj, Mestni trg</w:t>
      </w:r>
      <w:r w:rsidR="007331F6" w:rsidRPr="00F929D9">
        <w:rPr>
          <w:rFonts w:ascii="Albertus MT Lt" w:hAnsi="Albertus MT Lt"/>
          <w:b/>
          <w:szCs w:val="24"/>
        </w:rPr>
        <w:t xml:space="preserve"> 1, 2250 PTUJ</w:t>
      </w: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Odgovorna oseba investitorja (ime, priimek, podpis,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ig):</w:t>
      </w:r>
    </w:p>
    <w:p w:rsidR="00CE7645" w:rsidRPr="00F929D9" w:rsidRDefault="002A7028" w:rsidP="002629D4">
      <w:pPr>
        <w:pBdr>
          <w:bottom w:val="single" w:sz="4" w:space="1" w:color="auto"/>
        </w:pBdr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Nuška Gajšek</w:t>
      </w:r>
      <w:r w:rsidR="00022445" w:rsidRPr="00F929D9">
        <w:rPr>
          <w:rFonts w:ascii="Albertus MT Lt" w:hAnsi="Albertus MT Lt"/>
          <w:b/>
          <w:bCs/>
          <w:szCs w:val="24"/>
        </w:rPr>
        <w:t xml:space="preserve">, </w:t>
      </w:r>
      <w:r w:rsidR="004D7CB4" w:rsidRPr="00F929D9">
        <w:rPr>
          <w:rFonts w:ascii="Albertus MT Lt" w:hAnsi="Albertus MT Lt" w:cs="Cambria"/>
          <w:b/>
          <w:bCs/>
          <w:szCs w:val="24"/>
        </w:rPr>
        <w:t>ž</w:t>
      </w:r>
      <w:r w:rsidR="004D7CB4" w:rsidRPr="00F929D9">
        <w:rPr>
          <w:rFonts w:ascii="Albertus MT Lt" w:hAnsi="Albertus MT Lt"/>
          <w:b/>
          <w:bCs/>
          <w:szCs w:val="24"/>
        </w:rPr>
        <w:t>upan</w:t>
      </w:r>
      <w:r w:rsidRPr="00F929D9">
        <w:rPr>
          <w:rFonts w:ascii="Albertus MT Lt" w:hAnsi="Albertus MT Lt"/>
          <w:b/>
          <w:bCs/>
          <w:szCs w:val="24"/>
        </w:rPr>
        <w:t>ja</w:t>
      </w: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</w:p>
    <w:p w:rsidR="00154EC0" w:rsidRPr="00F929D9" w:rsidRDefault="00154EC0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Odgovorna oseba za izvedbo investicije (ime, priimek, podpis,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ig):</w:t>
      </w:r>
    </w:p>
    <w:p w:rsidR="00154EC0" w:rsidRPr="00F929D9" w:rsidRDefault="002D6D67" w:rsidP="002629D4">
      <w:pPr>
        <w:pBdr>
          <w:bottom w:val="single" w:sz="4" w:space="1" w:color="auto"/>
        </w:pBdr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Andrej Trunk</w:t>
      </w:r>
      <w:r w:rsidR="00696D73" w:rsidRPr="00F929D9">
        <w:rPr>
          <w:rFonts w:ascii="Albertus MT Lt" w:hAnsi="Albertus MT Lt"/>
          <w:b/>
          <w:bCs/>
          <w:szCs w:val="24"/>
        </w:rPr>
        <w:t xml:space="preserve">, </w:t>
      </w:r>
      <w:r w:rsidR="00154EC0" w:rsidRPr="00F929D9">
        <w:rPr>
          <w:rFonts w:ascii="Albertus MT Lt" w:hAnsi="Albertus MT Lt"/>
          <w:b/>
          <w:bCs/>
          <w:szCs w:val="24"/>
        </w:rPr>
        <w:t>vodja Odde</w:t>
      </w:r>
      <w:r w:rsidR="00CE3D5A" w:rsidRPr="00F929D9">
        <w:rPr>
          <w:rFonts w:ascii="Albertus MT Lt" w:hAnsi="Albertus MT Lt"/>
          <w:b/>
          <w:bCs/>
          <w:szCs w:val="24"/>
        </w:rPr>
        <w:t>l</w:t>
      </w:r>
      <w:r w:rsidR="00154EC0" w:rsidRPr="00F929D9">
        <w:rPr>
          <w:rFonts w:ascii="Albertus MT Lt" w:hAnsi="Albertus MT Lt"/>
          <w:b/>
          <w:bCs/>
          <w:szCs w:val="24"/>
        </w:rPr>
        <w:t>ka za gospodarske dejavnosti</w:t>
      </w:r>
    </w:p>
    <w:p w:rsidR="00154EC0" w:rsidRPr="00F929D9" w:rsidRDefault="00154EC0" w:rsidP="002629D4">
      <w:pPr>
        <w:spacing w:line="276" w:lineRule="auto"/>
        <w:rPr>
          <w:rFonts w:ascii="Albertus MT Lt" w:hAnsi="Albertus MT Lt"/>
          <w:szCs w:val="24"/>
        </w:rPr>
      </w:pPr>
    </w:p>
    <w:p w:rsidR="00154EC0" w:rsidRPr="00F929D9" w:rsidRDefault="00154EC0" w:rsidP="002629D4">
      <w:pPr>
        <w:spacing w:line="276" w:lineRule="auto"/>
        <w:rPr>
          <w:rFonts w:ascii="Albertus MT Lt" w:hAnsi="Albertus MT Lt"/>
          <w:szCs w:val="24"/>
        </w:rPr>
      </w:pP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Skrbnik investicijskega projekta (ime, priimek, podpis,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ig):</w:t>
      </w:r>
    </w:p>
    <w:p w:rsidR="00696D73" w:rsidRPr="00F929D9" w:rsidRDefault="00F143C8" w:rsidP="00696D73">
      <w:pPr>
        <w:pBdr>
          <w:bottom w:val="single" w:sz="4" w:space="1" w:color="auto"/>
        </w:pBdr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Boris Emeršič</w:t>
      </w:r>
      <w:r w:rsidR="00696D73" w:rsidRPr="00F929D9">
        <w:rPr>
          <w:rFonts w:ascii="Albertus MT Lt" w:hAnsi="Albertus MT Lt"/>
          <w:b/>
          <w:bCs/>
          <w:szCs w:val="24"/>
        </w:rPr>
        <w:t>, v</w:t>
      </w:r>
      <w:r w:rsidRPr="00F929D9">
        <w:rPr>
          <w:rFonts w:ascii="Albertus MT Lt" w:hAnsi="Albertus MT Lt"/>
          <w:b/>
          <w:bCs/>
          <w:szCs w:val="24"/>
        </w:rPr>
        <w:t xml:space="preserve">išji svetovalec na </w:t>
      </w:r>
      <w:r w:rsidR="00696D73" w:rsidRPr="00F929D9">
        <w:rPr>
          <w:rFonts w:ascii="Albertus MT Lt" w:hAnsi="Albertus MT Lt"/>
          <w:b/>
          <w:bCs/>
          <w:szCs w:val="24"/>
        </w:rPr>
        <w:t>Oddelk</w:t>
      </w:r>
      <w:r w:rsidRPr="00F929D9">
        <w:rPr>
          <w:rFonts w:ascii="Albertus MT Lt" w:hAnsi="Albertus MT Lt"/>
          <w:b/>
          <w:bCs/>
          <w:szCs w:val="24"/>
        </w:rPr>
        <w:t>u</w:t>
      </w:r>
      <w:r w:rsidR="00696D73" w:rsidRPr="00F929D9">
        <w:rPr>
          <w:rFonts w:ascii="Albertus MT Lt" w:hAnsi="Albertus MT Lt"/>
          <w:b/>
          <w:bCs/>
          <w:szCs w:val="24"/>
        </w:rPr>
        <w:t xml:space="preserve"> za negospodarske dejavnosti</w:t>
      </w:r>
      <w:r w:rsidRPr="00F929D9">
        <w:rPr>
          <w:rFonts w:ascii="Albertus MT Lt" w:hAnsi="Albertus MT Lt"/>
          <w:b/>
          <w:bCs/>
          <w:szCs w:val="24"/>
        </w:rPr>
        <w:t xml:space="preserve"> Mestne ob</w:t>
      </w:r>
      <w:r w:rsidRPr="00F929D9">
        <w:rPr>
          <w:rFonts w:ascii="Cambria" w:hAnsi="Cambria" w:cs="Cambria"/>
          <w:b/>
          <w:bCs/>
          <w:szCs w:val="24"/>
        </w:rPr>
        <w:t>č</w:t>
      </w:r>
      <w:r w:rsidRPr="00F929D9">
        <w:rPr>
          <w:rFonts w:ascii="Albertus MT Lt" w:hAnsi="Albertus MT Lt"/>
          <w:b/>
          <w:bCs/>
          <w:szCs w:val="24"/>
        </w:rPr>
        <w:t>ine Ptuj</w:t>
      </w: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</w:p>
    <w:p w:rsidR="002A7028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Iz</w:t>
      </w:r>
      <w:r w:rsidR="008E7F33" w:rsidRPr="00F929D9">
        <w:rPr>
          <w:rFonts w:ascii="Albertus MT Lt" w:hAnsi="Albertus MT Lt"/>
          <w:szCs w:val="24"/>
        </w:rPr>
        <w:t>delovalec DIIP</w:t>
      </w:r>
      <w:r w:rsidR="002A7028" w:rsidRPr="00F929D9">
        <w:rPr>
          <w:rFonts w:ascii="Albertus MT Lt" w:hAnsi="Albertus MT Lt"/>
          <w:szCs w:val="24"/>
        </w:rPr>
        <w:t>-a</w:t>
      </w:r>
      <w:r w:rsidR="008E7F33" w:rsidRPr="00F929D9">
        <w:rPr>
          <w:rFonts w:ascii="Albertus MT Lt" w:hAnsi="Albertus MT Lt"/>
          <w:szCs w:val="24"/>
        </w:rPr>
        <w:t xml:space="preserve"> št. </w:t>
      </w:r>
      <w:r w:rsidR="00696D73" w:rsidRPr="00F929D9">
        <w:rPr>
          <w:rFonts w:ascii="Albertus MT Lt" w:hAnsi="Albertus MT Lt"/>
          <w:szCs w:val="24"/>
        </w:rPr>
        <w:t>410-363/2019</w:t>
      </w:r>
      <w:r w:rsidR="002A7028" w:rsidRPr="00F929D9">
        <w:rPr>
          <w:rFonts w:ascii="Albertus MT Lt" w:hAnsi="Albertus MT Lt"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 xml:space="preserve">(ime, priimek, podpis,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ig):</w:t>
      </w:r>
    </w:p>
    <w:p w:rsidR="00F02E61" w:rsidRPr="00F929D9" w:rsidRDefault="00696D73" w:rsidP="002629D4">
      <w:pPr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Sandi Mertelj</w:t>
      </w:r>
      <w:r w:rsidR="00F02E61" w:rsidRPr="00F929D9">
        <w:rPr>
          <w:rFonts w:ascii="Albertus MT Lt" w:hAnsi="Albertus MT Lt"/>
          <w:b/>
          <w:bCs/>
          <w:szCs w:val="24"/>
        </w:rPr>
        <w:t xml:space="preserve">, </w:t>
      </w:r>
      <w:r w:rsidRPr="00F929D9">
        <w:rPr>
          <w:rFonts w:ascii="Albertus MT Lt" w:hAnsi="Albertus MT Lt"/>
          <w:b/>
          <w:bCs/>
          <w:szCs w:val="24"/>
        </w:rPr>
        <w:t>direktor Zavoda za šport Ptuj</w:t>
      </w:r>
    </w:p>
    <w:p w:rsidR="00696D73" w:rsidRPr="00F929D9" w:rsidRDefault="00696D73" w:rsidP="00696D73">
      <w:pPr>
        <w:pBdr>
          <w:bottom w:val="single" w:sz="4" w:space="1" w:color="auto"/>
        </w:pBd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Simona Kašman, podsekretarka na Oddelku za gospodarske dejavnosti</w:t>
      </w:r>
      <w:r w:rsidR="007E2C4B" w:rsidRPr="00F929D9">
        <w:rPr>
          <w:rFonts w:ascii="Albertus MT Lt" w:hAnsi="Albertus MT Lt"/>
          <w:b/>
          <w:bCs/>
          <w:szCs w:val="24"/>
        </w:rPr>
        <w:t xml:space="preserve"> Mestne ob</w:t>
      </w:r>
      <w:r w:rsidR="007E2C4B" w:rsidRPr="00F929D9">
        <w:rPr>
          <w:rFonts w:ascii="Cambria" w:hAnsi="Cambria" w:cs="Cambria"/>
          <w:b/>
          <w:bCs/>
          <w:szCs w:val="24"/>
        </w:rPr>
        <w:t>č</w:t>
      </w:r>
      <w:r w:rsidR="007E2C4B" w:rsidRPr="00F929D9">
        <w:rPr>
          <w:rFonts w:ascii="Albertus MT Lt" w:hAnsi="Albertus MT Lt"/>
          <w:b/>
          <w:bCs/>
          <w:szCs w:val="24"/>
        </w:rPr>
        <w:t>ine Ptuj</w:t>
      </w:r>
    </w:p>
    <w:p w:rsidR="00696D73" w:rsidRPr="00F929D9" w:rsidRDefault="00696D73" w:rsidP="00696D73">
      <w:pPr>
        <w:spacing w:line="276" w:lineRule="auto"/>
        <w:rPr>
          <w:rFonts w:ascii="Albertus MT Lt" w:hAnsi="Albertus MT Lt"/>
          <w:szCs w:val="24"/>
        </w:rPr>
      </w:pPr>
    </w:p>
    <w:p w:rsidR="00BC1B12" w:rsidRPr="00F929D9" w:rsidRDefault="00BC1B12" w:rsidP="002629D4">
      <w:pPr>
        <w:spacing w:line="276" w:lineRule="auto"/>
        <w:rPr>
          <w:rFonts w:ascii="Albertus MT Lt" w:hAnsi="Albertus MT Lt"/>
          <w:szCs w:val="24"/>
        </w:rPr>
      </w:pP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Bodo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 upravljavec predmeta investicije:</w:t>
      </w:r>
    </w:p>
    <w:p w:rsidR="00BC1B12" w:rsidRPr="00F929D9" w:rsidRDefault="00696D73" w:rsidP="002629D4">
      <w:pPr>
        <w:pBdr>
          <w:bottom w:val="single" w:sz="4" w:space="1" w:color="auto"/>
        </w:pBdr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 xml:space="preserve">Zavod za šport Ptuj, </w:t>
      </w:r>
      <w:r w:rsidRPr="00F929D9">
        <w:rPr>
          <w:rFonts w:ascii="Cambria" w:hAnsi="Cambria" w:cs="Cambria"/>
          <w:b/>
          <w:bCs/>
          <w:szCs w:val="24"/>
        </w:rPr>
        <w:t>Č</w:t>
      </w:r>
      <w:r w:rsidRPr="00F929D9">
        <w:rPr>
          <w:rFonts w:ascii="Albertus MT Lt" w:hAnsi="Albertus MT Lt"/>
          <w:b/>
          <w:bCs/>
          <w:szCs w:val="24"/>
        </w:rPr>
        <w:t>u</w:t>
      </w:r>
      <w:r w:rsidRPr="00F929D9">
        <w:rPr>
          <w:rFonts w:ascii="Cambria" w:hAnsi="Cambria" w:cs="Cambria"/>
          <w:b/>
          <w:bCs/>
          <w:szCs w:val="24"/>
        </w:rPr>
        <w:t>č</w:t>
      </w:r>
      <w:r w:rsidRPr="00F929D9">
        <w:rPr>
          <w:rFonts w:ascii="Albertus MT Lt" w:hAnsi="Albertus MT Lt"/>
          <w:b/>
          <w:bCs/>
          <w:szCs w:val="24"/>
        </w:rPr>
        <w:t>kova ulica 7</w:t>
      </w:r>
      <w:r w:rsidR="00BC1B12" w:rsidRPr="00F929D9">
        <w:rPr>
          <w:rFonts w:ascii="Albertus MT Lt" w:hAnsi="Albertus MT Lt"/>
          <w:b/>
          <w:bCs/>
          <w:szCs w:val="24"/>
        </w:rPr>
        <w:t>, 2250 Ptuj</w:t>
      </w: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</w:p>
    <w:p w:rsidR="00A344D1" w:rsidRPr="00F929D9" w:rsidRDefault="00A344D1" w:rsidP="002629D4">
      <w:pPr>
        <w:spacing w:line="276" w:lineRule="auto"/>
        <w:rPr>
          <w:rFonts w:ascii="Albertus MT Lt" w:hAnsi="Albertus MT Lt"/>
          <w:szCs w:val="24"/>
        </w:rPr>
      </w:pP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Odgovorna oseba (ime, priimek, podpis,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ig):</w:t>
      </w:r>
    </w:p>
    <w:p w:rsidR="003F6D48" w:rsidRPr="00F929D9" w:rsidRDefault="00696D73" w:rsidP="002629D4">
      <w:pPr>
        <w:pBdr>
          <w:bottom w:val="single" w:sz="4" w:space="1" w:color="auto"/>
        </w:pBdr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Sandi Mertelj, direktor</w:t>
      </w:r>
    </w:p>
    <w:p w:rsidR="007331F6" w:rsidRPr="00F929D9" w:rsidRDefault="007331F6" w:rsidP="002629D4">
      <w:pPr>
        <w:spacing w:line="276" w:lineRule="auto"/>
        <w:rPr>
          <w:rFonts w:ascii="Albertus MT Lt" w:hAnsi="Albertus MT Lt"/>
          <w:szCs w:val="24"/>
        </w:rPr>
      </w:pPr>
    </w:p>
    <w:p w:rsidR="005F7A23" w:rsidRPr="00F929D9" w:rsidRDefault="005F7A23" w:rsidP="002629D4">
      <w:pPr>
        <w:spacing w:line="276" w:lineRule="auto"/>
        <w:rPr>
          <w:rFonts w:ascii="Albertus MT Lt" w:hAnsi="Albertus MT Lt"/>
          <w:szCs w:val="24"/>
        </w:rPr>
      </w:pPr>
    </w:p>
    <w:p w:rsidR="005F7A23" w:rsidRPr="00F929D9" w:rsidRDefault="005F7A23" w:rsidP="005F7A23">
      <w:pPr>
        <w:pBdr>
          <w:bottom w:val="single" w:sz="4" w:space="1" w:color="auto"/>
        </w:pBd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b/>
          <w:szCs w:val="24"/>
        </w:rPr>
        <w:t>Kraj in datum izdelave dokumenta</w:t>
      </w:r>
      <w:r w:rsidR="00696D73" w:rsidRPr="00F929D9">
        <w:rPr>
          <w:rFonts w:ascii="Albertus MT Lt" w:hAnsi="Albertus MT Lt"/>
          <w:szCs w:val="24"/>
        </w:rPr>
        <w:t>: Ptuj, junij 2020</w:t>
      </w:r>
    </w:p>
    <w:p w:rsidR="00696D73" w:rsidRPr="00F929D9" w:rsidRDefault="00696D73" w:rsidP="002629D4">
      <w:pPr>
        <w:spacing w:line="276" w:lineRule="auto"/>
        <w:rPr>
          <w:rFonts w:ascii="Albertus MT Lt" w:hAnsi="Albertus MT Lt"/>
          <w:b/>
          <w:szCs w:val="24"/>
        </w:rPr>
      </w:pPr>
    </w:p>
    <w:p w:rsidR="00A57B5C" w:rsidRPr="00F929D9" w:rsidRDefault="00A57B5C" w:rsidP="002629D4">
      <w:pPr>
        <w:spacing w:line="276" w:lineRule="auto"/>
        <w:rPr>
          <w:rFonts w:ascii="Albertus MT Lt" w:hAnsi="Albertus MT Lt"/>
          <w:b/>
          <w:szCs w:val="24"/>
        </w:rPr>
      </w:pPr>
    </w:p>
    <w:p w:rsidR="00696D73" w:rsidRPr="00F929D9" w:rsidRDefault="005F7A23" w:rsidP="006D3085">
      <w:pPr>
        <w:spacing w:line="276" w:lineRule="auto"/>
        <w:jc w:val="center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i/>
          <w:sz w:val="18"/>
          <w:szCs w:val="18"/>
        </w:rPr>
        <w:t>Investicijski dokument vsebuje podatke, ki so poslovna skrivnost in jih nih</w:t>
      </w:r>
      <w:r w:rsidRPr="00F929D9">
        <w:rPr>
          <w:rFonts w:ascii="Cambria" w:hAnsi="Cambria" w:cs="Cambria"/>
          <w:i/>
          <w:sz w:val="18"/>
          <w:szCs w:val="18"/>
        </w:rPr>
        <w:t>č</w:t>
      </w:r>
      <w:r w:rsidRPr="00F929D9">
        <w:rPr>
          <w:rFonts w:ascii="Albertus MT Lt" w:hAnsi="Albertus MT Lt"/>
          <w:i/>
          <w:sz w:val="18"/>
          <w:szCs w:val="18"/>
        </w:rPr>
        <w:t>e nima pravice kopirati ali posredovati drugim osebam ali kakorkoli razkriti brez izrecnega soglasja investitorja in izdelovalca investicijske dokumentacije. Poslovna skrivnost je celotni investicijski dokument.</w:t>
      </w:r>
      <w:r w:rsidR="00696D73" w:rsidRPr="00F929D9">
        <w:rPr>
          <w:rFonts w:ascii="Albertus MT Lt" w:hAnsi="Albertus MT Lt"/>
          <w:szCs w:val="24"/>
        </w:rPr>
        <w:br w:type="page"/>
      </w:r>
    </w:p>
    <w:p w:rsidR="0048595E" w:rsidRPr="00F929D9" w:rsidRDefault="0048595E" w:rsidP="002629D4">
      <w:pPr>
        <w:spacing w:line="276" w:lineRule="auto"/>
        <w:rPr>
          <w:rFonts w:ascii="Albertus MT Lt" w:hAnsi="Albertus MT Lt"/>
          <w:szCs w:val="24"/>
        </w:rPr>
      </w:pPr>
    </w:p>
    <w:p w:rsidR="00AF626E" w:rsidRPr="00F929D9" w:rsidRDefault="00906015" w:rsidP="002629D4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276" w:lineRule="auto"/>
        <w:rPr>
          <w:rFonts w:ascii="Albertus MT Lt" w:hAnsi="Albertus MT Lt"/>
          <w:b/>
          <w:noProof/>
          <w:szCs w:val="24"/>
        </w:rPr>
      </w:pPr>
      <w:r w:rsidRPr="00F929D9">
        <w:rPr>
          <w:rFonts w:ascii="Albertus MT Lt" w:hAnsi="Albertus MT Lt"/>
          <w:b/>
          <w:noProof/>
          <w:szCs w:val="24"/>
        </w:rPr>
        <w:t>KAZALO VSEBINE</w:t>
      </w:r>
    </w:p>
    <w:p w:rsidR="00906015" w:rsidRPr="00F929D9" w:rsidRDefault="00906015" w:rsidP="002629D4">
      <w:pPr>
        <w:spacing w:line="276" w:lineRule="auto"/>
        <w:rPr>
          <w:rFonts w:ascii="Albertus MT Lt" w:hAnsi="Albertus MT Lt"/>
          <w:szCs w:val="24"/>
        </w:rPr>
      </w:pPr>
    </w:p>
    <w:p w:rsidR="00217B06" w:rsidRPr="00F929D9" w:rsidRDefault="00892DCD">
      <w:pPr>
        <w:pStyle w:val="Kazalovsebine1"/>
        <w:rPr>
          <w:rFonts w:ascii="Albertus MT Lt" w:eastAsiaTheme="minorEastAsia" w:hAnsi="Albertus MT Lt" w:cstheme="minorBidi"/>
          <w:b w:val="0"/>
          <w:caps w:val="0"/>
          <w:sz w:val="22"/>
          <w:szCs w:val="22"/>
        </w:rPr>
      </w:pPr>
      <w:r w:rsidRPr="00F929D9">
        <w:rPr>
          <w:rFonts w:ascii="Albertus MT Lt" w:hAnsi="Albertus MT Lt"/>
          <w:sz w:val="22"/>
          <w:szCs w:val="22"/>
        </w:rPr>
        <w:fldChar w:fldCharType="begin"/>
      </w:r>
      <w:r w:rsidR="00AF626E" w:rsidRPr="00F929D9">
        <w:rPr>
          <w:rFonts w:ascii="Albertus MT Lt" w:hAnsi="Albertus MT Lt"/>
          <w:sz w:val="22"/>
          <w:szCs w:val="22"/>
        </w:rPr>
        <w:instrText xml:space="preserve"> TOC \o "1-3" \h \z \u </w:instrText>
      </w:r>
      <w:r w:rsidRPr="00F929D9">
        <w:rPr>
          <w:rFonts w:ascii="Albertus MT Lt" w:hAnsi="Albertus MT Lt"/>
          <w:sz w:val="22"/>
          <w:szCs w:val="22"/>
        </w:rPr>
        <w:fldChar w:fldCharType="separate"/>
      </w:r>
      <w:hyperlink w:anchor="_Toc41478731" w:history="1"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1</w:t>
        </w:r>
        <w:r w:rsidR="00217B06" w:rsidRPr="00F929D9">
          <w:rPr>
            <w:rFonts w:ascii="Albertus MT Lt" w:eastAsiaTheme="minorEastAsia" w:hAnsi="Albertus MT Lt" w:cstheme="minorBidi"/>
            <w:b w:val="0"/>
            <w:caps w:val="0"/>
            <w:sz w:val="22"/>
            <w:szCs w:val="22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Navedba investitorja in izdelovalca investicijske dokumentacije, upravljavca ter strokovnih sodelavcev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tab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begin"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instrText xml:space="preserve"> PAGEREF _Toc41478731 \h </w:instrTex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separate"/>
        </w:r>
        <w:r w:rsidR="00AA20A2">
          <w:rPr>
            <w:rFonts w:ascii="Albertus MT Lt" w:hAnsi="Albertus MT Lt"/>
            <w:webHidden/>
            <w:sz w:val="22"/>
            <w:szCs w:val="22"/>
          </w:rPr>
          <w:t>5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32" w:history="1">
        <w:r w:rsidR="00217B06" w:rsidRPr="00F929D9">
          <w:rPr>
            <w:rStyle w:val="Hiperpovezava"/>
            <w:rFonts w:ascii="Albertus MT Lt" w:hAnsi="Albertus MT Lt"/>
            <w:color w:val="auto"/>
          </w:rPr>
          <w:t>1.1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Navedba investitorja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_Toc41478732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5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33" w:history="1">
        <w:r w:rsidR="00217B06" w:rsidRPr="00F929D9">
          <w:rPr>
            <w:rStyle w:val="Hiperpovezava"/>
            <w:rFonts w:ascii="Albertus MT Lt" w:hAnsi="Albertus MT Lt"/>
            <w:color w:val="auto"/>
          </w:rPr>
          <w:t>1.2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Navedba izdelovalca investicijske dokumentacije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_Toc41478733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5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34" w:history="1">
        <w:r w:rsidR="00217B06" w:rsidRPr="00F929D9">
          <w:rPr>
            <w:rStyle w:val="Hiperpovezava"/>
            <w:rFonts w:ascii="Albertus MT Lt" w:hAnsi="Albertus MT Lt"/>
            <w:color w:val="auto"/>
          </w:rPr>
          <w:t>1.3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Navedba upravljavca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_Toc41478734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5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1"/>
        <w:rPr>
          <w:rFonts w:ascii="Albertus MT Lt" w:eastAsiaTheme="minorEastAsia" w:hAnsi="Albertus MT Lt" w:cstheme="minorBidi"/>
          <w:b w:val="0"/>
          <w:caps w:val="0"/>
          <w:sz w:val="22"/>
          <w:szCs w:val="22"/>
        </w:rPr>
      </w:pPr>
      <w:hyperlink w:anchor="_Toc41478735" w:history="1"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2</w:t>
        </w:r>
        <w:r w:rsidR="00217B06" w:rsidRPr="00F929D9">
          <w:rPr>
            <w:rFonts w:ascii="Albertus MT Lt" w:eastAsiaTheme="minorEastAsia" w:hAnsi="Albertus MT Lt" w:cstheme="minorBidi"/>
            <w:b w:val="0"/>
            <w:caps w:val="0"/>
            <w:sz w:val="22"/>
            <w:szCs w:val="22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analiza stanja z opisom razlogov za investicijsko namero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tab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begin"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instrText xml:space="preserve"> PAGEREF _Toc41478735 \h </w:instrTex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separate"/>
        </w:r>
        <w:r w:rsidR="00AA20A2">
          <w:rPr>
            <w:rFonts w:ascii="Albertus MT Lt" w:hAnsi="Albertus MT Lt"/>
            <w:webHidden/>
            <w:sz w:val="22"/>
            <w:szCs w:val="22"/>
          </w:rPr>
          <w:t>7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36" w:history="1">
        <w:r w:rsidR="00217B06" w:rsidRPr="00F929D9">
          <w:rPr>
            <w:rStyle w:val="Hiperpovezava"/>
            <w:rFonts w:ascii="Albertus MT Lt" w:hAnsi="Albertus MT Lt"/>
            <w:color w:val="auto"/>
          </w:rPr>
          <w:t>2.1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Predstavitev ob</w:t>
        </w:r>
        <w:r w:rsidR="00217B06" w:rsidRPr="00F929D9">
          <w:rPr>
            <w:rStyle w:val="Hiperpovezava"/>
            <w:rFonts w:ascii="Cambria" w:hAnsi="Cambria" w:cs="Cambria"/>
            <w:color w:val="auto"/>
          </w:rPr>
          <w:t>č</w:t>
        </w:r>
        <w:r w:rsidR="00217B06" w:rsidRPr="00F929D9">
          <w:rPr>
            <w:rStyle w:val="Hiperpovezava"/>
            <w:rFonts w:ascii="Albertus MT Lt" w:hAnsi="Albertus MT Lt"/>
            <w:color w:val="auto"/>
          </w:rPr>
          <w:t>ine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_Toc41478736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7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37" w:history="1">
        <w:r w:rsidR="00217B06" w:rsidRPr="00F929D9">
          <w:rPr>
            <w:rStyle w:val="Hiperpovezava"/>
            <w:rFonts w:ascii="Albertus MT Lt" w:hAnsi="Albertus MT Lt"/>
            <w:color w:val="auto"/>
          </w:rPr>
          <w:t>2.2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Pregled in analiza obstoje</w:t>
        </w:r>
        <w:r w:rsidR="00217B06" w:rsidRPr="00F929D9">
          <w:rPr>
            <w:rStyle w:val="Hiperpovezava"/>
            <w:rFonts w:ascii="Cambria" w:hAnsi="Cambria" w:cs="Cambria"/>
            <w:color w:val="auto"/>
          </w:rPr>
          <w:t>č</w:t>
        </w:r>
        <w:r w:rsidR="00217B06" w:rsidRPr="00F929D9">
          <w:rPr>
            <w:rStyle w:val="Hiperpovezava"/>
            <w:rFonts w:ascii="Albertus MT Lt" w:hAnsi="Albertus MT Lt"/>
            <w:color w:val="auto"/>
          </w:rPr>
          <w:t>ega stanja na podro</w:t>
        </w:r>
        <w:r w:rsidR="00217B06" w:rsidRPr="00F929D9">
          <w:rPr>
            <w:rStyle w:val="Hiperpovezava"/>
            <w:rFonts w:ascii="Cambria" w:hAnsi="Cambria" w:cs="Cambria"/>
            <w:color w:val="auto"/>
          </w:rPr>
          <w:t>č</w:t>
        </w:r>
        <w:r w:rsidR="00217B06" w:rsidRPr="00F929D9">
          <w:rPr>
            <w:rStyle w:val="Hiperpovezava"/>
            <w:rFonts w:ascii="Albertus MT Lt" w:hAnsi="Albertus MT Lt"/>
            <w:color w:val="auto"/>
          </w:rPr>
          <w:t xml:space="preserve">ju </w:t>
        </w:r>
        <w:r w:rsidR="00217B06" w:rsidRPr="00F929D9">
          <w:rPr>
            <w:rStyle w:val="Hiperpovezava"/>
            <w:rFonts w:ascii="Albertus MT Lt" w:hAnsi="Albertus MT Lt" w:cs="Baskerville Old Face"/>
            <w:color w:val="auto"/>
          </w:rPr>
          <w:t>š</w:t>
        </w:r>
        <w:r w:rsidR="00217B06" w:rsidRPr="00F929D9">
          <w:rPr>
            <w:rStyle w:val="Hiperpovezava"/>
            <w:rFonts w:ascii="Albertus MT Lt" w:hAnsi="Albertus MT Lt"/>
            <w:color w:val="auto"/>
          </w:rPr>
          <w:t>porta (Zavod za šport)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_Toc41478737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8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38" w:history="1">
        <w:r w:rsidR="00217B06" w:rsidRPr="00F929D9">
          <w:rPr>
            <w:rStyle w:val="Hiperpovezava"/>
            <w:rFonts w:ascii="Albertus MT Lt" w:hAnsi="Albertus MT Lt"/>
            <w:color w:val="auto"/>
          </w:rPr>
          <w:t>2.3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Temeljni razlog za investicijsko namero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_Toc41478738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11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1"/>
        <w:rPr>
          <w:rFonts w:ascii="Albertus MT Lt" w:eastAsiaTheme="minorEastAsia" w:hAnsi="Albertus MT Lt" w:cstheme="minorBidi"/>
          <w:b w:val="0"/>
          <w:caps w:val="0"/>
          <w:sz w:val="22"/>
          <w:szCs w:val="22"/>
        </w:rPr>
      </w:pPr>
      <w:hyperlink w:anchor="_Toc41478739" w:history="1"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3</w:t>
        </w:r>
        <w:r w:rsidR="00217B06" w:rsidRPr="00F929D9">
          <w:rPr>
            <w:rFonts w:ascii="Albertus MT Lt" w:eastAsiaTheme="minorEastAsia" w:hAnsi="Albertus MT Lt" w:cstheme="minorBidi"/>
            <w:b w:val="0"/>
            <w:caps w:val="0"/>
            <w:sz w:val="22"/>
            <w:szCs w:val="22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opredelitev razvojnih mo</w:t>
        </w:r>
        <w:r w:rsidR="00217B06" w:rsidRPr="00F929D9">
          <w:rPr>
            <w:rStyle w:val="Hiperpovezava"/>
            <w:rFonts w:ascii="Albertus MT Lt" w:hAnsi="Albertus MT Lt" w:cs="Cambria"/>
            <w:color w:val="auto"/>
            <w:sz w:val="22"/>
            <w:szCs w:val="22"/>
          </w:rPr>
          <w:t>ž</w:t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nosti in ciljev investicije ter preveritev usklajenosti z razvojnimi strategijami in politikami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tab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begin"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instrText xml:space="preserve"> PAGEREF _Toc41478739 \h </w:instrTex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separate"/>
        </w:r>
        <w:r w:rsidR="00AA20A2">
          <w:rPr>
            <w:rFonts w:ascii="Albertus MT Lt" w:hAnsi="Albertus MT Lt"/>
            <w:webHidden/>
            <w:sz w:val="22"/>
            <w:szCs w:val="22"/>
          </w:rPr>
          <w:t>14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40" w:history="1">
        <w:r w:rsidR="00217B06" w:rsidRPr="00F929D9">
          <w:rPr>
            <w:rStyle w:val="Hiperpovezava"/>
            <w:rFonts w:ascii="Albertus MT Lt" w:hAnsi="Albertus MT Lt"/>
            <w:color w:val="auto"/>
          </w:rPr>
          <w:t>3.1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Predmet in namen investicije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_Toc41478740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14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41" w:history="1">
        <w:r w:rsidR="00217B06" w:rsidRPr="00F929D9">
          <w:rPr>
            <w:rStyle w:val="Hiperpovezava"/>
            <w:rFonts w:ascii="Albertus MT Lt" w:hAnsi="Albertus MT Lt"/>
            <w:color w:val="auto"/>
          </w:rPr>
          <w:t>3.2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Cilj investicije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_Toc41478741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16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42" w:history="1">
        <w:r w:rsidR="00217B06" w:rsidRPr="00F929D9">
          <w:rPr>
            <w:rStyle w:val="Hiperpovezava"/>
            <w:rFonts w:ascii="Albertus MT Lt" w:hAnsi="Albertus MT Lt"/>
            <w:color w:val="auto"/>
          </w:rPr>
          <w:t>3.3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Preveritev usklajenosti operacije s strategijami, politikami in razvojnimi programi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_Toc41478742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16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1"/>
        <w:rPr>
          <w:rFonts w:ascii="Albertus MT Lt" w:eastAsiaTheme="minorEastAsia" w:hAnsi="Albertus MT Lt" w:cstheme="minorBidi"/>
          <w:b w:val="0"/>
          <w:caps w:val="0"/>
          <w:sz w:val="22"/>
          <w:szCs w:val="22"/>
        </w:rPr>
      </w:pPr>
      <w:hyperlink w:anchor="_Toc41478743" w:history="1"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4</w:t>
        </w:r>
        <w:r w:rsidR="00217B06" w:rsidRPr="00F929D9">
          <w:rPr>
            <w:rFonts w:ascii="Albertus MT Lt" w:eastAsiaTheme="minorEastAsia" w:hAnsi="Albertus MT Lt" w:cstheme="minorBidi"/>
            <w:b w:val="0"/>
            <w:caps w:val="0"/>
            <w:sz w:val="22"/>
            <w:szCs w:val="22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opis variante »z« investicijo, predstavljeni v primerjavi z alternativo »brez« investicije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tab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begin"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instrText xml:space="preserve"> PAGEREF _Toc41478743 \h </w:instrTex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separate"/>
        </w:r>
        <w:r w:rsidR="00AA20A2">
          <w:rPr>
            <w:rFonts w:ascii="Albertus MT Lt" w:hAnsi="Albertus MT Lt"/>
            <w:webHidden/>
            <w:sz w:val="22"/>
            <w:szCs w:val="22"/>
          </w:rPr>
          <w:t>18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44" w:history="1">
        <w:r w:rsidR="00217B06" w:rsidRPr="00F929D9">
          <w:rPr>
            <w:rStyle w:val="Hiperpovezava"/>
            <w:rFonts w:ascii="Albertus MT Lt" w:hAnsi="Albertus MT Lt"/>
            <w:color w:val="auto"/>
          </w:rPr>
          <w:t>4.1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Varianta »brez« investicije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_Toc41478744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18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45" w:history="1">
        <w:r w:rsidR="00217B06" w:rsidRPr="00F929D9">
          <w:rPr>
            <w:rStyle w:val="Hiperpovezava"/>
            <w:rFonts w:ascii="Albertus MT Lt" w:hAnsi="Albertus MT Lt"/>
            <w:color w:val="auto"/>
          </w:rPr>
          <w:t>4.2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Varianta »z« investicijo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_Toc41478745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18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1"/>
        <w:rPr>
          <w:rFonts w:ascii="Albertus MT Lt" w:eastAsiaTheme="minorEastAsia" w:hAnsi="Albertus MT Lt" w:cstheme="minorBidi"/>
          <w:b w:val="0"/>
          <w:caps w:val="0"/>
          <w:sz w:val="22"/>
          <w:szCs w:val="22"/>
        </w:rPr>
      </w:pPr>
      <w:hyperlink w:anchor="_Toc41478746" w:history="1"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5</w:t>
        </w:r>
        <w:r w:rsidR="00217B06" w:rsidRPr="00F929D9">
          <w:rPr>
            <w:rFonts w:ascii="Albertus MT Lt" w:eastAsiaTheme="minorEastAsia" w:hAnsi="Albertus MT Lt" w:cstheme="minorBidi"/>
            <w:b w:val="0"/>
            <w:caps w:val="0"/>
            <w:sz w:val="22"/>
            <w:szCs w:val="22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ocena investicijskih stroškov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tab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begin"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instrText xml:space="preserve"> PAGEREF _Toc41478746 \h </w:instrTex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separate"/>
        </w:r>
        <w:r w:rsidR="00AA20A2">
          <w:rPr>
            <w:rFonts w:ascii="Albertus MT Lt" w:hAnsi="Albertus MT Lt"/>
            <w:webHidden/>
            <w:sz w:val="22"/>
            <w:szCs w:val="22"/>
          </w:rPr>
          <w:t>19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47" w:history="1">
        <w:r w:rsidR="00217B06" w:rsidRPr="00F929D9">
          <w:rPr>
            <w:rStyle w:val="Hiperpovezava"/>
            <w:rFonts w:ascii="Albertus MT Lt" w:hAnsi="Albertus MT Lt"/>
            <w:color w:val="auto"/>
          </w:rPr>
          <w:t>5.1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Ocena celotnih investicijskih stroškov po stalnih cenah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_Toc41478747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19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48" w:history="1">
        <w:r w:rsidR="00217B06" w:rsidRPr="00F929D9">
          <w:rPr>
            <w:rStyle w:val="Hiperpovezava"/>
            <w:rFonts w:ascii="Albertus MT Lt" w:hAnsi="Albertus MT Lt"/>
            <w:color w:val="auto"/>
          </w:rPr>
          <w:t>5.2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Navedba osnove za oceno vrednosti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_Toc41478748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19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1"/>
        <w:rPr>
          <w:rFonts w:ascii="Albertus MT Lt" w:eastAsiaTheme="minorEastAsia" w:hAnsi="Albertus MT Lt" w:cstheme="minorBidi"/>
          <w:b w:val="0"/>
          <w:caps w:val="0"/>
          <w:sz w:val="22"/>
          <w:szCs w:val="22"/>
        </w:rPr>
      </w:pPr>
      <w:hyperlink w:anchor="_Toc41478749" w:history="1"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6</w:t>
        </w:r>
        <w:r w:rsidR="00217B06" w:rsidRPr="00F929D9">
          <w:rPr>
            <w:rFonts w:ascii="Albertus MT Lt" w:eastAsiaTheme="minorEastAsia" w:hAnsi="Albertus MT Lt" w:cstheme="minorBidi"/>
            <w:b w:val="0"/>
            <w:caps w:val="0"/>
            <w:sz w:val="22"/>
            <w:szCs w:val="22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temeljne prvine, ki dolo</w:t>
        </w:r>
        <w:r w:rsidR="00217B06" w:rsidRPr="00F929D9">
          <w:rPr>
            <w:rStyle w:val="Hiperpovezava"/>
            <w:rFonts w:ascii="Cambria" w:hAnsi="Cambria" w:cs="Cambria"/>
            <w:color w:val="auto"/>
            <w:sz w:val="22"/>
            <w:szCs w:val="22"/>
          </w:rPr>
          <w:t>č</w:t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ajo investicijo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tab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begin"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instrText xml:space="preserve"> PAGEREF _Toc41478749 \h </w:instrTex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separate"/>
        </w:r>
        <w:r w:rsidR="00AA20A2">
          <w:rPr>
            <w:rFonts w:ascii="Albertus MT Lt" w:hAnsi="Albertus MT Lt"/>
            <w:webHidden/>
            <w:sz w:val="22"/>
            <w:szCs w:val="22"/>
          </w:rPr>
          <w:t>20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50" w:history="1">
        <w:r w:rsidR="00217B06" w:rsidRPr="00F929D9">
          <w:rPr>
            <w:rStyle w:val="Hiperpovezava"/>
            <w:rFonts w:ascii="Albertus MT Lt" w:hAnsi="Albertus MT Lt"/>
            <w:color w:val="auto"/>
          </w:rPr>
          <w:t>6.1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Predhodna idejna rešitev ali študija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_Toc41478750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20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51" w:history="1">
        <w:r w:rsidR="00217B06" w:rsidRPr="00F929D9">
          <w:rPr>
            <w:rStyle w:val="Hiperpovezava"/>
            <w:rFonts w:ascii="Albertus MT Lt" w:hAnsi="Albertus MT Lt"/>
            <w:color w:val="auto"/>
          </w:rPr>
          <w:t>6.2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Varstvo okolja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_Toc41478751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20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52" w:history="1">
        <w:r w:rsidR="00217B06" w:rsidRPr="00F929D9">
          <w:rPr>
            <w:rStyle w:val="Hiperpovezava"/>
            <w:rFonts w:ascii="Albertus MT Lt" w:hAnsi="Albertus MT Lt"/>
            <w:color w:val="auto"/>
          </w:rPr>
          <w:t>6.3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Ocena stroškov za odpravo negativnih vplivov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_Toc41478752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21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53" w:history="1">
        <w:r w:rsidR="00217B06" w:rsidRPr="00F929D9">
          <w:rPr>
            <w:rStyle w:val="Hiperpovezava"/>
            <w:rFonts w:ascii="Albertus MT Lt" w:hAnsi="Albertus MT Lt"/>
            <w:color w:val="auto"/>
          </w:rPr>
          <w:t>6.4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Kadrovsko organizacijska shema projekta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_Toc41478753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21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54" w:history="1">
        <w:r w:rsidR="00217B06" w:rsidRPr="00F929D9">
          <w:rPr>
            <w:rStyle w:val="Hiperpovezava"/>
            <w:rFonts w:ascii="Albertus MT Lt" w:hAnsi="Albertus MT Lt"/>
            <w:color w:val="auto"/>
          </w:rPr>
          <w:t>6.5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Predvideni viri financiranja po stalnih cenah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_Toc41478754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22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2"/>
        <w:rPr>
          <w:rFonts w:ascii="Albertus MT Lt" w:eastAsiaTheme="minorEastAsia" w:hAnsi="Albertus MT Lt" w:cstheme="minorBidi"/>
          <w:i w:val="0"/>
        </w:rPr>
      </w:pPr>
      <w:hyperlink w:anchor="_Toc41478755" w:history="1">
        <w:r w:rsidR="00217B06" w:rsidRPr="00F929D9">
          <w:rPr>
            <w:rStyle w:val="Hiperpovezava"/>
            <w:rFonts w:ascii="Albertus MT Lt" w:hAnsi="Albertus MT Lt"/>
            <w:color w:val="auto"/>
          </w:rPr>
          <w:t>6.6</w:t>
        </w:r>
        <w:r w:rsidR="00217B06" w:rsidRPr="00F929D9">
          <w:rPr>
            <w:rFonts w:ascii="Albertus MT Lt" w:eastAsiaTheme="minorEastAsia" w:hAnsi="Albertus MT Lt" w:cstheme="minorBidi"/>
            <w:i w:val="0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</w:rPr>
          <w:t>Terminski plan izvedbe investicije</w:t>
        </w:r>
        <w:r w:rsidR="00217B06" w:rsidRPr="00F929D9">
          <w:rPr>
            <w:rFonts w:ascii="Albertus MT Lt" w:hAnsi="Albertus MT Lt"/>
            <w:webHidden/>
          </w:rPr>
          <w:tab/>
        </w:r>
        <w:r w:rsidR="00217B06" w:rsidRPr="00F929D9">
          <w:rPr>
            <w:rFonts w:ascii="Albertus MT Lt" w:hAnsi="Albertus MT Lt"/>
            <w:webHidden/>
          </w:rPr>
          <w:fldChar w:fldCharType="begin"/>
        </w:r>
        <w:r w:rsidR="00217B06" w:rsidRPr="00F929D9">
          <w:rPr>
            <w:rFonts w:ascii="Albertus MT Lt" w:hAnsi="Albertus MT Lt"/>
            <w:webHidden/>
          </w:rPr>
          <w:instrText xml:space="preserve"> PAGEREF _Toc41478755 \h </w:instrText>
        </w:r>
        <w:r w:rsidR="00217B06" w:rsidRPr="00F929D9">
          <w:rPr>
            <w:rFonts w:ascii="Albertus MT Lt" w:hAnsi="Albertus MT Lt"/>
            <w:webHidden/>
          </w:rPr>
        </w:r>
        <w:r w:rsidR="00217B06" w:rsidRPr="00F929D9">
          <w:rPr>
            <w:rFonts w:ascii="Albertus MT Lt" w:hAnsi="Albertus MT Lt"/>
            <w:webHidden/>
          </w:rPr>
          <w:fldChar w:fldCharType="separate"/>
        </w:r>
        <w:r w:rsidR="00AA20A2">
          <w:rPr>
            <w:rFonts w:ascii="Albertus MT Lt" w:hAnsi="Albertus MT Lt"/>
            <w:webHidden/>
          </w:rPr>
          <w:t>22</w:t>
        </w:r>
        <w:r w:rsidR="00217B06" w:rsidRPr="00F929D9">
          <w:rPr>
            <w:rFonts w:ascii="Albertus MT Lt" w:hAnsi="Albertus MT Lt"/>
            <w:webHidden/>
          </w:rPr>
          <w:fldChar w:fldCharType="end"/>
        </w:r>
      </w:hyperlink>
    </w:p>
    <w:p w:rsidR="00217B06" w:rsidRPr="00F929D9" w:rsidRDefault="00900557">
      <w:pPr>
        <w:pStyle w:val="Kazalovsebine1"/>
        <w:rPr>
          <w:rFonts w:ascii="Albertus MT Lt" w:eastAsiaTheme="minorEastAsia" w:hAnsi="Albertus MT Lt" w:cstheme="minorBidi"/>
          <w:b w:val="0"/>
          <w:caps w:val="0"/>
          <w:sz w:val="22"/>
          <w:szCs w:val="22"/>
        </w:rPr>
      </w:pPr>
      <w:hyperlink w:anchor="_Toc41478756" w:history="1"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7</w:t>
        </w:r>
        <w:r w:rsidR="00217B06" w:rsidRPr="00F929D9">
          <w:rPr>
            <w:rFonts w:ascii="Albertus MT Lt" w:eastAsiaTheme="minorEastAsia" w:hAnsi="Albertus MT Lt" w:cstheme="minorBidi"/>
            <w:b w:val="0"/>
            <w:caps w:val="0"/>
            <w:sz w:val="22"/>
            <w:szCs w:val="22"/>
          </w:rPr>
          <w:tab/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ugotovitev smiselnosti in mo</w:t>
        </w:r>
        <w:r w:rsidR="00217B06" w:rsidRPr="00F929D9">
          <w:rPr>
            <w:rStyle w:val="Hiperpovezava"/>
            <w:rFonts w:ascii="Albertus MT Lt" w:hAnsi="Albertus MT Lt" w:cs="Cambria"/>
            <w:color w:val="auto"/>
            <w:sz w:val="22"/>
            <w:szCs w:val="22"/>
          </w:rPr>
          <w:t>ž</w:t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 xml:space="preserve">nosti nadaljne priprave investicijske, projektne in druge dokumentacije s </w:t>
        </w:r>
        <w:r w:rsidR="00217B06" w:rsidRPr="00F929D9">
          <w:rPr>
            <w:rStyle w:val="Hiperpovezava"/>
            <w:rFonts w:ascii="Cambria" w:hAnsi="Cambria" w:cs="Cambria"/>
            <w:color w:val="auto"/>
            <w:sz w:val="22"/>
            <w:szCs w:val="22"/>
          </w:rPr>
          <w:t>č</w:t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asovnim na</w:t>
        </w:r>
        <w:r w:rsidR="00217B06" w:rsidRPr="00F929D9">
          <w:rPr>
            <w:rStyle w:val="Hiperpovezava"/>
            <w:rFonts w:ascii="Cambria" w:hAnsi="Cambria" w:cs="Cambria"/>
            <w:color w:val="auto"/>
            <w:sz w:val="22"/>
            <w:szCs w:val="22"/>
          </w:rPr>
          <w:t>č</w:t>
        </w:r>
        <w:r w:rsidR="00217B06" w:rsidRPr="00F929D9">
          <w:rPr>
            <w:rStyle w:val="Hiperpovezava"/>
            <w:rFonts w:ascii="Albertus MT Lt" w:hAnsi="Albertus MT Lt"/>
            <w:color w:val="auto"/>
            <w:sz w:val="22"/>
            <w:szCs w:val="22"/>
          </w:rPr>
          <w:t>rtom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tab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begin"/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instrText xml:space="preserve"> PAGEREF _Toc41478756 \h </w:instrTex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separate"/>
        </w:r>
        <w:r w:rsidR="00AA20A2">
          <w:rPr>
            <w:rFonts w:ascii="Albertus MT Lt" w:hAnsi="Albertus MT Lt"/>
            <w:webHidden/>
            <w:sz w:val="22"/>
            <w:szCs w:val="22"/>
          </w:rPr>
          <w:t>23</w:t>
        </w:r>
        <w:r w:rsidR="00217B06" w:rsidRPr="00F929D9">
          <w:rPr>
            <w:rFonts w:ascii="Albertus MT Lt" w:hAnsi="Albertus MT Lt"/>
            <w:webHidden/>
            <w:sz w:val="22"/>
            <w:szCs w:val="22"/>
          </w:rPr>
          <w:fldChar w:fldCharType="end"/>
        </w:r>
      </w:hyperlink>
    </w:p>
    <w:p w:rsidR="00217B06" w:rsidRPr="00F929D9" w:rsidRDefault="00892DCD" w:rsidP="00217B06">
      <w:pPr>
        <w:tabs>
          <w:tab w:val="right" w:leader="dot" w:pos="9639"/>
        </w:tabs>
        <w:spacing w:line="276" w:lineRule="auto"/>
        <w:rPr>
          <w:rFonts w:ascii="Albertus MT Lt" w:hAnsi="Albertus MT Lt"/>
          <w:sz w:val="22"/>
          <w:szCs w:val="22"/>
        </w:rPr>
      </w:pPr>
      <w:r w:rsidRPr="00F929D9">
        <w:rPr>
          <w:rFonts w:ascii="Albertus MT Lt" w:hAnsi="Albertus MT Lt"/>
          <w:sz w:val="22"/>
          <w:szCs w:val="22"/>
        </w:rPr>
        <w:fldChar w:fldCharType="end"/>
      </w:r>
      <w:r w:rsidR="00217B06" w:rsidRPr="00F929D9">
        <w:rPr>
          <w:rFonts w:ascii="Albertus MT Lt" w:hAnsi="Albertus MT Lt"/>
          <w:sz w:val="22"/>
          <w:szCs w:val="22"/>
        </w:rPr>
        <w:br w:type="page"/>
      </w:r>
    </w:p>
    <w:p w:rsidR="00217B06" w:rsidRPr="00F929D9" w:rsidRDefault="00217B06" w:rsidP="00217B06">
      <w:pPr>
        <w:tabs>
          <w:tab w:val="right" w:leader="dot" w:pos="9639"/>
        </w:tabs>
        <w:spacing w:line="276" w:lineRule="auto"/>
        <w:rPr>
          <w:rFonts w:ascii="Albertus MT Lt" w:hAnsi="Albertus MT Lt"/>
          <w:szCs w:val="24"/>
        </w:rPr>
      </w:pPr>
    </w:p>
    <w:p w:rsidR="00217B06" w:rsidRPr="00F929D9" w:rsidRDefault="00217B06" w:rsidP="00217B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276" w:lineRule="auto"/>
        <w:rPr>
          <w:rFonts w:ascii="Albertus MT Lt" w:hAnsi="Albertus MT Lt"/>
          <w:b/>
          <w:noProof/>
          <w:szCs w:val="24"/>
        </w:rPr>
      </w:pPr>
      <w:r w:rsidRPr="00F929D9">
        <w:rPr>
          <w:rFonts w:ascii="Albertus MT Lt" w:hAnsi="Albertus MT Lt"/>
          <w:b/>
          <w:noProof/>
          <w:szCs w:val="24"/>
        </w:rPr>
        <w:t>KAZALO PREGLEDNIC</w:t>
      </w:r>
    </w:p>
    <w:p w:rsidR="00217B06" w:rsidRPr="00F929D9" w:rsidRDefault="00217B06" w:rsidP="00217B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276" w:lineRule="auto"/>
        <w:rPr>
          <w:rFonts w:ascii="Albertus MT Lt" w:hAnsi="Albertus MT Lt"/>
          <w:b/>
          <w:noProof/>
          <w:szCs w:val="24"/>
        </w:rPr>
      </w:pPr>
    </w:p>
    <w:p w:rsidR="00F929D9" w:rsidRPr="00F929D9" w:rsidRDefault="00217B06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r w:rsidRPr="00F929D9">
        <w:rPr>
          <w:rFonts w:ascii="Albertus MT Lt" w:hAnsi="Albertus MT Lt"/>
          <w:b/>
          <w:noProof/>
          <w:sz w:val="22"/>
          <w:szCs w:val="22"/>
        </w:rPr>
        <w:fldChar w:fldCharType="begin"/>
      </w:r>
      <w:r w:rsidRPr="00F929D9">
        <w:rPr>
          <w:rFonts w:ascii="Albertus MT Lt" w:hAnsi="Albertus MT Lt"/>
          <w:b/>
          <w:noProof/>
          <w:sz w:val="22"/>
          <w:szCs w:val="22"/>
        </w:rPr>
        <w:instrText xml:space="preserve"> TOC \h \z \c "Tabela" </w:instrText>
      </w:r>
      <w:r w:rsidRPr="00F929D9">
        <w:rPr>
          <w:rFonts w:ascii="Albertus MT Lt" w:hAnsi="Albertus MT Lt"/>
          <w:b/>
          <w:noProof/>
          <w:sz w:val="22"/>
          <w:szCs w:val="22"/>
        </w:rPr>
        <w:fldChar w:fldCharType="separate"/>
      </w:r>
      <w:hyperlink w:anchor="_Toc41481049" w:history="1"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Tabela 1: Športni objekti v MO Ptuj (last MO Ptuj) – nepokrite površine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_Toc41481049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9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F929D9" w:rsidRPr="00F929D9" w:rsidRDefault="00900557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hyperlink w:anchor="_Toc41481050" w:history="1"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Tabela 2: Športni objekti v MO Ptuj (last MO Ptuj) – pokrite površine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_Toc41481050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10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F929D9" w:rsidRPr="00F929D9" w:rsidRDefault="00900557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hyperlink w:anchor="_Toc41481051" w:history="1"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Tabela 3: Športni objekti v MO Ptuj (ni last MO Ptuj) – nepokrite površine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_Toc41481051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10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F929D9" w:rsidRPr="00F929D9" w:rsidRDefault="00900557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hyperlink w:anchor="_Toc41481052" w:history="1"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Tabela 4: Športni objekti v MO Ptuj (ni last MO Ptuj) – pokrite površine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_Toc41481052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11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F929D9" w:rsidRPr="00F929D9" w:rsidRDefault="00900557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hyperlink w:anchor="_Toc41481053" w:history="1"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Tabela 5: Športni objekti v MO Ptuj – povpre</w:t>
        </w:r>
        <w:r w:rsidR="00F929D9" w:rsidRPr="00F929D9">
          <w:rPr>
            <w:rStyle w:val="Hiperpovezava"/>
            <w:rFonts w:ascii="Cambria" w:hAnsi="Cambria" w:cs="Cambria"/>
            <w:noProof/>
            <w:sz w:val="22"/>
            <w:szCs w:val="22"/>
          </w:rPr>
          <w:t>č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je na prebivalca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_Toc41481053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11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F929D9" w:rsidRPr="00F929D9" w:rsidRDefault="00900557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hyperlink w:anchor="_Toc41481054" w:history="1"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Tabela 1: Vrednost investicije v stalnih cenah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_Toc41481054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19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F929D9" w:rsidRPr="00F929D9" w:rsidRDefault="00900557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hyperlink w:anchor="_Toc41481055" w:history="1"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Tabela 2: Viri financiranja projekta v stalnih cenah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_Toc41481055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22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F929D9" w:rsidRPr="00F929D9" w:rsidRDefault="00900557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hyperlink w:anchor="_Toc41481056" w:history="1"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Tabela 3: Terminski plan izvedbe investicije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_Toc41481056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22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217B06" w:rsidRPr="00F929D9" w:rsidRDefault="00217B06" w:rsidP="00217B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276" w:lineRule="auto"/>
        <w:rPr>
          <w:rFonts w:ascii="Albertus MT Lt" w:hAnsi="Albertus MT Lt"/>
          <w:b/>
          <w:noProof/>
          <w:szCs w:val="24"/>
        </w:rPr>
      </w:pPr>
      <w:r w:rsidRPr="00F929D9">
        <w:rPr>
          <w:rFonts w:ascii="Albertus MT Lt" w:hAnsi="Albertus MT Lt"/>
          <w:b/>
          <w:noProof/>
          <w:sz w:val="22"/>
          <w:szCs w:val="22"/>
        </w:rPr>
        <w:fldChar w:fldCharType="end"/>
      </w:r>
    </w:p>
    <w:p w:rsidR="00217B06" w:rsidRPr="00F929D9" w:rsidRDefault="00217B06" w:rsidP="00217B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276" w:lineRule="auto"/>
        <w:rPr>
          <w:rFonts w:ascii="Albertus MT Lt" w:hAnsi="Albertus MT Lt"/>
          <w:b/>
          <w:noProof/>
          <w:szCs w:val="24"/>
        </w:rPr>
      </w:pPr>
    </w:p>
    <w:p w:rsidR="00217B06" w:rsidRPr="00F929D9" w:rsidRDefault="00217B06" w:rsidP="00217B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276" w:lineRule="auto"/>
        <w:rPr>
          <w:rFonts w:ascii="Albertus MT Lt" w:hAnsi="Albertus MT Lt"/>
          <w:b/>
          <w:noProof/>
          <w:szCs w:val="24"/>
        </w:rPr>
      </w:pPr>
    </w:p>
    <w:p w:rsidR="00217B06" w:rsidRPr="00F929D9" w:rsidRDefault="00217B06" w:rsidP="00217B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276" w:lineRule="auto"/>
        <w:rPr>
          <w:rFonts w:ascii="Albertus MT Lt" w:hAnsi="Albertus MT Lt"/>
          <w:b/>
          <w:noProof/>
          <w:szCs w:val="24"/>
        </w:rPr>
      </w:pPr>
      <w:r w:rsidRPr="00F929D9">
        <w:rPr>
          <w:rFonts w:ascii="Albertus MT Lt" w:hAnsi="Albertus MT Lt"/>
          <w:b/>
          <w:noProof/>
          <w:szCs w:val="24"/>
        </w:rPr>
        <w:t>KAZALO SLIK</w:t>
      </w:r>
    </w:p>
    <w:p w:rsidR="00217B06" w:rsidRPr="00F929D9" w:rsidRDefault="00217B06" w:rsidP="00217B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276" w:lineRule="auto"/>
        <w:rPr>
          <w:rFonts w:ascii="Albertus MT Lt" w:hAnsi="Albertus MT Lt"/>
          <w:b/>
          <w:noProof/>
          <w:szCs w:val="24"/>
        </w:rPr>
      </w:pPr>
    </w:p>
    <w:p w:rsidR="00F929D9" w:rsidRPr="00F929D9" w:rsidRDefault="00217B06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r w:rsidRPr="00F929D9">
        <w:rPr>
          <w:rFonts w:ascii="Albertus MT Lt" w:hAnsi="Albertus MT Lt"/>
          <w:b/>
          <w:noProof/>
          <w:sz w:val="22"/>
          <w:szCs w:val="22"/>
        </w:rPr>
        <w:fldChar w:fldCharType="begin"/>
      </w:r>
      <w:r w:rsidRPr="00F929D9">
        <w:rPr>
          <w:rFonts w:ascii="Albertus MT Lt" w:hAnsi="Albertus MT Lt"/>
          <w:b/>
          <w:noProof/>
          <w:sz w:val="22"/>
          <w:szCs w:val="22"/>
        </w:rPr>
        <w:instrText xml:space="preserve"> TOC \h \z \c "Slika" </w:instrText>
      </w:r>
      <w:r w:rsidRPr="00F929D9">
        <w:rPr>
          <w:rFonts w:ascii="Albertus MT Lt" w:hAnsi="Albertus MT Lt"/>
          <w:b/>
          <w:noProof/>
          <w:sz w:val="22"/>
          <w:szCs w:val="22"/>
        </w:rPr>
        <w:fldChar w:fldCharType="separate"/>
      </w:r>
      <w:hyperlink w:anchor="_Toc41481059" w:history="1">
        <w:r w:rsidR="00F929D9" w:rsidRPr="00F929D9">
          <w:rPr>
            <w:rStyle w:val="Hiperpovezava"/>
            <w:noProof/>
            <w:sz w:val="22"/>
            <w:szCs w:val="22"/>
          </w:rPr>
          <w:t xml:space="preserve">Slika 1: 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 xml:space="preserve"> Glavno igriš</w:t>
        </w:r>
        <w:r w:rsidR="00F929D9" w:rsidRPr="00F929D9">
          <w:rPr>
            <w:rStyle w:val="Hiperpovezava"/>
            <w:rFonts w:ascii="Cambria" w:hAnsi="Cambria" w:cs="Cambria"/>
            <w:noProof/>
            <w:sz w:val="22"/>
            <w:szCs w:val="22"/>
          </w:rPr>
          <w:t>č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 xml:space="preserve">e na Mestnem stadionu Ptuj </w:t>
        </w:r>
        <w:r w:rsidR="00F929D9" w:rsidRPr="00F929D9">
          <w:rPr>
            <w:rStyle w:val="Hiperpovezava"/>
            <w:rFonts w:ascii="Albertus MT Lt" w:hAnsi="Albertus MT Lt" w:cs="Baskerville Old Face"/>
            <w:noProof/>
            <w:sz w:val="22"/>
            <w:szCs w:val="22"/>
          </w:rPr>
          <w:t>–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 xml:space="preserve"> stanje pred goli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_Toc41481059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12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F929D9" w:rsidRPr="00F929D9" w:rsidRDefault="00900557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hyperlink w:anchor="_Toc41481060" w:history="1">
        <w:r w:rsidR="00F929D9" w:rsidRPr="00F929D9">
          <w:rPr>
            <w:rStyle w:val="Hiperpovezava"/>
            <w:noProof/>
            <w:sz w:val="22"/>
            <w:szCs w:val="22"/>
          </w:rPr>
          <w:t>Slika 2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: Glavno igriš</w:t>
        </w:r>
        <w:r w:rsidR="00F929D9" w:rsidRPr="00F929D9">
          <w:rPr>
            <w:rStyle w:val="Hiperpovezava"/>
            <w:rFonts w:ascii="Cambria" w:hAnsi="Cambria" w:cs="Cambria"/>
            <w:noProof/>
            <w:sz w:val="22"/>
            <w:szCs w:val="22"/>
          </w:rPr>
          <w:t>č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 xml:space="preserve">e na Mestnem stadionu Ptuj </w:t>
        </w:r>
        <w:r w:rsidR="00F929D9" w:rsidRPr="00F929D9">
          <w:rPr>
            <w:rStyle w:val="Hiperpovezava"/>
            <w:rFonts w:ascii="Albertus MT Lt" w:hAnsi="Albertus MT Lt" w:cs="Baskerville Old Face"/>
            <w:noProof/>
            <w:sz w:val="22"/>
            <w:szCs w:val="22"/>
          </w:rPr>
          <w:t>–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 xml:space="preserve"> dotrajana travna ru</w:t>
        </w:r>
        <w:r w:rsidR="00F929D9" w:rsidRPr="00F929D9">
          <w:rPr>
            <w:rStyle w:val="Hiperpovezava"/>
            <w:rFonts w:ascii="Albertus MT Lt" w:hAnsi="Albertus MT Lt" w:cs="Baskerville Old Face"/>
            <w:noProof/>
            <w:sz w:val="22"/>
            <w:szCs w:val="22"/>
          </w:rPr>
          <w:t>š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a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_Toc41481060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12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F929D9" w:rsidRPr="00F929D9" w:rsidRDefault="00900557">
      <w:pPr>
        <w:pStyle w:val="Kazaloslik"/>
        <w:tabs>
          <w:tab w:val="right" w:leader="dot" w:pos="9678"/>
        </w:tabs>
        <w:rPr>
          <w:rFonts w:eastAsiaTheme="minorEastAsia" w:cstheme="minorBidi"/>
          <w:noProof/>
          <w:sz w:val="22"/>
          <w:szCs w:val="22"/>
        </w:rPr>
      </w:pPr>
      <w:hyperlink w:anchor="_Toc41481061" w:history="1">
        <w:r w:rsidR="00F929D9" w:rsidRPr="00F929D9">
          <w:rPr>
            <w:rStyle w:val="Hiperpovezava"/>
            <w:noProof/>
            <w:sz w:val="22"/>
            <w:szCs w:val="22"/>
          </w:rPr>
          <w:t>Slika 3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>: Glavno igriš</w:t>
        </w:r>
        <w:r w:rsidR="00F929D9" w:rsidRPr="00F929D9">
          <w:rPr>
            <w:rStyle w:val="Hiperpovezava"/>
            <w:rFonts w:ascii="Cambria" w:hAnsi="Cambria" w:cs="Cambria"/>
            <w:noProof/>
            <w:sz w:val="22"/>
            <w:szCs w:val="22"/>
          </w:rPr>
          <w:t>č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 xml:space="preserve">e na Mestnem stadionu Ptuj </w:t>
        </w:r>
        <w:r w:rsidR="00F929D9" w:rsidRPr="00F929D9">
          <w:rPr>
            <w:rStyle w:val="Hiperpovezava"/>
            <w:rFonts w:ascii="Albertus MT Lt" w:hAnsi="Albertus MT Lt" w:cs="Baskerville Old Face"/>
            <w:noProof/>
            <w:sz w:val="22"/>
            <w:szCs w:val="22"/>
          </w:rPr>
          <w:t>–</w:t>
        </w:r>
        <w:r w:rsidR="00F929D9" w:rsidRPr="00F929D9">
          <w:rPr>
            <w:rStyle w:val="Hiperpovezava"/>
            <w:rFonts w:ascii="Albertus MT Lt" w:hAnsi="Albertus MT Lt"/>
            <w:noProof/>
            <w:sz w:val="22"/>
            <w:szCs w:val="22"/>
          </w:rPr>
          <w:t xml:space="preserve"> stanje v kazenskih prostorih</w:t>
        </w:r>
        <w:r w:rsidR="00F929D9" w:rsidRPr="00F929D9">
          <w:rPr>
            <w:noProof/>
            <w:webHidden/>
            <w:sz w:val="22"/>
            <w:szCs w:val="22"/>
          </w:rPr>
          <w:tab/>
        </w:r>
        <w:r w:rsidR="00F929D9" w:rsidRPr="00F929D9">
          <w:rPr>
            <w:noProof/>
            <w:webHidden/>
            <w:sz w:val="22"/>
            <w:szCs w:val="22"/>
          </w:rPr>
          <w:fldChar w:fldCharType="begin"/>
        </w:r>
        <w:r w:rsidR="00F929D9" w:rsidRPr="00F929D9">
          <w:rPr>
            <w:noProof/>
            <w:webHidden/>
            <w:sz w:val="22"/>
            <w:szCs w:val="22"/>
          </w:rPr>
          <w:instrText xml:space="preserve"> PAGEREF _Toc41481061 \h </w:instrText>
        </w:r>
        <w:r w:rsidR="00F929D9" w:rsidRPr="00F929D9">
          <w:rPr>
            <w:noProof/>
            <w:webHidden/>
            <w:sz w:val="22"/>
            <w:szCs w:val="22"/>
          </w:rPr>
        </w:r>
        <w:r w:rsidR="00F929D9" w:rsidRPr="00F929D9">
          <w:rPr>
            <w:noProof/>
            <w:webHidden/>
            <w:sz w:val="22"/>
            <w:szCs w:val="22"/>
          </w:rPr>
          <w:fldChar w:fldCharType="separate"/>
        </w:r>
        <w:r w:rsidR="00AA20A2">
          <w:rPr>
            <w:noProof/>
            <w:webHidden/>
            <w:sz w:val="22"/>
            <w:szCs w:val="22"/>
          </w:rPr>
          <w:t>13</w:t>
        </w:r>
        <w:r w:rsidR="00F929D9" w:rsidRPr="00F929D9">
          <w:rPr>
            <w:noProof/>
            <w:webHidden/>
            <w:sz w:val="22"/>
            <w:szCs w:val="22"/>
          </w:rPr>
          <w:fldChar w:fldCharType="end"/>
        </w:r>
      </w:hyperlink>
    </w:p>
    <w:p w:rsidR="00217B06" w:rsidRPr="00F929D9" w:rsidRDefault="00217B06" w:rsidP="00217B0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276" w:lineRule="auto"/>
        <w:rPr>
          <w:rFonts w:ascii="Albertus MT Lt" w:hAnsi="Albertus MT Lt"/>
          <w:b/>
          <w:noProof/>
          <w:szCs w:val="24"/>
        </w:rPr>
      </w:pPr>
      <w:r w:rsidRPr="00F929D9">
        <w:rPr>
          <w:rFonts w:ascii="Albertus MT Lt" w:hAnsi="Albertus MT Lt"/>
          <w:b/>
          <w:noProof/>
          <w:sz w:val="22"/>
          <w:szCs w:val="22"/>
        </w:rPr>
        <w:fldChar w:fldCharType="end"/>
      </w:r>
    </w:p>
    <w:p w:rsidR="00AF626E" w:rsidRPr="00F929D9" w:rsidRDefault="00F33D2D" w:rsidP="00217B06">
      <w:pPr>
        <w:tabs>
          <w:tab w:val="right" w:leader="dot" w:pos="9639"/>
        </w:tabs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br w:type="page"/>
      </w:r>
    </w:p>
    <w:p w:rsidR="00194644" w:rsidRPr="00F929D9" w:rsidRDefault="00194644" w:rsidP="002629D4">
      <w:pPr>
        <w:pStyle w:val="Naslov1"/>
        <w:spacing w:line="276" w:lineRule="auto"/>
        <w:rPr>
          <w:rFonts w:ascii="Albertus MT Lt" w:hAnsi="Albertus MT Lt"/>
          <w:sz w:val="24"/>
          <w:szCs w:val="24"/>
        </w:rPr>
      </w:pPr>
      <w:bookmarkStart w:id="0" w:name="_Toc458079407"/>
      <w:bookmarkStart w:id="1" w:name="_Toc41478731"/>
      <w:r w:rsidRPr="00F929D9">
        <w:rPr>
          <w:rFonts w:ascii="Albertus MT Lt" w:hAnsi="Albertus MT Lt"/>
          <w:sz w:val="24"/>
          <w:szCs w:val="24"/>
        </w:rPr>
        <w:lastRenderedPageBreak/>
        <w:t>Navedba investitorja in izdelovalca investicijske dokumentacije, upravljavca ter strokovnih sodelavcev</w:t>
      </w:r>
      <w:bookmarkEnd w:id="0"/>
      <w:bookmarkEnd w:id="1"/>
      <w:r w:rsidRPr="00F929D9">
        <w:rPr>
          <w:rFonts w:ascii="Albertus MT Lt" w:hAnsi="Albertus MT Lt"/>
          <w:sz w:val="24"/>
          <w:szCs w:val="24"/>
        </w:rPr>
        <w:t xml:space="preserve"> </w:t>
      </w:r>
    </w:p>
    <w:p w:rsidR="00AF626E" w:rsidRPr="00F929D9" w:rsidRDefault="00AF626E" w:rsidP="002629D4">
      <w:pPr>
        <w:spacing w:line="276" w:lineRule="auto"/>
        <w:rPr>
          <w:rFonts w:ascii="Albertus MT Lt" w:hAnsi="Albertus MT Lt"/>
          <w:szCs w:val="24"/>
        </w:rPr>
      </w:pPr>
    </w:p>
    <w:p w:rsidR="00520720" w:rsidRPr="00F929D9" w:rsidRDefault="00194644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r w:rsidRPr="00F929D9">
        <w:rPr>
          <w:rFonts w:ascii="Albertus MT Lt" w:hAnsi="Albertus MT Lt" w:cs="Times New Roman"/>
          <w:sz w:val="24"/>
          <w:szCs w:val="24"/>
        </w:rPr>
        <w:t xml:space="preserve"> </w:t>
      </w:r>
      <w:bookmarkStart w:id="2" w:name="_Toc41478732"/>
      <w:r w:rsidRPr="00F929D9">
        <w:rPr>
          <w:rFonts w:ascii="Albertus MT Lt" w:hAnsi="Albertus MT Lt" w:cs="Times New Roman"/>
          <w:sz w:val="24"/>
          <w:szCs w:val="24"/>
        </w:rPr>
        <w:t>Navedba investitorja</w:t>
      </w:r>
      <w:bookmarkEnd w:id="2"/>
    </w:p>
    <w:p w:rsidR="008165FE" w:rsidRPr="00F929D9" w:rsidRDefault="008165FE" w:rsidP="002629D4">
      <w:pPr>
        <w:pStyle w:val="Telobesedila"/>
        <w:spacing w:line="276" w:lineRule="auto"/>
        <w:rPr>
          <w:rFonts w:ascii="Albertus MT Lt" w:hAnsi="Albertus MT Lt"/>
          <w:sz w:val="24"/>
          <w:szCs w:val="24"/>
        </w:rPr>
      </w:pPr>
    </w:p>
    <w:tbl>
      <w:tblPr>
        <w:tblStyle w:val="Tabelamrea"/>
        <w:tblW w:w="9689" w:type="dxa"/>
        <w:shd w:val="pct25" w:color="auto" w:fill="auto"/>
        <w:tblLayout w:type="fixed"/>
        <w:tblLook w:val="04A0" w:firstRow="1" w:lastRow="0" w:firstColumn="1" w:lastColumn="0" w:noHBand="0" w:noVBand="1"/>
      </w:tblPr>
      <w:tblGrid>
        <w:gridCol w:w="3226"/>
        <w:gridCol w:w="6463"/>
      </w:tblGrid>
      <w:tr w:rsidR="009156FD" w:rsidRPr="00677391" w:rsidTr="002D6D67">
        <w:trPr>
          <w:trHeight w:val="403"/>
        </w:trPr>
        <w:tc>
          <w:tcPr>
            <w:tcW w:w="9689" w:type="dxa"/>
            <w:gridSpan w:val="2"/>
            <w:shd w:val="pct25" w:color="auto" w:fill="auto"/>
            <w:vAlign w:val="center"/>
          </w:tcPr>
          <w:p w:rsidR="00CE5D74" w:rsidRPr="00677391" w:rsidRDefault="00CE5D74" w:rsidP="002629D4">
            <w:pPr>
              <w:spacing w:line="276" w:lineRule="auto"/>
              <w:jc w:val="left"/>
              <w:rPr>
                <w:rFonts w:ascii="Albertus MT Lt" w:hAnsi="Albertus MT Lt"/>
                <w:b/>
                <w:szCs w:val="24"/>
              </w:rPr>
            </w:pPr>
            <w:r w:rsidRPr="00677391">
              <w:rPr>
                <w:rFonts w:ascii="Albertus MT Lt" w:hAnsi="Albertus MT Lt"/>
                <w:b/>
                <w:szCs w:val="24"/>
              </w:rPr>
              <w:t>INVESTITOR</w:t>
            </w:r>
          </w:p>
        </w:tc>
      </w:tr>
      <w:tr w:rsidR="009156FD" w:rsidRPr="00F929D9" w:rsidTr="002D6D67">
        <w:trPr>
          <w:trHeight w:val="345"/>
        </w:trPr>
        <w:tc>
          <w:tcPr>
            <w:tcW w:w="3226" w:type="dxa"/>
            <w:shd w:val="clear" w:color="auto" w:fill="auto"/>
            <w:vAlign w:val="center"/>
          </w:tcPr>
          <w:p w:rsidR="00CE5D74" w:rsidRPr="00F929D9" w:rsidRDefault="00CE5D74" w:rsidP="002E4E97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Naziv</w:t>
            </w:r>
          </w:p>
        </w:tc>
        <w:tc>
          <w:tcPr>
            <w:tcW w:w="6463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MESTNA OB</w:t>
            </w: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>INA PTUJ</w:t>
            </w:r>
          </w:p>
        </w:tc>
      </w:tr>
      <w:tr w:rsidR="009156FD" w:rsidRPr="00F929D9" w:rsidTr="002D6D67">
        <w:trPr>
          <w:trHeight w:val="345"/>
        </w:trPr>
        <w:tc>
          <w:tcPr>
            <w:tcW w:w="3226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Naslov</w:t>
            </w:r>
          </w:p>
        </w:tc>
        <w:tc>
          <w:tcPr>
            <w:tcW w:w="6463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Mestni trg 1, 2250 Ptuj</w:t>
            </w:r>
          </w:p>
        </w:tc>
      </w:tr>
      <w:tr w:rsidR="009156FD" w:rsidRPr="00F929D9" w:rsidTr="002D6D67">
        <w:trPr>
          <w:trHeight w:val="345"/>
        </w:trPr>
        <w:tc>
          <w:tcPr>
            <w:tcW w:w="3226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Telefon</w:t>
            </w:r>
          </w:p>
        </w:tc>
        <w:tc>
          <w:tcPr>
            <w:tcW w:w="6463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02 748 29 99</w:t>
            </w:r>
          </w:p>
        </w:tc>
      </w:tr>
      <w:tr w:rsidR="009156FD" w:rsidRPr="00F929D9" w:rsidTr="002D6D67">
        <w:trPr>
          <w:trHeight w:val="345"/>
        </w:trPr>
        <w:tc>
          <w:tcPr>
            <w:tcW w:w="3226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E-pošta</w:t>
            </w:r>
          </w:p>
        </w:tc>
        <w:tc>
          <w:tcPr>
            <w:tcW w:w="6463" w:type="dxa"/>
            <w:shd w:val="clear" w:color="auto" w:fill="auto"/>
            <w:vAlign w:val="center"/>
          </w:tcPr>
          <w:p w:rsidR="00CE5D74" w:rsidRPr="00F929D9" w:rsidRDefault="00900557" w:rsidP="002629D4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hyperlink r:id="rId13" w:history="1">
              <w:r w:rsidR="00CE5D74" w:rsidRPr="00F929D9">
                <w:rPr>
                  <w:rStyle w:val="Hiperpovezava"/>
                  <w:rFonts w:ascii="Albertus MT Lt" w:hAnsi="Albertus MT Lt"/>
                  <w:color w:val="auto"/>
                  <w:szCs w:val="24"/>
                  <w:u w:val="none"/>
                </w:rPr>
                <w:t>obcina.ptuj@ptuj.si</w:t>
              </w:r>
            </w:hyperlink>
          </w:p>
        </w:tc>
      </w:tr>
      <w:tr w:rsidR="009156FD" w:rsidRPr="00F929D9" w:rsidTr="002D6D67">
        <w:trPr>
          <w:trHeight w:val="345"/>
        </w:trPr>
        <w:tc>
          <w:tcPr>
            <w:tcW w:w="3226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Spletna stran</w:t>
            </w:r>
          </w:p>
        </w:tc>
        <w:tc>
          <w:tcPr>
            <w:tcW w:w="6463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www.ptuj.si</w:t>
            </w:r>
          </w:p>
        </w:tc>
      </w:tr>
      <w:tr w:rsidR="009156FD" w:rsidRPr="00F929D9" w:rsidTr="002D6D67">
        <w:trPr>
          <w:trHeight w:val="311"/>
        </w:trPr>
        <w:tc>
          <w:tcPr>
            <w:tcW w:w="3226" w:type="dxa"/>
            <w:shd w:val="clear" w:color="auto" w:fill="auto"/>
            <w:vAlign w:val="center"/>
          </w:tcPr>
          <w:p w:rsidR="00CE5D74" w:rsidRPr="00F929D9" w:rsidRDefault="00CE5D74" w:rsidP="009B6C92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Odgovorna oseba</w:t>
            </w:r>
          </w:p>
        </w:tc>
        <w:tc>
          <w:tcPr>
            <w:tcW w:w="6463" w:type="dxa"/>
            <w:shd w:val="clear" w:color="auto" w:fill="auto"/>
            <w:vAlign w:val="center"/>
          </w:tcPr>
          <w:p w:rsidR="00CE5D74" w:rsidRPr="00F929D9" w:rsidRDefault="00CE5D74" w:rsidP="009B6C92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 xml:space="preserve">Nuška GAJŠEK, </w:t>
            </w:r>
            <w:r w:rsidRPr="00F929D9">
              <w:rPr>
                <w:rFonts w:ascii="Albertus MT Lt" w:hAnsi="Albertus MT Lt" w:cs="Cambria"/>
                <w:szCs w:val="24"/>
              </w:rPr>
              <w:t>ž</w:t>
            </w:r>
            <w:r w:rsidRPr="00F929D9">
              <w:rPr>
                <w:rFonts w:ascii="Albertus MT Lt" w:hAnsi="Albertus MT Lt"/>
                <w:szCs w:val="24"/>
              </w:rPr>
              <w:t>upanja</w:t>
            </w:r>
          </w:p>
        </w:tc>
      </w:tr>
      <w:tr w:rsidR="009156FD" w:rsidRPr="00F929D9" w:rsidTr="002D6D67">
        <w:tblPrEx>
          <w:shd w:val="clear" w:color="auto" w:fill="auto"/>
        </w:tblPrEx>
        <w:trPr>
          <w:trHeight w:val="326"/>
        </w:trPr>
        <w:tc>
          <w:tcPr>
            <w:tcW w:w="3226" w:type="dxa"/>
          </w:tcPr>
          <w:p w:rsidR="002D6D67" w:rsidRPr="00F929D9" w:rsidRDefault="002D6D67" w:rsidP="006D308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Dav</w:t>
            </w: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 xml:space="preserve">na </w:t>
            </w:r>
            <w:r w:rsidRPr="00F929D9">
              <w:rPr>
                <w:rFonts w:ascii="Albertus MT Lt" w:hAnsi="Albertus MT Lt" w:cs="Baskerville Old Face"/>
                <w:szCs w:val="24"/>
              </w:rPr>
              <w:t>š</w:t>
            </w:r>
            <w:r w:rsidRPr="00F929D9">
              <w:rPr>
                <w:rFonts w:ascii="Albertus MT Lt" w:hAnsi="Albertus MT Lt"/>
                <w:szCs w:val="24"/>
              </w:rPr>
              <w:t>tevilka</w:t>
            </w:r>
          </w:p>
        </w:tc>
        <w:tc>
          <w:tcPr>
            <w:tcW w:w="6463" w:type="dxa"/>
          </w:tcPr>
          <w:p w:rsidR="002D6D67" w:rsidRPr="00F929D9" w:rsidRDefault="002D6D67" w:rsidP="006D308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SI85675237</w:t>
            </w:r>
          </w:p>
        </w:tc>
      </w:tr>
      <w:tr w:rsidR="009156FD" w:rsidRPr="00F929D9" w:rsidTr="002D6D67">
        <w:tblPrEx>
          <w:shd w:val="clear" w:color="auto" w:fill="auto"/>
        </w:tblPrEx>
        <w:trPr>
          <w:trHeight w:val="326"/>
        </w:trPr>
        <w:tc>
          <w:tcPr>
            <w:tcW w:w="3226" w:type="dxa"/>
          </w:tcPr>
          <w:p w:rsidR="002D6D67" w:rsidRPr="00F929D9" w:rsidRDefault="002D6D67" w:rsidP="006D308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Transakcijski ra</w:t>
            </w: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>un</w:t>
            </w:r>
          </w:p>
        </w:tc>
        <w:tc>
          <w:tcPr>
            <w:tcW w:w="6463" w:type="dxa"/>
          </w:tcPr>
          <w:p w:rsidR="002D6D67" w:rsidRPr="00F929D9" w:rsidRDefault="002D6D67" w:rsidP="006D308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01296-0100016538</w:t>
            </w:r>
          </w:p>
        </w:tc>
      </w:tr>
    </w:tbl>
    <w:p w:rsidR="00AF626E" w:rsidRPr="00F929D9" w:rsidRDefault="00AF626E" w:rsidP="002629D4">
      <w:pPr>
        <w:spacing w:line="276" w:lineRule="auto"/>
        <w:rPr>
          <w:rFonts w:ascii="Albertus MT Lt" w:hAnsi="Albertus MT Lt"/>
          <w:b/>
          <w:szCs w:val="24"/>
        </w:rPr>
      </w:pPr>
    </w:p>
    <w:p w:rsidR="00047EB0" w:rsidRPr="00F929D9" w:rsidRDefault="00047EB0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3" w:name="_Toc41478733"/>
      <w:r w:rsidRPr="00F929D9">
        <w:rPr>
          <w:rFonts w:ascii="Albertus MT Lt" w:hAnsi="Albertus MT Lt" w:cs="Times New Roman"/>
          <w:sz w:val="24"/>
          <w:szCs w:val="24"/>
        </w:rPr>
        <w:t>Navedba izdelovalca investicijske dokumentacije</w:t>
      </w:r>
      <w:bookmarkEnd w:id="3"/>
    </w:p>
    <w:p w:rsidR="007F59BB" w:rsidRPr="00F929D9" w:rsidRDefault="007F59BB" w:rsidP="002629D4">
      <w:pPr>
        <w:spacing w:line="276" w:lineRule="auto"/>
        <w:rPr>
          <w:rFonts w:ascii="Albertus MT Lt" w:hAnsi="Albertus MT Lt"/>
          <w:szCs w:val="24"/>
        </w:rPr>
      </w:pPr>
    </w:p>
    <w:tbl>
      <w:tblPr>
        <w:tblStyle w:val="Tabelamrea"/>
        <w:tblW w:w="9753" w:type="dxa"/>
        <w:jc w:val="center"/>
        <w:shd w:val="pct25" w:color="auto" w:fill="auto"/>
        <w:tblLayout w:type="fixed"/>
        <w:tblLook w:val="04A0" w:firstRow="1" w:lastRow="0" w:firstColumn="1" w:lastColumn="0" w:noHBand="0" w:noVBand="1"/>
      </w:tblPr>
      <w:tblGrid>
        <w:gridCol w:w="3231"/>
        <w:gridCol w:w="6522"/>
      </w:tblGrid>
      <w:tr w:rsidR="009156FD" w:rsidRPr="00677391" w:rsidTr="002E4E97">
        <w:trPr>
          <w:trHeight w:val="381"/>
          <w:jc w:val="center"/>
        </w:trPr>
        <w:tc>
          <w:tcPr>
            <w:tcW w:w="9753" w:type="dxa"/>
            <w:gridSpan w:val="2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CE5D74" w:rsidRPr="00677391" w:rsidRDefault="00CE5D74" w:rsidP="002629D4">
            <w:pPr>
              <w:spacing w:line="276" w:lineRule="auto"/>
              <w:rPr>
                <w:rFonts w:ascii="Albertus MT Lt" w:hAnsi="Albertus MT Lt"/>
                <w:b/>
                <w:szCs w:val="24"/>
              </w:rPr>
            </w:pPr>
            <w:r w:rsidRPr="00677391">
              <w:rPr>
                <w:rFonts w:ascii="Albertus MT Lt" w:hAnsi="Albertus MT Lt"/>
                <w:b/>
                <w:szCs w:val="24"/>
              </w:rPr>
              <w:t>IZDELOV</w:t>
            </w:r>
            <w:r w:rsidR="00131A9F" w:rsidRPr="00677391">
              <w:rPr>
                <w:rFonts w:ascii="Albertus MT Lt" w:hAnsi="Albertus MT Lt"/>
                <w:b/>
                <w:szCs w:val="24"/>
              </w:rPr>
              <w:t>ALEC INVESTICIJSKE DOKUMENTACIJ</w:t>
            </w:r>
            <w:r w:rsidRPr="00677391">
              <w:rPr>
                <w:rFonts w:ascii="Albertus MT Lt" w:hAnsi="Albertus MT Lt"/>
                <w:b/>
                <w:szCs w:val="24"/>
              </w:rPr>
              <w:t>E</w:t>
            </w:r>
          </w:p>
        </w:tc>
      </w:tr>
      <w:tr w:rsidR="009156FD" w:rsidRPr="00F929D9" w:rsidTr="002D6D67">
        <w:trPr>
          <w:trHeight w:val="326"/>
          <w:jc w:val="center"/>
        </w:trPr>
        <w:tc>
          <w:tcPr>
            <w:tcW w:w="3231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Naziv</w:t>
            </w:r>
          </w:p>
        </w:tc>
        <w:tc>
          <w:tcPr>
            <w:tcW w:w="6522" w:type="dxa"/>
            <w:shd w:val="clear" w:color="auto" w:fill="auto"/>
            <w:vAlign w:val="center"/>
          </w:tcPr>
          <w:p w:rsidR="00CE5D74" w:rsidRPr="00F929D9" w:rsidRDefault="002D6D67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ZAVOD ZA ŠPORT Ptuj</w:t>
            </w:r>
          </w:p>
        </w:tc>
      </w:tr>
      <w:tr w:rsidR="009156FD" w:rsidRPr="00F929D9" w:rsidTr="002D6D67">
        <w:trPr>
          <w:trHeight w:val="326"/>
          <w:jc w:val="center"/>
        </w:trPr>
        <w:tc>
          <w:tcPr>
            <w:tcW w:w="3231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Naslov</w:t>
            </w:r>
          </w:p>
        </w:tc>
        <w:tc>
          <w:tcPr>
            <w:tcW w:w="6522" w:type="dxa"/>
            <w:shd w:val="clear" w:color="auto" w:fill="auto"/>
            <w:vAlign w:val="center"/>
          </w:tcPr>
          <w:p w:rsidR="00CE5D74" w:rsidRPr="00F929D9" w:rsidRDefault="002D6D67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>u</w:t>
            </w: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>kova ulica 7</w:t>
            </w:r>
            <w:r w:rsidR="00CE5D74" w:rsidRPr="00F929D9">
              <w:rPr>
                <w:rFonts w:ascii="Albertus MT Lt" w:hAnsi="Albertus MT Lt"/>
                <w:szCs w:val="24"/>
              </w:rPr>
              <w:t>, 2250 Ptuj</w:t>
            </w:r>
          </w:p>
        </w:tc>
      </w:tr>
      <w:tr w:rsidR="009156FD" w:rsidRPr="00F929D9" w:rsidTr="002D6D67">
        <w:trPr>
          <w:trHeight w:val="326"/>
          <w:jc w:val="center"/>
        </w:trPr>
        <w:tc>
          <w:tcPr>
            <w:tcW w:w="3231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Odgovorna oseba</w:t>
            </w:r>
          </w:p>
        </w:tc>
        <w:tc>
          <w:tcPr>
            <w:tcW w:w="6522" w:type="dxa"/>
            <w:shd w:val="clear" w:color="auto" w:fill="auto"/>
            <w:vAlign w:val="center"/>
          </w:tcPr>
          <w:p w:rsidR="00CE5D74" w:rsidRPr="00F929D9" w:rsidRDefault="002D6D67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Sandi Mertelj, direktor</w:t>
            </w:r>
          </w:p>
        </w:tc>
      </w:tr>
      <w:tr w:rsidR="009156FD" w:rsidRPr="00F929D9" w:rsidTr="002D6D67">
        <w:trPr>
          <w:trHeight w:val="326"/>
          <w:jc w:val="center"/>
        </w:trPr>
        <w:tc>
          <w:tcPr>
            <w:tcW w:w="3231" w:type="dxa"/>
            <w:shd w:val="clear" w:color="auto" w:fill="auto"/>
            <w:vAlign w:val="center"/>
          </w:tcPr>
          <w:p w:rsidR="00CE5D74" w:rsidRPr="00F929D9" w:rsidRDefault="00CE5D74" w:rsidP="00860B7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Odgovorna oseba za pripravo investicijske dokumentacije</w:t>
            </w:r>
          </w:p>
        </w:tc>
        <w:tc>
          <w:tcPr>
            <w:tcW w:w="6522" w:type="dxa"/>
            <w:shd w:val="clear" w:color="auto" w:fill="auto"/>
            <w:vAlign w:val="center"/>
          </w:tcPr>
          <w:p w:rsidR="00CE5D74" w:rsidRPr="00F929D9" w:rsidRDefault="002D6D67" w:rsidP="002D6D67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Sandi Mertelj, direktor</w:t>
            </w:r>
          </w:p>
        </w:tc>
      </w:tr>
      <w:tr w:rsidR="009156FD" w:rsidRPr="00F929D9" w:rsidTr="002D6D67">
        <w:trPr>
          <w:trHeight w:val="326"/>
          <w:jc w:val="center"/>
        </w:trPr>
        <w:tc>
          <w:tcPr>
            <w:tcW w:w="3231" w:type="dxa"/>
            <w:shd w:val="clear" w:color="auto" w:fill="auto"/>
            <w:vAlign w:val="center"/>
          </w:tcPr>
          <w:p w:rsidR="00860B74" w:rsidRPr="00F929D9" w:rsidRDefault="00860B74" w:rsidP="002D6D67">
            <w:pPr>
              <w:spacing w:line="276" w:lineRule="auto"/>
              <w:jc w:val="left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 xml:space="preserve">Priprava </w:t>
            </w:r>
            <w:r w:rsidR="002D6D67" w:rsidRPr="00F929D9">
              <w:rPr>
                <w:rFonts w:ascii="Albertus MT Lt" w:hAnsi="Albertus MT Lt"/>
                <w:szCs w:val="24"/>
              </w:rPr>
              <w:t>DIIP</w:t>
            </w:r>
          </w:p>
        </w:tc>
        <w:tc>
          <w:tcPr>
            <w:tcW w:w="6522" w:type="dxa"/>
            <w:shd w:val="clear" w:color="auto" w:fill="auto"/>
            <w:vAlign w:val="center"/>
          </w:tcPr>
          <w:p w:rsidR="00CE5D74" w:rsidRPr="00F929D9" w:rsidRDefault="002D6D67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Sandi Mertelj, direktor</w:t>
            </w:r>
          </w:p>
          <w:p w:rsidR="002D6D67" w:rsidRPr="00F929D9" w:rsidRDefault="002D6D67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Simona Kašman, MO Ptuj</w:t>
            </w:r>
          </w:p>
        </w:tc>
      </w:tr>
      <w:tr w:rsidR="009156FD" w:rsidRPr="00F929D9" w:rsidTr="002D6D67">
        <w:trPr>
          <w:trHeight w:val="326"/>
          <w:jc w:val="center"/>
        </w:trPr>
        <w:tc>
          <w:tcPr>
            <w:tcW w:w="3231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Telefon</w:t>
            </w:r>
          </w:p>
        </w:tc>
        <w:tc>
          <w:tcPr>
            <w:tcW w:w="6522" w:type="dxa"/>
            <w:shd w:val="clear" w:color="auto" w:fill="auto"/>
            <w:vAlign w:val="center"/>
          </w:tcPr>
          <w:p w:rsidR="00CE5D74" w:rsidRPr="00F929D9" w:rsidRDefault="002D6D67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  <w:shd w:val="clear" w:color="auto" w:fill="FFFFFF"/>
              </w:rPr>
              <w:t>02 787 76 30</w:t>
            </w:r>
          </w:p>
        </w:tc>
      </w:tr>
      <w:tr w:rsidR="009156FD" w:rsidRPr="00F929D9" w:rsidTr="002D6D67">
        <w:trPr>
          <w:trHeight w:val="326"/>
          <w:jc w:val="center"/>
        </w:trPr>
        <w:tc>
          <w:tcPr>
            <w:tcW w:w="3231" w:type="dxa"/>
            <w:shd w:val="clear" w:color="auto" w:fill="auto"/>
            <w:vAlign w:val="center"/>
          </w:tcPr>
          <w:p w:rsidR="00CE5D74" w:rsidRPr="00F929D9" w:rsidRDefault="00CE5D74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E-pošta</w:t>
            </w:r>
          </w:p>
        </w:tc>
        <w:tc>
          <w:tcPr>
            <w:tcW w:w="6522" w:type="dxa"/>
            <w:shd w:val="clear" w:color="auto" w:fill="auto"/>
            <w:vAlign w:val="center"/>
          </w:tcPr>
          <w:p w:rsidR="00CE5D74" w:rsidRPr="00F929D9" w:rsidRDefault="002D6D67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  <w:shd w:val="clear" w:color="auto" w:fill="FFFFFF"/>
              </w:rPr>
              <w:t>info@sport-ptuj.si</w:t>
            </w:r>
            <w:r w:rsidRPr="00F929D9">
              <w:rPr>
                <w:rFonts w:ascii="Albertus MT Lt" w:hAnsi="Albertus MT Lt"/>
                <w:szCs w:val="24"/>
              </w:rPr>
              <w:t xml:space="preserve"> </w:t>
            </w:r>
            <w:hyperlink r:id="rId14" w:history="1"/>
          </w:p>
        </w:tc>
      </w:tr>
    </w:tbl>
    <w:p w:rsidR="00131A9F" w:rsidRPr="00F929D9" w:rsidRDefault="00131A9F" w:rsidP="00043675">
      <w:pPr>
        <w:pStyle w:val="NaslovTina"/>
        <w:rPr>
          <w:rFonts w:ascii="Albertus MT Lt" w:hAnsi="Albertus MT Lt"/>
        </w:rPr>
      </w:pPr>
    </w:p>
    <w:p w:rsidR="007F59BB" w:rsidRPr="00F929D9" w:rsidRDefault="007F59BB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4" w:name="_Toc41478734"/>
      <w:r w:rsidRPr="00F929D9">
        <w:rPr>
          <w:rFonts w:ascii="Albertus MT Lt" w:hAnsi="Albertus MT Lt" w:cs="Times New Roman"/>
          <w:sz w:val="24"/>
          <w:szCs w:val="24"/>
        </w:rPr>
        <w:t>Navedba upravljavca</w:t>
      </w:r>
      <w:bookmarkEnd w:id="4"/>
    </w:p>
    <w:p w:rsidR="007F59BB" w:rsidRPr="00F929D9" w:rsidRDefault="007F59BB" w:rsidP="002629D4">
      <w:pPr>
        <w:spacing w:line="276" w:lineRule="auto"/>
        <w:rPr>
          <w:rFonts w:ascii="Albertus MT Lt" w:hAnsi="Albertus MT Lt"/>
          <w:szCs w:val="24"/>
        </w:rPr>
      </w:pPr>
    </w:p>
    <w:tbl>
      <w:tblPr>
        <w:tblStyle w:val="Tabelamrea"/>
        <w:tblW w:w="9828" w:type="dxa"/>
        <w:shd w:val="pct25" w:color="auto" w:fill="auto"/>
        <w:tblLayout w:type="fixed"/>
        <w:tblLook w:val="04A0" w:firstRow="1" w:lastRow="0" w:firstColumn="1" w:lastColumn="0" w:noHBand="0" w:noVBand="1"/>
      </w:tblPr>
      <w:tblGrid>
        <w:gridCol w:w="5070"/>
        <w:gridCol w:w="4758"/>
      </w:tblGrid>
      <w:tr w:rsidR="009156FD" w:rsidRPr="00677391" w:rsidTr="00131A9F">
        <w:trPr>
          <w:trHeight w:val="397"/>
        </w:trPr>
        <w:tc>
          <w:tcPr>
            <w:tcW w:w="9828" w:type="dxa"/>
            <w:gridSpan w:val="2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7F59BB" w:rsidRPr="00677391" w:rsidRDefault="005E7594" w:rsidP="002629D4">
            <w:pPr>
              <w:spacing w:line="276" w:lineRule="auto"/>
              <w:rPr>
                <w:rFonts w:ascii="Albertus MT Lt" w:hAnsi="Albertus MT Lt"/>
                <w:b/>
                <w:szCs w:val="24"/>
              </w:rPr>
            </w:pPr>
            <w:r w:rsidRPr="00677391">
              <w:rPr>
                <w:rFonts w:ascii="Albertus MT Lt" w:hAnsi="Albertus MT Lt"/>
                <w:b/>
                <w:szCs w:val="24"/>
              </w:rPr>
              <w:t>BODO</w:t>
            </w:r>
            <w:r w:rsidRPr="00677391">
              <w:rPr>
                <w:rFonts w:ascii="Cambria" w:hAnsi="Cambria" w:cs="Cambria"/>
                <w:b/>
                <w:szCs w:val="24"/>
              </w:rPr>
              <w:t>Č</w:t>
            </w:r>
            <w:r w:rsidRPr="00677391">
              <w:rPr>
                <w:rFonts w:ascii="Albertus MT Lt" w:hAnsi="Albertus MT Lt"/>
                <w:b/>
                <w:szCs w:val="24"/>
              </w:rPr>
              <w:t>I</w:t>
            </w:r>
            <w:r w:rsidR="00A8611E" w:rsidRPr="00677391">
              <w:rPr>
                <w:rFonts w:ascii="Albertus MT Lt" w:hAnsi="Albertus MT Lt"/>
                <w:b/>
                <w:szCs w:val="24"/>
              </w:rPr>
              <w:t xml:space="preserve"> UPRAVLJAVEC INVESTICIJE</w:t>
            </w:r>
          </w:p>
        </w:tc>
      </w:tr>
      <w:tr w:rsidR="009156FD" w:rsidRPr="00F929D9" w:rsidTr="00131A9F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Naziv</w:t>
            </w:r>
          </w:p>
        </w:tc>
        <w:tc>
          <w:tcPr>
            <w:tcW w:w="4758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ZAVOD ZA ŠPORT Ptuj</w:t>
            </w:r>
          </w:p>
        </w:tc>
      </w:tr>
      <w:tr w:rsidR="009156FD" w:rsidRPr="00F929D9" w:rsidTr="00131A9F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Naslov</w:t>
            </w:r>
          </w:p>
        </w:tc>
        <w:tc>
          <w:tcPr>
            <w:tcW w:w="4758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>u</w:t>
            </w: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>kova ulica 7, 2250 Ptuj</w:t>
            </w:r>
          </w:p>
        </w:tc>
      </w:tr>
      <w:tr w:rsidR="009156FD" w:rsidRPr="00F929D9" w:rsidTr="00131A9F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Odgovorna oseba</w:t>
            </w:r>
          </w:p>
        </w:tc>
        <w:tc>
          <w:tcPr>
            <w:tcW w:w="4758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Sandi Mertelj, direktor</w:t>
            </w:r>
          </w:p>
        </w:tc>
      </w:tr>
      <w:tr w:rsidR="009156FD" w:rsidRPr="00F929D9" w:rsidTr="00131A9F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Telefon</w:t>
            </w:r>
          </w:p>
        </w:tc>
        <w:tc>
          <w:tcPr>
            <w:tcW w:w="4758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  <w:shd w:val="clear" w:color="auto" w:fill="FFFFFF"/>
              </w:rPr>
              <w:t>02 787 76 30</w:t>
            </w:r>
          </w:p>
        </w:tc>
      </w:tr>
      <w:tr w:rsidR="009156FD" w:rsidRPr="00F929D9" w:rsidTr="00131A9F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E-pošta</w:t>
            </w:r>
          </w:p>
        </w:tc>
        <w:tc>
          <w:tcPr>
            <w:tcW w:w="4758" w:type="dxa"/>
            <w:shd w:val="clear" w:color="auto" w:fill="auto"/>
            <w:vAlign w:val="center"/>
          </w:tcPr>
          <w:p w:rsidR="00043675" w:rsidRPr="00F929D9" w:rsidRDefault="00043675" w:rsidP="00043675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  <w:shd w:val="clear" w:color="auto" w:fill="FFFFFF"/>
              </w:rPr>
              <w:t>info@sport-ptuj.si</w:t>
            </w:r>
            <w:r w:rsidRPr="00F929D9">
              <w:rPr>
                <w:rFonts w:ascii="Albertus MT Lt" w:hAnsi="Albertus MT Lt"/>
                <w:szCs w:val="24"/>
              </w:rPr>
              <w:t xml:space="preserve"> </w:t>
            </w:r>
            <w:hyperlink r:id="rId15" w:history="1"/>
          </w:p>
        </w:tc>
      </w:tr>
    </w:tbl>
    <w:p w:rsidR="00413D88" w:rsidRPr="00F929D9" w:rsidRDefault="00413D88" w:rsidP="00413D88">
      <w:pPr>
        <w:spacing w:line="276" w:lineRule="auto"/>
        <w:rPr>
          <w:rFonts w:ascii="Albertus MT Lt" w:hAnsi="Albertus MT Lt"/>
          <w:b/>
          <w:szCs w:val="24"/>
        </w:rPr>
      </w:pPr>
      <w:r w:rsidRPr="00F929D9">
        <w:rPr>
          <w:rFonts w:ascii="Albertus MT Lt" w:hAnsi="Albertus MT Lt"/>
          <w:b/>
          <w:szCs w:val="24"/>
        </w:rPr>
        <w:lastRenderedPageBreak/>
        <w:t>DEJAVNOST IN ORGANIZIRANOST</w:t>
      </w:r>
    </w:p>
    <w:p w:rsidR="00413D88" w:rsidRPr="00F929D9" w:rsidRDefault="00413D88" w:rsidP="00413D88">
      <w:pPr>
        <w:tabs>
          <w:tab w:val="num" w:pos="0"/>
        </w:tabs>
        <w:spacing w:line="276" w:lineRule="auto"/>
        <w:rPr>
          <w:rFonts w:ascii="Albertus MT Lt" w:hAnsi="Albertus MT Lt"/>
          <w:szCs w:val="24"/>
        </w:rPr>
      </w:pPr>
    </w:p>
    <w:p w:rsidR="00413D88" w:rsidRPr="00F929D9" w:rsidRDefault="00413D88" w:rsidP="00413D88">
      <w:pPr>
        <w:tabs>
          <w:tab w:val="num" w:pos="0"/>
        </w:tabs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Mestna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ina Ptuj je organizirana po Zakonu o lokalni samoupravi in je temeljna lokalna samoupravna skupnost prebivalcev naselij na obmo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ju Mestne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ine Ptuj, ki so povezana zaradi skupnih potreb in interesov njihovih prebivalcev.</w:t>
      </w:r>
    </w:p>
    <w:p w:rsidR="00413D88" w:rsidRPr="00F929D9" w:rsidRDefault="00413D88" w:rsidP="00413D88">
      <w:pPr>
        <w:tabs>
          <w:tab w:val="num" w:pos="0"/>
        </w:tabs>
        <w:spacing w:line="276" w:lineRule="auto"/>
        <w:rPr>
          <w:rFonts w:ascii="Albertus MT Lt" w:hAnsi="Albertus MT Lt"/>
          <w:szCs w:val="24"/>
        </w:rPr>
      </w:pPr>
    </w:p>
    <w:p w:rsidR="00413D88" w:rsidRPr="00F929D9" w:rsidRDefault="00413D88" w:rsidP="00413D88">
      <w:pPr>
        <w:pStyle w:val="Telobesedila-zamik3"/>
        <w:tabs>
          <w:tab w:val="num" w:pos="0"/>
        </w:tabs>
        <w:spacing w:after="0" w:line="276" w:lineRule="auto"/>
        <w:ind w:left="0"/>
        <w:rPr>
          <w:rFonts w:ascii="Albertus MT Lt" w:hAnsi="Albertus MT Lt"/>
          <w:sz w:val="24"/>
          <w:szCs w:val="24"/>
        </w:rPr>
      </w:pPr>
      <w:r w:rsidRPr="00F929D9">
        <w:rPr>
          <w:rFonts w:ascii="Albertus MT Lt" w:hAnsi="Albertus MT Lt"/>
          <w:sz w:val="24"/>
          <w:szCs w:val="24"/>
        </w:rPr>
        <w:t xml:space="preserve">Dejavnost in organiziranost investitorja je opredeljena v skladu z Zakonom o lokalni samoupravi in ostalo veljavno zakonodajo. Med nalogami, ki jih opravlja za zadovoljevanje potreb svojih prebivalcev. </w:t>
      </w:r>
    </w:p>
    <w:p w:rsidR="00413D88" w:rsidRPr="00F929D9" w:rsidRDefault="00413D88" w:rsidP="00413D88">
      <w:pPr>
        <w:spacing w:line="276" w:lineRule="auto"/>
        <w:rPr>
          <w:rFonts w:ascii="Albertus MT Lt" w:hAnsi="Albertus MT Lt"/>
          <w:szCs w:val="24"/>
        </w:rPr>
      </w:pPr>
    </w:p>
    <w:p w:rsidR="00413D88" w:rsidRPr="00F929D9" w:rsidRDefault="00413D88" w:rsidP="00413D88">
      <w:pPr>
        <w:spacing w:line="276" w:lineRule="auto"/>
        <w:rPr>
          <w:rFonts w:ascii="Albertus MT Lt" w:hAnsi="Albertus MT Lt"/>
          <w:b/>
          <w:szCs w:val="24"/>
        </w:rPr>
      </w:pPr>
    </w:p>
    <w:p w:rsidR="00413D88" w:rsidRPr="00F929D9" w:rsidRDefault="00413D88" w:rsidP="00413D88">
      <w:pPr>
        <w:spacing w:line="276" w:lineRule="auto"/>
        <w:rPr>
          <w:rFonts w:ascii="Albertus MT Lt" w:hAnsi="Albertus MT Lt"/>
          <w:b/>
          <w:szCs w:val="24"/>
        </w:rPr>
      </w:pPr>
      <w:r w:rsidRPr="00F929D9">
        <w:rPr>
          <w:rFonts w:ascii="Albertus MT Lt" w:hAnsi="Albertus MT Lt"/>
          <w:b/>
          <w:szCs w:val="24"/>
        </w:rPr>
        <w:t>LASTNA SREDSTVA ZA IZVEDBO INVESTICIJE</w:t>
      </w:r>
    </w:p>
    <w:p w:rsidR="00413D88" w:rsidRPr="00F929D9" w:rsidRDefault="00413D88" w:rsidP="00413D88">
      <w:pPr>
        <w:tabs>
          <w:tab w:val="num" w:pos="0"/>
        </w:tabs>
        <w:spacing w:line="276" w:lineRule="auto"/>
        <w:rPr>
          <w:rFonts w:ascii="Albertus MT Lt" w:hAnsi="Albertus MT Lt"/>
          <w:szCs w:val="24"/>
        </w:rPr>
      </w:pPr>
    </w:p>
    <w:p w:rsidR="00413D88" w:rsidRPr="00F929D9" w:rsidRDefault="00413D88" w:rsidP="00413D88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Mestna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ina Ptuj v prora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unskem letu 2020 </w:t>
      </w:r>
      <w:proofErr w:type="spellStart"/>
      <w:r w:rsidRPr="00F929D9">
        <w:rPr>
          <w:rFonts w:ascii="Albertus MT Lt" w:hAnsi="Albertus MT Lt"/>
          <w:szCs w:val="24"/>
        </w:rPr>
        <w:t>zagotovlja</w:t>
      </w:r>
      <w:proofErr w:type="spellEnd"/>
      <w:r w:rsidRPr="00F929D9">
        <w:rPr>
          <w:rFonts w:ascii="Albertus MT Lt" w:hAnsi="Albertus MT Lt"/>
          <w:szCs w:val="24"/>
        </w:rPr>
        <w:t xml:space="preserve"> finan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na </w:t>
      </w:r>
      <w:r w:rsidR="00AE6CA7" w:rsidRPr="00F929D9">
        <w:rPr>
          <w:rFonts w:ascii="Albertus MT Lt" w:hAnsi="Albertus MT Lt"/>
          <w:szCs w:val="24"/>
        </w:rPr>
        <w:t>sredstva za izvedbo investicije na prora</w:t>
      </w:r>
      <w:r w:rsidR="00AE6CA7" w:rsidRPr="00F929D9">
        <w:rPr>
          <w:rFonts w:ascii="Cambria" w:hAnsi="Cambria" w:cs="Cambria"/>
          <w:szCs w:val="24"/>
        </w:rPr>
        <w:t>č</w:t>
      </w:r>
      <w:r w:rsidR="00AE6CA7" w:rsidRPr="00F929D9">
        <w:rPr>
          <w:rFonts w:ascii="Albertus MT Lt" w:hAnsi="Albertus MT Lt"/>
          <w:szCs w:val="24"/>
        </w:rPr>
        <w:t>unski postavki PP 7415 Prenova glavnega nogometnega igriš</w:t>
      </w:r>
      <w:r w:rsidR="00AE6CA7" w:rsidRPr="00F929D9">
        <w:rPr>
          <w:rFonts w:ascii="Cambria" w:hAnsi="Cambria" w:cs="Cambria"/>
          <w:szCs w:val="24"/>
        </w:rPr>
        <w:t>č</w:t>
      </w:r>
      <w:r w:rsidR="00AE6CA7" w:rsidRPr="00F929D9">
        <w:rPr>
          <w:rFonts w:ascii="Albertus MT Lt" w:hAnsi="Albertus MT Lt"/>
          <w:szCs w:val="24"/>
        </w:rPr>
        <w:t>a na Mestnem stadionu Ptuj.</w:t>
      </w:r>
    </w:p>
    <w:p w:rsidR="00413D88" w:rsidRPr="00F929D9" w:rsidRDefault="00413D88" w:rsidP="00413D88">
      <w:pPr>
        <w:tabs>
          <w:tab w:val="num" w:pos="0"/>
        </w:tabs>
        <w:spacing w:line="276" w:lineRule="auto"/>
        <w:rPr>
          <w:rFonts w:ascii="Albertus MT Lt" w:hAnsi="Albertus MT Lt"/>
          <w:szCs w:val="24"/>
        </w:rPr>
      </w:pPr>
    </w:p>
    <w:p w:rsidR="00413D88" w:rsidRPr="00F929D9" w:rsidRDefault="00413D88" w:rsidP="00413D88">
      <w:pPr>
        <w:spacing w:line="276" w:lineRule="auto"/>
        <w:rPr>
          <w:rFonts w:ascii="Albertus MT Lt" w:hAnsi="Albertus MT Lt"/>
          <w:szCs w:val="24"/>
        </w:rPr>
      </w:pPr>
    </w:p>
    <w:p w:rsidR="00413D88" w:rsidRPr="00F929D9" w:rsidRDefault="00413D88" w:rsidP="00413D88">
      <w:pPr>
        <w:spacing w:line="276" w:lineRule="auto"/>
        <w:rPr>
          <w:rFonts w:ascii="Albertus MT Lt" w:hAnsi="Albertus MT Lt"/>
          <w:b/>
          <w:szCs w:val="24"/>
        </w:rPr>
      </w:pPr>
      <w:r w:rsidRPr="00F929D9">
        <w:rPr>
          <w:rFonts w:ascii="Albertus MT Lt" w:hAnsi="Albertus MT Lt"/>
          <w:b/>
          <w:szCs w:val="24"/>
        </w:rPr>
        <w:t>LASTNIŠTVO OBJEKTA</w:t>
      </w:r>
    </w:p>
    <w:p w:rsidR="00413D88" w:rsidRPr="00F929D9" w:rsidRDefault="00413D88" w:rsidP="00413D88">
      <w:pPr>
        <w:tabs>
          <w:tab w:val="num" w:pos="0"/>
        </w:tabs>
        <w:spacing w:line="276" w:lineRule="auto"/>
        <w:rPr>
          <w:rFonts w:ascii="Albertus MT Lt" w:hAnsi="Albertus MT Lt"/>
          <w:szCs w:val="24"/>
        </w:rPr>
      </w:pPr>
    </w:p>
    <w:p w:rsidR="00413D88" w:rsidRPr="00F929D9" w:rsidRDefault="00413D88" w:rsidP="00413D88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Objekt (glavno nogometno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 na Mestnem stadionu Ptuj) je last Mestne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ine Ptuj v celoti in je v upravljanju Zavoda za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 Ptuj.</w:t>
      </w:r>
    </w:p>
    <w:p w:rsidR="00AF626E" w:rsidRPr="00F929D9" w:rsidRDefault="00050912" w:rsidP="002629D4">
      <w:pPr>
        <w:pStyle w:val="Naslov1"/>
        <w:spacing w:line="276" w:lineRule="auto"/>
        <w:rPr>
          <w:rFonts w:ascii="Albertus MT Lt" w:hAnsi="Albertus MT Lt"/>
          <w:sz w:val="24"/>
          <w:szCs w:val="24"/>
        </w:rPr>
      </w:pPr>
      <w:r w:rsidRPr="00F929D9">
        <w:rPr>
          <w:rFonts w:ascii="Albertus MT Lt" w:hAnsi="Albertus MT Lt"/>
          <w:sz w:val="24"/>
          <w:szCs w:val="24"/>
        </w:rPr>
        <w:br w:type="page"/>
      </w:r>
      <w:bookmarkStart w:id="5" w:name="_Toc41478735"/>
      <w:r w:rsidR="007F59BB" w:rsidRPr="00F929D9">
        <w:rPr>
          <w:rFonts w:ascii="Albertus MT Lt" w:hAnsi="Albertus MT Lt"/>
          <w:sz w:val="24"/>
          <w:szCs w:val="24"/>
        </w:rPr>
        <w:lastRenderedPageBreak/>
        <w:t>analiza stanja z opisom razlogov za investicijsko namero</w:t>
      </w:r>
      <w:bookmarkEnd w:id="5"/>
      <w:r w:rsidR="007F59BB" w:rsidRPr="00F929D9">
        <w:rPr>
          <w:rFonts w:ascii="Albertus MT Lt" w:hAnsi="Albertus MT Lt"/>
          <w:sz w:val="24"/>
          <w:szCs w:val="24"/>
        </w:rPr>
        <w:t xml:space="preserve"> </w:t>
      </w:r>
    </w:p>
    <w:p w:rsidR="007F59BB" w:rsidRPr="00F929D9" w:rsidRDefault="007F59BB" w:rsidP="002629D4">
      <w:pPr>
        <w:spacing w:line="276" w:lineRule="auto"/>
        <w:rPr>
          <w:rFonts w:ascii="Albertus MT Lt" w:hAnsi="Albertus MT Lt"/>
          <w:szCs w:val="24"/>
        </w:rPr>
      </w:pPr>
    </w:p>
    <w:p w:rsidR="007F59BB" w:rsidRPr="00F929D9" w:rsidRDefault="007F59BB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6" w:name="_Toc41478736"/>
      <w:r w:rsidRPr="00F929D9">
        <w:rPr>
          <w:rFonts w:ascii="Albertus MT Lt" w:hAnsi="Albertus MT Lt" w:cs="Times New Roman"/>
          <w:sz w:val="24"/>
          <w:szCs w:val="24"/>
        </w:rPr>
        <w:t>Predstavitev ob</w:t>
      </w:r>
      <w:r w:rsidRPr="00F929D9">
        <w:rPr>
          <w:rFonts w:ascii="Cambria" w:hAnsi="Cambria" w:cs="Cambria"/>
          <w:sz w:val="24"/>
          <w:szCs w:val="24"/>
        </w:rPr>
        <w:t>č</w:t>
      </w:r>
      <w:r w:rsidRPr="00F929D9">
        <w:rPr>
          <w:rFonts w:ascii="Albertus MT Lt" w:hAnsi="Albertus MT Lt" w:cs="Times New Roman"/>
          <w:sz w:val="24"/>
          <w:szCs w:val="24"/>
        </w:rPr>
        <w:t>ine</w:t>
      </w:r>
      <w:bookmarkEnd w:id="6"/>
    </w:p>
    <w:p w:rsidR="00A53ED8" w:rsidRPr="00F929D9" w:rsidRDefault="00A53ED8" w:rsidP="002629D4">
      <w:pPr>
        <w:spacing w:line="276" w:lineRule="auto"/>
        <w:rPr>
          <w:rFonts w:ascii="Albertus MT Lt" w:hAnsi="Albertus MT Lt"/>
          <w:szCs w:val="24"/>
        </w:rPr>
      </w:pPr>
    </w:p>
    <w:p w:rsidR="00387E58" w:rsidRPr="00F929D9" w:rsidRDefault="00A53ED8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Mestna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ina Ptuj </w:t>
      </w:r>
      <w:r w:rsidR="004318C4" w:rsidRPr="00F929D9">
        <w:rPr>
          <w:rFonts w:ascii="Albertus MT Lt" w:hAnsi="Albertus MT Lt"/>
          <w:szCs w:val="24"/>
        </w:rPr>
        <w:t xml:space="preserve">(MO Ptuj) </w:t>
      </w:r>
      <w:r w:rsidRPr="00F929D9">
        <w:rPr>
          <w:rFonts w:ascii="Albertus MT Lt" w:hAnsi="Albertus MT Lt"/>
          <w:szCs w:val="24"/>
        </w:rPr>
        <w:t>le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i v severovzhodni Sloveniji, v sredi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u Spodnjega Podravja in je del statisti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ne regije Podravje. Obsega ju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ni del osrednjih Slovenskih goric, severozahodni del Ptujskega polja, s skrajnim jugozahodnim delom pa sega na Dravsko polje na desnem bregu reke Drave. Po povr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ini obsega 66,65 km</w:t>
      </w:r>
      <w:r w:rsidRPr="00F929D9">
        <w:rPr>
          <w:rFonts w:ascii="Albertus MT Lt" w:hAnsi="Albertus MT Lt"/>
          <w:szCs w:val="24"/>
          <w:vertAlign w:val="superscript"/>
        </w:rPr>
        <w:t>2</w:t>
      </w:r>
      <w:r w:rsidRPr="00F929D9">
        <w:rPr>
          <w:rFonts w:ascii="Albertus MT Lt" w:hAnsi="Albertus MT Lt"/>
          <w:szCs w:val="24"/>
        </w:rPr>
        <w:t>, kar predstavlja 0,3</w:t>
      </w:r>
      <w:r w:rsidR="004318C4" w:rsidRPr="00F929D9">
        <w:rPr>
          <w:rFonts w:ascii="Albertus MT Lt" w:hAnsi="Albertus MT Lt"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 xml:space="preserve">% ozemlja Slovenije. </w:t>
      </w:r>
      <w:r w:rsidR="00387E58" w:rsidRPr="00F929D9">
        <w:rPr>
          <w:rFonts w:ascii="Albertus MT Lt" w:hAnsi="Albertus MT Lt"/>
          <w:szCs w:val="24"/>
        </w:rPr>
        <w:t>Mestno ob</w:t>
      </w:r>
      <w:r w:rsidR="00387E58" w:rsidRPr="00F929D9">
        <w:rPr>
          <w:rFonts w:ascii="Cambria" w:hAnsi="Cambria" w:cs="Cambria"/>
          <w:szCs w:val="24"/>
        </w:rPr>
        <w:t>č</w:t>
      </w:r>
      <w:r w:rsidR="00387E58" w:rsidRPr="00F929D9">
        <w:rPr>
          <w:rFonts w:ascii="Albertus MT Lt" w:hAnsi="Albertus MT Lt"/>
          <w:szCs w:val="24"/>
        </w:rPr>
        <w:t>ino Ptuj sestavljajo naslednja naselja: Grajena, Grajen</w:t>
      </w:r>
      <w:r w:rsidR="00387E58" w:rsidRPr="00F929D9">
        <w:rPr>
          <w:rFonts w:ascii="Albertus MT Lt" w:hAnsi="Albertus MT Lt" w:cs="Baskerville Old Face"/>
          <w:szCs w:val="24"/>
        </w:rPr>
        <w:t>š</w:t>
      </w:r>
      <w:r w:rsidR="00387E58" w:rsidRPr="00F929D9">
        <w:rPr>
          <w:rFonts w:ascii="Cambria" w:hAnsi="Cambria" w:cs="Cambria"/>
          <w:szCs w:val="24"/>
        </w:rPr>
        <w:t>č</w:t>
      </w:r>
      <w:r w:rsidR="00387E58" w:rsidRPr="00F929D9">
        <w:rPr>
          <w:rFonts w:ascii="Albertus MT Lt" w:hAnsi="Albertus MT Lt"/>
          <w:szCs w:val="24"/>
        </w:rPr>
        <w:t>ak, Kicar, Kr</w:t>
      </w:r>
      <w:r w:rsidR="00387E58" w:rsidRPr="00F929D9">
        <w:rPr>
          <w:rFonts w:ascii="Cambria" w:hAnsi="Cambria" w:cs="Cambria"/>
          <w:szCs w:val="24"/>
        </w:rPr>
        <w:t>č</w:t>
      </w:r>
      <w:r w:rsidR="00387E58" w:rsidRPr="00F929D9">
        <w:rPr>
          <w:rFonts w:ascii="Albertus MT Lt" w:hAnsi="Albertus MT Lt"/>
          <w:szCs w:val="24"/>
        </w:rPr>
        <w:t>evina pri Vurberku, Mestni vrh, Pacinje, Podvinci, Ptuj, Spodnji Velovlek in Spuhlja,  ki so zdru</w:t>
      </w:r>
      <w:r w:rsidR="00387E58" w:rsidRPr="00F929D9">
        <w:rPr>
          <w:rFonts w:ascii="Albertus MT Lt" w:hAnsi="Albertus MT Lt" w:cs="Cambria"/>
          <w:szCs w:val="24"/>
        </w:rPr>
        <w:t>ž</w:t>
      </w:r>
      <w:r w:rsidR="00387E58" w:rsidRPr="00F929D9">
        <w:rPr>
          <w:rFonts w:ascii="Albertus MT Lt" w:hAnsi="Albertus MT Lt"/>
          <w:szCs w:val="24"/>
        </w:rPr>
        <w:t xml:space="preserve">ena v osem </w:t>
      </w:r>
      <w:r w:rsidR="00387E58" w:rsidRPr="00F929D9">
        <w:rPr>
          <w:rFonts w:ascii="Cambria" w:hAnsi="Cambria" w:cs="Cambria"/>
          <w:szCs w:val="24"/>
        </w:rPr>
        <w:t>č</w:t>
      </w:r>
      <w:r w:rsidR="00387E58" w:rsidRPr="00F929D9">
        <w:rPr>
          <w:rFonts w:ascii="Albertus MT Lt" w:hAnsi="Albertus MT Lt"/>
          <w:szCs w:val="24"/>
        </w:rPr>
        <w:t>etrtnih skupnosti (Center, Ljudski vrt, Panorama, Jezero, Breg- Turniš</w:t>
      </w:r>
      <w:r w:rsidR="00387E58" w:rsidRPr="00F929D9">
        <w:rPr>
          <w:rFonts w:ascii="Cambria" w:hAnsi="Cambria" w:cs="Cambria"/>
          <w:szCs w:val="24"/>
        </w:rPr>
        <w:t>č</w:t>
      </w:r>
      <w:r w:rsidR="00387E58" w:rsidRPr="00F929D9">
        <w:rPr>
          <w:rFonts w:ascii="Albertus MT Lt" w:hAnsi="Albertus MT Lt"/>
          <w:szCs w:val="24"/>
        </w:rPr>
        <w:t xml:space="preserve">e, Grajena, Rogoznica in Spuhlja). </w:t>
      </w:r>
    </w:p>
    <w:p w:rsidR="00A53ED8" w:rsidRPr="00F929D9" w:rsidRDefault="00A53ED8" w:rsidP="002629D4">
      <w:pPr>
        <w:spacing w:line="276" w:lineRule="auto"/>
        <w:rPr>
          <w:rFonts w:ascii="Albertus MT Lt" w:hAnsi="Albertus MT Lt"/>
          <w:szCs w:val="24"/>
        </w:rPr>
      </w:pPr>
    </w:p>
    <w:p w:rsidR="00A53ED8" w:rsidRPr="00F929D9" w:rsidRDefault="00A53ED8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V Mestni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ini Ptuj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ivi 23.205 prebivalcev, kar zna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a 1,13</w:t>
      </w:r>
      <w:r w:rsidR="004318C4" w:rsidRPr="00F929D9">
        <w:rPr>
          <w:rFonts w:ascii="Albertus MT Lt" w:hAnsi="Albertus MT Lt"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>% vseh prebiva</w:t>
      </w:r>
      <w:r w:rsidR="004318C4" w:rsidRPr="00F929D9">
        <w:rPr>
          <w:rFonts w:ascii="Albertus MT Lt" w:hAnsi="Albertus MT Lt"/>
          <w:szCs w:val="24"/>
        </w:rPr>
        <w:t xml:space="preserve">lcev Slovenije. Samo v naselju </w:t>
      </w:r>
      <w:r w:rsidRPr="00F929D9">
        <w:rPr>
          <w:rFonts w:ascii="Albertus MT Lt" w:hAnsi="Albertus MT Lt"/>
          <w:szCs w:val="24"/>
        </w:rPr>
        <w:t xml:space="preserve">Ptuj </w:t>
      </w:r>
      <w:r w:rsidRPr="00F929D9">
        <w:rPr>
          <w:rFonts w:ascii="Albertus MT Lt" w:hAnsi="Albertus MT Lt" w:cs="Cambria"/>
          <w:szCs w:val="24"/>
        </w:rPr>
        <w:t>ž</w:t>
      </w:r>
      <w:r w:rsidR="004318C4" w:rsidRPr="00F929D9">
        <w:rPr>
          <w:rFonts w:ascii="Albertus MT Lt" w:hAnsi="Albertus MT Lt"/>
          <w:szCs w:val="24"/>
        </w:rPr>
        <w:t>ivi 78 %</w:t>
      </w:r>
      <w:r w:rsidRPr="00F929D9">
        <w:rPr>
          <w:rFonts w:ascii="Albertus MT Lt" w:hAnsi="Albertus MT Lt"/>
          <w:szCs w:val="24"/>
        </w:rPr>
        <w:t xml:space="preserve"> vseh prebivalcev Mestne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ine Ptuj. Po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tevilu prebivalcev sodi med manjše mestne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ine, saj je uvr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ena na 9. mesto od 11. mestnih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in. Gostota poselitve v MO Ptuj je </w:t>
      </w:r>
      <w:r w:rsidRPr="00F929D9">
        <w:rPr>
          <w:rFonts w:ascii="Albertus MT Lt" w:hAnsi="Albertus MT Lt"/>
          <w:b/>
          <w:szCs w:val="24"/>
        </w:rPr>
        <w:t>348 prebivalcev na km</w:t>
      </w:r>
      <w:r w:rsidRPr="00F929D9">
        <w:rPr>
          <w:rFonts w:ascii="Albertus MT Lt" w:hAnsi="Albertus MT Lt"/>
          <w:b/>
          <w:szCs w:val="24"/>
          <w:vertAlign w:val="superscript"/>
        </w:rPr>
        <w:t>2</w:t>
      </w:r>
      <w:r w:rsidRPr="00F929D9">
        <w:rPr>
          <w:rFonts w:ascii="Albertus MT Lt" w:hAnsi="Albertus MT Lt"/>
          <w:szCs w:val="24"/>
        </w:rPr>
        <w:t>, kar mo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no presega slovensko povpre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je (101 preb./km</w:t>
      </w:r>
      <w:r w:rsidRPr="00F929D9">
        <w:rPr>
          <w:rFonts w:ascii="Albertus MT Lt" w:hAnsi="Albertus MT Lt"/>
          <w:szCs w:val="24"/>
          <w:vertAlign w:val="superscript"/>
        </w:rPr>
        <w:t>2</w:t>
      </w:r>
      <w:r w:rsidRPr="00F929D9">
        <w:rPr>
          <w:rFonts w:ascii="Albertus MT Lt" w:hAnsi="Albertus MT Lt"/>
          <w:szCs w:val="24"/>
        </w:rPr>
        <w:t>). Po površini je Mestna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ina Ptuj na predzadnjem mestu med mestnimi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inami. </w:t>
      </w:r>
    </w:p>
    <w:p w:rsidR="00A112B4" w:rsidRPr="00F929D9" w:rsidRDefault="00A112B4" w:rsidP="002629D4">
      <w:pPr>
        <w:spacing w:line="276" w:lineRule="auto"/>
        <w:rPr>
          <w:rFonts w:ascii="Albertus MT Lt" w:hAnsi="Albertus MT Lt"/>
          <w:szCs w:val="24"/>
        </w:rPr>
      </w:pPr>
    </w:p>
    <w:p w:rsidR="00A112B4" w:rsidRPr="00F929D9" w:rsidRDefault="00A112B4" w:rsidP="002629D4">
      <w:pPr>
        <w:spacing w:line="276" w:lineRule="auto"/>
        <w:rPr>
          <w:rFonts w:ascii="Albertus MT Lt" w:hAnsi="Albertus MT Lt"/>
          <w:szCs w:val="24"/>
        </w:rPr>
      </w:pPr>
    </w:p>
    <w:p w:rsidR="00A112B4" w:rsidRPr="00F929D9" w:rsidRDefault="00A112B4" w:rsidP="002629D4">
      <w:pPr>
        <w:spacing w:line="276" w:lineRule="auto"/>
        <w:jc w:val="center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noProof/>
          <w:szCs w:val="24"/>
        </w:rPr>
        <w:drawing>
          <wp:inline distT="0" distB="0" distL="0" distR="0">
            <wp:extent cx="2807648" cy="1881978"/>
            <wp:effectExtent l="19050" t="0" r="0" b="0"/>
            <wp:docPr id="2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_Ptuj_s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29" cy="187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B4" w:rsidRPr="00F929D9" w:rsidRDefault="00A112B4" w:rsidP="002629D4">
      <w:pPr>
        <w:spacing w:line="276" w:lineRule="auto"/>
        <w:rPr>
          <w:rFonts w:ascii="Albertus MT Lt" w:hAnsi="Albertus MT Lt"/>
          <w:szCs w:val="24"/>
        </w:rPr>
      </w:pPr>
    </w:p>
    <w:p w:rsidR="00631F97" w:rsidRPr="00F929D9" w:rsidRDefault="00631F97" w:rsidP="00182DA4">
      <w:pPr>
        <w:rPr>
          <w:rFonts w:ascii="Albertus MT Lt" w:hAnsi="Albertus MT Lt"/>
        </w:rPr>
      </w:pPr>
    </w:p>
    <w:p w:rsidR="00182DA4" w:rsidRPr="00F929D9" w:rsidRDefault="00182DA4" w:rsidP="00182DA4">
      <w:pPr>
        <w:spacing w:line="276" w:lineRule="auto"/>
        <w:rPr>
          <w:rFonts w:ascii="Albertus MT Lt" w:hAnsi="Albertus MT Lt"/>
        </w:rPr>
      </w:pPr>
      <w:r w:rsidRPr="00F929D9">
        <w:rPr>
          <w:rFonts w:ascii="Albertus MT Lt" w:hAnsi="Albertus MT Lt"/>
        </w:rPr>
        <w:t>Šport v vseh pojavnih oblikah je v Mestni ob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>ini Ptuj dosegel zavidljivo raven. Daljše obdobje je bil poseben poudarek na športu mladih, omogo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 xml:space="preserve">anju kakovostnih 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>portnih dose</w:t>
      </w:r>
      <w:r w:rsidRPr="00F929D9">
        <w:rPr>
          <w:rFonts w:ascii="Albertus MT Lt" w:hAnsi="Albertus MT Lt" w:cs="Cambria"/>
        </w:rPr>
        <w:t>ž</w:t>
      </w:r>
      <w:r w:rsidRPr="00F929D9">
        <w:rPr>
          <w:rFonts w:ascii="Albertus MT Lt" w:hAnsi="Albertus MT Lt"/>
        </w:rPr>
        <w:t xml:space="preserve">kov 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>portnih klubov in dru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 xml:space="preserve">tev ter izgrajevanju pogojev s 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>portno infrastrukturo. Ve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>je investicije so z zdru</w:t>
      </w:r>
      <w:r w:rsidRPr="00F929D9">
        <w:rPr>
          <w:rFonts w:ascii="Albertus MT Lt" w:hAnsi="Albertus MT Lt" w:cs="Cambria"/>
        </w:rPr>
        <w:t>ž</w:t>
      </w:r>
      <w:r w:rsidRPr="00F929D9">
        <w:rPr>
          <w:rFonts w:ascii="Albertus MT Lt" w:hAnsi="Albertus MT Lt"/>
        </w:rPr>
        <w:t>evanjem finan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>nih virov ob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>ine in dr</w:t>
      </w:r>
      <w:r w:rsidRPr="00F929D9">
        <w:rPr>
          <w:rFonts w:ascii="Albertus MT Lt" w:hAnsi="Albertus MT Lt" w:cs="Cambria"/>
        </w:rPr>
        <w:t>ž</w:t>
      </w:r>
      <w:r w:rsidRPr="00F929D9">
        <w:rPr>
          <w:rFonts w:ascii="Albertus MT Lt" w:hAnsi="Albertus MT Lt"/>
        </w:rPr>
        <w:t>ave dosegle velike investicijske projekte. Med ve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 xml:space="preserve">jimi so prenova Atletskega stadiona Ptuj, izgradnja tribun na Mestnem stadionu Ptuj z novim objektom Zavoda za 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>port Ptuj, Igri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 xml:space="preserve">e z umetno travo, Energetska sanacija 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 xml:space="preserve">portne dvorane Mladika in Starega dela Mestnega stadiona Ptuj, Izgradnja športnih dvoran OŠ Ljudski vrt, Spuhlja in </w:t>
      </w:r>
      <w:proofErr w:type="spellStart"/>
      <w:r w:rsidRPr="00F929D9">
        <w:rPr>
          <w:rFonts w:ascii="Albertus MT Lt" w:hAnsi="Albertus MT Lt"/>
        </w:rPr>
        <w:t>Campus</w:t>
      </w:r>
      <w:proofErr w:type="spellEnd"/>
      <w:r w:rsidRPr="00F929D9">
        <w:rPr>
          <w:rFonts w:ascii="Albertus MT Lt" w:hAnsi="Albertus MT Lt"/>
        </w:rPr>
        <w:t>, Ureditev športnih parkov v Kicarju, Spuhlji, na Vi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 xml:space="preserve">avi in Ranci, </w:t>
      </w:r>
      <w:r w:rsidR="00945BFF" w:rsidRPr="00F929D9">
        <w:rPr>
          <w:rFonts w:ascii="Albertus MT Lt" w:hAnsi="Albertus MT Lt"/>
        </w:rPr>
        <w:t>s</w:t>
      </w:r>
      <w:r w:rsidRPr="00F929D9">
        <w:rPr>
          <w:rFonts w:ascii="Albertus MT Lt" w:hAnsi="Albertus MT Lt"/>
        </w:rPr>
        <w:t>anacija pomo</w:t>
      </w:r>
      <w:r w:rsidRPr="00F929D9">
        <w:rPr>
          <w:rFonts w:ascii="Albertus MT Lt" w:hAnsi="Albertus MT Lt" w:cs="Cambria"/>
        </w:rPr>
        <w:t>ž</w:t>
      </w:r>
      <w:r w:rsidRPr="00F929D9">
        <w:rPr>
          <w:rFonts w:ascii="Albertus MT Lt" w:hAnsi="Albertus MT Lt"/>
        </w:rPr>
        <w:t>nega nogometnega igri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>a,...</w:t>
      </w:r>
    </w:p>
    <w:p w:rsidR="00182DA4" w:rsidRPr="00F929D9" w:rsidRDefault="00182DA4" w:rsidP="00182DA4">
      <w:pPr>
        <w:spacing w:line="276" w:lineRule="auto"/>
        <w:rPr>
          <w:rFonts w:ascii="Albertus MT Lt" w:hAnsi="Albertus MT Lt"/>
        </w:rPr>
      </w:pPr>
      <w:r w:rsidRPr="00F929D9">
        <w:rPr>
          <w:rFonts w:ascii="Albertus MT Lt" w:hAnsi="Albertus MT Lt"/>
        </w:rPr>
        <w:lastRenderedPageBreak/>
        <w:t>Sofinanciranje letnih programov športa v MO Ptuj je v javnem interesu in je urejeno s Pravilnikom o sofinanciranju programov športa, v katerem so dolo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>eni pogoji in merila za dodelitev sredstev. Od cca. 90 delujo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>ih klubov in dru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>tev v MO Ptuj jih je na tem razpisu uspešnih slaba polovica.</w:t>
      </w:r>
    </w:p>
    <w:p w:rsidR="00182DA4" w:rsidRPr="00F929D9" w:rsidRDefault="00182DA4" w:rsidP="00182DA4">
      <w:pPr>
        <w:spacing w:line="276" w:lineRule="auto"/>
        <w:rPr>
          <w:rFonts w:ascii="Albertus MT Lt" w:hAnsi="Albertus MT Lt"/>
        </w:rPr>
      </w:pPr>
    </w:p>
    <w:p w:rsidR="00182DA4" w:rsidRPr="00F929D9" w:rsidRDefault="00182DA4" w:rsidP="00182DA4">
      <w:pPr>
        <w:spacing w:line="276" w:lineRule="auto"/>
        <w:rPr>
          <w:rFonts w:ascii="Albertus MT Lt" w:hAnsi="Albertus MT Lt"/>
        </w:rPr>
      </w:pPr>
      <w:r w:rsidRPr="00F929D9">
        <w:rPr>
          <w:rFonts w:ascii="Albertus MT Lt" w:hAnsi="Albertus MT Lt"/>
        </w:rPr>
        <w:t>Za izvajanje javne slu</w:t>
      </w:r>
      <w:r w:rsidRPr="00F929D9">
        <w:rPr>
          <w:rFonts w:ascii="Albertus MT Lt" w:hAnsi="Albertus MT Lt" w:cs="Cambria"/>
        </w:rPr>
        <w:t>ž</w:t>
      </w:r>
      <w:r w:rsidRPr="00F929D9">
        <w:rPr>
          <w:rFonts w:ascii="Albertus MT Lt" w:hAnsi="Albertus MT Lt"/>
        </w:rPr>
        <w:t>be lokalnega programa športa je Mestna ob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 xml:space="preserve">ina Ptuj ustanovila javni zavod, Zavod za 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>port Ptuj, z odlokom o ustanovitvi (Uradni vestnik Mestne ob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 xml:space="preserve">ine Ptuj 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>t. 8/06). Klju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 xml:space="preserve">ni stebri delovanja Zavoda za </w:t>
      </w:r>
      <w:r w:rsidRPr="00F929D9">
        <w:rPr>
          <w:rFonts w:ascii="Albertus MT Lt" w:hAnsi="Albertus MT Lt" w:cs="Baskerville Old Face"/>
        </w:rPr>
        <w:t>š</w:t>
      </w:r>
      <w:r w:rsidRPr="00F929D9">
        <w:rPr>
          <w:rFonts w:ascii="Albertus MT Lt" w:hAnsi="Albertus MT Lt"/>
        </w:rPr>
        <w:t>port Ptuj so:</w:t>
      </w:r>
    </w:p>
    <w:p w:rsidR="00182DA4" w:rsidRPr="00F929D9" w:rsidRDefault="004318C4" w:rsidP="00647DE9">
      <w:pPr>
        <w:pStyle w:val="Odstavekseznama"/>
        <w:numPr>
          <w:ilvl w:val="0"/>
          <w:numId w:val="9"/>
        </w:numPr>
        <w:spacing w:line="276" w:lineRule="auto"/>
        <w:rPr>
          <w:rFonts w:ascii="Albertus MT Lt" w:hAnsi="Albertus MT Lt"/>
        </w:rPr>
      </w:pPr>
      <w:r w:rsidRPr="00F929D9">
        <w:rPr>
          <w:rFonts w:ascii="Albertus MT Lt" w:hAnsi="Albertus MT Lt"/>
        </w:rPr>
        <w:t>u</w:t>
      </w:r>
      <w:r w:rsidR="00182DA4" w:rsidRPr="00F929D9">
        <w:rPr>
          <w:rFonts w:ascii="Albertus MT Lt" w:hAnsi="Albertus MT Lt"/>
        </w:rPr>
        <w:t>pravljanje in vzdr</w:t>
      </w:r>
      <w:r w:rsidR="00182DA4" w:rsidRPr="00F929D9">
        <w:rPr>
          <w:rFonts w:ascii="Albertus MT Lt" w:hAnsi="Albertus MT Lt" w:cs="Cambria"/>
        </w:rPr>
        <w:t>ž</w:t>
      </w:r>
      <w:r w:rsidR="00182DA4" w:rsidRPr="00F929D9">
        <w:rPr>
          <w:rFonts w:ascii="Albertus MT Lt" w:hAnsi="Albertus MT Lt"/>
        </w:rPr>
        <w:t xml:space="preserve">evanje </w:t>
      </w:r>
      <w:r w:rsidR="00182DA4" w:rsidRPr="00F929D9">
        <w:rPr>
          <w:rFonts w:ascii="Albertus MT Lt" w:hAnsi="Albertus MT Lt" w:cs="Baskerville Old Face"/>
        </w:rPr>
        <w:t>š</w:t>
      </w:r>
      <w:r w:rsidR="00182DA4" w:rsidRPr="00F929D9">
        <w:rPr>
          <w:rFonts w:ascii="Albertus MT Lt" w:hAnsi="Albertus MT Lt"/>
        </w:rPr>
        <w:t>portne infrastrukture v MO Ptuj</w:t>
      </w:r>
      <w:r w:rsidRPr="00F929D9">
        <w:rPr>
          <w:rFonts w:ascii="Albertus MT Lt" w:hAnsi="Albertus MT Lt"/>
        </w:rPr>
        <w:t>,</w:t>
      </w:r>
    </w:p>
    <w:p w:rsidR="00182DA4" w:rsidRPr="00F929D9" w:rsidRDefault="004318C4" w:rsidP="00647DE9">
      <w:pPr>
        <w:pStyle w:val="Odstavekseznama"/>
        <w:numPr>
          <w:ilvl w:val="0"/>
          <w:numId w:val="9"/>
        </w:numPr>
        <w:spacing w:line="276" w:lineRule="auto"/>
        <w:rPr>
          <w:rFonts w:ascii="Albertus MT Lt" w:hAnsi="Albertus MT Lt"/>
        </w:rPr>
      </w:pPr>
      <w:r w:rsidRPr="00F929D9">
        <w:rPr>
          <w:rFonts w:ascii="Albertus MT Lt" w:hAnsi="Albertus MT Lt"/>
        </w:rPr>
        <w:t>š</w:t>
      </w:r>
      <w:r w:rsidR="00182DA4" w:rsidRPr="00F929D9">
        <w:rPr>
          <w:rFonts w:ascii="Albertus MT Lt" w:hAnsi="Albertus MT Lt"/>
        </w:rPr>
        <w:t>olski šport</w:t>
      </w:r>
      <w:r w:rsidRPr="00F929D9">
        <w:rPr>
          <w:rFonts w:ascii="Albertus MT Lt" w:hAnsi="Albertus MT Lt"/>
        </w:rPr>
        <w:t>,</w:t>
      </w:r>
    </w:p>
    <w:p w:rsidR="00182DA4" w:rsidRPr="00F929D9" w:rsidRDefault="004318C4" w:rsidP="00647DE9">
      <w:pPr>
        <w:pStyle w:val="Odstavekseznama"/>
        <w:numPr>
          <w:ilvl w:val="0"/>
          <w:numId w:val="9"/>
        </w:numPr>
        <w:spacing w:line="276" w:lineRule="auto"/>
        <w:rPr>
          <w:rFonts w:ascii="Albertus MT Lt" w:hAnsi="Albertus MT Lt"/>
        </w:rPr>
      </w:pPr>
      <w:r w:rsidRPr="00F929D9">
        <w:rPr>
          <w:rFonts w:ascii="Albertus MT Lt" w:hAnsi="Albertus MT Lt"/>
        </w:rPr>
        <w:t>s</w:t>
      </w:r>
      <w:r w:rsidR="00182DA4" w:rsidRPr="00F929D9">
        <w:rPr>
          <w:rFonts w:ascii="Albertus MT Lt" w:hAnsi="Albertus MT Lt"/>
        </w:rPr>
        <w:t>odelovanje s športnimi klubi in društvi</w:t>
      </w:r>
      <w:r w:rsidRPr="00F929D9">
        <w:rPr>
          <w:rFonts w:ascii="Albertus MT Lt" w:hAnsi="Albertus MT Lt"/>
        </w:rPr>
        <w:t>,</w:t>
      </w:r>
    </w:p>
    <w:p w:rsidR="00182DA4" w:rsidRPr="00F929D9" w:rsidRDefault="004318C4" w:rsidP="00647DE9">
      <w:pPr>
        <w:pStyle w:val="Odstavekseznama"/>
        <w:numPr>
          <w:ilvl w:val="0"/>
          <w:numId w:val="9"/>
        </w:numPr>
        <w:spacing w:line="276" w:lineRule="auto"/>
        <w:rPr>
          <w:rFonts w:ascii="Albertus MT Lt" w:hAnsi="Albertus MT Lt"/>
        </w:rPr>
      </w:pPr>
      <w:r w:rsidRPr="00F929D9">
        <w:rPr>
          <w:rFonts w:ascii="Albertus MT Lt" w:hAnsi="Albertus MT Lt"/>
        </w:rPr>
        <w:t>o</w:t>
      </w:r>
      <w:r w:rsidR="00182DA4" w:rsidRPr="00F929D9">
        <w:rPr>
          <w:rFonts w:ascii="Albertus MT Lt" w:hAnsi="Albertus MT Lt"/>
        </w:rPr>
        <w:t>rganizacija ve</w:t>
      </w:r>
      <w:r w:rsidR="00182DA4" w:rsidRPr="00F929D9">
        <w:rPr>
          <w:rFonts w:ascii="Cambria" w:hAnsi="Cambria" w:cs="Cambria"/>
        </w:rPr>
        <w:t>č</w:t>
      </w:r>
      <w:r w:rsidR="00182DA4" w:rsidRPr="00F929D9">
        <w:rPr>
          <w:rFonts w:ascii="Albertus MT Lt" w:hAnsi="Albertus MT Lt"/>
        </w:rPr>
        <w:t xml:space="preserve">jih </w:t>
      </w:r>
      <w:r w:rsidR="00182DA4" w:rsidRPr="00F929D9">
        <w:rPr>
          <w:rFonts w:ascii="Albertus MT Lt" w:hAnsi="Albertus MT Lt" w:cs="Baskerville Old Face"/>
        </w:rPr>
        <w:t>š</w:t>
      </w:r>
      <w:r w:rsidR="00182DA4" w:rsidRPr="00F929D9">
        <w:rPr>
          <w:rFonts w:ascii="Albertus MT Lt" w:hAnsi="Albertus MT Lt"/>
        </w:rPr>
        <w:t>portnih prireditev v MO Ptuj</w:t>
      </w:r>
      <w:r w:rsidRPr="00F929D9">
        <w:rPr>
          <w:rFonts w:ascii="Albertus MT Lt" w:hAnsi="Albertus MT Lt"/>
        </w:rPr>
        <w:t>,</w:t>
      </w:r>
    </w:p>
    <w:p w:rsidR="00182DA4" w:rsidRPr="00F929D9" w:rsidRDefault="004318C4" w:rsidP="00647DE9">
      <w:pPr>
        <w:pStyle w:val="Odstavekseznama"/>
        <w:numPr>
          <w:ilvl w:val="0"/>
          <w:numId w:val="9"/>
        </w:numPr>
        <w:spacing w:line="276" w:lineRule="auto"/>
        <w:rPr>
          <w:rFonts w:ascii="Albertus MT Lt" w:hAnsi="Albertus MT Lt"/>
        </w:rPr>
      </w:pPr>
      <w:r w:rsidRPr="00F929D9">
        <w:rPr>
          <w:rFonts w:ascii="Albertus MT Lt" w:hAnsi="Albertus MT Lt"/>
        </w:rPr>
        <w:t>t</w:t>
      </w:r>
      <w:r w:rsidR="00182DA4" w:rsidRPr="00F929D9">
        <w:rPr>
          <w:rFonts w:ascii="Albertus MT Lt" w:hAnsi="Albertus MT Lt"/>
        </w:rPr>
        <w:t>r</w:t>
      </w:r>
      <w:r w:rsidR="00182DA4" w:rsidRPr="00F929D9">
        <w:rPr>
          <w:rFonts w:ascii="Albertus MT Lt" w:hAnsi="Albertus MT Lt" w:cs="Cambria"/>
        </w:rPr>
        <w:t>ž</w:t>
      </w:r>
      <w:r w:rsidR="00182DA4" w:rsidRPr="00F929D9">
        <w:rPr>
          <w:rFonts w:ascii="Albertus MT Lt" w:hAnsi="Albertus MT Lt"/>
        </w:rPr>
        <w:t xml:space="preserve">na dejavnost Zavoda za </w:t>
      </w:r>
      <w:r w:rsidR="00182DA4" w:rsidRPr="00F929D9">
        <w:rPr>
          <w:rFonts w:ascii="Albertus MT Lt" w:hAnsi="Albertus MT Lt" w:cs="Baskerville Old Face"/>
        </w:rPr>
        <w:t>š</w:t>
      </w:r>
      <w:r w:rsidR="00182DA4" w:rsidRPr="00F929D9">
        <w:rPr>
          <w:rFonts w:ascii="Albertus MT Lt" w:hAnsi="Albertus MT Lt"/>
        </w:rPr>
        <w:t>port</w:t>
      </w:r>
      <w:r w:rsidRPr="00F929D9">
        <w:rPr>
          <w:rFonts w:ascii="Albertus MT Lt" w:hAnsi="Albertus MT Lt"/>
        </w:rPr>
        <w:t>.</w:t>
      </w:r>
    </w:p>
    <w:p w:rsidR="00BD4FB5" w:rsidRPr="00F929D9" w:rsidRDefault="00BD4FB5" w:rsidP="00182DA4">
      <w:pPr>
        <w:rPr>
          <w:rFonts w:ascii="Albertus MT Lt" w:hAnsi="Albertus MT Lt"/>
        </w:rPr>
      </w:pPr>
    </w:p>
    <w:p w:rsidR="007F59BB" w:rsidRPr="00F929D9" w:rsidRDefault="007F59BB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7" w:name="_Toc41478737"/>
      <w:r w:rsidRPr="00F929D9">
        <w:rPr>
          <w:rFonts w:ascii="Albertus MT Lt" w:hAnsi="Albertus MT Lt" w:cs="Times New Roman"/>
          <w:sz w:val="24"/>
          <w:szCs w:val="24"/>
        </w:rPr>
        <w:t xml:space="preserve">Pregled </w:t>
      </w:r>
      <w:r w:rsidR="004D2264" w:rsidRPr="00F929D9">
        <w:rPr>
          <w:rFonts w:ascii="Albertus MT Lt" w:hAnsi="Albertus MT Lt" w:cs="Times New Roman"/>
          <w:sz w:val="24"/>
          <w:szCs w:val="24"/>
        </w:rPr>
        <w:t>in analiza obstoje</w:t>
      </w:r>
      <w:r w:rsidR="004D2264" w:rsidRPr="00F929D9">
        <w:rPr>
          <w:rFonts w:ascii="Cambria" w:hAnsi="Cambria" w:cs="Cambria"/>
          <w:sz w:val="24"/>
          <w:szCs w:val="24"/>
        </w:rPr>
        <w:t>č</w:t>
      </w:r>
      <w:r w:rsidR="004D2264" w:rsidRPr="00F929D9">
        <w:rPr>
          <w:rFonts w:ascii="Albertus MT Lt" w:hAnsi="Albertus MT Lt" w:cs="Times New Roman"/>
          <w:sz w:val="24"/>
          <w:szCs w:val="24"/>
        </w:rPr>
        <w:t>ega stanja</w:t>
      </w:r>
      <w:r w:rsidR="00AE6CA7" w:rsidRPr="00F929D9">
        <w:rPr>
          <w:rFonts w:ascii="Albertus MT Lt" w:hAnsi="Albertus MT Lt" w:cs="Times New Roman"/>
          <w:sz w:val="24"/>
          <w:szCs w:val="24"/>
        </w:rPr>
        <w:t xml:space="preserve"> na podro</w:t>
      </w:r>
      <w:r w:rsidR="00AE6CA7" w:rsidRPr="00F929D9">
        <w:rPr>
          <w:rFonts w:ascii="Cambria" w:hAnsi="Cambria" w:cs="Cambria"/>
          <w:sz w:val="24"/>
          <w:szCs w:val="24"/>
        </w:rPr>
        <w:t>č</w:t>
      </w:r>
      <w:r w:rsidR="00AE6CA7" w:rsidRPr="00F929D9">
        <w:rPr>
          <w:rFonts w:ascii="Albertus MT Lt" w:hAnsi="Albertus MT Lt" w:cs="Times New Roman"/>
          <w:sz w:val="24"/>
          <w:szCs w:val="24"/>
        </w:rPr>
        <w:t xml:space="preserve">ju </w:t>
      </w:r>
      <w:r w:rsidR="00AE6CA7" w:rsidRPr="00F929D9">
        <w:rPr>
          <w:rFonts w:ascii="Albertus MT Lt" w:hAnsi="Albertus MT Lt" w:cs="Baskerville Old Face"/>
          <w:sz w:val="24"/>
          <w:szCs w:val="24"/>
        </w:rPr>
        <w:t>š</w:t>
      </w:r>
      <w:r w:rsidR="00AE6CA7" w:rsidRPr="00F929D9">
        <w:rPr>
          <w:rFonts w:ascii="Albertus MT Lt" w:hAnsi="Albertus MT Lt" w:cs="Times New Roman"/>
          <w:sz w:val="24"/>
          <w:szCs w:val="24"/>
        </w:rPr>
        <w:t>porta</w:t>
      </w:r>
      <w:r w:rsidR="00945BFF" w:rsidRPr="00F929D9">
        <w:rPr>
          <w:rFonts w:ascii="Albertus MT Lt" w:hAnsi="Albertus MT Lt" w:cs="Times New Roman"/>
          <w:sz w:val="24"/>
          <w:szCs w:val="24"/>
        </w:rPr>
        <w:t xml:space="preserve"> (Zavod za šport)</w:t>
      </w:r>
      <w:bookmarkEnd w:id="7"/>
    </w:p>
    <w:p w:rsidR="008F37F4" w:rsidRPr="00F929D9" w:rsidRDefault="008F37F4" w:rsidP="00945BFF">
      <w:pPr>
        <w:spacing w:line="276" w:lineRule="auto"/>
        <w:jc w:val="left"/>
        <w:rPr>
          <w:rFonts w:ascii="Albertus MT Lt" w:hAnsi="Albertus MT Lt"/>
          <w:szCs w:val="24"/>
        </w:rPr>
      </w:pPr>
      <w:bookmarkStart w:id="8" w:name="_Toc454782857"/>
    </w:p>
    <w:p w:rsidR="00945BFF" w:rsidRPr="00F929D9" w:rsidRDefault="00945BFF" w:rsidP="00945BF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Osrednjo vlogo pri upravljanju s športno infrastrukturo ima Zavod za šport Ptuj, ki z delovanjem v javnem interesu skrbi za primerne pogoje za delovanje klubov in društev. V upravljanju ima celotni Mestni stadion Ptuj z dvema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ema z naravno travo ter igri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em z umetno travo, prav tako pa še celotno Športno dvorano Mladika. V upravljanju so tudi prostori za klube in društva na Dravski ulici 18 ter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za avtobusno postajo, na Vi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avi ter pri vrtcu Zvon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ek na Bregu.</w:t>
      </w:r>
    </w:p>
    <w:p w:rsidR="00945BFF" w:rsidRPr="00F929D9" w:rsidRDefault="00945BFF" w:rsidP="00945BF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Mestna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ina Ptuj je v zadnjem obdobju ogromno postorila na podro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ju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porta, predvsem z vidika zagotavljanja potrebne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>portne infrastrukture za nemoteno delovanje klubov in z zagotavljanjem dolo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enih finan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nih virov za Zavod za šport ter klube in društva. </w:t>
      </w:r>
    </w:p>
    <w:p w:rsidR="00945BFF" w:rsidRPr="00F929D9" w:rsidRDefault="00945BFF" w:rsidP="00945BF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V letu 2019 je med 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jimi investicijskimi projekti na podro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ju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>portne infrastrukture v MO Ptuj zagotovo potrebno izpostaviti projekta Prenova igri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z umetno travo Ptuj in pa Posodobitev streliš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a v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>portni dvorani Mladika z elektronskimi tar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ami. Oba projekta bosta v celoti dokon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ana v letu 2020,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>tevilnim uporabnikom (klubi, dru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tva,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>ola, rekreativci) pa bosta v nadaljevanju omogo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ila bolj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>e pogoje za redno delovanje.</w:t>
      </w:r>
    </w:p>
    <w:p w:rsidR="00945BFF" w:rsidRPr="00F929D9" w:rsidRDefault="00945BFF" w:rsidP="00945BF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Za leto 2020 je planirana nova 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ja investicija in sicer Prenova glavnega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na Mestnem stadionu Ptuj. Namen investicije je zagotovitev nadaljnje kakovostne podlage za pripravo igri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ob primernem vzdr</w:t>
      </w:r>
      <w:r w:rsidRPr="00F929D9">
        <w:rPr>
          <w:rFonts w:ascii="Albertus MT Lt" w:hAnsi="Albertus MT Lt" w:cs="Albertus MT Lt"/>
          <w:szCs w:val="24"/>
        </w:rPr>
        <w:t>ž</w:t>
      </w:r>
      <w:r w:rsidRPr="00F929D9">
        <w:rPr>
          <w:rFonts w:ascii="Albertus MT Lt" w:hAnsi="Albertus MT Lt"/>
          <w:szCs w:val="24"/>
        </w:rPr>
        <w:t>evanju za potrebe tekem na najvi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>jem mo</w:t>
      </w:r>
      <w:r w:rsidRPr="00F929D9">
        <w:rPr>
          <w:rFonts w:ascii="Albertus MT Lt" w:hAnsi="Albertus MT Lt" w:cs="Albertus MT Lt"/>
          <w:szCs w:val="24"/>
        </w:rPr>
        <w:t>ž</w:t>
      </w:r>
      <w:r w:rsidRPr="00F929D9">
        <w:rPr>
          <w:rFonts w:ascii="Albertus MT Lt" w:hAnsi="Albertus MT Lt"/>
          <w:szCs w:val="24"/>
        </w:rPr>
        <w:t>nem nivoju (tekme nogometnih reprezentanc, tekme 1. in 2. SNL,</w:t>
      </w:r>
      <w:r w:rsidRPr="00F929D9">
        <w:rPr>
          <w:rFonts w:ascii="Albertus MT Lt" w:hAnsi="Albertus MT Lt" w:cs="Albertus MT Lt"/>
          <w:szCs w:val="24"/>
        </w:rPr>
        <w:t>…</w:t>
      </w:r>
      <w:r w:rsidRPr="00F929D9">
        <w:rPr>
          <w:rFonts w:ascii="Albertus MT Lt" w:hAnsi="Albertus MT Lt"/>
          <w:szCs w:val="24"/>
        </w:rPr>
        <w:t xml:space="preserve">). </w:t>
      </w:r>
    </w:p>
    <w:p w:rsidR="00945BFF" w:rsidRPr="00F929D9" w:rsidRDefault="00945BFF" w:rsidP="00945BF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Prav tako so v planu še številne druge 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je investicije, ki jih je Zavod za šport Ptuj pripravil skupaj s celotno športno sfero, to je Športna zveza MO Ptuj, Svet Zavoda za šport Ptuj in Strokovni Svet Zavoda za šport Ptuj.</w:t>
      </w:r>
    </w:p>
    <w:p w:rsidR="00945BFF" w:rsidRPr="00F929D9" w:rsidRDefault="00945BFF" w:rsidP="00945BFF">
      <w:pPr>
        <w:spacing w:line="276" w:lineRule="auto"/>
        <w:rPr>
          <w:rFonts w:ascii="Albertus MT Lt" w:hAnsi="Albertus MT Lt"/>
          <w:b/>
          <w:szCs w:val="24"/>
        </w:rPr>
      </w:pPr>
      <w:r w:rsidRPr="00F929D9">
        <w:rPr>
          <w:rFonts w:ascii="Albertus MT Lt" w:hAnsi="Albertus MT Lt"/>
          <w:szCs w:val="24"/>
        </w:rPr>
        <w:t>Posebej je potrebno poudariti tudi dejstvo, da je uporaba športnih površin, za potrebe delovanja klubov in društev, zaenkrat še brezpla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na, kar je za ptujske klube velika prednost v finan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nem smislu. </w:t>
      </w:r>
    </w:p>
    <w:p w:rsidR="00945BFF" w:rsidRPr="00F929D9" w:rsidRDefault="00945BFF" w:rsidP="00945BF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lastRenderedPageBreak/>
        <w:t>Trenutno vlada v MO Ptuj pozitivna klima za 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je investicijske projekte, saj so odlo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evalci naklonjeni vlaganju v le te. Prav tako pa je pomembno, da je možno pridobiti sredstva za izvedbo tudi iz drugih virov, tako da se s tem razbremeni tudi mestni prora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un. Vložek v športno infrastrukturo pa je zagotovo investicija v nadaljnji razvoj športa v MO Ptuj.</w:t>
      </w:r>
    </w:p>
    <w:p w:rsidR="007C0888" w:rsidRPr="00F929D9" w:rsidRDefault="007C0888" w:rsidP="00945BFF">
      <w:pPr>
        <w:spacing w:line="276" w:lineRule="auto"/>
        <w:jc w:val="left"/>
        <w:rPr>
          <w:rFonts w:ascii="Albertus MT Lt" w:hAnsi="Albertus MT Lt"/>
          <w:szCs w:val="24"/>
        </w:rPr>
      </w:pPr>
    </w:p>
    <w:p w:rsidR="00B52484" w:rsidRPr="00F929D9" w:rsidRDefault="00B52484" w:rsidP="00900557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V nadaljevanju predstavljamo pokrite in nepokrite športne površine v MO Ptuj in izračun povprečja na prebivalca.</w:t>
      </w:r>
    </w:p>
    <w:p w:rsidR="00B52484" w:rsidRPr="00F929D9" w:rsidRDefault="00B52484" w:rsidP="00945BFF">
      <w:pPr>
        <w:spacing w:line="276" w:lineRule="auto"/>
        <w:jc w:val="left"/>
        <w:rPr>
          <w:rFonts w:ascii="Albertus MT Lt" w:hAnsi="Albertus MT Lt"/>
          <w:szCs w:val="24"/>
        </w:rPr>
      </w:pPr>
    </w:p>
    <w:p w:rsidR="00061FDF" w:rsidRPr="00F929D9" w:rsidRDefault="00061FDF" w:rsidP="00061FDF">
      <w:pPr>
        <w:pStyle w:val="Napis"/>
        <w:keepNext/>
        <w:jc w:val="left"/>
        <w:rPr>
          <w:rFonts w:ascii="Albertus MT Lt" w:hAnsi="Albertus MT Lt"/>
          <w:color w:val="auto"/>
          <w:sz w:val="24"/>
          <w:szCs w:val="24"/>
        </w:rPr>
      </w:pPr>
      <w:bookmarkStart w:id="9" w:name="_Toc41481049"/>
      <w:r w:rsidRPr="00F929D9">
        <w:rPr>
          <w:rFonts w:ascii="Albertus MT Lt" w:hAnsi="Albertus MT Lt"/>
          <w:color w:val="auto"/>
          <w:sz w:val="24"/>
          <w:szCs w:val="24"/>
        </w:rPr>
        <w:t xml:space="preserve">Tabela 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F929D9">
        <w:rPr>
          <w:rFonts w:ascii="Albertus MT Lt" w:hAnsi="Albertus MT Lt"/>
          <w:color w:val="auto"/>
          <w:sz w:val="24"/>
          <w:szCs w:val="24"/>
        </w:rPr>
        <w:instrText xml:space="preserve"> SEQ Tabela \* ARABIC </w:instrTex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1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end"/>
      </w:r>
      <w:r w:rsidRPr="00F929D9">
        <w:rPr>
          <w:rFonts w:ascii="Albertus MT Lt" w:hAnsi="Albertus MT Lt"/>
          <w:color w:val="auto"/>
          <w:sz w:val="24"/>
          <w:szCs w:val="24"/>
        </w:rPr>
        <w:t xml:space="preserve">: Športni objekti v MO Ptuj (last MO Ptuj) – </w:t>
      </w:r>
      <w:r w:rsidR="00B52484" w:rsidRPr="00F929D9">
        <w:rPr>
          <w:rFonts w:ascii="Albertus MT Lt" w:hAnsi="Albertus MT Lt"/>
          <w:color w:val="auto"/>
          <w:sz w:val="24"/>
          <w:szCs w:val="24"/>
        </w:rPr>
        <w:t>nepokrite</w:t>
      </w:r>
      <w:r w:rsidRPr="00F929D9">
        <w:rPr>
          <w:rFonts w:ascii="Albertus MT Lt" w:hAnsi="Albertus MT Lt"/>
          <w:color w:val="auto"/>
          <w:sz w:val="24"/>
          <w:szCs w:val="24"/>
        </w:rPr>
        <w:t xml:space="preserve"> površine</w:t>
      </w:r>
      <w:bookmarkEnd w:id="9"/>
    </w:p>
    <w:p w:rsidR="00061FDF" w:rsidRPr="00F929D9" w:rsidRDefault="00061FDF" w:rsidP="00945BFF">
      <w:pPr>
        <w:spacing w:line="276" w:lineRule="auto"/>
        <w:jc w:val="left"/>
        <w:rPr>
          <w:rFonts w:ascii="Albertus MT Lt" w:hAnsi="Albertus MT Lt"/>
          <w:szCs w:val="24"/>
        </w:rPr>
      </w:pPr>
    </w:p>
    <w:tbl>
      <w:tblPr>
        <w:tblW w:w="968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7"/>
        <w:gridCol w:w="1113"/>
        <w:gridCol w:w="2330"/>
        <w:gridCol w:w="3423"/>
      </w:tblGrid>
      <w:tr w:rsidR="00F929D9" w:rsidRPr="00F929D9" w:rsidTr="00693FE7">
        <w:trPr>
          <w:trHeight w:val="25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Naziv objekta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Površina</w:t>
            </w:r>
            <w:r w:rsidRPr="00F929D9">
              <w:rPr>
                <w:rFonts w:ascii="Albertus MT Lt" w:hAnsi="Albertus MT Lt"/>
                <w:b/>
                <w:bCs/>
                <w:sz w:val="20"/>
              </w:rPr>
              <w:t xml:space="preserve"> (m</w:t>
            </w:r>
            <w:r w:rsidRPr="00F929D9">
              <w:rPr>
                <w:rFonts w:ascii="Albertus MT Lt" w:hAnsi="Albertus MT Lt"/>
                <w:b/>
                <w:bCs/>
                <w:sz w:val="20"/>
                <w:vertAlign w:val="superscript"/>
              </w:rPr>
              <w:t>2</w:t>
            </w:r>
            <w:r w:rsidRPr="00F929D9">
              <w:rPr>
                <w:rFonts w:ascii="Albertus MT Lt" w:hAnsi="Albertus MT Lt"/>
                <w:b/>
                <w:bCs/>
                <w:sz w:val="20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Upravljavec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Opis igriš</w:t>
            </w:r>
            <w:r w:rsidRPr="00061FDF">
              <w:rPr>
                <w:rFonts w:ascii="Cambria" w:hAnsi="Cambria" w:cs="Cambria"/>
                <w:b/>
                <w:bCs/>
                <w:sz w:val="20"/>
              </w:rPr>
              <w:t>č</w:t>
            </w:r>
            <w:r w:rsidRPr="00061FDF">
              <w:rPr>
                <w:rFonts w:ascii="Albertus MT Lt" w:hAnsi="Albertus MT Lt"/>
                <w:b/>
                <w:bCs/>
                <w:sz w:val="20"/>
              </w:rPr>
              <w:t>a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MESTNI STADION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20.992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glavno in pomožno nogometno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e, atletska steza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Z UMETNO TRAVO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7.920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z umetno travo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OBJEKT PRI VVZ BREG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1.047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rokometno in košarkarsko asfaltno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OBJEKT VI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AVA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910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rokometno in košarkarsko asfaltno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OBJEKT ZA AVTOBUSNO POSTAJO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796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košarkarsko asfaltno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STRELIŠ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BABUSEKOVA GRABA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streliš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PO</w:t>
            </w:r>
            <w:r w:rsidRPr="00061FDF">
              <w:rPr>
                <w:rFonts w:ascii="Albertus MT Lt" w:hAnsi="Albertus MT Lt" w:cs="Albertus MT Lt"/>
                <w:sz w:val="18"/>
                <w:szCs w:val="18"/>
              </w:rPr>
              <w:t>Š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 GRAJENA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800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LJUDSKI VRT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asfaltno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NOGOMETNO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GRAJENA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18.616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ŠD GRAJENA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nogometno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NOGOMETNO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PODVINCI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28.003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ŠD PODVINCI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nogometno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e, malo nogometno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NOGOMETNO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ROGOZNICA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8.367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ŠD ROGOZNICA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nogometno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TRIM STEZA LJUDSKI VRT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1545 m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/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trim steza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KICAR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1.000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/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nogometno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O</w:t>
            </w:r>
            <w:r w:rsidRPr="00061FDF">
              <w:rPr>
                <w:rFonts w:ascii="Albertus MT Lt" w:hAnsi="Albertus MT Lt" w:cs="Albertus MT Lt"/>
                <w:sz w:val="18"/>
                <w:szCs w:val="18"/>
              </w:rPr>
              <w:t>Š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 BREG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1.000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BREG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asfaltno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ŠPORTNA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A O</w:t>
            </w:r>
            <w:r w:rsidRPr="00061FDF">
              <w:rPr>
                <w:rFonts w:ascii="Albertus MT Lt" w:hAnsi="Albertus MT Lt" w:cs="Albertus MT Lt"/>
                <w:sz w:val="18"/>
                <w:szCs w:val="18"/>
              </w:rPr>
              <w:t>Š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 MLADIKA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600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MLADIKA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košarka, kolesarski poligon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O</w:t>
            </w:r>
            <w:r w:rsidRPr="00061FDF">
              <w:rPr>
                <w:rFonts w:ascii="Albertus MT Lt" w:hAnsi="Albertus MT Lt" w:cs="Albertus MT Lt"/>
                <w:sz w:val="18"/>
                <w:szCs w:val="18"/>
              </w:rPr>
              <w:t>Š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 LJUDSKI VRT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1.000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LJUDSKI VRT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asfaltno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ŠPORTNI PARK SPUHLJA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10.205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ETRTNA SKUPNOST SPUHLJA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odbojka na mivki, košarka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RAI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EVA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815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VRTEC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asfaltno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 DIJA</w:t>
            </w:r>
            <w:r w:rsidRPr="00061FDF">
              <w:rPr>
                <w:rFonts w:ascii="Albertus MT Lt" w:hAnsi="Albertus MT Lt" w:cs="Albertus MT Lt"/>
                <w:sz w:val="18"/>
                <w:szCs w:val="18"/>
              </w:rPr>
              <w:t>Š</w:t>
            </w:r>
            <w:r w:rsidRPr="00061FDF">
              <w:rPr>
                <w:rFonts w:ascii="Albertus MT Lt" w:hAnsi="Albertus MT Lt"/>
                <w:sz w:val="18"/>
                <w:szCs w:val="18"/>
              </w:rPr>
              <w:t>KI DOM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200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Dijaški dom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košarka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ŠPORTNA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A </w:t>
            </w:r>
            <w:r w:rsidRPr="00F929D9">
              <w:rPr>
                <w:rFonts w:ascii="Albertus MT Lt" w:hAnsi="Albertus MT Lt"/>
                <w:sz w:val="18"/>
                <w:szCs w:val="18"/>
              </w:rPr>
              <w:t>M</w:t>
            </w:r>
            <w:r w:rsidRPr="00F929D9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 CENTER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655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MO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tenis, košarka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ŠPORTNA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A </w:t>
            </w:r>
            <w:r w:rsidRPr="00F929D9">
              <w:rPr>
                <w:rFonts w:ascii="Albertus MT Lt" w:hAnsi="Albertus MT Lt"/>
                <w:sz w:val="18"/>
                <w:szCs w:val="18"/>
              </w:rPr>
              <w:t>M</w:t>
            </w:r>
            <w:r w:rsidRPr="00F929D9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 CENTER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ETRTNA SKUPNOST CENTER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baliniš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ŠPORTNI PARK TURNIŠ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850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MO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asfaltno igriš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ŠPORTNA INFRASTRUKTURA RANCA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center"/>
              <w:rPr>
                <w:rFonts w:ascii="Albertus MT Lt" w:hAnsi="Albertus MT Lt"/>
                <w:b/>
                <w:bCs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vodni športi</w:t>
            </w:r>
          </w:p>
        </w:tc>
      </w:tr>
      <w:tr w:rsidR="00F929D9" w:rsidRPr="00F929D9" w:rsidTr="00900557">
        <w:trPr>
          <w:trHeight w:val="340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061FDF" w:rsidRPr="00061FDF" w:rsidRDefault="00B52484" w:rsidP="00900557">
            <w:pPr>
              <w:jc w:val="left"/>
              <w:rPr>
                <w:rFonts w:ascii="Albertus MT Lt" w:hAnsi="Albertus MT Lt"/>
                <w:b/>
                <w:sz w:val="18"/>
                <w:szCs w:val="18"/>
              </w:rPr>
            </w:pPr>
            <w:r w:rsidRPr="00F929D9">
              <w:rPr>
                <w:rFonts w:ascii="Albertus MT Lt" w:hAnsi="Albertus MT Lt"/>
                <w:b/>
                <w:sz w:val="18"/>
                <w:szCs w:val="18"/>
              </w:rPr>
              <w:t>SKUPAJ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061FDF" w:rsidRPr="00061FDF" w:rsidRDefault="00061FDF" w:rsidP="00900557">
            <w:pPr>
              <w:jc w:val="center"/>
              <w:rPr>
                <w:rFonts w:ascii="Albertus MT Lt" w:hAnsi="Albertus MT Lt"/>
                <w:b/>
                <w:bCs/>
                <w:sz w:val="18"/>
                <w:szCs w:val="18"/>
              </w:rPr>
            </w:pPr>
            <w:r w:rsidRPr="00061FDF">
              <w:rPr>
                <w:rFonts w:ascii="Albertus MT Lt" w:hAnsi="Albertus MT Lt"/>
                <w:b/>
                <w:bCs/>
                <w:sz w:val="18"/>
                <w:szCs w:val="18"/>
              </w:rPr>
              <w:t>103.926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061FDF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</w:p>
        </w:tc>
      </w:tr>
    </w:tbl>
    <w:p w:rsidR="00693FE7" w:rsidRPr="00F929D9" w:rsidRDefault="00693FE7">
      <w:r w:rsidRPr="00F929D9">
        <w:br w:type="page"/>
      </w:r>
    </w:p>
    <w:p w:rsidR="00693FE7" w:rsidRPr="00F929D9" w:rsidRDefault="00693FE7"/>
    <w:p w:rsidR="00693FE7" w:rsidRPr="00F929D9" w:rsidRDefault="00693FE7" w:rsidP="00693FE7">
      <w:pPr>
        <w:pStyle w:val="Napis"/>
        <w:keepNext/>
        <w:jc w:val="left"/>
        <w:rPr>
          <w:rFonts w:ascii="Albertus MT Lt" w:hAnsi="Albertus MT Lt"/>
          <w:color w:val="auto"/>
          <w:sz w:val="24"/>
          <w:szCs w:val="24"/>
        </w:rPr>
      </w:pPr>
      <w:bookmarkStart w:id="10" w:name="_Toc41481050"/>
      <w:r w:rsidRPr="00F929D9">
        <w:rPr>
          <w:rFonts w:ascii="Albertus MT Lt" w:hAnsi="Albertus MT Lt"/>
          <w:color w:val="auto"/>
          <w:sz w:val="24"/>
          <w:szCs w:val="24"/>
        </w:rPr>
        <w:t xml:space="preserve">Tabela 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F929D9">
        <w:rPr>
          <w:rFonts w:ascii="Albertus MT Lt" w:hAnsi="Albertus MT Lt"/>
          <w:color w:val="auto"/>
          <w:sz w:val="24"/>
          <w:szCs w:val="24"/>
        </w:rPr>
        <w:instrText xml:space="preserve"> SEQ Tabela \* ARABIC </w:instrTex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2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end"/>
      </w:r>
      <w:r w:rsidRPr="00F929D9">
        <w:rPr>
          <w:rFonts w:ascii="Albertus MT Lt" w:hAnsi="Albertus MT Lt"/>
          <w:color w:val="auto"/>
          <w:sz w:val="24"/>
          <w:szCs w:val="24"/>
        </w:rPr>
        <w:t>: Športni objekti v MO Ptuj (last MO Ptuj) – pokrite površine</w:t>
      </w:r>
      <w:bookmarkEnd w:id="10"/>
    </w:p>
    <w:p w:rsidR="00693FE7" w:rsidRPr="00F929D9" w:rsidRDefault="00693FE7"/>
    <w:tbl>
      <w:tblPr>
        <w:tblW w:w="968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7"/>
        <w:gridCol w:w="1113"/>
        <w:gridCol w:w="2330"/>
        <w:gridCol w:w="3423"/>
      </w:tblGrid>
      <w:tr w:rsidR="00F929D9" w:rsidRPr="00F929D9" w:rsidTr="00693FE7">
        <w:trPr>
          <w:trHeight w:val="25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693FE7" w:rsidRPr="00061FDF" w:rsidRDefault="00693FE7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Naziv objekta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693FE7" w:rsidRPr="00061FDF" w:rsidRDefault="00693FE7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Površina</w:t>
            </w:r>
            <w:r w:rsidRPr="00F929D9">
              <w:rPr>
                <w:rFonts w:ascii="Albertus MT Lt" w:hAnsi="Albertus MT Lt"/>
                <w:b/>
                <w:bCs/>
                <w:sz w:val="20"/>
              </w:rPr>
              <w:t xml:space="preserve"> (m</w:t>
            </w:r>
            <w:r w:rsidRPr="00F929D9">
              <w:rPr>
                <w:rFonts w:ascii="Albertus MT Lt" w:hAnsi="Albertus MT Lt"/>
                <w:b/>
                <w:bCs/>
                <w:sz w:val="20"/>
                <w:vertAlign w:val="superscript"/>
              </w:rPr>
              <w:t>2</w:t>
            </w:r>
            <w:r w:rsidRPr="00F929D9">
              <w:rPr>
                <w:rFonts w:ascii="Albertus MT Lt" w:hAnsi="Albertus MT Lt"/>
                <w:b/>
                <w:bCs/>
                <w:sz w:val="20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693FE7" w:rsidRPr="00061FDF" w:rsidRDefault="00693FE7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Upravljavec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693FE7" w:rsidRPr="00061FDF" w:rsidRDefault="00693FE7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Opis igriš</w:t>
            </w:r>
            <w:r w:rsidRPr="00061FDF">
              <w:rPr>
                <w:rFonts w:ascii="Cambria" w:hAnsi="Cambria" w:cs="Cambria"/>
                <w:b/>
                <w:bCs/>
                <w:sz w:val="20"/>
              </w:rPr>
              <w:t>č</w:t>
            </w:r>
            <w:r w:rsidRPr="00061FDF">
              <w:rPr>
                <w:rFonts w:ascii="Albertus MT Lt" w:hAnsi="Albertus MT Lt"/>
                <w:b/>
                <w:bCs/>
                <w:sz w:val="20"/>
              </w:rPr>
              <w:t>a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ŠPORTNA DVORANA MLADIKA - STRELIŠ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E 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118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streliš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ŠPORTNA DVORANA MLADIKA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949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glavna dvorana, dvorane za borilne športe in namizni tenis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OBJEKT DRAVSKA ULICA 18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JZ ZAVOD ZA ŠPORT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prostori klubov in društev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TELOVADNICA OŠ GRAJENA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348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LJUDSKI VRT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TELOVADNICA OŠ OLGE MEGLI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443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OLGE MEGLI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TELOVADNICA OŠ DR. L</w:t>
            </w:r>
            <w:r w:rsidRPr="00F929D9">
              <w:rPr>
                <w:rFonts w:ascii="Albertus MT Lt" w:hAnsi="Albertus MT Lt"/>
                <w:sz w:val="18"/>
                <w:szCs w:val="18"/>
              </w:rPr>
              <w:t>.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168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DR. L</w:t>
            </w:r>
            <w:r w:rsidRPr="00F929D9">
              <w:rPr>
                <w:rFonts w:ascii="Albertus MT Lt" w:hAnsi="Albertus MT Lt"/>
                <w:sz w:val="18"/>
                <w:szCs w:val="18"/>
              </w:rPr>
              <w:t>.</w:t>
            </w:r>
            <w:r w:rsidRPr="00061FDF">
              <w:rPr>
                <w:rFonts w:ascii="Albertus MT Lt" w:hAnsi="Albertus MT Lt"/>
                <w:sz w:val="18"/>
                <w:szCs w:val="18"/>
              </w:rPr>
              <w:t xml:space="preserve"> PIVKA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TELOVADNICA OŠ BREG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560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BREG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TELOVADNICA OŠ MLADIKA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225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MLADIKA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DVORANA OŠ LJUDSKI VRT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1.500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OSNOVNA ŠOLA LJUDSKI VRT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061FDF" w:rsidTr="00693FE7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VE</w:t>
            </w: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NAMENSKA DVORANA SPUHLJA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432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Cambria" w:hAnsi="Cambria" w:cs="Cambria"/>
                <w:sz w:val="18"/>
                <w:szCs w:val="18"/>
              </w:rPr>
              <w:t>Č</w:t>
            </w:r>
            <w:r w:rsidRPr="00061FDF">
              <w:rPr>
                <w:rFonts w:ascii="Albertus MT Lt" w:hAnsi="Albertus MT Lt"/>
                <w:sz w:val="18"/>
                <w:szCs w:val="18"/>
              </w:rPr>
              <w:t>ETRTNA SKUPNOST SPUHLJA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FDF" w:rsidRPr="00061FDF" w:rsidRDefault="00061FDF" w:rsidP="00693FE7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F929D9" w:rsidTr="00900557">
        <w:trPr>
          <w:trHeight w:val="340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F929D9" w:rsidRPr="00061FDF" w:rsidRDefault="00F929D9" w:rsidP="00900557">
            <w:pPr>
              <w:jc w:val="left"/>
              <w:rPr>
                <w:rFonts w:ascii="Albertus MT Lt" w:hAnsi="Albertus MT Lt"/>
                <w:b/>
                <w:sz w:val="18"/>
                <w:szCs w:val="18"/>
              </w:rPr>
            </w:pPr>
            <w:r w:rsidRPr="00F929D9">
              <w:rPr>
                <w:rFonts w:ascii="Albertus MT Lt" w:hAnsi="Albertus MT Lt"/>
                <w:b/>
                <w:sz w:val="18"/>
                <w:szCs w:val="18"/>
              </w:rPr>
              <w:t>SKUPAJ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F929D9" w:rsidRPr="00061FDF" w:rsidRDefault="00F929D9" w:rsidP="00F929D9">
            <w:pPr>
              <w:jc w:val="center"/>
              <w:rPr>
                <w:rFonts w:ascii="Albertus MT Lt" w:hAnsi="Albertus MT Lt"/>
                <w:b/>
                <w:bCs/>
                <w:sz w:val="18"/>
                <w:szCs w:val="18"/>
              </w:rPr>
            </w:pPr>
            <w:r w:rsidRPr="00061FDF">
              <w:rPr>
                <w:rFonts w:ascii="Albertus MT Lt" w:hAnsi="Albertus MT Lt"/>
                <w:b/>
                <w:bCs/>
                <w:sz w:val="18"/>
                <w:szCs w:val="18"/>
              </w:rPr>
              <w:t>4.743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D9" w:rsidRPr="00061FDF" w:rsidRDefault="00F929D9" w:rsidP="00F929D9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 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D9" w:rsidRPr="00061FDF" w:rsidRDefault="00F929D9" w:rsidP="00F929D9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061FDF">
              <w:rPr>
                <w:rFonts w:ascii="Albertus MT Lt" w:hAnsi="Albertus MT Lt"/>
                <w:sz w:val="18"/>
                <w:szCs w:val="18"/>
              </w:rPr>
              <w:t> </w:t>
            </w:r>
          </w:p>
        </w:tc>
      </w:tr>
    </w:tbl>
    <w:p w:rsidR="00061FDF" w:rsidRPr="00F929D9" w:rsidRDefault="00061FDF" w:rsidP="00945BFF">
      <w:pPr>
        <w:spacing w:line="276" w:lineRule="auto"/>
        <w:jc w:val="left"/>
        <w:rPr>
          <w:rFonts w:ascii="Albertus MT Lt" w:hAnsi="Albertus MT Lt"/>
          <w:szCs w:val="24"/>
        </w:rPr>
      </w:pPr>
    </w:p>
    <w:p w:rsidR="00B52484" w:rsidRPr="00F929D9" w:rsidRDefault="00B52484" w:rsidP="00B52484">
      <w:pPr>
        <w:pStyle w:val="Napis"/>
        <w:keepNext/>
        <w:jc w:val="left"/>
        <w:rPr>
          <w:rFonts w:ascii="Albertus MT Lt" w:hAnsi="Albertus MT Lt"/>
          <w:color w:val="auto"/>
          <w:sz w:val="24"/>
          <w:szCs w:val="24"/>
        </w:rPr>
      </w:pPr>
      <w:bookmarkStart w:id="11" w:name="_Toc41481051"/>
      <w:r w:rsidRPr="00F929D9">
        <w:rPr>
          <w:rFonts w:ascii="Albertus MT Lt" w:hAnsi="Albertus MT Lt"/>
          <w:color w:val="auto"/>
          <w:sz w:val="24"/>
          <w:szCs w:val="24"/>
        </w:rPr>
        <w:t xml:space="preserve">Tabela 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F929D9">
        <w:rPr>
          <w:rFonts w:ascii="Albertus MT Lt" w:hAnsi="Albertus MT Lt"/>
          <w:color w:val="auto"/>
          <w:sz w:val="24"/>
          <w:szCs w:val="24"/>
        </w:rPr>
        <w:instrText xml:space="preserve"> SEQ Tabela \* ARABIC </w:instrTex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3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end"/>
      </w:r>
      <w:r w:rsidRPr="00F929D9">
        <w:rPr>
          <w:rFonts w:ascii="Albertus MT Lt" w:hAnsi="Albertus MT Lt"/>
          <w:color w:val="auto"/>
          <w:sz w:val="24"/>
          <w:szCs w:val="24"/>
        </w:rPr>
        <w:t>: Športni objekti v MO Ptuj (ni last MO Ptuj) – nepokrite površine</w:t>
      </w:r>
      <w:bookmarkEnd w:id="11"/>
    </w:p>
    <w:p w:rsidR="00693FE7" w:rsidRPr="00F929D9" w:rsidRDefault="00693FE7" w:rsidP="00945BFF">
      <w:pPr>
        <w:spacing w:line="276" w:lineRule="auto"/>
        <w:jc w:val="left"/>
        <w:rPr>
          <w:rFonts w:ascii="Albertus MT Lt" w:hAnsi="Albertus MT Lt"/>
          <w:szCs w:val="24"/>
        </w:rPr>
      </w:pPr>
    </w:p>
    <w:tbl>
      <w:tblPr>
        <w:tblW w:w="968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7"/>
        <w:gridCol w:w="1113"/>
        <w:gridCol w:w="2330"/>
        <w:gridCol w:w="3423"/>
      </w:tblGrid>
      <w:tr w:rsidR="00F929D9" w:rsidRPr="00F929D9" w:rsidTr="00B52484">
        <w:trPr>
          <w:trHeight w:val="25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52484" w:rsidRPr="00061FDF" w:rsidRDefault="00B52484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Naziv objekta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52484" w:rsidRPr="00061FDF" w:rsidRDefault="00B52484" w:rsidP="00B52484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Površina</w:t>
            </w:r>
            <w:r w:rsidRPr="00F929D9">
              <w:rPr>
                <w:rFonts w:ascii="Albertus MT Lt" w:hAnsi="Albertus MT Lt"/>
                <w:b/>
                <w:bCs/>
                <w:sz w:val="20"/>
              </w:rPr>
              <w:t xml:space="preserve"> (m</w:t>
            </w:r>
            <w:r w:rsidRPr="00F929D9">
              <w:rPr>
                <w:rFonts w:ascii="Albertus MT Lt" w:hAnsi="Albertus MT Lt"/>
                <w:b/>
                <w:bCs/>
                <w:sz w:val="20"/>
                <w:vertAlign w:val="superscript"/>
              </w:rPr>
              <w:t>2</w:t>
            </w:r>
            <w:r w:rsidRPr="00F929D9">
              <w:rPr>
                <w:rFonts w:ascii="Albertus MT Lt" w:hAnsi="Albertus MT Lt"/>
                <w:b/>
                <w:bCs/>
                <w:sz w:val="20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52484" w:rsidRPr="00061FDF" w:rsidRDefault="00B52484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Upravljavec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52484" w:rsidRPr="00061FDF" w:rsidRDefault="00B52484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Opis igriš</w:t>
            </w:r>
            <w:r w:rsidRPr="00061FDF">
              <w:rPr>
                <w:rFonts w:ascii="Cambria" w:hAnsi="Cambria" w:cs="Cambria"/>
                <w:b/>
                <w:bCs/>
                <w:sz w:val="20"/>
              </w:rPr>
              <w:t>č</w:t>
            </w:r>
            <w:r w:rsidRPr="00061FDF">
              <w:rPr>
                <w:rFonts w:ascii="Albertus MT Lt" w:hAnsi="Albertus MT Lt"/>
                <w:b/>
                <w:bCs/>
                <w:sz w:val="20"/>
              </w:rPr>
              <w:t>a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TENIŠKO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E TERME PTUJ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5.636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TERME PTUJ D.O.O.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tenis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TENIS CENTER LUKA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2.651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TENIS CENTER LUKA D.O.O.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tenis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E IN ATLETSKI STADION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1.800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REPUBLIKA SLOVENIJA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atletska steza, košarka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NOGOMETNO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E DTV PARTIZAN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6.254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DRUŠTVO ZA TELESNO VZGOJO PARTIZAN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nogomet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 xml:space="preserve">E 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S LJUDSKI VRT (OB RIBNIKU)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1.276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DRUŽBENA LASTNINA, PRAVICA UPORABE SB DR. JOŽETA POTR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A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nogomet, košarka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 xml:space="preserve">E 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S LJUDSKI VRT (OB RIBNIKU)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500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DRUŽBENA LASTNINA, PRAVICA UPORABE SB DR. JOŽETA POTR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A PTUJ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skate park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E BRSTJE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850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FIZI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NA OSEBA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nogomet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E OB DRAVI (odbojka)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640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FIZI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NA OSEBA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odbojka na mivki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TENIŠKO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 xml:space="preserve">E MAISTROVA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1.086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FIZI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NA OSEBA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tenis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ŠPORTNA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A IN NEPOKRITI BAZENI TERME PTUJ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42.145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TERME PTUJ D.O.O.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plavalni bazen, zunanja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a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ŠPORTNO IGRIŠ</w:t>
            </w:r>
            <w:r w:rsidRPr="00B52484">
              <w:rPr>
                <w:rFonts w:ascii="Cambria" w:hAnsi="Cambria" w:cs="Cambria"/>
                <w:sz w:val="18"/>
                <w:szCs w:val="18"/>
              </w:rPr>
              <w:t>Č</w:t>
            </w:r>
            <w:r w:rsidRPr="00B52484">
              <w:rPr>
                <w:rFonts w:ascii="Albertus MT Lt" w:hAnsi="Albertus MT Lt"/>
                <w:sz w:val="18"/>
                <w:szCs w:val="18"/>
              </w:rPr>
              <w:t>E DOM C</w:t>
            </w:r>
            <w:r w:rsidRPr="00B52484">
              <w:rPr>
                <w:rFonts w:ascii="Albertus MT Lt" w:hAnsi="Albertus MT Lt" w:cs="Albertus MT Lt"/>
                <w:sz w:val="18"/>
                <w:szCs w:val="18"/>
              </w:rPr>
              <w:t>Š</w:t>
            </w:r>
            <w:r w:rsidRPr="00B52484">
              <w:rPr>
                <w:rFonts w:ascii="Albertus MT Lt" w:hAnsi="Albertus MT Lt"/>
                <w:sz w:val="18"/>
                <w:szCs w:val="18"/>
              </w:rPr>
              <w:t xml:space="preserve">OD - </w:t>
            </w:r>
            <w:r w:rsidRPr="00B52484">
              <w:rPr>
                <w:rFonts w:ascii="Albertus MT Lt" w:hAnsi="Albertus MT Lt" w:cs="Albertus MT Lt"/>
                <w:sz w:val="18"/>
                <w:szCs w:val="18"/>
              </w:rPr>
              <w:t>Š</w:t>
            </w:r>
            <w:r w:rsidRPr="00B52484">
              <w:rPr>
                <w:rFonts w:ascii="Albertus MT Lt" w:hAnsi="Albertus MT Lt"/>
                <w:sz w:val="18"/>
                <w:szCs w:val="18"/>
              </w:rPr>
              <w:t>TRK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352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REPUBLIKA SLOVENIJA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rokomet, nogomet</w:t>
            </w:r>
          </w:p>
        </w:tc>
      </w:tr>
      <w:tr w:rsidR="00F929D9" w:rsidRPr="00F929D9" w:rsidTr="00900557">
        <w:trPr>
          <w:trHeight w:val="340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B52484" w:rsidRPr="00B52484" w:rsidRDefault="00F929D9" w:rsidP="00900557">
            <w:pPr>
              <w:jc w:val="left"/>
              <w:rPr>
                <w:rFonts w:ascii="Albertus MT Lt" w:hAnsi="Albertus MT Lt"/>
                <w:b/>
                <w:bCs/>
                <w:sz w:val="18"/>
                <w:szCs w:val="18"/>
              </w:rPr>
            </w:pPr>
            <w:r w:rsidRPr="00F929D9">
              <w:rPr>
                <w:rFonts w:ascii="Albertus MT Lt" w:hAnsi="Albertus MT Lt"/>
                <w:b/>
                <w:sz w:val="18"/>
                <w:szCs w:val="18"/>
              </w:rPr>
              <w:t>SKUPAJ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b/>
                <w:bCs/>
                <w:sz w:val="18"/>
                <w:szCs w:val="18"/>
              </w:rPr>
            </w:pPr>
            <w:r w:rsidRPr="00B52484">
              <w:rPr>
                <w:rFonts w:ascii="Albertus MT Lt" w:hAnsi="Albertus MT Lt"/>
                <w:b/>
                <w:bCs/>
                <w:sz w:val="18"/>
                <w:szCs w:val="18"/>
              </w:rPr>
              <w:t>63.190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b/>
                <w:bCs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b/>
                <w:bCs/>
                <w:sz w:val="18"/>
                <w:szCs w:val="18"/>
              </w:rPr>
            </w:pPr>
            <w:r w:rsidRPr="00B52484">
              <w:rPr>
                <w:rFonts w:ascii="Albertus MT Lt" w:hAnsi="Albertus MT Lt"/>
                <w:b/>
                <w:bCs/>
                <w:sz w:val="18"/>
                <w:szCs w:val="18"/>
              </w:rPr>
              <w:t> </w:t>
            </w:r>
          </w:p>
        </w:tc>
      </w:tr>
    </w:tbl>
    <w:p w:rsidR="00B52484" w:rsidRPr="00F929D9" w:rsidRDefault="00B52484">
      <w:r w:rsidRPr="00F929D9">
        <w:br w:type="page"/>
      </w:r>
    </w:p>
    <w:p w:rsidR="00B52484" w:rsidRPr="00F929D9" w:rsidRDefault="00B52484"/>
    <w:p w:rsidR="00B52484" w:rsidRPr="00F929D9" w:rsidRDefault="00B52484" w:rsidP="00B52484">
      <w:pPr>
        <w:pStyle w:val="Napis"/>
        <w:keepNext/>
        <w:jc w:val="left"/>
        <w:rPr>
          <w:rFonts w:ascii="Albertus MT Lt" w:hAnsi="Albertus MT Lt"/>
          <w:color w:val="auto"/>
          <w:sz w:val="24"/>
          <w:szCs w:val="24"/>
        </w:rPr>
      </w:pPr>
      <w:bookmarkStart w:id="12" w:name="_Toc41481052"/>
      <w:r w:rsidRPr="00F929D9">
        <w:rPr>
          <w:rFonts w:ascii="Albertus MT Lt" w:hAnsi="Albertus MT Lt"/>
          <w:color w:val="auto"/>
          <w:sz w:val="24"/>
          <w:szCs w:val="24"/>
        </w:rPr>
        <w:t xml:space="preserve">Tabela 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F929D9">
        <w:rPr>
          <w:rFonts w:ascii="Albertus MT Lt" w:hAnsi="Albertus MT Lt"/>
          <w:color w:val="auto"/>
          <w:sz w:val="24"/>
          <w:szCs w:val="24"/>
        </w:rPr>
        <w:instrText xml:space="preserve"> SEQ Tabela \* ARABIC </w:instrTex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4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end"/>
      </w:r>
      <w:r w:rsidRPr="00F929D9">
        <w:rPr>
          <w:rFonts w:ascii="Albertus MT Lt" w:hAnsi="Albertus MT Lt"/>
          <w:color w:val="auto"/>
          <w:sz w:val="24"/>
          <w:szCs w:val="24"/>
        </w:rPr>
        <w:t>: Športni objekti v MO Ptuj (ni last MO Ptuj) – pokrite površine</w:t>
      </w:r>
      <w:bookmarkEnd w:id="12"/>
    </w:p>
    <w:p w:rsidR="00B52484" w:rsidRPr="00F929D9" w:rsidRDefault="00B52484" w:rsidP="00B52484">
      <w:pPr>
        <w:spacing w:line="276" w:lineRule="auto"/>
        <w:jc w:val="left"/>
        <w:rPr>
          <w:rFonts w:ascii="Albertus MT Lt" w:hAnsi="Albertus MT Lt"/>
          <w:szCs w:val="24"/>
        </w:rPr>
      </w:pPr>
    </w:p>
    <w:tbl>
      <w:tblPr>
        <w:tblW w:w="968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7"/>
        <w:gridCol w:w="1113"/>
        <w:gridCol w:w="2330"/>
        <w:gridCol w:w="3423"/>
      </w:tblGrid>
      <w:tr w:rsidR="00F929D9" w:rsidRPr="00F929D9" w:rsidTr="00B52484">
        <w:trPr>
          <w:trHeight w:val="25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52484" w:rsidRPr="00061FDF" w:rsidRDefault="00B52484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Naziv objekta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52484" w:rsidRPr="00061FDF" w:rsidRDefault="00B52484" w:rsidP="00B52484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Površina</w:t>
            </w:r>
            <w:r w:rsidRPr="00F929D9">
              <w:rPr>
                <w:rFonts w:ascii="Albertus MT Lt" w:hAnsi="Albertus MT Lt"/>
                <w:b/>
                <w:bCs/>
                <w:sz w:val="20"/>
              </w:rPr>
              <w:t xml:space="preserve"> (m</w:t>
            </w:r>
            <w:r w:rsidRPr="00F929D9">
              <w:rPr>
                <w:rFonts w:ascii="Albertus MT Lt" w:hAnsi="Albertus MT Lt"/>
                <w:b/>
                <w:bCs/>
                <w:sz w:val="20"/>
                <w:vertAlign w:val="superscript"/>
              </w:rPr>
              <w:t>2</w:t>
            </w:r>
            <w:r w:rsidRPr="00F929D9">
              <w:rPr>
                <w:rFonts w:ascii="Albertus MT Lt" w:hAnsi="Albertus MT Lt"/>
                <w:b/>
                <w:bCs/>
                <w:sz w:val="20"/>
              </w:rPr>
              <w:t>)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52484" w:rsidRPr="00061FDF" w:rsidRDefault="00B52484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Upravljavec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52484" w:rsidRPr="00061FDF" w:rsidRDefault="00B52484" w:rsidP="0090055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061FDF">
              <w:rPr>
                <w:rFonts w:ascii="Albertus MT Lt" w:hAnsi="Albertus MT Lt"/>
                <w:b/>
                <w:bCs/>
                <w:sz w:val="20"/>
              </w:rPr>
              <w:t>Opis igriš</w:t>
            </w:r>
            <w:r w:rsidRPr="00061FDF">
              <w:rPr>
                <w:rFonts w:ascii="Cambria" w:hAnsi="Cambria" w:cs="Cambria"/>
                <w:b/>
                <w:bCs/>
                <w:sz w:val="20"/>
              </w:rPr>
              <w:t>č</w:t>
            </w:r>
            <w:r w:rsidRPr="00061FDF">
              <w:rPr>
                <w:rFonts w:ascii="Albertus MT Lt" w:hAnsi="Albertus MT Lt"/>
                <w:b/>
                <w:bCs/>
                <w:sz w:val="20"/>
              </w:rPr>
              <w:t>a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POKRITI BAZENI TERME PTUJ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3.375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TERME PTUJ D.O.O.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plavalni bazen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ŠPORTNA DVORANA GIMNAZIJA PTUJ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720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REPUBLIKA SLOVENIJA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ŠPORTNA DVORANA CENTER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1.344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REPUBLIKA SLOVENIJA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TELOVADNICA DOM CŠOD - ŠTRK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191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MINISTRSTVO ZA ŠOLSTVO IN ŠPORT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B52484" w:rsidTr="00B52484">
        <w:trPr>
          <w:trHeight w:val="255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ŠPORTNA DVORANA CAMPUS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2.210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 xml:space="preserve">DAV </w:t>
            </w:r>
            <w:proofErr w:type="spellStart"/>
            <w:r w:rsidRPr="00B52484">
              <w:rPr>
                <w:rFonts w:ascii="Albertus MT Lt" w:hAnsi="Albertus MT Lt"/>
                <w:sz w:val="18"/>
                <w:szCs w:val="18"/>
              </w:rPr>
              <w:t>d.o.o</w:t>
            </w:r>
            <w:proofErr w:type="spellEnd"/>
            <w:r w:rsidRPr="00B52484">
              <w:rPr>
                <w:rFonts w:ascii="Albertus MT Lt" w:hAnsi="Albertus MT Lt"/>
                <w:sz w:val="18"/>
                <w:szCs w:val="18"/>
              </w:rPr>
              <w:t>.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dvoranski športi</w:t>
            </w:r>
          </w:p>
        </w:tc>
      </w:tr>
      <w:tr w:rsidR="00F929D9" w:rsidRPr="00F929D9" w:rsidTr="00900557">
        <w:trPr>
          <w:trHeight w:val="340"/>
        </w:trPr>
        <w:tc>
          <w:tcPr>
            <w:tcW w:w="2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B52484" w:rsidRPr="00B52484" w:rsidRDefault="00F929D9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F929D9">
              <w:rPr>
                <w:rFonts w:ascii="Albertus MT Lt" w:hAnsi="Albertus MT Lt"/>
                <w:b/>
                <w:sz w:val="18"/>
                <w:szCs w:val="18"/>
              </w:rPr>
              <w:t>SKUPAJ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B52484" w:rsidRPr="00B52484" w:rsidRDefault="00B52484" w:rsidP="00B52484">
            <w:pPr>
              <w:jc w:val="center"/>
              <w:rPr>
                <w:rFonts w:ascii="Albertus MT Lt" w:hAnsi="Albertus MT Lt"/>
                <w:b/>
                <w:bCs/>
                <w:sz w:val="18"/>
                <w:szCs w:val="18"/>
              </w:rPr>
            </w:pPr>
            <w:r w:rsidRPr="00B52484">
              <w:rPr>
                <w:rFonts w:ascii="Albertus MT Lt" w:hAnsi="Albertus MT Lt"/>
                <w:b/>
                <w:bCs/>
                <w:sz w:val="18"/>
                <w:szCs w:val="18"/>
              </w:rPr>
              <w:t>7.840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b/>
                <w:bCs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484" w:rsidRPr="00B52484" w:rsidRDefault="00B52484" w:rsidP="00B52484">
            <w:pPr>
              <w:jc w:val="left"/>
              <w:rPr>
                <w:rFonts w:ascii="Albertus MT Lt" w:hAnsi="Albertus MT Lt"/>
                <w:sz w:val="18"/>
                <w:szCs w:val="18"/>
              </w:rPr>
            </w:pPr>
            <w:r w:rsidRPr="00B52484">
              <w:rPr>
                <w:rFonts w:ascii="Albertus MT Lt" w:hAnsi="Albertus MT Lt"/>
                <w:sz w:val="18"/>
                <w:szCs w:val="18"/>
              </w:rPr>
              <w:t> </w:t>
            </w:r>
          </w:p>
        </w:tc>
      </w:tr>
    </w:tbl>
    <w:p w:rsidR="00B52484" w:rsidRPr="00F929D9" w:rsidRDefault="00B52484" w:rsidP="00945BFF">
      <w:pPr>
        <w:spacing w:line="276" w:lineRule="auto"/>
        <w:jc w:val="left"/>
        <w:rPr>
          <w:rFonts w:ascii="Albertus MT Lt" w:hAnsi="Albertus MT Lt"/>
          <w:szCs w:val="24"/>
        </w:rPr>
      </w:pPr>
    </w:p>
    <w:p w:rsidR="00693FE7" w:rsidRPr="00F929D9" w:rsidRDefault="00693FE7" w:rsidP="00945BFF">
      <w:pPr>
        <w:spacing w:line="276" w:lineRule="auto"/>
        <w:jc w:val="left"/>
        <w:rPr>
          <w:rFonts w:ascii="Albertus MT Lt" w:hAnsi="Albertus MT Lt"/>
          <w:szCs w:val="24"/>
        </w:rPr>
      </w:pPr>
    </w:p>
    <w:p w:rsidR="00693FE7" w:rsidRPr="00F929D9" w:rsidRDefault="00693FE7" w:rsidP="00693FE7">
      <w:pPr>
        <w:pStyle w:val="Napis"/>
        <w:keepNext/>
        <w:jc w:val="left"/>
        <w:rPr>
          <w:rFonts w:ascii="Albertus MT Lt" w:hAnsi="Albertus MT Lt"/>
          <w:color w:val="auto"/>
          <w:sz w:val="24"/>
          <w:szCs w:val="24"/>
        </w:rPr>
      </w:pPr>
      <w:bookmarkStart w:id="13" w:name="_Toc41481053"/>
      <w:r w:rsidRPr="00F929D9">
        <w:rPr>
          <w:rFonts w:ascii="Albertus MT Lt" w:hAnsi="Albertus MT Lt"/>
          <w:color w:val="auto"/>
          <w:sz w:val="24"/>
          <w:szCs w:val="24"/>
        </w:rPr>
        <w:t xml:space="preserve">Tabela 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F929D9">
        <w:rPr>
          <w:rFonts w:ascii="Albertus MT Lt" w:hAnsi="Albertus MT Lt"/>
          <w:color w:val="auto"/>
          <w:sz w:val="24"/>
          <w:szCs w:val="24"/>
        </w:rPr>
        <w:instrText xml:space="preserve"> SEQ Tabela \* ARABIC </w:instrTex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5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end"/>
      </w:r>
      <w:r w:rsidRPr="00F929D9">
        <w:rPr>
          <w:rFonts w:ascii="Albertus MT Lt" w:hAnsi="Albertus MT Lt"/>
          <w:color w:val="auto"/>
          <w:sz w:val="24"/>
          <w:szCs w:val="24"/>
        </w:rPr>
        <w:t>: Športni objekti v MO Ptuj – povprečje na prebivalca</w:t>
      </w:r>
      <w:bookmarkEnd w:id="13"/>
    </w:p>
    <w:p w:rsidR="00693FE7" w:rsidRPr="00F929D9" w:rsidRDefault="00693FE7" w:rsidP="00945BFF">
      <w:pPr>
        <w:spacing w:line="276" w:lineRule="auto"/>
        <w:jc w:val="left"/>
        <w:rPr>
          <w:rFonts w:ascii="Albertus MT Lt" w:hAnsi="Albertus MT Lt"/>
          <w:szCs w:val="24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644"/>
        <w:gridCol w:w="1034"/>
        <w:gridCol w:w="1559"/>
        <w:gridCol w:w="1031"/>
        <w:gridCol w:w="528"/>
      </w:tblGrid>
      <w:tr w:rsidR="00F929D9" w:rsidRPr="00F929D9" w:rsidTr="00693FE7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7" w:rsidRPr="00693FE7" w:rsidRDefault="00693FE7" w:rsidP="00693FE7">
            <w:pPr>
              <w:jc w:val="left"/>
              <w:rPr>
                <w:rFonts w:ascii="Albertus MT Lt" w:hAnsi="Albertus MT Lt"/>
                <w:sz w:val="20"/>
                <w:szCs w:val="24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693FE7" w:rsidRPr="00693FE7" w:rsidRDefault="00693FE7" w:rsidP="00693FE7">
            <w:pPr>
              <w:jc w:val="left"/>
              <w:rPr>
                <w:rFonts w:ascii="Albertus MT Lt" w:hAnsi="Albertus MT Lt"/>
                <w:sz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MO PTUJ (m</w:t>
            </w:r>
            <w:r w:rsidRPr="00693FE7">
              <w:rPr>
                <w:rFonts w:ascii="Albertus MT Lt" w:hAnsi="Albertus MT Lt"/>
                <w:b/>
                <w:bCs/>
                <w:sz w:val="20"/>
                <w:vertAlign w:val="superscript"/>
              </w:rPr>
              <w:t>2</w:t>
            </w:r>
            <w:r w:rsidRPr="00693FE7">
              <w:rPr>
                <w:rFonts w:ascii="Albertus MT Lt" w:hAnsi="Albertus MT Lt"/>
                <w:b/>
                <w:bCs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OSTALI LASTNIKI (m</w:t>
            </w:r>
            <w:r w:rsidRPr="00693FE7">
              <w:rPr>
                <w:rFonts w:ascii="Albertus MT Lt" w:hAnsi="Albertus MT Lt"/>
                <w:b/>
                <w:bCs/>
                <w:sz w:val="20"/>
                <w:vertAlign w:val="superscript"/>
              </w:rPr>
              <w:t>2</w:t>
            </w:r>
            <w:r w:rsidRPr="00693FE7">
              <w:rPr>
                <w:rFonts w:ascii="Albertus MT Lt" w:hAnsi="Albertus MT Lt"/>
                <w:b/>
                <w:bCs/>
                <w:sz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SKUPAJ (m</w:t>
            </w:r>
            <w:r w:rsidRPr="00693FE7">
              <w:rPr>
                <w:rFonts w:ascii="Albertus MT Lt" w:hAnsi="Albertus MT Lt"/>
                <w:b/>
                <w:bCs/>
                <w:sz w:val="20"/>
                <w:vertAlign w:val="superscript"/>
              </w:rPr>
              <w:t>2</w:t>
            </w:r>
            <w:r w:rsidRPr="00693FE7">
              <w:rPr>
                <w:rFonts w:ascii="Albertus MT Lt" w:hAnsi="Albertus MT Lt"/>
                <w:b/>
                <w:bCs/>
                <w:sz w:val="20"/>
              </w:rPr>
              <w:t>)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</w:p>
        </w:tc>
      </w:tr>
      <w:tr w:rsidR="00F929D9" w:rsidRPr="00F929D9" w:rsidTr="00693FE7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693FE7" w:rsidRPr="00F929D9" w:rsidRDefault="00693FE7" w:rsidP="00693FE7">
            <w:pPr>
              <w:jc w:val="left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 xml:space="preserve">STANDARD: </w:t>
            </w:r>
          </w:p>
          <w:p w:rsidR="00693FE7" w:rsidRPr="00693FE7" w:rsidRDefault="00693FE7" w:rsidP="00693FE7">
            <w:pPr>
              <w:jc w:val="left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2,5 m</w:t>
            </w:r>
            <w:r w:rsidRPr="00693FE7">
              <w:rPr>
                <w:rFonts w:ascii="Albertus MT Lt" w:hAnsi="Albertus MT Lt"/>
                <w:b/>
                <w:bCs/>
                <w:sz w:val="20"/>
                <w:vertAlign w:val="superscript"/>
              </w:rPr>
              <w:t>2</w:t>
            </w:r>
            <w:r w:rsidRPr="00693FE7">
              <w:rPr>
                <w:rFonts w:ascii="Albertus MT Lt" w:hAnsi="Albertus MT Lt"/>
                <w:b/>
                <w:bCs/>
                <w:sz w:val="20"/>
              </w:rPr>
              <w:t>/ prebivalca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left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kvadratnih metrov nepokritih športnih površin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103.926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63.190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167.116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6,76</w:t>
            </w:r>
          </w:p>
        </w:tc>
      </w:tr>
      <w:tr w:rsidR="00F929D9" w:rsidRPr="00F929D9" w:rsidTr="00693FE7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693FE7" w:rsidRPr="00F929D9" w:rsidRDefault="00693FE7" w:rsidP="00693FE7">
            <w:pPr>
              <w:jc w:val="left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 xml:space="preserve">STANDARD: </w:t>
            </w:r>
          </w:p>
          <w:p w:rsidR="00693FE7" w:rsidRPr="00693FE7" w:rsidRDefault="00693FE7" w:rsidP="00693FE7">
            <w:pPr>
              <w:jc w:val="left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0,5 m</w:t>
            </w:r>
            <w:r w:rsidRPr="00693FE7">
              <w:rPr>
                <w:rFonts w:ascii="Albertus MT Lt" w:hAnsi="Albertus MT Lt"/>
                <w:b/>
                <w:bCs/>
                <w:sz w:val="20"/>
                <w:vertAlign w:val="superscript"/>
              </w:rPr>
              <w:t>2</w:t>
            </w:r>
            <w:r w:rsidRPr="00693FE7">
              <w:rPr>
                <w:rFonts w:ascii="Albertus MT Lt" w:hAnsi="Albertus MT Lt"/>
                <w:b/>
                <w:bCs/>
                <w:sz w:val="20"/>
              </w:rPr>
              <w:t xml:space="preserve"> / prebivalca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left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kvadratnih metrov pokritih športnih površin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4.743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7.840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12.583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0,51</w:t>
            </w:r>
          </w:p>
        </w:tc>
      </w:tr>
      <w:tr w:rsidR="00F929D9" w:rsidRPr="00F929D9" w:rsidTr="00693FE7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B52484" w:rsidP="00693FE7">
            <w:pPr>
              <w:jc w:val="left"/>
              <w:rPr>
                <w:rFonts w:ascii="Albertus MT Lt" w:hAnsi="Albertus MT Lt"/>
                <w:b/>
                <w:sz w:val="20"/>
              </w:rPr>
            </w:pPr>
            <w:r w:rsidRPr="00F929D9">
              <w:rPr>
                <w:rFonts w:ascii="Albertus MT Lt" w:hAnsi="Albertus MT Lt"/>
                <w:b/>
                <w:sz w:val="20"/>
              </w:rPr>
              <w:t>SKUPAJ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108.669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71.030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179.699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</w:p>
        </w:tc>
      </w:tr>
      <w:tr w:rsidR="00F929D9" w:rsidRPr="00F929D9" w:rsidTr="00693FE7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7" w:rsidRPr="00693FE7" w:rsidRDefault="00693FE7" w:rsidP="00693FE7">
            <w:pPr>
              <w:jc w:val="left"/>
              <w:rPr>
                <w:rFonts w:ascii="Albertus MT Lt" w:hAnsi="Albertus MT Lt"/>
                <w:sz w:val="20"/>
              </w:rPr>
            </w:pP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693FE7" w:rsidRPr="00693FE7" w:rsidRDefault="00693FE7" w:rsidP="00693FE7">
            <w:pPr>
              <w:jc w:val="left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število prebivalcev MO Ptuj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  <w:r w:rsidRPr="00693FE7">
              <w:rPr>
                <w:rFonts w:ascii="Albertus MT Lt" w:hAnsi="Albertus MT Lt"/>
                <w:b/>
                <w:bCs/>
                <w:sz w:val="20"/>
              </w:rPr>
              <w:t>24</w:t>
            </w:r>
            <w:r w:rsidRPr="00F929D9">
              <w:rPr>
                <w:rFonts w:ascii="Albertus MT Lt" w:hAnsi="Albertus MT Lt"/>
                <w:b/>
                <w:bCs/>
                <w:sz w:val="20"/>
              </w:rPr>
              <w:t>.</w:t>
            </w:r>
            <w:r w:rsidRPr="00693FE7">
              <w:rPr>
                <w:rFonts w:ascii="Albertus MT Lt" w:hAnsi="Albertus MT Lt"/>
                <w:b/>
                <w:bCs/>
                <w:sz w:val="20"/>
              </w:rPr>
              <w:t>708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FE7" w:rsidRPr="00693FE7" w:rsidRDefault="00693FE7" w:rsidP="00693FE7">
            <w:pPr>
              <w:jc w:val="center"/>
              <w:rPr>
                <w:rFonts w:ascii="Albertus MT Lt" w:hAnsi="Albertus MT Lt"/>
                <w:b/>
                <w:bCs/>
                <w:sz w:val="20"/>
              </w:rPr>
            </w:pPr>
          </w:p>
        </w:tc>
      </w:tr>
    </w:tbl>
    <w:p w:rsidR="00061FDF" w:rsidRPr="00F929D9" w:rsidRDefault="00061FDF" w:rsidP="00945BFF">
      <w:pPr>
        <w:spacing w:line="276" w:lineRule="auto"/>
        <w:jc w:val="left"/>
        <w:rPr>
          <w:rFonts w:ascii="Albertus MT Lt" w:hAnsi="Albertus MT Lt"/>
          <w:szCs w:val="24"/>
        </w:rPr>
      </w:pPr>
    </w:p>
    <w:p w:rsidR="007C0888" w:rsidRPr="00F929D9" w:rsidRDefault="007C0888" w:rsidP="007C0888">
      <w:pPr>
        <w:pStyle w:val="Naslov2"/>
        <w:rPr>
          <w:rFonts w:ascii="Albertus MT Lt" w:hAnsi="Albertus MT Lt" w:cs="Times New Roman"/>
          <w:sz w:val="24"/>
          <w:szCs w:val="24"/>
        </w:rPr>
      </w:pPr>
      <w:bookmarkStart w:id="14" w:name="_Toc41478738"/>
      <w:r w:rsidRPr="00F929D9">
        <w:rPr>
          <w:rFonts w:ascii="Albertus MT Lt" w:hAnsi="Albertus MT Lt" w:cs="Times New Roman"/>
          <w:sz w:val="24"/>
          <w:szCs w:val="24"/>
        </w:rPr>
        <w:t>Temeljni razlog za investicijsko namero</w:t>
      </w:r>
      <w:bookmarkEnd w:id="14"/>
    </w:p>
    <w:p w:rsidR="007C0888" w:rsidRPr="00F929D9" w:rsidRDefault="007C0888" w:rsidP="009156FD">
      <w:pPr>
        <w:spacing w:line="276" w:lineRule="auto"/>
        <w:jc w:val="left"/>
        <w:rPr>
          <w:rFonts w:ascii="Albertus MT Lt" w:hAnsi="Albertus MT Lt"/>
          <w:szCs w:val="24"/>
        </w:rPr>
      </w:pPr>
    </w:p>
    <w:p w:rsidR="009156FD" w:rsidRPr="00F929D9" w:rsidRDefault="009156FD" w:rsidP="009156FD">
      <w:pPr>
        <w:spacing w:line="276" w:lineRule="auto"/>
        <w:ind w:right="-170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Na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rtovana investicija se izvaja na glavnem nogometnem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u na Mestnem stadionu Ptuj.</w:t>
      </w:r>
    </w:p>
    <w:p w:rsidR="009156FD" w:rsidRPr="00F929D9" w:rsidRDefault="009156FD" w:rsidP="009156FD">
      <w:pPr>
        <w:spacing w:line="276" w:lineRule="auto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ind w:right="-170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Glavno nogometno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e na Mestnem stadionu Ptuj je bilo zgrajeno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e leta 1954, igri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 se sicer redno in dobro vzdr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 xml:space="preserve">uje, vendar konkretne prenove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e ni do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 xml:space="preserve">ivelo. Zavod za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 Ptuj kot upravljavec ugotavlja, da je igri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 vedno te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je obdr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 xml:space="preserve">ati v dobri kondiciji, zato je mnenja, da je po teh letih potrebno izvesti celotno prenovo.  </w:t>
      </w:r>
    </w:p>
    <w:p w:rsidR="00413D88" w:rsidRPr="00F929D9" w:rsidRDefault="00413D88" w:rsidP="009156FD">
      <w:pPr>
        <w:spacing w:line="276" w:lineRule="auto"/>
        <w:ind w:right="-170"/>
        <w:rPr>
          <w:rFonts w:ascii="Albertus MT Lt" w:hAnsi="Albertus MT Lt"/>
          <w:szCs w:val="24"/>
        </w:rPr>
      </w:pPr>
    </w:p>
    <w:p w:rsidR="009156FD" w:rsidRPr="00F929D9" w:rsidRDefault="009156FD" w:rsidP="009156FD">
      <w:pPr>
        <w:spacing w:line="276" w:lineRule="auto"/>
        <w:ind w:right="-170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Glavno nogometno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 na Mestnem stadionu je v uporabi prakti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no skoraj celotno leto. V dopoldanskih urah in v zgodnjem popoldnevu ga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asno uporablja O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 Mladika, Atletski klub Ptuj in 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lanska ekipa NK Drave Ptuj, v popoldanskih urah pa jo za izvajanje treningov in tekem uporabljajo klubi in društva iz MO Ptuj, predvsem NK Drava Ptuj in Atletski klub Ptuj,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asno pa tudi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 xml:space="preserve">NK MSM Ptuj, NK Podvinci, NK Rogoznica, NK Grajena, </w:t>
      </w:r>
      <w:r w:rsidRPr="00F929D9">
        <w:rPr>
          <w:rFonts w:ascii="Albertus MT Lt" w:hAnsi="Albertus MT Lt" w:cs="Baskerville Old Face"/>
          <w:szCs w:val="24"/>
        </w:rPr>
        <w:t>…</w:t>
      </w:r>
      <w:r w:rsidRPr="00F929D9">
        <w:rPr>
          <w:rFonts w:ascii="Albertus MT Lt" w:hAnsi="Albertus MT Lt"/>
          <w:szCs w:val="24"/>
        </w:rPr>
        <w:t xml:space="preserve"> </w:t>
      </w:r>
    </w:p>
    <w:p w:rsidR="009156FD" w:rsidRPr="00F929D9" w:rsidRDefault="009156FD" w:rsidP="009156FD">
      <w:pPr>
        <w:spacing w:line="276" w:lineRule="auto"/>
        <w:ind w:right="-170"/>
        <w:rPr>
          <w:rFonts w:ascii="Albertus MT Lt" w:hAnsi="Albertus MT Lt"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  <w:r w:rsidRPr="00F929D9">
        <w:rPr>
          <w:rFonts w:ascii="Albertus MT Lt" w:hAnsi="Albertus MT Lt"/>
          <w:noProof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5117465" cy="3839845"/>
            <wp:effectExtent l="0" t="0" r="6985" b="8255"/>
            <wp:wrapTight wrapText="bothSides">
              <wp:wrapPolygon edited="0">
                <wp:start x="0" y="0"/>
                <wp:lineTo x="0" y="21539"/>
                <wp:lineTo x="21549" y="21539"/>
                <wp:lineTo x="21549" y="0"/>
                <wp:lineTo x="0" y="0"/>
              </wp:wrapPolygon>
            </wp:wrapTight>
            <wp:docPr id="13" name="Slika 1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677391" w:rsidRDefault="004318C4" w:rsidP="004318C4">
      <w:pPr>
        <w:pStyle w:val="Napis"/>
        <w:rPr>
          <w:rFonts w:ascii="Albertus MT Lt" w:hAnsi="Albertus MT Lt"/>
          <w:color w:val="auto"/>
          <w:sz w:val="24"/>
          <w:szCs w:val="24"/>
        </w:rPr>
      </w:pPr>
      <w:bookmarkStart w:id="15" w:name="_Toc41481059"/>
      <w:r w:rsidRPr="00677391">
        <w:rPr>
          <w:rFonts w:ascii="Albertus MT Lt" w:hAnsi="Albertus MT Lt"/>
          <w:color w:val="auto"/>
          <w:sz w:val="24"/>
          <w:szCs w:val="24"/>
        </w:rPr>
        <w:t xml:space="preserve">Slika </w:t>
      </w:r>
      <w:r w:rsidRPr="00677391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677391">
        <w:rPr>
          <w:rFonts w:ascii="Albertus MT Lt" w:hAnsi="Albertus MT Lt"/>
          <w:color w:val="auto"/>
          <w:sz w:val="24"/>
          <w:szCs w:val="24"/>
        </w:rPr>
        <w:instrText xml:space="preserve"> SEQ Slika \* ARABIC </w:instrText>
      </w:r>
      <w:r w:rsidRPr="00677391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1</w:t>
      </w:r>
      <w:r w:rsidRPr="00677391">
        <w:rPr>
          <w:rFonts w:ascii="Albertus MT Lt" w:hAnsi="Albertus MT Lt"/>
          <w:color w:val="auto"/>
          <w:sz w:val="24"/>
          <w:szCs w:val="24"/>
        </w:rPr>
        <w:fldChar w:fldCharType="end"/>
      </w:r>
      <w:r w:rsidRPr="00677391">
        <w:rPr>
          <w:rFonts w:ascii="Albertus MT Lt" w:hAnsi="Albertus MT Lt"/>
          <w:color w:val="auto"/>
          <w:sz w:val="24"/>
          <w:szCs w:val="24"/>
        </w:rPr>
        <w:t xml:space="preserve">: </w:t>
      </w:r>
      <w:r w:rsidR="009156FD" w:rsidRPr="00677391">
        <w:rPr>
          <w:rFonts w:ascii="Albertus MT Lt" w:hAnsi="Albertus MT Lt"/>
          <w:color w:val="auto"/>
          <w:sz w:val="24"/>
          <w:szCs w:val="24"/>
        </w:rPr>
        <w:t xml:space="preserve"> Glavno igriš</w:t>
      </w:r>
      <w:r w:rsidR="009156FD" w:rsidRPr="00677391">
        <w:rPr>
          <w:rFonts w:ascii="Cambria" w:hAnsi="Cambria" w:cs="Cambria"/>
          <w:color w:val="auto"/>
          <w:sz w:val="24"/>
          <w:szCs w:val="24"/>
        </w:rPr>
        <w:t>č</w:t>
      </w:r>
      <w:r w:rsidR="009156FD" w:rsidRPr="00677391">
        <w:rPr>
          <w:rFonts w:ascii="Albertus MT Lt" w:hAnsi="Albertus MT Lt"/>
          <w:color w:val="auto"/>
          <w:sz w:val="24"/>
          <w:szCs w:val="24"/>
        </w:rPr>
        <w:t xml:space="preserve">e na Mestnem stadionu Ptuj </w:t>
      </w:r>
      <w:r w:rsidR="009156FD" w:rsidRPr="00677391">
        <w:rPr>
          <w:rFonts w:ascii="Albertus MT Lt" w:hAnsi="Albertus MT Lt" w:cs="Baskerville Old Face"/>
          <w:color w:val="auto"/>
          <w:sz w:val="24"/>
          <w:szCs w:val="24"/>
        </w:rPr>
        <w:t>–</w:t>
      </w:r>
      <w:r w:rsidR="009156FD" w:rsidRPr="00677391">
        <w:rPr>
          <w:rFonts w:ascii="Albertus MT Lt" w:hAnsi="Albertus MT Lt"/>
          <w:color w:val="auto"/>
          <w:sz w:val="24"/>
          <w:szCs w:val="24"/>
        </w:rPr>
        <w:t xml:space="preserve"> stanje pred goli</w:t>
      </w:r>
      <w:bookmarkEnd w:id="15"/>
      <w:r w:rsidR="009156FD" w:rsidRPr="00677391">
        <w:rPr>
          <w:rFonts w:ascii="Albertus MT Lt" w:hAnsi="Albertus MT Lt"/>
          <w:color w:val="auto"/>
          <w:sz w:val="24"/>
          <w:szCs w:val="24"/>
        </w:rPr>
        <w:t xml:space="preserve"> </w:t>
      </w:r>
    </w:p>
    <w:p w:rsidR="009156FD" w:rsidRPr="00F929D9" w:rsidRDefault="009156FD" w:rsidP="009156FD">
      <w:pPr>
        <w:spacing w:line="276" w:lineRule="auto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  <w:r w:rsidRPr="00F929D9">
        <w:rPr>
          <w:rFonts w:ascii="Albertus MT Lt" w:hAnsi="Albertus MT Lt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-48895</wp:posOffset>
            </wp:positionV>
            <wp:extent cx="4452620" cy="3339465"/>
            <wp:effectExtent l="0" t="0" r="5080" b="0"/>
            <wp:wrapTight wrapText="bothSides">
              <wp:wrapPolygon edited="0">
                <wp:start x="0" y="0"/>
                <wp:lineTo x="0" y="21440"/>
                <wp:lineTo x="21532" y="21440"/>
                <wp:lineTo x="21532" y="0"/>
                <wp:lineTo x="0" y="0"/>
              </wp:wrapPolygon>
            </wp:wrapTight>
            <wp:docPr id="8" name="Slika 8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677391" w:rsidRDefault="004318C4" w:rsidP="004318C4">
      <w:pPr>
        <w:pStyle w:val="Napis"/>
        <w:rPr>
          <w:rFonts w:ascii="Albertus MT Lt" w:hAnsi="Albertus MT Lt"/>
          <w:color w:val="auto"/>
          <w:sz w:val="24"/>
          <w:szCs w:val="24"/>
        </w:rPr>
      </w:pPr>
      <w:bookmarkStart w:id="16" w:name="_Toc41481060"/>
      <w:r w:rsidRPr="00677391">
        <w:rPr>
          <w:rFonts w:ascii="Albertus MT Lt" w:hAnsi="Albertus MT Lt"/>
          <w:color w:val="auto"/>
          <w:sz w:val="24"/>
          <w:szCs w:val="24"/>
        </w:rPr>
        <w:t xml:space="preserve">Slika </w:t>
      </w:r>
      <w:r w:rsidRPr="00677391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677391">
        <w:rPr>
          <w:rFonts w:ascii="Albertus MT Lt" w:hAnsi="Albertus MT Lt"/>
          <w:color w:val="auto"/>
          <w:sz w:val="24"/>
          <w:szCs w:val="24"/>
        </w:rPr>
        <w:instrText xml:space="preserve"> SEQ Slika \* ARABIC </w:instrText>
      </w:r>
      <w:r w:rsidRPr="00677391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2</w:t>
      </w:r>
      <w:r w:rsidRPr="00677391">
        <w:rPr>
          <w:rFonts w:ascii="Albertus MT Lt" w:hAnsi="Albertus MT Lt"/>
          <w:color w:val="auto"/>
          <w:sz w:val="24"/>
          <w:szCs w:val="24"/>
        </w:rPr>
        <w:fldChar w:fldCharType="end"/>
      </w:r>
      <w:r w:rsidR="009156FD" w:rsidRPr="00677391">
        <w:rPr>
          <w:rFonts w:ascii="Albertus MT Lt" w:hAnsi="Albertus MT Lt"/>
          <w:color w:val="auto"/>
          <w:sz w:val="24"/>
          <w:szCs w:val="24"/>
        </w:rPr>
        <w:t>: Glavno igriš</w:t>
      </w:r>
      <w:r w:rsidR="009156FD" w:rsidRPr="00677391">
        <w:rPr>
          <w:rFonts w:ascii="Cambria" w:hAnsi="Cambria" w:cs="Cambria"/>
          <w:color w:val="auto"/>
          <w:sz w:val="24"/>
          <w:szCs w:val="24"/>
        </w:rPr>
        <w:t>č</w:t>
      </w:r>
      <w:r w:rsidR="009156FD" w:rsidRPr="00677391">
        <w:rPr>
          <w:rFonts w:ascii="Albertus MT Lt" w:hAnsi="Albertus MT Lt"/>
          <w:color w:val="auto"/>
          <w:sz w:val="24"/>
          <w:szCs w:val="24"/>
        </w:rPr>
        <w:t xml:space="preserve">e na Mestnem stadionu Ptuj </w:t>
      </w:r>
      <w:r w:rsidR="009156FD" w:rsidRPr="00677391">
        <w:rPr>
          <w:rFonts w:ascii="Albertus MT Lt" w:hAnsi="Albertus MT Lt" w:cs="Baskerville Old Face"/>
          <w:color w:val="auto"/>
          <w:sz w:val="24"/>
          <w:szCs w:val="24"/>
        </w:rPr>
        <w:t>–</w:t>
      </w:r>
      <w:r w:rsidR="009156FD" w:rsidRPr="00677391">
        <w:rPr>
          <w:rFonts w:ascii="Albertus MT Lt" w:hAnsi="Albertus MT Lt"/>
          <w:color w:val="auto"/>
          <w:sz w:val="24"/>
          <w:szCs w:val="24"/>
        </w:rPr>
        <w:t xml:space="preserve"> dotrajana travna ru</w:t>
      </w:r>
      <w:r w:rsidR="009156FD" w:rsidRPr="00677391">
        <w:rPr>
          <w:rFonts w:ascii="Albertus MT Lt" w:hAnsi="Albertus MT Lt" w:cs="Baskerville Old Face"/>
          <w:color w:val="auto"/>
          <w:sz w:val="24"/>
          <w:szCs w:val="24"/>
        </w:rPr>
        <w:t>š</w:t>
      </w:r>
      <w:r w:rsidR="009156FD" w:rsidRPr="00677391">
        <w:rPr>
          <w:rFonts w:ascii="Albertus MT Lt" w:hAnsi="Albertus MT Lt"/>
          <w:color w:val="auto"/>
          <w:sz w:val="24"/>
          <w:szCs w:val="24"/>
        </w:rPr>
        <w:t>a</w:t>
      </w:r>
      <w:bookmarkEnd w:id="16"/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  <w:r w:rsidRPr="00F929D9">
        <w:rPr>
          <w:rFonts w:ascii="Albertus MT Lt" w:hAnsi="Albertus MT Lt"/>
          <w:noProof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30480</wp:posOffset>
            </wp:positionV>
            <wp:extent cx="4452620" cy="3341370"/>
            <wp:effectExtent l="0" t="0" r="5080" b="0"/>
            <wp:wrapTight wrapText="bothSides">
              <wp:wrapPolygon edited="0">
                <wp:start x="0" y="0"/>
                <wp:lineTo x="0" y="21428"/>
                <wp:lineTo x="21532" y="21428"/>
                <wp:lineTo x="21532" y="0"/>
                <wp:lineTo x="0" y="0"/>
              </wp:wrapPolygon>
            </wp:wrapTight>
            <wp:docPr id="6" name="Slika 6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F929D9" w:rsidRDefault="009156FD" w:rsidP="009156FD">
      <w:pPr>
        <w:spacing w:line="276" w:lineRule="auto"/>
        <w:jc w:val="left"/>
        <w:rPr>
          <w:rFonts w:ascii="Albertus MT Lt" w:hAnsi="Albertus MT Lt"/>
          <w:b/>
          <w:szCs w:val="24"/>
        </w:rPr>
      </w:pPr>
    </w:p>
    <w:p w:rsidR="009156FD" w:rsidRPr="00677391" w:rsidRDefault="004318C4" w:rsidP="004318C4">
      <w:pPr>
        <w:pStyle w:val="Napis"/>
        <w:rPr>
          <w:rFonts w:ascii="Albertus MT Lt" w:hAnsi="Albertus MT Lt"/>
          <w:color w:val="auto"/>
          <w:sz w:val="24"/>
          <w:szCs w:val="24"/>
        </w:rPr>
      </w:pPr>
      <w:bookmarkStart w:id="17" w:name="_Toc41481061"/>
      <w:r w:rsidRPr="00677391">
        <w:rPr>
          <w:rFonts w:ascii="Albertus MT Lt" w:hAnsi="Albertus MT Lt"/>
          <w:color w:val="auto"/>
          <w:sz w:val="24"/>
          <w:szCs w:val="24"/>
        </w:rPr>
        <w:t xml:space="preserve">Slika </w:t>
      </w:r>
      <w:r w:rsidRPr="00677391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677391">
        <w:rPr>
          <w:rFonts w:ascii="Albertus MT Lt" w:hAnsi="Albertus MT Lt"/>
          <w:color w:val="auto"/>
          <w:sz w:val="24"/>
          <w:szCs w:val="24"/>
        </w:rPr>
        <w:instrText xml:space="preserve"> SEQ Slika \* ARABIC </w:instrText>
      </w:r>
      <w:r w:rsidRPr="00677391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3</w:t>
      </w:r>
      <w:r w:rsidRPr="00677391">
        <w:rPr>
          <w:rFonts w:ascii="Albertus MT Lt" w:hAnsi="Albertus MT Lt"/>
          <w:color w:val="auto"/>
          <w:sz w:val="24"/>
          <w:szCs w:val="24"/>
        </w:rPr>
        <w:fldChar w:fldCharType="end"/>
      </w:r>
      <w:r w:rsidR="009156FD" w:rsidRPr="00677391">
        <w:rPr>
          <w:rFonts w:ascii="Albertus MT Lt" w:hAnsi="Albertus MT Lt"/>
          <w:color w:val="auto"/>
          <w:sz w:val="24"/>
          <w:szCs w:val="24"/>
        </w:rPr>
        <w:t>: Glavno igriš</w:t>
      </w:r>
      <w:r w:rsidR="009156FD" w:rsidRPr="00677391">
        <w:rPr>
          <w:rFonts w:ascii="Cambria" w:hAnsi="Cambria" w:cs="Cambria"/>
          <w:color w:val="auto"/>
          <w:sz w:val="24"/>
          <w:szCs w:val="24"/>
        </w:rPr>
        <w:t>č</w:t>
      </w:r>
      <w:r w:rsidR="009156FD" w:rsidRPr="00677391">
        <w:rPr>
          <w:rFonts w:ascii="Albertus MT Lt" w:hAnsi="Albertus MT Lt"/>
          <w:color w:val="auto"/>
          <w:sz w:val="24"/>
          <w:szCs w:val="24"/>
        </w:rPr>
        <w:t xml:space="preserve">e na Mestnem stadionu Ptuj </w:t>
      </w:r>
      <w:r w:rsidR="009156FD" w:rsidRPr="00677391">
        <w:rPr>
          <w:rFonts w:ascii="Albertus MT Lt" w:hAnsi="Albertus MT Lt" w:cs="Baskerville Old Face"/>
          <w:color w:val="auto"/>
          <w:sz w:val="24"/>
          <w:szCs w:val="24"/>
        </w:rPr>
        <w:t>–</w:t>
      </w:r>
      <w:r w:rsidR="009156FD" w:rsidRPr="00677391">
        <w:rPr>
          <w:rFonts w:ascii="Albertus MT Lt" w:hAnsi="Albertus MT Lt"/>
          <w:color w:val="auto"/>
          <w:sz w:val="24"/>
          <w:szCs w:val="24"/>
        </w:rPr>
        <w:t xml:space="preserve"> stanje v kazenskih prostorih</w:t>
      </w:r>
      <w:bookmarkEnd w:id="17"/>
    </w:p>
    <w:p w:rsidR="009156FD" w:rsidRPr="00F929D9" w:rsidRDefault="009156FD" w:rsidP="009156FD">
      <w:pPr>
        <w:spacing w:line="276" w:lineRule="auto"/>
        <w:ind w:right="-170"/>
        <w:rPr>
          <w:rFonts w:ascii="Albertus MT Lt" w:hAnsi="Albertus MT Lt"/>
          <w:szCs w:val="24"/>
        </w:rPr>
      </w:pPr>
    </w:p>
    <w:bookmarkEnd w:id="8"/>
    <w:p w:rsidR="00F70FEA" w:rsidRPr="00F929D9" w:rsidRDefault="00F70FEA" w:rsidP="00E17F5B">
      <w:pPr>
        <w:spacing w:line="276" w:lineRule="auto"/>
        <w:jc w:val="left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br w:type="page"/>
      </w:r>
    </w:p>
    <w:p w:rsidR="007F59BB" w:rsidRPr="00F929D9" w:rsidRDefault="007F59BB" w:rsidP="002629D4">
      <w:pPr>
        <w:pStyle w:val="Naslov1"/>
        <w:spacing w:line="276" w:lineRule="auto"/>
        <w:rPr>
          <w:rFonts w:ascii="Albertus MT Lt" w:hAnsi="Albertus MT Lt"/>
          <w:sz w:val="24"/>
          <w:szCs w:val="24"/>
        </w:rPr>
      </w:pPr>
      <w:bookmarkStart w:id="18" w:name="_Toc41478739"/>
      <w:r w:rsidRPr="00F929D9">
        <w:rPr>
          <w:rFonts w:ascii="Albertus MT Lt" w:hAnsi="Albertus MT Lt"/>
          <w:sz w:val="24"/>
          <w:szCs w:val="24"/>
        </w:rPr>
        <w:lastRenderedPageBreak/>
        <w:t>opredelitev razvojnih mo</w:t>
      </w:r>
      <w:r w:rsidRPr="00F929D9">
        <w:rPr>
          <w:rFonts w:ascii="Albertus MT Lt" w:hAnsi="Albertus MT Lt" w:cs="Cambria"/>
          <w:sz w:val="24"/>
          <w:szCs w:val="24"/>
        </w:rPr>
        <w:t>ž</w:t>
      </w:r>
      <w:r w:rsidRPr="00F929D9">
        <w:rPr>
          <w:rFonts w:ascii="Albertus MT Lt" w:hAnsi="Albertus MT Lt"/>
          <w:sz w:val="24"/>
          <w:szCs w:val="24"/>
        </w:rPr>
        <w:t>nosti in ciljev investicije ter preveritev usklajenosti z razvojnimi strategijami in politikami</w:t>
      </w:r>
      <w:bookmarkEnd w:id="18"/>
    </w:p>
    <w:p w:rsidR="007F59BB" w:rsidRPr="00F929D9" w:rsidRDefault="007F59BB" w:rsidP="002629D4">
      <w:pPr>
        <w:spacing w:line="276" w:lineRule="auto"/>
        <w:rPr>
          <w:rFonts w:ascii="Albertus MT Lt" w:hAnsi="Albertus MT Lt"/>
          <w:szCs w:val="24"/>
        </w:rPr>
      </w:pPr>
    </w:p>
    <w:p w:rsidR="00F54723" w:rsidRPr="00F929D9" w:rsidRDefault="00BD003A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19" w:name="_Toc41478740"/>
      <w:r w:rsidRPr="00F929D9">
        <w:rPr>
          <w:rFonts w:ascii="Albertus MT Lt" w:hAnsi="Albertus MT Lt" w:cs="Times New Roman"/>
          <w:sz w:val="24"/>
          <w:szCs w:val="24"/>
        </w:rPr>
        <w:t xml:space="preserve">Predmet </w:t>
      </w:r>
      <w:r w:rsidR="00847FF7" w:rsidRPr="00F929D9">
        <w:rPr>
          <w:rFonts w:ascii="Albertus MT Lt" w:hAnsi="Albertus MT Lt" w:cs="Times New Roman"/>
          <w:sz w:val="24"/>
          <w:szCs w:val="24"/>
        </w:rPr>
        <w:t xml:space="preserve">in namen </w:t>
      </w:r>
      <w:r w:rsidRPr="00F929D9">
        <w:rPr>
          <w:rFonts w:ascii="Albertus MT Lt" w:hAnsi="Albertus MT Lt" w:cs="Times New Roman"/>
          <w:sz w:val="24"/>
          <w:szCs w:val="24"/>
        </w:rPr>
        <w:t>investicije</w:t>
      </w:r>
      <w:bookmarkEnd w:id="19"/>
    </w:p>
    <w:p w:rsidR="009C2298" w:rsidRPr="00F929D9" w:rsidRDefault="009C2298" w:rsidP="00532C8F">
      <w:pPr>
        <w:spacing w:line="276" w:lineRule="auto"/>
        <w:rPr>
          <w:rFonts w:ascii="Albertus MT Lt" w:hAnsi="Albertus MT Lt"/>
          <w:szCs w:val="24"/>
        </w:rPr>
      </w:pPr>
    </w:p>
    <w:p w:rsidR="00182DA4" w:rsidRPr="00F929D9" w:rsidRDefault="00182DA4" w:rsidP="00532C8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b/>
          <w:i/>
          <w:szCs w:val="24"/>
          <w:u w:val="single"/>
        </w:rPr>
        <w:t>Namen investicije</w:t>
      </w:r>
      <w:r w:rsidRPr="00F929D9">
        <w:rPr>
          <w:rFonts w:ascii="Albertus MT Lt" w:hAnsi="Albertus MT Lt"/>
          <w:szCs w:val="24"/>
        </w:rPr>
        <w:t xml:space="preserve"> prenova glavnega nogometnega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na Mestnem stadionu Ptuj je zagotovitev nadaljnje kakovostne podloge za pripravo igri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ob primernem vzdr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evanju za potrebe tekem na najvi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jem mo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nem nivoju (tekme nogometnih reprezentanc, tekme 1. in 2. SNL,</w:t>
      </w:r>
      <w:r w:rsidRPr="00F929D9">
        <w:rPr>
          <w:rFonts w:ascii="Albertus MT Lt" w:hAnsi="Albertus MT Lt" w:cs="Baskerville Old Face"/>
          <w:szCs w:val="24"/>
        </w:rPr>
        <w:t>…</w:t>
      </w:r>
      <w:r w:rsidRPr="00F929D9">
        <w:rPr>
          <w:rFonts w:ascii="Albertus MT Lt" w:hAnsi="Albertus MT Lt"/>
          <w:szCs w:val="24"/>
        </w:rPr>
        <w:t>)</w:t>
      </w:r>
    </w:p>
    <w:p w:rsidR="00182DA4" w:rsidRPr="00F929D9" w:rsidRDefault="00182DA4" w:rsidP="00532C8F">
      <w:pPr>
        <w:spacing w:line="276" w:lineRule="auto"/>
        <w:rPr>
          <w:rFonts w:ascii="Albertus MT Lt" w:hAnsi="Albertus MT Lt"/>
          <w:szCs w:val="24"/>
        </w:rPr>
      </w:pP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b/>
          <w:i/>
          <w:szCs w:val="24"/>
          <w:u w:val="single"/>
        </w:rPr>
        <w:t>Predmet investicije</w:t>
      </w:r>
      <w:r w:rsidRPr="00F929D9">
        <w:rPr>
          <w:rFonts w:ascii="Albertus MT Lt" w:eastAsia="ArialMT" w:hAnsi="Albertus MT Lt"/>
          <w:szCs w:val="24"/>
        </w:rPr>
        <w:t xml:space="preserve"> je prenova glavnega nogometnega igriš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 po naro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ilu Mestne ob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ine Ptuj.</w:t>
      </w:r>
    </w:p>
    <w:p w:rsidR="0048193F" w:rsidRPr="00F929D9" w:rsidRDefault="0048193F" w:rsidP="00532C8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</w:p>
    <w:p w:rsidR="0048193F" w:rsidRPr="00F929D9" w:rsidRDefault="0048193F" w:rsidP="0048193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Opis projekta</w:t>
      </w:r>
    </w:p>
    <w:p w:rsidR="0048193F" w:rsidRPr="00F929D9" w:rsidRDefault="0048193F" w:rsidP="00532C8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</w:p>
    <w:p w:rsidR="00532C8F" w:rsidRPr="00F929D9" w:rsidRDefault="00945BFF" w:rsidP="00532C8F">
      <w:pPr>
        <w:autoSpaceDE w:val="0"/>
        <w:autoSpaceDN w:val="0"/>
        <w:adjustRightInd w:val="0"/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Lokacija prenova</w:t>
      </w:r>
      <w:r w:rsidRPr="00F929D9">
        <w:rPr>
          <w:rFonts w:ascii="Albertus MT Lt" w:hAnsi="Albertus MT Lt"/>
          <w:caps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>glavnega nogometnega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</w:t>
      </w:r>
      <w:r w:rsidRPr="00F929D9">
        <w:rPr>
          <w:rFonts w:ascii="Albertus MT Lt" w:hAnsi="Albertus MT Lt"/>
          <w:caps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>na</w:t>
      </w:r>
      <w:r w:rsidRPr="00F929D9">
        <w:rPr>
          <w:rFonts w:ascii="Albertus MT Lt" w:hAnsi="Albertus MT Lt"/>
          <w:caps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>Mestnem stadionu Ptuj, se nahaja na zemljiš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u s parcelno številko, 1663 </w:t>
      </w:r>
      <w:proofErr w:type="spellStart"/>
      <w:r w:rsidRPr="00F929D9">
        <w:rPr>
          <w:rFonts w:ascii="Albertus MT Lt" w:hAnsi="Albertus MT Lt"/>
          <w:szCs w:val="24"/>
        </w:rPr>
        <w:t>k.o</w:t>
      </w:r>
      <w:proofErr w:type="spellEnd"/>
      <w:r w:rsidRPr="00F929D9">
        <w:rPr>
          <w:rFonts w:ascii="Albertus MT Lt" w:hAnsi="Albertus MT Lt"/>
          <w:szCs w:val="24"/>
        </w:rPr>
        <w:t>. Ptuj, katere imetnik je Mestna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ina Ptuj. Parcela se po prostorski opredelitvi nahaja v obmo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ju javne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portne infrastrukture, ki je namenjena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>portni dejavnosti.</w:t>
      </w:r>
    </w:p>
    <w:p w:rsidR="00945BFF" w:rsidRPr="00F929D9" w:rsidRDefault="00945BFF" w:rsidP="00532C8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V projektu je upoštevano :</w:t>
      </w:r>
    </w:p>
    <w:p w:rsidR="00532C8F" w:rsidRPr="00F929D9" w:rsidRDefault="00532C8F" w:rsidP="00647DE9">
      <w:pPr>
        <w:pStyle w:val="Odstavekseznama"/>
        <w:numPr>
          <w:ilvl w:val="0"/>
          <w:numId w:val="15"/>
        </w:num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Geodetski posnetek obstoje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ega terena, ki ga je izdelalo podjetje </w:t>
      </w:r>
      <w:proofErr w:type="spellStart"/>
      <w:r w:rsidRPr="00F929D9">
        <w:rPr>
          <w:rFonts w:ascii="Albertus MT Lt" w:eastAsia="ArialMT" w:hAnsi="Albertus MT Lt"/>
          <w:szCs w:val="24"/>
        </w:rPr>
        <w:t>GEOinformatika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, Tadej </w:t>
      </w:r>
      <w:proofErr w:type="spellStart"/>
      <w:r w:rsidRPr="00F929D9">
        <w:rPr>
          <w:rFonts w:ascii="Albertus MT Lt" w:eastAsia="ArialMT" w:hAnsi="Albertus MT Lt"/>
          <w:szCs w:val="24"/>
        </w:rPr>
        <w:t>Srdinšek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</w:t>
      </w:r>
      <w:proofErr w:type="spellStart"/>
      <w:r w:rsidRPr="00F929D9">
        <w:rPr>
          <w:rFonts w:ascii="Albertus MT Lt" w:eastAsia="ArialMT" w:hAnsi="Albertus MT Lt"/>
          <w:szCs w:val="24"/>
        </w:rPr>
        <w:t>s.p</w:t>
      </w:r>
      <w:proofErr w:type="spellEnd"/>
      <w:r w:rsidRPr="00F929D9">
        <w:rPr>
          <w:rFonts w:ascii="Albertus MT Lt" w:eastAsia="ArialMT" w:hAnsi="Albertus MT Lt"/>
          <w:szCs w:val="24"/>
        </w:rPr>
        <w:t>. iz Ptuja.</w:t>
      </w:r>
    </w:p>
    <w:p w:rsidR="00532C8F" w:rsidRPr="00F929D9" w:rsidRDefault="00532C8F" w:rsidP="00647DE9">
      <w:pPr>
        <w:pStyle w:val="Odstavekseznama"/>
        <w:numPr>
          <w:ilvl w:val="0"/>
          <w:numId w:val="15"/>
        </w:num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proofErr w:type="spellStart"/>
      <w:r w:rsidRPr="00F929D9">
        <w:rPr>
          <w:rFonts w:ascii="Albertus MT Lt" w:eastAsia="ArialMT" w:hAnsi="Albertus MT Lt"/>
          <w:szCs w:val="24"/>
        </w:rPr>
        <w:t>Geotehni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no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poro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ilo </w:t>
      </w:r>
      <w:proofErr w:type="spellStart"/>
      <w:r w:rsidRPr="00F929D9">
        <w:rPr>
          <w:rFonts w:ascii="Albertus MT Lt" w:eastAsia="ArialMT" w:hAnsi="Albertus MT Lt" w:cs="Baskerville Old Face"/>
          <w:szCs w:val="24"/>
        </w:rPr>
        <w:t>š</w:t>
      </w:r>
      <w:r w:rsidRPr="00F929D9">
        <w:rPr>
          <w:rFonts w:ascii="Albertus MT Lt" w:eastAsia="ArialMT" w:hAnsi="Albertus MT Lt"/>
          <w:szCs w:val="24"/>
        </w:rPr>
        <w:t>t.geo</w:t>
      </w:r>
      <w:proofErr w:type="spellEnd"/>
      <w:r w:rsidRPr="00F929D9">
        <w:rPr>
          <w:rFonts w:ascii="Albertus MT Lt" w:eastAsia="ArialMT" w:hAnsi="Albertus MT Lt"/>
          <w:szCs w:val="24"/>
        </w:rPr>
        <w:t>/p-14/2020 z datumom maj 2020, ki ga je izdelal Bo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>idar Jan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>ekovi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 </w:t>
      </w:r>
      <w:proofErr w:type="spellStart"/>
      <w:r w:rsidRPr="00F929D9">
        <w:rPr>
          <w:rFonts w:ascii="Albertus MT Lt" w:eastAsia="ArialMT" w:hAnsi="Albertus MT Lt"/>
          <w:szCs w:val="24"/>
        </w:rPr>
        <w:t>s.p</w:t>
      </w:r>
      <w:proofErr w:type="spellEnd"/>
      <w:r w:rsidRPr="00F929D9">
        <w:rPr>
          <w:rFonts w:ascii="Albertus MT Lt" w:eastAsia="ArialMT" w:hAnsi="Albertus MT Lt"/>
          <w:szCs w:val="24"/>
        </w:rPr>
        <w:t>. iz Ptuja.</w:t>
      </w: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Zaradi dotrajanosti zelene površine nogometnega igriš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 je predvidena obnova le te. Ker je voda zastajala na igriš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u, se uredi tudi odvodnjavanje igri</w:t>
      </w:r>
      <w:r w:rsidRPr="00F929D9">
        <w:rPr>
          <w:rFonts w:ascii="Albertus MT Lt" w:eastAsia="ArialMT" w:hAnsi="Albertus MT Lt" w:cs="Baskerville Old Face"/>
          <w:szCs w:val="24"/>
        </w:rPr>
        <w:t>š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a. Posegi se bodo vršili na parceli št. 1663 </w:t>
      </w:r>
      <w:proofErr w:type="spellStart"/>
      <w:r w:rsidRPr="00F929D9">
        <w:rPr>
          <w:rFonts w:ascii="Albertus MT Lt" w:eastAsia="ArialMT" w:hAnsi="Albertus MT Lt"/>
          <w:szCs w:val="24"/>
        </w:rPr>
        <w:t>k.o</w:t>
      </w:r>
      <w:proofErr w:type="spellEnd"/>
      <w:r w:rsidRPr="00F929D9">
        <w:rPr>
          <w:rFonts w:ascii="Albertus MT Lt" w:eastAsia="ArialMT" w:hAnsi="Albertus MT Lt"/>
          <w:szCs w:val="24"/>
        </w:rPr>
        <w:t>. Ptuj. Atletska steza ostane obstoje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 in jo je potrebno po kon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anih delih o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istiti.</w:t>
      </w: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Tehni</w:t>
      </w:r>
      <w:r w:rsidRPr="00F929D9">
        <w:rPr>
          <w:rFonts w:ascii="Cambria" w:hAnsi="Cambria" w:cs="Cambria"/>
          <w:b/>
          <w:bCs/>
          <w:szCs w:val="24"/>
        </w:rPr>
        <w:t>č</w:t>
      </w:r>
      <w:r w:rsidRPr="00F929D9">
        <w:rPr>
          <w:rFonts w:ascii="Albertus MT Lt" w:hAnsi="Albertus MT Lt"/>
          <w:b/>
          <w:bCs/>
          <w:szCs w:val="24"/>
        </w:rPr>
        <w:t>ni podatki</w:t>
      </w: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</w:p>
    <w:p w:rsidR="00532C8F" w:rsidRPr="00F929D9" w:rsidRDefault="00532C8F" w:rsidP="00647DE9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Ureditev igriš</w:t>
      </w:r>
      <w:r w:rsidRPr="00F929D9">
        <w:rPr>
          <w:rFonts w:ascii="Cambria" w:hAnsi="Cambria" w:cs="Cambria"/>
          <w:b/>
          <w:bCs/>
          <w:szCs w:val="24"/>
        </w:rPr>
        <w:t>č</w:t>
      </w:r>
      <w:r w:rsidRPr="00F929D9">
        <w:rPr>
          <w:rFonts w:ascii="Albertus MT Lt" w:hAnsi="Albertus MT Lt"/>
          <w:b/>
          <w:bCs/>
          <w:szCs w:val="24"/>
        </w:rPr>
        <w:t>a</w:t>
      </w: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</w:p>
    <w:p w:rsidR="004318C4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 xml:space="preserve">Predhodno bo potrebna odstranitev vrhnjega sloja 10 – 12 cm travne ruše s koreninskim sistemom nato odriv rastnega sloja 20-25cm. Potreben bo dodatni izkop zemljine in izkop za </w:t>
      </w:r>
      <w:proofErr w:type="spellStart"/>
      <w:r w:rsidRPr="00F929D9">
        <w:rPr>
          <w:rFonts w:ascii="Albertus MT Lt" w:eastAsia="ArialMT" w:hAnsi="Albertus MT Lt"/>
          <w:szCs w:val="24"/>
        </w:rPr>
        <w:t>ponikovalne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jarke. Obstoje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 rastni sloj se preseje in se lahko delno uporabi - upoštevano je 50% obstoje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ega rastnega sloja za uporabo. Ostalo je predvidena dobava novega rastnega sloja – mešanica kvalitetne njivske ali vrtne zemlje, mivke (kremen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evega peska) in </w:t>
      </w:r>
      <w:r w:rsidRPr="00F929D9">
        <w:rPr>
          <w:rFonts w:ascii="Albertus MT Lt" w:eastAsia="ArialMT" w:hAnsi="Albertus MT Lt" w:cs="Baskerville Old Face"/>
          <w:szCs w:val="24"/>
        </w:rPr>
        <w:t>š</w:t>
      </w:r>
      <w:r w:rsidRPr="00F929D9">
        <w:rPr>
          <w:rFonts w:ascii="Albertus MT Lt" w:eastAsia="ArialMT" w:hAnsi="Albertus MT Lt"/>
          <w:szCs w:val="24"/>
        </w:rPr>
        <w:t>ote. Po izravnavi in planiranju se vgradi 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ni nasip-prani enakomerno granuliran prod 4-16 mm, ki bo vgrajen tudi v </w:t>
      </w:r>
      <w:proofErr w:type="spellStart"/>
      <w:r w:rsidRPr="00F929D9">
        <w:rPr>
          <w:rFonts w:ascii="Albertus MT Lt" w:eastAsia="ArialMT" w:hAnsi="Albertus MT Lt"/>
          <w:szCs w:val="24"/>
        </w:rPr>
        <w:t>ponikovalne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jarke. 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>ni nasip je v celoti ovit z 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nim </w:t>
      </w:r>
      <w:proofErr w:type="spellStart"/>
      <w:r w:rsidRPr="00F929D9">
        <w:rPr>
          <w:rFonts w:ascii="Albertus MT Lt" w:eastAsia="ArialMT" w:hAnsi="Albertus MT Lt"/>
          <w:szCs w:val="24"/>
        </w:rPr>
        <w:t>geotekstilom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, da ne pride do </w:t>
      </w:r>
      <w:proofErr w:type="spellStart"/>
      <w:r w:rsidRPr="00F929D9">
        <w:rPr>
          <w:rFonts w:ascii="Albertus MT Lt" w:eastAsia="ArialMT" w:hAnsi="Albertus MT Lt"/>
          <w:szCs w:val="24"/>
        </w:rPr>
        <w:t>zamuljenja</w:t>
      </w:r>
      <w:proofErr w:type="spellEnd"/>
      <w:r w:rsidRPr="00F929D9">
        <w:rPr>
          <w:rFonts w:ascii="Albertus MT Lt" w:eastAsia="ArialMT" w:hAnsi="Albertus MT Lt"/>
          <w:szCs w:val="24"/>
        </w:rPr>
        <w:t>. Debelina 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nega nasipa je 20-40 cm. Planum spodnjega ustroja je nagnjen proti </w:t>
      </w:r>
      <w:proofErr w:type="spellStart"/>
      <w:r w:rsidRPr="00F929D9">
        <w:rPr>
          <w:rFonts w:ascii="Albertus MT Lt" w:eastAsia="ArialMT" w:hAnsi="Albertus MT Lt"/>
          <w:szCs w:val="24"/>
        </w:rPr>
        <w:t>ponikovalnim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jarkom, </w:t>
      </w:r>
      <w:r w:rsidRPr="00F929D9">
        <w:rPr>
          <w:rFonts w:ascii="Albertus MT Lt" w:eastAsia="ArialMT" w:hAnsi="Albertus MT Lt"/>
          <w:szCs w:val="24"/>
        </w:rPr>
        <w:lastRenderedPageBreak/>
        <w:t>da voda lahko odteka v ponikanje. Na 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>ni nasip se vgradi rastni sloj v debelini 23cm. Po vgradnji rastnega sloja se izvrši fina laserska izravnava in utrjevanje celotne površine igriš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a. Nato se polo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>i travna ru</w:t>
      </w:r>
      <w:r w:rsidRPr="00F929D9">
        <w:rPr>
          <w:rFonts w:ascii="Albertus MT Lt" w:eastAsia="ArialMT" w:hAnsi="Albertus MT Lt" w:cs="Baskerville Old Face"/>
          <w:szCs w:val="24"/>
        </w:rPr>
        <w:t>š</w:t>
      </w:r>
      <w:r w:rsidR="004318C4" w:rsidRPr="00F929D9">
        <w:rPr>
          <w:rFonts w:ascii="Albertus MT Lt" w:eastAsia="ArialMT" w:hAnsi="Albertus MT Lt"/>
          <w:szCs w:val="24"/>
        </w:rPr>
        <w:t>a v debelini 2cm.</w:t>
      </w: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Zgornji ustroj igriš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 ima naslednjo sestavo:</w:t>
      </w:r>
    </w:p>
    <w:p w:rsidR="00532C8F" w:rsidRPr="00F929D9" w:rsidRDefault="00532C8F" w:rsidP="00647DE9">
      <w:pPr>
        <w:pStyle w:val="Odstavekseznama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134"/>
        <w:jc w:val="left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travna ruša 2,0cm</w:t>
      </w:r>
    </w:p>
    <w:p w:rsidR="00532C8F" w:rsidRPr="00F929D9" w:rsidRDefault="00532C8F" w:rsidP="00647DE9">
      <w:pPr>
        <w:pStyle w:val="Odstavekseznama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134"/>
        <w:jc w:val="left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rastni sloj 23,0cm</w:t>
      </w:r>
    </w:p>
    <w:p w:rsidR="00532C8F" w:rsidRPr="00F929D9" w:rsidRDefault="00532C8F" w:rsidP="00647DE9">
      <w:pPr>
        <w:pStyle w:val="Odstavekseznama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134"/>
        <w:jc w:val="left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ni </w:t>
      </w:r>
      <w:proofErr w:type="spellStart"/>
      <w:r w:rsidRPr="00F929D9">
        <w:rPr>
          <w:rFonts w:ascii="Albertus MT Lt" w:eastAsia="ArialMT" w:hAnsi="Albertus MT Lt"/>
          <w:szCs w:val="24"/>
        </w:rPr>
        <w:t>geotekstil</w:t>
      </w:r>
      <w:proofErr w:type="spellEnd"/>
    </w:p>
    <w:p w:rsidR="00532C8F" w:rsidRPr="00F929D9" w:rsidRDefault="00532C8F" w:rsidP="00647DE9">
      <w:pPr>
        <w:pStyle w:val="Odstavekseznama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134"/>
        <w:jc w:val="left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ni sloj </w:t>
      </w:r>
      <w:r w:rsidRPr="00F929D9">
        <w:rPr>
          <w:rFonts w:ascii="Albertus MT Lt" w:eastAsia="ArialMT" w:hAnsi="Albertus MT Lt" w:cs="Baskerville Old Face"/>
          <w:szCs w:val="24"/>
        </w:rPr>
        <w:t>Ø</w:t>
      </w:r>
      <w:r w:rsidRPr="00F929D9">
        <w:rPr>
          <w:rFonts w:ascii="Albertus MT Lt" w:eastAsia="ArialMT" w:hAnsi="Albertus MT Lt"/>
          <w:szCs w:val="24"/>
        </w:rPr>
        <w:t xml:space="preserve"> 4-16mm 20 - 40,0cm</w:t>
      </w:r>
    </w:p>
    <w:p w:rsidR="00532C8F" w:rsidRPr="00F929D9" w:rsidRDefault="00532C8F" w:rsidP="00647DE9">
      <w:pPr>
        <w:pStyle w:val="Odstavekseznama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1134"/>
        <w:jc w:val="left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ni </w:t>
      </w:r>
      <w:proofErr w:type="spellStart"/>
      <w:r w:rsidRPr="00F929D9">
        <w:rPr>
          <w:rFonts w:ascii="Albertus MT Lt" w:eastAsia="ArialMT" w:hAnsi="Albertus MT Lt"/>
          <w:szCs w:val="24"/>
        </w:rPr>
        <w:t>geotekstil</w:t>
      </w:r>
      <w:proofErr w:type="spellEnd"/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jc w:val="left"/>
        <w:rPr>
          <w:rFonts w:ascii="Albertus MT Lt" w:hAnsi="Albertus MT Lt"/>
          <w:b/>
          <w:bCs/>
          <w:szCs w:val="24"/>
        </w:rPr>
      </w:pPr>
    </w:p>
    <w:p w:rsidR="00532C8F" w:rsidRPr="00F929D9" w:rsidRDefault="00532C8F" w:rsidP="00647DE9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left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Odvodnjavanje igriš</w:t>
      </w:r>
      <w:r w:rsidRPr="00F929D9">
        <w:rPr>
          <w:rFonts w:ascii="Cambria" w:hAnsi="Cambria" w:cs="Cambria"/>
          <w:b/>
          <w:bCs/>
          <w:szCs w:val="24"/>
        </w:rPr>
        <w:t>č</w:t>
      </w:r>
      <w:r w:rsidRPr="00F929D9">
        <w:rPr>
          <w:rFonts w:ascii="Albertus MT Lt" w:hAnsi="Albertus MT Lt"/>
          <w:b/>
          <w:bCs/>
          <w:szCs w:val="24"/>
        </w:rPr>
        <w:t>a</w:t>
      </w:r>
    </w:p>
    <w:p w:rsidR="00532C8F" w:rsidRPr="00F929D9" w:rsidRDefault="00532C8F" w:rsidP="00532C8F">
      <w:pPr>
        <w:autoSpaceDE w:val="0"/>
        <w:autoSpaceDN w:val="0"/>
        <w:adjustRightInd w:val="0"/>
        <w:spacing w:line="276" w:lineRule="auto"/>
        <w:jc w:val="left"/>
        <w:rPr>
          <w:rFonts w:ascii="Albertus MT Lt" w:hAnsi="Albertus MT Lt"/>
          <w:b/>
          <w:bCs/>
          <w:szCs w:val="24"/>
        </w:rPr>
      </w:pPr>
    </w:p>
    <w:p w:rsidR="00532C8F" w:rsidRPr="00F929D9" w:rsidRDefault="00532C8F" w:rsidP="0048193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Odvodnjavanje oz. ponikanje padavinskih vod je predvideno z izvedbo ponikalnih linijskih jarkov z 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nim zasipom 4-16 mm. Glede na sestav tal po </w:t>
      </w:r>
      <w:proofErr w:type="spellStart"/>
      <w:r w:rsidRPr="00F929D9">
        <w:rPr>
          <w:rFonts w:ascii="Albertus MT Lt" w:eastAsia="ArialMT" w:hAnsi="Albertus MT Lt"/>
          <w:szCs w:val="24"/>
        </w:rPr>
        <w:t>geotehni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nem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poro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ilu je predvideno ponikanje na dnu ponikalnih jarkov na prodno peš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enih zemljinah. Najvišji nivo talne vode je po </w:t>
      </w:r>
      <w:proofErr w:type="spellStart"/>
      <w:r w:rsidRPr="00F929D9">
        <w:rPr>
          <w:rFonts w:ascii="Albertus MT Lt" w:eastAsia="ArialMT" w:hAnsi="Albertus MT Lt"/>
          <w:szCs w:val="24"/>
        </w:rPr>
        <w:t>geotehni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nem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poro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ilu na koti 218,00. Predvidena je izvedba </w:t>
      </w:r>
      <w:proofErr w:type="spellStart"/>
      <w:r w:rsidRPr="00F929D9">
        <w:rPr>
          <w:rFonts w:ascii="Albertus MT Lt" w:eastAsia="ArialMT" w:hAnsi="Albertus MT Lt"/>
          <w:szCs w:val="24"/>
        </w:rPr>
        <w:t>ponikovalnih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jarkov širine 1,0 m in dol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ine 5,0 m. V 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asu ve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je obnove igri</w:t>
      </w:r>
      <w:r w:rsidRPr="00F929D9">
        <w:rPr>
          <w:rFonts w:ascii="Albertus MT Lt" w:eastAsia="ArialMT" w:hAnsi="Albertus MT Lt" w:cs="Baskerville Old Face"/>
          <w:szCs w:val="24"/>
        </w:rPr>
        <w:t>š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a se lahko v </w:t>
      </w:r>
      <w:proofErr w:type="spellStart"/>
      <w:r w:rsidRPr="00F929D9">
        <w:rPr>
          <w:rFonts w:ascii="Albertus MT Lt" w:eastAsia="ArialMT" w:hAnsi="Albertus MT Lt"/>
          <w:szCs w:val="24"/>
        </w:rPr>
        <w:t>ponikovalne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jarke spelje morebitne plitve 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e za zagotovitev hitrejšega </w:t>
      </w:r>
      <w:proofErr w:type="spellStart"/>
      <w:r w:rsidRPr="00F929D9">
        <w:rPr>
          <w:rFonts w:ascii="Albertus MT Lt" w:eastAsia="ArialMT" w:hAnsi="Albertus MT Lt"/>
          <w:szCs w:val="24"/>
        </w:rPr>
        <w:t>odvodnjavaja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igriš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a.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 xml:space="preserve">Za odvod padavinskih vod so iz </w:t>
      </w:r>
      <w:proofErr w:type="spellStart"/>
      <w:r w:rsidRPr="00F929D9">
        <w:rPr>
          <w:rFonts w:ascii="Albertus MT Lt" w:eastAsia="ArialMT" w:hAnsi="Albertus MT Lt"/>
          <w:szCs w:val="24"/>
        </w:rPr>
        <w:t>geotehni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nega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poro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ila ugotovljeni naslednji pogoji za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ponikanje, pri privzeti koli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ini padavin 235l/sek/ha. Merodajna koli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ina je 15minutni naliv s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povratno dobo enkrat v 5 letih:</w:t>
      </w:r>
    </w:p>
    <w:p w:rsidR="00532C8F" w:rsidRPr="00F929D9" w:rsidRDefault="00532C8F" w:rsidP="00647DE9">
      <w:pPr>
        <w:pStyle w:val="Odstavekseznama"/>
        <w:numPr>
          <w:ilvl w:val="0"/>
          <w:numId w:val="17"/>
        </w:num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minimalna ponikalna sposobnost dna vodnjaka površine 1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m2 pri višini vode 1,5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m se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ocenjuje v velikosti 8-12 l/s</w:t>
      </w:r>
      <w:r w:rsidR="0048193F" w:rsidRPr="00F929D9">
        <w:rPr>
          <w:rFonts w:ascii="Albertus MT Lt" w:eastAsia="ArialMT" w:hAnsi="Albertus MT Lt"/>
          <w:szCs w:val="24"/>
        </w:rPr>
        <w:t xml:space="preserve">, </w:t>
      </w:r>
    </w:p>
    <w:p w:rsidR="00532C8F" w:rsidRPr="00F929D9" w:rsidRDefault="00532C8F" w:rsidP="00647DE9">
      <w:pPr>
        <w:pStyle w:val="Odstavekseznama"/>
        <w:numPr>
          <w:ilvl w:val="0"/>
          <w:numId w:val="17"/>
        </w:num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 xml:space="preserve">sposobnost akumulacije 1m3 zasipa s pranim enakomerno granuliranim </w:t>
      </w:r>
      <w:proofErr w:type="spellStart"/>
      <w:r w:rsidRPr="00F929D9">
        <w:rPr>
          <w:rFonts w:ascii="Albertus MT Lt" w:eastAsia="ArialMT" w:hAnsi="Albertus MT Lt"/>
          <w:szCs w:val="24"/>
        </w:rPr>
        <w:t>proom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4-16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mm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se ocenjuje v višini 1/3 prostornine (koeficient poroznosti n=0,3 – 0,4)</w:t>
      </w:r>
      <w:r w:rsidR="0048193F" w:rsidRPr="00F929D9">
        <w:rPr>
          <w:rFonts w:ascii="Albertus MT Lt" w:eastAsia="ArialMT" w:hAnsi="Albertus MT Lt"/>
          <w:szCs w:val="24"/>
        </w:rPr>
        <w:t>,</w:t>
      </w:r>
    </w:p>
    <w:p w:rsidR="0048193F" w:rsidRPr="00F929D9" w:rsidRDefault="0048193F" w:rsidP="00647DE9">
      <w:pPr>
        <w:pStyle w:val="Odstavekseznama"/>
        <w:numPr>
          <w:ilvl w:val="0"/>
          <w:numId w:val="17"/>
        </w:num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>ni zasip se bo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no in na vrhu prekrije z drena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 xml:space="preserve">nim </w:t>
      </w:r>
      <w:proofErr w:type="spellStart"/>
      <w:r w:rsidRPr="00F929D9">
        <w:rPr>
          <w:rFonts w:ascii="Albertus MT Lt" w:eastAsia="ArialMT" w:hAnsi="Albertus MT Lt"/>
          <w:szCs w:val="24"/>
        </w:rPr>
        <w:t>geotekstilom</w:t>
      </w:r>
      <w:proofErr w:type="spellEnd"/>
      <w:r w:rsidRPr="00F929D9">
        <w:rPr>
          <w:rFonts w:ascii="Albertus MT Lt" w:eastAsia="ArialMT" w:hAnsi="Albertus MT Lt"/>
          <w:szCs w:val="24"/>
        </w:rPr>
        <w:t>.</w:t>
      </w:r>
    </w:p>
    <w:p w:rsidR="0048193F" w:rsidRPr="00F929D9" w:rsidRDefault="0048193F" w:rsidP="0048193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</w:p>
    <w:p w:rsidR="0048193F" w:rsidRPr="00F929D9" w:rsidRDefault="0048193F" w:rsidP="00647DE9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Namakalni sistem</w:t>
      </w:r>
    </w:p>
    <w:p w:rsidR="0048193F" w:rsidRPr="00F929D9" w:rsidRDefault="0048193F" w:rsidP="0048193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Cs/>
          <w:szCs w:val="24"/>
        </w:rPr>
      </w:pPr>
    </w:p>
    <w:p w:rsidR="0048193F" w:rsidRPr="00F929D9" w:rsidRDefault="0048193F" w:rsidP="0048193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Cs/>
          <w:szCs w:val="24"/>
        </w:rPr>
      </w:pPr>
      <w:r w:rsidRPr="00F929D9">
        <w:rPr>
          <w:rFonts w:ascii="Albertus MT Lt" w:hAnsi="Albertus MT Lt"/>
          <w:bCs/>
          <w:szCs w:val="24"/>
        </w:rPr>
        <w:t xml:space="preserve">Izvedba namakalnega sistema </w:t>
      </w:r>
      <w:proofErr w:type="spellStart"/>
      <w:r w:rsidRPr="00F929D9">
        <w:rPr>
          <w:rFonts w:ascii="Albertus MT Lt" w:hAnsi="Albertus MT Lt"/>
          <w:bCs/>
          <w:szCs w:val="24"/>
        </w:rPr>
        <w:t>Rain</w:t>
      </w:r>
      <w:proofErr w:type="spellEnd"/>
      <w:r w:rsidRPr="00F929D9">
        <w:rPr>
          <w:rFonts w:ascii="Albertus MT Lt" w:hAnsi="Albertus MT Lt"/>
          <w:bCs/>
          <w:szCs w:val="24"/>
        </w:rPr>
        <w:t xml:space="preserve"> </w:t>
      </w:r>
      <w:proofErr w:type="spellStart"/>
      <w:r w:rsidRPr="00F929D9">
        <w:rPr>
          <w:rFonts w:ascii="Albertus MT Lt" w:hAnsi="Albertus MT Lt"/>
          <w:bCs/>
          <w:szCs w:val="24"/>
        </w:rPr>
        <w:t>Bird</w:t>
      </w:r>
      <w:proofErr w:type="spellEnd"/>
      <w:r w:rsidRPr="00F929D9">
        <w:rPr>
          <w:rFonts w:ascii="Albertus MT Lt" w:hAnsi="Albertus MT Lt"/>
          <w:bCs/>
          <w:szCs w:val="24"/>
        </w:rPr>
        <w:t xml:space="preserve"> s 24 </w:t>
      </w:r>
      <w:proofErr w:type="spellStart"/>
      <w:r w:rsidRPr="00F929D9">
        <w:rPr>
          <w:rFonts w:ascii="Albertus MT Lt" w:hAnsi="Albertus MT Lt"/>
          <w:bCs/>
          <w:szCs w:val="24"/>
        </w:rPr>
        <w:t>zalivalci</w:t>
      </w:r>
      <w:proofErr w:type="spellEnd"/>
      <w:r w:rsidRPr="00F929D9">
        <w:rPr>
          <w:rFonts w:ascii="Albertus MT Lt" w:hAnsi="Albertus MT Lt"/>
          <w:bCs/>
          <w:szCs w:val="24"/>
        </w:rPr>
        <w:t>.</w:t>
      </w:r>
    </w:p>
    <w:p w:rsidR="0048193F" w:rsidRPr="00F929D9" w:rsidRDefault="0048193F" w:rsidP="0048193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Cs/>
          <w:szCs w:val="24"/>
        </w:rPr>
      </w:pPr>
    </w:p>
    <w:p w:rsidR="00532C8F" w:rsidRPr="00F929D9" w:rsidRDefault="0048193F" w:rsidP="00647DE9">
      <w:pPr>
        <w:pStyle w:val="Odstavekseznama"/>
        <w:numPr>
          <w:ilvl w:val="0"/>
          <w:numId w:val="18"/>
        </w:num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Zaklju</w:t>
      </w:r>
      <w:r w:rsidRPr="00F929D9">
        <w:rPr>
          <w:rFonts w:ascii="Cambria" w:hAnsi="Cambria" w:cs="Cambria"/>
          <w:b/>
          <w:bCs/>
          <w:szCs w:val="24"/>
        </w:rPr>
        <w:t>č</w:t>
      </w:r>
      <w:r w:rsidRPr="00F929D9">
        <w:rPr>
          <w:rFonts w:ascii="Albertus MT Lt" w:hAnsi="Albertus MT Lt"/>
          <w:b/>
          <w:bCs/>
          <w:szCs w:val="24"/>
        </w:rPr>
        <w:t>na dela</w:t>
      </w:r>
    </w:p>
    <w:p w:rsidR="0048193F" w:rsidRPr="00F929D9" w:rsidRDefault="0048193F" w:rsidP="0048193F">
      <w:pPr>
        <w:autoSpaceDE w:val="0"/>
        <w:autoSpaceDN w:val="0"/>
        <w:adjustRightInd w:val="0"/>
        <w:spacing w:line="276" w:lineRule="auto"/>
        <w:rPr>
          <w:rFonts w:ascii="Albertus MT Lt" w:hAnsi="Albertus MT Lt"/>
          <w:b/>
          <w:bCs/>
          <w:szCs w:val="24"/>
        </w:rPr>
      </w:pPr>
    </w:p>
    <w:p w:rsidR="00532C8F" w:rsidRPr="00F929D9" w:rsidRDefault="00532C8F" w:rsidP="0048193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Vse površine je potrebno po kon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anih delih o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istiti.</w:t>
      </w:r>
    </w:p>
    <w:p w:rsidR="00532C8F" w:rsidRPr="00350DA4" w:rsidRDefault="00532C8F" w:rsidP="0048193F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Vsa dela morajo biti izvedena tehni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no pravilno v skladu z na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rti, obstoje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imi predpisi in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 xml:space="preserve">standardi. Morebitne spremembe, ki bi nastale v 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asu izgradnje morajo biti izvršena s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soglasjem projektanta in nadzornega organa.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 xml:space="preserve">V 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asu izvajanja del je obvezen tudi geomehanski nadzor, ki bo podajal eventu</w:t>
      </w:r>
      <w:r w:rsidR="00350DA4">
        <w:rPr>
          <w:rFonts w:ascii="Albertus MT Lt" w:eastAsia="ArialMT" w:hAnsi="Albertus MT Lt"/>
          <w:szCs w:val="24"/>
        </w:rPr>
        <w:t>a</w:t>
      </w:r>
      <w:r w:rsidRPr="00F929D9">
        <w:rPr>
          <w:rFonts w:ascii="Albertus MT Lt" w:eastAsia="ArialMT" w:hAnsi="Albertus MT Lt"/>
          <w:szCs w:val="24"/>
        </w:rPr>
        <w:t>lne zahteve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in pogoje glede izvajanja zemeljskih del in odvodnjavanja ter o kvaliteti vgrajenega</w:t>
      </w:r>
      <w:r w:rsidR="0048193F" w:rsidRPr="00F929D9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nasipnega materiala in materiala za ponikanje.</w:t>
      </w:r>
    </w:p>
    <w:p w:rsidR="00532C8F" w:rsidRPr="00F929D9" w:rsidRDefault="00532C8F" w:rsidP="00847FF7">
      <w:pPr>
        <w:spacing w:line="276" w:lineRule="auto"/>
        <w:rPr>
          <w:rFonts w:ascii="Albertus MT Lt" w:hAnsi="Albertus MT Lt"/>
          <w:szCs w:val="24"/>
        </w:rPr>
      </w:pPr>
    </w:p>
    <w:p w:rsidR="004318C4" w:rsidRPr="00F929D9" w:rsidRDefault="004318C4">
      <w:pPr>
        <w:jc w:val="left"/>
        <w:rPr>
          <w:rFonts w:ascii="Albertus MT Lt" w:hAnsi="Albertus MT Lt"/>
          <w:b/>
          <w:bCs/>
          <w:i/>
          <w:iCs/>
          <w:szCs w:val="24"/>
        </w:rPr>
      </w:pPr>
      <w:r w:rsidRPr="00F929D9">
        <w:rPr>
          <w:rFonts w:ascii="Albertus MT Lt" w:hAnsi="Albertus MT Lt"/>
          <w:szCs w:val="24"/>
        </w:rPr>
        <w:br w:type="page"/>
      </w:r>
    </w:p>
    <w:p w:rsidR="00BD003A" w:rsidRPr="00F929D9" w:rsidRDefault="00BD003A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20" w:name="_Toc41478741"/>
      <w:r w:rsidRPr="00F929D9">
        <w:rPr>
          <w:rFonts w:ascii="Albertus MT Lt" w:hAnsi="Albertus MT Lt" w:cs="Times New Roman"/>
          <w:sz w:val="24"/>
          <w:szCs w:val="24"/>
        </w:rPr>
        <w:lastRenderedPageBreak/>
        <w:t>Cilj investicije</w:t>
      </w:r>
      <w:bookmarkEnd w:id="20"/>
    </w:p>
    <w:p w:rsidR="00182DA4" w:rsidRPr="00F929D9" w:rsidRDefault="00182DA4" w:rsidP="00182DA4">
      <w:pPr>
        <w:spacing w:line="276" w:lineRule="auto"/>
        <w:rPr>
          <w:rFonts w:ascii="Albertus MT Lt" w:hAnsi="Albertus MT Lt"/>
          <w:b/>
          <w:szCs w:val="24"/>
        </w:rPr>
      </w:pPr>
    </w:p>
    <w:p w:rsidR="00182DA4" w:rsidRPr="00F929D9" w:rsidRDefault="00182DA4" w:rsidP="00182DA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Cilji investicije so:</w:t>
      </w:r>
    </w:p>
    <w:p w:rsidR="00182DA4" w:rsidRPr="00F929D9" w:rsidRDefault="00182DA4" w:rsidP="00647DE9">
      <w:pPr>
        <w:numPr>
          <w:ilvl w:val="0"/>
          <w:numId w:val="8"/>
        </w:numPr>
        <w:spacing w:line="276" w:lineRule="auto"/>
        <w:ind w:left="357" w:hanging="357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zagotovitev potrebnih kapacitet za izvedbo programa športa,</w:t>
      </w:r>
    </w:p>
    <w:p w:rsidR="00182DA4" w:rsidRPr="00F929D9" w:rsidRDefault="00182DA4" w:rsidP="00647DE9">
      <w:pPr>
        <w:numPr>
          <w:ilvl w:val="0"/>
          <w:numId w:val="8"/>
        </w:numPr>
        <w:spacing w:line="276" w:lineRule="auto"/>
        <w:ind w:left="357" w:hanging="357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ohraniti objekt za izvajane programov športne dejavnosti,</w:t>
      </w:r>
    </w:p>
    <w:p w:rsidR="00182DA4" w:rsidRPr="00F929D9" w:rsidRDefault="00182DA4" w:rsidP="00647DE9">
      <w:pPr>
        <w:numPr>
          <w:ilvl w:val="0"/>
          <w:numId w:val="8"/>
        </w:numPr>
        <w:spacing w:line="276" w:lineRule="auto"/>
        <w:ind w:left="357" w:hanging="357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ohraniti % kvadratnih metrov skupnih vadbenih površin v MO Ptuj, ki je še vedno ni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ji od dr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avnega povpre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ja, </w:t>
      </w:r>
    </w:p>
    <w:p w:rsidR="00182DA4" w:rsidRPr="00F929D9" w:rsidRDefault="00182DA4" w:rsidP="00647DE9">
      <w:pPr>
        <w:numPr>
          <w:ilvl w:val="0"/>
          <w:numId w:val="8"/>
        </w:numPr>
        <w:spacing w:line="276" w:lineRule="auto"/>
        <w:ind w:left="357" w:hanging="357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zagotavljanje rasti kvalitete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ivljenja v Mestni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ini Ptuj in njeni okolici,</w:t>
      </w:r>
    </w:p>
    <w:p w:rsidR="00182DA4" w:rsidRPr="00F929D9" w:rsidRDefault="00182DA4" w:rsidP="00647DE9">
      <w:pPr>
        <w:numPr>
          <w:ilvl w:val="0"/>
          <w:numId w:val="8"/>
        </w:numPr>
        <w:spacing w:line="276" w:lineRule="auto"/>
        <w:ind w:left="357" w:hanging="357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pove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anje dodane vrednosti mesta z okolico,</w:t>
      </w:r>
    </w:p>
    <w:p w:rsidR="00182DA4" w:rsidRPr="00F929D9" w:rsidRDefault="00182DA4" w:rsidP="00647DE9">
      <w:pPr>
        <w:numPr>
          <w:ilvl w:val="0"/>
          <w:numId w:val="8"/>
        </w:numPr>
        <w:spacing w:line="276" w:lineRule="auto"/>
        <w:ind w:left="357" w:hanging="357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razširitev programa športnih in rekreacijskih dejavnosti,</w:t>
      </w:r>
    </w:p>
    <w:p w:rsidR="00182DA4" w:rsidRPr="00F929D9" w:rsidRDefault="00182DA4" w:rsidP="00647DE9">
      <w:pPr>
        <w:numPr>
          <w:ilvl w:val="0"/>
          <w:numId w:val="8"/>
        </w:numPr>
        <w:spacing w:line="276" w:lineRule="auto"/>
        <w:ind w:left="357" w:hanging="357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ustrezna ureditev celostne podobe objekta in obenem spodbuda uporabnikov k ohranitvi kvalitete in dvig ravni odgovornosti do javnega dobra,</w:t>
      </w:r>
    </w:p>
    <w:p w:rsidR="00182DA4" w:rsidRPr="00F929D9" w:rsidRDefault="00182DA4" w:rsidP="00647DE9">
      <w:pPr>
        <w:numPr>
          <w:ilvl w:val="0"/>
          <w:numId w:val="8"/>
        </w:numPr>
        <w:spacing w:line="276" w:lineRule="auto"/>
        <w:ind w:left="357" w:hanging="357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dvig ravni urejenosti okolja.</w:t>
      </w:r>
    </w:p>
    <w:p w:rsidR="00182DA4" w:rsidRPr="00F929D9" w:rsidRDefault="00182DA4" w:rsidP="00182DA4">
      <w:pPr>
        <w:autoSpaceDE w:val="0"/>
        <w:autoSpaceDN w:val="0"/>
        <w:adjustRightInd w:val="0"/>
        <w:spacing w:line="276" w:lineRule="auto"/>
        <w:rPr>
          <w:rFonts w:ascii="Albertus MT Lt" w:hAnsi="Albertus MT Lt"/>
          <w:szCs w:val="24"/>
        </w:rPr>
      </w:pPr>
    </w:p>
    <w:p w:rsidR="00182DA4" w:rsidRPr="00F929D9" w:rsidRDefault="00182DA4" w:rsidP="00182DA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Vsa projektantska in izvajalska dela bo investitor oddal v skladu z veljavno zakonodajo, ki ureja javno naro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anje, najugodnejšemu ponudniku po predpisanih postopkih. Pri oddaji in izvajanju del bo dosledno spoštoval vso veljavno zakonodajo (slovensko, EU).</w:t>
      </w:r>
    </w:p>
    <w:p w:rsidR="00413D88" w:rsidRPr="00F929D9" w:rsidRDefault="00413D88" w:rsidP="00182DA4">
      <w:pPr>
        <w:spacing w:line="276" w:lineRule="auto"/>
        <w:rPr>
          <w:rFonts w:ascii="Albertus MT Lt" w:hAnsi="Albertus MT Lt"/>
          <w:szCs w:val="24"/>
        </w:rPr>
      </w:pPr>
    </w:p>
    <w:p w:rsidR="00BD003A" w:rsidRPr="00F929D9" w:rsidRDefault="00BD003A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21" w:name="_Toc41478742"/>
      <w:r w:rsidRPr="00F929D9">
        <w:rPr>
          <w:rFonts w:ascii="Albertus MT Lt" w:hAnsi="Albertus MT Lt" w:cs="Times New Roman"/>
          <w:sz w:val="24"/>
          <w:szCs w:val="24"/>
        </w:rPr>
        <w:t>Preveritev usklajenosti operacije s strategijami, politikami in razvojnimi programi</w:t>
      </w:r>
      <w:bookmarkEnd w:id="21"/>
    </w:p>
    <w:p w:rsidR="00AC19A5" w:rsidRPr="00F929D9" w:rsidRDefault="00AC19A5" w:rsidP="002629D4">
      <w:pPr>
        <w:spacing w:line="276" w:lineRule="auto"/>
        <w:rPr>
          <w:rFonts w:ascii="Albertus MT Lt" w:hAnsi="Albertus MT Lt"/>
          <w:szCs w:val="24"/>
        </w:rPr>
      </w:pPr>
    </w:p>
    <w:p w:rsidR="000D070F" w:rsidRPr="00F929D9" w:rsidRDefault="000D070F" w:rsidP="000D070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Obravnavana investicija je skladna z Nacionalnim programom športa v Republiki Sloveniji 2011-2020 in zasleduje posredno naslednje cilje, zapisane v tem programu:</w:t>
      </w:r>
    </w:p>
    <w:p w:rsidR="000D070F" w:rsidRPr="00F929D9" w:rsidRDefault="000D070F" w:rsidP="00647DE9">
      <w:pPr>
        <w:pStyle w:val="Odstavekseznama"/>
        <w:numPr>
          <w:ilvl w:val="1"/>
          <w:numId w:val="11"/>
        </w:numPr>
        <w:spacing w:line="276" w:lineRule="auto"/>
        <w:ind w:left="709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pove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ati dele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 xml:space="preserve"> vsakodnevno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portno dejavnih otrok in mladine za 20 odstotnih to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k,</w:t>
      </w:r>
    </w:p>
    <w:p w:rsidR="000D070F" w:rsidRPr="00F929D9" w:rsidRDefault="000D070F" w:rsidP="00647DE9">
      <w:pPr>
        <w:pStyle w:val="Odstavekseznama"/>
        <w:numPr>
          <w:ilvl w:val="1"/>
          <w:numId w:val="11"/>
        </w:numPr>
        <w:spacing w:line="276" w:lineRule="auto"/>
        <w:ind w:left="709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pove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ati dele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 xml:space="preserve">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portno dejavnih prebivalcev v strokovno vodenih programih za 3 odstotne </w:t>
      </w:r>
    </w:p>
    <w:p w:rsidR="000D070F" w:rsidRPr="00F929D9" w:rsidRDefault="000D070F" w:rsidP="00647DE9">
      <w:pPr>
        <w:pStyle w:val="Odstavekseznama"/>
        <w:numPr>
          <w:ilvl w:val="1"/>
          <w:numId w:val="11"/>
        </w:numPr>
        <w:spacing w:line="276" w:lineRule="auto"/>
        <w:ind w:left="709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to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ke,</w:t>
      </w:r>
    </w:p>
    <w:p w:rsidR="000D070F" w:rsidRPr="00F929D9" w:rsidRDefault="000D070F" w:rsidP="00647DE9">
      <w:pPr>
        <w:pStyle w:val="Odstavekseznama"/>
        <w:numPr>
          <w:ilvl w:val="1"/>
          <w:numId w:val="11"/>
        </w:numPr>
        <w:spacing w:line="276" w:lineRule="auto"/>
        <w:ind w:left="709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pove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ati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tevilo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portnikov v tekmovalnih sistemih za 10 odstotkov.</w:t>
      </w:r>
    </w:p>
    <w:p w:rsidR="000D070F" w:rsidRPr="00F929D9" w:rsidRDefault="000D070F" w:rsidP="000D070F">
      <w:pPr>
        <w:spacing w:line="276" w:lineRule="auto"/>
        <w:rPr>
          <w:rFonts w:ascii="Albertus MT Lt" w:hAnsi="Albertus MT Lt"/>
          <w:szCs w:val="24"/>
        </w:rPr>
      </w:pPr>
    </w:p>
    <w:p w:rsidR="000D070F" w:rsidRPr="00F929D9" w:rsidRDefault="000D070F" w:rsidP="000D070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Poseben poudarek daje Nacionalni program športa športni vzgoji otrok in mladine.</w:t>
      </w:r>
    </w:p>
    <w:p w:rsidR="000D070F" w:rsidRPr="00F929D9" w:rsidRDefault="000D070F" w:rsidP="000D070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Skupen namen ukrepov programa je zagotavljanje mo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nosti za kakovostno športno udejstvovanje s pove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anjem dostopnosti do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porta, konkuren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nosti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portnih organizacij in kakovostjo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portnih programov. Ukrepi nacionalnega programa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porta so predstavljeni po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estih strukturah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porta:</w:t>
      </w:r>
    </w:p>
    <w:p w:rsidR="000D070F" w:rsidRPr="00F929D9" w:rsidRDefault="000D070F" w:rsidP="00647DE9">
      <w:pPr>
        <w:numPr>
          <w:ilvl w:val="0"/>
          <w:numId w:val="10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Programi športa (vsebinska osnova športa).</w:t>
      </w:r>
    </w:p>
    <w:p w:rsidR="000D070F" w:rsidRPr="00F929D9" w:rsidRDefault="000D070F" w:rsidP="00647DE9">
      <w:pPr>
        <w:numPr>
          <w:ilvl w:val="0"/>
          <w:numId w:val="10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Športni objekti in naravne površine za šport (materialna podlaga za izvajanje športa).</w:t>
      </w:r>
    </w:p>
    <w:p w:rsidR="000D070F" w:rsidRPr="00F929D9" w:rsidRDefault="000D070F" w:rsidP="00647DE9">
      <w:pPr>
        <w:numPr>
          <w:ilvl w:val="0"/>
          <w:numId w:val="10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Razvojne dejavnosti v športu (podpora za posamezniku primerno, varno izvajanje športnih dejavnosti).</w:t>
      </w:r>
    </w:p>
    <w:p w:rsidR="000D070F" w:rsidRPr="00F929D9" w:rsidRDefault="000D070F" w:rsidP="00647DE9">
      <w:pPr>
        <w:numPr>
          <w:ilvl w:val="0"/>
          <w:numId w:val="10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Delovanje športnih organizacij (zagotavljanje njihove konkuren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nosti).</w:t>
      </w:r>
    </w:p>
    <w:p w:rsidR="000D070F" w:rsidRPr="00F929D9" w:rsidRDefault="000D070F" w:rsidP="00647DE9">
      <w:pPr>
        <w:numPr>
          <w:ilvl w:val="0"/>
          <w:numId w:val="10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Dav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ne spodbude za </w:t>
      </w:r>
      <w:r w:rsidRPr="00F929D9">
        <w:rPr>
          <w:rFonts w:ascii="Albertus MT Lt" w:hAnsi="Albertus MT Lt" w:cs="Baskerville Old Face"/>
          <w:szCs w:val="24"/>
        </w:rPr>
        <w:t>š</w:t>
      </w:r>
      <w:r w:rsidR="00F51C4F" w:rsidRPr="00F929D9">
        <w:rPr>
          <w:rFonts w:ascii="Albertus MT Lt" w:hAnsi="Albertus MT Lt"/>
          <w:szCs w:val="24"/>
        </w:rPr>
        <w:t>port (</w:t>
      </w:r>
      <w:r w:rsidRPr="00F929D9">
        <w:rPr>
          <w:rFonts w:ascii="Albertus MT Lt" w:hAnsi="Albertus MT Lt"/>
          <w:szCs w:val="24"/>
        </w:rPr>
        <w:t xml:space="preserve">zagotavljanje spodbudnega okolja za rast in razvoj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porta).</w:t>
      </w:r>
    </w:p>
    <w:p w:rsidR="000D070F" w:rsidRPr="00F929D9" w:rsidRDefault="000D070F" w:rsidP="00647DE9">
      <w:pPr>
        <w:numPr>
          <w:ilvl w:val="0"/>
          <w:numId w:val="10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Podpora humanosti v športu.</w:t>
      </w:r>
    </w:p>
    <w:p w:rsidR="00F367BA" w:rsidRPr="00F929D9" w:rsidRDefault="00F367BA" w:rsidP="00F367BA">
      <w:pPr>
        <w:rPr>
          <w:rFonts w:ascii="Albertus MT Lt" w:hAnsi="Albertus MT Lt"/>
          <w:szCs w:val="24"/>
        </w:rPr>
      </w:pPr>
      <w:bookmarkStart w:id="22" w:name="_Toc241547551"/>
      <w:r w:rsidRPr="00F929D9">
        <w:rPr>
          <w:rFonts w:ascii="Albertus MT Lt" w:hAnsi="Albertus MT Lt"/>
          <w:szCs w:val="24"/>
        </w:rPr>
        <w:lastRenderedPageBreak/>
        <w:t>Glede vrste investicije gre za rekonstrukcijo oz. posodobitev glavnega nogometnega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a.</w:t>
      </w:r>
    </w:p>
    <w:bookmarkEnd w:id="22"/>
    <w:p w:rsidR="00F367BA" w:rsidRPr="00F929D9" w:rsidRDefault="00F367BA" w:rsidP="00F367BA">
      <w:pPr>
        <w:rPr>
          <w:rFonts w:ascii="Albertus MT Lt" w:hAnsi="Albertus MT Lt"/>
          <w:szCs w:val="24"/>
        </w:rPr>
      </w:pPr>
    </w:p>
    <w:tbl>
      <w:tblPr>
        <w:tblW w:w="0" w:type="auto"/>
        <w:tblInd w:w="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7229"/>
        <w:gridCol w:w="993"/>
      </w:tblGrid>
      <w:tr w:rsidR="00F367BA" w:rsidRPr="00F929D9" w:rsidTr="00945BFF">
        <w:tc>
          <w:tcPr>
            <w:tcW w:w="637" w:type="dxa"/>
            <w:tcBorders>
              <w:bottom w:val="single" w:sz="4" w:space="0" w:color="auto"/>
            </w:tcBorders>
            <w:shd w:val="pct12" w:color="000000" w:fill="FFFFFF"/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  <w:shd w:val="pct12" w:color="000000" w:fill="FFFFFF"/>
          </w:tcPr>
          <w:p w:rsidR="00F367BA" w:rsidRPr="00F929D9" w:rsidRDefault="00F367BA" w:rsidP="00945BFF">
            <w:pPr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VRSTA INVESTICIJE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pct12" w:color="000000" w:fill="FFFFFF"/>
          </w:tcPr>
          <w:p w:rsidR="00F367BA" w:rsidRPr="00F929D9" w:rsidRDefault="00F367BA" w:rsidP="00945BFF">
            <w:pPr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Ozna</w:t>
            </w: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>i</w:t>
            </w:r>
          </w:p>
        </w:tc>
      </w:tr>
      <w:tr w:rsidR="00F367BA" w:rsidRPr="00F929D9" w:rsidTr="00945BFF">
        <w:tc>
          <w:tcPr>
            <w:tcW w:w="637" w:type="dxa"/>
            <w:tcBorders>
              <w:bottom w:val="dotted" w:sz="4" w:space="0" w:color="auto"/>
              <w:right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1</w:t>
            </w:r>
          </w:p>
        </w:tc>
        <w:tc>
          <w:tcPr>
            <w:tcW w:w="7229" w:type="dxa"/>
            <w:tcBorders>
              <w:left w:val="nil"/>
              <w:bottom w:val="dotted" w:sz="4" w:space="0" w:color="auto"/>
            </w:tcBorders>
          </w:tcPr>
          <w:p w:rsidR="00F367BA" w:rsidRPr="00F929D9" w:rsidRDefault="00F367BA" w:rsidP="00945BFF">
            <w:pPr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manjkajo</w:t>
            </w: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 xml:space="preserve">i </w:t>
            </w:r>
            <w:r w:rsidRPr="00F929D9">
              <w:rPr>
                <w:rFonts w:ascii="Albertus MT Lt" w:hAnsi="Albertus MT Lt" w:cs="Albertus MT Lt"/>
                <w:szCs w:val="24"/>
              </w:rPr>
              <w:t>š</w:t>
            </w:r>
            <w:r w:rsidRPr="00F929D9">
              <w:rPr>
                <w:rFonts w:ascii="Albertus MT Lt" w:hAnsi="Albertus MT Lt"/>
                <w:szCs w:val="24"/>
              </w:rPr>
              <w:t xml:space="preserve">portni objekti v lokalnih skupnostih do zadostitve minimalnega standarda </w:t>
            </w:r>
            <w:r w:rsidRPr="00F929D9">
              <w:rPr>
                <w:rFonts w:ascii="Albertus MT Lt" w:hAnsi="Albertus MT Lt" w:cs="Albertus MT Lt"/>
                <w:szCs w:val="24"/>
              </w:rPr>
              <w:t>š</w:t>
            </w:r>
            <w:r w:rsidRPr="00F929D9">
              <w:rPr>
                <w:rFonts w:ascii="Albertus MT Lt" w:hAnsi="Albertus MT Lt"/>
                <w:szCs w:val="24"/>
              </w:rPr>
              <w:t>porta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</w:t>
            </w:r>
          </w:p>
        </w:tc>
      </w:tr>
      <w:tr w:rsidR="00F367BA" w:rsidRPr="00F929D9" w:rsidTr="00945BFF">
        <w:tc>
          <w:tcPr>
            <w:tcW w:w="637" w:type="dxa"/>
            <w:tcBorders>
              <w:bottom w:val="dotted" w:sz="4" w:space="0" w:color="auto"/>
              <w:right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2</w:t>
            </w:r>
          </w:p>
        </w:tc>
        <w:tc>
          <w:tcPr>
            <w:tcW w:w="7229" w:type="dxa"/>
            <w:tcBorders>
              <w:left w:val="nil"/>
              <w:bottom w:val="dotted" w:sz="4" w:space="0" w:color="auto"/>
            </w:tcBorders>
          </w:tcPr>
          <w:p w:rsidR="00F367BA" w:rsidRPr="00F929D9" w:rsidRDefault="00F367BA" w:rsidP="00945BFF">
            <w:pPr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nadomestni športni objekt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</w:t>
            </w:r>
          </w:p>
        </w:tc>
      </w:tr>
      <w:tr w:rsidR="00F367BA" w:rsidRPr="00F929D9" w:rsidTr="00945BFF">
        <w:tc>
          <w:tcPr>
            <w:tcW w:w="637" w:type="dxa"/>
            <w:tcBorders>
              <w:bottom w:val="dotted" w:sz="4" w:space="0" w:color="auto"/>
              <w:right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3</w:t>
            </w:r>
          </w:p>
        </w:tc>
        <w:tc>
          <w:tcPr>
            <w:tcW w:w="7229" w:type="dxa"/>
            <w:tcBorders>
              <w:left w:val="nil"/>
              <w:bottom w:val="dotted" w:sz="4" w:space="0" w:color="auto"/>
            </w:tcBorders>
          </w:tcPr>
          <w:p w:rsidR="00F367BA" w:rsidRPr="00F929D9" w:rsidRDefault="00F367BA" w:rsidP="00945BFF">
            <w:pPr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šolski objekt – športni standard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</w:t>
            </w:r>
          </w:p>
        </w:tc>
      </w:tr>
      <w:tr w:rsidR="00F367BA" w:rsidRPr="00F929D9" w:rsidTr="00945BFF">
        <w:tc>
          <w:tcPr>
            <w:tcW w:w="637" w:type="dxa"/>
            <w:tcBorders>
              <w:bottom w:val="dotted" w:sz="4" w:space="0" w:color="auto"/>
              <w:right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4</w:t>
            </w:r>
          </w:p>
        </w:tc>
        <w:tc>
          <w:tcPr>
            <w:tcW w:w="7229" w:type="dxa"/>
            <w:tcBorders>
              <w:left w:val="nil"/>
              <w:bottom w:val="dotted" w:sz="4" w:space="0" w:color="auto"/>
            </w:tcBorders>
          </w:tcPr>
          <w:p w:rsidR="00F367BA" w:rsidRPr="00F929D9" w:rsidRDefault="00F367BA" w:rsidP="00945BFF">
            <w:pPr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ostali športni objekti in naprave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</w:t>
            </w:r>
          </w:p>
        </w:tc>
      </w:tr>
      <w:tr w:rsidR="00F367BA" w:rsidRPr="00F929D9" w:rsidTr="00945BFF">
        <w:tc>
          <w:tcPr>
            <w:tcW w:w="637" w:type="dxa"/>
            <w:tcBorders>
              <w:bottom w:val="dotted" w:sz="4" w:space="0" w:color="auto"/>
              <w:right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b/>
                <w:szCs w:val="24"/>
              </w:rPr>
            </w:pPr>
            <w:r w:rsidRPr="00F929D9">
              <w:rPr>
                <w:rFonts w:ascii="Albertus MT Lt" w:hAnsi="Albertus MT Lt"/>
                <w:b/>
                <w:szCs w:val="24"/>
              </w:rPr>
              <w:t>5</w:t>
            </w:r>
          </w:p>
        </w:tc>
        <w:tc>
          <w:tcPr>
            <w:tcW w:w="7229" w:type="dxa"/>
            <w:tcBorders>
              <w:left w:val="nil"/>
              <w:bottom w:val="dotted" w:sz="4" w:space="0" w:color="auto"/>
            </w:tcBorders>
          </w:tcPr>
          <w:p w:rsidR="00F367BA" w:rsidRPr="00F929D9" w:rsidRDefault="00F367BA" w:rsidP="00945BFF">
            <w:pPr>
              <w:rPr>
                <w:rFonts w:ascii="Albertus MT Lt" w:hAnsi="Albertus MT Lt"/>
                <w:b/>
                <w:szCs w:val="24"/>
              </w:rPr>
            </w:pPr>
            <w:r w:rsidRPr="00F929D9">
              <w:rPr>
                <w:rFonts w:ascii="Albertus MT Lt" w:hAnsi="Albertus MT Lt"/>
                <w:b/>
                <w:szCs w:val="24"/>
              </w:rPr>
              <w:t>rekonstrukcija in tehnološka posodobitev igriš</w:t>
            </w:r>
            <w:r w:rsidRPr="00F929D9">
              <w:rPr>
                <w:rFonts w:ascii="Cambria" w:hAnsi="Cambria" w:cs="Cambria"/>
                <w:b/>
                <w:szCs w:val="24"/>
              </w:rPr>
              <w:t>č</w:t>
            </w:r>
            <w:r w:rsidRPr="00F929D9">
              <w:rPr>
                <w:rFonts w:ascii="Albertus MT Lt" w:hAnsi="Albertus MT Lt"/>
                <w:b/>
                <w:szCs w:val="24"/>
              </w:rPr>
              <w:t>a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b/>
                <w:szCs w:val="24"/>
              </w:rPr>
            </w:pPr>
            <w:r w:rsidRPr="00F929D9">
              <w:rPr>
                <w:rFonts w:ascii="Albertus MT Lt" w:hAnsi="Albertus MT Lt"/>
                <w:b/>
                <w:szCs w:val="24"/>
              </w:rPr>
              <w:t>X</w:t>
            </w:r>
          </w:p>
        </w:tc>
      </w:tr>
      <w:tr w:rsidR="00F367BA" w:rsidRPr="00F929D9" w:rsidTr="00945BFF">
        <w:tc>
          <w:tcPr>
            <w:tcW w:w="637" w:type="dxa"/>
            <w:tcBorders>
              <w:right w:val="dotted" w:sz="4" w:space="0" w:color="auto"/>
            </w:tcBorders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6</w:t>
            </w:r>
          </w:p>
        </w:tc>
        <w:tc>
          <w:tcPr>
            <w:tcW w:w="7229" w:type="dxa"/>
            <w:tcBorders>
              <w:left w:val="nil"/>
            </w:tcBorders>
          </w:tcPr>
          <w:p w:rsidR="00F367BA" w:rsidRPr="00F929D9" w:rsidRDefault="00F367BA" w:rsidP="00945BFF">
            <w:pPr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športna – tehnološka oprema objekta</w:t>
            </w:r>
          </w:p>
        </w:tc>
        <w:tc>
          <w:tcPr>
            <w:tcW w:w="993" w:type="dxa"/>
          </w:tcPr>
          <w:p w:rsidR="00F367BA" w:rsidRPr="00F929D9" w:rsidRDefault="00F367BA" w:rsidP="00945BFF">
            <w:pPr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</w:t>
            </w:r>
          </w:p>
        </w:tc>
      </w:tr>
    </w:tbl>
    <w:p w:rsidR="00F367BA" w:rsidRPr="00F929D9" w:rsidRDefault="00F367BA" w:rsidP="00F367BA">
      <w:pPr>
        <w:spacing w:line="276" w:lineRule="auto"/>
        <w:rPr>
          <w:rFonts w:ascii="Albertus MT Lt" w:hAnsi="Albertus MT Lt"/>
          <w:szCs w:val="24"/>
        </w:rPr>
      </w:pPr>
    </w:p>
    <w:p w:rsidR="00F367BA" w:rsidRPr="00F929D9" w:rsidRDefault="00F367BA" w:rsidP="00F367BA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Obravnavana investicija spada v ukrep b.), </w:t>
      </w:r>
      <w:proofErr w:type="spellStart"/>
      <w:r w:rsidRPr="00F929D9">
        <w:rPr>
          <w:rFonts w:ascii="Albertus MT Lt" w:hAnsi="Albertus MT Lt"/>
          <w:szCs w:val="24"/>
        </w:rPr>
        <w:t>t.j</w:t>
      </w:r>
      <w:proofErr w:type="spellEnd"/>
      <w:r w:rsidRPr="00F929D9">
        <w:rPr>
          <w:rFonts w:ascii="Albertus MT Lt" w:hAnsi="Albertus MT Lt"/>
          <w:szCs w:val="24"/>
        </w:rPr>
        <w:t>. športni objekti in naravne površine za šport (materialna podlaga za izvajanje športa).</w:t>
      </w:r>
    </w:p>
    <w:p w:rsidR="00F367BA" w:rsidRPr="00F929D9" w:rsidRDefault="00F367BA" w:rsidP="000D070F">
      <w:pPr>
        <w:spacing w:line="276" w:lineRule="auto"/>
        <w:rPr>
          <w:rFonts w:ascii="Albertus MT Lt" w:hAnsi="Albertus MT Lt"/>
          <w:szCs w:val="24"/>
        </w:rPr>
      </w:pPr>
    </w:p>
    <w:p w:rsidR="000D070F" w:rsidRPr="00F929D9" w:rsidRDefault="000D070F" w:rsidP="000D070F">
      <w:pPr>
        <w:spacing w:line="276" w:lineRule="auto"/>
        <w:rPr>
          <w:rFonts w:ascii="Albertus MT Lt" w:hAnsi="Albertus MT Lt"/>
          <w:b/>
          <w:szCs w:val="24"/>
        </w:rPr>
      </w:pPr>
      <w:r w:rsidRPr="00F929D9">
        <w:rPr>
          <w:rFonts w:ascii="Albertus MT Lt" w:hAnsi="Albertus MT Lt"/>
          <w:b/>
          <w:szCs w:val="24"/>
        </w:rPr>
        <w:t>Zakonske podlage</w:t>
      </w:r>
    </w:p>
    <w:p w:rsidR="000D070F" w:rsidRPr="00F929D9" w:rsidRDefault="000D070F" w:rsidP="000D070F">
      <w:pPr>
        <w:spacing w:line="276" w:lineRule="auto"/>
        <w:rPr>
          <w:rFonts w:ascii="Albertus MT Lt" w:hAnsi="Albertus MT Lt"/>
          <w:b/>
          <w:szCs w:val="24"/>
        </w:rPr>
      </w:pPr>
    </w:p>
    <w:p w:rsidR="000D070F" w:rsidRPr="00F929D9" w:rsidRDefault="000D070F" w:rsidP="00647DE9">
      <w:pPr>
        <w:pStyle w:val="Odstavekseznama"/>
        <w:numPr>
          <w:ilvl w:val="0"/>
          <w:numId w:val="12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Nacionalni program športa v Republiki Sloveniji ( Ur. l., RS št. 24/2000)</w:t>
      </w:r>
    </w:p>
    <w:p w:rsidR="000D070F" w:rsidRPr="00F929D9" w:rsidRDefault="000D070F" w:rsidP="00647DE9">
      <w:pPr>
        <w:pStyle w:val="Odstavekseznama"/>
        <w:numPr>
          <w:ilvl w:val="0"/>
          <w:numId w:val="12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Zakon o športu ( ZSpo) ( Ur. l. RS, št. 15/2003) v svojem 3. 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lenu pa tudi nalaga lokalnim skupnostim uresni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evanje javnega interesa v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portu z na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rtovanjem, gradnjo in vzdr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 xml:space="preserve">evanjem lokalno pomembnih javnih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portnih objektov</w:t>
      </w:r>
    </w:p>
    <w:p w:rsidR="000D070F" w:rsidRPr="00F929D9" w:rsidRDefault="000D070F" w:rsidP="00647DE9">
      <w:pPr>
        <w:pStyle w:val="Odstavekseznama"/>
        <w:numPr>
          <w:ilvl w:val="0"/>
          <w:numId w:val="12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Pravilnik o merilih za sofinanciranje letnega programa športa na dr</w:t>
      </w:r>
      <w:r w:rsidRPr="00F929D9">
        <w:rPr>
          <w:rFonts w:ascii="Albertus MT Lt" w:hAnsi="Albertus MT Lt" w:cs="Cambria"/>
          <w:szCs w:val="24"/>
        </w:rPr>
        <w:t>ž</w:t>
      </w:r>
      <w:r w:rsidR="00F51C4F" w:rsidRPr="00F929D9">
        <w:rPr>
          <w:rFonts w:ascii="Albertus MT Lt" w:hAnsi="Albertus MT Lt"/>
          <w:szCs w:val="24"/>
        </w:rPr>
        <w:t>avni ravni ( Ur. l. RS,</w:t>
      </w:r>
      <w:r w:rsidRPr="00F929D9">
        <w:rPr>
          <w:rFonts w:ascii="Albertus MT Lt" w:hAnsi="Albertus MT Lt"/>
          <w:szCs w:val="24"/>
        </w:rPr>
        <w:t xml:space="preserve">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t. 6/2007)</w:t>
      </w:r>
    </w:p>
    <w:p w:rsidR="007F73D0" w:rsidRPr="00F929D9" w:rsidRDefault="007F73D0" w:rsidP="000D070F">
      <w:pPr>
        <w:tabs>
          <w:tab w:val="left" w:pos="360"/>
        </w:tabs>
        <w:spacing w:line="276" w:lineRule="auto"/>
        <w:rPr>
          <w:rFonts w:ascii="Albertus MT Lt" w:hAnsi="Albertus MT Lt"/>
          <w:szCs w:val="24"/>
        </w:rPr>
      </w:pPr>
    </w:p>
    <w:p w:rsidR="000D070F" w:rsidRPr="00F929D9" w:rsidRDefault="000D070F" w:rsidP="000D070F">
      <w:pPr>
        <w:tabs>
          <w:tab w:val="left" w:pos="360"/>
        </w:tabs>
        <w:spacing w:line="276" w:lineRule="auto"/>
        <w:rPr>
          <w:rFonts w:ascii="Albertus MT Lt" w:hAnsi="Albertus MT Lt"/>
          <w:b/>
          <w:szCs w:val="24"/>
        </w:rPr>
      </w:pPr>
      <w:r w:rsidRPr="00F929D9">
        <w:rPr>
          <w:rFonts w:ascii="Albertus MT Lt" w:hAnsi="Albertus MT Lt"/>
          <w:b/>
          <w:szCs w:val="24"/>
        </w:rPr>
        <w:t>Vizija in strategija MO Ptuj (2015-2025)</w:t>
      </w:r>
    </w:p>
    <w:p w:rsidR="000D070F" w:rsidRPr="00F929D9" w:rsidRDefault="000D070F" w:rsidP="000D070F">
      <w:pPr>
        <w:tabs>
          <w:tab w:val="left" w:pos="360"/>
        </w:tabs>
        <w:spacing w:line="276" w:lineRule="auto"/>
        <w:rPr>
          <w:rFonts w:ascii="Albertus MT Lt" w:hAnsi="Albertus MT Lt"/>
          <w:szCs w:val="24"/>
        </w:rPr>
      </w:pPr>
    </w:p>
    <w:p w:rsidR="007F73D0" w:rsidRPr="00F929D9" w:rsidRDefault="000D070F" w:rsidP="000D070F">
      <w:pPr>
        <w:tabs>
          <w:tab w:val="left" w:pos="360"/>
        </w:tabs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V krovnem razvojnem dokumentu Mestne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ine Ptuj (Vizija in strategija MO Ptuj 2015-2025) sta za podro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je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porta opredeljena 2 glavna cilja</w:t>
      </w:r>
      <w:r w:rsidR="00F51C4F" w:rsidRPr="00F929D9">
        <w:rPr>
          <w:rFonts w:ascii="Albertus MT Lt" w:hAnsi="Albertus MT Lt"/>
          <w:szCs w:val="24"/>
        </w:rPr>
        <w:t>:</w:t>
      </w:r>
    </w:p>
    <w:p w:rsidR="000D070F" w:rsidRPr="00F929D9" w:rsidRDefault="000D070F" w:rsidP="000D070F">
      <w:pPr>
        <w:spacing w:line="276" w:lineRule="auto"/>
        <w:ind w:left="851" w:hanging="851"/>
        <w:rPr>
          <w:rFonts w:ascii="Albertus MT Lt" w:eastAsiaTheme="minorEastAsia" w:hAnsi="Albertus MT Lt"/>
          <w:iCs/>
          <w:u w:val="single"/>
        </w:rPr>
      </w:pPr>
      <w:r w:rsidRPr="00F929D9">
        <w:rPr>
          <w:rFonts w:ascii="Albertus MT Lt" w:eastAsiaTheme="minorEastAsia" w:hAnsi="Albertus MT Lt"/>
          <w:iCs/>
          <w:u w:val="single"/>
        </w:rPr>
        <w:t>CILJ 1: Ohranjanje obstoje</w:t>
      </w:r>
      <w:r w:rsidRPr="00F929D9">
        <w:rPr>
          <w:rFonts w:ascii="Cambria" w:eastAsiaTheme="minorEastAsia" w:hAnsi="Cambria" w:cs="Cambria"/>
          <w:iCs/>
          <w:u w:val="single"/>
        </w:rPr>
        <w:t>č</w:t>
      </w:r>
      <w:r w:rsidRPr="00F929D9">
        <w:rPr>
          <w:rFonts w:ascii="Albertus MT Lt" w:eastAsiaTheme="minorEastAsia" w:hAnsi="Albertus MT Lt"/>
          <w:iCs/>
          <w:u w:val="single"/>
        </w:rPr>
        <w:t>ih in vzpostavljanje novih zelenih in vodnih javno dostopnih povr</w:t>
      </w:r>
      <w:r w:rsidRPr="00F929D9">
        <w:rPr>
          <w:rFonts w:ascii="Albertus MT Lt" w:eastAsiaTheme="minorEastAsia" w:hAnsi="Albertus MT Lt" w:cs="Baskerville Old Face"/>
          <w:iCs/>
          <w:u w:val="single"/>
        </w:rPr>
        <w:t>š</w:t>
      </w:r>
      <w:r w:rsidRPr="00F929D9">
        <w:rPr>
          <w:rFonts w:ascii="Albertus MT Lt" w:eastAsiaTheme="minorEastAsia" w:hAnsi="Albertus MT Lt"/>
          <w:iCs/>
          <w:u w:val="single"/>
        </w:rPr>
        <w:t xml:space="preserve">in </w:t>
      </w:r>
    </w:p>
    <w:p w:rsidR="000D070F" w:rsidRPr="00F929D9" w:rsidRDefault="000D070F" w:rsidP="000D070F">
      <w:pPr>
        <w:spacing w:line="276" w:lineRule="auto"/>
        <w:rPr>
          <w:rFonts w:ascii="Albertus MT Lt" w:eastAsiaTheme="minorEastAsia" w:hAnsi="Albertus MT Lt"/>
          <w:iCs/>
        </w:rPr>
      </w:pPr>
      <w:r w:rsidRPr="00F929D9">
        <w:rPr>
          <w:rFonts w:ascii="Albertus MT Lt" w:eastAsiaTheme="minorEastAsia" w:hAnsi="Albertus MT Lt"/>
          <w:iCs/>
        </w:rPr>
        <w:t>Ukrep</w:t>
      </w:r>
    </w:p>
    <w:p w:rsidR="000D070F" w:rsidRPr="00F929D9" w:rsidRDefault="000D070F" w:rsidP="00647DE9">
      <w:pPr>
        <w:pStyle w:val="Odstavekseznama"/>
        <w:numPr>
          <w:ilvl w:val="0"/>
          <w:numId w:val="13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Ureditev obstoje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ih parkov, drevoredov,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 in drugih rekreacijskih povr</w:t>
      </w:r>
      <w:r w:rsidRPr="00F929D9">
        <w:rPr>
          <w:rFonts w:ascii="Albertus MT Lt" w:hAnsi="Albertus MT Lt" w:cs="Baskerville Old Face"/>
          <w:szCs w:val="24"/>
        </w:rPr>
        <w:t>š</w:t>
      </w:r>
      <w:r w:rsidR="00F51C4F" w:rsidRPr="00F929D9">
        <w:rPr>
          <w:rFonts w:ascii="Albertus MT Lt" w:hAnsi="Albertus MT Lt"/>
          <w:szCs w:val="24"/>
        </w:rPr>
        <w:t>in.</w:t>
      </w:r>
    </w:p>
    <w:p w:rsidR="000D070F" w:rsidRPr="00F929D9" w:rsidRDefault="000D070F" w:rsidP="00647DE9">
      <w:pPr>
        <w:pStyle w:val="Odstavekseznama"/>
        <w:numPr>
          <w:ilvl w:val="0"/>
          <w:numId w:val="13"/>
        </w:numPr>
        <w:spacing w:line="276" w:lineRule="auto"/>
        <w:rPr>
          <w:rFonts w:ascii="Albertus MT Lt" w:eastAsiaTheme="minorEastAsia" w:hAnsi="Albertus MT Lt"/>
          <w:iCs/>
          <w:szCs w:val="24"/>
        </w:rPr>
      </w:pPr>
      <w:r w:rsidRPr="00F929D9">
        <w:rPr>
          <w:rFonts w:ascii="Albertus MT Lt" w:hAnsi="Albertus MT Lt"/>
          <w:szCs w:val="24"/>
        </w:rPr>
        <w:t>Zagotavljanje zadostnih in primernih pokritih in nepokritih vadbenih površin za izvajanje rekre</w:t>
      </w:r>
      <w:r w:rsidR="00F51C4F" w:rsidRPr="00F929D9">
        <w:rPr>
          <w:rFonts w:ascii="Albertus MT Lt" w:hAnsi="Albertus MT Lt"/>
          <w:szCs w:val="24"/>
        </w:rPr>
        <w:t>ativnih in tekmovalnih športov.</w:t>
      </w:r>
    </w:p>
    <w:p w:rsidR="000D070F" w:rsidRPr="00F929D9" w:rsidRDefault="000D070F" w:rsidP="00647DE9">
      <w:pPr>
        <w:pStyle w:val="Odstavekseznama"/>
        <w:numPr>
          <w:ilvl w:val="0"/>
          <w:numId w:val="13"/>
        </w:numPr>
        <w:spacing w:line="276" w:lineRule="auto"/>
        <w:rPr>
          <w:rFonts w:ascii="Albertus MT Lt" w:eastAsiaTheme="minorEastAsia" w:hAnsi="Albertus MT Lt"/>
          <w:iCs/>
          <w:szCs w:val="24"/>
        </w:rPr>
      </w:pPr>
      <w:r w:rsidRPr="00F929D9">
        <w:rPr>
          <w:rFonts w:ascii="Albertus MT Lt" w:eastAsiaTheme="minorEastAsia" w:hAnsi="Albertus MT Lt"/>
          <w:iCs/>
          <w:szCs w:val="24"/>
        </w:rPr>
        <w:t>Izgradnja manjših atraktivnih športnih objektov v mestu.</w:t>
      </w:r>
    </w:p>
    <w:p w:rsidR="000D070F" w:rsidRPr="00F929D9" w:rsidRDefault="000D070F" w:rsidP="000D070F">
      <w:pPr>
        <w:spacing w:line="276" w:lineRule="auto"/>
        <w:ind w:left="1134" w:hanging="1134"/>
        <w:rPr>
          <w:rFonts w:ascii="Albertus MT Lt" w:eastAsiaTheme="minorEastAsia" w:hAnsi="Albertus MT Lt"/>
          <w:iCs/>
          <w:u w:val="single"/>
        </w:rPr>
      </w:pPr>
      <w:r w:rsidRPr="00F929D9">
        <w:rPr>
          <w:rFonts w:ascii="Albertus MT Lt" w:eastAsiaTheme="minorEastAsia" w:hAnsi="Albertus MT Lt"/>
          <w:iCs/>
          <w:u w:val="single"/>
        </w:rPr>
        <w:t>CILJ 2: Krepitev zdravja vseh ob</w:t>
      </w:r>
      <w:r w:rsidRPr="00F929D9">
        <w:rPr>
          <w:rFonts w:ascii="Cambria" w:eastAsiaTheme="minorEastAsia" w:hAnsi="Cambria" w:cs="Cambria"/>
          <w:iCs/>
          <w:u w:val="single"/>
        </w:rPr>
        <w:t>č</w:t>
      </w:r>
      <w:r w:rsidRPr="00F929D9">
        <w:rPr>
          <w:rFonts w:ascii="Albertus MT Lt" w:eastAsiaTheme="minorEastAsia" w:hAnsi="Albertus MT Lt"/>
          <w:iCs/>
          <w:u w:val="single"/>
        </w:rPr>
        <w:t xml:space="preserve">anov skozi </w:t>
      </w:r>
      <w:r w:rsidRPr="00F929D9">
        <w:rPr>
          <w:rFonts w:ascii="Albertus MT Lt" w:eastAsiaTheme="minorEastAsia" w:hAnsi="Albertus MT Lt" w:cs="Baskerville Old Face"/>
          <w:iCs/>
          <w:u w:val="single"/>
        </w:rPr>
        <w:t>š</w:t>
      </w:r>
      <w:r w:rsidRPr="00F929D9">
        <w:rPr>
          <w:rFonts w:ascii="Albertus MT Lt" w:eastAsiaTheme="minorEastAsia" w:hAnsi="Albertus MT Lt"/>
          <w:iCs/>
          <w:u w:val="single"/>
        </w:rPr>
        <w:t>port in rekreacijo</w:t>
      </w:r>
    </w:p>
    <w:p w:rsidR="000D070F" w:rsidRPr="00F929D9" w:rsidRDefault="000D070F" w:rsidP="000D070F">
      <w:pPr>
        <w:spacing w:line="276" w:lineRule="auto"/>
        <w:rPr>
          <w:rFonts w:ascii="Albertus MT Lt" w:eastAsiaTheme="minorEastAsia" w:hAnsi="Albertus MT Lt"/>
          <w:iCs/>
        </w:rPr>
      </w:pPr>
      <w:r w:rsidRPr="00F929D9">
        <w:rPr>
          <w:rFonts w:ascii="Albertus MT Lt" w:eastAsiaTheme="minorEastAsia" w:hAnsi="Albertus MT Lt"/>
          <w:iCs/>
        </w:rPr>
        <w:t>Ukrep</w:t>
      </w:r>
    </w:p>
    <w:p w:rsidR="000D070F" w:rsidRPr="00F929D9" w:rsidRDefault="000D070F" w:rsidP="00647DE9">
      <w:pPr>
        <w:pStyle w:val="Odstavekseznama"/>
        <w:numPr>
          <w:ilvl w:val="0"/>
          <w:numId w:val="14"/>
        </w:numPr>
        <w:spacing w:line="276" w:lineRule="auto"/>
        <w:rPr>
          <w:rFonts w:ascii="Albertus MT Lt" w:eastAsiaTheme="minorEastAsia" w:hAnsi="Albertus MT Lt"/>
          <w:iCs/>
          <w:szCs w:val="24"/>
        </w:rPr>
      </w:pPr>
      <w:r w:rsidRPr="00F929D9">
        <w:rPr>
          <w:rFonts w:ascii="Albertus MT Lt" w:eastAsiaTheme="minorEastAsia" w:hAnsi="Albertus MT Lt"/>
          <w:iCs/>
          <w:szCs w:val="24"/>
        </w:rPr>
        <w:t>Izvajanje brezpla</w:t>
      </w:r>
      <w:r w:rsidRPr="00F929D9">
        <w:rPr>
          <w:rFonts w:ascii="Cambria" w:eastAsiaTheme="minorEastAsia" w:hAnsi="Cambria" w:cs="Cambria"/>
          <w:iCs/>
          <w:szCs w:val="24"/>
        </w:rPr>
        <w:t>č</w:t>
      </w:r>
      <w:r w:rsidRPr="00F929D9">
        <w:rPr>
          <w:rFonts w:ascii="Albertus MT Lt" w:eastAsiaTheme="minorEastAsia" w:hAnsi="Albertus MT Lt"/>
          <w:iCs/>
          <w:szCs w:val="24"/>
        </w:rPr>
        <w:t xml:space="preserve">nih </w:t>
      </w:r>
      <w:r w:rsidRPr="00F929D9">
        <w:rPr>
          <w:rFonts w:ascii="Albertus MT Lt" w:eastAsiaTheme="minorEastAsia" w:hAnsi="Albertus MT Lt" w:cs="Baskerville Old Face"/>
          <w:iCs/>
          <w:szCs w:val="24"/>
        </w:rPr>
        <w:t>š</w:t>
      </w:r>
      <w:r w:rsidRPr="00F929D9">
        <w:rPr>
          <w:rFonts w:ascii="Albertus MT Lt" w:eastAsiaTheme="minorEastAsia" w:hAnsi="Albertus MT Lt"/>
          <w:iCs/>
          <w:szCs w:val="24"/>
        </w:rPr>
        <w:t>portno-rekreativnih programov.</w:t>
      </w:r>
    </w:p>
    <w:p w:rsidR="000D070F" w:rsidRPr="00F929D9" w:rsidRDefault="000D070F" w:rsidP="00647DE9">
      <w:pPr>
        <w:pStyle w:val="Odstavekseznama"/>
        <w:numPr>
          <w:ilvl w:val="0"/>
          <w:numId w:val="13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Informiranje prebivalcev o ponudbi športnih programov in športnih prireditvah v mestu.</w:t>
      </w:r>
    </w:p>
    <w:p w:rsidR="000D070F" w:rsidRPr="00F929D9" w:rsidRDefault="000D070F" w:rsidP="00647DE9">
      <w:pPr>
        <w:pStyle w:val="Odstavekseznama"/>
        <w:numPr>
          <w:ilvl w:val="0"/>
          <w:numId w:val="13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Promocija športa in rekreacije ter zdravega na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ina 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 xml:space="preserve">ivljenja. </w:t>
      </w:r>
    </w:p>
    <w:p w:rsidR="000D070F" w:rsidRPr="00F929D9" w:rsidRDefault="000D070F" w:rsidP="00647DE9">
      <w:pPr>
        <w:pStyle w:val="Odstavekseznama"/>
        <w:numPr>
          <w:ilvl w:val="0"/>
          <w:numId w:val="13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Nadgradnja športnih programov v okviru športnih društev.</w:t>
      </w:r>
    </w:p>
    <w:p w:rsidR="00050EBB" w:rsidRPr="00F929D9" w:rsidRDefault="000D070F" w:rsidP="000D070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Investicija je tudi uvrš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ena v Na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rt razvojnih programov NRP Mestne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ine Ptuj za obdobje 2020-2023</w:t>
      </w:r>
      <w:r w:rsidR="00E50870" w:rsidRPr="00F929D9">
        <w:rPr>
          <w:rFonts w:ascii="Albertus MT Lt" w:hAnsi="Albertus MT Lt"/>
          <w:szCs w:val="24"/>
        </w:rPr>
        <w:t xml:space="preserve"> (NRP št. OB 096-19-0074).</w:t>
      </w:r>
      <w:r w:rsidR="00CB5A7A" w:rsidRPr="00F929D9">
        <w:rPr>
          <w:rFonts w:ascii="Albertus MT Lt" w:hAnsi="Albertus MT Lt"/>
          <w:b/>
          <w:bCs/>
          <w:i/>
          <w:iCs/>
          <w:szCs w:val="24"/>
        </w:rPr>
        <w:br w:type="page"/>
      </w:r>
    </w:p>
    <w:p w:rsidR="00FF2C9F" w:rsidRPr="00F929D9" w:rsidRDefault="00F51C4F" w:rsidP="002629D4">
      <w:pPr>
        <w:pStyle w:val="Naslov1"/>
        <w:spacing w:line="276" w:lineRule="auto"/>
        <w:rPr>
          <w:rFonts w:ascii="Albertus MT Lt" w:hAnsi="Albertus MT Lt"/>
          <w:sz w:val="24"/>
          <w:szCs w:val="24"/>
        </w:rPr>
      </w:pPr>
      <w:bookmarkStart w:id="23" w:name="_Toc41478743"/>
      <w:r w:rsidRPr="00F929D9">
        <w:rPr>
          <w:rFonts w:ascii="Albertus MT Lt" w:hAnsi="Albertus MT Lt"/>
          <w:sz w:val="24"/>
          <w:szCs w:val="24"/>
        </w:rPr>
        <w:lastRenderedPageBreak/>
        <w:t xml:space="preserve">opis </w:t>
      </w:r>
      <w:r w:rsidR="00BD003A" w:rsidRPr="00F929D9">
        <w:rPr>
          <w:rFonts w:ascii="Albertus MT Lt" w:hAnsi="Albertus MT Lt"/>
          <w:sz w:val="24"/>
          <w:szCs w:val="24"/>
        </w:rPr>
        <w:t xml:space="preserve">variante </w:t>
      </w:r>
      <w:r w:rsidR="00FF2C9F" w:rsidRPr="00F929D9">
        <w:rPr>
          <w:rFonts w:ascii="Albertus MT Lt" w:hAnsi="Albertus MT Lt"/>
          <w:sz w:val="24"/>
          <w:szCs w:val="24"/>
        </w:rPr>
        <w:t>»</w:t>
      </w:r>
      <w:r w:rsidR="00BD003A" w:rsidRPr="00F929D9">
        <w:rPr>
          <w:rFonts w:ascii="Albertus MT Lt" w:hAnsi="Albertus MT Lt"/>
          <w:sz w:val="24"/>
          <w:szCs w:val="24"/>
        </w:rPr>
        <w:t>z</w:t>
      </w:r>
      <w:r w:rsidR="00FF2C9F" w:rsidRPr="00F929D9">
        <w:rPr>
          <w:rFonts w:ascii="Albertus MT Lt" w:hAnsi="Albertus MT Lt"/>
          <w:sz w:val="24"/>
          <w:szCs w:val="24"/>
        </w:rPr>
        <w:t>«</w:t>
      </w:r>
      <w:r w:rsidR="00BD003A" w:rsidRPr="00F929D9">
        <w:rPr>
          <w:rFonts w:ascii="Albertus MT Lt" w:hAnsi="Albertus MT Lt"/>
          <w:sz w:val="24"/>
          <w:szCs w:val="24"/>
        </w:rPr>
        <w:t xml:space="preserve"> investicijo, predstavljeni v primerjavi z alternativo </w:t>
      </w:r>
      <w:r w:rsidR="00FF2C9F" w:rsidRPr="00F929D9">
        <w:rPr>
          <w:rFonts w:ascii="Albertus MT Lt" w:hAnsi="Albertus MT Lt"/>
          <w:sz w:val="24"/>
          <w:szCs w:val="24"/>
        </w:rPr>
        <w:t>»</w:t>
      </w:r>
      <w:r w:rsidR="00BD003A" w:rsidRPr="00F929D9">
        <w:rPr>
          <w:rFonts w:ascii="Albertus MT Lt" w:hAnsi="Albertus MT Lt"/>
          <w:sz w:val="24"/>
          <w:szCs w:val="24"/>
        </w:rPr>
        <w:t>brez</w:t>
      </w:r>
      <w:r w:rsidR="00FF2C9F" w:rsidRPr="00F929D9">
        <w:rPr>
          <w:rFonts w:ascii="Albertus MT Lt" w:hAnsi="Albertus MT Lt"/>
          <w:sz w:val="24"/>
          <w:szCs w:val="24"/>
        </w:rPr>
        <w:t>«</w:t>
      </w:r>
      <w:r w:rsidR="00BD003A" w:rsidRPr="00F929D9">
        <w:rPr>
          <w:rFonts w:ascii="Albertus MT Lt" w:hAnsi="Albertus MT Lt"/>
          <w:sz w:val="24"/>
          <w:szCs w:val="24"/>
        </w:rPr>
        <w:t xml:space="preserve"> investicije</w:t>
      </w:r>
      <w:bookmarkEnd w:id="23"/>
    </w:p>
    <w:p w:rsidR="003C3708" w:rsidRPr="00F929D9" w:rsidRDefault="003C3708" w:rsidP="002629D4">
      <w:pPr>
        <w:spacing w:line="276" w:lineRule="auto"/>
        <w:rPr>
          <w:rFonts w:ascii="Albertus MT Lt" w:hAnsi="Albertus MT Lt"/>
          <w:szCs w:val="24"/>
        </w:rPr>
      </w:pPr>
    </w:p>
    <w:p w:rsidR="00FF2C9F" w:rsidRPr="00F929D9" w:rsidRDefault="00FF2C9F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24" w:name="_Toc41478744"/>
      <w:r w:rsidRPr="00F929D9">
        <w:rPr>
          <w:rFonts w:ascii="Albertus MT Lt" w:hAnsi="Albertus MT Lt" w:cs="Times New Roman"/>
          <w:sz w:val="24"/>
          <w:szCs w:val="24"/>
        </w:rPr>
        <w:t>Varianta »brez« investicije</w:t>
      </w:r>
      <w:bookmarkEnd w:id="24"/>
    </w:p>
    <w:p w:rsidR="007E013F" w:rsidRPr="00F929D9" w:rsidRDefault="007E013F" w:rsidP="007C0888">
      <w:pPr>
        <w:spacing w:line="276" w:lineRule="auto"/>
        <w:rPr>
          <w:rFonts w:ascii="Albertus MT Lt" w:hAnsi="Albertus MT Lt"/>
          <w:szCs w:val="24"/>
        </w:rPr>
      </w:pPr>
    </w:p>
    <w:p w:rsidR="007C0888" w:rsidRPr="00F929D9" w:rsidRDefault="007C0888" w:rsidP="007C0888">
      <w:pPr>
        <w:pStyle w:val="Telobesedila-zamik"/>
        <w:spacing w:line="276" w:lineRule="auto"/>
        <w:ind w:left="0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 xml:space="preserve">Varianta brez investicije </w:t>
      </w:r>
      <w:r w:rsidRPr="00F929D9">
        <w:rPr>
          <w:rFonts w:ascii="Albertus MT Lt" w:hAnsi="Albertus MT Lt"/>
          <w:szCs w:val="24"/>
        </w:rPr>
        <w:t>ni smiselna, saj bi ostali brez mo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nosti uporabe in tudi raz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iritve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portne dejavnosti na omenjenem obmo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ju. Trenutno je namre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 igri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 v slabem stanju. Z izgubo mo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nosti izvedbe razli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nih programov na tej lokaciji, izgubimo seveda tudi pomembno športno površino za delovanje klubov in društev MO Ptuj, predvsem za kvalitetno izvedbo trena</w:t>
      </w:r>
      <w:r w:rsidRPr="00F929D9">
        <w:rPr>
          <w:rFonts w:ascii="Albertus MT Lt" w:hAnsi="Albertus MT Lt" w:cs="Cambria"/>
          <w:szCs w:val="24"/>
        </w:rPr>
        <w:t>ž</w:t>
      </w:r>
      <w:r w:rsidRPr="00F929D9">
        <w:rPr>
          <w:rFonts w:ascii="Albertus MT Lt" w:hAnsi="Albertus MT Lt"/>
          <w:szCs w:val="24"/>
        </w:rPr>
        <w:t>nega in tekmovalnega procesa nogometnih klubov v MO Ptuj.</w:t>
      </w:r>
    </w:p>
    <w:p w:rsidR="00D4315A" w:rsidRPr="00F929D9" w:rsidRDefault="00D4315A" w:rsidP="007C0888">
      <w:pPr>
        <w:autoSpaceDE w:val="0"/>
        <w:autoSpaceDN w:val="0"/>
        <w:adjustRightInd w:val="0"/>
        <w:spacing w:line="276" w:lineRule="auto"/>
        <w:rPr>
          <w:rFonts w:ascii="Albertus MT Lt" w:hAnsi="Albertus MT Lt"/>
          <w:szCs w:val="24"/>
        </w:rPr>
      </w:pPr>
    </w:p>
    <w:p w:rsidR="00FF2C9F" w:rsidRPr="00F929D9" w:rsidRDefault="00FF2C9F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25" w:name="_Toc41478745"/>
      <w:r w:rsidRPr="00F929D9">
        <w:rPr>
          <w:rFonts w:ascii="Albertus MT Lt" w:hAnsi="Albertus MT Lt" w:cs="Times New Roman"/>
          <w:sz w:val="24"/>
          <w:szCs w:val="24"/>
        </w:rPr>
        <w:t>Varianta »z« investicijo</w:t>
      </w:r>
      <w:bookmarkEnd w:id="25"/>
    </w:p>
    <w:p w:rsidR="00ED6AB1" w:rsidRPr="00F929D9" w:rsidRDefault="00ED6AB1" w:rsidP="007C0888">
      <w:pPr>
        <w:spacing w:line="276" w:lineRule="auto"/>
        <w:rPr>
          <w:rFonts w:ascii="Albertus MT Lt" w:hAnsi="Albertus MT Lt"/>
          <w:szCs w:val="24"/>
        </w:rPr>
      </w:pPr>
    </w:p>
    <w:p w:rsidR="007C0888" w:rsidRPr="00F929D9" w:rsidRDefault="007C0888" w:rsidP="007C0888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b/>
          <w:bCs/>
          <w:szCs w:val="24"/>
        </w:rPr>
        <w:t>Varianta z investicijo</w:t>
      </w:r>
      <w:r w:rsidRPr="00F929D9">
        <w:rPr>
          <w:rFonts w:ascii="Albertus MT Lt" w:hAnsi="Albertus MT Lt"/>
          <w:szCs w:val="24"/>
        </w:rPr>
        <w:t xml:space="preserve"> je smiselna, ker investicija pomeni, da z prenovo</w:t>
      </w:r>
      <w:r w:rsidRPr="00F929D9">
        <w:rPr>
          <w:rFonts w:ascii="Albertus MT Lt" w:hAnsi="Albertus MT Lt"/>
          <w:caps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>glavnega nogometnega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na Mestnem stadionu Ptuj, omogo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imo napredno izvajanje vsebin programa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porta. Varianta z investicijo nam nudi izbolj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anje kvalitete izvedbe programa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porta.  </w:t>
      </w:r>
    </w:p>
    <w:p w:rsidR="007C0888" w:rsidRPr="00F929D9" w:rsidRDefault="007C0888" w:rsidP="007C0888">
      <w:pPr>
        <w:autoSpaceDE w:val="0"/>
        <w:autoSpaceDN w:val="0"/>
        <w:adjustRightInd w:val="0"/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Varianta »z« investicijo je mnogo ugodnejša z vidika ohranjanja objekta, omogo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anja nadaljnje uporabe za namene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portne dejavnosti v MO Ptuj, re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evanja problema pomanjkanja skupnih vadbenih povr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in v MO Ptuj, re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evanja problemov predvsem izvedbe tekem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portnim klubom in dru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tvom. Ureditev objekta bo pripomogla k dvigu kvalitete ponudbe športnih programov, ki jih izvajajo uporabniki.</w:t>
      </w:r>
    </w:p>
    <w:p w:rsidR="007C0888" w:rsidRPr="00F929D9" w:rsidRDefault="007C0888" w:rsidP="007C0888">
      <w:pPr>
        <w:autoSpaceDE w:val="0"/>
        <w:autoSpaceDN w:val="0"/>
        <w:adjustRightInd w:val="0"/>
        <w:spacing w:line="276" w:lineRule="auto"/>
        <w:rPr>
          <w:rFonts w:ascii="Albertus MT Lt" w:hAnsi="Albertus MT Lt"/>
          <w:szCs w:val="24"/>
        </w:rPr>
      </w:pPr>
    </w:p>
    <w:p w:rsidR="007C0888" w:rsidRPr="00F929D9" w:rsidRDefault="007C0888" w:rsidP="007C0888">
      <w:pPr>
        <w:autoSpaceDE w:val="0"/>
        <w:autoSpaceDN w:val="0"/>
        <w:adjustRightInd w:val="0"/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Iz zgoraj navedenega je evidentno, da je izvedba investicije 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 kot potrebna za nadaljnjo izvedbo programov 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porta vseh uporabnikov.</w:t>
      </w:r>
    </w:p>
    <w:p w:rsidR="007C0888" w:rsidRPr="00F929D9" w:rsidRDefault="007C0888" w:rsidP="007C0888">
      <w:pPr>
        <w:pStyle w:val="Glava"/>
        <w:tabs>
          <w:tab w:val="clear" w:pos="4536"/>
          <w:tab w:val="clear" w:pos="9072"/>
        </w:tabs>
        <w:rPr>
          <w:rFonts w:ascii="Albertus MT Lt" w:hAnsi="Albertus MT Lt" w:cs="Arial"/>
          <w:szCs w:val="24"/>
        </w:rPr>
      </w:pPr>
    </w:p>
    <w:p w:rsidR="00C10C70" w:rsidRPr="00F929D9" w:rsidRDefault="00C10C70" w:rsidP="002629D4">
      <w:pPr>
        <w:spacing w:line="276" w:lineRule="auto"/>
        <w:jc w:val="left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br w:type="page"/>
      </w:r>
    </w:p>
    <w:p w:rsidR="00FF2C9F" w:rsidRPr="00F929D9" w:rsidRDefault="00FF2C9F" w:rsidP="002629D4">
      <w:pPr>
        <w:pStyle w:val="Naslov1"/>
        <w:spacing w:line="276" w:lineRule="auto"/>
        <w:rPr>
          <w:rFonts w:ascii="Albertus MT Lt" w:hAnsi="Albertus MT Lt"/>
          <w:sz w:val="24"/>
          <w:szCs w:val="24"/>
        </w:rPr>
      </w:pPr>
      <w:bookmarkStart w:id="26" w:name="_Toc41478746"/>
      <w:r w:rsidRPr="00F929D9">
        <w:rPr>
          <w:rFonts w:ascii="Albertus MT Lt" w:hAnsi="Albertus MT Lt"/>
          <w:sz w:val="24"/>
          <w:szCs w:val="24"/>
        </w:rPr>
        <w:lastRenderedPageBreak/>
        <w:t>ocena investicijskih stroškov</w:t>
      </w:r>
      <w:bookmarkEnd w:id="26"/>
    </w:p>
    <w:p w:rsidR="008E05D1" w:rsidRPr="00F929D9" w:rsidRDefault="008E05D1" w:rsidP="002629D4">
      <w:pPr>
        <w:spacing w:line="276" w:lineRule="auto"/>
        <w:rPr>
          <w:rFonts w:ascii="Albertus MT Lt" w:hAnsi="Albertus MT Lt"/>
          <w:szCs w:val="24"/>
        </w:rPr>
      </w:pPr>
    </w:p>
    <w:p w:rsidR="0050359A" w:rsidRPr="00F929D9" w:rsidRDefault="0050359A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Predvideno trajanje projekta je </w:t>
      </w:r>
      <w:r w:rsidR="00F51C4F" w:rsidRPr="00F929D9">
        <w:rPr>
          <w:rFonts w:ascii="Albertus MT Lt" w:hAnsi="Albertus MT Lt"/>
          <w:szCs w:val="24"/>
        </w:rPr>
        <w:t>krajše</w:t>
      </w:r>
      <w:r w:rsidRPr="00F929D9">
        <w:rPr>
          <w:rFonts w:ascii="Albertus MT Lt" w:hAnsi="Albertus MT Lt"/>
          <w:szCs w:val="24"/>
        </w:rPr>
        <w:t xml:space="preserve"> od enega leta, zato smo skladno z Uredbo o enotni metodologiji za pripravo in obravnavo investicijske dokumentacije na podro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ju javnih fi</w:t>
      </w:r>
      <w:r w:rsidR="00B36ED0" w:rsidRPr="00F929D9">
        <w:rPr>
          <w:rFonts w:ascii="Albertus MT Lt" w:hAnsi="Albertus MT Lt"/>
          <w:szCs w:val="24"/>
        </w:rPr>
        <w:t>nanc (</w:t>
      </w:r>
      <w:proofErr w:type="spellStart"/>
      <w:r w:rsidR="00B36ED0" w:rsidRPr="00F929D9">
        <w:rPr>
          <w:rFonts w:ascii="Albertus MT Lt" w:hAnsi="Albertus MT Lt"/>
          <w:szCs w:val="24"/>
        </w:rPr>
        <w:t>Ur.l</w:t>
      </w:r>
      <w:proofErr w:type="spellEnd"/>
      <w:r w:rsidR="00B36ED0" w:rsidRPr="00F929D9">
        <w:rPr>
          <w:rFonts w:ascii="Albertus MT Lt" w:hAnsi="Albertus MT Lt"/>
          <w:szCs w:val="24"/>
        </w:rPr>
        <w:t>. RS, št. 60/2006 in s</w:t>
      </w:r>
      <w:r w:rsidRPr="00F929D9">
        <w:rPr>
          <w:rFonts w:ascii="Albertus MT Lt" w:hAnsi="Albertus MT Lt"/>
          <w:szCs w:val="24"/>
        </w:rPr>
        <w:t>premembe: Ur.</w:t>
      </w:r>
      <w:r w:rsidR="00900557">
        <w:rPr>
          <w:rFonts w:ascii="Albertus MT Lt" w:hAnsi="Albertus MT Lt"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 xml:space="preserve">l. RS, št. 54/2010, 27/2016), v nadaljevanju prikazovali investicijsko vrednost </w:t>
      </w:r>
      <w:r w:rsidR="00F51C4F" w:rsidRPr="00F929D9">
        <w:rPr>
          <w:rFonts w:ascii="Albertus MT Lt" w:hAnsi="Albertus MT Lt"/>
          <w:szCs w:val="24"/>
        </w:rPr>
        <w:t xml:space="preserve">le v stalnih </w:t>
      </w:r>
      <w:r w:rsidRPr="00F929D9">
        <w:rPr>
          <w:rFonts w:ascii="Albertus MT Lt" w:hAnsi="Albertus MT Lt"/>
          <w:szCs w:val="24"/>
        </w:rPr>
        <w:t>cenah.</w:t>
      </w:r>
    </w:p>
    <w:p w:rsidR="0021117C" w:rsidRPr="00F929D9" w:rsidRDefault="0021117C" w:rsidP="002629D4">
      <w:pPr>
        <w:spacing w:line="276" w:lineRule="auto"/>
        <w:rPr>
          <w:rFonts w:ascii="Albertus MT Lt" w:hAnsi="Albertus MT Lt"/>
          <w:szCs w:val="24"/>
        </w:rPr>
      </w:pPr>
    </w:p>
    <w:p w:rsidR="004E1153" w:rsidRPr="00F929D9" w:rsidRDefault="004E1153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27" w:name="_Toc41478747"/>
      <w:r w:rsidRPr="00F929D9">
        <w:rPr>
          <w:rFonts w:ascii="Albertus MT Lt" w:hAnsi="Albertus MT Lt" w:cs="Times New Roman"/>
          <w:sz w:val="24"/>
          <w:szCs w:val="24"/>
        </w:rPr>
        <w:t>Ocena celotnih investicijskih stroškov po stalnih cenah</w:t>
      </w:r>
      <w:bookmarkEnd w:id="27"/>
    </w:p>
    <w:p w:rsidR="008A0EFF" w:rsidRPr="00F929D9" w:rsidRDefault="008A0EFF" w:rsidP="008A0EFF">
      <w:pPr>
        <w:rPr>
          <w:rFonts w:ascii="Albertus MT Lt" w:hAnsi="Albertus MT Lt"/>
        </w:rPr>
      </w:pPr>
    </w:p>
    <w:p w:rsidR="008A0EFF" w:rsidRPr="00F929D9" w:rsidRDefault="00F47362" w:rsidP="00F47362">
      <w:pPr>
        <w:pStyle w:val="Napis"/>
        <w:keepNext/>
        <w:jc w:val="left"/>
        <w:rPr>
          <w:rFonts w:ascii="Albertus MT Lt" w:hAnsi="Albertus MT Lt"/>
          <w:color w:val="auto"/>
          <w:sz w:val="24"/>
          <w:szCs w:val="24"/>
        </w:rPr>
      </w:pPr>
      <w:bookmarkStart w:id="28" w:name="_Toc13672248"/>
      <w:bookmarkStart w:id="29" w:name="_Toc41481054"/>
      <w:r w:rsidRPr="00F929D9">
        <w:rPr>
          <w:rFonts w:ascii="Albertus MT Lt" w:hAnsi="Albertus MT Lt"/>
          <w:color w:val="auto"/>
          <w:sz w:val="24"/>
          <w:szCs w:val="24"/>
        </w:rPr>
        <w:t xml:space="preserve">Tabela 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F929D9">
        <w:rPr>
          <w:rFonts w:ascii="Albertus MT Lt" w:hAnsi="Albertus MT Lt"/>
          <w:color w:val="auto"/>
          <w:sz w:val="24"/>
          <w:szCs w:val="24"/>
        </w:rPr>
        <w:instrText xml:space="preserve"> SEQ Tabela \* ARABIC </w:instrTex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6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end"/>
      </w:r>
      <w:r w:rsidR="00461FF2" w:rsidRPr="00F929D9">
        <w:rPr>
          <w:rFonts w:ascii="Albertus MT Lt" w:hAnsi="Albertus MT Lt"/>
          <w:color w:val="auto"/>
          <w:sz w:val="24"/>
          <w:szCs w:val="24"/>
        </w:rPr>
        <w:t>:</w:t>
      </w:r>
      <w:r w:rsidR="008A0EFF" w:rsidRPr="00F929D9">
        <w:rPr>
          <w:rFonts w:ascii="Albertus MT Lt" w:hAnsi="Albertus MT Lt"/>
          <w:color w:val="auto"/>
          <w:sz w:val="24"/>
          <w:szCs w:val="24"/>
        </w:rPr>
        <w:t xml:space="preserve"> Vrednost investicije v stalnih cenah</w:t>
      </w:r>
      <w:bookmarkEnd w:id="28"/>
      <w:bookmarkEnd w:id="29"/>
    </w:p>
    <w:p w:rsidR="00513DCB" w:rsidRPr="00F929D9" w:rsidRDefault="00513DCB" w:rsidP="00513DCB">
      <w:pPr>
        <w:rPr>
          <w:rFonts w:ascii="Albertus MT Lt" w:hAnsi="Albertus MT Lt"/>
        </w:rPr>
      </w:pPr>
    </w:p>
    <w:tbl>
      <w:tblPr>
        <w:tblW w:w="94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"/>
        <w:gridCol w:w="4540"/>
        <w:gridCol w:w="1460"/>
        <w:gridCol w:w="1240"/>
        <w:gridCol w:w="1860"/>
      </w:tblGrid>
      <w:tr w:rsidR="003A43E6" w:rsidRPr="00F929D9" w:rsidTr="00F51C4F">
        <w:trPr>
          <w:trHeight w:val="315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 </w:t>
            </w:r>
          </w:p>
        </w:tc>
        <w:tc>
          <w:tcPr>
            <w:tcW w:w="4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VSEBINA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VREDNOST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DDV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SKUPAJ Z DDV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Projektna in investicijska dokumentacija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4.050,00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891,00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4.941,00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Projektna dokumentacija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4.050,00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891,00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4.941,00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DIIP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0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Izvedbena del na igriš</w:t>
            </w:r>
            <w:r w:rsidRPr="00F929D9">
              <w:rPr>
                <w:rFonts w:ascii="Cambria" w:hAnsi="Cambria" w:cs="Cambria"/>
                <w:b/>
                <w:bCs/>
                <w:sz w:val="22"/>
                <w:szCs w:val="22"/>
              </w:rPr>
              <w:t>č</w:t>
            </w: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u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213.674,25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47.008,34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260.682,59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proofErr w:type="spellStart"/>
            <w:r w:rsidRPr="00F929D9">
              <w:rPr>
                <w:rFonts w:ascii="Albertus MT Lt" w:hAnsi="Albertus MT Lt"/>
                <w:sz w:val="22"/>
                <w:szCs w:val="22"/>
              </w:rPr>
              <w:t>Preddela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2.320,00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510,40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2.830,40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Spodnji ustroj - zemeljska dela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42.844,00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9.425,68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52.269,68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iii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Zgornji ustroj igriš</w:t>
            </w:r>
            <w:r w:rsidRPr="00F929D9">
              <w:rPr>
                <w:rFonts w:ascii="Cambria" w:hAnsi="Cambria" w:cs="Cambria"/>
                <w:sz w:val="22"/>
                <w:szCs w:val="22"/>
              </w:rPr>
              <w:t>č</w:t>
            </w:r>
            <w:r w:rsidRPr="00F929D9">
              <w:rPr>
                <w:rFonts w:ascii="Albertus MT Lt" w:hAnsi="Albertus MT Lt"/>
                <w:sz w:val="22"/>
                <w:szCs w:val="22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158.321,00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34.830,62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193.151,62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proofErr w:type="spellStart"/>
            <w:r w:rsidRPr="00F929D9">
              <w:rPr>
                <w:rFonts w:ascii="Albertus MT Lt" w:hAnsi="Albertus MT Lt"/>
                <w:sz w:val="22"/>
                <w:szCs w:val="22"/>
              </w:rPr>
              <w:t>iiii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Nepredvidena dela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10.189,25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2.241,64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12.430,89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Namakalni sistem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25.000,00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5.500,00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30.500,00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Nadzor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3.000,00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660,00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3.660,00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VREDNOST SKUPAJ (1-4)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245.724,25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54.059,34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299.783,59</w:t>
            </w: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DDV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54.059,34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4F" w:rsidRPr="00F929D9" w:rsidRDefault="00F51C4F" w:rsidP="00F51C4F">
            <w:pPr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3A43E6" w:rsidRPr="00F929D9" w:rsidTr="00F51C4F">
        <w:trPr>
          <w:trHeight w:val="315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lef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VREDNOST Z DDV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299.783,59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4F" w:rsidRPr="00F929D9" w:rsidRDefault="00F51C4F" w:rsidP="00F51C4F">
            <w:pPr>
              <w:jc w:val="right"/>
              <w:rPr>
                <w:rFonts w:ascii="Albertus MT Lt" w:hAnsi="Albertus MT Lt"/>
                <w:b/>
                <w:bCs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C4F" w:rsidRPr="00F929D9" w:rsidRDefault="00F51C4F" w:rsidP="00F51C4F">
            <w:pPr>
              <w:jc w:val="left"/>
              <w:rPr>
                <w:rFonts w:ascii="Times New Roman" w:hAnsi="Times New Roman"/>
                <w:sz w:val="20"/>
              </w:rPr>
            </w:pPr>
          </w:p>
        </w:tc>
      </w:tr>
    </w:tbl>
    <w:p w:rsidR="00F51C4F" w:rsidRPr="00F929D9" w:rsidRDefault="00F51C4F" w:rsidP="00513DCB">
      <w:pPr>
        <w:rPr>
          <w:rFonts w:ascii="Albertus MT Lt" w:hAnsi="Albertus MT Lt"/>
        </w:rPr>
      </w:pPr>
    </w:p>
    <w:p w:rsidR="004B7DBF" w:rsidRPr="00F929D9" w:rsidRDefault="00F367BA" w:rsidP="008C2405">
      <w:pPr>
        <w:rPr>
          <w:rFonts w:ascii="Albertus MT Lt" w:hAnsi="Albertus MT Lt"/>
        </w:rPr>
      </w:pPr>
      <w:r w:rsidRPr="00F929D9">
        <w:rPr>
          <w:rFonts w:ascii="Albertus MT Lt" w:hAnsi="Albertus MT Lt"/>
        </w:rPr>
        <w:t>Glede na razpis Fundacije za šport, na katerega se je projekt prijavljal, predstavl</w:t>
      </w:r>
      <w:r w:rsidR="004B7DBF" w:rsidRPr="00F929D9">
        <w:rPr>
          <w:rFonts w:ascii="Albertus MT Lt" w:hAnsi="Albertus MT Lt"/>
        </w:rPr>
        <w:t>ja davek na dodano vrednost neupravi</w:t>
      </w:r>
      <w:r w:rsidR="004B7DBF" w:rsidRPr="00F929D9">
        <w:rPr>
          <w:rFonts w:ascii="Cambria" w:hAnsi="Cambria" w:cs="Cambria"/>
        </w:rPr>
        <w:t>č</w:t>
      </w:r>
      <w:r w:rsidR="004B7DBF" w:rsidRPr="00F929D9">
        <w:rPr>
          <w:rFonts w:ascii="Albertus MT Lt" w:hAnsi="Albertus MT Lt"/>
        </w:rPr>
        <w:t>en stro</w:t>
      </w:r>
      <w:r w:rsidR="004B7DBF" w:rsidRPr="00F929D9">
        <w:rPr>
          <w:rFonts w:ascii="Albertus MT Lt" w:hAnsi="Albertus MT Lt" w:cs="Baskerville Old Face"/>
        </w:rPr>
        <w:t>š</w:t>
      </w:r>
      <w:r w:rsidR="004B7DBF" w:rsidRPr="00F929D9">
        <w:rPr>
          <w:rFonts w:ascii="Albertus MT Lt" w:hAnsi="Albertus MT Lt"/>
        </w:rPr>
        <w:t>ek. Medtem ko so ostali stro</w:t>
      </w:r>
      <w:r w:rsidR="004B7DBF" w:rsidRPr="00F929D9">
        <w:rPr>
          <w:rFonts w:ascii="Albertus MT Lt" w:hAnsi="Albertus MT Lt" w:cs="Baskerville Old Face"/>
        </w:rPr>
        <w:t>š</w:t>
      </w:r>
      <w:r w:rsidR="004B7DBF" w:rsidRPr="00F929D9">
        <w:rPr>
          <w:rFonts w:ascii="Albertus MT Lt" w:hAnsi="Albertus MT Lt"/>
        </w:rPr>
        <w:t>ki upravi</w:t>
      </w:r>
      <w:r w:rsidR="004B7DBF" w:rsidRPr="00F929D9">
        <w:rPr>
          <w:rFonts w:ascii="Cambria" w:hAnsi="Cambria" w:cs="Cambria"/>
        </w:rPr>
        <w:t>č</w:t>
      </w:r>
      <w:r w:rsidR="004B7DBF" w:rsidRPr="00F929D9">
        <w:rPr>
          <w:rFonts w:ascii="Albertus MT Lt" w:hAnsi="Albertus MT Lt"/>
        </w:rPr>
        <w:t>eni.</w:t>
      </w:r>
    </w:p>
    <w:p w:rsidR="00D1381E" w:rsidRPr="00F929D9" w:rsidRDefault="00D1381E">
      <w:pPr>
        <w:jc w:val="left"/>
        <w:rPr>
          <w:rFonts w:ascii="Albertus MT Lt" w:hAnsi="Albertus MT Lt"/>
          <w:szCs w:val="24"/>
        </w:rPr>
      </w:pPr>
    </w:p>
    <w:p w:rsidR="00C60B88" w:rsidRPr="00F929D9" w:rsidRDefault="00C60B88">
      <w:pPr>
        <w:jc w:val="left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b/>
          <w:szCs w:val="24"/>
        </w:rPr>
        <w:t>Upravi</w:t>
      </w:r>
      <w:r w:rsidRPr="00F929D9">
        <w:rPr>
          <w:rFonts w:ascii="Cambria" w:hAnsi="Cambria" w:cs="Cambria"/>
          <w:b/>
          <w:szCs w:val="24"/>
        </w:rPr>
        <w:t>č</w:t>
      </w:r>
      <w:r w:rsidRPr="00F929D9">
        <w:rPr>
          <w:rFonts w:ascii="Albertus MT Lt" w:hAnsi="Albertus MT Lt"/>
          <w:b/>
          <w:szCs w:val="24"/>
        </w:rPr>
        <w:t>eni stro</w:t>
      </w:r>
      <w:r w:rsidRPr="00F929D9">
        <w:rPr>
          <w:rFonts w:ascii="Albertus MT Lt" w:hAnsi="Albertus MT Lt" w:cs="Baskerville Old Face"/>
          <w:b/>
          <w:szCs w:val="24"/>
        </w:rPr>
        <w:t>š</w:t>
      </w:r>
      <w:r w:rsidRPr="00F929D9">
        <w:rPr>
          <w:rFonts w:ascii="Albertus MT Lt" w:hAnsi="Albertus MT Lt"/>
          <w:b/>
          <w:szCs w:val="24"/>
        </w:rPr>
        <w:t>ki po stalnih cenah</w:t>
      </w:r>
      <w:r w:rsidR="003A43E6" w:rsidRPr="00F929D9">
        <w:rPr>
          <w:rFonts w:ascii="Albertus MT Lt" w:hAnsi="Albertus MT Lt"/>
          <w:szCs w:val="24"/>
        </w:rPr>
        <w:t xml:space="preserve"> na projektu znašajo:</w:t>
      </w:r>
      <w:r w:rsidR="003A43E6" w:rsidRPr="00F929D9">
        <w:rPr>
          <w:rFonts w:ascii="Albertus MT Lt" w:hAnsi="Albertus MT Lt"/>
          <w:szCs w:val="24"/>
        </w:rPr>
        <w:tab/>
      </w:r>
      <w:r w:rsidR="003A43E6" w:rsidRPr="00F929D9">
        <w:rPr>
          <w:rFonts w:ascii="Albertus MT Lt" w:hAnsi="Albertus MT Lt"/>
          <w:szCs w:val="24"/>
        </w:rPr>
        <w:tab/>
      </w:r>
      <w:r w:rsidR="00F367BA" w:rsidRPr="00F929D9">
        <w:rPr>
          <w:rFonts w:ascii="Albertus MT Lt" w:hAnsi="Albertus MT Lt"/>
          <w:szCs w:val="24"/>
        </w:rPr>
        <w:t>245.724,25</w:t>
      </w:r>
      <w:r w:rsidRPr="00F929D9">
        <w:rPr>
          <w:rFonts w:ascii="Albertus MT Lt" w:hAnsi="Albertus MT Lt"/>
          <w:szCs w:val="24"/>
        </w:rPr>
        <w:t xml:space="preserve"> EUR</w:t>
      </w:r>
    </w:p>
    <w:p w:rsidR="00C60B88" w:rsidRPr="00F929D9" w:rsidRDefault="00C60B88">
      <w:pPr>
        <w:jc w:val="left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b/>
          <w:szCs w:val="24"/>
        </w:rPr>
        <w:t>Neupravi</w:t>
      </w:r>
      <w:r w:rsidRPr="00F929D9">
        <w:rPr>
          <w:rFonts w:ascii="Cambria" w:hAnsi="Cambria" w:cs="Cambria"/>
          <w:b/>
          <w:szCs w:val="24"/>
        </w:rPr>
        <w:t>č</w:t>
      </w:r>
      <w:r w:rsidRPr="00F929D9">
        <w:rPr>
          <w:rFonts w:ascii="Albertus MT Lt" w:hAnsi="Albertus MT Lt"/>
          <w:b/>
          <w:szCs w:val="24"/>
        </w:rPr>
        <w:t>eni stro</w:t>
      </w:r>
      <w:r w:rsidRPr="00F929D9">
        <w:rPr>
          <w:rFonts w:ascii="Albertus MT Lt" w:hAnsi="Albertus MT Lt" w:cs="Baskerville Old Face"/>
          <w:b/>
          <w:szCs w:val="24"/>
        </w:rPr>
        <w:t>š</w:t>
      </w:r>
      <w:r w:rsidRPr="00F929D9">
        <w:rPr>
          <w:rFonts w:ascii="Albertus MT Lt" w:hAnsi="Albertus MT Lt"/>
          <w:b/>
          <w:szCs w:val="24"/>
        </w:rPr>
        <w:t>ki po stalnih cenah</w:t>
      </w:r>
      <w:r w:rsidR="003A43E6" w:rsidRPr="00F929D9">
        <w:rPr>
          <w:rFonts w:ascii="Albertus MT Lt" w:hAnsi="Albertus MT Lt"/>
          <w:szCs w:val="24"/>
        </w:rPr>
        <w:t xml:space="preserve"> na projektu znašajo:</w:t>
      </w:r>
      <w:r w:rsidR="003A43E6" w:rsidRPr="00F929D9">
        <w:rPr>
          <w:rFonts w:ascii="Albertus MT Lt" w:hAnsi="Albertus MT Lt"/>
          <w:szCs w:val="24"/>
        </w:rPr>
        <w:tab/>
        <w:t xml:space="preserve"> 54.059,34</w:t>
      </w:r>
      <w:r w:rsidRPr="00F929D9">
        <w:rPr>
          <w:rFonts w:ascii="Albertus MT Lt" w:hAnsi="Albertus MT Lt"/>
          <w:szCs w:val="24"/>
        </w:rPr>
        <w:t xml:space="preserve"> EUR.</w:t>
      </w:r>
    </w:p>
    <w:p w:rsidR="00D1381E" w:rsidRPr="00F929D9" w:rsidRDefault="00D1381E" w:rsidP="00D1381E">
      <w:pPr>
        <w:pStyle w:val="Napis"/>
        <w:jc w:val="left"/>
        <w:rPr>
          <w:rFonts w:ascii="Albertus MT Lt" w:hAnsi="Albertus MT Lt"/>
          <w:color w:val="auto"/>
          <w:szCs w:val="24"/>
        </w:rPr>
      </w:pPr>
    </w:p>
    <w:p w:rsidR="00C47CDB" w:rsidRPr="00F929D9" w:rsidRDefault="00C47CDB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30" w:name="_Toc41478748"/>
      <w:r w:rsidRPr="00F929D9">
        <w:rPr>
          <w:rFonts w:ascii="Albertus MT Lt" w:hAnsi="Albertus MT Lt" w:cs="Times New Roman"/>
          <w:sz w:val="24"/>
          <w:szCs w:val="24"/>
        </w:rPr>
        <w:t>Navedba osnove za oceno vrednosti</w:t>
      </w:r>
      <w:bookmarkEnd w:id="30"/>
    </w:p>
    <w:p w:rsidR="00C47CDB" w:rsidRPr="00F929D9" w:rsidRDefault="00C47CDB" w:rsidP="002629D4">
      <w:pPr>
        <w:spacing w:line="276" w:lineRule="auto"/>
        <w:rPr>
          <w:rFonts w:ascii="Albertus MT Lt" w:hAnsi="Albertus MT Lt"/>
          <w:szCs w:val="24"/>
        </w:rPr>
      </w:pPr>
    </w:p>
    <w:p w:rsidR="003A43E6" w:rsidRPr="00F929D9" w:rsidRDefault="00D16E16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 xml:space="preserve">Osnova za oceno </w:t>
      </w:r>
      <w:r w:rsidR="003A43E6" w:rsidRPr="00F929D9">
        <w:rPr>
          <w:rFonts w:ascii="Albertus MT Lt" w:hAnsi="Albertus MT Lt"/>
          <w:szCs w:val="24"/>
        </w:rPr>
        <w:t>izvedbenih del</w:t>
      </w:r>
      <w:r w:rsidRPr="00F929D9">
        <w:rPr>
          <w:rFonts w:ascii="Albertus MT Lt" w:hAnsi="Albertus MT Lt"/>
          <w:szCs w:val="24"/>
        </w:rPr>
        <w:t xml:space="preserve"> </w:t>
      </w:r>
      <w:r w:rsidR="003A43E6" w:rsidRPr="00F929D9">
        <w:rPr>
          <w:rFonts w:ascii="Albertus MT Lt" w:hAnsi="Albertus MT Lt"/>
          <w:szCs w:val="24"/>
        </w:rPr>
        <w:t>je projektantska ocena del, za namakalni sistem smo izhajali iz vrednosti na primerljivih objektih, prav tako pri nadzoru. Vrednost izdelave projektne dokumentacije je na osnovi pogodbe/naročilnice z izbranim projektantom.</w:t>
      </w:r>
    </w:p>
    <w:p w:rsidR="008E05D1" w:rsidRPr="00F929D9" w:rsidRDefault="008E05D1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br w:type="page"/>
      </w:r>
    </w:p>
    <w:p w:rsidR="006E5EBE" w:rsidRPr="00F929D9" w:rsidRDefault="00FF2C9F" w:rsidP="00951130">
      <w:pPr>
        <w:pStyle w:val="Naslov1"/>
        <w:rPr>
          <w:rFonts w:ascii="Albertus MT Lt" w:hAnsi="Albertus MT Lt"/>
        </w:rPr>
      </w:pPr>
      <w:bookmarkStart w:id="31" w:name="_Toc41478749"/>
      <w:r w:rsidRPr="00F929D9">
        <w:rPr>
          <w:rFonts w:ascii="Albertus MT Lt" w:hAnsi="Albertus MT Lt"/>
        </w:rPr>
        <w:lastRenderedPageBreak/>
        <w:t>temeljne prvine, ki dolo</w:t>
      </w:r>
      <w:r w:rsidRPr="00F929D9">
        <w:rPr>
          <w:rFonts w:ascii="Cambria" w:hAnsi="Cambria" w:cs="Cambria"/>
        </w:rPr>
        <w:t>č</w:t>
      </w:r>
      <w:r w:rsidRPr="00F929D9">
        <w:rPr>
          <w:rFonts w:ascii="Albertus MT Lt" w:hAnsi="Albertus MT Lt"/>
        </w:rPr>
        <w:t>ajo investicijo</w:t>
      </w:r>
      <w:bookmarkEnd w:id="31"/>
    </w:p>
    <w:p w:rsidR="00945BFF" w:rsidRPr="00F929D9" w:rsidRDefault="00945BFF" w:rsidP="00945BFF"/>
    <w:p w:rsidR="00FF2C9F" w:rsidRPr="00F929D9" w:rsidRDefault="00FF2C9F" w:rsidP="00951130">
      <w:pPr>
        <w:pStyle w:val="Naslov2"/>
        <w:rPr>
          <w:rFonts w:ascii="Albertus MT Lt" w:hAnsi="Albertus MT Lt" w:cs="Times New Roman"/>
          <w:sz w:val="24"/>
          <w:szCs w:val="24"/>
        </w:rPr>
      </w:pPr>
      <w:bookmarkStart w:id="32" w:name="_Toc41478750"/>
      <w:r w:rsidRPr="00F929D9">
        <w:rPr>
          <w:rFonts w:ascii="Albertus MT Lt" w:hAnsi="Albertus MT Lt" w:cs="Times New Roman"/>
          <w:sz w:val="24"/>
          <w:szCs w:val="24"/>
        </w:rPr>
        <w:t>Predhodna idejna rešitev ali študija</w:t>
      </w:r>
      <w:bookmarkEnd w:id="32"/>
    </w:p>
    <w:p w:rsidR="008C6CA5" w:rsidRPr="00F929D9" w:rsidRDefault="008C6CA5" w:rsidP="002629D4">
      <w:pPr>
        <w:spacing w:line="276" w:lineRule="auto"/>
        <w:rPr>
          <w:rFonts w:ascii="Albertus MT Lt" w:hAnsi="Albertus MT Lt"/>
          <w:szCs w:val="24"/>
        </w:rPr>
      </w:pPr>
    </w:p>
    <w:p w:rsidR="008C6CA5" w:rsidRPr="00F929D9" w:rsidRDefault="008C6CA5" w:rsidP="008C6CA5">
      <w:pPr>
        <w:autoSpaceDE w:val="0"/>
        <w:autoSpaceDN w:val="0"/>
        <w:adjustRightInd w:val="0"/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Lokacija glavnega nogometnega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</w:t>
      </w:r>
      <w:r w:rsidRPr="00F929D9">
        <w:rPr>
          <w:rFonts w:ascii="Albertus MT Lt" w:hAnsi="Albertus MT Lt"/>
          <w:caps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>na</w:t>
      </w:r>
      <w:r w:rsidRPr="00F929D9">
        <w:rPr>
          <w:rFonts w:ascii="Albertus MT Lt" w:hAnsi="Albertus MT Lt"/>
          <w:caps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>Mestnem stadionu Ptuj, se nahaja na zemljiš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u s parcelno številko, 1663 k.</w:t>
      </w:r>
      <w:r w:rsidR="00350DA4">
        <w:rPr>
          <w:rFonts w:ascii="Albertus MT Lt" w:hAnsi="Albertus MT Lt"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>o. Ptuj, katere imetnik je Mestna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ina Ptuj. Parcela se po prostorski opredelitvi nahaja v obmo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ju javne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 xml:space="preserve">portne infrastrukture, ki je namenjena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/>
          <w:szCs w:val="24"/>
        </w:rPr>
        <w:t>portni dejavnosti.</w:t>
      </w:r>
    </w:p>
    <w:p w:rsidR="008C6CA5" w:rsidRPr="00F929D9" w:rsidRDefault="008C6CA5" w:rsidP="002629D4">
      <w:pPr>
        <w:spacing w:line="276" w:lineRule="auto"/>
        <w:rPr>
          <w:rFonts w:ascii="Albertus MT Lt" w:hAnsi="Albertus MT Lt"/>
          <w:szCs w:val="24"/>
        </w:rPr>
      </w:pPr>
    </w:p>
    <w:p w:rsidR="008C6CA5" w:rsidRPr="00F929D9" w:rsidRDefault="008C6CA5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Projekt za izvedbo PZI št. 25-20-20 je pripravljen s strani BIRO 33, Doris Arnuš s.</w:t>
      </w:r>
      <w:r w:rsidR="00350DA4">
        <w:rPr>
          <w:rFonts w:ascii="Albertus MT Lt" w:hAnsi="Albertus MT Lt"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>p., odgovorni projektant Stanislav Arnuš.</w:t>
      </w:r>
    </w:p>
    <w:p w:rsidR="008C6CA5" w:rsidRPr="00F929D9" w:rsidRDefault="008C6CA5" w:rsidP="002629D4">
      <w:pPr>
        <w:spacing w:line="276" w:lineRule="auto"/>
        <w:rPr>
          <w:rFonts w:ascii="Albertus MT Lt" w:hAnsi="Albertus MT Lt"/>
          <w:szCs w:val="24"/>
        </w:rPr>
      </w:pPr>
    </w:p>
    <w:p w:rsidR="008C6CA5" w:rsidRPr="00F929D9" w:rsidRDefault="008C6CA5" w:rsidP="008C6CA5">
      <w:p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V projektu je upoštevano :</w:t>
      </w:r>
    </w:p>
    <w:p w:rsidR="008C6CA5" w:rsidRPr="00F929D9" w:rsidRDefault="008C6CA5" w:rsidP="008C6CA5">
      <w:pPr>
        <w:pStyle w:val="Odstavekseznama"/>
        <w:numPr>
          <w:ilvl w:val="0"/>
          <w:numId w:val="15"/>
        </w:num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r w:rsidRPr="00F929D9">
        <w:rPr>
          <w:rFonts w:ascii="Albertus MT Lt" w:eastAsia="ArialMT" w:hAnsi="Albertus MT Lt"/>
          <w:szCs w:val="24"/>
        </w:rPr>
        <w:t>Geodetski posnetek obstoje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ega terena, ki ga je izdelalo podjetje </w:t>
      </w:r>
      <w:proofErr w:type="spellStart"/>
      <w:r w:rsidRPr="00F929D9">
        <w:rPr>
          <w:rFonts w:ascii="Albertus MT Lt" w:eastAsia="ArialMT" w:hAnsi="Albertus MT Lt"/>
          <w:szCs w:val="24"/>
        </w:rPr>
        <w:t>GEOinformatika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, Tadej </w:t>
      </w:r>
      <w:proofErr w:type="spellStart"/>
      <w:r w:rsidRPr="00F929D9">
        <w:rPr>
          <w:rFonts w:ascii="Albertus MT Lt" w:eastAsia="ArialMT" w:hAnsi="Albertus MT Lt"/>
          <w:szCs w:val="24"/>
        </w:rPr>
        <w:t>Srdinšek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s.</w:t>
      </w:r>
      <w:r w:rsidR="00350DA4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p. iz Ptuja.</w:t>
      </w:r>
    </w:p>
    <w:p w:rsidR="008C6CA5" w:rsidRPr="00F929D9" w:rsidRDefault="008C6CA5" w:rsidP="008C6CA5">
      <w:pPr>
        <w:pStyle w:val="Odstavekseznama"/>
        <w:numPr>
          <w:ilvl w:val="0"/>
          <w:numId w:val="15"/>
        </w:numPr>
        <w:autoSpaceDE w:val="0"/>
        <w:autoSpaceDN w:val="0"/>
        <w:adjustRightInd w:val="0"/>
        <w:spacing w:line="276" w:lineRule="auto"/>
        <w:rPr>
          <w:rFonts w:ascii="Albertus MT Lt" w:eastAsia="ArialMT" w:hAnsi="Albertus MT Lt"/>
          <w:szCs w:val="24"/>
        </w:rPr>
      </w:pPr>
      <w:proofErr w:type="spellStart"/>
      <w:r w:rsidRPr="00F929D9">
        <w:rPr>
          <w:rFonts w:ascii="Albertus MT Lt" w:eastAsia="ArialMT" w:hAnsi="Albertus MT Lt"/>
          <w:szCs w:val="24"/>
        </w:rPr>
        <w:t>Geotehni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>no</w:t>
      </w:r>
      <w:proofErr w:type="spellEnd"/>
      <w:r w:rsidRPr="00F929D9">
        <w:rPr>
          <w:rFonts w:ascii="Albertus MT Lt" w:eastAsia="ArialMT" w:hAnsi="Albertus MT Lt"/>
          <w:szCs w:val="24"/>
        </w:rPr>
        <w:t xml:space="preserve"> poro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ilo </w:t>
      </w:r>
      <w:r w:rsidRPr="00F929D9">
        <w:rPr>
          <w:rFonts w:ascii="Albertus MT Lt" w:eastAsia="ArialMT" w:hAnsi="Albertus MT Lt" w:cs="Baskerville Old Face"/>
          <w:szCs w:val="24"/>
        </w:rPr>
        <w:t>š</w:t>
      </w:r>
      <w:r w:rsidRPr="00F929D9">
        <w:rPr>
          <w:rFonts w:ascii="Albertus MT Lt" w:eastAsia="ArialMT" w:hAnsi="Albertus MT Lt"/>
          <w:szCs w:val="24"/>
        </w:rPr>
        <w:t>t.</w:t>
      </w:r>
      <w:r w:rsidR="00350DA4">
        <w:rPr>
          <w:rFonts w:ascii="Albertus MT Lt" w:eastAsia="ArialMT" w:hAnsi="Albertus MT Lt"/>
          <w:szCs w:val="24"/>
        </w:rPr>
        <w:t xml:space="preserve"> </w:t>
      </w:r>
      <w:proofErr w:type="spellStart"/>
      <w:r w:rsidRPr="00F929D9">
        <w:rPr>
          <w:rFonts w:ascii="Albertus MT Lt" w:eastAsia="ArialMT" w:hAnsi="Albertus MT Lt"/>
          <w:szCs w:val="24"/>
        </w:rPr>
        <w:t>geo</w:t>
      </w:r>
      <w:proofErr w:type="spellEnd"/>
      <w:r w:rsidRPr="00F929D9">
        <w:rPr>
          <w:rFonts w:ascii="Albertus MT Lt" w:eastAsia="ArialMT" w:hAnsi="Albertus MT Lt"/>
          <w:szCs w:val="24"/>
        </w:rPr>
        <w:t>/p-14/2020 z datumom maj 2020, ki ga je izdelal Bo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>idar Jan</w:t>
      </w:r>
      <w:r w:rsidRPr="00F929D9">
        <w:rPr>
          <w:rFonts w:ascii="Albertus MT Lt" w:eastAsia="ArialMT" w:hAnsi="Albertus MT Lt" w:cs="Cambria"/>
          <w:szCs w:val="24"/>
        </w:rPr>
        <w:t>ž</w:t>
      </w:r>
      <w:r w:rsidRPr="00F929D9">
        <w:rPr>
          <w:rFonts w:ascii="Albertus MT Lt" w:eastAsia="ArialMT" w:hAnsi="Albertus MT Lt"/>
          <w:szCs w:val="24"/>
        </w:rPr>
        <w:t>ekovi</w:t>
      </w:r>
      <w:r w:rsidRPr="00F929D9">
        <w:rPr>
          <w:rFonts w:ascii="Cambria" w:eastAsia="ArialMT" w:hAnsi="Cambria" w:cs="Cambria"/>
          <w:szCs w:val="24"/>
        </w:rPr>
        <w:t>č</w:t>
      </w:r>
      <w:r w:rsidRPr="00F929D9">
        <w:rPr>
          <w:rFonts w:ascii="Albertus MT Lt" w:eastAsia="ArialMT" w:hAnsi="Albertus MT Lt"/>
          <w:szCs w:val="24"/>
        </w:rPr>
        <w:t xml:space="preserve"> s.</w:t>
      </w:r>
      <w:r w:rsidR="00350DA4">
        <w:rPr>
          <w:rFonts w:ascii="Albertus MT Lt" w:eastAsia="ArialMT" w:hAnsi="Albertus MT Lt"/>
          <w:szCs w:val="24"/>
        </w:rPr>
        <w:t xml:space="preserve"> </w:t>
      </w:r>
      <w:r w:rsidRPr="00F929D9">
        <w:rPr>
          <w:rFonts w:ascii="Albertus MT Lt" w:eastAsia="ArialMT" w:hAnsi="Albertus MT Lt"/>
          <w:szCs w:val="24"/>
        </w:rPr>
        <w:t>p. iz Ptuja.</w:t>
      </w:r>
    </w:p>
    <w:p w:rsidR="008C6CA5" w:rsidRPr="00F929D9" w:rsidRDefault="008C6CA5" w:rsidP="002629D4">
      <w:pPr>
        <w:spacing w:line="276" w:lineRule="auto"/>
        <w:rPr>
          <w:rFonts w:ascii="Albertus MT Lt" w:hAnsi="Albertus MT Lt"/>
          <w:szCs w:val="24"/>
        </w:rPr>
      </w:pPr>
    </w:p>
    <w:p w:rsidR="008C6CA5" w:rsidRPr="00F929D9" w:rsidRDefault="008C6CA5" w:rsidP="008C6CA5">
      <w:pPr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Za projekt Prenova glavnega nogometnega igrišča na Mestnem stadionu Ptuj pridobitev gradbenega dovoljenja ni potrebna, saj gre za nezahteven projekt, pri tem pa tudi ne posegamo v nobeno konstrukcijo objekta. V najve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ji meri gre za vzdr</w:t>
      </w:r>
      <w:r w:rsidRPr="00F929D9">
        <w:rPr>
          <w:rFonts w:ascii="Albertus MT Lt" w:hAnsi="Albertus MT Lt" w:cs="Albertus MT Lt"/>
          <w:szCs w:val="24"/>
        </w:rPr>
        <w:t>ž</w:t>
      </w:r>
      <w:r w:rsidRPr="00F929D9">
        <w:rPr>
          <w:rFonts w:ascii="Albertus MT Lt" w:hAnsi="Albertus MT Lt"/>
          <w:szCs w:val="24"/>
        </w:rPr>
        <w:t>evalna dela na sami lokaciji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a.</w:t>
      </w:r>
    </w:p>
    <w:p w:rsidR="00532C8F" w:rsidRPr="00F929D9" w:rsidRDefault="00532C8F" w:rsidP="00F84620">
      <w:pPr>
        <w:pStyle w:val="Noga"/>
        <w:spacing w:line="276" w:lineRule="auto"/>
        <w:rPr>
          <w:rFonts w:ascii="Albertus MT Lt" w:hAnsi="Albertus MT Lt"/>
          <w:bCs/>
          <w:szCs w:val="24"/>
        </w:rPr>
      </w:pPr>
    </w:p>
    <w:p w:rsidR="00FF2C9F" w:rsidRPr="00F929D9" w:rsidRDefault="00FF2C9F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33" w:name="_Toc41478751"/>
      <w:r w:rsidRPr="00F929D9">
        <w:rPr>
          <w:rFonts w:ascii="Albertus MT Lt" w:hAnsi="Albertus MT Lt" w:cs="Times New Roman"/>
          <w:sz w:val="24"/>
          <w:szCs w:val="24"/>
        </w:rPr>
        <w:t>Varstvo okolja</w:t>
      </w:r>
      <w:bookmarkEnd w:id="33"/>
    </w:p>
    <w:p w:rsidR="001C719C" w:rsidRPr="00F929D9" w:rsidRDefault="001C719C" w:rsidP="00F143C8">
      <w:pPr>
        <w:spacing w:line="276" w:lineRule="auto"/>
        <w:rPr>
          <w:rFonts w:ascii="Albertus MT Lt" w:hAnsi="Albertus MT Lt"/>
          <w:szCs w:val="24"/>
        </w:rPr>
      </w:pPr>
    </w:p>
    <w:p w:rsidR="00F143C8" w:rsidRPr="00F929D9" w:rsidRDefault="00F143C8" w:rsidP="00F143C8">
      <w:pPr>
        <w:numPr>
          <w:ilvl w:val="12"/>
          <w:numId w:val="0"/>
        </w:numPr>
        <w:spacing w:line="276" w:lineRule="auto"/>
        <w:rPr>
          <w:rFonts w:ascii="Albertus MT Lt" w:hAnsi="Albertus MT Lt" w:cs="Arial"/>
          <w:szCs w:val="24"/>
        </w:rPr>
      </w:pPr>
      <w:r w:rsidRPr="00F929D9">
        <w:rPr>
          <w:rFonts w:ascii="Albertus MT Lt" w:hAnsi="Albertus MT Lt" w:cs="Arial"/>
          <w:szCs w:val="24"/>
        </w:rPr>
        <w:t>Pri izvedbi obravnavane investicije bodo uporabljene najsodobnejše tehnike, ki bodo pri sami izvedbi zmanjšale koli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>ine odpadkov, emisij in ostalih tveganj onesna</w:t>
      </w:r>
      <w:r w:rsidRPr="00F929D9">
        <w:rPr>
          <w:rFonts w:ascii="Albertus MT Lt" w:hAnsi="Albertus MT Lt" w:cs="Albertus MT Lt"/>
          <w:szCs w:val="24"/>
        </w:rPr>
        <w:t>ž</w:t>
      </w:r>
      <w:r w:rsidRPr="00F929D9">
        <w:rPr>
          <w:rFonts w:ascii="Albertus MT Lt" w:hAnsi="Albertus MT Lt" w:cs="Arial"/>
          <w:szCs w:val="24"/>
        </w:rPr>
        <w:t>evanja.</w:t>
      </w:r>
    </w:p>
    <w:p w:rsidR="00F143C8" w:rsidRPr="00F929D9" w:rsidRDefault="00F143C8" w:rsidP="00F143C8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Pri na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rtovanju in izvedbi investicije so bila in bodo upo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tevana slede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izhodi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a:</w:t>
      </w:r>
    </w:p>
    <w:p w:rsidR="00F143C8" w:rsidRPr="00F929D9" w:rsidRDefault="00F143C8" w:rsidP="00F143C8">
      <w:pPr>
        <w:pStyle w:val="Odstavekseznama"/>
        <w:numPr>
          <w:ilvl w:val="0"/>
          <w:numId w:val="21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u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inkovitost izrabe naravnih virov (energetska u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inkovitost, u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inkovita raba vode in surovin),</w:t>
      </w:r>
    </w:p>
    <w:p w:rsidR="00F143C8" w:rsidRPr="00F929D9" w:rsidRDefault="00350DA4" w:rsidP="00F143C8">
      <w:pPr>
        <w:pStyle w:val="Odstavekseznama"/>
        <w:numPr>
          <w:ilvl w:val="0"/>
          <w:numId w:val="21"/>
        </w:numPr>
        <w:spacing w:line="276" w:lineRule="auto"/>
        <w:rPr>
          <w:rFonts w:ascii="Albertus MT Lt" w:hAnsi="Albertus MT Lt"/>
          <w:szCs w:val="24"/>
        </w:rPr>
      </w:pPr>
      <w:proofErr w:type="spellStart"/>
      <w:r>
        <w:rPr>
          <w:rFonts w:ascii="Albertus MT Lt" w:hAnsi="Albertus MT Lt"/>
          <w:szCs w:val="24"/>
        </w:rPr>
        <w:t>okoljs</w:t>
      </w:r>
      <w:r w:rsidR="00F143C8" w:rsidRPr="00F929D9">
        <w:rPr>
          <w:rFonts w:ascii="Albertus MT Lt" w:hAnsi="Albertus MT Lt"/>
          <w:szCs w:val="24"/>
        </w:rPr>
        <w:t>ka</w:t>
      </w:r>
      <w:proofErr w:type="spellEnd"/>
      <w:r w:rsidR="00F143C8" w:rsidRPr="00F929D9">
        <w:rPr>
          <w:rFonts w:ascii="Albertus MT Lt" w:hAnsi="Albertus MT Lt"/>
          <w:szCs w:val="24"/>
        </w:rPr>
        <w:t xml:space="preserve"> u</w:t>
      </w:r>
      <w:r w:rsidR="00F143C8" w:rsidRPr="00F929D9">
        <w:rPr>
          <w:rFonts w:ascii="Cambria" w:hAnsi="Cambria" w:cs="Cambria"/>
          <w:szCs w:val="24"/>
        </w:rPr>
        <w:t>č</w:t>
      </w:r>
      <w:r w:rsidR="00F143C8" w:rsidRPr="00F929D9">
        <w:rPr>
          <w:rFonts w:ascii="Albertus MT Lt" w:hAnsi="Albertus MT Lt"/>
          <w:szCs w:val="24"/>
        </w:rPr>
        <w:t>inkovitost (uporaba najboljših razpolo</w:t>
      </w:r>
      <w:r w:rsidR="00F143C8" w:rsidRPr="00F929D9">
        <w:rPr>
          <w:rFonts w:ascii="Albertus MT Lt" w:hAnsi="Albertus MT Lt" w:cs="Cambria"/>
          <w:szCs w:val="24"/>
        </w:rPr>
        <w:t>ž</w:t>
      </w:r>
      <w:r w:rsidR="00F143C8" w:rsidRPr="00F929D9">
        <w:rPr>
          <w:rFonts w:ascii="Albertus MT Lt" w:hAnsi="Albertus MT Lt"/>
          <w:szCs w:val="24"/>
        </w:rPr>
        <w:t>ljivih tehnik, uporaba referen</w:t>
      </w:r>
      <w:r w:rsidR="00F143C8" w:rsidRPr="00F929D9">
        <w:rPr>
          <w:rFonts w:ascii="Cambria" w:hAnsi="Cambria" w:cs="Cambria"/>
          <w:szCs w:val="24"/>
        </w:rPr>
        <w:t>č</w:t>
      </w:r>
      <w:r w:rsidR="00F143C8" w:rsidRPr="00F929D9">
        <w:rPr>
          <w:rFonts w:ascii="Albertus MT Lt" w:hAnsi="Albertus MT Lt"/>
          <w:szCs w:val="24"/>
        </w:rPr>
        <w:t>nih dokumentov, nadzor emisij in tveganj, zmanj</w:t>
      </w:r>
      <w:r w:rsidR="00F143C8" w:rsidRPr="00F929D9">
        <w:rPr>
          <w:rFonts w:ascii="Albertus MT Lt" w:hAnsi="Albertus MT Lt" w:cs="Baskerville Old Face"/>
          <w:szCs w:val="24"/>
        </w:rPr>
        <w:t>š</w:t>
      </w:r>
      <w:r w:rsidR="00F143C8" w:rsidRPr="00F929D9">
        <w:rPr>
          <w:rFonts w:ascii="Albertus MT Lt" w:hAnsi="Albertus MT Lt"/>
          <w:szCs w:val="24"/>
        </w:rPr>
        <w:t>anje koli</w:t>
      </w:r>
      <w:r w:rsidR="00F143C8" w:rsidRPr="00F929D9">
        <w:rPr>
          <w:rFonts w:ascii="Cambria" w:hAnsi="Cambria" w:cs="Cambria"/>
          <w:szCs w:val="24"/>
        </w:rPr>
        <w:t>č</w:t>
      </w:r>
      <w:r w:rsidR="00F143C8" w:rsidRPr="00F929D9">
        <w:rPr>
          <w:rFonts w:ascii="Albertus MT Lt" w:hAnsi="Albertus MT Lt"/>
          <w:szCs w:val="24"/>
        </w:rPr>
        <w:t>in odpadkov in lo</w:t>
      </w:r>
      <w:r w:rsidR="00F143C8" w:rsidRPr="00F929D9">
        <w:rPr>
          <w:rFonts w:ascii="Cambria" w:hAnsi="Cambria" w:cs="Cambria"/>
          <w:szCs w:val="24"/>
        </w:rPr>
        <w:t>č</w:t>
      </w:r>
      <w:r w:rsidR="00F143C8" w:rsidRPr="00F929D9">
        <w:rPr>
          <w:rFonts w:ascii="Albertus MT Lt" w:hAnsi="Albertus MT Lt"/>
          <w:szCs w:val="24"/>
        </w:rPr>
        <w:t>eno zbiranje odpadkov),</w:t>
      </w:r>
    </w:p>
    <w:p w:rsidR="00F143C8" w:rsidRPr="00F929D9" w:rsidRDefault="00F143C8" w:rsidP="00F143C8">
      <w:pPr>
        <w:pStyle w:val="Odstavekseznama"/>
        <w:numPr>
          <w:ilvl w:val="0"/>
          <w:numId w:val="21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trajnostna dostopnost (spodbujanje okolju prijaznejših na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inov prevoza),</w:t>
      </w:r>
    </w:p>
    <w:p w:rsidR="00F143C8" w:rsidRPr="00F929D9" w:rsidRDefault="00F143C8" w:rsidP="00F143C8">
      <w:pPr>
        <w:pStyle w:val="Odstavekseznama"/>
        <w:numPr>
          <w:ilvl w:val="0"/>
          <w:numId w:val="21"/>
        </w:num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zmanjševanje vplivov na okolje (izdelava poro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il o vplivih na okolje oz. strokovnih ocen za posege, kjer je to potrebno).</w:t>
      </w:r>
    </w:p>
    <w:p w:rsidR="00F143C8" w:rsidRPr="00F929D9" w:rsidRDefault="00F143C8" w:rsidP="00F143C8">
      <w:pPr>
        <w:spacing w:line="276" w:lineRule="auto"/>
        <w:rPr>
          <w:rFonts w:ascii="Albertus MT Lt" w:hAnsi="Albertus MT Lt" w:cs="Arial"/>
          <w:szCs w:val="24"/>
        </w:rPr>
      </w:pPr>
    </w:p>
    <w:p w:rsidR="00F143C8" w:rsidRPr="00F929D9" w:rsidRDefault="00F143C8" w:rsidP="00F143C8">
      <w:pPr>
        <w:spacing w:line="276" w:lineRule="auto"/>
        <w:rPr>
          <w:rFonts w:ascii="Albertus MT Lt" w:hAnsi="Albertus MT Lt" w:cs="Arial"/>
          <w:szCs w:val="24"/>
        </w:rPr>
      </w:pPr>
      <w:r w:rsidRPr="00F929D9">
        <w:rPr>
          <w:rFonts w:ascii="Albertus MT Lt" w:hAnsi="Albertus MT Lt" w:cs="Arial"/>
          <w:szCs w:val="24"/>
        </w:rPr>
        <w:t>Ocenjujemo, da bo po kon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 xml:space="preserve">anju prenove </w:t>
      </w:r>
      <w:r w:rsidRPr="00F929D9">
        <w:rPr>
          <w:rFonts w:ascii="Albertus MT Lt" w:hAnsi="Albertus MT Lt"/>
          <w:szCs w:val="24"/>
        </w:rPr>
        <w:t xml:space="preserve">glavnega nogometnega igrišča na Mestnem stadionu Ptuj </w:t>
      </w:r>
      <w:r w:rsidRPr="00F929D9">
        <w:rPr>
          <w:rFonts w:ascii="Albertus MT Lt" w:hAnsi="Albertus MT Lt" w:cs="Arial"/>
          <w:szCs w:val="24"/>
        </w:rPr>
        <w:t xml:space="preserve">in njegovo delovanje v prihodnosti, nevtralno na obremenjevanje okolja. Manjše obremenitve s hrupom in prahom se bodo pojavile le v 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>asu gradbenih del, ki pa jih bo izvajalec zmanjšal na minimum.</w:t>
      </w:r>
    </w:p>
    <w:p w:rsidR="007C18EE" w:rsidRPr="00F929D9" w:rsidRDefault="007C18EE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34" w:name="_Toc41478752"/>
      <w:r w:rsidRPr="00F929D9">
        <w:rPr>
          <w:rFonts w:ascii="Albertus MT Lt" w:hAnsi="Albertus MT Lt" w:cs="Times New Roman"/>
          <w:sz w:val="24"/>
          <w:szCs w:val="24"/>
        </w:rPr>
        <w:lastRenderedPageBreak/>
        <w:t>Ocena stroškov za odpravo negativnih vplivov</w:t>
      </w:r>
      <w:bookmarkEnd w:id="34"/>
    </w:p>
    <w:p w:rsidR="002D157C" w:rsidRPr="00F929D9" w:rsidRDefault="002D157C" w:rsidP="002629D4">
      <w:pPr>
        <w:spacing w:line="276" w:lineRule="auto"/>
        <w:rPr>
          <w:rFonts w:ascii="Albertus MT Lt" w:hAnsi="Albertus MT Lt"/>
          <w:szCs w:val="24"/>
        </w:rPr>
      </w:pPr>
    </w:p>
    <w:p w:rsidR="00D87162" w:rsidRPr="00F929D9" w:rsidRDefault="00D87162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Ocenjujemo, da pri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akovani vplivi projekta na okolico ne bodo imeli pove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anega negativnega vpliva na okolje in so torej s stališ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varstva okolja sprejemljivi, zato za njihovo odpravo ni predvidenih dodatnih stro</w:t>
      </w:r>
      <w:r w:rsidRPr="00F929D9">
        <w:rPr>
          <w:rFonts w:ascii="Albertus MT Lt" w:hAnsi="Albertus MT Lt" w:cs="Baskerville Old Face"/>
          <w:szCs w:val="24"/>
        </w:rPr>
        <w:t>š</w:t>
      </w:r>
      <w:r w:rsidRPr="00F929D9">
        <w:rPr>
          <w:rFonts w:ascii="Albertus MT Lt" w:hAnsi="Albertus MT Lt"/>
          <w:szCs w:val="24"/>
        </w:rPr>
        <w:t>kov.</w:t>
      </w:r>
    </w:p>
    <w:p w:rsidR="001C719C" w:rsidRPr="00F929D9" w:rsidRDefault="001C719C" w:rsidP="002629D4">
      <w:pPr>
        <w:spacing w:line="276" w:lineRule="auto"/>
        <w:rPr>
          <w:rFonts w:ascii="Albertus MT Lt" w:hAnsi="Albertus MT Lt"/>
          <w:szCs w:val="24"/>
        </w:rPr>
      </w:pPr>
    </w:p>
    <w:p w:rsidR="007C18EE" w:rsidRPr="00F929D9" w:rsidRDefault="007C18EE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35" w:name="_Toc41478753"/>
      <w:r w:rsidRPr="00F929D9">
        <w:rPr>
          <w:rFonts w:ascii="Albertus MT Lt" w:hAnsi="Albertus MT Lt" w:cs="Times New Roman"/>
          <w:sz w:val="24"/>
          <w:szCs w:val="24"/>
        </w:rPr>
        <w:t xml:space="preserve">Kadrovsko organizacijska shema </w:t>
      </w:r>
      <w:r w:rsidR="00EC4BB3" w:rsidRPr="00F929D9">
        <w:rPr>
          <w:rFonts w:ascii="Albertus MT Lt" w:hAnsi="Albertus MT Lt" w:cs="Times New Roman"/>
          <w:sz w:val="24"/>
          <w:szCs w:val="24"/>
        </w:rPr>
        <w:t>projekta</w:t>
      </w:r>
      <w:bookmarkEnd w:id="35"/>
    </w:p>
    <w:p w:rsidR="009720D4" w:rsidRPr="00F929D9" w:rsidRDefault="009720D4" w:rsidP="002629D4">
      <w:pPr>
        <w:spacing w:line="276" w:lineRule="auto"/>
        <w:rPr>
          <w:rFonts w:ascii="Albertus MT Lt" w:hAnsi="Albertus MT Lt"/>
          <w:szCs w:val="24"/>
        </w:rPr>
      </w:pPr>
    </w:p>
    <w:p w:rsidR="00460AB7" w:rsidRPr="00F929D9" w:rsidRDefault="00460AB7" w:rsidP="002629D4">
      <w:pPr>
        <w:autoSpaceDE w:val="0"/>
        <w:autoSpaceDN w:val="0"/>
        <w:adjustRightInd w:val="0"/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Za izvedbo investicije ni predvidene posebne organizacije. Investitorka Mestna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ina Ptuj</w:t>
      </w:r>
      <w:r w:rsidR="00F143C8" w:rsidRPr="00F929D9">
        <w:rPr>
          <w:rFonts w:ascii="Albertus MT Lt" w:hAnsi="Albertus MT Lt"/>
          <w:szCs w:val="24"/>
        </w:rPr>
        <w:t xml:space="preserve"> v sodelovanju z Zavodom za šport</w:t>
      </w:r>
      <w:r w:rsidRPr="00F929D9">
        <w:rPr>
          <w:rFonts w:ascii="Albertus MT Lt" w:hAnsi="Albertus MT Lt"/>
          <w:szCs w:val="24"/>
        </w:rPr>
        <w:t xml:space="preserve"> je s svojimi zaposlenimi tudi odgovorni nosilec celotnega projekta</w:t>
      </w:r>
      <w:r w:rsidR="00A23212" w:rsidRPr="00F929D9">
        <w:rPr>
          <w:rFonts w:ascii="Albertus MT Lt" w:hAnsi="Albertus MT Lt"/>
          <w:szCs w:val="24"/>
        </w:rPr>
        <w:t>.</w:t>
      </w:r>
    </w:p>
    <w:p w:rsidR="00C400B2" w:rsidRPr="00F929D9" w:rsidRDefault="00C400B2" w:rsidP="002629D4">
      <w:pPr>
        <w:spacing w:line="276" w:lineRule="auto"/>
        <w:rPr>
          <w:rFonts w:ascii="Albertus MT Lt" w:hAnsi="Albertus MT Lt"/>
          <w:szCs w:val="24"/>
        </w:rPr>
      </w:pPr>
    </w:p>
    <w:p w:rsidR="009720D4" w:rsidRPr="00F929D9" w:rsidRDefault="009720D4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lani projektne skupine za izvedbo projekta:</w:t>
      </w:r>
    </w:p>
    <w:p w:rsidR="00F143C8" w:rsidRPr="00F929D9" w:rsidRDefault="00F143C8" w:rsidP="002629D4">
      <w:pPr>
        <w:spacing w:line="276" w:lineRule="auto"/>
        <w:rPr>
          <w:rFonts w:ascii="Albertus MT Lt" w:hAnsi="Albertus MT Lt"/>
          <w:szCs w:val="24"/>
        </w:rPr>
      </w:pPr>
    </w:p>
    <w:tbl>
      <w:tblPr>
        <w:tblW w:w="9180" w:type="dxa"/>
        <w:jc w:val="center"/>
        <w:tblLayout w:type="fixed"/>
        <w:tblLook w:val="00A0" w:firstRow="1" w:lastRow="0" w:firstColumn="1" w:lastColumn="0" w:noHBand="0" w:noVBand="0"/>
      </w:tblPr>
      <w:tblGrid>
        <w:gridCol w:w="1693"/>
        <w:gridCol w:w="3119"/>
        <w:gridCol w:w="4368"/>
      </w:tblGrid>
      <w:tr w:rsidR="00EC4BB3" w:rsidRPr="00F929D9" w:rsidTr="00F143C8">
        <w:trPr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1E1"/>
            <w:vAlign w:val="center"/>
          </w:tcPr>
          <w:p w:rsidR="00F143C8" w:rsidRPr="00F929D9" w:rsidRDefault="00F143C8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Ime in priimek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1E1"/>
            <w:vAlign w:val="center"/>
          </w:tcPr>
          <w:p w:rsidR="00F143C8" w:rsidRPr="00F929D9" w:rsidRDefault="00F143C8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Izobrazba in polo</w:t>
            </w:r>
            <w:r w:rsidRPr="00F929D9">
              <w:rPr>
                <w:rFonts w:ascii="Albertus MT Lt" w:hAnsi="Albertus MT Lt" w:cs="Cambria"/>
                <w:szCs w:val="24"/>
              </w:rPr>
              <w:t>ž</w:t>
            </w:r>
            <w:r w:rsidRPr="00F929D9">
              <w:rPr>
                <w:rFonts w:ascii="Albertus MT Lt" w:hAnsi="Albertus MT Lt"/>
                <w:szCs w:val="24"/>
              </w:rPr>
              <w:t>aj</w:t>
            </w:r>
          </w:p>
        </w:tc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1E1E1"/>
            <w:vAlign w:val="center"/>
          </w:tcPr>
          <w:p w:rsidR="00F143C8" w:rsidRPr="00F929D9" w:rsidRDefault="00F143C8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Zadol</w:t>
            </w:r>
            <w:r w:rsidRPr="00F929D9">
              <w:rPr>
                <w:rFonts w:ascii="Albertus MT Lt" w:hAnsi="Albertus MT Lt" w:cs="Cambria"/>
                <w:szCs w:val="24"/>
              </w:rPr>
              <w:t>ž</w:t>
            </w:r>
            <w:r w:rsidRPr="00F929D9">
              <w:rPr>
                <w:rFonts w:ascii="Albertus MT Lt" w:hAnsi="Albertus MT Lt"/>
                <w:szCs w:val="24"/>
              </w:rPr>
              <w:t>itev v okviru projekta</w:t>
            </w:r>
          </w:p>
          <w:p w:rsidR="00F143C8" w:rsidRPr="00F929D9" w:rsidRDefault="00F143C8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Strokovno podro</w:t>
            </w:r>
            <w:r w:rsidRPr="00F929D9">
              <w:rPr>
                <w:rFonts w:ascii="Cambria" w:hAnsi="Cambria" w:cs="Cambria"/>
                <w:szCs w:val="24"/>
              </w:rPr>
              <w:t>č</w:t>
            </w:r>
            <w:r w:rsidRPr="00F929D9">
              <w:rPr>
                <w:rFonts w:ascii="Albertus MT Lt" w:hAnsi="Albertus MT Lt"/>
                <w:szCs w:val="24"/>
              </w:rPr>
              <w:t>je, ki ga pokriva</w:t>
            </w:r>
          </w:p>
        </w:tc>
      </w:tr>
      <w:tr w:rsidR="00EC4BB3" w:rsidRPr="00F929D9" w:rsidTr="00217B06">
        <w:trPr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43C8" w:rsidRPr="00F929D9" w:rsidRDefault="00F143C8" w:rsidP="00217B06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Boris Emeršič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43C8" w:rsidRPr="00F929D9" w:rsidRDefault="00F143C8" w:rsidP="00217B06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MO Ptuj, OND</w:t>
            </w:r>
          </w:p>
        </w:tc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43C8" w:rsidRPr="00F929D9" w:rsidRDefault="00F143C8" w:rsidP="00217B06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Vodja projekta</w:t>
            </w:r>
            <w:r w:rsidR="00EC4BB3" w:rsidRPr="00F929D9">
              <w:rPr>
                <w:rFonts w:ascii="Albertus MT Lt" w:hAnsi="Albertus MT Lt"/>
                <w:szCs w:val="24"/>
              </w:rPr>
              <w:t xml:space="preserve"> (MO Ptuj)</w:t>
            </w:r>
          </w:p>
        </w:tc>
      </w:tr>
      <w:tr w:rsidR="00EC4BB3" w:rsidRPr="00F929D9" w:rsidTr="00F143C8">
        <w:trPr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43C8" w:rsidRPr="00F929D9" w:rsidRDefault="00F143C8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Sandi Mertelj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43C8" w:rsidRPr="00F929D9" w:rsidRDefault="00F143C8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Direktor Zavoda za šport</w:t>
            </w:r>
          </w:p>
        </w:tc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43C8" w:rsidRPr="00F929D9" w:rsidRDefault="00F143C8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Nadzor in koordinacija projekta</w:t>
            </w:r>
          </w:p>
        </w:tc>
      </w:tr>
    </w:tbl>
    <w:p w:rsidR="00292648" w:rsidRPr="00F929D9" w:rsidRDefault="00292648" w:rsidP="002629D4">
      <w:pPr>
        <w:spacing w:line="276" w:lineRule="auto"/>
        <w:rPr>
          <w:rFonts w:ascii="Albertus MT Lt" w:hAnsi="Albertus MT Lt"/>
          <w:szCs w:val="24"/>
        </w:rPr>
      </w:pPr>
    </w:p>
    <w:p w:rsidR="009D3009" w:rsidRPr="00F929D9" w:rsidRDefault="00EC4BB3" w:rsidP="00EC4BB3">
      <w:pPr>
        <w:spacing w:line="276" w:lineRule="auto"/>
        <w:ind w:left="1276"/>
        <w:rPr>
          <w:rFonts w:ascii="Albertus MT Lt" w:hAnsi="Albertus MT Lt"/>
          <w:szCs w:val="24"/>
        </w:rPr>
      </w:pPr>
      <w:r w:rsidRPr="00F929D9">
        <w:rPr>
          <w:noProof/>
          <w:szCs w:val="24"/>
        </w:rPr>
        <mc:AlternateContent>
          <mc:Choice Requires="wpc">
            <w:drawing>
              <wp:inline distT="0" distB="0" distL="0" distR="0">
                <wp:extent cx="4752974" cy="4057650"/>
                <wp:effectExtent l="0" t="0" r="0" b="0"/>
                <wp:docPr id="23" name="Platno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3200" y="9525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557" w:rsidRPr="00FA15BE" w:rsidRDefault="00900557" w:rsidP="00EC4BB3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>MO Ptuj</w:t>
                              </w:r>
                            </w:p>
                            <w:p w:rsidR="00900557" w:rsidRPr="00BC3D88" w:rsidRDefault="00900557" w:rsidP="00EC4BB3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>(vodja projekta)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8600" y="95250"/>
                            <a:ext cx="17145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557" w:rsidRPr="00FA15BE" w:rsidRDefault="00900557" w:rsidP="00EC4BB3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Nadzor in koordinacija</w:t>
                              </w:r>
                            </w:p>
                            <w:p w:rsidR="00900557" w:rsidRPr="00BC3D88" w:rsidRDefault="00900557" w:rsidP="00EC4BB3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>Projektna skupina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743200" y="135255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557" w:rsidRPr="00FA15BE" w:rsidRDefault="00900557" w:rsidP="00EC4BB3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>JN in izbor izvajalca</w:t>
                              </w:r>
                            </w:p>
                            <w:p w:rsidR="00900557" w:rsidRPr="00FA15BE" w:rsidRDefault="00900557" w:rsidP="00EC4BB3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montažnih</w:t>
                              </w: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895350"/>
                            <a:ext cx="24003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557" w:rsidRPr="00FA15BE" w:rsidRDefault="00900557" w:rsidP="00EC4BB3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>Izdelava projektne in</w:t>
                              </w:r>
                            </w:p>
                            <w:p w:rsidR="00900557" w:rsidRPr="00FA15BE" w:rsidRDefault="00900557" w:rsidP="00EC4BB3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>investicijske dokumentacije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943100" y="323850"/>
                            <a:ext cx="800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28700" y="55245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43000" y="192405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557" w:rsidRPr="00FA15BE" w:rsidRDefault="00900557" w:rsidP="00EC4BB3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>Rekonstrukcija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/ 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montaža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543300" y="55245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543300" y="1809750"/>
                            <a:ext cx="635" cy="182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943100" y="2609850"/>
                            <a:ext cx="1600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43000" y="2838450"/>
                            <a:ext cx="16002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557" w:rsidRPr="00FA15BE" w:rsidRDefault="00900557" w:rsidP="00EC4BB3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>Nadzor nad rekonstrukcijo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/ 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montažo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943100" y="238125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742834" y="3638550"/>
                            <a:ext cx="16002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0557" w:rsidRPr="00FA15BE" w:rsidRDefault="00900557" w:rsidP="00EC4BB3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A15BE">
                                <w:rPr>
                                  <w:b/>
                                  <w:sz w:val="22"/>
                                  <w:szCs w:val="22"/>
                                </w:rPr>
                                <w:t>Prevzem objekta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atno 23" o:spid="_x0000_s1026" editas="canvas" style="width:374.25pt;height:319.5pt;mso-position-horizontal-relative:char;mso-position-vertical-relative:line" coordsize="47523,4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523;height:40576;visibility:visible;mso-wrap-style:square">
                  <v:fill o:detectmouseclick="t"/>
                  <v:path o:connecttype="none"/>
                </v:shape>
                <v:rect id="Rectangle 4" o:spid="_x0000_s1028" style="position:absolute;left:27432;top:952;width:1600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  <v:textbox>
                    <w:txbxContent>
                      <w:p w:rsidR="00900557" w:rsidRPr="00FA15BE" w:rsidRDefault="00900557" w:rsidP="00EC4BB3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>MO Ptuj</w:t>
                        </w:r>
                      </w:p>
                      <w:p w:rsidR="00900557" w:rsidRPr="00BC3D88" w:rsidRDefault="00900557" w:rsidP="00EC4BB3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</w:pP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>(vodja projekta)</w:t>
                        </w:r>
                      </w:p>
                    </w:txbxContent>
                  </v:textbox>
                </v:rect>
                <v:rect id="Rectangle 5" o:spid="_x0000_s1029" style="position:absolute;left:2286;top:952;width:1714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:rsidR="00900557" w:rsidRPr="00FA15BE" w:rsidRDefault="00900557" w:rsidP="00EC4BB3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Nadzor in koordinacija</w:t>
                        </w:r>
                      </w:p>
                      <w:p w:rsidR="00900557" w:rsidRPr="00BC3D88" w:rsidRDefault="00900557" w:rsidP="00EC4BB3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2"/>
                            <w:szCs w:val="22"/>
                          </w:rPr>
                        </w:pP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>Projektna skupina</w:t>
                        </w:r>
                      </w:p>
                    </w:txbxContent>
                  </v:textbox>
                </v:rect>
                <v:rect id="Rectangle 6" o:spid="_x0000_s1030" style="position:absolute;left:27432;top:13525;width:1600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>
                  <v:textbox>
                    <w:txbxContent>
                      <w:p w:rsidR="00900557" w:rsidRPr="00FA15BE" w:rsidRDefault="00900557" w:rsidP="00EC4BB3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>JN in izbor izvajalca</w:t>
                        </w:r>
                      </w:p>
                      <w:p w:rsidR="00900557" w:rsidRPr="00FA15BE" w:rsidRDefault="00900557" w:rsidP="00EC4BB3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montažnih</w:t>
                        </w: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 xml:space="preserve"> del</w:t>
                        </w:r>
                      </w:p>
                    </w:txbxContent>
                  </v:textbox>
                </v:rect>
                <v:rect id="Rectangle 7" o:spid="_x0000_s1031" style="position:absolute;top:8953;width:2400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<v:textbox>
                    <w:txbxContent>
                      <w:p w:rsidR="00900557" w:rsidRPr="00FA15BE" w:rsidRDefault="00900557" w:rsidP="00EC4BB3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>Izdelava projektne in</w:t>
                        </w:r>
                      </w:p>
                      <w:p w:rsidR="00900557" w:rsidRPr="00FA15BE" w:rsidRDefault="00900557" w:rsidP="00EC4BB3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>investicijske dokumentacije</w:t>
                        </w:r>
                      </w:p>
                    </w:txbxContent>
                  </v:textbox>
                </v:rect>
                <v:line id="Line 8" o:spid="_x0000_s1032" style="position:absolute;visibility:visible;mso-wrap-style:square" from="19431,3238" to="27432,3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Line 9" o:spid="_x0000_s1033" style="position:absolute;visibility:visible;mso-wrap-style:square" from="10287,5524" to="10293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rect id="Rectangle 10" o:spid="_x0000_s1034" style="position:absolute;left:11430;top:19240;width:1600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    <v:textbox>
                    <w:txbxContent>
                      <w:p w:rsidR="00900557" w:rsidRPr="00FA15BE" w:rsidRDefault="00900557" w:rsidP="00EC4BB3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>Rekonstrukcija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 xml:space="preserve">/ 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montaža </w:t>
                        </w:r>
                      </w:p>
                    </w:txbxContent>
                  </v:textbox>
                </v:rect>
                <v:line id="Line 11" o:spid="_x0000_s1035" style="position:absolute;visibility:visible;mso-wrap-style:square" from="35433,5524" to="35439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line id="Line 12" o:spid="_x0000_s1036" style="position:absolute;visibility:visible;mso-wrap-style:square" from="35433,18097" to="35439,36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13" o:spid="_x0000_s1037" style="position:absolute;visibility:visible;mso-wrap-style:square" from="19431,26098" to="35433,26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rect id="Rectangle 14" o:spid="_x0000_s1038" style="position:absolute;left:11430;top:28384;width:1600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>
                  <v:textbox>
                    <w:txbxContent>
                      <w:p w:rsidR="00900557" w:rsidRPr="00FA15BE" w:rsidRDefault="00900557" w:rsidP="00EC4BB3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>Nadzor nad rekonstrukcijo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 xml:space="preserve">/ 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>montažo</w:t>
                        </w:r>
                      </w:p>
                    </w:txbxContent>
                  </v:textbox>
                </v:rect>
                <v:line id="Line 15" o:spid="_x0000_s1039" style="position:absolute;visibility:visible;mso-wrap-style:square" from="19431,23812" to="19437,28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rect id="Rectangle 16" o:spid="_x0000_s1040" style="position:absolute;left:27428;top:36385;width:1600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>
                  <v:textbox>
                    <w:txbxContent>
                      <w:p w:rsidR="00900557" w:rsidRPr="00FA15BE" w:rsidRDefault="00900557" w:rsidP="00EC4BB3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A15BE">
                          <w:rPr>
                            <w:b/>
                            <w:sz w:val="22"/>
                            <w:szCs w:val="22"/>
                          </w:rPr>
                          <w:t>Prevzem objekta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3009" w:rsidRPr="00F929D9" w:rsidRDefault="009720D4" w:rsidP="00976D68">
      <w:pPr>
        <w:pStyle w:val="Napis"/>
        <w:rPr>
          <w:rFonts w:ascii="Albertus MT Lt" w:hAnsi="Albertus MT Lt"/>
          <w:color w:val="auto"/>
          <w:sz w:val="24"/>
          <w:szCs w:val="24"/>
        </w:rPr>
      </w:pPr>
      <w:r w:rsidRPr="00F929D9">
        <w:rPr>
          <w:rFonts w:ascii="Albertus MT Lt" w:hAnsi="Albertus MT Lt"/>
          <w:color w:val="auto"/>
          <w:sz w:val="24"/>
          <w:szCs w:val="24"/>
        </w:rPr>
        <w:br w:type="page"/>
      </w:r>
    </w:p>
    <w:p w:rsidR="007C18EE" w:rsidRPr="00F929D9" w:rsidRDefault="007C18EE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36" w:name="_Toc41478754"/>
      <w:r w:rsidRPr="00F929D9">
        <w:rPr>
          <w:rFonts w:ascii="Albertus MT Lt" w:hAnsi="Albertus MT Lt" w:cs="Times New Roman"/>
          <w:sz w:val="24"/>
          <w:szCs w:val="24"/>
        </w:rPr>
        <w:lastRenderedPageBreak/>
        <w:t xml:space="preserve">Predvideni viri financiranja po </w:t>
      </w:r>
      <w:r w:rsidR="00F47362" w:rsidRPr="00F929D9">
        <w:rPr>
          <w:rFonts w:ascii="Albertus MT Lt" w:hAnsi="Albertus MT Lt" w:cs="Times New Roman"/>
          <w:sz w:val="24"/>
          <w:szCs w:val="24"/>
        </w:rPr>
        <w:t>stalnih</w:t>
      </w:r>
      <w:r w:rsidRPr="00F929D9">
        <w:rPr>
          <w:rFonts w:ascii="Albertus MT Lt" w:hAnsi="Albertus MT Lt" w:cs="Times New Roman"/>
          <w:sz w:val="24"/>
          <w:szCs w:val="24"/>
        </w:rPr>
        <w:t xml:space="preserve"> cenah</w:t>
      </w:r>
      <w:bookmarkEnd w:id="36"/>
    </w:p>
    <w:p w:rsidR="000E3281" w:rsidRPr="00F929D9" w:rsidRDefault="000E3281" w:rsidP="000E3281">
      <w:pPr>
        <w:rPr>
          <w:rFonts w:ascii="Albertus MT Lt" w:hAnsi="Albertus MT Lt"/>
        </w:rPr>
      </w:pPr>
    </w:p>
    <w:p w:rsidR="00F47362" w:rsidRPr="00F929D9" w:rsidRDefault="00F47362" w:rsidP="00F47362">
      <w:pPr>
        <w:pStyle w:val="Napis"/>
        <w:keepNext/>
        <w:jc w:val="left"/>
        <w:rPr>
          <w:rFonts w:ascii="Albertus MT Lt" w:hAnsi="Albertus MT Lt"/>
          <w:color w:val="auto"/>
          <w:sz w:val="24"/>
          <w:szCs w:val="24"/>
        </w:rPr>
      </w:pPr>
      <w:bookmarkStart w:id="37" w:name="_Toc41481055"/>
      <w:bookmarkStart w:id="38" w:name="_Toc13672255"/>
      <w:r w:rsidRPr="00F929D9">
        <w:rPr>
          <w:rFonts w:ascii="Albertus MT Lt" w:hAnsi="Albertus MT Lt"/>
          <w:color w:val="auto"/>
          <w:sz w:val="24"/>
          <w:szCs w:val="24"/>
        </w:rPr>
        <w:t xml:space="preserve">Tabela 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F929D9">
        <w:rPr>
          <w:rFonts w:ascii="Albertus MT Lt" w:hAnsi="Albertus MT Lt"/>
          <w:color w:val="auto"/>
          <w:sz w:val="24"/>
          <w:szCs w:val="24"/>
        </w:rPr>
        <w:instrText xml:space="preserve"> SEQ Tabela \* ARABIC </w:instrTex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7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end"/>
      </w:r>
      <w:r w:rsidRPr="00F929D9">
        <w:rPr>
          <w:rFonts w:ascii="Albertus MT Lt" w:hAnsi="Albertus MT Lt"/>
          <w:color w:val="auto"/>
          <w:sz w:val="24"/>
          <w:szCs w:val="24"/>
        </w:rPr>
        <w:t>: Viri financiranja projekta v stalnih cenah</w:t>
      </w:r>
      <w:bookmarkEnd w:id="37"/>
    </w:p>
    <w:bookmarkEnd w:id="38"/>
    <w:p w:rsidR="00E83AAB" w:rsidRPr="00F929D9" w:rsidRDefault="00E83AAB" w:rsidP="00E83AAB">
      <w:pPr>
        <w:rPr>
          <w:rFonts w:ascii="Albertus MT Lt" w:hAnsi="Albertus MT Lt"/>
        </w:rPr>
      </w:pPr>
    </w:p>
    <w:tbl>
      <w:tblPr>
        <w:tblW w:w="963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417"/>
        <w:gridCol w:w="1418"/>
        <w:gridCol w:w="1417"/>
        <w:gridCol w:w="1418"/>
      </w:tblGrid>
      <w:tr w:rsidR="00E50870" w:rsidRPr="00F929D9" w:rsidTr="00E50870">
        <w:trPr>
          <w:trHeight w:val="615"/>
        </w:trPr>
        <w:tc>
          <w:tcPr>
            <w:tcW w:w="3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B9B8"/>
            <w:vAlign w:val="center"/>
            <w:hideMark/>
          </w:tcPr>
          <w:p w:rsidR="00E50870" w:rsidRPr="00F929D9" w:rsidRDefault="00E50870" w:rsidP="00E50870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VIRI FINANCIRANJA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E50870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E50870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DDV (22%)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E50870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Skupaj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E50870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Delež</w:t>
            </w:r>
          </w:p>
        </w:tc>
      </w:tr>
      <w:tr w:rsidR="00E50870" w:rsidRPr="00F929D9" w:rsidTr="00E50870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E50870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E50870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Mestna ob</w:t>
            </w:r>
            <w:r w:rsidRPr="00F929D9">
              <w:rPr>
                <w:rFonts w:ascii="Cambria" w:hAnsi="Cambria"/>
                <w:sz w:val="22"/>
                <w:szCs w:val="22"/>
              </w:rPr>
              <w:t>č</w:t>
            </w:r>
            <w:r w:rsidRPr="00F929D9">
              <w:rPr>
                <w:rFonts w:ascii="Albertus MT Lt" w:hAnsi="Albertus MT Lt"/>
                <w:sz w:val="22"/>
                <w:szCs w:val="22"/>
              </w:rPr>
              <w:t>ina Ptuj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145.724,25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54.059,34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199.783,59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0,66</w:t>
            </w:r>
          </w:p>
        </w:tc>
      </w:tr>
      <w:tr w:rsidR="00E50870" w:rsidRPr="00F929D9" w:rsidTr="00E50870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E50870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E50870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Fundacija za šport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0,17</w:t>
            </w:r>
          </w:p>
        </w:tc>
      </w:tr>
      <w:tr w:rsidR="00E50870" w:rsidRPr="00F929D9" w:rsidTr="00E50870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E50870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E50870">
            <w:pPr>
              <w:jc w:val="left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Nogometna zveza Slovenije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-</w:t>
            </w:r>
            <w:bookmarkStart w:id="39" w:name="_GoBack"/>
            <w:bookmarkEnd w:id="39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50.000,00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sz w:val="22"/>
                <w:szCs w:val="22"/>
              </w:rPr>
            </w:pPr>
            <w:r w:rsidRPr="00F929D9">
              <w:rPr>
                <w:rFonts w:ascii="Albertus MT Lt" w:hAnsi="Albertus MT Lt"/>
                <w:sz w:val="22"/>
                <w:szCs w:val="22"/>
              </w:rPr>
              <w:t>0,17</w:t>
            </w:r>
          </w:p>
        </w:tc>
      </w:tr>
      <w:tr w:rsidR="00E50870" w:rsidRPr="00F929D9" w:rsidTr="00E50870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E50870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E50870">
            <w:pPr>
              <w:jc w:val="left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SKUPAJ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245.724,25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54.059,34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299.783,59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E50870" w:rsidRPr="00F929D9" w:rsidRDefault="00E50870" w:rsidP="00350DA4">
            <w:pPr>
              <w:jc w:val="center"/>
              <w:rPr>
                <w:rFonts w:ascii="Albertus MT Lt" w:hAnsi="Albertus MT Lt"/>
                <w:b/>
                <w:bCs/>
                <w:sz w:val="22"/>
                <w:szCs w:val="22"/>
              </w:rPr>
            </w:pPr>
            <w:r w:rsidRPr="00F929D9">
              <w:rPr>
                <w:rFonts w:ascii="Albertus MT Lt" w:hAnsi="Albertus MT Lt"/>
                <w:b/>
                <w:bCs/>
                <w:sz w:val="22"/>
                <w:szCs w:val="22"/>
              </w:rPr>
              <w:t>1,00</w:t>
            </w:r>
          </w:p>
        </w:tc>
      </w:tr>
    </w:tbl>
    <w:p w:rsidR="00E50870" w:rsidRPr="00F929D9" w:rsidRDefault="00E50870" w:rsidP="00E83AAB">
      <w:pPr>
        <w:rPr>
          <w:rFonts w:ascii="Albertus MT Lt" w:hAnsi="Albertus MT Lt"/>
        </w:rPr>
      </w:pPr>
    </w:p>
    <w:p w:rsidR="00E50870" w:rsidRPr="00F929D9" w:rsidRDefault="00E50870" w:rsidP="00E83AAB">
      <w:pPr>
        <w:rPr>
          <w:rFonts w:ascii="Albertus MT Lt" w:hAnsi="Albertus MT Lt"/>
        </w:rPr>
      </w:pPr>
      <w:r w:rsidRPr="00F929D9">
        <w:rPr>
          <w:rFonts w:ascii="Albertus MT Lt" w:hAnsi="Albertus MT Lt"/>
          <w:szCs w:val="24"/>
        </w:rPr>
        <w:t>Investicija je uvrš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ena v Na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rt razvojnih programov NRP Mestne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ine Ptuj za obdobje 2020-2023 (NRP št. OB 096-19-0074). Sredstva zanjo so zagotovljena na proračunski postavki PP 7415 Prenova glavnega nogometnega igriš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v višini 310.000,00 €.</w:t>
      </w:r>
    </w:p>
    <w:p w:rsidR="00E50870" w:rsidRPr="00F929D9" w:rsidRDefault="00E50870" w:rsidP="00E83AAB">
      <w:pPr>
        <w:rPr>
          <w:rFonts w:ascii="Albertus MT Lt" w:hAnsi="Albertus MT Lt"/>
        </w:rPr>
      </w:pPr>
    </w:p>
    <w:p w:rsidR="007C18EE" w:rsidRPr="00F929D9" w:rsidRDefault="007C18EE" w:rsidP="002629D4">
      <w:pPr>
        <w:pStyle w:val="Naslov2"/>
        <w:spacing w:line="276" w:lineRule="auto"/>
        <w:rPr>
          <w:rFonts w:ascii="Albertus MT Lt" w:hAnsi="Albertus MT Lt" w:cs="Times New Roman"/>
          <w:sz w:val="24"/>
          <w:szCs w:val="24"/>
        </w:rPr>
      </w:pPr>
      <w:bookmarkStart w:id="40" w:name="_Toc41478755"/>
      <w:r w:rsidRPr="00F929D9">
        <w:rPr>
          <w:rFonts w:ascii="Albertus MT Lt" w:hAnsi="Albertus MT Lt" w:cs="Times New Roman"/>
          <w:sz w:val="24"/>
          <w:szCs w:val="24"/>
        </w:rPr>
        <w:t>Terminski plan izvedbe investicije</w:t>
      </w:r>
      <w:bookmarkEnd w:id="40"/>
    </w:p>
    <w:p w:rsidR="009D3009" w:rsidRPr="00F929D9" w:rsidRDefault="009D3009" w:rsidP="002629D4">
      <w:pPr>
        <w:spacing w:line="276" w:lineRule="auto"/>
        <w:rPr>
          <w:rFonts w:ascii="Albertus MT Lt" w:hAnsi="Albertus MT Lt"/>
          <w:szCs w:val="24"/>
        </w:rPr>
      </w:pPr>
    </w:p>
    <w:p w:rsidR="00E8119F" w:rsidRPr="00F929D9" w:rsidRDefault="00E8119F" w:rsidP="00E8119F">
      <w:pPr>
        <w:pStyle w:val="Napis"/>
        <w:keepNext/>
        <w:jc w:val="left"/>
        <w:rPr>
          <w:rFonts w:ascii="Albertus MT Lt" w:hAnsi="Albertus MT Lt"/>
          <w:color w:val="auto"/>
          <w:sz w:val="24"/>
          <w:szCs w:val="24"/>
        </w:rPr>
      </w:pPr>
      <w:bookmarkStart w:id="41" w:name="_Toc41481056"/>
      <w:r w:rsidRPr="00F929D9">
        <w:rPr>
          <w:rFonts w:ascii="Albertus MT Lt" w:hAnsi="Albertus MT Lt"/>
          <w:color w:val="auto"/>
          <w:sz w:val="24"/>
          <w:szCs w:val="24"/>
        </w:rPr>
        <w:t xml:space="preserve">Tabela 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begin"/>
      </w:r>
      <w:r w:rsidRPr="00F929D9">
        <w:rPr>
          <w:rFonts w:ascii="Albertus MT Lt" w:hAnsi="Albertus MT Lt"/>
          <w:color w:val="auto"/>
          <w:sz w:val="24"/>
          <w:szCs w:val="24"/>
        </w:rPr>
        <w:instrText xml:space="preserve"> SEQ Tabela \* ARABIC </w:instrTex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separate"/>
      </w:r>
      <w:r w:rsidR="00AA20A2">
        <w:rPr>
          <w:rFonts w:ascii="Albertus MT Lt" w:hAnsi="Albertus MT Lt"/>
          <w:noProof/>
          <w:color w:val="auto"/>
          <w:sz w:val="24"/>
          <w:szCs w:val="24"/>
        </w:rPr>
        <w:t>8</w:t>
      </w:r>
      <w:r w:rsidRPr="00F929D9">
        <w:rPr>
          <w:rFonts w:ascii="Albertus MT Lt" w:hAnsi="Albertus MT Lt"/>
          <w:color w:val="auto"/>
          <w:sz w:val="24"/>
          <w:szCs w:val="24"/>
        </w:rPr>
        <w:fldChar w:fldCharType="end"/>
      </w:r>
      <w:r w:rsidRPr="00F929D9">
        <w:rPr>
          <w:rFonts w:ascii="Albertus MT Lt" w:hAnsi="Albertus MT Lt"/>
          <w:color w:val="auto"/>
          <w:sz w:val="24"/>
          <w:szCs w:val="24"/>
        </w:rPr>
        <w:t>: Terminski plan izvedbe investicije</w:t>
      </w:r>
      <w:bookmarkEnd w:id="41"/>
    </w:p>
    <w:p w:rsidR="00E8119F" w:rsidRPr="00F929D9" w:rsidRDefault="00E8119F" w:rsidP="002629D4">
      <w:pPr>
        <w:spacing w:line="276" w:lineRule="auto"/>
        <w:rPr>
          <w:rFonts w:ascii="Albertus MT Lt" w:hAnsi="Albertus MT Lt"/>
          <w:szCs w:val="24"/>
        </w:rPr>
      </w:pPr>
    </w:p>
    <w:tbl>
      <w:tblPr>
        <w:tblW w:w="9401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36"/>
        <w:gridCol w:w="1479"/>
        <w:gridCol w:w="1386"/>
      </w:tblGrid>
      <w:tr w:rsidR="00217B06" w:rsidRPr="00F929D9" w:rsidTr="00E8119F">
        <w:trPr>
          <w:trHeight w:val="426"/>
        </w:trPr>
        <w:tc>
          <w:tcPr>
            <w:tcW w:w="6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720D4" w:rsidRPr="00F929D9" w:rsidRDefault="009720D4" w:rsidP="00E8119F">
            <w:pPr>
              <w:spacing w:line="276" w:lineRule="auto"/>
              <w:jc w:val="center"/>
              <w:rPr>
                <w:rFonts w:ascii="Albertus MT Lt" w:hAnsi="Albertus MT Lt"/>
                <w:b/>
                <w:szCs w:val="24"/>
              </w:rPr>
            </w:pPr>
            <w:r w:rsidRPr="00F929D9">
              <w:rPr>
                <w:rFonts w:ascii="Albertus MT Lt" w:hAnsi="Albertus MT Lt"/>
                <w:b/>
                <w:szCs w:val="24"/>
              </w:rPr>
              <w:t>AKTIVNOST</w:t>
            </w:r>
          </w:p>
        </w:tc>
        <w:tc>
          <w:tcPr>
            <w:tcW w:w="1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9720D4" w:rsidRPr="00F929D9" w:rsidRDefault="00E8119F" w:rsidP="00E8119F">
            <w:pPr>
              <w:spacing w:line="276" w:lineRule="auto"/>
              <w:jc w:val="center"/>
              <w:rPr>
                <w:rFonts w:ascii="Albertus MT Lt" w:hAnsi="Albertus MT Lt"/>
                <w:b/>
                <w:szCs w:val="24"/>
              </w:rPr>
            </w:pPr>
            <w:r w:rsidRPr="00F929D9">
              <w:rPr>
                <w:rFonts w:ascii="Albertus MT Lt" w:hAnsi="Albertus MT Lt"/>
                <w:b/>
                <w:szCs w:val="24"/>
              </w:rPr>
              <w:t>Z</w:t>
            </w:r>
            <w:r w:rsidR="008B4F77" w:rsidRPr="00F929D9">
              <w:rPr>
                <w:rFonts w:ascii="Albertus MT Lt" w:hAnsi="Albertus MT Lt"/>
                <w:b/>
                <w:szCs w:val="24"/>
              </w:rPr>
              <w:t>A</w:t>
            </w:r>
            <w:r w:rsidR="008B4F77" w:rsidRPr="00F929D9">
              <w:rPr>
                <w:rFonts w:ascii="Cambria" w:hAnsi="Cambria" w:cs="Cambria"/>
                <w:b/>
                <w:szCs w:val="24"/>
              </w:rPr>
              <w:t>Č</w:t>
            </w:r>
            <w:r w:rsidR="008B4F77" w:rsidRPr="00F929D9">
              <w:rPr>
                <w:rFonts w:ascii="Albertus MT Lt" w:hAnsi="Albertus MT Lt"/>
                <w:b/>
                <w:szCs w:val="24"/>
              </w:rPr>
              <w:t>ETEK</w:t>
            </w:r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5B8B7" w:themeFill="accent2" w:themeFillTint="66"/>
            <w:noWrap/>
            <w:vAlign w:val="center"/>
          </w:tcPr>
          <w:p w:rsidR="009720D4" w:rsidRPr="00F929D9" w:rsidRDefault="008B4F77" w:rsidP="00E8119F">
            <w:pPr>
              <w:spacing w:line="276" w:lineRule="auto"/>
              <w:jc w:val="center"/>
              <w:rPr>
                <w:rFonts w:ascii="Albertus MT Lt" w:hAnsi="Albertus MT Lt"/>
                <w:b/>
                <w:szCs w:val="24"/>
              </w:rPr>
            </w:pPr>
            <w:r w:rsidRPr="00F929D9">
              <w:rPr>
                <w:rFonts w:ascii="Albertus MT Lt" w:hAnsi="Albertus MT Lt"/>
                <w:b/>
                <w:szCs w:val="24"/>
              </w:rPr>
              <w:t>KONEC</w:t>
            </w:r>
          </w:p>
        </w:tc>
      </w:tr>
      <w:tr w:rsidR="00217B06" w:rsidRPr="00F929D9" w:rsidTr="00CF4387">
        <w:trPr>
          <w:trHeight w:val="397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6875" w:rsidRPr="00F929D9" w:rsidRDefault="00C943A9" w:rsidP="002629D4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 xml:space="preserve">Priprava </w:t>
            </w:r>
            <w:r w:rsidR="005F5DE8" w:rsidRPr="00F929D9">
              <w:rPr>
                <w:rFonts w:ascii="Albertus MT Lt" w:hAnsi="Albertus MT Lt"/>
                <w:szCs w:val="24"/>
              </w:rPr>
              <w:t>investicijske dokumentacije</w:t>
            </w:r>
            <w:r w:rsidR="00E8119F" w:rsidRPr="00F929D9">
              <w:rPr>
                <w:rFonts w:ascii="Albertus MT Lt" w:hAnsi="Albertus MT Lt"/>
                <w:szCs w:val="24"/>
              </w:rPr>
              <w:t xml:space="preserve"> (DIIP</w:t>
            </w:r>
            <w:r w:rsidR="00231FBD" w:rsidRPr="00F929D9">
              <w:rPr>
                <w:rFonts w:ascii="Albertus MT Lt" w:hAnsi="Albertus MT Lt"/>
                <w:szCs w:val="24"/>
              </w:rPr>
              <w:t>)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6875" w:rsidRPr="00F929D9" w:rsidRDefault="00E8119F" w:rsidP="0054258C">
            <w:pPr>
              <w:spacing w:line="276" w:lineRule="auto"/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05/2020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6875" w:rsidRPr="00F929D9" w:rsidRDefault="00603A00" w:rsidP="00E8119F">
            <w:pPr>
              <w:spacing w:line="276" w:lineRule="auto"/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</w:t>
            </w:r>
            <w:r w:rsidR="00E8119F" w:rsidRPr="00F929D9">
              <w:rPr>
                <w:rFonts w:ascii="Albertus MT Lt" w:hAnsi="Albertus MT Lt"/>
                <w:szCs w:val="24"/>
              </w:rPr>
              <w:t>6</w:t>
            </w:r>
            <w:r w:rsidR="00232B02" w:rsidRPr="00F929D9">
              <w:rPr>
                <w:rFonts w:ascii="Albertus MT Lt" w:hAnsi="Albertus MT Lt"/>
                <w:szCs w:val="24"/>
              </w:rPr>
              <w:t>/2020</w:t>
            </w:r>
          </w:p>
        </w:tc>
      </w:tr>
      <w:tr w:rsidR="00217B06" w:rsidRPr="00F929D9" w:rsidTr="00CF4387">
        <w:trPr>
          <w:trHeight w:val="397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119F" w:rsidRPr="00F929D9" w:rsidRDefault="00E8119F" w:rsidP="00E8119F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Priprava projektne dokumentacije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119F" w:rsidRPr="00F929D9" w:rsidRDefault="00E8119F" w:rsidP="00E8119F">
            <w:pPr>
              <w:spacing w:line="276" w:lineRule="auto"/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05/2020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119F" w:rsidRPr="00F929D9" w:rsidRDefault="00E8119F" w:rsidP="00E8119F">
            <w:pPr>
              <w:spacing w:line="276" w:lineRule="auto"/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06/2020</w:t>
            </w:r>
          </w:p>
        </w:tc>
      </w:tr>
      <w:tr w:rsidR="00217B06" w:rsidRPr="00F929D9" w:rsidTr="00CF4387">
        <w:trPr>
          <w:trHeight w:val="397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387" w:rsidRPr="00F929D9" w:rsidRDefault="00E8119F" w:rsidP="00CF4387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Izbira</w:t>
            </w:r>
            <w:r w:rsidR="00CF4387" w:rsidRPr="00F929D9">
              <w:rPr>
                <w:rFonts w:ascii="Albertus MT Lt" w:hAnsi="Albertus MT Lt"/>
                <w:szCs w:val="24"/>
              </w:rPr>
              <w:t xml:space="preserve"> gradbenega izvajalca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387" w:rsidRPr="00F929D9" w:rsidRDefault="00E8119F" w:rsidP="00CF4387">
            <w:pPr>
              <w:spacing w:line="276" w:lineRule="auto"/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06/2020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387" w:rsidRPr="00F929D9" w:rsidRDefault="00E8119F" w:rsidP="00CF4387">
            <w:pPr>
              <w:spacing w:line="276" w:lineRule="auto"/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06</w:t>
            </w:r>
            <w:r w:rsidR="00CF4387" w:rsidRPr="00F929D9">
              <w:rPr>
                <w:rFonts w:ascii="Albertus MT Lt" w:hAnsi="Albertus MT Lt"/>
                <w:szCs w:val="24"/>
              </w:rPr>
              <w:t>/2020</w:t>
            </w:r>
          </w:p>
        </w:tc>
      </w:tr>
      <w:tr w:rsidR="00217B06" w:rsidRPr="00F929D9" w:rsidTr="00CF4387">
        <w:trPr>
          <w:trHeight w:val="397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258C" w:rsidRPr="00F929D9" w:rsidRDefault="0054258C" w:rsidP="0054258C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Izvedba gradbenih del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258C" w:rsidRPr="00F929D9" w:rsidRDefault="00E8119F" w:rsidP="0054258C">
            <w:pPr>
              <w:spacing w:line="276" w:lineRule="auto"/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06</w:t>
            </w:r>
            <w:r w:rsidR="00603A00" w:rsidRPr="00F929D9">
              <w:rPr>
                <w:rFonts w:ascii="Albertus MT Lt" w:hAnsi="Albertus MT Lt"/>
                <w:szCs w:val="24"/>
              </w:rPr>
              <w:t>/2020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258C" w:rsidRPr="00F929D9" w:rsidRDefault="00E8119F" w:rsidP="00E8119F">
            <w:pPr>
              <w:spacing w:line="276" w:lineRule="auto"/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09</w:t>
            </w:r>
            <w:r w:rsidR="00603A00" w:rsidRPr="00F929D9">
              <w:rPr>
                <w:rFonts w:ascii="Albertus MT Lt" w:hAnsi="Albertus MT Lt"/>
                <w:szCs w:val="24"/>
              </w:rPr>
              <w:t>/202</w:t>
            </w:r>
            <w:r w:rsidRPr="00F929D9">
              <w:rPr>
                <w:rFonts w:ascii="Albertus MT Lt" w:hAnsi="Albertus MT Lt"/>
                <w:szCs w:val="24"/>
              </w:rPr>
              <w:t>0</w:t>
            </w:r>
          </w:p>
        </w:tc>
      </w:tr>
      <w:tr w:rsidR="00217B06" w:rsidRPr="00F929D9" w:rsidTr="00CF4387">
        <w:trPr>
          <w:trHeight w:val="397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11F3" w:rsidRPr="00F929D9" w:rsidRDefault="007D11F3" w:rsidP="0054258C">
            <w:pPr>
              <w:spacing w:line="276" w:lineRule="auto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Predaja v uporabo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11F3" w:rsidRPr="00F929D9" w:rsidRDefault="007D11F3" w:rsidP="00603A00">
            <w:pPr>
              <w:spacing w:line="276" w:lineRule="auto"/>
              <w:rPr>
                <w:rFonts w:ascii="Albertus MT Lt" w:hAnsi="Albertus MT Lt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11F3" w:rsidRPr="00F929D9" w:rsidRDefault="00E8119F" w:rsidP="0054258C">
            <w:pPr>
              <w:spacing w:line="276" w:lineRule="auto"/>
              <w:jc w:val="center"/>
              <w:rPr>
                <w:rFonts w:ascii="Albertus MT Lt" w:hAnsi="Albertus MT Lt"/>
                <w:szCs w:val="24"/>
              </w:rPr>
            </w:pPr>
            <w:r w:rsidRPr="00F929D9">
              <w:rPr>
                <w:rFonts w:ascii="Albertus MT Lt" w:hAnsi="Albertus MT Lt"/>
                <w:szCs w:val="24"/>
              </w:rPr>
              <w:t>09/2020</w:t>
            </w:r>
          </w:p>
        </w:tc>
      </w:tr>
    </w:tbl>
    <w:p w:rsidR="00E8119F" w:rsidRPr="00F929D9" w:rsidRDefault="00E8119F" w:rsidP="00E8119F">
      <w:pPr>
        <w:spacing w:line="276" w:lineRule="auto"/>
        <w:rPr>
          <w:rFonts w:ascii="Albertus MT Lt" w:hAnsi="Albertus MT Lt"/>
          <w:szCs w:val="24"/>
        </w:rPr>
      </w:pPr>
    </w:p>
    <w:p w:rsidR="00927354" w:rsidRPr="00F929D9" w:rsidRDefault="00800DFD" w:rsidP="009933D8">
      <w:pPr>
        <w:spacing w:line="276" w:lineRule="auto"/>
        <w:jc w:val="left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br w:type="page"/>
      </w:r>
    </w:p>
    <w:p w:rsidR="0074661B" w:rsidRPr="00F929D9" w:rsidRDefault="0073414A" w:rsidP="002629D4">
      <w:pPr>
        <w:pStyle w:val="Naslov1"/>
        <w:spacing w:line="276" w:lineRule="auto"/>
        <w:rPr>
          <w:rFonts w:ascii="Albertus MT Lt" w:hAnsi="Albertus MT Lt"/>
          <w:sz w:val="24"/>
          <w:szCs w:val="24"/>
        </w:rPr>
      </w:pPr>
      <w:bookmarkStart w:id="42" w:name="_Toc41478756"/>
      <w:r w:rsidRPr="00F929D9">
        <w:rPr>
          <w:rFonts w:ascii="Albertus MT Lt" w:hAnsi="Albertus MT Lt"/>
          <w:sz w:val="24"/>
          <w:szCs w:val="24"/>
        </w:rPr>
        <w:lastRenderedPageBreak/>
        <w:t>ugotovitev smiselnosti in mo</w:t>
      </w:r>
      <w:r w:rsidRPr="00F929D9">
        <w:rPr>
          <w:rFonts w:ascii="Albertus MT Lt" w:hAnsi="Albertus MT Lt" w:cs="Cambria"/>
          <w:sz w:val="24"/>
          <w:szCs w:val="24"/>
        </w:rPr>
        <w:t>ž</w:t>
      </w:r>
      <w:r w:rsidRPr="00F929D9">
        <w:rPr>
          <w:rFonts w:ascii="Albertus MT Lt" w:hAnsi="Albertus MT Lt"/>
          <w:sz w:val="24"/>
          <w:szCs w:val="24"/>
        </w:rPr>
        <w:t>nosti</w:t>
      </w:r>
      <w:r w:rsidR="00927354" w:rsidRPr="00F929D9">
        <w:rPr>
          <w:rFonts w:ascii="Albertus MT Lt" w:hAnsi="Albertus MT Lt"/>
          <w:sz w:val="24"/>
          <w:szCs w:val="24"/>
        </w:rPr>
        <w:t xml:space="preserve"> </w:t>
      </w:r>
      <w:r w:rsidRPr="00F929D9">
        <w:rPr>
          <w:rFonts w:ascii="Albertus MT Lt" w:hAnsi="Albertus MT Lt"/>
          <w:sz w:val="24"/>
          <w:szCs w:val="24"/>
        </w:rPr>
        <w:t xml:space="preserve">nadaljne priprave investicijske, projektne in druge dokumentacije s </w:t>
      </w:r>
      <w:r w:rsidRPr="00F929D9">
        <w:rPr>
          <w:rFonts w:ascii="Cambria" w:hAnsi="Cambria" w:cs="Cambria"/>
          <w:sz w:val="24"/>
          <w:szCs w:val="24"/>
        </w:rPr>
        <w:t>č</w:t>
      </w:r>
      <w:r w:rsidRPr="00F929D9">
        <w:rPr>
          <w:rFonts w:ascii="Albertus MT Lt" w:hAnsi="Albertus MT Lt"/>
          <w:sz w:val="24"/>
          <w:szCs w:val="24"/>
        </w:rPr>
        <w:t>asovnim na</w:t>
      </w:r>
      <w:r w:rsidRPr="00F929D9">
        <w:rPr>
          <w:rFonts w:ascii="Cambria" w:hAnsi="Cambria" w:cs="Cambria"/>
          <w:sz w:val="24"/>
          <w:szCs w:val="24"/>
        </w:rPr>
        <w:t>č</w:t>
      </w:r>
      <w:r w:rsidRPr="00F929D9">
        <w:rPr>
          <w:rFonts w:ascii="Albertus MT Lt" w:hAnsi="Albertus MT Lt"/>
          <w:sz w:val="24"/>
          <w:szCs w:val="24"/>
        </w:rPr>
        <w:t>rtom</w:t>
      </w:r>
      <w:bookmarkEnd w:id="42"/>
    </w:p>
    <w:p w:rsidR="00217B06" w:rsidRPr="00F929D9" w:rsidRDefault="00217B06" w:rsidP="002629D4">
      <w:pPr>
        <w:spacing w:line="276" w:lineRule="auto"/>
        <w:rPr>
          <w:rFonts w:ascii="Albertus MT Lt" w:hAnsi="Albertus MT Lt"/>
          <w:szCs w:val="24"/>
        </w:rPr>
      </w:pPr>
    </w:p>
    <w:p w:rsidR="001658E2" w:rsidRPr="00F929D9" w:rsidRDefault="001658E2" w:rsidP="002629D4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Uredba o enotni metodologiji za pripravo in obravnavo investicijske dokumentacije na podro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ju javnih financ v 4. 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lenu dolo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>a mejne vrednosti za pripravo in obravnavo posamezne vrste investicijske dokumentacije. Ker je vrednost projekta po stalnih cenah in vklju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/>
          <w:szCs w:val="24"/>
        </w:rPr>
        <w:t xml:space="preserve">enim DDV </w:t>
      </w:r>
      <w:r w:rsidR="00E8119F" w:rsidRPr="00F929D9">
        <w:rPr>
          <w:rFonts w:ascii="Albertus MT Lt" w:hAnsi="Albertus MT Lt"/>
          <w:szCs w:val="24"/>
        </w:rPr>
        <w:t>nižja</w:t>
      </w:r>
      <w:r w:rsidRPr="00F929D9">
        <w:rPr>
          <w:rFonts w:ascii="Albertus MT Lt" w:hAnsi="Albertus MT Lt"/>
          <w:szCs w:val="24"/>
        </w:rPr>
        <w:t xml:space="preserve"> od 500.000,00 EUR </w:t>
      </w:r>
      <w:r w:rsidR="00217B06" w:rsidRPr="00F929D9">
        <w:rPr>
          <w:rFonts w:ascii="Albertus MT Lt" w:hAnsi="Albertus MT Lt"/>
          <w:b/>
          <w:szCs w:val="24"/>
        </w:rPr>
        <w:t>NI POTREBNA</w:t>
      </w:r>
      <w:r w:rsidR="00217B06" w:rsidRPr="00F929D9">
        <w:rPr>
          <w:rFonts w:ascii="Albertus MT Lt" w:hAnsi="Albertus MT Lt"/>
          <w:szCs w:val="24"/>
        </w:rPr>
        <w:t xml:space="preserve"> </w:t>
      </w:r>
      <w:r w:rsidRPr="00F929D9">
        <w:rPr>
          <w:rFonts w:ascii="Albertus MT Lt" w:hAnsi="Albertus MT Lt"/>
          <w:szCs w:val="24"/>
        </w:rPr>
        <w:t xml:space="preserve">priprava </w:t>
      </w:r>
      <w:r w:rsidR="00217B06" w:rsidRPr="00F929D9">
        <w:rPr>
          <w:rFonts w:ascii="Albertus MT Lt" w:hAnsi="Albertus MT Lt"/>
          <w:szCs w:val="24"/>
        </w:rPr>
        <w:t xml:space="preserve">višjih nivojev investicijske dokumentacije - </w:t>
      </w:r>
      <w:r w:rsidRPr="00F929D9">
        <w:rPr>
          <w:rFonts w:ascii="Albertus MT Lt" w:hAnsi="Albertus MT Lt"/>
          <w:szCs w:val="24"/>
        </w:rPr>
        <w:t xml:space="preserve">investicijskega programa. </w:t>
      </w:r>
    </w:p>
    <w:p w:rsidR="00E8119F" w:rsidRPr="00F929D9" w:rsidRDefault="00E8119F" w:rsidP="002629D4">
      <w:pPr>
        <w:spacing w:line="276" w:lineRule="auto"/>
        <w:rPr>
          <w:rFonts w:ascii="Albertus MT Lt" w:hAnsi="Albertus MT Lt"/>
          <w:szCs w:val="24"/>
        </w:rPr>
      </w:pPr>
    </w:p>
    <w:p w:rsidR="00E8119F" w:rsidRPr="00F929D9" w:rsidRDefault="001658E2" w:rsidP="00E8119F">
      <w:pPr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/>
          <w:szCs w:val="24"/>
        </w:rPr>
        <w:t>V okviru projektne in tehni</w:t>
      </w:r>
      <w:r w:rsidRPr="00F929D9">
        <w:rPr>
          <w:rFonts w:ascii="Cambria" w:hAnsi="Cambria" w:cs="Cambria"/>
          <w:szCs w:val="24"/>
        </w:rPr>
        <w:t>č</w:t>
      </w:r>
      <w:r w:rsidR="00E8119F" w:rsidRPr="00F929D9">
        <w:rPr>
          <w:rFonts w:ascii="Albertus MT Lt" w:hAnsi="Albertus MT Lt"/>
          <w:szCs w:val="24"/>
        </w:rPr>
        <w:t>ne dokumentacije je ob že pripravljenem PIZ (projekt za izvedbo) smiselno pripraviti PID (projekt izvedenih del).</w:t>
      </w:r>
    </w:p>
    <w:p w:rsidR="001658E2" w:rsidRPr="00F929D9" w:rsidRDefault="001658E2" w:rsidP="002629D4">
      <w:pPr>
        <w:spacing w:line="276" w:lineRule="auto"/>
        <w:rPr>
          <w:rFonts w:ascii="Albertus MT Lt" w:hAnsi="Albertus MT Lt"/>
          <w:szCs w:val="24"/>
        </w:rPr>
      </w:pPr>
    </w:p>
    <w:p w:rsidR="00E8119F" w:rsidRPr="00F929D9" w:rsidRDefault="00E8119F" w:rsidP="00E8119F">
      <w:pPr>
        <w:tabs>
          <w:tab w:val="left" w:pos="456"/>
          <w:tab w:val="left" w:pos="1164"/>
          <w:tab w:val="left" w:pos="3432"/>
          <w:tab w:val="left" w:pos="9483"/>
        </w:tabs>
        <w:spacing w:line="276" w:lineRule="auto"/>
        <w:rPr>
          <w:rFonts w:ascii="Albertus MT Lt" w:hAnsi="Albertus MT Lt" w:cs="Arial"/>
          <w:szCs w:val="24"/>
        </w:rPr>
      </w:pPr>
      <w:r w:rsidRPr="00F929D9">
        <w:rPr>
          <w:rFonts w:ascii="Albertus MT Lt" w:hAnsi="Albertus MT Lt" w:cs="Arial"/>
          <w:szCs w:val="24"/>
        </w:rPr>
        <w:t>Na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>rtovana nalo</w:t>
      </w:r>
      <w:r w:rsidRPr="00F929D9">
        <w:rPr>
          <w:rFonts w:ascii="Albertus MT Lt" w:hAnsi="Albertus MT Lt" w:cs="Albertus MT Lt"/>
          <w:szCs w:val="24"/>
        </w:rPr>
        <w:t>ž</w:t>
      </w:r>
      <w:r w:rsidRPr="00F929D9">
        <w:rPr>
          <w:rFonts w:ascii="Albertus MT Lt" w:hAnsi="Albertus MT Lt" w:cs="Arial"/>
          <w:szCs w:val="24"/>
        </w:rPr>
        <w:t xml:space="preserve">ba je nujna iz vidika zagotavljanja normalnih pogojev za izvajanje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 w:cs="Arial"/>
          <w:szCs w:val="24"/>
        </w:rPr>
        <w:t>portnih dejavnostih v MO Ptuj. Upoštevanje ekonomskih meril pr</w:t>
      </w:r>
      <w:r w:rsidR="00217B06" w:rsidRPr="00F929D9">
        <w:rPr>
          <w:rFonts w:ascii="Albertus MT Lt" w:hAnsi="Albertus MT Lt" w:cs="Arial"/>
          <w:szCs w:val="24"/>
        </w:rPr>
        <w:t>i utemeljevanju investicije je relevantno</w:t>
      </w:r>
      <w:r w:rsidRPr="00F929D9">
        <w:rPr>
          <w:rFonts w:ascii="Albertus MT Lt" w:hAnsi="Albertus MT Lt" w:cs="Arial"/>
          <w:szCs w:val="24"/>
        </w:rPr>
        <w:t>, saj je projekt naravnan v smislu javnega interesa in koristnosti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>anov MO Ptuj. Zato smo upo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 w:cs="Arial"/>
          <w:szCs w:val="24"/>
        </w:rPr>
        <w:t xml:space="preserve">tevali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 w:cs="Arial"/>
          <w:szCs w:val="24"/>
        </w:rPr>
        <w:t>e druga merila (pove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 xml:space="preserve">anje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 w:cs="Arial"/>
          <w:szCs w:val="24"/>
        </w:rPr>
        <w:t xml:space="preserve">portnih aktivnosti prebivalcev, vzpostavitev pogojev za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 w:cs="Arial"/>
          <w:szCs w:val="24"/>
        </w:rPr>
        <w:t>portno vzgojo pred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 w:cs="Arial"/>
          <w:szCs w:val="24"/>
        </w:rPr>
        <w:t xml:space="preserve">olskih otrok, uvedba novih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 w:cs="Arial"/>
          <w:szCs w:val="24"/>
        </w:rPr>
        <w:t>portnih dejavnosti, pove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>anje fizi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>nih sposobnosti in zdravja ob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>anov, ohranjanje vitalnosti prebivalcev, prepre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 xml:space="preserve">evanje 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 w:cs="Arial"/>
          <w:szCs w:val="24"/>
        </w:rPr>
        <w:t>kodljivih razvad otrok (zasvojenost od  alkohola, mamil). Ob upo</w:t>
      </w:r>
      <w:r w:rsidRPr="00F929D9">
        <w:rPr>
          <w:rFonts w:ascii="Albertus MT Lt" w:hAnsi="Albertus MT Lt" w:cs="Albertus MT Lt"/>
          <w:szCs w:val="24"/>
        </w:rPr>
        <w:t>š</w:t>
      </w:r>
      <w:r w:rsidRPr="00F929D9">
        <w:rPr>
          <w:rFonts w:ascii="Albertus MT Lt" w:hAnsi="Albertus MT Lt" w:cs="Arial"/>
          <w:szCs w:val="24"/>
        </w:rPr>
        <w:t>tevanju vsega navedenega se da dolgoro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>no dokazati tudi ekonomska upravi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>enost investicije.</w:t>
      </w:r>
    </w:p>
    <w:p w:rsidR="00217B06" w:rsidRPr="00F929D9" w:rsidRDefault="00217B06" w:rsidP="00E8119F">
      <w:pPr>
        <w:tabs>
          <w:tab w:val="left" w:pos="456"/>
          <w:tab w:val="left" w:pos="1164"/>
          <w:tab w:val="left" w:pos="3432"/>
          <w:tab w:val="left" w:pos="9483"/>
        </w:tabs>
        <w:spacing w:line="276" w:lineRule="auto"/>
        <w:rPr>
          <w:rFonts w:ascii="Albertus MT Lt" w:hAnsi="Albertus MT Lt" w:cs="Arial"/>
          <w:szCs w:val="24"/>
        </w:rPr>
      </w:pPr>
    </w:p>
    <w:p w:rsidR="00E8119F" w:rsidRPr="00F929D9" w:rsidRDefault="00E8119F" w:rsidP="00217B06">
      <w:pPr>
        <w:tabs>
          <w:tab w:val="left" w:pos="456"/>
          <w:tab w:val="left" w:pos="1164"/>
          <w:tab w:val="left" w:pos="3432"/>
          <w:tab w:val="left" w:pos="9483"/>
        </w:tabs>
        <w:spacing w:line="276" w:lineRule="auto"/>
        <w:rPr>
          <w:rFonts w:ascii="Albertus MT Lt" w:hAnsi="Albertus MT Lt"/>
          <w:szCs w:val="24"/>
        </w:rPr>
      </w:pPr>
      <w:r w:rsidRPr="00F929D9">
        <w:rPr>
          <w:rFonts w:ascii="Albertus MT Lt" w:hAnsi="Albertus MT Lt" w:cs="Arial"/>
          <w:szCs w:val="24"/>
        </w:rPr>
        <w:t>Ker je ustvarjanje kvalitetnih pogojev za ohranjanje in razvoj športnih dejavnosti prebivalstva prioritetna pred ostalimi merili in kriteriji za sprejem odlo</w:t>
      </w:r>
      <w:r w:rsidRPr="00F929D9">
        <w:rPr>
          <w:rFonts w:ascii="Cambria" w:hAnsi="Cambria" w:cs="Cambria"/>
          <w:szCs w:val="24"/>
        </w:rPr>
        <w:t>č</w:t>
      </w:r>
      <w:r w:rsidRPr="00F929D9">
        <w:rPr>
          <w:rFonts w:ascii="Albertus MT Lt" w:hAnsi="Albertus MT Lt" w:cs="Arial"/>
          <w:szCs w:val="24"/>
        </w:rPr>
        <w:t xml:space="preserve">itve o izvajanju investicije, je investicija </w:t>
      </w:r>
      <w:r w:rsidR="00217B06" w:rsidRPr="00F929D9">
        <w:rPr>
          <w:rFonts w:ascii="Albertus MT Lt" w:hAnsi="Albertus MT Lt" w:cs="Arial"/>
          <w:b/>
          <w:szCs w:val="24"/>
        </w:rPr>
        <w:t>V CELOTI</w:t>
      </w:r>
      <w:r w:rsidR="00217B06" w:rsidRPr="00F929D9">
        <w:rPr>
          <w:rFonts w:ascii="Albertus MT Lt" w:hAnsi="Albertus MT Lt" w:cs="Arial"/>
          <w:szCs w:val="24"/>
        </w:rPr>
        <w:t xml:space="preserve"> </w:t>
      </w:r>
      <w:r w:rsidRPr="00F929D9">
        <w:rPr>
          <w:rFonts w:ascii="Albertus MT Lt" w:hAnsi="Albertus MT Lt" w:cs="Arial"/>
          <w:b/>
          <w:szCs w:val="24"/>
        </w:rPr>
        <w:t>UPRAVI</w:t>
      </w:r>
      <w:r w:rsidRPr="00F929D9">
        <w:rPr>
          <w:rFonts w:ascii="Cambria" w:hAnsi="Cambria" w:cs="Cambria"/>
          <w:b/>
          <w:szCs w:val="24"/>
        </w:rPr>
        <w:t>Č</w:t>
      </w:r>
      <w:r w:rsidRPr="00F929D9">
        <w:rPr>
          <w:rFonts w:ascii="Albertus MT Lt" w:hAnsi="Albertus MT Lt" w:cs="Arial"/>
          <w:b/>
          <w:szCs w:val="24"/>
        </w:rPr>
        <w:t>ENA.</w:t>
      </w:r>
    </w:p>
    <w:sectPr w:rsidR="00E8119F" w:rsidRPr="00F929D9" w:rsidSect="00061FDF">
      <w:footerReference w:type="default" r:id="rId20"/>
      <w:pgSz w:w="12240" w:h="15840"/>
      <w:pgMar w:top="1418" w:right="1134" w:bottom="1134" w:left="1418" w:header="709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B11" w:rsidRDefault="00840B11">
      <w:r>
        <w:separator/>
      </w:r>
    </w:p>
  </w:endnote>
  <w:endnote w:type="continuationSeparator" w:id="0">
    <w:p w:rsidR="00840B11" w:rsidRDefault="0084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ource Sans Pro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ource Sans Pro Semi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EnotaKlavika">
    <w:altName w:val="Times New Roman"/>
    <w:charset w:val="EE"/>
    <w:family w:val="auto"/>
    <w:pitch w:val="variable"/>
    <w:sig w:usb0="00000001" w:usb1="5000204A" w:usb2="00000000" w:usb3="00000000" w:csb0="000000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3073291"/>
      <w:docPartObj>
        <w:docPartGallery w:val="Page Numbers (Bottom of Page)"/>
        <w:docPartUnique/>
      </w:docPartObj>
    </w:sdtPr>
    <w:sdtContent>
      <w:p w:rsidR="00900557" w:rsidRPr="00900557" w:rsidRDefault="00900557" w:rsidP="00217B06">
        <w:pPr>
          <w:pStyle w:val="Noga"/>
          <w:ind w:right="360"/>
          <w:jc w:val="center"/>
          <w:rPr>
            <w:rFonts w:ascii="Albertus MT Lt" w:hAnsi="Albertus MT Lt"/>
            <w:i/>
            <w:sz w:val="18"/>
            <w:szCs w:val="18"/>
          </w:rPr>
        </w:pPr>
        <w:r w:rsidRPr="00900557">
          <w:rPr>
            <w:rFonts w:ascii="Albertus MT Lt" w:hAnsi="Albertus MT Lt"/>
            <w:i/>
            <w:sz w:val="18"/>
            <w:szCs w:val="18"/>
          </w:rPr>
          <w:t xml:space="preserve">Dokument identifikacije investicijskega projekta – </w:t>
        </w:r>
        <w:r>
          <w:rPr>
            <w:rFonts w:ascii="Albertus MT Lt" w:hAnsi="Albertus MT Lt"/>
            <w:i/>
            <w:sz w:val="18"/>
            <w:szCs w:val="18"/>
          </w:rPr>
          <w:t>Prenova glavnega nogometne</w:t>
        </w:r>
        <w:r w:rsidR="001F77F3">
          <w:rPr>
            <w:rFonts w:ascii="Albertus MT Lt" w:hAnsi="Albertus MT Lt"/>
            <w:i/>
            <w:sz w:val="18"/>
            <w:szCs w:val="18"/>
          </w:rPr>
          <w:t>ga igrišč</w:t>
        </w:r>
        <w:r w:rsidR="0004724C">
          <w:rPr>
            <w:rFonts w:ascii="Albertus MT Lt" w:hAnsi="Albertus MT Lt"/>
            <w:i/>
            <w:sz w:val="18"/>
            <w:szCs w:val="18"/>
          </w:rPr>
          <w:t>a na Mestnem stadionu Ptuj</w:t>
        </w:r>
      </w:p>
      <w:p w:rsidR="00900557" w:rsidRPr="00900557" w:rsidRDefault="00900557" w:rsidP="00217B06">
        <w:pPr>
          <w:pStyle w:val="Noga"/>
          <w:jc w:val="right"/>
          <w:rPr>
            <w:rFonts w:ascii="Albertus MT Lt" w:hAnsi="Albertus MT Lt"/>
          </w:rPr>
        </w:pPr>
        <w:r w:rsidRPr="00900557">
          <w:rPr>
            <w:rFonts w:ascii="Albertus MT Lt" w:hAnsi="Albertus MT Lt"/>
          </w:rPr>
          <w:fldChar w:fldCharType="begin"/>
        </w:r>
        <w:r w:rsidRPr="00900557">
          <w:rPr>
            <w:rFonts w:ascii="Albertus MT Lt" w:hAnsi="Albertus MT Lt"/>
          </w:rPr>
          <w:instrText>PAGE   \* MERGEFORMAT</w:instrText>
        </w:r>
        <w:r w:rsidRPr="00900557">
          <w:rPr>
            <w:rFonts w:ascii="Albertus MT Lt" w:hAnsi="Albertus MT Lt"/>
          </w:rPr>
          <w:fldChar w:fldCharType="separate"/>
        </w:r>
        <w:r w:rsidR="00AA20A2">
          <w:rPr>
            <w:rFonts w:ascii="Albertus MT Lt" w:hAnsi="Albertus MT Lt"/>
            <w:noProof/>
          </w:rPr>
          <w:t>22</w:t>
        </w:r>
        <w:r w:rsidRPr="00900557">
          <w:rPr>
            <w:rFonts w:ascii="Albertus MT Lt" w:hAnsi="Albertus MT Lt"/>
          </w:rPr>
          <w:fldChar w:fldCharType="end"/>
        </w:r>
      </w:p>
      <w:p w:rsidR="00900557" w:rsidRDefault="00900557" w:rsidP="00217B06">
        <w:pPr>
          <w:pStyle w:val="Nog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B11" w:rsidRDefault="00840B11">
      <w:r>
        <w:separator/>
      </w:r>
    </w:p>
  </w:footnote>
  <w:footnote w:type="continuationSeparator" w:id="0">
    <w:p w:rsidR="00840B11" w:rsidRDefault="00840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52AF"/>
    <w:multiLevelType w:val="hybridMultilevel"/>
    <w:tmpl w:val="E2B6DA7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F153C"/>
    <w:multiLevelType w:val="hybridMultilevel"/>
    <w:tmpl w:val="BEFE8AEC"/>
    <w:lvl w:ilvl="0" w:tplc="BE8210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2726B"/>
    <w:multiLevelType w:val="hybridMultilevel"/>
    <w:tmpl w:val="7A6025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6141F"/>
    <w:multiLevelType w:val="hybridMultilevel"/>
    <w:tmpl w:val="3DBE1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43999"/>
    <w:multiLevelType w:val="hybridMultilevel"/>
    <w:tmpl w:val="FBD4BD72"/>
    <w:lvl w:ilvl="0" w:tplc="BE8210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A044E09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279E5"/>
    <w:multiLevelType w:val="hybridMultilevel"/>
    <w:tmpl w:val="48460C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B4EEE"/>
    <w:multiLevelType w:val="hybridMultilevel"/>
    <w:tmpl w:val="99AAB21E"/>
    <w:lvl w:ilvl="0" w:tplc="EF6EF8C0">
      <w:start w:val="20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B09AA"/>
    <w:multiLevelType w:val="hybridMultilevel"/>
    <w:tmpl w:val="F6F474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94863"/>
    <w:multiLevelType w:val="hybridMultilevel"/>
    <w:tmpl w:val="95E858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563D3"/>
    <w:multiLevelType w:val="hybridMultilevel"/>
    <w:tmpl w:val="C8DC3ED2"/>
    <w:lvl w:ilvl="0" w:tplc="C1BCDAE2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A315FC"/>
    <w:multiLevelType w:val="multilevel"/>
    <w:tmpl w:val="17C8C99C"/>
    <w:lvl w:ilvl="0">
      <w:start w:val="1"/>
      <w:numFmt w:val="decimal"/>
      <w:pStyle w:val="Naslov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5.3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18C5447"/>
    <w:multiLevelType w:val="hybridMultilevel"/>
    <w:tmpl w:val="D610B8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76B92"/>
    <w:multiLevelType w:val="hybridMultilevel"/>
    <w:tmpl w:val="96EE8CB8"/>
    <w:lvl w:ilvl="0" w:tplc="E8D25B2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40EDC"/>
    <w:multiLevelType w:val="hybridMultilevel"/>
    <w:tmpl w:val="8BB4F35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FA00F8"/>
    <w:multiLevelType w:val="hybridMultilevel"/>
    <w:tmpl w:val="9DA69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2C1B01"/>
    <w:multiLevelType w:val="multilevel"/>
    <w:tmpl w:val="1F4E675C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6B026D74"/>
    <w:multiLevelType w:val="hybridMultilevel"/>
    <w:tmpl w:val="947A943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B67FDC"/>
    <w:multiLevelType w:val="hybridMultilevel"/>
    <w:tmpl w:val="EFDEA9FA"/>
    <w:lvl w:ilvl="0" w:tplc="BE82108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EFE4BAE"/>
    <w:multiLevelType w:val="hybridMultilevel"/>
    <w:tmpl w:val="11E039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CA27B0"/>
    <w:multiLevelType w:val="hybridMultilevel"/>
    <w:tmpl w:val="698A470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6A189D"/>
    <w:multiLevelType w:val="hybridMultilevel"/>
    <w:tmpl w:val="BB1493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7EF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D4C9B"/>
    <w:multiLevelType w:val="hybridMultilevel"/>
    <w:tmpl w:val="598267C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1"/>
  </w:num>
  <w:num w:numId="5">
    <w:abstractNumId w:val="9"/>
  </w:num>
  <w:num w:numId="6">
    <w:abstractNumId w:val="17"/>
  </w:num>
  <w:num w:numId="7">
    <w:abstractNumId w:val="1"/>
  </w:num>
  <w:num w:numId="8">
    <w:abstractNumId w:val="3"/>
  </w:num>
  <w:num w:numId="9">
    <w:abstractNumId w:val="20"/>
  </w:num>
  <w:num w:numId="10">
    <w:abstractNumId w:val="12"/>
  </w:num>
  <w:num w:numId="11">
    <w:abstractNumId w:val="21"/>
  </w:num>
  <w:num w:numId="12">
    <w:abstractNumId w:val="8"/>
  </w:num>
  <w:num w:numId="13">
    <w:abstractNumId w:val="7"/>
  </w:num>
  <w:num w:numId="14">
    <w:abstractNumId w:val="18"/>
  </w:num>
  <w:num w:numId="15">
    <w:abstractNumId w:val="13"/>
  </w:num>
  <w:num w:numId="16">
    <w:abstractNumId w:val="2"/>
  </w:num>
  <w:num w:numId="17">
    <w:abstractNumId w:val="16"/>
  </w:num>
  <w:num w:numId="18">
    <w:abstractNumId w:val="0"/>
  </w:num>
  <w:num w:numId="19">
    <w:abstractNumId w:val="14"/>
  </w:num>
  <w:num w:numId="20">
    <w:abstractNumId w:val="5"/>
  </w:num>
  <w:num w:numId="21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70"/>
    <w:rsid w:val="00005D27"/>
    <w:rsid w:val="00012925"/>
    <w:rsid w:val="00013B87"/>
    <w:rsid w:val="00014E03"/>
    <w:rsid w:val="000169A2"/>
    <w:rsid w:val="00022445"/>
    <w:rsid w:val="00022DA3"/>
    <w:rsid w:val="000231B3"/>
    <w:rsid w:val="00026CC5"/>
    <w:rsid w:val="00027EF7"/>
    <w:rsid w:val="000307F0"/>
    <w:rsid w:val="000309D6"/>
    <w:rsid w:val="0003147D"/>
    <w:rsid w:val="00031F84"/>
    <w:rsid w:val="00035691"/>
    <w:rsid w:val="000373E9"/>
    <w:rsid w:val="000420C2"/>
    <w:rsid w:val="000429BF"/>
    <w:rsid w:val="00042F1A"/>
    <w:rsid w:val="00043675"/>
    <w:rsid w:val="00043676"/>
    <w:rsid w:val="00043AAB"/>
    <w:rsid w:val="00044344"/>
    <w:rsid w:val="00045C25"/>
    <w:rsid w:val="00046629"/>
    <w:rsid w:val="0004724C"/>
    <w:rsid w:val="00047EB0"/>
    <w:rsid w:val="0005082C"/>
    <w:rsid w:val="00050912"/>
    <w:rsid w:val="00050D49"/>
    <w:rsid w:val="00050EBB"/>
    <w:rsid w:val="00054396"/>
    <w:rsid w:val="0005742C"/>
    <w:rsid w:val="00061FDF"/>
    <w:rsid w:val="00062A81"/>
    <w:rsid w:val="00064D93"/>
    <w:rsid w:val="00070DAC"/>
    <w:rsid w:val="00073909"/>
    <w:rsid w:val="00081CCC"/>
    <w:rsid w:val="000825D8"/>
    <w:rsid w:val="0008475F"/>
    <w:rsid w:val="0008548C"/>
    <w:rsid w:val="00086007"/>
    <w:rsid w:val="000860F0"/>
    <w:rsid w:val="0009275E"/>
    <w:rsid w:val="00094F5E"/>
    <w:rsid w:val="00095159"/>
    <w:rsid w:val="000A3B62"/>
    <w:rsid w:val="000A4067"/>
    <w:rsid w:val="000A499E"/>
    <w:rsid w:val="000A77CA"/>
    <w:rsid w:val="000B094A"/>
    <w:rsid w:val="000B122F"/>
    <w:rsid w:val="000B2740"/>
    <w:rsid w:val="000B2F41"/>
    <w:rsid w:val="000B2F7E"/>
    <w:rsid w:val="000B645F"/>
    <w:rsid w:val="000C3166"/>
    <w:rsid w:val="000C39D6"/>
    <w:rsid w:val="000C4D3C"/>
    <w:rsid w:val="000C5A74"/>
    <w:rsid w:val="000C74BA"/>
    <w:rsid w:val="000D070F"/>
    <w:rsid w:val="000D1000"/>
    <w:rsid w:val="000D1A57"/>
    <w:rsid w:val="000D525B"/>
    <w:rsid w:val="000D6A10"/>
    <w:rsid w:val="000E0B4E"/>
    <w:rsid w:val="000E12AA"/>
    <w:rsid w:val="000E28C0"/>
    <w:rsid w:val="000E3281"/>
    <w:rsid w:val="000E6386"/>
    <w:rsid w:val="000E6D0C"/>
    <w:rsid w:val="000F0067"/>
    <w:rsid w:val="000F17BF"/>
    <w:rsid w:val="000F3E3C"/>
    <w:rsid w:val="000F4B9E"/>
    <w:rsid w:val="001006DD"/>
    <w:rsid w:val="0010593D"/>
    <w:rsid w:val="00105FE7"/>
    <w:rsid w:val="001129A7"/>
    <w:rsid w:val="00114562"/>
    <w:rsid w:val="00121549"/>
    <w:rsid w:val="00131981"/>
    <w:rsid w:val="00131A9F"/>
    <w:rsid w:val="001335CC"/>
    <w:rsid w:val="001338AF"/>
    <w:rsid w:val="001342EE"/>
    <w:rsid w:val="0013452F"/>
    <w:rsid w:val="00137E13"/>
    <w:rsid w:val="00143C67"/>
    <w:rsid w:val="00144A9E"/>
    <w:rsid w:val="00144F84"/>
    <w:rsid w:val="00146322"/>
    <w:rsid w:val="001502C1"/>
    <w:rsid w:val="00152AA3"/>
    <w:rsid w:val="001530BF"/>
    <w:rsid w:val="00153A01"/>
    <w:rsid w:val="00154EC0"/>
    <w:rsid w:val="0015742E"/>
    <w:rsid w:val="00160C4D"/>
    <w:rsid w:val="00164549"/>
    <w:rsid w:val="0016489E"/>
    <w:rsid w:val="001658E2"/>
    <w:rsid w:val="001662BA"/>
    <w:rsid w:val="0016711F"/>
    <w:rsid w:val="00167261"/>
    <w:rsid w:val="0017128D"/>
    <w:rsid w:val="00171986"/>
    <w:rsid w:val="00172E3B"/>
    <w:rsid w:val="00173651"/>
    <w:rsid w:val="001753EB"/>
    <w:rsid w:val="001775EC"/>
    <w:rsid w:val="001820B2"/>
    <w:rsid w:val="00182DA4"/>
    <w:rsid w:val="00185384"/>
    <w:rsid w:val="00186A9F"/>
    <w:rsid w:val="00186F30"/>
    <w:rsid w:val="0019235D"/>
    <w:rsid w:val="00192FB9"/>
    <w:rsid w:val="00194644"/>
    <w:rsid w:val="00194CE4"/>
    <w:rsid w:val="00197889"/>
    <w:rsid w:val="001A52BE"/>
    <w:rsid w:val="001B177C"/>
    <w:rsid w:val="001B26A5"/>
    <w:rsid w:val="001B44A9"/>
    <w:rsid w:val="001B72FC"/>
    <w:rsid w:val="001B73E5"/>
    <w:rsid w:val="001C0505"/>
    <w:rsid w:val="001C2138"/>
    <w:rsid w:val="001C3455"/>
    <w:rsid w:val="001C364E"/>
    <w:rsid w:val="001C3B9B"/>
    <w:rsid w:val="001C5094"/>
    <w:rsid w:val="001C5191"/>
    <w:rsid w:val="001C719C"/>
    <w:rsid w:val="001C7E4C"/>
    <w:rsid w:val="001D2DDA"/>
    <w:rsid w:val="001D3483"/>
    <w:rsid w:val="001D7AB4"/>
    <w:rsid w:val="001E18FE"/>
    <w:rsid w:val="001E250A"/>
    <w:rsid w:val="001E38F7"/>
    <w:rsid w:val="001E470B"/>
    <w:rsid w:val="001E485C"/>
    <w:rsid w:val="001E69EB"/>
    <w:rsid w:val="001F12A1"/>
    <w:rsid w:val="001F340F"/>
    <w:rsid w:val="001F35A7"/>
    <w:rsid w:val="001F5A08"/>
    <w:rsid w:val="001F6918"/>
    <w:rsid w:val="001F77F3"/>
    <w:rsid w:val="00202EFE"/>
    <w:rsid w:val="00205A1D"/>
    <w:rsid w:val="0021117C"/>
    <w:rsid w:val="00212A93"/>
    <w:rsid w:val="002137DA"/>
    <w:rsid w:val="0021557D"/>
    <w:rsid w:val="00215782"/>
    <w:rsid w:val="00216734"/>
    <w:rsid w:val="00217B06"/>
    <w:rsid w:val="00220450"/>
    <w:rsid w:val="0022069B"/>
    <w:rsid w:val="002214B2"/>
    <w:rsid w:val="00223666"/>
    <w:rsid w:val="00224B45"/>
    <w:rsid w:val="00225399"/>
    <w:rsid w:val="00227D57"/>
    <w:rsid w:val="00230AC4"/>
    <w:rsid w:val="00231FBD"/>
    <w:rsid w:val="002323C3"/>
    <w:rsid w:val="00232B02"/>
    <w:rsid w:val="00234BE9"/>
    <w:rsid w:val="00236043"/>
    <w:rsid w:val="002365F5"/>
    <w:rsid w:val="00236B8F"/>
    <w:rsid w:val="00236C6F"/>
    <w:rsid w:val="00237CB3"/>
    <w:rsid w:val="0024140E"/>
    <w:rsid w:val="00244BD7"/>
    <w:rsid w:val="00247686"/>
    <w:rsid w:val="00247FE5"/>
    <w:rsid w:val="00255367"/>
    <w:rsid w:val="00255576"/>
    <w:rsid w:val="002577F7"/>
    <w:rsid w:val="0026157F"/>
    <w:rsid w:val="002629D4"/>
    <w:rsid w:val="00263080"/>
    <w:rsid w:val="00264B76"/>
    <w:rsid w:val="00265EBE"/>
    <w:rsid w:val="00265F6A"/>
    <w:rsid w:val="002666A6"/>
    <w:rsid w:val="00267F0C"/>
    <w:rsid w:val="00272D1A"/>
    <w:rsid w:val="00274A5B"/>
    <w:rsid w:val="0027580D"/>
    <w:rsid w:val="00277047"/>
    <w:rsid w:val="0028027E"/>
    <w:rsid w:val="00282320"/>
    <w:rsid w:val="002827B1"/>
    <w:rsid w:val="00283C67"/>
    <w:rsid w:val="00284039"/>
    <w:rsid w:val="00284244"/>
    <w:rsid w:val="00292648"/>
    <w:rsid w:val="002934CE"/>
    <w:rsid w:val="002941F0"/>
    <w:rsid w:val="00296DDD"/>
    <w:rsid w:val="002972C5"/>
    <w:rsid w:val="002975AF"/>
    <w:rsid w:val="002A3FCC"/>
    <w:rsid w:val="002A4DD3"/>
    <w:rsid w:val="002A7028"/>
    <w:rsid w:val="002A703C"/>
    <w:rsid w:val="002A75F3"/>
    <w:rsid w:val="002B2D74"/>
    <w:rsid w:val="002B4147"/>
    <w:rsid w:val="002B438C"/>
    <w:rsid w:val="002C0486"/>
    <w:rsid w:val="002C20B2"/>
    <w:rsid w:val="002C30D0"/>
    <w:rsid w:val="002C4CB1"/>
    <w:rsid w:val="002C7958"/>
    <w:rsid w:val="002D157C"/>
    <w:rsid w:val="002D1933"/>
    <w:rsid w:val="002D26A4"/>
    <w:rsid w:val="002D2DB0"/>
    <w:rsid w:val="002D42B9"/>
    <w:rsid w:val="002D5A47"/>
    <w:rsid w:val="002D6D67"/>
    <w:rsid w:val="002E0831"/>
    <w:rsid w:val="002E1B26"/>
    <w:rsid w:val="002E32D1"/>
    <w:rsid w:val="002E3E33"/>
    <w:rsid w:val="002E3F5A"/>
    <w:rsid w:val="002E4868"/>
    <w:rsid w:val="002E4E97"/>
    <w:rsid w:val="002E552B"/>
    <w:rsid w:val="002E5D53"/>
    <w:rsid w:val="002E7D4C"/>
    <w:rsid w:val="002E7DAE"/>
    <w:rsid w:val="002F0349"/>
    <w:rsid w:val="002F035F"/>
    <w:rsid w:val="002F1CA2"/>
    <w:rsid w:val="002F6CD8"/>
    <w:rsid w:val="00302C5A"/>
    <w:rsid w:val="00303387"/>
    <w:rsid w:val="00307F89"/>
    <w:rsid w:val="00307F8F"/>
    <w:rsid w:val="00310227"/>
    <w:rsid w:val="003114DF"/>
    <w:rsid w:val="0031262B"/>
    <w:rsid w:val="00314255"/>
    <w:rsid w:val="00316918"/>
    <w:rsid w:val="00316A1C"/>
    <w:rsid w:val="00320FB0"/>
    <w:rsid w:val="00321931"/>
    <w:rsid w:val="00325315"/>
    <w:rsid w:val="003260DC"/>
    <w:rsid w:val="003266E1"/>
    <w:rsid w:val="00327450"/>
    <w:rsid w:val="00327A0F"/>
    <w:rsid w:val="003332AE"/>
    <w:rsid w:val="00333729"/>
    <w:rsid w:val="00333E1F"/>
    <w:rsid w:val="003342AF"/>
    <w:rsid w:val="0033572F"/>
    <w:rsid w:val="00336C0F"/>
    <w:rsid w:val="003376FF"/>
    <w:rsid w:val="003418CC"/>
    <w:rsid w:val="00341E38"/>
    <w:rsid w:val="00342BDC"/>
    <w:rsid w:val="00344995"/>
    <w:rsid w:val="00344F99"/>
    <w:rsid w:val="00345670"/>
    <w:rsid w:val="00345B3B"/>
    <w:rsid w:val="003465AD"/>
    <w:rsid w:val="00346FC8"/>
    <w:rsid w:val="00350DA4"/>
    <w:rsid w:val="003521AD"/>
    <w:rsid w:val="00354A80"/>
    <w:rsid w:val="00355771"/>
    <w:rsid w:val="00357DD5"/>
    <w:rsid w:val="00362694"/>
    <w:rsid w:val="003626F0"/>
    <w:rsid w:val="00364E4F"/>
    <w:rsid w:val="00366A9F"/>
    <w:rsid w:val="00367983"/>
    <w:rsid w:val="003702E2"/>
    <w:rsid w:val="00370349"/>
    <w:rsid w:val="003723FB"/>
    <w:rsid w:val="003737FA"/>
    <w:rsid w:val="00376198"/>
    <w:rsid w:val="0038376B"/>
    <w:rsid w:val="00387E58"/>
    <w:rsid w:val="0039053E"/>
    <w:rsid w:val="00393DF8"/>
    <w:rsid w:val="003941A9"/>
    <w:rsid w:val="003945D9"/>
    <w:rsid w:val="003974C1"/>
    <w:rsid w:val="003A28F7"/>
    <w:rsid w:val="003A2B82"/>
    <w:rsid w:val="003A43E6"/>
    <w:rsid w:val="003B0013"/>
    <w:rsid w:val="003B3EFB"/>
    <w:rsid w:val="003B6197"/>
    <w:rsid w:val="003B7437"/>
    <w:rsid w:val="003C00E6"/>
    <w:rsid w:val="003C2680"/>
    <w:rsid w:val="003C3708"/>
    <w:rsid w:val="003C37C5"/>
    <w:rsid w:val="003D0E09"/>
    <w:rsid w:val="003D3E99"/>
    <w:rsid w:val="003D466C"/>
    <w:rsid w:val="003D49BC"/>
    <w:rsid w:val="003D5F8C"/>
    <w:rsid w:val="003D771E"/>
    <w:rsid w:val="003D788B"/>
    <w:rsid w:val="003D7AB3"/>
    <w:rsid w:val="003E0127"/>
    <w:rsid w:val="003E3E8A"/>
    <w:rsid w:val="003E40E7"/>
    <w:rsid w:val="003E4940"/>
    <w:rsid w:val="003E6BCF"/>
    <w:rsid w:val="003E7FEE"/>
    <w:rsid w:val="003F0D0C"/>
    <w:rsid w:val="003F2D81"/>
    <w:rsid w:val="003F3185"/>
    <w:rsid w:val="003F49D5"/>
    <w:rsid w:val="003F5110"/>
    <w:rsid w:val="003F6D48"/>
    <w:rsid w:val="00400EC6"/>
    <w:rsid w:val="00402851"/>
    <w:rsid w:val="00406E00"/>
    <w:rsid w:val="004125CD"/>
    <w:rsid w:val="00413D88"/>
    <w:rsid w:val="0041556D"/>
    <w:rsid w:val="00415D3F"/>
    <w:rsid w:val="004300D3"/>
    <w:rsid w:val="004318C4"/>
    <w:rsid w:val="004329A6"/>
    <w:rsid w:val="004339DA"/>
    <w:rsid w:val="00443C3E"/>
    <w:rsid w:val="0045663B"/>
    <w:rsid w:val="00457C74"/>
    <w:rsid w:val="004607DC"/>
    <w:rsid w:val="00460AB7"/>
    <w:rsid w:val="00461FF2"/>
    <w:rsid w:val="004626EF"/>
    <w:rsid w:val="00462CE3"/>
    <w:rsid w:val="00465368"/>
    <w:rsid w:val="00465C4C"/>
    <w:rsid w:val="004671ED"/>
    <w:rsid w:val="004671FF"/>
    <w:rsid w:val="00467B85"/>
    <w:rsid w:val="00470CF1"/>
    <w:rsid w:val="00471363"/>
    <w:rsid w:val="00473DD4"/>
    <w:rsid w:val="004746D5"/>
    <w:rsid w:val="00474F32"/>
    <w:rsid w:val="00480CD9"/>
    <w:rsid w:val="0048193F"/>
    <w:rsid w:val="00481F01"/>
    <w:rsid w:val="00484684"/>
    <w:rsid w:val="0048595E"/>
    <w:rsid w:val="00485CE6"/>
    <w:rsid w:val="00490311"/>
    <w:rsid w:val="00491E1D"/>
    <w:rsid w:val="00493D63"/>
    <w:rsid w:val="004959D1"/>
    <w:rsid w:val="00496B75"/>
    <w:rsid w:val="00496F10"/>
    <w:rsid w:val="004A1532"/>
    <w:rsid w:val="004A167D"/>
    <w:rsid w:val="004A5B82"/>
    <w:rsid w:val="004A643F"/>
    <w:rsid w:val="004A6D5C"/>
    <w:rsid w:val="004B0566"/>
    <w:rsid w:val="004B1003"/>
    <w:rsid w:val="004B1C17"/>
    <w:rsid w:val="004B3051"/>
    <w:rsid w:val="004B30AD"/>
    <w:rsid w:val="004B5D4C"/>
    <w:rsid w:val="004B70EE"/>
    <w:rsid w:val="004B7DBF"/>
    <w:rsid w:val="004C2D7B"/>
    <w:rsid w:val="004C3153"/>
    <w:rsid w:val="004C3E3D"/>
    <w:rsid w:val="004C4243"/>
    <w:rsid w:val="004C6875"/>
    <w:rsid w:val="004D0F5D"/>
    <w:rsid w:val="004D1266"/>
    <w:rsid w:val="004D2264"/>
    <w:rsid w:val="004D317B"/>
    <w:rsid w:val="004D3E6C"/>
    <w:rsid w:val="004D5057"/>
    <w:rsid w:val="004D7979"/>
    <w:rsid w:val="004D7CB4"/>
    <w:rsid w:val="004E07E1"/>
    <w:rsid w:val="004E1153"/>
    <w:rsid w:val="004E18CF"/>
    <w:rsid w:val="004E21D2"/>
    <w:rsid w:val="004E2AA2"/>
    <w:rsid w:val="004E4EF2"/>
    <w:rsid w:val="004E4F17"/>
    <w:rsid w:val="004E6526"/>
    <w:rsid w:val="004F0938"/>
    <w:rsid w:val="004F0B16"/>
    <w:rsid w:val="004F2EC9"/>
    <w:rsid w:val="004F36D0"/>
    <w:rsid w:val="004F51E3"/>
    <w:rsid w:val="004F6C78"/>
    <w:rsid w:val="005001AA"/>
    <w:rsid w:val="00502170"/>
    <w:rsid w:val="00502206"/>
    <w:rsid w:val="00502760"/>
    <w:rsid w:val="00502C87"/>
    <w:rsid w:val="00503596"/>
    <w:rsid w:val="0050359A"/>
    <w:rsid w:val="00503A07"/>
    <w:rsid w:val="00504196"/>
    <w:rsid w:val="005044CE"/>
    <w:rsid w:val="00507B3F"/>
    <w:rsid w:val="00510809"/>
    <w:rsid w:val="00513487"/>
    <w:rsid w:val="00513DCB"/>
    <w:rsid w:val="00515273"/>
    <w:rsid w:val="00516DE6"/>
    <w:rsid w:val="00520720"/>
    <w:rsid w:val="005210EE"/>
    <w:rsid w:val="00524A19"/>
    <w:rsid w:val="005253C6"/>
    <w:rsid w:val="00532C8F"/>
    <w:rsid w:val="00532E0E"/>
    <w:rsid w:val="00535360"/>
    <w:rsid w:val="00535742"/>
    <w:rsid w:val="00535AA3"/>
    <w:rsid w:val="00536D03"/>
    <w:rsid w:val="0053717F"/>
    <w:rsid w:val="005407B4"/>
    <w:rsid w:val="00541B2B"/>
    <w:rsid w:val="0054258C"/>
    <w:rsid w:val="00542F3D"/>
    <w:rsid w:val="0054480A"/>
    <w:rsid w:val="0054500D"/>
    <w:rsid w:val="0054557F"/>
    <w:rsid w:val="00547472"/>
    <w:rsid w:val="00552EE8"/>
    <w:rsid w:val="00555E72"/>
    <w:rsid w:val="00555FA3"/>
    <w:rsid w:val="0055783E"/>
    <w:rsid w:val="005631C1"/>
    <w:rsid w:val="00563DA5"/>
    <w:rsid w:val="0056626A"/>
    <w:rsid w:val="0057041C"/>
    <w:rsid w:val="0057349B"/>
    <w:rsid w:val="0057594F"/>
    <w:rsid w:val="00580D5A"/>
    <w:rsid w:val="0058193F"/>
    <w:rsid w:val="00581C18"/>
    <w:rsid w:val="00583006"/>
    <w:rsid w:val="005860BD"/>
    <w:rsid w:val="005910AA"/>
    <w:rsid w:val="005931A2"/>
    <w:rsid w:val="00593C11"/>
    <w:rsid w:val="005A1B1B"/>
    <w:rsid w:val="005A1C47"/>
    <w:rsid w:val="005A343D"/>
    <w:rsid w:val="005A3617"/>
    <w:rsid w:val="005A3DE1"/>
    <w:rsid w:val="005A6BAE"/>
    <w:rsid w:val="005A6BEE"/>
    <w:rsid w:val="005B0113"/>
    <w:rsid w:val="005B20A8"/>
    <w:rsid w:val="005B2A59"/>
    <w:rsid w:val="005B3B40"/>
    <w:rsid w:val="005B601D"/>
    <w:rsid w:val="005C08DF"/>
    <w:rsid w:val="005C26B8"/>
    <w:rsid w:val="005C6F27"/>
    <w:rsid w:val="005C77F5"/>
    <w:rsid w:val="005D0520"/>
    <w:rsid w:val="005D152C"/>
    <w:rsid w:val="005D252D"/>
    <w:rsid w:val="005D4C65"/>
    <w:rsid w:val="005D5491"/>
    <w:rsid w:val="005D7398"/>
    <w:rsid w:val="005E1CD7"/>
    <w:rsid w:val="005E235C"/>
    <w:rsid w:val="005E3921"/>
    <w:rsid w:val="005E5C74"/>
    <w:rsid w:val="005E7594"/>
    <w:rsid w:val="005F1D3E"/>
    <w:rsid w:val="005F598E"/>
    <w:rsid w:val="005F5DE8"/>
    <w:rsid w:val="005F7A23"/>
    <w:rsid w:val="00600EE5"/>
    <w:rsid w:val="006011F1"/>
    <w:rsid w:val="00603A00"/>
    <w:rsid w:val="00603C2B"/>
    <w:rsid w:val="0060676E"/>
    <w:rsid w:val="00606B39"/>
    <w:rsid w:val="0060706C"/>
    <w:rsid w:val="00611084"/>
    <w:rsid w:val="00612DB9"/>
    <w:rsid w:val="006134B8"/>
    <w:rsid w:val="00614AD8"/>
    <w:rsid w:val="00615673"/>
    <w:rsid w:val="00616930"/>
    <w:rsid w:val="0062051D"/>
    <w:rsid w:val="00621757"/>
    <w:rsid w:val="00621E38"/>
    <w:rsid w:val="006252B8"/>
    <w:rsid w:val="0062619C"/>
    <w:rsid w:val="0063120A"/>
    <w:rsid w:val="00631F97"/>
    <w:rsid w:val="0063207C"/>
    <w:rsid w:val="006334AC"/>
    <w:rsid w:val="00633541"/>
    <w:rsid w:val="00635DA1"/>
    <w:rsid w:val="006366AE"/>
    <w:rsid w:val="00636BD8"/>
    <w:rsid w:val="00637A48"/>
    <w:rsid w:val="006424B9"/>
    <w:rsid w:val="00644B89"/>
    <w:rsid w:val="0064535E"/>
    <w:rsid w:val="00645843"/>
    <w:rsid w:val="006470F2"/>
    <w:rsid w:val="00647234"/>
    <w:rsid w:val="00647DE9"/>
    <w:rsid w:val="00656A45"/>
    <w:rsid w:val="00662FC1"/>
    <w:rsid w:val="0066455A"/>
    <w:rsid w:val="00664910"/>
    <w:rsid w:val="00667167"/>
    <w:rsid w:val="00670A54"/>
    <w:rsid w:val="00672585"/>
    <w:rsid w:val="0067303A"/>
    <w:rsid w:val="006756FB"/>
    <w:rsid w:val="00675B86"/>
    <w:rsid w:val="006767F8"/>
    <w:rsid w:val="00677391"/>
    <w:rsid w:val="006778B3"/>
    <w:rsid w:val="0068015E"/>
    <w:rsid w:val="00681574"/>
    <w:rsid w:val="0068478C"/>
    <w:rsid w:val="0068482C"/>
    <w:rsid w:val="00684CF5"/>
    <w:rsid w:val="00686B6B"/>
    <w:rsid w:val="006909AF"/>
    <w:rsid w:val="00693FE7"/>
    <w:rsid w:val="00694CB7"/>
    <w:rsid w:val="00695691"/>
    <w:rsid w:val="00696802"/>
    <w:rsid w:val="00696B8C"/>
    <w:rsid w:val="00696D73"/>
    <w:rsid w:val="00697355"/>
    <w:rsid w:val="006979D2"/>
    <w:rsid w:val="006A1120"/>
    <w:rsid w:val="006A125C"/>
    <w:rsid w:val="006A1FBA"/>
    <w:rsid w:val="006A268A"/>
    <w:rsid w:val="006A433F"/>
    <w:rsid w:val="006A4DB0"/>
    <w:rsid w:val="006A6C2E"/>
    <w:rsid w:val="006B31DB"/>
    <w:rsid w:val="006B3341"/>
    <w:rsid w:val="006B34E5"/>
    <w:rsid w:val="006B39DF"/>
    <w:rsid w:val="006B6C3B"/>
    <w:rsid w:val="006C183B"/>
    <w:rsid w:val="006C22B4"/>
    <w:rsid w:val="006C45C7"/>
    <w:rsid w:val="006C7706"/>
    <w:rsid w:val="006C7AB5"/>
    <w:rsid w:val="006D0DA8"/>
    <w:rsid w:val="006D1052"/>
    <w:rsid w:val="006D3085"/>
    <w:rsid w:val="006D3957"/>
    <w:rsid w:val="006D4E6D"/>
    <w:rsid w:val="006D61BE"/>
    <w:rsid w:val="006D64F8"/>
    <w:rsid w:val="006D7A03"/>
    <w:rsid w:val="006E0619"/>
    <w:rsid w:val="006E1375"/>
    <w:rsid w:val="006E37DE"/>
    <w:rsid w:val="006E3B35"/>
    <w:rsid w:val="006E5EBE"/>
    <w:rsid w:val="006E7600"/>
    <w:rsid w:val="006E7992"/>
    <w:rsid w:val="006F0884"/>
    <w:rsid w:val="006F2D51"/>
    <w:rsid w:val="006F3B3F"/>
    <w:rsid w:val="007002EA"/>
    <w:rsid w:val="00702456"/>
    <w:rsid w:val="00706E53"/>
    <w:rsid w:val="00712370"/>
    <w:rsid w:val="00722A6B"/>
    <w:rsid w:val="00722C27"/>
    <w:rsid w:val="00723A57"/>
    <w:rsid w:val="007240D1"/>
    <w:rsid w:val="0072470B"/>
    <w:rsid w:val="0073032F"/>
    <w:rsid w:val="007327C8"/>
    <w:rsid w:val="0073310C"/>
    <w:rsid w:val="007331F6"/>
    <w:rsid w:val="0073414A"/>
    <w:rsid w:val="00735663"/>
    <w:rsid w:val="007363FE"/>
    <w:rsid w:val="00737F48"/>
    <w:rsid w:val="00741D1C"/>
    <w:rsid w:val="00744546"/>
    <w:rsid w:val="0074637C"/>
    <w:rsid w:val="0074661B"/>
    <w:rsid w:val="00746CA2"/>
    <w:rsid w:val="00751D40"/>
    <w:rsid w:val="00755A8C"/>
    <w:rsid w:val="00762EE6"/>
    <w:rsid w:val="00763975"/>
    <w:rsid w:val="007667B5"/>
    <w:rsid w:val="00767598"/>
    <w:rsid w:val="0076785B"/>
    <w:rsid w:val="00770C68"/>
    <w:rsid w:val="00773C27"/>
    <w:rsid w:val="00774BD3"/>
    <w:rsid w:val="00775719"/>
    <w:rsid w:val="00776FBD"/>
    <w:rsid w:val="00782C70"/>
    <w:rsid w:val="007839E3"/>
    <w:rsid w:val="00785E7E"/>
    <w:rsid w:val="00791E60"/>
    <w:rsid w:val="007924F4"/>
    <w:rsid w:val="00793E0D"/>
    <w:rsid w:val="00795746"/>
    <w:rsid w:val="00796A79"/>
    <w:rsid w:val="007979A2"/>
    <w:rsid w:val="007A054D"/>
    <w:rsid w:val="007A4876"/>
    <w:rsid w:val="007A673C"/>
    <w:rsid w:val="007A6C7B"/>
    <w:rsid w:val="007B3896"/>
    <w:rsid w:val="007B5F75"/>
    <w:rsid w:val="007C0888"/>
    <w:rsid w:val="007C0F9F"/>
    <w:rsid w:val="007C18EE"/>
    <w:rsid w:val="007C1DB9"/>
    <w:rsid w:val="007C2130"/>
    <w:rsid w:val="007C2368"/>
    <w:rsid w:val="007C3627"/>
    <w:rsid w:val="007C4C7C"/>
    <w:rsid w:val="007C4F9D"/>
    <w:rsid w:val="007C6F10"/>
    <w:rsid w:val="007D11F3"/>
    <w:rsid w:val="007D3D7B"/>
    <w:rsid w:val="007D7756"/>
    <w:rsid w:val="007E013F"/>
    <w:rsid w:val="007E0F5C"/>
    <w:rsid w:val="007E20B5"/>
    <w:rsid w:val="007E2C4B"/>
    <w:rsid w:val="007E5AB7"/>
    <w:rsid w:val="007E5DAC"/>
    <w:rsid w:val="007E5F1E"/>
    <w:rsid w:val="007F111A"/>
    <w:rsid w:val="007F1A32"/>
    <w:rsid w:val="007F2085"/>
    <w:rsid w:val="007F28AA"/>
    <w:rsid w:val="007F59BB"/>
    <w:rsid w:val="007F73D0"/>
    <w:rsid w:val="00800DFD"/>
    <w:rsid w:val="0080264D"/>
    <w:rsid w:val="008027BB"/>
    <w:rsid w:val="00803256"/>
    <w:rsid w:val="00803BF0"/>
    <w:rsid w:val="00804672"/>
    <w:rsid w:val="00804698"/>
    <w:rsid w:val="0081471F"/>
    <w:rsid w:val="008165FE"/>
    <w:rsid w:val="00816C56"/>
    <w:rsid w:val="00820FF0"/>
    <w:rsid w:val="0082120D"/>
    <w:rsid w:val="0082162D"/>
    <w:rsid w:val="00826DFC"/>
    <w:rsid w:val="00830C12"/>
    <w:rsid w:val="00834D9A"/>
    <w:rsid w:val="00836B4A"/>
    <w:rsid w:val="00840B11"/>
    <w:rsid w:val="00841A35"/>
    <w:rsid w:val="00841BFB"/>
    <w:rsid w:val="00842035"/>
    <w:rsid w:val="0084449D"/>
    <w:rsid w:val="00845D31"/>
    <w:rsid w:val="008470FD"/>
    <w:rsid w:val="00847CCD"/>
    <w:rsid w:val="00847FF7"/>
    <w:rsid w:val="00850735"/>
    <w:rsid w:val="008521D6"/>
    <w:rsid w:val="0085454B"/>
    <w:rsid w:val="00855BFD"/>
    <w:rsid w:val="00860743"/>
    <w:rsid w:val="00860B74"/>
    <w:rsid w:val="0086105A"/>
    <w:rsid w:val="00861AB6"/>
    <w:rsid w:val="0086416E"/>
    <w:rsid w:val="00864D2A"/>
    <w:rsid w:val="00871853"/>
    <w:rsid w:val="00872ABA"/>
    <w:rsid w:val="00872C6C"/>
    <w:rsid w:val="00872E9E"/>
    <w:rsid w:val="00873ECF"/>
    <w:rsid w:val="008753C6"/>
    <w:rsid w:val="00876A5F"/>
    <w:rsid w:val="00884C34"/>
    <w:rsid w:val="00887035"/>
    <w:rsid w:val="00890210"/>
    <w:rsid w:val="00890F1F"/>
    <w:rsid w:val="00891408"/>
    <w:rsid w:val="008918F0"/>
    <w:rsid w:val="00892DCD"/>
    <w:rsid w:val="0089426A"/>
    <w:rsid w:val="008951F4"/>
    <w:rsid w:val="008A0EFF"/>
    <w:rsid w:val="008A1DE2"/>
    <w:rsid w:val="008A2475"/>
    <w:rsid w:val="008A309C"/>
    <w:rsid w:val="008A609D"/>
    <w:rsid w:val="008B131C"/>
    <w:rsid w:val="008B1861"/>
    <w:rsid w:val="008B27D9"/>
    <w:rsid w:val="008B3A24"/>
    <w:rsid w:val="008B4CB1"/>
    <w:rsid w:val="008B4F77"/>
    <w:rsid w:val="008B6068"/>
    <w:rsid w:val="008B6177"/>
    <w:rsid w:val="008B6605"/>
    <w:rsid w:val="008B7BE5"/>
    <w:rsid w:val="008C00DE"/>
    <w:rsid w:val="008C2405"/>
    <w:rsid w:val="008C2B60"/>
    <w:rsid w:val="008C533A"/>
    <w:rsid w:val="008C6CA5"/>
    <w:rsid w:val="008C6D35"/>
    <w:rsid w:val="008D121E"/>
    <w:rsid w:val="008D166A"/>
    <w:rsid w:val="008D5853"/>
    <w:rsid w:val="008D58CD"/>
    <w:rsid w:val="008D61B6"/>
    <w:rsid w:val="008D7140"/>
    <w:rsid w:val="008E05D1"/>
    <w:rsid w:val="008E0D08"/>
    <w:rsid w:val="008E5E91"/>
    <w:rsid w:val="008E6489"/>
    <w:rsid w:val="008E6F02"/>
    <w:rsid w:val="008E72C2"/>
    <w:rsid w:val="008E7F33"/>
    <w:rsid w:val="008F0019"/>
    <w:rsid w:val="008F0B66"/>
    <w:rsid w:val="008F1A3A"/>
    <w:rsid w:val="008F246E"/>
    <w:rsid w:val="008F2C5C"/>
    <w:rsid w:val="008F37F4"/>
    <w:rsid w:val="008F4604"/>
    <w:rsid w:val="008F4BD9"/>
    <w:rsid w:val="00900557"/>
    <w:rsid w:val="0090201D"/>
    <w:rsid w:val="009057B2"/>
    <w:rsid w:val="00906015"/>
    <w:rsid w:val="009061F1"/>
    <w:rsid w:val="0091075A"/>
    <w:rsid w:val="00910878"/>
    <w:rsid w:val="00910E8B"/>
    <w:rsid w:val="009114E6"/>
    <w:rsid w:val="00911BCA"/>
    <w:rsid w:val="009156FD"/>
    <w:rsid w:val="00915A56"/>
    <w:rsid w:val="0092038B"/>
    <w:rsid w:val="00923A8B"/>
    <w:rsid w:val="00927354"/>
    <w:rsid w:val="00930297"/>
    <w:rsid w:val="009304C5"/>
    <w:rsid w:val="00931C47"/>
    <w:rsid w:val="009325FD"/>
    <w:rsid w:val="009327FB"/>
    <w:rsid w:val="009428B7"/>
    <w:rsid w:val="00944261"/>
    <w:rsid w:val="00944DC1"/>
    <w:rsid w:val="009457DA"/>
    <w:rsid w:val="00945BFF"/>
    <w:rsid w:val="00945EA6"/>
    <w:rsid w:val="00947831"/>
    <w:rsid w:val="009508CF"/>
    <w:rsid w:val="00951130"/>
    <w:rsid w:val="0095127D"/>
    <w:rsid w:val="00951BAD"/>
    <w:rsid w:val="00953724"/>
    <w:rsid w:val="0095410C"/>
    <w:rsid w:val="009578E7"/>
    <w:rsid w:val="00961F3A"/>
    <w:rsid w:val="00962A5A"/>
    <w:rsid w:val="00965128"/>
    <w:rsid w:val="009675C6"/>
    <w:rsid w:val="00971BDF"/>
    <w:rsid w:val="009720D4"/>
    <w:rsid w:val="009733D3"/>
    <w:rsid w:val="00973CB7"/>
    <w:rsid w:val="00974E15"/>
    <w:rsid w:val="00976D68"/>
    <w:rsid w:val="00977ACB"/>
    <w:rsid w:val="0098143B"/>
    <w:rsid w:val="009826E8"/>
    <w:rsid w:val="009837A5"/>
    <w:rsid w:val="009844D2"/>
    <w:rsid w:val="00984DDE"/>
    <w:rsid w:val="00985969"/>
    <w:rsid w:val="00985CF5"/>
    <w:rsid w:val="00986623"/>
    <w:rsid w:val="009907F2"/>
    <w:rsid w:val="00990D09"/>
    <w:rsid w:val="0099149F"/>
    <w:rsid w:val="00991AD1"/>
    <w:rsid w:val="00992754"/>
    <w:rsid w:val="00992BB9"/>
    <w:rsid w:val="009933D8"/>
    <w:rsid w:val="00994535"/>
    <w:rsid w:val="009A081D"/>
    <w:rsid w:val="009A5B7B"/>
    <w:rsid w:val="009B098C"/>
    <w:rsid w:val="009B21AD"/>
    <w:rsid w:val="009B43D5"/>
    <w:rsid w:val="009B665A"/>
    <w:rsid w:val="009B6C92"/>
    <w:rsid w:val="009B72A3"/>
    <w:rsid w:val="009C0674"/>
    <w:rsid w:val="009C1DC8"/>
    <w:rsid w:val="009C2298"/>
    <w:rsid w:val="009C2B04"/>
    <w:rsid w:val="009C2E1A"/>
    <w:rsid w:val="009C52FF"/>
    <w:rsid w:val="009C6813"/>
    <w:rsid w:val="009D15FD"/>
    <w:rsid w:val="009D2488"/>
    <w:rsid w:val="009D3009"/>
    <w:rsid w:val="009D3610"/>
    <w:rsid w:val="009D4308"/>
    <w:rsid w:val="009D5652"/>
    <w:rsid w:val="009D616A"/>
    <w:rsid w:val="009E1D8D"/>
    <w:rsid w:val="009E3A2B"/>
    <w:rsid w:val="009E3D23"/>
    <w:rsid w:val="009E55C8"/>
    <w:rsid w:val="009E69A2"/>
    <w:rsid w:val="009E6D7F"/>
    <w:rsid w:val="009F0DA8"/>
    <w:rsid w:val="009F1026"/>
    <w:rsid w:val="009F42C0"/>
    <w:rsid w:val="009F4760"/>
    <w:rsid w:val="009F4D85"/>
    <w:rsid w:val="009F61E5"/>
    <w:rsid w:val="00A00136"/>
    <w:rsid w:val="00A0085C"/>
    <w:rsid w:val="00A0435A"/>
    <w:rsid w:val="00A05B0F"/>
    <w:rsid w:val="00A07ABC"/>
    <w:rsid w:val="00A112B4"/>
    <w:rsid w:val="00A11414"/>
    <w:rsid w:val="00A122BC"/>
    <w:rsid w:val="00A13A01"/>
    <w:rsid w:val="00A1618B"/>
    <w:rsid w:val="00A16D71"/>
    <w:rsid w:val="00A22F18"/>
    <w:rsid w:val="00A23212"/>
    <w:rsid w:val="00A23441"/>
    <w:rsid w:val="00A2646C"/>
    <w:rsid w:val="00A26AC8"/>
    <w:rsid w:val="00A2799C"/>
    <w:rsid w:val="00A309BA"/>
    <w:rsid w:val="00A310F9"/>
    <w:rsid w:val="00A3218D"/>
    <w:rsid w:val="00A344D1"/>
    <w:rsid w:val="00A34B88"/>
    <w:rsid w:val="00A34BFB"/>
    <w:rsid w:val="00A35233"/>
    <w:rsid w:val="00A40896"/>
    <w:rsid w:val="00A409DC"/>
    <w:rsid w:val="00A41CEA"/>
    <w:rsid w:val="00A4498C"/>
    <w:rsid w:val="00A44C38"/>
    <w:rsid w:val="00A4719F"/>
    <w:rsid w:val="00A471C4"/>
    <w:rsid w:val="00A5114B"/>
    <w:rsid w:val="00A51A3C"/>
    <w:rsid w:val="00A51C11"/>
    <w:rsid w:val="00A5290A"/>
    <w:rsid w:val="00A5335F"/>
    <w:rsid w:val="00A53ED8"/>
    <w:rsid w:val="00A57B5C"/>
    <w:rsid w:val="00A61538"/>
    <w:rsid w:val="00A615FA"/>
    <w:rsid w:val="00A626B8"/>
    <w:rsid w:val="00A63D35"/>
    <w:rsid w:val="00A65E62"/>
    <w:rsid w:val="00A6788F"/>
    <w:rsid w:val="00A700B4"/>
    <w:rsid w:val="00A708F8"/>
    <w:rsid w:val="00A71D4F"/>
    <w:rsid w:val="00A72439"/>
    <w:rsid w:val="00A75775"/>
    <w:rsid w:val="00A815BC"/>
    <w:rsid w:val="00A81CD6"/>
    <w:rsid w:val="00A856E7"/>
    <w:rsid w:val="00A85AE3"/>
    <w:rsid w:val="00A8611E"/>
    <w:rsid w:val="00A863C2"/>
    <w:rsid w:val="00A92230"/>
    <w:rsid w:val="00A93675"/>
    <w:rsid w:val="00A93BFC"/>
    <w:rsid w:val="00A946D5"/>
    <w:rsid w:val="00A94F5E"/>
    <w:rsid w:val="00A96C6C"/>
    <w:rsid w:val="00A9761F"/>
    <w:rsid w:val="00AA20A2"/>
    <w:rsid w:val="00AA3DE3"/>
    <w:rsid w:val="00AB1D85"/>
    <w:rsid w:val="00AB213B"/>
    <w:rsid w:val="00AB28AC"/>
    <w:rsid w:val="00AB48B9"/>
    <w:rsid w:val="00AB5034"/>
    <w:rsid w:val="00AC1855"/>
    <w:rsid w:val="00AC19A5"/>
    <w:rsid w:val="00AC277C"/>
    <w:rsid w:val="00AC3396"/>
    <w:rsid w:val="00AC3DFD"/>
    <w:rsid w:val="00AC4D41"/>
    <w:rsid w:val="00AC6E5F"/>
    <w:rsid w:val="00AC6F4E"/>
    <w:rsid w:val="00AD1FC6"/>
    <w:rsid w:val="00AD34C6"/>
    <w:rsid w:val="00AE1B44"/>
    <w:rsid w:val="00AE3BF0"/>
    <w:rsid w:val="00AE62DA"/>
    <w:rsid w:val="00AE6CA7"/>
    <w:rsid w:val="00AE7C3A"/>
    <w:rsid w:val="00AF0453"/>
    <w:rsid w:val="00AF0907"/>
    <w:rsid w:val="00AF09F1"/>
    <w:rsid w:val="00AF0B17"/>
    <w:rsid w:val="00AF1869"/>
    <w:rsid w:val="00AF35C4"/>
    <w:rsid w:val="00AF3C3F"/>
    <w:rsid w:val="00AF4892"/>
    <w:rsid w:val="00AF626E"/>
    <w:rsid w:val="00AF72FF"/>
    <w:rsid w:val="00AF7989"/>
    <w:rsid w:val="00B04059"/>
    <w:rsid w:val="00B04A6F"/>
    <w:rsid w:val="00B06D49"/>
    <w:rsid w:val="00B078C6"/>
    <w:rsid w:val="00B10F4C"/>
    <w:rsid w:val="00B11415"/>
    <w:rsid w:val="00B126C4"/>
    <w:rsid w:val="00B12F7B"/>
    <w:rsid w:val="00B146B4"/>
    <w:rsid w:val="00B2072F"/>
    <w:rsid w:val="00B24443"/>
    <w:rsid w:val="00B2531C"/>
    <w:rsid w:val="00B255BD"/>
    <w:rsid w:val="00B31C09"/>
    <w:rsid w:val="00B34BD8"/>
    <w:rsid w:val="00B36ED0"/>
    <w:rsid w:val="00B418B2"/>
    <w:rsid w:val="00B446DC"/>
    <w:rsid w:val="00B46920"/>
    <w:rsid w:val="00B47421"/>
    <w:rsid w:val="00B50904"/>
    <w:rsid w:val="00B52484"/>
    <w:rsid w:val="00B557AF"/>
    <w:rsid w:val="00B55971"/>
    <w:rsid w:val="00B57494"/>
    <w:rsid w:val="00B579C0"/>
    <w:rsid w:val="00B61254"/>
    <w:rsid w:val="00B62839"/>
    <w:rsid w:val="00B6647D"/>
    <w:rsid w:val="00B74D91"/>
    <w:rsid w:val="00B83EF2"/>
    <w:rsid w:val="00B8518E"/>
    <w:rsid w:val="00B9075A"/>
    <w:rsid w:val="00B90CCD"/>
    <w:rsid w:val="00B914DB"/>
    <w:rsid w:val="00B93680"/>
    <w:rsid w:val="00B93837"/>
    <w:rsid w:val="00B93A4F"/>
    <w:rsid w:val="00B93DC9"/>
    <w:rsid w:val="00B96753"/>
    <w:rsid w:val="00B9722B"/>
    <w:rsid w:val="00B97945"/>
    <w:rsid w:val="00B97D4C"/>
    <w:rsid w:val="00BA0097"/>
    <w:rsid w:val="00BA4E21"/>
    <w:rsid w:val="00BA5308"/>
    <w:rsid w:val="00BA69BC"/>
    <w:rsid w:val="00BB06F2"/>
    <w:rsid w:val="00BB2179"/>
    <w:rsid w:val="00BB26DB"/>
    <w:rsid w:val="00BB2807"/>
    <w:rsid w:val="00BB3A7E"/>
    <w:rsid w:val="00BB47B9"/>
    <w:rsid w:val="00BB7729"/>
    <w:rsid w:val="00BC10D2"/>
    <w:rsid w:val="00BC1B12"/>
    <w:rsid w:val="00BC2B81"/>
    <w:rsid w:val="00BC4112"/>
    <w:rsid w:val="00BC52C0"/>
    <w:rsid w:val="00BD003A"/>
    <w:rsid w:val="00BD0375"/>
    <w:rsid w:val="00BD0482"/>
    <w:rsid w:val="00BD08C0"/>
    <w:rsid w:val="00BD1A51"/>
    <w:rsid w:val="00BD3BAD"/>
    <w:rsid w:val="00BD4FB5"/>
    <w:rsid w:val="00BD5C89"/>
    <w:rsid w:val="00BD6958"/>
    <w:rsid w:val="00BE0BD9"/>
    <w:rsid w:val="00BE0C35"/>
    <w:rsid w:val="00BE3C06"/>
    <w:rsid w:val="00BE46F4"/>
    <w:rsid w:val="00BE55A3"/>
    <w:rsid w:val="00BE7FDA"/>
    <w:rsid w:val="00BF2250"/>
    <w:rsid w:val="00BF4124"/>
    <w:rsid w:val="00BF432F"/>
    <w:rsid w:val="00BF468A"/>
    <w:rsid w:val="00BF7EC3"/>
    <w:rsid w:val="00C00D6C"/>
    <w:rsid w:val="00C03397"/>
    <w:rsid w:val="00C035D5"/>
    <w:rsid w:val="00C040E2"/>
    <w:rsid w:val="00C0767D"/>
    <w:rsid w:val="00C07C71"/>
    <w:rsid w:val="00C10403"/>
    <w:rsid w:val="00C10C70"/>
    <w:rsid w:val="00C1303B"/>
    <w:rsid w:val="00C22B05"/>
    <w:rsid w:val="00C23460"/>
    <w:rsid w:val="00C239EA"/>
    <w:rsid w:val="00C27EB5"/>
    <w:rsid w:val="00C31510"/>
    <w:rsid w:val="00C33CD7"/>
    <w:rsid w:val="00C33FE2"/>
    <w:rsid w:val="00C348F7"/>
    <w:rsid w:val="00C400B2"/>
    <w:rsid w:val="00C40945"/>
    <w:rsid w:val="00C41DE7"/>
    <w:rsid w:val="00C4421A"/>
    <w:rsid w:val="00C463A6"/>
    <w:rsid w:val="00C4724B"/>
    <w:rsid w:val="00C4726F"/>
    <w:rsid w:val="00C47CDB"/>
    <w:rsid w:val="00C51019"/>
    <w:rsid w:val="00C51B81"/>
    <w:rsid w:val="00C52D9D"/>
    <w:rsid w:val="00C53377"/>
    <w:rsid w:val="00C54DCE"/>
    <w:rsid w:val="00C55246"/>
    <w:rsid w:val="00C55322"/>
    <w:rsid w:val="00C566B5"/>
    <w:rsid w:val="00C60B88"/>
    <w:rsid w:val="00C618D8"/>
    <w:rsid w:val="00C6618D"/>
    <w:rsid w:val="00C67FDF"/>
    <w:rsid w:val="00C710EA"/>
    <w:rsid w:val="00C72D5E"/>
    <w:rsid w:val="00C740C5"/>
    <w:rsid w:val="00C74E49"/>
    <w:rsid w:val="00C7579D"/>
    <w:rsid w:val="00C75EC1"/>
    <w:rsid w:val="00C772FF"/>
    <w:rsid w:val="00C82296"/>
    <w:rsid w:val="00C83D58"/>
    <w:rsid w:val="00C862C6"/>
    <w:rsid w:val="00C8792D"/>
    <w:rsid w:val="00C87C22"/>
    <w:rsid w:val="00C91AD4"/>
    <w:rsid w:val="00C92F30"/>
    <w:rsid w:val="00C943A9"/>
    <w:rsid w:val="00C95ECE"/>
    <w:rsid w:val="00CA044D"/>
    <w:rsid w:val="00CA0B73"/>
    <w:rsid w:val="00CA21FD"/>
    <w:rsid w:val="00CA597D"/>
    <w:rsid w:val="00CA7617"/>
    <w:rsid w:val="00CA7CFC"/>
    <w:rsid w:val="00CB014A"/>
    <w:rsid w:val="00CB178F"/>
    <w:rsid w:val="00CB4749"/>
    <w:rsid w:val="00CB5A7A"/>
    <w:rsid w:val="00CC092D"/>
    <w:rsid w:val="00CC09D9"/>
    <w:rsid w:val="00CC18DF"/>
    <w:rsid w:val="00CC1BC4"/>
    <w:rsid w:val="00CC423D"/>
    <w:rsid w:val="00CC48CF"/>
    <w:rsid w:val="00CC51CD"/>
    <w:rsid w:val="00CC5C5B"/>
    <w:rsid w:val="00CC61C3"/>
    <w:rsid w:val="00CC694D"/>
    <w:rsid w:val="00CC6DA8"/>
    <w:rsid w:val="00CD0F54"/>
    <w:rsid w:val="00CD50ED"/>
    <w:rsid w:val="00CD5A1D"/>
    <w:rsid w:val="00CD7DC8"/>
    <w:rsid w:val="00CE013B"/>
    <w:rsid w:val="00CE3D5A"/>
    <w:rsid w:val="00CE5D74"/>
    <w:rsid w:val="00CE7645"/>
    <w:rsid w:val="00CE76D2"/>
    <w:rsid w:val="00CF00CF"/>
    <w:rsid w:val="00CF2C69"/>
    <w:rsid w:val="00CF2C8F"/>
    <w:rsid w:val="00CF4387"/>
    <w:rsid w:val="00CF6E54"/>
    <w:rsid w:val="00CF70BB"/>
    <w:rsid w:val="00D00E20"/>
    <w:rsid w:val="00D0148C"/>
    <w:rsid w:val="00D01F1C"/>
    <w:rsid w:val="00D02644"/>
    <w:rsid w:val="00D05023"/>
    <w:rsid w:val="00D05292"/>
    <w:rsid w:val="00D0535E"/>
    <w:rsid w:val="00D06438"/>
    <w:rsid w:val="00D1304D"/>
    <w:rsid w:val="00D1381E"/>
    <w:rsid w:val="00D13FB2"/>
    <w:rsid w:val="00D144EE"/>
    <w:rsid w:val="00D15D9D"/>
    <w:rsid w:val="00D16E16"/>
    <w:rsid w:val="00D21ACE"/>
    <w:rsid w:val="00D23FD6"/>
    <w:rsid w:val="00D25D19"/>
    <w:rsid w:val="00D26D9C"/>
    <w:rsid w:val="00D3244B"/>
    <w:rsid w:val="00D3275C"/>
    <w:rsid w:val="00D349A5"/>
    <w:rsid w:val="00D354B2"/>
    <w:rsid w:val="00D36723"/>
    <w:rsid w:val="00D36D72"/>
    <w:rsid w:val="00D37444"/>
    <w:rsid w:val="00D37706"/>
    <w:rsid w:val="00D41681"/>
    <w:rsid w:val="00D4254B"/>
    <w:rsid w:val="00D4315A"/>
    <w:rsid w:val="00D4476E"/>
    <w:rsid w:val="00D45935"/>
    <w:rsid w:val="00D45D33"/>
    <w:rsid w:val="00D46441"/>
    <w:rsid w:val="00D519D5"/>
    <w:rsid w:val="00D5463C"/>
    <w:rsid w:val="00D558C5"/>
    <w:rsid w:val="00D5636A"/>
    <w:rsid w:val="00D56C36"/>
    <w:rsid w:val="00D56D7B"/>
    <w:rsid w:val="00D71243"/>
    <w:rsid w:val="00D71892"/>
    <w:rsid w:val="00D71EEB"/>
    <w:rsid w:val="00D73C16"/>
    <w:rsid w:val="00D7413F"/>
    <w:rsid w:val="00D77136"/>
    <w:rsid w:val="00D824B1"/>
    <w:rsid w:val="00D8385B"/>
    <w:rsid w:val="00D83ED8"/>
    <w:rsid w:val="00D857F7"/>
    <w:rsid w:val="00D86EEE"/>
    <w:rsid w:val="00D87162"/>
    <w:rsid w:val="00D87383"/>
    <w:rsid w:val="00D915C4"/>
    <w:rsid w:val="00D9212B"/>
    <w:rsid w:val="00D93CC2"/>
    <w:rsid w:val="00D9557D"/>
    <w:rsid w:val="00D96256"/>
    <w:rsid w:val="00D96494"/>
    <w:rsid w:val="00DA08DC"/>
    <w:rsid w:val="00DA0CD1"/>
    <w:rsid w:val="00DA1D2D"/>
    <w:rsid w:val="00DB0B3D"/>
    <w:rsid w:val="00DB1192"/>
    <w:rsid w:val="00DB2043"/>
    <w:rsid w:val="00DB3A70"/>
    <w:rsid w:val="00DB3F85"/>
    <w:rsid w:val="00DB3F94"/>
    <w:rsid w:val="00DB4A6B"/>
    <w:rsid w:val="00DB4BB0"/>
    <w:rsid w:val="00DC17B5"/>
    <w:rsid w:val="00DC42DD"/>
    <w:rsid w:val="00DC5239"/>
    <w:rsid w:val="00DC5536"/>
    <w:rsid w:val="00DC7638"/>
    <w:rsid w:val="00DD2607"/>
    <w:rsid w:val="00DD6700"/>
    <w:rsid w:val="00DD72E9"/>
    <w:rsid w:val="00DE18CC"/>
    <w:rsid w:val="00DE494A"/>
    <w:rsid w:val="00DE7FAB"/>
    <w:rsid w:val="00DF2EEF"/>
    <w:rsid w:val="00DF4A35"/>
    <w:rsid w:val="00E009B7"/>
    <w:rsid w:val="00E019B4"/>
    <w:rsid w:val="00E05F89"/>
    <w:rsid w:val="00E0723F"/>
    <w:rsid w:val="00E11840"/>
    <w:rsid w:val="00E16692"/>
    <w:rsid w:val="00E17F5B"/>
    <w:rsid w:val="00E21707"/>
    <w:rsid w:val="00E2260F"/>
    <w:rsid w:val="00E243F1"/>
    <w:rsid w:val="00E25ABD"/>
    <w:rsid w:val="00E25C08"/>
    <w:rsid w:val="00E322D2"/>
    <w:rsid w:val="00E34970"/>
    <w:rsid w:val="00E349FF"/>
    <w:rsid w:val="00E3772B"/>
    <w:rsid w:val="00E402F2"/>
    <w:rsid w:val="00E4446A"/>
    <w:rsid w:val="00E5061F"/>
    <w:rsid w:val="00E50870"/>
    <w:rsid w:val="00E5497D"/>
    <w:rsid w:val="00E61532"/>
    <w:rsid w:val="00E63247"/>
    <w:rsid w:val="00E63995"/>
    <w:rsid w:val="00E65EDC"/>
    <w:rsid w:val="00E752F1"/>
    <w:rsid w:val="00E75A3C"/>
    <w:rsid w:val="00E769D6"/>
    <w:rsid w:val="00E76FBB"/>
    <w:rsid w:val="00E80F0C"/>
    <w:rsid w:val="00E8119F"/>
    <w:rsid w:val="00E82A49"/>
    <w:rsid w:val="00E83795"/>
    <w:rsid w:val="00E83AAB"/>
    <w:rsid w:val="00E85EB9"/>
    <w:rsid w:val="00E86596"/>
    <w:rsid w:val="00E90BDA"/>
    <w:rsid w:val="00E90C1E"/>
    <w:rsid w:val="00E9380B"/>
    <w:rsid w:val="00E95460"/>
    <w:rsid w:val="00E96A2C"/>
    <w:rsid w:val="00EA1217"/>
    <w:rsid w:val="00EA3F92"/>
    <w:rsid w:val="00EA4A2F"/>
    <w:rsid w:val="00EB02AD"/>
    <w:rsid w:val="00EB16A9"/>
    <w:rsid w:val="00EB1F31"/>
    <w:rsid w:val="00EB63BF"/>
    <w:rsid w:val="00EC2129"/>
    <w:rsid w:val="00EC26B1"/>
    <w:rsid w:val="00EC32EE"/>
    <w:rsid w:val="00EC4BB3"/>
    <w:rsid w:val="00EC7BFF"/>
    <w:rsid w:val="00ED1ED0"/>
    <w:rsid w:val="00ED68BB"/>
    <w:rsid w:val="00ED6AB1"/>
    <w:rsid w:val="00ED75EB"/>
    <w:rsid w:val="00EE02BC"/>
    <w:rsid w:val="00EE1EEA"/>
    <w:rsid w:val="00EE255A"/>
    <w:rsid w:val="00EE63FE"/>
    <w:rsid w:val="00EE759D"/>
    <w:rsid w:val="00EF0E69"/>
    <w:rsid w:val="00EF1352"/>
    <w:rsid w:val="00EF4192"/>
    <w:rsid w:val="00F002E5"/>
    <w:rsid w:val="00F02E61"/>
    <w:rsid w:val="00F02E7E"/>
    <w:rsid w:val="00F04A6F"/>
    <w:rsid w:val="00F06CDC"/>
    <w:rsid w:val="00F073AE"/>
    <w:rsid w:val="00F115D3"/>
    <w:rsid w:val="00F12D5D"/>
    <w:rsid w:val="00F143C8"/>
    <w:rsid w:val="00F14541"/>
    <w:rsid w:val="00F1588C"/>
    <w:rsid w:val="00F15B65"/>
    <w:rsid w:val="00F202EE"/>
    <w:rsid w:val="00F21A06"/>
    <w:rsid w:val="00F21F46"/>
    <w:rsid w:val="00F2694B"/>
    <w:rsid w:val="00F30FCB"/>
    <w:rsid w:val="00F32C22"/>
    <w:rsid w:val="00F33D2D"/>
    <w:rsid w:val="00F367BA"/>
    <w:rsid w:val="00F4105D"/>
    <w:rsid w:val="00F41B9B"/>
    <w:rsid w:val="00F4628C"/>
    <w:rsid w:val="00F47362"/>
    <w:rsid w:val="00F51C4F"/>
    <w:rsid w:val="00F51CA7"/>
    <w:rsid w:val="00F5458A"/>
    <w:rsid w:val="00F54723"/>
    <w:rsid w:val="00F55C17"/>
    <w:rsid w:val="00F574E5"/>
    <w:rsid w:val="00F579D5"/>
    <w:rsid w:val="00F6129F"/>
    <w:rsid w:val="00F62BBC"/>
    <w:rsid w:val="00F62E1A"/>
    <w:rsid w:val="00F637A8"/>
    <w:rsid w:val="00F63DF6"/>
    <w:rsid w:val="00F66B7C"/>
    <w:rsid w:val="00F67CC7"/>
    <w:rsid w:val="00F70FEA"/>
    <w:rsid w:val="00F72B95"/>
    <w:rsid w:val="00F74FD6"/>
    <w:rsid w:val="00F75B92"/>
    <w:rsid w:val="00F75BDF"/>
    <w:rsid w:val="00F7654D"/>
    <w:rsid w:val="00F81CDF"/>
    <w:rsid w:val="00F834A9"/>
    <w:rsid w:val="00F841D4"/>
    <w:rsid w:val="00F84620"/>
    <w:rsid w:val="00F851F9"/>
    <w:rsid w:val="00F85DE0"/>
    <w:rsid w:val="00F86864"/>
    <w:rsid w:val="00F929D9"/>
    <w:rsid w:val="00F944AF"/>
    <w:rsid w:val="00F95286"/>
    <w:rsid w:val="00F97C33"/>
    <w:rsid w:val="00FA1B3B"/>
    <w:rsid w:val="00FA37C8"/>
    <w:rsid w:val="00FA3AF8"/>
    <w:rsid w:val="00FA44E6"/>
    <w:rsid w:val="00FA4C22"/>
    <w:rsid w:val="00FA5B34"/>
    <w:rsid w:val="00FA60C2"/>
    <w:rsid w:val="00FA694C"/>
    <w:rsid w:val="00FA7B8E"/>
    <w:rsid w:val="00FA7F9B"/>
    <w:rsid w:val="00FB39C6"/>
    <w:rsid w:val="00FB5BF0"/>
    <w:rsid w:val="00FC304B"/>
    <w:rsid w:val="00FC406A"/>
    <w:rsid w:val="00FD0560"/>
    <w:rsid w:val="00FD062D"/>
    <w:rsid w:val="00FD0835"/>
    <w:rsid w:val="00FD0896"/>
    <w:rsid w:val="00FD2519"/>
    <w:rsid w:val="00FD3111"/>
    <w:rsid w:val="00FD36EC"/>
    <w:rsid w:val="00FD5938"/>
    <w:rsid w:val="00FD62D1"/>
    <w:rsid w:val="00FE3BFC"/>
    <w:rsid w:val="00FE7E05"/>
    <w:rsid w:val="00FF041D"/>
    <w:rsid w:val="00FF1904"/>
    <w:rsid w:val="00FF2C9F"/>
    <w:rsid w:val="00FF4123"/>
    <w:rsid w:val="00FF57D2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F831DD"/>
  <w15:docId w15:val="{3C2587BC-A75D-470D-90C5-C0A0B094E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53ED8"/>
    <w:pPr>
      <w:jc w:val="both"/>
    </w:pPr>
    <w:rPr>
      <w:rFonts w:asciiTheme="minorHAnsi" w:hAnsiTheme="minorHAnsi"/>
      <w:sz w:val="24"/>
    </w:rPr>
  </w:style>
  <w:style w:type="paragraph" w:styleId="Naslov1">
    <w:name w:val="heading 1"/>
    <w:basedOn w:val="Navaden"/>
    <w:next w:val="Navaden"/>
    <w:uiPriority w:val="9"/>
    <w:qFormat/>
    <w:rsid w:val="00872C6C"/>
    <w:pPr>
      <w:keepNext/>
      <w:numPr>
        <w:numId w:val="1"/>
      </w:num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uppressAutoHyphens/>
      <w:outlineLvl w:val="0"/>
    </w:pPr>
    <w:rPr>
      <w:b/>
      <w:caps/>
      <w:noProof/>
      <w:spacing w:val="-3"/>
      <w:sz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73414A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autoRedefine/>
    <w:qFormat/>
    <w:rsid w:val="00872C6C"/>
    <w:pPr>
      <w:outlineLvl w:val="2"/>
    </w:pPr>
  </w:style>
  <w:style w:type="paragraph" w:styleId="Naslov4">
    <w:name w:val="heading 4"/>
    <w:basedOn w:val="Navaden"/>
    <w:next w:val="Navaden"/>
    <w:qFormat/>
    <w:rsid w:val="00E4446A"/>
    <w:pPr>
      <w:keepNext/>
      <w:numPr>
        <w:ilvl w:val="3"/>
        <w:numId w:val="1"/>
      </w:numPr>
      <w:outlineLvl w:val="3"/>
    </w:pPr>
    <w:rPr>
      <w:b/>
    </w:rPr>
  </w:style>
  <w:style w:type="paragraph" w:styleId="Naslov5">
    <w:name w:val="heading 5"/>
    <w:basedOn w:val="Navaden"/>
    <w:next w:val="Navaden"/>
    <w:qFormat/>
    <w:rsid w:val="0016726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qFormat/>
    <w:rsid w:val="0016726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qFormat/>
    <w:rsid w:val="00167261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Naslov8">
    <w:name w:val="heading 8"/>
    <w:basedOn w:val="Navaden"/>
    <w:next w:val="Navaden"/>
    <w:qFormat/>
    <w:rsid w:val="00167261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Naslov9">
    <w:name w:val="heading 9"/>
    <w:basedOn w:val="Navaden"/>
    <w:next w:val="Navaden"/>
    <w:qFormat/>
    <w:rsid w:val="0016726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aliases w:val="Footer Char"/>
    <w:basedOn w:val="Navaden"/>
    <w:link w:val="NogaZnak"/>
    <w:uiPriority w:val="99"/>
    <w:rsid w:val="00E4446A"/>
    <w:pPr>
      <w:tabs>
        <w:tab w:val="center" w:pos="4703"/>
        <w:tab w:val="right" w:pos="9406"/>
      </w:tabs>
    </w:pPr>
  </w:style>
  <w:style w:type="character" w:styleId="tevilkastrani">
    <w:name w:val="page number"/>
    <w:basedOn w:val="Privzetapisavaodstavka"/>
    <w:rsid w:val="00E4446A"/>
  </w:style>
  <w:style w:type="paragraph" w:styleId="Telobesedila">
    <w:name w:val="Body Text"/>
    <w:basedOn w:val="Navaden"/>
    <w:rsid w:val="00E4446A"/>
    <w:rPr>
      <w:sz w:val="28"/>
    </w:rPr>
  </w:style>
  <w:style w:type="paragraph" w:styleId="Telobesedila2">
    <w:name w:val="Body Text 2"/>
    <w:basedOn w:val="Navaden"/>
    <w:rsid w:val="00E4446A"/>
    <w:pPr>
      <w:ind w:right="-432"/>
      <w:jc w:val="center"/>
    </w:pPr>
    <w:rPr>
      <w:b/>
      <w:sz w:val="36"/>
    </w:rPr>
  </w:style>
  <w:style w:type="paragraph" w:styleId="Telobesedila-zamik">
    <w:name w:val="Body Text Indent"/>
    <w:basedOn w:val="Navaden"/>
    <w:rsid w:val="00E4446A"/>
    <w:pPr>
      <w:ind w:left="360"/>
    </w:pPr>
  </w:style>
  <w:style w:type="paragraph" w:styleId="Telobesedila-zamik2">
    <w:name w:val="Body Text Indent 2"/>
    <w:basedOn w:val="Navaden"/>
    <w:rsid w:val="00E4446A"/>
    <w:pPr>
      <w:ind w:left="567" w:hanging="567"/>
    </w:pPr>
    <w:rPr>
      <w:b/>
      <w:sz w:val="28"/>
    </w:rPr>
  </w:style>
  <w:style w:type="paragraph" w:styleId="Kazalovsebine1">
    <w:name w:val="toc 1"/>
    <w:basedOn w:val="Navaden"/>
    <w:next w:val="Navaden"/>
    <w:autoRedefine/>
    <w:uiPriority w:val="39"/>
    <w:rsid w:val="00F574E5"/>
    <w:pPr>
      <w:tabs>
        <w:tab w:val="right" w:leader="dot" w:pos="9639"/>
      </w:tabs>
      <w:spacing w:line="360" w:lineRule="auto"/>
      <w:ind w:left="425" w:hanging="425"/>
    </w:pPr>
    <w:rPr>
      <w:b/>
      <w:caps/>
      <w:noProof/>
    </w:rPr>
  </w:style>
  <w:style w:type="paragraph" w:styleId="Kazalovsebine2">
    <w:name w:val="toc 2"/>
    <w:basedOn w:val="Navaden"/>
    <w:next w:val="Navaden"/>
    <w:autoRedefine/>
    <w:uiPriority w:val="39"/>
    <w:rsid w:val="00F574E5"/>
    <w:pPr>
      <w:tabs>
        <w:tab w:val="left" w:pos="960"/>
        <w:tab w:val="right" w:leader="dot" w:pos="9639"/>
      </w:tabs>
      <w:spacing w:line="360" w:lineRule="auto"/>
      <w:ind w:left="240"/>
    </w:pPr>
    <w:rPr>
      <w:rFonts w:ascii="Calibri" w:hAnsi="Calibri"/>
      <w:i/>
      <w:noProof/>
      <w:sz w:val="22"/>
      <w:szCs w:val="22"/>
    </w:rPr>
  </w:style>
  <w:style w:type="paragraph" w:styleId="Kazalovsebine3">
    <w:name w:val="toc 3"/>
    <w:basedOn w:val="Navaden"/>
    <w:next w:val="Navaden"/>
    <w:autoRedefine/>
    <w:uiPriority w:val="39"/>
    <w:rsid w:val="00E4446A"/>
    <w:pPr>
      <w:ind w:left="480"/>
    </w:pPr>
  </w:style>
  <w:style w:type="character" w:styleId="Hiperpovezava">
    <w:name w:val="Hyperlink"/>
    <w:basedOn w:val="Privzetapisavaodstavka"/>
    <w:uiPriority w:val="99"/>
    <w:rsid w:val="00E4446A"/>
    <w:rPr>
      <w:color w:val="0000FF"/>
      <w:u w:val="single"/>
    </w:rPr>
  </w:style>
  <w:style w:type="paragraph" w:styleId="Besedilooblaka">
    <w:name w:val="Balloon Text"/>
    <w:basedOn w:val="Navaden"/>
    <w:semiHidden/>
    <w:rsid w:val="00E4446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99"/>
    <w:rsid w:val="002C3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semiHidden/>
    <w:rsid w:val="008951F4"/>
    <w:rPr>
      <w:sz w:val="20"/>
    </w:rPr>
  </w:style>
  <w:style w:type="paragraph" w:styleId="Telobesedila3">
    <w:name w:val="Body Text 3"/>
    <w:basedOn w:val="Navaden"/>
    <w:rsid w:val="00F14541"/>
    <w:pPr>
      <w:spacing w:after="120"/>
    </w:pPr>
    <w:rPr>
      <w:sz w:val="16"/>
      <w:szCs w:val="16"/>
    </w:rPr>
  </w:style>
  <w:style w:type="paragraph" w:customStyle="1" w:styleId="Default">
    <w:name w:val="Default"/>
    <w:rsid w:val="00172E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lobesedila-zamik3">
    <w:name w:val="Body Text Indent 3"/>
    <w:basedOn w:val="Navaden"/>
    <w:rsid w:val="00277047"/>
    <w:pPr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avaden"/>
    <w:rsid w:val="00247686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xl26">
    <w:name w:val="xl26"/>
    <w:basedOn w:val="Navaden"/>
    <w:rsid w:val="00E80F0C"/>
    <w:pPr>
      <w:spacing w:before="100" w:beforeAutospacing="1" w:after="100" w:afterAutospacing="1"/>
      <w:textAlignment w:val="top"/>
    </w:pPr>
    <w:rPr>
      <w:rFonts w:ascii="Arial" w:hAnsi="Arial" w:cs="Arial"/>
      <w:sz w:val="22"/>
      <w:szCs w:val="22"/>
    </w:rPr>
  </w:style>
  <w:style w:type="paragraph" w:styleId="Navadensplet">
    <w:name w:val="Normal (Web)"/>
    <w:basedOn w:val="Navaden"/>
    <w:uiPriority w:val="99"/>
    <w:rsid w:val="00E80F0C"/>
    <w:pPr>
      <w:spacing w:before="100" w:beforeAutospacing="1" w:after="100" w:afterAutospacing="1"/>
    </w:pPr>
    <w:rPr>
      <w:szCs w:val="24"/>
      <w:lang w:val="en-US" w:eastAsia="en-US"/>
    </w:rPr>
  </w:style>
  <w:style w:type="character" w:styleId="Sprotnaopomba-sklic">
    <w:name w:val="footnote reference"/>
    <w:basedOn w:val="Privzetapisavaodstavka"/>
    <w:semiHidden/>
    <w:rsid w:val="006E7600"/>
    <w:rPr>
      <w:vertAlign w:val="superscript"/>
    </w:rPr>
  </w:style>
  <w:style w:type="paragraph" w:styleId="Glava">
    <w:name w:val="header"/>
    <w:basedOn w:val="Navaden"/>
    <w:link w:val="GlavaZnak"/>
    <w:rsid w:val="004D126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4D1266"/>
    <w:rPr>
      <w:sz w:val="24"/>
    </w:rPr>
  </w:style>
  <w:style w:type="paragraph" w:styleId="Podnaslov">
    <w:name w:val="Subtitle"/>
    <w:basedOn w:val="Navaden"/>
    <w:next w:val="Navaden"/>
    <w:link w:val="PodnaslovZnak"/>
    <w:qFormat/>
    <w:rsid w:val="007341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slovZnak">
    <w:name w:val="Podnaslov Znak"/>
    <w:basedOn w:val="Privzetapisavaodstavka"/>
    <w:link w:val="Podnaslov"/>
    <w:rsid w:val="007341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Naslov33">
    <w:name w:val="Naslov 33"/>
    <w:basedOn w:val="Navaden"/>
    <w:link w:val="Naslov33Znak"/>
    <w:rsid w:val="006E5EBE"/>
  </w:style>
  <w:style w:type="paragraph" w:styleId="Odstavekseznama">
    <w:name w:val="List Paragraph"/>
    <w:aliases w:val="naslov 1,Odstavek seznama_IP,Seznam_IP_1"/>
    <w:basedOn w:val="Navaden"/>
    <w:link w:val="OdstavekseznamaZnak"/>
    <w:uiPriority w:val="34"/>
    <w:qFormat/>
    <w:rsid w:val="005860BD"/>
    <w:pPr>
      <w:ind w:left="720"/>
      <w:contextualSpacing/>
    </w:pPr>
  </w:style>
  <w:style w:type="character" w:customStyle="1" w:styleId="Naslov33Znak">
    <w:name w:val="Naslov 33 Znak"/>
    <w:basedOn w:val="Privzetapisavaodstavka"/>
    <w:link w:val="Naslov33"/>
    <w:rsid w:val="006E5EBE"/>
    <w:rPr>
      <w:rFonts w:asciiTheme="minorHAnsi" w:hAnsiTheme="minorHAnsi"/>
      <w:sz w:val="24"/>
    </w:rPr>
  </w:style>
  <w:style w:type="paragraph" w:customStyle="1" w:styleId="NaslovTina">
    <w:name w:val="Naslov Tina"/>
    <w:basedOn w:val="Navaden"/>
    <w:next w:val="Navaden"/>
    <w:link w:val="NaslovTinaZnak"/>
    <w:qFormat/>
    <w:rsid w:val="004E1153"/>
  </w:style>
  <w:style w:type="character" w:customStyle="1" w:styleId="Naslov2Znak">
    <w:name w:val="Naslov 2 Znak"/>
    <w:basedOn w:val="Privzetapisavaodstavka"/>
    <w:link w:val="Naslov2"/>
    <w:uiPriority w:val="9"/>
    <w:rsid w:val="00872C6C"/>
    <w:rPr>
      <w:rFonts w:asciiTheme="minorHAnsi" w:hAnsiTheme="minorHAnsi" w:cs="Arial"/>
      <w:b/>
      <w:bCs/>
      <w:i/>
      <w:iCs/>
      <w:sz w:val="28"/>
      <w:szCs w:val="28"/>
    </w:rPr>
  </w:style>
  <w:style w:type="character" w:customStyle="1" w:styleId="NaslovTinaZnak">
    <w:name w:val="Naslov Tina Znak"/>
    <w:basedOn w:val="Naslov2Znak"/>
    <w:link w:val="NaslovTina"/>
    <w:rsid w:val="00872C6C"/>
    <w:rPr>
      <w:rFonts w:asciiTheme="minorHAnsi" w:hAnsiTheme="minorHAnsi" w:cs="Arial"/>
      <w:b/>
      <w:bCs/>
      <w:i/>
      <w:iCs/>
      <w:sz w:val="28"/>
      <w:szCs w:val="28"/>
    </w:rPr>
  </w:style>
  <w:style w:type="paragraph" w:customStyle="1" w:styleId="Odstaveknav">
    <w:name w:val="Odstavek nav"/>
    <w:basedOn w:val="Telobesedila"/>
    <w:rsid w:val="000309D6"/>
    <w:pPr>
      <w:suppressAutoHyphens/>
      <w:autoSpaceDN w:val="0"/>
      <w:spacing w:before="240" w:line="240" w:lineRule="atLeast"/>
      <w:textAlignment w:val="baseline"/>
    </w:pPr>
    <w:rPr>
      <w:rFonts w:ascii="Arial Narrow" w:hAnsi="Arial Narrow"/>
      <w:sz w:val="24"/>
    </w:rPr>
  </w:style>
  <w:style w:type="paragraph" w:styleId="Brezrazmikov">
    <w:name w:val="No Spacing"/>
    <w:uiPriority w:val="1"/>
    <w:qFormat/>
    <w:rsid w:val="008F4BD9"/>
    <w:rPr>
      <w:rFonts w:ascii="Calibri" w:eastAsia="Calibri" w:hAnsi="Calibri"/>
      <w:sz w:val="22"/>
      <w:szCs w:val="22"/>
      <w:lang w:eastAsia="en-US"/>
    </w:rPr>
  </w:style>
  <w:style w:type="paragraph" w:customStyle="1" w:styleId="Pa0">
    <w:name w:val="Pa0"/>
    <w:basedOn w:val="Navaden"/>
    <w:next w:val="Navaden"/>
    <w:uiPriority w:val="99"/>
    <w:rsid w:val="008F4BD9"/>
    <w:pPr>
      <w:autoSpaceDE w:val="0"/>
      <w:autoSpaceDN w:val="0"/>
      <w:adjustRightInd w:val="0"/>
      <w:spacing w:line="241" w:lineRule="atLeast"/>
    </w:pPr>
    <w:rPr>
      <w:rFonts w:ascii="Source Sans Pro Light" w:hAnsi="Source Sans Pro Light"/>
      <w:sz w:val="22"/>
      <w:szCs w:val="22"/>
    </w:rPr>
  </w:style>
  <w:style w:type="paragraph" w:styleId="Napis">
    <w:name w:val="caption"/>
    <w:aliases w:val="Slike"/>
    <w:basedOn w:val="Navaden"/>
    <w:next w:val="Navaden"/>
    <w:link w:val="NapisZnak"/>
    <w:uiPriority w:val="35"/>
    <w:unhideWhenUsed/>
    <w:qFormat/>
    <w:rsid w:val="002629D4"/>
    <w:pPr>
      <w:jc w:val="center"/>
    </w:pPr>
    <w:rPr>
      <w:rFonts w:ascii="Times New Roman" w:hAnsi="Times New Roman"/>
      <w:bCs/>
      <w:color w:val="000000" w:themeColor="text1"/>
      <w:sz w:val="18"/>
      <w:szCs w:val="18"/>
    </w:rPr>
  </w:style>
  <w:style w:type="paragraph" w:customStyle="1" w:styleId="Naslov3mojca">
    <w:name w:val="Naslov 3 mojca"/>
    <w:basedOn w:val="Naslov2"/>
    <w:link w:val="Naslov3mojcaZnak"/>
    <w:qFormat/>
    <w:rsid w:val="00050EBB"/>
    <w:pPr>
      <w:numPr>
        <w:ilvl w:val="0"/>
        <w:numId w:val="0"/>
      </w:numPr>
      <w:spacing w:line="276" w:lineRule="auto"/>
      <w:ind w:left="1224" w:hanging="504"/>
    </w:pPr>
    <w:rPr>
      <w:rFonts w:ascii="Century Gothic" w:hAnsi="Century Gothic" w:cs="Times New Roman"/>
      <w:i w:val="0"/>
      <w:iCs w:val="0"/>
      <w:kern w:val="32"/>
      <w:sz w:val="24"/>
      <w:szCs w:val="24"/>
      <w:lang w:eastAsia="en-US"/>
    </w:rPr>
  </w:style>
  <w:style w:type="character" w:customStyle="1" w:styleId="Naslov3mojcaZnak">
    <w:name w:val="Naslov 3 mojca Znak"/>
    <w:basedOn w:val="Naslov2Znak"/>
    <w:link w:val="Naslov3mojca"/>
    <w:rsid w:val="00050EBB"/>
    <w:rPr>
      <w:rFonts w:ascii="Century Gothic" w:hAnsi="Century Gothic" w:cs="Arial"/>
      <w:b/>
      <w:bCs/>
      <w:i/>
      <w:iCs/>
      <w:kern w:val="32"/>
      <w:sz w:val="24"/>
      <w:szCs w:val="24"/>
      <w:lang w:eastAsia="en-US"/>
    </w:rPr>
  </w:style>
  <w:style w:type="paragraph" w:customStyle="1" w:styleId="Pa2">
    <w:name w:val="Pa2"/>
    <w:basedOn w:val="Default"/>
    <w:next w:val="Default"/>
    <w:uiPriority w:val="99"/>
    <w:rsid w:val="00B12F7B"/>
    <w:pPr>
      <w:spacing w:line="241" w:lineRule="atLeast"/>
    </w:pPr>
    <w:rPr>
      <w:rFonts w:ascii="Source Sans Pro Light" w:hAnsi="Source Sans Pro Light" w:cs="Times New Roman"/>
      <w:color w:val="auto"/>
    </w:rPr>
  </w:style>
  <w:style w:type="character" w:customStyle="1" w:styleId="A8">
    <w:name w:val="A8"/>
    <w:uiPriority w:val="99"/>
    <w:rsid w:val="00B12F7B"/>
    <w:rPr>
      <w:rFonts w:ascii="Source Sans Pro Semibold" w:hAnsi="Source Sans Pro Semibold" w:cs="Source Sans Pro Semibold"/>
      <w:b/>
      <w:bCs/>
      <w:color w:val="000000"/>
      <w:sz w:val="26"/>
      <w:szCs w:val="26"/>
    </w:rPr>
  </w:style>
  <w:style w:type="character" w:customStyle="1" w:styleId="NogaZnak">
    <w:name w:val="Noga Znak"/>
    <w:aliases w:val="Footer Char Znak"/>
    <w:basedOn w:val="Privzetapisavaodstavka"/>
    <w:link w:val="Noga"/>
    <w:uiPriority w:val="99"/>
    <w:rsid w:val="0066455A"/>
    <w:rPr>
      <w:rFonts w:asciiTheme="minorHAnsi" w:hAnsiTheme="minorHAnsi"/>
      <w:sz w:val="24"/>
    </w:rPr>
  </w:style>
  <w:style w:type="character" w:customStyle="1" w:styleId="apple-converted-space">
    <w:name w:val="apple-converted-space"/>
    <w:basedOn w:val="Privzetapisavaodstavka"/>
    <w:rsid w:val="009720D4"/>
  </w:style>
  <w:style w:type="character" w:styleId="Pripombasklic">
    <w:name w:val="annotation reference"/>
    <w:basedOn w:val="Privzetapisavaodstavka"/>
    <w:semiHidden/>
    <w:unhideWhenUsed/>
    <w:rsid w:val="0073032F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73032F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rsid w:val="0073032F"/>
    <w:rPr>
      <w:rFonts w:asciiTheme="minorHAnsi" w:hAnsiTheme="minorHAnsi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73032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73032F"/>
    <w:rPr>
      <w:rFonts w:asciiTheme="minorHAnsi" w:hAnsiTheme="minorHAnsi"/>
      <w:b/>
      <w:bCs/>
    </w:rPr>
  </w:style>
  <w:style w:type="paragraph" w:styleId="Revizija">
    <w:name w:val="Revision"/>
    <w:hidden/>
    <w:uiPriority w:val="99"/>
    <w:semiHidden/>
    <w:rsid w:val="00E5497D"/>
    <w:rPr>
      <w:rFonts w:asciiTheme="minorHAnsi" w:hAnsiTheme="minorHAnsi"/>
      <w:sz w:val="24"/>
    </w:rPr>
  </w:style>
  <w:style w:type="paragraph" w:styleId="Kazaloslik">
    <w:name w:val="table of figures"/>
    <w:basedOn w:val="Navaden"/>
    <w:next w:val="Navaden"/>
    <w:uiPriority w:val="99"/>
    <w:unhideWhenUsed/>
    <w:rsid w:val="00775719"/>
  </w:style>
  <w:style w:type="paragraph" w:customStyle="1" w:styleId="BasicParagraph">
    <w:name w:val="[Basic Paragraph]"/>
    <w:basedOn w:val="Navaden"/>
    <w:uiPriority w:val="99"/>
    <w:rsid w:val="004D3E6C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 New Roman" w:eastAsiaTheme="minorHAnsi" w:hAnsi="Times New Roman"/>
      <w:color w:val="000000"/>
      <w:szCs w:val="24"/>
      <w:lang w:val="en-US" w:eastAsia="en-US"/>
    </w:rPr>
  </w:style>
  <w:style w:type="character" w:customStyle="1" w:styleId="10ptregular">
    <w:name w:val="10 pt regular"/>
    <w:uiPriority w:val="99"/>
    <w:rsid w:val="004D3E6C"/>
    <w:rPr>
      <w:rFonts w:ascii="EnotaKlavika" w:hAnsi="EnotaKlavika" w:cs="EnotaKlavika"/>
      <w:sz w:val="20"/>
      <w:szCs w:val="20"/>
    </w:rPr>
  </w:style>
  <w:style w:type="character" w:customStyle="1" w:styleId="NapisZnak">
    <w:name w:val="Napis Znak"/>
    <w:aliases w:val="Slike Znak"/>
    <w:basedOn w:val="Privzetapisavaodstavka"/>
    <w:link w:val="Napis"/>
    <w:uiPriority w:val="35"/>
    <w:rsid w:val="002629D4"/>
    <w:rPr>
      <w:bCs/>
      <w:color w:val="000000" w:themeColor="text1"/>
      <w:sz w:val="18"/>
      <w:szCs w:val="18"/>
    </w:rPr>
  </w:style>
  <w:style w:type="paragraph" w:customStyle="1" w:styleId="Navaden10">
    <w:name w:val="Navaden_10"/>
    <w:basedOn w:val="Navaden"/>
    <w:next w:val="Navaden"/>
    <w:qFormat/>
    <w:rsid w:val="00631F97"/>
    <w:pPr>
      <w:ind w:firstLine="1"/>
      <w:jc w:val="left"/>
    </w:pPr>
    <w:rPr>
      <w:rFonts w:ascii="Calibri" w:hAnsi="Calibri"/>
      <w:noProof/>
      <w:sz w:val="20"/>
      <w:lang w:eastAsia="en-US"/>
    </w:rPr>
  </w:style>
  <w:style w:type="character" w:customStyle="1" w:styleId="OdstavekseznamaZnak">
    <w:name w:val="Odstavek seznama Znak"/>
    <w:aliases w:val="naslov 1 Znak,Odstavek seznama_IP Znak,Seznam_IP_1 Znak"/>
    <w:basedOn w:val="Privzetapisavaodstavka"/>
    <w:link w:val="Odstavekseznama"/>
    <w:uiPriority w:val="34"/>
    <w:locked/>
    <w:rsid w:val="00344F99"/>
    <w:rPr>
      <w:rFonts w:asciiTheme="minorHAnsi" w:hAnsiTheme="minorHAnsi"/>
      <w:sz w:val="24"/>
    </w:rPr>
  </w:style>
  <w:style w:type="paragraph" w:customStyle="1" w:styleId="Text">
    <w:name w:val="Text"/>
    <w:basedOn w:val="Navaden"/>
    <w:link w:val="TextCar"/>
    <w:rsid w:val="00344F99"/>
    <w:pPr>
      <w:spacing w:after="60"/>
      <w:jc w:val="left"/>
    </w:pPr>
    <w:rPr>
      <w:rFonts w:ascii="Arial" w:hAnsi="Arial"/>
      <w:kern w:val="16"/>
      <w:sz w:val="22"/>
      <w:lang w:val="de-DE" w:eastAsia="de-DE"/>
    </w:rPr>
  </w:style>
  <w:style w:type="character" w:customStyle="1" w:styleId="TextCar">
    <w:name w:val="Text Car"/>
    <w:basedOn w:val="Privzetapisavaodstavka"/>
    <w:link w:val="Text"/>
    <w:rsid w:val="00344F99"/>
    <w:rPr>
      <w:rFonts w:ascii="Arial" w:hAnsi="Arial"/>
      <w:kern w:val="16"/>
      <w:sz w:val="22"/>
      <w:lang w:val="de-DE" w:eastAsia="de-DE"/>
    </w:rPr>
  </w:style>
  <w:style w:type="character" w:styleId="Krepko">
    <w:name w:val="Strong"/>
    <w:basedOn w:val="Privzetapisavaodstavka"/>
    <w:uiPriority w:val="22"/>
    <w:qFormat/>
    <w:rsid w:val="00C740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bcina.ptuj@ptuj.si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yperlink" Target="mailto:obcina.ptuj@ptuj.si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bcina.ptuj@ptuj.s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6920792BC2FB4C9E2F8428F78B07C8" ma:contentTypeVersion="0" ma:contentTypeDescription="Ustvari nov dokument." ma:contentTypeScope="" ma:versionID="81002fa4f48ba7a1bb6946cce69603d7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Arh16</b:Tag>
    <b:SourceType>Misc</b:SourceType>
    <b:Guid>{0E1A5ED1-E183-4609-8DA3-918B45004EA9}</b:Guid>
    <b:LCID>sl-SI</b:LCID>
    <b:Author>
      <b:Author>
        <b:Corporate>Arhitektura Krušec</b:Corporate>
      </b:Author>
    </b:Author>
    <b:Title>rešitve anketnega natečaja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68B16936-296D-48D2-A834-DF38E9E42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9D03078-C354-4DE1-A694-DA5F2C77C2AD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5274311-0A06-41F0-97EA-6F2F9F36C3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825FF7-B99D-4FA5-AD60-74F1136ED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5380</Words>
  <Characters>30672</Characters>
  <Application>Microsoft Office Word</Application>
  <DocSecurity>0</DocSecurity>
  <Lines>255</Lines>
  <Paragraphs>71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INVESTICIJSKI PROGRAM št.</vt:lpstr>
      <vt:lpstr>INVESTICIJSKI PROGRAM št.</vt:lpstr>
    </vt:vector>
  </TitlesOfParts>
  <Company>Gormak d.o.o.</Company>
  <LinksUpToDate>false</LinksUpToDate>
  <CharactersWithSpaces>35981</CharactersWithSpaces>
  <SharedDoc>false</SharedDoc>
  <HLinks>
    <vt:vector size="150" baseType="variant">
      <vt:variant>
        <vt:i4>2228233</vt:i4>
      </vt:variant>
      <vt:variant>
        <vt:i4>144</vt:i4>
      </vt:variant>
      <vt:variant>
        <vt:i4>0</vt:i4>
      </vt:variant>
      <vt:variant>
        <vt:i4>5</vt:i4>
      </vt:variant>
      <vt:variant>
        <vt:lpwstr>mailto:natasa.obc.majsperk@siol.net</vt:lpwstr>
      </vt:variant>
      <vt:variant>
        <vt:lpwstr/>
      </vt:variant>
      <vt:variant>
        <vt:i4>2228233</vt:i4>
      </vt:variant>
      <vt:variant>
        <vt:i4>141</vt:i4>
      </vt:variant>
      <vt:variant>
        <vt:i4>0</vt:i4>
      </vt:variant>
      <vt:variant>
        <vt:i4>5</vt:i4>
      </vt:variant>
      <vt:variant>
        <vt:lpwstr>mailto:natasa.obc.majsperk@siol.net</vt:lpwstr>
      </vt:variant>
      <vt:variant>
        <vt:lpwstr/>
      </vt:variant>
      <vt:variant>
        <vt:i4>1638455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_Toc248649955</vt:lpwstr>
      </vt:variant>
      <vt:variant>
        <vt:i4>1638455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_Toc248649954</vt:lpwstr>
      </vt:variant>
      <vt:variant>
        <vt:i4>1638455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_Toc248649953</vt:lpwstr>
      </vt:variant>
      <vt:variant>
        <vt:i4>1638455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_Toc248649952</vt:lpwstr>
      </vt:variant>
      <vt:variant>
        <vt:i4>1638455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_Toc248649951</vt:lpwstr>
      </vt:variant>
      <vt:variant>
        <vt:i4>1638455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_Toc248649950</vt:lpwstr>
      </vt:variant>
      <vt:variant>
        <vt:i4>1572919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_Toc248649949</vt:lpwstr>
      </vt:variant>
      <vt:variant>
        <vt:i4>1572919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_Toc248649948</vt:lpwstr>
      </vt:variant>
      <vt:variant>
        <vt:i4>1572919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_Toc248649947</vt:lpwstr>
      </vt:variant>
      <vt:variant>
        <vt:i4>1572919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_Toc248649946</vt:lpwstr>
      </vt:variant>
      <vt:variant>
        <vt:i4>1572919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_Toc248649945</vt:lpwstr>
      </vt:variant>
      <vt:variant>
        <vt:i4>1572919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_Toc248649944</vt:lpwstr>
      </vt:variant>
      <vt:variant>
        <vt:i4>1572919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_Toc248649943</vt:lpwstr>
      </vt:variant>
      <vt:variant>
        <vt:i4>1572919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_Toc248649942</vt:lpwstr>
      </vt:variant>
      <vt:variant>
        <vt:i4>1572919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_Toc248649941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_Toc248649940</vt:lpwstr>
      </vt:variant>
      <vt:variant>
        <vt:i4>2031671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_Toc248649939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_Toc248649938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_Toc248649937</vt:lpwstr>
      </vt:variant>
      <vt:variant>
        <vt:i4>2031671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_Toc248649936</vt:lpwstr>
      </vt:variant>
      <vt:variant>
        <vt:i4>2031671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_Toc248649935</vt:lpwstr>
      </vt:variant>
      <vt:variant>
        <vt:i4>2031671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_Toc248649934</vt:lpwstr>
      </vt:variant>
      <vt:variant>
        <vt:i4>2031671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_Toc248649933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INVESTICIJSKI PROGRAM št.</dc:title>
  <dc:subject/>
  <dc:creator>Občina Majšperk</dc:creator>
  <cp:keywords/>
  <dc:description/>
  <cp:lastModifiedBy>Simona Kašman</cp:lastModifiedBy>
  <cp:revision>21</cp:revision>
  <cp:lastPrinted>2020-05-27T12:37:00Z</cp:lastPrinted>
  <dcterms:created xsi:type="dcterms:W3CDTF">2020-05-25T10:59:00Z</dcterms:created>
  <dcterms:modified xsi:type="dcterms:W3CDTF">2020-05-27T12:37:00Z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0x010100AE6920792BC2FB4C9E2F8428F78B07C8</vt:lpwstr>
  </property>
</Properties>
</file>