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B32080" w14:textId="32371C91" w:rsidR="00AE5752" w:rsidRDefault="00AE5752">
      <w:pPr>
        <w:rPr>
          <w:rFonts w:ascii="Verdana" w:hAnsi="Verdana" w:cs="Arial"/>
          <w:sz w:val="20"/>
          <w:szCs w:val="20"/>
        </w:rPr>
      </w:pPr>
    </w:p>
    <w:p w14:paraId="074FB1E8" w14:textId="77777777" w:rsidR="002D30E3" w:rsidRPr="00103409" w:rsidRDefault="002D30E3">
      <w:pPr>
        <w:rPr>
          <w:rFonts w:ascii="Verdana" w:hAnsi="Verdana" w:cs="Arial"/>
          <w:sz w:val="20"/>
          <w:szCs w:val="20"/>
        </w:rPr>
      </w:pPr>
    </w:p>
    <w:p w14:paraId="50F2CACE" w14:textId="77777777" w:rsidR="00567FEF" w:rsidRPr="00103409" w:rsidRDefault="00287D9D">
      <w:pPr>
        <w:rPr>
          <w:rFonts w:ascii="Verdana" w:hAnsi="Verdana" w:cs="Arial"/>
          <w:b/>
          <w:sz w:val="20"/>
          <w:szCs w:val="20"/>
        </w:rPr>
      </w:pPr>
      <w:r w:rsidRPr="00103409">
        <w:rPr>
          <w:rFonts w:ascii="Verdana" w:hAnsi="Verdana" w:cs="Arial"/>
          <w:sz w:val="20"/>
          <w:szCs w:val="20"/>
        </w:rPr>
        <w:tab/>
      </w:r>
      <w:r w:rsidRPr="00103409">
        <w:rPr>
          <w:rFonts w:ascii="Verdana" w:hAnsi="Verdana" w:cs="Arial"/>
          <w:sz w:val="20"/>
          <w:szCs w:val="20"/>
        </w:rPr>
        <w:tab/>
      </w:r>
      <w:r w:rsidRPr="00103409">
        <w:rPr>
          <w:rFonts w:ascii="Verdana" w:hAnsi="Verdana" w:cs="Arial"/>
          <w:sz w:val="20"/>
          <w:szCs w:val="20"/>
        </w:rPr>
        <w:tab/>
      </w:r>
      <w:r w:rsidRPr="00103409">
        <w:rPr>
          <w:rFonts w:ascii="Verdana" w:hAnsi="Verdana" w:cs="Arial"/>
          <w:sz w:val="20"/>
          <w:szCs w:val="20"/>
        </w:rPr>
        <w:tab/>
        <w:t xml:space="preserve">        </w:t>
      </w:r>
    </w:p>
    <w:p w14:paraId="0D5B27DE" w14:textId="77777777" w:rsidR="00567FEF" w:rsidRPr="00103409" w:rsidRDefault="00567FEF">
      <w:pPr>
        <w:rPr>
          <w:rFonts w:ascii="Verdana" w:hAnsi="Verdana" w:cs="Arial"/>
          <w:sz w:val="20"/>
          <w:szCs w:val="20"/>
        </w:rPr>
      </w:pPr>
    </w:p>
    <w:p w14:paraId="7D1519C1" w14:textId="77777777" w:rsidR="008C5B6E" w:rsidRPr="00103409" w:rsidRDefault="008C5B6E">
      <w:pPr>
        <w:rPr>
          <w:rFonts w:ascii="Verdana" w:hAnsi="Verdana" w:cs="Arial"/>
          <w:sz w:val="20"/>
          <w:szCs w:val="20"/>
        </w:rPr>
      </w:pPr>
    </w:p>
    <w:p w14:paraId="2D8A0477" w14:textId="77777777" w:rsidR="008C5B6E" w:rsidRPr="00103409" w:rsidRDefault="008C5B6E">
      <w:pPr>
        <w:rPr>
          <w:rFonts w:ascii="Verdana" w:hAnsi="Verdana" w:cs="Arial"/>
          <w:sz w:val="20"/>
          <w:szCs w:val="20"/>
        </w:rPr>
      </w:pPr>
    </w:p>
    <w:p w14:paraId="22DA0CBE" w14:textId="77777777" w:rsidR="008C5B6E" w:rsidRPr="00103409" w:rsidRDefault="008C5B6E">
      <w:pPr>
        <w:rPr>
          <w:rFonts w:ascii="Verdana" w:hAnsi="Verdana" w:cs="Arial"/>
          <w:sz w:val="20"/>
          <w:szCs w:val="20"/>
        </w:rPr>
      </w:pPr>
    </w:p>
    <w:p w14:paraId="2227A1C1" w14:textId="77777777" w:rsidR="00A32414" w:rsidRPr="00103409" w:rsidRDefault="00A32414" w:rsidP="00A32414">
      <w:pPr>
        <w:rPr>
          <w:rFonts w:ascii="Verdana" w:hAnsi="Verdana" w:cs="Arial"/>
          <w:sz w:val="20"/>
          <w:szCs w:val="20"/>
        </w:rPr>
      </w:pPr>
    </w:p>
    <w:p w14:paraId="65751C96" w14:textId="77777777" w:rsidR="00AD5F24" w:rsidRPr="00103409" w:rsidRDefault="00AD5F24">
      <w:pPr>
        <w:rPr>
          <w:rFonts w:ascii="Verdana" w:hAnsi="Verdana" w:cs="Arial"/>
          <w:sz w:val="20"/>
          <w:szCs w:val="20"/>
        </w:rPr>
      </w:pPr>
    </w:p>
    <w:p w14:paraId="58D69E87" w14:textId="77777777" w:rsidR="00AD5F24" w:rsidRPr="00103409" w:rsidRDefault="00AD5F24">
      <w:pPr>
        <w:rPr>
          <w:rFonts w:ascii="Verdana" w:hAnsi="Verdana" w:cs="Arial"/>
          <w:sz w:val="20"/>
          <w:szCs w:val="20"/>
        </w:rPr>
      </w:pPr>
    </w:p>
    <w:p w14:paraId="3C8C7A6F" w14:textId="77777777" w:rsidR="008C5B6E" w:rsidRPr="00103409" w:rsidRDefault="008C5B6E">
      <w:pPr>
        <w:rPr>
          <w:rFonts w:ascii="Verdana" w:hAnsi="Verdana" w:cs="Arial"/>
          <w:sz w:val="20"/>
          <w:szCs w:val="20"/>
        </w:rPr>
      </w:pPr>
    </w:p>
    <w:p w14:paraId="7441C28C" w14:textId="77777777" w:rsidR="00AD5F24" w:rsidRPr="00103409" w:rsidRDefault="00AD5F24" w:rsidP="00AD5F24">
      <w:pPr>
        <w:tabs>
          <w:tab w:val="left" w:pos="2674"/>
        </w:tabs>
        <w:suppressAutoHyphens/>
        <w:jc w:val="both"/>
        <w:rPr>
          <w:rFonts w:ascii="Verdana" w:hAnsi="Verdana" w:cs="Arial"/>
          <w:sz w:val="28"/>
          <w:szCs w:val="28"/>
          <w:lang w:eastAsia="ar-SA"/>
        </w:rPr>
      </w:pPr>
    </w:p>
    <w:p w14:paraId="19D166FA" w14:textId="77777777" w:rsidR="00AD5F24" w:rsidRPr="00103409" w:rsidRDefault="00AD5F24" w:rsidP="00AD5F24">
      <w:pPr>
        <w:tabs>
          <w:tab w:val="left" w:pos="2674"/>
        </w:tabs>
        <w:suppressAutoHyphens/>
        <w:contextualSpacing/>
        <w:jc w:val="center"/>
        <w:rPr>
          <w:rFonts w:ascii="Verdana" w:hAnsi="Verdana" w:cs="Arial"/>
          <w:b/>
          <w:sz w:val="28"/>
          <w:szCs w:val="28"/>
          <w:lang w:eastAsia="ar-SA"/>
        </w:rPr>
      </w:pPr>
      <w:r w:rsidRPr="00103409">
        <w:rPr>
          <w:rFonts w:ascii="Verdana" w:hAnsi="Verdana" w:cs="Arial"/>
          <w:b/>
          <w:sz w:val="28"/>
          <w:szCs w:val="28"/>
          <w:lang w:eastAsia="ar-SA"/>
        </w:rPr>
        <w:t>Dokument identifikacije investicijskega projekta</w:t>
      </w:r>
    </w:p>
    <w:p w14:paraId="116850E0" w14:textId="77777777" w:rsidR="00AD5F24" w:rsidRPr="00103409" w:rsidRDefault="00AD5F24" w:rsidP="00AD5F24">
      <w:pPr>
        <w:tabs>
          <w:tab w:val="left" w:pos="2674"/>
        </w:tabs>
        <w:suppressAutoHyphens/>
        <w:contextualSpacing/>
        <w:jc w:val="center"/>
        <w:rPr>
          <w:rFonts w:ascii="Verdana" w:hAnsi="Verdana" w:cs="Arial"/>
          <w:b/>
          <w:sz w:val="28"/>
          <w:szCs w:val="28"/>
          <w:lang w:eastAsia="ar-SA"/>
        </w:rPr>
      </w:pPr>
      <w:r w:rsidRPr="00103409">
        <w:rPr>
          <w:rFonts w:ascii="Verdana" w:hAnsi="Verdana" w:cs="Arial"/>
          <w:b/>
          <w:sz w:val="28"/>
          <w:szCs w:val="28"/>
          <w:lang w:eastAsia="ar-SA"/>
        </w:rPr>
        <w:t>(DIIP)</w:t>
      </w:r>
    </w:p>
    <w:p w14:paraId="69F362DC"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392488AF" w14:textId="77777777" w:rsidR="00AD5F24" w:rsidRPr="00103409" w:rsidRDefault="00AD5F24" w:rsidP="00AD5F24">
      <w:pPr>
        <w:suppressAutoHyphens/>
        <w:jc w:val="center"/>
        <w:rPr>
          <w:rFonts w:ascii="Verdana" w:hAnsi="Verdana" w:cs="Arial"/>
          <w:sz w:val="20"/>
          <w:szCs w:val="20"/>
        </w:rPr>
      </w:pPr>
      <w:r w:rsidRPr="00103409">
        <w:rPr>
          <w:rFonts w:ascii="Verdana" w:hAnsi="Verdana" w:cs="Arial"/>
          <w:sz w:val="20"/>
          <w:szCs w:val="20"/>
          <w:lang w:eastAsia="ar-SA"/>
        </w:rPr>
        <w:t xml:space="preserve">(minimalna vsebina v skladu z 11. členom </w:t>
      </w:r>
      <w:hyperlink r:id="rId8" w:tgtFrame="centralno" w:history="1">
        <w:r w:rsidRPr="00103409">
          <w:rPr>
            <w:rFonts w:ascii="Verdana" w:hAnsi="Verdana" w:cs="Arial"/>
            <w:sz w:val="20"/>
            <w:szCs w:val="20"/>
            <w:lang w:eastAsia="ar-SA"/>
          </w:rPr>
          <w:t>Uredbe o enotni metodologiji za pripravo in obravnavo investicijske dokumentacije na področju javnih financ</w:t>
        </w:r>
      </w:hyperlink>
      <w:r w:rsidRPr="00103409">
        <w:rPr>
          <w:rFonts w:ascii="Verdana" w:hAnsi="Verdana" w:cs="Arial"/>
          <w:b/>
          <w:sz w:val="20"/>
          <w:szCs w:val="20"/>
          <w:lang w:eastAsia="ar-SA"/>
        </w:rPr>
        <w:t xml:space="preserve"> </w:t>
      </w:r>
      <w:r w:rsidRPr="00103409">
        <w:rPr>
          <w:rFonts w:ascii="Verdana" w:hAnsi="Verdana" w:cs="Arial"/>
          <w:sz w:val="20"/>
          <w:szCs w:val="20"/>
          <w:lang w:eastAsia="ar-SA"/>
        </w:rPr>
        <w:t>(Ur. list RS, št.</w:t>
      </w:r>
      <w:r w:rsidRPr="00103409">
        <w:rPr>
          <w:rFonts w:ascii="Verdana" w:hAnsi="Verdana" w:cs="Arial"/>
          <w:b/>
          <w:sz w:val="20"/>
          <w:szCs w:val="20"/>
          <w:lang w:eastAsia="ar-SA"/>
        </w:rPr>
        <w:t xml:space="preserve"> </w:t>
      </w:r>
      <w:hyperlink r:id="rId9" w:tgtFrame="centralno" w:history="1">
        <w:r w:rsidRPr="00103409">
          <w:rPr>
            <w:rFonts w:ascii="Verdana" w:hAnsi="Verdana" w:cs="Arial"/>
            <w:sz w:val="20"/>
            <w:szCs w:val="20"/>
            <w:lang w:eastAsia="ar-SA"/>
          </w:rPr>
          <w:t>60/2006</w:t>
        </w:r>
      </w:hyperlink>
      <w:r w:rsidRPr="00103409">
        <w:rPr>
          <w:rFonts w:ascii="Verdana" w:hAnsi="Verdana" w:cs="Arial"/>
          <w:b/>
          <w:sz w:val="20"/>
          <w:szCs w:val="20"/>
          <w:lang w:eastAsia="ar-SA"/>
        </w:rPr>
        <w:t xml:space="preserve">, </w:t>
      </w:r>
      <w:r w:rsidRPr="00103409">
        <w:rPr>
          <w:rFonts w:ascii="Verdana" w:hAnsi="Verdana" w:cs="Arial"/>
          <w:sz w:val="20"/>
          <w:szCs w:val="20"/>
          <w:lang w:eastAsia="ar-SA"/>
        </w:rPr>
        <w:t>54/2010, 27/2016)</w:t>
      </w:r>
    </w:p>
    <w:p w14:paraId="499C7797"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12A4C9C7"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56DD9CAD"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0ED07A55"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6EF1CE6A"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4D88B9E9"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1150EDCC"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68BF6FE4" w14:textId="77777777" w:rsidR="00AD5F24" w:rsidRPr="00103409" w:rsidRDefault="00AD5F24" w:rsidP="00AD5F24">
      <w:pPr>
        <w:tabs>
          <w:tab w:val="left" w:pos="2674"/>
        </w:tabs>
        <w:suppressAutoHyphens/>
        <w:contextualSpacing/>
        <w:jc w:val="center"/>
        <w:rPr>
          <w:rFonts w:ascii="Verdana" w:hAnsi="Verdana" w:cs="Arial"/>
          <w:sz w:val="16"/>
          <w:szCs w:val="16"/>
          <w:lang w:eastAsia="ar-SA"/>
        </w:rPr>
      </w:pPr>
    </w:p>
    <w:p w14:paraId="1334744B" w14:textId="77777777" w:rsidR="00AD5F24" w:rsidRPr="00103409" w:rsidRDefault="00AD5F24" w:rsidP="00AD5F24">
      <w:pPr>
        <w:tabs>
          <w:tab w:val="left" w:pos="2674"/>
        </w:tabs>
        <w:suppressAutoHyphens/>
        <w:contextualSpacing/>
        <w:jc w:val="center"/>
        <w:rPr>
          <w:rFonts w:ascii="Verdana" w:hAnsi="Verdana" w:cs="Arial"/>
          <w:sz w:val="20"/>
          <w:szCs w:val="20"/>
          <w:lang w:eastAsia="ar-SA"/>
        </w:rPr>
      </w:pPr>
      <w:r w:rsidRPr="00103409">
        <w:rPr>
          <w:rFonts w:ascii="Verdana" w:hAnsi="Verdana" w:cs="Arial"/>
          <w:sz w:val="20"/>
          <w:szCs w:val="20"/>
          <w:lang w:eastAsia="ar-SA"/>
        </w:rPr>
        <w:t>Naslov investicijskega projekta:</w:t>
      </w:r>
    </w:p>
    <w:p w14:paraId="5E5E1B64" w14:textId="77777777" w:rsidR="00AD5F24" w:rsidRPr="00103409" w:rsidRDefault="00AD5F24" w:rsidP="00AD5F24">
      <w:pPr>
        <w:tabs>
          <w:tab w:val="left" w:pos="2674"/>
        </w:tabs>
        <w:suppressAutoHyphens/>
        <w:contextualSpacing/>
        <w:jc w:val="center"/>
        <w:rPr>
          <w:rFonts w:ascii="Verdana" w:hAnsi="Verdana" w:cs="Arial"/>
          <w:sz w:val="20"/>
          <w:szCs w:val="20"/>
          <w:lang w:eastAsia="ar-SA"/>
        </w:rPr>
      </w:pPr>
    </w:p>
    <w:p w14:paraId="14370D43" w14:textId="28F62280" w:rsidR="00AD5F24" w:rsidRPr="00103409" w:rsidRDefault="00062C90" w:rsidP="00D053DD">
      <w:pPr>
        <w:tabs>
          <w:tab w:val="left" w:pos="2674"/>
        </w:tabs>
        <w:suppressAutoHyphens/>
        <w:spacing w:line="360" w:lineRule="auto"/>
        <w:jc w:val="center"/>
        <w:rPr>
          <w:rFonts w:ascii="Verdana" w:hAnsi="Verdana" w:cs="Arial"/>
          <w:sz w:val="20"/>
          <w:szCs w:val="20"/>
          <w:lang w:eastAsia="ar-SA"/>
        </w:rPr>
      </w:pPr>
      <w:r>
        <w:rPr>
          <w:rFonts w:ascii="Verdana" w:hAnsi="Verdana" w:cs="Arial"/>
          <w:b/>
          <w:color w:val="FF0000"/>
          <w:szCs w:val="20"/>
        </w:rPr>
        <w:t>KOMUNALNA UREDITEV</w:t>
      </w:r>
      <w:r w:rsidR="00D053DD">
        <w:rPr>
          <w:rFonts w:ascii="Verdana" w:hAnsi="Verdana" w:cs="Arial"/>
          <w:b/>
          <w:color w:val="FF0000"/>
          <w:szCs w:val="20"/>
        </w:rPr>
        <w:t xml:space="preserve"> KOTLJE IV</w:t>
      </w:r>
    </w:p>
    <w:p w14:paraId="1F048893"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0BF842F3"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4E2D2C0F"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360015BD"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3C4EC8C7"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35796152"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0C975744" w14:textId="77777777" w:rsidR="00291F3E" w:rsidRDefault="00291F3E" w:rsidP="00AD5F24">
      <w:pPr>
        <w:tabs>
          <w:tab w:val="left" w:pos="2674"/>
        </w:tabs>
        <w:suppressAutoHyphens/>
        <w:jc w:val="both"/>
        <w:rPr>
          <w:rFonts w:ascii="Verdana" w:hAnsi="Verdana" w:cs="Arial"/>
          <w:sz w:val="20"/>
          <w:szCs w:val="20"/>
          <w:lang w:eastAsia="ar-SA"/>
        </w:rPr>
      </w:pPr>
    </w:p>
    <w:p w14:paraId="24FB8254" w14:textId="77777777" w:rsidR="0099095D" w:rsidRDefault="0099095D" w:rsidP="00AD5F24">
      <w:pPr>
        <w:tabs>
          <w:tab w:val="left" w:pos="2674"/>
        </w:tabs>
        <w:suppressAutoHyphens/>
        <w:jc w:val="both"/>
        <w:rPr>
          <w:rFonts w:ascii="Verdana" w:hAnsi="Verdana" w:cs="Arial"/>
          <w:sz w:val="20"/>
          <w:szCs w:val="20"/>
          <w:lang w:eastAsia="ar-SA"/>
        </w:rPr>
      </w:pPr>
    </w:p>
    <w:p w14:paraId="5FC393F3" w14:textId="77777777" w:rsidR="0099095D" w:rsidRDefault="0099095D" w:rsidP="00AD5F24">
      <w:pPr>
        <w:tabs>
          <w:tab w:val="left" w:pos="2674"/>
        </w:tabs>
        <w:suppressAutoHyphens/>
        <w:jc w:val="both"/>
        <w:rPr>
          <w:rFonts w:ascii="Verdana" w:hAnsi="Verdana" w:cs="Arial"/>
          <w:sz w:val="20"/>
          <w:szCs w:val="20"/>
          <w:lang w:eastAsia="ar-SA"/>
        </w:rPr>
      </w:pPr>
    </w:p>
    <w:p w14:paraId="6D0FBD65" w14:textId="77777777" w:rsidR="0099095D" w:rsidRDefault="0099095D" w:rsidP="00AD5F24">
      <w:pPr>
        <w:tabs>
          <w:tab w:val="left" w:pos="2674"/>
        </w:tabs>
        <w:suppressAutoHyphens/>
        <w:jc w:val="both"/>
        <w:rPr>
          <w:rFonts w:ascii="Verdana" w:hAnsi="Verdana" w:cs="Arial"/>
          <w:sz w:val="20"/>
          <w:szCs w:val="20"/>
          <w:lang w:eastAsia="ar-SA"/>
        </w:rPr>
      </w:pPr>
    </w:p>
    <w:p w14:paraId="0FE1D005" w14:textId="77777777" w:rsidR="0099095D" w:rsidRDefault="0099095D" w:rsidP="00AD5F24">
      <w:pPr>
        <w:tabs>
          <w:tab w:val="left" w:pos="2674"/>
        </w:tabs>
        <w:suppressAutoHyphens/>
        <w:jc w:val="both"/>
        <w:rPr>
          <w:rFonts w:ascii="Verdana" w:hAnsi="Verdana" w:cs="Arial"/>
          <w:sz w:val="20"/>
          <w:szCs w:val="20"/>
          <w:lang w:eastAsia="ar-SA"/>
        </w:rPr>
      </w:pPr>
    </w:p>
    <w:p w14:paraId="64F5FAE6" w14:textId="77777777" w:rsidR="0099095D" w:rsidRDefault="0099095D" w:rsidP="00AD5F24">
      <w:pPr>
        <w:tabs>
          <w:tab w:val="left" w:pos="2674"/>
        </w:tabs>
        <w:suppressAutoHyphens/>
        <w:jc w:val="both"/>
        <w:rPr>
          <w:rFonts w:ascii="Verdana" w:hAnsi="Verdana" w:cs="Arial"/>
          <w:sz w:val="20"/>
          <w:szCs w:val="20"/>
          <w:lang w:eastAsia="ar-SA"/>
        </w:rPr>
      </w:pPr>
    </w:p>
    <w:p w14:paraId="4BA73467" w14:textId="77777777" w:rsidR="0099095D" w:rsidRDefault="0099095D" w:rsidP="00AD5F24">
      <w:pPr>
        <w:tabs>
          <w:tab w:val="left" w:pos="2674"/>
        </w:tabs>
        <w:suppressAutoHyphens/>
        <w:jc w:val="both"/>
        <w:rPr>
          <w:rFonts w:ascii="Verdana" w:hAnsi="Verdana" w:cs="Arial"/>
          <w:sz w:val="20"/>
          <w:szCs w:val="20"/>
          <w:lang w:eastAsia="ar-SA"/>
        </w:rPr>
      </w:pPr>
    </w:p>
    <w:p w14:paraId="68922E01" w14:textId="77777777" w:rsidR="0099095D" w:rsidRDefault="0099095D" w:rsidP="00AD5F24">
      <w:pPr>
        <w:tabs>
          <w:tab w:val="left" w:pos="2674"/>
        </w:tabs>
        <w:suppressAutoHyphens/>
        <w:jc w:val="both"/>
        <w:rPr>
          <w:rFonts w:ascii="Verdana" w:hAnsi="Verdana" w:cs="Arial"/>
          <w:sz w:val="20"/>
          <w:szCs w:val="20"/>
          <w:lang w:eastAsia="ar-SA"/>
        </w:rPr>
      </w:pPr>
    </w:p>
    <w:p w14:paraId="4AFBCD5B" w14:textId="77777777" w:rsidR="0099095D" w:rsidRDefault="0099095D" w:rsidP="00AD5F24">
      <w:pPr>
        <w:tabs>
          <w:tab w:val="left" w:pos="2674"/>
        </w:tabs>
        <w:suppressAutoHyphens/>
        <w:jc w:val="both"/>
        <w:rPr>
          <w:rFonts w:ascii="Verdana" w:hAnsi="Verdana" w:cs="Arial"/>
          <w:sz w:val="20"/>
          <w:szCs w:val="20"/>
          <w:lang w:eastAsia="ar-SA"/>
        </w:rPr>
      </w:pPr>
    </w:p>
    <w:p w14:paraId="3901F29A" w14:textId="77777777" w:rsidR="0099095D" w:rsidRDefault="0099095D" w:rsidP="00AD5F24">
      <w:pPr>
        <w:tabs>
          <w:tab w:val="left" w:pos="2674"/>
        </w:tabs>
        <w:suppressAutoHyphens/>
        <w:jc w:val="both"/>
        <w:rPr>
          <w:rFonts w:ascii="Verdana" w:hAnsi="Verdana" w:cs="Arial"/>
          <w:sz w:val="20"/>
          <w:szCs w:val="20"/>
          <w:lang w:eastAsia="ar-SA"/>
        </w:rPr>
      </w:pPr>
    </w:p>
    <w:p w14:paraId="2B82030D" w14:textId="508C6D50"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Ravne na Koroškem,</w:t>
      </w:r>
      <w:r w:rsidR="00FE4A19">
        <w:rPr>
          <w:rFonts w:ascii="Verdana" w:hAnsi="Verdana" w:cs="Arial"/>
          <w:sz w:val="20"/>
          <w:szCs w:val="20"/>
          <w:lang w:eastAsia="ar-SA"/>
        </w:rPr>
        <w:t xml:space="preserve"> januar 2021</w:t>
      </w:r>
    </w:p>
    <w:p w14:paraId="35BBE4E9"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04499AA9"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16BEFAF9"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37AED110" w14:textId="77777777" w:rsidR="00485C08" w:rsidRPr="00103409" w:rsidRDefault="00485C08" w:rsidP="00AD5F24">
      <w:pPr>
        <w:tabs>
          <w:tab w:val="left" w:pos="2674"/>
        </w:tabs>
        <w:suppressAutoHyphens/>
        <w:jc w:val="both"/>
        <w:rPr>
          <w:rFonts w:ascii="Verdana" w:hAnsi="Verdana" w:cs="Arial"/>
          <w:sz w:val="20"/>
          <w:szCs w:val="20"/>
          <w:lang w:eastAsia="ar-SA"/>
        </w:rPr>
      </w:pPr>
    </w:p>
    <w:p w14:paraId="48972BE7" w14:textId="04328E56" w:rsidR="001F4F05" w:rsidRPr="00103409" w:rsidRDefault="00AD5F24" w:rsidP="00D053DD">
      <w:pPr>
        <w:rPr>
          <w:rFonts w:ascii="Verdana" w:hAnsi="Verdana" w:cs="Arial"/>
          <w:b/>
          <w:sz w:val="20"/>
          <w:szCs w:val="20"/>
          <w:lang w:eastAsia="ar-SA"/>
        </w:rPr>
      </w:pPr>
      <w:r w:rsidRPr="00103409">
        <w:rPr>
          <w:rFonts w:ascii="Verdana" w:hAnsi="Verdana" w:cs="Arial"/>
          <w:sz w:val="20"/>
          <w:szCs w:val="20"/>
          <w:lang w:eastAsia="ar-SA"/>
        </w:rPr>
        <w:lastRenderedPageBreak/>
        <w:t xml:space="preserve">Naziv investicijskega projekta:     </w:t>
      </w:r>
      <w:r w:rsidR="00062C90">
        <w:rPr>
          <w:rFonts w:ascii="Verdana" w:hAnsi="Verdana" w:cs="Arial"/>
          <w:sz w:val="20"/>
          <w:szCs w:val="20"/>
          <w:lang w:eastAsia="ar-SA"/>
        </w:rPr>
        <w:t>Komunalna ureditev</w:t>
      </w:r>
      <w:r w:rsidR="00D053DD">
        <w:rPr>
          <w:rFonts w:ascii="Verdana" w:hAnsi="Verdana" w:cs="Arial"/>
          <w:sz w:val="20"/>
          <w:szCs w:val="20"/>
          <w:lang w:eastAsia="ar-SA"/>
        </w:rPr>
        <w:t xml:space="preserve"> Kotlje IV</w:t>
      </w:r>
    </w:p>
    <w:p w14:paraId="6A7C15A1" w14:textId="77777777" w:rsidR="00AD5F24" w:rsidRPr="00103409" w:rsidRDefault="00AD5F24" w:rsidP="00AD5F24">
      <w:pPr>
        <w:tabs>
          <w:tab w:val="left" w:pos="2674"/>
        </w:tabs>
        <w:suppressAutoHyphens/>
        <w:jc w:val="both"/>
        <w:rPr>
          <w:rFonts w:ascii="Verdana" w:hAnsi="Verdana" w:cs="Arial"/>
          <w:b/>
          <w:sz w:val="20"/>
          <w:szCs w:val="20"/>
          <w:lang w:eastAsia="ar-SA"/>
        </w:rPr>
      </w:pPr>
    </w:p>
    <w:p w14:paraId="3556C417" w14:textId="77777777" w:rsidR="00AD5F24" w:rsidRPr="00103409" w:rsidRDefault="00AD5F24" w:rsidP="00AD5F24">
      <w:pPr>
        <w:tabs>
          <w:tab w:val="left" w:pos="2674"/>
        </w:tabs>
        <w:suppressAutoHyphens/>
        <w:jc w:val="both"/>
        <w:rPr>
          <w:rFonts w:ascii="Verdana" w:hAnsi="Verdana" w:cs="Arial"/>
          <w:b/>
          <w:sz w:val="20"/>
          <w:szCs w:val="20"/>
          <w:lang w:eastAsia="ar-SA"/>
        </w:rPr>
      </w:pPr>
    </w:p>
    <w:p w14:paraId="5CAD70D5" w14:textId="77777777" w:rsidR="00AD5F24" w:rsidRPr="00103409" w:rsidRDefault="00AD5F24" w:rsidP="00AD5F24">
      <w:pPr>
        <w:tabs>
          <w:tab w:val="left" w:pos="2674"/>
        </w:tabs>
        <w:suppressAutoHyphens/>
        <w:jc w:val="both"/>
        <w:rPr>
          <w:rFonts w:ascii="Verdana" w:hAnsi="Verdana" w:cs="Arial"/>
          <w:b/>
          <w:sz w:val="20"/>
          <w:szCs w:val="20"/>
          <w:lang w:eastAsia="ar-SA"/>
        </w:rPr>
      </w:pPr>
      <w:r w:rsidRPr="00103409">
        <w:rPr>
          <w:rFonts w:ascii="Verdana" w:hAnsi="Verdana" w:cs="Arial"/>
          <w:sz w:val="20"/>
          <w:szCs w:val="20"/>
          <w:lang w:eastAsia="ar-SA"/>
        </w:rPr>
        <w:t xml:space="preserve">                            Investitor:      Občina Ravne na Koroškem</w:t>
      </w:r>
    </w:p>
    <w:p w14:paraId="04CE8A5A" w14:textId="77777777" w:rsidR="00AD5F24" w:rsidRPr="00103409" w:rsidRDefault="00AD5F24" w:rsidP="00AD5F24">
      <w:pPr>
        <w:tabs>
          <w:tab w:val="left" w:pos="2674"/>
        </w:tabs>
        <w:suppressAutoHyphens/>
        <w:jc w:val="both"/>
        <w:rPr>
          <w:rFonts w:ascii="Verdana" w:hAnsi="Verdana" w:cs="Arial"/>
          <w:b/>
          <w:sz w:val="20"/>
          <w:szCs w:val="20"/>
          <w:lang w:eastAsia="ar-SA"/>
        </w:rPr>
      </w:pPr>
    </w:p>
    <w:p w14:paraId="029E528D"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0ED19303"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Odgovorna oseba investitorja:      Občina Ravne na Koroškem</w:t>
      </w:r>
    </w:p>
    <w:p w14:paraId="19019EE1"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w:t>
      </w:r>
      <w:r w:rsidRPr="00103409">
        <w:rPr>
          <w:rFonts w:ascii="Verdana" w:hAnsi="Verdana" w:cs="Arial"/>
          <w:sz w:val="16"/>
          <w:szCs w:val="16"/>
          <w:lang w:eastAsia="ar-SA"/>
        </w:rPr>
        <w:t xml:space="preserve">               (ime, priimek, podpis, žig)</w:t>
      </w:r>
      <w:r w:rsidRPr="00103409">
        <w:rPr>
          <w:rFonts w:ascii="Verdana" w:hAnsi="Verdana" w:cs="Arial"/>
          <w:sz w:val="20"/>
          <w:szCs w:val="20"/>
          <w:lang w:eastAsia="ar-SA"/>
        </w:rPr>
        <w:t xml:space="preserve">                  </w:t>
      </w:r>
    </w:p>
    <w:p w14:paraId="6E38DE79"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Župan, dr. Tomaž Rožen  </w:t>
      </w:r>
    </w:p>
    <w:p w14:paraId="16BBC5C4"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w:t>
      </w:r>
    </w:p>
    <w:p w14:paraId="3C9EA2C8"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___________________________</w:t>
      </w:r>
    </w:p>
    <w:p w14:paraId="2CD79D70"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66BF8FCD" w14:textId="2BC843CA"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Skrbnik investicijskega projekta:   </w:t>
      </w:r>
      <w:r w:rsidR="00FE4A19" w:rsidRPr="00FE4A19">
        <w:rPr>
          <w:rFonts w:ascii="Verdana" w:hAnsi="Verdana" w:cs="Arial"/>
          <w:sz w:val="20"/>
          <w:szCs w:val="20"/>
        </w:rPr>
        <w:t>Anita Potočnik Slivnik</w:t>
      </w:r>
      <w:r w:rsidR="00FE4A19">
        <w:rPr>
          <w:rFonts w:ascii="Verdana" w:hAnsi="Verdana" w:cs="Arial"/>
          <w:sz w:val="20"/>
          <w:szCs w:val="20"/>
        </w:rPr>
        <w:t>, podsekretar</w:t>
      </w:r>
    </w:p>
    <w:p w14:paraId="5DFC9B90"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3EE8D953"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16"/>
          <w:szCs w:val="16"/>
          <w:lang w:eastAsia="ar-SA"/>
        </w:rPr>
        <w:t xml:space="preserve">                         (ime, priimek, podpis)</w:t>
      </w:r>
    </w:p>
    <w:p w14:paraId="05E62238"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___________________________                          </w:t>
      </w:r>
    </w:p>
    <w:p w14:paraId="68BB6262"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77BA3199"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3D0DBF48"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Izdelovalka investicijskega </w:t>
      </w:r>
    </w:p>
    <w:p w14:paraId="536FFB02"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dokumenta:   mag. Sabina Hrašan, Višja </w:t>
      </w:r>
    </w:p>
    <w:p w14:paraId="09FD4B01"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svetovalka I</w:t>
      </w:r>
    </w:p>
    <w:p w14:paraId="55331F95"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w:t>
      </w:r>
      <w:r w:rsidRPr="00103409">
        <w:rPr>
          <w:rFonts w:ascii="Verdana" w:hAnsi="Verdana" w:cs="Arial"/>
          <w:sz w:val="16"/>
          <w:szCs w:val="16"/>
          <w:lang w:eastAsia="ar-SA"/>
        </w:rPr>
        <w:t xml:space="preserve">                          (ime, priimek, podpis)</w:t>
      </w:r>
    </w:p>
    <w:p w14:paraId="254F7624" w14:textId="77777777"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___________________________                          </w:t>
      </w:r>
    </w:p>
    <w:p w14:paraId="747402D7"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219DE20D"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40F5CE96" w14:textId="7515E54F" w:rsidR="00AD5F24" w:rsidRPr="00103409" w:rsidRDefault="00AD5F24" w:rsidP="00AD5F24">
      <w:pPr>
        <w:tabs>
          <w:tab w:val="left" w:pos="2674"/>
        </w:tabs>
        <w:suppressAutoHyphens/>
        <w:jc w:val="both"/>
        <w:rPr>
          <w:rFonts w:ascii="Verdana" w:hAnsi="Verdana" w:cs="Arial"/>
          <w:sz w:val="20"/>
          <w:szCs w:val="20"/>
          <w:lang w:eastAsia="ar-SA"/>
        </w:rPr>
      </w:pPr>
      <w:r w:rsidRPr="00103409">
        <w:rPr>
          <w:rFonts w:ascii="Verdana" w:hAnsi="Verdana" w:cs="Arial"/>
          <w:sz w:val="20"/>
          <w:szCs w:val="20"/>
          <w:lang w:eastAsia="ar-SA"/>
        </w:rPr>
        <w:t xml:space="preserve">       Datu</w:t>
      </w:r>
      <w:r w:rsidR="001F4F05">
        <w:rPr>
          <w:rFonts w:ascii="Verdana" w:hAnsi="Verdana" w:cs="Arial"/>
          <w:sz w:val="20"/>
          <w:szCs w:val="20"/>
          <w:lang w:eastAsia="ar-SA"/>
        </w:rPr>
        <w:t>m izdelave dokumenta</w:t>
      </w:r>
      <w:r w:rsidR="00243CD3">
        <w:rPr>
          <w:rFonts w:ascii="Verdana" w:hAnsi="Verdana" w:cs="Arial"/>
          <w:sz w:val="20"/>
          <w:szCs w:val="20"/>
          <w:lang w:eastAsia="ar-SA"/>
        </w:rPr>
        <w:t xml:space="preserve">:    </w:t>
      </w:r>
      <w:r w:rsidR="00FE4A19">
        <w:rPr>
          <w:rFonts w:ascii="Verdana" w:hAnsi="Verdana" w:cs="Arial"/>
          <w:sz w:val="20"/>
          <w:szCs w:val="20"/>
          <w:lang w:eastAsia="ar-SA"/>
        </w:rPr>
        <w:t>januar 2021</w:t>
      </w:r>
    </w:p>
    <w:p w14:paraId="31031D5F"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5F8A86EC"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6066FB87" w14:textId="77777777" w:rsidR="00AD5F24" w:rsidRPr="00103409" w:rsidRDefault="00AD5F24" w:rsidP="00AD5F24">
      <w:pPr>
        <w:tabs>
          <w:tab w:val="left" w:pos="2674"/>
        </w:tabs>
        <w:suppressAutoHyphens/>
        <w:jc w:val="both"/>
        <w:rPr>
          <w:rFonts w:ascii="Verdana" w:hAnsi="Verdana" w:cs="Arial"/>
          <w:sz w:val="20"/>
          <w:szCs w:val="20"/>
          <w:lang w:eastAsia="ar-SA"/>
        </w:rPr>
      </w:pPr>
    </w:p>
    <w:p w14:paraId="69CC442E" w14:textId="77777777" w:rsidR="008C5B6E" w:rsidRPr="00103409" w:rsidRDefault="008C5B6E">
      <w:pPr>
        <w:rPr>
          <w:rFonts w:ascii="Verdana" w:hAnsi="Verdana" w:cs="Arial"/>
          <w:sz w:val="20"/>
          <w:szCs w:val="20"/>
        </w:rPr>
      </w:pPr>
    </w:p>
    <w:p w14:paraId="5C608641" w14:textId="77777777" w:rsidR="008C5B6E" w:rsidRPr="00103409" w:rsidRDefault="008C5B6E">
      <w:pPr>
        <w:rPr>
          <w:rFonts w:ascii="Verdana" w:hAnsi="Verdana" w:cs="Arial"/>
          <w:sz w:val="20"/>
          <w:szCs w:val="20"/>
        </w:rPr>
      </w:pPr>
    </w:p>
    <w:p w14:paraId="7E0B5AE1" w14:textId="77777777" w:rsidR="008C5B6E" w:rsidRPr="00103409" w:rsidRDefault="008C5B6E">
      <w:pPr>
        <w:rPr>
          <w:rFonts w:ascii="Verdana" w:hAnsi="Verdana" w:cs="Arial"/>
          <w:sz w:val="20"/>
          <w:szCs w:val="20"/>
        </w:rPr>
      </w:pPr>
    </w:p>
    <w:p w14:paraId="14AA5FD4" w14:textId="77777777" w:rsidR="00AD5F24" w:rsidRPr="00103409" w:rsidRDefault="00AD5F24">
      <w:pPr>
        <w:rPr>
          <w:rFonts w:ascii="Verdana" w:hAnsi="Verdana" w:cs="Arial"/>
          <w:sz w:val="20"/>
          <w:szCs w:val="20"/>
        </w:rPr>
      </w:pPr>
    </w:p>
    <w:p w14:paraId="672B05AE" w14:textId="77777777" w:rsidR="00AD5F24" w:rsidRPr="00103409" w:rsidRDefault="00AD5F24">
      <w:pPr>
        <w:rPr>
          <w:rFonts w:ascii="Verdana" w:hAnsi="Verdana" w:cs="Arial"/>
          <w:sz w:val="20"/>
          <w:szCs w:val="20"/>
        </w:rPr>
      </w:pPr>
    </w:p>
    <w:p w14:paraId="7885D0DB" w14:textId="0380ED98" w:rsidR="00AD5F24" w:rsidRDefault="00AD5F24">
      <w:pPr>
        <w:rPr>
          <w:rFonts w:ascii="Verdana" w:hAnsi="Verdana" w:cs="Arial"/>
          <w:sz w:val="20"/>
          <w:szCs w:val="20"/>
        </w:rPr>
      </w:pPr>
    </w:p>
    <w:p w14:paraId="04279F3D" w14:textId="7F14916B" w:rsidR="00B0133D" w:rsidRDefault="00B0133D">
      <w:pPr>
        <w:rPr>
          <w:rFonts w:ascii="Verdana" w:hAnsi="Verdana" w:cs="Arial"/>
          <w:sz w:val="20"/>
          <w:szCs w:val="20"/>
        </w:rPr>
      </w:pPr>
    </w:p>
    <w:p w14:paraId="531BA0CB" w14:textId="65F46D60" w:rsidR="00B0133D" w:rsidRDefault="00B0133D">
      <w:pPr>
        <w:rPr>
          <w:rFonts w:ascii="Verdana" w:hAnsi="Verdana" w:cs="Arial"/>
          <w:sz w:val="20"/>
          <w:szCs w:val="20"/>
        </w:rPr>
      </w:pPr>
    </w:p>
    <w:p w14:paraId="6D14EFB6" w14:textId="573D1246" w:rsidR="00B0133D" w:rsidRDefault="00B0133D">
      <w:pPr>
        <w:rPr>
          <w:rFonts w:ascii="Verdana" w:hAnsi="Verdana" w:cs="Arial"/>
          <w:sz w:val="20"/>
          <w:szCs w:val="20"/>
        </w:rPr>
      </w:pPr>
    </w:p>
    <w:p w14:paraId="5CF2FCB1" w14:textId="77777777" w:rsidR="00B0133D" w:rsidRPr="00103409" w:rsidRDefault="00B0133D">
      <w:pPr>
        <w:rPr>
          <w:rFonts w:ascii="Verdana" w:hAnsi="Verdana" w:cs="Arial"/>
          <w:sz w:val="20"/>
          <w:szCs w:val="20"/>
        </w:rPr>
      </w:pPr>
    </w:p>
    <w:p w14:paraId="40AA49EF" w14:textId="77777777" w:rsidR="00AD5F24" w:rsidRPr="00103409" w:rsidRDefault="00AD5F24">
      <w:pPr>
        <w:rPr>
          <w:rFonts w:ascii="Verdana" w:hAnsi="Verdana" w:cs="Arial"/>
          <w:sz w:val="20"/>
          <w:szCs w:val="20"/>
        </w:rPr>
      </w:pPr>
    </w:p>
    <w:p w14:paraId="5FE330B6" w14:textId="77777777" w:rsidR="00AD5F24" w:rsidRPr="00103409" w:rsidRDefault="00AD5F24">
      <w:pPr>
        <w:rPr>
          <w:rFonts w:ascii="Verdana" w:hAnsi="Verdana" w:cs="Arial"/>
          <w:sz w:val="20"/>
          <w:szCs w:val="20"/>
        </w:rPr>
      </w:pPr>
    </w:p>
    <w:p w14:paraId="29D09C9F" w14:textId="7C92BA41" w:rsidR="00AD5F24" w:rsidRDefault="00AD5F24">
      <w:pPr>
        <w:rPr>
          <w:rFonts w:ascii="Verdana" w:hAnsi="Verdana" w:cs="Arial"/>
          <w:sz w:val="20"/>
          <w:szCs w:val="20"/>
        </w:rPr>
      </w:pPr>
    </w:p>
    <w:p w14:paraId="431545D2" w14:textId="75FB8168" w:rsidR="00AD5F24" w:rsidRDefault="00AD5F24">
      <w:pPr>
        <w:rPr>
          <w:rFonts w:ascii="Verdana" w:hAnsi="Verdana" w:cs="Arial"/>
          <w:sz w:val="20"/>
          <w:szCs w:val="20"/>
        </w:rPr>
      </w:pPr>
    </w:p>
    <w:p w14:paraId="4CA07109" w14:textId="421D42A8" w:rsidR="00BA3630" w:rsidRDefault="00BA3630">
      <w:pPr>
        <w:rPr>
          <w:rFonts w:ascii="Verdana" w:hAnsi="Verdana" w:cs="Arial"/>
          <w:sz w:val="20"/>
          <w:szCs w:val="20"/>
        </w:rPr>
      </w:pPr>
    </w:p>
    <w:p w14:paraId="7792FF72" w14:textId="5D5E9F24" w:rsidR="00BA3630" w:rsidRDefault="00BA3630">
      <w:pPr>
        <w:rPr>
          <w:rFonts w:ascii="Verdana" w:hAnsi="Verdana" w:cs="Arial"/>
          <w:sz w:val="20"/>
          <w:szCs w:val="20"/>
        </w:rPr>
      </w:pPr>
    </w:p>
    <w:p w14:paraId="120C031E" w14:textId="3A56B20F" w:rsidR="00BA3630" w:rsidRDefault="00BA3630">
      <w:pPr>
        <w:rPr>
          <w:rFonts w:ascii="Verdana" w:hAnsi="Verdana" w:cs="Arial"/>
          <w:sz w:val="20"/>
          <w:szCs w:val="20"/>
        </w:rPr>
      </w:pPr>
    </w:p>
    <w:p w14:paraId="2AF9CAEF" w14:textId="4BEAF25D" w:rsidR="00064781" w:rsidRDefault="00064781">
      <w:pPr>
        <w:rPr>
          <w:rFonts w:ascii="Verdana" w:hAnsi="Verdana" w:cs="Arial"/>
          <w:sz w:val="20"/>
          <w:szCs w:val="20"/>
        </w:rPr>
      </w:pPr>
    </w:p>
    <w:p w14:paraId="0F60B4D4" w14:textId="77777777" w:rsidR="00064781" w:rsidRDefault="00064781">
      <w:pPr>
        <w:rPr>
          <w:rFonts w:ascii="Verdana" w:hAnsi="Verdana" w:cs="Arial"/>
          <w:sz w:val="20"/>
          <w:szCs w:val="20"/>
        </w:rPr>
      </w:pPr>
    </w:p>
    <w:p w14:paraId="48682BA3" w14:textId="77777777" w:rsidR="00BA3630" w:rsidRPr="00103409" w:rsidRDefault="00BA3630">
      <w:pPr>
        <w:rPr>
          <w:rFonts w:ascii="Verdana" w:hAnsi="Verdana" w:cs="Arial"/>
          <w:sz w:val="20"/>
          <w:szCs w:val="20"/>
        </w:rPr>
      </w:pPr>
    </w:p>
    <w:p w14:paraId="33209A40" w14:textId="77777777" w:rsidR="00BA3630" w:rsidRDefault="00BA3630" w:rsidP="00BA3630">
      <w:pPr>
        <w:rPr>
          <w:rFonts w:ascii="Verdana" w:hAnsi="Verdana" w:cs="Arial"/>
          <w:sz w:val="20"/>
          <w:szCs w:val="20"/>
        </w:rPr>
      </w:pPr>
    </w:p>
    <w:p w14:paraId="3EA6A689" w14:textId="2A69AD0D" w:rsidR="00B21ECA" w:rsidRPr="00103409" w:rsidRDefault="00476BC8" w:rsidP="00BA3630">
      <w:pPr>
        <w:rPr>
          <w:rFonts w:ascii="Verdana" w:hAnsi="Verdana" w:cs="Arial"/>
          <w:b/>
          <w:sz w:val="20"/>
          <w:szCs w:val="20"/>
        </w:rPr>
      </w:pPr>
      <w:r w:rsidRPr="00103409">
        <w:rPr>
          <w:rFonts w:ascii="Verdana" w:hAnsi="Verdana" w:cs="Arial"/>
          <w:b/>
          <w:sz w:val="20"/>
          <w:szCs w:val="20"/>
        </w:rPr>
        <w:lastRenderedPageBreak/>
        <w:t>KAZALO:</w:t>
      </w:r>
    </w:p>
    <w:p w14:paraId="1A4FAEF0" w14:textId="77777777" w:rsidR="00476BC8" w:rsidRPr="00103409" w:rsidRDefault="00476BC8">
      <w:pPr>
        <w:rPr>
          <w:rFonts w:ascii="Verdana" w:hAnsi="Verdana" w:cs="Arial"/>
          <w:sz w:val="20"/>
          <w:szCs w:val="20"/>
        </w:rPr>
      </w:pPr>
    </w:p>
    <w:p w14:paraId="7DF6E681" w14:textId="2DF321A1" w:rsidR="002670AF" w:rsidRPr="00103409" w:rsidRDefault="00476BC8" w:rsidP="00AB1694">
      <w:pPr>
        <w:pStyle w:val="Kazalovsebine1"/>
        <w:tabs>
          <w:tab w:val="left" w:pos="376"/>
          <w:tab w:val="right" w:leader="dot" w:pos="9062"/>
        </w:tabs>
        <w:jc w:val="both"/>
        <w:rPr>
          <w:rFonts w:ascii="Verdana" w:eastAsiaTheme="minorEastAsia" w:hAnsi="Verdana" w:cs="Arial"/>
          <w:b w:val="0"/>
          <w:bCs w:val="0"/>
          <w:caps w:val="0"/>
          <w:noProof/>
          <w:u w:val="none"/>
          <w:lang w:eastAsia="sl-SI"/>
        </w:rPr>
      </w:pPr>
      <w:r w:rsidRPr="00103409">
        <w:rPr>
          <w:rFonts w:ascii="Verdana" w:hAnsi="Verdana" w:cs="Arial"/>
          <w:b w:val="0"/>
          <w:sz w:val="20"/>
          <w:szCs w:val="20"/>
          <w:u w:val="none"/>
        </w:rPr>
        <w:fldChar w:fldCharType="begin"/>
      </w:r>
      <w:r w:rsidRPr="00103409">
        <w:rPr>
          <w:rFonts w:ascii="Verdana" w:hAnsi="Verdana" w:cs="Arial"/>
          <w:b w:val="0"/>
          <w:sz w:val="20"/>
          <w:szCs w:val="20"/>
          <w:u w:val="none"/>
        </w:rPr>
        <w:instrText xml:space="preserve"> TOC \o "1-3" \h \z \u </w:instrText>
      </w:r>
      <w:r w:rsidRPr="00103409">
        <w:rPr>
          <w:rFonts w:ascii="Verdana" w:hAnsi="Verdana" w:cs="Arial"/>
          <w:b w:val="0"/>
          <w:sz w:val="20"/>
          <w:szCs w:val="20"/>
          <w:u w:val="none"/>
        </w:rPr>
        <w:fldChar w:fldCharType="separate"/>
      </w:r>
      <w:hyperlink w:anchor="_Toc507057609" w:history="1">
        <w:r w:rsidR="002670AF" w:rsidRPr="00103409">
          <w:rPr>
            <w:rStyle w:val="Hiperpovezava"/>
            <w:rFonts w:ascii="Verdana" w:hAnsi="Verdana" w:cs="Arial"/>
            <w:noProof/>
          </w:rPr>
          <w:t>1</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NAVEDBA INVESTITORJA, IZDELOVALCA INVESTICIJSKE DOKUMENTACIJE IN UPRAVLJALCA TER STROKOVNIH DELAVCEV OZIROMA SLUŽB ODGOVORNIH ZA PRIPRAVO IN NADZOR NAD PRIPRAVO USTREZNE INVESTICIJSKE IN PROJEKTNE, TEHNIČNE IN DRUGE DOKUMENTACIJE</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_Toc507057609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2256DE">
          <w:rPr>
            <w:rFonts w:ascii="Verdana" w:hAnsi="Verdana" w:cs="Arial"/>
            <w:noProof/>
            <w:webHidden/>
          </w:rPr>
          <w:t>4</w:t>
        </w:r>
        <w:r w:rsidR="002670AF" w:rsidRPr="00103409">
          <w:rPr>
            <w:rFonts w:ascii="Verdana" w:hAnsi="Verdana" w:cs="Arial"/>
            <w:noProof/>
            <w:webHidden/>
          </w:rPr>
          <w:fldChar w:fldCharType="end"/>
        </w:r>
      </w:hyperlink>
    </w:p>
    <w:p w14:paraId="03F5E159" w14:textId="13ED3BE7"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0"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1.1</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Opredelitev investitorja</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_Toc507057610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4</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0AD2B7D3" w14:textId="5343D069"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1"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1.2</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Izdelovalec Dokumenta identifikacije investicijskega projekta</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_Toc507057611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4</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50E2DEBC" w14:textId="5438FDF1"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2"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1.3</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Bodoči upravljavec</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_Toc507057612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2A87BE45" w14:textId="37C3A63E"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3"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1.4</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Datum izdelave DIIP-a</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_Toc507057613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349B2D17" w14:textId="4D0889B8" w:rsidR="002670AF" w:rsidRPr="00103409" w:rsidRDefault="00B03FD8" w:rsidP="00AB1694">
      <w:pPr>
        <w:pStyle w:val="Kazalovsebine1"/>
        <w:tabs>
          <w:tab w:val="left" w:pos="376"/>
          <w:tab w:val="right" w:leader="dot" w:pos="9062"/>
        </w:tabs>
        <w:jc w:val="both"/>
        <w:rPr>
          <w:rFonts w:ascii="Verdana" w:eastAsiaTheme="minorEastAsia" w:hAnsi="Verdana" w:cs="Arial"/>
          <w:b w:val="0"/>
          <w:bCs w:val="0"/>
          <w:caps w:val="0"/>
          <w:noProof/>
          <w:u w:val="none"/>
          <w:lang w:eastAsia="sl-SI"/>
        </w:rPr>
      </w:pPr>
      <w:hyperlink w:anchor="_Toc507057614" w:history="1">
        <w:r w:rsidR="002670AF" w:rsidRPr="00103409">
          <w:rPr>
            <w:rStyle w:val="Hiperpovezava"/>
            <w:rFonts w:ascii="Verdana" w:hAnsi="Verdana" w:cs="Arial"/>
            <w:noProof/>
          </w:rPr>
          <w:t>2</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ANALIZA STANJA Z RAZLOGOM INVESTICIJSKE NAMERE</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_Toc507057614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2256DE">
          <w:rPr>
            <w:rFonts w:ascii="Verdana" w:hAnsi="Verdana" w:cs="Arial"/>
            <w:noProof/>
            <w:webHidden/>
          </w:rPr>
          <w:t>6</w:t>
        </w:r>
        <w:r w:rsidR="002670AF" w:rsidRPr="00103409">
          <w:rPr>
            <w:rFonts w:ascii="Verdana" w:hAnsi="Verdana" w:cs="Arial"/>
            <w:noProof/>
            <w:webHidden/>
          </w:rPr>
          <w:fldChar w:fldCharType="end"/>
        </w:r>
      </w:hyperlink>
    </w:p>
    <w:p w14:paraId="401DA4E5" w14:textId="796ECFF7"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5"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2.1</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Osnovni podatki o investitorju</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_Toc507057615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4C4BC15A" w14:textId="0147F913"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6"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2.2</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Uvodna predstavitev projekta</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_Toc507057616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7</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11458392" w14:textId="29879BEC"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7"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2.3</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Obstoječe stanje</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_Toc507057617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7</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32D544C4" w14:textId="7F85206B"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8"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2.4</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Organiziranost izvajanja gospodarskih javnih služb  v Občini Ravne na Koroškem</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_Toc507057618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9</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3ABBED0B" w14:textId="3C8D25CB"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19"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2.5</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Temeljni razlogi za investicijsko namero</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F65748">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9</w:t>
        </w:r>
      </w:hyperlink>
    </w:p>
    <w:p w14:paraId="568190AB" w14:textId="4DE2AF52" w:rsidR="002670AF" w:rsidRPr="00103409" w:rsidRDefault="00B03FD8" w:rsidP="00AB1694">
      <w:pPr>
        <w:pStyle w:val="Kazalovsebine1"/>
        <w:tabs>
          <w:tab w:val="left" w:pos="330"/>
          <w:tab w:val="right" w:leader="dot" w:pos="9062"/>
        </w:tabs>
        <w:jc w:val="both"/>
        <w:rPr>
          <w:rFonts w:ascii="Verdana" w:eastAsiaTheme="minorEastAsia" w:hAnsi="Verdana" w:cs="Arial"/>
          <w:b w:val="0"/>
          <w:bCs w:val="0"/>
          <w:caps w:val="0"/>
          <w:noProof/>
          <w:u w:val="none"/>
          <w:lang w:eastAsia="sl-SI"/>
        </w:rPr>
      </w:pPr>
      <w:hyperlink w:anchor="_Toc507057620" w:history="1">
        <w:r w:rsidR="002670AF" w:rsidRPr="00103409">
          <w:rPr>
            <w:rStyle w:val="Hiperpovezava"/>
            <w:rFonts w:ascii="Verdana" w:hAnsi="Verdana" w:cs="Arial"/>
            <w:noProof/>
          </w:rPr>
          <w:t>3</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OPREDELITEV RAZVOJNIH MOŽNOSTI IN CILJEV INVESTICIJE TER PREVERITEV USKLAJENOSTI Z RAZVOJNIMI STRATEGIJAMI IN POLITIKAMI</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_Toc507057620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2256DE">
          <w:rPr>
            <w:rFonts w:ascii="Verdana" w:hAnsi="Verdana" w:cs="Arial"/>
            <w:noProof/>
            <w:webHidden/>
          </w:rPr>
          <w:t>10</w:t>
        </w:r>
        <w:r w:rsidR="002670AF" w:rsidRPr="00103409">
          <w:rPr>
            <w:rFonts w:ascii="Verdana" w:hAnsi="Verdana" w:cs="Arial"/>
            <w:noProof/>
            <w:webHidden/>
          </w:rPr>
          <w:fldChar w:fldCharType="end"/>
        </w:r>
      </w:hyperlink>
    </w:p>
    <w:p w14:paraId="4397C983" w14:textId="453C06E8"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21"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3.1</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Razvojne možnosti</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_Toc507057621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10</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311A74D1" w14:textId="31C5856E"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22"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3.2</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Ugotovitev ciljev investicije</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_Toc507057622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10</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5F0041AD" w14:textId="789458B1" w:rsidR="002670AF" w:rsidRPr="0098020F"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16"/>
          <w:szCs w:val="16"/>
          <w:u w:val="singl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23" w:history="1">
        <w:r w:rsidR="002670AF" w:rsidRPr="0098020F">
          <w:rPr>
            <w:rStyle w:val="Hiperpovezava"/>
            <w:rFonts w:ascii="Verdana" w:hAnsi="Verdana" w:cs="Arial"/>
            <w:b/>
            <w:bCs/>
            <w:caps w:val="0"/>
            <w:smallCaps/>
            <w:noProof/>
            <w:sz w:val="16"/>
            <w:szCs w:val="16"/>
            <w:u w:val="singl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3.3</w:t>
        </w:r>
        <w:r w:rsidR="002670AF" w:rsidRPr="0098020F">
          <w:rPr>
            <w:rStyle w:val="Hiperpovezava"/>
            <w:rFonts w:ascii="Verdana" w:hAnsi="Verdana"/>
            <w:b/>
            <w:bCs/>
            <w:caps w:val="0"/>
            <w:noProof/>
            <w:sz w:val="16"/>
            <w:szCs w:val="16"/>
            <w:u w:val="singl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98020F">
          <w:rPr>
            <w:rStyle w:val="Hiperpovezava"/>
            <w:rFonts w:ascii="Verdana" w:hAnsi="Verdana" w:cs="Arial"/>
            <w:b/>
            <w:bCs/>
            <w:caps w:val="0"/>
            <w:smallCaps/>
            <w:noProof/>
            <w:sz w:val="16"/>
            <w:szCs w:val="16"/>
            <w:u w:val="singl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Ugotovitev usklajenosti z </w:t>
        </w:r>
        <w:r w:rsidR="0098020F" w:rsidRPr="0098020F">
          <w:rPr>
            <w:rStyle w:val="Hiperpovezava"/>
            <w:rFonts w:ascii="Verdana" w:hAnsi="Verdana" w:cs="Arial"/>
            <w:b/>
            <w:bCs/>
            <w:caps w:val="0"/>
            <w:smallCaps/>
            <w:noProof/>
            <w:sz w:val="16"/>
            <w:szCs w:val="16"/>
            <w:u w:val="singl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RAZVOJNIMI</w:t>
        </w:r>
      </w:hyperlink>
      <w:r w:rsidR="0098020F" w:rsidRPr="0098020F">
        <w:rPr>
          <w:rStyle w:val="Hiperpovezava"/>
          <w:rFonts w:ascii="Verdana" w:hAnsi="Verdana"/>
          <w:b/>
          <w:bCs/>
          <w:caps w:val="0"/>
          <w:smallCaps/>
          <w:noProof/>
          <w:sz w:val="16"/>
          <w:szCs w:val="16"/>
          <w:u w:val="singl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STRATEGIJAMI IN POLITIKAMI</w:t>
      </w:r>
      <w:r w:rsidR="0098020F">
        <w:rPr>
          <w:rStyle w:val="Hiperpovezava"/>
          <w:rFonts w:ascii="Verdana" w:hAnsi="Verdana"/>
          <w:b/>
          <w:bCs/>
          <w:caps w:val="0"/>
          <w:smallCaps/>
          <w:noProof/>
          <w:sz w:val="16"/>
          <w:szCs w:val="16"/>
          <w:u w:val="singl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 </w:t>
      </w:r>
      <w:r w:rsidR="006D6434">
        <w:rPr>
          <w:rStyle w:val="Hiperpovezava"/>
          <w:rFonts w:ascii="Verdana" w:hAnsi="Verdana"/>
          <w:b/>
          <w:bCs/>
          <w:caps w:val="0"/>
          <w:smallCaps/>
          <w:noProof/>
          <w:sz w:val="16"/>
          <w:szCs w:val="16"/>
          <w:u w:val="singl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w:t>
      </w:r>
      <w:r w:rsidR="00F65748">
        <w:rPr>
          <w:rStyle w:val="Hiperpovezava"/>
          <w:rFonts w:ascii="Verdana" w:hAnsi="Verdana"/>
          <w:b/>
          <w:bCs/>
          <w:caps w:val="0"/>
          <w:smallCaps/>
          <w:noProof/>
          <w:sz w:val="18"/>
          <w:szCs w:val="18"/>
          <w:u w:val="single"/>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10</w:t>
      </w:r>
    </w:p>
    <w:p w14:paraId="5B589B1F" w14:textId="46E4E359" w:rsidR="002670AF" w:rsidRPr="00103409" w:rsidRDefault="00B03FD8" w:rsidP="00AB1694">
      <w:pPr>
        <w:pStyle w:val="Kazalovsebine1"/>
        <w:tabs>
          <w:tab w:val="right" w:leader="dot" w:pos="9062"/>
        </w:tabs>
        <w:jc w:val="both"/>
        <w:rPr>
          <w:rFonts w:ascii="Verdana" w:eastAsiaTheme="minorEastAsia" w:hAnsi="Verdana" w:cs="Arial"/>
          <w:b w:val="0"/>
          <w:bCs w:val="0"/>
          <w:caps w:val="0"/>
          <w:noProof/>
          <w:u w:val="none"/>
          <w:lang w:eastAsia="sl-SI"/>
        </w:rPr>
      </w:pPr>
      <w:hyperlink w:anchor="_Toc507057629" w:history="1">
        <w:r w:rsidR="002670AF" w:rsidRPr="00103409">
          <w:rPr>
            <w:rStyle w:val="Hiperpovezava"/>
            <w:rFonts w:ascii="Verdana" w:hAnsi="Verdana" w:cs="Arial"/>
            <w:noProof/>
          </w:rPr>
          <w:t>4       UGOTOVITEV RAZLIČNIH VARIANT, VENDAR NAJMANJ MINIMALNE VARIANTE OZIROMA VARIANTE “BREZ” INVESTICIJE IN VARIANTE “Z” INVESTICIJO</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_Toc507057629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2256DE">
          <w:rPr>
            <w:rFonts w:ascii="Verdana" w:hAnsi="Verdana" w:cs="Arial"/>
            <w:noProof/>
            <w:webHidden/>
          </w:rPr>
          <w:t>14</w:t>
        </w:r>
        <w:r w:rsidR="002670AF" w:rsidRPr="00103409">
          <w:rPr>
            <w:rFonts w:ascii="Verdana" w:hAnsi="Verdana" w:cs="Arial"/>
            <w:noProof/>
            <w:webHidden/>
          </w:rPr>
          <w:fldChar w:fldCharType="end"/>
        </w:r>
      </w:hyperlink>
    </w:p>
    <w:p w14:paraId="7143D537" w14:textId="567A71E2" w:rsidR="002670AF" w:rsidRPr="00103409" w:rsidRDefault="00B03FD8" w:rsidP="00AB1694">
      <w:pPr>
        <w:pStyle w:val="Kazalovsebine1"/>
        <w:tabs>
          <w:tab w:val="left" w:pos="376"/>
          <w:tab w:val="right" w:leader="dot" w:pos="9062"/>
        </w:tabs>
        <w:jc w:val="both"/>
        <w:rPr>
          <w:rFonts w:ascii="Verdana" w:eastAsiaTheme="minorEastAsia" w:hAnsi="Verdana" w:cs="Arial"/>
          <w:b w:val="0"/>
          <w:bCs w:val="0"/>
          <w:caps w:val="0"/>
          <w:noProof/>
          <w:u w:val="none"/>
          <w:lang w:eastAsia="sl-SI"/>
        </w:rPr>
      </w:pPr>
      <w:hyperlink w:anchor="_Toc507057630" w:history="1">
        <w:r w:rsidR="002670AF" w:rsidRPr="00103409">
          <w:rPr>
            <w:rStyle w:val="Hiperpovezava"/>
            <w:rFonts w:ascii="Verdana" w:hAnsi="Verdana" w:cs="Arial"/>
            <w:noProof/>
          </w:rPr>
          <w:t>5</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OPREDELITEV VRSTE INVESTICIJE IN OCENA INVESTICIJSKIH STROŠKOV</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_Toc507057630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2256DE">
          <w:rPr>
            <w:rFonts w:ascii="Verdana" w:hAnsi="Verdana" w:cs="Arial"/>
            <w:noProof/>
            <w:webHidden/>
          </w:rPr>
          <w:t>15</w:t>
        </w:r>
        <w:r w:rsidR="002670AF" w:rsidRPr="00103409">
          <w:rPr>
            <w:rFonts w:ascii="Verdana" w:hAnsi="Verdana" w:cs="Arial"/>
            <w:noProof/>
            <w:webHidden/>
          </w:rPr>
          <w:fldChar w:fldCharType="end"/>
        </w:r>
      </w:hyperlink>
    </w:p>
    <w:p w14:paraId="5257A0D5" w14:textId="066A11A3"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1"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5.1</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Opredelitev vrste investicije</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_Toc507057631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15</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06C1DCFB" w14:textId="0365F7E3" w:rsidR="002670AF" w:rsidRPr="00103409"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2"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5.2</w:t>
        </w:r>
        <w:r w:rsidR="002670AF" w:rsidRPr="00103409">
          <w:rPr>
            <w:rStyle w:val="Hiperpovezava"/>
            <w:rFonts w:ascii="Verdana" w:hAnsi="Verdana"/>
            <w:b/>
            <w:bCs/>
            <w:caps w:val="0"/>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Ocena investicijskih stroškov</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_Toc507057632 \h </w:instrTex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16</w:t>
        </w:r>
        <w:r w:rsidR="002670AF" w:rsidRPr="00103409">
          <w:rPr>
            <w:rStyle w:val="Hiperpovezava"/>
            <w:rFonts w:ascii="Verdana" w:hAnsi="Verdana"/>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1567FF64" w14:textId="1F93DBF2" w:rsidR="002670AF" w:rsidRPr="006D6434" w:rsidRDefault="00B03FD8" w:rsidP="00AB1694">
      <w:pPr>
        <w:pStyle w:val="Kazalovsebine1"/>
        <w:tabs>
          <w:tab w:val="left" w:pos="692"/>
          <w:tab w:val="right" w:leader="dot" w:pos="9062"/>
        </w:tabs>
        <w:spacing w:before="0" w:after="0"/>
        <w:jc w:val="both"/>
        <w:rPr>
          <w:rStyle w:val="Hiperpovezava"/>
          <w:rFonts w:ascii="Verdana" w:hAnsi="Verdana"/>
          <w:b/>
          <w:bCs/>
          <w:caps w:val="0"/>
          <w:noProof/>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5" w:history="1">
        <w:r w:rsidR="002670AF" w:rsidRPr="006D6434">
          <w:rPr>
            <w:rStyle w:val="Hiperpovezava"/>
            <w:rFonts w:ascii="Verdana" w:hAnsi="Verdana" w:cs="Arial"/>
            <w:b/>
            <w:bCs/>
            <w:caps w:val="0"/>
            <w:smallCaps/>
            <w:noProof/>
            <w:sz w:val="16"/>
            <w:szCs w:val="16"/>
            <w:u w:val="single"/>
            <w:bdr w:val="single" w:sz="4" w:space="0" w:color="auto"/>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5.</w:t>
        </w:r>
        <w:r w:rsidR="006D6434" w:rsidRPr="006D6434">
          <w:rPr>
            <w:rStyle w:val="Hiperpovezava"/>
            <w:rFonts w:ascii="Verdana" w:hAnsi="Verdana" w:cs="Arial"/>
            <w:b/>
            <w:bCs/>
            <w:caps w:val="0"/>
            <w:smallCaps/>
            <w:noProof/>
            <w:sz w:val="16"/>
            <w:szCs w:val="16"/>
            <w:u w:val="single"/>
            <w:bdr w:val="single" w:sz="4" w:space="0" w:color="auto"/>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3</w:t>
        </w:r>
        <w:r w:rsidR="002670AF" w:rsidRPr="006D6434">
          <w:rPr>
            <w:rStyle w:val="Hiperpovezava"/>
            <w:rFonts w:ascii="Verdana" w:hAnsi="Verdana" w:cs="Arial"/>
            <w:b/>
            <w:bCs/>
            <w:caps w:val="0"/>
            <w:smallCaps/>
            <w:noProof/>
            <w:sz w:val="16"/>
            <w:szCs w:val="16"/>
            <w:u w:val="single"/>
            <w:bdr w:val="single" w:sz="4" w:space="0" w:color="auto"/>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w:t>
        </w:r>
        <w:r w:rsidR="002670AF" w:rsidRPr="006D6434">
          <w:rPr>
            <w:rStyle w:val="Hiperpovezava"/>
            <w:rFonts w:ascii="Verdana" w:hAnsi="Verdana" w:cs="Arial"/>
            <w:b/>
            <w:bCs/>
            <w:caps w:val="0"/>
            <w:smallCaps/>
            <w:noProof/>
            <w:sz w:val="16"/>
            <w:szCs w:val="16"/>
            <w:u w:val="single"/>
            <w:bdr w:val="single" w:sz="4" w:space="0" w:color="auto"/>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6D6434" w:rsidRPr="006D6434">
          <w:rPr>
            <w:rStyle w:val="Hiperpovezava"/>
            <w:rFonts w:ascii="Verdana" w:hAnsi="Verdana" w:cs="Arial"/>
            <w:b/>
            <w:bCs/>
            <w:caps w:val="0"/>
            <w:smallCaps/>
            <w:noProof/>
            <w:sz w:val="16"/>
            <w:szCs w:val="16"/>
            <w:u w:val="single"/>
            <w:bdr w:val="single" w:sz="4" w:space="0" w:color="auto"/>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DOLOČOTEV </w:t>
        </w:r>
      </w:hyperlink>
      <w:r w:rsidR="006D6434" w:rsidRPr="006D6434">
        <w:rPr>
          <w:rStyle w:val="Hiperpovezava"/>
          <w:rFonts w:ascii="Verdana" w:hAnsi="Verdana"/>
          <w:b/>
          <w:bCs/>
          <w:caps w:val="0"/>
          <w:smallCaps/>
          <w:noProof/>
          <w:sz w:val="16"/>
          <w:szCs w:val="16"/>
          <w:u w:val="single"/>
          <w:bdr w:val="single" w:sz="4" w:space="0" w:color="auto"/>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POTREBNE INVESTICIJSKE DOKUMENTACIJE </w:t>
      </w:r>
      <w:r w:rsidR="006D6434" w:rsidRPr="006D6434">
        <w:rPr>
          <w:rStyle w:val="Hiperpovezava"/>
          <w:rFonts w:ascii="Verdana" w:hAnsi="Verdana"/>
          <w:b/>
          <w:bCs/>
          <w:caps w:val="0"/>
          <w:smallCaps/>
          <w:noProof/>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6D6434">
        <w:rPr>
          <w:rStyle w:val="Hiperpovezava"/>
          <w:rFonts w:ascii="Verdana" w:hAnsi="Verdana"/>
          <w:b/>
          <w:bCs/>
          <w:caps w:val="0"/>
          <w:smallCaps/>
          <w:noProof/>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  </w:t>
      </w:r>
      <w:r w:rsidR="006D6434" w:rsidRPr="006D6434">
        <w:rPr>
          <w:rStyle w:val="Hiperpovezava"/>
          <w:rFonts w:ascii="Verdana" w:hAnsi="Verdana"/>
          <w:b/>
          <w:bCs/>
          <w:caps w:val="0"/>
          <w:smallCaps/>
          <w:noProof/>
          <w:sz w:val="18"/>
          <w:szCs w:val="18"/>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17</w:t>
      </w:r>
    </w:p>
    <w:p w14:paraId="51BD6ED4" w14:textId="4E8871B3" w:rsidR="002670AF" w:rsidRPr="00103409" w:rsidRDefault="00B03FD8" w:rsidP="00AB1694">
      <w:pPr>
        <w:pStyle w:val="Kazalovsebine1"/>
        <w:tabs>
          <w:tab w:val="left" w:pos="456"/>
          <w:tab w:val="right" w:leader="dot" w:pos="9062"/>
        </w:tabs>
        <w:jc w:val="both"/>
        <w:rPr>
          <w:rFonts w:ascii="Verdana" w:eastAsiaTheme="minorEastAsia" w:hAnsi="Verdana" w:cs="Arial"/>
          <w:b w:val="0"/>
          <w:bCs w:val="0"/>
          <w:caps w:val="0"/>
          <w:noProof/>
          <w:u w:val="none"/>
          <w:lang w:eastAsia="sl-SI"/>
        </w:rPr>
      </w:pPr>
      <w:hyperlink w:anchor="_Toc507057636" w:history="1">
        <w:r w:rsidR="002670AF" w:rsidRPr="00103409">
          <w:rPr>
            <w:rStyle w:val="Hiperpovezava"/>
            <w:rFonts w:ascii="Verdana" w:hAnsi="Verdana" w:cs="Arial"/>
            <w:noProof/>
          </w:rPr>
          <w:t>6.</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OPREDELITEV TEMELJNIH PRVIN, KI DOLOČAJO INVESTICIJO</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_Toc507057636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2256DE">
          <w:rPr>
            <w:rFonts w:ascii="Verdana" w:hAnsi="Verdana" w:cs="Arial"/>
            <w:noProof/>
            <w:webHidden/>
          </w:rPr>
          <w:t>18</w:t>
        </w:r>
        <w:r w:rsidR="002670AF" w:rsidRPr="00103409">
          <w:rPr>
            <w:rFonts w:ascii="Verdana" w:hAnsi="Verdana" w:cs="Arial"/>
            <w:noProof/>
            <w:webHidden/>
          </w:rPr>
          <w:fldChar w:fldCharType="end"/>
        </w:r>
      </w:hyperlink>
    </w:p>
    <w:p w14:paraId="6B518A23" w14:textId="0DD8C067" w:rsidR="002670AF" w:rsidRPr="00103409" w:rsidRDefault="00B03FD8"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7" w:history="1">
        <w:r w:rsidR="00A67B44">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6.1</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t>Predhodna dokumentacija</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_Toc507057637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18</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322D59BA" w14:textId="493F3BE3" w:rsidR="002670AF" w:rsidRPr="00103409" w:rsidRDefault="00B03FD8" w:rsidP="00AB1694">
      <w:pPr>
        <w:pStyle w:val="Kazalovsebine1"/>
        <w:tabs>
          <w:tab w:val="left" w:pos="692"/>
          <w:tab w:val="right" w:leader="dot" w:pos="9062"/>
        </w:tabs>
        <w:spacing w:before="0" w:after="0"/>
        <w:jc w:val="both"/>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8" w:history="1">
        <w:r w:rsidR="00A67B44">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6.2</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t>Lokacija</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_Toc507057638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18</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10D7F589" w14:textId="2CAA7369" w:rsidR="002670AF" w:rsidRPr="00103409" w:rsidRDefault="00B03FD8" w:rsidP="00AB1694">
      <w:pPr>
        <w:pStyle w:val="Kazalovsebine1"/>
        <w:tabs>
          <w:tab w:val="left" w:pos="692"/>
          <w:tab w:val="right" w:leader="dot" w:pos="9062"/>
        </w:tabs>
        <w:spacing w:before="0" w:after="0"/>
        <w:jc w:val="both"/>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39" w:history="1">
        <w:r w:rsidR="00A67B44">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6.3</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6D6434" w:rsidRPr="006D6434">
          <w:rPr>
            <w:rStyle w:val="Hiperpovezava"/>
            <w:rFonts w:ascii="Verdana" w:hAnsi="Verdana" w:cs="Arial"/>
            <w:caps w:val="0"/>
            <w:smallCaps/>
            <w:noProof/>
            <w:sz w:val="16"/>
            <w:szCs w:val="16"/>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TERMINSKI PLAN IZVEDBE INVESTICIJE </w:t>
        </w:r>
      </w:hyperlink>
      <w:r w:rsidR="006D6434" w:rsidRPr="006D6434">
        <w:rPr>
          <w:rStyle w:val="Hiperpovezava"/>
          <w:rFonts w:ascii="Verdana" w:hAnsi="Verdana" w:cs="Arial"/>
          <w:b/>
          <w:bCs/>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6D6434">
        <w:rPr>
          <w:rStyle w:val="Hiperpovezava"/>
          <w:rFonts w:ascii="Verdana" w:hAnsi="Verdana" w:cs="Arial"/>
          <w:b/>
          <w:bCs/>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……………………20</w:t>
      </w:r>
    </w:p>
    <w:p w14:paraId="47F34EC1" w14:textId="6A98A811" w:rsidR="002670AF" w:rsidRPr="00103409" w:rsidRDefault="00B03FD8"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63" w:history="1">
        <w:r w:rsidR="00A67B44">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6.4</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t>Opis pomembnejših vplivov investicije v okolje</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_Toc507057663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21</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5C210E9D" w14:textId="7C6FFEC7" w:rsidR="002670AF" w:rsidRPr="00103409" w:rsidRDefault="00B03FD8"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64" w:history="1">
        <w:r w:rsidR="00A67B44">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6.5</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Kadrovsko organizacijska shema s prostorsko opredelitvijo</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_Toc507057664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24</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7B3A8854" w14:textId="5E980A03" w:rsidR="002670AF" w:rsidRPr="00103409" w:rsidRDefault="00B03FD8"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65" w:history="1">
        <w:r w:rsidR="00A67B44">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6.6</w:t>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w:t>
        </w:r>
        <w:r w:rsidR="002670AF" w:rsidRPr="00103409">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Predvideni viri financiranja</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_Toc507057665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25</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7667B7C8" w14:textId="77777777" w:rsidR="00103409" w:rsidRPr="00103409" w:rsidRDefault="00103409" w:rsidP="00AB1694">
      <w:pPr>
        <w:jc w:val="both"/>
        <w:rPr>
          <w:rFonts w:ascii="Verdana" w:eastAsiaTheme="minorEastAsia" w:hAnsi="Verdana" w:cs="Arial"/>
          <w:noProof/>
        </w:rPr>
      </w:pPr>
    </w:p>
    <w:p w14:paraId="6A15B3D8" w14:textId="5A64B631" w:rsidR="002670AF" w:rsidRPr="00F65748" w:rsidRDefault="00B03FD8" w:rsidP="00F65748">
      <w:pPr>
        <w:pStyle w:val="Kazalovsebine1"/>
        <w:tabs>
          <w:tab w:val="left" w:pos="376"/>
          <w:tab w:val="right" w:leader="dot" w:pos="9062"/>
        </w:tabs>
        <w:spacing w:before="0" w:after="0"/>
        <w:jc w:val="both"/>
        <w:rPr>
          <w:rStyle w:val="Hiperpovezava"/>
          <w:rFonts w:ascii="Verdana" w:eastAsiaTheme="minorEastAsia" w:hAnsi="Verdana" w:cs="Arial"/>
          <w:caps w:val="0"/>
          <w:noProof/>
          <w:color w:val="auto"/>
          <w:lang w:eastAsia="sl-SI"/>
        </w:rPr>
      </w:pPr>
      <w:hyperlink w:anchor="_Toc507057671" w:history="1">
        <w:r w:rsidR="002670AF" w:rsidRPr="00103409">
          <w:rPr>
            <w:rStyle w:val="Hiperpovezava"/>
            <w:rFonts w:ascii="Verdana" w:hAnsi="Verdana" w:cs="Arial"/>
            <w:noProof/>
          </w:rPr>
          <w:t>7</w:t>
        </w:r>
        <w:r w:rsidR="002670AF" w:rsidRPr="00103409">
          <w:rPr>
            <w:rFonts w:ascii="Verdana" w:eastAsiaTheme="minorEastAsia" w:hAnsi="Verdana" w:cs="Arial"/>
            <w:b w:val="0"/>
            <w:bCs w:val="0"/>
            <w:caps w:val="0"/>
            <w:noProof/>
            <w:u w:val="none"/>
            <w:lang w:eastAsia="sl-SI"/>
          </w:rPr>
          <w:tab/>
        </w:r>
        <w:r w:rsidR="002670AF" w:rsidRPr="00103409">
          <w:rPr>
            <w:rStyle w:val="Hiperpovezava"/>
            <w:rFonts w:ascii="Verdana" w:hAnsi="Verdana" w:cs="Arial"/>
            <w:noProof/>
          </w:rPr>
          <w:t>UGOTOVITEV SMISELNOSTI IN MOŽNOSTI NADALJNJE PRIPRAVE  INVESTICIJSKE, PROJEKTNE, TEHNIČNE IN DRUGE</w:t>
        </w:r>
      </w:hyperlink>
      <w:r w:rsidR="00F65748">
        <w:rPr>
          <w:rFonts w:ascii="Verdana" w:eastAsiaTheme="minorEastAsia" w:hAnsi="Verdana" w:cs="Arial"/>
          <w:b w:val="0"/>
          <w:bCs w:val="0"/>
          <w:caps w:val="0"/>
          <w:noProof/>
          <w:u w:val="none"/>
          <w:lang w:eastAsia="sl-SI"/>
        </w:rPr>
        <w:t xml:space="preserve"> </w:t>
      </w:r>
      <w:hyperlink w:anchor="_Toc507057672" w:history="1">
        <w:r w:rsidR="002670AF" w:rsidRPr="00103409">
          <w:rPr>
            <w:rStyle w:val="Hiperpovezava"/>
            <w:rFonts w:ascii="Verdana" w:hAnsi="Verdana" w:cs="Arial"/>
            <w:noProof/>
          </w:rPr>
          <w:t>DOKUMENTACIJE S ČASOVNIM NAČRTOM</w:t>
        </w:r>
        <w:r w:rsidR="002670AF" w:rsidRPr="00103409">
          <w:rPr>
            <w:rFonts w:ascii="Verdana" w:hAnsi="Verdana" w:cs="Arial"/>
            <w:noProof/>
            <w:webHidden/>
          </w:rPr>
          <w:tab/>
        </w:r>
        <w:r w:rsidR="002670AF" w:rsidRPr="00103409">
          <w:rPr>
            <w:rFonts w:ascii="Verdana" w:hAnsi="Verdana" w:cs="Arial"/>
            <w:noProof/>
            <w:webHidden/>
          </w:rPr>
          <w:fldChar w:fldCharType="begin"/>
        </w:r>
        <w:r w:rsidR="002670AF" w:rsidRPr="00103409">
          <w:rPr>
            <w:rFonts w:ascii="Verdana" w:hAnsi="Verdana" w:cs="Arial"/>
            <w:noProof/>
            <w:webHidden/>
          </w:rPr>
          <w:instrText xml:space="preserve"> PAGEREF _Toc507057672 \h </w:instrText>
        </w:r>
        <w:r w:rsidR="002670AF" w:rsidRPr="00103409">
          <w:rPr>
            <w:rFonts w:ascii="Verdana" w:hAnsi="Verdana" w:cs="Arial"/>
            <w:noProof/>
            <w:webHidden/>
          </w:rPr>
        </w:r>
        <w:r w:rsidR="002670AF" w:rsidRPr="00103409">
          <w:rPr>
            <w:rFonts w:ascii="Verdana" w:hAnsi="Verdana" w:cs="Arial"/>
            <w:noProof/>
            <w:webHidden/>
          </w:rPr>
          <w:fldChar w:fldCharType="separate"/>
        </w:r>
        <w:r w:rsidR="002256DE">
          <w:rPr>
            <w:rFonts w:ascii="Verdana" w:hAnsi="Verdana" w:cs="Arial"/>
            <w:noProof/>
            <w:webHidden/>
          </w:rPr>
          <w:t>26</w:t>
        </w:r>
        <w:r w:rsidR="002670AF" w:rsidRPr="00103409">
          <w:rPr>
            <w:rFonts w:ascii="Verdana" w:hAnsi="Verdana" w:cs="Arial"/>
            <w:noProof/>
            <w:webHidden/>
          </w:rPr>
          <w:fldChar w:fldCharType="end"/>
        </w:r>
      </w:hyperlink>
    </w:p>
    <w:p w14:paraId="5DA14E38" w14:textId="77777777" w:rsidR="00103409" w:rsidRPr="00103409" w:rsidRDefault="00103409" w:rsidP="00AB1694">
      <w:pPr>
        <w:jc w:val="both"/>
        <w:rPr>
          <w:rFonts w:ascii="Verdana" w:eastAsiaTheme="minorEastAsia" w:hAnsi="Verdana"/>
          <w:noProof/>
        </w:rPr>
      </w:pPr>
    </w:p>
    <w:p w14:paraId="104291A3" w14:textId="0A9329A2" w:rsidR="002670AF" w:rsidRPr="00103409" w:rsidRDefault="00B03FD8" w:rsidP="00AB1694">
      <w:pPr>
        <w:pStyle w:val="Kazalovsebine1"/>
        <w:tabs>
          <w:tab w:val="left" w:pos="692"/>
          <w:tab w:val="right" w:leader="dot" w:pos="9062"/>
        </w:tabs>
        <w:spacing w:before="0" w:after="0"/>
        <w:jc w:val="both"/>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hyperlink w:anchor="_Toc507057673" w:history="1">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7.1. </w:t>
        </w:r>
        <w:r w:rsidR="002670AF" w:rsidRPr="00103409">
          <w:rPr>
            <w:rStyle w:val="Hiperpovezava"/>
            <w:rFonts w:ascii="Verdana" w:hAnsi="Verdana" w:cs="Arial"/>
            <w:b/>
            <w:bCs/>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Potrebna investicijska dokumentacija</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b/>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begin"/>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instrText xml:space="preserve"> PAGEREF _Toc507057673 \h </w:instrTex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separate"/>
        </w:r>
        <w:r w:rsidR="002256DE">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26</w:t>
        </w:r>
        <w:r w:rsidR="002670AF" w:rsidRPr="00103409">
          <w:rPr>
            <w:rStyle w:val="Hiperpovezava"/>
            <w:rFonts w:ascii="Verdana" w:hAnsi="Verdana" w:cs="Arial"/>
            <w:caps w:val="0"/>
            <w:smallCaps/>
            <w:noProof/>
            <w:webHidden/>
            <w:sz w:val="20"/>
            <w:szCs w:val="20"/>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fldChar w:fldCharType="end"/>
        </w:r>
      </w:hyperlink>
    </w:p>
    <w:p w14:paraId="64D9E524" w14:textId="77777777" w:rsidR="00476BC8" w:rsidRPr="00103409" w:rsidRDefault="00476BC8" w:rsidP="00AB1694">
      <w:pPr>
        <w:jc w:val="both"/>
        <w:rPr>
          <w:rFonts w:ascii="Verdana" w:hAnsi="Verdana" w:cs="Arial"/>
          <w:sz w:val="20"/>
          <w:szCs w:val="20"/>
          <w:highlight w:val="yellow"/>
        </w:rPr>
      </w:pPr>
      <w:r w:rsidRPr="00103409">
        <w:rPr>
          <w:rFonts w:ascii="Verdana" w:hAnsi="Verdana" w:cs="Arial"/>
          <w:sz w:val="20"/>
          <w:szCs w:val="20"/>
        </w:rPr>
        <w:fldChar w:fldCharType="end"/>
      </w:r>
    </w:p>
    <w:p w14:paraId="1638887F" w14:textId="77777777" w:rsidR="00A5115A" w:rsidRPr="00103409" w:rsidRDefault="00A5115A" w:rsidP="00AB1694">
      <w:pPr>
        <w:jc w:val="both"/>
        <w:rPr>
          <w:rFonts w:ascii="Verdana" w:hAnsi="Verdana" w:cs="Arial"/>
          <w:sz w:val="16"/>
          <w:szCs w:val="16"/>
        </w:rPr>
        <w:sectPr w:rsidR="00A5115A" w:rsidRPr="00103409" w:rsidSect="00AB1694">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0"/>
          <w:cols w:space="708"/>
          <w:titlePg/>
          <w:docGrid w:linePitch="360"/>
        </w:sectPr>
      </w:pPr>
    </w:p>
    <w:p w14:paraId="11D931A1" w14:textId="77777777" w:rsidR="00567FEF" w:rsidRPr="00103409" w:rsidRDefault="00567FEF">
      <w:pPr>
        <w:rPr>
          <w:rFonts w:ascii="Verdana" w:hAnsi="Verdana" w:cs="Arial"/>
          <w:color w:val="FF0000"/>
          <w:sz w:val="20"/>
          <w:szCs w:val="20"/>
        </w:rPr>
      </w:pPr>
    </w:p>
    <w:p w14:paraId="54519786" w14:textId="77777777" w:rsidR="00567FEF" w:rsidRPr="00103409" w:rsidRDefault="00567FEF">
      <w:pPr>
        <w:pStyle w:val="Naslov1"/>
        <w:ind w:left="720" w:hanging="720"/>
        <w:rPr>
          <w:rFonts w:ascii="Verdana" w:hAnsi="Verdana"/>
          <w:sz w:val="20"/>
          <w:szCs w:val="20"/>
        </w:rPr>
      </w:pPr>
      <w:bookmarkStart w:id="0" w:name="_Toc153604307"/>
      <w:bookmarkStart w:id="1" w:name="_Toc153873152"/>
      <w:bookmarkStart w:id="2" w:name="_Toc507057609"/>
      <w:r w:rsidRPr="00103409">
        <w:rPr>
          <w:rFonts w:ascii="Verdana" w:hAnsi="Verdana"/>
          <w:sz w:val="20"/>
          <w:szCs w:val="20"/>
        </w:rPr>
        <w:t>NAVEDBA INVESTITORJA, IZDELOVALCA INVESTICIJSKE DOKUMENTACIJE IN UPRAVLJALCA TER STROKOVNIH DELAVCEV OZIROMA SLUŽB ODGOVORNIH ZA PRIPRAVO IN NADZOR NAD PRIPRAVO USTREZNE INVESTICIJSKE IN PROJEKTNE, TEHNIČNE IN DRUGE DOKUMENTACIJE</w:t>
      </w:r>
      <w:bookmarkEnd w:id="0"/>
      <w:bookmarkEnd w:id="1"/>
      <w:bookmarkEnd w:id="2"/>
    </w:p>
    <w:p w14:paraId="592EC5B2" w14:textId="77777777" w:rsidR="00567FEF" w:rsidRPr="00103409" w:rsidRDefault="00567FEF">
      <w:pPr>
        <w:rPr>
          <w:rFonts w:ascii="Verdana" w:hAnsi="Verdana" w:cs="Arial"/>
          <w:sz w:val="20"/>
          <w:szCs w:val="20"/>
        </w:rPr>
      </w:pPr>
    </w:p>
    <w:p w14:paraId="72632B95" w14:textId="77777777" w:rsidR="00567FEF" w:rsidRPr="00103409" w:rsidRDefault="00567FEF">
      <w:pPr>
        <w:rPr>
          <w:rFonts w:ascii="Verdana" w:hAnsi="Verdana" w:cs="Arial"/>
          <w:sz w:val="20"/>
          <w:szCs w:val="20"/>
        </w:rPr>
      </w:pPr>
    </w:p>
    <w:p w14:paraId="618BDEE0" w14:textId="77777777" w:rsidR="00567FEF" w:rsidRPr="00103409" w:rsidRDefault="00567FEF" w:rsidP="002670AF">
      <w:pPr>
        <w:pStyle w:val="Naslov2"/>
        <w:ind w:left="1418"/>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3" w:name="_Toc153873153"/>
      <w:bookmarkStart w:id="4" w:name="_Toc251661005"/>
      <w:bookmarkStart w:id="5" w:name="_Toc507057610"/>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Opredelitev investitorja</w:t>
      </w:r>
      <w:bookmarkEnd w:id="3"/>
      <w:bookmarkEnd w:id="4"/>
      <w:bookmarkEnd w:id="5"/>
    </w:p>
    <w:p w14:paraId="4DF21902" w14:textId="77777777" w:rsidR="00567FEF" w:rsidRPr="00103409" w:rsidRDefault="00567FEF">
      <w:pPr>
        <w:rPr>
          <w:rFonts w:ascii="Verdana" w:hAnsi="Verdana" w:cs="Arial"/>
          <w:sz w:val="20"/>
          <w:szCs w:val="20"/>
        </w:rPr>
      </w:pPr>
    </w:p>
    <w:p w14:paraId="5BB62F33" w14:textId="77777777" w:rsidR="00567FEF" w:rsidRPr="00103409" w:rsidRDefault="00567FEF">
      <w:pPr>
        <w:rPr>
          <w:rFonts w:ascii="Verdana" w:hAnsi="Verdana" w:cs="Arial"/>
          <w:sz w:val="20"/>
          <w:szCs w:val="20"/>
        </w:rPr>
      </w:pPr>
    </w:p>
    <w:tbl>
      <w:tblPr>
        <w:tblW w:w="7488" w:type="dxa"/>
        <w:tblInd w:w="828" w:type="dxa"/>
        <w:tblLook w:val="01E0" w:firstRow="1" w:lastRow="1" w:firstColumn="1" w:lastColumn="1" w:noHBand="0" w:noVBand="0"/>
      </w:tblPr>
      <w:tblGrid>
        <w:gridCol w:w="3060"/>
        <w:gridCol w:w="4428"/>
      </w:tblGrid>
      <w:tr w:rsidR="00567FEF" w:rsidRPr="00103409" w14:paraId="4398FBFA" w14:textId="77777777">
        <w:trPr>
          <w:trHeight w:val="284"/>
        </w:trPr>
        <w:tc>
          <w:tcPr>
            <w:tcW w:w="3060" w:type="dxa"/>
            <w:vAlign w:val="center"/>
          </w:tcPr>
          <w:p w14:paraId="773DB0AF" w14:textId="77777777" w:rsidR="00567FEF" w:rsidRPr="00103409" w:rsidRDefault="00567FEF">
            <w:pPr>
              <w:rPr>
                <w:rFonts w:ascii="Verdana" w:hAnsi="Verdana" w:cs="Arial"/>
                <w:b/>
                <w:sz w:val="20"/>
                <w:szCs w:val="20"/>
              </w:rPr>
            </w:pPr>
            <w:r w:rsidRPr="00103409">
              <w:rPr>
                <w:rFonts w:ascii="Verdana" w:hAnsi="Verdana" w:cs="Arial"/>
                <w:b/>
                <w:sz w:val="20"/>
                <w:szCs w:val="20"/>
              </w:rPr>
              <w:t>Investitor:</w:t>
            </w:r>
          </w:p>
        </w:tc>
        <w:tc>
          <w:tcPr>
            <w:tcW w:w="4428" w:type="dxa"/>
            <w:vAlign w:val="center"/>
          </w:tcPr>
          <w:p w14:paraId="14B01EC4" w14:textId="28766072" w:rsidR="00567FEF" w:rsidRPr="00103409" w:rsidRDefault="00567FEF">
            <w:pPr>
              <w:rPr>
                <w:rFonts w:ascii="Verdana" w:hAnsi="Verdana" w:cs="Arial"/>
                <w:b/>
                <w:sz w:val="20"/>
                <w:szCs w:val="20"/>
              </w:rPr>
            </w:pPr>
            <w:r w:rsidRPr="00103409">
              <w:rPr>
                <w:rFonts w:ascii="Verdana" w:hAnsi="Verdana" w:cs="Arial"/>
                <w:b/>
                <w:sz w:val="20"/>
                <w:szCs w:val="20"/>
              </w:rPr>
              <w:t>OBČINA RAVNE</w:t>
            </w:r>
            <w:r w:rsidR="002256DE">
              <w:rPr>
                <w:rFonts w:ascii="Verdana" w:hAnsi="Verdana" w:cs="Arial"/>
                <w:b/>
                <w:sz w:val="20"/>
                <w:szCs w:val="20"/>
              </w:rPr>
              <w:t xml:space="preserve"> NA KOROŠKEM</w:t>
            </w:r>
          </w:p>
        </w:tc>
      </w:tr>
      <w:tr w:rsidR="00567FEF" w:rsidRPr="00103409" w14:paraId="3CAA5AFD" w14:textId="77777777">
        <w:trPr>
          <w:trHeight w:val="284"/>
        </w:trPr>
        <w:tc>
          <w:tcPr>
            <w:tcW w:w="3060" w:type="dxa"/>
            <w:vAlign w:val="center"/>
          </w:tcPr>
          <w:p w14:paraId="5F077731" w14:textId="77777777" w:rsidR="00567FEF" w:rsidRPr="00103409" w:rsidRDefault="00567FEF">
            <w:pPr>
              <w:rPr>
                <w:rFonts w:ascii="Verdana" w:hAnsi="Verdana" w:cs="Arial"/>
                <w:b/>
                <w:sz w:val="20"/>
                <w:szCs w:val="20"/>
              </w:rPr>
            </w:pPr>
            <w:r w:rsidRPr="00103409">
              <w:rPr>
                <w:rFonts w:ascii="Verdana" w:hAnsi="Verdana" w:cs="Arial"/>
                <w:b/>
                <w:sz w:val="20"/>
                <w:szCs w:val="20"/>
              </w:rPr>
              <w:t>Naslov:</w:t>
            </w:r>
          </w:p>
        </w:tc>
        <w:tc>
          <w:tcPr>
            <w:tcW w:w="4428" w:type="dxa"/>
            <w:vAlign w:val="center"/>
          </w:tcPr>
          <w:p w14:paraId="3C7476AE"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Gačnikova pot 5</w:t>
            </w:r>
          </w:p>
          <w:p w14:paraId="5AF9CFEB"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2390 Ravne na Koroškem</w:t>
            </w:r>
          </w:p>
        </w:tc>
      </w:tr>
      <w:tr w:rsidR="00567FEF" w:rsidRPr="00103409" w14:paraId="35EBFE5F" w14:textId="77777777">
        <w:trPr>
          <w:trHeight w:val="284"/>
        </w:trPr>
        <w:tc>
          <w:tcPr>
            <w:tcW w:w="3060" w:type="dxa"/>
            <w:vAlign w:val="center"/>
          </w:tcPr>
          <w:p w14:paraId="6E7175F9" w14:textId="77777777" w:rsidR="00567FEF" w:rsidRPr="00103409" w:rsidRDefault="00567FEF">
            <w:pPr>
              <w:rPr>
                <w:rFonts w:ascii="Verdana" w:hAnsi="Verdana" w:cs="Arial"/>
                <w:b/>
                <w:sz w:val="20"/>
                <w:szCs w:val="20"/>
              </w:rPr>
            </w:pPr>
            <w:r w:rsidRPr="00103409">
              <w:rPr>
                <w:rFonts w:ascii="Verdana" w:hAnsi="Verdana" w:cs="Arial"/>
                <w:b/>
                <w:sz w:val="20"/>
                <w:szCs w:val="20"/>
              </w:rPr>
              <w:t>Telefon:</w:t>
            </w:r>
          </w:p>
        </w:tc>
        <w:tc>
          <w:tcPr>
            <w:tcW w:w="4428" w:type="dxa"/>
            <w:vAlign w:val="center"/>
          </w:tcPr>
          <w:p w14:paraId="11C7B809"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+386 2 8216000</w:t>
            </w:r>
          </w:p>
        </w:tc>
      </w:tr>
      <w:tr w:rsidR="00567FEF" w:rsidRPr="00103409" w14:paraId="13DE10AE" w14:textId="77777777">
        <w:trPr>
          <w:trHeight w:val="284"/>
        </w:trPr>
        <w:tc>
          <w:tcPr>
            <w:tcW w:w="3060" w:type="dxa"/>
            <w:vAlign w:val="center"/>
          </w:tcPr>
          <w:p w14:paraId="398A58D4" w14:textId="77777777" w:rsidR="00567FEF" w:rsidRPr="00103409" w:rsidRDefault="00567FEF">
            <w:pPr>
              <w:rPr>
                <w:rFonts w:ascii="Verdana" w:hAnsi="Verdana" w:cs="Arial"/>
                <w:b/>
                <w:sz w:val="20"/>
                <w:szCs w:val="20"/>
              </w:rPr>
            </w:pPr>
            <w:r w:rsidRPr="00103409">
              <w:rPr>
                <w:rFonts w:ascii="Verdana" w:hAnsi="Verdana" w:cs="Arial"/>
                <w:b/>
                <w:sz w:val="20"/>
                <w:szCs w:val="20"/>
              </w:rPr>
              <w:t>Faks:</w:t>
            </w:r>
          </w:p>
        </w:tc>
        <w:tc>
          <w:tcPr>
            <w:tcW w:w="4428" w:type="dxa"/>
            <w:vAlign w:val="center"/>
          </w:tcPr>
          <w:p w14:paraId="0B7EA073"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+386 2 8216001</w:t>
            </w:r>
          </w:p>
        </w:tc>
      </w:tr>
      <w:tr w:rsidR="00567FEF" w:rsidRPr="00103409" w14:paraId="12AB43BA" w14:textId="77777777">
        <w:trPr>
          <w:trHeight w:val="284"/>
        </w:trPr>
        <w:tc>
          <w:tcPr>
            <w:tcW w:w="3060" w:type="dxa"/>
            <w:vAlign w:val="center"/>
          </w:tcPr>
          <w:p w14:paraId="49329FD4" w14:textId="77777777" w:rsidR="00567FEF" w:rsidRPr="00103409" w:rsidRDefault="00567FEF">
            <w:pPr>
              <w:rPr>
                <w:rFonts w:ascii="Verdana" w:hAnsi="Verdana" w:cs="Arial"/>
                <w:b/>
                <w:sz w:val="20"/>
                <w:szCs w:val="20"/>
              </w:rPr>
            </w:pPr>
            <w:r w:rsidRPr="00103409">
              <w:rPr>
                <w:rFonts w:ascii="Verdana" w:hAnsi="Verdana" w:cs="Arial"/>
                <w:b/>
                <w:sz w:val="20"/>
                <w:szCs w:val="20"/>
              </w:rPr>
              <w:t>E-mail:</w:t>
            </w:r>
          </w:p>
        </w:tc>
        <w:tc>
          <w:tcPr>
            <w:tcW w:w="4428" w:type="dxa"/>
            <w:vAlign w:val="center"/>
          </w:tcPr>
          <w:p w14:paraId="362A5FD5" w14:textId="77777777" w:rsidR="00567FEF" w:rsidRPr="00103409" w:rsidRDefault="00B03FD8">
            <w:pPr>
              <w:rPr>
                <w:rFonts w:ascii="Verdana" w:hAnsi="Verdana" w:cs="Arial"/>
                <w:color w:val="0000FF"/>
                <w:sz w:val="20"/>
                <w:szCs w:val="20"/>
                <w:u w:val="single"/>
              </w:rPr>
            </w:pPr>
            <w:hyperlink r:id="rId15" w:history="1">
              <w:r w:rsidR="00567FEF" w:rsidRPr="00103409">
                <w:rPr>
                  <w:rStyle w:val="Hiperpovezava"/>
                  <w:rFonts w:ascii="Verdana" w:hAnsi="Verdana" w:cs="Arial"/>
                  <w:sz w:val="20"/>
                  <w:szCs w:val="20"/>
                </w:rPr>
                <w:t>obcina@ravne.si</w:t>
              </w:r>
            </w:hyperlink>
          </w:p>
        </w:tc>
      </w:tr>
      <w:tr w:rsidR="00567FEF" w:rsidRPr="00103409" w14:paraId="64369887" w14:textId="77777777">
        <w:trPr>
          <w:trHeight w:val="284"/>
        </w:trPr>
        <w:tc>
          <w:tcPr>
            <w:tcW w:w="3060" w:type="dxa"/>
            <w:vAlign w:val="center"/>
          </w:tcPr>
          <w:p w14:paraId="4F51E5C6" w14:textId="77777777" w:rsidR="00567FEF" w:rsidRPr="00103409" w:rsidRDefault="00567FEF">
            <w:pPr>
              <w:rPr>
                <w:rFonts w:ascii="Verdana" w:hAnsi="Verdana" w:cs="Arial"/>
                <w:b/>
                <w:sz w:val="20"/>
                <w:szCs w:val="20"/>
              </w:rPr>
            </w:pPr>
            <w:r w:rsidRPr="00103409">
              <w:rPr>
                <w:rFonts w:ascii="Verdana" w:hAnsi="Verdana" w:cs="Arial"/>
                <w:b/>
                <w:sz w:val="20"/>
                <w:szCs w:val="20"/>
              </w:rPr>
              <w:t>Spletna stran:</w:t>
            </w:r>
          </w:p>
        </w:tc>
        <w:tc>
          <w:tcPr>
            <w:tcW w:w="4428" w:type="dxa"/>
            <w:vAlign w:val="center"/>
          </w:tcPr>
          <w:p w14:paraId="13E8C768" w14:textId="77777777" w:rsidR="00567FEF" w:rsidRPr="00103409" w:rsidRDefault="00B03FD8">
            <w:pPr>
              <w:rPr>
                <w:rFonts w:ascii="Verdana" w:hAnsi="Verdana" w:cs="Arial"/>
                <w:color w:val="0000FF"/>
                <w:sz w:val="20"/>
                <w:szCs w:val="20"/>
                <w:u w:val="single"/>
              </w:rPr>
            </w:pPr>
            <w:hyperlink r:id="rId16" w:history="1">
              <w:r w:rsidR="00567FEF" w:rsidRPr="00103409">
                <w:rPr>
                  <w:rStyle w:val="Hiperpovezava"/>
                  <w:rFonts w:ascii="Verdana" w:hAnsi="Verdana" w:cs="Arial"/>
                  <w:sz w:val="20"/>
                  <w:szCs w:val="20"/>
                </w:rPr>
                <w:t>www.ravne.si</w:t>
              </w:r>
            </w:hyperlink>
          </w:p>
        </w:tc>
      </w:tr>
      <w:tr w:rsidR="00567FEF" w:rsidRPr="00103409" w14:paraId="75758C72" w14:textId="77777777">
        <w:trPr>
          <w:trHeight w:val="284"/>
        </w:trPr>
        <w:tc>
          <w:tcPr>
            <w:tcW w:w="3060" w:type="dxa"/>
            <w:vAlign w:val="center"/>
          </w:tcPr>
          <w:p w14:paraId="1D865247" w14:textId="77777777" w:rsidR="00567FEF" w:rsidRPr="00103409" w:rsidRDefault="00567FEF">
            <w:pPr>
              <w:rPr>
                <w:rFonts w:ascii="Verdana" w:hAnsi="Verdana" w:cs="Arial"/>
                <w:b/>
                <w:sz w:val="20"/>
                <w:szCs w:val="20"/>
              </w:rPr>
            </w:pPr>
            <w:r w:rsidRPr="00103409">
              <w:rPr>
                <w:rFonts w:ascii="Verdana" w:hAnsi="Verdana" w:cs="Arial"/>
                <w:b/>
                <w:sz w:val="20"/>
                <w:szCs w:val="20"/>
              </w:rPr>
              <w:t>Odgovorni vodja za izvedbo investicije:</w:t>
            </w:r>
          </w:p>
        </w:tc>
        <w:tc>
          <w:tcPr>
            <w:tcW w:w="4428" w:type="dxa"/>
            <w:vAlign w:val="center"/>
          </w:tcPr>
          <w:p w14:paraId="55211240" w14:textId="77777777" w:rsidR="00FE4A19" w:rsidRDefault="00FE4A19" w:rsidP="00FE4A19">
            <w:pPr>
              <w:tabs>
                <w:tab w:val="left" w:pos="2674"/>
              </w:tabs>
              <w:suppressAutoHyphens/>
              <w:jc w:val="both"/>
              <w:rPr>
                <w:rFonts w:ascii="Verdana" w:hAnsi="Verdana" w:cs="Arial"/>
                <w:sz w:val="20"/>
                <w:szCs w:val="20"/>
              </w:rPr>
            </w:pPr>
          </w:p>
          <w:p w14:paraId="7C6CF2EC" w14:textId="7AB03653" w:rsidR="00FE4A19" w:rsidRPr="00103409" w:rsidRDefault="00FE4A19" w:rsidP="00FE4A19">
            <w:pPr>
              <w:tabs>
                <w:tab w:val="left" w:pos="2674"/>
              </w:tabs>
              <w:suppressAutoHyphens/>
              <w:jc w:val="both"/>
              <w:rPr>
                <w:rFonts w:ascii="Verdana" w:hAnsi="Verdana" w:cs="Arial"/>
                <w:sz w:val="20"/>
                <w:szCs w:val="20"/>
                <w:lang w:eastAsia="ar-SA"/>
              </w:rPr>
            </w:pPr>
            <w:r w:rsidRPr="00FE4A19">
              <w:rPr>
                <w:rFonts w:ascii="Verdana" w:hAnsi="Verdana" w:cs="Arial"/>
                <w:sz w:val="20"/>
                <w:szCs w:val="20"/>
              </w:rPr>
              <w:t>Anita Potočnik Slivnik</w:t>
            </w:r>
            <w:r>
              <w:rPr>
                <w:rFonts w:ascii="Verdana" w:hAnsi="Verdana" w:cs="Arial"/>
                <w:sz w:val="20"/>
                <w:szCs w:val="20"/>
              </w:rPr>
              <w:t>, podsekretar</w:t>
            </w:r>
          </w:p>
          <w:p w14:paraId="450F4276" w14:textId="72281242" w:rsidR="00567FEF" w:rsidRPr="00103409" w:rsidRDefault="00567FEF" w:rsidP="00A039D9">
            <w:pPr>
              <w:rPr>
                <w:rFonts w:ascii="Verdana" w:hAnsi="Verdana" w:cs="Arial"/>
                <w:sz w:val="20"/>
                <w:szCs w:val="20"/>
              </w:rPr>
            </w:pPr>
          </w:p>
        </w:tc>
      </w:tr>
      <w:tr w:rsidR="00567FEF" w:rsidRPr="00103409" w14:paraId="5385EB7E" w14:textId="77777777">
        <w:trPr>
          <w:trHeight w:val="284"/>
        </w:trPr>
        <w:tc>
          <w:tcPr>
            <w:tcW w:w="3060" w:type="dxa"/>
            <w:vAlign w:val="center"/>
          </w:tcPr>
          <w:p w14:paraId="3999DA9D" w14:textId="77777777" w:rsidR="00567FEF" w:rsidRPr="00103409" w:rsidRDefault="00567FEF">
            <w:pPr>
              <w:rPr>
                <w:rFonts w:ascii="Verdana" w:hAnsi="Verdana" w:cs="Arial"/>
                <w:b/>
                <w:sz w:val="20"/>
                <w:szCs w:val="20"/>
              </w:rPr>
            </w:pPr>
            <w:r w:rsidRPr="00103409">
              <w:rPr>
                <w:rFonts w:ascii="Verdana" w:hAnsi="Verdana" w:cs="Arial"/>
                <w:b/>
                <w:sz w:val="20"/>
                <w:szCs w:val="20"/>
              </w:rPr>
              <w:t>Odgovorna oseba:</w:t>
            </w:r>
          </w:p>
        </w:tc>
        <w:tc>
          <w:tcPr>
            <w:tcW w:w="4428" w:type="dxa"/>
            <w:vAlign w:val="center"/>
          </w:tcPr>
          <w:p w14:paraId="5E6493C6" w14:textId="77777777" w:rsidR="00567FEF" w:rsidRPr="00103409" w:rsidRDefault="00AD5F24" w:rsidP="00A039D9">
            <w:pPr>
              <w:rPr>
                <w:rFonts w:ascii="Verdana" w:hAnsi="Verdana" w:cs="Arial"/>
                <w:sz w:val="20"/>
                <w:szCs w:val="20"/>
              </w:rPr>
            </w:pPr>
            <w:r w:rsidRPr="00103409">
              <w:rPr>
                <w:rFonts w:ascii="Verdana" w:hAnsi="Verdana" w:cs="Arial"/>
                <w:sz w:val="20"/>
                <w:szCs w:val="20"/>
              </w:rPr>
              <w:t>dr</w:t>
            </w:r>
            <w:r w:rsidR="00567FEF" w:rsidRPr="00103409">
              <w:rPr>
                <w:rFonts w:ascii="Verdana" w:hAnsi="Verdana" w:cs="Arial"/>
                <w:sz w:val="20"/>
                <w:szCs w:val="20"/>
              </w:rPr>
              <w:t>.</w:t>
            </w:r>
            <w:r w:rsidR="00A039D9" w:rsidRPr="00103409">
              <w:rPr>
                <w:rFonts w:ascii="Verdana" w:hAnsi="Verdana" w:cs="Arial"/>
                <w:sz w:val="20"/>
                <w:szCs w:val="20"/>
              </w:rPr>
              <w:t xml:space="preserve"> </w:t>
            </w:r>
            <w:r w:rsidR="00567FEF" w:rsidRPr="00103409">
              <w:rPr>
                <w:rFonts w:ascii="Verdana" w:hAnsi="Verdana" w:cs="Arial"/>
                <w:sz w:val="20"/>
                <w:szCs w:val="20"/>
              </w:rPr>
              <w:t>Tomaž R</w:t>
            </w:r>
            <w:r w:rsidR="00A039D9" w:rsidRPr="00103409">
              <w:rPr>
                <w:rFonts w:ascii="Verdana" w:hAnsi="Verdana" w:cs="Arial"/>
                <w:sz w:val="20"/>
                <w:szCs w:val="20"/>
              </w:rPr>
              <w:t>OŽEN</w:t>
            </w:r>
            <w:r w:rsidR="00567FEF" w:rsidRPr="00103409">
              <w:rPr>
                <w:rFonts w:ascii="Verdana" w:hAnsi="Verdana" w:cs="Arial"/>
                <w:sz w:val="20"/>
                <w:szCs w:val="20"/>
              </w:rPr>
              <w:t>, župan</w:t>
            </w:r>
          </w:p>
        </w:tc>
      </w:tr>
      <w:tr w:rsidR="00567FEF" w:rsidRPr="00103409" w14:paraId="6485DEBF" w14:textId="77777777">
        <w:trPr>
          <w:trHeight w:val="340"/>
        </w:trPr>
        <w:tc>
          <w:tcPr>
            <w:tcW w:w="3060" w:type="dxa"/>
            <w:vAlign w:val="center"/>
          </w:tcPr>
          <w:p w14:paraId="53A83570" w14:textId="77777777" w:rsidR="00567FEF" w:rsidRPr="00103409" w:rsidRDefault="00567FEF">
            <w:pPr>
              <w:rPr>
                <w:rFonts w:ascii="Verdana" w:hAnsi="Verdana" w:cs="Arial"/>
                <w:b/>
                <w:sz w:val="20"/>
                <w:szCs w:val="20"/>
              </w:rPr>
            </w:pPr>
          </w:p>
          <w:p w14:paraId="7716DC68" w14:textId="77777777" w:rsidR="00567FEF" w:rsidRPr="00103409" w:rsidRDefault="00567FEF">
            <w:pPr>
              <w:rPr>
                <w:rFonts w:ascii="Verdana" w:hAnsi="Verdana" w:cs="Arial"/>
                <w:b/>
                <w:sz w:val="20"/>
                <w:szCs w:val="20"/>
              </w:rPr>
            </w:pPr>
          </w:p>
          <w:p w14:paraId="43127000" w14:textId="77777777" w:rsidR="00567FEF" w:rsidRPr="00103409" w:rsidRDefault="00567FEF">
            <w:pPr>
              <w:rPr>
                <w:rFonts w:ascii="Verdana" w:hAnsi="Verdana" w:cs="Arial"/>
                <w:b/>
                <w:sz w:val="20"/>
                <w:szCs w:val="20"/>
              </w:rPr>
            </w:pPr>
          </w:p>
          <w:p w14:paraId="355F9155" w14:textId="77777777" w:rsidR="00567FEF" w:rsidRPr="00103409" w:rsidRDefault="00567FEF">
            <w:pPr>
              <w:rPr>
                <w:rFonts w:ascii="Verdana" w:hAnsi="Verdana" w:cs="Arial"/>
                <w:b/>
                <w:sz w:val="20"/>
                <w:szCs w:val="20"/>
              </w:rPr>
            </w:pPr>
            <w:r w:rsidRPr="00103409">
              <w:rPr>
                <w:rFonts w:ascii="Verdana" w:hAnsi="Verdana" w:cs="Arial"/>
                <w:b/>
                <w:sz w:val="20"/>
                <w:szCs w:val="20"/>
              </w:rPr>
              <w:t>Podpis odgovorne osebe:</w:t>
            </w:r>
          </w:p>
        </w:tc>
        <w:tc>
          <w:tcPr>
            <w:tcW w:w="4428" w:type="dxa"/>
            <w:tcBorders>
              <w:bottom w:val="single" w:sz="4" w:space="0" w:color="auto"/>
            </w:tcBorders>
            <w:vAlign w:val="center"/>
          </w:tcPr>
          <w:p w14:paraId="2E5741D9" w14:textId="77777777" w:rsidR="00567FEF" w:rsidRPr="00103409" w:rsidRDefault="00567FEF">
            <w:pPr>
              <w:rPr>
                <w:rFonts w:ascii="Verdana" w:hAnsi="Verdana" w:cs="Arial"/>
                <w:sz w:val="20"/>
                <w:szCs w:val="20"/>
              </w:rPr>
            </w:pPr>
          </w:p>
        </w:tc>
      </w:tr>
      <w:tr w:rsidR="00567FEF" w:rsidRPr="00103409" w14:paraId="0922D55A" w14:textId="77777777">
        <w:trPr>
          <w:trHeight w:val="340"/>
        </w:trPr>
        <w:tc>
          <w:tcPr>
            <w:tcW w:w="3060" w:type="dxa"/>
            <w:vAlign w:val="center"/>
          </w:tcPr>
          <w:p w14:paraId="7EBF3913" w14:textId="77777777" w:rsidR="00567FEF" w:rsidRPr="00103409" w:rsidRDefault="00567FEF">
            <w:pPr>
              <w:rPr>
                <w:rFonts w:ascii="Verdana" w:hAnsi="Verdana" w:cs="Arial"/>
                <w:b/>
                <w:sz w:val="20"/>
                <w:szCs w:val="20"/>
              </w:rPr>
            </w:pPr>
          </w:p>
          <w:p w14:paraId="08FD7921" w14:textId="77777777" w:rsidR="00567FEF" w:rsidRPr="00103409" w:rsidRDefault="00567FEF">
            <w:pPr>
              <w:rPr>
                <w:rFonts w:ascii="Verdana" w:hAnsi="Verdana" w:cs="Arial"/>
                <w:b/>
                <w:sz w:val="20"/>
                <w:szCs w:val="20"/>
              </w:rPr>
            </w:pPr>
          </w:p>
          <w:p w14:paraId="7F1C97C3" w14:textId="77777777" w:rsidR="00567FEF" w:rsidRPr="00103409" w:rsidRDefault="00567FEF">
            <w:pPr>
              <w:rPr>
                <w:rFonts w:ascii="Verdana" w:hAnsi="Verdana" w:cs="Arial"/>
                <w:b/>
                <w:sz w:val="20"/>
                <w:szCs w:val="20"/>
              </w:rPr>
            </w:pPr>
          </w:p>
          <w:p w14:paraId="06F71D90" w14:textId="77777777" w:rsidR="00567FEF" w:rsidRPr="00103409" w:rsidRDefault="00567FEF">
            <w:pPr>
              <w:rPr>
                <w:rFonts w:ascii="Verdana" w:hAnsi="Verdana" w:cs="Arial"/>
                <w:b/>
                <w:sz w:val="20"/>
                <w:szCs w:val="20"/>
              </w:rPr>
            </w:pPr>
          </w:p>
          <w:p w14:paraId="5135CB65" w14:textId="77777777" w:rsidR="00567FEF" w:rsidRPr="00103409" w:rsidRDefault="00567FEF">
            <w:pPr>
              <w:rPr>
                <w:rFonts w:ascii="Verdana" w:hAnsi="Verdana" w:cs="Arial"/>
                <w:b/>
                <w:sz w:val="20"/>
                <w:szCs w:val="20"/>
              </w:rPr>
            </w:pPr>
            <w:r w:rsidRPr="00103409">
              <w:rPr>
                <w:rFonts w:ascii="Verdana" w:hAnsi="Verdana" w:cs="Arial"/>
                <w:b/>
                <w:sz w:val="20"/>
                <w:szCs w:val="20"/>
              </w:rPr>
              <w:t>Žig investitorja:</w:t>
            </w:r>
          </w:p>
        </w:tc>
        <w:tc>
          <w:tcPr>
            <w:tcW w:w="4428" w:type="dxa"/>
            <w:tcBorders>
              <w:top w:val="single" w:sz="4" w:space="0" w:color="auto"/>
              <w:bottom w:val="single" w:sz="4" w:space="0" w:color="auto"/>
            </w:tcBorders>
            <w:vAlign w:val="center"/>
          </w:tcPr>
          <w:p w14:paraId="17C8B05E" w14:textId="77777777" w:rsidR="00567FEF" w:rsidRPr="00103409" w:rsidRDefault="00567FEF">
            <w:pPr>
              <w:rPr>
                <w:rFonts w:ascii="Verdana" w:hAnsi="Verdana" w:cs="Arial"/>
                <w:sz w:val="20"/>
                <w:szCs w:val="20"/>
              </w:rPr>
            </w:pPr>
          </w:p>
        </w:tc>
      </w:tr>
    </w:tbl>
    <w:p w14:paraId="185F90F3" w14:textId="77777777" w:rsidR="00567FEF" w:rsidRPr="00103409" w:rsidRDefault="00567FEF" w:rsidP="002670AF">
      <w:pPr>
        <w:rPr>
          <w:rFonts w:ascii="Verdana" w:hAnsi="Verdana" w:cs="Arial"/>
        </w:rPr>
      </w:pPr>
      <w:bookmarkStart w:id="6" w:name="_Toc153371068"/>
      <w:bookmarkStart w:id="7" w:name="_Toc153873154"/>
      <w:bookmarkEnd w:id="6"/>
    </w:p>
    <w:p w14:paraId="2548770C" w14:textId="77777777" w:rsidR="00567FEF" w:rsidRPr="00103409" w:rsidRDefault="00567FEF" w:rsidP="002670AF">
      <w:pPr>
        <w:rPr>
          <w:rFonts w:ascii="Verdana" w:hAnsi="Verdana" w:cs="Arial"/>
        </w:rPr>
      </w:pPr>
    </w:p>
    <w:p w14:paraId="680BC6BF" w14:textId="77777777" w:rsidR="00567FEF" w:rsidRPr="00103409" w:rsidRDefault="00567FEF" w:rsidP="002670AF">
      <w:pPr>
        <w:rPr>
          <w:rFonts w:ascii="Verdana" w:hAnsi="Verdana" w:cs="Arial"/>
        </w:rPr>
      </w:pPr>
    </w:p>
    <w:p w14:paraId="1B26E206" w14:textId="42A8C5FB" w:rsidR="00567FEF" w:rsidRPr="00BA3630" w:rsidRDefault="00567FEF" w:rsidP="00BA3630">
      <w:pPr>
        <w:pStyle w:val="Naslov2"/>
        <w:ind w:left="1418"/>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8" w:name="_Toc507057611"/>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Izdelovalec Dokumenta identifikacije investicijskega projekta</w:t>
      </w:r>
      <w:bookmarkEnd w:id="7"/>
      <w:bookmarkEnd w:id="8"/>
    </w:p>
    <w:tbl>
      <w:tblPr>
        <w:tblW w:w="7560" w:type="dxa"/>
        <w:tblInd w:w="828" w:type="dxa"/>
        <w:tblLook w:val="01E0" w:firstRow="1" w:lastRow="1" w:firstColumn="1" w:lastColumn="1" w:noHBand="0" w:noVBand="0"/>
      </w:tblPr>
      <w:tblGrid>
        <w:gridCol w:w="3060"/>
        <w:gridCol w:w="4500"/>
      </w:tblGrid>
      <w:tr w:rsidR="00567FEF" w:rsidRPr="00103409" w14:paraId="05FD9EC3" w14:textId="77777777">
        <w:trPr>
          <w:trHeight w:val="284"/>
        </w:trPr>
        <w:tc>
          <w:tcPr>
            <w:tcW w:w="3060" w:type="dxa"/>
            <w:vAlign w:val="center"/>
          </w:tcPr>
          <w:p w14:paraId="3DB9B514" w14:textId="77777777" w:rsidR="00567FEF" w:rsidRPr="00103409" w:rsidRDefault="00567FEF">
            <w:pPr>
              <w:rPr>
                <w:rFonts w:ascii="Verdana" w:hAnsi="Verdana" w:cs="Arial"/>
                <w:b/>
                <w:sz w:val="20"/>
                <w:szCs w:val="20"/>
              </w:rPr>
            </w:pPr>
            <w:r w:rsidRPr="00103409">
              <w:rPr>
                <w:rFonts w:ascii="Verdana" w:hAnsi="Verdana" w:cs="Arial"/>
                <w:b/>
                <w:sz w:val="20"/>
                <w:szCs w:val="20"/>
              </w:rPr>
              <w:t>Izdelovalec DIIP:</w:t>
            </w:r>
          </w:p>
        </w:tc>
        <w:tc>
          <w:tcPr>
            <w:tcW w:w="4500" w:type="dxa"/>
            <w:vAlign w:val="center"/>
          </w:tcPr>
          <w:p w14:paraId="1864A340" w14:textId="77777777" w:rsidR="00AD5F24" w:rsidRPr="00103409" w:rsidRDefault="00AD5F24" w:rsidP="00685103">
            <w:pPr>
              <w:rPr>
                <w:rFonts w:ascii="Verdana" w:hAnsi="Verdana" w:cs="Arial"/>
                <w:b/>
                <w:sz w:val="20"/>
                <w:szCs w:val="20"/>
              </w:rPr>
            </w:pPr>
          </w:p>
          <w:p w14:paraId="67D77FB3" w14:textId="77777777" w:rsidR="00AD5F24" w:rsidRPr="00103409" w:rsidRDefault="00AD5F24" w:rsidP="00685103">
            <w:pPr>
              <w:rPr>
                <w:rFonts w:ascii="Verdana" w:hAnsi="Verdana" w:cs="Arial"/>
                <w:b/>
                <w:sz w:val="20"/>
                <w:szCs w:val="20"/>
              </w:rPr>
            </w:pPr>
          </w:p>
          <w:p w14:paraId="514AF1BC" w14:textId="77777777" w:rsidR="00AD5F24" w:rsidRPr="00103409" w:rsidRDefault="00567FEF" w:rsidP="00685103">
            <w:pPr>
              <w:rPr>
                <w:rFonts w:ascii="Verdana" w:hAnsi="Verdana" w:cs="Arial"/>
                <w:b/>
                <w:sz w:val="20"/>
                <w:szCs w:val="20"/>
              </w:rPr>
            </w:pPr>
            <w:r w:rsidRPr="00103409">
              <w:rPr>
                <w:rFonts w:ascii="Verdana" w:hAnsi="Verdana" w:cs="Arial"/>
                <w:b/>
                <w:sz w:val="20"/>
                <w:szCs w:val="20"/>
              </w:rPr>
              <w:t>Občina R</w:t>
            </w:r>
            <w:r w:rsidR="00B70104" w:rsidRPr="00103409">
              <w:rPr>
                <w:rFonts w:ascii="Verdana" w:hAnsi="Verdana" w:cs="Arial"/>
                <w:b/>
                <w:sz w:val="20"/>
                <w:szCs w:val="20"/>
              </w:rPr>
              <w:t xml:space="preserve">avne na Koroškem: </w:t>
            </w:r>
          </w:p>
          <w:p w14:paraId="43288EDD" w14:textId="77777777" w:rsidR="00567FEF" w:rsidRPr="00103409" w:rsidRDefault="00AD5F24" w:rsidP="00685103">
            <w:pPr>
              <w:rPr>
                <w:rFonts w:ascii="Verdana" w:hAnsi="Verdana" w:cs="Arial"/>
                <w:b/>
                <w:sz w:val="20"/>
                <w:szCs w:val="20"/>
              </w:rPr>
            </w:pPr>
            <w:r w:rsidRPr="00103409">
              <w:rPr>
                <w:rFonts w:ascii="Verdana" w:hAnsi="Verdana" w:cs="Arial"/>
                <w:b/>
                <w:sz w:val="20"/>
                <w:szCs w:val="20"/>
              </w:rPr>
              <w:t xml:space="preserve">mag. </w:t>
            </w:r>
            <w:r w:rsidR="00685103" w:rsidRPr="00103409">
              <w:rPr>
                <w:rFonts w:ascii="Verdana" w:hAnsi="Verdana" w:cs="Arial"/>
                <w:b/>
                <w:sz w:val="20"/>
                <w:szCs w:val="20"/>
              </w:rPr>
              <w:t>Sabina HRAŠAN</w:t>
            </w:r>
            <w:r w:rsidRPr="00103409">
              <w:rPr>
                <w:rFonts w:ascii="Verdana" w:hAnsi="Verdana" w:cs="Arial"/>
                <w:b/>
                <w:sz w:val="20"/>
                <w:szCs w:val="20"/>
              </w:rPr>
              <w:t>, Višja svetovalka I</w:t>
            </w:r>
          </w:p>
        </w:tc>
      </w:tr>
      <w:tr w:rsidR="00567FEF" w:rsidRPr="00103409" w14:paraId="0BB78F51" w14:textId="77777777">
        <w:trPr>
          <w:trHeight w:val="284"/>
        </w:trPr>
        <w:tc>
          <w:tcPr>
            <w:tcW w:w="3060" w:type="dxa"/>
            <w:vAlign w:val="center"/>
          </w:tcPr>
          <w:p w14:paraId="6DC05696" w14:textId="77777777" w:rsidR="00567FEF" w:rsidRPr="00103409" w:rsidRDefault="00567FEF">
            <w:pPr>
              <w:rPr>
                <w:rFonts w:ascii="Verdana" w:hAnsi="Verdana" w:cs="Arial"/>
                <w:b/>
                <w:sz w:val="20"/>
                <w:szCs w:val="20"/>
              </w:rPr>
            </w:pPr>
            <w:r w:rsidRPr="00103409">
              <w:rPr>
                <w:rFonts w:ascii="Verdana" w:hAnsi="Verdana" w:cs="Arial"/>
                <w:b/>
                <w:sz w:val="20"/>
                <w:szCs w:val="20"/>
              </w:rPr>
              <w:t>Naslov:</w:t>
            </w:r>
          </w:p>
        </w:tc>
        <w:tc>
          <w:tcPr>
            <w:tcW w:w="4500" w:type="dxa"/>
            <w:vAlign w:val="center"/>
          </w:tcPr>
          <w:p w14:paraId="06C697BB" w14:textId="77777777" w:rsidR="00567FEF" w:rsidRPr="00103409" w:rsidRDefault="00567FEF">
            <w:pPr>
              <w:rPr>
                <w:rFonts w:ascii="Verdana" w:hAnsi="Verdana" w:cs="Arial"/>
                <w:color w:val="333333"/>
                <w:sz w:val="20"/>
                <w:szCs w:val="20"/>
              </w:rPr>
            </w:pPr>
            <w:r w:rsidRPr="00103409">
              <w:rPr>
                <w:rFonts w:ascii="Verdana" w:hAnsi="Verdana" w:cs="Arial"/>
                <w:color w:val="333333"/>
                <w:sz w:val="20"/>
                <w:szCs w:val="20"/>
              </w:rPr>
              <w:t>Gačnikova pot 5, 2390 Ravne na Koroškem</w:t>
            </w:r>
          </w:p>
        </w:tc>
      </w:tr>
      <w:tr w:rsidR="00567FEF" w:rsidRPr="00103409" w14:paraId="5AFADBDD" w14:textId="77777777">
        <w:trPr>
          <w:trHeight w:val="284"/>
        </w:trPr>
        <w:tc>
          <w:tcPr>
            <w:tcW w:w="3060" w:type="dxa"/>
            <w:vAlign w:val="center"/>
          </w:tcPr>
          <w:p w14:paraId="1C01DA9D" w14:textId="77777777" w:rsidR="00567FEF" w:rsidRPr="00103409" w:rsidRDefault="00567FEF">
            <w:pPr>
              <w:rPr>
                <w:rFonts w:ascii="Verdana" w:hAnsi="Verdana" w:cs="Arial"/>
                <w:b/>
                <w:sz w:val="20"/>
                <w:szCs w:val="20"/>
              </w:rPr>
            </w:pPr>
            <w:r w:rsidRPr="00103409">
              <w:rPr>
                <w:rFonts w:ascii="Verdana" w:hAnsi="Verdana" w:cs="Arial"/>
                <w:b/>
                <w:sz w:val="20"/>
                <w:szCs w:val="20"/>
              </w:rPr>
              <w:t>Telefon:</w:t>
            </w:r>
          </w:p>
        </w:tc>
        <w:tc>
          <w:tcPr>
            <w:tcW w:w="4500" w:type="dxa"/>
            <w:vAlign w:val="center"/>
          </w:tcPr>
          <w:p w14:paraId="0E2C77C1" w14:textId="77777777" w:rsidR="00567FEF" w:rsidRPr="00103409" w:rsidRDefault="00567FEF">
            <w:pPr>
              <w:rPr>
                <w:rFonts w:ascii="Verdana" w:hAnsi="Verdana" w:cs="Arial"/>
                <w:sz w:val="20"/>
                <w:szCs w:val="20"/>
              </w:rPr>
            </w:pPr>
            <w:r w:rsidRPr="00103409">
              <w:rPr>
                <w:rFonts w:ascii="Verdana" w:hAnsi="Verdana" w:cs="Arial"/>
                <w:color w:val="333333"/>
                <w:sz w:val="20"/>
                <w:szCs w:val="20"/>
              </w:rPr>
              <w:t>+386 2 8216000</w:t>
            </w:r>
          </w:p>
        </w:tc>
      </w:tr>
      <w:tr w:rsidR="00567FEF" w:rsidRPr="00103409" w14:paraId="0E5FCC00" w14:textId="77777777">
        <w:trPr>
          <w:trHeight w:val="284"/>
        </w:trPr>
        <w:tc>
          <w:tcPr>
            <w:tcW w:w="3060" w:type="dxa"/>
            <w:vAlign w:val="center"/>
          </w:tcPr>
          <w:p w14:paraId="64D18254" w14:textId="77777777" w:rsidR="00567FEF" w:rsidRPr="00103409" w:rsidRDefault="00567FEF">
            <w:pPr>
              <w:rPr>
                <w:rFonts w:ascii="Verdana" w:hAnsi="Verdana" w:cs="Arial"/>
                <w:b/>
                <w:sz w:val="20"/>
                <w:szCs w:val="20"/>
              </w:rPr>
            </w:pPr>
            <w:r w:rsidRPr="00103409">
              <w:rPr>
                <w:rFonts w:ascii="Verdana" w:hAnsi="Verdana" w:cs="Arial"/>
                <w:b/>
                <w:sz w:val="20"/>
                <w:szCs w:val="20"/>
              </w:rPr>
              <w:t>Faks:</w:t>
            </w:r>
          </w:p>
        </w:tc>
        <w:tc>
          <w:tcPr>
            <w:tcW w:w="4500" w:type="dxa"/>
            <w:vAlign w:val="center"/>
          </w:tcPr>
          <w:p w14:paraId="5481B093" w14:textId="77777777" w:rsidR="00567FEF" w:rsidRPr="00103409" w:rsidRDefault="00567FEF">
            <w:pPr>
              <w:rPr>
                <w:rFonts w:ascii="Verdana" w:hAnsi="Verdana" w:cs="Arial"/>
                <w:sz w:val="20"/>
                <w:szCs w:val="20"/>
              </w:rPr>
            </w:pPr>
            <w:r w:rsidRPr="00103409">
              <w:rPr>
                <w:rFonts w:ascii="Verdana" w:hAnsi="Verdana" w:cs="Arial"/>
                <w:color w:val="333333"/>
                <w:sz w:val="20"/>
                <w:szCs w:val="20"/>
              </w:rPr>
              <w:t>+386 2 8216001</w:t>
            </w:r>
          </w:p>
        </w:tc>
      </w:tr>
      <w:tr w:rsidR="00567FEF" w:rsidRPr="00103409" w14:paraId="70C0D39D" w14:textId="77777777">
        <w:trPr>
          <w:trHeight w:val="284"/>
        </w:trPr>
        <w:tc>
          <w:tcPr>
            <w:tcW w:w="3060" w:type="dxa"/>
            <w:vAlign w:val="center"/>
          </w:tcPr>
          <w:p w14:paraId="0C21D240" w14:textId="77777777" w:rsidR="00567FEF" w:rsidRPr="00103409" w:rsidRDefault="00567FEF">
            <w:pPr>
              <w:rPr>
                <w:rFonts w:ascii="Verdana" w:hAnsi="Verdana" w:cs="Arial"/>
                <w:b/>
                <w:sz w:val="20"/>
                <w:szCs w:val="20"/>
              </w:rPr>
            </w:pPr>
            <w:r w:rsidRPr="00103409">
              <w:rPr>
                <w:rFonts w:ascii="Verdana" w:hAnsi="Verdana" w:cs="Arial"/>
                <w:b/>
                <w:sz w:val="20"/>
                <w:szCs w:val="20"/>
              </w:rPr>
              <w:t>E-mail:</w:t>
            </w:r>
          </w:p>
        </w:tc>
        <w:tc>
          <w:tcPr>
            <w:tcW w:w="4500" w:type="dxa"/>
            <w:vAlign w:val="center"/>
          </w:tcPr>
          <w:p w14:paraId="088BA836" w14:textId="77777777" w:rsidR="00567FEF" w:rsidRPr="00103409" w:rsidRDefault="00B03FD8" w:rsidP="00685103">
            <w:pPr>
              <w:rPr>
                <w:rFonts w:ascii="Verdana" w:hAnsi="Verdana" w:cs="Arial"/>
                <w:b/>
                <w:sz w:val="20"/>
                <w:szCs w:val="20"/>
              </w:rPr>
            </w:pPr>
            <w:hyperlink r:id="rId17" w:history="1">
              <w:r w:rsidR="00685103" w:rsidRPr="00103409">
                <w:rPr>
                  <w:rStyle w:val="Hiperpovezava"/>
                  <w:rFonts w:ascii="Verdana" w:hAnsi="Verdana" w:cs="Arial"/>
                  <w:b w:val="0"/>
                  <w:color w:val="auto"/>
                  <w:sz w:val="20"/>
                  <w:szCs w:val="20"/>
                </w:rPr>
                <w:t>sabina.hrasan@ravne.si</w:t>
              </w:r>
            </w:hyperlink>
          </w:p>
        </w:tc>
      </w:tr>
      <w:tr w:rsidR="00567FEF" w:rsidRPr="00103409" w14:paraId="62BD2C5B" w14:textId="77777777">
        <w:trPr>
          <w:trHeight w:val="284"/>
        </w:trPr>
        <w:tc>
          <w:tcPr>
            <w:tcW w:w="3060" w:type="dxa"/>
            <w:vAlign w:val="center"/>
          </w:tcPr>
          <w:p w14:paraId="3083307D" w14:textId="77777777" w:rsidR="00567FEF" w:rsidRPr="00103409" w:rsidRDefault="00567FEF">
            <w:pPr>
              <w:rPr>
                <w:rFonts w:ascii="Verdana" w:hAnsi="Verdana" w:cs="Arial"/>
                <w:b/>
                <w:sz w:val="20"/>
                <w:szCs w:val="20"/>
              </w:rPr>
            </w:pPr>
            <w:r w:rsidRPr="00103409">
              <w:rPr>
                <w:rFonts w:ascii="Verdana" w:hAnsi="Verdana" w:cs="Arial"/>
                <w:b/>
                <w:sz w:val="20"/>
                <w:szCs w:val="20"/>
              </w:rPr>
              <w:t>Odgovorna oseba:</w:t>
            </w:r>
          </w:p>
        </w:tc>
        <w:tc>
          <w:tcPr>
            <w:tcW w:w="4500" w:type="dxa"/>
            <w:vAlign w:val="center"/>
          </w:tcPr>
          <w:p w14:paraId="33E7E807" w14:textId="77777777" w:rsidR="00567FEF" w:rsidRPr="00103409" w:rsidRDefault="00AD5F24" w:rsidP="00A039D9">
            <w:pPr>
              <w:rPr>
                <w:rFonts w:ascii="Verdana" w:hAnsi="Verdana" w:cs="Arial"/>
                <w:sz w:val="20"/>
                <w:szCs w:val="20"/>
              </w:rPr>
            </w:pPr>
            <w:r w:rsidRPr="00103409">
              <w:rPr>
                <w:rFonts w:ascii="Verdana" w:hAnsi="Verdana" w:cs="Arial"/>
                <w:sz w:val="20"/>
                <w:szCs w:val="20"/>
              </w:rPr>
              <w:t>dr</w:t>
            </w:r>
            <w:r w:rsidR="00567FEF" w:rsidRPr="00103409">
              <w:rPr>
                <w:rFonts w:ascii="Verdana" w:hAnsi="Verdana" w:cs="Arial"/>
                <w:sz w:val="20"/>
                <w:szCs w:val="20"/>
              </w:rPr>
              <w:t>.</w:t>
            </w:r>
            <w:r w:rsidR="00A039D9" w:rsidRPr="00103409">
              <w:rPr>
                <w:rFonts w:ascii="Verdana" w:hAnsi="Verdana" w:cs="Arial"/>
                <w:sz w:val="20"/>
                <w:szCs w:val="20"/>
              </w:rPr>
              <w:t xml:space="preserve"> </w:t>
            </w:r>
            <w:r w:rsidR="00567FEF" w:rsidRPr="00103409">
              <w:rPr>
                <w:rFonts w:ascii="Verdana" w:hAnsi="Verdana" w:cs="Arial"/>
                <w:sz w:val="20"/>
                <w:szCs w:val="20"/>
              </w:rPr>
              <w:t xml:space="preserve">Tomaž </w:t>
            </w:r>
            <w:r w:rsidR="00A039D9" w:rsidRPr="00103409">
              <w:rPr>
                <w:rFonts w:ascii="Verdana" w:hAnsi="Verdana" w:cs="Arial"/>
                <w:sz w:val="20"/>
                <w:szCs w:val="20"/>
              </w:rPr>
              <w:t>ROŽEN</w:t>
            </w:r>
          </w:p>
        </w:tc>
      </w:tr>
      <w:tr w:rsidR="00567FEF" w:rsidRPr="00103409" w14:paraId="29FC558A" w14:textId="77777777">
        <w:trPr>
          <w:trHeight w:val="340"/>
        </w:trPr>
        <w:tc>
          <w:tcPr>
            <w:tcW w:w="3060" w:type="dxa"/>
            <w:vAlign w:val="center"/>
          </w:tcPr>
          <w:p w14:paraId="0E5B9AC5" w14:textId="77777777" w:rsidR="00567FEF" w:rsidRPr="00103409" w:rsidRDefault="00567FEF">
            <w:pPr>
              <w:rPr>
                <w:rFonts w:ascii="Verdana" w:hAnsi="Verdana" w:cs="Arial"/>
                <w:b/>
                <w:sz w:val="20"/>
                <w:szCs w:val="20"/>
              </w:rPr>
            </w:pPr>
          </w:p>
          <w:p w14:paraId="6B4D26C5" w14:textId="77777777" w:rsidR="00567FEF" w:rsidRPr="00103409" w:rsidRDefault="00567FEF">
            <w:pPr>
              <w:rPr>
                <w:rFonts w:ascii="Verdana" w:hAnsi="Verdana" w:cs="Arial"/>
                <w:b/>
                <w:sz w:val="20"/>
                <w:szCs w:val="20"/>
              </w:rPr>
            </w:pPr>
          </w:p>
          <w:p w14:paraId="09D53E0B" w14:textId="77777777" w:rsidR="00567FEF" w:rsidRPr="00103409" w:rsidRDefault="00567FEF">
            <w:pPr>
              <w:rPr>
                <w:rFonts w:ascii="Verdana" w:hAnsi="Verdana" w:cs="Arial"/>
                <w:b/>
                <w:sz w:val="20"/>
                <w:szCs w:val="20"/>
              </w:rPr>
            </w:pPr>
          </w:p>
          <w:p w14:paraId="54B9E3D1" w14:textId="77777777" w:rsidR="00567FEF" w:rsidRPr="00103409" w:rsidRDefault="00567FEF" w:rsidP="008A5FCD">
            <w:pPr>
              <w:rPr>
                <w:rFonts w:ascii="Verdana" w:hAnsi="Verdana" w:cs="Arial"/>
                <w:b/>
                <w:sz w:val="20"/>
                <w:szCs w:val="20"/>
              </w:rPr>
            </w:pPr>
            <w:r w:rsidRPr="00103409">
              <w:rPr>
                <w:rFonts w:ascii="Verdana" w:hAnsi="Verdana" w:cs="Arial"/>
                <w:b/>
                <w:sz w:val="20"/>
                <w:szCs w:val="20"/>
              </w:rPr>
              <w:t xml:space="preserve">Podpis </w:t>
            </w:r>
            <w:r w:rsidR="008A5FCD">
              <w:rPr>
                <w:rFonts w:ascii="Verdana" w:hAnsi="Verdana" w:cs="Arial"/>
                <w:b/>
                <w:sz w:val="20"/>
                <w:szCs w:val="20"/>
              </w:rPr>
              <w:t xml:space="preserve">izdelovalca </w:t>
            </w:r>
            <w:r w:rsidR="008A5FCD" w:rsidRPr="008A5FCD">
              <w:rPr>
                <w:rFonts w:ascii="Verdana" w:hAnsi="Verdana" w:cs="Arial"/>
                <w:b/>
                <w:sz w:val="16"/>
                <w:szCs w:val="16"/>
              </w:rPr>
              <w:t>DIIP-a</w:t>
            </w:r>
            <w:r w:rsidRPr="008A5FCD">
              <w:rPr>
                <w:rFonts w:ascii="Verdana" w:hAnsi="Verdana" w:cs="Arial"/>
                <w:b/>
                <w:sz w:val="16"/>
                <w:szCs w:val="16"/>
              </w:rPr>
              <w:t>:</w:t>
            </w:r>
          </w:p>
        </w:tc>
        <w:tc>
          <w:tcPr>
            <w:tcW w:w="4500" w:type="dxa"/>
            <w:tcBorders>
              <w:bottom w:val="single" w:sz="4" w:space="0" w:color="auto"/>
            </w:tcBorders>
            <w:vAlign w:val="center"/>
          </w:tcPr>
          <w:p w14:paraId="7A65AF20" w14:textId="77777777" w:rsidR="00567FEF" w:rsidRPr="00103409" w:rsidRDefault="00567FEF">
            <w:pPr>
              <w:rPr>
                <w:rFonts w:ascii="Verdana" w:hAnsi="Verdana" w:cs="Arial"/>
                <w:sz w:val="20"/>
                <w:szCs w:val="20"/>
              </w:rPr>
            </w:pPr>
          </w:p>
        </w:tc>
      </w:tr>
    </w:tbl>
    <w:p w14:paraId="63690439" w14:textId="77777777" w:rsidR="008A5FCD" w:rsidRDefault="008A5FCD">
      <w:pPr>
        <w:rPr>
          <w:rFonts w:ascii="Verdana" w:hAnsi="Verdana" w:cs="Arial"/>
          <w:sz w:val="20"/>
          <w:szCs w:val="20"/>
        </w:rPr>
      </w:pPr>
    </w:p>
    <w:p w14:paraId="4ED3DE3D" w14:textId="77777777" w:rsidR="008A5FCD" w:rsidRPr="00103409" w:rsidRDefault="008A5FCD">
      <w:pPr>
        <w:rPr>
          <w:rFonts w:ascii="Verdana" w:hAnsi="Verdana" w:cs="Arial"/>
          <w:sz w:val="20"/>
          <w:szCs w:val="20"/>
        </w:rPr>
      </w:pPr>
    </w:p>
    <w:p w14:paraId="3101BAB4" w14:textId="77777777" w:rsidR="00567FEF" w:rsidRPr="00103409" w:rsidRDefault="00567FEF" w:rsidP="002670AF">
      <w:pPr>
        <w:pStyle w:val="Naslov2"/>
        <w:ind w:left="1418"/>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9" w:name="_Toc153873156"/>
      <w:bookmarkStart w:id="10" w:name="_Toc507057612"/>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Bodoči upravlja</w:t>
      </w:r>
      <w:bookmarkEnd w:id="9"/>
      <w:r w:rsidR="00E45B1C"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v</w:t>
      </w:r>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ec</w:t>
      </w:r>
      <w:bookmarkEnd w:id="10"/>
    </w:p>
    <w:p w14:paraId="2A645E7D" w14:textId="77777777" w:rsidR="00567FEF" w:rsidRPr="00103409" w:rsidRDefault="00567FEF">
      <w:pPr>
        <w:rPr>
          <w:rFonts w:ascii="Verdana" w:hAnsi="Verdana" w:cs="Arial"/>
          <w:sz w:val="20"/>
          <w:szCs w:val="20"/>
        </w:rPr>
      </w:pPr>
    </w:p>
    <w:tbl>
      <w:tblPr>
        <w:tblW w:w="0" w:type="auto"/>
        <w:tblInd w:w="828" w:type="dxa"/>
        <w:tblLook w:val="01E0" w:firstRow="1" w:lastRow="1" w:firstColumn="1" w:lastColumn="1" w:noHBand="0" w:noVBand="0"/>
      </w:tblPr>
      <w:tblGrid>
        <w:gridCol w:w="3060"/>
        <w:gridCol w:w="4428"/>
        <w:gridCol w:w="72"/>
      </w:tblGrid>
      <w:tr w:rsidR="00567FEF" w:rsidRPr="00103409" w14:paraId="1959F9A9" w14:textId="77777777">
        <w:trPr>
          <w:trHeight w:val="284"/>
        </w:trPr>
        <w:tc>
          <w:tcPr>
            <w:tcW w:w="3060" w:type="dxa"/>
            <w:vAlign w:val="center"/>
          </w:tcPr>
          <w:p w14:paraId="6789A5BE" w14:textId="77777777" w:rsidR="00567FEF" w:rsidRPr="00103409" w:rsidRDefault="00E45B1C">
            <w:pPr>
              <w:rPr>
                <w:rFonts w:ascii="Verdana" w:hAnsi="Verdana" w:cs="Arial"/>
                <w:b/>
                <w:sz w:val="20"/>
                <w:szCs w:val="20"/>
              </w:rPr>
            </w:pPr>
            <w:r w:rsidRPr="00103409">
              <w:rPr>
                <w:rFonts w:ascii="Verdana" w:hAnsi="Verdana" w:cs="Arial"/>
                <w:b/>
                <w:sz w:val="20"/>
                <w:szCs w:val="20"/>
              </w:rPr>
              <w:t>Bodoči upravljav</w:t>
            </w:r>
            <w:r w:rsidR="00567FEF" w:rsidRPr="00103409">
              <w:rPr>
                <w:rFonts w:ascii="Verdana" w:hAnsi="Verdana" w:cs="Arial"/>
                <w:b/>
                <w:sz w:val="20"/>
                <w:szCs w:val="20"/>
              </w:rPr>
              <w:t>ec:</w:t>
            </w:r>
          </w:p>
        </w:tc>
        <w:tc>
          <w:tcPr>
            <w:tcW w:w="4500" w:type="dxa"/>
            <w:gridSpan w:val="2"/>
          </w:tcPr>
          <w:p w14:paraId="26A85D0A" w14:textId="77777777" w:rsidR="00AD5F24" w:rsidRPr="00103409" w:rsidRDefault="00AD5F24">
            <w:pPr>
              <w:rPr>
                <w:rFonts w:ascii="Verdana" w:hAnsi="Verdana" w:cs="Arial"/>
                <w:b/>
                <w:sz w:val="20"/>
                <w:szCs w:val="20"/>
              </w:rPr>
            </w:pPr>
          </w:p>
          <w:p w14:paraId="24061B81" w14:textId="77777777" w:rsidR="00567FEF" w:rsidRPr="00103409" w:rsidRDefault="00567FEF" w:rsidP="00B75C89">
            <w:pPr>
              <w:rPr>
                <w:rFonts w:ascii="Verdana" w:hAnsi="Verdana" w:cs="Arial"/>
                <w:b/>
                <w:sz w:val="20"/>
                <w:szCs w:val="20"/>
              </w:rPr>
            </w:pPr>
            <w:r w:rsidRPr="00103409">
              <w:rPr>
                <w:rFonts w:ascii="Verdana" w:hAnsi="Verdana" w:cs="Arial"/>
                <w:b/>
                <w:sz w:val="20"/>
                <w:szCs w:val="20"/>
              </w:rPr>
              <w:t xml:space="preserve">JAVNO KOMUNALNO PODJETJE </w:t>
            </w:r>
            <w:r w:rsidR="00B75C89" w:rsidRPr="00103409">
              <w:rPr>
                <w:rFonts w:ascii="Verdana" w:hAnsi="Verdana" w:cs="Arial"/>
                <w:b/>
                <w:sz w:val="20"/>
                <w:szCs w:val="20"/>
              </w:rPr>
              <w:t xml:space="preserve">RAVNE NA KOROŠKEM </w:t>
            </w:r>
            <w:r w:rsidRPr="00103409">
              <w:rPr>
                <w:rFonts w:ascii="Verdana" w:hAnsi="Verdana" w:cs="Arial"/>
                <w:b/>
                <w:sz w:val="20"/>
                <w:szCs w:val="20"/>
              </w:rPr>
              <w:t>d.o.o.</w:t>
            </w:r>
          </w:p>
        </w:tc>
      </w:tr>
      <w:tr w:rsidR="00567FEF" w:rsidRPr="00103409" w14:paraId="7C66E52A" w14:textId="77777777">
        <w:trPr>
          <w:trHeight w:val="284"/>
        </w:trPr>
        <w:tc>
          <w:tcPr>
            <w:tcW w:w="3060" w:type="dxa"/>
            <w:vAlign w:val="center"/>
          </w:tcPr>
          <w:p w14:paraId="2BCB7B0C" w14:textId="77777777" w:rsidR="00567FEF" w:rsidRPr="00103409" w:rsidRDefault="00567FEF">
            <w:pPr>
              <w:rPr>
                <w:rFonts w:ascii="Verdana" w:hAnsi="Verdana" w:cs="Arial"/>
                <w:b/>
                <w:sz w:val="20"/>
                <w:szCs w:val="20"/>
              </w:rPr>
            </w:pPr>
            <w:r w:rsidRPr="00103409">
              <w:rPr>
                <w:rFonts w:ascii="Verdana" w:hAnsi="Verdana" w:cs="Arial"/>
                <w:b/>
                <w:sz w:val="20"/>
                <w:szCs w:val="20"/>
              </w:rPr>
              <w:t>Naslov:</w:t>
            </w:r>
          </w:p>
        </w:tc>
        <w:tc>
          <w:tcPr>
            <w:tcW w:w="4500" w:type="dxa"/>
            <w:gridSpan w:val="2"/>
            <w:vAlign w:val="center"/>
          </w:tcPr>
          <w:p w14:paraId="383C4D1B" w14:textId="77777777" w:rsidR="00567FEF" w:rsidRPr="00103409" w:rsidRDefault="00B75C89">
            <w:pPr>
              <w:rPr>
                <w:rFonts w:ascii="Verdana" w:hAnsi="Verdana" w:cs="Arial"/>
                <w:color w:val="333333"/>
                <w:sz w:val="20"/>
                <w:szCs w:val="20"/>
              </w:rPr>
            </w:pPr>
            <w:r w:rsidRPr="00103409">
              <w:rPr>
                <w:rFonts w:ascii="Verdana" w:hAnsi="Verdana" w:cs="Arial"/>
                <w:color w:val="333333"/>
                <w:sz w:val="20"/>
                <w:szCs w:val="20"/>
              </w:rPr>
              <w:t xml:space="preserve">Gačnikova pot 5, </w:t>
            </w:r>
            <w:r w:rsidR="00567FEF" w:rsidRPr="00103409">
              <w:rPr>
                <w:rFonts w:ascii="Verdana" w:hAnsi="Verdana" w:cs="Arial"/>
                <w:color w:val="333333"/>
                <w:sz w:val="20"/>
                <w:szCs w:val="20"/>
              </w:rPr>
              <w:t>2390 Ravne na Koroškem</w:t>
            </w:r>
          </w:p>
        </w:tc>
      </w:tr>
      <w:tr w:rsidR="00567FEF" w:rsidRPr="00103409" w14:paraId="0BE5665B" w14:textId="77777777">
        <w:trPr>
          <w:trHeight w:val="284"/>
        </w:trPr>
        <w:tc>
          <w:tcPr>
            <w:tcW w:w="3060" w:type="dxa"/>
            <w:vAlign w:val="center"/>
          </w:tcPr>
          <w:p w14:paraId="12726CBA" w14:textId="77777777" w:rsidR="00567FEF" w:rsidRPr="00103409" w:rsidRDefault="00567FEF">
            <w:pPr>
              <w:rPr>
                <w:rFonts w:ascii="Verdana" w:hAnsi="Verdana" w:cs="Arial"/>
                <w:b/>
                <w:sz w:val="20"/>
                <w:szCs w:val="20"/>
              </w:rPr>
            </w:pPr>
            <w:r w:rsidRPr="00103409">
              <w:rPr>
                <w:rFonts w:ascii="Verdana" w:hAnsi="Verdana" w:cs="Arial"/>
                <w:b/>
                <w:sz w:val="20"/>
                <w:szCs w:val="20"/>
              </w:rPr>
              <w:t>Telefon:</w:t>
            </w:r>
          </w:p>
        </w:tc>
        <w:tc>
          <w:tcPr>
            <w:tcW w:w="4500" w:type="dxa"/>
            <w:gridSpan w:val="2"/>
            <w:vAlign w:val="center"/>
          </w:tcPr>
          <w:p w14:paraId="4AC1E7C6" w14:textId="77777777" w:rsidR="00567FEF" w:rsidRPr="00103409" w:rsidRDefault="00B75C89">
            <w:pPr>
              <w:pStyle w:val="Sprotnaopomba-besedilo"/>
              <w:rPr>
                <w:rFonts w:ascii="Verdana" w:hAnsi="Verdana" w:cs="Arial"/>
                <w:bCs/>
              </w:rPr>
            </w:pPr>
            <w:r w:rsidRPr="00103409">
              <w:rPr>
                <w:rFonts w:ascii="Verdana" w:hAnsi="Verdana" w:cs="Arial"/>
                <w:bCs/>
              </w:rPr>
              <w:t>+386 2 82 15 483</w:t>
            </w:r>
          </w:p>
        </w:tc>
      </w:tr>
      <w:tr w:rsidR="00567FEF" w:rsidRPr="00103409" w14:paraId="35B1CB6A" w14:textId="77777777">
        <w:trPr>
          <w:trHeight w:val="284"/>
        </w:trPr>
        <w:tc>
          <w:tcPr>
            <w:tcW w:w="3060" w:type="dxa"/>
            <w:vAlign w:val="center"/>
          </w:tcPr>
          <w:p w14:paraId="7A947936" w14:textId="77777777" w:rsidR="00567FEF" w:rsidRPr="00103409" w:rsidRDefault="00567FEF">
            <w:pPr>
              <w:rPr>
                <w:rFonts w:ascii="Verdana" w:hAnsi="Verdana" w:cs="Arial"/>
                <w:b/>
                <w:sz w:val="20"/>
                <w:szCs w:val="20"/>
              </w:rPr>
            </w:pPr>
            <w:r w:rsidRPr="00103409">
              <w:rPr>
                <w:rFonts w:ascii="Verdana" w:hAnsi="Verdana" w:cs="Arial"/>
                <w:b/>
                <w:sz w:val="20"/>
                <w:szCs w:val="20"/>
              </w:rPr>
              <w:t>E-mail:</w:t>
            </w:r>
          </w:p>
        </w:tc>
        <w:tc>
          <w:tcPr>
            <w:tcW w:w="4500" w:type="dxa"/>
            <w:gridSpan w:val="2"/>
            <w:vAlign w:val="center"/>
          </w:tcPr>
          <w:p w14:paraId="2CFB09C0" w14:textId="77777777" w:rsidR="00567FEF" w:rsidRPr="00103409" w:rsidRDefault="00B75C89">
            <w:pPr>
              <w:pStyle w:val="Navadensplet"/>
              <w:rPr>
                <w:rFonts w:ascii="Verdana" w:hAnsi="Verdana" w:cs="Arial"/>
                <w:color w:val="0000FF"/>
                <w:sz w:val="20"/>
                <w:szCs w:val="20"/>
                <w:u w:val="single"/>
                <w:lang w:eastAsia="en-US"/>
              </w:rPr>
            </w:pPr>
            <w:r w:rsidRPr="00103409">
              <w:rPr>
                <w:rFonts w:ascii="Verdana" w:hAnsi="Verdana" w:cs="Arial"/>
                <w:color w:val="0000FF"/>
                <w:sz w:val="20"/>
                <w:szCs w:val="20"/>
                <w:u w:val="single"/>
              </w:rPr>
              <w:t>info@jkp.ravne.si</w:t>
            </w:r>
          </w:p>
        </w:tc>
      </w:tr>
      <w:tr w:rsidR="00567FEF" w:rsidRPr="00103409" w14:paraId="0588666D" w14:textId="77777777">
        <w:trPr>
          <w:gridAfter w:val="1"/>
          <w:wAfter w:w="72" w:type="dxa"/>
          <w:trHeight w:val="284"/>
        </w:trPr>
        <w:tc>
          <w:tcPr>
            <w:tcW w:w="3060" w:type="dxa"/>
            <w:vAlign w:val="center"/>
          </w:tcPr>
          <w:p w14:paraId="00D571FC" w14:textId="77777777" w:rsidR="00567FEF" w:rsidRPr="00103409" w:rsidRDefault="00567FEF">
            <w:pPr>
              <w:rPr>
                <w:rFonts w:ascii="Verdana" w:hAnsi="Verdana" w:cs="Arial"/>
                <w:b/>
                <w:sz w:val="20"/>
                <w:szCs w:val="20"/>
              </w:rPr>
            </w:pPr>
            <w:r w:rsidRPr="00103409">
              <w:rPr>
                <w:rFonts w:ascii="Verdana" w:hAnsi="Verdana" w:cs="Arial"/>
                <w:b/>
                <w:sz w:val="20"/>
                <w:szCs w:val="20"/>
              </w:rPr>
              <w:t>Spletna stran:</w:t>
            </w:r>
          </w:p>
        </w:tc>
        <w:tc>
          <w:tcPr>
            <w:tcW w:w="4428" w:type="dxa"/>
            <w:vAlign w:val="center"/>
          </w:tcPr>
          <w:p w14:paraId="1782872C" w14:textId="77777777" w:rsidR="00567FEF" w:rsidRPr="00103409" w:rsidRDefault="00B75C89">
            <w:pPr>
              <w:rPr>
                <w:rFonts w:ascii="Verdana" w:hAnsi="Verdana" w:cs="Arial"/>
                <w:color w:val="0000FF"/>
                <w:sz w:val="20"/>
                <w:szCs w:val="20"/>
                <w:u w:val="single"/>
              </w:rPr>
            </w:pPr>
            <w:r w:rsidRPr="00103409">
              <w:rPr>
                <w:rFonts w:ascii="Verdana" w:hAnsi="Verdana" w:cs="Arial"/>
                <w:color w:val="0000FF"/>
                <w:sz w:val="20"/>
                <w:szCs w:val="20"/>
                <w:u w:val="single"/>
              </w:rPr>
              <w:t>http://www.jkpravne</w:t>
            </w:r>
            <w:r w:rsidR="00567FEF" w:rsidRPr="00103409">
              <w:rPr>
                <w:rFonts w:ascii="Verdana" w:hAnsi="Verdana" w:cs="Arial"/>
                <w:color w:val="0000FF"/>
                <w:sz w:val="20"/>
                <w:szCs w:val="20"/>
                <w:u w:val="single"/>
              </w:rPr>
              <w:t>.si/</w:t>
            </w:r>
          </w:p>
        </w:tc>
      </w:tr>
      <w:tr w:rsidR="00567FEF" w:rsidRPr="00103409" w14:paraId="1E5C5547" w14:textId="77777777">
        <w:trPr>
          <w:trHeight w:val="284"/>
        </w:trPr>
        <w:tc>
          <w:tcPr>
            <w:tcW w:w="3060" w:type="dxa"/>
            <w:vAlign w:val="center"/>
          </w:tcPr>
          <w:p w14:paraId="5CCE0E7E" w14:textId="77777777" w:rsidR="00567FEF" w:rsidRPr="00103409" w:rsidRDefault="00567FEF">
            <w:pPr>
              <w:rPr>
                <w:rFonts w:ascii="Verdana" w:hAnsi="Verdana" w:cs="Arial"/>
                <w:b/>
                <w:sz w:val="20"/>
                <w:szCs w:val="20"/>
              </w:rPr>
            </w:pPr>
            <w:r w:rsidRPr="00103409">
              <w:rPr>
                <w:rFonts w:ascii="Verdana" w:hAnsi="Verdana" w:cs="Arial"/>
                <w:b/>
                <w:sz w:val="20"/>
                <w:szCs w:val="20"/>
              </w:rPr>
              <w:t>Odgovorna oseba:</w:t>
            </w:r>
          </w:p>
        </w:tc>
        <w:tc>
          <w:tcPr>
            <w:tcW w:w="4500" w:type="dxa"/>
            <w:gridSpan w:val="2"/>
            <w:vAlign w:val="center"/>
          </w:tcPr>
          <w:p w14:paraId="680EE461" w14:textId="77777777" w:rsidR="00567FEF" w:rsidRPr="00103409" w:rsidRDefault="00B75C89" w:rsidP="003022B8">
            <w:pPr>
              <w:rPr>
                <w:rFonts w:ascii="Verdana" w:hAnsi="Verdana" w:cs="Arial"/>
                <w:sz w:val="20"/>
                <w:szCs w:val="20"/>
              </w:rPr>
            </w:pPr>
            <w:r w:rsidRPr="00103409">
              <w:rPr>
                <w:rFonts w:ascii="Verdana" w:hAnsi="Verdana" w:cs="Arial"/>
                <w:sz w:val="20"/>
                <w:szCs w:val="20"/>
              </w:rPr>
              <w:t xml:space="preserve">mag. </w:t>
            </w:r>
            <w:r w:rsidR="003022B8">
              <w:rPr>
                <w:rFonts w:ascii="Verdana" w:hAnsi="Verdana" w:cs="Arial"/>
                <w:sz w:val="20"/>
                <w:szCs w:val="20"/>
              </w:rPr>
              <w:t>Andreja Jehart</w:t>
            </w:r>
          </w:p>
        </w:tc>
      </w:tr>
      <w:tr w:rsidR="00567FEF" w:rsidRPr="00103409" w14:paraId="7FA030B4" w14:textId="77777777">
        <w:trPr>
          <w:trHeight w:val="340"/>
        </w:trPr>
        <w:tc>
          <w:tcPr>
            <w:tcW w:w="3060" w:type="dxa"/>
            <w:vAlign w:val="center"/>
          </w:tcPr>
          <w:p w14:paraId="574037D1" w14:textId="77777777" w:rsidR="00567FEF" w:rsidRPr="00103409" w:rsidRDefault="00567FEF">
            <w:pPr>
              <w:rPr>
                <w:rFonts w:ascii="Verdana" w:hAnsi="Verdana" w:cs="Arial"/>
                <w:b/>
                <w:sz w:val="20"/>
                <w:szCs w:val="20"/>
              </w:rPr>
            </w:pPr>
            <w:r w:rsidRPr="00103409">
              <w:rPr>
                <w:rFonts w:ascii="Verdana" w:hAnsi="Verdana" w:cs="Arial"/>
                <w:b/>
                <w:sz w:val="20"/>
                <w:szCs w:val="20"/>
              </w:rPr>
              <w:t>Podpis odgovorne osebe:</w:t>
            </w:r>
          </w:p>
        </w:tc>
        <w:tc>
          <w:tcPr>
            <w:tcW w:w="4500" w:type="dxa"/>
            <w:gridSpan w:val="2"/>
            <w:tcBorders>
              <w:bottom w:val="single" w:sz="4" w:space="0" w:color="auto"/>
            </w:tcBorders>
            <w:vAlign w:val="center"/>
          </w:tcPr>
          <w:p w14:paraId="55AA4183" w14:textId="77777777" w:rsidR="00567FEF" w:rsidRPr="00103409" w:rsidRDefault="00567FEF">
            <w:pPr>
              <w:rPr>
                <w:rFonts w:ascii="Verdana" w:hAnsi="Verdana" w:cs="Arial"/>
                <w:sz w:val="20"/>
                <w:szCs w:val="20"/>
              </w:rPr>
            </w:pPr>
          </w:p>
        </w:tc>
      </w:tr>
      <w:tr w:rsidR="00567FEF" w:rsidRPr="00103409" w14:paraId="474CA8EF" w14:textId="77777777">
        <w:trPr>
          <w:trHeight w:val="340"/>
        </w:trPr>
        <w:tc>
          <w:tcPr>
            <w:tcW w:w="3060" w:type="dxa"/>
            <w:vAlign w:val="center"/>
          </w:tcPr>
          <w:p w14:paraId="3F795BBB" w14:textId="77777777" w:rsidR="00567FEF" w:rsidRPr="00103409" w:rsidRDefault="00567FEF">
            <w:pPr>
              <w:rPr>
                <w:rFonts w:ascii="Verdana" w:hAnsi="Verdana" w:cs="Arial"/>
                <w:b/>
                <w:sz w:val="20"/>
                <w:szCs w:val="20"/>
              </w:rPr>
            </w:pPr>
          </w:p>
          <w:p w14:paraId="2DC0F5F8" w14:textId="77777777" w:rsidR="00567FEF" w:rsidRPr="00103409" w:rsidRDefault="00567FEF">
            <w:pPr>
              <w:rPr>
                <w:rFonts w:ascii="Verdana" w:hAnsi="Verdana" w:cs="Arial"/>
                <w:b/>
                <w:sz w:val="20"/>
                <w:szCs w:val="20"/>
              </w:rPr>
            </w:pPr>
          </w:p>
          <w:p w14:paraId="5EA8E72F" w14:textId="77777777" w:rsidR="00567FEF" w:rsidRPr="00103409" w:rsidRDefault="00567FEF" w:rsidP="008A5FCD">
            <w:pPr>
              <w:rPr>
                <w:rFonts w:ascii="Verdana" w:hAnsi="Verdana" w:cs="Arial"/>
                <w:b/>
                <w:sz w:val="20"/>
                <w:szCs w:val="20"/>
              </w:rPr>
            </w:pPr>
            <w:r w:rsidRPr="00103409">
              <w:rPr>
                <w:rFonts w:ascii="Verdana" w:hAnsi="Verdana" w:cs="Arial"/>
                <w:b/>
                <w:sz w:val="20"/>
                <w:szCs w:val="20"/>
              </w:rPr>
              <w:t xml:space="preserve">Žig </w:t>
            </w:r>
            <w:r w:rsidR="008A5FCD">
              <w:rPr>
                <w:rFonts w:ascii="Verdana" w:hAnsi="Verdana" w:cs="Arial"/>
                <w:b/>
                <w:sz w:val="20"/>
                <w:szCs w:val="20"/>
              </w:rPr>
              <w:t>upravljalca</w:t>
            </w:r>
            <w:r w:rsidRPr="00103409">
              <w:rPr>
                <w:rFonts w:ascii="Verdana" w:hAnsi="Verdana" w:cs="Arial"/>
                <w:b/>
                <w:sz w:val="20"/>
                <w:szCs w:val="20"/>
              </w:rPr>
              <w:t>:</w:t>
            </w:r>
          </w:p>
        </w:tc>
        <w:tc>
          <w:tcPr>
            <w:tcW w:w="4500" w:type="dxa"/>
            <w:gridSpan w:val="2"/>
            <w:tcBorders>
              <w:top w:val="single" w:sz="4" w:space="0" w:color="auto"/>
              <w:bottom w:val="single" w:sz="4" w:space="0" w:color="auto"/>
            </w:tcBorders>
            <w:vAlign w:val="center"/>
          </w:tcPr>
          <w:p w14:paraId="10B9E9D7" w14:textId="77777777" w:rsidR="00567FEF" w:rsidRPr="00103409" w:rsidRDefault="00567FEF">
            <w:pPr>
              <w:rPr>
                <w:rFonts w:ascii="Verdana" w:hAnsi="Verdana" w:cs="Arial"/>
                <w:sz w:val="20"/>
                <w:szCs w:val="20"/>
              </w:rPr>
            </w:pPr>
          </w:p>
        </w:tc>
      </w:tr>
    </w:tbl>
    <w:p w14:paraId="62F9ABC5" w14:textId="77777777" w:rsidR="00567FEF" w:rsidRPr="00103409" w:rsidRDefault="00567FEF">
      <w:pPr>
        <w:rPr>
          <w:rFonts w:ascii="Verdana" w:hAnsi="Verdana" w:cs="Arial"/>
          <w:sz w:val="20"/>
          <w:szCs w:val="20"/>
        </w:rPr>
      </w:pPr>
    </w:p>
    <w:p w14:paraId="1F3F8154" w14:textId="77777777" w:rsidR="00567FEF" w:rsidRPr="00103409" w:rsidRDefault="00567FEF">
      <w:pPr>
        <w:rPr>
          <w:rFonts w:ascii="Verdana" w:hAnsi="Verdana" w:cs="Arial"/>
          <w:sz w:val="20"/>
          <w:szCs w:val="20"/>
        </w:rPr>
      </w:pPr>
    </w:p>
    <w:p w14:paraId="62514868" w14:textId="77777777" w:rsidR="00567FEF" w:rsidRPr="00103409" w:rsidRDefault="00567FEF">
      <w:pPr>
        <w:rPr>
          <w:rFonts w:ascii="Verdana" w:hAnsi="Verdana" w:cs="Arial"/>
          <w:sz w:val="20"/>
          <w:szCs w:val="20"/>
        </w:rPr>
      </w:pPr>
    </w:p>
    <w:p w14:paraId="6353B644" w14:textId="77777777" w:rsidR="00567FEF" w:rsidRPr="00103409" w:rsidRDefault="00567FEF">
      <w:pPr>
        <w:rPr>
          <w:rFonts w:ascii="Verdana" w:hAnsi="Verdana" w:cs="Arial"/>
          <w:sz w:val="20"/>
          <w:szCs w:val="20"/>
        </w:rPr>
      </w:pPr>
    </w:p>
    <w:p w14:paraId="1D842B8B" w14:textId="77777777" w:rsidR="00567FEF" w:rsidRPr="00103409" w:rsidRDefault="00567FEF">
      <w:pPr>
        <w:rPr>
          <w:rFonts w:ascii="Verdana" w:hAnsi="Verdana" w:cs="Arial"/>
          <w:sz w:val="20"/>
          <w:szCs w:val="20"/>
        </w:rPr>
      </w:pPr>
    </w:p>
    <w:p w14:paraId="728728FE" w14:textId="77777777" w:rsidR="00567FEF" w:rsidRPr="00103409" w:rsidRDefault="00567FEF" w:rsidP="002670AF">
      <w:pPr>
        <w:pStyle w:val="Naslov2"/>
        <w:ind w:left="1418"/>
        <w:rPr>
          <w:rFonts w:ascii="Verdana" w:hAnsi="Verdana"/>
        </w:rPr>
      </w:pPr>
      <w:bookmarkStart w:id="11" w:name="_Toc153873157"/>
      <w:bookmarkStart w:id="12" w:name="_Toc507057613"/>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Datum izdelave DIIP</w:t>
      </w:r>
      <w:bookmarkEnd w:id="11"/>
      <w:r w:rsidR="00881C03"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-a</w:t>
      </w:r>
      <w:bookmarkEnd w:id="12"/>
    </w:p>
    <w:p w14:paraId="463C8CA3" w14:textId="77777777" w:rsidR="00567FEF" w:rsidRPr="00103409" w:rsidRDefault="00567FEF">
      <w:pPr>
        <w:rPr>
          <w:rFonts w:ascii="Verdana" w:hAnsi="Verdana" w:cs="Arial"/>
          <w:sz w:val="20"/>
          <w:szCs w:val="20"/>
        </w:rPr>
      </w:pPr>
    </w:p>
    <w:p w14:paraId="1BEC2681" w14:textId="75585BA2" w:rsidR="00567FEF" w:rsidRDefault="00567FEF">
      <w:pPr>
        <w:tabs>
          <w:tab w:val="left" w:pos="720"/>
        </w:tabs>
        <w:rPr>
          <w:rFonts w:ascii="Verdana" w:hAnsi="Verdana" w:cs="Arial"/>
          <w:sz w:val="20"/>
          <w:szCs w:val="20"/>
        </w:rPr>
      </w:pPr>
      <w:r w:rsidRPr="00103409">
        <w:rPr>
          <w:rFonts w:ascii="Verdana" w:hAnsi="Verdana" w:cs="Arial"/>
          <w:sz w:val="20"/>
          <w:szCs w:val="20"/>
        </w:rPr>
        <w:tab/>
        <w:t>Datum izdelave DIIP</w:t>
      </w:r>
      <w:r w:rsidR="00881C03" w:rsidRPr="00103409">
        <w:rPr>
          <w:rFonts w:ascii="Verdana" w:hAnsi="Verdana" w:cs="Arial"/>
          <w:sz w:val="20"/>
          <w:szCs w:val="20"/>
        </w:rPr>
        <w:t>-a</w:t>
      </w:r>
      <w:r w:rsidRPr="00103409">
        <w:rPr>
          <w:rFonts w:ascii="Verdana" w:hAnsi="Verdana" w:cs="Arial"/>
          <w:sz w:val="20"/>
          <w:szCs w:val="20"/>
        </w:rPr>
        <w:t>:</w:t>
      </w:r>
      <w:r w:rsidRPr="00103409">
        <w:rPr>
          <w:rFonts w:ascii="Verdana" w:hAnsi="Verdana" w:cs="Arial"/>
          <w:sz w:val="20"/>
          <w:szCs w:val="20"/>
        </w:rPr>
        <w:tab/>
      </w:r>
      <w:r w:rsidR="00FE4A19">
        <w:rPr>
          <w:rFonts w:ascii="Verdana" w:hAnsi="Verdana" w:cs="Arial"/>
          <w:sz w:val="20"/>
          <w:szCs w:val="20"/>
        </w:rPr>
        <w:t>januar 2021</w:t>
      </w:r>
    </w:p>
    <w:p w14:paraId="4D8DDBCF" w14:textId="77777777" w:rsidR="003022B8" w:rsidRDefault="003022B8">
      <w:pPr>
        <w:tabs>
          <w:tab w:val="left" w:pos="720"/>
        </w:tabs>
        <w:rPr>
          <w:rFonts w:ascii="Verdana" w:hAnsi="Verdana" w:cs="Arial"/>
          <w:sz w:val="20"/>
          <w:szCs w:val="20"/>
        </w:rPr>
      </w:pPr>
    </w:p>
    <w:p w14:paraId="56366FD6" w14:textId="77777777" w:rsidR="003022B8" w:rsidRDefault="003022B8">
      <w:pPr>
        <w:tabs>
          <w:tab w:val="left" w:pos="720"/>
        </w:tabs>
        <w:rPr>
          <w:rFonts w:ascii="Verdana" w:hAnsi="Verdana" w:cs="Arial"/>
          <w:sz w:val="20"/>
          <w:szCs w:val="20"/>
        </w:rPr>
      </w:pPr>
    </w:p>
    <w:p w14:paraId="016D4434" w14:textId="77777777" w:rsidR="003022B8" w:rsidRPr="00103409" w:rsidRDefault="003022B8">
      <w:pPr>
        <w:tabs>
          <w:tab w:val="left" w:pos="720"/>
        </w:tabs>
        <w:rPr>
          <w:rFonts w:ascii="Verdana" w:hAnsi="Verdana" w:cs="Arial"/>
          <w:sz w:val="20"/>
          <w:szCs w:val="20"/>
        </w:rPr>
      </w:pPr>
    </w:p>
    <w:p w14:paraId="57DE421A" w14:textId="77777777" w:rsidR="00F632CC" w:rsidRPr="00103409" w:rsidRDefault="00F632CC">
      <w:pPr>
        <w:tabs>
          <w:tab w:val="left" w:pos="720"/>
        </w:tabs>
        <w:rPr>
          <w:rFonts w:ascii="Verdana" w:hAnsi="Verdana" w:cs="Arial"/>
          <w:sz w:val="20"/>
          <w:szCs w:val="20"/>
        </w:rPr>
      </w:pPr>
    </w:p>
    <w:p w14:paraId="049AB6AB" w14:textId="77777777" w:rsidR="00567FEF" w:rsidRPr="00103409" w:rsidRDefault="00567FEF">
      <w:pPr>
        <w:pStyle w:val="Naslov1"/>
        <w:rPr>
          <w:rFonts w:ascii="Verdana" w:hAnsi="Verdana"/>
          <w:sz w:val="20"/>
          <w:szCs w:val="20"/>
        </w:rPr>
      </w:pPr>
      <w:r w:rsidRPr="00103409">
        <w:rPr>
          <w:rFonts w:ascii="Verdana" w:hAnsi="Verdana"/>
        </w:rPr>
        <w:br w:type="page"/>
      </w:r>
      <w:bookmarkStart w:id="13" w:name="_Toc153873158"/>
      <w:bookmarkStart w:id="14" w:name="_Toc507057614"/>
      <w:r w:rsidRPr="00103409">
        <w:rPr>
          <w:rFonts w:ascii="Verdana" w:hAnsi="Verdana"/>
          <w:sz w:val="20"/>
          <w:szCs w:val="20"/>
        </w:rPr>
        <w:lastRenderedPageBreak/>
        <w:t>ANALIZA STANJA Z RAZLOGOM INVESTICIJSKE NAMERE</w:t>
      </w:r>
      <w:bookmarkEnd w:id="13"/>
      <w:bookmarkEnd w:id="14"/>
    </w:p>
    <w:p w14:paraId="3E5E672F" w14:textId="77777777" w:rsidR="00567FEF" w:rsidRPr="00103409" w:rsidRDefault="00567FEF" w:rsidP="002670AF">
      <w:pPr>
        <w:rPr>
          <w:rFonts w:ascii="Verdana" w:hAnsi="Verdana" w:cs="Arial"/>
        </w:rPr>
      </w:pPr>
    </w:p>
    <w:p w14:paraId="46A93E3B" w14:textId="77777777" w:rsidR="00567FEF" w:rsidRPr="00103409" w:rsidRDefault="00567FEF">
      <w:pPr>
        <w:rPr>
          <w:rFonts w:ascii="Verdana" w:hAnsi="Verdana" w:cs="Arial"/>
          <w:sz w:val="20"/>
          <w:szCs w:val="20"/>
        </w:rPr>
      </w:pPr>
    </w:p>
    <w:p w14:paraId="65C53433" w14:textId="77777777" w:rsidR="00567FEF" w:rsidRPr="00103409" w:rsidRDefault="00567FEF"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15" w:name="_Toc153873159"/>
      <w:bookmarkStart w:id="16" w:name="_Toc507057615"/>
      <w:bookmarkStart w:id="17" w:name="_Toc136342833"/>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Osnovni podatki o investitorju</w:t>
      </w:r>
      <w:bookmarkEnd w:id="15"/>
      <w:bookmarkEnd w:id="16"/>
    </w:p>
    <w:p w14:paraId="59706F67" w14:textId="77777777" w:rsidR="00567FEF" w:rsidRPr="00103409" w:rsidRDefault="00567FEF" w:rsidP="00881C03">
      <w:pPr>
        <w:jc w:val="both"/>
        <w:rPr>
          <w:rFonts w:ascii="Verdana" w:hAnsi="Verdana" w:cs="Arial"/>
          <w:sz w:val="20"/>
          <w:szCs w:val="20"/>
        </w:rPr>
      </w:pPr>
    </w:p>
    <w:p w14:paraId="496EAB51" w14:textId="77777777" w:rsidR="00567FEF" w:rsidRPr="00103409" w:rsidRDefault="00567FEF">
      <w:pPr>
        <w:ind w:left="480"/>
        <w:jc w:val="both"/>
        <w:rPr>
          <w:rFonts w:ascii="Verdana" w:hAnsi="Verdana" w:cs="Arial"/>
          <w:sz w:val="20"/>
          <w:szCs w:val="20"/>
          <w:highlight w:val="green"/>
        </w:rPr>
      </w:pPr>
    </w:p>
    <w:p w14:paraId="35AF27A8" w14:textId="3A99BF98" w:rsidR="00C44024" w:rsidRDefault="003C0B42" w:rsidP="00654B8C">
      <w:pPr>
        <w:suppressAutoHyphens/>
        <w:contextualSpacing/>
        <w:jc w:val="both"/>
        <w:rPr>
          <w:rStyle w:val="Krepko"/>
          <w:rFonts w:ascii="Verdana" w:hAnsi="Verdana" w:cs="Arial"/>
          <w:b w:val="0"/>
          <w:color w:val="444444"/>
          <w:sz w:val="20"/>
          <w:szCs w:val="20"/>
          <w:shd w:val="clear" w:color="auto" w:fill="FFFFFF"/>
        </w:rPr>
      </w:pPr>
      <w:r w:rsidRPr="003C0B42">
        <w:rPr>
          <w:rStyle w:val="Krepko"/>
          <w:rFonts w:ascii="Verdana" w:hAnsi="Verdana" w:cs="Arial"/>
          <w:b w:val="0"/>
          <w:color w:val="444444"/>
          <w:sz w:val="20"/>
          <w:szCs w:val="20"/>
          <w:shd w:val="clear" w:color="auto" w:fill="FFFFFF"/>
        </w:rPr>
        <w:t xml:space="preserve">Občina Ravne na Koroškem zajema slikovito pokrajino spodnjega dela Mežiške doline na severovzhodu Slovenije ob meji z Avstrijo. Gospodarstvo občine je razvojno naravnano v pospešeno preoblikovanje iz monokulturne dejavnosti z izrazitim industrijskim težiščem na območju bivše železarne v širšo paleto ponudb izdelkov in storitev. Poleg še prevladujoče težke industrije so močneje razviti kovinska industrija, gradbeništvo in promet. Okostje turistične ponudbe tvori širše območje Uršlje gore, Strojna s svojimi pobočji, </w:t>
      </w:r>
      <w:proofErr w:type="spellStart"/>
      <w:r w:rsidRPr="003C0B42">
        <w:rPr>
          <w:rStyle w:val="Krepko"/>
          <w:rFonts w:ascii="Verdana" w:hAnsi="Verdana" w:cs="Arial"/>
          <w:b w:val="0"/>
          <w:color w:val="444444"/>
          <w:sz w:val="20"/>
          <w:szCs w:val="20"/>
          <w:shd w:val="clear" w:color="auto" w:fill="FFFFFF"/>
        </w:rPr>
        <w:t>Zelenbreg</w:t>
      </w:r>
      <w:proofErr w:type="spellEnd"/>
      <w:r w:rsidRPr="003C0B42">
        <w:rPr>
          <w:rStyle w:val="Krepko"/>
          <w:rFonts w:ascii="Verdana" w:hAnsi="Verdana" w:cs="Arial"/>
          <w:b w:val="0"/>
          <w:color w:val="444444"/>
          <w:sz w:val="20"/>
          <w:szCs w:val="20"/>
          <w:shd w:val="clear" w:color="auto" w:fill="FFFFFF"/>
        </w:rPr>
        <w:t xml:space="preserve"> in Tolsti vrh pa postajajo prepoznavno območje kmečkega turizma. Vse bolj zanimiva turistična ponudba nastaja tudi v mestu Ravne, ki se ponaša z odlično urejenim športnim</w:t>
      </w:r>
      <w:r>
        <w:rPr>
          <w:rStyle w:val="Krepko"/>
          <w:rFonts w:ascii="Verdana" w:hAnsi="Verdana" w:cs="Arial"/>
          <w:b w:val="0"/>
          <w:color w:val="444444"/>
          <w:sz w:val="20"/>
          <w:szCs w:val="20"/>
          <w:shd w:val="clear" w:color="auto" w:fill="FFFFFF"/>
        </w:rPr>
        <w:t xml:space="preserve"> centrom ter bogato kulturno</w:t>
      </w:r>
    </w:p>
    <w:p w14:paraId="1B911AB8" w14:textId="77777777" w:rsidR="009E249B" w:rsidRDefault="00291F3E" w:rsidP="00654B8C">
      <w:pPr>
        <w:suppressAutoHyphens/>
        <w:contextualSpacing/>
        <w:jc w:val="both"/>
        <w:rPr>
          <w:rStyle w:val="Krepko"/>
          <w:rFonts w:ascii="Verdana" w:hAnsi="Verdana" w:cs="Arial"/>
          <w:b w:val="0"/>
          <w:color w:val="444444"/>
          <w:sz w:val="20"/>
          <w:szCs w:val="20"/>
          <w:shd w:val="clear" w:color="auto" w:fill="FFFFFF"/>
        </w:rPr>
      </w:pPr>
      <w:r>
        <w:rPr>
          <w:rStyle w:val="Krepko"/>
          <w:rFonts w:ascii="Verdana" w:hAnsi="Verdana" w:cs="Arial"/>
          <w:b w:val="0"/>
          <w:color w:val="444444"/>
          <w:sz w:val="20"/>
          <w:szCs w:val="20"/>
          <w:shd w:val="clear" w:color="auto" w:fill="FFFFFF"/>
        </w:rPr>
        <w:t xml:space="preserve">in </w:t>
      </w:r>
      <w:r w:rsidR="003C0B42" w:rsidRPr="003C0B42">
        <w:rPr>
          <w:rStyle w:val="Krepko"/>
          <w:rFonts w:ascii="Verdana" w:hAnsi="Verdana" w:cs="Arial"/>
          <w:b w:val="0"/>
          <w:color w:val="444444"/>
          <w:sz w:val="20"/>
          <w:szCs w:val="20"/>
          <w:shd w:val="clear" w:color="auto" w:fill="FFFFFF"/>
        </w:rPr>
        <w:t>tehniško dediščino.</w:t>
      </w:r>
    </w:p>
    <w:p w14:paraId="28BAD1A6" w14:textId="77777777" w:rsidR="009E249B" w:rsidRDefault="003C0B42" w:rsidP="00654B8C">
      <w:pPr>
        <w:suppressAutoHyphens/>
        <w:contextualSpacing/>
        <w:jc w:val="both"/>
        <w:rPr>
          <w:rStyle w:val="Krepko"/>
          <w:rFonts w:ascii="Verdana" w:hAnsi="Verdana" w:cs="Arial"/>
          <w:b w:val="0"/>
          <w:color w:val="444444"/>
          <w:sz w:val="20"/>
          <w:szCs w:val="20"/>
          <w:shd w:val="clear" w:color="auto" w:fill="FFFFFF"/>
        </w:rPr>
      </w:pPr>
      <w:r w:rsidRPr="003C0B42">
        <w:rPr>
          <w:rFonts w:ascii="Verdana" w:hAnsi="Verdana" w:cs="Arial"/>
          <w:b/>
          <w:bCs/>
          <w:color w:val="444444"/>
          <w:sz w:val="20"/>
          <w:szCs w:val="20"/>
          <w:shd w:val="clear" w:color="auto" w:fill="FFFFFF"/>
        </w:rPr>
        <w:br/>
      </w:r>
      <w:r w:rsidRPr="003C0B42">
        <w:rPr>
          <w:rStyle w:val="Krepko"/>
          <w:rFonts w:ascii="Verdana" w:hAnsi="Verdana" w:cs="Arial"/>
          <w:b w:val="0"/>
          <w:color w:val="444444"/>
          <w:sz w:val="20"/>
          <w:szCs w:val="20"/>
          <w:shd w:val="clear" w:color="auto" w:fill="FFFFFF"/>
        </w:rPr>
        <w:t xml:space="preserve">Po površini obsega občina 63.4 km2 in ima okoli 11.300 prebivalcev. Njen osrednji del odlikuje gostejša poseljenost doline z mestnim središčem Ravne na Koroškem, okoliške hribe pa zvečine pokriva gozd. Značaj prostora </w:t>
      </w:r>
      <w:r w:rsidR="009E249B">
        <w:rPr>
          <w:rStyle w:val="Krepko"/>
          <w:rFonts w:ascii="Verdana" w:hAnsi="Verdana" w:cs="Arial"/>
          <w:b w:val="0"/>
          <w:color w:val="444444"/>
          <w:sz w:val="20"/>
          <w:szCs w:val="20"/>
          <w:shd w:val="clear" w:color="auto" w:fill="FFFFFF"/>
        </w:rPr>
        <w:t xml:space="preserve">okrog urbanih polov je pretežno </w:t>
      </w:r>
      <w:r w:rsidRPr="003C0B42">
        <w:rPr>
          <w:rStyle w:val="Krepko"/>
          <w:rFonts w:ascii="Verdana" w:hAnsi="Verdana" w:cs="Arial"/>
          <w:b w:val="0"/>
          <w:color w:val="444444"/>
          <w:sz w:val="20"/>
          <w:szCs w:val="20"/>
          <w:shd w:val="clear" w:color="auto" w:fill="FFFFFF"/>
        </w:rPr>
        <w:t>kmetijski, z oblikovanimi posameznimi zaselki ter avtohtonim razpršenim tipom poselitve. Na območju občine je 12.7 km državnih, 59.5 km lokalnih in 125.4 km gozdnih cest, 51.3 km javnih poti in 5.2 km kolesarskih stez. </w:t>
      </w:r>
    </w:p>
    <w:p w14:paraId="220987C0" w14:textId="77777777" w:rsidR="009E249B" w:rsidRDefault="003C0B42" w:rsidP="00654B8C">
      <w:pPr>
        <w:suppressAutoHyphens/>
        <w:contextualSpacing/>
        <w:jc w:val="both"/>
        <w:rPr>
          <w:rStyle w:val="Krepko"/>
          <w:rFonts w:ascii="Verdana" w:hAnsi="Verdana" w:cs="Arial"/>
          <w:b w:val="0"/>
          <w:color w:val="444444"/>
          <w:sz w:val="20"/>
          <w:szCs w:val="20"/>
          <w:shd w:val="clear" w:color="auto" w:fill="FFFFFF"/>
        </w:rPr>
      </w:pPr>
      <w:r w:rsidRPr="003C0B42">
        <w:rPr>
          <w:rFonts w:ascii="Verdana" w:hAnsi="Verdana" w:cs="Arial"/>
          <w:b/>
          <w:bCs/>
          <w:color w:val="444444"/>
          <w:sz w:val="20"/>
          <w:szCs w:val="20"/>
          <w:shd w:val="clear" w:color="auto" w:fill="FFFFFF"/>
        </w:rPr>
        <w:br/>
      </w:r>
      <w:r w:rsidRPr="003C0B42">
        <w:rPr>
          <w:rStyle w:val="Krepko"/>
          <w:rFonts w:ascii="Verdana" w:hAnsi="Verdana" w:cs="Arial"/>
          <w:b w:val="0"/>
          <w:color w:val="444444"/>
          <w:sz w:val="20"/>
          <w:szCs w:val="20"/>
          <w:shd w:val="clear" w:color="auto" w:fill="FFFFFF"/>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(98 prebivalcev / km²) je območje občine gosto naseljeno (196 prebivalcev / km²), kar pa ne velja za koroško regijo, kjer  gostota poselitve dosega komaj 72 % državnega povprečja. Gostota poseljenosti v Občini Ravne na Koroškem je rezultat hitrega razvoja Železarne Ravne in s tem velikega priseljevanja v osemdesetih  letih prejšnjega stoletja. Najgosteje je naseljeno mesto Ravne na Koroškem, kjer prebiva več kot 67 % vsega prebivalstva občine.</w:t>
      </w:r>
    </w:p>
    <w:p w14:paraId="62A99E4D" w14:textId="77777777" w:rsidR="009E249B" w:rsidRDefault="003C0B42" w:rsidP="00654B8C">
      <w:pPr>
        <w:suppressAutoHyphens/>
        <w:contextualSpacing/>
        <w:jc w:val="both"/>
        <w:rPr>
          <w:rStyle w:val="Krepko"/>
          <w:rFonts w:ascii="Verdana" w:hAnsi="Verdana" w:cs="Arial"/>
          <w:b w:val="0"/>
          <w:color w:val="444444"/>
          <w:sz w:val="20"/>
          <w:szCs w:val="20"/>
          <w:shd w:val="clear" w:color="auto" w:fill="FFFFFF"/>
        </w:rPr>
      </w:pPr>
      <w:r w:rsidRPr="003C0B42">
        <w:rPr>
          <w:rStyle w:val="Krepko"/>
          <w:rFonts w:ascii="Verdana" w:hAnsi="Verdana" w:cs="Arial"/>
          <w:b w:val="0"/>
          <w:color w:val="444444"/>
          <w:sz w:val="20"/>
          <w:szCs w:val="20"/>
          <w:shd w:val="clear" w:color="auto" w:fill="FFFFFF"/>
        </w:rPr>
        <w:t> </w:t>
      </w:r>
      <w:r w:rsidRPr="003C0B42">
        <w:rPr>
          <w:rFonts w:ascii="Verdana" w:hAnsi="Verdana" w:cs="Arial"/>
          <w:b/>
          <w:bCs/>
          <w:color w:val="444444"/>
          <w:sz w:val="20"/>
          <w:szCs w:val="20"/>
          <w:shd w:val="clear" w:color="auto" w:fill="FFFFFF"/>
        </w:rPr>
        <w:br/>
      </w:r>
      <w:r w:rsidRPr="003C0B42">
        <w:rPr>
          <w:rStyle w:val="Krepko"/>
          <w:rFonts w:ascii="Verdana" w:hAnsi="Verdana" w:cs="Arial"/>
          <w:b w:val="0"/>
          <w:color w:val="444444"/>
          <w:sz w:val="20"/>
          <w:szCs w:val="20"/>
          <w:shd w:val="clear" w:color="auto" w:fill="FFFFFF"/>
        </w:rPr>
        <w:t>Občina je razdeljena na 15 naselij. Največje naselje po število prebivalcev so Ravne na Koroškem, v katerih živi 75 % vseh prebivalcev občine. Ostala večja naselja so še Kotlje, Brdinje in Tolsti Vrh.</w:t>
      </w:r>
    </w:p>
    <w:p w14:paraId="202AC9BD" w14:textId="77777777" w:rsidR="00B75C89" w:rsidRDefault="003C0B42" w:rsidP="00654B8C">
      <w:pPr>
        <w:suppressAutoHyphens/>
        <w:contextualSpacing/>
        <w:jc w:val="both"/>
        <w:rPr>
          <w:rStyle w:val="Krepko"/>
          <w:rFonts w:ascii="Verdana" w:hAnsi="Verdana" w:cs="Arial"/>
          <w:b w:val="0"/>
          <w:color w:val="444444"/>
          <w:sz w:val="20"/>
          <w:szCs w:val="20"/>
          <w:shd w:val="clear" w:color="auto" w:fill="FFFFFF"/>
        </w:rPr>
      </w:pPr>
      <w:r w:rsidRPr="003C0B42">
        <w:rPr>
          <w:rFonts w:ascii="Verdana" w:hAnsi="Verdana" w:cs="Arial"/>
          <w:b/>
          <w:bCs/>
          <w:color w:val="444444"/>
          <w:sz w:val="20"/>
          <w:szCs w:val="20"/>
          <w:shd w:val="clear" w:color="auto" w:fill="FFFFFF"/>
        </w:rPr>
        <w:br/>
      </w:r>
      <w:r w:rsidRPr="003C0B42">
        <w:rPr>
          <w:rStyle w:val="Krepko"/>
          <w:rFonts w:ascii="Verdana" w:hAnsi="Verdana" w:cs="Arial"/>
          <w:b w:val="0"/>
          <w:color w:val="444444"/>
          <w:sz w:val="20"/>
          <w:szCs w:val="20"/>
          <w:shd w:val="clear" w:color="auto" w:fill="FFFFFF"/>
        </w:rPr>
        <w:t xml:space="preserve">Na geografsko razgibanem prostoru celotne Občine Ravne na Koroškem so ohranjeni številni biseri narave, ki navdušujejo tako strokovnjake kot priložnostne obiskovalce. Prav </w:t>
      </w:r>
      <w:r>
        <w:rPr>
          <w:rStyle w:val="Krepko"/>
          <w:rFonts w:ascii="Verdana" w:hAnsi="Verdana" w:cs="Arial"/>
          <w:b w:val="0"/>
          <w:color w:val="444444"/>
          <w:sz w:val="20"/>
          <w:szCs w:val="20"/>
          <w:shd w:val="clear" w:color="auto" w:fill="FFFFFF"/>
        </w:rPr>
        <w:t>tako bogata in r</w:t>
      </w:r>
      <w:r w:rsidRPr="003C0B42">
        <w:rPr>
          <w:rStyle w:val="Krepko"/>
          <w:rFonts w:ascii="Verdana" w:hAnsi="Verdana" w:cs="Arial"/>
          <w:b w:val="0"/>
          <w:color w:val="444444"/>
          <w:sz w:val="20"/>
          <w:szCs w:val="20"/>
          <w:shd w:val="clear" w:color="auto" w:fill="FFFFFF"/>
        </w:rPr>
        <w:t>aznolika je ohranjena naša kulturna dediščina. Številni spomeniki so dokumenti časa in govorijo zgodbe o življenju ob reki Meži ter na pobočjih Uršlje gore in okoliških hribov.</w:t>
      </w:r>
    </w:p>
    <w:p w14:paraId="248A225E" w14:textId="77777777" w:rsidR="009E249B" w:rsidRDefault="009E249B" w:rsidP="009E249B">
      <w:pPr>
        <w:suppressAutoHyphens/>
        <w:spacing w:line="360" w:lineRule="auto"/>
        <w:jc w:val="both"/>
        <w:rPr>
          <w:rStyle w:val="Krepko"/>
          <w:rFonts w:ascii="Verdana" w:hAnsi="Verdana" w:cs="Arial"/>
          <w:b w:val="0"/>
          <w:color w:val="444444"/>
          <w:sz w:val="20"/>
          <w:szCs w:val="20"/>
          <w:shd w:val="clear" w:color="auto" w:fill="FFFFFF"/>
        </w:rPr>
      </w:pPr>
    </w:p>
    <w:p w14:paraId="6255274B" w14:textId="77777777" w:rsidR="00654B8C" w:rsidRDefault="00654B8C" w:rsidP="009E249B">
      <w:pPr>
        <w:suppressAutoHyphens/>
        <w:spacing w:line="360" w:lineRule="auto"/>
        <w:jc w:val="both"/>
        <w:rPr>
          <w:rStyle w:val="Krepko"/>
          <w:rFonts w:ascii="Verdana" w:hAnsi="Verdana" w:cs="Arial"/>
          <w:b w:val="0"/>
          <w:color w:val="444444"/>
          <w:sz w:val="20"/>
          <w:szCs w:val="20"/>
          <w:shd w:val="clear" w:color="auto" w:fill="FFFFFF"/>
        </w:rPr>
      </w:pPr>
    </w:p>
    <w:p w14:paraId="77D15C75" w14:textId="77777777" w:rsidR="00654B8C" w:rsidRDefault="00654B8C" w:rsidP="009E249B">
      <w:pPr>
        <w:suppressAutoHyphens/>
        <w:spacing w:line="360" w:lineRule="auto"/>
        <w:jc w:val="both"/>
        <w:rPr>
          <w:rStyle w:val="Krepko"/>
          <w:rFonts w:ascii="Verdana" w:hAnsi="Verdana" w:cs="Arial"/>
          <w:b w:val="0"/>
          <w:color w:val="444444"/>
          <w:sz w:val="20"/>
          <w:szCs w:val="20"/>
          <w:shd w:val="clear" w:color="auto" w:fill="FFFFFF"/>
        </w:rPr>
      </w:pPr>
    </w:p>
    <w:p w14:paraId="0C2C4181" w14:textId="690531D9" w:rsidR="00654B8C" w:rsidRDefault="00654B8C" w:rsidP="009E249B">
      <w:pPr>
        <w:suppressAutoHyphens/>
        <w:spacing w:line="360" w:lineRule="auto"/>
        <w:jc w:val="both"/>
        <w:rPr>
          <w:rStyle w:val="Krepko"/>
          <w:rFonts w:ascii="Verdana" w:hAnsi="Verdana" w:cs="Arial"/>
          <w:b w:val="0"/>
          <w:color w:val="444444"/>
          <w:sz w:val="20"/>
          <w:szCs w:val="20"/>
          <w:shd w:val="clear" w:color="auto" w:fill="FFFFFF"/>
        </w:rPr>
      </w:pPr>
    </w:p>
    <w:p w14:paraId="07562DEC" w14:textId="77777777" w:rsidR="00B838BE" w:rsidRDefault="00B838BE" w:rsidP="009E249B">
      <w:pPr>
        <w:suppressAutoHyphens/>
        <w:spacing w:line="360" w:lineRule="auto"/>
        <w:jc w:val="both"/>
        <w:rPr>
          <w:rStyle w:val="Krepko"/>
          <w:rFonts w:ascii="Verdana" w:hAnsi="Verdana" w:cs="Arial"/>
          <w:b w:val="0"/>
          <w:color w:val="444444"/>
          <w:sz w:val="20"/>
          <w:szCs w:val="20"/>
          <w:shd w:val="clear" w:color="auto" w:fill="FFFFFF"/>
        </w:rPr>
      </w:pPr>
    </w:p>
    <w:p w14:paraId="18D9ADF5" w14:textId="77777777" w:rsidR="00B75C89" w:rsidRPr="00103409" w:rsidRDefault="00B75C89" w:rsidP="00B75C89">
      <w:pPr>
        <w:spacing w:after="120" w:line="288" w:lineRule="auto"/>
        <w:jc w:val="both"/>
        <w:rPr>
          <w:rFonts w:ascii="Verdana" w:hAnsi="Verdana" w:cs="Arial"/>
          <w:sz w:val="20"/>
          <w:szCs w:val="20"/>
        </w:rPr>
      </w:pPr>
      <w:r w:rsidRPr="00103409">
        <w:rPr>
          <w:rFonts w:ascii="Verdana" w:hAnsi="Verdana" w:cs="Arial"/>
          <w:sz w:val="20"/>
          <w:lang w:eastAsia="ar-SA"/>
        </w:rPr>
        <w:lastRenderedPageBreak/>
        <w:t>Slika 1: Meja občine Ravne na Koroškem</w:t>
      </w:r>
    </w:p>
    <w:p w14:paraId="71F35D67" w14:textId="77777777" w:rsidR="00B75C89" w:rsidRPr="00103409" w:rsidRDefault="00D21BC6" w:rsidP="00B75C89">
      <w:pPr>
        <w:jc w:val="both"/>
        <w:rPr>
          <w:rFonts w:ascii="Verdana" w:hAnsi="Verdana" w:cs="Arial"/>
          <w:b/>
          <w:sz w:val="20"/>
          <w:lang w:eastAsia="ar-SA"/>
        </w:rPr>
      </w:pPr>
      <w:r w:rsidRPr="00103409">
        <w:rPr>
          <w:rFonts w:ascii="Verdana" w:hAnsi="Verdana" w:cs="Arial"/>
          <w:b/>
          <w:noProof/>
          <w:sz w:val="20"/>
          <w:lang w:eastAsia="sl-SI"/>
        </w:rPr>
        <w:drawing>
          <wp:inline distT="0" distB="0" distL="0" distR="0" wp14:anchorId="5F9FBFC6" wp14:editId="0E8CFA75">
            <wp:extent cx="4762500" cy="3314700"/>
            <wp:effectExtent l="0" t="0" r="0" b="0"/>
            <wp:docPr id="1" name="Slika 1" descr="RA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p>
    <w:bookmarkEnd w:id="17"/>
    <w:p w14:paraId="20532A9C" w14:textId="77777777" w:rsidR="00037490" w:rsidRPr="00103409" w:rsidRDefault="00037490" w:rsidP="002670AF">
      <w:pPr>
        <w:rPr>
          <w:rFonts w:ascii="Verdana" w:hAnsi="Verdana" w:cs="Arial"/>
        </w:rPr>
      </w:pPr>
    </w:p>
    <w:p w14:paraId="3196759E" w14:textId="77777777" w:rsidR="00037490" w:rsidRPr="00103409" w:rsidRDefault="00037490" w:rsidP="002670AF">
      <w:pPr>
        <w:rPr>
          <w:rFonts w:ascii="Verdana" w:hAnsi="Verdana" w:cs="Arial"/>
        </w:rPr>
      </w:pPr>
    </w:p>
    <w:p w14:paraId="742B0B28" w14:textId="77777777" w:rsidR="00037490" w:rsidRPr="00103409" w:rsidRDefault="00037490"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18" w:name="_Toc507057616"/>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Uvodna predstavitev projekta</w:t>
      </w:r>
      <w:bookmarkEnd w:id="18"/>
    </w:p>
    <w:p w14:paraId="3257F8CA" w14:textId="77777777" w:rsidR="00037490" w:rsidRPr="00103409" w:rsidRDefault="00037490" w:rsidP="00037490">
      <w:pPr>
        <w:rPr>
          <w:rFonts w:ascii="Verdana" w:hAnsi="Verdana" w:cs="Arial"/>
        </w:rPr>
      </w:pPr>
    </w:p>
    <w:p w14:paraId="7E6F1B74" w14:textId="2BA114BC" w:rsidR="00F42BBE" w:rsidRDefault="00FE4A19" w:rsidP="001954A7">
      <w:pPr>
        <w:pStyle w:val="Pripombabesedilo"/>
        <w:jc w:val="both"/>
        <w:rPr>
          <w:rFonts w:ascii="Verdana" w:hAnsi="Verdana" w:cs="CIDFont+F5"/>
          <w:lang w:eastAsia="sl-SI"/>
        </w:rPr>
      </w:pPr>
      <w:r w:rsidRPr="00FE4A19">
        <w:rPr>
          <w:rFonts w:ascii="Verdana" w:hAnsi="Verdana" w:cs="CIDFont+F5"/>
          <w:lang w:eastAsia="sl-SI"/>
        </w:rPr>
        <w:t xml:space="preserve">Občina Ravne na Koroškem želi </w:t>
      </w:r>
      <w:r w:rsidR="00EB6A7C">
        <w:rPr>
          <w:rFonts w:ascii="Verdana" w:hAnsi="Verdana" w:cs="CIDFont+F5"/>
          <w:lang w:eastAsia="sl-SI"/>
        </w:rPr>
        <w:t>v</w:t>
      </w:r>
      <w:r w:rsidRPr="00FE4A19">
        <w:rPr>
          <w:rFonts w:ascii="Verdana" w:hAnsi="Verdana" w:cs="CIDFont+F5"/>
          <w:lang w:eastAsia="sl-SI"/>
        </w:rPr>
        <w:t xml:space="preserve"> naselj</w:t>
      </w:r>
      <w:r w:rsidR="00EB6A7C">
        <w:rPr>
          <w:rFonts w:ascii="Verdana" w:hAnsi="Verdana" w:cs="CIDFont+F5"/>
          <w:lang w:eastAsia="sl-SI"/>
        </w:rPr>
        <w:t>u</w:t>
      </w:r>
      <w:r w:rsidRPr="00FE4A19">
        <w:rPr>
          <w:rFonts w:ascii="Verdana" w:hAnsi="Verdana" w:cs="CIDFont+F5"/>
          <w:lang w:eastAsia="sl-SI"/>
        </w:rPr>
        <w:t xml:space="preserve"> Kotlje </w:t>
      </w:r>
      <w:r>
        <w:rPr>
          <w:rFonts w:ascii="Verdana" w:hAnsi="Verdana" w:cs="CIDFont+F5"/>
          <w:lang w:eastAsia="sl-SI"/>
        </w:rPr>
        <w:t xml:space="preserve">urediti </w:t>
      </w:r>
      <w:r w:rsidR="00EB6A7C">
        <w:rPr>
          <w:rFonts w:ascii="Verdana" w:hAnsi="Verdana" w:cs="CIDFont+F5"/>
          <w:lang w:eastAsia="sl-SI"/>
        </w:rPr>
        <w:t xml:space="preserve">novo območje za izgradnjo stanovanjskih objektov. Na območju nove stanovanjske zazidave </w:t>
      </w:r>
      <w:r w:rsidR="001954A7">
        <w:rPr>
          <w:rFonts w:ascii="Verdana" w:hAnsi="Verdana" w:cs="CIDFont+F5"/>
          <w:lang w:eastAsia="sl-SI"/>
        </w:rPr>
        <w:t xml:space="preserve">v naselju Kotlje IV </w:t>
      </w:r>
      <w:r w:rsidR="00EB6A7C">
        <w:rPr>
          <w:rFonts w:ascii="Verdana" w:hAnsi="Verdana" w:cs="CIDFont+F5"/>
          <w:lang w:eastAsia="sl-SI"/>
        </w:rPr>
        <w:t xml:space="preserve">je predvidena izgradnja komunalne opreme. </w:t>
      </w:r>
    </w:p>
    <w:p w14:paraId="6844BE6C" w14:textId="077D21FD" w:rsidR="00F42BBE" w:rsidRPr="00F42BBE" w:rsidRDefault="00F42BBE" w:rsidP="00F42BBE">
      <w:pPr>
        <w:pStyle w:val="Pripombabesedilo"/>
        <w:jc w:val="both"/>
        <w:rPr>
          <w:rFonts w:ascii="Verdana" w:hAnsi="Verdana" w:cs="CIDFont+F5"/>
          <w:lang w:eastAsia="sl-SI"/>
        </w:rPr>
      </w:pPr>
      <w:r w:rsidRPr="00D107E1">
        <w:rPr>
          <w:rFonts w:ascii="Verdana" w:hAnsi="Verdana"/>
        </w:rPr>
        <w:t xml:space="preserve">Na podlagi Občinskega prostorskega načrta Občine Ravne na  Koroškem </w:t>
      </w:r>
      <w:r w:rsidRPr="00D107E1">
        <w:rPr>
          <w:rFonts w:ascii="Verdana" w:hAnsi="Verdana" w:cs="CIDFont+F5"/>
          <w:lang w:eastAsia="sl-SI"/>
        </w:rPr>
        <w:t>(Ur. glasilo slovenskih občin št. 7/2013, 20/2019, 29/2020, 2/2021, v nadaljevanju OPN) ima obravnavano območje oznako KO 13 CU (CU= centralne dejavnosti), za navedeno območje je predvidena izdelava občinskega podrobnega prostorskega načrta (OPPN)</w:t>
      </w:r>
      <w:r>
        <w:rPr>
          <w:rFonts w:ascii="Verdana" w:hAnsi="Verdana" w:cs="CIDFont+F5"/>
          <w:lang w:eastAsia="sl-SI"/>
        </w:rPr>
        <w:t>, ki je v izdelavi</w:t>
      </w:r>
      <w:r w:rsidRPr="00D107E1">
        <w:rPr>
          <w:rFonts w:ascii="Verdana" w:hAnsi="Verdana" w:cs="CIDFont+F5"/>
          <w:lang w:eastAsia="sl-SI"/>
        </w:rPr>
        <w:t>.</w:t>
      </w:r>
    </w:p>
    <w:p w14:paraId="556A4018" w14:textId="77777777" w:rsidR="00FE4A19" w:rsidRDefault="00FE4A19" w:rsidP="00EB6A7C">
      <w:pPr>
        <w:autoSpaceDE w:val="0"/>
        <w:autoSpaceDN w:val="0"/>
        <w:adjustRightInd w:val="0"/>
        <w:jc w:val="both"/>
        <w:rPr>
          <w:rFonts w:ascii="Verdana" w:hAnsi="Verdana" w:cs="CIDFont+F5"/>
          <w:sz w:val="20"/>
          <w:szCs w:val="20"/>
          <w:lang w:eastAsia="sl-SI"/>
        </w:rPr>
      </w:pPr>
    </w:p>
    <w:p w14:paraId="3FA2B66D" w14:textId="16ED72ED" w:rsidR="00194450" w:rsidRDefault="00EB6A7C" w:rsidP="00194450">
      <w:pPr>
        <w:pStyle w:val="Telobesedila3"/>
        <w:jc w:val="both"/>
        <w:rPr>
          <w:rFonts w:ascii="Verdana" w:hAnsi="Verdana" w:cs="Arial"/>
          <w:sz w:val="20"/>
          <w:szCs w:val="20"/>
        </w:rPr>
      </w:pPr>
      <w:r>
        <w:rPr>
          <w:rFonts w:ascii="Verdana" w:hAnsi="Verdana" w:cs="Arial"/>
          <w:sz w:val="20"/>
          <w:szCs w:val="20"/>
        </w:rPr>
        <w:t xml:space="preserve">Izdelovalec OPPN je </w:t>
      </w:r>
      <w:r w:rsidR="00194450">
        <w:rPr>
          <w:rFonts w:ascii="Verdana" w:hAnsi="Verdana" w:cs="Arial"/>
          <w:sz w:val="20"/>
          <w:szCs w:val="20"/>
        </w:rPr>
        <w:t xml:space="preserve">predhodno, </w:t>
      </w:r>
      <w:r>
        <w:rPr>
          <w:rFonts w:ascii="Verdana" w:hAnsi="Verdana" w:cs="Arial"/>
          <w:sz w:val="20"/>
          <w:szCs w:val="20"/>
        </w:rPr>
        <w:t>v skladu z zakonom</w:t>
      </w:r>
      <w:r w:rsidR="00194450">
        <w:rPr>
          <w:rFonts w:ascii="Verdana" w:hAnsi="Verdana" w:cs="Arial"/>
          <w:sz w:val="20"/>
          <w:szCs w:val="20"/>
        </w:rPr>
        <w:t>,</w:t>
      </w:r>
      <w:r>
        <w:rPr>
          <w:rFonts w:ascii="Verdana" w:hAnsi="Verdana" w:cs="Arial"/>
          <w:sz w:val="20"/>
          <w:szCs w:val="20"/>
        </w:rPr>
        <w:t xml:space="preserve"> že pripravil izhodišča, v katerih je podrobneje analiziral lokacijo in primerjal različne variante gostote pozidave oz. vrste gradnje.</w:t>
      </w:r>
      <w:r w:rsidR="00194450">
        <w:rPr>
          <w:rFonts w:ascii="Verdana" w:hAnsi="Verdana" w:cs="Arial"/>
          <w:sz w:val="20"/>
          <w:szCs w:val="20"/>
        </w:rPr>
        <w:t xml:space="preserve"> Na podlagi le-tega je </w:t>
      </w:r>
      <w:r w:rsidR="00194450" w:rsidRPr="00194450">
        <w:rPr>
          <w:rFonts w:ascii="Verdana" w:hAnsi="Verdana" w:cs="Arial"/>
          <w:sz w:val="20"/>
          <w:szCs w:val="20"/>
        </w:rPr>
        <w:t xml:space="preserve">Občinski svet Občine Ravne na Koroškem na 13. redni seji, ki je bila </w:t>
      </w:r>
      <w:r w:rsidR="00194450">
        <w:rPr>
          <w:rFonts w:ascii="Verdana" w:hAnsi="Verdana" w:cs="Arial"/>
          <w:sz w:val="20"/>
          <w:szCs w:val="20"/>
        </w:rPr>
        <w:t xml:space="preserve">dne </w:t>
      </w:r>
      <w:r w:rsidR="00194450" w:rsidRPr="00194450">
        <w:rPr>
          <w:rFonts w:ascii="Verdana" w:hAnsi="Verdana" w:cs="Arial"/>
          <w:sz w:val="20"/>
          <w:szCs w:val="20"/>
        </w:rPr>
        <w:t>23.09.2020, sprejel sklep št. 282, da je Občinski svet obravnaval in se seznanil z Izhodišči za pripravo OPPN - območje KO 13 CU (stanovanjska zazidava Kotlje IV) in za nadaljnji postopek sprejemanja podrobnega načrta  potrjuje varianto V1A.</w:t>
      </w:r>
    </w:p>
    <w:p w14:paraId="4264B33D" w14:textId="77777777" w:rsidR="00F9474C" w:rsidRPr="00103409" w:rsidRDefault="00F9474C" w:rsidP="00F9474C">
      <w:pPr>
        <w:rPr>
          <w:rFonts w:ascii="Verdana" w:hAnsi="Verdana" w:cs="Arial"/>
        </w:rPr>
      </w:pPr>
    </w:p>
    <w:p w14:paraId="73F65D00" w14:textId="77777777" w:rsidR="00FE4A19" w:rsidRPr="00103409" w:rsidRDefault="00FE4A19" w:rsidP="00FE4A19">
      <w:pPr>
        <w:rPr>
          <w:rFonts w:ascii="Verdana" w:hAnsi="Verdana" w:cs="Arial"/>
        </w:rPr>
      </w:pPr>
    </w:p>
    <w:p w14:paraId="758AF852" w14:textId="77777777" w:rsidR="00F419D6" w:rsidRPr="00103409" w:rsidRDefault="00567FEF"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19" w:name="_Toc507057617"/>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Obstoječe stanje</w:t>
      </w:r>
      <w:bookmarkStart w:id="20" w:name="_Toc136342837"/>
      <w:bookmarkEnd w:id="19"/>
    </w:p>
    <w:p w14:paraId="6F654883" w14:textId="77777777" w:rsidR="00D10BE3" w:rsidRPr="00103409" w:rsidRDefault="00D10BE3" w:rsidP="00405CD7">
      <w:pPr>
        <w:pStyle w:val="Default"/>
        <w:jc w:val="both"/>
        <w:rPr>
          <w:rFonts w:ascii="Verdana" w:hAnsi="Verdana" w:cs="Arial"/>
          <w:sz w:val="20"/>
          <w:szCs w:val="20"/>
        </w:rPr>
      </w:pPr>
    </w:p>
    <w:p w14:paraId="5F792621" w14:textId="552097E1" w:rsidR="00FA2E08" w:rsidRPr="00FA2E08" w:rsidRDefault="00FA2E08" w:rsidP="007B1BE6">
      <w:pPr>
        <w:autoSpaceDE w:val="0"/>
        <w:autoSpaceDN w:val="0"/>
        <w:adjustRightInd w:val="0"/>
        <w:jc w:val="both"/>
        <w:rPr>
          <w:rFonts w:ascii="Verdana" w:hAnsi="Verdana" w:cs="CIDFont+F5"/>
          <w:sz w:val="20"/>
          <w:szCs w:val="20"/>
          <w:lang w:eastAsia="sl-SI"/>
        </w:rPr>
      </w:pPr>
      <w:bookmarkStart w:id="21" w:name="_Toc153873163"/>
      <w:r w:rsidRPr="00FA2E08">
        <w:rPr>
          <w:rFonts w:ascii="Verdana" w:hAnsi="Verdana" w:cs="CIDFont+F5"/>
          <w:sz w:val="20"/>
          <w:szCs w:val="20"/>
          <w:lang w:eastAsia="sl-SI"/>
        </w:rPr>
        <w:t>Lokacija se nahaja na južnem delu naselja Kotlje</w:t>
      </w:r>
      <w:r>
        <w:rPr>
          <w:rFonts w:ascii="Verdana" w:hAnsi="Verdana" w:cs="CIDFont+F5"/>
          <w:sz w:val="20"/>
          <w:szCs w:val="20"/>
          <w:lang w:eastAsia="sl-SI"/>
        </w:rPr>
        <w:t xml:space="preserve"> in</w:t>
      </w:r>
      <w:r w:rsidRPr="00FA2E08">
        <w:rPr>
          <w:rFonts w:ascii="Verdana" w:hAnsi="Verdana" w:cs="CIDFont+F5"/>
          <w:sz w:val="20"/>
          <w:szCs w:val="20"/>
          <w:lang w:eastAsia="sl-SI"/>
        </w:rPr>
        <w:t xml:space="preserve"> obsega zemljišča </w:t>
      </w:r>
      <w:r>
        <w:rPr>
          <w:rFonts w:ascii="Verdana" w:hAnsi="Verdana" w:cs="CIDFont+F5"/>
          <w:sz w:val="20"/>
          <w:szCs w:val="20"/>
          <w:lang w:eastAsia="sl-SI"/>
        </w:rPr>
        <w:t xml:space="preserve">na </w:t>
      </w:r>
      <w:proofErr w:type="spellStart"/>
      <w:r w:rsidRPr="00FA2E08">
        <w:rPr>
          <w:rFonts w:ascii="Verdana" w:hAnsi="Verdana" w:cs="CIDFont+F5"/>
          <w:sz w:val="20"/>
          <w:szCs w:val="20"/>
          <w:lang w:eastAsia="sl-SI"/>
        </w:rPr>
        <w:t>parc</w:t>
      </w:r>
      <w:proofErr w:type="spellEnd"/>
      <w:r w:rsidRPr="00FA2E08">
        <w:rPr>
          <w:rFonts w:ascii="Verdana" w:hAnsi="Verdana" w:cs="CIDFont+F5"/>
          <w:sz w:val="20"/>
          <w:szCs w:val="20"/>
          <w:lang w:eastAsia="sl-SI"/>
        </w:rPr>
        <w:t xml:space="preserve">. št. 344, 349 in 350, vse </w:t>
      </w:r>
      <w:proofErr w:type="spellStart"/>
      <w:r w:rsidRPr="00FA2E08">
        <w:rPr>
          <w:rFonts w:ascii="Verdana" w:hAnsi="Verdana" w:cs="CIDFont+F5"/>
          <w:sz w:val="20"/>
          <w:szCs w:val="20"/>
          <w:lang w:eastAsia="sl-SI"/>
        </w:rPr>
        <w:t>k.o</w:t>
      </w:r>
      <w:proofErr w:type="spellEnd"/>
      <w:r w:rsidRPr="00FA2E08">
        <w:rPr>
          <w:rFonts w:ascii="Verdana" w:hAnsi="Verdana" w:cs="CIDFont+F5"/>
          <w:sz w:val="20"/>
          <w:szCs w:val="20"/>
          <w:lang w:eastAsia="sl-SI"/>
        </w:rPr>
        <w:t>. 896</w:t>
      </w:r>
      <w:r>
        <w:rPr>
          <w:rFonts w:ascii="Verdana" w:hAnsi="Verdana" w:cs="CIDFont+F5"/>
          <w:sz w:val="20"/>
          <w:szCs w:val="20"/>
          <w:lang w:eastAsia="sl-SI"/>
        </w:rPr>
        <w:t xml:space="preserve"> </w:t>
      </w:r>
      <w:r w:rsidRPr="00FA2E08">
        <w:rPr>
          <w:rFonts w:ascii="Verdana" w:hAnsi="Verdana" w:cs="CIDFont+F5"/>
          <w:sz w:val="20"/>
          <w:szCs w:val="20"/>
          <w:lang w:eastAsia="sl-SI"/>
        </w:rPr>
        <w:t>Kotlje</w:t>
      </w:r>
      <w:r>
        <w:rPr>
          <w:rFonts w:ascii="Verdana" w:hAnsi="Verdana" w:cs="CIDFont+F5"/>
          <w:sz w:val="20"/>
          <w:szCs w:val="20"/>
          <w:lang w:eastAsia="sl-SI"/>
        </w:rPr>
        <w:t>,</w:t>
      </w:r>
      <w:r w:rsidRPr="00FA2E08">
        <w:rPr>
          <w:rFonts w:ascii="Verdana" w:hAnsi="Verdana" w:cs="CIDFont+F5"/>
          <w:sz w:val="20"/>
          <w:szCs w:val="20"/>
          <w:lang w:eastAsia="sl-SI"/>
        </w:rPr>
        <w:t xml:space="preserve"> v izmeri cca 1,02 ha.</w:t>
      </w:r>
    </w:p>
    <w:p w14:paraId="57C9967A" w14:textId="7BA86596" w:rsidR="00FA2E08" w:rsidRPr="00FA2E08" w:rsidRDefault="00FA2E08" w:rsidP="007B1BE6">
      <w:pPr>
        <w:autoSpaceDE w:val="0"/>
        <w:autoSpaceDN w:val="0"/>
        <w:adjustRightInd w:val="0"/>
        <w:jc w:val="both"/>
        <w:rPr>
          <w:rFonts w:ascii="Verdana" w:hAnsi="Verdana" w:cs="CIDFont+F5"/>
          <w:sz w:val="20"/>
          <w:szCs w:val="20"/>
          <w:lang w:eastAsia="sl-SI"/>
        </w:rPr>
      </w:pPr>
      <w:r w:rsidRPr="00FA2E08">
        <w:rPr>
          <w:rFonts w:ascii="Verdana" w:hAnsi="Verdana" w:cs="CIDFont+F5"/>
          <w:sz w:val="20"/>
          <w:szCs w:val="20"/>
          <w:lang w:eastAsia="sl-SI"/>
        </w:rPr>
        <w:t>Zemljišče v naravi predstavlja travniško površino, ki se v blagem naklonu spušča proti lokalni cesti LC 350101</w:t>
      </w:r>
      <w:r>
        <w:rPr>
          <w:rFonts w:ascii="Verdana" w:hAnsi="Verdana" w:cs="CIDFont+F5"/>
          <w:sz w:val="20"/>
          <w:szCs w:val="20"/>
          <w:lang w:eastAsia="sl-SI"/>
        </w:rPr>
        <w:t xml:space="preserve"> </w:t>
      </w:r>
      <w:r w:rsidRPr="00FA2E08">
        <w:rPr>
          <w:rFonts w:ascii="Verdana" w:hAnsi="Verdana" w:cs="CIDFont+F5"/>
          <w:sz w:val="20"/>
          <w:szCs w:val="20"/>
          <w:lang w:eastAsia="sl-SI"/>
        </w:rPr>
        <w:t>v naselju Kotlje, ki omejuje območje urejanja na zahodni strani.</w:t>
      </w:r>
    </w:p>
    <w:p w14:paraId="48371A2D" w14:textId="018CF203" w:rsidR="001D3ED6" w:rsidRDefault="00FA2E08" w:rsidP="007B1BE6">
      <w:pPr>
        <w:autoSpaceDE w:val="0"/>
        <w:autoSpaceDN w:val="0"/>
        <w:adjustRightInd w:val="0"/>
        <w:jc w:val="both"/>
        <w:rPr>
          <w:rFonts w:ascii="Verdana" w:hAnsi="Verdana" w:cs="CIDFont+F5"/>
          <w:sz w:val="20"/>
          <w:szCs w:val="20"/>
          <w:lang w:eastAsia="sl-SI"/>
        </w:rPr>
      </w:pPr>
      <w:r w:rsidRPr="00FA2E08">
        <w:rPr>
          <w:rFonts w:ascii="Verdana" w:hAnsi="Verdana" w:cs="CIDFont+F5"/>
          <w:sz w:val="20"/>
          <w:szCs w:val="20"/>
          <w:lang w:eastAsia="sl-SI"/>
        </w:rPr>
        <w:lastRenderedPageBreak/>
        <w:t>Zemljišče je na severni strani omejeno z obstoječo javno cesto JP 850711 v naselju Kotlje I, na vzhodni strani meji</w:t>
      </w:r>
      <w:r>
        <w:rPr>
          <w:rFonts w:ascii="Verdana" w:hAnsi="Verdana" w:cs="CIDFont+F5"/>
          <w:sz w:val="20"/>
          <w:szCs w:val="20"/>
          <w:lang w:eastAsia="sl-SI"/>
        </w:rPr>
        <w:t xml:space="preserve"> </w:t>
      </w:r>
      <w:r w:rsidRPr="00FA2E08">
        <w:rPr>
          <w:rFonts w:ascii="Verdana" w:hAnsi="Verdana" w:cs="CIDFont+F5"/>
          <w:sz w:val="20"/>
          <w:szCs w:val="20"/>
          <w:lang w:eastAsia="sl-SI"/>
        </w:rPr>
        <w:t xml:space="preserve">na območje enostanovanjskih stavb KO31 </w:t>
      </w:r>
      <w:proofErr w:type="spellStart"/>
      <w:r w:rsidRPr="00FA2E08">
        <w:rPr>
          <w:rFonts w:ascii="Verdana" w:hAnsi="Verdana" w:cs="CIDFont+F5"/>
          <w:sz w:val="20"/>
          <w:szCs w:val="20"/>
          <w:lang w:eastAsia="sl-SI"/>
        </w:rPr>
        <w:t>SSe</w:t>
      </w:r>
      <w:proofErr w:type="spellEnd"/>
      <w:r w:rsidRPr="00FA2E08">
        <w:rPr>
          <w:rFonts w:ascii="Verdana" w:hAnsi="Verdana" w:cs="CIDFont+F5"/>
          <w:sz w:val="20"/>
          <w:szCs w:val="20"/>
          <w:lang w:eastAsia="sl-SI"/>
        </w:rPr>
        <w:t xml:space="preserve"> in na območje kmetijskih zemljišč, na južni strani pa meji na območje</w:t>
      </w:r>
      <w:r>
        <w:rPr>
          <w:rFonts w:ascii="Verdana" w:hAnsi="Verdana" w:cs="CIDFont+F5"/>
          <w:sz w:val="20"/>
          <w:szCs w:val="20"/>
          <w:lang w:eastAsia="sl-SI"/>
        </w:rPr>
        <w:t xml:space="preserve"> </w:t>
      </w:r>
      <w:r w:rsidRPr="00FA2E08">
        <w:rPr>
          <w:rFonts w:ascii="Verdana" w:hAnsi="Verdana" w:cs="CIDFont+F5"/>
          <w:sz w:val="20"/>
          <w:szCs w:val="20"/>
          <w:lang w:eastAsia="sl-SI"/>
        </w:rPr>
        <w:t xml:space="preserve">enostanovanjskih stavb KO12 </w:t>
      </w:r>
      <w:proofErr w:type="spellStart"/>
      <w:r w:rsidRPr="00FA2E08">
        <w:rPr>
          <w:rFonts w:ascii="Verdana" w:hAnsi="Verdana" w:cs="CIDFont+F5"/>
          <w:sz w:val="20"/>
          <w:szCs w:val="20"/>
          <w:lang w:eastAsia="sl-SI"/>
        </w:rPr>
        <w:t>SSe</w:t>
      </w:r>
      <w:proofErr w:type="spellEnd"/>
      <w:r w:rsidRPr="00FA2E08">
        <w:rPr>
          <w:rFonts w:ascii="Verdana" w:hAnsi="Verdana" w:cs="CIDFont+F5"/>
          <w:sz w:val="20"/>
          <w:szCs w:val="20"/>
          <w:lang w:eastAsia="sl-SI"/>
        </w:rPr>
        <w:t>.</w:t>
      </w:r>
    </w:p>
    <w:p w14:paraId="52448D22" w14:textId="74123C06" w:rsidR="007B1BE6" w:rsidRPr="007B1BE6" w:rsidRDefault="007B1BE6" w:rsidP="007B1BE6">
      <w:pPr>
        <w:autoSpaceDE w:val="0"/>
        <w:autoSpaceDN w:val="0"/>
        <w:adjustRightInd w:val="0"/>
        <w:jc w:val="both"/>
        <w:rPr>
          <w:rFonts w:ascii="Verdana" w:hAnsi="Verdana" w:cs="CIDFont+F5"/>
          <w:sz w:val="20"/>
          <w:szCs w:val="20"/>
          <w:lang w:eastAsia="sl-SI"/>
        </w:rPr>
      </w:pPr>
      <w:r w:rsidRPr="007B1BE6">
        <w:rPr>
          <w:rFonts w:ascii="Verdana" w:hAnsi="Verdana" w:cs="CIDFont+F5"/>
          <w:sz w:val="20"/>
          <w:szCs w:val="20"/>
          <w:lang w:eastAsia="sl-SI"/>
        </w:rPr>
        <w:t xml:space="preserve">Območje urejanja ni bistveno obremenjeno z komunalnimi vodi. Na območju </w:t>
      </w:r>
      <w:r>
        <w:rPr>
          <w:rFonts w:ascii="Verdana" w:hAnsi="Verdana" w:cs="CIDFont+F5"/>
          <w:sz w:val="20"/>
          <w:szCs w:val="20"/>
          <w:lang w:eastAsia="sl-SI"/>
        </w:rPr>
        <w:t>j</w:t>
      </w:r>
      <w:r w:rsidRPr="007B1BE6">
        <w:rPr>
          <w:rFonts w:ascii="Verdana" w:hAnsi="Verdana" w:cs="CIDFont+F5"/>
          <w:sz w:val="20"/>
          <w:szCs w:val="20"/>
          <w:lang w:eastAsia="sl-SI"/>
        </w:rPr>
        <w:t>e</w:t>
      </w:r>
      <w:r>
        <w:rPr>
          <w:rFonts w:ascii="Verdana" w:hAnsi="Verdana" w:cs="CIDFont+F5"/>
          <w:sz w:val="20"/>
          <w:szCs w:val="20"/>
          <w:lang w:eastAsia="sl-SI"/>
        </w:rPr>
        <w:t xml:space="preserve"> e</w:t>
      </w:r>
      <w:r w:rsidRPr="007B1BE6">
        <w:rPr>
          <w:rFonts w:ascii="Verdana" w:hAnsi="Verdana" w:cs="CIDFont+F5"/>
          <w:sz w:val="20"/>
          <w:szCs w:val="20"/>
          <w:lang w:eastAsia="sl-SI"/>
        </w:rPr>
        <w:t>videntirani vodovodni priključek na</w:t>
      </w:r>
      <w:r>
        <w:rPr>
          <w:rFonts w:ascii="Verdana" w:hAnsi="Verdana" w:cs="CIDFont+F5"/>
          <w:sz w:val="20"/>
          <w:szCs w:val="20"/>
          <w:lang w:eastAsia="sl-SI"/>
        </w:rPr>
        <w:t xml:space="preserve"> </w:t>
      </w:r>
      <w:r w:rsidRPr="007B1BE6">
        <w:rPr>
          <w:rFonts w:ascii="Verdana" w:hAnsi="Verdana" w:cs="CIDFont+F5"/>
          <w:sz w:val="20"/>
          <w:szCs w:val="20"/>
          <w:lang w:eastAsia="sl-SI"/>
        </w:rPr>
        <w:t>skrajnjem zahodne robu ter kanalizacijsko omrežje na skrajnjem severnem delu območja.</w:t>
      </w:r>
    </w:p>
    <w:p w14:paraId="254C5B96" w14:textId="4FC749D4" w:rsidR="00FA2E08" w:rsidRPr="007B1BE6" w:rsidRDefault="007B1BE6" w:rsidP="007B1BE6">
      <w:pPr>
        <w:autoSpaceDE w:val="0"/>
        <w:autoSpaceDN w:val="0"/>
        <w:adjustRightInd w:val="0"/>
        <w:jc w:val="both"/>
        <w:rPr>
          <w:rFonts w:ascii="Verdana" w:hAnsi="Verdana" w:cs="CIDFont+F5"/>
          <w:sz w:val="20"/>
          <w:szCs w:val="20"/>
          <w:lang w:eastAsia="sl-SI"/>
        </w:rPr>
      </w:pPr>
      <w:r w:rsidRPr="007B1BE6">
        <w:rPr>
          <w:rFonts w:ascii="Verdana" w:hAnsi="Verdana" w:cs="CIDFont+F5"/>
          <w:sz w:val="20"/>
          <w:szCs w:val="20"/>
          <w:lang w:eastAsia="sl-SI"/>
        </w:rPr>
        <w:t>V neposredni bližini območja urejanja potekajo komunalni vodi naselja Kotlje v koridorju lokalne ceste in javne poti na</w:t>
      </w:r>
      <w:r>
        <w:rPr>
          <w:rFonts w:ascii="Verdana" w:hAnsi="Verdana" w:cs="CIDFont+F5"/>
          <w:sz w:val="20"/>
          <w:szCs w:val="20"/>
          <w:lang w:eastAsia="sl-SI"/>
        </w:rPr>
        <w:t xml:space="preserve"> </w:t>
      </w:r>
      <w:r w:rsidRPr="007B1BE6">
        <w:rPr>
          <w:rFonts w:ascii="Verdana" w:hAnsi="Verdana" w:cs="CIDFont+F5"/>
          <w:sz w:val="20"/>
          <w:szCs w:val="20"/>
          <w:lang w:eastAsia="sl-SI"/>
        </w:rPr>
        <w:t>zahodni in severni strani.</w:t>
      </w:r>
    </w:p>
    <w:p w14:paraId="631A6BC0" w14:textId="521D49A2" w:rsidR="007B1BE6" w:rsidRDefault="007B1BE6" w:rsidP="00FA2E08">
      <w:pPr>
        <w:rPr>
          <w:rFonts w:ascii="Verdana" w:hAnsi="Verdana" w:cs="CIDFont+F5"/>
          <w:sz w:val="20"/>
          <w:szCs w:val="20"/>
          <w:lang w:eastAsia="sl-SI"/>
        </w:rPr>
      </w:pPr>
    </w:p>
    <w:p w14:paraId="36154588" w14:textId="75B486B8" w:rsidR="00FA2E08" w:rsidRPr="001D134E" w:rsidRDefault="007B1BE6" w:rsidP="00FA2E08">
      <w:pPr>
        <w:rPr>
          <w:rFonts w:ascii="Verdana" w:hAnsi="Verdana" w:cs="CIDFont+F5"/>
          <w:sz w:val="18"/>
          <w:szCs w:val="18"/>
          <w:lang w:eastAsia="sl-SI"/>
        </w:rPr>
      </w:pPr>
      <w:r w:rsidRPr="001D134E">
        <w:rPr>
          <w:rFonts w:ascii="Verdana" w:hAnsi="Verdana" w:cs="CIDFont+F5"/>
          <w:sz w:val="18"/>
          <w:szCs w:val="18"/>
          <w:lang w:eastAsia="sl-SI"/>
        </w:rPr>
        <w:t xml:space="preserve">Slika 2: Prikaz lokacije </w:t>
      </w:r>
      <w:r w:rsidR="001954A7" w:rsidRPr="001D134E">
        <w:rPr>
          <w:rFonts w:ascii="Verdana" w:hAnsi="Verdana" w:cs="CIDFont+F5"/>
          <w:sz w:val="18"/>
          <w:szCs w:val="18"/>
          <w:lang w:eastAsia="sl-SI"/>
        </w:rPr>
        <w:t>za</w:t>
      </w:r>
      <w:r w:rsidRPr="001D134E">
        <w:rPr>
          <w:rFonts w:ascii="Verdana" w:hAnsi="Verdana" w:cs="CIDFont+F5"/>
          <w:sz w:val="18"/>
          <w:szCs w:val="18"/>
          <w:lang w:eastAsia="sl-SI"/>
        </w:rPr>
        <w:t xml:space="preserve"> </w:t>
      </w:r>
      <w:r w:rsidR="001954A7" w:rsidRPr="001D134E">
        <w:rPr>
          <w:rFonts w:ascii="Verdana" w:hAnsi="Verdana" w:cs="CIDFont+F5"/>
          <w:sz w:val="18"/>
          <w:szCs w:val="18"/>
          <w:lang w:eastAsia="sl-SI"/>
        </w:rPr>
        <w:t xml:space="preserve">»Komunalna ureditev </w:t>
      </w:r>
      <w:r w:rsidRPr="001D134E">
        <w:rPr>
          <w:rFonts w:ascii="Verdana" w:hAnsi="Verdana" w:cs="CIDFont+F5"/>
          <w:sz w:val="18"/>
          <w:szCs w:val="18"/>
          <w:lang w:eastAsia="sl-SI"/>
        </w:rPr>
        <w:t>Kotlje IV</w:t>
      </w:r>
      <w:r w:rsidR="001954A7" w:rsidRPr="001D134E">
        <w:rPr>
          <w:rFonts w:ascii="Verdana" w:hAnsi="Verdana" w:cs="CIDFont+F5"/>
          <w:sz w:val="18"/>
          <w:szCs w:val="18"/>
          <w:lang w:eastAsia="sl-SI"/>
        </w:rPr>
        <w:t>«,</w:t>
      </w:r>
      <w:r w:rsidRPr="001D134E">
        <w:rPr>
          <w:rFonts w:ascii="Verdana" w:hAnsi="Verdana" w:cs="CIDFont+F5"/>
          <w:sz w:val="18"/>
          <w:szCs w:val="18"/>
          <w:lang w:eastAsia="sl-SI"/>
        </w:rPr>
        <w:t xml:space="preserve"> s parcelnim stanjem</w:t>
      </w:r>
    </w:p>
    <w:p w14:paraId="248D6D8A" w14:textId="77777777" w:rsidR="007B1BE6" w:rsidRDefault="007B1BE6" w:rsidP="00FA2E08">
      <w:pPr>
        <w:rPr>
          <w:rFonts w:ascii="Verdana" w:hAnsi="Verdana" w:cs="CIDFont+F5"/>
          <w:sz w:val="20"/>
          <w:szCs w:val="20"/>
          <w:lang w:eastAsia="sl-SI"/>
        </w:rPr>
      </w:pPr>
    </w:p>
    <w:p w14:paraId="36DD2843" w14:textId="3BC2F029" w:rsidR="00FA2E08" w:rsidRDefault="007B1BE6" w:rsidP="00FA2E08">
      <w:pPr>
        <w:rPr>
          <w:rFonts w:ascii="Verdana" w:hAnsi="Verdana" w:cs="CIDFont+F5"/>
          <w:sz w:val="20"/>
          <w:szCs w:val="20"/>
          <w:lang w:eastAsia="sl-SI"/>
        </w:rPr>
      </w:pPr>
      <w:r>
        <w:rPr>
          <w:noProof/>
          <w:lang w:eastAsia="sl-SI"/>
        </w:rPr>
        <w:drawing>
          <wp:inline distT="0" distB="0" distL="0" distR="0" wp14:anchorId="48DCE5E1" wp14:editId="228D29EF">
            <wp:extent cx="5759450" cy="26943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694305"/>
                    </a:xfrm>
                    <a:prstGeom prst="rect">
                      <a:avLst/>
                    </a:prstGeom>
                    <a:noFill/>
                    <a:ln>
                      <a:noFill/>
                    </a:ln>
                  </pic:spPr>
                </pic:pic>
              </a:graphicData>
            </a:graphic>
          </wp:inline>
        </w:drawing>
      </w:r>
    </w:p>
    <w:p w14:paraId="5DE00169" w14:textId="75A2F5FA" w:rsidR="007B1BE6" w:rsidRDefault="007B1BE6" w:rsidP="00FA2E08">
      <w:pPr>
        <w:rPr>
          <w:rFonts w:ascii="Verdana" w:hAnsi="Verdana" w:cs="CIDFont+F5"/>
          <w:sz w:val="20"/>
          <w:szCs w:val="20"/>
          <w:lang w:eastAsia="sl-SI"/>
        </w:rPr>
      </w:pPr>
    </w:p>
    <w:p w14:paraId="45111C61" w14:textId="2C961BA6" w:rsidR="001954A7" w:rsidRPr="001D134E" w:rsidRDefault="007B1BE6" w:rsidP="00FA2E08">
      <w:pPr>
        <w:rPr>
          <w:rFonts w:ascii="Verdana" w:hAnsi="Verdana" w:cs="CIDFont+F5"/>
          <w:sz w:val="18"/>
          <w:szCs w:val="18"/>
          <w:lang w:eastAsia="sl-SI"/>
        </w:rPr>
      </w:pPr>
      <w:r w:rsidRPr="001D134E">
        <w:rPr>
          <w:rFonts w:ascii="Verdana" w:hAnsi="Verdana" w:cs="CIDFont+F5"/>
          <w:sz w:val="18"/>
          <w:szCs w:val="18"/>
          <w:lang w:eastAsia="sl-SI"/>
        </w:rPr>
        <w:t xml:space="preserve">Slika 3: </w:t>
      </w:r>
      <w:r w:rsidR="001D134E">
        <w:rPr>
          <w:rFonts w:ascii="Verdana" w:hAnsi="Verdana" w:cs="CIDFont+F5"/>
          <w:sz w:val="18"/>
          <w:szCs w:val="18"/>
          <w:lang w:eastAsia="sl-SI"/>
        </w:rPr>
        <w:t>Prikaz</w:t>
      </w:r>
      <w:r w:rsidRPr="001D134E">
        <w:rPr>
          <w:rFonts w:ascii="Verdana" w:hAnsi="Verdana" w:cs="CIDFont+F5"/>
          <w:sz w:val="18"/>
          <w:szCs w:val="18"/>
          <w:lang w:eastAsia="sl-SI"/>
        </w:rPr>
        <w:t xml:space="preserve"> </w:t>
      </w:r>
      <w:r w:rsidR="001954A7" w:rsidRPr="001D134E">
        <w:rPr>
          <w:rFonts w:ascii="Verdana" w:hAnsi="Verdana" w:cs="CIDFont+F5"/>
          <w:sz w:val="18"/>
          <w:szCs w:val="18"/>
          <w:lang w:eastAsia="sl-SI"/>
        </w:rPr>
        <w:t xml:space="preserve">lokacije </w:t>
      </w:r>
      <w:r w:rsidRPr="001D134E">
        <w:rPr>
          <w:rFonts w:ascii="Verdana" w:hAnsi="Verdana" w:cs="CIDFont+F5"/>
          <w:sz w:val="18"/>
          <w:szCs w:val="18"/>
          <w:lang w:eastAsia="sl-SI"/>
        </w:rPr>
        <w:t xml:space="preserve">s severne strani </w:t>
      </w:r>
      <w:r w:rsidR="001D134E">
        <w:rPr>
          <w:rFonts w:ascii="Verdana" w:hAnsi="Verdana" w:cs="CIDFont+F5"/>
          <w:sz w:val="18"/>
          <w:szCs w:val="18"/>
          <w:lang w:eastAsia="sl-SI"/>
        </w:rPr>
        <w:t xml:space="preserve">                 </w:t>
      </w:r>
      <w:r w:rsidRPr="001D134E">
        <w:rPr>
          <w:rFonts w:ascii="Verdana" w:hAnsi="Verdana" w:cs="CIDFont+F5"/>
          <w:sz w:val="18"/>
          <w:szCs w:val="18"/>
          <w:lang w:eastAsia="sl-SI"/>
        </w:rPr>
        <w:t xml:space="preserve">Slika 4: </w:t>
      </w:r>
      <w:r w:rsidR="001D134E">
        <w:rPr>
          <w:rFonts w:ascii="Verdana" w:hAnsi="Verdana" w:cs="CIDFont+F5"/>
          <w:sz w:val="18"/>
          <w:szCs w:val="18"/>
          <w:lang w:eastAsia="sl-SI"/>
        </w:rPr>
        <w:t>Prikaz</w:t>
      </w:r>
      <w:r w:rsidRPr="001D134E">
        <w:rPr>
          <w:rFonts w:ascii="Verdana" w:hAnsi="Verdana" w:cs="CIDFont+F5"/>
          <w:sz w:val="18"/>
          <w:szCs w:val="18"/>
          <w:lang w:eastAsia="sl-SI"/>
        </w:rPr>
        <w:t xml:space="preserve"> </w:t>
      </w:r>
      <w:r w:rsidR="001954A7" w:rsidRPr="001D134E">
        <w:rPr>
          <w:rFonts w:ascii="Verdana" w:hAnsi="Verdana" w:cs="CIDFont+F5"/>
          <w:sz w:val="18"/>
          <w:szCs w:val="18"/>
          <w:lang w:eastAsia="sl-SI"/>
        </w:rPr>
        <w:t xml:space="preserve">lokacije </w:t>
      </w:r>
      <w:r w:rsidRPr="001D134E">
        <w:rPr>
          <w:rFonts w:ascii="Verdana" w:hAnsi="Verdana" w:cs="CIDFont+F5"/>
          <w:sz w:val="18"/>
          <w:szCs w:val="18"/>
          <w:lang w:eastAsia="sl-SI"/>
        </w:rPr>
        <w:t xml:space="preserve">z južne strani </w:t>
      </w:r>
    </w:p>
    <w:p w14:paraId="555CAE81" w14:textId="1F74F0D8" w:rsidR="007B1BE6" w:rsidRPr="001D134E" w:rsidRDefault="001954A7" w:rsidP="00FA2E08">
      <w:pPr>
        <w:rPr>
          <w:rFonts w:ascii="Verdana" w:hAnsi="Verdana" w:cs="CIDFont+F5"/>
          <w:sz w:val="18"/>
          <w:szCs w:val="18"/>
          <w:lang w:eastAsia="sl-SI"/>
        </w:rPr>
      </w:pPr>
      <w:r w:rsidRPr="001D134E">
        <w:rPr>
          <w:rFonts w:ascii="Verdana" w:hAnsi="Verdana" w:cs="CIDFont+F5"/>
          <w:sz w:val="18"/>
          <w:szCs w:val="18"/>
          <w:lang w:eastAsia="sl-SI"/>
        </w:rPr>
        <w:t xml:space="preserve">           </w:t>
      </w:r>
      <w:r w:rsidR="001D134E">
        <w:rPr>
          <w:rFonts w:ascii="Verdana" w:hAnsi="Verdana" w:cs="CIDFont+F5"/>
          <w:sz w:val="18"/>
          <w:szCs w:val="18"/>
          <w:lang w:eastAsia="sl-SI"/>
        </w:rPr>
        <w:t>(z lokalne ceste)</w:t>
      </w:r>
      <w:r w:rsidRPr="001D134E">
        <w:rPr>
          <w:rFonts w:ascii="Verdana" w:hAnsi="Verdana" w:cs="CIDFont+F5"/>
          <w:sz w:val="18"/>
          <w:szCs w:val="18"/>
          <w:lang w:eastAsia="sl-SI"/>
        </w:rPr>
        <w:t xml:space="preserve">                                                    (z </w:t>
      </w:r>
      <w:r w:rsidR="007B1BE6" w:rsidRPr="001D134E">
        <w:rPr>
          <w:rFonts w:ascii="Verdana" w:hAnsi="Verdana" w:cs="CIDFont+F5"/>
          <w:sz w:val="18"/>
          <w:szCs w:val="18"/>
          <w:lang w:eastAsia="sl-SI"/>
        </w:rPr>
        <w:t>lokalne ceste)</w:t>
      </w:r>
    </w:p>
    <w:p w14:paraId="2D9D073C" w14:textId="4EEA2E88" w:rsidR="00FA2E08" w:rsidRDefault="007B1BE6" w:rsidP="00FA2E08">
      <w:pPr>
        <w:rPr>
          <w:rFonts w:ascii="Verdana" w:hAnsi="Verdana" w:cs="CIDFont+F5"/>
          <w:sz w:val="20"/>
          <w:szCs w:val="20"/>
          <w:lang w:eastAsia="sl-SI"/>
        </w:rPr>
      </w:pPr>
      <w:r>
        <w:rPr>
          <w:noProof/>
          <w:lang w:eastAsia="sl-SI"/>
        </w:rPr>
        <w:drawing>
          <wp:inline distT="0" distB="0" distL="0" distR="0" wp14:anchorId="416FC2CD" wp14:editId="5689990E">
            <wp:extent cx="5759450" cy="274574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745740"/>
                    </a:xfrm>
                    <a:prstGeom prst="rect">
                      <a:avLst/>
                    </a:prstGeom>
                    <a:noFill/>
                    <a:ln>
                      <a:noFill/>
                    </a:ln>
                  </pic:spPr>
                </pic:pic>
              </a:graphicData>
            </a:graphic>
          </wp:inline>
        </w:drawing>
      </w:r>
    </w:p>
    <w:p w14:paraId="776E6425" w14:textId="77777777" w:rsidR="00FA2E08" w:rsidRPr="00FA2E08" w:rsidRDefault="00FA2E08" w:rsidP="00FA2E08">
      <w:pPr>
        <w:rPr>
          <w:rFonts w:ascii="Verdana" w:hAnsi="Verdana" w:cs="Arial"/>
          <w:sz w:val="20"/>
          <w:szCs w:val="20"/>
        </w:rPr>
      </w:pPr>
    </w:p>
    <w:p w14:paraId="04F41189" w14:textId="77777777" w:rsidR="00567FEF" w:rsidRPr="00103409" w:rsidRDefault="00567FEF"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22" w:name="_Toc507057618"/>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lastRenderedPageBreak/>
        <w:t>Organiziranost izvajanja gospodarskih javnih služb  v Občini Ravne na Koroškem</w:t>
      </w:r>
      <w:bookmarkEnd w:id="22"/>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w:t>
      </w:r>
      <w:bookmarkEnd w:id="21"/>
    </w:p>
    <w:p w14:paraId="22515870" w14:textId="77777777" w:rsidR="00564D7A" w:rsidRPr="00103409" w:rsidRDefault="00564D7A">
      <w:pPr>
        <w:rPr>
          <w:rFonts w:ascii="Verdana" w:hAnsi="Verdana" w:cs="Arial"/>
        </w:rPr>
      </w:pPr>
    </w:p>
    <w:p w14:paraId="25BA85D9" w14:textId="77777777" w:rsidR="001D3ED6" w:rsidRPr="00103409" w:rsidRDefault="001D3ED6" w:rsidP="00632901">
      <w:pPr>
        <w:rPr>
          <w:rFonts w:ascii="Verdana" w:hAnsi="Verdana" w:cs="Arial"/>
          <w:sz w:val="20"/>
          <w:szCs w:val="20"/>
        </w:rPr>
      </w:pPr>
    </w:p>
    <w:p w14:paraId="7FADA268" w14:textId="77777777" w:rsidR="00D226A9" w:rsidRPr="00103409" w:rsidRDefault="009B2AEF" w:rsidP="00632901">
      <w:pPr>
        <w:rPr>
          <w:rFonts w:ascii="Verdana" w:hAnsi="Verdana" w:cs="Arial"/>
          <w:b/>
          <w:sz w:val="20"/>
          <w:szCs w:val="20"/>
        </w:rPr>
      </w:pPr>
      <w:r w:rsidRPr="00103409">
        <w:rPr>
          <w:rFonts w:ascii="Verdana" w:hAnsi="Verdana" w:cs="Arial"/>
          <w:sz w:val="20"/>
          <w:szCs w:val="20"/>
        </w:rPr>
        <w:t>I</w:t>
      </w:r>
      <w:r w:rsidR="00567FEF" w:rsidRPr="00103409">
        <w:rPr>
          <w:rFonts w:ascii="Verdana" w:hAnsi="Verdana" w:cs="Arial"/>
          <w:sz w:val="20"/>
          <w:szCs w:val="20"/>
        </w:rPr>
        <w:t>zvajalec:</w:t>
      </w:r>
      <w:r w:rsidR="00567FEF" w:rsidRPr="00103409">
        <w:rPr>
          <w:rFonts w:ascii="Verdana" w:hAnsi="Verdana" w:cs="Arial"/>
          <w:sz w:val="20"/>
          <w:szCs w:val="20"/>
        </w:rPr>
        <w:tab/>
      </w:r>
      <w:r w:rsidR="00567FEF" w:rsidRPr="00103409">
        <w:rPr>
          <w:rFonts w:ascii="Verdana" w:hAnsi="Verdana" w:cs="Arial"/>
          <w:sz w:val="20"/>
          <w:szCs w:val="20"/>
        </w:rPr>
        <w:tab/>
      </w:r>
      <w:r w:rsidR="00BC1FAA" w:rsidRPr="00103409">
        <w:rPr>
          <w:rFonts w:ascii="Verdana" w:hAnsi="Verdana" w:cs="Arial"/>
          <w:sz w:val="20"/>
          <w:szCs w:val="20"/>
        </w:rPr>
        <w:tab/>
      </w:r>
      <w:r w:rsidR="00567FEF" w:rsidRPr="00103409">
        <w:rPr>
          <w:rFonts w:ascii="Verdana" w:hAnsi="Verdana" w:cs="Arial"/>
          <w:b/>
          <w:sz w:val="20"/>
          <w:szCs w:val="20"/>
        </w:rPr>
        <w:t xml:space="preserve">JAVNO KOMUNALNO PODJETJE </w:t>
      </w:r>
      <w:r w:rsidR="00D226A9" w:rsidRPr="00103409">
        <w:rPr>
          <w:rFonts w:ascii="Verdana" w:hAnsi="Verdana" w:cs="Arial"/>
          <w:b/>
          <w:sz w:val="20"/>
          <w:szCs w:val="20"/>
        </w:rPr>
        <w:t>RAVNE NA KOROŠKEM</w:t>
      </w:r>
    </w:p>
    <w:p w14:paraId="433C620C" w14:textId="77777777" w:rsidR="00567FEF" w:rsidRPr="00103409" w:rsidRDefault="00D226A9" w:rsidP="00632901">
      <w:pPr>
        <w:rPr>
          <w:rFonts w:ascii="Verdana" w:hAnsi="Verdana" w:cs="Arial"/>
          <w:b/>
          <w:sz w:val="20"/>
          <w:szCs w:val="20"/>
        </w:rPr>
      </w:pPr>
      <w:r w:rsidRPr="00103409">
        <w:rPr>
          <w:rFonts w:ascii="Verdana" w:hAnsi="Verdana" w:cs="Arial"/>
          <w:b/>
          <w:sz w:val="20"/>
          <w:szCs w:val="20"/>
        </w:rPr>
        <w:t xml:space="preserve">                                         </w:t>
      </w:r>
      <w:r w:rsidR="00567FEF" w:rsidRPr="00103409">
        <w:rPr>
          <w:rFonts w:ascii="Verdana" w:hAnsi="Verdana" w:cs="Arial"/>
          <w:b/>
          <w:sz w:val="20"/>
          <w:szCs w:val="20"/>
        </w:rPr>
        <w:t xml:space="preserve"> d.o.o.</w:t>
      </w:r>
    </w:p>
    <w:p w14:paraId="7E8A4058" w14:textId="77777777" w:rsidR="00567FEF" w:rsidRPr="00103409" w:rsidRDefault="00D226A9" w:rsidP="00BC1FAA">
      <w:pPr>
        <w:ind w:left="2124" w:firstLine="708"/>
        <w:rPr>
          <w:rFonts w:ascii="Verdana" w:hAnsi="Verdana" w:cs="Arial"/>
          <w:b/>
          <w:sz w:val="20"/>
          <w:szCs w:val="20"/>
        </w:rPr>
      </w:pPr>
      <w:r w:rsidRPr="00103409">
        <w:rPr>
          <w:rFonts w:ascii="Verdana" w:hAnsi="Verdana" w:cs="Arial"/>
          <w:b/>
          <w:sz w:val="20"/>
          <w:szCs w:val="20"/>
        </w:rPr>
        <w:t>Gačnikova pot 5, 2390 Ravne na Koroškem</w:t>
      </w:r>
    </w:p>
    <w:p w14:paraId="18D375F1" w14:textId="77777777" w:rsidR="00567FEF" w:rsidRPr="00103409" w:rsidRDefault="00567FEF" w:rsidP="00632901">
      <w:pPr>
        <w:rPr>
          <w:rFonts w:ascii="Verdana" w:hAnsi="Verdana" w:cs="Arial"/>
          <w:sz w:val="20"/>
          <w:szCs w:val="20"/>
        </w:rPr>
      </w:pPr>
      <w:r w:rsidRPr="00103409">
        <w:rPr>
          <w:rFonts w:ascii="Verdana" w:hAnsi="Verdana" w:cs="Arial"/>
          <w:sz w:val="20"/>
          <w:szCs w:val="20"/>
        </w:rPr>
        <w:t>Telefon:</w:t>
      </w:r>
      <w:r w:rsidRPr="00103409">
        <w:rPr>
          <w:rFonts w:ascii="Verdana" w:hAnsi="Verdana" w:cs="Arial"/>
          <w:sz w:val="20"/>
          <w:szCs w:val="20"/>
        </w:rPr>
        <w:tab/>
      </w:r>
      <w:r w:rsidRPr="00103409">
        <w:rPr>
          <w:rFonts w:ascii="Verdana" w:hAnsi="Verdana" w:cs="Arial"/>
          <w:sz w:val="20"/>
          <w:szCs w:val="20"/>
        </w:rPr>
        <w:tab/>
      </w:r>
      <w:r w:rsidR="00BC1FAA" w:rsidRPr="00103409">
        <w:rPr>
          <w:rFonts w:ascii="Verdana" w:hAnsi="Verdana" w:cs="Arial"/>
          <w:sz w:val="20"/>
          <w:szCs w:val="20"/>
        </w:rPr>
        <w:tab/>
      </w:r>
      <w:r w:rsidR="00D226A9" w:rsidRPr="00103409">
        <w:rPr>
          <w:rFonts w:ascii="Verdana" w:hAnsi="Verdana" w:cs="Arial"/>
          <w:b/>
          <w:sz w:val="20"/>
          <w:szCs w:val="20"/>
        </w:rPr>
        <w:t>+386 2 82 15 483</w:t>
      </w:r>
    </w:p>
    <w:p w14:paraId="03606FB4" w14:textId="77777777" w:rsidR="00567FEF" w:rsidRPr="00103409" w:rsidRDefault="00567FEF" w:rsidP="00632901">
      <w:pPr>
        <w:rPr>
          <w:rFonts w:ascii="Verdana" w:hAnsi="Verdana" w:cs="Arial"/>
          <w:sz w:val="20"/>
          <w:szCs w:val="20"/>
        </w:rPr>
      </w:pPr>
      <w:r w:rsidRPr="00103409">
        <w:rPr>
          <w:rFonts w:ascii="Verdana" w:hAnsi="Verdana" w:cs="Arial"/>
          <w:sz w:val="20"/>
          <w:szCs w:val="20"/>
        </w:rPr>
        <w:t xml:space="preserve">E-pošta: </w:t>
      </w:r>
      <w:r w:rsidRPr="00103409">
        <w:rPr>
          <w:rFonts w:ascii="Verdana" w:hAnsi="Verdana" w:cs="Arial"/>
          <w:sz w:val="20"/>
          <w:szCs w:val="20"/>
        </w:rPr>
        <w:tab/>
      </w:r>
      <w:r w:rsidRPr="00103409">
        <w:rPr>
          <w:rFonts w:ascii="Verdana" w:hAnsi="Verdana" w:cs="Arial"/>
          <w:sz w:val="20"/>
          <w:szCs w:val="20"/>
        </w:rPr>
        <w:tab/>
      </w:r>
      <w:r w:rsidR="00BC1FAA" w:rsidRPr="00103409">
        <w:rPr>
          <w:rFonts w:ascii="Verdana" w:hAnsi="Verdana" w:cs="Arial"/>
          <w:sz w:val="20"/>
          <w:szCs w:val="20"/>
        </w:rPr>
        <w:tab/>
      </w:r>
      <w:r w:rsidR="00D226A9" w:rsidRPr="00103409">
        <w:rPr>
          <w:rFonts w:ascii="Verdana" w:hAnsi="Verdana" w:cs="Arial"/>
          <w:b/>
          <w:sz w:val="20"/>
          <w:szCs w:val="20"/>
        </w:rPr>
        <w:t>info@jkp.ravne.si</w:t>
      </w:r>
    </w:p>
    <w:p w14:paraId="25A9F501" w14:textId="77777777" w:rsidR="00567FEF" w:rsidRPr="00103409" w:rsidRDefault="00567FEF">
      <w:pPr>
        <w:ind w:left="480"/>
        <w:jc w:val="both"/>
        <w:rPr>
          <w:rFonts w:ascii="Verdana" w:hAnsi="Verdana" w:cs="Arial"/>
          <w:sz w:val="20"/>
          <w:szCs w:val="20"/>
        </w:rPr>
      </w:pPr>
    </w:p>
    <w:p w14:paraId="0428EC14" w14:textId="77777777" w:rsidR="00D226A9" w:rsidRPr="00103409" w:rsidRDefault="00D226A9" w:rsidP="00632901">
      <w:pPr>
        <w:jc w:val="both"/>
        <w:rPr>
          <w:rFonts w:ascii="Verdana" w:hAnsi="Verdana" w:cs="Arial"/>
          <w:sz w:val="20"/>
          <w:szCs w:val="20"/>
        </w:rPr>
      </w:pPr>
    </w:p>
    <w:p w14:paraId="30F55E09" w14:textId="77777777" w:rsidR="00D226A9" w:rsidRPr="00103409" w:rsidRDefault="00D226A9" w:rsidP="00C238C8">
      <w:pPr>
        <w:pStyle w:val="Default"/>
        <w:jc w:val="both"/>
        <w:rPr>
          <w:rFonts w:ascii="Verdana" w:hAnsi="Verdana" w:cs="Arial"/>
          <w:sz w:val="20"/>
          <w:szCs w:val="20"/>
        </w:rPr>
      </w:pPr>
      <w:r w:rsidRPr="00103409">
        <w:rPr>
          <w:rFonts w:ascii="Verdana" w:hAnsi="Verdana" w:cs="Arial"/>
          <w:sz w:val="20"/>
          <w:szCs w:val="20"/>
        </w:rPr>
        <w:t xml:space="preserve">Naloga Javnega komunalnega podjetja je skrbeti za kvalitetno in strokovno izvajanje storitev v skladu z veljavno zakonodajo in ostalimi predpisi in sicer na področjih obveznih in drugih GJS za uporabnike Občine Ravne na Koroškem, potrebe Občine Ravne na Koroškem in v manjšem tudi za druge naročnike. Javno podjetje opravlja sledeče </w:t>
      </w:r>
      <w:r w:rsidRPr="00103409">
        <w:rPr>
          <w:rFonts w:ascii="Verdana" w:hAnsi="Verdana" w:cs="Arial"/>
          <w:b/>
          <w:bCs/>
          <w:sz w:val="20"/>
          <w:szCs w:val="20"/>
        </w:rPr>
        <w:t xml:space="preserve">dejavnosti, </w:t>
      </w:r>
      <w:r w:rsidRPr="00103409">
        <w:rPr>
          <w:rFonts w:ascii="Verdana" w:hAnsi="Verdana" w:cs="Arial"/>
          <w:sz w:val="20"/>
          <w:szCs w:val="20"/>
        </w:rPr>
        <w:t xml:space="preserve">ki se ločijo na obvezne in izbirne: </w:t>
      </w:r>
    </w:p>
    <w:p w14:paraId="50253D89" w14:textId="77777777" w:rsidR="00D226A9" w:rsidRPr="00103409" w:rsidRDefault="00D226A9" w:rsidP="00D226A9">
      <w:pPr>
        <w:pStyle w:val="Default"/>
        <w:rPr>
          <w:rFonts w:ascii="Verdana" w:hAnsi="Verdana" w:cs="Arial"/>
          <w:sz w:val="20"/>
          <w:szCs w:val="20"/>
        </w:rPr>
      </w:pPr>
    </w:p>
    <w:p w14:paraId="3FB68870" w14:textId="77777777" w:rsidR="00D226A9" w:rsidRPr="00103409" w:rsidRDefault="00D226A9" w:rsidP="00D226A9">
      <w:pPr>
        <w:pStyle w:val="Default"/>
        <w:spacing w:after="25"/>
        <w:rPr>
          <w:rFonts w:ascii="Verdana" w:hAnsi="Verdana" w:cs="Arial"/>
          <w:sz w:val="20"/>
          <w:szCs w:val="20"/>
        </w:rPr>
      </w:pPr>
      <w:r w:rsidRPr="00103409">
        <w:rPr>
          <w:rFonts w:ascii="Verdana" w:hAnsi="Verdana" w:cs="Arial"/>
          <w:sz w:val="20"/>
          <w:szCs w:val="20"/>
        </w:rPr>
        <w:t xml:space="preserve">- oskrba s pitno vodo, </w:t>
      </w:r>
    </w:p>
    <w:p w14:paraId="589CF818" w14:textId="77777777" w:rsidR="00D226A9" w:rsidRPr="00103409" w:rsidRDefault="00D226A9" w:rsidP="00D226A9">
      <w:pPr>
        <w:pStyle w:val="Default"/>
        <w:spacing w:after="25"/>
        <w:rPr>
          <w:rFonts w:ascii="Verdana" w:hAnsi="Verdana" w:cs="Arial"/>
          <w:sz w:val="20"/>
          <w:szCs w:val="20"/>
        </w:rPr>
      </w:pPr>
      <w:r w:rsidRPr="00103409">
        <w:rPr>
          <w:rFonts w:ascii="Verdana" w:hAnsi="Verdana" w:cs="Arial"/>
          <w:sz w:val="20"/>
          <w:szCs w:val="20"/>
        </w:rPr>
        <w:t xml:space="preserve">- odvajanje komunalne in padavinske odpadne vode, </w:t>
      </w:r>
    </w:p>
    <w:p w14:paraId="18E68E88" w14:textId="77777777" w:rsidR="00D226A9" w:rsidRPr="00103409" w:rsidRDefault="00D226A9" w:rsidP="00D226A9">
      <w:pPr>
        <w:pStyle w:val="Default"/>
        <w:spacing w:after="25"/>
        <w:rPr>
          <w:rFonts w:ascii="Verdana" w:hAnsi="Verdana" w:cs="Arial"/>
          <w:sz w:val="20"/>
          <w:szCs w:val="20"/>
        </w:rPr>
      </w:pPr>
      <w:r w:rsidRPr="00103409">
        <w:rPr>
          <w:rFonts w:ascii="Verdana" w:hAnsi="Verdana" w:cs="Arial"/>
          <w:sz w:val="20"/>
          <w:szCs w:val="20"/>
        </w:rPr>
        <w:t xml:space="preserve">- čiščenje komunalne in padavinske odpadne vode, </w:t>
      </w:r>
    </w:p>
    <w:p w14:paraId="5FF6BAC4" w14:textId="77777777" w:rsidR="00D226A9" w:rsidRPr="00103409" w:rsidRDefault="00D226A9" w:rsidP="00D226A9">
      <w:pPr>
        <w:pStyle w:val="Default"/>
        <w:spacing w:after="25"/>
        <w:rPr>
          <w:rFonts w:ascii="Verdana" w:hAnsi="Verdana" w:cs="Arial"/>
          <w:sz w:val="20"/>
          <w:szCs w:val="20"/>
        </w:rPr>
      </w:pPr>
      <w:r w:rsidRPr="00103409">
        <w:rPr>
          <w:rFonts w:ascii="Verdana" w:hAnsi="Verdana" w:cs="Arial"/>
          <w:sz w:val="20"/>
          <w:szCs w:val="20"/>
        </w:rPr>
        <w:t xml:space="preserve">- vodenje katastra in geodetske storitve (možnost prehoda na skupno Občinsko upravo) </w:t>
      </w:r>
    </w:p>
    <w:p w14:paraId="1767D65C" w14:textId="77777777" w:rsidR="00D226A9" w:rsidRPr="00103409" w:rsidRDefault="00D226A9" w:rsidP="00D226A9">
      <w:pPr>
        <w:pStyle w:val="Default"/>
        <w:spacing w:after="25"/>
        <w:rPr>
          <w:rFonts w:ascii="Verdana" w:hAnsi="Verdana" w:cs="Arial"/>
          <w:sz w:val="20"/>
          <w:szCs w:val="20"/>
        </w:rPr>
      </w:pPr>
      <w:r w:rsidRPr="00103409">
        <w:rPr>
          <w:rFonts w:ascii="Verdana" w:hAnsi="Verdana" w:cs="Arial"/>
          <w:sz w:val="20"/>
          <w:szCs w:val="20"/>
        </w:rPr>
        <w:t xml:space="preserve">- zbiranje komunalnih odpadkov (po pooblastilu za KOCEROD d.o.o.), </w:t>
      </w:r>
    </w:p>
    <w:p w14:paraId="05974325" w14:textId="77777777" w:rsidR="00D226A9" w:rsidRPr="00103409" w:rsidRDefault="00D226A9" w:rsidP="00D226A9">
      <w:pPr>
        <w:pStyle w:val="Default"/>
        <w:spacing w:after="25"/>
        <w:rPr>
          <w:rFonts w:ascii="Verdana" w:hAnsi="Verdana" w:cs="Arial"/>
          <w:sz w:val="20"/>
          <w:szCs w:val="20"/>
        </w:rPr>
      </w:pPr>
      <w:r w:rsidRPr="00103409">
        <w:rPr>
          <w:rFonts w:ascii="Verdana" w:hAnsi="Verdana" w:cs="Arial"/>
          <w:sz w:val="20"/>
          <w:szCs w:val="20"/>
        </w:rPr>
        <w:t xml:space="preserve">- zbiranje bioloških odpadkov (po pooblastilu za KOCEROD d.o.o.), </w:t>
      </w:r>
    </w:p>
    <w:p w14:paraId="16F78D01" w14:textId="77777777" w:rsidR="00D226A9" w:rsidRPr="00103409" w:rsidRDefault="00D226A9" w:rsidP="00D226A9">
      <w:pPr>
        <w:pStyle w:val="Default"/>
        <w:spacing w:after="25"/>
        <w:rPr>
          <w:rFonts w:ascii="Verdana" w:hAnsi="Verdana" w:cs="Arial"/>
          <w:sz w:val="20"/>
          <w:szCs w:val="20"/>
        </w:rPr>
      </w:pPr>
      <w:r w:rsidRPr="00103409">
        <w:rPr>
          <w:rFonts w:ascii="Verdana" w:hAnsi="Verdana" w:cs="Arial"/>
          <w:sz w:val="20"/>
          <w:szCs w:val="20"/>
        </w:rPr>
        <w:t xml:space="preserve">- letno in zimsko vzdrževanje javnih cest, </w:t>
      </w:r>
    </w:p>
    <w:p w14:paraId="31E9196F" w14:textId="77777777" w:rsidR="00D226A9" w:rsidRPr="00103409" w:rsidRDefault="00D226A9" w:rsidP="00D226A9">
      <w:pPr>
        <w:pStyle w:val="Default"/>
        <w:spacing w:after="25"/>
        <w:rPr>
          <w:rFonts w:ascii="Verdana" w:hAnsi="Verdana" w:cs="Arial"/>
          <w:sz w:val="20"/>
          <w:szCs w:val="20"/>
        </w:rPr>
      </w:pPr>
      <w:r w:rsidRPr="00103409">
        <w:rPr>
          <w:rFonts w:ascii="Verdana" w:hAnsi="Verdana" w:cs="Arial"/>
          <w:sz w:val="20"/>
          <w:szCs w:val="20"/>
        </w:rPr>
        <w:t xml:space="preserve">- letno in zimsko urejanje ter čiščenje javnih površin, </w:t>
      </w:r>
    </w:p>
    <w:p w14:paraId="56818865" w14:textId="77777777" w:rsidR="00D226A9" w:rsidRPr="00103409" w:rsidRDefault="00D226A9" w:rsidP="00D226A9">
      <w:pPr>
        <w:pStyle w:val="Default"/>
        <w:rPr>
          <w:rFonts w:ascii="Verdana" w:hAnsi="Verdana" w:cs="Arial"/>
          <w:sz w:val="20"/>
          <w:szCs w:val="20"/>
        </w:rPr>
      </w:pPr>
      <w:r w:rsidRPr="00103409">
        <w:rPr>
          <w:rFonts w:ascii="Verdana" w:hAnsi="Verdana" w:cs="Arial"/>
          <w:sz w:val="20"/>
          <w:szCs w:val="20"/>
        </w:rPr>
        <w:t xml:space="preserve">- urejanje in vzdrževanje javne razsvetljave, semaforjev ter cestne prometne svetlobne signalizacije in opreme. </w:t>
      </w:r>
    </w:p>
    <w:p w14:paraId="425A7910" w14:textId="29CC413C" w:rsidR="00D226A9" w:rsidRDefault="00D226A9" w:rsidP="00632901">
      <w:pPr>
        <w:jc w:val="both"/>
        <w:rPr>
          <w:rFonts w:ascii="Verdana" w:hAnsi="Verdana" w:cs="Arial"/>
          <w:sz w:val="20"/>
          <w:szCs w:val="20"/>
        </w:rPr>
      </w:pPr>
    </w:p>
    <w:p w14:paraId="1BEF6C19" w14:textId="4B12B1A1" w:rsidR="00F9474C" w:rsidRDefault="00F9474C" w:rsidP="00632901">
      <w:pPr>
        <w:jc w:val="both"/>
        <w:rPr>
          <w:rFonts w:ascii="Verdana" w:hAnsi="Verdana" w:cs="Arial"/>
          <w:sz w:val="20"/>
          <w:szCs w:val="20"/>
        </w:rPr>
      </w:pPr>
    </w:p>
    <w:p w14:paraId="27355052" w14:textId="77777777" w:rsidR="00F9474C" w:rsidRPr="00103409" w:rsidRDefault="00F9474C" w:rsidP="00632901">
      <w:pPr>
        <w:jc w:val="both"/>
        <w:rPr>
          <w:rFonts w:ascii="Verdana" w:hAnsi="Verdana" w:cs="Arial"/>
          <w:sz w:val="20"/>
          <w:szCs w:val="20"/>
        </w:rPr>
      </w:pPr>
    </w:p>
    <w:p w14:paraId="23E323A5" w14:textId="77777777" w:rsidR="00043EA8" w:rsidRPr="00103409" w:rsidRDefault="00043EA8">
      <w:pPr>
        <w:rPr>
          <w:rFonts w:ascii="Verdana" w:hAnsi="Verdana" w:cs="Arial"/>
        </w:rPr>
      </w:pPr>
    </w:p>
    <w:p w14:paraId="5BDB39B2" w14:textId="77777777" w:rsidR="00567FEF" w:rsidRDefault="00567FEF"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23" w:name="_Toc153873164"/>
      <w:bookmarkStart w:id="24" w:name="_Toc507057619"/>
      <w:bookmarkEnd w:id="20"/>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Temeljni razlogi za investicijsko namero</w:t>
      </w:r>
      <w:bookmarkEnd w:id="23"/>
      <w:bookmarkEnd w:id="24"/>
    </w:p>
    <w:p w14:paraId="03E751A4" w14:textId="7DDDBF8A" w:rsidR="00535657" w:rsidRDefault="00535657" w:rsidP="0005613A">
      <w:pPr>
        <w:jc w:val="both"/>
        <w:rPr>
          <w:rFonts w:ascii="Verdana" w:hAnsi="Verdana"/>
          <w:sz w:val="20"/>
          <w:szCs w:val="20"/>
        </w:rPr>
      </w:pPr>
    </w:p>
    <w:p w14:paraId="6DAFC77E" w14:textId="741FAC91" w:rsidR="00F9474C" w:rsidRDefault="00F9474C" w:rsidP="00F9474C">
      <w:pPr>
        <w:autoSpaceDE w:val="0"/>
        <w:autoSpaceDN w:val="0"/>
        <w:adjustRightInd w:val="0"/>
        <w:jc w:val="both"/>
        <w:rPr>
          <w:rFonts w:ascii="CIDFont+F5" w:hAnsi="CIDFont+F5" w:cs="CIDFont+F5"/>
          <w:sz w:val="22"/>
          <w:szCs w:val="22"/>
          <w:lang w:eastAsia="sl-SI"/>
        </w:rPr>
      </w:pPr>
      <w:r w:rsidRPr="00F9474C">
        <w:rPr>
          <w:rFonts w:ascii="Verdana" w:hAnsi="Verdana"/>
          <w:sz w:val="20"/>
          <w:szCs w:val="20"/>
          <w:lang w:eastAsia="sl-SI"/>
        </w:rPr>
        <w:t>S komunalno ureditvijo področja obdelave želi naročnik Občina Ravne na Koroškem funkcionalno opremiti parcele in omogočiti gradnjo trinajstih (13) objektov na parcelah različnih velikosti</w:t>
      </w:r>
      <w:r w:rsidR="00C970F3">
        <w:rPr>
          <w:rFonts w:ascii="Verdana" w:hAnsi="Verdana"/>
          <w:sz w:val="20"/>
          <w:szCs w:val="20"/>
          <w:lang w:eastAsia="sl-SI"/>
        </w:rPr>
        <w:t>.</w:t>
      </w:r>
      <w:r w:rsidRPr="00F9474C">
        <w:rPr>
          <w:rFonts w:ascii="Verdana" w:hAnsi="Verdana" w:cs="CIDFont+F5"/>
          <w:sz w:val="20"/>
          <w:szCs w:val="20"/>
          <w:lang w:eastAsia="sl-SI"/>
        </w:rPr>
        <w:t xml:space="preserve"> Predvidena je gradnja samostojnih stavb.</w:t>
      </w:r>
    </w:p>
    <w:p w14:paraId="0B8527CF" w14:textId="77777777" w:rsidR="00F9474C" w:rsidRDefault="00F9474C" w:rsidP="00F9474C">
      <w:pPr>
        <w:autoSpaceDE w:val="0"/>
        <w:autoSpaceDN w:val="0"/>
        <w:adjustRightInd w:val="0"/>
        <w:jc w:val="both"/>
        <w:rPr>
          <w:rFonts w:ascii="Verdana" w:hAnsi="Verdana"/>
          <w:sz w:val="20"/>
          <w:szCs w:val="20"/>
          <w:lang w:eastAsia="sl-SI"/>
        </w:rPr>
      </w:pPr>
    </w:p>
    <w:p w14:paraId="0E54ED92" w14:textId="77777777" w:rsidR="00F9474C" w:rsidRPr="00535657" w:rsidRDefault="00F9474C" w:rsidP="00F9474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sz w:val="20"/>
          <w:szCs w:val="20"/>
          <w:lang w:eastAsia="sl-SI"/>
        </w:rPr>
      </w:pPr>
      <w:r w:rsidRPr="00535657">
        <w:rPr>
          <w:rFonts w:ascii="Verdana" w:hAnsi="Verdana"/>
          <w:sz w:val="20"/>
          <w:szCs w:val="20"/>
          <w:lang w:eastAsia="sl-SI"/>
        </w:rPr>
        <w:t>Na celotnem območju bo zgrajena nova komunalna oprema, ki bo priključena na obstoječe infrastrukturne vode in naprave, ki so zgrajeni na tem oz. širšem območju.</w:t>
      </w:r>
    </w:p>
    <w:p w14:paraId="6B2AA472" w14:textId="74E735C7" w:rsidR="00F9474C" w:rsidRPr="00535657" w:rsidRDefault="00F9474C" w:rsidP="00F9474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sz w:val="20"/>
          <w:szCs w:val="20"/>
          <w:lang w:eastAsia="sl-SI"/>
        </w:rPr>
      </w:pPr>
      <w:r>
        <w:rPr>
          <w:rFonts w:ascii="Verdana" w:hAnsi="Verdana"/>
          <w:sz w:val="20"/>
          <w:szCs w:val="20"/>
          <w:lang w:eastAsia="sl-SI"/>
        </w:rPr>
        <w:t xml:space="preserve">Izvede se dovozna cesta. </w:t>
      </w:r>
      <w:r w:rsidRPr="00535657">
        <w:rPr>
          <w:rFonts w:ascii="Verdana" w:hAnsi="Verdana"/>
          <w:sz w:val="20"/>
          <w:szCs w:val="20"/>
          <w:lang w:eastAsia="sl-SI"/>
        </w:rPr>
        <w:t>Komunalna oprema</w:t>
      </w:r>
      <w:r>
        <w:rPr>
          <w:rFonts w:ascii="Verdana" w:hAnsi="Verdana"/>
          <w:sz w:val="20"/>
          <w:szCs w:val="20"/>
          <w:lang w:eastAsia="sl-SI"/>
        </w:rPr>
        <w:t xml:space="preserve"> pa</w:t>
      </w:r>
      <w:r w:rsidRPr="00535657">
        <w:rPr>
          <w:rFonts w:ascii="Verdana" w:hAnsi="Verdana"/>
          <w:sz w:val="20"/>
          <w:szCs w:val="20"/>
          <w:lang w:eastAsia="sl-SI"/>
        </w:rPr>
        <w:t xml:space="preserve"> zajema pripadajočo kanalizacijo padavinskih ter odpadnih sanitarnih vod, izvedbo strojnih inštalacij (javni vodi vodovoda, …) in elektro inštalacij (hišni priključki elektro, razsvetljava,…) in raznih prestavitev drugih obstoječih komunalnih vodov.</w:t>
      </w:r>
    </w:p>
    <w:p w14:paraId="75291E07" w14:textId="6BBD446B" w:rsidR="00535657" w:rsidRDefault="00535657" w:rsidP="00890AD0">
      <w:pPr>
        <w:jc w:val="both"/>
        <w:rPr>
          <w:rFonts w:ascii="Verdana" w:hAnsi="Verdana"/>
          <w:sz w:val="20"/>
          <w:szCs w:val="20"/>
        </w:rPr>
      </w:pPr>
    </w:p>
    <w:p w14:paraId="365D64B0" w14:textId="7E2C245E" w:rsidR="00890AD0" w:rsidRDefault="00890AD0" w:rsidP="00890AD0">
      <w:pPr>
        <w:autoSpaceDE w:val="0"/>
        <w:autoSpaceDN w:val="0"/>
        <w:adjustRightInd w:val="0"/>
        <w:jc w:val="both"/>
        <w:rPr>
          <w:rFonts w:ascii="Verdana" w:hAnsi="Verdana"/>
          <w:sz w:val="20"/>
          <w:szCs w:val="20"/>
          <w:lang w:eastAsia="sl-SI"/>
        </w:rPr>
      </w:pPr>
      <w:r>
        <w:rPr>
          <w:rFonts w:ascii="Verdana" w:hAnsi="Verdana"/>
          <w:sz w:val="20"/>
          <w:szCs w:val="20"/>
          <w:lang w:eastAsia="sl-SI"/>
        </w:rPr>
        <w:t>Z navedenim se na območju Kotlje IV z</w:t>
      </w:r>
      <w:r w:rsidRPr="00535657">
        <w:rPr>
          <w:rFonts w:ascii="Verdana" w:hAnsi="Verdana"/>
          <w:sz w:val="20"/>
          <w:szCs w:val="20"/>
          <w:lang w:eastAsia="sl-SI"/>
        </w:rPr>
        <w:t>agotovi možnost komunalnih priključkov za bodoče graditelje, ki bodo na tako opremljenih parcelah hitreje in lažje postavili predvidene objekte.</w:t>
      </w:r>
    </w:p>
    <w:p w14:paraId="56F6AFBC" w14:textId="77777777" w:rsidR="00890AD0" w:rsidRDefault="00890AD0" w:rsidP="0005613A">
      <w:pPr>
        <w:jc w:val="both"/>
        <w:rPr>
          <w:rFonts w:ascii="Verdana" w:hAnsi="Verdana"/>
          <w:sz w:val="20"/>
          <w:szCs w:val="20"/>
        </w:rPr>
      </w:pPr>
    </w:p>
    <w:p w14:paraId="34F6FD7D" w14:textId="77777777" w:rsidR="00567FEF" w:rsidRPr="00103409" w:rsidRDefault="00567FEF" w:rsidP="002670AF">
      <w:pPr>
        <w:pStyle w:val="Naslov1"/>
        <w:rPr>
          <w:rFonts w:ascii="Verdana" w:hAnsi="Verdana"/>
        </w:rPr>
      </w:pPr>
      <w:bookmarkStart w:id="25" w:name="_Toc153873165"/>
      <w:bookmarkStart w:id="26" w:name="_Toc507057620"/>
      <w:r w:rsidRPr="00103409">
        <w:rPr>
          <w:rFonts w:ascii="Verdana" w:hAnsi="Verdana"/>
        </w:rPr>
        <w:lastRenderedPageBreak/>
        <w:t>OPREDELITEV RAZVOJNIH MOŽNOSTI IN CILJEV INVESTICIJE TER PREVERITEV USKLAJENOSTI Z RAZVOJNIMI STRATEGIJAMI IN POLITIKAMI</w:t>
      </w:r>
      <w:bookmarkEnd w:id="25"/>
      <w:bookmarkEnd w:id="26"/>
    </w:p>
    <w:p w14:paraId="026769DF" w14:textId="77777777" w:rsidR="00567FEF" w:rsidRPr="00103409" w:rsidRDefault="00567FEF">
      <w:pPr>
        <w:rPr>
          <w:rFonts w:ascii="Verdana" w:hAnsi="Verdana" w:cs="Arial"/>
          <w:sz w:val="20"/>
          <w:szCs w:val="20"/>
        </w:rPr>
      </w:pPr>
    </w:p>
    <w:p w14:paraId="54555219" w14:textId="77777777" w:rsidR="00567FEF" w:rsidRPr="00103409" w:rsidRDefault="00567FEF">
      <w:pPr>
        <w:rPr>
          <w:rFonts w:ascii="Verdana" w:hAnsi="Verdana" w:cs="Arial"/>
          <w:sz w:val="20"/>
          <w:szCs w:val="20"/>
        </w:rPr>
      </w:pPr>
    </w:p>
    <w:p w14:paraId="683B6ADD" w14:textId="77777777" w:rsidR="001B4065" w:rsidRPr="00103409" w:rsidRDefault="001B4065"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27" w:name="_Toc507057621"/>
      <w:bookmarkStart w:id="28" w:name="_Toc153873166"/>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Razvojne možnosti</w:t>
      </w:r>
      <w:bookmarkEnd w:id="27"/>
    </w:p>
    <w:p w14:paraId="4A7F92B3" w14:textId="77777777" w:rsidR="001B4065" w:rsidRPr="00103409" w:rsidRDefault="001B4065" w:rsidP="001B4065">
      <w:pPr>
        <w:rPr>
          <w:rFonts w:ascii="Verdana" w:hAnsi="Verdana" w:cs="Arial"/>
        </w:rPr>
      </w:pPr>
    </w:p>
    <w:bookmarkEnd w:id="28"/>
    <w:p w14:paraId="3493FE1B" w14:textId="02E8CE0D" w:rsidR="00542A02" w:rsidRPr="002F55F4" w:rsidRDefault="00542A02" w:rsidP="00613E05">
      <w:pPr>
        <w:autoSpaceDE w:val="0"/>
        <w:autoSpaceDN w:val="0"/>
        <w:adjustRightInd w:val="0"/>
        <w:jc w:val="both"/>
        <w:rPr>
          <w:rFonts w:ascii="Verdana" w:hAnsi="Verdana" w:cs="CIDFont+F5"/>
          <w:sz w:val="20"/>
          <w:szCs w:val="20"/>
          <w:lang w:eastAsia="sl-SI"/>
        </w:rPr>
      </w:pPr>
      <w:r w:rsidRPr="002F55F4">
        <w:rPr>
          <w:rFonts w:ascii="Verdana" w:hAnsi="Verdana" w:cs="Arial"/>
          <w:sz w:val="20"/>
          <w:szCs w:val="20"/>
          <w:lang w:eastAsia="sl-SI"/>
        </w:rPr>
        <w:t xml:space="preserve">Predmet investicije je </w:t>
      </w:r>
      <w:r w:rsidR="00F64E18">
        <w:rPr>
          <w:rFonts w:ascii="Verdana" w:hAnsi="Verdana" w:cs="Arial"/>
          <w:sz w:val="20"/>
          <w:szCs w:val="20"/>
          <w:lang w:eastAsia="sl-SI"/>
        </w:rPr>
        <w:t xml:space="preserve">komunalno urediti naselje </w:t>
      </w:r>
      <w:r w:rsidRPr="002F55F4">
        <w:rPr>
          <w:rFonts w:ascii="Verdana" w:hAnsi="Verdana" w:cs="Arial"/>
          <w:sz w:val="20"/>
          <w:szCs w:val="20"/>
          <w:lang w:eastAsia="sl-SI"/>
        </w:rPr>
        <w:t xml:space="preserve"> Kotlje I</w:t>
      </w:r>
      <w:r w:rsidRPr="002F55F4">
        <w:rPr>
          <w:rFonts w:ascii="Verdana" w:hAnsi="Verdana" w:cs="Arial"/>
          <w:sz w:val="20"/>
          <w:szCs w:val="20"/>
        </w:rPr>
        <w:t>V</w:t>
      </w:r>
      <w:r w:rsidRPr="002F55F4">
        <w:rPr>
          <w:rFonts w:ascii="Verdana" w:hAnsi="Verdana" w:cs="Arial"/>
          <w:sz w:val="20"/>
          <w:szCs w:val="20"/>
          <w:lang w:eastAsia="sl-SI"/>
        </w:rPr>
        <w:t xml:space="preserve">. Območje je namenjeno za </w:t>
      </w:r>
      <w:r w:rsidRPr="002F55F4">
        <w:rPr>
          <w:rFonts w:ascii="Verdana" w:hAnsi="Verdana" w:cs="CIDFont+F5"/>
          <w:sz w:val="20"/>
          <w:szCs w:val="20"/>
          <w:lang w:eastAsia="sl-SI"/>
        </w:rPr>
        <w:t>gradn</w:t>
      </w:r>
      <w:r w:rsidRPr="00542A02">
        <w:rPr>
          <w:rFonts w:ascii="Verdana" w:hAnsi="Verdana" w:cs="CIDFont+F5"/>
          <w:sz w:val="20"/>
          <w:szCs w:val="20"/>
          <w:lang w:eastAsia="sl-SI"/>
        </w:rPr>
        <w:t>ja</w:t>
      </w:r>
      <w:r w:rsidRPr="002F55F4">
        <w:rPr>
          <w:rFonts w:ascii="Verdana" w:hAnsi="Verdana" w:cs="CIDFont+F5"/>
          <w:sz w:val="20"/>
          <w:szCs w:val="20"/>
          <w:lang w:eastAsia="sl-SI"/>
        </w:rPr>
        <w:t xml:space="preserve"> samostojnih stanovanjskih stavb</w:t>
      </w:r>
      <w:r>
        <w:rPr>
          <w:rFonts w:ascii="Verdana" w:hAnsi="Verdana" w:cs="CIDFont+F5"/>
          <w:sz w:val="20"/>
          <w:szCs w:val="20"/>
          <w:lang w:eastAsia="sl-SI"/>
        </w:rPr>
        <w:t xml:space="preserve"> </w:t>
      </w:r>
      <w:r w:rsidRPr="002F55F4">
        <w:rPr>
          <w:rFonts w:ascii="Verdana" w:hAnsi="Verdana" w:cs="CIDFont+F5"/>
          <w:sz w:val="20"/>
          <w:szCs w:val="20"/>
          <w:lang w:eastAsia="sl-SI"/>
        </w:rPr>
        <w:t>(13 objektov)</w:t>
      </w:r>
      <w:r>
        <w:rPr>
          <w:rFonts w:ascii="Verdana" w:hAnsi="Verdana" w:cs="CIDFont+F5"/>
          <w:sz w:val="20"/>
          <w:szCs w:val="20"/>
        </w:rPr>
        <w:t>.</w:t>
      </w:r>
    </w:p>
    <w:p w14:paraId="2C882D5F" w14:textId="77777777" w:rsidR="00542A02" w:rsidRPr="002F55F4" w:rsidRDefault="00542A02" w:rsidP="00613E05">
      <w:pPr>
        <w:pStyle w:val="Telobesedila"/>
        <w:jc w:val="both"/>
        <w:rPr>
          <w:rFonts w:ascii="Verdana" w:hAnsi="Verdana" w:cs="Arial"/>
          <w:sz w:val="20"/>
          <w:szCs w:val="20"/>
        </w:rPr>
      </w:pPr>
      <w:r w:rsidRPr="002F55F4">
        <w:rPr>
          <w:rFonts w:ascii="Verdana" w:hAnsi="Verdana" w:cs="Arial"/>
          <w:sz w:val="20"/>
          <w:szCs w:val="20"/>
        </w:rPr>
        <w:t xml:space="preserve">Urbanistična zasnova je določena ob upoštevanju poteka obstoječe javne infrastrukture vključno z  varovalnimi koridorji ter možnosti dostopa do stavbnih zemljišč. </w:t>
      </w:r>
    </w:p>
    <w:p w14:paraId="7F416E00" w14:textId="2CB16F03" w:rsidR="00542A02" w:rsidRPr="002F55F4" w:rsidRDefault="00542A02" w:rsidP="00613E05">
      <w:pPr>
        <w:autoSpaceDE w:val="0"/>
        <w:autoSpaceDN w:val="0"/>
        <w:adjustRightInd w:val="0"/>
        <w:jc w:val="both"/>
        <w:rPr>
          <w:rFonts w:ascii="Verdana" w:hAnsi="Verdana" w:cs="CIDFont+F5"/>
          <w:sz w:val="20"/>
          <w:szCs w:val="20"/>
          <w:lang w:eastAsia="sl-SI"/>
        </w:rPr>
      </w:pPr>
      <w:r>
        <w:rPr>
          <w:rFonts w:ascii="Verdana" w:hAnsi="Verdana" w:cs="CIDFont+F5"/>
          <w:sz w:val="20"/>
          <w:szCs w:val="20"/>
          <w:lang w:eastAsia="sl-SI"/>
        </w:rPr>
        <w:t>Potrjena varianta 1A</w:t>
      </w:r>
      <w:r w:rsidRPr="002F55F4">
        <w:rPr>
          <w:rFonts w:ascii="Verdana" w:hAnsi="Verdana" w:cs="CIDFont+F5"/>
          <w:sz w:val="20"/>
          <w:szCs w:val="20"/>
          <w:lang w:eastAsia="sl-SI"/>
        </w:rPr>
        <w:t xml:space="preserve"> ima dokaj veliko dolžino cestnega omrežja in posledično komunalne opreme, vendar zagotavlja optimalno obliko in dostopnost vseh gradbenih parcel.</w:t>
      </w:r>
    </w:p>
    <w:p w14:paraId="6F61669F" w14:textId="77777777" w:rsidR="002F55F4" w:rsidRPr="002F55F4" w:rsidRDefault="002F55F4" w:rsidP="003972D8">
      <w:pPr>
        <w:autoSpaceDE w:val="0"/>
        <w:autoSpaceDN w:val="0"/>
        <w:adjustRightInd w:val="0"/>
        <w:jc w:val="both"/>
        <w:rPr>
          <w:rFonts w:ascii="CIDFont+F5" w:hAnsi="CIDFont+F5" w:cs="CIDFont+F5"/>
          <w:sz w:val="22"/>
          <w:szCs w:val="22"/>
          <w:lang w:eastAsia="sl-SI"/>
        </w:rPr>
      </w:pPr>
    </w:p>
    <w:p w14:paraId="0E9DD3DB" w14:textId="77777777" w:rsidR="00567FEF" w:rsidRPr="00103409" w:rsidRDefault="00567FEF"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29" w:name="_Toc507057622"/>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Ugotovitev ciljev investicije</w:t>
      </w:r>
      <w:bookmarkEnd w:id="29"/>
    </w:p>
    <w:p w14:paraId="57D53DF1" w14:textId="77777777" w:rsidR="0068494A" w:rsidRDefault="0068494A">
      <w:pPr>
        <w:rPr>
          <w:rFonts w:ascii="Verdana" w:hAnsi="Verdana" w:cs="Arial"/>
          <w:sz w:val="20"/>
          <w:szCs w:val="20"/>
        </w:rPr>
      </w:pPr>
    </w:p>
    <w:p w14:paraId="292AA0CF" w14:textId="77777777" w:rsidR="00513153" w:rsidRPr="00103409" w:rsidRDefault="00513153">
      <w:pPr>
        <w:rPr>
          <w:rFonts w:ascii="Verdana" w:hAnsi="Verdana" w:cs="Arial"/>
          <w:sz w:val="20"/>
          <w:szCs w:val="20"/>
        </w:rPr>
      </w:pPr>
    </w:p>
    <w:p w14:paraId="39B6E9D9" w14:textId="77777777" w:rsidR="002F55F4" w:rsidRPr="002F55F4" w:rsidRDefault="002F55F4" w:rsidP="002F55F4">
      <w:pPr>
        <w:rPr>
          <w:rFonts w:ascii="Verdana" w:hAnsi="Verdana" w:cs="Arial"/>
          <w:sz w:val="20"/>
          <w:szCs w:val="20"/>
        </w:rPr>
      </w:pPr>
      <w:r w:rsidRPr="002F55F4">
        <w:rPr>
          <w:rFonts w:ascii="Verdana" w:hAnsi="Verdana" w:cs="Arial"/>
          <w:sz w:val="20"/>
          <w:szCs w:val="20"/>
        </w:rPr>
        <w:t xml:space="preserve">Z investicijo bo investitor zasledoval sledeče </w:t>
      </w:r>
      <w:r w:rsidRPr="002F55F4">
        <w:rPr>
          <w:rFonts w:ascii="Verdana" w:hAnsi="Verdana" w:cs="Arial"/>
          <w:b/>
          <w:sz w:val="20"/>
          <w:szCs w:val="20"/>
        </w:rPr>
        <w:t>namene</w:t>
      </w:r>
      <w:r w:rsidRPr="002F55F4">
        <w:rPr>
          <w:rFonts w:ascii="Verdana" w:hAnsi="Verdana" w:cs="Arial"/>
          <w:sz w:val="20"/>
          <w:szCs w:val="20"/>
        </w:rPr>
        <w:t>:</w:t>
      </w:r>
    </w:p>
    <w:p w14:paraId="3935EB9F" w14:textId="77777777" w:rsidR="002F55F4" w:rsidRPr="002F55F4" w:rsidRDefault="002F55F4" w:rsidP="002F55F4">
      <w:pPr>
        <w:rPr>
          <w:rFonts w:ascii="Verdana" w:hAnsi="Verdana" w:cs="Arial"/>
          <w:sz w:val="20"/>
          <w:szCs w:val="20"/>
        </w:rPr>
      </w:pPr>
    </w:p>
    <w:p w14:paraId="649CF8AB" w14:textId="73EDFF60" w:rsidR="002F55F4" w:rsidRPr="002F55F4" w:rsidRDefault="002F55F4" w:rsidP="002F55F4">
      <w:pPr>
        <w:numPr>
          <w:ilvl w:val="0"/>
          <w:numId w:val="18"/>
        </w:numPr>
        <w:rPr>
          <w:rFonts w:ascii="Verdana" w:hAnsi="Verdana" w:cs="Arial"/>
          <w:sz w:val="20"/>
          <w:szCs w:val="20"/>
        </w:rPr>
      </w:pPr>
      <w:r w:rsidRPr="002F55F4">
        <w:rPr>
          <w:rFonts w:ascii="Verdana" w:hAnsi="Verdana" w:cs="Arial"/>
          <w:sz w:val="20"/>
          <w:szCs w:val="20"/>
        </w:rPr>
        <w:t xml:space="preserve">s komunalno ureditvijo funkcionalno opremiti </w:t>
      </w:r>
      <w:r w:rsidR="000E086E">
        <w:rPr>
          <w:rFonts w:ascii="Verdana" w:hAnsi="Verdana" w:cs="Arial"/>
          <w:sz w:val="20"/>
          <w:szCs w:val="20"/>
        </w:rPr>
        <w:t xml:space="preserve">trinajst (13) </w:t>
      </w:r>
      <w:r w:rsidRPr="002F55F4">
        <w:rPr>
          <w:rFonts w:ascii="Verdana" w:hAnsi="Verdana" w:cs="Arial"/>
          <w:sz w:val="20"/>
          <w:szCs w:val="20"/>
        </w:rPr>
        <w:t>parcel in omogočiti gradnjo predvidenih objektov na parcelah v zazidavi;</w:t>
      </w:r>
    </w:p>
    <w:p w14:paraId="74FCA404" w14:textId="77777777" w:rsidR="002F55F4" w:rsidRPr="002F55F4" w:rsidRDefault="002F55F4" w:rsidP="002F55F4">
      <w:pPr>
        <w:numPr>
          <w:ilvl w:val="0"/>
          <w:numId w:val="18"/>
        </w:numPr>
        <w:rPr>
          <w:rFonts w:ascii="Verdana" w:hAnsi="Verdana" w:cs="Arial"/>
          <w:sz w:val="20"/>
          <w:szCs w:val="20"/>
        </w:rPr>
      </w:pPr>
      <w:r w:rsidRPr="002F55F4">
        <w:rPr>
          <w:rFonts w:ascii="Verdana" w:hAnsi="Verdana" w:cs="Arial"/>
          <w:sz w:val="20"/>
          <w:szCs w:val="20"/>
        </w:rPr>
        <w:t>zagotoviti možnost komunalnih priključkov za bodoče graditelje, ki bodo na tako opremljenih parcelah hitreje in lažje postavili predvidene objekte.</w:t>
      </w:r>
    </w:p>
    <w:p w14:paraId="1B2D1CE0" w14:textId="77777777" w:rsidR="002F55F4" w:rsidRPr="002F55F4" w:rsidRDefault="002F55F4" w:rsidP="002F55F4">
      <w:pPr>
        <w:ind w:left="1068"/>
        <w:rPr>
          <w:rFonts w:ascii="Verdana" w:hAnsi="Verdana" w:cs="Arial"/>
          <w:sz w:val="20"/>
          <w:szCs w:val="20"/>
        </w:rPr>
      </w:pPr>
    </w:p>
    <w:p w14:paraId="2CB974C0" w14:textId="77777777" w:rsidR="002F55F4" w:rsidRPr="002F55F4" w:rsidRDefault="002F55F4" w:rsidP="002F55F4">
      <w:pPr>
        <w:rPr>
          <w:rFonts w:ascii="Verdana" w:hAnsi="Verdana" w:cs="Arial"/>
          <w:sz w:val="20"/>
          <w:szCs w:val="20"/>
        </w:rPr>
      </w:pPr>
    </w:p>
    <w:p w14:paraId="61C0A624" w14:textId="77777777" w:rsidR="002F55F4" w:rsidRPr="002F55F4" w:rsidRDefault="002F55F4" w:rsidP="002F55F4">
      <w:pPr>
        <w:rPr>
          <w:rFonts w:ascii="Verdana" w:hAnsi="Verdana" w:cs="Arial"/>
          <w:sz w:val="20"/>
          <w:szCs w:val="20"/>
        </w:rPr>
      </w:pPr>
      <w:r w:rsidRPr="002F55F4">
        <w:rPr>
          <w:rFonts w:ascii="Verdana" w:hAnsi="Verdana" w:cs="Arial"/>
          <w:sz w:val="20"/>
          <w:szCs w:val="20"/>
        </w:rPr>
        <w:t xml:space="preserve">Investitor bo z realizacijo investicije dosegel naslednje </w:t>
      </w:r>
      <w:r w:rsidRPr="002F55F4">
        <w:rPr>
          <w:rFonts w:ascii="Verdana" w:hAnsi="Verdana" w:cs="Arial"/>
          <w:b/>
          <w:sz w:val="20"/>
          <w:szCs w:val="20"/>
        </w:rPr>
        <w:t>strateške cilje</w:t>
      </w:r>
      <w:r w:rsidRPr="002F55F4">
        <w:rPr>
          <w:rFonts w:ascii="Verdana" w:hAnsi="Verdana" w:cs="Arial"/>
          <w:sz w:val="20"/>
          <w:szCs w:val="20"/>
        </w:rPr>
        <w:t xml:space="preserve"> :</w:t>
      </w:r>
    </w:p>
    <w:p w14:paraId="36B29C5A" w14:textId="77777777" w:rsidR="002F55F4" w:rsidRPr="002F55F4" w:rsidRDefault="002F55F4" w:rsidP="002F55F4">
      <w:pPr>
        <w:ind w:left="480" w:firstLine="228"/>
        <w:rPr>
          <w:rFonts w:ascii="Verdana" w:hAnsi="Verdana" w:cs="Arial"/>
          <w:sz w:val="20"/>
          <w:szCs w:val="20"/>
        </w:rPr>
      </w:pPr>
    </w:p>
    <w:p w14:paraId="7D250A66" w14:textId="77777777" w:rsidR="002F55F4" w:rsidRPr="002F55F4" w:rsidRDefault="002F55F4" w:rsidP="002F55F4">
      <w:pPr>
        <w:numPr>
          <w:ilvl w:val="0"/>
          <w:numId w:val="17"/>
        </w:numPr>
        <w:rPr>
          <w:rFonts w:ascii="Verdana" w:hAnsi="Verdana" w:cs="Arial"/>
          <w:sz w:val="20"/>
          <w:szCs w:val="20"/>
        </w:rPr>
      </w:pPr>
      <w:r w:rsidRPr="002F55F4">
        <w:rPr>
          <w:rFonts w:ascii="Verdana" w:hAnsi="Verdana" w:cs="Arial"/>
          <w:sz w:val="20"/>
          <w:szCs w:val="20"/>
        </w:rPr>
        <w:t>zagotavljanje urbanega reda v območju obdelave;</w:t>
      </w:r>
    </w:p>
    <w:p w14:paraId="110CE5DE" w14:textId="77777777" w:rsidR="002F55F4" w:rsidRPr="002F55F4" w:rsidRDefault="002F55F4" w:rsidP="002F55F4">
      <w:pPr>
        <w:numPr>
          <w:ilvl w:val="0"/>
          <w:numId w:val="17"/>
        </w:numPr>
        <w:rPr>
          <w:rFonts w:ascii="Verdana" w:hAnsi="Verdana" w:cs="Arial"/>
          <w:sz w:val="20"/>
          <w:szCs w:val="20"/>
        </w:rPr>
      </w:pPr>
      <w:r w:rsidRPr="002F55F4">
        <w:rPr>
          <w:rFonts w:ascii="Verdana" w:hAnsi="Verdana" w:cs="Arial"/>
          <w:sz w:val="20"/>
          <w:szCs w:val="20"/>
        </w:rPr>
        <w:t>zadostiti interesom mladih družin po gradnji stanovanjskih hiš v naselju Kotlje;</w:t>
      </w:r>
    </w:p>
    <w:p w14:paraId="36DB1E09" w14:textId="77777777" w:rsidR="002F55F4" w:rsidRPr="002F55F4" w:rsidRDefault="002F55F4" w:rsidP="002F55F4">
      <w:pPr>
        <w:numPr>
          <w:ilvl w:val="0"/>
          <w:numId w:val="17"/>
        </w:numPr>
        <w:rPr>
          <w:rFonts w:ascii="Verdana" w:hAnsi="Verdana" w:cs="Arial"/>
          <w:sz w:val="20"/>
          <w:szCs w:val="20"/>
        </w:rPr>
      </w:pPr>
      <w:r w:rsidRPr="002F55F4">
        <w:rPr>
          <w:rFonts w:ascii="Verdana" w:hAnsi="Verdana" w:cs="Arial"/>
          <w:sz w:val="20"/>
          <w:szCs w:val="20"/>
        </w:rPr>
        <w:t>v občini obdržati mlade družine in posledično perspektivne kadre.</w:t>
      </w:r>
    </w:p>
    <w:p w14:paraId="0F1C1571" w14:textId="77777777" w:rsidR="002F55F4" w:rsidRPr="002F55F4" w:rsidRDefault="002F55F4" w:rsidP="002F55F4">
      <w:pPr>
        <w:rPr>
          <w:rFonts w:ascii="Verdana" w:hAnsi="Verdana" w:cs="Arial"/>
          <w:sz w:val="20"/>
          <w:szCs w:val="20"/>
        </w:rPr>
      </w:pPr>
    </w:p>
    <w:p w14:paraId="436F3F2E" w14:textId="77777777" w:rsidR="002F55F4" w:rsidRPr="002F55F4" w:rsidRDefault="002F55F4" w:rsidP="002F55F4">
      <w:pPr>
        <w:rPr>
          <w:rFonts w:ascii="Verdana" w:hAnsi="Verdana" w:cs="Arial"/>
          <w:sz w:val="20"/>
          <w:szCs w:val="20"/>
        </w:rPr>
      </w:pPr>
      <w:r w:rsidRPr="002F55F4">
        <w:rPr>
          <w:rFonts w:ascii="Verdana" w:hAnsi="Verdana" w:cs="Arial"/>
          <w:sz w:val="20"/>
          <w:szCs w:val="20"/>
        </w:rPr>
        <w:t xml:space="preserve">Investitor bo z realizacijo investicije dosegel naslednje </w:t>
      </w:r>
      <w:r w:rsidRPr="002F55F4">
        <w:rPr>
          <w:rFonts w:ascii="Verdana" w:hAnsi="Verdana" w:cs="Arial"/>
          <w:b/>
          <w:sz w:val="20"/>
          <w:szCs w:val="20"/>
        </w:rPr>
        <w:t>operativne cilje</w:t>
      </w:r>
      <w:r w:rsidRPr="002F55F4">
        <w:rPr>
          <w:rFonts w:ascii="Verdana" w:hAnsi="Verdana" w:cs="Arial"/>
          <w:sz w:val="20"/>
          <w:szCs w:val="20"/>
        </w:rPr>
        <w:t xml:space="preserve"> :</w:t>
      </w:r>
    </w:p>
    <w:p w14:paraId="1DD7AB38" w14:textId="77777777" w:rsidR="002F55F4" w:rsidRPr="002F55F4" w:rsidRDefault="002F55F4" w:rsidP="002F55F4">
      <w:pPr>
        <w:rPr>
          <w:rFonts w:ascii="Verdana" w:hAnsi="Verdana" w:cs="Arial"/>
          <w:sz w:val="20"/>
          <w:szCs w:val="20"/>
        </w:rPr>
      </w:pPr>
    </w:p>
    <w:p w14:paraId="75D03F35" w14:textId="77777777" w:rsidR="002F55F4" w:rsidRPr="002F55F4" w:rsidRDefault="002F55F4" w:rsidP="002F55F4">
      <w:pPr>
        <w:numPr>
          <w:ilvl w:val="0"/>
          <w:numId w:val="17"/>
        </w:numPr>
        <w:rPr>
          <w:rFonts w:ascii="Verdana" w:hAnsi="Verdana" w:cs="Arial"/>
          <w:sz w:val="20"/>
          <w:szCs w:val="20"/>
        </w:rPr>
      </w:pPr>
      <w:r w:rsidRPr="002F55F4">
        <w:rPr>
          <w:rFonts w:ascii="Verdana" w:hAnsi="Verdana" w:cs="Arial"/>
          <w:sz w:val="20"/>
          <w:szCs w:val="20"/>
        </w:rPr>
        <w:t>izgradnja novih asfaltnih dovoznih cest;</w:t>
      </w:r>
    </w:p>
    <w:p w14:paraId="5115D97A" w14:textId="77777777" w:rsidR="002F55F4" w:rsidRPr="002F55F4" w:rsidRDefault="002F55F4" w:rsidP="002F55F4">
      <w:pPr>
        <w:numPr>
          <w:ilvl w:val="0"/>
          <w:numId w:val="17"/>
        </w:numPr>
        <w:rPr>
          <w:rFonts w:ascii="Verdana" w:hAnsi="Verdana" w:cs="Arial"/>
          <w:sz w:val="20"/>
          <w:szCs w:val="20"/>
        </w:rPr>
      </w:pPr>
      <w:r w:rsidRPr="002F55F4">
        <w:rPr>
          <w:rFonts w:ascii="Verdana" w:hAnsi="Verdana" w:cs="Arial"/>
          <w:sz w:val="20"/>
          <w:szCs w:val="20"/>
        </w:rPr>
        <w:t>izgradnja kanalizacije padavinskih ter odpadnih sanitarnih vod;</w:t>
      </w:r>
    </w:p>
    <w:p w14:paraId="4E44F5A9" w14:textId="7BFE959D" w:rsidR="002F55F4" w:rsidRPr="003972D8" w:rsidRDefault="002F55F4" w:rsidP="002F55F4">
      <w:pPr>
        <w:numPr>
          <w:ilvl w:val="0"/>
          <w:numId w:val="17"/>
        </w:numPr>
        <w:rPr>
          <w:rFonts w:ascii="Verdana" w:hAnsi="Verdana" w:cs="Arial"/>
          <w:sz w:val="20"/>
          <w:szCs w:val="20"/>
        </w:rPr>
      </w:pPr>
      <w:r w:rsidRPr="003972D8">
        <w:rPr>
          <w:rFonts w:ascii="Verdana" w:hAnsi="Verdana" w:cs="Arial"/>
          <w:sz w:val="20"/>
          <w:szCs w:val="20"/>
        </w:rPr>
        <w:t>izvedba strojnih inštalacij</w:t>
      </w:r>
      <w:r w:rsidR="003972D8" w:rsidRPr="003972D8">
        <w:rPr>
          <w:rFonts w:ascii="Verdana" w:hAnsi="Verdana" w:cs="Arial"/>
          <w:szCs w:val="20"/>
        </w:rPr>
        <w:t xml:space="preserve"> </w:t>
      </w:r>
      <w:r w:rsidR="003972D8" w:rsidRPr="003972D8">
        <w:rPr>
          <w:rFonts w:ascii="Verdana" w:hAnsi="Verdana" w:cs="Arial"/>
          <w:sz w:val="20"/>
          <w:szCs w:val="20"/>
        </w:rPr>
        <w:t>(javni vodi vodovoda, plinovoda)</w:t>
      </w:r>
      <w:r w:rsidR="00C970F3">
        <w:rPr>
          <w:rFonts w:ascii="Verdana" w:hAnsi="Verdana" w:cs="Arial"/>
          <w:sz w:val="20"/>
          <w:szCs w:val="20"/>
        </w:rPr>
        <w:t>;</w:t>
      </w:r>
    </w:p>
    <w:p w14:paraId="46913427" w14:textId="0F569066" w:rsidR="002F55F4" w:rsidRPr="003972D8" w:rsidRDefault="002F55F4" w:rsidP="002F55F4">
      <w:pPr>
        <w:numPr>
          <w:ilvl w:val="0"/>
          <w:numId w:val="17"/>
        </w:numPr>
        <w:rPr>
          <w:rFonts w:ascii="Verdana" w:hAnsi="Verdana" w:cs="Arial"/>
          <w:sz w:val="20"/>
          <w:szCs w:val="20"/>
        </w:rPr>
      </w:pPr>
      <w:r w:rsidRPr="003972D8">
        <w:rPr>
          <w:rFonts w:ascii="Verdana" w:hAnsi="Verdana" w:cs="Arial"/>
          <w:sz w:val="20"/>
          <w:szCs w:val="20"/>
        </w:rPr>
        <w:t>izvedba elektro inštalacij</w:t>
      </w:r>
      <w:r w:rsidR="003972D8">
        <w:rPr>
          <w:rFonts w:ascii="Verdana" w:hAnsi="Verdana" w:cs="Arial"/>
          <w:sz w:val="20"/>
          <w:szCs w:val="20"/>
        </w:rPr>
        <w:t xml:space="preserve"> (telekomunikacijsko omrežje – optika, javna cestna razsvetljava,..)</w:t>
      </w:r>
      <w:r w:rsidR="003972D8" w:rsidRPr="003972D8">
        <w:rPr>
          <w:rFonts w:ascii="Verdana" w:hAnsi="Verdana" w:cs="Arial"/>
          <w:sz w:val="20"/>
          <w:szCs w:val="20"/>
        </w:rPr>
        <w:t>;</w:t>
      </w:r>
    </w:p>
    <w:p w14:paraId="4B8A9B40" w14:textId="77777777" w:rsidR="002F55F4" w:rsidRPr="002F55F4" w:rsidRDefault="002F55F4" w:rsidP="002F55F4">
      <w:pPr>
        <w:numPr>
          <w:ilvl w:val="0"/>
          <w:numId w:val="17"/>
        </w:numPr>
        <w:rPr>
          <w:rFonts w:ascii="Verdana" w:hAnsi="Verdana" w:cs="Arial"/>
          <w:sz w:val="20"/>
          <w:szCs w:val="20"/>
        </w:rPr>
      </w:pPr>
      <w:r w:rsidRPr="002F55F4">
        <w:rPr>
          <w:rFonts w:ascii="Verdana" w:hAnsi="Verdana" w:cs="Arial"/>
          <w:sz w:val="20"/>
          <w:szCs w:val="20"/>
        </w:rPr>
        <w:t>prestavitve drugih obstoječih komunalnih vodov.</w:t>
      </w:r>
    </w:p>
    <w:p w14:paraId="1F72D359" w14:textId="77777777" w:rsidR="002F55F4" w:rsidRPr="002F55F4" w:rsidRDefault="002F55F4" w:rsidP="002F55F4">
      <w:pPr>
        <w:rPr>
          <w:rFonts w:ascii="Verdana" w:hAnsi="Verdana" w:cs="Arial"/>
          <w:sz w:val="20"/>
          <w:szCs w:val="20"/>
          <w:lang w:eastAsia="sl-SI"/>
        </w:rPr>
      </w:pPr>
    </w:p>
    <w:p w14:paraId="62FE1C3F" w14:textId="33797C84" w:rsidR="00872E63" w:rsidRPr="00103409" w:rsidRDefault="00872E63" w:rsidP="00C44024">
      <w:pPr>
        <w:jc w:val="both"/>
        <w:rPr>
          <w:rFonts w:ascii="Verdana" w:hAnsi="Verdana" w:cs="Arial"/>
          <w:sz w:val="20"/>
          <w:szCs w:val="20"/>
        </w:rPr>
      </w:pPr>
    </w:p>
    <w:p w14:paraId="04A86A8B" w14:textId="67C01787" w:rsidR="00567FEF" w:rsidRPr="00103409" w:rsidRDefault="00872E63"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r>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Ugotovitev </w:t>
      </w:r>
      <w:r w:rsidR="003A034F">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usklajenosti z razvojnimi strategijami in politikami</w:t>
      </w:r>
    </w:p>
    <w:p w14:paraId="059C7EFC" w14:textId="77777777" w:rsidR="0003139B" w:rsidRPr="00103409" w:rsidRDefault="0003139B" w:rsidP="00632901">
      <w:pPr>
        <w:jc w:val="both"/>
        <w:rPr>
          <w:rFonts w:ascii="Verdana" w:hAnsi="Verdana" w:cs="Arial"/>
          <w:b/>
          <w:sz w:val="20"/>
          <w:szCs w:val="20"/>
        </w:rPr>
      </w:pPr>
    </w:p>
    <w:p w14:paraId="5FC0457D" w14:textId="77777777" w:rsidR="002C40D9" w:rsidRPr="00F120DD" w:rsidRDefault="002C40D9" w:rsidP="002C40D9">
      <w:pPr>
        <w:rPr>
          <w:rFonts w:ascii="Verdana" w:hAnsi="Verdana" w:cs="Arial"/>
          <w:sz w:val="20"/>
          <w:szCs w:val="20"/>
        </w:rPr>
      </w:pPr>
    </w:p>
    <w:p w14:paraId="1E872F52" w14:textId="459410F8" w:rsidR="00F120DD" w:rsidRPr="00F120DD" w:rsidRDefault="00872E63" w:rsidP="00F120DD">
      <w:pPr>
        <w:pStyle w:val="Naslov3"/>
        <w:rPr>
          <w:rFonts w:ascii="Verdana" w:hAnsi="Verdana"/>
        </w:rPr>
      </w:pPr>
      <w:bookmarkStart w:id="30" w:name="_Toc34856241"/>
      <w:bookmarkStart w:id="31" w:name="_Toc153873171"/>
      <w:r>
        <w:rPr>
          <w:rFonts w:ascii="Verdana" w:hAnsi="Verdana"/>
        </w:rPr>
        <w:t xml:space="preserve">Skladnost s </w:t>
      </w:r>
      <w:r w:rsidR="00F120DD" w:rsidRPr="00F120DD">
        <w:rPr>
          <w:rFonts w:ascii="Verdana" w:hAnsi="Verdana"/>
        </w:rPr>
        <w:t>Strategij</w:t>
      </w:r>
      <w:r>
        <w:rPr>
          <w:rFonts w:ascii="Verdana" w:hAnsi="Verdana"/>
        </w:rPr>
        <w:t>o</w:t>
      </w:r>
      <w:r w:rsidR="00F120DD" w:rsidRPr="00F120DD">
        <w:rPr>
          <w:rFonts w:ascii="Verdana" w:hAnsi="Verdana"/>
        </w:rPr>
        <w:t xml:space="preserve"> razvoja Slovenije 2030</w:t>
      </w:r>
      <w:bookmarkEnd w:id="30"/>
    </w:p>
    <w:p w14:paraId="0ECA6362" w14:textId="77777777" w:rsidR="00F120DD" w:rsidRPr="00F120DD" w:rsidRDefault="00F120DD" w:rsidP="00F120DD">
      <w:pPr>
        <w:rPr>
          <w:rFonts w:ascii="Verdana" w:hAnsi="Verdana"/>
          <w:sz w:val="20"/>
          <w:szCs w:val="20"/>
        </w:rPr>
      </w:pPr>
    </w:p>
    <w:p w14:paraId="4FDA2E99" w14:textId="62A0484C" w:rsidR="00F120DD" w:rsidRDefault="00F120DD" w:rsidP="00F120DD">
      <w:pPr>
        <w:jc w:val="both"/>
        <w:rPr>
          <w:rFonts w:ascii="Verdana" w:hAnsi="Verdana" w:cs="Arial"/>
          <w:sz w:val="20"/>
          <w:szCs w:val="20"/>
        </w:rPr>
      </w:pPr>
      <w:r w:rsidRPr="00F120DD">
        <w:rPr>
          <w:rFonts w:ascii="Verdana" w:hAnsi="Verdana" w:cs="Arial"/>
          <w:sz w:val="20"/>
          <w:szCs w:val="20"/>
        </w:rPr>
        <w:t xml:space="preserve">Pet strateških usmeritev za dosego osrednjega cilja strategije bomo uresničevali z delovanjem na različnih medsebojno povezanih in soodvisnih področjih, ki so zaokrožena v dvanajstih razvojnih ciljih strategije. Vsak cilj se navezuje tudi na cilje trajnostnega </w:t>
      </w:r>
      <w:r w:rsidRPr="00F120DD">
        <w:rPr>
          <w:rFonts w:ascii="Verdana" w:hAnsi="Verdana" w:cs="Arial"/>
          <w:sz w:val="20"/>
          <w:szCs w:val="20"/>
        </w:rPr>
        <w:lastRenderedPageBreak/>
        <w:t>razvoja. Za vsak razvojni cilj so določena ključna področja, na katerih bo treba delovati, da bi dosegli kakovostno življenje za vse. Cilji pomenijo podlago za oblikovanje prednostnih nalog in ukrepov Vlade RS, nosilcev regionalnega razvoja, lokalnih skupnosti in drugih deležnikov. Med sedemnajstimi cilji trajnostnega razvoja je tudi skrb za odprta, varna, vzdržljiva in trajnostna mesta in naselja.</w:t>
      </w:r>
    </w:p>
    <w:p w14:paraId="3A0268F9" w14:textId="0981D860" w:rsidR="00F120DD" w:rsidRDefault="00F120DD" w:rsidP="00F120DD">
      <w:pPr>
        <w:jc w:val="both"/>
        <w:rPr>
          <w:rFonts w:ascii="Verdana" w:hAnsi="Verdana" w:cs="Arial"/>
          <w:sz w:val="20"/>
          <w:szCs w:val="20"/>
        </w:rPr>
      </w:pPr>
    </w:p>
    <w:p w14:paraId="46049D39" w14:textId="77777777" w:rsidR="00F120DD" w:rsidRPr="00F120DD" w:rsidRDefault="00F120DD" w:rsidP="00F120DD">
      <w:pPr>
        <w:jc w:val="both"/>
        <w:rPr>
          <w:rFonts w:ascii="Verdana" w:hAnsi="Verdana" w:cs="Arial"/>
          <w:i/>
          <w:sz w:val="20"/>
          <w:szCs w:val="20"/>
        </w:rPr>
      </w:pPr>
      <w:r w:rsidRPr="00F120DD">
        <w:rPr>
          <w:rFonts w:ascii="Verdana" w:hAnsi="Verdana" w:cs="Arial"/>
          <w:i/>
          <w:sz w:val="20"/>
          <w:szCs w:val="20"/>
        </w:rPr>
        <w:t>Cilj 1: Zdravo in aktivno življenje</w:t>
      </w:r>
    </w:p>
    <w:p w14:paraId="3A10677A" w14:textId="77777777" w:rsidR="00F120DD" w:rsidRPr="00F120DD" w:rsidRDefault="00F120DD" w:rsidP="00F120DD">
      <w:pPr>
        <w:jc w:val="both"/>
        <w:rPr>
          <w:rFonts w:ascii="Verdana" w:hAnsi="Verdana" w:cs="Arial"/>
          <w:sz w:val="20"/>
          <w:szCs w:val="20"/>
        </w:rPr>
      </w:pPr>
      <w:r w:rsidRPr="00F120DD">
        <w:rPr>
          <w:rFonts w:ascii="Verdana" w:hAnsi="Verdana" w:cs="Arial"/>
          <w:sz w:val="20"/>
          <w:szCs w:val="20"/>
        </w:rPr>
        <w:t xml:space="preserve">Za kakovostno življenje vseh generacij je zelo pomembno zdravo in aktivno življenje skozi celotni življenjski cikel. Starostna struktura družbe se spreminja, pri čemer se zlasti povečuje delež starejših. Hkrati se spreminja koncept delovno aktivnega življenja. Družba je zaradi preseljevanja čedalje bolj raznolika. Spreminjajoča se medgeneracijska razmerja zahtevajo tesnejšo povezanost med ljudmi, kar bo vplivalo na boljše družbene odnose in osredotočenost na skupno dobro. Boljše možnosti usklajevanja zasebnega in poklicnega življenja so pomemben dejavnik kakovostnega družinskega življenja ter omogočajo udejstvovanje v družbenih procesih in prostočasnih aktivnostih vse življenje. Osrednja področja razvoja družbe bodo morala biti zato osredotočena na skrb za zdravje ter razvoj znanja, spretnosti in talentov. Zaradi spreminjanja starostne strukture prebivalstva bo treba okrepiti </w:t>
      </w:r>
      <w:proofErr w:type="spellStart"/>
      <w:r w:rsidRPr="00F120DD">
        <w:rPr>
          <w:rFonts w:ascii="Verdana" w:hAnsi="Verdana" w:cs="Arial"/>
          <w:sz w:val="20"/>
          <w:szCs w:val="20"/>
        </w:rPr>
        <w:t>opolnomočenje</w:t>
      </w:r>
      <w:proofErr w:type="spellEnd"/>
      <w:r w:rsidRPr="00F120DD">
        <w:rPr>
          <w:rFonts w:ascii="Verdana" w:hAnsi="Verdana" w:cs="Arial"/>
          <w:sz w:val="20"/>
          <w:szCs w:val="20"/>
        </w:rPr>
        <w:t xml:space="preserve"> različnih starostnih skupin in spodbujati k daljši aktivnosti. Velik izziv za družbo prihodnosti bo tudi zagotoviti boljše zdravje ljudi vse življenje, saj so s staranjem prebivalstva pogostejše tudi kronične bolezni. Zmanjšanje neenakosti v zdravju je med ključnimi izzivi pri ustvarjanju razmer za kakovostno življenje, pri čemer je treba izboljšati zdravstveno stanje prebivalstva v vseh regijah, zlasti med starejšimi, socialno šibkejšimi in manj izobraženimi. Ob tem je treba izboljšati prehranjevalne in gibalne navade otrok in mladine ter vzpostaviti učinkovit sistem dolgotrajne oskrbe ljudi, ki ne morejo sami opravljati življenjskih aktivnosti. Pomembna je tudi skrb za duševno zdravje, saj to posamezniku omogoča udejanjanje njegovih umskih in čustvenih zmožnosti ter uspešno spoprijemanje z izzivi, s čimer lahko prispeva k skupnosti, v kateri živi. Za zdravje in blaginjo ljudi so ključni ohranjanje zdravega naravnega okolja, prilagajanje podnebnim spremembam in uspešno blaženje njihovih posledic ter tudi sprememba potrošniških vzorcev za doseganje trajnostne potrošnje.</w:t>
      </w:r>
    </w:p>
    <w:p w14:paraId="55568C07" w14:textId="7446C860" w:rsidR="00F120DD" w:rsidRDefault="00F120DD" w:rsidP="00F120DD">
      <w:pPr>
        <w:rPr>
          <w:rFonts w:ascii="Verdana" w:hAnsi="Verdana" w:cs="Arial"/>
          <w:sz w:val="20"/>
          <w:szCs w:val="20"/>
        </w:rPr>
      </w:pPr>
    </w:p>
    <w:p w14:paraId="109547C0" w14:textId="3EFA3DC6" w:rsidR="00F120DD" w:rsidRDefault="00F120DD" w:rsidP="00F120DD">
      <w:pPr>
        <w:rPr>
          <w:i/>
          <w:iCs/>
        </w:rPr>
      </w:pPr>
      <w:r w:rsidRPr="00F120DD">
        <w:rPr>
          <w:rFonts w:ascii="Verdana" w:hAnsi="Verdana"/>
          <w:i/>
          <w:iCs/>
          <w:sz w:val="20"/>
          <w:szCs w:val="20"/>
        </w:rPr>
        <w:t xml:space="preserve">Cilj 3: </w:t>
      </w:r>
      <w:r w:rsidRPr="00F120DD">
        <w:rPr>
          <w:i/>
          <w:iCs/>
        </w:rPr>
        <w:t>Dostojno življenje za vse</w:t>
      </w:r>
    </w:p>
    <w:p w14:paraId="21209AD7" w14:textId="5CB555F6" w:rsidR="001612CC" w:rsidRDefault="001612CC" w:rsidP="001612CC">
      <w:pPr>
        <w:jc w:val="both"/>
        <w:rPr>
          <w:rFonts w:ascii="Verdana" w:hAnsi="Verdana"/>
          <w:sz w:val="20"/>
          <w:szCs w:val="20"/>
        </w:rPr>
      </w:pPr>
      <w:r w:rsidRPr="001612CC">
        <w:rPr>
          <w:rFonts w:ascii="Verdana" w:hAnsi="Verdana"/>
          <w:sz w:val="20"/>
          <w:szCs w:val="20"/>
        </w:rPr>
        <w:t xml:space="preserve">Dostojno življenje za vse generacije je odgovornost in zaveza celotne družbe, ki izhaja iz spoštovanja človekovega dostojanstva. Odvisno je od dohodka in premoženja posameznika oziroma gospodinjstva, dostopnosti izobraževanja, zdravja, kulture, primernega bivalnega okolja, kakovostne hrane in pitne vode, energije, čistega in zdravega okolja ter osebne varnosti. Slovenija je med državami z nizko dohodkovno neenakostjo in relativno nizko stopnjo tveganja revščine, tudi učinkovitost socialnih transferjev je razmeroma visoka. Ob hitrem tehnološkem napredku, demografskih in podnebnih spremembah pa je izziv ohranjanje dostojnega življenja za vse. Ključni vzvod za to je ustvarjanje razmer, v katerih bodo vsi ljudje lahko dostojno, enakopravno in odgovorno uresničili svoje danosti z aktivnostjo na različnih področjih. Tako bomo lahko uživali koristi družbenega razvoja ne glede na osebne okoliščine. Zato je treba hkrati obravnavati družbene, gospodarske, </w:t>
      </w:r>
      <w:proofErr w:type="spellStart"/>
      <w:r w:rsidRPr="001612CC">
        <w:rPr>
          <w:rFonts w:ascii="Verdana" w:hAnsi="Verdana"/>
          <w:sz w:val="20"/>
          <w:szCs w:val="20"/>
        </w:rPr>
        <w:t>okoljske</w:t>
      </w:r>
      <w:proofErr w:type="spellEnd"/>
      <w:r w:rsidRPr="001612CC">
        <w:rPr>
          <w:rFonts w:ascii="Verdana" w:hAnsi="Verdana"/>
          <w:sz w:val="20"/>
          <w:szCs w:val="20"/>
        </w:rPr>
        <w:t>, regionalne in kulturne vzroke, ki lahko povzročajo neenakosti in poglabljajo revščino. Za dostojno življenje vseh prebivalcev je pomembno tudi oblikovanje in spodbujanje aktivnosti za obvladovanje revščine in materialne prikrajšanosti. Poleg sistemov socialne zaščite osrednjo vlogo pri tem ohranja krepitev spoštovanja, strpnosti in sodelovanja.</w:t>
      </w:r>
    </w:p>
    <w:p w14:paraId="33AF9AD4" w14:textId="0186228D" w:rsidR="00B838BE" w:rsidRDefault="00B838BE" w:rsidP="001612CC">
      <w:pPr>
        <w:jc w:val="both"/>
        <w:rPr>
          <w:rFonts w:ascii="Verdana" w:hAnsi="Verdana"/>
          <w:sz w:val="20"/>
          <w:szCs w:val="20"/>
        </w:rPr>
      </w:pPr>
    </w:p>
    <w:p w14:paraId="11E8261E" w14:textId="77777777" w:rsidR="00B838BE" w:rsidRPr="001612CC" w:rsidRDefault="00B838BE" w:rsidP="001612CC">
      <w:pPr>
        <w:jc w:val="both"/>
        <w:rPr>
          <w:rFonts w:ascii="Verdana" w:hAnsi="Verdana" w:cs="Arial"/>
          <w:i/>
          <w:iCs/>
          <w:sz w:val="20"/>
          <w:szCs w:val="20"/>
        </w:rPr>
      </w:pPr>
    </w:p>
    <w:p w14:paraId="587F2B6B" w14:textId="77777777" w:rsidR="00F120DD" w:rsidRPr="00F120DD" w:rsidRDefault="00F120DD" w:rsidP="00F120DD">
      <w:pPr>
        <w:rPr>
          <w:rFonts w:ascii="Verdana" w:hAnsi="Verdana" w:cs="Arial"/>
          <w:sz w:val="20"/>
          <w:szCs w:val="20"/>
        </w:rPr>
      </w:pPr>
    </w:p>
    <w:p w14:paraId="67C75994" w14:textId="77777777" w:rsidR="00F120DD" w:rsidRPr="00F120DD" w:rsidRDefault="00F120DD" w:rsidP="00F120DD">
      <w:pPr>
        <w:jc w:val="both"/>
        <w:rPr>
          <w:rFonts w:ascii="Verdana" w:hAnsi="Verdana" w:cs="Arial"/>
          <w:i/>
          <w:sz w:val="20"/>
          <w:szCs w:val="20"/>
        </w:rPr>
      </w:pPr>
      <w:r w:rsidRPr="00F120DD">
        <w:rPr>
          <w:rFonts w:ascii="Verdana" w:hAnsi="Verdana" w:cs="Arial"/>
          <w:i/>
          <w:sz w:val="20"/>
          <w:szCs w:val="20"/>
        </w:rPr>
        <w:lastRenderedPageBreak/>
        <w:t>Cilj 9: Trajnostno upravljanje naravnih virov</w:t>
      </w:r>
    </w:p>
    <w:p w14:paraId="65C46C30" w14:textId="2312E147" w:rsidR="00F120DD" w:rsidRDefault="00F120DD" w:rsidP="00F120DD">
      <w:pPr>
        <w:jc w:val="both"/>
        <w:rPr>
          <w:rFonts w:ascii="Verdana" w:hAnsi="Verdana" w:cs="Arial"/>
          <w:sz w:val="20"/>
          <w:szCs w:val="20"/>
        </w:rPr>
      </w:pPr>
      <w:r w:rsidRPr="00F120DD">
        <w:rPr>
          <w:rFonts w:ascii="Verdana" w:hAnsi="Verdana" w:cs="Arial"/>
          <w:sz w:val="20"/>
          <w:szCs w:val="20"/>
        </w:rPr>
        <w:t>Ekosistemi in njihove storitve so ključni za preživetje, zdravje in kakovostno življenje sedanje in prihodnjih generacij. Naravni viri so temelj gospodarskega razvoja, ponujajo možnosti za nove investicije in zaposlovanje ter izboljšujejo življenjski standard in kakovost življenja. Tako kot pri drugih vrstah virov tudi povečevanje ali zmanjševanje vrednosti naravnih virov povečuje ali zmanjšuje dolgoročne družbene koristi oziroma stroške. V zadnjih 50 letih smo zaradi povečanega povpraševanja po hrani, vodi, lesu, vlakninah, mineralih, zemljiščih in gorivih ekosisteme spreminjali hitreje in bolj obsežno kot v katerem koli primerljivem obdobju človeške zgodovine. Trajnostno varstvo naravnih virov in načrtovanje njihove rabe sta nujna za dolgoročno ohranjanje količinskega in kakovostnega stanja naših naravnih virov, ki so eden ključnih stebrov za zagotavljanje zdravega življenjskega prostora, pridelavo hrane in izvajanje gospodarskih dejavnosti z visoko dodano vrednostjo in zagotavljanjem kakovostnih delovnih mest. Pri tem je med največjimi izzivi usklajevanje različnih legitimnih, a nasprotujočih si interesov posameznih skupin deležnikov v prostoru. Pri trajnostnem upravljanju naravnih virov sta poleg tega pomembna nacionalni in globalni vidik. Slovenija je bogata z nekaterimi naravnimi viri, vendar je kljub temu odvisna od uvoza, zato je odgovorna za njihovo učinkovito upravljanje tudi zunaj svojih meja.</w:t>
      </w:r>
    </w:p>
    <w:p w14:paraId="26593671" w14:textId="478A48C5" w:rsidR="003A034F" w:rsidRDefault="003A034F" w:rsidP="00F120DD">
      <w:pPr>
        <w:jc w:val="both"/>
        <w:rPr>
          <w:rFonts w:ascii="Verdana" w:hAnsi="Verdana" w:cs="Arial"/>
          <w:sz w:val="20"/>
          <w:szCs w:val="20"/>
        </w:rPr>
      </w:pPr>
    </w:p>
    <w:p w14:paraId="26235D86" w14:textId="715F649C" w:rsidR="00533FEB" w:rsidRPr="00436B87" w:rsidRDefault="003A034F" w:rsidP="00436B87">
      <w:pPr>
        <w:autoSpaceDE w:val="0"/>
        <w:autoSpaceDN w:val="0"/>
        <w:adjustRightInd w:val="0"/>
        <w:spacing w:after="120" w:line="288" w:lineRule="auto"/>
        <w:jc w:val="both"/>
        <w:rPr>
          <w:rFonts w:ascii="Verdana" w:hAnsi="Verdana" w:cs="Arial"/>
          <w:sz w:val="20"/>
          <w:szCs w:val="20"/>
        </w:rPr>
      </w:pPr>
      <w:r>
        <w:rPr>
          <w:rFonts w:ascii="Verdana" w:hAnsi="Verdana" w:cs="Arial"/>
          <w:b/>
          <w:bCs/>
          <w:sz w:val="20"/>
          <w:szCs w:val="20"/>
        </w:rPr>
        <w:t xml:space="preserve">3.3.2. </w:t>
      </w:r>
      <w:r w:rsidR="00872E63">
        <w:rPr>
          <w:rFonts w:ascii="Verdana" w:hAnsi="Verdana" w:cs="Arial"/>
          <w:b/>
          <w:bCs/>
          <w:sz w:val="20"/>
          <w:szCs w:val="20"/>
        </w:rPr>
        <w:t xml:space="preserve">Skladnost s </w:t>
      </w:r>
      <w:r w:rsidRPr="003A034F">
        <w:rPr>
          <w:rFonts w:ascii="Verdana" w:hAnsi="Verdana" w:cs="Arial"/>
          <w:b/>
          <w:bCs/>
          <w:sz w:val="20"/>
          <w:szCs w:val="20"/>
        </w:rPr>
        <w:t>Strategij</w:t>
      </w:r>
      <w:r w:rsidR="00872E63">
        <w:rPr>
          <w:rFonts w:ascii="Verdana" w:hAnsi="Verdana" w:cs="Arial"/>
          <w:b/>
          <w:bCs/>
          <w:sz w:val="20"/>
          <w:szCs w:val="20"/>
        </w:rPr>
        <w:t>o</w:t>
      </w:r>
      <w:r w:rsidRPr="003A034F">
        <w:rPr>
          <w:rFonts w:ascii="Verdana" w:hAnsi="Verdana" w:cs="Arial"/>
          <w:b/>
          <w:bCs/>
          <w:sz w:val="20"/>
          <w:szCs w:val="20"/>
        </w:rPr>
        <w:t xml:space="preserve"> prostorskega razvoja Slovenije (SPRS)</w:t>
      </w:r>
      <w:r w:rsidRPr="003A034F">
        <w:rPr>
          <w:rFonts w:ascii="Verdana" w:hAnsi="Verdana" w:cs="Arial"/>
          <w:sz w:val="20"/>
          <w:szCs w:val="20"/>
        </w:rPr>
        <w:t xml:space="preserve"> podaja okvir za prostorski razvoj na ozemlju države in postavlja usmeritve za razvoj v evropskem prostoru. Med prioritetami navaja policentrični urbani sistem in regionalni prostorski razvoj, vitalna in urejena mesta, usklajen razvoj širših mestnih območij. SPRS z namenom razreševanja obstoječih in pričakovanih prostorskih problemov zasleduje tudi naslednje cilje: </w:t>
      </w:r>
      <w:r w:rsidRPr="003A034F">
        <w:rPr>
          <w:rFonts w:ascii="Verdana" w:hAnsi="Verdana" w:cs="Arial"/>
          <w:b/>
          <w:sz w:val="20"/>
          <w:szCs w:val="20"/>
        </w:rPr>
        <w:t>k</w:t>
      </w:r>
      <w:r w:rsidRPr="003A034F">
        <w:rPr>
          <w:rFonts w:ascii="Verdana" w:hAnsi="Verdana" w:cs="CourierNew"/>
          <w:b/>
          <w:sz w:val="20"/>
          <w:szCs w:val="20"/>
        </w:rPr>
        <w:t xml:space="preserve">valiteten razvoj in privlačnost mest ter drugih naselij. </w:t>
      </w:r>
      <w:r w:rsidRPr="003A034F">
        <w:rPr>
          <w:rFonts w:ascii="Verdana" w:hAnsi="Verdana" w:cs="CourierNew"/>
          <w:sz w:val="20"/>
          <w:szCs w:val="20"/>
        </w:rPr>
        <w:t>Z</w:t>
      </w:r>
      <w:r w:rsidRPr="003A034F">
        <w:rPr>
          <w:rFonts w:ascii="Verdana" w:hAnsi="Verdana" w:cs="Arial"/>
          <w:sz w:val="20"/>
          <w:szCs w:val="20"/>
        </w:rPr>
        <w:t xml:space="preserve">notraj tega cilja pa: varna, vitalna, zdrava in urejena mesta ter druga naselja; zagotavljanje kvalitetnega bivalnega okolja z vključevanjem kulturne dediščine v urejanje, prenovo in oživljanje mest in drugih naselij; zagotavljanje kvalitetnega bivalnega okolja z ustrezno in racionalno infrastrukturno opremljenostjo. </w:t>
      </w:r>
      <w:r w:rsidRPr="003A034F">
        <w:rPr>
          <w:rFonts w:ascii="Verdana" w:hAnsi="Verdana" w:cs="CourierNew"/>
          <w:b/>
          <w:sz w:val="20"/>
          <w:szCs w:val="20"/>
        </w:rPr>
        <w:t>Kulturna raznovrstnost kot temelj nacionalne prostorske prepoznavnosti</w:t>
      </w:r>
      <w:r w:rsidRPr="003A034F">
        <w:rPr>
          <w:rFonts w:ascii="Verdana" w:hAnsi="Verdana" w:cs="Arial"/>
          <w:sz w:val="20"/>
          <w:szCs w:val="20"/>
        </w:rPr>
        <w:t xml:space="preserve">, ki pomeni: </w:t>
      </w:r>
      <w:r w:rsidRPr="003A034F">
        <w:rPr>
          <w:rFonts w:ascii="Verdana" w:hAnsi="Verdana" w:cs="CourierNew"/>
          <w:sz w:val="20"/>
          <w:szCs w:val="20"/>
        </w:rPr>
        <w:t xml:space="preserve">zagotavljanje dostopnosti do dediščine in s tem povečanje identifikacijskih, vzgojnih in gospodarskih potencialov ter njeno trajnostno rabo. </w:t>
      </w:r>
      <w:r w:rsidRPr="003A034F">
        <w:rPr>
          <w:rFonts w:ascii="Verdana" w:hAnsi="Verdana" w:cs="Arial"/>
          <w:sz w:val="20"/>
          <w:szCs w:val="20"/>
        </w:rPr>
        <w:t xml:space="preserve">Spodbuja se </w:t>
      </w:r>
      <w:r w:rsidRPr="003A034F">
        <w:rPr>
          <w:rFonts w:ascii="Verdana" w:hAnsi="Verdana" w:cs="Arial"/>
          <w:b/>
          <w:sz w:val="20"/>
          <w:szCs w:val="20"/>
        </w:rPr>
        <w:t xml:space="preserve">razvoj poselitve, </w:t>
      </w:r>
      <w:r w:rsidRPr="003A034F">
        <w:rPr>
          <w:rFonts w:ascii="Verdana" w:hAnsi="Verdana" w:cs="Arial"/>
          <w:sz w:val="20"/>
          <w:szCs w:val="20"/>
        </w:rPr>
        <w:t>ki zagotavlja umeščanje dejavnosti, stanovanj in infrastrukture v omrežju naselij in komunalno opremljene površine za bivanje, proizvodnjo, oskrbo in storitve na primernih lokacijah ter površin za rekreacijo in preživljanje prostega časa. Zemljišča poselitvenih območij se opremlja z minimalno komunalno infrastrukturo, ki zagotavlja oskrbo s pitno vodo in energijo, odvajanje odplak in odstranjevanje odpadkov ter navezavo na javno cestno omrežje. Manjkajočo komunalno infrastrukturo se dogradi, dotrajano pa sanira. Nove objekte v poselitvenih območjih, namenjene trajnemu prebivanju, delu, zdravstvu, rekreaciji, športu in drugim dejavnostim, se priključuje na obstoječo komunalno infrastrukturo.</w:t>
      </w:r>
      <w:r w:rsidRPr="003A034F">
        <w:rPr>
          <w:sz w:val="20"/>
          <w:szCs w:val="20"/>
        </w:rPr>
        <w:t xml:space="preserve"> </w:t>
      </w:r>
      <w:r w:rsidRPr="003A034F">
        <w:rPr>
          <w:rFonts w:ascii="Verdana" w:hAnsi="Verdana" w:cs="Arial"/>
          <w:sz w:val="20"/>
          <w:szCs w:val="20"/>
        </w:rPr>
        <w:t>Pri načrtovanju novih naselij se upošteva energetsko varčno umeščanje objektov v prostor, energetsko varčne urbanistične rešitve in oblike samooskrbe objektov z energijo.</w:t>
      </w:r>
      <w:bookmarkStart w:id="32" w:name="m_-4668014487817350704__Toc211325860"/>
      <w:bookmarkStart w:id="33" w:name="m_-4668014487817350704__Toc456795538"/>
      <w:bookmarkStart w:id="34" w:name="m_-4668014487817350704__Toc456593089"/>
      <w:bookmarkEnd w:id="32"/>
      <w:bookmarkEnd w:id="33"/>
      <w:bookmarkEnd w:id="34"/>
    </w:p>
    <w:p w14:paraId="35C7ABDE" w14:textId="77777777" w:rsidR="00280783" w:rsidRPr="000E086E" w:rsidRDefault="00280783" w:rsidP="00533FEB">
      <w:pPr>
        <w:spacing w:after="18"/>
        <w:ind w:left="2"/>
        <w:rPr>
          <w:rFonts w:ascii="Verdana" w:hAnsi="Verdana" w:cs="Arial"/>
          <w:sz w:val="20"/>
          <w:szCs w:val="20"/>
          <w:highlight w:val="yellow"/>
        </w:rPr>
      </w:pPr>
    </w:p>
    <w:p w14:paraId="48193F19" w14:textId="5B2BAF30" w:rsidR="00533FEB" w:rsidRPr="001F7A6F" w:rsidRDefault="003A034F" w:rsidP="003A034F">
      <w:pPr>
        <w:pStyle w:val="Naslov3"/>
        <w:numPr>
          <w:ilvl w:val="0"/>
          <w:numId w:val="0"/>
        </w:numPr>
        <w:spacing w:after="120" w:line="288" w:lineRule="auto"/>
        <w:rPr>
          <w:rFonts w:ascii="Verdana" w:eastAsia="Calibri" w:hAnsi="Verdana"/>
        </w:rPr>
      </w:pPr>
      <w:bookmarkStart w:id="35" w:name="m_-4668014487817350704__Toc456795540"/>
      <w:bookmarkStart w:id="36" w:name="m_-4668014487817350704__Toc456593091"/>
      <w:bookmarkStart w:id="37" w:name="_Toc507057627"/>
      <w:bookmarkEnd w:id="35"/>
      <w:r w:rsidRPr="001F7A6F">
        <w:rPr>
          <w:rFonts w:ascii="Verdana" w:eastAsia="Calibri" w:hAnsi="Verdana"/>
        </w:rPr>
        <w:lastRenderedPageBreak/>
        <w:t xml:space="preserve">3.3.3. </w:t>
      </w:r>
      <w:r w:rsidR="00872E63" w:rsidRPr="001F7A6F">
        <w:rPr>
          <w:rFonts w:ascii="Verdana" w:eastAsia="Calibri" w:hAnsi="Verdana"/>
        </w:rPr>
        <w:t xml:space="preserve">Skladnost z </w:t>
      </w:r>
      <w:r w:rsidRPr="001F7A6F">
        <w:rPr>
          <w:rFonts w:ascii="Verdana" w:eastAsia="Calibri" w:hAnsi="Verdana"/>
        </w:rPr>
        <w:t>Regionalni</w:t>
      </w:r>
      <w:r w:rsidR="00872E63" w:rsidRPr="001F7A6F">
        <w:rPr>
          <w:rFonts w:ascii="Verdana" w:eastAsia="Calibri" w:hAnsi="Verdana"/>
        </w:rPr>
        <w:t>m</w:t>
      </w:r>
      <w:r w:rsidR="00533FEB" w:rsidRPr="001F7A6F">
        <w:rPr>
          <w:rFonts w:ascii="Verdana" w:eastAsia="Calibri" w:hAnsi="Verdana"/>
        </w:rPr>
        <w:t xml:space="preserve"> razvojni program za Koroško razvojno regijo 2014-2020 (RRP)</w:t>
      </w:r>
      <w:bookmarkEnd w:id="36"/>
      <w:bookmarkEnd w:id="37"/>
      <w:r w:rsidR="00872E63" w:rsidRPr="001F7A6F">
        <w:rPr>
          <w:rFonts w:ascii="Verdana" w:eastAsia="Calibri" w:hAnsi="Verdana"/>
        </w:rPr>
        <w:t xml:space="preserve"> in osnutkom Regionalnega razvojnega programa za Koroško razvojno regijo 2021-2027 (RRP)</w:t>
      </w:r>
    </w:p>
    <w:p w14:paraId="444B6C6F" w14:textId="77777777" w:rsidR="001F7A6F" w:rsidRDefault="00533FEB" w:rsidP="001F7A6F">
      <w:pPr>
        <w:pStyle w:val="m-4668014487817350704gmail-default"/>
        <w:spacing w:after="120" w:afterAutospacing="0"/>
        <w:contextualSpacing/>
        <w:jc w:val="both"/>
        <w:rPr>
          <w:rFonts w:ascii="Verdana" w:hAnsi="Verdana" w:cs="Arial"/>
          <w:sz w:val="20"/>
          <w:szCs w:val="20"/>
        </w:rPr>
      </w:pPr>
      <w:r w:rsidRPr="001F7A6F">
        <w:rPr>
          <w:rFonts w:ascii="Verdana" w:hAnsi="Verdana" w:cs="Arial"/>
          <w:b/>
          <w:bCs/>
          <w:sz w:val="20"/>
          <w:szCs w:val="20"/>
        </w:rPr>
        <w:t xml:space="preserve">Regionalni razvojni program za Koroško razvojno regijo 2014 – 2020 (RRP) </w:t>
      </w:r>
      <w:r w:rsidRPr="001F7A6F">
        <w:rPr>
          <w:rFonts w:ascii="Verdana" w:hAnsi="Verdana" w:cs="Arial"/>
          <w:sz w:val="20"/>
          <w:szCs w:val="20"/>
        </w:rPr>
        <w:t xml:space="preserve">je temeljni programski dokument Koroške regije in hkrati povezovalni dokument s programi na nacionalni ravni. Na podlagi ocene stanja opredeljuje razvojne prednosti in priložnosti regije, razvojno vizijo in strateške cilje, razvojne prioritete ter finančni okvir za izvedbo programa. Razvojni dokument temelji na viziji regije, po kateri bi bila Koroška leta 2020 gospodarsko uspešna, socialno in prostorsko povezana skupnost. Spodbujala bi ustvarjalnost, podjetnost, odprtost in vključenost za vse. Ljudem bi omogočala kakovostno življenje in delo v zdravem in čistem okolju. Regija bi trajnostno upravlja z naravnimi viri. Za sledenje viziji dokument opredeljuje naslednjo razvojno prioriteto regije: </w:t>
      </w:r>
      <w:r w:rsidR="001F7A6F">
        <w:rPr>
          <w:rFonts w:ascii="Verdana" w:hAnsi="Verdana" w:cs="Arial"/>
          <w:sz w:val="20"/>
          <w:szCs w:val="20"/>
        </w:rPr>
        <w:t xml:space="preserve"> </w:t>
      </w:r>
    </w:p>
    <w:p w14:paraId="21ACC076" w14:textId="77777777" w:rsidR="001F7A6F" w:rsidRDefault="001F7A6F" w:rsidP="001F7A6F">
      <w:pPr>
        <w:pStyle w:val="m-4668014487817350704gmail-default"/>
        <w:spacing w:after="120" w:afterAutospacing="0"/>
        <w:contextualSpacing/>
        <w:jc w:val="both"/>
        <w:rPr>
          <w:rFonts w:ascii="Verdana" w:hAnsi="Verdana"/>
          <w:sz w:val="20"/>
          <w:szCs w:val="20"/>
        </w:rPr>
      </w:pPr>
      <w:r w:rsidRPr="001F7A6F">
        <w:rPr>
          <w:rFonts w:ascii="Verdana" w:hAnsi="Verdana"/>
          <w:sz w:val="20"/>
          <w:szCs w:val="20"/>
        </w:rPr>
        <w:t>Razvojna prioriteta 2: KAKOVOST ŽIVLJENJA IN DOSTOPNOST REGIJE</w:t>
      </w:r>
    </w:p>
    <w:p w14:paraId="19042FAE" w14:textId="7B602EDA" w:rsidR="001F7A6F" w:rsidRPr="001F7A6F" w:rsidRDefault="001F7A6F" w:rsidP="001F7A6F">
      <w:pPr>
        <w:pStyle w:val="m-4668014487817350704gmail-default"/>
        <w:spacing w:after="120" w:afterAutospacing="0"/>
        <w:contextualSpacing/>
        <w:jc w:val="both"/>
        <w:rPr>
          <w:rFonts w:ascii="Verdana" w:hAnsi="Verdana" w:cs="Arial"/>
          <w:sz w:val="20"/>
          <w:szCs w:val="20"/>
          <w:highlight w:val="yellow"/>
        </w:rPr>
      </w:pPr>
      <w:r w:rsidRPr="001F7A6F">
        <w:rPr>
          <w:rFonts w:ascii="Verdana" w:hAnsi="Verdana"/>
          <w:sz w:val="20"/>
          <w:szCs w:val="20"/>
        </w:rPr>
        <w:t>Cilj razvojne prioritete je izvajati ukrepe za izboljšanje kakovosti življenja prebivalk in prebivalcev Koroške s celovitejšimi ukrepi varovanja okolja in upravljanja prostora, nadalje na področju zagotavljanja zdravja, vključujoče skupnosti ter večje povezanosti med mestom in podeželjem</w:t>
      </w:r>
      <w:r>
        <w:t>.</w:t>
      </w:r>
    </w:p>
    <w:p w14:paraId="50D6E720" w14:textId="77777777" w:rsidR="00013272" w:rsidRDefault="00013272" w:rsidP="00013272">
      <w:pPr>
        <w:pStyle w:val="Naslov3"/>
        <w:numPr>
          <w:ilvl w:val="0"/>
          <w:numId w:val="0"/>
        </w:numPr>
        <w:spacing w:after="120"/>
        <w:contextualSpacing/>
        <w:rPr>
          <w:rFonts w:ascii="Verdana" w:eastAsia="Calibri" w:hAnsi="Verdana"/>
        </w:rPr>
      </w:pPr>
      <w:r>
        <w:rPr>
          <w:rFonts w:ascii="Verdana" w:eastAsia="Calibri" w:hAnsi="Verdana"/>
        </w:rPr>
        <w:t>O</w:t>
      </w:r>
      <w:r w:rsidRPr="001F7A6F">
        <w:rPr>
          <w:rFonts w:ascii="Verdana" w:eastAsia="Calibri" w:hAnsi="Verdana"/>
        </w:rPr>
        <w:t>snut</w:t>
      </w:r>
      <w:r>
        <w:rPr>
          <w:rFonts w:ascii="Verdana" w:eastAsia="Calibri" w:hAnsi="Verdana"/>
        </w:rPr>
        <w:t>ek</w:t>
      </w:r>
      <w:r w:rsidRPr="001F7A6F">
        <w:rPr>
          <w:rFonts w:ascii="Verdana" w:eastAsia="Calibri" w:hAnsi="Verdana"/>
        </w:rPr>
        <w:t xml:space="preserve"> Regionalnega razvojnega programa za Koroško razvojno regijo 2021-2027 (RRP)</w:t>
      </w:r>
    </w:p>
    <w:p w14:paraId="0809EAAE" w14:textId="6385871E" w:rsidR="001F7A6F" w:rsidRDefault="00013272" w:rsidP="00013272">
      <w:pPr>
        <w:pStyle w:val="Naslov3"/>
        <w:numPr>
          <w:ilvl w:val="0"/>
          <w:numId w:val="0"/>
        </w:numPr>
        <w:spacing w:after="120"/>
        <w:contextualSpacing/>
        <w:rPr>
          <w:rFonts w:ascii="Verdana" w:hAnsi="Verdana"/>
          <w:b w:val="0"/>
          <w:bCs w:val="0"/>
        </w:rPr>
      </w:pPr>
      <w:r w:rsidRPr="00013272">
        <w:rPr>
          <w:rFonts w:ascii="Verdana" w:hAnsi="Verdana"/>
          <w:b w:val="0"/>
          <w:bCs w:val="0"/>
        </w:rPr>
        <w:t>Regionalni razvojni program za Koroško razvojno regijo 2021–2027 je programski dokument regije in hkrati povezovalni dokument s programi na nacionalni ravni. Izdelan je skladno z Uredbo o regionalnih razvojnih programih in obsega strateški in programski del. Obdobje 2021–2027 bo za Koroško razvojno regijo zahtevno, saj razvojni problemi postajajo vse bolj kompleksni, regija sama pa ima omejene možnosti za učinkovito ukrepanje, zato bo za razvojni napredek še toliko bolj pomembno partnersko sodelovanje vseh ravni in sektorjev. Dodatno pa se Slovenija in njene regije soočamo tudi z zahtevami po še večji osredotočenosti in učinkovitosti izvajanja programov, saj bo na razpolago manj evropskih sredstev, pogoji glede koriščenja pa bodo bolj zaostreni. Zato bo za uspešno uresničevanje regionalne razvojne politike v prihajajočem programskem obdobju za regijo in njene razvojne izzive še posebej pomembno tudi načrtovanje prioritet na ravni države in posameznih resorjev.</w:t>
      </w:r>
    </w:p>
    <w:p w14:paraId="3166838D" w14:textId="77777777" w:rsidR="00BD46AB" w:rsidRDefault="00BD46AB" w:rsidP="00BD46AB">
      <w:pPr>
        <w:jc w:val="both"/>
        <w:rPr>
          <w:rFonts w:ascii="Verdana" w:hAnsi="Verdana"/>
          <w:sz w:val="20"/>
          <w:szCs w:val="20"/>
        </w:rPr>
      </w:pPr>
      <w:r w:rsidRPr="00BD46AB">
        <w:rPr>
          <w:rFonts w:ascii="Verdana" w:hAnsi="Verdana"/>
          <w:sz w:val="20"/>
          <w:szCs w:val="20"/>
        </w:rPr>
        <w:t xml:space="preserve">RRP za Koroško razvojno regiji sledi splošnim ciljem regionalne politike, ti so usmerjeni v krepitev razvojne moči regij na podlagi lastnih razvojnih potencialov in globalnih priložnosti: </w:t>
      </w:r>
    </w:p>
    <w:p w14:paraId="3439BFE1" w14:textId="77777777" w:rsidR="00BD46AB" w:rsidRDefault="00BD46AB" w:rsidP="00BD46AB">
      <w:pPr>
        <w:jc w:val="both"/>
        <w:rPr>
          <w:rFonts w:ascii="Verdana" w:hAnsi="Verdana"/>
          <w:sz w:val="20"/>
          <w:szCs w:val="20"/>
        </w:rPr>
      </w:pPr>
      <w:r w:rsidRPr="00BD46AB">
        <w:rPr>
          <w:rFonts w:ascii="Verdana" w:hAnsi="Verdana"/>
          <w:sz w:val="20"/>
          <w:szCs w:val="20"/>
        </w:rPr>
        <w:t xml:space="preserve">- dvig regionalne blaginje s povečanjem gospodarskega, družbenega in </w:t>
      </w:r>
      <w:proofErr w:type="spellStart"/>
      <w:r w:rsidRPr="00BD46AB">
        <w:rPr>
          <w:rFonts w:ascii="Verdana" w:hAnsi="Verdana"/>
          <w:sz w:val="20"/>
          <w:szCs w:val="20"/>
        </w:rPr>
        <w:t>okoljskega</w:t>
      </w:r>
      <w:proofErr w:type="spellEnd"/>
      <w:r w:rsidRPr="00BD46AB">
        <w:rPr>
          <w:rFonts w:ascii="Verdana" w:hAnsi="Verdana"/>
          <w:sz w:val="20"/>
          <w:szCs w:val="20"/>
        </w:rPr>
        <w:t xml:space="preserve"> kapitala v vseh razvojnih regijah ter njegove učinkovitosti v smislu konkurenčnosti gospodarstva, </w:t>
      </w:r>
      <w:r w:rsidRPr="00BD46AB">
        <w:rPr>
          <w:rFonts w:ascii="Verdana" w:hAnsi="Verdana"/>
          <w:b/>
          <w:bCs/>
          <w:sz w:val="20"/>
          <w:szCs w:val="20"/>
        </w:rPr>
        <w:t>kakovosti življenja</w:t>
      </w:r>
      <w:r w:rsidRPr="00BD46AB">
        <w:rPr>
          <w:rFonts w:ascii="Verdana" w:hAnsi="Verdana"/>
          <w:sz w:val="20"/>
          <w:szCs w:val="20"/>
        </w:rPr>
        <w:t xml:space="preserve"> in bolj trajnostne rabe naravnih virov; </w:t>
      </w:r>
    </w:p>
    <w:p w14:paraId="0483F644" w14:textId="77777777" w:rsidR="00BD46AB" w:rsidRDefault="00BD46AB" w:rsidP="00BD46AB">
      <w:pPr>
        <w:jc w:val="both"/>
        <w:rPr>
          <w:rFonts w:ascii="Verdana" w:hAnsi="Verdana"/>
          <w:sz w:val="20"/>
          <w:szCs w:val="20"/>
        </w:rPr>
      </w:pPr>
      <w:r w:rsidRPr="00BD46AB">
        <w:rPr>
          <w:rFonts w:ascii="Verdana" w:hAnsi="Verdana"/>
          <w:sz w:val="20"/>
          <w:szCs w:val="20"/>
        </w:rPr>
        <w:t xml:space="preserve">- odprava strukturnih neskladij problemskih območij in zmanjševanje njihovega razvojnega zaostanka; </w:t>
      </w:r>
    </w:p>
    <w:p w14:paraId="5BA482CD" w14:textId="77777777" w:rsidR="00BD46AB" w:rsidRDefault="00BD46AB" w:rsidP="00BD46AB">
      <w:pPr>
        <w:jc w:val="both"/>
        <w:rPr>
          <w:rFonts w:ascii="Verdana" w:hAnsi="Verdana"/>
          <w:sz w:val="20"/>
          <w:szCs w:val="20"/>
        </w:rPr>
      </w:pPr>
      <w:r w:rsidRPr="00BD46AB">
        <w:rPr>
          <w:rFonts w:ascii="Verdana" w:hAnsi="Verdana"/>
          <w:sz w:val="20"/>
          <w:szCs w:val="20"/>
        </w:rPr>
        <w:t xml:space="preserve">- uresničevanje razvojnih potencialov in izkoriščanje globalnih priložnosti z mednarodnim </w:t>
      </w:r>
      <w:proofErr w:type="spellStart"/>
      <w:r w:rsidRPr="00BD46AB">
        <w:rPr>
          <w:rFonts w:ascii="Verdana" w:hAnsi="Verdana"/>
          <w:sz w:val="20"/>
          <w:szCs w:val="20"/>
        </w:rPr>
        <w:t>medregionalnim</w:t>
      </w:r>
      <w:proofErr w:type="spellEnd"/>
      <w:r w:rsidRPr="00BD46AB">
        <w:rPr>
          <w:rFonts w:ascii="Verdana" w:hAnsi="Verdana"/>
          <w:sz w:val="20"/>
          <w:szCs w:val="20"/>
        </w:rPr>
        <w:t xml:space="preserve"> povezovanjem in sodelovanjem; </w:t>
      </w:r>
    </w:p>
    <w:p w14:paraId="149D8289" w14:textId="513AE783" w:rsidR="00BD46AB" w:rsidRDefault="00BD46AB" w:rsidP="00BD46AB">
      <w:pPr>
        <w:jc w:val="both"/>
        <w:rPr>
          <w:rFonts w:ascii="Verdana" w:hAnsi="Verdana"/>
          <w:sz w:val="20"/>
          <w:szCs w:val="20"/>
        </w:rPr>
      </w:pPr>
      <w:r w:rsidRPr="00BD46AB">
        <w:rPr>
          <w:rFonts w:ascii="Verdana" w:hAnsi="Verdana"/>
          <w:sz w:val="20"/>
          <w:szCs w:val="20"/>
        </w:rPr>
        <w:t>- ter predlaganim ključnim usmeritvam Evropske komisije, ki predvideva pet ključnih politik in njihovih ciljev.</w:t>
      </w:r>
    </w:p>
    <w:p w14:paraId="2F1772C5" w14:textId="77777777" w:rsidR="00BD46AB" w:rsidRPr="00BD46AB" w:rsidRDefault="00BD46AB" w:rsidP="00BD46AB">
      <w:pPr>
        <w:jc w:val="both"/>
        <w:rPr>
          <w:rFonts w:ascii="Verdana" w:hAnsi="Verdana"/>
          <w:sz w:val="20"/>
          <w:szCs w:val="20"/>
        </w:rPr>
      </w:pPr>
    </w:p>
    <w:p w14:paraId="35EA3324" w14:textId="5CB90727" w:rsidR="003A0355" w:rsidRDefault="00BD46AB" w:rsidP="00723FC7">
      <w:pPr>
        <w:jc w:val="both"/>
        <w:rPr>
          <w:rFonts w:ascii="Verdana" w:hAnsi="Verdana"/>
          <w:sz w:val="20"/>
          <w:szCs w:val="20"/>
        </w:rPr>
      </w:pPr>
      <w:r w:rsidRPr="00BD46AB">
        <w:rPr>
          <w:rFonts w:ascii="Verdana" w:hAnsi="Verdana"/>
          <w:sz w:val="20"/>
          <w:szCs w:val="20"/>
        </w:rPr>
        <w:t xml:space="preserve">Koroška je povezana in dostopna s sodobno infrastrukturo tako znotraj regije kot navzven. </w:t>
      </w:r>
      <w:r w:rsidRPr="00436B87">
        <w:rPr>
          <w:rFonts w:ascii="Verdana" w:hAnsi="Verdana"/>
          <w:b/>
          <w:bCs/>
          <w:sz w:val="20"/>
          <w:szCs w:val="20"/>
        </w:rPr>
        <w:t>Varno, zdravo bivalno okolje, edinstvena narava in kulturna krajina in dediščina</w:t>
      </w:r>
      <w:r w:rsidRPr="00BD46AB">
        <w:rPr>
          <w:rFonts w:ascii="Verdana" w:hAnsi="Verdana"/>
          <w:sz w:val="20"/>
          <w:szCs w:val="20"/>
        </w:rPr>
        <w:t xml:space="preserve">, visoka stopnja </w:t>
      </w:r>
      <w:proofErr w:type="spellStart"/>
      <w:r w:rsidRPr="00BD46AB">
        <w:rPr>
          <w:rFonts w:ascii="Verdana" w:hAnsi="Verdana"/>
          <w:sz w:val="20"/>
          <w:szCs w:val="20"/>
        </w:rPr>
        <w:t>samooskrbnosti</w:t>
      </w:r>
      <w:proofErr w:type="spellEnd"/>
      <w:r w:rsidRPr="00BD46AB">
        <w:rPr>
          <w:rFonts w:ascii="Verdana" w:hAnsi="Verdana"/>
          <w:sz w:val="20"/>
          <w:szCs w:val="20"/>
        </w:rPr>
        <w:t xml:space="preserve"> in ohranjenosti virov predstavljajo trajnostni kapital regije, s katerim odgovorno upravlja. Svojo moč in energijo regija črpa iz sodelovanja, odprtosti in medsebojnega zaupanja.</w:t>
      </w:r>
    </w:p>
    <w:p w14:paraId="41545D14" w14:textId="77777777" w:rsidR="006C78EC" w:rsidRPr="00723FC7" w:rsidRDefault="006C78EC" w:rsidP="00723FC7">
      <w:pPr>
        <w:jc w:val="both"/>
        <w:rPr>
          <w:rFonts w:ascii="Verdana" w:hAnsi="Verdana"/>
          <w:sz w:val="20"/>
          <w:szCs w:val="20"/>
        </w:rPr>
      </w:pPr>
    </w:p>
    <w:p w14:paraId="74B8BEB9" w14:textId="63BBA513" w:rsidR="003A0355" w:rsidRPr="000A2FCA" w:rsidRDefault="0008652A" w:rsidP="000A2FCA">
      <w:pPr>
        <w:pStyle w:val="Naslov3"/>
        <w:numPr>
          <w:ilvl w:val="2"/>
          <w:numId w:val="24"/>
        </w:numPr>
        <w:rPr>
          <w:rFonts w:ascii="Verdana" w:eastAsia="Calibri" w:hAnsi="Verdana"/>
        </w:rPr>
      </w:pPr>
      <w:r w:rsidRPr="000A2FCA">
        <w:rPr>
          <w:rFonts w:ascii="Verdana" w:eastAsia="Calibri" w:hAnsi="Verdana"/>
        </w:rPr>
        <w:t>N</w:t>
      </w:r>
      <w:r w:rsidR="003A0355" w:rsidRPr="000A2FCA">
        <w:rPr>
          <w:rFonts w:ascii="Verdana" w:eastAsia="Calibri" w:hAnsi="Verdana"/>
        </w:rPr>
        <w:t>ačrt razvojnih programov Občine Ravne na Koroškem</w:t>
      </w:r>
    </w:p>
    <w:p w14:paraId="6E79A675" w14:textId="77777777" w:rsidR="003A0355" w:rsidRPr="000A2FCA" w:rsidRDefault="003A0355" w:rsidP="003A0355">
      <w:pPr>
        <w:rPr>
          <w:rFonts w:eastAsia="Calibri"/>
        </w:rPr>
      </w:pPr>
    </w:p>
    <w:p w14:paraId="4BF3BC08" w14:textId="136A4F4E" w:rsidR="00C44024" w:rsidRPr="00E62218" w:rsidRDefault="003A0355" w:rsidP="000D2C2D">
      <w:pPr>
        <w:rPr>
          <w:rFonts w:ascii="Verdana" w:eastAsia="Calibri" w:hAnsi="Verdana"/>
          <w:sz w:val="20"/>
          <w:szCs w:val="20"/>
        </w:rPr>
      </w:pPr>
      <w:r w:rsidRPr="000A2FCA">
        <w:rPr>
          <w:rFonts w:ascii="Verdana" w:eastAsia="Calibri" w:hAnsi="Verdana"/>
          <w:sz w:val="20"/>
          <w:szCs w:val="20"/>
        </w:rPr>
        <w:t>Investicija bo opredeljena tudi v Občinskem načrtu razvojnih programov.</w:t>
      </w:r>
    </w:p>
    <w:p w14:paraId="707116BC" w14:textId="3D821B5D" w:rsidR="0058740C" w:rsidRPr="00E62218" w:rsidRDefault="0058740C" w:rsidP="000D2C2D">
      <w:pPr>
        <w:rPr>
          <w:rFonts w:ascii="Verdana" w:eastAsia="Calibri" w:hAnsi="Verdana"/>
          <w:sz w:val="20"/>
          <w:szCs w:val="20"/>
        </w:rPr>
      </w:pPr>
    </w:p>
    <w:p w14:paraId="43609C5F" w14:textId="77777777" w:rsidR="0058740C" w:rsidRPr="00E62218" w:rsidRDefault="0058740C" w:rsidP="000D2C2D">
      <w:pPr>
        <w:rPr>
          <w:rFonts w:ascii="Verdana" w:eastAsia="Calibri" w:hAnsi="Verdana"/>
          <w:sz w:val="20"/>
          <w:szCs w:val="20"/>
        </w:rPr>
      </w:pPr>
    </w:p>
    <w:p w14:paraId="3E570E11" w14:textId="77777777" w:rsidR="00555104" w:rsidRDefault="00555104" w:rsidP="000D2C2D">
      <w:pPr>
        <w:rPr>
          <w:rFonts w:ascii="Verdana" w:eastAsia="Calibri" w:hAnsi="Verdana"/>
          <w:sz w:val="20"/>
          <w:szCs w:val="20"/>
        </w:rPr>
      </w:pPr>
    </w:p>
    <w:p w14:paraId="2CC377AC" w14:textId="77777777" w:rsidR="00073720" w:rsidRPr="000D2C2D" w:rsidRDefault="00073720" w:rsidP="000D2C2D">
      <w:pPr>
        <w:rPr>
          <w:rFonts w:ascii="Verdana" w:eastAsia="Calibri" w:hAnsi="Verdana"/>
          <w:sz w:val="20"/>
          <w:szCs w:val="20"/>
        </w:rPr>
      </w:pPr>
    </w:p>
    <w:p w14:paraId="16E39BEC" w14:textId="52DF8724" w:rsidR="003A0355" w:rsidRPr="00F65748" w:rsidRDefault="00567FEF" w:rsidP="00F65748">
      <w:pPr>
        <w:pStyle w:val="Naslov1"/>
        <w:numPr>
          <w:ilvl w:val="0"/>
          <w:numId w:val="24"/>
        </w:numPr>
        <w:rPr>
          <w:rFonts w:ascii="Verdana" w:hAnsi="Verdana"/>
          <w:sz w:val="20"/>
          <w:szCs w:val="20"/>
        </w:rPr>
      </w:pPr>
      <w:bookmarkStart w:id="38" w:name="_Toc507057629"/>
      <w:r w:rsidRPr="00F65748">
        <w:rPr>
          <w:rFonts w:ascii="Verdana" w:hAnsi="Verdana"/>
          <w:sz w:val="20"/>
          <w:szCs w:val="20"/>
        </w:rPr>
        <w:t>UGOTOVITEV RAZLIČNIH VARIANT, VENDAR NAJMANJ MINIMALNE VARIANTE OZIROMA VARIANTE “BREZ” INVESTICIJE IN VARIANTE “Z” INVESTICIJO</w:t>
      </w:r>
      <w:bookmarkEnd w:id="31"/>
      <w:bookmarkEnd w:id="38"/>
    </w:p>
    <w:p w14:paraId="68F36155" w14:textId="77777777" w:rsidR="00F65748" w:rsidRPr="00F65748" w:rsidRDefault="00F65748" w:rsidP="00F65748"/>
    <w:p w14:paraId="31B25A1F" w14:textId="77777777" w:rsidR="000E086E" w:rsidRPr="000E086E" w:rsidRDefault="000E086E" w:rsidP="000E086E">
      <w:pPr>
        <w:rPr>
          <w:rFonts w:cs="Arial"/>
          <w:sz w:val="20"/>
          <w:szCs w:val="20"/>
        </w:rPr>
      </w:pPr>
    </w:p>
    <w:tbl>
      <w:tblPr>
        <w:tblW w:w="0" w:type="auto"/>
        <w:tblInd w:w="588" w:type="dxa"/>
        <w:tblLayout w:type="fixed"/>
        <w:tblLook w:val="0000" w:firstRow="0" w:lastRow="0" w:firstColumn="0" w:lastColumn="0" w:noHBand="0" w:noVBand="0"/>
      </w:tblPr>
      <w:tblGrid>
        <w:gridCol w:w="4482"/>
        <w:gridCol w:w="4120"/>
      </w:tblGrid>
      <w:tr w:rsidR="000E086E" w:rsidRPr="000E086E" w14:paraId="607F1919" w14:textId="77777777" w:rsidTr="00B838BE">
        <w:tc>
          <w:tcPr>
            <w:tcW w:w="4482" w:type="dxa"/>
            <w:tcBorders>
              <w:top w:val="double" w:sz="4" w:space="0" w:color="auto"/>
              <w:bottom w:val="thinThickSmallGap" w:sz="24" w:space="0" w:color="auto"/>
              <w:right w:val="double" w:sz="4" w:space="0" w:color="auto"/>
            </w:tcBorders>
          </w:tcPr>
          <w:p w14:paraId="22382DCE" w14:textId="77777777" w:rsidR="000E086E" w:rsidRPr="000E086E" w:rsidRDefault="000E086E" w:rsidP="00B838BE">
            <w:pPr>
              <w:keepNext/>
              <w:keepLines/>
              <w:spacing w:before="60" w:after="60"/>
              <w:jc w:val="center"/>
              <w:rPr>
                <w:rFonts w:ascii="Verdana" w:hAnsi="Verdana" w:cs="Arial"/>
                <w:smallCaps/>
                <w:sz w:val="20"/>
                <w:szCs w:val="20"/>
                <w:lang w:eastAsia="sl-SI"/>
              </w:rPr>
            </w:pPr>
            <w:r w:rsidRPr="000E086E">
              <w:rPr>
                <w:rFonts w:ascii="Verdana" w:hAnsi="Verdana" w:cs="Arial"/>
                <w:smallCaps/>
                <w:sz w:val="20"/>
                <w:szCs w:val="20"/>
                <w:lang w:eastAsia="sl-SI"/>
              </w:rPr>
              <w:t>Varianta brez investicije</w:t>
            </w:r>
          </w:p>
        </w:tc>
        <w:tc>
          <w:tcPr>
            <w:tcW w:w="4120" w:type="dxa"/>
            <w:tcBorders>
              <w:top w:val="double" w:sz="4" w:space="0" w:color="auto"/>
              <w:left w:val="nil"/>
              <w:bottom w:val="thinThickSmallGap" w:sz="24" w:space="0" w:color="auto"/>
            </w:tcBorders>
          </w:tcPr>
          <w:p w14:paraId="604209CE" w14:textId="77777777" w:rsidR="000E086E" w:rsidRPr="000E086E" w:rsidRDefault="000E086E" w:rsidP="00B838BE">
            <w:pPr>
              <w:keepNext/>
              <w:keepLines/>
              <w:spacing w:before="60" w:after="60"/>
              <w:jc w:val="center"/>
              <w:rPr>
                <w:rFonts w:ascii="Verdana" w:hAnsi="Verdana" w:cs="Arial"/>
                <w:smallCaps/>
                <w:sz w:val="20"/>
                <w:szCs w:val="20"/>
                <w:lang w:eastAsia="sl-SI"/>
              </w:rPr>
            </w:pPr>
            <w:r w:rsidRPr="000E086E">
              <w:rPr>
                <w:rFonts w:ascii="Verdana" w:hAnsi="Verdana" w:cs="Arial"/>
                <w:smallCaps/>
                <w:sz w:val="20"/>
                <w:szCs w:val="20"/>
                <w:lang w:eastAsia="sl-SI"/>
              </w:rPr>
              <w:t>Varianta z investicijo</w:t>
            </w:r>
          </w:p>
        </w:tc>
      </w:tr>
      <w:tr w:rsidR="000E086E" w:rsidRPr="000E086E" w14:paraId="03DE467B" w14:textId="77777777" w:rsidTr="00B838BE">
        <w:tc>
          <w:tcPr>
            <w:tcW w:w="4482" w:type="dxa"/>
            <w:tcBorders>
              <w:top w:val="thinThickSmallGap" w:sz="24" w:space="0" w:color="auto"/>
              <w:bottom w:val="double" w:sz="4" w:space="0" w:color="auto"/>
              <w:right w:val="double" w:sz="4" w:space="0" w:color="auto"/>
            </w:tcBorders>
          </w:tcPr>
          <w:p w14:paraId="04D2CB0A" w14:textId="119D0417" w:rsidR="006C78EC" w:rsidRDefault="006C78EC" w:rsidP="006C78EC">
            <w:pPr>
              <w:keepNext/>
              <w:keepLines/>
              <w:numPr>
                <w:ilvl w:val="0"/>
                <w:numId w:val="19"/>
              </w:numPr>
              <w:spacing w:before="60" w:after="60"/>
              <w:jc w:val="both"/>
              <w:rPr>
                <w:rFonts w:ascii="Verdana" w:hAnsi="Verdana" w:cs="Arial"/>
                <w:sz w:val="20"/>
                <w:szCs w:val="20"/>
              </w:rPr>
            </w:pPr>
            <w:r w:rsidRPr="006C78EC">
              <w:rPr>
                <w:rFonts w:ascii="Verdana" w:hAnsi="Verdana"/>
                <w:sz w:val="20"/>
                <w:szCs w:val="20"/>
              </w:rPr>
              <w:t>območje zazidalnega načrta, ki  se nahaja v južnem delu naselja Kotlje,</w:t>
            </w:r>
            <w:r w:rsidRPr="006C78EC">
              <w:rPr>
                <w:rFonts w:ascii="Verdana" w:hAnsi="Verdana" w:cs="Arial"/>
                <w:sz w:val="20"/>
                <w:szCs w:val="20"/>
              </w:rPr>
              <w:t xml:space="preserve"> ne bo komunalno urejeno;</w:t>
            </w:r>
          </w:p>
          <w:p w14:paraId="4FB2AC6A" w14:textId="77777777" w:rsidR="00D9044C" w:rsidRPr="006C78EC" w:rsidRDefault="00D9044C" w:rsidP="00D9044C">
            <w:pPr>
              <w:keepNext/>
              <w:keepLines/>
              <w:spacing w:before="60" w:after="60"/>
              <w:ind w:left="720"/>
              <w:jc w:val="both"/>
              <w:rPr>
                <w:rFonts w:ascii="Verdana" w:hAnsi="Verdana" w:cs="Arial"/>
                <w:sz w:val="20"/>
                <w:szCs w:val="20"/>
              </w:rPr>
            </w:pPr>
          </w:p>
          <w:p w14:paraId="25C3FFF9" w14:textId="148D31FB" w:rsidR="006C78EC" w:rsidRPr="00D9044C" w:rsidRDefault="006C78EC" w:rsidP="006C78EC">
            <w:pPr>
              <w:keepNext/>
              <w:keepLines/>
              <w:numPr>
                <w:ilvl w:val="0"/>
                <w:numId w:val="19"/>
              </w:numPr>
              <w:spacing w:before="60" w:after="60"/>
              <w:jc w:val="both"/>
              <w:rPr>
                <w:rFonts w:cs="Arial"/>
                <w:sz w:val="20"/>
                <w:szCs w:val="20"/>
                <w:lang w:eastAsia="sl-SI"/>
              </w:rPr>
            </w:pPr>
            <w:r w:rsidRPr="006C78EC">
              <w:rPr>
                <w:rFonts w:ascii="Verdana" w:hAnsi="Verdana" w:cs="Arial"/>
                <w:sz w:val="20"/>
                <w:szCs w:val="20"/>
              </w:rPr>
              <w:t xml:space="preserve">ne bo možnosti nakupa parcel na tem območju in s tem postavitve </w:t>
            </w:r>
            <w:r w:rsidRPr="006C78EC">
              <w:rPr>
                <w:rFonts w:ascii="Verdana" w:hAnsi="Verdana" w:cs="Arial"/>
                <w:sz w:val="20"/>
                <w:szCs w:val="20"/>
                <w:lang w:eastAsia="sl-SI"/>
              </w:rPr>
              <w:t>trinajstih (13) novih stanovanjskih objektov;</w:t>
            </w:r>
          </w:p>
          <w:p w14:paraId="07C32B00" w14:textId="77777777" w:rsidR="00D9044C" w:rsidRPr="006C78EC" w:rsidRDefault="00D9044C" w:rsidP="00D9044C">
            <w:pPr>
              <w:keepNext/>
              <w:keepLines/>
              <w:spacing w:before="60" w:after="60"/>
              <w:jc w:val="both"/>
              <w:rPr>
                <w:rFonts w:cs="Arial"/>
                <w:sz w:val="20"/>
                <w:szCs w:val="20"/>
                <w:lang w:eastAsia="sl-SI"/>
              </w:rPr>
            </w:pPr>
          </w:p>
          <w:p w14:paraId="6B3FB5EB" w14:textId="15F93C1B" w:rsidR="006C78EC" w:rsidRDefault="006C78EC" w:rsidP="006C78EC">
            <w:pPr>
              <w:keepNext/>
              <w:keepLines/>
              <w:numPr>
                <w:ilvl w:val="0"/>
                <w:numId w:val="19"/>
              </w:numPr>
              <w:spacing w:before="60" w:after="60"/>
              <w:jc w:val="both"/>
              <w:rPr>
                <w:rFonts w:ascii="Verdana" w:hAnsi="Verdana" w:cs="Arial"/>
                <w:sz w:val="20"/>
                <w:szCs w:val="20"/>
              </w:rPr>
            </w:pPr>
            <w:r w:rsidRPr="006C78EC">
              <w:rPr>
                <w:rFonts w:ascii="Verdana" w:hAnsi="Verdana"/>
                <w:sz w:val="20"/>
                <w:szCs w:val="20"/>
              </w:rPr>
              <w:t>območje Kotelj oz. občine</w:t>
            </w:r>
            <w:r w:rsidRPr="006C78EC">
              <w:rPr>
                <w:rFonts w:ascii="Verdana" w:hAnsi="Verdana" w:cs="Arial"/>
                <w:sz w:val="20"/>
                <w:szCs w:val="20"/>
              </w:rPr>
              <w:t xml:space="preserve"> bo ostalo brez večjega novega naselja;</w:t>
            </w:r>
          </w:p>
          <w:p w14:paraId="15839BFF" w14:textId="77777777" w:rsidR="00D9044C" w:rsidRPr="006C78EC" w:rsidRDefault="00D9044C" w:rsidP="00D9044C">
            <w:pPr>
              <w:keepNext/>
              <w:keepLines/>
              <w:spacing w:before="60" w:after="60"/>
              <w:ind w:left="720"/>
              <w:jc w:val="both"/>
              <w:rPr>
                <w:rFonts w:ascii="Verdana" w:hAnsi="Verdana" w:cs="Arial"/>
                <w:sz w:val="20"/>
                <w:szCs w:val="20"/>
              </w:rPr>
            </w:pPr>
          </w:p>
          <w:p w14:paraId="3E25ECFD" w14:textId="2C7C3EC8" w:rsidR="000E086E" w:rsidRPr="000E086E" w:rsidRDefault="006C78EC" w:rsidP="006C78EC">
            <w:pPr>
              <w:keepNext/>
              <w:keepLines/>
              <w:numPr>
                <w:ilvl w:val="0"/>
                <w:numId w:val="19"/>
              </w:numPr>
              <w:spacing w:before="60" w:after="60"/>
              <w:jc w:val="both"/>
              <w:rPr>
                <w:rFonts w:ascii="Verdana" w:hAnsi="Verdana" w:cs="Arial"/>
                <w:sz w:val="20"/>
                <w:szCs w:val="20"/>
              </w:rPr>
            </w:pPr>
            <w:r w:rsidRPr="006C78EC">
              <w:rPr>
                <w:rFonts w:ascii="Verdana" w:hAnsi="Verdana" w:cs="Arial"/>
                <w:sz w:val="20"/>
                <w:szCs w:val="20"/>
              </w:rPr>
              <w:t>migracija oz. selitve mladih družin iz občine Ravne na Koroškem</w:t>
            </w:r>
            <w:r w:rsidR="00A9482D">
              <w:rPr>
                <w:rFonts w:ascii="Verdana" w:hAnsi="Verdana" w:cs="Arial"/>
                <w:sz w:val="20"/>
                <w:szCs w:val="20"/>
              </w:rPr>
              <w:t>.</w:t>
            </w:r>
          </w:p>
        </w:tc>
        <w:tc>
          <w:tcPr>
            <w:tcW w:w="4120" w:type="dxa"/>
            <w:tcBorders>
              <w:top w:val="thinThickSmallGap" w:sz="24" w:space="0" w:color="auto"/>
              <w:left w:val="nil"/>
              <w:bottom w:val="double" w:sz="4" w:space="0" w:color="auto"/>
            </w:tcBorders>
          </w:tcPr>
          <w:p w14:paraId="500181EC" w14:textId="75044459" w:rsidR="000E086E" w:rsidRDefault="000E086E" w:rsidP="000E086E">
            <w:pPr>
              <w:keepNext/>
              <w:keepLines/>
              <w:numPr>
                <w:ilvl w:val="0"/>
                <w:numId w:val="20"/>
              </w:numPr>
              <w:spacing w:before="60" w:after="60"/>
              <w:jc w:val="both"/>
              <w:rPr>
                <w:rFonts w:ascii="Verdana" w:hAnsi="Verdana" w:cs="Arial"/>
                <w:sz w:val="20"/>
                <w:szCs w:val="20"/>
                <w:lang w:eastAsia="sl-SI"/>
              </w:rPr>
            </w:pPr>
            <w:r w:rsidRPr="000E086E">
              <w:rPr>
                <w:rFonts w:ascii="Verdana" w:hAnsi="Verdana" w:cs="Arial"/>
                <w:sz w:val="20"/>
                <w:szCs w:val="20"/>
                <w:lang w:eastAsia="sl-SI"/>
              </w:rPr>
              <w:t>zagotovljena bo ureditev komunalne infrastrukture z navezavo na obstoječo</w:t>
            </w:r>
            <w:r>
              <w:rPr>
                <w:rFonts w:ascii="Verdana" w:hAnsi="Verdana" w:cs="Arial"/>
                <w:sz w:val="20"/>
                <w:szCs w:val="20"/>
                <w:lang w:eastAsia="sl-SI"/>
              </w:rPr>
              <w:t>;</w:t>
            </w:r>
          </w:p>
          <w:p w14:paraId="3FBF0BCF" w14:textId="77777777" w:rsidR="00D9044C" w:rsidRPr="000E086E" w:rsidRDefault="00D9044C" w:rsidP="00D9044C">
            <w:pPr>
              <w:keepNext/>
              <w:keepLines/>
              <w:spacing w:before="60" w:after="60"/>
              <w:ind w:left="720"/>
              <w:jc w:val="both"/>
              <w:rPr>
                <w:rFonts w:ascii="Verdana" w:hAnsi="Verdana" w:cs="Arial"/>
                <w:sz w:val="20"/>
                <w:szCs w:val="20"/>
                <w:lang w:eastAsia="sl-SI"/>
              </w:rPr>
            </w:pPr>
          </w:p>
          <w:p w14:paraId="497EFF95" w14:textId="1EB74C58" w:rsidR="00D9044C" w:rsidRDefault="000E086E" w:rsidP="00D9044C">
            <w:pPr>
              <w:keepNext/>
              <w:keepLines/>
              <w:numPr>
                <w:ilvl w:val="0"/>
                <w:numId w:val="20"/>
              </w:numPr>
              <w:spacing w:before="60" w:after="60"/>
              <w:jc w:val="both"/>
              <w:rPr>
                <w:rFonts w:cs="Arial"/>
                <w:sz w:val="20"/>
                <w:szCs w:val="20"/>
                <w:lang w:eastAsia="sl-SI"/>
              </w:rPr>
            </w:pPr>
            <w:r w:rsidRPr="000E086E">
              <w:rPr>
                <w:rFonts w:ascii="Verdana" w:hAnsi="Verdana" w:cs="Arial"/>
                <w:sz w:val="20"/>
                <w:szCs w:val="20"/>
                <w:lang w:eastAsia="sl-SI"/>
              </w:rPr>
              <w:t>zagotovljena bo možnost komunalnih priključkov za bodoče graditelje</w:t>
            </w:r>
            <w:r>
              <w:rPr>
                <w:rFonts w:ascii="Verdana" w:hAnsi="Verdana" w:cs="Arial"/>
                <w:sz w:val="20"/>
                <w:szCs w:val="20"/>
                <w:lang w:eastAsia="sl-SI"/>
              </w:rPr>
              <w:t>;</w:t>
            </w:r>
          </w:p>
          <w:p w14:paraId="78F89BEA" w14:textId="77777777" w:rsidR="00D9044C" w:rsidRPr="00D9044C" w:rsidRDefault="00D9044C" w:rsidP="00D9044C">
            <w:pPr>
              <w:keepNext/>
              <w:keepLines/>
              <w:spacing w:before="60" w:after="60"/>
              <w:jc w:val="both"/>
              <w:rPr>
                <w:rFonts w:cs="Arial"/>
                <w:sz w:val="20"/>
                <w:szCs w:val="20"/>
                <w:lang w:eastAsia="sl-SI"/>
              </w:rPr>
            </w:pPr>
          </w:p>
          <w:p w14:paraId="508C9974" w14:textId="66D754D1" w:rsidR="000E086E" w:rsidRPr="00D9044C" w:rsidRDefault="000E086E" w:rsidP="000E086E">
            <w:pPr>
              <w:keepNext/>
              <w:keepLines/>
              <w:numPr>
                <w:ilvl w:val="0"/>
                <w:numId w:val="20"/>
              </w:numPr>
              <w:spacing w:before="60" w:after="60"/>
              <w:jc w:val="both"/>
              <w:rPr>
                <w:rFonts w:cs="Arial"/>
                <w:sz w:val="20"/>
                <w:szCs w:val="20"/>
                <w:lang w:eastAsia="sl-SI"/>
              </w:rPr>
            </w:pPr>
            <w:r w:rsidRPr="000E086E">
              <w:rPr>
                <w:rFonts w:ascii="Verdana" w:hAnsi="Verdana" w:cs="Arial"/>
                <w:sz w:val="20"/>
                <w:szCs w:val="20"/>
                <w:lang w:eastAsia="sl-SI"/>
              </w:rPr>
              <w:t>zagotovljena bo možnost nakupa parcel in izgradnja</w:t>
            </w:r>
            <w:r w:rsidRPr="000E086E">
              <w:rPr>
                <w:rFonts w:cs="Arial"/>
                <w:sz w:val="20"/>
                <w:szCs w:val="20"/>
                <w:lang w:eastAsia="sl-SI"/>
              </w:rPr>
              <w:t xml:space="preserve"> </w:t>
            </w:r>
            <w:r w:rsidRPr="000E086E">
              <w:rPr>
                <w:rFonts w:ascii="Verdana" w:hAnsi="Verdana" w:cs="Arial"/>
                <w:sz w:val="20"/>
                <w:szCs w:val="20"/>
                <w:lang w:eastAsia="sl-SI"/>
              </w:rPr>
              <w:t xml:space="preserve">novih </w:t>
            </w:r>
            <w:r>
              <w:rPr>
                <w:rFonts w:ascii="Verdana" w:hAnsi="Verdana" w:cs="Arial"/>
                <w:sz w:val="20"/>
                <w:szCs w:val="20"/>
                <w:lang w:eastAsia="sl-SI"/>
              </w:rPr>
              <w:t>trinajstih</w:t>
            </w:r>
            <w:r w:rsidRPr="000E086E">
              <w:rPr>
                <w:rFonts w:ascii="Verdana" w:hAnsi="Verdana" w:cs="Arial"/>
                <w:sz w:val="20"/>
                <w:szCs w:val="20"/>
                <w:lang w:eastAsia="sl-SI"/>
              </w:rPr>
              <w:t xml:space="preserve"> (</w:t>
            </w:r>
            <w:r>
              <w:rPr>
                <w:rFonts w:ascii="Verdana" w:hAnsi="Verdana" w:cs="Arial"/>
                <w:sz w:val="20"/>
                <w:szCs w:val="20"/>
                <w:lang w:eastAsia="sl-SI"/>
              </w:rPr>
              <w:t>13</w:t>
            </w:r>
            <w:r w:rsidRPr="000E086E">
              <w:rPr>
                <w:rFonts w:ascii="Verdana" w:hAnsi="Verdana" w:cs="Arial"/>
                <w:sz w:val="20"/>
                <w:szCs w:val="20"/>
                <w:lang w:eastAsia="sl-SI"/>
              </w:rPr>
              <w:t>) stanovanjskih objektov</w:t>
            </w:r>
            <w:r>
              <w:rPr>
                <w:rFonts w:ascii="Verdana" w:hAnsi="Verdana" w:cs="Arial"/>
                <w:sz w:val="20"/>
                <w:szCs w:val="20"/>
                <w:lang w:eastAsia="sl-SI"/>
              </w:rPr>
              <w:t>;</w:t>
            </w:r>
          </w:p>
          <w:p w14:paraId="6DDDC33E" w14:textId="77777777" w:rsidR="00D9044C" w:rsidRPr="000E086E" w:rsidRDefault="00D9044C" w:rsidP="00D9044C">
            <w:pPr>
              <w:keepNext/>
              <w:keepLines/>
              <w:spacing w:before="60" w:after="60"/>
              <w:ind w:left="720"/>
              <w:jc w:val="both"/>
              <w:rPr>
                <w:rFonts w:cs="Arial"/>
                <w:sz w:val="20"/>
                <w:szCs w:val="20"/>
                <w:lang w:eastAsia="sl-SI"/>
              </w:rPr>
            </w:pPr>
          </w:p>
          <w:p w14:paraId="242C4027" w14:textId="6F98223F" w:rsidR="000E086E" w:rsidRPr="00D9044C" w:rsidRDefault="000E086E" w:rsidP="000E086E">
            <w:pPr>
              <w:keepNext/>
              <w:keepLines/>
              <w:numPr>
                <w:ilvl w:val="0"/>
                <w:numId w:val="20"/>
              </w:numPr>
              <w:spacing w:before="60" w:after="60"/>
              <w:jc w:val="both"/>
              <w:rPr>
                <w:rFonts w:cs="Arial"/>
                <w:sz w:val="20"/>
                <w:szCs w:val="20"/>
                <w:lang w:eastAsia="sl-SI"/>
              </w:rPr>
            </w:pPr>
            <w:r w:rsidRPr="000E086E">
              <w:rPr>
                <w:rFonts w:ascii="Verdana" w:hAnsi="Verdana" w:cs="Arial"/>
                <w:sz w:val="20"/>
                <w:szCs w:val="20"/>
              </w:rPr>
              <w:t>zadoščeno bo interesu mladih družin v občini Ravne na Koroškem po gradnji enodružinskih hiš</w:t>
            </w:r>
            <w:r>
              <w:rPr>
                <w:rFonts w:ascii="Verdana" w:hAnsi="Verdana" w:cs="Arial"/>
                <w:sz w:val="20"/>
                <w:szCs w:val="20"/>
              </w:rPr>
              <w:t>;</w:t>
            </w:r>
          </w:p>
          <w:p w14:paraId="3A66CD7D" w14:textId="77777777" w:rsidR="00D9044C" w:rsidRPr="000E086E" w:rsidRDefault="00D9044C" w:rsidP="00D9044C">
            <w:pPr>
              <w:keepNext/>
              <w:keepLines/>
              <w:spacing w:before="60" w:after="60"/>
              <w:jc w:val="both"/>
              <w:rPr>
                <w:rFonts w:cs="Arial"/>
                <w:sz w:val="20"/>
                <w:szCs w:val="20"/>
                <w:lang w:eastAsia="sl-SI"/>
              </w:rPr>
            </w:pPr>
          </w:p>
          <w:p w14:paraId="50A5CE0A" w14:textId="4BD605FA" w:rsidR="000E086E" w:rsidRPr="000E086E" w:rsidRDefault="000E086E" w:rsidP="000E086E">
            <w:pPr>
              <w:keepNext/>
              <w:keepLines/>
              <w:numPr>
                <w:ilvl w:val="0"/>
                <w:numId w:val="20"/>
              </w:numPr>
              <w:spacing w:before="60" w:after="60"/>
              <w:jc w:val="both"/>
              <w:rPr>
                <w:rFonts w:cs="Arial"/>
                <w:sz w:val="20"/>
                <w:szCs w:val="20"/>
                <w:lang w:eastAsia="sl-SI"/>
              </w:rPr>
            </w:pPr>
            <w:r w:rsidRPr="000E086E">
              <w:rPr>
                <w:rFonts w:ascii="Verdana" w:hAnsi="Verdana" w:cs="Arial"/>
                <w:sz w:val="20"/>
                <w:szCs w:val="20"/>
              </w:rPr>
              <w:t>spremeni se struktura prebivalstva</w:t>
            </w:r>
            <w:r>
              <w:rPr>
                <w:rFonts w:ascii="Verdana" w:hAnsi="Verdana" w:cs="Arial"/>
                <w:sz w:val="20"/>
                <w:szCs w:val="20"/>
              </w:rPr>
              <w:t>.</w:t>
            </w:r>
          </w:p>
        </w:tc>
      </w:tr>
    </w:tbl>
    <w:p w14:paraId="01427EEE" w14:textId="77777777" w:rsidR="000E086E" w:rsidRPr="000E086E" w:rsidRDefault="000E086E" w:rsidP="000E086E">
      <w:pPr>
        <w:pStyle w:val="SlogPojasniloPred0ptRazmikvrsticPoljubno12li"/>
        <w:rPr>
          <w:rFonts w:ascii="Verdana" w:hAnsi="Verdana"/>
          <w:sz w:val="20"/>
        </w:rPr>
      </w:pPr>
    </w:p>
    <w:p w14:paraId="6F0C244F" w14:textId="77777777" w:rsidR="000E086E" w:rsidRPr="000E086E" w:rsidRDefault="000E086E" w:rsidP="000E086E">
      <w:pPr>
        <w:rPr>
          <w:rFonts w:ascii="Verdana" w:hAnsi="Verdana" w:cs="Arial"/>
          <w:bCs/>
          <w:sz w:val="20"/>
          <w:szCs w:val="20"/>
        </w:rPr>
      </w:pPr>
      <w:r w:rsidRPr="000E086E">
        <w:rPr>
          <w:rFonts w:ascii="Verdana" w:hAnsi="Verdana"/>
          <w:sz w:val="20"/>
          <w:szCs w:val="20"/>
        </w:rPr>
        <w:t xml:space="preserve">Primerjava </w:t>
      </w:r>
      <w:r w:rsidRPr="000E086E">
        <w:rPr>
          <w:rFonts w:ascii="Verdana" w:hAnsi="Verdana" w:cs="Arial"/>
          <w:bCs/>
          <w:sz w:val="20"/>
          <w:szCs w:val="20"/>
        </w:rPr>
        <w:t>variante »brez« investicije s predlagano varianto »z« investicijo nedvomno kaže, da  je doseganje zastavljenih ciljev možno edino z investicijo.</w:t>
      </w:r>
    </w:p>
    <w:p w14:paraId="59A2CCB9" w14:textId="416CA2D0" w:rsidR="000A2FCA" w:rsidRDefault="000A2FCA">
      <w:pPr>
        <w:autoSpaceDE w:val="0"/>
        <w:autoSpaceDN w:val="0"/>
        <w:adjustRightInd w:val="0"/>
        <w:jc w:val="both"/>
        <w:rPr>
          <w:rFonts w:ascii="Verdana" w:hAnsi="Verdana" w:cs="Arial"/>
          <w:bCs/>
          <w:sz w:val="20"/>
          <w:szCs w:val="20"/>
        </w:rPr>
      </w:pPr>
    </w:p>
    <w:p w14:paraId="7FAED4FC" w14:textId="712DB610" w:rsidR="00F65748" w:rsidRDefault="00F65748">
      <w:pPr>
        <w:autoSpaceDE w:val="0"/>
        <w:autoSpaceDN w:val="0"/>
        <w:adjustRightInd w:val="0"/>
        <w:jc w:val="both"/>
        <w:rPr>
          <w:rFonts w:ascii="Verdana" w:hAnsi="Verdana" w:cs="Arial"/>
          <w:bCs/>
          <w:sz w:val="20"/>
          <w:szCs w:val="20"/>
        </w:rPr>
      </w:pPr>
    </w:p>
    <w:p w14:paraId="01AE8106" w14:textId="1F5EE877" w:rsidR="00F65748" w:rsidRDefault="00F65748">
      <w:pPr>
        <w:autoSpaceDE w:val="0"/>
        <w:autoSpaceDN w:val="0"/>
        <w:adjustRightInd w:val="0"/>
        <w:jc w:val="both"/>
        <w:rPr>
          <w:rFonts w:ascii="Verdana" w:hAnsi="Verdana" w:cs="Arial"/>
          <w:bCs/>
          <w:sz w:val="20"/>
          <w:szCs w:val="20"/>
        </w:rPr>
      </w:pPr>
    </w:p>
    <w:p w14:paraId="1708D3B5" w14:textId="31823F3F" w:rsidR="00F65748" w:rsidRDefault="00F65748">
      <w:pPr>
        <w:autoSpaceDE w:val="0"/>
        <w:autoSpaceDN w:val="0"/>
        <w:adjustRightInd w:val="0"/>
        <w:jc w:val="both"/>
        <w:rPr>
          <w:rFonts w:ascii="Verdana" w:hAnsi="Verdana" w:cs="Arial"/>
          <w:bCs/>
          <w:sz w:val="20"/>
          <w:szCs w:val="20"/>
        </w:rPr>
      </w:pPr>
    </w:p>
    <w:p w14:paraId="6CC12C3A" w14:textId="0809EBEC" w:rsidR="00F65748" w:rsidRDefault="00F65748">
      <w:pPr>
        <w:autoSpaceDE w:val="0"/>
        <w:autoSpaceDN w:val="0"/>
        <w:adjustRightInd w:val="0"/>
        <w:jc w:val="both"/>
        <w:rPr>
          <w:rFonts w:ascii="Verdana" w:hAnsi="Verdana" w:cs="Arial"/>
          <w:bCs/>
          <w:sz w:val="20"/>
          <w:szCs w:val="20"/>
        </w:rPr>
      </w:pPr>
    </w:p>
    <w:p w14:paraId="7FAC7A19" w14:textId="4416B729" w:rsidR="00F65748" w:rsidRDefault="00F65748">
      <w:pPr>
        <w:autoSpaceDE w:val="0"/>
        <w:autoSpaceDN w:val="0"/>
        <w:adjustRightInd w:val="0"/>
        <w:jc w:val="both"/>
        <w:rPr>
          <w:rFonts w:ascii="Verdana" w:hAnsi="Verdana" w:cs="Arial"/>
          <w:bCs/>
          <w:sz w:val="20"/>
          <w:szCs w:val="20"/>
        </w:rPr>
      </w:pPr>
    </w:p>
    <w:p w14:paraId="367D8546" w14:textId="0F97BB80" w:rsidR="00F65748" w:rsidRDefault="00F65748">
      <w:pPr>
        <w:autoSpaceDE w:val="0"/>
        <w:autoSpaceDN w:val="0"/>
        <w:adjustRightInd w:val="0"/>
        <w:jc w:val="both"/>
        <w:rPr>
          <w:rFonts w:ascii="Verdana" w:hAnsi="Verdana" w:cs="Arial"/>
          <w:bCs/>
          <w:sz w:val="20"/>
          <w:szCs w:val="20"/>
        </w:rPr>
      </w:pPr>
    </w:p>
    <w:p w14:paraId="4B00E402" w14:textId="2C3A3410" w:rsidR="00F65748" w:rsidRDefault="00F65748">
      <w:pPr>
        <w:autoSpaceDE w:val="0"/>
        <w:autoSpaceDN w:val="0"/>
        <w:adjustRightInd w:val="0"/>
        <w:jc w:val="both"/>
        <w:rPr>
          <w:rFonts w:ascii="Verdana" w:hAnsi="Verdana" w:cs="Arial"/>
          <w:bCs/>
          <w:sz w:val="20"/>
          <w:szCs w:val="20"/>
        </w:rPr>
      </w:pPr>
    </w:p>
    <w:p w14:paraId="4FEC1065" w14:textId="48ACE1C0" w:rsidR="00F65748" w:rsidRDefault="00F65748">
      <w:pPr>
        <w:autoSpaceDE w:val="0"/>
        <w:autoSpaceDN w:val="0"/>
        <w:adjustRightInd w:val="0"/>
        <w:jc w:val="both"/>
        <w:rPr>
          <w:rFonts w:ascii="Verdana" w:hAnsi="Verdana" w:cs="Arial"/>
          <w:bCs/>
          <w:sz w:val="20"/>
          <w:szCs w:val="20"/>
        </w:rPr>
      </w:pPr>
    </w:p>
    <w:p w14:paraId="2B5D6535" w14:textId="7F1309DD" w:rsidR="00F65748" w:rsidRDefault="00F65748">
      <w:pPr>
        <w:autoSpaceDE w:val="0"/>
        <w:autoSpaceDN w:val="0"/>
        <w:adjustRightInd w:val="0"/>
        <w:jc w:val="both"/>
        <w:rPr>
          <w:rFonts w:ascii="Verdana" w:hAnsi="Verdana" w:cs="Arial"/>
          <w:bCs/>
          <w:sz w:val="20"/>
          <w:szCs w:val="20"/>
        </w:rPr>
      </w:pPr>
    </w:p>
    <w:p w14:paraId="77CCBF58" w14:textId="77777777" w:rsidR="002670AF" w:rsidRPr="00F576BA" w:rsidRDefault="002670AF">
      <w:pPr>
        <w:rPr>
          <w:rFonts w:ascii="Verdana" w:hAnsi="Verdana" w:cs="Arial"/>
          <w:b/>
          <w:bCs/>
          <w:color w:val="000080"/>
          <w:kern w:val="32"/>
          <w:sz w:val="20"/>
          <w:szCs w:val="20"/>
        </w:rPr>
      </w:pPr>
      <w:bookmarkStart w:id="39" w:name="_Toc153873219"/>
    </w:p>
    <w:p w14:paraId="04D591FA" w14:textId="77777777" w:rsidR="00672CD9" w:rsidRPr="00F576BA" w:rsidRDefault="00567FEF" w:rsidP="00103409">
      <w:pPr>
        <w:pStyle w:val="Naslov1"/>
        <w:numPr>
          <w:ilvl w:val="0"/>
          <w:numId w:val="8"/>
        </w:numPr>
        <w:rPr>
          <w:rFonts w:ascii="Verdana" w:hAnsi="Verdana"/>
          <w:sz w:val="20"/>
          <w:szCs w:val="20"/>
        </w:rPr>
      </w:pPr>
      <w:bookmarkStart w:id="40" w:name="_Toc507057630"/>
      <w:r w:rsidRPr="00F576BA">
        <w:rPr>
          <w:rFonts w:ascii="Verdana" w:hAnsi="Verdana"/>
          <w:sz w:val="20"/>
          <w:szCs w:val="20"/>
        </w:rPr>
        <w:t>OPREDELITEV VRSTE INVESTICIJE IN OCENA INVESTICIJSKIH STROŠK</w:t>
      </w:r>
      <w:bookmarkStart w:id="41" w:name="_Toc153371140"/>
      <w:bookmarkStart w:id="42" w:name="_Toc153371141"/>
      <w:bookmarkStart w:id="43" w:name="_Toc153371143"/>
      <w:bookmarkStart w:id="44" w:name="_Toc153371145"/>
      <w:bookmarkStart w:id="45" w:name="_Toc153371149"/>
      <w:bookmarkStart w:id="46" w:name="_Toc153371193"/>
      <w:bookmarkStart w:id="47" w:name="_Toc153371194"/>
      <w:bookmarkStart w:id="48" w:name="_Toc153371195"/>
      <w:bookmarkStart w:id="49" w:name="_Toc153371196"/>
      <w:bookmarkStart w:id="50" w:name="_Toc153371198"/>
      <w:bookmarkStart w:id="51" w:name="_Toc153371199"/>
      <w:bookmarkStart w:id="52" w:name="_Toc153371200"/>
      <w:bookmarkStart w:id="53" w:name="_Toc153873220"/>
      <w:bookmarkEnd w:id="39"/>
      <w:bookmarkEnd w:id="41"/>
      <w:bookmarkEnd w:id="42"/>
      <w:bookmarkEnd w:id="43"/>
      <w:bookmarkEnd w:id="44"/>
      <w:bookmarkEnd w:id="45"/>
      <w:bookmarkEnd w:id="46"/>
      <w:bookmarkEnd w:id="47"/>
      <w:bookmarkEnd w:id="48"/>
      <w:bookmarkEnd w:id="49"/>
      <w:bookmarkEnd w:id="50"/>
      <w:bookmarkEnd w:id="51"/>
      <w:bookmarkEnd w:id="52"/>
      <w:r w:rsidR="00632901" w:rsidRPr="00F576BA">
        <w:rPr>
          <w:rFonts w:ascii="Verdana" w:hAnsi="Verdana"/>
          <w:sz w:val="20"/>
          <w:szCs w:val="20"/>
        </w:rPr>
        <w:t>OV</w:t>
      </w:r>
      <w:bookmarkEnd w:id="40"/>
    </w:p>
    <w:p w14:paraId="104DD2CE" w14:textId="77777777" w:rsidR="00672CD9" w:rsidRPr="00103409" w:rsidRDefault="00672CD9" w:rsidP="002670AF">
      <w:pPr>
        <w:rPr>
          <w:rFonts w:ascii="Verdana" w:hAnsi="Verdana" w:cs="Arial"/>
        </w:rPr>
      </w:pPr>
    </w:p>
    <w:p w14:paraId="149CD80B" w14:textId="77777777" w:rsidR="00672CD9" w:rsidRPr="00103409" w:rsidRDefault="00672CD9" w:rsidP="002670AF">
      <w:pPr>
        <w:rPr>
          <w:rFonts w:ascii="Verdana" w:hAnsi="Verdana" w:cs="Arial"/>
        </w:rPr>
      </w:pPr>
    </w:p>
    <w:p w14:paraId="6018E21B" w14:textId="77777777" w:rsidR="00567FEF" w:rsidRPr="00103409" w:rsidRDefault="00B47904"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r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w:t>
      </w:r>
      <w:bookmarkStart w:id="54" w:name="_Toc507057631"/>
      <w:r w:rsidR="00567FEF"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Opredelitev vrste investicije</w:t>
      </w:r>
      <w:bookmarkEnd w:id="54"/>
      <w:r w:rsidR="00567FEF" w:rsidRPr="00103409">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 xml:space="preserve"> </w:t>
      </w:r>
      <w:bookmarkStart w:id="55" w:name="_Toc153371202"/>
      <w:bookmarkEnd w:id="53"/>
      <w:bookmarkEnd w:id="55"/>
    </w:p>
    <w:p w14:paraId="42EF24BD" w14:textId="7E6D7416" w:rsidR="000E086E" w:rsidRDefault="000E086E" w:rsidP="0098023D">
      <w:pPr>
        <w:jc w:val="both"/>
        <w:rPr>
          <w:rFonts w:ascii="Verdana" w:hAnsi="Verdana" w:cs="Arial"/>
          <w:noProof/>
          <w:sz w:val="20"/>
          <w:szCs w:val="20"/>
        </w:rPr>
      </w:pPr>
      <w:bookmarkStart w:id="56" w:name="_Toc153873221"/>
    </w:p>
    <w:p w14:paraId="1EFD7AC4" w14:textId="57280449" w:rsidR="006C78EC" w:rsidRPr="00E769CE" w:rsidRDefault="006C78EC" w:rsidP="006C78EC">
      <w:pPr>
        <w:autoSpaceDE w:val="0"/>
        <w:autoSpaceDN w:val="0"/>
        <w:adjustRightInd w:val="0"/>
        <w:jc w:val="both"/>
        <w:rPr>
          <w:rFonts w:ascii="Verdana" w:hAnsi="Verdana" w:cs="CIDFont+F5"/>
          <w:strike/>
          <w:sz w:val="20"/>
          <w:szCs w:val="20"/>
          <w:lang w:eastAsia="sl-SI"/>
        </w:rPr>
      </w:pPr>
      <w:r w:rsidRPr="000E086E">
        <w:rPr>
          <w:rFonts w:ascii="Verdana" w:hAnsi="Verdana" w:cs="CIDFont+F5"/>
          <w:sz w:val="20"/>
          <w:szCs w:val="20"/>
          <w:lang w:eastAsia="sl-SI"/>
        </w:rPr>
        <w:t>Območje urejanja trenutno ni komunalno opremljeno</w:t>
      </w:r>
      <w:r w:rsidR="00D9044C">
        <w:rPr>
          <w:rFonts w:ascii="Verdana" w:hAnsi="Verdana" w:cs="CIDFont+F5"/>
          <w:sz w:val="20"/>
          <w:szCs w:val="20"/>
          <w:lang w:eastAsia="sl-SI"/>
        </w:rPr>
        <w:t>.</w:t>
      </w:r>
      <w:r w:rsidRPr="000E086E">
        <w:rPr>
          <w:rFonts w:ascii="Verdana" w:hAnsi="Verdana" w:cs="CIDFont+F5"/>
          <w:sz w:val="20"/>
          <w:szCs w:val="20"/>
          <w:lang w:eastAsia="sl-SI"/>
        </w:rPr>
        <w:t xml:space="preserve"> </w:t>
      </w:r>
      <w:r w:rsidR="00D9044C">
        <w:rPr>
          <w:rFonts w:ascii="Verdana" w:hAnsi="Verdana" w:cs="CIDFont+F5"/>
          <w:sz w:val="20"/>
          <w:szCs w:val="20"/>
          <w:lang w:eastAsia="sl-SI"/>
        </w:rPr>
        <w:t>P</w:t>
      </w:r>
      <w:r w:rsidRPr="000E086E">
        <w:rPr>
          <w:rFonts w:ascii="Verdana" w:hAnsi="Verdana" w:cs="CIDFont+F5"/>
          <w:sz w:val="20"/>
          <w:szCs w:val="20"/>
          <w:lang w:eastAsia="sl-SI"/>
        </w:rPr>
        <w:t>riključevanje na javno infrastrukturo je možno izvesti na</w:t>
      </w:r>
      <w:r>
        <w:rPr>
          <w:rFonts w:ascii="Verdana" w:hAnsi="Verdana" w:cs="CIDFont+F5"/>
          <w:sz w:val="20"/>
          <w:szCs w:val="20"/>
          <w:lang w:eastAsia="sl-SI"/>
        </w:rPr>
        <w:t xml:space="preserve"> </w:t>
      </w:r>
      <w:r w:rsidRPr="000E086E">
        <w:rPr>
          <w:rFonts w:ascii="Verdana" w:hAnsi="Verdana" w:cs="CIDFont+F5"/>
          <w:sz w:val="20"/>
          <w:szCs w:val="20"/>
          <w:lang w:eastAsia="sl-SI"/>
        </w:rPr>
        <w:t xml:space="preserve">obstoječo infrastrukturo </w:t>
      </w:r>
      <w:r>
        <w:rPr>
          <w:rFonts w:ascii="Verdana" w:hAnsi="Verdana" w:cs="CIDFont+F5"/>
          <w:sz w:val="20"/>
          <w:szCs w:val="20"/>
          <w:lang w:eastAsia="sl-SI"/>
        </w:rPr>
        <w:t xml:space="preserve">v </w:t>
      </w:r>
      <w:r w:rsidRPr="000E086E">
        <w:rPr>
          <w:rFonts w:ascii="Verdana" w:hAnsi="Verdana" w:cs="CIDFont+F5"/>
          <w:sz w:val="20"/>
          <w:szCs w:val="20"/>
          <w:lang w:eastAsia="sl-SI"/>
        </w:rPr>
        <w:t>naselj</w:t>
      </w:r>
      <w:r>
        <w:rPr>
          <w:rFonts w:ascii="Verdana" w:hAnsi="Verdana" w:cs="CIDFont+F5"/>
          <w:sz w:val="20"/>
          <w:szCs w:val="20"/>
          <w:lang w:eastAsia="sl-SI"/>
        </w:rPr>
        <w:t>u</w:t>
      </w:r>
      <w:r w:rsidRPr="000E086E">
        <w:rPr>
          <w:rFonts w:ascii="Verdana" w:hAnsi="Verdana" w:cs="CIDFont+F5"/>
          <w:sz w:val="20"/>
          <w:szCs w:val="20"/>
          <w:lang w:eastAsia="sl-SI"/>
        </w:rPr>
        <w:t xml:space="preserve"> </w:t>
      </w:r>
      <w:r w:rsidRPr="006C78EC">
        <w:rPr>
          <w:rFonts w:ascii="Verdana" w:hAnsi="Verdana" w:cs="CIDFont+F5"/>
          <w:sz w:val="20"/>
          <w:szCs w:val="20"/>
          <w:lang w:eastAsia="sl-SI"/>
        </w:rPr>
        <w:t xml:space="preserve">Kotlje. </w:t>
      </w:r>
    </w:p>
    <w:p w14:paraId="7D5B7A54" w14:textId="77777777" w:rsidR="006C78EC" w:rsidRPr="000E086E" w:rsidRDefault="006C78EC" w:rsidP="006C78EC">
      <w:pPr>
        <w:autoSpaceDE w:val="0"/>
        <w:autoSpaceDN w:val="0"/>
        <w:adjustRightInd w:val="0"/>
        <w:rPr>
          <w:rFonts w:ascii="Verdana" w:hAnsi="Verdana" w:cs="CIDFont+F5"/>
          <w:sz w:val="20"/>
          <w:szCs w:val="20"/>
          <w:lang w:eastAsia="sl-SI"/>
        </w:rPr>
      </w:pPr>
    </w:p>
    <w:p w14:paraId="3970F382" w14:textId="77777777" w:rsidR="006C78EC" w:rsidRPr="000E086E" w:rsidRDefault="006C78EC" w:rsidP="006C78EC">
      <w:pPr>
        <w:autoSpaceDE w:val="0"/>
        <w:autoSpaceDN w:val="0"/>
        <w:adjustRightInd w:val="0"/>
        <w:rPr>
          <w:rFonts w:ascii="Verdana" w:hAnsi="Verdana" w:cs="CIDFont+F5"/>
          <w:sz w:val="20"/>
          <w:szCs w:val="20"/>
          <w:lang w:eastAsia="sl-SI"/>
        </w:rPr>
      </w:pPr>
      <w:r>
        <w:rPr>
          <w:rFonts w:ascii="Verdana" w:hAnsi="Verdana" w:cs="CIDFont+F5"/>
          <w:sz w:val="20"/>
          <w:szCs w:val="20"/>
          <w:lang w:eastAsia="sl-SI"/>
        </w:rPr>
        <w:t xml:space="preserve">5.1.1. </w:t>
      </w:r>
      <w:r w:rsidRPr="000E086E">
        <w:rPr>
          <w:rFonts w:ascii="Verdana" w:hAnsi="Verdana" w:cs="CIDFont+F5"/>
          <w:sz w:val="20"/>
          <w:szCs w:val="20"/>
          <w:lang w:eastAsia="sl-SI"/>
        </w:rPr>
        <w:t xml:space="preserve"> Prometna infrastruktura</w:t>
      </w:r>
    </w:p>
    <w:p w14:paraId="3D3A99F8" w14:textId="77777777" w:rsidR="006C78EC" w:rsidRPr="000E086E" w:rsidRDefault="006C78EC" w:rsidP="006C78EC">
      <w:pPr>
        <w:autoSpaceDE w:val="0"/>
        <w:autoSpaceDN w:val="0"/>
        <w:adjustRightInd w:val="0"/>
        <w:rPr>
          <w:rFonts w:ascii="Verdana" w:hAnsi="Verdana" w:cs="CIDFont+F5"/>
          <w:sz w:val="20"/>
          <w:szCs w:val="20"/>
          <w:lang w:eastAsia="sl-SI"/>
        </w:rPr>
      </w:pPr>
      <w:r w:rsidRPr="000E086E">
        <w:rPr>
          <w:rFonts w:ascii="Verdana" w:hAnsi="Verdana" w:cs="CIDFont+F5"/>
          <w:sz w:val="20"/>
          <w:szCs w:val="20"/>
          <w:lang w:eastAsia="sl-SI"/>
        </w:rPr>
        <w:t>Območje se nahaja na južni strani stanovanjskega naselja Kotlje</w:t>
      </w:r>
      <w:r>
        <w:rPr>
          <w:rFonts w:ascii="Verdana" w:hAnsi="Verdana" w:cs="CIDFont+F5"/>
          <w:sz w:val="20"/>
          <w:szCs w:val="20"/>
          <w:lang w:eastAsia="sl-SI"/>
        </w:rPr>
        <w:t xml:space="preserve"> </w:t>
      </w:r>
      <w:r w:rsidRPr="006C78EC">
        <w:rPr>
          <w:rFonts w:ascii="Verdana" w:hAnsi="Verdana" w:cs="CIDFont+F5"/>
          <w:sz w:val="20"/>
          <w:szCs w:val="20"/>
          <w:lang w:eastAsia="sl-SI"/>
        </w:rPr>
        <w:t>I.</w:t>
      </w:r>
      <w:r w:rsidRPr="000E086E">
        <w:rPr>
          <w:rFonts w:ascii="Verdana" w:hAnsi="Verdana" w:cs="CIDFont+F5"/>
          <w:sz w:val="20"/>
          <w:szCs w:val="20"/>
          <w:lang w:eastAsia="sl-SI"/>
        </w:rPr>
        <w:t xml:space="preserve"> Postaje javnega prevoza se nahajajo na</w:t>
      </w:r>
      <w:r>
        <w:rPr>
          <w:rFonts w:ascii="Verdana" w:hAnsi="Verdana" w:cs="CIDFont+F5"/>
          <w:sz w:val="20"/>
          <w:szCs w:val="20"/>
          <w:lang w:eastAsia="sl-SI"/>
        </w:rPr>
        <w:t xml:space="preserve"> </w:t>
      </w:r>
      <w:r w:rsidRPr="000E086E">
        <w:rPr>
          <w:rFonts w:ascii="Verdana" w:hAnsi="Verdana" w:cs="CIDFont+F5"/>
          <w:sz w:val="20"/>
          <w:szCs w:val="20"/>
          <w:lang w:eastAsia="sl-SI"/>
        </w:rPr>
        <w:t>oddaljenosti cca 250 m (Rimski vrelec) oz</w:t>
      </w:r>
      <w:r>
        <w:rPr>
          <w:rFonts w:ascii="Verdana" w:hAnsi="Verdana" w:cs="CIDFont+F5"/>
          <w:sz w:val="20"/>
          <w:szCs w:val="20"/>
          <w:lang w:eastAsia="sl-SI"/>
        </w:rPr>
        <w:t>.</w:t>
      </w:r>
      <w:r w:rsidRPr="000E086E">
        <w:rPr>
          <w:rFonts w:ascii="Verdana" w:hAnsi="Verdana" w:cs="CIDFont+F5"/>
          <w:sz w:val="20"/>
          <w:szCs w:val="20"/>
          <w:lang w:eastAsia="sl-SI"/>
        </w:rPr>
        <w:t xml:space="preserve"> 500 m (center Kotlje).</w:t>
      </w:r>
    </w:p>
    <w:p w14:paraId="717BD3C6" w14:textId="77777777" w:rsidR="00F65748" w:rsidRDefault="00F65748" w:rsidP="006C78EC">
      <w:pPr>
        <w:autoSpaceDE w:val="0"/>
        <w:autoSpaceDN w:val="0"/>
        <w:adjustRightInd w:val="0"/>
        <w:rPr>
          <w:rFonts w:ascii="Verdana" w:hAnsi="Verdana" w:cs="CIDFont+F5"/>
          <w:sz w:val="20"/>
          <w:szCs w:val="20"/>
          <w:lang w:eastAsia="sl-SI"/>
        </w:rPr>
      </w:pPr>
    </w:p>
    <w:p w14:paraId="41FA4703" w14:textId="77777777" w:rsidR="00F65748" w:rsidRDefault="00F65748" w:rsidP="006C78EC">
      <w:pPr>
        <w:autoSpaceDE w:val="0"/>
        <w:autoSpaceDN w:val="0"/>
        <w:adjustRightInd w:val="0"/>
        <w:rPr>
          <w:rFonts w:ascii="Verdana" w:hAnsi="Verdana" w:cs="CIDFont+F5"/>
          <w:sz w:val="20"/>
          <w:szCs w:val="20"/>
          <w:lang w:eastAsia="sl-SI"/>
        </w:rPr>
      </w:pPr>
    </w:p>
    <w:p w14:paraId="0C318D79" w14:textId="367858FA" w:rsidR="006C78EC" w:rsidRPr="000E086E" w:rsidRDefault="006C78EC" w:rsidP="006C78EC">
      <w:pPr>
        <w:autoSpaceDE w:val="0"/>
        <w:autoSpaceDN w:val="0"/>
        <w:adjustRightInd w:val="0"/>
        <w:rPr>
          <w:rFonts w:ascii="Verdana" w:hAnsi="Verdana" w:cs="CIDFont+F5"/>
          <w:sz w:val="20"/>
          <w:szCs w:val="20"/>
          <w:lang w:eastAsia="sl-SI"/>
        </w:rPr>
      </w:pPr>
      <w:r w:rsidRPr="000E086E">
        <w:rPr>
          <w:rFonts w:ascii="Verdana" w:hAnsi="Verdana" w:cs="CIDFont+F5"/>
          <w:sz w:val="20"/>
          <w:szCs w:val="20"/>
          <w:lang w:eastAsia="sl-SI"/>
        </w:rPr>
        <w:t>Tehnični elementi za izvedbo prometne infrastrukture:</w:t>
      </w:r>
    </w:p>
    <w:p w14:paraId="640D0E48" w14:textId="77777777" w:rsidR="006C78EC" w:rsidRPr="006C78EC" w:rsidRDefault="006C78EC" w:rsidP="006C78EC">
      <w:pPr>
        <w:autoSpaceDE w:val="0"/>
        <w:autoSpaceDN w:val="0"/>
        <w:adjustRightInd w:val="0"/>
        <w:rPr>
          <w:rFonts w:ascii="Verdana" w:hAnsi="Verdana" w:cs="CIDFont+F5"/>
          <w:sz w:val="20"/>
          <w:szCs w:val="20"/>
          <w:lang w:eastAsia="sl-SI"/>
        </w:rPr>
      </w:pPr>
      <w:r w:rsidRPr="000E086E">
        <w:rPr>
          <w:rFonts w:ascii="Verdana" w:hAnsi="Verdana" w:cs="CIDFont+F1"/>
          <w:sz w:val="20"/>
          <w:szCs w:val="20"/>
          <w:lang w:eastAsia="sl-SI"/>
        </w:rPr>
        <w:t xml:space="preserve">- </w:t>
      </w:r>
      <w:r w:rsidRPr="000E086E">
        <w:rPr>
          <w:rFonts w:ascii="Verdana" w:hAnsi="Verdana" w:cs="CIDFont+F5"/>
          <w:sz w:val="20"/>
          <w:szCs w:val="20"/>
          <w:lang w:eastAsia="sl-SI"/>
        </w:rPr>
        <w:t xml:space="preserve">dovozne cesta se izvedejo s širino cestišča </w:t>
      </w:r>
      <w:r w:rsidRPr="006C78EC">
        <w:rPr>
          <w:rFonts w:ascii="Verdana" w:hAnsi="Verdana" w:cs="CIDFont+F5"/>
          <w:sz w:val="20"/>
          <w:szCs w:val="20"/>
          <w:lang w:eastAsia="sl-SI"/>
        </w:rPr>
        <w:t xml:space="preserve">3, 5- 4,0 m in skupno širino cestnega telesa 5- 6,0 m, ceste se zaključijo z obračališčem. </w:t>
      </w:r>
    </w:p>
    <w:p w14:paraId="63E9CA41" w14:textId="77777777" w:rsidR="006C78EC" w:rsidRDefault="006C78EC" w:rsidP="006C78EC">
      <w:pPr>
        <w:autoSpaceDE w:val="0"/>
        <w:autoSpaceDN w:val="0"/>
        <w:adjustRightInd w:val="0"/>
        <w:rPr>
          <w:rFonts w:ascii="Verdana" w:hAnsi="Verdana" w:cs="CIDFont+F5"/>
          <w:sz w:val="20"/>
          <w:szCs w:val="20"/>
          <w:lang w:eastAsia="sl-SI"/>
        </w:rPr>
      </w:pPr>
      <w:r w:rsidRPr="006C78EC">
        <w:rPr>
          <w:rFonts w:ascii="Verdana" w:hAnsi="Verdana" w:cs="CIDFont+F1"/>
          <w:sz w:val="20"/>
          <w:szCs w:val="20"/>
          <w:lang w:eastAsia="sl-SI"/>
        </w:rPr>
        <w:t xml:space="preserve">- </w:t>
      </w:r>
      <w:r w:rsidRPr="006C78EC">
        <w:rPr>
          <w:rFonts w:ascii="Verdana" w:hAnsi="Verdana" w:cs="CIDFont+F5"/>
          <w:sz w:val="20"/>
          <w:szCs w:val="20"/>
          <w:lang w:eastAsia="sl-SI"/>
        </w:rPr>
        <w:t>parkirni prostori za osebna vozila stanovalcev se predvsem urejajo znotraj gradbenih parcel objekta (najmanj 2 parkirna mesta).</w:t>
      </w:r>
      <w:r w:rsidRPr="000E086E">
        <w:rPr>
          <w:rFonts w:ascii="Verdana" w:hAnsi="Verdana" w:cs="CIDFont+F5"/>
          <w:sz w:val="20"/>
          <w:szCs w:val="20"/>
          <w:lang w:eastAsia="sl-SI"/>
        </w:rPr>
        <w:t xml:space="preserve"> </w:t>
      </w:r>
    </w:p>
    <w:p w14:paraId="1B01013F" w14:textId="77777777" w:rsidR="006C78EC" w:rsidRPr="000E086E" w:rsidRDefault="006C78EC" w:rsidP="006C78EC">
      <w:pPr>
        <w:autoSpaceDE w:val="0"/>
        <w:autoSpaceDN w:val="0"/>
        <w:adjustRightInd w:val="0"/>
        <w:rPr>
          <w:rFonts w:ascii="Verdana" w:hAnsi="Verdana" w:cs="CIDFont+F5"/>
          <w:sz w:val="20"/>
          <w:szCs w:val="20"/>
          <w:lang w:eastAsia="sl-SI"/>
        </w:rPr>
      </w:pPr>
    </w:p>
    <w:p w14:paraId="10999B5E" w14:textId="77777777" w:rsidR="006C78EC" w:rsidRPr="000E086E" w:rsidRDefault="006C78EC" w:rsidP="006C78EC">
      <w:pPr>
        <w:autoSpaceDE w:val="0"/>
        <w:autoSpaceDN w:val="0"/>
        <w:adjustRightInd w:val="0"/>
        <w:rPr>
          <w:rFonts w:ascii="Verdana" w:hAnsi="Verdana" w:cs="CIDFont+F5"/>
          <w:sz w:val="20"/>
          <w:szCs w:val="20"/>
          <w:lang w:eastAsia="sl-SI"/>
        </w:rPr>
      </w:pPr>
      <w:r>
        <w:rPr>
          <w:rFonts w:ascii="Verdana" w:hAnsi="Verdana" w:cs="CIDFont+F5"/>
          <w:sz w:val="20"/>
          <w:szCs w:val="20"/>
          <w:lang w:eastAsia="sl-SI"/>
        </w:rPr>
        <w:t>5.1.2</w:t>
      </w:r>
      <w:r w:rsidRPr="000E086E">
        <w:rPr>
          <w:rFonts w:ascii="Verdana" w:hAnsi="Verdana" w:cs="CIDFont+F5"/>
          <w:sz w:val="20"/>
          <w:szCs w:val="20"/>
          <w:lang w:eastAsia="sl-SI"/>
        </w:rPr>
        <w:t>. Vodovodna in hidrantna infrastruktura</w:t>
      </w:r>
    </w:p>
    <w:p w14:paraId="6FEA1194" w14:textId="32BF90F1" w:rsidR="006C78EC" w:rsidRPr="000E086E" w:rsidRDefault="006C78EC" w:rsidP="006C78EC">
      <w:pPr>
        <w:autoSpaceDE w:val="0"/>
        <w:autoSpaceDN w:val="0"/>
        <w:adjustRightInd w:val="0"/>
        <w:rPr>
          <w:rFonts w:ascii="Verdana" w:hAnsi="Verdana" w:cs="CIDFont+F5"/>
          <w:sz w:val="20"/>
          <w:szCs w:val="20"/>
          <w:lang w:eastAsia="sl-SI"/>
        </w:rPr>
      </w:pPr>
      <w:r w:rsidRPr="000E086E">
        <w:rPr>
          <w:rFonts w:ascii="Verdana" w:hAnsi="Verdana" w:cs="CIDFont+F5"/>
          <w:sz w:val="20"/>
          <w:szCs w:val="20"/>
          <w:lang w:eastAsia="sl-SI"/>
        </w:rPr>
        <w:t>Na območju je potrebno prestaviti traso vodovodnega priključka, ki prečka skrajnji jugo zahodni rob območja ter</w:t>
      </w:r>
      <w:r>
        <w:rPr>
          <w:rFonts w:ascii="Verdana" w:hAnsi="Verdana" w:cs="CIDFont+F5"/>
          <w:sz w:val="20"/>
          <w:szCs w:val="20"/>
          <w:lang w:eastAsia="sl-SI"/>
        </w:rPr>
        <w:t xml:space="preserve"> </w:t>
      </w:r>
      <w:r w:rsidRPr="000E086E">
        <w:rPr>
          <w:rFonts w:ascii="Verdana" w:hAnsi="Verdana" w:cs="CIDFont+F5"/>
          <w:sz w:val="20"/>
          <w:szCs w:val="20"/>
          <w:lang w:eastAsia="sl-SI"/>
        </w:rPr>
        <w:t>izdelati nov vodovodni priključek, ki se na severni strani priključi na obstoječi glavni vodovod ob lokalni cesti.</w:t>
      </w:r>
    </w:p>
    <w:p w14:paraId="01B14FF5" w14:textId="77777777" w:rsidR="006C78EC" w:rsidRDefault="006C78EC" w:rsidP="006C78EC">
      <w:pPr>
        <w:autoSpaceDE w:val="0"/>
        <w:autoSpaceDN w:val="0"/>
        <w:adjustRightInd w:val="0"/>
        <w:rPr>
          <w:rFonts w:ascii="Verdana" w:hAnsi="Verdana" w:cs="CIDFont+F5"/>
          <w:sz w:val="20"/>
          <w:szCs w:val="20"/>
          <w:lang w:eastAsia="sl-SI"/>
        </w:rPr>
      </w:pPr>
      <w:r w:rsidRPr="000E086E">
        <w:rPr>
          <w:rFonts w:ascii="Verdana" w:hAnsi="Verdana" w:cs="CIDFont+F5"/>
          <w:sz w:val="20"/>
          <w:szCs w:val="20"/>
          <w:lang w:eastAsia="sl-SI"/>
        </w:rPr>
        <w:t>Obstoječi vodovodni sistem zagotavlja ustrezno količino pitne in požarne vode za potrebe predvidenih objektov.</w:t>
      </w:r>
    </w:p>
    <w:p w14:paraId="0A5520C8" w14:textId="77777777" w:rsidR="006C78EC" w:rsidRPr="000E086E" w:rsidRDefault="006C78EC" w:rsidP="006C78EC">
      <w:pPr>
        <w:autoSpaceDE w:val="0"/>
        <w:autoSpaceDN w:val="0"/>
        <w:adjustRightInd w:val="0"/>
        <w:rPr>
          <w:rFonts w:ascii="Verdana" w:hAnsi="Verdana" w:cs="CIDFont+F5"/>
          <w:sz w:val="20"/>
          <w:szCs w:val="20"/>
          <w:lang w:eastAsia="sl-SI"/>
        </w:rPr>
      </w:pPr>
    </w:p>
    <w:p w14:paraId="7ED743AA" w14:textId="77777777" w:rsidR="006C78EC" w:rsidRPr="000E086E" w:rsidRDefault="006C78EC" w:rsidP="006C78EC">
      <w:pPr>
        <w:autoSpaceDE w:val="0"/>
        <w:autoSpaceDN w:val="0"/>
        <w:adjustRightInd w:val="0"/>
        <w:rPr>
          <w:rFonts w:ascii="Verdana" w:hAnsi="Verdana" w:cs="CIDFont+F5"/>
          <w:sz w:val="20"/>
          <w:szCs w:val="20"/>
          <w:lang w:eastAsia="sl-SI"/>
        </w:rPr>
      </w:pPr>
      <w:r>
        <w:rPr>
          <w:rFonts w:ascii="Verdana" w:hAnsi="Verdana" w:cs="CIDFont+F5"/>
          <w:sz w:val="20"/>
          <w:szCs w:val="20"/>
          <w:lang w:eastAsia="sl-SI"/>
        </w:rPr>
        <w:t>5.1.3.</w:t>
      </w:r>
      <w:r w:rsidRPr="000E086E">
        <w:rPr>
          <w:rFonts w:ascii="Verdana" w:hAnsi="Verdana" w:cs="CIDFont+F5"/>
          <w:sz w:val="20"/>
          <w:szCs w:val="20"/>
          <w:lang w:eastAsia="sl-SI"/>
        </w:rPr>
        <w:t xml:space="preserve"> Odvajanje odpadnih voda</w:t>
      </w:r>
    </w:p>
    <w:p w14:paraId="234BCBA2" w14:textId="1E7C4A72" w:rsidR="006C78EC" w:rsidRPr="000E086E" w:rsidRDefault="006C78EC" w:rsidP="006C78EC">
      <w:pPr>
        <w:autoSpaceDE w:val="0"/>
        <w:autoSpaceDN w:val="0"/>
        <w:adjustRightInd w:val="0"/>
        <w:jc w:val="both"/>
        <w:rPr>
          <w:rFonts w:ascii="Verdana" w:hAnsi="Verdana" w:cs="CIDFont+F5"/>
          <w:sz w:val="20"/>
          <w:szCs w:val="20"/>
          <w:lang w:eastAsia="sl-SI"/>
        </w:rPr>
      </w:pPr>
      <w:r w:rsidRPr="000E086E">
        <w:rPr>
          <w:rFonts w:ascii="Verdana" w:hAnsi="Verdana" w:cs="CIDFont+F5"/>
          <w:sz w:val="20"/>
          <w:szCs w:val="20"/>
          <w:lang w:eastAsia="sl-SI"/>
        </w:rPr>
        <w:t>Odpadne vode bodo speljane v načrtovano omrežje za odvajanje odpadnih voda v naselju Kotlje</w:t>
      </w:r>
      <w:r>
        <w:rPr>
          <w:rFonts w:ascii="Verdana" w:hAnsi="Verdana" w:cs="CIDFont+F5"/>
          <w:sz w:val="20"/>
          <w:szCs w:val="20"/>
          <w:lang w:eastAsia="sl-SI"/>
        </w:rPr>
        <w:t>.</w:t>
      </w:r>
    </w:p>
    <w:p w14:paraId="2DCFCC5C" w14:textId="301FFB8E" w:rsidR="006C78EC" w:rsidRPr="00E769CE" w:rsidRDefault="006C78EC" w:rsidP="006C78EC">
      <w:pPr>
        <w:autoSpaceDE w:val="0"/>
        <w:autoSpaceDN w:val="0"/>
        <w:adjustRightInd w:val="0"/>
        <w:jc w:val="both"/>
        <w:rPr>
          <w:rFonts w:ascii="Verdana" w:hAnsi="Verdana" w:cs="CIDFont+F5"/>
          <w:strike/>
          <w:color w:val="FF0000"/>
          <w:sz w:val="20"/>
          <w:szCs w:val="20"/>
          <w:lang w:eastAsia="sl-SI"/>
        </w:rPr>
      </w:pPr>
      <w:r w:rsidRPr="006C78EC">
        <w:rPr>
          <w:rFonts w:ascii="Verdana" w:hAnsi="Verdana" w:cs="CIDFont+F5"/>
          <w:sz w:val="20"/>
          <w:szCs w:val="20"/>
          <w:lang w:eastAsia="sl-SI"/>
        </w:rPr>
        <w:t>Na območju urejanja bi se izvedel ločen sistem odvajanja odpadnih vod</w:t>
      </w:r>
      <w:r>
        <w:rPr>
          <w:rFonts w:ascii="Verdana" w:hAnsi="Verdana" w:cs="CIDFont+F5"/>
          <w:sz w:val="20"/>
          <w:szCs w:val="20"/>
          <w:lang w:eastAsia="sl-SI"/>
        </w:rPr>
        <w:t>a.</w:t>
      </w:r>
    </w:p>
    <w:p w14:paraId="17DFBC57" w14:textId="77777777" w:rsidR="006C78EC" w:rsidRDefault="006C78EC" w:rsidP="006C78EC">
      <w:pPr>
        <w:jc w:val="both"/>
        <w:rPr>
          <w:rFonts w:ascii="Verdana" w:hAnsi="Verdana" w:cs="Arial"/>
          <w:noProof/>
          <w:sz w:val="20"/>
          <w:szCs w:val="20"/>
        </w:rPr>
      </w:pPr>
    </w:p>
    <w:p w14:paraId="7D49240D" w14:textId="77777777" w:rsidR="006C78EC" w:rsidRPr="00941FC7" w:rsidRDefault="006C78EC" w:rsidP="006C78EC">
      <w:pPr>
        <w:autoSpaceDE w:val="0"/>
        <w:autoSpaceDN w:val="0"/>
        <w:adjustRightInd w:val="0"/>
        <w:rPr>
          <w:rFonts w:ascii="Verdana" w:hAnsi="Verdana" w:cs="CIDFont+F5"/>
          <w:sz w:val="20"/>
          <w:szCs w:val="20"/>
          <w:lang w:eastAsia="sl-SI"/>
        </w:rPr>
      </w:pPr>
      <w:r w:rsidRPr="00941FC7">
        <w:rPr>
          <w:rFonts w:ascii="Verdana" w:hAnsi="Verdana" w:cs="CIDFont+F5"/>
          <w:sz w:val="20"/>
          <w:szCs w:val="20"/>
          <w:lang w:eastAsia="sl-SI"/>
        </w:rPr>
        <w:t>5.1.4. Elektroenergetsko omrežje</w:t>
      </w:r>
    </w:p>
    <w:p w14:paraId="79F90DBE" w14:textId="77777777" w:rsidR="006C78EC" w:rsidRPr="00941FC7" w:rsidRDefault="006C78EC" w:rsidP="006C78EC">
      <w:pPr>
        <w:autoSpaceDE w:val="0"/>
        <w:autoSpaceDN w:val="0"/>
        <w:adjustRightInd w:val="0"/>
        <w:jc w:val="both"/>
        <w:rPr>
          <w:rFonts w:ascii="Verdana" w:hAnsi="Verdana" w:cs="CIDFont+F5"/>
          <w:sz w:val="20"/>
          <w:szCs w:val="20"/>
          <w:lang w:eastAsia="sl-SI"/>
        </w:rPr>
      </w:pPr>
      <w:r w:rsidRPr="00941FC7">
        <w:rPr>
          <w:rFonts w:ascii="Verdana" w:hAnsi="Verdana" w:cs="CIDFont+F5"/>
          <w:sz w:val="20"/>
          <w:szCs w:val="20"/>
          <w:lang w:eastAsia="sl-SI"/>
        </w:rPr>
        <w:t>Na območju je potrebno izdelati nov elektro priključek</w:t>
      </w:r>
      <w:r>
        <w:rPr>
          <w:rFonts w:ascii="Verdana" w:hAnsi="Verdana" w:cs="CIDFont+F5"/>
          <w:sz w:val="20"/>
          <w:szCs w:val="20"/>
          <w:lang w:eastAsia="sl-SI"/>
        </w:rPr>
        <w:t xml:space="preserve">. </w:t>
      </w:r>
      <w:r w:rsidRPr="00941FC7">
        <w:rPr>
          <w:rFonts w:ascii="Verdana" w:hAnsi="Verdana" w:cs="CIDFont+F5"/>
          <w:sz w:val="20"/>
          <w:szCs w:val="20"/>
          <w:lang w:eastAsia="sl-SI"/>
        </w:rPr>
        <w:t>Predvideni objekti bodo priključeni na elektro omrežje preko novega napajalnega NN kablovoda v skladu s pogoji</w:t>
      </w:r>
    </w:p>
    <w:p w14:paraId="62911826" w14:textId="67DF59F3" w:rsidR="006C78EC" w:rsidRPr="00941FC7" w:rsidRDefault="006C78EC" w:rsidP="006C78EC">
      <w:pPr>
        <w:autoSpaceDE w:val="0"/>
        <w:autoSpaceDN w:val="0"/>
        <w:adjustRightInd w:val="0"/>
        <w:jc w:val="both"/>
        <w:rPr>
          <w:rFonts w:ascii="Verdana" w:hAnsi="Verdana" w:cs="CIDFont+F5"/>
          <w:sz w:val="20"/>
          <w:szCs w:val="20"/>
          <w:lang w:eastAsia="sl-SI"/>
        </w:rPr>
      </w:pPr>
      <w:r w:rsidRPr="00941FC7">
        <w:rPr>
          <w:rFonts w:ascii="Verdana" w:hAnsi="Verdana" w:cs="CIDFont+F5"/>
          <w:sz w:val="20"/>
          <w:szCs w:val="20"/>
          <w:lang w:eastAsia="sl-SI"/>
        </w:rPr>
        <w:t>upravljavca. Najbližja TP se nahaja na vzhodni strani območja urejanja ( TP Kotlje</w:t>
      </w:r>
      <w:r>
        <w:rPr>
          <w:rFonts w:ascii="Verdana" w:hAnsi="Verdana" w:cs="CIDFont+F5"/>
          <w:sz w:val="20"/>
          <w:szCs w:val="20"/>
          <w:lang w:eastAsia="sl-SI"/>
        </w:rPr>
        <w:t xml:space="preserve"> </w:t>
      </w:r>
      <w:r w:rsidRPr="0073431F">
        <w:rPr>
          <w:rFonts w:ascii="Verdana" w:hAnsi="Verdana" w:cs="CIDFont+F5"/>
          <w:sz w:val="20"/>
          <w:szCs w:val="20"/>
          <w:lang w:eastAsia="sl-SI"/>
        </w:rPr>
        <w:t>3: 253)</w:t>
      </w:r>
      <w:r w:rsidRPr="00941FC7">
        <w:rPr>
          <w:rFonts w:ascii="Verdana" w:hAnsi="Verdana" w:cs="CIDFont+F5"/>
          <w:sz w:val="20"/>
          <w:szCs w:val="20"/>
          <w:lang w:eastAsia="sl-SI"/>
        </w:rPr>
        <w:t xml:space="preserve"> na oddaljenosti cca 250 m.</w:t>
      </w:r>
    </w:p>
    <w:p w14:paraId="735859D2" w14:textId="77777777" w:rsidR="006C78EC" w:rsidRPr="00941FC7" w:rsidRDefault="006C78EC" w:rsidP="006C78EC">
      <w:pPr>
        <w:autoSpaceDE w:val="0"/>
        <w:autoSpaceDN w:val="0"/>
        <w:adjustRightInd w:val="0"/>
        <w:rPr>
          <w:rFonts w:ascii="Verdana" w:hAnsi="Verdana" w:cs="CIDFont+F5"/>
          <w:sz w:val="20"/>
          <w:szCs w:val="20"/>
          <w:lang w:eastAsia="sl-SI"/>
        </w:rPr>
      </w:pPr>
    </w:p>
    <w:p w14:paraId="1F7ABC56" w14:textId="77777777" w:rsidR="006C78EC" w:rsidRPr="00941FC7" w:rsidRDefault="006C78EC" w:rsidP="006C78EC">
      <w:pPr>
        <w:autoSpaceDE w:val="0"/>
        <w:autoSpaceDN w:val="0"/>
        <w:adjustRightInd w:val="0"/>
        <w:rPr>
          <w:rFonts w:ascii="Verdana" w:hAnsi="Verdana" w:cs="CIDFont+F5"/>
          <w:sz w:val="20"/>
          <w:szCs w:val="20"/>
          <w:lang w:eastAsia="sl-SI"/>
        </w:rPr>
      </w:pPr>
      <w:r>
        <w:rPr>
          <w:rFonts w:ascii="Verdana" w:hAnsi="Verdana" w:cs="CIDFont+F5"/>
          <w:sz w:val="20"/>
          <w:szCs w:val="20"/>
          <w:lang w:eastAsia="sl-SI"/>
        </w:rPr>
        <w:t>5.1.</w:t>
      </w:r>
      <w:r w:rsidRPr="00941FC7">
        <w:rPr>
          <w:rFonts w:ascii="Verdana" w:hAnsi="Verdana" w:cs="CIDFont+F5"/>
          <w:sz w:val="20"/>
          <w:szCs w:val="20"/>
          <w:lang w:eastAsia="sl-SI"/>
        </w:rPr>
        <w:t>5. Plinovodno omrežje</w:t>
      </w:r>
    </w:p>
    <w:p w14:paraId="4297EA36" w14:textId="021380F6" w:rsidR="006C78EC" w:rsidRPr="00941FC7" w:rsidRDefault="006C78EC" w:rsidP="006C78EC">
      <w:pPr>
        <w:autoSpaceDE w:val="0"/>
        <w:autoSpaceDN w:val="0"/>
        <w:adjustRightInd w:val="0"/>
        <w:rPr>
          <w:rFonts w:ascii="Verdana" w:hAnsi="Verdana" w:cs="CIDFont+F5"/>
          <w:sz w:val="20"/>
          <w:szCs w:val="20"/>
          <w:lang w:eastAsia="sl-SI"/>
        </w:rPr>
      </w:pPr>
      <w:r w:rsidRPr="00941FC7">
        <w:rPr>
          <w:rFonts w:ascii="Verdana" w:hAnsi="Verdana" w:cs="CIDFont+F5"/>
          <w:sz w:val="20"/>
          <w:szCs w:val="20"/>
          <w:lang w:eastAsia="sl-SI"/>
        </w:rPr>
        <w:t xml:space="preserve">V neposredni bližini predvidenih objektov </w:t>
      </w:r>
      <w:r w:rsidR="001D134E">
        <w:rPr>
          <w:rFonts w:ascii="Verdana" w:hAnsi="Verdana" w:cs="CIDFont+F5"/>
          <w:sz w:val="20"/>
          <w:szCs w:val="20"/>
          <w:lang w:eastAsia="sl-SI"/>
        </w:rPr>
        <w:t>bo</w:t>
      </w:r>
      <w:r w:rsidRPr="00941FC7">
        <w:rPr>
          <w:rFonts w:ascii="Verdana" w:hAnsi="Verdana" w:cs="CIDFont+F5"/>
          <w:sz w:val="20"/>
          <w:szCs w:val="20"/>
          <w:lang w:eastAsia="sl-SI"/>
        </w:rPr>
        <w:t xml:space="preserve"> zgrajeno plinovodno omrežje. Priključitev na le to je možna ob</w:t>
      </w:r>
      <w:r>
        <w:rPr>
          <w:rFonts w:ascii="Verdana" w:hAnsi="Verdana" w:cs="CIDFont+F5"/>
          <w:sz w:val="20"/>
          <w:szCs w:val="20"/>
          <w:lang w:eastAsia="sl-SI"/>
        </w:rPr>
        <w:t xml:space="preserve"> </w:t>
      </w:r>
      <w:r w:rsidRPr="00941FC7">
        <w:rPr>
          <w:rFonts w:ascii="Verdana" w:hAnsi="Verdana" w:cs="CIDFont+F5"/>
          <w:sz w:val="20"/>
          <w:szCs w:val="20"/>
          <w:lang w:eastAsia="sl-SI"/>
        </w:rPr>
        <w:t>upoštevanju pogojev upravljavca.</w:t>
      </w:r>
    </w:p>
    <w:p w14:paraId="5900F195" w14:textId="77777777" w:rsidR="006C78EC" w:rsidRPr="00941FC7" w:rsidRDefault="006C78EC" w:rsidP="006C78EC">
      <w:pPr>
        <w:autoSpaceDE w:val="0"/>
        <w:autoSpaceDN w:val="0"/>
        <w:adjustRightInd w:val="0"/>
        <w:rPr>
          <w:rFonts w:ascii="Verdana" w:hAnsi="Verdana" w:cs="CIDFont+F5"/>
          <w:sz w:val="20"/>
          <w:szCs w:val="20"/>
          <w:lang w:eastAsia="sl-SI"/>
        </w:rPr>
      </w:pPr>
    </w:p>
    <w:p w14:paraId="1440C469" w14:textId="77777777" w:rsidR="006C78EC" w:rsidRPr="00941FC7" w:rsidRDefault="006C78EC" w:rsidP="006C78EC">
      <w:pPr>
        <w:autoSpaceDE w:val="0"/>
        <w:autoSpaceDN w:val="0"/>
        <w:adjustRightInd w:val="0"/>
        <w:rPr>
          <w:rFonts w:ascii="Verdana" w:hAnsi="Verdana" w:cs="CIDFont+F5"/>
          <w:sz w:val="20"/>
          <w:szCs w:val="20"/>
          <w:lang w:eastAsia="sl-SI"/>
        </w:rPr>
      </w:pPr>
      <w:r>
        <w:rPr>
          <w:rFonts w:ascii="Verdana" w:hAnsi="Verdana" w:cs="CIDFont+F5"/>
          <w:sz w:val="20"/>
          <w:szCs w:val="20"/>
          <w:lang w:eastAsia="sl-SI"/>
        </w:rPr>
        <w:t>5.1</w:t>
      </w:r>
      <w:r w:rsidRPr="00941FC7">
        <w:rPr>
          <w:rFonts w:ascii="Verdana" w:hAnsi="Verdana" w:cs="CIDFont+F5"/>
          <w:sz w:val="20"/>
          <w:szCs w:val="20"/>
          <w:lang w:eastAsia="sl-SI"/>
        </w:rPr>
        <w:t>.6. Ogrevanje objektov</w:t>
      </w:r>
    </w:p>
    <w:p w14:paraId="13BBBD79" w14:textId="0D6C38A5" w:rsidR="006C78EC" w:rsidRPr="00941FC7" w:rsidRDefault="006C78EC" w:rsidP="006C78EC">
      <w:pPr>
        <w:autoSpaceDE w:val="0"/>
        <w:autoSpaceDN w:val="0"/>
        <w:adjustRightInd w:val="0"/>
        <w:rPr>
          <w:rFonts w:ascii="Verdana" w:hAnsi="Verdana" w:cs="CIDFont+F5"/>
          <w:sz w:val="20"/>
          <w:szCs w:val="20"/>
          <w:lang w:eastAsia="sl-SI"/>
        </w:rPr>
      </w:pPr>
      <w:r w:rsidRPr="00941FC7">
        <w:rPr>
          <w:rFonts w:ascii="Verdana" w:hAnsi="Verdana" w:cs="CIDFont+F5"/>
          <w:sz w:val="20"/>
          <w:szCs w:val="20"/>
          <w:lang w:eastAsia="sl-SI"/>
        </w:rPr>
        <w:t xml:space="preserve">Na lokaciji </w:t>
      </w:r>
      <w:r w:rsidR="00F42BBE" w:rsidRPr="00F42BBE">
        <w:rPr>
          <w:rFonts w:ascii="Verdana" w:hAnsi="Verdana"/>
          <w:sz w:val="20"/>
          <w:szCs w:val="20"/>
        </w:rPr>
        <w:t>bo zgrajeno plinovodno omrežje</w:t>
      </w:r>
      <w:r w:rsidRPr="00F42BBE">
        <w:rPr>
          <w:rFonts w:ascii="Verdana" w:hAnsi="Verdana" w:cs="CIDFont+F5"/>
          <w:sz w:val="20"/>
          <w:szCs w:val="20"/>
          <w:lang w:eastAsia="sl-SI"/>
        </w:rPr>
        <w:t>.</w:t>
      </w:r>
      <w:r w:rsidRPr="00941FC7">
        <w:rPr>
          <w:rFonts w:ascii="Verdana" w:hAnsi="Verdana" w:cs="CIDFont+F5"/>
          <w:sz w:val="20"/>
          <w:szCs w:val="20"/>
          <w:lang w:eastAsia="sl-SI"/>
        </w:rPr>
        <w:t xml:space="preserve"> Pri ogrevanju objektov je možno uporabiti tudi</w:t>
      </w:r>
      <w:r>
        <w:rPr>
          <w:rFonts w:ascii="Verdana" w:hAnsi="Verdana" w:cs="CIDFont+F5"/>
          <w:sz w:val="20"/>
          <w:szCs w:val="20"/>
          <w:lang w:eastAsia="sl-SI"/>
        </w:rPr>
        <w:t xml:space="preserve"> </w:t>
      </w:r>
      <w:r w:rsidRPr="00941FC7">
        <w:rPr>
          <w:rFonts w:ascii="Verdana" w:hAnsi="Verdana" w:cs="CIDFont+F5"/>
          <w:sz w:val="20"/>
          <w:szCs w:val="20"/>
          <w:lang w:eastAsia="sl-SI"/>
        </w:rPr>
        <w:t xml:space="preserve">obnovljive energetske vire (sončna energija, toplotna črpalka, </w:t>
      </w:r>
      <w:r>
        <w:rPr>
          <w:rFonts w:ascii="Verdana" w:hAnsi="Verdana" w:cs="CIDFont+F5"/>
          <w:sz w:val="20"/>
          <w:szCs w:val="20"/>
          <w:lang w:eastAsia="sl-SI"/>
        </w:rPr>
        <w:t>…</w:t>
      </w:r>
      <w:r w:rsidRPr="00941FC7">
        <w:rPr>
          <w:rFonts w:ascii="Verdana" w:hAnsi="Verdana" w:cs="CIDFont+F5"/>
          <w:sz w:val="20"/>
          <w:szCs w:val="20"/>
          <w:lang w:eastAsia="sl-SI"/>
        </w:rPr>
        <w:t>).</w:t>
      </w:r>
    </w:p>
    <w:p w14:paraId="24608FD1" w14:textId="77777777" w:rsidR="006C78EC" w:rsidRPr="00941FC7" w:rsidRDefault="006C78EC" w:rsidP="006C78EC">
      <w:pPr>
        <w:autoSpaceDE w:val="0"/>
        <w:autoSpaceDN w:val="0"/>
        <w:adjustRightInd w:val="0"/>
        <w:rPr>
          <w:rFonts w:ascii="Verdana" w:hAnsi="Verdana" w:cs="CIDFont+F5"/>
          <w:sz w:val="20"/>
          <w:szCs w:val="20"/>
          <w:lang w:eastAsia="sl-SI"/>
        </w:rPr>
      </w:pPr>
    </w:p>
    <w:p w14:paraId="277A1BFF" w14:textId="77777777" w:rsidR="006C78EC" w:rsidRPr="00941FC7" w:rsidRDefault="006C78EC" w:rsidP="006C78EC">
      <w:pPr>
        <w:autoSpaceDE w:val="0"/>
        <w:autoSpaceDN w:val="0"/>
        <w:adjustRightInd w:val="0"/>
        <w:rPr>
          <w:rFonts w:ascii="Verdana" w:hAnsi="Verdana" w:cs="CIDFont+F5"/>
          <w:sz w:val="20"/>
          <w:szCs w:val="20"/>
          <w:lang w:eastAsia="sl-SI"/>
        </w:rPr>
      </w:pPr>
      <w:r>
        <w:rPr>
          <w:rFonts w:ascii="Verdana" w:hAnsi="Verdana" w:cs="CIDFont+F5"/>
          <w:sz w:val="20"/>
          <w:szCs w:val="20"/>
          <w:lang w:eastAsia="sl-SI"/>
        </w:rPr>
        <w:t>5.1.</w:t>
      </w:r>
      <w:r w:rsidRPr="00941FC7">
        <w:rPr>
          <w:rFonts w:ascii="Verdana" w:hAnsi="Verdana" w:cs="CIDFont+F5"/>
          <w:sz w:val="20"/>
          <w:szCs w:val="20"/>
          <w:lang w:eastAsia="sl-SI"/>
        </w:rPr>
        <w:t>7. Telekomunikacijsko omrežje</w:t>
      </w:r>
    </w:p>
    <w:p w14:paraId="1290BBAA" w14:textId="77777777" w:rsidR="006C78EC" w:rsidRPr="00941FC7" w:rsidRDefault="006C78EC" w:rsidP="006C78EC">
      <w:pPr>
        <w:autoSpaceDE w:val="0"/>
        <w:autoSpaceDN w:val="0"/>
        <w:adjustRightInd w:val="0"/>
        <w:jc w:val="both"/>
        <w:rPr>
          <w:rFonts w:ascii="Verdana" w:hAnsi="Verdana" w:cs="CIDFont+F5"/>
          <w:sz w:val="20"/>
          <w:szCs w:val="20"/>
          <w:lang w:eastAsia="sl-SI"/>
        </w:rPr>
      </w:pPr>
      <w:r w:rsidRPr="00941FC7">
        <w:rPr>
          <w:rFonts w:ascii="Verdana" w:hAnsi="Verdana" w:cs="CIDFont+F5"/>
          <w:sz w:val="20"/>
          <w:szCs w:val="20"/>
          <w:lang w:eastAsia="sl-SI"/>
        </w:rPr>
        <w:t>Na lokaciji je možno izvesti priključek na TK in KTV omrežje v skladu s pogoji upravljavca.</w:t>
      </w:r>
      <w:r>
        <w:rPr>
          <w:rFonts w:ascii="Verdana" w:hAnsi="Verdana" w:cs="CIDFont+F5"/>
          <w:sz w:val="20"/>
          <w:szCs w:val="20"/>
          <w:lang w:eastAsia="sl-SI"/>
        </w:rPr>
        <w:t xml:space="preserve"> </w:t>
      </w:r>
      <w:r w:rsidRPr="00941FC7">
        <w:rPr>
          <w:rFonts w:ascii="Verdana" w:hAnsi="Verdana" w:cs="CIDFont+F5"/>
          <w:sz w:val="20"/>
          <w:szCs w:val="20"/>
          <w:lang w:eastAsia="sl-SI"/>
        </w:rPr>
        <w:t>Znotraj območja urejanja bo izveden nov zemeljski TK in KTV razvod v kabelski kanalizaciji, ki bo potekal vzdolž</w:t>
      </w:r>
      <w:r>
        <w:rPr>
          <w:rFonts w:ascii="Verdana" w:hAnsi="Verdana" w:cs="CIDFont+F5"/>
          <w:sz w:val="20"/>
          <w:szCs w:val="20"/>
          <w:lang w:eastAsia="sl-SI"/>
        </w:rPr>
        <w:t xml:space="preserve"> </w:t>
      </w:r>
      <w:r w:rsidRPr="00941FC7">
        <w:rPr>
          <w:rFonts w:ascii="Verdana" w:hAnsi="Verdana" w:cs="CIDFont+F5"/>
          <w:sz w:val="20"/>
          <w:szCs w:val="20"/>
          <w:lang w:eastAsia="sl-SI"/>
        </w:rPr>
        <w:t>dovozne ceste v koridorju komunalnih vodov. Priključno mesto je predvideno na severni strani območje urejanja ob</w:t>
      </w:r>
      <w:r>
        <w:rPr>
          <w:rFonts w:ascii="Verdana" w:hAnsi="Verdana" w:cs="CIDFont+F5"/>
          <w:sz w:val="20"/>
          <w:szCs w:val="20"/>
          <w:lang w:eastAsia="sl-SI"/>
        </w:rPr>
        <w:t xml:space="preserve"> </w:t>
      </w:r>
      <w:r w:rsidRPr="00941FC7">
        <w:rPr>
          <w:rFonts w:ascii="Verdana" w:hAnsi="Verdana" w:cs="CIDFont+F5"/>
          <w:sz w:val="20"/>
          <w:szCs w:val="20"/>
          <w:lang w:eastAsia="sl-SI"/>
        </w:rPr>
        <w:t>lokalni cesti.</w:t>
      </w:r>
    </w:p>
    <w:p w14:paraId="557C1ACF" w14:textId="77777777" w:rsidR="006C78EC" w:rsidRPr="00941FC7" w:rsidRDefault="006C78EC" w:rsidP="006C78EC">
      <w:pPr>
        <w:autoSpaceDE w:val="0"/>
        <w:autoSpaceDN w:val="0"/>
        <w:adjustRightInd w:val="0"/>
        <w:rPr>
          <w:rFonts w:ascii="Verdana" w:hAnsi="Verdana" w:cs="CIDFont+F5"/>
          <w:sz w:val="20"/>
          <w:szCs w:val="20"/>
          <w:lang w:eastAsia="sl-SI"/>
        </w:rPr>
      </w:pPr>
    </w:p>
    <w:p w14:paraId="151D5DEE" w14:textId="77777777" w:rsidR="006C78EC" w:rsidRPr="00941FC7" w:rsidRDefault="006C78EC" w:rsidP="006C78EC">
      <w:pPr>
        <w:autoSpaceDE w:val="0"/>
        <w:autoSpaceDN w:val="0"/>
        <w:adjustRightInd w:val="0"/>
        <w:rPr>
          <w:rFonts w:ascii="Verdana" w:hAnsi="Verdana" w:cs="CIDFont+F5"/>
          <w:sz w:val="20"/>
          <w:szCs w:val="20"/>
          <w:lang w:eastAsia="sl-SI"/>
        </w:rPr>
      </w:pPr>
      <w:r>
        <w:rPr>
          <w:rFonts w:ascii="Verdana" w:hAnsi="Verdana" w:cs="CIDFont+F5"/>
          <w:sz w:val="20"/>
          <w:szCs w:val="20"/>
          <w:lang w:eastAsia="sl-SI"/>
        </w:rPr>
        <w:t>5.1</w:t>
      </w:r>
      <w:r w:rsidRPr="00941FC7">
        <w:rPr>
          <w:rFonts w:ascii="Verdana" w:hAnsi="Verdana" w:cs="CIDFont+F5"/>
          <w:sz w:val="20"/>
          <w:szCs w:val="20"/>
          <w:lang w:eastAsia="sl-SI"/>
        </w:rPr>
        <w:t>.8. Hortikulturna ureditev grajenega javnega dobra</w:t>
      </w:r>
    </w:p>
    <w:p w14:paraId="22A92810" w14:textId="38357B14" w:rsidR="006C78EC" w:rsidRDefault="006C78EC" w:rsidP="006C78EC">
      <w:pPr>
        <w:jc w:val="both"/>
        <w:rPr>
          <w:rFonts w:ascii="Verdana" w:hAnsi="Verdana" w:cs="CIDFont+F5"/>
          <w:sz w:val="20"/>
          <w:szCs w:val="20"/>
          <w:lang w:eastAsia="sl-SI"/>
        </w:rPr>
      </w:pPr>
      <w:r w:rsidRPr="00941FC7">
        <w:rPr>
          <w:rFonts w:ascii="Verdana" w:hAnsi="Verdana" w:cs="CIDFont+F5"/>
          <w:sz w:val="20"/>
          <w:szCs w:val="20"/>
          <w:lang w:eastAsia="sl-SI"/>
        </w:rPr>
        <w:t xml:space="preserve">Vse neutrjene površine se bodo </w:t>
      </w:r>
      <w:proofErr w:type="spellStart"/>
      <w:r w:rsidRPr="00941FC7">
        <w:rPr>
          <w:rFonts w:ascii="Verdana" w:hAnsi="Verdana" w:cs="CIDFont+F5"/>
          <w:sz w:val="20"/>
          <w:szCs w:val="20"/>
          <w:lang w:eastAsia="sl-SI"/>
        </w:rPr>
        <w:t>humusirale</w:t>
      </w:r>
      <w:proofErr w:type="spellEnd"/>
      <w:r w:rsidRPr="00941FC7">
        <w:rPr>
          <w:rFonts w:ascii="Verdana" w:hAnsi="Verdana" w:cs="CIDFont+F5"/>
          <w:sz w:val="20"/>
          <w:szCs w:val="20"/>
          <w:lang w:eastAsia="sl-SI"/>
        </w:rPr>
        <w:t xml:space="preserve"> in zatravile.</w:t>
      </w:r>
    </w:p>
    <w:p w14:paraId="76BF7B22" w14:textId="77777777" w:rsidR="00F64E18" w:rsidRPr="00941FC7" w:rsidRDefault="00F64E18" w:rsidP="006C78EC">
      <w:pPr>
        <w:jc w:val="both"/>
        <w:rPr>
          <w:rFonts w:ascii="Verdana" w:hAnsi="Verdana" w:cs="Arial"/>
          <w:noProof/>
          <w:sz w:val="20"/>
          <w:szCs w:val="20"/>
        </w:rPr>
      </w:pPr>
    </w:p>
    <w:p w14:paraId="49585D4B" w14:textId="77777777" w:rsidR="00F80541" w:rsidRPr="00AC566F" w:rsidRDefault="00F80541" w:rsidP="00A4265A">
      <w:pPr>
        <w:rPr>
          <w:rFonts w:ascii="Verdana" w:hAnsi="Verdana" w:cs="Arial"/>
          <w:sz w:val="20"/>
          <w:szCs w:val="20"/>
        </w:rPr>
      </w:pPr>
    </w:p>
    <w:p w14:paraId="5DFFD033" w14:textId="055E9CF5" w:rsidR="00A05515" w:rsidRDefault="00A05515" w:rsidP="002670AF">
      <w:pPr>
        <w:pStyle w:val="Naslov2"/>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pPr>
      <w:bookmarkStart w:id="57" w:name="_Toc507057632"/>
      <w:r w:rsidRPr="00F522A8">
        <w:rPr>
          <w:rFonts w:ascii="Verdana" w:hAnsi="Verdana"/>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path w14:path="circle">
                <w14:fillToRect w14:l="0" w14:t="100000" w14:r="100000" w14:b="0"/>
              </w14:path>
            </w14:gradFill>
          </w14:textFill>
        </w:rPr>
        <w:t>Ocena investicijskih stroškov</w:t>
      </w:r>
      <w:bookmarkEnd w:id="57"/>
    </w:p>
    <w:p w14:paraId="19B82398" w14:textId="483A47B9" w:rsidR="00941FC7" w:rsidRDefault="00941FC7" w:rsidP="00941FC7"/>
    <w:p w14:paraId="046DEF2F" w14:textId="77777777" w:rsidR="00941FC7" w:rsidRPr="00941FC7" w:rsidRDefault="00941FC7" w:rsidP="00941FC7">
      <w:pPr>
        <w:jc w:val="both"/>
        <w:rPr>
          <w:rFonts w:ascii="Verdana" w:hAnsi="Verdana"/>
          <w:sz w:val="20"/>
          <w:szCs w:val="20"/>
        </w:rPr>
      </w:pPr>
      <w:r w:rsidRPr="00941FC7">
        <w:rPr>
          <w:rFonts w:ascii="Verdana" w:hAnsi="Verdana"/>
          <w:sz w:val="20"/>
          <w:szCs w:val="20"/>
        </w:rPr>
        <w:t>Strokovno usposobljeni in za to dejavnost registrirani projektanti so projektantske ocene pripravili na osnovi tehničnih izhodišč in rešitev, tržnih razmer in izkušenj na primerljivih projektih.</w:t>
      </w:r>
    </w:p>
    <w:p w14:paraId="39E31915" w14:textId="77777777" w:rsidR="00F80541" w:rsidRPr="00103409" w:rsidRDefault="00F80541" w:rsidP="00A4265A">
      <w:pPr>
        <w:rPr>
          <w:rFonts w:ascii="Verdana" w:hAnsi="Verdana" w:cs="Arial"/>
        </w:rPr>
      </w:pPr>
    </w:p>
    <w:p w14:paraId="7A333671" w14:textId="35627C75" w:rsidR="00892A90" w:rsidRPr="00892A90" w:rsidRDefault="00567FEF" w:rsidP="00941FC7">
      <w:pPr>
        <w:pStyle w:val="Naslov3"/>
        <w:numPr>
          <w:ilvl w:val="2"/>
          <w:numId w:val="10"/>
        </w:numPr>
        <w:rPr>
          <w:rFonts w:ascii="Verdana" w:hAnsi="Verdana"/>
        </w:rPr>
      </w:pPr>
      <w:bookmarkStart w:id="58" w:name="_Toc507057633"/>
      <w:r w:rsidRPr="00103409">
        <w:rPr>
          <w:rFonts w:ascii="Verdana" w:hAnsi="Verdana"/>
        </w:rPr>
        <w:t xml:space="preserve">Investicijska vrednost po stalnih </w:t>
      </w:r>
      <w:r w:rsidR="00D9044C">
        <w:rPr>
          <w:rFonts w:ascii="Verdana" w:hAnsi="Verdana"/>
        </w:rPr>
        <w:t xml:space="preserve">in tekočih </w:t>
      </w:r>
      <w:r w:rsidRPr="00103409">
        <w:rPr>
          <w:rFonts w:ascii="Verdana" w:hAnsi="Verdana"/>
        </w:rPr>
        <w:t xml:space="preserve">cenah za celotno investicijo </w:t>
      </w:r>
      <w:r w:rsidR="007B3475" w:rsidRPr="00103409">
        <w:rPr>
          <w:rFonts w:ascii="Verdana" w:hAnsi="Verdana"/>
        </w:rPr>
        <w:t xml:space="preserve">     </w:t>
      </w:r>
      <w:bookmarkEnd w:id="56"/>
      <w:bookmarkEnd w:id="58"/>
    </w:p>
    <w:p w14:paraId="6F72E027" w14:textId="77777777" w:rsidR="00892A90" w:rsidRDefault="00892A90" w:rsidP="00941FC7">
      <w:pPr>
        <w:jc w:val="both"/>
        <w:rPr>
          <w:rFonts w:ascii="Verdana" w:hAnsi="Verdana"/>
          <w:sz w:val="20"/>
          <w:szCs w:val="20"/>
        </w:rPr>
      </w:pPr>
    </w:p>
    <w:p w14:paraId="2D368A9A" w14:textId="77777777" w:rsidR="00892A90" w:rsidRDefault="00892A90" w:rsidP="00941FC7">
      <w:pPr>
        <w:jc w:val="both"/>
        <w:rPr>
          <w:rFonts w:ascii="Verdana" w:hAnsi="Verdana"/>
          <w:sz w:val="20"/>
          <w:szCs w:val="20"/>
        </w:rPr>
      </w:pPr>
    </w:p>
    <w:p w14:paraId="069B076B" w14:textId="12879034" w:rsidR="00C57607" w:rsidRPr="00C57607" w:rsidRDefault="00941FC7" w:rsidP="00C57607">
      <w:pPr>
        <w:spacing w:after="120"/>
        <w:jc w:val="both"/>
        <w:rPr>
          <w:rFonts w:ascii="Verdana" w:hAnsi="Verdana" w:cs="Calibri"/>
          <w:sz w:val="20"/>
          <w:szCs w:val="20"/>
        </w:rPr>
      </w:pPr>
      <w:r w:rsidRPr="00941FC7">
        <w:rPr>
          <w:rFonts w:ascii="Verdana" w:hAnsi="Verdana"/>
          <w:sz w:val="20"/>
          <w:szCs w:val="20"/>
        </w:rPr>
        <w:t xml:space="preserve">Investitor </w:t>
      </w:r>
      <w:r w:rsidR="001954A7">
        <w:rPr>
          <w:rFonts w:ascii="Verdana" w:hAnsi="Verdana"/>
          <w:sz w:val="20"/>
          <w:szCs w:val="20"/>
        </w:rPr>
        <w:t>komunalne ureditve</w:t>
      </w:r>
      <w:r w:rsidRPr="00941FC7">
        <w:rPr>
          <w:rFonts w:ascii="Verdana" w:hAnsi="Verdana"/>
          <w:sz w:val="20"/>
          <w:szCs w:val="20"/>
        </w:rPr>
        <w:t xml:space="preserve"> Kotlje </w:t>
      </w:r>
      <w:r>
        <w:rPr>
          <w:rFonts w:ascii="Verdana" w:hAnsi="Verdana"/>
          <w:sz w:val="20"/>
          <w:szCs w:val="20"/>
        </w:rPr>
        <w:t>IV</w:t>
      </w:r>
      <w:r w:rsidRPr="00941FC7">
        <w:rPr>
          <w:rFonts w:ascii="Verdana" w:hAnsi="Verdana"/>
          <w:sz w:val="20"/>
          <w:szCs w:val="20"/>
        </w:rPr>
        <w:t xml:space="preserve"> je Občina Ravne na Koroškem</w:t>
      </w:r>
      <w:r w:rsidRPr="00C57607">
        <w:rPr>
          <w:rFonts w:ascii="Verdana" w:hAnsi="Verdana"/>
          <w:sz w:val="20"/>
          <w:szCs w:val="20"/>
        </w:rPr>
        <w:t xml:space="preserve">. </w:t>
      </w:r>
      <w:r w:rsidR="001954A7">
        <w:rPr>
          <w:rFonts w:ascii="Verdana" w:hAnsi="Verdana" w:cs="Calibri"/>
          <w:sz w:val="20"/>
          <w:szCs w:val="20"/>
        </w:rPr>
        <w:t>Investicija se</w:t>
      </w:r>
      <w:r w:rsidR="00C57607" w:rsidRPr="00C57607">
        <w:rPr>
          <w:rFonts w:ascii="Verdana" w:hAnsi="Verdana" w:cs="Calibri"/>
          <w:sz w:val="20"/>
          <w:szCs w:val="20"/>
        </w:rPr>
        <w:t xml:space="preserve"> bo izvedla v letu  2021 in 2022</w:t>
      </w:r>
      <w:r w:rsidR="00C57607" w:rsidRPr="00C57607">
        <w:rPr>
          <w:rFonts w:ascii="Verdana" w:hAnsi="Verdana" w:cs="Calibri"/>
          <w:color w:val="C00000"/>
          <w:sz w:val="20"/>
          <w:szCs w:val="20"/>
        </w:rPr>
        <w:t xml:space="preserve">. </w:t>
      </w:r>
      <w:r w:rsidR="00C57607" w:rsidRPr="00C57607">
        <w:rPr>
          <w:rFonts w:ascii="Verdana" w:hAnsi="Verdana" w:cs="Calibri"/>
          <w:sz w:val="20"/>
          <w:szCs w:val="20"/>
        </w:rPr>
        <w:t>Oceni vlaganj po stalnih in tekočih cenah nista enaki, saj je predvidena dinamika izvedbe del daljša od enega leta.</w:t>
      </w:r>
    </w:p>
    <w:p w14:paraId="72ADC3D3" w14:textId="77777777" w:rsidR="00941FC7" w:rsidRPr="00941FC7" w:rsidRDefault="00941FC7" w:rsidP="00941FC7">
      <w:pPr>
        <w:jc w:val="both"/>
        <w:rPr>
          <w:rFonts w:ascii="Verdana" w:hAnsi="Verdana"/>
          <w:sz w:val="20"/>
          <w:szCs w:val="20"/>
        </w:rPr>
      </w:pPr>
    </w:p>
    <w:p w14:paraId="49CB8FAC" w14:textId="073CA42D" w:rsidR="00892A90" w:rsidRPr="00E01899" w:rsidRDefault="00892A90" w:rsidP="00892A90">
      <w:pPr>
        <w:autoSpaceDE w:val="0"/>
        <w:autoSpaceDN w:val="0"/>
        <w:adjustRightInd w:val="0"/>
        <w:spacing w:after="120"/>
        <w:jc w:val="both"/>
        <w:rPr>
          <w:rFonts w:ascii="Verdana" w:hAnsi="Verdana" w:cs="Arial"/>
          <w:sz w:val="20"/>
          <w:szCs w:val="20"/>
        </w:rPr>
      </w:pPr>
      <w:r w:rsidRPr="00892A90">
        <w:rPr>
          <w:rFonts w:ascii="Verdana" w:hAnsi="Verdana"/>
          <w:sz w:val="20"/>
          <w:szCs w:val="20"/>
        </w:rPr>
        <w:t xml:space="preserve">Tabela v nadaljevanju prikazuje predvideno strukturo investicijskih stroškov po </w:t>
      </w:r>
      <w:r w:rsidRPr="00892A90">
        <w:rPr>
          <w:rFonts w:ascii="Verdana" w:hAnsi="Verdana"/>
          <w:sz w:val="20"/>
          <w:szCs w:val="20"/>
          <w:u w:val="single"/>
        </w:rPr>
        <w:t>stalnih cenah</w:t>
      </w:r>
      <w:r w:rsidRPr="00892A90">
        <w:rPr>
          <w:rFonts w:ascii="Verdana" w:hAnsi="Verdana"/>
          <w:sz w:val="20"/>
          <w:szCs w:val="20"/>
        </w:rPr>
        <w:t xml:space="preserve"> za izgradnjo </w:t>
      </w:r>
      <w:r>
        <w:rPr>
          <w:rFonts w:ascii="Verdana" w:hAnsi="Verdana"/>
          <w:sz w:val="20"/>
          <w:szCs w:val="20"/>
        </w:rPr>
        <w:t xml:space="preserve">javne </w:t>
      </w:r>
      <w:r w:rsidRPr="00892A90">
        <w:rPr>
          <w:rFonts w:ascii="Verdana" w:hAnsi="Verdana"/>
          <w:sz w:val="20"/>
          <w:szCs w:val="20"/>
        </w:rPr>
        <w:t>gospodarske infrastrukture, za investicijski  nadzor, projektno dokumentacijo in plačila drugih storitev in dokumentacije, izvedeno v letu 2021 in letu 2022.</w:t>
      </w:r>
    </w:p>
    <w:p w14:paraId="740644F8" w14:textId="77777777" w:rsidR="00F65748" w:rsidRDefault="00F65748" w:rsidP="00A23650">
      <w:pPr>
        <w:keepNext/>
        <w:keepLines/>
        <w:jc w:val="both"/>
        <w:rPr>
          <w:rFonts w:ascii="Verdana" w:hAnsi="Verdana" w:cs="Arial"/>
          <w:b/>
          <w:sz w:val="20"/>
          <w:szCs w:val="20"/>
        </w:rPr>
      </w:pPr>
    </w:p>
    <w:p w14:paraId="79F35D0F" w14:textId="39830FEA" w:rsidR="00B838BE" w:rsidRDefault="00567FEF" w:rsidP="00A23650">
      <w:pPr>
        <w:keepNext/>
        <w:keepLines/>
        <w:jc w:val="both"/>
        <w:rPr>
          <w:rFonts w:ascii="Verdana" w:hAnsi="Verdana" w:cs="Arial"/>
          <w:b/>
          <w:sz w:val="20"/>
          <w:szCs w:val="20"/>
        </w:rPr>
      </w:pPr>
      <w:r w:rsidRPr="00103409">
        <w:rPr>
          <w:rFonts w:ascii="Verdana" w:hAnsi="Verdana" w:cs="Arial"/>
          <w:b/>
          <w:sz w:val="20"/>
          <w:szCs w:val="20"/>
        </w:rPr>
        <w:t>Tabela 5/1:</w:t>
      </w:r>
      <w:r w:rsidRPr="00103409">
        <w:rPr>
          <w:rFonts w:ascii="Verdana" w:hAnsi="Verdana" w:cs="Arial"/>
          <w:sz w:val="20"/>
          <w:szCs w:val="20"/>
        </w:rPr>
        <w:tab/>
      </w:r>
      <w:r w:rsidRPr="00103409">
        <w:rPr>
          <w:rFonts w:ascii="Verdana" w:hAnsi="Verdana" w:cs="Arial"/>
          <w:b/>
          <w:sz w:val="20"/>
          <w:szCs w:val="20"/>
        </w:rPr>
        <w:t xml:space="preserve">Investicijska vrednost po segmentih, po </w:t>
      </w:r>
      <w:r w:rsidR="00D01455" w:rsidRPr="00103409">
        <w:rPr>
          <w:rFonts w:ascii="Verdana" w:hAnsi="Verdana" w:cs="Arial"/>
          <w:b/>
          <w:sz w:val="20"/>
          <w:szCs w:val="20"/>
        </w:rPr>
        <w:t>stalnih</w:t>
      </w:r>
      <w:r w:rsidR="00A23650">
        <w:rPr>
          <w:rFonts w:ascii="Verdana" w:hAnsi="Verdana" w:cs="Arial"/>
          <w:b/>
          <w:sz w:val="20"/>
          <w:szCs w:val="20"/>
        </w:rPr>
        <w:t xml:space="preserve"> cenah </w:t>
      </w:r>
      <w:r w:rsidRPr="00103409">
        <w:rPr>
          <w:rFonts w:ascii="Verdana" w:hAnsi="Verdana" w:cs="Arial"/>
          <w:b/>
          <w:sz w:val="20"/>
          <w:szCs w:val="20"/>
        </w:rPr>
        <w:t xml:space="preserve">z DDV v </w:t>
      </w:r>
      <w:r w:rsidRPr="00352219">
        <w:rPr>
          <w:rFonts w:ascii="Verdana" w:hAnsi="Verdana" w:cs="Arial"/>
          <w:b/>
          <w:sz w:val="20"/>
          <w:szCs w:val="20"/>
        </w:rPr>
        <w:t>EUR</w:t>
      </w:r>
      <w:r w:rsidR="00E546BC" w:rsidRPr="00352219">
        <w:rPr>
          <w:rFonts w:ascii="Verdana" w:hAnsi="Verdana" w:cs="Arial"/>
          <w:b/>
          <w:sz w:val="20"/>
          <w:szCs w:val="20"/>
        </w:rPr>
        <w:t xml:space="preserve"> </w:t>
      </w:r>
      <w:r w:rsidR="00D2121A" w:rsidRPr="00352219">
        <w:rPr>
          <w:rFonts w:ascii="Verdana" w:hAnsi="Verdana" w:cs="Arial"/>
          <w:b/>
          <w:sz w:val="20"/>
          <w:szCs w:val="20"/>
        </w:rPr>
        <w:t>(</w:t>
      </w:r>
      <w:r w:rsidR="00A23650">
        <w:rPr>
          <w:rFonts w:ascii="Verdana" w:hAnsi="Verdana" w:cs="Arial"/>
          <w:b/>
          <w:sz w:val="20"/>
          <w:szCs w:val="20"/>
        </w:rPr>
        <w:t>januar 2021</w:t>
      </w:r>
      <w:r w:rsidR="005662FA" w:rsidRPr="00352219">
        <w:rPr>
          <w:rFonts w:ascii="Verdana" w:hAnsi="Verdana" w:cs="Arial"/>
          <w:b/>
          <w:sz w:val="20"/>
          <w:szCs w:val="20"/>
        </w:rPr>
        <w:t>)</w:t>
      </w:r>
    </w:p>
    <w:tbl>
      <w:tblPr>
        <w:tblW w:w="9526" w:type="dxa"/>
        <w:tblInd w:w="55" w:type="dxa"/>
        <w:tblCellMar>
          <w:left w:w="70" w:type="dxa"/>
          <w:right w:w="70" w:type="dxa"/>
        </w:tblCellMar>
        <w:tblLook w:val="04A0" w:firstRow="1" w:lastRow="0" w:firstColumn="1" w:lastColumn="0" w:noHBand="0" w:noVBand="1"/>
      </w:tblPr>
      <w:tblGrid>
        <w:gridCol w:w="409"/>
        <w:gridCol w:w="4159"/>
        <w:gridCol w:w="1690"/>
        <w:gridCol w:w="1734"/>
        <w:gridCol w:w="1534"/>
      </w:tblGrid>
      <w:tr w:rsidR="00A23650" w:rsidRPr="00A23650" w14:paraId="7EE85193" w14:textId="77777777" w:rsidTr="00A23650">
        <w:trPr>
          <w:trHeight w:val="294"/>
        </w:trPr>
        <w:tc>
          <w:tcPr>
            <w:tcW w:w="409" w:type="dxa"/>
            <w:tcBorders>
              <w:top w:val="nil"/>
              <w:left w:val="nil"/>
              <w:bottom w:val="single" w:sz="4" w:space="0" w:color="auto"/>
              <w:right w:val="nil"/>
            </w:tcBorders>
            <w:shd w:val="clear" w:color="auto" w:fill="auto"/>
            <w:noWrap/>
            <w:vAlign w:val="bottom"/>
            <w:hideMark/>
          </w:tcPr>
          <w:p w14:paraId="3B9CB731" w14:textId="77777777" w:rsidR="00A23650" w:rsidRPr="00A23650" w:rsidRDefault="00A23650" w:rsidP="00B838BE">
            <w:pPr>
              <w:rPr>
                <w:rFonts w:ascii="Verdana" w:hAnsi="Verdana"/>
                <w:color w:val="000000"/>
                <w:sz w:val="18"/>
                <w:szCs w:val="18"/>
                <w:lang w:eastAsia="sl-SI"/>
              </w:rPr>
            </w:pPr>
            <w:bookmarkStart w:id="59" w:name="_Hlk62467106"/>
          </w:p>
        </w:tc>
        <w:tc>
          <w:tcPr>
            <w:tcW w:w="4159" w:type="dxa"/>
            <w:tcBorders>
              <w:top w:val="nil"/>
              <w:left w:val="nil"/>
              <w:bottom w:val="single" w:sz="4" w:space="0" w:color="auto"/>
              <w:right w:val="nil"/>
            </w:tcBorders>
            <w:shd w:val="clear" w:color="auto" w:fill="auto"/>
            <w:noWrap/>
            <w:vAlign w:val="bottom"/>
            <w:hideMark/>
          </w:tcPr>
          <w:p w14:paraId="062CA3F4" w14:textId="77777777" w:rsidR="00A23650" w:rsidRPr="00A23650" w:rsidRDefault="00A23650" w:rsidP="00B838BE">
            <w:pPr>
              <w:rPr>
                <w:rFonts w:ascii="Verdana" w:hAnsi="Verdana"/>
                <w:color w:val="000000"/>
                <w:sz w:val="18"/>
                <w:szCs w:val="18"/>
                <w:lang w:eastAsia="sl-SI"/>
              </w:rPr>
            </w:pPr>
          </w:p>
        </w:tc>
        <w:tc>
          <w:tcPr>
            <w:tcW w:w="1690" w:type="dxa"/>
            <w:tcBorders>
              <w:top w:val="nil"/>
              <w:left w:val="nil"/>
              <w:bottom w:val="single" w:sz="4" w:space="0" w:color="auto"/>
              <w:right w:val="nil"/>
            </w:tcBorders>
            <w:shd w:val="clear" w:color="auto" w:fill="auto"/>
            <w:noWrap/>
            <w:vAlign w:val="bottom"/>
            <w:hideMark/>
          </w:tcPr>
          <w:p w14:paraId="34D13253" w14:textId="786537A6" w:rsidR="00A23650" w:rsidRPr="00A23650" w:rsidRDefault="00A23650" w:rsidP="00B838BE">
            <w:pPr>
              <w:jc w:val="center"/>
              <w:rPr>
                <w:rFonts w:ascii="Verdana" w:hAnsi="Verdana"/>
                <w:color w:val="000000"/>
                <w:sz w:val="18"/>
                <w:szCs w:val="18"/>
                <w:lang w:eastAsia="sl-SI"/>
              </w:rPr>
            </w:pPr>
          </w:p>
        </w:tc>
        <w:tc>
          <w:tcPr>
            <w:tcW w:w="1734" w:type="dxa"/>
            <w:tcBorders>
              <w:top w:val="nil"/>
              <w:left w:val="nil"/>
              <w:bottom w:val="single" w:sz="4" w:space="0" w:color="auto"/>
              <w:right w:val="nil"/>
            </w:tcBorders>
            <w:shd w:val="clear" w:color="auto" w:fill="auto"/>
            <w:noWrap/>
            <w:vAlign w:val="bottom"/>
          </w:tcPr>
          <w:p w14:paraId="5884635B" w14:textId="1BAD6501" w:rsidR="00A23650" w:rsidRPr="00A23650" w:rsidRDefault="00A23650" w:rsidP="00B838BE">
            <w:pPr>
              <w:jc w:val="center"/>
              <w:rPr>
                <w:rFonts w:ascii="Verdana" w:hAnsi="Verdana"/>
                <w:color w:val="000000"/>
                <w:sz w:val="18"/>
                <w:szCs w:val="18"/>
                <w:lang w:eastAsia="sl-SI"/>
              </w:rPr>
            </w:pPr>
          </w:p>
        </w:tc>
        <w:tc>
          <w:tcPr>
            <w:tcW w:w="1534" w:type="dxa"/>
            <w:tcBorders>
              <w:top w:val="nil"/>
              <w:left w:val="nil"/>
              <w:bottom w:val="single" w:sz="4" w:space="0" w:color="auto"/>
              <w:right w:val="nil"/>
            </w:tcBorders>
            <w:shd w:val="clear" w:color="auto" w:fill="auto"/>
            <w:noWrap/>
            <w:vAlign w:val="bottom"/>
          </w:tcPr>
          <w:p w14:paraId="69E485A7" w14:textId="7B8AECDA" w:rsidR="00A23650" w:rsidRPr="00A23650" w:rsidRDefault="00A23650" w:rsidP="00B838BE">
            <w:pPr>
              <w:jc w:val="center"/>
              <w:rPr>
                <w:rFonts w:ascii="Verdana" w:hAnsi="Verdana"/>
                <w:color w:val="000000"/>
                <w:sz w:val="18"/>
                <w:szCs w:val="18"/>
                <w:lang w:eastAsia="sl-SI"/>
              </w:rPr>
            </w:pPr>
          </w:p>
        </w:tc>
      </w:tr>
      <w:tr w:rsidR="00A23650" w:rsidRPr="00A23650" w14:paraId="0C44FBF9" w14:textId="77777777" w:rsidTr="00A23650">
        <w:trPr>
          <w:trHeight w:val="749"/>
        </w:trPr>
        <w:tc>
          <w:tcPr>
            <w:tcW w:w="40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18E628C" w14:textId="77777777" w:rsidR="00A23650" w:rsidRPr="00A23650" w:rsidRDefault="00A23650" w:rsidP="00B838BE">
            <w:pPr>
              <w:rPr>
                <w:rFonts w:ascii="Verdana" w:hAnsi="Verdana"/>
                <w:color w:val="000000"/>
                <w:sz w:val="18"/>
                <w:szCs w:val="18"/>
                <w:lang w:eastAsia="sl-SI"/>
              </w:rPr>
            </w:pPr>
            <w:r w:rsidRPr="00A23650">
              <w:rPr>
                <w:rFonts w:ascii="Verdana" w:hAnsi="Verdana"/>
                <w:color w:val="000000"/>
                <w:sz w:val="18"/>
                <w:szCs w:val="18"/>
                <w:lang w:eastAsia="sl-SI"/>
              </w:rPr>
              <w:t> </w:t>
            </w:r>
          </w:p>
        </w:tc>
        <w:tc>
          <w:tcPr>
            <w:tcW w:w="415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E676F4C" w14:textId="50F75D0B" w:rsidR="00A23650" w:rsidRPr="00A23650" w:rsidRDefault="00A23650" w:rsidP="00B838BE">
            <w:pPr>
              <w:jc w:val="center"/>
              <w:rPr>
                <w:rFonts w:ascii="Verdana" w:hAnsi="Verdana"/>
                <w:color w:val="000000"/>
                <w:sz w:val="18"/>
                <w:szCs w:val="18"/>
                <w:lang w:eastAsia="sl-SI"/>
              </w:rPr>
            </w:pPr>
            <w:r>
              <w:rPr>
                <w:rFonts w:ascii="Verdana" w:hAnsi="Verdana"/>
                <w:color w:val="000000"/>
                <w:sz w:val="18"/>
                <w:szCs w:val="18"/>
                <w:lang w:eastAsia="sl-SI"/>
              </w:rPr>
              <w:t>S</w:t>
            </w:r>
            <w:r w:rsidRPr="00A23650">
              <w:rPr>
                <w:rFonts w:ascii="Verdana" w:hAnsi="Verdana"/>
                <w:color w:val="000000"/>
                <w:sz w:val="18"/>
                <w:szCs w:val="18"/>
                <w:lang w:eastAsia="sl-SI"/>
              </w:rPr>
              <w:t>trošek</w:t>
            </w:r>
          </w:p>
        </w:tc>
        <w:tc>
          <w:tcPr>
            <w:tcW w:w="169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1A67D85" w14:textId="588108DE" w:rsidR="00E01899" w:rsidRDefault="00E01899" w:rsidP="00B838BE">
            <w:pPr>
              <w:jc w:val="center"/>
              <w:rPr>
                <w:rFonts w:ascii="Verdana" w:hAnsi="Verdana"/>
                <w:color w:val="000000"/>
                <w:sz w:val="18"/>
                <w:szCs w:val="18"/>
                <w:lang w:eastAsia="sl-SI"/>
              </w:rPr>
            </w:pPr>
            <w:r>
              <w:rPr>
                <w:rFonts w:ascii="Verdana" w:hAnsi="Verdana"/>
                <w:color w:val="000000"/>
                <w:sz w:val="18"/>
                <w:szCs w:val="18"/>
                <w:lang w:eastAsia="sl-SI"/>
              </w:rPr>
              <w:t>l. 2021</w:t>
            </w:r>
          </w:p>
          <w:p w14:paraId="693E0955" w14:textId="77777777" w:rsidR="00E01899" w:rsidRDefault="00E01899" w:rsidP="00B838BE">
            <w:pPr>
              <w:jc w:val="center"/>
              <w:rPr>
                <w:rFonts w:ascii="Verdana" w:hAnsi="Verdana"/>
                <w:color w:val="000000"/>
                <w:sz w:val="18"/>
                <w:szCs w:val="18"/>
                <w:lang w:eastAsia="sl-SI"/>
              </w:rPr>
            </w:pPr>
          </w:p>
          <w:p w14:paraId="190E11A5" w14:textId="639336B4" w:rsidR="00A23650" w:rsidRDefault="00A23650" w:rsidP="00B838BE">
            <w:pPr>
              <w:jc w:val="center"/>
              <w:rPr>
                <w:rFonts w:ascii="Verdana" w:hAnsi="Verdana"/>
                <w:color w:val="000000"/>
                <w:sz w:val="18"/>
                <w:szCs w:val="18"/>
                <w:lang w:eastAsia="sl-SI"/>
              </w:rPr>
            </w:pPr>
            <w:r w:rsidRPr="00A23650">
              <w:rPr>
                <w:rFonts w:ascii="Verdana" w:hAnsi="Verdana"/>
                <w:color w:val="000000"/>
                <w:sz w:val="18"/>
                <w:szCs w:val="18"/>
                <w:lang w:eastAsia="sl-SI"/>
              </w:rPr>
              <w:t>Znesek</w:t>
            </w:r>
            <w:r>
              <w:rPr>
                <w:rFonts w:ascii="Verdana" w:hAnsi="Verdana"/>
                <w:color w:val="000000"/>
                <w:sz w:val="18"/>
                <w:szCs w:val="18"/>
                <w:lang w:eastAsia="sl-SI"/>
              </w:rPr>
              <w:t xml:space="preserve"> v € </w:t>
            </w:r>
            <w:r w:rsidRPr="00A23650">
              <w:rPr>
                <w:rFonts w:ascii="Verdana" w:hAnsi="Verdana"/>
                <w:color w:val="000000"/>
                <w:sz w:val="18"/>
                <w:szCs w:val="18"/>
                <w:lang w:eastAsia="sl-SI"/>
              </w:rPr>
              <w:t xml:space="preserve"> </w:t>
            </w:r>
          </w:p>
          <w:p w14:paraId="18ADA3D3" w14:textId="77777777" w:rsidR="00A23650" w:rsidRDefault="00A23650" w:rsidP="00B838BE">
            <w:pPr>
              <w:jc w:val="center"/>
              <w:rPr>
                <w:rFonts w:ascii="Verdana" w:hAnsi="Verdana"/>
                <w:color w:val="000000"/>
                <w:sz w:val="18"/>
                <w:szCs w:val="18"/>
                <w:lang w:eastAsia="sl-SI"/>
              </w:rPr>
            </w:pPr>
            <w:r w:rsidRPr="00A23650">
              <w:rPr>
                <w:rFonts w:ascii="Verdana" w:hAnsi="Verdana"/>
                <w:color w:val="000000"/>
                <w:sz w:val="18"/>
                <w:szCs w:val="18"/>
                <w:lang w:eastAsia="sl-SI"/>
              </w:rPr>
              <w:t>z DDV</w:t>
            </w:r>
          </w:p>
          <w:p w14:paraId="3A84ED8B" w14:textId="4881C10D" w:rsidR="00A23650" w:rsidRPr="00A23650" w:rsidRDefault="00A23650" w:rsidP="00B838BE">
            <w:pPr>
              <w:jc w:val="center"/>
              <w:rPr>
                <w:rFonts w:ascii="Verdana" w:hAnsi="Verdana"/>
                <w:color w:val="000000"/>
                <w:sz w:val="18"/>
                <w:szCs w:val="18"/>
                <w:lang w:eastAsia="sl-SI"/>
              </w:rPr>
            </w:pPr>
          </w:p>
        </w:tc>
        <w:tc>
          <w:tcPr>
            <w:tcW w:w="173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8548DFB" w14:textId="31BB1605" w:rsidR="00E01899" w:rsidRDefault="00E01899" w:rsidP="00A23650">
            <w:pPr>
              <w:jc w:val="center"/>
              <w:rPr>
                <w:rFonts w:ascii="Verdana" w:hAnsi="Verdana"/>
                <w:color w:val="000000"/>
                <w:sz w:val="18"/>
                <w:szCs w:val="18"/>
                <w:lang w:eastAsia="sl-SI"/>
              </w:rPr>
            </w:pPr>
            <w:r>
              <w:rPr>
                <w:rFonts w:ascii="Verdana" w:hAnsi="Verdana"/>
                <w:color w:val="000000"/>
                <w:sz w:val="18"/>
                <w:szCs w:val="18"/>
                <w:lang w:eastAsia="sl-SI"/>
              </w:rPr>
              <w:t>l. 2022</w:t>
            </w:r>
          </w:p>
          <w:p w14:paraId="714878EF" w14:textId="77777777" w:rsidR="00E01899" w:rsidRDefault="00E01899" w:rsidP="00A23650">
            <w:pPr>
              <w:jc w:val="center"/>
              <w:rPr>
                <w:rFonts w:ascii="Verdana" w:hAnsi="Verdana"/>
                <w:color w:val="000000"/>
                <w:sz w:val="18"/>
                <w:szCs w:val="18"/>
                <w:lang w:eastAsia="sl-SI"/>
              </w:rPr>
            </w:pPr>
          </w:p>
          <w:p w14:paraId="74DE38BE" w14:textId="7BDC9532" w:rsidR="00A23650" w:rsidRDefault="00A23650" w:rsidP="00A23650">
            <w:pPr>
              <w:jc w:val="center"/>
              <w:rPr>
                <w:rFonts w:ascii="Verdana" w:hAnsi="Verdana"/>
                <w:color w:val="000000"/>
                <w:sz w:val="18"/>
                <w:szCs w:val="18"/>
                <w:lang w:eastAsia="sl-SI"/>
              </w:rPr>
            </w:pPr>
            <w:r w:rsidRPr="00A23650">
              <w:rPr>
                <w:rFonts w:ascii="Verdana" w:hAnsi="Verdana"/>
                <w:color w:val="000000"/>
                <w:sz w:val="18"/>
                <w:szCs w:val="18"/>
                <w:lang w:eastAsia="sl-SI"/>
              </w:rPr>
              <w:t>Znesek</w:t>
            </w:r>
            <w:r>
              <w:rPr>
                <w:rFonts w:ascii="Verdana" w:hAnsi="Verdana"/>
                <w:color w:val="000000"/>
                <w:sz w:val="18"/>
                <w:szCs w:val="18"/>
                <w:lang w:eastAsia="sl-SI"/>
              </w:rPr>
              <w:t xml:space="preserve"> v € </w:t>
            </w:r>
            <w:r w:rsidRPr="00A23650">
              <w:rPr>
                <w:rFonts w:ascii="Verdana" w:hAnsi="Verdana"/>
                <w:color w:val="000000"/>
                <w:sz w:val="18"/>
                <w:szCs w:val="18"/>
                <w:lang w:eastAsia="sl-SI"/>
              </w:rPr>
              <w:t xml:space="preserve"> </w:t>
            </w:r>
          </w:p>
          <w:p w14:paraId="0C33D101" w14:textId="77777777" w:rsidR="00A23650" w:rsidRDefault="00A23650" w:rsidP="00A23650">
            <w:pPr>
              <w:jc w:val="center"/>
              <w:rPr>
                <w:rFonts w:ascii="Verdana" w:hAnsi="Verdana"/>
                <w:color w:val="000000"/>
                <w:sz w:val="18"/>
                <w:szCs w:val="18"/>
                <w:lang w:eastAsia="sl-SI"/>
              </w:rPr>
            </w:pPr>
            <w:r w:rsidRPr="00A23650">
              <w:rPr>
                <w:rFonts w:ascii="Verdana" w:hAnsi="Verdana"/>
                <w:color w:val="000000"/>
                <w:sz w:val="18"/>
                <w:szCs w:val="18"/>
                <w:lang w:eastAsia="sl-SI"/>
              </w:rPr>
              <w:t>z DDV</w:t>
            </w:r>
          </w:p>
          <w:p w14:paraId="1899BEB9" w14:textId="1A948565" w:rsidR="00A23650" w:rsidRPr="00A23650" w:rsidRDefault="00A23650" w:rsidP="00A23650">
            <w:pPr>
              <w:jc w:val="center"/>
              <w:rPr>
                <w:rFonts w:ascii="Verdana" w:hAnsi="Verdana"/>
                <w:color w:val="000000"/>
                <w:sz w:val="18"/>
                <w:szCs w:val="18"/>
                <w:lang w:eastAsia="sl-SI"/>
              </w:rPr>
            </w:pPr>
          </w:p>
        </w:tc>
        <w:tc>
          <w:tcPr>
            <w:tcW w:w="153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CE3A0BA" w14:textId="1B6D8E7B" w:rsidR="00E01899" w:rsidRDefault="00E01899" w:rsidP="00B838BE">
            <w:pPr>
              <w:jc w:val="center"/>
              <w:rPr>
                <w:rFonts w:ascii="Verdana" w:hAnsi="Verdana"/>
                <w:color w:val="000000"/>
                <w:sz w:val="18"/>
                <w:szCs w:val="18"/>
                <w:lang w:eastAsia="sl-SI"/>
              </w:rPr>
            </w:pPr>
            <w:r>
              <w:rPr>
                <w:rFonts w:ascii="Verdana" w:hAnsi="Verdana"/>
                <w:color w:val="000000"/>
                <w:sz w:val="18"/>
                <w:szCs w:val="18"/>
                <w:lang w:eastAsia="sl-SI"/>
              </w:rPr>
              <w:t>Skupaj</w:t>
            </w:r>
          </w:p>
          <w:p w14:paraId="54FFD575" w14:textId="77777777" w:rsidR="00E01899" w:rsidRDefault="00E01899" w:rsidP="00B838BE">
            <w:pPr>
              <w:jc w:val="center"/>
              <w:rPr>
                <w:rFonts w:ascii="Verdana" w:hAnsi="Verdana"/>
                <w:color w:val="000000"/>
                <w:sz w:val="18"/>
                <w:szCs w:val="18"/>
                <w:lang w:eastAsia="sl-SI"/>
              </w:rPr>
            </w:pPr>
          </w:p>
          <w:p w14:paraId="50F03B62" w14:textId="7D5339F6" w:rsidR="00A23650" w:rsidRDefault="00A23650" w:rsidP="00B838BE">
            <w:pPr>
              <w:jc w:val="center"/>
              <w:rPr>
                <w:rFonts w:ascii="Verdana" w:hAnsi="Verdana"/>
                <w:color w:val="000000"/>
                <w:sz w:val="18"/>
                <w:szCs w:val="18"/>
                <w:lang w:eastAsia="sl-SI"/>
              </w:rPr>
            </w:pPr>
            <w:r>
              <w:rPr>
                <w:rFonts w:ascii="Verdana" w:hAnsi="Verdana"/>
                <w:color w:val="000000"/>
                <w:sz w:val="18"/>
                <w:szCs w:val="18"/>
                <w:lang w:eastAsia="sl-SI"/>
              </w:rPr>
              <w:t>Z</w:t>
            </w:r>
            <w:r w:rsidRPr="00A23650">
              <w:rPr>
                <w:rFonts w:ascii="Verdana" w:hAnsi="Verdana"/>
                <w:color w:val="000000"/>
                <w:sz w:val="18"/>
                <w:szCs w:val="18"/>
                <w:lang w:eastAsia="sl-SI"/>
              </w:rPr>
              <w:t xml:space="preserve">nesek </w:t>
            </w:r>
            <w:r>
              <w:rPr>
                <w:rFonts w:ascii="Verdana" w:hAnsi="Verdana"/>
                <w:color w:val="000000"/>
                <w:sz w:val="18"/>
                <w:szCs w:val="18"/>
                <w:lang w:eastAsia="sl-SI"/>
              </w:rPr>
              <w:t xml:space="preserve">v € </w:t>
            </w:r>
            <w:r w:rsidRPr="00A23650">
              <w:rPr>
                <w:rFonts w:ascii="Verdana" w:hAnsi="Verdana"/>
                <w:color w:val="000000"/>
                <w:sz w:val="18"/>
                <w:szCs w:val="18"/>
                <w:lang w:eastAsia="sl-SI"/>
              </w:rPr>
              <w:t>z DDV</w:t>
            </w:r>
          </w:p>
          <w:p w14:paraId="5D366EC9" w14:textId="1E01DDC6" w:rsidR="00A23650" w:rsidRPr="00A23650" w:rsidRDefault="00A23650" w:rsidP="00B838BE">
            <w:pPr>
              <w:jc w:val="center"/>
              <w:rPr>
                <w:rFonts w:ascii="Verdana" w:hAnsi="Verdana"/>
                <w:color w:val="000000"/>
                <w:sz w:val="18"/>
                <w:szCs w:val="18"/>
                <w:lang w:eastAsia="sl-SI"/>
              </w:rPr>
            </w:pPr>
          </w:p>
        </w:tc>
      </w:tr>
      <w:tr w:rsidR="00A23650" w:rsidRPr="00A23650" w14:paraId="24EBB37B" w14:textId="77777777" w:rsidTr="00A23650">
        <w:trPr>
          <w:trHeight w:val="294"/>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348F6" w14:textId="77777777" w:rsidR="00A23650" w:rsidRPr="00A23650" w:rsidRDefault="00A23650" w:rsidP="00B838BE">
            <w:pPr>
              <w:jc w:val="right"/>
              <w:rPr>
                <w:rFonts w:ascii="Verdana" w:hAnsi="Verdana"/>
                <w:bCs/>
                <w:color w:val="000000"/>
                <w:sz w:val="18"/>
                <w:szCs w:val="18"/>
                <w:lang w:eastAsia="sl-SI"/>
              </w:rPr>
            </w:pPr>
            <w:r w:rsidRPr="00A23650">
              <w:rPr>
                <w:rFonts w:ascii="Verdana" w:hAnsi="Verdana"/>
                <w:bCs/>
                <w:color w:val="000000"/>
                <w:sz w:val="18"/>
                <w:szCs w:val="18"/>
                <w:lang w:eastAsia="sl-SI"/>
              </w:rPr>
              <w:t>I</w:t>
            </w:r>
          </w:p>
        </w:tc>
        <w:tc>
          <w:tcPr>
            <w:tcW w:w="4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B4E19" w14:textId="77777777" w:rsidR="00A23650" w:rsidRDefault="00A23650" w:rsidP="00B838BE">
            <w:pPr>
              <w:rPr>
                <w:rFonts w:ascii="Verdana" w:hAnsi="Verdana"/>
                <w:bCs/>
                <w:color w:val="000000"/>
                <w:sz w:val="18"/>
                <w:szCs w:val="18"/>
                <w:lang w:eastAsia="sl-SI"/>
              </w:rPr>
            </w:pPr>
          </w:p>
          <w:p w14:paraId="4092E679" w14:textId="006EEA74" w:rsidR="00A23650" w:rsidRDefault="00A23650" w:rsidP="00B838BE">
            <w:pPr>
              <w:rPr>
                <w:rFonts w:ascii="Verdana" w:hAnsi="Verdana"/>
                <w:bCs/>
                <w:color w:val="000000"/>
                <w:sz w:val="18"/>
                <w:szCs w:val="18"/>
                <w:lang w:eastAsia="sl-SI"/>
              </w:rPr>
            </w:pPr>
            <w:r w:rsidRPr="00A23650">
              <w:rPr>
                <w:rFonts w:ascii="Verdana" w:hAnsi="Verdana"/>
                <w:bCs/>
                <w:color w:val="000000"/>
                <w:sz w:val="18"/>
                <w:szCs w:val="18"/>
                <w:lang w:eastAsia="sl-SI"/>
              </w:rPr>
              <w:t>Izgradnja javne gospodarske infrastrukture</w:t>
            </w:r>
          </w:p>
          <w:p w14:paraId="3A252302" w14:textId="77777777" w:rsidR="00C608EF" w:rsidRPr="00A23650" w:rsidRDefault="00C608EF" w:rsidP="00B838BE">
            <w:pPr>
              <w:rPr>
                <w:rFonts w:ascii="Verdana" w:hAnsi="Verdana"/>
                <w:bCs/>
                <w:color w:val="000000"/>
                <w:sz w:val="18"/>
                <w:szCs w:val="18"/>
                <w:lang w:eastAsia="sl-SI"/>
              </w:rPr>
            </w:pPr>
          </w:p>
          <w:p w14:paraId="5EA09961" w14:textId="584A25A0" w:rsidR="00A23650" w:rsidRPr="00A23650" w:rsidRDefault="00A23650" w:rsidP="00B838BE">
            <w:pPr>
              <w:rPr>
                <w:rFonts w:ascii="Verdana" w:hAnsi="Verdana"/>
                <w:bCs/>
                <w:color w:val="000000"/>
                <w:sz w:val="18"/>
                <w:szCs w:val="18"/>
                <w:lang w:eastAsia="sl-SI"/>
              </w:rPr>
            </w:pP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6634F" w14:textId="0D783521"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295.000,00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C76C2" w14:textId="47E65801"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47.000,00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4DF00" w14:textId="7F087331"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342.000,00</w:t>
            </w:r>
          </w:p>
        </w:tc>
      </w:tr>
      <w:tr w:rsidR="00A23650" w:rsidRPr="00A23650" w14:paraId="53EBB177" w14:textId="77777777" w:rsidTr="00F65748">
        <w:trPr>
          <w:trHeight w:val="487"/>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A7A3" w14:textId="57C81B48" w:rsidR="00A23650" w:rsidRPr="00A23650" w:rsidRDefault="00A23650" w:rsidP="00B838BE">
            <w:pPr>
              <w:jc w:val="right"/>
              <w:rPr>
                <w:rFonts w:ascii="Verdana" w:hAnsi="Verdana"/>
                <w:bCs/>
                <w:color w:val="000000"/>
                <w:sz w:val="18"/>
                <w:szCs w:val="18"/>
                <w:lang w:eastAsia="sl-SI"/>
              </w:rPr>
            </w:pPr>
            <w:r>
              <w:rPr>
                <w:rFonts w:ascii="Verdana" w:hAnsi="Verdana"/>
                <w:bCs/>
                <w:color w:val="000000"/>
                <w:sz w:val="18"/>
                <w:szCs w:val="18"/>
                <w:lang w:eastAsia="sl-SI"/>
              </w:rPr>
              <w:t>II</w:t>
            </w:r>
          </w:p>
        </w:tc>
        <w:tc>
          <w:tcPr>
            <w:tcW w:w="4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1D0EF" w14:textId="43422D2C" w:rsidR="00A23650" w:rsidRPr="00A23650" w:rsidRDefault="00A23650" w:rsidP="00B838BE">
            <w:pPr>
              <w:rPr>
                <w:rFonts w:ascii="Verdana" w:hAnsi="Verdana"/>
                <w:bCs/>
                <w:color w:val="000000"/>
                <w:sz w:val="18"/>
                <w:szCs w:val="18"/>
                <w:lang w:eastAsia="sl-SI"/>
              </w:rPr>
            </w:pPr>
            <w:r w:rsidRPr="00A23650">
              <w:rPr>
                <w:rFonts w:ascii="Verdana" w:hAnsi="Verdana"/>
                <w:bCs/>
                <w:color w:val="000000"/>
                <w:sz w:val="18"/>
                <w:szCs w:val="18"/>
                <w:lang w:eastAsia="sl-SI"/>
              </w:rPr>
              <w:t>Investicijski nadzor</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94DEC" w14:textId="0FFCC50B"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10.000,00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F3332" w14:textId="48CF9190"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2.000,00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BE48C" w14:textId="1384C1DA"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12.000,00</w:t>
            </w:r>
          </w:p>
        </w:tc>
      </w:tr>
      <w:tr w:rsidR="00A23650" w:rsidRPr="00A23650" w14:paraId="2B3CDA7B" w14:textId="77777777" w:rsidTr="00F65748">
        <w:trPr>
          <w:trHeight w:val="409"/>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13D2B" w14:textId="14CB5916" w:rsidR="00A23650" w:rsidRPr="00A23650" w:rsidRDefault="00A23650" w:rsidP="00B838BE">
            <w:pPr>
              <w:jc w:val="right"/>
              <w:rPr>
                <w:rFonts w:ascii="Verdana" w:hAnsi="Verdana"/>
                <w:bCs/>
                <w:color w:val="000000"/>
                <w:sz w:val="18"/>
                <w:szCs w:val="18"/>
                <w:lang w:eastAsia="sl-SI"/>
              </w:rPr>
            </w:pPr>
            <w:r w:rsidRPr="00A23650">
              <w:rPr>
                <w:rFonts w:ascii="Verdana" w:hAnsi="Verdana"/>
                <w:bCs/>
                <w:color w:val="000000"/>
                <w:sz w:val="18"/>
                <w:szCs w:val="18"/>
                <w:lang w:eastAsia="sl-SI"/>
              </w:rPr>
              <w:t>I</w:t>
            </w:r>
            <w:r>
              <w:rPr>
                <w:rFonts w:ascii="Verdana" w:hAnsi="Verdana"/>
                <w:bCs/>
                <w:color w:val="000000"/>
                <w:sz w:val="18"/>
                <w:szCs w:val="18"/>
                <w:lang w:eastAsia="sl-SI"/>
              </w:rPr>
              <w:t>I</w:t>
            </w:r>
            <w:r w:rsidRPr="00A23650">
              <w:rPr>
                <w:rFonts w:ascii="Verdana" w:hAnsi="Verdana"/>
                <w:bCs/>
                <w:color w:val="000000"/>
                <w:sz w:val="18"/>
                <w:szCs w:val="18"/>
                <w:lang w:eastAsia="sl-SI"/>
              </w:rPr>
              <w:t>I</w:t>
            </w:r>
          </w:p>
        </w:tc>
        <w:tc>
          <w:tcPr>
            <w:tcW w:w="4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E209D" w14:textId="4771C3E7" w:rsidR="00A23650" w:rsidRDefault="00A23650" w:rsidP="00B838BE">
            <w:pPr>
              <w:rPr>
                <w:rFonts w:ascii="Verdana" w:hAnsi="Verdana"/>
                <w:bCs/>
                <w:color w:val="000000"/>
                <w:sz w:val="18"/>
                <w:szCs w:val="18"/>
                <w:lang w:eastAsia="sl-SI"/>
              </w:rPr>
            </w:pPr>
          </w:p>
          <w:p w14:paraId="0E7883A5" w14:textId="3DBCC66A" w:rsidR="00A23650" w:rsidRDefault="00A23650" w:rsidP="00B838BE">
            <w:pPr>
              <w:rPr>
                <w:rFonts w:ascii="Verdana" w:hAnsi="Verdana"/>
                <w:bCs/>
                <w:color w:val="000000"/>
                <w:sz w:val="18"/>
                <w:szCs w:val="18"/>
                <w:lang w:eastAsia="sl-SI"/>
              </w:rPr>
            </w:pPr>
            <w:r w:rsidRPr="00A23650">
              <w:rPr>
                <w:rFonts w:ascii="Verdana" w:hAnsi="Verdana"/>
                <w:bCs/>
                <w:color w:val="000000"/>
                <w:sz w:val="18"/>
                <w:szCs w:val="18"/>
                <w:lang w:eastAsia="sl-SI"/>
              </w:rPr>
              <w:t>Izdelava projektne dokumentacije</w:t>
            </w:r>
          </w:p>
          <w:p w14:paraId="0E14A8C7" w14:textId="77777777" w:rsidR="00C608EF" w:rsidRDefault="00C608EF" w:rsidP="00B838BE">
            <w:pPr>
              <w:rPr>
                <w:rFonts w:ascii="Verdana" w:hAnsi="Verdana"/>
                <w:bCs/>
                <w:color w:val="000000"/>
                <w:sz w:val="18"/>
                <w:szCs w:val="18"/>
                <w:lang w:eastAsia="sl-SI"/>
              </w:rPr>
            </w:pPr>
          </w:p>
          <w:p w14:paraId="4FF893DF" w14:textId="7E5498D8" w:rsidR="00A23650" w:rsidRPr="00A23650" w:rsidRDefault="00A23650" w:rsidP="00B838BE">
            <w:pPr>
              <w:rPr>
                <w:rFonts w:ascii="Verdana" w:hAnsi="Verdana"/>
                <w:bCs/>
                <w:color w:val="000000"/>
                <w:sz w:val="18"/>
                <w:szCs w:val="18"/>
                <w:lang w:eastAsia="sl-SI"/>
              </w:rPr>
            </w:pP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043E1" w14:textId="4FC83ECA"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18.000,00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8E222" w14:textId="5E102471"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81290" w14:textId="3AE7AF99"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18.000,00</w:t>
            </w:r>
          </w:p>
        </w:tc>
      </w:tr>
      <w:tr w:rsidR="00A23650" w:rsidRPr="00A23650" w14:paraId="02BFFBF1" w14:textId="77777777" w:rsidTr="00F65748">
        <w:trPr>
          <w:trHeight w:val="447"/>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750D" w14:textId="2C68E2C9" w:rsidR="00A23650" w:rsidRPr="00A23650" w:rsidRDefault="00A23650" w:rsidP="00B838BE">
            <w:pPr>
              <w:jc w:val="right"/>
              <w:rPr>
                <w:rFonts w:ascii="Verdana" w:hAnsi="Verdana"/>
                <w:bCs/>
                <w:color w:val="000000"/>
                <w:sz w:val="18"/>
                <w:szCs w:val="18"/>
                <w:lang w:eastAsia="sl-SI"/>
              </w:rPr>
            </w:pPr>
            <w:r>
              <w:rPr>
                <w:rFonts w:ascii="Verdana" w:hAnsi="Verdana"/>
                <w:bCs/>
                <w:color w:val="000000"/>
                <w:sz w:val="18"/>
                <w:szCs w:val="18"/>
                <w:lang w:eastAsia="sl-SI"/>
              </w:rPr>
              <w:t>IV</w:t>
            </w:r>
          </w:p>
        </w:tc>
        <w:tc>
          <w:tcPr>
            <w:tcW w:w="4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C68B5" w14:textId="77777777" w:rsidR="00A23650" w:rsidRDefault="00A23650" w:rsidP="00B838BE">
            <w:pPr>
              <w:rPr>
                <w:rFonts w:ascii="Verdana" w:hAnsi="Verdana"/>
                <w:bCs/>
                <w:color w:val="000000"/>
                <w:sz w:val="18"/>
                <w:szCs w:val="18"/>
                <w:lang w:eastAsia="sl-SI"/>
              </w:rPr>
            </w:pPr>
          </w:p>
          <w:p w14:paraId="5934E26F" w14:textId="499B8CB8" w:rsidR="00A23650" w:rsidRDefault="00A23650" w:rsidP="00A23650">
            <w:pPr>
              <w:rPr>
                <w:rFonts w:ascii="Verdana" w:hAnsi="Verdana"/>
                <w:bCs/>
                <w:color w:val="000000"/>
                <w:sz w:val="18"/>
                <w:szCs w:val="18"/>
                <w:lang w:eastAsia="sl-SI"/>
              </w:rPr>
            </w:pPr>
            <w:r w:rsidRPr="00A23650">
              <w:rPr>
                <w:rFonts w:ascii="Verdana" w:hAnsi="Verdana"/>
                <w:bCs/>
                <w:color w:val="000000"/>
                <w:sz w:val="18"/>
                <w:szCs w:val="18"/>
                <w:lang w:eastAsia="sl-SI"/>
              </w:rPr>
              <w:t>Plačilo drugih storitev in dokumentacij</w:t>
            </w:r>
            <w:r>
              <w:rPr>
                <w:rFonts w:ascii="Verdana" w:hAnsi="Verdana"/>
                <w:bCs/>
                <w:color w:val="000000"/>
                <w:sz w:val="18"/>
                <w:szCs w:val="18"/>
                <w:lang w:eastAsia="sl-SI"/>
              </w:rPr>
              <w:t>e</w:t>
            </w:r>
          </w:p>
          <w:p w14:paraId="6F72520C" w14:textId="77777777" w:rsidR="00C608EF" w:rsidRDefault="00C608EF" w:rsidP="00A23650">
            <w:pPr>
              <w:rPr>
                <w:rFonts w:ascii="Verdana" w:hAnsi="Verdana"/>
                <w:bCs/>
                <w:color w:val="000000"/>
                <w:sz w:val="18"/>
                <w:szCs w:val="18"/>
                <w:lang w:eastAsia="sl-SI"/>
              </w:rPr>
            </w:pPr>
          </w:p>
          <w:p w14:paraId="7485716A" w14:textId="67EBB969" w:rsidR="00A23650" w:rsidRPr="00A23650" w:rsidRDefault="00A23650" w:rsidP="00A23650">
            <w:pPr>
              <w:rPr>
                <w:rFonts w:ascii="Verdana" w:hAnsi="Verdana"/>
                <w:bCs/>
                <w:color w:val="000000"/>
                <w:sz w:val="18"/>
                <w:szCs w:val="18"/>
                <w:lang w:eastAsia="sl-SI"/>
              </w:rPr>
            </w:pP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0B70B" w14:textId="69F0303C"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2.000,00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AD3CC" w14:textId="23A30EE2"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1.000,00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C18CB" w14:textId="641785FC" w:rsidR="00A23650" w:rsidRPr="00A23650" w:rsidRDefault="007721AE" w:rsidP="00B838BE">
            <w:pPr>
              <w:jc w:val="center"/>
              <w:rPr>
                <w:rFonts w:ascii="Verdana" w:hAnsi="Verdana"/>
                <w:bCs/>
                <w:color w:val="000000"/>
                <w:sz w:val="18"/>
                <w:szCs w:val="18"/>
                <w:lang w:eastAsia="sl-SI"/>
              </w:rPr>
            </w:pPr>
            <w:r>
              <w:rPr>
                <w:rFonts w:ascii="Verdana" w:hAnsi="Verdana"/>
                <w:bCs/>
                <w:color w:val="000000"/>
                <w:sz w:val="18"/>
                <w:szCs w:val="18"/>
                <w:lang w:eastAsia="sl-SI"/>
              </w:rPr>
              <w:t>3.000,00</w:t>
            </w:r>
          </w:p>
        </w:tc>
      </w:tr>
      <w:tr w:rsidR="00A23650" w:rsidRPr="00A23650" w14:paraId="1B9119EF" w14:textId="77777777" w:rsidTr="00A23650">
        <w:trPr>
          <w:trHeight w:val="341"/>
        </w:trPr>
        <w:tc>
          <w:tcPr>
            <w:tcW w:w="409"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348C4C7C" w14:textId="77777777" w:rsidR="00A23650" w:rsidRPr="00A23650" w:rsidRDefault="00A23650" w:rsidP="00B838BE">
            <w:pPr>
              <w:rPr>
                <w:rFonts w:ascii="Verdana" w:hAnsi="Verdana"/>
                <w:color w:val="000000"/>
                <w:sz w:val="18"/>
                <w:szCs w:val="18"/>
                <w:lang w:eastAsia="sl-SI"/>
              </w:rPr>
            </w:pPr>
            <w:r w:rsidRPr="00A23650">
              <w:rPr>
                <w:rFonts w:ascii="Verdana" w:hAnsi="Verdana"/>
                <w:color w:val="000000"/>
                <w:sz w:val="18"/>
                <w:szCs w:val="18"/>
                <w:lang w:eastAsia="sl-SI"/>
              </w:rPr>
              <w:t> </w:t>
            </w:r>
          </w:p>
        </w:tc>
        <w:tc>
          <w:tcPr>
            <w:tcW w:w="4159"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055F13E2" w14:textId="77777777" w:rsidR="00A23650" w:rsidRPr="00A23650" w:rsidRDefault="00A23650" w:rsidP="00B838BE">
            <w:pPr>
              <w:jc w:val="center"/>
              <w:rPr>
                <w:rFonts w:ascii="Verdana" w:hAnsi="Verdana"/>
                <w:b/>
                <w:bCs/>
                <w:color w:val="000000"/>
                <w:sz w:val="18"/>
                <w:szCs w:val="18"/>
                <w:lang w:eastAsia="sl-SI"/>
              </w:rPr>
            </w:pPr>
            <w:r w:rsidRPr="00A23650">
              <w:rPr>
                <w:rFonts w:ascii="Verdana" w:hAnsi="Verdana"/>
                <w:b/>
                <w:bCs/>
                <w:color w:val="000000"/>
                <w:sz w:val="18"/>
                <w:szCs w:val="18"/>
                <w:lang w:eastAsia="sl-SI"/>
              </w:rPr>
              <w:t>skupaj</w:t>
            </w:r>
          </w:p>
        </w:tc>
        <w:tc>
          <w:tcPr>
            <w:tcW w:w="1690"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77DC52FB" w14:textId="545A0816" w:rsidR="00A23650" w:rsidRPr="00A23650" w:rsidRDefault="00A23650" w:rsidP="00B838BE">
            <w:pPr>
              <w:jc w:val="center"/>
              <w:rPr>
                <w:rFonts w:ascii="Verdana" w:hAnsi="Verdana"/>
                <w:b/>
                <w:bCs/>
                <w:color w:val="000000"/>
                <w:sz w:val="18"/>
                <w:szCs w:val="18"/>
                <w:lang w:eastAsia="sl-SI"/>
              </w:rPr>
            </w:pPr>
            <w:r>
              <w:rPr>
                <w:rFonts w:ascii="Verdana" w:hAnsi="Verdana"/>
                <w:b/>
                <w:bCs/>
                <w:color w:val="000000"/>
                <w:sz w:val="18"/>
                <w:szCs w:val="18"/>
                <w:lang w:eastAsia="sl-SI"/>
              </w:rPr>
              <w:t>325.000,00</w:t>
            </w:r>
          </w:p>
        </w:tc>
        <w:tc>
          <w:tcPr>
            <w:tcW w:w="1734"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5A68625D" w14:textId="31F7CBAD" w:rsidR="00A23650" w:rsidRPr="00A23650" w:rsidRDefault="00A23650" w:rsidP="00B838BE">
            <w:pPr>
              <w:jc w:val="center"/>
              <w:rPr>
                <w:rFonts w:ascii="Verdana" w:hAnsi="Verdana"/>
                <w:b/>
                <w:bCs/>
                <w:color w:val="000000"/>
                <w:sz w:val="18"/>
                <w:szCs w:val="18"/>
                <w:lang w:eastAsia="sl-SI"/>
              </w:rPr>
            </w:pPr>
            <w:r>
              <w:rPr>
                <w:rFonts w:ascii="Verdana" w:hAnsi="Verdana"/>
                <w:b/>
                <w:bCs/>
                <w:color w:val="000000"/>
                <w:sz w:val="18"/>
                <w:szCs w:val="18"/>
                <w:lang w:eastAsia="sl-SI"/>
              </w:rPr>
              <w:t>50.000,00</w:t>
            </w:r>
          </w:p>
        </w:tc>
        <w:tc>
          <w:tcPr>
            <w:tcW w:w="1534"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71927B4C" w14:textId="1617B8E7" w:rsidR="00A23650" w:rsidRPr="00A23650" w:rsidRDefault="00A23650" w:rsidP="00B838BE">
            <w:pPr>
              <w:jc w:val="center"/>
              <w:rPr>
                <w:rFonts w:ascii="Verdana" w:hAnsi="Verdana"/>
                <w:b/>
                <w:bCs/>
                <w:color w:val="000000"/>
                <w:sz w:val="18"/>
                <w:szCs w:val="18"/>
                <w:lang w:eastAsia="sl-SI"/>
              </w:rPr>
            </w:pPr>
            <w:r>
              <w:rPr>
                <w:rFonts w:ascii="Verdana" w:hAnsi="Verdana"/>
                <w:b/>
                <w:bCs/>
                <w:color w:val="000000"/>
                <w:sz w:val="18"/>
                <w:szCs w:val="18"/>
                <w:lang w:eastAsia="sl-SI"/>
              </w:rPr>
              <w:t>375.000,00</w:t>
            </w:r>
          </w:p>
        </w:tc>
      </w:tr>
    </w:tbl>
    <w:p w14:paraId="60B31DB3" w14:textId="77777777" w:rsidR="00F65748" w:rsidRDefault="00F65748" w:rsidP="00A23650">
      <w:pPr>
        <w:autoSpaceDE w:val="0"/>
        <w:autoSpaceDN w:val="0"/>
        <w:adjustRightInd w:val="0"/>
        <w:spacing w:after="120"/>
        <w:jc w:val="both"/>
        <w:rPr>
          <w:rFonts w:ascii="Verdana" w:hAnsi="Verdana" w:cs="Arial"/>
          <w:sz w:val="20"/>
          <w:szCs w:val="20"/>
        </w:rPr>
      </w:pPr>
    </w:p>
    <w:bookmarkEnd w:id="59"/>
    <w:p w14:paraId="1350D9AF" w14:textId="29190F4C" w:rsidR="00A23650" w:rsidRDefault="00A23650" w:rsidP="00F65748">
      <w:pPr>
        <w:autoSpaceDE w:val="0"/>
        <w:autoSpaceDN w:val="0"/>
        <w:adjustRightInd w:val="0"/>
        <w:spacing w:after="120"/>
        <w:jc w:val="both"/>
        <w:rPr>
          <w:rFonts w:ascii="Verdana" w:hAnsi="Verdana" w:cs="Arial"/>
          <w:b/>
          <w:sz w:val="20"/>
          <w:szCs w:val="20"/>
        </w:rPr>
      </w:pPr>
      <w:r w:rsidRPr="00103409">
        <w:rPr>
          <w:rFonts w:ascii="Verdana" w:hAnsi="Verdana" w:cs="Arial"/>
          <w:sz w:val="20"/>
          <w:szCs w:val="20"/>
        </w:rPr>
        <w:t xml:space="preserve">V skladu z opredelitvijo predmeta investiranja znaša celotna ocenjena investicijska vrednost po stalnih cenah </w:t>
      </w:r>
      <w:r>
        <w:rPr>
          <w:rFonts w:ascii="Verdana" w:hAnsi="Verdana" w:cs="Arial"/>
          <w:b/>
          <w:sz w:val="20"/>
          <w:szCs w:val="20"/>
        </w:rPr>
        <w:t>375.000,00</w:t>
      </w:r>
      <w:r w:rsidRPr="00103409">
        <w:rPr>
          <w:rFonts w:ascii="Verdana" w:hAnsi="Verdana" w:cs="Arial"/>
          <w:b/>
          <w:sz w:val="20"/>
          <w:szCs w:val="20"/>
        </w:rPr>
        <w:t xml:space="preserve"> € z DDV</w:t>
      </w:r>
      <w:r w:rsidRPr="00103409">
        <w:rPr>
          <w:rFonts w:ascii="Verdana" w:hAnsi="Verdana" w:cs="Arial"/>
          <w:sz w:val="20"/>
          <w:szCs w:val="20"/>
        </w:rPr>
        <w:t xml:space="preserve">. Stalne cene so na nivoju </w:t>
      </w:r>
      <w:r>
        <w:rPr>
          <w:rFonts w:ascii="Verdana" w:hAnsi="Verdana" w:cs="Arial"/>
          <w:sz w:val="20"/>
          <w:szCs w:val="20"/>
        </w:rPr>
        <w:t>januar 2021</w:t>
      </w:r>
      <w:r w:rsidRPr="00103409">
        <w:rPr>
          <w:rFonts w:ascii="Verdana" w:hAnsi="Verdana" w:cs="Arial"/>
          <w:sz w:val="20"/>
          <w:szCs w:val="20"/>
        </w:rPr>
        <w:t>.</w:t>
      </w:r>
    </w:p>
    <w:p w14:paraId="089D5E47" w14:textId="75B3D03D" w:rsidR="00F65748" w:rsidRDefault="00F65748" w:rsidP="00E01899">
      <w:pPr>
        <w:jc w:val="both"/>
        <w:rPr>
          <w:rFonts w:ascii="Verdana" w:hAnsi="Verdana"/>
          <w:sz w:val="20"/>
          <w:szCs w:val="20"/>
        </w:rPr>
      </w:pPr>
    </w:p>
    <w:p w14:paraId="0E489A97" w14:textId="125F5206" w:rsidR="001954A7" w:rsidRDefault="001954A7" w:rsidP="00E01899">
      <w:pPr>
        <w:jc w:val="both"/>
        <w:rPr>
          <w:rFonts w:ascii="Verdana" w:hAnsi="Verdana"/>
          <w:sz w:val="20"/>
          <w:szCs w:val="20"/>
        </w:rPr>
      </w:pPr>
    </w:p>
    <w:p w14:paraId="6DDA6860" w14:textId="6EE30D8E" w:rsidR="001954A7" w:rsidRDefault="001954A7" w:rsidP="00E01899">
      <w:pPr>
        <w:jc w:val="both"/>
        <w:rPr>
          <w:rFonts w:ascii="Verdana" w:hAnsi="Verdana"/>
          <w:sz w:val="20"/>
          <w:szCs w:val="20"/>
        </w:rPr>
      </w:pPr>
    </w:p>
    <w:p w14:paraId="178BE2F8" w14:textId="6C8F0A99" w:rsidR="001954A7" w:rsidRDefault="001954A7" w:rsidP="00E01899">
      <w:pPr>
        <w:jc w:val="both"/>
        <w:rPr>
          <w:rFonts w:ascii="Verdana" w:hAnsi="Verdana"/>
          <w:sz w:val="20"/>
          <w:szCs w:val="20"/>
        </w:rPr>
      </w:pPr>
    </w:p>
    <w:p w14:paraId="46968CDD" w14:textId="18A6C8BD" w:rsidR="001954A7" w:rsidRDefault="001954A7" w:rsidP="00E01899">
      <w:pPr>
        <w:jc w:val="both"/>
        <w:rPr>
          <w:rFonts w:ascii="Verdana" w:hAnsi="Verdana"/>
          <w:sz w:val="20"/>
          <w:szCs w:val="20"/>
        </w:rPr>
      </w:pPr>
    </w:p>
    <w:p w14:paraId="516FB4F4" w14:textId="77777777" w:rsidR="001954A7" w:rsidRDefault="001954A7" w:rsidP="00E01899">
      <w:pPr>
        <w:jc w:val="both"/>
        <w:rPr>
          <w:rFonts w:ascii="Verdana" w:hAnsi="Verdana"/>
          <w:sz w:val="20"/>
          <w:szCs w:val="20"/>
        </w:rPr>
      </w:pPr>
    </w:p>
    <w:p w14:paraId="638E31F0" w14:textId="07D3C004" w:rsidR="00E01899" w:rsidRDefault="00E01899" w:rsidP="00E01899">
      <w:pPr>
        <w:jc w:val="both"/>
        <w:rPr>
          <w:rFonts w:ascii="Verdana" w:hAnsi="Verdana"/>
          <w:sz w:val="20"/>
          <w:szCs w:val="20"/>
        </w:rPr>
      </w:pPr>
      <w:r w:rsidRPr="00E01899">
        <w:rPr>
          <w:rFonts w:ascii="Verdana" w:hAnsi="Verdana"/>
          <w:sz w:val="20"/>
          <w:szCs w:val="20"/>
        </w:rPr>
        <w:t xml:space="preserve">Tabela v nadaljevanju prikazuje predvideno strukturo investicijskih stroškov </w:t>
      </w:r>
      <w:r>
        <w:rPr>
          <w:rFonts w:ascii="Verdana" w:hAnsi="Verdana"/>
          <w:sz w:val="20"/>
          <w:szCs w:val="20"/>
          <w:u w:val="single"/>
        </w:rPr>
        <w:t>po tekočih cenah za leto 2022</w:t>
      </w:r>
      <w:r w:rsidRPr="00E01899">
        <w:rPr>
          <w:rFonts w:ascii="Verdana" w:hAnsi="Verdana"/>
          <w:sz w:val="20"/>
          <w:szCs w:val="20"/>
        </w:rPr>
        <w:t>, kjer je ocenjena podra</w:t>
      </w:r>
      <w:r>
        <w:rPr>
          <w:rFonts w:ascii="Verdana" w:hAnsi="Verdana"/>
          <w:sz w:val="20"/>
          <w:szCs w:val="20"/>
        </w:rPr>
        <w:t>žitev s stopnjo inflacije za 1,9</w:t>
      </w:r>
      <w:r w:rsidRPr="00E01899">
        <w:rPr>
          <w:rFonts w:ascii="Verdana" w:hAnsi="Verdana"/>
          <w:sz w:val="20"/>
          <w:szCs w:val="20"/>
        </w:rPr>
        <w:t xml:space="preserve">%. </w:t>
      </w:r>
    </w:p>
    <w:p w14:paraId="617A01EA" w14:textId="77777777" w:rsidR="00432780" w:rsidRPr="00E01899" w:rsidRDefault="00432780" w:rsidP="00E01899">
      <w:pPr>
        <w:jc w:val="both"/>
        <w:rPr>
          <w:rFonts w:ascii="Verdana" w:hAnsi="Verdana"/>
          <w:sz w:val="20"/>
          <w:szCs w:val="20"/>
        </w:rPr>
      </w:pPr>
    </w:p>
    <w:p w14:paraId="7102A8CC" w14:textId="33BEC345" w:rsidR="00E01899" w:rsidRPr="00E01899" w:rsidRDefault="00E01899" w:rsidP="00E01899">
      <w:pPr>
        <w:jc w:val="both"/>
        <w:rPr>
          <w:rFonts w:ascii="Verdana" w:hAnsi="Verdana"/>
          <w:sz w:val="20"/>
          <w:szCs w:val="20"/>
        </w:rPr>
      </w:pPr>
    </w:p>
    <w:p w14:paraId="430F3283" w14:textId="5B5B6165" w:rsidR="00E01899" w:rsidRDefault="00E01899" w:rsidP="00E01899">
      <w:pPr>
        <w:keepNext/>
        <w:keepLines/>
        <w:jc w:val="both"/>
        <w:rPr>
          <w:rFonts w:ascii="Verdana" w:hAnsi="Verdana" w:cs="Arial"/>
          <w:b/>
          <w:sz w:val="20"/>
          <w:szCs w:val="20"/>
        </w:rPr>
      </w:pPr>
      <w:r w:rsidRPr="00103409">
        <w:rPr>
          <w:rFonts w:ascii="Verdana" w:hAnsi="Verdana" w:cs="Arial"/>
          <w:b/>
          <w:sz w:val="20"/>
          <w:szCs w:val="20"/>
        </w:rPr>
        <w:t>Tabela 5/1:</w:t>
      </w:r>
      <w:r w:rsidRPr="00103409">
        <w:rPr>
          <w:rFonts w:ascii="Verdana" w:hAnsi="Verdana" w:cs="Arial"/>
          <w:sz w:val="20"/>
          <w:szCs w:val="20"/>
        </w:rPr>
        <w:tab/>
      </w:r>
      <w:r w:rsidRPr="00103409">
        <w:rPr>
          <w:rFonts w:ascii="Verdana" w:hAnsi="Verdana" w:cs="Arial"/>
          <w:b/>
          <w:sz w:val="20"/>
          <w:szCs w:val="20"/>
        </w:rPr>
        <w:t xml:space="preserve">Investicijska vrednost po segmentih, po </w:t>
      </w:r>
      <w:r w:rsidR="00C608EF">
        <w:rPr>
          <w:rFonts w:ascii="Verdana" w:hAnsi="Verdana" w:cs="Arial"/>
          <w:b/>
          <w:sz w:val="20"/>
          <w:szCs w:val="20"/>
        </w:rPr>
        <w:t>tekočih</w:t>
      </w:r>
      <w:r>
        <w:rPr>
          <w:rFonts w:ascii="Verdana" w:hAnsi="Verdana" w:cs="Arial"/>
          <w:b/>
          <w:sz w:val="20"/>
          <w:szCs w:val="20"/>
        </w:rPr>
        <w:t xml:space="preserve"> cenah </w:t>
      </w:r>
      <w:r w:rsidRPr="00103409">
        <w:rPr>
          <w:rFonts w:ascii="Verdana" w:hAnsi="Verdana" w:cs="Arial"/>
          <w:b/>
          <w:sz w:val="20"/>
          <w:szCs w:val="20"/>
        </w:rPr>
        <w:t xml:space="preserve">z DDV v </w:t>
      </w:r>
      <w:r w:rsidRPr="00352219">
        <w:rPr>
          <w:rFonts w:ascii="Verdana" w:hAnsi="Verdana" w:cs="Arial"/>
          <w:b/>
          <w:sz w:val="20"/>
          <w:szCs w:val="20"/>
        </w:rPr>
        <w:t>EUR (</w:t>
      </w:r>
      <w:r>
        <w:rPr>
          <w:rFonts w:ascii="Verdana" w:hAnsi="Verdana" w:cs="Arial"/>
          <w:b/>
          <w:sz w:val="20"/>
          <w:szCs w:val="20"/>
        </w:rPr>
        <w:t>januar 2021</w:t>
      </w:r>
      <w:r w:rsidRPr="00352219">
        <w:rPr>
          <w:rFonts w:ascii="Verdana" w:hAnsi="Verdana" w:cs="Arial"/>
          <w:b/>
          <w:sz w:val="20"/>
          <w:szCs w:val="20"/>
        </w:rPr>
        <w:t>)</w:t>
      </w:r>
    </w:p>
    <w:tbl>
      <w:tblPr>
        <w:tblW w:w="9526" w:type="dxa"/>
        <w:tblInd w:w="55" w:type="dxa"/>
        <w:tblCellMar>
          <w:left w:w="70" w:type="dxa"/>
          <w:right w:w="70" w:type="dxa"/>
        </w:tblCellMar>
        <w:tblLook w:val="04A0" w:firstRow="1" w:lastRow="0" w:firstColumn="1" w:lastColumn="0" w:noHBand="0" w:noVBand="1"/>
      </w:tblPr>
      <w:tblGrid>
        <w:gridCol w:w="409"/>
        <w:gridCol w:w="4159"/>
        <w:gridCol w:w="1690"/>
        <w:gridCol w:w="1734"/>
        <w:gridCol w:w="1534"/>
      </w:tblGrid>
      <w:tr w:rsidR="00E01899" w:rsidRPr="00A23650" w14:paraId="1B9264C1" w14:textId="77777777" w:rsidTr="0031672C">
        <w:trPr>
          <w:trHeight w:val="294"/>
        </w:trPr>
        <w:tc>
          <w:tcPr>
            <w:tcW w:w="409" w:type="dxa"/>
            <w:tcBorders>
              <w:top w:val="nil"/>
              <w:left w:val="nil"/>
              <w:bottom w:val="single" w:sz="4" w:space="0" w:color="auto"/>
              <w:right w:val="nil"/>
            </w:tcBorders>
            <w:shd w:val="clear" w:color="auto" w:fill="auto"/>
            <w:noWrap/>
            <w:vAlign w:val="bottom"/>
            <w:hideMark/>
          </w:tcPr>
          <w:p w14:paraId="3911AC9F" w14:textId="77777777" w:rsidR="00E01899" w:rsidRPr="00A23650" w:rsidRDefault="00E01899" w:rsidP="0031672C">
            <w:pPr>
              <w:rPr>
                <w:rFonts w:ascii="Verdana" w:hAnsi="Verdana"/>
                <w:color w:val="000000"/>
                <w:sz w:val="18"/>
                <w:szCs w:val="18"/>
                <w:lang w:eastAsia="sl-SI"/>
              </w:rPr>
            </w:pPr>
            <w:bookmarkStart w:id="60" w:name="_Hlk62467183"/>
          </w:p>
        </w:tc>
        <w:tc>
          <w:tcPr>
            <w:tcW w:w="4159" w:type="dxa"/>
            <w:tcBorders>
              <w:top w:val="nil"/>
              <w:left w:val="nil"/>
              <w:bottom w:val="single" w:sz="4" w:space="0" w:color="auto"/>
              <w:right w:val="nil"/>
            </w:tcBorders>
            <w:shd w:val="clear" w:color="auto" w:fill="auto"/>
            <w:noWrap/>
            <w:vAlign w:val="bottom"/>
            <w:hideMark/>
          </w:tcPr>
          <w:p w14:paraId="76183237" w14:textId="77777777" w:rsidR="00E01899" w:rsidRPr="00A23650" w:rsidRDefault="00E01899" w:rsidP="0031672C">
            <w:pPr>
              <w:rPr>
                <w:rFonts w:ascii="Verdana" w:hAnsi="Verdana"/>
                <w:color w:val="000000"/>
                <w:sz w:val="18"/>
                <w:szCs w:val="18"/>
                <w:lang w:eastAsia="sl-SI"/>
              </w:rPr>
            </w:pPr>
          </w:p>
        </w:tc>
        <w:tc>
          <w:tcPr>
            <w:tcW w:w="1690" w:type="dxa"/>
            <w:tcBorders>
              <w:top w:val="nil"/>
              <w:left w:val="nil"/>
              <w:bottom w:val="single" w:sz="4" w:space="0" w:color="auto"/>
              <w:right w:val="nil"/>
            </w:tcBorders>
            <w:shd w:val="clear" w:color="auto" w:fill="auto"/>
            <w:noWrap/>
            <w:vAlign w:val="bottom"/>
            <w:hideMark/>
          </w:tcPr>
          <w:p w14:paraId="194B5BBF" w14:textId="77777777" w:rsidR="00E01899" w:rsidRPr="00A23650" w:rsidRDefault="00E01899" w:rsidP="0031672C">
            <w:pPr>
              <w:jc w:val="center"/>
              <w:rPr>
                <w:rFonts w:ascii="Verdana" w:hAnsi="Verdana"/>
                <w:color w:val="000000"/>
                <w:sz w:val="18"/>
                <w:szCs w:val="18"/>
                <w:lang w:eastAsia="sl-SI"/>
              </w:rPr>
            </w:pPr>
          </w:p>
        </w:tc>
        <w:tc>
          <w:tcPr>
            <w:tcW w:w="1734" w:type="dxa"/>
            <w:tcBorders>
              <w:top w:val="nil"/>
              <w:left w:val="nil"/>
              <w:bottom w:val="single" w:sz="4" w:space="0" w:color="auto"/>
              <w:right w:val="nil"/>
            </w:tcBorders>
            <w:shd w:val="clear" w:color="auto" w:fill="auto"/>
            <w:noWrap/>
            <w:vAlign w:val="bottom"/>
          </w:tcPr>
          <w:p w14:paraId="7B0B7A49" w14:textId="77777777" w:rsidR="00E01899" w:rsidRPr="00A23650" w:rsidRDefault="00E01899" w:rsidP="0031672C">
            <w:pPr>
              <w:jc w:val="center"/>
              <w:rPr>
                <w:rFonts w:ascii="Verdana" w:hAnsi="Verdana"/>
                <w:color w:val="000000"/>
                <w:sz w:val="18"/>
                <w:szCs w:val="18"/>
                <w:lang w:eastAsia="sl-SI"/>
              </w:rPr>
            </w:pPr>
          </w:p>
        </w:tc>
        <w:tc>
          <w:tcPr>
            <w:tcW w:w="1534" w:type="dxa"/>
            <w:tcBorders>
              <w:top w:val="nil"/>
              <w:left w:val="nil"/>
              <w:bottom w:val="single" w:sz="4" w:space="0" w:color="auto"/>
              <w:right w:val="nil"/>
            </w:tcBorders>
            <w:shd w:val="clear" w:color="auto" w:fill="auto"/>
            <w:noWrap/>
            <w:vAlign w:val="bottom"/>
          </w:tcPr>
          <w:p w14:paraId="025F42CD" w14:textId="77777777" w:rsidR="00E01899" w:rsidRPr="00A23650" w:rsidRDefault="00E01899" w:rsidP="0031672C">
            <w:pPr>
              <w:jc w:val="center"/>
              <w:rPr>
                <w:rFonts w:ascii="Verdana" w:hAnsi="Verdana"/>
                <w:color w:val="000000"/>
                <w:sz w:val="18"/>
                <w:szCs w:val="18"/>
                <w:lang w:eastAsia="sl-SI"/>
              </w:rPr>
            </w:pPr>
          </w:p>
        </w:tc>
      </w:tr>
      <w:tr w:rsidR="00E01899" w:rsidRPr="00A23650" w14:paraId="286DD1EF" w14:textId="77777777" w:rsidTr="0031672C">
        <w:trPr>
          <w:trHeight w:val="749"/>
        </w:trPr>
        <w:tc>
          <w:tcPr>
            <w:tcW w:w="40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A2FEF05" w14:textId="77777777" w:rsidR="00E01899" w:rsidRPr="00A23650" w:rsidRDefault="00E01899" w:rsidP="0031672C">
            <w:pPr>
              <w:rPr>
                <w:rFonts w:ascii="Verdana" w:hAnsi="Verdana"/>
                <w:color w:val="000000"/>
                <w:sz w:val="18"/>
                <w:szCs w:val="18"/>
                <w:lang w:eastAsia="sl-SI"/>
              </w:rPr>
            </w:pPr>
            <w:r w:rsidRPr="00A23650">
              <w:rPr>
                <w:rFonts w:ascii="Verdana" w:hAnsi="Verdana"/>
                <w:color w:val="000000"/>
                <w:sz w:val="18"/>
                <w:szCs w:val="18"/>
                <w:lang w:eastAsia="sl-SI"/>
              </w:rPr>
              <w:t> </w:t>
            </w:r>
          </w:p>
        </w:tc>
        <w:tc>
          <w:tcPr>
            <w:tcW w:w="415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BF1786A" w14:textId="77777777" w:rsidR="00E01899" w:rsidRPr="00A23650" w:rsidRDefault="00E01899" w:rsidP="0031672C">
            <w:pPr>
              <w:jc w:val="center"/>
              <w:rPr>
                <w:rFonts w:ascii="Verdana" w:hAnsi="Verdana"/>
                <w:color w:val="000000"/>
                <w:sz w:val="18"/>
                <w:szCs w:val="18"/>
                <w:lang w:eastAsia="sl-SI"/>
              </w:rPr>
            </w:pPr>
            <w:r>
              <w:rPr>
                <w:rFonts w:ascii="Verdana" w:hAnsi="Verdana"/>
                <w:color w:val="000000"/>
                <w:sz w:val="18"/>
                <w:szCs w:val="18"/>
                <w:lang w:eastAsia="sl-SI"/>
              </w:rPr>
              <w:t>S</w:t>
            </w:r>
            <w:r w:rsidRPr="00A23650">
              <w:rPr>
                <w:rFonts w:ascii="Verdana" w:hAnsi="Verdana"/>
                <w:color w:val="000000"/>
                <w:sz w:val="18"/>
                <w:szCs w:val="18"/>
                <w:lang w:eastAsia="sl-SI"/>
              </w:rPr>
              <w:t>trošek</w:t>
            </w:r>
          </w:p>
        </w:tc>
        <w:tc>
          <w:tcPr>
            <w:tcW w:w="169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79A58665" w14:textId="77777777" w:rsidR="00E01899" w:rsidRDefault="00E01899" w:rsidP="0031672C">
            <w:pPr>
              <w:jc w:val="center"/>
              <w:rPr>
                <w:rFonts w:ascii="Verdana" w:hAnsi="Verdana"/>
                <w:color w:val="000000"/>
                <w:sz w:val="18"/>
                <w:szCs w:val="18"/>
                <w:lang w:eastAsia="sl-SI"/>
              </w:rPr>
            </w:pPr>
            <w:r>
              <w:rPr>
                <w:rFonts w:ascii="Verdana" w:hAnsi="Verdana"/>
                <w:color w:val="000000"/>
                <w:sz w:val="18"/>
                <w:szCs w:val="18"/>
                <w:lang w:eastAsia="sl-SI"/>
              </w:rPr>
              <w:t>l. 2021</w:t>
            </w:r>
          </w:p>
          <w:p w14:paraId="5E21D5B0" w14:textId="77777777" w:rsidR="00E01899" w:rsidRDefault="00E01899" w:rsidP="0031672C">
            <w:pPr>
              <w:jc w:val="center"/>
              <w:rPr>
                <w:rFonts w:ascii="Verdana" w:hAnsi="Verdana"/>
                <w:color w:val="000000"/>
                <w:sz w:val="18"/>
                <w:szCs w:val="18"/>
                <w:lang w:eastAsia="sl-SI"/>
              </w:rPr>
            </w:pPr>
          </w:p>
          <w:p w14:paraId="530FAAA9" w14:textId="77777777" w:rsidR="00E01899" w:rsidRDefault="00E01899" w:rsidP="0031672C">
            <w:pPr>
              <w:jc w:val="center"/>
              <w:rPr>
                <w:rFonts w:ascii="Verdana" w:hAnsi="Verdana"/>
                <w:color w:val="000000"/>
                <w:sz w:val="18"/>
                <w:szCs w:val="18"/>
                <w:lang w:eastAsia="sl-SI"/>
              </w:rPr>
            </w:pPr>
            <w:r w:rsidRPr="00A23650">
              <w:rPr>
                <w:rFonts w:ascii="Verdana" w:hAnsi="Verdana"/>
                <w:color w:val="000000"/>
                <w:sz w:val="18"/>
                <w:szCs w:val="18"/>
                <w:lang w:eastAsia="sl-SI"/>
              </w:rPr>
              <w:t>Znesek</w:t>
            </w:r>
            <w:r>
              <w:rPr>
                <w:rFonts w:ascii="Verdana" w:hAnsi="Verdana"/>
                <w:color w:val="000000"/>
                <w:sz w:val="18"/>
                <w:szCs w:val="18"/>
                <w:lang w:eastAsia="sl-SI"/>
              </w:rPr>
              <w:t xml:space="preserve"> v € </w:t>
            </w:r>
            <w:r w:rsidRPr="00A23650">
              <w:rPr>
                <w:rFonts w:ascii="Verdana" w:hAnsi="Verdana"/>
                <w:color w:val="000000"/>
                <w:sz w:val="18"/>
                <w:szCs w:val="18"/>
                <w:lang w:eastAsia="sl-SI"/>
              </w:rPr>
              <w:t xml:space="preserve"> </w:t>
            </w:r>
          </w:p>
          <w:p w14:paraId="1B12FA8D" w14:textId="77777777" w:rsidR="00E01899" w:rsidRDefault="00E01899" w:rsidP="0031672C">
            <w:pPr>
              <w:jc w:val="center"/>
              <w:rPr>
                <w:rFonts w:ascii="Verdana" w:hAnsi="Verdana"/>
                <w:color w:val="000000"/>
                <w:sz w:val="18"/>
                <w:szCs w:val="18"/>
                <w:lang w:eastAsia="sl-SI"/>
              </w:rPr>
            </w:pPr>
            <w:r w:rsidRPr="00A23650">
              <w:rPr>
                <w:rFonts w:ascii="Verdana" w:hAnsi="Verdana"/>
                <w:color w:val="000000"/>
                <w:sz w:val="18"/>
                <w:szCs w:val="18"/>
                <w:lang w:eastAsia="sl-SI"/>
              </w:rPr>
              <w:t>z DDV</w:t>
            </w:r>
          </w:p>
          <w:p w14:paraId="4222AEF1" w14:textId="77777777" w:rsidR="00E01899" w:rsidRPr="00A23650" w:rsidRDefault="00E01899" w:rsidP="0031672C">
            <w:pPr>
              <w:jc w:val="center"/>
              <w:rPr>
                <w:rFonts w:ascii="Verdana" w:hAnsi="Verdana"/>
                <w:color w:val="000000"/>
                <w:sz w:val="18"/>
                <w:szCs w:val="18"/>
                <w:lang w:eastAsia="sl-SI"/>
              </w:rPr>
            </w:pPr>
          </w:p>
        </w:tc>
        <w:tc>
          <w:tcPr>
            <w:tcW w:w="173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79E2479" w14:textId="77777777" w:rsidR="00E01899" w:rsidRDefault="00E01899" w:rsidP="0031672C">
            <w:pPr>
              <w:jc w:val="center"/>
              <w:rPr>
                <w:rFonts w:ascii="Verdana" w:hAnsi="Verdana"/>
                <w:color w:val="000000"/>
                <w:sz w:val="18"/>
                <w:szCs w:val="18"/>
                <w:lang w:eastAsia="sl-SI"/>
              </w:rPr>
            </w:pPr>
            <w:r>
              <w:rPr>
                <w:rFonts w:ascii="Verdana" w:hAnsi="Verdana"/>
                <w:color w:val="000000"/>
                <w:sz w:val="18"/>
                <w:szCs w:val="18"/>
                <w:lang w:eastAsia="sl-SI"/>
              </w:rPr>
              <w:t>l. 2022</w:t>
            </w:r>
          </w:p>
          <w:p w14:paraId="18EA1664" w14:textId="77777777" w:rsidR="00E01899" w:rsidRDefault="00E01899" w:rsidP="0031672C">
            <w:pPr>
              <w:jc w:val="center"/>
              <w:rPr>
                <w:rFonts w:ascii="Verdana" w:hAnsi="Verdana"/>
                <w:color w:val="000000"/>
                <w:sz w:val="18"/>
                <w:szCs w:val="18"/>
                <w:lang w:eastAsia="sl-SI"/>
              </w:rPr>
            </w:pPr>
          </w:p>
          <w:p w14:paraId="6769CB66" w14:textId="77777777" w:rsidR="00E01899" w:rsidRDefault="00E01899" w:rsidP="0031672C">
            <w:pPr>
              <w:jc w:val="center"/>
              <w:rPr>
                <w:rFonts w:ascii="Verdana" w:hAnsi="Verdana"/>
                <w:color w:val="000000"/>
                <w:sz w:val="18"/>
                <w:szCs w:val="18"/>
                <w:lang w:eastAsia="sl-SI"/>
              </w:rPr>
            </w:pPr>
            <w:r w:rsidRPr="00A23650">
              <w:rPr>
                <w:rFonts w:ascii="Verdana" w:hAnsi="Verdana"/>
                <w:color w:val="000000"/>
                <w:sz w:val="18"/>
                <w:szCs w:val="18"/>
                <w:lang w:eastAsia="sl-SI"/>
              </w:rPr>
              <w:t>Znesek</w:t>
            </w:r>
            <w:r>
              <w:rPr>
                <w:rFonts w:ascii="Verdana" w:hAnsi="Verdana"/>
                <w:color w:val="000000"/>
                <w:sz w:val="18"/>
                <w:szCs w:val="18"/>
                <w:lang w:eastAsia="sl-SI"/>
              </w:rPr>
              <w:t xml:space="preserve"> v € </w:t>
            </w:r>
            <w:r w:rsidRPr="00A23650">
              <w:rPr>
                <w:rFonts w:ascii="Verdana" w:hAnsi="Verdana"/>
                <w:color w:val="000000"/>
                <w:sz w:val="18"/>
                <w:szCs w:val="18"/>
                <w:lang w:eastAsia="sl-SI"/>
              </w:rPr>
              <w:t xml:space="preserve"> </w:t>
            </w:r>
          </w:p>
          <w:p w14:paraId="60ACF66C" w14:textId="77777777" w:rsidR="00E01899" w:rsidRDefault="00E01899" w:rsidP="0031672C">
            <w:pPr>
              <w:jc w:val="center"/>
              <w:rPr>
                <w:rFonts w:ascii="Verdana" w:hAnsi="Verdana"/>
                <w:color w:val="000000"/>
                <w:sz w:val="18"/>
                <w:szCs w:val="18"/>
                <w:lang w:eastAsia="sl-SI"/>
              </w:rPr>
            </w:pPr>
            <w:r w:rsidRPr="00A23650">
              <w:rPr>
                <w:rFonts w:ascii="Verdana" w:hAnsi="Verdana"/>
                <w:color w:val="000000"/>
                <w:sz w:val="18"/>
                <w:szCs w:val="18"/>
                <w:lang w:eastAsia="sl-SI"/>
              </w:rPr>
              <w:t>z DDV</w:t>
            </w:r>
          </w:p>
          <w:p w14:paraId="66767C6D" w14:textId="77777777" w:rsidR="00E01899" w:rsidRPr="00A23650" w:rsidRDefault="00E01899" w:rsidP="0031672C">
            <w:pPr>
              <w:jc w:val="center"/>
              <w:rPr>
                <w:rFonts w:ascii="Verdana" w:hAnsi="Verdana"/>
                <w:color w:val="000000"/>
                <w:sz w:val="18"/>
                <w:szCs w:val="18"/>
                <w:lang w:eastAsia="sl-SI"/>
              </w:rPr>
            </w:pPr>
          </w:p>
        </w:tc>
        <w:tc>
          <w:tcPr>
            <w:tcW w:w="1534"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A9050B7" w14:textId="77777777" w:rsidR="00E01899" w:rsidRDefault="00E01899" w:rsidP="0031672C">
            <w:pPr>
              <w:jc w:val="center"/>
              <w:rPr>
                <w:rFonts w:ascii="Verdana" w:hAnsi="Verdana"/>
                <w:color w:val="000000"/>
                <w:sz w:val="18"/>
                <w:szCs w:val="18"/>
                <w:lang w:eastAsia="sl-SI"/>
              </w:rPr>
            </w:pPr>
            <w:r>
              <w:rPr>
                <w:rFonts w:ascii="Verdana" w:hAnsi="Verdana"/>
                <w:color w:val="000000"/>
                <w:sz w:val="18"/>
                <w:szCs w:val="18"/>
                <w:lang w:eastAsia="sl-SI"/>
              </w:rPr>
              <w:t>Skupaj</w:t>
            </w:r>
          </w:p>
          <w:p w14:paraId="3D7564A2" w14:textId="77777777" w:rsidR="00E01899" w:rsidRDefault="00E01899" w:rsidP="0031672C">
            <w:pPr>
              <w:jc w:val="center"/>
              <w:rPr>
                <w:rFonts w:ascii="Verdana" w:hAnsi="Verdana"/>
                <w:color w:val="000000"/>
                <w:sz w:val="18"/>
                <w:szCs w:val="18"/>
                <w:lang w:eastAsia="sl-SI"/>
              </w:rPr>
            </w:pPr>
          </w:p>
          <w:p w14:paraId="5BA260C2" w14:textId="77777777" w:rsidR="00E01899" w:rsidRDefault="00E01899" w:rsidP="0031672C">
            <w:pPr>
              <w:jc w:val="center"/>
              <w:rPr>
                <w:rFonts w:ascii="Verdana" w:hAnsi="Verdana"/>
                <w:color w:val="000000"/>
                <w:sz w:val="18"/>
                <w:szCs w:val="18"/>
                <w:lang w:eastAsia="sl-SI"/>
              </w:rPr>
            </w:pPr>
            <w:r>
              <w:rPr>
                <w:rFonts w:ascii="Verdana" w:hAnsi="Verdana"/>
                <w:color w:val="000000"/>
                <w:sz w:val="18"/>
                <w:szCs w:val="18"/>
                <w:lang w:eastAsia="sl-SI"/>
              </w:rPr>
              <w:t>Z</w:t>
            </w:r>
            <w:r w:rsidRPr="00A23650">
              <w:rPr>
                <w:rFonts w:ascii="Verdana" w:hAnsi="Verdana"/>
                <w:color w:val="000000"/>
                <w:sz w:val="18"/>
                <w:szCs w:val="18"/>
                <w:lang w:eastAsia="sl-SI"/>
              </w:rPr>
              <w:t xml:space="preserve">nesek </w:t>
            </w:r>
            <w:r>
              <w:rPr>
                <w:rFonts w:ascii="Verdana" w:hAnsi="Verdana"/>
                <w:color w:val="000000"/>
                <w:sz w:val="18"/>
                <w:szCs w:val="18"/>
                <w:lang w:eastAsia="sl-SI"/>
              </w:rPr>
              <w:t xml:space="preserve">v € </w:t>
            </w:r>
            <w:r w:rsidRPr="00A23650">
              <w:rPr>
                <w:rFonts w:ascii="Verdana" w:hAnsi="Verdana"/>
                <w:color w:val="000000"/>
                <w:sz w:val="18"/>
                <w:szCs w:val="18"/>
                <w:lang w:eastAsia="sl-SI"/>
              </w:rPr>
              <w:t>z DDV</w:t>
            </w:r>
          </w:p>
          <w:p w14:paraId="7F66DE5F" w14:textId="77777777" w:rsidR="00E01899" w:rsidRPr="00A23650" w:rsidRDefault="00E01899" w:rsidP="0031672C">
            <w:pPr>
              <w:jc w:val="center"/>
              <w:rPr>
                <w:rFonts w:ascii="Verdana" w:hAnsi="Verdana"/>
                <w:color w:val="000000"/>
                <w:sz w:val="18"/>
                <w:szCs w:val="18"/>
                <w:lang w:eastAsia="sl-SI"/>
              </w:rPr>
            </w:pPr>
          </w:p>
        </w:tc>
      </w:tr>
      <w:tr w:rsidR="00E01899" w:rsidRPr="00A23650" w14:paraId="10C3834C" w14:textId="77777777" w:rsidTr="0031672C">
        <w:trPr>
          <w:trHeight w:val="294"/>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B7533" w14:textId="77777777" w:rsidR="00E01899" w:rsidRPr="00A23650" w:rsidRDefault="00E01899" w:rsidP="0031672C">
            <w:pPr>
              <w:jc w:val="right"/>
              <w:rPr>
                <w:rFonts w:ascii="Verdana" w:hAnsi="Verdana"/>
                <w:bCs/>
                <w:color w:val="000000"/>
                <w:sz w:val="18"/>
                <w:szCs w:val="18"/>
                <w:lang w:eastAsia="sl-SI"/>
              </w:rPr>
            </w:pPr>
            <w:r w:rsidRPr="00A23650">
              <w:rPr>
                <w:rFonts w:ascii="Verdana" w:hAnsi="Verdana"/>
                <w:bCs/>
                <w:color w:val="000000"/>
                <w:sz w:val="18"/>
                <w:szCs w:val="18"/>
                <w:lang w:eastAsia="sl-SI"/>
              </w:rPr>
              <w:t>I</w:t>
            </w:r>
          </w:p>
        </w:tc>
        <w:tc>
          <w:tcPr>
            <w:tcW w:w="4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BE1EB" w14:textId="77777777" w:rsidR="00E01899" w:rsidRDefault="00E01899" w:rsidP="0031672C">
            <w:pPr>
              <w:rPr>
                <w:rFonts w:ascii="Verdana" w:hAnsi="Verdana"/>
                <w:bCs/>
                <w:color w:val="000000"/>
                <w:sz w:val="18"/>
                <w:szCs w:val="18"/>
                <w:lang w:eastAsia="sl-SI"/>
              </w:rPr>
            </w:pPr>
          </w:p>
          <w:p w14:paraId="75C6DDA4" w14:textId="3A1BD3A1" w:rsidR="00E01899" w:rsidRDefault="00E01899" w:rsidP="0031672C">
            <w:pPr>
              <w:rPr>
                <w:rFonts w:ascii="Verdana" w:hAnsi="Verdana"/>
                <w:bCs/>
                <w:color w:val="000000"/>
                <w:sz w:val="18"/>
                <w:szCs w:val="18"/>
                <w:lang w:eastAsia="sl-SI"/>
              </w:rPr>
            </w:pPr>
            <w:r w:rsidRPr="00A23650">
              <w:rPr>
                <w:rFonts w:ascii="Verdana" w:hAnsi="Verdana"/>
                <w:bCs/>
                <w:color w:val="000000"/>
                <w:sz w:val="18"/>
                <w:szCs w:val="18"/>
                <w:lang w:eastAsia="sl-SI"/>
              </w:rPr>
              <w:t>Izgradnja javne gospodarske infrastrukture</w:t>
            </w:r>
          </w:p>
          <w:p w14:paraId="589287DA" w14:textId="77777777" w:rsidR="00C608EF" w:rsidRPr="00A23650" w:rsidRDefault="00C608EF" w:rsidP="0031672C">
            <w:pPr>
              <w:rPr>
                <w:rFonts w:ascii="Verdana" w:hAnsi="Verdana"/>
                <w:bCs/>
                <w:color w:val="000000"/>
                <w:sz w:val="18"/>
                <w:szCs w:val="18"/>
                <w:lang w:eastAsia="sl-SI"/>
              </w:rPr>
            </w:pPr>
          </w:p>
          <w:p w14:paraId="6931E4B8" w14:textId="77777777" w:rsidR="00E01899" w:rsidRPr="00A23650" w:rsidRDefault="00E01899" w:rsidP="0031672C">
            <w:pPr>
              <w:rPr>
                <w:rFonts w:ascii="Verdana" w:hAnsi="Verdana"/>
                <w:bCs/>
                <w:color w:val="000000"/>
                <w:sz w:val="18"/>
                <w:szCs w:val="18"/>
                <w:lang w:eastAsia="sl-SI"/>
              </w:rPr>
            </w:pP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068B2" w14:textId="5D251C24"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295.000,00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D4631" w14:textId="51B520DB"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47.893,00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A6AE3" w14:textId="3646CF21"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342.893,00</w:t>
            </w:r>
          </w:p>
        </w:tc>
      </w:tr>
      <w:tr w:rsidR="00E01899" w:rsidRPr="00A23650" w14:paraId="5553DDCE" w14:textId="77777777" w:rsidTr="0031672C">
        <w:trPr>
          <w:trHeight w:val="629"/>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0C5C3" w14:textId="77777777" w:rsidR="00E01899" w:rsidRPr="00A23650" w:rsidRDefault="00E01899" w:rsidP="0031672C">
            <w:pPr>
              <w:jc w:val="right"/>
              <w:rPr>
                <w:rFonts w:ascii="Verdana" w:hAnsi="Verdana"/>
                <w:bCs/>
                <w:color w:val="000000"/>
                <w:sz w:val="18"/>
                <w:szCs w:val="18"/>
                <w:lang w:eastAsia="sl-SI"/>
              </w:rPr>
            </w:pPr>
            <w:r>
              <w:rPr>
                <w:rFonts w:ascii="Verdana" w:hAnsi="Verdana"/>
                <w:bCs/>
                <w:color w:val="000000"/>
                <w:sz w:val="18"/>
                <w:szCs w:val="18"/>
                <w:lang w:eastAsia="sl-SI"/>
              </w:rPr>
              <w:t>II</w:t>
            </w:r>
          </w:p>
        </w:tc>
        <w:tc>
          <w:tcPr>
            <w:tcW w:w="4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FAACC" w14:textId="77777777" w:rsidR="00E01899" w:rsidRPr="00A23650" w:rsidRDefault="00E01899" w:rsidP="0031672C">
            <w:pPr>
              <w:rPr>
                <w:rFonts w:ascii="Verdana" w:hAnsi="Verdana"/>
                <w:bCs/>
                <w:color w:val="000000"/>
                <w:sz w:val="18"/>
                <w:szCs w:val="18"/>
                <w:lang w:eastAsia="sl-SI"/>
              </w:rPr>
            </w:pPr>
            <w:r w:rsidRPr="00A23650">
              <w:rPr>
                <w:rFonts w:ascii="Verdana" w:hAnsi="Verdana"/>
                <w:bCs/>
                <w:color w:val="000000"/>
                <w:sz w:val="18"/>
                <w:szCs w:val="18"/>
                <w:lang w:eastAsia="sl-SI"/>
              </w:rPr>
              <w:t>Investicijski nadzor</w:t>
            </w: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82F99" w14:textId="24EB55AD"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10.000,00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6D21C" w14:textId="651F61C5"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2.038,00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72143" w14:textId="39816D2A"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12.038,00</w:t>
            </w:r>
          </w:p>
        </w:tc>
      </w:tr>
      <w:tr w:rsidR="00E01899" w:rsidRPr="00A23650" w14:paraId="5EBD1736" w14:textId="77777777" w:rsidTr="0031672C">
        <w:trPr>
          <w:trHeight w:val="823"/>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1935" w14:textId="77777777" w:rsidR="00E01899" w:rsidRPr="00A23650" w:rsidRDefault="00E01899" w:rsidP="0031672C">
            <w:pPr>
              <w:jc w:val="right"/>
              <w:rPr>
                <w:rFonts w:ascii="Verdana" w:hAnsi="Verdana"/>
                <w:bCs/>
                <w:color w:val="000000"/>
                <w:sz w:val="18"/>
                <w:szCs w:val="18"/>
                <w:lang w:eastAsia="sl-SI"/>
              </w:rPr>
            </w:pPr>
            <w:r w:rsidRPr="00A23650">
              <w:rPr>
                <w:rFonts w:ascii="Verdana" w:hAnsi="Verdana"/>
                <w:bCs/>
                <w:color w:val="000000"/>
                <w:sz w:val="18"/>
                <w:szCs w:val="18"/>
                <w:lang w:eastAsia="sl-SI"/>
              </w:rPr>
              <w:t>I</w:t>
            </w:r>
            <w:r>
              <w:rPr>
                <w:rFonts w:ascii="Verdana" w:hAnsi="Verdana"/>
                <w:bCs/>
                <w:color w:val="000000"/>
                <w:sz w:val="18"/>
                <w:szCs w:val="18"/>
                <w:lang w:eastAsia="sl-SI"/>
              </w:rPr>
              <w:t>I</w:t>
            </w:r>
            <w:r w:rsidRPr="00A23650">
              <w:rPr>
                <w:rFonts w:ascii="Verdana" w:hAnsi="Verdana"/>
                <w:bCs/>
                <w:color w:val="000000"/>
                <w:sz w:val="18"/>
                <w:szCs w:val="18"/>
                <w:lang w:eastAsia="sl-SI"/>
              </w:rPr>
              <w:t>I</w:t>
            </w:r>
          </w:p>
        </w:tc>
        <w:tc>
          <w:tcPr>
            <w:tcW w:w="4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0B2E9" w14:textId="77777777" w:rsidR="00E01899" w:rsidRDefault="00E01899" w:rsidP="0031672C">
            <w:pPr>
              <w:rPr>
                <w:rFonts w:ascii="Verdana" w:hAnsi="Verdana"/>
                <w:bCs/>
                <w:color w:val="000000"/>
                <w:sz w:val="18"/>
                <w:szCs w:val="18"/>
                <w:lang w:eastAsia="sl-SI"/>
              </w:rPr>
            </w:pPr>
          </w:p>
          <w:p w14:paraId="353C7860" w14:textId="4F633662" w:rsidR="00E01899" w:rsidRDefault="00E01899" w:rsidP="0031672C">
            <w:pPr>
              <w:rPr>
                <w:rFonts w:ascii="Verdana" w:hAnsi="Verdana"/>
                <w:bCs/>
                <w:color w:val="000000"/>
                <w:sz w:val="18"/>
                <w:szCs w:val="18"/>
                <w:lang w:eastAsia="sl-SI"/>
              </w:rPr>
            </w:pPr>
            <w:r w:rsidRPr="00A23650">
              <w:rPr>
                <w:rFonts w:ascii="Verdana" w:hAnsi="Verdana"/>
                <w:bCs/>
                <w:color w:val="000000"/>
                <w:sz w:val="18"/>
                <w:szCs w:val="18"/>
                <w:lang w:eastAsia="sl-SI"/>
              </w:rPr>
              <w:t>Izdelava projektne dokumentacije</w:t>
            </w:r>
          </w:p>
          <w:p w14:paraId="2C2A24E5" w14:textId="77777777" w:rsidR="00F358FE" w:rsidRDefault="00F358FE" w:rsidP="0031672C">
            <w:pPr>
              <w:rPr>
                <w:rFonts w:ascii="Verdana" w:hAnsi="Verdana"/>
                <w:bCs/>
                <w:color w:val="000000"/>
                <w:sz w:val="18"/>
                <w:szCs w:val="18"/>
                <w:lang w:eastAsia="sl-SI"/>
              </w:rPr>
            </w:pPr>
          </w:p>
          <w:p w14:paraId="6BE2CBA5" w14:textId="77777777" w:rsidR="00E01899" w:rsidRPr="00A23650" w:rsidRDefault="00E01899" w:rsidP="0031672C">
            <w:pPr>
              <w:rPr>
                <w:rFonts w:ascii="Verdana" w:hAnsi="Verdana"/>
                <w:bCs/>
                <w:color w:val="000000"/>
                <w:sz w:val="18"/>
                <w:szCs w:val="18"/>
                <w:lang w:eastAsia="sl-SI"/>
              </w:rPr>
            </w:pP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B71CC" w14:textId="255A9608"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18.000,00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99EDD" w14:textId="7FF6A997"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05295" w14:textId="17FE1B38"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18.000,00</w:t>
            </w:r>
          </w:p>
        </w:tc>
      </w:tr>
      <w:tr w:rsidR="00E01899" w:rsidRPr="00A23650" w14:paraId="60A64916" w14:textId="77777777" w:rsidTr="0031672C">
        <w:trPr>
          <w:trHeight w:val="294"/>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060D7" w14:textId="77777777" w:rsidR="00E01899" w:rsidRPr="00A23650" w:rsidRDefault="00E01899" w:rsidP="0031672C">
            <w:pPr>
              <w:jc w:val="right"/>
              <w:rPr>
                <w:rFonts w:ascii="Verdana" w:hAnsi="Verdana"/>
                <w:bCs/>
                <w:color w:val="000000"/>
                <w:sz w:val="18"/>
                <w:szCs w:val="18"/>
                <w:lang w:eastAsia="sl-SI"/>
              </w:rPr>
            </w:pPr>
            <w:r>
              <w:rPr>
                <w:rFonts w:ascii="Verdana" w:hAnsi="Verdana"/>
                <w:bCs/>
                <w:color w:val="000000"/>
                <w:sz w:val="18"/>
                <w:szCs w:val="18"/>
                <w:lang w:eastAsia="sl-SI"/>
              </w:rPr>
              <w:t>IV</w:t>
            </w:r>
          </w:p>
        </w:tc>
        <w:tc>
          <w:tcPr>
            <w:tcW w:w="4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FD300" w14:textId="77777777" w:rsidR="00E01899" w:rsidRDefault="00E01899" w:rsidP="0031672C">
            <w:pPr>
              <w:rPr>
                <w:rFonts w:ascii="Verdana" w:hAnsi="Verdana"/>
                <w:bCs/>
                <w:color w:val="000000"/>
                <w:sz w:val="18"/>
                <w:szCs w:val="18"/>
                <w:lang w:eastAsia="sl-SI"/>
              </w:rPr>
            </w:pPr>
          </w:p>
          <w:p w14:paraId="324E7800" w14:textId="08729129" w:rsidR="00E01899" w:rsidRDefault="00E01899" w:rsidP="0031672C">
            <w:pPr>
              <w:rPr>
                <w:rFonts w:ascii="Verdana" w:hAnsi="Verdana"/>
                <w:bCs/>
                <w:color w:val="000000"/>
                <w:sz w:val="18"/>
                <w:szCs w:val="18"/>
                <w:lang w:eastAsia="sl-SI"/>
              </w:rPr>
            </w:pPr>
            <w:r w:rsidRPr="00A23650">
              <w:rPr>
                <w:rFonts w:ascii="Verdana" w:hAnsi="Verdana"/>
                <w:bCs/>
                <w:color w:val="000000"/>
                <w:sz w:val="18"/>
                <w:szCs w:val="18"/>
                <w:lang w:eastAsia="sl-SI"/>
              </w:rPr>
              <w:t>Plačilo drugih storitev in dokumentacij</w:t>
            </w:r>
            <w:r>
              <w:rPr>
                <w:rFonts w:ascii="Verdana" w:hAnsi="Verdana"/>
                <w:bCs/>
                <w:color w:val="000000"/>
                <w:sz w:val="18"/>
                <w:szCs w:val="18"/>
                <w:lang w:eastAsia="sl-SI"/>
              </w:rPr>
              <w:t>e</w:t>
            </w:r>
          </w:p>
          <w:p w14:paraId="2E379901" w14:textId="77777777" w:rsidR="00C608EF" w:rsidRDefault="00C608EF" w:rsidP="0031672C">
            <w:pPr>
              <w:rPr>
                <w:rFonts w:ascii="Verdana" w:hAnsi="Verdana"/>
                <w:bCs/>
                <w:color w:val="000000"/>
                <w:sz w:val="18"/>
                <w:szCs w:val="18"/>
                <w:lang w:eastAsia="sl-SI"/>
              </w:rPr>
            </w:pPr>
          </w:p>
          <w:p w14:paraId="075E590B" w14:textId="77777777" w:rsidR="00E01899" w:rsidRPr="00A23650" w:rsidRDefault="00E01899" w:rsidP="0031672C">
            <w:pPr>
              <w:rPr>
                <w:rFonts w:ascii="Verdana" w:hAnsi="Verdana"/>
                <w:bCs/>
                <w:color w:val="000000"/>
                <w:sz w:val="18"/>
                <w:szCs w:val="18"/>
                <w:lang w:eastAsia="sl-SI"/>
              </w:rPr>
            </w:pPr>
          </w:p>
        </w:tc>
        <w:tc>
          <w:tcPr>
            <w:tcW w:w="16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AA195" w14:textId="4204C917"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2.000,00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5BFDF" w14:textId="2A4D3E6E"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1.019,00</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EB9AE" w14:textId="1B62CD1A" w:rsidR="00E01899" w:rsidRPr="00A23650" w:rsidRDefault="007721AE" w:rsidP="0031672C">
            <w:pPr>
              <w:jc w:val="center"/>
              <w:rPr>
                <w:rFonts w:ascii="Verdana" w:hAnsi="Verdana"/>
                <w:bCs/>
                <w:color w:val="000000"/>
                <w:sz w:val="18"/>
                <w:szCs w:val="18"/>
                <w:lang w:eastAsia="sl-SI"/>
              </w:rPr>
            </w:pPr>
            <w:r>
              <w:rPr>
                <w:rFonts w:ascii="Verdana" w:hAnsi="Verdana"/>
                <w:bCs/>
                <w:color w:val="000000"/>
                <w:sz w:val="18"/>
                <w:szCs w:val="18"/>
                <w:lang w:eastAsia="sl-SI"/>
              </w:rPr>
              <w:t>3.019,00</w:t>
            </w:r>
          </w:p>
        </w:tc>
      </w:tr>
      <w:tr w:rsidR="00E01899" w:rsidRPr="00A23650" w14:paraId="0FF965E2" w14:textId="77777777" w:rsidTr="0031672C">
        <w:trPr>
          <w:trHeight w:val="341"/>
        </w:trPr>
        <w:tc>
          <w:tcPr>
            <w:tcW w:w="409"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664EBB04" w14:textId="77777777" w:rsidR="00E01899" w:rsidRPr="00A23650" w:rsidRDefault="00E01899" w:rsidP="0031672C">
            <w:pPr>
              <w:rPr>
                <w:rFonts w:ascii="Verdana" w:hAnsi="Verdana"/>
                <w:color w:val="000000"/>
                <w:sz w:val="18"/>
                <w:szCs w:val="18"/>
                <w:lang w:eastAsia="sl-SI"/>
              </w:rPr>
            </w:pPr>
            <w:r w:rsidRPr="00A23650">
              <w:rPr>
                <w:rFonts w:ascii="Verdana" w:hAnsi="Verdana"/>
                <w:color w:val="000000"/>
                <w:sz w:val="18"/>
                <w:szCs w:val="18"/>
                <w:lang w:eastAsia="sl-SI"/>
              </w:rPr>
              <w:t> </w:t>
            </w:r>
          </w:p>
        </w:tc>
        <w:tc>
          <w:tcPr>
            <w:tcW w:w="4159"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7569631D" w14:textId="1F00E151" w:rsidR="00E01899" w:rsidRPr="00A23650" w:rsidRDefault="00F358FE" w:rsidP="0031672C">
            <w:pPr>
              <w:jc w:val="center"/>
              <w:rPr>
                <w:rFonts w:ascii="Verdana" w:hAnsi="Verdana"/>
                <w:b/>
                <w:bCs/>
                <w:color w:val="000000"/>
                <w:sz w:val="18"/>
                <w:szCs w:val="18"/>
                <w:lang w:eastAsia="sl-SI"/>
              </w:rPr>
            </w:pPr>
            <w:r>
              <w:rPr>
                <w:rFonts w:ascii="Verdana" w:hAnsi="Verdana"/>
                <w:b/>
                <w:bCs/>
                <w:color w:val="000000"/>
                <w:sz w:val="18"/>
                <w:szCs w:val="18"/>
                <w:lang w:eastAsia="sl-SI"/>
              </w:rPr>
              <w:t>S</w:t>
            </w:r>
            <w:r w:rsidR="00E01899" w:rsidRPr="00A23650">
              <w:rPr>
                <w:rFonts w:ascii="Verdana" w:hAnsi="Verdana"/>
                <w:b/>
                <w:bCs/>
                <w:color w:val="000000"/>
                <w:sz w:val="18"/>
                <w:szCs w:val="18"/>
                <w:lang w:eastAsia="sl-SI"/>
              </w:rPr>
              <w:t>kupaj</w:t>
            </w:r>
          </w:p>
        </w:tc>
        <w:tc>
          <w:tcPr>
            <w:tcW w:w="1690"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670C477E" w14:textId="77777777" w:rsidR="00E01899" w:rsidRPr="00A23650" w:rsidRDefault="00E01899" w:rsidP="0031672C">
            <w:pPr>
              <w:jc w:val="center"/>
              <w:rPr>
                <w:rFonts w:ascii="Verdana" w:hAnsi="Verdana"/>
                <w:b/>
                <w:bCs/>
                <w:color w:val="000000"/>
                <w:sz w:val="18"/>
                <w:szCs w:val="18"/>
                <w:lang w:eastAsia="sl-SI"/>
              </w:rPr>
            </w:pPr>
            <w:r>
              <w:rPr>
                <w:rFonts w:ascii="Verdana" w:hAnsi="Verdana"/>
                <w:b/>
                <w:bCs/>
                <w:color w:val="000000"/>
                <w:sz w:val="18"/>
                <w:szCs w:val="18"/>
                <w:lang w:eastAsia="sl-SI"/>
              </w:rPr>
              <w:t>325.000,00</w:t>
            </w:r>
          </w:p>
        </w:tc>
        <w:tc>
          <w:tcPr>
            <w:tcW w:w="1734"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5D1FA5A2" w14:textId="3CCFEF69" w:rsidR="00E01899" w:rsidRPr="00A23650" w:rsidRDefault="00E01899" w:rsidP="0031672C">
            <w:pPr>
              <w:jc w:val="center"/>
              <w:rPr>
                <w:rFonts w:ascii="Verdana" w:hAnsi="Verdana"/>
                <w:b/>
                <w:bCs/>
                <w:color w:val="000000"/>
                <w:sz w:val="18"/>
                <w:szCs w:val="18"/>
                <w:lang w:eastAsia="sl-SI"/>
              </w:rPr>
            </w:pPr>
            <w:r>
              <w:rPr>
                <w:rFonts w:ascii="Verdana" w:hAnsi="Verdana"/>
                <w:b/>
                <w:bCs/>
                <w:color w:val="000000"/>
                <w:sz w:val="18"/>
                <w:szCs w:val="18"/>
                <w:lang w:eastAsia="sl-SI"/>
              </w:rPr>
              <w:t>50.950,00</w:t>
            </w:r>
          </w:p>
        </w:tc>
        <w:tc>
          <w:tcPr>
            <w:tcW w:w="1534" w:type="dxa"/>
            <w:tcBorders>
              <w:top w:val="single" w:sz="4" w:space="0" w:color="auto"/>
              <w:left w:val="single" w:sz="4" w:space="0" w:color="auto"/>
              <w:bottom w:val="single" w:sz="4" w:space="0" w:color="auto"/>
              <w:right w:val="single" w:sz="4" w:space="0" w:color="auto"/>
            </w:tcBorders>
            <w:shd w:val="clear" w:color="000000" w:fill="ACB9CA"/>
            <w:noWrap/>
            <w:vAlign w:val="center"/>
            <w:hideMark/>
          </w:tcPr>
          <w:p w14:paraId="2222112B" w14:textId="10E7CE36" w:rsidR="00E01899" w:rsidRPr="00A23650" w:rsidRDefault="00E01899" w:rsidP="00E01899">
            <w:pPr>
              <w:jc w:val="center"/>
              <w:rPr>
                <w:rFonts w:ascii="Verdana" w:hAnsi="Verdana"/>
                <w:b/>
                <w:bCs/>
                <w:color w:val="000000"/>
                <w:sz w:val="18"/>
                <w:szCs w:val="18"/>
                <w:lang w:eastAsia="sl-SI"/>
              </w:rPr>
            </w:pPr>
            <w:r>
              <w:rPr>
                <w:rFonts w:ascii="Verdana" w:hAnsi="Verdana"/>
                <w:b/>
                <w:bCs/>
                <w:color w:val="000000"/>
                <w:sz w:val="18"/>
                <w:szCs w:val="18"/>
                <w:lang w:eastAsia="sl-SI"/>
              </w:rPr>
              <w:t>375.950,00</w:t>
            </w:r>
          </w:p>
        </w:tc>
      </w:tr>
    </w:tbl>
    <w:p w14:paraId="6DC6389C" w14:textId="18C8F796" w:rsidR="00E01899" w:rsidRDefault="00E01899" w:rsidP="00E01899">
      <w:pPr>
        <w:autoSpaceDE w:val="0"/>
        <w:autoSpaceDN w:val="0"/>
        <w:adjustRightInd w:val="0"/>
        <w:spacing w:after="120"/>
        <w:jc w:val="both"/>
        <w:rPr>
          <w:rFonts w:ascii="Verdana" w:hAnsi="Verdana" w:cs="Arial"/>
          <w:b/>
          <w:sz w:val="18"/>
          <w:szCs w:val="18"/>
        </w:rPr>
      </w:pPr>
    </w:p>
    <w:bookmarkEnd w:id="60"/>
    <w:p w14:paraId="453C0E74" w14:textId="4E609D20" w:rsidR="00D9044C" w:rsidRDefault="00D9044C" w:rsidP="00D9044C">
      <w:pPr>
        <w:autoSpaceDE w:val="0"/>
        <w:autoSpaceDN w:val="0"/>
        <w:adjustRightInd w:val="0"/>
        <w:spacing w:after="120"/>
        <w:jc w:val="both"/>
        <w:rPr>
          <w:rFonts w:ascii="Verdana" w:hAnsi="Verdana" w:cs="Arial"/>
          <w:b/>
          <w:sz w:val="20"/>
          <w:szCs w:val="20"/>
        </w:rPr>
      </w:pPr>
      <w:r w:rsidRPr="00103409">
        <w:rPr>
          <w:rFonts w:ascii="Verdana" w:hAnsi="Verdana" w:cs="Arial"/>
          <w:sz w:val="20"/>
          <w:szCs w:val="20"/>
        </w:rPr>
        <w:t xml:space="preserve">V skladu z opredelitvijo predmeta investiranja znaša celotna ocenjena investicijska vrednost po </w:t>
      </w:r>
      <w:r>
        <w:rPr>
          <w:rFonts w:ascii="Verdana" w:hAnsi="Verdana" w:cs="Arial"/>
          <w:sz w:val="20"/>
          <w:szCs w:val="20"/>
        </w:rPr>
        <w:t xml:space="preserve">tekočih </w:t>
      </w:r>
      <w:r w:rsidRPr="00103409">
        <w:rPr>
          <w:rFonts w:ascii="Verdana" w:hAnsi="Verdana" w:cs="Arial"/>
          <w:sz w:val="20"/>
          <w:szCs w:val="20"/>
        </w:rPr>
        <w:t xml:space="preserve"> cenah </w:t>
      </w:r>
      <w:r>
        <w:rPr>
          <w:rFonts w:ascii="Verdana" w:hAnsi="Verdana" w:cs="Arial"/>
          <w:b/>
          <w:sz w:val="20"/>
          <w:szCs w:val="20"/>
        </w:rPr>
        <w:t>375.950,00</w:t>
      </w:r>
      <w:r w:rsidRPr="00103409">
        <w:rPr>
          <w:rFonts w:ascii="Verdana" w:hAnsi="Verdana" w:cs="Arial"/>
          <w:b/>
          <w:sz w:val="20"/>
          <w:szCs w:val="20"/>
        </w:rPr>
        <w:t xml:space="preserve"> € z DDV</w:t>
      </w:r>
      <w:r w:rsidRPr="00103409">
        <w:rPr>
          <w:rFonts w:ascii="Verdana" w:hAnsi="Verdana" w:cs="Arial"/>
          <w:sz w:val="20"/>
          <w:szCs w:val="20"/>
        </w:rPr>
        <w:t xml:space="preserve">. </w:t>
      </w:r>
    </w:p>
    <w:p w14:paraId="56C10079" w14:textId="77777777" w:rsidR="00D9044C" w:rsidRDefault="00D9044C" w:rsidP="00E01899">
      <w:pPr>
        <w:autoSpaceDE w:val="0"/>
        <w:autoSpaceDN w:val="0"/>
        <w:adjustRightInd w:val="0"/>
        <w:spacing w:after="120"/>
        <w:jc w:val="both"/>
        <w:rPr>
          <w:rFonts w:ascii="Verdana" w:hAnsi="Verdana" w:cs="Arial"/>
          <w:b/>
          <w:sz w:val="18"/>
          <w:szCs w:val="18"/>
        </w:rPr>
      </w:pPr>
    </w:p>
    <w:p w14:paraId="407D9A2A" w14:textId="77777777" w:rsidR="00E01899" w:rsidRDefault="00E01899" w:rsidP="00E01899">
      <w:pPr>
        <w:pStyle w:val="Naslov2"/>
        <w:numPr>
          <w:ilvl w:val="0"/>
          <w:numId w:val="0"/>
        </w:numPr>
        <w:ind w:left="576" w:hanging="576"/>
        <w:rPr>
          <w:rFonts w:ascii="Verdana" w:hAnsi="Verdana"/>
          <w:lang w:eastAsia="sl-SI"/>
        </w:rPr>
      </w:pPr>
    </w:p>
    <w:p w14:paraId="118D86E8" w14:textId="1F69FF8D" w:rsidR="00E01899" w:rsidRPr="00E01899" w:rsidRDefault="00E01899" w:rsidP="00E01899">
      <w:pPr>
        <w:pStyle w:val="Naslov2"/>
        <w:rPr>
          <w:rFonts w:ascii="Verdana" w:hAnsi="Verdana"/>
          <w:lang w:eastAsia="sl-SI"/>
        </w:rPr>
      </w:pPr>
      <w:r w:rsidRPr="00E01899">
        <w:rPr>
          <w:rFonts w:ascii="Verdana" w:hAnsi="Verdana"/>
          <w:lang w:eastAsia="sl-SI"/>
        </w:rPr>
        <w:t>Določitev potrebne investicijske dokumentacije</w:t>
      </w:r>
    </w:p>
    <w:p w14:paraId="7D7D3C28" w14:textId="77777777" w:rsidR="00E01899" w:rsidRPr="00E01899" w:rsidRDefault="00E01899" w:rsidP="00E01899">
      <w:pPr>
        <w:jc w:val="both"/>
        <w:rPr>
          <w:rFonts w:ascii="Verdana" w:hAnsi="Verdana" w:cs="Arial"/>
          <w:b/>
          <w:sz w:val="20"/>
          <w:szCs w:val="20"/>
          <w:lang w:eastAsia="sl-SI"/>
        </w:rPr>
      </w:pPr>
    </w:p>
    <w:p w14:paraId="4879CE7B" w14:textId="32DFDBA5" w:rsidR="00E01899" w:rsidRPr="00E01899" w:rsidRDefault="00E01899" w:rsidP="00E01899">
      <w:pPr>
        <w:jc w:val="both"/>
        <w:rPr>
          <w:rFonts w:ascii="Verdana" w:hAnsi="Verdana" w:cs="Arial"/>
          <w:sz w:val="20"/>
          <w:szCs w:val="20"/>
          <w:lang w:eastAsia="sl-SI"/>
        </w:rPr>
      </w:pPr>
      <w:r w:rsidRPr="00E01899">
        <w:rPr>
          <w:rFonts w:ascii="Verdana" w:hAnsi="Verdana" w:cs="Arial"/>
          <w:sz w:val="20"/>
          <w:szCs w:val="20"/>
          <w:lang w:eastAsia="sl-SI"/>
        </w:rPr>
        <w:t xml:space="preserve">V skladu </w:t>
      </w:r>
      <w:r w:rsidR="0038475A">
        <w:rPr>
          <w:rFonts w:ascii="Verdana" w:hAnsi="Verdana" w:cs="Arial"/>
          <w:sz w:val="20"/>
          <w:szCs w:val="20"/>
          <w:lang w:eastAsia="sl-SI"/>
        </w:rPr>
        <w:t>s</w:t>
      </w:r>
      <w:r w:rsidRPr="00E01899">
        <w:rPr>
          <w:rFonts w:ascii="Verdana" w:hAnsi="Verdana" w:cs="Arial"/>
          <w:sz w:val="20"/>
          <w:szCs w:val="20"/>
          <w:lang w:eastAsia="sl-SI"/>
        </w:rPr>
        <w:t xml:space="preserve"> 4. členom Uredbe o enotni metodologiji za pripravo in obravnavo investicijske dokumentacije na področju javnih financ je za investicijske projekte z ocenjeno vrednostjo </w:t>
      </w:r>
      <w:r w:rsidR="00723FC7">
        <w:rPr>
          <w:rFonts w:ascii="Verdana" w:hAnsi="Verdana" w:cs="Arial"/>
          <w:sz w:val="20"/>
          <w:szCs w:val="20"/>
          <w:lang w:eastAsia="sl-SI"/>
        </w:rPr>
        <w:t>med 300.000,00 € in</w:t>
      </w:r>
      <w:r w:rsidRPr="00E01899">
        <w:rPr>
          <w:rFonts w:ascii="Verdana" w:hAnsi="Verdana" w:cs="Arial"/>
          <w:sz w:val="20"/>
          <w:szCs w:val="20"/>
          <w:lang w:eastAsia="sl-SI"/>
        </w:rPr>
        <w:t xml:space="preserve"> 500.000,00</w:t>
      </w:r>
      <w:r w:rsidR="00723FC7">
        <w:rPr>
          <w:rFonts w:ascii="Verdana" w:hAnsi="Verdana" w:cs="Arial"/>
          <w:sz w:val="20"/>
          <w:szCs w:val="20"/>
          <w:lang w:eastAsia="sl-SI"/>
        </w:rPr>
        <w:t xml:space="preserve"> </w:t>
      </w:r>
      <w:r w:rsidRPr="00E01899">
        <w:rPr>
          <w:rFonts w:ascii="Verdana" w:hAnsi="Verdana" w:cs="Arial"/>
          <w:sz w:val="20"/>
          <w:szCs w:val="20"/>
          <w:lang w:eastAsia="sl-SI"/>
        </w:rPr>
        <w:t>€ potrebno izdelati dokument identifikacije investicijskega projekta</w:t>
      </w:r>
      <w:r>
        <w:rPr>
          <w:rFonts w:ascii="Verdana" w:hAnsi="Verdana" w:cs="Arial"/>
          <w:sz w:val="20"/>
          <w:szCs w:val="20"/>
          <w:lang w:eastAsia="sl-SI"/>
        </w:rPr>
        <w:t>.</w:t>
      </w:r>
      <w:r w:rsidRPr="00E01899">
        <w:rPr>
          <w:rFonts w:ascii="Verdana" w:hAnsi="Verdana" w:cs="Arial"/>
          <w:sz w:val="20"/>
          <w:szCs w:val="20"/>
          <w:lang w:eastAsia="sl-SI"/>
        </w:rPr>
        <w:t xml:space="preserve"> </w:t>
      </w:r>
    </w:p>
    <w:p w14:paraId="03F31995" w14:textId="77777777" w:rsidR="00E01899" w:rsidRPr="00E01899" w:rsidRDefault="00E01899" w:rsidP="00E01899">
      <w:pPr>
        <w:jc w:val="both"/>
        <w:rPr>
          <w:rFonts w:ascii="Verdana" w:hAnsi="Verdana" w:cs="Arial"/>
          <w:sz w:val="20"/>
          <w:szCs w:val="20"/>
          <w:lang w:eastAsia="sl-SI"/>
        </w:rPr>
      </w:pPr>
    </w:p>
    <w:p w14:paraId="6A092E57" w14:textId="29ECFFAF" w:rsidR="00E01899" w:rsidRDefault="00E01899" w:rsidP="003C5801">
      <w:pPr>
        <w:rPr>
          <w:rFonts w:ascii="Verdana" w:hAnsi="Verdana" w:cs="Arial"/>
        </w:rPr>
      </w:pPr>
    </w:p>
    <w:p w14:paraId="32BBB3F7" w14:textId="7D219CEE" w:rsidR="003C5801" w:rsidRDefault="003C5801">
      <w:pPr>
        <w:adjustRightInd w:val="0"/>
        <w:ind w:left="480"/>
        <w:jc w:val="both"/>
        <w:rPr>
          <w:rFonts w:ascii="Verdana" w:hAnsi="Verdana" w:cs="Arial"/>
          <w:sz w:val="20"/>
          <w:szCs w:val="20"/>
        </w:rPr>
      </w:pPr>
    </w:p>
    <w:p w14:paraId="0D8E6368" w14:textId="4E89B997" w:rsidR="00E01899" w:rsidRDefault="00E01899">
      <w:pPr>
        <w:adjustRightInd w:val="0"/>
        <w:ind w:left="480"/>
        <w:jc w:val="both"/>
        <w:rPr>
          <w:rFonts w:ascii="Verdana" w:hAnsi="Verdana" w:cs="Arial"/>
          <w:sz w:val="20"/>
          <w:szCs w:val="20"/>
        </w:rPr>
      </w:pPr>
    </w:p>
    <w:p w14:paraId="14A1B338" w14:textId="52DF25E9" w:rsidR="00E01899" w:rsidRDefault="00E01899">
      <w:pPr>
        <w:adjustRightInd w:val="0"/>
        <w:ind w:left="480"/>
        <w:jc w:val="both"/>
        <w:rPr>
          <w:rFonts w:ascii="Verdana" w:hAnsi="Verdana" w:cs="Arial"/>
          <w:sz w:val="20"/>
          <w:szCs w:val="20"/>
        </w:rPr>
      </w:pPr>
    </w:p>
    <w:p w14:paraId="55BE34A9" w14:textId="7E820F2E" w:rsidR="00E01899" w:rsidRDefault="00E01899">
      <w:pPr>
        <w:adjustRightInd w:val="0"/>
        <w:ind w:left="480"/>
        <w:jc w:val="both"/>
        <w:rPr>
          <w:rFonts w:ascii="Verdana" w:hAnsi="Verdana" w:cs="Arial"/>
          <w:sz w:val="20"/>
          <w:szCs w:val="20"/>
        </w:rPr>
      </w:pPr>
    </w:p>
    <w:p w14:paraId="5E8D4FE5" w14:textId="59AA51D8" w:rsidR="00E01899" w:rsidRDefault="00E01899">
      <w:pPr>
        <w:adjustRightInd w:val="0"/>
        <w:ind w:left="480"/>
        <w:jc w:val="both"/>
        <w:rPr>
          <w:rFonts w:ascii="Verdana" w:hAnsi="Verdana" w:cs="Arial"/>
          <w:sz w:val="20"/>
          <w:szCs w:val="20"/>
        </w:rPr>
      </w:pPr>
    </w:p>
    <w:p w14:paraId="7612AF45" w14:textId="671ED7F8" w:rsidR="00E01899" w:rsidRDefault="00E01899">
      <w:pPr>
        <w:adjustRightInd w:val="0"/>
        <w:ind w:left="480"/>
        <w:jc w:val="both"/>
        <w:rPr>
          <w:rFonts w:ascii="Verdana" w:hAnsi="Verdana" w:cs="Arial"/>
          <w:sz w:val="20"/>
          <w:szCs w:val="20"/>
        </w:rPr>
      </w:pPr>
    </w:p>
    <w:p w14:paraId="2550351D" w14:textId="2BAE6940" w:rsidR="00E01899" w:rsidRDefault="00E01899">
      <w:pPr>
        <w:adjustRightInd w:val="0"/>
        <w:ind w:left="480"/>
        <w:jc w:val="both"/>
        <w:rPr>
          <w:rFonts w:ascii="Verdana" w:hAnsi="Verdana" w:cs="Arial"/>
          <w:sz w:val="20"/>
          <w:szCs w:val="20"/>
        </w:rPr>
      </w:pPr>
    </w:p>
    <w:p w14:paraId="5D0894E4" w14:textId="19C1316B" w:rsidR="00E01899" w:rsidRDefault="00E01899">
      <w:pPr>
        <w:adjustRightInd w:val="0"/>
        <w:ind w:left="480"/>
        <w:jc w:val="both"/>
        <w:rPr>
          <w:rFonts w:ascii="Verdana" w:hAnsi="Verdana" w:cs="Arial"/>
          <w:sz w:val="20"/>
          <w:szCs w:val="20"/>
        </w:rPr>
      </w:pPr>
    </w:p>
    <w:p w14:paraId="23918454" w14:textId="76A8A6DB" w:rsidR="00E01899" w:rsidRDefault="00E01899">
      <w:pPr>
        <w:adjustRightInd w:val="0"/>
        <w:ind w:left="480"/>
        <w:jc w:val="both"/>
        <w:rPr>
          <w:rFonts w:ascii="Verdana" w:hAnsi="Verdana" w:cs="Arial"/>
          <w:sz w:val="20"/>
          <w:szCs w:val="20"/>
        </w:rPr>
      </w:pPr>
    </w:p>
    <w:p w14:paraId="3F161905" w14:textId="38631AEA" w:rsidR="00E01899" w:rsidRDefault="00E01899">
      <w:pPr>
        <w:adjustRightInd w:val="0"/>
        <w:ind w:left="480"/>
        <w:jc w:val="both"/>
        <w:rPr>
          <w:rFonts w:ascii="Verdana" w:hAnsi="Verdana" w:cs="Arial"/>
          <w:sz w:val="20"/>
          <w:szCs w:val="20"/>
        </w:rPr>
      </w:pPr>
    </w:p>
    <w:p w14:paraId="4D0C4CE3" w14:textId="6BEE7E0C" w:rsidR="007721AE" w:rsidRDefault="007721AE">
      <w:pPr>
        <w:adjustRightInd w:val="0"/>
        <w:ind w:left="480"/>
        <w:jc w:val="both"/>
        <w:rPr>
          <w:rFonts w:ascii="Verdana" w:hAnsi="Verdana" w:cs="Arial"/>
          <w:sz w:val="20"/>
          <w:szCs w:val="20"/>
        </w:rPr>
      </w:pPr>
    </w:p>
    <w:p w14:paraId="5C943943" w14:textId="77777777" w:rsidR="007721AE" w:rsidRDefault="007721AE">
      <w:pPr>
        <w:adjustRightInd w:val="0"/>
        <w:ind w:left="480"/>
        <w:jc w:val="both"/>
        <w:rPr>
          <w:rFonts w:ascii="Verdana" w:hAnsi="Verdana" w:cs="Arial"/>
          <w:sz w:val="20"/>
          <w:szCs w:val="20"/>
        </w:rPr>
      </w:pPr>
    </w:p>
    <w:p w14:paraId="5915B924" w14:textId="77777777" w:rsidR="00E01899" w:rsidRPr="00103409" w:rsidRDefault="00E01899">
      <w:pPr>
        <w:adjustRightInd w:val="0"/>
        <w:ind w:left="480"/>
        <w:jc w:val="both"/>
        <w:rPr>
          <w:rFonts w:ascii="Verdana" w:hAnsi="Verdana" w:cs="Arial"/>
          <w:sz w:val="20"/>
          <w:szCs w:val="20"/>
        </w:rPr>
      </w:pPr>
    </w:p>
    <w:p w14:paraId="65F3E372" w14:textId="77777777" w:rsidR="00567FEF" w:rsidRPr="00103409" w:rsidRDefault="00567FEF" w:rsidP="00103409">
      <w:pPr>
        <w:pStyle w:val="Naslov1"/>
        <w:numPr>
          <w:ilvl w:val="0"/>
          <w:numId w:val="10"/>
        </w:numPr>
        <w:rPr>
          <w:rFonts w:ascii="Verdana" w:hAnsi="Verdana"/>
        </w:rPr>
      </w:pPr>
      <w:bookmarkStart w:id="61" w:name="_Toc153873296"/>
      <w:bookmarkStart w:id="62" w:name="_Toc507057636"/>
      <w:r w:rsidRPr="00103409">
        <w:rPr>
          <w:rFonts w:ascii="Verdana" w:hAnsi="Verdana"/>
        </w:rPr>
        <w:t>OPREDELITEV TEMELJNIH PRVIN, KI DOLOČAJO INVESTICIJO</w:t>
      </w:r>
      <w:bookmarkEnd w:id="61"/>
      <w:bookmarkEnd w:id="62"/>
      <w:r w:rsidRPr="00103409">
        <w:rPr>
          <w:rFonts w:ascii="Verdana" w:hAnsi="Verdana"/>
        </w:rPr>
        <w:tab/>
      </w:r>
    </w:p>
    <w:p w14:paraId="586968A6" w14:textId="77777777" w:rsidR="00567FEF" w:rsidRPr="00103409" w:rsidRDefault="00567FEF">
      <w:pPr>
        <w:rPr>
          <w:rFonts w:ascii="Verdana" w:hAnsi="Verdana" w:cs="Arial"/>
        </w:rPr>
      </w:pPr>
    </w:p>
    <w:p w14:paraId="5EE09925" w14:textId="77777777" w:rsidR="00567FEF" w:rsidRPr="00103409" w:rsidRDefault="00567FEF">
      <w:pPr>
        <w:rPr>
          <w:rFonts w:ascii="Verdana" w:hAnsi="Verdana" w:cs="Arial"/>
        </w:rPr>
      </w:pPr>
    </w:p>
    <w:p w14:paraId="69600F68" w14:textId="77777777" w:rsidR="00567FEF" w:rsidRPr="00847328" w:rsidRDefault="009F2A6C" w:rsidP="00847328">
      <w:pPr>
        <w:pStyle w:val="Naslov2"/>
        <w:numPr>
          <w:ilvl w:val="0"/>
          <w:numId w:val="0"/>
        </w:numPr>
        <w:ind w:left="576" w:hanging="576"/>
        <w:rPr>
          <w:rFonts w:ascii="Verdana" w:hAnsi="Verdana"/>
        </w:rPr>
      </w:pPr>
      <w:bookmarkStart w:id="63" w:name="_Toc153873297"/>
      <w:bookmarkStart w:id="64" w:name="_Toc507057637"/>
      <w:r w:rsidRPr="00847328">
        <w:rPr>
          <w:rFonts w:ascii="Verdana" w:hAnsi="Verdana"/>
        </w:rPr>
        <w:t>6.1.</w:t>
      </w:r>
      <w:r w:rsidR="00567FEF" w:rsidRPr="00847328">
        <w:rPr>
          <w:rFonts w:ascii="Verdana" w:hAnsi="Verdana"/>
        </w:rPr>
        <w:t>Predhodna dokumentacija</w:t>
      </w:r>
      <w:bookmarkEnd w:id="63"/>
      <w:bookmarkEnd w:id="64"/>
    </w:p>
    <w:p w14:paraId="253C095C" w14:textId="77777777" w:rsidR="00567FEF" w:rsidRPr="00103409" w:rsidRDefault="00567FEF">
      <w:pPr>
        <w:keepNext/>
        <w:keepLines/>
        <w:spacing w:line="288" w:lineRule="auto"/>
        <w:jc w:val="both"/>
        <w:rPr>
          <w:rFonts w:ascii="Verdana" w:hAnsi="Verdana" w:cs="Arial"/>
          <w:sz w:val="20"/>
          <w:szCs w:val="20"/>
        </w:rPr>
      </w:pPr>
    </w:p>
    <w:p w14:paraId="0B3FDC93" w14:textId="77777777" w:rsidR="00567FEF" w:rsidRPr="00103409" w:rsidRDefault="00567FEF" w:rsidP="00632901">
      <w:pPr>
        <w:keepNext/>
        <w:keepLines/>
        <w:spacing w:line="288" w:lineRule="auto"/>
        <w:jc w:val="both"/>
        <w:rPr>
          <w:rFonts w:ascii="Verdana" w:hAnsi="Verdana" w:cs="Arial"/>
          <w:sz w:val="20"/>
          <w:szCs w:val="20"/>
        </w:rPr>
      </w:pPr>
      <w:r w:rsidRPr="00103409">
        <w:rPr>
          <w:rFonts w:ascii="Verdana" w:hAnsi="Verdana" w:cs="Arial"/>
          <w:sz w:val="20"/>
          <w:szCs w:val="20"/>
        </w:rPr>
        <w:t>Dokument identifikacije investicijskega projekta je pripravljen na osnovi naslednje predhodne dokumentacije :</w:t>
      </w:r>
    </w:p>
    <w:p w14:paraId="2BFDB830" w14:textId="77777777" w:rsidR="00567FEF" w:rsidRPr="00103409" w:rsidRDefault="00567FEF">
      <w:pPr>
        <w:keepNext/>
        <w:keepLines/>
        <w:spacing w:line="288" w:lineRule="auto"/>
        <w:jc w:val="both"/>
        <w:rPr>
          <w:rFonts w:ascii="Verdana" w:hAnsi="Verdana" w:cs="Arial"/>
          <w:sz w:val="20"/>
          <w:szCs w:val="20"/>
        </w:rPr>
      </w:pPr>
    </w:p>
    <w:p w14:paraId="0C993D48" w14:textId="3E3B12CE" w:rsidR="008C5887" w:rsidRPr="00CA721F" w:rsidRDefault="00F77C37" w:rsidP="00F77C37">
      <w:pPr>
        <w:pStyle w:val="Default"/>
        <w:numPr>
          <w:ilvl w:val="0"/>
          <w:numId w:val="11"/>
        </w:numPr>
        <w:rPr>
          <w:rFonts w:ascii="Verdana" w:hAnsi="Verdana" w:cs="Arial"/>
          <w:sz w:val="20"/>
          <w:szCs w:val="20"/>
        </w:rPr>
      </w:pPr>
      <w:r w:rsidRPr="00CA721F">
        <w:rPr>
          <w:rFonts w:ascii="Verdana" w:hAnsi="Verdana" w:cs="Arial"/>
          <w:sz w:val="20"/>
          <w:szCs w:val="20"/>
        </w:rPr>
        <w:t>D</w:t>
      </w:r>
      <w:r w:rsidR="00E01899" w:rsidRPr="00CA721F">
        <w:rPr>
          <w:rFonts w:ascii="Verdana" w:hAnsi="Verdana" w:cs="Arial"/>
          <w:sz w:val="20"/>
          <w:szCs w:val="20"/>
        </w:rPr>
        <w:t>okumentacija za pridobitev gradbenega dovoljenja</w:t>
      </w:r>
      <w:r w:rsidR="00095752">
        <w:rPr>
          <w:rFonts w:ascii="Verdana" w:hAnsi="Verdana" w:cs="Arial"/>
          <w:sz w:val="20"/>
          <w:szCs w:val="20"/>
        </w:rPr>
        <w:t xml:space="preserve"> </w:t>
      </w:r>
      <w:r w:rsidRPr="00CA721F">
        <w:rPr>
          <w:rFonts w:ascii="Verdana" w:hAnsi="Verdana" w:cs="Arial"/>
          <w:sz w:val="20"/>
          <w:szCs w:val="20"/>
        </w:rPr>
        <w:t>(DGD) - načrt strojništva</w:t>
      </w:r>
      <w:r w:rsidR="00E01899" w:rsidRPr="00CA721F">
        <w:rPr>
          <w:rFonts w:ascii="Verdana" w:hAnsi="Verdana" w:cs="Arial"/>
          <w:sz w:val="20"/>
          <w:szCs w:val="20"/>
        </w:rPr>
        <w:t xml:space="preserve">, številka: 15/19-SG, </w:t>
      </w:r>
      <w:r w:rsidRPr="00CA721F">
        <w:rPr>
          <w:rFonts w:ascii="Verdana" w:hAnsi="Verdana" w:cs="Arial"/>
          <w:sz w:val="20"/>
          <w:szCs w:val="20"/>
        </w:rPr>
        <w:t>ki ga je izdelal FIMA d.o.o., Otiški vrh 26c, 2373 Šentjanž pri Dravogradu;</w:t>
      </w:r>
    </w:p>
    <w:p w14:paraId="1C3C6836" w14:textId="460329C8" w:rsidR="00F77C37" w:rsidRPr="00CA721F" w:rsidRDefault="00F77C37" w:rsidP="00F77C37">
      <w:pPr>
        <w:pStyle w:val="Default"/>
        <w:numPr>
          <w:ilvl w:val="0"/>
          <w:numId w:val="11"/>
        </w:numPr>
        <w:rPr>
          <w:rFonts w:ascii="Verdana" w:hAnsi="Verdana" w:cs="Arial"/>
          <w:sz w:val="20"/>
          <w:szCs w:val="20"/>
        </w:rPr>
      </w:pPr>
      <w:r w:rsidRPr="00CA721F">
        <w:rPr>
          <w:rFonts w:ascii="Verdana" w:hAnsi="Verdana" w:cs="Arial"/>
          <w:sz w:val="20"/>
          <w:szCs w:val="20"/>
        </w:rPr>
        <w:t xml:space="preserve">Idejna zasnova (IDZ) – načrt električnih inštalacij in električne opreme, načrt telekomunikacijskega omrežja, številka: 15/19-SG, ki ga je izdelal VIPS Jožef </w:t>
      </w:r>
      <w:proofErr w:type="spellStart"/>
      <w:r w:rsidRPr="00CA721F">
        <w:rPr>
          <w:rFonts w:ascii="Verdana" w:hAnsi="Verdana" w:cs="Arial"/>
          <w:sz w:val="20"/>
          <w:szCs w:val="20"/>
        </w:rPr>
        <w:t>Korent</w:t>
      </w:r>
      <w:proofErr w:type="spellEnd"/>
      <w:r w:rsidRPr="00CA721F">
        <w:rPr>
          <w:rFonts w:ascii="Verdana" w:hAnsi="Verdana" w:cs="Arial"/>
          <w:sz w:val="20"/>
          <w:szCs w:val="20"/>
        </w:rPr>
        <w:t>, s.p., Legen 104a, 2380 Slovenj Gradec;</w:t>
      </w:r>
    </w:p>
    <w:p w14:paraId="0266C091" w14:textId="7B4D4392" w:rsidR="00F77C37" w:rsidRPr="00CA721F" w:rsidRDefault="00F77C37" w:rsidP="00F77C37">
      <w:pPr>
        <w:pStyle w:val="Default"/>
        <w:numPr>
          <w:ilvl w:val="0"/>
          <w:numId w:val="11"/>
        </w:numPr>
        <w:rPr>
          <w:rFonts w:ascii="Verdana" w:hAnsi="Verdana" w:cs="Arial"/>
          <w:sz w:val="20"/>
          <w:szCs w:val="20"/>
        </w:rPr>
      </w:pPr>
      <w:r w:rsidRPr="00CA721F">
        <w:rPr>
          <w:rFonts w:ascii="Verdana" w:hAnsi="Verdana" w:cs="Arial"/>
          <w:sz w:val="20"/>
          <w:szCs w:val="20"/>
        </w:rPr>
        <w:t>Idejna zasnova (IDZ) – komunalna in padavinska kanalizacija, številka 10/20, ki ga je izdelal ŠTRASER d.o.o., Lackova 7, 2360 Radlje ob Dravi</w:t>
      </w:r>
      <w:r w:rsidR="00095752">
        <w:rPr>
          <w:rFonts w:ascii="Verdana" w:hAnsi="Verdana" w:cs="Arial"/>
          <w:sz w:val="20"/>
          <w:szCs w:val="20"/>
        </w:rPr>
        <w:t>.</w:t>
      </w:r>
    </w:p>
    <w:p w14:paraId="6DD0A4D5" w14:textId="77777777" w:rsidR="00CF2C8F" w:rsidRPr="00103409" w:rsidRDefault="00CF2C8F" w:rsidP="00CF2C8F">
      <w:pPr>
        <w:pStyle w:val="Default"/>
        <w:keepNext/>
        <w:keepLines/>
        <w:spacing w:line="288" w:lineRule="auto"/>
        <w:jc w:val="both"/>
        <w:rPr>
          <w:rFonts w:ascii="Verdana" w:hAnsi="Verdana" w:cs="Arial"/>
          <w:sz w:val="20"/>
          <w:szCs w:val="20"/>
        </w:rPr>
      </w:pPr>
    </w:p>
    <w:p w14:paraId="785069A0" w14:textId="5F065F2F" w:rsidR="00C2785C" w:rsidRPr="00847328" w:rsidRDefault="006246C6" w:rsidP="00847328">
      <w:pPr>
        <w:pStyle w:val="Naslov2"/>
        <w:numPr>
          <w:ilvl w:val="0"/>
          <w:numId w:val="0"/>
        </w:numPr>
        <w:ind w:left="576" w:hanging="576"/>
        <w:rPr>
          <w:rFonts w:ascii="Verdana" w:hAnsi="Verdana"/>
          <w:color w:val="00B0F0"/>
        </w:rPr>
      </w:pPr>
      <w:bookmarkStart w:id="65" w:name="_Toc507057638"/>
      <w:bookmarkStart w:id="66" w:name="_Toc153873298"/>
      <w:r w:rsidRPr="00847328">
        <w:rPr>
          <w:rFonts w:ascii="Verdana" w:hAnsi="Verdana"/>
        </w:rPr>
        <w:t xml:space="preserve">6.2. </w:t>
      </w:r>
      <w:r w:rsidR="00C2785C" w:rsidRPr="00847328">
        <w:rPr>
          <w:rFonts w:ascii="Verdana" w:hAnsi="Verdana"/>
        </w:rPr>
        <w:t>Lokacija</w:t>
      </w:r>
      <w:bookmarkEnd w:id="65"/>
    </w:p>
    <w:bookmarkEnd w:id="66"/>
    <w:p w14:paraId="3FF10ED8" w14:textId="77777777" w:rsidR="00590F87" w:rsidRPr="00103409" w:rsidRDefault="00590F87" w:rsidP="006B4153">
      <w:pPr>
        <w:autoSpaceDE w:val="0"/>
        <w:autoSpaceDN w:val="0"/>
        <w:adjustRightInd w:val="0"/>
        <w:jc w:val="both"/>
        <w:rPr>
          <w:rFonts w:ascii="Verdana" w:hAnsi="Verdana" w:cs="Arial"/>
        </w:rPr>
      </w:pPr>
    </w:p>
    <w:p w14:paraId="11E95D31" w14:textId="7BB90DAE" w:rsidR="00840547" w:rsidRPr="00840547" w:rsidRDefault="00840547" w:rsidP="00840547">
      <w:pPr>
        <w:autoSpaceDE w:val="0"/>
        <w:autoSpaceDN w:val="0"/>
        <w:adjustRightInd w:val="0"/>
        <w:jc w:val="both"/>
        <w:rPr>
          <w:rFonts w:ascii="Verdana" w:hAnsi="Verdana" w:cs="CIDFont+F5"/>
          <w:sz w:val="20"/>
          <w:szCs w:val="20"/>
          <w:lang w:eastAsia="sl-SI"/>
        </w:rPr>
      </w:pPr>
      <w:r w:rsidRPr="00840547">
        <w:rPr>
          <w:rFonts w:ascii="Verdana" w:hAnsi="Verdana" w:cs="CIDFont+F5"/>
          <w:sz w:val="20"/>
          <w:szCs w:val="20"/>
          <w:lang w:eastAsia="sl-SI"/>
        </w:rPr>
        <w:t xml:space="preserve">Lokacija se nahaja na južnem delu naselja Kotlje. Lokacija obsega zemljišča </w:t>
      </w:r>
      <w:proofErr w:type="spellStart"/>
      <w:r w:rsidRPr="00840547">
        <w:rPr>
          <w:rFonts w:ascii="Verdana" w:hAnsi="Verdana" w:cs="CIDFont+F5"/>
          <w:sz w:val="20"/>
          <w:szCs w:val="20"/>
          <w:lang w:eastAsia="sl-SI"/>
        </w:rPr>
        <w:t>parc</w:t>
      </w:r>
      <w:proofErr w:type="spellEnd"/>
      <w:r w:rsidRPr="00840547">
        <w:rPr>
          <w:rFonts w:ascii="Verdana" w:hAnsi="Verdana" w:cs="CIDFont+F5"/>
          <w:sz w:val="20"/>
          <w:szCs w:val="20"/>
          <w:lang w:eastAsia="sl-SI"/>
        </w:rPr>
        <w:t xml:space="preserve">. št. 344, 349 in 350, vse </w:t>
      </w:r>
      <w:proofErr w:type="spellStart"/>
      <w:r w:rsidRPr="00840547">
        <w:rPr>
          <w:rFonts w:ascii="Verdana" w:hAnsi="Verdana" w:cs="CIDFont+F5"/>
          <w:sz w:val="20"/>
          <w:szCs w:val="20"/>
          <w:lang w:eastAsia="sl-SI"/>
        </w:rPr>
        <w:t>k.o</w:t>
      </w:r>
      <w:proofErr w:type="spellEnd"/>
      <w:r w:rsidRPr="00840547">
        <w:rPr>
          <w:rFonts w:ascii="Verdana" w:hAnsi="Verdana" w:cs="CIDFont+F5"/>
          <w:sz w:val="20"/>
          <w:szCs w:val="20"/>
          <w:lang w:eastAsia="sl-SI"/>
        </w:rPr>
        <w:t>. 896</w:t>
      </w:r>
      <w:r>
        <w:rPr>
          <w:rFonts w:ascii="Verdana" w:hAnsi="Verdana" w:cs="CIDFont+F5"/>
          <w:sz w:val="20"/>
          <w:szCs w:val="20"/>
          <w:lang w:eastAsia="sl-SI"/>
        </w:rPr>
        <w:t xml:space="preserve"> </w:t>
      </w:r>
      <w:r w:rsidRPr="00840547">
        <w:rPr>
          <w:rFonts w:ascii="Verdana" w:hAnsi="Verdana" w:cs="CIDFont+F5"/>
          <w:sz w:val="20"/>
          <w:szCs w:val="20"/>
          <w:lang w:eastAsia="sl-SI"/>
        </w:rPr>
        <w:t>Kotlje</w:t>
      </w:r>
      <w:r w:rsidR="00723FC7">
        <w:rPr>
          <w:rFonts w:ascii="Verdana" w:hAnsi="Verdana" w:cs="CIDFont+F5"/>
          <w:sz w:val="20"/>
          <w:szCs w:val="20"/>
          <w:lang w:eastAsia="sl-SI"/>
        </w:rPr>
        <w:t>,</w:t>
      </w:r>
      <w:r w:rsidRPr="00840547">
        <w:rPr>
          <w:rFonts w:ascii="Verdana" w:hAnsi="Verdana" w:cs="CIDFont+F5"/>
          <w:sz w:val="20"/>
          <w:szCs w:val="20"/>
          <w:lang w:eastAsia="sl-SI"/>
        </w:rPr>
        <w:t xml:space="preserve"> v izmeri cca 1,02 ha.</w:t>
      </w:r>
    </w:p>
    <w:p w14:paraId="2707236D" w14:textId="6F1A1565" w:rsidR="00840547" w:rsidRPr="00840547" w:rsidRDefault="00840547" w:rsidP="00840547">
      <w:pPr>
        <w:autoSpaceDE w:val="0"/>
        <w:autoSpaceDN w:val="0"/>
        <w:adjustRightInd w:val="0"/>
        <w:jc w:val="both"/>
        <w:rPr>
          <w:rFonts w:ascii="Verdana" w:hAnsi="Verdana" w:cs="CIDFont+F5"/>
          <w:sz w:val="20"/>
          <w:szCs w:val="20"/>
          <w:lang w:eastAsia="sl-SI"/>
        </w:rPr>
      </w:pPr>
      <w:r w:rsidRPr="00840547">
        <w:rPr>
          <w:rFonts w:ascii="Verdana" w:hAnsi="Verdana" w:cs="CIDFont+F5"/>
          <w:sz w:val="20"/>
          <w:szCs w:val="20"/>
          <w:lang w:eastAsia="sl-SI"/>
        </w:rPr>
        <w:t>Zemljišče v naravi predstavlja travniško površino, ki se v blagem naklonu spušča proti lokalni cesti v naselju Kotlje</w:t>
      </w:r>
      <w:r>
        <w:rPr>
          <w:rFonts w:ascii="Verdana" w:hAnsi="Verdana" w:cs="CIDFont+F5"/>
          <w:sz w:val="20"/>
          <w:szCs w:val="20"/>
          <w:lang w:eastAsia="sl-SI"/>
        </w:rPr>
        <w:t xml:space="preserve"> </w:t>
      </w:r>
      <w:r w:rsidRPr="00840547">
        <w:rPr>
          <w:rFonts w:ascii="Verdana" w:hAnsi="Verdana" w:cs="CIDFont+F5"/>
          <w:sz w:val="20"/>
          <w:szCs w:val="20"/>
          <w:lang w:eastAsia="sl-SI"/>
        </w:rPr>
        <w:t>LC 350101, ki omejuje območje urejanja na zahodni strani.</w:t>
      </w:r>
    </w:p>
    <w:p w14:paraId="3A12512C" w14:textId="77777777" w:rsidR="00840547" w:rsidRDefault="00840547" w:rsidP="00840547">
      <w:pPr>
        <w:autoSpaceDE w:val="0"/>
        <w:autoSpaceDN w:val="0"/>
        <w:adjustRightInd w:val="0"/>
        <w:jc w:val="both"/>
        <w:rPr>
          <w:rFonts w:ascii="Verdana" w:hAnsi="Verdana" w:cs="CIDFont+F5"/>
          <w:sz w:val="20"/>
          <w:szCs w:val="20"/>
          <w:lang w:eastAsia="sl-SI"/>
        </w:rPr>
      </w:pPr>
      <w:r w:rsidRPr="00840547">
        <w:rPr>
          <w:rFonts w:ascii="Verdana" w:hAnsi="Verdana" w:cs="CIDFont+F5"/>
          <w:sz w:val="20"/>
          <w:szCs w:val="20"/>
          <w:lang w:eastAsia="sl-SI"/>
        </w:rPr>
        <w:t>Zemljišče je na severni strani omejeno z obstoječo javno cesto JP 850711 v naselju Kotlje I, na vzhodni strani meji</w:t>
      </w:r>
      <w:r>
        <w:rPr>
          <w:rFonts w:ascii="Verdana" w:hAnsi="Verdana" w:cs="CIDFont+F5"/>
          <w:sz w:val="20"/>
          <w:szCs w:val="20"/>
          <w:lang w:eastAsia="sl-SI"/>
        </w:rPr>
        <w:t xml:space="preserve"> </w:t>
      </w:r>
      <w:r w:rsidRPr="00840547">
        <w:rPr>
          <w:rFonts w:ascii="Verdana" w:hAnsi="Verdana" w:cs="CIDFont+F5"/>
          <w:sz w:val="20"/>
          <w:szCs w:val="20"/>
          <w:lang w:eastAsia="sl-SI"/>
        </w:rPr>
        <w:t xml:space="preserve">na območje enostanovanjskih stavb KO31 </w:t>
      </w:r>
      <w:proofErr w:type="spellStart"/>
      <w:r w:rsidRPr="00840547">
        <w:rPr>
          <w:rFonts w:ascii="Verdana" w:hAnsi="Verdana" w:cs="CIDFont+F5"/>
          <w:sz w:val="20"/>
          <w:szCs w:val="20"/>
          <w:lang w:eastAsia="sl-SI"/>
        </w:rPr>
        <w:t>SSe</w:t>
      </w:r>
      <w:proofErr w:type="spellEnd"/>
      <w:r w:rsidRPr="00840547">
        <w:rPr>
          <w:rFonts w:ascii="Verdana" w:hAnsi="Verdana" w:cs="CIDFont+F5"/>
          <w:sz w:val="20"/>
          <w:szCs w:val="20"/>
          <w:lang w:eastAsia="sl-SI"/>
        </w:rPr>
        <w:t xml:space="preserve"> in na območje kmetijskih zemljišč, na južni strani pa meji na območje</w:t>
      </w:r>
      <w:r>
        <w:rPr>
          <w:rFonts w:ascii="Verdana" w:hAnsi="Verdana" w:cs="CIDFont+F5"/>
          <w:sz w:val="20"/>
          <w:szCs w:val="20"/>
          <w:lang w:eastAsia="sl-SI"/>
        </w:rPr>
        <w:t xml:space="preserve"> </w:t>
      </w:r>
      <w:r w:rsidRPr="00840547">
        <w:rPr>
          <w:rFonts w:ascii="Verdana" w:hAnsi="Verdana" w:cs="CIDFont+F5"/>
          <w:sz w:val="20"/>
          <w:szCs w:val="20"/>
          <w:lang w:eastAsia="sl-SI"/>
        </w:rPr>
        <w:t xml:space="preserve">enostanovanjskih stavb KO12 </w:t>
      </w:r>
      <w:proofErr w:type="spellStart"/>
      <w:r w:rsidRPr="00840547">
        <w:rPr>
          <w:rFonts w:ascii="Verdana" w:hAnsi="Verdana" w:cs="CIDFont+F5"/>
          <w:sz w:val="20"/>
          <w:szCs w:val="20"/>
          <w:lang w:eastAsia="sl-SI"/>
        </w:rPr>
        <w:t>SSe</w:t>
      </w:r>
      <w:proofErr w:type="spellEnd"/>
      <w:r w:rsidRPr="00840547">
        <w:rPr>
          <w:rFonts w:ascii="Verdana" w:hAnsi="Verdana" w:cs="CIDFont+F5"/>
          <w:sz w:val="20"/>
          <w:szCs w:val="20"/>
          <w:lang w:eastAsia="sl-SI"/>
        </w:rPr>
        <w:t>.</w:t>
      </w:r>
    </w:p>
    <w:p w14:paraId="4D7309C0" w14:textId="3CC05890" w:rsidR="00ED4452" w:rsidRPr="00171CB0" w:rsidRDefault="00C44024" w:rsidP="00840547">
      <w:pPr>
        <w:autoSpaceDE w:val="0"/>
        <w:autoSpaceDN w:val="0"/>
        <w:adjustRightInd w:val="0"/>
        <w:jc w:val="both"/>
        <w:rPr>
          <w:rFonts w:ascii="Verdana" w:hAnsi="Verdana" w:cs="CIDFont+F5"/>
          <w:sz w:val="20"/>
          <w:szCs w:val="20"/>
          <w:lang w:eastAsia="sl-SI"/>
        </w:rPr>
      </w:pPr>
      <w:r w:rsidRPr="00171CB0">
        <w:rPr>
          <w:rFonts w:ascii="Verdana" w:hAnsi="Verdana" w:cs="Arial"/>
          <w:bCs/>
          <w:iCs/>
          <w:sz w:val="20"/>
          <w:szCs w:val="20"/>
        </w:rPr>
        <w:t xml:space="preserve"> </w:t>
      </w:r>
      <w:r w:rsidR="003C5801" w:rsidRPr="00171CB0">
        <w:rPr>
          <w:rFonts w:ascii="Verdana" w:hAnsi="Verdana" w:cs="Arial"/>
          <w:bCs/>
          <w:iCs/>
          <w:sz w:val="20"/>
          <w:szCs w:val="20"/>
        </w:rPr>
        <w:t xml:space="preserve">                      </w:t>
      </w:r>
    </w:p>
    <w:p w14:paraId="5149F586" w14:textId="4F9FF906" w:rsidR="009F2A6C" w:rsidRPr="00171CB0" w:rsidRDefault="009F2A6C" w:rsidP="00590F87">
      <w:pPr>
        <w:autoSpaceDE w:val="0"/>
        <w:autoSpaceDN w:val="0"/>
        <w:adjustRightInd w:val="0"/>
        <w:jc w:val="both"/>
        <w:rPr>
          <w:rFonts w:ascii="Verdana" w:hAnsi="Verdana" w:cs="Arial"/>
          <w:bCs/>
          <w:iCs/>
          <w:sz w:val="20"/>
          <w:szCs w:val="20"/>
        </w:rPr>
      </w:pPr>
      <w:r w:rsidRPr="00171CB0">
        <w:rPr>
          <w:rFonts w:ascii="Verdana" w:hAnsi="Verdana" w:cs="Arial"/>
          <w:bCs/>
          <w:iCs/>
          <w:sz w:val="20"/>
          <w:szCs w:val="20"/>
        </w:rPr>
        <w:t xml:space="preserve">Slika </w:t>
      </w:r>
      <w:r w:rsidR="00840547" w:rsidRPr="00171CB0">
        <w:rPr>
          <w:rFonts w:ascii="Verdana" w:hAnsi="Verdana" w:cs="Arial"/>
          <w:bCs/>
          <w:iCs/>
          <w:sz w:val="20"/>
          <w:szCs w:val="20"/>
        </w:rPr>
        <w:t>5</w:t>
      </w:r>
      <w:r w:rsidR="004424AB" w:rsidRPr="00171CB0">
        <w:rPr>
          <w:rFonts w:ascii="Verdana" w:hAnsi="Verdana" w:cs="Arial"/>
          <w:bCs/>
          <w:iCs/>
          <w:sz w:val="20"/>
          <w:szCs w:val="20"/>
        </w:rPr>
        <w:t xml:space="preserve">:  </w:t>
      </w:r>
      <w:r w:rsidR="00840547" w:rsidRPr="00171CB0">
        <w:rPr>
          <w:rFonts w:ascii="Verdana" w:hAnsi="Verdana"/>
          <w:sz w:val="20"/>
          <w:szCs w:val="20"/>
        </w:rPr>
        <w:t xml:space="preserve">Lokacija </w:t>
      </w:r>
      <w:r w:rsidR="0060049E">
        <w:rPr>
          <w:rFonts w:ascii="Verdana" w:hAnsi="Verdana"/>
          <w:sz w:val="20"/>
          <w:szCs w:val="20"/>
        </w:rPr>
        <w:t>izvedbe investicije »Komunalna ureditev Kotlje IV«</w:t>
      </w:r>
    </w:p>
    <w:p w14:paraId="0D087861" w14:textId="1983493E" w:rsidR="003C5801" w:rsidRDefault="00590F87">
      <w:pPr>
        <w:autoSpaceDE w:val="0"/>
        <w:autoSpaceDN w:val="0"/>
        <w:adjustRightInd w:val="0"/>
        <w:jc w:val="both"/>
        <w:rPr>
          <w:rFonts w:ascii="Verdana" w:hAnsi="Verdana" w:cs="Arial"/>
          <w:bCs/>
          <w:iCs/>
          <w:sz w:val="20"/>
          <w:szCs w:val="20"/>
        </w:rPr>
      </w:pPr>
      <w:r w:rsidRPr="003C5801">
        <w:rPr>
          <w:rFonts w:ascii="Verdana" w:hAnsi="Verdana" w:cs="Arial"/>
          <w:bCs/>
          <w:iCs/>
          <w:sz w:val="20"/>
          <w:szCs w:val="20"/>
        </w:rPr>
        <w:t xml:space="preserve">              </w:t>
      </w:r>
      <w:r w:rsidR="004424AB" w:rsidRPr="003C5801">
        <w:rPr>
          <w:rFonts w:ascii="Verdana" w:hAnsi="Verdana" w:cs="Arial"/>
          <w:bCs/>
          <w:iCs/>
          <w:sz w:val="20"/>
          <w:szCs w:val="20"/>
        </w:rPr>
        <w:t xml:space="preserve">      </w:t>
      </w:r>
      <w:r w:rsidR="003C5801">
        <w:rPr>
          <w:rFonts w:ascii="Verdana" w:hAnsi="Verdana" w:cs="Arial"/>
          <w:bCs/>
          <w:iCs/>
          <w:sz w:val="20"/>
          <w:szCs w:val="20"/>
        </w:rPr>
        <w:t xml:space="preserve">                           </w:t>
      </w:r>
      <w:r w:rsidR="004424AB" w:rsidRPr="003C5801">
        <w:rPr>
          <w:rFonts w:ascii="Verdana" w:hAnsi="Verdana" w:cs="Arial"/>
          <w:bCs/>
          <w:iCs/>
          <w:sz w:val="20"/>
          <w:szCs w:val="20"/>
        </w:rPr>
        <w:t xml:space="preserve"> </w:t>
      </w:r>
    </w:p>
    <w:p w14:paraId="028C89A8" w14:textId="5E2636F7" w:rsidR="009F2A6C" w:rsidRDefault="00840547">
      <w:pPr>
        <w:autoSpaceDE w:val="0"/>
        <w:autoSpaceDN w:val="0"/>
        <w:adjustRightInd w:val="0"/>
        <w:jc w:val="both"/>
        <w:rPr>
          <w:rFonts w:ascii="Verdana" w:hAnsi="Verdana" w:cs="Arial"/>
          <w:bCs/>
          <w:iCs/>
          <w:sz w:val="20"/>
          <w:szCs w:val="20"/>
        </w:rPr>
      </w:pPr>
      <w:r>
        <w:rPr>
          <w:noProof/>
          <w:lang w:eastAsia="sl-SI"/>
        </w:rPr>
        <w:drawing>
          <wp:inline distT="0" distB="0" distL="0" distR="0" wp14:anchorId="0AF44C82" wp14:editId="4B305D97">
            <wp:extent cx="6413717" cy="3000375"/>
            <wp:effectExtent l="0" t="0" r="635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3514" cy="3004958"/>
                    </a:xfrm>
                    <a:prstGeom prst="rect">
                      <a:avLst/>
                    </a:prstGeom>
                    <a:noFill/>
                    <a:ln>
                      <a:noFill/>
                    </a:ln>
                  </pic:spPr>
                </pic:pic>
              </a:graphicData>
            </a:graphic>
          </wp:inline>
        </w:drawing>
      </w:r>
    </w:p>
    <w:p w14:paraId="42683EE8" w14:textId="63E1A60B" w:rsidR="00236471" w:rsidRDefault="00236471">
      <w:pPr>
        <w:autoSpaceDE w:val="0"/>
        <w:autoSpaceDN w:val="0"/>
        <w:adjustRightInd w:val="0"/>
        <w:jc w:val="both"/>
        <w:rPr>
          <w:noProof/>
        </w:rPr>
      </w:pPr>
    </w:p>
    <w:p w14:paraId="76D819C4" w14:textId="553D70CC" w:rsidR="00236471" w:rsidRPr="00171CB0" w:rsidRDefault="00236471" w:rsidP="00236471">
      <w:pPr>
        <w:autoSpaceDE w:val="0"/>
        <w:autoSpaceDN w:val="0"/>
        <w:adjustRightInd w:val="0"/>
        <w:jc w:val="both"/>
        <w:rPr>
          <w:rFonts w:ascii="Verdana" w:hAnsi="Verdana" w:cs="Arial"/>
          <w:bCs/>
          <w:iCs/>
          <w:sz w:val="20"/>
          <w:szCs w:val="20"/>
        </w:rPr>
      </w:pPr>
      <w:r w:rsidRPr="00171CB0">
        <w:rPr>
          <w:rFonts w:ascii="Verdana" w:hAnsi="Verdana" w:cs="Arial"/>
          <w:bCs/>
          <w:iCs/>
          <w:sz w:val="20"/>
          <w:szCs w:val="20"/>
        </w:rPr>
        <w:t xml:space="preserve">Slika </w:t>
      </w:r>
      <w:r>
        <w:rPr>
          <w:rFonts w:ascii="Verdana" w:hAnsi="Verdana" w:cs="Arial"/>
          <w:bCs/>
          <w:iCs/>
          <w:sz w:val="20"/>
          <w:szCs w:val="20"/>
        </w:rPr>
        <w:t>6</w:t>
      </w:r>
      <w:r w:rsidRPr="00171CB0">
        <w:rPr>
          <w:rFonts w:ascii="Verdana" w:hAnsi="Verdana" w:cs="Arial"/>
          <w:bCs/>
          <w:iCs/>
          <w:sz w:val="20"/>
          <w:szCs w:val="20"/>
        </w:rPr>
        <w:t xml:space="preserve">:  </w:t>
      </w:r>
      <w:r w:rsidR="00723FC7">
        <w:rPr>
          <w:rFonts w:ascii="Verdana" w:hAnsi="Verdana" w:cs="Arial"/>
          <w:bCs/>
          <w:iCs/>
          <w:sz w:val="20"/>
          <w:szCs w:val="20"/>
        </w:rPr>
        <w:t>Potrjena v</w:t>
      </w:r>
      <w:r w:rsidR="00612C7B">
        <w:rPr>
          <w:rFonts w:ascii="Verdana" w:hAnsi="Verdana" w:cs="Arial"/>
          <w:bCs/>
          <w:iCs/>
          <w:sz w:val="20"/>
          <w:szCs w:val="20"/>
        </w:rPr>
        <w:t xml:space="preserve">arianta 1A na </w:t>
      </w:r>
      <w:r w:rsidR="00612C7B">
        <w:rPr>
          <w:rFonts w:ascii="Verdana" w:hAnsi="Verdana"/>
          <w:sz w:val="20"/>
          <w:szCs w:val="20"/>
        </w:rPr>
        <w:t>l</w:t>
      </w:r>
      <w:r w:rsidRPr="00171CB0">
        <w:rPr>
          <w:rFonts w:ascii="Verdana" w:hAnsi="Verdana"/>
          <w:sz w:val="20"/>
          <w:szCs w:val="20"/>
        </w:rPr>
        <w:t>okacij</w:t>
      </w:r>
      <w:r w:rsidR="00612C7B">
        <w:rPr>
          <w:rFonts w:ascii="Verdana" w:hAnsi="Verdana"/>
          <w:sz w:val="20"/>
          <w:szCs w:val="20"/>
        </w:rPr>
        <w:t>i</w:t>
      </w:r>
      <w:r w:rsidRPr="00171CB0">
        <w:rPr>
          <w:rFonts w:ascii="Verdana" w:hAnsi="Verdana"/>
          <w:sz w:val="20"/>
          <w:szCs w:val="20"/>
        </w:rPr>
        <w:t xml:space="preserve"> </w:t>
      </w:r>
      <w:r w:rsidR="00F64E18">
        <w:rPr>
          <w:rFonts w:ascii="Verdana" w:hAnsi="Verdana"/>
          <w:sz w:val="20"/>
          <w:szCs w:val="20"/>
        </w:rPr>
        <w:t xml:space="preserve">komunalne ureditve </w:t>
      </w:r>
      <w:r w:rsidRPr="00171CB0">
        <w:rPr>
          <w:rFonts w:ascii="Verdana" w:hAnsi="Verdana"/>
          <w:sz w:val="20"/>
          <w:szCs w:val="20"/>
        </w:rPr>
        <w:t>Kotlje IV</w:t>
      </w:r>
    </w:p>
    <w:p w14:paraId="41A87688" w14:textId="77777777" w:rsidR="00236471" w:rsidRDefault="00236471">
      <w:pPr>
        <w:autoSpaceDE w:val="0"/>
        <w:autoSpaceDN w:val="0"/>
        <w:adjustRightInd w:val="0"/>
        <w:jc w:val="both"/>
        <w:rPr>
          <w:noProof/>
        </w:rPr>
      </w:pPr>
    </w:p>
    <w:p w14:paraId="29E4E4B4" w14:textId="4EB2EFDB" w:rsidR="009F2A6C" w:rsidRDefault="00236471">
      <w:pPr>
        <w:autoSpaceDE w:val="0"/>
        <w:autoSpaceDN w:val="0"/>
        <w:adjustRightInd w:val="0"/>
        <w:jc w:val="both"/>
        <w:rPr>
          <w:rFonts w:ascii="Verdana" w:hAnsi="Verdana" w:cs="Arial"/>
          <w:bCs/>
          <w:iCs/>
          <w:sz w:val="20"/>
          <w:szCs w:val="20"/>
        </w:rPr>
      </w:pPr>
      <w:r>
        <w:rPr>
          <w:noProof/>
          <w:lang w:eastAsia="sl-SI"/>
        </w:rPr>
        <w:drawing>
          <wp:inline distT="0" distB="0" distL="0" distR="0" wp14:anchorId="326AE27B" wp14:editId="46C57B98">
            <wp:extent cx="5172075" cy="6010275"/>
            <wp:effectExtent l="0" t="0" r="9525"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6010275"/>
                    </a:xfrm>
                    <a:prstGeom prst="rect">
                      <a:avLst/>
                    </a:prstGeom>
                    <a:noFill/>
                    <a:ln>
                      <a:noFill/>
                    </a:ln>
                  </pic:spPr>
                </pic:pic>
              </a:graphicData>
            </a:graphic>
          </wp:inline>
        </w:drawing>
      </w:r>
    </w:p>
    <w:p w14:paraId="4D269625" w14:textId="77777777" w:rsidR="009F2A6C" w:rsidRDefault="009F2A6C">
      <w:pPr>
        <w:autoSpaceDE w:val="0"/>
        <w:autoSpaceDN w:val="0"/>
        <w:adjustRightInd w:val="0"/>
        <w:jc w:val="both"/>
        <w:rPr>
          <w:rFonts w:ascii="Verdana" w:hAnsi="Verdana" w:cs="Arial"/>
          <w:bCs/>
          <w:iCs/>
          <w:sz w:val="20"/>
          <w:szCs w:val="20"/>
        </w:rPr>
      </w:pPr>
    </w:p>
    <w:p w14:paraId="5C5AF197" w14:textId="77777777" w:rsidR="009F2A6C" w:rsidRDefault="009F2A6C">
      <w:pPr>
        <w:autoSpaceDE w:val="0"/>
        <w:autoSpaceDN w:val="0"/>
        <w:adjustRightInd w:val="0"/>
        <w:jc w:val="both"/>
        <w:rPr>
          <w:rFonts w:ascii="Verdana" w:hAnsi="Verdana" w:cs="Arial"/>
          <w:bCs/>
          <w:iCs/>
          <w:sz w:val="20"/>
          <w:szCs w:val="20"/>
        </w:rPr>
      </w:pPr>
    </w:p>
    <w:p w14:paraId="27F31A21" w14:textId="77777777" w:rsidR="009F2A6C" w:rsidRDefault="009F2A6C">
      <w:pPr>
        <w:autoSpaceDE w:val="0"/>
        <w:autoSpaceDN w:val="0"/>
        <w:adjustRightInd w:val="0"/>
        <w:jc w:val="both"/>
        <w:rPr>
          <w:rFonts w:ascii="Verdana" w:hAnsi="Verdana" w:cs="Arial"/>
          <w:bCs/>
          <w:iCs/>
          <w:sz w:val="20"/>
          <w:szCs w:val="20"/>
        </w:rPr>
      </w:pPr>
    </w:p>
    <w:p w14:paraId="343E2986" w14:textId="77777777" w:rsidR="009F2A6C" w:rsidRDefault="009F2A6C">
      <w:pPr>
        <w:autoSpaceDE w:val="0"/>
        <w:autoSpaceDN w:val="0"/>
        <w:adjustRightInd w:val="0"/>
        <w:jc w:val="both"/>
        <w:rPr>
          <w:rFonts w:ascii="Verdana" w:hAnsi="Verdana" w:cs="Arial"/>
          <w:bCs/>
          <w:iCs/>
          <w:sz w:val="20"/>
          <w:szCs w:val="20"/>
        </w:rPr>
      </w:pPr>
    </w:p>
    <w:p w14:paraId="4FCBC2BC" w14:textId="77777777" w:rsidR="009F2A6C" w:rsidRDefault="009F2A6C">
      <w:pPr>
        <w:autoSpaceDE w:val="0"/>
        <w:autoSpaceDN w:val="0"/>
        <w:adjustRightInd w:val="0"/>
        <w:jc w:val="both"/>
        <w:rPr>
          <w:rFonts w:ascii="Verdana" w:hAnsi="Verdana" w:cs="Arial"/>
          <w:bCs/>
          <w:iCs/>
          <w:sz w:val="20"/>
          <w:szCs w:val="20"/>
        </w:rPr>
      </w:pPr>
    </w:p>
    <w:p w14:paraId="56FA83F5" w14:textId="4EFD6C1E" w:rsidR="009F2A6C" w:rsidRDefault="009F2A6C">
      <w:pPr>
        <w:autoSpaceDE w:val="0"/>
        <w:autoSpaceDN w:val="0"/>
        <w:adjustRightInd w:val="0"/>
        <w:jc w:val="both"/>
        <w:rPr>
          <w:rFonts w:ascii="Verdana" w:hAnsi="Verdana" w:cs="Arial"/>
          <w:bCs/>
          <w:iCs/>
          <w:sz w:val="20"/>
          <w:szCs w:val="20"/>
        </w:rPr>
      </w:pPr>
    </w:p>
    <w:p w14:paraId="6B299975" w14:textId="77777777" w:rsidR="006246C6" w:rsidRDefault="006246C6">
      <w:pPr>
        <w:autoSpaceDE w:val="0"/>
        <w:autoSpaceDN w:val="0"/>
        <w:adjustRightInd w:val="0"/>
        <w:jc w:val="both"/>
        <w:rPr>
          <w:rFonts w:ascii="Verdana" w:hAnsi="Verdana" w:cs="Arial"/>
          <w:bCs/>
          <w:iCs/>
          <w:sz w:val="20"/>
          <w:szCs w:val="20"/>
        </w:rPr>
      </w:pPr>
    </w:p>
    <w:p w14:paraId="63A529CA" w14:textId="77777777" w:rsidR="003C5801" w:rsidRPr="00103409" w:rsidRDefault="003C5801">
      <w:pPr>
        <w:autoSpaceDE w:val="0"/>
        <w:autoSpaceDN w:val="0"/>
        <w:adjustRightInd w:val="0"/>
        <w:jc w:val="both"/>
        <w:rPr>
          <w:rFonts w:ascii="Verdana" w:hAnsi="Verdana" w:cs="Arial"/>
          <w:bCs/>
          <w:iCs/>
          <w:sz w:val="20"/>
          <w:szCs w:val="20"/>
        </w:rPr>
      </w:pPr>
    </w:p>
    <w:p w14:paraId="5C305C4D" w14:textId="77777777" w:rsidR="00A311A9" w:rsidRPr="00103409" w:rsidRDefault="00A311A9" w:rsidP="00614C38">
      <w:pPr>
        <w:rPr>
          <w:rFonts w:ascii="Verdana" w:hAnsi="Verdana" w:cs="Arial"/>
          <w:sz w:val="20"/>
          <w:szCs w:val="20"/>
        </w:rPr>
        <w:sectPr w:rsidR="00A311A9" w:rsidRPr="00103409" w:rsidSect="00786F3C">
          <w:headerReference w:type="even" r:id="rId22"/>
          <w:headerReference w:type="default" r:id="rId23"/>
          <w:footerReference w:type="default" r:id="rId24"/>
          <w:pgSz w:w="11906" w:h="16838"/>
          <w:pgMar w:top="1134" w:right="1418" w:bottom="1134" w:left="1418" w:header="709" w:footer="709" w:gutter="0"/>
          <w:cols w:space="708" w:equalWidth="0">
            <w:col w:w="9070"/>
          </w:cols>
          <w:docGrid w:linePitch="360"/>
        </w:sectPr>
      </w:pPr>
    </w:p>
    <w:p w14:paraId="4651CEFD" w14:textId="77777777" w:rsidR="002C5E7B" w:rsidRPr="00103409" w:rsidRDefault="002C5E7B" w:rsidP="002670AF">
      <w:pPr>
        <w:rPr>
          <w:rFonts w:ascii="Verdana" w:hAnsi="Verdana" w:cs="Arial"/>
        </w:rPr>
      </w:pPr>
    </w:p>
    <w:p w14:paraId="115DBAF2" w14:textId="1387DEC4" w:rsidR="006246C6" w:rsidRDefault="006246C6" w:rsidP="00847328">
      <w:pPr>
        <w:pStyle w:val="Naslov2"/>
        <w:numPr>
          <w:ilvl w:val="0"/>
          <w:numId w:val="0"/>
        </w:numPr>
        <w:ind w:left="576" w:hanging="576"/>
        <w:rPr>
          <w:rFonts w:ascii="Verdana" w:hAnsi="Verdana"/>
        </w:rPr>
      </w:pPr>
      <w:bookmarkStart w:id="67" w:name="_Toc507056512"/>
      <w:bookmarkStart w:id="68" w:name="_Toc507057640"/>
      <w:r>
        <w:t>6.3</w:t>
      </w:r>
      <w:r w:rsidRPr="006246C6">
        <w:rPr>
          <w:rFonts w:ascii="Verdana" w:hAnsi="Verdana"/>
        </w:rPr>
        <w:t>. Terminski načrt izvedbe investicije</w:t>
      </w:r>
    </w:p>
    <w:p w14:paraId="5E79AF03" w14:textId="77777777" w:rsidR="00277C27" w:rsidRPr="00277C27" w:rsidRDefault="00277C27" w:rsidP="00277C27"/>
    <w:p w14:paraId="7E2D15E6" w14:textId="77777777" w:rsidR="00277C27" w:rsidRDefault="00277C27" w:rsidP="00277C27">
      <w:pPr>
        <w:rPr>
          <w:rFonts w:ascii="Verdana" w:hAnsi="Verdana"/>
          <w:sz w:val="20"/>
          <w:szCs w:val="20"/>
        </w:rPr>
      </w:pPr>
      <w:r w:rsidRPr="00277C27">
        <w:rPr>
          <w:rFonts w:ascii="Verdana" w:hAnsi="Verdana"/>
          <w:sz w:val="20"/>
          <w:szCs w:val="20"/>
        </w:rPr>
        <w:t>Investicija se bo izvajala v letu 2021 in v letu 2022.</w:t>
      </w:r>
      <w:r>
        <w:rPr>
          <w:rFonts w:ascii="Verdana" w:hAnsi="Verdana"/>
          <w:sz w:val="20"/>
          <w:szCs w:val="20"/>
        </w:rPr>
        <w:t xml:space="preserve"> </w:t>
      </w:r>
    </w:p>
    <w:p w14:paraId="16A62438" w14:textId="77777777" w:rsidR="006246C6" w:rsidRDefault="006246C6" w:rsidP="00A311A9">
      <w:pPr>
        <w:pStyle w:val="Naslov2"/>
        <w:numPr>
          <w:ilvl w:val="0"/>
          <w:numId w:val="0"/>
        </w:numPr>
        <w:tabs>
          <w:tab w:val="num" w:pos="1065"/>
        </w:tabs>
        <w:rPr>
          <w:rFonts w:ascii="Verdana" w:hAnsi="Verdana"/>
          <w:bCs w:val="0"/>
          <w:color w:val="auto"/>
        </w:rPr>
      </w:pPr>
    </w:p>
    <w:p w14:paraId="0CD26674" w14:textId="2F9C7D17" w:rsidR="00567FEF" w:rsidRDefault="00277C27" w:rsidP="00A311A9">
      <w:pPr>
        <w:pStyle w:val="Naslov2"/>
        <w:numPr>
          <w:ilvl w:val="0"/>
          <w:numId w:val="0"/>
        </w:numPr>
        <w:tabs>
          <w:tab w:val="num" w:pos="1065"/>
        </w:tabs>
        <w:rPr>
          <w:rFonts w:ascii="Verdana" w:hAnsi="Verdana"/>
          <w:color w:val="auto"/>
        </w:rPr>
      </w:pPr>
      <w:r>
        <w:rPr>
          <w:rFonts w:ascii="Verdana" w:hAnsi="Verdana"/>
          <w:bCs w:val="0"/>
          <w:color w:val="auto"/>
        </w:rPr>
        <w:t>Tabela 6/1</w:t>
      </w:r>
      <w:r w:rsidR="00567FEF" w:rsidRPr="00103409">
        <w:rPr>
          <w:rFonts w:ascii="Verdana" w:hAnsi="Verdana"/>
          <w:bCs w:val="0"/>
          <w:color w:val="auto"/>
        </w:rPr>
        <w:t>:</w:t>
      </w:r>
      <w:r w:rsidR="00567FEF" w:rsidRPr="00103409">
        <w:rPr>
          <w:rFonts w:ascii="Verdana" w:hAnsi="Verdana"/>
          <w:color w:val="auto"/>
        </w:rPr>
        <w:tab/>
        <w:t>Okvirni terminski plan izvedbe projekta</w:t>
      </w:r>
      <w:bookmarkEnd w:id="67"/>
      <w:bookmarkEnd w:id="68"/>
    </w:p>
    <w:p w14:paraId="73693CD4" w14:textId="19BB998B" w:rsidR="00171CB0" w:rsidRPr="00171CB0" w:rsidRDefault="00171CB0" w:rsidP="003B156C">
      <w:pPr>
        <w:rPr>
          <w:rFonts w:ascii="Verdana" w:hAnsi="Verdana"/>
          <w:sz w:val="20"/>
          <w:szCs w:val="20"/>
          <w:highlight w:val="yellow"/>
        </w:rPr>
      </w:pPr>
    </w:p>
    <w:tbl>
      <w:tblPr>
        <w:tblpPr w:leftFromText="141" w:rightFromText="141" w:vertAnchor="text" w:horzAnchor="page" w:tblpX="1538" w:tblpY="1"/>
        <w:tblOverlap w:val="never"/>
        <w:tblW w:w="14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1"/>
        <w:gridCol w:w="431"/>
        <w:gridCol w:w="426"/>
        <w:gridCol w:w="426"/>
        <w:gridCol w:w="426"/>
        <w:gridCol w:w="427"/>
        <w:gridCol w:w="426"/>
        <w:gridCol w:w="426"/>
        <w:gridCol w:w="426"/>
        <w:gridCol w:w="427"/>
        <w:gridCol w:w="426"/>
        <w:gridCol w:w="627"/>
        <w:gridCol w:w="579"/>
        <w:gridCol w:w="8"/>
        <w:gridCol w:w="566"/>
        <w:gridCol w:w="574"/>
        <w:gridCol w:w="574"/>
        <w:gridCol w:w="574"/>
        <w:gridCol w:w="574"/>
        <w:gridCol w:w="574"/>
        <w:gridCol w:w="574"/>
        <w:gridCol w:w="574"/>
        <w:gridCol w:w="574"/>
        <w:gridCol w:w="574"/>
        <w:gridCol w:w="574"/>
        <w:gridCol w:w="452"/>
        <w:gridCol w:w="29"/>
      </w:tblGrid>
      <w:tr w:rsidR="00171CB0" w:rsidRPr="00277C27" w14:paraId="2E92A165" w14:textId="77777777" w:rsidTr="00AE7CB5">
        <w:trPr>
          <w:trHeight w:val="298"/>
        </w:trPr>
        <w:tc>
          <w:tcPr>
            <w:tcW w:w="1801" w:type="dxa"/>
            <w:shd w:val="clear" w:color="auto" w:fill="D9D9D9"/>
          </w:tcPr>
          <w:p w14:paraId="1A0AA99B" w14:textId="77777777" w:rsidR="00171CB0" w:rsidRPr="00277C27" w:rsidRDefault="00171CB0" w:rsidP="00B838BE">
            <w:pPr>
              <w:keepNext/>
              <w:tabs>
                <w:tab w:val="num" w:pos="1065"/>
              </w:tabs>
              <w:outlineLvl w:val="1"/>
              <w:rPr>
                <w:rFonts w:cs="Arial"/>
                <w:b/>
                <w:sz w:val="18"/>
                <w:szCs w:val="18"/>
              </w:rPr>
            </w:pPr>
            <w:bookmarkStart w:id="69" w:name="_Toc153873300"/>
          </w:p>
        </w:tc>
        <w:tc>
          <w:tcPr>
            <w:tcW w:w="5481" w:type="dxa"/>
            <w:gridSpan w:val="13"/>
            <w:tcBorders>
              <w:top w:val="single" w:sz="4" w:space="0" w:color="auto"/>
              <w:bottom w:val="single" w:sz="4" w:space="0" w:color="000000"/>
            </w:tcBorders>
            <w:shd w:val="clear" w:color="auto" w:fill="D9D9D9"/>
          </w:tcPr>
          <w:p w14:paraId="2619545C" w14:textId="37E1A6D3" w:rsidR="00171CB0" w:rsidRPr="00277C27" w:rsidRDefault="00277C27" w:rsidP="00B838BE">
            <w:pPr>
              <w:keepNext/>
              <w:tabs>
                <w:tab w:val="num" w:pos="1065"/>
              </w:tabs>
              <w:jc w:val="center"/>
              <w:outlineLvl w:val="1"/>
              <w:rPr>
                <w:rFonts w:cs="Arial"/>
                <w:b/>
                <w:sz w:val="18"/>
                <w:szCs w:val="18"/>
              </w:rPr>
            </w:pPr>
            <w:r w:rsidRPr="00277C27">
              <w:rPr>
                <w:rFonts w:cs="Arial"/>
                <w:b/>
                <w:sz w:val="18"/>
                <w:szCs w:val="18"/>
              </w:rPr>
              <w:t>Leto 2021</w:t>
            </w:r>
          </w:p>
        </w:tc>
        <w:tc>
          <w:tcPr>
            <w:tcW w:w="6787" w:type="dxa"/>
            <w:gridSpan w:val="13"/>
            <w:tcBorders>
              <w:top w:val="single" w:sz="4" w:space="0" w:color="auto"/>
            </w:tcBorders>
            <w:shd w:val="clear" w:color="auto" w:fill="D9D9D9"/>
          </w:tcPr>
          <w:p w14:paraId="34C617FA" w14:textId="070BCFEC" w:rsidR="00171CB0" w:rsidRPr="00277C27" w:rsidRDefault="00277C27" w:rsidP="00B838BE">
            <w:pPr>
              <w:keepNext/>
              <w:tabs>
                <w:tab w:val="num" w:pos="1065"/>
              </w:tabs>
              <w:jc w:val="center"/>
              <w:outlineLvl w:val="1"/>
              <w:rPr>
                <w:rFonts w:cs="Arial"/>
                <w:b/>
                <w:sz w:val="18"/>
                <w:szCs w:val="18"/>
              </w:rPr>
            </w:pPr>
            <w:r w:rsidRPr="00277C27">
              <w:rPr>
                <w:rFonts w:cs="Arial"/>
                <w:b/>
                <w:sz w:val="18"/>
                <w:szCs w:val="18"/>
              </w:rPr>
              <w:t>Leto 2022</w:t>
            </w:r>
          </w:p>
        </w:tc>
      </w:tr>
      <w:tr w:rsidR="00AE7CB5" w:rsidRPr="00277C27" w14:paraId="3F04C501" w14:textId="77777777" w:rsidTr="00AE7CB5">
        <w:trPr>
          <w:gridAfter w:val="1"/>
          <w:wAfter w:w="29" w:type="dxa"/>
          <w:trHeight w:val="298"/>
        </w:trPr>
        <w:tc>
          <w:tcPr>
            <w:tcW w:w="1801" w:type="dxa"/>
            <w:shd w:val="clear" w:color="auto" w:fill="D9D9D9"/>
          </w:tcPr>
          <w:p w14:paraId="4A4675C9" w14:textId="77777777" w:rsidR="00171CB0" w:rsidRPr="00174935" w:rsidRDefault="00171CB0" w:rsidP="00B838BE">
            <w:pPr>
              <w:keepNext/>
              <w:tabs>
                <w:tab w:val="num" w:pos="1065"/>
              </w:tabs>
              <w:outlineLvl w:val="1"/>
              <w:rPr>
                <w:rFonts w:ascii="Verdana" w:hAnsi="Verdana" w:cs="Arial"/>
                <w:b/>
                <w:sz w:val="16"/>
                <w:szCs w:val="16"/>
              </w:rPr>
            </w:pPr>
            <w:r w:rsidRPr="00174935">
              <w:rPr>
                <w:rFonts w:ascii="Verdana" w:hAnsi="Verdana" w:cs="Arial"/>
                <w:b/>
                <w:sz w:val="16"/>
                <w:szCs w:val="16"/>
              </w:rPr>
              <w:t>Mesec</w:t>
            </w:r>
          </w:p>
        </w:tc>
        <w:tc>
          <w:tcPr>
            <w:tcW w:w="431" w:type="dxa"/>
            <w:tcBorders>
              <w:top w:val="single" w:sz="4" w:space="0" w:color="auto"/>
              <w:bottom w:val="single" w:sz="4" w:space="0" w:color="000000"/>
            </w:tcBorders>
            <w:shd w:val="clear" w:color="auto" w:fill="D9D9D9"/>
          </w:tcPr>
          <w:p w14:paraId="0C216E8C" w14:textId="77777777" w:rsidR="00171CB0" w:rsidRPr="00277C27" w:rsidRDefault="00171CB0" w:rsidP="00B838BE">
            <w:pPr>
              <w:keepNext/>
              <w:tabs>
                <w:tab w:val="num" w:pos="1065"/>
              </w:tabs>
              <w:outlineLvl w:val="1"/>
              <w:rPr>
                <w:rFonts w:cs="Arial"/>
                <w:sz w:val="18"/>
                <w:szCs w:val="18"/>
              </w:rPr>
            </w:pPr>
            <w:bookmarkStart w:id="70" w:name="_Toc259004033"/>
            <w:r w:rsidRPr="00277C27">
              <w:rPr>
                <w:rFonts w:cs="Arial"/>
                <w:sz w:val="18"/>
                <w:szCs w:val="18"/>
              </w:rPr>
              <w:t>1</w:t>
            </w:r>
            <w:bookmarkEnd w:id="70"/>
          </w:p>
        </w:tc>
        <w:tc>
          <w:tcPr>
            <w:tcW w:w="426" w:type="dxa"/>
            <w:tcBorders>
              <w:top w:val="single" w:sz="4" w:space="0" w:color="auto"/>
            </w:tcBorders>
            <w:shd w:val="clear" w:color="auto" w:fill="D9D9D9"/>
          </w:tcPr>
          <w:p w14:paraId="799AB21E" w14:textId="77777777" w:rsidR="00171CB0" w:rsidRPr="00277C27" w:rsidRDefault="00171CB0" w:rsidP="00B838BE">
            <w:pPr>
              <w:keepNext/>
              <w:tabs>
                <w:tab w:val="num" w:pos="1065"/>
              </w:tabs>
              <w:outlineLvl w:val="1"/>
              <w:rPr>
                <w:rFonts w:cs="Arial"/>
                <w:sz w:val="18"/>
                <w:szCs w:val="18"/>
              </w:rPr>
            </w:pPr>
            <w:bookmarkStart w:id="71" w:name="_Toc259004034"/>
            <w:r w:rsidRPr="00277C27">
              <w:rPr>
                <w:rFonts w:cs="Arial"/>
                <w:sz w:val="18"/>
                <w:szCs w:val="18"/>
              </w:rPr>
              <w:t>2</w:t>
            </w:r>
            <w:bookmarkEnd w:id="71"/>
          </w:p>
        </w:tc>
        <w:tc>
          <w:tcPr>
            <w:tcW w:w="426" w:type="dxa"/>
            <w:tcBorders>
              <w:top w:val="single" w:sz="4" w:space="0" w:color="auto"/>
            </w:tcBorders>
            <w:shd w:val="clear" w:color="auto" w:fill="D9D9D9"/>
          </w:tcPr>
          <w:p w14:paraId="3EB0311E" w14:textId="77777777" w:rsidR="00171CB0" w:rsidRPr="00277C27" w:rsidRDefault="00171CB0" w:rsidP="00B838BE">
            <w:pPr>
              <w:keepNext/>
              <w:tabs>
                <w:tab w:val="num" w:pos="1065"/>
              </w:tabs>
              <w:outlineLvl w:val="1"/>
              <w:rPr>
                <w:rFonts w:cs="Arial"/>
                <w:sz w:val="18"/>
                <w:szCs w:val="18"/>
              </w:rPr>
            </w:pPr>
            <w:bookmarkStart w:id="72" w:name="_Toc259004035"/>
            <w:r w:rsidRPr="00277C27">
              <w:rPr>
                <w:rFonts w:cs="Arial"/>
                <w:sz w:val="18"/>
                <w:szCs w:val="18"/>
              </w:rPr>
              <w:t>3</w:t>
            </w:r>
            <w:bookmarkEnd w:id="72"/>
          </w:p>
        </w:tc>
        <w:tc>
          <w:tcPr>
            <w:tcW w:w="426" w:type="dxa"/>
            <w:tcBorders>
              <w:top w:val="single" w:sz="4" w:space="0" w:color="auto"/>
            </w:tcBorders>
            <w:shd w:val="clear" w:color="auto" w:fill="D9D9D9"/>
          </w:tcPr>
          <w:p w14:paraId="08592E6F" w14:textId="77777777" w:rsidR="00171CB0" w:rsidRPr="00277C27" w:rsidRDefault="00171CB0" w:rsidP="00B838BE">
            <w:pPr>
              <w:keepNext/>
              <w:tabs>
                <w:tab w:val="num" w:pos="1065"/>
              </w:tabs>
              <w:outlineLvl w:val="1"/>
              <w:rPr>
                <w:rFonts w:cs="Arial"/>
                <w:sz w:val="18"/>
                <w:szCs w:val="18"/>
              </w:rPr>
            </w:pPr>
            <w:bookmarkStart w:id="73" w:name="_Toc259004036"/>
            <w:r w:rsidRPr="00277C27">
              <w:rPr>
                <w:rFonts w:cs="Arial"/>
                <w:sz w:val="18"/>
                <w:szCs w:val="18"/>
              </w:rPr>
              <w:t>4</w:t>
            </w:r>
            <w:bookmarkEnd w:id="73"/>
          </w:p>
        </w:tc>
        <w:tc>
          <w:tcPr>
            <w:tcW w:w="427" w:type="dxa"/>
            <w:tcBorders>
              <w:top w:val="single" w:sz="4" w:space="0" w:color="auto"/>
            </w:tcBorders>
            <w:shd w:val="clear" w:color="auto" w:fill="D9D9D9"/>
          </w:tcPr>
          <w:p w14:paraId="60570654" w14:textId="77777777" w:rsidR="00171CB0" w:rsidRPr="00277C27" w:rsidRDefault="00171CB0" w:rsidP="00B838BE">
            <w:pPr>
              <w:keepNext/>
              <w:tabs>
                <w:tab w:val="num" w:pos="1065"/>
              </w:tabs>
              <w:outlineLvl w:val="1"/>
              <w:rPr>
                <w:rFonts w:cs="Arial"/>
                <w:sz w:val="18"/>
                <w:szCs w:val="18"/>
              </w:rPr>
            </w:pPr>
            <w:bookmarkStart w:id="74" w:name="_Toc259004037"/>
            <w:r w:rsidRPr="00277C27">
              <w:rPr>
                <w:rFonts w:cs="Arial"/>
                <w:sz w:val="18"/>
                <w:szCs w:val="18"/>
              </w:rPr>
              <w:t>5</w:t>
            </w:r>
            <w:bookmarkEnd w:id="74"/>
          </w:p>
        </w:tc>
        <w:tc>
          <w:tcPr>
            <w:tcW w:w="426" w:type="dxa"/>
            <w:tcBorders>
              <w:top w:val="single" w:sz="4" w:space="0" w:color="auto"/>
            </w:tcBorders>
            <w:shd w:val="clear" w:color="auto" w:fill="D9D9D9"/>
          </w:tcPr>
          <w:p w14:paraId="059AB297" w14:textId="77777777" w:rsidR="00171CB0" w:rsidRPr="00277C27" w:rsidRDefault="00171CB0" w:rsidP="00B838BE">
            <w:pPr>
              <w:keepNext/>
              <w:tabs>
                <w:tab w:val="num" w:pos="1065"/>
              </w:tabs>
              <w:outlineLvl w:val="1"/>
              <w:rPr>
                <w:rFonts w:cs="Arial"/>
                <w:sz w:val="18"/>
                <w:szCs w:val="18"/>
              </w:rPr>
            </w:pPr>
            <w:bookmarkStart w:id="75" w:name="_Toc259004038"/>
            <w:r w:rsidRPr="00277C27">
              <w:rPr>
                <w:rFonts w:cs="Arial"/>
                <w:sz w:val="18"/>
                <w:szCs w:val="18"/>
              </w:rPr>
              <w:t>6</w:t>
            </w:r>
            <w:bookmarkEnd w:id="75"/>
          </w:p>
        </w:tc>
        <w:tc>
          <w:tcPr>
            <w:tcW w:w="426" w:type="dxa"/>
            <w:tcBorders>
              <w:top w:val="single" w:sz="4" w:space="0" w:color="auto"/>
            </w:tcBorders>
            <w:shd w:val="clear" w:color="auto" w:fill="D9D9D9"/>
          </w:tcPr>
          <w:p w14:paraId="1AC1F7D1" w14:textId="77777777" w:rsidR="00171CB0" w:rsidRPr="00277C27" w:rsidRDefault="00171CB0" w:rsidP="00B838BE">
            <w:pPr>
              <w:keepNext/>
              <w:tabs>
                <w:tab w:val="num" w:pos="1065"/>
              </w:tabs>
              <w:outlineLvl w:val="1"/>
              <w:rPr>
                <w:rFonts w:cs="Arial"/>
                <w:sz w:val="18"/>
                <w:szCs w:val="18"/>
              </w:rPr>
            </w:pPr>
            <w:bookmarkStart w:id="76" w:name="_Toc259004039"/>
            <w:r w:rsidRPr="00277C27">
              <w:rPr>
                <w:rFonts w:cs="Arial"/>
                <w:sz w:val="18"/>
                <w:szCs w:val="18"/>
              </w:rPr>
              <w:t>7</w:t>
            </w:r>
            <w:bookmarkEnd w:id="76"/>
          </w:p>
        </w:tc>
        <w:tc>
          <w:tcPr>
            <w:tcW w:w="426" w:type="dxa"/>
            <w:tcBorders>
              <w:top w:val="single" w:sz="4" w:space="0" w:color="auto"/>
            </w:tcBorders>
            <w:shd w:val="clear" w:color="auto" w:fill="D9D9D9"/>
          </w:tcPr>
          <w:p w14:paraId="1E4CBFCE" w14:textId="77777777" w:rsidR="00171CB0" w:rsidRPr="00277C27" w:rsidRDefault="00171CB0" w:rsidP="00B838BE">
            <w:pPr>
              <w:keepNext/>
              <w:tabs>
                <w:tab w:val="num" w:pos="1065"/>
              </w:tabs>
              <w:outlineLvl w:val="1"/>
              <w:rPr>
                <w:rFonts w:cs="Arial"/>
                <w:sz w:val="18"/>
                <w:szCs w:val="18"/>
              </w:rPr>
            </w:pPr>
            <w:bookmarkStart w:id="77" w:name="_Toc259004040"/>
            <w:r w:rsidRPr="00277C27">
              <w:rPr>
                <w:rFonts w:cs="Arial"/>
                <w:sz w:val="18"/>
                <w:szCs w:val="18"/>
              </w:rPr>
              <w:t>8</w:t>
            </w:r>
            <w:bookmarkEnd w:id="77"/>
          </w:p>
        </w:tc>
        <w:tc>
          <w:tcPr>
            <w:tcW w:w="427" w:type="dxa"/>
            <w:tcBorders>
              <w:top w:val="single" w:sz="4" w:space="0" w:color="auto"/>
            </w:tcBorders>
            <w:shd w:val="clear" w:color="auto" w:fill="D9D9D9"/>
          </w:tcPr>
          <w:p w14:paraId="01670221" w14:textId="77777777" w:rsidR="00171CB0" w:rsidRPr="00277C27" w:rsidRDefault="00171CB0" w:rsidP="00B838BE">
            <w:pPr>
              <w:keepNext/>
              <w:tabs>
                <w:tab w:val="num" w:pos="1065"/>
              </w:tabs>
              <w:outlineLvl w:val="1"/>
              <w:rPr>
                <w:rFonts w:cs="Arial"/>
                <w:sz w:val="18"/>
                <w:szCs w:val="18"/>
              </w:rPr>
            </w:pPr>
            <w:bookmarkStart w:id="78" w:name="_Toc259004041"/>
            <w:r w:rsidRPr="00277C27">
              <w:rPr>
                <w:rFonts w:cs="Arial"/>
                <w:sz w:val="18"/>
                <w:szCs w:val="18"/>
              </w:rPr>
              <w:t>9</w:t>
            </w:r>
            <w:bookmarkEnd w:id="78"/>
          </w:p>
        </w:tc>
        <w:tc>
          <w:tcPr>
            <w:tcW w:w="426" w:type="dxa"/>
            <w:tcBorders>
              <w:top w:val="single" w:sz="4" w:space="0" w:color="auto"/>
            </w:tcBorders>
            <w:shd w:val="clear" w:color="auto" w:fill="D9D9D9"/>
          </w:tcPr>
          <w:p w14:paraId="67C9599E" w14:textId="77777777" w:rsidR="00171CB0" w:rsidRPr="00277C27" w:rsidRDefault="00171CB0" w:rsidP="00B838BE">
            <w:pPr>
              <w:keepNext/>
              <w:tabs>
                <w:tab w:val="num" w:pos="1065"/>
              </w:tabs>
              <w:outlineLvl w:val="1"/>
              <w:rPr>
                <w:rFonts w:cs="Arial"/>
                <w:sz w:val="18"/>
                <w:szCs w:val="18"/>
              </w:rPr>
            </w:pPr>
            <w:bookmarkStart w:id="79" w:name="_Toc259004042"/>
            <w:r w:rsidRPr="00277C27">
              <w:rPr>
                <w:rFonts w:cs="Arial"/>
                <w:sz w:val="18"/>
                <w:szCs w:val="18"/>
              </w:rPr>
              <w:t>10</w:t>
            </w:r>
            <w:bookmarkEnd w:id="79"/>
          </w:p>
        </w:tc>
        <w:tc>
          <w:tcPr>
            <w:tcW w:w="627" w:type="dxa"/>
            <w:tcBorders>
              <w:top w:val="single" w:sz="4" w:space="0" w:color="auto"/>
            </w:tcBorders>
            <w:shd w:val="clear" w:color="auto" w:fill="D9D9D9"/>
          </w:tcPr>
          <w:p w14:paraId="327FF3FE" w14:textId="77777777" w:rsidR="00171CB0" w:rsidRPr="00277C27" w:rsidRDefault="00171CB0" w:rsidP="00B838BE">
            <w:pPr>
              <w:keepNext/>
              <w:tabs>
                <w:tab w:val="num" w:pos="1065"/>
              </w:tabs>
              <w:outlineLvl w:val="1"/>
              <w:rPr>
                <w:rFonts w:cs="Arial"/>
                <w:sz w:val="18"/>
                <w:szCs w:val="18"/>
              </w:rPr>
            </w:pPr>
            <w:bookmarkStart w:id="80" w:name="_Toc259004043"/>
            <w:r w:rsidRPr="00277C27">
              <w:rPr>
                <w:rFonts w:cs="Arial"/>
                <w:sz w:val="18"/>
                <w:szCs w:val="18"/>
              </w:rPr>
              <w:t>11</w:t>
            </w:r>
            <w:bookmarkEnd w:id="80"/>
          </w:p>
        </w:tc>
        <w:tc>
          <w:tcPr>
            <w:tcW w:w="579" w:type="dxa"/>
            <w:tcBorders>
              <w:top w:val="single" w:sz="4" w:space="0" w:color="auto"/>
            </w:tcBorders>
            <w:shd w:val="clear" w:color="auto" w:fill="D9D9D9"/>
          </w:tcPr>
          <w:p w14:paraId="71C0244C" w14:textId="77777777" w:rsidR="00171CB0" w:rsidRPr="00277C27" w:rsidRDefault="00171CB0" w:rsidP="00B838BE">
            <w:pPr>
              <w:keepNext/>
              <w:tabs>
                <w:tab w:val="num" w:pos="1065"/>
              </w:tabs>
              <w:outlineLvl w:val="1"/>
              <w:rPr>
                <w:rFonts w:cs="Arial"/>
                <w:sz w:val="18"/>
                <w:szCs w:val="18"/>
              </w:rPr>
            </w:pPr>
            <w:bookmarkStart w:id="81" w:name="_Toc259004044"/>
            <w:r w:rsidRPr="00277C27">
              <w:rPr>
                <w:rFonts w:cs="Arial"/>
                <w:sz w:val="18"/>
                <w:szCs w:val="18"/>
              </w:rPr>
              <w:t>12</w:t>
            </w:r>
          </w:p>
        </w:tc>
        <w:tc>
          <w:tcPr>
            <w:tcW w:w="574" w:type="dxa"/>
            <w:gridSpan w:val="2"/>
            <w:tcBorders>
              <w:top w:val="single" w:sz="4" w:space="0" w:color="auto"/>
            </w:tcBorders>
            <w:shd w:val="clear" w:color="auto" w:fill="D9D9D9"/>
          </w:tcPr>
          <w:p w14:paraId="733D6D52"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1</w:t>
            </w:r>
          </w:p>
        </w:tc>
        <w:tc>
          <w:tcPr>
            <w:tcW w:w="574" w:type="dxa"/>
            <w:tcBorders>
              <w:top w:val="single" w:sz="4" w:space="0" w:color="auto"/>
            </w:tcBorders>
            <w:shd w:val="clear" w:color="auto" w:fill="D9D9D9"/>
          </w:tcPr>
          <w:p w14:paraId="1697CA6B"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2</w:t>
            </w:r>
          </w:p>
        </w:tc>
        <w:tc>
          <w:tcPr>
            <w:tcW w:w="574" w:type="dxa"/>
            <w:tcBorders>
              <w:top w:val="single" w:sz="4" w:space="0" w:color="auto"/>
            </w:tcBorders>
            <w:shd w:val="clear" w:color="auto" w:fill="D9D9D9"/>
          </w:tcPr>
          <w:p w14:paraId="583D2670"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3</w:t>
            </w:r>
          </w:p>
        </w:tc>
        <w:tc>
          <w:tcPr>
            <w:tcW w:w="574" w:type="dxa"/>
            <w:tcBorders>
              <w:top w:val="single" w:sz="4" w:space="0" w:color="auto"/>
            </w:tcBorders>
            <w:shd w:val="clear" w:color="auto" w:fill="D9D9D9"/>
          </w:tcPr>
          <w:p w14:paraId="3CF8800A"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4</w:t>
            </w:r>
          </w:p>
        </w:tc>
        <w:tc>
          <w:tcPr>
            <w:tcW w:w="574" w:type="dxa"/>
            <w:tcBorders>
              <w:top w:val="single" w:sz="4" w:space="0" w:color="auto"/>
            </w:tcBorders>
            <w:shd w:val="clear" w:color="auto" w:fill="D9D9D9"/>
          </w:tcPr>
          <w:p w14:paraId="2454C1F2"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5</w:t>
            </w:r>
          </w:p>
        </w:tc>
        <w:tc>
          <w:tcPr>
            <w:tcW w:w="574" w:type="dxa"/>
            <w:tcBorders>
              <w:top w:val="single" w:sz="4" w:space="0" w:color="auto"/>
            </w:tcBorders>
            <w:shd w:val="clear" w:color="auto" w:fill="D9D9D9"/>
          </w:tcPr>
          <w:p w14:paraId="62A1313C"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6</w:t>
            </w:r>
          </w:p>
        </w:tc>
        <w:tc>
          <w:tcPr>
            <w:tcW w:w="574" w:type="dxa"/>
            <w:tcBorders>
              <w:top w:val="single" w:sz="4" w:space="0" w:color="auto"/>
            </w:tcBorders>
            <w:shd w:val="clear" w:color="auto" w:fill="D9D9D9"/>
          </w:tcPr>
          <w:p w14:paraId="5CEAC035"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7</w:t>
            </w:r>
          </w:p>
        </w:tc>
        <w:tc>
          <w:tcPr>
            <w:tcW w:w="574" w:type="dxa"/>
            <w:tcBorders>
              <w:top w:val="single" w:sz="4" w:space="0" w:color="auto"/>
            </w:tcBorders>
            <w:shd w:val="clear" w:color="auto" w:fill="D9D9D9"/>
          </w:tcPr>
          <w:p w14:paraId="34DCA34C"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8</w:t>
            </w:r>
          </w:p>
        </w:tc>
        <w:tc>
          <w:tcPr>
            <w:tcW w:w="574" w:type="dxa"/>
            <w:tcBorders>
              <w:top w:val="single" w:sz="4" w:space="0" w:color="auto"/>
            </w:tcBorders>
            <w:shd w:val="clear" w:color="auto" w:fill="D9D9D9"/>
          </w:tcPr>
          <w:p w14:paraId="0F715F9F"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9</w:t>
            </w:r>
          </w:p>
        </w:tc>
        <w:tc>
          <w:tcPr>
            <w:tcW w:w="574" w:type="dxa"/>
            <w:tcBorders>
              <w:top w:val="single" w:sz="4" w:space="0" w:color="auto"/>
            </w:tcBorders>
            <w:shd w:val="clear" w:color="auto" w:fill="D9D9D9"/>
          </w:tcPr>
          <w:p w14:paraId="0B6E1568"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10</w:t>
            </w:r>
          </w:p>
        </w:tc>
        <w:tc>
          <w:tcPr>
            <w:tcW w:w="574" w:type="dxa"/>
            <w:tcBorders>
              <w:top w:val="single" w:sz="4" w:space="0" w:color="auto"/>
            </w:tcBorders>
            <w:shd w:val="clear" w:color="auto" w:fill="D9D9D9"/>
          </w:tcPr>
          <w:p w14:paraId="1937E491"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11</w:t>
            </w:r>
          </w:p>
        </w:tc>
        <w:bookmarkEnd w:id="81"/>
        <w:tc>
          <w:tcPr>
            <w:tcW w:w="452" w:type="dxa"/>
            <w:tcBorders>
              <w:top w:val="single" w:sz="4" w:space="0" w:color="auto"/>
            </w:tcBorders>
            <w:shd w:val="clear" w:color="auto" w:fill="D9D9D9"/>
          </w:tcPr>
          <w:p w14:paraId="1048417B" w14:textId="77777777" w:rsidR="00171CB0" w:rsidRPr="00277C27" w:rsidRDefault="00171CB0" w:rsidP="00B838BE">
            <w:pPr>
              <w:keepNext/>
              <w:tabs>
                <w:tab w:val="num" w:pos="1065"/>
              </w:tabs>
              <w:outlineLvl w:val="1"/>
              <w:rPr>
                <w:rFonts w:cs="Arial"/>
                <w:sz w:val="18"/>
                <w:szCs w:val="18"/>
              </w:rPr>
            </w:pPr>
            <w:r w:rsidRPr="00277C27">
              <w:rPr>
                <w:rFonts w:cs="Arial"/>
                <w:sz w:val="18"/>
                <w:szCs w:val="18"/>
              </w:rPr>
              <w:t>12</w:t>
            </w:r>
          </w:p>
        </w:tc>
      </w:tr>
      <w:tr w:rsidR="00AE7CB5" w:rsidRPr="00277C27" w14:paraId="2500A8AE" w14:textId="77777777" w:rsidTr="00CC2CBA">
        <w:trPr>
          <w:gridAfter w:val="1"/>
          <w:wAfter w:w="29" w:type="dxa"/>
          <w:trHeight w:val="298"/>
        </w:trPr>
        <w:tc>
          <w:tcPr>
            <w:tcW w:w="1801" w:type="dxa"/>
            <w:vAlign w:val="center"/>
          </w:tcPr>
          <w:p w14:paraId="35068F7B" w14:textId="77777777" w:rsidR="00171CB0" w:rsidRPr="00174935" w:rsidRDefault="00171CB0" w:rsidP="00B838BE">
            <w:pPr>
              <w:keepNext/>
              <w:tabs>
                <w:tab w:val="num" w:pos="1065"/>
              </w:tabs>
              <w:outlineLvl w:val="1"/>
              <w:rPr>
                <w:rFonts w:ascii="Verdana" w:hAnsi="Verdana" w:cs="Arial"/>
                <w:sz w:val="16"/>
                <w:szCs w:val="16"/>
              </w:rPr>
            </w:pPr>
            <w:r w:rsidRPr="00174935">
              <w:rPr>
                <w:rFonts w:ascii="Verdana" w:hAnsi="Verdana" w:cs="Arial"/>
                <w:sz w:val="16"/>
                <w:szCs w:val="16"/>
              </w:rPr>
              <w:t>Potrditev DIIP-a</w:t>
            </w:r>
          </w:p>
        </w:tc>
        <w:tc>
          <w:tcPr>
            <w:tcW w:w="431" w:type="dxa"/>
            <w:tcBorders>
              <w:bottom w:val="single" w:sz="4" w:space="0" w:color="000000"/>
            </w:tcBorders>
            <w:shd w:val="clear" w:color="auto" w:fill="FFFFFF" w:themeFill="background1"/>
          </w:tcPr>
          <w:p w14:paraId="57BB2C89"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8D08D" w:themeFill="accent6" w:themeFillTint="99"/>
          </w:tcPr>
          <w:p w14:paraId="42A86F38"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52BF7CF4"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17296CAB"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2B3A8F4C"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009832C6"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69E09970"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686B50C7"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7806C798"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3724023D" w14:textId="77777777" w:rsidR="00171CB0" w:rsidRPr="00277C27" w:rsidRDefault="00171CB0" w:rsidP="00B838BE">
            <w:pPr>
              <w:keepNext/>
              <w:tabs>
                <w:tab w:val="num" w:pos="1065"/>
              </w:tabs>
              <w:outlineLvl w:val="1"/>
              <w:rPr>
                <w:rFonts w:cs="Arial"/>
                <w:sz w:val="18"/>
                <w:szCs w:val="18"/>
              </w:rPr>
            </w:pPr>
          </w:p>
        </w:tc>
        <w:tc>
          <w:tcPr>
            <w:tcW w:w="627" w:type="dxa"/>
            <w:shd w:val="clear" w:color="auto" w:fill="auto"/>
          </w:tcPr>
          <w:p w14:paraId="7B76A6EA" w14:textId="77777777" w:rsidR="00171CB0" w:rsidRPr="00277C27" w:rsidRDefault="00171CB0" w:rsidP="00B838BE">
            <w:pPr>
              <w:keepNext/>
              <w:tabs>
                <w:tab w:val="num" w:pos="1065"/>
              </w:tabs>
              <w:outlineLvl w:val="1"/>
              <w:rPr>
                <w:rFonts w:cs="Arial"/>
                <w:sz w:val="18"/>
                <w:szCs w:val="18"/>
              </w:rPr>
            </w:pPr>
          </w:p>
        </w:tc>
        <w:tc>
          <w:tcPr>
            <w:tcW w:w="579" w:type="dxa"/>
            <w:shd w:val="clear" w:color="auto" w:fill="auto"/>
          </w:tcPr>
          <w:p w14:paraId="11EE4729" w14:textId="77777777" w:rsidR="00171CB0" w:rsidRPr="00277C27" w:rsidRDefault="00171CB0" w:rsidP="00B838BE">
            <w:pPr>
              <w:keepNext/>
              <w:tabs>
                <w:tab w:val="num" w:pos="1065"/>
              </w:tabs>
              <w:outlineLvl w:val="1"/>
              <w:rPr>
                <w:rFonts w:cs="Arial"/>
                <w:sz w:val="18"/>
                <w:szCs w:val="18"/>
              </w:rPr>
            </w:pPr>
          </w:p>
        </w:tc>
        <w:tc>
          <w:tcPr>
            <w:tcW w:w="574" w:type="dxa"/>
            <w:gridSpan w:val="2"/>
            <w:shd w:val="clear" w:color="auto" w:fill="auto"/>
          </w:tcPr>
          <w:p w14:paraId="7D2CB5F3"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374D251D"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25958A80"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4EF167B"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133E5F8D"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5AE4693B"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7A5E171"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1C659D6"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3171198B" w14:textId="77777777" w:rsidR="00171CB0" w:rsidRPr="00277C27" w:rsidRDefault="00171CB0" w:rsidP="00B838BE">
            <w:pPr>
              <w:keepNext/>
              <w:tabs>
                <w:tab w:val="num" w:pos="1065"/>
              </w:tabs>
              <w:outlineLvl w:val="1"/>
              <w:rPr>
                <w:rFonts w:cs="Arial"/>
                <w:sz w:val="18"/>
                <w:szCs w:val="18"/>
              </w:rPr>
            </w:pPr>
          </w:p>
        </w:tc>
        <w:tc>
          <w:tcPr>
            <w:tcW w:w="574" w:type="dxa"/>
          </w:tcPr>
          <w:p w14:paraId="5AEDC92E" w14:textId="77777777" w:rsidR="00171CB0" w:rsidRPr="00277C27" w:rsidRDefault="00171CB0" w:rsidP="00B838BE">
            <w:pPr>
              <w:keepNext/>
              <w:tabs>
                <w:tab w:val="num" w:pos="1065"/>
              </w:tabs>
              <w:outlineLvl w:val="1"/>
              <w:rPr>
                <w:rFonts w:cs="Arial"/>
                <w:sz w:val="18"/>
                <w:szCs w:val="18"/>
              </w:rPr>
            </w:pPr>
          </w:p>
        </w:tc>
        <w:tc>
          <w:tcPr>
            <w:tcW w:w="574" w:type="dxa"/>
          </w:tcPr>
          <w:p w14:paraId="6F4BD8D4" w14:textId="77777777" w:rsidR="00171CB0" w:rsidRPr="00277C27" w:rsidRDefault="00171CB0" w:rsidP="00B838BE">
            <w:pPr>
              <w:keepNext/>
              <w:tabs>
                <w:tab w:val="num" w:pos="1065"/>
              </w:tabs>
              <w:outlineLvl w:val="1"/>
              <w:rPr>
                <w:rFonts w:cs="Arial"/>
                <w:sz w:val="18"/>
                <w:szCs w:val="18"/>
              </w:rPr>
            </w:pPr>
          </w:p>
        </w:tc>
        <w:tc>
          <w:tcPr>
            <w:tcW w:w="452" w:type="dxa"/>
          </w:tcPr>
          <w:p w14:paraId="4BCA252A" w14:textId="77777777" w:rsidR="00171CB0" w:rsidRPr="00277C27" w:rsidRDefault="00171CB0" w:rsidP="00B838BE">
            <w:pPr>
              <w:keepNext/>
              <w:tabs>
                <w:tab w:val="num" w:pos="1065"/>
              </w:tabs>
              <w:outlineLvl w:val="1"/>
              <w:rPr>
                <w:rFonts w:cs="Arial"/>
                <w:sz w:val="18"/>
                <w:szCs w:val="18"/>
              </w:rPr>
            </w:pPr>
          </w:p>
        </w:tc>
      </w:tr>
      <w:tr w:rsidR="00AE7CB5" w:rsidRPr="00277C27" w14:paraId="7E33A2AC" w14:textId="77777777" w:rsidTr="00AE7CB5">
        <w:trPr>
          <w:gridAfter w:val="1"/>
          <w:wAfter w:w="29" w:type="dxa"/>
          <w:trHeight w:val="298"/>
        </w:trPr>
        <w:tc>
          <w:tcPr>
            <w:tcW w:w="1801" w:type="dxa"/>
            <w:vAlign w:val="center"/>
          </w:tcPr>
          <w:p w14:paraId="05777419" w14:textId="77777777" w:rsidR="00171CB0" w:rsidRPr="00174935" w:rsidRDefault="00171CB0" w:rsidP="00B838BE">
            <w:pPr>
              <w:keepNext/>
              <w:tabs>
                <w:tab w:val="num" w:pos="1065"/>
              </w:tabs>
              <w:outlineLvl w:val="1"/>
              <w:rPr>
                <w:rFonts w:ascii="Verdana" w:hAnsi="Verdana" w:cs="Arial"/>
                <w:sz w:val="16"/>
                <w:szCs w:val="16"/>
              </w:rPr>
            </w:pPr>
            <w:r w:rsidRPr="00174935">
              <w:rPr>
                <w:rFonts w:ascii="Verdana" w:hAnsi="Verdana" w:cs="Arial"/>
                <w:sz w:val="16"/>
                <w:szCs w:val="16"/>
              </w:rPr>
              <w:t>Pridobitev GD za gradnjo JGI</w:t>
            </w:r>
          </w:p>
        </w:tc>
        <w:tc>
          <w:tcPr>
            <w:tcW w:w="431" w:type="dxa"/>
            <w:shd w:val="clear" w:color="auto" w:fill="FFFFFF"/>
          </w:tcPr>
          <w:p w14:paraId="52ADA851"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6B1EFEF8"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1F285E3E" w14:textId="77777777" w:rsidR="00171CB0" w:rsidRPr="00277C27" w:rsidRDefault="00171CB0" w:rsidP="00B838BE">
            <w:pPr>
              <w:keepNext/>
              <w:tabs>
                <w:tab w:val="left" w:pos="516"/>
              </w:tabs>
              <w:outlineLvl w:val="1"/>
              <w:rPr>
                <w:rFonts w:cs="Arial"/>
                <w:sz w:val="18"/>
                <w:szCs w:val="18"/>
              </w:rPr>
            </w:pPr>
            <w:r w:rsidRPr="00277C27">
              <w:rPr>
                <w:rFonts w:cs="Arial"/>
                <w:sz w:val="18"/>
                <w:szCs w:val="18"/>
              </w:rPr>
              <w:tab/>
            </w:r>
          </w:p>
        </w:tc>
        <w:tc>
          <w:tcPr>
            <w:tcW w:w="426" w:type="dxa"/>
            <w:shd w:val="clear" w:color="auto" w:fill="A8D08D" w:themeFill="accent6" w:themeFillTint="99"/>
          </w:tcPr>
          <w:p w14:paraId="6AB42499"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8D08D" w:themeFill="accent6" w:themeFillTint="99"/>
          </w:tcPr>
          <w:p w14:paraId="1BECE4A4"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6A0C1FFF"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6E347138"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6CE86DA6"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2BC36055"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01536D6E" w14:textId="77777777" w:rsidR="00171CB0" w:rsidRPr="00277C27" w:rsidRDefault="00171CB0" w:rsidP="00B838BE">
            <w:pPr>
              <w:keepNext/>
              <w:tabs>
                <w:tab w:val="num" w:pos="1065"/>
              </w:tabs>
              <w:outlineLvl w:val="1"/>
              <w:rPr>
                <w:rFonts w:cs="Arial"/>
                <w:sz w:val="18"/>
                <w:szCs w:val="18"/>
              </w:rPr>
            </w:pPr>
          </w:p>
        </w:tc>
        <w:tc>
          <w:tcPr>
            <w:tcW w:w="627" w:type="dxa"/>
            <w:shd w:val="clear" w:color="auto" w:fill="auto"/>
          </w:tcPr>
          <w:p w14:paraId="7899D28D" w14:textId="77777777" w:rsidR="00171CB0" w:rsidRPr="00277C27" w:rsidRDefault="00171CB0" w:rsidP="00B838BE">
            <w:pPr>
              <w:keepNext/>
              <w:tabs>
                <w:tab w:val="num" w:pos="1065"/>
              </w:tabs>
              <w:outlineLvl w:val="1"/>
              <w:rPr>
                <w:rFonts w:cs="Arial"/>
                <w:sz w:val="18"/>
                <w:szCs w:val="18"/>
              </w:rPr>
            </w:pPr>
          </w:p>
        </w:tc>
        <w:tc>
          <w:tcPr>
            <w:tcW w:w="579" w:type="dxa"/>
            <w:shd w:val="clear" w:color="auto" w:fill="auto"/>
          </w:tcPr>
          <w:p w14:paraId="402F50E7" w14:textId="77777777" w:rsidR="00171CB0" w:rsidRPr="00277C27" w:rsidRDefault="00171CB0" w:rsidP="00B838BE">
            <w:pPr>
              <w:keepNext/>
              <w:tabs>
                <w:tab w:val="num" w:pos="1065"/>
              </w:tabs>
              <w:outlineLvl w:val="1"/>
              <w:rPr>
                <w:rFonts w:cs="Arial"/>
                <w:sz w:val="18"/>
                <w:szCs w:val="18"/>
              </w:rPr>
            </w:pPr>
          </w:p>
        </w:tc>
        <w:tc>
          <w:tcPr>
            <w:tcW w:w="574" w:type="dxa"/>
            <w:gridSpan w:val="2"/>
            <w:shd w:val="clear" w:color="auto" w:fill="auto"/>
          </w:tcPr>
          <w:p w14:paraId="723F7FA9"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9117D1F"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EF9B226"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4C345C3B"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FC32A2A"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4D3541DB"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F2C5C08"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33D360D8"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4F371250" w14:textId="77777777" w:rsidR="00171CB0" w:rsidRPr="00277C27" w:rsidRDefault="00171CB0" w:rsidP="00B838BE">
            <w:pPr>
              <w:keepNext/>
              <w:tabs>
                <w:tab w:val="num" w:pos="1065"/>
              </w:tabs>
              <w:outlineLvl w:val="1"/>
              <w:rPr>
                <w:rFonts w:cs="Arial"/>
                <w:sz w:val="18"/>
                <w:szCs w:val="18"/>
              </w:rPr>
            </w:pPr>
          </w:p>
        </w:tc>
        <w:tc>
          <w:tcPr>
            <w:tcW w:w="574" w:type="dxa"/>
          </w:tcPr>
          <w:p w14:paraId="0EC66AB8" w14:textId="77777777" w:rsidR="00171CB0" w:rsidRPr="00277C27" w:rsidRDefault="00171CB0" w:rsidP="00B838BE">
            <w:pPr>
              <w:keepNext/>
              <w:tabs>
                <w:tab w:val="num" w:pos="1065"/>
              </w:tabs>
              <w:outlineLvl w:val="1"/>
              <w:rPr>
                <w:rFonts w:cs="Arial"/>
                <w:sz w:val="18"/>
                <w:szCs w:val="18"/>
              </w:rPr>
            </w:pPr>
          </w:p>
        </w:tc>
        <w:tc>
          <w:tcPr>
            <w:tcW w:w="574" w:type="dxa"/>
          </w:tcPr>
          <w:p w14:paraId="6CF8DEA5" w14:textId="77777777" w:rsidR="00171CB0" w:rsidRPr="00277C27" w:rsidRDefault="00171CB0" w:rsidP="00B838BE">
            <w:pPr>
              <w:keepNext/>
              <w:tabs>
                <w:tab w:val="num" w:pos="1065"/>
              </w:tabs>
              <w:outlineLvl w:val="1"/>
              <w:rPr>
                <w:rFonts w:cs="Arial"/>
                <w:sz w:val="18"/>
                <w:szCs w:val="18"/>
              </w:rPr>
            </w:pPr>
          </w:p>
        </w:tc>
        <w:tc>
          <w:tcPr>
            <w:tcW w:w="452" w:type="dxa"/>
          </w:tcPr>
          <w:p w14:paraId="22825CED" w14:textId="77777777" w:rsidR="00171CB0" w:rsidRPr="00277C27" w:rsidRDefault="00171CB0" w:rsidP="00B838BE">
            <w:pPr>
              <w:keepNext/>
              <w:tabs>
                <w:tab w:val="num" w:pos="1065"/>
              </w:tabs>
              <w:outlineLvl w:val="1"/>
              <w:rPr>
                <w:rFonts w:cs="Arial"/>
                <w:sz w:val="18"/>
                <w:szCs w:val="18"/>
              </w:rPr>
            </w:pPr>
          </w:p>
        </w:tc>
      </w:tr>
      <w:tr w:rsidR="00AE7CB5" w:rsidRPr="00277C27" w14:paraId="2DBF5A7B" w14:textId="77777777" w:rsidTr="00AE7CB5">
        <w:trPr>
          <w:gridAfter w:val="1"/>
          <w:wAfter w:w="29" w:type="dxa"/>
          <w:trHeight w:val="298"/>
        </w:trPr>
        <w:tc>
          <w:tcPr>
            <w:tcW w:w="1801" w:type="dxa"/>
            <w:vAlign w:val="center"/>
          </w:tcPr>
          <w:p w14:paraId="1DF491A1" w14:textId="7401B8A2" w:rsidR="00171CB0" w:rsidRPr="00174935" w:rsidRDefault="00277C27" w:rsidP="00B838BE">
            <w:pPr>
              <w:keepNext/>
              <w:tabs>
                <w:tab w:val="num" w:pos="1065"/>
              </w:tabs>
              <w:outlineLvl w:val="1"/>
              <w:rPr>
                <w:rFonts w:ascii="Verdana" w:hAnsi="Verdana" w:cs="Arial"/>
                <w:sz w:val="16"/>
                <w:szCs w:val="16"/>
              </w:rPr>
            </w:pPr>
            <w:r w:rsidRPr="00174935">
              <w:rPr>
                <w:rFonts w:ascii="Verdana" w:hAnsi="Verdana" w:cs="Arial"/>
                <w:sz w:val="16"/>
                <w:szCs w:val="16"/>
              </w:rPr>
              <w:t>Javni razpis</w:t>
            </w:r>
            <w:r w:rsidR="00171CB0" w:rsidRPr="00174935">
              <w:rPr>
                <w:rFonts w:ascii="Verdana" w:hAnsi="Verdana" w:cs="Arial"/>
                <w:sz w:val="16"/>
                <w:szCs w:val="16"/>
              </w:rPr>
              <w:t xml:space="preserve"> za izvajalca GOI del (priprava, pregled ponudb, </w:t>
            </w:r>
            <w:proofErr w:type="spellStart"/>
            <w:r w:rsidR="00171CB0" w:rsidRPr="00174935">
              <w:rPr>
                <w:rFonts w:ascii="Verdana" w:hAnsi="Verdana" w:cs="Arial"/>
                <w:sz w:val="16"/>
                <w:szCs w:val="16"/>
              </w:rPr>
              <w:t>pravnom</w:t>
            </w:r>
            <w:proofErr w:type="spellEnd"/>
            <w:r w:rsidR="005D5802" w:rsidRPr="00174935">
              <w:rPr>
                <w:rFonts w:ascii="Verdana" w:hAnsi="Verdana" w:cs="Arial"/>
                <w:sz w:val="16"/>
                <w:szCs w:val="16"/>
              </w:rPr>
              <w:t xml:space="preserve">. </w:t>
            </w:r>
            <w:r w:rsidR="00171CB0" w:rsidRPr="00174935">
              <w:rPr>
                <w:rFonts w:ascii="Verdana" w:hAnsi="Verdana" w:cs="Arial"/>
                <w:sz w:val="16"/>
                <w:szCs w:val="16"/>
              </w:rPr>
              <w:t>obvestilo o izboru)</w:t>
            </w:r>
          </w:p>
        </w:tc>
        <w:tc>
          <w:tcPr>
            <w:tcW w:w="431" w:type="dxa"/>
          </w:tcPr>
          <w:p w14:paraId="4A838BC1"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339542C8"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002FBA11"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4201D59F" w14:textId="77777777" w:rsidR="00171CB0" w:rsidRPr="00277C27" w:rsidRDefault="00171CB0" w:rsidP="00B838BE">
            <w:pPr>
              <w:keepNext/>
              <w:tabs>
                <w:tab w:val="num" w:pos="1065"/>
              </w:tabs>
              <w:outlineLvl w:val="1"/>
              <w:rPr>
                <w:rFonts w:cs="Arial"/>
                <w:sz w:val="18"/>
                <w:szCs w:val="18"/>
              </w:rPr>
            </w:pPr>
          </w:p>
        </w:tc>
        <w:tc>
          <w:tcPr>
            <w:tcW w:w="427" w:type="dxa"/>
            <w:tcBorders>
              <w:bottom w:val="single" w:sz="4" w:space="0" w:color="000000"/>
            </w:tcBorders>
            <w:shd w:val="clear" w:color="auto" w:fill="A8D08D" w:themeFill="accent6" w:themeFillTint="99"/>
          </w:tcPr>
          <w:p w14:paraId="5B6D1E7C"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8D08D" w:themeFill="accent6" w:themeFillTint="99"/>
          </w:tcPr>
          <w:p w14:paraId="04376E97"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5D9A4DC7"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03A6AA9B" w14:textId="77777777" w:rsidR="00171CB0" w:rsidRPr="00277C27" w:rsidRDefault="00171CB0" w:rsidP="00B838BE">
            <w:pPr>
              <w:keepNext/>
              <w:tabs>
                <w:tab w:val="num" w:pos="1065"/>
              </w:tabs>
              <w:outlineLvl w:val="1"/>
              <w:rPr>
                <w:rFonts w:cs="Arial"/>
                <w:sz w:val="18"/>
                <w:szCs w:val="18"/>
              </w:rPr>
            </w:pPr>
          </w:p>
        </w:tc>
        <w:tc>
          <w:tcPr>
            <w:tcW w:w="427" w:type="dxa"/>
            <w:tcBorders>
              <w:bottom w:val="single" w:sz="4" w:space="0" w:color="000000"/>
            </w:tcBorders>
            <w:shd w:val="clear" w:color="auto" w:fill="auto"/>
          </w:tcPr>
          <w:p w14:paraId="2BEBB196"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0C088097" w14:textId="77777777" w:rsidR="00171CB0" w:rsidRPr="00277C27" w:rsidRDefault="00171CB0" w:rsidP="00B838BE">
            <w:pPr>
              <w:keepNext/>
              <w:tabs>
                <w:tab w:val="num" w:pos="1065"/>
              </w:tabs>
              <w:outlineLvl w:val="1"/>
              <w:rPr>
                <w:rFonts w:cs="Arial"/>
                <w:sz w:val="18"/>
                <w:szCs w:val="18"/>
              </w:rPr>
            </w:pPr>
          </w:p>
        </w:tc>
        <w:tc>
          <w:tcPr>
            <w:tcW w:w="627" w:type="dxa"/>
            <w:tcBorders>
              <w:bottom w:val="single" w:sz="4" w:space="0" w:color="000000"/>
            </w:tcBorders>
            <w:shd w:val="clear" w:color="auto" w:fill="auto"/>
          </w:tcPr>
          <w:p w14:paraId="3D39E411" w14:textId="77777777" w:rsidR="00171CB0" w:rsidRPr="00277C27" w:rsidRDefault="00171CB0" w:rsidP="00B838BE">
            <w:pPr>
              <w:keepNext/>
              <w:tabs>
                <w:tab w:val="num" w:pos="1065"/>
              </w:tabs>
              <w:outlineLvl w:val="1"/>
              <w:rPr>
                <w:rFonts w:cs="Arial"/>
                <w:sz w:val="18"/>
                <w:szCs w:val="18"/>
              </w:rPr>
            </w:pPr>
          </w:p>
        </w:tc>
        <w:tc>
          <w:tcPr>
            <w:tcW w:w="579" w:type="dxa"/>
            <w:shd w:val="clear" w:color="auto" w:fill="auto"/>
          </w:tcPr>
          <w:p w14:paraId="70EF3764" w14:textId="77777777" w:rsidR="00171CB0" w:rsidRPr="00277C27" w:rsidRDefault="00171CB0" w:rsidP="00B838BE">
            <w:pPr>
              <w:keepNext/>
              <w:tabs>
                <w:tab w:val="num" w:pos="1065"/>
              </w:tabs>
              <w:outlineLvl w:val="1"/>
              <w:rPr>
                <w:rFonts w:cs="Arial"/>
                <w:sz w:val="18"/>
                <w:szCs w:val="18"/>
              </w:rPr>
            </w:pPr>
          </w:p>
        </w:tc>
        <w:tc>
          <w:tcPr>
            <w:tcW w:w="574" w:type="dxa"/>
            <w:gridSpan w:val="2"/>
            <w:shd w:val="clear" w:color="auto" w:fill="auto"/>
          </w:tcPr>
          <w:p w14:paraId="242CE1A7"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68D993EA"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E0C6673"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3CC33FF1"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2978C543"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19346479"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9FF343A"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1E834660"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2D2F9848" w14:textId="77777777" w:rsidR="00171CB0" w:rsidRPr="00277C27" w:rsidRDefault="00171CB0" w:rsidP="00B838BE">
            <w:pPr>
              <w:keepNext/>
              <w:tabs>
                <w:tab w:val="num" w:pos="1065"/>
              </w:tabs>
              <w:outlineLvl w:val="1"/>
              <w:rPr>
                <w:rFonts w:cs="Arial"/>
                <w:sz w:val="18"/>
                <w:szCs w:val="18"/>
              </w:rPr>
            </w:pPr>
          </w:p>
        </w:tc>
        <w:tc>
          <w:tcPr>
            <w:tcW w:w="574" w:type="dxa"/>
          </w:tcPr>
          <w:p w14:paraId="15F1DFF8" w14:textId="77777777" w:rsidR="00171CB0" w:rsidRPr="00277C27" w:rsidRDefault="00171CB0" w:rsidP="00B838BE">
            <w:pPr>
              <w:keepNext/>
              <w:tabs>
                <w:tab w:val="num" w:pos="1065"/>
              </w:tabs>
              <w:outlineLvl w:val="1"/>
              <w:rPr>
                <w:rFonts w:cs="Arial"/>
                <w:sz w:val="18"/>
                <w:szCs w:val="18"/>
              </w:rPr>
            </w:pPr>
          </w:p>
        </w:tc>
        <w:tc>
          <w:tcPr>
            <w:tcW w:w="574" w:type="dxa"/>
          </w:tcPr>
          <w:p w14:paraId="7B29F073" w14:textId="77777777" w:rsidR="00171CB0" w:rsidRPr="00277C27" w:rsidRDefault="00171CB0" w:rsidP="00B838BE">
            <w:pPr>
              <w:keepNext/>
              <w:tabs>
                <w:tab w:val="num" w:pos="1065"/>
              </w:tabs>
              <w:outlineLvl w:val="1"/>
              <w:rPr>
                <w:rFonts w:cs="Arial"/>
                <w:sz w:val="18"/>
                <w:szCs w:val="18"/>
              </w:rPr>
            </w:pPr>
          </w:p>
        </w:tc>
        <w:tc>
          <w:tcPr>
            <w:tcW w:w="452" w:type="dxa"/>
          </w:tcPr>
          <w:p w14:paraId="12FA774C" w14:textId="77777777" w:rsidR="00171CB0" w:rsidRPr="00277C27" w:rsidRDefault="00171CB0" w:rsidP="00B838BE">
            <w:pPr>
              <w:keepNext/>
              <w:tabs>
                <w:tab w:val="num" w:pos="1065"/>
              </w:tabs>
              <w:outlineLvl w:val="1"/>
              <w:rPr>
                <w:rFonts w:cs="Arial"/>
                <w:sz w:val="18"/>
                <w:szCs w:val="18"/>
              </w:rPr>
            </w:pPr>
          </w:p>
        </w:tc>
      </w:tr>
      <w:tr w:rsidR="00AE7CB5" w:rsidRPr="00277C27" w14:paraId="097DFD2F" w14:textId="77777777" w:rsidTr="00AE7CB5">
        <w:trPr>
          <w:gridAfter w:val="1"/>
          <w:wAfter w:w="29" w:type="dxa"/>
          <w:trHeight w:val="298"/>
        </w:trPr>
        <w:tc>
          <w:tcPr>
            <w:tcW w:w="1801" w:type="dxa"/>
            <w:vAlign w:val="center"/>
          </w:tcPr>
          <w:p w14:paraId="20FED92F" w14:textId="77777777" w:rsidR="00171CB0" w:rsidRPr="00174935" w:rsidRDefault="00171CB0" w:rsidP="00B838BE">
            <w:pPr>
              <w:keepNext/>
              <w:tabs>
                <w:tab w:val="num" w:pos="1065"/>
              </w:tabs>
              <w:outlineLvl w:val="1"/>
              <w:rPr>
                <w:rFonts w:ascii="Verdana" w:hAnsi="Verdana" w:cs="Arial"/>
                <w:sz w:val="16"/>
                <w:szCs w:val="16"/>
              </w:rPr>
            </w:pPr>
            <w:r w:rsidRPr="00174935">
              <w:rPr>
                <w:rFonts w:ascii="Verdana" w:hAnsi="Verdana" w:cs="Arial"/>
                <w:sz w:val="16"/>
                <w:szCs w:val="16"/>
              </w:rPr>
              <w:t>Podpis pogodbe in uvedba izvajalca v delo</w:t>
            </w:r>
          </w:p>
        </w:tc>
        <w:tc>
          <w:tcPr>
            <w:tcW w:w="431" w:type="dxa"/>
          </w:tcPr>
          <w:p w14:paraId="6BDE91E6"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54901CBD"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37AB65FD"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457460E5"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1CB5FDB2"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8D08D" w:themeFill="accent6" w:themeFillTint="99"/>
          </w:tcPr>
          <w:p w14:paraId="0CD25A9A"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7CEA7D9D"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4AE1EEAA"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588DC8B2"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525945CE" w14:textId="77777777" w:rsidR="00171CB0" w:rsidRPr="00277C27" w:rsidRDefault="00171CB0" w:rsidP="00B838BE">
            <w:pPr>
              <w:keepNext/>
              <w:tabs>
                <w:tab w:val="num" w:pos="1065"/>
              </w:tabs>
              <w:outlineLvl w:val="1"/>
              <w:rPr>
                <w:rFonts w:cs="Arial"/>
                <w:sz w:val="18"/>
                <w:szCs w:val="18"/>
              </w:rPr>
            </w:pPr>
          </w:p>
        </w:tc>
        <w:tc>
          <w:tcPr>
            <w:tcW w:w="627" w:type="dxa"/>
            <w:shd w:val="clear" w:color="auto" w:fill="auto"/>
          </w:tcPr>
          <w:p w14:paraId="45D7D451" w14:textId="77777777" w:rsidR="00171CB0" w:rsidRPr="00277C27" w:rsidRDefault="00171CB0" w:rsidP="00B838BE">
            <w:pPr>
              <w:keepNext/>
              <w:tabs>
                <w:tab w:val="num" w:pos="1065"/>
              </w:tabs>
              <w:outlineLvl w:val="1"/>
              <w:rPr>
                <w:rFonts w:cs="Arial"/>
                <w:sz w:val="18"/>
                <w:szCs w:val="18"/>
              </w:rPr>
            </w:pPr>
          </w:p>
        </w:tc>
        <w:tc>
          <w:tcPr>
            <w:tcW w:w="579" w:type="dxa"/>
            <w:shd w:val="clear" w:color="auto" w:fill="auto"/>
          </w:tcPr>
          <w:p w14:paraId="03F8F129" w14:textId="77777777" w:rsidR="00171CB0" w:rsidRPr="00277C27" w:rsidRDefault="00171CB0" w:rsidP="00B838BE">
            <w:pPr>
              <w:keepNext/>
              <w:tabs>
                <w:tab w:val="num" w:pos="1065"/>
              </w:tabs>
              <w:outlineLvl w:val="1"/>
              <w:rPr>
                <w:rFonts w:cs="Arial"/>
                <w:sz w:val="18"/>
                <w:szCs w:val="18"/>
              </w:rPr>
            </w:pPr>
          </w:p>
        </w:tc>
        <w:tc>
          <w:tcPr>
            <w:tcW w:w="574" w:type="dxa"/>
            <w:gridSpan w:val="2"/>
            <w:shd w:val="clear" w:color="auto" w:fill="auto"/>
          </w:tcPr>
          <w:p w14:paraId="00485B2F"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2DED0C5"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68FC0655"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278BE158"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3C50A71D"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D27DB93"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D1F80A6"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3C975006"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13E5C96E" w14:textId="77777777" w:rsidR="00171CB0" w:rsidRPr="00277C27" w:rsidRDefault="00171CB0" w:rsidP="00B838BE">
            <w:pPr>
              <w:keepNext/>
              <w:tabs>
                <w:tab w:val="num" w:pos="1065"/>
              </w:tabs>
              <w:outlineLvl w:val="1"/>
              <w:rPr>
                <w:rFonts w:cs="Arial"/>
                <w:sz w:val="18"/>
                <w:szCs w:val="18"/>
              </w:rPr>
            </w:pPr>
          </w:p>
        </w:tc>
        <w:tc>
          <w:tcPr>
            <w:tcW w:w="574" w:type="dxa"/>
          </w:tcPr>
          <w:p w14:paraId="716D2CDE" w14:textId="77777777" w:rsidR="00171CB0" w:rsidRPr="00277C27" w:rsidRDefault="00171CB0" w:rsidP="00B838BE">
            <w:pPr>
              <w:keepNext/>
              <w:tabs>
                <w:tab w:val="num" w:pos="1065"/>
              </w:tabs>
              <w:outlineLvl w:val="1"/>
              <w:rPr>
                <w:rFonts w:cs="Arial"/>
                <w:sz w:val="18"/>
                <w:szCs w:val="18"/>
              </w:rPr>
            </w:pPr>
          </w:p>
        </w:tc>
        <w:tc>
          <w:tcPr>
            <w:tcW w:w="574" w:type="dxa"/>
          </w:tcPr>
          <w:p w14:paraId="045F2B6D" w14:textId="77777777" w:rsidR="00171CB0" w:rsidRPr="00277C27" w:rsidRDefault="00171CB0" w:rsidP="00B838BE">
            <w:pPr>
              <w:keepNext/>
              <w:tabs>
                <w:tab w:val="num" w:pos="1065"/>
              </w:tabs>
              <w:outlineLvl w:val="1"/>
              <w:rPr>
                <w:rFonts w:cs="Arial"/>
                <w:sz w:val="18"/>
                <w:szCs w:val="18"/>
              </w:rPr>
            </w:pPr>
          </w:p>
        </w:tc>
        <w:tc>
          <w:tcPr>
            <w:tcW w:w="452" w:type="dxa"/>
          </w:tcPr>
          <w:p w14:paraId="5211A1EE" w14:textId="77777777" w:rsidR="00171CB0" w:rsidRPr="00277C27" w:rsidRDefault="00171CB0" w:rsidP="00B838BE">
            <w:pPr>
              <w:keepNext/>
              <w:tabs>
                <w:tab w:val="num" w:pos="1065"/>
              </w:tabs>
              <w:outlineLvl w:val="1"/>
              <w:rPr>
                <w:rFonts w:cs="Arial"/>
                <w:sz w:val="18"/>
                <w:szCs w:val="18"/>
              </w:rPr>
            </w:pPr>
          </w:p>
        </w:tc>
      </w:tr>
      <w:tr w:rsidR="00AE7CB5" w:rsidRPr="00277C27" w14:paraId="526BE21D" w14:textId="77777777" w:rsidTr="00AE7CB5">
        <w:trPr>
          <w:gridAfter w:val="1"/>
          <w:wAfter w:w="29" w:type="dxa"/>
          <w:trHeight w:val="298"/>
        </w:trPr>
        <w:tc>
          <w:tcPr>
            <w:tcW w:w="1801" w:type="dxa"/>
            <w:vAlign w:val="center"/>
          </w:tcPr>
          <w:p w14:paraId="41669FC2" w14:textId="77777777" w:rsidR="00171CB0" w:rsidRPr="00174935" w:rsidRDefault="00171CB0" w:rsidP="00B838BE">
            <w:pPr>
              <w:keepNext/>
              <w:tabs>
                <w:tab w:val="num" w:pos="1065"/>
              </w:tabs>
              <w:outlineLvl w:val="1"/>
              <w:rPr>
                <w:rFonts w:ascii="Verdana" w:hAnsi="Verdana" w:cs="Arial"/>
                <w:sz w:val="16"/>
                <w:szCs w:val="16"/>
              </w:rPr>
            </w:pPr>
            <w:r w:rsidRPr="00174935">
              <w:rPr>
                <w:rFonts w:ascii="Verdana" w:hAnsi="Verdana" w:cs="Arial"/>
                <w:sz w:val="16"/>
                <w:szCs w:val="16"/>
              </w:rPr>
              <w:t>Izvedba GOI del</w:t>
            </w:r>
          </w:p>
        </w:tc>
        <w:tc>
          <w:tcPr>
            <w:tcW w:w="431" w:type="dxa"/>
          </w:tcPr>
          <w:p w14:paraId="190BAB59"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6FB92EF3"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2E4B1445"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11555570"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11BB7046"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5ECEE4F3"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8D08D" w:themeFill="accent6" w:themeFillTint="99"/>
          </w:tcPr>
          <w:p w14:paraId="42322EF8"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8D08D" w:themeFill="accent6" w:themeFillTint="99"/>
          </w:tcPr>
          <w:p w14:paraId="1A40C121"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8D08D" w:themeFill="accent6" w:themeFillTint="99"/>
          </w:tcPr>
          <w:p w14:paraId="413DCB15"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8D08D" w:themeFill="accent6" w:themeFillTint="99"/>
          </w:tcPr>
          <w:p w14:paraId="7AA4B207" w14:textId="77777777" w:rsidR="00171CB0" w:rsidRPr="00277C27" w:rsidRDefault="00171CB0" w:rsidP="00B838BE">
            <w:pPr>
              <w:keepNext/>
              <w:tabs>
                <w:tab w:val="num" w:pos="1065"/>
              </w:tabs>
              <w:outlineLvl w:val="1"/>
              <w:rPr>
                <w:rFonts w:cs="Arial"/>
                <w:sz w:val="18"/>
                <w:szCs w:val="18"/>
              </w:rPr>
            </w:pPr>
          </w:p>
        </w:tc>
        <w:tc>
          <w:tcPr>
            <w:tcW w:w="627" w:type="dxa"/>
            <w:shd w:val="clear" w:color="auto" w:fill="A8D08D" w:themeFill="accent6" w:themeFillTint="99"/>
          </w:tcPr>
          <w:p w14:paraId="1B4EA8BC" w14:textId="77777777" w:rsidR="00171CB0" w:rsidRPr="00277C27" w:rsidRDefault="00171CB0" w:rsidP="00B838BE">
            <w:pPr>
              <w:keepNext/>
              <w:tabs>
                <w:tab w:val="num" w:pos="1065"/>
              </w:tabs>
              <w:outlineLvl w:val="1"/>
              <w:rPr>
                <w:rFonts w:cs="Arial"/>
                <w:sz w:val="18"/>
                <w:szCs w:val="18"/>
              </w:rPr>
            </w:pPr>
          </w:p>
        </w:tc>
        <w:tc>
          <w:tcPr>
            <w:tcW w:w="579" w:type="dxa"/>
            <w:shd w:val="clear" w:color="auto" w:fill="auto"/>
          </w:tcPr>
          <w:p w14:paraId="33AC073E" w14:textId="77777777" w:rsidR="00171CB0" w:rsidRPr="00277C27" w:rsidRDefault="00171CB0" w:rsidP="00B838BE">
            <w:pPr>
              <w:keepNext/>
              <w:tabs>
                <w:tab w:val="num" w:pos="1065"/>
              </w:tabs>
              <w:outlineLvl w:val="1"/>
              <w:rPr>
                <w:rFonts w:cs="Arial"/>
                <w:sz w:val="18"/>
                <w:szCs w:val="18"/>
              </w:rPr>
            </w:pPr>
          </w:p>
        </w:tc>
        <w:tc>
          <w:tcPr>
            <w:tcW w:w="574" w:type="dxa"/>
            <w:gridSpan w:val="2"/>
            <w:shd w:val="clear" w:color="auto" w:fill="auto"/>
          </w:tcPr>
          <w:p w14:paraId="699EB248"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82A6F6B"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5F0107A1"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458E8853"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810B405"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3D6CB75"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6247FE5A"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EF59B08"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8D08D" w:themeFill="accent6" w:themeFillTint="99"/>
          </w:tcPr>
          <w:p w14:paraId="2F498807"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8D08D" w:themeFill="accent6" w:themeFillTint="99"/>
          </w:tcPr>
          <w:p w14:paraId="32F453C7" w14:textId="77777777" w:rsidR="00171CB0" w:rsidRPr="00277C27" w:rsidRDefault="00171CB0" w:rsidP="00B838BE">
            <w:pPr>
              <w:keepNext/>
              <w:tabs>
                <w:tab w:val="num" w:pos="1065"/>
              </w:tabs>
              <w:outlineLvl w:val="1"/>
              <w:rPr>
                <w:rFonts w:cs="Arial"/>
                <w:sz w:val="18"/>
                <w:szCs w:val="18"/>
              </w:rPr>
            </w:pPr>
          </w:p>
        </w:tc>
        <w:tc>
          <w:tcPr>
            <w:tcW w:w="574" w:type="dxa"/>
          </w:tcPr>
          <w:p w14:paraId="623ECDF6" w14:textId="77777777" w:rsidR="00171CB0" w:rsidRPr="00277C27" w:rsidRDefault="00171CB0" w:rsidP="00B838BE">
            <w:pPr>
              <w:keepNext/>
              <w:tabs>
                <w:tab w:val="num" w:pos="1065"/>
              </w:tabs>
              <w:outlineLvl w:val="1"/>
              <w:rPr>
                <w:rFonts w:cs="Arial"/>
                <w:sz w:val="18"/>
                <w:szCs w:val="18"/>
              </w:rPr>
            </w:pPr>
          </w:p>
        </w:tc>
        <w:tc>
          <w:tcPr>
            <w:tcW w:w="452" w:type="dxa"/>
          </w:tcPr>
          <w:p w14:paraId="1E7039F3" w14:textId="77777777" w:rsidR="00171CB0" w:rsidRPr="00277C27" w:rsidRDefault="00171CB0" w:rsidP="00B838BE">
            <w:pPr>
              <w:keepNext/>
              <w:tabs>
                <w:tab w:val="num" w:pos="1065"/>
              </w:tabs>
              <w:outlineLvl w:val="1"/>
              <w:rPr>
                <w:rFonts w:cs="Arial"/>
                <w:sz w:val="18"/>
                <w:szCs w:val="18"/>
              </w:rPr>
            </w:pPr>
          </w:p>
        </w:tc>
      </w:tr>
      <w:tr w:rsidR="00AE7CB5" w:rsidRPr="00277C27" w14:paraId="3293D2E8" w14:textId="77777777" w:rsidTr="00AE7CB5">
        <w:trPr>
          <w:gridAfter w:val="1"/>
          <w:wAfter w:w="29" w:type="dxa"/>
          <w:trHeight w:val="298"/>
        </w:trPr>
        <w:tc>
          <w:tcPr>
            <w:tcW w:w="1801" w:type="dxa"/>
            <w:vAlign w:val="center"/>
          </w:tcPr>
          <w:p w14:paraId="0FCE4D47" w14:textId="77777777" w:rsidR="00171CB0" w:rsidRPr="00174935" w:rsidRDefault="00171CB0" w:rsidP="00B838BE">
            <w:pPr>
              <w:keepNext/>
              <w:tabs>
                <w:tab w:val="num" w:pos="1065"/>
              </w:tabs>
              <w:outlineLvl w:val="1"/>
              <w:rPr>
                <w:rFonts w:ascii="Verdana" w:hAnsi="Verdana" w:cs="Arial"/>
                <w:sz w:val="16"/>
                <w:szCs w:val="16"/>
              </w:rPr>
            </w:pPr>
            <w:r w:rsidRPr="00174935">
              <w:rPr>
                <w:rFonts w:ascii="Verdana" w:hAnsi="Verdana" w:cs="Arial"/>
                <w:sz w:val="16"/>
                <w:szCs w:val="16"/>
              </w:rPr>
              <w:t>Izdelava PID-a</w:t>
            </w:r>
          </w:p>
        </w:tc>
        <w:tc>
          <w:tcPr>
            <w:tcW w:w="431" w:type="dxa"/>
          </w:tcPr>
          <w:p w14:paraId="78774EFE"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141E5AF1"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6B937BFB" w14:textId="77777777" w:rsidR="00171CB0" w:rsidRPr="00277C27" w:rsidRDefault="00171CB0" w:rsidP="00B838BE">
            <w:pPr>
              <w:keepNext/>
              <w:tabs>
                <w:tab w:val="num" w:pos="1065"/>
              </w:tabs>
              <w:outlineLvl w:val="1"/>
              <w:rPr>
                <w:rFonts w:cs="Arial"/>
                <w:sz w:val="18"/>
                <w:szCs w:val="18"/>
              </w:rPr>
            </w:pPr>
          </w:p>
        </w:tc>
        <w:tc>
          <w:tcPr>
            <w:tcW w:w="426" w:type="dxa"/>
            <w:tcBorders>
              <w:bottom w:val="single" w:sz="4" w:space="0" w:color="000000"/>
            </w:tcBorders>
            <w:shd w:val="clear" w:color="auto" w:fill="auto"/>
          </w:tcPr>
          <w:p w14:paraId="14084160"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1BC0B6A6"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4B2BCFAD"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6ACB03BA"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095AD549"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7CB4F568"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45379735" w14:textId="77777777" w:rsidR="00171CB0" w:rsidRPr="00277C27" w:rsidRDefault="00171CB0" w:rsidP="00B838BE">
            <w:pPr>
              <w:keepNext/>
              <w:tabs>
                <w:tab w:val="num" w:pos="1065"/>
              </w:tabs>
              <w:outlineLvl w:val="1"/>
              <w:rPr>
                <w:rFonts w:cs="Arial"/>
                <w:sz w:val="18"/>
                <w:szCs w:val="18"/>
              </w:rPr>
            </w:pPr>
          </w:p>
        </w:tc>
        <w:tc>
          <w:tcPr>
            <w:tcW w:w="627" w:type="dxa"/>
            <w:shd w:val="clear" w:color="auto" w:fill="auto"/>
          </w:tcPr>
          <w:p w14:paraId="00B0B2FC" w14:textId="77777777" w:rsidR="00171CB0" w:rsidRPr="00277C27" w:rsidRDefault="00171CB0" w:rsidP="00B838BE">
            <w:pPr>
              <w:keepNext/>
              <w:tabs>
                <w:tab w:val="num" w:pos="1065"/>
              </w:tabs>
              <w:outlineLvl w:val="1"/>
              <w:rPr>
                <w:rFonts w:cs="Arial"/>
                <w:sz w:val="18"/>
                <w:szCs w:val="18"/>
              </w:rPr>
            </w:pPr>
          </w:p>
        </w:tc>
        <w:tc>
          <w:tcPr>
            <w:tcW w:w="579" w:type="dxa"/>
            <w:shd w:val="clear" w:color="auto" w:fill="auto"/>
          </w:tcPr>
          <w:p w14:paraId="15CF2226" w14:textId="77777777" w:rsidR="00171CB0" w:rsidRPr="00277C27" w:rsidRDefault="00171CB0" w:rsidP="00B838BE">
            <w:pPr>
              <w:keepNext/>
              <w:tabs>
                <w:tab w:val="num" w:pos="1065"/>
              </w:tabs>
              <w:outlineLvl w:val="1"/>
              <w:rPr>
                <w:rFonts w:cs="Arial"/>
                <w:sz w:val="18"/>
                <w:szCs w:val="18"/>
              </w:rPr>
            </w:pPr>
          </w:p>
        </w:tc>
        <w:tc>
          <w:tcPr>
            <w:tcW w:w="574" w:type="dxa"/>
            <w:gridSpan w:val="2"/>
            <w:shd w:val="clear" w:color="auto" w:fill="auto"/>
          </w:tcPr>
          <w:p w14:paraId="465DD2EA"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18712873"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48297FDF"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B1B5B69"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638EBD55"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6025F2F"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540A9133"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34712692"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3E18F18" w14:textId="77777777" w:rsidR="00171CB0" w:rsidRPr="00277C27" w:rsidRDefault="00171CB0" w:rsidP="00B838BE">
            <w:pPr>
              <w:keepNext/>
              <w:tabs>
                <w:tab w:val="num" w:pos="1065"/>
              </w:tabs>
              <w:outlineLvl w:val="1"/>
              <w:rPr>
                <w:rFonts w:cs="Arial"/>
                <w:sz w:val="18"/>
                <w:szCs w:val="18"/>
              </w:rPr>
            </w:pPr>
          </w:p>
        </w:tc>
        <w:tc>
          <w:tcPr>
            <w:tcW w:w="574" w:type="dxa"/>
          </w:tcPr>
          <w:p w14:paraId="2F3B86AD"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8D08D" w:themeFill="accent6" w:themeFillTint="99"/>
          </w:tcPr>
          <w:p w14:paraId="19AA7789" w14:textId="77777777" w:rsidR="00171CB0" w:rsidRPr="00277C27" w:rsidRDefault="00171CB0" w:rsidP="00B838BE">
            <w:pPr>
              <w:keepNext/>
              <w:tabs>
                <w:tab w:val="num" w:pos="1065"/>
              </w:tabs>
              <w:outlineLvl w:val="1"/>
              <w:rPr>
                <w:rFonts w:cs="Arial"/>
                <w:sz w:val="18"/>
                <w:szCs w:val="18"/>
              </w:rPr>
            </w:pPr>
          </w:p>
        </w:tc>
        <w:tc>
          <w:tcPr>
            <w:tcW w:w="452" w:type="dxa"/>
          </w:tcPr>
          <w:p w14:paraId="3BB890B2" w14:textId="77777777" w:rsidR="00171CB0" w:rsidRPr="00277C27" w:rsidRDefault="00171CB0" w:rsidP="00B838BE">
            <w:pPr>
              <w:keepNext/>
              <w:tabs>
                <w:tab w:val="num" w:pos="1065"/>
              </w:tabs>
              <w:outlineLvl w:val="1"/>
              <w:rPr>
                <w:rFonts w:cs="Arial"/>
                <w:sz w:val="18"/>
                <w:szCs w:val="18"/>
              </w:rPr>
            </w:pPr>
          </w:p>
        </w:tc>
      </w:tr>
      <w:tr w:rsidR="00AE7CB5" w:rsidRPr="00277C27" w14:paraId="5D09ECC9" w14:textId="77777777" w:rsidTr="00AE7CB5">
        <w:trPr>
          <w:gridAfter w:val="1"/>
          <w:wAfter w:w="29" w:type="dxa"/>
          <w:trHeight w:val="298"/>
        </w:trPr>
        <w:tc>
          <w:tcPr>
            <w:tcW w:w="1801" w:type="dxa"/>
            <w:vAlign w:val="center"/>
          </w:tcPr>
          <w:p w14:paraId="6C0EEABE" w14:textId="77777777" w:rsidR="00171CB0" w:rsidRPr="00174935" w:rsidRDefault="00171CB0" w:rsidP="00B838BE">
            <w:pPr>
              <w:keepNext/>
              <w:tabs>
                <w:tab w:val="num" w:pos="1065"/>
              </w:tabs>
              <w:outlineLvl w:val="1"/>
              <w:rPr>
                <w:rFonts w:ascii="Verdana" w:hAnsi="Verdana" w:cs="Arial"/>
                <w:sz w:val="16"/>
                <w:szCs w:val="16"/>
              </w:rPr>
            </w:pPr>
            <w:r w:rsidRPr="00174935">
              <w:rPr>
                <w:rFonts w:ascii="Verdana" w:hAnsi="Verdana" w:cs="Arial"/>
                <w:sz w:val="16"/>
                <w:szCs w:val="16"/>
              </w:rPr>
              <w:t>Vloga za izdajo in pridobitev uporabnega dovoljenja</w:t>
            </w:r>
          </w:p>
        </w:tc>
        <w:tc>
          <w:tcPr>
            <w:tcW w:w="431" w:type="dxa"/>
          </w:tcPr>
          <w:p w14:paraId="13505A69"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0CA92A77"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50CED32C"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298824D0"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66F913A1"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7C73000B"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62D5B029"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3AD41300" w14:textId="77777777" w:rsidR="00171CB0" w:rsidRPr="00277C27" w:rsidRDefault="00171CB0" w:rsidP="00B838BE">
            <w:pPr>
              <w:keepNext/>
              <w:tabs>
                <w:tab w:val="num" w:pos="1065"/>
              </w:tabs>
              <w:outlineLvl w:val="1"/>
              <w:rPr>
                <w:rFonts w:cs="Arial"/>
                <w:sz w:val="18"/>
                <w:szCs w:val="18"/>
              </w:rPr>
            </w:pPr>
          </w:p>
        </w:tc>
        <w:tc>
          <w:tcPr>
            <w:tcW w:w="427" w:type="dxa"/>
            <w:shd w:val="clear" w:color="auto" w:fill="auto"/>
          </w:tcPr>
          <w:p w14:paraId="74E9B55F" w14:textId="77777777" w:rsidR="00171CB0" w:rsidRPr="00277C27" w:rsidRDefault="00171CB0" w:rsidP="00B838BE">
            <w:pPr>
              <w:keepNext/>
              <w:tabs>
                <w:tab w:val="num" w:pos="1065"/>
              </w:tabs>
              <w:outlineLvl w:val="1"/>
              <w:rPr>
                <w:rFonts w:cs="Arial"/>
                <w:sz w:val="18"/>
                <w:szCs w:val="18"/>
              </w:rPr>
            </w:pPr>
          </w:p>
        </w:tc>
        <w:tc>
          <w:tcPr>
            <w:tcW w:w="426" w:type="dxa"/>
            <w:shd w:val="clear" w:color="auto" w:fill="auto"/>
          </w:tcPr>
          <w:p w14:paraId="44DFFD90" w14:textId="77777777" w:rsidR="00171CB0" w:rsidRPr="00277C27" w:rsidRDefault="00171CB0" w:rsidP="00B838BE">
            <w:pPr>
              <w:keepNext/>
              <w:tabs>
                <w:tab w:val="num" w:pos="1065"/>
              </w:tabs>
              <w:outlineLvl w:val="1"/>
              <w:rPr>
                <w:rFonts w:cs="Arial"/>
                <w:sz w:val="18"/>
                <w:szCs w:val="18"/>
              </w:rPr>
            </w:pPr>
          </w:p>
        </w:tc>
        <w:tc>
          <w:tcPr>
            <w:tcW w:w="627" w:type="dxa"/>
            <w:shd w:val="clear" w:color="auto" w:fill="auto"/>
          </w:tcPr>
          <w:p w14:paraId="600F677C" w14:textId="77777777" w:rsidR="00171CB0" w:rsidRPr="00277C27" w:rsidRDefault="00171CB0" w:rsidP="00B838BE">
            <w:pPr>
              <w:keepNext/>
              <w:tabs>
                <w:tab w:val="num" w:pos="1065"/>
              </w:tabs>
              <w:outlineLvl w:val="1"/>
              <w:rPr>
                <w:rFonts w:cs="Arial"/>
                <w:sz w:val="18"/>
                <w:szCs w:val="18"/>
              </w:rPr>
            </w:pPr>
          </w:p>
        </w:tc>
        <w:tc>
          <w:tcPr>
            <w:tcW w:w="579" w:type="dxa"/>
            <w:shd w:val="clear" w:color="auto" w:fill="auto"/>
          </w:tcPr>
          <w:p w14:paraId="4A01E8A5" w14:textId="77777777" w:rsidR="00171CB0" w:rsidRPr="00277C27" w:rsidRDefault="00171CB0" w:rsidP="00B838BE">
            <w:pPr>
              <w:keepNext/>
              <w:tabs>
                <w:tab w:val="num" w:pos="1065"/>
              </w:tabs>
              <w:outlineLvl w:val="1"/>
              <w:rPr>
                <w:rFonts w:cs="Arial"/>
                <w:sz w:val="18"/>
                <w:szCs w:val="18"/>
              </w:rPr>
            </w:pPr>
          </w:p>
        </w:tc>
        <w:tc>
          <w:tcPr>
            <w:tcW w:w="574" w:type="dxa"/>
            <w:gridSpan w:val="2"/>
            <w:shd w:val="clear" w:color="auto" w:fill="auto"/>
          </w:tcPr>
          <w:p w14:paraId="4646F1A9"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2AB1B391"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7E428CFA"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5A2741B7"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2F10DCBA"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34F09DD8"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DE42BE2"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05742A5D"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uto"/>
          </w:tcPr>
          <w:p w14:paraId="5489DA2C" w14:textId="77777777" w:rsidR="00171CB0" w:rsidRPr="00277C27" w:rsidRDefault="00171CB0" w:rsidP="00B838BE">
            <w:pPr>
              <w:keepNext/>
              <w:tabs>
                <w:tab w:val="num" w:pos="1065"/>
              </w:tabs>
              <w:outlineLvl w:val="1"/>
              <w:rPr>
                <w:rFonts w:cs="Arial"/>
                <w:sz w:val="18"/>
                <w:szCs w:val="18"/>
              </w:rPr>
            </w:pPr>
          </w:p>
        </w:tc>
        <w:tc>
          <w:tcPr>
            <w:tcW w:w="574" w:type="dxa"/>
          </w:tcPr>
          <w:p w14:paraId="4783A027" w14:textId="77777777" w:rsidR="00171CB0" w:rsidRPr="00277C27" w:rsidRDefault="00171CB0" w:rsidP="00B838BE">
            <w:pPr>
              <w:keepNext/>
              <w:tabs>
                <w:tab w:val="num" w:pos="1065"/>
              </w:tabs>
              <w:outlineLvl w:val="1"/>
              <w:rPr>
                <w:rFonts w:cs="Arial"/>
                <w:sz w:val="18"/>
                <w:szCs w:val="18"/>
              </w:rPr>
            </w:pPr>
          </w:p>
        </w:tc>
        <w:tc>
          <w:tcPr>
            <w:tcW w:w="574" w:type="dxa"/>
            <w:shd w:val="clear" w:color="auto" w:fill="A8D08D" w:themeFill="accent6" w:themeFillTint="99"/>
          </w:tcPr>
          <w:p w14:paraId="1FA3CDAA" w14:textId="77777777" w:rsidR="00171CB0" w:rsidRPr="00277C27" w:rsidRDefault="00171CB0" w:rsidP="00B838BE">
            <w:pPr>
              <w:keepNext/>
              <w:tabs>
                <w:tab w:val="num" w:pos="1065"/>
              </w:tabs>
              <w:outlineLvl w:val="1"/>
              <w:rPr>
                <w:rFonts w:cs="Arial"/>
                <w:sz w:val="18"/>
                <w:szCs w:val="18"/>
              </w:rPr>
            </w:pPr>
          </w:p>
        </w:tc>
        <w:tc>
          <w:tcPr>
            <w:tcW w:w="452" w:type="dxa"/>
          </w:tcPr>
          <w:p w14:paraId="6A15AFE6" w14:textId="77777777" w:rsidR="00171CB0" w:rsidRPr="00277C27" w:rsidRDefault="00171CB0" w:rsidP="00B838BE">
            <w:pPr>
              <w:keepNext/>
              <w:tabs>
                <w:tab w:val="num" w:pos="1065"/>
              </w:tabs>
              <w:outlineLvl w:val="1"/>
              <w:rPr>
                <w:rFonts w:cs="Arial"/>
                <w:sz w:val="18"/>
                <w:szCs w:val="18"/>
              </w:rPr>
            </w:pPr>
          </w:p>
        </w:tc>
      </w:tr>
    </w:tbl>
    <w:p w14:paraId="60CDB9E1" w14:textId="77777777" w:rsidR="00171CB0" w:rsidRPr="00277C27" w:rsidRDefault="00171CB0" w:rsidP="00171CB0">
      <w:pPr>
        <w:rPr>
          <w:rFonts w:cs="Arial"/>
          <w:sz w:val="18"/>
          <w:szCs w:val="18"/>
        </w:rPr>
      </w:pPr>
    </w:p>
    <w:p w14:paraId="2AFBEF07" w14:textId="2C1AC669" w:rsidR="002C5E7B" w:rsidRPr="00CA721F" w:rsidRDefault="00CA721F" w:rsidP="00AE7CB5">
      <w:pPr>
        <w:jc w:val="both"/>
        <w:rPr>
          <w:rFonts w:ascii="Verdana" w:hAnsi="Verdana"/>
          <w:sz w:val="20"/>
          <w:szCs w:val="20"/>
        </w:rPr>
        <w:sectPr w:rsidR="002C5E7B" w:rsidRPr="00CA721F" w:rsidSect="002C5E7B">
          <w:pgSz w:w="16838" w:h="11906" w:orient="landscape"/>
          <w:pgMar w:top="1418" w:right="1134" w:bottom="1418" w:left="1134" w:header="709" w:footer="709" w:gutter="0"/>
          <w:cols w:space="708" w:equalWidth="0">
            <w:col w:w="9070"/>
          </w:cols>
          <w:docGrid w:linePitch="360"/>
        </w:sectPr>
      </w:pPr>
      <w:r>
        <w:rPr>
          <w:rFonts w:ascii="Verdana" w:hAnsi="Verdana"/>
          <w:sz w:val="20"/>
          <w:szCs w:val="20"/>
        </w:rPr>
        <w:t xml:space="preserve">GOI dela se bodo izvajala v letu 2021, razen zaključna dela - </w:t>
      </w:r>
      <w:proofErr w:type="spellStart"/>
      <w:r>
        <w:rPr>
          <w:rFonts w:ascii="Verdana" w:hAnsi="Verdana"/>
          <w:sz w:val="20"/>
          <w:szCs w:val="20"/>
        </w:rPr>
        <w:t>elektroinstalacije</w:t>
      </w:r>
      <w:proofErr w:type="spellEnd"/>
      <w:r>
        <w:rPr>
          <w:rFonts w:ascii="Verdana" w:hAnsi="Verdana"/>
          <w:sz w:val="20"/>
          <w:szCs w:val="20"/>
        </w:rPr>
        <w:t xml:space="preserve"> (javna</w:t>
      </w:r>
      <w:r w:rsidR="00AE7CB5">
        <w:rPr>
          <w:rFonts w:ascii="Verdana" w:hAnsi="Verdana"/>
          <w:sz w:val="20"/>
          <w:szCs w:val="20"/>
        </w:rPr>
        <w:t xml:space="preserve"> </w:t>
      </w:r>
      <w:r>
        <w:rPr>
          <w:rFonts w:ascii="Verdana" w:hAnsi="Verdana"/>
          <w:sz w:val="20"/>
          <w:szCs w:val="20"/>
        </w:rPr>
        <w:t>razsvetljava) in zaključna dela na cesti, ki bodo izvedena v letu 2022</w:t>
      </w:r>
      <w:r w:rsidR="00F65748">
        <w:rPr>
          <w:rFonts w:ascii="Verdana" w:hAnsi="Verdana"/>
          <w:sz w:val="20"/>
          <w:szCs w:val="20"/>
        </w:rPr>
        <w:t>.</w:t>
      </w:r>
      <w:r w:rsidR="00832DC2">
        <w:rPr>
          <w:rFonts w:ascii="Verdana" w:hAnsi="Verdana"/>
          <w:sz w:val="20"/>
          <w:szCs w:val="20"/>
        </w:rPr>
        <w:t xml:space="preserve"> </w:t>
      </w:r>
    </w:p>
    <w:p w14:paraId="0C5A7B22" w14:textId="11DCE580" w:rsidR="00A311A9" w:rsidRPr="00103409" w:rsidRDefault="00A311A9" w:rsidP="00B10676">
      <w:pPr>
        <w:rPr>
          <w:rFonts w:ascii="Verdana" w:hAnsi="Verdana" w:cs="Arial"/>
        </w:rPr>
      </w:pPr>
    </w:p>
    <w:p w14:paraId="063291FC" w14:textId="7DF59BD1" w:rsidR="00567FEF" w:rsidRPr="00277C27" w:rsidRDefault="00277C27" w:rsidP="00847328">
      <w:pPr>
        <w:pStyle w:val="Naslov2"/>
        <w:numPr>
          <w:ilvl w:val="1"/>
          <w:numId w:val="27"/>
        </w:numPr>
        <w:rPr>
          <w:rFonts w:ascii="Verdana" w:hAnsi="Verdana"/>
        </w:rPr>
      </w:pPr>
      <w:bookmarkStart w:id="82" w:name="_Toc507057663"/>
      <w:r w:rsidRPr="00277C27">
        <w:rPr>
          <w:rFonts w:ascii="Verdana" w:hAnsi="Verdana"/>
        </w:rPr>
        <w:t xml:space="preserve"> </w:t>
      </w:r>
      <w:r w:rsidR="00567FEF" w:rsidRPr="00277C27">
        <w:rPr>
          <w:rFonts w:ascii="Verdana" w:hAnsi="Verdana"/>
        </w:rPr>
        <w:t>Opis pomembnejših vplivov investicije v okolje</w:t>
      </w:r>
      <w:bookmarkEnd w:id="69"/>
      <w:bookmarkEnd w:id="82"/>
    </w:p>
    <w:p w14:paraId="5D1720B9" w14:textId="77777777" w:rsidR="00C70B41" w:rsidRPr="00103409" w:rsidRDefault="00C70B41" w:rsidP="00C70B41">
      <w:pPr>
        <w:rPr>
          <w:rFonts w:ascii="Verdana" w:hAnsi="Verdana" w:cs="Arial"/>
          <w:sz w:val="20"/>
          <w:szCs w:val="20"/>
        </w:rPr>
      </w:pPr>
    </w:p>
    <w:p w14:paraId="5B4F518A" w14:textId="77777777" w:rsidR="007A098C" w:rsidRPr="00A46D66" w:rsidRDefault="007A098C" w:rsidP="00C70B41">
      <w:pPr>
        <w:autoSpaceDE w:val="0"/>
        <w:autoSpaceDN w:val="0"/>
        <w:adjustRightInd w:val="0"/>
        <w:jc w:val="both"/>
        <w:rPr>
          <w:rFonts w:ascii="Verdana" w:hAnsi="Verdana" w:cs="Arial"/>
          <w:bCs/>
          <w:i/>
          <w:sz w:val="20"/>
          <w:szCs w:val="20"/>
        </w:rPr>
      </w:pPr>
    </w:p>
    <w:p w14:paraId="54A82543"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bookmarkStart w:id="83" w:name="_Toc153873332"/>
      <w:r w:rsidRPr="003C588E">
        <w:rPr>
          <w:rFonts w:ascii="Verdana" w:hAnsi="Verdana" w:cs="Arial"/>
          <w:b/>
          <w:sz w:val="20"/>
          <w:szCs w:val="20"/>
          <w:lang w:eastAsia="sl-SI"/>
        </w:rPr>
        <w:t>Varstvo zraka</w:t>
      </w:r>
    </w:p>
    <w:p w14:paraId="0F9DEB5C" w14:textId="38E94B6D" w:rsid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shd w:val="clear" w:color="auto" w:fill="FFFFFF"/>
        </w:rPr>
      </w:pPr>
      <w:r w:rsidRPr="003C588E">
        <w:rPr>
          <w:rFonts w:ascii="Verdana" w:hAnsi="Verdana" w:cs="Arial"/>
          <w:sz w:val="20"/>
          <w:szCs w:val="20"/>
          <w:lang w:eastAsia="sl-SI"/>
        </w:rPr>
        <w:t>Za ogrevanje predvidenih objektov naj se prednostno uporablja zemeljski plin oz. obnovljivi energetski viri, ob upoštevanju veljavnih predpisov glede dopustnih emisij snovi v zrak. To so: Uredba o emisiji snovi v zrak iz malih in srednjih kurilnih naprav, (</w:t>
      </w:r>
      <w:r w:rsidRPr="003C588E">
        <w:rPr>
          <w:rFonts w:ascii="Verdana" w:hAnsi="Verdana" w:cs="Arial"/>
          <w:sz w:val="20"/>
          <w:szCs w:val="20"/>
          <w:shd w:val="clear" w:color="auto" w:fill="FFFFFF"/>
        </w:rPr>
        <w:t>Uradni list RS, št. </w:t>
      </w:r>
      <w:hyperlink r:id="rId25" w:tgtFrame="_blank" w:tooltip="Uredba o emisiji snovi v zrak iz malih in srednjih kurilnih naprav" w:history="1">
        <w:r w:rsidRPr="003C588E">
          <w:rPr>
            <w:rFonts w:ascii="Verdana" w:hAnsi="Verdana" w:cs="Arial"/>
            <w:sz w:val="20"/>
            <w:szCs w:val="20"/>
            <w:u w:val="single"/>
            <w:shd w:val="clear" w:color="auto" w:fill="FFFFFF"/>
          </w:rPr>
          <w:t>24/13</w:t>
        </w:r>
      </w:hyperlink>
      <w:r w:rsidRPr="003C588E">
        <w:rPr>
          <w:rFonts w:ascii="Verdana" w:hAnsi="Verdana" w:cs="Arial"/>
          <w:sz w:val="20"/>
          <w:szCs w:val="20"/>
          <w:shd w:val="clear" w:color="auto" w:fill="FFFFFF"/>
        </w:rPr>
        <w:t>, </w:t>
      </w:r>
      <w:hyperlink r:id="rId26" w:tgtFrame="_blank" w:tooltip="Uredba o spremembah in dopolnitvah Uredbe o emisiji snovi v zrak iz malih in srednjih kurilnih naprav" w:history="1">
        <w:r w:rsidRPr="003C588E">
          <w:rPr>
            <w:rFonts w:ascii="Verdana" w:hAnsi="Verdana" w:cs="Arial"/>
            <w:sz w:val="20"/>
            <w:szCs w:val="20"/>
            <w:u w:val="single"/>
            <w:shd w:val="clear" w:color="auto" w:fill="FFFFFF"/>
          </w:rPr>
          <w:t>2/15</w:t>
        </w:r>
      </w:hyperlink>
      <w:r w:rsidRPr="003C588E">
        <w:rPr>
          <w:rFonts w:ascii="Verdana" w:hAnsi="Verdana" w:cs="Arial"/>
          <w:sz w:val="20"/>
          <w:szCs w:val="20"/>
          <w:shd w:val="clear" w:color="auto" w:fill="FFFFFF"/>
        </w:rPr>
        <w:t>, </w:t>
      </w:r>
      <w:hyperlink r:id="rId27" w:tgtFrame="_blank" w:tooltip="Uredba o spremembah in dopolnitvah Uredbe o emisiji snovi v zrak iz malih in srednjih kurilnih naprav" w:history="1">
        <w:r w:rsidRPr="003C588E">
          <w:rPr>
            <w:rFonts w:ascii="Verdana" w:hAnsi="Verdana" w:cs="Arial"/>
            <w:sz w:val="20"/>
            <w:szCs w:val="20"/>
            <w:u w:val="single"/>
            <w:shd w:val="clear" w:color="auto" w:fill="FFFFFF"/>
          </w:rPr>
          <w:t>50/16</w:t>
        </w:r>
      </w:hyperlink>
      <w:r w:rsidRPr="003C588E">
        <w:rPr>
          <w:rFonts w:ascii="Verdana" w:hAnsi="Verdana" w:cs="Arial"/>
          <w:sz w:val="20"/>
          <w:szCs w:val="20"/>
          <w:shd w:val="clear" w:color="auto" w:fill="FFFFFF"/>
        </w:rPr>
        <w:t>, </w:t>
      </w:r>
      <w:hyperlink r:id="rId28" w:tgtFrame="_blank" w:tooltip="Uredba o emisiji snovi v zrak iz srednjih kurilnih naprav, plinskih turbin in nepremičnih motorjev" w:history="1">
        <w:r w:rsidRPr="003C588E">
          <w:rPr>
            <w:rFonts w:ascii="Verdana" w:hAnsi="Verdana" w:cs="Arial"/>
            <w:sz w:val="20"/>
            <w:szCs w:val="20"/>
            <w:u w:val="single"/>
            <w:shd w:val="clear" w:color="auto" w:fill="FFFFFF"/>
          </w:rPr>
          <w:t>17/18</w:t>
        </w:r>
      </w:hyperlink>
      <w:r w:rsidRPr="003C588E">
        <w:rPr>
          <w:rFonts w:ascii="Verdana" w:hAnsi="Verdana" w:cs="Arial"/>
          <w:sz w:val="20"/>
          <w:szCs w:val="20"/>
          <w:shd w:val="clear" w:color="auto" w:fill="FFFFFF"/>
        </w:rPr>
        <w:t> in </w:t>
      </w:r>
      <w:hyperlink r:id="rId29" w:tgtFrame="_blank" w:tooltip="Uredba o emisiji snovi v zrak iz malih kurilnih naprav" w:history="1">
        <w:r w:rsidRPr="003C588E">
          <w:rPr>
            <w:rFonts w:ascii="Verdana" w:hAnsi="Verdana" w:cs="Arial"/>
            <w:sz w:val="20"/>
            <w:szCs w:val="20"/>
            <w:u w:val="single"/>
            <w:shd w:val="clear" w:color="auto" w:fill="FFFFFF"/>
          </w:rPr>
          <w:t>46/19</w:t>
        </w:r>
      </w:hyperlink>
      <w:r w:rsidRPr="003C588E">
        <w:rPr>
          <w:rFonts w:ascii="Verdana" w:hAnsi="Verdana" w:cs="Arial"/>
          <w:sz w:val="20"/>
          <w:szCs w:val="20"/>
          <w:shd w:val="clear" w:color="auto" w:fill="FFFFFF"/>
        </w:rPr>
        <w:t>)</w:t>
      </w:r>
      <w:r w:rsidRPr="003C588E">
        <w:rPr>
          <w:rFonts w:ascii="Verdana" w:hAnsi="Verdana" w:cs="Arial"/>
          <w:sz w:val="20"/>
          <w:szCs w:val="20"/>
          <w:lang w:eastAsia="sl-SI"/>
        </w:rPr>
        <w:t xml:space="preserve">, Uredba o emisiji snovi v zrak iz nepremičnih virov onesnaževanja, </w:t>
      </w:r>
      <w:r w:rsidRPr="003C588E">
        <w:rPr>
          <w:rFonts w:ascii="Arial" w:hAnsi="Arial" w:cs="Arial"/>
          <w:b/>
          <w:bCs/>
          <w:color w:val="626060"/>
          <w:sz w:val="18"/>
          <w:szCs w:val="18"/>
          <w:shd w:val="clear" w:color="auto" w:fill="FFFFFF"/>
        </w:rPr>
        <w:t>(</w:t>
      </w:r>
      <w:r w:rsidRPr="003C588E">
        <w:rPr>
          <w:rFonts w:ascii="Verdana" w:hAnsi="Verdana" w:cs="Arial"/>
          <w:sz w:val="20"/>
          <w:szCs w:val="20"/>
          <w:shd w:val="clear" w:color="auto" w:fill="FFFFFF"/>
        </w:rPr>
        <w:t>Uradni list RS, št. </w:t>
      </w:r>
      <w:hyperlink r:id="rId30" w:tgtFrame="_blank" w:tooltip="Uredba o emisiji snovi v zrak iz nepremičnih virov onesnaževanja" w:history="1">
        <w:r w:rsidRPr="003C588E">
          <w:rPr>
            <w:rFonts w:ascii="Verdana" w:hAnsi="Verdana" w:cs="Arial"/>
            <w:sz w:val="20"/>
            <w:szCs w:val="20"/>
            <w:u w:val="single"/>
            <w:shd w:val="clear" w:color="auto" w:fill="FFFFFF"/>
          </w:rPr>
          <w:t>31/07</w:t>
        </w:r>
      </w:hyperlink>
      <w:r w:rsidRPr="003C588E">
        <w:rPr>
          <w:rFonts w:ascii="Verdana" w:hAnsi="Verdana" w:cs="Arial"/>
          <w:sz w:val="20"/>
          <w:szCs w:val="20"/>
          <w:shd w:val="clear" w:color="auto" w:fill="FFFFFF"/>
        </w:rPr>
        <w:t>, </w:t>
      </w:r>
      <w:hyperlink r:id="rId31" w:tgtFrame="_blank" w:tooltip="Uredba o spremembah in dopolnitvah Uredbe o emisiji snovi v zrak iz nepremičnih virov onesnaževanja" w:history="1">
        <w:r w:rsidRPr="003C588E">
          <w:rPr>
            <w:rFonts w:ascii="Verdana" w:hAnsi="Verdana" w:cs="Arial"/>
            <w:sz w:val="20"/>
            <w:szCs w:val="20"/>
            <w:u w:val="single"/>
            <w:shd w:val="clear" w:color="auto" w:fill="FFFFFF"/>
          </w:rPr>
          <w:t>70/08</w:t>
        </w:r>
      </w:hyperlink>
      <w:r w:rsidRPr="003C588E">
        <w:rPr>
          <w:rFonts w:ascii="Verdana" w:hAnsi="Verdana" w:cs="Arial"/>
          <w:sz w:val="20"/>
          <w:szCs w:val="20"/>
          <w:shd w:val="clear" w:color="auto" w:fill="FFFFFF"/>
        </w:rPr>
        <w:t>, </w:t>
      </w:r>
      <w:hyperlink r:id="rId32" w:tgtFrame="_blank" w:tooltip="Uredba o spremembi Uredbe o emisiji snovi v zrak iz nepremičnih virov onesnaževanja" w:history="1">
        <w:r w:rsidRPr="003C588E">
          <w:rPr>
            <w:rFonts w:ascii="Verdana" w:hAnsi="Verdana" w:cs="Arial"/>
            <w:sz w:val="20"/>
            <w:szCs w:val="20"/>
            <w:u w:val="single"/>
            <w:shd w:val="clear" w:color="auto" w:fill="FFFFFF"/>
          </w:rPr>
          <w:t>61/09</w:t>
        </w:r>
      </w:hyperlink>
      <w:r w:rsidRPr="003C588E">
        <w:rPr>
          <w:rFonts w:ascii="Verdana" w:hAnsi="Verdana" w:cs="Arial"/>
          <w:sz w:val="20"/>
          <w:szCs w:val="20"/>
          <w:shd w:val="clear" w:color="auto" w:fill="FFFFFF"/>
        </w:rPr>
        <w:t> in </w:t>
      </w:r>
      <w:hyperlink r:id="rId33" w:tgtFrame="_blank" w:tooltip="Uredba o spremembah in dopolnitvah Uredbe o emisiji snovi v zrak iz nepremičnih virov onesnaževanja" w:history="1">
        <w:r w:rsidRPr="003C588E">
          <w:rPr>
            <w:rFonts w:ascii="Verdana" w:hAnsi="Verdana" w:cs="Arial"/>
            <w:sz w:val="20"/>
            <w:szCs w:val="20"/>
            <w:u w:val="single"/>
            <w:shd w:val="clear" w:color="auto" w:fill="FFFFFF"/>
          </w:rPr>
          <w:t>50/13</w:t>
        </w:r>
      </w:hyperlink>
      <w:r w:rsidRPr="003C588E">
        <w:rPr>
          <w:rFonts w:ascii="Verdana" w:hAnsi="Verdana" w:cs="Arial"/>
          <w:sz w:val="20"/>
          <w:szCs w:val="20"/>
          <w:shd w:val="clear" w:color="auto" w:fill="FFFFFF"/>
        </w:rPr>
        <w:t>)</w:t>
      </w:r>
      <w:r>
        <w:rPr>
          <w:rFonts w:ascii="Verdana" w:hAnsi="Verdana" w:cs="Arial"/>
          <w:sz w:val="20"/>
          <w:szCs w:val="20"/>
          <w:shd w:val="clear" w:color="auto" w:fill="FFFFFF"/>
        </w:rPr>
        <w:t>.</w:t>
      </w:r>
    </w:p>
    <w:p w14:paraId="68FF58DB"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p>
    <w:p w14:paraId="385ADBD3"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r w:rsidRPr="003C588E">
        <w:rPr>
          <w:rFonts w:ascii="Verdana" w:hAnsi="Verdana" w:cs="Arial"/>
          <w:b/>
          <w:sz w:val="20"/>
          <w:szCs w:val="20"/>
          <w:lang w:eastAsia="sl-SI"/>
        </w:rPr>
        <w:t>Varstvo podtalnice</w:t>
      </w:r>
    </w:p>
    <w:p w14:paraId="10AFF85C"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Cs/>
          <w:sz w:val="20"/>
          <w:szCs w:val="20"/>
          <w:lang w:eastAsia="sl-SI"/>
        </w:rPr>
      </w:pPr>
      <w:r w:rsidRPr="003C588E">
        <w:rPr>
          <w:rFonts w:ascii="Verdana" w:hAnsi="Verdana" w:cs="Arial"/>
          <w:bCs/>
          <w:sz w:val="20"/>
          <w:szCs w:val="20"/>
          <w:lang w:eastAsia="sl-SI"/>
        </w:rPr>
        <w:t xml:space="preserve">Prostor se nahaja izven območij, ki so v skladu s prostorskimi sestavinami občinskega prostorskega načrta Občine Ravne na Koroškem in Odloka o zaščiti zajetih vodnih virov </w:t>
      </w:r>
      <w:proofErr w:type="spellStart"/>
      <w:r w:rsidRPr="003C588E">
        <w:rPr>
          <w:rFonts w:ascii="Verdana" w:hAnsi="Verdana" w:cs="Arial"/>
          <w:bCs/>
          <w:sz w:val="20"/>
          <w:szCs w:val="20"/>
          <w:lang w:eastAsia="sl-SI"/>
        </w:rPr>
        <w:t>Kozarnica</w:t>
      </w:r>
      <w:proofErr w:type="spellEnd"/>
      <w:r w:rsidRPr="003C588E">
        <w:rPr>
          <w:rFonts w:ascii="Verdana" w:hAnsi="Verdana" w:cs="Arial"/>
          <w:bCs/>
          <w:sz w:val="20"/>
          <w:szCs w:val="20"/>
          <w:lang w:eastAsia="sl-SI"/>
        </w:rPr>
        <w:t xml:space="preserve">, </w:t>
      </w:r>
      <w:proofErr w:type="spellStart"/>
      <w:r w:rsidRPr="003C588E">
        <w:rPr>
          <w:rFonts w:ascii="Verdana" w:hAnsi="Verdana" w:cs="Arial"/>
          <w:bCs/>
          <w:sz w:val="20"/>
          <w:szCs w:val="20"/>
          <w:lang w:eastAsia="sl-SI"/>
        </w:rPr>
        <w:t>Podpečnik</w:t>
      </w:r>
      <w:proofErr w:type="spellEnd"/>
      <w:r w:rsidRPr="003C588E">
        <w:rPr>
          <w:rFonts w:ascii="Verdana" w:hAnsi="Verdana" w:cs="Arial"/>
          <w:bCs/>
          <w:sz w:val="20"/>
          <w:szCs w:val="20"/>
          <w:lang w:eastAsia="sl-SI"/>
        </w:rPr>
        <w:t>, Mlin – Rudnik Kotlje in Stražišče nad Prevaljami v Občini  Ravne  - Prevalje (Uradni list  Republike Slovenije, št. 71/1997) določena kot vodozbirna območja vodnih virov.</w:t>
      </w:r>
    </w:p>
    <w:p w14:paraId="49D79892"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Cs/>
          <w:sz w:val="20"/>
          <w:szCs w:val="20"/>
          <w:lang w:eastAsia="sl-SI"/>
        </w:rPr>
      </w:pPr>
      <w:r w:rsidRPr="003C588E">
        <w:rPr>
          <w:rFonts w:ascii="Verdana" w:hAnsi="Verdana" w:cs="Arial"/>
          <w:bCs/>
          <w:sz w:val="20"/>
          <w:szCs w:val="20"/>
          <w:lang w:eastAsia="sl-SI"/>
        </w:rPr>
        <w:t>Pri gradnji objektov in izvedbi zunanje ureditve je potrebno upoštevati ukrepe za zaščito podtalnice in podzemnih voda.</w:t>
      </w:r>
    </w:p>
    <w:p w14:paraId="6F04E6E3"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Cs/>
          <w:sz w:val="20"/>
          <w:szCs w:val="20"/>
          <w:lang w:eastAsia="sl-SI"/>
        </w:rPr>
      </w:pPr>
    </w:p>
    <w:p w14:paraId="2A1A881B"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r w:rsidRPr="003C588E">
        <w:rPr>
          <w:rFonts w:ascii="Verdana" w:hAnsi="Verdana" w:cs="Arial"/>
          <w:b/>
          <w:sz w:val="20"/>
          <w:szCs w:val="20"/>
          <w:lang w:eastAsia="sl-SI"/>
        </w:rPr>
        <w:t>Varstvo voda</w:t>
      </w:r>
    </w:p>
    <w:p w14:paraId="56E42E2D" w14:textId="5367ECB3"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Pri projektnih rešitvah odvajanja in čiščenja padavinskih in komunalnih odpadnih voda je potrebno  upoštevati veljavne predpise, ki urejajo področje odvajanja in čiščenja komunalnih in padavinskih odpadnih voda, področje emisije snovi in toplote pri odvajanju odpadnih voda v vode in javno kanalizacijo, področje emisije snovi pri odvajanju padavinske vode z javnih cest  ter področje emisije snovi pri odvajanju odpadne vode iz komunalnih čistilnih naprav. V času sprejetja OPPN so to: Uredba o  odvajanju in čiščenju komunalne in padavinske odpadne vode</w:t>
      </w:r>
      <w:r w:rsidRPr="003C588E">
        <w:rPr>
          <w:rFonts w:ascii="Arial" w:hAnsi="Arial" w:cs="Arial"/>
          <w:b/>
          <w:bCs/>
          <w:color w:val="626060"/>
          <w:sz w:val="18"/>
          <w:szCs w:val="18"/>
          <w:shd w:val="clear" w:color="auto" w:fill="FFFFFF"/>
        </w:rPr>
        <w:t xml:space="preserve"> </w:t>
      </w:r>
      <w:r w:rsidRPr="003C588E">
        <w:rPr>
          <w:rFonts w:ascii="Verdana" w:hAnsi="Verdana" w:cs="Arial"/>
          <w:sz w:val="18"/>
          <w:szCs w:val="18"/>
          <w:shd w:val="clear" w:color="auto" w:fill="FFFFFF"/>
        </w:rPr>
        <w:t>(Uradni list RS, št. </w:t>
      </w:r>
      <w:hyperlink r:id="rId34" w:tgtFrame="_blank" w:tooltip="Uredba o odvajanju in čiščenju komunalne odpadne vode" w:history="1">
        <w:r w:rsidRPr="003C588E">
          <w:rPr>
            <w:rFonts w:ascii="Verdana" w:hAnsi="Verdana" w:cs="Arial"/>
            <w:sz w:val="18"/>
            <w:szCs w:val="18"/>
            <w:u w:val="single"/>
            <w:shd w:val="clear" w:color="auto" w:fill="FFFFFF"/>
          </w:rPr>
          <w:t>98/15</w:t>
        </w:r>
      </w:hyperlink>
      <w:r w:rsidRPr="003C588E">
        <w:rPr>
          <w:rFonts w:ascii="Verdana" w:hAnsi="Verdana" w:cs="Arial"/>
          <w:sz w:val="18"/>
          <w:szCs w:val="18"/>
          <w:shd w:val="clear" w:color="auto" w:fill="FFFFFF"/>
        </w:rPr>
        <w:t>, </w:t>
      </w:r>
      <w:hyperlink r:id="rId35" w:tgtFrame="_blank" w:tooltip="Uredba o dopolnitvi Uredbe o odvajanju in čiščenju komunalne odpadne vode" w:history="1">
        <w:r w:rsidRPr="003C588E">
          <w:rPr>
            <w:rFonts w:ascii="Verdana" w:hAnsi="Verdana" w:cs="Arial"/>
            <w:sz w:val="18"/>
            <w:szCs w:val="18"/>
            <w:u w:val="single"/>
            <w:shd w:val="clear" w:color="auto" w:fill="FFFFFF"/>
          </w:rPr>
          <w:t>76/17</w:t>
        </w:r>
      </w:hyperlink>
      <w:r w:rsidRPr="003C588E">
        <w:rPr>
          <w:rFonts w:ascii="Verdana" w:hAnsi="Verdana" w:cs="Arial"/>
          <w:sz w:val="18"/>
          <w:szCs w:val="18"/>
          <w:shd w:val="clear" w:color="auto" w:fill="FFFFFF"/>
        </w:rPr>
        <w:t> in </w:t>
      </w:r>
      <w:hyperlink r:id="rId36" w:tgtFrame="_blank" w:tooltip="Uredba o spremembah in dopolnitvah Uredbe o odvajanju in čiščenju komunalne odpadne vode" w:history="1">
        <w:r w:rsidRPr="003C588E">
          <w:rPr>
            <w:rFonts w:ascii="Verdana" w:hAnsi="Verdana" w:cs="Arial"/>
            <w:sz w:val="18"/>
            <w:szCs w:val="18"/>
            <w:u w:val="single"/>
            <w:shd w:val="clear" w:color="auto" w:fill="FFFFFF"/>
          </w:rPr>
          <w:t>81/19</w:t>
        </w:r>
      </w:hyperlink>
      <w:r w:rsidRPr="003C588E">
        <w:rPr>
          <w:rFonts w:ascii="Verdana" w:hAnsi="Verdana" w:cs="Arial"/>
          <w:sz w:val="18"/>
          <w:szCs w:val="18"/>
          <w:shd w:val="clear" w:color="auto" w:fill="FFFFFF"/>
        </w:rPr>
        <w:t>)</w:t>
      </w:r>
      <w:r w:rsidRPr="003C588E">
        <w:rPr>
          <w:rFonts w:ascii="Verdana" w:hAnsi="Verdana" w:cs="Arial"/>
          <w:sz w:val="18"/>
          <w:szCs w:val="18"/>
          <w:lang w:eastAsia="sl-SI"/>
        </w:rPr>
        <w:t>,</w:t>
      </w:r>
      <w:r w:rsidRPr="003C588E">
        <w:rPr>
          <w:rFonts w:ascii="Verdana" w:hAnsi="Verdana" w:cs="Arial"/>
          <w:sz w:val="20"/>
          <w:szCs w:val="20"/>
          <w:lang w:eastAsia="sl-SI"/>
        </w:rPr>
        <w:t xml:space="preserve"> Uredba o emisiji snovi pri odvajanju odpadne vode iz komunalnih čistilnih naprav </w:t>
      </w:r>
      <w:r w:rsidRPr="003C588E">
        <w:rPr>
          <w:rFonts w:ascii="Verdana" w:hAnsi="Verdana" w:cs="Arial"/>
          <w:sz w:val="18"/>
          <w:szCs w:val="18"/>
          <w:shd w:val="clear" w:color="auto" w:fill="FFFFFF"/>
        </w:rPr>
        <w:t>(Uradni list RS, št. </w:t>
      </w:r>
      <w:hyperlink r:id="rId37" w:tgtFrame="_blank" w:tooltip="Uredba o emisiji snovi pri odvajanju odpadne vode iz komunalnih čistilnih naprav" w:history="1">
        <w:r w:rsidRPr="003C588E">
          <w:rPr>
            <w:rFonts w:ascii="Verdana" w:hAnsi="Verdana" w:cs="Arial"/>
            <w:sz w:val="18"/>
            <w:szCs w:val="18"/>
            <w:u w:val="single"/>
            <w:shd w:val="clear" w:color="auto" w:fill="FFFFFF"/>
          </w:rPr>
          <w:t>45/07</w:t>
        </w:r>
      </w:hyperlink>
      <w:r w:rsidRPr="003C588E">
        <w:rPr>
          <w:rFonts w:ascii="Verdana" w:hAnsi="Verdana" w:cs="Arial"/>
          <w:sz w:val="18"/>
          <w:szCs w:val="18"/>
          <w:shd w:val="clear" w:color="auto" w:fill="FFFFFF"/>
        </w:rPr>
        <w:t>, </w:t>
      </w:r>
      <w:hyperlink r:id="rId38" w:tgtFrame="_blank" w:tooltip="Uredba o spremembah in dopolnitvah Uredbe o emisiji snovi pri odvajanju odpadne vode iz komunalnih čistilnih naprav" w:history="1">
        <w:r w:rsidRPr="003C588E">
          <w:rPr>
            <w:rFonts w:ascii="Verdana" w:hAnsi="Verdana" w:cs="Arial"/>
            <w:sz w:val="18"/>
            <w:szCs w:val="18"/>
            <w:u w:val="single"/>
            <w:shd w:val="clear" w:color="auto" w:fill="FFFFFF"/>
          </w:rPr>
          <w:t>63/09</w:t>
        </w:r>
      </w:hyperlink>
      <w:r w:rsidRPr="003C588E">
        <w:rPr>
          <w:rFonts w:ascii="Verdana" w:hAnsi="Verdana" w:cs="Arial"/>
          <w:sz w:val="18"/>
          <w:szCs w:val="18"/>
          <w:shd w:val="clear" w:color="auto" w:fill="FFFFFF"/>
        </w:rPr>
        <w:t>, </w:t>
      </w:r>
      <w:hyperlink r:id="rId39" w:tgtFrame="_blank" w:tooltip="Uredba o spremembah in dopolnitvah Uredbe o emisiji snovi pri odvajanju odpadne vode iz komunalnih čistilnih naprav" w:history="1">
        <w:r w:rsidRPr="003C588E">
          <w:rPr>
            <w:rFonts w:ascii="Verdana" w:hAnsi="Verdana" w:cs="Arial"/>
            <w:sz w:val="18"/>
            <w:szCs w:val="18"/>
            <w:u w:val="single"/>
            <w:shd w:val="clear" w:color="auto" w:fill="FFFFFF"/>
          </w:rPr>
          <w:t>105/10</w:t>
        </w:r>
      </w:hyperlink>
      <w:r w:rsidRPr="003C588E">
        <w:rPr>
          <w:rFonts w:ascii="Verdana" w:hAnsi="Verdana" w:cs="Arial"/>
          <w:sz w:val="18"/>
          <w:szCs w:val="18"/>
          <w:shd w:val="clear" w:color="auto" w:fill="FFFFFF"/>
        </w:rPr>
        <w:t> in </w:t>
      </w:r>
      <w:hyperlink r:id="rId40" w:tgtFrame="_blank" w:tooltip="Uredba o odvajanju in čiščenju komunalne odpadne vode" w:history="1">
        <w:r w:rsidRPr="003C588E">
          <w:rPr>
            <w:rFonts w:ascii="Verdana" w:hAnsi="Verdana" w:cs="Arial"/>
            <w:sz w:val="18"/>
            <w:szCs w:val="18"/>
            <w:u w:val="single"/>
            <w:shd w:val="clear" w:color="auto" w:fill="FFFFFF"/>
          </w:rPr>
          <w:t>98/15</w:t>
        </w:r>
      </w:hyperlink>
      <w:r w:rsidRPr="003C588E">
        <w:rPr>
          <w:rFonts w:ascii="Verdana" w:hAnsi="Verdana" w:cs="Arial"/>
          <w:sz w:val="18"/>
          <w:szCs w:val="18"/>
          <w:shd w:val="clear" w:color="auto" w:fill="FFFFFF"/>
        </w:rPr>
        <w:t>)</w:t>
      </w:r>
      <w:r w:rsidRPr="003C588E">
        <w:rPr>
          <w:rFonts w:ascii="Verdana" w:hAnsi="Verdana" w:cs="Arial"/>
          <w:sz w:val="18"/>
          <w:szCs w:val="18"/>
          <w:lang w:eastAsia="sl-SI"/>
        </w:rPr>
        <w:t>,</w:t>
      </w:r>
      <w:r w:rsidRPr="003C588E">
        <w:rPr>
          <w:rFonts w:ascii="Verdana" w:hAnsi="Verdana" w:cs="Arial"/>
          <w:sz w:val="20"/>
          <w:szCs w:val="20"/>
          <w:lang w:eastAsia="sl-SI"/>
        </w:rPr>
        <w:t xml:space="preserve">  Uredba o emisiji snovi in toplote pri odvajanju odpadnih voda v vode in javno kanalizacijo </w:t>
      </w:r>
      <w:r w:rsidRPr="003C588E">
        <w:rPr>
          <w:rFonts w:ascii="Verdana" w:hAnsi="Verdana" w:cs="Arial"/>
          <w:sz w:val="18"/>
          <w:szCs w:val="18"/>
          <w:lang w:eastAsia="sl-SI"/>
        </w:rPr>
        <w:t>(</w:t>
      </w:r>
      <w:r w:rsidRPr="00FF1A20">
        <w:rPr>
          <w:rFonts w:ascii="Verdana" w:hAnsi="Verdana" w:cs="Arial"/>
          <w:sz w:val="18"/>
          <w:szCs w:val="18"/>
          <w:shd w:val="clear" w:color="auto" w:fill="FFFFFF"/>
        </w:rPr>
        <w:t>Uradni list RS, št. </w:t>
      </w:r>
      <w:hyperlink r:id="rId41" w:tgtFrame="_blank" w:tooltip="Uredba o emisiji snovi in toplote pri odvajanju odpadnih voda v vode in javno kanalizacijo" w:history="1">
        <w:r w:rsidRPr="00FF1A20">
          <w:rPr>
            <w:rFonts w:ascii="Verdana" w:hAnsi="Verdana" w:cs="Arial"/>
            <w:sz w:val="18"/>
            <w:szCs w:val="18"/>
            <w:u w:val="single"/>
            <w:shd w:val="clear" w:color="auto" w:fill="FFFFFF"/>
          </w:rPr>
          <w:t>64/12</w:t>
        </w:r>
      </w:hyperlink>
      <w:r w:rsidRPr="00FF1A20">
        <w:rPr>
          <w:rFonts w:ascii="Verdana" w:hAnsi="Verdana" w:cs="Arial"/>
          <w:sz w:val="18"/>
          <w:szCs w:val="18"/>
          <w:shd w:val="clear" w:color="auto" w:fill="FFFFFF"/>
        </w:rPr>
        <w:t>, </w:t>
      </w:r>
      <w:hyperlink r:id="rId42" w:tgtFrame="_blank" w:tooltip="Uredba o spremembah in dopolnitvah Uredbe o emisiji snovi in toplote pri odvajanju odpadnih voda v vode in javno kanalizacijo" w:history="1">
        <w:r w:rsidRPr="00FF1A20">
          <w:rPr>
            <w:rFonts w:ascii="Verdana" w:hAnsi="Verdana" w:cs="Arial"/>
            <w:sz w:val="18"/>
            <w:szCs w:val="18"/>
            <w:u w:val="single"/>
            <w:shd w:val="clear" w:color="auto" w:fill="FFFFFF"/>
          </w:rPr>
          <w:t>64/14</w:t>
        </w:r>
      </w:hyperlink>
      <w:r w:rsidRPr="00FF1A20">
        <w:rPr>
          <w:rFonts w:ascii="Verdana" w:hAnsi="Verdana" w:cs="Arial"/>
          <w:sz w:val="18"/>
          <w:szCs w:val="18"/>
          <w:shd w:val="clear" w:color="auto" w:fill="FFFFFF"/>
        </w:rPr>
        <w:t> in </w:t>
      </w:r>
      <w:hyperlink r:id="rId43" w:tgtFrame="_blank" w:tooltip="Uredba o spremembah in dopolnitvah Uredbe o emisiji snovi in toplote pri odvajanju odpadnih voda v vode in javno kanalizacijo" w:history="1">
        <w:r w:rsidRPr="00FF1A20">
          <w:rPr>
            <w:rFonts w:ascii="Verdana" w:hAnsi="Verdana" w:cs="Arial"/>
            <w:sz w:val="18"/>
            <w:szCs w:val="18"/>
            <w:u w:val="single"/>
            <w:shd w:val="clear" w:color="auto" w:fill="FFFFFF"/>
          </w:rPr>
          <w:t>98/15</w:t>
        </w:r>
      </w:hyperlink>
      <w:r w:rsidRPr="00FF1A20">
        <w:rPr>
          <w:rFonts w:ascii="Verdana" w:hAnsi="Verdana" w:cs="Arial"/>
          <w:b/>
          <w:bCs/>
          <w:color w:val="626060"/>
          <w:sz w:val="18"/>
          <w:szCs w:val="18"/>
          <w:shd w:val="clear" w:color="auto" w:fill="FFFFFF"/>
        </w:rPr>
        <w:t>)</w:t>
      </w:r>
      <w:r w:rsidRPr="00FF1A20">
        <w:rPr>
          <w:rFonts w:ascii="Verdana" w:hAnsi="Verdana" w:cs="Arial"/>
          <w:sz w:val="18"/>
          <w:szCs w:val="18"/>
          <w:lang w:eastAsia="sl-SI"/>
        </w:rPr>
        <w:t>,</w:t>
      </w:r>
      <w:r w:rsidRPr="003C588E">
        <w:rPr>
          <w:rFonts w:ascii="Verdana" w:hAnsi="Verdana" w:cs="Arial"/>
          <w:sz w:val="20"/>
          <w:szCs w:val="20"/>
          <w:lang w:eastAsia="sl-SI"/>
        </w:rPr>
        <w:t xml:space="preserve"> Uredba o emisiji snovi pri odvajanju padavinske vode z javnih cest  </w:t>
      </w:r>
      <w:r w:rsidR="00FF1A20">
        <w:rPr>
          <w:rFonts w:ascii="Verdana" w:hAnsi="Verdana" w:cs="Arial"/>
          <w:sz w:val="20"/>
          <w:szCs w:val="20"/>
          <w:lang w:eastAsia="sl-SI"/>
        </w:rPr>
        <w:t>(</w:t>
      </w:r>
      <w:r w:rsidRPr="003C588E">
        <w:rPr>
          <w:rFonts w:ascii="Verdana" w:hAnsi="Verdana" w:cs="Arial"/>
          <w:sz w:val="20"/>
          <w:szCs w:val="20"/>
          <w:lang w:eastAsia="sl-SI"/>
        </w:rPr>
        <w:t>Ur. list RS, št. 47/2005</w:t>
      </w:r>
      <w:r w:rsidR="00FF1A20">
        <w:rPr>
          <w:rFonts w:ascii="Verdana" w:hAnsi="Verdana" w:cs="Arial"/>
          <w:sz w:val="20"/>
          <w:szCs w:val="20"/>
          <w:lang w:eastAsia="sl-SI"/>
        </w:rPr>
        <w:t>)</w:t>
      </w:r>
      <w:r w:rsidRPr="003C588E">
        <w:rPr>
          <w:rFonts w:ascii="Verdana" w:hAnsi="Verdana" w:cs="Arial"/>
          <w:sz w:val="20"/>
          <w:szCs w:val="20"/>
          <w:lang w:eastAsia="sl-SI"/>
        </w:rPr>
        <w:t>, Odlok o odvajanju in čiščenju komunalne in padavinske odpadne vode na območju Občine Ravne na Koroškem (Ur. list RS, št. 12/2011, Uradno glasilo slovenskih občin št. 20/2013).</w:t>
      </w:r>
    </w:p>
    <w:p w14:paraId="5DBD5821"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p>
    <w:p w14:paraId="43EADAAE"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r w:rsidRPr="003C588E">
        <w:rPr>
          <w:rFonts w:ascii="Verdana" w:hAnsi="Verdana" w:cs="Arial"/>
          <w:b/>
          <w:sz w:val="20"/>
          <w:szCs w:val="20"/>
          <w:lang w:eastAsia="sl-SI"/>
        </w:rPr>
        <w:t>Ravnanje z odpadki</w:t>
      </w:r>
    </w:p>
    <w:p w14:paraId="23D4263F"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r w:rsidRPr="003C588E">
        <w:rPr>
          <w:rFonts w:ascii="Verdana" w:hAnsi="Verdana" w:cs="Arial"/>
          <w:bCs/>
          <w:sz w:val="20"/>
          <w:szCs w:val="20"/>
          <w:lang w:eastAsia="sl-SI"/>
        </w:rPr>
        <w:t xml:space="preserve">Komunalne odpadke je potrebno ločeno zbirati v skladu z veljavnim predpisom Občine Ravne na Koroškem glede načina ravnanja z komunalnimi odpadki. </w:t>
      </w:r>
    </w:p>
    <w:p w14:paraId="1CCBFAFB" w14:textId="02FD578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Pri projektiranju je potrebno upoštevati določila veljavnih predpisov glede ravnanja z odpadki. To so: Uredba o odpadkih </w:t>
      </w:r>
      <w:r w:rsidR="00FF1A20" w:rsidRPr="00FF1A20">
        <w:rPr>
          <w:rFonts w:ascii="Verdana" w:hAnsi="Verdana" w:cs="Arial"/>
          <w:sz w:val="18"/>
          <w:szCs w:val="18"/>
          <w:shd w:val="clear" w:color="auto" w:fill="FFFFFF"/>
        </w:rPr>
        <w:t>(Uradni list RS, št. </w:t>
      </w:r>
      <w:hyperlink r:id="rId44" w:tgtFrame="_blank" w:tooltip="Uredba o odpadkih" w:history="1">
        <w:r w:rsidR="00FF1A20" w:rsidRPr="00FF1A20">
          <w:rPr>
            <w:rFonts w:ascii="Verdana" w:hAnsi="Verdana" w:cs="Arial"/>
            <w:sz w:val="18"/>
            <w:szCs w:val="18"/>
            <w:u w:val="single"/>
            <w:shd w:val="clear" w:color="auto" w:fill="FFFFFF"/>
          </w:rPr>
          <w:t>37/15</w:t>
        </w:r>
      </w:hyperlink>
      <w:r w:rsidR="00FF1A20" w:rsidRPr="00FF1A20">
        <w:rPr>
          <w:rFonts w:ascii="Verdana" w:hAnsi="Verdana" w:cs="Arial"/>
          <w:sz w:val="18"/>
          <w:szCs w:val="18"/>
          <w:shd w:val="clear" w:color="auto" w:fill="FFFFFF"/>
        </w:rPr>
        <w:t>, </w:t>
      </w:r>
      <w:hyperlink r:id="rId45" w:tgtFrame="_blank" w:tooltip="Uredba o spremembah in dopolnitvah Uredbe o odpadkih" w:history="1">
        <w:r w:rsidR="00FF1A20" w:rsidRPr="00FF1A20">
          <w:rPr>
            <w:rFonts w:ascii="Verdana" w:hAnsi="Verdana" w:cs="Arial"/>
            <w:sz w:val="18"/>
            <w:szCs w:val="18"/>
            <w:u w:val="single"/>
            <w:shd w:val="clear" w:color="auto" w:fill="FFFFFF"/>
          </w:rPr>
          <w:t>69/15</w:t>
        </w:r>
      </w:hyperlink>
      <w:r w:rsidR="00FF1A20" w:rsidRPr="00FF1A20">
        <w:rPr>
          <w:rFonts w:ascii="Verdana" w:hAnsi="Verdana" w:cs="Arial"/>
          <w:sz w:val="18"/>
          <w:szCs w:val="18"/>
          <w:shd w:val="clear" w:color="auto" w:fill="FFFFFF"/>
        </w:rPr>
        <w:t> in </w:t>
      </w:r>
      <w:hyperlink r:id="rId46" w:tgtFrame="_blank" w:tooltip="Uredba o spremembah in dopolnitvah Uredbe o odpadkih" w:history="1">
        <w:r w:rsidR="00FF1A20" w:rsidRPr="00FF1A20">
          <w:rPr>
            <w:rFonts w:ascii="Verdana" w:hAnsi="Verdana" w:cs="Arial"/>
            <w:sz w:val="18"/>
            <w:szCs w:val="18"/>
            <w:u w:val="single"/>
            <w:shd w:val="clear" w:color="auto" w:fill="FFFFFF"/>
          </w:rPr>
          <w:t>129/20</w:t>
        </w:r>
      </w:hyperlink>
      <w:r w:rsidR="00FF1A20" w:rsidRPr="00FF1A20">
        <w:rPr>
          <w:rFonts w:ascii="Verdana" w:hAnsi="Verdana" w:cs="Arial"/>
          <w:sz w:val="18"/>
          <w:szCs w:val="18"/>
          <w:shd w:val="clear" w:color="auto" w:fill="FFFFFF"/>
        </w:rPr>
        <w:t>)</w:t>
      </w:r>
      <w:r w:rsidRPr="00FF1A20">
        <w:rPr>
          <w:rFonts w:ascii="Verdana" w:hAnsi="Verdana" w:cs="Arial"/>
          <w:sz w:val="18"/>
          <w:szCs w:val="18"/>
          <w:lang w:eastAsia="sl-SI"/>
        </w:rPr>
        <w:t>,</w:t>
      </w:r>
      <w:r w:rsidRPr="00FF1A20">
        <w:rPr>
          <w:rFonts w:ascii="Verdana" w:hAnsi="Verdana" w:cs="Arial"/>
          <w:sz w:val="20"/>
          <w:szCs w:val="20"/>
          <w:lang w:eastAsia="sl-SI"/>
        </w:rPr>
        <w:t xml:space="preserve">  </w:t>
      </w:r>
      <w:r w:rsidRPr="003C588E">
        <w:rPr>
          <w:rFonts w:ascii="Verdana" w:hAnsi="Verdana" w:cs="Arial"/>
          <w:sz w:val="20"/>
          <w:szCs w:val="20"/>
          <w:lang w:eastAsia="sl-SI"/>
        </w:rPr>
        <w:t>Uredba o ravnanju z odpadki, ki nastanejo pri gradbenih delih (Ur. list RS, št. 34/2008), Odlok o načinu opravljanja gospodarske javne službe  ravnanja z komunalnimi odpadki v Koroški regiji (Ur. list RS, št. 85/2011).</w:t>
      </w:r>
    </w:p>
    <w:p w14:paraId="368F4D5E" w14:textId="77777777" w:rsidR="00FF1A20" w:rsidRPr="003C588E" w:rsidRDefault="00FF1A20"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p>
    <w:p w14:paraId="5570A6BC"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r w:rsidRPr="003C588E">
        <w:rPr>
          <w:rFonts w:ascii="Verdana" w:hAnsi="Verdana" w:cs="Arial"/>
          <w:b/>
          <w:sz w:val="20"/>
          <w:szCs w:val="20"/>
          <w:lang w:eastAsia="sl-SI"/>
        </w:rPr>
        <w:t>Varstvo pred hrupom</w:t>
      </w:r>
    </w:p>
    <w:p w14:paraId="4A77F43E" w14:textId="7B17968A" w:rsidR="00FF1A20"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Objekti na območju OPPN, morajo biti zgrajeni v skladu z določili veljavnih predpisov, ki se nanašajo na  zvočno zaščito stavb oz. drugih  predpisov s področja varstva pred hrupom. To so: Uredba o mejnih vrednostih kazalcev hrupa v okolju </w:t>
      </w:r>
      <w:r w:rsidR="00FF1A20" w:rsidRPr="00FF1A20">
        <w:rPr>
          <w:rFonts w:ascii="Verdana" w:hAnsi="Verdana" w:cs="Arial"/>
          <w:sz w:val="18"/>
          <w:szCs w:val="18"/>
          <w:shd w:val="clear" w:color="auto" w:fill="FFFFFF"/>
        </w:rPr>
        <w:t>(Uradni list RS, št. </w:t>
      </w:r>
      <w:hyperlink r:id="rId47" w:tgtFrame="_blank" w:tooltip="Uredba o mejnih vrednostih kazalcev hrupa v okolju" w:history="1">
        <w:r w:rsidR="00FF1A20" w:rsidRPr="00FF1A20">
          <w:rPr>
            <w:rFonts w:ascii="Verdana" w:hAnsi="Verdana" w:cs="Arial"/>
            <w:sz w:val="18"/>
            <w:szCs w:val="18"/>
            <w:u w:val="single"/>
            <w:shd w:val="clear" w:color="auto" w:fill="FFFFFF"/>
          </w:rPr>
          <w:t>43/18</w:t>
        </w:r>
      </w:hyperlink>
      <w:r w:rsidR="00FF1A20" w:rsidRPr="00FF1A20">
        <w:rPr>
          <w:rFonts w:ascii="Verdana" w:hAnsi="Verdana" w:cs="Arial"/>
          <w:sz w:val="18"/>
          <w:szCs w:val="18"/>
          <w:shd w:val="clear" w:color="auto" w:fill="FFFFFF"/>
        </w:rPr>
        <w:t> in </w:t>
      </w:r>
      <w:hyperlink r:id="rId48" w:tgtFrame="_blank" w:tooltip="Uredba o spremembah Uredbe o mejnih vrednostih kazalcev hrupa v okolju" w:history="1">
        <w:r w:rsidR="00FF1A20" w:rsidRPr="00FF1A20">
          <w:rPr>
            <w:rFonts w:ascii="Verdana" w:hAnsi="Verdana" w:cs="Arial"/>
            <w:sz w:val="18"/>
            <w:szCs w:val="18"/>
            <w:u w:val="single"/>
            <w:shd w:val="clear" w:color="auto" w:fill="FFFFFF"/>
          </w:rPr>
          <w:t>59/19</w:t>
        </w:r>
      </w:hyperlink>
      <w:r w:rsidR="00FF1A20" w:rsidRPr="00FF1A20">
        <w:rPr>
          <w:rFonts w:ascii="Verdana" w:hAnsi="Verdana" w:cs="Arial"/>
          <w:sz w:val="18"/>
          <w:szCs w:val="18"/>
          <w:shd w:val="clear" w:color="auto" w:fill="FFFFFF"/>
        </w:rPr>
        <w:t>)</w:t>
      </w:r>
      <w:r w:rsidRPr="00FF1A20">
        <w:rPr>
          <w:rFonts w:ascii="Verdana" w:hAnsi="Verdana" w:cs="Arial"/>
          <w:sz w:val="18"/>
          <w:szCs w:val="18"/>
          <w:lang w:eastAsia="sl-SI"/>
        </w:rPr>
        <w:t>,</w:t>
      </w:r>
      <w:r w:rsidRPr="00FF1A20">
        <w:rPr>
          <w:rFonts w:ascii="Verdana" w:hAnsi="Verdana" w:cs="Arial"/>
          <w:sz w:val="20"/>
          <w:szCs w:val="20"/>
          <w:lang w:eastAsia="sl-SI"/>
        </w:rPr>
        <w:t xml:space="preserve">  </w:t>
      </w:r>
      <w:r w:rsidRPr="003C588E">
        <w:rPr>
          <w:rFonts w:ascii="Verdana" w:hAnsi="Verdana" w:cs="Arial"/>
          <w:sz w:val="20"/>
          <w:szCs w:val="20"/>
          <w:lang w:eastAsia="sl-SI"/>
        </w:rPr>
        <w:t xml:space="preserve">Pravilnik o zaščiti pred hrupom v stavbah, </w:t>
      </w:r>
      <w:r w:rsidR="00FF1A20" w:rsidRPr="00FF1A20">
        <w:rPr>
          <w:rFonts w:ascii="Verdana" w:hAnsi="Verdana" w:cs="Arial"/>
          <w:sz w:val="18"/>
          <w:szCs w:val="18"/>
          <w:shd w:val="clear" w:color="auto" w:fill="FFFFFF"/>
        </w:rPr>
        <w:t>(Uradni list RS, št. </w:t>
      </w:r>
      <w:hyperlink r:id="rId49" w:tgtFrame="_blank" w:tooltip="Pravilnik o zaščiti pred hrupom v stavbah" w:history="1">
        <w:r w:rsidR="00FF1A20" w:rsidRPr="00FF1A20">
          <w:rPr>
            <w:rFonts w:ascii="Verdana" w:hAnsi="Verdana" w:cs="Arial"/>
            <w:sz w:val="18"/>
            <w:szCs w:val="18"/>
            <w:u w:val="single"/>
            <w:shd w:val="clear" w:color="auto" w:fill="FFFFFF"/>
          </w:rPr>
          <w:t>10/12</w:t>
        </w:r>
      </w:hyperlink>
      <w:r w:rsidR="00FF1A20" w:rsidRPr="00FF1A20">
        <w:rPr>
          <w:rFonts w:ascii="Verdana" w:hAnsi="Verdana" w:cs="Arial"/>
          <w:sz w:val="18"/>
          <w:szCs w:val="18"/>
          <w:shd w:val="clear" w:color="auto" w:fill="FFFFFF"/>
        </w:rPr>
        <w:t> in </w:t>
      </w:r>
      <w:hyperlink r:id="rId50" w:tgtFrame="_blank" w:tooltip="Gradbeni zakon" w:history="1">
        <w:r w:rsidR="00FF1A20" w:rsidRPr="00FF1A20">
          <w:rPr>
            <w:rFonts w:ascii="Verdana" w:hAnsi="Verdana" w:cs="Arial"/>
            <w:sz w:val="18"/>
            <w:szCs w:val="18"/>
            <w:u w:val="single"/>
            <w:shd w:val="clear" w:color="auto" w:fill="FFFFFF"/>
          </w:rPr>
          <w:t>61/17</w:t>
        </w:r>
      </w:hyperlink>
      <w:r w:rsidR="00FF1A20" w:rsidRPr="00FF1A20">
        <w:rPr>
          <w:rFonts w:ascii="Verdana" w:hAnsi="Verdana" w:cs="Arial"/>
          <w:sz w:val="18"/>
          <w:szCs w:val="18"/>
          <w:shd w:val="clear" w:color="auto" w:fill="FFFFFF"/>
        </w:rPr>
        <w:t> – GZ)</w:t>
      </w:r>
      <w:r w:rsidR="00FF1A20">
        <w:rPr>
          <w:rFonts w:ascii="Verdana" w:hAnsi="Verdana" w:cs="Arial"/>
          <w:sz w:val="20"/>
          <w:szCs w:val="20"/>
          <w:lang w:eastAsia="sl-SI"/>
        </w:rPr>
        <w:t>.</w:t>
      </w:r>
    </w:p>
    <w:p w14:paraId="52F73327" w14:textId="77777777" w:rsidR="00095752" w:rsidRDefault="00095752"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p>
    <w:p w14:paraId="72007030"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Cs/>
          <w:sz w:val="20"/>
          <w:szCs w:val="20"/>
          <w:lang w:eastAsia="sl-SI"/>
        </w:rPr>
      </w:pPr>
    </w:p>
    <w:p w14:paraId="15DCE3AB" w14:textId="77777777" w:rsidR="003C588E" w:rsidRPr="003C588E" w:rsidRDefault="003C588E" w:rsidP="003C588E">
      <w:pPr>
        <w:shd w:val="clear" w:color="auto" w:fill="FFFFFF"/>
        <w:spacing w:after="210"/>
        <w:contextualSpacing/>
        <w:jc w:val="both"/>
        <w:rPr>
          <w:rFonts w:ascii="Verdana" w:hAnsi="Verdana" w:cs="Arial"/>
          <w:b/>
          <w:color w:val="333333"/>
          <w:sz w:val="20"/>
          <w:szCs w:val="20"/>
          <w:lang w:eastAsia="sl-SI"/>
        </w:rPr>
      </w:pPr>
      <w:r w:rsidRPr="003C588E">
        <w:rPr>
          <w:rFonts w:ascii="Verdana" w:hAnsi="Verdana" w:cs="Arial"/>
          <w:b/>
          <w:color w:val="333333"/>
          <w:sz w:val="20"/>
          <w:szCs w:val="20"/>
          <w:lang w:eastAsia="sl-SI"/>
        </w:rPr>
        <w:lastRenderedPageBreak/>
        <w:t>Varstvo pred elektromagnetnim sevanjem</w:t>
      </w:r>
    </w:p>
    <w:p w14:paraId="5616CA4C" w14:textId="4561A76B" w:rsidR="003C588E" w:rsidRPr="00FF1A20" w:rsidRDefault="003C588E" w:rsidP="003C588E">
      <w:pPr>
        <w:shd w:val="clear" w:color="auto" w:fill="FFFFFF"/>
        <w:spacing w:after="210"/>
        <w:contextualSpacing/>
        <w:jc w:val="both"/>
        <w:rPr>
          <w:rFonts w:ascii="Verdana" w:hAnsi="Verdana" w:cs="Arial"/>
          <w:sz w:val="18"/>
          <w:szCs w:val="18"/>
          <w:lang w:eastAsia="sl-SI"/>
        </w:rPr>
      </w:pPr>
      <w:r w:rsidRPr="003C588E">
        <w:rPr>
          <w:rFonts w:ascii="Verdana" w:hAnsi="Verdana" w:cs="Arial"/>
          <w:color w:val="333333"/>
          <w:sz w:val="20"/>
          <w:szCs w:val="20"/>
          <w:lang w:eastAsia="sl-SI"/>
        </w:rPr>
        <w:t xml:space="preserve">Pri gradnji elektroenergetskega omrežja je potrebno upoštevati Uredbo o elektromagnetnem sevanju v naravnem in življenjskem okolju </w:t>
      </w:r>
      <w:r w:rsidR="00FF1A20" w:rsidRPr="00FF1A20">
        <w:rPr>
          <w:rFonts w:ascii="Verdana" w:hAnsi="Verdana" w:cs="Arial"/>
          <w:sz w:val="18"/>
          <w:szCs w:val="18"/>
          <w:shd w:val="clear" w:color="auto" w:fill="FFFFFF"/>
        </w:rPr>
        <w:t>(Uradni list RS, št. </w:t>
      </w:r>
      <w:hyperlink r:id="rId51" w:tgtFrame="_blank" w:tooltip="Uredba o elektromagnetnem sevanju v naravnem in življenjskem okolju" w:history="1">
        <w:r w:rsidR="00FF1A20" w:rsidRPr="00FF1A20">
          <w:rPr>
            <w:rFonts w:ascii="Verdana" w:hAnsi="Verdana" w:cs="Arial"/>
            <w:sz w:val="18"/>
            <w:szCs w:val="18"/>
            <w:u w:val="single"/>
            <w:shd w:val="clear" w:color="auto" w:fill="FFFFFF"/>
          </w:rPr>
          <w:t>70/96</w:t>
        </w:r>
      </w:hyperlink>
      <w:r w:rsidR="00FF1A20" w:rsidRPr="00FF1A20">
        <w:rPr>
          <w:rFonts w:ascii="Verdana" w:hAnsi="Verdana" w:cs="Arial"/>
          <w:sz w:val="18"/>
          <w:szCs w:val="18"/>
          <w:shd w:val="clear" w:color="auto" w:fill="FFFFFF"/>
        </w:rPr>
        <w:t> in </w:t>
      </w:r>
      <w:hyperlink r:id="rId52" w:tgtFrame="_blank" w:tooltip="Zakon o varstvu okolja" w:history="1">
        <w:r w:rsidR="00FF1A20" w:rsidRPr="00FF1A20">
          <w:rPr>
            <w:rFonts w:ascii="Verdana" w:hAnsi="Verdana" w:cs="Arial"/>
            <w:sz w:val="18"/>
            <w:szCs w:val="18"/>
            <w:u w:val="single"/>
            <w:shd w:val="clear" w:color="auto" w:fill="FFFFFF"/>
          </w:rPr>
          <w:t>41/04</w:t>
        </w:r>
      </w:hyperlink>
      <w:r w:rsidR="00FF1A20" w:rsidRPr="00FF1A20">
        <w:rPr>
          <w:rFonts w:ascii="Verdana" w:hAnsi="Verdana" w:cs="Arial"/>
          <w:sz w:val="18"/>
          <w:szCs w:val="18"/>
          <w:shd w:val="clear" w:color="auto" w:fill="FFFFFF"/>
        </w:rPr>
        <w:t> – ZVO-1)</w:t>
      </w:r>
    </w:p>
    <w:p w14:paraId="2D59EC71" w14:textId="77777777" w:rsidR="003C588E" w:rsidRPr="003C588E" w:rsidRDefault="003C588E" w:rsidP="003C588E">
      <w:pPr>
        <w:shd w:val="clear" w:color="auto" w:fill="FFFFFF"/>
        <w:spacing w:after="210"/>
        <w:contextualSpacing/>
        <w:jc w:val="both"/>
        <w:rPr>
          <w:rFonts w:ascii="Verdana" w:hAnsi="Verdana" w:cs="Arial"/>
          <w:b/>
          <w:color w:val="333333"/>
          <w:sz w:val="20"/>
          <w:szCs w:val="20"/>
          <w:lang w:eastAsia="sl-SI"/>
        </w:rPr>
      </w:pPr>
    </w:p>
    <w:p w14:paraId="6DD077C6"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r w:rsidRPr="003C588E">
        <w:rPr>
          <w:rFonts w:ascii="Verdana" w:hAnsi="Verdana" w:cs="Arial"/>
          <w:b/>
          <w:sz w:val="20"/>
          <w:szCs w:val="20"/>
          <w:lang w:eastAsia="sl-SI"/>
        </w:rPr>
        <w:t>Raba obnovljivih virov energije</w:t>
      </w:r>
    </w:p>
    <w:p w14:paraId="718FE721"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V primeru ogrevanja objektov s toplotno črpalko tipa voda – voda, si bo moral investitor za poseg v podzemno vodo, predhodno pred izdajo vodnega soglasja, skladno s </w:t>
      </w:r>
      <w:smartTag w:uri="urn:schemas-microsoft-com:office:smarttags" w:element="metricconverter">
        <w:smartTagPr>
          <w:attr w:name="ProductID" w:val="115. in"/>
        </w:smartTagPr>
        <w:r w:rsidRPr="003C588E">
          <w:rPr>
            <w:rFonts w:ascii="Verdana" w:hAnsi="Verdana" w:cs="Arial"/>
            <w:sz w:val="20"/>
            <w:szCs w:val="20"/>
            <w:lang w:eastAsia="sl-SI"/>
          </w:rPr>
          <w:t>115. in</w:t>
        </w:r>
      </w:smartTag>
      <w:r w:rsidRPr="003C588E">
        <w:rPr>
          <w:rFonts w:ascii="Verdana" w:hAnsi="Verdana" w:cs="Arial"/>
          <w:sz w:val="20"/>
          <w:szCs w:val="20"/>
          <w:lang w:eastAsia="sl-SI"/>
        </w:rPr>
        <w:t xml:space="preserve"> 125. členom Zakona o vodah, pridobiti: </w:t>
      </w:r>
    </w:p>
    <w:p w14:paraId="38A2D519" w14:textId="77777777" w:rsidR="003C588E" w:rsidRPr="003C588E" w:rsidRDefault="003C588E" w:rsidP="003C588E">
      <w:pPr>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dovoljenje za raziskavo podzemnih voda (izvedba poskusne črpalne vrtine za določitev izdatnosti vodonosnika - vrtine), v kolikor bo vrtina globlja od </w:t>
      </w:r>
      <w:smartTag w:uri="urn:schemas-microsoft-com:office:smarttags" w:element="metricconverter">
        <w:smartTagPr>
          <w:attr w:name="ProductID" w:val="30 m"/>
        </w:smartTagPr>
        <w:r w:rsidRPr="003C588E">
          <w:rPr>
            <w:rFonts w:ascii="Verdana" w:hAnsi="Verdana" w:cs="Arial"/>
            <w:sz w:val="20"/>
            <w:szCs w:val="20"/>
            <w:lang w:eastAsia="sl-SI"/>
          </w:rPr>
          <w:t>30 m</w:t>
        </w:r>
      </w:smartTag>
      <w:r w:rsidRPr="003C588E">
        <w:rPr>
          <w:rFonts w:ascii="Verdana" w:hAnsi="Verdana" w:cs="Arial"/>
          <w:sz w:val="20"/>
          <w:szCs w:val="20"/>
          <w:lang w:eastAsia="sl-SI"/>
        </w:rPr>
        <w:t xml:space="preserve">  ter na tej osnovi tudi vodno dovoljenje za neposredno rabo vode za pridobivanje toplote;</w:t>
      </w:r>
    </w:p>
    <w:p w14:paraId="59D60083" w14:textId="77777777" w:rsidR="003C588E" w:rsidRPr="003C588E" w:rsidRDefault="003C588E" w:rsidP="003C588E">
      <w:pPr>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samo vodno dovoljenje za neposredno rabo vode za pridobivanje toplote, v kolikor bo vrtina izvedena do globine </w:t>
      </w:r>
      <w:smartTag w:uri="urn:schemas-microsoft-com:office:smarttags" w:element="metricconverter">
        <w:smartTagPr>
          <w:attr w:name="ProductID" w:val="30 m"/>
        </w:smartTagPr>
        <w:r w:rsidRPr="003C588E">
          <w:rPr>
            <w:rFonts w:ascii="Verdana" w:hAnsi="Verdana" w:cs="Arial"/>
            <w:sz w:val="20"/>
            <w:szCs w:val="20"/>
            <w:lang w:eastAsia="sl-SI"/>
          </w:rPr>
          <w:t>30 m</w:t>
        </w:r>
      </w:smartTag>
      <w:r w:rsidRPr="003C588E">
        <w:rPr>
          <w:rFonts w:ascii="Verdana" w:hAnsi="Verdana" w:cs="Arial"/>
          <w:sz w:val="20"/>
          <w:szCs w:val="20"/>
          <w:lang w:eastAsia="sl-SI"/>
        </w:rPr>
        <w:t>;</w:t>
      </w:r>
    </w:p>
    <w:p w14:paraId="01DE9908"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V primeru ogrevanja objektov s toplotno črpalko tipa zemlja – voda (</w:t>
      </w:r>
      <w:proofErr w:type="spellStart"/>
      <w:r w:rsidRPr="003C588E">
        <w:rPr>
          <w:rFonts w:ascii="Verdana" w:hAnsi="Verdana" w:cs="Arial"/>
          <w:sz w:val="20"/>
          <w:szCs w:val="20"/>
          <w:lang w:eastAsia="sl-SI"/>
        </w:rPr>
        <w:t>geosonda</w:t>
      </w:r>
      <w:proofErr w:type="spellEnd"/>
      <w:r w:rsidRPr="003C588E">
        <w:rPr>
          <w:rFonts w:ascii="Verdana" w:hAnsi="Verdana" w:cs="Arial"/>
          <w:sz w:val="20"/>
          <w:szCs w:val="20"/>
          <w:lang w:eastAsia="sl-SI"/>
        </w:rPr>
        <w:t xml:space="preserve">), si bo moral investitor za poseg v podzemno vodo, predhodno pred izdajo vodnega soglasja, pridobiti: </w:t>
      </w:r>
    </w:p>
    <w:p w14:paraId="53A1698C" w14:textId="77777777" w:rsidR="003C588E" w:rsidRPr="003C588E" w:rsidRDefault="003C588E" w:rsidP="003C588E">
      <w:pPr>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dovoljenje za raziskavo podzemnih voda (izvedba vrtine).</w:t>
      </w:r>
    </w:p>
    <w:p w14:paraId="725B0F0D"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Cs/>
          <w:sz w:val="20"/>
          <w:szCs w:val="20"/>
          <w:lang w:eastAsia="sl-SI"/>
        </w:rPr>
      </w:pPr>
    </w:p>
    <w:p w14:paraId="2A5D6BD9"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r w:rsidRPr="003C588E">
        <w:rPr>
          <w:rFonts w:ascii="Verdana" w:hAnsi="Verdana" w:cs="Arial"/>
          <w:b/>
          <w:sz w:val="20"/>
          <w:szCs w:val="20"/>
          <w:lang w:eastAsia="sl-SI"/>
        </w:rPr>
        <w:t>Varstvo pred požarom</w:t>
      </w:r>
    </w:p>
    <w:p w14:paraId="5CFF1CB3"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Požarno varstvo posameznih objektov kot celotnega območja mora biti urejeno v skladu z veljavnimi požarno-varnostnimi predpisi: </w:t>
      </w:r>
    </w:p>
    <w:p w14:paraId="41FCFA0F" w14:textId="3C06717B"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Zakon o varstvu pred požarom, </w:t>
      </w:r>
      <w:r w:rsidR="00FF1A20" w:rsidRPr="00FF1A20">
        <w:rPr>
          <w:rFonts w:ascii="Arial" w:hAnsi="Arial" w:cs="Arial"/>
          <w:b/>
          <w:bCs/>
          <w:color w:val="626060"/>
          <w:sz w:val="18"/>
          <w:szCs w:val="18"/>
          <w:shd w:val="clear" w:color="auto" w:fill="FFFFFF"/>
        </w:rPr>
        <w:t> </w:t>
      </w:r>
      <w:r w:rsidR="00FF1A20" w:rsidRPr="00FF1A20">
        <w:rPr>
          <w:rFonts w:ascii="Verdana" w:hAnsi="Verdana" w:cs="Arial"/>
          <w:sz w:val="18"/>
          <w:szCs w:val="18"/>
          <w:shd w:val="clear" w:color="auto" w:fill="FFFFFF"/>
        </w:rPr>
        <w:t>(Uradni list RS, št. </w:t>
      </w:r>
      <w:hyperlink r:id="rId53" w:tgtFrame="_blank" w:tooltip="Zakon o varstvu pred požarom (uradno prečiščeno besedilo)" w:history="1">
        <w:r w:rsidR="00FF1A20" w:rsidRPr="00FF1A20">
          <w:rPr>
            <w:rFonts w:ascii="Verdana" w:hAnsi="Verdana" w:cs="Arial"/>
            <w:sz w:val="18"/>
            <w:szCs w:val="18"/>
            <w:u w:val="single"/>
            <w:shd w:val="clear" w:color="auto" w:fill="FFFFFF"/>
          </w:rPr>
          <w:t>3/07</w:t>
        </w:r>
      </w:hyperlink>
      <w:r w:rsidR="00FF1A20" w:rsidRPr="00FF1A20">
        <w:rPr>
          <w:rFonts w:ascii="Verdana" w:hAnsi="Verdana" w:cs="Arial"/>
          <w:sz w:val="18"/>
          <w:szCs w:val="18"/>
          <w:shd w:val="clear" w:color="auto" w:fill="FFFFFF"/>
        </w:rPr>
        <w:t> – uradno prečiščeno besedilo, </w:t>
      </w:r>
      <w:hyperlink r:id="rId54" w:tgtFrame="_blank" w:tooltip="Zakon o spremembah in dopolnitvah Zakona o varstvu pred požarom" w:history="1">
        <w:r w:rsidR="00FF1A20" w:rsidRPr="00FF1A20">
          <w:rPr>
            <w:rFonts w:ascii="Verdana" w:hAnsi="Verdana" w:cs="Arial"/>
            <w:sz w:val="18"/>
            <w:szCs w:val="18"/>
            <w:u w:val="single"/>
            <w:shd w:val="clear" w:color="auto" w:fill="FFFFFF"/>
          </w:rPr>
          <w:t>9/11</w:t>
        </w:r>
      </w:hyperlink>
      <w:r w:rsidR="00FF1A20" w:rsidRPr="00FF1A20">
        <w:rPr>
          <w:rFonts w:ascii="Verdana" w:hAnsi="Verdana" w:cs="Arial"/>
          <w:sz w:val="18"/>
          <w:szCs w:val="18"/>
          <w:shd w:val="clear" w:color="auto" w:fill="FFFFFF"/>
        </w:rPr>
        <w:t>, </w:t>
      </w:r>
      <w:hyperlink r:id="rId55" w:tgtFrame="_blank" w:tooltip="Zakon o spremembah in dopolnitvah Zakona o varstvu pred požarom" w:history="1">
        <w:r w:rsidR="00FF1A20" w:rsidRPr="00FF1A20">
          <w:rPr>
            <w:rFonts w:ascii="Verdana" w:hAnsi="Verdana" w:cs="Arial"/>
            <w:sz w:val="18"/>
            <w:szCs w:val="18"/>
            <w:u w:val="single"/>
            <w:shd w:val="clear" w:color="auto" w:fill="FFFFFF"/>
          </w:rPr>
          <w:t>83/12</w:t>
        </w:r>
      </w:hyperlink>
      <w:r w:rsidR="00FF1A20" w:rsidRPr="00FF1A20">
        <w:rPr>
          <w:rFonts w:ascii="Verdana" w:hAnsi="Verdana" w:cs="Arial"/>
          <w:sz w:val="18"/>
          <w:szCs w:val="18"/>
          <w:shd w:val="clear" w:color="auto" w:fill="FFFFFF"/>
        </w:rPr>
        <w:t>, </w:t>
      </w:r>
      <w:hyperlink r:id="rId56" w:tgtFrame="_blank" w:tooltip="Gradbeni zakon" w:history="1">
        <w:r w:rsidR="00FF1A20" w:rsidRPr="00FF1A20">
          <w:rPr>
            <w:rFonts w:ascii="Verdana" w:hAnsi="Verdana" w:cs="Arial"/>
            <w:sz w:val="18"/>
            <w:szCs w:val="18"/>
            <w:u w:val="single"/>
            <w:shd w:val="clear" w:color="auto" w:fill="FFFFFF"/>
          </w:rPr>
          <w:t>61/17</w:t>
        </w:r>
      </w:hyperlink>
      <w:r w:rsidR="00FF1A20" w:rsidRPr="00FF1A20">
        <w:rPr>
          <w:rFonts w:ascii="Verdana" w:hAnsi="Verdana" w:cs="Arial"/>
          <w:sz w:val="18"/>
          <w:szCs w:val="18"/>
          <w:shd w:val="clear" w:color="auto" w:fill="FFFFFF"/>
        </w:rPr>
        <w:t> – GZ in </w:t>
      </w:r>
      <w:hyperlink r:id="rId57" w:tgtFrame="_blank" w:tooltip="Zakon o finančni razbremenitvi občin" w:history="1">
        <w:r w:rsidR="00FF1A20" w:rsidRPr="00FF1A20">
          <w:rPr>
            <w:rFonts w:ascii="Verdana" w:hAnsi="Verdana" w:cs="Arial"/>
            <w:sz w:val="18"/>
            <w:szCs w:val="18"/>
            <w:u w:val="single"/>
            <w:shd w:val="clear" w:color="auto" w:fill="FFFFFF"/>
          </w:rPr>
          <w:t>189/20</w:t>
        </w:r>
      </w:hyperlink>
      <w:r w:rsidR="00FF1A20" w:rsidRPr="00FF1A20">
        <w:rPr>
          <w:rFonts w:ascii="Verdana" w:hAnsi="Verdana" w:cs="Arial"/>
          <w:sz w:val="18"/>
          <w:szCs w:val="18"/>
          <w:shd w:val="clear" w:color="auto" w:fill="FFFFFF"/>
        </w:rPr>
        <w:t> – ZFRO)</w:t>
      </w:r>
      <w:r w:rsidRPr="003C588E">
        <w:rPr>
          <w:rFonts w:ascii="Verdana" w:hAnsi="Verdana" w:cs="Arial"/>
          <w:sz w:val="20"/>
          <w:szCs w:val="20"/>
          <w:lang w:eastAsia="sl-SI"/>
        </w:rPr>
        <w:t xml:space="preserve">,  Pravilnik o požarni varnosti v  stavbah,  </w:t>
      </w:r>
      <w:r w:rsidR="00FF1A20" w:rsidRPr="00FF1A20">
        <w:rPr>
          <w:rFonts w:ascii="Verdana" w:hAnsi="Verdana" w:cs="Arial"/>
          <w:sz w:val="18"/>
          <w:szCs w:val="18"/>
          <w:shd w:val="clear" w:color="auto" w:fill="FFFFFF"/>
        </w:rPr>
        <w:t>(Uradni list RS, št. </w:t>
      </w:r>
      <w:hyperlink r:id="rId58" w:tgtFrame="_blank" w:tooltip="Pravilnik o požarni varnosti v stavbah" w:history="1">
        <w:r w:rsidR="00FF1A20" w:rsidRPr="00FF1A20">
          <w:rPr>
            <w:rFonts w:ascii="Verdana" w:hAnsi="Verdana" w:cs="Arial"/>
            <w:sz w:val="18"/>
            <w:szCs w:val="18"/>
            <w:u w:val="single"/>
            <w:shd w:val="clear" w:color="auto" w:fill="FFFFFF"/>
          </w:rPr>
          <w:t>31/04</w:t>
        </w:r>
      </w:hyperlink>
      <w:r w:rsidR="00FF1A20" w:rsidRPr="00FF1A20">
        <w:rPr>
          <w:rFonts w:ascii="Verdana" w:hAnsi="Verdana" w:cs="Arial"/>
          <w:sz w:val="18"/>
          <w:szCs w:val="18"/>
          <w:shd w:val="clear" w:color="auto" w:fill="FFFFFF"/>
        </w:rPr>
        <w:t>, </w:t>
      </w:r>
      <w:hyperlink r:id="rId59" w:tgtFrame="_blank" w:tooltip="Pravilnik o spremembi pravilnika o požarni varnosti v stavbah" w:history="1">
        <w:r w:rsidR="00FF1A20" w:rsidRPr="00FF1A20">
          <w:rPr>
            <w:rFonts w:ascii="Verdana" w:hAnsi="Verdana" w:cs="Arial"/>
            <w:sz w:val="18"/>
            <w:szCs w:val="18"/>
            <w:u w:val="single"/>
            <w:shd w:val="clear" w:color="auto" w:fill="FFFFFF"/>
          </w:rPr>
          <w:t>10/05</w:t>
        </w:r>
      </w:hyperlink>
      <w:r w:rsidR="00FF1A20" w:rsidRPr="00FF1A20">
        <w:rPr>
          <w:rFonts w:ascii="Verdana" w:hAnsi="Verdana" w:cs="Arial"/>
          <w:sz w:val="18"/>
          <w:szCs w:val="18"/>
          <w:shd w:val="clear" w:color="auto" w:fill="FFFFFF"/>
        </w:rPr>
        <w:t>, </w:t>
      </w:r>
      <w:hyperlink r:id="rId60" w:tgtFrame="_blank" w:tooltip="Pravilnik o spremembah in dopolnitvah pravilnika o požarni varnosti v stavbah" w:history="1">
        <w:r w:rsidR="00FF1A20" w:rsidRPr="00FF1A20">
          <w:rPr>
            <w:rFonts w:ascii="Verdana" w:hAnsi="Verdana" w:cs="Arial"/>
            <w:sz w:val="18"/>
            <w:szCs w:val="18"/>
            <w:u w:val="single"/>
            <w:shd w:val="clear" w:color="auto" w:fill="FFFFFF"/>
          </w:rPr>
          <w:t>83/05</w:t>
        </w:r>
      </w:hyperlink>
      <w:r w:rsidR="00FF1A20" w:rsidRPr="00FF1A20">
        <w:rPr>
          <w:rFonts w:ascii="Verdana" w:hAnsi="Verdana" w:cs="Arial"/>
          <w:sz w:val="18"/>
          <w:szCs w:val="18"/>
          <w:shd w:val="clear" w:color="auto" w:fill="FFFFFF"/>
        </w:rPr>
        <w:t>, </w:t>
      </w:r>
      <w:hyperlink r:id="rId61" w:tgtFrame="_blank" w:tooltip="Pravilnik o spremembah in dopolnitvah Pravilnika o požarni varnosti v stavbah" w:history="1">
        <w:r w:rsidR="00FF1A20" w:rsidRPr="00FF1A20">
          <w:rPr>
            <w:rFonts w:ascii="Verdana" w:hAnsi="Verdana" w:cs="Arial"/>
            <w:sz w:val="18"/>
            <w:szCs w:val="18"/>
            <w:u w:val="single"/>
            <w:shd w:val="clear" w:color="auto" w:fill="FFFFFF"/>
          </w:rPr>
          <w:t>14/07</w:t>
        </w:r>
      </w:hyperlink>
      <w:r w:rsidR="00FF1A20" w:rsidRPr="00FF1A20">
        <w:rPr>
          <w:rFonts w:ascii="Verdana" w:hAnsi="Verdana" w:cs="Arial"/>
          <w:sz w:val="18"/>
          <w:szCs w:val="18"/>
          <w:shd w:val="clear" w:color="auto" w:fill="FFFFFF"/>
        </w:rPr>
        <w:t>, </w:t>
      </w:r>
      <w:hyperlink r:id="rId62" w:tgtFrame="_blank" w:tooltip="Pravilnik o zasnovi in študiji požarne varnosti" w:history="1">
        <w:r w:rsidR="00FF1A20" w:rsidRPr="00FF1A20">
          <w:rPr>
            <w:rFonts w:ascii="Verdana" w:hAnsi="Verdana" w:cs="Arial"/>
            <w:sz w:val="18"/>
            <w:szCs w:val="18"/>
            <w:u w:val="single"/>
            <w:shd w:val="clear" w:color="auto" w:fill="FFFFFF"/>
          </w:rPr>
          <w:t>12/13</w:t>
        </w:r>
      </w:hyperlink>
      <w:r w:rsidR="00FF1A20" w:rsidRPr="00FF1A20">
        <w:rPr>
          <w:rFonts w:ascii="Verdana" w:hAnsi="Verdana" w:cs="Arial"/>
          <w:sz w:val="18"/>
          <w:szCs w:val="18"/>
          <w:shd w:val="clear" w:color="auto" w:fill="FFFFFF"/>
        </w:rPr>
        <w:t> in </w:t>
      </w:r>
      <w:hyperlink r:id="rId63" w:tgtFrame="_blank" w:tooltip="Gradbeni zakon" w:history="1">
        <w:r w:rsidR="00FF1A20" w:rsidRPr="00FF1A20">
          <w:rPr>
            <w:rFonts w:ascii="Verdana" w:hAnsi="Verdana" w:cs="Arial"/>
            <w:sz w:val="18"/>
            <w:szCs w:val="18"/>
            <w:u w:val="single"/>
            <w:shd w:val="clear" w:color="auto" w:fill="FFFFFF"/>
          </w:rPr>
          <w:t>61/17</w:t>
        </w:r>
      </w:hyperlink>
      <w:r w:rsidR="00FF1A20" w:rsidRPr="00FF1A20">
        <w:rPr>
          <w:rFonts w:ascii="Verdana" w:hAnsi="Verdana" w:cs="Arial"/>
          <w:sz w:val="18"/>
          <w:szCs w:val="18"/>
          <w:shd w:val="clear" w:color="auto" w:fill="FFFFFF"/>
        </w:rPr>
        <w:t> – GZ).</w:t>
      </w:r>
    </w:p>
    <w:p w14:paraId="2111F508"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Za potrebe  zagotavljanja požarne vode je potrebno znotraj območja urejanja zgraditi omrežje nadzemnih hidrantov, ki bodo locirani ob dovoznih cestah in bodo pokrivali celotno območje urejanja.</w:t>
      </w:r>
    </w:p>
    <w:p w14:paraId="48F1F6BE"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p>
    <w:p w14:paraId="0593B1C4"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Dovozne ceste in utrjene površine ob objektih  morajo zagotavljati zadostne prometne in delovne površine za intervencijska vozila. </w:t>
      </w:r>
    </w:p>
    <w:p w14:paraId="0E175E69"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Odmiki med objekti morajo zagotavljati zadostno oddaljenost, ki onemogoča preskok ognja (upošteva se veljavna tehnična smernica glede  požarne varnosti v stavbah, v času sprejetja OPPN - TSG-1-001:2010).</w:t>
      </w:r>
    </w:p>
    <w:p w14:paraId="318D8A15"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p>
    <w:p w14:paraId="1DF71A5A"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Projektna dokumentacija za gradnjo objektov in komunalnih naprav mora biti izdelana v skladu z določili veljavnih predpisov, ki se nanašajo na varstvo pred požarom.</w:t>
      </w:r>
    </w:p>
    <w:p w14:paraId="2BBAB68E" w14:textId="77777777" w:rsidR="003C588E" w:rsidRPr="003C588E" w:rsidRDefault="003C588E" w:rsidP="003C588E">
      <w:pPr>
        <w:pStyle w:val="SlogPojasniloPred0ptRazmikvrsticPoljubno12li"/>
        <w:spacing w:line="240" w:lineRule="auto"/>
        <w:contextualSpacing/>
        <w:jc w:val="both"/>
        <w:rPr>
          <w:rFonts w:ascii="Verdana" w:hAnsi="Verdana"/>
          <w:sz w:val="20"/>
        </w:rPr>
      </w:pPr>
    </w:p>
    <w:p w14:paraId="34FA207B"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r w:rsidRPr="003C588E">
        <w:rPr>
          <w:rFonts w:ascii="Verdana" w:hAnsi="Verdana" w:cs="Arial"/>
          <w:b/>
          <w:sz w:val="20"/>
          <w:szCs w:val="20"/>
          <w:lang w:eastAsia="sl-SI"/>
        </w:rPr>
        <w:t>Varstvo pred naravnimi nesrečami</w:t>
      </w:r>
    </w:p>
    <w:p w14:paraId="7ABCDFAE"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Pri načrtovanju in gradnji novih objektov je potrebno upoštevati projektni pospešek tal </w:t>
      </w:r>
      <w:smartTag w:uri="urn:schemas-microsoft-com:office:smarttags" w:element="metricconverter">
        <w:smartTagPr>
          <w:attr w:name="ProductID" w:val="0,1 g"/>
        </w:smartTagPr>
        <w:r w:rsidRPr="003C588E">
          <w:rPr>
            <w:rFonts w:ascii="Verdana" w:hAnsi="Verdana" w:cs="Arial"/>
            <w:sz w:val="20"/>
            <w:szCs w:val="20"/>
            <w:lang w:eastAsia="sl-SI"/>
          </w:rPr>
          <w:t>0,1 g</w:t>
        </w:r>
      </w:smartTag>
      <w:r w:rsidRPr="003C588E">
        <w:rPr>
          <w:rFonts w:ascii="Verdana" w:hAnsi="Verdana" w:cs="Arial"/>
          <w:sz w:val="20"/>
          <w:szCs w:val="20"/>
          <w:lang w:eastAsia="sl-SI"/>
        </w:rPr>
        <w:t xml:space="preserve"> za tla vrste A v skladu z </w:t>
      </w:r>
      <w:proofErr w:type="spellStart"/>
      <w:r w:rsidRPr="003C588E">
        <w:rPr>
          <w:rFonts w:ascii="Verdana" w:hAnsi="Verdana" w:cs="Arial"/>
          <w:sz w:val="20"/>
          <w:szCs w:val="20"/>
          <w:lang w:eastAsia="sl-SI"/>
        </w:rPr>
        <w:t>Eurocode</w:t>
      </w:r>
      <w:proofErr w:type="spellEnd"/>
      <w:r w:rsidRPr="003C588E">
        <w:rPr>
          <w:rFonts w:ascii="Verdana" w:hAnsi="Verdana" w:cs="Arial"/>
          <w:sz w:val="20"/>
          <w:szCs w:val="20"/>
          <w:lang w:eastAsia="sl-SI"/>
        </w:rPr>
        <w:t xml:space="preserve"> 8.</w:t>
      </w:r>
    </w:p>
    <w:p w14:paraId="3ADDFD9D" w14:textId="77777777" w:rsidR="003C588E" w:rsidRPr="003C588E" w:rsidRDefault="003C588E" w:rsidP="003C588E">
      <w:pPr>
        <w:tabs>
          <w:tab w:val="left" w:pos="1440"/>
          <w:tab w:val="left" w:pos="2160"/>
          <w:tab w:val="left" w:pos="2880"/>
          <w:tab w:val="left" w:pos="3600"/>
          <w:tab w:val="left" w:pos="4320"/>
          <w:tab w:val="left" w:pos="5040"/>
          <w:tab w:val="left" w:pos="5760"/>
          <w:tab w:val="left" w:pos="6480"/>
          <w:tab w:val="left" w:pos="7200"/>
          <w:tab w:val="left" w:pos="7920"/>
        </w:tabs>
        <w:jc w:val="both"/>
        <w:outlineLvl w:val="0"/>
        <w:rPr>
          <w:rFonts w:ascii="Verdana" w:hAnsi="Verdana" w:cs="Arial"/>
          <w:bCs/>
          <w:sz w:val="20"/>
          <w:szCs w:val="20"/>
          <w:lang w:eastAsia="sl-SI"/>
        </w:rPr>
      </w:pPr>
      <w:r w:rsidRPr="003C588E">
        <w:rPr>
          <w:rFonts w:ascii="Verdana" w:hAnsi="Verdana" w:cs="Arial"/>
          <w:bCs/>
          <w:sz w:val="20"/>
          <w:szCs w:val="20"/>
          <w:lang w:eastAsia="sl-SI"/>
        </w:rPr>
        <w:t>Pri gradnji komunalne opreme in objektov je potrebno upoštevati pogoje geološko geomehanskih analiz ter predvideti vse potrebne ukrepe, ki zagotavljajo  stabilnost terena in načrtovanih objektov.</w:t>
      </w:r>
    </w:p>
    <w:p w14:paraId="71573CFC" w14:textId="77777777" w:rsidR="003C588E" w:rsidRPr="003C588E" w:rsidRDefault="003C588E" w:rsidP="003C588E">
      <w:pPr>
        <w:pStyle w:val="SlogPojasniloPred0ptRazmikvrsticPoljubno12li"/>
        <w:jc w:val="both"/>
        <w:rPr>
          <w:rFonts w:ascii="Verdana" w:hAnsi="Verdana"/>
          <w:sz w:val="20"/>
        </w:rPr>
      </w:pPr>
    </w:p>
    <w:p w14:paraId="3ACB7E4B" w14:textId="77777777" w:rsidR="003C588E" w:rsidRPr="003C588E" w:rsidRDefault="003C588E" w:rsidP="003C588E">
      <w:pPr>
        <w:shd w:val="clear" w:color="auto" w:fill="FFFFFF"/>
        <w:spacing w:after="210"/>
        <w:contextualSpacing/>
        <w:jc w:val="both"/>
        <w:rPr>
          <w:rFonts w:ascii="Verdana" w:hAnsi="Verdana" w:cs="Arial"/>
          <w:b/>
          <w:color w:val="333333"/>
          <w:sz w:val="20"/>
          <w:szCs w:val="20"/>
          <w:lang w:eastAsia="sl-SI"/>
        </w:rPr>
      </w:pPr>
      <w:r w:rsidRPr="003C588E">
        <w:rPr>
          <w:rFonts w:ascii="Verdana" w:hAnsi="Verdana" w:cs="Arial"/>
          <w:b/>
          <w:color w:val="333333"/>
          <w:sz w:val="20"/>
          <w:szCs w:val="20"/>
          <w:lang w:eastAsia="sl-SI"/>
        </w:rPr>
        <w:t>Raba prostora za obrambo in zaščito</w:t>
      </w:r>
    </w:p>
    <w:p w14:paraId="2BB8C8B5" w14:textId="77777777" w:rsidR="003C588E" w:rsidRPr="003C588E" w:rsidRDefault="003C588E" w:rsidP="003C588E">
      <w:pPr>
        <w:shd w:val="clear" w:color="auto" w:fill="FFFFFF"/>
        <w:spacing w:after="210"/>
        <w:contextualSpacing/>
        <w:jc w:val="both"/>
        <w:rPr>
          <w:rFonts w:ascii="Verdana" w:hAnsi="Verdana" w:cs="Arial"/>
          <w:color w:val="333333"/>
          <w:sz w:val="20"/>
          <w:szCs w:val="20"/>
          <w:lang w:eastAsia="sl-SI"/>
        </w:rPr>
      </w:pPr>
      <w:r w:rsidRPr="003C588E">
        <w:rPr>
          <w:rFonts w:ascii="Verdana" w:hAnsi="Verdana" w:cs="Arial"/>
          <w:color w:val="333333"/>
          <w:sz w:val="20"/>
          <w:szCs w:val="20"/>
          <w:lang w:eastAsia="sl-SI"/>
        </w:rPr>
        <w:t>Na območju urejanja ni evidentiranih oziroma predvidenih objektov in naprav za potrebe zaščite in obrambe;</w:t>
      </w:r>
    </w:p>
    <w:p w14:paraId="6AF889D7" w14:textId="440272C7" w:rsidR="003C588E" w:rsidRDefault="003C588E" w:rsidP="003C588E">
      <w:pPr>
        <w:shd w:val="clear" w:color="auto" w:fill="FFFFFF"/>
        <w:spacing w:after="210"/>
        <w:contextualSpacing/>
        <w:jc w:val="both"/>
        <w:rPr>
          <w:rFonts w:ascii="Verdana" w:hAnsi="Verdana" w:cs="Arial"/>
          <w:color w:val="333333"/>
          <w:sz w:val="20"/>
          <w:szCs w:val="20"/>
          <w:lang w:eastAsia="sl-SI"/>
        </w:rPr>
      </w:pPr>
      <w:r w:rsidRPr="003C588E">
        <w:rPr>
          <w:rFonts w:ascii="Verdana" w:hAnsi="Verdana" w:cs="Arial"/>
          <w:color w:val="333333"/>
          <w:sz w:val="20"/>
          <w:szCs w:val="20"/>
          <w:lang w:eastAsia="sl-SI"/>
        </w:rPr>
        <w:t xml:space="preserve">Na podlagi Uredbe o graditvi in vzdrževanju zaklonišč </w:t>
      </w:r>
      <w:r w:rsidR="00405039" w:rsidRPr="00405039">
        <w:rPr>
          <w:rFonts w:ascii="Verdana" w:hAnsi="Verdana" w:cs="Arial"/>
          <w:color w:val="626060"/>
          <w:sz w:val="18"/>
          <w:szCs w:val="18"/>
          <w:shd w:val="clear" w:color="auto" w:fill="FFFFFF"/>
        </w:rPr>
        <w:t>(Uradni list RS, št. </w:t>
      </w:r>
      <w:hyperlink r:id="rId64" w:tgtFrame="_blank" w:tooltip="Uredba o graditvi in vzdrževanju zaklonišč" w:history="1">
        <w:r w:rsidR="00405039" w:rsidRPr="00405039">
          <w:rPr>
            <w:rFonts w:ascii="Verdana" w:hAnsi="Verdana" w:cs="Arial"/>
            <w:color w:val="626060"/>
            <w:sz w:val="18"/>
            <w:szCs w:val="18"/>
            <w:u w:val="single"/>
            <w:shd w:val="clear" w:color="auto" w:fill="FFFFFF"/>
          </w:rPr>
          <w:t>57/96</w:t>
        </w:r>
      </w:hyperlink>
      <w:r w:rsidR="00405039" w:rsidRPr="00405039">
        <w:rPr>
          <w:rFonts w:ascii="Verdana" w:hAnsi="Verdana" w:cs="Arial"/>
          <w:color w:val="626060"/>
          <w:sz w:val="18"/>
          <w:szCs w:val="18"/>
          <w:shd w:val="clear" w:color="auto" w:fill="FFFFFF"/>
        </w:rPr>
        <w:t> in </w:t>
      </w:r>
      <w:hyperlink r:id="rId65" w:tgtFrame="_blank" w:tooltip="Uredba o spremembah in dopolnitvi Uredbe o graditvi in vzdrževanju zaklonišč" w:history="1">
        <w:r w:rsidR="00405039" w:rsidRPr="00405039">
          <w:rPr>
            <w:rFonts w:ascii="Verdana" w:hAnsi="Verdana" w:cs="Arial"/>
            <w:color w:val="626060"/>
            <w:sz w:val="18"/>
            <w:szCs w:val="18"/>
            <w:u w:val="single"/>
            <w:shd w:val="clear" w:color="auto" w:fill="FFFFFF"/>
          </w:rPr>
          <w:t>54/15</w:t>
        </w:r>
      </w:hyperlink>
      <w:r w:rsidR="00405039" w:rsidRPr="00405039">
        <w:rPr>
          <w:rFonts w:ascii="Verdana" w:hAnsi="Verdana" w:cs="Arial"/>
          <w:color w:val="626060"/>
          <w:sz w:val="18"/>
          <w:szCs w:val="18"/>
          <w:shd w:val="clear" w:color="auto" w:fill="FFFFFF"/>
        </w:rPr>
        <w:t>)</w:t>
      </w:r>
      <w:r w:rsidR="00405039" w:rsidRPr="003C588E">
        <w:rPr>
          <w:rFonts w:ascii="Verdana" w:hAnsi="Verdana" w:cs="Arial"/>
          <w:color w:val="333333"/>
          <w:sz w:val="20"/>
          <w:szCs w:val="20"/>
          <w:lang w:eastAsia="sl-SI"/>
        </w:rPr>
        <w:t xml:space="preserve"> </w:t>
      </w:r>
      <w:r w:rsidRPr="003C588E">
        <w:rPr>
          <w:rFonts w:ascii="Verdana" w:hAnsi="Verdana" w:cs="Arial"/>
          <w:color w:val="333333"/>
          <w:sz w:val="20"/>
          <w:szCs w:val="20"/>
          <w:lang w:eastAsia="sl-SI"/>
        </w:rPr>
        <w:t>na območju urejanja ni potrebno graditi zaklonišč osnovne zaščite.</w:t>
      </w:r>
    </w:p>
    <w:p w14:paraId="2CFA1F93" w14:textId="77777777" w:rsidR="00F65748" w:rsidRPr="003C588E" w:rsidRDefault="00F65748" w:rsidP="003C588E">
      <w:pPr>
        <w:shd w:val="clear" w:color="auto" w:fill="FFFFFF"/>
        <w:spacing w:after="210"/>
        <w:contextualSpacing/>
        <w:jc w:val="both"/>
        <w:rPr>
          <w:rFonts w:ascii="Verdana" w:hAnsi="Verdana" w:cs="Arial"/>
          <w:color w:val="333333"/>
          <w:sz w:val="20"/>
          <w:szCs w:val="20"/>
          <w:lang w:eastAsia="sl-SI"/>
        </w:rPr>
      </w:pPr>
    </w:p>
    <w:p w14:paraId="5BCCDEE3" w14:textId="77777777" w:rsidR="003C588E" w:rsidRPr="003C588E" w:rsidRDefault="003C588E" w:rsidP="003C588E">
      <w:pPr>
        <w:shd w:val="clear" w:color="auto" w:fill="FFFFFF"/>
        <w:spacing w:after="210"/>
        <w:contextualSpacing/>
        <w:jc w:val="both"/>
        <w:rPr>
          <w:rFonts w:ascii="Verdana" w:hAnsi="Verdana" w:cs="Arial"/>
          <w:color w:val="333333"/>
          <w:sz w:val="20"/>
          <w:szCs w:val="20"/>
          <w:lang w:eastAsia="sl-SI"/>
        </w:rPr>
      </w:pPr>
    </w:p>
    <w:p w14:paraId="5D8F85F3" w14:textId="77777777" w:rsidR="003C588E" w:rsidRPr="003C588E" w:rsidRDefault="003C588E" w:rsidP="003C588E">
      <w:pPr>
        <w:shd w:val="clear" w:color="auto" w:fill="FFFFFF"/>
        <w:spacing w:after="210"/>
        <w:contextualSpacing/>
        <w:jc w:val="both"/>
        <w:rPr>
          <w:rFonts w:ascii="Verdana" w:hAnsi="Verdana" w:cs="Arial"/>
          <w:b/>
          <w:color w:val="333333"/>
          <w:sz w:val="20"/>
          <w:szCs w:val="20"/>
          <w:lang w:eastAsia="sl-SI"/>
        </w:rPr>
      </w:pPr>
      <w:r w:rsidRPr="003C588E">
        <w:rPr>
          <w:rFonts w:ascii="Verdana" w:hAnsi="Verdana" w:cs="Arial"/>
          <w:b/>
          <w:color w:val="333333"/>
          <w:sz w:val="20"/>
          <w:szCs w:val="20"/>
          <w:lang w:eastAsia="sl-SI"/>
        </w:rPr>
        <w:t>Ohranjanje narave</w:t>
      </w:r>
    </w:p>
    <w:p w14:paraId="6612B329" w14:textId="77777777" w:rsidR="003C588E" w:rsidRPr="003C588E" w:rsidRDefault="003C588E" w:rsidP="003C588E">
      <w:pPr>
        <w:shd w:val="clear" w:color="auto" w:fill="FFFFFF"/>
        <w:spacing w:after="210"/>
        <w:contextualSpacing/>
        <w:jc w:val="both"/>
        <w:rPr>
          <w:rFonts w:ascii="Verdana" w:hAnsi="Verdana" w:cs="Arial"/>
          <w:color w:val="333333"/>
          <w:sz w:val="20"/>
          <w:szCs w:val="20"/>
          <w:lang w:eastAsia="sl-SI"/>
        </w:rPr>
      </w:pPr>
      <w:r w:rsidRPr="003C588E">
        <w:rPr>
          <w:rFonts w:ascii="Verdana" w:hAnsi="Verdana" w:cs="Arial"/>
          <w:color w:val="333333"/>
          <w:sz w:val="20"/>
          <w:szCs w:val="20"/>
          <w:lang w:eastAsia="sl-SI"/>
        </w:rPr>
        <w:t>Na območju urejanja niso evidentirana naravne vrednote oziroma zavarovana območja, ki se varujejo na podlagi Zakona o ohranjanju narave.</w:t>
      </w:r>
    </w:p>
    <w:p w14:paraId="76701DB5" w14:textId="77777777" w:rsidR="003C588E" w:rsidRPr="003C588E" w:rsidRDefault="003C588E" w:rsidP="003C588E">
      <w:pPr>
        <w:shd w:val="clear" w:color="auto" w:fill="FFFFFF"/>
        <w:spacing w:after="210"/>
        <w:contextualSpacing/>
        <w:jc w:val="both"/>
        <w:rPr>
          <w:rFonts w:ascii="Verdana" w:hAnsi="Verdana" w:cs="Arial"/>
          <w:color w:val="333333"/>
          <w:sz w:val="20"/>
          <w:szCs w:val="20"/>
          <w:lang w:eastAsia="sl-SI"/>
        </w:rPr>
      </w:pPr>
    </w:p>
    <w:p w14:paraId="4630A596"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color w:val="333333"/>
          <w:sz w:val="20"/>
          <w:szCs w:val="20"/>
          <w:lang w:eastAsia="sl-SI"/>
        </w:rPr>
      </w:pPr>
    </w:p>
    <w:p w14:paraId="534D36A5"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b/>
          <w:sz w:val="20"/>
          <w:szCs w:val="20"/>
          <w:lang w:eastAsia="sl-SI"/>
        </w:rPr>
      </w:pPr>
      <w:r w:rsidRPr="003C588E">
        <w:rPr>
          <w:rFonts w:ascii="Verdana" w:hAnsi="Verdana" w:cs="Arial"/>
          <w:b/>
          <w:sz w:val="20"/>
          <w:szCs w:val="20"/>
          <w:lang w:eastAsia="sl-SI"/>
        </w:rPr>
        <w:t>Varovanje kulturne dediščine</w:t>
      </w:r>
    </w:p>
    <w:p w14:paraId="543638E6"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Na območju ni evidentiranih območij oz. objektov, ki imajo status kulturne  dediščine.</w:t>
      </w:r>
    </w:p>
    <w:p w14:paraId="3F31AB0B" w14:textId="77777777"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V primeru, da bi se arheološke ostaline odkrile ob samih posegih v prostor, je potrebno izvesti arheološko raziskavo, v času gradnje pa zagotoviti arheološki nadzor nad vsemi zemeljskimi deli.</w:t>
      </w:r>
    </w:p>
    <w:p w14:paraId="6F7B9684" w14:textId="2A1C61A1" w:rsidR="003C588E" w:rsidRPr="003C588E" w:rsidRDefault="003C588E" w:rsidP="003C588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cs="Arial"/>
          <w:sz w:val="20"/>
          <w:szCs w:val="20"/>
          <w:lang w:eastAsia="sl-SI"/>
        </w:rPr>
      </w:pPr>
      <w:r w:rsidRPr="003C588E">
        <w:rPr>
          <w:rFonts w:ascii="Verdana" w:hAnsi="Verdana" w:cs="Arial"/>
          <w:sz w:val="20"/>
          <w:szCs w:val="20"/>
          <w:lang w:eastAsia="sl-SI"/>
        </w:rPr>
        <w:t xml:space="preserve">Zaradi varstva arheoloških ostalin  je potrebno Zavodu za varstvo kulturne dediščine OE Maribor, skladno s 55. členom ZVKD-1 </w:t>
      </w:r>
      <w:r w:rsidR="00405039" w:rsidRPr="00405039">
        <w:rPr>
          <w:rFonts w:ascii="Verdana" w:hAnsi="Verdana" w:cs="Arial"/>
          <w:sz w:val="18"/>
          <w:szCs w:val="18"/>
          <w:shd w:val="clear" w:color="auto" w:fill="FFFFFF"/>
        </w:rPr>
        <w:t>(Uradni list RS, št. </w:t>
      </w:r>
      <w:hyperlink r:id="rId66" w:tgtFrame="_blank" w:tooltip="Zakon o varstvu kulturne dediščine (ZVKD-1)" w:history="1">
        <w:r w:rsidR="00405039" w:rsidRPr="00405039">
          <w:rPr>
            <w:rFonts w:ascii="Verdana" w:hAnsi="Verdana" w:cs="Arial"/>
            <w:sz w:val="18"/>
            <w:szCs w:val="18"/>
            <w:u w:val="single"/>
            <w:shd w:val="clear" w:color="auto" w:fill="FFFFFF"/>
          </w:rPr>
          <w:t>16/08</w:t>
        </w:r>
      </w:hyperlink>
      <w:r w:rsidR="00405039" w:rsidRPr="00405039">
        <w:rPr>
          <w:rFonts w:ascii="Verdana" w:hAnsi="Verdana" w:cs="Arial"/>
          <w:sz w:val="18"/>
          <w:szCs w:val="18"/>
          <w:shd w:val="clear" w:color="auto" w:fill="FFFFFF"/>
        </w:rPr>
        <w:t>, </w:t>
      </w:r>
      <w:hyperlink r:id="rId67" w:tgtFrame="_blank" w:tooltip="Zakon o spremembi in dopolnitvi Zakona o varstvu kulturne dediščine" w:history="1">
        <w:r w:rsidR="00405039" w:rsidRPr="00405039">
          <w:rPr>
            <w:rFonts w:ascii="Verdana" w:hAnsi="Verdana" w:cs="Arial"/>
            <w:sz w:val="18"/>
            <w:szCs w:val="18"/>
            <w:u w:val="single"/>
            <w:shd w:val="clear" w:color="auto" w:fill="FFFFFF"/>
          </w:rPr>
          <w:t>123/08</w:t>
        </w:r>
      </w:hyperlink>
      <w:r w:rsidR="00405039" w:rsidRPr="00405039">
        <w:rPr>
          <w:rFonts w:ascii="Verdana" w:hAnsi="Verdana" w:cs="Arial"/>
          <w:sz w:val="18"/>
          <w:szCs w:val="18"/>
          <w:shd w:val="clear" w:color="auto" w:fill="FFFFFF"/>
        </w:rPr>
        <w:t>, </w:t>
      </w:r>
      <w:hyperlink r:id="rId68" w:tgtFrame="_blank" w:tooltip="Avtentična razlaga prvega in drugega odstavka 39. člena Zakona o varstvu kulturne dediščine" w:history="1">
        <w:r w:rsidR="00405039" w:rsidRPr="00405039">
          <w:rPr>
            <w:rFonts w:ascii="Verdana" w:hAnsi="Verdana" w:cs="Arial"/>
            <w:sz w:val="18"/>
            <w:szCs w:val="18"/>
            <w:u w:val="single"/>
            <w:shd w:val="clear" w:color="auto" w:fill="FFFFFF"/>
          </w:rPr>
          <w:t>8/11</w:t>
        </w:r>
      </w:hyperlink>
      <w:r w:rsidR="00405039" w:rsidRPr="00405039">
        <w:rPr>
          <w:rFonts w:ascii="Verdana" w:hAnsi="Verdana" w:cs="Arial"/>
          <w:sz w:val="18"/>
          <w:szCs w:val="18"/>
          <w:shd w:val="clear" w:color="auto" w:fill="FFFFFF"/>
        </w:rPr>
        <w:t> – ORZVKD39, </w:t>
      </w:r>
      <w:hyperlink r:id="rId69" w:tgtFrame="_blank" w:tooltip="Zakon o spremembah in dopolnitvah Zakona o varstvu kulturne dediščine" w:history="1">
        <w:r w:rsidR="00405039" w:rsidRPr="00405039">
          <w:rPr>
            <w:rFonts w:ascii="Verdana" w:hAnsi="Verdana" w:cs="Arial"/>
            <w:sz w:val="18"/>
            <w:szCs w:val="18"/>
            <w:u w:val="single"/>
            <w:shd w:val="clear" w:color="auto" w:fill="FFFFFF"/>
          </w:rPr>
          <w:t>90/12</w:t>
        </w:r>
      </w:hyperlink>
      <w:r w:rsidR="00405039" w:rsidRPr="00405039">
        <w:rPr>
          <w:rFonts w:ascii="Verdana" w:hAnsi="Verdana" w:cs="Arial"/>
          <w:sz w:val="18"/>
          <w:szCs w:val="18"/>
          <w:shd w:val="clear" w:color="auto" w:fill="FFFFFF"/>
        </w:rPr>
        <w:t>, </w:t>
      </w:r>
      <w:hyperlink r:id="rId70" w:tgtFrame="_blank" w:tooltip="Zakon o spremembah in dopolnitvah Zakona o varstvu kulturne dediščine" w:history="1">
        <w:r w:rsidR="00405039" w:rsidRPr="00405039">
          <w:rPr>
            <w:rFonts w:ascii="Verdana" w:hAnsi="Verdana" w:cs="Arial"/>
            <w:sz w:val="18"/>
            <w:szCs w:val="18"/>
            <w:u w:val="single"/>
            <w:shd w:val="clear" w:color="auto" w:fill="FFFFFF"/>
          </w:rPr>
          <w:t>111/13</w:t>
        </w:r>
      </w:hyperlink>
      <w:r w:rsidR="00405039" w:rsidRPr="00405039">
        <w:rPr>
          <w:rFonts w:ascii="Verdana" w:hAnsi="Verdana" w:cs="Arial"/>
          <w:sz w:val="18"/>
          <w:szCs w:val="18"/>
          <w:shd w:val="clear" w:color="auto" w:fill="FFFFFF"/>
        </w:rPr>
        <w:t>, </w:t>
      </w:r>
      <w:hyperlink r:id="rId71" w:tgtFrame="_blank" w:tooltip="Zakon o spremembah in dopolnitvah Zakona o varstvu kulturne dediščine" w:history="1">
        <w:r w:rsidR="00405039" w:rsidRPr="00405039">
          <w:rPr>
            <w:rFonts w:ascii="Verdana" w:hAnsi="Verdana" w:cs="Arial"/>
            <w:sz w:val="18"/>
            <w:szCs w:val="18"/>
            <w:u w:val="single"/>
            <w:shd w:val="clear" w:color="auto" w:fill="FFFFFF"/>
          </w:rPr>
          <w:t>32/16</w:t>
        </w:r>
      </w:hyperlink>
      <w:r w:rsidR="00405039" w:rsidRPr="00405039">
        <w:rPr>
          <w:rFonts w:ascii="Verdana" w:hAnsi="Verdana" w:cs="Arial"/>
          <w:sz w:val="18"/>
          <w:szCs w:val="18"/>
          <w:shd w:val="clear" w:color="auto" w:fill="FFFFFF"/>
        </w:rPr>
        <w:t> in </w:t>
      </w:r>
      <w:hyperlink r:id="rId72" w:tgtFrame="_blank" w:tooltip="Zakon o nevladnih organizacijah" w:history="1">
        <w:r w:rsidR="00405039" w:rsidRPr="00405039">
          <w:rPr>
            <w:rFonts w:ascii="Verdana" w:hAnsi="Verdana" w:cs="Arial"/>
            <w:sz w:val="18"/>
            <w:szCs w:val="18"/>
            <w:u w:val="single"/>
            <w:shd w:val="clear" w:color="auto" w:fill="FFFFFF"/>
          </w:rPr>
          <w:t>21/18</w:t>
        </w:r>
      </w:hyperlink>
      <w:r w:rsidR="00405039" w:rsidRPr="00405039">
        <w:rPr>
          <w:rFonts w:ascii="Verdana" w:hAnsi="Verdana" w:cs="Arial"/>
          <w:sz w:val="18"/>
          <w:szCs w:val="18"/>
          <w:shd w:val="clear" w:color="auto" w:fill="FFFFFF"/>
        </w:rPr>
        <w:t xml:space="preserve"> – </w:t>
      </w:r>
      <w:proofErr w:type="spellStart"/>
      <w:r w:rsidR="00405039" w:rsidRPr="00405039">
        <w:rPr>
          <w:rFonts w:ascii="Verdana" w:hAnsi="Verdana" w:cs="Arial"/>
          <w:sz w:val="18"/>
          <w:szCs w:val="18"/>
          <w:shd w:val="clear" w:color="auto" w:fill="FFFFFF"/>
        </w:rPr>
        <w:t>ZNOrg</w:t>
      </w:r>
      <w:proofErr w:type="spellEnd"/>
      <w:r w:rsidR="00405039" w:rsidRPr="00405039">
        <w:rPr>
          <w:rFonts w:ascii="Verdana" w:hAnsi="Verdana" w:cs="Arial"/>
          <w:sz w:val="18"/>
          <w:szCs w:val="18"/>
          <w:shd w:val="clear" w:color="auto" w:fill="FFFFFF"/>
        </w:rPr>
        <w:t>)</w:t>
      </w:r>
      <w:r w:rsidRPr="00405039">
        <w:rPr>
          <w:rFonts w:ascii="Verdana" w:hAnsi="Verdana" w:cs="Arial"/>
          <w:sz w:val="18"/>
          <w:szCs w:val="18"/>
          <w:lang w:eastAsia="sl-SI"/>
        </w:rPr>
        <w:t>,</w:t>
      </w:r>
      <w:r w:rsidRPr="003C588E">
        <w:rPr>
          <w:rFonts w:ascii="Verdana" w:hAnsi="Verdana" w:cs="Arial"/>
          <w:sz w:val="20"/>
          <w:szCs w:val="20"/>
          <w:lang w:eastAsia="sl-SI"/>
        </w:rPr>
        <w:t xml:space="preserve"> omogočiti dostop do zemljišč, kjer se bodo izvajala zemeljska dela in opravljanje strokovnega nadzora nad posegi. Lastnik zemljišča, investitor oz. odgovorni vodja o dinamiki gradbenih del mora pisno obvestiti pristojni zavod vsaj 10 dni pred pričetkom zemeljskih del.</w:t>
      </w:r>
    </w:p>
    <w:p w14:paraId="734A37C4" w14:textId="77777777" w:rsidR="003C588E" w:rsidRPr="003C588E" w:rsidRDefault="003C588E" w:rsidP="003C588E">
      <w:pPr>
        <w:shd w:val="clear" w:color="auto" w:fill="FFFFFF"/>
        <w:spacing w:after="210"/>
        <w:contextualSpacing/>
        <w:jc w:val="both"/>
        <w:rPr>
          <w:rFonts w:ascii="Verdana" w:hAnsi="Verdana"/>
          <w:color w:val="FFFFFF"/>
          <w:sz w:val="20"/>
          <w:szCs w:val="20"/>
        </w:rPr>
      </w:pPr>
    </w:p>
    <w:p w14:paraId="014A571D" w14:textId="656651C5" w:rsidR="003C588E" w:rsidRPr="003C588E" w:rsidRDefault="003C588E" w:rsidP="003C588E">
      <w:pPr>
        <w:shd w:val="clear" w:color="auto" w:fill="FFFFFF"/>
        <w:spacing w:after="210"/>
        <w:contextualSpacing/>
        <w:jc w:val="both"/>
        <w:rPr>
          <w:rFonts w:ascii="Verdana" w:hAnsi="Verdana" w:cs="Arial"/>
          <w:b/>
          <w:color w:val="333333"/>
          <w:sz w:val="20"/>
          <w:szCs w:val="20"/>
          <w:lang w:eastAsia="sl-SI"/>
        </w:rPr>
      </w:pPr>
      <w:r w:rsidRPr="003C588E">
        <w:rPr>
          <w:rFonts w:ascii="Verdana" w:hAnsi="Verdana" w:cs="Arial"/>
          <w:b/>
          <w:color w:val="333333"/>
          <w:sz w:val="20"/>
          <w:szCs w:val="20"/>
          <w:lang w:eastAsia="sl-SI"/>
        </w:rPr>
        <w:t>Obveznosti investitorja in izvajalcev</w:t>
      </w:r>
    </w:p>
    <w:p w14:paraId="4574FD36" w14:textId="77777777" w:rsidR="003C588E" w:rsidRPr="003C588E" w:rsidRDefault="003C588E" w:rsidP="003C588E">
      <w:pPr>
        <w:shd w:val="clear" w:color="auto" w:fill="FFFFFF"/>
        <w:spacing w:after="210"/>
        <w:contextualSpacing/>
        <w:jc w:val="both"/>
        <w:rPr>
          <w:rFonts w:ascii="Verdana" w:hAnsi="Verdana" w:cs="Arial"/>
          <w:color w:val="333333"/>
          <w:sz w:val="20"/>
          <w:szCs w:val="20"/>
          <w:lang w:eastAsia="sl-SI"/>
        </w:rPr>
      </w:pPr>
      <w:r w:rsidRPr="003C588E">
        <w:rPr>
          <w:rFonts w:ascii="Verdana" w:hAnsi="Verdana" w:cs="Arial"/>
          <w:color w:val="333333"/>
          <w:sz w:val="20"/>
          <w:szCs w:val="20"/>
          <w:lang w:eastAsia="sl-SI"/>
        </w:rPr>
        <w:t>Investitor oziroma izvajalec posega mora zagotoviti organiziranje prometa med gradnjo tako, da bo zagotovljen dostop do vseh zemljišč in obstoječih objektov na območju urejanja;</w:t>
      </w:r>
    </w:p>
    <w:p w14:paraId="3422EC1A" w14:textId="77777777" w:rsidR="003C588E" w:rsidRPr="003C588E" w:rsidRDefault="003C588E" w:rsidP="003C588E">
      <w:pPr>
        <w:shd w:val="clear" w:color="auto" w:fill="FFFFFF"/>
        <w:spacing w:after="210"/>
        <w:contextualSpacing/>
        <w:jc w:val="both"/>
        <w:rPr>
          <w:rFonts w:ascii="Verdana" w:hAnsi="Verdana" w:cs="Arial"/>
          <w:color w:val="333333"/>
          <w:sz w:val="20"/>
          <w:szCs w:val="20"/>
          <w:lang w:eastAsia="sl-SI"/>
        </w:rPr>
      </w:pPr>
      <w:r w:rsidRPr="003C588E">
        <w:rPr>
          <w:rFonts w:ascii="Verdana" w:hAnsi="Verdana" w:cs="Arial"/>
          <w:color w:val="333333"/>
          <w:sz w:val="20"/>
          <w:szCs w:val="20"/>
          <w:lang w:eastAsia="sl-SI"/>
        </w:rPr>
        <w:t>Investitor oziroma izvajalec mora v času izvajanja del zagotoviti nemoteno funkcioniranje obstoječega infrastrukturnega omrežja;</w:t>
      </w:r>
    </w:p>
    <w:p w14:paraId="3AC87DC2" w14:textId="77777777" w:rsidR="003C588E" w:rsidRPr="003C588E" w:rsidRDefault="003C588E" w:rsidP="003C588E">
      <w:pPr>
        <w:shd w:val="clear" w:color="auto" w:fill="FFFFFF"/>
        <w:spacing w:after="210"/>
        <w:contextualSpacing/>
        <w:jc w:val="both"/>
        <w:rPr>
          <w:rFonts w:ascii="Verdana" w:hAnsi="Verdana" w:cs="Arial"/>
          <w:color w:val="333333"/>
          <w:sz w:val="20"/>
          <w:szCs w:val="20"/>
          <w:lang w:eastAsia="sl-SI"/>
        </w:rPr>
      </w:pPr>
      <w:r w:rsidRPr="003C588E">
        <w:rPr>
          <w:rFonts w:ascii="Verdana" w:hAnsi="Verdana" w:cs="Arial"/>
          <w:color w:val="333333"/>
          <w:sz w:val="20"/>
          <w:szCs w:val="20"/>
          <w:lang w:eastAsia="sl-SI"/>
        </w:rPr>
        <w:t xml:space="preserve">Pred pričetkom del morajo izvajalci del obvestiti upravljavce energetskih in komunalnih naprav zaradi </w:t>
      </w:r>
      <w:proofErr w:type="spellStart"/>
      <w:r w:rsidRPr="003C588E">
        <w:rPr>
          <w:rFonts w:ascii="Verdana" w:hAnsi="Verdana" w:cs="Arial"/>
          <w:color w:val="333333"/>
          <w:sz w:val="20"/>
          <w:szCs w:val="20"/>
          <w:lang w:eastAsia="sl-SI"/>
        </w:rPr>
        <w:t>zakoličbe</w:t>
      </w:r>
      <w:proofErr w:type="spellEnd"/>
      <w:r w:rsidRPr="003C588E">
        <w:rPr>
          <w:rFonts w:ascii="Verdana" w:hAnsi="Verdana" w:cs="Arial"/>
          <w:color w:val="333333"/>
          <w:sz w:val="20"/>
          <w:szCs w:val="20"/>
          <w:lang w:eastAsia="sl-SI"/>
        </w:rPr>
        <w:t xml:space="preserve"> in zaščite le teh v času gradnje;</w:t>
      </w:r>
    </w:p>
    <w:p w14:paraId="388D4CED" w14:textId="77777777" w:rsidR="003C588E" w:rsidRPr="003C588E" w:rsidRDefault="003C588E" w:rsidP="003C588E">
      <w:pPr>
        <w:shd w:val="clear" w:color="auto" w:fill="FFFFFF"/>
        <w:spacing w:after="210"/>
        <w:contextualSpacing/>
        <w:jc w:val="both"/>
        <w:rPr>
          <w:rFonts w:ascii="Verdana" w:hAnsi="Verdana" w:cs="Arial"/>
          <w:color w:val="333333"/>
          <w:sz w:val="20"/>
          <w:szCs w:val="20"/>
          <w:lang w:eastAsia="sl-SI"/>
        </w:rPr>
      </w:pPr>
      <w:r w:rsidRPr="003C588E">
        <w:rPr>
          <w:rFonts w:ascii="Verdana" w:hAnsi="Verdana" w:cs="Arial"/>
          <w:color w:val="333333"/>
          <w:sz w:val="20"/>
          <w:szCs w:val="20"/>
          <w:lang w:eastAsia="sl-SI"/>
        </w:rPr>
        <w:t xml:space="preserve">Investitor mora pridobiti </w:t>
      </w:r>
      <w:proofErr w:type="spellStart"/>
      <w:r w:rsidRPr="003C588E">
        <w:rPr>
          <w:rFonts w:ascii="Verdana" w:hAnsi="Verdana" w:cs="Arial"/>
          <w:color w:val="333333"/>
          <w:sz w:val="20"/>
          <w:szCs w:val="20"/>
          <w:lang w:eastAsia="sl-SI"/>
        </w:rPr>
        <w:t>geotehnična</w:t>
      </w:r>
      <w:proofErr w:type="spellEnd"/>
      <w:r w:rsidRPr="003C588E">
        <w:rPr>
          <w:rFonts w:ascii="Verdana" w:hAnsi="Verdana" w:cs="Arial"/>
          <w:color w:val="333333"/>
          <w:sz w:val="20"/>
          <w:szCs w:val="20"/>
          <w:lang w:eastAsia="sl-SI"/>
        </w:rPr>
        <w:t xml:space="preserve"> poročila o pogojih izvedbe komunalne opreme in objektov ter zagotoviti </w:t>
      </w:r>
      <w:proofErr w:type="spellStart"/>
      <w:r w:rsidRPr="003C588E">
        <w:rPr>
          <w:rFonts w:ascii="Verdana" w:hAnsi="Verdana" w:cs="Arial"/>
          <w:color w:val="333333"/>
          <w:sz w:val="20"/>
          <w:szCs w:val="20"/>
          <w:lang w:eastAsia="sl-SI"/>
        </w:rPr>
        <w:t>geotehnični</w:t>
      </w:r>
      <w:proofErr w:type="spellEnd"/>
      <w:r w:rsidRPr="003C588E">
        <w:rPr>
          <w:rFonts w:ascii="Verdana" w:hAnsi="Verdana" w:cs="Arial"/>
          <w:color w:val="333333"/>
          <w:sz w:val="20"/>
          <w:szCs w:val="20"/>
          <w:lang w:eastAsia="sl-SI"/>
        </w:rPr>
        <w:t xml:space="preserve"> nadzor v času izvajanja del.</w:t>
      </w:r>
    </w:p>
    <w:p w14:paraId="1FCCE496" w14:textId="77777777" w:rsidR="003C588E" w:rsidRPr="003C588E" w:rsidRDefault="003C588E" w:rsidP="003C58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Verdana" w:hAnsi="Verdana"/>
          <w:sz w:val="20"/>
          <w:szCs w:val="20"/>
          <w:lang w:eastAsia="sl-SI"/>
        </w:rPr>
      </w:pPr>
      <w:r w:rsidRPr="003C588E">
        <w:rPr>
          <w:rFonts w:ascii="Verdana" w:hAnsi="Verdana"/>
          <w:sz w:val="20"/>
          <w:szCs w:val="20"/>
          <w:lang w:eastAsia="sl-SI"/>
        </w:rPr>
        <w:t>Investitor mora zagotoviti tudi morebitne ukrepe za doseganje sprejemljive obremenitve okolja na območju OPPN glede hrupa, tresljajev, izpušnih plinov, svetlobnega onesnaževanja in ostalih dejavnikov, kot posledice prometa na državni cesti, ob upoštevanju povečanja prometa za 20- letno plansko obdobje;</w:t>
      </w:r>
    </w:p>
    <w:p w14:paraId="45B20F08" w14:textId="77777777" w:rsidR="00B10676" w:rsidRPr="00103409" w:rsidRDefault="00B10676" w:rsidP="0032489A">
      <w:pPr>
        <w:rPr>
          <w:rFonts w:ascii="Verdana" w:hAnsi="Verdana" w:cs="Arial"/>
        </w:rPr>
        <w:sectPr w:rsidR="00B10676" w:rsidRPr="00103409" w:rsidSect="002C5E7B">
          <w:pgSz w:w="11906" w:h="16838"/>
          <w:pgMar w:top="1134" w:right="1418" w:bottom="1134" w:left="1418" w:header="709" w:footer="709" w:gutter="0"/>
          <w:cols w:space="708" w:equalWidth="0">
            <w:col w:w="9070"/>
          </w:cols>
          <w:docGrid w:linePitch="360"/>
        </w:sectPr>
      </w:pPr>
    </w:p>
    <w:p w14:paraId="5AF78729" w14:textId="77777777" w:rsidR="0032489A" w:rsidRPr="00277C27" w:rsidRDefault="0032489A" w:rsidP="0032489A">
      <w:pPr>
        <w:rPr>
          <w:rFonts w:ascii="Verdana" w:hAnsi="Verdana" w:cs="Arial"/>
        </w:rPr>
      </w:pPr>
    </w:p>
    <w:p w14:paraId="65092741" w14:textId="4AD43600" w:rsidR="00567FEF" w:rsidRPr="003B156C" w:rsidRDefault="00847328" w:rsidP="00847328">
      <w:pPr>
        <w:pStyle w:val="Naslov2"/>
        <w:numPr>
          <w:ilvl w:val="0"/>
          <w:numId w:val="0"/>
        </w:numPr>
        <w:ind w:left="576" w:hanging="576"/>
      </w:pPr>
      <w:bookmarkStart w:id="84" w:name="_Toc507057664"/>
      <w:r>
        <w:rPr>
          <w:rFonts w:ascii="Verdana" w:hAnsi="Verdana"/>
        </w:rPr>
        <w:t>6.5.</w:t>
      </w:r>
      <w:r w:rsidR="00277C27" w:rsidRPr="00277C27">
        <w:rPr>
          <w:rFonts w:ascii="Verdana" w:hAnsi="Verdana"/>
        </w:rPr>
        <w:t xml:space="preserve"> </w:t>
      </w:r>
      <w:r w:rsidR="00567FEF" w:rsidRPr="00277C27">
        <w:rPr>
          <w:rFonts w:ascii="Verdana" w:hAnsi="Verdana"/>
        </w:rPr>
        <w:t>Kadrovsko organizacijska shema s prostorsko opredelitvijo</w:t>
      </w:r>
      <w:bookmarkEnd w:id="83"/>
      <w:bookmarkEnd w:id="84"/>
    </w:p>
    <w:p w14:paraId="2B33D004" w14:textId="77777777" w:rsidR="00567FEF" w:rsidRPr="00103409" w:rsidRDefault="00567FEF" w:rsidP="00B10676">
      <w:pPr>
        <w:jc w:val="both"/>
        <w:rPr>
          <w:rFonts w:ascii="Verdana" w:hAnsi="Verdana" w:cs="Arial"/>
          <w:sz w:val="20"/>
          <w:szCs w:val="20"/>
        </w:rPr>
      </w:pPr>
    </w:p>
    <w:p w14:paraId="7DBFF667" w14:textId="77777777" w:rsidR="00567FEF" w:rsidRPr="00103409" w:rsidRDefault="00567FEF">
      <w:pPr>
        <w:ind w:left="708"/>
        <w:jc w:val="both"/>
        <w:rPr>
          <w:rFonts w:ascii="Verdana" w:hAnsi="Verdana" w:cs="Arial"/>
          <w:sz w:val="20"/>
          <w:szCs w:val="20"/>
        </w:rPr>
      </w:pPr>
    </w:p>
    <w:p w14:paraId="485CBC29" w14:textId="77777777" w:rsidR="00567FEF" w:rsidRPr="00103409" w:rsidRDefault="00567FEF">
      <w:pPr>
        <w:ind w:firstLine="360"/>
        <w:jc w:val="both"/>
        <w:rPr>
          <w:rFonts w:ascii="Verdana" w:hAnsi="Verdana" w:cs="Arial"/>
          <w:sz w:val="20"/>
          <w:szCs w:val="20"/>
        </w:rPr>
      </w:pPr>
      <w:r w:rsidRPr="00103409">
        <w:rPr>
          <w:rFonts w:ascii="Verdana" w:hAnsi="Verdana" w:cs="Arial"/>
          <w:sz w:val="20"/>
          <w:szCs w:val="20"/>
        </w:rPr>
        <w:t xml:space="preserve">V nadaljevanju prikazujemo kadrovsko organizacijsko shemo za projekt. </w:t>
      </w:r>
    </w:p>
    <w:p w14:paraId="28AB5CB8" w14:textId="77777777" w:rsidR="00567FEF" w:rsidRPr="00103409" w:rsidRDefault="00567FEF" w:rsidP="00B10676">
      <w:pPr>
        <w:tabs>
          <w:tab w:val="left" w:pos="720"/>
        </w:tabs>
        <w:jc w:val="both"/>
        <w:rPr>
          <w:rFonts w:ascii="Verdana" w:hAnsi="Verdana" w:cs="Arial"/>
          <w:b/>
          <w:bCs/>
          <w:sz w:val="20"/>
          <w:szCs w:val="20"/>
        </w:rPr>
      </w:pPr>
    </w:p>
    <w:p w14:paraId="5110C0EE" w14:textId="77777777" w:rsidR="00D96B21" w:rsidRPr="00103409" w:rsidRDefault="00D96B21" w:rsidP="00B10676">
      <w:pPr>
        <w:tabs>
          <w:tab w:val="left" w:pos="720"/>
        </w:tabs>
        <w:jc w:val="both"/>
        <w:rPr>
          <w:rFonts w:ascii="Verdana" w:hAnsi="Verdana" w:cs="Arial"/>
          <w:b/>
          <w:bCs/>
          <w:sz w:val="20"/>
          <w:szCs w:val="20"/>
        </w:rPr>
      </w:pPr>
    </w:p>
    <w:p w14:paraId="0AC64C3F" w14:textId="179E4015" w:rsidR="00567FEF" w:rsidRPr="00103409" w:rsidRDefault="00930CD1" w:rsidP="00B10676">
      <w:pPr>
        <w:tabs>
          <w:tab w:val="left" w:pos="720"/>
        </w:tabs>
        <w:jc w:val="both"/>
        <w:rPr>
          <w:rFonts w:ascii="Verdana" w:hAnsi="Verdana" w:cs="Arial"/>
          <w:sz w:val="20"/>
          <w:szCs w:val="20"/>
        </w:rPr>
      </w:pPr>
      <w:r w:rsidRPr="00103409">
        <w:rPr>
          <w:rFonts w:ascii="Verdana" w:hAnsi="Verdana" w:cs="Arial"/>
          <w:bCs/>
          <w:sz w:val="20"/>
          <w:szCs w:val="20"/>
        </w:rPr>
        <w:t xml:space="preserve">Slika </w:t>
      </w:r>
      <w:r w:rsidR="00277C27">
        <w:rPr>
          <w:rFonts w:ascii="Verdana" w:hAnsi="Verdana" w:cs="Arial"/>
          <w:bCs/>
          <w:sz w:val="20"/>
          <w:szCs w:val="20"/>
        </w:rPr>
        <w:t>7</w:t>
      </w:r>
      <w:r w:rsidR="00D96B21" w:rsidRPr="00103409">
        <w:rPr>
          <w:rFonts w:ascii="Verdana" w:hAnsi="Verdana" w:cs="Arial"/>
          <w:bCs/>
          <w:sz w:val="20"/>
          <w:szCs w:val="20"/>
        </w:rPr>
        <w:t xml:space="preserve">: </w:t>
      </w:r>
      <w:r w:rsidR="00567FEF" w:rsidRPr="00103409">
        <w:rPr>
          <w:rFonts w:ascii="Verdana" w:hAnsi="Verdana" w:cs="Arial"/>
          <w:sz w:val="20"/>
        </w:rPr>
        <w:t>Kadrovsko organizacijska shema</w:t>
      </w:r>
    </w:p>
    <w:p w14:paraId="7467C1EF" w14:textId="77777777" w:rsidR="00567FEF" w:rsidRPr="00103409" w:rsidRDefault="00567FEF">
      <w:pPr>
        <w:autoSpaceDE w:val="0"/>
        <w:autoSpaceDN w:val="0"/>
        <w:adjustRightInd w:val="0"/>
        <w:ind w:left="480"/>
        <w:jc w:val="both"/>
        <w:rPr>
          <w:rFonts w:ascii="Verdana" w:hAnsi="Verdana" w:cs="Arial"/>
          <w:bCs/>
          <w:sz w:val="20"/>
          <w:szCs w:val="20"/>
        </w:rPr>
      </w:pPr>
    </w:p>
    <w:p w14:paraId="4B87DEBE" w14:textId="77777777" w:rsidR="00567FEF" w:rsidRPr="00103409" w:rsidRDefault="00567FEF" w:rsidP="00D96B21">
      <w:pPr>
        <w:autoSpaceDE w:val="0"/>
        <w:autoSpaceDN w:val="0"/>
        <w:adjustRightInd w:val="0"/>
        <w:jc w:val="both"/>
        <w:rPr>
          <w:rFonts w:ascii="Verdana" w:hAnsi="Verdana" w:cs="Arial"/>
          <w:bCs/>
          <w:sz w:val="20"/>
          <w:szCs w:val="20"/>
        </w:rPr>
      </w:pPr>
    </w:p>
    <w:p w14:paraId="5305DA43" w14:textId="50F30AD3" w:rsidR="00BE3834" w:rsidRPr="00277C27" w:rsidRDefault="00514CF7" w:rsidP="00277C27">
      <w:pPr>
        <w:jc w:val="center"/>
        <w:rPr>
          <w:rFonts w:ascii="Verdana" w:hAnsi="Verdana" w:cs="Arial"/>
        </w:rPr>
      </w:pPr>
      <w:r w:rsidRPr="00103409">
        <w:rPr>
          <w:rFonts w:ascii="Verdana" w:hAnsi="Verdana" w:cs="Arial"/>
          <w:b/>
          <w:sz w:val="18"/>
        </w:rPr>
        <w:t xml:space="preserve"> </w:t>
      </w:r>
    </w:p>
    <w:p w14:paraId="22932458" w14:textId="77777777" w:rsidR="00BE3834" w:rsidRPr="00103409" w:rsidRDefault="00BE3834" w:rsidP="00BE3834">
      <w:pPr>
        <w:autoSpaceDE w:val="0"/>
        <w:autoSpaceDN w:val="0"/>
        <w:adjustRightInd w:val="0"/>
        <w:jc w:val="both"/>
        <w:rPr>
          <w:rFonts w:ascii="Verdana" w:hAnsi="Verdana" w:cs="Arial"/>
          <w:bCs/>
          <w:sz w:val="20"/>
          <w:szCs w:val="20"/>
        </w:rPr>
      </w:pPr>
    </w:p>
    <w:p w14:paraId="01E5FBF2" w14:textId="77777777" w:rsidR="00BE3834" w:rsidRPr="00103409" w:rsidRDefault="00BE3834" w:rsidP="00BE3834">
      <w:pPr>
        <w:jc w:val="center"/>
        <w:rPr>
          <w:rFonts w:ascii="Verdana" w:hAnsi="Verdana" w:cs="Arial"/>
        </w:rPr>
      </w:pPr>
      <w:r w:rsidRPr="00103409">
        <w:rPr>
          <w:rFonts w:ascii="Verdana" w:hAnsi="Verdana" w:cs="Arial"/>
          <w:bCs/>
          <w:noProof/>
          <w:sz w:val="20"/>
          <w:szCs w:val="20"/>
          <w:lang w:eastAsia="sl-SI"/>
        </w:rPr>
        <mc:AlternateContent>
          <mc:Choice Requires="wpc">
            <w:drawing>
              <wp:inline distT="0" distB="0" distL="0" distR="0" wp14:anchorId="55809F4D" wp14:editId="426C259D">
                <wp:extent cx="5324475" cy="5258435"/>
                <wp:effectExtent l="0" t="0" r="0" b="0"/>
                <wp:docPr id="96" name="Platno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114"/>
                        <wps:cNvSpPr txBox="1">
                          <a:spLocks noChangeArrowheads="1"/>
                        </wps:cNvSpPr>
                        <wps:spPr bwMode="auto">
                          <a:xfrm>
                            <a:off x="1731449" y="959599"/>
                            <a:ext cx="1752600" cy="687347"/>
                          </a:xfrm>
                          <a:prstGeom prst="rect">
                            <a:avLst/>
                          </a:prstGeom>
                          <a:solidFill>
                            <a:srgbClr val="FF9900"/>
                          </a:solidFill>
                          <a:ln w="9525">
                            <a:solidFill>
                              <a:srgbClr val="000000"/>
                            </a:solidFill>
                            <a:miter lim="800000"/>
                            <a:headEnd/>
                            <a:tailEnd/>
                          </a:ln>
                        </wps:spPr>
                        <wps:txbx>
                          <w:txbxContent>
                            <w:p w14:paraId="3FB77F10" w14:textId="77777777" w:rsidR="00613E05" w:rsidRPr="00C40674" w:rsidRDefault="00613E05" w:rsidP="00BE3834">
                              <w:pPr>
                                <w:rPr>
                                  <w:rFonts w:ascii="Verdana" w:hAnsi="Verdana"/>
                                  <w:b/>
                                  <w:sz w:val="18"/>
                                </w:rPr>
                              </w:pPr>
                              <w:r>
                                <w:rPr>
                                  <w:rFonts w:ascii="Verdana" w:hAnsi="Verdana"/>
                                  <w:b/>
                                  <w:sz w:val="18"/>
                                </w:rPr>
                                <w:t xml:space="preserve">              </w:t>
                              </w:r>
                              <w:r w:rsidRPr="00C40674">
                                <w:rPr>
                                  <w:rFonts w:ascii="Verdana" w:hAnsi="Verdana"/>
                                  <w:b/>
                                  <w:sz w:val="18"/>
                                </w:rPr>
                                <w:t>Župan</w:t>
                              </w:r>
                            </w:p>
                            <w:p w14:paraId="7D926725" w14:textId="77777777" w:rsidR="00613E05" w:rsidRDefault="00613E05" w:rsidP="00BE3834">
                              <w:pPr>
                                <w:rPr>
                                  <w:rFonts w:ascii="Verdana" w:hAnsi="Verdana"/>
                                  <w:b/>
                                  <w:sz w:val="18"/>
                                </w:rPr>
                              </w:pPr>
                              <w:r>
                                <w:rPr>
                                  <w:rFonts w:ascii="Verdana" w:hAnsi="Verdana"/>
                                  <w:b/>
                                  <w:sz w:val="18"/>
                                </w:rPr>
                                <w:t xml:space="preserve">             </w:t>
                              </w:r>
                              <w:r w:rsidRPr="00C40674">
                                <w:rPr>
                                  <w:rFonts w:ascii="Verdana" w:hAnsi="Verdana"/>
                                  <w:b/>
                                  <w:sz w:val="18"/>
                                </w:rPr>
                                <w:t xml:space="preserve">Občine </w:t>
                              </w:r>
                            </w:p>
                            <w:p w14:paraId="748BEA94" w14:textId="77777777" w:rsidR="00613E05" w:rsidRPr="00C40674" w:rsidRDefault="00613E05" w:rsidP="00BE3834">
                              <w:pPr>
                                <w:rPr>
                                  <w:rFonts w:ascii="Verdana" w:hAnsi="Verdana"/>
                                  <w:b/>
                                  <w:sz w:val="18"/>
                                </w:rPr>
                              </w:pPr>
                              <w:r>
                                <w:rPr>
                                  <w:rFonts w:ascii="Verdana" w:hAnsi="Verdana"/>
                                  <w:b/>
                                  <w:sz w:val="18"/>
                                </w:rPr>
                                <w:t xml:space="preserve">   </w:t>
                              </w:r>
                              <w:r w:rsidRPr="00C40674">
                                <w:rPr>
                                  <w:rFonts w:ascii="Verdana" w:hAnsi="Verdana"/>
                                  <w:b/>
                                  <w:sz w:val="18"/>
                                </w:rPr>
                                <w:t xml:space="preserve">Ravne na  </w:t>
                              </w:r>
                              <w:r>
                                <w:rPr>
                                  <w:rFonts w:ascii="Verdana" w:hAnsi="Verdana"/>
                                  <w:b/>
                                  <w:sz w:val="18"/>
                                </w:rPr>
                                <w:t xml:space="preserve">Koroškem </w:t>
                              </w:r>
                            </w:p>
                            <w:p w14:paraId="36B31E96" w14:textId="77777777" w:rsidR="00613E05" w:rsidRPr="00C40674" w:rsidRDefault="00613E05" w:rsidP="00BE3834">
                              <w:pPr>
                                <w:rPr>
                                  <w:rFonts w:ascii="Verdana" w:hAnsi="Verdana"/>
                                  <w:b/>
                                  <w:sz w:val="18"/>
                                </w:rPr>
                              </w:pPr>
                              <w:r>
                                <w:rPr>
                                  <w:rFonts w:ascii="Verdana" w:hAnsi="Verdana"/>
                                  <w:b/>
                                  <w:sz w:val="18"/>
                                </w:rPr>
                                <w:t xml:space="preserve">    dr</w:t>
                              </w:r>
                              <w:r w:rsidRPr="00C40674">
                                <w:rPr>
                                  <w:rFonts w:ascii="Verdana" w:hAnsi="Verdana"/>
                                  <w:b/>
                                  <w:sz w:val="18"/>
                                </w:rPr>
                                <w:t xml:space="preserve">. Tomaž ROŽEN </w:t>
                              </w:r>
                            </w:p>
                          </w:txbxContent>
                        </wps:txbx>
                        <wps:bodyPr rot="0" vert="horz" wrap="square" lIns="91440" tIns="45720" rIns="91440" bIns="45720" anchor="t" anchorCtr="0" upright="1">
                          <a:noAutofit/>
                        </wps:bodyPr>
                      </wps:wsp>
                      <wps:wsp>
                        <wps:cNvPr id="4" name="Text Box 120"/>
                        <wps:cNvSpPr txBox="1">
                          <a:spLocks noChangeArrowheads="1"/>
                        </wps:cNvSpPr>
                        <wps:spPr bwMode="auto">
                          <a:xfrm>
                            <a:off x="2112449" y="2102531"/>
                            <a:ext cx="990600" cy="677029"/>
                          </a:xfrm>
                          <a:prstGeom prst="rect">
                            <a:avLst/>
                          </a:prstGeom>
                          <a:solidFill>
                            <a:srgbClr val="CCFFFF"/>
                          </a:solidFill>
                          <a:ln w="9525">
                            <a:solidFill>
                              <a:srgbClr val="000000"/>
                            </a:solidFill>
                            <a:miter lim="800000"/>
                            <a:headEnd/>
                            <a:tailEnd/>
                          </a:ln>
                        </wps:spPr>
                        <wps:txbx>
                          <w:txbxContent>
                            <w:p w14:paraId="452A37D4" w14:textId="77777777" w:rsidR="00613E05" w:rsidRPr="00C40674" w:rsidRDefault="00613E05" w:rsidP="00BE3834">
                              <w:pPr>
                                <w:jc w:val="center"/>
                                <w:rPr>
                                  <w:rFonts w:ascii="Verdana" w:hAnsi="Verdana"/>
                                  <w:b/>
                                  <w:sz w:val="18"/>
                                </w:rPr>
                              </w:pPr>
                              <w:r w:rsidRPr="00C40674">
                                <w:rPr>
                                  <w:rFonts w:ascii="Verdana" w:hAnsi="Verdana"/>
                                  <w:b/>
                                  <w:sz w:val="18"/>
                                </w:rPr>
                                <w:t>Vodja projekta</w:t>
                              </w:r>
                            </w:p>
                          </w:txbxContent>
                        </wps:txbx>
                        <wps:bodyPr rot="0" vert="horz" wrap="square" lIns="91440" tIns="45720" rIns="91440" bIns="45720" anchor="t" anchorCtr="0" upright="1">
                          <a:noAutofit/>
                        </wps:bodyPr>
                      </wps:wsp>
                      <wps:wsp>
                        <wps:cNvPr id="5" name="Text Box 140"/>
                        <wps:cNvSpPr txBox="1">
                          <a:spLocks noChangeArrowheads="1"/>
                        </wps:cNvSpPr>
                        <wps:spPr bwMode="auto">
                          <a:xfrm>
                            <a:off x="3649149" y="4274102"/>
                            <a:ext cx="1524000" cy="582578"/>
                          </a:xfrm>
                          <a:prstGeom prst="rect">
                            <a:avLst/>
                          </a:prstGeom>
                          <a:solidFill>
                            <a:srgbClr val="CCFFCC"/>
                          </a:solidFill>
                          <a:ln w="9525">
                            <a:solidFill>
                              <a:srgbClr val="000000"/>
                            </a:solidFill>
                            <a:miter lim="800000"/>
                            <a:headEnd/>
                            <a:tailEnd/>
                          </a:ln>
                        </wps:spPr>
                        <wps:txbx>
                          <w:txbxContent>
                            <w:p w14:paraId="1D7462C4" w14:textId="77777777" w:rsidR="00613E05" w:rsidRPr="00C40674" w:rsidRDefault="00613E05" w:rsidP="00BE3834">
                              <w:pPr>
                                <w:rPr>
                                  <w:rFonts w:ascii="Verdana" w:hAnsi="Verdana" w:cs="Arial"/>
                                  <w:b/>
                                  <w:sz w:val="18"/>
                                  <w:szCs w:val="18"/>
                                </w:rPr>
                              </w:pPr>
                              <w:r w:rsidRPr="00C40674">
                                <w:rPr>
                                  <w:rFonts w:ascii="Verdana" w:hAnsi="Verdana" w:cs="Arial"/>
                                  <w:b/>
                                  <w:sz w:val="18"/>
                                  <w:szCs w:val="18"/>
                                </w:rPr>
                                <w:t>Izdelovalci projektne</w:t>
                              </w:r>
                              <w:r w:rsidRPr="00C40674">
                                <w:rPr>
                                  <w:rFonts w:ascii="Verdana" w:hAnsi="Verdana"/>
                                  <w:sz w:val="18"/>
                                  <w:szCs w:val="18"/>
                                </w:rPr>
                                <w:t xml:space="preserve">          </w:t>
                              </w:r>
                              <w:r w:rsidRPr="00C40674">
                                <w:rPr>
                                  <w:rFonts w:ascii="Verdana" w:hAnsi="Verdana" w:cs="Arial"/>
                                  <w:b/>
                                  <w:sz w:val="18"/>
                                  <w:szCs w:val="18"/>
                                </w:rPr>
                                <w:t>dokumentacije</w:t>
                              </w:r>
                            </w:p>
                          </w:txbxContent>
                        </wps:txbx>
                        <wps:bodyPr rot="0" vert="horz" wrap="square" lIns="91440" tIns="45720" rIns="91440" bIns="45720" anchor="t" anchorCtr="0" upright="1">
                          <a:noAutofit/>
                        </wps:bodyPr>
                      </wps:wsp>
                      <wps:wsp>
                        <wps:cNvPr id="6" name="Line 142"/>
                        <wps:cNvCnPr>
                          <a:cxnSpLocks noChangeShapeType="1"/>
                        </wps:cNvCnPr>
                        <wps:spPr bwMode="auto">
                          <a:xfrm>
                            <a:off x="2569649" y="1759651"/>
                            <a:ext cx="0" cy="34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43"/>
                        <wps:cNvCnPr>
                          <a:cxnSpLocks noChangeShapeType="1"/>
                        </wps:cNvCnPr>
                        <wps:spPr bwMode="auto">
                          <a:xfrm>
                            <a:off x="2568062" y="2648598"/>
                            <a:ext cx="794" cy="456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49"/>
                        <wps:cNvCnPr>
                          <a:cxnSpLocks noChangeShapeType="1"/>
                        </wps:cNvCnPr>
                        <wps:spPr bwMode="auto">
                          <a:xfrm>
                            <a:off x="2570443" y="3104184"/>
                            <a:ext cx="6858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50"/>
                        <wps:cNvCnPr>
                          <a:cxnSpLocks noChangeShapeType="1"/>
                        </wps:cNvCnPr>
                        <wps:spPr bwMode="auto">
                          <a:xfrm>
                            <a:off x="3255449" y="3104184"/>
                            <a:ext cx="11430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51"/>
                        <wps:cNvCnPr>
                          <a:cxnSpLocks noChangeShapeType="1"/>
                        </wps:cNvCnPr>
                        <wps:spPr bwMode="auto">
                          <a:xfrm flipH="1">
                            <a:off x="970243" y="3104184"/>
                            <a:ext cx="16002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53"/>
                        <wps:cNvCnPr>
                          <a:cxnSpLocks noChangeShapeType="1"/>
                        </wps:cNvCnPr>
                        <wps:spPr bwMode="auto">
                          <a:xfrm>
                            <a:off x="970243" y="3104978"/>
                            <a:ext cx="794" cy="1169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57"/>
                        <wps:cNvSpPr txBox="1">
                          <a:spLocks noChangeArrowheads="1"/>
                        </wps:cNvSpPr>
                        <wps:spPr bwMode="auto">
                          <a:xfrm>
                            <a:off x="1494912" y="3566913"/>
                            <a:ext cx="2209800" cy="457173"/>
                          </a:xfrm>
                          <a:prstGeom prst="rect">
                            <a:avLst/>
                          </a:prstGeom>
                          <a:solidFill>
                            <a:srgbClr val="CCFFCC"/>
                          </a:solidFill>
                          <a:ln w="9525">
                            <a:solidFill>
                              <a:srgbClr val="000000"/>
                            </a:solidFill>
                            <a:miter lim="800000"/>
                            <a:headEnd/>
                            <a:tailEnd/>
                          </a:ln>
                        </wps:spPr>
                        <wps:txbx>
                          <w:txbxContent>
                            <w:p w14:paraId="63BC5689" w14:textId="77777777" w:rsidR="00613E05" w:rsidRPr="00D96B21" w:rsidRDefault="00613E05" w:rsidP="00BE3834">
                              <w:pPr>
                                <w:jc w:val="center"/>
                                <w:rPr>
                                  <w:rFonts w:ascii="Verdana" w:hAnsi="Verdana"/>
                                  <w:b/>
                                  <w:sz w:val="18"/>
                                </w:rPr>
                              </w:pPr>
                              <w:r w:rsidRPr="00D96B21">
                                <w:rPr>
                                  <w:rFonts w:ascii="Verdana" w:hAnsi="Verdana"/>
                                  <w:b/>
                                  <w:sz w:val="18"/>
                                </w:rPr>
                                <w:t>Izvajalci gradenj, nadzor</w:t>
                              </w:r>
                            </w:p>
                            <w:p w14:paraId="4B50AEBE" w14:textId="77777777" w:rsidR="00613E05" w:rsidRDefault="00613E05" w:rsidP="00BE3834"/>
                          </w:txbxContent>
                        </wps:txbx>
                        <wps:bodyPr rot="0" vert="horz" wrap="square" lIns="91440" tIns="45720" rIns="91440" bIns="45720" anchor="t" anchorCtr="0" upright="1">
                          <a:noAutofit/>
                        </wps:bodyPr>
                      </wps:wsp>
                      <wps:wsp>
                        <wps:cNvPr id="13" name="Line 175"/>
                        <wps:cNvCnPr>
                          <a:cxnSpLocks noChangeShapeType="1"/>
                        </wps:cNvCnPr>
                        <wps:spPr bwMode="auto">
                          <a:xfrm>
                            <a:off x="3484049" y="1188185"/>
                            <a:ext cx="0" cy="114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8"/>
                        <wps:cNvCnPr>
                          <a:cxnSpLocks noChangeShapeType="1"/>
                        </wps:cNvCnPr>
                        <wps:spPr bwMode="auto">
                          <a:xfrm flipV="1">
                            <a:off x="2569649" y="1531065"/>
                            <a:ext cx="0" cy="228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184"/>
                        <wps:cNvSpPr>
                          <a:spLocks noChangeArrowheads="1"/>
                        </wps:cNvSpPr>
                        <wps:spPr bwMode="auto">
                          <a:xfrm>
                            <a:off x="1864799" y="95250"/>
                            <a:ext cx="1295400" cy="523844"/>
                          </a:xfrm>
                          <a:prstGeom prst="rect">
                            <a:avLst/>
                          </a:prstGeom>
                          <a:solidFill>
                            <a:srgbClr val="FFFFFF"/>
                          </a:solidFill>
                          <a:ln w="9525">
                            <a:solidFill>
                              <a:srgbClr val="000000"/>
                            </a:solidFill>
                            <a:miter lim="800000"/>
                            <a:headEnd/>
                            <a:tailEnd/>
                          </a:ln>
                        </wps:spPr>
                        <wps:txbx>
                          <w:txbxContent>
                            <w:p w14:paraId="22EB9846" w14:textId="77777777" w:rsidR="00613E05" w:rsidRPr="00D96B21" w:rsidRDefault="00613E05" w:rsidP="00BE3834">
                              <w:pPr>
                                <w:jc w:val="center"/>
                                <w:rPr>
                                  <w:rFonts w:ascii="Verdana" w:hAnsi="Verdana" w:cs="Arial"/>
                                  <w:sz w:val="18"/>
                                  <w:szCs w:val="18"/>
                                </w:rPr>
                              </w:pPr>
                              <w:r>
                                <w:rPr>
                                  <w:rFonts w:ascii="Verdana" w:hAnsi="Verdana" w:cs="Arial"/>
                                  <w:sz w:val="18"/>
                                  <w:szCs w:val="18"/>
                                </w:rPr>
                                <w:t>OBČINSKI SVET</w:t>
                              </w:r>
                            </w:p>
                          </w:txbxContent>
                        </wps:txbx>
                        <wps:bodyPr rot="0" vert="horz" wrap="square" lIns="91440" tIns="45720" rIns="91440" bIns="45720" anchor="t" anchorCtr="0" upright="1">
                          <a:noAutofit/>
                        </wps:bodyPr>
                      </wps:wsp>
                      <wps:wsp>
                        <wps:cNvPr id="17" name="Line 185"/>
                        <wps:cNvCnPr>
                          <a:cxnSpLocks noChangeShapeType="1"/>
                        </wps:cNvCnPr>
                        <wps:spPr bwMode="auto">
                          <a:xfrm>
                            <a:off x="4396862" y="3104184"/>
                            <a:ext cx="1588" cy="1169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86"/>
                        <wps:cNvCnPr>
                          <a:cxnSpLocks noChangeShapeType="1"/>
                        </wps:cNvCnPr>
                        <wps:spPr bwMode="auto">
                          <a:xfrm>
                            <a:off x="1617943" y="72386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89"/>
                        <wps:cNvCnPr>
                          <a:cxnSpLocks noChangeShapeType="1"/>
                          <a:stCxn id="10" idx="0"/>
                        </wps:cNvCnPr>
                        <wps:spPr bwMode="auto">
                          <a:xfrm>
                            <a:off x="2570443" y="3104184"/>
                            <a:ext cx="0" cy="462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90"/>
                        <wps:cNvSpPr txBox="1">
                          <a:spLocks noChangeArrowheads="1"/>
                        </wps:cNvSpPr>
                        <wps:spPr bwMode="auto">
                          <a:xfrm>
                            <a:off x="236024" y="4273308"/>
                            <a:ext cx="1562894" cy="583372"/>
                          </a:xfrm>
                          <a:prstGeom prst="rect">
                            <a:avLst/>
                          </a:prstGeom>
                          <a:solidFill>
                            <a:srgbClr val="CCFFCC"/>
                          </a:solidFill>
                          <a:ln w="9525">
                            <a:solidFill>
                              <a:srgbClr val="000000"/>
                            </a:solidFill>
                            <a:miter lim="800000"/>
                            <a:headEnd/>
                            <a:tailEnd/>
                          </a:ln>
                        </wps:spPr>
                        <wps:txbx>
                          <w:txbxContent>
                            <w:p w14:paraId="29CB3177" w14:textId="77777777" w:rsidR="00613E05" w:rsidRDefault="00613E05" w:rsidP="00BE3834">
                              <w:pPr>
                                <w:rPr>
                                  <w:rFonts w:ascii="Verdana" w:hAnsi="Verdana" w:cs="Arial"/>
                                  <w:b/>
                                  <w:sz w:val="18"/>
                                  <w:szCs w:val="18"/>
                                </w:rPr>
                              </w:pPr>
                              <w:r w:rsidRPr="00D96B21">
                                <w:rPr>
                                  <w:rFonts w:ascii="Verdana" w:hAnsi="Verdana" w:cs="Arial"/>
                                  <w:b/>
                                  <w:sz w:val="18"/>
                                  <w:szCs w:val="18"/>
                                </w:rPr>
                                <w:t xml:space="preserve">Ponudniki gradenj </w:t>
                              </w:r>
                            </w:p>
                          </w:txbxContent>
                        </wps:txbx>
                        <wps:bodyPr rot="0" vert="horz" wrap="square" lIns="91440" tIns="45720" rIns="91440" bIns="45720" anchor="t" anchorCtr="0" upright="1">
                          <a:noAutofit/>
                        </wps:bodyPr>
                      </wps:wsp>
                    </wpc:wpc>
                  </a:graphicData>
                </a:graphic>
              </wp:inline>
            </w:drawing>
          </mc:Choice>
          <mc:Fallback>
            <w:pict>
              <v:group w14:anchorId="55809F4D" id="Platno 96" o:spid="_x0000_s1026" editas="canvas" style="width:419.25pt;height:414.05pt;mso-position-horizontal-relative:char;mso-position-vertical-relative:line" coordsize="53244,5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44;height:52584;visibility:visible;mso-wrap-style:square">
                  <v:fill o:detectmouseclick="t"/>
                  <v:path o:connecttype="none"/>
                </v:shape>
                <v:shapetype id="_x0000_t202" coordsize="21600,21600" o:spt="202" path="m,l,21600r21600,l21600,xe">
                  <v:stroke joinstyle="miter"/>
                  <v:path gradientshapeok="t" o:connecttype="rect"/>
                </v:shapetype>
                <v:shape id="Text Box 114" o:spid="_x0000_s1028" type="#_x0000_t202" style="position:absolute;left:17314;top:9595;width:17526;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" fillcolor="#f90">
                  <v:textbox>
                    <w:txbxContent>
                      <w:p w14:paraId="3FB77F10" w14:textId="77777777" w:rsidR="00613E05" w:rsidRPr="00C40674" w:rsidRDefault="00613E05" w:rsidP="00BE3834">
                        <w:pPr>
                          <w:rPr>
                            <w:rFonts w:ascii="Verdana" w:hAnsi="Verdana"/>
                            <w:b/>
                            <w:sz w:val="18"/>
                          </w:rPr>
                        </w:pPr>
                        <w:r>
                          <w:rPr>
                            <w:rFonts w:ascii="Verdana" w:hAnsi="Verdana"/>
                            <w:b/>
                            <w:sz w:val="18"/>
                          </w:rPr>
                          <w:t xml:space="preserve">              </w:t>
                        </w:r>
                        <w:r w:rsidRPr="00C40674">
                          <w:rPr>
                            <w:rFonts w:ascii="Verdana" w:hAnsi="Verdana"/>
                            <w:b/>
                            <w:sz w:val="18"/>
                          </w:rPr>
                          <w:t>Župan</w:t>
                        </w:r>
                      </w:p>
                      <w:p w14:paraId="7D926725" w14:textId="77777777" w:rsidR="00613E05" w:rsidRDefault="00613E05" w:rsidP="00BE3834">
                        <w:pPr>
                          <w:rPr>
                            <w:rFonts w:ascii="Verdana" w:hAnsi="Verdana"/>
                            <w:b/>
                            <w:sz w:val="18"/>
                          </w:rPr>
                        </w:pPr>
                        <w:r>
                          <w:rPr>
                            <w:rFonts w:ascii="Verdana" w:hAnsi="Verdana"/>
                            <w:b/>
                            <w:sz w:val="18"/>
                          </w:rPr>
                          <w:t xml:space="preserve">             </w:t>
                        </w:r>
                        <w:r w:rsidRPr="00C40674">
                          <w:rPr>
                            <w:rFonts w:ascii="Verdana" w:hAnsi="Verdana"/>
                            <w:b/>
                            <w:sz w:val="18"/>
                          </w:rPr>
                          <w:t xml:space="preserve">Občine </w:t>
                        </w:r>
                      </w:p>
                      <w:p w14:paraId="748BEA94" w14:textId="77777777" w:rsidR="00613E05" w:rsidRPr="00C40674" w:rsidRDefault="00613E05" w:rsidP="00BE3834">
                        <w:pPr>
                          <w:rPr>
                            <w:rFonts w:ascii="Verdana" w:hAnsi="Verdana"/>
                            <w:b/>
                            <w:sz w:val="18"/>
                          </w:rPr>
                        </w:pPr>
                        <w:r>
                          <w:rPr>
                            <w:rFonts w:ascii="Verdana" w:hAnsi="Verdana"/>
                            <w:b/>
                            <w:sz w:val="18"/>
                          </w:rPr>
                          <w:t xml:space="preserve">   </w:t>
                        </w:r>
                        <w:r w:rsidRPr="00C40674">
                          <w:rPr>
                            <w:rFonts w:ascii="Verdana" w:hAnsi="Verdana"/>
                            <w:b/>
                            <w:sz w:val="18"/>
                          </w:rPr>
                          <w:t xml:space="preserve">Ravne na  </w:t>
                        </w:r>
                        <w:r>
                          <w:rPr>
                            <w:rFonts w:ascii="Verdana" w:hAnsi="Verdana"/>
                            <w:b/>
                            <w:sz w:val="18"/>
                          </w:rPr>
                          <w:t xml:space="preserve">Koroškem </w:t>
                        </w:r>
                      </w:p>
                      <w:p w14:paraId="36B31E96" w14:textId="77777777" w:rsidR="00613E05" w:rsidRPr="00C40674" w:rsidRDefault="00613E05" w:rsidP="00BE3834">
                        <w:pPr>
                          <w:rPr>
                            <w:rFonts w:ascii="Verdana" w:hAnsi="Verdana"/>
                            <w:b/>
                            <w:sz w:val="18"/>
                          </w:rPr>
                        </w:pPr>
                        <w:r>
                          <w:rPr>
                            <w:rFonts w:ascii="Verdana" w:hAnsi="Verdana"/>
                            <w:b/>
                            <w:sz w:val="18"/>
                          </w:rPr>
                          <w:t xml:space="preserve">    dr</w:t>
                        </w:r>
                        <w:r w:rsidRPr="00C40674">
                          <w:rPr>
                            <w:rFonts w:ascii="Verdana" w:hAnsi="Verdana"/>
                            <w:b/>
                            <w:sz w:val="18"/>
                          </w:rPr>
                          <w:t xml:space="preserve">. Tomaž ROŽEN </w:t>
                        </w:r>
                      </w:p>
                    </w:txbxContent>
                  </v:textbox>
                </v:shape>
                <v:shape id="Text Box 120" o:spid="_x0000_s1029" type="#_x0000_t202" style="position:absolute;left:21124;top:21025;width:9906;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" fillcolor="#cff">
                  <v:textbox>
                    <w:txbxContent>
                      <w:p w14:paraId="452A37D4" w14:textId="77777777" w:rsidR="00613E05" w:rsidRPr="00C40674" w:rsidRDefault="00613E05" w:rsidP="00BE3834">
                        <w:pPr>
                          <w:jc w:val="center"/>
                          <w:rPr>
                            <w:rFonts w:ascii="Verdana" w:hAnsi="Verdana"/>
                            <w:b/>
                            <w:sz w:val="18"/>
                          </w:rPr>
                        </w:pPr>
                        <w:r w:rsidRPr="00C40674">
                          <w:rPr>
                            <w:rFonts w:ascii="Verdana" w:hAnsi="Verdana"/>
                            <w:b/>
                            <w:sz w:val="18"/>
                          </w:rPr>
                          <w:t>Vodja projekta</w:t>
                        </w:r>
                      </w:p>
                    </w:txbxContent>
                  </v:textbox>
                </v:shape>
                <v:shape id="Text Box 140" o:spid="_x0000_s1030" type="#_x0000_t202" style="position:absolute;left:36491;top:42741;width:15240;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" fillcolor="#cfc">
                  <v:textbox>
                    <w:txbxContent>
                      <w:p w14:paraId="1D7462C4" w14:textId="77777777" w:rsidR="00613E05" w:rsidRPr="00C40674" w:rsidRDefault="00613E05" w:rsidP="00BE3834">
                        <w:pPr>
                          <w:rPr>
                            <w:rFonts w:ascii="Verdana" w:hAnsi="Verdana" w:cs="Arial"/>
                            <w:b/>
                            <w:sz w:val="18"/>
                            <w:szCs w:val="18"/>
                          </w:rPr>
                        </w:pPr>
                        <w:r w:rsidRPr="00C40674">
                          <w:rPr>
                            <w:rFonts w:ascii="Verdana" w:hAnsi="Verdana" w:cs="Arial"/>
                            <w:b/>
                            <w:sz w:val="18"/>
                            <w:szCs w:val="18"/>
                          </w:rPr>
                          <w:t>Izdelovalci projektne</w:t>
                        </w:r>
                        <w:r w:rsidRPr="00C40674">
                          <w:rPr>
                            <w:rFonts w:ascii="Verdana" w:hAnsi="Verdana"/>
                            <w:sz w:val="18"/>
                            <w:szCs w:val="18"/>
                          </w:rPr>
                          <w:t xml:space="preserve">          </w:t>
                        </w:r>
                        <w:r w:rsidRPr="00C40674">
                          <w:rPr>
                            <w:rFonts w:ascii="Verdana" w:hAnsi="Verdana" w:cs="Arial"/>
                            <w:b/>
                            <w:sz w:val="18"/>
                            <w:szCs w:val="18"/>
                          </w:rPr>
                          <w:t>dokumentacije</w:t>
                        </w:r>
                      </w:p>
                    </w:txbxContent>
                  </v:textbox>
                </v:shape>
                <v:line id="Line 142" o:spid="_x0000_s1031" style="position:absolute;visibility:visible;mso-wrap-style:square" from="25696,17596" to="25696,2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143" o:spid="_x0000_s1032" style="position:absolute;visibility:visible;mso-wrap-style:square" from="25680,26485" to="25688,3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149" o:spid="_x0000_s1033" style="position:absolute;visibility:visible;mso-wrap-style:square" from="25704,31041" to="32562,3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50" o:spid="_x0000_s1034" style="position:absolute;visibility:visible;mso-wrap-style:square" from="32554,31041" to="43984,3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151" o:spid="_x0000_s1035" style="position:absolute;flip:x;visibility:visible;mso-wrap-style:square" from="9702,31041" to="25704,3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153" o:spid="_x0000_s1036" style="position:absolute;visibility:visible;mso-wrap-style:square" from="9702,31049" to="9710,4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57" o:spid="_x0000_s1037" type="#_x0000_t202" style="position:absolute;left:14949;top:35669;width:2209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" fillcolor="#cfc">
                  <v:textbox>
                    <w:txbxContent>
                      <w:p w14:paraId="63BC5689" w14:textId="77777777" w:rsidR="00613E05" w:rsidRPr="00D96B21" w:rsidRDefault="00613E05" w:rsidP="00BE3834">
                        <w:pPr>
                          <w:jc w:val="center"/>
                          <w:rPr>
                            <w:rFonts w:ascii="Verdana" w:hAnsi="Verdana"/>
                            <w:b/>
                            <w:sz w:val="18"/>
                          </w:rPr>
                        </w:pPr>
                        <w:r w:rsidRPr="00D96B21">
                          <w:rPr>
                            <w:rFonts w:ascii="Verdana" w:hAnsi="Verdana"/>
                            <w:b/>
                            <w:sz w:val="18"/>
                          </w:rPr>
                          <w:t>Izvajalci gradenj, nadzor</w:t>
                        </w:r>
                      </w:p>
                      <w:p w14:paraId="4B50AEBE" w14:textId="77777777" w:rsidR="00613E05" w:rsidRDefault="00613E05" w:rsidP="00BE3834"/>
                    </w:txbxContent>
                  </v:textbox>
                </v:shape>
                <v:line id="Line 175" o:spid="_x0000_s1038" style="position:absolute;visibility:visible;mso-wrap-style:square" from="34840,11881" to="34840,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78" o:spid="_x0000_s1039" style="position:absolute;flip:y;visibility:visible;mso-wrap-style:square" from="25696,15310" to="25696,1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rect id="Rectangle 184" o:spid="_x0000_s1040" style="position:absolute;left:18647;top:952;width:12954;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22EB9846" w14:textId="77777777" w:rsidR="00613E05" w:rsidRPr="00D96B21" w:rsidRDefault="00613E05" w:rsidP="00BE3834">
                        <w:pPr>
                          <w:jc w:val="center"/>
                          <w:rPr>
                            <w:rFonts w:ascii="Verdana" w:hAnsi="Verdana" w:cs="Arial"/>
                            <w:sz w:val="18"/>
                            <w:szCs w:val="18"/>
                          </w:rPr>
                        </w:pPr>
                        <w:r>
                          <w:rPr>
                            <w:rFonts w:ascii="Verdana" w:hAnsi="Verdana" w:cs="Arial"/>
                            <w:sz w:val="18"/>
                            <w:szCs w:val="18"/>
                          </w:rPr>
                          <w:t>OBČINSKI SVET</w:t>
                        </w:r>
                      </w:p>
                    </w:txbxContent>
                  </v:textbox>
                </v:rect>
                <v:line id="Line 185" o:spid="_x0000_s1041" style="position:absolute;visibility:visible;mso-wrap-style:square" from="43968,31041" to="43984,4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type id="_x0000_t32" coordsize="21600,21600" o:spt="32" o:oned="t" path="m,l21600,21600e" filled="f">
                  <v:path arrowok="t" fillok="f" o:connecttype="none"/>
                  <o:lock v:ext="edit" shapetype="t"/>
                </v:shapetype>
                <v:shape id="AutoShape 186" o:spid="_x0000_s1042" type="#_x0000_t32" style="position:absolute;left:16179;top:7238;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89" o:spid="_x0000_s1043" type="#_x0000_t32" style="position:absolute;left:25704;top:31041;width:0;height:4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Text Box 190" o:spid="_x0000_s1044" type="#_x0000_t202" style="position:absolute;left:2360;top:42733;width:15629;height: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" fillcolor="#cfc">
                  <v:textbox>
                    <w:txbxContent>
                      <w:p w14:paraId="29CB3177" w14:textId="77777777" w:rsidR="00613E05" w:rsidRDefault="00613E05" w:rsidP="00BE3834">
                        <w:pPr>
                          <w:rPr>
                            <w:rFonts w:ascii="Verdana" w:hAnsi="Verdana" w:cs="Arial"/>
                            <w:b/>
                            <w:sz w:val="18"/>
                            <w:szCs w:val="18"/>
                          </w:rPr>
                        </w:pPr>
                        <w:r w:rsidRPr="00D96B21">
                          <w:rPr>
                            <w:rFonts w:ascii="Verdana" w:hAnsi="Verdana" w:cs="Arial"/>
                            <w:b/>
                            <w:sz w:val="18"/>
                            <w:szCs w:val="18"/>
                          </w:rPr>
                          <w:t xml:space="preserve">Ponudniki gradenj </w:t>
                        </w:r>
                      </w:p>
                    </w:txbxContent>
                  </v:textbox>
                </v:shape>
                <w10:anchorlock/>
              </v:group>
            </w:pict>
          </mc:Fallback>
        </mc:AlternateContent>
      </w:r>
      <w:r w:rsidRPr="00103409">
        <w:rPr>
          <w:rFonts w:ascii="Verdana" w:hAnsi="Verdana" w:cs="Arial"/>
          <w:b/>
          <w:sz w:val="18"/>
        </w:rPr>
        <w:t xml:space="preserve"> </w:t>
      </w:r>
    </w:p>
    <w:p w14:paraId="6EFF1A53" w14:textId="77777777" w:rsidR="00BE3834" w:rsidRPr="00103409" w:rsidRDefault="00BE3834" w:rsidP="00BE3834">
      <w:pPr>
        <w:autoSpaceDE w:val="0"/>
        <w:autoSpaceDN w:val="0"/>
        <w:adjustRightInd w:val="0"/>
        <w:ind w:left="480"/>
        <w:jc w:val="both"/>
        <w:rPr>
          <w:rFonts w:ascii="Verdana" w:hAnsi="Verdana" w:cs="Arial"/>
          <w:bCs/>
          <w:sz w:val="20"/>
          <w:szCs w:val="20"/>
        </w:rPr>
      </w:pPr>
    </w:p>
    <w:p w14:paraId="4BA1D0D3" w14:textId="77777777" w:rsidR="00567FEF" w:rsidRPr="00103409" w:rsidRDefault="00567FEF" w:rsidP="00826FF3">
      <w:pPr>
        <w:pStyle w:val="Naslov2"/>
        <w:numPr>
          <w:ilvl w:val="0"/>
          <w:numId w:val="0"/>
        </w:numPr>
        <w:rPr>
          <w:rFonts w:ascii="Verdana" w:hAnsi="Verdana"/>
        </w:rPr>
      </w:pPr>
      <w:r w:rsidRPr="00103409">
        <w:rPr>
          <w:rFonts w:ascii="Verdana" w:hAnsi="Verdana"/>
          <w:highlight w:val="yellow"/>
        </w:rPr>
        <w:br w:type="page"/>
      </w:r>
      <w:bookmarkStart w:id="85" w:name="_Toc153604352"/>
      <w:bookmarkEnd w:id="85"/>
    </w:p>
    <w:p w14:paraId="19D50400" w14:textId="77777777" w:rsidR="00567FEF" w:rsidRPr="003B156C" w:rsidRDefault="00567FEF">
      <w:pPr>
        <w:ind w:left="600"/>
        <w:jc w:val="both"/>
        <w:rPr>
          <w:rFonts w:ascii="Verdana" w:hAnsi="Verdana" w:cs="Arial"/>
          <w:color w:val="2E74B5" w:themeColor="accent1" w:themeShade="BF"/>
          <w:sz w:val="20"/>
          <w:szCs w:val="20"/>
        </w:rPr>
      </w:pPr>
      <w:r w:rsidRPr="003B156C">
        <w:rPr>
          <w:rFonts w:ascii="Verdana" w:hAnsi="Verdana" w:cs="Arial"/>
          <w:color w:val="2E74B5" w:themeColor="accent1" w:themeShade="BF"/>
          <w:sz w:val="20"/>
          <w:szCs w:val="20"/>
        </w:rPr>
        <w:lastRenderedPageBreak/>
        <w:t> </w:t>
      </w:r>
    </w:p>
    <w:p w14:paraId="1C072335" w14:textId="7072454B" w:rsidR="00567FEF" w:rsidRPr="00847328" w:rsidRDefault="00567FEF" w:rsidP="00847328">
      <w:pPr>
        <w:pStyle w:val="Naslov2"/>
        <w:numPr>
          <w:ilvl w:val="1"/>
          <w:numId w:val="28"/>
        </w:numPr>
        <w:rPr>
          <w:rFonts w:ascii="Verdana" w:hAnsi="Verdana"/>
        </w:rPr>
      </w:pPr>
      <w:bookmarkStart w:id="86" w:name="_Toc153873334"/>
      <w:bookmarkStart w:id="87" w:name="_Toc507057665"/>
      <w:r w:rsidRPr="00847328">
        <w:rPr>
          <w:rFonts w:ascii="Verdana" w:hAnsi="Verdana"/>
        </w:rPr>
        <w:t xml:space="preserve">Predvideni viri financiranja </w:t>
      </w:r>
      <w:bookmarkEnd w:id="86"/>
      <w:bookmarkEnd w:id="87"/>
    </w:p>
    <w:p w14:paraId="58DE6C5D" w14:textId="77777777" w:rsidR="000853B3" w:rsidRPr="00103409" w:rsidRDefault="000853B3" w:rsidP="00930CD1">
      <w:pPr>
        <w:tabs>
          <w:tab w:val="left" w:pos="720"/>
        </w:tabs>
        <w:jc w:val="both"/>
        <w:rPr>
          <w:rFonts w:ascii="Verdana" w:hAnsi="Verdana" w:cs="Arial"/>
          <w:bCs/>
          <w:sz w:val="20"/>
          <w:szCs w:val="20"/>
        </w:rPr>
      </w:pPr>
    </w:p>
    <w:p w14:paraId="67F009E5" w14:textId="58613F6C" w:rsidR="009B42A8" w:rsidRPr="00103409" w:rsidRDefault="009B42A8" w:rsidP="009B42A8">
      <w:pPr>
        <w:spacing w:after="120" w:line="288" w:lineRule="auto"/>
        <w:rPr>
          <w:rFonts w:ascii="Verdana" w:hAnsi="Verdana" w:cs="Arial"/>
          <w:sz w:val="20"/>
          <w:szCs w:val="20"/>
        </w:rPr>
      </w:pPr>
      <w:r w:rsidRPr="00103409">
        <w:rPr>
          <w:rFonts w:ascii="Verdana" w:hAnsi="Verdana" w:cs="Arial"/>
          <w:sz w:val="20"/>
          <w:szCs w:val="20"/>
        </w:rPr>
        <w:t xml:space="preserve">Predvideni vir financiranja </w:t>
      </w:r>
      <w:r w:rsidR="00045BBE">
        <w:rPr>
          <w:rFonts w:ascii="Verdana" w:hAnsi="Verdana" w:cs="Arial"/>
          <w:sz w:val="20"/>
          <w:szCs w:val="20"/>
        </w:rPr>
        <w:t>je</w:t>
      </w:r>
      <w:r w:rsidRPr="00103409">
        <w:rPr>
          <w:rFonts w:ascii="Verdana" w:hAnsi="Verdana" w:cs="Arial"/>
          <w:sz w:val="20"/>
          <w:szCs w:val="20"/>
        </w:rPr>
        <w:t xml:space="preserve"> naslednji:</w:t>
      </w:r>
    </w:p>
    <w:p w14:paraId="7EB8756C" w14:textId="77777777" w:rsidR="009B42A8" w:rsidRPr="00103409" w:rsidRDefault="009B42A8" w:rsidP="009B42A8">
      <w:pPr>
        <w:spacing w:after="120" w:line="288" w:lineRule="auto"/>
        <w:rPr>
          <w:rFonts w:ascii="Verdana" w:hAnsi="Verdana" w:cs="Arial"/>
          <w:sz w:val="20"/>
          <w:szCs w:val="20"/>
        </w:rPr>
      </w:pPr>
      <w:bookmarkStart w:id="88" w:name="_Hlk62467238"/>
    </w:p>
    <w:p w14:paraId="2B55F2C5" w14:textId="49BE8DA0" w:rsidR="00FF3E94" w:rsidRDefault="00F478A0" w:rsidP="00F478A0">
      <w:pPr>
        <w:pStyle w:val="tabelaSonce"/>
        <w:rPr>
          <w:rFonts w:ascii="Verdana" w:hAnsi="Verdana" w:cs="Arial"/>
          <w:b/>
        </w:rPr>
      </w:pPr>
      <w:bookmarkStart w:id="89" w:name="_Toc240248448"/>
      <w:r w:rsidRPr="00FF3E94">
        <w:rPr>
          <w:rFonts w:ascii="Verdana" w:hAnsi="Verdana" w:cs="Arial"/>
          <w:b/>
        </w:rPr>
        <w:t>Tabela 6/</w:t>
      </w:r>
      <w:r w:rsidR="00093703">
        <w:rPr>
          <w:rFonts w:ascii="Verdana" w:hAnsi="Verdana" w:cs="Arial"/>
          <w:b/>
        </w:rPr>
        <w:t>2</w:t>
      </w:r>
      <w:r w:rsidRPr="00FF3E94">
        <w:rPr>
          <w:rFonts w:ascii="Verdana" w:hAnsi="Verdana" w:cs="Arial"/>
          <w:b/>
        </w:rPr>
        <w:t xml:space="preserve">: Prikaz predvidenih virov financiranja </w:t>
      </w:r>
      <w:bookmarkEnd w:id="89"/>
      <w:r w:rsidRPr="00FF3E94">
        <w:rPr>
          <w:rFonts w:ascii="Verdana" w:hAnsi="Verdana" w:cs="Arial"/>
          <w:b/>
        </w:rPr>
        <w:t xml:space="preserve">v </w:t>
      </w:r>
      <w:r w:rsidR="003C5801" w:rsidRPr="00FF3E94">
        <w:rPr>
          <w:rFonts w:ascii="Verdana" w:hAnsi="Verdana" w:cs="Arial"/>
          <w:b/>
        </w:rPr>
        <w:t>€</w:t>
      </w:r>
      <w:r w:rsidRPr="00FF3E94">
        <w:rPr>
          <w:rFonts w:ascii="Verdana" w:hAnsi="Verdana" w:cs="Arial"/>
          <w:b/>
        </w:rPr>
        <w:t>, z DDV</w:t>
      </w:r>
    </w:p>
    <w:p w14:paraId="78E0B328" w14:textId="77777777" w:rsidR="002D61B9" w:rsidRDefault="002D61B9" w:rsidP="00F478A0">
      <w:pPr>
        <w:pStyle w:val="tabelaSonce"/>
        <w:rPr>
          <w:rFonts w:ascii="Verdana" w:hAnsi="Verdana" w:cs="Arial"/>
          <w:b/>
        </w:rPr>
      </w:pPr>
    </w:p>
    <w:tbl>
      <w:tblPr>
        <w:tblW w:w="8577" w:type="dxa"/>
        <w:tblInd w:w="65" w:type="dxa"/>
        <w:tblCellMar>
          <w:left w:w="70" w:type="dxa"/>
          <w:right w:w="70" w:type="dxa"/>
        </w:tblCellMar>
        <w:tblLook w:val="04A0" w:firstRow="1" w:lastRow="0" w:firstColumn="1" w:lastColumn="0" w:noHBand="0" w:noVBand="1"/>
      </w:tblPr>
      <w:tblGrid>
        <w:gridCol w:w="3332"/>
        <w:gridCol w:w="1843"/>
        <w:gridCol w:w="1701"/>
        <w:gridCol w:w="1701"/>
      </w:tblGrid>
      <w:tr w:rsidR="00FF3E94" w:rsidRPr="00103409" w14:paraId="3F3BC243" w14:textId="1B4294C2" w:rsidTr="00FF3E94">
        <w:trPr>
          <w:trHeight w:val="259"/>
        </w:trPr>
        <w:tc>
          <w:tcPr>
            <w:tcW w:w="3332"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D0C7BBF" w14:textId="00B0997C" w:rsidR="00FF3E94" w:rsidRPr="00103409" w:rsidRDefault="00FF3E94" w:rsidP="00FF3E94">
            <w:pPr>
              <w:rPr>
                <w:rFonts w:ascii="Verdana" w:hAnsi="Verdana" w:cs="Arial"/>
                <w:b/>
                <w:bCs/>
                <w:sz w:val="20"/>
                <w:szCs w:val="20"/>
                <w:lang w:eastAsia="sl-SI"/>
              </w:rPr>
            </w:pPr>
            <w:r w:rsidRPr="00103409">
              <w:rPr>
                <w:rFonts w:ascii="Verdana" w:hAnsi="Verdana" w:cs="Arial"/>
                <w:b/>
                <w:bCs/>
                <w:sz w:val="20"/>
                <w:szCs w:val="20"/>
                <w:lang w:eastAsia="sl-SI"/>
              </w:rPr>
              <w:t>Vir financiranja – tekoče cene</w:t>
            </w:r>
          </w:p>
        </w:tc>
        <w:tc>
          <w:tcPr>
            <w:tcW w:w="1843"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81D7A9B" w14:textId="0FF10D57" w:rsidR="00FF3E94" w:rsidRDefault="00FF3E94" w:rsidP="00FF3E94">
            <w:pPr>
              <w:jc w:val="center"/>
              <w:rPr>
                <w:rFonts w:ascii="Verdana" w:hAnsi="Verdana" w:cs="Arial"/>
                <w:b/>
                <w:bCs/>
                <w:sz w:val="20"/>
                <w:szCs w:val="20"/>
                <w:lang w:eastAsia="sl-SI"/>
              </w:rPr>
            </w:pPr>
            <w:r>
              <w:rPr>
                <w:rFonts w:ascii="Verdana" w:hAnsi="Verdana" w:cs="Arial"/>
                <w:b/>
                <w:bCs/>
                <w:sz w:val="20"/>
                <w:szCs w:val="20"/>
                <w:lang w:eastAsia="sl-SI"/>
              </w:rPr>
              <w:t>l. 2021</w:t>
            </w:r>
          </w:p>
          <w:p w14:paraId="12F43FAE" w14:textId="6C792A76" w:rsidR="00FF3E94" w:rsidRPr="00103409" w:rsidRDefault="00FF3E94" w:rsidP="00FF3E94">
            <w:pPr>
              <w:jc w:val="center"/>
              <w:rPr>
                <w:rFonts w:ascii="Verdana" w:hAnsi="Verdana" w:cs="Arial"/>
                <w:b/>
                <w:bCs/>
                <w:sz w:val="20"/>
                <w:szCs w:val="20"/>
                <w:lang w:eastAsia="sl-SI"/>
              </w:rPr>
            </w:pPr>
            <w:r>
              <w:rPr>
                <w:rFonts w:ascii="Verdana" w:hAnsi="Verdana" w:cs="Arial"/>
                <w:b/>
                <w:bCs/>
                <w:sz w:val="20"/>
                <w:szCs w:val="20"/>
                <w:lang w:eastAsia="sl-SI"/>
              </w:rPr>
              <w:t>v € z DDV</w:t>
            </w:r>
          </w:p>
        </w:tc>
        <w:tc>
          <w:tcPr>
            <w:tcW w:w="1701" w:type="dxa"/>
            <w:tcBorders>
              <w:top w:val="single" w:sz="4" w:space="0" w:color="auto"/>
              <w:left w:val="single" w:sz="4" w:space="0" w:color="auto"/>
              <w:bottom w:val="single" w:sz="4" w:space="0" w:color="auto"/>
              <w:right w:val="single" w:sz="4" w:space="0" w:color="auto"/>
            </w:tcBorders>
            <w:shd w:val="clear" w:color="000000" w:fill="C5D9F1"/>
            <w:vAlign w:val="bottom"/>
          </w:tcPr>
          <w:p w14:paraId="04E16FBE" w14:textId="5F8B81F5" w:rsidR="00FF3E94" w:rsidRDefault="00FF3E94" w:rsidP="00FF3E94">
            <w:pPr>
              <w:jc w:val="center"/>
              <w:rPr>
                <w:rFonts w:ascii="Verdana" w:hAnsi="Verdana" w:cs="Arial"/>
                <w:b/>
                <w:bCs/>
                <w:sz w:val="20"/>
                <w:szCs w:val="20"/>
                <w:lang w:eastAsia="sl-SI"/>
              </w:rPr>
            </w:pPr>
            <w:r>
              <w:rPr>
                <w:rFonts w:ascii="Verdana" w:hAnsi="Verdana" w:cs="Arial"/>
                <w:b/>
                <w:bCs/>
                <w:sz w:val="20"/>
                <w:szCs w:val="20"/>
                <w:lang w:eastAsia="sl-SI"/>
              </w:rPr>
              <w:t>l. 2022</w:t>
            </w:r>
          </w:p>
          <w:p w14:paraId="4D329C2E" w14:textId="2AF4BEA6" w:rsidR="00FF3E94" w:rsidRDefault="00FF3E94" w:rsidP="00FF3E94">
            <w:pPr>
              <w:jc w:val="center"/>
              <w:rPr>
                <w:rFonts w:ascii="Verdana" w:hAnsi="Verdana" w:cs="Arial"/>
                <w:b/>
                <w:bCs/>
                <w:sz w:val="20"/>
                <w:szCs w:val="20"/>
                <w:lang w:eastAsia="sl-SI"/>
              </w:rPr>
            </w:pPr>
            <w:r>
              <w:rPr>
                <w:rFonts w:ascii="Verdana" w:hAnsi="Verdana" w:cs="Arial"/>
                <w:b/>
                <w:bCs/>
                <w:sz w:val="20"/>
                <w:szCs w:val="20"/>
                <w:lang w:eastAsia="sl-SI"/>
              </w:rPr>
              <w:t xml:space="preserve">v € z DDV </w:t>
            </w:r>
          </w:p>
        </w:tc>
        <w:tc>
          <w:tcPr>
            <w:tcW w:w="1701" w:type="dxa"/>
            <w:tcBorders>
              <w:top w:val="single" w:sz="4" w:space="0" w:color="auto"/>
              <w:left w:val="single" w:sz="4" w:space="0" w:color="auto"/>
              <w:bottom w:val="single" w:sz="4" w:space="0" w:color="auto"/>
              <w:right w:val="single" w:sz="4" w:space="0" w:color="auto"/>
            </w:tcBorders>
            <w:shd w:val="clear" w:color="000000" w:fill="C5D9F1"/>
          </w:tcPr>
          <w:p w14:paraId="06A1ADC5" w14:textId="77777777" w:rsidR="00FF3E94" w:rsidRDefault="00FF3E94" w:rsidP="00FF3E94">
            <w:pPr>
              <w:jc w:val="center"/>
              <w:rPr>
                <w:rFonts w:ascii="Verdana" w:hAnsi="Verdana" w:cs="Arial"/>
                <w:b/>
                <w:bCs/>
                <w:sz w:val="20"/>
                <w:szCs w:val="20"/>
                <w:lang w:eastAsia="sl-SI"/>
              </w:rPr>
            </w:pPr>
            <w:r>
              <w:rPr>
                <w:rFonts w:ascii="Verdana" w:hAnsi="Verdana" w:cs="Arial"/>
                <w:b/>
                <w:bCs/>
                <w:sz w:val="20"/>
                <w:szCs w:val="20"/>
                <w:lang w:eastAsia="sl-SI"/>
              </w:rPr>
              <w:t>Skupaj</w:t>
            </w:r>
          </w:p>
          <w:p w14:paraId="64519950" w14:textId="4DB280D7" w:rsidR="00FF3E94" w:rsidRDefault="00FF3E94" w:rsidP="00FF3E94">
            <w:pPr>
              <w:jc w:val="center"/>
              <w:rPr>
                <w:rFonts w:ascii="Verdana" w:hAnsi="Verdana" w:cs="Arial"/>
                <w:b/>
                <w:bCs/>
                <w:sz w:val="20"/>
                <w:szCs w:val="20"/>
                <w:lang w:eastAsia="sl-SI"/>
              </w:rPr>
            </w:pPr>
            <w:r>
              <w:rPr>
                <w:rFonts w:ascii="Verdana" w:hAnsi="Verdana" w:cs="Arial"/>
                <w:b/>
                <w:bCs/>
                <w:sz w:val="20"/>
                <w:szCs w:val="20"/>
                <w:lang w:eastAsia="sl-SI"/>
              </w:rPr>
              <w:t>v € z DDV</w:t>
            </w:r>
          </w:p>
        </w:tc>
      </w:tr>
      <w:tr w:rsidR="00FF3E94" w:rsidRPr="00103409" w14:paraId="17447E99" w14:textId="29736CCD" w:rsidTr="00FF3E94">
        <w:trPr>
          <w:trHeight w:val="259"/>
        </w:trPr>
        <w:tc>
          <w:tcPr>
            <w:tcW w:w="3332" w:type="dxa"/>
            <w:tcBorders>
              <w:top w:val="nil"/>
              <w:left w:val="single" w:sz="4" w:space="0" w:color="auto"/>
              <w:bottom w:val="single" w:sz="4" w:space="0" w:color="auto"/>
              <w:right w:val="single" w:sz="4" w:space="0" w:color="auto"/>
            </w:tcBorders>
            <w:shd w:val="clear" w:color="000000" w:fill="D9D9D9"/>
            <w:noWrap/>
            <w:vAlign w:val="bottom"/>
            <w:hideMark/>
          </w:tcPr>
          <w:p w14:paraId="6F217025" w14:textId="77777777" w:rsidR="00FF3E94" w:rsidRDefault="00FF3E94" w:rsidP="00FF3E94">
            <w:pPr>
              <w:rPr>
                <w:rFonts w:ascii="Verdana" w:hAnsi="Verdana" w:cs="Arial"/>
                <w:sz w:val="20"/>
                <w:szCs w:val="20"/>
                <w:lang w:eastAsia="sl-SI"/>
              </w:rPr>
            </w:pPr>
          </w:p>
          <w:p w14:paraId="0E4817B6" w14:textId="5F460715" w:rsidR="00FF3E94" w:rsidRDefault="00FF3E94" w:rsidP="00FF3E94">
            <w:pPr>
              <w:rPr>
                <w:rFonts w:ascii="Verdana" w:hAnsi="Verdana" w:cs="Arial"/>
                <w:sz w:val="20"/>
                <w:szCs w:val="20"/>
                <w:lang w:eastAsia="sl-SI"/>
              </w:rPr>
            </w:pPr>
            <w:r>
              <w:rPr>
                <w:rFonts w:ascii="Verdana" w:hAnsi="Verdana" w:cs="Arial"/>
                <w:sz w:val="20"/>
                <w:szCs w:val="20"/>
                <w:lang w:eastAsia="sl-SI"/>
              </w:rPr>
              <w:t xml:space="preserve">Občina Ravne na Koroškem </w:t>
            </w:r>
          </w:p>
          <w:p w14:paraId="1C8A8CB8" w14:textId="77777777" w:rsidR="002D61B9" w:rsidRDefault="002D61B9" w:rsidP="00FF3E94">
            <w:pPr>
              <w:rPr>
                <w:rFonts w:ascii="Verdana" w:hAnsi="Verdana" w:cs="Arial"/>
                <w:sz w:val="20"/>
                <w:szCs w:val="20"/>
                <w:lang w:eastAsia="sl-SI"/>
              </w:rPr>
            </w:pPr>
          </w:p>
          <w:p w14:paraId="2DE8CF24" w14:textId="787A7E31" w:rsidR="00FF3E94" w:rsidRPr="00103409" w:rsidRDefault="00FF3E94" w:rsidP="00FF3E94">
            <w:pPr>
              <w:rPr>
                <w:rFonts w:ascii="Verdana" w:hAnsi="Verdana" w:cs="Arial"/>
                <w:sz w:val="20"/>
                <w:szCs w:val="20"/>
                <w:lang w:eastAsia="sl-SI"/>
              </w:rPr>
            </w:pPr>
          </w:p>
        </w:tc>
        <w:tc>
          <w:tcPr>
            <w:tcW w:w="1843" w:type="dxa"/>
            <w:tcBorders>
              <w:top w:val="nil"/>
              <w:left w:val="single" w:sz="4" w:space="0" w:color="auto"/>
              <w:bottom w:val="single" w:sz="4" w:space="0" w:color="auto"/>
              <w:right w:val="single" w:sz="4" w:space="0" w:color="auto"/>
            </w:tcBorders>
            <w:shd w:val="clear" w:color="000000" w:fill="BFBFBF"/>
            <w:noWrap/>
            <w:vAlign w:val="bottom"/>
          </w:tcPr>
          <w:p w14:paraId="02D31F5C" w14:textId="35CEBF50" w:rsidR="00FF3E94" w:rsidRDefault="00FF3E94" w:rsidP="00FF3E94">
            <w:pPr>
              <w:jc w:val="center"/>
              <w:rPr>
                <w:rFonts w:ascii="Verdana" w:hAnsi="Verdana" w:cs="Arial"/>
                <w:sz w:val="20"/>
                <w:szCs w:val="20"/>
                <w:lang w:eastAsia="sl-SI"/>
              </w:rPr>
            </w:pPr>
          </w:p>
          <w:p w14:paraId="578E393A" w14:textId="0B831133" w:rsidR="00FF3E94" w:rsidRDefault="00FF3E94" w:rsidP="00FF3E94">
            <w:pPr>
              <w:jc w:val="center"/>
              <w:rPr>
                <w:rFonts w:ascii="Verdana" w:hAnsi="Verdana" w:cs="Arial"/>
                <w:sz w:val="20"/>
                <w:szCs w:val="20"/>
                <w:lang w:eastAsia="sl-SI"/>
              </w:rPr>
            </w:pPr>
            <w:r>
              <w:rPr>
                <w:rFonts w:ascii="Verdana" w:hAnsi="Verdana" w:cs="Arial"/>
                <w:sz w:val="20"/>
                <w:szCs w:val="20"/>
                <w:lang w:eastAsia="sl-SI"/>
              </w:rPr>
              <w:t>325.000,00</w:t>
            </w:r>
          </w:p>
          <w:p w14:paraId="7866B541" w14:textId="77777777" w:rsidR="00FF3E94" w:rsidRPr="00103409" w:rsidRDefault="00FF3E94" w:rsidP="00FF3E94">
            <w:pPr>
              <w:jc w:val="center"/>
              <w:rPr>
                <w:rFonts w:ascii="Verdana" w:hAnsi="Verdana" w:cs="Arial"/>
                <w:sz w:val="20"/>
                <w:szCs w:val="20"/>
                <w:lang w:eastAsia="sl-SI"/>
              </w:rPr>
            </w:pPr>
          </w:p>
        </w:tc>
        <w:tc>
          <w:tcPr>
            <w:tcW w:w="1701" w:type="dxa"/>
            <w:tcBorders>
              <w:top w:val="nil"/>
              <w:left w:val="single" w:sz="4" w:space="0" w:color="auto"/>
              <w:bottom w:val="single" w:sz="4" w:space="0" w:color="auto"/>
              <w:right w:val="single" w:sz="4" w:space="0" w:color="auto"/>
            </w:tcBorders>
            <w:shd w:val="clear" w:color="000000" w:fill="BFBFBF"/>
          </w:tcPr>
          <w:p w14:paraId="4ECD5360" w14:textId="77777777" w:rsidR="00FF3E94" w:rsidRDefault="00FF3E94" w:rsidP="00FF3E94">
            <w:pPr>
              <w:jc w:val="center"/>
              <w:rPr>
                <w:rFonts w:ascii="Verdana" w:hAnsi="Verdana" w:cs="Arial"/>
                <w:sz w:val="20"/>
                <w:szCs w:val="20"/>
                <w:lang w:eastAsia="sl-SI"/>
              </w:rPr>
            </w:pPr>
          </w:p>
          <w:p w14:paraId="0CAAB444" w14:textId="7C8C8619" w:rsidR="00FF3E94" w:rsidRDefault="00FF3E94" w:rsidP="00FF3E94">
            <w:pPr>
              <w:jc w:val="center"/>
              <w:rPr>
                <w:rFonts w:ascii="Verdana" w:hAnsi="Verdana" w:cs="Arial"/>
                <w:sz w:val="20"/>
                <w:szCs w:val="20"/>
                <w:lang w:eastAsia="sl-SI"/>
              </w:rPr>
            </w:pPr>
            <w:r>
              <w:rPr>
                <w:rFonts w:ascii="Verdana" w:hAnsi="Verdana" w:cs="Arial"/>
                <w:sz w:val="20"/>
                <w:szCs w:val="20"/>
                <w:lang w:eastAsia="sl-SI"/>
              </w:rPr>
              <w:t>50.950,00</w:t>
            </w:r>
          </w:p>
        </w:tc>
        <w:tc>
          <w:tcPr>
            <w:tcW w:w="1701" w:type="dxa"/>
            <w:tcBorders>
              <w:top w:val="nil"/>
              <w:left w:val="single" w:sz="4" w:space="0" w:color="auto"/>
              <w:bottom w:val="single" w:sz="4" w:space="0" w:color="auto"/>
              <w:right w:val="single" w:sz="4" w:space="0" w:color="auto"/>
            </w:tcBorders>
            <w:shd w:val="clear" w:color="000000" w:fill="BFBFBF"/>
          </w:tcPr>
          <w:p w14:paraId="24A7C2B6" w14:textId="77777777" w:rsidR="00FF3E94" w:rsidRDefault="00FF3E94" w:rsidP="00FF3E94">
            <w:pPr>
              <w:jc w:val="center"/>
              <w:rPr>
                <w:rFonts w:ascii="Verdana" w:hAnsi="Verdana" w:cs="Arial"/>
                <w:sz w:val="20"/>
                <w:szCs w:val="20"/>
                <w:lang w:eastAsia="sl-SI"/>
              </w:rPr>
            </w:pPr>
          </w:p>
          <w:p w14:paraId="4C21CD0A" w14:textId="2BB39D56" w:rsidR="00FF3E94" w:rsidRDefault="00FF3E94" w:rsidP="00FF3E94">
            <w:pPr>
              <w:jc w:val="center"/>
              <w:rPr>
                <w:rFonts w:ascii="Verdana" w:hAnsi="Verdana" w:cs="Arial"/>
                <w:sz w:val="20"/>
                <w:szCs w:val="20"/>
                <w:lang w:eastAsia="sl-SI"/>
              </w:rPr>
            </w:pPr>
            <w:r>
              <w:rPr>
                <w:rFonts w:ascii="Verdana" w:hAnsi="Verdana" w:cs="Arial"/>
                <w:sz w:val="20"/>
                <w:szCs w:val="20"/>
                <w:lang w:eastAsia="sl-SI"/>
              </w:rPr>
              <w:t>375.950,00</w:t>
            </w:r>
          </w:p>
        </w:tc>
      </w:tr>
    </w:tbl>
    <w:p w14:paraId="39B96110" w14:textId="77777777" w:rsidR="00F478A0" w:rsidRPr="00103409" w:rsidRDefault="00F478A0" w:rsidP="00F478A0">
      <w:pPr>
        <w:tabs>
          <w:tab w:val="left" w:pos="720"/>
        </w:tabs>
        <w:ind w:left="360"/>
        <w:jc w:val="both"/>
        <w:rPr>
          <w:rFonts w:ascii="Verdana" w:hAnsi="Verdana" w:cs="Arial"/>
          <w:bCs/>
          <w:sz w:val="20"/>
          <w:szCs w:val="20"/>
        </w:rPr>
      </w:pPr>
    </w:p>
    <w:p w14:paraId="17CD8678" w14:textId="77777777" w:rsidR="00AE042E" w:rsidRPr="006D6717" w:rsidRDefault="00AE042E" w:rsidP="00D23B44">
      <w:pPr>
        <w:tabs>
          <w:tab w:val="num" w:pos="1080"/>
        </w:tabs>
        <w:spacing w:after="120" w:line="288" w:lineRule="auto"/>
        <w:rPr>
          <w:rFonts w:ascii="Verdana" w:hAnsi="Verdana" w:cs="Arial"/>
          <w:color w:val="2E74B5" w:themeColor="accent1" w:themeShade="BF"/>
          <w:sz w:val="20"/>
          <w:szCs w:val="20"/>
        </w:rPr>
      </w:pPr>
      <w:bookmarkStart w:id="90" w:name="_Toc153873347"/>
    </w:p>
    <w:bookmarkEnd w:id="88"/>
    <w:p w14:paraId="257CA5BB" w14:textId="77777777" w:rsidR="0098177D" w:rsidRPr="00954734" w:rsidRDefault="0098177D" w:rsidP="0098177D">
      <w:pPr>
        <w:tabs>
          <w:tab w:val="num" w:pos="1080"/>
        </w:tabs>
        <w:spacing w:after="120" w:line="288" w:lineRule="auto"/>
        <w:jc w:val="both"/>
        <w:rPr>
          <w:rFonts w:ascii="Verdana" w:hAnsi="Verdana" w:cs="Arial"/>
          <w:sz w:val="20"/>
          <w:szCs w:val="20"/>
          <w:highlight w:val="yellow"/>
        </w:rPr>
        <w:sectPr w:rsidR="0098177D" w:rsidRPr="00954734" w:rsidSect="00280783">
          <w:pgSz w:w="11906" w:h="16838"/>
          <w:pgMar w:top="1418" w:right="1418" w:bottom="1985" w:left="1418" w:header="709" w:footer="709" w:gutter="0"/>
          <w:cols w:space="708"/>
          <w:docGrid w:linePitch="360"/>
        </w:sectPr>
      </w:pPr>
    </w:p>
    <w:p w14:paraId="73CAB7D4" w14:textId="77777777" w:rsidR="0098177D" w:rsidRPr="00103409" w:rsidRDefault="0098177D" w:rsidP="00D23B44">
      <w:pPr>
        <w:tabs>
          <w:tab w:val="num" w:pos="1080"/>
        </w:tabs>
        <w:spacing w:after="120" w:line="288" w:lineRule="auto"/>
        <w:rPr>
          <w:rFonts w:ascii="Verdana" w:hAnsi="Verdana" w:cs="Arial"/>
          <w:sz w:val="20"/>
          <w:szCs w:val="20"/>
        </w:rPr>
      </w:pPr>
    </w:p>
    <w:p w14:paraId="42FB41A4" w14:textId="77777777" w:rsidR="008E1546" w:rsidRPr="00103409" w:rsidRDefault="00945713" w:rsidP="008E1546">
      <w:pPr>
        <w:pStyle w:val="Naslov1"/>
        <w:numPr>
          <w:ilvl w:val="0"/>
          <w:numId w:val="0"/>
        </w:numPr>
        <w:ind w:left="1"/>
        <w:rPr>
          <w:rFonts w:ascii="Verdana" w:hAnsi="Verdana"/>
        </w:rPr>
      </w:pPr>
      <w:bookmarkStart w:id="91" w:name="_Toc507057671"/>
      <w:r w:rsidRPr="00103409">
        <w:rPr>
          <w:rFonts w:ascii="Verdana" w:hAnsi="Verdana"/>
        </w:rPr>
        <w:t>7</w:t>
      </w:r>
      <w:r w:rsidRPr="00103409">
        <w:rPr>
          <w:rFonts w:ascii="Verdana" w:hAnsi="Verdana"/>
        </w:rPr>
        <w:tab/>
      </w:r>
      <w:r w:rsidR="00567FEF" w:rsidRPr="00103409">
        <w:rPr>
          <w:rFonts w:ascii="Verdana" w:hAnsi="Verdana"/>
        </w:rPr>
        <w:t xml:space="preserve">UGOTOVITEV SMISELNOSTI IN MOŽNOSTI NADALJNJE PRIPRAVE </w:t>
      </w:r>
      <w:r w:rsidRPr="00103409">
        <w:rPr>
          <w:rFonts w:ascii="Verdana" w:hAnsi="Verdana"/>
        </w:rPr>
        <w:tab/>
      </w:r>
      <w:r w:rsidR="00567FEF" w:rsidRPr="00103409">
        <w:rPr>
          <w:rFonts w:ascii="Verdana" w:hAnsi="Verdana"/>
        </w:rPr>
        <w:t>INVESTICIJSK</w:t>
      </w:r>
      <w:r w:rsidR="008E1546" w:rsidRPr="00103409">
        <w:rPr>
          <w:rFonts w:ascii="Verdana" w:hAnsi="Verdana"/>
        </w:rPr>
        <w:t>E, PROJEKTNE, TEHNIČNE IN DRUGE</w:t>
      </w:r>
      <w:bookmarkEnd w:id="91"/>
      <w:r w:rsidR="008E1546" w:rsidRPr="00103409">
        <w:rPr>
          <w:rFonts w:ascii="Verdana" w:hAnsi="Verdana"/>
        </w:rPr>
        <w:t xml:space="preserve"> </w:t>
      </w:r>
    </w:p>
    <w:p w14:paraId="3C1213B5" w14:textId="77777777" w:rsidR="00567FEF" w:rsidRPr="00103409" w:rsidRDefault="008E1546" w:rsidP="00945713">
      <w:pPr>
        <w:pStyle w:val="Naslov1"/>
        <w:numPr>
          <w:ilvl w:val="0"/>
          <w:numId w:val="0"/>
        </w:numPr>
        <w:ind w:left="1"/>
        <w:rPr>
          <w:rFonts w:ascii="Verdana" w:hAnsi="Verdana"/>
        </w:rPr>
      </w:pPr>
      <w:r w:rsidRPr="00103409">
        <w:rPr>
          <w:rFonts w:ascii="Verdana" w:hAnsi="Verdana"/>
        </w:rPr>
        <w:t xml:space="preserve">          </w:t>
      </w:r>
      <w:bookmarkStart w:id="92" w:name="_Toc507057672"/>
      <w:r w:rsidRPr="00103409">
        <w:rPr>
          <w:rFonts w:ascii="Verdana" w:hAnsi="Verdana"/>
        </w:rPr>
        <w:t xml:space="preserve">DOKUMENTACIJE S </w:t>
      </w:r>
      <w:r w:rsidR="00567FEF" w:rsidRPr="00103409">
        <w:rPr>
          <w:rFonts w:ascii="Verdana" w:hAnsi="Verdana"/>
        </w:rPr>
        <w:t>ČASOVNIM NAČRTOM</w:t>
      </w:r>
      <w:bookmarkEnd w:id="90"/>
      <w:bookmarkEnd w:id="92"/>
    </w:p>
    <w:p w14:paraId="1C8AEC82" w14:textId="77777777" w:rsidR="00567FEF" w:rsidRPr="00103409" w:rsidRDefault="00567FEF">
      <w:pPr>
        <w:rPr>
          <w:rFonts w:ascii="Verdana" w:hAnsi="Verdana" w:cs="Arial"/>
          <w:sz w:val="20"/>
          <w:szCs w:val="20"/>
        </w:rPr>
      </w:pPr>
    </w:p>
    <w:p w14:paraId="18A00455" w14:textId="77777777" w:rsidR="00567FEF" w:rsidRPr="00103409" w:rsidRDefault="00567FEF">
      <w:pPr>
        <w:rPr>
          <w:rFonts w:ascii="Verdana" w:hAnsi="Verdana" w:cs="Arial"/>
          <w:sz w:val="20"/>
          <w:szCs w:val="20"/>
        </w:rPr>
      </w:pPr>
    </w:p>
    <w:p w14:paraId="4DD2E0D5" w14:textId="77777777" w:rsidR="00567FEF" w:rsidRPr="00847328" w:rsidRDefault="00945713" w:rsidP="00847328">
      <w:pPr>
        <w:pStyle w:val="Naslov2"/>
        <w:numPr>
          <w:ilvl w:val="0"/>
          <w:numId w:val="0"/>
        </w:numPr>
        <w:ind w:left="576" w:hanging="576"/>
        <w:rPr>
          <w:rFonts w:ascii="Verdana" w:hAnsi="Verdana"/>
        </w:rPr>
      </w:pPr>
      <w:bookmarkStart w:id="93" w:name="_Toc77657749"/>
      <w:bookmarkStart w:id="94" w:name="_Toc104268787"/>
      <w:bookmarkStart w:id="95" w:name="_Toc127772296"/>
      <w:bookmarkStart w:id="96" w:name="_Toc135109498"/>
      <w:bookmarkStart w:id="97" w:name="_Toc135800072"/>
      <w:bookmarkStart w:id="98" w:name="_Toc138053203"/>
      <w:bookmarkStart w:id="99" w:name="_Toc138126734"/>
      <w:bookmarkStart w:id="100" w:name="_Toc153873348"/>
      <w:bookmarkStart w:id="101" w:name="_Toc507057673"/>
      <w:r w:rsidRPr="00847328">
        <w:rPr>
          <w:rFonts w:ascii="Verdana" w:hAnsi="Verdana"/>
        </w:rPr>
        <w:t xml:space="preserve">7.1. </w:t>
      </w:r>
      <w:r w:rsidRPr="00847328">
        <w:rPr>
          <w:rFonts w:ascii="Verdana" w:hAnsi="Verdana"/>
        </w:rPr>
        <w:tab/>
      </w:r>
      <w:r w:rsidR="00567FEF" w:rsidRPr="00847328">
        <w:rPr>
          <w:rFonts w:ascii="Verdana" w:hAnsi="Verdana"/>
        </w:rPr>
        <w:t>Potrebna investicijska dokumentacija</w:t>
      </w:r>
      <w:bookmarkEnd w:id="93"/>
      <w:bookmarkEnd w:id="94"/>
      <w:bookmarkEnd w:id="95"/>
      <w:bookmarkEnd w:id="96"/>
      <w:bookmarkEnd w:id="97"/>
      <w:bookmarkEnd w:id="98"/>
      <w:bookmarkEnd w:id="99"/>
      <w:bookmarkEnd w:id="100"/>
      <w:bookmarkEnd w:id="101"/>
    </w:p>
    <w:p w14:paraId="2E082ECF" w14:textId="77777777" w:rsidR="00567FEF" w:rsidRPr="00103409" w:rsidRDefault="00567FEF">
      <w:pPr>
        <w:rPr>
          <w:rFonts w:ascii="Verdana" w:hAnsi="Verdana" w:cs="Arial"/>
          <w:sz w:val="20"/>
          <w:szCs w:val="20"/>
        </w:rPr>
      </w:pPr>
    </w:p>
    <w:p w14:paraId="0AF89677" w14:textId="77777777" w:rsidR="00567FEF" w:rsidRPr="00103409" w:rsidRDefault="00567FEF">
      <w:pPr>
        <w:rPr>
          <w:rFonts w:ascii="Verdana" w:hAnsi="Verdana" w:cs="Arial"/>
          <w:sz w:val="20"/>
          <w:szCs w:val="20"/>
        </w:rPr>
      </w:pPr>
    </w:p>
    <w:p w14:paraId="7DB10FD8" w14:textId="77777777" w:rsidR="00567FEF" w:rsidRPr="00103409" w:rsidRDefault="00567FEF" w:rsidP="00945713">
      <w:pPr>
        <w:jc w:val="both"/>
        <w:rPr>
          <w:rFonts w:ascii="Verdana" w:hAnsi="Verdana" w:cs="Arial"/>
          <w:sz w:val="20"/>
          <w:szCs w:val="20"/>
        </w:rPr>
      </w:pPr>
      <w:r w:rsidRPr="00103409">
        <w:rPr>
          <w:rFonts w:ascii="Verdana" w:hAnsi="Verdana" w:cs="Arial"/>
          <w:sz w:val="20"/>
          <w:szCs w:val="20"/>
        </w:rPr>
        <w:t>Uredba o enotni metodologiji za pripravo in obravnavo investicijske dokumentacije na področju javnih financ (URL RS 60/2006</w:t>
      </w:r>
      <w:r w:rsidR="008E1546" w:rsidRPr="00103409">
        <w:rPr>
          <w:rFonts w:ascii="Verdana" w:hAnsi="Verdana" w:cs="Arial"/>
          <w:sz w:val="20"/>
          <w:szCs w:val="20"/>
        </w:rPr>
        <w:t>, 54/2010</w:t>
      </w:r>
      <w:r w:rsidR="00C001B7" w:rsidRPr="00103409">
        <w:rPr>
          <w:rFonts w:ascii="Verdana" w:hAnsi="Verdana" w:cs="Arial"/>
          <w:sz w:val="20"/>
          <w:szCs w:val="20"/>
        </w:rPr>
        <w:t xml:space="preserve">, </w:t>
      </w:r>
      <w:r w:rsidR="00C001B7" w:rsidRPr="00103409">
        <w:rPr>
          <w:rFonts w:ascii="Verdana" w:hAnsi="Verdana" w:cs="Arial"/>
          <w:sz w:val="20"/>
          <w:szCs w:val="20"/>
          <w:lang w:eastAsia="ar-SA"/>
        </w:rPr>
        <w:t>27/2016</w:t>
      </w:r>
      <w:r w:rsidRPr="00103409">
        <w:rPr>
          <w:rFonts w:ascii="Verdana" w:hAnsi="Verdana" w:cs="Arial"/>
          <w:sz w:val="20"/>
          <w:szCs w:val="20"/>
        </w:rPr>
        <w:t>) v 4. členu določa mejne vrednosti za pripravo in obravnavo posamezne vrste investicijske dokumentacije po stalnih cenah z vključenim davkom na dodano vrednost in sicer:</w:t>
      </w:r>
    </w:p>
    <w:p w14:paraId="0CB9CFA7" w14:textId="77777777" w:rsidR="00567FEF" w:rsidRPr="00103409" w:rsidRDefault="00567FEF">
      <w:pPr>
        <w:ind w:left="480"/>
        <w:jc w:val="both"/>
        <w:rPr>
          <w:rFonts w:ascii="Verdana" w:hAnsi="Verdana" w:cs="Arial"/>
          <w:sz w:val="20"/>
          <w:szCs w:val="20"/>
        </w:rPr>
      </w:pPr>
      <w:r w:rsidRPr="00103409">
        <w:rPr>
          <w:rFonts w:ascii="Verdana" w:hAnsi="Verdana" w:cs="Arial"/>
          <w:sz w:val="20"/>
          <w:szCs w:val="20"/>
        </w:rPr>
        <w:t xml:space="preserve"> </w:t>
      </w:r>
    </w:p>
    <w:p w14:paraId="4F5FE8A6" w14:textId="77777777" w:rsidR="00567FEF" w:rsidRPr="00296BDA" w:rsidRDefault="00567FEF" w:rsidP="00103409">
      <w:pPr>
        <w:numPr>
          <w:ilvl w:val="0"/>
          <w:numId w:val="3"/>
        </w:numPr>
        <w:jc w:val="both"/>
        <w:rPr>
          <w:rFonts w:ascii="Verdana" w:hAnsi="Verdana" w:cs="Arial"/>
          <w:b/>
          <w:bCs/>
          <w:color w:val="222222"/>
          <w:sz w:val="20"/>
          <w:szCs w:val="20"/>
          <w:lang w:eastAsia="sl-SI"/>
        </w:rPr>
      </w:pPr>
      <w:r w:rsidRPr="00296BDA">
        <w:rPr>
          <w:rFonts w:ascii="Verdana" w:hAnsi="Verdana" w:cs="Arial"/>
          <w:b/>
          <w:bCs/>
          <w:color w:val="222222"/>
          <w:sz w:val="20"/>
          <w:szCs w:val="20"/>
          <w:lang w:eastAsia="sl-SI"/>
        </w:rPr>
        <w:t xml:space="preserve">za investicijske projekte z ocenjeno vrednostjo med </w:t>
      </w:r>
      <w:smartTag w:uri="urn:schemas-microsoft-com:office:smarttags" w:element="metricconverter">
        <w:smartTagPr>
          <w:attr w:name="ProductID" w:val="300.000 in"/>
        </w:smartTagPr>
        <w:r w:rsidRPr="00296BDA">
          <w:rPr>
            <w:rFonts w:ascii="Verdana" w:hAnsi="Verdana" w:cs="Arial"/>
            <w:b/>
            <w:bCs/>
            <w:color w:val="222222"/>
            <w:sz w:val="20"/>
            <w:szCs w:val="20"/>
            <w:lang w:eastAsia="sl-SI"/>
          </w:rPr>
          <w:t>300.000 in</w:t>
        </w:r>
      </w:smartTag>
      <w:r w:rsidRPr="00296BDA">
        <w:rPr>
          <w:rFonts w:ascii="Verdana" w:hAnsi="Verdana" w:cs="Arial"/>
          <w:b/>
          <w:bCs/>
          <w:color w:val="222222"/>
          <w:sz w:val="20"/>
          <w:szCs w:val="20"/>
          <w:lang w:eastAsia="sl-SI"/>
        </w:rPr>
        <w:t xml:space="preserve"> 500.000 eurov najmanj dokument identifikacije investicijskega projekta;</w:t>
      </w:r>
    </w:p>
    <w:p w14:paraId="2D6CFDE0" w14:textId="77777777" w:rsidR="00567FEF" w:rsidRPr="00103409" w:rsidRDefault="00567FEF" w:rsidP="00103409">
      <w:pPr>
        <w:numPr>
          <w:ilvl w:val="0"/>
          <w:numId w:val="3"/>
        </w:num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za investicijske projekte nad vrednostjo 500.000 eurov dokument identifikacije investicijskega projekta in investicijski program;</w:t>
      </w:r>
    </w:p>
    <w:p w14:paraId="49543E7C" w14:textId="77777777" w:rsidR="00567FEF" w:rsidRPr="00103409" w:rsidRDefault="00567FEF" w:rsidP="00103409">
      <w:pPr>
        <w:numPr>
          <w:ilvl w:val="0"/>
          <w:numId w:val="3"/>
        </w:num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za investicijske projekte nad vrednostjo 2.500.000 eurov dokument identifikacije investicijskega projekta, predinvesticijska zasnova in investicijski program;</w:t>
      </w:r>
    </w:p>
    <w:p w14:paraId="3FEDF928" w14:textId="77777777" w:rsidR="00567FEF" w:rsidRPr="00296BDA" w:rsidRDefault="00567FEF" w:rsidP="00103409">
      <w:pPr>
        <w:numPr>
          <w:ilvl w:val="0"/>
          <w:numId w:val="3"/>
        </w:numPr>
        <w:jc w:val="both"/>
        <w:rPr>
          <w:rFonts w:ascii="Verdana" w:hAnsi="Verdana" w:cs="Arial"/>
          <w:bCs/>
          <w:color w:val="222222"/>
          <w:sz w:val="20"/>
          <w:szCs w:val="20"/>
          <w:lang w:eastAsia="sl-SI"/>
        </w:rPr>
      </w:pPr>
      <w:r w:rsidRPr="00296BDA">
        <w:rPr>
          <w:rFonts w:ascii="Verdana" w:hAnsi="Verdana" w:cs="Arial"/>
          <w:bCs/>
          <w:color w:val="222222"/>
          <w:sz w:val="20"/>
          <w:szCs w:val="20"/>
          <w:lang w:eastAsia="sl-SI"/>
        </w:rPr>
        <w:t>za investicijske projekte pod vrednostjo 300.000 eurov je treba zagotoviti dokument identifikacije investicijskega projekta, in sicer:</w:t>
      </w:r>
    </w:p>
    <w:p w14:paraId="277C52C4" w14:textId="77777777" w:rsidR="00567FEF" w:rsidRPr="00296BDA" w:rsidRDefault="00567FEF" w:rsidP="00103409">
      <w:pPr>
        <w:numPr>
          <w:ilvl w:val="0"/>
          <w:numId w:val="4"/>
        </w:numPr>
        <w:jc w:val="both"/>
        <w:rPr>
          <w:rFonts w:ascii="Verdana" w:hAnsi="Verdana" w:cs="Arial"/>
          <w:bCs/>
          <w:color w:val="222222"/>
          <w:sz w:val="20"/>
          <w:szCs w:val="20"/>
          <w:lang w:eastAsia="sl-SI"/>
        </w:rPr>
      </w:pPr>
      <w:r w:rsidRPr="00296BDA">
        <w:rPr>
          <w:rFonts w:ascii="Verdana" w:hAnsi="Verdana" w:cs="Arial"/>
          <w:bCs/>
          <w:color w:val="222222"/>
          <w:sz w:val="20"/>
          <w:szCs w:val="20"/>
          <w:lang w:eastAsia="sl-SI"/>
        </w:rPr>
        <w:t>pri tehnološko zahtevnih investicijskih projektih;</w:t>
      </w:r>
    </w:p>
    <w:p w14:paraId="677FFDDF" w14:textId="77777777" w:rsidR="00567FEF" w:rsidRPr="00296BDA" w:rsidRDefault="00567FEF" w:rsidP="00103409">
      <w:pPr>
        <w:numPr>
          <w:ilvl w:val="0"/>
          <w:numId w:val="4"/>
        </w:numPr>
        <w:jc w:val="both"/>
        <w:rPr>
          <w:rFonts w:ascii="Verdana" w:hAnsi="Verdana" w:cs="Arial"/>
          <w:bCs/>
          <w:color w:val="222222"/>
          <w:sz w:val="20"/>
          <w:szCs w:val="20"/>
          <w:lang w:eastAsia="sl-SI"/>
        </w:rPr>
      </w:pPr>
      <w:r w:rsidRPr="00296BDA">
        <w:rPr>
          <w:rFonts w:ascii="Verdana" w:hAnsi="Verdana" w:cs="Arial"/>
          <w:bCs/>
          <w:color w:val="222222"/>
          <w:sz w:val="20"/>
          <w:szCs w:val="20"/>
          <w:lang w:eastAsia="sl-SI"/>
        </w:rPr>
        <w:t>pri investicijah, ki imajo v svoji ekonomski dobi pomembne finančne posledice (na primer visoki stroški vzdrževanja);</w:t>
      </w:r>
    </w:p>
    <w:p w14:paraId="343B3798" w14:textId="77777777" w:rsidR="00567FEF" w:rsidRPr="00296BDA" w:rsidRDefault="00567FEF" w:rsidP="00103409">
      <w:pPr>
        <w:numPr>
          <w:ilvl w:val="0"/>
          <w:numId w:val="4"/>
        </w:numPr>
        <w:jc w:val="both"/>
        <w:rPr>
          <w:rFonts w:ascii="Verdana" w:hAnsi="Verdana" w:cs="Arial"/>
          <w:bCs/>
          <w:color w:val="222222"/>
          <w:sz w:val="20"/>
          <w:szCs w:val="20"/>
          <w:lang w:eastAsia="sl-SI"/>
        </w:rPr>
      </w:pPr>
      <w:r w:rsidRPr="00296BDA">
        <w:rPr>
          <w:rFonts w:ascii="Verdana" w:hAnsi="Verdana" w:cs="Arial"/>
          <w:bCs/>
          <w:color w:val="222222"/>
          <w:sz w:val="20"/>
          <w:szCs w:val="20"/>
          <w:lang w:eastAsia="sl-SI"/>
        </w:rPr>
        <w:t>kadar se investicijski projekti (so)financirajo s proračunskimi sredstvi.</w:t>
      </w:r>
    </w:p>
    <w:p w14:paraId="5ED0850E" w14:textId="77777777" w:rsidR="00567FEF" w:rsidRPr="00103409" w:rsidRDefault="00567FEF">
      <w:pPr>
        <w:ind w:left="708"/>
        <w:jc w:val="both"/>
        <w:rPr>
          <w:rFonts w:ascii="Verdana" w:hAnsi="Verdana" w:cs="Arial"/>
          <w:bCs/>
          <w:color w:val="222222"/>
          <w:sz w:val="20"/>
          <w:szCs w:val="20"/>
          <w:lang w:eastAsia="sl-SI"/>
        </w:rPr>
      </w:pPr>
    </w:p>
    <w:p w14:paraId="008D44D4" w14:textId="77777777" w:rsidR="00567FEF" w:rsidRPr="00103409" w:rsidRDefault="00567FEF" w:rsidP="00945713">
      <w:p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Pri projektih z ocenjeno vrednostjo pod 100.000 eurov se vsebina investicijske dokumentacije lahko ustrezno prilagodi (poenostavi), vendar mora vsebovati vse ključne prvine, potrebne za odločanje o investiciji in zagotavljanje spremljanja učinkov.</w:t>
      </w:r>
      <w:r w:rsidRPr="00103409">
        <w:rPr>
          <w:rFonts w:ascii="Verdana" w:hAnsi="Verdana" w:cs="Arial"/>
          <w:bCs/>
          <w:color w:val="222222"/>
          <w:sz w:val="20"/>
          <w:szCs w:val="20"/>
          <w:lang w:eastAsia="sl-SI"/>
        </w:rPr>
        <w:cr/>
      </w:r>
    </w:p>
    <w:p w14:paraId="46962B38" w14:textId="77777777" w:rsidR="00567FEF" w:rsidRPr="00103409" w:rsidRDefault="00567FEF" w:rsidP="00945713">
      <w:p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Če gre za več podobnih investicij ali druge smiselno povezane posamične ukrepe manjših vrednosti, se lahko skupina projektov združi v program (načrt investicijskega vzdrževanja, načrt nabav z obrazložitvami, in podobno), za katerega veljajo isti postopki in merila kot za posamičen investicijski projekt.</w:t>
      </w:r>
    </w:p>
    <w:p w14:paraId="0A04D1A6" w14:textId="77777777" w:rsidR="00567FEF" w:rsidRPr="00103409" w:rsidRDefault="00567FEF">
      <w:pPr>
        <w:ind w:left="480"/>
        <w:jc w:val="both"/>
        <w:rPr>
          <w:rFonts w:ascii="Verdana" w:hAnsi="Verdana" w:cs="Arial"/>
          <w:bCs/>
          <w:color w:val="222222"/>
          <w:sz w:val="20"/>
          <w:szCs w:val="20"/>
          <w:lang w:eastAsia="sl-SI"/>
        </w:rPr>
      </w:pPr>
    </w:p>
    <w:p w14:paraId="75EB8520" w14:textId="77777777" w:rsidR="00567FEF" w:rsidRPr="00103409" w:rsidRDefault="00567FEF" w:rsidP="00945713">
      <w:pPr>
        <w:jc w:val="both"/>
        <w:rPr>
          <w:rFonts w:ascii="Verdana" w:hAnsi="Verdana" w:cs="Arial"/>
          <w:bCs/>
          <w:color w:val="222222"/>
          <w:sz w:val="20"/>
          <w:szCs w:val="20"/>
          <w:lang w:eastAsia="sl-SI"/>
        </w:rPr>
      </w:pPr>
      <w:r w:rsidRPr="00103409">
        <w:rPr>
          <w:rFonts w:ascii="Verdana" w:hAnsi="Verdana" w:cs="Arial"/>
          <w:bCs/>
          <w:color w:val="222222"/>
          <w:sz w:val="20"/>
          <w:szCs w:val="20"/>
          <w:lang w:eastAsia="sl-SI"/>
        </w:rPr>
        <w:t>Če je bila izdelana in potrjena predinvesticijska zasnova za celovit projekt in so cilji in ključne predpostavke iz celovitega projekta ostali nespremenjeni, ni treba ponovno izdelovati predinvesticijske zasnove za posamezne investicijske projekte, čeprav njihova ocenjena vrednost presega 2.500.000 eurov.</w:t>
      </w:r>
    </w:p>
    <w:p w14:paraId="675F02D3" w14:textId="77777777" w:rsidR="00567FEF" w:rsidRPr="00103409" w:rsidRDefault="00567FEF">
      <w:pPr>
        <w:ind w:left="480"/>
        <w:jc w:val="both"/>
        <w:rPr>
          <w:rFonts w:ascii="Verdana" w:hAnsi="Verdana" w:cs="Arial"/>
          <w:sz w:val="20"/>
          <w:szCs w:val="20"/>
        </w:rPr>
      </w:pPr>
    </w:p>
    <w:p w14:paraId="42FC4F90" w14:textId="2020A061" w:rsidR="00930CD1" w:rsidRPr="00103409" w:rsidRDefault="00567FEF" w:rsidP="00930CD1">
      <w:pPr>
        <w:jc w:val="both"/>
        <w:rPr>
          <w:rFonts w:ascii="Verdana" w:hAnsi="Verdana" w:cs="Arial"/>
          <w:sz w:val="20"/>
          <w:szCs w:val="20"/>
        </w:rPr>
      </w:pPr>
      <w:r w:rsidRPr="00103409">
        <w:rPr>
          <w:rFonts w:ascii="Verdana" w:hAnsi="Verdana" w:cs="Arial"/>
          <w:sz w:val="20"/>
          <w:szCs w:val="20"/>
        </w:rPr>
        <w:t xml:space="preserve">Celotna ocenjena vrednost po </w:t>
      </w:r>
      <w:r w:rsidR="00CA721F">
        <w:rPr>
          <w:rFonts w:ascii="Verdana" w:hAnsi="Verdana" w:cs="Arial"/>
          <w:sz w:val="20"/>
          <w:szCs w:val="20"/>
        </w:rPr>
        <w:t>tekočih</w:t>
      </w:r>
      <w:r w:rsidRPr="00103409">
        <w:rPr>
          <w:rFonts w:ascii="Verdana" w:hAnsi="Verdana" w:cs="Arial"/>
          <w:sz w:val="20"/>
          <w:szCs w:val="20"/>
        </w:rPr>
        <w:t xml:space="preserve"> cenah vključno z davkom na dodano vrednost za</w:t>
      </w:r>
      <w:r w:rsidR="00755C20" w:rsidRPr="00103409">
        <w:rPr>
          <w:rFonts w:ascii="Verdana" w:hAnsi="Verdana" w:cs="Arial"/>
          <w:sz w:val="20"/>
          <w:szCs w:val="20"/>
        </w:rPr>
        <w:t xml:space="preserve"> </w:t>
      </w:r>
      <w:r w:rsidR="001C381D" w:rsidRPr="00103409">
        <w:rPr>
          <w:rFonts w:ascii="Verdana" w:hAnsi="Verdana" w:cs="Arial"/>
          <w:sz w:val="20"/>
          <w:szCs w:val="20"/>
        </w:rPr>
        <w:t xml:space="preserve">projekt </w:t>
      </w:r>
      <w:r w:rsidR="001829B6" w:rsidRPr="00296BDA">
        <w:rPr>
          <w:rFonts w:ascii="Verdana" w:hAnsi="Verdana" w:cs="Arial"/>
          <w:sz w:val="20"/>
          <w:szCs w:val="20"/>
        </w:rPr>
        <w:t>»</w:t>
      </w:r>
      <w:r w:rsidR="0060049E">
        <w:rPr>
          <w:rFonts w:ascii="Verdana" w:hAnsi="Verdana"/>
          <w:sz w:val="20"/>
          <w:szCs w:val="20"/>
        </w:rPr>
        <w:t>Komunalna ureditev</w:t>
      </w:r>
      <w:r w:rsidR="00D720C5">
        <w:rPr>
          <w:rFonts w:ascii="Verdana" w:hAnsi="Verdana"/>
          <w:sz w:val="20"/>
          <w:szCs w:val="20"/>
        </w:rPr>
        <w:t xml:space="preserve"> Kotlje IV</w:t>
      </w:r>
      <w:r w:rsidR="001829B6" w:rsidRPr="00296BDA">
        <w:rPr>
          <w:rFonts w:ascii="Verdana" w:hAnsi="Verdana" w:cs="Arial"/>
          <w:sz w:val="20"/>
          <w:szCs w:val="20"/>
        </w:rPr>
        <w:t>«</w:t>
      </w:r>
      <w:r w:rsidR="00465E10" w:rsidRPr="00296BDA">
        <w:rPr>
          <w:rFonts w:ascii="Verdana" w:hAnsi="Verdana" w:cs="Arial"/>
          <w:sz w:val="20"/>
          <w:szCs w:val="20"/>
        </w:rPr>
        <w:t xml:space="preserve"> </w:t>
      </w:r>
      <w:r w:rsidR="001829B6" w:rsidRPr="00296BDA">
        <w:rPr>
          <w:rFonts w:ascii="Verdana" w:hAnsi="Verdana" w:cs="Arial"/>
          <w:sz w:val="20"/>
          <w:szCs w:val="20"/>
        </w:rPr>
        <w:t>znaša</w:t>
      </w:r>
      <w:r w:rsidR="001829B6" w:rsidRPr="00103409">
        <w:rPr>
          <w:rFonts w:ascii="Verdana" w:hAnsi="Verdana" w:cs="Arial"/>
          <w:sz w:val="20"/>
          <w:szCs w:val="20"/>
        </w:rPr>
        <w:t xml:space="preserve"> </w:t>
      </w:r>
      <w:r w:rsidR="00737611" w:rsidRPr="00103409">
        <w:rPr>
          <w:rFonts w:ascii="Verdana" w:hAnsi="Verdana" w:cs="Arial"/>
          <w:sz w:val="20"/>
          <w:szCs w:val="20"/>
        </w:rPr>
        <w:t xml:space="preserve"> </w:t>
      </w:r>
      <w:r w:rsidR="00296BDA">
        <w:rPr>
          <w:rFonts w:ascii="Verdana" w:hAnsi="Verdana" w:cs="Arial"/>
          <w:b/>
          <w:sz w:val="20"/>
          <w:szCs w:val="20"/>
        </w:rPr>
        <w:t>375.950,00</w:t>
      </w:r>
      <w:r w:rsidR="00663C72" w:rsidRPr="00103409">
        <w:rPr>
          <w:rFonts w:ascii="Verdana" w:hAnsi="Verdana" w:cs="Arial"/>
          <w:b/>
          <w:sz w:val="20"/>
          <w:szCs w:val="20"/>
        </w:rPr>
        <w:t xml:space="preserve"> EUR</w:t>
      </w:r>
      <w:r w:rsidRPr="00103409">
        <w:rPr>
          <w:rFonts w:ascii="Verdana" w:hAnsi="Verdana" w:cs="Arial"/>
          <w:sz w:val="20"/>
          <w:szCs w:val="20"/>
        </w:rPr>
        <w:t xml:space="preserve">. </w:t>
      </w:r>
      <w:r w:rsidR="0065705E" w:rsidRPr="00103409">
        <w:rPr>
          <w:rFonts w:ascii="Verdana" w:hAnsi="Verdana" w:cs="Arial"/>
          <w:sz w:val="20"/>
          <w:szCs w:val="20"/>
        </w:rPr>
        <w:t xml:space="preserve">Glede na to, da je ocenjena vrednost </w:t>
      </w:r>
      <w:r w:rsidR="00E51141" w:rsidRPr="00103409">
        <w:rPr>
          <w:rFonts w:ascii="Verdana" w:hAnsi="Verdana" w:cs="Arial"/>
          <w:sz w:val="20"/>
          <w:szCs w:val="20"/>
        </w:rPr>
        <w:t xml:space="preserve">po </w:t>
      </w:r>
      <w:r w:rsidR="00CA721F">
        <w:rPr>
          <w:rFonts w:ascii="Verdana" w:hAnsi="Verdana" w:cs="Arial"/>
          <w:sz w:val="20"/>
          <w:szCs w:val="20"/>
        </w:rPr>
        <w:t>tekočih</w:t>
      </w:r>
      <w:r w:rsidR="00E51141" w:rsidRPr="00103409">
        <w:rPr>
          <w:rFonts w:ascii="Verdana" w:hAnsi="Verdana" w:cs="Arial"/>
          <w:sz w:val="20"/>
          <w:szCs w:val="20"/>
        </w:rPr>
        <w:t xml:space="preserve"> cenah </w:t>
      </w:r>
      <w:r w:rsidR="00CA721F">
        <w:rPr>
          <w:rFonts w:ascii="Verdana" w:hAnsi="Verdana" w:cs="Arial"/>
          <w:sz w:val="20"/>
          <w:szCs w:val="20"/>
        </w:rPr>
        <w:t>med</w:t>
      </w:r>
      <w:r w:rsidR="00465E10" w:rsidRPr="00103409">
        <w:rPr>
          <w:rFonts w:ascii="Verdana" w:hAnsi="Verdana" w:cs="Arial"/>
          <w:sz w:val="20"/>
          <w:szCs w:val="20"/>
        </w:rPr>
        <w:t xml:space="preserve"> vrednostjo 300.000</w:t>
      </w:r>
      <w:r w:rsidR="00D92D21">
        <w:rPr>
          <w:rFonts w:ascii="Verdana" w:hAnsi="Verdana" w:cs="Arial"/>
          <w:sz w:val="20"/>
          <w:szCs w:val="20"/>
        </w:rPr>
        <w:t>,00</w:t>
      </w:r>
      <w:r w:rsidR="00465E10" w:rsidRPr="00103409">
        <w:rPr>
          <w:rFonts w:ascii="Verdana" w:hAnsi="Verdana" w:cs="Arial"/>
          <w:sz w:val="20"/>
          <w:szCs w:val="20"/>
        </w:rPr>
        <w:t xml:space="preserve"> evrov</w:t>
      </w:r>
      <w:r w:rsidR="00737611" w:rsidRPr="00103409">
        <w:rPr>
          <w:rFonts w:ascii="Verdana" w:hAnsi="Verdana" w:cs="Arial"/>
          <w:sz w:val="20"/>
          <w:szCs w:val="20"/>
        </w:rPr>
        <w:t xml:space="preserve"> </w:t>
      </w:r>
      <w:r w:rsidR="00CA721F">
        <w:rPr>
          <w:rFonts w:ascii="Verdana" w:hAnsi="Verdana" w:cs="Arial"/>
          <w:sz w:val="20"/>
          <w:szCs w:val="20"/>
        </w:rPr>
        <w:t>in 500.000</w:t>
      </w:r>
      <w:r w:rsidR="00D92D21">
        <w:rPr>
          <w:rFonts w:ascii="Verdana" w:hAnsi="Verdana" w:cs="Arial"/>
          <w:sz w:val="20"/>
          <w:szCs w:val="20"/>
        </w:rPr>
        <w:t>,00</w:t>
      </w:r>
      <w:r w:rsidR="00CA721F">
        <w:rPr>
          <w:rFonts w:ascii="Verdana" w:hAnsi="Verdana" w:cs="Arial"/>
          <w:sz w:val="20"/>
          <w:szCs w:val="20"/>
        </w:rPr>
        <w:t xml:space="preserve"> evrov </w:t>
      </w:r>
      <w:r w:rsidR="00737611" w:rsidRPr="00103409">
        <w:rPr>
          <w:rFonts w:ascii="Verdana" w:hAnsi="Verdana" w:cs="Arial"/>
          <w:sz w:val="20"/>
          <w:szCs w:val="20"/>
        </w:rPr>
        <w:lastRenderedPageBreak/>
        <w:t>je potrebno v sk</w:t>
      </w:r>
      <w:r w:rsidR="00E51141" w:rsidRPr="00103409">
        <w:rPr>
          <w:rFonts w:ascii="Verdana" w:hAnsi="Verdana" w:cs="Arial"/>
          <w:sz w:val="20"/>
          <w:szCs w:val="20"/>
        </w:rPr>
        <w:t>l</w:t>
      </w:r>
      <w:r w:rsidR="00737611" w:rsidRPr="00103409">
        <w:rPr>
          <w:rFonts w:ascii="Verdana" w:hAnsi="Verdana" w:cs="Arial"/>
          <w:sz w:val="20"/>
          <w:szCs w:val="20"/>
        </w:rPr>
        <w:t>a</w:t>
      </w:r>
      <w:r w:rsidR="00E51141" w:rsidRPr="00103409">
        <w:rPr>
          <w:rFonts w:ascii="Verdana" w:hAnsi="Verdana" w:cs="Arial"/>
          <w:sz w:val="20"/>
          <w:szCs w:val="20"/>
        </w:rPr>
        <w:t>du z Ured</w:t>
      </w:r>
      <w:r w:rsidR="00737611" w:rsidRPr="00103409">
        <w:rPr>
          <w:rFonts w:ascii="Verdana" w:hAnsi="Verdana" w:cs="Arial"/>
          <w:sz w:val="20"/>
          <w:szCs w:val="20"/>
        </w:rPr>
        <w:t>bo o enotni metodologiji za pri</w:t>
      </w:r>
      <w:r w:rsidR="00E51141" w:rsidRPr="00103409">
        <w:rPr>
          <w:rFonts w:ascii="Verdana" w:hAnsi="Verdana" w:cs="Arial"/>
          <w:sz w:val="20"/>
          <w:szCs w:val="20"/>
        </w:rPr>
        <w:t>pravo in obravnavo investicijske doku</w:t>
      </w:r>
      <w:r w:rsidR="00737611" w:rsidRPr="00103409">
        <w:rPr>
          <w:rFonts w:ascii="Verdana" w:hAnsi="Verdana" w:cs="Arial"/>
          <w:sz w:val="20"/>
          <w:szCs w:val="20"/>
        </w:rPr>
        <w:t>me</w:t>
      </w:r>
      <w:r w:rsidR="00E51141" w:rsidRPr="00103409">
        <w:rPr>
          <w:rFonts w:ascii="Verdana" w:hAnsi="Verdana" w:cs="Arial"/>
          <w:sz w:val="20"/>
          <w:szCs w:val="20"/>
        </w:rPr>
        <w:t>n</w:t>
      </w:r>
      <w:r w:rsidR="00737611" w:rsidRPr="00103409">
        <w:rPr>
          <w:rFonts w:ascii="Verdana" w:hAnsi="Verdana" w:cs="Arial"/>
          <w:sz w:val="20"/>
          <w:szCs w:val="20"/>
        </w:rPr>
        <w:t>tacije na področju javnih financ</w:t>
      </w:r>
      <w:r w:rsidR="001829B6" w:rsidRPr="00103409">
        <w:rPr>
          <w:rFonts w:ascii="Verdana" w:hAnsi="Verdana" w:cs="Arial"/>
          <w:sz w:val="20"/>
          <w:szCs w:val="20"/>
        </w:rPr>
        <w:t xml:space="preserve">, </w:t>
      </w:r>
      <w:r w:rsidR="00E51141" w:rsidRPr="00103409">
        <w:rPr>
          <w:rFonts w:ascii="Verdana" w:hAnsi="Verdana" w:cs="Arial"/>
          <w:sz w:val="20"/>
          <w:szCs w:val="20"/>
        </w:rPr>
        <w:t>izdelati</w:t>
      </w:r>
      <w:r w:rsidR="00737611" w:rsidRPr="00103409">
        <w:rPr>
          <w:rFonts w:ascii="Verdana" w:hAnsi="Verdana" w:cs="Arial"/>
          <w:sz w:val="20"/>
          <w:szCs w:val="20"/>
        </w:rPr>
        <w:t xml:space="preserve"> </w:t>
      </w:r>
      <w:r w:rsidR="00465E10" w:rsidRPr="00103409">
        <w:rPr>
          <w:rFonts w:ascii="Verdana" w:hAnsi="Verdana" w:cs="Arial"/>
          <w:sz w:val="20"/>
          <w:szCs w:val="20"/>
        </w:rPr>
        <w:t>Dokument</w:t>
      </w:r>
      <w:r w:rsidR="00E51141" w:rsidRPr="00103409">
        <w:rPr>
          <w:rFonts w:ascii="Verdana" w:hAnsi="Verdana" w:cs="Arial"/>
          <w:sz w:val="20"/>
          <w:szCs w:val="20"/>
        </w:rPr>
        <w:t xml:space="preserve"> identifikacije investicijskega projekta  (DIIP)</w:t>
      </w:r>
      <w:r w:rsidR="00465E10" w:rsidRPr="00103409">
        <w:rPr>
          <w:rFonts w:ascii="Verdana" w:hAnsi="Verdana" w:cs="Arial"/>
          <w:sz w:val="20"/>
          <w:szCs w:val="20"/>
        </w:rPr>
        <w:t>.</w:t>
      </w:r>
      <w:r w:rsidR="00E51141" w:rsidRPr="00103409">
        <w:rPr>
          <w:rFonts w:ascii="Verdana" w:hAnsi="Verdana" w:cs="Arial"/>
          <w:sz w:val="20"/>
          <w:szCs w:val="20"/>
        </w:rPr>
        <w:t xml:space="preserve"> </w:t>
      </w:r>
    </w:p>
    <w:p w14:paraId="64852B44" w14:textId="77777777" w:rsidR="00930CD1" w:rsidRPr="00103409" w:rsidRDefault="00930CD1" w:rsidP="00930CD1">
      <w:pPr>
        <w:jc w:val="both"/>
        <w:rPr>
          <w:rFonts w:ascii="Verdana" w:hAnsi="Verdana" w:cs="Arial"/>
          <w:sz w:val="20"/>
          <w:szCs w:val="20"/>
        </w:rPr>
      </w:pPr>
    </w:p>
    <w:p w14:paraId="63D9B561" w14:textId="77777777" w:rsidR="00930CD1" w:rsidRPr="00103409" w:rsidRDefault="00930CD1" w:rsidP="00930CD1">
      <w:pPr>
        <w:jc w:val="both"/>
        <w:rPr>
          <w:rFonts w:ascii="Verdana" w:hAnsi="Verdana" w:cs="Arial"/>
          <w:sz w:val="20"/>
          <w:szCs w:val="20"/>
        </w:rPr>
      </w:pPr>
    </w:p>
    <w:p w14:paraId="4E63927B" w14:textId="77777777" w:rsidR="00930CD1" w:rsidRPr="00103409" w:rsidRDefault="00930CD1" w:rsidP="00930CD1">
      <w:pPr>
        <w:jc w:val="both"/>
        <w:rPr>
          <w:rFonts w:ascii="Verdana" w:hAnsi="Verdana" w:cs="Arial"/>
          <w:sz w:val="20"/>
          <w:szCs w:val="20"/>
        </w:rPr>
      </w:pPr>
    </w:p>
    <w:p w14:paraId="5CF749E8" w14:textId="77777777" w:rsidR="00567FEF" w:rsidRPr="00103409" w:rsidRDefault="00567FEF" w:rsidP="00930CD1">
      <w:pPr>
        <w:jc w:val="both"/>
        <w:rPr>
          <w:rFonts w:ascii="Verdana" w:hAnsi="Verdana" w:cs="Arial"/>
          <w:sz w:val="20"/>
          <w:szCs w:val="20"/>
        </w:rPr>
      </w:pPr>
      <w:r w:rsidRPr="00103409">
        <w:rPr>
          <w:rFonts w:ascii="Verdana" w:hAnsi="Verdana" w:cs="Arial"/>
          <w:sz w:val="20"/>
          <w:szCs w:val="20"/>
        </w:rPr>
        <w:t>Za potrebe izvedbe celotne investicije bo treba izdelati naslednjo dokumentacijo:</w:t>
      </w:r>
    </w:p>
    <w:p w14:paraId="15DB1F3A" w14:textId="77777777" w:rsidR="00422AF2" w:rsidRPr="00103409" w:rsidRDefault="00422AF2" w:rsidP="00930CD1">
      <w:pPr>
        <w:jc w:val="both"/>
        <w:rPr>
          <w:rFonts w:ascii="Verdana" w:hAnsi="Verdana" w:cs="Arial"/>
          <w:i/>
          <w:sz w:val="20"/>
          <w:szCs w:val="20"/>
        </w:rPr>
      </w:pPr>
    </w:p>
    <w:p w14:paraId="1249B4A9" w14:textId="77777777" w:rsidR="00567FEF" w:rsidRPr="00103409" w:rsidRDefault="00567FEF" w:rsidP="00103409">
      <w:pPr>
        <w:numPr>
          <w:ilvl w:val="0"/>
          <w:numId w:val="7"/>
        </w:numPr>
        <w:rPr>
          <w:rFonts w:ascii="Verdana" w:hAnsi="Verdana" w:cs="Arial"/>
          <w:sz w:val="20"/>
          <w:szCs w:val="20"/>
        </w:rPr>
      </w:pPr>
      <w:r w:rsidRPr="00103409">
        <w:rPr>
          <w:rFonts w:ascii="Verdana" w:hAnsi="Verdana" w:cs="Arial"/>
          <w:sz w:val="20"/>
          <w:szCs w:val="20"/>
        </w:rPr>
        <w:t>Investicijska dokumentacija :</w:t>
      </w:r>
    </w:p>
    <w:p w14:paraId="30A480E7" w14:textId="77777777" w:rsidR="00567FEF" w:rsidRPr="00103409" w:rsidRDefault="00567FEF">
      <w:pPr>
        <w:ind w:left="900"/>
        <w:rPr>
          <w:rFonts w:ascii="Verdana" w:hAnsi="Verdana" w:cs="Arial"/>
          <w:sz w:val="20"/>
          <w:szCs w:val="20"/>
        </w:rPr>
      </w:pPr>
    </w:p>
    <w:p w14:paraId="31F1D8AA" w14:textId="62D8ADF5" w:rsidR="00567FEF" w:rsidRPr="00103409" w:rsidRDefault="00567FEF" w:rsidP="00103409">
      <w:pPr>
        <w:numPr>
          <w:ilvl w:val="0"/>
          <w:numId w:val="2"/>
        </w:numPr>
        <w:tabs>
          <w:tab w:val="clear" w:pos="2880"/>
        </w:tabs>
        <w:ind w:left="1980"/>
        <w:rPr>
          <w:rFonts w:ascii="Verdana" w:hAnsi="Verdana" w:cs="Arial"/>
          <w:sz w:val="20"/>
          <w:szCs w:val="20"/>
        </w:rPr>
      </w:pPr>
      <w:r w:rsidRPr="00103409">
        <w:rPr>
          <w:rFonts w:ascii="Verdana" w:hAnsi="Verdana" w:cs="Arial"/>
          <w:sz w:val="20"/>
          <w:szCs w:val="20"/>
        </w:rPr>
        <w:t>dokument identifikacije</w:t>
      </w:r>
      <w:r w:rsidR="00737611" w:rsidRPr="00103409">
        <w:rPr>
          <w:rFonts w:ascii="Verdana" w:hAnsi="Verdana" w:cs="Arial"/>
          <w:sz w:val="20"/>
          <w:szCs w:val="20"/>
        </w:rPr>
        <w:t xml:space="preserve"> investicijskega </w:t>
      </w:r>
      <w:r w:rsidR="00465E10" w:rsidRPr="00103409">
        <w:rPr>
          <w:rFonts w:ascii="Verdana" w:hAnsi="Verdana" w:cs="Arial"/>
          <w:sz w:val="20"/>
          <w:szCs w:val="20"/>
        </w:rPr>
        <w:t xml:space="preserve"> projekta DIIP</w:t>
      </w:r>
    </w:p>
    <w:p w14:paraId="2611B4D2" w14:textId="77777777" w:rsidR="00567FEF" w:rsidRPr="00103409" w:rsidRDefault="00567FEF">
      <w:pPr>
        <w:ind w:left="1080"/>
        <w:rPr>
          <w:rFonts w:ascii="Verdana" w:hAnsi="Verdana" w:cs="Arial"/>
          <w:sz w:val="20"/>
          <w:szCs w:val="20"/>
        </w:rPr>
      </w:pPr>
    </w:p>
    <w:p w14:paraId="4C5111F6" w14:textId="5E56D7E9" w:rsidR="00CA721F" w:rsidRDefault="00567FEF" w:rsidP="00CA721F">
      <w:pPr>
        <w:numPr>
          <w:ilvl w:val="0"/>
          <w:numId w:val="7"/>
        </w:numPr>
        <w:rPr>
          <w:rFonts w:ascii="Verdana" w:hAnsi="Verdana" w:cs="Arial"/>
          <w:sz w:val="20"/>
          <w:szCs w:val="20"/>
        </w:rPr>
      </w:pPr>
      <w:r w:rsidRPr="00103409">
        <w:rPr>
          <w:rFonts w:ascii="Verdana" w:hAnsi="Verdana" w:cs="Arial"/>
          <w:sz w:val="20"/>
          <w:szCs w:val="20"/>
        </w:rPr>
        <w:t>Projektna dokumentacija :</w:t>
      </w:r>
    </w:p>
    <w:p w14:paraId="44A5EAF3" w14:textId="77777777" w:rsidR="00CA721F" w:rsidRPr="00CA721F" w:rsidRDefault="00CA721F" w:rsidP="00CA721F">
      <w:pPr>
        <w:ind w:left="1260"/>
        <w:rPr>
          <w:rFonts w:ascii="Verdana" w:hAnsi="Verdana" w:cs="Arial"/>
          <w:sz w:val="20"/>
          <w:szCs w:val="20"/>
        </w:rPr>
      </w:pPr>
    </w:p>
    <w:p w14:paraId="09C7C5E3" w14:textId="143955F4" w:rsidR="00CA721F" w:rsidRDefault="00CA721F" w:rsidP="00CA721F">
      <w:pPr>
        <w:pStyle w:val="Default"/>
        <w:ind w:left="720"/>
        <w:rPr>
          <w:rFonts w:ascii="Verdana" w:hAnsi="Verdana" w:cs="Arial"/>
          <w:sz w:val="20"/>
          <w:szCs w:val="20"/>
        </w:rPr>
      </w:pPr>
      <w:r>
        <w:rPr>
          <w:rFonts w:ascii="Verdana" w:hAnsi="Verdana" w:cs="Arial"/>
          <w:sz w:val="20"/>
          <w:szCs w:val="20"/>
        </w:rPr>
        <w:t xml:space="preserve">              ● </w:t>
      </w:r>
      <w:r w:rsidRPr="00CA721F">
        <w:rPr>
          <w:rFonts w:ascii="Verdana" w:hAnsi="Verdana" w:cs="Arial"/>
          <w:sz w:val="20"/>
          <w:szCs w:val="20"/>
        </w:rPr>
        <w:t xml:space="preserve">Dokumentacija za pridobitev gradbenega dovoljenja(DGD) </w:t>
      </w:r>
      <w:r>
        <w:rPr>
          <w:rFonts w:ascii="Verdana" w:hAnsi="Verdana" w:cs="Arial"/>
          <w:sz w:val="20"/>
          <w:szCs w:val="20"/>
        </w:rPr>
        <w:t>–</w:t>
      </w:r>
      <w:r w:rsidRPr="00CA721F">
        <w:rPr>
          <w:rFonts w:ascii="Verdana" w:hAnsi="Verdana" w:cs="Arial"/>
          <w:sz w:val="20"/>
          <w:szCs w:val="20"/>
        </w:rPr>
        <w:t xml:space="preserve"> načrt</w:t>
      </w:r>
    </w:p>
    <w:p w14:paraId="43A8DA81" w14:textId="76A33213" w:rsidR="00CA721F" w:rsidRDefault="00CA721F" w:rsidP="00CA721F">
      <w:pPr>
        <w:pStyle w:val="Default"/>
        <w:ind w:left="720"/>
        <w:rPr>
          <w:rFonts w:ascii="Verdana" w:hAnsi="Verdana" w:cs="Arial"/>
          <w:sz w:val="20"/>
          <w:szCs w:val="20"/>
        </w:rPr>
      </w:pPr>
      <w:r>
        <w:rPr>
          <w:rFonts w:ascii="Verdana" w:hAnsi="Verdana" w:cs="Arial"/>
          <w:sz w:val="20"/>
          <w:szCs w:val="20"/>
        </w:rPr>
        <w:t xml:space="preserve">       </w:t>
      </w:r>
      <w:r w:rsidR="004A7DAC">
        <w:rPr>
          <w:rFonts w:ascii="Verdana" w:hAnsi="Verdana" w:cs="Arial"/>
          <w:sz w:val="20"/>
          <w:szCs w:val="20"/>
        </w:rPr>
        <w:t xml:space="preserve">        </w:t>
      </w:r>
      <w:r w:rsidRPr="00CA721F">
        <w:rPr>
          <w:rFonts w:ascii="Verdana" w:hAnsi="Verdana" w:cs="Arial"/>
          <w:sz w:val="20"/>
          <w:szCs w:val="20"/>
        </w:rPr>
        <w:t>strojništva, številka: 15/19-SG, ki ga je izdelal FIMA d.o.o., Otiški vrh</w:t>
      </w:r>
    </w:p>
    <w:p w14:paraId="5D2AE1F5" w14:textId="6DC50B32" w:rsidR="00CA721F" w:rsidRDefault="00CA721F" w:rsidP="00CA721F">
      <w:pPr>
        <w:pStyle w:val="Default"/>
        <w:ind w:left="720"/>
        <w:rPr>
          <w:rFonts w:ascii="Verdana" w:hAnsi="Verdana" w:cs="Arial"/>
          <w:sz w:val="20"/>
          <w:szCs w:val="20"/>
        </w:rPr>
      </w:pPr>
      <w:r>
        <w:rPr>
          <w:rFonts w:ascii="Verdana" w:hAnsi="Verdana" w:cs="Arial"/>
          <w:sz w:val="20"/>
          <w:szCs w:val="20"/>
        </w:rPr>
        <w:t xml:space="preserve">        </w:t>
      </w:r>
      <w:r w:rsidR="004A7DAC">
        <w:rPr>
          <w:rFonts w:ascii="Verdana" w:hAnsi="Verdana" w:cs="Arial"/>
          <w:sz w:val="20"/>
          <w:szCs w:val="20"/>
        </w:rPr>
        <w:t xml:space="preserve">       </w:t>
      </w:r>
      <w:r w:rsidRPr="00CA721F">
        <w:rPr>
          <w:rFonts w:ascii="Verdana" w:hAnsi="Verdana" w:cs="Arial"/>
          <w:sz w:val="20"/>
          <w:szCs w:val="20"/>
        </w:rPr>
        <w:t>26c, 2373 Šentjanž pri Dravogradu;</w:t>
      </w:r>
    </w:p>
    <w:p w14:paraId="09EA105B" w14:textId="77777777" w:rsidR="004A7DAC" w:rsidRPr="00CA721F" w:rsidRDefault="004A7DAC" w:rsidP="00CA721F">
      <w:pPr>
        <w:pStyle w:val="Default"/>
        <w:ind w:left="720"/>
        <w:rPr>
          <w:rFonts w:ascii="Verdana" w:hAnsi="Verdana" w:cs="Arial"/>
          <w:sz w:val="20"/>
          <w:szCs w:val="20"/>
        </w:rPr>
      </w:pPr>
    </w:p>
    <w:p w14:paraId="79236EE0" w14:textId="46E2474E" w:rsidR="00CA721F" w:rsidRDefault="00CA721F" w:rsidP="00CA721F">
      <w:pPr>
        <w:pStyle w:val="Default"/>
        <w:rPr>
          <w:rFonts w:ascii="Verdana" w:hAnsi="Verdana" w:cs="Arial"/>
          <w:sz w:val="20"/>
          <w:szCs w:val="20"/>
        </w:rPr>
      </w:pPr>
      <w:r>
        <w:rPr>
          <w:rFonts w:ascii="Verdana" w:hAnsi="Verdana" w:cs="Arial"/>
          <w:sz w:val="20"/>
          <w:szCs w:val="20"/>
        </w:rPr>
        <w:t xml:space="preserve">                         ● </w:t>
      </w:r>
      <w:r w:rsidRPr="00CA721F">
        <w:rPr>
          <w:rFonts w:ascii="Verdana" w:hAnsi="Verdana" w:cs="Arial"/>
          <w:sz w:val="20"/>
          <w:szCs w:val="20"/>
        </w:rPr>
        <w:t>Idejna zasnova (IDZ) – načrt električnih inštalacij in električne</w:t>
      </w:r>
    </w:p>
    <w:p w14:paraId="72D71A90" w14:textId="2F6B4966" w:rsidR="00CA721F" w:rsidRDefault="00CA721F" w:rsidP="00CA721F">
      <w:pPr>
        <w:pStyle w:val="Default"/>
        <w:rPr>
          <w:rFonts w:ascii="Verdana" w:hAnsi="Verdana" w:cs="Arial"/>
          <w:sz w:val="20"/>
          <w:szCs w:val="20"/>
        </w:rPr>
      </w:pPr>
      <w:r>
        <w:rPr>
          <w:rFonts w:ascii="Verdana" w:hAnsi="Verdana" w:cs="Arial"/>
          <w:sz w:val="20"/>
          <w:szCs w:val="20"/>
        </w:rPr>
        <w:t xml:space="preserve">              </w:t>
      </w:r>
      <w:r w:rsidRPr="00CA721F">
        <w:rPr>
          <w:rFonts w:ascii="Verdana" w:hAnsi="Verdana" w:cs="Arial"/>
          <w:sz w:val="20"/>
          <w:szCs w:val="20"/>
        </w:rPr>
        <w:t xml:space="preserve"> </w:t>
      </w:r>
      <w:r>
        <w:rPr>
          <w:rFonts w:ascii="Verdana" w:hAnsi="Verdana" w:cs="Arial"/>
          <w:sz w:val="20"/>
          <w:szCs w:val="20"/>
        </w:rPr>
        <w:t xml:space="preserve">   </w:t>
      </w:r>
      <w:r w:rsidR="004A7DAC">
        <w:rPr>
          <w:rFonts w:ascii="Verdana" w:hAnsi="Verdana" w:cs="Arial"/>
          <w:sz w:val="20"/>
          <w:szCs w:val="20"/>
        </w:rPr>
        <w:t xml:space="preserve">       </w:t>
      </w:r>
      <w:r w:rsidRPr="00CA721F">
        <w:rPr>
          <w:rFonts w:ascii="Verdana" w:hAnsi="Verdana" w:cs="Arial"/>
          <w:sz w:val="20"/>
          <w:szCs w:val="20"/>
        </w:rPr>
        <w:t xml:space="preserve">opreme, načrt telekomunikacijskega omrežja, številka: 15/19-SG, ki </w:t>
      </w:r>
    </w:p>
    <w:p w14:paraId="512B5ACE" w14:textId="35429C88" w:rsidR="00CA721F" w:rsidRDefault="00CA721F" w:rsidP="00CA721F">
      <w:pPr>
        <w:pStyle w:val="Default"/>
        <w:rPr>
          <w:rFonts w:ascii="Verdana" w:hAnsi="Verdana" w:cs="Arial"/>
          <w:sz w:val="20"/>
          <w:szCs w:val="20"/>
        </w:rPr>
      </w:pPr>
      <w:r>
        <w:rPr>
          <w:rFonts w:ascii="Verdana" w:hAnsi="Verdana" w:cs="Arial"/>
          <w:sz w:val="20"/>
          <w:szCs w:val="20"/>
        </w:rPr>
        <w:t xml:space="preserve">                 </w:t>
      </w:r>
      <w:r w:rsidR="004A7DAC">
        <w:rPr>
          <w:rFonts w:ascii="Verdana" w:hAnsi="Verdana" w:cs="Arial"/>
          <w:sz w:val="20"/>
          <w:szCs w:val="20"/>
        </w:rPr>
        <w:t xml:space="preserve">       </w:t>
      </w:r>
      <w:r>
        <w:rPr>
          <w:rFonts w:ascii="Verdana" w:hAnsi="Verdana" w:cs="Arial"/>
          <w:sz w:val="20"/>
          <w:szCs w:val="20"/>
        </w:rPr>
        <w:t xml:space="preserve"> </w:t>
      </w:r>
      <w:r w:rsidRPr="00CA721F">
        <w:rPr>
          <w:rFonts w:ascii="Verdana" w:hAnsi="Verdana" w:cs="Arial"/>
          <w:sz w:val="20"/>
          <w:szCs w:val="20"/>
        </w:rPr>
        <w:t xml:space="preserve">ga je izdelal VIPS Jožef </w:t>
      </w:r>
      <w:proofErr w:type="spellStart"/>
      <w:r w:rsidRPr="00CA721F">
        <w:rPr>
          <w:rFonts w:ascii="Verdana" w:hAnsi="Verdana" w:cs="Arial"/>
          <w:sz w:val="20"/>
          <w:szCs w:val="20"/>
        </w:rPr>
        <w:t>Korent</w:t>
      </w:r>
      <w:proofErr w:type="spellEnd"/>
      <w:r w:rsidRPr="00CA721F">
        <w:rPr>
          <w:rFonts w:ascii="Verdana" w:hAnsi="Verdana" w:cs="Arial"/>
          <w:sz w:val="20"/>
          <w:szCs w:val="20"/>
        </w:rPr>
        <w:t>, s.p., Legen 104a, 2380 Slovenj</w:t>
      </w:r>
      <w:r w:rsidR="004A7DAC">
        <w:rPr>
          <w:rFonts w:ascii="Verdana" w:hAnsi="Verdana" w:cs="Arial"/>
          <w:sz w:val="20"/>
          <w:szCs w:val="20"/>
        </w:rPr>
        <w:t xml:space="preserve"> </w:t>
      </w:r>
      <w:r w:rsidRPr="00CA721F">
        <w:rPr>
          <w:rFonts w:ascii="Verdana" w:hAnsi="Verdana" w:cs="Arial"/>
          <w:sz w:val="20"/>
          <w:szCs w:val="20"/>
        </w:rPr>
        <w:t>Gradec;</w:t>
      </w:r>
    </w:p>
    <w:p w14:paraId="6BD223F4" w14:textId="77777777" w:rsidR="004A7DAC" w:rsidRPr="00CA721F" w:rsidRDefault="004A7DAC" w:rsidP="00CA721F">
      <w:pPr>
        <w:pStyle w:val="Default"/>
        <w:rPr>
          <w:rFonts w:ascii="Verdana" w:hAnsi="Verdana" w:cs="Arial"/>
          <w:sz w:val="20"/>
          <w:szCs w:val="20"/>
        </w:rPr>
      </w:pPr>
    </w:p>
    <w:p w14:paraId="4CA8939D" w14:textId="77777777" w:rsidR="00CA721F" w:rsidRDefault="00CA721F" w:rsidP="00CA721F">
      <w:pPr>
        <w:pStyle w:val="Default"/>
        <w:ind w:left="720"/>
        <w:rPr>
          <w:rFonts w:ascii="Verdana" w:hAnsi="Verdana" w:cs="Arial"/>
          <w:sz w:val="20"/>
          <w:szCs w:val="20"/>
        </w:rPr>
      </w:pPr>
      <w:r>
        <w:rPr>
          <w:rFonts w:ascii="Verdana" w:hAnsi="Verdana" w:cs="Arial"/>
          <w:sz w:val="20"/>
          <w:szCs w:val="20"/>
        </w:rPr>
        <w:t xml:space="preserve">              ● </w:t>
      </w:r>
      <w:r w:rsidRPr="00CA721F">
        <w:rPr>
          <w:rFonts w:ascii="Verdana" w:hAnsi="Verdana" w:cs="Arial"/>
          <w:sz w:val="20"/>
          <w:szCs w:val="20"/>
        </w:rPr>
        <w:t>Idejna zasnova (IDZ) – komunalna in padavinska kanalizacija, številka</w:t>
      </w:r>
    </w:p>
    <w:p w14:paraId="21E17641" w14:textId="77777777" w:rsidR="00B82C23" w:rsidRDefault="00CA721F" w:rsidP="004A7DAC">
      <w:pPr>
        <w:pStyle w:val="Default"/>
        <w:ind w:left="720"/>
        <w:rPr>
          <w:rFonts w:ascii="Verdana" w:hAnsi="Verdana" w:cs="Arial"/>
          <w:sz w:val="20"/>
          <w:szCs w:val="20"/>
        </w:rPr>
      </w:pPr>
      <w:r>
        <w:rPr>
          <w:rFonts w:ascii="Verdana" w:hAnsi="Verdana" w:cs="Arial"/>
          <w:sz w:val="20"/>
          <w:szCs w:val="20"/>
        </w:rPr>
        <w:t xml:space="preserve">               </w:t>
      </w:r>
      <w:r w:rsidRPr="00CA721F">
        <w:rPr>
          <w:rFonts w:ascii="Verdana" w:hAnsi="Verdana" w:cs="Arial"/>
          <w:sz w:val="20"/>
          <w:szCs w:val="20"/>
        </w:rPr>
        <w:t>10/20, ki ga je izdelal ŠTRASER d.o.o., Lackova 7, 2360 Radlje ob</w:t>
      </w:r>
      <w:r w:rsidR="00B82C23">
        <w:rPr>
          <w:rFonts w:ascii="Verdana" w:hAnsi="Verdana" w:cs="Arial"/>
          <w:sz w:val="20"/>
          <w:szCs w:val="20"/>
        </w:rPr>
        <w:t xml:space="preserve"> </w:t>
      </w:r>
    </w:p>
    <w:p w14:paraId="074772C5" w14:textId="0DA42B56" w:rsidR="00CA721F" w:rsidRPr="00CA721F" w:rsidRDefault="00B82C23" w:rsidP="00B82C23">
      <w:pPr>
        <w:pStyle w:val="Default"/>
        <w:rPr>
          <w:rFonts w:ascii="Verdana" w:hAnsi="Verdana" w:cs="Arial"/>
          <w:sz w:val="20"/>
          <w:szCs w:val="20"/>
        </w:rPr>
      </w:pPr>
      <w:r>
        <w:rPr>
          <w:rFonts w:ascii="Verdana" w:hAnsi="Verdana" w:cs="Arial"/>
          <w:sz w:val="20"/>
          <w:szCs w:val="20"/>
        </w:rPr>
        <w:t xml:space="preserve">                         </w:t>
      </w:r>
      <w:r w:rsidR="00CA721F" w:rsidRPr="00CA721F">
        <w:rPr>
          <w:rFonts w:ascii="Verdana" w:hAnsi="Verdana" w:cs="Arial"/>
          <w:sz w:val="20"/>
          <w:szCs w:val="20"/>
        </w:rPr>
        <w:t>Dravi</w:t>
      </w:r>
      <w:r>
        <w:rPr>
          <w:rFonts w:ascii="Verdana" w:hAnsi="Verdana" w:cs="Arial"/>
          <w:sz w:val="20"/>
          <w:szCs w:val="20"/>
        </w:rPr>
        <w:t>.</w:t>
      </w:r>
    </w:p>
    <w:p w14:paraId="6EE85A17" w14:textId="5B0AB28D" w:rsidR="00567FEF" w:rsidRPr="00103409" w:rsidRDefault="00567FEF" w:rsidP="00CA721F">
      <w:pPr>
        <w:pStyle w:val="Default"/>
        <w:rPr>
          <w:rFonts w:ascii="Verdana" w:hAnsi="Verdana" w:cs="Arial"/>
          <w:sz w:val="20"/>
          <w:szCs w:val="20"/>
        </w:rPr>
      </w:pPr>
    </w:p>
    <w:p w14:paraId="62D50B3B" w14:textId="77777777" w:rsidR="00567FEF" w:rsidRPr="00103409" w:rsidRDefault="00567FEF" w:rsidP="00103409">
      <w:pPr>
        <w:numPr>
          <w:ilvl w:val="0"/>
          <w:numId w:val="7"/>
        </w:numPr>
        <w:rPr>
          <w:rFonts w:ascii="Verdana" w:hAnsi="Verdana" w:cs="Arial"/>
          <w:sz w:val="20"/>
          <w:szCs w:val="20"/>
        </w:rPr>
      </w:pPr>
      <w:r w:rsidRPr="00103409">
        <w:rPr>
          <w:rFonts w:ascii="Verdana" w:hAnsi="Verdana" w:cs="Arial"/>
          <w:sz w:val="20"/>
          <w:szCs w:val="20"/>
        </w:rPr>
        <w:t>Ostala dokumentacija :</w:t>
      </w:r>
    </w:p>
    <w:p w14:paraId="221CBF69" w14:textId="0B2F82CB" w:rsidR="00567FEF" w:rsidRDefault="00567FEF">
      <w:pPr>
        <w:ind w:left="900"/>
        <w:rPr>
          <w:rFonts w:ascii="Verdana" w:hAnsi="Verdana" w:cs="Arial"/>
          <w:sz w:val="20"/>
          <w:szCs w:val="20"/>
        </w:rPr>
      </w:pPr>
    </w:p>
    <w:p w14:paraId="16AB1DBE" w14:textId="75B09933" w:rsidR="004A7DAC" w:rsidRDefault="004A7DAC">
      <w:pPr>
        <w:ind w:left="900"/>
        <w:rPr>
          <w:rFonts w:ascii="Verdana" w:hAnsi="Verdana" w:cs="CIDFont+F5"/>
          <w:sz w:val="20"/>
          <w:szCs w:val="20"/>
          <w:lang w:eastAsia="sl-SI"/>
        </w:rPr>
      </w:pPr>
      <w:r>
        <w:rPr>
          <w:rFonts w:ascii="Verdana" w:hAnsi="Verdana" w:cs="CIDFont+F5"/>
          <w:sz w:val="20"/>
          <w:szCs w:val="20"/>
          <w:lang w:eastAsia="sl-SI"/>
        </w:rPr>
        <w:t xml:space="preserve">           ● </w:t>
      </w:r>
      <w:r w:rsidRPr="00E62218">
        <w:rPr>
          <w:rFonts w:ascii="Verdana" w:hAnsi="Verdana" w:cs="CIDFont+F5"/>
          <w:sz w:val="20"/>
          <w:szCs w:val="20"/>
          <w:lang w:eastAsia="sl-SI"/>
        </w:rPr>
        <w:t xml:space="preserve">OPN Občine Ravne na Koroškem (Ur. glasilo slovenskih občin št. </w:t>
      </w:r>
    </w:p>
    <w:p w14:paraId="38B94AB0" w14:textId="02F8F916" w:rsidR="004A7DAC" w:rsidRPr="00103409" w:rsidRDefault="004A7DAC">
      <w:pPr>
        <w:ind w:left="900"/>
        <w:rPr>
          <w:rFonts w:ascii="Verdana" w:hAnsi="Verdana" w:cs="Arial"/>
          <w:sz w:val="20"/>
          <w:szCs w:val="20"/>
        </w:rPr>
      </w:pPr>
      <w:r>
        <w:rPr>
          <w:rFonts w:ascii="Verdana" w:hAnsi="Verdana" w:cs="CIDFont+F5"/>
          <w:sz w:val="20"/>
          <w:szCs w:val="20"/>
          <w:lang w:eastAsia="sl-SI"/>
        </w:rPr>
        <w:t xml:space="preserve">           </w:t>
      </w:r>
      <w:r w:rsidRPr="00E62218">
        <w:rPr>
          <w:rFonts w:ascii="Verdana" w:hAnsi="Verdana" w:cs="CIDFont+F5"/>
          <w:sz w:val="20"/>
          <w:szCs w:val="20"/>
          <w:lang w:eastAsia="sl-SI"/>
        </w:rPr>
        <w:t>7/2013, 20/2019</w:t>
      </w:r>
      <w:r w:rsidR="007A38DA">
        <w:rPr>
          <w:rFonts w:ascii="Verdana" w:hAnsi="Verdana" w:cs="CIDFont+F5"/>
          <w:sz w:val="20"/>
          <w:szCs w:val="20"/>
          <w:lang w:eastAsia="sl-SI"/>
        </w:rPr>
        <w:t xml:space="preserve">, </w:t>
      </w:r>
      <w:r w:rsidR="007A38DA" w:rsidRPr="00F9474C">
        <w:rPr>
          <w:rFonts w:ascii="Verdana" w:hAnsi="Verdana" w:cs="CIDFont+F5"/>
          <w:sz w:val="20"/>
          <w:szCs w:val="20"/>
          <w:lang w:eastAsia="sl-SI"/>
        </w:rPr>
        <w:t>29/20</w:t>
      </w:r>
      <w:r w:rsidR="007A38DA">
        <w:rPr>
          <w:rFonts w:ascii="Verdana" w:hAnsi="Verdana" w:cs="CIDFont+F5"/>
          <w:sz w:val="20"/>
          <w:szCs w:val="20"/>
          <w:lang w:eastAsia="sl-SI"/>
        </w:rPr>
        <w:t>,</w:t>
      </w:r>
      <w:r w:rsidR="007A38DA" w:rsidRPr="00F9474C">
        <w:rPr>
          <w:rFonts w:ascii="Verdana" w:hAnsi="Verdana" w:cs="CIDFont+F5"/>
          <w:sz w:val="20"/>
          <w:szCs w:val="20"/>
          <w:lang w:eastAsia="sl-SI"/>
        </w:rPr>
        <w:t xml:space="preserve"> 2/21</w:t>
      </w:r>
      <w:r w:rsidRPr="00E62218">
        <w:rPr>
          <w:rFonts w:ascii="Verdana" w:hAnsi="Verdana" w:cs="CIDFont+F5"/>
          <w:sz w:val="20"/>
          <w:szCs w:val="20"/>
          <w:lang w:eastAsia="sl-SI"/>
        </w:rPr>
        <w:t>)</w:t>
      </w:r>
      <w:r w:rsidR="00B82C23">
        <w:rPr>
          <w:rFonts w:ascii="Verdana" w:hAnsi="Verdana" w:cs="CIDFont+F5"/>
          <w:sz w:val="20"/>
          <w:szCs w:val="20"/>
          <w:lang w:eastAsia="sl-SI"/>
        </w:rPr>
        <w:t>;</w:t>
      </w:r>
    </w:p>
    <w:p w14:paraId="32482FC0" w14:textId="35AEE2BE" w:rsidR="00567FEF" w:rsidRDefault="00515959" w:rsidP="00103409">
      <w:pPr>
        <w:numPr>
          <w:ilvl w:val="0"/>
          <w:numId w:val="2"/>
        </w:numPr>
        <w:tabs>
          <w:tab w:val="clear" w:pos="2880"/>
          <w:tab w:val="num" w:pos="1980"/>
          <w:tab w:val="left" w:pos="5580"/>
        </w:tabs>
        <w:ind w:left="1980"/>
        <w:rPr>
          <w:rFonts w:ascii="Verdana" w:hAnsi="Verdana" w:cs="Arial"/>
          <w:sz w:val="20"/>
          <w:szCs w:val="20"/>
        </w:rPr>
      </w:pPr>
      <w:r>
        <w:rPr>
          <w:rFonts w:ascii="Verdana" w:hAnsi="Verdana" w:cs="Arial"/>
          <w:sz w:val="20"/>
          <w:szCs w:val="20"/>
        </w:rPr>
        <w:t>R</w:t>
      </w:r>
      <w:r w:rsidR="00567FEF" w:rsidRPr="00103409">
        <w:rPr>
          <w:rFonts w:ascii="Verdana" w:hAnsi="Verdana" w:cs="Arial"/>
          <w:sz w:val="20"/>
          <w:szCs w:val="20"/>
        </w:rPr>
        <w:t>azpisna</w:t>
      </w:r>
      <w:r w:rsidR="00162EAA">
        <w:rPr>
          <w:rFonts w:ascii="Verdana" w:hAnsi="Verdana" w:cs="Arial"/>
          <w:sz w:val="20"/>
          <w:szCs w:val="20"/>
        </w:rPr>
        <w:t xml:space="preserve"> dokumentacija za izvajalce del</w:t>
      </w:r>
      <w:r w:rsidR="00B82C23">
        <w:rPr>
          <w:rFonts w:ascii="Verdana" w:hAnsi="Verdana" w:cs="Arial"/>
          <w:sz w:val="20"/>
          <w:szCs w:val="20"/>
        </w:rPr>
        <w:t>.</w:t>
      </w:r>
    </w:p>
    <w:p w14:paraId="113D6BBE" w14:textId="7C5B1C48" w:rsidR="007A38DA" w:rsidRDefault="007A38DA" w:rsidP="007A38DA">
      <w:pPr>
        <w:tabs>
          <w:tab w:val="left" w:pos="5580"/>
        </w:tabs>
        <w:rPr>
          <w:rFonts w:ascii="Verdana" w:hAnsi="Verdana" w:cs="Arial"/>
          <w:sz w:val="20"/>
          <w:szCs w:val="20"/>
        </w:rPr>
      </w:pPr>
    </w:p>
    <w:p w14:paraId="4E58E234" w14:textId="77777777" w:rsidR="007A38DA" w:rsidRDefault="007A38DA" w:rsidP="007A38DA">
      <w:pPr>
        <w:tabs>
          <w:tab w:val="left" w:pos="5580"/>
        </w:tabs>
        <w:rPr>
          <w:rFonts w:ascii="Verdana" w:hAnsi="Verdana" w:cs="Arial"/>
          <w:sz w:val="20"/>
          <w:szCs w:val="20"/>
        </w:rPr>
      </w:pPr>
    </w:p>
    <w:p w14:paraId="165CA5EE" w14:textId="4091BC2F" w:rsidR="00567FEF" w:rsidRPr="00103409" w:rsidRDefault="00567FEF">
      <w:pPr>
        <w:tabs>
          <w:tab w:val="left" w:pos="5580"/>
        </w:tabs>
        <w:ind w:left="1620"/>
        <w:rPr>
          <w:rFonts w:ascii="Verdana" w:hAnsi="Verdana" w:cs="Arial"/>
          <w:sz w:val="20"/>
          <w:szCs w:val="20"/>
        </w:rPr>
      </w:pPr>
      <w:r w:rsidRPr="00103409">
        <w:rPr>
          <w:rFonts w:ascii="Verdana" w:hAnsi="Verdana" w:cs="Arial"/>
          <w:sz w:val="20"/>
          <w:szCs w:val="20"/>
        </w:rPr>
        <w:tab/>
      </w:r>
    </w:p>
    <w:p w14:paraId="7B565261" w14:textId="77777777" w:rsidR="00567FEF" w:rsidRPr="00103409" w:rsidRDefault="00567FEF">
      <w:pPr>
        <w:ind w:left="720"/>
        <w:jc w:val="both"/>
        <w:rPr>
          <w:rFonts w:ascii="Verdana" w:hAnsi="Verdana" w:cs="Arial"/>
          <w:sz w:val="20"/>
          <w:szCs w:val="20"/>
        </w:rPr>
      </w:pPr>
    </w:p>
    <w:p w14:paraId="140EAF9E" w14:textId="77777777" w:rsidR="00567FEF" w:rsidRPr="00103409" w:rsidRDefault="00567FEF">
      <w:pPr>
        <w:rPr>
          <w:rFonts w:ascii="Verdana" w:hAnsi="Verdana" w:cs="Arial"/>
          <w:sz w:val="20"/>
          <w:szCs w:val="20"/>
        </w:rPr>
      </w:pPr>
    </w:p>
    <w:p w14:paraId="1274039D" w14:textId="77777777" w:rsidR="00CA0016" w:rsidRPr="00103409" w:rsidRDefault="00CA0016">
      <w:pPr>
        <w:rPr>
          <w:rFonts w:ascii="Verdana" w:hAnsi="Verdana" w:cs="Arial"/>
          <w:sz w:val="20"/>
          <w:szCs w:val="20"/>
        </w:rPr>
      </w:pPr>
    </w:p>
    <w:p w14:paraId="07BB4EE4" w14:textId="77777777" w:rsidR="00CA0016" w:rsidRPr="00103409" w:rsidRDefault="00CA0016">
      <w:pPr>
        <w:rPr>
          <w:rFonts w:ascii="Verdana" w:hAnsi="Verdana" w:cs="Arial"/>
          <w:sz w:val="20"/>
          <w:szCs w:val="20"/>
        </w:rPr>
      </w:pPr>
    </w:p>
    <w:p w14:paraId="37CE44CA" w14:textId="77777777" w:rsidR="00CA0016" w:rsidRPr="00103409" w:rsidRDefault="00CA0016">
      <w:pPr>
        <w:rPr>
          <w:rFonts w:ascii="Verdana" w:hAnsi="Verdana" w:cs="Arial"/>
          <w:sz w:val="20"/>
          <w:szCs w:val="20"/>
        </w:rPr>
      </w:pPr>
    </w:p>
    <w:p w14:paraId="7F31C98D" w14:textId="27657B31" w:rsidR="00CA0016" w:rsidRDefault="00CA0016">
      <w:pPr>
        <w:rPr>
          <w:rFonts w:ascii="Verdana" w:hAnsi="Verdana" w:cs="Arial"/>
          <w:sz w:val="20"/>
          <w:szCs w:val="20"/>
        </w:rPr>
      </w:pPr>
    </w:p>
    <w:p w14:paraId="7B33CB5B" w14:textId="0D0D69FB" w:rsidR="00965D6E" w:rsidRDefault="00965D6E">
      <w:pPr>
        <w:rPr>
          <w:rFonts w:ascii="Verdana" w:hAnsi="Verdana" w:cs="Arial"/>
          <w:sz w:val="20"/>
          <w:szCs w:val="20"/>
        </w:rPr>
      </w:pPr>
    </w:p>
    <w:p w14:paraId="56A788D7" w14:textId="743984F5" w:rsidR="00965D6E" w:rsidRDefault="00965D6E">
      <w:pPr>
        <w:rPr>
          <w:rFonts w:ascii="Verdana" w:hAnsi="Verdana" w:cs="Arial"/>
          <w:sz w:val="20"/>
          <w:szCs w:val="20"/>
        </w:rPr>
      </w:pPr>
    </w:p>
    <w:p w14:paraId="5DAE9793" w14:textId="0DF9C3E3" w:rsidR="00965D6E" w:rsidRDefault="00965D6E">
      <w:pPr>
        <w:rPr>
          <w:rFonts w:ascii="Verdana" w:hAnsi="Verdana" w:cs="Arial"/>
          <w:sz w:val="20"/>
          <w:szCs w:val="20"/>
        </w:rPr>
      </w:pPr>
    </w:p>
    <w:p w14:paraId="41DC9B01" w14:textId="47335067" w:rsidR="00965D6E" w:rsidRDefault="00965D6E">
      <w:pPr>
        <w:rPr>
          <w:rFonts w:ascii="Verdana" w:hAnsi="Verdana" w:cs="Arial"/>
          <w:sz w:val="20"/>
          <w:szCs w:val="20"/>
        </w:rPr>
      </w:pPr>
    </w:p>
    <w:p w14:paraId="16A04D7F" w14:textId="1EC9BEF4" w:rsidR="00965D6E" w:rsidRDefault="00965D6E">
      <w:pPr>
        <w:rPr>
          <w:rFonts w:ascii="Verdana" w:hAnsi="Verdana" w:cs="Arial"/>
          <w:sz w:val="20"/>
          <w:szCs w:val="20"/>
        </w:rPr>
      </w:pPr>
    </w:p>
    <w:p w14:paraId="3CAF6ADC" w14:textId="30A35A0E" w:rsidR="00965D6E" w:rsidRDefault="00965D6E">
      <w:pPr>
        <w:rPr>
          <w:rFonts w:ascii="Verdana" w:hAnsi="Verdana" w:cs="Arial"/>
          <w:sz w:val="20"/>
          <w:szCs w:val="20"/>
        </w:rPr>
      </w:pPr>
    </w:p>
    <w:p w14:paraId="05C2A6A7" w14:textId="178006CC" w:rsidR="00965D6E" w:rsidRDefault="00965D6E">
      <w:pPr>
        <w:rPr>
          <w:rFonts w:ascii="Verdana" w:hAnsi="Verdana" w:cs="Arial"/>
          <w:sz w:val="20"/>
          <w:szCs w:val="20"/>
        </w:rPr>
      </w:pPr>
    </w:p>
    <w:p w14:paraId="25918771" w14:textId="5B05D0E4" w:rsidR="00965D6E" w:rsidRDefault="00965D6E">
      <w:pPr>
        <w:rPr>
          <w:rFonts w:ascii="Verdana" w:hAnsi="Verdana" w:cs="Arial"/>
          <w:sz w:val="20"/>
          <w:szCs w:val="20"/>
        </w:rPr>
      </w:pPr>
    </w:p>
    <w:p w14:paraId="092BA8AD" w14:textId="6AF2B343" w:rsidR="00965D6E" w:rsidRDefault="00965D6E">
      <w:pPr>
        <w:rPr>
          <w:rFonts w:ascii="Verdana" w:hAnsi="Verdana" w:cs="Arial"/>
          <w:sz w:val="20"/>
          <w:szCs w:val="20"/>
        </w:rPr>
      </w:pPr>
    </w:p>
    <w:p w14:paraId="68AA12CA" w14:textId="3C444F72" w:rsidR="00CA0016" w:rsidRPr="00103409" w:rsidRDefault="00CA0016">
      <w:pPr>
        <w:rPr>
          <w:rFonts w:ascii="Verdana" w:hAnsi="Verdana" w:cs="Arial"/>
          <w:sz w:val="20"/>
          <w:szCs w:val="20"/>
        </w:rPr>
      </w:pPr>
    </w:p>
    <w:sectPr w:rsidR="00CA0016" w:rsidRPr="00103409" w:rsidSect="00280783">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0C7AB" w14:textId="77777777" w:rsidR="00B03FD8" w:rsidRDefault="00B03FD8">
      <w:r>
        <w:separator/>
      </w:r>
    </w:p>
    <w:p w14:paraId="0EC8AB90" w14:textId="77777777" w:rsidR="00B03FD8" w:rsidRDefault="00B03FD8"/>
  </w:endnote>
  <w:endnote w:type="continuationSeparator" w:id="0">
    <w:p w14:paraId="652C9716" w14:textId="77777777" w:rsidR="00B03FD8" w:rsidRDefault="00B03FD8">
      <w:r>
        <w:continuationSeparator/>
      </w:r>
    </w:p>
    <w:p w14:paraId="7AAD0FAA" w14:textId="77777777" w:rsidR="00B03FD8" w:rsidRDefault="00B03F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IDFont+F5">
    <w:altName w:val="Calibri"/>
    <w:panose1 w:val="00000000000000000000"/>
    <w:charset w:val="EE"/>
    <w:family w:val="auto"/>
    <w:notTrueType/>
    <w:pitch w:val="default"/>
    <w:sig w:usb0="00000005" w:usb1="00000000" w:usb2="00000000" w:usb3="00000000" w:csb0="00000002"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ourierNew">
    <w:altName w:val="Courier New"/>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020B0" w14:textId="77777777" w:rsidR="00613E05" w:rsidRDefault="00613E05">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072E5EB" w14:textId="77777777" w:rsidR="00613E05" w:rsidRDefault="00613E0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17769" w14:textId="162BBE39" w:rsidR="00613E05" w:rsidRDefault="00613E05" w:rsidP="00AB1694">
    <w:pPr>
      <w:pBdr>
        <w:top w:val="single" w:sz="4" w:space="1" w:color="auto"/>
      </w:pBdr>
      <w:tabs>
        <w:tab w:val="right" w:pos="9070"/>
        <w:tab w:val="right" w:pos="14040"/>
      </w:tabs>
      <w:ind w:right="-48"/>
      <w:rPr>
        <w:rFonts w:ascii="Arial" w:hAnsi="Arial" w:cs="Arial"/>
        <w:b/>
        <w:sz w:val="20"/>
        <w:szCs w:val="20"/>
        <w:lang w:val="de-DE"/>
      </w:rPr>
    </w:pPr>
    <w:r>
      <w:rPr>
        <w:rFonts w:ascii="Arial" w:hAnsi="Arial" w:cs="Arial"/>
        <w:b/>
        <w:sz w:val="16"/>
        <w:szCs w:val="16"/>
      </w:rPr>
      <w:t>Dokument identifikacije investicijskega projekta</w:t>
    </w:r>
    <w:r>
      <w:rPr>
        <w:rFonts w:ascii="Arial" w:hAnsi="Arial" w:cs="Arial"/>
        <w:b/>
        <w:sz w:val="16"/>
        <w:szCs w:val="16"/>
      </w:rPr>
      <w:tab/>
      <w:t>Stran:</w:t>
    </w:r>
    <w:r>
      <w:rPr>
        <w:sz w:val="18"/>
        <w:szCs w:val="18"/>
      </w:rPr>
      <w:t xml:space="preserve"> </w:t>
    </w:r>
    <w:r>
      <w:rPr>
        <w:sz w:val="20"/>
        <w:szCs w:val="20"/>
      </w:rPr>
      <w:t xml:space="preserve"> </w:t>
    </w:r>
    <w:r>
      <w:rPr>
        <w:rStyle w:val="tevilkastrani"/>
        <w:rFonts w:ascii="Arial" w:hAnsi="Arial" w:cs="Arial"/>
        <w:b/>
        <w:sz w:val="20"/>
        <w:szCs w:val="20"/>
      </w:rPr>
      <w:fldChar w:fldCharType="begin"/>
    </w:r>
    <w:r>
      <w:rPr>
        <w:rStyle w:val="tevilkastrani"/>
        <w:rFonts w:ascii="Arial" w:hAnsi="Arial" w:cs="Arial"/>
        <w:b/>
        <w:sz w:val="20"/>
        <w:szCs w:val="20"/>
        <w:lang w:val="de-DE"/>
      </w:rPr>
      <w:instrText xml:space="preserve"> PAGE </w:instrText>
    </w:r>
    <w:r>
      <w:rPr>
        <w:rStyle w:val="tevilkastrani"/>
        <w:rFonts w:ascii="Arial" w:hAnsi="Arial" w:cs="Arial"/>
        <w:b/>
        <w:sz w:val="20"/>
        <w:szCs w:val="20"/>
      </w:rPr>
      <w:fldChar w:fldCharType="separate"/>
    </w:r>
    <w:r>
      <w:rPr>
        <w:rStyle w:val="tevilkastrani"/>
        <w:rFonts w:ascii="Arial" w:hAnsi="Arial" w:cs="Arial"/>
        <w:b/>
        <w:noProof/>
        <w:sz w:val="20"/>
        <w:szCs w:val="20"/>
        <w:lang w:val="de-DE"/>
      </w:rPr>
      <w:t>3</w:t>
    </w:r>
    <w:r>
      <w:rPr>
        <w:rStyle w:val="tevilkastrani"/>
        <w:rFonts w:ascii="Arial" w:hAnsi="Arial" w:cs="Arial"/>
        <w:b/>
        <w:sz w:val="20"/>
        <w:szCs w:val="20"/>
      </w:rPr>
      <w:fldChar w:fldCharType="end"/>
    </w:r>
  </w:p>
  <w:p w14:paraId="7BDEC0CC" w14:textId="77777777" w:rsidR="00613E05" w:rsidRDefault="00613E0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7B480" w14:textId="77777777" w:rsidR="00613E05" w:rsidRPr="005278B4" w:rsidRDefault="00613E05" w:rsidP="00AB1694">
    <w:pPr>
      <w:ind w:right="-110" w:hanging="284"/>
      <w:jc w:val="center"/>
      <w:rPr>
        <w:rFonts w:ascii="Comic Sans MS" w:hAnsi="Comic Sans MS"/>
        <w:b/>
        <w:sz w:val="16"/>
        <w:szCs w:val="16"/>
        <w:lang w:eastAsia="sl-SI"/>
      </w:rPr>
    </w:pPr>
    <w:r w:rsidRPr="005278B4">
      <w:rPr>
        <w:rFonts w:ascii="Comic Sans MS" w:hAnsi="Comic Sans MS"/>
        <w:b/>
        <w:sz w:val="16"/>
        <w:szCs w:val="16"/>
        <w:lang w:eastAsia="sl-SI"/>
      </w:rPr>
      <w:t>____________________________________________________________________________________________</w:t>
    </w:r>
  </w:p>
  <w:p w14:paraId="68E46EE2" w14:textId="77777777" w:rsidR="00613E05" w:rsidRPr="005278B4" w:rsidRDefault="00613E05" w:rsidP="00AB1694">
    <w:pPr>
      <w:ind w:left="-180" w:right="-110"/>
      <w:jc w:val="center"/>
      <w:rPr>
        <w:rFonts w:ascii="Verdana" w:hAnsi="Verdana" w:cs="Arial"/>
        <w:sz w:val="16"/>
        <w:szCs w:val="16"/>
        <w:lang w:eastAsia="sl-SI"/>
      </w:rPr>
    </w:pPr>
  </w:p>
  <w:p w14:paraId="1E7ED2E2" w14:textId="77777777" w:rsidR="00613E05" w:rsidRPr="005278B4" w:rsidRDefault="00613E05" w:rsidP="00AB1694">
    <w:pPr>
      <w:ind w:left="-180" w:right="-110"/>
      <w:jc w:val="center"/>
      <w:rPr>
        <w:sz w:val="20"/>
        <w:szCs w:val="20"/>
        <w:lang w:eastAsia="sl-SI"/>
      </w:rPr>
    </w:pPr>
    <w:r w:rsidRPr="005278B4">
      <w:rPr>
        <w:rFonts w:ascii="Verdana" w:hAnsi="Verdana" w:cs="Arial"/>
        <w:sz w:val="16"/>
        <w:szCs w:val="16"/>
        <w:lang w:eastAsia="sl-SI"/>
      </w:rPr>
      <w:t xml:space="preserve">Gačnikova pot 5, 2390 Ravne na Koroškem; </w:t>
    </w:r>
    <w:hyperlink r:id="rId1" w:history="1">
      <w:r w:rsidRPr="005278B4">
        <w:rPr>
          <w:rFonts w:ascii="Verdana" w:hAnsi="Verdana" w:cs="Arial"/>
          <w:color w:val="000000"/>
          <w:sz w:val="16"/>
          <w:szCs w:val="16"/>
          <w:lang w:eastAsia="sl-SI"/>
        </w:rPr>
        <w:t>www.ravne.si</w:t>
      </w:r>
    </w:hyperlink>
    <w:r w:rsidRPr="005278B4">
      <w:rPr>
        <w:rFonts w:ascii="Verdana" w:hAnsi="Verdana" w:cs="Arial"/>
        <w:color w:val="000000"/>
        <w:sz w:val="16"/>
        <w:szCs w:val="16"/>
        <w:lang w:eastAsia="sl-SI"/>
      </w:rPr>
      <w:t xml:space="preserve">: </w:t>
    </w:r>
    <w:hyperlink r:id="rId2" w:history="1">
      <w:r w:rsidRPr="005278B4">
        <w:rPr>
          <w:rFonts w:ascii="Verdana" w:hAnsi="Verdana" w:cs="Arial"/>
          <w:color w:val="000000"/>
          <w:sz w:val="16"/>
          <w:szCs w:val="16"/>
          <w:lang w:eastAsia="sl-SI"/>
        </w:rPr>
        <w:t>obcina@ravne.si</w:t>
      </w:r>
    </w:hyperlink>
    <w:r w:rsidRPr="005278B4">
      <w:rPr>
        <w:rFonts w:ascii="Verdana" w:hAnsi="Verdana" w:cs="Arial"/>
        <w:color w:val="000000"/>
        <w:sz w:val="16"/>
        <w:szCs w:val="16"/>
        <w:lang w:eastAsia="sl-SI"/>
      </w:rPr>
      <w:t>;</w:t>
    </w:r>
    <w:r w:rsidRPr="005278B4">
      <w:rPr>
        <w:rFonts w:ascii="Verdana" w:hAnsi="Verdana" w:cs="Arial"/>
        <w:sz w:val="16"/>
        <w:szCs w:val="16"/>
        <w:lang w:eastAsia="sl-SI"/>
      </w:rPr>
      <w:t xml:space="preserve"> tel. 02 821 6000, faks 02 821 6001</w:t>
    </w:r>
  </w:p>
  <w:p w14:paraId="026CE878" w14:textId="77777777" w:rsidR="00613E05" w:rsidRDefault="00613E05">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D8D55" w14:textId="18E3BF48" w:rsidR="00613E05" w:rsidRDefault="00613E05" w:rsidP="007646B5">
    <w:pPr>
      <w:pBdr>
        <w:top w:val="single" w:sz="4" w:space="1" w:color="auto"/>
      </w:pBdr>
      <w:tabs>
        <w:tab w:val="right" w:pos="9070"/>
        <w:tab w:val="right" w:pos="14040"/>
      </w:tabs>
      <w:ind w:right="-48"/>
      <w:jc w:val="both"/>
      <w:rPr>
        <w:rFonts w:ascii="Arial" w:hAnsi="Arial" w:cs="Arial"/>
        <w:b/>
        <w:sz w:val="20"/>
        <w:szCs w:val="20"/>
        <w:lang w:val="de-DE"/>
      </w:rPr>
    </w:pPr>
    <w:r>
      <w:rPr>
        <w:rFonts w:ascii="Arial" w:hAnsi="Arial" w:cs="Arial"/>
        <w:b/>
        <w:sz w:val="16"/>
        <w:szCs w:val="16"/>
      </w:rPr>
      <w:t>Dokument identifikacije investicijskega projekta</w:t>
    </w:r>
    <w:r>
      <w:rPr>
        <w:rFonts w:ascii="Arial" w:hAnsi="Arial" w:cs="Arial"/>
        <w:b/>
        <w:sz w:val="16"/>
        <w:szCs w:val="16"/>
      </w:rPr>
      <w:tab/>
      <w:t>Stran:</w:t>
    </w:r>
    <w:r>
      <w:rPr>
        <w:sz w:val="18"/>
        <w:szCs w:val="18"/>
      </w:rPr>
      <w:t xml:space="preserve"> </w:t>
    </w:r>
    <w:r>
      <w:rPr>
        <w:sz w:val="20"/>
        <w:szCs w:val="20"/>
      </w:rPr>
      <w:t xml:space="preserve"> </w:t>
    </w:r>
    <w:r>
      <w:rPr>
        <w:rStyle w:val="tevilkastrani"/>
        <w:rFonts w:ascii="Arial" w:hAnsi="Arial" w:cs="Arial"/>
        <w:b/>
        <w:sz w:val="20"/>
        <w:szCs w:val="20"/>
      </w:rPr>
      <w:fldChar w:fldCharType="begin"/>
    </w:r>
    <w:r>
      <w:rPr>
        <w:rStyle w:val="tevilkastrani"/>
        <w:rFonts w:ascii="Arial" w:hAnsi="Arial" w:cs="Arial"/>
        <w:b/>
        <w:sz w:val="20"/>
        <w:szCs w:val="20"/>
        <w:lang w:val="de-DE"/>
      </w:rPr>
      <w:instrText xml:space="preserve"> PAGE </w:instrText>
    </w:r>
    <w:r>
      <w:rPr>
        <w:rStyle w:val="tevilkastrani"/>
        <w:rFonts w:ascii="Arial" w:hAnsi="Arial" w:cs="Arial"/>
        <w:b/>
        <w:sz w:val="20"/>
        <w:szCs w:val="20"/>
      </w:rPr>
      <w:fldChar w:fldCharType="separate"/>
    </w:r>
    <w:r>
      <w:rPr>
        <w:rStyle w:val="tevilkastrani"/>
        <w:rFonts w:ascii="Arial" w:hAnsi="Arial" w:cs="Arial"/>
        <w:b/>
        <w:noProof/>
        <w:sz w:val="20"/>
        <w:szCs w:val="20"/>
        <w:lang w:val="de-DE"/>
      </w:rPr>
      <w:t>26</w:t>
    </w:r>
    <w:r>
      <w:rPr>
        <w:rStyle w:val="tevilkastrani"/>
        <w:rFonts w:ascii="Arial" w:hAnsi="Arial" w:cs="Arial"/>
        <w:b/>
        <w:sz w:val="20"/>
        <w:szCs w:val="20"/>
      </w:rPr>
      <w:fldChar w:fldCharType="end"/>
    </w:r>
  </w:p>
  <w:p w14:paraId="3C83DA5C" w14:textId="77777777" w:rsidR="00613E05" w:rsidRDefault="00613E05">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416EF" w14:textId="77777777" w:rsidR="00B03FD8" w:rsidRDefault="00B03FD8">
      <w:r>
        <w:separator/>
      </w:r>
    </w:p>
    <w:p w14:paraId="34808ED0" w14:textId="77777777" w:rsidR="00B03FD8" w:rsidRDefault="00B03FD8"/>
  </w:footnote>
  <w:footnote w:type="continuationSeparator" w:id="0">
    <w:p w14:paraId="174FC813" w14:textId="77777777" w:rsidR="00B03FD8" w:rsidRDefault="00B03FD8">
      <w:r>
        <w:continuationSeparator/>
      </w:r>
    </w:p>
    <w:p w14:paraId="6ABB40F7" w14:textId="77777777" w:rsidR="00B03FD8" w:rsidRDefault="00B03F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18560" w14:textId="77777777" w:rsidR="00613E05" w:rsidRPr="00DD6E09" w:rsidRDefault="00613E05" w:rsidP="00BA3630">
    <w:pPr>
      <w:ind w:right="-110"/>
      <w:rPr>
        <w:color w:val="1519B3"/>
      </w:rPr>
    </w:pPr>
    <w:r>
      <w:rPr>
        <w:rFonts w:ascii="Arial" w:hAnsi="Arial"/>
        <w:b/>
        <w:i/>
        <w:sz w:val="16"/>
        <w:szCs w:val="20"/>
      </w:rPr>
      <w:t xml:space="preserve">     </w:t>
    </w:r>
  </w:p>
  <w:p w14:paraId="4A21E7F5" w14:textId="77777777" w:rsidR="00613E05" w:rsidRPr="00DD6E09" w:rsidRDefault="00613E05" w:rsidP="00BA3630">
    <w:pPr>
      <w:ind w:right="-110"/>
      <w:jc w:val="center"/>
      <w:rPr>
        <w:color w:val="1519B3"/>
      </w:rPr>
    </w:pPr>
  </w:p>
  <w:p w14:paraId="11CC8F07" w14:textId="2C7152CA" w:rsidR="00613E05" w:rsidRDefault="00613E05" w:rsidP="00BA3630">
    <w:pPr>
      <w:tabs>
        <w:tab w:val="center" w:pos="4535"/>
        <w:tab w:val="left" w:pos="8340"/>
      </w:tabs>
      <w:rPr>
        <w:rFonts w:ascii="Arial" w:hAnsi="Arial" w:cs="Arial"/>
        <w:b/>
        <w:color w:val="000080"/>
      </w:rPr>
    </w:pPr>
    <w:r>
      <w:rPr>
        <w:rFonts w:ascii="Arial" w:hAnsi="Arial" w:cs="Arial"/>
        <w:b/>
        <w:color w:val="000080"/>
      </w:rPr>
      <w:tab/>
    </w:r>
    <w:r w:rsidRPr="00B1754D">
      <w:rPr>
        <w:rFonts w:ascii="Arial" w:hAnsi="Arial" w:cs="Arial"/>
        <w:b/>
        <w:noProof/>
        <w:color w:val="000080"/>
        <w:lang w:eastAsia="sl-SI"/>
      </w:rPr>
      <w:drawing>
        <wp:inline distT="0" distB="0" distL="0" distR="0" wp14:anchorId="6C5B489D" wp14:editId="35E1A485">
          <wp:extent cx="466725" cy="561975"/>
          <wp:effectExtent l="0" t="0" r="9525" b="952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lang w:eastAsia="sl-SI"/>
      </w:rPr>
      <w:drawing>
        <wp:inline distT="0" distB="0" distL="0" distR="0" wp14:anchorId="04FD9312" wp14:editId="2FD417BC">
          <wp:extent cx="447675" cy="561975"/>
          <wp:effectExtent l="0" t="0" r="9525"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lang w:eastAsia="sl-SI"/>
      </w:rPr>
      <w:drawing>
        <wp:inline distT="0" distB="0" distL="0" distR="0" wp14:anchorId="0EFFB989" wp14:editId="402E6D41">
          <wp:extent cx="428625" cy="571500"/>
          <wp:effectExtent l="0" t="0" r="9525"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lang w:eastAsia="sl-SI"/>
      </w:rPr>
      <w:drawing>
        <wp:inline distT="0" distB="0" distL="0" distR="0" wp14:anchorId="037D85C1" wp14:editId="52F6055C">
          <wp:extent cx="447675" cy="552450"/>
          <wp:effectExtent l="0" t="0" r="952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675" cy="55245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lang w:eastAsia="sl-SI"/>
      </w:rPr>
      <w:drawing>
        <wp:inline distT="0" distB="0" distL="0" distR="0" wp14:anchorId="0180ED72" wp14:editId="1FA79054">
          <wp:extent cx="390525" cy="552450"/>
          <wp:effectExtent l="0" t="0" r="9525"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55245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color w:val="000080"/>
      </w:rPr>
      <w:tab/>
    </w:r>
  </w:p>
  <w:p w14:paraId="6F97C97F" w14:textId="77777777" w:rsidR="00613E05" w:rsidRPr="006B7C44" w:rsidRDefault="00613E05" w:rsidP="00BA3630">
    <w:pPr>
      <w:jc w:val="center"/>
      <w:rPr>
        <w:color w:val="000080"/>
        <w:sz w:val="4"/>
        <w:szCs w:val="4"/>
      </w:rPr>
    </w:pPr>
  </w:p>
  <w:p w14:paraId="2D19F1B1" w14:textId="77777777" w:rsidR="00613E05" w:rsidRPr="00ED1A06" w:rsidRDefault="00613E05" w:rsidP="00BA3630">
    <w:pPr>
      <w:rPr>
        <w:rFonts w:ascii="Verdana" w:hAnsi="Verdana" w:cs="Arial"/>
        <w:b/>
        <w:sz w:val="16"/>
        <w:szCs w:val="16"/>
      </w:rPr>
    </w:pPr>
  </w:p>
  <w:p w14:paraId="5759E426" w14:textId="77777777" w:rsidR="00613E05" w:rsidRPr="00BA3630" w:rsidRDefault="00613E05" w:rsidP="00BA3630">
    <w:pPr>
      <w:spacing w:line="276" w:lineRule="auto"/>
      <w:jc w:val="center"/>
      <w:rPr>
        <w:rFonts w:ascii="Arial" w:hAnsi="Arial" w:cs="Arial"/>
        <w:b/>
        <w:sz w:val="20"/>
        <w:szCs w:val="20"/>
      </w:rPr>
    </w:pPr>
    <w:r w:rsidRPr="00BA3630">
      <w:rPr>
        <w:rFonts w:ascii="Arial" w:hAnsi="Arial" w:cs="Arial"/>
        <w:b/>
        <w:color w:val="1519B3"/>
        <w:sz w:val="20"/>
        <w:szCs w:val="20"/>
      </w:rPr>
      <w:t>MEDOBČINSKA UPRAVA OBČIN MEŽIŠKE DOLINE IN OBČINE DRAVOGRAD</w:t>
    </w:r>
    <w:r w:rsidRPr="00BA3630">
      <w:rPr>
        <w:rFonts w:ascii="Arial" w:hAnsi="Arial" w:cs="Arial"/>
        <w:b/>
        <w:sz w:val="20"/>
        <w:szCs w:val="20"/>
      </w:rPr>
      <w:t xml:space="preserve"> </w:t>
    </w:r>
  </w:p>
  <w:p w14:paraId="2E925F45" w14:textId="77777777" w:rsidR="00613E05" w:rsidRPr="00BA3630" w:rsidRDefault="00613E05" w:rsidP="0088369D">
    <w:pPr>
      <w:pBdr>
        <w:bottom w:val="single" w:sz="4" w:space="1" w:color="auto"/>
      </w:pBdr>
      <w:spacing w:line="276" w:lineRule="auto"/>
      <w:jc w:val="center"/>
      <w:rPr>
        <w:rFonts w:ascii="Arial" w:hAnsi="Arial" w:cs="Arial"/>
        <w:b/>
        <w:color w:val="1519B3"/>
        <w:sz w:val="20"/>
        <w:szCs w:val="20"/>
      </w:rPr>
    </w:pPr>
    <w:r w:rsidRPr="00BA3630">
      <w:rPr>
        <w:rFonts w:ascii="Arial" w:hAnsi="Arial" w:cs="Arial"/>
        <w:b/>
        <w:color w:val="1519B3"/>
        <w:sz w:val="20"/>
        <w:szCs w:val="20"/>
      </w:rPr>
      <w:t>MEDOBČINSKI URAD – UREJANJE PROSTORA</w:t>
    </w:r>
  </w:p>
  <w:p w14:paraId="47C2C8B9" w14:textId="32C38572" w:rsidR="00613E05" w:rsidRDefault="00613E05" w:rsidP="00BA3630">
    <w:pP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629C4" w14:textId="77777777" w:rsidR="00613E05" w:rsidRPr="00DD6E09" w:rsidRDefault="00613E05" w:rsidP="00BA3630">
    <w:pPr>
      <w:ind w:right="-110"/>
      <w:jc w:val="center"/>
      <w:rPr>
        <w:color w:val="1519B3"/>
      </w:rPr>
    </w:pPr>
  </w:p>
  <w:p w14:paraId="0F3D1B20" w14:textId="0B1E9828" w:rsidR="00613E05" w:rsidRDefault="00613E05" w:rsidP="00BA3630">
    <w:pPr>
      <w:tabs>
        <w:tab w:val="center" w:pos="4535"/>
        <w:tab w:val="left" w:pos="8340"/>
      </w:tabs>
      <w:rPr>
        <w:rFonts w:ascii="Arial" w:hAnsi="Arial" w:cs="Arial"/>
        <w:b/>
        <w:color w:val="000080"/>
      </w:rPr>
    </w:pPr>
    <w:r>
      <w:rPr>
        <w:rFonts w:ascii="Arial" w:hAnsi="Arial" w:cs="Arial"/>
        <w:b/>
        <w:color w:val="000080"/>
      </w:rPr>
      <w:tab/>
    </w:r>
    <w:r w:rsidRPr="00B1754D">
      <w:rPr>
        <w:rFonts w:ascii="Arial" w:hAnsi="Arial" w:cs="Arial"/>
        <w:b/>
        <w:noProof/>
        <w:color w:val="000080"/>
        <w:lang w:eastAsia="sl-SI"/>
      </w:rPr>
      <w:drawing>
        <wp:inline distT="0" distB="0" distL="0" distR="0" wp14:anchorId="54779C0A" wp14:editId="3B60C97D">
          <wp:extent cx="466725" cy="56197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lang w:eastAsia="sl-SI"/>
      </w:rPr>
      <w:drawing>
        <wp:inline distT="0" distB="0" distL="0" distR="0" wp14:anchorId="0BAA2086" wp14:editId="25A5D1B6">
          <wp:extent cx="447675" cy="561975"/>
          <wp:effectExtent l="0" t="0" r="9525" b="952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lang w:eastAsia="sl-SI"/>
      </w:rPr>
      <w:drawing>
        <wp:inline distT="0" distB="0" distL="0" distR="0" wp14:anchorId="18AE75F2" wp14:editId="5417948C">
          <wp:extent cx="428625" cy="571500"/>
          <wp:effectExtent l="0" t="0" r="952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57150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lang w:eastAsia="sl-SI"/>
      </w:rPr>
      <w:drawing>
        <wp:inline distT="0" distB="0" distL="0" distR="0" wp14:anchorId="77EF8067" wp14:editId="070D596F">
          <wp:extent cx="447675" cy="552450"/>
          <wp:effectExtent l="0" t="0" r="9525"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675" cy="55245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noProof/>
        <w:color w:val="000080"/>
        <w:lang w:eastAsia="sl-SI"/>
      </w:rPr>
      <w:drawing>
        <wp:inline distT="0" distB="0" distL="0" distR="0" wp14:anchorId="3A1DF82A" wp14:editId="598E0BE1">
          <wp:extent cx="390525" cy="552450"/>
          <wp:effectExtent l="0" t="0" r="9525"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552450"/>
                  </a:xfrm>
                  <a:prstGeom prst="rect">
                    <a:avLst/>
                  </a:prstGeom>
                  <a:noFill/>
                  <a:ln>
                    <a:noFill/>
                  </a:ln>
                </pic:spPr>
              </pic:pic>
            </a:graphicData>
          </a:graphic>
        </wp:inline>
      </w:drawing>
    </w:r>
    <w:r>
      <w:rPr>
        <w:rFonts w:ascii="Arial" w:hAnsi="Arial" w:cs="Arial"/>
        <w:b/>
        <w:color w:val="000080"/>
      </w:rPr>
      <w:t xml:space="preserve">                </w:t>
    </w:r>
    <w:r>
      <w:rPr>
        <w:rFonts w:ascii="Arial" w:hAnsi="Arial" w:cs="Arial"/>
        <w:b/>
        <w:color w:val="000080"/>
      </w:rPr>
      <w:tab/>
    </w:r>
  </w:p>
  <w:p w14:paraId="364642B6" w14:textId="77777777" w:rsidR="00613E05" w:rsidRPr="006B7C44" w:rsidRDefault="00613E05" w:rsidP="00BA3630">
    <w:pPr>
      <w:jc w:val="center"/>
      <w:rPr>
        <w:color w:val="000080"/>
        <w:sz w:val="4"/>
        <w:szCs w:val="4"/>
      </w:rPr>
    </w:pPr>
  </w:p>
  <w:p w14:paraId="407A20C6" w14:textId="77777777" w:rsidR="00613E05" w:rsidRPr="00ED1A06" w:rsidRDefault="00613E05" w:rsidP="00BA3630">
    <w:pPr>
      <w:rPr>
        <w:rFonts w:ascii="Verdana" w:hAnsi="Verdana" w:cs="Arial"/>
        <w:b/>
        <w:sz w:val="16"/>
        <w:szCs w:val="16"/>
      </w:rPr>
    </w:pPr>
  </w:p>
  <w:p w14:paraId="284831E9" w14:textId="77777777" w:rsidR="00613E05" w:rsidRPr="00BA3630" w:rsidRDefault="00613E05" w:rsidP="0088369D">
    <w:pPr>
      <w:pBdr>
        <w:bottom w:val="single" w:sz="4" w:space="1" w:color="auto"/>
      </w:pBdr>
      <w:spacing w:line="276" w:lineRule="auto"/>
      <w:jc w:val="center"/>
      <w:rPr>
        <w:rFonts w:ascii="Arial" w:hAnsi="Arial" w:cs="Arial"/>
        <w:b/>
        <w:sz w:val="20"/>
        <w:szCs w:val="20"/>
      </w:rPr>
    </w:pPr>
    <w:r w:rsidRPr="00BA3630">
      <w:rPr>
        <w:rFonts w:ascii="Arial" w:hAnsi="Arial" w:cs="Arial"/>
        <w:b/>
        <w:color w:val="1519B3"/>
        <w:sz w:val="20"/>
        <w:szCs w:val="20"/>
      </w:rPr>
      <w:t>MEDOBČINSKA UPRAVA OBČIN MEŽIŠKE DOLINE IN OBČINE DRAVOGRAD</w:t>
    </w:r>
    <w:r w:rsidRPr="00BA3630">
      <w:rPr>
        <w:rFonts w:ascii="Arial" w:hAnsi="Arial" w:cs="Arial"/>
        <w:b/>
        <w:sz w:val="20"/>
        <w:szCs w:val="20"/>
      </w:rPr>
      <w:t xml:space="preserve"> </w:t>
    </w:r>
  </w:p>
  <w:p w14:paraId="74AF7349" w14:textId="77777777" w:rsidR="00613E05" w:rsidRPr="00BA3630" w:rsidRDefault="00613E05" w:rsidP="0088369D">
    <w:pPr>
      <w:pBdr>
        <w:bottom w:val="single" w:sz="4" w:space="1" w:color="auto"/>
      </w:pBdr>
      <w:spacing w:line="276" w:lineRule="auto"/>
      <w:jc w:val="center"/>
      <w:rPr>
        <w:rFonts w:ascii="Arial" w:hAnsi="Arial" w:cs="Arial"/>
        <w:b/>
        <w:color w:val="1519B3"/>
        <w:sz w:val="20"/>
        <w:szCs w:val="20"/>
      </w:rPr>
    </w:pPr>
    <w:r w:rsidRPr="00BA3630">
      <w:rPr>
        <w:rFonts w:ascii="Arial" w:hAnsi="Arial" w:cs="Arial"/>
        <w:b/>
        <w:color w:val="1519B3"/>
        <w:sz w:val="20"/>
        <w:szCs w:val="20"/>
      </w:rPr>
      <w:t>MEDOBČINSKI URAD – UREJANJE PROSTORA</w:t>
    </w:r>
  </w:p>
  <w:p w14:paraId="23B4AAEB" w14:textId="77777777" w:rsidR="00613E05" w:rsidRPr="00BA3630" w:rsidRDefault="00613E05" w:rsidP="00BA3630">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45D45" w14:textId="77777777" w:rsidR="00613E05" w:rsidRDefault="00613E0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97280" w14:textId="77777777" w:rsidR="00613E05" w:rsidRPr="00DD6E09" w:rsidRDefault="00613E05" w:rsidP="00BA3630">
    <w:pPr>
      <w:ind w:right="-110"/>
      <w:jc w:val="center"/>
      <w:rPr>
        <w:color w:val="1519B3"/>
      </w:rPr>
    </w:pPr>
  </w:p>
  <w:p w14:paraId="232A7411" w14:textId="0B13F5C9" w:rsidR="00613E05" w:rsidRDefault="00613E05" w:rsidP="00943571">
    <w:pPr>
      <w:tabs>
        <w:tab w:val="center" w:pos="4535"/>
        <w:tab w:val="left" w:pos="8340"/>
      </w:tabs>
      <w:jc w:val="center"/>
      <w:rPr>
        <w:rFonts w:ascii="Arial" w:hAnsi="Arial" w:cs="Arial"/>
        <w:b/>
        <w:color w:val="000080"/>
      </w:rPr>
    </w:pPr>
    <w:r w:rsidRPr="00B1754D">
      <w:rPr>
        <w:rFonts w:ascii="Arial" w:hAnsi="Arial" w:cs="Arial"/>
        <w:b/>
        <w:noProof/>
        <w:color w:val="000080"/>
        <w:lang w:eastAsia="sl-SI"/>
      </w:rPr>
      <w:drawing>
        <wp:inline distT="0" distB="0" distL="0" distR="0" wp14:anchorId="36D6EB85" wp14:editId="31A50693">
          <wp:extent cx="466725" cy="561975"/>
          <wp:effectExtent l="0" t="0" r="9525" b="952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Pr>
        <w:rFonts w:ascii="Arial" w:hAnsi="Arial" w:cs="Arial"/>
        <w:b/>
        <w:noProof/>
        <w:color w:val="000080"/>
        <w:lang w:eastAsia="sl-SI"/>
      </w:rPr>
      <w:t xml:space="preserve"> </w:t>
    </w:r>
    <w:r>
      <w:rPr>
        <w:rFonts w:ascii="Arial" w:hAnsi="Arial" w:cs="Arial"/>
        <w:b/>
        <w:noProof/>
        <w:color w:val="000080"/>
        <w:lang w:eastAsia="sl-SI"/>
      </w:rPr>
      <w:drawing>
        <wp:inline distT="0" distB="0" distL="0" distR="0" wp14:anchorId="6E161F49" wp14:editId="3DC86798">
          <wp:extent cx="447675" cy="561975"/>
          <wp:effectExtent l="0" t="0" r="9525" b="9525"/>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61975"/>
                  </a:xfrm>
                  <a:prstGeom prst="rect">
                    <a:avLst/>
                  </a:prstGeom>
                  <a:noFill/>
                  <a:ln>
                    <a:noFill/>
                  </a:ln>
                </pic:spPr>
              </pic:pic>
            </a:graphicData>
          </a:graphic>
        </wp:inline>
      </w:drawing>
    </w:r>
    <w:r>
      <w:rPr>
        <w:rFonts w:ascii="Arial" w:hAnsi="Arial" w:cs="Arial"/>
        <w:b/>
        <w:noProof/>
        <w:color w:val="000080"/>
        <w:lang w:eastAsia="sl-SI"/>
      </w:rPr>
      <w:t xml:space="preserve"> </w:t>
    </w:r>
    <w:r>
      <w:rPr>
        <w:rFonts w:ascii="Arial" w:hAnsi="Arial" w:cs="Arial"/>
        <w:b/>
        <w:noProof/>
        <w:color w:val="000080"/>
        <w:lang w:eastAsia="sl-SI"/>
      </w:rPr>
      <w:drawing>
        <wp:inline distT="0" distB="0" distL="0" distR="0" wp14:anchorId="61BB28C8" wp14:editId="10F2AF95">
          <wp:extent cx="428625" cy="571500"/>
          <wp:effectExtent l="0" t="0" r="9525"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571500"/>
                  </a:xfrm>
                  <a:prstGeom prst="rect">
                    <a:avLst/>
                  </a:prstGeom>
                  <a:noFill/>
                  <a:ln>
                    <a:noFill/>
                  </a:ln>
                </pic:spPr>
              </pic:pic>
            </a:graphicData>
          </a:graphic>
        </wp:inline>
      </w:drawing>
    </w:r>
    <w:r>
      <w:rPr>
        <w:rFonts w:ascii="Arial" w:hAnsi="Arial" w:cs="Arial"/>
        <w:b/>
        <w:noProof/>
        <w:color w:val="000080"/>
        <w:lang w:eastAsia="sl-SI"/>
      </w:rPr>
      <w:t xml:space="preserve"> </w:t>
    </w:r>
    <w:r>
      <w:rPr>
        <w:rFonts w:ascii="Arial" w:hAnsi="Arial" w:cs="Arial"/>
        <w:b/>
        <w:noProof/>
        <w:color w:val="000080"/>
        <w:lang w:eastAsia="sl-SI"/>
      </w:rPr>
      <w:drawing>
        <wp:inline distT="0" distB="0" distL="0" distR="0" wp14:anchorId="641864D5" wp14:editId="0121DA96">
          <wp:extent cx="447675" cy="5524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7675" cy="552450"/>
                  </a:xfrm>
                  <a:prstGeom prst="rect">
                    <a:avLst/>
                  </a:prstGeom>
                  <a:noFill/>
                  <a:ln>
                    <a:noFill/>
                  </a:ln>
                </pic:spPr>
              </pic:pic>
            </a:graphicData>
          </a:graphic>
        </wp:inline>
      </w:drawing>
    </w:r>
    <w:r>
      <w:rPr>
        <w:rFonts w:ascii="Arial" w:hAnsi="Arial" w:cs="Arial"/>
        <w:b/>
        <w:noProof/>
        <w:color w:val="000080"/>
        <w:lang w:eastAsia="sl-SI"/>
      </w:rPr>
      <w:t xml:space="preserve"> </w:t>
    </w:r>
    <w:r>
      <w:rPr>
        <w:rFonts w:ascii="Arial" w:hAnsi="Arial" w:cs="Arial"/>
        <w:b/>
        <w:noProof/>
        <w:color w:val="000080"/>
        <w:lang w:eastAsia="sl-SI"/>
      </w:rPr>
      <w:drawing>
        <wp:inline distT="0" distB="0" distL="0" distR="0" wp14:anchorId="16E139F7" wp14:editId="165A6D3A">
          <wp:extent cx="390525" cy="552450"/>
          <wp:effectExtent l="0" t="0" r="9525"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 cy="552450"/>
                  </a:xfrm>
                  <a:prstGeom prst="rect">
                    <a:avLst/>
                  </a:prstGeom>
                  <a:noFill/>
                  <a:ln>
                    <a:noFill/>
                  </a:ln>
                </pic:spPr>
              </pic:pic>
            </a:graphicData>
          </a:graphic>
        </wp:inline>
      </w:drawing>
    </w:r>
  </w:p>
  <w:p w14:paraId="2EB3624E" w14:textId="77777777" w:rsidR="00613E05" w:rsidRPr="006B7C44" w:rsidRDefault="00613E05" w:rsidP="00BA3630">
    <w:pPr>
      <w:jc w:val="center"/>
      <w:rPr>
        <w:color w:val="000080"/>
        <w:sz w:val="4"/>
        <w:szCs w:val="4"/>
      </w:rPr>
    </w:pPr>
  </w:p>
  <w:p w14:paraId="32CF11AB" w14:textId="77777777" w:rsidR="00613E05" w:rsidRPr="00ED1A06" w:rsidRDefault="00613E05" w:rsidP="00BA3630">
    <w:pPr>
      <w:rPr>
        <w:rFonts w:ascii="Verdana" w:hAnsi="Verdana" w:cs="Arial"/>
        <w:b/>
        <w:sz w:val="16"/>
        <w:szCs w:val="16"/>
      </w:rPr>
    </w:pPr>
  </w:p>
  <w:p w14:paraId="4CE5A3F6" w14:textId="77777777" w:rsidR="00613E05" w:rsidRPr="00BA3630" w:rsidRDefault="00613E05" w:rsidP="00BA3630">
    <w:pPr>
      <w:spacing w:line="276" w:lineRule="auto"/>
      <w:jc w:val="center"/>
      <w:rPr>
        <w:rFonts w:ascii="Arial" w:hAnsi="Arial" w:cs="Arial"/>
        <w:b/>
        <w:sz w:val="20"/>
        <w:szCs w:val="20"/>
      </w:rPr>
    </w:pPr>
    <w:r w:rsidRPr="00BA3630">
      <w:rPr>
        <w:rFonts w:ascii="Arial" w:hAnsi="Arial" w:cs="Arial"/>
        <w:b/>
        <w:color w:val="1519B3"/>
        <w:sz w:val="20"/>
        <w:szCs w:val="20"/>
      </w:rPr>
      <w:t>MEDOBČINSKA UPRAVA OBČIN MEŽIŠKE DOLINE IN OBČINE DRAVOGRAD</w:t>
    </w:r>
    <w:r w:rsidRPr="00BA3630">
      <w:rPr>
        <w:rFonts w:ascii="Arial" w:hAnsi="Arial" w:cs="Arial"/>
        <w:b/>
        <w:sz w:val="20"/>
        <w:szCs w:val="20"/>
      </w:rPr>
      <w:t xml:space="preserve"> </w:t>
    </w:r>
  </w:p>
  <w:p w14:paraId="6670E7E4" w14:textId="2D177DA4" w:rsidR="00613E05" w:rsidRPr="00BA3630" w:rsidRDefault="00613E05" w:rsidP="0088369D">
    <w:pPr>
      <w:pBdr>
        <w:bottom w:val="single" w:sz="4" w:space="1" w:color="auto"/>
      </w:pBdr>
      <w:spacing w:line="276" w:lineRule="auto"/>
      <w:jc w:val="center"/>
      <w:rPr>
        <w:rFonts w:ascii="Arial" w:hAnsi="Arial" w:cs="Arial"/>
        <w:b/>
        <w:color w:val="1519B3"/>
        <w:sz w:val="20"/>
        <w:szCs w:val="20"/>
      </w:rPr>
    </w:pPr>
    <w:r w:rsidRPr="00BA3630">
      <w:rPr>
        <w:rFonts w:ascii="Arial" w:hAnsi="Arial" w:cs="Arial"/>
        <w:b/>
        <w:color w:val="1519B3"/>
        <w:sz w:val="20"/>
        <w:szCs w:val="20"/>
      </w:rPr>
      <w:t>MEDOBČINSKI URAD – UREJANJE PROSTOR</w:t>
    </w:r>
    <w:r>
      <w:rPr>
        <w:rFonts w:ascii="Arial" w:hAnsi="Arial" w:cs="Arial"/>
        <w:b/>
        <w:color w:val="1519B3"/>
        <w:sz w:val="20"/>
        <w:szCs w:val="20"/>
      </w:rPr>
      <w:t>A</w:t>
    </w:r>
  </w:p>
  <w:p w14:paraId="040E317A" w14:textId="77777777" w:rsidR="00613E05" w:rsidRPr="00BA3630" w:rsidRDefault="00613E05" w:rsidP="00BA363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B62364"/>
    <w:multiLevelType w:val="hybridMultilevel"/>
    <w:tmpl w:val="36A24024"/>
    <w:lvl w:ilvl="0" w:tplc="0DD62D7C">
      <w:start w:val="5"/>
      <w:numFmt w:val="bullet"/>
      <w:lvlText w:val="-"/>
      <w:lvlJc w:val="left"/>
      <w:pPr>
        <w:ind w:left="720" w:hanging="360"/>
      </w:pPr>
      <w:rPr>
        <w:rFonts w:ascii="CIDFont+F5" w:eastAsia="Times New Roman" w:hAnsi="CIDFont+F5" w:cs="CIDFont+F5"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5C3F45"/>
    <w:multiLevelType w:val="singleLevel"/>
    <w:tmpl w:val="F24CFDD6"/>
    <w:lvl w:ilvl="0">
      <w:start w:val="1"/>
      <w:numFmt w:val="decimal"/>
      <w:lvlText w:val="%1."/>
      <w:lvlJc w:val="left"/>
      <w:pPr>
        <w:tabs>
          <w:tab w:val="num" w:pos="360"/>
        </w:tabs>
        <w:ind w:left="360" w:hanging="360"/>
      </w:pPr>
    </w:lvl>
  </w:abstractNum>
  <w:abstractNum w:abstractNumId="3" w15:restartNumberingAfterBreak="0">
    <w:nsid w:val="10A830B2"/>
    <w:multiLevelType w:val="hybridMultilevel"/>
    <w:tmpl w:val="FE245848"/>
    <w:lvl w:ilvl="0" w:tplc="6A302F18">
      <w:start w:val="7"/>
      <w:numFmt w:val="bullet"/>
      <w:lvlText w:val="-"/>
      <w:lvlJc w:val="left"/>
      <w:pPr>
        <w:tabs>
          <w:tab w:val="num" w:pos="1271"/>
        </w:tabs>
        <w:ind w:left="1271" w:hanging="360"/>
      </w:pPr>
      <w:rPr>
        <w:rFonts w:ascii="Times New Roman" w:eastAsia="Times New Roman" w:hAnsi="Times New Roman" w:cs="Times New Roman"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26C7D70"/>
    <w:multiLevelType w:val="hybridMultilevel"/>
    <w:tmpl w:val="6CC43DAE"/>
    <w:lvl w:ilvl="0" w:tplc="A37EAD86">
      <w:start w:val="1"/>
      <w:numFmt w:val="lowerLetter"/>
      <w:lvlText w:val="%1)"/>
      <w:lvlJc w:val="left"/>
      <w:pPr>
        <w:tabs>
          <w:tab w:val="num" w:pos="2148"/>
        </w:tabs>
        <w:ind w:left="2148" w:hanging="360"/>
      </w:pPr>
      <w:rPr>
        <w:rFonts w:hint="default"/>
      </w:rPr>
    </w:lvl>
    <w:lvl w:ilvl="1" w:tplc="04240019" w:tentative="1">
      <w:start w:val="1"/>
      <w:numFmt w:val="lowerLetter"/>
      <w:lvlText w:val="%2."/>
      <w:lvlJc w:val="left"/>
      <w:pPr>
        <w:tabs>
          <w:tab w:val="num" w:pos="2868"/>
        </w:tabs>
        <w:ind w:left="2868" w:hanging="360"/>
      </w:pPr>
    </w:lvl>
    <w:lvl w:ilvl="2" w:tplc="0424001B" w:tentative="1">
      <w:start w:val="1"/>
      <w:numFmt w:val="lowerRoman"/>
      <w:lvlText w:val="%3."/>
      <w:lvlJc w:val="right"/>
      <w:pPr>
        <w:tabs>
          <w:tab w:val="num" w:pos="3588"/>
        </w:tabs>
        <w:ind w:left="3588" w:hanging="180"/>
      </w:p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5" w15:restartNumberingAfterBreak="0">
    <w:nsid w:val="12F92074"/>
    <w:multiLevelType w:val="hybridMultilevel"/>
    <w:tmpl w:val="B83454BA"/>
    <w:lvl w:ilvl="0" w:tplc="73CA768A">
      <w:start w:val="4"/>
      <w:numFmt w:val="bullet"/>
      <w:lvlText w:val="–"/>
      <w:lvlJc w:val="left"/>
      <w:pPr>
        <w:tabs>
          <w:tab w:val="num" w:pos="360"/>
        </w:tabs>
        <w:ind w:left="360" w:hanging="360"/>
      </w:pPr>
      <w:rPr>
        <w:rFonts w:ascii="Times New Roman" w:eastAsia="Times New Roman" w:hAnsi="Times New Roman" w:cs="Times New Roman" w:hint="default"/>
      </w:rPr>
    </w:lvl>
    <w:lvl w:ilvl="1" w:tplc="F33C03E0">
      <w:start w:val="1"/>
      <w:numFmt w:val="bullet"/>
      <w:lvlText w:val=""/>
      <w:lvlJc w:val="left"/>
      <w:pPr>
        <w:tabs>
          <w:tab w:val="num" w:pos="1080"/>
        </w:tabs>
        <w:ind w:left="1080" w:hanging="360"/>
      </w:pPr>
      <w:rPr>
        <w:rFonts w:ascii="Symbol" w:hAnsi="Symbol" w:hint="default"/>
      </w:rPr>
    </w:lvl>
    <w:lvl w:ilvl="2" w:tplc="04240005">
      <w:start w:val="1"/>
      <w:numFmt w:val="lowerRoman"/>
      <w:lvlText w:val="%3."/>
      <w:lvlJc w:val="right"/>
      <w:pPr>
        <w:tabs>
          <w:tab w:val="num" w:pos="1800"/>
        </w:tabs>
        <w:ind w:left="1800" w:hanging="180"/>
      </w:pPr>
    </w:lvl>
    <w:lvl w:ilvl="3" w:tplc="04240001" w:tentative="1">
      <w:start w:val="1"/>
      <w:numFmt w:val="decimal"/>
      <w:lvlText w:val="%4."/>
      <w:lvlJc w:val="left"/>
      <w:pPr>
        <w:tabs>
          <w:tab w:val="num" w:pos="2520"/>
        </w:tabs>
        <w:ind w:left="2520" w:hanging="360"/>
      </w:pPr>
    </w:lvl>
    <w:lvl w:ilvl="4" w:tplc="04240003" w:tentative="1">
      <w:start w:val="1"/>
      <w:numFmt w:val="lowerLetter"/>
      <w:lvlText w:val="%5."/>
      <w:lvlJc w:val="left"/>
      <w:pPr>
        <w:tabs>
          <w:tab w:val="num" w:pos="3240"/>
        </w:tabs>
        <w:ind w:left="3240" w:hanging="360"/>
      </w:pPr>
    </w:lvl>
    <w:lvl w:ilvl="5" w:tplc="04240005" w:tentative="1">
      <w:start w:val="1"/>
      <w:numFmt w:val="lowerRoman"/>
      <w:lvlText w:val="%6."/>
      <w:lvlJc w:val="right"/>
      <w:pPr>
        <w:tabs>
          <w:tab w:val="num" w:pos="3960"/>
        </w:tabs>
        <w:ind w:left="3960" w:hanging="180"/>
      </w:pPr>
    </w:lvl>
    <w:lvl w:ilvl="6" w:tplc="04240001" w:tentative="1">
      <w:start w:val="1"/>
      <w:numFmt w:val="decimal"/>
      <w:lvlText w:val="%7."/>
      <w:lvlJc w:val="left"/>
      <w:pPr>
        <w:tabs>
          <w:tab w:val="num" w:pos="4680"/>
        </w:tabs>
        <w:ind w:left="4680" w:hanging="360"/>
      </w:pPr>
    </w:lvl>
    <w:lvl w:ilvl="7" w:tplc="04240003" w:tentative="1">
      <w:start w:val="1"/>
      <w:numFmt w:val="lowerLetter"/>
      <w:lvlText w:val="%8."/>
      <w:lvlJc w:val="left"/>
      <w:pPr>
        <w:tabs>
          <w:tab w:val="num" w:pos="5400"/>
        </w:tabs>
        <w:ind w:left="5400" w:hanging="360"/>
      </w:pPr>
    </w:lvl>
    <w:lvl w:ilvl="8" w:tplc="04240005" w:tentative="1">
      <w:start w:val="1"/>
      <w:numFmt w:val="lowerRoman"/>
      <w:lvlText w:val="%9."/>
      <w:lvlJc w:val="right"/>
      <w:pPr>
        <w:tabs>
          <w:tab w:val="num" w:pos="6120"/>
        </w:tabs>
        <w:ind w:left="6120" w:hanging="180"/>
      </w:pPr>
    </w:lvl>
  </w:abstractNum>
  <w:abstractNum w:abstractNumId="6" w15:restartNumberingAfterBreak="0">
    <w:nsid w:val="14914416"/>
    <w:multiLevelType w:val="multilevel"/>
    <w:tmpl w:val="D32E1BF0"/>
    <w:lvl w:ilvl="0">
      <w:start w:val="1"/>
      <w:numFmt w:val="decimal"/>
      <w:lvlText w:val="%1."/>
      <w:lvlJc w:val="left"/>
      <w:pPr>
        <w:ind w:left="720" w:hanging="360"/>
      </w:pPr>
      <w:rPr>
        <w:rFonts w:ascii="Verdana" w:hAnsi="Verdana" w:hint="default"/>
        <w:sz w:val="18"/>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1C5A6E26"/>
    <w:multiLevelType w:val="hybridMultilevel"/>
    <w:tmpl w:val="FF4222AE"/>
    <w:lvl w:ilvl="0" w:tplc="0424000F">
      <w:start w:val="1"/>
      <w:numFmt w:val="decimal"/>
      <w:lvlText w:val="%1."/>
      <w:lvlJc w:val="left"/>
      <w:pPr>
        <w:tabs>
          <w:tab w:val="num" w:pos="1260"/>
        </w:tabs>
        <w:ind w:left="1260" w:hanging="360"/>
      </w:p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8" w15:restartNumberingAfterBreak="0">
    <w:nsid w:val="1F11085E"/>
    <w:multiLevelType w:val="multilevel"/>
    <w:tmpl w:val="613E1FC2"/>
    <w:lvl w:ilvl="0">
      <w:start w:val="6"/>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1FB10F13"/>
    <w:multiLevelType w:val="multilevel"/>
    <w:tmpl w:val="8F007FC8"/>
    <w:lvl w:ilvl="0">
      <w:start w:val="1"/>
      <w:numFmt w:val="decimal"/>
      <w:lvlText w:val="%1"/>
      <w:lvlJc w:val="left"/>
      <w:pPr>
        <w:ind w:left="71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39D79F9"/>
    <w:multiLevelType w:val="hybridMultilevel"/>
    <w:tmpl w:val="572245F6"/>
    <w:lvl w:ilvl="0" w:tplc="89806B56">
      <w:start w:val="100"/>
      <w:numFmt w:val="bullet"/>
      <w:lvlText w:val="-"/>
      <w:lvlJc w:val="left"/>
      <w:pPr>
        <w:tabs>
          <w:tab w:val="num" w:pos="2625"/>
        </w:tabs>
        <w:ind w:left="2625" w:hanging="360"/>
      </w:pPr>
      <w:rPr>
        <w:rFonts w:ascii="Times New Roman" w:eastAsia="Times New Roman" w:hAnsi="Times New Roman" w:cs="Times New Roman" w:hint="default"/>
      </w:rPr>
    </w:lvl>
    <w:lvl w:ilvl="1" w:tplc="04240003" w:tentative="1">
      <w:start w:val="1"/>
      <w:numFmt w:val="bullet"/>
      <w:lvlText w:val="o"/>
      <w:lvlJc w:val="left"/>
      <w:pPr>
        <w:tabs>
          <w:tab w:val="num" w:pos="3345"/>
        </w:tabs>
        <w:ind w:left="3345" w:hanging="360"/>
      </w:pPr>
      <w:rPr>
        <w:rFonts w:ascii="Courier New" w:hAnsi="Courier New" w:cs="Courier New" w:hint="default"/>
      </w:rPr>
    </w:lvl>
    <w:lvl w:ilvl="2" w:tplc="04240005" w:tentative="1">
      <w:start w:val="1"/>
      <w:numFmt w:val="bullet"/>
      <w:lvlText w:val=""/>
      <w:lvlJc w:val="left"/>
      <w:pPr>
        <w:tabs>
          <w:tab w:val="num" w:pos="4065"/>
        </w:tabs>
        <w:ind w:left="4065" w:hanging="360"/>
      </w:pPr>
      <w:rPr>
        <w:rFonts w:ascii="Wingdings" w:hAnsi="Wingdings" w:hint="default"/>
      </w:rPr>
    </w:lvl>
    <w:lvl w:ilvl="3" w:tplc="04240001" w:tentative="1">
      <w:start w:val="1"/>
      <w:numFmt w:val="bullet"/>
      <w:lvlText w:val=""/>
      <w:lvlJc w:val="left"/>
      <w:pPr>
        <w:tabs>
          <w:tab w:val="num" w:pos="4785"/>
        </w:tabs>
        <w:ind w:left="4785" w:hanging="360"/>
      </w:pPr>
      <w:rPr>
        <w:rFonts w:ascii="Symbol" w:hAnsi="Symbol" w:hint="default"/>
      </w:rPr>
    </w:lvl>
    <w:lvl w:ilvl="4" w:tplc="04240003" w:tentative="1">
      <w:start w:val="1"/>
      <w:numFmt w:val="bullet"/>
      <w:lvlText w:val="o"/>
      <w:lvlJc w:val="left"/>
      <w:pPr>
        <w:tabs>
          <w:tab w:val="num" w:pos="5505"/>
        </w:tabs>
        <w:ind w:left="5505" w:hanging="360"/>
      </w:pPr>
      <w:rPr>
        <w:rFonts w:ascii="Courier New" w:hAnsi="Courier New" w:cs="Courier New" w:hint="default"/>
      </w:rPr>
    </w:lvl>
    <w:lvl w:ilvl="5" w:tplc="04240005" w:tentative="1">
      <w:start w:val="1"/>
      <w:numFmt w:val="bullet"/>
      <w:lvlText w:val=""/>
      <w:lvlJc w:val="left"/>
      <w:pPr>
        <w:tabs>
          <w:tab w:val="num" w:pos="6225"/>
        </w:tabs>
        <w:ind w:left="6225" w:hanging="360"/>
      </w:pPr>
      <w:rPr>
        <w:rFonts w:ascii="Wingdings" w:hAnsi="Wingdings" w:hint="default"/>
      </w:rPr>
    </w:lvl>
    <w:lvl w:ilvl="6" w:tplc="04240001" w:tentative="1">
      <w:start w:val="1"/>
      <w:numFmt w:val="bullet"/>
      <w:lvlText w:val=""/>
      <w:lvlJc w:val="left"/>
      <w:pPr>
        <w:tabs>
          <w:tab w:val="num" w:pos="6945"/>
        </w:tabs>
        <w:ind w:left="6945" w:hanging="360"/>
      </w:pPr>
      <w:rPr>
        <w:rFonts w:ascii="Symbol" w:hAnsi="Symbol" w:hint="default"/>
      </w:rPr>
    </w:lvl>
    <w:lvl w:ilvl="7" w:tplc="04240003" w:tentative="1">
      <w:start w:val="1"/>
      <w:numFmt w:val="bullet"/>
      <w:lvlText w:val="o"/>
      <w:lvlJc w:val="left"/>
      <w:pPr>
        <w:tabs>
          <w:tab w:val="num" w:pos="7665"/>
        </w:tabs>
        <w:ind w:left="7665" w:hanging="360"/>
      </w:pPr>
      <w:rPr>
        <w:rFonts w:ascii="Courier New" w:hAnsi="Courier New" w:cs="Courier New" w:hint="default"/>
      </w:rPr>
    </w:lvl>
    <w:lvl w:ilvl="8" w:tplc="04240005" w:tentative="1">
      <w:start w:val="1"/>
      <w:numFmt w:val="bullet"/>
      <w:lvlText w:val=""/>
      <w:lvlJc w:val="left"/>
      <w:pPr>
        <w:tabs>
          <w:tab w:val="num" w:pos="8385"/>
        </w:tabs>
        <w:ind w:left="8385" w:hanging="360"/>
      </w:pPr>
      <w:rPr>
        <w:rFonts w:ascii="Wingdings" w:hAnsi="Wingdings" w:hint="default"/>
      </w:rPr>
    </w:lvl>
  </w:abstractNum>
  <w:abstractNum w:abstractNumId="12" w15:restartNumberingAfterBreak="0">
    <w:nsid w:val="25DD4770"/>
    <w:multiLevelType w:val="hybridMultilevel"/>
    <w:tmpl w:val="CCECF1A6"/>
    <w:lvl w:ilvl="0" w:tplc="25B60BC0">
      <w:start w:val="1"/>
      <w:numFmt w:val="bullet"/>
      <w:lvlText w:val=""/>
      <w:lvlJc w:val="left"/>
      <w:pPr>
        <w:tabs>
          <w:tab w:val="num" w:pos="2880"/>
        </w:tabs>
        <w:ind w:left="2880" w:hanging="360"/>
      </w:pPr>
      <w:rPr>
        <w:rFonts w:ascii="Symbol" w:hAnsi="Symbol" w:hint="default"/>
        <w:color w:val="auto"/>
        <w:sz w:val="20"/>
        <w:szCs w:val="20"/>
      </w:rPr>
    </w:lvl>
    <w:lvl w:ilvl="1" w:tplc="0424000F">
      <w:start w:val="1"/>
      <w:numFmt w:val="decimal"/>
      <w:lvlText w:val="%2."/>
      <w:lvlJc w:val="left"/>
      <w:pPr>
        <w:tabs>
          <w:tab w:val="num" w:pos="1440"/>
        </w:tabs>
        <w:ind w:left="1440" w:hanging="360"/>
      </w:pPr>
      <w:rPr>
        <w:rFont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37130D"/>
    <w:multiLevelType w:val="hybridMultilevel"/>
    <w:tmpl w:val="AC109172"/>
    <w:lvl w:ilvl="0" w:tplc="94F61D2C">
      <w:start w:val="1"/>
      <w:numFmt w:val="bullet"/>
      <w:lvlText w:val=""/>
      <w:lvlJc w:val="left"/>
      <w:pPr>
        <w:tabs>
          <w:tab w:val="num" w:pos="720"/>
        </w:tabs>
        <w:ind w:left="720" w:hanging="360"/>
      </w:pPr>
      <w:rPr>
        <w:rFonts w:ascii="Wingdings" w:hAnsi="Wingdings" w:hint="default"/>
      </w:rPr>
    </w:lvl>
    <w:lvl w:ilvl="1" w:tplc="04090003">
      <w:start w:val="5"/>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072A49"/>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5" w15:restartNumberingAfterBreak="0">
    <w:nsid w:val="4113407D"/>
    <w:multiLevelType w:val="hybridMultilevel"/>
    <w:tmpl w:val="8040B502"/>
    <w:lvl w:ilvl="0" w:tplc="04240001">
      <w:start w:val="1"/>
      <w:numFmt w:val="bullet"/>
      <w:lvlText w:val=""/>
      <w:lvlJc w:val="left"/>
      <w:pPr>
        <w:tabs>
          <w:tab w:val="num" w:pos="1428"/>
        </w:tabs>
        <w:ind w:left="1428" w:hanging="360"/>
      </w:pPr>
      <w:rPr>
        <w:rFonts w:ascii="Symbol" w:hAnsi="Symbol" w:hint="default"/>
      </w:rPr>
    </w:lvl>
    <w:lvl w:ilvl="1" w:tplc="04240003" w:tentative="1">
      <w:start w:val="1"/>
      <w:numFmt w:val="bullet"/>
      <w:lvlText w:val="o"/>
      <w:lvlJc w:val="left"/>
      <w:pPr>
        <w:tabs>
          <w:tab w:val="num" w:pos="2148"/>
        </w:tabs>
        <w:ind w:left="2148" w:hanging="360"/>
      </w:pPr>
      <w:rPr>
        <w:rFonts w:ascii="Courier New" w:hAnsi="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52676D54"/>
    <w:multiLevelType w:val="multilevel"/>
    <w:tmpl w:val="F2C40744"/>
    <w:lvl w:ilvl="0">
      <w:start w:val="6"/>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4267E38"/>
    <w:multiLevelType w:val="hybridMultilevel"/>
    <w:tmpl w:val="EC0C164E"/>
    <w:lvl w:ilvl="0" w:tplc="0424000F">
      <w:start w:val="1"/>
      <w:numFmt w:val="decimal"/>
      <w:lvlText w:val="%1."/>
      <w:lvlJc w:val="left"/>
      <w:pPr>
        <w:tabs>
          <w:tab w:val="num" w:pos="1428"/>
        </w:tabs>
        <w:ind w:left="1428" w:hanging="360"/>
      </w:pPr>
      <w:rPr>
        <w:rFonts w:hint="default"/>
      </w:r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18" w15:restartNumberingAfterBreak="0">
    <w:nsid w:val="54C72F69"/>
    <w:multiLevelType w:val="hybridMultilevel"/>
    <w:tmpl w:val="F90CDD00"/>
    <w:lvl w:ilvl="0" w:tplc="4CA857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5ED2AA1"/>
    <w:multiLevelType w:val="multilevel"/>
    <w:tmpl w:val="ED36AE2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color w:val="2E74B5" w:themeColor="accent1" w:themeShade="BF"/>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F170710"/>
    <w:multiLevelType w:val="multilevel"/>
    <w:tmpl w:val="9118A9A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060702A"/>
    <w:multiLevelType w:val="hybridMultilevel"/>
    <w:tmpl w:val="7E08650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668" w:hanging="360"/>
      </w:pPr>
      <w:rPr>
        <w:rFonts w:ascii="Courier New" w:hAnsi="Courier New" w:cs="Courier New" w:hint="default"/>
      </w:rPr>
    </w:lvl>
    <w:lvl w:ilvl="2" w:tplc="04240005" w:tentative="1">
      <w:start w:val="1"/>
      <w:numFmt w:val="bullet"/>
      <w:lvlText w:val=""/>
      <w:lvlJc w:val="left"/>
      <w:pPr>
        <w:ind w:left="2388" w:hanging="360"/>
      </w:pPr>
      <w:rPr>
        <w:rFonts w:ascii="Wingdings" w:hAnsi="Wingdings" w:hint="default"/>
      </w:rPr>
    </w:lvl>
    <w:lvl w:ilvl="3" w:tplc="04240001" w:tentative="1">
      <w:start w:val="1"/>
      <w:numFmt w:val="bullet"/>
      <w:lvlText w:val=""/>
      <w:lvlJc w:val="left"/>
      <w:pPr>
        <w:ind w:left="3108" w:hanging="360"/>
      </w:pPr>
      <w:rPr>
        <w:rFonts w:ascii="Symbol" w:hAnsi="Symbol" w:hint="default"/>
      </w:rPr>
    </w:lvl>
    <w:lvl w:ilvl="4" w:tplc="04240003" w:tentative="1">
      <w:start w:val="1"/>
      <w:numFmt w:val="bullet"/>
      <w:lvlText w:val="o"/>
      <w:lvlJc w:val="left"/>
      <w:pPr>
        <w:ind w:left="3828" w:hanging="360"/>
      </w:pPr>
      <w:rPr>
        <w:rFonts w:ascii="Courier New" w:hAnsi="Courier New" w:cs="Courier New" w:hint="default"/>
      </w:rPr>
    </w:lvl>
    <w:lvl w:ilvl="5" w:tplc="04240005" w:tentative="1">
      <w:start w:val="1"/>
      <w:numFmt w:val="bullet"/>
      <w:lvlText w:val=""/>
      <w:lvlJc w:val="left"/>
      <w:pPr>
        <w:ind w:left="4548" w:hanging="360"/>
      </w:pPr>
      <w:rPr>
        <w:rFonts w:ascii="Wingdings" w:hAnsi="Wingdings" w:hint="default"/>
      </w:rPr>
    </w:lvl>
    <w:lvl w:ilvl="6" w:tplc="04240001" w:tentative="1">
      <w:start w:val="1"/>
      <w:numFmt w:val="bullet"/>
      <w:lvlText w:val=""/>
      <w:lvlJc w:val="left"/>
      <w:pPr>
        <w:ind w:left="5268" w:hanging="360"/>
      </w:pPr>
      <w:rPr>
        <w:rFonts w:ascii="Symbol" w:hAnsi="Symbol" w:hint="default"/>
      </w:rPr>
    </w:lvl>
    <w:lvl w:ilvl="7" w:tplc="04240003" w:tentative="1">
      <w:start w:val="1"/>
      <w:numFmt w:val="bullet"/>
      <w:lvlText w:val="o"/>
      <w:lvlJc w:val="left"/>
      <w:pPr>
        <w:ind w:left="5988" w:hanging="360"/>
      </w:pPr>
      <w:rPr>
        <w:rFonts w:ascii="Courier New" w:hAnsi="Courier New" w:cs="Courier New" w:hint="default"/>
      </w:rPr>
    </w:lvl>
    <w:lvl w:ilvl="8" w:tplc="04240005" w:tentative="1">
      <w:start w:val="1"/>
      <w:numFmt w:val="bullet"/>
      <w:lvlText w:val=""/>
      <w:lvlJc w:val="left"/>
      <w:pPr>
        <w:ind w:left="6708" w:hanging="360"/>
      </w:pPr>
      <w:rPr>
        <w:rFonts w:ascii="Wingdings" w:hAnsi="Wingdings" w:hint="default"/>
      </w:rPr>
    </w:lvl>
  </w:abstractNum>
  <w:abstractNum w:abstractNumId="22" w15:restartNumberingAfterBreak="0">
    <w:nsid w:val="717307E5"/>
    <w:multiLevelType w:val="multilevel"/>
    <w:tmpl w:val="289893FC"/>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3F55A52"/>
    <w:multiLevelType w:val="multilevel"/>
    <w:tmpl w:val="A9189FC4"/>
    <w:lvl w:ilvl="0">
      <w:start w:val="6"/>
      <w:numFmt w:val="decimal"/>
      <w:lvlText w:val="%1."/>
      <w:lvlJc w:val="left"/>
      <w:pPr>
        <w:ind w:left="360" w:hanging="360"/>
      </w:pPr>
      <w:rPr>
        <w:rFonts w:hint="default"/>
      </w:rPr>
    </w:lvl>
    <w:lvl w:ilvl="1">
      <w:start w:val="4"/>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4" w15:restartNumberingAfterBreak="0">
    <w:nsid w:val="77D8741F"/>
    <w:multiLevelType w:val="hybridMultilevel"/>
    <w:tmpl w:val="D9285F2C"/>
    <w:lvl w:ilvl="0" w:tplc="0F1E5A04">
      <w:start w:val="2"/>
      <w:numFmt w:val="bullet"/>
      <w:lvlText w:val="-"/>
      <w:lvlJc w:val="left"/>
      <w:pPr>
        <w:ind w:left="720" w:hanging="360"/>
      </w:pPr>
      <w:rPr>
        <w:rFonts w:ascii="Verdana" w:eastAsia="Times New Roman" w:hAnsi="Verdan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A6D69F1"/>
    <w:multiLevelType w:val="singleLevel"/>
    <w:tmpl w:val="2F809154"/>
    <w:lvl w:ilvl="0">
      <w:start w:val="4"/>
      <w:numFmt w:val="decimal"/>
      <w:lvlText w:val="%1. "/>
      <w:legacy w:legacy="1" w:legacySpace="0" w:legacyIndent="283"/>
      <w:lvlJc w:val="left"/>
      <w:pPr>
        <w:ind w:left="358" w:hanging="283"/>
      </w:pPr>
      <w:rPr>
        <w:rFonts w:ascii="Arial" w:hAnsi="Arial" w:hint="default"/>
        <w:b w:val="0"/>
        <w:i w:val="0"/>
        <w:sz w:val="22"/>
        <w:u w:val="single"/>
      </w:rPr>
    </w:lvl>
  </w:abstractNum>
  <w:abstractNum w:abstractNumId="26" w15:restartNumberingAfterBreak="0">
    <w:nsid w:val="7BBE0966"/>
    <w:multiLevelType w:val="hybridMultilevel"/>
    <w:tmpl w:val="246A5A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12"/>
  </w:num>
  <w:num w:numId="3">
    <w:abstractNumId w:val="17"/>
  </w:num>
  <w:num w:numId="4">
    <w:abstractNumId w:val="4"/>
  </w:num>
  <w:num w:numId="5">
    <w:abstractNumId w:val="2"/>
  </w:num>
  <w:num w:numId="6">
    <w:abstractNumId w:val="20"/>
  </w:num>
  <w:num w:numId="7">
    <w:abstractNumId w:val="7"/>
  </w:num>
  <w:num w:numId="8">
    <w:abstractNumId w:val="14"/>
    <w:lvlOverride w:ilvl="0">
      <w:startOverride w:val="5"/>
    </w:lvlOverride>
  </w:num>
  <w:num w:numId="9">
    <w:abstractNumId w:val="3"/>
  </w:num>
  <w:num w:numId="10">
    <w:abstractNumId w:val="19"/>
  </w:num>
  <w:num w:numId="11">
    <w:abstractNumId w:val="24"/>
  </w:num>
  <w:num w:numId="12">
    <w:abstractNumId w:val="25"/>
  </w:num>
  <w:num w:numId="13">
    <w:abstractNumId w:val="5"/>
  </w:num>
  <w:num w:numId="14">
    <w:abstractNumId w:val="13"/>
  </w:num>
  <w:num w:numId="15">
    <w:abstractNumId w:val="9"/>
  </w:num>
  <w:num w:numId="16">
    <w:abstractNumId w:val="11"/>
  </w:num>
  <w:num w:numId="17">
    <w:abstractNumId w:val="15"/>
  </w:num>
  <w:num w:numId="18">
    <w:abstractNumId w:val="21"/>
  </w:num>
  <w:num w:numId="19">
    <w:abstractNumId w:val="26"/>
  </w:num>
  <w:num w:numId="20">
    <w:abstractNumId w:val="6"/>
  </w:num>
  <w:num w:numId="21">
    <w:abstractNumId w:val="10"/>
  </w:num>
  <w:num w:numId="22">
    <w:abstractNumId w:val="18"/>
  </w:num>
  <w:num w:numId="23">
    <w:abstractNumId w:val="1"/>
  </w:num>
  <w:num w:numId="24">
    <w:abstractNumId w:val="14"/>
    <w:lvlOverride w:ilvl="0">
      <w:startOverride w:val="3"/>
    </w:lvlOverride>
    <w:lvlOverride w:ilvl="1">
      <w:startOverride w:val="3"/>
    </w:lvlOverride>
    <w:lvlOverride w:ilvl="2">
      <w:startOverride w:val="4"/>
    </w:lvlOverride>
  </w:num>
  <w:num w:numId="25">
    <w:abstractNumId w:val="8"/>
  </w:num>
  <w:num w:numId="26">
    <w:abstractNumId w:val="23"/>
  </w:num>
  <w:num w:numId="27">
    <w:abstractNumId w:val="16"/>
  </w:num>
  <w:num w:numId="28">
    <w:abstractNumId w:val="22"/>
  </w:num>
  <w:num w:numId="29">
    <w:abstractNumId w:val="0"/>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4D"/>
    <w:rsid w:val="00002664"/>
    <w:rsid w:val="0000314C"/>
    <w:rsid w:val="00013272"/>
    <w:rsid w:val="0001534D"/>
    <w:rsid w:val="00015C45"/>
    <w:rsid w:val="00016FC4"/>
    <w:rsid w:val="00021828"/>
    <w:rsid w:val="0002349B"/>
    <w:rsid w:val="0002469A"/>
    <w:rsid w:val="000254FA"/>
    <w:rsid w:val="0003139B"/>
    <w:rsid w:val="00032199"/>
    <w:rsid w:val="00037490"/>
    <w:rsid w:val="00037C99"/>
    <w:rsid w:val="0004030E"/>
    <w:rsid w:val="00041FFE"/>
    <w:rsid w:val="00042C9E"/>
    <w:rsid w:val="00043EA8"/>
    <w:rsid w:val="0004541B"/>
    <w:rsid w:val="00045BBE"/>
    <w:rsid w:val="00045DFA"/>
    <w:rsid w:val="00050310"/>
    <w:rsid w:val="00051316"/>
    <w:rsid w:val="000517EE"/>
    <w:rsid w:val="00054E0D"/>
    <w:rsid w:val="00055CAA"/>
    <w:rsid w:val="0005613A"/>
    <w:rsid w:val="000573EC"/>
    <w:rsid w:val="00062352"/>
    <w:rsid w:val="00062C90"/>
    <w:rsid w:val="000630F2"/>
    <w:rsid w:val="000631DE"/>
    <w:rsid w:val="0006444B"/>
    <w:rsid w:val="00064781"/>
    <w:rsid w:val="000655BF"/>
    <w:rsid w:val="000669DF"/>
    <w:rsid w:val="000678C3"/>
    <w:rsid w:val="00073699"/>
    <w:rsid w:val="00073720"/>
    <w:rsid w:val="00073806"/>
    <w:rsid w:val="00074151"/>
    <w:rsid w:val="000755CE"/>
    <w:rsid w:val="00077F33"/>
    <w:rsid w:val="00080872"/>
    <w:rsid w:val="00081319"/>
    <w:rsid w:val="000825AF"/>
    <w:rsid w:val="000853B3"/>
    <w:rsid w:val="0008652A"/>
    <w:rsid w:val="00093703"/>
    <w:rsid w:val="00093C55"/>
    <w:rsid w:val="00094894"/>
    <w:rsid w:val="00094D5C"/>
    <w:rsid w:val="00095440"/>
    <w:rsid w:val="00095752"/>
    <w:rsid w:val="0009795C"/>
    <w:rsid w:val="000A2FCA"/>
    <w:rsid w:val="000A4D50"/>
    <w:rsid w:val="000A5802"/>
    <w:rsid w:val="000A5B71"/>
    <w:rsid w:val="000A5E18"/>
    <w:rsid w:val="000B044A"/>
    <w:rsid w:val="000B350F"/>
    <w:rsid w:val="000B4BFB"/>
    <w:rsid w:val="000C0654"/>
    <w:rsid w:val="000C5DD2"/>
    <w:rsid w:val="000D1A78"/>
    <w:rsid w:val="000D2C2D"/>
    <w:rsid w:val="000D4A28"/>
    <w:rsid w:val="000D5424"/>
    <w:rsid w:val="000D7002"/>
    <w:rsid w:val="000D77D1"/>
    <w:rsid w:val="000E086E"/>
    <w:rsid w:val="000E22A2"/>
    <w:rsid w:val="000E243E"/>
    <w:rsid w:val="000E5E14"/>
    <w:rsid w:val="000F2B1D"/>
    <w:rsid w:val="000F31C7"/>
    <w:rsid w:val="000F6D20"/>
    <w:rsid w:val="00102905"/>
    <w:rsid w:val="00103409"/>
    <w:rsid w:val="00104013"/>
    <w:rsid w:val="00105BB2"/>
    <w:rsid w:val="00116881"/>
    <w:rsid w:val="001222E8"/>
    <w:rsid w:val="0012290B"/>
    <w:rsid w:val="00126FDF"/>
    <w:rsid w:val="0013011F"/>
    <w:rsid w:val="00131FCA"/>
    <w:rsid w:val="0013352B"/>
    <w:rsid w:val="00133A3E"/>
    <w:rsid w:val="00135F52"/>
    <w:rsid w:val="00137974"/>
    <w:rsid w:val="001400A1"/>
    <w:rsid w:val="00140564"/>
    <w:rsid w:val="0014075C"/>
    <w:rsid w:val="0014140D"/>
    <w:rsid w:val="00141A44"/>
    <w:rsid w:val="0014337A"/>
    <w:rsid w:val="00146A6B"/>
    <w:rsid w:val="0015296A"/>
    <w:rsid w:val="001545AA"/>
    <w:rsid w:val="00156C89"/>
    <w:rsid w:val="001612CC"/>
    <w:rsid w:val="00162EAA"/>
    <w:rsid w:val="0016544A"/>
    <w:rsid w:val="001705D7"/>
    <w:rsid w:val="00171CB0"/>
    <w:rsid w:val="00174935"/>
    <w:rsid w:val="00181B83"/>
    <w:rsid w:val="001829B6"/>
    <w:rsid w:val="00182CE7"/>
    <w:rsid w:val="00184E00"/>
    <w:rsid w:val="00194450"/>
    <w:rsid w:val="001954A7"/>
    <w:rsid w:val="00196398"/>
    <w:rsid w:val="001966F3"/>
    <w:rsid w:val="001970E6"/>
    <w:rsid w:val="001A0D0B"/>
    <w:rsid w:val="001A11AF"/>
    <w:rsid w:val="001A31D8"/>
    <w:rsid w:val="001A387F"/>
    <w:rsid w:val="001A76C7"/>
    <w:rsid w:val="001B1C31"/>
    <w:rsid w:val="001B2924"/>
    <w:rsid w:val="001B2D63"/>
    <w:rsid w:val="001B4065"/>
    <w:rsid w:val="001B5284"/>
    <w:rsid w:val="001C0152"/>
    <w:rsid w:val="001C0D38"/>
    <w:rsid w:val="001C381D"/>
    <w:rsid w:val="001C6D7C"/>
    <w:rsid w:val="001D134E"/>
    <w:rsid w:val="001D372D"/>
    <w:rsid w:val="001D3ED6"/>
    <w:rsid w:val="001E2254"/>
    <w:rsid w:val="001E2D00"/>
    <w:rsid w:val="001F3BD8"/>
    <w:rsid w:val="001F4F05"/>
    <w:rsid w:val="001F580A"/>
    <w:rsid w:val="001F7A6F"/>
    <w:rsid w:val="001F7F1A"/>
    <w:rsid w:val="002012D1"/>
    <w:rsid w:val="0020233B"/>
    <w:rsid w:val="0021062D"/>
    <w:rsid w:val="00213ACA"/>
    <w:rsid w:val="002151E5"/>
    <w:rsid w:val="00215445"/>
    <w:rsid w:val="00217872"/>
    <w:rsid w:val="00220533"/>
    <w:rsid w:val="00220EEE"/>
    <w:rsid w:val="002225DA"/>
    <w:rsid w:val="00224922"/>
    <w:rsid w:val="002256DE"/>
    <w:rsid w:val="002266F4"/>
    <w:rsid w:val="00233E8A"/>
    <w:rsid w:val="002346BC"/>
    <w:rsid w:val="00235F77"/>
    <w:rsid w:val="00236471"/>
    <w:rsid w:val="00243CD3"/>
    <w:rsid w:val="00247B9F"/>
    <w:rsid w:val="002528BE"/>
    <w:rsid w:val="002528DD"/>
    <w:rsid w:val="00254BBD"/>
    <w:rsid w:val="0026348D"/>
    <w:rsid w:val="002670AF"/>
    <w:rsid w:val="00272D0D"/>
    <w:rsid w:val="00277C27"/>
    <w:rsid w:val="00280783"/>
    <w:rsid w:val="00280D78"/>
    <w:rsid w:val="00283C58"/>
    <w:rsid w:val="002853E2"/>
    <w:rsid w:val="00286551"/>
    <w:rsid w:val="00287D9D"/>
    <w:rsid w:val="00291F3E"/>
    <w:rsid w:val="00293D8E"/>
    <w:rsid w:val="002961D2"/>
    <w:rsid w:val="00296BDA"/>
    <w:rsid w:val="002A10CC"/>
    <w:rsid w:val="002A2786"/>
    <w:rsid w:val="002B0C7B"/>
    <w:rsid w:val="002B2282"/>
    <w:rsid w:val="002B2493"/>
    <w:rsid w:val="002B3D9E"/>
    <w:rsid w:val="002B443F"/>
    <w:rsid w:val="002B7606"/>
    <w:rsid w:val="002C08C4"/>
    <w:rsid w:val="002C10ED"/>
    <w:rsid w:val="002C29FB"/>
    <w:rsid w:val="002C40D9"/>
    <w:rsid w:val="002C5E7B"/>
    <w:rsid w:val="002C61E5"/>
    <w:rsid w:val="002D0F14"/>
    <w:rsid w:val="002D30E3"/>
    <w:rsid w:val="002D3BB6"/>
    <w:rsid w:val="002D3EEC"/>
    <w:rsid w:val="002D61B9"/>
    <w:rsid w:val="002D747A"/>
    <w:rsid w:val="002E0CEC"/>
    <w:rsid w:val="002E3397"/>
    <w:rsid w:val="002E3CD3"/>
    <w:rsid w:val="002E40F1"/>
    <w:rsid w:val="002E473F"/>
    <w:rsid w:val="002F25B7"/>
    <w:rsid w:val="002F4F97"/>
    <w:rsid w:val="002F53EB"/>
    <w:rsid w:val="002F55F4"/>
    <w:rsid w:val="003022B8"/>
    <w:rsid w:val="00304308"/>
    <w:rsid w:val="00314F27"/>
    <w:rsid w:val="00316023"/>
    <w:rsid w:val="0031672C"/>
    <w:rsid w:val="003202B8"/>
    <w:rsid w:val="0032489A"/>
    <w:rsid w:val="00325DB7"/>
    <w:rsid w:val="0033218B"/>
    <w:rsid w:val="00332B13"/>
    <w:rsid w:val="00335659"/>
    <w:rsid w:val="0033713F"/>
    <w:rsid w:val="00337F04"/>
    <w:rsid w:val="00340D79"/>
    <w:rsid w:val="00342A3B"/>
    <w:rsid w:val="00344407"/>
    <w:rsid w:val="00352219"/>
    <w:rsid w:val="00352F60"/>
    <w:rsid w:val="00366AEA"/>
    <w:rsid w:val="00370A69"/>
    <w:rsid w:val="00374EB3"/>
    <w:rsid w:val="0038082B"/>
    <w:rsid w:val="00382522"/>
    <w:rsid w:val="0038455A"/>
    <w:rsid w:val="0038475A"/>
    <w:rsid w:val="0039323A"/>
    <w:rsid w:val="00393745"/>
    <w:rsid w:val="003950E9"/>
    <w:rsid w:val="00396DF7"/>
    <w:rsid w:val="00397288"/>
    <w:rsid w:val="003972D8"/>
    <w:rsid w:val="003A034F"/>
    <w:rsid w:val="003A0355"/>
    <w:rsid w:val="003A34A3"/>
    <w:rsid w:val="003A4597"/>
    <w:rsid w:val="003A4B92"/>
    <w:rsid w:val="003A6F49"/>
    <w:rsid w:val="003B156C"/>
    <w:rsid w:val="003B65D2"/>
    <w:rsid w:val="003C0B42"/>
    <w:rsid w:val="003C178C"/>
    <w:rsid w:val="003C1DE8"/>
    <w:rsid w:val="003C26A3"/>
    <w:rsid w:val="003C5801"/>
    <w:rsid w:val="003C588E"/>
    <w:rsid w:val="003C7D30"/>
    <w:rsid w:val="003D1178"/>
    <w:rsid w:val="003D21EC"/>
    <w:rsid w:val="003D6527"/>
    <w:rsid w:val="003D6D4E"/>
    <w:rsid w:val="003D70DD"/>
    <w:rsid w:val="003D7F2D"/>
    <w:rsid w:val="003E36AB"/>
    <w:rsid w:val="003E5AD5"/>
    <w:rsid w:val="003E6E82"/>
    <w:rsid w:val="003E7B0D"/>
    <w:rsid w:val="003F186E"/>
    <w:rsid w:val="0040107E"/>
    <w:rsid w:val="00405039"/>
    <w:rsid w:val="00405CD7"/>
    <w:rsid w:val="00406FB5"/>
    <w:rsid w:val="00415670"/>
    <w:rsid w:val="00422AF2"/>
    <w:rsid w:val="00423C44"/>
    <w:rsid w:val="0042785F"/>
    <w:rsid w:val="00427B33"/>
    <w:rsid w:val="00431818"/>
    <w:rsid w:val="00432780"/>
    <w:rsid w:val="004331F2"/>
    <w:rsid w:val="00436B87"/>
    <w:rsid w:val="0044008D"/>
    <w:rsid w:val="004424AB"/>
    <w:rsid w:val="0044564B"/>
    <w:rsid w:val="004464AC"/>
    <w:rsid w:val="00450F05"/>
    <w:rsid w:val="004520C7"/>
    <w:rsid w:val="004522A6"/>
    <w:rsid w:val="00452E67"/>
    <w:rsid w:val="00452E8D"/>
    <w:rsid w:val="004533BD"/>
    <w:rsid w:val="00461446"/>
    <w:rsid w:val="00463263"/>
    <w:rsid w:val="00465E10"/>
    <w:rsid w:val="00466C90"/>
    <w:rsid w:val="00470881"/>
    <w:rsid w:val="00471D15"/>
    <w:rsid w:val="00476BC8"/>
    <w:rsid w:val="004774C6"/>
    <w:rsid w:val="00477528"/>
    <w:rsid w:val="00485830"/>
    <w:rsid w:val="00485C08"/>
    <w:rsid w:val="0049347B"/>
    <w:rsid w:val="004A0F95"/>
    <w:rsid w:val="004A124B"/>
    <w:rsid w:val="004A2279"/>
    <w:rsid w:val="004A5577"/>
    <w:rsid w:val="004A7DAC"/>
    <w:rsid w:val="004B25F1"/>
    <w:rsid w:val="004B6146"/>
    <w:rsid w:val="004C1026"/>
    <w:rsid w:val="004C1AED"/>
    <w:rsid w:val="004C210F"/>
    <w:rsid w:val="004C4211"/>
    <w:rsid w:val="004C4D3B"/>
    <w:rsid w:val="004C50E9"/>
    <w:rsid w:val="004C5561"/>
    <w:rsid w:val="004C5E7D"/>
    <w:rsid w:val="004D0D16"/>
    <w:rsid w:val="004E0017"/>
    <w:rsid w:val="004F142F"/>
    <w:rsid w:val="004F1583"/>
    <w:rsid w:val="004F46FB"/>
    <w:rsid w:val="004F7A0A"/>
    <w:rsid w:val="005015F5"/>
    <w:rsid w:val="005055D8"/>
    <w:rsid w:val="00505A9C"/>
    <w:rsid w:val="00506FE9"/>
    <w:rsid w:val="005102F0"/>
    <w:rsid w:val="00513153"/>
    <w:rsid w:val="00514703"/>
    <w:rsid w:val="00514C17"/>
    <w:rsid w:val="00514CF7"/>
    <w:rsid w:val="00515959"/>
    <w:rsid w:val="005208B1"/>
    <w:rsid w:val="00524D2A"/>
    <w:rsid w:val="0052568C"/>
    <w:rsid w:val="00525BDB"/>
    <w:rsid w:val="005277C2"/>
    <w:rsid w:val="00527F44"/>
    <w:rsid w:val="00533FD7"/>
    <w:rsid w:val="00533FEB"/>
    <w:rsid w:val="00535657"/>
    <w:rsid w:val="00535894"/>
    <w:rsid w:val="0053788D"/>
    <w:rsid w:val="00542A02"/>
    <w:rsid w:val="00543561"/>
    <w:rsid w:val="00543F29"/>
    <w:rsid w:val="005471B1"/>
    <w:rsid w:val="005502C4"/>
    <w:rsid w:val="005506B4"/>
    <w:rsid w:val="00551C11"/>
    <w:rsid w:val="00552632"/>
    <w:rsid w:val="005528C9"/>
    <w:rsid w:val="00555104"/>
    <w:rsid w:val="00560349"/>
    <w:rsid w:val="00563D14"/>
    <w:rsid w:val="00564D7A"/>
    <w:rsid w:val="005662FA"/>
    <w:rsid w:val="00567FEF"/>
    <w:rsid w:val="005710E2"/>
    <w:rsid w:val="0057140C"/>
    <w:rsid w:val="00571EFC"/>
    <w:rsid w:val="00575B35"/>
    <w:rsid w:val="00575F53"/>
    <w:rsid w:val="005821F5"/>
    <w:rsid w:val="00584253"/>
    <w:rsid w:val="00584D1D"/>
    <w:rsid w:val="00585DBC"/>
    <w:rsid w:val="0058740C"/>
    <w:rsid w:val="00590F87"/>
    <w:rsid w:val="00594924"/>
    <w:rsid w:val="00597F4E"/>
    <w:rsid w:val="005A1265"/>
    <w:rsid w:val="005A18E4"/>
    <w:rsid w:val="005A2292"/>
    <w:rsid w:val="005A32B7"/>
    <w:rsid w:val="005A420D"/>
    <w:rsid w:val="005B0C9A"/>
    <w:rsid w:val="005B199E"/>
    <w:rsid w:val="005B1C5E"/>
    <w:rsid w:val="005B2A67"/>
    <w:rsid w:val="005B3350"/>
    <w:rsid w:val="005C19CF"/>
    <w:rsid w:val="005C6056"/>
    <w:rsid w:val="005D1F9B"/>
    <w:rsid w:val="005D24C1"/>
    <w:rsid w:val="005D36D6"/>
    <w:rsid w:val="005D5802"/>
    <w:rsid w:val="005D62A9"/>
    <w:rsid w:val="005D7B94"/>
    <w:rsid w:val="005E0C43"/>
    <w:rsid w:val="005F17B5"/>
    <w:rsid w:val="005F1C12"/>
    <w:rsid w:val="005F3046"/>
    <w:rsid w:val="005F4161"/>
    <w:rsid w:val="005F44C4"/>
    <w:rsid w:val="005F5619"/>
    <w:rsid w:val="005F57AC"/>
    <w:rsid w:val="0060049E"/>
    <w:rsid w:val="00601097"/>
    <w:rsid w:val="0060306A"/>
    <w:rsid w:val="0060425A"/>
    <w:rsid w:val="00610C60"/>
    <w:rsid w:val="006117E8"/>
    <w:rsid w:val="00612C7B"/>
    <w:rsid w:val="00613AB0"/>
    <w:rsid w:val="00613E05"/>
    <w:rsid w:val="00614C38"/>
    <w:rsid w:val="00620000"/>
    <w:rsid w:val="00623289"/>
    <w:rsid w:val="00623C12"/>
    <w:rsid w:val="006246C6"/>
    <w:rsid w:val="00624E16"/>
    <w:rsid w:val="00625545"/>
    <w:rsid w:val="006272C6"/>
    <w:rsid w:val="00631182"/>
    <w:rsid w:val="0063194D"/>
    <w:rsid w:val="00632901"/>
    <w:rsid w:val="006418A8"/>
    <w:rsid w:val="006422CD"/>
    <w:rsid w:val="006453FF"/>
    <w:rsid w:val="00646F06"/>
    <w:rsid w:val="00651BCF"/>
    <w:rsid w:val="006534A1"/>
    <w:rsid w:val="00654B8C"/>
    <w:rsid w:val="0065705E"/>
    <w:rsid w:val="006572B2"/>
    <w:rsid w:val="00657EAF"/>
    <w:rsid w:val="006628F9"/>
    <w:rsid w:val="00663C72"/>
    <w:rsid w:val="00664694"/>
    <w:rsid w:val="00667E13"/>
    <w:rsid w:val="00670038"/>
    <w:rsid w:val="00672CD9"/>
    <w:rsid w:val="0067396A"/>
    <w:rsid w:val="0067507C"/>
    <w:rsid w:val="00682A84"/>
    <w:rsid w:val="0068494A"/>
    <w:rsid w:val="00685103"/>
    <w:rsid w:val="0068520B"/>
    <w:rsid w:val="00685903"/>
    <w:rsid w:val="00685CFF"/>
    <w:rsid w:val="006876F5"/>
    <w:rsid w:val="00691150"/>
    <w:rsid w:val="00693D64"/>
    <w:rsid w:val="006959DA"/>
    <w:rsid w:val="00697E78"/>
    <w:rsid w:val="006A0ACC"/>
    <w:rsid w:val="006A333E"/>
    <w:rsid w:val="006A64A9"/>
    <w:rsid w:val="006A7F0C"/>
    <w:rsid w:val="006B345F"/>
    <w:rsid w:val="006B4153"/>
    <w:rsid w:val="006B51AB"/>
    <w:rsid w:val="006B5A2B"/>
    <w:rsid w:val="006B6A9F"/>
    <w:rsid w:val="006C029B"/>
    <w:rsid w:val="006C0CB8"/>
    <w:rsid w:val="006C53C1"/>
    <w:rsid w:val="006C78EC"/>
    <w:rsid w:val="006D6434"/>
    <w:rsid w:val="006D6717"/>
    <w:rsid w:val="006E0254"/>
    <w:rsid w:val="006E37AA"/>
    <w:rsid w:val="006E7CC7"/>
    <w:rsid w:val="006F62D2"/>
    <w:rsid w:val="006F6609"/>
    <w:rsid w:val="006F7BDA"/>
    <w:rsid w:val="0070138B"/>
    <w:rsid w:val="00703C8D"/>
    <w:rsid w:val="00705F2C"/>
    <w:rsid w:val="00707AC2"/>
    <w:rsid w:val="00707B22"/>
    <w:rsid w:val="00712358"/>
    <w:rsid w:val="007148B0"/>
    <w:rsid w:val="00723FC7"/>
    <w:rsid w:val="007327DF"/>
    <w:rsid w:val="00734054"/>
    <w:rsid w:val="0073431F"/>
    <w:rsid w:val="00737277"/>
    <w:rsid w:val="00737611"/>
    <w:rsid w:val="00740673"/>
    <w:rsid w:val="0074105C"/>
    <w:rsid w:val="007418AB"/>
    <w:rsid w:val="00741F2F"/>
    <w:rsid w:val="00743DDB"/>
    <w:rsid w:val="007440A4"/>
    <w:rsid w:val="0075089B"/>
    <w:rsid w:val="00754CDA"/>
    <w:rsid w:val="007554B6"/>
    <w:rsid w:val="00755C20"/>
    <w:rsid w:val="00756F1A"/>
    <w:rsid w:val="00757F8F"/>
    <w:rsid w:val="00762AA3"/>
    <w:rsid w:val="007646B5"/>
    <w:rsid w:val="00764716"/>
    <w:rsid w:val="00766434"/>
    <w:rsid w:val="00770A9B"/>
    <w:rsid w:val="007721AE"/>
    <w:rsid w:val="00772383"/>
    <w:rsid w:val="007740E4"/>
    <w:rsid w:val="00777292"/>
    <w:rsid w:val="00777E8A"/>
    <w:rsid w:val="00783744"/>
    <w:rsid w:val="007838F8"/>
    <w:rsid w:val="007853F7"/>
    <w:rsid w:val="00786F3C"/>
    <w:rsid w:val="00791A43"/>
    <w:rsid w:val="00791C6E"/>
    <w:rsid w:val="00791DF8"/>
    <w:rsid w:val="00791FF3"/>
    <w:rsid w:val="0079349A"/>
    <w:rsid w:val="0079525D"/>
    <w:rsid w:val="00796DA7"/>
    <w:rsid w:val="007A098C"/>
    <w:rsid w:val="007A24A8"/>
    <w:rsid w:val="007A24CA"/>
    <w:rsid w:val="007A3701"/>
    <w:rsid w:val="007A374E"/>
    <w:rsid w:val="007A38DA"/>
    <w:rsid w:val="007A48A1"/>
    <w:rsid w:val="007A52DD"/>
    <w:rsid w:val="007B1BE6"/>
    <w:rsid w:val="007B3475"/>
    <w:rsid w:val="007B6200"/>
    <w:rsid w:val="007B755C"/>
    <w:rsid w:val="007C43E3"/>
    <w:rsid w:val="007D1023"/>
    <w:rsid w:val="007D4244"/>
    <w:rsid w:val="007D4A76"/>
    <w:rsid w:val="007D6ED9"/>
    <w:rsid w:val="007D7138"/>
    <w:rsid w:val="007E2566"/>
    <w:rsid w:val="007E6D9B"/>
    <w:rsid w:val="007E70E7"/>
    <w:rsid w:val="007F1C2F"/>
    <w:rsid w:val="007F2036"/>
    <w:rsid w:val="007F3211"/>
    <w:rsid w:val="007F3FBE"/>
    <w:rsid w:val="007F5278"/>
    <w:rsid w:val="007F5B6F"/>
    <w:rsid w:val="007F73F6"/>
    <w:rsid w:val="008021CA"/>
    <w:rsid w:val="00802CBE"/>
    <w:rsid w:val="00805555"/>
    <w:rsid w:val="00814E0A"/>
    <w:rsid w:val="00814FD3"/>
    <w:rsid w:val="00816681"/>
    <w:rsid w:val="008200BA"/>
    <w:rsid w:val="0082168E"/>
    <w:rsid w:val="008220F6"/>
    <w:rsid w:val="00826FF3"/>
    <w:rsid w:val="00832746"/>
    <w:rsid w:val="00832A25"/>
    <w:rsid w:val="00832D02"/>
    <w:rsid w:val="00832DC2"/>
    <w:rsid w:val="00833703"/>
    <w:rsid w:val="0083649A"/>
    <w:rsid w:val="00840547"/>
    <w:rsid w:val="00840F0B"/>
    <w:rsid w:val="008436AE"/>
    <w:rsid w:val="00845BB0"/>
    <w:rsid w:val="00847328"/>
    <w:rsid w:val="00850A16"/>
    <w:rsid w:val="008523A8"/>
    <w:rsid w:val="00854514"/>
    <w:rsid w:val="008561F4"/>
    <w:rsid w:val="0086249D"/>
    <w:rsid w:val="008653F7"/>
    <w:rsid w:val="00866783"/>
    <w:rsid w:val="00867A14"/>
    <w:rsid w:val="00872E63"/>
    <w:rsid w:val="00872ED2"/>
    <w:rsid w:val="008758C2"/>
    <w:rsid w:val="00881C03"/>
    <w:rsid w:val="0088369D"/>
    <w:rsid w:val="00890AD0"/>
    <w:rsid w:val="00892A90"/>
    <w:rsid w:val="008943B3"/>
    <w:rsid w:val="0089448B"/>
    <w:rsid w:val="00896B9C"/>
    <w:rsid w:val="00896C4F"/>
    <w:rsid w:val="00897050"/>
    <w:rsid w:val="008A2D9B"/>
    <w:rsid w:val="008A5FCD"/>
    <w:rsid w:val="008B028C"/>
    <w:rsid w:val="008B09E9"/>
    <w:rsid w:val="008B1BF5"/>
    <w:rsid w:val="008B68AB"/>
    <w:rsid w:val="008B7610"/>
    <w:rsid w:val="008B7D43"/>
    <w:rsid w:val="008C105E"/>
    <w:rsid w:val="008C5887"/>
    <w:rsid w:val="008C5B6E"/>
    <w:rsid w:val="008D24AF"/>
    <w:rsid w:val="008D3A30"/>
    <w:rsid w:val="008D5CB1"/>
    <w:rsid w:val="008E1546"/>
    <w:rsid w:val="008F08A7"/>
    <w:rsid w:val="008F1F73"/>
    <w:rsid w:val="008F3B14"/>
    <w:rsid w:val="008F3F28"/>
    <w:rsid w:val="008F51B0"/>
    <w:rsid w:val="009056C6"/>
    <w:rsid w:val="00905A67"/>
    <w:rsid w:val="0090754E"/>
    <w:rsid w:val="00910DAD"/>
    <w:rsid w:val="00910DBD"/>
    <w:rsid w:val="0091111D"/>
    <w:rsid w:val="0091687D"/>
    <w:rsid w:val="00920FA5"/>
    <w:rsid w:val="00923029"/>
    <w:rsid w:val="00924778"/>
    <w:rsid w:val="00925654"/>
    <w:rsid w:val="00930B54"/>
    <w:rsid w:val="00930CD1"/>
    <w:rsid w:val="00936F74"/>
    <w:rsid w:val="00937C1A"/>
    <w:rsid w:val="00937CBD"/>
    <w:rsid w:val="00941FC7"/>
    <w:rsid w:val="00942DB2"/>
    <w:rsid w:val="00943245"/>
    <w:rsid w:val="009434A2"/>
    <w:rsid w:val="00943571"/>
    <w:rsid w:val="00945713"/>
    <w:rsid w:val="00945767"/>
    <w:rsid w:val="009468F8"/>
    <w:rsid w:val="00946C92"/>
    <w:rsid w:val="0095092C"/>
    <w:rsid w:val="009515AA"/>
    <w:rsid w:val="00954734"/>
    <w:rsid w:val="009553D4"/>
    <w:rsid w:val="0095600F"/>
    <w:rsid w:val="00956C1C"/>
    <w:rsid w:val="009606BA"/>
    <w:rsid w:val="00965D6E"/>
    <w:rsid w:val="00966E73"/>
    <w:rsid w:val="00972029"/>
    <w:rsid w:val="00972495"/>
    <w:rsid w:val="00972637"/>
    <w:rsid w:val="009751D2"/>
    <w:rsid w:val="00975994"/>
    <w:rsid w:val="009800C5"/>
    <w:rsid w:val="0098020F"/>
    <w:rsid w:val="0098023D"/>
    <w:rsid w:val="00980B51"/>
    <w:rsid w:val="0098177D"/>
    <w:rsid w:val="00987A2A"/>
    <w:rsid w:val="0099095D"/>
    <w:rsid w:val="00990B93"/>
    <w:rsid w:val="00994C08"/>
    <w:rsid w:val="0099723D"/>
    <w:rsid w:val="009979F1"/>
    <w:rsid w:val="009A05C3"/>
    <w:rsid w:val="009A083A"/>
    <w:rsid w:val="009A09AC"/>
    <w:rsid w:val="009A0EB0"/>
    <w:rsid w:val="009A2955"/>
    <w:rsid w:val="009A2E38"/>
    <w:rsid w:val="009A4A35"/>
    <w:rsid w:val="009B2AEF"/>
    <w:rsid w:val="009B39D8"/>
    <w:rsid w:val="009B42A8"/>
    <w:rsid w:val="009B5E58"/>
    <w:rsid w:val="009B6101"/>
    <w:rsid w:val="009B723E"/>
    <w:rsid w:val="009B7DF0"/>
    <w:rsid w:val="009C0640"/>
    <w:rsid w:val="009C1AD8"/>
    <w:rsid w:val="009C3EFA"/>
    <w:rsid w:val="009C71A1"/>
    <w:rsid w:val="009D1E0F"/>
    <w:rsid w:val="009D24C0"/>
    <w:rsid w:val="009D3307"/>
    <w:rsid w:val="009D4541"/>
    <w:rsid w:val="009D7B60"/>
    <w:rsid w:val="009E1466"/>
    <w:rsid w:val="009E200F"/>
    <w:rsid w:val="009E249B"/>
    <w:rsid w:val="009E4080"/>
    <w:rsid w:val="009E5B03"/>
    <w:rsid w:val="009F2A6C"/>
    <w:rsid w:val="009F4FC4"/>
    <w:rsid w:val="009F7596"/>
    <w:rsid w:val="00A00FE0"/>
    <w:rsid w:val="00A0120C"/>
    <w:rsid w:val="00A017DD"/>
    <w:rsid w:val="00A01C3C"/>
    <w:rsid w:val="00A039D9"/>
    <w:rsid w:val="00A05515"/>
    <w:rsid w:val="00A05810"/>
    <w:rsid w:val="00A21D0F"/>
    <w:rsid w:val="00A23650"/>
    <w:rsid w:val="00A30F2E"/>
    <w:rsid w:val="00A311A9"/>
    <w:rsid w:val="00A3193B"/>
    <w:rsid w:val="00A32414"/>
    <w:rsid w:val="00A3347D"/>
    <w:rsid w:val="00A33A4E"/>
    <w:rsid w:val="00A34004"/>
    <w:rsid w:val="00A36CA6"/>
    <w:rsid w:val="00A418A3"/>
    <w:rsid w:val="00A4265A"/>
    <w:rsid w:val="00A42EE9"/>
    <w:rsid w:val="00A43237"/>
    <w:rsid w:val="00A43348"/>
    <w:rsid w:val="00A46557"/>
    <w:rsid w:val="00A46D66"/>
    <w:rsid w:val="00A47536"/>
    <w:rsid w:val="00A50B04"/>
    <w:rsid w:val="00A5115A"/>
    <w:rsid w:val="00A54923"/>
    <w:rsid w:val="00A5539E"/>
    <w:rsid w:val="00A61B97"/>
    <w:rsid w:val="00A677FE"/>
    <w:rsid w:val="00A67B44"/>
    <w:rsid w:val="00A72A17"/>
    <w:rsid w:val="00A72F7E"/>
    <w:rsid w:val="00A82467"/>
    <w:rsid w:val="00A827DB"/>
    <w:rsid w:val="00A85162"/>
    <w:rsid w:val="00A873AB"/>
    <w:rsid w:val="00A9482D"/>
    <w:rsid w:val="00A96F08"/>
    <w:rsid w:val="00A97050"/>
    <w:rsid w:val="00AA1BC6"/>
    <w:rsid w:val="00AA602E"/>
    <w:rsid w:val="00AA609D"/>
    <w:rsid w:val="00AB0B4D"/>
    <w:rsid w:val="00AB1694"/>
    <w:rsid w:val="00AB4119"/>
    <w:rsid w:val="00AC08D2"/>
    <w:rsid w:val="00AC2C80"/>
    <w:rsid w:val="00AC433B"/>
    <w:rsid w:val="00AC566F"/>
    <w:rsid w:val="00AC65C0"/>
    <w:rsid w:val="00AC6B5A"/>
    <w:rsid w:val="00AD3B8B"/>
    <w:rsid w:val="00AD5F24"/>
    <w:rsid w:val="00AD6B62"/>
    <w:rsid w:val="00AE042E"/>
    <w:rsid w:val="00AE5752"/>
    <w:rsid w:val="00AE6EE8"/>
    <w:rsid w:val="00AE7CB5"/>
    <w:rsid w:val="00AF1A89"/>
    <w:rsid w:val="00AF1D13"/>
    <w:rsid w:val="00AF2C75"/>
    <w:rsid w:val="00AF3397"/>
    <w:rsid w:val="00AF50A6"/>
    <w:rsid w:val="00AF590A"/>
    <w:rsid w:val="00B0133D"/>
    <w:rsid w:val="00B014DB"/>
    <w:rsid w:val="00B026B6"/>
    <w:rsid w:val="00B03FD8"/>
    <w:rsid w:val="00B07A33"/>
    <w:rsid w:val="00B10676"/>
    <w:rsid w:val="00B10F5A"/>
    <w:rsid w:val="00B116A1"/>
    <w:rsid w:val="00B13170"/>
    <w:rsid w:val="00B13703"/>
    <w:rsid w:val="00B1394D"/>
    <w:rsid w:val="00B1740F"/>
    <w:rsid w:val="00B17FCE"/>
    <w:rsid w:val="00B20400"/>
    <w:rsid w:val="00B21ECA"/>
    <w:rsid w:val="00B2435A"/>
    <w:rsid w:val="00B24824"/>
    <w:rsid w:val="00B24E54"/>
    <w:rsid w:val="00B32040"/>
    <w:rsid w:val="00B3411A"/>
    <w:rsid w:val="00B3709B"/>
    <w:rsid w:val="00B41624"/>
    <w:rsid w:val="00B41BC4"/>
    <w:rsid w:val="00B42C50"/>
    <w:rsid w:val="00B433A9"/>
    <w:rsid w:val="00B4440C"/>
    <w:rsid w:val="00B449FC"/>
    <w:rsid w:val="00B44E49"/>
    <w:rsid w:val="00B4641E"/>
    <w:rsid w:val="00B47904"/>
    <w:rsid w:val="00B508EA"/>
    <w:rsid w:val="00B5713B"/>
    <w:rsid w:val="00B61CEC"/>
    <w:rsid w:val="00B64F49"/>
    <w:rsid w:val="00B673F3"/>
    <w:rsid w:val="00B70104"/>
    <w:rsid w:val="00B7383E"/>
    <w:rsid w:val="00B75C89"/>
    <w:rsid w:val="00B801A1"/>
    <w:rsid w:val="00B82C23"/>
    <w:rsid w:val="00B838BE"/>
    <w:rsid w:val="00B8433F"/>
    <w:rsid w:val="00B90A74"/>
    <w:rsid w:val="00B91CBC"/>
    <w:rsid w:val="00B96A64"/>
    <w:rsid w:val="00BA2F22"/>
    <w:rsid w:val="00BA3630"/>
    <w:rsid w:val="00BA3726"/>
    <w:rsid w:val="00BA6359"/>
    <w:rsid w:val="00BB1378"/>
    <w:rsid w:val="00BB3758"/>
    <w:rsid w:val="00BC14F8"/>
    <w:rsid w:val="00BC1FAA"/>
    <w:rsid w:val="00BC2E14"/>
    <w:rsid w:val="00BC3F73"/>
    <w:rsid w:val="00BD35C8"/>
    <w:rsid w:val="00BD46AB"/>
    <w:rsid w:val="00BD7352"/>
    <w:rsid w:val="00BE0140"/>
    <w:rsid w:val="00BE335F"/>
    <w:rsid w:val="00BE3834"/>
    <w:rsid w:val="00BE3916"/>
    <w:rsid w:val="00BE6EEE"/>
    <w:rsid w:val="00BE728C"/>
    <w:rsid w:val="00BE7AA5"/>
    <w:rsid w:val="00BF0F1A"/>
    <w:rsid w:val="00BF18BE"/>
    <w:rsid w:val="00BF1DE4"/>
    <w:rsid w:val="00BF216F"/>
    <w:rsid w:val="00BF3065"/>
    <w:rsid w:val="00BF45D5"/>
    <w:rsid w:val="00BF6E37"/>
    <w:rsid w:val="00C001B7"/>
    <w:rsid w:val="00C008C2"/>
    <w:rsid w:val="00C010C7"/>
    <w:rsid w:val="00C03015"/>
    <w:rsid w:val="00C11F68"/>
    <w:rsid w:val="00C1279E"/>
    <w:rsid w:val="00C13789"/>
    <w:rsid w:val="00C1498C"/>
    <w:rsid w:val="00C20A19"/>
    <w:rsid w:val="00C22AA8"/>
    <w:rsid w:val="00C2325C"/>
    <w:rsid w:val="00C236F9"/>
    <w:rsid w:val="00C238C8"/>
    <w:rsid w:val="00C23F07"/>
    <w:rsid w:val="00C2785C"/>
    <w:rsid w:val="00C32A10"/>
    <w:rsid w:val="00C36A22"/>
    <w:rsid w:val="00C37035"/>
    <w:rsid w:val="00C40674"/>
    <w:rsid w:val="00C41730"/>
    <w:rsid w:val="00C42023"/>
    <w:rsid w:val="00C43F0D"/>
    <w:rsid w:val="00C44024"/>
    <w:rsid w:val="00C45D59"/>
    <w:rsid w:val="00C50E41"/>
    <w:rsid w:val="00C52DC7"/>
    <w:rsid w:val="00C56B3A"/>
    <w:rsid w:val="00C57607"/>
    <w:rsid w:val="00C608EF"/>
    <w:rsid w:val="00C609A6"/>
    <w:rsid w:val="00C63892"/>
    <w:rsid w:val="00C64F5D"/>
    <w:rsid w:val="00C671CD"/>
    <w:rsid w:val="00C7030C"/>
    <w:rsid w:val="00C70B41"/>
    <w:rsid w:val="00C70B58"/>
    <w:rsid w:val="00C74D00"/>
    <w:rsid w:val="00C765E7"/>
    <w:rsid w:val="00C804A2"/>
    <w:rsid w:val="00C81846"/>
    <w:rsid w:val="00C81CB3"/>
    <w:rsid w:val="00C8241D"/>
    <w:rsid w:val="00C8425A"/>
    <w:rsid w:val="00C84DC4"/>
    <w:rsid w:val="00C87573"/>
    <w:rsid w:val="00C921E5"/>
    <w:rsid w:val="00C946D1"/>
    <w:rsid w:val="00C95B07"/>
    <w:rsid w:val="00C960EF"/>
    <w:rsid w:val="00C970F3"/>
    <w:rsid w:val="00CA0016"/>
    <w:rsid w:val="00CA5119"/>
    <w:rsid w:val="00CA5854"/>
    <w:rsid w:val="00CA721F"/>
    <w:rsid w:val="00CB14C1"/>
    <w:rsid w:val="00CB1749"/>
    <w:rsid w:val="00CB1861"/>
    <w:rsid w:val="00CB325E"/>
    <w:rsid w:val="00CC0557"/>
    <w:rsid w:val="00CC07FC"/>
    <w:rsid w:val="00CC2CBA"/>
    <w:rsid w:val="00CC3FD7"/>
    <w:rsid w:val="00CC62D5"/>
    <w:rsid w:val="00CC7084"/>
    <w:rsid w:val="00CC7E7C"/>
    <w:rsid w:val="00CD0322"/>
    <w:rsid w:val="00CD3BA1"/>
    <w:rsid w:val="00CD4229"/>
    <w:rsid w:val="00CE0C8A"/>
    <w:rsid w:val="00CE3F16"/>
    <w:rsid w:val="00CE63B4"/>
    <w:rsid w:val="00CE7511"/>
    <w:rsid w:val="00CF0182"/>
    <w:rsid w:val="00CF12DB"/>
    <w:rsid w:val="00CF2C8F"/>
    <w:rsid w:val="00CF4D8C"/>
    <w:rsid w:val="00CF5BEA"/>
    <w:rsid w:val="00D0065A"/>
    <w:rsid w:val="00D00D75"/>
    <w:rsid w:val="00D01455"/>
    <w:rsid w:val="00D03CB6"/>
    <w:rsid w:val="00D0445D"/>
    <w:rsid w:val="00D0493D"/>
    <w:rsid w:val="00D053DD"/>
    <w:rsid w:val="00D06C78"/>
    <w:rsid w:val="00D0736A"/>
    <w:rsid w:val="00D07598"/>
    <w:rsid w:val="00D07CB4"/>
    <w:rsid w:val="00D10BE3"/>
    <w:rsid w:val="00D12E5C"/>
    <w:rsid w:val="00D15B4E"/>
    <w:rsid w:val="00D17E63"/>
    <w:rsid w:val="00D17F1D"/>
    <w:rsid w:val="00D2121A"/>
    <w:rsid w:val="00D21BC6"/>
    <w:rsid w:val="00D226A9"/>
    <w:rsid w:val="00D22704"/>
    <w:rsid w:val="00D23B44"/>
    <w:rsid w:val="00D25A75"/>
    <w:rsid w:val="00D30102"/>
    <w:rsid w:val="00D31FF3"/>
    <w:rsid w:val="00D34962"/>
    <w:rsid w:val="00D35FAE"/>
    <w:rsid w:val="00D41723"/>
    <w:rsid w:val="00D54E08"/>
    <w:rsid w:val="00D55208"/>
    <w:rsid w:val="00D602DB"/>
    <w:rsid w:val="00D615DD"/>
    <w:rsid w:val="00D65389"/>
    <w:rsid w:val="00D66C27"/>
    <w:rsid w:val="00D70C3B"/>
    <w:rsid w:val="00D71445"/>
    <w:rsid w:val="00D720C5"/>
    <w:rsid w:val="00D73F12"/>
    <w:rsid w:val="00D746C3"/>
    <w:rsid w:val="00D83398"/>
    <w:rsid w:val="00D84C81"/>
    <w:rsid w:val="00D87509"/>
    <w:rsid w:val="00D90259"/>
    <w:rsid w:val="00D9044C"/>
    <w:rsid w:val="00D911F7"/>
    <w:rsid w:val="00D92C0D"/>
    <w:rsid w:val="00D92D21"/>
    <w:rsid w:val="00D96B21"/>
    <w:rsid w:val="00D97216"/>
    <w:rsid w:val="00DA014F"/>
    <w:rsid w:val="00DA2981"/>
    <w:rsid w:val="00DA5585"/>
    <w:rsid w:val="00DB0502"/>
    <w:rsid w:val="00DB302F"/>
    <w:rsid w:val="00DB4952"/>
    <w:rsid w:val="00DB7CF9"/>
    <w:rsid w:val="00DC170F"/>
    <w:rsid w:val="00DC353E"/>
    <w:rsid w:val="00DC407A"/>
    <w:rsid w:val="00DC5009"/>
    <w:rsid w:val="00DC63FE"/>
    <w:rsid w:val="00DC6EE2"/>
    <w:rsid w:val="00DC764A"/>
    <w:rsid w:val="00DD7D45"/>
    <w:rsid w:val="00DE0899"/>
    <w:rsid w:val="00DE14ED"/>
    <w:rsid w:val="00DE34C0"/>
    <w:rsid w:val="00DE46DE"/>
    <w:rsid w:val="00DE46F2"/>
    <w:rsid w:val="00DE59E5"/>
    <w:rsid w:val="00DF0BEB"/>
    <w:rsid w:val="00DF1759"/>
    <w:rsid w:val="00DF4314"/>
    <w:rsid w:val="00E0069F"/>
    <w:rsid w:val="00E01899"/>
    <w:rsid w:val="00E136C4"/>
    <w:rsid w:val="00E145C5"/>
    <w:rsid w:val="00E154E8"/>
    <w:rsid w:val="00E157BB"/>
    <w:rsid w:val="00E1625E"/>
    <w:rsid w:val="00E1671F"/>
    <w:rsid w:val="00E17591"/>
    <w:rsid w:val="00E25302"/>
    <w:rsid w:val="00E3144D"/>
    <w:rsid w:val="00E364EE"/>
    <w:rsid w:val="00E37F7F"/>
    <w:rsid w:val="00E41745"/>
    <w:rsid w:val="00E43316"/>
    <w:rsid w:val="00E45B1C"/>
    <w:rsid w:val="00E50977"/>
    <w:rsid w:val="00E50F5F"/>
    <w:rsid w:val="00E51141"/>
    <w:rsid w:val="00E5274E"/>
    <w:rsid w:val="00E546BC"/>
    <w:rsid w:val="00E54B11"/>
    <w:rsid w:val="00E57591"/>
    <w:rsid w:val="00E62218"/>
    <w:rsid w:val="00E62614"/>
    <w:rsid w:val="00E630E5"/>
    <w:rsid w:val="00E64E5C"/>
    <w:rsid w:val="00E65087"/>
    <w:rsid w:val="00E66126"/>
    <w:rsid w:val="00E70A7A"/>
    <w:rsid w:val="00E7148C"/>
    <w:rsid w:val="00E745D2"/>
    <w:rsid w:val="00E759F5"/>
    <w:rsid w:val="00E76954"/>
    <w:rsid w:val="00E7792F"/>
    <w:rsid w:val="00E81F2A"/>
    <w:rsid w:val="00E86744"/>
    <w:rsid w:val="00E91921"/>
    <w:rsid w:val="00EA050D"/>
    <w:rsid w:val="00EA2458"/>
    <w:rsid w:val="00EA719A"/>
    <w:rsid w:val="00EB0C8B"/>
    <w:rsid w:val="00EB269C"/>
    <w:rsid w:val="00EB462A"/>
    <w:rsid w:val="00EB5606"/>
    <w:rsid w:val="00EB6602"/>
    <w:rsid w:val="00EB6932"/>
    <w:rsid w:val="00EB6A7C"/>
    <w:rsid w:val="00EC012C"/>
    <w:rsid w:val="00EC155B"/>
    <w:rsid w:val="00EC2F22"/>
    <w:rsid w:val="00EC79FC"/>
    <w:rsid w:val="00ED155F"/>
    <w:rsid w:val="00ED34C6"/>
    <w:rsid w:val="00ED3B8F"/>
    <w:rsid w:val="00ED4452"/>
    <w:rsid w:val="00ED65CA"/>
    <w:rsid w:val="00ED72E6"/>
    <w:rsid w:val="00EE4364"/>
    <w:rsid w:val="00EE43E2"/>
    <w:rsid w:val="00EE7277"/>
    <w:rsid w:val="00EF2839"/>
    <w:rsid w:val="00EF28B9"/>
    <w:rsid w:val="00EF54E9"/>
    <w:rsid w:val="00F00DBD"/>
    <w:rsid w:val="00F03222"/>
    <w:rsid w:val="00F03A65"/>
    <w:rsid w:val="00F03B20"/>
    <w:rsid w:val="00F070E1"/>
    <w:rsid w:val="00F120DD"/>
    <w:rsid w:val="00F13E09"/>
    <w:rsid w:val="00F14AD0"/>
    <w:rsid w:val="00F22276"/>
    <w:rsid w:val="00F25E63"/>
    <w:rsid w:val="00F26639"/>
    <w:rsid w:val="00F2712D"/>
    <w:rsid w:val="00F278D9"/>
    <w:rsid w:val="00F358FE"/>
    <w:rsid w:val="00F415A3"/>
    <w:rsid w:val="00F416ED"/>
    <w:rsid w:val="00F419D6"/>
    <w:rsid w:val="00F42901"/>
    <w:rsid w:val="00F42BBE"/>
    <w:rsid w:val="00F43528"/>
    <w:rsid w:val="00F44D47"/>
    <w:rsid w:val="00F478A0"/>
    <w:rsid w:val="00F47B53"/>
    <w:rsid w:val="00F521CD"/>
    <w:rsid w:val="00F522A8"/>
    <w:rsid w:val="00F52D6A"/>
    <w:rsid w:val="00F54343"/>
    <w:rsid w:val="00F576BA"/>
    <w:rsid w:val="00F619A4"/>
    <w:rsid w:val="00F632CC"/>
    <w:rsid w:val="00F6352D"/>
    <w:rsid w:val="00F64E18"/>
    <w:rsid w:val="00F65748"/>
    <w:rsid w:val="00F6639A"/>
    <w:rsid w:val="00F67688"/>
    <w:rsid w:val="00F711CD"/>
    <w:rsid w:val="00F77C37"/>
    <w:rsid w:val="00F80541"/>
    <w:rsid w:val="00F84448"/>
    <w:rsid w:val="00F9474C"/>
    <w:rsid w:val="00F9696C"/>
    <w:rsid w:val="00FA0183"/>
    <w:rsid w:val="00FA2E08"/>
    <w:rsid w:val="00FA3020"/>
    <w:rsid w:val="00FA455D"/>
    <w:rsid w:val="00FA5F81"/>
    <w:rsid w:val="00FA6BDB"/>
    <w:rsid w:val="00FA77D8"/>
    <w:rsid w:val="00FB07AE"/>
    <w:rsid w:val="00FB161E"/>
    <w:rsid w:val="00FB407B"/>
    <w:rsid w:val="00FB6F7F"/>
    <w:rsid w:val="00FC0A1E"/>
    <w:rsid w:val="00FC0EDC"/>
    <w:rsid w:val="00FC2968"/>
    <w:rsid w:val="00FC37AF"/>
    <w:rsid w:val="00FC37CE"/>
    <w:rsid w:val="00FC4DDF"/>
    <w:rsid w:val="00FC5086"/>
    <w:rsid w:val="00FC7C9A"/>
    <w:rsid w:val="00FD0454"/>
    <w:rsid w:val="00FD0CEE"/>
    <w:rsid w:val="00FD3E1F"/>
    <w:rsid w:val="00FE30CE"/>
    <w:rsid w:val="00FE4A19"/>
    <w:rsid w:val="00FE7082"/>
    <w:rsid w:val="00FF0B17"/>
    <w:rsid w:val="00FF1A20"/>
    <w:rsid w:val="00FF239A"/>
    <w:rsid w:val="00FF2AA4"/>
    <w:rsid w:val="00FF3E9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55A5B9A"/>
  <w15:chartTrackingRefBased/>
  <w15:docId w15:val="{F6712C49-0290-4594-977E-42E18B64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523A8"/>
    <w:rPr>
      <w:sz w:val="24"/>
      <w:szCs w:val="24"/>
      <w:lang w:eastAsia="en-US"/>
    </w:rPr>
  </w:style>
  <w:style w:type="paragraph" w:styleId="Naslov1">
    <w:name w:val="heading 1"/>
    <w:aliases w:val="Naslov 1 Znak"/>
    <w:basedOn w:val="Navaden"/>
    <w:next w:val="Navaden"/>
    <w:uiPriority w:val="99"/>
    <w:qFormat/>
    <w:rsid w:val="008523A8"/>
    <w:pPr>
      <w:keepNext/>
      <w:numPr>
        <w:numId w:val="1"/>
      </w:numPr>
      <w:jc w:val="both"/>
      <w:outlineLvl w:val="0"/>
    </w:pPr>
    <w:rPr>
      <w:rFonts w:ascii="Arial" w:hAnsi="Arial" w:cs="Arial"/>
      <w:b/>
      <w:bCs/>
      <w:color w:val="000080"/>
      <w:kern w:val="32"/>
      <w:sz w:val="22"/>
      <w:szCs w:val="22"/>
    </w:rPr>
  </w:style>
  <w:style w:type="paragraph" w:styleId="Naslov2">
    <w:name w:val="heading 2"/>
    <w:basedOn w:val="Navaden"/>
    <w:next w:val="Navaden"/>
    <w:qFormat/>
    <w:rsid w:val="008523A8"/>
    <w:pPr>
      <w:keepNext/>
      <w:numPr>
        <w:ilvl w:val="1"/>
        <w:numId w:val="1"/>
      </w:numPr>
      <w:jc w:val="both"/>
      <w:outlineLvl w:val="1"/>
    </w:pPr>
    <w:rPr>
      <w:rFonts w:ascii="Arial" w:hAnsi="Arial" w:cs="Arial"/>
      <w:b/>
      <w:bCs/>
      <w:iCs/>
      <w:color w:val="0000FF"/>
      <w:sz w:val="20"/>
      <w:szCs w:val="20"/>
    </w:rPr>
  </w:style>
  <w:style w:type="paragraph" w:styleId="Naslov3">
    <w:name w:val="heading 3"/>
    <w:basedOn w:val="Naslov2"/>
    <w:next w:val="Navaden"/>
    <w:qFormat/>
    <w:rsid w:val="008523A8"/>
    <w:pPr>
      <w:numPr>
        <w:ilvl w:val="2"/>
      </w:numPr>
      <w:outlineLvl w:val="2"/>
    </w:pPr>
    <w:rPr>
      <w:color w:val="auto"/>
    </w:rPr>
  </w:style>
  <w:style w:type="paragraph" w:styleId="Naslov4">
    <w:name w:val="heading 4"/>
    <w:basedOn w:val="Navaden"/>
    <w:next w:val="Navaden"/>
    <w:uiPriority w:val="99"/>
    <w:qFormat/>
    <w:rsid w:val="008523A8"/>
    <w:pPr>
      <w:keepNext/>
      <w:keepLines/>
      <w:numPr>
        <w:ilvl w:val="3"/>
        <w:numId w:val="1"/>
      </w:numPr>
      <w:jc w:val="both"/>
      <w:outlineLvl w:val="3"/>
    </w:pPr>
    <w:rPr>
      <w:rFonts w:ascii="Arial" w:hAnsi="Arial" w:cs="Arial"/>
      <w:b/>
      <w:bCs/>
      <w:i/>
      <w:iCs/>
      <w:sz w:val="20"/>
      <w:szCs w:val="20"/>
    </w:rPr>
  </w:style>
  <w:style w:type="paragraph" w:styleId="Naslov5">
    <w:name w:val="heading 5"/>
    <w:basedOn w:val="Navaden"/>
    <w:next w:val="Navaden"/>
    <w:uiPriority w:val="99"/>
    <w:qFormat/>
    <w:rsid w:val="008523A8"/>
    <w:pPr>
      <w:keepNext/>
      <w:keepLines/>
      <w:numPr>
        <w:ilvl w:val="4"/>
        <w:numId w:val="1"/>
      </w:numPr>
      <w:outlineLvl w:val="4"/>
    </w:pPr>
    <w:rPr>
      <w:rFonts w:ascii="Arial" w:hAnsi="Arial" w:cs="Arial"/>
      <w:b/>
      <w:i/>
      <w:sz w:val="20"/>
      <w:szCs w:val="20"/>
    </w:rPr>
  </w:style>
  <w:style w:type="paragraph" w:styleId="Naslov6">
    <w:name w:val="heading 6"/>
    <w:basedOn w:val="Navaden"/>
    <w:next w:val="Navaden"/>
    <w:uiPriority w:val="99"/>
    <w:qFormat/>
    <w:rsid w:val="008523A8"/>
    <w:pPr>
      <w:keepNext/>
      <w:keepLines/>
      <w:numPr>
        <w:ilvl w:val="5"/>
        <w:numId w:val="1"/>
      </w:numPr>
      <w:outlineLvl w:val="5"/>
    </w:pPr>
    <w:rPr>
      <w:rFonts w:ascii="Arial" w:hAnsi="Arial" w:cs="Arial"/>
      <w:b/>
      <w:iCs/>
      <w:sz w:val="20"/>
      <w:szCs w:val="20"/>
    </w:rPr>
  </w:style>
  <w:style w:type="paragraph" w:styleId="Naslov7">
    <w:name w:val="heading 7"/>
    <w:basedOn w:val="Navaden"/>
    <w:next w:val="Navaden"/>
    <w:uiPriority w:val="99"/>
    <w:qFormat/>
    <w:rsid w:val="008523A8"/>
    <w:pPr>
      <w:keepNext/>
      <w:numPr>
        <w:ilvl w:val="6"/>
        <w:numId w:val="1"/>
      </w:numPr>
      <w:jc w:val="both"/>
      <w:outlineLvl w:val="6"/>
    </w:pPr>
    <w:rPr>
      <w:rFonts w:ascii="Arial" w:hAnsi="Arial" w:cs="Arial"/>
      <w:b/>
      <w:bCs/>
      <w:i/>
      <w:iCs/>
      <w:sz w:val="20"/>
      <w:szCs w:val="20"/>
    </w:rPr>
  </w:style>
  <w:style w:type="paragraph" w:styleId="Naslov8">
    <w:name w:val="heading 8"/>
    <w:basedOn w:val="Navaden"/>
    <w:next w:val="Navaden"/>
    <w:link w:val="Naslov8Znak"/>
    <w:uiPriority w:val="99"/>
    <w:unhideWhenUsed/>
    <w:qFormat/>
    <w:rsid w:val="002670A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9"/>
    <w:unhideWhenUsed/>
    <w:qFormat/>
    <w:rsid w:val="002670A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8523A8"/>
    <w:rPr>
      <w:b/>
      <w:bCs/>
      <w:strike w:val="0"/>
      <w:dstrike w:val="0"/>
      <w:color w:val="56859E"/>
      <w:u w:val="none"/>
      <w:effect w:val="none"/>
    </w:rPr>
  </w:style>
  <w:style w:type="paragraph" w:styleId="Kazalovsebine1">
    <w:name w:val="toc 1"/>
    <w:basedOn w:val="Navaden"/>
    <w:next w:val="Navaden"/>
    <w:uiPriority w:val="39"/>
    <w:rsid w:val="008523A8"/>
    <w:pPr>
      <w:spacing w:before="360" w:after="360"/>
    </w:pPr>
    <w:rPr>
      <w:b/>
      <w:bCs/>
      <w:caps/>
      <w:sz w:val="22"/>
      <w:szCs w:val="22"/>
      <w:u w:val="single"/>
    </w:rPr>
  </w:style>
  <w:style w:type="paragraph" w:styleId="Kazalovsebine3">
    <w:name w:val="toc 3"/>
    <w:basedOn w:val="Navaden"/>
    <w:next w:val="Navaden"/>
    <w:autoRedefine/>
    <w:uiPriority w:val="39"/>
    <w:rsid w:val="008523A8"/>
    <w:pPr>
      <w:tabs>
        <w:tab w:val="left" w:pos="735"/>
        <w:tab w:val="right" w:pos="9060"/>
      </w:tabs>
    </w:pPr>
    <w:rPr>
      <w:rFonts w:ascii="Arial" w:hAnsi="Arial" w:cs="Arial"/>
      <w:smallCaps/>
      <w:noProof/>
      <w:sz w:val="18"/>
      <w:szCs w:val="18"/>
    </w:rPr>
  </w:style>
  <w:style w:type="paragraph" w:styleId="Kazalovsebine2">
    <w:name w:val="toc 2"/>
    <w:basedOn w:val="Navaden"/>
    <w:next w:val="Navaden"/>
    <w:autoRedefine/>
    <w:uiPriority w:val="39"/>
    <w:rsid w:val="00CD0322"/>
    <w:pPr>
      <w:tabs>
        <w:tab w:val="left" w:pos="550"/>
        <w:tab w:val="right" w:leader="dot" w:pos="9062"/>
      </w:tabs>
      <w:jc w:val="both"/>
    </w:pPr>
    <w:rPr>
      <w:rFonts w:ascii="Verdana" w:hAnsi="Verdana"/>
      <w:b/>
      <w:bCs/>
      <w:smallCaps/>
      <w:noProof/>
      <w:sz w:val="20"/>
      <w:szCs w:val="20"/>
    </w:rPr>
  </w:style>
  <w:style w:type="paragraph" w:styleId="Kazalovsebine4">
    <w:name w:val="toc 4"/>
    <w:basedOn w:val="Navaden"/>
    <w:next w:val="Navaden"/>
    <w:autoRedefine/>
    <w:semiHidden/>
    <w:rsid w:val="008523A8"/>
    <w:rPr>
      <w:sz w:val="22"/>
      <w:szCs w:val="22"/>
    </w:rPr>
  </w:style>
  <w:style w:type="paragraph" w:styleId="Telobesedila-zamik3">
    <w:name w:val="Body Text Indent 3"/>
    <w:basedOn w:val="Navaden"/>
    <w:semiHidden/>
    <w:rsid w:val="008523A8"/>
    <w:pPr>
      <w:ind w:left="480"/>
      <w:jc w:val="both"/>
    </w:pPr>
    <w:rPr>
      <w:rFonts w:ascii="Arial" w:hAnsi="Arial" w:cs="Arial"/>
      <w:sz w:val="20"/>
    </w:rPr>
  </w:style>
  <w:style w:type="paragraph" w:styleId="Glava">
    <w:name w:val="header"/>
    <w:aliases w:val="Header-PR,Glava - napis"/>
    <w:basedOn w:val="Navaden"/>
    <w:link w:val="GlavaZnak"/>
    <w:rsid w:val="008523A8"/>
    <w:pPr>
      <w:tabs>
        <w:tab w:val="center" w:pos="4536"/>
        <w:tab w:val="right" w:pos="9072"/>
      </w:tabs>
    </w:pPr>
  </w:style>
  <w:style w:type="character" w:customStyle="1" w:styleId="GlavaZnak">
    <w:name w:val="Glava Znak"/>
    <w:aliases w:val="Header-PR Znak,Glava - napis Znak"/>
    <w:link w:val="Glava"/>
    <w:uiPriority w:val="99"/>
    <w:rsid w:val="005710E2"/>
    <w:rPr>
      <w:sz w:val="24"/>
      <w:szCs w:val="24"/>
      <w:lang w:eastAsia="en-US"/>
    </w:rPr>
  </w:style>
  <w:style w:type="paragraph" w:styleId="Noga">
    <w:name w:val="footer"/>
    <w:basedOn w:val="Navaden"/>
    <w:link w:val="NogaZnak"/>
    <w:uiPriority w:val="99"/>
    <w:semiHidden/>
    <w:rsid w:val="008523A8"/>
    <w:pPr>
      <w:tabs>
        <w:tab w:val="center" w:pos="4536"/>
        <w:tab w:val="right" w:pos="9072"/>
      </w:tabs>
    </w:pPr>
  </w:style>
  <w:style w:type="character" w:styleId="tevilkastrani">
    <w:name w:val="page number"/>
    <w:basedOn w:val="Privzetapisavaodstavka"/>
    <w:semiHidden/>
    <w:rsid w:val="008523A8"/>
  </w:style>
  <w:style w:type="character" w:styleId="Krepko">
    <w:name w:val="Strong"/>
    <w:uiPriority w:val="22"/>
    <w:qFormat/>
    <w:rsid w:val="008523A8"/>
    <w:rPr>
      <w:b/>
      <w:bCs/>
    </w:rPr>
  </w:style>
  <w:style w:type="paragraph" w:styleId="Navadensplet">
    <w:name w:val="Normal (Web)"/>
    <w:basedOn w:val="Navaden"/>
    <w:uiPriority w:val="99"/>
    <w:semiHidden/>
    <w:rsid w:val="008523A8"/>
    <w:pPr>
      <w:spacing w:before="100" w:beforeAutospacing="1" w:after="100" w:afterAutospacing="1"/>
    </w:pPr>
    <w:rPr>
      <w:lang w:eastAsia="sl-SI"/>
    </w:rPr>
  </w:style>
  <w:style w:type="paragraph" w:styleId="Telobesedila-zamik">
    <w:name w:val="Body Text Indent"/>
    <w:basedOn w:val="Navaden"/>
    <w:semiHidden/>
    <w:rsid w:val="008523A8"/>
    <w:pPr>
      <w:spacing w:after="120"/>
      <w:ind w:left="283"/>
    </w:pPr>
  </w:style>
  <w:style w:type="paragraph" w:styleId="Telobesedila">
    <w:name w:val="Body Text"/>
    <w:basedOn w:val="Navaden"/>
    <w:semiHidden/>
    <w:rsid w:val="008523A8"/>
    <w:pPr>
      <w:spacing w:after="120"/>
    </w:pPr>
    <w:rPr>
      <w:lang w:eastAsia="sl-SI"/>
    </w:rPr>
  </w:style>
  <w:style w:type="paragraph" w:styleId="Sprotnaopomba-besedilo">
    <w:name w:val="footnote text"/>
    <w:basedOn w:val="Navaden"/>
    <w:semiHidden/>
    <w:rsid w:val="008523A8"/>
    <w:rPr>
      <w:sz w:val="20"/>
      <w:szCs w:val="20"/>
    </w:rPr>
  </w:style>
  <w:style w:type="character" w:styleId="Sprotnaopomba-sklic">
    <w:name w:val="footnote reference"/>
    <w:semiHidden/>
    <w:rsid w:val="008523A8"/>
    <w:rPr>
      <w:vertAlign w:val="superscript"/>
    </w:rPr>
  </w:style>
  <w:style w:type="paragraph" w:styleId="Telobesedila2">
    <w:name w:val="Body Text 2"/>
    <w:basedOn w:val="Navaden"/>
    <w:semiHidden/>
    <w:rsid w:val="008523A8"/>
    <w:pPr>
      <w:spacing w:after="120" w:line="480" w:lineRule="auto"/>
    </w:pPr>
  </w:style>
  <w:style w:type="character" w:customStyle="1" w:styleId="Komentar-sklic">
    <w:name w:val="Komentar - sklic"/>
    <w:semiHidden/>
    <w:rsid w:val="008523A8"/>
    <w:rPr>
      <w:sz w:val="16"/>
      <w:szCs w:val="16"/>
    </w:rPr>
  </w:style>
  <w:style w:type="paragraph" w:customStyle="1" w:styleId="Komentar-besedilo">
    <w:name w:val="Komentar - besedilo"/>
    <w:basedOn w:val="Navaden"/>
    <w:semiHidden/>
    <w:rsid w:val="008523A8"/>
    <w:rPr>
      <w:sz w:val="20"/>
      <w:szCs w:val="20"/>
    </w:rPr>
  </w:style>
  <w:style w:type="paragraph" w:customStyle="1" w:styleId="Zadevakomentarja">
    <w:name w:val="Zadeva komentarja"/>
    <w:basedOn w:val="Komentar-besedilo"/>
    <w:next w:val="Komentar-besedilo"/>
    <w:semiHidden/>
    <w:rsid w:val="008523A8"/>
    <w:rPr>
      <w:b/>
      <w:bCs/>
    </w:rPr>
  </w:style>
  <w:style w:type="paragraph" w:styleId="Besedilooblaka">
    <w:name w:val="Balloon Text"/>
    <w:basedOn w:val="Navaden"/>
    <w:semiHidden/>
    <w:rsid w:val="008523A8"/>
    <w:rPr>
      <w:rFonts w:ascii="Tahoma" w:hAnsi="Tahoma" w:cs="Tahoma"/>
      <w:sz w:val="16"/>
      <w:szCs w:val="16"/>
    </w:rPr>
  </w:style>
  <w:style w:type="paragraph" w:styleId="Telobesedila-zamik2">
    <w:name w:val="Body Text Indent 2"/>
    <w:basedOn w:val="Navaden"/>
    <w:semiHidden/>
    <w:rsid w:val="008523A8"/>
    <w:pPr>
      <w:spacing w:after="120" w:line="480" w:lineRule="auto"/>
      <w:ind w:left="283"/>
    </w:pPr>
  </w:style>
  <w:style w:type="paragraph" w:styleId="Telobesedila3">
    <w:name w:val="Body Text 3"/>
    <w:basedOn w:val="Navaden"/>
    <w:link w:val="Telobesedila3Znak"/>
    <w:rsid w:val="008523A8"/>
    <w:pPr>
      <w:spacing w:after="120"/>
    </w:pPr>
    <w:rPr>
      <w:sz w:val="16"/>
      <w:szCs w:val="16"/>
    </w:rPr>
  </w:style>
  <w:style w:type="paragraph" w:customStyle="1" w:styleId="Aaoeeu">
    <w:name w:val="Aaoeeu"/>
    <w:rsid w:val="008523A8"/>
    <w:pPr>
      <w:widowControl w:val="0"/>
    </w:pPr>
    <w:rPr>
      <w:lang w:val="en-US"/>
    </w:rPr>
  </w:style>
  <w:style w:type="paragraph" w:customStyle="1" w:styleId="Aeeaoaeaa1">
    <w:name w:val="A?eeaoae?aa 1"/>
    <w:basedOn w:val="Aaoeeu"/>
    <w:next w:val="Aaoeeu"/>
    <w:rsid w:val="008523A8"/>
    <w:pPr>
      <w:keepNext/>
      <w:jc w:val="right"/>
    </w:pPr>
    <w:rPr>
      <w:b/>
    </w:rPr>
  </w:style>
  <w:style w:type="paragraph" w:customStyle="1" w:styleId="Eaoaeaa">
    <w:name w:val="Eaoae?aa"/>
    <w:basedOn w:val="Aaoeeu"/>
    <w:rsid w:val="008523A8"/>
    <w:pPr>
      <w:tabs>
        <w:tab w:val="center" w:pos="4153"/>
        <w:tab w:val="right" w:pos="8306"/>
      </w:tabs>
    </w:pPr>
  </w:style>
  <w:style w:type="paragraph" w:styleId="Kazalovsebine5">
    <w:name w:val="toc 5"/>
    <w:basedOn w:val="Navaden"/>
    <w:next w:val="Navaden"/>
    <w:autoRedefine/>
    <w:semiHidden/>
    <w:rsid w:val="008523A8"/>
    <w:rPr>
      <w:sz w:val="22"/>
      <w:szCs w:val="22"/>
    </w:rPr>
  </w:style>
  <w:style w:type="paragraph" w:styleId="Kazalovsebine6">
    <w:name w:val="toc 6"/>
    <w:basedOn w:val="Navaden"/>
    <w:next w:val="Navaden"/>
    <w:autoRedefine/>
    <w:semiHidden/>
    <w:rsid w:val="008523A8"/>
    <w:rPr>
      <w:sz w:val="22"/>
      <w:szCs w:val="22"/>
    </w:rPr>
  </w:style>
  <w:style w:type="paragraph" w:styleId="Kazalovsebine7">
    <w:name w:val="toc 7"/>
    <w:basedOn w:val="Navaden"/>
    <w:next w:val="Navaden"/>
    <w:autoRedefine/>
    <w:semiHidden/>
    <w:rsid w:val="008523A8"/>
    <w:rPr>
      <w:sz w:val="22"/>
      <w:szCs w:val="22"/>
    </w:rPr>
  </w:style>
  <w:style w:type="paragraph" w:styleId="Kazalovsebine8">
    <w:name w:val="toc 8"/>
    <w:basedOn w:val="Navaden"/>
    <w:next w:val="Navaden"/>
    <w:autoRedefine/>
    <w:semiHidden/>
    <w:rsid w:val="008523A8"/>
    <w:rPr>
      <w:sz w:val="22"/>
      <w:szCs w:val="22"/>
    </w:rPr>
  </w:style>
  <w:style w:type="paragraph" w:styleId="Kazalovsebine9">
    <w:name w:val="toc 9"/>
    <w:basedOn w:val="Navaden"/>
    <w:next w:val="Navaden"/>
    <w:autoRedefine/>
    <w:semiHidden/>
    <w:rsid w:val="008523A8"/>
    <w:rPr>
      <w:sz w:val="22"/>
      <w:szCs w:val="22"/>
    </w:rPr>
  </w:style>
  <w:style w:type="paragraph" w:customStyle="1" w:styleId="p">
    <w:name w:val="p"/>
    <w:basedOn w:val="Navaden"/>
    <w:rsid w:val="008523A8"/>
    <w:pPr>
      <w:spacing w:before="60" w:after="15"/>
      <w:ind w:left="15" w:right="15" w:firstLine="240"/>
      <w:jc w:val="both"/>
    </w:pPr>
    <w:rPr>
      <w:rFonts w:ascii="Arial" w:hAnsi="Arial" w:cs="Arial"/>
      <w:color w:val="222222"/>
      <w:sz w:val="22"/>
      <w:szCs w:val="22"/>
      <w:lang w:eastAsia="sl-SI"/>
    </w:rPr>
  </w:style>
  <w:style w:type="paragraph" w:customStyle="1" w:styleId="h4">
    <w:name w:val="h4"/>
    <w:basedOn w:val="Navaden"/>
    <w:rsid w:val="008523A8"/>
    <w:pPr>
      <w:spacing w:before="300" w:after="225"/>
      <w:ind w:left="15" w:right="15"/>
      <w:jc w:val="center"/>
    </w:pPr>
    <w:rPr>
      <w:rFonts w:ascii="Arial" w:hAnsi="Arial" w:cs="Arial"/>
      <w:b/>
      <w:bCs/>
      <w:color w:val="222222"/>
      <w:sz w:val="22"/>
      <w:szCs w:val="22"/>
      <w:lang w:eastAsia="sl-SI"/>
    </w:rPr>
  </w:style>
  <w:style w:type="paragraph" w:customStyle="1" w:styleId="ZvonkoCu">
    <w:name w:val="ZvonkoCu"/>
    <w:basedOn w:val="Navaden"/>
    <w:rsid w:val="008523A8"/>
    <w:pPr>
      <w:keepNext/>
      <w:keepLines/>
      <w:spacing w:before="120" w:after="120"/>
      <w:jc w:val="both"/>
    </w:pPr>
    <w:rPr>
      <w:rFonts w:ascii="Courier New" w:hAnsi="Courier New"/>
      <w:color w:val="0000FF"/>
      <w:sz w:val="20"/>
      <w:szCs w:val="20"/>
      <w:lang w:val="en-AU" w:eastAsia="sl-SI"/>
    </w:rPr>
  </w:style>
  <w:style w:type="paragraph" w:customStyle="1" w:styleId="Zvonko1">
    <w:name w:val="Zvonko1"/>
    <w:basedOn w:val="Navaden"/>
    <w:rsid w:val="00062352"/>
    <w:pPr>
      <w:spacing w:before="120" w:after="120"/>
      <w:jc w:val="both"/>
    </w:pPr>
    <w:rPr>
      <w:sz w:val="20"/>
      <w:szCs w:val="20"/>
      <w:lang w:eastAsia="sl-SI"/>
    </w:rPr>
  </w:style>
  <w:style w:type="table" w:customStyle="1" w:styleId="Tabela-mrea">
    <w:name w:val="Tabela - mreža"/>
    <w:basedOn w:val="Navadnatabela"/>
    <w:uiPriority w:val="59"/>
    <w:rsid w:val="00E314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varnokazalo2">
    <w:name w:val="index 2"/>
    <w:basedOn w:val="Navaden"/>
    <w:next w:val="Navaden"/>
    <w:autoRedefine/>
    <w:uiPriority w:val="99"/>
    <w:unhideWhenUsed/>
    <w:rsid w:val="00B21ECA"/>
    <w:pPr>
      <w:ind w:left="480" w:hanging="240"/>
    </w:pPr>
    <w:rPr>
      <w:rFonts w:ascii="Calibri" w:hAnsi="Calibri"/>
      <w:sz w:val="18"/>
      <w:szCs w:val="18"/>
    </w:rPr>
  </w:style>
  <w:style w:type="paragraph" w:styleId="Stvarnokazalo1">
    <w:name w:val="index 1"/>
    <w:basedOn w:val="Navaden"/>
    <w:next w:val="Navaden"/>
    <w:autoRedefine/>
    <w:uiPriority w:val="99"/>
    <w:unhideWhenUsed/>
    <w:rsid w:val="00B21ECA"/>
    <w:pPr>
      <w:ind w:left="240" w:hanging="240"/>
    </w:pPr>
    <w:rPr>
      <w:rFonts w:ascii="Calibri" w:hAnsi="Calibri"/>
      <w:sz w:val="18"/>
      <w:szCs w:val="18"/>
    </w:rPr>
  </w:style>
  <w:style w:type="paragraph" w:styleId="Stvarnokazalo3">
    <w:name w:val="index 3"/>
    <w:basedOn w:val="Navaden"/>
    <w:next w:val="Navaden"/>
    <w:autoRedefine/>
    <w:uiPriority w:val="99"/>
    <w:unhideWhenUsed/>
    <w:rsid w:val="00B21ECA"/>
    <w:pPr>
      <w:ind w:left="720" w:hanging="240"/>
    </w:pPr>
    <w:rPr>
      <w:rFonts w:ascii="Calibri" w:hAnsi="Calibri"/>
      <w:sz w:val="18"/>
      <w:szCs w:val="18"/>
    </w:rPr>
  </w:style>
  <w:style w:type="paragraph" w:styleId="Stvarnokazalo4">
    <w:name w:val="index 4"/>
    <w:basedOn w:val="Navaden"/>
    <w:next w:val="Navaden"/>
    <w:autoRedefine/>
    <w:uiPriority w:val="99"/>
    <w:unhideWhenUsed/>
    <w:rsid w:val="00B21ECA"/>
    <w:pPr>
      <w:ind w:left="960" w:hanging="240"/>
    </w:pPr>
    <w:rPr>
      <w:rFonts w:ascii="Calibri" w:hAnsi="Calibri"/>
      <w:sz w:val="18"/>
      <w:szCs w:val="18"/>
    </w:rPr>
  </w:style>
  <w:style w:type="paragraph" w:styleId="Stvarnokazalo5">
    <w:name w:val="index 5"/>
    <w:basedOn w:val="Navaden"/>
    <w:next w:val="Navaden"/>
    <w:autoRedefine/>
    <w:uiPriority w:val="99"/>
    <w:unhideWhenUsed/>
    <w:rsid w:val="00B21ECA"/>
    <w:pPr>
      <w:ind w:left="1200" w:hanging="240"/>
    </w:pPr>
    <w:rPr>
      <w:rFonts w:ascii="Calibri" w:hAnsi="Calibri"/>
      <w:sz w:val="18"/>
      <w:szCs w:val="18"/>
    </w:rPr>
  </w:style>
  <w:style w:type="paragraph" w:styleId="Stvarnokazalo6">
    <w:name w:val="index 6"/>
    <w:basedOn w:val="Navaden"/>
    <w:next w:val="Navaden"/>
    <w:autoRedefine/>
    <w:uiPriority w:val="99"/>
    <w:unhideWhenUsed/>
    <w:rsid w:val="00B21ECA"/>
    <w:pPr>
      <w:ind w:left="1440" w:hanging="240"/>
    </w:pPr>
    <w:rPr>
      <w:rFonts w:ascii="Calibri" w:hAnsi="Calibri"/>
      <w:sz w:val="18"/>
      <w:szCs w:val="18"/>
    </w:rPr>
  </w:style>
  <w:style w:type="paragraph" w:styleId="Stvarnokazalo7">
    <w:name w:val="index 7"/>
    <w:basedOn w:val="Navaden"/>
    <w:next w:val="Navaden"/>
    <w:autoRedefine/>
    <w:uiPriority w:val="99"/>
    <w:unhideWhenUsed/>
    <w:rsid w:val="00B21ECA"/>
    <w:pPr>
      <w:ind w:left="1680" w:hanging="240"/>
    </w:pPr>
    <w:rPr>
      <w:rFonts w:ascii="Calibri" w:hAnsi="Calibri"/>
      <w:sz w:val="18"/>
      <w:szCs w:val="18"/>
    </w:rPr>
  </w:style>
  <w:style w:type="paragraph" w:styleId="Stvarnokazalo8">
    <w:name w:val="index 8"/>
    <w:basedOn w:val="Navaden"/>
    <w:next w:val="Navaden"/>
    <w:autoRedefine/>
    <w:uiPriority w:val="99"/>
    <w:unhideWhenUsed/>
    <w:rsid w:val="00B21ECA"/>
    <w:pPr>
      <w:ind w:left="1920" w:hanging="240"/>
    </w:pPr>
    <w:rPr>
      <w:rFonts w:ascii="Calibri" w:hAnsi="Calibri"/>
      <w:sz w:val="18"/>
      <w:szCs w:val="18"/>
    </w:rPr>
  </w:style>
  <w:style w:type="paragraph" w:styleId="Stvarnokazalo9">
    <w:name w:val="index 9"/>
    <w:basedOn w:val="Navaden"/>
    <w:next w:val="Navaden"/>
    <w:autoRedefine/>
    <w:uiPriority w:val="99"/>
    <w:unhideWhenUsed/>
    <w:rsid w:val="00B21ECA"/>
    <w:pPr>
      <w:ind w:left="2160" w:hanging="240"/>
    </w:pPr>
    <w:rPr>
      <w:rFonts w:ascii="Calibri" w:hAnsi="Calibri"/>
      <w:sz w:val="18"/>
      <w:szCs w:val="18"/>
    </w:rPr>
  </w:style>
  <w:style w:type="paragraph" w:styleId="Stvarnokazalo-naslov">
    <w:name w:val="index heading"/>
    <w:basedOn w:val="Navaden"/>
    <w:next w:val="Stvarnokazalo1"/>
    <w:uiPriority w:val="99"/>
    <w:unhideWhenUsed/>
    <w:rsid w:val="00B21ECA"/>
    <w:pPr>
      <w:spacing w:before="240" w:after="120"/>
      <w:jc w:val="center"/>
    </w:pPr>
    <w:rPr>
      <w:rFonts w:ascii="Calibri" w:hAnsi="Calibri"/>
      <w:b/>
      <w:bCs/>
      <w:sz w:val="26"/>
      <w:szCs w:val="26"/>
    </w:rPr>
  </w:style>
  <w:style w:type="paragraph" w:customStyle="1" w:styleId="Default">
    <w:name w:val="Default"/>
    <w:link w:val="DefaultZnak"/>
    <w:rsid w:val="00D83398"/>
    <w:pPr>
      <w:autoSpaceDE w:val="0"/>
      <w:autoSpaceDN w:val="0"/>
      <w:adjustRightInd w:val="0"/>
    </w:pPr>
    <w:rPr>
      <w:rFonts w:ascii="Calibri" w:hAnsi="Calibri" w:cs="Calibri"/>
      <w:color w:val="000000"/>
      <w:sz w:val="24"/>
      <w:szCs w:val="24"/>
    </w:rPr>
  </w:style>
  <w:style w:type="character" w:customStyle="1" w:styleId="NogaZnak">
    <w:name w:val="Noga Znak"/>
    <w:link w:val="Noga"/>
    <w:uiPriority w:val="99"/>
    <w:semiHidden/>
    <w:rsid w:val="00C84DC4"/>
    <w:rPr>
      <w:sz w:val="24"/>
      <w:szCs w:val="24"/>
      <w:lang w:eastAsia="en-US"/>
    </w:rPr>
  </w:style>
  <w:style w:type="paragraph" w:customStyle="1" w:styleId="m-4668014487817350704gmail-default">
    <w:name w:val="m_-4668014487817350704gmail-default"/>
    <w:basedOn w:val="Navaden"/>
    <w:rsid w:val="00533FEB"/>
    <w:pPr>
      <w:spacing w:before="100" w:beforeAutospacing="1" w:after="100" w:afterAutospacing="1"/>
    </w:pPr>
    <w:rPr>
      <w:rFonts w:eastAsia="Calibri"/>
      <w:lang w:eastAsia="sl-SI"/>
    </w:rPr>
  </w:style>
  <w:style w:type="paragraph" w:customStyle="1" w:styleId="tabelaSonce">
    <w:name w:val="tabela Sonce"/>
    <w:basedOn w:val="Navaden"/>
    <w:rsid w:val="00BF3065"/>
    <w:pPr>
      <w:spacing w:after="120" w:line="288" w:lineRule="auto"/>
      <w:jc w:val="both"/>
    </w:pPr>
    <w:rPr>
      <w:rFonts w:ascii="Arial" w:hAnsi="Arial"/>
      <w:sz w:val="20"/>
      <w:szCs w:val="20"/>
    </w:rPr>
  </w:style>
  <w:style w:type="paragraph" w:styleId="Odstavekseznama">
    <w:name w:val="List Paragraph"/>
    <w:basedOn w:val="Navaden"/>
    <w:uiPriority w:val="34"/>
    <w:qFormat/>
    <w:rsid w:val="00AD6B62"/>
    <w:pPr>
      <w:ind w:left="708"/>
    </w:pPr>
  </w:style>
  <w:style w:type="paragraph" w:customStyle="1" w:styleId="Slog2">
    <w:name w:val="Slog2"/>
    <w:basedOn w:val="Navaden"/>
    <w:link w:val="Slog2Znak"/>
    <w:qFormat/>
    <w:rsid w:val="00AE042E"/>
    <w:pPr>
      <w:numPr>
        <w:numId w:val="15"/>
      </w:numPr>
      <w:spacing w:after="120" w:line="288" w:lineRule="auto"/>
      <w:jc w:val="both"/>
    </w:pPr>
    <w:rPr>
      <w:rFonts w:ascii="Arial" w:hAnsi="Arial" w:cs="Arial"/>
      <w:bCs/>
      <w:iCs/>
      <w:sz w:val="20"/>
      <w:szCs w:val="20"/>
    </w:rPr>
  </w:style>
  <w:style w:type="character" w:customStyle="1" w:styleId="Slog2Znak">
    <w:name w:val="Slog2 Znak"/>
    <w:link w:val="Slog2"/>
    <w:rsid w:val="00AE042E"/>
    <w:rPr>
      <w:rFonts w:ascii="Arial" w:hAnsi="Arial" w:cs="Arial"/>
      <w:bCs/>
      <w:iCs/>
      <w:lang w:eastAsia="en-US"/>
    </w:rPr>
  </w:style>
  <w:style w:type="character" w:customStyle="1" w:styleId="Naslov8Znak">
    <w:name w:val="Naslov 8 Znak"/>
    <w:basedOn w:val="Privzetapisavaodstavka"/>
    <w:link w:val="Naslov8"/>
    <w:uiPriority w:val="9"/>
    <w:semiHidden/>
    <w:rsid w:val="002670AF"/>
    <w:rPr>
      <w:rFonts w:asciiTheme="majorHAnsi" w:eastAsiaTheme="majorEastAsia" w:hAnsiTheme="majorHAnsi" w:cstheme="majorBidi"/>
      <w:color w:val="272727" w:themeColor="text1" w:themeTint="D8"/>
      <w:sz w:val="21"/>
      <w:szCs w:val="21"/>
      <w:lang w:eastAsia="en-US"/>
    </w:rPr>
  </w:style>
  <w:style w:type="character" w:customStyle="1" w:styleId="Naslov9Znak">
    <w:name w:val="Naslov 9 Znak"/>
    <w:basedOn w:val="Privzetapisavaodstavka"/>
    <w:link w:val="Naslov9"/>
    <w:uiPriority w:val="9"/>
    <w:semiHidden/>
    <w:rsid w:val="002670AF"/>
    <w:rPr>
      <w:rFonts w:asciiTheme="majorHAnsi" w:eastAsiaTheme="majorEastAsia" w:hAnsiTheme="majorHAnsi" w:cstheme="majorBidi"/>
      <w:i/>
      <w:iCs/>
      <w:color w:val="272727" w:themeColor="text1" w:themeTint="D8"/>
      <w:sz w:val="21"/>
      <w:szCs w:val="21"/>
      <w:lang w:eastAsia="en-US"/>
    </w:rPr>
  </w:style>
  <w:style w:type="character" w:customStyle="1" w:styleId="DefaultZnak">
    <w:name w:val="Default Znak"/>
    <w:link w:val="Default"/>
    <w:rsid w:val="001D372D"/>
    <w:rPr>
      <w:rFonts w:ascii="Calibri" w:hAnsi="Calibri" w:cs="Calibri"/>
      <w:color w:val="000000"/>
      <w:sz w:val="24"/>
      <w:szCs w:val="24"/>
    </w:rPr>
  </w:style>
  <w:style w:type="character" w:customStyle="1" w:styleId="Telobesedila3Znak">
    <w:name w:val="Telo besedila 3 Znak"/>
    <w:link w:val="Telobesedila3"/>
    <w:rsid w:val="00EB6A7C"/>
    <w:rPr>
      <w:sz w:val="16"/>
      <w:szCs w:val="16"/>
      <w:lang w:eastAsia="en-US"/>
    </w:rPr>
  </w:style>
  <w:style w:type="paragraph" w:customStyle="1" w:styleId="SlogPojasniloPred0ptRazmikvrsticPoljubno12li">
    <w:name w:val="Slog Pojasnilo + Pred:  0 pt Razmik vrstic:  Poljubno 12 li"/>
    <w:basedOn w:val="Navaden"/>
    <w:rsid w:val="000E086E"/>
    <w:pPr>
      <w:suppressAutoHyphens/>
      <w:spacing w:after="120" w:line="288" w:lineRule="auto"/>
    </w:pPr>
    <w:rPr>
      <w:rFonts w:ascii="Arial Narrow" w:hAnsi="Arial Narrow"/>
      <w:color w:val="FFFFFF"/>
      <w:sz w:val="12"/>
      <w:szCs w:val="20"/>
      <w:lang w:eastAsia="ar-SA"/>
    </w:rPr>
  </w:style>
  <w:style w:type="character" w:styleId="Pripombasklic">
    <w:name w:val="annotation reference"/>
    <w:basedOn w:val="Privzetapisavaodstavka"/>
    <w:uiPriority w:val="99"/>
    <w:semiHidden/>
    <w:unhideWhenUsed/>
    <w:rsid w:val="00F9474C"/>
    <w:rPr>
      <w:sz w:val="16"/>
      <w:szCs w:val="16"/>
    </w:rPr>
  </w:style>
  <w:style w:type="paragraph" w:styleId="Pripombabesedilo">
    <w:name w:val="annotation text"/>
    <w:basedOn w:val="Navaden"/>
    <w:link w:val="PripombabesediloZnak"/>
    <w:uiPriority w:val="99"/>
    <w:semiHidden/>
    <w:unhideWhenUsed/>
    <w:rsid w:val="00F9474C"/>
    <w:rPr>
      <w:sz w:val="20"/>
      <w:szCs w:val="20"/>
    </w:rPr>
  </w:style>
  <w:style w:type="character" w:customStyle="1" w:styleId="PripombabesediloZnak">
    <w:name w:val="Pripomba – besedilo Znak"/>
    <w:basedOn w:val="Privzetapisavaodstavka"/>
    <w:link w:val="Pripombabesedilo"/>
    <w:uiPriority w:val="99"/>
    <w:semiHidden/>
    <w:rsid w:val="00F9474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312730">
      <w:bodyDiv w:val="1"/>
      <w:marLeft w:val="0"/>
      <w:marRight w:val="0"/>
      <w:marTop w:val="0"/>
      <w:marBottom w:val="0"/>
      <w:divBdr>
        <w:top w:val="none" w:sz="0" w:space="0" w:color="auto"/>
        <w:left w:val="none" w:sz="0" w:space="0" w:color="auto"/>
        <w:bottom w:val="none" w:sz="0" w:space="0" w:color="auto"/>
        <w:right w:val="none" w:sz="0" w:space="0" w:color="auto"/>
      </w:divBdr>
    </w:div>
    <w:div w:id="624893226">
      <w:bodyDiv w:val="1"/>
      <w:marLeft w:val="0"/>
      <w:marRight w:val="0"/>
      <w:marTop w:val="0"/>
      <w:marBottom w:val="0"/>
      <w:divBdr>
        <w:top w:val="none" w:sz="0" w:space="0" w:color="auto"/>
        <w:left w:val="none" w:sz="0" w:space="0" w:color="auto"/>
        <w:bottom w:val="none" w:sz="0" w:space="0" w:color="auto"/>
        <w:right w:val="none" w:sz="0" w:space="0" w:color="auto"/>
      </w:divBdr>
    </w:div>
    <w:div w:id="695232046">
      <w:bodyDiv w:val="1"/>
      <w:marLeft w:val="0"/>
      <w:marRight w:val="0"/>
      <w:marTop w:val="0"/>
      <w:marBottom w:val="0"/>
      <w:divBdr>
        <w:top w:val="none" w:sz="0" w:space="0" w:color="auto"/>
        <w:left w:val="none" w:sz="0" w:space="0" w:color="auto"/>
        <w:bottom w:val="none" w:sz="0" w:space="0" w:color="auto"/>
        <w:right w:val="none" w:sz="0" w:space="0" w:color="auto"/>
      </w:divBdr>
    </w:div>
    <w:div w:id="1212185858">
      <w:bodyDiv w:val="1"/>
      <w:marLeft w:val="0"/>
      <w:marRight w:val="0"/>
      <w:marTop w:val="0"/>
      <w:marBottom w:val="0"/>
      <w:divBdr>
        <w:top w:val="none" w:sz="0" w:space="0" w:color="auto"/>
        <w:left w:val="none" w:sz="0" w:space="0" w:color="auto"/>
        <w:bottom w:val="none" w:sz="0" w:space="0" w:color="auto"/>
        <w:right w:val="none" w:sz="0" w:space="0" w:color="auto"/>
      </w:divBdr>
    </w:div>
    <w:div w:id="1320578935">
      <w:bodyDiv w:val="1"/>
      <w:marLeft w:val="0"/>
      <w:marRight w:val="0"/>
      <w:marTop w:val="0"/>
      <w:marBottom w:val="0"/>
      <w:divBdr>
        <w:top w:val="none" w:sz="0" w:space="0" w:color="auto"/>
        <w:left w:val="none" w:sz="0" w:space="0" w:color="auto"/>
        <w:bottom w:val="none" w:sz="0" w:space="0" w:color="auto"/>
        <w:right w:val="none" w:sz="0" w:space="0" w:color="auto"/>
      </w:divBdr>
    </w:div>
    <w:div w:id="1512450824">
      <w:bodyDiv w:val="1"/>
      <w:marLeft w:val="0"/>
      <w:marRight w:val="0"/>
      <w:marTop w:val="0"/>
      <w:marBottom w:val="0"/>
      <w:divBdr>
        <w:top w:val="none" w:sz="0" w:space="0" w:color="auto"/>
        <w:left w:val="none" w:sz="0" w:space="0" w:color="auto"/>
        <w:bottom w:val="none" w:sz="0" w:space="0" w:color="auto"/>
        <w:right w:val="none" w:sz="0" w:space="0" w:color="auto"/>
      </w:divBdr>
    </w:div>
    <w:div w:id="1606032097">
      <w:bodyDiv w:val="1"/>
      <w:marLeft w:val="0"/>
      <w:marRight w:val="0"/>
      <w:marTop w:val="0"/>
      <w:marBottom w:val="0"/>
      <w:divBdr>
        <w:top w:val="none" w:sz="0" w:space="0" w:color="auto"/>
        <w:left w:val="none" w:sz="0" w:space="0" w:color="auto"/>
        <w:bottom w:val="none" w:sz="0" w:space="0" w:color="auto"/>
        <w:right w:val="none" w:sz="0" w:space="0" w:color="auto"/>
      </w:divBdr>
    </w:div>
    <w:div w:id="1793669139">
      <w:bodyDiv w:val="1"/>
      <w:marLeft w:val="0"/>
      <w:marRight w:val="0"/>
      <w:marTop w:val="0"/>
      <w:marBottom w:val="0"/>
      <w:divBdr>
        <w:top w:val="none" w:sz="0" w:space="0" w:color="auto"/>
        <w:left w:val="none" w:sz="0" w:space="0" w:color="auto"/>
        <w:bottom w:val="none" w:sz="0" w:space="0" w:color="auto"/>
        <w:right w:val="none" w:sz="0" w:space="0" w:color="auto"/>
      </w:divBdr>
    </w:div>
    <w:div w:id="202115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15-01-0052" TargetMode="External"/><Relationship Id="rId21" Type="http://schemas.openxmlformats.org/officeDocument/2006/relationships/image" Target="media/image9.jpeg"/><Relationship Id="rId42" Type="http://schemas.openxmlformats.org/officeDocument/2006/relationships/hyperlink" Target="http://www.uradni-list.si/1/objava.jsp?sop=2014-01-2706" TargetMode="External"/><Relationship Id="rId47" Type="http://schemas.openxmlformats.org/officeDocument/2006/relationships/hyperlink" Target="http://www.uradni-list.si/1/objava.jsp?sop=2018-01-2127" TargetMode="External"/><Relationship Id="rId63" Type="http://schemas.openxmlformats.org/officeDocument/2006/relationships/hyperlink" Target="http://www.uradni-list.si/1/objava.jsp?sop=2017-01-2914" TargetMode="External"/><Relationship Id="rId68" Type="http://schemas.openxmlformats.org/officeDocument/2006/relationships/hyperlink" Target="http://www.uradni-list.si/1/objava.jsp?sop=2011-01-0278" TargetMode="External"/><Relationship Id="rId2" Type="http://schemas.openxmlformats.org/officeDocument/2006/relationships/numbering" Target="numbering.xml"/><Relationship Id="rId16" Type="http://schemas.openxmlformats.org/officeDocument/2006/relationships/hyperlink" Target="http://www.ravne.si" TargetMode="External"/><Relationship Id="rId29" Type="http://schemas.openxmlformats.org/officeDocument/2006/relationships/hyperlink" Target="http://www.uradni-list.si/1/objava.jsp?sop=2019-01-2272" TargetMode="Externa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www.uradni-list.si/1/objava.jsp?sop=2009-01-2955" TargetMode="External"/><Relationship Id="rId37" Type="http://schemas.openxmlformats.org/officeDocument/2006/relationships/hyperlink" Target="http://www.uradni-list.si/1/objava.jsp?sop=2007-01-2451" TargetMode="External"/><Relationship Id="rId40" Type="http://schemas.openxmlformats.org/officeDocument/2006/relationships/hyperlink" Target="http://www.uradni-list.si/1/objava.jsp?sop=2015-01-3842" TargetMode="External"/><Relationship Id="rId45" Type="http://schemas.openxmlformats.org/officeDocument/2006/relationships/hyperlink" Target="http://www.uradni-list.si/1/objava.jsp?sop=2015-01-2767" TargetMode="External"/><Relationship Id="rId53" Type="http://schemas.openxmlformats.org/officeDocument/2006/relationships/hyperlink" Target="http://www.uradni-list.si/1/objava.jsp?sop=2007-01-0102" TargetMode="External"/><Relationship Id="rId58" Type="http://schemas.openxmlformats.org/officeDocument/2006/relationships/hyperlink" Target="http://www.uradni-list.si/1/objava.jsp?sop=2004-01-1359" TargetMode="External"/><Relationship Id="rId66" Type="http://schemas.openxmlformats.org/officeDocument/2006/relationships/hyperlink" Target="http://www.uradni-list.si/1/objava.jsp?sop=2008-01-0485"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uradni-list.si/1/objava.jsp?sop=2007-01-0611" TargetMode="External"/><Relationship Id="rId19" Type="http://schemas.openxmlformats.org/officeDocument/2006/relationships/image" Target="media/image7.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hyperlink" Target="http://www.uradni-list.si/1/objava.jsp?sop=2016-01-2180" TargetMode="External"/><Relationship Id="rId30" Type="http://schemas.openxmlformats.org/officeDocument/2006/relationships/hyperlink" Target="http://www.uradni-list.si/1/objava.jsp?sop=2007-01-1697" TargetMode="External"/><Relationship Id="rId35" Type="http://schemas.openxmlformats.org/officeDocument/2006/relationships/hyperlink" Target="http://www.uradni-list.si/1/objava.jsp?sop=2017-01-3715" TargetMode="External"/><Relationship Id="rId43" Type="http://schemas.openxmlformats.org/officeDocument/2006/relationships/hyperlink" Target="http://www.uradni-list.si/1/objava.jsp?sop=2015-01-3849" TargetMode="External"/><Relationship Id="rId48" Type="http://schemas.openxmlformats.org/officeDocument/2006/relationships/hyperlink" Target="http://www.uradni-list.si/1/objava.jsp?sop=2019-01-2667" TargetMode="External"/><Relationship Id="rId56" Type="http://schemas.openxmlformats.org/officeDocument/2006/relationships/hyperlink" Target="http://www.uradni-list.si/1/objava.jsp?sop=2017-01-2914" TargetMode="External"/><Relationship Id="rId64" Type="http://schemas.openxmlformats.org/officeDocument/2006/relationships/hyperlink" Target="http://www.uradni-list.si/1/objava.jsp?sop=1996-01-3322" TargetMode="External"/><Relationship Id="rId69" Type="http://schemas.openxmlformats.org/officeDocument/2006/relationships/hyperlink" Target="http://www.uradni-list.si/1/objava.jsp?sop=2012-01-3529" TargetMode="External"/><Relationship Id="rId8" Type="http://schemas.openxmlformats.org/officeDocument/2006/relationships/hyperlink" Target="http://zakonodaja.gov.si/rpsi/r08/predpis_URED3708.html" TargetMode="External"/><Relationship Id="rId51" Type="http://schemas.openxmlformats.org/officeDocument/2006/relationships/hyperlink" Target="http://www.uradni-list.si/1/objava.jsp?sop=1996-01-3819" TargetMode="External"/><Relationship Id="rId72" Type="http://schemas.openxmlformats.org/officeDocument/2006/relationships/hyperlink" Target="http://www.uradni-list.si/1/objava.jsp?sop=2018-01-088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sabina.hrasan@ravne.si" TargetMode="External"/><Relationship Id="rId25" Type="http://schemas.openxmlformats.org/officeDocument/2006/relationships/hyperlink" Target="http://www.uradni-list.si/1/objava.jsp?sop=2013-01-0862" TargetMode="External"/><Relationship Id="rId33" Type="http://schemas.openxmlformats.org/officeDocument/2006/relationships/hyperlink" Target="http://www.uradni-list.si/1/objava.jsp?sop=2013-01-1914" TargetMode="External"/><Relationship Id="rId38" Type="http://schemas.openxmlformats.org/officeDocument/2006/relationships/hyperlink" Target="http://www.uradni-list.si/1/objava.jsp?sop=2009-01-2988" TargetMode="External"/><Relationship Id="rId46" Type="http://schemas.openxmlformats.org/officeDocument/2006/relationships/hyperlink" Target="http://www.uradni-list.si/1/objava.jsp?sop=2020-01-2317" TargetMode="External"/><Relationship Id="rId59" Type="http://schemas.openxmlformats.org/officeDocument/2006/relationships/hyperlink" Target="http://www.uradni-list.si/1/objava.jsp?sop=2005-01-0305" TargetMode="External"/><Relationship Id="rId67" Type="http://schemas.openxmlformats.org/officeDocument/2006/relationships/hyperlink" Target="http://www.uradni-list.si/1/objava.jsp?sop=2008-01-5551" TargetMode="External"/><Relationship Id="rId20" Type="http://schemas.openxmlformats.org/officeDocument/2006/relationships/image" Target="media/image8.jpeg"/><Relationship Id="rId41" Type="http://schemas.openxmlformats.org/officeDocument/2006/relationships/hyperlink" Target="http://www.uradni-list.si/1/objava.jsp?sop=2012-01-2582" TargetMode="External"/><Relationship Id="rId54" Type="http://schemas.openxmlformats.org/officeDocument/2006/relationships/hyperlink" Target="http://www.uradni-list.si/1/objava.jsp?sop=2011-01-0323" TargetMode="External"/><Relationship Id="rId62" Type="http://schemas.openxmlformats.org/officeDocument/2006/relationships/hyperlink" Target="http://www.uradni-list.si/1/objava.jsp?sop=2013-01-0317" TargetMode="External"/><Relationship Id="rId70" Type="http://schemas.openxmlformats.org/officeDocument/2006/relationships/hyperlink" Target="http://www.uradni-list.si/1/objava.jsp?sop=2013-01-41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bcina@crna.si" TargetMode="External"/><Relationship Id="rId23" Type="http://schemas.openxmlformats.org/officeDocument/2006/relationships/header" Target="header4.xml"/><Relationship Id="rId28" Type="http://schemas.openxmlformats.org/officeDocument/2006/relationships/hyperlink" Target="http://www.uradni-list.si/1/objava.jsp?sop=2018-01-0736" TargetMode="External"/><Relationship Id="rId36" Type="http://schemas.openxmlformats.org/officeDocument/2006/relationships/hyperlink" Target="http://www.uradni-list.si/1/objava.jsp?sop=2019-01-3723" TargetMode="External"/><Relationship Id="rId49" Type="http://schemas.openxmlformats.org/officeDocument/2006/relationships/hyperlink" Target="http://www.uradni-list.si/1/objava.jsp?sop=2012-01-0380" TargetMode="External"/><Relationship Id="rId57" Type="http://schemas.openxmlformats.org/officeDocument/2006/relationships/hyperlink" Target="http://www.uradni-list.si/1/objava.jsp?sop=2020-01-3287" TargetMode="External"/><Relationship Id="rId10" Type="http://schemas.openxmlformats.org/officeDocument/2006/relationships/header" Target="header1.xml"/><Relationship Id="rId31" Type="http://schemas.openxmlformats.org/officeDocument/2006/relationships/hyperlink" Target="http://www.uradni-list.si/1/objava.jsp?sop=2008-01-3030" TargetMode="External"/><Relationship Id="rId44" Type="http://schemas.openxmlformats.org/officeDocument/2006/relationships/hyperlink" Target="http://www.uradni-list.si/1/objava.jsp?sop=2015-01-1513" TargetMode="External"/><Relationship Id="rId52" Type="http://schemas.openxmlformats.org/officeDocument/2006/relationships/hyperlink" Target="http://www.uradni-list.si/1/objava.jsp?sop=2004-01-1694" TargetMode="External"/><Relationship Id="rId60" Type="http://schemas.openxmlformats.org/officeDocument/2006/relationships/hyperlink" Target="http://www.uradni-list.si/1/objava.jsp?sop=2005-01-3627" TargetMode="External"/><Relationship Id="rId65" Type="http://schemas.openxmlformats.org/officeDocument/2006/relationships/hyperlink" Target="http://www.uradni-list.si/1/objava.jsp?sop=2015-01-2232"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urlid=200660&amp;stevilka=2549" TargetMode="External"/><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hyperlink" Target="http://www.uradni-list.si/1/objava.jsp?sop=2010-01-5473" TargetMode="External"/><Relationship Id="rId34" Type="http://schemas.openxmlformats.org/officeDocument/2006/relationships/hyperlink" Target="http://www.uradni-list.si/1/objava.jsp?sop=2015-01-3842" TargetMode="External"/><Relationship Id="rId50" Type="http://schemas.openxmlformats.org/officeDocument/2006/relationships/hyperlink" Target="http://www.uradni-list.si/1/objava.jsp?sop=2017-01-2914" TargetMode="External"/><Relationship Id="rId55" Type="http://schemas.openxmlformats.org/officeDocument/2006/relationships/hyperlink" Target="http://www.uradni-list.si/1/objava.jsp?sop=2012-01-3292" TargetMode="External"/><Relationship Id="rId7" Type="http://schemas.openxmlformats.org/officeDocument/2006/relationships/endnotes" Target="endnotes.xml"/><Relationship Id="rId71" Type="http://schemas.openxmlformats.org/officeDocument/2006/relationships/hyperlink" Target="http://www.uradni-list.si/1/objava.jsp?sop=2016-01-1367"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obcina@ravne.si" TargetMode="External"/><Relationship Id="rId1" Type="http://schemas.openxmlformats.org/officeDocument/2006/relationships/hyperlink" Target="http://www.ravne.s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8448D-1672-4F27-AE6A-FCC8914FA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8198</Words>
  <Characters>46729</Characters>
  <Application>Microsoft Office Word</Application>
  <DocSecurity>0</DocSecurity>
  <Lines>389</Lines>
  <Paragraphs>109</Paragraphs>
  <ScaleCrop>false</ScaleCrop>
  <HeadingPairs>
    <vt:vector size="2" baseType="variant">
      <vt:variant>
        <vt:lpstr>Naslov</vt:lpstr>
      </vt:variant>
      <vt:variant>
        <vt:i4>1</vt:i4>
      </vt:variant>
    </vt:vector>
  </HeadingPairs>
  <TitlesOfParts>
    <vt:vector size="1" baseType="lpstr">
      <vt:lpstr>Izvajalec:</vt:lpstr>
    </vt:vector>
  </TitlesOfParts>
  <Company>SLConsult</Company>
  <LinksUpToDate>false</LinksUpToDate>
  <CharactersWithSpaces>54818</CharactersWithSpaces>
  <SharedDoc>false</SharedDoc>
  <HLinks>
    <vt:vector size="222" baseType="variant">
      <vt:variant>
        <vt:i4>6029334</vt:i4>
      </vt:variant>
      <vt:variant>
        <vt:i4>183</vt:i4>
      </vt:variant>
      <vt:variant>
        <vt:i4>0</vt:i4>
      </vt:variant>
      <vt:variant>
        <vt:i4>5</vt:i4>
      </vt:variant>
      <vt:variant>
        <vt:lpwstr>https://www.zfo-invest.info/</vt:lpwstr>
      </vt:variant>
      <vt:variant>
        <vt:lpwstr/>
      </vt:variant>
      <vt:variant>
        <vt:i4>5111850</vt:i4>
      </vt:variant>
      <vt:variant>
        <vt:i4>180</vt:i4>
      </vt:variant>
      <vt:variant>
        <vt:i4>0</vt:i4>
      </vt:variant>
      <vt:variant>
        <vt:i4>5</vt:i4>
      </vt:variant>
      <vt:variant>
        <vt:lpwstr>mailto:sabina.hrasan@ravne.si</vt:lpwstr>
      </vt:variant>
      <vt:variant>
        <vt:lpwstr/>
      </vt:variant>
      <vt:variant>
        <vt:i4>1441816</vt:i4>
      </vt:variant>
      <vt:variant>
        <vt:i4>177</vt:i4>
      </vt:variant>
      <vt:variant>
        <vt:i4>0</vt:i4>
      </vt:variant>
      <vt:variant>
        <vt:i4>5</vt:i4>
      </vt:variant>
      <vt:variant>
        <vt:lpwstr>http://www.ravne.si/</vt:lpwstr>
      </vt:variant>
      <vt:variant>
        <vt:lpwstr/>
      </vt:variant>
      <vt:variant>
        <vt:i4>2097155</vt:i4>
      </vt:variant>
      <vt:variant>
        <vt:i4>174</vt:i4>
      </vt:variant>
      <vt:variant>
        <vt:i4>0</vt:i4>
      </vt:variant>
      <vt:variant>
        <vt:i4>5</vt:i4>
      </vt:variant>
      <vt:variant>
        <vt:lpwstr>mailto:obcina@crna.si</vt:lpwstr>
      </vt:variant>
      <vt:variant>
        <vt:lpwstr/>
      </vt:variant>
      <vt:variant>
        <vt:i4>1245237</vt:i4>
      </vt:variant>
      <vt:variant>
        <vt:i4>167</vt:i4>
      </vt:variant>
      <vt:variant>
        <vt:i4>0</vt:i4>
      </vt:variant>
      <vt:variant>
        <vt:i4>5</vt:i4>
      </vt:variant>
      <vt:variant>
        <vt:lpwstr/>
      </vt:variant>
      <vt:variant>
        <vt:lpwstr>_Toc251661063</vt:lpwstr>
      </vt:variant>
      <vt:variant>
        <vt:i4>1245237</vt:i4>
      </vt:variant>
      <vt:variant>
        <vt:i4>161</vt:i4>
      </vt:variant>
      <vt:variant>
        <vt:i4>0</vt:i4>
      </vt:variant>
      <vt:variant>
        <vt:i4>5</vt:i4>
      </vt:variant>
      <vt:variant>
        <vt:lpwstr/>
      </vt:variant>
      <vt:variant>
        <vt:lpwstr>_Toc251661062</vt:lpwstr>
      </vt:variant>
      <vt:variant>
        <vt:i4>1245237</vt:i4>
      </vt:variant>
      <vt:variant>
        <vt:i4>158</vt:i4>
      </vt:variant>
      <vt:variant>
        <vt:i4>0</vt:i4>
      </vt:variant>
      <vt:variant>
        <vt:i4>5</vt:i4>
      </vt:variant>
      <vt:variant>
        <vt:lpwstr/>
      </vt:variant>
      <vt:variant>
        <vt:lpwstr>_Toc251661061</vt:lpwstr>
      </vt:variant>
      <vt:variant>
        <vt:i4>1245237</vt:i4>
      </vt:variant>
      <vt:variant>
        <vt:i4>152</vt:i4>
      </vt:variant>
      <vt:variant>
        <vt:i4>0</vt:i4>
      </vt:variant>
      <vt:variant>
        <vt:i4>5</vt:i4>
      </vt:variant>
      <vt:variant>
        <vt:lpwstr/>
      </vt:variant>
      <vt:variant>
        <vt:lpwstr>_Toc251661060</vt:lpwstr>
      </vt:variant>
      <vt:variant>
        <vt:i4>1048629</vt:i4>
      </vt:variant>
      <vt:variant>
        <vt:i4>146</vt:i4>
      </vt:variant>
      <vt:variant>
        <vt:i4>0</vt:i4>
      </vt:variant>
      <vt:variant>
        <vt:i4>5</vt:i4>
      </vt:variant>
      <vt:variant>
        <vt:lpwstr/>
      </vt:variant>
      <vt:variant>
        <vt:lpwstr>_Toc251661059</vt:lpwstr>
      </vt:variant>
      <vt:variant>
        <vt:i4>1048629</vt:i4>
      </vt:variant>
      <vt:variant>
        <vt:i4>140</vt:i4>
      </vt:variant>
      <vt:variant>
        <vt:i4>0</vt:i4>
      </vt:variant>
      <vt:variant>
        <vt:i4>5</vt:i4>
      </vt:variant>
      <vt:variant>
        <vt:lpwstr/>
      </vt:variant>
      <vt:variant>
        <vt:lpwstr>_Toc251661058</vt:lpwstr>
      </vt:variant>
      <vt:variant>
        <vt:i4>1441845</vt:i4>
      </vt:variant>
      <vt:variant>
        <vt:i4>134</vt:i4>
      </vt:variant>
      <vt:variant>
        <vt:i4>0</vt:i4>
      </vt:variant>
      <vt:variant>
        <vt:i4>5</vt:i4>
      </vt:variant>
      <vt:variant>
        <vt:lpwstr/>
      </vt:variant>
      <vt:variant>
        <vt:lpwstr>_Toc251661030</vt:lpwstr>
      </vt:variant>
      <vt:variant>
        <vt:i4>1507381</vt:i4>
      </vt:variant>
      <vt:variant>
        <vt:i4>128</vt:i4>
      </vt:variant>
      <vt:variant>
        <vt:i4>0</vt:i4>
      </vt:variant>
      <vt:variant>
        <vt:i4>5</vt:i4>
      </vt:variant>
      <vt:variant>
        <vt:lpwstr/>
      </vt:variant>
      <vt:variant>
        <vt:lpwstr>_Toc251661029</vt:lpwstr>
      </vt:variant>
      <vt:variant>
        <vt:i4>1507381</vt:i4>
      </vt:variant>
      <vt:variant>
        <vt:i4>122</vt:i4>
      </vt:variant>
      <vt:variant>
        <vt:i4>0</vt:i4>
      </vt:variant>
      <vt:variant>
        <vt:i4>5</vt:i4>
      </vt:variant>
      <vt:variant>
        <vt:lpwstr/>
      </vt:variant>
      <vt:variant>
        <vt:lpwstr>_Toc251661028</vt:lpwstr>
      </vt:variant>
      <vt:variant>
        <vt:i4>1507381</vt:i4>
      </vt:variant>
      <vt:variant>
        <vt:i4>116</vt:i4>
      </vt:variant>
      <vt:variant>
        <vt:i4>0</vt:i4>
      </vt:variant>
      <vt:variant>
        <vt:i4>5</vt:i4>
      </vt:variant>
      <vt:variant>
        <vt:lpwstr/>
      </vt:variant>
      <vt:variant>
        <vt:lpwstr>_Toc251661027</vt:lpwstr>
      </vt:variant>
      <vt:variant>
        <vt:i4>1507381</vt:i4>
      </vt:variant>
      <vt:variant>
        <vt:i4>110</vt:i4>
      </vt:variant>
      <vt:variant>
        <vt:i4>0</vt:i4>
      </vt:variant>
      <vt:variant>
        <vt:i4>5</vt:i4>
      </vt:variant>
      <vt:variant>
        <vt:lpwstr/>
      </vt:variant>
      <vt:variant>
        <vt:lpwstr>_Toc251661026</vt:lpwstr>
      </vt:variant>
      <vt:variant>
        <vt:i4>1507381</vt:i4>
      </vt:variant>
      <vt:variant>
        <vt:i4>107</vt:i4>
      </vt:variant>
      <vt:variant>
        <vt:i4>0</vt:i4>
      </vt:variant>
      <vt:variant>
        <vt:i4>5</vt:i4>
      </vt:variant>
      <vt:variant>
        <vt:lpwstr/>
      </vt:variant>
      <vt:variant>
        <vt:lpwstr>_Toc251661025</vt:lpwstr>
      </vt:variant>
      <vt:variant>
        <vt:i4>1507381</vt:i4>
      </vt:variant>
      <vt:variant>
        <vt:i4>101</vt:i4>
      </vt:variant>
      <vt:variant>
        <vt:i4>0</vt:i4>
      </vt:variant>
      <vt:variant>
        <vt:i4>5</vt:i4>
      </vt:variant>
      <vt:variant>
        <vt:lpwstr/>
      </vt:variant>
      <vt:variant>
        <vt:lpwstr>_Toc251661024</vt:lpwstr>
      </vt:variant>
      <vt:variant>
        <vt:i4>1507381</vt:i4>
      </vt:variant>
      <vt:variant>
        <vt:i4>95</vt:i4>
      </vt:variant>
      <vt:variant>
        <vt:i4>0</vt:i4>
      </vt:variant>
      <vt:variant>
        <vt:i4>5</vt:i4>
      </vt:variant>
      <vt:variant>
        <vt:lpwstr/>
      </vt:variant>
      <vt:variant>
        <vt:lpwstr>_Toc251661023</vt:lpwstr>
      </vt:variant>
      <vt:variant>
        <vt:i4>1507381</vt:i4>
      </vt:variant>
      <vt:variant>
        <vt:i4>89</vt:i4>
      </vt:variant>
      <vt:variant>
        <vt:i4>0</vt:i4>
      </vt:variant>
      <vt:variant>
        <vt:i4>5</vt:i4>
      </vt:variant>
      <vt:variant>
        <vt:lpwstr/>
      </vt:variant>
      <vt:variant>
        <vt:lpwstr>_Toc251661022</vt:lpwstr>
      </vt:variant>
      <vt:variant>
        <vt:i4>1507381</vt:i4>
      </vt:variant>
      <vt:variant>
        <vt:i4>86</vt:i4>
      </vt:variant>
      <vt:variant>
        <vt:i4>0</vt:i4>
      </vt:variant>
      <vt:variant>
        <vt:i4>5</vt:i4>
      </vt:variant>
      <vt:variant>
        <vt:lpwstr/>
      </vt:variant>
      <vt:variant>
        <vt:lpwstr>_Toc251661021</vt:lpwstr>
      </vt:variant>
      <vt:variant>
        <vt:i4>1507381</vt:i4>
      </vt:variant>
      <vt:variant>
        <vt:i4>80</vt:i4>
      </vt:variant>
      <vt:variant>
        <vt:i4>0</vt:i4>
      </vt:variant>
      <vt:variant>
        <vt:i4>5</vt:i4>
      </vt:variant>
      <vt:variant>
        <vt:lpwstr/>
      </vt:variant>
      <vt:variant>
        <vt:lpwstr>_Toc251661020</vt:lpwstr>
      </vt:variant>
      <vt:variant>
        <vt:i4>1310773</vt:i4>
      </vt:variant>
      <vt:variant>
        <vt:i4>74</vt:i4>
      </vt:variant>
      <vt:variant>
        <vt:i4>0</vt:i4>
      </vt:variant>
      <vt:variant>
        <vt:i4>5</vt:i4>
      </vt:variant>
      <vt:variant>
        <vt:lpwstr/>
      </vt:variant>
      <vt:variant>
        <vt:lpwstr>_Toc251661019</vt:lpwstr>
      </vt:variant>
      <vt:variant>
        <vt:i4>1310773</vt:i4>
      </vt:variant>
      <vt:variant>
        <vt:i4>68</vt:i4>
      </vt:variant>
      <vt:variant>
        <vt:i4>0</vt:i4>
      </vt:variant>
      <vt:variant>
        <vt:i4>5</vt:i4>
      </vt:variant>
      <vt:variant>
        <vt:lpwstr/>
      </vt:variant>
      <vt:variant>
        <vt:lpwstr>_Toc251661018</vt:lpwstr>
      </vt:variant>
      <vt:variant>
        <vt:i4>1310773</vt:i4>
      </vt:variant>
      <vt:variant>
        <vt:i4>62</vt:i4>
      </vt:variant>
      <vt:variant>
        <vt:i4>0</vt:i4>
      </vt:variant>
      <vt:variant>
        <vt:i4>5</vt:i4>
      </vt:variant>
      <vt:variant>
        <vt:lpwstr/>
      </vt:variant>
      <vt:variant>
        <vt:lpwstr>_Toc251661017</vt:lpwstr>
      </vt:variant>
      <vt:variant>
        <vt:i4>1310773</vt:i4>
      </vt:variant>
      <vt:variant>
        <vt:i4>56</vt:i4>
      </vt:variant>
      <vt:variant>
        <vt:i4>0</vt:i4>
      </vt:variant>
      <vt:variant>
        <vt:i4>5</vt:i4>
      </vt:variant>
      <vt:variant>
        <vt:lpwstr/>
      </vt:variant>
      <vt:variant>
        <vt:lpwstr>_Toc251661016</vt:lpwstr>
      </vt:variant>
      <vt:variant>
        <vt:i4>1310773</vt:i4>
      </vt:variant>
      <vt:variant>
        <vt:i4>50</vt:i4>
      </vt:variant>
      <vt:variant>
        <vt:i4>0</vt:i4>
      </vt:variant>
      <vt:variant>
        <vt:i4>5</vt:i4>
      </vt:variant>
      <vt:variant>
        <vt:lpwstr/>
      </vt:variant>
      <vt:variant>
        <vt:lpwstr>_Toc251661015</vt:lpwstr>
      </vt:variant>
      <vt:variant>
        <vt:i4>1310773</vt:i4>
      </vt:variant>
      <vt:variant>
        <vt:i4>44</vt:i4>
      </vt:variant>
      <vt:variant>
        <vt:i4>0</vt:i4>
      </vt:variant>
      <vt:variant>
        <vt:i4>5</vt:i4>
      </vt:variant>
      <vt:variant>
        <vt:lpwstr/>
      </vt:variant>
      <vt:variant>
        <vt:lpwstr>_Toc251661013</vt:lpwstr>
      </vt:variant>
      <vt:variant>
        <vt:i4>1310773</vt:i4>
      </vt:variant>
      <vt:variant>
        <vt:i4>38</vt:i4>
      </vt:variant>
      <vt:variant>
        <vt:i4>0</vt:i4>
      </vt:variant>
      <vt:variant>
        <vt:i4>5</vt:i4>
      </vt:variant>
      <vt:variant>
        <vt:lpwstr/>
      </vt:variant>
      <vt:variant>
        <vt:lpwstr>_Toc251661010</vt:lpwstr>
      </vt:variant>
      <vt:variant>
        <vt:i4>1376309</vt:i4>
      </vt:variant>
      <vt:variant>
        <vt:i4>32</vt:i4>
      </vt:variant>
      <vt:variant>
        <vt:i4>0</vt:i4>
      </vt:variant>
      <vt:variant>
        <vt:i4>5</vt:i4>
      </vt:variant>
      <vt:variant>
        <vt:lpwstr/>
      </vt:variant>
      <vt:variant>
        <vt:lpwstr>_Toc251661009</vt:lpwstr>
      </vt:variant>
      <vt:variant>
        <vt:i4>1376309</vt:i4>
      </vt:variant>
      <vt:variant>
        <vt:i4>26</vt:i4>
      </vt:variant>
      <vt:variant>
        <vt:i4>0</vt:i4>
      </vt:variant>
      <vt:variant>
        <vt:i4>5</vt:i4>
      </vt:variant>
      <vt:variant>
        <vt:lpwstr/>
      </vt:variant>
      <vt:variant>
        <vt:lpwstr>_Toc251661008</vt:lpwstr>
      </vt:variant>
      <vt:variant>
        <vt:i4>1376309</vt:i4>
      </vt:variant>
      <vt:variant>
        <vt:i4>20</vt:i4>
      </vt:variant>
      <vt:variant>
        <vt:i4>0</vt:i4>
      </vt:variant>
      <vt:variant>
        <vt:i4>5</vt:i4>
      </vt:variant>
      <vt:variant>
        <vt:lpwstr/>
      </vt:variant>
      <vt:variant>
        <vt:lpwstr>_Toc251661007</vt:lpwstr>
      </vt:variant>
      <vt:variant>
        <vt:i4>1376309</vt:i4>
      </vt:variant>
      <vt:variant>
        <vt:i4>14</vt:i4>
      </vt:variant>
      <vt:variant>
        <vt:i4>0</vt:i4>
      </vt:variant>
      <vt:variant>
        <vt:i4>5</vt:i4>
      </vt:variant>
      <vt:variant>
        <vt:lpwstr/>
      </vt:variant>
      <vt:variant>
        <vt:lpwstr>_Toc251661006</vt:lpwstr>
      </vt:variant>
      <vt:variant>
        <vt:i4>1376309</vt:i4>
      </vt:variant>
      <vt:variant>
        <vt:i4>8</vt:i4>
      </vt:variant>
      <vt:variant>
        <vt:i4>0</vt:i4>
      </vt:variant>
      <vt:variant>
        <vt:i4>5</vt:i4>
      </vt:variant>
      <vt:variant>
        <vt:lpwstr/>
      </vt:variant>
      <vt:variant>
        <vt:lpwstr>_Toc251661004</vt:lpwstr>
      </vt:variant>
      <vt:variant>
        <vt:i4>786523</vt:i4>
      </vt:variant>
      <vt:variant>
        <vt:i4>3</vt:i4>
      </vt:variant>
      <vt:variant>
        <vt:i4>0</vt:i4>
      </vt:variant>
      <vt:variant>
        <vt:i4>5</vt:i4>
      </vt:variant>
      <vt:variant>
        <vt:lpwstr>http://www.uradni-list.si/1/objava.jsp?urlid=200660&amp;stevilka=2549</vt:lpwstr>
      </vt:variant>
      <vt:variant>
        <vt:lpwstr/>
      </vt:variant>
      <vt:variant>
        <vt:i4>5308457</vt:i4>
      </vt:variant>
      <vt:variant>
        <vt:i4>0</vt:i4>
      </vt:variant>
      <vt:variant>
        <vt:i4>0</vt:i4>
      </vt:variant>
      <vt:variant>
        <vt:i4>5</vt:i4>
      </vt:variant>
      <vt:variant>
        <vt:lpwstr>http://zakonodaja.gov.si/rpsi/r08/predpis_URED3708.html</vt:lpwstr>
      </vt:variant>
      <vt:variant>
        <vt:lpwstr/>
      </vt:variant>
      <vt:variant>
        <vt:i4>524338</vt:i4>
      </vt:variant>
      <vt:variant>
        <vt:i4>8</vt:i4>
      </vt:variant>
      <vt:variant>
        <vt:i4>0</vt:i4>
      </vt:variant>
      <vt:variant>
        <vt:i4>5</vt:i4>
      </vt:variant>
      <vt:variant>
        <vt:lpwstr>mailto:obcina@ravne.si</vt:lpwstr>
      </vt:variant>
      <vt:variant>
        <vt:lpwstr/>
      </vt:variant>
      <vt:variant>
        <vt:i4>1441816</vt:i4>
      </vt:variant>
      <vt:variant>
        <vt:i4>5</vt:i4>
      </vt:variant>
      <vt:variant>
        <vt:i4>0</vt:i4>
      </vt:variant>
      <vt:variant>
        <vt:i4>5</vt:i4>
      </vt:variant>
      <vt:variant>
        <vt:lpwstr>http://www.ravne.si/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Izvajalec:</dc:title>
  <dc:subject/>
  <dc:creator>Anita GOLE</dc:creator>
  <cp:keywords/>
  <dc:description/>
  <cp:lastModifiedBy>Sabina</cp:lastModifiedBy>
  <cp:revision>2</cp:revision>
  <cp:lastPrinted>2021-01-22T08:28:00Z</cp:lastPrinted>
  <dcterms:created xsi:type="dcterms:W3CDTF">2021-01-27T07:03:00Z</dcterms:created>
  <dcterms:modified xsi:type="dcterms:W3CDTF">2021-01-27T07:03:00Z</dcterms:modified>
</cp:coreProperties>
</file>