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3B" w:rsidRPr="00682613" w:rsidRDefault="00467CFE" w:rsidP="00482B3B">
      <w:r w:rsidRPr="00682613">
        <w:t xml:space="preserve">Številka: </w:t>
      </w:r>
      <w:r w:rsidR="00EB2BAB">
        <w:t>007-20</w:t>
      </w:r>
      <w:r w:rsidR="00852DD0">
        <w:t>/2016</w:t>
      </w:r>
    </w:p>
    <w:p w:rsidR="00482B3B" w:rsidRPr="00682613" w:rsidRDefault="00467CFE" w:rsidP="00482B3B">
      <w:r w:rsidRPr="00682613">
        <w:t xml:space="preserve">Datum: </w:t>
      </w:r>
      <w:r w:rsidR="00AA3747">
        <w:t>30. 6</w:t>
      </w:r>
      <w:r w:rsidR="00906907">
        <w:t>. 2016</w:t>
      </w:r>
    </w:p>
    <w:p w:rsidR="00482B3B" w:rsidRPr="00682613" w:rsidRDefault="00482B3B" w:rsidP="00482B3B"/>
    <w:p w:rsidR="00482B3B" w:rsidRPr="00682613" w:rsidRDefault="00482B3B" w:rsidP="00482B3B"/>
    <w:p w:rsidR="00482B3B" w:rsidRPr="00682613" w:rsidRDefault="00482B3B" w:rsidP="00482B3B"/>
    <w:p w:rsidR="00482B3B" w:rsidRPr="00682613" w:rsidRDefault="00482B3B" w:rsidP="00482B3B">
      <w:pPr>
        <w:rPr>
          <w:b/>
        </w:rPr>
      </w:pPr>
      <w:r w:rsidRPr="00682613">
        <w:rPr>
          <w:b/>
        </w:rPr>
        <w:t xml:space="preserve">MESTNEMU SVETU </w:t>
      </w:r>
    </w:p>
    <w:p w:rsidR="00482B3B" w:rsidRPr="00682613" w:rsidRDefault="00482B3B" w:rsidP="00482B3B">
      <w:pPr>
        <w:rPr>
          <w:b/>
        </w:rPr>
      </w:pPr>
      <w:r w:rsidRPr="00682613">
        <w:rPr>
          <w:b/>
        </w:rPr>
        <w:t>MESTNE OBČINE PTUJ</w:t>
      </w:r>
    </w:p>
    <w:p w:rsidR="00482B3B" w:rsidRDefault="00482B3B" w:rsidP="00482B3B"/>
    <w:p w:rsidR="0005100E" w:rsidRPr="00682613" w:rsidRDefault="0005100E" w:rsidP="00482B3B"/>
    <w:p w:rsidR="00482B3B" w:rsidRPr="00682613" w:rsidRDefault="00482B3B" w:rsidP="00482B3B"/>
    <w:p w:rsidR="00482B3B" w:rsidRPr="00682613" w:rsidRDefault="00482B3B" w:rsidP="00482B3B"/>
    <w:p w:rsidR="00482B3B" w:rsidRPr="00E7262B" w:rsidRDefault="00482B3B" w:rsidP="00B90A1C">
      <w:pPr>
        <w:ind w:left="993" w:hanging="993"/>
        <w:jc w:val="both"/>
        <w:rPr>
          <w:b/>
        </w:rPr>
      </w:pPr>
      <w:r w:rsidRPr="00E7262B">
        <w:rPr>
          <w:b/>
        </w:rPr>
        <w:t>Zadeva</w:t>
      </w:r>
      <w:r w:rsidR="00B90A1C">
        <w:rPr>
          <w:b/>
        </w:rPr>
        <w:t>: Predlog</w:t>
      </w:r>
      <w:r w:rsidR="00AA090C">
        <w:rPr>
          <w:b/>
        </w:rPr>
        <w:t xml:space="preserve"> Pravilnika o sofinanc</w:t>
      </w:r>
      <w:r w:rsidR="00B90A1C">
        <w:rPr>
          <w:b/>
        </w:rPr>
        <w:t xml:space="preserve">iranju </w:t>
      </w:r>
      <w:r w:rsidR="003B667F">
        <w:rPr>
          <w:b/>
        </w:rPr>
        <w:t xml:space="preserve">malih </w:t>
      </w:r>
      <w:r w:rsidR="00AA090C">
        <w:rPr>
          <w:b/>
        </w:rPr>
        <w:t>komunalnih čistilnih naprav na območju Mestne občine Ptuj</w:t>
      </w:r>
    </w:p>
    <w:p w:rsidR="009F169E" w:rsidRDefault="009F169E" w:rsidP="00482B3B">
      <w:pPr>
        <w:jc w:val="both"/>
      </w:pPr>
    </w:p>
    <w:p w:rsidR="00F128C1" w:rsidRDefault="00F128C1" w:rsidP="00482B3B">
      <w:pPr>
        <w:jc w:val="both"/>
      </w:pPr>
    </w:p>
    <w:p w:rsidR="00482B3B" w:rsidRPr="00682613" w:rsidRDefault="00482B3B" w:rsidP="00482B3B">
      <w:pPr>
        <w:jc w:val="both"/>
      </w:pPr>
      <w:r w:rsidRPr="00682613">
        <w:t xml:space="preserve">Na podlagi 23. člena Statuta Mestne občine Ptuj (Uradni vestnik Mestne občine Ptuj, št. 9/07) in v skladu s 76. členom Poslovnika Mestnega sveta Mestne občine Ptuj (Uradni vestnik Mestne občine Ptuj, št. </w:t>
      </w:r>
      <w:r w:rsidR="00281F57">
        <w:t>12/07, 1/09, 2/14 in 7/</w:t>
      </w:r>
      <w:r w:rsidR="00281F57" w:rsidRPr="00281F57">
        <w:t>15</w:t>
      </w:r>
      <w:r w:rsidRPr="00682613">
        <w:t>) predlagam mestnemu svetu v obravnavo in sprejem</w:t>
      </w:r>
      <w:r w:rsidRPr="00682613">
        <w:rPr>
          <w:b/>
        </w:rPr>
        <w:t xml:space="preserve"> </w:t>
      </w:r>
      <w:r w:rsidR="009419D0">
        <w:t>p</w:t>
      </w:r>
      <w:r w:rsidR="0024619F">
        <w:t xml:space="preserve">redlog Pravilnika o sofinanciranju </w:t>
      </w:r>
      <w:r w:rsidR="00760FA9" w:rsidRPr="00760FA9">
        <w:t>malih komunalnih čistilnih naprav na območju Mestne občine Ptuj</w:t>
      </w:r>
      <w:r w:rsidR="00F76CB0">
        <w:t>.</w:t>
      </w:r>
    </w:p>
    <w:p w:rsidR="00482B3B" w:rsidRPr="00682613" w:rsidRDefault="00482B3B" w:rsidP="00482B3B">
      <w:pPr>
        <w:pStyle w:val="Telobesedila"/>
        <w:rPr>
          <w:rFonts w:ascii="Times New Roman" w:hAnsi="Times New Roman"/>
          <w:szCs w:val="24"/>
        </w:rPr>
      </w:pPr>
      <w:r w:rsidRPr="00682613">
        <w:rPr>
          <w:rFonts w:ascii="Times New Roman" w:hAnsi="Times New Roman"/>
          <w:szCs w:val="24"/>
        </w:rPr>
        <w:t xml:space="preserve">                 </w:t>
      </w:r>
    </w:p>
    <w:p w:rsidR="004529C7" w:rsidRPr="00682613" w:rsidRDefault="004529C7" w:rsidP="00482B3B">
      <w:pPr>
        <w:pStyle w:val="Telobesedila"/>
        <w:rPr>
          <w:rFonts w:ascii="Times New Roman" w:hAnsi="Times New Roman"/>
          <w:szCs w:val="24"/>
        </w:rPr>
      </w:pPr>
    </w:p>
    <w:p w:rsidR="00266C0E" w:rsidRDefault="00266C0E" w:rsidP="00482B3B">
      <w:pPr>
        <w:pStyle w:val="Telobesedila"/>
        <w:rPr>
          <w:rFonts w:ascii="Times New Roman" w:hAnsi="Times New Roman"/>
          <w:szCs w:val="24"/>
        </w:rPr>
      </w:pPr>
    </w:p>
    <w:p w:rsidR="00266C0E" w:rsidRPr="00682613" w:rsidRDefault="00266C0E"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b/>
          <w:szCs w:val="24"/>
        </w:rPr>
      </w:pPr>
      <w:r w:rsidRPr="00682613">
        <w:rPr>
          <w:rFonts w:ascii="Times New Roman" w:hAnsi="Times New Roman"/>
          <w:b/>
          <w:szCs w:val="24"/>
        </w:rPr>
        <w:t xml:space="preserve">                                                                                                              </w:t>
      </w:r>
      <w:r w:rsidR="00F56F09">
        <w:rPr>
          <w:rFonts w:ascii="Times New Roman" w:hAnsi="Times New Roman"/>
          <w:b/>
          <w:szCs w:val="24"/>
        </w:rPr>
        <w:t xml:space="preserve"> </w:t>
      </w:r>
      <w:r w:rsidRPr="00682613">
        <w:rPr>
          <w:rFonts w:ascii="Times New Roman" w:hAnsi="Times New Roman"/>
          <w:b/>
          <w:szCs w:val="24"/>
        </w:rPr>
        <w:t xml:space="preserve"> </w:t>
      </w:r>
      <w:r w:rsidR="00281F57">
        <w:rPr>
          <w:rFonts w:ascii="Times New Roman" w:hAnsi="Times New Roman"/>
          <w:b/>
          <w:szCs w:val="24"/>
        </w:rPr>
        <w:t>Miran SENČAR</w:t>
      </w:r>
      <w:r w:rsidRPr="00682613">
        <w:rPr>
          <w:rFonts w:ascii="Times New Roman" w:hAnsi="Times New Roman"/>
          <w:b/>
          <w:szCs w:val="24"/>
        </w:rPr>
        <w:t>,</w:t>
      </w:r>
    </w:p>
    <w:p w:rsidR="00482B3B" w:rsidRPr="00682613" w:rsidRDefault="00482B3B" w:rsidP="00482B3B">
      <w:pPr>
        <w:pStyle w:val="Telobesedila"/>
        <w:rPr>
          <w:rFonts w:ascii="Times New Roman" w:hAnsi="Times New Roman"/>
          <w:szCs w:val="24"/>
        </w:rPr>
      </w:pPr>
      <w:r w:rsidRPr="00682613">
        <w:rPr>
          <w:rFonts w:ascii="Times New Roman" w:hAnsi="Times New Roman"/>
          <w:b/>
          <w:szCs w:val="24"/>
        </w:rPr>
        <w:t xml:space="preserve">                                                                                                         župan Mestne občine Ptuj</w:t>
      </w: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281F57" w:rsidRDefault="00281F57" w:rsidP="00482B3B">
      <w:pPr>
        <w:pStyle w:val="Telobesedila"/>
        <w:rPr>
          <w:rFonts w:ascii="Times New Roman" w:hAnsi="Times New Roman"/>
          <w:b/>
          <w:szCs w:val="24"/>
        </w:rPr>
      </w:pPr>
    </w:p>
    <w:p w:rsidR="00281F57" w:rsidRDefault="00281F57"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B03676" w:rsidRDefault="00B03676"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482B3B" w:rsidRPr="008A55B8" w:rsidRDefault="00482B3B" w:rsidP="00482B3B">
      <w:pPr>
        <w:pStyle w:val="Telobesedila"/>
        <w:rPr>
          <w:rFonts w:ascii="Times New Roman" w:hAnsi="Times New Roman"/>
          <w:szCs w:val="24"/>
        </w:rPr>
      </w:pPr>
      <w:r w:rsidRPr="008A55B8">
        <w:rPr>
          <w:rFonts w:ascii="Times New Roman" w:hAnsi="Times New Roman"/>
          <w:szCs w:val="24"/>
        </w:rPr>
        <w:t>Priloge:</w:t>
      </w:r>
    </w:p>
    <w:p w:rsidR="00F85689" w:rsidRDefault="00D618CB" w:rsidP="00F85689">
      <w:pPr>
        <w:numPr>
          <w:ilvl w:val="0"/>
          <w:numId w:val="1"/>
        </w:numPr>
        <w:overflowPunct w:val="0"/>
        <w:autoSpaceDE w:val="0"/>
        <w:autoSpaceDN w:val="0"/>
        <w:adjustRightInd w:val="0"/>
        <w:textAlignment w:val="baseline"/>
      </w:pPr>
      <w:r>
        <w:t>p</w:t>
      </w:r>
      <w:r w:rsidR="005A1E16">
        <w:t>redlog</w:t>
      </w:r>
      <w:r w:rsidR="008E120D">
        <w:t xml:space="preserve"> p</w:t>
      </w:r>
      <w:r w:rsidR="00BC7DA4">
        <w:t>ravilnika z obrazložitvijo.</w:t>
      </w:r>
    </w:p>
    <w:p w:rsidR="00482B3B" w:rsidRPr="008A55B8" w:rsidRDefault="00482B3B" w:rsidP="008A55B8">
      <w:pPr>
        <w:overflowPunct w:val="0"/>
        <w:autoSpaceDE w:val="0"/>
        <w:autoSpaceDN w:val="0"/>
        <w:adjustRightInd w:val="0"/>
        <w:ind w:left="720"/>
        <w:jc w:val="right"/>
        <w:textAlignment w:val="baseline"/>
      </w:pPr>
      <w:r w:rsidRPr="00682613">
        <w:br w:type="page"/>
      </w:r>
      <w:r w:rsidR="00281F57">
        <w:lastRenderedPageBreak/>
        <w:tab/>
      </w:r>
      <w:r w:rsidR="00281F57">
        <w:tab/>
      </w:r>
      <w:r w:rsidR="00281F57">
        <w:tab/>
      </w:r>
      <w:r w:rsidR="00281F57">
        <w:tab/>
      </w:r>
      <w:r w:rsidR="00281F57">
        <w:tab/>
      </w:r>
      <w:r w:rsidR="00281F57">
        <w:tab/>
      </w:r>
      <w:r w:rsidR="00281F57">
        <w:tab/>
      </w:r>
      <w:r w:rsidR="00281F57">
        <w:tab/>
      </w:r>
      <w:r w:rsidR="00281F57">
        <w:tab/>
      </w:r>
      <w:r w:rsidR="00281F57">
        <w:tab/>
      </w:r>
      <w:r w:rsidR="006B5CAA">
        <w:t>Predlog</w:t>
      </w:r>
    </w:p>
    <w:p w:rsidR="00281F57" w:rsidRPr="008A55B8" w:rsidRDefault="00910FE6" w:rsidP="008A55B8">
      <w:pPr>
        <w:tabs>
          <w:tab w:val="left" w:pos="9356"/>
        </w:tabs>
        <w:ind w:left="7200" w:right="48"/>
        <w:jc w:val="right"/>
        <w:rPr>
          <w:rFonts w:ascii="Times-Bold" w:hAnsi="Times-Bold" w:cs="Times-Bold"/>
          <w:bCs/>
        </w:rPr>
      </w:pPr>
      <w:r w:rsidRPr="008A55B8">
        <w:rPr>
          <w:rFonts w:ascii="Times-Bold" w:hAnsi="Times-Bold" w:cs="Times-Bold"/>
          <w:bCs/>
        </w:rPr>
        <w:t xml:space="preserve">  </w:t>
      </w:r>
      <w:r w:rsidR="008A55B8">
        <w:rPr>
          <w:rFonts w:ascii="Times-Bold" w:hAnsi="Times-Bold" w:cs="Times-Bold"/>
          <w:bCs/>
        </w:rPr>
        <w:t xml:space="preserve"> </w:t>
      </w:r>
      <w:r w:rsidR="00A87242">
        <w:rPr>
          <w:rFonts w:ascii="Times-Bold" w:hAnsi="Times-Bold" w:cs="Times-Bold"/>
          <w:bCs/>
        </w:rPr>
        <w:t xml:space="preserve">julij </w:t>
      </w:r>
      <w:r w:rsidR="00130DBB" w:rsidRPr="008A55B8">
        <w:rPr>
          <w:rFonts w:ascii="Times-Bold" w:hAnsi="Times-Bold" w:cs="Times-Bold"/>
          <w:bCs/>
        </w:rPr>
        <w:t>2016</w:t>
      </w:r>
    </w:p>
    <w:p w:rsidR="006B5CAA" w:rsidRDefault="006B5CAA" w:rsidP="006B5CAA">
      <w:pPr>
        <w:overflowPunct w:val="0"/>
        <w:autoSpaceDE w:val="0"/>
        <w:autoSpaceDN w:val="0"/>
        <w:adjustRightInd w:val="0"/>
        <w:textAlignment w:val="baseline"/>
        <w:rPr>
          <w:rFonts w:ascii="Calibri" w:hAnsi="Calibri" w:cs="Arial"/>
        </w:rPr>
      </w:pPr>
    </w:p>
    <w:p w:rsidR="00A87242" w:rsidRPr="00F128C1" w:rsidRDefault="00A87242" w:rsidP="00F128C1">
      <w:pPr>
        <w:overflowPunct w:val="0"/>
        <w:autoSpaceDE w:val="0"/>
        <w:autoSpaceDN w:val="0"/>
        <w:adjustRightInd w:val="0"/>
        <w:jc w:val="both"/>
        <w:textAlignment w:val="baseline"/>
        <w:rPr>
          <w:rFonts w:ascii="Times-Bold" w:hAnsi="Times-Bold" w:cs="Times-Bold"/>
          <w:bCs/>
        </w:rPr>
      </w:pPr>
      <w:r w:rsidRPr="00DD59CB">
        <w:t>Na podlagi 21. člena Zakona o lokalni samoupravi (</w:t>
      </w:r>
      <w:r w:rsidR="00C4265A" w:rsidRPr="00C4265A">
        <w:t>Uradni list RS, št. 94/07 – uradno prečiščeno besedilo, 76/08, 79/09, 51/10, 40/12 – ZUJF in 14/15 – ZUUJFO</w:t>
      </w:r>
      <w:r w:rsidR="001508D7">
        <w:t xml:space="preserve">), </w:t>
      </w:r>
      <w:r w:rsidR="006B5CAA">
        <w:t xml:space="preserve">Odloka o odvajanju in </w:t>
      </w:r>
      <w:r>
        <w:t xml:space="preserve">čiščenju komunalne in padavinske odpadne vode na območju Mestne občine Ptuj </w:t>
      </w:r>
      <w:r w:rsidRPr="00DD59CB">
        <w:t>(</w:t>
      </w:r>
      <w:r w:rsidRPr="002D3737">
        <w:t>Uradni vestn</w:t>
      </w:r>
      <w:r>
        <w:t>ik</w:t>
      </w:r>
      <w:r w:rsidR="00B81FDC">
        <w:t xml:space="preserve"> Mestne občine Ptuj, št. 10/13 in </w:t>
      </w:r>
      <w:r>
        <w:t>15/</w:t>
      </w:r>
      <w:r w:rsidRPr="002D3737">
        <w:t>13</w:t>
      </w:r>
      <w:r w:rsidRPr="00DD59CB">
        <w:t xml:space="preserve">) </w:t>
      </w:r>
      <w:r>
        <w:t>ter 12</w:t>
      </w:r>
      <w:r w:rsidRPr="00DD59CB">
        <w:t xml:space="preserve">. člena Statuta </w:t>
      </w:r>
      <w:r>
        <w:t>Mestne občine Ptuj (</w:t>
      </w:r>
      <w:r w:rsidRPr="000E6F11">
        <w:t>Uradni vest</w:t>
      </w:r>
      <w:r>
        <w:t>nik Mestne občine Ptuj, št. 9/</w:t>
      </w:r>
      <w:r w:rsidRPr="000E6F11">
        <w:t>07</w:t>
      </w:r>
      <w:r>
        <w:t xml:space="preserve">) </w:t>
      </w:r>
      <w:r w:rsidRPr="00DD59CB">
        <w:t xml:space="preserve">je </w:t>
      </w:r>
      <w:r>
        <w:t xml:space="preserve">Mestni svet Mestne občine Ptuj </w:t>
      </w:r>
      <w:r w:rsidRPr="00DD59CB">
        <w:t xml:space="preserve">na </w:t>
      </w:r>
      <w:r>
        <w:t>svoji ______</w:t>
      </w:r>
      <w:r w:rsidRPr="00DD59CB">
        <w:t>seji</w:t>
      </w:r>
      <w:r>
        <w:t>,</w:t>
      </w:r>
      <w:r w:rsidRPr="00DD59CB">
        <w:t xml:space="preserve"> dne </w:t>
      </w:r>
      <w:r>
        <w:t xml:space="preserve">_____, </w:t>
      </w:r>
      <w:r w:rsidRPr="00DD59CB">
        <w:t>sprejel</w:t>
      </w:r>
    </w:p>
    <w:p w:rsidR="00A87242" w:rsidRPr="00DD59CB" w:rsidRDefault="00A87242" w:rsidP="00A87242">
      <w:pPr>
        <w:jc w:val="both"/>
      </w:pPr>
    </w:p>
    <w:p w:rsidR="00A87242" w:rsidRPr="00DD59CB" w:rsidRDefault="00A87242" w:rsidP="00A87242">
      <w:pPr>
        <w:jc w:val="center"/>
        <w:rPr>
          <w:b/>
          <w:bCs/>
        </w:rPr>
      </w:pPr>
      <w:r w:rsidRPr="00DD59CB">
        <w:rPr>
          <w:b/>
          <w:bCs/>
        </w:rPr>
        <w:t>P R A V I L N I K</w:t>
      </w:r>
    </w:p>
    <w:p w:rsidR="00F128C1" w:rsidRDefault="00A87242" w:rsidP="00F128C1">
      <w:pPr>
        <w:jc w:val="center"/>
        <w:rPr>
          <w:b/>
          <w:bCs/>
        </w:rPr>
      </w:pPr>
      <w:r w:rsidRPr="00DD59CB">
        <w:rPr>
          <w:b/>
          <w:bCs/>
        </w:rPr>
        <w:t>o sofinanciranju</w:t>
      </w:r>
      <w:r w:rsidR="00F128C1">
        <w:rPr>
          <w:b/>
          <w:bCs/>
        </w:rPr>
        <w:t xml:space="preserve"> </w:t>
      </w:r>
      <w:r w:rsidRPr="00DD59CB">
        <w:rPr>
          <w:b/>
          <w:bCs/>
        </w:rPr>
        <w:t xml:space="preserve">malih komunalnih čistilnih naprav </w:t>
      </w:r>
    </w:p>
    <w:p w:rsidR="00A87242" w:rsidRPr="00DD59CB" w:rsidRDefault="00A87242" w:rsidP="00A87242">
      <w:pPr>
        <w:jc w:val="center"/>
        <w:rPr>
          <w:b/>
          <w:bCs/>
        </w:rPr>
      </w:pPr>
      <w:r w:rsidRPr="00DD59CB">
        <w:rPr>
          <w:b/>
          <w:bCs/>
        </w:rPr>
        <w:t xml:space="preserve">na območju </w:t>
      </w:r>
      <w:r>
        <w:rPr>
          <w:b/>
          <w:bCs/>
        </w:rPr>
        <w:t>Mestne občine Ptuj</w:t>
      </w:r>
    </w:p>
    <w:p w:rsidR="00A87242" w:rsidRDefault="00A87242" w:rsidP="00A87242">
      <w:pPr>
        <w:jc w:val="both"/>
        <w:rPr>
          <w:b/>
          <w:bCs/>
        </w:rPr>
      </w:pPr>
    </w:p>
    <w:p w:rsidR="00F128C1" w:rsidRDefault="00F128C1" w:rsidP="00A87242">
      <w:pPr>
        <w:jc w:val="both"/>
        <w:rPr>
          <w:b/>
          <w:bCs/>
        </w:rPr>
      </w:pPr>
    </w:p>
    <w:p w:rsidR="00A87242" w:rsidRPr="00DD59CB" w:rsidRDefault="00A87242" w:rsidP="00A87242">
      <w:pPr>
        <w:jc w:val="center"/>
        <w:rPr>
          <w:b/>
          <w:bCs/>
        </w:rPr>
      </w:pPr>
      <w:r w:rsidRPr="00DD59CB">
        <w:rPr>
          <w:b/>
          <w:bCs/>
        </w:rPr>
        <w:t>1. člen</w:t>
      </w:r>
    </w:p>
    <w:p w:rsidR="00A87242" w:rsidRDefault="00A87242" w:rsidP="00A87242">
      <w:pPr>
        <w:jc w:val="both"/>
      </w:pPr>
      <w:r w:rsidRPr="00DD59CB">
        <w:t xml:space="preserve">S tem pravilnikom se določajo namen, upravičenci, pogoji in merila za dodelitev proračunskih sredstev, namenjenih za nakup in vgradnjo malih komunalnih čistilnih naprav za stanovanjske objekte na območju </w:t>
      </w:r>
      <w:r>
        <w:t xml:space="preserve">Mestne občine Ptuj </w:t>
      </w:r>
      <w:r w:rsidRPr="00DD59CB">
        <w:t>(v nadaljevanju: občina).</w:t>
      </w:r>
    </w:p>
    <w:p w:rsidR="00A87242" w:rsidRPr="00DD59CB" w:rsidRDefault="00A87242" w:rsidP="00A87242">
      <w:pPr>
        <w:jc w:val="both"/>
      </w:pPr>
    </w:p>
    <w:p w:rsidR="00A87242" w:rsidRPr="00DD59CB" w:rsidRDefault="00A87242" w:rsidP="00A87242">
      <w:pPr>
        <w:jc w:val="center"/>
        <w:rPr>
          <w:b/>
          <w:bCs/>
        </w:rPr>
      </w:pPr>
      <w:r w:rsidRPr="00DD59CB">
        <w:rPr>
          <w:b/>
          <w:bCs/>
        </w:rPr>
        <w:t>2. člen</w:t>
      </w:r>
    </w:p>
    <w:p w:rsidR="00A87242" w:rsidRPr="00DD59CB" w:rsidRDefault="002D617D" w:rsidP="00A87242">
      <w:pPr>
        <w:jc w:val="both"/>
      </w:pPr>
      <w:r>
        <w:t xml:space="preserve">(1) </w:t>
      </w:r>
      <w:r w:rsidR="00A87242" w:rsidRPr="00DD59CB">
        <w:t>Sredstva se dodeljujejo upravičencem v obliki subvencij.</w:t>
      </w:r>
    </w:p>
    <w:p w:rsidR="00A87242" w:rsidRDefault="002D617D" w:rsidP="00A87242">
      <w:pPr>
        <w:jc w:val="both"/>
      </w:pPr>
      <w:r>
        <w:t xml:space="preserve">(2) </w:t>
      </w:r>
      <w:r w:rsidR="00A87242" w:rsidRPr="00DD59CB">
        <w:t xml:space="preserve">Upravičenci dodelitve proračunskih sredstev po tem pravilniku so fizične osebe – lastniki stanovanjskih objektov s stalnim prebivališčem v občini. </w:t>
      </w:r>
    </w:p>
    <w:p w:rsidR="00A87242" w:rsidRPr="007E6367" w:rsidRDefault="00F64E18" w:rsidP="00A87242">
      <w:pPr>
        <w:jc w:val="both"/>
      </w:pPr>
      <w:r>
        <w:t xml:space="preserve">(3) </w:t>
      </w:r>
      <w:r w:rsidR="00A87242" w:rsidRPr="007E6367">
        <w:t>V primeru izgradnje skupne male čistilne naprave za več stanovanjskih objektov, je nosilec investicije (vlagatelj) tisti, na katerem zemljišču bo čistilna naprava zgrajena. Investitorji medsebojna razmerja uredijo s posebno pogodbo.</w:t>
      </w:r>
    </w:p>
    <w:p w:rsidR="00A87242" w:rsidRPr="00DD59CB" w:rsidRDefault="00F64E18" w:rsidP="00A87242">
      <w:pPr>
        <w:jc w:val="both"/>
      </w:pPr>
      <w:r>
        <w:t xml:space="preserve">(4) </w:t>
      </w:r>
      <w:r w:rsidR="00A87242" w:rsidRPr="00DD59CB">
        <w:t xml:space="preserve">Sredstva se ne morejo pridobiti za objekte na območju aglomeracij, kjer je že zgrajena ali se planira izgradnja javne kanalizacije. </w:t>
      </w:r>
      <w:r w:rsidR="00A87242">
        <w:t>Pogoji, ki jih morajo izpolnjevati u</w:t>
      </w:r>
      <w:r w:rsidR="0082560F">
        <w:t>pravičenci so podrobneje določeni</w:t>
      </w:r>
      <w:r w:rsidR="00A87242" w:rsidRPr="00DD59CB">
        <w:t xml:space="preserve"> v 8. členu tega pravilnika.</w:t>
      </w:r>
    </w:p>
    <w:p w:rsidR="00A87242" w:rsidRDefault="00A31401" w:rsidP="00A87242">
      <w:pPr>
        <w:jc w:val="both"/>
      </w:pPr>
      <w:r>
        <w:t xml:space="preserve">(5) </w:t>
      </w:r>
      <w:r w:rsidR="00A87242" w:rsidRPr="00DD59CB">
        <w:t>Upravičenec lahko kandidira na proračunska sredstva za en objekt le enkrat.</w:t>
      </w:r>
    </w:p>
    <w:p w:rsidR="00A87242" w:rsidRPr="00DD59CB" w:rsidRDefault="00A87242" w:rsidP="00A87242">
      <w:pPr>
        <w:jc w:val="both"/>
      </w:pPr>
    </w:p>
    <w:p w:rsidR="00A87242" w:rsidRPr="00DD59CB" w:rsidRDefault="00A87242" w:rsidP="00A87242">
      <w:pPr>
        <w:jc w:val="center"/>
        <w:rPr>
          <w:b/>
          <w:bCs/>
        </w:rPr>
      </w:pPr>
      <w:r w:rsidRPr="00DD59CB">
        <w:rPr>
          <w:b/>
          <w:bCs/>
        </w:rPr>
        <w:t>3. člen</w:t>
      </w:r>
    </w:p>
    <w:p w:rsidR="00A87242" w:rsidRDefault="00A87242" w:rsidP="00A87242">
      <w:pPr>
        <w:jc w:val="both"/>
        <w:rPr>
          <w:color w:val="FF0000"/>
        </w:rPr>
      </w:pPr>
      <w:r w:rsidRPr="00DD59CB">
        <w:t>Sredstva za izgradnjo malih komunalnih čistilnih naprav v občini se zagot</w:t>
      </w:r>
      <w:r>
        <w:t>av</w:t>
      </w:r>
      <w:r w:rsidR="003C1E32">
        <w:t>ljajo iz občinskega proračuna. V</w:t>
      </w:r>
      <w:r w:rsidRPr="00DD59CB">
        <w:t>iši</w:t>
      </w:r>
      <w:r w:rsidR="009418FB">
        <w:t>no</w:t>
      </w:r>
      <w:r w:rsidR="003C1E32">
        <w:t xml:space="preserve"> sredstev</w:t>
      </w:r>
      <w:r w:rsidR="009418FB">
        <w:t xml:space="preserve"> za posamezno leto določi mestni</w:t>
      </w:r>
      <w:r w:rsidRPr="00DD59CB">
        <w:t xml:space="preserve"> svet z odlokom o proračunu</w:t>
      </w:r>
      <w:r w:rsidR="003D6264">
        <w:t>.</w:t>
      </w:r>
      <w:r w:rsidRPr="00DD59CB">
        <w:t xml:space="preserve"> Na podlagi določene višine sredstev se na podlagi sklepa župana objavi javni razpis, ki natančno določa pogoje za dodelitev proračunskih sredstev v skladu s tem pravilnikom. Za dodelitev sredstev se po objavi razpisa zaprosi s pisno vlogo na občino. </w:t>
      </w:r>
    </w:p>
    <w:p w:rsidR="006C753F" w:rsidRPr="00DD59CB" w:rsidRDefault="006C753F" w:rsidP="00A87242">
      <w:pPr>
        <w:jc w:val="both"/>
      </w:pPr>
    </w:p>
    <w:p w:rsidR="00A87242" w:rsidRPr="00DD59CB" w:rsidRDefault="00A87242" w:rsidP="00A87242">
      <w:pPr>
        <w:jc w:val="center"/>
        <w:rPr>
          <w:b/>
          <w:bCs/>
        </w:rPr>
      </w:pPr>
      <w:r w:rsidRPr="00DD59CB">
        <w:rPr>
          <w:b/>
          <w:bCs/>
        </w:rPr>
        <w:t>4. člen</w:t>
      </w:r>
    </w:p>
    <w:p w:rsidR="00A87242" w:rsidRPr="00DD59CB" w:rsidRDefault="00A87242" w:rsidP="00A87242">
      <w:pPr>
        <w:jc w:val="both"/>
      </w:pPr>
      <w:r w:rsidRPr="00DD59CB">
        <w:t xml:space="preserve">Javni razpis se objavi na občinski spletni strani </w:t>
      </w:r>
      <w:r w:rsidR="00C54641">
        <w:t xml:space="preserve">in v Uradnem vestniku Mestne občine Ptuj. </w:t>
      </w:r>
      <w:r w:rsidRPr="00DD59CB">
        <w:t xml:space="preserve">V </w:t>
      </w:r>
      <w:r w:rsidR="00F128C1">
        <w:t>javnem razpisu se določi</w:t>
      </w:r>
      <w:r w:rsidRPr="00DD59CB">
        <w:t>:</w:t>
      </w:r>
    </w:p>
    <w:p w:rsidR="00A87242" w:rsidRPr="00DD59CB" w:rsidRDefault="00A87242" w:rsidP="00A87242">
      <w:pPr>
        <w:jc w:val="both"/>
      </w:pPr>
      <w:r w:rsidRPr="00DD59CB">
        <w:t>1. naziv in sedež občine</w:t>
      </w:r>
      <w:r w:rsidR="00460DA7">
        <w:t>,</w:t>
      </w:r>
    </w:p>
    <w:p w:rsidR="00A87242" w:rsidRPr="00DD59CB" w:rsidRDefault="00A87242" w:rsidP="00A87242">
      <w:pPr>
        <w:jc w:val="both"/>
      </w:pPr>
      <w:r w:rsidRPr="00DD59CB">
        <w:t>2. pravna podlaga za izvedbo razpisa</w:t>
      </w:r>
      <w:r w:rsidR="00460DA7">
        <w:t>,</w:t>
      </w:r>
    </w:p>
    <w:p w:rsidR="00A87242" w:rsidRPr="00DD59CB" w:rsidRDefault="00A87242" w:rsidP="00A87242">
      <w:pPr>
        <w:jc w:val="both"/>
      </w:pPr>
      <w:r w:rsidRPr="00DD59CB">
        <w:t>3. predmet javnega razpisa</w:t>
      </w:r>
      <w:r w:rsidR="00460DA7">
        <w:t>,</w:t>
      </w:r>
    </w:p>
    <w:p w:rsidR="00A87242" w:rsidRPr="00DD59CB" w:rsidRDefault="00A87242" w:rsidP="00A87242">
      <w:pPr>
        <w:jc w:val="both"/>
      </w:pPr>
      <w:r w:rsidRPr="00DD59CB">
        <w:t>4. osnovne pogoje za kandidiranje na razpisu z morebitnimi dodatnimi merili</w:t>
      </w:r>
      <w:r w:rsidR="00460DA7">
        <w:t>,</w:t>
      </w:r>
    </w:p>
    <w:p w:rsidR="00A87242" w:rsidRPr="00DD59CB" w:rsidRDefault="00A87242" w:rsidP="00A87242">
      <w:pPr>
        <w:jc w:val="both"/>
      </w:pPr>
      <w:r w:rsidRPr="00DD59CB">
        <w:t>5. okvirna višina sredstev</w:t>
      </w:r>
      <w:r w:rsidR="00460DA7">
        <w:t>,</w:t>
      </w:r>
    </w:p>
    <w:p w:rsidR="00A87242" w:rsidRPr="00DD59CB" w:rsidRDefault="00A87242" w:rsidP="00A87242">
      <w:pPr>
        <w:jc w:val="both"/>
      </w:pPr>
      <w:r w:rsidRPr="00DD59CB">
        <w:t>6. določitev obdobja, do katerega morajo biti sredstva porabljena</w:t>
      </w:r>
      <w:r w:rsidR="00460DA7">
        <w:t>,</w:t>
      </w:r>
    </w:p>
    <w:p w:rsidR="00A87242" w:rsidRPr="00DD59CB" w:rsidRDefault="00A87242" w:rsidP="00A87242">
      <w:pPr>
        <w:jc w:val="both"/>
      </w:pPr>
      <w:r w:rsidRPr="00DD59CB">
        <w:t>7. rok in naslov vložitve vlog</w:t>
      </w:r>
      <w:r w:rsidR="00460DA7">
        <w:t>,</w:t>
      </w:r>
    </w:p>
    <w:p w:rsidR="00A87242" w:rsidRPr="00DD59CB" w:rsidRDefault="00A87242" w:rsidP="00A87242">
      <w:pPr>
        <w:jc w:val="both"/>
      </w:pPr>
      <w:r w:rsidRPr="00DD59CB">
        <w:lastRenderedPageBreak/>
        <w:t>8. rok, v katerem bodo potencialni upravičenci obveščeni o izidu</w:t>
      </w:r>
      <w:r w:rsidR="00460DA7">
        <w:t>,</w:t>
      </w:r>
    </w:p>
    <w:p w:rsidR="00A87242" w:rsidRDefault="00A87242" w:rsidP="00A87242">
      <w:pPr>
        <w:jc w:val="both"/>
      </w:pPr>
      <w:r>
        <w:t xml:space="preserve">9. kraj, </w:t>
      </w:r>
      <w:r w:rsidRPr="00DD59CB">
        <w:t>čas in osebo, pri kateri lahko upravičenci pridobijo informacije in razpisno dokumentacijo.</w:t>
      </w:r>
    </w:p>
    <w:p w:rsidR="00A87242" w:rsidRPr="00DD59CB" w:rsidRDefault="00A87242" w:rsidP="00A87242">
      <w:pPr>
        <w:jc w:val="both"/>
      </w:pPr>
    </w:p>
    <w:p w:rsidR="00A87242" w:rsidRPr="00DD59CB" w:rsidRDefault="00A87242" w:rsidP="00A87242">
      <w:pPr>
        <w:jc w:val="center"/>
        <w:rPr>
          <w:b/>
          <w:bCs/>
        </w:rPr>
      </w:pPr>
      <w:r w:rsidRPr="00DD59CB">
        <w:rPr>
          <w:b/>
          <w:bCs/>
        </w:rPr>
        <w:t>5. člen</w:t>
      </w:r>
    </w:p>
    <w:p w:rsidR="00A87242" w:rsidRPr="00DD59CB" w:rsidRDefault="00B96428" w:rsidP="00A87242">
      <w:pPr>
        <w:jc w:val="both"/>
      </w:pPr>
      <w:r>
        <w:t xml:space="preserve">(1) </w:t>
      </w:r>
      <w:r w:rsidR="00A87242" w:rsidRPr="00DD59CB">
        <w:t>Postopek za dodelitev proračunskih sredstev v skladu z raz</w:t>
      </w:r>
      <w:r w:rsidR="00E05075">
        <w:t xml:space="preserve">pisnimi pogoji vodi tri članska </w:t>
      </w:r>
      <w:r w:rsidR="00A87242" w:rsidRPr="00DD59CB">
        <w:t>komisija, ki jo s sklepom imenuje župan. Komisija je imenovana za obdobje mandata župana.</w:t>
      </w:r>
    </w:p>
    <w:p w:rsidR="00A87242" w:rsidRPr="00DD59CB" w:rsidRDefault="00564964" w:rsidP="00A87242">
      <w:pPr>
        <w:jc w:val="both"/>
      </w:pPr>
      <w:r>
        <w:t xml:space="preserve">(2) </w:t>
      </w:r>
      <w:r w:rsidR="00A87242" w:rsidRPr="00DD59CB">
        <w:t>Naloge komisije:</w:t>
      </w:r>
    </w:p>
    <w:p w:rsidR="00A87242" w:rsidRPr="00DD59CB" w:rsidRDefault="00A87242" w:rsidP="00A87242">
      <w:pPr>
        <w:jc w:val="both"/>
      </w:pPr>
      <w:r w:rsidRPr="00DD59CB">
        <w:t>1. odpiranje in pregled vlog,</w:t>
      </w:r>
    </w:p>
    <w:p w:rsidR="00A87242" w:rsidRPr="00DD59CB" w:rsidRDefault="00A87242" w:rsidP="00A87242">
      <w:pPr>
        <w:jc w:val="both"/>
      </w:pPr>
      <w:r w:rsidRPr="00DD59CB">
        <w:t>2. ocena upravičenosti vlog,</w:t>
      </w:r>
    </w:p>
    <w:p w:rsidR="00A87242" w:rsidRPr="00DD59CB" w:rsidRDefault="00A87242" w:rsidP="00A87242">
      <w:pPr>
        <w:jc w:val="both"/>
      </w:pPr>
      <w:r w:rsidRPr="00DD59CB">
        <w:t>3. priprava poročila s predlogom prejemnikov in višine sredstev,</w:t>
      </w:r>
    </w:p>
    <w:p w:rsidR="00A87242" w:rsidRPr="00DD59CB" w:rsidRDefault="00A87242" w:rsidP="00A87242">
      <w:pPr>
        <w:jc w:val="both"/>
      </w:pPr>
      <w:r w:rsidRPr="00DD59CB">
        <w:t>4. druge naloge povezane z uspešno izvedbo razpisa.</w:t>
      </w:r>
    </w:p>
    <w:p w:rsidR="00A87242" w:rsidRPr="00DD59CB" w:rsidRDefault="000C3340" w:rsidP="00A87242">
      <w:pPr>
        <w:jc w:val="both"/>
      </w:pPr>
      <w:r>
        <w:t>(3</w:t>
      </w:r>
      <w:r w:rsidR="00011E7B">
        <w:t xml:space="preserve">) </w:t>
      </w:r>
      <w:r w:rsidR="00A87242" w:rsidRPr="00DD59CB">
        <w:t>Komisija obravnava vse popolne in pravočasno prispele vloge (z vsemi zahtevanimi dokazili) po vrstnem redu prispetja in pripravi seznam upravičencev najkasneje v roku 15 dni od obravnave vlog in pripravi predlog o dodelitvi proračunskih sredstev. Sredstva se dodeljujejo enkrat letno do porabe finančnih sredstev sprejetega proračuna.</w:t>
      </w:r>
    </w:p>
    <w:p w:rsidR="00A87242" w:rsidRPr="00DD59CB" w:rsidRDefault="000C3340" w:rsidP="00A87242">
      <w:pPr>
        <w:jc w:val="both"/>
      </w:pPr>
      <w:r>
        <w:t>(4</w:t>
      </w:r>
      <w:r w:rsidR="00317392">
        <w:t xml:space="preserve">) </w:t>
      </w:r>
      <w:r w:rsidR="00A87242" w:rsidRPr="00DD59CB">
        <w:t>Na podlagi predloga komisije o dodelitvi proračunskih sredstev se izda sklep. Zoper sklep je mogoča pritožba pri županu občine. Odločitev župana je dokončna.</w:t>
      </w:r>
    </w:p>
    <w:p w:rsidR="00A87242" w:rsidRDefault="000C3340" w:rsidP="00A87242">
      <w:pPr>
        <w:jc w:val="both"/>
      </w:pPr>
      <w:r>
        <w:t>(5</w:t>
      </w:r>
      <w:r w:rsidR="00317392">
        <w:t xml:space="preserve">) </w:t>
      </w:r>
      <w:r w:rsidR="00A87242" w:rsidRPr="00DD59CB">
        <w:t>O izidu javnega razpisa se vse vlagatelje obvesti v roku 15 dni od dne, ko komisija pripravi predlog dodelitve proračunskih sredstev.</w:t>
      </w:r>
    </w:p>
    <w:p w:rsidR="00A87242" w:rsidRPr="00DD59CB" w:rsidRDefault="00A87242" w:rsidP="00A87242">
      <w:pPr>
        <w:jc w:val="center"/>
      </w:pPr>
    </w:p>
    <w:p w:rsidR="00A87242" w:rsidRPr="00DD59CB" w:rsidRDefault="00A87242" w:rsidP="00A87242">
      <w:pPr>
        <w:jc w:val="center"/>
        <w:rPr>
          <w:b/>
          <w:bCs/>
        </w:rPr>
      </w:pPr>
      <w:r w:rsidRPr="00DD59CB">
        <w:rPr>
          <w:b/>
          <w:bCs/>
        </w:rPr>
        <w:t>6. člen</w:t>
      </w:r>
    </w:p>
    <w:p w:rsidR="00A87242" w:rsidRDefault="00A87242" w:rsidP="00A87242">
      <w:pPr>
        <w:jc w:val="both"/>
      </w:pPr>
      <w:r w:rsidRPr="00DD59CB">
        <w:t>Višina pomoči znaša do 50</w:t>
      </w:r>
      <w:r w:rsidR="009952E3">
        <w:t xml:space="preserve"> </w:t>
      </w:r>
      <w:r w:rsidRPr="00DD59CB">
        <w:t>% upravičenih stroškov oziroma največ 1.500,00 EUR</w:t>
      </w:r>
      <w:r w:rsidR="007510BE">
        <w:t xml:space="preserve"> na </w:t>
      </w:r>
      <w:r w:rsidRPr="00DD59CB">
        <w:t>stanovanjski obje</w:t>
      </w:r>
      <w:r w:rsidR="00054B72">
        <w:t>kt za postavitev</w:t>
      </w:r>
      <w:r w:rsidRPr="00DD59CB">
        <w:t xml:space="preserve"> male komunalne čistilne naprave pri zamenjavi obstoječe greznice z malo komunalno čistilno napravo ali </w:t>
      </w:r>
      <w:r w:rsidR="009952E3">
        <w:t xml:space="preserve">pri </w:t>
      </w:r>
      <w:r w:rsidRPr="00DD59CB">
        <w:t>novogradnji. Sofinancira se postavitev ene male komunalne čistilne naprave za en stanovanjski objekt kot tudi postavitev ene komunalne čistilne naprave za več stanovanjskih objektov.</w:t>
      </w:r>
    </w:p>
    <w:p w:rsidR="00A87242" w:rsidRPr="00DD59CB" w:rsidRDefault="00A87242" w:rsidP="00A87242">
      <w:pPr>
        <w:jc w:val="both"/>
      </w:pPr>
    </w:p>
    <w:p w:rsidR="00A87242" w:rsidRPr="00DD59CB" w:rsidRDefault="00A87242" w:rsidP="00A87242">
      <w:pPr>
        <w:jc w:val="center"/>
        <w:rPr>
          <w:b/>
          <w:bCs/>
        </w:rPr>
      </w:pPr>
      <w:r w:rsidRPr="00DD59CB">
        <w:rPr>
          <w:b/>
          <w:bCs/>
        </w:rPr>
        <w:t>7. člen</w:t>
      </w:r>
    </w:p>
    <w:p w:rsidR="004F1512" w:rsidRDefault="0099377A" w:rsidP="00A87242">
      <w:pPr>
        <w:jc w:val="both"/>
      </w:pPr>
      <w:r>
        <w:t xml:space="preserve">(1) </w:t>
      </w:r>
      <w:r w:rsidR="00A87242" w:rsidRPr="00DD59CB">
        <w:t>Upravičeni so stroški nakupa male komunalne čistilne naprave velikosti do 50 PE z vključenimi stroški montaže male komunalne čistilne naprave in njenega prvega zagona z nastavitvijo parametrov</w:t>
      </w:r>
      <w:r w:rsidR="00A87242">
        <w:t>, v skladu z Uredbo</w:t>
      </w:r>
      <w:r w:rsidR="00A87242" w:rsidRPr="00FA4576">
        <w:t xml:space="preserve"> o odvajanju in čiščenju komunalne odpadne v</w:t>
      </w:r>
      <w:r w:rsidR="00A87242">
        <w:t>ode (Uradni list RS, št. 98/15).</w:t>
      </w:r>
    </w:p>
    <w:p w:rsidR="00A87242" w:rsidRPr="00DD59CB" w:rsidRDefault="004F1512" w:rsidP="00A87242">
      <w:pPr>
        <w:jc w:val="both"/>
      </w:pPr>
      <w:r>
        <w:t>(2)</w:t>
      </w:r>
      <w:r w:rsidR="00A87242">
        <w:t xml:space="preserve"> </w:t>
      </w:r>
      <w:r w:rsidR="00A87242" w:rsidRPr="00DD59CB">
        <w:t>Upravičeni stroški lahko nastanejo od datuma veljavnosti tega pravilnika. Vlagatelji lahko vložijo vlogo za sofinanciranje najkasneje v 3 letih od nakupa in vgradnje.</w:t>
      </w:r>
    </w:p>
    <w:p w:rsidR="00A87242" w:rsidRDefault="00982C77" w:rsidP="00A87242">
      <w:pPr>
        <w:jc w:val="both"/>
      </w:pPr>
      <w:r>
        <w:t>(3</w:t>
      </w:r>
      <w:r w:rsidR="006722BE">
        <w:t xml:space="preserve">) </w:t>
      </w:r>
      <w:r w:rsidR="00A87242" w:rsidRPr="00DD59CB">
        <w:t>DDV ni upravičen strošek.</w:t>
      </w:r>
    </w:p>
    <w:p w:rsidR="00A87242" w:rsidRPr="00DD59CB" w:rsidRDefault="00A87242" w:rsidP="0037257B"/>
    <w:p w:rsidR="00A87242" w:rsidRPr="00DD59CB" w:rsidRDefault="00A87242" w:rsidP="00A87242">
      <w:pPr>
        <w:jc w:val="center"/>
        <w:rPr>
          <w:b/>
          <w:bCs/>
        </w:rPr>
      </w:pPr>
      <w:r w:rsidRPr="00DD59CB">
        <w:rPr>
          <w:b/>
          <w:bCs/>
        </w:rPr>
        <w:t>8. člen</w:t>
      </w:r>
    </w:p>
    <w:p w:rsidR="00A87242" w:rsidRPr="00DD59CB" w:rsidRDefault="009C312B" w:rsidP="00A87242">
      <w:pPr>
        <w:jc w:val="both"/>
      </w:pPr>
      <w:r>
        <w:t xml:space="preserve">(1) </w:t>
      </w:r>
      <w:r w:rsidR="00A87242" w:rsidRPr="00DD59CB">
        <w:t>Vloga mora zadostiti naslednjim pogojem:</w:t>
      </w:r>
    </w:p>
    <w:p w:rsidR="00A87242" w:rsidRPr="00DD59CB" w:rsidRDefault="007D73E8" w:rsidP="00A87242">
      <w:pPr>
        <w:jc w:val="both"/>
      </w:pPr>
      <w:r>
        <w:t>– da enostanovanjska ali večstanovanjska stavba</w:t>
      </w:r>
      <w:r w:rsidR="00A87242" w:rsidRPr="00DD59CB">
        <w:t xml:space="preserve"> leži izven območja aglomeraci</w:t>
      </w:r>
      <w:r>
        <w:t xml:space="preserve">j in da ima lastnik prijavljeno </w:t>
      </w:r>
      <w:r w:rsidR="00A87242" w:rsidRPr="00DD59CB">
        <w:t>stalno prebivališče v občini;</w:t>
      </w:r>
    </w:p>
    <w:p w:rsidR="00A87242" w:rsidRPr="00DD59CB" w:rsidRDefault="00A87242" w:rsidP="00A87242">
      <w:pPr>
        <w:jc w:val="both"/>
      </w:pPr>
      <w:r w:rsidRPr="00DD59CB">
        <w:t>– da ima objekt veljavno gradbeno dovoljenje za stanovanjski objekt zgrajen po letu 1967 ali potrdilo, da je stanovanjski objekt zgrajen pred letom 1967;</w:t>
      </w:r>
    </w:p>
    <w:p w:rsidR="00A87242" w:rsidRPr="00DD59CB" w:rsidRDefault="00A87242" w:rsidP="00A87242">
      <w:pPr>
        <w:jc w:val="both"/>
      </w:pPr>
      <w:r w:rsidRPr="00DD59CB">
        <w:t>– mala komunalna čistilna naprava mora biti izven predvidenih območij aglomeracij na katerih se predvideva izgradnja kanalizacije;</w:t>
      </w:r>
    </w:p>
    <w:p w:rsidR="00A87242" w:rsidRPr="00DD59CB" w:rsidRDefault="00A87242" w:rsidP="00A87242">
      <w:pPr>
        <w:jc w:val="both"/>
      </w:pPr>
      <w:r w:rsidRPr="00DD59CB">
        <w:t xml:space="preserve">– mala komunalna čistilna naprava mora imeti certifikat oziroma listino o skladnosti izdelka z zahtevami glede doseganja mejnih vrednostih parametrov odpadnih vod, kot jih predpisuje </w:t>
      </w:r>
      <w:r w:rsidRPr="004F20C6">
        <w:t>Uredba o odvajanju in čiščenju komunalne odpadne vode (Uradni list RS, št. 98/15)</w:t>
      </w:r>
      <w:r w:rsidRPr="00DD59CB">
        <w:t>;</w:t>
      </w:r>
    </w:p>
    <w:p w:rsidR="00A87242" w:rsidRPr="00DD59CB" w:rsidRDefault="00A87242" w:rsidP="00A87242">
      <w:pPr>
        <w:jc w:val="both"/>
      </w:pPr>
      <w:r w:rsidRPr="00DD59CB">
        <w:lastRenderedPageBreak/>
        <w:t>– mala komunalna čistilna naprava je lahko postavljena tudi na območju predvidenih aglomeracij, vendar mora biti na podlagi soglasja občine razvidno, da objekt na javno kanalizacijo ne bo priklopljen;</w:t>
      </w:r>
    </w:p>
    <w:p w:rsidR="00A87242" w:rsidRPr="00DD59CB" w:rsidRDefault="00A87242" w:rsidP="00A87242">
      <w:pPr>
        <w:jc w:val="both"/>
      </w:pPr>
      <w:r w:rsidRPr="00DD59CB">
        <w:t>– lokacija postavitve male komunalne čistilne naprave mora omogočati dostop in neovirano praznjenje;</w:t>
      </w:r>
    </w:p>
    <w:p w:rsidR="00A87242" w:rsidRPr="00DD59CB" w:rsidRDefault="00A87242" w:rsidP="00A87242">
      <w:pPr>
        <w:jc w:val="both"/>
      </w:pPr>
      <w:r w:rsidRPr="00DD59CB">
        <w:t>– upravičenci morajo razpolagati z zemljiščem na podlagi lastninske ali katere druge stvarnopravne pravice na katerem se načrtuje postavitev male komunalne čistilne naprave;</w:t>
      </w:r>
    </w:p>
    <w:p w:rsidR="00A87242" w:rsidRPr="00DD59CB" w:rsidRDefault="00A87242" w:rsidP="00A87242">
      <w:pPr>
        <w:jc w:val="both"/>
      </w:pPr>
      <w:r w:rsidRPr="00DD59CB">
        <w:t>– čistilna naprava mora biti vgrajena in v funkciji obratovanja (v času vložitve zahtevka);</w:t>
      </w:r>
    </w:p>
    <w:p w:rsidR="00A87242" w:rsidRPr="00DD59CB" w:rsidRDefault="00A87242" w:rsidP="00A87242">
      <w:pPr>
        <w:jc w:val="both"/>
      </w:pPr>
      <w:r w:rsidRPr="00DD59CB">
        <w:t>– upravičenci, ki bodo za več objektov postavili skupno čistilno napravo, morajo vlogi priložiti podpisan medsebojni dogovor vseh uporabnikov male komunalna čistilne naprave, ki ni časovno omejen in osebo, ki bo zadolžena za upravljanje male komunalna čistilne naprave, ter sklenjeno služnostno pogodbo med lastniki zemljišč in investitorji;</w:t>
      </w:r>
    </w:p>
    <w:p w:rsidR="00A87242" w:rsidRPr="00DD59CB" w:rsidRDefault="00A87242" w:rsidP="00A87242">
      <w:pPr>
        <w:jc w:val="both"/>
      </w:pPr>
      <w:r w:rsidRPr="00DD59CB">
        <w:t>– v primeru biološke čistilne naprave je potrebno zahtevku za izplačilo sredstev priložiti dokazilo o pozitivno opravljeni prvi meritvi;</w:t>
      </w:r>
    </w:p>
    <w:p w:rsidR="00A87242" w:rsidRPr="00DD59CB" w:rsidRDefault="00A87242" w:rsidP="00A87242">
      <w:pPr>
        <w:jc w:val="both"/>
      </w:pPr>
      <w:r w:rsidRPr="00DD59CB">
        <w:t>– ob zagonu male komunalne čistilne naprave mora biti ukinjena obstoječa greznica v skladu s pogoji</w:t>
      </w:r>
      <w:r>
        <w:t xml:space="preserve"> izvajalca javne službe</w:t>
      </w:r>
      <w:r w:rsidRPr="00DD59CB">
        <w:t>;</w:t>
      </w:r>
    </w:p>
    <w:p w:rsidR="00A87242" w:rsidRPr="00DD59CB" w:rsidRDefault="00A87242" w:rsidP="00A87242">
      <w:pPr>
        <w:jc w:val="both"/>
      </w:pPr>
      <w:r w:rsidRPr="00DD59CB">
        <w:t>– sredstva se ne dodelijo za naložb</w:t>
      </w:r>
      <w:r>
        <w:t>e izven območja občine</w:t>
      </w:r>
      <w:r w:rsidRPr="00DD59CB">
        <w:t>;</w:t>
      </w:r>
    </w:p>
    <w:p w:rsidR="00A87242" w:rsidRPr="00DD59CB" w:rsidRDefault="00A87242" w:rsidP="00A87242">
      <w:pPr>
        <w:jc w:val="both"/>
      </w:pPr>
      <w:r w:rsidRPr="00DD59CB">
        <w:t>– upravičenci lahko pridobijo sred</w:t>
      </w:r>
      <w:r w:rsidR="00637B51">
        <w:t>stva za isto naložbo le enkrat, v k</w:t>
      </w:r>
      <w:r w:rsidRPr="00DD59CB">
        <w:t>olikor je upravičenec že prejel javna sredstva za isti namen, do sred</w:t>
      </w:r>
      <w:r>
        <w:t>stev po tem razpisu ni upraviče</w:t>
      </w:r>
      <w:r w:rsidR="00A96C37">
        <w:t>n</w:t>
      </w:r>
      <w:r w:rsidR="00637B51">
        <w:t>.</w:t>
      </w:r>
    </w:p>
    <w:p w:rsidR="00A87242" w:rsidRPr="00DD59CB" w:rsidRDefault="00637B51" w:rsidP="00A87242">
      <w:pPr>
        <w:jc w:val="both"/>
      </w:pPr>
      <w:r>
        <w:t xml:space="preserve">(2) </w:t>
      </w:r>
      <w:r w:rsidR="00A87242" w:rsidRPr="00DD59CB">
        <w:t>Čistilna naprava mora zadostiti naslednjim tehničnim zahtevam:</w:t>
      </w:r>
    </w:p>
    <w:p w:rsidR="00A87242" w:rsidRPr="00DD59CB" w:rsidRDefault="00A87242" w:rsidP="00A87242">
      <w:pPr>
        <w:jc w:val="both"/>
      </w:pPr>
      <w:r w:rsidRPr="00DD59CB">
        <w:t>– čistilna naprava mora biti izdelana v skladu z enim od</w:t>
      </w:r>
      <w:r>
        <w:t xml:space="preserve"> gradbenih</w:t>
      </w:r>
      <w:r w:rsidRPr="00DD59CB">
        <w:t xml:space="preserve"> standardov: SIST EN 12566-1, SIST EN 12566-2, SIST EN 12566-3, SIST EN 12566-4 ali SIST EN 12566-5 in iz katere se v skladu s temi standardi odvaja očiščena odpadna voda neposredno v površinsko vodo, kar se dokazuje z ustreznim a testom oziroma certifikatom;</w:t>
      </w:r>
    </w:p>
    <w:p w:rsidR="00A87242" w:rsidRPr="00DD59CB" w:rsidRDefault="00A87242" w:rsidP="00A87242">
      <w:pPr>
        <w:jc w:val="both"/>
      </w:pPr>
      <w:r w:rsidRPr="00DD59CB">
        <w:t>– čistilna naprava mora imeti kot gradbeni proizvod izjavo o skladnosti, da ustreza standardom iz prejšnje alineje in je izdelana v skladu s predpisom, ki ureja potrjevanje skladnosti in označevanja gradbenih proizvodov;</w:t>
      </w:r>
    </w:p>
    <w:p w:rsidR="00811738" w:rsidRDefault="00811738" w:rsidP="00811738">
      <w:pPr>
        <w:jc w:val="both"/>
      </w:pPr>
      <w:r w:rsidRPr="00DD59CB">
        <w:t>– za čistilno napravo mora biti izdelan</w:t>
      </w:r>
      <w:r>
        <w:t>o</w:t>
      </w:r>
      <w:r w:rsidRPr="00DD59CB">
        <w:t xml:space="preserve"> </w:t>
      </w:r>
      <w:r>
        <w:t>poročilo o opravljenih prvih meritvah</w:t>
      </w:r>
      <w:r w:rsidRPr="00DD59CB">
        <w:t>, iz katere</w:t>
      </w:r>
      <w:r>
        <w:t>ga</w:t>
      </w:r>
      <w:r w:rsidRPr="00DD59CB">
        <w:t xml:space="preserve"> mora biti razvidno, da je obratovanje male komunalne čistilne naprave v skladu z določbami </w:t>
      </w:r>
      <w:r>
        <w:t>Uredbe</w:t>
      </w:r>
      <w:r w:rsidRPr="0019001F">
        <w:t xml:space="preserve"> o odvajanju in čiščenju komunalne odpadne vode (Uradni list RS, št. 98/15</w:t>
      </w:r>
      <w:r>
        <w:t>)</w:t>
      </w:r>
      <w:r w:rsidRPr="00DD59CB">
        <w:t>.</w:t>
      </w:r>
    </w:p>
    <w:p w:rsidR="00A87242" w:rsidRPr="00DD59CB" w:rsidRDefault="00A87242" w:rsidP="00A87242">
      <w:pPr>
        <w:jc w:val="both"/>
      </w:pPr>
      <w:bookmarkStart w:id="0" w:name="_GoBack"/>
      <w:bookmarkEnd w:id="0"/>
    </w:p>
    <w:p w:rsidR="00A87242" w:rsidRPr="00DD59CB" w:rsidRDefault="00A87242" w:rsidP="00A87242">
      <w:pPr>
        <w:jc w:val="center"/>
        <w:rPr>
          <w:b/>
          <w:bCs/>
        </w:rPr>
      </w:pPr>
      <w:r w:rsidRPr="00DD59CB">
        <w:rPr>
          <w:b/>
          <w:bCs/>
        </w:rPr>
        <w:t>9. člen</w:t>
      </w:r>
    </w:p>
    <w:p w:rsidR="00A87242" w:rsidRPr="00DD59CB" w:rsidRDefault="00155D79" w:rsidP="00A87242">
      <w:pPr>
        <w:jc w:val="both"/>
      </w:pPr>
      <w:r>
        <w:t xml:space="preserve">(1) </w:t>
      </w:r>
      <w:r w:rsidR="00A87242" w:rsidRPr="00DD59CB">
        <w:t>Izpolnjevanje pogojev iz prejšnjega člena pravilnika se dokazuje z naslednjimi dokumenti:</w:t>
      </w:r>
    </w:p>
    <w:p w:rsidR="00A87242" w:rsidRPr="00DD59CB" w:rsidRDefault="00A87242" w:rsidP="00A87242">
      <w:pPr>
        <w:jc w:val="both"/>
      </w:pPr>
      <w:r w:rsidRPr="00DD59CB">
        <w:t>– izpolnjena in podpisana vloga z zahtevanimi prilogami po priloženih navodilih.</w:t>
      </w:r>
    </w:p>
    <w:p w:rsidR="00A87242" w:rsidRDefault="00155D79" w:rsidP="00A87242">
      <w:pPr>
        <w:jc w:val="both"/>
      </w:pPr>
      <w:r>
        <w:t xml:space="preserve">(2) </w:t>
      </w:r>
      <w:r w:rsidR="00A87242" w:rsidRPr="00DD59CB">
        <w:t>Če vloga ob vložitvi ni popolna, se prosilca pozove, naj vlogo v roku 8 dni dopolni. Če tega ne stori, se vloga s sklepom zavrže.</w:t>
      </w:r>
    </w:p>
    <w:p w:rsidR="00A87242" w:rsidRPr="00DD59CB" w:rsidRDefault="00A87242" w:rsidP="00A87242">
      <w:pPr>
        <w:jc w:val="both"/>
      </w:pPr>
    </w:p>
    <w:p w:rsidR="00A87242" w:rsidRPr="00DD59CB" w:rsidRDefault="00A87242" w:rsidP="00A87242">
      <w:pPr>
        <w:jc w:val="center"/>
        <w:rPr>
          <w:b/>
          <w:bCs/>
        </w:rPr>
      </w:pPr>
      <w:r w:rsidRPr="00DD59CB">
        <w:rPr>
          <w:b/>
          <w:bCs/>
        </w:rPr>
        <w:t>10. člen</w:t>
      </w:r>
    </w:p>
    <w:p w:rsidR="00A87242" w:rsidRPr="00C810DE" w:rsidRDefault="009718AF" w:rsidP="00A87242">
      <w:pPr>
        <w:jc w:val="both"/>
      </w:pPr>
      <w:r>
        <w:t xml:space="preserve">(1) </w:t>
      </w:r>
      <w:r w:rsidR="00A87242" w:rsidRPr="00C810DE">
        <w:t>Upravičenci na podlagi sklepa o dodelitvi sredstev na občino pošljejo zahtevek za izplačilo z vsemi zahtevanimi prilogami najkasneje do 10. 11. v tekočem letu.</w:t>
      </w:r>
    </w:p>
    <w:p w:rsidR="00A87242" w:rsidRPr="00C810DE" w:rsidRDefault="009718AF" w:rsidP="00A87242">
      <w:pPr>
        <w:jc w:val="both"/>
      </w:pPr>
      <w:r>
        <w:t xml:space="preserve">(2) </w:t>
      </w:r>
      <w:r w:rsidR="00A87242" w:rsidRPr="00C810DE">
        <w:t>Pred vložitvijo zahtevka mora biti naložba zaključena in plačani vsi računi ter priloženo potrdilo o po</w:t>
      </w:r>
      <w:r w:rsidR="0027321C">
        <w:t xml:space="preserve">zitivno opravljeni prvi meritvi. </w:t>
      </w:r>
      <w:r w:rsidR="00A87242" w:rsidRPr="00C810DE">
        <w:t>Po predložitvi vse dokumentacije, skladno s priloženimi navodili, se z upravičencem sklene pogodba o dodelitvi nepovratnih sredstev in ostalih medsebojnih obveznostih in pravicah. Nakazilo sredstev se izvrši na osebni račun upravičenca v roku 30 dni od podpisa pogodbe.</w:t>
      </w:r>
    </w:p>
    <w:p w:rsidR="00A87242" w:rsidRPr="00DD59CB" w:rsidRDefault="009718AF" w:rsidP="00A87242">
      <w:pPr>
        <w:jc w:val="both"/>
      </w:pPr>
      <w:r>
        <w:t xml:space="preserve">(3) </w:t>
      </w:r>
      <w:r w:rsidR="00A87242" w:rsidRPr="00C810DE">
        <w:t>Proračunska sredstva se lahko porabijo samo za namen, za katerega so dodeljena.</w:t>
      </w:r>
    </w:p>
    <w:p w:rsidR="00F128C1" w:rsidRDefault="00F128C1" w:rsidP="00A87242">
      <w:pPr>
        <w:jc w:val="center"/>
        <w:rPr>
          <w:b/>
          <w:bCs/>
        </w:rPr>
      </w:pPr>
    </w:p>
    <w:p w:rsidR="00F128C1" w:rsidRDefault="00F128C1" w:rsidP="00A87242">
      <w:pPr>
        <w:jc w:val="center"/>
        <w:rPr>
          <w:b/>
          <w:bCs/>
        </w:rPr>
      </w:pPr>
    </w:p>
    <w:p w:rsidR="00F128C1" w:rsidRDefault="00F128C1" w:rsidP="00A87242">
      <w:pPr>
        <w:jc w:val="center"/>
        <w:rPr>
          <w:b/>
          <w:bCs/>
        </w:rPr>
      </w:pPr>
    </w:p>
    <w:p w:rsidR="00A87242" w:rsidRPr="00DD59CB" w:rsidRDefault="00A87242" w:rsidP="00A87242">
      <w:pPr>
        <w:jc w:val="center"/>
        <w:rPr>
          <w:b/>
          <w:bCs/>
        </w:rPr>
      </w:pPr>
      <w:r w:rsidRPr="00DD59CB">
        <w:rPr>
          <w:b/>
          <w:bCs/>
        </w:rPr>
        <w:lastRenderedPageBreak/>
        <w:t>11. člen</w:t>
      </w:r>
    </w:p>
    <w:p w:rsidR="00A87242" w:rsidRDefault="00A87242" w:rsidP="00A87242">
      <w:pPr>
        <w:jc w:val="both"/>
      </w:pPr>
      <w:r w:rsidRPr="00DD59CB">
        <w:t xml:space="preserve">Nadzor nad izvajanjem namenske porabe proračunskih sredstev, skladno z javnim razpisom, izvaja </w:t>
      </w:r>
      <w:r w:rsidR="005967E2">
        <w:t>pristojni oddelek občinske uprave</w:t>
      </w:r>
      <w:r w:rsidRPr="00DD59CB">
        <w:t>.</w:t>
      </w:r>
    </w:p>
    <w:p w:rsidR="00A87242" w:rsidRPr="00DD59CB" w:rsidRDefault="00A87242" w:rsidP="00A87242">
      <w:pPr>
        <w:jc w:val="both"/>
      </w:pPr>
    </w:p>
    <w:p w:rsidR="00A87242" w:rsidRPr="00DD59CB" w:rsidRDefault="00A87242" w:rsidP="00A87242">
      <w:pPr>
        <w:jc w:val="center"/>
        <w:rPr>
          <w:b/>
          <w:bCs/>
        </w:rPr>
      </w:pPr>
      <w:r w:rsidRPr="00DD59CB">
        <w:rPr>
          <w:b/>
          <w:bCs/>
        </w:rPr>
        <w:t>12. člen</w:t>
      </w:r>
    </w:p>
    <w:p w:rsidR="00A87242" w:rsidRPr="00DD59CB" w:rsidRDefault="003D1630" w:rsidP="00A87242">
      <w:pPr>
        <w:jc w:val="both"/>
      </w:pPr>
      <w:r>
        <w:t xml:space="preserve">(1) </w:t>
      </w:r>
      <w:r w:rsidR="00A87242" w:rsidRPr="00DD59CB">
        <w:t>Pogodba o sofinanciranju mora vsebovati: pogodbene stranke, višino sofinanciranja in opredelitev pravic in obveznosti pogodbenih strank.</w:t>
      </w:r>
    </w:p>
    <w:p w:rsidR="00A87242" w:rsidRPr="00DD59CB" w:rsidRDefault="003D1630" w:rsidP="00A87242">
      <w:pPr>
        <w:jc w:val="both"/>
      </w:pPr>
      <w:r>
        <w:t xml:space="preserve">(2) </w:t>
      </w:r>
      <w:r w:rsidR="00A87242" w:rsidRPr="00DD59CB">
        <w:t>Prejemnik po pogodbi se zaveže, da:</w:t>
      </w:r>
    </w:p>
    <w:p w:rsidR="00A87242" w:rsidRPr="00DD59CB" w:rsidRDefault="00A87242" w:rsidP="00A87242">
      <w:pPr>
        <w:jc w:val="both"/>
      </w:pPr>
      <w:r w:rsidRPr="00DD59CB">
        <w:t xml:space="preserve">– </w:t>
      </w:r>
      <w:r>
        <w:t xml:space="preserve"> </w:t>
      </w:r>
      <w:r w:rsidRPr="00DD59CB">
        <w:t>bo hranil dokumentacijo še najmanj 5 let po izplačilu sredstev iz strani občine;</w:t>
      </w:r>
    </w:p>
    <w:p w:rsidR="00A87242" w:rsidRDefault="00A87242" w:rsidP="00A87242">
      <w:pPr>
        <w:jc w:val="both"/>
      </w:pPr>
      <w:r w:rsidRPr="00DD59CB">
        <w:t>– bo omogočil občini vpogled v dokumentacijo in nadzor koriščenja namenskih sredstev na terenu.</w:t>
      </w:r>
    </w:p>
    <w:p w:rsidR="00A87242" w:rsidRPr="00DD59CB" w:rsidRDefault="00A87242" w:rsidP="00A87242">
      <w:pPr>
        <w:jc w:val="both"/>
      </w:pPr>
    </w:p>
    <w:p w:rsidR="00A87242" w:rsidRPr="00DD59CB" w:rsidRDefault="00A87242" w:rsidP="00A87242">
      <w:pPr>
        <w:jc w:val="center"/>
        <w:rPr>
          <w:b/>
          <w:bCs/>
        </w:rPr>
      </w:pPr>
      <w:r w:rsidRPr="00DD59CB">
        <w:rPr>
          <w:b/>
          <w:bCs/>
        </w:rPr>
        <w:t>13. člen</w:t>
      </w:r>
    </w:p>
    <w:p w:rsidR="00A87242" w:rsidRPr="00DD59CB" w:rsidRDefault="00A87242" w:rsidP="00A87242">
      <w:pPr>
        <w:jc w:val="both"/>
      </w:pPr>
      <w:r w:rsidRPr="00DD59CB">
        <w:t>Upravičenec je dolžan vrniti nenamensko porabljena sredstva skupaj z zakonitimi zamudnimi obresti, ki se obračunavajo od dneva izplačila upravičencu, do dneva vračila sred</w:t>
      </w:r>
      <w:r w:rsidR="00F128C1">
        <w:t>stev v primerih, če</w:t>
      </w:r>
      <w:r w:rsidRPr="00DD59CB">
        <w:t xml:space="preserve"> se ugotovi:</w:t>
      </w:r>
    </w:p>
    <w:p w:rsidR="00A87242" w:rsidRPr="00DD59CB" w:rsidRDefault="00A87242" w:rsidP="00A87242">
      <w:pPr>
        <w:jc w:val="both"/>
      </w:pPr>
      <w:r w:rsidRPr="00DD59CB">
        <w:t>– da so bila dodeljena sredstva delno ali v celoti nenamensko porabljena,</w:t>
      </w:r>
    </w:p>
    <w:p w:rsidR="00A87242" w:rsidRPr="00DD59CB" w:rsidRDefault="00A87242" w:rsidP="00A87242">
      <w:pPr>
        <w:jc w:val="both"/>
      </w:pPr>
      <w:r w:rsidRPr="00DD59CB">
        <w:t>– da je upravičenec za katerikoli namen pridobitve sredstev navajal neresnične podatke,</w:t>
      </w:r>
    </w:p>
    <w:p w:rsidR="00A87242" w:rsidRDefault="00A87242" w:rsidP="00A87242">
      <w:pPr>
        <w:jc w:val="both"/>
      </w:pPr>
      <w:r w:rsidRPr="00DD59CB">
        <w:t>– druge nepravilnosti pri uporabi sredstev.</w:t>
      </w:r>
    </w:p>
    <w:p w:rsidR="00A87242" w:rsidRPr="00DD59CB" w:rsidRDefault="00A87242" w:rsidP="00A87242">
      <w:pPr>
        <w:jc w:val="both"/>
      </w:pPr>
    </w:p>
    <w:p w:rsidR="00A87242" w:rsidRPr="00DD59CB" w:rsidRDefault="00A87242" w:rsidP="00A87242">
      <w:pPr>
        <w:jc w:val="center"/>
        <w:rPr>
          <w:b/>
          <w:bCs/>
        </w:rPr>
      </w:pPr>
      <w:r w:rsidRPr="00DD59CB">
        <w:rPr>
          <w:b/>
          <w:bCs/>
        </w:rPr>
        <w:t>14. člen</w:t>
      </w:r>
    </w:p>
    <w:p w:rsidR="00A87242" w:rsidRDefault="00A87242" w:rsidP="00A87242">
      <w:pPr>
        <w:jc w:val="both"/>
      </w:pPr>
      <w:r w:rsidRPr="00DD59CB">
        <w:t xml:space="preserve">Ta pravilnik začne veljati </w:t>
      </w:r>
      <w:r w:rsidR="00B54B2F" w:rsidRPr="00B54B2F">
        <w:t xml:space="preserve">petnajsti dan </w:t>
      </w:r>
      <w:r w:rsidRPr="00DD59CB">
        <w:t>po objavi v U</w:t>
      </w:r>
      <w:r>
        <w:t>radnem vestniku Mestne občine Ptuj</w:t>
      </w:r>
      <w:r w:rsidRPr="00DD59CB">
        <w:t>.</w:t>
      </w:r>
    </w:p>
    <w:p w:rsidR="00281F57" w:rsidRDefault="00281F57" w:rsidP="00281F57">
      <w:pPr>
        <w:ind w:left="4956" w:firstLine="708"/>
        <w:jc w:val="both"/>
      </w:pPr>
    </w:p>
    <w:p w:rsidR="00B237E9" w:rsidRDefault="00B237E9" w:rsidP="00B237E9">
      <w:r>
        <w:t>Številka: 007-20/2016</w:t>
      </w:r>
      <w:r>
        <w:tab/>
      </w:r>
      <w:r>
        <w:tab/>
      </w:r>
      <w:r>
        <w:tab/>
      </w:r>
      <w:r>
        <w:tab/>
      </w:r>
      <w:r>
        <w:tab/>
      </w:r>
      <w:r>
        <w:tab/>
      </w:r>
      <w:r>
        <w:tab/>
      </w:r>
    </w:p>
    <w:p w:rsidR="00B237E9" w:rsidRPr="00281F57" w:rsidRDefault="00B237E9" w:rsidP="00B237E9">
      <w:r>
        <w:t>Datum:</w:t>
      </w:r>
      <w:r>
        <w:tab/>
      </w:r>
    </w:p>
    <w:p w:rsidR="00482B3B" w:rsidRPr="00281F57" w:rsidRDefault="00482B3B" w:rsidP="00482B3B">
      <w:r w:rsidRPr="00281F57">
        <w:rPr>
          <w:b/>
          <w:bCs/>
        </w:rPr>
        <w:t>______________________________________________________________________________</w:t>
      </w:r>
    </w:p>
    <w:p w:rsidR="001F689A" w:rsidRPr="00281F57" w:rsidRDefault="001F689A" w:rsidP="004E4396">
      <w:pPr>
        <w:rPr>
          <w:b/>
        </w:rPr>
      </w:pPr>
    </w:p>
    <w:p w:rsidR="00482B3B" w:rsidRPr="00281F57" w:rsidRDefault="00482B3B" w:rsidP="001C32EE">
      <w:pPr>
        <w:jc w:val="center"/>
        <w:rPr>
          <w:b/>
        </w:rPr>
      </w:pPr>
      <w:r w:rsidRPr="00281F57">
        <w:rPr>
          <w:b/>
        </w:rPr>
        <w:t>Obrazložitev</w:t>
      </w:r>
      <w:r w:rsidR="00C3181B" w:rsidRPr="00281F57">
        <w:rPr>
          <w:b/>
        </w:rPr>
        <w:t>:</w:t>
      </w:r>
    </w:p>
    <w:p w:rsidR="00BB0F6A" w:rsidRDefault="00BB0F6A" w:rsidP="00BB0F6A">
      <w:pPr>
        <w:jc w:val="both"/>
        <w:rPr>
          <w:color w:val="FF0000"/>
        </w:rPr>
      </w:pPr>
    </w:p>
    <w:p w:rsidR="004E4C46" w:rsidRPr="00024224" w:rsidRDefault="0015765B" w:rsidP="00CD68E0">
      <w:pPr>
        <w:jc w:val="both"/>
      </w:pPr>
      <w:r w:rsidRPr="00024224">
        <w:t xml:space="preserve">Mestna občina Ptuj </w:t>
      </w:r>
      <w:r w:rsidR="00921E39" w:rsidRPr="00024224">
        <w:t>je</w:t>
      </w:r>
      <w:r w:rsidR="008D56BB" w:rsidRPr="00024224">
        <w:t xml:space="preserve"> </w:t>
      </w:r>
      <w:r w:rsidRPr="00024224">
        <w:t>z Odlokom o proračunu Mestne občine Ptuj za leto 2016</w:t>
      </w:r>
      <w:r w:rsidR="00B04954" w:rsidRPr="00024224">
        <w:t xml:space="preserve"> zagotovila proračunska sredstva</w:t>
      </w:r>
      <w:r w:rsidR="00807420" w:rsidRPr="00024224">
        <w:t xml:space="preserve"> </w:t>
      </w:r>
      <w:r w:rsidRPr="00024224">
        <w:t xml:space="preserve">za namen sofinanciranja nakupa in vgradnje malih </w:t>
      </w:r>
      <w:r w:rsidR="00903308">
        <w:t xml:space="preserve">komunalnih </w:t>
      </w:r>
      <w:r w:rsidRPr="00024224">
        <w:t>čistilnih naprav</w:t>
      </w:r>
      <w:r w:rsidR="00A55836" w:rsidRPr="00024224">
        <w:t>.</w:t>
      </w:r>
      <w:r w:rsidR="00E167CF">
        <w:t xml:space="preserve"> </w:t>
      </w:r>
      <w:r w:rsidR="00F45A1C">
        <w:t>Z</w:t>
      </w:r>
      <w:r w:rsidR="00F45A1C" w:rsidRPr="00F45A1C">
        <w:t xml:space="preserve">a </w:t>
      </w:r>
      <w:r w:rsidR="00CA40B2">
        <w:t>izvedbo sofinanciranja</w:t>
      </w:r>
      <w:r w:rsidR="00F45A1C" w:rsidRPr="00F45A1C">
        <w:t xml:space="preserve"> nakupa in vgradnje malih </w:t>
      </w:r>
      <w:r w:rsidR="00FD0D46">
        <w:t xml:space="preserve">komunalnih </w:t>
      </w:r>
      <w:r w:rsidR="00F45A1C" w:rsidRPr="00F45A1C">
        <w:t>čistilnih naprav</w:t>
      </w:r>
      <w:r w:rsidR="008F7051">
        <w:t xml:space="preserve"> je potrebno sprejeti </w:t>
      </w:r>
      <w:r w:rsidR="00CA40B2" w:rsidRPr="00024224">
        <w:t>Pravilnik o sofinanciranju malih komunalnih čistilnih naprav na območju Mestne občine Ptuj (v nadaljevanju: pravilnik)</w:t>
      </w:r>
      <w:r w:rsidR="00CA40B2">
        <w:t xml:space="preserve">, ki se </w:t>
      </w:r>
      <w:r w:rsidR="00BC5B4B" w:rsidRPr="00024224">
        <w:t>predlaga v</w:t>
      </w:r>
      <w:r w:rsidR="0068117F" w:rsidRPr="00024224">
        <w:t xml:space="preserve"> </w:t>
      </w:r>
      <w:r w:rsidR="00BC5B4B" w:rsidRPr="00024224">
        <w:t>sprejem</w:t>
      </w:r>
      <w:r w:rsidR="00AE63A7">
        <w:t xml:space="preserve"> Mestnemu svetu Metne občine Ptuj</w:t>
      </w:r>
      <w:r w:rsidR="00BB0F6A" w:rsidRPr="00024224">
        <w:t>.</w:t>
      </w:r>
      <w:r w:rsidR="00A55836" w:rsidRPr="00024224">
        <w:t xml:space="preserve"> </w:t>
      </w:r>
    </w:p>
    <w:p w:rsidR="004E4C46" w:rsidRDefault="004E4C46" w:rsidP="00CD68E0">
      <w:pPr>
        <w:jc w:val="both"/>
        <w:rPr>
          <w:color w:val="FF0000"/>
        </w:rPr>
      </w:pPr>
    </w:p>
    <w:p w:rsidR="00A657CD" w:rsidRDefault="00A55836" w:rsidP="00CD68E0">
      <w:pPr>
        <w:jc w:val="both"/>
      </w:pPr>
      <w:r w:rsidRPr="00A358A0">
        <w:t xml:space="preserve">Predmet </w:t>
      </w:r>
      <w:r w:rsidR="00BB5634" w:rsidRPr="00A358A0">
        <w:t>pr</w:t>
      </w:r>
      <w:r w:rsidR="00A52E19">
        <w:t>edlaganega p</w:t>
      </w:r>
      <w:r w:rsidR="00BB5634" w:rsidRPr="00A358A0">
        <w:t xml:space="preserve">ravilnika </w:t>
      </w:r>
      <w:r w:rsidRPr="00A358A0">
        <w:t xml:space="preserve">je sofinanciranje </w:t>
      </w:r>
      <w:r w:rsidR="00CD0492" w:rsidRPr="00A358A0">
        <w:t xml:space="preserve">stroškov </w:t>
      </w:r>
      <w:r w:rsidRPr="00A358A0">
        <w:t xml:space="preserve">nakupa in vgradnje </w:t>
      </w:r>
      <w:r w:rsidR="00740301" w:rsidRPr="00A358A0">
        <w:t>malih komunalnih čistilnih naprav</w:t>
      </w:r>
      <w:r w:rsidR="00CF0240" w:rsidRPr="00A358A0">
        <w:t xml:space="preserve"> velikosti do 50 PE </w:t>
      </w:r>
      <w:r w:rsidRPr="00A358A0">
        <w:t>za č</w:t>
      </w:r>
      <w:r w:rsidR="00CF0240" w:rsidRPr="00A358A0">
        <w:t xml:space="preserve">iščenje komunalne odpadne vode </w:t>
      </w:r>
      <w:r w:rsidRPr="00A358A0">
        <w:t xml:space="preserve">na območju </w:t>
      </w:r>
      <w:r w:rsidR="009542D7" w:rsidRPr="00A358A0">
        <w:t xml:space="preserve">Mestne </w:t>
      </w:r>
      <w:r w:rsidRPr="00A358A0">
        <w:t>občine</w:t>
      </w:r>
      <w:r w:rsidR="009542D7" w:rsidRPr="00A358A0">
        <w:t xml:space="preserve"> Ptuj</w:t>
      </w:r>
      <w:r w:rsidRPr="00A358A0">
        <w:t>.</w:t>
      </w:r>
      <w:r w:rsidR="004E33E1" w:rsidRPr="00A358A0">
        <w:t xml:space="preserve"> </w:t>
      </w:r>
      <w:r w:rsidR="00FC1344" w:rsidRPr="00A358A0">
        <w:t xml:space="preserve">S </w:t>
      </w:r>
      <w:r w:rsidR="00BC32DC" w:rsidRPr="00A358A0">
        <w:t>p</w:t>
      </w:r>
      <w:r w:rsidR="0098345C" w:rsidRPr="00A358A0">
        <w:t>ravilnik</w:t>
      </w:r>
      <w:r w:rsidR="00426211" w:rsidRPr="00A358A0">
        <w:t>om</w:t>
      </w:r>
      <w:r w:rsidR="0098345C" w:rsidRPr="00A358A0">
        <w:t xml:space="preserve"> </w:t>
      </w:r>
      <w:r w:rsidR="00BB0F6A" w:rsidRPr="00A358A0">
        <w:t xml:space="preserve">se določa </w:t>
      </w:r>
      <w:r w:rsidR="006515A2" w:rsidRPr="00A358A0">
        <w:t>namen, upravičenci, pogoji in merila za dodelitev proračunskih sredstev, namenjenih za nakup in vgradnjo malih komunalnih čistilnih naprav za stanovanjske objekte na območju Mestne občine Ptuj</w:t>
      </w:r>
      <w:r w:rsidR="00BB0F6A" w:rsidRPr="00A358A0">
        <w:t>.</w:t>
      </w:r>
      <w:r w:rsidR="00681F2D" w:rsidRPr="00681F2D">
        <w:t xml:space="preserve"> </w:t>
      </w:r>
    </w:p>
    <w:p w:rsidR="00BB0F6A" w:rsidRDefault="00BB0F6A" w:rsidP="00CD68E0">
      <w:pPr>
        <w:jc w:val="both"/>
        <w:rPr>
          <w:color w:val="FF0000"/>
        </w:rPr>
      </w:pPr>
    </w:p>
    <w:p w:rsidR="005D3BB6" w:rsidRDefault="008233A7" w:rsidP="00CD68E0">
      <w:pPr>
        <w:jc w:val="both"/>
        <w:rPr>
          <w:color w:val="FF0000"/>
        </w:rPr>
      </w:pPr>
      <w:r w:rsidRPr="005F1860">
        <w:t>N</w:t>
      </w:r>
      <w:r w:rsidR="00631D8F" w:rsidRPr="005F1860">
        <w:t>aloga lokalne skupnosti</w:t>
      </w:r>
      <w:r w:rsidRPr="005F1860">
        <w:t xml:space="preserve"> je</w:t>
      </w:r>
      <w:r w:rsidR="00631D8F" w:rsidRPr="005F1860">
        <w:t>, da sledi in poskuša doseči zastavljene cilje, ki izhajajo iz državnega Operativnega programa odvajanja in čiščenja odpadnih voda</w:t>
      </w:r>
      <w:r w:rsidR="00346546" w:rsidRPr="005F1860">
        <w:t xml:space="preserve"> in upoštevati veljavno zakonodajo na področju odvajanja in čiščenja odpadnih voda</w:t>
      </w:r>
      <w:r w:rsidR="00987999">
        <w:t>.</w:t>
      </w:r>
      <w:r w:rsidR="00987999" w:rsidRPr="00987999">
        <w:rPr>
          <w:color w:val="FF0000"/>
        </w:rPr>
        <w:t xml:space="preserve"> </w:t>
      </w:r>
      <w:r w:rsidR="00987999" w:rsidRPr="000F5F5D">
        <w:t>Na področju odvajanja in čiščenja odpadnih voda je v Mestni občini Ptuj zaradi razpršenosti poselitve veliko naselij, ki ne izpolnjujejo pogojev za izgradnjo javnega kanalizacijskega omrežja</w:t>
      </w:r>
      <w:r w:rsidR="00631D8F" w:rsidRPr="000F5F5D">
        <w:t xml:space="preserve">. </w:t>
      </w:r>
      <w:r w:rsidR="004E4C46" w:rsidRPr="000F5F5D">
        <w:t xml:space="preserve">Glede na </w:t>
      </w:r>
      <w:r w:rsidR="00E26808" w:rsidRPr="000F5F5D">
        <w:t xml:space="preserve">aglomeracije na območju Mestne občine Ptuj, kjer gre za razpršen vzorec poselitve, </w:t>
      </w:r>
      <w:r w:rsidR="004E4C46" w:rsidRPr="000F5F5D">
        <w:t>bi bila izvedba centraliziranih, javnih sistemov odvajanja in čiščenja kom</w:t>
      </w:r>
      <w:r w:rsidR="00CF3DB9" w:rsidRPr="000F5F5D">
        <w:t xml:space="preserve">unalnih odpadnih voda preveliko </w:t>
      </w:r>
      <w:r w:rsidR="004E4C46" w:rsidRPr="000F5F5D">
        <w:t xml:space="preserve">investicijsko breme, hkrati </w:t>
      </w:r>
      <w:r w:rsidR="004E4C46" w:rsidRPr="000F5F5D">
        <w:lastRenderedPageBreak/>
        <w:t xml:space="preserve">pa bi lahko prineslo tudi visoke stroške tekočega vzdrževanja. </w:t>
      </w:r>
      <w:r w:rsidR="00E26808" w:rsidRPr="000F5F5D">
        <w:t xml:space="preserve">Tako </w:t>
      </w:r>
      <w:r w:rsidR="00482069" w:rsidRPr="000F5F5D">
        <w:t>številna naselja nimajo zgrajene komunalne infrastrukture in se izgradnja ne načrtuje.</w:t>
      </w:r>
      <w:r w:rsidR="00017B22" w:rsidRPr="000F5F5D">
        <w:t xml:space="preserve"> </w:t>
      </w:r>
      <w:r w:rsidR="00EA5D2B" w:rsidRPr="000F5F5D">
        <w:t>Na teh območjih je naloga lastnikov objektov, da ustrezno uredijo problem odvajanja in čiščenja odpadnih voda in s tem zmanjšajo vpliv teh objektov na okolje.</w:t>
      </w:r>
      <w:r w:rsidR="00EA5D2B" w:rsidRPr="00A657CD">
        <w:rPr>
          <w:color w:val="FF0000"/>
        </w:rPr>
        <w:t xml:space="preserve"> </w:t>
      </w:r>
      <w:r w:rsidR="004E4C46" w:rsidRPr="00F14717">
        <w:t xml:space="preserve">Zato predstavlja </w:t>
      </w:r>
      <w:r w:rsidR="00CF3DB9" w:rsidRPr="00F14717">
        <w:t>predlagani pravilnik</w:t>
      </w:r>
      <w:r w:rsidR="00F14717" w:rsidRPr="00F14717">
        <w:t xml:space="preserve"> z</w:t>
      </w:r>
      <w:r w:rsidR="00CF3DB9" w:rsidRPr="00F14717">
        <w:t xml:space="preserve"> </w:t>
      </w:r>
      <w:r w:rsidR="00F14717" w:rsidRPr="00F14717">
        <w:t xml:space="preserve">sofinanciranjem stroškov nakupa in vgradnje malih komunalnih čistilnih </w:t>
      </w:r>
      <w:r w:rsidR="008210F1" w:rsidRPr="004806E5">
        <w:t>naprav</w:t>
      </w:r>
      <w:r w:rsidR="008210F1" w:rsidRPr="00F14717">
        <w:t xml:space="preserve"> </w:t>
      </w:r>
      <w:r w:rsidR="004E4C46" w:rsidRPr="00F14717">
        <w:t>rešitev</w:t>
      </w:r>
      <w:r w:rsidR="00F14717" w:rsidRPr="00F14717">
        <w:t xml:space="preserve">, </w:t>
      </w:r>
      <w:r w:rsidR="004E4C46" w:rsidRPr="00F14717">
        <w:t>ki ustrezno dopolnjuje odvajanje in čiščenje komunalnih odpadnih voda na območjih razpr</w:t>
      </w:r>
      <w:r w:rsidR="00F14717" w:rsidRPr="00F14717">
        <w:t>šene poselitve in pomemben pristop k usklajenemu razvoju na področju odvajanja in čiščenja odpadnih voda.</w:t>
      </w:r>
    </w:p>
    <w:p w:rsidR="005D3BB6" w:rsidRDefault="005D3BB6" w:rsidP="00CD68E0">
      <w:pPr>
        <w:jc w:val="both"/>
        <w:rPr>
          <w:color w:val="FF0000"/>
        </w:rPr>
      </w:pPr>
    </w:p>
    <w:p w:rsidR="00631D8F" w:rsidRPr="005D3BB6" w:rsidRDefault="009F2963" w:rsidP="00CD68E0">
      <w:pPr>
        <w:jc w:val="both"/>
        <w:rPr>
          <w:color w:val="FF0000"/>
        </w:rPr>
      </w:pPr>
      <w:r w:rsidRPr="00434E61">
        <w:t xml:space="preserve">Zaradi omenjenih razlogov bo Mestna občina Ptuj </w:t>
      </w:r>
      <w:r w:rsidR="005D3BB6">
        <w:t>s</w:t>
      </w:r>
      <w:r w:rsidR="004806E5">
        <w:t xml:space="preserve"> predlaganim pravilnikom </w:t>
      </w:r>
      <w:r w:rsidR="00B321C3">
        <w:t>sofinancirala stroške</w:t>
      </w:r>
      <w:r w:rsidR="00B321C3" w:rsidRPr="00B321C3">
        <w:t xml:space="preserve"> nakupa in vgradnje malih komunalnih čistilnih naprav </w:t>
      </w:r>
      <w:r w:rsidRPr="00434E61">
        <w:t>upravičencem, ki živijo na območjih, kjer stroški enovitega sistema niso ekonomsko upravičeni</w:t>
      </w:r>
      <w:r w:rsidR="00434E61" w:rsidRPr="00434E61">
        <w:t xml:space="preserve">. </w:t>
      </w:r>
      <w:r w:rsidR="00A657CD" w:rsidRPr="00434E61">
        <w:t xml:space="preserve">Namen </w:t>
      </w:r>
      <w:r w:rsidR="00CF3DB9" w:rsidRPr="00434E61">
        <w:t xml:space="preserve">in cilj </w:t>
      </w:r>
      <w:r w:rsidR="00A657CD" w:rsidRPr="00434E61">
        <w:t>dodeljevanja sredstev je torej spodbujanje k varstvu okolja z zmanjševanjem onesnaževanja s komunalnimi odpadnimi vodami.</w:t>
      </w:r>
    </w:p>
    <w:p w:rsidR="00A923C3" w:rsidRDefault="00A923C3" w:rsidP="00CD68E0">
      <w:pPr>
        <w:jc w:val="both"/>
        <w:rPr>
          <w:b/>
        </w:rPr>
      </w:pPr>
    </w:p>
    <w:p w:rsidR="006C0514" w:rsidRPr="00824FB6" w:rsidRDefault="00B1787D" w:rsidP="00CD68E0">
      <w:pPr>
        <w:jc w:val="both"/>
      </w:pPr>
      <w:r w:rsidRPr="00C50030">
        <w:rPr>
          <w:b/>
        </w:rPr>
        <w:t>Ocena finančnih posledic</w:t>
      </w:r>
    </w:p>
    <w:p w:rsidR="003475FC" w:rsidRDefault="00867A01" w:rsidP="00CD68E0">
      <w:pPr>
        <w:jc w:val="both"/>
      </w:pPr>
      <w:r>
        <w:t>Z</w:t>
      </w:r>
      <w:r w:rsidR="003475FC" w:rsidRPr="003475FC">
        <w:t xml:space="preserve">a namen </w:t>
      </w:r>
      <w:r>
        <w:t>sofinanciranja</w:t>
      </w:r>
      <w:r w:rsidR="006C0FC7">
        <w:t xml:space="preserve"> </w:t>
      </w:r>
      <w:r>
        <w:t xml:space="preserve">dela </w:t>
      </w:r>
      <w:r w:rsidRPr="00867A01">
        <w:t xml:space="preserve">stroškov nakupa in vgradnje malih komunalnih čistilnih naprav </w:t>
      </w:r>
      <w:r w:rsidR="003475FC" w:rsidRPr="003475FC">
        <w:t>bo</w:t>
      </w:r>
      <w:r w:rsidR="007E3384">
        <w:t xml:space="preserve"> potrebno zagotavljati</w:t>
      </w:r>
      <w:r w:rsidR="000B0010">
        <w:t xml:space="preserve"> letna</w:t>
      </w:r>
      <w:r w:rsidR="003475FC" w:rsidRPr="003475FC">
        <w:t xml:space="preserve"> proračunska sredstva, ki se bodo podelila upravičencem v skladu s tem pravilnikom in objavljenem razpisu.</w:t>
      </w:r>
    </w:p>
    <w:p w:rsidR="003475FC" w:rsidRPr="006C0514" w:rsidRDefault="003475FC" w:rsidP="00CD68E0">
      <w:pPr>
        <w:jc w:val="both"/>
      </w:pPr>
    </w:p>
    <w:p w:rsidR="006C0514" w:rsidRDefault="001769B2" w:rsidP="00CD68E0">
      <w:pPr>
        <w:jc w:val="both"/>
      </w:pPr>
      <w:r w:rsidRPr="001769B2">
        <w:t>Na podlagi navedenega predlagam Mestnemu svetu Mestne obči</w:t>
      </w:r>
      <w:r w:rsidR="00F128C1">
        <w:t>ne Ptuj v obravnavo in sprejem p</w:t>
      </w:r>
      <w:r w:rsidR="00E3235B">
        <w:t xml:space="preserve">redlog </w:t>
      </w:r>
      <w:r w:rsidR="0094680F">
        <w:t xml:space="preserve">Pravilnika </w:t>
      </w:r>
      <w:r w:rsidR="0094680F" w:rsidRPr="0094680F">
        <w:t>o sofinanciranju malih komunalnih čistilnih naprav na območju Mestne občine Ptuj</w:t>
      </w:r>
      <w:r w:rsidR="002F67F0">
        <w:t>.</w:t>
      </w:r>
    </w:p>
    <w:p w:rsidR="006C0514" w:rsidRDefault="006C0514" w:rsidP="00CD68E0">
      <w:pPr>
        <w:jc w:val="both"/>
      </w:pPr>
    </w:p>
    <w:p w:rsidR="00482B3B" w:rsidRPr="00281F57" w:rsidRDefault="00281F57" w:rsidP="00482B3B">
      <w:r>
        <w:t>Pripravil</w:t>
      </w:r>
      <w:r w:rsidR="00482B3B" w:rsidRPr="00281F57">
        <w:t>:</w:t>
      </w:r>
    </w:p>
    <w:p w:rsidR="00BC06D6" w:rsidRPr="00846F4F" w:rsidRDefault="00BC06D6" w:rsidP="00BC06D6">
      <w:r>
        <w:t>Tine Janežič</w:t>
      </w:r>
    </w:p>
    <w:p w:rsidR="00482B3B" w:rsidRPr="00281F57" w:rsidRDefault="00482B3B" w:rsidP="00482B3B">
      <w:pPr>
        <w:pStyle w:val="Telobesedila"/>
        <w:rPr>
          <w:rFonts w:ascii="Times New Roman" w:hAnsi="Times New Roman"/>
          <w:b/>
          <w:szCs w:val="24"/>
        </w:rPr>
      </w:pPr>
      <w:r w:rsidRPr="00281F57">
        <w:rPr>
          <w:rFonts w:ascii="Times New Roman" w:hAnsi="Times New Roman"/>
          <w:b/>
          <w:szCs w:val="24"/>
        </w:rPr>
        <w:t xml:space="preserve">                                                                                                               </w:t>
      </w:r>
      <w:r w:rsidR="00281F57">
        <w:rPr>
          <w:rFonts w:ascii="Times New Roman" w:hAnsi="Times New Roman"/>
          <w:b/>
          <w:szCs w:val="24"/>
        </w:rPr>
        <w:t xml:space="preserve"> Miran SENČAR</w:t>
      </w:r>
      <w:r w:rsidRPr="00281F57">
        <w:rPr>
          <w:rFonts w:ascii="Times New Roman" w:hAnsi="Times New Roman"/>
          <w:b/>
          <w:szCs w:val="24"/>
        </w:rPr>
        <w:t>,</w:t>
      </w:r>
    </w:p>
    <w:p w:rsidR="00482B3B" w:rsidRPr="00281F57" w:rsidRDefault="00482B3B" w:rsidP="00482B3B">
      <w:pPr>
        <w:pStyle w:val="Telobesedila"/>
        <w:rPr>
          <w:rFonts w:ascii="Times New Roman" w:hAnsi="Times New Roman"/>
          <w:szCs w:val="24"/>
        </w:rPr>
      </w:pPr>
      <w:r w:rsidRPr="00281F57">
        <w:rPr>
          <w:rFonts w:ascii="Times New Roman" w:hAnsi="Times New Roman"/>
          <w:b/>
          <w:szCs w:val="24"/>
        </w:rPr>
        <w:t xml:space="preserve">                                                                                                         župan Mestne občine Ptuj</w:t>
      </w:r>
    </w:p>
    <w:p w:rsidR="004E5B01" w:rsidRPr="00281F57" w:rsidRDefault="004E5B01">
      <w:pPr>
        <w:jc w:val="both"/>
      </w:pPr>
    </w:p>
    <w:sectPr w:rsidR="004E5B01" w:rsidRPr="00281F57"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77" w:rsidRDefault="00160377">
      <w:r>
        <w:separator/>
      </w:r>
    </w:p>
  </w:endnote>
  <w:endnote w:type="continuationSeparator" w:id="0">
    <w:p w:rsidR="00160377" w:rsidRDefault="0016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B2" w:rsidRDefault="00F72DB2"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B2" w:rsidRDefault="00F72DB2"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77" w:rsidRDefault="00160377">
      <w:r>
        <w:separator/>
      </w:r>
    </w:p>
  </w:footnote>
  <w:footnote w:type="continuationSeparator" w:id="0">
    <w:p w:rsidR="00160377" w:rsidRDefault="0016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F72DB2" w:rsidTr="00984A2E">
      <w:tc>
        <w:tcPr>
          <w:tcW w:w="3228" w:type="dxa"/>
        </w:tcPr>
        <w:p w:rsidR="00F72DB2" w:rsidRPr="00984A2E" w:rsidRDefault="00F72DB2"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F72DB2" w:rsidRDefault="00F72DB2" w:rsidP="00984A2E">
          <w:pPr>
            <w:pBdr>
              <w:bottom w:val="single" w:sz="12" w:space="1" w:color="999999"/>
            </w:pBdr>
          </w:pPr>
        </w:p>
        <w:p w:rsidR="00F72DB2" w:rsidRPr="00984A2E" w:rsidRDefault="00F72DB2" w:rsidP="00984A2E">
          <w:pPr>
            <w:pBdr>
              <w:bottom w:val="single" w:sz="12" w:space="1" w:color="999999"/>
            </w:pBdr>
            <w:jc w:val="center"/>
            <w:rPr>
              <w:b/>
              <w:sz w:val="22"/>
            </w:rPr>
          </w:pPr>
          <w:r w:rsidRPr="00984A2E">
            <w:rPr>
              <w:b/>
              <w:sz w:val="22"/>
            </w:rPr>
            <w:t>MESTNA OBČINA PTUJ</w:t>
          </w:r>
        </w:p>
        <w:p w:rsidR="00F72DB2" w:rsidRPr="00984A2E" w:rsidRDefault="00F72DB2" w:rsidP="00984A2E">
          <w:pPr>
            <w:pBdr>
              <w:bottom w:val="single" w:sz="12" w:space="1" w:color="999999"/>
            </w:pBdr>
            <w:jc w:val="center"/>
            <w:rPr>
              <w:sz w:val="22"/>
            </w:rPr>
          </w:pPr>
          <w:r w:rsidRPr="00984A2E">
            <w:rPr>
              <w:sz w:val="22"/>
            </w:rPr>
            <w:t>ŽUPAN</w:t>
          </w:r>
        </w:p>
        <w:p w:rsidR="00F72DB2" w:rsidRPr="00984A2E" w:rsidRDefault="00F72DB2" w:rsidP="00984A2E">
          <w:pPr>
            <w:pBdr>
              <w:bottom w:val="single" w:sz="12" w:space="1" w:color="999999"/>
            </w:pBdr>
            <w:rPr>
              <w:sz w:val="22"/>
            </w:rPr>
          </w:pPr>
        </w:p>
        <w:p w:rsidR="00F72DB2" w:rsidRPr="00984A2E" w:rsidRDefault="00F72DB2" w:rsidP="00984A2E">
          <w:pPr>
            <w:jc w:val="center"/>
            <w:rPr>
              <w:sz w:val="22"/>
            </w:rPr>
          </w:pPr>
        </w:p>
      </w:tc>
      <w:tc>
        <w:tcPr>
          <w:tcW w:w="6394" w:type="dxa"/>
        </w:tcPr>
        <w:p w:rsidR="00F72DB2" w:rsidRDefault="00F72DB2" w:rsidP="006D3DCC">
          <w:pPr>
            <w:pStyle w:val="Glava"/>
          </w:pPr>
        </w:p>
      </w:tc>
    </w:tr>
  </w:tbl>
  <w:p w:rsidR="00F72DB2" w:rsidRDefault="00F72DB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DB"/>
    <w:multiLevelType w:val="hybridMultilevel"/>
    <w:tmpl w:val="CD4A123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BE493E"/>
    <w:multiLevelType w:val="hybridMultilevel"/>
    <w:tmpl w:val="01E27382"/>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175F27"/>
    <w:multiLevelType w:val="hybridMultilevel"/>
    <w:tmpl w:val="3DDE0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9C78B3"/>
    <w:multiLevelType w:val="hybridMultilevel"/>
    <w:tmpl w:val="6EC4D460"/>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477C3B"/>
    <w:multiLevelType w:val="hybridMultilevel"/>
    <w:tmpl w:val="75B88144"/>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930B05"/>
    <w:multiLevelType w:val="hybridMultilevel"/>
    <w:tmpl w:val="8C54E08C"/>
    <w:lvl w:ilvl="0" w:tplc="0D26E498">
      <w:start w:val="3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6F49A4"/>
    <w:multiLevelType w:val="hybridMultilevel"/>
    <w:tmpl w:val="B43E6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215B7A"/>
    <w:multiLevelType w:val="hybridMultilevel"/>
    <w:tmpl w:val="368CE69C"/>
    <w:lvl w:ilvl="0" w:tplc="40AED3DC">
      <w:start w:val="3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6B2DAF"/>
    <w:multiLevelType w:val="hybridMultilevel"/>
    <w:tmpl w:val="859404B8"/>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A076A4"/>
    <w:multiLevelType w:val="hybridMultilevel"/>
    <w:tmpl w:val="93C2E4F6"/>
    <w:lvl w:ilvl="0" w:tplc="0D26E498">
      <w:start w:val="3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A628D9"/>
    <w:multiLevelType w:val="hybridMultilevel"/>
    <w:tmpl w:val="A78ACC0E"/>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AE47D5"/>
    <w:multiLevelType w:val="hybridMultilevel"/>
    <w:tmpl w:val="3C0C1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1D7002"/>
    <w:multiLevelType w:val="hybridMultilevel"/>
    <w:tmpl w:val="B878642E"/>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C376414"/>
    <w:multiLevelType w:val="hybridMultilevel"/>
    <w:tmpl w:val="42ECBFE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4619B1"/>
    <w:multiLevelType w:val="hybridMultilevel"/>
    <w:tmpl w:val="9BC69FC6"/>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5428D0"/>
    <w:multiLevelType w:val="hybridMultilevel"/>
    <w:tmpl w:val="88965F30"/>
    <w:lvl w:ilvl="0" w:tplc="09C892C0">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17">
    <w:nsid w:val="33767729"/>
    <w:multiLevelType w:val="hybridMultilevel"/>
    <w:tmpl w:val="88326EEC"/>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DD4AA2"/>
    <w:multiLevelType w:val="hybridMultilevel"/>
    <w:tmpl w:val="EB92E76E"/>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DF75DDF"/>
    <w:multiLevelType w:val="hybridMultilevel"/>
    <w:tmpl w:val="62C6E1A0"/>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18C508B"/>
    <w:multiLevelType w:val="hybridMultilevel"/>
    <w:tmpl w:val="3CFE2AE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99549F"/>
    <w:multiLevelType w:val="hybridMultilevel"/>
    <w:tmpl w:val="63FC3F1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1F16D46"/>
    <w:multiLevelType w:val="hybridMultilevel"/>
    <w:tmpl w:val="B2CCD9FC"/>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55108FD"/>
    <w:multiLevelType w:val="hybridMultilevel"/>
    <w:tmpl w:val="20CA2A08"/>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AB1E90"/>
    <w:multiLevelType w:val="hybridMultilevel"/>
    <w:tmpl w:val="6FC0A740"/>
    <w:lvl w:ilvl="0" w:tplc="09C892C0">
      <w:start w:val="1"/>
      <w:numFmt w:val="bullet"/>
      <w:lvlText w:val=""/>
      <w:lvlJc w:val="left"/>
      <w:pPr>
        <w:tabs>
          <w:tab w:val="num" w:pos="567"/>
        </w:tabs>
        <w:ind w:left="567" w:hanging="28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4AA26BE3"/>
    <w:multiLevelType w:val="hybridMultilevel"/>
    <w:tmpl w:val="7BC83206"/>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345F54"/>
    <w:multiLevelType w:val="hybridMultilevel"/>
    <w:tmpl w:val="78189B04"/>
    <w:lvl w:ilvl="0" w:tplc="09C892C0">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7">
    <w:nsid w:val="570E089C"/>
    <w:multiLevelType w:val="hybridMultilevel"/>
    <w:tmpl w:val="A68E3270"/>
    <w:lvl w:ilvl="0" w:tplc="09C892C0">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8">
    <w:nsid w:val="573E2A33"/>
    <w:multiLevelType w:val="hybridMultilevel"/>
    <w:tmpl w:val="D528E808"/>
    <w:lvl w:ilvl="0" w:tplc="09C892C0">
      <w:start w:val="1"/>
      <w:numFmt w:val="bullet"/>
      <w:lvlText w:val=""/>
      <w:lvlJc w:val="left"/>
      <w:pPr>
        <w:tabs>
          <w:tab w:val="num" w:pos="991"/>
        </w:tabs>
        <w:ind w:left="991" w:hanging="283"/>
      </w:pPr>
      <w:rPr>
        <w:rFonts w:ascii="Symbol" w:hAnsi="Symbol" w:hint="default"/>
      </w:rPr>
    </w:lvl>
    <w:lvl w:ilvl="1" w:tplc="04240019">
      <w:start w:val="1"/>
      <w:numFmt w:val="lowerLetter"/>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9">
    <w:nsid w:val="5C7709A5"/>
    <w:multiLevelType w:val="hybridMultilevel"/>
    <w:tmpl w:val="67E055E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D8015E"/>
    <w:multiLevelType w:val="hybridMultilevel"/>
    <w:tmpl w:val="39F6E0F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3C4B6F"/>
    <w:multiLevelType w:val="hybridMultilevel"/>
    <w:tmpl w:val="35E63A98"/>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A249CA"/>
    <w:multiLevelType w:val="hybridMultilevel"/>
    <w:tmpl w:val="464C280A"/>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50F1335"/>
    <w:multiLevelType w:val="hybridMultilevel"/>
    <w:tmpl w:val="3CCCC486"/>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7037099"/>
    <w:multiLevelType w:val="hybridMultilevel"/>
    <w:tmpl w:val="EB18B1B2"/>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A294D4C"/>
    <w:multiLevelType w:val="hybridMultilevel"/>
    <w:tmpl w:val="081ECE7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nsid w:val="7C33715B"/>
    <w:multiLevelType w:val="hybridMultilevel"/>
    <w:tmpl w:val="40DA8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32"/>
  </w:num>
  <w:num w:numId="3">
    <w:abstractNumId w:val="3"/>
  </w:num>
  <w:num w:numId="4">
    <w:abstractNumId w:val="18"/>
  </w:num>
  <w:num w:numId="5">
    <w:abstractNumId w:val="0"/>
  </w:num>
  <w:num w:numId="6">
    <w:abstractNumId w:val="12"/>
  </w:num>
  <w:num w:numId="7">
    <w:abstractNumId w:val="23"/>
  </w:num>
  <w:num w:numId="8">
    <w:abstractNumId w:val="25"/>
  </w:num>
  <w:num w:numId="9">
    <w:abstractNumId w:val="15"/>
  </w:num>
  <w:num w:numId="10">
    <w:abstractNumId w:val="37"/>
  </w:num>
  <w:num w:numId="11">
    <w:abstractNumId w:val="2"/>
  </w:num>
  <w:num w:numId="12">
    <w:abstractNumId w:val="22"/>
  </w:num>
  <w:num w:numId="13">
    <w:abstractNumId w:val="31"/>
  </w:num>
  <w:num w:numId="14">
    <w:abstractNumId w:val="34"/>
  </w:num>
  <w:num w:numId="15">
    <w:abstractNumId w:val="6"/>
  </w:num>
  <w:num w:numId="16">
    <w:abstractNumId w:val="4"/>
  </w:num>
  <w:num w:numId="17">
    <w:abstractNumId w:val="19"/>
  </w:num>
  <w:num w:numId="18">
    <w:abstractNumId w:val="5"/>
  </w:num>
  <w:num w:numId="19">
    <w:abstractNumId w:val="9"/>
  </w:num>
  <w:num w:numId="20">
    <w:abstractNumId w:val="7"/>
  </w:num>
  <w:num w:numId="21">
    <w:abstractNumId w:val="35"/>
  </w:num>
  <w:num w:numId="22">
    <w:abstractNumId w:val="11"/>
  </w:num>
  <w:num w:numId="23">
    <w:abstractNumId w:val="8"/>
  </w:num>
  <w:num w:numId="24">
    <w:abstractNumId w:val="10"/>
  </w:num>
  <w:num w:numId="25">
    <w:abstractNumId w:val="33"/>
  </w:num>
  <w:num w:numId="26">
    <w:abstractNumId w:val="30"/>
  </w:num>
  <w:num w:numId="27">
    <w:abstractNumId w:val="1"/>
  </w:num>
  <w:num w:numId="28">
    <w:abstractNumId w:val="20"/>
  </w:num>
  <w:num w:numId="29">
    <w:abstractNumId w:val="17"/>
  </w:num>
  <w:num w:numId="30">
    <w:abstractNumId w:val="14"/>
  </w:num>
  <w:num w:numId="31">
    <w:abstractNumId w:val="29"/>
  </w:num>
  <w:num w:numId="32">
    <w:abstractNumId w:val="21"/>
  </w:num>
  <w:num w:numId="33">
    <w:abstractNumId w:val="2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B0A"/>
    <w:rsid w:val="00000BE5"/>
    <w:rsid w:val="000014C4"/>
    <w:rsid w:val="00002E67"/>
    <w:rsid w:val="00003D1F"/>
    <w:rsid w:val="00005299"/>
    <w:rsid w:val="00011E7B"/>
    <w:rsid w:val="00017B22"/>
    <w:rsid w:val="00017F7C"/>
    <w:rsid w:val="000201B0"/>
    <w:rsid w:val="00020A02"/>
    <w:rsid w:val="00023F07"/>
    <w:rsid w:val="00024224"/>
    <w:rsid w:val="000249FA"/>
    <w:rsid w:val="0003024A"/>
    <w:rsid w:val="0003579E"/>
    <w:rsid w:val="0004740E"/>
    <w:rsid w:val="00050B26"/>
    <w:rsid w:val="0005100E"/>
    <w:rsid w:val="00053F36"/>
    <w:rsid w:val="00054915"/>
    <w:rsid w:val="00054B0C"/>
    <w:rsid w:val="00054B72"/>
    <w:rsid w:val="00056ADA"/>
    <w:rsid w:val="0006411A"/>
    <w:rsid w:val="00064A6D"/>
    <w:rsid w:val="000657AC"/>
    <w:rsid w:val="000667F4"/>
    <w:rsid w:val="00071237"/>
    <w:rsid w:val="0007299A"/>
    <w:rsid w:val="0007359E"/>
    <w:rsid w:val="00075AA8"/>
    <w:rsid w:val="00084966"/>
    <w:rsid w:val="0008574F"/>
    <w:rsid w:val="000900BE"/>
    <w:rsid w:val="000930ED"/>
    <w:rsid w:val="00095312"/>
    <w:rsid w:val="000A3B87"/>
    <w:rsid w:val="000A4D36"/>
    <w:rsid w:val="000A6911"/>
    <w:rsid w:val="000A73D8"/>
    <w:rsid w:val="000B0010"/>
    <w:rsid w:val="000B02A5"/>
    <w:rsid w:val="000B179F"/>
    <w:rsid w:val="000B1E20"/>
    <w:rsid w:val="000B2C5D"/>
    <w:rsid w:val="000B42BA"/>
    <w:rsid w:val="000B658A"/>
    <w:rsid w:val="000B67BD"/>
    <w:rsid w:val="000B7B2D"/>
    <w:rsid w:val="000C22E3"/>
    <w:rsid w:val="000C3340"/>
    <w:rsid w:val="000C5657"/>
    <w:rsid w:val="000C5F90"/>
    <w:rsid w:val="000C610A"/>
    <w:rsid w:val="000C65CC"/>
    <w:rsid w:val="000D3F55"/>
    <w:rsid w:val="000D410A"/>
    <w:rsid w:val="000D5718"/>
    <w:rsid w:val="000D67EB"/>
    <w:rsid w:val="000E0C70"/>
    <w:rsid w:val="000E16B8"/>
    <w:rsid w:val="000E42C3"/>
    <w:rsid w:val="000E464F"/>
    <w:rsid w:val="000E7ACF"/>
    <w:rsid w:val="000F06AA"/>
    <w:rsid w:val="000F3066"/>
    <w:rsid w:val="000F4848"/>
    <w:rsid w:val="000F492E"/>
    <w:rsid w:val="000F52E0"/>
    <w:rsid w:val="000F58A7"/>
    <w:rsid w:val="000F5F5D"/>
    <w:rsid w:val="000F6FFD"/>
    <w:rsid w:val="00100064"/>
    <w:rsid w:val="00104637"/>
    <w:rsid w:val="0010479E"/>
    <w:rsid w:val="00110903"/>
    <w:rsid w:val="00110A69"/>
    <w:rsid w:val="00115E8F"/>
    <w:rsid w:val="001170B5"/>
    <w:rsid w:val="00120D6F"/>
    <w:rsid w:val="00121967"/>
    <w:rsid w:val="00123C26"/>
    <w:rsid w:val="001254DC"/>
    <w:rsid w:val="001257C0"/>
    <w:rsid w:val="001263EB"/>
    <w:rsid w:val="001268B6"/>
    <w:rsid w:val="00130C39"/>
    <w:rsid w:val="00130DBB"/>
    <w:rsid w:val="0013471A"/>
    <w:rsid w:val="00137851"/>
    <w:rsid w:val="001408EF"/>
    <w:rsid w:val="00141135"/>
    <w:rsid w:val="00143621"/>
    <w:rsid w:val="00144501"/>
    <w:rsid w:val="001463E6"/>
    <w:rsid w:val="001464B7"/>
    <w:rsid w:val="001508D7"/>
    <w:rsid w:val="00155D79"/>
    <w:rsid w:val="001560BC"/>
    <w:rsid w:val="0015765B"/>
    <w:rsid w:val="00160377"/>
    <w:rsid w:val="0016328D"/>
    <w:rsid w:val="00167ACD"/>
    <w:rsid w:val="00170C96"/>
    <w:rsid w:val="00172160"/>
    <w:rsid w:val="0017677F"/>
    <w:rsid w:val="001769B2"/>
    <w:rsid w:val="001774E1"/>
    <w:rsid w:val="00180127"/>
    <w:rsid w:val="00182ED6"/>
    <w:rsid w:val="001843A8"/>
    <w:rsid w:val="00187E2B"/>
    <w:rsid w:val="00194ADA"/>
    <w:rsid w:val="00194CDB"/>
    <w:rsid w:val="001A1949"/>
    <w:rsid w:val="001A3B69"/>
    <w:rsid w:val="001B2633"/>
    <w:rsid w:val="001B480B"/>
    <w:rsid w:val="001B66C4"/>
    <w:rsid w:val="001C13C9"/>
    <w:rsid w:val="001C32EE"/>
    <w:rsid w:val="001C661E"/>
    <w:rsid w:val="001D0B2E"/>
    <w:rsid w:val="001D2F67"/>
    <w:rsid w:val="001E3937"/>
    <w:rsid w:val="001E3CB8"/>
    <w:rsid w:val="001E54B1"/>
    <w:rsid w:val="001E6B55"/>
    <w:rsid w:val="001F3535"/>
    <w:rsid w:val="001F4190"/>
    <w:rsid w:val="001F56DA"/>
    <w:rsid w:val="001F588D"/>
    <w:rsid w:val="001F6629"/>
    <w:rsid w:val="001F689A"/>
    <w:rsid w:val="00200E97"/>
    <w:rsid w:val="00202728"/>
    <w:rsid w:val="00210B52"/>
    <w:rsid w:val="0021277A"/>
    <w:rsid w:val="00212794"/>
    <w:rsid w:val="002231D8"/>
    <w:rsid w:val="00226B41"/>
    <w:rsid w:val="002316B6"/>
    <w:rsid w:val="00233063"/>
    <w:rsid w:val="002336AD"/>
    <w:rsid w:val="0023701B"/>
    <w:rsid w:val="002408F8"/>
    <w:rsid w:val="00242A4A"/>
    <w:rsid w:val="0024619F"/>
    <w:rsid w:val="002528E0"/>
    <w:rsid w:val="00255A31"/>
    <w:rsid w:val="0026022D"/>
    <w:rsid w:val="00260544"/>
    <w:rsid w:val="002609E7"/>
    <w:rsid w:val="00260D78"/>
    <w:rsid w:val="00262716"/>
    <w:rsid w:val="00266C0E"/>
    <w:rsid w:val="00272D59"/>
    <w:rsid w:val="0027321C"/>
    <w:rsid w:val="002800CA"/>
    <w:rsid w:val="002818D5"/>
    <w:rsid w:val="00281F57"/>
    <w:rsid w:val="002824ED"/>
    <w:rsid w:val="00284CE0"/>
    <w:rsid w:val="00284E2F"/>
    <w:rsid w:val="00286699"/>
    <w:rsid w:val="00287E9A"/>
    <w:rsid w:val="002913F2"/>
    <w:rsid w:val="002A078B"/>
    <w:rsid w:val="002A6BD4"/>
    <w:rsid w:val="002B31D7"/>
    <w:rsid w:val="002C01FC"/>
    <w:rsid w:val="002C081D"/>
    <w:rsid w:val="002C3575"/>
    <w:rsid w:val="002C391F"/>
    <w:rsid w:val="002C4800"/>
    <w:rsid w:val="002C5355"/>
    <w:rsid w:val="002C58E6"/>
    <w:rsid w:val="002C6A24"/>
    <w:rsid w:val="002D19A5"/>
    <w:rsid w:val="002D2674"/>
    <w:rsid w:val="002D2839"/>
    <w:rsid w:val="002D4BC6"/>
    <w:rsid w:val="002D617D"/>
    <w:rsid w:val="002E0AC2"/>
    <w:rsid w:val="002E0D7F"/>
    <w:rsid w:val="002F2405"/>
    <w:rsid w:val="002F2CA2"/>
    <w:rsid w:val="002F3047"/>
    <w:rsid w:val="002F3441"/>
    <w:rsid w:val="002F67F0"/>
    <w:rsid w:val="00303D36"/>
    <w:rsid w:val="00313E14"/>
    <w:rsid w:val="00314DF1"/>
    <w:rsid w:val="00315FC0"/>
    <w:rsid w:val="00317392"/>
    <w:rsid w:val="00317ADF"/>
    <w:rsid w:val="00320585"/>
    <w:rsid w:val="003207E4"/>
    <w:rsid w:val="0032193B"/>
    <w:rsid w:val="00321FFB"/>
    <w:rsid w:val="003229D8"/>
    <w:rsid w:val="00325701"/>
    <w:rsid w:val="00327329"/>
    <w:rsid w:val="00330248"/>
    <w:rsid w:val="00332034"/>
    <w:rsid w:val="0033767F"/>
    <w:rsid w:val="00340DE6"/>
    <w:rsid w:val="00342731"/>
    <w:rsid w:val="00346546"/>
    <w:rsid w:val="003471EB"/>
    <w:rsid w:val="003475FC"/>
    <w:rsid w:val="00351A1C"/>
    <w:rsid w:val="003534FE"/>
    <w:rsid w:val="003539B4"/>
    <w:rsid w:val="00362D10"/>
    <w:rsid w:val="00363F89"/>
    <w:rsid w:val="00364332"/>
    <w:rsid w:val="00366634"/>
    <w:rsid w:val="00366CA7"/>
    <w:rsid w:val="00366EC4"/>
    <w:rsid w:val="0037046F"/>
    <w:rsid w:val="00370772"/>
    <w:rsid w:val="0037144A"/>
    <w:rsid w:val="0037257B"/>
    <w:rsid w:val="00376B69"/>
    <w:rsid w:val="0038524C"/>
    <w:rsid w:val="00391244"/>
    <w:rsid w:val="0039480F"/>
    <w:rsid w:val="00394BC7"/>
    <w:rsid w:val="003A0FD0"/>
    <w:rsid w:val="003B32F2"/>
    <w:rsid w:val="003B4B2D"/>
    <w:rsid w:val="003B667F"/>
    <w:rsid w:val="003C123B"/>
    <w:rsid w:val="003C1E32"/>
    <w:rsid w:val="003C3F00"/>
    <w:rsid w:val="003D03C7"/>
    <w:rsid w:val="003D1630"/>
    <w:rsid w:val="003D26C8"/>
    <w:rsid w:val="003D32B2"/>
    <w:rsid w:val="003D439A"/>
    <w:rsid w:val="003D5AD0"/>
    <w:rsid w:val="003D6264"/>
    <w:rsid w:val="003E17A9"/>
    <w:rsid w:val="003E1C75"/>
    <w:rsid w:val="003E2F6E"/>
    <w:rsid w:val="003E37CA"/>
    <w:rsid w:val="003E4F6A"/>
    <w:rsid w:val="003E6BE1"/>
    <w:rsid w:val="003F09C1"/>
    <w:rsid w:val="003F553D"/>
    <w:rsid w:val="003F67D1"/>
    <w:rsid w:val="004004C1"/>
    <w:rsid w:val="004064BF"/>
    <w:rsid w:val="00410B3E"/>
    <w:rsid w:val="00410FF8"/>
    <w:rsid w:val="004168E8"/>
    <w:rsid w:val="00420B96"/>
    <w:rsid w:val="004210BD"/>
    <w:rsid w:val="0042258D"/>
    <w:rsid w:val="00424870"/>
    <w:rsid w:val="00425C7F"/>
    <w:rsid w:val="00426211"/>
    <w:rsid w:val="00430A88"/>
    <w:rsid w:val="00432D48"/>
    <w:rsid w:val="00434E61"/>
    <w:rsid w:val="00434E6C"/>
    <w:rsid w:val="004367B2"/>
    <w:rsid w:val="004427E7"/>
    <w:rsid w:val="00444F1C"/>
    <w:rsid w:val="00444F83"/>
    <w:rsid w:val="004454C2"/>
    <w:rsid w:val="00445FEE"/>
    <w:rsid w:val="00446FD8"/>
    <w:rsid w:val="00447036"/>
    <w:rsid w:val="004529C7"/>
    <w:rsid w:val="00453045"/>
    <w:rsid w:val="00453730"/>
    <w:rsid w:val="00455F03"/>
    <w:rsid w:val="00457974"/>
    <w:rsid w:val="0046026C"/>
    <w:rsid w:val="00460DA7"/>
    <w:rsid w:val="004611DC"/>
    <w:rsid w:val="00461720"/>
    <w:rsid w:val="00463229"/>
    <w:rsid w:val="00464B23"/>
    <w:rsid w:val="004669CC"/>
    <w:rsid w:val="00467CFE"/>
    <w:rsid w:val="0047295A"/>
    <w:rsid w:val="00473762"/>
    <w:rsid w:val="00474004"/>
    <w:rsid w:val="00474F55"/>
    <w:rsid w:val="00475366"/>
    <w:rsid w:val="004753BC"/>
    <w:rsid w:val="004806E5"/>
    <w:rsid w:val="00481931"/>
    <w:rsid w:val="00481CAF"/>
    <w:rsid w:val="00482069"/>
    <w:rsid w:val="00482B3B"/>
    <w:rsid w:val="004926B8"/>
    <w:rsid w:val="00493481"/>
    <w:rsid w:val="004A0C98"/>
    <w:rsid w:val="004A44CC"/>
    <w:rsid w:val="004B1116"/>
    <w:rsid w:val="004B197F"/>
    <w:rsid w:val="004B1C8B"/>
    <w:rsid w:val="004B40FD"/>
    <w:rsid w:val="004B432B"/>
    <w:rsid w:val="004B4864"/>
    <w:rsid w:val="004B4982"/>
    <w:rsid w:val="004B6879"/>
    <w:rsid w:val="004C2789"/>
    <w:rsid w:val="004C50CB"/>
    <w:rsid w:val="004C5E3D"/>
    <w:rsid w:val="004C760C"/>
    <w:rsid w:val="004D32F5"/>
    <w:rsid w:val="004D415B"/>
    <w:rsid w:val="004D5975"/>
    <w:rsid w:val="004D7109"/>
    <w:rsid w:val="004D7734"/>
    <w:rsid w:val="004E33E1"/>
    <w:rsid w:val="004E4396"/>
    <w:rsid w:val="004E4C46"/>
    <w:rsid w:val="004E5A45"/>
    <w:rsid w:val="004E5B01"/>
    <w:rsid w:val="004E6086"/>
    <w:rsid w:val="004F067B"/>
    <w:rsid w:val="004F1512"/>
    <w:rsid w:val="004F215B"/>
    <w:rsid w:val="004F237A"/>
    <w:rsid w:val="00500790"/>
    <w:rsid w:val="00501EBA"/>
    <w:rsid w:val="00505913"/>
    <w:rsid w:val="005063B5"/>
    <w:rsid w:val="005072A3"/>
    <w:rsid w:val="00507BE1"/>
    <w:rsid w:val="00511A77"/>
    <w:rsid w:val="00513489"/>
    <w:rsid w:val="00514163"/>
    <w:rsid w:val="00514C2D"/>
    <w:rsid w:val="0051521D"/>
    <w:rsid w:val="00515B97"/>
    <w:rsid w:val="00520429"/>
    <w:rsid w:val="00520535"/>
    <w:rsid w:val="00523E27"/>
    <w:rsid w:val="0052579E"/>
    <w:rsid w:val="00527801"/>
    <w:rsid w:val="005321E5"/>
    <w:rsid w:val="00534039"/>
    <w:rsid w:val="00543546"/>
    <w:rsid w:val="005453CE"/>
    <w:rsid w:val="00545940"/>
    <w:rsid w:val="00547F25"/>
    <w:rsid w:val="00550DEC"/>
    <w:rsid w:val="00550F59"/>
    <w:rsid w:val="00554C12"/>
    <w:rsid w:val="005567EA"/>
    <w:rsid w:val="005607F7"/>
    <w:rsid w:val="00561084"/>
    <w:rsid w:val="00561331"/>
    <w:rsid w:val="0056465C"/>
    <w:rsid w:val="00564964"/>
    <w:rsid w:val="005777E0"/>
    <w:rsid w:val="00582EAC"/>
    <w:rsid w:val="00583535"/>
    <w:rsid w:val="00583DDD"/>
    <w:rsid w:val="00584D0C"/>
    <w:rsid w:val="00585706"/>
    <w:rsid w:val="00586642"/>
    <w:rsid w:val="00592007"/>
    <w:rsid w:val="005926D0"/>
    <w:rsid w:val="00593570"/>
    <w:rsid w:val="00595299"/>
    <w:rsid w:val="00595742"/>
    <w:rsid w:val="005967E2"/>
    <w:rsid w:val="005968BF"/>
    <w:rsid w:val="005A01C7"/>
    <w:rsid w:val="005A1E16"/>
    <w:rsid w:val="005B4325"/>
    <w:rsid w:val="005B58D0"/>
    <w:rsid w:val="005B72C1"/>
    <w:rsid w:val="005B7A6C"/>
    <w:rsid w:val="005C071D"/>
    <w:rsid w:val="005C20D2"/>
    <w:rsid w:val="005D068A"/>
    <w:rsid w:val="005D0A32"/>
    <w:rsid w:val="005D0FDD"/>
    <w:rsid w:val="005D2461"/>
    <w:rsid w:val="005D3BB6"/>
    <w:rsid w:val="005D585C"/>
    <w:rsid w:val="005D5A54"/>
    <w:rsid w:val="005D7AD0"/>
    <w:rsid w:val="005E0285"/>
    <w:rsid w:val="005E0A67"/>
    <w:rsid w:val="005E15B5"/>
    <w:rsid w:val="005E47EB"/>
    <w:rsid w:val="005F1860"/>
    <w:rsid w:val="005F6ACB"/>
    <w:rsid w:val="00601A44"/>
    <w:rsid w:val="00602171"/>
    <w:rsid w:val="0060370C"/>
    <w:rsid w:val="00603C36"/>
    <w:rsid w:val="00604CAE"/>
    <w:rsid w:val="00605BEE"/>
    <w:rsid w:val="006061C5"/>
    <w:rsid w:val="0061371D"/>
    <w:rsid w:val="0061384B"/>
    <w:rsid w:val="00615F9F"/>
    <w:rsid w:val="00617440"/>
    <w:rsid w:val="0061744A"/>
    <w:rsid w:val="006243C5"/>
    <w:rsid w:val="006254D9"/>
    <w:rsid w:val="0063027D"/>
    <w:rsid w:val="00631D8F"/>
    <w:rsid w:val="00635D45"/>
    <w:rsid w:val="00637932"/>
    <w:rsid w:val="00637B51"/>
    <w:rsid w:val="00637DC5"/>
    <w:rsid w:val="00640825"/>
    <w:rsid w:val="00646654"/>
    <w:rsid w:val="00647A9E"/>
    <w:rsid w:val="00650021"/>
    <w:rsid w:val="006515A2"/>
    <w:rsid w:val="006547F1"/>
    <w:rsid w:val="00657D3A"/>
    <w:rsid w:val="00657E41"/>
    <w:rsid w:val="006606E9"/>
    <w:rsid w:val="00661AA9"/>
    <w:rsid w:val="00661DFF"/>
    <w:rsid w:val="0066433B"/>
    <w:rsid w:val="0066495D"/>
    <w:rsid w:val="00664C71"/>
    <w:rsid w:val="00666F3A"/>
    <w:rsid w:val="0066746A"/>
    <w:rsid w:val="00667A37"/>
    <w:rsid w:val="006700B4"/>
    <w:rsid w:val="006722BE"/>
    <w:rsid w:val="0067341C"/>
    <w:rsid w:val="0068117F"/>
    <w:rsid w:val="00681F2D"/>
    <w:rsid w:val="00682613"/>
    <w:rsid w:val="00683DAC"/>
    <w:rsid w:val="00684076"/>
    <w:rsid w:val="00685A2D"/>
    <w:rsid w:val="006861D5"/>
    <w:rsid w:val="00691CCE"/>
    <w:rsid w:val="00692EB7"/>
    <w:rsid w:val="0069399D"/>
    <w:rsid w:val="00697249"/>
    <w:rsid w:val="00697CE5"/>
    <w:rsid w:val="006A0988"/>
    <w:rsid w:val="006A3CA2"/>
    <w:rsid w:val="006A4DE3"/>
    <w:rsid w:val="006B121D"/>
    <w:rsid w:val="006B4508"/>
    <w:rsid w:val="006B4AF8"/>
    <w:rsid w:val="006B5CAA"/>
    <w:rsid w:val="006B6817"/>
    <w:rsid w:val="006C0514"/>
    <w:rsid w:val="006C0FC7"/>
    <w:rsid w:val="006C1906"/>
    <w:rsid w:val="006C1AFC"/>
    <w:rsid w:val="006C4DE5"/>
    <w:rsid w:val="006C753F"/>
    <w:rsid w:val="006D1040"/>
    <w:rsid w:val="006D1493"/>
    <w:rsid w:val="006D3DCC"/>
    <w:rsid w:val="006D6485"/>
    <w:rsid w:val="006E31F8"/>
    <w:rsid w:val="006E423E"/>
    <w:rsid w:val="006E5983"/>
    <w:rsid w:val="006F4A98"/>
    <w:rsid w:val="00702B63"/>
    <w:rsid w:val="00705BD8"/>
    <w:rsid w:val="00705BFA"/>
    <w:rsid w:val="00706C6B"/>
    <w:rsid w:val="00712091"/>
    <w:rsid w:val="00714AB5"/>
    <w:rsid w:val="00714B38"/>
    <w:rsid w:val="00715E4A"/>
    <w:rsid w:val="00717BD4"/>
    <w:rsid w:val="0072156F"/>
    <w:rsid w:val="0073155F"/>
    <w:rsid w:val="00732481"/>
    <w:rsid w:val="00733F63"/>
    <w:rsid w:val="00734235"/>
    <w:rsid w:val="00740301"/>
    <w:rsid w:val="00740601"/>
    <w:rsid w:val="007439B0"/>
    <w:rsid w:val="007442FA"/>
    <w:rsid w:val="007510BE"/>
    <w:rsid w:val="00754282"/>
    <w:rsid w:val="00760FA9"/>
    <w:rsid w:val="00761798"/>
    <w:rsid w:val="00767623"/>
    <w:rsid w:val="00770C8A"/>
    <w:rsid w:val="0077119F"/>
    <w:rsid w:val="00772042"/>
    <w:rsid w:val="0077738A"/>
    <w:rsid w:val="007802FA"/>
    <w:rsid w:val="00780DEB"/>
    <w:rsid w:val="0078373D"/>
    <w:rsid w:val="0078387A"/>
    <w:rsid w:val="00783C6B"/>
    <w:rsid w:val="00785576"/>
    <w:rsid w:val="00791149"/>
    <w:rsid w:val="007918F3"/>
    <w:rsid w:val="007919D1"/>
    <w:rsid w:val="007926FE"/>
    <w:rsid w:val="00794B53"/>
    <w:rsid w:val="007A0330"/>
    <w:rsid w:val="007A136D"/>
    <w:rsid w:val="007A1C58"/>
    <w:rsid w:val="007A31BF"/>
    <w:rsid w:val="007A5C88"/>
    <w:rsid w:val="007A71D4"/>
    <w:rsid w:val="007A773D"/>
    <w:rsid w:val="007A7C0D"/>
    <w:rsid w:val="007B4A66"/>
    <w:rsid w:val="007B4FCA"/>
    <w:rsid w:val="007C5F6D"/>
    <w:rsid w:val="007D0C67"/>
    <w:rsid w:val="007D3514"/>
    <w:rsid w:val="007D3A93"/>
    <w:rsid w:val="007D466A"/>
    <w:rsid w:val="007D5F5E"/>
    <w:rsid w:val="007D7117"/>
    <w:rsid w:val="007D73E8"/>
    <w:rsid w:val="007D7ABA"/>
    <w:rsid w:val="007E0716"/>
    <w:rsid w:val="007E0759"/>
    <w:rsid w:val="007E3384"/>
    <w:rsid w:val="007E5FCC"/>
    <w:rsid w:val="007E60FE"/>
    <w:rsid w:val="0080309F"/>
    <w:rsid w:val="0080656E"/>
    <w:rsid w:val="00807420"/>
    <w:rsid w:val="00811738"/>
    <w:rsid w:val="00812EA2"/>
    <w:rsid w:val="00815DC3"/>
    <w:rsid w:val="00817C2F"/>
    <w:rsid w:val="00820E31"/>
    <w:rsid w:val="008210F1"/>
    <w:rsid w:val="008233A7"/>
    <w:rsid w:val="00823D33"/>
    <w:rsid w:val="008243D8"/>
    <w:rsid w:val="0082485C"/>
    <w:rsid w:val="00824FB6"/>
    <w:rsid w:val="0082560F"/>
    <w:rsid w:val="00827631"/>
    <w:rsid w:val="008315B9"/>
    <w:rsid w:val="00833AE7"/>
    <w:rsid w:val="00835CE1"/>
    <w:rsid w:val="00843306"/>
    <w:rsid w:val="00846D00"/>
    <w:rsid w:val="00846F4F"/>
    <w:rsid w:val="008500C7"/>
    <w:rsid w:val="00850930"/>
    <w:rsid w:val="008523DB"/>
    <w:rsid w:val="008528A0"/>
    <w:rsid w:val="00852DD0"/>
    <w:rsid w:val="00853189"/>
    <w:rsid w:val="0085619E"/>
    <w:rsid w:val="0085621E"/>
    <w:rsid w:val="00856B76"/>
    <w:rsid w:val="008620E8"/>
    <w:rsid w:val="00865969"/>
    <w:rsid w:val="008678B0"/>
    <w:rsid w:val="00867A01"/>
    <w:rsid w:val="00867FE1"/>
    <w:rsid w:val="00870055"/>
    <w:rsid w:val="00875FD7"/>
    <w:rsid w:val="00876945"/>
    <w:rsid w:val="008810D1"/>
    <w:rsid w:val="008821CB"/>
    <w:rsid w:val="00884622"/>
    <w:rsid w:val="00885530"/>
    <w:rsid w:val="008862CA"/>
    <w:rsid w:val="00886C0F"/>
    <w:rsid w:val="00887B7E"/>
    <w:rsid w:val="008907AD"/>
    <w:rsid w:val="0089095E"/>
    <w:rsid w:val="00890AC2"/>
    <w:rsid w:val="0089189B"/>
    <w:rsid w:val="008A1101"/>
    <w:rsid w:val="008A16A5"/>
    <w:rsid w:val="008A55B8"/>
    <w:rsid w:val="008A75CA"/>
    <w:rsid w:val="008B07BA"/>
    <w:rsid w:val="008B5354"/>
    <w:rsid w:val="008C4BE1"/>
    <w:rsid w:val="008C5DA4"/>
    <w:rsid w:val="008C7606"/>
    <w:rsid w:val="008D1034"/>
    <w:rsid w:val="008D2EC8"/>
    <w:rsid w:val="008D56BB"/>
    <w:rsid w:val="008D6ECD"/>
    <w:rsid w:val="008E120D"/>
    <w:rsid w:val="008E53C8"/>
    <w:rsid w:val="008E7718"/>
    <w:rsid w:val="008F1C05"/>
    <w:rsid w:val="008F6BDF"/>
    <w:rsid w:val="008F7051"/>
    <w:rsid w:val="00903308"/>
    <w:rsid w:val="009033D7"/>
    <w:rsid w:val="009037FA"/>
    <w:rsid w:val="0090574A"/>
    <w:rsid w:val="00906907"/>
    <w:rsid w:val="00907988"/>
    <w:rsid w:val="00910FE6"/>
    <w:rsid w:val="00912195"/>
    <w:rsid w:val="00912995"/>
    <w:rsid w:val="00913A29"/>
    <w:rsid w:val="0091505D"/>
    <w:rsid w:val="00921E39"/>
    <w:rsid w:val="00922629"/>
    <w:rsid w:val="00924DE1"/>
    <w:rsid w:val="00925D82"/>
    <w:rsid w:val="009279CC"/>
    <w:rsid w:val="00927C72"/>
    <w:rsid w:val="0093586F"/>
    <w:rsid w:val="009379BC"/>
    <w:rsid w:val="00940B99"/>
    <w:rsid w:val="00940FD9"/>
    <w:rsid w:val="009418FB"/>
    <w:rsid w:val="009419D0"/>
    <w:rsid w:val="00942ABC"/>
    <w:rsid w:val="0094680F"/>
    <w:rsid w:val="00947011"/>
    <w:rsid w:val="0095368F"/>
    <w:rsid w:val="009542D7"/>
    <w:rsid w:val="0095434A"/>
    <w:rsid w:val="0095505A"/>
    <w:rsid w:val="00956EB2"/>
    <w:rsid w:val="00961134"/>
    <w:rsid w:val="009662A0"/>
    <w:rsid w:val="00967234"/>
    <w:rsid w:val="009718AF"/>
    <w:rsid w:val="0097550A"/>
    <w:rsid w:val="009759CF"/>
    <w:rsid w:val="009808F4"/>
    <w:rsid w:val="00982C77"/>
    <w:rsid w:val="0098345C"/>
    <w:rsid w:val="00984A2E"/>
    <w:rsid w:val="00987999"/>
    <w:rsid w:val="0099377A"/>
    <w:rsid w:val="00994B9D"/>
    <w:rsid w:val="009952E3"/>
    <w:rsid w:val="009A0F3B"/>
    <w:rsid w:val="009A2CD7"/>
    <w:rsid w:val="009A3C12"/>
    <w:rsid w:val="009A458C"/>
    <w:rsid w:val="009A797E"/>
    <w:rsid w:val="009B0DCC"/>
    <w:rsid w:val="009B1D00"/>
    <w:rsid w:val="009B63C6"/>
    <w:rsid w:val="009B6753"/>
    <w:rsid w:val="009B7260"/>
    <w:rsid w:val="009C14D8"/>
    <w:rsid w:val="009C3115"/>
    <w:rsid w:val="009C312B"/>
    <w:rsid w:val="009C3C86"/>
    <w:rsid w:val="009C59E4"/>
    <w:rsid w:val="009D0D96"/>
    <w:rsid w:val="009D2810"/>
    <w:rsid w:val="009D39C5"/>
    <w:rsid w:val="009D464E"/>
    <w:rsid w:val="009D4758"/>
    <w:rsid w:val="009D51F6"/>
    <w:rsid w:val="009D6DD1"/>
    <w:rsid w:val="009E1284"/>
    <w:rsid w:val="009E19A0"/>
    <w:rsid w:val="009E3809"/>
    <w:rsid w:val="009E509E"/>
    <w:rsid w:val="009E71AB"/>
    <w:rsid w:val="009E7527"/>
    <w:rsid w:val="009F169E"/>
    <w:rsid w:val="009F21FA"/>
    <w:rsid w:val="009F2963"/>
    <w:rsid w:val="009F2BAE"/>
    <w:rsid w:val="009F3C44"/>
    <w:rsid w:val="009F5ACE"/>
    <w:rsid w:val="009F78D6"/>
    <w:rsid w:val="00A0509E"/>
    <w:rsid w:val="00A057CD"/>
    <w:rsid w:val="00A06E27"/>
    <w:rsid w:val="00A16AFA"/>
    <w:rsid w:val="00A170E2"/>
    <w:rsid w:val="00A2165E"/>
    <w:rsid w:val="00A233BE"/>
    <w:rsid w:val="00A23499"/>
    <w:rsid w:val="00A31401"/>
    <w:rsid w:val="00A31F03"/>
    <w:rsid w:val="00A34B05"/>
    <w:rsid w:val="00A3541D"/>
    <w:rsid w:val="00A358A0"/>
    <w:rsid w:val="00A3799E"/>
    <w:rsid w:val="00A37BD0"/>
    <w:rsid w:val="00A40643"/>
    <w:rsid w:val="00A4064E"/>
    <w:rsid w:val="00A41B31"/>
    <w:rsid w:val="00A4234E"/>
    <w:rsid w:val="00A44EB9"/>
    <w:rsid w:val="00A45C89"/>
    <w:rsid w:val="00A46AC8"/>
    <w:rsid w:val="00A50A5D"/>
    <w:rsid w:val="00A52A71"/>
    <w:rsid w:val="00A52E19"/>
    <w:rsid w:val="00A53937"/>
    <w:rsid w:val="00A55836"/>
    <w:rsid w:val="00A61677"/>
    <w:rsid w:val="00A64284"/>
    <w:rsid w:val="00A648DA"/>
    <w:rsid w:val="00A657CD"/>
    <w:rsid w:val="00A70335"/>
    <w:rsid w:val="00A70985"/>
    <w:rsid w:val="00A71653"/>
    <w:rsid w:val="00A733CC"/>
    <w:rsid w:val="00A747DD"/>
    <w:rsid w:val="00A827BC"/>
    <w:rsid w:val="00A83854"/>
    <w:rsid w:val="00A83C1E"/>
    <w:rsid w:val="00A87242"/>
    <w:rsid w:val="00A90A7D"/>
    <w:rsid w:val="00A912B2"/>
    <w:rsid w:val="00A9192D"/>
    <w:rsid w:val="00A920F2"/>
    <w:rsid w:val="00A923C3"/>
    <w:rsid w:val="00A96C37"/>
    <w:rsid w:val="00AA090C"/>
    <w:rsid w:val="00AA2AD0"/>
    <w:rsid w:val="00AA3036"/>
    <w:rsid w:val="00AA3530"/>
    <w:rsid w:val="00AA3747"/>
    <w:rsid w:val="00AA3F15"/>
    <w:rsid w:val="00AA5C1D"/>
    <w:rsid w:val="00AA7618"/>
    <w:rsid w:val="00AB0C41"/>
    <w:rsid w:val="00AB3B3C"/>
    <w:rsid w:val="00AB3D93"/>
    <w:rsid w:val="00AB5D3E"/>
    <w:rsid w:val="00AB6D00"/>
    <w:rsid w:val="00AB7699"/>
    <w:rsid w:val="00AC1368"/>
    <w:rsid w:val="00AC2CFA"/>
    <w:rsid w:val="00AC5361"/>
    <w:rsid w:val="00AC5955"/>
    <w:rsid w:val="00AC7B06"/>
    <w:rsid w:val="00AD1669"/>
    <w:rsid w:val="00AD1F96"/>
    <w:rsid w:val="00AD3401"/>
    <w:rsid w:val="00AD7F70"/>
    <w:rsid w:val="00AE055A"/>
    <w:rsid w:val="00AE072D"/>
    <w:rsid w:val="00AE2BDA"/>
    <w:rsid w:val="00AE3B36"/>
    <w:rsid w:val="00AE63A7"/>
    <w:rsid w:val="00AF2EDA"/>
    <w:rsid w:val="00AF52AE"/>
    <w:rsid w:val="00AF6585"/>
    <w:rsid w:val="00AF7644"/>
    <w:rsid w:val="00AF7A87"/>
    <w:rsid w:val="00B00D86"/>
    <w:rsid w:val="00B00E07"/>
    <w:rsid w:val="00B03676"/>
    <w:rsid w:val="00B04954"/>
    <w:rsid w:val="00B04A3B"/>
    <w:rsid w:val="00B0512C"/>
    <w:rsid w:val="00B06409"/>
    <w:rsid w:val="00B0708F"/>
    <w:rsid w:val="00B11438"/>
    <w:rsid w:val="00B11E1B"/>
    <w:rsid w:val="00B12A72"/>
    <w:rsid w:val="00B175CD"/>
    <w:rsid w:val="00B1787D"/>
    <w:rsid w:val="00B17F38"/>
    <w:rsid w:val="00B237E9"/>
    <w:rsid w:val="00B238DC"/>
    <w:rsid w:val="00B24801"/>
    <w:rsid w:val="00B27E74"/>
    <w:rsid w:val="00B321C3"/>
    <w:rsid w:val="00B33982"/>
    <w:rsid w:val="00B353C4"/>
    <w:rsid w:val="00B404C5"/>
    <w:rsid w:val="00B4162A"/>
    <w:rsid w:val="00B43E25"/>
    <w:rsid w:val="00B45306"/>
    <w:rsid w:val="00B45B32"/>
    <w:rsid w:val="00B45E4A"/>
    <w:rsid w:val="00B51C3C"/>
    <w:rsid w:val="00B54B2F"/>
    <w:rsid w:val="00B5597B"/>
    <w:rsid w:val="00B55B27"/>
    <w:rsid w:val="00B5654B"/>
    <w:rsid w:val="00B605EF"/>
    <w:rsid w:val="00B62C93"/>
    <w:rsid w:val="00B63E2D"/>
    <w:rsid w:val="00B65070"/>
    <w:rsid w:val="00B7181B"/>
    <w:rsid w:val="00B721DA"/>
    <w:rsid w:val="00B74F77"/>
    <w:rsid w:val="00B81FDC"/>
    <w:rsid w:val="00B824F6"/>
    <w:rsid w:val="00B8272F"/>
    <w:rsid w:val="00B838DC"/>
    <w:rsid w:val="00B842F3"/>
    <w:rsid w:val="00B84C6C"/>
    <w:rsid w:val="00B84E21"/>
    <w:rsid w:val="00B8598B"/>
    <w:rsid w:val="00B86BEA"/>
    <w:rsid w:val="00B90A1C"/>
    <w:rsid w:val="00B91FB4"/>
    <w:rsid w:val="00B951C8"/>
    <w:rsid w:val="00B96428"/>
    <w:rsid w:val="00BA1638"/>
    <w:rsid w:val="00BA1FC4"/>
    <w:rsid w:val="00BA21D2"/>
    <w:rsid w:val="00BA2F66"/>
    <w:rsid w:val="00BA67D5"/>
    <w:rsid w:val="00BB0663"/>
    <w:rsid w:val="00BB0F6A"/>
    <w:rsid w:val="00BB1DE5"/>
    <w:rsid w:val="00BB4C42"/>
    <w:rsid w:val="00BB5634"/>
    <w:rsid w:val="00BB7015"/>
    <w:rsid w:val="00BB784C"/>
    <w:rsid w:val="00BC06D6"/>
    <w:rsid w:val="00BC1299"/>
    <w:rsid w:val="00BC32DC"/>
    <w:rsid w:val="00BC5B4B"/>
    <w:rsid w:val="00BC76AD"/>
    <w:rsid w:val="00BC7DA4"/>
    <w:rsid w:val="00BD1A53"/>
    <w:rsid w:val="00BD3F5C"/>
    <w:rsid w:val="00BD4157"/>
    <w:rsid w:val="00BD635A"/>
    <w:rsid w:val="00BE2361"/>
    <w:rsid w:val="00BE3E8E"/>
    <w:rsid w:val="00BE4405"/>
    <w:rsid w:val="00BE4EB8"/>
    <w:rsid w:val="00BE63AF"/>
    <w:rsid w:val="00BE717D"/>
    <w:rsid w:val="00BE770A"/>
    <w:rsid w:val="00BE7C01"/>
    <w:rsid w:val="00BF0E31"/>
    <w:rsid w:val="00BF325D"/>
    <w:rsid w:val="00BF4444"/>
    <w:rsid w:val="00BF555B"/>
    <w:rsid w:val="00BF7087"/>
    <w:rsid w:val="00C0275B"/>
    <w:rsid w:val="00C043FC"/>
    <w:rsid w:val="00C10C98"/>
    <w:rsid w:val="00C11E5B"/>
    <w:rsid w:val="00C123DE"/>
    <w:rsid w:val="00C1314F"/>
    <w:rsid w:val="00C169A5"/>
    <w:rsid w:val="00C17807"/>
    <w:rsid w:val="00C23744"/>
    <w:rsid w:val="00C23BA9"/>
    <w:rsid w:val="00C25DB5"/>
    <w:rsid w:val="00C26260"/>
    <w:rsid w:val="00C306D0"/>
    <w:rsid w:val="00C3181B"/>
    <w:rsid w:val="00C344E2"/>
    <w:rsid w:val="00C3546A"/>
    <w:rsid w:val="00C37E5E"/>
    <w:rsid w:val="00C41D5C"/>
    <w:rsid w:val="00C4265A"/>
    <w:rsid w:val="00C43F1F"/>
    <w:rsid w:val="00C4516C"/>
    <w:rsid w:val="00C4529E"/>
    <w:rsid w:val="00C457C1"/>
    <w:rsid w:val="00C46623"/>
    <w:rsid w:val="00C50030"/>
    <w:rsid w:val="00C51AEE"/>
    <w:rsid w:val="00C54641"/>
    <w:rsid w:val="00C62570"/>
    <w:rsid w:val="00C63385"/>
    <w:rsid w:val="00C65B9B"/>
    <w:rsid w:val="00C76CC0"/>
    <w:rsid w:val="00C7755F"/>
    <w:rsid w:val="00C8427E"/>
    <w:rsid w:val="00C85E03"/>
    <w:rsid w:val="00C91946"/>
    <w:rsid w:val="00C9330D"/>
    <w:rsid w:val="00C9447D"/>
    <w:rsid w:val="00CA11A3"/>
    <w:rsid w:val="00CA32C3"/>
    <w:rsid w:val="00CA38EC"/>
    <w:rsid w:val="00CA40B2"/>
    <w:rsid w:val="00CA54D1"/>
    <w:rsid w:val="00CA5C5B"/>
    <w:rsid w:val="00CA76B1"/>
    <w:rsid w:val="00CA7A73"/>
    <w:rsid w:val="00CB170F"/>
    <w:rsid w:val="00CB3812"/>
    <w:rsid w:val="00CC3D10"/>
    <w:rsid w:val="00CC3D2C"/>
    <w:rsid w:val="00CC63B0"/>
    <w:rsid w:val="00CD025E"/>
    <w:rsid w:val="00CD0492"/>
    <w:rsid w:val="00CD3F22"/>
    <w:rsid w:val="00CD3FDF"/>
    <w:rsid w:val="00CD4F98"/>
    <w:rsid w:val="00CD5382"/>
    <w:rsid w:val="00CD5BE7"/>
    <w:rsid w:val="00CD63E9"/>
    <w:rsid w:val="00CD68E0"/>
    <w:rsid w:val="00CE046C"/>
    <w:rsid w:val="00CE04DA"/>
    <w:rsid w:val="00CE105B"/>
    <w:rsid w:val="00CE518D"/>
    <w:rsid w:val="00CE612F"/>
    <w:rsid w:val="00CE6646"/>
    <w:rsid w:val="00CE6E3E"/>
    <w:rsid w:val="00CE7553"/>
    <w:rsid w:val="00CF0000"/>
    <w:rsid w:val="00CF0240"/>
    <w:rsid w:val="00CF0F64"/>
    <w:rsid w:val="00CF3C59"/>
    <w:rsid w:val="00CF3DB9"/>
    <w:rsid w:val="00CF63C3"/>
    <w:rsid w:val="00CF6A70"/>
    <w:rsid w:val="00CF745B"/>
    <w:rsid w:val="00D00829"/>
    <w:rsid w:val="00D02BE9"/>
    <w:rsid w:val="00D03867"/>
    <w:rsid w:val="00D04100"/>
    <w:rsid w:val="00D04F2F"/>
    <w:rsid w:val="00D108E5"/>
    <w:rsid w:val="00D157FE"/>
    <w:rsid w:val="00D20AEA"/>
    <w:rsid w:val="00D211CD"/>
    <w:rsid w:val="00D21926"/>
    <w:rsid w:val="00D21E2B"/>
    <w:rsid w:val="00D22FD1"/>
    <w:rsid w:val="00D2481E"/>
    <w:rsid w:val="00D25045"/>
    <w:rsid w:val="00D25456"/>
    <w:rsid w:val="00D25765"/>
    <w:rsid w:val="00D25EF2"/>
    <w:rsid w:val="00D2681D"/>
    <w:rsid w:val="00D26EF6"/>
    <w:rsid w:val="00D300AC"/>
    <w:rsid w:val="00D35318"/>
    <w:rsid w:val="00D368DC"/>
    <w:rsid w:val="00D4103B"/>
    <w:rsid w:val="00D431AD"/>
    <w:rsid w:val="00D43C00"/>
    <w:rsid w:val="00D501F7"/>
    <w:rsid w:val="00D50DA7"/>
    <w:rsid w:val="00D52F3C"/>
    <w:rsid w:val="00D5314F"/>
    <w:rsid w:val="00D55F98"/>
    <w:rsid w:val="00D56379"/>
    <w:rsid w:val="00D5737C"/>
    <w:rsid w:val="00D57FA5"/>
    <w:rsid w:val="00D60148"/>
    <w:rsid w:val="00D615C9"/>
    <w:rsid w:val="00D618CB"/>
    <w:rsid w:val="00D62D57"/>
    <w:rsid w:val="00D62DE3"/>
    <w:rsid w:val="00D63CFD"/>
    <w:rsid w:val="00D66374"/>
    <w:rsid w:val="00D733A8"/>
    <w:rsid w:val="00D74F31"/>
    <w:rsid w:val="00D82D00"/>
    <w:rsid w:val="00D83411"/>
    <w:rsid w:val="00D83CD8"/>
    <w:rsid w:val="00D850AA"/>
    <w:rsid w:val="00D87238"/>
    <w:rsid w:val="00D901E2"/>
    <w:rsid w:val="00D910D7"/>
    <w:rsid w:val="00D92339"/>
    <w:rsid w:val="00D92BA2"/>
    <w:rsid w:val="00DA1384"/>
    <w:rsid w:val="00DA1903"/>
    <w:rsid w:val="00DA22DD"/>
    <w:rsid w:val="00DA5AC9"/>
    <w:rsid w:val="00DB01E0"/>
    <w:rsid w:val="00DB0F4D"/>
    <w:rsid w:val="00DB1223"/>
    <w:rsid w:val="00DB37F0"/>
    <w:rsid w:val="00DB5741"/>
    <w:rsid w:val="00DB5EBC"/>
    <w:rsid w:val="00DB7310"/>
    <w:rsid w:val="00DC1EF5"/>
    <w:rsid w:val="00DC74DB"/>
    <w:rsid w:val="00DD1591"/>
    <w:rsid w:val="00DD1C4B"/>
    <w:rsid w:val="00DD29B4"/>
    <w:rsid w:val="00DD3880"/>
    <w:rsid w:val="00DD4112"/>
    <w:rsid w:val="00DE115F"/>
    <w:rsid w:val="00DE249F"/>
    <w:rsid w:val="00DF1B31"/>
    <w:rsid w:val="00DF455F"/>
    <w:rsid w:val="00DF46C5"/>
    <w:rsid w:val="00DF6A6D"/>
    <w:rsid w:val="00E02D02"/>
    <w:rsid w:val="00E05075"/>
    <w:rsid w:val="00E05897"/>
    <w:rsid w:val="00E07402"/>
    <w:rsid w:val="00E11F92"/>
    <w:rsid w:val="00E15F89"/>
    <w:rsid w:val="00E167CF"/>
    <w:rsid w:val="00E17913"/>
    <w:rsid w:val="00E21444"/>
    <w:rsid w:val="00E22C06"/>
    <w:rsid w:val="00E26808"/>
    <w:rsid w:val="00E3235B"/>
    <w:rsid w:val="00E34129"/>
    <w:rsid w:val="00E36607"/>
    <w:rsid w:val="00E437E1"/>
    <w:rsid w:val="00E43FCA"/>
    <w:rsid w:val="00E455F1"/>
    <w:rsid w:val="00E46B02"/>
    <w:rsid w:val="00E50588"/>
    <w:rsid w:val="00E50942"/>
    <w:rsid w:val="00E54104"/>
    <w:rsid w:val="00E5432F"/>
    <w:rsid w:val="00E54331"/>
    <w:rsid w:val="00E54AC5"/>
    <w:rsid w:val="00E55160"/>
    <w:rsid w:val="00E61E20"/>
    <w:rsid w:val="00E6352D"/>
    <w:rsid w:val="00E7262B"/>
    <w:rsid w:val="00E745B8"/>
    <w:rsid w:val="00E758B2"/>
    <w:rsid w:val="00E773B5"/>
    <w:rsid w:val="00E83B43"/>
    <w:rsid w:val="00E8506B"/>
    <w:rsid w:val="00E85890"/>
    <w:rsid w:val="00E85AA5"/>
    <w:rsid w:val="00E9076E"/>
    <w:rsid w:val="00E963A6"/>
    <w:rsid w:val="00EA05AC"/>
    <w:rsid w:val="00EA2744"/>
    <w:rsid w:val="00EA2764"/>
    <w:rsid w:val="00EA3899"/>
    <w:rsid w:val="00EA5D2B"/>
    <w:rsid w:val="00EB1C92"/>
    <w:rsid w:val="00EB2BAB"/>
    <w:rsid w:val="00EB662D"/>
    <w:rsid w:val="00EC1031"/>
    <w:rsid w:val="00EC2954"/>
    <w:rsid w:val="00EC40EE"/>
    <w:rsid w:val="00EC47D9"/>
    <w:rsid w:val="00EC5DEE"/>
    <w:rsid w:val="00ED13F5"/>
    <w:rsid w:val="00ED1F11"/>
    <w:rsid w:val="00ED23ED"/>
    <w:rsid w:val="00ED3AD5"/>
    <w:rsid w:val="00ED45B4"/>
    <w:rsid w:val="00ED4956"/>
    <w:rsid w:val="00EE307B"/>
    <w:rsid w:val="00EE4BA8"/>
    <w:rsid w:val="00EE68E6"/>
    <w:rsid w:val="00EF1921"/>
    <w:rsid w:val="00EF5E62"/>
    <w:rsid w:val="00EF62E5"/>
    <w:rsid w:val="00F06EAF"/>
    <w:rsid w:val="00F10410"/>
    <w:rsid w:val="00F11EE5"/>
    <w:rsid w:val="00F128C1"/>
    <w:rsid w:val="00F14717"/>
    <w:rsid w:val="00F14F1E"/>
    <w:rsid w:val="00F1560C"/>
    <w:rsid w:val="00F1767E"/>
    <w:rsid w:val="00F17EA0"/>
    <w:rsid w:val="00F2202B"/>
    <w:rsid w:val="00F22311"/>
    <w:rsid w:val="00F2537E"/>
    <w:rsid w:val="00F26C5B"/>
    <w:rsid w:val="00F30AEF"/>
    <w:rsid w:val="00F31F3C"/>
    <w:rsid w:val="00F32494"/>
    <w:rsid w:val="00F33F19"/>
    <w:rsid w:val="00F34055"/>
    <w:rsid w:val="00F34A5F"/>
    <w:rsid w:val="00F41A92"/>
    <w:rsid w:val="00F42FB9"/>
    <w:rsid w:val="00F43329"/>
    <w:rsid w:val="00F45A1C"/>
    <w:rsid w:val="00F527D0"/>
    <w:rsid w:val="00F54729"/>
    <w:rsid w:val="00F55849"/>
    <w:rsid w:val="00F56F09"/>
    <w:rsid w:val="00F60E21"/>
    <w:rsid w:val="00F616D4"/>
    <w:rsid w:val="00F64DC7"/>
    <w:rsid w:val="00F64E18"/>
    <w:rsid w:val="00F70D3D"/>
    <w:rsid w:val="00F72DB2"/>
    <w:rsid w:val="00F740FF"/>
    <w:rsid w:val="00F76CB0"/>
    <w:rsid w:val="00F85689"/>
    <w:rsid w:val="00F86060"/>
    <w:rsid w:val="00F870FD"/>
    <w:rsid w:val="00F906FD"/>
    <w:rsid w:val="00F91E42"/>
    <w:rsid w:val="00F96D64"/>
    <w:rsid w:val="00FA3094"/>
    <w:rsid w:val="00FA52BF"/>
    <w:rsid w:val="00FA74C2"/>
    <w:rsid w:val="00FB03C2"/>
    <w:rsid w:val="00FB5594"/>
    <w:rsid w:val="00FB618E"/>
    <w:rsid w:val="00FB6D6E"/>
    <w:rsid w:val="00FB7381"/>
    <w:rsid w:val="00FB74F4"/>
    <w:rsid w:val="00FC1344"/>
    <w:rsid w:val="00FC398C"/>
    <w:rsid w:val="00FC3A35"/>
    <w:rsid w:val="00FC466C"/>
    <w:rsid w:val="00FD0590"/>
    <w:rsid w:val="00FD0D46"/>
    <w:rsid w:val="00FD7922"/>
    <w:rsid w:val="00FE2654"/>
    <w:rsid w:val="00FE5057"/>
    <w:rsid w:val="00FE5F02"/>
    <w:rsid w:val="00FE70E0"/>
    <w:rsid w:val="00FE7394"/>
    <w:rsid w:val="00FE7FD9"/>
    <w:rsid w:val="00FF2F21"/>
    <w:rsid w:val="00FF3F0E"/>
    <w:rsid w:val="00FF3F38"/>
    <w:rsid w:val="00FF5D46"/>
    <w:rsid w:val="00FF6F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F58A7"/>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customStyle="1" w:styleId="Naslov11">
    <w:name w:val="Naslov 11"/>
    <w:basedOn w:val="Navaden"/>
    <w:rsid w:val="00281F57"/>
    <w:rPr>
      <w:b/>
      <w:sz w:val="28"/>
      <w:szCs w:val="28"/>
    </w:rPr>
  </w:style>
  <w:style w:type="character" w:customStyle="1" w:styleId="highlight">
    <w:name w:val="highlight"/>
    <w:rsid w:val="00281F57"/>
  </w:style>
  <w:style w:type="paragraph" w:styleId="Zadevapripombe">
    <w:name w:val="annotation subject"/>
    <w:basedOn w:val="Pripombabesedilo"/>
    <w:next w:val="Pripombabesedilo"/>
    <w:link w:val="ZadevapripombeZnak"/>
    <w:rsid w:val="00E21444"/>
    <w:rPr>
      <w:b/>
      <w:bCs/>
    </w:rPr>
  </w:style>
  <w:style w:type="character" w:customStyle="1" w:styleId="ZadevapripombeZnak">
    <w:name w:val="Zadeva pripombe Znak"/>
    <w:basedOn w:val="PripombabesediloZnak"/>
    <w:link w:val="Zadevapripombe"/>
    <w:rsid w:val="00E214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F58A7"/>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customStyle="1" w:styleId="Naslov11">
    <w:name w:val="Naslov 11"/>
    <w:basedOn w:val="Navaden"/>
    <w:rsid w:val="00281F57"/>
    <w:rPr>
      <w:b/>
      <w:sz w:val="28"/>
      <w:szCs w:val="28"/>
    </w:rPr>
  </w:style>
  <w:style w:type="character" w:customStyle="1" w:styleId="highlight">
    <w:name w:val="highlight"/>
    <w:rsid w:val="00281F57"/>
  </w:style>
  <w:style w:type="paragraph" w:styleId="Zadevapripombe">
    <w:name w:val="annotation subject"/>
    <w:basedOn w:val="Pripombabesedilo"/>
    <w:next w:val="Pripombabesedilo"/>
    <w:link w:val="ZadevapripombeZnak"/>
    <w:rsid w:val="00E21444"/>
    <w:rPr>
      <w:b/>
      <w:bCs/>
    </w:rPr>
  </w:style>
  <w:style w:type="character" w:customStyle="1" w:styleId="ZadevapripombeZnak">
    <w:name w:val="Zadeva pripombe Znak"/>
    <w:basedOn w:val="PripombabesediloZnak"/>
    <w:link w:val="Zadevapripombe"/>
    <w:rsid w:val="00E21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872230847">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859734036">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3E7EE-4DB6-4AD1-8DE0-4CBE591A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1918</Words>
  <Characters>12071</Characters>
  <Application>Microsoft Office Word</Application>
  <DocSecurity>0</DocSecurity>
  <Lines>100</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Matej Gajser</cp:lastModifiedBy>
  <cp:revision>4</cp:revision>
  <cp:lastPrinted>2016-04-01T08:31:00Z</cp:lastPrinted>
  <dcterms:created xsi:type="dcterms:W3CDTF">2016-07-06T07:59:00Z</dcterms:created>
  <dcterms:modified xsi:type="dcterms:W3CDTF">2016-07-07T07:37:00Z</dcterms:modified>
</cp:coreProperties>
</file>