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DF9484" w14:textId="55D153FE" w:rsidR="00E43165" w:rsidRDefault="00D25F91">
      <w:bookmarkStart w:id="0" w:name="_GoBack"/>
      <w:bookmarkEnd w:id="0"/>
      <w:r>
        <w:t>Knjižnica dr. Toneta Pretnarja</w:t>
      </w:r>
    </w:p>
    <w:p w14:paraId="5A901455" w14:textId="5374BE6A" w:rsidR="00D25F91" w:rsidRDefault="00D25F91">
      <w:r>
        <w:t>Svet Knjižnice dr. Toneta Pretnarja Tržič</w:t>
      </w:r>
    </w:p>
    <w:p w14:paraId="7F3B8C8D" w14:textId="1449D87F" w:rsidR="00D25F91" w:rsidRDefault="00D25F91">
      <w:proofErr w:type="spellStart"/>
      <w:r>
        <w:t>Balos</w:t>
      </w:r>
      <w:proofErr w:type="spellEnd"/>
      <w:r>
        <w:t xml:space="preserve"> 4</w:t>
      </w:r>
    </w:p>
    <w:p w14:paraId="70034392" w14:textId="5473F3C3" w:rsidR="00D25F91" w:rsidRDefault="00D25F91">
      <w:r>
        <w:t>4290 Tržič</w:t>
      </w:r>
    </w:p>
    <w:p w14:paraId="7F5B5E2C" w14:textId="6F38B21F" w:rsidR="00D25F91" w:rsidRDefault="00D25F91"/>
    <w:p w14:paraId="6D163E14" w14:textId="3710B812" w:rsidR="00D25F91" w:rsidRDefault="00D25F91">
      <w:r>
        <w:t>Datum:</w:t>
      </w:r>
    </w:p>
    <w:p w14:paraId="17725240" w14:textId="17CA0E36" w:rsidR="00D25F91" w:rsidRDefault="00D25F91"/>
    <w:p w14:paraId="3D8FE07E" w14:textId="1A9DB373" w:rsidR="00D25F91" w:rsidRDefault="00D25F91">
      <w:r>
        <w:t>Občina Tržič</w:t>
      </w:r>
    </w:p>
    <w:p w14:paraId="2EFA0CBC" w14:textId="14D007AB" w:rsidR="00D25F91" w:rsidRDefault="00D25F91">
      <w:r>
        <w:t>Trg svobode 18</w:t>
      </w:r>
    </w:p>
    <w:p w14:paraId="0BC2ECB0" w14:textId="0905ED9B" w:rsidR="00D25F91" w:rsidRDefault="00D25F91">
      <w:r>
        <w:t>4290 Tržič</w:t>
      </w:r>
    </w:p>
    <w:p w14:paraId="437910E6" w14:textId="168A2D3C" w:rsidR="00D25F91" w:rsidRDefault="00D25F91"/>
    <w:p w14:paraId="4DF61CEE" w14:textId="7E2BBDA7" w:rsidR="00D25F91" w:rsidRDefault="00D25F91">
      <w:r>
        <w:t>Zadeva: LOKALNI PROGRAM KULTURE IN POTRDITEV CILJNEGA NAČRTA RAZVOJA</w:t>
      </w:r>
    </w:p>
    <w:p w14:paraId="6F17B0D7" w14:textId="70F0FD59" w:rsidR="00D25F91" w:rsidRDefault="00D25F91">
      <w:r>
        <w:t xml:space="preserve">              INFRASTRUKTURE V OBČINI TRŽIČ</w:t>
      </w:r>
    </w:p>
    <w:p w14:paraId="68343E55" w14:textId="37483E96" w:rsidR="00D25F91" w:rsidRDefault="00D25F91"/>
    <w:p w14:paraId="6995D60F" w14:textId="381051EB" w:rsidR="00D25F91" w:rsidRDefault="00D25F91">
      <w:r>
        <w:t>Spoštovani!</w:t>
      </w:r>
    </w:p>
    <w:p w14:paraId="65237BF6" w14:textId="1D57732C" w:rsidR="0017636F" w:rsidRDefault="0017636F"/>
    <w:p w14:paraId="3EEA1A8E" w14:textId="722B8378" w:rsidR="0017636F" w:rsidRDefault="0017636F">
      <w:r>
        <w:t xml:space="preserve">Pozdravljamo </w:t>
      </w:r>
      <w:r w:rsidR="004351D5">
        <w:t>voljo in željo, da se končno reši prostorska stiska knjižnice</w:t>
      </w:r>
      <w:r w:rsidR="00BF048F">
        <w:t xml:space="preserve">. Vse občine, na katere meji občina Tržič, so </w:t>
      </w:r>
      <w:r w:rsidR="00166B8E">
        <w:t xml:space="preserve">za prostore svojih knjižnic že </w:t>
      </w:r>
      <w:r w:rsidR="00A833A9">
        <w:t xml:space="preserve">dobro poskrbele, saj se zavedajo, kako </w:t>
      </w:r>
      <w:r w:rsidR="0086630F">
        <w:t>pomembno vlogo imajo knjižnice v življenju</w:t>
      </w:r>
      <w:r w:rsidR="004D57CE">
        <w:t xml:space="preserve"> ljudi. Niso le zakladnice učnega gradiva učencem, dijakom</w:t>
      </w:r>
      <w:r w:rsidR="008854AC">
        <w:t xml:space="preserve"> in študentom. So več. So prostor </w:t>
      </w:r>
      <w:r w:rsidR="001F359F">
        <w:t>družabnih srečanj ob kulturnih, iz</w:t>
      </w:r>
      <w:r w:rsidR="0041604A">
        <w:t>obraževalnih dogodkih, ki jih knjižničarji organizirajo.</w:t>
      </w:r>
    </w:p>
    <w:p w14:paraId="0A5F951F" w14:textId="0FE889ED" w:rsidR="00F9311A" w:rsidRDefault="00F9311A"/>
    <w:p w14:paraId="66FFFD65" w14:textId="32A0D789" w:rsidR="00F9311A" w:rsidRDefault="00F9311A">
      <w:r>
        <w:t>1. Predlagana rešite</w:t>
      </w:r>
      <w:r w:rsidR="007E03BB">
        <w:t>v ni optimalna, a je prostor dovolj velik, da se</w:t>
      </w:r>
      <w:r w:rsidR="004C4F33">
        <w:t xml:space="preserve"> reši prostorska stiska Knjižnice dr. Toneta Pretnarja. </w:t>
      </w:r>
      <w:r w:rsidR="00204283">
        <w:t xml:space="preserve">Ob </w:t>
      </w:r>
      <w:r w:rsidR="002B5F5C">
        <w:t>vselitvi knjižnice v prenovljeno stavbo ne</w:t>
      </w:r>
      <w:r w:rsidR="000130F9">
        <w:t>kdanje tovarne Pur</w:t>
      </w:r>
      <w:r w:rsidR="0010335F">
        <w:t xml:space="preserve">, bo nastal kulturni </w:t>
      </w:r>
      <w:r w:rsidR="008E06E0">
        <w:t>prostor, trikotnik kulturnih ustanov: knjižnica, muzej</w:t>
      </w:r>
      <w:r w:rsidR="00E05F0A">
        <w:t xml:space="preserve"> in kulturna dvorana, do katere ni daleč.</w:t>
      </w:r>
    </w:p>
    <w:p w14:paraId="5F796993" w14:textId="4FD41F31" w:rsidR="00E05F0A" w:rsidRDefault="00E05F0A"/>
    <w:p w14:paraId="17BD7F22" w14:textId="2E12C669" w:rsidR="00E05F0A" w:rsidRDefault="00E72264">
      <w:r>
        <w:t>2. Predlagana stavba je bila nekoč tovarna</w:t>
      </w:r>
      <w:r w:rsidR="00CC5E94">
        <w:t>, torej so temelji trdni, kar naj še preverijo strokovnjaki</w:t>
      </w:r>
      <w:r w:rsidR="00CB7016">
        <w:t>.</w:t>
      </w:r>
    </w:p>
    <w:p w14:paraId="21527107" w14:textId="72C6ECEF" w:rsidR="00CB7016" w:rsidRDefault="00CB7016"/>
    <w:p w14:paraId="547C9365" w14:textId="4980560C" w:rsidR="00CB7016" w:rsidRDefault="00CB7016">
      <w:r>
        <w:t>3. Čim prej naj se začne z delom</w:t>
      </w:r>
      <w:r w:rsidR="005B6933">
        <w:t>, bolj ko se odlaša, več dela bo, saj je zob časa že pošteno načel stavbo.</w:t>
      </w:r>
    </w:p>
    <w:p w14:paraId="5B71EB77" w14:textId="3C631DA8" w:rsidR="001D4C13" w:rsidRDefault="001D4C13"/>
    <w:p w14:paraId="41757F50" w14:textId="6519EA0D" w:rsidR="001D4C13" w:rsidRDefault="001D4C13">
      <w:r>
        <w:t xml:space="preserve">4. Pri notranji </w:t>
      </w:r>
      <w:r w:rsidR="006666D6">
        <w:t>opremi prostorov knjižnice, naj se arhitekti posvetujejo z bibliotekarj</w:t>
      </w:r>
      <w:r w:rsidR="000C60B3">
        <w:t xml:space="preserve">i, ki jim bodo svetovali, kako optimalno opremiti </w:t>
      </w:r>
      <w:r w:rsidR="00301053">
        <w:t>prostor, da se bodo zaposleni in obiskovalci dobro počutil</w:t>
      </w:r>
      <w:r w:rsidR="00B40CBB">
        <w:t>i: kako opremiti čitalnic</w:t>
      </w:r>
      <w:r w:rsidR="001E2F98">
        <w:t>o, učni oz. študijski kotiček, kotiček za poslušanje glasbe oz. zvočnih knjig…</w:t>
      </w:r>
    </w:p>
    <w:p w14:paraId="2E34D322" w14:textId="7C2EAF57" w:rsidR="004C448F" w:rsidRDefault="004C448F">
      <w:r>
        <w:t>V največji meri naj se upošteva tudi mednarodne standarde in smernice za infrastrukturne rešitve, ki veljajo za splošne knjižnice. Ob upoštevanju teh standardov knjižnica pridobi na veljavi v širšem strokovnem kontekstu in prepoznavnosti Tržiča.</w:t>
      </w:r>
    </w:p>
    <w:p w14:paraId="5A771620" w14:textId="2598B17A" w:rsidR="00DC62D8" w:rsidRDefault="00DC62D8"/>
    <w:p w14:paraId="6DDD65B7" w14:textId="2609892E" w:rsidR="00DC62D8" w:rsidRDefault="00DC62D8">
      <w:r>
        <w:t>5. Arhitekti naj bodo še posebej pozorni na dostop za invalide in mlade mamice z vozički.</w:t>
      </w:r>
    </w:p>
    <w:p w14:paraId="56E064D4" w14:textId="7988FEEA" w:rsidR="004C448F" w:rsidRDefault="004C448F"/>
    <w:p w14:paraId="17A85869" w14:textId="68EE13B1" w:rsidR="004C448F" w:rsidRDefault="004C448F">
      <w:r>
        <w:t>To je naš glas. Želimo si, da kmalu zaslišimo še glasove gradbenih strojev.</w:t>
      </w:r>
    </w:p>
    <w:p w14:paraId="107658E7" w14:textId="273D431A" w:rsidR="004C448F" w:rsidRDefault="004C448F"/>
    <w:p w14:paraId="74440439" w14:textId="0E58B2BA" w:rsidR="004C448F" w:rsidRDefault="004C448F">
      <w:r>
        <w:t xml:space="preserve">                                                                  Svet Knjižnice dr. Toneta Pretnarja Tržič</w:t>
      </w:r>
    </w:p>
    <w:p w14:paraId="7BCD5518" w14:textId="035BE4C2" w:rsidR="004C448F" w:rsidRDefault="004C448F">
      <w:r>
        <w:t xml:space="preserve">                                                                   Tanja Ahačič </w:t>
      </w:r>
    </w:p>
    <w:sectPr w:rsidR="004C44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F91"/>
    <w:rsid w:val="000130F9"/>
    <w:rsid w:val="000C60B3"/>
    <w:rsid w:val="000D3B08"/>
    <w:rsid w:val="0010335F"/>
    <w:rsid w:val="00166B8E"/>
    <w:rsid w:val="0017636F"/>
    <w:rsid w:val="001D4C13"/>
    <w:rsid w:val="001E2F98"/>
    <w:rsid w:val="001F359F"/>
    <w:rsid w:val="00204283"/>
    <w:rsid w:val="002B5F5C"/>
    <w:rsid w:val="00301053"/>
    <w:rsid w:val="0041604A"/>
    <w:rsid w:val="004351D5"/>
    <w:rsid w:val="004C448F"/>
    <w:rsid w:val="004C4F33"/>
    <w:rsid w:val="004D57CE"/>
    <w:rsid w:val="00523DCA"/>
    <w:rsid w:val="005B6933"/>
    <w:rsid w:val="005D425F"/>
    <w:rsid w:val="0065559D"/>
    <w:rsid w:val="00665508"/>
    <w:rsid w:val="006666D6"/>
    <w:rsid w:val="007A4692"/>
    <w:rsid w:val="007E03BB"/>
    <w:rsid w:val="0086630F"/>
    <w:rsid w:val="008854AC"/>
    <w:rsid w:val="008E06E0"/>
    <w:rsid w:val="00904704"/>
    <w:rsid w:val="00922DAB"/>
    <w:rsid w:val="00A605B4"/>
    <w:rsid w:val="00A833A9"/>
    <w:rsid w:val="00B40CBB"/>
    <w:rsid w:val="00BF048F"/>
    <w:rsid w:val="00CB7016"/>
    <w:rsid w:val="00CC5E94"/>
    <w:rsid w:val="00CD0954"/>
    <w:rsid w:val="00D25F91"/>
    <w:rsid w:val="00DC62D8"/>
    <w:rsid w:val="00E05F0A"/>
    <w:rsid w:val="00E43165"/>
    <w:rsid w:val="00E72264"/>
    <w:rsid w:val="00F93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36285"/>
  <w15:chartTrackingRefBased/>
  <w15:docId w15:val="{0F8A8888-0B0F-4C11-BC0F-AE7CA89A1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D425F"/>
    <w:pPr>
      <w:spacing w:after="0"/>
    </w:pPr>
    <w:rPr>
      <w:rFonts w:ascii="Arial" w:hAnsi="Arial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Rok Ahacic</dc:creator>
  <cp:keywords/>
  <dc:description/>
  <cp:lastModifiedBy>Katja Rekelj</cp:lastModifiedBy>
  <cp:revision>2</cp:revision>
  <dcterms:created xsi:type="dcterms:W3CDTF">2020-10-06T06:09:00Z</dcterms:created>
  <dcterms:modified xsi:type="dcterms:W3CDTF">2020-10-06T06:09:00Z</dcterms:modified>
</cp:coreProperties>
</file>