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C9" w:rsidRDefault="00F970C9" w:rsidP="00332E7A">
      <w:pPr>
        <w:spacing w:after="0" w:line="240" w:lineRule="auto"/>
      </w:pPr>
    </w:p>
    <w:p w:rsidR="00332E7A" w:rsidRPr="00332E7A" w:rsidRDefault="00804119" w:rsidP="00804119">
      <w:pPr>
        <w:spacing w:after="0" w:line="240" w:lineRule="auto"/>
        <w:jc w:val="center"/>
        <w:rPr>
          <w:rFonts w:ascii="Arial" w:eastAsia="Times New Roman" w:hAnsi="Arial" w:cs="Arial"/>
          <w:b/>
          <w:sz w:val="20"/>
          <w:szCs w:val="20"/>
          <w:lang w:eastAsia="sl-SI"/>
        </w:rPr>
      </w:pPr>
      <w:r>
        <w:rPr>
          <w:rFonts w:ascii="Arial" w:eastAsia="Times New Roman" w:hAnsi="Arial" w:cs="Arial"/>
          <w:b/>
          <w:sz w:val="20"/>
          <w:szCs w:val="20"/>
          <w:lang w:eastAsia="sl-SI"/>
        </w:rPr>
        <w:t>ODBOR ZA DRUŽBENE DEJAVNOSTI</w:t>
      </w:r>
    </w:p>
    <w:p w:rsidR="00332E7A" w:rsidRPr="00332E7A" w:rsidRDefault="00332E7A" w:rsidP="00332E7A">
      <w:pPr>
        <w:spacing w:after="0" w:line="240" w:lineRule="auto"/>
        <w:jc w:val="center"/>
        <w:rPr>
          <w:rFonts w:ascii="Arial" w:eastAsia="Times New Roman" w:hAnsi="Arial" w:cs="Arial"/>
          <w:b/>
          <w:lang w:eastAsia="sl-SI"/>
        </w:rPr>
      </w:pPr>
    </w:p>
    <w:p w:rsidR="00332E7A" w:rsidRDefault="00332E7A" w:rsidP="00F970C9">
      <w:pPr>
        <w:spacing w:after="0" w:line="240" w:lineRule="auto"/>
        <w:rPr>
          <w:rFonts w:ascii="Arial" w:eastAsia="Times New Roman" w:hAnsi="Arial" w:cs="Arial"/>
          <w:lang w:eastAsia="sl-SI"/>
        </w:rPr>
      </w:pPr>
    </w:p>
    <w:p w:rsidR="00F970C9" w:rsidRPr="00332E7A" w:rsidRDefault="00F970C9" w:rsidP="00F970C9">
      <w:pPr>
        <w:spacing w:after="0" w:line="240" w:lineRule="auto"/>
        <w:rPr>
          <w:rFonts w:ascii="Arial" w:eastAsia="Times New Roman" w:hAnsi="Arial" w:cs="Arial"/>
          <w:sz w:val="20"/>
          <w:szCs w:val="20"/>
          <w:lang w:eastAsia="sl-SI"/>
        </w:rPr>
      </w:pPr>
      <w:r w:rsidRPr="00332E7A">
        <w:rPr>
          <w:rFonts w:ascii="Arial" w:eastAsia="Times New Roman" w:hAnsi="Arial" w:cs="Arial"/>
          <w:sz w:val="20"/>
          <w:szCs w:val="20"/>
          <w:lang w:eastAsia="sl-SI"/>
        </w:rPr>
        <w:t>Št. zad</w:t>
      </w:r>
      <w:r w:rsidR="009F7DDB">
        <w:rPr>
          <w:rFonts w:ascii="Arial" w:eastAsia="Times New Roman" w:hAnsi="Arial" w:cs="Arial"/>
          <w:sz w:val="20"/>
          <w:szCs w:val="20"/>
          <w:lang w:eastAsia="sl-SI"/>
        </w:rPr>
        <w:t>eve: 011-0004</w:t>
      </w:r>
      <w:r w:rsidR="00BD53D1">
        <w:rPr>
          <w:rFonts w:ascii="Arial" w:eastAsia="Times New Roman" w:hAnsi="Arial" w:cs="Arial"/>
          <w:sz w:val="20"/>
          <w:szCs w:val="20"/>
          <w:lang w:eastAsia="sl-SI"/>
        </w:rPr>
        <w:t>/2019</w:t>
      </w:r>
      <w:r w:rsidR="009E66E0">
        <w:rPr>
          <w:rFonts w:ascii="Arial" w:eastAsia="Times New Roman" w:hAnsi="Arial" w:cs="Arial"/>
          <w:sz w:val="20"/>
          <w:szCs w:val="20"/>
          <w:lang w:eastAsia="sl-SI"/>
        </w:rPr>
        <w:t>-59</w:t>
      </w:r>
      <w:r w:rsidR="006A2D63">
        <w:rPr>
          <w:rFonts w:ascii="Arial" w:eastAsia="Times New Roman" w:hAnsi="Arial" w:cs="Arial"/>
          <w:sz w:val="20"/>
          <w:szCs w:val="20"/>
          <w:lang w:eastAsia="sl-SI"/>
        </w:rPr>
        <w:t xml:space="preserve"> </w:t>
      </w:r>
      <w:r w:rsidR="00BD53D1">
        <w:rPr>
          <w:rFonts w:ascii="Arial" w:eastAsia="Times New Roman" w:hAnsi="Arial" w:cs="Arial"/>
          <w:sz w:val="20"/>
          <w:szCs w:val="20"/>
          <w:lang w:eastAsia="sl-SI"/>
        </w:rPr>
        <w:t>(30</w:t>
      </w:r>
      <w:r w:rsidR="003154FE">
        <w:rPr>
          <w:rFonts w:ascii="Arial" w:eastAsia="Times New Roman" w:hAnsi="Arial" w:cs="Arial"/>
          <w:sz w:val="20"/>
          <w:szCs w:val="20"/>
          <w:lang w:eastAsia="sl-SI"/>
        </w:rPr>
        <w:t>2</w:t>
      </w:r>
      <w:r w:rsidR="00BD53D1">
        <w:rPr>
          <w:rFonts w:ascii="Arial" w:eastAsia="Times New Roman" w:hAnsi="Arial" w:cs="Arial"/>
          <w:sz w:val="20"/>
          <w:szCs w:val="20"/>
          <w:lang w:eastAsia="sl-SI"/>
        </w:rPr>
        <w:t>)</w:t>
      </w:r>
      <w:r w:rsidR="00BD53D1">
        <w:rPr>
          <w:rFonts w:ascii="Arial" w:eastAsia="Times New Roman" w:hAnsi="Arial" w:cs="Arial"/>
          <w:sz w:val="20"/>
          <w:szCs w:val="20"/>
          <w:lang w:eastAsia="sl-SI"/>
        </w:rPr>
        <w:br/>
        <w:t xml:space="preserve">Datum: </w:t>
      </w:r>
      <w:r w:rsidR="009E66E0">
        <w:rPr>
          <w:rFonts w:ascii="Arial" w:eastAsia="Times New Roman" w:hAnsi="Arial" w:cs="Arial"/>
          <w:sz w:val="20"/>
          <w:szCs w:val="20"/>
          <w:lang w:eastAsia="sl-SI"/>
        </w:rPr>
        <w:t>19</w:t>
      </w:r>
      <w:r w:rsidRPr="00332E7A">
        <w:rPr>
          <w:rFonts w:ascii="Arial" w:eastAsia="Times New Roman" w:hAnsi="Arial" w:cs="Arial"/>
          <w:sz w:val="20"/>
          <w:szCs w:val="20"/>
          <w:lang w:eastAsia="sl-SI"/>
        </w:rPr>
        <w:t>.</w:t>
      </w:r>
      <w:r w:rsidR="004B4BBF">
        <w:rPr>
          <w:rFonts w:ascii="Arial" w:eastAsia="Times New Roman" w:hAnsi="Arial" w:cs="Arial"/>
          <w:sz w:val="20"/>
          <w:szCs w:val="20"/>
          <w:lang w:eastAsia="sl-SI"/>
        </w:rPr>
        <w:t xml:space="preserve"> </w:t>
      </w:r>
      <w:r w:rsidR="009E66E0">
        <w:rPr>
          <w:rFonts w:ascii="Arial" w:eastAsia="Times New Roman" w:hAnsi="Arial" w:cs="Arial"/>
          <w:sz w:val="20"/>
          <w:szCs w:val="20"/>
          <w:lang w:eastAsia="sl-SI"/>
        </w:rPr>
        <w:t>1</w:t>
      </w:r>
      <w:r w:rsidR="004B4BBF">
        <w:rPr>
          <w:rFonts w:ascii="Arial" w:eastAsia="Times New Roman" w:hAnsi="Arial" w:cs="Arial"/>
          <w:sz w:val="20"/>
          <w:szCs w:val="20"/>
          <w:lang w:eastAsia="sl-SI"/>
        </w:rPr>
        <w:t>0</w:t>
      </w:r>
      <w:r w:rsidRPr="00332E7A">
        <w:rPr>
          <w:rFonts w:ascii="Arial" w:eastAsia="Times New Roman" w:hAnsi="Arial" w:cs="Arial"/>
          <w:sz w:val="20"/>
          <w:szCs w:val="20"/>
          <w:lang w:eastAsia="sl-SI"/>
        </w:rPr>
        <w:t>.</w:t>
      </w:r>
      <w:r w:rsidR="000315D8">
        <w:rPr>
          <w:rFonts w:ascii="Arial" w:eastAsia="Times New Roman" w:hAnsi="Arial" w:cs="Arial"/>
          <w:sz w:val="20"/>
          <w:szCs w:val="20"/>
          <w:lang w:eastAsia="sl-SI"/>
        </w:rPr>
        <w:t xml:space="preserve"> </w:t>
      </w:r>
      <w:r w:rsidR="004B4BBF">
        <w:rPr>
          <w:rFonts w:ascii="Arial" w:eastAsia="Times New Roman" w:hAnsi="Arial" w:cs="Arial"/>
          <w:sz w:val="20"/>
          <w:szCs w:val="20"/>
          <w:lang w:eastAsia="sl-SI"/>
        </w:rPr>
        <w:t>2020</w:t>
      </w:r>
      <w:r w:rsidRPr="00332E7A">
        <w:rPr>
          <w:rFonts w:ascii="Arial" w:eastAsia="Times New Roman" w:hAnsi="Arial" w:cs="Arial"/>
          <w:sz w:val="20"/>
          <w:szCs w:val="20"/>
          <w:lang w:eastAsia="sl-SI"/>
        </w:rPr>
        <w:br/>
      </w:r>
    </w:p>
    <w:p w:rsidR="00F970C9" w:rsidRPr="00F970C9" w:rsidRDefault="00F970C9" w:rsidP="00F970C9">
      <w:pPr>
        <w:spacing w:after="0" w:line="240" w:lineRule="auto"/>
        <w:rPr>
          <w:rFonts w:ascii="Arial" w:eastAsia="Times New Roman" w:hAnsi="Arial" w:cs="Arial"/>
          <w:lang w:eastAsia="sl-SI"/>
        </w:rPr>
      </w:pPr>
    </w:p>
    <w:p w:rsidR="00F970C9" w:rsidRDefault="00332E7A" w:rsidP="00332E7A">
      <w:pPr>
        <w:spacing w:after="0" w:line="240" w:lineRule="auto"/>
        <w:jc w:val="center"/>
        <w:rPr>
          <w:rFonts w:ascii="Arial" w:eastAsia="Times New Roman" w:hAnsi="Arial" w:cs="Arial"/>
          <w:b/>
          <w:spacing w:val="20"/>
          <w:sz w:val="20"/>
          <w:szCs w:val="20"/>
          <w:lang w:eastAsia="sl-SI"/>
        </w:rPr>
      </w:pPr>
      <w:r w:rsidRPr="00332E7A">
        <w:rPr>
          <w:rFonts w:ascii="Arial" w:eastAsia="Times New Roman" w:hAnsi="Arial" w:cs="Arial"/>
          <w:b/>
          <w:spacing w:val="20"/>
          <w:sz w:val="20"/>
          <w:szCs w:val="20"/>
          <w:lang w:eastAsia="sl-SI"/>
        </w:rPr>
        <w:t>ZAPISNIK</w:t>
      </w:r>
    </w:p>
    <w:p w:rsidR="00332E7A" w:rsidRDefault="00332E7A" w:rsidP="00332E7A">
      <w:pPr>
        <w:spacing w:after="0" w:line="240" w:lineRule="auto"/>
        <w:jc w:val="center"/>
        <w:rPr>
          <w:rFonts w:ascii="Arial" w:eastAsia="Times New Roman" w:hAnsi="Arial" w:cs="Arial"/>
          <w:b/>
          <w:spacing w:val="20"/>
          <w:sz w:val="20"/>
          <w:szCs w:val="20"/>
          <w:lang w:eastAsia="sl-SI"/>
        </w:rPr>
      </w:pPr>
    </w:p>
    <w:p w:rsidR="00332E7A" w:rsidRDefault="009E66E0" w:rsidP="00332E7A">
      <w:pPr>
        <w:spacing w:after="0" w:line="240" w:lineRule="auto"/>
        <w:jc w:val="center"/>
        <w:rPr>
          <w:rFonts w:ascii="Arial" w:eastAsia="Times New Roman" w:hAnsi="Arial" w:cs="Arial"/>
          <w:sz w:val="20"/>
          <w:szCs w:val="20"/>
          <w:lang w:eastAsia="sl-SI"/>
        </w:rPr>
      </w:pPr>
      <w:r>
        <w:rPr>
          <w:rFonts w:ascii="Arial" w:eastAsia="Times New Roman" w:hAnsi="Arial" w:cs="Arial"/>
          <w:b/>
          <w:sz w:val="20"/>
          <w:szCs w:val="20"/>
          <w:lang w:eastAsia="sl-SI"/>
        </w:rPr>
        <w:t>13</w:t>
      </w:r>
      <w:r w:rsidR="00332E7A">
        <w:rPr>
          <w:rFonts w:ascii="Arial" w:eastAsia="Times New Roman" w:hAnsi="Arial" w:cs="Arial"/>
          <w:b/>
          <w:sz w:val="20"/>
          <w:szCs w:val="20"/>
          <w:lang w:eastAsia="sl-SI"/>
        </w:rPr>
        <w:t xml:space="preserve">. </w:t>
      </w:r>
      <w:r w:rsidR="00BD53D1">
        <w:rPr>
          <w:rFonts w:ascii="Arial" w:eastAsia="Times New Roman" w:hAnsi="Arial" w:cs="Arial"/>
          <w:b/>
          <w:sz w:val="20"/>
          <w:szCs w:val="20"/>
          <w:lang w:eastAsia="sl-SI"/>
        </w:rPr>
        <w:t xml:space="preserve">redne </w:t>
      </w:r>
      <w:r w:rsidR="009F7DDB">
        <w:rPr>
          <w:rFonts w:ascii="Arial" w:eastAsia="Times New Roman" w:hAnsi="Arial" w:cs="Arial"/>
          <w:b/>
          <w:sz w:val="20"/>
          <w:szCs w:val="20"/>
          <w:lang w:eastAsia="sl-SI"/>
        </w:rPr>
        <w:t xml:space="preserve">seje Odbora za družbene dejavnosti </w:t>
      </w:r>
      <w:r w:rsidR="00332E7A" w:rsidRPr="00332E7A">
        <w:rPr>
          <w:rFonts w:ascii="Arial" w:eastAsia="Times New Roman" w:hAnsi="Arial" w:cs="Arial"/>
          <w:b/>
          <w:sz w:val="20"/>
          <w:szCs w:val="20"/>
          <w:lang w:eastAsia="sl-SI"/>
        </w:rPr>
        <w:t xml:space="preserve">Občinskega sveta Občine Tržič, </w:t>
      </w:r>
      <w:r w:rsidR="00332E7A">
        <w:rPr>
          <w:rFonts w:ascii="Arial" w:eastAsia="Times New Roman" w:hAnsi="Arial" w:cs="Arial"/>
          <w:sz w:val="20"/>
          <w:szCs w:val="20"/>
          <w:lang w:eastAsia="sl-SI"/>
        </w:rPr>
        <w:t>ki je potekal</w:t>
      </w:r>
      <w:r w:rsidR="00D90172">
        <w:rPr>
          <w:rFonts w:ascii="Arial" w:eastAsia="Times New Roman" w:hAnsi="Arial" w:cs="Arial"/>
          <w:sz w:val="20"/>
          <w:szCs w:val="20"/>
          <w:lang w:eastAsia="sl-SI"/>
        </w:rPr>
        <w:t>a</w:t>
      </w:r>
      <w:r w:rsidR="00332E7A">
        <w:rPr>
          <w:rFonts w:ascii="Arial" w:eastAsia="Times New Roman" w:hAnsi="Arial" w:cs="Arial"/>
          <w:sz w:val="20"/>
          <w:szCs w:val="20"/>
          <w:lang w:eastAsia="sl-SI"/>
        </w:rPr>
        <w:t xml:space="preserve"> v ponedeljek, </w:t>
      </w:r>
      <w:r>
        <w:rPr>
          <w:rFonts w:ascii="Arial" w:eastAsia="Times New Roman" w:hAnsi="Arial" w:cs="Arial"/>
          <w:sz w:val="20"/>
          <w:szCs w:val="20"/>
          <w:lang w:eastAsia="sl-SI"/>
        </w:rPr>
        <w:t>19</w:t>
      </w:r>
      <w:r w:rsidR="00332E7A">
        <w:rPr>
          <w:rFonts w:ascii="Arial" w:eastAsia="Times New Roman" w:hAnsi="Arial" w:cs="Arial"/>
          <w:sz w:val="20"/>
          <w:szCs w:val="20"/>
          <w:lang w:eastAsia="sl-SI"/>
        </w:rPr>
        <w:t>.</w:t>
      </w:r>
      <w:r w:rsidR="004B4BBF">
        <w:rPr>
          <w:rFonts w:ascii="Arial" w:eastAsia="Times New Roman" w:hAnsi="Arial" w:cs="Arial"/>
          <w:sz w:val="20"/>
          <w:szCs w:val="20"/>
          <w:lang w:eastAsia="sl-SI"/>
        </w:rPr>
        <w:t xml:space="preserve"> </w:t>
      </w:r>
      <w:r>
        <w:rPr>
          <w:rFonts w:ascii="Arial" w:eastAsia="Times New Roman" w:hAnsi="Arial" w:cs="Arial"/>
          <w:sz w:val="20"/>
          <w:szCs w:val="20"/>
          <w:lang w:eastAsia="sl-SI"/>
        </w:rPr>
        <w:t>1</w:t>
      </w:r>
      <w:r w:rsidR="004B4BBF">
        <w:rPr>
          <w:rFonts w:ascii="Arial" w:eastAsia="Times New Roman" w:hAnsi="Arial" w:cs="Arial"/>
          <w:sz w:val="20"/>
          <w:szCs w:val="20"/>
          <w:lang w:eastAsia="sl-SI"/>
        </w:rPr>
        <w:t>0</w:t>
      </w:r>
      <w:r w:rsidR="009F7DDB">
        <w:rPr>
          <w:rFonts w:ascii="Arial" w:eastAsia="Times New Roman" w:hAnsi="Arial" w:cs="Arial"/>
          <w:sz w:val="20"/>
          <w:szCs w:val="20"/>
          <w:lang w:eastAsia="sl-SI"/>
        </w:rPr>
        <w:t>.</w:t>
      </w:r>
      <w:r w:rsidR="000315D8">
        <w:rPr>
          <w:rFonts w:ascii="Arial" w:eastAsia="Times New Roman" w:hAnsi="Arial" w:cs="Arial"/>
          <w:sz w:val="20"/>
          <w:szCs w:val="20"/>
          <w:lang w:eastAsia="sl-SI"/>
        </w:rPr>
        <w:t xml:space="preserve"> </w:t>
      </w:r>
      <w:r w:rsidR="004B4BBF">
        <w:rPr>
          <w:rFonts w:ascii="Arial" w:eastAsia="Times New Roman" w:hAnsi="Arial" w:cs="Arial"/>
          <w:sz w:val="20"/>
          <w:szCs w:val="20"/>
          <w:lang w:eastAsia="sl-SI"/>
        </w:rPr>
        <w:t>2020</w:t>
      </w:r>
      <w:r>
        <w:rPr>
          <w:rFonts w:ascii="Arial" w:eastAsia="Times New Roman" w:hAnsi="Arial" w:cs="Arial"/>
          <w:sz w:val="20"/>
          <w:szCs w:val="20"/>
          <w:lang w:eastAsia="sl-SI"/>
        </w:rPr>
        <w:t>, ob 17.00 uri, v veliki</w:t>
      </w:r>
      <w:r w:rsidR="009F7DDB">
        <w:rPr>
          <w:rFonts w:ascii="Arial" w:eastAsia="Times New Roman" w:hAnsi="Arial" w:cs="Arial"/>
          <w:sz w:val="20"/>
          <w:szCs w:val="20"/>
          <w:lang w:eastAsia="sl-SI"/>
        </w:rPr>
        <w:t xml:space="preserve"> sejni sobi</w:t>
      </w:r>
      <w:r w:rsidR="00332E7A">
        <w:rPr>
          <w:rFonts w:ascii="Arial" w:eastAsia="Times New Roman" w:hAnsi="Arial" w:cs="Arial"/>
          <w:sz w:val="20"/>
          <w:szCs w:val="20"/>
          <w:lang w:eastAsia="sl-SI"/>
        </w:rPr>
        <w:t xml:space="preserve"> Občine Tržič.</w:t>
      </w:r>
    </w:p>
    <w:p w:rsidR="00332E7A" w:rsidRDefault="00332E7A" w:rsidP="00332E7A">
      <w:pPr>
        <w:spacing w:after="0" w:line="240" w:lineRule="auto"/>
        <w:jc w:val="center"/>
        <w:rPr>
          <w:rFonts w:ascii="Arial" w:eastAsia="Times New Roman" w:hAnsi="Arial" w:cs="Arial"/>
          <w:sz w:val="20"/>
          <w:szCs w:val="20"/>
          <w:lang w:eastAsia="sl-SI"/>
        </w:rPr>
      </w:pPr>
    </w:p>
    <w:p w:rsidR="00332E7A" w:rsidRDefault="00332E7A" w:rsidP="00332E7A">
      <w:pPr>
        <w:spacing w:after="0" w:line="240" w:lineRule="auto"/>
        <w:rPr>
          <w:rFonts w:ascii="Arial" w:eastAsia="Times New Roman" w:hAnsi="Arial" w:cs="Arial"/>
          <w:sz w:val="20"/>
          <w:szCs w:val="20"/>
          <w:lang w:eastAsia="sl-SI"/>
        </w:rPr>
      </w:pPr>
    </w:p>
    <w:p w:rsidR="00332E7A" w:rsidRDefault="00332E7A" w:rsidP="00332E7A">
      <w:pPr>
        <w:spacing w:after="0" w:line="240" w:lineRule="auto"/>
        <w:rPr>
          <w:rFonts w:ascii="Arial" w:eastAsia="Times New Roman" w:hAnsi="Arial" w:cs="Arial"/>
          <w:b/>
          <w:sz w:val="20"/>
          <w:szCs w:val="20"/>
          <w:u w:val="single"/>
          <w:lang w:eastAsia="sl-SI"/>
        </w:rPr>
      </w:pPr>
      <w:r w:rsidRPr="00332E7A">
        <w:rPr>
          <w:rFonts w:ascii="Arial" w:eastAsia="Times New Roman" w:hAnsi="Arial" w:cs="Arial"/>
          <w:b/>
          <w:sz w:val="20"/>
          <w:szCs w:val="20"/>
          <w:u w:val="single"/>
          <w:lang w:eastAsia="sl-SI"/>
        </w:rPr>
        <w:t>Prisotni člani:</w:t>
      </w:r>
    </w:p>
    <w:p w:rsidR="002D5EF2" w:rsidRPr="0044375C" w:rsidRDefault="00332E7A" w:rsidP="00332E7A">
      <w:pPr>
        <w:spacing w:after="0" w:line="240" w:lineRule="auto"/>
        <w:rPr>
          <w:rFonts w:ascii="Arial" w:eastAsia="Times New Roman" w:hAnsi="Arial" w:cs="Arial"/>
          <w:sz w:val="20"/>
          <w:szCs w:val="20"/>
          <w:lang w:eastAsia="sl-SI"/>
        </w:rPr>
      </w:pPr>
      <w:r w:rsidRPr="0044375C">
        <w:rPr>
          <w:rFonts w:ascii="Arial" w:eastAsia="Times New Roman" w:hAnsi="Arial" w:cs="Arial"/>
          <w:sz w:val="20"/>
          <w:szCs w:val="20"/>
          <w:lang w:eastAsia="sl-SI"/>
        </w:rPr>
        <w:t>- g</w:t>
      </w:r>
      <w:r w:rsidR="00E641B8" w:rsidRPr="0044375C">
        <w:rPr>
          <w:rFonts w:ascii="Arial" w:eastAsia="Times New Roman" w:hAnsi="Arial" w:cs="Arial"/>
          <w:sz w:val="20"/>
          <w:szCs w:val="20"/>
          <w:lang w:eastAsia="sl-SI"/>
        </w:rPr>
        <w:t>a. Vida Raztresen</w:t>
      </w:r>
      <w:r w:rsidR="000B2424" w:rsidRPr="0044375C">
        <w:rPr>
          <w:rFonts w:ascii="Arial" w:eastAsia="Times New Roman" w:hAnsi="Arial" w:cs="Arial"/>
          <w:sz w:val="20"/>
          <w:szCs w:val="20"/>
          <w:lang w:eastAsia="sl-SI"/>
        </w:rPr>
        <w:t>,</w:t>
      </w:r>
    </w:p>
    <w:p w:rsidR="00FE2254" w:rsidRPr="0044375C" w:rsidRDefault="00FE2254" w:rsidP="00332E7A">
      <w:pPr>
        <w:spacing w:after="0" w:line="240" w:lineRule="auto"/>
        <w:rPr>
          <w:rFonts w:ascii="Arial" w:eastAsia="Times New Roman" w:hAnsi="Arial" w:cs="Arial"/>
          <w:sz w:val="20"/>
          <w:szCs w:val="20"/>
          <w:lang w:eastAsia="sl-SI"/>
        </w:rPr>
      </w:pPr>
      <w:r w:rsidRPr="0044375C">
        <w:rPr>
          <w:rFonts w:ascii="Arial" w:eastAsia="Times New Roman" w:hAnsi="Arial" w:cs="Arial"/>
          <w:sz w:val="20"/>
          <w:szCs w:val="20"/>
          <w:lang w:eastAsia="sl-SI"/>
        </w:rPr>
        <w:t>- ga. Marija Mravlje,</w:t>
      </w:r>
    </w:p>
    <w:p w:rsidR="002D5EF2" w:rsidRDefault="002D5EF2" w:rsidP="00986EDB">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ga. Manca Gašperin</w:t>
      </w:r>
      <w:r w:rsidR="009708DF">
        <w:rPr>
          <w:rFonts w:ascii="Arial" w:eastAsia="Times New Roman" w:hAnsi="Arial" w:cs="Arial"/>
          <w:sz w:val="20"/>
          <w:szCs w:val="20"/>
          <w:lang w:eastAsia="sl-SI"/>
        </w:rPr>
        <w:t>,</w:t>
      </w:r>
    </w:p>
    <w:p w:rsidR="00105B71" w:rsidRDefault="00105B71" w:rsidP="00986EDB">
      <w:pPr>
        <w:spacing w:after="0" w:line="240" w:lineRule="auto"/>
        <w:rPr>
          <w:rFonts w:ascii="Arial" w:eastAsia="Times New Roman" w:hAnsi="Arial" w:cs="Arial"/>
          <w:sz w:val="20"/>
          <w:szCs w:val="20"/>
          <w:lang w:eastAsia="sl-SI"/>
        </w:rPr>
      </w:pPr>
      <w:r w:rsidRPr="0044375C">
        <w:rPr>
          <w:rFonts w:ascii="Arial" w:eastAsia="Times New Roman" w:hAnsi="Arial" w:cs="Arial"/>
          <w:sz w:val="20"/>
          <w:szCs w:val="20"/>
          <w:lang w:eastAsia="sl-SI"/>
        </w:rPr>
        <w:t>- g. Vili Gliha</w:t>
      </w:r>
      <w:r w:rsidR="009708DF">
        <w:rPr>
          <w:rFonts w:ascii="Arial" w:eastAsia="Times New Roman" w:hAnsi="Arial" w:cs="Arial"/>
          <w:sz w:val="20"/>
          <w:szCs w:val="20"/>
          <w:lang w:eastAsia="sl-SI"/>
        </w:rPr>
        <w:t>,</w:t>
      </w:r>
    </w:p>
    <w:p w:rsidR="002D5EF2" w:rsidRPr="0044375C" w:rsidRDefault="002D5EF2" w:rsidP="00986EDB">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g. Mladen Novković</w:t>
      </w:r>
      <w:r w:rsidR="009708DF">
        <w:rPr>
          <w:rFonts w:ascii="Arial" w:eastAsia="Times New Roman" w:hAnsi="Arial" w:cs="Arial"/>
          <w:sz w:val="20"/>
          <w:szCs w:val="20"/>
          <w:lang w:eastAsia="sl-SI"/>
        </w:rPr>
        <w:t>.</w:t>
      </w:r>
    </w:p>
    <w:p w:rsidR="008E667A" w:rsidRDefault="008E667A" w:rsidP="00986EDB">
      <w:pPr>
        <w:spacing w:after="0" w:line="240" w:lineRule="auto"/>
        <w:rPr>
          <w:rFonts w:ascii="Arial" w:eastAsia="Times New Roman" w:hAnsi="Arial" w:cs="Arial"/>
          <w:sz w:val="20"/>
          <w:szCs w:val="20"/>
          <w:lang w:eastAsia="sl-SI"/>
        </w:rPr>
      </w:pPr>
    </w:p>
    <w:p w:rsidR="008E667A" w:rsidRDefault="004B4BBF" w:rsidP="00986EDB">
      <w:pPr>
        <w:spacing w:after="0" w:line="240" w:lineRule="auto"/>
        <w:rPr>
          <w:rFonts w:ascii="Arial" w:eastAsia="Times New Roman" w:hAnsi="Arial" w:cs="Arial"/>
          <w:b/>
          <w:sz w:val="20"/>
          <w:szCs w:val="20"/>
          <w:u w:val="single"/>
          <w:lang w:eastAsia="sl-SI"/>
        </w:rPr>
      </w:pPr>
      <w:r>
        <w:rPr>
          <w:rFonts w:ascii="Arial" w:eastAsia="Times New Roman" w:hAnsi="Arial" w:cs="Arial"/>
          <w:b/>
          <w:sz w:val="20"/>
          <w:szCs w:val="20"/>
          <w:u w:val="single"/>
          <w:lang w:eastAsia="sl-SI"/>
        </w:rPr>
        <w:t>O</w:t>
      </w:r>
      <w:r w:rsidR="00FE2254">
        <w:rPr>
          <w:rFonts w:ascii="Arial" w:eastAsia="Times New Roman" w:hAnsi="Arial" w:cs="Arial"/>
          <w:b/>
          <w:sz w:val="20"/>
          <w:szCs w:val="20"/>
          <w:u w:val="single"/>
          <w:lang w:eastAsia="sl-SI"/>
        </w:rPr>
        <w:t>pravičeno odsotni</w:t>
      </w:r>
      <w:r w:rsidR="008E667A" w:rsidRPr="008E667A">
        <w:rPr>
          <w:rFonts w:ascii="Arial" w:eastAsia="Times New Roman" w:hAnsi="Arial" w:cs="Arial"/>
          <w:b/>
          <w:sz w:val="20"/>
          <w:szCs w:val="20"/>
          <w:u w:val="single"/>
          <w:lang w:eastAsia="sl-SI"/>
        </w:rPr>
        <w:t>:</w:t>
      </w:r>
    </w:p>
    <w:p w:rsidR="009224B0" w:rsidRDefault="002D5EF2" w:rsidP="009224B0">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9224B0">
        <w:rPr>
          <w:rFonts w:ascii="Arial" w:eastAsia="Times New Roman" w:hAnsi="Arial" w:cs="Arial"/>
          <w:sz w:val="20"/>
          <w:szCs w:val="20"/>
          <w:lang w:eastAsia="sl-SI"/>
        </w:rPr>
        <w:t>ga. Nana Peharc</w:t>
      </w:r>
      <w:r w:rsidR="009708DF">
        <w:rPr>
          <w:rFonts w:ascii="Arial" w:eastAsia="Times New Roman" w:hAnsi="Arial" w:cs="Arial"/>
          <w:sz w:val="20"/>
          <w:szCs w:val="20"/>
          <w:lang w:eastAsia="sl-SI"/>
        </w:rPr>
        <w:t>,</w:t>
      </w:r>
    </w:p>
    <w:p w:rsidR="009224B0" w:rsidRPr="0044375C" w:rsidRDefault="009224B0" w:rsidP="009224B0">
      <w:pPr>
        <w:spacing w:after="0" w:line="240" w:lineRule="auto"/>
        <w:rPr>
          <w:rFonts w:ascii="Arial" w:eastAsia="Times New Roman" w:hAnsi="Arial" w:cs="Arial"/>
          <w:sz w:val="20"/>
          <w:szCs w:val="20"/>
          <w:lang w:eastAsia="sl-SI"/>
        </w:rPr>
      </w:pPr>
      <w:r w:rsidRPr="0044375C">
        <w:rPr>
          <w:rFonts w:ascii="Arial" w:eastAsia="Times New Roman" w:hAnsi="Arial" w:cs="Arial"/>
          <w:sz w:val="20"/>
          <w:szCs w:val="20"/>
          <w:lang w:eastAsia="sl-SI"/>
        </w:rPr>
        <w:t>- ga. Mojca</w:t>
      </w:r>
      <w:r w:rsidR="009708DF">
        <w:rPr>
          <w:rFonts w:ascii="Arial" w:eastAsia="Times New Roman" w:hAnsi="Arial" w:cs="Arial"/>
          <w:sz w:val="20"/>
          <w:szCs w:val="20"/>
          <w:lang w:eastAsia="sl-SI"/>
        </w:rPr>
        <w:t xml:space="preserve"> Čadež.</w:t>
      </w:r>
    </w:p>
    <w:p w:rsidR="002D5EF2" w:rsidRDefault="002D5EF2" w:rsidP="00572F05">
      <w:pPr>
        <w:spacing w:after="0" w:line="240" w:lineRule="auto"/>
        <w:rPr>
          <w:rFonts w:ascii="Arial" w:eastAsia="Times New Roman" w:hAnsi="Arial" w:cs="Arial"/>
          <w:sz w:val="20"/>
          <w:szCs w:val="20"/>
          <w:lang w:eastAsia="sl-SI"/>
        </w:rPr>
      </w:pPr>
    </w:p>
    <w:p w:rsidR="00572F05" w:rsidRDefault="00572F05" w:rsidP="00572F05">
      <w:pPr>
        <w:spacing w:after="0" w:line="240" w:lineRule="auto"/>
        <w:rPr>
          <w:rFonts w:ascii="Arial" w:eastAsia="Times New Roman" w:hAnsi="Arial" w:cs="Arial"/>
          <w:b/>
          <w:sz w:val="20"/>
          <w:szCs w:val="20"/>
          <w:u w:val="single"/>
          <w:lang w:eastAsia="sl-SI"/>
        </w:rPr>
      </w:pPr>
      <w:r w:rsidRPr="00572F05">
        <w:rPr>
          <w:rFonts w:ascii="Arial" w:eastAsia="Times New Roman" w:hAnsi="Arial" w:cs="Arial"/>
          <w:b/>
          <w:sz w:val="20"/>
          <w:szCs w:val="20"/>
          <w:u w:val="single"/>
          <w:lang w:eastAsia="sl-SI"/>
        </w:rPr>
        <w:t>Neopravičeno odsotni</w:t>
      </w:r>
      <w:r>
        <w:rPr>
          <w:rFonts w:ascii="Arial" w:eastAsia="Times New Roman" w:hAnsi="Arial" w:cs="Arial"/>
          <w:b/>
          <w:sz w:val="20"/>
          <w:szCs w:val="20"/>
          <w:u w:val="single"/>
          <w:lang w:eastAsia="sl-SI"/>
        </w:rPr>
        <w:t>:</w:t>
      </w:r>
    </w:p>
    <w:p w:rsidR="00572F05" w:rsidRPr="00572F05" w:rsidRDefault="00572F05" w:rsidP="002D5EF2">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p>
    <w:p w:rsidR="00FE2254" w:rsidRPr="00D936BF" w:rsidRDefault="00FE2254" w:rsidP="00332E7A">
      <w:pPr>
        <w:spacing w:after="0" w:line="240" w:lineRule="auto"/>
        <w:rPr>
          <w:rFonts w:ascii="Arial" w:eastAsia="Times New Roman" w:hAnsi="Arial" w:cs="Arial"/>
          <w:b/>
          <w:sz w:val="20"/>
          <w:szCs w:val="20"/>
          <w:u w:val="single"/>
          <w:lang w:eastAsia="sl-SI"/>
        </w:rPr>
      </w:pPr>
    </w:p>
    <w:p w:rsidR="00BE13A5" w:rsidRPr="006C3277" w:rsidRDefault="00B63C55" w:rsidP="006C3277">
      <w:pPr>
        <w:spacing w:after="0" w:line="240" w:lineRule="auto"/>
        <w:rPr>
          <w:rFonts w:ascii="Arial" w:eastAsia="Times New Roman" w:hAnsi="Arial" w:cs="Arial"/>
          <w:b/>
          <w:sz w:val="20"/>
          <w:szCs w:val="20"/>
          <w:u w:val="single"/>
          <w:lang w:eastAsia="sl-SI"/>
        </w:rPr>
      </w:pPr>
      <w:r w:rsidRPr="00B63C55">
        <w:rPr>
          <w:rFonts w:ascii="Arial" w:eastAsia="Times New Roman" w:hAnsi="Arial" w:cs="Arial"/>
          <w:b/>
          <w:sz w:val="20"/>
          <w:szCs w:val="20"/>
          <w:u w:val="single"/>
          <w:lang w:eastAsia="sl-SI"/>
        </w:rPr>
        <w:t>Ostali prisotni:</w:t>
      </w:r>
    </w:p>
    <w:p w:rsidR="006C3277" w:rsidRDefault="00BE13A5" w:rsidP="00332E7A">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44196F">
        <w:rPr>
          <w:rFonts w:ascii="Arial" w:eastAsia="Times New Roman" w:hAnsi="Arial" w:cs="Arial"/>
          <w:sz w:val="20"/>
          <w:szCs w:val="20"/>
          <w:lang w:eastAsia="sl-SI"/>
        </w:rPr>
        <w:t xml:space="preserve">g. </w:t>
      </w:r>
      <w:r w:rsidR="0009373D">
        <w:rPr>
          <w:rFonts w:ascii="Arial" w:eastAsia="Times New Roman" w:hAnsi="Arial" w:cs="Arial"/>
          <w:sz w:val="20"/>
          <w:szCs w:val="20"/>
          <w:lang w:eastAsia="sl-SI"/>
        </w:rPr>
        <w:t>Klemen Srna, vodja UGDD</w:t>
      </w:r>
      <w:r w:rsidR="000B2424">
        <w:rPr>
          <w:rFonts w:ascii="Arial" w:eastAsia="Times New Roman" w:hAnsi="Arial" w:cs="Arial"/>
          <w:sz w:val="20"/>
          <w:szCs w:val="20"/>
          <w:lang w:eastAsia="sl-SI"/>
        </w:rPr>
        <w:t>,</w:t>
      </w:r>
    </w:p>
    <w:p w:rsidR="000B2424" w:rsidRDefault="006C3277" w:rsidP="004B4BBF">
      <w:pPr>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44196F">
        <w:rPr>
          <w:rFonts w:ascii="Arial" w:eastAsia="Times New Roman" w:hAnsi="Arial" w:cs="Arial"/>
          <w:sz w:val="20"/>
          <w:szCs w:val="20"/>
          <w:lang w:eastAsia="sl-SI"/>
        </w:rPr>
        <w:t xml:space="preserve">g. </w:t>
      </w:r>
      <w:r>
        <w:rPr>
          <w:rFonts w:ascii="Arial" w:eastAsia="Times New Roman" w:hAnsi="Arial" w:cs="Arial"/>
          <w:sz w:val="20"/>
          <w:szCs w:val="20"/>
          <w:lang w:eastAsia="sl-SI"/>
        </w:rPr>
        <w:t>Drago Goričan, višji svetovalec na UGDD</w:t>
      </w:r>
      <w:r w:rsidR="009708DF">
        <w:rPr>
          <w:rFonts w:ascii="Arial" w:eastAsia="Times New Roman" w:hAnsi="Arial" w:cs="Arial"/>
          <w:sz w:val="20"/>
          <w:szCs w:val="20"/>
          <w:lang w:eastAsia="sl-SI"/>
        </w:rPr>
        <w:t>.</w:t>
      </w:r>
    </w:p>
    <w:p w:rsidR="00FE2254" w:rsidRDefault="00FE2254" w:rsidP="00332E7A">
      <w:pPr>
        <w:spacing w:after="0" w:line="240" w:lineRule="auto"/>
        <w:rPr>
          <w:rFonts w:ascii="Arial" w:eastAsia="Times New Roman" w:hAnsi="Arial" w:cs="Arial"/>
          <w:sz w:val="20"/>
          <w:szCs w:val="20"/>
          <w:lang w:eastAsia="sl-SI"/>
        </w:rPr>
      </w:pPr>
    </w:p>
    <w:p w:rsidR="008C4FD6" w:rsidRDefault="008C4FD6" w:rsidP="00332E7A">
      <w:pPr>
        <w:spacing w:after="0" w:line="240" w:lineRule="auto"/>
        <w:rPr>
          <w:rFonts w:ascii="Arial" w:eastAsia="Times New Roman" w:hAnsi="Arial" w:cs="Arial"/>
          <w:b/>
          <w:sz w:val="20"/>
          <w:szCs w:val="20"/>
          <w:u w:val="single"/>
          <w:lang w:eastAsia="sl-SI"/>
        </w:rPr>
      </w:pPr>
      <w:r w:rsidRPr="008C4FD6">
        <w:rPr>
          <w:rFonts w:ascii="Arial" w:eastAsia="Times New Roman" w:hAnsi="Arial" w:cs="Arial"/>
          <w:b/>
          <w:sz w:val="20"/>
          <w:szCs w:val="20"/>
          <w:u w:val="single"/>
          <w:lang w:eastAsia="sl-SI"/>
        </w:rPr>
        <w:t>Zapisnik:</w:t>
      </w:r>
    </w:p>
    <w:p w:rsidR="008C4FD6" w:rsidRDefault="00AA707E" w:rsidP="00AA707E">
      <w:pPr>
        <w:spacing w:after="0" w:line="240" w:lineRule="auto"/>
        <w:rPr>
          <w:rFonts w:ascii="Arial" w:eastAsia="Times New Roman" w:hAnsi="Arial" w:cs="Arial"/>
          <w:sz w:val="20"/>
          <w:szCs w:val="20"/>
          <w:lang w:eastAsia="sl-SI"/>
        </w:rPr>
      </w:pPr>
      <w:r w:rsidRPr="00AA707E">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C3277">
        <w:rPr>
          <w:rFonts w:ascii="Arial" w:eastAsia="Times New Roman" w:hAnsi="Arial" w:cs="Arial"/>
          <w:sz w:val="20"/>
          <w:szCs w:val="20"/>
          <w:lang w:eastAsia="sl-SI"/>
        </w:rPr>
        <w:t>Drago Goričan</w:t>
      </w:r>
      <w:r w:rsidR="009708DF">
        <w:rPr>
          <w:rFonts w:ascii="Arial" w:eastAsia="Times New Roman" w:hAnsi="Arial" w:cs="Arial"/>
          <w:sz w:val="20"/>
          <w:szCs w:val="20"/>
          <w:lang w:eastAsia="sl-SI"/>
        </w:rPr>
        <w:t>.</w:t>
      </w:r>
    </w:p>
    <w:p w:rsidR="00FE2254" w:rsidRDefault="00FE2254" w:rsidP="00AA707E">
      <w:pPr>
        <w:spacing w:after="0" w:line="240" w:lineRule="auto"/>
        <w:rPr>
          <w:rFonts w:ascii="Arial" w:eastAsia="Times New Roman" w:hAnsi="Arial" w:cs="Arial"/>
          <w:sz w:val="20"/>
          <w:szCs w:val="20"/>
          <w:lang w:eastAsia="sl-SI"/>
        </w:rPr>
      </w:pPr>
    </w:p>
    <w:p w:rsidR="009F3136" w:rsidRDefault="009F3136" w:rsidP="00AA707E">
      <w:pPr>
        <w:spacing w:after="0" w:line="240" w:lineRule="auto"/>
        <w:rPr>
          <w:rFonts w:ascii="Arial" w:eastAsia="Times New Roman" w:hAnsi="Arial" w:cs="Arial"/>
          <w:sz w:val="20"/>
          <w:szCs w:val="20"/>
          <w:lang w:eastAsia="sl-SI"/>
        </w:rPr>
      </w:pPr>
    </w:p>
    <w:p w:rsidR="0044196F" w:rsidRDefault="00650D53" w:rsidP="0044196F">
      <w:pPr>
        <w:spacing w:after="0" w:line="240" w:lineRule="auto"/>
        <w:rPr>
          <w:rFonts w:ascii="Arial" w:eastAsia="Times New Roman" w:hAnsi="Arial" w:cs="Arial"/>
          <w:b/>
          <w:sz w:val="20"/>
          <w:szCs w:val="20"/>
          <w:u w:val="single"/>
          <w:lang w:eastAsia="sl-SI"/>
        </w:rPr>
      </w:pPr>
      <w:r w:rsidRPr="00650D53">
        <w:rPr>
          <w:rFonts w:ascii="Arial" w:eastAsia="Times New Roman" w:hAnsi="Arial" w:cs="Arial"/>
          <w:b/>
          <w:sz w:val="20"/>
          <w:szCs w:val="20"/>
          <w:u w:val="single"/>
          <w:lang w:eastAsia="sl-SI"/>
        </w:rPr>
        <w:t>DNEVNI RED:</w:t>
      </w:r>
    </w:p>
    <w:p w:rsidR="007D043A" w:rsidRDefault="007D043A" w:rsidP="0044196F">
      <w:pPr>
        <w:spacing w:after="0" w:line="240" w:lineRule="auto"/>
        <w:rPr>
          <w:rFonts w:ascii="Arial" w:eastAsia="Times New Roman" w:hAnsi="Arial" w:cs="Arial"/>
          <w:b/>
          <w:sz w:val="20"/>
          <w:szCs w:val="20"/>
          <w:u w:val="single"/>
          <w:lang w:eastAsia="sl-SI"/>
        </w:rPr>
      </w:pPr>
    </w:p>
    <w:p w:rsidR="009E66E0" w:rsidRPr="009E66E0" w:rsidRDefault="009E66E0" w:rsidP="009E66E0">
      <w:pPr>
        <w:numPr>
          <w:ilvl w:val="0"/>
          <w:numId w:val="2"/>
        </w:numPr>
        <w:spacing w:after="0" w:line="240" w:lineRule="auto"/>
        <w:ind w:left="709" w:hanging="567"/>
        <w:jc w:val="both"/>
        <w:rPr>
          <w:rFonts w:ascii="Arial" w:eastAsia="Times New Roman" w:hAnsi="Arial" w:cs="Arial"/>
          <w:sz w:val="20"/>
          <w:szCs w:val="20"/>
          <w:lang w:eastAsia="sl-SI"/>
        </w:rPr>
      </w:pPr>
      <w:r w:rsidRPr="009E66E0">
        <w:rPr>
          <w:rFonts w:ascii="Arial" w:eastAsia="Times New Roman" w:hAnsi="Arial" w:cs="Arial"/>
          <w:sz w:val="20"/>
          <w:szCs w:val="20"/>
          <w:lang w:eastAsia="sl-SI"/>
        </w:rPr>
        <w:t>Pregled zapisnika 12. redne seje Odbora za družbene dejavnosti.</w:t>
      </w:r>
    </w:p>
    <w:p w:rsidR="009E66E0" w:rsidRPr="009E66E0" w:rsidRDefault="009E66E0" w:rsidP="009E66E0">
      <w:pPr>
        <w:numPr>
          <w:ilvl w:val="0"/>
          <w:numId w:val="2"/>
        </w:numPr>
        <w:spacing w:after="0" w:line="240" w:lineRule="auto"/>
        <w:ind w:left="709" w:hanging="567"/>
        <w:jc w:val="both"/>
        <w:rPr>
          <w:rFonts w:ascii="Arial" w:eastAsia="Times New Roman" w:hAnsi="Arial" w:cs="Arial"/>
          <w:sz w:val="20"/>
          <w:szCs w:val="20"/>
          <w:lang w:eastAsia="sl-SI"/>
        </w:rPr>
      </w:pPr>
      <w:r w:rsidRPr="009E66E0">
        <w:rPr>
          <w:rFonts w:ascii="Arial" w:eastAsia="Times New Roman" w:hAnsi="Arial" w:cs="Arial"/>
          <w:sz w:val="20"/>
          <w:szCs w:val="20"/>
          <w:lang w:eastAsia="sl-SI"/>
        </w:rPr>
        <w:t>Mnenje/stališče/predlogi Odbora na vsebino gradiva 6. točke dnevnega reda 15. redne seje Občinskega sveta Občine Tržič.</w:t>
      </w:r>
    </w:p>
    <w:p w:rsidR="009E66E0" w:rsidRPr="009E66E0" w:rsidRDefault="009E66E0" w:rsidP="009E66E0">
      <w:pPr>
        <w:numPr>
          <w:ilvl w:val="0"/>
          <w:numId w:val="2"/>
        </w:numPr>
        <w:spacing w:after="0" w:line="240" w:lineRule="auto"/>
        <w:ind w:left="709" w:hanging="567"/>
        <w:jc w:val="both"/>
        <w:rPr>
          <w:rFonts w:ascii="Arial" w:eastAsia="Times New Roman" w:hAnsi="Arial" w:cs="Arial"/>
          <w:sz w:val="20"/>
          <w:szCs w:val="20"/>
          <w:lang w:eastAsia="sl-SI"/>
        </w:rPr>
      </w:pPr>
      <w:r w:rsidRPr="009E66E0">
        <w:rPr>
          <w:rFonts w:ascii="Arial" w:eastAsia="Times New Roman" w:hAnsi="Arial" w:cs="Arial"/>
          <w:sz w:val="20"/>
          <w:szCs w:val="20"/>
          <w:lang w:eastAsia="sl-SI"/>
        </w:rPr>
        <w:t>Mnenje/stališče/predlogi Odbora na vsebino gradiva 8. točke dnevnega reda 15. redne seje Občinskega sveta Občine Tržič.</w:t>
      </w:r>
    </w:p>
    <w:p w:rsidR="009E66E0" w:rsidRPr="009E66E0" w:rsidRDefault="009E66E0" w:rsidP="009E66E0">
      <w:pPr>
        <w:numPr>
          <w:ilvl w:val="0"/>
          <w:numId w:val="2"/>
        </w:numPr>
        <w:spacing w:after="0" w:line="240" w:lineRule="auto"/>
        <w:ind w:left="709" w:hanging="567"/>
        <w:jc w:val="both"/>
        <w:rPr>
          <w:rFonts w:ascii="Arial" w:eastAsia="Times New Roman" w:hAnsi="Arial" w:cs="Arial"/>
          <w:sz w:val="20"/>
          <w:szCs w:val="20"/>
          <w:lang w:eastAsia="sl-SI"/>
        </w:rPr>
      </w:pPr>
      <w:r w:rsidRPr="009E66E0">
        <w:rPr>
          <w:rFonts w:ascii="Arial" w:eastAsia="Times New Roman" w:hAnsi="Arial" w:cs="Arial"/>
          <w:sz w:val="20"/>
          <w:szCs w:val="20"/>
          <w:lang w:eastAsia="sl-SI"/>
        </w:rPr>
        <w:t>Mnenje/stališče/predlogi Odbora na vsebino gradiva 9. točke dnevnega reda 15. redne seje Občinskega sveta Občine Tržič.</w:t>
      </w:r>
    </w:p>
    <w:p w:rsidR="009E66E0" w:rsidRPr="009E66E0" w:rsidRDefault="009E66E0" w:rsidP="009E66E0">
      <w:pPr>
        <w:numPr>
          <w:ilvl w:val="0"/>
          <w:numId w:val="2"/>
        </w:numPr>
        <w:spacing w:after="0" w:line="240" w:lineRule="auto"/>
        <w:ind w:left="709" w:hanging="567"/>
        <w:jc w:val="both"/>
        <w:rPr>
          <w:rFonts w:ascii="Arial" w:eastAsia="Times New Roman" w:hAnsi="Arial" w:cs="Arial"/>
          <w:sz w:val="20"/>
          <w:szCs w:val="20"/>
          <w:lang w:eastAsia="sl-SI"/>
        </w:rPr>
      </w:pPr>
      <w:r w:rsidRPr="009E66E0">
        <w:rPr>
          <w:rFonts w:ascii="Arial" w:eastAsia="Times New Roman" w:hAnsi="Arial" w:cs="Arial"/>
          <w:sz w:val="20"/>
          <w:szCs w:val="20"/>
          <w:lang w:eastAsia="sl-SI"/>
        </w:rPr>
        <w:t>Mnenje/stališče/predlogi Odbora na vsebino gradiva 10. točke dnevnega reda 15. redne seje Občinskega sveta Občine Tržič.</w:t>
      </w:r>
    </w:p>
    <w:p w:rsidR="009E66E0" w:rsidRPr="009E66E0" w:rsidRDefault="009E66E0" w:rsidP="009E66E0">
      <w:pPr>
        <w:numPr>
          <w:ilvl w:val="0"/>
          <w:numId w:val="2"/>
        </w:numPr>
        <w:spacing w:after="0" w:line="240" w:lineRule="auto"/>
        <w:ind w:left="709" w:hanging="567"/>
        <w:jc w:val="both"/>
        <w:rPr>
          <w:rFonts w:ascii="Arial" w:eastAsia="Times New Roman" w:hAnsi="Arial" w:cs="Arial"/>
          <w:sz w:val="20"/>
          <w:szCs w:val="20"/>
          <w:lang w:eastAsia="sl-SI"/>
        </w:rPr>
      </w:pPr>
      <w:r w:rsidRPr="009E66E0">
        <w:rPr>
          <w:rFonts w:ascii="Arial" w:eastAsia="Times New Roman" w:hAnsi="Arial" w:cs="Arial"/>
          <w:sz w:val="20"/>
          <w:szCs w:val="20"/>
          <w:lang w:eastAsia="sl-SI"/>
        </w:rPr>
        <w:t>Mnenje/stališče/predlogi Odbora na vsebino gradiva 11. točke dnevnega reda 15. redne seje Občinskega sveta Občine Tržič.</w:t>
      </w:r>
    </w:p>
    <w:p w:rsidR="009E66E0" w:rsidRPr="009E66E0" w:rsidRDefault="009E66E0" w:rsidP="009E66E0">
      <w:pPr>
        <w:numPr>
          <w:ilvl w:val="0"/>
          <w:numId w:val="2"/>
        </w:numPr>
        <w:spacing w:after="0" w:line="240" w:lineRule="auto"/>
        <w:ind w:left="709" w:hanging="567"/>
        <w:jc w:val="both"/>
        <w:rPr>
          <w:rFonts w:ascii="Arial" w:eastAsia="Times New Roman" w:hAnsi="Arial" w:cs="Arial"/>
          <w:sz w:val="20"/>
          <w:szCs w:val="20"/>
          <w:lang w:eastAsia="sl-SI"/>
        </w:rPr>
      </w:pPr>
      <w:r w:rsidRPr="009E66E0">
        <w:rPr>
          <w:rFonts w:ascii="Arial" w:eastAsia="Times New Roman" w:hAnsi="Arial" w:cs="Arial"/>
          <w:sz w:val="20"/>
          <w:szCs w:val="20"/>
          <w:lang w:eastAsia="sl-SI"/>
        </w:rPr>
        <w:t>Mnenje/stališče/predlogi Odbora na vsebino gradiva 14. točke dnevnega reda 15. redne seje Občinskega sveta Občine Tržič.</w:t>
      </w:r>
    </w:p>
    <w:p w:rsidR="009E66E0" w:rsidRPr="009E66E0" w:rsidRDefault="009E66E0" w:rsidP="009E66E0">
      <w:pPr>
        <w:numPr>
          <w:ilvl w:val="0"/>
          <w:numId w:val="2"/>
        </w:numPr>
        <w:spacing w:after="0" w:line="240" w:lineRule="auto"/>
        <w:ind w:left="709" w:hanging="567"/>
        <w:jc w:val="both"/>
        <w:rPr>
          <w:rFonts w:ascii="Arial" w:eastAsia="Times New Roman" w:hAnsi="Arial" w:cs="Arial"/>
          <w:sz w:val="20"/>
          <w:szCs w:val="20"/>
          <w:lang w:eastAsia="sl-SI"/>
        </w:rPr>
      </w:pPr>
      <w:r w:rsidRPr="009E66E0">
        <w:rPr>
          <w:rFonts w:ascii="Arial" w:eastAsia="Times New Roman" w:hAnsi="Arial" w:cs="Arial"/>
          <w:sz w:val="20"/>
          <w:szCs w:val="20"/>
          <w:lang w:eastAsia="sl-SI"/>
        </w:rPr>
        <w:t>Razno (seznanitev z vsebino gradiva 4.,5.,7.,12.,13 in 15. točke dnevnega reda 15. redne seje Občinskega sveta Občine Tržič.</w:t>
      </w:r>
    </w:p>
    <w:p w:rsidR="00F16C34" w:rsidRPr="007D043A" w:rsidRDefault="00F16C34" w:rsidP="00EE4A0C">
      <w:pPr>
        <w:spacing w:after="0" w:line="240" w:lineRule="auto"/>
        <w:rPr>
          <w:rFonts w:ascii="Arial" w:eastAsia="Times New Roman" w:hAnsi="Arial" w:cs="Arial"/>
          <w:sz w:val="20"/>
          <w:szCs w:val="20"/>
          <w:lang w:eastAsia="sl-SI"/>
        </w:rPr>
      </w:pPr>
    </w:p>
    <w:p w:rsidR="00AB1BA6" w:rsidRDefault="008E667A" w:rsidP="00105B7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Ga. Vida Raztresen, predsednica Od</w:t>
      </w:r>
      <w:r w:rsidR="00DA655D">
        <w:rPr>
          <w:rFonts w:ascii="Arial" w:eastAsia="Times New Roman" w:hAnsi="Arial" w:cs="Arial"/>
          <w:sz w:val="20"/>
          <w:szCs w:val="20"/>
          <w:lang w:eastAsia="sl-SI"/>
        </w:rPr>
        <w:t>bora</w:t>
      </w:r>
      <w:r w:rsidR="00572F05">
        <w:rPr>
          <w:rFonts w:ascii="Arial" w:eastAsia="Times New Roman" w:hAnsi="Arial" w:cs="Arial"/>
          <w:sz w:val="20"/>
          <w:szCs w:val="20"/>
          <w:lang w:eastAsia="sl-SI"/>
        </w:rPr>
        <w:t>,</w:t>
      </w:r>
      <w:r w:rsidR="00DA655D">
        <w:rPr>
          <w:rFonts w:ascii="Arial" w:eastAsia="Times New Roman" w:hAnsi="Arial" w:cs="Arial"/>
          <w:sz w:val="20"/>
          <w:szCs w:val="20"/>
          <w:lang w:eastAsia="sl-SI"/>
        </w:rPr>
        <w:t xml:space="preserve"> je pozdravila vse prisotne in</w:t>
      </w:r>
      <w:r>
        <w:rPr>
          <w:rFonts w:ascii="Arial" w:eastAsia="Times New Roman" w:hAnsi="Arial" w:cs="Arial"/>
          <w:sz w:val="20"/>
          <w:szCs w:val="20"/>
          <w:lang w:eastAsia="sl-SI"/>
        </w:rPr>
        <w:t xml:space="preserve"> </w:t>
      </w:r>
      <w:r w:rsidR="009224B0">
        <w:rPr>
          <w:rFonts w:ascii="Arial" w:eastAsia="Times New Roman" w:hAnsi="Arial" w:cs="Arial"/>
          <w:sz w:val="20"/>
          <w:szCs w:val="20"/>
          <w:lang w:eastAsia="sl-SI"/>
        </w:rPr>
        <w:t>ugotovila, da je</w:t>
      </w:r>
      <w:r w:rsidR="00C668E6">
        <w:rPr>
          <w:rFonts w:ascii="Arial" w:eastAsia="Times New Roman" w:hAnsi="Arial" w:cs="Arial"/>
          <w:sz w:val="20"/>
          <w:szCs w:val="20"/>
          <w:lang w:eastAsia="sl-SI"/>
        </w:rPr>
        <w:t xml:space="preserve"> </w:t>
      </w:r>
      <w:r w:rsidR="009224B0">
        <w:rPr>
          <w:rFonts w:ascii="Arial" w:eastAsia="Times New Roman" w:hAnsi="Arial" w:cs="Arial"/>
          <w:sz w:val="20"/>
          <w:szCs w:val="20"/>
          <w:lang w:eastAsia="sl-SI"/>
        </w:rPr>
        <w:t>na seji prisotnih pet članov</w:t>
      </w:r>
      <w:r w:rsidR="00F16C34">
        <w:rPr>
          <w:rFonts w:ascii="Arial" w:eastAsia="Times New Roman" w:hAnsi="Arial" w:cs="Arial"/>
          <w:sz w:val="20"/>
          <w:szCs w:val="20"/>
          <w:lang w:eastAsia="sl-SI"/>
        </w:rPr>
        <w:t xml:space="preserve"> Odbora</w:t>
      </w:r>
      <w:r w:rsidR="009224B0">
        <w:rPr>
          <w:rFonts w:ascii="Arial" w:eastAsia="Times New Roman" w:hAnsi="Arial" w:cs="Arial"/>
          <w:sz w:val="20"/>
          <w:szCs w:val="20"/>
          <w:lang w:eastAsia="sl-SI"/>
        </w:rPr>
        <w:t>, dve pa sta prisotnost opravičili.</w:t>
      </w:r>
      <w:r w:rsidR="009F3136">
        <w:rPr>
          <w:rFonts w:ascii="Arial" w:eastAsia="Times New Roman" w:hAnsi="Arial" w:cs="Arial"/>
          <w:sz w:val="20"/>
          <w:szCs w:val="20"/>
          <w:lang w:eastAsia="sl-SI"/>
        </w:rPr>
        <w:t xml:space="preserve"> </w:t>
      </w:r>
      <w:r>
        <w:rPr>
          <w:rFonts w:ascii="Arial" w:eastAsia="Times New Roman" w:hAnsi="Arial" w:cs="Arial"/>
          <w:sz w:val="20"/>
          <w:szCs w:val="20"/>
          <w:lang w:eastAsia="sl-SI"/>
        </w:rPr>
        <w:t>Na dnevni red, ki so ga čla</w:t>
      </w:r>
      <w:r w:rsidR="00FE2254">
        <w:rPr>
          <w:rFonts w:ascii="Arial" w:eastAsia="Times New Roman" w:hAnsi="Arial" w:cs="Arial"/>
          <w:sz w:val="20"/>
          <w:szCs w:val="20"/>
          <w:lang w:eastAsia="sl-SI"/>
        </w:rPr>
        <w:t>n</w:t>
      </w:r>
      <w:r w:rsidR="00BE13A5">
        <w:rPr>
          <w:rFonts w:ascii="Arial" w:eastAsia="Times New Roman" w:hAnsi="Arial" w:cs="Arial"/>
          <w:sz w:val="20"/>
          <w:szCs w:val="20"/>
          <w:lang w:eastAsia="sl-SI"/>
        </w:rPr>
        <w:t xml:space="preserve">i Odbora prejeli z </w:t>
      </w:r>
      <w:r w:rsidR="009224B0">
        <w:rPr>
          <w:rFonts w:ascii="Arial" w:eastAsia="Times New Roman" w:hAnsi="Arial" w:cs="Arial"/>
          <w:sz w:val="20"/>
          <w:szCs w:val="20"/>
          <w:lang w:eastAsia="sl-SI"/>
        </w:rPr>
        <w:t>vabilom na 13</w:t>
      </w:r>
      <w:r>
        <w:rPr>
          <w:rFonts w:ascii="Arial" w:eastAsia="Times New Roman" w:hAnsi="Arial" w:cs="Arial"/>
          <w:sz w:val="20"/>
          <w:szCs w:val="20"/>
          <w:lang w:eastAsia="sl-SI"/>
        </w:rPr>
        <w:t>. redno sejo, prisotni niso imeli pripomb.</w:t>
      </w:r>
    </w:p>
    <w:p w:rsidR="00E2377B" w:rsidRDefault="00E2377B" w:rsidP="00EE4A0C">
      <w:pPr>
        <w:spacing w:after="0" w:line="240" w:lineRule="auto"/>
        <w:rPr>
          <w:rFonts w:ascii="Arial" w:eastAsia="Times New Roman" w:hAnsi="Arial" w:cs="Arial"/>
          <w:sz w:val="20"/>
          <w:szCs w:val="20"/>
          <w:lang w:eastAsia="sl-SI"/>
        </w:rPr>
      </w:pPr>
    </w:p>
    <w:p w:rsidR="00AB1BA6" w:rsidRDefault="00AB1BA6" w:rsidP="00EE4A0C">
      <w:pPr>
        <w:spacing w:after="0" w:line="240" w:lineRule="auto"/>
        <w:rPr>
          <w:rFonts w:ascii="Arial" w:eastAsia="Times New Roman" w:hAnsi="Arial" w:cs="Arial"/>
          <w:b/>
          <w:sz w:val="20"/>
          <w:szCs w:val="20"/>
          <w:lang w:eastAsia="sl-SI"/>
        </w:rPr>
      </w:pPr>
      <w:r w:rsidRPr="00AB1BA6">
        <w:rPr>
          <w:rFonts w:ascii="Arial" w:eastAsia="Times New Roman" w:hAnsi="Arial" w:cs="Arial"/>
          <w:b/>
          <w:sz w:val="20"/>
          <w:szCs w:val="20"/>
          <w:lang w:eastAsia="sl-SI"/>
        </w:rPr>
        <w:t>Ad.1</w:t>
      </w:r>
    </w:p>
    <w:p w:rsidR="00C9679D" w:rsidRDefault="00C9679D" w:rsidP="00EE4A0C">
      <w:pPr>
        <w:spacing w:after="0" w:line="240" w:lineRule="auto"/>
        <w:rPr>
          <w:rFonts w:ascii="Arial" w:eastAsia="Times New Roman" w:hAnsi="Arial" w:cs="Arial"/>
          <w:b/>
          <w:sz w:val="20"/>
          <w:szCs w:val="20"/>
          <w:lang w:eastAsia="sl-SI"/>
        </w:rPr>
      </w:pPr>
    </w:p>
    <w:p w:rsidR="008E667A" w:rsidRPr="008E667A" w:rsidRDefault="008E667A" w:rsidP="0061577D">
      <w:pPr>
        <w:spacing w:after="0" w:line="240" w:lineRule="auto"/>
        <w:rPr>
          <w:rFonts w:ascii="Arial" w:eastAsia="Times New Roman" w:hAnsi="Arial" w:cs="Arial"/>
          <w:sz w:val="20"/>
          <w:szCs w:val="20"/>
          <w:lang w:eastAsia="sl-SI"/>
        </w:rPr>
      </w:pPr>
      <w:r w:rsidRPr="008E667A">
        <w:rPr>
          <w:rFonts w:ascii="Arial" w:eastAsia="Times New Roman" w:hAnsi="Arial" w:cs="Arial"/>
          <w:sz w:val="20"/>
          <w:szCs w:val="20"/>
          <w:lang w:eastAsia="sl-SI"/>
        </w:rPr>
        <w:t>Ga. Vida Raztresen, predsednic</w:t>
      </w:r>
      <w:r w:rsidR="007634BE">
        <w:rPr>
          <w:rFonts w:ascii="Arial" w:eastAsia="Times New Roman" w:hAnsi="Arial" w:cs="Arial"/>
          <w:sz w:val="20"/>
          <w:szCs w:val="20"/>
          <w:lang w:eastAsia="sl-SI"/>
        </w:rPr>
        <w:t>a O</w:t>
      </w:r>
      <w:r w:rsidR="00572F05">
        <w:rPr>
          <w:rFonts w:ascii="Arial" w:eastAsia="Times New Roman" w:hAnsi="Arial" w:cs="Arial"/>
          <w:sz w:val="20"/>
          <w:szCs w:val="20"/>
          <w:lang w:eastAsia="sl-SI"/>
        </w:rPr>
        <w:t>dbora, pove, da so</w:t>
      </w:r>
      <w:r w:rsidR="009224B0">
        <w:rPr>
          <w:rFonts w:ascii="Arial" w:eastAsia="Times New Roman" w:hAnsi="Arial" w:cs="Arial"/>
          <w:sz w:val="20"/>
          <w:szCs w:val="20"/>
          <w:lang w:eastAsia="sl-SI"/>
        </w:rPr>
        <w:t xml:space="preserve"> zapisnik 12</w:t>
      </w:r>
      <w:r w:rsidRPr="008E667A">
        <w:rPr>
          <w:rFonts w:ascii="Arial" w:eastAsia="Times New Roman" w:hAnsi="Arial" w:cs="Arial"/>
          <w:sz w:val="20"/>
          <w:szCs w:val="20"/>
          <w:lang w:eastAsia="sl-SI"/>
        </w:rPr>
        <w:t>. redne seje čla</w:t>
      </w:r>
      <w:r w:rsidR="006C3277">
        <w:rPr>
          <w:rFonts w:ascii="Arial" w:eastAsia="Times New Roman" w:hAnsi="Arial" w:cs="Arial"/>
          <w:sz w:val="20"/>
          <w:szCs w:val="20"/>
          <w:lang w:eastAsia="sl-SI"/>
        </w:rPr>
        <w:t>ni Odbora prejeli po e-pošti in</w:t>
      </w:r>
      <w:r w:rsidRPr="008E667A">
        <w:rPr>
          <w:rFonts w:ascii="Arial" w:eastAsia="Times New Roman" w:hAnsi="Arial" w:cs="Arial"/>
          <w:sz w:val="20"/>
          <w:szCs w:val="20"/>
          <w:lang w:eastAsia="sl-SI"/>
        </w:rPr>
        <w:t xml:space="preserve"> odpre razpravo.</w:t>
      </w:r>
    </w:p>
    <w:p w:rsidR="008E667A" w:rsidRDefault="008E667A" w:rsidP="0061577D">
      <w:pPr>
        <w:spacing w:after="0" w:line="240" w:lineRule="auto"/>
        <w:rPr>
          <w:rFonts w:ascii="Arial" w:eastAsia="Times New Roman" w:hAnsi="Arial" w:cs="Arial"/>
          <w:sz w:val="20"/>
          <w:szCs w:val="20"/>
          <w:lang w:eastAsia="sl-SI"/>
        </w:rPr>
      </w:pPr>
    </w:p>
    <w:p w:rsidR="00B42B13" w:rsidRDefault="0044196F" w:rsidP="00B42B13">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w:t>
      </w:r>
      <w:r w:rsidR="00400B59">
        <w:rPr>
          <w:rFonts w:ascii="Arial" w:eastAsia="Times New Roman" w:hAnsi="Arial" w:cs="Arial"/>
          <w:sz w:val="20"/>
          <w:szCs w:val="20"/>
          <w:lang w:eastAsia="sl-SI"/>
        </w:rPr>
        <w:t>a zapisnik</w:t>
      </w:r>
      <w:r w:rsidR="00FA540C">
        <w:rPr>
          <w:rFonts w:ascii="Arial" w:eastAsia="Times New Roman" w:hAnsi="Arial" w:cs="Arial"/>
          <w:sz w:val="20"/>
          <w:szCs w:val="20"/>
          <w:lang w:eastAsia="sl-SI"/>
        </w:rPr>
        <w:t xml:space="preserve"> 12</w:t>
      </w:r>
      <w:r w:rsidR="004F6A78">
        <w:rPr>
          <w:rFonts w:ascii="Arial" w:eastAsia="Times New Roman" w:hAnsi="Arial" w:cs="Arial"/>
          <w:sz w:val="20"/>
          <w:szCs w:val="20"/>
          <w:lang w:eastAsia="sl-SI"/>
        </w:rPr>
        <w:t>. redne seje</w:t>
      </w:r>
      <w:r w:rsidR="00400B59">
        <w:rPr>
          <w:rFonts w:ascii="Arial" w:eastAsia="Times New Roman" w:hAnsi="Arial" w:cs="Arial"/>
          <w:sz w:val="20"/>
          <w:szCs w:val="20"/>
          <w:lang w:eastAsia="sl-SI"/>
        </w:rPr>
        <w:t xml:space="preserve"> </w:t>
      </w:r>
      <w:r w:rsidR="004F6A78">
        <w:rPr>
          <w:rFonts w:ascii="Arial" w:eastAsia="Times New Roman" w:hAnsi="Arial" w:cs="Arial"/>
          <w:sz w:val="20"/>
          <w:szCs w:val="20"/>
          <w:lang w:eastAsia="sl-SI"/>
        </w:rPr>
        <w:t xml:space="preserve"> </w:t>
      </w:r>
      <w:r w:rsidR="00400B59">
        <w:rPr>
          <w:rFonts w:ascii="Arial" w:eastAsia="Times New Roman" w:hAnsi="Arial" w:cs="Arial"/>
          <w:sz w:val="20"/>
          <w:szCs w:val="20"/>
          <w:lang w:eastAsia="sl-SI"/>
        </w:rPr>
        <w:t>prisotni</w:t>
      </w:r>
      <w:r w:rsidR="007634BE">
        <w:rPr>
          <w:rFonts w:ascii="Arial" w:eastAsia="Times New Roman" w:hAnsi="Arial" w:cs="Arial"/>
          <w:sz w:val="20"/>
          <w:szCs w:val="20"/>
          <w:lang w:eastAsia="sl-SI"/>
        </w:rPr>
        <w:t xml:space="preserve"> člani O</w:t>
      </w:r>
      <w:r w:rsidR="004F6A78">
        <w:rPr>
          <w:rFonts w:ascii="Arial" w:eastAsia="Times New Roman" w:hAnsi="Arial" w:cs="Arial"/>
          <w:sz w:val="20"/>
          <w:szCs w:val="20"/>
          <w:lang w:eastAsia="sl-SI"/>
        </w:rPr>
        <w:t>dbora</w:t>
      </w:r>
      <w:r w:rsidR="00400B59">
        <w:rPr>
          <w:rFonts w:ascii="Arial" w:eastAsia="Times New Roman" w:hAnsi="Arial" w:cs="Arial"/>
          <w:sz w:val="20"/>
          <w:szCs w:val="20"/>
          <w:lang w:eastAsia="sl-SI"/>
        </w:rPr>
        <w:t xml:space="preserve"> niso imeli</w:t>
      </w:r>
      <w:r>
        <w:rPr>
          <w:rFonts w:ascii="Arial" w:eastAsia="Times New Roman" w:hAnsi="Arial" w:cs="Arial"/>
          <w:sz w:val="20"/>
          <w:szCs w:val="20"/>
          <w:lang w:eastAsia="sl-SI"/>
        </w:rPr>
        <w:t xml:space="preserve"> pripomb</w:t>
      </w:r>
      <w:r w:rsidR="00400B59">
        <w:rPr>
          <w:rFonts w:ascii="Arial" w:eastAsia="Times New Roman" w:hAnsi="Arial" w:cs="Arial"/>
          <w:sz w:val="20"/>
          <w:szCs w:val="20"/>
          <w:lang w:eastAsia="sl-SI"/>
        </w:rPr>
        <w:t>.</w:t>
      </w:r>
    </w:p>
    <w:p w:rsidR="00B42B13" w:rsidRPr="008E667A" w:rsidRDefault="00B42B13" w:rsidP="0061577D">
      <w:pPr>
        <w:spacing w:after="0" w:line="240" w:lineRule="auto"/>
        <w:rPr>
          <w:rFonts w:ascii="Arial" w:eastAsia="Times New Roman" w:hAnsi="Arial" w:cs="Arial"/>
          <w:sz w:val="20"/>
          <w:szCs w:val="20"/>
          <w:lang w:eastAsia="sl-SI"/>
        </w:rPr>
      </w:pPr>
    </w:p>
    <w:p w:rsidR="0061577D" w:rsidRPr="00072B83" w:rsidRDefault="0061577D" w:rsidP="0061577D">
      <w:pPr>
        <w:spacing w:after="0" w:line="240" w:lineRule="auto"/>
        <w:rPr>
          <w:rFonts w:ascii="Arial" w:eastAsia="Times New Roman" w:hAnsi="Arial" w:cs="Arial"/>
          <w:sz w:val="20"/>
          <w:szCs w:val="20"/>
          <w:u w:val="single"/>
          <w:lang w:eastAsia="sl-SI"/>
        </w:rPr>
      </w:pPr>
      <w:r w:rsidRPr="00072B83">
        <w:rPr>
          <w:rFonts w:ascii="Arial" w:eastAsia="Times New Roman" w:hAnsi="Arial" w:cs="Arial"/>
          <w:sz w:val="20"/>
          <w:szCs w:val="20"/>
          <w:u w:val="single"/>
          <w:lang w:eastAsia="sl-SI"/>
        </w:rPr>
        <w:t xml:space="preserve">Odbor je </w:t>
      </w:r>
      <w:r w:rsidR="008E667A">
        <w:rPr>
          <w:rFonts w:ascii="Arial" w:eastAsia="Times New Roman" w:hAnsi="Arial" w:cs="Arial"/>
          <w:sz w:val="20"/>
          <w:szCs w:val="20"/>
          <w:u w:val="single"/>
          <w:lang w:eastAsia="sl-SI"/>
        </w:rPr>
        <w:t>soglasno sprejel naslednje stališče</w:t>
      </w:r>
      <w:r w:rsidRPr="00072B83">
        <w:rPr>
          <w:rFonts w:ascii="Arial" w:eastAsia="Times New Roman" w:hAnsi="Arial" w:cs="Arial"/>
          <w:sz w:val="20"/>
          <w:szCs w:val="20"/>
          <w:u w:val="single"/>
          <w:lang w:eastAsia="sl-SI"/>
        </w:rPr>
        <w:t>:</w:t>
      </w:r>
    </w:p>
    <w:p w:rsidR="008E667A" w:rsidRPr="0044196F" w:rsidRDefault="00FA540C" w:rsidP="00AB02B1">
      <w:pPr>
        <w:pStyle w:val="Odstavekseznama"/>
        <w:numPr>
          <w:ilvl w:val="0"/>
          <w:numId w:val="1"/>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Potrdi se zapisnik 12</w:t>
      </w:r>
      <w:r w:rsidR="008E667A" w:rsidRPr="0044196F">
        <w:rPr>
          <w:rFonts w:ascii="Arial" w:eastAsia="Times New Roman" w:hAnsi="Arial" w:cs="Arial"/>
          <w:b/>
          <w:sz w:val="20"/>
          <w:szCs w:val="20"/>
          <w:lang w:eastAsia="sl-SI"/>
        </w:rPr>
        <w:t xml:space="preserve">. redne seje </w:t>
      </w:r>
      <w:r w:rsidR="0061577D" w:rsidRPr="0044196F">
        <w:rPr>
          <w:rFonts w:ascii="Arial" w:eastAsia="Times New Roman" w:hAnsi="Arial" w:cs="Arial"/>
          <w:b/>
          <w:sz w:val="20"/>
          <w:szCs w:val="20"/>
          <w:lang w:eastAsia="sl-SI"/>
        </w:rPr>
        <w:t>Odbor</w:t>
      </w:r>
      <w:r w:rsidR="008E667A" w:rsidRPr="0044196F">
        <w:rPr>
          <w:rFonts w:ascii="Arial" w:eastAsia="Times New Roman" w:hAnsi="Arial" w:cs="Arial"/>
          <w:b/>
          <w:sz w:val="20"/>
          <w:szCs w:val="20"/>
          <w:lang w:eastAsia="sl-SI"/>
        </w:rPr>
        <w:t>a za družbene dejavnosti</w:t>
      </w:r>
      <w:r w:rsidR="00B31C61" w:rsidRPr="0044196F">
        <w:rPr>
          <w:rFonts w:ascii="Arial" w:eastAsia="Times New Roman" w:hAnsi="Arial" w:cs="Arial"/>
          <w:b/>
          <w:sz w:val="20"/>
          <w:szCs w:val="20"/>
          <w:lang w:eastAsia="sl-SI"/>
        </w:rPr>
        <w:t xml:space="preserve"> </w:t>
      </w:r>
      <w:r>
        <w:rPr>
          <w:rFonts w:ascii="Arial" w:eastAsia="Times New Roman" w:hAnsi="Arial" w:cs="Arial"/>
          <w:b/>
          <w:sz w:val="20"/>
          <w:szCs w:val="20"/>
          <w:lang w:eastAsia="sl-SI"/>
        </w:rPr>
        <w:t>z dne 14</w:t>
      </w:r>
      <w:r w:rsidR="009B2A6A">
        <w:rPr>
          <w:rFonts w:ascii="Arial" w:eastAsia="Times New Roman" w:hAnsi="Arial" w:cs="Arial"/>
          <w:b/>
          <w:sz w:val="20"/>
          <w:szCs w:val="20"/>
          <w:lang w:eastAsia="sl-SI"/>
        </w:rPr>
        <w:t>.0</w:t>
      </w:r>
      <w:r>
        <w:rPr>
          <w:rFonts w:ascii="Arial" w:eastAsia="Times New Roman" w:hAnsi="Arial" w:cs="Arial"/>
          <w:b/>
          <w:sz w:val="20"/>
          <w:szCs w:val="20"/>
          <w:lang w:eastAsia="sl-SI"/>
        </w:rPr>
        <w:t>9</w:t>
      </w:r>
      <w:r w:rsidR="009B2A6A">
        <w:rPr>
          <w:rFonts w:ascii="Arial" w:eastAsia="Times New Roman" w:hAnsi="Arial" w:cs="Arial"/>
          <w:b/>
          <w:sz w:val="20"/>
          <w:szCs w:val="20"/>
          <w:lang w:eastAsia="sl-SI"/>
        </w:rPr>
        <w:t>.2020</w:t>
      </w:r>
      <w:r w:rsidR="0044196F">
        <w:rPr>
          <w:rFonts w:ascii="Arial" w:eastAsia="Times New Roman" w:hAnsi="Arial" w:cs="Arial"/>
          <w:b/>
          <w:sz w:val="20"/>
          <w:szCs w:val="20"/>
          <w:lang w:eastAsia="sl-SI"/>
        </w:rPr>
        <w:t>.</w:t>
      </w:r>
    </w:p>
    <w:p w:rsidR="004B266C" w:rsidRPr="00FE50C7" w:rsidRDefault="004B266C" w:rsidP="00FE50C7">
      <w:pPr>
        <w:spacing w:after="0" w:line="240" w:lineRule="auto"/>
        <w:rPr>
          <w:rFonts w:ascii="Arial" w:eastAsia="Times New Roman" w:hAnsi="Arial" w:cs="Arial"/>
          <w:b/>
          <w:sz w:val="20"/>
          <w:szCs w:val="20"/>
          <w:lang w:eastAsia="sl-SI"/>
        </w:rPr>
      </w:pPr>
    </w:p>
    <w:p w:rsidR="0099509D" w:rsidRDefault="0099509D" w:rsidP="0099509D">
      <w:pPr>
        <w:spacing w:after="0" w:line="240" w:lineRule="auto"/>
        <w:rPr>
          <w:rFonts w:ascii="Arial" w:eastAsia="Times New Roman" w:hAnsi="Arial" w:cs="Arial"/>
          <w:b/>
          <w:sz w:val="20"/>
          <w:szCs w:val="20"/>
          <w:lang w:eastAsia="sl-SI"/>
        </w:rPr>
      </w:pPr>
      <w:r>
        <w:rPr>
          <w:rFonts w:ascii="Arial" w:eastAsia="Times New Roman" w:hAnsi="Arial" w:cs="Arial"/>
          <w:b/>
          <w:sz w:val="20"/>
          <w:szCs w:val="20"/>
          <w:lang w:eastAsia="sl-SI"/>
        </w:rPr>
        <w:t>Ad. 2</w:t>
      </w:r>
    </w:p>
    <w:p w:rsidR="00385667" w:rsidRPr="0066680D" w:rsidRDefault="00385667" w:rsidP="0066680D">
      <w:pPr>
        <w:spacing w:after="0" w:line="240" w:lineRule="auto"/>
        <w:rPr>
          <w:rFonts w:ascii="Arial" w:eastAsia="Times New Roman" w:hAnsi="Arial" w:cs="Arial"/>
          <w:b/>
          <w:sz w:val="20"/>
          <w:szCs w:val="20"/>
          <w:lang w:eastAsia="sl-SI"/>
        </w:rPr>
      </w:pPr>
    </w:p>
    <w:p w:rsidR="00B730C1" w:rsidRPr="00EE4AFD" w:rsidRDefault="00B730C1" w:rsidP="00FA540C">
      <w:pPr>
        <w:spacing w:after="0" w:line="240" w:lineRule="auto"/>
        <w:jc w:val="both"/>
        <w:rPr>
          <w:rFonts w:ascii="Arial" w:eastAsia="Times New Roman" w:hAnsi="Arial" w:cs="Arial"/>
          <w:bCs/>
          <w:sz w:val="20"/>
          <w:szCs w:val="20"/>
          <w:lang w:eastAsia="sl-SI"/>
        </w:rPr>
      </w:pPr>
      <w:r w:rsidRPr="00EE4AFD">
        <w:rPr>
          <w:rFonts w:ascii="Arial" w:eastAsia="Times New Roman" w:hAnsi="Arial" w:cs="Arial"/>
          <w:sz w:val="20"/>
          <w:szCs w:val="20"/>
          <w:u w:val="single"/>
          <w:lang w:eastAsia="sl-SI"/>
        </w:rPr>
        <w:t xml:space="preserve">Odbor je opravil razpravo k </w:t>
      </w:r>
      <w:r w:rsidR="00DF354F" w:rsidRPr="00EE4AFD">
        <w:rPr>
          <w:rFonts w:ascii="Arial" w:eastAsia="Times New Roman" w:hAnsi="Arial" w:cs="Arial"/>
          <w:sz w:val="20"/>
          <w:szCs w:val="20"/>
          <w:u w:val="single"/>
          <w:lang w:eastAsia="sl-SI"/>
        </w:rPr>
        <w:t>6</w:t>
      </w:r>
      <w:r w:rsidRPr="00EE4AFD">
        <w:rPr>
          <w:rFonts w:ascii="Arial" w:eastAsia="Times New Roman" w:hAnsi="Arial" w:cs="Arial"/>
          <w:sz w:val="20"/>
          <w:szCs w:val="20"/>
          <w:u w:val="single"/>
          <w:lang w:eastAsia="sl-SI"/>
        </w:rPr>
        <w:t xml:space="preserve">. točki dnevnega reda </w:t>
      </w:r>
      <w:r w:rsidR="00DF354F" w:rsidRPr="00EE4AFD">
        <w:rPr>
          <w:rFonts w:ascii="Arial" w:eastAsia="Times New Roman" w:hAnsi="Arial" w:cs="Arial"/>
          <w:sz w:val="20"/>
          <w:szCs w:val="20"/>
          <w:u w:val="single"/>
          <w:lang w:eastAsia="sl-SI"/>
        </w:rPr>
        <w:t>15</w:t>
      </w:r>
      <w:r w:rsidRPr="00EE4AFD">
        <w:rPr>
          <w:rFonts w:ascii="Arial" w:eastAsia="Times New Roman" w:hAnsi="Arial" w:cs="Arial"/>
          <w:sz w:val="20"/>
          <w:szCs w:val="20"/>
          <w:u w:val="single"/>
          <w:lang w:eastAsia="sl-SI"/>
        </w:rPr>
        <w:t>. redne seje Občinskega sveta Obči</w:t>
      </w:r>
      <w:r w:rsidR="00385667" w:rsidRPr="00EE4AFD">
        <w:rPr>
          <w:rFonts w:ascii="Arial" w:eastAsia="Times New Roman" w:hAnsi="Arial" w:cs="Arial"/>
          <w:sz w:val="20"/>
          <w:szCs w:val="20"/>
          <w:u w:val="single"/>
          <w:lang w:eastAsia="sl-SI"/>
        </w:rPr>
        <w:t xml:space="preserve">ne Tržič </w:t>
      </w:r>
      <w:r w:rsidR="001A68FD" w:rsidRPr="00EE4AFD">
        <w:rPr>
          <w:rFonts w:ascii="Arial" w:eastAsia="Times New Roman" w:hAnsi="Arial" w:cs="Arial"/>
          <w:sz w:val="20"/>
          <w:szCs w:val="20"/>
          <w:u w:val="single"/>
          <w:lang w:eastAsia="sl-SI"/>
        </w:rPr>
        <w:t>(</w:t>
      </w:r>
      <w:r w:rsidR="00EE4AFD" w:rsidRPr="00EE4AFD">
        <w:rPr>
          <w:rFonts w:ascii="Arial" w:eastAsia="Times New Roman" w:hAnsi="Arial" w:cs="Arial"/>
          <w:sz w:val="20"/>
          <w:szCs w:val="20"/>
          <w:u w:val="single"/>
          <w:lang w:eastAsia="sl-SI"/>
        </w:rPr>
        <w:t>Predlog Pravilnika o sofinanciranju ljubiteljskih dejavnosti v občini Tržič – 2. obravnava</w:t>
      </w:r>
      <w:r w:rsidRPr="00EE4AFD">
        <w:rPr>
          <w:rFonts w:ascii="Arial" w:eastAsia="Times New Roman" w:hAnsi="Arial" w:cs="Arial"/>
          <w:sz w:val="20"/>
          <w:szCs w:val="20"/>
          <w:u w:val="single"/>
          <w:lang w:eastAsia="sl-SI"/>
        </w:rPr>
        <w:t>);</w:t>
      </w:r>
    </w:p>
    <w:p w:rsidR="001A68FD" w:rsidRPr="00E318C9" w:rsidRDefault="001A68FD" w:rsidP="001A68FD">
      <w:pPr>
        <w:spacing w:after="0" w:line="240" w:lineRule="auto"/>
        <w:jc w:val="both"/>
        <w:rPr>
          <w:rFonts w:ascii="Arial" w:eastAsia="Times New Roman" w:hAnsi="Arial" w:cs="Arial"/>
          <w:sz w:val="20"/>
          <w:szCs w:val="20"/>
          <w:u w:val="single"/>
          <w:lang w:eastAsia="sl-SI"/>
        </w:rPr>
      </w:pPr>
    </w:p>
    <w:p w:rsidR="00EE4AFD" w:rsidRDefault="00E2377B" w:rsidP="00E2377B">
      <w:pPr>
        <w:spacing w:after="0" w:line="240" w:lineRule="auto"/>
        <w:jc w:val="both"/>
        <w:rPr>
          <w:rFonts w:ascii="Arial" w:eastAsia="Times New Roman" w:hAnsi="Arial" w:cs="Arial"/>
          <w:sz w:val="20"/>
          <w:szCs w:val="20"/>
          <w:lang w:eastAsia="sl-SI"/>
        </w:rPr>
      </w:pPr>
      <w:r w:rsidRPr="00E318C9">
        <w:rPr>
          <w:rFonts w:ascii="Arial" w:eastAsia="Times New Roman" w:hAnsi="Arial" w:cs="Arial"/>
          <w:sz w:val="20"/>
          <w:szCs w:val="20"/>
          <w:lang w:eastAsia="sl-SI"/>
        </w:rPr>
        <w:t xml:space="preserve">Predsednica Odbora ga. Vida Raztresen </w:t>
      </w:r>
      <w:r>
        <w:rPr>
          <w:rFonts w:ascii="Arial" w:eastAsia="Times New Roman" w:hAnsi="Arial" w:cs="Arial"/>
          <w:sz w:val="20"/>
          <w:szCs w:val="20"/>
          <w:lang w:eastAsia="sl-SI"/>
        </w:rPr>
        <w:t xml:space="preserve">pove, da je </w:t>
      </w:r>
      <w:r w:rsidR="00EE4AFD">
        <w:rPr>
          <w:rFonts w:ascii="Arial" w:eastAsia="Times New Roman" w:hAnsi="Arial" w:cs="Arial"/>
          <w:sz w:val="20"/>
          <w:szCs w:val="20"/>
          <w:lang w:eastAsia="sl-SI"/>
        </w:rPr>
        <w:t>predlog pravilnika v 2. obravnavi in odpre razpravo.</w:t>
      </w:r>
    </w:p>
    <w:p w:rsidR="00EE4AFD" w:rsidRDefault="00EE4AFD" w:rsidP="00E2377B">
      <w:pPr>
        <w:spacing w:after="0" w:line="240" w:lineRule="auto"/>
        <w:jc w:val="both"/>
        <w:rPr>
          <w:rFonts w:ascii="Arial" w:eastAsia="Times New Roman" w:hAnsi="Arial" w:cs="Arial"/>
          <w:sz w:val="20"/>
          <w:szCs w:val="20"/>
          <w:lang w:eastAsia="sl-SI"/>
        </w:rPr>
      </w:pPr>
    </w:p>
    <w:p w:rsidR="00EE4AFD" w:rsidRDefault="00EE4AFD" w:rsidP="00E2377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Klemen Srna, vodja </w:t>
      </w:r>
      <w:r w:rsidR="002F3610">
        <w:rPr>
          <w:rFonts w:ascii="Arial" w:eastAsia="Times New Roman" w:hAnsi="Arial" w:cs="Arial"/>
          <w:sz w:val="20"/>
          <w:szCs w:val="20"/>
          <w:lang w:eastAsia="sl-SI"/>
        </w:rPr>
        <w:t>Urada za gospodarstvo in družbene dejavnosti (</w:t>
      </w:r>
      <w:r>
        <w:rPr>
          <w:rFonts w:ascii="Arial" w:eastAsia="Times New Roman" w:hAnsi="Arial" w:cs="Arial"/>
          <w:sz w:val="20"/>
          <w:szCs w:val="20"/>
          <w:lang w:eastAsia="sl-SI"/>
        </w:rPr>
        <w:t>UGDD</w:t>
      </w:r>
      <w:r w:rsidR="002F3610">
        <w:rPr>
          <w:rFonts w:ascii="Arial" w:eastAsia="Times New Roman" w:hAnsi="Arial" w:cs="Arial"/>
          <w:sz w:val="20"/>
          <w:szCs w:val="20"/>
          <w:lang w:eastAsia="sl-SI"/>
        </w:rPr>
        <w:t>)</w:t>
      </w:r>
      <w:r>
        <w:rPr>
          <w:rFonts w:ascii="Arial" w:eastAsia="Times New Roman" w:hAnsi="Arial" w:cs="Arial"/>
          <w:sz w:val="20"/>
          <w:szCs w:val="20"/>
          <w:lang w:eastAsia="sl-SI"/>
        </w:rPr>
        <w:t>, pove, da na vsebino</w:t>
      </w:r>
      <w:r w:rsidR="009224B0">
        <w:rPr>
          <w:rFonts w:ascii="Arial" w:eastAsia="Times New Roman" w:hAnsi="Arial" w:cs="Arial"/>
          <w:sz w:val="20"/>
          <w:szCs w:val="20"/>
          <w:lang w:eastAsia="sl-SI"/>
        </w:rPr>
        <w:t xml:space="preserve"> pravilnika</w:t>
      </w:r>
      <w:r>
        <w:rPr>
          <w:rFonts w:ascii="Arial" w:eastAsia="Times New Roman" w:hAnsi="Arial" w:cs="Arial"/>
          <w:sz w:val="20"/>
          <w:szCs w:val="20"/>
          <w:lang w:eastAsia="sl-SI"/>
        </w:rPr>
        <w:t xml:space="preserve"> </w:t>
      </w:r>
      <w:r w:rsidR="002F3610">
        <w:rPr>
          <w:rFonts w:ascii="Arial" w:eastAsia="Times New Roman" w:hAnsi="Arial" w:cs="Arial"/>
          <w:sz w:val="20"/>
          <w:szCs w:val="20"/>
          <w:lang w:eastAsia="sl-SI"/>
        </w:rPr>
        <w:t>ob 1. obravnavi</w:t>
      </w:r>
      <w:r w:rsidR="009224B0">
        <w:rPr>
          <w:rFonts w:ascii="Arial" w:eastAsia="Times New Roman" w:hAnsi="Arial" w:cs="Arial"/>
          <w:sz w:val="20"/>
          <w:szCs w:val="20"/>
          <w:lang w:eastAsia="sl-SI"/>
        </w:rPr>
        <w:t xml:space="preserve"> ni bilo sprejetih sprememb in dopolnitev, opozori pa na tehnično napako</w:t>
      </w:r>
      <w:r w:rsidR="008661DD">
        <w:rPr>
          <w:rFonts w:ascii="Arial" w:eastAsia="Times New Roman" w:hAnsi="Arial" w:cs="Arial"/>
          <w:sz w:val="20"/>
          <w:szCs w:val="20"/>
          <w:lang w:eastAsia="sl-SI"/>
        </w:rPr>
        <w:t xml:space="preserve"> v preambuli</w:t>
      </w:r>
      <w:r w:rsidR="008B70E7">
        <w:rPr>
          <w:rFonts w:ascii="Arial" w:eastAsia="Times New Roman" w:hAnsi="Arial" w:cs="Arial"/>
          <w:sz w:val="20"/>
          <w:szCs w:val="20"/>
          <w:lang w:eastAsia="sl-SI"/>
        </w:rPr>
        <w:t>, kjer je za številom 25. potrebno dodati »člena« Zakona o uresničevanju javnega interesa za kulturo.</w:t>
      </w:r>
    </w:p>
    <w:p w:rsidR="00EE4AFD" w:rsidRDefault="00EE4AFD" w:rsidP="00E2377B">
      <w:pPr>
        <w:spacing w:after="0" w:line="240" w:lineRule="auto"/>
        <w:jc w:val="both"/>
        <w:rPr>
          <w:rFonts w:ascii="Arial" w:eastAsia="Times New Roman" w:hAnsi="Arial" w:cs="Arial"/>
          <w:sz w:val="20"/>
          <w:szCs w:val="20"/>
          <w:lang w:eastAsia="sl-SI"/>
        </w:rPr>
      </w:pPr>
    </w:p>
    <w:p w:rsidR="00E2377B" w:rsidRDefault="00EE4AFD" w:rsidP="00E2377B">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razpravi </w:t>
      </w:r>
      <w:r w:rsidR="008B70E7">
        <w:rPr>
          <w:rFonts w:ascii="Arial" w:eastAsia="Times New Roman" w:hAnsi="Arial" w:cs="Arial"/>
          <w:sz w:val="20"/>
          <w:szCs w:val="20"/>
          <w:lang w:eastAsia="sl-SI"/>
        </w:rPr>
        <w:t>prisotni člani Odbora niso imeli pripomb</w:t>
      </w:r>
      <w:r>
        <w:rPr>
          <w:rFonts w:ascii="Arial" w:eastAsia="Times New Roman" w:hAnsi="Arial" w:cs="Arial"/>
          <w:sz w:val="20"/>
          <w:szCs w:val="20"/>
          <w:lang w:eastAsia="sl-SI"/>
        </w:rPr>
        <w:t>.</w:t>
      </w:r>
    </w:p>
    <w:p w:rsidR="00620977" w:rsidRPr="00E318C9" w:rsidRDefault="00620977" w:rsidP="00650D53">
      <w:pPr>
        <w:spacing w:after="0" w:line="240" w:lineRule="auto"/>
        <w:jc w:val="both"/>
        <w:rPr>
          <w:rFonts w:ascii="Arial" w:eastAsia="Times New Roman" w:hAnsi="Arial" w:cs="Arial"/>
          <w:sz w:val="20"/>
          <w:szCs w:val="20"/>
          <w:lang w:eastAsia="sl-SI"/>
        </w:rPr>
      </w:pPr>
    </w:p>
    <w:p w:rsidR="0042196A" w:rsidRPr="0066680D" w:rsidRDefault="0042196A" w:rsidP="0042196A">
      <w:pPr>
        <w:spacing w:after="0" w:line="240" w:lineRule="auto"/>
        <w:jc w:val="both"/>
        <w:rPr>
          <w:rFonts w:ascii="Arial" w:eastAsia="Times New Roman" w:hAnsi="Arial" w:cs="Arial"/>
          <w:sz w:val="20"/>
          <w:szCs w:val="20"/>
          <w:u w:val="single"/>
          <w:lang w:eastAsia="sl-SI"/>
        </w:rPr>
      </w:pPr>
      <w:r w:rsidRPr="0066680D">
        <w:rPr>
          <w:rFonts w:ascii="Arial" w:eastAsia="Times New Roman" w:hAnsi="Arial" w:cs="Arial"/>
          <w:sz w:val="20"/>
          <w:szCs w:val="20"/>
          <w:u w:val="single"/>
          <w:lang w:eastAsia="sl-SI"/>
        </w:rPr>
        <w:t>Odbor je soglasno sprejel naslednje stališče:</w:t>
      </w:r>
    </w:p>
    <w:p w:rsidR="00EE4AFD" w:rsidRPr="00494BEF" w:rsidRDefault="00EE4AFD" w:rsidP="00EE4AFD">
      <w:pPr>
        <w:numPr>
          <w:ilvl w:val="0"/>
          <w:numId w:val="9"/>
        </w:numPr>
        <w:spacing w:after="0" w:line="240" w:lineRule="auto"/>
        <w:jc w:val="both"/>
        <w:outlineLvl w:val="0"/>
        <w:rPr>
          <w:rFonts w:ascii="Arial" w:hAnsi="Arial" w:cs="Arial"/>
          <w:b/>
          <w:sz w:val="20"/>
        </w:rPr>
      </w:pPr>
      <w:r>
        <w:rPr>
          <w:rFonts w:ascii="Arial" w:hAnsi="Arial" w:cs="Arial"/>
          <w:b/>
          <w:sz w:val="20"/>
        </w:rPr>
        <w:t>Odbor se je seznanil s predlogom Pravilnika</w:t>
      </w:r>
      <w:r w:rsidRPr="00915521">
        <w:t xml:space="preserve"> </w:t>
      </w:r>
      <w:r w:rsidRPr="00915521">
        <w:rPr>
          <w:rFonts w:ascii="Arial" w:hAnsi="Arial" w:cs="Arial"/>
          <w:b/>
          <w:sz w:val="20"/>
        </w:rPr>
        <w:t>o sofinanciranju ljubiteljskih kulturnih dejavnosti v Občini Tržič</w:t>
      </w:r>
      <w:r>
        <w:rPr>
          <w:rFonts w:ascii="Arial" w:hAnsi="Arial" w:cs="Arial"/>
          <w:b/>
          <w:sz w:val="20"/>
        </w:rPr>
        <w:t xml:space="preserve"> v 2. obravnavi in ga predlaga članom Občinskega sveta Občine Tržič</w:t>
      </w:r>
      <w:r w:rsidRPr="00494BEF">
        <w:rPr>
          <w:rFonts w:ascii="Arial" w:hAnsi="Arial" w:cs="Arial"/>
          <w:b/>
          <w:sz w:val="20"/>
        </w:rPr>
        <w:t xml:space="preserve"> </w:t>
      </w:r>
      <w:r>
        <w:rPr>
          <w:rFonts w:ascii="Arial" w:hAnsi="Arial" w:cs="Arial"/>
          <w:b/>
          <w:sz w:val="20"/>
        </w:rPr>
        <w:t>v potrditev.</w:t>
      </w:r>
    </w:p>
    <w:p w:rsidR="00663B69" w:rsidRPr="00663B69" w:rsidRDefault="00663B69" w:rsidP="00663B69">
      <w:pPr>
        <w:pStyle w:val="Odstavekseznama"/>
        <w:spacing w:after="0" w:line="240" w:lineRule="auto"/>
        <w:jc w:val="both"/>
        <w:rPr>
          <w:rFonts w:ascii="Arial" w:eastAsia="Times New Roman" w:hAnsi="Arial" w:cs="Arial"/>
          <w:b/>
          <w:sz w:val="20"/>
          <w:szCs w:val="20"/>
          <w:lang w:eastAsia="sl-SI"/>
        </w:rPr>
      </w:pPr>
    </w:p>
    <w:p w:rsidR="00A84C03" w:rsidRDefault="00A84C03" w:rsidP="00385667">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Ad. 3</w:t>
      </w:r>
    </w:p>
    <w:p w:rsidR="00A84C03" w:rsidRDefault="00A84C03" w:rsidP="00385667">
      <w:pPr>
        <w:spacing w:after="0" w:line="240" w:lineRule="auto"/>
        <w:jc w:val="both"/>
        <w:rPr>
          <w:rFonts w:ascii="Arial" w:eastAsia="Times New Roman" w:hAnsi="Arial" w:cs="Arial"/>
          <w:b/>
          <w:sz w:val="20"/>
          <w:szCs w:val="20"/>
          <w:lang w:eastAsia="sl-SI"/>
        </w:rPr>
      </w:pPr>
    </w:p>
    <w:p w:rsidR="00A84C03" w:rsidRPr="00FA540C" w:rsidRDefault="00A84C03" w:rsidP="00FA540C">
      <w:pPr>
        <w:spacing w:after="0" w:line="240" w:lineRule="auto"/>
        <w:jc w:val="both"/>
        <w:rPr>
          <w:rFonts w:ascii="Arial" w:eastAsia="Times New Roman" w:hAnsi="Arial" w:cs="Arial"/>
          <w:sz w:val="20"/>
          <w:szCs w:val="20"/>
          <w:u w:val="single"/>
          <w:lang w:eastAsia="sl-SI"/>
        </w:rPr>
      </w:pPr>
      <w:r w:rsidRPr="00FA540C">
        <w:rPr>
          <w:rFonts w:ascii="Arial" w:eastAsia="Times New Roman" w:hAnsi="Arial" w:cs="Arial"/>
          <w:sz w:val="20"/>
          <w:szCs w:val="20"/>
          <w:u w:val="single"/>
          <w:lang w:eastAsia="sl-SI"/>
        </w:rPr>
        <w:t xml:space="preserve">Odbor je opravil razpravo k </w:t>
      </w:r>
      <w:r w:rsidR="00EE4AFD" w:rsidRPr="00FA540C">
        <w:rPr>
          <w:rFonts w:ascii="Arial" w:eastAsia="Times New Roman" w:hAnsi="Arial" w:cs="Arial"/>
          <w:sz w:val="20"/>
          <w:szCs w:val="20"/>
          <w:u w:val="single"/>
          <w:lang w:eastAsia="sl-SI"/>
        </w:rPr>
        <w:t>8</w:t>
      </w:r>
      <w:r w:rsidRPr="00FA540C">
        <w:rPr>
          <w:rFonts w:ascii="Arial" w:eastAsia="Times New Roman" w:hAnsi="Arial" w:cs="Arial"/>
          <w:sz w:val="20"/>
          <w:szCs w:val="20"/>
          <w:u w:val="single"/>
          <w:lang w:eastAsia="sl-SI"/>
        </w:rPr>
        <w:t xml:space="preserve">. točki dnevnega reda </w:t>
      </w:r>
      <w:r w:rsidR="00EE4AFD" w:rsidRPr="00FA540C">
        <w:rPr>
          <w:rFonts w:ascii="Arial" w:eastAsia="Times New Roman" w:hAnsi="Arial" w:cs="Arial"/>
          <w:sz w:val="20"/>
          <w:szCs w:val="20"/>
          <w:u w:val="single"/>
          <w:lang w:eastAsia="sl-SI"/>
        </w:rPr>
        <w:t>15</w:t>
      </w:r>
      <w:r w:rsidRPr="00FA540C">
        <w:rPr>
          <w:rFonts w:ascii="Arial" w:eastAsia="Times New Roman" w:hAnsi="Arial" w:cs="Arial"/>
          <w:sz w:val="20"/>
          <w:szCs w:val="20"/>
          <w:u w:val="single"/>
          <w:lang w:eastAsia="sl-SI"/>
        </w:rPr>
        <w:t>. redne seje Občinskega sveta Občine Tržič (</w:t>
      </w:r>
      <w:r w:rsidR="00FA540C" w:rsidRPr="00FA540C">
        <w:rPr>
          <w:rFonts w:ascii="Arial" w:eastAsia="Times New Roman" w:hAnsi="Arial" w:cs="Arial"/>
          <w:sz w:val="20"/>
          <w:szCs w:val="20"/>
          <w:u w:val="single"/>
          <w:lang w:eastAsia="sl-SI"/>
        </w:rPr>
        <w:t>Predinvesticijska zasnova za projekt »Izobraževalno in športno središče Križe« (IŠS Križe)</w:t>
      </w:r>
      <w:r w:rsidRPr="00FA540C">
        <w:rPr>
          <w:rFonts w:ascii="Arial" w:eastAsia="Times New Roman" w:hAnsi="Arial" w:cs="Arial"/>
          <w:sz w:val="20"/>
          <w:szCs w:val="20"/>
          <w:u w:val="single"/>
          <w:lang w:eastAsia="sl-SI"/>
        </w:rPr>
        <w:t>);</w:t>
      </w:r>
    </w:p>
    <w:p w:rsidR="005A1B01" w:rsidRDefault="005A1B01" w:rsidP="00385667">
      <w:pPr>
        <w:spacing w:after="0" w:line="240" w:lineRule="auto"/>
        <w:jc w:val="both"/>
        <w:rPr>
          <w:rFonts w:ascii="Arial" w:eastAsia="Times New Roman" w:hAnsi="Arial" w:cs="Arial"/>
          <w:b/>
          <w:sz w:val="20"/>
          <w:szCs w:val="20"/>
          <w:lang w:eastAsia="sl-SI"/>
        </w:rPr>
      </w:pPr>
    </w:p>
    <w:p w:rsidR="0042240C" w:rsidRDefault="0042240C" w:rsidP="00385667">
      <w:pPr>
        <w:spacing w:after="0" w:line="240" w:lineRule="auto"/>
        <w:jc w:val="both"/>
        <w:rPr>
          <w:rFonts w:ascii="Arial" w:eastAsia="Times New Roman" w:hAnsi="Arial" w:cs="Arial"/>
          <w:sz w:val="20"/>
          <w:szCs w:val="20"/>
          <w:lang w:eastAsia="sl-SI"/>
        </w:rPr>
      </w:pPr>
      <w:r w:rsidRPr="00E318C9">
        <w:rPr>
          <w:rFonts w:ascii="Arial" w:eastAsia="Times New Roman" w:hAnsi="Arial" w:cs="Arial"/>
          <w:sz w:val="20"/>
          <w:szCs w:val="20"/>
          <w:lang w:eastAsia="sl-SI"/>
        </w:rPr>
        <w:t xml:space="preserve">Predsednica Odbora ga. Vida Raztresen </w:t>
      </w:r>
      <w:r w:rsidR="00377CA5">
        <w:rPr>
          <w:rFonts w:ascii="Arial" w:eastAsia="Times New Roman" w:hAnsi="Arial" w:cs="Arial"/>
          <w:sz w:val="20"/>
          <w:szCs w:val="20"/>
          <w:lang w:eastAsia="sl-SI"/>
        </w:rPr>
        <w:t>predlaga, da vsebino predlaganega gradiva pojasni g. Klemen</w:t>
      </w:r>
      <w:r w:rsidR="000D2A92">
        <w:rPr>
          <w:rFonts w:ascii="Arial" w:eastAsia="Times New Roman" w:hAnsi="Arial" w:cs="Arial"/>
          <w:sz w:val="20"/>
          <w:szCs w:val="20"/>
          <w:lang w:eastAsia="sl-SI"/>
        </w:rPr>
        <w:t xml:space="preserve"> Srne, vodja Urada za gospodarstvo in družbene dejavnosti (UGDD).</w:t>
      </w:r>
    </w:p>
    <w:p w:rsidR="000D2A92" w:rsidRDefault="000D2A92" w:rsidP="00385667">
      <w:pPr>
        <w:spacing w:after="0" w:line="240" w:lineRule="auto"/>
        <w:jc w:val="both"/>
        <w:rPr>
          <w:rFonts w:ascii="Arial" w:eastAsia="Times New Roman" w:hAnsi="Arial" w:cs="Arial"/>
          <w:sz w:val="20"/>
          <w:szCs w:val="20"/>
          <w:lang w:eastAsia="sl-SI"/>
        </w:rPr>
      </w:pPr>
    </w:p>
    <w:p w:rsidR="00A62B54" w:rsidRPr="00915521" w:rsidRDefault="00FA25CE" w:rsidP="003B7F70">
      <w:pPr>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Klemen </w:t>
      </w:r>
      <w:r w:rsidR="000D2A92">
        <w:rPr>
          <w:rFonts w:ascii="Arial" w:eastAsia="Times New Roman" w:hAnsi="Arial" w:cs="Arial"/>
          <w:sz w:val="20"/>
          <w:szCs w:val="20"/>
          <w:lang w:eastAsia="sl-SI"/>
        </w:rPr>
        <w:t>Srna, vodja UGDD,</w:t>
      </w:r>
      <w:r w:rsidR="002F3610">
        <w:rPr>
          <w:rFonts w:ascii="Arial" w:eastAsia="Times New Roman" w:hAnsi="Arial" w:cs="Arial"/>
          <w:sz w:val="20"/>
          <w:szCs w:val="20"/>
          <w:lang w:eastAsia="sl-SI"/>
        </w:rPr>
        <w:t xml:space="preserve"> pove, </w:t>
      </w:r>
      <w:r w:rsidR="008B70E7">
        <w:rPr>
          <w:rFonts w:ascii="Arial" w:eastAsia="Times New Roman" w:hAnsi="Arial" w:cs="Arial"/>
          <w:sz w:val="20"/>
          <w:szCs w:val="20"/>
          <w:lang w:eastAsia="sl-SI"/>
        </w:rPr>
        <w:t xml:space="preserve">da je bila </w:t>
      </w:r>
      <w:r w:rsidR="002F3610">
        <w:rPr>
          <w:rFonts w:ascii="Arial" w:eastAsia="Times New Roman" w:hAnsi="Arial" w:cs="Arial"/>
          <w:sz w:val="20"/>
          <w:szCs w:val="20"/>
          <w:lang w:eastAsia="sl-SI"/>
        </w:rPr>
        <w:t>v juniju 2020</w:t>
      </w:r>
      <w:r w:rsidR="008B70E7">
        <w:rPr>
          <w:rFonts w:ascii="Arial" w:eastAsia="Times New Roman" w:hAnsi="Arial" w:cs="Arial"/>
          <w:sz w:val="20"/>
          <w:szCs w:val="20"/>
          <w:lang w:eastAsia="sl-SI"/>
        </w:rPr>
        <w:t xml:space="preserve"> izdelana</w:t>
      </w:r>
      <w:r w:rsidR="002F3610">
        <w:rPr>
          <w:rFonts w:ascii="Arial" w:eastAsia="Times New Roman" w:hAnsi="Arial" w:cs="Arial"/>
          <w:sz w:val="20"/>
          <w:szCs w:val="20"/>
          <w:lang w:eastAsia="sl-SI"/>
        </w:rPr>
        <w:t xml:space="preserve"> </w:t>
      </w:r>
      <w:r w:rsidR="002F3610" w:rsidRPr="002F3610">
        <w:rPr>
          <w:rFonts w:ascii="Arial" w:eastAsia="Times New Roman" w:hAnsi="Arial" w:cs="Arial"/>
          <w:sz w:val="20"/>
          <w:szCs w:val="20"/>
          <w:lang w:eastAsia="sl-SI"/>
        </w:rPr>
        <w:t>idejna zasnova projekta (Izgradnja izobraževalnega</w:t>
      </w:r>
      <w:r w:rsidR="009708DF">
        <w:rPr>
          <w:rFonts w:ascii="Arial" w:eastAsia="Times New Roman" w:hAnsi="Arial" w:cs="Arial"/>
          <w:sz w:val="20"/>
          <w:szCs w:val="20"/>
          <w:lang w:eastAsia="sl-SI"/>
        </w:rPr>
        <w:t xml:space="preserve"> in športnega središča v Križah.</w:t>
      </w:r>
      <w:r w:rsidR="002F3610" w:rsidRPr="002F3610">
        <w:rPr>
          <w:rFonts w:ascii="Arial" w:eastAsia="Times New Roman" w:hAnsi="Arial" w:cs="Arial"/>
          <w:sz w:val="20"/>
          <w:szCs w:val="20"/>
          <w:lang w:eastAsia="sl-SI"/>
        </w:rPr>
        <w:t xml:space="preserve"> </w:t>
      </w:r>
      <w:r w:rsidR="002F3610">
        <w:rPr>
          <w:rFonts w:ascii="Arial" w:eastAsia="Times New Roman" w:hAnsi="Arial" w:cs="Arial"/>
          <w:sz w:val="20"/>
          <w:szCs w:val="20"/>
          <w:lang w:eastAsia="sl-SI"/>
        </w:rPr>
        <w:t>V Idejni zasnovi</w:t>
      </w:r>
      <w:r w:rsidR="002F3610" w:rsidRPr="002F3610">
        <w:rPr>
          <w:rFonts w:ascii="Arial" w:eastAsia="Times New Roman" w:hAnsi="Arial" w:cs="Arial"/>
          <w:sz w:val="20"/>
          <w:szCs w:val="20"/>
          <w:lang w:eastAsia="sl-SI"/>
        </w:rPr>
        <w:t xml:space="preserve"> za pridobitev projektnih in drugih pog</w:t>
      </w:r>
      <w:r w:rsidR="002F3610">
        <w:rPr>
          <w:rFonts w:ascii="Arial" w:eastAsia="Times New Roman" w:hAnsi="Arial" w:cs="Arial"/>
          <w:sz w:val="20"/>
          <w:szCs w:val="20"/>
          <w:lang w:eastAsia="sl-SI"/>
        </w:rPr>
        <w:t>ojev</w:t>
      </w:r>
      <w:r w:rsidR="002F3610" w:rsidRPr="002F3610">
        <w:rPr>
          <w:rFonts w:ascii="Arial" w:eastAsia="Times New Roman" w:hAnsi="Arial" w:cs="Arial"/>
          <w:sz w:val="20"/>
          <w:szCs w:val="20"/>
          <w:lang w:eastAsia="sl-SI"/>
        </w:rPr>
        <w:t xml:space="preserve"> je bila ocenjena tudi vrednost naložbe. Ocena vrednosti materiala in del, ko</w:t>
      </w:r>
      <w:r w:rsidR="002F3610">
        <w:rPr>
          <w:rFonts w:ascii="Arial" w:eastAsia="Times New Roman" w:hAnsi="Arial" w:cs="Arial"/>
          <w:sz w:val="20"/>
          <w:szCs w:val="20"/>
          <w:lang w:eastAsia="sl-SI"/>
        </w:rPr>
        <w:t>t</w:t>
      </w:r>
      <w:r w:rsidR="002F3610" w:rsidRPr="002F3610">
        <w:rPr>
          <w:rFonts w:ascii="Arial" w:eastAsia="Times New Roman" w:hAnsi="Arial" w:cs="Arial"/>
          <w:sz w:val="20"/>
          <w:szCs w:val="20"/>
          <w:lang w:eastAsia="sl-SI"/>
        </w:rPr>
        <w:t xml:space="preserve"> izhaja iz navedene idejne zasnove, znaša 7.315.891,30 EUR brez DDV, z DDV pa 8.925.387,39 EUR. Glede na ocenjeno vrednost, ki presega 2.500.000 EUR, je potrebno prvotno opredelitev potrebne investicijske dok</w:t>
      </w:r>
      <w:r w:rsidR="002F3610">
        <w:rPr>
          <w:rFonts w:ascii="Arial" w:eastAsia="Times New Roman" w:hAnsi="Arial" w:cs="Arial"/>
          <w:sz w:val="20"/>
          <w:szCs w:val="20"/>
          <w:lang w:eastAsia="sl-SI"/>
        </w:rPr>
        <w:t>umentacije dopolniti s</w:t>
      </w:r>
      <w:r w:rsidR="008B70E7">
        <w:rPr>
          <w:rFonts w:ascii="Arial" w:eastAsia="Times New Roman" w:hAnsi="Arial" w:cs="Arial"/>
          <w:sz w:val="20"/>
          <w:szCs w:val="20"/>
          <w:lang w:eastAsia="sl-SI"/>
        </w:rPr>
        <w:t>kladno z Uredbo</w:t>
      </w:r>
      <w:r w:rsidR="002F3610" w:rsidRPr="002F3610">
        <w:rPr>
          <w:rFonts w:ascii="Arial" w:eastAsia="Times New Roman" w:hAnsi="Arial" w:cs="Arial"/>
          <w:sz w:val="20"/>
          <w:szCs w:val="20"/>
          <w:lang w:eastAsia="sl-SI"/>
        </w:rPr>
        <w:t xml:space="preserve"> o enotni metodologiji za pripravo in izdelavo investicijske dokumentaci</w:t>
      </w:r>
      <w:r w:rsidR="008B70E7">
        <w:rPr>
          <w:rFonts w:ascii="Arial" w:eastAsia="Times New Roman" w:hAnsi="Arial" w:cs="Arial"/>
          <w:sz w:val="20"/>
          <w:szCs w:val="20"/>
          <w:lang w:eastAsia="sl-SI"/>
        </w:rPr>
        <w:t xml:space="preserve">je na področju javnih financ </w:t>
      </w:r>
      <w:r w:rsidR="002F3610">
        <w:rPr>
          <w:rFonts w:ascii="Arial" w:eastAsia="Times New Roman" w:hAnsi="Arial" w:cs="Arial"/>
          <w:sz w:val="20"/>
          <w:szCs w:val="20"/>
          <w:lang w:eastAsia="sl-SI"/>
        </w:rPr>
        <w:t>in</w:t>
      </w:r>
      <w:r w:rsidR="002F3610" w:rsidRPr="002F3610">
        <w:rPr>
          <w:rFonts w:ascii="Arial" w:eastAsia="Times New Roman" w:hAnsi="Arial" w:cs="Arial"/>
          <w:sz w:val="20"/>
          <w:szCs w:val="20"/>
          <w:lang w:eastAsia="sl-SI"/>
        </w:rPr>
        <w:t xml:space="preserve"> izdelati dokument identifikacije investicijskega projekta</w:t>
      </w:r>
      <w:r w:rsidR="00F6746E">
        <w:rPr>
          <w:rFonts w:ascii="Arial" w:eastAsia="Times New Roman" w:hAnsi="Arial" w:cs="Arial"/>
          <w:sz w:val="20"/>
          <w:szCs w:val="20"/>
          <w:lang w:eastAsia="sl-SI"/>
        </w:rPr>
        <w:t xml:space="preserve"> (DIIP)</w:t>
      </w:r>
      <w:r w:rsidR="002F3610" w:rsidRPr="002F3610">
        <w:rPr>
          <w:rFonts w:ascii="Arial" w:eastAsia="Times New Roman" w:hAnsi="Arial" w:cs="Arial"/>
          <w:sz w:val="20"/>
          <w:szCs w:val="20"/>
          <w:lang w:eastAsia="sl-SI"/>
        </w:rPr>
        <w:t>, predinvesticijsko zasnovo in investicijski program.</w:t>
      </w:r>
      <w:r w:rsidR="002F3610">
        <w:rPr>
          <w:rFonts w:ascii="Arial" w:eastAsia="Times New Roman" w:hAnsi="Arial" w:cs="Arial"/>
          <w:sz w:val="20"/>
          <w:szCs w:val="20"/>
          <w:lang w:eastAsia="sl-SI"/>
        </w:rPr>
        <w:t xml:space="preserve"> </w:t>
      </w:r>
      <w:r w:rsidR="002F3610" w:rsidRPr="002F3610">
        <w:rPr>
          <w:rFonts w:ascii="Arial" w:eastAsia="Times New Roman" w:hAnsi="Arial" w:cs="Arial"/>
          <w:sz w:val="20"/>
          <w:szCs w:val="20"/>
          <w:lang w:eastAsia="sl-SI"/>
        </w:rPr>
        <w:t>Predinvesticijska zasnova obravnava možne variante, za katere je verjetno, da bi lahko ekonomsko, finančno, časovno in tehnično – tehnološko sprejemljivo izpolnile cilje, ki so opredeljeni v dokumentu identifikacije investicijskega projekta. Dokument predinvesticijske zasnove je pripra</w:t>
      </w:r>
      <w:r w:rsidR="002F3610">
        <w:rPr>
          <w:rFonts w:ascii="Arial" w:eastAsia="Times New Roman" w:hAnsi="Arial" w:cs="Arial"/>
          <w:sz w:val="20"/>
          <w:szCs w:val="20"/>
          <w:lang w:eastAsia="sl-SI"/>
        </w:rPr>
        <w:t>vljen skladno z določili Uredbe.</w:t>
      </w:r>
      <w:r w:rsidR="00F6746E">
        <w:rPr>
          <w:rFonts w:ascii="Arial" w:eastAsia="Times New Roman" w:hAnsi="Arial" w:cs="Arial"/>
          <w:sz w:val="20"/>
          <w:szCs w:val="20"/>
          <w:lang w:eastAsia="sl-SI"/>
        </w:rPr>
        <w:t xml:space="preserve"> </w:t>
      </w:r>
      <w:r w:rsidR="002F3610" w:rsidRPr="002F3610">
        <w:rPr>
          <w:rFonts w:ascii="Arial" w:eastAsia="Times New Roman" w:hAnsi="Arial" w:cs="Arial"/>
          <w:sz w:val="20"/>
          <w:szCs w:val="20"/>
          <w:lang w:eastAsia="sl-SI"/>
        </w:rPr>
        <w:t>Že v predhodni dokumentaciji – dokumentu identifikacije investicijskega projekta</w:t>
      </w:r>
      <w:r w:rsidR="00F6746E">
        <w:rPr>
          <w:rFonts w:ascii="Arial" w:eastAsia="Times New Roman" w:hAnsi="Arial" w:cs="Arial"/>
          <w:sz w:val="20"/>
          <w:szCs w:val="20"/>
          <w:lang w:eastAsia="sl-SI"/>
        </w:rPr>
        <w:t xml:space="preserve"> (DIIP)</w:t>
      </w:r>
      <w:r w:rsidR="002F3610" w:rsidRPr="002F3610">
        <w:rPr>
          <w:rFonts w:ascii="Arial" w:eastAsia="Times New Roman" w:hAnsi="Arial" w:cs="Arial"/>
          <w:sz w:val="20"/>
          <w:szCs w:val="20"/>
          <w:lang w:eastAsia="sl-SI"/>
        </w:rPr>
        <w:t xml:space="preserve"> je bila varianta brez investicije zavrnjena, zato sta bili v okviru predinvesticijskega zasnove analizirani dve varianti z investicijo, in sicer:</w:t>
      </w:r>
      <w:r w:rsidR="00F6746E">
        <w:rPr>
          <w:rFonts w:ascii="Arial" w:eastAsia="Times New Roman" w:hAnsi="Arial" w:cs="Arial"/>
          <w:sz w:val="20"/>
          <w:szCs w:val="20"/>
          <w:lang w:eastAsia="sl-SI"/>
        </w:rPr>
        <w:t xml:space="preserve"> Varianta 1, ki</w:t>
      </w:r>
      <w:r w:rsidR="002F3610" w:rsidRPr="002F3610">
        <w:rPr>
          <w:rFonts w:ascii="Arial" w:eastAsia="Times New Roman" w:hAnsi="Arial" w:cs="Arial"/>
          <w:sz w:val="20"/>
          <w:szCs w:val="20"/>
          <w:lang w:eastAsia="sl-SI"/>
        </w:rPr>
        <w:t xml:space="preserve"> predvideva gradnjo dveh objektov, ki sta ločena po namenu, vendar funkcionalno povezana, ka</w:t>
      </w:r>
      <w:r w:rsidR="003B7F70">
        <w:rPr>
          <w:rFonts w:ascii="Arial" w:eastAsia="Times New Roman" w:hAnsi="Arial" w:cs="Arial"/>
          <w:sz w:val="20"/>
          <w:szCs w:val="20"/>
          <w:lang w:eastAsia="sl-SI"/>
        </w:rPr>
        <w:t>r omogoča notranjo komunikacijo in Varianta 2, ki</w:t>
      </w:r>
      <w:r w:rsidR="002F3610" w:rsidRPr="002F3610">
        <w:rPr>
          <w:rFonts w:ascii="Arial" w:eastAsia="Times New Roman" w:hAnsi="Arial" w:cs="Arial"/>
          <w:sz w:val="20"/>
          <w:szCs w:val="20"/>
          <w:lang w:eastAsia="sl-SI"/>
        </w:rPr>
        <w:t xml:space="preserve"> upošteva gradnjo enega samostojnega objekta za izvajanje programa osnovne šole in vrtca, ki pa ima analizirani še dve pod</w:t>
      </w:r>
      <w:r w:rsidR="00BA0306">
        <w:rPr>
          <w:rFonts w:ascii="Arial" w:eastAsia="Times New Roman" w:hAnsi="Arial" w:cs="Arial"/>
          <w:sz w:val="20"/>
          <w:szCs w:val="20"/>
          <w:lang w:eastAsia="sl-SI"/>
        </w:rPr>
        <w:t>-</w:t>
      </w:r>
      <w:r w:rsidR="002F3610" w:rsidRPr="002F3610">
        <w:rPr>
          <w:rFonts w:ascii="Arial" w:eastAsia="Times New Roman" w:hAnsi="Arial" w:cs="Arial"/>
          <w:sz w:val="20"/>
          <w:szCs w:val="20"/>
          <w:lang w:eastAsia="sl-SI"/>
        </w:rPr>
        <w:t>varianti, ki se medsebojno razlikujeta glede umestitve učilnic za osnovno šolo, in sicer:</w:t>
      </w:r>
      <w:r w:rsidR="003B7F70">
        <w:rPr>
          <w:rFonts w:ascii="Arial" w:eastAsia="Times New Roman" w:hAnsi="Arial" w:cs="Arial"/>
          <w:sz w:val="20"/>
          <w:szCs w:val="20"/>
          <w:lang w:eastAsia="sl-SI"/>
        </w:rPr>
        <w:t xml:space="preserve"> </w:t>
      </w:r>
      <w:r w:rsidR="002F3610" w:rsidRPr="002F3610">
        <w:rPr>
          <w:rFonts w:ascii="Arial" w:eastAsia="Times New Roman" w:hAnsi="Arial" w:cs="Arial"/>
          <w:sz w:val="20"/>
          <w:szCs w:val="20"/>
          <w:lang w:eastAsia="sl-SI"/>
        </w:rPr>
        <w:t>varianta 2.1.</w:t>
      </w:r>
      <w:r w:rsidR="003B7F70">
        <w:rPr>
          <w:rFonts w:ascii="Arial" w:eastAsia="Times New Roman" w:hAnsi="Arial" w:cs="Arial"/>
          <w:sz w:val="20"/>
          <w:szCs w:val="20"/>
          <w:lang w:eastAsia="sl-SI"/>
        </w:rPr>
        <w:t>, ki</w:t>
      </w:r>
      <w:r w:rsidR="002F3610" w:rsidRPr="002F3610">
        <w:rPr>
          <w:rFonts w:ascii="Arial" w:eastAsia="Times New Roman" w:hAnsi="Arial" w:cs="Arial"/>
          <w:sz w:val="20"/>
          <w:szCs w:val="20"/>
          <w:lang w:eastAsia="sl-SI"/>
        </w:rPr>
        <w:t xml:space="preserve"> predvideva, da so od štirih učilnic 1. in 2. triade 2 orientirani na vzhod, 2 pa na sever,</w:t>
      </w:r>
      <w:r w:rsidR="003B7F70">
        <w:rPr>
          <w:rFonts w:ascii="Arial" w:eastAsia="Times New Roman" w:hAnsi="Arial" w:cs="Arial"/>
          <w:sz w:val="20"/>
          <w:szCs w:val="20"/>
          <w:lang w:eastAsia="sl-SI"/>
        </w:rPr>
        <w:t xml:space="preserve"> ter </w:t>
      </w:r>
      <w:r w:rsidR="002F3610" w:rsidRPr="002F3610">
        <w:rPr>
          <w:rFonts w:ascii="Arial" w:eastAsia="Times New Roman" w:hAnsi="Arial" w:cs="Arial"/>
          <w:sz w:val="20"/>
          <w:szCs w:val="20"/>
          <w:lang w:eastAsia="sl-SI"/>
        </w:rPr>
        <w:t>varianta 2.2.</w:t>
      </w:r>
      <w:r w:rsidR="003B7F70">
        <w:rPr>
          <w:rFonts w:ascii="Arial" w:eastAsia="Times New Roman" w:hAnsi="Arial" w:cs="Arial"/>
          <w:sz w:val="20"/>
          <w:szCs w:val="20"/>
          <w:lang w:eastAsia="sl-SI"/>
        </w:rPr>
        <w:t>, ki</w:t>
      </w:r>
      <w:r w:rsidR="002F3610" w:rsidRPr="002F3610">
        <w:rPr>
          <w:rFonts w:ascii="Arial" w:eastAsia="Times New Roman" w:hAnsi="Arial" w:cs="Arial"/>
          <w:sz w:val="20"/>
          <w:szCs w:val="20"/>
          <w:lang w:eastAsia="sl-SI"/>
        </w:rPr>
        <w:t xml:space="preserve"> predvideva, </w:t>
      </w:r>
      <w:r w:rsidR="002F3610" w:rsidRPr="002F3610">
        <w:rPr>
          <w:rFonts w:ascii="Arial" w:eastAsia="Times New Roman" w:hAnsi="Arial" w:cs="Arial"/>
          <w:sz w:val="20"/>
          <w:szCs w:val="20"/>
          <w:lang w:eastAsia="sl-SI"/>
        </w:rPr>
        <w:lastRenderedPageBreak/>
        <w:t>da so vse 4 učilnice 1. in 2. triade orientirane na sever.</w:t>
      </w:r>
      <w:r w:rsidR="003B7F70">
        <w:rPr>
          <w:rFonts w:ascii="Arial" w:eastAsia="Times New Roman" w:hAnsi="Arial" w:cs="Arial"/>
          <w:sz w:val="20"/>
          <w:szCs w:val="20"/>
          <w:lang w:eastAsia="sl-SI"/>
        </w:rPr>
        <w:t xml:space="preserve"> Celovita</w:t>
      </w:r>
      <w:r w:rsidR="002F3610" w:rsidRPr="002F3610">
        <w:rPr>
          <w:rFonts w:ascii="Arial" w:eastAsia="Times New Roman" w:hAnsi="Arial" w:cs="Arial"/>
          <w:sz w:val="20"/>
          <w:szCs w:val="20"/>
          <w:lang w:eastAsia="sl-SI"/>
        </w:rPr>
        <w:t xml:space="preserve"> analiza variant je pokazala, da je z vidika doseganja ciljev, časovnega vidika, vrednosti naložbe ter fin</w:t>
      </w:r>
      <w:r w:rsidR="003B7F70">
        <w:rPr>
          <w:rFonts w:ascii="Arial" w:eastAsia="Times New Roman" w:hAnsi="Arial" w:cs="Arial"/>
          <w:sz w:val="20"/>
          <w:szCs w:val="20"/>
          <w:lang w:eastAsia="sl-SI"/>
        </w:rPr>
        <w:t>ančnih in ekonomskih kazalnikov</w:t>
      </w:r>
      <w:r w:rsidR="002F3610" w:rsidRPr="002F3610">
        <w:rPr>
          <w:rFonts w:ascii="Arial" w:eastAsia="Times New Roman" w:hAnsi="Arial" w:cs="Arial"/>
          <w:sz w:val="20"/>
          <w:szCs w:val="20"/>
          <w:lang w:eastAsia="sl-SI"/>
        </w:rPr>
        <w:t xml:space="preserve"> smiselna izvedba projekta po varianti 2.1., to j</w:t>
      </w:r>
      <w:r w:rsidR="008B70E7">
        <w:rPr>
          <w:rFonts w:ascii="Arial" w:eastAsia="Times New Roman" w:hAnsi="Arial" w:cs="Arial"/>
          <w:sz w:val="20"/>
          <w:szCs w:val="20"/>
          <w:lang w:eastAsia="sl-SI"/>
        </w:rPr>
        <w:t xml:space="preserve">e varianti, ki je po strokovni </w:t>
      </w:r>
      <w:r w:rsidR="002F3610" w:rsidRPr="002F3610">
        <w:rPr>
          <w:rFonts w:ascii="Arial" w:eastAsia="Times New Roman" w:hAnsi="Arial" w:cs="Arial"/>
          <w:sz w:val="20"/>
          <w:szCs w:val="20"/>
          <w:lang w:eastAsia="sl-SI"/>
        </w:rPr>
        <w:t>in</w:t>
      </w:r>
      <w:r w:rsidR="008B70E7">
        <w:rPr>
          <w:rFonts w:ascii="Arial" w:eastAsia="Times New Roman" w:hAnsi="Arial" w:cs="Arial"/>
          <w:sz w:val="20"/>
          <w:szCs w:val="20"/>
          <w:lang w:eastAsia="sl-SI"/>
        </w:rPr>
        <w:t xml:space="preserve"> tudi ostalih ocenah</w:t>
      </w:r>
      <w:r w:rsidR="002F3610" w:rsidRPr="002F3610">
        <w:rPr>
          <w:rFonts w:ascii="Arial" w:eastAsia="Times New Roman" w:hAnsi="Arial" w:cs="Arial"/>
          <w:sz w:val="20"/>
          <w:szCs w:val="20"/>
          <w:lang w:eastAsia="sl-SI"/>
        </w:rPr>
        <w:t xml:space="preserve"> najbolj ugodna tudi z vidika ugodja za uporabnike.</w:t>
      </w:r>
    </w:p>
    <w:p w:rsidR="0042240C" w:rsidRPr="00915521" w:rsidRDefault="00915521" w:rsidP="00915521">
      <w:pPr>
        <w:jc w:val="both"/>
        <w:rPr>
          <w:rFonts w:ascii="Arial" w:hAnsi="Arial" w:cs="Arial"/>
          <w:sz w:val="20"/>
        </w:rPr>
      </w:pPr>
      <w:r>
        <w:rPr>
          <w:rFonts w:ascii="Arial" w:eastAsia="Times New Roman" w:hAnsi="Arial" w:cs="Arial"/>
          <w:sz w:val="20"/>
          <w:szCs w:val="20"/>
          <w:lang w:eastAsia="sl-SI"/>
        </w:rPr>
        <w:t>V razpravi so prisotni člani</w:t>
      </w:r>
      <w:r w:rsidR="005F21C2">
        <w:rPr>
          <w:rFonts w:ascii="Arial" w:eastAsia="Times New Roman" w:hAnsi="Arial" w:cs="Arial"/>
          <w:sz w:val="20"/>
          <w:szCs w:val="20"/>
          <w:lang w:eastAsia="sl-SI"/>
        </w:rPr>
        <w:t xml:space="preserve"> Odbora izrazili popolno strinjanje z umestitvijo projekta med prednostne razvojne naloge Občine Tržič in hkrati celostno ureditvijo predvidenega območja. Na predloženo gradivo niso imeli pripomb, predlagajo pa, da se v prihodnjem letu vse sile usmeri v pridobivanje sredstev iz EU, državnih ali drugih virov, ki bodo skupaj z občinskimi sredstvi zagotovili začetek izvedbe v letu 2022.   </w:t>
      </w:r>
    </w:p>
    <w:p w:rsidR="00AA0860" w:rsidRPr="00A84C03" w:rsidRDefault="00AA0860" w:rsidP="00AA0860">
      <w:pPr>
        <w:spacing w:after="0" w:line="240" w:lineRule="auto"/>
        <w:jc w:val="both"/>
        <w:rPr>
          <w:rFonts w:ascii="Arial" w:eastAsia="Times New Roman" w:hAnsi="Arial" w:cs="Arial"/>
          <w:sz w:val="20"/>
          <w:szCs w:val="20"/>
          <w:u w:val="single"/>
          <w:lang w:eastAsia="sl-SI"/>
        </w:rPr>
      </w:pPr>
      <w:r w:rsidRPr="00A84C03">
        <w:rPr>
          <w:rFonts w:ascii="Arial" w:eastAsia="Times New Roman" w:hAnsi="Arial" w:cs="Arial"/>
          <w:sz w:val="20"/>
          <w:szCs w:val="20"/>
          <w:u w:val="single"/>
          <w:lang w:eastAsia="sl-SI"/>
        </w:rPr>
        <w:t>Odbor je soglasno sprejel naslednje stališče:</w:t>
      </w:r>
    </w:p>
    <w:p w:rsidR="00494BEF" w:rsidRPr="009E3773" w:rsidRDefault="00494BEF" w:rsidP="003B7F70">
      <w:pPr>
        <w:numPr>
          <w:ilvl w:val="0"/>
          <w:numId w:val="15"/>
        </w:numPr>
        <w:spacing w:after="0" w:line="240" w:lineRule="auto"/>
        <w:jc w:val="both"/>
        <w:outlineLvl w:val="0"/>
        <w:rPr>
          <w:rFonts w:ascii="Arial" w:hAnsi="Arial" w:cs="Arial"/>
          <w:b/>
          <w:sz w:val="20"/>
        </w:rPr>
      </w:pPr>
      <w:r>
        <w:rPr>
          <w:rFonts w:ascii="Arial" w:hAnsi="Arial" w:cs="Arial"/>
          <w:b/>
          <w:sz w:val="20"/>
        </w:rPr>
        <w:t xml:space="preserve">Odbor se je </w:t>
      </w:r>
      <w:r w:rsidR="00915521">
        <w:rPr>
          <w:rFonts w:ascii="Arial" w:hAnsi="Arial" w:cs="Arial"/>
          <w:b/>
          <w:sz w:val="20"/>
        </w:rPr>
        <w:t xml:space="preserve">seznanil s </w:t>
      </w:r>
      <w:r w:rsidR="009E3773" w:rsidRPr="009E3773">
        <w:rPr>
          <w:rFonts w:ascii="Arial" w:eastAsia="Times New Roman" w:hAnsi="Arial" w:cs="Arial"/>
          <w:b/>
          <w:sz w:val="20"/>
          <w:szCs w:val="20"/>
          <w:lang w:eastAsia="sl-SI"/>
        </w:rPr>
        <w:t>Predinve</w:t>
      </w:r>
      <w:r w:rsidR="009E3773">
        <w:rPr>
          <w:rFonts w:ascii="Arial" w:eastAsia="Times New Roman" w:hAnsi="Arial" w:cs="Arial"/>
          <w:b/>
          <w:sz w:val="20"/>
          <w:szCs w:val="20"/>
          <w:lang w:eastAsia="sl-SI"/>
        </w:rPr>
        <w:t>sticijsko zasnovo</w:t>
      </w:r>
      <w:r w:rsidR="009E3773" w:rsidRPr="009E3773">
        <w:rPr>
          <w:rFonts w:ascii="Arial" w:eastAsia="Times New Roman" w:hAnsi="Arial" w:cs="Arial"/>
          <w:b/>
          <w:sz w:val="20"/>
          <w:szCs w:val="20"/>
          <w:lang w:eastAsia="sl-SI"/>
        </w:rPr>
        <w:t xml:space="preserve"> za projekt »Izobraževalno in športno središče Križe« (IŠS Križe</w:t>
      </w:r>
      <w:r w:rsidR="009E3773">
        <w:rPr>
          <w:rFonts w:ascii="Arial" w:eastAsia="Times New Roman" w:hAnsi="Arial" w:cs="Arial"/>
          <w:b/>
          <w:sz w:val="20"/>
          <w:szCs w:val="20"/>
          <w:lang w:eastAsia="sl-SI"/>
        </w:rPr>
        <w:t>) in jo</w:t>
      </w:r>
      <w:r w:rsidR="009E3773" w:rsidRPr="009E3773">
        <w:rPr>
          <w:rFonts w:ascii="Arial" w:hAnsi="Arial" w:cs="Arial"/>
          <w:b/>
          <w:sz w:val="20"/>
        </w:rPr>
        <w:t xml:space="preserve"> </w:t>
      </w:r>
      <w:r w:rsidRPr="009E3773">
        <w:rPr>
          <w:rFonts w:ascii="Arial" w:hAnsi="Arial" w:cs="Arial"/>
          <w:b/>
          <w:sz w:val="20"/>
        </w:rPr>
        <w:t>predlaga</w:t>
      </w:r>
      <w:r w:rsidR="00915521" w:rsidRPr="009E3773">
        <w:rPr>
          <w:rFonts w:ascii="Arial" w:hAnsi="Arial" w:cs="Arial"/>
          <w:b/>
          <w:sz w:val="20"/>
        </w:rPr>
        <w:t xml:space="preserve"> članom Občinskega sveta Občine Tržič</w:t>
      </w:r>
      <w:r w:rsidRPr="009E3773">
        <w:rPr>
          <w:rFonts w:ascii="Arial" w:hAnsi="Arial" w:cs="Arial"/>
          <w:b/>
          <w:sz w:val="20"/>
        </w:rPr>
        <w:t xml:space="preserve"> v potrditev.</w:t>
      </w:r>
    </w:p>
    <w:p w:rsidR="00621E13" w:rsidRPr="009E3773" w:rsidRDefault="00621E13" w:rsidP="00621E13">
      <w:pPr>
        <w:spacing w:after="0" w:line="240" w:lineRule="auto"/>
        <w:jc w:val="both"/>
        <w:rPr>
          <w:rFonts w:ascii="Arial" w:eastAsia="Times New Roman" w:hAnsi="Arial" w:cs="Arial"/>
          <w:b/>
          <w:sz w:val="20"/>
          <w:szCs w:val="20"/>
          <w:lang w:eastAsia="sl-SI"/>
        </w:rPr>
      </w:pPr>
    </w:p>
    <w:p w:rsidR="00AB02B1" w:rsidRDefault="00915521" w:rsidP="004B266C">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Ad.4</w:t>
      </w:r>
      <w:r w:rsidR="00621E13">
        <w:rPr>
          <w:rFonts w:ascii="Arial" w:eastAsia="Times New Roman" w:hAnsi="Arial" w:cs="Arial"/>
          <w:b/>
          <w:sz w:val="20"/>
          <w:szCs w:val="20"/>
          <w:lang w:eastAsia="sl-SI"/>
        </w:rPr>
        <w:t>.</w:t>
      </w:r>
    </w:p>
    <w:p w:rsidR="007F3E00" w:rsidRDefault="007F3E00" w:rsidP="004B266C">
      <w:pPr>
        <w:spacing w:after="0" w:line="240" w:lineRule="auto"/>
        <w:jc w:val="both"/>
        <w:rPr>
          <w:rFonts w:ascii="Arial" w:eastAsia="Times New Roman" w:hAnsi="Arial" w:cs="Arial"/>
          <w:b/>
          <w:sz w:val="20"/>
          <w:szCs w:val="20"/>
          <w:lang w:eastAsia="sl-SI"/>
        </w:rPr>
      </w:pPr>
    </w:p>
    <w:p w:rsidR="007F3E00" w:rsidRPr="007F3E00" w:rsidRDefault="007F3E00" w:rsidP="007F3E00">
      <w:pPr>
        <w:spacing w:after="0" w:line="240" w:lineRule="auto"/>
        <w:jc w:val="both"/>
        <w:rPr>
          <w:rFonts w:ascii="Arial" w:eastAsia="Times New Roman" w:hAnsi="Arial" w:cs="Arial"/>
          <w:bCs/>
          <w:sz w:val="20"/>
          <w:szCs w:val="20"/>
          <w:u w:val="single"/>
          <w:lang w:eastAsia="sl-SI"/>
        </w:rPr>
      </w:pPr>
      <w:r w:rsidRPr="007F3E00">
        <w:rPr>
          <w:rFonts w:ascii="Arial" w:eastAsia="Times New Roman" w:hAnsi="Arial" w:cs="Arial"/>
          <w:sz w:val="20"/>
          <w:szCs w:val="20"/>
          <w:u w:val="single"/>
          <w:lang w:eastAsia="sl-SI"/>
        </w:rPr>
        <w:t>Odbor je opravil razpravo k 9. točki dnevnega reda 15. redne seje Občinskega sveta Občine Tržič (Osnutek Odloka o proračunu Občine Tržič za leto 2021 in osnutek Odloka o proračunu Občine Tržič za leto 2022);</w:t>
      </w:r>
    </w:p>
    <w:p w:rsidR="007F3E00" w:rsidRPr="004B266C" w:rsidRDefault="007F3E00" w:rsidP="004B266C">
      <w:pPr>
        <w:spacing w:after="0" w:line="240" w:lineRule="auto"/>
        <w:jc w:val="both"/>
        <w:rPr>
          <w:rFonts w:ascii="Arial" w:eastAsia="Times New Roman" w:hAnsi="Arial" w:cs="Arial"/>
          <w:b/>
          <w:sz w:val="20"/>
          <w:szCs w:val="20"/>
          <w:lang w:eastAsia="sl-SI"/>
        </w:rPr>
      </w:pPr>
    </w:p>
    <w:p w:rsidR="007F3E00" w:rsidRDefault="007F3E00" w:rsidP="007F3E00">
      <w:pPr>
        <w:spacing w:after="0" w:line="240" w:lineRule="auto"/>
        <w:jc w:val="both"/>
        <w:rPr>
          <w:rFonts w:ascii="Arial" w:eastAsia="Times New Roman" w:hAnsi="Arial" w:cs="Arial"/>
          <w:sz w:val="20"/>
          <w:szCs w:val="20"/>
          <w:lang w:eastAsia="sl-SI"/>
        </w:rPr>
      </w:pPr>
      <w:r w:rsidRPr="00E318C9">
        <w:rPr>
          <w:rFonts w:ascii="Arial" w:eastAsia="Times New Roman" w:hAnsi="Arial" w:cs="Arial"/>
          <w:sz w:val="20"/>
          <w:szCs w:val="20"/>
          <w:lang w:eastAsia="sl-SI"/>
        </w:rPr>
        <w:t xml:space="preserve">Predsednica Odbora ga. Vida Raztresen </w:t>
      </w:r>
      <w:r>
        <w:rPr>
          <w:rFonts w:ascii="Arial" w:eastAsia="Times New Roman" w:hAnsi="Arial" w:cs="Arial"/>
          <w:sz w:val="20"/>
          <w:szCs w:val="20"/>
          <w:lang w:eastAsia="sl-SI"/>
        </w:rPr>
        <w:t>predlaga, da vsebino predlaganega gradiva pojasni g. Klemen Srne, vodja Urada za gospodarstvo in družbene dejavnosti (UGDD).</w:t>
      </w:r>
    </w:p>
    <w:p w:rsidR="00A973E8" w:rsidRDefault="00A973E8" w:rsidP="00385667">
      <w:pPr>
        <w:spacing w:after="0" w:line="240" w:lineRule="auto"/>
        <w:jc w:val="both"/>
        <w:rPr>
          <w:rFonts w:ascii="Arial" w:eastAsia="Times New Roman" w:hAnsi="Arial" w:cs="Arial"/>
          <w:b/>
          <w:sz w:val="20"/>
          <w:szCs w:val="20"/>
          <w:lang w:eastAsia="sl-SI"/>
        </w:rPr>
      </w:pPr>
    </w:p>
    <w:p w:rsidR="007F3E00" w:rsidRPr="007F3E00" w:rsidRDefault="007F3E00" w:rsidP="007F3E00">
      <w:pPr>
        <w:jc w:val="both"/>
        <w:rPr>
          <w:rFonts w:ascii="Arial" w:hAnsi="Arial" w:cs="Arial"/>
          <w:sz w:val="20"/>
        </w:rPr>
      </w:pPr>
      <w:r>
        <w:rPr>
          <w:rFonts w:ascii="Arial" w:eastAsia="Times New Roman" w:hAnsi="Arial" w:cs="Arial"/>
          <w:sz w:val="20"/>
          <w:szCs w:val="20"/>
          <w:lang w:eastAsia="sl-SI"/>
        </w:rPr>
        <w:t>Klemen Srna, vodja UGDD, pove</w:t>
      </w:r>
      <w:r>
        <w:rPr>
          <w:rFonts w:ascii="Arial" w:hAnsi="Arial" w:cs="Arial"/>
          <w:sz w:val="20"/>
        </w:rPr>
        <w:t>,</w:t>
      </w:r>
      <w:r w:rsidR="009B17F2">
        <w:rPr>
          <w:rFonts w:ascii="Arial" w:hAnsi="Arial" w:cs="Arial"/>
          <w:sz w:val="20"/>
        </w:rPr>
        <w:t xml:space="preserve"> da je gradivo pripravil Urad za finance, vseeno pa bo poskušal pojasniti osnovna izhodišča in vsebino, predvsem na področju družbenih dejavnosti. Pove </w:t>
      </w:r>
      <w:r>
        <w:rPr>
          <w:rFonts w:ascii="Arial" w:hAnsi="Arial" w:cs="Arial"/>
          <w:sz w:val="20"/>
        </w:rPr>
        <w:t xml:space="preserve">da sta osnutka proračunov za </w:t>
      </w:r>
      <w:r w:rsidR="009B17F2">
        <w:rPr>
          <w:rFonts w:ascii="Arial" w:hAnsi="Arial" w:cs="Arial"/>
          <w:sz w:val="20"/>
        </w:rPr>
        <w:t>leti 2021 in 2022</w:t>
      </w:r>
      <w:r>
        <w:rPr>
          <w:rFonts w:ascii="Arial" w:hAnsi="Arial" w:cs="Arial"/>
          <w:sz w:val="20"/>
        </w:rPr>
        <w:t xml:space="preserve"> pripravljena tako, da predvideni odhodki presegajo predvidene prihodke. Kot </w:t>
      </w:r>
      <w:r w:rsidR="009B17F2">
        <w:rPr>
          <w:rFonts w:ascii="Arial" w:hAnsi="Arial" w:cs="Arial"/>
          <w:sz w:val="20"/>
        </w:rPr>
        <w:t xml:space="preserve">vir za financiranje investicij </w:t>
      </w:r>
      <w:r>
        <w:rPr>
          <w:rFonts w:ascii="Arial" w:hAnsi="Arial" w:cs="Arial"/>
          <w:sz w:val="20"/>
        </w:rPr>
        <w:t>in za pokrivanje predviden</w:t>
      </w:r>
      <w:r w:rsidR="009B17F2">
        <w:rPr>
          <w:rFonts w:ascii="Arial" w:hAnsi="Arial" w:cs="Arial"/>
          <w:sz w:val="20"/>
        </w:rPr>
        <w:t>ega proračunskega primanjkljaja</w:t>
      </w:r>
      <w:r>
        <w:rPr>
          <w:rFonts w:ascii="Arial" w:hAnsi="Arial" w:cs="Arial"/>
          <w:sz w:val="20"/>
        </w:rPr>
        <w:t xml:space="preserve"> </w:t>
      </w:r>
      <w:r w:rsidR="009B17F2">
        <w:rPr>
          <w:rFonts w:ascii="Arial" w:hAnsi="Arial" w:cs="Arial"/>
          <w:sz w:val="20"/>
        </w:rPr>
        <w:t xml:space="preserve"> </w:t>
      </w:r>
      <w:r>
        <w:rPr>
          <w:rFonts w:ascii="Arial" w:hAnsi="Arial" w:cs="Arial"/>
          <w:sz w:val="20"/>
        </w:rPr>
        <w:t>bomo uporabili neporabljena sredstva iz preteklih let, namenske prihodke tekočega leta ter sredstva iz državnega in evropskega proračuna za sofinanciranje investicij in p</w:t>
      </w:r>
      <w:r w:rsidR="009B17F2">
        <w:rPr>
          <w:rFonts w:ascii="Arial" w:hAnsi="Arial" w:cs="Arial"/>
          <w:sz w:val="20"/>
        </w:rPr>
        <w:t>rogramov. Za večjo investicijo izgradnjo</w:t>
      </w:r>
      <w:r>
        <w:rPr>
          <w:rFonts w:ascii="Arial" w:hAnsi="Arial" w:cs="Arial"/>
          <w:sz w:val="20"/>
        </w:rPr>
        <w:t xml:space="preserve"> kanalizacije in ostale komunalne inf</w:t>
      </w:r>
      <w:r w:rsidR="00E85702">
        <w:rPr>
          <w:rFonts w:ascii="Arial" w:hAnsi="Arial" w:cs="Arial"/>
          <w:sz w:val="20"/>
        </w:rPr>
        <w:t>rastrukture v A</w:t>
      </w:r>
      <w:r w:rsidR="009B17F2">
        <w:rPr>
          <w:rFonts w:ascii="Arial" w:hAnsi="Arial" w:cs="Arial"/>
          <w:sz w:val="20"/>
        </w:rPr>
        <w:t>glomeraciji Loka</w:t>
      </w:r>
      <w:r>
        <w:rPr>
          <w:rFonts w:ascii="Arial" w:hAnsi="Arial" w:cs="Arial"/>
          <w:sz w:val="20"/>
        </w:rPr>
        <w:t xml:space="preserve"> je predvideno</w:t>
      </w:r>
      <w:r w:rsidR="00AA7F0B">
        <w:rPr>
          <w:rFonts w:ascii="Arial" w:hAnsi="Arial" w:cs="Arial"/>
          <w:sz w:val="20"/>
        </w:rPr>
        <w:t xml:space="preserve"> tudi</w:t>
      </w:r>
      <w:r>
        <w:rPr>
          <w:rFonts w:ascii="Arial" w:hAnsi="Arial" w:cs="Arial"/>
          <w:sz w:val="20"/>
        </w:rPr>
        <w:t xml:space="preserve"> </w:t>
      </w:r>
      <w:r w:rsidR="00AA7F0B">
        <w:rPr>
          <w:rFonts w:ascii="Arial" w:hAnsi="Arial" w:cs="Arial"/>
          <w:sz w:val="20"/>
        </w:rPr>
        <w:t xml:space="preserve"> </w:t>
      </w:r>
      <w:r>
        <w:rPr>
          <w:rFonts w:ascii="Arial" w:hAnsi="Arial" w:cs="Arial"/>
          <w:sz w:val="20"/>
        </w:rPr>
        <w:t xml:space="preserve">dolgoročno zadolževanje pri </w:t>
      </w:r>
      <w:r w:rsidR="009B17F2">
        <w:rPr>
          <w:rFonts w:ascii="Arial" w:hAnsi="Arial" w:cs="Arial"/>
          <w:sz w:val="20"/>
        </w:rPr>
        <w:t>poslovnih bankah</w:t>
      </w:r>
      <w:r>
        <w:rPr>
          <w:rFonts w:ascii="Arial" w:hAnsi="Arial" w:cs="Arial"/>
          <w:sz w:val="20"/>
        </w:rPr>
        <w:t>. Projekt izgradnje kanalizacije in ostale komunalne infrastrukture v Aglomeraciji Loka je tik pred izdajo odločbe o zagotovitvi evropskih sredstev, kar pomeni, da bomo s podpisom pogodbe o sofinanciranju projekta primorani izvajati investicijo z natančnimi časovnimi ro</w:t>
      </w:r>
      <w:r w:rsidR="009B17F2">
        <w:rPr>
          <w:rFonts w:ascii="Arial" w:hAnsi="Arial" w:cs="Arial"/>
          <w:sz w:val="20"/>
        </w:rPr>
        <w:t>ki</w:t>
      </w:r>
      <w:r w:rsidR="00AA7F0B">
        <w:rPr>
          <w:rFonts w:ascii="Arial" w:hAnsi="Arial" w:cs="Arial"/>
          <w:sz w:val="20"/>
        </w:rPr>
        <w:t xml:space="preserve"> in zagotavljati tudi lastna finančna sredstva. To dejstvo je močno oklestilo sredstva za ostala investicijska vlaganja, zato sta osnutka proračuna na področju investicij usmerjena predvsem na pridobivanje potrebne projektne dokumentacije, kar bi nam v naslednjih letih z uspešnim pridobivanjem EU, državnih in ostalih sredstev lahko zagotovilo tudi </w:t>
      </w:r>
      <w:r w:rsidR="00497AD4">
        <w:rPr>
          <w:rFonts w:ascii="Arial" w:hAnsi="Arial" w:cs="Arial"/>
          <w:sz w:val="20"/>
        </w:rPr>
        <w:t xml:space="preserve">uspešno </w:t>
      </w:r>
      <w:r w:rsidR="00AA7F0B">
        <w:rPr>
          <w:rFonts w:ascii="Arial" w:hAnsi="Arial" w:cs="Arial"/>
          <w:sz w:val="20"/>
        </w:rPr>
        <w:t>realizacijo.</w:t>
      </w:r>
      <w:r w:rsidR="009B17F2">
        <w:rPr>
          <w:rFonts w:ascii="Arial" w:hAnsi="Arial" w:cs="Arial"/>
          <w:sz w:val="20"/>
        </w:rPr>
        <w:t xml:space="preserve"> Na področju družbenih dejavnosti je</w:t>
      </w:r>
      <w:r w:rsidR="00497AD4">
        <w:rPr>
          <w:rFonts w:ascii="Arial" w:hAnsi="Arial" w:cs="Arial"/>
          <w:sz w:val="20"/>
        </w:rPr>
        <w:t xml:space="preserve"> tako</w:t>
      </w:r>
      <w:r w:rsidR="009B17F2">
        <w:rPr>
          <w:rFonts w:ascii="Arial" w:hAnsi="Arial" w:cs="Arial"/>
          <w:sz w:val="20"/>
        </w:rPr>
        <w:t xml:space="preserve"> predvidena</w:t>
      </w:r>
      <w:r w:rsidR="00497AD4">
        <w:rPr>
          <w:rFonts w:ascii="Arial" w:hAnsi="Arial" w:cs="Arial"/>
          <w:sz w:val="20"/>
        </w:rPr>
        <w:t xml:space="preserve"> le</w:t>
      </w:r>
      <w:r w:rsidR="009B17F2">
        <w:rPr>
          <w:rFonts w:ascii="Arial" w:hAnsi="Arial" w:cs="Arial"/>
          <w:sz w:val="20"/>
        </w:rPr>
        <w:t xml:space="preserve"> večja </w:t>
      </w:r>
      <w:r w:rsidR="00497AD4">
        <w:rPr>
          <w:rFonts w:ascii="Arial" w:hAnsi="Arial" w:cs="Arial"/>
          <w:sz w:val="20"/>
        </w:rPr>
        <w:t>investicija v energetsko sanacijo</w:t>
      </w:r>
      <w:r w:rsidR="009B17F2">
        <w:rPr>
          <w:rFonts w:ascii="Arial" w:hAnsi="Arial" w:cs="Arial"/>
          <w:sz w:val="20"/>
        </w:rPr>
        <w:t xml:space="preserve"> objektov Tržiškega muzeja in Gradu Neuhaus</w:t>
      </w:r>
      <w:r w:rsidR="009D5C85">
        <w:rPr>
          <w:rFonts w:ascii="Arial" w:hAnsi="Arial" w:cs="Arial"/>
          <w:sz w:val="20"/>
        </w:rPr>
        <w:t xml:space="preserve">, kjer pričakujemo tudi sredstva EU in države na podlagi razpisov. </w:t>
      </w:r>
      <w:r w:rsidR="00561253">
        <w:rPr>
          <w:rFonts w:ascii="Arial" w:hAnsi="Arial" w:cs="Arial"/>
          <w:sz w:val="20"/>
        </w:rPr>
        <w:t xml:space="preserve">Za projekte: Podzemni doživljajski park Sv. Ana, </w:t>
      </w:r>
      <w:r w:rsidR="00561253" w:rsidRPr="00561253">
        <w:rPr>
          <w:rFonts w:ascii="Arial" w:hAnsi="Arial" w:cs="Arial"/>
          <w:sz w:val="20"/>
        </w:rPr>
        <w:t>Raziskovalno učni center za plazove in Naturo 2000</w:t>
      </w:r>
      <w:r w:rsidR="00561253">
        <w:rPr>
          <w:rFonts w:ascii="Arial" w:hAnsi="Arial" w:cs="Arial"/>
          <w:sz w:val="20"/>
        </w:rPr>
        <w:t>, Knjižnica dr. T. Pretnarja, Izgradnja centra za krepitev zdravja (prizidek ZD Tržič), pa se predvideva pridobitev projektne dokumentacije</w:t>
      </w:r>
      <w:r w:rsidR="00E85702">
        <w:rPr>
          <w:rFonts w:ascii="Arial" w:hAnsi="Arial" w:cs="Arial"/>
          <w:sz w:val="20"/>
        </w:rPr>
        <w:t>. Redna dejavnost na področju športa in kulture ostaja na enaki ravni in morebitno krčenje sredstev ni predvideno.</w:t>
      </w:r>
    </w:p>
    <w:p w:rsidR="005A5855" w:rsidRPr="00915521" w:rsidRDefault="005A5855" w:rsidP="005A5855">
      <w:pPr>
        <w:jc w:val="both"/>
        <w:rPr>
          <w:rFonts w:ascii="Arial" w:hAnsi="Arial" w:cs="Arial"/>
          <w:sz w:val="20"/>
        </w:rPr>
      </w:pPr>
      <w:r>
        <w:rPr>
          <w:rFonts w:ascii="Arial" w:eastAsia="Times New Roman" w:hAnsi="Arial" w:cs="Arial"/>
          <w:sz w:val="20"/>
          <w:szCs w:val="20"/>
          <w:lang w:eastAsia="sl-SI"/>
        </w:rPr>
        <w:t>G. Mladen Novković, član Odbora, je opozoril na stanje v društvih s področja športa in kulture, ki so se zaradi vladnih ukrepov pri preprečevanju okužb novega koronavirusa znašli v težki finančni situaciji, kar bi za nekatere lahko pomenilo tudi prenehanje opravljanja dejavnosti. Predlaga, da se v proračunu zagotovijo dodatna sredstva, ki bi služila kot pomoč posameznim društvom pri premagovanju težav ob nastali situaciji. Po njegovem mnenju je možnosti več, lahko so to dodatna finančna sredstva ali pa oprostitev plačila najemne za športne objekte, predvsem športne dvorane in dvorane, oziroma objekte, namenjene izvajanju kulturnih dejavnosti.</w:t>
      </w:r>
    </w:p>
    <w:p w:rsidR="007F3E00" w:rsidRPr="00915521" w:rsidRDefault="00036DCF" w:rsidP="007F3E00">
      <w:pPr>
        <w:jc w:val="both"/>
        <w:rPr>
          <w:rFonts w:ascii="Arial" w:hAnsi="Arial" w:cs="Arial"/>
          <w:sz w:val="20"/>
        </w:rPr>
      </w:pPr>
      <w:r>
        <w:rPr>
          <w:rFonts w:ascii="Arial" w:eastAsia="Times New Roman" w:hAnsi="Arial" w:cs="Arial"/>
          <w:sz w:val="20"/>
          <w:szCs w:val="20"/>
          <w:lang w:eastAsia="sl-SI"/>
        </w:rPr>
        <w:t xml:space="preserve">V razpravi </w:t>
      </w:r>
      <w:r w:rsidR="007F3E00">
        <w:rPr>
          <w:rFonts w:ascii="Arial" w:eastAsia="Times New Roman" w:hAnsi="Arial" w:cs="Arial"/>
          <w:sz w:val="20"/>
          <w:szCs w:val="20"/>
          <w:lang w:eastAsia="sl-SI"/>
        </w:rPr>
        <w:t>prisotni člani</w:t>
      </w:r>
      <w:r>
        <w:rPr>
          <w:rFonts w:ascii="Arial" w:eastAsia="Times New Roman" w:hAnsi="Arial" w:cs="Arial"/>
          <w:sz w:val="20"/>
          <w:szCs w:val="20"/>
          <w:lang w:eastAsia="sl-SI"/>
        </w:rPr>
        <w:t xml:space="preserve"> Odbora niso imeli bistvenih pripomb na predlagana osnutka odlokov o proračunu za leti 2021 in 2022, razen pripombe g. Mladena Novkovića, </w:t>
      </w:r>
      <w:r w:rsidR="005A5855">
        <w:rPr>
          <w:rFonts w:ascii="Arial" w:eastAsia="Times New Roman" w:hAnsi="Arial" w:cs="Arial"/>
          <w:sz w:val="20"/>
          <w:szCs w:val="20"/>
          <w:lang w:eastAsia="sl-SI"/>
        </w:rPr>
        <w:t>s katero se v celoti strinjajo.</w:t>
      </w:r>
    </w:p>
    <w:p w:rsidR="007F3E00" w:rsidRPr="00A84C03" w:rsidRDefault="007F3E00" w:rsidP="007F3E00">
      <w:pPr>
        <w:spacing w:after="0" w:line="240" w:lineRule="auto"/>
        <w:jc w:val="both"/>
        <w:rPr>
          <w:rFonts w:ascii="Arial" w:eastAsia="Times New Roman" w:hAnsi="Arial" w:cs="Arial"/>
          <w:sz w:val="20"/>
          <w:szCs w:val="20"/>
          <w:u w:val="single"/>
          <w:lang w:eastAsia="sl-SI"/>
        </w:rPr>
      </w:pPr>
      <w:r w:rsidRPr="00A84C03">
        <w:rPr>
          <w:rFonts w:ascii="Arial" w:eastAsia="Times New Roman" w:hAnsi="Arial" w:cs="Arial"/>
          <w:sz w:val="20"/>
          <w:szCs w:val="20"/>
          <w:u w:val="single"/>
          <w:lang w:eastAsia="sl-SI"/>
        </w:rPr>
        <w:t>Odbor je soglasno sprejel naslednje stališče:</w:t>
      </w:r>
    </w:p>
    <w:p w:rsidR="007F3E00" w:rsidRDefault="007F3E00" w:rsidP="007F3E00">
      <w:pPr>
        <w:numPr>
          <w:ilvl w:val="0"/>
          <w:numId w:val="17"/>
        </w:numPr>
        <w:spacing w:after="0" w:line="240" w:lineRule="auto"/>
        <w:jc w:val="both"/>
        <w:outlineLvl w:val="0"/>
        <w:rPr>
          <w:rFonts w:ascii="Arial" w:hAnsi="Arial" w:cs="Arial"/>
          <w:b/>
          <w:sz w:val="20"/>
        </w:rPr>
      </w:pPr>
      <w:r w:rsidRPr="00926872">
        <w:rPr>
          <w:rFonts w:ascii="Arial" w:hAnsi="Arial" w:cs="Arial"/>
          <w:b/>
          <w:sz w:val="20"/>
        </w:rPr>
        <w:lastRenderedPageBreak/>
        <w:t xml:space="preserve">Odbor se je </w:t>
      </w:r>
      <w:r w:rsidR="00926872" w:rsidRPr="00926872">
        <w:rPr>
          <w:rFonts w:ascii="Arial" w:hAnsi="Arial" w:cs="Arial"/>
          <w:b/>
          <w:sz w:val="20"/>
        </w:rPr>
        <w:t>seznanil z</w:t>
      </w:r>
      <w:r w:rsidRPr="00926872">
        <w:rPr>
          <w:rFonts w:ascii="Arial" w:eastAsia="Times New Roman" w:hAnsi="Arial" w:cs="Arial"/>
          <w:b/>
          <w:sz w:val="20"/>
          <w:szCs w:val="20"/>
          <w:lang w:eastAsia="sl-SI"/>
        </w:rPr>
        <w:t xml:space="preserve"> </w:t>
      </w:r>
      <w:r w:rsidR="00926872" w:rsidRPr="00926872">
        <w:rPr>
          <w:rFonts w:ascii="Arial" w:eastAsia="Times New Roman" w:hAnsi="Arial" w:cs="Arial"/>
          <w:b/>
          <w:sz w:val="20"/>
          <w:szCs w:val="20"/>
          <w:lang w:eastAsia="sl-SI"/>
        </w:rPr>
        <w:t>Osnut</w:t>
      </w:r>
      <w:r w:rsidRPr="00926872">
        <w:rPr>
          <w:rFonts w:ascii="Arial" w:eastAsia="Times New Roman" w:hAnsi="Arial" w:cs="Arial"/>
          <w:b/>
          <w:sz w:val="20"/>
          <w:szCs w:val="20"/>
          <w:lang w:eastAsia="sl-SI"/>
        </w:rPr>
        <w:t>k</w:t>
      </w:r>
      <w:r w:rsidR="00926872" w:rsidRPr="00926872">
        <w:rPr>
          <w:rFonts w:ascii="Arial" w:eastAsia="Times New Roman" w:hAnsi="Arial" w:cs="Arial"/>
          <w:b/>
          <w:sz w:val="20"/>
          <w:szCs w:val="20"/>
          <w:lang w:eastAsia="sl-SI"/>
        </w:rPr>
        <w:t>om</w:t>
      </w:r>
      <w:r w:rsidRPr="00926872">
        <w:rPr>
          <w:rFonts w:ascii="Arial" w:eastAsia="Times New Roman" w:hAnsi="Arial" w:cs="Arial"/>
          <w:b/>
          <w:sz w:val="20"/>
          <w:szCs w:val="20"/>
          <w:lang w:eastAsia="sl-SI"/>
        </w:rPr>
        <w:t xml:space="preserve"> Odloka o proračunu Obč</w:t>
      </w:r>
      <w:r w:rsidR="00926872">
        <w:rPr>
          <w:rFonts w:ascii="Arial" w:eastAsia="Times New Roman" w:hAnsi="Arial" w:cs="Arial"/>
          <w:b/>
          <w:sz w:val="20"/>
          <w:szCs w:val="20"/>
          <w:lang w:eastAsia="sl-SI"/>
        </w:rPr>
        <w:t>ine Tržič za leto 2021 in osnut</w:t>
      </w:r>
      <w:r w:rsidRPr="00926872">
        <w:rPr>
          <w:rFonts w:ascii="Arial" w:eastAsia="Times New Roman" w:hAnsi="Arial" w:cs="Arial"/>
          <w:b/>
          <w:sz w:val="20"/>
          <w:szCs w:val="20"/>
          <w:lang w:eastAsia="sl-SI"/>
        </w:rPr>
        <w:t>k</w:t>
      </w:r>
      <w:r w:rsidR="00926872">
        <w:rPr>
          <w:rFonts w:ascii="Arial" w:eastAsia="Times New Roman" w:hAnsi="Arial" w:cs="Arial"/>
          <w:b/>
          <w:sz w:val="20"/>
          <w:szCs w:val="20"/>
          <w:lang w:eastAsia="sl-SI"/>
        </w:rPr>
        <w:t>om</w:t>
      </w:r>
      <w:r w:rsidRPr="00926872">
        <w:rPr>
          <w:rFonts w:ascii="Arial" w:eastAsia="Times New Roman" w:hAnsi="Arial" w:cs="Arial"/>
          <w:b/>
          <w:sz w:val="20"/>
          <w:szCs w:val="20"/>
          <w:lang w:eastAsia="sl-SI"/>
        </w:rPr>
        <w:t xml:space="preserve"> Odloka o proračunu Občine Tržič za leto 2022</w:t>
      </w:r>
      <w:r w:rsidRPr="00926872">
        <w:rPr>
          <w:rFonts w:ascii="Arial" w:hAnsi="Arial" w:cs="Arial"/>
          <w:b/>
          <w:sz w:val="20"/>
        </w:rPr>
        <w:t xml:space="preserve"> </w:t>
      </w:r>
      <w:r w:rsidR="00926872">
        <w:rPr>
          <w:rFonts w:ascii="Arial" w:eastAsia="Times New Roman" w:hAnsi="Arial" w:cs="Arial"/>
          <w:b/>
          <w:sz w:val="20"/>
          <w:szCs w:val="20"/>
          <w:lang w:eastAsia="sl-SI"/>
        </w:rPr>
        <w:t>in ju</w:t>
      </w:r>
      <w:r w:rsidRPr="00926872">
        <w:rPr>
          <w:rFonts w:ascii="Arial" w:hAnsi="Arial" w:cs="Arial"/>
          <w:b/>
          <w:sz w:val="20"/>
        </w:rPr>
        <w:t xml:space="preserve"> predlaga članom Občinskega sveta Občine Tržič v potrditev.</w:t>
      </w:r>
    </w:p>
    <w:p w:rsidR="00A6020F" w:rsidRPr="00926872" w:rsidRDefault="00A6020F" w:rsidP="007F3E00">
      <w:pPr>
        <w:numPr>
          <w:ilvl w:val="0"/>
          <w:numId w:val="17"/>
        </w:numPr>
        <w:spacing w:after="0" w:line="240" w:lineRule="auto"/>
        <w:jc w:val="both"/>
        <w:outlineLvl w:val="0"/>
        <w:rPr>
          <w:rFonts w:ascii="Arial" w:hAnsi="Arial" w:cs="Arial"/>
          <w:b/>
          <w:sz w:val="20"/>
        </w:rPr>
      </w:pPr>
      <w:r>
        <w:rPr>
          <w:rFonts w:ascii="Arial" w:hAnsi="Arial" w:cs="Arial"/>
          <w:b/>
          <w:sz w:val="20"/>
        </w:rPr>
        <w:t xml:space="preserve">Odbor predlaga Občinski upravi občine Tržič, da preveri možnost zagotovitve dodatnih sredstev v proračunu Občine Tržič za leto 2020 oziroma 2021 kot pomoč društvom na področju športa in kulture za </w:t>
      </w:r>
      <w:r w:rsidR="000548A1">
        <w:rPr>
          <w:rFonts w:ascii="Arial" w:hAnsi="Arial" w:cs="Arial"/>
          <w:b/>
          <w:sz w:val="20"/>
        </w:rPr>
        <w:t>premostitev finančnih težav, ki so nastale zaradi upoštevanja ukrepov Vlade RS za preprečevanje širjenja okužb z novim koronavirusom.</w:t>
      </w:r>
    </w:p>
    <w:p w:rsidR="007F3E00" w:rsidRDefault="007F3E00" w:rsidP="00650D53">
      <w:pPr>
        <w:spacing w:after="0" w:line="240" w:lineRule="auto"/>
        <w:jc w:val="both"/>
        <w:rPr>
          <w:rFonts w:ascii="Arial" w:eastAsia="Times New Roman" w:hAnsi="Arial" w:cs="Arial"/>
          <w:sz w:val="20"/>
          <w:szCs w:val="20"/>
          <w:u w:val="single"/>
          <w:lang w:eastAsia="sl-SI"/>
        </w:rPr>
      </w:pPr>
    </w:p>
    <w:p w:rsidR="007F3E00" w:rsidRPr="00BA0306" w:rsidRDefault="00BA0306" w:rsidP="00650D53">
      <w:pPr>
        <w:spacing w:after="0" w:line="240" w:lineRule="auto"/>
        <w:jc w:val="both"/>
        <w:rPr>
          <w:rFonts w:ascii="Arial" w:eastAsia="Times New Roman" w:hAnsi="Arial" w:cs="Arial"/>
          <w:b/>
          <w:sz w:val="20"/>
          <w:szCs w:val="20"/>
          <w:lang w:eastAsia="sl-SI"/>
        </w:rPr>
      </w:pPr>
      <w:r w:rsidRPr="00BA0306">
        <w:rPr>
          <w:rFonts w:ascii="Arial" w:eastAsia="Times New Roman" w:hAnsi="Arial" w:cs="Arial"/>
          <w:b/>
          <w:sz w:val="20"/>
          <w:szCs w:val="20"/>
          <w:lang w:eastAsia="sl-SI"/>
        </w:rPr>
        <w:t>Ad.5.</w:t>
      </w:r>
    </w:p>
    <w:p w:rsidR="007F3E00" w:rsidRDefault="007F3E00" w:rsidP="00650D53">
      <w:pPr>
        <w:spacing w:after="0" w:line="240" w:lineRule="auto"/>
        <w:jc w:val="both"/>
        <w:rPr>
          <w:rFonts w:ascii="Arial" w:eastAsia="Times New Roman" w:hAnsi="Arial" w:cs="Arial"/>
          <w:sz w:val="20"/>
          <w:szCs w:val="20"/>
          <w:u w:val="single"/>
          <w:lang w:eastAsia="sl-SI"/>
        </w:rPr>
      </w:pPr>
    </w:p>
    <w:p w:rsidR="00BA0306" w:rsidRPr="009708DF" w:rsidRDefault="00BA0306" w:rsidP="00BA0306">
      <w:pPr>
        <w:spacing w:after="0" w:line="240" w:lineRule="auto"/>
        <w:jc w:val="both"/>
        <w:rPr>
          <w:rFonts w:ascii="Arial" w:eastAsia="Times New Roman" w:hAnsi="Arial" w:cs="Arial"/>
          <w:sz w:val="20"/>
          <w:szCs w:val="20"/>
          <w:u w:val="single"/>
          <w:lang w:eastAsia="sl-SI"/>
        </w:rPr>
      </w:pPr>
      <w:r w:rsidRPr="007F3E00">
        <w:rPr>
          <w:rFonts w:ascii="Arial" w:eastAsia="Times New Roman" w:hAnsi="Arial" w:cs="Arial"/>
          <w:sz w:val="20"/>
          <w:szCs w:val="20"/>
          <w:u w:val="single"/>
          <w:lang w:eastAsia="sl-SI"/>
        </w:rPr>
        <w:t xml:space="preserve">Odbor je opravil razpravo k </w:t>
      </w:r>
      <w:r>
        <w:rPr>
          <w:rFonts w:ascii="Arial" w:eastAsia="Times New Roman" w:hAnsi="Arial" w:cs="Arial"/>
          <w:sz w:val="20"/>
          <w:szCs w:val="20"/>
          <w:u w:val="single"/>
          <w:lang w:eastAsia="sl-SI"/>
        </w:rPr>
        <w:t>10</w:t>
      </w:r>
      <w:r w:rsidRPr="007F3E00">
        <w:rPr>
          <w:rFonts w:ascii="Arial" w:eastAsia="Times New Roman" w:hAnsi="Arial" w:cs="Arial"/>
          <w:sz w:val="20"/>
          <w:szCs w:val="20"/>
          <w:u w:val="single"/>
          <w:lang w:eastAsia="sl-SI"/>
        </w:rPr>
        <w:t xml:space="preserve">. točki dnevnega reda 15. redne seje Občinskega sveta Občine Tržič </w:t>
      </w:r>
      <w:r w:rsidRPr="00BA0306">
        <w:rPr>
          <w:rFonts w:ascii="Arial" w:eastAsia="Times New Roman" w:hAnsi="Arial" w:cs="Arial"/>
          <w:sz w:val="20"/>
          <w:szCs w:val="20"/>
          <w:u w:val="single"/>
          <w:lang w:eastAsia="sl-SI"/>
        </w:rPr>
        <w:t>(</w:t>
      </w:r>
      <w:r w:rsidRPr="009708DF">
        <w:rPr>
          <w:rFonts w:ascii="Arial" w:eastAsia="Times New Roman" w:hAnsi="Arial" w:cs="Arial"/>
          <w:sz w:val="20"/>
          <w:szCs w:val="20"/>
          <w:u w:val="single"/>
          <w:lang w:eastAsia="sl-SI"/>
        </w:rPr>
        <w:t>Ciljni načrt razvoja kulturne infrastrukture v občini Tržič</w:t>
      </w:r>
      <w:r w:rsidRPr="00BA0306">
        <w:rPr>
          <w:rFonts w:ascii="Arial" w:eastAsia="Times New Roman" w:hAnsi="Arial" w:cs="Arial"/>
          <w:sz w:val="20"/>
          <w:szCs w:val="20"/>
          <w:u w:val="single"/>
          <w:lang w:eastAsia="sl-SI"/>
        </w:rPr>
        <w:t>);</w:t>
      </w:r>
    </w:p>
    <w:p w:rsidR="00BA0306" w:rsidRPr="004B266C" w:rsidRDefault="00BA0306" w:rsidP="00BA0306">
      <w:pPr>
        <w:spacing w:after="0" w:line="240" w:lineRule="auto"/>
        <w:jc w:val="both"/>
        <w:rPr>
          <w:rFonts w:ascii="Arial" w:eastAsia="Times New Roman" w:hAnsi="Arial" w:cs="Arial"/>
          <w:b/>
          <w:sz w:val="20"/>
          <w:szCs w:val="20"/>
          <w:lang w:eastAsia="sl-SI"/>
        </w:rPr>
      </w:pPr>
    </w:p>
    <w:p w:rsidR="00BA0306" w:rsidRDefault="00BA0306" w:rsidP="00BA0306">
      <w:pPr>
        <w:spacing w:after="0" w:line="240" w:lineRule="auto"/>
        <w:jc w:val="both"/>
        <w:rPr>
          <w:rFonts w:ascii="Arial" w:eastAsia="Times New Roman" w:hAnsi="Arial" w:cs="Arial"/>
          <w:sz w:val="20"/>
          <w:szCs w:val="20"/>
          <w:lang w:eastAsia="sl-SI"/>
        </w:rPr>
      </w:pPr>
      <w:r w:rsidRPr="00E318C9">
        <w:rPr>
          <w:rFonts w:ascii="Arial" w:eastAsia="Times New Roman" w:hAnsi="Arial" w:cs="Arial"/>
          <w:sz w:val="20"/>
          <w:szCs w:val="20"/>
          <w:lang w:eastAsia="sl-SI"/>
        </w:rPr>
        <w:t xml:space="preserve">Predsednica Odbora ga. Vida Raztresen </w:t>
      </w:r>
      <w:r>
        <w:rPr>
          <w:rFonts w:ascii="Arial" w:eastAsia="Times New Roman" w:hAnsi="Arial" w:cs="Arial"/>
          <w:sz w:val="20"/>
          <w:szCs w:val="20"/>
          <w:lang w:eastAsia="sl-SI"/>
        </w:rPr>
        <w:t>predlaga, da vsebino predlaganega gradiva pojasni g. Klemen Srne, vodja Urada za gospodarstvo in družbene dejavnosti (UGDD).</w:t>
      </w:r>
    </w:p>
    <w:p w:rsidR="007F3E00" w:rsidRDefault="007F3E00" w:rsidP="00650D53">
      <w:pPr>
        <w:spacing w:after="0" w:line="240" w:lineRule="auto"/>
        <w:jc w:val="both"/>
        <w:rPr>
          <w:rFonts w:ascii="Arial" w:eastAsia="Times New Roman" w:hAnsi="Arial" w:cs="Arial"/>
          <w:sz w:val="20"/>
          <w:szCs w:val="20"/>
          <w:u w:val="single"/>
          <w:lang w:eastAsia="sl-SI"/>
        </w:rPr>
      </w:pPr>
    </w:p>
    <w:p w:rsidR="00BA0306" w:rsidRPr="00C410CC" w:rsidRDefault="00BA0306" w:rsidP="00C410CC">
      <w:pPr>
        <w:jc w:val="both"/>
        <w:rPr>
          <w:rFonts w:ascii="Arial" w:eastAsia="Times New Roman" w:hAnsi="Arial" w:cs="Arial"/>
          <w:sz w:val="20"/>
          <w:szCs w:val="20"/>
          <w:lang w:eastAsia="sl-SI"/>
        </w:rPr>
      </w:pPr>
      <w:r>
        <w:rPr>
          <w:rFonts w:ascii="Arial" w:eastAsia="Times New Roman" w:hAnsi="Arial" w:cs="Arial"/>
          <w:sz w:val="20"/>
          <w:szCs w:val="20"/>
          <w:lang w:eastAsia="sl-SI"/>
        </w:rPr>
        <w:t>Klemen Srna, vodja UGDD, pove,</w:t>
      </w:r>
      <w:r w:rsidR="00141E71">
        <w:rPr>
          <w:rFonts w:ascii="Arial" w:eastAsia="Times New Roman" w:hAnsi="Arial" w:cs="Arial"/>
          <w:sz w:val="20"/>
          <w:szCs w:val="20"/>
          <w:lang w:eastAsia="sl-SI"/>
        </w:rPr>
        <w:t xml:space="preserve"> da je</w:t>
      </w:r>
      <w:r>
        <w:rPr>
          <w:rFonts w:ascii="Arial" w:eastAsia="Times New Roman" w:hAnsi="Arial" w:cs="Arial"/>
          <w:sz w:val="20"/>
          <w:szCs w:val="20"/>
          <w:lang w:eastAsia="sl-SI"/>
        </w:rPr>
        <w:t xml:space="preserve"> </w:t>
      </w:r>
      <w:r w:rsidR="00141E71">
        <w:rPr>
          <w:rFonts w:ascii="Arial" w:eastAsia="Times New Roman" w:hAnsi="Arial" w:cs="Arial"/>
          <w:sz w:val="20"/>
          <w:szCs w:val="20"/>
          <w:lang w:eastAsia="sl-SI"/>
        </w:rPr>
        <w:t>Občina Tržič</w:t>
      </w:r>
      <w:r w:rsidR="00517E96" w:rsidRPr="00517E96">
        <w:rPr>
          <w:rFonts w:ascii="Arial" w:eastAsia="Times New Roman" w:hAnsi="Arial" w:cs="Arial"/>
          <w:sz w:val="20"/>
          <w:szCs w:val="20"/>
          <w:lang w:eastAsia="sl-SI"/>
        </w:rPr>
        <w:t xml:space="preserve"> prvotno pripravila pregled prostorskih potreb javnih zavodov in društev ter s pomočjo zbranih p</w:t>
      </w:r>
      <w:r w:rsidR="00141E71">
        <w:rPr>
          <w:rFonts w:ascii="Arial" w:eastAsia="Times New Roman" w:hAnsi="Arial" w:cs="Arial"/>
          <w:sz w:val="20"/>
          <w:szCs w:val="20"/>
          <w:lang w:eastAsia="sl-SI"/>
        </w:rPr>
        <w:t>odatkov opredelila minimalne oziroma</w:t>
      </w:r>
      <w:r w:rsidR="00517E96" w:rsidRPr="00517E96">
        <w:rPr>
          <w:rFonts w:ascii="Arial" w:eastAsia="Times New Roman" w:hAnsi="Arial" w:cs="Arial"/>
          <w:sz w:val="20"/>
          <w:szCs w:val="20"/>
          <w:lang w:eastAsia="sl-SI"/>
        </w:rPr>
        <w:t xml:space="preserve"> maksimalne prostorske potrebe. Na podlagi pridobljenih podatkov smo v nadaljevanju izdelali pregledni načrt z analizo umeščanja programov omenjenih javnih zavodov v različne prostore. Z analizo smo tako pridobili pregled petih različnih variant, ki so v dokumentu tudi prostorsko, časovno in finančno ovrednotene. Glede na omenjene kriterije smo v nadaljevanju razvili varianto št. 6. Omenjena varianta je presečna varianta vseh predhodnih variant, na eni strani rešuje najbolj pereče prostorske stiske akterjev na področju kulture v občini, je javno-finančno vzdržna in v realnem času izvedljiva, hkrati pa si z njo ne zapiramo možnosti za morebitne nadgradnje in rešitve za nadaljnji razvoj večjega Kulturnega centra v Tržiču. </w:t>
      </w:r>
      <w:r w:rsidR="00141E71" w:rsidRPr="0036043D">
        <w:rPr>
          <w:rFonts w:ascii="Arial" w:hAnsi="Arial" w:cs="Arial"/>
          <w:bCs/>
          <w:sz w:val="20"/>
        </w:rPr>
        <w:t>V tej presečni varianti</w:t>
      </w:r>
      <w:r w:rsidR="00141E71">
        <w:rPr>
          <w:rFonts w:ascii="Arial" w:hAnsi="Arial" w:cs="Arial"/>
          <w:bCs/>
          <w:sz w:val="20"/>
        </w:rPr>
        <w:t xml:space="preserve"> št.</w:t>
      </w:r>
      <w:r w:rsidR="00141E71" w:rsidRPr="0036043D">
        <w:rPr>
          <w:rFonts w:ascii="Arial" w:hAnsi="Arial" w:cs="Arial"/>
          <w:bCs/>
          <w:sz w:val="20"/>
        </w:rPr>
        <w:t xml:space="preserve"> </w:t>
      </w:r>
      <w:r w:rsidR="00141E71">
        <w:rPr>
          <w:rFonts w:ascii="Arial" w:hAnsi="Arial" w:cs="Arial"/>
          <w:bCs/>
          <w:sz w:val="20"/>
        </w:rPr>
        <w:t xml:space="preserve">6 </w:t>
      </w:r>
      <w:r w:rsidR="00141E71" w:rsidRPr="0036043D">
        <w:rPr>
          <w:rFonts w:ascii="Arial" w:hAnsi="Arial" w:cs="Arial"/>
          <w:bCs/>
          <w:sz w:val="20"/>
        </w:rPr>
        <w:t>se Glasbeni šoli Tržič nameni celotna stavba na naslovu Šolska ulica 2, Tržič, v kat</w:t>
      </w:r>
      <w:r w:rsidR="00141E71">
        <w:rPr>
          <w:rFonts w:ascii="Arial" w:hAnsi="Arial" w:cs="Arial"/>
          <w:bCs/>
          <w:sz w:val="20"/>
        </w:rPr>
        <w:t>eri šola deluje že sedaj, saj</w:t>
      </w:r>
      <w:r w:rsidR="00141E71" w:rsidRPr="0036043D">
        <w:rPr>
          <w:rFonts w:ascii="Arial" w:hAnsi="Arial" w:cs="Arial"/>
          <w:bCs/>
          <w:sz w:val="20"/>
        </w:rPr>
        <w:t xml:space="preserve"> je bila tudi namensko grajena za dejavnosti osnovnega glasbenega izobraževanja</w:t>
      </w:r>
      <w:r w:rsidR="00141E71">
        <w:rPr>
          <w:rFonts w:ascii="Arial" w:hAnsi="Arial" w:cs="Arial"/>
          <w:bCs/>
          <w:sz w:val="20"/>
        </w:rPr>
        <w:t>. N</w:t>
      </w:r>
      <w:r w:rsidR="00141E71" w:rsidRPr="0036043D">
        <w:rPr>
          <w:rFonts w:ascii="Arial" w:hAnsi="Arial" w:cs="Arial"/>
          <w:bCs/>
          <w:sz w:val="20"/>
        </w:rPr>
        <w:t>a Balosu 4, kjer se sedaj nahaja Knjižnica dr. Toneta Pretnarja, bi si nove prostore pridobila Ljudska univerza</w:t>
      </w:r>
      <w:r w:rsidR="00141E71">
        <w:rPr>
          <w:rFonts w:ascii="Arial" w:hAnsi="Arial" w:cs="Arial"/>
          <w:bCs/>
          <w:sz w:val="20"/>
        </w:rPr>
        <w:t xml:space="preserve"> Tržič in društvo Načeta paleta, r</w:t>
      </w:r>
      <w:r w:rsidR="00141E71" w:rsidRPr="0036043D">
        <w:rPr>
          <w:rFonts w:ascii="Arial" w:hAnsi="Arial" w:cs="Arial"/>
          <w:bCs/>
          <w:sz w:val="20"/>
        </w:rPr>
        <w:t xml:space="preserve">azširili pa bi se programi Mladinskega gledališča Tržič, Folklorne skupine Karavanke in KUD </w:t>
      </w:r>
      <w:proofErr w:type="spellStart"/>
      <w:r w:rsidR="00141E71" w:rsidRPr="0036043D">
        <w:rPr>
          <w:rFonts w:ascii="Arial" w:hAnsi="Arial" w:cs="Arial"/>
          <w:bCs/>
          <w:sz w:val="20"/>
        </w:rPr>
        <w:t>Leyli</w:t>
      </w:r>
      <w:proofErr w:type="spellEnd"/>
      <w:r w:rsidR="00141E71" w:rsidRPr="0036043D">
        <w:rPr>
          <w:rFonts w:ascii="Arial" w:hAnsi="Arial" w:cs="Arial"/>
          <w:bCs/>
          <w:sz w:val="20"/>
        </w:rPr>
        <w:t>, ostajajo pa še proste kapacitete za morebitne širitve dejavnosti drugih društev (Klub Tržiških študentov, Planinsko društvo Tržič, Tržiški likovniki…)</w:t>
      </w:r>
      <w:r w:rsidR="00141E71">
        <w:rPr>
          <w:rFonts w:ascii="Arial" w:hAnsi="Arial" w:cs="Arial"/>
          <w:bCs/>
          <w:sz w:val="20"/>
        </w:rPr>
        <w:t>.</w:t>
      </w:r>
      <w:r w:rsidR="00141E71" w:rsidRPr="00141E71">
        <w:rPr>
          <w:rFonts w:ascii="Arial" w:hAnsi="Arial" w:cs="Arial"/>
          <w:bCs/>
          <w:sz w:val="20"/>
        </w:rPr>
        <w:t xml:space="preserve"> </w:t>
      </w:r>
      <w:r w:rsidR="00141E71" w:rsidRPr="0036043D">
        <w:rPr>
          <w:rFonts w:ascii="Arial" w:hAnsi="Arial" w:cs="Arial"/>
          <w:bCs/>
          <w:sz w:val="20"/>
        </w:rPr>
        <w:t xml:space="preserve">Za potrebe nove knjižnice </w:t>
      </w:r>
      <w:r w:rsidR="00141E71">
        <w:rPr>
          <w:rFonts w:ascii="Arial" w:hAnsi="Arial" w:cs="Arial"/>
          <w:bCs/>
          <w:sz w:val="20"/>
        </w:rPr>
        <w:t xml:space="preserve">pa </w:t>
      </w:r>
      <w:r w:rsidR="00141E71" w:rsidRPr="0036043D">
        <w:rPr>
          <w:rFonts w:ascii="Arial" w:hAnsi="Arial" w:cs="Arial"/>
          <w:bCs/>
          <w:sz w:val="20"/>
        </w:rPr>
        <w:t>se je kot najustreznejša varianta pokazala lokacija n</w:t>
      </w:r>
      <w:r w:rsidR="00141E71">
        <w:rPr>
          <w:rFonts w:ascii="Arial" w:hAnsi="Arial" w:cs="Arial"/>
          <w:bCs/>
          <w:sz w:val="20"/>
        </w:rPr>
        <w:t>ekdanje tovarne Peko PUR, ki je že v lasti O</w:t>
      </w:r>
      <w:r w:rsidR="00141E71" w:rsidRPr="0036043D">
        <w:rPr>
          <w:rFonts w:ascii="Arial" w:hAnsi="Arial" w:cs="Arial"/>
          <w:bCs/>
          <w:sz w:val="20"/>
        </w:rPr>
        <w:t>bčine Tržič</w:t>
      </w:r>
      <w:r w:rsidR="00141E71">
        <w:rPr>
          <w:rFonts w:ascii="Arial" w:hAnsi="Arial" w:cs="Arial"/>
          <w:bCs/>
          <w:sz w:val="20"/>
        </w:rPr>
        <w:t xml:space="preserve">. </w:t>
      </w:r>
      <w:r w:rsidR="00C410CC">
        <w:rPr>
          <w:rFonts w:ascii="Arial" w:hAnsi="Arial" w:cs="Arial"/>
          <w:bCs/>
          <w:sz w:val="20"/>
        </w:rPr>
        <w:t>Sprejem predlaganih sklepov pomeni usmeritev Občinski upravi pri pridobivanju projektne dokumentacije, ki bo zagotavljala osnovo pri pridobivanju dodatnih finančnih sredstev in s tem izvedbo projektov v realnem času.</w:t>
      </w:r>
    </w:p>
    <w:p w:rsidR="00E902A3" w:rsidRPr="00E902A3" w:rsidRDefault="00E902A3" w:rsidP="00E902A3">
      <w:pPr>
        <w:jc w:val="both"/>
        <w:rPr>
          <w:rFonts w:ascii="Arial" w:hAnsi="Arial" w:cs="Arial"/>
          <w:sz w:val="20"/>
        </w:rPr>
      </w:pPr>
      <w:r>
        <w:rPr>
          <w:rFonts w:ascii="Arial" w:eastAsia="Times New Roman" w:hAnsi="Arial" w:cs="Arial"/>
          <w:sz w:val="20"/>
          <w:szCs w:val="20"/>
          <w:lang w:eastAsia="sl-SI"/>
        </w:rPr>
        <w:t>V razpravi so prisotni člani</w:t>
      </w:r>
      <w:r w:rsidR="00C410CC">
        <w:rPr>
          <w:rFonts w:ascii="Arial" w:eastAsia="Times New Roman" w:hAnsi="Arial" w:cs="Arial"/>
          <w:sz w:val="20"/>
          <w:szCs w:val="20"/>
          <w:lang w:eastAsia="sl-SI"/>
        </w:rPr>
        <w:t xml:space="preserve"> Odbora izrazili  strinjanje s predlaganim </w:t>
      </w:r>
      <w:r w:rsidR="0098126E">
        <w:rPr>
          <w:rFonts w:ascii="Arial" w:eastAsia="Times New Roman" w:hAnsi="Arial" w:cs="Arial"/>
          <w:sz w:val="20"/>
          <w:szCs w:val="20"/>
          <w:lang w:eastAsia="sl-SI"/>
        </w:rPr>
        <w:t>gradivom in predlaganimi sklepi, saj le dokončna usmeritev in priprava potrebne projektne dokumentacije zagotavlja več realnih možnosti pri pridobivanju dodatnih sredstev in s tem tudi same izvedbe zastavljenih ciljev.</w:t>
      </w:r>
    </w:p>
    <w:p w:rsidR="00BA0306" w:rsidRPr="00A84C03" w:rsidRDefault="00BA0306" w:rsidP="00BA0306">
      <w:pPr>
        <w:spacing w:after="0" w:line="240" w:lineRule="auto"/>
        <w:jc w:val="both"/>
        <w:rPr>
          <w:rFonts w:ascii="Arial" w:eastAsia="Times New Roman" w:hAnsi="Arial" w:cs="Arial"/>
          <w:sz w:val="20"/>
          <w:szCs w:val="20"/>
          <w:u w:val="single"/>
          <w:lang w:eastAsia="sl-SI"/>
        </w:rPr>
      </w:pPr>
      <w:r w:rsidRPr="00A84C03">
        <w:rPr>
          <w:rFonts w:ascii="Arial" w:eastAsia="Times New Roman" w:hAnsi="Arial" w:cs="Arial"/>
          <w:sz w:val="20"/>
          <w:szCs w:val="20"/>
          <w:u w:val="single"/>
          <w:lang w:eastAsia="sl-SI"/>
        </w:rPr>
        <w:t>Odbor je soglasno sprejel naslednje stališče:</w:t>
      </w:r>
    </w:p>
    <w:p w:rsidR="0098126E" w:rsidRPr="009708DF" w:rsidRDefault="00BA0306" w:rsidP="0098126E">
      <w:pPr>
        <w:numPr>
          <w:ilvl w:val="0"/>
          <w:numId w:val="24"/>
        </w:numPr>
        <w:spacing w:after="0" w:line="240" w:lineRule="auto"/>
        <w:jc w:val="both"/>
        <w:outlineLvl w:val="0"/>
        <w:rPr>
          <w:rFonts w:ascii="Arial" w:hAnsi="Arial" w:cs="Arial"/>
          <w:b/>
          <w:sz w:val="20"/>
        </w:rPr>
      </w:pPr>
      <w:r w:rsidRPr="00926872">
        <w:rPr>
          <w:rFonts w:ascii="Arial" w:hAnsi="Arial" w:cs="Arial"/>
          <w:b/>
          <w:sz w:val="20"/>
        </w:rPr>
        <w:t xml:space="preserve">Odbor se je </w:t>
      </w:r>
      <w:r>
        <w:rPr>
          <w:rFonts w:ascii="Arial" w:hAnsi="Arial" w:cs="Arial"/>
          <w:b/>
          <w:sz w:val="20"/>
        </w:rPr>
        <w:t>seznanil s</w:t>
      </w:r>
      <w:r w:rsidRPr="009708DF">
        <w:rPr>
          <w:rFonts w:ascii="Arial" w:hAnsi="Arial" w:cs="Arial"/>
          <w:b/>
          <w:sz w:val="20"/>
        </w:rPr>
        <w:t xml:space="preserve"> Ciljnim načrtom razvoja kulturne infrastrukture v občini Tržič</w:t>
      </w:r>
      <w:r w:rsidR="0098126E" w:rsidRPr="009708DF">
        <w:rPr>
          <w:rFonts w:ascii="Arial" w:hAnsi="Arial" w:cs="Arial"/>
          <w:b/>
          <w:sz w:val="20"/>
        </w:rPr>
        <w:t xml:space="preserve">, št. V130230, izdelovalca Protim Ržišnik Perc arhitekti in inženirji d.o.o. </w:t>
      </w:r>
      <w:r w:rsidRPr="009708DF">
        <w:rPr>
          <w:rFonts w:ascii="Arial" w:hAnsi="Arial" w:cs="Arial"/>
          <w:b/>
          <w:sz w:val="20"/>
        </w:rPr>
        <w:t xml:space="preserve">in </w:t>
      </w:r>
      <w:r w:rsidR="00E902A3" w:rsidRPr="009708DF">
        <w:rPr>
          <w:rFonts w:ascii="Arial" w:hAnsi="Arial" w:cs="Arial"/>
          <w:b/>
          <w:sz w:val="20"/>
        </w:rPr>
        <w:t>ga</w:t>
      </w:r>
      <w:r w:rsidRPr="0098126E">
        <w:rPr>
          <w:rFonts w:ascii="Arial" w:hAnsi="Arial" w:cs="Arial"/>
          <w:b/>
          <w:sz w:val="20"/>
        </w:rPr>
        <w:t xml:space="preserve"> predlaga članom Občinskega sveta Občine Tržič v potrditev.</w:t>
      </w:r>
    </w:p>
    <w:p w:rsidR="0098126E" w:rsidRPr="009708DF" w:rsidRDefault="0098126E" w:rsidP="0098126E">
      <w:pPr>
        <w:numPr>
          <w:ilvl w:val="0"/>
          <w:numId w:val="24"/>
        </w:numPr>
        <w:spacing w:after="0" w:line="240" w:lineRule="auto"/>
        <w:jc w:val="both"/>
        <w:outlineLvl w:val="0"/>
        <w:rPr>
          <w:rFonts w:ascii="Arial" w:hAnsi="Arial" w:cs="Arial"/>
          <w:b/>
          <w:sz w:val="20"/>
        </w:rPr>
      </w:pPr>
      <w:r w:rsidRPr="0098126E">
        <w:rPr>
          <w:rFonts w:ascii="Arial" w:hAnsi="Arial" w:cs="Arial"/>
          <w:b/>
          <w:sz w:val="20"/>
        </w:rPr>
        <w:t>Odbor se je seznanil</w:t>
      </w:r>
      <w:r w:rsidRPr="009708DF">
        <w:rPr>
          <w:rFonts w:ascii="Arial" w:hAnsi="Arial" w:cs="Arial"/>
          <w:b/>
          <w:sz w:val="20"/>
        </w:rPr>
        <w:t xml:space="preserve"> in prepoznal kot najustreznejšo varianto razvoja infrastrukture na področju kulture varianto številka 6. in se strinja da se Občinski upravi Občine Tržič nalaga, da v okviru svojih nalog in pristojnosti izvaja vse potrebne postopke za vodenje in izvedbo projekta razvoja kulturne infrastrukture skladno z varianto številka 6, zato predlaga </w:t>
      </w:r>
      <w:r w:rsidRPr="0098126E">
        <w:rPr>
          <w:rFonts w:ascii="Arial" w:hAnsi="Arial" w:cs="Arial"/>
          <w:b/>
          <w:sz w:val="20"/>
        </w:rPr>
        <w:t>članom Občinskega sveta Občine Tržič, da predlagani sklep sprejmejo.</w:t>
      </w:r>
    </w:p>
    <w:p w:rsidR="0098126E" w:rsidRPr="009708DF" w:rsidRDefault="0098126E" w:rsidP="009F3136">
      <w:pPr>
        <w:numPr>
          <w:ilvl w:val="0"/>
          <w:numId w:val="24"/>
        </w:numPr>
        <w:spacing w:after="0" w:line="240" w:lineRule="auto"/>
        <w:jc w:val="both"/>
        <w:outlineLvl w:val="0"/>
        <w:rPr>
          <w:rFonts w:ascii="Arial" w:hAnsi="Arial" w:cs="Arial"/>
          <w:b/>
          <w:sz w:val="20"/>
        </w:rPr>
      </w:pPr>
      <w:r w:rsidRPr="009708DF">
        <w:rPr>
          <w:rFonts w:ascii="Arial" w:hAnsi="Arial" w:cs="Arial"/>
          <w:b/>
          <w:sz w:val="20"/>
        </w:rPr>
        <w:t>Odbor soglaša, da lahko zaradi različnih dejavnikov pride do odstopanj od potrjene variante, o čemer bi Občinski svet Občine Tržič odločal ob vsakokratnem sprejemanju proračunskih dokumentov</w:t>
      </w:r>
      <w:r w:rsidR="009F3136" w:rsidRPr="009708DF">
        <w:rPr>
          <w:rFonts w:ascii="Arial" w:hAnsi="Arial" w:cs="Arial"/>
          <w:b/>
          <w:sz w:val="20"/>
        </w:rPr>
        <w:t xml:space="preserve">, zato predlaga </w:t>
      </w:r>
      <w:r w:rsidR="009F3136" w:rsidRPr="0098126E">
        <w:rPr>
          <w:rFonts w:ascii="Arial" w:hAnsi="Arial" w:cs="Arial"/>
          <w:b/>
          <w:sz w:val="20"/>
        </w:rPr>
        <w:t>članom Občinskega sveta Občine Tržič, da predlagani sklep sprejmejo.</w:t>
      </w:r>
    </w:p>
    <w:p w:rsidR="00BA0306" w:rsidRDefault="00BA0306" w:rsidP="00650D53">
      <w:pPr>
        <w:spacing w:after="0" w:line="240" w:lineRule="auto"/>
        <w:jc w:val="both"/>
        <w:rPr>
          <w:rFonts w:ascii="Arial" w:eastAsia="Times New Roman" w:hAnsi="Arial" w:cs="Arial"/>
          <w:sz w:val="20"/>
          <w:szCs w:val="20"/>
          <w:u w:val="single"/>
          <w:lang w:eastAsia="sl-SI"/>
        </w:rPr>
      </w:pPr>
    </w:p>
    <w:p w:rsidR="00E902A3" w:rsidRDefault="00E902A3" w:rsidP="00650D53">
      <w:pPr>
        <w:spacing w:after="0" w:line="240" w:lineRule="auto"/>
        <w:jc w:val="both"/>
        <w:rPr>
          <w:rFonts w:ascii="Arial" w:eastAsia="Times New Roman" w:hAnsi="Arial" w:cs="Arial"/>
          <w:b/>
          <w:sz w:val="20"/>
          <w:szCs w:val="20"/>
          <w:lang w:eastAsia="sl-SI"/>
        </w:rPr>
      </w:pPr>
      <w:r w:rsidRPr="00E902A3">
        <w:rPr>
          <w:rFonts w:ascii="Arial" w:eastAsia="Times New Roman" w:hAnsi="Arial" w:cs="Arial"/>
          <w:b/>
          <w:sz w:val="20"/>
          <w:szCs w:val="20"/>
          <w:lang w:eastAsia="sl-SI"/>
        </w:rPr>
        <w:t>Ad.6.</w:t>
      </w:r>
    </w:p>
    <w:p w:rsidR="00E902A3" w:rsidRDefault="00E902A3" w:rsidP="00650D53">
      <w:pPr>
        <w:spacing w:after="0" w:line="240" w:lineRule="auto"/>
        <w:jc w:val="both"/>
        <w:rPr>
          <w:rFonts w:ascii="Arial" w:eastAsia="Times New Roman" w:hAnsi="Arial" w:cs="Arial"/>
          <w:b/>
          <w:sz w:val="20"/>
          <w:szCs w:val="20"/>
          <w:lang w:eastAsia="sl-SI"/>
        </w:rPr>
      </w:pPr>
    </w:p>
    <w:p w:rsidR="00E902A3" w:rsidRPr="007F3E00" w:rsidRDefault="00E902A3" w:rsidP="00E902A3">
      <w:pPr>
        <w:spacing w:after="0" w:line="240" w:lineRule="auto"/>
        <w:jc w:val="both"/>
        <w:rPr>
          <w:rFonts w:ascii="Arial" w:eastAsia="Times New Roman" w:hAnsi="Arial" w:cs="Arial"/>
          <w:bCs/>
          <w:sz w:val="20"/>
          <w:szCs w:val="20"/>
          <w:u w:val="single"/>
          <w:lang w:eastAsia="sl-SI"/>
        </w:rPr>
      </w:pPr>
      <w:r w:rsidRPr="007F3E00">
        <w:rPr>
          <w:rFonts w:ascii="Arial" w:eastAsia="Times New Roman" w:hAnsi="Arial" w:cs="Arial"/>
          <w:sz w:val="20"/>
          <w:szCs w:val="20"/>
          <w:u w:val="single"/>
          <w:lang w:eastAsia="sl-SI"/>
        </w:rPr>
        <w:t xml:space="preserve">Odbor je opravil razpravo k </w:t>
      </w:r>
      <w:r>
        <w:rPr>
          <w:rFonts w:ascii="Arial" w:eastAsia="Times New Roman" w:hAnsi="Arial" w:cs="Arial"/>
          <w:sz w:val="20"/>
          <w:szCs w:val="20"/>
          <w:u w:val="single"/>
          <w:lang w:eastAsia="sl-SI"/>
        </w:rPr>
        <w:t>11</w:t>
      </w:r>
      <w:r w:rsidRPr="007F3E00">
        <w:rPr>
          <w:rFonts w:ascii="Arial" w:eastAsia="Times New Roman" w:hAnsi="Arial" w:cs="Arial"/>
          <w:sz w:val="20"/>
          <w:szCs w:val="20"/>
          <w:u w:val="single"/>
          <w:lang w:eastAsia="sl-SI"/>
        </w:rPr>
        <w:t xml:space="preserve">. točki dnevnega reda 15. redne seje Občinskega sveta Občine Tržič </w:t>
      </w:r>
      <w:r w:rsidRPr="00BA0306">
        <w:rPr>
          <w:rFonts w:ascii="Arial" w:eastAsia="Times New Roman" w:hAnsi="Arial" w:cs="Arial"/>
          <w:sz w:val="20"/>
          <w:szCs w:val="20"/>
          <w:u w:val="single"/>
          <w:lang w:eastAsia="sl-SI"/>
        </w:rPr>
        <w:t>(</w:t>
      </w:r>
      <w:r>
        <w:rPr>
          <w:u w:val="single"/>
        </w:rPr>
        <w:t>Letni program športa v Občini Tržič za leto 2021</w:t>
      </w:r>
      <w:r w:rsidRPr="00BA0306">
        <w:rPr>
          <w:rFonts w:ascii="Arial" w:eastAsia="Times New Roman" w:hAnsi="Arial" w:cs="Arial"/>
          <w:sz w:val="20"/>
          <w:szCs w:val="20"/>
          <w:u w:val="single"/>
          <w:lang w:eastAsia="sl-SI"/>
        </w:rPr>
        <w:t>);</w:t>
      </w:r>
    </w:p>
    <w:p w:rsidR="00E902A3" w:rsidRDefault="00E902A3" w:rsidP="00650D53">
      <w:pPr>
        <w:spacing w:after="0" w:line="240" w:lineRule="auto"/>
        <w:jc w:val="both"/>
        <w:rPr>
          <w:rFonts w:ascii="Arial" w:eastAsia="Times New Roman" w:hAnsi="Arial" w:cs="Arial"/>
          <w:b/>
          <w:sz w:val="20"/>
          <w:szCs w:val="20"/>
          <w:lang w:eastAsia="sl-SI"/>
        </w:rPr>
      </w:pPr>
    </w:p>
    <w:p w:rsidR="00E902A3" w:rsidRDefault="00E902A3" w:rsidP="00E902A3">
      <w:pPr>
        <w:spacing w:after="0" w:line="240" w:lineRule="auto"/>
        <w:jc w:val="both"/>
        <w:rPr>
          <w:rFonts w:ascii="Arial" w:eastAsia="Times New Roman" w:hAnsi="Arial" w:cs="Arial"/>
          <w:sz w:val="20"/>
          <w:szCs w:val="20"/>
          <w:lang w:eastAsia="sl-SI"/>
        </w:rPr>
      </w:pPr>
      <w:r w:rsidRPr="00E318C9">
        <w:rPr>
          <w:rFonts w:ascii="Arial" w:eastAsia="Times New Roman" w:hAnsi="Arial" w:cs="Arial"/>
          <w:sz w:val="20"/>
          <w:szCs w:val="20"/>
          <w:lang w:eastAsia="sl-SI"/>
        </w:rPr>
        <w:lastRenderedPageBreak/>
        <w:t xml:space="preserve">Predsednica Odbora ga. Vida Raztresen </w:t>
      </w:r>
      <w:r>
        <w:rPr>
          <w:rFonts w:ascii="Arial" w:eastAsia="Times New Roman" w:hAnsi="Arial" w:cs="Arial"/>
          <w:sz w:val="20"/>
          <w:szCs w:val="20"/>
          <w:lang w:eastAsia="sl-SI"/>
        </w:rPr>
        <w:t>predlaga, da vsebino predlaganega gradiva pojasni g. Drago Goričan, svetovalec na Uradu za gospodarstvo in družbene dejavnosti (UGDD), ki je tudi pripravljavec gradiva.</w:t>
      </w:r>
    </w:p>
    <w:p w:rsidR="00E902A3" w:rsidRDefault="00E902A3" w:rsidP="00E902A3">
      <w:pPr>
        <w:spacing w:after="0" w:line="240" w:lineRule="auto"/>
        <w:jc w:val="both"/>
        <w:rPr>
          <w:rFonts w:ascii="Arial" w:eastAsia="Times New Roman" w:hAnsi="Arial" w:cs="Arial"/>
          <w:sz w:val="20"/>
          <w:szCs w:val="20"/>
          <w:u w:val="single"/>
          <w:lang w:eastAsia="sl-SI"/>
        </w:rPr>
      </w:pPr>
    </w:p>
    <w:p w:rsidR="00E902A3" w:rsidRPr="00E902A3" w:rsidRDefault="00E902A3" w:rsidP="00E902A3">
      <w:pPr>
        <w:spacing w:line="276" w:lineRule="auto"/>
        <w:jc w:val="both"/>
        <w:rPr>
          <w:rFonts w:ascii="Arial" w:eastAsia="Times New Roman" w:hAnsi="Arial" w:cs="Arial"/>
          <w:sz w:val="20"/>
          <w:szCs w:val="20"/>
          <w:lang w:eastAsia="sl-SI"/>
        </w:rPr>
      </w:pPr>
      <w:r>
        <w:rPr>
          <w:rFonts w:ascii="Arial" w:eastAsia="Times New Roman" w:hAnsi="Arial" w:cs="Arial"/>
          <w:sz w:val="20"/>
          <w:szCs w:val="20"/>
          <w:lang w:eastAsia="sl-SI"/>
        </w:rPr>
        <w:t>D</w:t>
      </w:r>
      <w:r w:rsidR="009F3136">
        <w:rPr>
          <w:rFonts w:ascii="Arial" w:eastAsia="Times New Roman" w:hAnsi="Arial" w:cs="Arial"/>
          <w:sz w:val="20"/>
          <w:szCs w:val="20"/>
          <w:lang w:eastAsia="sl-SI"/>
        </w:rPr>
        <w:t>rago Goričan</w:t>
      </w:r>
      <w:r>
        <w:rPr>
          <w:rFonts w:ascii="Arial" w:eastAsia="Times New Roman" w:hAnsi="Arial" w:cs="Arial"/>
          <w:sz w:val="20"/>
          <w:szCs w:val="20"/>
          <w:lang w:eastAsia="sl-SI"/>
        </w:rPr>
        <w:t xml:space="preserve"> pove, da se v</w:t>
      </w:r>
      <w:r w:rsidRPr="00E902A3">
        <w:rPr>
          <w:rFonts w:ascii="Arial" w:eastAsia="Times New Roman" w:hAnsi="Arial" w:cs="Arial"/>
          <w:sz w:val="20"/>
          <w:szCs w:val="20"/>
          <w:lang w:eastAsia="sl-SI"/>
        </w:rPr>
        <w:t xml:space="preserve"> skladu s 13</w:t>
      </w:r>
      <w:r>
        <w:rPr>
          <w:rFonts w:ascii="Arial" w:eastAsia="Times New Roman" w:hAnsi="Arial" w:cs="Arial"/>
          <w:sz w:val="20"/>
          <w:szCs w:val="20"/>
          <w:lang w:eastAsia="sl-SI"/>
        </w:rPr>
        <w:t xml:space="preserve">. členom Zakona o športu </w:t>
      </w:r>
      <w:r w:rsidRPr="00E902A3">
        <w:rPr>
          <w:rFonts w:ascii="Arial" w:eastAsia="Times New Roman" w:hAnsi="Arial" w:cs="Arial"/>
          <w:sz w:val="20"/>
          <w:szCs w:val="20"/>
          <w:lang w:eastAsia="sl-SI"/>
        </w:rPr>
        <w:t xml:space="preserve">izvajanje Nacionalnega programa športa v Republiki Sloveniji na ravni lokalnih skupnosti določi z letnim programom športa. Letni program določa programe športa, ki se sofinancirajo iz javnih sredstev, obseg in vrsto dejavnosti potrebnih za njegovo uresničevanje ter obseg sredstev, ki se za ta namen zagotovijo v občinskem proračunu. Predlagane vsebine in programi letnega programa športa so skladni z nacionalnim programom športa in Odlokom o postopkih in merilih za sofinanciranje letnega programa športa v </w:t>
      </w:r>
      <w:r>
        <w:rPr>
          <w:rFonts w:ascii="Arial" w:eastAsia="Times New Roman" w:hAnsi="Arial" w:cs="Arial"/>
          <w:sz w:val="20"/>
          <w:szCs w:val="20"/>
          <w:lang w:eastAsia="sl-SI"/>
        </w:rPr>
        <w:t>Občini Tržič</w:t>
      </w:r>
      <w:r w:rsidRPr="00E902A3">
        <w:rPr>
          <w:rFonts w:ascii="Arial" w:eastAsia="Times New Roman" w:hAnsi="Arial" w:cs="Arial"/>
          <w:sz w:val="20"/>
          <w:szCs w:val="20"/>
          <w:lang w:eastAsia="sl-SI"/>
        </w:rPr>
        <w:t>. Višina sredstev za šport in športno infrastrukturo bo določena z veljavno sprejetim prorač</w:t>
      </w:r>
      <w:r>
        <w:rPr>
          <w:rFonts w:ascii="Arial" w:eastAsia="Times New Roman" w:hAnsi="Arial" w:cs="Arial"/>
          <w:sz w:val="20"/>
          <w:szCs w:val="20"/>
          <w:lang w:eastAsia="sl-SI"/>
        </w:rPr>
        <w:t xml:space="preserve">unom Občine Tržič za leto 2021. </w:t>
      </w:r>
      <w:r w:rsidRPr="00E902A3">
        <w:rPr>
          <w:rFonts w:ascii="Arial" w:eastAsia="Times New Roman" w:hAnsi="Arial" w:cs="Arial"/>
          <w:sz w:val="20"/>
          <w:szCs w:val="20"/>
          <w:lang w:eastAsia="sl-SI"/>
        </w:rPr>
        <w:t xml:space="preserve">Skladno s 6. členom Odloka o postopkih in merilih za sofinanciranje letnega programa športa v Občini Tržič je občinska uprava pripravila osnutek Letnega programa športa v Občini Tržič za leto 2021. Osnutek </w:t>
      </w:r>
      <w:r>
        <w:rPr>
          <w:rFonts w:ascii="Arial" w:eastAsia="Times New Roman" w:hAnsi="Arial" w:cs="Arial"/>
          <w:sz w:val="20"/>
          <w:szCs w:val="20"/>
          <w:lang w:eastAsia="sl-SI"/>
        </w:rPr>
        <w:t xml:space="preserve">je </w:t>
      </w:r>
      <w:r w:rsidRPr="00E902A3">
        <w:rPr>
          <w:rFonts w:ascii="Arial" w:eastAsia="Times New Roman" w:hAnsi="Arial" w:cs="Arial"/>
          <w:sz w:val="20"/>
          <w:szCs w:val="20"/>
          <w:lang w:eastAsia="sl-SI"/>
        </w:rPr>
        <w:t>javno obravnava</w:t>
      </w:r>
      <w:r>
        <w:rPr>
          <w:rFonts w:ascii="Arial" w:eastAsia="Times New Roman" w:hAnsi="Arial" w:cs="Arial"/>
          <w:sz w:val="20"/>
          <w:szCs w:val="20"/>
          <w:lang w:eastAsia="sl-SI"/>
        </w:rPr>
        <w:t>la</w:t>
      </w:r>
      <w:r w:rsidRPr="00E902A3">
        <w:rPr>
          <w:rFonts w:ascii="Arial" w:eastAsia="Times New Roman" w:hAnsi="Arial" w:cs="Arial"/>
          <w:sz w:val="20"/>
          <w:szCs w:val="20"/>
          <w:lang w:eastAsia="sl-SI"/>
        </w:rPr>
        <w:t xml:space="preserve"> civilno-družbena športna javnost združena v Špo</w:t>
      </w:r>
      <w:r>
        <w:rPr>
          <w:rFonts w:ascii="Arial" w:eastAsia="Times New Roman" w:hAnsi="Arial" w:cs="Arial"/>
          <w:sz w:val="20"/>
          <w:szCs w:val="20"/>
          <w:lang w:eastAsia="sl-SI"/>
        </w:rPr>
        <w:t>rtni zvezi Tržič in posredovala pozitivno soglasje.</w:t>
      </w:r>
    </w:p>
    <w:p w:rsidR="00E902A3" w:rsidRPr="00E902A3" w:rsidRDefault="00E902A3" w:rsidP="00E902A3">
      <w:pPr>
        <w:jc w:val="both"/>
        <w:rPr>
          <w:rFonts w:ascii="Arial" w:hAnsi="Arial" w:cs="Arial"/>
          <w:sz w:val="20"/>
        </w:rPr>
      </w:pPr>
      <w:r>
        <w:rPr>
          <w:rFonts w:ascii="Arial" w:eastAsia="Times New Roman" w:hAnsi="Arial" w:cs="Arial"/>
          <w:sz w:val="20"/>
          <w:szCs w:val="20"/>
          <w:lang w:eastAsia="sl-SI"/>
        </w:rPr>
        <w:t xml:space="preserve">V razpravi so prisotni člani Odbora </w:t>
      </w:r>
      <w:r w:rsidR="0087259D">
        <w:rPr>
          <w:rFonts w:ascii="Arial" w:eastAsia="Times New Roman" w:hAnsi="Arial" w:cs="Arial"/>
          <w:sz w:val="20"/>
          <w:szCs w:val="20"/>
          <w:lang w:eastAsia="sl-SI"/>
        </w:rPr>
        <w:t>na predloženo gradivo niso imeli pripomb.</w:t>
      </w:r>
    </w:p>
    <w:p w:rsidR="00E902A3" w:rsidRPr="00A84C03" w:rsidRDefault="00E902A3" w:rsidP="00E902A3">
      <w:pPr>
        <w:spacing w:after="0" w:line="240" w:lineRule="auto"/>
        <w:jc w:val="both"/>
        <w:rPr>
          <w:rFonts w:ascii="Arial" w:eastAsia="Times New Roman" w:hAnsi="Arial" w:cs="Arial"/>
          <w:sz w:val="20"/>
          <w:szCs w:val="20"/>
          <w:u w:val="single"/>
          <w:lang w:eastAsia="sl-SI"/>
        </w:rPr>
      </w:pPr>
      <w:r w:rsidRPr="00A84C03">
        <w:rPr>
          <w:rFonts w:ascii="Arial" w:eastAsia="Times New Roman" w:hAnsi="Arial" w:cs="Arial"/>
          <w:sz w:val="20"/>
          <w:szCs w:val="20"/>
          <w:u w:val="single"/>
          <w:lang w:eastAsia="sl-SI"/>
        </w:rPr>
        <w:t>Odbor je soglasno sprejel naslednje stališče:</w:t>
      </w:r>
    </w:p>
    <w:p w:rsidR="00E902A3" w:rsidRPr="00926872" w:rsidRDefault="00E902A3" w:rsidP="0087259D">
      <w:pPr>
        <w:numPr>
          <w:ilvl w:val="0"/>
          <w:numId w:val="21"/>
        </w:numPr>
        <w:spacing w:after="0" w:line="240" w:lineRule="auto"/>
        <w:jc w:val="both"/>
        <w:outlineLvl w:val="0"/>
        <w:rPr>
          <w:rFonts w:ascii="Arial" w:hAnsi="Arial" w:cs="Arial"/>
          <w:b/>
          <w:sz w:val="20"/>
        </w:rPr>
      </w:pPr>
      <w:r w:rsidRPr="00926872">
        <w:rPr>
          <w:rFonts w:ascii="Arial" w:hAnsi="Arial" w:cs="Arial"/>
          <w:b/>
          <w:sz w:val="20"/>
        </w:rPr>
        <w:t xml:space="preserve">Odbor se je </w:t>
      </w:r>
      <w:r w:rsidR="0087259D">
        <w:rPr>
          <w:rFonts w:ascii="Arial" w:hAnsi="Arial" w:cs="Arial"/>
          <w:b/>
          <w:sz w:val="20"/>
        </w:rPr>
        <w:t>seznanil z letnim programom športa v Občini Tržič za leto 2021</w:t>
      </w:r>
      <w:r w:rsidR="0087259D">
        <w:rPr>
          <w:b/>
        </w:rPr>
        <w:t xml:space="preserve"> </w:t>
      </w:r>
      <w:r>
        <w:rPr>
          <w:rFonts w:ascii="Arial" w:eastAsia="Times New Roman" w:hAnsi="Arial" w:cs="Arial"/>
          <w:b/>
          <w:sz w:val="20"/>
          <w:szCs w:val="20"/>
          <w:lang w:eastAsia="sl-SI"/>
        </w:rPr>
        <w:t>in ga</w:t>
      </w:r>
      <w:r w:rsidRPr="00926872">
        <w:rPr>
          <w:rFonts w:ascii="Arial" w:hAnsi="Arial" w:cs="Arial"/>
          <w:b/>
          <w:sz w:val="20"/>
        </w:rPr>
        <w:t xml:space="preserve"> predlaga članom Občinskega sveta Občine Tržič v potrditev.</w:t>
      </w:r>
    </w:p>
    <w:p w:rsidR="00E902A3" w:rsidRDefault="00E902A3" w:rsidP="00650D53">
      <w:pPr>
        <w:spacing w:after="0" w:line="240" w:lineRule="auto"/>
        <w:jc w:val="both"/>
        <w:rPr>
          <w:rFonts w:ascii="Arial" w:eastAsia="Times New Roman" w:hAnsi="Arial" w:cs="Arial"/>
          <w:sz w:val="20"/>
          <w:szCs w:val="20"/>
          <w:u w:val="single"/>
          <w:lang w:eastAsia="sl-SI"/>
        </w:rPr>
      </w:pPr>
    </w:p>
    <w:p w:rsidR="007E1DB6" w:rsidRDefault="007E1DB6" w:rsidP="00650D53">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Ad.7.</w:t>
      </w:r>
    </w:p>
    <w:p w:rsidR="007E1DB6" w:rsidRDefault="007E1DB6" w:rsidP="00650D53">
      <w:pPr>
        <w:spacing w:after="0" w:line="240" w:lineRule="auto"/>
        <w:jc w:val="both"/>
        <w:rPr>
          <w:rFonts w:ascii="Arial" w:eastAsia="Times New Roman" w:hAnsi="Arial" w:cs="Arial"/>
          <w:b/>
          <w:sz w:val="20"/>
          <w:szCs w:val="20"/>
          <w:lang w:eastAsia="sl-SI"/>
        </w:rPr>
      </w:pPr>
    </w:p>
    <w:p w:rsidR="007E1DB6" w:rsidRPr="007E1DB6" w:rsidRDefault="007E1DB6" w:rsidP="007E1DB6">
      <w:pPr>
        <w:spacing w:after="0" w:line="240" w:lineRule="auto"/>
        <w:jc w:val="both"/>
        <w:rPr>
          <w:rFonts w:ascii="Arial" w:eastAsia="Times New Roman" w:hAnsi="Arial" w:cs="Arial"/>
          <w:sz w:val="20"/>
          <w:szCs w:val="20"/>
          <w:lang w:eastAsia="sl-SI"/>
        </w:rPr>
      </w:pPr>
      <w:r w:rsidRPr="007F3E00">
        <w:rPr>
          <w:rFonts w:ascii="Arial" w:eastAsia="Times New Roman" w:hAnsi="Arial" w:cs="Arial"/>
          <w:sz w:val="20"/>
          <w:szCs w:val="20"/>
          <w:u w:val="single"/>
          <w:lang w:eastAsia="sl-SI"/>
        </w:rPr>
        <w:t xml:space="preserve">Odbor je opravil razpravo k </w:t>
      </w:r>
      <w:r>
        <w:rPr>
          <w:rFonts w:ascii="Arial" w:eastAsia="Times New Roman" w:hAnsi="Arial" w:cs="Arial"/>
          <w:sz w:val="20"/>
          <w:szCs w:val="20"/>
          <w:u w:val="single"/>
          <w:lang w:eastAsia="sl-SI"/>
        </w:rPr>
        <w:t>14</w:t>
      </w:r>
      <w:r w:rsidRPr="007F3E00">
        <w:rPr>
          <w:rFonts w:ascii="Arial" w:eastAsia="Times New Roman" w:hAnsi="Arial" w:cs="Arial"/>
          <w:sz w:val="20"/>
          <w:szCs w:val="20"/>
          <w:u w:val="single"/>
          <w:lang w:eastAsia="sl-SI"/>
        </w:rPr>
        <w:t xml:space="preserve">. točki dnevnega reda 15. redne seje Občinskega sveta Občine Tržič </w:t>
      </w:r>
      <w:r w:rsidRPr="007E1DB6">
        <w:rPr>
          <w:rFonts w:ascii="Arial" w:eastAsia="Times New Roman" w:hAnsi="Arial" w:cs="Arial"/>
          <w:sz w:val="20"/>
          <w:szCs w:val="20"/>
          <w:u w:val="single"/>
          <w:lang w:eastAsia="sl-SI"/>
        </w:rPr>
        <w:t>(Predstavitev nove praznične okrasitve starega mestnega jedra Tržiča v letu 2020);</w:t>
      </w:r>
    </w:p>
    <w:p w:rsidR="007E1DB6" w:rsidRPr="004B266C" w:rsidRDefault="007E1DB6" w:rsidP="007E1DB6">
      <w:pPr>
        <w:spacing w:after="0" w:line="240" w:lineRule="auto"/>
        <w:jc w:val="both"/>
        <w:rPr>
          <w:rFonts w:ascii="Arial" w:eastAsia="Times New Roman" w:hAnsi="Arial" w:cs="Arial"/>
          <w:b/>
          <w:sz w:val="20"/>
          <w:szCs w:val="20"/>
          <w:lang w:eastAsia="sl-SI"/>
        </w:rPr>
      </w:pPr>
    </w:p>
    <w:p w:rsidR="007E1DB6" w:rsidRDefault="007E1DB6" w:rsidP="007E1DB6">
      <w:pPr>
        <w:spacing w:after="0" w:line="240" w:lineRule="auto"/>
        <w:jc w:val="both"/>
        <w:rPr>
          <w:rFonts w:ascii="Arial" w:eastAsia="Times New Roman" w:hAnsi="Arial" w:cs="Arial"/>
          <w:sz w:val="20"/>
          <w:szCs w:val="20"/>
          <w:lang w:eastAsia="sl-SI"/>
        </w:rPr>
      </w:pPr>
      <w:r w:rsidRPr="00E318C9">
        <w:rPr>
          <w:rFonts w:ascii="Arial" w:eastAsia="Times New Roman" w:hAnsi="Arial" w:cs="Arial"/>
          <w:sz w:val="20"/>
          <w:szCs w:val="20"/>
          <w:lang w:eastAsia="sl-SI"/>
        </w:rPr>
        <w:t xml:space="preserve">Predsednica Odbora ga. Vida Raztresen </w:t>
      </w:r>
      <w:r>
        <w:rPr>
          <w:rFonts w:ascii="Arial" w:eastAsia="Times New Roman" w:hAnsi="Arial" w:cs="Arial"/>
          <w:sz w:val="20"/>
          <w:szCs w:val="20"/>
          <w:lang w:eastAsia="sl-SI"/>
        </w:rPr>
        <w:t>predlaga, da vsebino predlaganega gradiva pojasni g. Klemen Srne, vodja Urada za gospodarstvo in družbene dejavnosti (UGDD).</w:t>
      </w:r>
    </w:p>
    <w:p w:rsidR="007E1DB6" w:rsidRDefault="007E1DB6" w:rsidP="007E1DB6">
      <w:pPr>
        <w:spacing w:after="0" w:line="240" w:lineRule="auto"/>
        <w:jc w:val="both"/>
        <w:rPr>
          <w:rFonts w:ascii="Arial" w:eastAsia="Times New Roman" w:hAnsi="Arial" w:cs="Arial"/>
          <w:sz w:val="20"/>
          <w:szCs w:val="20"/>
          <w:u w:val="single"/>
          <w:lang w:eastAsia="sl-SI"/>
        </w:rPr>
      </w:pPr>
    </w:p>
    <w:p w:rsidR="007E1DB6" w:rsidRPr="00682F05" w:rsidRDefault="007E1DB6" w:rsidP="007E1DB6">
      <w:pPr>
        <w:jc w:val="both"/>
        <w:rPr>
          <w:rFonts w:ascii="Arial" w:hAnsi="Arial" w:cs="Arial"/>
          <w:sz w:val="20"/>
        </w:rPr>
      </w:pPr>
      <w:r>
        <w:rPr>
          <w:rFonts w:ascii="Arial" w:eastAsia="Times New Roman" w:hAnsi="Arial" w:cs="Arial"/>
          <w:sz w:val="20"/>
          <w:szCs w:val="20"/>
          <w:lang w:eastAsia="sl-SI"/>
        </w:rPr>
        <w:t xml:space="preserve">Klemen Srna, vodja UGDD, pove, da smo </w:t>
      </w:r>
      <w:r>
        <w:rPr>
          <w:rFonts w:ascii="Arial" w:hAnsi="Arial" w:cs="Arial"/>
          <w:sz w:val="20"/>
        </w:rPr>
        <w:t>p</w:t>
      </w:r>
      <w:r w:rsidRPr="00682F05">
        <w:rPr>
          <w:rFonts w:ascii="Arial" w:hAnsi="Arial" w:cs="Arial"/>
          <w:sz w:val="20"/>
        </w:rPr>
        <w:t xml:space="preserve">ri letošnjem pregledu prazničnih luči za okrasitev mestnega </w:t>
      </w:r>
      <w:r>
        <w:rPr>
          <w:rFonts w:ascii="Arial" w:hAnsi="Arial" w:cs="Arial"/>
          <w:sz w:val="20"/>
        </w:rPr>
        <w:t>jedra Tržiča</w:t>
      </w:r>
      <w:r w:rsidRPr="00682F05">
        <w:rPr>
          <w:rFonts w:ascii="Arial" w:hAnsi="Arial" w:cs="Arial"/>
          <w:sz w:val="20"/>
        </w:rPr>
        <w:t xml:space="preserve"> opazili, da je večji del le teh zelo dotrajan. Tiste luči, ki še delujejo</w:t>
      </w:r>
      <w:r>
        <w:rPr>
          <w:rFonts w:ascii="Arial" w:hAnsi="Arial" w:cs="Arial"/>
          <w:sz w:val="20"/>
        </w:rPr>
        <w:t>,</w:t>
      </w:r>
      <w:r w:rsidRPr="00682F05">
        <w:rPr>
          <w:rFonts w:ascii="Arial" w:hAnsi="Arial" w:cs="Arial"/>
          <w:sz w:val="20"/>
        </w:rPr>
        <w:t xml:space="preserve"> niso stilsko in vizualno usklajene</w:t>
      </w:r>
      <w:r>
        <w:rPr>
          <w:rFonts w:ascii="Arial" w:hAnsi="Arial" w:cs="Arial"/>
          <w:sz w:val="20"/>
        </w:rPr>
        <w:t>,</w:t>
      </w:r>
      <w:r w:rsidRPr="00682F05">
        <w:rPr>
          <w:rFonts w:ascii="Arial" w:hAnsi="Arial" w:cs="Arial"/>
          <w:sz w:val="20"/>
        </w:rPr>
        <w:t xml:space="preserve"> saj so bile nakupljene v različnih obdobjih. </w:t>
      </w:r>
      <w:r w:rsidRPr="000A3B40">
        <w:rPr>
          <w:rFonts w:ascii="Arial" w:hAnsi="Arial" w:cs="Arial"/>
          <w:sz w:val="20"/>
        </w:rPr>
        <w:t>Potrebo in željo po osvežitvi okrasitve zaznavamo pri prebivalcih že več let, vendar nikoli ni bilo na voljo dovolj sredstev za ta namen. To leto se je zaradi epidemije koronavirusa in posledično odpovedi večine prireditev pokazala priložnost, da občanom in obiskovalcem pričaramo prenovljeno pristno okrasitev prazničnega mestnega j</w:t>
      </w:r>
      <w:r>
        <w:rPr>
          <w:rFonts w:ascii="Arial" w:hAnsi="Arial" w:cs="Arial"/>
          <w:sz w:val="20"/>
        </w:rPr>
        <w:t>edra Tržiča</w:t>
      </w:r>
      <w:r w:rsidRPr="000A3B40">
        <w:rPr>
          <w:rFonts w:ascii="Arial" w:hAnsi="Arial" w:cs="Arial"/>
          <w:sz w:val="20"/>
        </w:rPr>
        <w:t xml:space="preserve"> in sicer s prerazporeditvijo sredstev iz proračunskih postavk namenjenih izvajanju prireditev in drugih na proračunsko postavko za novoletno okrasitev. Za dobavo opreme, montažo in demontažo novoletne okrasitve bo Občina Tržič v letu 2020 tako namenila okoli 45.000,00 EUR z DDV (ocenjena vrednost). Glede na oceno stanja, da večja druženja tudi v prihodnje ne bodo dovoljena, želimo s to aktivnostjo ustvariti prijetno okolje za naše občane v adventnem času</w:t>
      </w:r>
      <w:r>
        <w:rPr>
          <w:rFonts w:ascii="Arial" w:hAnsi="Arial" w:cs="Arial"/>
          <w:sz w:val="20"/>
        </w:rPr>
        <w:t xml:space="preserve"> </w:t>
      </w:r>
      <w:r w:rsidRPr="00682F05">
        <w:rPr>
          <w:rFonts w:ascii="Arial" w:hAnsi="Arial" w:cs="Arial"/>
          <w:sz w:val="20"/>
        </w:rPr>
        <w:t>in obiskovalce, ki bodo posledično</w:t>
      </w:r>
      <w:r>
        <w:rPr>
          <w:rFonts w:ascii="Arial" w:hAnsi="Arial" w:cs="Arial"/>
          <w:sz w:val="20"/>
        </w:rPr>
        <w:t xml:space="preserve"> izven visoke turistične sezone</w:t>
      </w:r>
      <w:r w:rsidRPr="00682F05">
        <w:rPr>
          <w:rFonts w:ascii="Arial" w:hAnsi="Arial" w:cs="Arial"/>
          <w:sz w:val="20"/>
        </w:rPr>
        <w:t xml:space="preserve"> trošili v našem </w:t>
      </w:r>
      <w:r>
        <w:rPr>
          <w:rFonts w:ascii="Arial" w:hAnsi="Arial" w:cs="Arial"/>
          <w:sz w:val="20"/>
        </w:rPr>
        <w:t>kraju</w:t>
      </w:r>
      <w:r w:rsidRPr="00682F05">
        <w:rPr>
          <w:rFonts w:ascii="Arial" w:hAnsi="Arial" w:cs="Arial"/>
          <w:sz w:val="20"/>
        </w:rPr>
        <w:t xml:space="preserve">. </w:t>
      </w:r>
      <w:r>
        <w:rPr>
          <w:rFonts w:ascii="Arial" w:hAnsi="Arial" w:cs="Arial"/>
          <w:sz w:val="20"/>
        </w:rPr>
        <w:t>Uporabno praznično razsvetljavo, ki je mestno jedro krasila prejšnja leta, pa bomo</w:t>
      </w:r>
      <w:r w:rsidRPr="00682F05">
        <w:rPr>
          <w:rFonts w:ascii="Arial" w:hAnsi="Arial" w:cs="Arial"/>
          <w:sz w:val="20"/>
        </w:rPr>
        <w:t xml:space="preserve"> </w:t>
      </w:r>
      <w:r>
        <w:rPr>
          <w:rFonts w:ascii="Arial" w:hAnsi="Arial" w:cs="Arial"/>
          <w:sz w:val="20"/>
        </w:rPr>
        <w:t>brezplačno razdelili po k</w:t>
      </w:r>
      <w:r w:rsidRPr="00682F05">
        <w:rPr>
          <w:rFonts w:ascii="Arial" w:hAnsi="Arial" w:cs="Arial"/>
          <w:sz w:val="20"/>
        </w:rPr>
        <w:t>rajevnih skupnostih občine Tržič</w:t>
      </w:r>
      <w:r>
        <w:rPr>
          <w:rFonts w:ascii="Arial" w:hAnsi="Arial" w:cs="Arial"/>
          <w:sz w:val="20"/>
        </w:rPr>
        <w:t>,</w:t>
      </w:r>
      <w:r w:rsidRPr="00682F05">
        <w:rPr>
          <w:rFonts w:ascii="Arial" w:hAnsi="Arial" w:cs="Arial"/>
          <w:sz w:val="20"/>
        </w:rPr>
        <w:t xml:space="preserve"> k</w:t>
      </w:r>
      <w:r>
        <w:rPr>
          <w:rFonts w:ascii="Arial" w:hAnsi="Arial" w:cs="Arial"/>
          <w:sz w:val="20"/>
        </w:rPr>
        <w:t>i</w:t>
      </w:r>
      <w:r w:rsidRPr="00682F05">
        <w:rPr>
          <w:rFonts w:ascii="Arial" w:hAnsi="Arial" w:cs="Arial"/>
          <w:sz w:val="20"/>
        </w:rPr>
        <w:t xml:space="preserve"> bodo v prihodnje pristojne za krasitev svojih naselij.</w:t>
      </w:r>
    </w:p>
    <w:p w:rsidR="007E1DB6" w:rsidRDefault="007E1DB6" w:rsidP="007E1DB6">
      <w:pPr>
        <w:spacing w:after="0" w:line="240" w:lineRule="auto"/>
        <w:jc w:val="both"/>
        <w:rPr>
          <w:rFonts w:ascii="Arial" w:eastAsia="Times New Roman" w:hAnsi="Arial" w:cs="Arial"/>
          <w:sz w:val="20"/>
          <w:szCs w:val="20"/>
          <w:lang w:eastAsia="sl-SI"/>
        </w:rPr>
      </w:pPr>
    </w:p>
    <w:p w:rsidR="007E1DB6" w:rsidRPr="00E902A3" w:rsidRDefault="007E1DB6" w:rsidP="007E1DB6">
      <w:pPr>
        <w:jc w:val="both"/>
        <w:rPr>
          <w:rFonts w:ascii="Arial" w:hAnsi="Arial" w:cs="Arial"/>
          <w:sz w:val="20"/>
        </w:rPr>
      </w:pPr>
      <w:r>
        <w:rPr>
          <w:rFonts w:ascii="Arial" w:eastAsia="Times New Roman" w:hAnsi="Arial" w:cs="Arial"/>
          <w:sz w:val="20"/>
          <w:szCs w:val="20"/>
          <w:lang w:eastAsia="sl-SI"/>
        </w:rPr>
        <w:t>V razpravi so prisotni člani Odbora izrazili  strinjanje s predstavitvijo nove praznične okrasitve starega mestnega jedra Tržiča v letu 2020.</w:t>
      </w:r>
    </w:p>
    <w:p w:rsidR="007E1DB6" w:rsidRPr="00A84C03" w:rsidRDefault="007E1DB6" w:rsidP="007E1DB6">
      <w:pPr>
        <w:spacing w:after="0" w:line="240" w:lineRule="auto"/>
        <w:jc w:val="both"/>
        <w:rPr>
          <w:rFonts w:ascii="Arial" w:eastAsia="Times New Roman" w:hAnsi="Arial" w:cs="Arial"/>
          <w:sz w:val="20"/>
          <w:szCs w:val="20"/>
          <w:u w:val="single"/>
          <w:lang w:eastAsia="sl-SI"/>
        </w:rPr>
      </w:pPr>
      <w:r w:rsidRPr="00A84C03">
        <w:rPr>
          <w:rFonts w:ascii="Arial" w:eastAsia="Times New Roman" w:hAnsi="Arial" w:cs="Arial"/>
          <w:sz w:val="20"/>
          <w:szCs w:val="20"/>
          <w:u w:val="single"/>
          <w:lang w:eastAsia="sl-SI"/>
        </w:rPr>
        <w:t>Odbor je soglasno sprejel naslednje stališče:</w:t>
      </w:r>
    </w:p>
    <w:p w:rsidR="007E1DB6" w:rsidRPr="007E1DB6" w:rsidRDefault="007E1DB6" w:rsidP="00650D53">
      <w:pPr>
        <w:numPr>
          <w:ilvl w:val="0"/>
          <w:numId w:val="23"/>
        </w:numPr>
        <w:spacing w:after="0" w:line="240" w:lineRule="auto"/>
        <w:jc w:val="both"/>
        <w:outlineLvl w:val="0"/>
        <w:rPr>
          <w:rFonts w:ascii="Arial" w:eastAsia="Times New Roman" w:hAnsi="Arial" w:cs="Arial"/>
          <w:b/>
          <w:sz w:val="20"/>
          <w:szCs w:val="20"/>
          <w:lang w:eastAsia="sl-SI"/>
        </w:rPr>
      </w:pPr>
      <w:r w:rsidRPr="007E1DB6">
        <w:rPr>
          <w:rFonts w:ascii="Arial" w:hAnsi="Arial" w:cs="Arial"/>
          <w:b/>
          <w:sz w:val="20"/>
        </w:rPr>
        <w:t>Odbor se je seznanil s</w:t>
      </w:r>
      <w:r w:rsidRPr="00E902A3">
        <w:t xml:space="preserve"> </w:t>
      </w:r>
      <w:r w:rsidRPr="007E1DB6">
        <w:rPr>
          <w:rFonts w:ascii="Arial" w:eastAsia="Times New Roman" w:hAnsi="Arial" w:cs="Arial"/>
          <w:b/>
          <w:sz w:val="20"/>
          <w:szCs w:val="20"/>
          <w:lang w:eastAsia="sl-SI"/>
        </w:rPr>
        <w:t>predstavitvijo nove praznične okrasitve starega mestnega jedra Tržiča v letu 2020</w:t>
      </w:r>
      <w:r>
        <w:rPr>
          <w:rFonts w:ascii="Arial" w:eastAsia="Times New Roman" w:hAnsi="Arial" w:cs="Arial"/>
          <w:b/>
          <w:sz w:val="20"/>
          <w:szCs w:val="20"/>
          <w:lang w:eastAsia="sl-SI"/>
        </w:rPr>
        <w:t xml:space="preserve"> in se z njo strinja.</w:t>
      </w:r>
    </w:p>
    <w:p w:rsidR="007E1DB6" w:rsidRDefault="007E1DB6" w:rsidP="00650D53">
      <w:pPr>
        <w:spacing w:after="0" w:line="240" w:lineRule="auto"/>
        <w:jc w:val="both"/>
        <w:rPr>
          <w:rFonts w:ascii="Arial" w:eastAsia="Times New Roman" w:hAnsi="Arial" w:cs="Arial"/>
          <w:b/>
          <w:sz w:val="20"/>
          <w:szCs w:val="20"/>
          <w:lang w:eastAsia="sl-SI"/>
        </w:rPr>
      </w:pPr>
    </w:p>
    <w:p w:rsidR="007F3E00" w:rsidRPr="007F3E00" w:rsidRDefault="007F3E00" w:rsidP="00650D53">
      <w:pPr>
        <w:spacing w:after="0" w:line="240" w:lineRule="auto"/>
        <w:jc w:val="both"/>
        <w:rPr>
          <w:rFonts w:ascii="Arial" w:eastAsia="Times New Roman" w:hAnsi="Arial" w:cs="Arial"/>
          <w:b/>
          <w:sz w:val="20"/>
          <w:szCs w:val="20"/>
          <w:lang w:eastAsia="sl-SI"/>
        </w:rPr>
      </w:pPr>
      <w:r w:rsidRPr="007F3E00">
        <w:rPr>
          <w:rFonts w:ascii="Arial" w:eastAsia="Times New Roman" w:hAnsi="Arial" w:cs="Arial"/>
          <w:b/>
          <w:sz w:val="20"/>
          <w:szCs w:val="20"/>
          <w:lang w:eastAsia="sl-SI"/>
        </w:rPr>
        <w:t>Ad.8.</w:t>
      </w:r>
    </w:p>
    <w:p w:rsidR="007F3E00" w:rsidRDefault="007F3E00" w:rsidP="00650D53">
      <w:pPr>
        <w:spacing w:after="0" w:line="240" w:lineRule="auto"/>
        <w:jc w:val="both"/>
        <w:rPr>
          <w:rFonts w:ascii="Arial" w:eastAsia="Times New Roman" w:hAnsi="Arial" w:cs="Arial"/>
          <w:sz w:val="20"/>
          <w:szCs w:val="20"/>
          <w:u w:val="single"/>
          <w:lang w:eastAsia="sl-SI"/>
        </w:rPr>
      </w:pPr>
    </w:p>
    <w:p w:rsidR="00966386" w:rsidRDefault="002A391B" w:rsidP="00650D53">
      <w:pPr>
        <w:spacing w:after="0" w:line="240" w:lineRule="auto"/>
        <w:jc w:val="both"/>
        <w:rPr>
          <w:rFonts w:ascii="Arial" w:eastAsia="Times New Roman" w:hAnsi="Arial" w:cs="Arial"/>
          <w:sz w:val="20"/>
          <w:szCs w:val="20"/>
          <w:u w:val="single"/>
          <w:lang w:eastAsia="sl-SI"/>
        </w:rPr>
      </w:pPr>
      <w:r w:rsidRPr="002A391B">
        <w:rPr>
          <w:rFonts w:ascii="Arial" w:eastAsia="Times New Roman" w:hAnsi="Arial" w:cs="Arial"/>
          <w:sz w:val="20"/>
          <w:szCs w:val="20"/>
          <w:u w:val="single"/>
          <w:lang w:eastAsia="sl-SI"/>
        </w:rPr>
        <w:t>Odbor je opravil</w:t>
      </w:r>
      <w:r w:rsidR="00030373">
        <w:rPr>
          <w:rFonts w:ascii="Arial" w:eastAsia="Times New Roman" w:hAnsi="Arial" w:cs="Arial"/>
          <w:sz w:val="20"/>
          <w:szCs w:val="20"/>
          <w:u w:val="single"/>
          <w:lang w:eastAsia="sl-SI"/>
        </w:rPr>
        <w:t xml:space="preserve"> kratko</w:t>
      </w:r>
      <w:r w:rsidRPr="002A391B">
        <w:rPr>
          <w:rFonts w:ascii="Arial" w:eastAsia="Times New Roman" w:hAnsi="Arial" w:cs="Arial"/>
          <w:sz w:val="20"/>
          <w:szCs w:val="20"/>
          <w:u w:val="single"/>
          <w:lang w:eastAsia="sl-SI"/>
        </w:rPr>
        <w:t xml:space="preserve"> razpravo</w:t>
      </w:r>
      <w:r w:rsidR="00795B10">
        <w:rPr>
          <w:rFonts w:ascii="Arial" w:eastAsia="Times New Roman" w:hAnsi="Arial" w:cs="Arial"/>
          <w:sz w:val="20"/>
          <w:szCs w:val="20"/>
          <w:u w:val="single"/>
          <w:lang w:eastAsia="sl-SI"/>
        </w:rPr>
        <w:t xml:space="preserve"> in se</w:t>
      </w:r>
      <w:r w:rsidR="00795B10" w:rsidRPr="00795B10">
        <w:t xml:space="preserve"> </w:t>
      </w:r>
      <w:r w:rsidR="00795B10">
        <w:rPr>
          <w:rFonts w:ascii="Arial" w:eastAsia="Times New Roman" w:hAnsi="Arial" w:cs="Arial"/>
          <w:sz w:val="20"/>
          <w:szCs w:val="20"/>
          <w:u w:val="single"/>
          <w:lang w:eastAsia="sl-SI"/>
        </w:rPr>
        <w:t>seznanil</w:t>
      </w:r>
      <w:r w:rsidR="00795B10" w:rsidRPr="00795B10">
        <w:rPr>
          <w:rFonts w:ascii="Arial" w:eastAsia="Times New Roman" w:hAnsi="Arial" w:cs="Arial"/>
          <w:sz w:val="20"/>
          <w:szCs w:val="20"/>
          <w:u w:val="single"/>
          <w:lang w:eastAsia="sl-SI"/>
        </w:rPr>
        <w:t xml:space="preserve"> z vsebino gradiv</w:t>
      </w:r>
      <w:r w:rsidR="005F300E">
        <w:rPr>
          <w:rFonts w:ascii="Arial" w:eastAsia="Times New Roman" w:hAnsi="Arial" w:cs="Arial"/>
          <w:sz w:val="20"/>
          <w:szCs w:val="20"/>
          <w:u w:val="single"/>
          <w:lang w:eastAsia="sl-SI"/>
        </w:rPr>
        <w:t>a 4.,5.,7.,12</w:t>
      </w:r>
      <w:r w:rsidR="00030373">
        <w:rPr>
          <w:rFonts w:ascii="Arial" w:eastAsia="Times New Roman" w:hAnsi="Arial" w:cs="Arial"/>
          <w:sz w:val="20"/>
          <w:szCs w:val="20"/>
          <w:u w:val="single"/>
          <w:lang w:eastAsia="sl-SI"/>
        </w:rPr>
        <w:t>.</w:t>
      </w:r>
      <w:r w:rsidR="005F300E">
        <w:rPr>
          <w:rFonts w:ascii="Arial" w:eastAsia="Times New Roman" w:hAnsi="Arial" w:cs="Arial"/>
          <w:sz w:val="20"/>
          <w:szCs w:val="20"/>
          <w:u w:val="single"/>
          <w:lang w:eastAsia="sl-SI"/>
        </w:rPr>
        <w:t>,13. in 15</w:t>
      </w:r>
      <w:r w:rsidR="00030373">
        <w:rPr>
          <w:rFonts w:ascii="Arial" w:eastAsia="Times New Roman" w:hAnsi="Arial" w:cs="Arial"/>
          <w:sz w:val="20"/>
          <w:szCs w:val="20"/>
          <w:u w:val="single"/>
          <w:lang w:eastAsia="sl-SI"/>
        </w:rPr>
        <w:t>.</w:t>
      </w:r>
      <w:r w:rsidR="00DA6006">
        <w:rPr>
          <w:rFonts w:ascii="Arial" w:eastAsia="Times New Roman" w:hAnsi="Arial" w:cs="Arial"/>
          <w:sz w:val="20"/>
          <w:szCs w:val="20"/>
          <w:u w:val="single"/>
          <w:lang w:eastAsia="sl-SI"/>
        </w:rPr>
        <w:t xml:space="preserve"> točk</w:t>
      </w:r>
      <w:r w:rsidR="00030373">
        <w:rPr>
          <w:rFonts w:ascii="Arial" w:eastAsia="Times New Roman" w:hAnsi="Arial" w:cs="Arial"/>
          <w:sz w:val="20"/>
          <w:szCs w:val="20"/>
          <w:u w:val="single"/>
          <w:lang w:eastAsia="sl-SI"/>
        </w:rPr>
        <w:t>e</w:t>
      </w:r>
      <w:r w:rsidR="00DA6006">
        <w:rPr>
          <w:rFonts w:ascii="Arial" w:eastAsia="Times New Roman" w:hAnsi="Arial" w:cs="Arial"/>
          <w:sz w:val="20"/>
          <w:szCs w:val="20"/>
          <w:u w:val="single"/>
          <w:lang w:eastAsia="sl-SI"/>
        </w:rPr>
        <w:t xml:space="preserve"> </w:t>
      </w:r>
      <w:r w:rsidR="005F300E">
        <w:rPr>
          <w:rFonts w:ascii="Arial" w:eastAsia="Times New Roman" w:hAnsi="Arial" w:cs="Arial"/>
          <w:sz w:val="20"/>
          <w:szCs w:val="20"/>
          <w:u w:val="single"/>
          <w:lang w:eastAsia="sl-SI"/>
        </w:rPr>
        <w:t>dnevnega reda 15</w:t>
      </w:r>
      <w:r w:rsidR="00795B10" w:rsidRPr="00795B10">
        <w:rPr>
          <w:rFonts w:ascii="Arial" w:eastAsia="Times New Roman" w:hAnsi="Arial" w:cs="Arial"/>
          <w:sz w:val="20"/>
          <w:szCs w:val="20"/>
          <w:u w:val="single"/>
          <w:lang w:eastAsia="sl-SI"/>
        </w:rPr>
        <w:t>. redne seje Občinskega sveta Občine Tržič.</w:t>
      </w:r>
      <w:r w:rsidRPr="002A391B">
        <w:rPr>
          <w:rFonts w:ascii="Arial" w:eastAsia="Times New Roman" w:hAnsi="Arial" w:cs="Arial"/>
          <w:sz w:val="20"/>
          <w:szCs w:val="20"/>
          <w:u w:val="single"/>
          <w:lang w:eastAsia="sl-SI"/>
        </w:rPr>
        <w:t xml:space="preserve"> </w:t>
      </w:r>
    </w:p>
    <w:p w:rsidR="00795B10" w:rsidRDefault="00795B10" w:rsidP="00650D53">
      <w:pPr>
        <w:spacing w:after="0" w:line="240" w:lineRule="auto"/>
        <w:jc w:val="both"/>
        <w:rPr>
          <w:rFonts w:ascii="Arial" w:eastAsia="Times New Roman" w:hAnsi="Arial" w:cs="Arial"/>
          <w:sz w:val="20"/>
          <w:szCs w:val="20"/>
          <w:u w:val="single"/>
          <w:lang w:eastAsia="sl-SI"/>
        </w:rPr>
      </w:pPr>
    </w:p>
    <w:p w:rsidR="00F83EAF" w:rsidRPr="00F83EAF" w:rsidRDefault="001057EF" w:rsidP="00F07ECE">
      <w:pPr>
        <w:spacing w:after="0" w:line="240" w:lineRule="auto"/>
        <w:jc w:val="both"/>
        <w:rPr>
          <w:rFonts w:ascii="Arial" w:eastAsia="Times New Roman" w:hAnsi="Arial" w:cs="Arial"/>
          <w:sz w:val="20"/>
          <w:szCs w:val="20"/>
          <w:lang w:eastAsia="sl-SI"/>
        </w:rPr>
      </w:pPr>
      <w:r w:rsidRPr="00F83EAF">
        <w:rPr>
          <w:rFonts w:ascii="Arial" w:eastAsia="Times New Roman" w:hAnsi="Arial" w:cs="Arial"/>
          <w:sz w:val="20"/>
          <w:szCs w:val="20"/>
          <w:lang w:eastAsia="sl-SI"/>
        </w:rPr>
        <w:lastRenderedPageBreak/>
        <w:t>Ga. Vida Raztresen, predsednic</w:t>
      </w:r>
      <w:r w:rsidR="00030373">
        <w:rPr>
          <w:rFonts w:ascii="Arial" w:eastAsia="Times New Roman" w:hAnsi="Arial" w:cs="Arial"/>
          <w:sz w:val="20"/>
          <w:szCs w:val="20"/>
          <w:lang w:eastAsia="sl-SI"/>
        </w:rPr>
        <w:t>a</w:t>
      </w:r>
      <w:r w:rsidRPr="00F83EAF">
        <w:rPr>
          <w:rFonts w:ascii="Arial" w:eastAsia="Times New Roman" w:hAnsi="Arial" w:cs="Arial"/>
          <w:sz w:val="20"/>
          <w:szCs w:val="20"/>
          <w:lang w:eastAsia="sl-SI"/>
        </w:rPr>
        <w:t xml:space="preserve"> Odbora,</w:t>
      </w:r>
      <w:r w:rsidR="00674BB5" w:rsidRPr="00F83EAF">
        <w:rPr>
          <w:rFonts w:ascii="Arial" w:eastAsia="Times New Roman" w:hAnsi="Arial" w:cs="Arial"/>
          <w:sz w:val="20"/>
          <w:szCs w:val="20"/>
          <w:lang w:eastAsia="sl-SI"/>
        </w:rPr>
        <w:t xml:space="preserve"> </w:t>
      </w:r>
      <w:r w:rsidR="00F83EAF" w:rsidRPr="00F83EAF">
        <w:rPr>
          <w:rFonts w:ascii="Arial" w:eastAsia="Times New Roman" w:hAnsi="Arial" w:cs="Arial"/>
          <w:sz w:val="20"/>
          <w:szCs w:val="20"/>
          <w:lang w:eastAsia="sl-SI"/>
        </w:rPr>
        <w:t>pri</w:t>
      </w:r>
      <w:r w:rsidR="00030373">
        <w:rPr>
          <w:rFonts w:ascii="Arial" w:eastAsia="Times New Roman" w:hAnsi="Arial" w:cs="Arial"/>
          <w:sz w:val="20"/>
          <w:szCs w:val="20"/>
          <w:lang w:eastAsia="sl-SI"/>
        </w:rPr>
        <w:t xml:space="preserve">sotnim </w:t>
      </w:r>
      <w:r w:rsidR="005F300E">
        <w:rPr>
          <w:rFonts w:ascii="Arial" w:eastAsia="Times New Roman" w:hAnsi="Arial" w:cs="Arial"/>
          <w:sz w:val="20"/>
          <w:szCs w:val="20"/>
          <w:lang w:eastAsia="sl-SI"/>
        </w:rPr>
        <w:t xml:space="preserve">na kratko predstavi gradivo </w:t>
      </w:r>
      <w:r w:rsidR="005F300E">
        <w:rPr>
          <w:rFonts w:ascii="Arial" w:eastAsia="Times New Roman" w:hAnsi="Arial" w:cs="Arial"/>
          <w:sz w:val="20"/>
          <w:szCs w:val="20"/>
          <w:u w:val="single"/>
          <w:lang w:eastAsia="sl-SI"/>
        </w:rPr>
        <w:t>5.,7.,12.,13. in 15</w:t>
      </w:r>
      <w:r w:rsidR="009B56D6" w:rsidRPr="009B56D6">
        <w:rPr>
          <w:rFonts w:ascii="Arial" w:eastAsia="Times New Roman" w:hAnsi="Arial" w:cs="Arial"/>
          <w:sz w:val="20"/>
          <w:szCs w:val="20"/>
          <w:lang w:eastAsia="sl-SI"/>
        </w:rPr>
        <w:t xml:space="preserve"> točke</w:t>
      </w:r>
      <w:r w:rsidR="009B56D6">
        <w:rPr>
          <w:rFonts w:ascii="Arial" w:eastAsia="Times New Roman" w:hAnsi="Arial" w:cs="Arial"/>
          <w:sz w:val="20"/>
          <w:szCs w:val="20"/>
          <w:lang w:eastAsia="sl-SI"/>
        </w:rPr>
        <w:t xml:space="preserve"> </w:t>
      </w:r>
      <w:r w:rsidR="00F83EAF" w:rsidRPr="00F83EAF">
        <w:rPr>
          <w:rFonts w:ascii="Arial" w:eastAsia="Times New Roman" w:hAnsi="Arial" w:cs="Arial"/>
          <w:sz w:val="20"/>
          <w:szCs w:val="20"/>
          <w:lang w:eastAsia="sl-SI"/>
        </w:rPr>
        <w:t xml:space="preserve">dnevnega </w:t>
      </w:r>
      <w:r w:rsidR="005F300E">
        <w:rPr>
          <w:rFonts w:ascii="Arial" w:eastAsia="Times New Roman" w:hAnsi="Arial" w:cs="Arial"/>
          <w:sz w:val="20"/>
          <w:szCs w:val="20"/>
          <w:lang w:eastAsia="sl-SI"/>
        </w:rPr>
        <w:t>reda 15</w:t>
      </w:r>
      <w:r w:rsidR="00F07ECE" w:rsidRPr="00F83EAF">
        <w:rPr>
          <w:rFonts w:ascii="Arial" w:eastAsia="Times New Roman" w:hAnsi="Arial" w:cs="Arial"/>
          <w:sz w:val="20"/>
          <w:szCs w:val="20"/>
          <w:lang w:eastAsia="sl-SI"/>
        </w:rPr>
        <w:t>. redne seje Občinskega sveta Občine Tržič</w:t>
      </w:r>
      <w:r w:rsidR="00F83EAF" w:rsidRPr="00F83EAF">
        <w:rPr>
          <w:rFonts w:ascii="Arial" w:eastAsia="Times New Roman" w:hAnsi="Arial" w:cs="Arial"/>
          <w:sz w:val="20"/>
          <w:szCs w:val="20"/>
          <w:lang w:eastAsia="sl-SI"/>
        </w:rPr>
        <w:t xml:space="preserve">. </w:t>
      </w:r>
      <w:r w:rsidR="009F3136">
        <w:rPr>
          <w:rFonts w:ascii="Arial" w:eastAsia="Times New Roman" w:hAnsi="Arial" w:cs="Arial"/>
          <w:sz w:val="20"/>
          <w:szCs w:val="20"/>
          <w:lang w:eastAsia="sl-SI"/>
        </w:rPr>
        <w:t>Pove, da gradiva pod točko 4. še nismo prejeli, zato jih z vsebino ne more seznaniti.</w:t>
      </w:r>
    </w:p>
    <w:p w:rsidR="00F83EAF" w:rsidRPr="00F83EAF" w:rsidRDefault="00F83EAF" w:rsidP="00F07ECE">
      <w:pPr>
        <w:spacing w:after="0" w:line="240" w:lineRule="auto"/>
        <w:jc w:val="both"/>
        <w:rPr>
          <w:rFonts w:ascii="Arial" w:eastAsia="Times New Roman" w:hAnsi="Arial" w:cs="Arial"/>
          <w:sz w:val="20"/>
          <w:szCs w:val="20"/>
          <w:lang w:eastAsia="sl-SI"/>
        </w:rPr>
      </w:pPr>
    </w:p>
    <w:p w:rsidR="00F07ECE" w:rsidRPr="00F83EAF" w:rsidRDefault="00F83EAF" w:rsidP="00F07ECE">
      <w:pPr>
        <w:spacing w:after="0" w:line="240" w:lineRule="auto"/>
        <w:jc w:val="both"/>
        <w:rPr>
          <w:rFonts w:ascii="Arial" w:eastAsia="Times New Roman" w:hAnsi="Arial" w:cs="Arial"/>
          <w:sz w:val="20"/>
          <w:szCs w:val="20"/>
          <w:lang w:eastAsia="sl-SI"/>
        </w:rPr>
      </w:pPr>
      <w:r w:rsidRPr="00F83EAF">
        <w:rPr>
          <w:rFonts w:ascii="Arial" w:eastAsia="Times New Roman" w:hAnsi="Arial" w:cs="Arial"/>
          <w:sz w:val="20"/>
          <w:szCs w:val="20"/>
          <w:lang w:eastAsia="sl-SI"/>
        </w:rPr>
        <w:t>Na predstavljeno gradivo prisotni člani Odbora</w:t>
      </w:r>
      <w:r w:rsidR="009F3136">
        <w:rPr>
          <w:rFonts w:ascii="Arial" w:eastAsia="Times New Roman" w:hAnsi="Arial" w:cs="Arial"/>
          <w:sz w:val="20"/>
          <w:szCs w:val="20"/>
          <w:lang w:eastAsia="sl-SI"/>
        </w:rPr>
        <w:t xml:space="preserve"> nimajo</w:t>
      </w:r>
      <w:r w:rsidRPr="00F83EAF">
        <w:rPr>
          <w:rFonts w:ascii="Arial" w:eastAsia="Times New Roman" w:hAnsi="Arial" w:cs="Arial"/>
          <w:sz w:val="20"/>
          <w:szCs w:val="20"/>
          <w:lang w:eastAsia="sl-SI"/>
        </w:rPr>
        <w:t xml:space="preserve"> </w:t>
      </w:r>
      <w:r w:rsidR="00F07ECE" w:rsidRPr="00F83EAF">
        <w:rPr>
          <w:rFonts w:ascii="Arial" w:eastAsia="Times New Roman" w:hAnsi="Arial" w:cs="Arial"/>
          <w:sz w:val="20"/>
          <w:szCs w:val="20"/>
          <w:lang w:eastAsia="sl-SI"/>
        </w:rPr>
        <w:t xml:space="preserve">pripomb. </w:t>
      </w:r>
    </w:p>
    <w:p w:rsidR="00674BB5" w:rsidRPr="00F83EAF" w:rsidRDefault="00674BB5" w:rsidP="00531D96">
      <w:pPr>
        <w:spacing w:after="0" w:line="240" w:lineRule="auto"/>
        <w:jc w:val="both"/>
        <w:rPr>
          <w:rFonts w:ascii="Arial" w:eastAsia="Times New Roman" w:hAnsi="Arial" w:cs="Arial"/>
          <w:sz w:val="20"/>
          <w:szCs w:val="20"/>
          <w:u w:val="single"/>
          <w:lang w:eastAsia="sl-SI"/>
        </w:rPr>
      </w:pPr>
    </w:p>
    <w:p w:rsidR="00531D96" w:rsidRPr="002A391B" w:rsidRDefault="00531D96" w:rsidP="00531D96">
      <w:pPr>
        <w:spacing w:after="0" w:line="240" w:lineRule="auto"/>
        <w:jc w:val="both"/>
        <w:rPr>
          <w:rFonts w:ascii="Arial" w:eastAsia="Times New Roman" w:hAnsi="Arial" w:cs="Arial"/>
          <w:sz w:val="20"/>
          <w:szCs w:val="20"/>
          <w:u w:val="single"/>
          <w:lang w:eastAsia="sl-SI"/>
        </w:rPr>
      </w:pPr>
      <w:r w:rsidRPr="002A391B">
        <w:rPr>
          <w:rFonts w:ascii="Arial" w:eastAsia="Times New Roman" w:hAnsi="Arial" w:cs="Arial"/>
          <w:sz w:val="20"/>
          <w:szCs w:val="20"/>
          <w:u w:val="single"/>
          <w:lang w:eastAsia="sl-SI"/>
        </w:rPr>
        <w:t>Odbor je sog</w:t>
      </w:r>
      <w:r>
        <w:rPr>
          <w:rFonts w:ascii="Arial" w:eastAsia="Times New Roman" w:hAnsi="Arial" w:cs="Arial"/>
          <w:sz w:val="20"/>
          <w:szCs w:val="20"/>
          <w:u w:val="single"/>
          <w:lang w:eastAsia="sl-SI"/>
        </w:rPr>
        <w:t>lasno sprejel naslednje stališče</w:t>
      </w:r>
      <w:r w:rsidRPr="002A391B">
        <w:rPr>
          <w:rFonts w:ascii="Arial" w:eastAsia="Times New Roman" w:hAnsi="Arial" w:cs="Arial"/>
          <w:sz w:val="20"/>
          <w:szCs w:val="20"/>
          <w:u w:val="single"/>
          <w:lang w:eastAsia="sl-SI"/>
        </w:rPr>
        <w:t>:</w:t>
      </w:r>
    </w:p>
    <w:p w:rsidR="00F07ECE" w:rsidRPr="00715209" w:rsidRDefault="00B454B2" w:rsidP="009B56D6">
      <w:pPr>
        <w:pStyle w:val="Odstavekseznama"/>
        <w:numPr>
          <w:ilvl w:val="0"/>
          <w:numId w:val="10"/>
        </w:numPr>
        <w:spacing w:after="0" w:line="240" w:lineRule="auto"/>
        <w:jc w:val="both"/>
        <w:rPr>
          <w:rFonts w:ascii="Arial" w:eastAsia="Times New Roman" w:hAnsi="Arial" w:cs="Arial"/>
          <w:b/>
          <w:sz w:val="20"/>
          <w:szCs w:val="20"/>
          <w:lang w:eastAsia="sl-SI"/>
        </w:rPr>
      </w:pPr>
      <w:r w:rsidRPr="00715209">
        <w:rPr>
          <w:rFonts w:ascii="Arial" w:eastAsia="Times New Roman" w:hAnsi="Arial" w:cs="Arial"/>
          <w:b/>
          <w:color w:val="000000" w:themeColor="text1"/>
          <w:sz w:val="20"/>
          <w:szCs w:val="20"/>
          <w:lang w:eastAsia="sl-SI"/>
        </w:rPr>
        <w:t>Odbor se je seznanil z vsebino</w:t>
      </w:r>
      <w:r w:rsidR="009B56D6">
        <w:rPr>
          <w:rFonts w:ascii="Arial" w:hAnsi="Arial" w:cs="Arial"/>
          <w:b/>
          <w:sz w:val="20"/>
          <w:szCs w:val="20"/>
        </w:rPr>
        <w:t xml:space="preserve"> gradiva </w:t>
      </w:r>
      <w:r w:rsidR="005F300E" w:rsidRPr="005F300E">
        <w:rPr>
          <w:rFonts w:ascii="Arial" w:eastAsia="Times New Roman" w:hAnsi="Arial" w:cs="Arial"/>
          <w:b/>
          <w:sz w:val="20"/>
          <w:szCs w:val="20"/>
          <w:lang w:eastAsia="sl-SI"/>
        </w:rPr>
        <w:t>5.,7.,12., 13. in 15</w:t>
      </w:r>
      <w:r w:rsidR="005F300E">
        <w:rPr>
          <w:rFonts w:ascii="Arial" w:eastAsia="Times New Roman" w:hAnsi="Arial" w:cs="Arial"/>
          <w:b/>
          <w:sz w:val="20"/>
          <w:szCs w:val="20"/>
          <w:lang w:eastAsia="sl-SI"/>
        </w:rPr>
        <w:t xml:space="preserve">. </w:t>
      </w:r>
      <w:r w:rsidR="009B56D6" w:rsidRPr="005F300E">
        <w:rPr>
          <w:rFonts w:ascii="Arial" w:hAnsi="Arial" w:cs="Arial"/>
          <w:b/>
          <w:sz w:val="20"/>
          <w:szCs w:val="20"/>
        </w:rPr>
        <w:t>točke</w:t>
      </w:r>
      <w:r w:rsidR="005F300E">
        <w:rPr>
          <w:rFonts w:ascii="Arial" w:eastAsia="Times New Roman" w:hAnsi="Arial" w:cs="Arial"/>
          <w:b/>
          <w:sz w:val="20"/>
          <w:szCs w:val="20"/>
          <w:lang w:eastAsia="sl-SI"/>
        </w:rPr>
        <w:t xml:space="preserve"> dnevnega reda 15</w:t>
      </w:r>
      <w:r w:rsidR="00F07ECE" w:rsidRPr="00715209">
        <w:rPr>
          <w:rFonts w:ascii="Arial" w:eastAsia="Times New Roman" w:hAnsi="Arial" w:cs="Arial"/>
          <w:b/>
          <w:sz w:val="20"/>
          <w:szCs w:val="20"/>
          <w:lang w:eastAsia="sl-SI"/>
        </w:rPr>
        <w:t xml:space="preserve">. redne seje Občinskega sveta Občine Tržič. </w:t>
      </w:r>
    </w:p>
    <w:p w:rsidR="00B454B2" w:rsidRDefault="00B454B2" w:rsidP="00F07ECE">
      <w:pPr>
        <w:spacing w:after="0" w:line="240" w:lineRule="auto"/>
        <w:jc w:val="both"/>
        <w:rPr>
          <w:rFonts w:ascii="Arial" w:eastAsia="Times New Roman" w:hAnsi="Arial" w:cs="Arial"/>
          <w:sz w:val="20"/>
          <w:szCs w:val="20"/>
          <w:lang w:eastAsia="sl-SI"/>
        </w:rPr>
      </w:pPr>
    </w:p>
    <w:p w:rsidR="00F07ECE" w:rsidRPr="00F07ECE" w:rsidRDefault="00F07ECE" w:rsidP="00F07ECE">
      <w:pPr>
        <w:spacing w:after="0" w:line="240" w:lineRule="auto"/>
        <w:jc w:val="both"/>
        <w:rPr>
          <w:rFonts w:ascii="Arial" w:eastAsia="Times New Roman" w:hAnsi="Arial" w:cs="Arial"/>
          <w:sz w:val="20"/>
          <w:szCs w:val="20"/>
          <w:lang w:eastAsia="sl-SI"/>
        </w:rPr>
      </w:pPr>
    </w:p>
    <w:p w:rsidR="00D06943" w:rsidRDefault="008B5DE0" w:rsidP="00650D53">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Seja je bila zaključena ob </w:t>
      </w:r>
      <w:r w:rsidRPr="008E667A">
        <w:rPr>
          <w:rFonts w:ascii="Arial" w:eastAsia="Times New Roman" w:hAnsi="Arial" w:cs="Arial"/>
          <w:sz w:val="20"/>
          <w:szCs w:val="20"/>
          <w:lang w:eastAsia="sl-SI"/>
        </w:rPr>
        <w:t>1</w:t>
      </w:r>
      <w:r w:rsidR="005F300E">
        <w:rPr>
          <w:rFonts w:ascii="Arial" w:eastAsia="Times New Roman" w:hAnsi="Arial" w:cs="Arial"/>
          <w:sz w:val="20"/>
          <w:szCs w:val="20"/>
          <w:lang w:eastAsia="sl-SI"/>
        </w:rPr>
        <w:t>8</w:t>
      </w:r>
      <w:r w:rsidRPr="008E667A">
        <w:rPr>
          <w:rFonts w:ascii="Arial" w:eastAsia="Times New Roman" w:hAnsi="Arial" w:cs="Arial"/>
          <w:sz w:val="20"/>
          <w:szCs w:val="20"/>
          <w:lang w:eastAsia="sl-SI"/>
        </w:rPr>
        <w:t>:</w:t>
      </w:r>
      <w:r w:rsidR="0039333F">
        <w:rPr>
          <w:rFonts w:ascii="Arial" w:eastAsia="Times New Roman" w:hAnsi="Arial" w:cs="Arial"/>
          <w:sz w:val="20"/>
          <w:szCs w:val="20"/>
          <w:lang w:eastAsia="sl-SI"/>
        </w:rPr>
        <w:t>15</w:t>
      </w:r>
      <w:r w:rsidR="009B56D6">
        <w:rPr>
          <w:rFonts w:ascii="Arial" w:eastAsia="Times New Roman" w:hAnsi="Arial" w:cs="Arial"/>
          <w:sz w:val="20"/>
          <w:szCs w:val="20"/>
          <w:lang w:eastAsia="sl-SI"/>
        </w:rPr>
        <w:t xml:space="preserve"> uri</w:t>
      </w:r>
      <w:r w:rsidRPr="008E667A">
        <w:rPr>
          <w:rFonts w:ascii="Arial" w:eastAsia="Times New Roman" w:hAnsi="Arial" w:cs="Arial"/>
          <w:sz w:val="20"/>
          <w:szCs w:val="20"/>
          <w:lang w:eastAsia="sl-SI"/>
        </w:rPr>
        <w:t>.</w:t>
      </w:r>
    </w:p>
    <w:p w:rsidR="00804119" w:rsidRDefault="00804119" w:rsidP="00650D53">
      <w:pPr>
        <w:spacing w:after="0" w:line="240" w:lineRule="auto"/>
        <w:jc w:val="both"/>
        <w:rPr>
          <w:rFonts w:ascii="Arial" w:eastAsia="Times New Roman" w:hAnsi="Arial" w:cs="Arial"/>
          <w:sz w:val="20"/>
          <w:szCs w:val="20"/>
          <w:lang w:eastAsia="sl-SI"/>
        </w:rPr>
      </w:pPr>
    </w:p>
    <w:p w:rsidR="00F07ECE" w:rsidRDefault="00F07ECE" w:rsidP="00650D53">
      <w:pPr>
        <w:spacing w:after="0" w:line="240" w:lineRule="auto"/>
        <w:jc w:val="both"/>
        <w:rPr>
          <w:rFonts w:ascii="Arial" w:eastAsia="Times New Roman" w:hAnsi="Arial" w:cs="Arial"/>
          <w:sz w:val="20"/>
          <w:szCs w:val="20"/>
          <w:lang w:eastAsia="sl-SI"/>
        </w:rPr>
      </w:pPr>
    </w:p>
    <w:p w:rsidR="008B5DE0" w:rsidRDefault="003939D5" w:rsidP="00650D53">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Zapisal</w:t>
      </w:r>
      <w:r w:rsidR="008B5DE0">
        <w:rPr>
          <w:rFonts w:ascii="Arial" w:eastAsia="Times New Roman" w:hAnsi="Arial" w:cs="Arial"/>
          <w:sz w:val="20"/>
          <w:szCs w:val="20"/>
          <w:lang w:eastAsia="sl-SI"/>
        </w:rPr>
        <w:t>:</w:t>
      </w:r>
      <w:r w:rsidR="00A25A78">
        <w:rPr>
          <w:rFonts w:ascii="Arial" w:eastAsia="Times New Roman" w:hAnsi="Arial" w:cs="Arial"/>
          <w:sz w:val="20"/>
          <w:szCs w:val="20"/>
          <w:lang w:eastAsia="sl-SI"/>
        </w:rPr>
        <w:t xml:space="preserve"> Drago Goričan</w:t>
      </w:r>
      <w:r w:rsidR="00804119">
        <w:rPr>
          <w:rFonts w:ascii="Arial" w:eastAsia="Times New Roman" w:hAnsi="Arial" w:cs="Arial"/>
          <w:sz w:val="20"/>
          <w:szCs w:val="20"/>
          <w:lang w:eastAsia="sl-SI"/>
        </w:rPr>
        <w:t xml:space="preserve">                                                               </w:t>
      </w:r>
      <w:r w:rsidR="00A25A78">
        <w:rPr>
          <w:rFonts w:ascii="Arial" w:eastAsia="Times New Roman" w:hAnsi="Arial" w:cs="Arial"/>
          <w:sz w:val="20"/>
          <w:szCs w:val="20"/>
          <w:lang w:eastAsia="sl-SI"/>
        </w:rPr>
        <w:t xml:space="preserve">                Odbor za družbene dejavnosti     </w:t>
      </w:r>
    </w:p>
    <w:p w:rsidR="008B5DE0" w:rsidRPr="008B5DE0" w:rsidRDefault="00804119" w:rsidP="00650D53">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r>
        <w:rPr>
          <w:rFonts w:ascii="Arial" w:eastAsia="Times New Roman" w:hAnsi="Arial" w:cs="Arial"/>
          <w:sz w:val="20"/>
          <w:szCs w:val="20"/>
          <w:lang w:eastAsia="sl-SI"/>
        </w:rPr>
        <w:tab/>
      </w:r>
      <w:bookmarkStart w:id="0" w:name="_GoBack"/>
      <w:bookmarkEnd w:id="0"/>
      <w:r>
        <w:rPr>
          <w:rFonts w:ascii="Arial" w:eastAsia="Times New Roman" w:hAnsi="Arial" w:cs="Arial"/>
          <w:sz w:val="20"/>
          <w:szCs w:val="20"/>
          <w:lang w:eastAsia="sl-SI"/>
        </w:rPr>
        <w:tab/>
        <w:t xml:space="preserve">                            </w:t>
      </w:r>
      <w:r w:rsidR="00866079">
        <w:rPr>
          <w:rFonts w:ascii="Arial" w:eastAsia="Times New Roman" w:hAnsi="Arial" w:cs="Arial"/>
          <w:sz w:val="20"/>
          <w:szCs w:val="20"/>
          <w:lang w:eastAsia="sl-SI"/>
        </w:rPr>
        <w:t>Vida Raztresen</w:t>
      </w:r>
      <w:r>
        <w:rPr>
          <w:rFonts w:ascii="Arial" w:eastAsia="Times New Roman" w:hAnsi="Arial" w:cs="Arial"/>
          <w:sz w:val="20"/>
          <w:szCs w:val="20"/>
          <w:lang w:eastAsia="sl-SI"/>
        </w:rPr>
        <w:t>, predsednica</w:t>
      </w:r>
    </w:p>
    <w:sectPr w:rsidR="008B5DE0" w:rsidRPr="008B5DE0" w:rsidSect="004000B2">
      <w:footerReference w:type="default" r:id="rId8"/>
      <w:headerReference w:type="first" r:id="rId9"/>
      <w:footerReference w:type="first" r:id="rId10"/>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E84" w:rsidRDefault="00D15E84" w:rsidP="00826BC0">
      <w:pPr>
        <w:spacing w:after="0" w:line="240" w:lineRule="auto"/>
      </w:pPr>
      <w:r>
        <w:separator/>
      </w:r>
    </w:p>
  </w:endnote>
  <w:endnote w:type="continuationSeparator" w:id="0">
    <w:p w:rsidR="00D15E84" w:rsidRDefault="00D15E84" w:rsidP="00826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377540"/>
      <w:docPartObj>
        <w:docPartGallery w:val="Page Numbers (Bottom of Page)"/>
        <w:docPartUnique/>
      </w:docPartObj>
    </w:sdtPr>
    <w:sdtEndPr>
      <w:rPr>
        <w:noProof/>
      </w:rPr>
    </w:sdtEndPr>
    <w:sdtContent>
      <w:p w:rsidR="000548A1" w:rsidRDefault="000548A1">
        <w:pPr>
          <w:pStyle w:val="Noga"/>
          <w:jc w:val="right"/>
        </w:pPr>
        <w:r>
          <w:fldChar w:fldCharType="begin"/>
        </w:r>
        <w:r>
          <w:instrText xml:space="preserve"> PAGE   \* MERGEFORMAT </w:instrText>
        </w:r>
        <w:r>
          <w:fldChar w:fldCharType="separate"/>
        </w:r>
        <w:r w:rsidR="0039333F">
          <w:rPr>
            <w:noProof/>
          </w:rPr>
          <w:t>4</w:t>
        </w:r>
        <w:r>
          <w:rPr>
            <w:noProof/>
          </w:rPr>
          <w:fldChar w:fldCharType="end"/>
        </w:r>
      </w:p>
    </w:sdtContent>
  </w:sdt>
  <w:p w:rsidR="00DD4F6D" w:rsidRDefault="00DD4F6D">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CE" w:rsidRPr="00CB3BCE" w:rsidRDefault="00CB3BCE" w:rsidP="00CB3BCE">
    <w:pPr>
      <w:pStyle w:val="Noga"/>
      <w:jc w:val="center"/>
      <w:rPr>
        <w:rFonts w:ascii="Arial" w:eastAsia="Times New Roman" w:hAnsi="Arial" w:cs="Times New Roman"/>
        <w:sz w:val="16"/>
        <w:szCs w:val="16"/>
        <w:lang w:eastAsia="sl-SI"/>
      </w:rPr>
    </w:pPr>
    <w:r w:rsidRPr="00CB3BCE">
      <w:rPr>
        <w:rFonts w:ascii="Arial" w:eastAsia="Times New Roman" w:hAnsi="Arial" w:cs="Times New Roman"/>
        <w:sz w:val="16"/>
        <w:szCs w:val="16"/>
        <w:lang w:eastAsia="sl-SI"/>
      </w:rPr>
      <w:t>Občina Tržič · Trg svobode 18, 4290 Tržič · tel.: 04 597 15 10 · fax: 04 597 15 13</w:t>
    </w:r>
  </w:p>
  <w:p w:rsidR="00CB3BCE" w:rsidRDefault="00CB3BCE" w:rsidP="00CB3BCE">
    <w:pPr>
      <w:pStyle w:val="Noga"/>
      <w:tabs>
        <w:tab w:val="clear" w:pos="4536"/>
        <w:tab w:val="clear" w:pos="9072"/>
        <w:tab w:val="left" w:pos="1185"/>
      </w:tabs>
      <w:jc w:val="center"/>
    </w:pPr>
    <w:r w:rsidRPr="00CB3BCE">
      <w:rPr>
        <w:rFonts w:ascii="Arial" w:eastAsia="Times New Roman" w:hAnsi="Arial" w:cs="Times New Roman"/>
        <w:sz w:val="16"/>
        <w:szCs w:val="16"/>
        <w:lang w:eastAsia="sl-SI"/>
      </w:rPr>
      <w:t xml:space="preserve">e-pošta: obcina@trzic.si · varni e-predal: obcina.trzic@vep.si · internet: </w:t>
    </w:r>
    <w:hyperlink r:id="rId1" w:history="1">
      <w:r w:rsidRPr="00CB3BCE">
        <w:rPr>
          <w:rFonts w:ascii="Arial" w:eastAsia="Times New Roman" w:hAnsi="Arial" w:cs="Times New Roman"/>
          <w:color w:val="0000FF"/>
          <w:sz w:val="16"/>
          <w:szCs w:val="16"/>
          <w:u w:val="single"/>
          <w:lang w:eastAsia="sl-SI"/>
        </w:rPr>
        <w:t>www.trzic.si</w:t>
      </w:r>
    </w:hyperlink>
    <w:r w:rsidRPr="00CB3BCE">
      <w:rPr>
        <w:rFonts w:ascii="Arial" w:eastAsia="Times New Roman" w:hAnsi="Arial" w:cs="Times New Roman"/>
        <w:sz w:val="16"/>
        <w:szCs w:val="16"/>
        <w:lang w:eastAsia="sl-SI"/>
      </w:rPr>
      <w:t xml:space="preserve"> · </w:t>
    </w:r>
    <w:hyperlink r:id="rId2" w:history="1">
      <w:r w:rsidRPr="00CB3BCE">
        <w:rPr>
          <w:rFonts w:ascii="Arial" w:eastAsia="Times New Roman" w:hAnsi="Arial" w:cs="Times New Roman"/>
          <w:color w:val="0000FF"/>
          <w:sz w:val="16"/>
          <w:szCs w:val="16"/>
          <w:u w:val="single"/>
          <w:lang w:eastAsia="sl-SI"/>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E84" w:rsidRDefault="00D15E84" w:rsidP="00826BC0">
      <w:pPr>
        <w:spacing w:after="0" w:line="240" w:lineRule="auto"/>
      </w:pPr>
      <w:r>
        <w:separator/>
      </w:r>
    </w:p>
  </w:footnote>
  <w:footnote w:type="continuationSeparator" w:id="0">
    <w:p w:rsidR="00D15E84" w:rsidRDefault="00D15E84" w:rsidP="00826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CE" w:rsidRDefault="00CB3BCE" w:rsidP="00CB3BCE">
    <w:pPr>
      <w:pStyle w:val="Glava"/>
      <w:jc w:val="center"/>
    </w:pPr>
    <w:r w:rsidRPr="00CB3BCE">
      <w:rPr>
        <w:rFonts w:ascii="Times New Roman" w:eastAsia="Times New Roman" w:hAnsi="Times New Roman" w:cs="Times New Roman"/>
        <w:noProof/>
        <w:sz w:val="24"/>
        <w:szCs w:val="20"/>
        <w:lang w:eastAsia="sl-SI"/>
      </w:rPr>
      <w:drawing>
        <wp:inline distT="0" distB="0" distL="0" distR="0" wp14:anchorId="1F6D2CE2" wp14:editId="3A5FAFAC">
          <wp:extent cx="685800" cy="1181100"/>
          <wp:effectExtent l="0" t="0" r="0" b="0"/>
          <wp:docPr id="4" name="Slika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680A"/>
    <w:multiLevelType w:val="hybridMultilevel"/>
    <w:tmpl w:val="9D9CE9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DF4171"/>
    <w:multiLevelType w:val="hybridMultilevel"/>
    <w:tmpl w:val="9FB2096C"/>
    <w:lvl w:ilvl="0" w:tplc="11121D0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041746"/>
    <w:multiLevelType w:val="hybridMultilevel"/>
    <w:tmpl w:val="523C31AA"/>
    <w:lvl w:ilvl="0" w:tplc="EA509D0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5A632B"/>
    <w:multiLevelType w:val="hybridMultilevel"/>
    <w:tmpl w:val="434E5752"/>
    <w:lvl w:ilvl="0" w:tplc="CA103D6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22B84"/>
    <w:multiLevelType w:val="hybridMultilevel"/>
    <w:tmpl w:val="F690BE1E"/>
    <w:lvl w:ilvl="0" w:tplc="EA509D0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023191"/>
    <w:multiLevelType w:val="hybridMultilevel"/>
    <w:tmpl w:val="7FD4570A"/>
    <w:lvl w:ilvl="0" w:tplc="F10E39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0F0F45"/>
    <w:multiLevelType w:val="hybridMultilevel"/>
    <w:tmpl w:val="2A9C105C"/>
    <w:lvl w:ilvl="0" w:tplc="FEB892DA">
      <w:start w:val="1"/>
      <w:numFmt w:val="decimal"/>
      <w:lvlText w:val="%1."/>
      <w:lvlJc w:val="left"/>
      <w:pPr>
        <w:tabs>
          <w:tab w:val="num" w:pos="643"/>
        </w:tabs>
        <w:ind w:left="643" w:hanging="360"/>
      </w:pPr>
      <w:rPr>
        <w:rFonts w:ascii="Arial" w:hAnsi="Arial" w:cs="Arial" w:hint="default"/>
        <w:sz w:val="20"/>
        <w:szCs w:val="20"/>
      </w:rPr>
    </w:lvl>
    <w:lvl w:ilvl="1" w:tplc="4E64CE9E">
      <w:start w:val="1"/>
      <w:numFmt w:val="lowerLetter"/>
      <w:lvlText w:val="%2.)"/>
      <w:lvlJc w:val="left"/>
      <w:pPr>
        <w:tabs>
          <w:tab w:val="num" w:pos="1440"/>
        </w:tabs>
        <w:ind w:left="1440" w:hanging="360"/>
      </w:pPr>
      <w:rPr>
        <w:rFonts w:hint="default"/>
      </w:rPr>
    </w:lvl>
    <w:lvl w:ilvl="2" w:tplc="221267C6">
      <w:start w:val="1"/>
      <w:numFmt w:val="lowerLetter"/>
      <w:lvlText w:val="%3)"/>
      <w:lvlJc w:val="left"/>
      <w:pPr>
        <w:tabs>
          <w:tab w:val="num" w:pos="2340"/>
        </w:tabs>
        <w:ind w:left="2340" w:hanging="360"/>
      </w:pPr>
      <w:rPr>
        <w:rFonts w:ascii="Times New Roman" w:eastAsia="Times New Roman" w:hAnsi="Times New Roman" w:cs="Times New Roman"/>
      </w:rPr>
    </w:lvl>
    <w:lvl w:ilvl="3" w:tplc="044422F2">
      <w:numFmt w:val="bullet"/>
      <w:lvlText w:val="-"/>
      <w:lvlJc w:val="left"/>
      <w:pPr>
        <w:tabs>
          <w:tab w:val="num" w:pos="2880"/>
        </w:tabs>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C66346E"/>
    <w:multiLevelType w:val="hybridMultilevel"/>
    <w:tmpl w:val="8506C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F85B56"/>
    <w:multiLevelType w:val="hybridMultilevel"/>
    <w:tmpl w:val="FF68F5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63037DD"/>
    <w:multiLevelType w:val="hybridMultilevel"/>
    <w:tmpl w:val="F620F0CE"/>
    <w:lvl w:ilvl="0" w:tplc="555AB8E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9A31DF5"/>
    <w:multiLevelType w:val="hybridMultilevel"/>
    <w:tmpl w:val="E314269C"/>
    <w:lvl w:ilvl="0" w:tplc="A7945B6E">
      <w:start w:val="1"/>
      <w:numFmt w:val="decimal"/>
      <w:lvlText w:val="%1."/>
      <w:lvlJc w:val="left"/>
      <w:pPr>
        <w:ind w:left="720" w:hanging="360"/>
      </w:pPr>
      <w:rPr>
        <w:rFonts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44D3AB7"/>
    <w:multiLevelType w:val="hybridMultilevel"/>
    <w:tmpl w:val="7C0AE920"/>
    <w:lvl w:ilvl="0" w:tplc="9710AA7C">
      <w:start w:val="1"/>
      <w:numFmt w:val="decimal"/>
      <w:lvlText w:val="%1."/>
      <w:lvlJc w:val="left"/>
      <w:pPr>
        <w:ind w:left="1200" w:hanging="48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973230D"/>
    <w:multiLevelType w:val="hybridMultilevel"/>
    <w:tmpl w:val="AA3AF1EA"/>
    <w:lvl w:ilvl="0" w:tplc="5B74F9D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501081"/>
    <w:multiLevelType w:val="hybridMultilevel"/>
    <w:tmpl w:val="CE620A1E"/>
    <w:lvl w:ilvl="0" w:tplc="5B74F9DE">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B3F8E"/>
    <w:multiLevelType w:val="hybridMultilevel"/>
    <w:tmpl w:val="B51C6EF8"/>
    <w:lvl w:ilvl="0" w:tplc="555AB8E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2257B0"/>
    <w:multiLevelType w:val="hybridMultilevel"/>
    <w:tmpl w:val="986E5EF6"/>
    <w:lvl w:ilvl="0" w:tplc="8BBE8E9C">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3926E1B"/>
    <w:multiLevelType w:val="hybridMultilevel"/>
    <w:tmpl w:val="B3CC4C7C"/>
    <w:lvl w:ilvl="0" w:tplc="21841C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1B0714"/>
    <w:multiLevelType w:val="hybridMultilevel"/>
    <w:tmpl w:val="30B02A38"/>
    <w:lvl w:ilvl="0" w:tplc="EA509D0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7D37F09"/>
    <w:multiLevelType w:val="hybridMultilevel"/>
    <w:tmpl w:val="8A461DAA"/>
    <w:lvl w:ilvl="0" w:tplc="8DB00D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AE200A"/>
    <w:multiLevelType w:val="hybridMultilevel"/>
    <w:tmpl w:val="580C57C8"/>
    <w:lvl w:ilvl="0" w:tplc="2AEAB264">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624D7E2C"/>
    <w:multiLevelType w:val="hybridMultilevel"/>
    <w:tmpl w:val="2A9C105C"/>
    <w:lvl w:ilvl="0" w:tplc="FEB892DA">
      <w:start w:val="1"/>
      <w:numFmt w:val="decimal"/>
      <w:lvlText w:val="%1."/>
      <w:lvlJc w:val="left"/>
      <w:pPr>
        <w:tabs>
          <w:tab w:val="num" w:pos="643"/>
        </w:tabs>
        <w:ind w:left="643" w:hanging="360"/>
      </w:pPr>
      <w:rPr>
        <w:rFonts w:ascii="Arial" w:hAnsi="Arial" w:cs="Arial" w:hint="default"/>
        <w:sz w:val="20"/>
        <w:szCs w:val="20"/>
      </w:rPr>
    </w:lvl>
    <w:lvl w:ilvl="1" w:tplc="4E64CE9E">
      <w:start w:val="1"/>
      <w:numFmt w:val="lowerLetter"/>
      <w:lvlText w:val="%2.)"/>
      <w:lvlJc w:val="left"/>
      <w:pPr>
        <w:tabs>
          <w:tab w:val="num" w:pos="1440"/>
        </w:tabs>
        <w:ind w:left="1440" w:hanging="360"/>
      </w:pPr>
      <w:rPr>
        <w:rFonts w:hint="default"/>
      </w:rPr>
    </w:lvl>
    <w:lvl w:ilvl="2" w:tplc="221267C6">
      <w:start w:val="1"/>
      <w:numFmt w:val="lowerLetter"/>
      <w:lvlText w:val="%3)"/>
      <w:lvlJc w:val="left"/>
      <w:pPr>
        <w:tabs>
          <w:tab w:val="num" w:pos="2340"/>
        </w:tabs>
        <w:ind w:left="2340" w:hanging="360"/>
      </w:pPr>
      <w:rPr>
        <w:rFonts w:ascii="Times New Roman" w:eastAsia="Times New Roman" w:hAnsi="Times New Roman" w:cs="Times New Roman"/>
      </w:rPr>
    </w:lvl>
    <w:lvl w:ilvl="3" w:tplc="044422F2">
      <w:numFmt w:val="bullet"/>
      <w:lvlText w:val="-"/>
      <w:lvlJc w:val="left"/>
      <w:pPr>
        <w:tabs>
          <w:tab w:val="num" w:pos="2880"/>
        </w:tabs>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92D340C"/>
    <w:multiLevelType w:val="hybridMultilevel"/>
    <w:tmpl w:val="B0262F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E591F3F"/>
    <w:multiLevelType w:val="hybridMultilevel"/>
    <w:tmpl w:val="B0589B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11"/>
  </w:num>
  <w:num w:numId="3">
    <w:abstractNumId w:val="18"/>
  </w:num>
  <w:num w:numId="4">
    <w:abstractNumId w:val="7"/>
  </w:num>
  <w:num w:numId="5">
    <w:abstractNumId w:val="16"/>
  </w:num>
  <w:num w:numId="6">
    <w:abstractNumId w:val="0"/>
  </w:num>
  <w:num w:numId="7">
    <w:abstractNumId w:val="8"/>
  </w:num>
  <w:num w:numId="8">
    <w:abstractNumId w:val="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0"/>
  </w:num>
  <w:num w:numId="12">
    <w:abstractNumId w:val="6"/>
  </w:num>
  <w:num w:numId="13">
    <w:abstractNumId w:val="21"/>
  </w:num>
  <w:num w:numId="14">
    <w:abstractNumId w:val="19"/>
  </w:num>
  <w:num w:numId="15">
    <w:abstractNumId w:val="13"/>
  </w:num>
  <w:num w:numId="16">
    <w:abstractNumId w:val="12"/>
  </w:num>
  <w:num w:numId="17">
    <w:abstractNumId w:val="14"/>
  </w:num>
  <w:num w:numId="18">
    <w:abstractNumId w:val="9"/>
  </w:num>
  <w:num w:numId="19">
    <w:abstractNumId w:val="4"/>
  </w:num>
  <w:num w:numId="20">
    <w:abstractNumId w:val="17"/>
  </w:num>
  <w:num w:numId="21">
    <w:abstractNumId w:val="15"/>
  </w:num>
  <w:num w:numId="22">
    <w:abstractNumId w:val="2"/>
  </w:num>
  <w:num w:numId="23">
    <w:abstractNumId w:val="3"/>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C0"/>
    <w:rsid w:val="00012565"/>
    <w:rsid w:val="000179CE"/>
    <w:rsid w:val="000208EC"/>
    <w:rsid w:val="00030373"/>
    <w:rsid w:val="00031320"/>
    <w:rsid w:val="000315D8"/>
    <w:rsid w:val="000320F5"/>
    <w:rsid w:val="00036DCF"/>
    <w:rsid w:val="0005394B"/>
    <w:rsid w:val="000548A1"/>
    <w:rsid w:val="00063D46"/>
    <w:rsid w:val="00072B83"/>
    <w:rsid w:val="00083A5A"/>
    <w:rsid w:val="0009373D"/>
    <w:rsid w:val="000957FE"/>
    <w:rsid w:val="000A548D"/>
    <w:rsid w:val="000A5C98"/>
    <w:rsid w:val="000B2424"/>
    <w:rsid w:val="000B5520"/>
    <w:rsid w:val="000B63A9"/>
    <w:rsid w:val="000D2A92"/>
    <w:rsid w:val="000F0FF2"/>
    <w:rsid w:val="001057EF"/>
    <w:rsid w:val="00105B71"/>
    <w:rsid w:val="00112E43"/>
    <w:rsid w:val="001173CA"/>
    <w:rsid w:val="001328AF"/>
    <w:rsid w:val="00141E71"/>
    <w:rsid w:val="0014685E"/>
    <w:rsid w:val="00152B82"/>
    <w:rsid w:val="00153EE6"/>
    <w:rsid w:val="00156B4B"/>
    <w:rsid w:val="00167A7C"/>
    <w:rsid w:val="00172E48"/>
    <w:rsid w:val="00194A8A"/>
    <w:rsid w:val="001A132F"/>
    <w:rsid w:val="001A68FD"/>
    <w:rsid w:val="001A7964"/>
    <w:rsid w:val="001B37E2"/>
    <w:rsid w:val="001E0FDA"/>
    <w:rsid w:val="001E5A45"/>
    <w:rsid w:val="00211668"/>
    <w:rsid w:val="00213A80"/>
    <w:rsid w:val="002274FC"/>
    <w:rsid w:val="00230C14"/>
    <w:rsid w:val="002510A7"/>
    <w:rsid w:val="00280AF2"/>
    <w:rsid w:val="002873E2"/>
    <w:rsid w:val="002A391B"/>
    <w:rsid w:val="002A79CD"/>
    <w:rsid w:val="002B190E"/>
    <w:rsid w:val="002C4178"/>
    <w:rsid w:val="002D5EF2"/>
    <w:rsid w:val="002E4AD1"/>
    <w:rsid w:val="002F3610"/>
    <w:rsid w:val="003154FE"/>
    <w:rsid w:val="00324623"/>
    <w:rsid w:val="00332E7A"/>
    <w:rsid w:val="00333C34"/>
    <w:rsid w:val="00335265"/>
    <w:rsid w:val="00337138"/>
    <w:rsid w:val="00340544"/>
    <w:rsid w:val="00346301"/>
    <w:rsid w:val="0035605A"/>
    <w:rsid w:val="00357271"/>
    <w:rsid w:val="0036210E"/>
    <w:rsid w:val="00371B21"/>
    <w:rsid w:val="00372561"/>
    <w:rsid w:val="00372679"/>
    <w:rsid w:val="003734CF"/>
    <w:rsid w:val="00377CA5"/>
    <w:rsid w:val="00380B14"/>
    <w:rsid w:val="003844BD"/>
    <w:rsid w:val="00385667"/>
    <w:rsid w:val="00386C6A"/>
    <w:rsid w:val="00386DC6"/>
    <w:rsid w:val="0039333F"/>
    <w:rsid w:val="003939D5"/>
    <w:rsid w:val="003A72A7"/>
    <w:rsid w:val="003B7F70"/>
    <w:rsid w:val="003D7923"/>
    <w:rsid w:val="004000B2"/>
    <w:rsid w:val="00400B59"/>
    <w:rsid w:val="00401321"/>
    <w:rsid w:val="00415B4A"/>
    <w:rsid w:val="0042196A"/>
    <w:rsid w:val="0042240C"/>
    <w:rsid w:val="00424919"/>
    <w:rsid w:val="00434E7C"/>
    <w:rsid w:val="0044196F"/>
    <w:rsid w:val="0044375C"/>
    <w:rsid w:val="00446576"/>
    <w:rsid w:val="00471C34"/>
    <w:rsid w:val="0047394C"/>
    <w:rsid w:val="0048108B"/>
    <w:rsid w:val="00485FD8"/>
    <w:rsid w:val="00491B1C"/>
    <w:rsid w:val="004946FA"/>
    <w:rsid w:val="00494BEF"/>
    <w:rsid w:val="00497AD4"/>
    <w:rsid w:val="004A38B9"/>
    <w:rsid w:val="004B2457"/>
    <w:rsid w:val="004B266C"/>
    <w:rsid w:val="004B4BBF"/>
    <w:rsid w:val="004B4EB9"/>
    <w:rsid w:val="004B4ED6"/>
    <w:rsid w:val="004C0618"/>
    <w:rsid w:val="004C7F55"/>
    <w:rsid w:val="004E4EFC"/>
    <w:rsid w:val="004F4A34"/>
    <w:rsid w:val="004F6A78"/>
    <w:rsid w:val="004F7C09"/>
    <w:rsid w:val="005138CB"/>
    <w:rsid w:val="00516C16"/>
    <w:rsid w:val="00517632"/>
    <w:rsid w:val="00517E96"/>
    <w:rsid w:val="00525724"/>
    <w:rsid w:val="00531D96"/>
    <w:rsid w:val="00555BC8"/>
    <w:rsid w:val="00561253"/>
    <w:rsid w:val="0056778C"/>
    <w:rsid w:val="00570458"/>
    <w:rsid w:val="00572F05"/>
    <w:rsid w:val="00582284"/>
    <w:rsid w:val="00587C93"/>
    <w:rsid w:val="005A1B01"/>
    <w:rsid w:val="005A2928"/>
    <w:rsid w:val="005A2995"/>
    <w:rsid w:val="005A5855"/>
    <w:rsid w:val="005B3F8D"/>
    <w:rsid w:val="005C53D1"/>
    <w:rsid w:val="005C6D2F"/>
    <w:rsid w:val="005F21C2"/>
    <w:rsid w:val="005F300E"/>
    <w:rsid w:val="005F7782"/>
    <w:rsid w:val="006132F0"/>
    <w:rsid w:val="0061577D"/>
    <w:rsid w:val="00620977"/>
    <w:rsid w:val="00621E13"/>
    <w:rsid w:val="0064394C"/>
    <w:rsid w:val="0064593C"/>
    <w:rsid w:val="00650D53"/>
    <w:rsid w:val="00650E53"/>
    <w:rsid w:val="0065105B"/>
    <w:rsid w:val="00657AA5"/>
    <w:rsid w:val="00663B69"/>
    <w:rsid w:val="0066581C"/>
    <w:rsid w:val="0066680D"/>
    <w:rsid w:val="00674BB5"/>
    <w:rsid w:val="00685770"/>
    <w:rsid w:val="006965E7"/>
    <w:rsid w:val="006A2D63"/>
    <w:rsid w:val="006C3277"/>
    <w:rsid w:val="006C5EAD"/>
    <w:rsid w:val="0070069B"/>
    <w:rsid w:val="00702291"/>
    <w:rsid w:val="0070796F"/>
    <w:rsid w:val="00715209"/>
    <w:rsid w:val="0072042A"/>
    <w:rsid w:val="0074320E"/>
    <w:rsid w:val="00744B63"/>
    <w:rsid w:val="00745F1D"/>
    <w:rsid w:val="0076008E"/>
    <w:rsid w:val="00761821"/>
    <w:rsid w:val="007633CC"/>
    <w:rsid w:val="007634BE"/>
    <w:rsid w:val="0077243C"/>
    <w:rsid w:val="00775EC7"/>
    <w:rsid w:val="0078002E"/>
    <w:rsid w:val="00795B10"/>
    <w:rsid w:val="007B133D"/>
    <w:rsid w:val="007B7168"/>
    <w:rsid w:val="007D043A"/>
    <w:rsid w:val="007E1DB6"/>
    <w:rsid w:val="007E6BA4"/>
    <w:rsid w:val="007F1F34"/>
    <w:rsid w:val="007F3E00"/>
    <w:rsid w:val="007F430C"/>
    <w:rsid w:val="007F65BA"/>
    <w:rsid w:val="00804119"/>
    <w:rsid w:val="00826BC0"/>
    <w:rsid w:val="00831A9C"/>
    <w:rsid w:val="00836C3F"/>
    <w:rsid w:val="00842B07"/>
    <w:rsid w:val="0085069C"/>
    <w:rsid w:val="00863CCE"/>
    <w:rsid w:val="00866079"/>
    <w:rsid w:val="008661DD"/>
    <w:rsid w:val="0087259D"/>
    <w:rsid w:val="00890772"/>
    <w:rsid w:val="00891345"/>
    <w:rsid w:val="00891810"/>
    <w:rsid w:val="008B5DE0"/>
    <w:rsid w:val="008B70E7"/>
    <w:rsid w:val="008C44FC"/>
    <w:rsid w:val="008C4FD6"/>
    <w:rsid w:val="008D765C"/>
    <w:rsid w:val="008E439A"/>
    <w:rsid w:val="008E667A"/>
    <w:rsid w:val="00915521"/>
    <w:rsid w:val="009224B0"/>
    <w:rsid w:val="00926872"/>
    <w:rsid w:val="009570F8"/>
    <w:rsid w:val="00957FD3"/>
    <w:rsid w:val="00966386"/>
    <w:rsid w:val="009708DF"/>
    <w:rsid w:val="0098126E"/>
    <w:rsid w:val="00982C26"/>
    <w:rsid w:val="00986EDB"/>
    <w:rsid w:val="00991E3D"/>
    <w:rsid w:val="0099509D"/>
    <w:rsid w:val="009B06E1"/>
    <w:rsid w:val="009B17F2"/>
    <w:rsid w:val="009B2A6A"/>
    <w:rsid w:val="009B56D6"/>
    <w:rsid w:val="009C0691"/>
    <w:rsid w:val="009D5C85"/>
    <w:rsid w:val="009E3773"/>
    <w:rsid w:val="009E66E0"/>
    <w:rsid w:val="009F3136"/>
    <w:rsid w:val="009F7DDB"/>
    <w:rsid w:val="00A00F15"/>
    <w:rsid w:val="00A065DF"/>
    <w:rsid w:val="00A14582"/>
    <w:rsid w:val="00A207CC"/>
    <w:rsid w:val="00A231CA"/>
    <w:rsid w:val="00A24481"/>
    <w:rsid w:val="00A25A78"/>
    <w:rsid w:val="00A3065F"/>
    <w:rsid w:val="00A31D1D"/>
    <w:rsid w:val="00A6020F"/>
    <w:rsid w:val="00A621E7"/>
    <w:rsid w:val="00A62B54"/>
    <w:rsid w:val="00A636E4"/>
    <w:rsid w:val="00A75F41"/>
    <w:rsid w:val="00A84C03"/>
    <w:rsid w:val="00A85467"/>
    <w:rsid w:val="00A95634"/>
    <w:rsid w:val="00A9735A"/>
    <w:rsid w:val="00A973E8"/>
    <w:rsid w:val="00AA0860"/>
    <w:rsid w:val="00AA707E"/>
    <w:rsid w:val="00AA7F0B"/>
    <w:rsid w:val="00AB02B1"/>
    <w:rsid w:val="00AB1BA6"/>
    <w:rsid w:val="00AB526F"/>
    <w:rsid w:val="00AB7C9F"/>
    <w:rsid w:val="00AC42E0"/>
    <w:rsid w:val="00AD53B1"/>
    <w:rsid w:val="00AE74F6"/>
    <w:rsid w:val="00AF3949"/>
    <w:rsid w:val="00AF51D9"/>
    <w:rsid w:val="00AF67C5"/>
    <w:rsid w:val="00B0273B"/>
    <w:rsid w:val="00B05479"/>
    <w:rsid w:val="00B1392C"/>
    <w:rsid w:val="00B2130E"/>
    <w:rsid w:val="00B24199"/>
    <w:rsid w:val="00B31C61"/>
    <w:rsid w:val="00B33BA6"/>
    <w:rsid w:val="00B357FA"/>
    <w:rsid w:val="00B42B13"/>
    <w:rsid w:val="00B454B2"/>
    <w:rsid w:val="00B4665B"/>
    <w:rsid w:val="00B520F7"/>
    <w:rsid w:val="00B603BA"/>
    <w:rsid w:val="00B63C55"/>
    <w:rsid w:val="00B7255E"/>
    <w:rsid w:val="00B730C1"/>
    <w:rsid w:val="00B7719A"/>
    <w:rsid w:val="00B87C21"/>
    <w:rsid w:val="00BA0306"/>
    <w:rsid w:val="00BA1E8F"/>
    <w:rsid w:val="00BB2B9E"/>
    <w:rsid w:val="00BB6AD2"/>
    <w:rsid w:val="00BB7FE9"/>
    <w:rsid w:val="00BC7BF8"/>
    <w:rsid w:val="00BD2B15"/>
    <w:rsid w:val="00BD4972"/>
    <w:rsid w:val="00BD53D1"/>
    <w:rsid w:val="00BE13A5"/>
    <w:rsid w:val="00BF1398"/>
    <w:rsid w:val="00BF689B"/>
    <w:rsid w:val="00C04A19"/>
    <w:rsid w:val="00C12552"/>
    <w:rsid w:val="00C30E0A"/>
    <w:rsid w:val="00C348BC"/>
    <w:rsid w:val="00C35441"/>
    <w:rsid w:val="00C410CC"/>
    <w:rsid w:val="00C513B1"/>
    <w:rsid w:val="00C668E6"/>
    <w:rsid w:val="00C73F10"/>
    <w:rsid w:val="00C81AA3"/>
    <w:rsid w:val="00C82223"/>
    <w:rsid w:val="00C9679D"/>
    <w:rsid w:val="00CA35B1"/>
    <w:rsid w:val="00CB3BCE"/>
    <w:rsid w:val="00CD7C46"/>
    <w:rsid w:val="00CE735D"/>
    <w:rsid w:val="00CF70EF"/>
    <w:rsid w:val="00D01E4C"/>
    <w:rsid w:val="00D04783"/>
    <w:rsid w:val="00D06943"/>
    <w:rsid w:val="00D12265"/>
    <w:rsid w:val="00D15E84"/>
    <w:rsid w:val="00D53C43"/>
    <w:rsid w:val="00D54FC4"/>
    <w:rsid w:val="00D82228"/>
    <w:rsid w:val="00D847A6"/>
    <w:rsid w:val="00D86C92"/>
    <w:rsid w:val="00D90172"/>
    <w:rsid w:val="00D936BF"/>
    <w:rsid w:val="00D952AC"/>
    <w:rsid w:val="00DA3440"/>
    <w:rsid w:val="00DA3532"/>
    <w:rsid w:val="00DA6006"/>
    <w:rsid w:val="00DA655D"/>
    <w:rsid w:val="00DA7756"/>
    <w:rsid w:val="00DB3881"/>
    <w:rsid w:val="00DB552D"/>
    <w:rsid w:val="00DB7893"/>
    <w:rsid w:val="00DC0EA9"/>
    <w:rsid w:val="00DD4F6D"/>
    <w:rsid w:val="00DD73C5"/>
    <w:rsid w:val="00DF354F"/>
    <w:rsid w:val="00E14497"/>
    <w:rsid w:val="00E2377B"/>
    <w:rsid w:val="00E318C9"/>
    <w:rsid w:val="00E641B8"/>
    <w:rsid w:val="00E85702"/>
    <w:rsid w:val="00E902A3"/>
    <w:rsid w:val="00EA6FE7"/>
    <w:rsid w:val="00EB4A58"/>
    <w:rsid w:val="00EB7CC3"/>
    <w:rsid w:val="00EE2B72"/>
    <w:rsid w:val="00EE4A0C"/>
    <w:rsid w:val="00EE4AFD"/>
    <w:rsid w:val="00F07ECE"/>
    <w:rsid w:val="00F1459E"/>
    <w:rsid w:val="00F16C34"/>
    <w:rsid w:val="00F253FA"/>
    <w:rsid w:val="00F40443"/>
    <w:rsid w:val="00F407F6"/>
    <w:rsid w:val="00F4523D"/>
    <w:rsid w:val="00F610BE"/>
    <w:rsid w:val="00F652F8"/>
    <w:rsid w:val="00F662B0"/>
    <w:rsid w:val="00F6746E"/>
    <w:rsid w:val="00F7219E"/>
    <w:rsid w:val="00F72A0A"/>
    <w:rsid w:val="00F80AD6"/>
    <w:rsid w:val="00F83EAF"/>
    <w:rsid w:val="00F970C9"/>
    <w:rsid w:val="00FA25CE"/>
    <w:rsid w:val="00FA540C"/>
    <w:rsid w:val="00FB2296"/>
    <w:rsid w:val="00FC71F6"/>
    <w:rsid w:val="00FD36A7"/>
    <w:rsid w:val="00FD7AA8"/>
    <w:rsid w:val="00FE2254"/>
    <w:rsid w:val="00FE29AD"/>
    <w:rsid w:val="00FE2DC6"/>
    <w:rsid w:val="00FE50C7"/>
    <w:rsid w:val="00FE5868"/>
    <w:rsid w:val="00FE62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5554FF"/>
  <w15:chartTrackingRefBased/>
  <w15:docId w15:val="{C108133D-F86F-489C-898F-1913EA27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2F0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26BC0"/>
    <w:pPr>
      <w:tabs>
        <w:tab w:val="center" w:pos="4536"/>
        <w:tab w:val="right" w:pos="9072"/>
      </w:tabs>
      <w:spacing w:after="0" w:line="240" w:lineRule="auto"/>
    </w:pPr>
  </w:style>
  <w:style w:type="character" w:customStyle="1" w:styleId="GlavaZnak">
    <w:name w:val="Glava Znak"/>
    <w:basedOn w:val="Privzetapisavaodstavka"/>
    <w:link w:val="Glava"/>
    <w:uiPriority w:val="99"/>
    <w:rsid w:val="00826BC0"/>
  </w:style>
  <w:style w:type="paragraph" w:styleId="Noga">
    <w:name w:val="footer"/>
    <w:basedOn w:val="Navaden"/>
    <w:link w:val="NogaZnak"/>
    <w:uiPriority w:val="99"/>
    <w:unhideWhenUsed/>
    <w:rsid w:val="00826BC0"/>
    <w:pPr>
      <w:tabs>
        <w:tab w:val="center" w:pos="4536"/>
        <w:tab w:val="right" w:pos="9072"/>
      </w:tabs>
      <w:spacing w:after="0" w:line="240" w:lineRule="auto"/>
    </w:pPr>
  </w:style>
  <w:style w:type="character" w:customStyle="1" w:styleId="NogaZnak">
    <w:name w:val="Noga Znak"/>
    <w:basedOn w:val="Privzetapisavaodstavka"/>
    <w:link w:val="Noga"/>
    <w:uiPriority w:val="99"/>
    <w:rsid w:val="00826BC0"/>
  </w:style>
  <w:style w:type="paragraph" w:customStyle="1" w:styleId="a">
    <w:name w:val="_"/>
    <w:basedOn w:val="Navaden"/>
    <w:next w:val="Glava"/>
    <w:rsid w:val="00826BC0"/>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pPr>
    <w:rPr>
      <w:rFonts w:ascii="Times New Roman" w:eastAsia="Times New Roman" w:hAnsi="Times New Roman" w:cs="Times New Roman"/>
      <w:sz w:val="24"/>
      <w:szCs w:val="20"/>
      <w:lang w:val="en-US" w:eastAsia="sl-SI"/>
    </w:rPr>
  </w:style>
  <w:style w:type="table" w:styleId="Tabelamrea">
    <w:name w:val="Table Grid"/>
    <w:basedOn w:val="Navadnatabela"/>
    <w:uiPriority w:val="39"/>
    <w:rsid w:val="000F0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15B4A"/>
    <w:pPr>
      <w:ind w:left="720"/>
      <w:contextualSpacing/>
    </w:pPr>
  </w:style>
  <w:style w:type="character" w:styleId="Hiperpovezava">
    <w:name w:val="Hyperlink"/>
    <w:rsid w:val="00CB3BCE"/>
    <w:rPr>
      <w:color w:val="0000FF"/>
      <w:u w:val="single"/>
    </w:rPr>
  </w:style>
  <w:style w:type="paragraph" w:customStyle="1" w:styleId="Default">
    <w:name w:val="Default"/>
    <w:rsid w:val="001A68FD"/>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msolistparagraph0">
    <w:name w:val="msolistparagraph"/>
    <w:basedOn w:val="Navaden"/>
    <w:rsid w:val="0044196F"/>
    <w:pPr>
      <w:spacing w:after="0" w:line="240" w:lineRule="auto"/>
      <w:ind w:left="720"/>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152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15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2526">
      <w:bodyDiv w:val="1"/>
      <w:marLeft w:val="0"/>
      <w:marRight w:val="0"/>
      <w:marTop w:val="0"/>
      <w:marBottom w:val="0"/>
      <w:divBdr>
        <w:top w:val="none" w:sz="0" w:space="0" w:color="auto"/>
        <w:left w:val="none" w:sz="0" w:space="0" w:color="auto"/>
        <w:bottom w:val="none" w:sz="0" w:space="0" w:color="auto"/>
        <w:right w:val="none" w:sz="0" w:space="0" w:color="auto"/>
      </w:divBdr>
    </w:div>
    <w:div w:id="299002165">
      <w:bodyDiv w:val="1"/>
      <w:marLeft w:val="0"/>
      <w:marRight w:val="0"/>
      <w:marTop w:val="0"/>
      <w:marBottom w:val="0"/>
      <w:divBdr>
        <w:top w:val="none" w:sz="0" w:space="0" w:color="auto"/>
        <w:left w:val="none" w:sz="0" w:space="0" w:color="auto"/>
        <w:bottom w:val="none" w:sz="0" w:space="0" w:color="auto"/>
        <w:right w:val="none" w:sz="0" w:space="0" w:color="auto"/>
      </w:divBdr>
    </w:div>
    <w:div w:id="536045635">
      <w:bodyDiv w:val="1"/>
      <w:marLeft w:val="0"/>
      <w:marRight w:val="0"/>
      <w:marTop w:val="0"/>
      <w:marBottom w:val="0"/>
      <w:divBdr>
        <w:top w:val="none" w:sz="0" w:space="0" w:color="auto"/>
        <w:left w:val="none" w:sz="0" w:space="0" w:color="auto"/>
        <w:bottom w:val="none" w:sz="0" w:space="0" w:color="auto"/>
        <w:right w:val="none" w:sz="0" w:space="0" w:color="auto"/>
      </w:divBdr>
    </w:div>
    <w:div w:id="724375662">
      <w:bodyDiv w:val="1"/>
      <w:marLeft w:val="0"/>
      <w:marRight w:val="0"/>
      <w:marTop w:val="0"/>
      <w:marBottom w:val="0"/>
      <w:divBdr>
        <w:top w:val="none" w:sz="0" w:space="0" w:color="auto"/>
        <w:left w:val="none" w:sz="0" w:space="0" w:color="auto"/>
        <w:bottom w:val="none" w:sz="0" w:space="0" w:color="auto"/>
        <w:right w:val="none" w:sz="0" w:space="0" w:color="auto"/>
      </w:divBdr>
    </w:div>
    <w:div w:id="730034375">
      <w:bodyDiv w:val="1"/>
      <w:marLeft w:val="0"/>
      <w:marRight w:val="0"/>
      <w:marTop w:val="0"/>
      <w:marBottom w:val="0"/>
      <w:divBdr>
        <w:top w:val="none" w:sz="0" w:space="0" w:color="auto"/>
        <w:left w:val="none" w:sz="0" w:space="0" w:color="auto"/>
        <w:bottom w:val="none" w:sz="0" w:space="0" w:color="auto"/>
        <w:right w:val="none" w:sz="0" w:space="0" w:color="auto"/>
      </w:divBdr>
    </w:div>
    <w:div w:id="1309893321">
      <w:bodyDiv w:val="1"/>
      <w:marLeft w:val="0"/>
      <w:marRight w:val="0"/>
      <w:marTop w:val="0"/>
      <w:marBottom w:val="0"/>
      <w:divBdr>
        <w:top w:val="none" w:sz="0" w:space="0" w:color="auto"/>
        <w:left w:val="none" w:sz="0" w:space="0" w:color="auto"/>
        <w:bottom w:val="none" w:sz="0" w:space="0" w:color="auto"/>
        <w:right w:val="none" w:sz="0" w:space="0" w:color="auto"/>
      </w:divBdr>
    </w:div>
    <w:div w:id="1472820147">
      <w:bodyDiv w:val="1"/>
      <w:marLeft w:val="0"/>
      <w:marRight w:val="0"/>
      <w:marTop w:val="0"/>
      <w:marBottom w:val="0"/>
      <w:divBdr>
        <w:top w:val="none" w:sz="0" w:space="0" w:color="auto"/>
        <w:left w:val="none" w:sz="0" w:space="0" w:color="auto"/>
        <w:bottom w:val="none" w:sz="0" w:space="0" w:color="auto"/>
        <w:right w:val="none" w:sz="0" w:space="0" w:color="auto"/>
      </w:divBdr>
    </w:div>
    <w:div w:id="1528911044">
      <w:bodyDiv w:val="1"/>
      <w:marLeft w:val="0"/>
      <w:marRight w:val="0"/>
      <w:marTop w:val="0"/>
      <w:marBottom w:val="0"/>
      <w:divBdr>
        <w:top w:val="none" w:sz="0" w:space="0" w:color="auto"/>
        <w:left w:val="none" w:sz="0" w:space="0" w:color="auto"/>
        <w:bottom w:val="none" w:sz="0" w:space="0" w:color="auto"/>
        <w:right w:val="none" w:sz="0" w:space="0" w:color="auto"/>
      </w:divBdr>
    </w:div>
    <w:div w:id="1608926947">
      <w:bodyDiv w:val="1"/>
      <w:marLeft w:val="0"/>
      <w:marRight w:val="0"/>
      <w:marTop w:val="0"/>
      <w:marBottom w:val="0"/>
      <w:divBdr>
        <w:top w:val="none" w:sz="0" w:space="0" w:color="auto"/>
        <w:left w:val="none" w:sz="0" w:space="0" w:color="auto"/>
        <w:bottom w:val="none" w:sz="0" w:space="0" w:color="auto"/>
        <w:right w:val="none" w:sz="0" w:space="0" w:color="auto"/>
      </w:divBdr>
    </w:div>
    <w:div w:id="2058503744">
      <w:bodyDiv w:val="1"/>
      <w:marLeft w:val="0"/>
      <w:marRight w:val="0"/>
      <w:marTop w:val="0"/>
      <w:marBottom w:val="0"/>
      <w:divBdr>
        <w:top w:val="none" w:sz="0" w:space="0" w:color="auto"/>
        <w:left w:val="none" w:sz="0" w:space="0" w:color="auto"/>
        <w:bottom w:val="none" w:sz="0" w:space="0" w:color="auto"/>
        <w:right w:val="none" w:sz="0" w:space="0" w:color="auto"/>
      </w:divBdr>
    </w:div>
    <w:div w:id="20849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visit-trzic.si" TargetMode="External"/><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67FF6E-2B0D-4DC3-A230-5BF67170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15329</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Rekelj</dc:creator>
  <cp:keywords/>
  <dc:description/>
  <cp:lastModifiedBy>Drago Goričan</cp:lastModifiedBy>
  <cp:revision>3</cp:revision>
  <cp:lastPrinted>2020-06-16T13:19:00Z</cp:lastPrinted>
  <dcterms:created xsi:type="dcterms:W3CDTF">2020-10-20T09:43:00Z</dcterms:created>
  <dcterms:modified xsi:type="dcterms:W3CDTF">2020-10-20T09:53:00Z</dcterms:modified>
</cp:coreProperties>
</file>