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82E0" w14:textId="2078278B" w:rsidR="00A86145" w:rsidRPr="004E2269" w:rsidRDefault="00A86145" w:rsidP="00EE2563">
      <w:pPr>
        <w:pStyle w:val="BodyText21"/>
        <w:tabs>
          <w:tab w:val="left" w:pos="9000"/>
        </w:tabs>
        <w:ind w:right="23"/>
        <w:rPr>
          <w:rFonts w:ascii="Tahoma" w:hAnsi="Tahoma" w:cs="Tahoma"/>
          <w:sz w:val="22"/>
          <w:szCs w:val="22"/>
          <w:u w:val="single"/>
        </w:rPr>
      </w:pPr>
      <w:r w:rsidRPr="004E2269">
        <w:rPr>
          <w:rFonts w:ascii="Tahoma" w:hAnsi="Tahoma" w:cs="Tahoma"/>
          <w:sz w:val="22"/>
          <w:szCs w:val="22"/>
        </w:rPr>
        <w:tab/>
      </w:r>
      <w:r w:rsidRPr="004E2269">
        <w:rPr>
          <w:rFonts w:ascii="Tahoma" w:hAnsi="Tahoma" w:cs="Tahoma"/>
          <w:sz w:val="22"/>
          <w:szCs w:val="22"/>
        </w:rPr>
        <w:tab/>
      </w:r>
    </w:p>
    <w:p w14:paraId="75EC810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Na podlagi </w:t>
      </w:r>
      <w:r w:rsidR="00266737" w:rsidRPr="004E2269">
        <w:rPr>
          <w:rFonts w:ascii="Tahoma" w:hAnsi="Tahoma" w:cs="Tahoma"/>
          <w:color w:val="auto"/>
          <w:sz w:val="22"/>
          <w:szCs w:val="22"/>
        </w:rPr>
        <w:t xml:space="preserve">29. in </w:t>
      </w:r>
      <w:r w:rsidRPr="004E2269">
        <w:rPr>
          <w:rFonts w:ascii="Tahoma" w:hAnsi="Tahoma" w:cs="Tahoma"/>
          <w:color w:val="auto"/>
          <w:sz w:val="22"/>
          <w:szCs w:val="22"/>
        </w:rPr>
        <w:t>64. člena Z</w:t>
      </w:r>
      <w:r w:rsidR="00690D64" w:rsidRPr="004E2269">
        <w:rPr>
          <w:rFonts w:ascii="Tahoma" w:hAnsi="Tahoma" w:cs="Tahoma"/>
          <w:color w:val="auto"/>
          <w:sz w:val="22"/>
          <w:szCs w:val="22"/>
        </w:rPr>
        <w:t xml:space="preserve">akona o lokalni samoupravi </w:t>
      </w:r>
      <w:r w:rsidRPr="004E2269">
        <w:rPr>
          <w:rFonts w:ascii="Tahoma" w:hAnsi="Tahoma" w:cs="Tahoma"/>
          <w:bCs/>
          <w:color w:val="auto"/>
          <w:sz w:val="22"/>
          <w:szCs w:val="22"/>
        </w:rPr>
        <w:t>(Uradni list RS, št. 94/</w:t>
      </w:r>
      <w:r w:rsidR="00450FDD" w:rsidRPr="004E2269">
        <w:rPr>
          <w:rFonts w:ascii="Tahoma" w:hAnsi="Tahoma" w:cs="Tahoma"/>
          <w:bCs/>
          <w:color w:val="auto"/>
          <w:sz w:val="22"/>
          <w:szCs w:val="22"/>
        </w:rPr>
        <w:t>20</w:t>
      </w:r>
      <w:r w:rsidRPr="004E2269">
        <w:rPr>
          <w:rFonts w:ascii="Tahoma" w:hAnsi="Tahoma" w:cs="Tahoma"/>
          <w:bCs/>
          <w:color w:val="auto"/>
          <w:sz w:val="22"/>
          <w:szCs w:val="22"/>
        </w:rPr>
        <w:t>07</w:t>
      </w:r>
      <w:r w:rsidR="00046510" w:rsidRPr="004E2269">
        <w:rPr>
          <w:rFonts w:ascii="Tahoma" w:hAnsi="Tahoma" w:cs="Tahoma"/>
          <w:bCs/>
          <w:color w:val="auto"/>
          <w:sz w:val="22"/>
          <w:szCs w:val="22"/>
        </w:rPr>
        <w:t xml:space="preserve"> </w:t>
      </w:r>
      <w:r w:rsidR="00046510" w:rsidRPr="004E2269">
        <w:rPr>
          <w:rFonts w:ascii="Tahoma" w:hAnsi="Tahoma" w:cs="Tahoma"/>
          <w:color w:val="auto"/>
          <w:sz w:val="22"/>
          <w:szCs w:val="22"/>
        </w:rPr>
        <w:t xml:space="preserve">– </w:t>
      </w:r>
      <w:r w:rsidR="00266737" w:rsidRPr="004E2269">
        <w:rPr>
          <w:rFonts w:ascii="Tahoma" w:hAnsi="Tahoma" w:cs="Tahoma"/>
          <w:bCs/>
          <w:color w:val="auto"/>
          <w:sz w:val="22"/>
          <w:szCs w:val="22"/>
        </w:rPr>
        <w:t xml:space="preserve">uradno prečiščeno besedilo, </w:t>
      </w:r>
      <w:r w:rsidRPr="004E2269">
        <w:rPr>
          <w:rFonts w:ascii="Tahoma" w:hAnsi="Tahoma" w:cs="Tahoma"/>
          <w:bCs/>
          <w:color w:val="auto"/>
          <w:sz w:val="22"/>
          <w:szCs w:val="22"/>
        </w:rPr>
        <w:t xml:space="preserve"> </w:t>
      </w:r>
      <w:r w:rsidR="00266737" w:rsidRPr="004E2269">
        <w:rPr>
          <w:rFonts w:ascii="Tahoma" w:hAnsi="Tahoma" w:cs="Tahoma"/>
          <w:bCs/>
          <w:color w:val="auto"/>
          <w:sz w:val="22"/>
          <w:szCs w:val="22"/>
        </w:rPr>
        <w:t>27/</w:t>
      </w:r>
      <w:r w:rsidR="00450FDD" w:rsidRPr="004E2269">
        <w:rPr>
          <w:rFonts w:ascii="Tahoma" w:hAnsi="Tahoma" w:cs="Tahoma"/>
          <w:bCs/>
          <w:color w:val="auto"/>
          <w:sz w:val="22"/>
          <w:szCs w:val="22"/>
        </w:rPr>
        <w:t>20</w:t>
      </w:r>
      <w:r w:rsidR="00266737" w:rsidRPr="004E2269">
        <w:rPr>
          <w:rFonts w:ascii="Tahoma" w:hAnsi="Tahoma" w:cs="Tahoma"/>
          <w:bCs/>
          <w:color w:val="auto"/>
          <w:sz w:val="22"/>
          <w:szCs w:val="22"/>
        </w:rPr>
        <w:t>08</w:t>
      </w:r>
      <w:r w:rsidR="0051473D" w:rsidRPr="004E2269">
        <w:rPr>
          <w:rFonts w:ascii="Tahoma" w:hAnsi="Tahoma" w:cs="Tahoma"/>
          <w:bCs/>
          <w:color w:val="auto"/>
          <w:sz w:val="22"/>
          <w:szCs w:val="22"/>
        </w:rPr>
        <w:t xml:space="preserve"> </w:t>
      </w:r>
      <w:r w:rsidR="0051473D" w:rsidRPr="004E2269">
        <w:rPr>
          <w:rFonts w:ascii="Tahoma" w:hAnsi="Tahoma" w:cs="Tahoma"/>
          <w:color w:val="auto"/>
          <w:sz w:val="22"/>
          <w:szCs w:val="22"/>
        </w:rPr>
        <w:t>– odl. US</w:t>
      </w:r>
      <w:r w:rsidR="00266737" w:rsidRPr="004E2269">
        <w:rPr>
          <w:rFonts w:ascii="Tahoma" w:hAnsi="Tahoma" w:cs="Tahoma"/>
          <w:bCs/>
          <w:color w:val="auto"/>
          <w:sz w:val="22"/>
          <w:szCs w:val="22"/>
        </w:rPr>
        <w:t xml:space="preserve">, </w:t>
      </w:r>
      <w:r w:rsidRPr="004E2269">
        <w:rPr>
          <w:rFonts w:ascii="Tahoma" w:hAnsi="Tahoma" w:cs="Tahoma"/>
          <w:bCs/>
          <w:color w:val="auto"/>
          <w:sz w:val="22"/>
          <w:szCs w:val="22"/>
        </w:rPr>
        <w:t>76/</w:t>
      </w:r>
      <w:r w:rsidR="00450FDD" w:rsidRPr="004E2269">
        <w:rPr>
          <w:rFonts w:ascii="Tahoma" w:hAnsi="Tahoma" w:cs="Tahoma"/>
          <w:bCs/>
          <w:color w:val="auto"/>
          <w:sz w:val="22"/>
          <w:szCs w:val="22"/>
        </w:rPr>
        <w:t>20</w:t>
      </w:r>
      <w:r w:rsidRPr="004E2269">
        <w:rPr>
          <w:rFonts w:ascii="Tahoma" w:hAnsi="Tahoma" w:cs="Tahoma"/>
          <w:bCs/>
          <w:color w:val="auto"/>
          <w:sz w:val="22"/>
          <w:szCs w:val="22"/>
        </w:rPr>
        <w:t>08, 79/</w:t>
      </w:r>
      <w:r w:rsidR="00450FDD" w:rsidRPr="004E2269">
        <w:rPr>
          <w:rFonts w:ascii="Tahoma" w:hAnsi="Tahoma" w:cs="Tahoma"/>
          <w:bCs/>
          <w:color w:val="auto"/>
          <w:sz w:val="22"/>
          <w:szCs w:val="22"/>
        </w:rPr>
        <w:t>20</w:t>
      </w:r>
      <w:r w:rsidRPr="004E2269">
        <w:rPr>
          <w:rFonts w:ascii="Tahoma" w:hAnsi="Tahoma" w:cs="Tahoma"/>
          <w:bCs/>
          <w:color w:val="auto"/>
          <w:sz w:val="22"/>
          <w:szCs w:val="22"/>
        </w:rPr>
        <w:t>09</w:t>
      </w:r>
      <w:r w:rsidR="00266737" w:rsidRPr="004E2269">
        <w:rPr>
          <w:rFonts w:ascii="Tahoma" w:hAnsi="Tahoma" w:cs="Tahoma"/>
          <w:bCs/>
          <w:color w:val="auto"/>
          <w:sz w:val="22"/>
          <w:szCs w:val="22"/>
        </w:rPr>
        <w:t xml:space="preserve">, </w:t>
      </w:r>
      <w:r w:rsidR="00470742" w:rsidRPr="004E2269">
        <w:rPr>
          <w:rFonts w:ascii="Tahoma" w:hAnsi="Tahoma" w:cs="Tahoma"/>
          <w:bCs/>
          <w:color w:val="auto"/>
          <w:sz w:val="22"/>
          <w:szCs w:val="22"/>
        </w:rPr>
        <w:t>51/</w:t>
      </w:r>
      <w:r w:rsidR="00450FDD" w:rsidRPr="004E2269">
        <w:rPr>
          <w:rFonts w:ascii="Tahoma" w:hAnsi="Tahoma" w:cs="Tahoma"/>
          <w:bCs/>
          <w:color w:val="auto"/>
          <w:sz w:val="22"/>
          <w:szCs w:val="22"/>
        </w:rPr>
        <w:t>20</w:t>
      </w:r>
      <w:r w:rsidR="00470742" w:rsidRPr="004E2269">
        <w:rPr>
          <w:rFonts w:ascii="Tahoma" w:hAnsi="Tahoma" w:cs="Tahoma"/>
          <w:bCs/>
          <w:color w:val="auto"/>
          <w:sz w:val="22"/>
          <w:szCs w:val="22"/>
        </w:rPr>
        <w:t>10</w:t>
      </w:r>
      <w:r w:rsidR="00266737" w:rsidRPr="004E2269">
        <w:rPr>
          <w:rFonts w:ascii="Tahoma" w:hAnsi="Tahoma" w:cs="Tahoma"/>
          <w:bCs/>
          <w:color w:val="auto"/>
          <w:sz w:val="22"/>
          <w:szCs w:val="22"/>
        </w:rPr>
        <w:t>,</w:t>
      </w:r>
      <w:r w:rsidR="0012100B" w:rsidRPr="004E2269">
        <w:rPr>
          <w:rFonts w:ascii="Tahoma" w:hAnsi="Tahoma" w:cs="Tahoma"/>
          <w:bCs/>
          <w:color w:val="auto"/>
          <w:sz w:val="22"/>
          <w:szCs w:val="22"/>
        </w:rPr>
        <w:t xml:space="preserve"> </w:t>
      </w:r>
      <w:r w:rsidR="0051473D" w:rsidRPr="004E2269">
        <w:rPr>
          <w:rFonts w:ascii="Tahoma" w:hAnsi="Tahoma" w:cs="Tahoma"/>
          <w:color w:val="auto"/>
          <w:sz w:val="22"/>
          <w:szCs w:val="22"/>
        </w:rPr>
        <w:t>84/</w:t>
      </w:r>
      <w:r w:rsidR="00450FDD" w:rsidRPr="004E2269">
        <w:rPr>
          <w:rFonts w:ascii="Tahoma" w:hAnsi="Tahoma" w:cs="Tahoma"/>
          <w:color w:val="auto"/>
          <w:sz w:val="22"/>
          <w:szCs w:val="22"/>
        </w:rPr>
        <w:t>20</w:t>
      </w:r>
      <w:r w:rsidR="0051473D" w:rsidRPr="004E2269">
        <w:rPr>
          <w:rFonts w:ascii="Tahoma" w:hAnsi="Tahoma" w:cs="Tahoma"/>
          <w:color w:val="auto"/>
          <w:sz w:val="22"/>
          <w:szCs w:val="22"/>
        </w:rPr>
        <w:t xml:space="preserve">10 – odl. US, </w:t>
      </w:r>
      <w:r w:rsidR="00266737" w:rsidRPr="004E2269">
        <w:rPr>
          <w:rFonts w:ascii="Tahoma" w:hAnsi="Tahoma" w:cs="Tahoma"/>
          <w:bCs/>
          <w:color w:val="auto"/>
          <w:sz w:val="22"/>
          <w:szCs w:val="22"/>
        </w:rPr>
        <w:t>40/</w:t>
      </w:r>
      <w:r w:rsidR="00450FDD" w:rsidRPr="004E2269">
        <w:rPr>
          <w:rFonts w:ascii="Tahoma" w:hAnsi="Tahoma" w:cs="Tahoma"/>
          <w:bCs/>
          <w:color w:val="auto"/>
          <w:sz w:val="22"/>
          <w:szCs w:val="22"/>
        </w:rPr>
        <w:t>20</w:t>
      </w:r>
      <w:r w:rsidR="00266737" w:rsidRPr="004E2269">
        <w:rPr>
          <w:rFonts w:ascii="Tahoma" w:hAnsi="Tahoma" w:cs="Tahoma"/>
          <w:bCs/>
          <w:color w:val="auto"/>
          <w:sz w:val="22"/>
          <w:szCs w:val="22"/>
        </w:rPr>
        <w:t>12</w:t>
      </w:r>
      <w:r w:rsidR="0012100B" w:rsidRPr="004E2269">
        <w:rPr>
          <w:rFonts w:ascii="Tahoma" w:hAnsi="Tahoma" w:cs="Tahoma"/>
          <w:bCs/>
          <w:color w:val="auto"/>
          <w:sz w:val="22"/>
          <w:szCs w:val="22"/>
        </w:rPr>
        <w:t xml:space="preserve"> ZUJF</w:t>
      </w:r>
      <w:r w:rsidR="0051473D" w:rsidRPr="004E2269">
        <w:rPr>
          <w:rFonts w:ascii="Tahoma" w:hAnsi="Tahoma" w:cs="Tahoma"/>
          <w:bCs/>
          <w:color w:val="auto"/>
          <w:sz w:val="22"/>
          <w:szCs w:val="22"/>
        </w:rPr>
        <w:t xml:space="preserve">, </w:t>
      </w:r>
      <w:r w:rsidR="0051473D" w:rsidRPr="004E2269">
        <w:rPr>
          <w:rFonts w:ascii="Tahoma" w:hAnsi="Tahoma" w:cs="Tahoma"/>
          <w:color w:val="auto"/>
          <w:sz w:val="22"/>
          <w:szCs w:val="22"/>
        </w:rPr>
        <w:t>14/</w:t>
      </w:r>
      <w:r w:rsidR="00450FDD" w:rsidRPr="004E2269">
        <w:rPr>
          <w:rFonts w:ascii="Tahoma" w:hAnsi="Tahoma" w:cs="Tahoma"/>
          <w:color w:val="auto"/>
          <w:sz w:val="22"/>
          <w:szCs w:val="22"/>
        </w:rPr>
        <w:t>20</w:t>
      </w:r>
      <w:r w:rsidR="0051473D" w:rsidRPr="004E2269">
        <w:rPr>
          <w:rFonts w:ascii="Tahoma" w:hAnsi="Tahoma" w:cs="Tahoma"/>
          <w:color w:val="auto"/>
          <w:sz w:val="22"/>
          <w:szCs w:val="22"/>
        </w:rPr>
        <w:t>15 - ZUUJFO in 76/</w:t>
      </w:r>
      <w:r w:rsidR="00450FDD" w:rsidRPr="004E2269">
        <w:rPr>
          <w:rFonts w:ascii="Tahoma" w:hAnsi="Tahoma" w:cs="Tahoma"/>
          <w:color w:val="auto"/>
          <w:sz w:val="22"/>
          <w:szCs w:val="22"/>
        </w:rPr>
        <w:t>20</w:t>
      </w:r>
      <w:r w:rsidR="0051473D" w:rsidRPr="004E2269">
        <w:rPr>
          <w:rFonts w:ascii="Tahoma" w:hAnsi="Tahoma" w:cs="Tahoma"/>
          <w:color w:val="auto"/>
          <w:sz w:val="22"/>
          <w:szCs w:val="22"/>
        </w:rPr>
        <w:t>16 – odl. US</w:t>
      </w:r>
      <w:r w:rsidRPr="004E2269">
        <w:rPr>
          <w:rFonts w:ascii="Tahoma" w:hAnsi="Tahoma" w:cs="Tahoma"/>
          <w:bCs/>
          <w:color w:val="auto"/>
          <w:sz w:val="22"/>
          <w:szCs w:val="22"/>
        </w:rPr>
        <w:t>)</w:t>
      </w:r>
      <w:r w:rsidR="00690D64" w:rsidRPr="004E2269">
        <w:rPr>
          <w:rFonts w:ascii="Tahoma" w:hAnsi="Tahoma" w:cs="Tahoma"/>
          <w:color w:val="auto"/>
          <w:sz w:val="22"/>
          <w:szCs w:val="22"/>
        </w:rPr>
        <w:t xml:space="preserve"> </w:t>
      </w:r>
      <w:r w:rsidR="00430595" w:rsidRPr="004E2269">
        <w:rPr>
          <w:rFonts w:ascii="Tahoma" w:hAnsi="Tahoma" w:cs="Tahoma"/>
          <w:color w:val="auto"/>
          <w:sz w:val="22"/>
          <w:szCs w:val="22"/>
        </w:rPr>
        <w:t xml:space="preserve">in  </w:t>
      </w:r>
      <w:r w:rsidR="00430595" w:rsidRPr="00E34F55">
        <w:rPr>
          <w:rFonts w:ascii="Tahoma" w:hAnsi="Tahoma" w:cs="Tahoma"/>
          <w:color w:val="auto"/>
          <w:sz w:val="22"/>
          <w:szCs w:val="22"/>
        </w:rPr>
        <w:t>28.</w:t>
      </w:r>
      <w:r w:rsidR="00046510" w:rsidRPr="00E34F55">
        <w:rPr>
          <w:rFonts w:ascii="Tahoma" w:hAnsi="Tahoma" w:cs="Tahoma"/>
          <w:color w:val="auto"/>
          <w:sz w:val="22"/>
          <w:szCs w:val="22"/>
        </w:rPr>
        <w:t xml:space="preserve"> </w:t>
      </w:r>
      <w:r w:rsidR="00430595" w:rsidRPr="00E34F55">
        <w:rPr>
          <w:rFonts w:ascii="Tahoma" w:hAnsi="Tahoma" w:cs="Tahoma"/>
          <w:color w:val="auto"/>
          <w:sz w:val="22"/>
          <w:szCs w:val="22"/>
        </w:rPr>
        <w:t>člen</w:t>
      </w:r>
      <w:r w:rsidR="00EE2563" w:rsidRPr="00E34F55">
        <w:rPr>
          <w:rFonts w:ascii="Tahoma" w:hAnsi="Tahoma" w:cs="Tahoma"/>
          <w:color w:val="auto"/>
          <w:sz w:val="22"/>
          <w:szCs w:val="22"/>
        </w:rPr>
        <w:t xml:space="preserve">a </w:t>
      </w:r>
      <w:r w:rsidR="00046510" w:rsidRPr="00E34F55">
        <w:rPr>
          <w:rFonts w:ascii="Tahoma" w:hAnsi="Tahoma" w:cs="Tahoma"/>
          <w:color w:val="auto"/>
          <w:sz w:val="22"/>
          <w:szCs w:val="22"/>
        </w:rPr>
        <w:t xml:space="preserve">Zakona o ukrepih za uravnoteženje javnih financ občin – </w:t>
      </w:r>
      <w:r w:rsidR="00EE2563" w:rsidRPr="00E34F55">
        <w:rPr>
          <w:rFonts w:ascii="Tahoma" w:hAnsi="Tahoma" w:cs="Tahoma"/>
          <w:color w:val="auto"/>
          <w:sz w:val="22"/>
          <w:szCs w:val="22"/>
        </w:rPr>
        <w:t xml:space="preserve">ZUUJFO </w:t>
      </w:r>
      <w:r w:rsidR="00046510" w:rsidRPr="00E34F55">
        <w:rPr>
          <w:rFonts w:ascii="Tahoma" w:hAnsi="Tahoma" w:cs="Tahoma"/>
          <w:color w:val="auto"/>
          <w:sz w:val="22"/>
          <w:szCs w:val="22"/>
        </w:rPr>
        <w:t xml:space="preserve">(Uradni list RS, št. </w:t>
      </w:r>
      <w:hyperlink r:id="rId8" w:tooltip="Zakon o ukrepih za uravnoteženje javnih financ občin (ZUUJFO) (Uradni list RS, št. 14-505/2015)" w:history="1">
        <w:r w:rsidR="00046510" w:rsidRPr="00E34F55">
          <w:rPr>
            <w:rStyle w:val="Hiperpovezava"/>
            <w:rFonts w:ascii="Tahoma" w:hAnsi="Tahoma" w:cs="Tahoma"/>
            <w:color w:val="auto"/>
            <w:sz w:val="22"/>
            <w:szCs w:val="22"/>
            <w:u w:val="none"/>
          </w:rPr>
          <w:t>14/2015</w:t>
        </w:r>
      </w:hyperlink>
      <w:r w:rsidR="00046510" w:rsidRPr="00E34F55">
        <w:rPr>
          <w:rFonts w:ascii="Tahoma" w:hAnsi="Tahoma" w:cs="Tahoma"/>
          <w:color w:val="auto"/>
          <w:sz w:val="22"/>
          <w:szCs w:val="22"/>
        </w:rPr>
        <w:t xml:space="preserve">) </w:t>
      </w:r>
      <w:r w:rsidR="00690D64" w:rsidRPr="00E34F55">
        <w:rPr>
          <w:rFonts w:ascii="Tahoma" w:hAnsi="Tahoma" w:cs="Tahoma"/>
          <w:color w:val="auto"/>
          <w:sz w:val="22"/>
          <w:szCs w:val="22"/>
        </w:rPr>
        <w:t>je</w:t>
      </w:r>
      <w:r w:rsidR="00690D64" w:rsidRPr="004E2269">
        <w:rPr>
          <w:rFonts w:ascii="Tahoma" w:hAnsi="Tahoma" w:cs="Tahoma"/>
          <w:color w:val="auto"/>
          <w:sz w:val="22"/>
          <w:szCs w:val="22"/>
        </w:rPr>
        <w:t xml:space="preserve"> O</w:t>
      </w:r>
      <w:r w:rsidRPr="004E2269">
        <w:rPr>
          <w:rFonts w:ascii="Tahoma" w:hAnsi="Tahoma" w:cs="Tahoma"/>
          <w:color w:val="auto"/>
          <w:sz w:val="22"/>
          <w:szCs w:val="22"/>
        </w:rPr>
        <w:t>bčinski svet Občine Šenčur na</w:t>
      </w:r>
      <w:r w:rsidR="00E118FA" w:rsidRPr="004E2269">
        <w:rPr>
          <w:rFonts w:ascii="Tahoma" w:hAnsi="Tahoma" w:cs="Tahoma"/>
          <w:color w:val="auto"/>
          <w:sz w:val="22"/>
          <w:szCs w:val="22"/>
        </w:rPr>
        <w:t xml:space="preserve"> </w:t>
      </w:r>
      <w:r w:rsidR="00EE2563" w:rsidRPr="004E2269">
        <w:rPr>
          <w:rFonts w:ascii="Tahoma" w:hAnsi="Tahoma" w:cs="Tahoma"/>
          <w:color w:val="auto"/>
          <w:sz w:val="22"/>
          <w:szCs w:val="22"/>
        </w:rPr>
        <w:t>_____________</w:t>
      </w:r>
      <w:r w:rsidRPr="004E2269">
        <w:rPr>
          <w:rFonts w:ascii="Tahoma" w:hAnsi="Tahoma" w:cs="Tahoma"/>
          <w:color w:val="auto"/>
          <w:sz w:val="22"/>
          <w:szCs w:val="22"/>
        </w:rPr>
        <w:t xml:space="preserve">redni seji dne </w:t>
      </w:r>
      <w:r w:rsidR="00EE2563" w:rsidRPr="004E2269">
        <w:rPr>
          <w:rFonts w:ascii="Tahoma" w:hAnsi="Tahoma" w:cs="Tahoma"/>
          <w:color w:val="auto"/>
          <w:sz w:val="22"/>
          <w:szCs w:val="22"/>
        </w:rPr>
        <w:t>_________</w:t>
      </w:r>
      <w:r w:rsidRPr="004E2269">
        <w:rPr>
          <w:rFonts w:ascii="Tahoma" w:hAnsi="Tahoma" w:cs="Tahoma"/>
          <w:color w:val="auto"/>
          <w:sz w:val="22"/>
          <w:szCs w:val="22"/>
        </w:rPr>
        <w:t xml:space="preserve"> sprejel</w:t>
      </w:r>
    </w:p>
    <w:p w14:paraId="0D1E9F1F" w14:textId="77777777" w:rsidR="00125BCB" w:rsidRPr="004E2269" w:rsidRDefault="00125BCB" w:rsidP="00125BCB">
      <w:pPr>
        <w:rPr>
          <w:rFonts w:ascii="Tahoma" w:hAnsi="Tahoma" w:cs="Tahoma"/>
          <w:color w:val="auto"/>
          <w:sz w:val="22"/>
          <w:szCs w:val="22"/>
        </w:rPr>
      </w:pPr>
    </w:p>
    <w:p w14:paraId="6ACB16F1" w14:textId="77777777" w:rsidR="00125BCB" w:rsidRPr="004E2269" w:rsidRDefault="00125BCB" w:rsidP="009D1258">
      <w:pPr>
        <w:jc w:val="center"/>
        <w:outlineLvl w:val="0"/>
        <w:rPr>
          <w:rFonts w:ascii="Tahoma" w:hAnsi="Tahoma" w:cs="Tahoma"/>
          <w:b/>
          <w:color w:val="auto"/>
          <w:sz w:val="22"/>
          <w:szCs w:val="22"/>
        </w:rPr>
      </w:pPr>
      <w:r w:rsidRPr="004E2269">
        <w:rPr>
          <w:rFonts w:ascii="Tahoma" w:hAnsi="Tahoma" w:cs="Tahoma"/>
          <w:b/>
          <w:color w:val="auto"/>
          <w:sz w:val="22"/>
          <w:szCs w:val="22"/>
        </w:rPr>
        <w:t>STATUT</w:t>
      </w:r>
    </w:p>
    <w:p w14:paraId="0C3BFB9D" w14:textId="77777777" w:rsidR="00125BCB" w:rsidRPr="004E2269" w:rsidRDefault="00125BCB" w:rsidP="00125BCB">
      <w:pPr>
        <w:jc w:val="center"/>
        <w:rPr>
          <w:rFonts w:ascii="Tahoma" w:hAnsi="Tahoma" w:cs="Tahoma"/>
          <w:b/>
          <w:color w:val="auto"/>
          <w:sz w:val="22"/>
          <w:szCs w:val="22"/>
        </w:rPr>
      </w:pPr>
      <w:r w:rsidRPr="004E2269">
        <w:rPr>
          <w:rFonts w:ascii="Tahoma" w:hAnsi="Tahoma" w:cs="Tahoma"/>
          <w:b/>
          <w:color w:val="auto"/>
          <w:sz w:val="22"/>
          <w:szCs w:val="22"/>
        </w:rPr>
        <w:t>OBČINE ŠENČUR</w:t>
      </w:r>
    </w:p>
    <w:p w14:paraId="7430646A" w14:textId="77777777" w:rsidR="00125BCB" w:rsidRPr="004E2269" w:rsidRDefault="00125BCB" w:rsidP="00125BCB">
      <w:pPr>
        <w:rPr>
          <w:rFonts w:ascii="Tahoma" w:hAnsi="Tahoma" w:cs="Tahoma"/>
          <w:color w:val="auto"/>
          <w:sz w:val="22"/>
          <w:szCs w:val="22"/>
        </w:rPr>
      </w:pPr>
      <w:bookmarkStart w:id="0" w:name="_GoBack"/>
    </w:p>
    <w:bookmarkEnd w:id="0"/>
    <w:p w14:paraId="7F89210D"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I. SPLOŠNE DOLOČBE</w:t>
      </w:r>
    </w:p>
    <w:p w14:paraId="4AC5FB50" w14:textId="77777777" w:rsidR="00125BCB" w:rsidRPr="004E2269" w:rsidRDefault="00125BCB" w:rsidP="00125BCB">
      <w:pPr>
        <w:jc w:val="both"/>
        <w:rPr>
          <w:rFonts w:ascii="Tahoma" w:hAnsi="Tahoma" w:cs="Tahoma"/>
          <w:color w:val="auto"/>
          <w:sz w:val="22"/>
          <w:szCs w:val="22"/>
        </w:rPr>
      </w:pPr>
    </w:p>
    <w:p w14:paraId="28471530"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4A04A635" w14:textId="77777777" w:rsidR="00125BCB" w:rsidRPr="004E2269" w:rsidRDefault="00125BCB" w:rsidP="00125BCB">
      <w:pPr>
        <w:jc w:val="both"/>
        <w:rPr>
          <w:rFonts w:ascii="Tahoma" w:hAnsi="Tahoma" w:cs="Tahoma"/>
          <w:bCs/>
          <w:color w:val="auto"/>
          <w:sz w:val="22"/>
          <w:szCs w:val="22"/>
        </w:rPr>
      </w:pPr>
      <w:r w:rsidRPr="004E2269">
        <w:rPr>
          <w:rFonts w:ascii="Tahoma" w:hAnsi="Tahoma" w:cs="Tahoma"/>
          <w:bCs/>
          <w:color w:val="auto"/>
          <w:sz w:val="22"/>
          <w:szCs w:val="22"/>
        </w:rPr>
        <w:t>V statutu uporabljeni izrazi v slovnični obliki za moški spol se uporabljajo kot nevtralni za ženski in moški spol.</w:t>
      </w:r>
    </w:p>
    <w:p w14:paraId="2F691BF1" w14:textId="77777777" w:rsidR="00125BCB" w:rsidRPr="004E2269" w:rsidRDefault="00125BCB" w:rsidP="00125BCB">
      <w:pPr>
        <w:rPr>
          <w:rFonts w:ascii="Tahoma" w:hAnsi="Tahoma" w:cs="Tahoma"/>
          <w:color w:val="auto"/>
          <w:sz w:val="22"/>
          <w:szCs w:val="22"/>
        </w:rPr>
      </w:pPr>
    </w:p>
    <w:p w14:paraId="6E61BA79"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363BB09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Občina Šenčur (v </w:t>
      </w:r>
      <w:r w:rsidR="00ED7156" w:rsidRPr="004E2269">
        <w:rPr>
          <w:rFonts w:ascii="Tahoma" w:hAnsi="Tahoma" w:cs="Tahoma"/>
          <w:color w:val="auto"/>
          <w:sz w:val="22"/>
          <w:szCs w:val="22"/>
        </w:rPr>
        <w:t>nadaljnjem besedilu:</w:t>
      </w:r>
      <w:r w:rsidRPr="004E2269">
        <w:rPr>
          <w:rFonts w:ascii="Tahoma" w:hAnsi="Tahoma" w:cs="Tahoma"/>
          <w:color w:val="auto"/>
          <w:sz w:val="22"/>
          <w:szCs w:val="22"/>
        </w:rPr>
        <w:t xml:space="preserve"> občina) je samoupravna lokalna skupnost, </w:t>
      </w:r>
      <w:r w:rsidR="00690D64" w:rsidRPr="004E2269">
        <w:rPr>
          <w:rFonts w:ascii="Tahoma" w:hAnsi="Tahoma" w:cs="Tahoma"/>
          <w:color w:val="auto"/>
          <w:sz w:val="22"/>
          <w:szCs w:val="22"/>
        </w:rPr>
        <w:t>ustanovljena</w:t>
      </w:r>
      <w:r w:rsidR="00D2069C" w:rsidRPr="004E2269">
        <w:rPr>
          <w:rFonts w:ascii="Tahoma" w:hAnsi="Tahoma" w:cs="Tahoma"/>
          <w:color w:val="auto"/>
          <w:sz w:val="22"/>
          <w:szCs w:val="22"/>
        </w:rPr>
        <w:t xml:space="preserve"> z z</w:t>
      </w:r>
      <w:r w:rsidR="00BF28CC" w:rsidRPr="004E2269">
        <w:rPr>
          <w:rFonts w:ascii="Tahoma" w:hAnsi="Tahoma" w:cs="Tahoma"/>
          <w:color w:val="auto"/>
          <w:sz w:val="22"/>
          <w:szCs w:val="22"/>
        </w:rPr>
        <w:t>akonom</w:t>
      </w:r>
      <w:r w:rsidRPr="004E2269">
        <w:rPr>
          <w:rFonts w:ascii="Tahoma" w:hAnsi="Tahoma" w:cs="Tahoma"/>
          <w:color w:val="auto"/>
          <w:sz w:val="22"/>
          <w:szCs w:val="22"/>
        </w:rPr>
        <w:t xml:space="preserve"> na območju naslednjih naselij: </w:t>
      </w:r>
    </w:p>
    <w:p w14:paraId="2AF160DA"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Hotemaže,</w:t>
      </w:r>
    </w:p>
    <w:p w14:paraId="091D4B30"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Luže,</w:t>
      </w:r>
    </w:p>
    <w:p w14:paraId="43DA288F"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Milje,</w:t>
      </w:r>
    </w:p>
    <w:p w14:paraId="2352D1AA"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Olševek,</w:t>
      </w:r>
    </w:p>
    <w:p w14:paraId="3B4226D2"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Prebačevo,</w:t>
      </w:r>
    </w:p>
    <w:p w14:paraId="73D82BBD"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Srednja vas pri Šenčurju,</w:t>
      </w:r>
    </w:p>
    <w:p w14:paraId="4712EF9D"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Šenčur,</w:t>
      </w:r>
    </w:p>
    <w:p w14:paraId="3C7F40EA"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Trboje,</w:t>
      </w:r>
    </w:p>
    <w:p w14:paraId="78EA138A"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Visoko,</w:t>
      </w:r>
    </w:p>
    <w:p w14:paraId="46FCA0B9"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Vog</w:t>
      </w:r>
      <w:r w:rsidR="00D65178" w:rsidRPr="004E2269">
        <w:rPr>
          <w:rFonts w:ascii="Tahoma" w:hAnsi="Tahoma" w:cs="Tahoma"/>
          <w:color w:val="auto"/>
          <w:sz w:val="22"/>
          <w:szCs w:val="22"/>
        </w:rPr>
        <w:t>lj</w:t>
      </w:r>
      <w:r w:rsidRPr="004E2269">
        <w:rPr>
          <w:rFonts w:ascii="Tahoma" w:hAnsi="Tahoma" w:cs="Tahoma"/>
          <w:color w:val="auto"/>
          <w:sz w:val="22"/>
          <w:szCs w:val="22"/>
        </w:rPr>
        <w:t>e,</w:t>
      </w:r>
    </w:p>
    <w:p w14:paraId="64AEC254"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Voklo,</w:t>
      </w:r>
    </w:p>
    <w:p w14:paraId="1F620AA7" w14:textId="77777777" w:rsidR="00125BCB" w:rsidRPr="004E2269" w:rsidRDefault="00125BCB" w:rsidP="0002559E">
      <w:pPr>
        <w:numPr>
          <w:ilvl w:val="0"/>
          <w:numId w:val="29"/>
        </w:numPr>
        <w:jc w:val="both"/>
        <w:rPr>
          <w:rFonts w:ascii="Tahoma" w:hAnsi="Tahoma" w:cs="Tahoma"/>
          <w:color w:val="auto"/>
          <w:sz w:val="22"/>
          <w:szCs w:val="22"/>
        </w:rPr>
      </w:pPr>
      <w:r w:rsidRPr="004E2269">
        <w:rPr>
          <w:rFonts w:ascii="Tahoma" w:hAnsi="Tahoma" w:cs="Tahoma"/>
          <w:color w:val="auto"/>
          <w:sz w:val="22"/>
          <w:szCs w:val="22"/>
        </w:rPr>
        <w:t>Žerjavka.</w:t>
      </w:r>
    </w:p>
    <w:p w14:paraId="0F3F5EFF" w14:textId="77777777" w:rsidR="00125BCB" w:rsidRPr="004E2269" w:rsidRDefault="00125BCB" w:rsidP="00125BCB">
      <w:pPr>
        <w:ind w:left="284"/>
        <w:jc w:val="both"/>
        <w:rPr>
          <w:rFonts w:ascii="Tahoma" w:hAnsi="Tahoma" w:cs="Tahoma"/>
          <w:color w:val="auto"/>
          <w:sz w:val="22"/>
          <w:szCs w:val="22"/>
        </w:rPr>
      </w:pPr>
    </w:p>
    <w:p w14:paraId="0D2C043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Sedež občine j</w:t>
      </w:r>
      <w:r w:rsidR="00BF28CC" w:rsidRPr="004E2269">
        <w:rPr>
          <w:rFonts w:ascii="Tahoma" w:hAnsi="Tahoma" w:cs="Tahoma"/>
          <w:color w:val="auto"/>
          <w:sz w:val="22"/>
          <w:szCs w:val="22"/>
        </w:rPr>
        <w:t xml:space="preserve">e v Šenčurju, Kranjska cesta 11, 4208 Šenčur. </w:t>
      </w:r>
    </w:p>
    <w:p w14:paraId="6CA9EEC4" w14:textId="77777777" w:rsidR="00D80414" w:rsidRPr="004E2269" w:rsidRDefault="00D80414" w:rsidP="00125BCB">
      <w:pPr>
        <w:jc w:val="both"/>
        <w:rPr>
          <w:rFonts w:ascii="Tahoma" w:hAnsi="Tahoma" w:cs="Tahoma"/>
          <w:color w:val="auto"/>
          <w:sz w:val="22"/>
          <w:szCs w:val="22"/>
        </w:rPr>
      </w:pPr>
    </w:p>
    <w:p w14:paraId="4E39D80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Občina je pravna oseba javnega prava s pravico posedovati, pridobivati in razpolagati z vsemi vrstami premoženja.</w:t>
      </w:r>
    </w:p>
    <w:p w14:paraId="1C216414" w14:textId="77777777" w:rsidR="00125BCB" w:rsidRPr="004E2269" w:rsidRDefault="00125BCB" w:rsidP="00125BCB">
      <w:pPr>
        <w:jc w:val="both"/>
        <w:rPr>
          <w:rFonts w:ascii="Tahoma" w:hAnsi="Tahoma" w:cs="Tahoma"/>
          <w:color w:val="auto"/>
          <w:sz w:val="22"/>
          <w:szCs w:val="22"/>
        </w:rPr>
      </w:pPr>
    </w:p>
    <w:p w14:paraId="48091D7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Občino predstavlja in zastopa župan.</w:t>
      </w:r>
    </w:p>
    <w:p w14:paraId="20BB7183" w14:textId="77777777" w:rsidR="00125BCB" w:rsidRPr="004E2269" w:rsidRDefault="00125BCB" w:rsidP="00125BCB">
      <w:pPr>
        <w:jc w:val="both"/>
        <w:rPr>
          <w:rFonts w:ascii="Tahoma" w:hAnsi="Tahoma" w:cs="Tahoma"/>
          <w:color w:val="auto"/>
          <w:sz w:val="22"/>
          <w:szCs w:val="22"/>
        </w:rPr>
      </w:pPr>
    </w:p>
    <w:p w14:paraId="51FE72E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(5) Območje, ime in sedež občine se lahko spremeni z zakonom po postopku, ki ga določa zakon. </w:t>
      </w:r>
    </w:p>
    <w:p w14:paraId="298BBAC0" w14:textId="77777777" w:rsidR="00125BCB" w:rsidRPr="004E2269" w:rsidRDefault="00125BCB" w:rsidP="00125BCB">
      <w:pPr>
        <w:jc w:val="both"/>
        <w:rPr>
          <w:rFonts w:ascii="Tahoma" w:hAnsi="Tahoma" w:cs="Tahoma"/>
          <w:color w:val="auto"/>
          <w:sz w:val="22"/>
          <w:szCs w:val="22"/>
        </w:rPr>
      </w:pPr>
    </w:p>
    <w:p w14:paraId="70882A9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(6) Območja in imena naselij v občini se v skladu z zakonom spremenijo z občinskim odlokom.</w:t>
      </w:r>
    </w:p>
    <w:p w14:paraId="32D7EB8E" w14:textId="77777777" w:rsidR="005B6F7F" w:rsidRPr="004E2269" w:rsidRDefault="005B6F7F" w:rsidP="005B6F7F">
      <w:pPr>
        <w:jc w:val="both"/>
        <w:rPr>
          <w:rFonts w:ascii="Tahoma" w:hAnsi="Tahoma" w:cs="Tahoma"/>
          <w:color w:val="auto"/>
          <w:sz w:val="22"/>
          <w:szCs w:val="22"/>
        </w:rPr>
      </w:pPr>
    </w:p>
    <w:p w14:paraId="20747FAE" w14:textId="77777777" w:rsidR="005B6F7F" w:rsidRPr="004E2269" w:rsidRDefault="005B6F7F" w:rsidP="005B6F7F">
      <w:pPr>
        <w:jc w:val="both"/>
        <w:rPr>
          <w:rFonts w:ascii="Tahoma" w:hAnsi="Tahoma" w:cs="Tahoma"/>
          <w:color w:val="auto"/>
          <w:sz w:val="22"/>
          <w:szCs w:val="22"/>
        </w:rPr>
      </w:pPr>
    </w:p>
    <w:p w14:paraId="3052E890" w14:textId="77777777" w:rsidR="00125BCB" w:rsidRPr="004E2269" w:rsidRDefault="00125BCB" w:rsidP="00125BCB">
      <w:pPr>
        <w:jc w:val="both"/>
        <w:rPr>
          <w:rFonts w:ascii="Tahoma" w:hAnsi="Tahoma" w:cs="Tahoma"/>
          <w:b/>
          <w:color w:val="auto"/>
          <w:sz w:val="22"/>
          <w:szCs w:val="22"/>
        </w:rPr>
      </w:pPr>
    </w:p>
    <w:p w14:paraId="77B0B88C"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51A4C3B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Na območju občine so ustanovljeni ožji deli občine. Naloge, organizacija in delovanje ter pravni status ožjih delov občine so določeni s tem statutom in odlokom občine.</w:t>
      </w:r>
      <w:r w:rsidR="00937ECB" w:rsidRPr="004E2269">
        <w:rPr>
          <w:rFonts w:ascii="Tahoma" w:hAnsi="Tahoma" w:cs="Tahoma"/>
          <w:color w:val="auto"/>
          <w:sz w:val="22"/>
          <w:szCs w:val="22"/>
        </w:rPr>
        <w:t xml:space="preserve"> Krajevna skupnost ni oseba javnega prava. (vse določbe za krajevno skupnost veljajo tudi za vaško skupnost).</w:t>
      </w:r>
    </w:p>
    <w:p w14:paraId="38F49926" w14:textId="77777777" w:rsidR="00125BCB" w:rsidRPr="004E2269" w:rsidRDefault="00125BCB" w:rsidP="00125BCB">
      <w:pPr>
        <w:jc w:val="both"/>
        <w:rPr>
          <w:rFonts w:ascii="Tahoma" w:hAnsi="Tahoma" w:cs="Tahoma"/>
          <w:color w:val="auto"/>
          <w:sz w:val="22"/>
          <w:szCs w:val="22"/>
        </w:rPr>
      </w:pPr>
    </w:p>
    <w:p w14:paraId="492789E9" w14:textId="77777777" w:rsidR="00125BCB" w:rsidRPr="004E2269" w:rsidRDefault="00125BCB" w:rsidP="00125BCB">
      <w:pPr>
        <w:jc w:val="both"/>
        <w:rPr>
          <w:rFonts w:ascii="Tahoma" w:hAnsi="Tahoma" w:cs="Tahoma"/>
          <w:b/>
          <w:color w:val="auto"/>
          <w:sz w:val="22"/>
          <w:szCs w:val="22"/>
        </w:rPr>
      </w:pPr>
    </w:p>
    <w:p w14:paraId="0CE28644"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6945914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(1) Občina v okviru ustave in zakona samostojno ureja in opravlja javne zadeve lokalnega pomena, ki zadevajo prebivalce občine.</w:t>
      </w:r>
    </w:p>
    <w:p w14:paraId="2CE341F0" w14:textId="77777777" w:rsidR="00125BCB" w:rsidRPr="004E2269" w:rsidRDefault="00125BCB" w:rsidP="005B6F7F">
      <w:pPr>
        <w:jc w:val="both"/>
        <w:rPr>
          <w:rFonts w:ascii="Tahoma" w:hAnsi="Tahoma" w:cs="Tahoma"/>
          <w:color w:val="auto"/>
          <w:sz w:val="22"/>
          <w:szCs w:val="22"/>
        </w:rPr>
      </w:pPr>
    </w:p>
    <w:p w14:paraId="2565524E" w14:textId="77777777" w:rsidR="005B6F7F" w:rsidRPr="004E2269" w:rsidRDefault="00125BCB" w:rsidP="005B6F7F">
      <w:pPr>
        <w:jc w:val="both"/>
        <w:rPr>
          <w:rFonts w:ascii="Tahoma" w:hAnsi="Tahoma" w:cs="Tahoma"/>
          <w:color w:val="auto"/>
          <w:sz w:val="22"/>
          <w:szCs w:val="22"/>
        </w:rPr>
      </w:pPr>
      <w:r w:rsidRPr="004E2269">
        <w:rPr>
          <w:rFonts w:ascii="Tahoma" w:hAnsi="Tahoma" w:cs="Tahoma"/>
          <w:color w:val="auto"/>
          <w:sz w:val="22"/>
          <w:szCs w:val="22"/>
        </w:rPr>
        <w:t>(2) Občina opravlja tudi posamezne naloge iz državne pristojnosti, ki jih na občino prenese država z zakonom, če za to zagotovi potrebna sredstva</w:t>
      </w:r>
    </w:p>
    <w:p w14:paraId="3B134411" w14:textId="77777777" w:rsidR="005B6F7F" w:rsidRPr="004E2269" w:rsidRDefault="005B6F7F" w:rsidP="005B6F7F">
      <w:pPr>
        <w:jc w:val="center"/>
        <w:rPr>
          <w:rFonts w:ascii="Tahoma" w:hAnsi="Tahoma" w:cs="Tahoma"/>
          <w:color w:val="auto"/>
          <w:sz w:val="22"/>
          <w:szCs w:val="22"/>
          <w:u w:val="single"/>
        </w:rPr>
      </w:pPr>
    </w:p>
    <w:p w14:paraId="6D270FD2"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0E96EEB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Osebe, ki imajo na območju občine stalno prebivališče, so občani. </w:t>
      </w:r>
    </w:p>
    <w:p w14:paraId="4F50AD09" w14:textId="77777777" w:rsidR="00125BCB" w:rsidRPr="004E2269" w:rsidRDefault="00125BCB" w:rsidP="00125BCB">
      <w:pPr>
        <w:jc w:val="both"/>
        <w:rPr>
          <w:rFonts w:ascii="Tahoma" w:hAnsi="Tahoma" w:cs="Tahoma"/>
          <w:color w:val="auto"/>
          <w:sz w:val="22"/>
          <w:szCs w:val="22"/>
        </w:rPr>
      </w:pPr>
    </w:p>
    <w:p w14:paraId="650B01D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Občani odločajo o lokalnih javnih zadevah po organih občine, ki jih volijo na podlagi splošne in enake volilne pravice na svobodnih volitvah s tajnim glasovanjem ter v drugih organih v skladu s tem statutom.</w:t>
      </w:r>
    </w:p>
    <w:p w14:paraId="7252918F" w14:textId="77777777" w:rsidR="0051473D" w:rsidRPr="004E2269" w:rsidRDefault="0051473D" w:rsidP="00125BCB">
      <w:pPr>
        <w:jc w:val="both"/>
        <w:rPr>
          <w:rFonts w:ascii="Tahoma" w:hAnsi="Tahoma" w:cs="Tahoma"/>
          <w:color w:val="auto"/>
          <w:sz w:val="22"/>
          <w:szCs w:val="22"/>
        </w:rPr>
      </w:pPr>
    </w:p>
    <w:p w14:paraId="64A70FD6" w14:textId="77777777" w:rsidR="0051473D" w:rsidRPr="004E2269" w:rsidRDefault="005B6F7F" w:rsidP="00125BCB">
      <w:pPr>
        <w:jc w:val="both"/>
        <w:rPr>
          <w:rFonts w:ascii="Tahoma" w:hAnsi="Tahoma" w:cs="Tahoma"/>
          <w:color w:val="auto"/>
          <w:sz w:val="22"/>
          <w:szCs w:val="22"/>
        </w:rPr>
      </w:pPr>
      <w:r w:rsidRPr="004E2269">
        <w:rPr>
          <w:rFonts w:ascii="Tahoma" w:hAnsi="Tahoma" w:cs="Tahoma"/>
          <w:color w:val="auto"/>
          <w:sz w:val="22"/>
          <w:szCs w:val="22"/>
        </w:rPr>
        <w:t xml:space="preserve">(3) Občani </w:t>
      </w:r>
      <w:r w:rsidR="00200C88" w:rsidRPr="004E2269">
        <w:rPr>
          <w:rFonts w:ascii="Tahoma" w:hAnsi="Tahoma" w:cs="Tahoma"/>
          <w:color w:val="auto"/>
          <w:sz w:val="22"/>
          <w:szCs w:val="22"/>
        </w:rPr>
        <w:t xml:space="preserve">odločajo </w:t>
      </w:r>
      <w:r w:rsidRPr="004E2269">
        <w:rPr>
          <w:rFonts w:ascii="Tahoma" w:hAnsi="Tahoma" w:cs="Tahoma"/>
          <w:color w:val="auto"/>
          <w:sz w:val="22"/>
          <w:szCs w:val="22"/>
        </w:rPr>
        <w:t>pri upravljanju lokalnih javnih zadev tudi na zborih občanov, z referendumom in ljudsko iniciativo.</w:t>
      </w:r>
      <w:r w:rsidR="0072210E" w:rsidRPr="004E2269">
        <w:rPr>
          <w:rFonts w:ascii="Tahoma" w:hAnsi="Tahoma" w:cs="Tahoma"/>
          <w:color w:val="auto"/>
          <w:sz w:val="22"/>
          <w:szCs w:val="22"/>
        </w:rPr>
        <w:t xml:space="preserve">     </w:t>
      </w:r>
    </w:p>
    <w:p w14:paraId="78176C5D" w14:textId="77777777" w:rsidR="00125BCB" w:rsidRPr="004E2269" w:rsidRDefault="0072210E" w:rsidP="00125BCB">
      <w:pPr>
        <w:jc w:val="both"/>
        <w:rPr>
          <w:rFonts w:ascii="Tahoma" w:hAnsi="Tahoma" w:cs="Tahoma"/>
          <w:color w:val="auto"/>
          <w:sz w:val="22"/>
          <w:szCs w:val="22"/>
        </w:rPr>
      </w:pPr>
      <w:r w:rsidRPr="004E2269">
        <w:rPr>
          <w:rFonts w:ascii="Tahoma" w:hAnsi="Tahoma" w:cs="Tahoma"/>
          <w:color w:val="auto"/>
          <w:sz w:val="22"/>
          <w:szCs w:val="22"/>
        </w:rPr>
        <w:t xml:space="preserve">                                                                                        </w:t>
      </w:r>
    </w:p>
    <w:p w14:paraId="35A53401" w14:textId="77777777" w:rsidR="00125BCB" w:rsidRPr="004E2269" w:rsidRDefault="00125BCB" w:rsidP="00125BCB">
      <w:pPr>
        <w:jc w:val="both"/>
        <w:rPr>
          <w:rFonts w:ascii="Tahoma" w:hAnsi="Tahoma" w:cs="Tahoma"/>
          <w:color w:val="auto"/>
          <w:sz w:val="22"/>
          <w:szCs w:val="22"/>
          <w:u w:val="single"/>
        </w:rPr>
      </w:pPr>
      <w:r w:rsidRPr="004E2269">
        <w:rPr>
          <w:rFonts w:ascii="Tahoma" w:hAnsi="Tahoma" w:cs="Tahoma"/>
          <w:color w:val="auto"/>
          <w:sz w:val="22"/>
          <w:szCs w:val="22"/>
        </w:rPr>
        <w:t xml:space="preserve">(4) Na podlagi odločitve organov občine </w:t>
      </w:r>
      <w:r w:rsidR="00200C88" w:rsidRPr="004E2269">
        <w:rPr>
          <w:rFonts w:ascii="Tahoma" w:hAnsi="Tahoma" w:cs="Tahoma"/>
          <w:color w:val="auto"/>
          <w:sz w:val="22"/>
          <w:szCs w:val="22"/>
        </w:rPr>
        <w:t xml:space="preserve">lahko podajo svoja mnenja in predloge </w:t>
      </w:r>
      <w:r w:rsidRPr="004E2269">
        <w:rPr>
          <w:rFonts w:ascii="Tahoma" w:hAnsi="Tahoma" w:cs="Tahoma"/>
          <w:color w:val="auto"/>
          <w:sz w:val="22"/>
          <w:szCs w:val="22"/>
        </w:rPr>
        <w:t>tudi osebe, ki imaj</w:t>
      </w:r>
      <w:r w:rsidR="008C224F" w:rsidRPr="004E2269">
        <w:rPr>
          <w:rFonts w:ascii="Tahoma" w:hAnsi="Tahoma" w:cs="Tahoma"/>
          <w:color w:val="auto"/>
          <w:sz w:val="22"/>
          <w:szCs w:val="22"/>
        </w:rPr>
        <w:t>o v občini začasno prebivališče</w:t>
      </w:r>
      <w:r w:rsidRPr="004E2269">
        <w:rPr>
          <w:rFonts w:ascii="Tahoma" w:hAnsi="Tahoma" w:cs="Tahoma"/>
          <w:color w:val="auto"/>
          <w:sz w:val="22"/>
          <w:szCs w:val="22"/>
        </w:rPr>
        <w:t xml:space="preserve"> in osebe, ki so lastniki zemljišč in drugih nepremičnin na območju občine.</w:t>
      </w:r>
    </w:p>
    <w:p w14:paraId="1DC8ECE5" w14:textId="77777777" w:rsidR="005B6F7F" w:rsidRPr="004E2269" w:rsidRDefault="005B6F7F" w:rsidP="005B6F7F">
      <w:pPr>
        <w:jc w:val="both"/>
        <w:rPr>
          <w:rFonts w:ascii="Tahoma" w:hAnsi="Tahoma" w:cs="Tahoma"/>
          <w:color w:val="auto"/>
          <w:sz w:val="22"/>
          <w:szCs w:val="22"/>
        </w:rPr>
      </w:pPr>
    </w:p>
    <w:p w14:paraId="4034E190"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47BE190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Občina pri uresničevanju skupnih nalog sodeluje s sosednjimi in drugimi občinami, širšimi lokalnimi skupnostmi in državo. Občina lahko sodeluje tudi z lokalnimi skupnostmi drugih držav ter z mednarodnimi organizacijami lokalnih skupnosti.</w:t>
      </w:r>
    </w:p>
    <w:p w14:paraId="62D2A823" w14:textId="77777777" w:rsidR="00125BCB" w:rsidRPr="004E2269" w:rsidRDefault="00125BCB" w:rsidP="00125BCB">
      <w:pPr>
        <w:jc w:val="both"/>
        <w:rPr>
          <w:rFonts w:ascii="Tahoma" w:hAnsi="Tahoma" w:cs="Tahoma"/>
          <w:color w:val="auto"/>
          <w:sz w:val="22"/>
          <w:szCs w:val="22"/>
        </w:rPr>
      </w:pPr>
    </w:p>
    <w:p w14:paraId="46891FF4" w14:textId="77777777" w:rsidR="0035456A"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w:t>
      </w:r>
      <w:r w:rsidR="0035456A" w:rsidRPr="004E2269">
        <w:rPr>
          <w:rFonts w:ascii="Tahoma" w:hAnsi="Tahoma" w:cs="Tahoma"/>
          <w:color w:val="auto"/>
          <w:sz w:val="22"/>
          <w:szCs w:val="22"/>
        </w:rPr>
        <w:t>Občina sodeluje z drugimi občinami po načelih prostovoljnosti in solidarnosti in lahko v ta namen ustanavlja zveze, združuje sredstva, ustanavlja skupne organe ter organe skupne občinske uprave, ustanavlja in upravlja javne sklade, javne zavode in javna podjetja ter ustanove.</w:t>
      </w:r>
    </w:p>
    <w:p w14:paraId="159BBA4C" w14:textId="77777777" w:rsidR="00125BCB" w:rsidRPr="004E2269" w:rsidRDefault="00125BCB" w:rsidP="00125BCB">
      <w:pPr>
        <w:jc w:val="both"/>
        <w:rPr>
          <w:rFonts w:ascii="Tahoma" w:hAnsi="Tahoma" w:cs="Tahoma"/>
          <w:color w:val="auto"/>
          <w:sz w:val="22"/>
          <w:szCs w:val="22"/>
        </w:rPr>
      </w:pPr>
    </w:p>
    <w:p w14:paraId="1246A33E" w14:textId="77777777" w:rsidR="0035456A"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w:t>
      </w:r>
      <w:r w:rsidR="0035456A" w:rsidRPr="004E2269">
        <w:rPr>
          <w:rFonts w:ascii="Tahoma" w:hAnsi="Tahoma" w:cs="Tahoma"/>
          <w:color w:val="auto"/>
          <w:sz w:val="22"/>
          <w:szCs w:val="22"/>
        </w:rPr>
        <w:t>Občina se zaradi predstavljanja lokalne samouprave ter usklajevanja in skupnega zagotavljanja svojih interesov povezujejo v združenja.</w:t>
      </w:r>
    </w:p>
    <w:p w14:paraId="3AF14CC1" w14:textId="77777777" w:rsidR="005B6F7F" w:rsidRPr="004E2269" w:rsidRDefault="005B6F7F" w:rsidP="005B6F7F">
      <w:pPr>
        <w:jc w:val="both"/>
        <w:rPr>
          <w:rFonts w:ascii="Tahoma" w:hAnsi="Tahoma" w:cs="Tahoma"/>
          <w:color w:val="auto"/>
          <w:sz w:val="22"/>
          <w:szCs w:val="22"/>
        </w:rPr>
      </w:pPr>
    </w:p>
    <w:p w14:paraId="561A49AD" w14:textId="77777777" w:rsidR="00125BCB" w:rsidRPr="004E2269" w:rsidRDefault="00125BCB" w:rsidP="00125BCB">
      <w:pPr>
        <w:rPr>
          <w:rFonts w:ascii="Tahoma" w:hAnsi="Tahoma" w:cs="Tahoma"/>
          <w:color w:val="auto"/>
          <w:sz w:val="22"/>
          <w:szCs w:val="22"/>
        </w:rPr>
      </w:pPr>
    </w:p>
    <w:p w14:paraId="49894937"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20BE43A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Občina ima</w:t>
      </w:r>
      <w:r w:rsidR="0035456A" w:rsidRPr="004E2269">
        <w:rPr>
          <w:rFonts w:ascii="Tahoma" w:hAnsi="Tahoma" w:cs="Tahoma"/>
          <w:color w:val="auto"/>
          <w:sz w:val="22"/>
          <w:szCs w:val="22"/>
        </w:rPr>
        <w:t xml:space="preserve"> svoj</w:t>
      </w:r>
      <w:r w:rsidRPr="004E2269">
        <w:rPr>
          <w:rFonts w:ascii="Tahoma" w:hAnsi="Tahoma" w:cs="Tahoma"/>
          <w:color w:val="auto"/>
          <w:sz w:val="22"/>
          <w:szCs w:val="22"/>
        </w:rPr>
        <w:t xml:space="preserve"> grb, zastavo in praznik, katerih oblika, vsebina in uporaba se določi z odlokom. </w:t>
      </w:r>
    </w:p>
    <w:p w14:paraId="3E36DF59" w14:textId="77777777" w:rsidR="00125BCB" w:rsidRPr="004E2269" w:rsidRDefault="00125BCB" w:rsidP="00125BCB">
      <w:pPr>
        <w:jc w:val="both"/>
        <w:rPr>
          <w:rFonts w:ascii="Tahoma" w:hAnsi="Tahoma" w:cs="Tahoma"/>
          <w:color w:val="auto"/>
          <w:sz w:val="22"/>
          <w:szCs w:val="22"/>
        </w:rPr>
      </w:pPr>
    </w:p>
    <w:p w14:paraId="5A23263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Občina ima žig, ki je okrogle oblike. Žig ima v zunanjem krogu na zgornji polovici napis: OBČINA ŠENČUR, v spodnji polovici pa naziv organa občine - Občinski svet, Župan, Nadzorni odbor, Občinska uprava, Volilna komisija. V sredini žiga je grb občine. </w:t>
      </w:r>
    </w:p>
    <w:p w14:paraId="117DA708" w14:textId="77777777" w:rsidR="00125BCB" w:rsidRPr="004E2269" w:rsidRDefault="00125BCB" w:rsidP="00125BCB">
      <w:pPr>
        <w:jc w:val="both"/>
        <w:rPr>
          <w:rFonts w:ascii="Tahoma" w:hAnsi="Tahoma" w:cs="Tahoma"/>
          <w:color w:val="auto"/>
          <w:sz w:val="22"/>
          <w:szCs w:val="22"/>
        </w:rPr>
      </w:pPr>
    </w:p>
    <w:p w14:paraId="1C7DA75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Velikost, uporabo</w:t>
      </w:r>
      <w:r w:rsidR="0035456A" w:rsidRPr="004E2269">
        <w:rPr>
          <w:rFonts w:ascii="Tahoma" w:hAnsi="Tahoma" w:cs="Tahoma"/>
          <w:color w:val="auto"/>
          <w:sz w:val="22"/>
          <w:szCs w:val="22"/>
        </w:rPr>
        <w:t>,</w:t>
      </w:r>
      <w:r w:rsidRPr="004E2269">
        <w:rPr>
          <w:rFonts w:ascii="Tahoma" w:hAnsi="Tahoma" w:cs="Tahoma"/>
          <w:color w:val="auto"/>
          <w:sz w:val="22"/>
          <w:szCs w:val="22"/>
        </w:rPr>
        <w:t xml:space="preserve"> </w:t>
      </w:r>
      <w:r w:rsidR="0035456A" w:rsidRPr="004E2269">
        <w:rPr>
          <w:rFonts w:ascii="Tahoma" w:hAnsi="Tahoma" w:cs="Tahoma"/>
          <w:color w:val="auto"/>
          <w:sz w:val="22"/>
          <w:szCs w:val="22"/>
        </w:rPr>
        <w:t xml:space="preserve">hrambo </w:t>
      </w:r>
      <w:r w:rsidRPr="004E2269">
        <w:rPr>
          <w:rFonts w:ascii="Tahoma" w:hAnsi="Tahoma" w:cs="Tahoma"/>
          <w:color w:val="auto"/>
          <w:sz w:val="22"/>
          <w:szCs w:val="22"/>
        </w:rPr>
        <w:t>in</w:t>
      </w:r>
      <w:r w:rsidR="0035456A" w:rsidRPr="004E2269">
        <w:rPr>
          <w:rFonts w:ascii="Tahoma" w:hAnsi="Tahoma" w:cs="Tahoma"/>
          <w:color w:val="auto"/>
          <w:sz w:val="22"/>
          <w:szCs w:val="22"/>
        </w:rPr>
        <w:t xml:space="preserve"> oštevilčenje</w:t>
      </w:r>
      <w:r w:rsidRPr="004E2269">
        <w:rPr>
          <w:rFonts w:ascii="Tahoma" w:hAnsi="Tahoma" w:cs="Tahoma"/>
          <w:color w:val="auto"/>
          <w:sz w:val="22"/>
          <w:szCs w:val="22"/>
        </w:rPr>
        <w:t xml:space="preserve"> žiga občine določi župan s sklepom. </w:t>
      </w:r>
    </w:p>
    <w:p w14:paraId="1B896862" w14:textId="77777777" w:rsidR="00125BCB" w:rsidRPr="004E2269" w:rsidRDefault="00125BCB" w:rsidP="00125BCB">
      <w:pPr>
        <w:jc w:val="both"/>
        <w:rPr>
          <w:rFonts w:ascii="Tahoma" w:hAnsi="Tahoma" w:cs="Tahoma"/>
          <w:color w:val="auto"/>
          <w:sz w:val="22"/>
          <w:szCs w:val="22"/>
        </w:rPr>
      </w:pPr>
    </w:p>
    <w:p w14:paraId="01763EC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Za prispevek k razvoju občine podeljuje občina zaslužnim občanom, organizacijam in drugim občinska priznanja v skladu s posebnim odlokom.</w:t>
      </w:r>
    </w:p>
    <w:p w14:paraId="30536DED" w14:textId="77777777" w:rsidR="00EE2563" w:rsidRPr="004E2269" w:rsidRDefault="00EE2563" w:rsidP="009D1258">
      <w:pPr>
        <w:jc w:val="both"/>
        <w:outlineLvl w:val="0"/>
        <w:rPr>
          <w:rFonts w:ascii="Tahoma" w:hAnsi="Tahoma" w:cs="Tahoma"/>
          <w:b/>
          <w:color w:val="auto"/>
          <w:sz w:val="22"/>
          <w:szCs w:val="22"/>
        </w:rPr>
      </w:pPr>
    </w:p>
    <w:p w14:paraId="0BACECD3" w14:textId="77777777" w:rsidR="00EE2563" w:rsidRPr="004E2269" w:rsidRDefault="00EE2563" w:rsidP="009D1258">
      <w:pPr>
        <w:jc w:val="both"/>
        <w:outlineLvl w:val="0"/>
        <w:rPr>
          <w:rFonts w:ascii="Tahoma" w:hAnsi="Tahoma" w:cs="Tahoma"/>
          <w:b/>
          <w:color w:val="auto"/>
          <w:sz w:val="22"/>
          <w:szCs w:val="22"/>
        </w:rPr>
      </w:pPr>
    </w:p>
    <w:p w14:paraId="040623D3" w14:textId="77777777" w:rsidR="00EE2563" w:rsidRPr="004E2269" w:rsidRDefault="00EE2563" w:rsidP="009D1258">
      <w:pPr>
        <w:jc w:val="both"/>
        <w:outlineLvl w:val="0"/>
        <w:rPr>
          <w:rFonts w:ascii="Tahoma" w:hAnsi="Tahoma" w:cs="Tahoma"/>
          <w:b/>
          <w:color w:val="auto"/>
          <w:sz w:val="22"/>
          <w:szCs w:val="22"/>
        </w:rPr>
      </w:pPr>
    </w:p>
    <w:p w14:paraId="7A990438"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II. NALOGE OBČINE</w:t>
      </w:r>
    </w:p>
    <w:p w14:paraId="5B43C121" w14:textId="77777777" w:rsidR="00125BCB" w:rsidRPr="004E2269" w:rsidRDefault="00125BCB" w:rsidP="00125BCB">
      <w:pPr>
        <w:jc w:val="center"/>
        <w:rPr>
          <w:rFonts w:ascii="Tahoma" w:hAnsi="Tahoma" w:cs="Tahoma"/>
          <w:color w:val="auto"/>
          <w:sz w:val="22"/>
          <w:szCs w:val="22"/>
        </w:rPr>
      </w:pPr>
    </w:p>
    <w:p w14:paraId="5154FD0F"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447CFBC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Občina samostojno opravlja lokalne zadeve javnega pomena (izvirne naloge), določene z zakonom in s tem statutom, zlasti pa:</w:t>
      </w:r>
    </w:p>
    <w:p w14:paraId="09D38DCF" w14:textId="77777777" w:rsidR="00125BCB" w:rsidRPr="004E2269" w:rsidRDefault="00125BCB" w:rsidP="00125BCB">
      <w:pPr>
        <w:jc w:val="both"/>
        <w:rPr>
          <w:rFonts w:ascii="Tahoma" w:hAnsi="Tahoma" w:cs="Tahoma"/>
          <w:color w:val="auto"/>
          <w:sz w:val="22"/>
          <w:szCs w:val="22"/>
        </w:rPr>
      </w:pPr>
    </w:p>
    <w:p w14:paraId="13F3FE7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1. Normativno ureja lokalne zadeve javnega pomena tako, da:</w:t>
      </w:r>
    </w:p>
    <w:p w14:paraId="1276D568" w14:textId="77777777" w:rsidR="00125BCB" w:rsidRPr="004E2269" w:rsidRDefault="00125BCB" w:rsidP="00125BCB">
      <w:pPr>
        <w:numPr>
          <w:ilvl w:val="0"/>
          <w:numId w:val="3"/>
        </w:numPr>
        <w:jc w:val="both"/>
        <w:rPr>
          <w:rFonts w:ascii="Tahoma" w:hAnsi="Tahoma" w:cs="Tahoma"/>
          <w:color w:val="auto"/>
          <w:sz w:val="22"/>
          <w:szCs w:val="22"/>
        </w:rPr>
      </w:pPr>
      <w:r w:rsidRPr="004E2269">
        <w:rPr>
          <w:rFonts w:ascii="Tahoma" w:hAnsi="Tahoma" w:cs="Tahoma"/>
          <w:color w:val="auto"/>
          <w:sz w:val="22"/>
          <w:szCs w:val="22"/>
        </w:rPr>
        <w:t>sprejema statut in druge</w:t>
      </w:r>
      <w:r w:rsidR="0035456A" w:rsidRPr="004E2269">
        <w:rPr>
          <w:rFonts w:ascii="Tahoma" w:hAnsi="Tahoma" w:cs="Tahoma"/>
          <w:color w:val="auto"/>
          <w:sz w:val="22"/>
          <w:szCs w:val="22"/>
        </w:rPr>
        <w:t xml:space="preserve"> splošne akte</w:t>
      </w:r>
      <w:r w:rsidRPr="004E2269">
        <w:rPr>
          <w:rFonts w:ascii="Tahoma" w:hAnsi="Tahoma" w:cs="Tahoma"/>
          <w:color w:val="auto"/>
          <w:sz w:val="22"/>
          <w:szCs w:val="22"/>
        </w:rPr>
        <w:t>,</w:t>
      </w:r>
    </w:p>
    <w:p w14:paraId="73E5C202" w14:textId="77777777" w:rsidR="00125BCB" w:rsidRPr="004E2269" w:rsidRDefault="00125BCB" w:rsidP="00125BCB">
      <w:pPr>
        <w:numPr>
          <w:ilvl w:val="0"/>
          <w:numId w:val="3"/>
        </w:numPr>
        <w:jc w:val="both"/>
        <w:rPr>
          <w:rFonts w:ascii="Tahoma" w:hAnsi="Tahoma" w:cs="Tahoma"/>
          <w:color w:val="auto"/>
          <w:sz w:val="22"/>
          <w:szCs w:val="22"/>
        </w:rPr>
      </w:pPr>
      <w:r w:rsidRPr="004E2269">
        <w:rPr>
          <w:rFonts w:ascii="Tahoma" w:hAnsi="Tahoma" w:cs="Tahoma"/>
          <w:color w:val="auto"/>
          <w:sz w:val="22"/>
          <w:szCs w:val="22"/>
        </w:rPr>
        <w:t>sprejema proračun in zaključni račun občine,</w:t>
      </w:r>
    </w:p>
    <w:p w14:paraId="5050AEA7" w14:textId="77777777" w:rsidR="00125BCB" w:rsidRPr="004E2269" w:rsidRDefault="00125BCB" w:rsidP="00125BCB">
      <w:pPr>
        <w:numPr>
          <w:ilvl w:val="0"/>
          <w:numId w:val="3"/>
        </w:numPr>
        <w:jc w:val="both"/>
        <w:rPr>
          <w:rFonts w:ascii="Tahoma" w:hAnsi="Tahoma" w:cs="Tahoma"/>
          <w:color w:val="auto"/>
          <w:sz w:val="22"/>
          <w:szCs w:val="22"/>
        </w:rPr>
      </w:pPr>
      <w:r w:rsidRPr="004E2269">
        <w:rPr>
          <w:rFonts w:ascii="Tahoma" w:hAnsi="Tahoma" w:cs="Tahoma"/>
          <w:color w:val="auto"/>
          <w:sz w:val="22"/>
          <w:szCs w:val="22"/>
        </w:rPr>
        <w:t>načrtuje prostorski razvoj ter sprejema prostorske akte,</w:t>
      </w:r>
    </w:p>
    <w:p w14:paraId="4249141C" w14:textId="77777777" w:rsidR="00125BCB" w:rsidRPr="004E2269" w:rsidRDefault="00125BCB" w:rsidP="00125BCB">
      <w:pPr>
        <w:numPr>
          <w:ilvl w:val="0"/>
          <w:numId w:val="3"/>
        </w:numPr>
        <w:jc w:val="both"/>
        <w:rPr>
          <w:rFonts w:ascii="Tahoma" w:hAnsi="Tahoma" w:cs="Tahoma"/>
          <w:color w:val="auto"/>
          <w:sz w:val="22"/>
          <w:szCs w:val="22"/>
        </w:rPr>
      </w:pPr>
      <w:r w:rsidRPr="004E2269">
        <w:rPr>
          <w:rFonts w:ascii="Tahoma" w:hAnsi="Tahoma" w:cs="Tahoma"/>
          <w:color w:val="auto"/>
          <w:sz w:val="22"/>
          <w:szCs w:val="22"/>
        </w:rPr>
        <w:t>sprejema programe razvoja občine.</w:t>
      </w:r>
    </w:p>
    <w:p w14:paraId="08954F0A" w14:textId="77777777" w:rsidR="00125BCB" w:rsidRPr="004E2269" w:rsidRDefault="00125BCB" w:rsidP="00125BCB">
      <w:pPr>
        <w:jc w:val="both"/>
        <w:rPr>
          <w:rFonts w:ascii="Tahoma" w:hAnsi="Tahoma" w:cs="Tahoma"/>
          <w:color w:val="auto"/>
          <w:sz w:val="22"/>
          <w:szCs w:val="22"/>
        </w:rPr>
      </w:pPr>
    </w:p>
    <w:p w14:paraId="6305F67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Upravlja občinsko premoženje tako, da:</w:t>
      </w:r>
    </w:p>
    <w:p w14:paraId="76CC35A6" w14:textId="77777777" w:rsidR="00125BCB" w:rsidRPr="004E2269" w:rsidRDefault="00125BCB" w:rsidP="00125BCB">
      <w:pPr>
        <w:numPr>
          <w:ilvl w:val="0"/>
          <w:numId w:val="4"/>
        </w:numPr>
        <w:jc w:val="both"/>
        <w:rPr>
          <w:rFonts w:ascii="Tahoma" w:hAnsi="Tahoma" w:cs="Tahoma"/>
          <w:color w:val="auto"/>
          <w:sz w:val="22"/>
          <w:szCs w:val="22"/>
        </w:rPr>
      </w:pPr>
      <w:r w:rsidRPr="004E2269">
        <w:rPr>
          <w:rFonts w:ascii="Tahoma" w:hAnsi="Tahoma" w:cs="Tahoma"/>
          <w:color w:val="auto"/>
          <w:sz w:val="22"/>
          <w:szCs w:val="22"/>
        </w:rPr>
        <w:t>ureja način in pogoje upravljanja z občinskim premoženjem,</w:t>
      </w:r>
    </w:p>
    <w:p w14:paraId="13331107" w14:textId="77777777" w:rsidR="00125BCB" w:rsidRPr="004E2269" w:rsidRDefault="00125BCB" w:rsidP="00125BCB">
      <w:pPr>
        <w:numPr>
          <w:ilvl w:val="0"/>
          <w:numId w:val="4"/>
        </w:numPr>
        <w:jc w:val="both"/>
        <w:rPr>
          <w:rFonts w:ascii="Tahoma" w:hAnsi="Tahoma" w:cs="Tahoma"/>
          <w:color w:val="auto"/>
          <w:sz w:val="22"/>
          <w:szCs w:val="22"/>
        </w:rPr>
      </w:pPr>
      <w:r w:rsidRPr="004E2269">
        <w:rPr>
          <w:rFonts w:ascii="Tahoma" w:hAnsi="Tahoma" w:cs="Tahoma"/>
          <w:color w:val="auto"/>
          <w:sz w:val="22"/>
          <w:szCs w:val="22"/>
        </w:rPr>
        <w:t>pridobiva in razpolaga z vsemi vrstami premoženja,</w:t>
      </w:r>
    </w:p>
    <w:p w14:paraId="2920E66D" w14:textId="77777777" w:rsidR="00125BCB" w:rsidRPr="004E2269" w:rsidRDefault="00125BCB" w:rsidP="00125BCB">
      <w:pPr>
        <w:numPr>
          <w:ilvl w:val="0"/>
          <w:numId w:val="4"/>
        </w:numPr>
        <w:jc w:val="both"/>
        <w:rPr>
          <w:rFonts w:ascii="Tahoma" w:hAnsi="Tahoma" w:cs="Tahoma"/>
          <w:color w:val="auto"/>
          <w:sz w:val="22"/>
          <w:szCs w:val="22"/>
        </w:rPr>
      </w:pPr>
      <w:r w:rsidRPr="004E2269">
        <w:rPr>
          <w:rFonts w:ascii="Tahoma" w:hAnsi="Tahoma" w:cs="Tahoma"/>
          <w:color w:val="auto"/>
          <w:sz w:val="22"/>
          <w:szCs w:val="22"/>
        </w:rPr>
        <w:t>sklepa pogodbe o pridobitvi in odtujitvi nepremičnin in premičnin,</w:t>
      </w:r>
    </w:p>
    <w:p w14:paraId="6E34B5DE" w14:textId="77777777" w:rsidR="00125BCB" w:rsidRPr="004E2269" w:rsidRDefault="00125BCB" w:rsidP="00125BCB">
      <w:pPr>
        <w:numPr>
          <w:ilvl w:val="0"/>
          <w:numId w:val="4"/>
        </w:numPr>
        <w:jc w:val="both"/>
        <w:rPr>
          <w:rFonts w:ascii="Tahoma" w:hAnsi="Tahoma" w:cs="Tahoma"/>
          <w:color w:val="auto"/>
          <w:sz w:val="22"/>
          <w:szCs w:val="22"/>
        </w:rPr>
      </w:pPr>
      <w:r w:rsidRPr="004E2269">
        <w:rPr>
          <w:rFonts w:ascii="Tahoma" w:hAnsi="Tahoma" w:cs="Tahoma"/>
          <w:color w:val="auto"/>
          <w:sz w:val="22"/>
          <w:szCs w:val="22"/>
        </w:rPr>
        <w:t>sestavlja premoženjsko bilanco, s katero izkazuje vrednost svojega premoženja.</w:t>
      </w:r>
    </w:p>
    <w:p w14:paraId="7731F06B" w14:textId="77777777" w:rsidR="00125BCB" w:rsidRPr="004E2269" w:rsidRDefault="00125BCB" w:rsidP="00125BCB">
      <w:pPr>
        <w:rPr>
          <w:rFonts w:ascii="Tahoma" w:hAnsi="Tahoma" w:cs="Tahoma"/>
          <w:color w:val="auto"/>
          <w:sz w:val="22"/>
          <w:szCs w:val="22"/>
        </w:rPr>
      </w:pPr>
    </w:p>
    <w:p w14:paraId="51E132EE"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3. Omogoča pogoje za gospodarski razvoj občine tako, da:</w:t>
      </w:r>
    </w:p>
    <w:p w14:paraId="476BAA41" w14:textId="77777777" w:rsidR="00125BCB" w:rsidRPr="004E2269" w:rsidRDefault="00125BCB" w:rsidP="00125BCB">
      <w:pPr>
        <w:numPr>
          <w:ilvl w:val="0"/>
          <w:numId w:val="5"/>
        </w:numPr>
        <w:jc w:val="both"/>
        <w:rPr>
          <w:rFonts w:ascii="Tahoma" w:hAnsi="Tahoma" w:cs="Tahoma"/>
          <w:color w:val="auto"/>
          <w:sz w:val="22"/>
          <w:szCs w:val="22"/>
        </w:rPr>
      </w:pPr>
      <w:r w:rsidRPr="004E2269">
        <w:rPr>
          <w:rFonts w:ascii="Tahoma" w:hAnsi="Tahoma" w:cs="Tahoma"/>
          <w:color w:val="auto"/>
          <w:sz w:val="22"/>
          <w:szCs w:val="22"/>
        </w:rPr>
        <w:t xml:space="preserve">spremlja in analizira gospodarske rezultate v občini, </w:t>
      </w:r>
    </w:p>
    <w:p w14:paraId="086F58A2" w14:textId="77777777" w:rsidR="00125BCB" w:rsidRPr="004E2269" w:rsidRDefault="00125BCB" w:rsidP="00125BCB">
      <w:pPr>
        <w:numPr>
          <w:ilvl w:val="0"/>
          <w:numId w:val="5"/>
        </w:numPr>
        <w:jc w:val="both"/>
        <w:rPr>
          <w:rFonts w:ascii="Tahoma" w:hAnsi="Tahoma" w:cs="Tahoma"/>
          <w:color w:val="auto"/>
          <w:sz w:val="22"/>
          <w:szCs w:val="22"/>
        </w:rPr>
      </w:pPr>
      <w:r w:rsidRPr="004E2269">
        <w:rPr>
          <w:rFonts w:ascii="Tahoma" w:hAnsi="Tahoma" w:cs="Tahoma"/>
          <w:color w:val="auto"/>
          <w:sz w:val="22"/>
          <w:szCs w:val="22"/>
        </w:rPr>
        <w:t>sprejema prostorske akte, ki omogočajo in pospešujejo razvoj gospodarstva v občini,</w:t>
      </w:r>
    </w:p>
    <w:p w14:paraId="32A7EA3C" w14:textId="77777777" w:rsidR="00125BCB" w:rsidRPr="004E2269" w:rsidRDefault="00125BCB" w:rsidP="00125BCB">
      <w:pPr>
        <w:numPr>
          <w:ilvl w:val="0"/>
          <w:numId w:val="5"/>
        </w:numPr>
        <w:jc w:val="both"/>
        <w:rPr>
          <w:rFonts w:ascii="Tahoma" w:hAnsi="Tahoma" w:cs="Tahoma"/>
          <w:color w:val="auto"/>
          <w:sz w:val="22"/>
          <w:szCs w:val="22"/>
        </w:rPr>
      </w:pPr>
      <w:r w:rsidRPr="004E2269">
        <w:rPr>
          <w:rFonts w:ascii="Tahoma" w:hAnsi="Tahoma" w:cs="Tahoma"/>
          <w:color w:val="auto"/>
          <w:sz w:val="22"/>
          <w:szCs w:val="22"/>
        </w:rPr>
        <w:t>pospešuje gospodarski razvoj,</w:t>
      </w:r>
    </w:p>
    <w:p w14:paraId="6ED1E027" w14:textId="77777777" w:rsidR="00125BCB" w:rsidRPr="004E2269" w:rsidRDefault="00125BCB" w:rsidP="00125BCB">
      <w:pPr>
        <w:numPr>
          <w:ilvl w:val="0"/>
          <w:numId w:val="5"/>
        </w:numPr>
        <w:jc w:val="both"/>
        <w:rPr>
          <w:rFonts w:ascii="Tahoma" w:hAnsi="Tahoma" w:cs="Tahoma"/>
          <w:i/>
          <w:color w:val="auto"/>
          <w:sz w:val="22"/>
          <w:szCs w:val="22"/>
        </w:rPr>
      </w:pPr>
      <w:r w:rsidRPr="004E2269">
        <w:rPr>
          <w:rFonts w:ascii="Tahoma" w:hAnsi="Tahoma" w:cs="Tahoma"/>
          <w:color w:val="auto"/>
          <w:sz w:val="22"/>
          <w:szCs w:val="22"/>
        </w:rPr>
        <w:t>sodeluje z gospodarskimi subjekti in v okviru i</w:t>
      </w:r>
      <w:r w:rsidR="00690D64" w:rsidRPr="004E2269">
        <w:rPr>
          <w:rFonts w:ascii="Tahoma" w:hAnsi="Tahoma" w:cs="Tahoma"/>
          <w:color w:val="auto"/>
          <w:sz w:val="22"/>
          <w:szCs w:val="22"/>
        </w:rPr>
        <w:t>nteresov in nalog občine pomaga</w:t>
      </w:r>
      <w:r w:rsidRPr="004E2269">
        <w:rPr>
          <w:rFonts w:ascii="Tahoma" w:hAnsi="Tahoma" w:cs="Tahoma"/>
          <w:color w:val="auto"/>
          <w:sz w:val="22"/>
          <w:szCs w:val="22"/>
        </w:rPr>
        <w:t xml:space="preserve"> gospodarskim subjektom pri razreševanju gospodarskih problemov</w:t>
      </w:r>
      <w:r w:rsidRPr="004E2269">
        <w:rPr>
          <w:rFonts w:ascii="Tahoma" w:hAnsi="Tahoma" w:cs="Tahoma"/>
          <w:i/>
          <w:color w:val="auto"/>
          <w:sz w:val="22"/>
          <w:szCs w:val="22"/>
        </w:rPr>
        <w:t>,</w:t>
      </w:r>
    </w:p>
    <w:p w14:paraId="049128A4" w14:textId="77777777" w:rsidR="00125BCB" w:rsidRPr="004E2269" w:rsidRDefault="00125BCB" w:rsidP="00125BCB">
      <w:pPr>
        <w:numPr>
          <w:ilvl w:val="0"/>
          <w:numId w:val="5"/>
        </w:numPr>
        <w:jc w:val="both"/>
        <w:rPr>
          <w:rFonts w:ascii="Tahoma" w:hAnsi="Tahoma" w:cs="Tahoma"/>
          <w:color w:val="auto"/>
          <w:sz w:val="22"/>
          <w:szCs w:val="22"/>
        </w:rPr>
      </w:pPr>
      <w:r w:rsidRPr="004E2269">
        <w:rPr>
          <w:rFonts w:ascii="Tahoma" w:hAnsi="Tahoma" w:cs="Tahoma"/>
          <w:color w:val="auto"/>
          <w:sz w:val="22"/>
          <w:szCs w:val="22"/>
        </w:rPr>
        <w:t>z javnimi sredstvi, v skladu s predpisi, pospešuje razvoj gospodarskih panog oz. gospodarskih subjektov.</w:t>
      </w:r>
    </w:p>
    <w:p w14:paraId="4FD0C16B" w14:textId="77777777" w:rsidR="00125BCB" w:rsidRPr="004E2269" w:rsidRDefault="00125BCB" w:rsidP="00125BCB">
      <w:pPr>
        <w:ind w:hanging="24"/>
        <w:jc w:val="both"/>
        <w:rPr>
          <w:rFonts w:ascii="Tahoma" w:hAnsi="Tahoma" w:cs="Tahoma"/>
          <w:color w:val="auto"/>
          <w:sz w:val="22"/>
          <w:szCs w:val="22"/>
        </w:rPr>
      </w:pPr>
    </w:p>
    <w:p w14:paraId="1698F54C" w14:textId="77777777" w:rsidR="00125BCB" w:rsidRPr="004E2269" w:rsidRDefault="00125BCB" w:rsidP="00125BCB">
      <w:pPr>
        <w:ind w:hanging="24"/>
        <w:jc w:val="both"/>
        <w:rPr>
          <w:rFonts w:ascii="Tahoma" w:hAnsi="Tahoma" w:cs="Tahoma"/>
          <w:color w:val="auto"/>
          <w:sz w:val="22"/>
          <w:szCs w:val="22"/>
        </w:rPr>
      </w:pPr>
      <w:r w:rsidRPr="004E2269">
        <w:rPr>
          <w:rFonts w:ascii="Tahoma" w:hAnsi="Tahoma" w:cs="Tahoma"/>
          <w:color w:val="auto"/>
          <w:sz w:val="22"/>
          <w:szCs w:val="22"/>
        </w:rPr>
        <w:t>4. Ustvarja pogoje za gradnjo stanovanj in skrbi za povečanje najemnega socialnega sklada stanovanj tako, da:</w:t>
      </w:r>
    </w:p>
    <w:p w14:paraId="05072CC5" w14:textId="77777777" w:rsidR="00125BCB" w:rsidRPr="004E2269" w:rsidRDefault="00125BCB" w:rsidP="00125BCB">
      <w:pPr>
        <w:numPr>
          <w:ilvl w:val="0"/>
          <w:numId w:val="6"/>
        </w:numPr>
        <w:jc w:val="both"/>
        <w:rPr>
          <w:rFonts w:ascii="Tahoma" w:hAnsi="Tahoma" w:cs="Tahoma"/>
          <w:color w:val="auto"/>
          <w:sz w:val="22"/>
          <w:szCs w:val="22"/>
        </w:rPr>
      </w:pPr>
      <w:r w:rsidRPr="004E2269">
        <w:rPr>
          <w:rFonts w:ascii="Tahoma" w:hAnsi="Tahoma" w:cs="Tahoma"/>
          <w:color w:val="auto"/>
          <w:sz w:val="22"/>
          <w:szCs w:val="22"/>
        </w:rPr>
        <w:t>v prostorskih aktih predvidi gradnjo stanovanjskih objektov,</w:t>
      </w:r>
    </w:p>
    <w:p w14:paraId="7F4D31F7" w14:textId="77777777" w:rsidR="00125BCB" w:rsidRPr="004E2269" w:rsidRDefault="00125BCB" w:rsidP="00125BCB">
      <w:pPr>
        <w:numPr>
          <w:ilvl w:val="0"/>
          <w:numId w:val="6"/>
        </w:numPr>
        <w:jc w:val="both"/>
        <w:rPr>
          <w:rFonts w:ascii="Tahoma" w:hAnsi="Tahoma" w:cs="Tahoma"/>
          <w:color w:val="auto"/>
          <w:sz w:val="22"/>
          <w:szCs w:val="22"/>
        </w:rPr>
      </w:pPr>
      <w:r w:rsidRPr="004E2269">
        <w:rPr>
          <w:rFonts w:ascii="Tahoma" w:hAnsi="Tahoma" w:cs="Tahoma"/>
          <w:color w:val="auto"/>
          <w:sz w:val="22"/>
          <w:szCs w:val="22"/>
        </w:rPr>
        <w:t>sprejema dolgoročni in kratkoročni stanovanjski program občine,</w:t>
      </w:r>
    </w:p>
    <w:p w14:paraId="4F82DDF8" w14:textId="77777777" w:rsidR="00125BCB" w:rsidRPr="004E2269" w:rsidRDefault="00125BCB" w:rsidP="00125BCB">
      <w:pPr>
        <w:numPr>
          <w:ilvl w:val="0"/>
          <w:numId w:val="6"/>
        </w:numPr>
        <w:jc w:val="both"/>
        <w:rPr>
          <w:rFonts w:ascii="Tahoma" w:hAnsi="Tahoma" w:cs="Tahoma"/>
          <w:color w:val="auto"/>
          <w:sz w:val="22"/>
          <w:szCs w:val="22"/>
        </w:rPr>
      </w:pPr>
      <w:r w:rsidRPr="004E2269">
        <w:rPr>
          <w:rFonts w:ascii="Tahoma" w:hAnsi="Tahoma" w:cs="Tahoma"/>
          <w:color w:val="auto"/>
          <w:sz w:val="22"/>
          <w:szCs w:val="22"/>
        </w:rPr>
        <w:t xml:space="preserve">spremlja in analizira stanje na stanovanjskem področju občine, </w:t>
      </w:r>
    </w:p>
    <w:p w14:paraId="6A8A5C11" w14:textId="77777777" w:rsidR="00125BCB" w:rsidRPr="004E2269" w:rsidRDefault="00125BCB" w:rsidP="00125BCB">
      <w:pPr>
        <w:numPr>
          <w:ilvl w:val="0"/>
          <w:numId w:val="6"/>
        </w:numPr>
        <w:jc w:val="both"/>
        <w:rPr>
          <w:rFonts w:ascii="Tahoma" w:hAnsi="Tahoma" w:cs="Tahoma"/>
          <w:color w:val="auto"/>
          <w:sz w:val="22"/>
          <w:szCs w:val="22"/>
        </w:rPr>
      </w:pPr>
      <w:r w:rsidRPr="004E2269">
        <w:rPr>
          <w:rFonts w:ascii="Tahoma" w:hAnsi="Tahoma" w:cs="Tahoma"/>
          <w:color w:val="auto"/>
          <w:sz w:val="22"/>
          <w:szCs w:val="22"/>
        </w:rPr>
        <w:t>spremlja ponudbo in povpraševanje stanovanj v občini ter se vključuje v stanovanjski trg,</w:t>
      </w:r>
    </w:p>
    <w:p w14:paraId="58FAE45F" w14:textId="77777777" w:rsidR="00125BCB" w:rsidRPr="004E2269" w:rsidRDefault="00125BCB" w:rsidP="00125BCB">
      <w:pPr>
        <w:numPr>
          <w:ilvl w:val="0"/>
          <w:numId w:val="6"/>
        </w:numPr>
        <w:jc w:val="both"/>
        <w:rPr>
          <w:rFonts w:ascii="Tahoma" w:hAnsi="Tahoma" w:cs="Tahoma"/>
          <w:color w:val="auto"/>
          <w:sz w:val="22"/>
          <w:szCs w:val="22"/>
        </w:rPr>
      </w:pPr>
      <w:r w:rsidRPr="004E2269">
        <w:rPr>
          <w:rFonts w:ascii="Tahoma" w:hAnsi="Tahoma" w:cs="Tahoma"/>
          <w:color w:val="auto"/>
          <w:sz w:val="22"/>
          <w:szCs w:val="22"/>
        </w:rPr>
        <w:t>gradi stanovanja za socialno ogrožene in prenavlja objekte, ki so primerni za  gradnjo stanovanj,</w:t>
      </w:r>
    </w:p>
    <w:p w14:paraId="2C17F571" w14:textId="77777777" w:rsidR="00125BCB" w:rsidRPr="004E2269" w:rsidRDefault="00125BCB" w:rsidP="00125BCB">
      <w:pPr>
        <w:numPr>
          <w:ilvl w:val="0"/>
          <w:numId w:val="6"/>
        </w:numPr>
        <w:jc w:val="both"/>
        <w:rPr>
          <w:rFonts w:ascii="Tahoma" w:hAnsi="Tahoma" w:cs="Tahoma"/>
          <w:color w:val="auto"/>
          <w:sz w:val="22"/>
          <w:szCs w:val="22"/>
        </w:rPr>
      </w:pPr>
      <w:r w:rsidRPr="004E2269">
        <w:rPr>
          <w:rFonts w:ascii="Tahoma" w:hAnsi="Tahoma" w:cs="Tahoma"/>
          <w:color w:val="auto"/>
          <w:sz w:val="22"/>
          <w:szCs w:val="22"/>
        </w:rPr>
        <w:t>v skladu s predpisi omogoča občanom najemanje kreditov za nakup, gradnjo in prenovo stanovanj.</w:t>
      </w:r>
    </w:p>
    <w:p w14:paraId="2E2FBD3A" w14:textId="77777777" w:rsidR="00125BCB" w:rsidRPr="004E2269" w:rsidRDefault="00125BCB" w:rsidP="00125BCB">
      <w:pPr>
        <w:jc w:val="both"/>
        <w:rPr>
          <w:rFonts w:ascii="Tahoma" w:hAnsi="Tahoma" w:cs="Tahoma"/>
          <w:color w:val="auto"/>
          <w:sz w:val="22"/>
          <w:szCs w:val="22"/>
        </w:rPr>
      </w:pPr>
    </w:p>
    <w:p w14:paraId="787B375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Skrbi za lokalne javne službe tako, da:</w:t>
      </w:r>
    </w:p>
    <w:p w14:paraId="2A077D5E" w14:textId="77777777" w:rsidR="00125BCB" w:rsidRPr="004E2269" w:rsidRDefault="00125BCB" w:rsidP="00125BCB">
      <w:pPr>
        <w:numPr>
          <w:ilvl w:val="0"/>
          <w:numId w:val="7"/>
        </w:numPr>
        <w:jc w:val="both"/>
        <w:rPr>
          <w:rFonts w:ascii="Tahoma" w:hAnsi="Tahoma" w:cs="Tahoma"/>
          <w:color w:val="auto"/>
          <w:sz w:val="22"/>
          <w:szCs w:val="22"/>
        </w:rPr>
      </w:pPr>
      <w:r w:rsidRPr="004E2269">
        <w:rPr>
          <w:rFonts w:ascii="Tahoma" w:hAnsi="Tahoma" w:cs="Tahoma"/>
          <w:color w:val="auto"/>
          <w:sz w:val="22"/>
          <w:szCs w:val="22"/>
        </w:rPr>
        <w:t>zagotavlja izvajanje obveznih in izbirnih lokalnih javnih služb v skladu z zakonom,</w:t>
      </w:r>
    </w:p>
    <w:p w14:paraId="7C615AC8" w14:textId="77777777" w:rsidR="00125BCB" w:rsidRPr="004E2269" w:rsidRDefault="00125BCB" w:rsidP="00125BCB">
      <w:pPr>
        <w:numPr>
          <w:ilvl w:val="0"/>
          <w:numId w:val="7"/>
        </w:numPr>
        <w:jc w:val="both"/>
        <w:rPr>
          <w:rFonts w:ascii="Tahoma" w:hAnsi="Tahoma" w:cs="Tahoma"/>
          <w:color w:val="auto"/>
          <w:sz w:val="22"/>
          <w:szCs w:val="22"/>
        </w:rPr>
      </w:pPr>
      <w:r w:rsidRPr="004E2269">
        <w:rPr>
          <w:rFonts w:ascii="Tahoma" w:hAnsi="Tahoma" w:cs="Tahoma"/>
          <w:color w:val="auto"/>
          <w:sz w:val="22"/>
          <w:szCs w:val="22"/>
        </w:rPr>
        <w:t>nadzira delovanje lokalnih javnih služb,</w:t>
      </w:r>
    </w:p>
    <w:p w14:paraId="3DE4B07B" w14:textId="77777777" w:rsidR="00125BCB" w:rsidRPr="004E2269" w:rsidRDefault="00125BCB" w:rsidP="00125BCB">
      <w:pPr>
        <w:numPr>
          <w:ilvl w:val="0"/>
          <w:numId w:val="7"/>
        </w:numPr>
        <w:jc w:val="both"/>
        <w:rPr>
          <w:rFonts w:ascii="Tahoma" w:hAnsi="Tahoma" w:cs="Tahoma"/>
          <w:color w:val="auto"/>
          <w:sz w:val="22"/>
          <w:szCs w:val="22"/>
        </w:rPr>
      </w:pPr>
      <w:r w:rsidRPr="004E2269">
        <w:rPr>
          <w:rFonts w:ascii="Tahoma" w:hAnsi="Tahoma" w:cs="Tahoma"/>
          <w:color w:val="auto"/>
          <w:sz w:val="22"/>
          <w:szCs w:val="22"/>
        </w:rPr>
        <w:t>gradi in vzdržuje komunalne objekte in naprave.</w:t>
      </w:r>
    </w:p>
    <w:p w14:paraId="0953220C" w14:textId="77777777" w:rsidR="00125BCB" w:rsidRPr="004E2269" w:rsidRDefault="00125BCB" w:rsidP="00125BCB">
      <w:pPr>
        <w:jc w:val="both"/>
        <w:rPr>
          <w:rFonts w:ascii="Tahoma" w:hAnsi="Tahoma" w:cs="Tahoma"/>
          <w:color w:val="auto"/>
          <w:sz w:val="22"/>
          <w:szCs w:val="22"/>
        </w:rPr>
      </w:pPr>
    </w:p>
    <w:p w14:paraId="554DE52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6. Zagotavlja in pospešuje vzgojno-izobraževalno in zdravstveno dejavnost tako, da:</w:t>
      </w:r>
    </w:p>
    <w:p w14:paraId="285CC4E3" w14:textId="77777777" w:rsidR="00125BCB" w:rsidRPr="004E2269" w:rsidRDefault="00125BCB" w:rsidP="00125BCB">
      <w:pPr>
        <w:numPr>
          <w:ilvl w:val="0"/>
          <w:numId w:val="8"/>
        </w:numPr>
        <w:jc w:val="both"/>
        <w:rPr>
          <w:rFonts w:ascii="Tahoma" w:hAnsi="Tahoma" w:cs="Tahoma"/>
          <w:color w:val="auto"/>
          <w:sz w:val="22"/>
          <w:szCs w:val="22"/>
        </w:rPr>
      </w:pPr>
      <w:r w:rsidRPr="004E2269">
        <w:rPr>
          <w:rFonts w:ascii="Tahoma" w:hAnsi="Tahoma" w:cs="Tahoma"/>
          <w:color w:val="auto"/>
          <w:sz w:val="22"/>
          <w:szCs w:val="22"/>
        </w:rPr>
        <w:t>ustanovi vzgojno-izobraževalni</w:t>
      </w:r>
      <w:r w:rsidR="001C3330" w:rsidRPr="004E2269">
        <w:rPr>
          <w:rFonts w:ascii="Tahoma" w:hAnsi="Tahoma" w:cs="Tahoma"/>
          <w:color w:val="auto"/>
          <w:sz w:val="22"/>
          <w:szCs w:val="22"/>
        </w:rPr>
        <w:t xml:space="preserve"> zavod </w:t>
      </w:r>
      <w:r w:rsidRPr="004E2269">
        <w:rPr>
          <w:rFonts w:ascii="Tahoma" w:hAnsi="Tahoma" w:cs="Tahoma"/>
          <w:color w:val="auto"/>
          <w:sz w:val="22"/>
          <w:szCs w:val="22"/>
        </w:rPr>
        <w:t>(javna osnovna šola in javni vrtec), zdravstveni zavod in v skladu z zakonom zagotavlja pogoje za njegovo delovanje,</w:t>
      </w:r>
    </w:p>
    <w:p w14:paraId="09FA0964" w14:textId="77777777" w:rsidR="00125BCB" w:rsidRPr="004E2269" w:rsidRDefault="00125BCB" w:rsidP="00125BCB">
      <w:pPr>
        <w:numPr>
          <w:ilvl w:val="0"/>
          <w:numId w:val="8"/>
        </w:numPr>
        <w:jc w:val="both"/>
        <w:rPr>
          <w:rFonts w:ascii="Tahoma" w:hAnsi="Tahoma" w:cs="Tahoma"/>
          <w:color w:val="auto"/>
          <w:sz w:val="22"/>
          <w:szCs w:val="22"/>
        </w:rPr>
      </w:pPr>
      <w:r w:rsidRPr="004E2269">
        <w:rPr>
          <w:rFonts w:ascii="Tahoma" w:hAnsi="Tahoma" w:cs="Tahoma"/>
          <w:color w:val="auto"/>
          <w:sz w:val="22"/>
          <w:szCs w:val="22"/>
        </w:rPr>
        <w:t>v skladu z zakoni, ki urejajo to področje, zagotavlja sredstva za izvajanje teh dejavnosti in v okviru finančnih možnosti omogoča izvajanje nadstandardnih programov,</w:t>
      </w:r>
    </w:p>
    <w:p w14:paraId="5846FB65" w14:textId="77777777" w:rsidR="00125BCB" w:rsidRPr="004E2269" w:rsidRDefault="00125BCB" w:rsidP="00125BCB">
      <w:pPr>
        <w:numPr>
          <w:ilvl w:val="0"/>
          <w:numId w:val="8"/>
        </w:numPr>
        <w:jc w:val="both"/>
        <w:rPr>
          <w:rFonts w:ascii="Tahoma" w:hAnsi="Tahoma" w:cs="Tahoma"/>
          <w:color w:val="auto"/>
          <w:sz w:val="22"/>
          <w:szCs w:val="22"/>
        </w:rPr>
      </w:pPr>
      <w:r w:rsidRPr="004E2269">
        <w:rPr>
          <w:rFonts w:ascii="Tahoma" w:hAnsi="Tahoma" w:cs="Tahoma"/>
          <w:color w:val="auto"/>
          <w:sz w:val="22"/>
          <w:szCs w:val="22"/>
        </w:rPr>
        <w:t>sodeluje z vzgojno-izobraževalnim zavodom in zdravstvenim zavodom,</w:t>
      </w:r>
    </w:p>
    <w:p w14:paraId="36274921" w14:textId="77777777" w:rsidR="00125BCB" w:rsidRPr="004E2269" w:rsidRDefault="00125BCB" w:rsidP="00125BCB">
      <w:pPr>
        <w:numPr>
          <w:ilvl w:val="0"/>
          <w:numId w:val="8"/>
        </w:numPr>
        <w:jc w:val="both"/>
        <w:rPr>
          <w:rFonts w:ascii="Tahoma" w:hAnsi="Tahoma" w:cs="Tahoma"/>
          <w:color w:val="auto"/>
          <w:sz w:val="22"/>
          <w:szCs w:val="22"/>
        </w:rPr>
      </w:pPr>
      <w:r w:rsidRPr="004E2269">
        <w:rPr>
          <w:rFonts w:ascii="Tahoma" w:hAnsi="Tahoma" w:cs="Tahoma"/>
          <w:color w:val="auto"/>
          <w:sz w:val="22"/>
          <w:szCs w:val="22"/>
        </w:rPr>
        <w:t xml:space="preserve">z različnimi ukrepi pospešuje vzgojno-izobraževalno dejavnost in zdravstveno varstvo občanov, </w:t>
      </w:r>
    </w:p>
    <w:p w14:paraId="1C2D3EFF" w14:textId="77777777" w:rsidR="00125BCB" w:rsidRPr="004E2269" w:rsidRDefault="00125BCB" w:rsidP="00125BCB">
      <w:pPr>
        <w:numPr>
          <w:ilvl w:val="0"/>
          <w:numId w:val="8"/>
        </w:numPr>
        <w:jc w:val="both"/>
        <w:rPr>
          <w:rFonts w:ascii="Tahoma" w:hAnsi="Tahoma" w:cs="Tahoma"/>
          <w:color w:val="auto"/>
          <w:sz w:val="22"/>
          <w:szCs w:val="22"/>
        </w:rPr>
      </w:pPr>
      <w:r w:rsidRPr="004E2269">
        <w:rPr>
          <w:rFonts w:ascii="Tahoma" w:hAnsi="Tahoma" w:cs="Tahoma"/>
          <w:color w:val="auto"/>
          <w:sz w:val="22"/>
          <w:szCs w:val="22"/>
        </w:rPr>
        <w:t>ustvarja pogoje za izobraževanje odraslih, ki je pomembno za razvoj občine in za kvaliteto življenja njenih prebivalcev.</w:t>
      </w:r>
    </w:p>
    <w:p w14:paraId="0ED68578" w14:textId="77777777" w:rsidR="00125BCB" w:rsidRPr="004E2269" w:rsidRDefault="00125BCB" w:rsidP="00125BCB">
      <w:pPr>
        <w:jc w:val="both"/>
        <w:rPr>
          <w:rFonts w:ascii="Tahoma" w:hAnsi="Tahoma" w:cs="Tahoma"/>
          <w:color w:val="auto"/>
          <w:sz w:val="22"/>
          <w:szCs w:val="22"/>
        </w:rPr>
      </w:pPr>
    </w:p>
    <w:p w14:paraId="56CB155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7. Pospešuje službe socialnega skrbstva, predšolskega varstva, osnovnega varstva otrok in družine, za socialno ogrožene, invalide in ostarele tako, da:</w:t>
      </w:r>
    </w:p>
    <w:p w14:paraId="47FEDF7B" w14:textId="77777777" w:rsidR="00125BCB" w:rsidRPr="004E2269" w:rsidRDefault="00125BCB" w:rsidP="00125BCB">
      <w:pPr>
        <w:numPr>
          <w:ilvl w:val="0"/>
          <w:numId w:val="9"/>
        </w:numPr>
        <w:jc w:val="both"/>
        <w:rPr>
          <w:rFonts w:ascii="Tahoma" w:hAnsi="Tahoma" w:cs="Tahoma"/>
          <w:color w:val="auto"/>
          <w:sz w:val="22"/>
          <w:szCs w:val="22"/>
        </w:rPr>
      </w:pPr>
      <w:r w:rsidRPr="004E2269">
        <w:rPr>
          <w:rFonts w:ascii="Tahoma" w:hAnsi="Tahoma" w:cs="Tahoma"/>
          <w:color w:val="auto"/>
          <w:sz w:val="22"/>
          <w:szCs w:val="22"/>
        </w:rPr>
        <w:t>spremlja stanje na tem področju,</w:t>
      </w:r>
    </w:p>
    <w:p w14:paraId="17D05DF5" w14:textId="77777777" w:rsidR="00125BCB" w:rsidRPr="004E2269" w:rsidRDefault="00125BCB" w:rsidP="00125BCB">
      <w:pPr>
        <w:numPr>
          <w:ilvl w:val="0"/>
          <w:numId w:val="9"/>
        </w:numPr>
        <w:jc w:val="both"/>
        <w:rPr>
          <w:rFonts w:ascii="Tahoma" w:hAnsi="Tahoma" w:cs="Tahoma"/>
          <w:color w:val="auto"/>
          <w:sz w:val="22"/>
          <w:szCs w:val="22"/>
        </w:rPr>
      </w:pPr>
      <w:r w:rsidRPr="004E2269">
        <w:rPr>
          <w:rFonts w:ascii="Tahoma" w:hAnsi="Tahoma" w:cs="Tahoma"/>
          <w:color w:val="auto"/>
          <w:sz w:val="22"/>
          <w:szCs w:val="22"/>
        </w:rPr>
        <w:t>pristojnim organom in institucijam predlaga določene ukrepe na tem področju,</w:t>
      </w:r>
    </w:p>
    <w:p w14:paraId="2FB1458A" w14:textId="77777777" w:rsidR="00125BCB" w:rsidRPr="004E2269" w:rsidRDefault="00125BCB" w:rsidP="00125BCB">
      <w:pPr>
        <w:numPr>
          <w:ilvl w:val="0"/>
          <w:numId w:val="9"/>
        </w:numPr>
        <w:jc w:val="both"/>
        <w:rPr>
          <w:rFonts w:ascii="Tahoma" w:hAnsi="Tahoma" w:cs="Tahoma"/>
          <w:color w:val="auto"/>
          <w:sz w:val="22"/>
          <w:szCs w:val="22"/>
        </w:rPr>
      </w:pPr>
      <w:r w:rsidRPr="004E2269">
        <w:rPr>
          <w:rFonts w:ascii="Tahoma" w:hAnsi="Tahoma" w:cs="Tahoma"/>
          <w:color w:val="auto"/>
          <w:sz w:val="22"/>
          <w:szCs w:val="22"/>
        </w:rPr>
        <w:t>sodeluje s centrom za socialno delo, javnimi zavodi in drugimi pristojnimi organi in institucijami.</w:t>
      </w:r>
    </w:p>
    <w:p w14:paraId="3EC58830" w14:textId="77777777" w:rsidR="00125BCB" w:rsidRPr="004E2269" w:rsidRDefault="00125BCB" w:rsidP="00125BCB">
      <w:pPr>
        <w:jc w:val="both"/>
        <w:rPr>
          <w:rFonts w:ascii="Tahoma" w:hAnsi="Tahoma" w:cs="Tahoma"/>
          <w:color w:val="auto"/>
          <w:sz w:val="22"/>
          <w:szCs w:val="22"/>
        </w:rPr>
      </w:pPr>
    </w:p>
    <w:p w14:paraId="3B06771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8. Pospešuje raziskovalno, kulturno in društveno dejavnost ter razvoj športa in rekreacije tako, da:</w:t>
      </w:r>
    </w:p>
    <w:p w14:paraId="0213D5E0" w14:textId="77777777" w:rsidR="001C3330" w:rsidRPr="004E2269" w:rsidRDefault="00125BCB" w:rsidP="00125BCB">
      <w:pPr>
        <w:numPr>
          <w:ilvl w:val="0"/>
          <w:numId w:val="10"/>
        </w:numPr>
        <w:jc w:val="both"/>
        <w:rPr>
          <w:rFonts w:ascii="Tahoma" w:hAnsi="Tahoma" w:cs="Tahoma"/>
          <w:color w:val="auto"/>
          <w:sz w:val="22"/>
          <w:szCs w:val="22"/>
        </w:rPr>
      </w:pPr>
      <w:r w:rsidRPr="004E2269">
        <w:rPr>
          <w:rFonts w:ascii="Tahoma" w:hAnsi="Tahoma" w:cs="Tahoma"/>
          <w:color w:val="auto"/>
          <w:sz w:val="22"/>
          <w:szCs w:val="22"/>
        </w:rPr>
        <w:lastRenderedPageBreak/>
        <w:t xml:space="preserve">omogoča dostopnost kulturnih programov, </w:t>
      </w:r>
    </w:p>
    <w:p w14:paraId="4E00930B" w14:textId="77777777" w:rsidR="00125BCB" w:rsidRPr="004E2269" w:rsidRDefault="00125BCB" w:rsidP="00125BCB">
      <w:pPr>
        <w:numPr>
          <w:ilvl w:val="0"/>
          <w:numId w:val="10"/>
        </w:numPr>
        <w:jc w:val="both"/>
        <w:rPr>
          <w:rFonts w:ascii="Tahoma" w:hAnsi="Tahoma" w:cs="Tahoma"/>
          <w:color w:val="auto"/>
          <w:sz w:val="22"/>
          <w:szCs w:val="22"/>
        </w:rPr>
      </w:pPr>
      <w:r w:rsidRPr="004E2269">
        <w:rPr>
          <w:rFonts w:ascii="Tahoma" w:hAnsi="Tahoma" w:cs="Tahoma"/>
          <w:color w:val="auto"/>
          <w:sz w:val="22"/>
          <w:szCs w:val="22"/>
        </w:rPr>
        <w:t>skrbi za kulturno dediščino na svojem območju,</w:t>
      </w:r>
    </w:p>
    <w:p w14:paraId="0715EE56" w14:textId="77777777" w:rsidR="00125BCB" w:rsidRPr="004E2269" w:rsidRDefault="00125BCB" w:rsidP="00125BCB">
      <w:pPr>
        <w:numPr>
          <w:ilvl w:val="0"/>
          <w:numId w:val="10"/>
        </w:numPr>
        <w:jc w:val="both"/>
        <w:rPr>
          <w:rFonts w:ascii="Tahoma" w:hAnsi="Tahoma" w:cs="Tahoma"/>
          <w:color w:val="auto"/>
          <w:sz w:val="22"/>
          <w:szCs w:val="22"/>
        </w:rPr>
      </w:pPr>
      <w:r w:rsidRPr="004E2269">
        <w:rPr>
          <w:rFonts w:ascii="Tahoma" w:hAnsi="Tahoma" w:cs="Tahoma"/>
          <w:color w:val="auto"/>
          <w:sz w:val="22"/>
          <w:szCs w:val="22"/>
        </w:rPr>
        <w:t>določa občinski program športa,</w:t>
      </w:r>
    </w:p>
    <w:p w14:paraId="6F64FB7B" w14:textId="77777777" w:rsidR="00125BCB" w:rsidRPr="004E2269" w:rsidRDefault="00125BCB" w:rsidP="00125BCB">
      <w:pPr>
        <w:numPr>
          <w:ilvl w:val="0"/>
          <w:numId w:val="10"/>
        </w:numPr>
        <w:jc w:val="both"/>
        <w:rPr>
          <w:rFonts w:ascii="Tahoma" w:hAnsi="Tahoma" w:cs="Tahoma"/>
          <w:color w:val="auto"/>
          <w:sz w:val="22"/>
          <w:szCs w:val="22"/>
        </w:rPr>
      </w:pPr>
      <w:r w:rsidRPr="004E2269">
        <w:rPr>
          <w:rFonts w:ascii="Tahoma" w:hAnsi="Tahoma" w:cs="Tahoma"/>
          <w:color w:val="auto"/>
          <w:sz w:val="22"/>
          <w:szCs w:val="22"/>
        </w:rPr>
        <w:t>zagotavlja splošno izobraževalno knjižnično dejavnost,</w:t>
      </w:r>
    </w:p>
    <w:p w14:paraId="10109E44" w14:textId="77777777" w:rsidR="00125BCB" w:rsidRPr="004E2269" w:rsidRDefault="00125BCB" w:rsidP="00125BCB">
      <w:pPr>
        <w:numPr>
          <w:ilvl w:val="0"/>
          <w:numId w:val="10"/>
        </w:numPr>
        <w:jc w:val="both"/>
        <w:rPr>
          <w:rFonts w:ascii="Tahoma" w:hAnsi="Tahoma" w:cs="Tahoma"/>
          <w:color w:val="auto"/>
          <w:sz w:val="22"/>
          <w:szCs w:val="22"/>
        </w:rPr>
      </w:pPr>
      <w:r w:rsidRPr="004E2269">
        <w:rPr>
          <w:rFonts w:ascii="Tahoma" w:hAnsi="Tahoma" w:cs="Tahoma"/>
          <w:color w:val="auto"/>
          <w:sz w:val="22"/>
          <w:szCs w:val="22"/>
        </w:rPr>
        <w:t>z dotacijami spodbuja te dejavnosti,</w:t>
      </w:r>
    </w:p>
    <w:p w14:paraId="68943E7D" w14:textId="77777777" w:rsidR="00125BCB" w:rsidRPr="004E2269" w:rsidRDefault="00125BCB" w:rsidP="00125BCB">
      <w:pPr>
        <w:numPr>
          <w:ilvl w:val="0"/>
          <w:numId w:val="10"/>
        </w:numPr>
        <w:jc w:val="both"/>
        <w:rPr>
          <w:rFonts w:ascii="Tahoma" w:hAnsi="Tahoma" w:cs="Tahoma"/>
          <w:color w:val="auto"/>
          <w:sz w:val="22"/>
          <w:szCs w:val="22"/>
        </w:rPr>
      </w:pPr>
      <w:r w:rsidRPr="004E2269">
        <w:rPr>
          <w:rFonts w:ascii="Tahoma" w:hAnsi="Tahoma" w:cs="Tahoma"/>
          <w:color w:val="auto"/>
          <w:sz w:val="22"/>
          <w:szCs w:val="22"/>
        </w:rPr>
        <w:t>sodeluje z društvi in jih vključuje v programe aktivnosti občine.</w:t>
      </w:r>
    </w:p>
    <w:p w14:paraId="1A2E2C8F" w14:textId="77777777" w:rsidR="00125BCB" w:rsidRPr="004E2269" w:rsidRDefault="00125BCB" w:rsidP="00125BCB">
      <w:pPr>
        <w:jc w:val="both"/>
        <w:rPr>
          <w:rFonts w:ascii="Tahoma" w:hAnsi="Tahoma" w:cs="Tahoma"/>
          <w:color w:val="auto"/>
          <w:sz w:val="22"/>
          <w:szCs w:val="22"/>
        </w:rPr>
      </w:pPr>
    </w:p>
    <w:p w14:paraId="78703A0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9. Skrbi za varstvo zraka, tal, vodnih virov, za varstvo pred hrupom, za zbiranje in odlaganje odpadkov in opravlja druge dejavnosti varstva okolja tako, da:</w:t>
      </w:r>
    </w:p>
    <w:p w14:paraId="046FBEDF" w14:textId="77777777" w:rsidR="00125BCB" w:rsidRPr="004E2269" w:rsidRDefault="00125BCB" w:rsidP="00125BCB">
      <w:pPr>
        <w:numPr>
          <w:ilvl w:val="0"/>
          <w:numId w:val="11"/>
        </w:numPr>
        <w:jc w:val="both"/>
        <w:rPr>
          <w:rFonts w:ascii="Tahoma" w:hAnsi="Tahoma" w:cs="Tahoma"/>
          <w:color w:val="auto"/>
          <w:sz w:val="22"/>
          <w:szCs w:val="22"/>
        </w:rPr>
      </w:pPr>
      <w:r w:rsidRPr="004E2269">
        <w:rPr>
          <w:rFonts w:ascii="Tahoma" w:hAnsi="Tahoma" w:cs="Tahoma"/>
          <w:color w:val="auto"/>
          <w:sz w:val="22"/>
          <w:szCs w:val="22"/>
        </w:rPr>
        <w:t>izvaj</w:t>
      </w:r>
      <w:r w:rsidR="0035456A" w:rsidRPr="004E2269">
        <w:rPr>
          <w:rFonts w:ascii="Tahoma" w:hAnsi="Tahoma" w:cs="Tahoma"/>
          <w:color w:val="auto"/>
          <w:sz w:val="22"/>
          <w:szCs w:val="22"/>
        </w:rPr>
        <w:t>a naloge, ki jih določajo zakon</w:t>
      </w:r>
      <w:r w:rsidRPr="004E2269">
        <w:rPr>
          <w:rFonts w:ascii="Tahoma" w:hAnsi="Tahoma" w:cs="Tahoma"/>
          <w:color w:val="auto"/>
          <w:sz w:val="22"/>
          <w:szCs w:val="22"/>
        </w:rPr>
        <w:t xml:space="preserve"> in drugi predpisi s področja varstva okolja,</w:t>
      </w:r>
    </w:p>
    <w:p w14:paraId="4DFA22B0" w14:textId="77777777" w:rsidR="00125BCB" w:rsidRPr="004E2269" w:rsidRDefault="00125BCB" w:rsidP="00125BCB">
      <w:pPr>
        <w:numPr>
          <w:ilvl w:val="0"/>
          <w:numId w:val="11"/>
        </w:numPr>
        <w:jc w:val="both"/>
        <w:rPr>
          <w:rFonts w:ascii="Tahoma" w:hAnsi="Tahoma" w:cs="Tahoma"/>
          <w:color w:val="auto"/>
          <w:sz w:val="22"/>
          <w:szCs w:val="22"/>
        </w:rPr>
      </w:pPr>
      <w:r w:rsidRPr="004E2269">
        <w:rPr>
          <w:rFonts w:ascii="Tahoma" w:hAnsi="Tahoma" w:cs="Tahoma"/>
          <w:color w:val="auto"/>
          <w:sz w:val="22"/>
          <w:szCs w:val="22"/>
        </w:rPr>
        <w:t xml:space="preserve">spremlja stanje na tem področju in v okviru svojih pristojnosti sprejema ukrepe, s katerimi zagotavlja varstvo okolja, </w:t>
      </w:r>
    </w:p>
    <w:p w14:paraId="1011A430" w14:textId="77777777" w:rsidR="00125BCB" w:rsidRPr="004E2269" w:rsidRDefault="00125BCB" w:rsidP="00125BCB">
      <w:pPr>
        <w:numPr>
          <w:ilvl w:val="0"/>
          <w:numId w:val="11"/>
        </w:numPr>
        <w:jc w:val="both"/>
        <w:rPr>
          <w:rFonts w:ascii="Tahoma" w:hAnsi="Tahoma" w:cs="Tahoma"/>
          <w:color w:val="auto"/>
          <w:sz w:val="22"/>
          <w:szCs w:val="22"/>
        </w:rPr>
      </w:pPr>
      <w:r w:rsidRPr="004E2269">
        <w:rPr>
          <w:rFonts w:ascii="Tahoma" w:hAnsi="Tahoma" w:cs="Tahoma"/>
          <w:color w:val="auto"/>
          <w:sz w:val="22"/>
          <w:szCs w:val="22"/>
        </w:rPr>
        <w:t>sprejema splošne akte, s katerimi  pospešuje in zagotavlja varstvo okolja,</w:t>
      </w:r>
    </w:p>
    <w:p w14:paraId="0FD48EA5" w14:textId="77777777" w:rsidR="00125BCB" w:rsidRPr="004E2269" w:rsidRDefault="00125BCB" w:rsidP="00125BCB">
      <w:pPr>
        <w:numPr>
          <w:ilvl w:val="0"/>
          <w:numId w:val="11"/>
        </w:numPr>
        <w:jc w:val="both"/>
        <w:rPr>
          <w:rFonts w:ascii="Tahoma" w:hAnsi="Tahoma" w:cs="Tahoma"/>
          <w:color w:val="auto"/>
          <w:sz w:val="22"/>
          <w:szCs w:val="22"/>
        </w:rPr>
      </w:pPr>
      <w:r w:rsidRPr="004E2269">
        <w:rPr>
          <w:rFonts w:ascii="Tahoma" w:hAnsi="Tahoma" w:cs="Tahoma"/>
          <w:color w:val="auto"/>
          <w:sz w:val="22"/>
          <w:szCs w:val="22"/>
        </w:rPr>
        <w:t xml:space="preserve">sodeluje s pristojnimi inšpekcijskimi organi in jih </w:t>
      </w:r>
      <w:r w:rsidR="00690D64" w:rsidRPr="004E2269">
        <w:rPr>
          <w:rFonts w:ascii="Tahoma" w:hAnsi="Tahoma" w:cs="Tahoma"/>
          <w:color w:val="auto"/>
          <w:sz w:val="22"/>
          <w:szCs w:val="22"/>
        </w:rPr>
        <w:t xml:space="preserve">obvešča o ugotovljenih </w:t>
      </w:r>
      <w:r w:rsidRPr="004E2269">
        <w:rPr>
          <w:rFonts w:ascii="Tahoma" w:hAnsi="Tahoma" w:cs="Tahoma"/>
          <w:color w:val="auto"/>
          <w:sz w:val="22"/>
          <w:szCs w:val="22"/>
        </w:rPr>
        <w:t>nepravilnostih,</w:t>
      </w:r>
    </w:p>
    <w:p w14:paraId="6871152C" w14:textId="77777777" w:rsidR="00125BCB" w:rsidRPr="004E2269" w:rsidRDefault="00125BCB" w:rsidP="00125BCB">
      <w:pPr>
        <w:numPr>
          <w:ilvl w:val="0"/>
          <w:numId w:val="11"/>
        </w:numPr>
        <w:jc w:val="both"/>
        <w:rPr>
          <w:rFonts w:ascii="Tahoma" w:hAnsi="Tahoma" w:cs="Tahoma"/>
          <w:color w:val="auto"/>
          <w:sz w:val="22"/>
          <w:szCs w:val="22"/>
        </w:rPr>
      </w:pPr>
      <w:r w:rsidRPr="004E2269">
        <w:rPr>
          <w:rFonts w:ascii="Tahoma" w:hAnsi="Tahoma" w:cs="Tahoma"/>
          <w:color w:val="auto"/>
          <w:sz w:val="22"/>
          <w:szCs w:val="22"/>
        </w:rPr>
        <w:t>z drugimi ukrepi pospešuje varstvo okolja v občini.</w:t>
      </w:r>
    </w:p>
    <w:p w14:paraId="554632E4" w14:textId="77777777" w:rsidR="00125BCB" w:rsidRPr="004E2269" w:rsidRDefault="00125BCB" w:rsidP="00125BCB">
      <w:pPr>
        <w:jc w:val="both"/>
        <w:rPr>
          <w:rFonts w:ascii="Tahoma" w:hAnsi="Tahoma" w:cs="Tahoma"/>
          <w:color w:val="auto"/>
          <w:sz w:val="22"/>
          <w:szCs w:val="22"/>
        </w:rPr>
      </w:pPr>
    </w:p>
    <w:p w14:paraId="011B42F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10. Upravlja, gradi in  vzdržuje:</w:t>
      </w:r>
    </w:p>
    <w:p w14:paraId="0DE524C0" w14:textId="77777777" w:rsidR="00125BCB" w:rsidRPr="004E2269" w:rsidRDefault="00125BCB" w:rsidP="00125BCB">
      <w:pPr>
        <w:numPr>
          <w:ilvl w:val="0"/>
          <w:numId w:val="12"/>
        </w:numPr>
        <w:jc w:val="both"/>
        <w:rPr>
          <w:rFonts w:ascii="Tahoma" w:hAnsi="Tahoma" w:cs="Tahoma"/>
          <w:color w:val="auto"/>
          <w:sz w:val="22"/>
          <w:szCs w:val="22"/>
        </w:rPr>
      </w:pPr>
      <w:r w:rsidRPr="004E2269">
        <w:rPr>
          <w:rFonts w:ascii="Tahoma" w:hAnsi="Tahoma" w:cs="Tahoma"/>
          <w:color w:val="auto"/>
          <w:sz w:val="22"/>
          <w:szCs w:val="22"/>
        </w:rPr>
        <w:t>lokalne javne ceste in druge javne poti,</w:t>
      </w:r>
    </w:p>
    <w:p w14:paraId="2ABF8882" w14:textId="77777777" w:rsidR="00125BCB" w:rsidRPr="004E2269" w:rsidRDefault="00125BCB" w:rsidP="00125BCB">
      <w:pPr>
        <w:numPr>
          <w:ilvl w:val="0"/>
          <w:numId w:val="12"/>
        </w:numPr>
        <w:jc w:val="both"/>
        <w:rPr>
          <w:rFonts w:ascii="Tahoma" w:hAnsi="Tahoma" w:cs="Tahoma"/>
          <w:color w:val="auto"/>
          <w:sz w:val="22"/>
          <w:szCs w:val="22"/>
        </w:rPr>
      </w:pPr>
      <w:r w:rsidRPr="004E2269">
        <w:rPr>
          <w:rFonts w:ascii="Tahoma" w:hAnsi="Tahoma" w:cs="Tahoma"/>
          <w:color w:val="auto"/>
          <w:sz w:val="22"/>
          <w:szCs w:val="22"/>
        </w:rPr>
        <w:t>površine  za pešce in kolesarje,</w:t>
      </w:r>
    </w:p>
    <w:p w14:paraId="10E4AF65" w14:textId="77777777" w:rsidR="00125BCB" w:rsidRPr="004E2269" w:rsidRDefault="00125BCB" w:rsidP="00125BCB">
      <w:pPr>
        <w:numPr>
          <w:ilvl w:val="0"/>
          <w:numId w:val="12"/>
        </w:numPr>
        <w:jc w:val="both"/>
        <w:rPr>
          <w:rFonts w:ascii="Tahoma" w:hAnsi="Tahoma" w:cs="Tahoma"/>
          <w:color w:val="auto"/>
          <w:sz w:val="22"/>
          <w:szCs w:val="22"/>
        </w:rPr>
      </w:pPr>
      <w:r w:rsidRPr="004E2269">
        <w:rPr>
          <w:rFonts w:ascii="Tahoma" w:hAnsi="Tahoma" w:cs="Tahoma"/>
          <w:color w:val="auto"/>
          <w:sz w:val="22"/>
          <w:szCs w:val="22"/>
        </w:rPr>
        <w:t xml:space="preserve">igrišča za šport in rekreacijo ter otroška igrišča, </w:t>
      </w:r>
    </w:p>
    <w:p w14:paraId="30296E73" w14:textId="77777777" w:rsidR="00125BCB" w:rsidRPr="004E2269" w:rsidRDefault="00125BCB" w:rsidP="00125BCB">
      <w:pPr>
        <w:numPr>
          <w:ilvl w:val="0"/>
          <w:numId w:val="12"/>
        </w:numPr>
        <w:jc w:val="both"/>
        <w:rPr>
          <w:rFonts w:ascii="Tahoma" w:hAnsi="Tahoma" w:cs="Tahoma"/>
          <w:color w:val="auto"/>
          <w:sz w:val="22"/>
          <w:szCs w:val="22"/>
        </w:rPr>
      </w:pPr>
      <w:r w:rsidRPr="004E2269">
        <w:rPr>
          <w:rFonts w:ascii="Tahoma" w:hAnsi="Tahoma" w:cs="Tahoma"/>
          <w:color w:val="auto"/>
          <w:sz w:val="22"/>
          <w:szCs w:val="22"/>
        </w:rPr>
        <w:t>javne parkirne prostore, parke, trge in druge javne površine ter</w:t>
      </w:r>
    </w:p>
    <w:p w14:paraId="407F0F2D" w14:textId="77777777" w:rsidR="00125BCB" w:rsidRPr="004E2269" w:rsidRDefault="00125BCB" w:rsidP="00125BCB">
      <w:pPr>
        <w:numPr>
          <w:ilvl w:val="0"/>
          <w:numId w:val="12"/>
        </w:numPr>
        <w:jc w:val="both"/>
        <w:rPr>
          <w:rFonts w:ascii="Tahoma" w:hAnsi="Tahoma" w:cs="Tahoma"/>
          <w:color w:val="auto"/>
          <w:sz w:val="22"/>
          <w:szCs w:val="22"/>
        </w:rPr>
      </w:pPr>
      <w:r w:rsidRPr="004E2269">
        <w:rPr>
          <w:rFonts w:ascii="Tahoma" w:hAnsi="Tahoma" w:cs="Tahoma"/>
          <w:color w:val="auto"/>
          <w:sz w:val="22"/>
          <w:szCs w:val="22"/>
        </w:rPr>
        <w:t>zagotavlja varnost v cestnem prometu na občinskih cestah in ureja promet v občini.</w:t>
      </w:r>
    </w:p>
    <w:p w14:paraId="657607ED" w14:textId="77777777" w:rsidR="00125BCB" w:rsidRPr="004E2269" w:rsidRDefault="00125BCB" w:rsidP="00125BCB">
      <w:pPr>
        <w:jc w:val="both"/>
        <w:rPr>
          <w:rFonts w:ascii="Tahoma" w:hAnsi="Tahoma" w:cs="Tahoma"/>
          <w:color w:val="auto"/>
          <w:sz w:val="22"/>
          <w:szCs w:val="22"/>
        </w:rPr>
      </w:pPr>
    </w:p>
    <w:p w14:paraId="7C1AF7B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11. Skrbi za požarno varnost in varnost občanov v primeru elementarnih in drugih nesreč tako, da v skladu z merili in normativi:</w:t>
      </w:r>
    </w:p>
    <w:p w14:paraId="319D5762" w14:textId="77777777" w:rsidR="00125BCB" w:rsidRPr="004E2269" w:rsidRDefault="00125BCB" w:rsidP="00125BCB">
      <w:pPr>
        <w:numPr>
          <w:ilvl w:val="0"/>
          <w:numId w:val="13"/>
        </w:numPr>
        <w:jc w:val="both"/>
        <w:rPr>
          <w:rFonts w:ascii="Tahoma" w:hAnsi="Tahoma" w:cs="Tahoma"/>
          <w:color w:val="auto"/>
          <w:sz w:val="22"/>
          <w:szCs w:val="22"/>
        </w:rPr>
      </w:pPr>
      <w:r w:rsidRPr="004E2269">
        <w:rPr>
          <w:rFonts w:ascii="Tahoma" w:hAnsi="Tahoma" w:cs="Tahoma"/>
          <w:color w:val="auto"/>
          <w:sz w:val="22"/>
          <w:szCs w:val="22"/>
        </w:rPr>
        <w:t>organizira reševalno pomoč v požarih,</w:t>
      </w:r>
    </w:p>
    <w:p w14:paraId="7C2E1DD8" w14:textId="77777777" w:rsidR="00125BCB" w:rsidRPr="004E2269" w:rsidRDefault="00125BCB" w:rsidP="00125BCB">
      <w:pPr>
        <w:numPr>
          <w:ilvl w:val="0"/>
          <w:numId w:val="13"/>
        </w:numPr>
        <w:jc w:val="both"/>
        <w:rPr>
          <w:rFonts w:ascii="Tahoma" w:hAnsi="Tahoma" w:cs="Tahoma"/>
          <w:color w:val="auto"/>
          <w:sz w:val="22"/>
          <w:szCs w:val="22"/>
        </w:rPr>
      </w:pPr>
      <w:r w:rsidRPr="004E2269">
        <w:rPr>
          <w:rFonts w:ascii="Tahoma" w:hAnsi="Tahoma" w:cs="Tahoma"/>
          <w:color w:val="auto"/>
          <w:sz w:val="22"/>
          <w:szCs w:val="22"/>
        </w:rPr>
        <w:t>organizira obveščanje, alarmiranje, pomoč in reševanje za primere elementarnih in drugih nesreč,</w:t>
      </w:r>
    </w:p>
    <w:p w14:paraId="103BE01B" w14:textId="77777777" w:rsidR="00125BCB" w:rsidRPr="004E2269" w:rsidRDefault="00125BCB" w:rsidP="00125BCB">
      <w:pPr>
        <w:numPr>
          <w:ilvl w:val="0"/>
          <w:numId w:val="13"/>
        </w:numPr>
        <w:jc w:val="both"/>
        <w:rPr>
          <w:rFonts w:ascii="Tahoma" w:hAnsi="Tahoma" w:cs="Tahoma"/>
          <w:color w:val="auto"/>
          <w:sz w:val="22"/>
          <w:szCs w:val="22"/>
        </w:rPr>
      </w:pPr>
      <w:r w:rsidRPr="004E2269">
        <w:rPr>
          <w:rFonts w:ascii="Tahoma" w:hAnsi="Tahoma" w:cs="Tahoma"/>
          <w:color w:val="auto"/>
          <w:sz w:val="22"/>
          <w:szCs w:val="22"/>
        </w:rPr>
        <w:t>zagotavlja sredstva za organiziranje, opremljanje in izvajanje požarne varnosti in varstva pred naravnimi nesrečami,</w:t>
      </w:r>
    </w:p>
    <w:p w14:paraId="6411305E" w14:textId="77777777" w:rsidR="00125BCB" w:rsidRPr="004E2269" w:rsidRDefault="00125BCB" w:rsidP="00125BCB">
      <w:pPr>
        <w:numPr>
          <w:ilvl w:val="0"/>
          <w:numId w:val="13"/>
        </w:numPr>
        <w:jc w:val="both"/>
        <w:rPr>
          <w:rFonts w:ascii="Tahoma" w:hAnsi="Tahoma" w:cs="Tahoma"/>
          <w:color w:val="auto"/>
          <w:sz w:val="22"/>
          <w:szCs w:val="22"/>
        </w:rPr>
      </w:pPr>
      <w:r w:rsidRPr="004E2269">
        <w:rPr>
          <w:rFonts w:ascii="Tahoma" w:hAnsi="Tahoma" w:cs="Tahoma"/>
          <w:color w:val="auto"/>
          <w:sz w:val="22"/>
          <w:szCs w:val="22"/>
        </w:rPr>
        <w:t>zagotavlja sredstva za odpravo posledic elementarnih in drugih naravnih nesreč,</w:t>
      </w:r>
    </w:p>
    <w:p w14:paraId="027967B6" w14:textId="77777777" w:rsidR="00125BCB" w:rsidRPr="004E2269" w:rsidRDefault="00125BCB" w:rsidP="00125BCB">
      <w:pPr>
        <w:numPr>
          <w:ilvl w:val="0"/>
          <w:numId w:val="13"/>
        </w:numPr>
        <w:jc w:val="both"/>
        <w:rPr>
          <w:rFonts w:ascii="Tahoma" w:hAnsi="Tahoma" w:cs="Tahoma"/>
          <w:color w:val="auto"/>
          <w:sz w:val="22"/>
          <w:szCs w:val="22"/>
        </w:rPr>
      </w:pPr>
      <w:r w:rsidRPr="004E2269">
        <w:rPr>
          <w:rFonts w:ascii="Tahoma" w:hAnsi="Tahoma" w:cs="Tahoma"/>
          <w:color w:val="auto"/>
          <w:sz w:val="22"/>
          <w:szCs w:val="22"/>
        </w:rPr>
        <w:t>sodeluje z občinskim poveljstvom gasilske službe in štabom za civilno zaščito ter spremlja njihovo delo,</w:t>
      </w:r>
    </w:p>
    <w:p w14:paraId="068C5144" w14:textId="77777777" w:rsidR="00125BCB" w:rsidRPr="004E2269" w:rsidRDefault="00125BCB" w:rsidP="00125BCB">
      <w:pPr>
        <w:numPr>
          <w:ilvl w:val="0"/>
          <w:numId w:val="13"/>
        </w:numPr>
        <w:jc w:val="both"/>
        <w:rPr>
          <w:rFonts w:ascii="Tahoma" w:hAnsi="Tahoma" w:cs="Tahoma"/>
          <w:color w:val="auto"/>
          <w:sz w:val="22"/>
          <w:szCs w:val="22"/>
        </w:rPr>
      </w:pPr>
      <w:r w:rsidRPr="004E2269">
        <w:rPr>
          <w:rFonts w:ascii="Tahoma" w:hAnsi="Tahoma" w:cs="Tahoma"/>
          <w:color w:val="auto"/>
          <w:sz w:val="22"/>
          <w:szCs w:val="22"/>
        </w:rPr>
        <w:t>opravlja druge naloge, ki pripomorejo k boljši požarni varnosti in varstvu pred elementarnimi in drugimi nesrečami.</w:t>
      </w:r>
    </w:p>
    <w:p w14:paraId="50164E42" w14:textId="77777777" w:rsidR="00125BCB" w:rsidRPr="004E2269" w:rsidRDefault="00125BCB" w:rsidP="00125BCB">
      <w:pPr>
        <w:jc w:val="both"/>
        <w:rPr>
          <w:rFonts w:ascii="Tahoma" w:hAnsi="Tahoma" w:cs="Tahoma"/>
          <w:color w:val="auto"/>
          <w:sz w:val="22"/>
          <w:szCs w:val="22"/>
        </w:rPr>
      </w:pPr>
    </w:p>
    <w:p w14:paraId="02C51F6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12. Ureja red v občini tako, da:</w:t>
      </w:r>
    </w:p>
    <w:p w14:paraId="5F533A8A" w14:textId="77777777" w:rsidR="00125BCB" w:rsidRPr="004E2269" w:rsidRDefault="00125BCB" w:rsidP="00125BCB">
      <w:pPr>
        <w:numPr>
          <w:ilvl w:val="0"/>
          <w:numId w:val="14"/>
        </w:numPr>
        <w:jc w:val="both"/>
        <w:rPr>
          <w:rFonts w:ascii="Tahoma" w:hAnsi="Tahoma" w:cs="Tahoma"/>
          <w:color w:val="auto"/>
          <w:sz w:val="22"/>
          <w:szCs w:val="22"/>
        </w:rPr>
      </w:pPr>
      <w:r w:rsidRPr="004E2269">
        <w:rPr>
          <w:rFonts w:ascii="Tahoma" w:hAnsi="Tahoma" w:cs="Tahoma"/>
          <w:color w:val="auto"/>
          <w:sz w:val="22"/>
          <w:szCs w:val="22"/>
        </w:rPr>
        <w:t xml:space="preserve">sprejema </w:t>
      </w:r>
      <w:r w:rsidR="001C3330" w:rsidRPr="004E2269">
        <w:rPr>
          <w:rFonts w:ascii="Tahoma" w:hAnsi="Tahoma" w:cs="Tahoma"/>
          <w:color w:val="auto"/>
          <w:sz w:val="22"/>
          <w:szCs w:val="22"/>
        </w:rPr>
        <w:t>programe varnosti</w:t>
      </w:r>
      <w:r w:rsidRPr="004E2269">
        <w:rPr>
          <w:rFonts w:ascii="Tahoma" w:hAnsi="Tahoma" w:cs="Tahoma"/>
          <w:color w:val="auto"/>
          <w:sz w:val="22"/>
          <w:szCs w:val="22"/>
        </w:rPr>
        <w:t>,</w:t>
      </w:r>
    </w:p>
    <w:p w14:paraId="16F9A4D7" w14:textId="77777777" w:rsidR="00125BCB" w:rsidRPr="004E2269" w:rsidRDefault="00125BCB" w:rsidP="00125BCB">
      <w:pPr>
        <w:numPr>
          <w:ilvl w:val="0"/>
          <w:numId w:val="14"/>
        </w:numPr>
        <w:jc w:val="both"/>
        <w:rPr>
          <w:rFonts w:ascii="Tahoma" w:hAnsi="Tahoma" w:cs="Tahoma"/>
          <w:color w:val="auto"/>
          <w:sz w:val="22"/>
          <w:szCs w:val="22"/>
        </w:rPr>
      </w:pPr>
      <w:r w:rsidRPr="004E2269">
        <w:rPr>
          <w:rFonts w:ascii="Tahoma" w:hAnsi="Tahoma" w:cs="Tahoma"/>
          <w:color w:val="auto"/>
          <w:sz w:val="22"/>
          <w:szCs w:val="22"/>
        </w:rPr>
        <w:t>določa prekrške in denarne kazni za prekrške, s katerimi se kršijo predpisi občine,</w:t>
      </w:r>
    </w:p>
    <w:p w14:paraId="02359B62" w14:textId="77777777" w:rsidR="00125BCB" w:rsidRPr="004E2269" w:rsidRDefault="00125BCB" w:rsidP="00125BCB">
      <w:pPr>
        <w:numPr>
          <w:ilvl w:val="0"/>
          <w:numId w:val="14"/>
        </w:numPr>
        <w:jc w:val="both"/>
        <w:rPr>
          <w:rFonts w:ascii="Tahoma" w:hAnsi="Tahoma" w:cs="Tahoma"/>
          <w:color w:val="auto"/>
          <w:sz w:val="22"/>
          <w:szCs w:val="22"/>
        </w:rPr>
      </w:pPr>
      <w:r w:rsidRPr="004E2269">
        <w:rPr>
          <w:rFonts w:ascii="Tahoma" w:hAnsi="Tahoma" w:cs="Tahoma"/>
          <w:color w:val="auto"/>
          <w:sz w:val="22"/>
          <w:szCs w:val="22"/>
        </w:rPr>
        <w:t>ureja lokalni promet in določa  prometno ureditev,</w:t>
      </w:r>
    </w:p>
    <w:p w14:paraId="5D96B8D2" w14:textId="77777777" w:rsidR="00125BCB" w:rsidRPr="004E2269" w:rsidRDefault="00125BCB" w:rsidP="00125BCB">
      <w:pPr>
        <w:numPr>
          <w:ilvl w:val="0"/>
          <w:numId w:val="14"/>
        </w:numPr>
        <w:jc w:val="both"/>
        <w:rPr>
          <w:rFonts w:ascii="Tahoma" w:hAnsi="Tahoma" w:cs="Tahoma"/>
          <w:color w:val="auto"/>
          <w:sz w:val="22"/>
          <w:szCs w:val="22"/>
        </w:rPr>
      </w:pPr>
      <w:r w:rsidRPr="004E2269">
        <w:rPr>
          <w:rFonts w:ascii="Tahoma" w:hAnsi="Tahoma" w:cs="Tahoma"/>
          <w:color w:val="auto"/>
          <w:sz w:val="22"/>
          <w:szCs w:val="22"/>
        </w:rPr>
        <w:t>organizira občinsko redarstvo,</w:t>
      </w:r>
    </w:p>
    <w:p w14:paraId="7A3D2F4C" w14:textId="77777777" w:rsidR="00125BCB" w:rsidRPr="004E2269" w:rsidRDefault="00125BCB" w:rsidP="00125BCB">
      <w:pPr>
        <w:numPr>
          <w:ilvl w:val="0"/>
          <w:numId w:val="14"/>
        </w:numPr>
        <w:jc w:val="both"/>
        <w:rPr>
          <w:rFonts w:ascii="Tahoma" w:hAnsi="Tahoma" w:cs="Tahoma"/>
          <w:color w:val="auto"/>
          <w:sz w:val="22"/>
          <w:szCs w:val="22"/>
        </w:rPr>
      </w:pPr>
      <w:r w:rsidRPr="004E2269">
        <w:rPr>
          <w:rFonts w:ascii="Tahoma" w:hAnsi="Tahoma" w:cs="Tahoma"/>
          <w:color w:val="auto"/>
          <w:sz w:val="22"/>
          <w:szCs w:val="22"/>
        </w:rPr>
        <w:t>opravlja inšpekcijsko nadzorstvo nad izvajanjem občinskih predpisov in drugih aktov, s katerimi ureja zadeve iz svoje pristojnosti, če ni z zakonom drugače določeno,</w:t>
      </w:r>
    </w:p>
    <w:p w14:paraId="184C73BE" w14:textId="77777777" w:rsidR="00125BCB" w:rsidRPr="004E2269" w:rsidRDefault="00125BCB" w:rsidP="00125BCB">
      <w:pPr>
        <w:numPr>
          <w:ilvl w:val="0"/>
          <w:numId w:val="14"/>
        </w:numPr>
        <w:rPr>
          <w:rFonts w:ascii="Tahoma" w:hAnsi="Tahoma" w:cs="Tahoma"/>
          <w:color w:val="auto"/>
          <w:sz w:val="22"/>
          <w:szCs w:val="22"/>
        </w:rPr>
      </w:pPr>
      <w:r w:rsidRPr="004E2269">
        <w:rPr>
          <w:rFonts w:ascii="Tahoma" w:hAnsi="Tahoma" w:cs="Tahoma"/>
          <w:color w:val="auto"/>
          <w:sz w:val="22"/>
          <w:szCs w:val="22"/>
        </w:rPr>
        <w:t>opravlja  druge naloge v okviru  teh pristojnosti.</w:t>
      </w:r>
    </w:p>
    <w:p w14:paraId="480100B0" w14:textId="77777777" w:rsidR="00125BCB" w:rsidRPr="004E2269" w:rsidRDefault="00125BCB" w:rsidP="00125BCB">
      <w:pPr>
        <w:ind w:firstLine="720"/>
        <w:jc w:val="center"/>
        <w:rPr>
          <w:rFonts w:ascii="Tahoma" w:hAnsi="Tahoma" w:cs="Tahoma"/>
          <w:b/>
          <w:color w:val="auto"/>
          <w:sz w:val="22"/>
          <w:szCs w:val="22"/>
        </w:rPr>
      </w:pPr>
    </w:p>
    <w:p w14:paraId="69843069" w14:textId="77777777" w:rsidR="00125BCB" w:rsidRPr="004E2269" w:rsidRDefault="00125BCB" w:rsidP="00125BCB">
      <w:pPr>
        <w:numPr>
          <w:ilvl w:val="0"/>
          <w:numId w:val="2"/>
        </w:numPr>
        <w:tabs>
          <w:tab w:val="num" w:pos="288"/>
        </w:tabs>
        <w:overflowPunct w:val="0"/>
        <w:autoSpaceDE w:val="0"/>
        <w:autoSpaceDN w:val="0"/>
        <w:adjustRightInd w:val="0"/>
        <w:ind w:left="0" w:firstLine="0"/>
        <w:jc w:val="center"/>
        <w:textAlignment w:val="baseline"/>
        <w:rPr>
          <w:rFonts w:ascii="Tahoma" w:hAnsi="Tahoma" w:cs="Tahoma"/>
          <w:b/>
          <w:color w:val="auto"/>
          <w:sz w:val="22"/>
          <w:szCs w:val="22"/>
        </w:rPr>
      </w:pPr>
      <w:r w:rsidRPr="004E2269">
        <w:rPr>
          <w:rFonts w:ascii="Tahoma" w:hAnsi="Tahoma" w:cs="Tahoma"/>
          <w:b/>
          <w:color w:val="auto"/>
          <w:sz w:val="22"/>
          <w:szCs w:val="22"/>
        </w:rPr>
        <w:t>člen</w:t>
      </w:r>
    </w:p>
    <w:p w14:paraId="0F420922"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V okviru lokalnih zadev javnega pomena občina opravlja tudi naloge, ki se nanašajo na:</w:t>
      </w:r>
    </w:p>
    <w:p w14:paraId="736520C9"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ugotavljanje javnega interesa za uresničevanje predkupnih pravic občine v skladu z zakonom in v primeru razlastitve nepremičnin za potrebe občine,</w:t>
      </w:r>
    </w:p>
    <w:p w14:paraId="09A7AB25"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določanje namembnosti prostora,</w:t>
      </w:r>
    </w:p>
    <w:p w14:paraId="005D621E"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gospodarjenje s stavbnimi zemljišči in določanje pogojev za njihovo uporabo,</w:t>
      </w:r>
    </w:p>
    <w:p w14:paraId="1989CACE"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evidenco občinskih zemljišč in drugega premoženja,</w:t>
      </w:r>
    </w:p>
    <w:p w14:paraId="5635F343"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zagotavljanje varstva naravnih in kulturnih spomenikov v sodelovanju s pristojnimi institucijami,</w:t>
      </w:r>
    </w:p>
    <w:p w14:paraId="6EC242E9"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lastRenderedPageBreak/>
        <w:t>mrliško ogledno službo,</w:t>
      </w:r>
    </w:p>
    <w:p w14:paraId="2D8DD470" w14:textId="77777777" w:rsidR="00125BCB" w:rsidRPr="004E2269" w:rsidRDefault="00125BCB" w:rsidP="00125BCB">
      <w:pPr>
        <w:numPr>
          <w:ilvl w:val="1"/>
          <w:numId w:val="2"/>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ureja druge lokalne zadeve javnega pomena.</w:t>
      </w:r>
    </w:p>
    <w:p w14:paraId="351BA6D4" w14:textId="77777777" w:rsidR="00125BCB" w:rsidRPr="004E2269" w:rsidRDefault="00125BCB" w:rsidP="00125BCB">
      <w:pPr>
        <w:rPr>
          <w:rFonts w:ascii="Tahoma" w:hAnsi="Tahoma" w:cs="Tahoma"/>
          <w:color w:val="auto"/>
          <w:sz w:val="22"/>
          <w:szCs w:val="22"/>
        </w:rPr>
      </w:pPr>
    </w:p>
    <w:p w14:paraId="00DBDA34"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0D4E9F7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Občina opravlja statistične, evidenčne in analitične naloge za svoje potrebe. </w:t>
      </w:r>
    </w:p>
    <w:p w14:paraId="1C47350D" w14:textId="77777777" w:rsidR="00125BCB" w:rsidRPr="004E2269" w:rsidRDefault="00125BCB" w:rsidP="00125BCB">
      <w:pPr>
        <w:jc w:val="both"/>
        <w:rPr>
          <w:rFonts w:ascii="Tahoma" w:hAnsi="Tahoma" w:cs="Tahoma"/>
          <w:color w:val="auto"/>
          <w:sz w:val="22"/>
          <w:szCs w:val="22"/>
        </w:rPr>
      </w:pPr>
    </w:p>
    <w:p w14:paraId="72CAFCE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Občina </w:t>
      </w:r>
      <w:r w:rsidR="0035456A" w:rsidRPr="004E2269">
        <w:rPr>
          <w:rFonts w:ascii="Tahoma" w:hAnsi="Tahoma" w:cs="Tahoma"/>
          <w:color w:val="auto"/>
          <w:sz w:val="22"/>
          <w:szCs w:val="22"/>
        </w:rPr>
        <w:t xml:space="preserve">pridobiva in </w:t>
      </w:r>
      <w:r w:rsidRPr="004E2269">
        <w:rPr>
          <w:rFonts w:ascii="Tahoma" w:hAnsi="Tahoma" w:cs="Tahoma"/>
          <w:color w:val="auto"/>
          <w:sz w:val="22"/>
          <w:szCs w:val="22"/>
        </w:rPr>
        <w:t>obdeluje podatke, ki jih potrebuje za opravljanje nalog iz svoje pristojnosti in jih pridobi v skladu z zakonom.</w:t>
      </w:r>
    </w:p>
    <w:p w14:paraId="70548BC2" w14:textId="77777777" w:rsidR="005B6F7F" w:rsidRPr="004E2269" w:rsidRDefault="005B6F7F" w:rsidP="005B6F7F">
      <w:pPr>
        <w:jc w:val="both"/>
        <w:rPr>
          <w:rFonts w:ascii="Tahoma" w:hAnsi="Tahoma" w:cs="Tahoma"/>
          <w:color w:val="auto"/>
          <w:sz w:val="22"/>
          <w:szCs w:val="22"/>
        </w:rPr>
      </w:pPr>
    </w:p>
    <w:p w14:paraId="76827A4C" w14:textId="77777777" w:rsidR="005B6F7F" w:rsidRPr="004E2269" w:rsidRDefault="00245CEF" w:rsidP="005B6F7F">
      <w:pPr>
        <w:jc w:val="both"/>
        <w:rPr>
          <w:rFonts w:ascii="Tahoma" w:hAnsi="Tahoma" w:cs="Tahoma"/>
          <w:color w:val="auto"/>
          <w:sz w:val="22"/>
          <w:szCs w:val="22"/>
        </w:rPr>
      </w:pPr>
      <w:r w:rsidRPr="004E2269">
        <w:rPr>
          <w:rFonts w:ascii="Tahoma" w:hAnsi="Tahoma" w:cs="Tahoma"/>
          <w:color w:val="auto"/>
          <w:sz w:val="22"/>
          <w:szCs w:val="22"/>
        </w:rPr>
        <w:t xml:space="preserve">(3) </w:t>
      </w:r>
      <w:r w:rsidR="005B6F7F" w:rsidRPr="004E2269">
        <w:rPr>
          <w:rFonts w:ascii="Tahoma" w:hAnsi="Tahoma" w:cs="Tahoma"/>
          <w:color w:val="auto"/>
          <w:sz w:val="22"/>
          <w:szCs w:val="22"/>
        </w:rPr>
        <w:t>Pri varstvu, obdelovanju in hrambi podatkov mora občina ravnati v skladu z zakoni</w:t>
      </w:r>
      <w:r w:rsidRPr="004E2269">
        <w:rPr>
          <w:rFonts w:ascii="Tahoma" w:hAnsi="Tahoma" w:cs="Tahoma"/>
          <w:color w:val="auto"/>
          <w:sz w:val="22"/>
          <w:szCs w:val="22"/>
        </w:rPr>
        <w:t>.</w:t>
      </w:r>
      <w:r w:rsidR="005B6F7F" w:rsidRPr="004E2269">
        <w:rPr>
          <w:rFonts w:ascii="Tahoma" w:hAnsi="Tahoma" w:cs="Tahoma"/>
          <w:color w:val="auto"/>
          <w:sz w:val="22"/>
          <w:szCs w:val="22"/>
        </w:rPr>
        <w:t xml:space="preserve"> </w:t>
      </w:r>
    </w:p>
    <w:p w14:paraId="069ABA50" w14:textId="77777777" w:rsidR="005B6F7F" w:rsidRPr="004E2269" w:rsidRDefault="005B6F7F" w:rsidP="005B6F7F">
      <w:pPr>
        <w:rPr>
          <w:rFonts w:ascii="Tahoma" w:hAnsi="Tahoma" w:cs="Tahoma"/>
          <w:color w:val="auto"/>
          <w:sz w:val="22"/>
          <w:szCs w:val="22"/>
        </w:rPr>
      </w:pPr>
    </w:p>
    <w:p w14:paraId="78EA368C" w14:textId="77777777" w:rsidR="00125BCB" w:rsidRPr="004E2269" w:rsidRDefault="00125BCB" w:rsidP="00125BCB">
      <w:pPr>
        <w:ind w:firstLine="720"/>
        <w:rPr>
          <w:rFonts w:ascii="Tahoma" w:hAnsi="Tahoma" w:cs="Tahoma"/>
          <w:b/>
          <w:color w:val="auto"/>
          <w:sz w:val="22"/>
          <w:szCs w:val="22"/>
        </w:rPr>
      </w:pPr>
    </w:p>
    <w:p w14:paraId="4C3B8E7F"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III. ORGANI OBČINE</w:t>
      </w:r>
    </w:p>
    <w:p w14:paraId="23D67EDF" w14:textId="77777777" w:rsidR="00125BCB" w:rsidRPr="004E2269" w:rsidRDefault="00125BCB" w:rsidP="00125BCB">
      <w:pPr>
        <w:jc w:val="center"/>
        <w:rPr>
          <w:rFonts w:ascii="Tahoma" w:hAnsi="Tahoma" w:cs="Tahoma"/>
          <w:color w:val="auto"/>
          <w:sz w:val="22"/>
          <w:szCs w:val="22"/>
        </w:rPr>
      </w:pPr>
    </w:p>
    <w:p w14:paraId="76CDF797"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1. SKUPNE DOLOČBE</w:t>
      </w:r>
    </w:p>
    <w:p w14:paraId="56A0601A" w14:textId="77777777" w:rsidR="00125BCB" w:rsidRPr="004E2269" w:rsidRDefault="00125BCB" w:rsidP="00125BCB">
      <w:pPr>
        <w:jc w:val="center"/>
        <w:rPr>
          <w:rFonts w:ascii="Tahoma" w:hAnsi="Tahoma" w:cs="Tahoma"/>
          <w:color w:val="auto"/>
          <w:sz w:val="22"/>
          <w:szCs w:val="22"/>
        </w:rPr>
      </w:pPr>
    </w:p>
    <w:p w14:paraId="6193B636"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č</w:t>
      </w:r>
      <w:r w:rsidR="00125BCB" w:rsidRPr="004E2269">
        <w:rPr>
          <w:rFonts w:ascii="Tahoma" w:hAnsi="Tahoma" w:cs="Tahoma"/>
          <w:b/>
          <w:color w:val="auto"/>
          <w:sz w:val="22"/>
          <w:szCs w:val="22"/>
        </w:rPr>
        <w:t>len</w:t>
      </w:r>
    </w:p>
    <w:p w14:paraId="7AC21D9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Organi občine so:</w:t>
      </w:r>
    </w:p>
    <w:p w14:paraId="03F714BD" w14:textId="77777777" w:rsidR="00125BCB" w:rsidRPr="004E2269" w:rsidRDefault="00125BCB" w:rsidP="00125BCB">
      <w:pPr>
        <w:numPr>
          <w:ilvl w:val="0"/>
          <w:numId w:val="15"/>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občinski svet, </w:t>
      </w:r>
    </w:p>
    <w:p w14:paraId="38E33E26" w14:textId="77777777" w:rsidR="00125BCB" w:rsidRPr="004E2269" w:rsidRDefault="00125BCB" w:rsidP="00125BCB">
      <w:pPr>
        <w:numPr>
          <w:ilvl w:val="0"/>
          <w:numId w:val="15"/>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župan in </w:t>
      </w:r>
    </w:p>
    <w:p w14:paraId="00D40715" w14:textId="77777777" w:rsidR="00125BCB" w:rsidRPr="004E2269" w:rsidRDefault="00125BCB" w:rsidP="00125BCB">
      <w:pPr>
        <w:numPr>
          <w:ilvl w:val="0"/>
          <w:numId w:val="15"/>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nadzorni odbor občine.  </w:t>
      </w:r>
    </w:p>
    <w:p w14:paraId="61206AD9" w14:textId="77777777" w:rsidR="00125BCB" w:rsidRPr="004E2269" w:rsidRDefault="00125BCB" w:rsidP="00125BCB">
      <w:pPr>
        <w:jc w:val="both"/>
        <w:rPr>
          <w:rFonts w:ascii="Tahoma" w:hAnsi="Tahoma" w:cs="Tahoma"/>
          <w:color w:val="auto"/>
          <w:sz w:val="22"/>
          <w:szCs w:val="22"/>
        </w:rPr>
      </w:pPr>
    </w:p>
    <w:p w14:paraId="33AFE5D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Občina ima volilno komisijo kot samostojni</w:t>
      </w:r>
      <w:r w:rsidR="00245CEF" w:rsidRPr="004E2269">
        <w:rPr>
          <w:rFonts w:ascii="Tahoma" w:hAnsi="Tahoma" w:cs="Tahoma"/>
          <w:color w:val="auto"/>
          <w:sz w:val="22"/>
          <w:szCs w:val="22"/>
        </w:rPr>
        <w:t xml:space="preserve"> in neodvisni</w:t>
      </w:r>
      <w:r w:rsidRPr="004E2269">
        <w:rPr>
          <w:rFonts w:ascii="Tahoma" w:hAnsi="Tahoma" w:cs="Tahoma"/>
          <w:color w:val="auto"/>
          <w:sz w:val="22"/>
          <w:szCs w:val="22"/>
        </w:rPr>
        <w:t xml:space="preserve"> občinski organ, ki v skladu z zakonom o lokalnih volitvah in drugimi predpisi ter splošnimi akti občine skrbi za izvedbo volitev in referendumov ter varstvo zakonitosti volilnih postopkov.</w:t>
      </w:r>
    </w:p>
    <w:p w14:paraId="7E115AB1" w14:textId="77777777" w:rsidR="00125BCB" w:rsidRPr="004E2269" w:rsidRDefault="00125BCB" w:rsidP="00125BCB">
      <w:pPr>
        <w:jc w:val="both"/>
        <w:rPr>
          <w:rFonts w:ascii="Tahoma" w:hAnsi="Tahoma" w:cs="Tahoma"/>
          <w:color w:val="auto"/>
          <w:sz w:val="22"/>
          <w:szCs w:val="22"/>
        </w:rPr>
      </w:pPr>
    </w:p>
    <w:p w14:paraId="7AD1469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Občina ima tudi druge organe, katerih ustanovitev in naloge določa zakon.</w:t>
      </w:r>
    </w:p>
    <w:p w14:paraId="498DE64C" w14:textId="77777777" w:rsidR="00125BCB" w:rsidRPr="004E2269" w:rsidRDefault="00125BCB" w:rsidP="00125BCB">
      <w:pPr>
        <w:jc w:val="both"/>
        <w:rPr>
          <w:rFonts w:ascii="Tahoma" w:hAnsi="Tahoma" w:cs="Tahoma"/>
          <w:color w:val="auto"/>
          <w:sz w:val="22"/>
          <w:szCs w:val="22"/>
        </w:rPr>
      </w:pPr>
    </w:p>
    <w:p w14:paraId="63C8CA8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Volitve oziroma imenovanja organov občine oziroma članov občinskih organov se izvajajo v skladu z zakonom in  tem statutom.</w:t>
      </w:r>
    </w:p>
    <w:p w14:paraId="290F4E01" w14:textId="77777777" w:rsidR="00125BCB" w:rsidRPr="004E2269" w:rsidRDefault="00125BCB" w:rsidP="00125BCB">
      <w:pPr>
        <w:jc w:val="both"/>
        <w:rPr>
          <w:rFonts w:ascii="Tahoma" w:hAnsi="Tahoma" w:cs="Tahoma"/>
          <w:color w:val="auto"/>
          <w:sz w:val="22"/>
          <w:szCs w:val="22"/>
        </w:rPr>
      </w:pPr>
    </w:p>
    <w:p w14:paraId="4B303A7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Člani občinskega sveta, župan in podžupan so občinski funkcionarji.</w:t>
      </w:r>
    </w:p>
    <w:p w14:paraId="14404A6B" w14:textId="77777777" w:rsidR="005B6F7F" w:rsidRPr="004E2269" w:rsidRDefault="005B6F7F" w:rsidP="00125BCB">
      <w:pPr>
        <w:jc w:val="both"/>
        <w:rPr>
          <w:rFonts w:ascii="Tahoma" w:hAnsi="Tahoma" w:cs="Tahoma"/>
          <w:color w:val="auto"/>
          <w:sz w:val="22"/>
          <w:szCs w:val="22"/>
        </w:rPr>
      </w:pPr>
    </w:p>
    <w:p w14:paraId="01739429" w14:textId="77777777" w:rsidR="00125BCB" w:rsidRPr="004E2269" w:rsidRDefault="00125BCB" w:rsidP="00125BCB">
      <w:pPr>
        <w:rPr>
          <w:rFonts w:ascii="Tahoma" w:hAnsi="Tahoma" w:cs="Tahoma"/>
          <w:color w:val="auto"/>
          <w:sz w:val="22"/>
          <w:szCs w:val="22"/>
        </w:rPr>
      </w:pPr>
    </w:p>
    <w:p w14:paraId="4A079F98" w14:textId="1E979235" w:rsidR="00125BCB" w:rsidRPr="004E2269" w:rsidRDefault="004D05D7"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51473D" w:rsidRPr="004E2269">
        <w:rPr>
          <w:rFonts w:ascii="Tahoma" w:hAnsi="Tahoma" w:cs="Tahoma"/>
          <w:b/>
          <w:color w:val="auto"/>
          <w:sz w:val="22"/>
          <w:szCs w:val="22"/>
        </w:rPr>
        <w:t>č</w:t>
      </w:r>
      <w:r w:rsidR="00125BCB" w:rsidRPr="004E2269">
        <w:rPr>
          <w:rFonts w:ascii="Tahoma" w:hAnsi="Tahoma" w:cs="Tahoma"/>
          <w:b/>
          <w:color w:val="auto"/>
          <w:sz w:val="22"/>
          <w:szCs w:val="22"/>
        </w:rPr>
        <w:t>len</w:t>
      </w:r>
    </w:p>
    <w:p w14:paraId="1FF54B3A" w14:textId="77777777" w:rsidR="00125BCB" w:rsidRPr="004E2269" w:rsidRDefault="00125BCB" w:rsidP="00125BCB">
      <w:pPr>
        <w:tabs>
          <w:tab w:val="num" w:pos="288"/>
        </w:tabs>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(1) Občina ima občinsko upravo, ki v skladu z zakonom, statutom in splošnim</w:t>
      </w:r>
      <w:r w:rsidR="00245CEF" w:rsidRPr="004E2269">
        <w:rPr>
          <w:rFonts w:ascii="Tahoma" w:hAnsi="Tahoma" w:cs="Tahoma"/>
          <w:color w:val="auto"/>
          <w:sz w:val="22"/>
          <w:szCs w:val="22"/>
        </w:rPr>
        <w:t>i</w:t>
      </w:r>
      <w:r w:rsidRPr="004E2269">
        <w:rPr>
          <w:rFonts w:ascii="Tahoma" w:hAnsi="Tahoma" w:cs="Tahoma"/>
          <w:color w:val="auto"/>
          <w:sz w:val="22"/>
          <w:szCs w:val="22"/>
        </w:rPr>
        <w:t xml:space="preserve"> akt</w:t>
      </w:r>
      <w:r w:rsidR="00245CEF" w:rsidRPr="004E2269">
        <w:rPr>
          <w:rFonts w:ascii="Tahoma" w:hAnsi="Tahoma" w:cs="Tahoma"/>
          <w:color w:val="auto"/>
          <w:sz w:val="22"/>
          <w:szCs w:val="22"/>
        </w:rPr>
        <w:t>i</w:t>
      </w:r>
      <w:r w:rsidRPr="004E2269">
        <w:rPr>
          <w:rFonts w:ascii="Tahoma" w:hAnsi="Tahoma" w:cs="Tahoma"/>
          <w:color w:val="auto"/>
          <w:sz w:val="22"/>
          <w:szCs w:val="22"/>
        </w:rPr>
        <w:t xml:space="preserve"> občine opravlja upravne, strokovne, pospeševalne in razvojne naloge ter naloge v zvezi z zagotavljanjem javnih služb iz občinske pristojnosti. </w:t>
      </w:r>
    </w:p>
    <w:p w14:paraId="2053C664" w14:textId="77777777" w:rsidR="00125BCB" w:rsidRPr="004E2269" w:rsidRDefault="00125BCB" w:rsidP="00125BCB">
      <w:pPr>
        <w:tabs>
          <w:tab w:val="num" w:pos="288"/>
        </w:tabs>
        <w:overflowPunct w:val="0"/>
        <w:autoSpaceDE w:val="0"/>
        <w:autoSpaceDN w:val="0"/>
        <w:adjustRightInd w:val="0"/>
        <w:jc w:val="center"/>
        <w:textAlignment w:val="baseline"/>
        <w:rPr>
          <w:rFonts w:ascii="Tahoma" w:hAnsi="Tahoma" w:cs="Tahoma"/>
          <w:b/>
          <w:color w:val="auto"/>
          <w:sz w:val="22"/>
          <w:szCs w:val="22"/>
        </w:rPr>
      </w:pPr>
    </w:p>
    <w:p w14:paraId="48EEA76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Občinska uprava odloča o upravnih stvareh iz občinske pristojnosti na prvi stopnji ter opravlja inšpekcijske naloge in naloge občinskega redarstva oziroma drugih služb nadzora.</w:t>
      </w:r>
    </w:p>
    <w:p w14:paraId="0698A8F5" w14:textId="77777777" w:rsidR="00125BCB" w:rsidRPr="004E2269" w:rsidRDefault="00125BCB" w:rsidP="00125BCB">
      <w:pPr>
        <w:jc w:val="both"/>
        <w:rPr>
          <w:rFonts w:ascii="Tahoma" w:hAnsi="Tahoma" w:cs="Tahoma"/>
          <w:color w:val="auto"/>
          <w:sz w:val="22"/>
          <w:szCs w:val="22"/>
        </w:rPr>
      </w:pPr>
    </w:p>
    <w:p w14:paraId="29967B9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Občinska uprava opravlja strokovna, organizacijska in administrativna opravila za občinske organe in organe ožjih delov občine. </w:t>
      </w:r>
    </w:p>
    <w:p w14:paraId="0D115A95" w14:textId="77777777" w:rsidR="00125BCB" w:rsidRPr="004E2269" w:rsidRDefault="00125BCB" w:rsidP="00125BCB">
      <w:pPr>
        <w:jc w:val="both"/>
        <w:rPr>
          <w:rFonts w:ascii="Tahoma" w:hAnsi="Tahoma" w:cs="Tahoma"/>
          <w:color w:val="auto"/>
          <w:sz w:val="22"/>
          <w:szCs w:val="22"/>
        </w:rPr>
      </w:pPr>
    </w:p>
    <w:p w14:paraId="6DCCB51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Občinsko upravo ustanovi občinski svet na predlog župana z odlokom, s katerim določi njeno notranjo organizacijo in delovno področje. Občinsko upravo lahko sestavljajo organi občinske uprave oziroma notranje organizacijske enote.</w:t>
      </w:r>
    </w:p>
    <w:p w14:paraId="614CC8BD" w14:textId="77777777" w:rsidR="00125BCB" w:rsidRPr="004E2269" w:rsidRDefault="00125BCB" w:rsidP="00125BCB">
      <w:pPr>
        <w:jc w:val="both"/>
        <w:rPr>
          <w:rFonts w:ascii="Tahoma" w:hAnsi="Tahoma" w:cs="Tahoma"/>
          <w:color w:val="auto"/>
          <w:sz w:val="22"/>
          <w:szCs w:val="22"/>
        </w:rPr>
      </w:pPr>
    </w:p>
    <w:p w14:paraId="59BDE54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Občinsko upravo vodi direktor občinske uprave, usmerja in nadzoruje pa jo župan.</w:t>
      </w:r>
    </w:p>
    <w:p w14:paraId="6511E733" w14:textId="77777777" w:rsidR="0002711F" w:rsidRPr="004E2269" w:rsidRDefault="0002711F" w:rsidP="00125BCB">
      <w:pPr>
        <w:jc w:val="both"/>
        <w:rPr>
          <w:rFonts w:ascii="Tahoma" w:hAnsi="Tahoma" w:cs="Tahoma"/>
          <w:color w:val="auto"/>
          <w:sz w:val="22"/>
          <w:szCs w:val="22"/>
        </w:rPr>
      </w:pPr>
    </w:p>
    <w:p w14:paraId="7ADF8CE1" w14:textId="77777777" w:rsidR="00125BCB" w:rsidRPr="004E2269" w:rsidRDefault="00125BCB" w:rsidP="00125BCB">
      <w:pPr>
        <w:jc w:val="both"/>
        <w:rPr>
          <w:rFonts w:ascii="Tahoma" w:hAnsi="Tahoma" w:cs="Tahoma"/>
          <w:color w:val="auto"/>
          <w:sz w:val="22"/>
          <w:szCs w:val="22"/>
        </w:rPr>
      </w:pPr>
    </w:p>
    <w:p w14:paraId="6D2C8F84"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lastRenderedPageBreak/>
        <w:t xml:space="preserve"> </w:t>
      </w:r>
      <w:r w:rsidR="00EE2563" w:rsidRPr="004E2269">
        <w:rPr>
          <w:rFonts w:ascii="Tahoma" w:hAnsi="Tahoma" w:cs="Tahoma"/>
          <w:b/>
          <w:color w:val="auto"/>
          <w:sz w:val="22"/>
          <w:szCs w:val="22"/>
        </w:rPr>
        <w:t>č</w:t>
      </w:r>
      <w:r w:rsidR="00125BCB" w:rsidRPr="004E2269">
        <w:rPr>
          <w:rFonts w:ascii="Tahoma" w:hAnsi="Tahoma" w:cs="Tahoma"/>
          <w:b/>
          <w:color w:val="auto"/>
          <w:sz w:val="22"/>
          <w:szCs w:val="22"/>
        </w:rPr>
        <w:t>len</w:t>
      </w:r>
      <w:r w:rsidR="00EE2563" w:rsidRPr="004E2269">
        <w:rPr>
          <w:rFonts w:ascii="Tahoma" w:hAnsi="Tahoma" w:cs="Tahoma"/>
          <w:b/>
          <w:color w:val="auto"/>
          <w:sz w:val="22"/>
          <w:szCs w:val="22"/>
        </w:rPr>
        <w:br/>
      </w:r>
    </w:p>
    <w:p w14:paraId="618ABDD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Če ni v zakonu ali v tem statutu drugače določeno, lahko organi občine, ki delajo na sejah, sprejemajo odločitve, če je na seji navzoča večina članov organa občine. </w:t>
      </w:r>
    </w:p>
    <w:p w14:paraId="22A23AA0" w14:textId="77777777" w:rsidR="00125BCB" w:rsidRPr="004E2269" w:rsidRDefault="00125BCB" w:rsidP="00125BCB">
      <w:pPr>
        <w:ind w:firstLine="709"/>
        <w:rPr>
          <w:rFonts w:ascii="Tahoma" w:hAnsi="Tahoma" w:cs="Tahoma"/>
          <w:color w:val="auto"/>
          <w:sz w:val="22"/>
          <w:szCs w:val="22"/>
        </w:rPr>
      </w:pPr>
    </w:p>
    <w:p w14:paraId="44AFCB37"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713D49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Delo organov občine je javno.</w:t>
      </w:r>
    </w:p>
    <w:p w14:paraId="3ECECBD7" w14:textId="77777777" w:rsidR="00125BCB" w:rsidRPr="004E2269" w:rsidRDefault="00125BCB" w:rsidP="00125BCB">
      <w:pPr>
        <w:jc w:val="both"/>
        <w:rPr>
          <w:rFonts w:ascii="Tahoma" w:hAnsi="Tahoma" w:cs="Tahoma"/>
          <w:color w:val="auto"/>
          <w:sz w:val="22"/>
          <w:szCs w:val="22"/>
        </w:rPr>
      </w:pPr>
    </w:p>
    <w:p w14:paraId="1E6ED90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Javnost dela se zagotavlja z obveščanjem javnosti o delu občinskih organov, predvsem pa  z uradnim objavljanjem splošnih aktov občine, z navzočnostjo občanov in predstavnikov sredstev javnega obveščanja na javnih sejah občinskih organov, vpogledom v dokumentacijo in gradiva, ki so podlaga za odločanje občinskih organov.</w:t>
      </w:r>
    </w:p>
    <w:p w14:paraId="1D89179F" w14:textId="77777777" w:rsidR="00125BCB" w:rsidRPr="004E2269" w:rsidRDefault="00125BCB" w:rsidP="00125BCB">
      <w:pPr>
        <w:jc w:val="both"/>
        <w:rPr>
          <w:rFonts w:ascii="Tahoma" w:hAnsi="Tahoma" w:cs="Tahoma"/>
          <w:color w:val="auto"/>
          <w:sz w:val="22"/>
          <w:szCs w:val="22"/>
        </w:rPr>
      </w:pPr>
    </w:p>
    <w:p w14:paraId="2F5BF11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Način zagotavljanja javnosti dela občinskih organov, razloge in postopke izključitve javnosti s sej organov občine, pravice javnosti  ter zagotovitev varstva osebnih podatkov, dokumentov in gradiv, ki vsebujejo podatke, ki so v skladu z zakonom, drugim predpisom ali splošnim aktom občine oziroma druge javne ali zasebno pravne osebe zaupne narave oziroma državna, vojaška ali uradna tajnost, določajo  zakon, ta statut in poslovnik občinskega sveta.  </w:t>
      </w:r>
    </w:p>
    <w:p w14:paraId="753C3639" w14:textId="77777777" w:rsidR="00084C7F" w:rsidRPr="004E2269" w:rsidRDefault="00084C7F" w:rsidP="009D1258">
      <w:pPr>
        <w:jc w:val="both"/>
        <w:outlineLvl w:val="0"/>
        <w:rPr>
          <w:rFonts w:ascii="Tahoma" w:hAnsi="Tahoma" w:cs="Tahoma"/>
          <w:b/>
          <w:color w:val="auto"/>
          <w:sz w:val="22"/>
          <w:szCs w:val="22"/>
        </w:rPr>
      </w:pPr>
    </w:p>
    <w:p w14:paraId="21F91E1F"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2. OBČINSKI SVET</w:t>
      </w:r>
    </w:p>
    <w:p w14:paraId="6D055703" w14:textId="77777777" w:rsidR="00125BCB" w:rsidRPr="004E2269" w:rsidRDefault="00125BCB" w:rsidP="00125BCB">
      <w:pPr>
        <w:rPr>
          <w:rFonts w:ascii="Tahoma" w:hAnsi="Tahoma" w:cs="Tahoma"/>
          <w:color w:val="auto"/>
          <w:sz w:val="22"/>
          <w:szCs w:val="22"/>
        </w:rPr>
      </w:pPr>
    </w:p>
    <w:p w14:paraId="00E8006F"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F655CF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Občinski svet je najvišji organ odločanja o vseh zadevah v okviru pravic in dolžnosti občine.</w:t>
      </w:r>
    </w:p>
    <w:p w14:paraId="4EAD5EBB" w14:textId="77777777" w:rsidR="00125BCB" w:rsidRPr="004E2269" w:rsidRDefault="00125BCB" w:rsidP="00125BCB">
      <w:pPr>
        <w:jc w:val="both"/>
        <w:rPr>
          <w:rFonts w:ascii="Tahoma" w:hAnsi="Tahoma" w:cs="Tahoma"/>
          <w:color w:val="auto"/>
          <w:sz w:val="22"/>
          <w:szCs w:val="22"/>
        </w:rPr>
      </w:pPr>
    </w:p>
    <w:p w14:paraId="6C1804C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Občinski svet šteje sedemnajst (17) članov.</w:t>
      </w:r>
    </w:p>
    <w:p w14:paraId="707CF048" w14:textId="77777777" w:rsidR="00125BCB" w:rsidRPr="004E2269" w:rsidRDefault="00125BCB" w:rsidP="00125BCB">
      <w:pPr>
        <w:jc w:val="both"/>
        <w:rPr>
          <w:rFonts w:ascii="Tahoma" w:hAnsi="Tahoma" w:cs="Tahoma"/>
          <w:color w:val="auto"/>
          <w:sz w:val="22"/>
          <w:szCs w:val="22"/>
        </w:rPr>
      </w:pPr>
    </w:p>
    <w:p w14:paraId="041AE2D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Člani občinskega sveta se volijo za štiri leta. Mandat članov občinskega sveta se začne s potekom mandata prejšnjih članov občinskega sveta ter traja do prve seje na naslednjih rednih volitvah izvoljenega občinskega sveta, če ni z zakonom drugače določeno.</w:t>
      </w:r>
    </w:p>
    <w:p w14:paraId="167CD5C8" w14:textId="77777777" w:rsidR="00125BCB" w:rsidRPr="004E2269" w:rsidRDefault="00125BCB" w:rsidP="00125BCB">
      <w:pPr>
        <w:jc w:val="both"/>
        <w:rPr>
          <w:rFonts w:ascii="Tahoma" w:hAnsi="Tahoma" w:cs="Tahoma"/>
          <w:color w:val="auto"/>
          <w:sz w:val="22"/>
          <w:szCs w:val="22"/>
        </w:rPr>
      </w:pPr>
    </w:p>
    <w:p w14:paraId="4E22094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(4) Občinski svet se konstituira na prvi seji, na kateri je potrjenih več kot polovica mandatov članov občinskega sveta.   </w:t>
      </w:r>
    </w:p>
    <w:p w14:paraId="0ACC099F" w14:textId="77777777" w:rsidR="00125BCB" w:rsidRPr="004E2269" w:rsidRDefault="00125BCB" w:rsidP="00125BCB">
      <w:pPr>
        <w:jc w:val="both"/>
        <w:rPr>
          <w:rFonts w:ascii="Tahoma" w:hAnsi="Tahoma" w:cs="Tahoma"/>
          <w:color w:val="auto"/>
          <w:sz w:val="22"/>
          <w:szCs w:val="22"/>
        </w:rPr>
      </w:pPr>
    </w:p>
    <w:p w14:paraId="5099DE2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Prvo sejo občinskega sveta sklič</w:t>
      </w:r>
      <w:r w:rsidR="00690D64" w:rsidRPr="004E2269">
        <w:rPr>
          <w:rFonts w:ascii="Tahoma" w:hAnsi="Tahoma" w:cs="Tahoma"/>
          <w:color w:val="auto"/>
          <w:sz w:val="22"/>
          <w:szCs w:val="22"/>
        </w:rPr>
        <w:t>e prejšnji župan najkasneje v dvajsetih</w:t>
      </w:r>
      <w:r w:rsidRPr="004E2269">
        <w:rPr>
          <w:rFonts w:ascii="Tahoma" w:hAnsi="Tahoma" w:cs="Tahoma"/>
          <w:color w:val="auto"/>
          <w:sz w:val="22"/>
          <w:szCs w:val="22"/>
        </w:rPr>
        <w:t xml:space="preserve"> dneh po izvolitvi članov občinskega sveta, če je za izvolitev župana potreben drug </w:t>
      </w:r>
      <w:r w:rsidR="00690D64" w:rsidRPr="004E2269">
        <w:rPr>
          <w:rFonts w:ascii="Tahoma" w:hAnsi="Tahoma" w:cs="Tahoma"/>
          <w:color w:val="auto"/>
          <w:sz w:val="22"/>
          <w:szCs w:val="22"/>
        </w:rPr>
        <w:t>krog volitev, pa najkasneje v desetih</w:t>
      </w:r>
      <w:r w:rsidRPr="004E2269">
        <w:rPr>
          <w:rFonts w:ascii="Tahoma" w:hAnsi="Tahoma" w:cs="Tahoma"/>
          <w:color w:val="auto"/>
          <w:sz w:val="22"/>
          <w:szCs w:val="22"/>
        </w:rPr>
        <w:t xml:space="preserve"> dneh po drugem krogu volitev. Če seja ni sklicana v navedenem roku, jo skliče predsednik volilne komisije. </w:t>
      </w:r>
    </w:p>
    <w:p w14:paraId="39EC12EC" w14:textId="77777777" w:rsidR="002B5B0B" w:rsidRPr="004E2269" w:rsidRDefault="002B5B0B" w:rsidP="002B5B0B">
      <w:pPr>
        <w:jc w:val="both"/>
        <w:rPr>
          <w:rFonts w:ascii="Tahoma" w:hAnsi="Tahoma" w:cs="Tahoma"/>
          <w:color w:val="auto"/>
          <w:sz w:val="22"/>
          <w:szCs w:val="22"/>
        </w:rPr>
      </w:pPr>
    </w:p>
    <w:p w14:paraId="309ECDA3" w14:textId="77777777" w:rsidR="00125BCB" w:rsidRPr="004E2269" w:rsidRDefault="00125BCB" w:rsidP="00125BCB">
      <w:pPr>
        <w:ind w:firstLine="720"/>
        <w:rPr>
          <w:rFonts w:ascii="Tahoma" w:hAnsi="Tahoma" w:cs="Tahoma"/>
          <w:color w:val="auto"/>
          <w:sz w:val="22"/>
          <w:szCs w:val="22"/>
        </w:rPr>
      </w:pPr>
    </w:p>
    <w:p w14:paraId="5743C140"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D59A8B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Volitve članov občinskega sveta so neposredne in se opravijo na podlagi splošne in enake volilne pravice s tajnim glasovanjem v skladu z zakonom.</w:t>
      </w:r>
    </w:p>
    <w:p w14:paraId="53A94C1E" w14:textId="77777777" w:rsidR="00125BCB" w:rsidRPr="004E2269" w:rsidRDefault="00125BCB" w:rsidP="00125BCB">
      <w:pPr>
        <w:jc w:val="both"/>
        <w:rPr>
          <w:rFonts w:ascii="Tahoma" w:hAnsi="Tahoma" w:cs="Tahoma"/>
          <w:color w:val="auto"/>
          <w:sz w:val="22"/>
          <w:szCs w:val="22"/>
        </w:rPr>
      </w:pPr>
    </w:p>
    <w:p w14:paraId="20D9EF1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Občinski svet se voli po proporcionalnem sistemu.</w:t>
      </w:r>
    </w:p>
    <w:p w14:paraId="63B73208" w14:textId="77777777" w:rsidR="00125BCB" w:rsidRPr="004E2269" w:rsidRDefault="00125BCB" w:rsidP="00125BCB">
      <w:pPr>
        <w:jc w:val="both"/>
        <w:rPr>
          <w:rFonts w:ascii="Tahoma" w:hAnsi="Tahoma" w:cs="Tahoma"/>
          <w:color w:val="auto"/>
          <w:sz w:val="22"/>
          <w:szCs w:val="22"/>
        </w:rPr>
      </w:pPr>
    </w:p>
    <w:p w14:paraId="0607387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O oblikovanju volilnih enot za volitve občinskega sveta odloči občinski svet z odlokom.</w:t>
      </w:r>
    </w:p>
    <w:p w14:paraId="5E0E2C15" w14:textId="77777777" w:rsidR="00125BCB" w:rsidRPr="004E2269" w:rsidRDefault="00125BCB" w:rsidP="00125BCB">
      <w:pPr>
        <w:ind w:firstLine="709"/>
        <w:rPr>
          <w:rFonts w:ascii="Tahoma" w:hAnsi="Tahoma" w:cs="Tahoma"/>
          <w:color w:val="auto"/>
          <w:sz w:val="22"/>
          <w:szCs w:val="22"/>
        </w:rPr>
      </w:pPr>
    </w:p>
    <w:p w14:paraId="60BE0F52"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č</w:t>
      </w:r>
      <w:r w:rsidR="00125BCB" w:rsidRPr="004E2269">
        <w:rPr>
          <w:rFonts w:ascii="Tahoma" w:hAnsi="Tahoma" w:cs="Tahoma"/>
          <w:b/>
          <w:color w:val="auto"/>
          <w:sz w:val="22"/>
          <w:szCs w:val="22"/>
        </w:rPr>
        <w:t>len</w:t>
      </w:r>
    </w:p>
    <w:p w14:paraId="2B12331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Občinski svet sprejema statut občine, poslovnik občinskega sveta, odloke in druge predpise občine. </w:t>
      </w:r>
    </w:p>
    <w:p w14:paraId="743FEAD3" w14:textId="77777777" w:rsidR="00125BCB" w:rsidRPr="004E2269" w:rsidRDefault="00125BCB" w:rsidP="00125BCB">
      <w:pPr>
        <w:jc w:val="both"/>
        <w:rPr>
          <w:rFonts w:ascii="Tahoma" w:hAnsi="Tahoma" w:cs="Tahoma"/>
          <w:color w:val="auto"/>
          <w:sz w:val="22"/>
          <w:szCs w:val="22"/>
        </w:rPr>
      </w:pPr>
    </w:p>
    <w:p w14:paraId="5320943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V okviru svojih pristojnosti občinski svet predvsem:</w:t>
      </w:r>
    </w:p>
    <w:p w14:paraId="23E1F93D"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 xml:space="preserve">sprejema prostorske plane in druge plane razvoja občine, </w:t>
      </w:r>
    </w:p>
    <w:p w14:paraId="2F23600B"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sprejema občinski proračun in zaključni račun,</w:t>
      </w:r>
    </w:p>
    <w:p w14:paraId="7B285963"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lastRenderedPageBreak/>
        <w:t>sprejme odlok o notranji organizaciji in delovnem področju občinske uprave na predlog župana</w:t>
      </w:r>
      <w:r w:rsidRPr="004E2269">
        <w:rPr>
          <w:rFonts w:ascii="Tahoma" w:hAnsi="Tahoma" w:cs="Tahoma"/>
          <w:i/>
          <w:color w:val="auto"/>
          <w:sz w:val="22"/>
          <w:szCs w:val="22"/>
        </w:rPr>
        <w:t>,</w:t>
      </w:r>
    </w:p>
    <w:p w14:paraId="55FA3189"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v sodelovanju z občinskimi sveti drugih občin ustanavlja skupne organe občinske uprave ter skupne organe za izvrševanje ustanoviteljskih pravic v javnih zavodih in javnih podjetjih,</w:t>
      </w:r>
    </w:p>
    <w:p w14:paraId="7A4B374C"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daje soglasje k prenosu nalog iz državne pristojnosti na občino in odloča o na občino prenesenih zadevah iz državne pristojnosti, če po zakonu o teh zadevah ne odloča drug občinski organ,</w:t>
      </w:r>
    </w:p>
    <w:p w14:paraId="32955958"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nadzoruje delo župana, podžupana</w:t>
      </w:r>
      <w:r w:rsidRPr="004E2269">
        <w:rPr>
          <w:rFonts w:ascii="Tahoma" w:hAnsi="Tahoma" w:cs="Tahoma"/>
          <w:i/>
          <w:color w:val="auto"/>
          <w:sz w:val="22"/>
          <w:szCs w:val="22"/>
        </w:rPr>
        <w:t xml:space="preserve"> </w:t>
      </w:r>
      <w:r w:rsidRPr="004E2269">
        <w:rPr>
          <w:rFonts w:ascii="Tahoma" w:hAnsi="Tahoma" w:cs="Tahoma"/>
          <w:color w:val="auto"/>
          <w:sz w:val="22"/>
          <w:szCs w:val="22"/>
        </w:rPr>
        <w:t>in občinske uprave glede izvajanja odločitev občinskega sveta,</w:t>
      </w:r>
    </w:p>
    <w:p w14:paraId="26914CD4"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potrjuje mandate članov občinskega sveta</w:t>
      </w:r>
      <w:r w:rsidR="004C7886" w:rsidRPr="004E2269">
        <w:rPr>
          <w:rFonts w:ascii="Tahoma" w:hAnsi="Tahoma" w:cs="Tahoma"/>
          <w:color w:val="auto"/>
          <w:sz w:val="22"/>
          <w:szCs w:val="22"/>
        </w:rPr>
        <w:t xml:space="preserve"> in ugotovi izvolitev župana</w:t>
      </w:r>
      <w:r w:rsidRPr="004E2269">
        <w:rPr>
          <w:rFonts w:ascii="Tahoma" w:hAnsi="Tahoma" w:cs="Tahoma"/>
          <w:color w:val="auto"/>
          <w:sz w:val="22"/>
          <w:szCs w:val="22"/>
        </w:rPr>
        <w:t xml:space="preserve"> ter ugotavlja predčasno prenehanje mandata občinskega funkcionarja,</w:t>
      </w:r>
    </w:p>
    <w:p w14:paraId="2F3D1BE9"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imenuje člane nadzornega odbora in na predlog nadzornega odbora opravi predčasno razrešitev člana nadzornega odbora,</w:t>
      </w:r>
    </w:p>
    <w:p w14:paraId="56648AA4"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imenuje in razrešuje člane komisij in odborov občinskega sveta,</w:t>
      </w:r>
    </w:p>
    <w:p w14:paraId="6A279CFA"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določi, kateri izmed članov občinskega sveta bo začasno opravljal funkcijo župana, če temu predčasno preneha mandat, pa ne določi podžupana, ki bo začasno opravljal njegovo funkcijo, ali če je razrešen,</w:t>
      </w:r>
    </w:p>
    <w:p w14:paraId="0CBE1623"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odloča o pridobitvi in odtujitvi občinskega premoženja, kolikor z zakonom, s statutom občine ali z odlokom ni določeno drugače,</w:t>
      </w:r>
    </w:p>
    <w:p w14:paraId="73640518" w14:textId="77777777" w:rsidR="00084C7F"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 xml:space="preserve">odloča o najemu </w:t>
      </w:r>
      <w:r w:rsidR="004C7886" w:rsidRPr="004E2269">
        <w:rPr>
          <w:rFonts w:ascii="Tahoma" w:hAnsi="Tahoma" w:cs="Tahoma"/>
          <w:color w:val="auto"/>
          <w:sz w:val="22"/>
          <w:szCs w:val="22"/>
        </w:rPr>
        <w:t xml:space="preserve">dolgoročnega </w:t>
      </w:r>
      <w:r w:rsidRPr="004E2269">
        <w:rPr>
          <w:rFonts w:ascii="Tahoma" w:hAnsi="Tahoma" w:cs="Tahoma"/>
          <w:color w:val="auto"/>
          <w:sz w:val="22"/>
          <w:szCs w:val="22"/>
        </w:rPr>
        <w:t>posojila</w:t>
      </w:r>
    </w:p>
    <w:p w14:paraId="5F245564" w14:textId="77777777" w:rsidR="00125BCB" w:rsidRPr="004E2269" w:rsidRDefault="00084C7F"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 xml:space="preserve">odloča o </w:t>
      </w:r>
      <w:r w:rsidR="00125BCB" w:rsidRPr="004E2269">
        <w:rPr>
          <w:rFonts w:ascii="Tahoma" w:hAnsi="Tahoma" w:cs="Tahoma"/>
          <w:color w:val="auto"/>
          <w:sz w:val="22"/>
          <w:szCs w:val="22"/>
        </w:rPr>
        <w:t>dajanju porošt</w:t>
      </w:r>
      <w:r w:rsidRPr="004E2269">
        <w:rPr>
          <w:rFonts w:ascii="Tahoma" w:hAnsi="Tahoma" w:cs="Tahoma"/>
          <w:color w:val="auto"/>
          <w:sz w:val="22"/>
          <w:szCs w:val="22"/>
        </w:rPr>
        <w:t>e</w:t>
      </w:r>
      <w:r w:rsidR="00125BCB" w:rsidRPr="004E2269">
        <w:rPr>
          <w:rFonts w:ascii="Tahoma" w:hAnsi="Tahoma" w:cs="Tahoma"/>
          <w:color w:val="auto"/>
          <w:sz w:val="22"/>
          <w:szCs w:val="22"/>
        </w:rPr>
        <w:t>v</w:t>
      </w:r>
      <w:r w:rsidRPr="004E2269">
        <w:rPr>
          <w:rFonts w:ascii="Tahoma" w:hAnsi="Tahoma" w:cs="Tahoma"/>
          <w:color w:val="auto"/>
          <w:sz w:val="22"/>
          <w:szCs w:val="22"/>
        </w:rPr>
        <w:t xml:space="preserve"> za dolgoročna posojila</w:t>
      </w:r>
      <w:r w:rsidR="00125BCB" w:rsidRPr="004E2269">
        <w:rPr>
          <w:rFonts w:ascii="Tahoma" w:hAnsi="Tahoma" w:cs="Tahoma"/>
          <w:color w:val="auto"/>
          <w:sz w:val="22"/>
          <w:szCs w:val="22"/>
        </w:rPr>
        <w:t>,</w:t>
      </w:r>
    </w:p>
    <w:p w14:paraId="0FECB7EB"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razpisuje referendum,</w:t>
      </w:r>
    </w:p>
    <w:p w14:paraId="07587D01"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 xml:space="preserve">s svojim aktom, v skladu z zakonom, določa višino sejnine članov občinskega sveta in plačila za opravljanje nalog članov drugih občinskih organov in delovnih teles,  </w:t>
      </w:r>
    </w:p>
    <w:p w14:paraId="68C03F8A"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določa vrste lokalnih javnih služb in način izvajanja lokalnih javnih služb,</w:t>
      </w:r>
    </w:p>
    <w:p w14:paraId="32528978" w14:textId="77777777" w:rsidR="00245CEF" w:rsidRPr="004E2269" w:rsidRDefault="00245CEF"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imenuje in razrešuje predstavnike ustanovitelja v svetu javnih zavodov,</w:t>
      </w:r>
    </w:p>
    <w:p w14:paraId="23708F7F"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ustanavlja javne zavode in javna podjetja ter druge pravne osebe javnega prava v skladu z zakonom,</w:t>
      </w:r>
    </w:p>
    <w:p w14:paraId="303DB8E1"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imenuje in razrešuje člane sveta za preventivo in vzgojo v cestnem prometu in člane drugih organov občine, ustanovljenih na podlagi zakona,</w:t>
      </w:r>
    </w:p>
    <w:p w14:paraId="4AEA5CFD"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določi organizacijo in način izvajanja varstva pred naravnimi in drugimi nesrečami za obdobje petih let, katerega sestavni del je tudi program varstva pred požari,</w:t>
      </w:r>
    </w:p>
    <w:p w14:paraId="1BFE3A2B"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sprejme program in letni načrt varstva pred naravnimi in drugimi nesrečami, sestavni del je tudi letni načrt varstva pred požari,</w:t>
      </w:r>
    </w:p>
    <w:p w14:paraId="030A3873"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določi organizacijo občinskega sveta ter način njegovega delovanja v vojni,</w:t>
      </w:r>
    </w:p>
    <w:p w14:paraId="3A24496D" w14:textId="77777777" w:rsidR="00245CEF" w:rsidRPr="004E2269" w:rsidRDefault="00245CEF"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 xml:space="preserve">sprejme program varnosti občine Šenčur, </w:t>
      </w:r>
    </w:p>
    <w:p w14:paraId="1D21B68A" w14:textId="77777777" w:rsidR="00125BCB" w:rsidRPr="004E2269" w:rsidRDefault="00125BCB" w:rsidP="0002559E">
      <w:pPr>
        <w:numPr>
          <w:ilvl w:val="0"/>
          <w:numId w:val="25"/>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odloča o drugih zadevah, k</w:t>
      </w:r>
      <w:r w:rsidR="00245CEF" w:rsidRPr="004E2269">
        <w:rPr>
          <w:rFonts w:ascii="Tahoma" w:hAnsi="Tahoma" w:cs="Tahoma"/>
          <w:color w:val="auto"/>
          <w:sz w:val="22"/>
          <w:szCs w:val="22"/>
        </w:rPr>
        <w:t>i jih določa zakon in ta statut.</w:t>
      </w:r>
    </w:p>
    <w:p w14:paraId="316491BE" w14:textId="77777777" w:rsidR="0002711F" w:rsidRPr="004E2269" w:rsidRDefault="0002711F" w:rsidP="0002711F">
      <w:pPr>
        <w:jc w:val="both"/>
        <w:rPr>
          <w:rFonts w:ascii="Tahoma" w:hAnsi="Tahoma" w:cs="Tahoma"/>
          <w:color w:val="auto"/>
          <w:sz w:val="22"/>
          <w:szCs w:val="22"/>
        </w:rPr>
      </w:pPr>
    </w:p>
    <w:p w14:paraId="7A37F60B" w14:textId="77777777" w:rsidR="00125BCB" w:rsidRPr="004E2269" w:rsidRDefault="00125BCB" w:rsidP="0051473D">
      <w:pPr>
        <w:numPr>
          <w:ilvl w:val="12"/>
          <w:numId w:val="0"/>
        </w:numPr>
        <w:rPr>
          <w:rFonts w:ascii="Tahoma" w:hAnsi="Tahoma" w:cs="Tahoma"/>
          <w:color w:val="auto"/>
          <w:sz w:val="22"/>
          <w:szCs w:val="22"/>
        </w:rPr>
      </w:pPr>
    </w:p>
    <w:p w14:paraId="4FE703E6"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EE2563" w:rsidRPr="004E2269">
        <w:rPr>
          <w:rFonts w:ascii="Tahoma" w:hAnsi="Tahoma" w:cs="Tahoma"/>
          <w:b/>
          <w:color w:val="auto"/>
          <w:sz w:val="22"/>
          <w:szCs w:val="22"/>
        </w:rPr>
        <w:t>č</w:t>
      </w:r>
      <w:r w:rsidR="00125BCB" w:rsidRPr="004E2269">
        <w:rPr>
          <w:rFonts w:ascii="Tahoma" w:hAnsi="Tahoma" w:cs="Tahoma"/>
          <w:b/>
          <w:color w:val="auto"/>
          <w:sz w:val="22"/>
          <w:szCs w:val="22"/>
        </w:rPr>
        <w:t>len</w:t>
      </w:r>
    </w:p>
    <w:p w14:paraId="0846B83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Člani občinskega sveta opravljajo svojo funkcijo nepoklicno.</w:t>
      </w:r>
    </w:p>
    <w:p w14:paraId="1C1651D4" w14:textId="77777777" w:rsidR="0046502F" w:rsidRPr="004E2269" w:rsidRDefault="0046502F" w:rsidP="00125BCB">
      <w:pPr>
        <w:jc w:val="both"/>
        <w:rPr>
          <w:rFonts w:ascii="Tahoma" w:hAnsi="Tahoma" w:cs="Tahoma"/>
          <w:color w:val="auto"/>
          <w:sz w:val="22"/>
          <w:szCs w:val="22"/>
        </w:rPr>
      </w:pPr>
    </w:p>
    <w:p w14:paraId="1F4DF3CE" w14:textId="77777777" w:rsidR="00125BCB" w:rsidRPr="004E2269" w:rsidRDefault="00F26616" w:rsidP="00125BCB">
      <w:pPr>
        <w:jc w:val="both"/>
        <w:rPr>
          <w:rFonts w:ascii="Tahoma" w:hAnsi="Tahoma" w:cs="Tahoma"/>
          <w:color w:val="auto"/>
          <w:sz w:val="22"/>
          <w:szCs w:val="22"/>
        </w:rPr>
      </w:pPr>
      <w:r w:rsidRPr="004E2269">
        <w:rPr>
          <w:rFonts w:ascii="Tahoma" w:hAnsi="Tahoma" w:cs="Tahoma"/>
          <w:color w:val="auto"/>
          <w:sz w:val="22"/>
          <w:szCs w:val="22"/>
        </w:rPr>
        <w:t>(2</w:t>
      </w:r>
      <w:r w:rsidR="00125BCB" w:rsidRPr="004E2269">
        <w:rPr>
          <w:rFonts w:ascii="Tahoma" w:hAnsi="Tahoma" w:cs="Tahoma"/>
          <w:color w:val="auto"/>
          <w:sz w:val="22"/>
          <w:szCs w:val="22"/>
        </w:rPr>
        <w:t>) Član občinskega sveta, ki je imenovan za podžupana, opravlja funkcijo člana občinskega sveta in funkcijo podžupana hkrati. Podžupan, ki v primeru predčasnega prenehanja mandata župana opravlja funkcijo župana, v  tem času ne opravlja funkcije člana občinskega sveta.</w:t>
      </w:r>
    </w:p>
    <w:p w14:paraId="0C8EEBBF" w14:textId="77777777" w:rsidR="00F26616" w:rsidRPr="004E2269" w:rsidRDefault="00F26616" w:rsidP="00125BCB">
      <w:pPr>
        <w:jc w:val="both"/>
        <w:rPr>
          <w:rFonts w:ascii="Tahoma" w:hAnsi="Tahoma" w:cs="Tahoma"/>
          <w:color w:val="auto"/>
          <w:sz w:val="22"/>
          <w:szCs w:val="22"/>
        </w:rPr>
      </w:pPr>
    </w:p>
    <w:p w14:paraId="61F6C3EB" w14:textId="77777777" w:rsidR="00F26616" w:rsidRPr="004E2269" w:rsidRDefault="00F26616" w:rsidP="00125BCB">
      <w:pPr>
        <w:jc w:val="both"/>
        <w:rPr>
          <w:rFonts w:ascii="Tahoma" w:hAnsi="Tahoma" w:cs="Tahoma"/>
          <w:color w:val="auto"/>
          <w:sz w:val="22"/>
          <w:szCs w:val="22"/>
        </w:rPr>
      </w:pPr>
      <w:r w:rsidRPr="004E2269">
        <w:rPr>
          <w:rFonts w:ascii="Tahoma" w:hAnsi="Tahoma" w:cs="Tahoma"/>
          <w:color w:val="auto"/>
          <w:sz w:val="22"/>
          <w:szCs w:val="22"/>
        </w:rPr>
        <w:t>(3) Funkcija člana občinskega sveta in podžupana ni združljiva s funkcijo župana, člana nadzornega odbora, kot tudi ne z delom v občinski upravi ter z drugimi funkcijami, za katere tako določa zakon</w:t>
      </w:r>
      <w:r w:rsidR="00C82396" w:rsidRPr="004E2269">
        <w:rPr>
          <w:rFonts w:ascii="Tahoma" w:hAnsi="Tahoma" w:cs="Tahoma"/>
          <w:color w:val="auto"/>
          <w:sz w:val="22"/>
          <w:szCs w:val="22"/>
        </w:rPr>
        <w:t>.</w:t>
      </w:r>
    </w:p>
    <w:p w14:paraId="52C6FDCA" w14:textId="77777777" w:rsidR="00125BCB" w:rsidRPr="004E2269" w:rsidRDefault="00125BCB" w:rsidP="00813973">
      <w:pPr>
        <w:jc w:val="center"/>
        <w:rPr>
          <w:rFonts w:ascii="Tahoma" w:hAnsi="Tahoma" w:cs="Tahoma"/>
          <w:color w:val="auto"/>
          <w:sz w:val="22"/>
          <w:szCs w:val="22"/>
        </w:rPr>
      </w:pPr>
    </w:p>
    <w:p w14:paraId="37030C0B" w14:textId="77777777" w:rsidR="00125BCB" w:rsidRPr="004E2269" w:rsidRDefault="00813973" w:rsidP="0081397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č</w:t>
      </w:r>
      <w:r w:rsidR="00125BCB" w:rsidRPr="004E2269">
        <w:rPr>
          <w:rFonts w:ascii="Tahoma" w:hAnsi="Tahoma" w:cs="Tahoma"/>
          <w:b/>
          <w:color w:val="auto"/>
          <w:sz w:val="22"/>
          <w:szCs w:val="22"/>
        </w:rPr>
        <w:t>len</w:t>
      </w:r>
    </w:p>
    <w:p w14:paraId="7BD62F0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Župan predstavlja občinski svet, sklicuje in vodi njegove seje, nima pa pravice glasovanja.</w:t>
      </w:r>
    </w:p>
    <w:p w14:paraId="62D7E70D" w14:textId="77777777" w:rsidR="00125BCB" w:rsidRPr="004E2269" w:rsidRDefault="00125BCB" w:rsidP="00125BCB">
      <w:pPr>
        <w:jc w:val="both"/>
        <w:rPr>
          <w:rFonts w:ascii="Tahoma" w:hAnsi="Tahoma" w:cs="Tahoma"/>
          <w:color w:val="auto"/>
          <w:sz w:val="22"/>
          <w:szCs w:val="22"/>
        </w:rPr>
      </w:pPr>
    </w:p>
    <w:p w14:paraId="0FC7DC2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(2) Za vodenje sej občinskega sveta lahko župan pooblasti podžupana ali drugega člana občinskega sveta. Če je župan odstoten ali zadržan, vodi sejo podžupan.</w:t>
      </w:r>
    </w:p>
    <w:p w14:paraId="0154A1E1" w14:textId="77777777" w:rsidR="00125BCB" w:rsidRPr="004E2269" w:rsidRDefault="00125BCB" w:rsidP="00125BCB">
      <w:pPr>
        <w:jc w:val="both"/>
        <w:rPr>
          <w:rFonts w:ascii="Tahoma" w:hAnsi="Tahoma" w:cs="Tahoma"/>
          <w:color w:val="auto"/>
          <w:sz w:val="22"/>
          <w:szCs w:val="22"/>
        </w:rPr>
      </w:pPr>
    </w:p>
    <w:p w14:paraId="26D2D79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Če nastopijo razlogi, zaradi katerih župan, podžupan oziroma pooblaščeni član občinskega sveta ne more voditi že sklicane seje, jo brez posebnega pooblastila vodi najstarejši član občinskega sveta.</w:t>
      </w:r>
    </w:p>
    <w:p w14:paraId="01A5345E" w14:textId="77777777" w:rsidR="00125BCB" w:rsidRPr="004E2269" w:rsidRDefault="00125BCB" w:rsidP="00125BCB">
      <w:pPr>
        <w:ind w:right="-143"/>
        <w:jc w:val="both"/>
        <w:rPr>
          <w:rFonts w:ascii="Tahoma" w:hAnsi="Tahoma" w:cs="Tahoma"/>
          <w:color w:val="auto"/>
          <w:sz w:val="22"/>
          <w:szCs w:val="22"/>
        </w:rPr>
      </w:pPr>
    </w:p>
    <w:p w14:paraId="39D6B2D5"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(4) Župan sklicuje seje občinskega sveta v skladu z določbami tega statuta in poslovnika občinskega sveta ter glede na potrebe odločanja na občinskem svetu, mora pa jih sklicati najmanj štirikrat letno. Podžupan lahko opravi sklic seje le na podlagi posamičnega pooblastila župana.</w:t>
      </w:r>
      <w:r w:rsidRPr="004E2269">
        <w:rPr>
          <w:rFonts w:ascii="Tahoma" w:hAnsi="Tahoma" w:cs="Tahoma"/>
          <w:color w:val="auto"/>
          <w:sz w:val="22"/>
          <w:szCs w:val="22"/>
          <w:shd w:val="clear" w:color="auto" w:fill="FFFF00"/>
        </w:rPr>
        <w:t xml:space="preserve"> </w:t>
      </w:r>
    </w:p>
    <w:p w14:paraId="7C976BCE" w14:textId="77777777" w:rsidR="00125BCB" w:rsidRPr="004E2269" w:rsidRDefault="00125BCB" w:rsidP="00125BCB">
      <w:pPr>
        <w:ind w:right="-143"/>
        <w:jc w:val="both"/>
        <w:rPr>
          <w:rFonts w:ascii="Tahoma" w:hAnsi="Tahoma" w:cs="Tahoma"/>
          <w:color w:val="auto"/>
          <w:sz w:val="22"/>
          <w:szCs w:val="22"/>
        </w:rPr>
      </w:pPr>
    </w:p>
    <w:p w14:paraId="580FCA66"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(5) Župan mora sklicati sejo občinskega sveta, če to zahteva najmanj</w:t>
      </w:r>
      <w:r w:rsidRPr="004E2269">
        <w:rPr>
          <w:rFonts w:ascii="Tahoma" w:hAnsi="Tahoma" w:cs="Tahoma"/>
          <w:b/>
          <w:color w:val="auto"/>
          <w:sz w:val="22"/>
          <w:szCs w:val="22"/>
        </w:rPr>
        <w:t xml:space="preserve"> </w:t>
      </w:r>
      <w:r w:rsidRPr="004E2269">
        <w:rPr>
          <w:rFonts w:ascii="Tahoma" w:hAnsi="Tahoma" w:cs="Tahoma"/>
          <w:color w:val="auto"/>
          <w:sz w:val="22"/>
          <w:szCs w:val="22"/>
        </w:rPr>
        <w:t>četrtina članov občinskega sveta, seja pa mora biti v petnajstih dneh po tem, ko je bila podana pisna zahteva za sklic seje, ki je vsebovala predlog dnevnega reda in nujno potrebno gradivo oziroma utemeljeno zahtevo občinski upravi za pripravo gradiva. Župan mora dati na dnevni red seje predlagane točke. Predlagan dnevi red pa lahko dopolni še z novimi točkami.</w:t>
      </w:r>
    </w:p>
    <w:p w14:paraId="70D4A1F7" w14:textId="77777777" w:rsidR="00125BCB" w:rsidRPr="004E2269" w:rsidRDefault="00125BCB" w:rsidP="00125BCB">
      <w:pPr>
        <w:ind w:right="-143"/>
        <w:jc w:val="both"/>
        <w:rPr>
          <w:rFonts w:ascii="Tahoma" w:hAnsi="Tahoma" w:cs="Tahoma"/>
          <w:color w:val="auto"/>
          <w:sz w:val="22"/>
          <w:szCs w:val="22"/>
        </w:rPr>
      </w:pPr>
    </w:p>
    <w:p w14:paraId="285664B0"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 xml:space="preserve">(6) Če seja občinskega sveta ni sklicana v roku sedmih dni po prejemu pisne zahteve, jo lahko skličejo člani občinskega sveta, ki so zahtevo podali. Župan in občinska uprava so dolžni zagotoviti pogoje za vodenje in izvedbo seje. </w:t>
      </w:r>
    </w:p>
    <w:p w14:paraId="15617368" w14:textId="77777777" w:rsidR="00125BCB" w:rsidRPr="004E2269" w:rsidRDefault="00125BCB" w:rsidP="00125BCB">
      <w:pPr>
        <w:ind w:firstLine="709"/>
        <w:rPr>
          <w:rFonts w:ascii="Tahoma" w:hAnsi="Tahoma" w:cs="Tahoma"/>
          <w:color w:val="auto"/>
          <w:sz w:val="22"/>
          <w:szCs w:val="22"/>
        </w:rPr>
      </w:pPr>
    </w:p>
    <w:p w14:paraId="56950A7D"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DEF311E" w14:textId="77777777" w:rsidR="00125BCB" w:rsidRPr="004E2269" w:rsidRDefault="00125BCB" w:rsidP="00125BCB">
      <w:pPr>
        <w:tabs>
          <w:tab w:val="num" w:pos="288"/>
        </w:tabs>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Strokovno pripravo gradiv, organizacijsko in administrativno delo za potrebe občinskega sveta ter pomoč pri pripravi in vodenju sej občinskega sveta ter njegovih komisij in odborov zagotavlja občinska uprava. </w:t>
      </w:r>
    </w:p>
    <w:p w14:paraId="7C3BFD46" w14:textId="77777777" w:rsidR="00125BCB" w:rsidRPr="004E2269" w:rsidRDefault="00125BCB" w:rsidP="00125BCB">
      <w:pPr>
        <w:ind w:firstLine="709"/>
        <w:rPr>
          <w:rFonts w:ascii="Tahoma" w:hAnsi="Tahoma" w:cs="Tahoma"/>
          <w:color w:val="auto"/>
          <w:sz w:val="22"/>
          <w:szCs w:val="22"/>
        </w:rPr>
      </w:pPr>
    </w:p>
    <w:p w14:paraId="24705B2C"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05665A7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Občinski svet dela in odloča na sejah.  </w:t>
      </w:r>
    </w:p>
    <w:p w14:paraId="42A9328A" w14:textId="77777777" w:rsidR="00125BCB" w:rsidRPr="004E2269" w:rsidRDefault="00125BCB" w:rsidP="00125BCB">
      <w:pPr>
        <w:jc w:val="both"/>
        <w:rPr>
          <w:rFonts w:ascii="Tahoma" w:hAnsi="Tahoma" w:cs="Tahoma"/>
          <w:color w:val="auto"/>
          <w:sz w:val="22"/>
          <w:szCs w:val="22"/>
        </w:rPr>
      </w:pPr>
    </w:p>
    <w:p w14:paraId="7004B18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Dnevni red seje občinskega sveta predlaga župan.</w:t>
      </w:r>
    </w:p>
    <w:p w14:paraId="7F1B2FE7" w14:textId="77777777" w:rsidR="00125BCB" w:rsidRPr="004E2269" w:rsidRDefault="00125BCB" w:rsidP="00125BCB">
      <w:pPr>
        <w:jc w:val="both"/>
        <w:rPr>
          <w:rFonts w:ascii="Tahoma" w:hAnsi="Tahoma" w:cs="Tahoma"/>
          <w:color w:val="auto"/>
          <w:sz w:val="22"/>
          <w:szCs w:val="22"/>
        </w:rPr>
      </w:pPr>
    </w:p>
    <w:p w14:paraId="5109A30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Vsak član občinskega sveta lahko predlaga občinskemu svetu v sprejem odloke in druge akte iz njegove pristojnosti, razen proračuna in zaključnega računa proračuna in drugih aktov, za katere je v zakonu ali v statutu občine določeno, da jih sprejme občinski svet na predlog župana. </w:t>
      </w:r>
    </w:p>
    <w:p w14:paraId="79C05C52" w14:textId="77777777" w:rsidR="00125BCB" w:rsidRPr="004E2269" w:rsidRDefault="00125BCB" w:rsidP="00125BCB">
      <w:pPr>
        <w:jc w:val="both"/>
        <w:rPr>
          <w:rFonts w:ascii="Tahoma" w:hAnsi="Tahoma" w:cs="Tahoma"/>
          <w:color w:val="auto"/>
          <w:sz w:val="22"/>
          <w:szCs w:val="22"/>
        </w:rPr>
      </w:pPr>
    </w:p>
    <w:p w14:paraId="63A29DA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Župan mora predloge komisij in odborov občinskega sveta ter predloge članov občinskega sveta iz prejšnjega odstavka dati na dnevni red, ko so pripravljeni tako, kot je določeno v poslovniku občinskega sveta.</w:t>
      </w:r>
    </w:p>
    <w:p w14:paraId="70866D20" w14:textId="77777777" w:rsidR="00125BCB" w:rsidRPr="004E2269" w:rsidRDefault="00125BCB" w:rsidP="00125BCB">
      <w:pPr>
        <w:jc w:val="both"/>
        <w:rPr>
          <w:rFonts w:ascii="Tahoma" w:hAnsi="Tahoma" w:cs="Tahoma"/>
          <w:color w:val="auto"/>
          <w:sz w:val="22"/>
          <w:szCs w:val="22"/>
        </w:rPr>
      </w:pPr>
    </w:p>
    <w:p w14:paraId="7015489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O sprejemu dnevnega reda odloča občinski svet na začetku seje.</w:t>
      </w:r>
    </w:p>
    <w:p w14:paraId="7B8E3B97" w14:textId="77777777" w:rsidR="00125BCB" w:rsidRPr="004E2269" w:rsidRDefault="00125BCB" w:rsidP="00125BCB">
      <w:pPr>
        <w:jc w:val="both"/>
        <w:rPr>
          <w:rFonts w:ascii="Tahoma" w:hAnsi="Tahoma" w:cs="Tahoma"/>
          <w:color w:val="auto"/>
          <w:sz w:val="22"/>
          <w:szCs w:val="22"/>
        </w:rPr>
      </w:pPr>
    </w:p>
    <w:p w14:paraId="1A910A5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(6) Na vsaki seji občinskega sveta mora biti predvidena točka za vprašanja in odgovore na vprašanja, ki jih postavljajo člani sveta.</w:t>
      </w:r>
    </w:p>
    <w:p w14:paraId="49476B06" w14:textId="77777777" w:rsidR="00125BCB" w:rsidRPr="004E2269" w:rsidRDefault="00125BCB" w:rsidP="00125BCB">
      <w:pPr>
        <w:jc w:val="both"/>
        <w:rPr>
          <w:rFonts w:ascii="Tahoma" w:hAnsi="Tahoma" w:cs="Tahoma"/>
          <w:color w:val="auto"/>
          <w:sz w:val="22"/>
          <w:szCs w:val="22"/>
        </w:rPr>
      </w:pPr>
    </w:p>
    <w:p w14:paraId="53E1ABD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(7) Za vsako sejo občinskega sveta se pošlje vabilo županu, podžupanu, članom ob</w:t>
      </w:r>
      <w:r w:rsidR="00690D64" w:rsidRPr="004E2269">
        <w:rPr>
          <w:rFonts w:ascii="Tahoma" w:hAnsi="Tahoma" w:cs="Tahoma"/>
          <w:color w:val="auto"/>
          <w:sz w:val="22"/>
          <w:szCs w:val="22"/>
        </w:rPr>
        <w:t>činskega sveta,   predsedniku nadzornega odbora občine in direktorju občinske uprave. O sklicu</w:t>
      </w:r>
      <w:r w:rsidRPr="004E2269">
        <w:rPr>
          <w:rFonts w:ascii="Tahoma" w:hAnsi="Tahoma" w:cs="Tahoma"/>
          <w:color w:val="auto"/>
          <w:sz w:val="22"/>
          <w:szCs w:val="22"/>
        </w:rPr>
        <w:t xml:space="preserve"> seje občinskega sveta se obvesti javna občila.</w:t>
      </w:r>
    </w:p>
    <w:p w14:paraId="1389DE60" w14:textId="77777777" w:rsidR="00125BCB" w:rsidRPr="004E2269" w:rsidRDefault="00125BCB" w:rsidP="00125BCB">
      <w:pPr>
        <w:jc w:val="both"/>
        <w:rPr>
          <w:rFonts w:ascii="Tahoma" w:hAnsi="Tahoma" w:cs="Tahoma"/>
          <w:color w:val="auto"/>
          <w:sz w:val="22"/>
          <w:szCs w:val="22"/>
        </w:rPr>
      </w:pPr>
    </w:p>
    <w:p w14:paraId="2B24D41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(8) Predsednik nadzornega odbora občine, predsedniki komisij in odborov občinskega sveta ter direktor občinske uprave so se dolžni udeležiti seje občinskega sveta in odgovarjati na vprašanja članov občinskega sveta, kadar se obravnavajo vprašanja iz njihove pristojnosti oziroma njihovega področja dela.  </w:t>
      </w:r>
    </w:p>
    <w:p w14:paraId="3EE9D15F" w14:textId="77777777" w:rsidR="00B73AFA" w:rsidRPr="004E2269" w:rsidRDefault="00B73AFA" w:rsidP="00125BCB">
      <w:pPr>
        <w:jc w:val="both"/>
        <w:rPr>
          <w:rFonts w:ascii="Tahoma" w:hAnsi="Tahoma" w:cs="Tahoma"/>
          <w:color w:val="auto"/>
          <w:sz w:val="22"/>
          <w:szCs w:val="22"/>
        </w:rPr>
      </w:pPr>
    </w:p>
    <w:p w14:paraId="2B1200E1"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6CB889A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(1) Občinski svet veljavno sklepa, če je na seji navzoča večina njegovih članov. Občinski svet sprejema odločitve z večino opredeljenih glasov navzočih članov, razen če zakon določa drugačno večino.</w:t>
      </w:r>
    </w:p>
    <w:p w14:paraId="7E84FA24" w14:textId="77777777" w:rsidR="00125BCB" w:rsidRPr="004E2269" w:rsidRDefault="00125BCB" w:rsidP="00125BCB">
      <w:pPr>
        <w:jc w:val="both"/>
        <w:rPr>
          <w:rFonts w:ascii="Tahoma" w:hAnsi="Tahoma" w:cs="Tahoma"/>
          <w:color w:val="auto"/>
          <w:sz w:val="22"/>
          <w:szCs w:val="22"/>
        </w:rPr>
      </w:pPr>
    </w:p>
    <w:p w14:paraId="4E7D45A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Občinski svet sprejema odločitve z javnim glasovanjem. Tajno se glasuje v primeru, ko je tako določeno z zakonom ali če tako sklene občinski svet.</w:t>
      </w:r>
    </w:p>
    <w:p w14:paraId="36E67E13" w14:textId="77777777" w:rsidR="00125BCB" w:rsidRPr="004E2269" w:rsidRDefault="00125BCB" w:rsidP="00125BCB">
      <w:pPr>
        <w:jc w:val="both"/>
        <w:rPr>
          <w:rFonts w:ascii="Tahoma" w:hAnsi="Tahoma" w:cs="Tahoma"/>
          <w:color w:val="auto"/>
          <w:sz w:val="22"/>
          <w:szCs w:val="22"/>
        </w:rPr>
      </w:pPr>
    </w:p>
    <w:p w14:paraId="437F674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Način dela in odločanja, razmerja do drugih občinskih organov ter druga vprašanja delovanja občinskega sveta se določijo s poslovnikom, ki ga sprejme občinski svet z dvotretjinsko večino navzočih članov.</w:t>
      </w:r>
    </w:p>
    <w:p w14:paraId="09AA20D5" w14:textId="77777777" w:rsidR="00125BCB" w:rsidRPr="004E2269" w:rsidRDefault="00125BCB" w:rsidP="00125BCB">
      <w:pPr>
        <w:jc w:val="both"/>
        <w:rPr>
          <w:rFonts w:ascii="Tahoma" w:hAnsi="Tahoma" w:cs="Tahoma"/>
          <w:color w:val="auto"/>
          <w:sz w:val="22"/>
          <w:szCs w:val="22"/>
        </w:rPr>
      </w:pPr>
    </w:p>
    <w:p w14:paraId="5EBA3F8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Odločitve občinskega sveta izvršujeta župan in občinska uprava.</w:t>
      </w:r>
    </w:p>
    <w:p w14:paraId="2A240811" w14:textId="77777777" w:rsidR="00125BCB" w:rsidRPr="004E2269" w:rsidRDefault="00125BCB" w:rsidP="00125BCB">
      <w:pPr>
        <w:jc w:val="both"/>
        <w:rPr>
          <w:rFonts w:ascii="Tahoma" w:hAnsi="Tahoma" w:cs="Tahoma"/>
          <w:color w:val="auto"/>
          <w:sz w:val="22"/>
          <w:szCs w:val="22"/>
        </w:rPr>
      </w:pPr>
    </w:p>
    <w:p w14:paraId="43564ED7" w14:textId="77777777" w:rsidR="0002711F" w:rsidRPr="004E2269" w:rsidRDefault="00245CEF" w:rsidP="0002711F">
      <w:pPr>
        <w:jc w:val="both"/>
        <w:rPr>
          <w:rFonts w:ascii="Tahoma" w:hAnsi="Tahoma" w:cs="Tahoma"/>
          <w:color w:val="auto"/>
          <w:sz w:val="22"/>
          <w:szCs w:val="22"/>
        </w:rPr>
      </w:pPr>
      <w:r w:rsidRPr="004E2269">
        <w:rPr>
          <w:rFonts w:ascii="Tahoma" w:hAnsi="Tahoma" w:cs="Tahoma"/>
          <w:color w:val="auto"/>
          <w:sz w:val="22"/>
          <w:szCs w:val="22"/>
        </w:rPr>
        <w:t xml:space="preserve">(5) </w:t>
      </w:r>
      <w:r w:rsidR="0002711F" w:rsidRPr="004E2269">
        <w:rPr>
          <w:rFonts w:ascii="Tahoma" w:hAnsi="Tahoma" w:cs="Tahoma"/>
          <w:color w:val="auto"/>
          <w:sz w:val="22"/>
          <w:szCs w:val="22"/>
        </w:rPr>
        <w:t>Župan ali občinska uprava o izvrševanju odločitev občinskega sveta poročata občinske</w:t>
      </w:r>
      <w:r w:rsidRPr="004E2269">
        <w:rPr>
          <w:rFonts w:ascii="Tahoma" w:hAnsi="Tahoma" w:cs="Tahoma"/>
          <w:color w:val="auto"/>
          <w:sz w:val="22"/>
          <w:szCs w:val="22"/>
        </w:rPr>
        <w:t>mu svetu najmanj enkrat letno.</w:t>
      </w:r>
    </w:p>
    <w:p w14:paraId="611B5FB3" w14:textId="77777777" w:rsidR="0002711F" w:rsidRPr="004E2269" w:rsidRDefault="0002711F" w:rsidP="0002711F">
      <w:pPr>
        <w:jc w:val="both"/>
        <w:rPr>
          <w:rFonts w:ascii="Tahoma" w:hAnsi="Tahoma" w:cs="Tahoma"/>
          <w:b/>
          <w:color w:val="auto"/>
          <w:sz w:val="22"/>
          <w:szCs w:val="22"/>
        </w:rPr>
      </w:pPr>
    </w:p>
    <w:p w14:paraId="72334ECF" w14:textId="77777777" w:rsidR="00CD0649" w:rsidRPr="004E2269" w:rsidRDefault="00CD0649" w:rsidP="00125BCB">
      <w:pPr>
        <w:jc w:val="both"/>
        <w:rPr>
          <w:rFonts w:ascii="Tahoma" w:hAnsi="Tahoma" w:cs="Tahoma"/>
          <w:color w:val="auto"/>
          <w:sz w:val="22"/>
          <w:szCs w:val="22"/>
        </w:rPr>
      </w:pPr>
    </w:p>
    <w:p w14:paraId="356353E9"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CACDE8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Predčasno prenehanje mandata člana občinskega sveta ureja zakon.</w:t>
      </w:r>
    </w:p>
    <w:p w14:paraId="4EE2923A" w14:textId="77777777" w:rsidR="00125BCB" w:rsidRPr="004E2269" w:rsidRDefault="00125BCB" w:rsidP="00125BCB">
      <w:pPr>
        <w:jc w:val="both"/>
        <w:rPr>
          <w:rFonts w:ascii="Tahoma" w:hAnsi="Tahoma" w:cs="Tahoma"/>
          <w:color w:val="auto"/>
          <w:sz w:val="22"/>
          <w:szCs w:val="22"/>
        </w:rPr>
      </w:pPr>
    </w:p>
    <w:p w14:paraId="65108E1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Članu občinskega sveta preneha mandat z dnem, ko občinski svet ugotovi, da so nastali razlogi za prenehanje mandata, določeni z zakonom. </w:t>
      </w:r>
    </w:p>
    <w:p w14:paraId="4727EC16" w14:textId="77777777" w:rsidR="00125BCB" w:rsidRPr="004E2269" w:rsidRDefault="00125BCB" w:rsidP="00125BCB">
      <w:pPr>
        <w:jc w:val="both"/>
        <w:rPr>
          <w:rFonts w:ascii="Tahoma" w:hAnsi="Tahoma" w:cs="Tahoma"/>
          <w:color w:val="auto"/>
          <w:sz w:val="22"/>
          <w:szCs w:val="22"/>
        </w:rPr>
      </w:pPr>
    </w:p>
    <w:p w14:paraId="6198D8C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Če član občinskega sveta odstopi, mu preneha mandat z dnem, ko je podal odstopno izjavo županu. Župan mora občinski svet in občinsko volilno komisijo obvestiti o odstopu člana občinskega sveta v roku osmih dni od prejema pisne odstopne izjave.</w:t>
      </w:r>
    </w:p>
    <w:p w14:paraId="3FC0A9B3" w14:textId="77777777" w:rsidR="00125BCB" w:rsidRPr="004E2269" w:rsidRDefault="00125BCB" w:rsidP="00125BCB">
      <w:pPr>
        <w:jc w:val="both"/>
        <w:rPr>
          <w:rFonts w:ascii="Tahoma" w:hAnsi="Tahoma" w:cs="Tahoma"/>
          <w:color w:val="auto"/>
          <w:sz w:val="22"/>
          <w:szCs w:val="22"/>
        </w:rPr>
      </w:pPr>
    </w:p>
    <w:p w14:paraId="5D3B115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(4) Izvolitev oziroma potrditev mandata nadomestnega člana občinskega sveta določa zakon. </w:t>
      </w:r>
    </w:p>
    <w:p w14:paraId="3E15243A" w14:textId="77777777" w:rsidR="00125BCB" w:rsidRPr="004E2269" w:rsidRDefault="00125BCB" w:rsidP="00125BCB">
      <w:pPr>
        <w:jc w:val="both"/>
        <w:rPr>
          <w:rFonts w:ascii="Tahoma" w:hAnsi="Tahoma" w:cs="Tahoma"/>
          <w:color w:val="auto"/>
          <w:sz w:val="22"/>
          <w:szCs w:val="22"/>
        </w:rPr>
      </w:pPr>
    </w:p>
    <w:p w14:paraId="4C1B94F2"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2.1 ODBORI IN  KOMISIJE OBČINSKEGA SVETA</w:t>
      </w:r>
    </w:p>
    <w:p w14:paraId="592DD384" w14:textId="77777777" w:rsidR="00B73AFA" w:rsidRPr="004E2269" w:rsidRDefault="00B73AFA" w:rsidP="009D1258">
      <w:pPr>
        <w:jc w:val="both"/>
        <w:outlineLvl w:val="0"/>
        <w:rPr>
          <w:rFonts w:ascii="Tahoma" w:hAnsi="Tahoma" w:cs="Tahoma"/>
          <w:b/>
          <w:color w:val="auto"/>
          <w:sz w:val="22"/>
          <w:szCs w:val="22"/>
        </w:rPr>
      </w:pPr>
    </w:p>
    <w:p w14:paraId="4E18535B"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642B330" w14:textId="77777777" w:rsidR="00125BCB" w:rsidRPr="004E2269" w:rsidRDefault="00690D64" w:rsidP="00125BCB">
      <w:pPr>
        <w:ind w:firstLine="24"/>
        <w:jc w:val="both"/>
        <w:rPr>
          <w:rFonts w:ascii="Tahoma" w:hAnsi="Tahoma" w:cs="Tahoma"/>
          <w:color w:val="auto"/>
          <w:sz w:val="22"/>
          <w:szCs w:val="22"/>
        </w:rPr>
      </w:pPr>
      <w:r w:rsidRPr="004E2269">
        <w:rPr>
          <w:rFonts w:ascii="Tahoma" w:hAnsi="Tahoma" w:cs="Tahoma"/>
          <w:color w:val="auto"/>
          <w:sz w:val="22"/>
          <w:szCs w:val="22"/>
        </w:rPr>
        <w:t>(1) Občinski svet ima K</w:t>
      </w:r>
      <w:r w:rsidR="00125BCB" w:rsidRPr="004E2269">
        <w:rPr>
          <w:rFonts w:ascii="Tahoma" w:hAnsi="Tahoma" w:cs="Tahoma"/>
          <w:color w:val="auto"/>
          <w:sz w:val="22"/>
          <w:szCs w:val="22"/>
        </w:rPr>
        <w:t>omisijo za mandatna vprašanja, volitve in imenovanja.</w:t>
      </w:r>
    </w:p>
    <w:p w14:paraId="17E0E5D9" w14:textId="77777777" w:rsidR="00125BCB" w:rsidRPr="004E2269" w:rsidRDefault="00125BCB" w:rsidP="00125BCB">
      <w:pPr>
        <w:ind w:firstLine="24"/>
        <w:jc w:val="both"/>
        <w:rPr>
          <w:rFonts w:ascii="Tahoma" w:hAnsi="Tahoma" w:cs="Tahoma"/>
          <w:color w:val="auto"/>
          <w:sz w:val="22"/>
          <w:szCs w:val="22"/>
        </w:rPr>
      </w:pPr>
    </w:p>
    <w:p w14:paraId="29DE6C28"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(2) Občinski svet lahko ustanovi eno ali več komisij in odborov kot svoja stalna ali občasna delovna telesa. </w:t>
      </w:r>
    </w:p>
    <w:p w14:paraId="54E80875" w14:textId="77777777" w:rsidR="00125BCB" w:rsidRPr="004E2269" w:rsidRDefault="00125BCB" w:rsidP="00125BCB">
      <w:pPr>
        <w:ind w:firstLine="24"/>
        <w:jc w:val="both"/>
        <w:rPr>
          <w:rFonts w:ascii="Tahoma" w:hAnsi="Tahoma" w:cs="Tahoma"/>
          <w:color w:val="auto"/>
          <w:sz w:val="22"/>
          <w:szCs w:val="22"/>
        </w:rPr>
      </w:pPr>
    </w:p>
    <w:p w14:paraId="649946BF"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(3) Organizacijo in delovno področje stalnih delovnih teles občinskega sveta določa poslovnik občinskega sveta. </w:t>
      </w:r>
    </w:p>
    <w:p w14:paraId="673BE9D9" w14:textId="77777777" w:rsidR="00125BCB" w:rsidRPr="004E2269" w:rsidRDefault="00125BCB" w:rsidP="00125BCB">
      <w:pPr>
        <w:ind w:firstLine="24"/>
        <w:jc w:val="both"/>
        <w:rPr>
          <w:rFonts w:ascii="Tahoma" w:hAnsi="Tahoma" w:cs="Tahoma"/>
          <w:color w:val="auto"/>
          <w:sz w:val="22"/>
          <w:szCs w:val="22"/>
        </w:rPr>
      </w:pPr>
    </w:p>
    <w:p w14:paraId="00870938"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(4) Občasna delovna telesa ustanovi občinski svet s sklepom, s katerim določi naloge delovnega telesa in število članov ter opravi imenovanje. </w:t>
      </w:r>
    </w:p>
    <w:p w14:paraId="57796596" w14:textId="77777777" w:rsidR="00125BCB" w:rsidRPr="004E2269" w:rsidRDefault="00125BCB" w:rsidP="00125BCB">
      <w:pPr>
        <w:ind w:firstLine="24"/>
        <w:jc w:val="both"/>
        <w:rPr>
          <w:rFonts w:ascii="Tahoma" w:hAnsi="Tahoma" w:cs="Tahoma"/>
          <w:color w:val="auto"/>
          <w:sz w:val="22"/>
          <w:szCs w:val="22"/>
        </w:rPr>
      </w:pPr>
    </w:p>
    <w:p w14:paraId="673B06D4"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E81E86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Komisija za mandatna vprašanja, volitve in imenovanja ima </w:t>
      </w:r>
      <w:r w:rsidR="00CD0649" w:rsidRPr="004E2269">
        <w:rPr>
          <w:rFonts w:ascii="Tahoma" w:hAnsi="Tahoma" w:cs="Tahoma"/>
          <w:color w:val="auto"/>
          <w:sz w:val="22"/>
          <w:szCs w:val="22"/>
        </w:rPr>
        <w:t>3</w:t>
      </w:r>
      <w:r w:rsidRPr="004E2269">
        <w:rPr>
          <w:rFonts w:ascii="Tahoma" w:hAnsi="Tahoma" w:cs="Tahoma"/>
          <w:color w:val="auto"/>
          <w:sz w:val="22"/>
          <w:szCs w:val="22"/>
        </w:rPr>
        <w:t xml:space="preserve"> član</w:t>
      </w:r>
      <w:r w:rsidR="00CD0649" w:rsidRPr="004E2269">
        <w:rPr>
          <w:rFonts w:ascii="Tahoma" w:hAnsi="Tahoma" w:cs="Tahoma"/>
          <w:color w:val="auto"/>
          <w:sz w:val="22"/>
          <w:szCs w:val="22"/>
        </w:rPr>
        <w:t>e</w:t>
      </w:r>
      <w:r w:rsidRPr="004E2269">
        <w:rPr>
          <w:rFonts w:ascii="Tahoma" w:hAnsi="Tahoma" w:cs="Tahoma"/>
          <w:color w:val="auto"/>
          <w:sz w:val="22"/>
          <w:szCs w:val="22"/>
        </w:rPr>
        <w:t>, ki jih občinski svet imenuje izmed svojih članov.</w:t>
      </w:r>
    </w:p>
    <w:p w14:paraId="38BE8FA4" w14:textId="77777777" w:rsidR="00125BCB" w:rsidRPr="004E2269" w:rsidRDefault="00125BCB" w:rsidP="00125BCB">
      <w:pPr>
        <w:jc w:val="both"/>
        <w:rPr>
          <w:rFonts w:ascii="Tahoma" w:hAnsi="Tahoma" w:cs="Tahoma"/>
          <w:color w:val="auto"/>
          <w:sz w:val="22"/>
          <w:szCs w:val="22"/>
        </w:rPr>
      </w:pPr>
    </w:p>
    <w:p w14:paraId="01994B9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Komisija za mandatna vprašanja, volitve in imenovanja opravlja zlasti naslednje naloge:</w:t>
      </w:r>
    </w:p>
    <w:p w14:paraId="70F59E7E" w14:textId="77777777" w:rsidR="00125BCB" w:rsidRPr="004E2269" w:rsidRDefault="00125BCB" w:rsidP="00125BCB">
      <w:pPr>
        <w:numPr>
          <w:ilvl w:val="0"/>
          <w:numId w:val="16"/>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občinskemu svetu predlaga kandidate za delovna telesa občinskega sveta in druge organe, ki jih  imenuje občinski svet,</w:t>
      </w:r>
    </w:p>
    <w:p w14:paraId="19CE4249" w14:textId="77777777" w:rsidR="00125BCB" w:rsidRPr="004E2269" w:rsidRDefault="00125BCB" w:rsidP="00125BCB">
      <w:pPr>
        <w:numPr>
          <w:ilvl w:val="0"/>
          <w:numId w:val="16"/>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občinskemu svetu ali županu daje pobude oziroma predloge v zvezi s kadrovskimi  vprašanji v občini,</w:t>
      </w:r>
    </w:p>
    <w:p w14:paraId="18D1A8F0" w14:textId="77777777" w:rsidR="00125BCB" w:rsidRPr="004E2269" w:rsidRDefault="00125BCB" w:rsidP="00125BCB">
      <w:pPr>
        <w:numPr>
          <w:ilvl w:val="0"/>
          <w:numId w:val="16"/>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obravnava druga vprašanja, ki mu jih določi občinski svet,</w:t>
      </w:r>
    </w:p>
    <w:p w14:paraId="3E4ABE6D" w14:textId="77777777" w:rsidR="00125BCB" w:rsidRPr="004E2269" w:rsidRDefault="00125BCB" w:rsidP="00125BCB">
      <w:pPr>
        <w:numPr>
          <w:ilvl w:val="0"/>
          <w:numId w:val="16"/>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lastRenderedPageBreak/>
        <w:t>izdaja akte v zvezi s pravicami in obveznostmi funkcionarjev.</w:t>
      </w:r>
    </w:p>
    <w:p w14:paraId="54784120" w14:textId="77777777" w:rsidR="00125BCB" w:rsidRPr="004E2269" w:rsidRDefault="00125BCB" w:rsidP="0046502F">
      <w:pPr>
        <w:overflowPunct w:val="0"/>
        <w:autoSpaceDE w:val="0"/>
        <w:autoSpaceDN w:val="0"/>
        <w:adjustRightInd w:val="0"/>
        <w:jc w:val="center"/>
        <w:textAlignment w:val="baseline"/>
        <w:rPr>
          <w:rFonts w:ascii="Tahoma" w:hAnsi="Tahoma" w:cs="Tahoma"/>
          <w:color w:val="auto"/>
          <w:sz w:val="22"/>
          <w:szCs w:val="22"/>
        </w:rPr>
      </w:pPr>
    </w:p>
    <w:p w14:paraId="24674730"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922B8C2" w14:textId="77777777" w:rsidR="00571533" w:rsidRPr="004E2269" w:rsidRDefault="00125BCB" w:rsidP="00571533">
      <w:pPr>
        <w:jc w:val="both"/>
        <w:rPr>
          <w:rFonts w:ascii="Tahoma" w:hAnsi="Tahoma" w:cs="Tahoma"/>
          <w:color w:val="auto"/>
          <w:sz w:val="22"/>
          <w:szCs w:val="22"/>
        </w:rPr>
      </w:pPr>
      <w:r w:rsidRPr="004E2269">
        <w:rPr>
          <w:rFonts w:ascii="Tahoma" w:hAnsi="Tahoma" w:cs="Tahoma"/>
          <w:color w:val="auto"/>
          <w:sz w:val="22"/>
          <w:szCs w:val="22"/>
        </w:rPr>
        <w:t>(1)</w:t>
      </w:r>
      <w:r w:rsidR="00571533" w:rsidRPr="004E2269">
        <w:rPr>
          <w:rFonts w:ascii="Tahoma" w:hAnsi="Tahoma" w:cs="Tahoma"/>
          <w:color w:val="auto"/>
          <w:sz w:val="22"/>
          <w:szCs w:val="22"/>
        </w:rPr>
        <w:t xml:space="preserve"> Stalna delovna telesa občinskega sveta so komisije in odbori, in sicer:</w:t>
      </w:r>
    </w:p>
    <w:p w14:paraId="3416A66C" w14:textId="77777777" w:rsidR="00571533" w:rsidRPr="004E2269" w:rsidRDefault="00571533" w:rsidP="00571533">
      <w:pPr>
        <w:jc w:val="both"/>
        <w:rPr>
          <w:rFonts w:ascii="Tahoma" w:hAnsi="Tahoma" w:cs="Tahoma"/>
          <w:color w:val="auto"/>
          <w:sz w:val="22"/>
          <w:szCs w:val="22"/>
        </w:rPr>
      </w:pPr>
    </w:p>
    <w:p w14:paraId="63FB3CB2" w14:textId="77777777" w:rsidR="00571533" w:rsidRPr="004E2269" w:rsidRDefault="00571533" w:rsidP="0002559E">
      <w:pPr>
        <w:numPr>
          <w:ilvl w:val="1"/>
          <w:numId w:val="33"/>
        </w:numPr>
        <w:jc w:val="both"/>
        <w:rPr>
          <w:rFonts w:ascii="Tahoma" w:hAnsi="Tahoma" w:cs="Tahoma"/>
          <w:color w:val="auto"/>
          <w:sz w:val="22"/>
          <w:szCs w:val="22"/>
        </w:rPr>
      </w:pPr>
      <w:r w:rsidRPr="004E2269">
        <w:rPr>
          <w:rFonts w:ascii="Tahoma" w:hAnsi="Tahoma" w:cs="Tahoma"/>
          <w:color w:val="auto"/>
          <w:sz w:val="22"/>
          <w:szCs w:val="22"/>
        </w:rPr>
        <w:t>Komisije so:</w:t>
      </w:r>
    </w:p>
    <w:p w14:paraId="38547319" w14:textId="77777777" w:rsidR="00571533" w:rsidRPr="004E2269" w:rsidRDefault="00571533" w:rsidP="0002559E">
      <w:pPr>
        <w:numPr>
          <w:ilvl w:val="0"/>
          <w:numId w:val="34"/>
        </w:numPr>
        <w:jc w:val="both"/>
        <w:rPr>
          <w:rFonts w:ascii="Tahoma" w:hAnsi="Tahoma" w:cs="Tahoma"/>
          <w:color w:val="auto"/>
          <w:sz w:val="22"/>
          <w:szCs w:val="22"/>
        </w:rPr>
      </w:pPr>
      <w:r w:rsidRPr="004E2269">
        <w:rPr>
          <w:rFonts w:ascii="Tahoma" w:hAnsi="Tahoma" w:cs="Tahoma"/>
          <w:color w:val="auto"/>
          <w:sz w:val="22"/>
          <w:szCs w:val="22"/>
        </w:rPr>
        <w:t>Komisija za mandatna vprašanja, volitve in imenovanja,</w:t>
      </w:r>
    </w:p>
    <w:p w14:paraId="1AD05848" w14:textId="77777777" w:rsidR="00571533" w:rsidRPr="004E2269" w:rsidRDefault="00571533" w:rsidP="0002559E">
      <w:pPr>
        <w:numPr>
          <w:ilvl w:val="0"/>
          <w:numId w:val="34"/>
        </w:numPr>
        <w:jc w:val="both"/>
        <w:rPr>
          <w:rFonts w:ascii="Tahoma" w:hAnsi="Tahoma" w:cs="Tahoma"/>
          <w:color w:val="auto"/>
          <w:sz w:val="22"/>
          <w:szCs w:val="22"/>
        </w:rPr>
      </w:pPr>
      <w:r w:rsidRPr="004E2269">
        <w:rPr>
          <w:rFonts w:ascii="Tahoma" w:hAnsi="Tahoma" w:cs="Tahoma"/>
          <w:color w:val="auto"/>
          <w:sz w:val="22"/>
          <w:szCs w:val="22"/>
        </w:rPr>
        <w:t>Statutarno pravna komisija,</w:t>
      </w:r>
    </w:p>
    <w:p w14:paraId="45D77F99" w14:textId="77777777" w:rsidR="00571533" w:rsidRPr="004E2269" w:rsidRDefault="00571533" w:rsidP="0002559E">
      <w:pPr>
        <w:numPr>
          <w:ilvl w:val="0"/>
          <w:numId w:val="34"/>
        </w:numPr>
        <w:jc w:val="both"/>
        <w:rPr>
          <w:rFonts w:ascii="Tahoma" w:hAnsi="Tahoma" w:cs="Tahoma"/>
          <w:color w:val="auto"/>
          <w:sz w:val="22"/>
          <w:szCs w:val="22"/>
        </w:rPr>
      </w:pPr>
      <w:r w:rsidRPr="004E2269">
        <w:rPr>
          <w:rFonts w:ascii="Tahoma" w:hAnsi="Tahoma" w:cs="Tahoma"/>
          <w:color w:val="auto"/>
          <w:sz w:val="22"/>
          <w:szCs w:val="22"/>
        </w:rPr>
        <w:t>Komisija za podeljevanje občinskih priznanj.</w:t>
      </w:r>
    </w:p>
    <w:p w14:paraId="7746E852" w14:textId="77777777" w:rsidR="00571533" w:rsidRPr="004E2269" w:rsidRDefault="00571533" w:rsidP="00571533">
      <w:pPr>
        <w:ind w:left="1065"/>
        <w:jc w:val="both"/>
        <w:rPr>
          <w:rFonts w:ascii="Tahoma" w:hAnsi="Tahoma" w:cs="Tahoma"/>
          <w:color w:val="auto"/>
          <w:sz w:val="22"/>
          <w:szCs w:val="22"/>
        </w:rPr>
      </w:pPr>
    </w:p>
    <w:p w14:paraId="764B8686" w14:textId="77777777" w:rsidR="00571533" w:rsidRPr="004E2269" w:rsidRDefault="00571533" w:rsidP="0002559E">
      <w:pPr>
        <w:numPr>
          <w:ilvl w:val="1"/>
          <w:numId w:val="33"/>
        </w:numPr>
        <w:jc w:val="both"/>
        <w:rPr>
          <w:rFonts w:ascii="Tahoma" w:hAnsi="Tahoma" w:cs="Tahoma"/>
          <w:color w:val="auto"/>
          <w:sz w:val="22"/>
          <w:szCs w:val="22"/>
        </w:rPr>
      </w:pPr>
      <w:r w:rsidRPr="004E2269">
        <w:rPr>
          <w:rFonts w:ascii="Tahoma" w:hAnsi="Tahoma" w:cs="Tahoma"/>
          <w:color w:val="auto"/>
          <w:sz w:val="22"/>
          <w:szCs w:val="22"/>
        </w:rPr>
        <w:t>Odbori so (po abecednem vrstnem redu):</w:t>
      </w:r>
    </w:p>
    <w:p w14:paraId="4A74C2E2" w14:textId="77777777" w:rsidR="00571533" w:rsidRPr="004E2269" w:rsidRDefault="00571533" w:rsidP="0002559E">
      <w:pPr>
        <w:numPr>
          <w:ilvl w:val="0"/>
          <w:numId w:val="35"/>
        </w:numPr>
        <w:jc w:val="both"/>
        <w:rPr>
          <w:rFonts w:ascii="Tahoma" w:hAnsi="Tahoma" w:cs="Tahoma"/>
          <w:color w:val="auto"/>
          <w:sz w:val="22"/>
          <w:szCs w:val="22"/>
        </w:rPr>
      </w:pPr>
      <w:r w:rsidRPr="004E2269">
        <w:rPr>
          <w:rFonts w:ascii="Tahoma" w:hAnsi="Tahoma" w:cs="Tahoma"/>
          <w:color w:val="auto"/>
          <w:sz w:val="22"/>
          <w:szCs w:val="22"/>
        </w:rPr>
        <w:t>Odbor za gospodarstvo,</w:t>
      </w:r>
    </w:p>
    <w:p w14:paraId="7C6529D8" w14:textId="4B247DD6" w:rsidR="00571533" w:rsidRPr="004E2269" w:rsidRDefault="00571533" w:rsidP="0002559E">
      <w:pPr>
        <w:numPr>
          <w:ilvl w:val="0"/>
          <w:numId w:val="35"/>
        </w:numPr>
        <w:jc w:val="both"/>
        <w:rPr>
          <w:rFonts w:ascii="Tahoma" w:hAnsi="Tahoma" w:cs="Tahoma"/>
          <w:color w:val="auto"/>
          <w:sz w:val="22"/>
          <w:szCs w:val="22"/>
        </w:rPr>
      </w:pPr>
      <w:r w:rsidRPr="004E2269">
        <w:rPr>
          <w:rFonts w:ascii="Tahoma" w:hAnsi="Tahoma" w:cs="Tahoma"/>
          <w:color w:val="auto"/>
          <w:sz w:val="22"/>
          <w:szCs w:val="22"/>
        </w:rPr>
        <w:t>Odbor za javno infrastrukturo</w:t>
      </w:r>
      <w:r w:rsidR="0046502F" w:rsidRPr="004E2269">
        <w:rPr>
          <w:rFonts w:ascii="Tahoma" w:hAnsi="Tahoma" w:cs="Tahoma"/>
          <w:color w:val="auto"/>
          <w:sz w:val="22"/>
          <w:szCs w:val="22"/>
        </w:rPr>
        <w:t xml:space="preserve"> in prostorski razvoj,</w:t>
      </w:r>
    </w:p>
    <w:p w14:paraId="50034A30" w14:textId="77777777" w:rsidR="00571533" w:rsidRPr="004E2269" w:rsidRDefault="00571533" w:rsidP="0002559E">
      <w:pPr>
        <w:numPr>
          <w:ilvl w:val="0"/>
          <w:numId w:val="35"/>
        </w:numPr>
        <w:jc w:val="both"/>
        <w:rPr>
          <w:rFonts w:ascii="Tahoma" w:hAnsi="Tahoma" w:cs="Tahoma"/>
          <w:color w:val="auto"/>
          <w:sz w:val="22"/>
          <w:szCs w:val="22"/>
        </w:rPr>
      </w:pPr>
      <w:r w:rsidRPr="004E2269">
        <w:rPr>
          <w:rFonts w:ascii="Tahoma" w:hAnsi="Tahoma" w:cs="Tahoma"/>
          <w:color w:val="auto"/>
          <w:sz w:val="22"/>
          <w:szCs w:val="22"/>
        </w:rPr>
        <w:t>Odbor za kmetijstvo in gozdarstvo,</w:t>
      </w:r>
    </w:p>
    <w:p w14:paraId="2942040E" w14:textId="77777777" w:rsidR="00571533" w:rsidRPr="004E2269" w:rsidRDefault="00571533" w:rsidP="0002559E">
      <w:pPr>
        <w:numPr>
          <w:ilvl w:val="0"/>
          <w:numId w:val="35"/>
        </w:numPr>
        <w:jc w:val="both"/>
        <w:rPr>
          <w:rFonts w:ascii="Tahoma" w:hAnsi="Tahoma" w:cs="Tahoma"/>
          <w:color w:val="auto"/>
          <w:sz w:val="22"/>
          <w:szCs w:val="22"/>
        </w:rPr>
      </w:pPr>
      <w:r w:rsidRPr="004E2269">
        <w:rPr>
          <w:rFonts w:ascii="Tahoma" w:hAnsi="Tahoma" w:cs="Tahoma"/>
          <w:color w:val="auto"/>
          <w:sz w:val="22"/>
          <w:szCs w:val="22"/>
        </w:rPr>
        <w:t>Odbor za kulturo,</w:t>
      </w:r>
    </w:p>
    <w:p w14:paraId="64A26726" w14:textId="77777777" w:rsidR="00571533" w:rsidRPr="004E2269" w:rsidRDefault="00571533" w:rsidP="0002559E">
      <w:pPr>
        <w:numPr>
          <w:ilvl w:val="0"/>
          <w:numId w:val="35"/>
        </w:numPr>
        <w:jc w:val="both"/>
        <w:rPr>
          <w:rFonts w:ascii="Tahoma" w:hAnsi="Tahoma" w:cs="Tahoma"/>
          <w:color w:val="auto"/>
          <w:sz w:val="22"/>
          <w:szCs w:val="22"/>
        </w:rPr>
      </w:pPr>
      <w:r w:rsidRPr="004E2269">
        <w:rPr>
          <w:rFonts w:ascii="Tahoma" w:hAnsi="Tahoma" w:cs="Tahoma"/>
          <w:color w:val="auto"/>
          <w:sz w:val="22"/>
          <w:szCs w:val="22"/>
        </w:rPr>
        <w:t>Odbor za mladino,</w:t>
      </w:r>
    </w:p>
    <w:p w14:paraId="455C0362" w14:textId="77777777" w:rsidR="00571533" w:rsidRPr="004E2269" w:rsidRDefault="00571533" w:rsidP="0002559E">
      <w:pPr>
        <w:numPr>
          <w:ilvl w:val="0"/>
          <w:numId w:val="35"/>
        </w:numPr>
        <w:jc w:val="both"/>
        <w:rPr>
          <w:rFonts w:ascii="Tahoma" w:hAnsi="Tahoma" w:cs="Tahoma"/>
          <w:color w:val="auto"/>
          <w:sz w:val="22"/>
          <w:szCs w:val="22"/>
        </w:rPr>
      </w:pPr>
      <w:r w:rsidRPr="004E2269">
        <w:rPr>
          <w:rFonts w:ascii="Tahoma" w:hAnsi="Tahoma" w:cs="Tahoma"/>
          <w:color w:val="auto"/>
          <w:sz w:val="22"/>
          <w:szCs w:val="22"/>
        </w:rPr>
        <w:t>Odbor za šport.</w:t>
      </w:r>
    </w:p>
    <w:p w14:paraId="75FA93A0" w14:textId="77777777" w:rsidR="00571533" w:rsidRPr="004E2269" w:rsidRDefault="00571533" w:rsidP="00571533">
      <w:pPr>
        <w:ind w:left="705"/>
        <w:jc w:val="both"/>
        <w:rPr>
          <w:rFonts w:ascii="Tahoma" w:hAnsi="Tahoma" w:cs="Tahoma"/>
          <w:color w:val="auto"/>
          <w:sz w:val="22"/>
          <w:szCs w:val="22"/>
        </w:rPr>
      </w:pPr>
    </w:p>
    <w:p w14:paraId="28FE56D7" w14:textId="77777777" w:rsidR="00571533" w:rsidRPr="004E2269" w:rsidRDefault="00571533" w:rsidP="00571533">
      <w:pPr>
        <w:ind w:left="705"/>
        <w:jc w:val="both"/>
        <w:rPr>
          <w:rFonts w:ascii="Tahoma" w:hAnsi="Tahoma" w:cs="Tahoma"/>
          <w:color w:val="auto"/>
          <w:sz w:val="22"/>
          <w:szCs w:val="22"/>
        </w:rPr>
      </w:pPr>
    </w:p>
    <w:p w14:paraId="4056375E" w14:textId="77777777" w:rsidR="00106D18" w:rsidRPr="004E2269" w:rsidRDefault="00571533" w:rsidP="00106D18">
      <w:pPr>
        <w:pStyle w:val="Telobesedila"/>
        <w:tabs>
          <w:tab w:val="clear" w:pos="0"/>
        </w:tabs>
        <w:suppressAutoHyphens w:val="0"/>
        <w:rPr>
          <w:rFonts w:ascii="Tahoma" w:hAnsi="Tahoma" w:cs="Tahoma"/>
          <w:spacing w:val="0"/>
          <w:sz w:val="22"/>
          <w:szCs w:val="22"/>
          <w:lang w:val="sl-SI"/>
        </w:rPr>
      </w:pPr>
      <w:r w:rsidRPr="004E2269">
        <w:rPr>
          <w:rFonts w:ascii="Tahoma" w:hAnsi="Tahoma" w:cs="Tahoma"/>
          <w:spacing w:val="0"/>
          <w:sz w:val="22"/>
          <w:szCs w:val="22"/>
          <w:lang w:val="sl-SI"/>
        </w:rPr>
        <w:t xml:space="preserve"> </w:t>
      </w:r>
      <w:r w:rsidR="00BF761A" w:rsidRPr="004E2269">
        <w:rPr>
          <w:rFonts w:ascii="Tahoma" w:hAnsi="Tahoma" w:cs="Tahoma"/>
          <w:spacing w:val="0"/>
          <w:sz w:val="22"/>
          <w:szCs w:val="22"/>
          <w:lang w:val="sl-SI"/>
        </w:rPr>
        <w:t>(2) Obč</w:t>
      </w:r>
      <w:r w:rsidR="00106D18" w:rsidRPr="004E2269">
        <w:rPr>
          <w:rFonts w:ascii="Tahoma" w:hAnsi="Tahoma" w:cs="Tahoma"/>
          <w:spacing w:val="0"/>
          <w:sz w:val="22"/>
          <w:szCs w:val="22"/>
          <w:lang w:val="sl-SI"/>
        </w:rPr>
        <w:t>inski svet lahko ustanovi tudi druge</w:t>
      </w:r>
      <w:r w:rsidRPr="004E2269">
        <w:rPr>
          <w:rFonts w:ascii="Tahoma" w:hAnsi="Tahoma" w:cs="Tahoma"/>
          <w:spacing w:val="0"/>
          <w:sz w:val="22"/>
          <w:szCs w:val="22"/>
          <w:lang w:val="sl-SI"/>
        </w:rPr>
        <w:t xml:space="preserve"> komisije in</w:t>
      </w:r>
      <w:r w:rsidR="00106D18" w:rsidRPr="004E2269">
        <w:rPr>
          <w:rFonts w:ascii="Tahoma" w:hAnsi="Tahoma" w:cs="Tahoma"/>
          <w:spacing w:val="0"/>
          <w:sz w:val="22"/>
          <w:szCs w:val="22"/>
          <w:lang w:val="sl-SI"/>
        </w:rPr>
        <w:t xml:space="preserve"> odbore. </w:t>
      </w:r>
    </w:p>
    <w:p w14:paraId="4696F301" w14:textId="77777777" w:rsidR="00106D18" w:rsidRPr="004E2269" w:rsidRDefault="00106D18" w:rsidP="00106D18">
      <w:pPr>
        <w:jc w:val="both"/>
        <w:rPr>
          <w:rFonts w:ascii="Tahoma" w:hAnsi="Tahoma" w:cs="Tahoma"/>
          <w:color w:val="auto"/>
          <w:sz w:val="22"/>
          <w:szCs w:val="22"/>
        </w:rPr>
      </w:pPr>
    </w:p>
    <w:p w14:paraId="27F54FBF" w14:textId="77777777" w:rsidR="00106D18" w:rsidRPr="004E2269" w:rsidRDefault="00BF761A" w:rsidP="00106D18">
      <w:pPr>
        <w:jc w:val="both"/>
        <w:rPr>
          <w:rFonts w:ascii="Tahoma" w:hAnsi="Tahoma" w:cs="Tahoma"/>
          <w:color w:val="auto"/>
          <w:sz w:val="22"/>
          <w:szCs w:val="22"/>
        </w:rPr>
      </w:pPr>
      <w:r w:rsidRPr="004E2269">
        <w:rPr>
          <w:rFonts w:ascii="Tahoma" w:hAnsi="Tahoma" w:cs="Tahoma"/>
          <w:color w:val="auto"/>
          <w:sz w:val="22"/>
          <w:szCs w:val="22"/>
        </w:rPr>
        <w:t xml:space="preserve">(3) </w:t>
      </w:r>
      <w:r w:rsidR="00106D18" w:rsidRPr="004E2269">
        <w:rPr>
          <w:rFonts w:ascii="Tahoma" w:hAnsi="Tahoma" w:cs="Tahoma"/>
          <w:color w:val="auto"/>
          <w:sz w:val="22"/>
          <w:szCs w:val="22"/>
        </w:rPr>
        <w:t xml:space="preserve">Odbor lahko ustanovi za posamezno področje dela pododbore, ki pokrivajo posamezna področja, po predhodni odobritvi občinskega sveta. Pododbor ne more dajati neposredno predlogov občinskemu svetu. Pododbor ima 3 člane, od katerih mora biti predsednik in en član imenovana izmed članov občinskega sveta.  </w:t>
      </w:r>
    </w:p>
    <w:p w14:paraId="090118D3" w14:textId="77777777" w:rsidR="00084C7F" w:rsidRPr="004E2269" w:rsidRDefault="00084C7F" w:rsidP="00084C7F">
      <w:pPr>
        <w:jc w:val="both"/>
        <w:rPr>
          <w:rFonts w:ascii="Tahoma" w:hAnsi="Tahoma" w:cs="Tahoma"/>
          <w:color w:val="auto"/>
          <w:sz w:val="22"/>
          <w:szCs w:val="22"/>
        </w:rPr>
      </w:pPr>
    </w:p>
    <w:p w14:paraId="0A22003E" w14:textId="77777777" w:rsidR="00571533" w:rsidRPr="004E2269" w:rsidRDefault="00BF761A" w:rsidP="00571533">
      <w:pPr>
        <w:jc w:val="both"/>
        <w:rPr>
          <w:rFonts w:ascii="Tahoma" w:hAnsi="Tahoma" w:cs="Tahoma"/>
          <w:color w:val="auto"/>
          <w:sz w:val="22"/>
          <w:szCs w:val="22"/>
        </w:rPr>
      </w:pPr>
      <w:r w:rsidRPr="004E2269">
        <w:rPr>
          <w:rFonts w:ascii="Tahoma" w:hAnsi="Tahoma" w:cs="Tahoma"/>
          <w:color w:val="auto"/>
          <w:sz w:val="22"/>
          <w:szCs w:val="22"/>
        </w:rPr>
        <w:t xml:space="preserve">(4) </w:t>
      </w:r>
      <w:r w:rsidR="00571533" w:rsidRPr="004E2269">
        <w:rPr>
          <w:rFonts w:ascii="Tahoma" w:hAnsi="Tahoma" w:cs="Tahoma"/>
          <w:color w:val="auto"/>
          <w:sz w:val="22"/>
          <w:szCs w:val="22"/>
        </w:rPr>
        <w:t>Naloge stalnih delovnih teles občinskega sveta in njihovo število se določi s Poslovnikom občinskega sveta.</w:t>
      </w:r>
    </w:p>
    <w:p w14:paraId="556FF6BB" w14:textId="77777777" w:rsidR="00571533" w:rsidRPr="004E2269" w:rsidRDefault="00571533" w:rsidP="00571533">
      <w:pPr>
        <w:jc w:val="both"/>
        <w:rPr>
          <w:rFonts w:ascii="Tahoma" w:hAnsi="Tahoma" w:cs="Tahoma"/>
          <w:color w:val="auto"/>
          <w:sz w:val="22"/>
          <w:szCs w:val="22"/>
        </w:rPr>
      </w:pPr>
    </w:p>
    <w:p w14:paraId="43594437" w14:textId="77777777" w:rsidR="00CD0649"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CD0649" w:rsidRPr="004E2269">
        <w:rPr>
          <w:rFonts w:ascii="Tahoma" w:hAnsi="Tahoma" w:cs="Tahoma"/>
          <w:b/>
          <w:color w:val="auto"/>
          <w:sz w:val="22"/>
          <w:szCs w:val="22"/>
        </w:rPr>
        <w:t>člen</w:t>
      </w:r>
    </w:p>
    <w:p w14:paraId="19E2CDEF" w14:textId="77777777" w:rsidR="00106D18" w:rsidRPr="004E2269" w:rsidRDefault="00106D18" w:rsidP="00106D18">
      <w:pPr>
        <w:jc w:val="both"/>
        <w:rPr>
          <w:rFonts w:ascii="Tahoma" w:hAnsi="Tahoma" w:cs="Tahoma"/>
          <w:color w:val="auto"/>
          <w:sz w:val="22"/>
          <w:szCs w:val="22"/>
        </w:rPr>
      </w:pPr>
      <w:r w:rsidRPr="004E2269">
        <w:rPr>
          <w:rFonts w:ascii="Tahoma" w:hAnsi="Tahoma" w:cs="Tahoma"/>
          <w:color w:val="auto"/>
          <w:sz w:val="22"/>
          <w:szCs w:val="22"/>
        </w:rPr>
        <w:t xml:space="preserve">Občasne komisije se ustanovijo za realizacijo določene naloge, ki jo občasni komisiji podeli občinski svet, ob njenem imenovanju. </w:t>
      </w:r>
    </w:p>
    <w:p w14:paraId="2D0311E8" w14:textId="77777777" w:rsidR="00125BCB" w:rsidRPr="004E2269" w:rsidRDefault="00125BCB" w:rsidP="00125BCB">
      <w:pPr>
        <w:jc w:val="both"/>
        <w:rPr>
          <w:rFonts w:ascii="Tahoma" w:hAnsi="Tahoma" w:cs="Tahoma"/>
          <w:color w:val="auto"/>
          <w:sz w:val="22"/>
          <w:szCs w:val="22"/>
        </w:rPr>
      </w:pPr>
    </w:p>
    <w:p w14:paraId="69D2C114"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A917DD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Člane odborov</w:t>
      </w:r>
      <w:r w:rsidR="00084C7F" w:rsidRPr="004E2269">
        <w:rPr>
          <w:rFonts w:ascii="Tahoma" w:hAnsi="Tahoma" w:cs="Tahoma"/>
          <w:color w:val="auto"/>
          <w:sz w:val="22"/>
          <w:szCs w:val="22"/>
        </w:rPr>
        <w:t xml:space="preserve">, pododborov </w:t>
      </w:r>
      <w:r w:rsidRPr="004E2269">
        <w:rPr>
          <w:rFonts w:ascii="Tahoma" w:hAnsi="Tahoma" w:cs="Tahoma"/>
          <w:color w:val="auto"/>
          <w:sz w:val="22"/>
          <w:szCs w:val="22"/>
        </w:rPr>
        <w:t xml:space="preserve">in komisij </w:t>
      </w:r>
      <w:r w:rsidR="00084C7F" w:rsidRPr="004E2269">
        <w:rPr>
          <w:rFonts w:ascii="Tahoma" w:hAnsi="Tahoma" w:cs="Tahoma"/>
          <w:color w:val="auto"/>
          <w:sz w:val="22"/>
          <w:szCs w:val="22"/>
        </w:rPr>
        <w:t xml:space="preserve">ter njihove predsednike </w:t>
      </w:r>
      <w:r w:rsidRPr="004E2269">
        <w:rPr>
          <w:rFonts w:ascii="Tahoma" w:hAnsi="Tahoma" w:cs="Tahoma"/>
          <w:color w:val="auto"/>
          <w:sz w:val="22"/>
          <w:szCs w:val="22"/>
        </w:rPr>
        <w:t>imenuje občinski svet izmed svojih članov in največ polovico članov izmed drugih občanov. Predlog kandidatov za člane pripravi Komisija za mandatna vprašanja, volitve in imenovanja.</w:t>
      </w:r>
    </w:p>
    <w:p w14:paraId="3A967009" w14:textId="77777777" w:rsidR="00125BCB" w:rsidRPr="004E2269" w:rsidRDefault="00125BCB" w:rsidP="00125BCB">
      <w:pPr>
        <w:jc w:val="both"/>
        <w:rPr>
          <w:rFonts w:ascii="Tahoma" w:hAnsi="Tahoma" w:cs="Tahoma"/>
          <w:color w:val="auto"/>
          <w:sz w:val="22"/>
          <w:szCs w:val="22"/>
        </w:rPr>
      </w:pPr>
    </w:p>
    <w:p w14:paraId="3854E0B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Delo delovnega telesa občinskega sveta vodi član občinskega sveta  kot predsednik.</w:t>
      </w:r>
    </w:p>
    <w:p w14:paraId="2B3D7EFC" w14:textId="77777777" w:rsidR="00E6277E" w:rsidRPr="004E2269" w:rsidRDefault="00E6277E" w:rsidP="00125BCB">
      <w:pPr>
        <w:jc w:val="both"/>
        <w:rPr>
          <w:rFonts w:ascii="Tahoma" w:hAnsi="Tahoma" w:cs="Tahoma"/>
          <w:color w:val="auto"/>
          <w:sz w:val="22"/>
          <w:szCs w:val="22"/>
        </w:rPr>
      </w:pPr>
    </w:p>
    <w:p w14:paraId="701B0CCF" w14:textId="77777777" w:rsidR="004E2269" w:rsidRPr="004E2269" w:rsidRDefault="00956ED4" w:rsidP="00927AF3">
      <w:pPr>
        <w:jc w:val="both"/>
        <w:rPr>
          <w:rFonts w:ascii="Tahoma" w:hAnsi="Tahoma" w:cs="Tahoma"/>
          <w:color w:val="auto"/>
          <w:sz w:val="22"/>
          <w:szCs w:val="22"/>
        </w:rPr>
      </w:pPr>
      <w:r w:rsidRPr="004E2269">
        <w:rPr>
          <w:rFonts w:ascii="Tahoma" w:hAnsi="Tahoma" w:cs="Tahoma"/>
          <w:color w:val="auto"/>
          <w:sz w:val="22"/>
          <w:szCs w:val="22"/>
        </w:rPr>
        <w:t xml:space="preserve">(3) </w:t>
      </w:r>
      <w:r w:rsidR="00AD26A1" w:rsidRPr="004E2269">
        <w:rPr>
          <w:rFonts w:ascii="Tahoma" w:hAnsi="Tahoma" w:cs="Tahoma"/>
          <w:color w:val="auto"/>
          <w:sz w:val="22"/>
          <w:szCs w:val="22"/>
        </w:rPr>
        <w:t>Prvo sejo delovnega telesa skliče župan</w:t>
      </w:r>
      <w:r w:rsidR="00186C00" w:rsidRPr="004E2269">
        <w:rPr>
          <w:rFonts w:ascii="Tahoma" w:hAnsi="Tahoma" w:cs="Tahoma"/>
          <w:color w:val="auto"/>
          <w:sz w:val="22"/>
          <w:szCs w:val="22"/>
        </w:rPr>
        <w:t xml:space="preserve"> ali predsednik komisije oziroma odbora</w:t>
      </w:r>
      <w:r w:rsidRPr="004E2269">
        <w:rPr>
          <w:rFonts w:ascii="Tahoma" w:hAnsi="Tahoma" w:cs="Tahoma"/>
          <w:color w:val="auto"/>
          <w:sz w:val="22"/>
          <w:szCs w:val="22"/>
        </w:rPr>
        <w:t>.</w:t>
      </w:r>
      <w:r w:rsidR="00927AF3" w:rsidRPr="004E2269">
        <w:rPr>
          <w:rFonts w:ascii="Tahoma" w:hAnsi="Tahoma" w:cs="Tahoma"/>
          <w:color w:val="auto"/>
          <w:sz w:val="22"/>
          <w:szCs w:val="22"/>
        </w:rPr>
        <w:t xml:space="preserve"> </w:t>
      </w:r>
    </w:p>
    <w:p w14:paraId="713D4D5B" w14:textId="308FF2CA" w:rsidR="00927AF3" w:rsidRPr="004E2269" w:rsidRDefault="00927AF3" w:rsidP="00927AF3">
      <w:pPr>
        <w:jc w:val="both"/>
        <w:rPr>
          <w:rFonts w:ascii="Tahoma" w:hAnsi="Tahoma" w:cs="Tahoma"/>
          <w:color w:val="auto"/>
          <w:sz w:val="22"/>
          <w:szCs w:val="22"/>
        </w:rPr>
      </w:pPr>
    </w:p>
    <w:p w14:paraId="57CD84A8"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w:t>
      </w:r>
      <w:r w:rsidR="00956ED4" w:rsidRPr="004E2269">
        <w:rPr>
          <w:rFonts w:ascii="Tahoma" w:hAnsi="Tahoma" w:cs="Tahoma"/>
          <w:color w:val="auto"/>
          <w:sz w:val="22"/>
          <w:szCs w:val="22"/>
        </w:rPr>
        <w:t>4</w:t>
      </w:r>
      <w:r w:rsidRPr="004E2269">
        <w:rPr>
          <w:rFonts w:ascii="Tahoma" w:hAnsi="Tahoma" w:cs="Tahoma"/>
          <w:color w:val="auto"/>
          <w:sz w:val="22"/>
          <w:szCs w:val="22"/>
        </w:rPr>
        <w:t>) Članstvo v komisiji ali odboru občinskega sveta ni združljivo s članstvom v nadzornem odboru občine ali z delom v občinski upravi.</w:t>
      </w:r>
    </w:p>
    <w:p w14:paraId="026710C1" w14:textId="77777777" w:rsidR="00571533" w:rsidRPr="004E2269" w:rsidRDefault="00571533" w:rsidP="0016733F">
      <w:pPr>
        <w:jc w:val="both"/>
        <w:rPr>
          <w:rFonts w:ascii="Tahoma" w:hAnsi="Tahoma" w:cs="Tahoma"/>
          <w:color w:val="auto"/>
          <w:sz w:val="22"/>
          <w:szCs w:val="22"/>
        </w:rPr>
      </w:pPr>
    </w:p>
    <w:p w14:paraId="46FA68EC" w14:textId="77777777" w:rsidR="00125BCB" w:rsidRPr="004E2269" w:rsidRDefault="0046502F" w:rsidP="0046502F">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306EC2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Komisije in odbori občinskega sveta v okviru svojega delovnega področja v skladu s poslovnikom občinskega sveta obravnavajo zadeve iz pristojnosti občinskega sveta in dajejo občinskemu svetu mnenja in predloge.   </w:t>
      </w:r>
    </w:p>
    <w:p w14:paraId="4B9EF7CD"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color w:val="auto"/>
          <w:sz w:val="22"/>
          <w:szCs w:val="22"/>
        </w:rPr>
      </w:pPr>
      <w:r w:rsidRPr="004E2269">
        <w:rPr>
          <w:rFonts w:ascii="Tahoma" w:hAnsi="Tahoma" w:cs="Tahoma"/>
          <w:color w:val="auto"/>
          <w:sz w:val="22"/>
          <w:szCs w:val="22"/>
        </w:rPr>
        <w:t xml:space="preserve">              </w:t>
      </w:r>
    </w:p>
    <w:p w14:paraId="2C95469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Komisije in odbori občinskega sveta lahko predlagajo občinskemu svetu v sprejem odloke in druge akte iz njegove pristojnosti, razen proračuna in zaključnega računa proračuna in drugih aktov, za katere je v zakonu ali v statutu občine določeno, da jih sprejme občinski svet na predlog župana.</w:t>
      </w:r>
    </w:p>
    <w:p w14:paraId="75C1135F" w14:textId="77777777" w:rsidR="00125BCB" w:rsidRPr="004E2269" w:rsidRDefault="00125BCB" w:rsidP="00125BCB">
      <w:pPr>
        <w:jc w:val="center"/>
        <w:rPr>
          <w:rFonts w:ascii="Tahoma" w:hAnsi="Tahoma" w:cs="Tahoma"/>
          <w:color w:val="auto"/>
          <w:sz w:val="22"/>
          <w:szCs w:val="22"/>
        </w:rPr>
      </w:pPr>
    </w:p>
    <w:p w14:paraId="0B111688" w14:textId="77777777" w:rsidR="00125BCB" w:rsidRPr="004E2269" w:rsidRDefault="0046502F"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99A0BF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Občinski svet lahko razreši predsednika, posameznega člana delovnega telesa občinskega sveta ali delovno t</w:t>
      </w:r>
      <w:r w:rsidR="007252B7" w:rsidRPr="004E2269">
        <w:rPr>
          <w:rFonts w:ascii="Tahoma" w:hAnsi="Tahoma" w:cs="Tahoma"/>
          <w:color w:val="auto"/>
          <w:sz w:val="22"/>
          <w:szCs w:val="22"/>
        </w:rPr>
        <w:t xml:space="preserve">elo v celoti na predlog najmanj </w:t>
      </w:r>
      <w:r w:rsidR="00D17AFC" w:rsidRPr="004E2269">
        <w:rPr>
          <w:rFonts w:ascii="Tahoma" w:hAnsi="Tahoma" w:cs="Tahoma"/>
          <w:color w:val="auto"/>
          <w:sz w:val="22"/>
          <w:szCs w:val="22"/>
        </w:rPr>
        <w:t>četrtine</w:t>
      </w:r>
      <w:r w:rsidR="007252B7" w:rsidRPr="004E2269">
        <w:rPr>
          <w:rFonts w:ascii="Tahoma" w:hAnsi="Tahoma" w:cs="Tahoma"/>
          <w:color w:val="auto"/>
          <w:sz w:val="22"/>
          <w:szCs w:val="22"/>
        </w:rPr>
        <w:t xml:space="preserve"> </w:t>
      </w:r>
      <w:r w:rsidRPr="004E2269">
        <w:rPr>
          <w:rFonts w:ascii="Tahoma" w:hAnsi="Tahoma" w:cs="Tahoma"/>
          <w:color w:val="auto"/>
          <w:sz w:val="22"/>
          <w:szCs w:val="22"/>
        </w:rPr>
        <w:t>članov občinskega sveta. Predlog novih kandidatov za člane delovnih teles občinskega sveta pripravi komisija za mandatna vprašanja, volitve in imenovanja do prve naslednje seje občinskega sveta.</w:t>
      </w:r>
    </w:p>
    <w:p w14:paraId="15CAC5AD" w14:textId="77777777" w:rsidR="00125BCB" w:rsidRPr="004E2269" w:rsidRDefault="00125BCB" w:rsidP="00125BCB">
      <w:pPr>
        <w:jc w:val="both"/>
        <w:rPr>
          <w:rFonts w:ascii="Tahoma" w:hAnsi="Tahoma" w:cs="Tahoma"/>
          <w:b/>
          <w:color w:val="auto"/>
          <w:sz w:val="22"/>
          <w:szCs w:val="22"/>
        </w:rPr>
      </w:pPr>
    </w:p>
    <w:p w14:paraId="1F0E2C61"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3. ŽUPAN</w:t>
      </w:r>
    </w:p>
    <w:p w14:paraId="7DC9575B" w14:textId="77777777" w:rsidR="00125BCB" w:rsidRPr="004E2269" w:rsidRDefault="00125BCB" w:rsidP="00305633">
      <w:pPr>
        <w:jc w:val="center"/>
        <w:rPr>
          <w:rFonts w:ascii="Tahoma" w:hAnsi="Tahoma" w:cs="Tahoma"/>
          <w:color w:val="auto"/>
          <w:sz w:val="22"/>
          <w:szCs w:val="22"/>
        </w:rPr>
      </w:pPr>
    </w:p>
    <w:p w14:paraId="30294142"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72E51F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Župana volijo volivci na neposrednih in tajnih volitvah. Volitve župana se opravijo v skladu z zakonom. </w:t>
      </w:r>
    </w:p>
    <w:p w14:paraId="670BBCE8" w14:textId="77777777" w:rsidR="00125BCB" w:rsidRPr="004E2269" w:rsidRDefault="00125BCB" w:rsidP="00125BCB">
      <w:pPr>
        <w:rPr>
          <w:rFonts w:ascii="Tahoma" w:hAnsi="Tahoma" w:cs="Tahoma"/>
          <w:color w:val="auto"/>
          <w:sz w:val="22"/>
          <w:szCs w:val="22"/>
        </w:rPr>
      </w:pPr>
    </w:p>
    <w:p w14:paraId="485B0F5C"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(2) Mandatna doba župana traja štiri leta.</w:t>
      </w:r>
    </w:p>
    <w:p w14:paraId="686918A8" w14:textId="77777777" w:rsidR="00125BCB" w:rsidRPr="004E2269" w:rsidRDefault="00125BCB" w:rsidP="00125BCB">
      <w:pPr>
        <w:rPr>
          <w:rFonts w:ascii="Tahoma" w:hAnsi="Tahoma" w:cs="Tahoma"/>
          <w:color w:val="auto"/>
          <w:sz w:val="22"/>
          <w:szCs w:val="22"/>
        </w:rPr>
      </w:pPr>
    </w:p>
    <w:p w14:paraId="22E3D5E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Novoizvoljeni župan nastopi mandat, ko</w:t>
      </w:r>
      <w:r w:rsidR="00571533" w:rsidRPr="004E2269">
        <w:rPr>
          <w:rFonts w:ascii="Tahoma" w:hAnsi="Tahoma" w:cs="Tahoma"/>
          <w:color w:val="auto"/>
          <w:sz w:val="22"/>
          <w:szCs w:val="22"/>
        </w:rPr>
        <w:t xml:space="preserve"> novi</w:t>
      </w:r>
      <w:r w:rsidRPr="004E2269">
        <w:rPr>
          <w:rFonts w:ascii="Tahoma" w:hAnsi="Tahoma" w:cs="Tahoma"/>
          <w:color w:val="auto"/>
          <w:sz w:val="22"/>
          <w:szCs w:val="22"/>
        </w:rPr>
        <w:t xml:space="preserve"> občinski svet na svoji prvi seji po izvolitvi članov občinskega sveta na podlagi potrdila občinske volilne komisije o izvolitvi župana odloči o morebitnih pritožbah drugih kandidatov ali predstavnikov kandidatur za župana oziroma ugotovi, da takih pritožb ni bilo. </w:t>
      </w:r>
    </w:p>
    <w:p w14:paraId="1990BAFC" w14:textId="77777777" w:rsidR="00125BCB" w:rsidRPr="004E2269" w:rsidRDefault="00125BCB" w:rsidP="00125BCB">
      <w:pPr>
        <w:jc w:val="both"/>
        <w:rPr>
          <w:rFonts w:ascii="Tahoma" w:hAnsi="Tahoma" w:cs="Tahoma"/>
          <w:color w:val="auto"/>
          <w:sz w:val="22"/>
          <w:szCs w:val="22"/>
        </w:rPr>
      </w:pPr>
    </w:p>
    <w:p w14:paraId="6062096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Župan opravlja funkcijo nepoklicno. Župan se lahko odloči, da bo funkcijo opravljal poklicno.</w:t>
      </w:r>
      <w:r w:rsidRPr="004E2269">
        <w:rPr>
          <w:rFonts w:ascii="Tahoma" w:hAnsi="Tahoma" w:cs="Tahoma"/>
          <w:i/>
          <w:color w:val="auto"/>
          <w:sz w:val="22"/>
          <w:szCs w:val="22"/>
        </w:rPr>
        <w:t xml:space="preserve"> </w:t>
      </w:r>
      <w:r w:rsidRPr="004E2269">
        <w:rPr>
          <w:rFonts w:ascii="Tahoma" w:hAnsi="Tahoma" w:cs="Tahoma"/>
          <w:color w:val="auto"/>
          <w:sz w:val="22"/>
          <w:szCs w:val="22"/>
        </w:rPr>
        <w:t>O svoji odločitvi je župan dolžan obvestiti občinski svet.</w:t>
      </w:r>
    </w:p>
    <w:p w14:paraId="2C0F5C35" w14:textId="77777777" w:rsidR="00F93695" w:rsidRPr="004E2269" w:rsidRDefault="00F93695" w:rsidP="00125BCB">
      <w:pPr>
        <w:jc w:val="both"/>
        <w:rPr>
          <w:rFonts w:ascii="Tahoma" w:hAnsi="Tahoma" w:cs="Tahoma"/>
          <w:color w:val="auto"/>
          <w:sz w:val="22"/>
          <w:szCs w:val="22"/>
        </w:rPr>
      </w:pPr>
    </w:p>
    <w:p w14:paraId="64512209" w14:textId="77777777" w:rsidR="0016733F" w:rsidRPr="004E2269" w:rsidRDefault="0016733F" w:rsidP="0016733F">
      <w:pPr>
        <w:jc w:val="center"/>
        <w:rPr>
          <w:rFonts w:ascii="Tahoma" w:hAnsi="Tahoma" w:cs="Tahoma"/>
          <w:color w:val="auto"/>
          <w:sz w:val="22"/>
          <w:szCs w:val="22"/>
        </w:rPr>
      </w:pPr>
    </w:p>
    <w:p w14:paraId="1793A9BC"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6E34B7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Župan predstavlja in zastopa občino.  </w:t>
      </w:r>
    </w:p>
    <w:p w14:paraId="28D20618" w14:textId="77777777" w:rsidR="00125BCB" w:rsidRPr="004E2269" w:rsidRDefault="00125BCB" w:rsidP="00125BCB">
      <w:pPr>
        <w:jc w:val="both"/>
        <w:rPr>
          <w:rFonts w:ascii="Tahoma" w:hAnsi="Tahoma" w:cs="Tahoma"/>
          <w:color w:val="auto"/>
          <w:sz w:val="22"/>
          <w:szCs w:val="22"/>
        </w:rPr>
      </w:pPr>
    </w:p>
    <w:p w14:paraId="1C408A9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Poleg tega župan predvsem:</w:t>
      </w:r>
    </w:p>
    <w:p w14:paraId="73122583"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predlaga občinskemu svetu v sprejem proračun občine in zaključni račun proračuna, odloke in druge akte iz pristojnosti občinskega sveta,</w:t>
      </w:r>
    </w:p>
    <w:p w14:paraId="1A35FE31"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izvršuje občinski proračun ter pooblašča druge osebe za izvajanje posameznih nalog izvrševanja občinskega proračuna,</w:t>
      </w:r>
    </w:p>
    <w:p w14:paraId="24654AFC"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skrbi za izvajanje splošnih aktov občine in drugih odločitev občinskega sveta,</w:t>
      </w:r>
    </w:p>
    <w:p w14:paraId="5CFA6D54"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odloča o pridobitvi in odtujitvi premičnega premoženja ter o pridobitvi nepremičnega premoženja občine, če zakon ali predpis občine ne določa drugače,</w:t>
      </w:r>
    </w:p>
    <w:p w14:paraId="0E4109CF"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skrbi za objavo statuta, odlokov in drugih splošnih aktov občine,</w:t>
      </w:r>
    </w:p>
    <w:p w14:paraId="7021F8F4"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predlaga ustanovitev organov občinske uprave, določitev njihovega delovnega področja in notranje organizacije, določi sistemizacijo delovnih mest v občinski upravi, odloča o imenovanju javnih uslužbencev v nazive ter o sklenitvi delovnega razmerja  zaposlenih v občinski upravi ter lahko pooblasti direktorja občinske uprave za te naloge,</w:t>
      </w:r>
    </w:p>
    <w:p w14:paraId="62588FAA"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imenuje in razrešuje direktorja občinske uprave, </w:t>
      </w:r>
      <w:r w:rsidR="00571533" w:rsidRPr="004E2269">
        <w:rPr>
          <w:rFonts w:ascii="Tahoma" w:hAnsi="Tahoma" w:cs="Tahoma"/>
          <w:color w:val="auto"/>
          <w:sz w:val="22"/>
          <w:szCs w:val="22"/>
        </w:rPr>
        <w:t xml:space="preserve">vodje </w:t>
      </w:r>
      <w:r w:rsidRPr="004E2269">
        <w:rPr>
          <w:rFonts w:ascii="Tahoma" w:hAnsi="Tahoma" w:cs="Tahoma"/>
          <w:color w:val="auto"/>
          <w:sz w:val="22"/>
          <w:szCs w:val="22"/>
        </w:rPr>
        <w:t>organov občinske uprave in organov skupne občinske uprave skupaj z drugimi župani občin ustanoviteljic,</w:t>
      </w:r>
    </w:p>
    <w:p w14:paraId="7A8C63AA"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usmerja in nadzoruje  delo občinske uprave in organov skupne občinske uprave,</w:t>
      </w:r>
    </w:p>
    <w:p w14:paraId="76D87B13"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sklicuje in vodi seje sveta,</w:t>
      </w:r>
    </w:p>
    <w:p w14:paraId="69F66DBA" w14:textId="77777777" w:rsidR="004A3354"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imenuje in razrešuje podžupana,</w:t>
      </w:r>
      <w:r w:rsidR="004A3354" w:rsidRPr="004E2269">
        <w:rPr>
          <w:rFonts w:ascii="Tahoma" w:hAnsi="Tahoma" w:cs="Tahoma"/>
          <w:color w:val="auto"/>
          <w:sz w:val="22"/>
          <w:szCs w:val="22"/>
        </w:rPr>
        <w:t xml:space="preserve"> </w:t>
      </w:r>
    </w:p>
    <w:p w14:paraId="2DDC7314" w14:textId="77777777" w:rsidR="004A3354" w:rsidRPr="004E2269" w:rsidRDefault="004A3354"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podpisuje  oz. potrjuje investicijske dokumentacije za projekte, prijavljene na razpis</w:t>
      </w:r>
    </w:p>
    <w:p w14:paraId="7D379F6D" w14:textId="77777777" w:rsidR="00125BCB" w:rsidRPr="004E2269" w:rsidRDefault="00125BCB" w:rsidP="00125BCB">
      <w:pPr>
        <w:numPr>
          <w:ilvl w:val="0"/>
          <w:numId w:val="17"/>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opravlja druge naloge, ki jih določa zakon in ta statut</w:t>
      </w:r>
      <w:r w:rsidR="000B1536" w:rsidRPr="004E2269">
        <w:rPr>
          <w:rFonts w:ascii="Tahoma" w:hAnsi="Tahoma" w:cs="Tahoma"/>
          <w:color w:val="auto"/>
          <w:sz w:val="22"/>
          <w:szCs w:val="22"/>
        </w:rPr>
        <w:t>.</w:t>
      </w:r>
    </w:p>
    <w:p w14:paraId="59EC1EA5" w14:textId="77777777" w:rsidR="00125BCB" w:rsidRPr="004E2269" w:rsidRDefault="00125BCB" w:rsidP="00125BCB">
      <w:pPr>
        <w:jc w:val="both"/>
        <w:rPr>
          <w:rFonts w:ascii="Tahoma" w:hAnsi="Tahoma" w:cs="Tahoma"/>
          <w:color w:val="auto"/>
          <w:sz w:val="22"/>
          <w:szCs w:val="22"/>
        </w:rPr>
      </w:pPr>
    </w:p>
    <w:p w14:paraId="5260782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Župan v skladu z zakonom odloča tudi o na občino prenesenih zadevah iz državne pristojnosti.</w:t>
      </w:r>
    </w:p>
    <w:p w14:paraId="59ED822C" w14:textId="77777777" w:rsidR="0016733F" w:rsidRPr="004E2269" w:rsidRDefault="0016733F" w:rsidP="00125BCB">
      <w:pPr>
        <w:jc w:val="both"/>
        <w:rPr>
          <w:rFonts w:ascii="Tahoma" w:hAnsi="Tahoma" w:cs="Tahoma"/>
          <w:color w:val="auto"/>
          <w:sz w:val="22"/>
          <w:szCs w:val="22"/>
        </w:rPr>
      </w:pPr>
    </w:p>
    <w:p w14:paraId="07A7B950" w14:textId="77777777" w:rsidR="00125BCB" w:rsidRPr="004E2269" w:rsidRDefault="00125BCB" w:rsidP="00125BCB">
      <w:pPr>
        <w:rPr>
          <w:rFonts w:ascii="Tahoma" w:hAnsi="Tahoma" w:cs="Tahoma"/>
          <w:color w:val="auto"/>
          <w:sz w:val="22"/>
          <w:szCs w:val="22"/>
        </w:rPr>
      </w:pPr>
    </w:p>
    <w:p w14:paraId="487CF80C"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D44B0DC" w14:textId="77777777" w:rsidR="00305633" w:rsidRPr="004E2269" w:rsidRDefault="00305633" w:rsidP="00125BCB">
      <w:pPr>
        <w:ind w:firstLine="24"/>
        <w:jc w:val="both"/>
        <w:rPr>
          <w:rFonts w:ascii="Tahoma" w:hAnsi="Tahoma" w:cs="Tahoma"/>
          <w:color w:val="auto"/>
          <w:sz w:val="22"/>
          <w:szCs w:val="22"/>
        </w:rPr>
      </w:pPr>
    </w:p>
    <w:p w14:paraId="4F41D338"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lastRenderedPageBreak/>
        <w:t xml:space="preserve">(1) Župan lahko zadrži objavo splošnega akta občine, če meni, da je neustaven ali nezakonit, in predlaga občinskemu svetu, da o njem ponovno odloči na prvi naslednji seji, pri čemer mora navesti razloge za zadržanje. </w:t>
      </w:r>
    </w:p>
    <w:p w14:paraId="2B50E961" w14:textId="77777777" w:rsidR="00125BCB" w:rsidRPr="004E2269" w:rsidRDefault="00125BCB" w:rsidP="00125BCB">
      <w:pPr>
        <w:ind w:firstLine="24"/>
        <w:jc w:val="both"/>
        <w:rPr>
          <w:rFonts w:ascii="Tahoma" w:hAnsi="Tahoma" w:cs="Tahoma"/>
          <w:color w:val="auto"/>
          <w:sz w:val="22"/>
          <w:szCs w:val="22"/>
        </w:rPr>
      </w:pPr>
    </w:p>
    <w:p w14:paraId="5A160681"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(2) Če občinski svet vztraja pri svoji odločitvi, se splošni akt objavi, župan pa lahko vloži pri ustavnem sodišču zahtevo za oceno njegove skladnosti z ustavo in zakonom.</w:t>
      </w:r>
    </w:p>
    <w:p w14:paraId="1A045BA8" w14:textId="77777777" w:rsidR="00125BCB" w:rsidRPr="004E2269" w:rsidRDefault="00125BCB" w:rsidP="00125BCB">
      <w:pPr>
        <w:ind w:firstLine="24"/>
        <w:jc w:val="both"/>
        <w:rPr>
          <w:rFonts w:ascii="Tahoma" w:hAnsi="Tahoma" w:cs="Tahoma"/>
          <w:color w:val="auto"/>
          <w:sz w:val="22"/>
          <w:szCs w:val="22"/>
        </w:rPr>
      </w:pPr>
    </w:p>
    <w:p w14:paraId="343CF8E0"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(3) Župan zadrži izvajanje odločitve občinskega sveta, če meni, da je nezakonita ali je v nasprotju s statutom ali drugim splošnim aktom občine,  in predlaga občinskemu svetu, da o njej ponovno odloči na prvi naslednji seji, pri čemer mora navesti razloge za zadržanje. </w:t>
      </w:r>
    </w:p>
    <w:p w14:paraId="22246FBC" w14:textId="77777777" w:rsidR="00125BCB" w:rsidRPr="004E2269" w:rsidRDefault="00125BCB" w:rsidP="00125BCB">
      <w:pPr>
        <w:ind w:firstLine="24"/>
        <w:jc w:val="both"/>
        <w:rPr>
          <w:rFonts w:ascii="Tahoma" w:hAnsi="Tahoma" w:cs="Tahoma"/>
          <w:color w:val="auto"/>
          <w:sz w:val="22"/>
          <w:szCs w:val="22"/>
        </w:rPr>
      </w:pPr>
    </w:p>
    <w:p w14:paraId="6ADF4846"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(4) Ob zadržanju izvajanja odločitve občinskega sveta župan opozori pristojno ministrstvo na nezakonitost take odločitve. Če občinski svet ponovno sprejme enako odločitev, lahko župan začne postopek pri upravnem sodišču.</w:t>
      </w:r>
    </w:p>
    <w:p w14:paraId="12E4A27D" w14:textId="77777777" w:rsidR="00125BCB" w:rsidRPr="004E2269" w:rsidRDefault="00125BCB" w:rsidP="00125BCB">
      <w:pPr>
        <w:ind w:firstLine="24"/>
        <w:jc w:val="both"/>
        <w:rPr>
          <w:rFonts w:ascii="Tahoma" w:hAnsi="Tahoma" w:cs="Tahoma"/>
          <w:color w:val="auto"/>
          <w:sz w:val="22"/>
          <w:szCs w:val="22"/>
        </w:rPr>
      </w:pPr>
    </w:p>
    <w:p w14:paraId="683A4F07"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(5) Če se odločitev občinskega sveta nanaša na zadevo, ki je z zakonom prenesena v opravljanje občini, župan opozori pristojno ministrstvo na nezakonitost oziroma neprimernost</w:t>
      </w:r>
      <w:r w:rsidRPr="004E2269">
        <w:rPr>
          <w:rFonts w:ascii="Tahoma" w:hAnsi="Tahoma" w:cs="Tahoma"/>
          <w:i/>
          <w:color w:val="auto"/>
          <w:sz w:val="22"/>
          <w:szCs w:val="22"/>
        </w:rPr>
        <w:t xml:space="preserve"> </w:t>
      </w:r>
      <w:r w:rsidRPr="004E2269">
        <w:rPr>
          <w:rFonts w:ascii="Tahoma" w:hAnsi="Tahoma" w:cs="Tahoma"/>
          <w:color w:val="auto"/>
          <w:sz w:val="22"/>
          <w:szCs w:val="22"/>
        </w:rPr>
        <w:t>take odločitve.</w:t>
      </w:r>
    </w:p>
    <w:p w14:paraId="1FF6B389" w14:textId="77777777" w:rsidR="0016733F" w:rsidRPr="004E2269" w:rsidRDefault="0016733F" w:rsidP="0016733F">
      <w:pPr>
        <w:jc w:val="center"/>
        <w:rPr>
          <w:rFonts w:ascii="Tahoma" w:hAnsi="Tahoma" w:cs="Tahoma"/>
          <w:color w:val="auto"/>
          <w:sz w:val="22"/>
          <w:szCs w:val="22"/>
        </w:rPr>
      </w:pPr>
    </w:p>
    <w:p w14:paraId="56524923" w14:textId="77777777" w:rsidR="0016733F" w:rsidRPr="004E2269" w:rsidRDefault="0016733F" w:rsidP="00305633">
      <w:pPr>
        <w:ind w:firstLine="24"/>
        <w:rPr>
          <w:rFonts w:ascii="Tahoma" w:hAnsi="Tahoma" w:cs="Tahoma"/>
          <w:color w:val="auto"/>
          <w:sz w:val="22"/>
          <w:szCs w:val="22"/>
        </w:rPr>
      </w:pPr>
    </w:p>
    <w:p w14:paraId="2DCCB0A9"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06E3917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Župan opravlja z zakonom predpisane naloge na področju zaščite in reševanja, predvsem pa:</w:t>
      </w:r>
    </w:p>
    <w:p w14:paraId="63512314"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skrbi za izvajanje priprav za varstvo pred naravnimi in drugimi nesrečami in uresničevanje zaščitnih ukrepov ter za odpravljanje posledic naravnih in drugih nesreč,</w:t>
      </w:r>
    </w:p>
    <w:p w14:paraId="3ABB98B9" w14:textId="77777777" w:rsidR="00125BCB" w:rsidRPr="004E2269" w:rsidRDefault="0084414A"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imenuje poveljnika</w:t>
      </w:r>
      <w:r w:rsidR="00125BCB" w:rsidRPr="004E2269">
        <w:rPr>
          <w:rFonts w:ascii="Tahoma" w:hAnsi="Tahoma" w:cs="Tahoma"/>
          <w:color w:val="auto"/>
          <w:sz w:val="22"/>
          <w:szCs w:val="22"/>
        </w:rPr>
        <w:t xml:space="preserve"> in štab civilne zaščite občine ter poverjenike za civilno  zaščito,</w:t>
      </w:r>
    </w:p>
    <w:p w14:paraId="49DEBE9C"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sprejme načrt zaščite in reševanja,</w:t>
      </w:r>
    </w:p>
    <w:p w14:paraId="01433281"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vodi zaščito, reševanje in pomoč,</w:t>
      </w:r>
    </w:p>
    <w:p w14:paraId="09F52B73"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določi organizacije, ki opravljajo javno službo oziroma naloge zaščite, reševanja in pomoči in organizacije, ki morajo izdelati načrte zaščite in reševanja,</w:t>
      </w:r>
    </w:p>
    <w:p w14:paraId="1D90912E"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ugotavlja in </w:t>
      </w:r>
      <w:r w:rsidR="007963A9" w:rsidRPr="004E2269">
        <w:rPr>
          <w:rFonts w:ascii="Tahoma" w:hAnsi="Tahoma" w:cs="Tahoma"/>
          <w:color w:val="auto"/>
          <w:sz w:val="22"/>
          <w:szCs w:val="22"/>
        </w:rPr>
        <w:t xml:space="preserve">pristojnim organom predlaga </w:t>
      </w:r>
      <w:r w:rsidRPr="004E2269">
        <w:rPr>
          <w:rFonts w:ascii="Tahoma" w:hAnsi="Tahoma" w:cs="Tahoma"/>
          <w:color w:val="auto"/>
          <w:sz w:val="22"/>
          <w:szCs w:val="22"/>
        </w:rPr>
        <w:t>razgla</w:t>
      </w:r>
      <w:r w:rsidR="007963A9" w:rsidRPr="004E2269">
        <w:rPr>
          <w:rFonts w:ascii="Tahoma" w:hAnsi="Tahoma" w:cs="Tahoma"/>
          <w:color w:val="auto"/>
          <w:sz w:val="22"/>
          <w:szCs w:val="22"/>
        </w:rPr>
        <w:t>sitev</w:t>
      </w:r>
      <w:r w:rsidRPr="004E2269">
        <w:rPr>
          <w:rFonts w:ascii="Tahoma" w:hAnsi="Tahoma" w:cs="Tahoma"/>
          <w:color w:val="auto"/>
          <w:sz w:val="22"/>
          <w:szCs w:val="22"/>
        </w:rPr>
        <w:t xml:space="preserve"> stopnj</w:t>
      </w:r>
      <w:r w:rsidR="007963A9" w:rsidRPr="004E2269">
        <w:rPr>
          <w:rFonts w:ascii="Tahoma" w:hAnsi="Tahoma" w:cs="Tahoma"/>
          <w:color w:val="auto"/>
          <w:sz w:val="22"/>
          <w:szCs w:val="22"/>
        </w:rPr>
        <w:t>e</w:t>
      </w:r>
      <w:r w:rsidRPr="004E2269">
        <w:rPr>
          <w:rFonts w:ascii="Tahoma" w:hAnsi="Tahoma" w:cs="Tahoma"/>
          <w:color w:val="auto"/>
          <w:sz w:val="22"/>
          <w:szCs w:val="22"/>
        </w:rPr>
        <w:t xml:space="preserve"> požarne ogroženosti v naravnem okolju na območju občine,</w:t>
      </w:r>
    </w:p>
    <w:p w14:paraId="4E1E4BBE"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sprejema akte in ukrepe v vojnem stanju, če se občinski svet ne more sestati,</w:t>
      </w:r>
    </w:p>
    <w:p w14:paraId="7B4C98CA"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v primeru nastale nevarnosti odredi evakuacijo ogroženih in prizadetih prebivalcev,</w:t>
      </w:r>
    </w:p>
    <w:p w14:paraId="448E80F5" w14:textId="77777777" w:rsidR="00125BCB" w:rsidRPr="004E2269" w:rsidRDefault="00125BCB" w:rsidP="00125BCB">
      <w:pPr>
        <w:numPr>
          <w:ilvl w:val="0"/>
          <w:numId w:val="1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predlaga pristojnemu organu razporeditev državljanov na delovno dolžnost, dolžnost v civilni zaščiti ter materialno dolžnost.</w:t>
      </w:r>
    </w:p>
    <w:p w14:paraId="29F60F59" w14:textId="77777777" w:rsidR="00125BCB" w:rsidRPr="004E2269" w:rsidRDefault="00125BCB" w:rsidP="00125BCB">
      <w:pPr>
        <w:rPr>
          <w:rFonts w:ascii="Tahoma" w:hAnsi="Tahoma" w:cs="Tahoma"/>
          <w:color w:val="auto"/>
          <w:sz w:val="22"/>
          <w:szCs w:val="22"/>
        </w:rPr>
      </w:pPr>
    </w:p>
    <w:p w14:paraId="5FB782BA" w14:textId="77777777" w:rsidR="00F93695" w:rsidRPr="004E2269" w:rsidRDefault="00F93695" w:rsidP="00305633">
      <w:pPr>
        <w:rPr>
          <w:rFonts w:ascii="Tahoma" w:hAnsi="Tahoma" w:cs="Tahoma"/>
          <w:color w:val="auto"/>
          <w:sz w:val="22"/>
          <w:szCs w:val="22"/>
        </w:rPr>
      </w:pPr>
    </w:p>
    <w:p w14:paraId="1E1EF8A8"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56E23A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V primeru razmer, v katerih bi bilo lahko v večjem obsegu ogroženo življenje in premoženje občanov, pa se občinski svet ne more pravočasno sestati, lahko župan sprejme začasne nujne ukrepe. Te mora predložiti v potrditev občinskemu svetu takoj, ko se ta lahko sestane.</w:t>
      </w:r>
    </w:p>
    <w:p w14:paraId="0D5AF2D9" w14:textId="77777777" w:rsidR="00305633" w:rsidRPr="004E2269" w:rsidRDefault="00305633" w:rsidP="00125BCB">
      <w:pPr>
        <w:jc w:val="both"/>
        <w:rPr>
          <w:rFonts w:ascii="Tahoma" w:hAnsi="Tahoma" w:cs="Tahoma"/>
          <w:color w:val="auto"/>
          <w:sz w:val="22"/>
          <w:szCs w:val="22"/>
        </w:rPr>
      </w:pPr>
    </w:p>
    <w:p w14:paraId="75232A3F" w14:textId="77777777" w:rsidR="00125BCB" w:rsidRPr="004E2269" w:rsidRDefault="00125BCB" w:rsidP="00305633">
      <w:pPr>
        <w:ind w:firstLine="709"/>
        <w:rPr>
          <w:rFonts w:ascii="Tahoma" w:hAnsi="Tahoma" w:cs="Tahoma"/>
          <w:color w:val="auto"/>
          <w:sz w:val="22"/>
          <w:szCs w:val="22"/>
        </w:rPr>
      </w:pPr>
    </w:p>
    <w:p w14:paraId="6118B4A9"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6B60D4A2"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 xml:space="preserve">(1) Za pomoč pri opravljanju nalog župana ima občina </w:t>
      </w:r>
      <w:r w:rsidR="008806FF" w:rsidRPr="004E2269">
        <w:rPr>
          <w:rFonts w:ascii="Tahoma" w:hAnsi="Tahoma" w:cs="Tahoma"/>
          <w:color w:val="auto"/>
          <w:sz w:val="22"/>
          <w:szCs w:val="22"/>
        </w:rPr>
        <w:t xml:space="preserve">najmanj enega </w:t>
      </w:r>
      <w:r w:rsidRPr="004E2269">
        <w:rPr>
          <w:rFonts w:ascii="Tahoma" w:hAnsi="Tahoma" w:cs="Tahoma"/>
          <w:color w:val="auto"/>
          <w:sz w:val="22"/>
          <w:szCs w:val="22"/>
        </w:rPr>
        <w:t xml:space="preserve">podžupana. Podžupana izmed članov občinskega sveta imenuje in razrešuje župan.  </w:t>
      </w:r>
    </w:p>
    <w:p w14:paraId="7CCA474E" w14:textId="77777777" w:rsidR="00125BCB" w:rsidRPr="004E2269" w:rsidRDefault="00125BCB" w:rsidP="00125BCB">
      <w:pPr>
        <w:ind w:right="-143"/>
        <w:jc w:val="both"/>
        <w:rPr>
          <w:rFonts w:ascii="Tahoma" w:hAnsi="Tahoma" w:cs="Tahoma"/>
          <w:color w:val="auto"/>
          <w:sz w:val="22"/>
          <w:szCs w:val="22"/>
        </w:rPr>
      </w:pPr>
    </w:p>
    <w:p w14:paraId="771E704C"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(2) Podžupan pomaga županu pri njegovem delu ter opravlja posamezne naloge iz pristojnosti župana, za katere ga župan pooblasti.</w:t>
      </w:r>
    </w:p>
    <w:p w14:paraId="65C70247" w14:textId="77777777" w:rsidR="00125BCB" w:rsidRPr="004E2269" w:rsidRDefault="00125BCB" w:rsidP="00125BCB">
      <w:pPr>
        <w:ind w:right="-143"/>
        <w:jc w:val="both"/>
        <w:rPr>
          <w:rFonts w:ascii="Tahoma" w:hAnsi="Tahoma" w:cs="Tahoma"/>
          <w:color w:val="auto"/>
          <w:sz w:val="22"/>
          <w:szCs w:val="22"/>
        </w:rPr>
      </w:pPr>
    </w:p>
    <w:p w14:paraId="1EAF4293"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 xml:space="preserve">(3) V času odsotnosti ali zadržanosti župana </w:t>
      </w:r>
      <w:r w:rsidR="00BF4CF5" w:rsidRPr="004E2269">
        <w:rPr>
          <w:rFonts w:ascii="Tahoma" w:hAnsi="Tahoma" w:cs="Tahoma"/>
          <w:color w:val="auto"/>
          <w:sz w:val="22"/>
          <w:szCs w:val="22"/>
        </w:rPr>
        <w:t>ga n</w:t>
      </w:r>
      <w:r w:rsidRPr="004E2269">
        <w:rPr>
          <w:rFonts w:ascii="Tahoma" w:hAnsi="Tahoma" w:cs="Tahoma"/>
          <w:color w:val="auto"/>
          <w:sz w:val="22"/>
          <w:szCs w:val="22"/>
        </w:rPr>
        <w:t>adomešča podžupan</w:t>
      </w:r>
      <w:r w:rsidR="00BF4CF5" w:rsidRPr="004E2269">
        <w:rPr>
          <w:rFonts w:ascii="Tahoma" w:hAnsi="Tahoma" w:cs="Tahoma"/>
          <w:color w:val="auto"/>
          <w:sz w:val="22"/>
          <w:szCs w:val="22"/>
        </w:rPr>
        <w:t>.</w:t>
      </w:r>
      <w:r w:rsidR="00B53141" w:rsidRPr="004E2269">
        <w:rPr>
          <w:rFonts w:ascii="Tahoma" w:hAnsi="Tahoma" w:cs="Tahoma"/>
          <w:color w:val="auto"/>
          <w:sz w:val="22"/>
          <w:szCs w:val="22"/>
        </w:rPr>
        <w:t xml:space="preserve"> </w:t>
      </w:r>
      <w:r w:rsidRPr="004E2269">
        <w:rPr>
          <w:rFonts w:ascii="Tahoma" w:hAnsi="Tahoma" w:cs="Tahoma"/>
          <w:color w:val="auto"/>
          <w:sz w:val="22"/>
          <w:szCs w:val="22"/>
        </w:rPr>
        <w:t>V času nadomeščanja opravlja podžupan tekoče naloge iz pristojnosti župana in tiste naloge,  za katere ga župan pooblasti.</w:t>
      </w:r>
    </w:p>
    <w:p w14:paraId="4499C0A4" w14:textId="77777777" w:rsidR="00125BCB" w:rsidRPr="004E2269" w:rsidRDefault="00125BCB" w:rsidP="00125BCB">
      <w:pPr>
        <w:ind w:right="-143"/>
        <w:jc w:val="both"/>
        <w:rPr>
          <w:rFonts w:ascii="Tahoma" w:hAnsi="Tahoma" w:cs="Tahoma"/>
          <w:color w:val="auto"/>
          <w:sz w:val="22"/>
          <w:szCs w:val="22"/>
        </w:rPr>
      </w:pPr>
    </w:p>
    <w:p w14:paraId="5980391B"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lastRenderedPageBreak/>
        <w:t>(4) V primeru pre</w:t>
      </w:r>
      <w:r w:rsidR="001F1725" w:rsidRPr="004E2269">
        <w:rPr>
          <w:rFonts w:ascii="Tahoma" w:hAnsi="Tahoma" w:cs="Tahoma"/>
          <w:color w:val="auto"/>
          <w:sz w:val="22"/>
          <w:szCs w:val="22"/>
        </w:rPr>
        <w:t>d</w:t>
      </w:r>
      <w:r w:rsidRPr="004E2269">
        <w:rPr>
          <w:rFonts w:ascii="Tahoma" w:hAnsi="Tahoma" w:cs="Tahoma"/>
          <w:color w:val="auto"/>
          <w:sz w:val="22"/>
          <w:szCs w:val="22"/>
        </w:rPr>
        <w:t>časnega prenehanja mandata župana opravlja funkcijo župana do nastopa mandata novo izv</w:t>
      </w:r>
      <w:r w:rsidR="00BF4CF5" w:rsidRPr="004E2269">
        <w:rPr>
          <w:rFonts w:ascii="Tahoma" w:hAnsi="Tahoma" w:cs="Tahoma"/>
          <w:color w:val="auto"/>
          <w:sz w:val="22"/>
          <w:szCs w:val="22"/>
        </w:rPr>
        <w:t>o</w:t>
      </w:r>
      <w:r w:rsidR="007963A9" w:rsidRPr="004E2269">
        <w:rPr>
          <w:rFonts w:ascii="Tahoma" w:hAnsi="Tahoma" w:cs="Tahoma"/>
          <w:color w:val="auto"/>
          <w:sz w:val="22"/>
          <w:szCs w:val="22"/>
        </w:rPr>
        <w:t xml:space="preserve">ljenega župana podžupan. </w:t>
      </w:r>
      <w:r w:rsidRPr="004E2269">
        <w:rPr>
          <w:rFonts w:ascii="Tahoma" w:hAnsi="Tahoma" w:cs="Tahoma"/>
          <w:color w:val="auto"/>
          <w:sz w:val="22"/>
          <w:szCs w:val="22"/>
        </w:rPr>
        <w:t>Podžupan, ki opravlja funkcijo župana, nima pravice glasovati za odločitve občinskega sveta.</w:t>
      </w:r>
      <w:r w:rsidR="00BF4CF5" w:rsidRPr="004E2269">
        <w:rPr>
          <w:rFonts w:ascii="Tahoma" w:hAnsi="Tahoma" w:cs="Tahoma"/>
          <w:color w:val="auto"/>
          <w:sz w:val="22"/>
          <w:szCs w:val="22"/>
        </w:rPr>
        <w:t xml:space="preserve"> </w:t>
      </w:r>
    </w:p>
    <w:p w14:paraId="271B9F5F" w14:textId="77777777" w:rsidR="00125BCB" w:rsidRPr="004E2269" w:rsidRDefault="00125BCB" w:rsidP="00125BCB">
      <w:pPr>
        <w:ind w:right="-143"/>
        <w:jc w:val="both"/>
        <w:rPr>
          <w:rFonts w:ascii="Tahoma" w:hAnsi="Tahoma" w:cs="Tahoma"/>
          <w:color w:val="auto"/>
          <w:sz w:val="22"/>
          <w:szCs w:val="22"/>
        </w:rPr>
      </w:pPr>
    </w:p>
    <w:p w14:paraId="69BDBBD4" w14:textId="77777777" w:rsidR="00125BCB" w:rsidRPr="004E2269" w:rsidRDefault="00125BCB" w:rsidP="00125BCB">
      <w:pPr>
        <w:ind w:right="-143"/>
        <w:jc w:val="both"/>
        <w:rPr>
          <w:rFonts w:ascii="Tahoma" w:hAnsi="Tahoma" w:cs="Tahoma"/>
          <w:color w:val="auto"/>
          <w:sz w:val="22"/>
          <w:szCs w:val="22"/>
        </w:rPr>
      </w:pPr>
      <w:r w:rsidRPr="004E2269">
        <w:rPr>
          <w:rFonts w:ascii="Tahoma" w:hAnsi="Tahoma" w:cs="Tahoma"/>
          <w:color w:val="auto"/>
          <w:sz w:val="22"/>
          <w:szCs w:val="22"/>
        </w:rPr>
        <w:t xml:space="preserve">(5) V soglasju z županom se lahko tudi podžupan odloči, da bo funkcijo opravljal poklicno. O tem </w:t>
      </w:r>
      <w:r w:rsidR="008806FF" w:rsidRPr="004E2269">
        <w:rPr>
          <w:rFonts w:ascii="Tahoma" w:hAnsi="Tahoma" w:cs="Tahoma"/>
          <w:color w:val="auto"/>
          <w:sz w:val="22"/>
          <w:szCs w:val="22"/>
        </w:rPr>
        <w:t xml:space="preserve">župan </w:t>
      </w:r>
      <w:r w:rsidRPr="004E2269">
        <w:rPr>
          <w:rFonts w:ascii="Tahoma" w:hAnsi="Tahoma" w:cs="Tahoma"/>
          <w:color w:val="auto"/>
          <w:sz w:val="22"/>
          <w:szCs w:val="22"/>
        </w:rPr>
        <w:t>obvesti občinski svet.</w:t>
      </w:r>
    </w:p>
    <w:p w14:paraId="2EDB9653" w14:textId="77777777" w:rsidR="0016733F" w:rsidRPr="004E2269" w:rsidRDefault="0016733F" w:rsidP="0016733F">
      <w:pPr>
        <w:jc w:val="both"/>
        <w:rPr>
          <w:rFonts w:ascii="Tahoma" w:hAnsi="Tahoma" w:cs="Tahoma"/>
          <w:color w:val="auto"/>
          <w:sz w:val="22"/>
          <w:szCs w:val="22"/>
        </w:rPr>
      </w:pPr>
    </w:p>
    <w:p w14:paraId="3922AD9E"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6B7A7FC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Kadar nastopijo razlogi, da tako župan kot podžupana ne morejo opravljati svoje funkcije, nadomešča župana član občinskega sveta, ki ga določi župan, če ga ne določi, pa najstarejši član občinskega sveta. </w:t>
      </w:r>
    </w:p>
    <w:p w14:paraId="55854C30" w14:textId="77777777" w:rsidR="00125BCB" w:rsidRPr="004E2269" w:rsidRDefault="00125BCB" w:rsidP="00125BCB">
      <w:pPr>
        <w:jc w:val="both"/>
        <w:rPr>
          <w:rFonts w:ascii="Tahoma" w:hAnsi="Tahoma" w:cs="Tahoma"/>
          <w:color w:val="auto"/>
          <w:sz w:val="22"/>
          <w:szCs w:val="22"/>
        </w:rPr>
      </w:pPr>
    </w:p>
    <w:p w14:paraId="75C8BC4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V času nadomeščanja opravlja član občinskega sveta tekoče naloge iz pristojnosti župana. </w:t>
      </w:r>
    </w:p>
    <w:p w14:paraId="30EAFC41" w14:textId="77777777" w:rsidR="00125BCB" w:rsidRPr="004E2269" w:rsidRDefault="00125BCB" w:rsidP="00305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auto"/>
          <w:sz w:val="22"/>
          <w:szCs w:val="22"/>
        </w:rPr>
      </w:pPr>
    </w:p>
    <w:p w14:paraId="41DC2028"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4CA708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Če je tako določeno v zakonu ali drugem predpisu, lahko tudi župan imenuje komisije in druge strokovne organe občine.</w:t>
      </w:r>
    </w:p>
    <w:p w14:paraId="554AD3C3" w14:textId="77777777" w:rsidR="00125BCB" w:rsidRPr="004E2269" w:rsidRDefault="00125BCB" w:rsidP="00125BCB">
      <w:pPr>
        <w:jc w:val="both"/>
        <w:rPr>
          <w:rFonts w:ascii="Tahoma" w:hAnsi="Tahoma" w:cs="Tahoma"/>
          <w:color w:val="auto"/>
          <w:sz w:val="22"/>
          <w:szCs w:val="22"/>
        </w:rPr>
      </w:pPr>
    </w:p>
    <w:p w14:paraId="32AAC3F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Župan lahko ustanovi komisije in druga delovna telesa kot strokovna in posvetovalna telesa za proučevanje posameznih zadev iz svoje pristojnosti.</w:t>
      </w:r>
    </w:p>
    <w:p w14:paraId="5C2BE82A" w14:textId="77777777" w:rsidR="0016733F" w:rsidRPr="004E2269" w:rsidRDefault="0016733F" w:rsidP="0016733F">
      <w:pPr>
        <w:jc w:val="both"/>
        <w:rPr>
          <w:rFonts w:ascii="Tahoma" w:hAnsi="Tahoma" w:cs="Tahoma"/>
          <w:color w:val="auto"/>
          <w:sz w:val="22"/>
          <w:szCs w:val="22"/>
        </w:rPr>
      </w:pPr>
    </w:p>
    <w:p w14:paraId="1B767784" w14:textId="77777777" w:rsidR="00125BCB" w:rsidRPr="004E2269" w:rsidRDefault="00125BCB" w:rsidP="00125BCB">
      <w:pPr>
        <w:ind w:firstLine="709"/>
        <w:rPr>
          <w:rFonts w:ascii="Tahoma" w:hAnsi="Tahoma" w:cs="Tahoma"/>
          <w:color w:val="auto"/>
          <w:sz w:val="22"/>
          <w:szCs w:val="22"/>
        </w:rPr>
      </w:pPr>
    </w:p>
    <w:p w14:paraId="2AD3B7C7"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6C3714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Predčasno prenehanje mandata člana občinskega sveta ureja zakon.</w:t>
      </w:r>
    </w:p>
    <w:p w14:paraId="52DD5F66" w14:textId="77777777" w:rsidR="00125BCB" w:rsidRPr="004E2269" w:rsidRDefault="00125BCB" w:rsidP="0002559E">
      <w:pPr>
        <w:numPr>
          <w:ilvl w:val="0"/>
          <w:numId w:val="28"/>
        </w:numPr>
        <w:overflowPunct w:val="0"/>
        <w:autoSpaceDE w:val="0"/>
        <w:autoSpaceDN w:val="0"/>
        <w:adjustRightInd w:val="0"/>
        <w:jc w:val="both"/>
        <w:textAlignment w:val="baseline"/>
        <w:rPr>
          <w:rFonts w:ascii="Tahoma" w:hAnsi="Tahoma" w:cs="Tahoma"/>
          <w:color w:val="auto"/>
          <w:sz w:val="22"/>
          <w:szCs w:val="22"/>
        </w:rPr>
      </w:pPr>
    </w:p>
    <w:p w14:paraId="11A1A52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Županu preneha mandat z dnem, ko občinski svet ugotovi, da so nastali razlogi za prenehanje mandata. Ugotovitveni sklep posreduje občinski svet predsedniku občinske volilne komisije. Če županu preneha mandat več kot šest mesecev pred potekom mandatne dobe, razpiše občinska volilna komisija nadomestne volitve.</w:t>
      </w:r>
    </w:p>
    <w:p w14:paraId="01495529" w14:textId="77777777" w:rsidR="00125BCB" w:rsidRPr="004E2269" w:rsidRDefault="00125BCB" w:rsidP="00125BCB">
      <w:pPr>
        <w:jc w:val="both"/>
        <w:rPr>
          <w:rFonts w:ascii="Tahoma" w:hAnsi="Tahoma" w:cs="Tahoma"/>
          <w:color w:val="auto"/>
          <w:sz w:val="22"/>
          <w:szCs w:val="22"/>
        </w:rPr>
      </w:pPr>
    </w:p>
    <w:p w14:paraId="7554BBC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Če župan poda odstopno izjavo, mu preneha mandat, ko o svojem odstopu pisno obvesti občinski svet in občinsko volilno komisijo.</w:t>
      </w:r>
    </w:p>
    <w:p w14:paraId="4EB43F0C" w14:textId="77777777" w:rsidR="00125BCB" w:rsidRPr="004E2269" w:rsidRDefault="00125BCB" w:rsidP="00125BCB">
      <w:pPr>
        <w:jc w:val="both"/>
        <w:rPr>
          <w:rFonts w:ascii="Tahoma" w:hAnsi="Tahoma" w:cs="Tahoma"/>
          <w:color w:val="auto"/>
          <w:sz w:val="22"/>
          <w:szCs w:val="22"/>
        </w:rPr>
      </w:pPr>
    </w:p>
    <w:p w14:paraId="73E3838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(4) Podžupanu preneha mandat s prenehanjem mandata člana občinskega sveta. </w:t>
      </w:r>
    </w:p>
    <w:p w14:paraId="7A38C506" w14:textId="77777777" w:rsidR="00125BCB" w:rsidRPr="004E2269" w:rsidRDefault="00125BCB" w:rsidP="00125BCB">
      <w:pPr>
        <w:jc w:val="both"/>
        <w:rPr>
          <w:rFonts w:ascii="Tahoma" w:hAnsi="Tahoma" w:cs="Tahoma"/>
          <w:color w:val="auto"/>
          <w:sz w:val="22"/>
          <w:szCs w:val="22"/>
        </w:rPr>
      </w:pPr>
    </w:p>
    <w:p w14:paraId="6EEB7D6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(5) Podžupanu preneha mandat podžupana, če ga župan razreši in z izvolitvijo novega župana, če je prejšnjemu predčasno prenehal mandat. Prenehanje mandata podžupana zaradi razrešitve ali izvolitve novega župana ne vpliva na njegov  mandat člana občinskega sveta. </w:t>
      </w:r>
    </w:p>
    <w:p w14:paraId="5B35B200" w14:textId="77777777" w:rsidR="00125BCB" w:rsidRPr="004E2269" w:rsidRDefault="00125BCB" w:rsidP="00125BCB">
      <w:pPr>
        <w:ind w:firstLine="709"/>
        <w:rPr>
          <w:rFonts w:ascii="Tahoma" w:hAnsi="Tahoma" w:cs="Tahoma"/>
          <w:color w:val="auto"/>
          <w:sz w:val="22"/>
          <w:szCs w:val="22"/>
        </w:rPr>
      </w:pPr>
    </w:p>
    <w:p w14:paraId="35FA9A05" w14:textId="77777777" w:rsidR="00F93695" w:rsidRPr="004E2269" w:rsidRDefault="00F93695" w:rsidP="009D1258">
      <w:pPr>
        <w:jc w:val="both"/>
        <w:outlineLvl w:val="0"/>
        <w:rPr>
          <w:rFonts w:ascii="Tahoma" w:hAnsi="Tahoma" w:cs="Tahoma"/>
          <w:b/>
          <w:color w:val="auto"/>
          <w:sz w:val="22"/>
          <w:szCs w:val="22"/>
        </w:rPr>
      </w:pPr>
    </w:p>
    <w:p w14:paraId="69F37A7F" w14:textId="77777777" w:rsidR="00F93695" w:rsidRPr="004E2269" w:rsidRDefault="00F93695" w:rsidP="009D1258">
      <w:pPr>
        <w:jc w:val="both"/>
        <w:outlineLvl w:val="0"/>
        <w:rPr>
          <w:rFonts w:ascii="Tahoma" w:hAnsi="Tahoma" w:cs="Tahoma"/>
          <w:b/>
          <w:color w:val="auto"/>
          <w:sz w:val="22"/>
          <w:szCs w:val="22"/>
        </w:rPr>
      </w:pPr>
    </w:p>
    <w:p w14:paraId="3CAF3B52" w14:textId="77777777" w:rsidR="00F93695" w:rsidRPr="004E2269" w:rsidRDefault="00F93695" w:rsidP="009D1258">
      <w:pPr>
        <w:jc w:val="both"/>
        <w:outlineLvl w:val="0"/>
        <w:rPr>
          <w:rFonts w:ascii="Tahoma" w:hAnsi="Tahoma" w:cs="Tahoma"/>
          <w:b/>
          <w:color w:val="auto"/>
          <w:sz w:val="22"/>
          <w:szCs w:val="22"/>
        </w:rPr>
      </w:pPr>
    </w:p>
    <w:p w14:paraId="298382D2"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4. NADZORNI ODBOR</w:t>
      </w:r>
    </w:p>
    <w:p w14:paraId="353E7773" w14:textId="77777777" w:rsidR="00125BCB" w:rsidRPr="004E2269" w:rsidRDefault="00125BCB" w:rsidP="00125BCB">
      <w:pPr>
        <w:ind w:firstLine="720"/>
        <w:jc w:val="center"/>
        <w:rPr>
          <w:rFonts w:ascii="Tahoma" w:hAnsi="Tahoma" w:cs="Tahoma"/>
          <w:color w:val="auto"/>
          <w:sz w:val="22"/>
          <w:szCs w:val="22"/>
        </w:rPr>
      </w:pPr>
    </w:p>
    <w:p w14:paraId="3879435B"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ACC484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Nadzorni odbor občine je najvišji organ nadzora javne porabe v občini.</w:t>
      </w:r>
    </w:p>
    <w:p w14:paraId="49FDCACC" w14:textId="77777777" w:rsidR="00125BCB" w:rsidRPr="004E2269" w:rsidRDefault="00125BCB" w:rsidP="00125BCB">
      <w:pPr>
        <w:jc w:val="both"/>
        <w:rPr>
          <w:rFonts w:ascii="Tahoma" w:hAnsi="Tahoma" w:cs="Tahoma"/>
          <w:color w:val="auto"/>
          <w:sz w:val="22"/>
          <w:szCs w:val="22"/>
        </w:rPr>
      </w:pPr>
    </w:p>
    <w:p w14:paraId="2859C96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Nadzorni odbor ima v skladu z zakonom naslednje pristojnosti:</w:t>
      </w:r>
    </w:p>
    <w:p w14:paraId="178F5CD7" w14:textId="77777777" w:rsidR="00125BCB" w:rsidRPr="004E2269" w:rsidRDefault="00125BCB" w:rsidP="00D20D36">
      <w:pPr>
        <w:numPr>
          <w:ilvl w:val="0"/>
          <w:numId w:val="19"/>
        </w:numPr>
        <w:tabs>
          <w:tab w:val="clear" w:pos="360"/>
          <w:tab w:val="num" w:pos="851"/>
        </w:tabs>
        <w:overflowPunct w:val="0"/>
        <w:autoSpaceDE w:val="0"/>
        <w:autoSpaceDN w:val="0"/>
        <w:adjustRightInd w:val="0"/>
        <w:ind w:left="851" w:hanging="284"/>
        <w:jc w:val="both"/>
        <w:textAlignment w:val="baseline"/>
        <w:rPr>
          <w:rFonts w:ascii="Tahoma" w:hAnsi="Tahoma" w:cs="Tahoma"/>
          <w:color w:val="auto"/>
          <w:sz w:val="22"/>
          <w:szCs w:val="22"/>
        </w:rPr>
      </w:pPr>
      <w:r w:rsidRPr="004E2269">
        <w:rPr>
          <w:rFonts w:ascii="Tahoma" w:hAnsi="Tahoma" w:cs="Tahoma"/>
          <w:color w:val="auto"/>
          <w:sz w:val="22"/>
          <w:szCs w:val="22"/>
        </w:rPr>
        <w:t xml:space="preserve">opravlja nadzor nad razpolaganjem s premoženjem občine, </w:t>
      </w:r>
    </w:p>
    <w:p w14:paraId="71E96C55" w14:textId="77777777" w:rsidR="00125BCB" w:rsidRPr="004E2269" w:rsidRDefault="00125BCB" w:rsidP="00D20D36">
      <w:pPr>
        <w:numPr>
          <w:ilvl w:val="0"/>
          <w:numId w:val="19"/>
        </w:numPr>
        <w:tabs>
          <w:tab w:val="clear" w:pos="360"/>
          <w:tab w:val="num" w:pos="851"/>
        </w:tabs>
        <w:overflowPunct w:val="0"/>
        <w:autoSpaceDE w:val="0"/>
        <w:autoSpaceDN w:val="0"/>
        <w:adjustRightInd w:val="0"/>
        <w:ind w:left="851" w:hanging="284"/>
        <w:jc w:val="both"/>
        <w:textAlignment w:val="baseline"/>
        <w:rPr>
          <w:rFonts w:ascii="Tahoma" w:hAnsi="Tahoma" w:cs="Tahoma"/>
          <w:color w:val="auto"/>
          <w:sz w:val="22"/>
          <w:szCs w:val="22"/>
        </w:rPr>
      </w:pPr>
      <w:r w:rsidRPr="004E2269">
        <w:rPr>
          <w:rFonts w:ascii="Tahoma" w:hAnsi="Tahoma" w:cs="Tahoma"/>
          <w:color w:val="auto"/>
          <w:sz w:val="22"/>
          <w:szCs w:val="22"/>
        </w:rPr>
        <w:t>nadzoruje namenskost in smotrnost porabe sredstev občinskega proračuna,</w:t>
      </w:r>
    </w:p>
    <w:p w14:paraId="22EDFCFB" w14:textId="77777777" w:rsidR="00125BCB" w:rsidRPr="004E2269" w:rsidRDefault="00125BCB" w:rsidP="00D20D36">
      <w:pPr>
        <w:numPr>
          <w:ilvl w:val="0"/>
          <w:numId w:val="19"/>
        </w:numPr>
        <w:tabs>
          <w:tab w:val="clear" w:pos="360"/>
          <w:tab w:val="num" w:pos="851"/>
        </w:tabs>
        <w:overflowPunct w:val="0"/>
        <w:autoSpaceDE w:val="0"/>
        <w:autoSpaceDN w:val="0"/>
        <w:adjustRightInd w:val="0"/>
        <w:ind w:left="851" w:hanging="284"/>
        <w:jc w:val="both"/>
        <w:textAlignment w:val="baseline"/>
        <w:rPr>
          <w:rFonts w:ascii="Tahoma" w:hAnsi="Tahoma" w:cs="Tahoma"/>
          <w:color w:val="auto"/>
          <w:sz w:val="22"/>
          <w:szCs w:val="22"/>
        </w:rPr>
      </w:pPr>
      <w:r w:rsidRPr="004E2269">
        <w:rPr>
          <w:rFonts w:ascii="Tahoma" w:hAnsi="Tahoma" w:cs="Tahoma"/>
          <w:color w:val="auto"/>
          <w:sz w:val="22"/>
          <w:szCs w:val="22"/>
        </w:rPr>
        <w:t>nadzoruje finančno poslovanje uporabnikov proračunskih sredstev.</w:t>
      </w:r>
    </w:p>
    <w:p w14:paraId="1F0EE5A7" w14:textId="77777777" w:rsidR="00125BCB" w:rsidRPr="004E2269" w:rsidRDefault="00125BCB" w:rsidP="00125BCB">
      <w:pPr>
        <w:tabs>
          <w:tab w:val="left" w:pos="576"/>
        </w:tabs>
        <w:jc w:val="both"/>
        <w:rPr>
          <w:rFonts w:ascii="Tahoma" w:hAnsi="Tahoma" w:cs="Tahoma"/>
          <w:color w:val="auto"/>
          <w:sz w:val="22"/>
          <w:szCs w:val="22"/>
        </w:rPr>
      </w:pPr>
    </w:p>
    <w:p w14:paraId="198D018D" w14:textId="77777777" w:rsidR="00125BCB" w:rsidRPr="004E2269" w:rsidRDefault="00125BCB" w:rsidP="00125BCB">
      <w:pPr>
        <w:tabs>
          <w:tab w:val="left" w:pos="576"/>
        </w:tabs>
        <w:jc w:val="both"/>
        <w:rPr>
          <w:rFonts w:ascii="Tahoma" w:hAnsi="Tahoma" w:cs="Tahoma"/>
          <w:color w:val="auto"/>
          <w:sz w:val="22"/>
          <w:szCs w:val="22"/>
        </w:rPr>
      </w:pPr>
      <w:r w:rsidRPr="004E2269">
        <w:rPr>
          <w:rFonts w:ascii="Tahoma" w:hAnsi="Tahoma" w:cs="Tahoma"/>
          <w:color w:val="auto"/>
          <w:sz w:val="22"/>
          <w:szCs w:val="22"/>
        </w:rPr>
        <w:lastRenderedPageBreak/>
        <w:t>(3) Nadzorni odbor v okviru svojih pristojnosti ugotavlja zakonitost in pravilnost poslovanja  občinskih organov, občinske  uprave,  javnih zavodov, javnih podjetij in občinskih skladov  ter drugih porabnikov sredstev občinskega proračuna in pooblaščenih oseb z občinskimi javnimi sredstvi in občinskim premoženjem ter ocenjuje učinkovitost in gospodarnost porabe občinskih javnih sredstev.</w:t>
      </w:r>
    </w:p>
    <w:p w14:paraId="51813572" w14:textId="77777777" w:rsidR="00125BCB" w:rsidRPr="004E2269" w:rsidRDefault="00125BCB" w:rsidP="00125BCB">
      <w:pPr>
        <w:tabs>
          <w:tab w:val="left" w:pos="576"/>
        </w:tabs>
        <w:ind w:firstLine="720"/>
        <w:rPr>
          <w:rFonts w:ascii="Tahoma" w:hAnsi="Tahoma" w:cs="Tahoma"/>
          <w:color w:val="auto"/>
          <w:sz w:val="22"/>
          <w:szCs w:val="22"/>
        </w:rPr>
      </w:pPr>
    </w:p>
    <w:p w14:paraId="64EC2B3B"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34367F3" w14:textId="77777777" w:rsidR="00125BCB" w:rsidRPr="004E2269" w:rsidRDefault="00125BCB" w:rsidP="00125BCB">
      <w:pPr>
        <w:tabs>
          <w:tab w:val="left" w:pos="432"/>
        </w:tabs>
        <w:jc w:val="both"/>
        <w:rPr>
          <w:rFonts w:ascii="Tahoma" w:hAnsi="Tahoma" w:cs="Tahoma"/>
          <w:color w:val="auto"/>
          <w:sz w:val="22"/>
          <w:szCs w:val="22"/>
        </w:rPr>
      </w:pPr>
      <w:r w:rsidRPr="004E2269">
        <w:rPr>
          <w:rFonts w:ascii="Tahoma" w:hAnsi="Tahoma" w:cs="Tahoma"/>
          <w:color w:val="auto"/>
          <w:sz w:val="22"/>
          <w:szCs w:val="22"/>
        </w:rPr>
        <w:t xml:space="preserve">(1) Nadzorni odbor ima 5 članov. Člane nadzornega odbora imenuje občinski svet izmed občanov najkasneje v 45 dneh po svoji prvi seji. Člani nadzornega odbora morajo imeti najmanj VI. stopnjo strokovne izobrazbe in </w:t>
      </w:r>
      <w:r w:rsidR="00D17AFC" w:rsidRPr="004E2269">
        <w:rPr>
          <w:rFonts w:ascii="Tahoma" w:hAnsi="Tahoma" w:cs="Tahoma"/>
          <w:color w:val="auto"/>
          <w:sz w:val="22"/>
          <w:szCs w:val="22"/>
        </w:rPr>
        <w:t xml:space="preserve">večina članov </w:t>
      </w:r>
      <w:r w:rsidRPr="004E2269">
        <w:rPr>
          <w:rFonts w:ascii="Tahoma" w:hAnsi="Tahoma" w:cs="Tahoma"/>
          <w:color w:val="auto"/>
          <w:sz w:val="22"/>
          <w:szCs w:val="22"/>
        </w:rPr>
        <w:t>izkušnje s finančno-računovodskega ali pravnega področja. Kandidate za člane nadzornega odbora občine predlaga občinskemu svetu komisija za mandatna vprašanja, volitve in imenovanja.</w:t>
      </w:r>
    </w:p>
    <w:p w14:paraId="5BF7B63C" w14:textId="77777777" w:rsidR="00125BCB" w:rsidRPr="004E2269" w:rsidRDefault="00125BCB" w:rsidP="00125BCB">
      <w:pPr>
        <w:tabs>
          <w:tab w:val="left" w:pos="432"/>
        </w:tabs>
        <w:jc w:val="both"/>
        <w:rPr>
          <w:rFonts w:ascii="Tahoma" w:hAnsi="Tahoma" w:cs="Tahoma"/>
          <w:color w:val="auto"/>
          <w:sz w:val="22"/>
          <w:szCs w:val="22"/>
        </w:rPr>
      </w:pPr>
    </w:p>
    <w:p w14:paraId="4916F74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Člani nadzornega odbora ne morejo biti člani občinskega sveta, župan, podžupan, člani svetov ožjih delov občine, direktor občinske uprave, delavci občinske uprave ter člani poslovodstev javnih zavodov, javnih podjetij in občinskih skladov ter drugih organizacij, ki so uporabniki občinskih proračunskih sredstev.</w:t>
      </w:r>
    </w:p>
    <w:p w14:paraId="11197D0B" w14:textId="77777777" w:rsidR="00125BCB" w:rsidRPr="004E2269" w:rsidRDefault="00125BCB" w:rsidP="00125BCB">
      <w:pPr>
        <w:jc w:val="both"/>
        <w:rPr>
          <w:rFonts w:ascii="Tahoma" w:hAnsi="Tahoma" w:cs="Tahoma"/>
          <w:color w:val="auto"/>
          <w:sz w:val="22"/>
          <w:szCs w:val="22"/>
        </w:rPr>
      </w:pPr>
    </w:p>
    <w:p w14:paraId="19DEDA7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Članstvo v nadzornem odboru preneha z dnem razrešitve oziroma z dnem poteka mandata članom občinskega sveta, ki je nadzorni odbor imenoval. Za predčasno razrešitev člana nadzornega odbora se primerno uporabljajo razlogi za predčasno prenehanje mandata člana občinskega sveta. Razrešitev opravi občinski svet na predlog nadzornega odbora. </w:t>
      </w:r>
    </w:p>
    <w:p w14:paraId="156F443F" w14:textId="77777777" w:rsidR="00125BCB" w:rsidRPr="004E2269" w:rsidRDefault="00125BCB" w:rsidP="00125BCB">
      <w:pPr>
        <w:ind w:firstLine="720"/>
        <w:rPr>
          <w:rFonts w:ascii="Tahoma" w:hAnsi="Tahoma" w:cs="Tahoma"/>
          <w:color w:val="auto"/>
          <w:sz w:val="22"/>
          <w:szCs w:val="22"/>
        </w:rPr>
      </w:pPr>
    </w:p>
    <w:p w14:paraId="6899EFE3"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494D0D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Prvo sejo nadzornega odbora občine po imenovanju skliče župan. Nadzor</w:t>
      </w:r>
      <w:r w:rsidR="002D05CC" w:rsidRPr="004E2269">
        <w:rPr>
          <w:rFonts w:ascii="Tahoma" w:hAnsi="Tahoma" w:cs="Tahoma"/>
          <w:color w:val="auto"/>
          <w:sz w:val="22"/>
          <w:szCs w:val="22"/>
        </w:rPr>
        <w:t>ni odbor se konstituira, če je</w:t>
      </w:r>
      <w:r w:rsidR="00ED7156" w:rsidRPr="004E2269">
        <w:rPr>
          <w:rFonts w:ascii="Tahoma" w:hAnsi="Tahoma" w:cs="Tahoma"/>
          <w:color w:val="auto"/>
          <w:sz w:val="22"/>
          <w:szCs w:val="22"/>
        </w:rPr>
        <w:t xml:space="preserve"> na</w:t>
      </w:r>
      <w:r w:rsidRPr="004E2269">
        <w:rPr>
          <w:rFonts w:ascii="Tahoma" w:hAnsi="Tahoma" w:cs="Tahoma"/>
          <w:color w:val="auto"/>
          <w:sz w:val="22"/>
          <w:szCs w:val="22"/>
        </w:rPr>
        <w:t xml:space="preserve"> prvi seji navzočih večina članov.</w:t>
      </w:r>
    </w:p>
    <w:p w14:paraId="0C1CF891" w14:textId="77777777" w:rsidR="00125BCB" w:rsidRPr="004E2269" w:rsidRDefault="00125BCB" w:rsidP="00125BCB">
      <w:pPr>
        <w:jc w:val="both"/>
        <w:rPr>
          <w:rFonts w:ascii="Tahoma" w:hAnsi="Tahoma" w:cs="Tahoma"/>
          <w:color w:val="auto"/>
          <w:sz w:val="22"/>
          <w:szCs w:val="22"/>
        </w:rPr>
      </w:pPr>
    </w:p>
    <w:p w14:paraId="4E787D2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Člani nadzornega odbora izvolijo izmed sebe predsednika nadzornega odbora. Predsednik predstavlja nadzorni odbor, sklicuje in vodi njegove seje.</w:t>
      </w:r>
    </w:p>
    <w:p w14:paraId="7F66675B" w14:textId="77777777" w:rsidR="00125BCB" w:rsidRPr="004E2269" w:rsidRDefault="00125BCB" w:rsidP="00125BCB">
      <w:pPr>
        <w:tabs>
          <w:tab w:val="left" w:pos="2160"/>
        </w:tabs>
        <w:jc w:val="both"/>
        <w:rPr>
          <w:rFonts w:ascii="Tahoma" w:hAnsi="Tahoma" w:cs="Tahoma"/>
          <w:color w:val="auto"/>
          <w:sz w:val="22"/>
          <w:szCs w:val="22"/>
        </w:rPr>
      </w:pPr>
    </w:p>
    <w:p w14:paraId="1698099E" w14:textId="77777777" w:rsidR="00125BCB" w:rsidRPr="004E2269" w:rsidRDefault="00125BCB" w:rsidP="00125BCB">
      <w:pPr>
        <w:tabs>
          <w:tab w:val="left" w:pos="2160"/>
        </w:tabs>
        <w:jc w:val="both"/>
        <w:rPr>
          <w:rFonts w:ascii="Tahoma" w:hAnsi="Tahoma" w:cs="Tahoma"/>
          <w:color w:val="auto"/>
          <w:sz w:val="22"/>
          <w:szCs w:val="22"/>
        </w:rPr>
      </w:pPr>
      <w:r w:rsidRPr="004E2269">
        <w:rPr>
          <w:rFonts w:ascii="Tahoma" w:hAnsi="Tahoma" w:cs="Tahoma"/>
          <w:color w:val="auto"/>
          <w:sz w:val="22"/>
          <w:szCs w:val="22"/>
        </w:rPr>
        <w:t>(3) Nadzorni odbor dela in sprejema odločitve na seji na kateri je navzočih večina članov nadzornega odbora, z večino glasov navzočih članov.</w:t>
      </w:r>
    </w:p>
    <w:p w14:paraId="61B5BA1A" w14:textId="77777777" w:rsidR="00125BCB" w:rsidRPr="004E2269" w:rsidRDefault="00125BCB" w:rsidP="00125BCB">
      <w:pPr>
        <w:jc w:val="both"/>
        <w:rPr>
          <w:rFonts w:ascii="Tahoma" w:hAnsi="Tahoma" w:cs="Tahoma"/>
          <w:color w:val="auto"/>
          <w:sz w:val="22"/>
          <w:szCs w:val="22"/>
        </w:rPr>
      </w:pPr>
    </w:p>
    <w:p w14:paraId="13B1712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(4) Sedež nadzornega odbora je na sedežu občine v Šenčurju. Nadzorni odbor za seje uporablja prostore občine. </w:t>
      </w:r>
    </w:p>
    <w:p w14:paraId="194DD83B" w14:textId="77777777" w:rsidR="00125BCB" w:rsidRPr="004E2269" w:rsidRDefault="00125BCB" w:rsidP="00125BCB">
      <w:pPr>
        <w:jc w:val="both"/>
        <w:rPr>
          <w:rFonts w:ascii="Tahoma" w:hAnsi="Tahoma" w:cs="Tahoma"/>
          <w:color w:val="auto"/>
          <w:sz w:val="22"/>
          <w:szCs w:val="22"/>
        </w:rPr>
      </w:pPr>
    </w:p>
    <w:p w14:paraId="5A6D0FB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(5) Nadzorni odbor za </w:t>
      </w:r>
      <w:r w:rsidR="00ED7156" w:rsidRPr="004E2269">
        <w:rPr>
          <w:rFonts w:ascii="Tahoma" w:hAnsi="Tahoma" w:cs="Tahoma"/>
          <w:color w:val="auto"/>
          <w:sz w:val="22"/>
          <w:szCs w:val="22"/>
        </w:rPr>
        <w:t xml:space="preserve">svoje dokumentarno gradivo uporablja </w:t>
      </w:r>
      <w:r w:rsidRPr="004E2269">
        <w:rPr>
          <w:rFonts w:ascii="Tahoma" w:hAnsi="Tahoma" w:cs="Tahoma"/>
          <w:color w:val="auto"/>
          <w:sz w:val="22"/>
          <w:szCs w:val="22"/>
        </w:rPr>
        <w:t xml:space="preserve">žig občine. </w:t>
      </w:r>
    </w:p>
    <w:p w14:paraId="25010034" w14:textId="77777777" w:rsidR="0016733F" w:rsidRPr="004E2269" w:rsidRDefault="0016733F" w:rsidP="0016733F">
      <w:pPr>
        <w:rPr>
          <w:rFonts w:ascii="Tahoma" w:hAnsi="Tahoma" w:cs="Tahoma"/>
          <w:color w:val="auto"/>
          <w:sz w:val="22"/>
          <w:szCs w:val="22"/>
        </w:rPr>
      </w:pPr>
    </w:p>
    <w:p w14:paraId="3271961F"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A98E4D3" w14:textId="77777777" w:rsidR="00125BCB" w:rsidRPr="004E2269" w:rsidRDefault="00937ECB" w:rsidP="00937ECB">
      <w:pPr>
        <w:jc w:val="both"/>
        <w:rPr>
          <w:rFonts w:ascii="Tahoma" w:hAnsi="Tahoma" w:cs="Tahoma"/>
          <w:color w:val="auto"/>
          <w:sz w:val="22"/>
          <w:szCs w:val="22"/>
        </w:rPr>
      </w:pPr>
      <w:r w:rsidRPr="004E2269">
        <w:rPr>
          <w:rFonts w:ascii="Tahoma" w:hAnsi="Tahoma" w:cs="Tahoma"/>
          <w:color w:val="auto"/>
          <w:sz w:val="22"/>
          <w:szCs w:val="22"/>
        </w:rPr>
        <w:t xml:space="preserve">(1) </w:t>
      </w:r>
      <w:r w:rsidR="00125BCB" w:rsidRPr="004E2269">
        <w:rPr>
          <w:rFonts w:ascii="Tahoma" w:hAnsi="Tahoma" w:cs="Tahoma"/>
          <w:color w:val="auto"/>
          <w:sz w:val="22"/>
          <w:szCs w:val="22"/>
        </w:rPr>
        <w:t>Nadzorni odbor s</w:t>
      </w:r>
      <w:r w:rsidRPr="004E2269">
        <w:rPr>
          <w:rFonts w:ascii="Tahoma" w:hAnsi="Tahoma" w:cs="Tahoma"/>
          <w:color w:val="auto"/>
          <w:sz w:val="22"/>
          <w:szCs w:val="22"/>
        </w:rPr>
        <w:t xml:space="preserve">prejme letni program nadzora, ki obvezno vsebuje letni nadzor zaključnega računa proračuna občine. V program nadzorni odbor vključi tudi druge nadzore, predvsem finančnih načrtov in zaključnih računov uporabnikov proračunskih sredstev (javnih zavodov, javnih podjetij in drugih). S programom seznani občinski svet in župana. V primeru spremembe ali dopolnitve letnega programa nadzora je nadzorni odbor dolžan o tem obvestiti občinski svet in župana pred pričetkom izvajanja nadzora. </w:t>
      </w:r>
    </w:p>
    <w:p w14:paraId="668F4A04" w14:textId="77777777" w:rsidR="00125BCB" w:rsidRPr="004E2269" w:rsidRDefault="00125BCB" w:rsidP="00125BCB">
      <w:pPr>
        <w:ind w:firstLine="24"/>
        <w:jc w:val="both"/>
        <w:rPr>
          <w:rFonts w:ascii="Tahoma" w:hAnsi="Tahoma" w:cs="Tahoma"/>
          <w:color w:val="auto"/>
          <w:sz w:val="22"/>
          <w:szCs w:val="22"/>
        </w:rPr>
      </w:pPr>
    </w:p>
    <w:p w14:paraId="221773B7" w14:textId="77777777" w:rsidR="00937E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w:t>
      </w:r>
      <w:r w:rsidR="00937ECB" w:rsidRPr="004E2269">
        <w:rPr>
          <w:rFonts w:ascii="Tahoma" w:hAnsi="Tahoma" w:cs="Tahoma"/>
          <w:color w:val="auto"/>
          <w:sz w:val="22"/>
          <w:szCs w:val="22"/>
        </w:rPr>
        <w:t>2</w:t>
      </w:r>
      <w:r w:rsidRPr="004E2269">
        <w:rPr>
          <w:rFonts w:ascii="Tahoma" w:hAnsi="Tahoma" w:cs="Tahoma"/>
          <w:color w:val="auto"/>
          <w:sz w:val="22"/>
          <w:szCs w:val="22"/>
        </w:rPr>
        <w:t xml:space="preserve">) </w:t>
      </w:r>
      <w:r w:rsidR="00937ECB" w:rsidRPr="004E2269">
        <w:rPr>
          <w:rFonts w:ascii="Tahoma" w:hAnsi="Tahoma" w:cs="Tahoma"/>
          <w:color w:val="auto"/>
          <w:sz w:val="22"/>
          <w:szCs w:val="22"/>
        </w:rPr>
        <w:t>Poleg zadev iz letnega programa nadzora mora nadzorni odbor obvezno obravnavati zadeve, ki jih s</w:t>
      </w:r>
      <w:r w:rsidR="00BF761A" w:rsidRPr="004E2269">
        <w:rPr>
          <w:rFonts w:ascii="Tahoma" w:hAnsi="Tahoma" w:cs="Tahoma"/>
          <w:color w:val="auto"/>
          <w:sz w:val="22"/>
          <w:szCs w:val="22"/>
        </w:rPr>
        <w:t xml:space="preserve"> sklepom predlaga občinski svet</w:t>
      </w:r>
      <w:r w:rsidR="00937ECB" w:rsidRPr="004E2269">
        <w:rPr>
          <w:rFonts w:ascii="Tahoma" w:hAnsi="Tahoma" w:cs="Tahoma"/>
          <w:color w:val="auto"/>
          <w:sz w:val="22"/>
          <w:szCs w:val="22"/>
        </w:rPr>
        <w:t xml:space="preserve"> ali župan. </w:t>
      </w:r>
    </w:p>
    <w:p w14:paraId="78BEFB69" w14:textId="77777777" w:rsidR="00937ECB" w:rsidRPr="004E2269" w:rsidRDefault="00937ECB" w:rsidP="00305633">
      <w:pPr>
        <w:ind w:firstLine="24"/>
        <w:rPr>
          <w:rFonts w:ascii="Tahoma" w:hAnsi="Tahoma" w:cs="Tahoma"/>
          <w:color w:val="auto"/>
          <w:sz w:val="22"/>
          <w:szCs w:val="22"/>
        </w:rPr>
      </w:pPr>
    </w:p>
    <w:p w14:paraId="51BFD35E" w14:textId="77777777" w:rsidR="00937E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937ECB" w:rsidRPr="004E2269">
        <w:rPr>
          <w:rFonts w:ascii="Tahoma" w:hAnsi="Tahoma" w:cs="Tahoma"/>
          <w:b/>
          <w:color w:val="auto"/>
          <w:sz w:val="22"/>
          <w:szCs w:val="22"/>
        </w:rPr>
        <w:t>člen</w:t>
      </w:r>
    </w:p>
    <w:p w14:paraId="471CB077" w14:textId="77777777" w:rsidR="00937ECB" w:rsidRPr="004E2269" w:rsidRDefault="00937ECB" w:rsidP="00937ECB">
      <w:pPr>
        <w:jc w:val="both"/>
        <w:rPr>
          <w:rFonts w:ascii="Tahoma" w:hAnsi="Tahoma" w:cs="Tahoma"/>
          <w:color w:val="auto"/>
          <w:sz w:val="22"/>
          <w:szCs w:val="22"/>
        </w:rPr>
      </w:pPr>
      <w:r w:rsidRPr="004E2269">
        <w:rPr>
          <w:rFonts w:ascii="Tahoma" w:hAnsi="Tahoma" w:cs="Tahoma"/>
          <w:color w:val="auto"/>
          <w:sz w:val="22"/>
          <w:szCs w:val="22"/>
        </w:rPr>
        <w:t xml:space="preserve">(1) Nadzorni odbor preverja finančno poslovanje uporabnikov proračunskih sredstev (javnih podjetij, javnih zavodov in drugih) na podlagi preverjanj poslovnih poročil in zaključnih računov ter sklenjenih pogodb med občino in uporabnikom proračunskih sredstev in po potrebi druge pridobljene dokumentacije. </w:t>
      </w:r>
    </w:p>
    <w:p w14:paraId="32AA8D9D" w14:textId="77777777" w:rsidR="00937ECB" w:rsidRPr="004E2269" w:rsidRDefault="00937ECB" w:rsidP="00937ECB">
      <w:pPr>
        <w:jc w:val="both"/>
        <w:rPr>
          <w:rFonts w:ascii="Tahoma" w:hAnsi="Tahoma" w:cs="Tahoma"/>
          <w:color w:val="auto"/>
          <w:sz w:val="22"/>
          <w:szCs w:val="22"/>
        </w:rPr>
      </w:pPr>
    </w:p>
    <w:p w14:paraId="54078558" w14:textId="77777777" w:rsidR="00937ECB" w:rsidRPr="004E2269" w:rsidRDefault="00937ECB" w:rsidP="00937ECB">
      <w:pPr>
        <w:jc w:val="both"/>
        <w:rPr>
          <w:rFonts w:ascii="Tahoma" w:hAnsi="Tahoma" w:cs="Tahoma"/>
          <w:color w:val="auto"/>
          <w:sz w:val="22"/>
          <w:szCs w:val="22"/>
        </w:rPr>
      </w:pPr>
      <w:r w:rsidRPr="004E2269">
        <w:rPr>
          <w:rFonts w:ascii="Tahoma" w:hAnsi="Tahoma" w:cs="Tahoma"/>
          <w:color w:val="auto"/>
          <w:sz w:val="22"/>
          <w:szCs w:val="22"/>
        </w:rPr>
        <w:t xml:space="preserve">(2) Nadzorni odbor pred nadzorom obvesti o nadzoru župana in odgovorno osebo uporabnika proračuna. </w:t>
      </w:r>
    </w:p>
    <w:p w14:paraId="3F935B7C" w14:textId="77777777" w:rsidR="00937ECB" w:rsidRPr="004E2269" w:rsidRDefault="00937ECB" w:rsidP="00937ECB">
      <w:pPr>
        <w:tabs>
          <w:tab w:val="left" w:pos="432"/>
        </w:tabs>
        <w:jc w:val="both"/>
        <w:rPr>
          <w:rFonts w:ascii="Tahoma" w:hAnsi="Tahoma" w:cs="Tahoma"/>
          <w:color w:val="auto"/>
          <w:sz w:val="22"/>
          <w:szCs w:val="22"/>
        </w:rPr>
      </w:pPr>
    </w:p>
    <w:p w14:paraId="132967B6" w14:textId="77777777" w:rsidR="00937ECB" w:rsidRPr="004E2269" w:rsidRDefault="00937ECB" w:rsidP="00937ECB">
      <w:pPr>
        <w:ind w:firstLine="24"/>
        <w:jc w:val="both"/>
        <w:rPr>
          <w:rFonts w:ascii="Tahoma" w:hAnsi="Tahoma" w:cs="Tahoma"/>
          <w:color w:val="auto"/>
          <w:sz w:val="22"/>
          <w:szCs w:val="22"/>
        </w:rPr>
      </w:pPr>
      <w:r w:rsidRPr="004E2269">
        <w:rPr>
          <w:rFonts w:ascii="Tahoma" w:hAnsi="Tahoma" w:cs="Tahoma"/>
          <w:color w:val="auto"/>
          <w:sz w:val="22"/>
          <w:szCs w:val="22"/>
        </w:rPr>
        <w:t>(3) V postopku nadzora so odgovorni in nadzorovane osebe dolžni nadzornemu odboru predložiti vso potrebno dokumentacijo, sodelovati v postopku nadzora, odgovoriti na ugotovitve in dajati pojasnila</w:t>
      </w:r>
    </w:p>
    <w:p w14:paraId="367C656B" w14:textId="77777777" w:rsidR="00937ECB" w:rsidRPr="004E2269" w:rsidRDefault="00937ECB" w:rsidP="00125BCB">
      <w:pPr>
        <w:ind w:firstLine="24"/>
        <w:jc w:val="both"/>
        <w:rPr>
          <w:rFonts w:ascii="Tahoma" w:hAnsi="Tahoma" w:cs="Tahoma"/>
          <w:color w:val="auto"/>
          <w:sz w:val="22"/>
          <w:szCs w:val="22"/>
        </w:rPr>
      </w:pPr>
    </w:p>
    <w:p w14:paraId="5D4B8B77" w14:textId="77777777" w:rsidR="00125BCB" w:rsidRPr="004E2269" w:rsidRDefault="000B72F2"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 </w:t>
      </w:r>
      <w:r w:rsidR="00BF761A" w:rsidRPr="004E2269">
        <w:rPr>
          <w:rFonts w:ascii="Tahoma" w:hAnsi="Tahoma" w:cs="Tahoma"/>
          <w:color w:val="auto"/>
          <w:sz w:val="22"/>
          <w:szCs w:val="22"/>
        </w:rPr>
        <w:t>(4</w:t>
      </w:r>
      <w:r w:rsidR="00125BCB" w:rsidRPr="004E2269">
        <w:rPr>
          <w:rFonts w:ascii="Tahoma" w:hAnsi="Tahoma" w:cs="Tahoma"/>
          <w:color w:val="auto"/>
          <w:sz w:val="22"/>
          <w:szCs w:val="22"/>
        </w:rPr>
        <w:t>) Predsednik ali od njega pooblaščen član nadzornega odbora se mora udeležiti seje občinskega sveta, ko obravnava predlog proračuna in druge zadeve, za katere nadzorni odbor oceni, da so pomembne za njegovo delo.</w:t>
      </w:r>
    </w:p>
    <w:p w14:paraId="36324D04" w14:textId="77777777" w:rsidR="00125BCB" w:rsidRPr="004E2269" w:rsidRDefault="00125BCB" w:rsidP="00305633">
      <w:pPr>
        <w:tabs>
          <w:tab w:val="left" w:pos="432"/>
        </w:tabs>
        <w:rPr>
          <w:rFonts w:ascii="Tahoma" w:hAnsi="Tahoma" w:cs="Tahoma"/>
          <w:color w:val="auto"/>
          <w:sz w:val="22"/>
          <w:szCs w:val="22"/>
        </w:rPr>
      </w:pPr>
    </w:p>
    <w:p w14:paraId="42C164CD"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044D7DB" w14:textId="77777777" w:rsidR="00125BCB" w:rsidRPr="004E2269" w:rsidRDefault="00125BCB" w:rsidP="0002559E">
      <w:pPr>
        <w:numPr>
          <w:ilvl w:val="0"/>
          <w:numId w:val="32"/>
        </w:numPr>
        <w:jc w:val="both"/>
        <w:rPr>
          <w:rFonts w:ascii="Tahoma" w:hAnsi="Tahoma" w:cs="Tahoma"/>
          <w:color w:val="auto"/>
          <w:sz w:val="22"/>
          <w:szCs w:val="22"/>
        </w:rPr>
      </w:pPr>
      <w:r w:rsidRPr="004E2269">
        <w:rPr>
          <w:rFonts w:ascii="Tahoma" w:hAnsi="Tahoma" w:cs="Tahoma"/>
          <w:color w:val="auto"/>
          <w:sz w:val="22"/>
          <w:szCs w:val="22"/>
        </w:rPr>
        <w:t>Nadzorni odbor izloči člana nadzornega odbora iz nadzora in odločanja na seji v primeru, če so podane okoliščine, ki vzbujajo dvom o njegovi nepristranskost</w:t>
      </w:r>
      <w:r w:rsidR="000B72F2" w:rsidRPr="004E2269">
        <w:rPr>
          <w:rFonts w:ascii="Tahoma" w:hAnsi="Tahoma" w:cs="Tahoma"/>
          <w:color w:val="auto"/>
          <w:sz w:val="22"/>
          <w:szCs w:val="22"/>
        </w:rPr>
        <w:t>i</w:t>
      </w:r>
      <w:r w:rsidR="00661EF8" w:rsidRPr="004E2269">
        <w:rPr>
          <w:rFonts w:ascii="Tahoma" w:hAnsi="Tahoma" w:cs="Tahoma"/>
          <w:color w:val="auto"/>
          <w:sz w:val="22"/>
          <w:szCs w:val="22"/>
        </w:rPr>
        <w:t>.</w:t>
      </w:r>
    </w:p>
    <w:p w14:paraId="3C1995B2" w14:textId="77777777" w:rsidR="00026CCA" w:rsidRPr="004E2269" w:rsidRDefault="00026CCA" w:rsidP="00026CCA">
      <w:pPr>
        <w:ind w:left="720"/>
        <w:jc w:val="both"/>
        <w:rPr>
          <w:rFonts w:ascii="Tahoma" w:hAnsi="Tahoma" w:cs="Tahoma"/>
          <w:color w:val="auto"/>
          <w:sz w:val="22"/>
          <w:szCs w:val="22"/>
        </w:rPr>
      </w:pPr>
    </w:p>
    <w:p w14:paraId="3C909CCA" w14:textId="77777777" w:rsidR="00661EF8" w:rsidRPr="004E2269" w:rsidRDefault="00661EF8" w:rsidP="00661EF8">
      <w:pPr>
        <w:jc w:val="both"/>
        <w:rPr>
          <w:rFonts w:ascii="Tahoma" w:hAnsi="Tahoma" w:cs="Tahoma"/>
          <w:color w:val="auto"/>
          <w:sz w:val="22"/>
          <w:szCs w:val="22"/>
        </w:rPr>
      </w:pPr>
      <w:r w:rsidRPr="004E2269">
        <w:rPr>
          <w:rFonts w:ascii="Tahoma" w:hAnsi="Tahoma" w:cs="Tahoma"/>
          <w:color w:val="auto"/>
          <w:sz w:val="22"/>
          <w:szCs w:val="22"/>
        </w:rPr>
        <w:t>(2) Šteje se, da so podane okoliščine iz prejšnjega odstavka, če:</w:t>
      </w:r>
    </w:p>
    <w:p w14:paraId="12DBC408" w14:textId="77777777" w:rsidR="00661EF8" w:rsidRPr="004E2269" w:rsidRDefault="00661EF8" w:rsidP="00661EF8">
      <w:pPr>
        <w:numPr>
          <w:ilvl w:val="0"/>
          <w:numId w:val="20"/>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 xml:space="preserve">je odgovorna oseba, zakonit zastopnik, prokurist ali pooblaščenec nadzorovane osebe s članom  nadzornega odbora v krvnem sorodstvu v ravni vrsti ali v stranski vrsti do vštetega četrtega kolena ali če je z njo v zakonski ali </w:t>
      </w:r>
      <w:r w:rsidR="00305633" w:rsidRPr="004E2269">
        <w:rPr>
          <w:rFonts w:ascii="Tahoma" w:hAnsi="Tahoma" w:cs="Tahoma"/>
          <w:color w:val="auto"/>
          <w:sz w:val="22"/>
          <w:szCs w:val="22"/>
        </w:rPr>
        <w:t>zunaj</w:t>
      </w:r>
      <w:r w:rsidRPr="004E2269">
        <w:rPr>
          <w:rFonts w:ascii="Tahoma" w:hAnsi="Tahoma" w:cs="Tahoma"/>
          <w:color w:val="auto"/>
          <w:sz w:val="22"/>
          <w:szCs w:val="22"/>
        </w:rPr>
        <w:t xml:space="preserve">zakonski skupnosti ali v svaštvu do vštetega drugega </w:t>
      </w:r>
      <w:r w:rsidR="0083116D" w:rsidRPr="004E2269">
        <w:rPr>
          <w:rFonts w:ascii="Tahoma" w:hAnsi="Tahoma" w:cs="Tahoma"/>
          <w:color w:val="auto"/>
          <w:sz w:val="22"/>
          <w:szCs w:val="22"/>
        </w:rPr>
        <w:t>kolena, četudi je zakonska</w:t>
      </w:r>
      <w:r w:rsidR="00305633" w:rsidRPr="004E2269">
        <w:rPr>
          <w:rFonts w:ascii="Tahoma" w:hAnsi="Tahoma" w:cs="Tahoma"/>
          <w:color w:val="auto"/>
          <w:sz w:val="22"/>
          <w:szCs w:val="22"/>
        </w:rPr>
        <w:t xml:space="preserve"> ali zunajza</w:t>
      </w:r>
      <w:r w:rsidRPr="004E2269">
        <w:rPr>
          <w:rFonts w:ascii="Tahoma" w:hAnsi="Tahoma" w:cs="Tahoma"/>
          <w:color w:val="auto"/>
          <w:sz w:val="22"/>
          <w:szCs w:val="22"/>
        </w:rPr>
        <w:t xml:space="preserve">konska skupnost prenehala, </w:t>
      </w:r>
    </w:p>
    <w:p w14:paraId="13FC27CC" w14:textId="77777777" w:rsidR="00661EF8" w:rsidRPr="004E2269" w:rsidRDefault="00661EF8" w:rsidP="00661EF8">
      <w:pPr>
        <w:numPr>
          <w:ilvl w:val="0"/>
          <w:numId w:val="20"/>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je član nadzornega odbora skrbnik, posvojitelj, posvojenec ali rejnik odgovorne osebe, zakonitega zastopnika, prokurista ali pooblaščenca nadzorovane osebe,</w:t>
      </w:r>
    </w:p>
    <w:p w14:paraId="4B8F7C20" w14:textId="77777777" w:rsidR="00661EF8" w:rsidRPr="004E2269" w:rsidRDefault="00661EF8" w:rsidP="00661EF8">
      <w:pPr>
        <w:numPr>
          <w:ilvl w:val="0"/>
          <w:numId w:val="20"/>
        </w:numPr>
        <w:tabs>
          <w:tab w:val="clear" w:pos="360"/>
          <w:tab w:val="num" w:pos="851"/>
        </w:tabs>
        <w:overflowPunct w:val="0"/>
        <w:autoSpaceDE w:val="0"/>
        <w:autoSpaceDN w:val="0"/>
        <w:adjustRightInd w:val="0"/>
        <w:ind w:left="851"/>
        <w:jc w:val="both"/>
        <w:textAlignment w:val="baseline"/>
        <w:rPr>
          <w:rFonts w:ascii="Tahoma" w:hAnsi="Tahoma" w:cs="Tahoma"/>
          <w:color w:val="auto"/>
          <w:sz w:val="22"/>
          <w:szCs w:val="22"/>
        </w:rPr>
      </w:pPr>
      <w:r w:rsidRPr="004E2269">
        <w:rPr>
          <w:rFonts w:ascii="Tahoma" w:hAnsi="Tahoma" w:cs="Tahoma"/>
          <w:color w:val="auto"/>
          <w:sz w:val="22"/>
          <w:szCs w:val="22"/>
        </w:rPr>
        <w:t>če je član nadzornega odbora udeležen ali je sodeloval v postopku, ki je predmet nadzora.</w:t>
      </w:r>
    </w:p>
    <w:p w14:paraId="5A99A83F" w14:textId="77777777" w:rsidR="00661EF8" w:rsidRPr="004E2269" w:rsidRDefault="00661EF8" w:rsidP="00125BCB">
      <w:pPr>
        <w:jc w:val="both"/>
        <w:rPr>
          <w:rFonts w:ascii="Tahoma" w:hAnsi="Tahoma" w:cs="Tahoma"/>
          <w:color w:val="auto"/>
          <w:sz w:val="22"/>
          <w:szCs w:val="22"/>
        </w:rPr>
      </w:pPr>
    </w:p>
    <w:p w14:paraId="53D863CF" w14:textId="77777777" w:rsidR="00125BCB" w:rsidRPr="004E2269" w:rsidRDefault="00125BCB" w:rsidP="00125BCB">
      <w:pPr>
        <w:jc w:val="both"/>
        <w:rPr>
          <w:rFonts w:ascii="Tahoma" w:hAnsi="Tahoma" w:cs="Tahoma"/>
          <w:color w:val="auto"/>
          <w:sz w:val="22"/>
          <w:szCs w:val="22"/>
        </w:rPr>
      </w:pPr>
    </w:p>
    <w:p w14:paraId="2F79DDC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w:t>
      </w:r>
      <w:r w:rsidR="00661EF8" w:rsidRPr="004E2269">
        <w:rPr>
          <w:rFonts w:ascii="Tahoma" w:hAnsi="Tahoma" w:cs="Tahoma"/>
          <w:color w:val="auto"/>
          <w:sz w:val="22"/>
          <w:szCs w:val="22"/>
        </w:rPr>
        <w:t>3</w:t>
      </w:r>
      <w:r w:rsidRPr="004E2269">
        <w:rPr>
          <w:rFonts w:ascii="Tahoma" w:hAnsi="Tahoma" w:cs="Tahoma"/>
          <w:color w:val="auto"/>
          <w:sz w:val="22"/>
          <w:szCs w:val="22"/>
        </w:rPr>
        <w:t>) Izločitev člana nadzornega odbora lahko zahteva tudi nadzorovana oseba in sam član nadzornega odbora. Zahtevo za izločitev mora vložiti pri nadzornem odboru. V zahtevi je potrebno navesti okoliščine, na katere opira svojo zahtevo za izločitev. O izločitvi odloči nadzorni odbor z večino glasov vseh članov.</w:t>
      </w:r>
    </w:p>
    <w:p w14:paraId="713D21FB" w14:textId="77777777" w:rsidR="00125BCB" w:rsidRPr="004E2269" w:rsidRDefault="00125BCB" w:rsidP="00305633">
      <w:pPr>
        <w:tabs>
          <w:tab w:val="left" w:pos="432"/>
        </w:tabs>
        <w:rPr>
          <w:rFonts w:ascii="Tahoma" w:hAnsi="Tahoma" w:cs="Tahoma"/>
          <w:color w:val="auto"/>
          <w:sz w:val="22"/>
          <w:szCs w:val="22"/>
        </w:rPr>
      </w:pPr>
    </w:p>
    <w:p w14:paraId="514D9777"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8B87EA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Za posamezen nadzor je pristojen član nadzornega odbora, ki je določen v nadzornem programu (v </w:t>
      </w:r>
      <w:r w:rsidR="00ED7156" w:rsidRPr="004E2269">
        <w:rPr>
          <w:rFonts w:ascii="Tahoma" w:hAnsi="Tahoma" w:cs="Tahoma"/>
          <w:color w:val="auto"/>
          <w:sz w:val="22"/>
          <w:szCs w:val="22"/>
        </w:rPr>
        <w:t>nadaljnjem besedilu:</w:t>
      </w:r>
      <w:r w:rsidR="00ED7156" w:rsidRPr="004E2269">
        <w:rPr>
          <w:rFonts w:ascii="Tahoma" w:hAnsi="Tahoma" w:cs="Tahoma"/>
          <w:b/>
          <w:color w:val="auto"/>
          <w:sz w:val="22"/>
          <w:szCs w:val="22"/>
        </w:rPr>
        <w:t xml:space="preserve"> </w:t>
      </w:r>
      <w:r w:rsidRPr="004E2269">
        <w:rPr>
          <w:rFonts w:ascii="Tahoma" w:hAnsi="Tahoma" w:cs="Tahoma"/>
          <w:color w:val="auto"/>
          <w:sz w:val="22"/>
          <w:szCs w:val="22"/>
        </w:rPr>
        <w:t>nadzornik). Nadzornik pripravi osnutek poročila o nadzoru in ga posreduje predsedniku nadzornega odbora. Osnutek poročila o nadzoru mora vsebovati enake sestavine kot poročilo o nadzoru.</w:t>
      </w:r>
    </w:p>
    <w:p w14:paraId="48E0B9DE" w14:textId="77777777" w:rsidR="00125BCB" w:rsidRPr="004E2269" w:rsidRDefault="00125BCB" w:rsidP="00125BCB">
      <w:pPr>
        <w:jc w:val="both"/>
        <w:rPr>
          <w:rFonts w:ascii="Tahoma" w:hAnsi="Tahoma" w:cs="Tahoma"/>
          <w:color w:val="auto"/>
          <w:sz w:val="22"/>
          <w:szCs w:val="22"/>
        </w:rPr>
      </w:pPr>
    </w:p>
    <w:p w14:paraId="70475FA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Predsednik nadzornega odbora lahko poda v roku treh dni pripombe na osnutek poročila o nadzoru. Če pripomb nadzornik ne upošteva, predsednik nadzornega odbora pošlje osnutek poročila o nadzoru, skupaj s pripombami, ostalim članom nadzornega odbora in skliče sejo najpozneje v roku 8 dni od posredovanega osnutka poročila o nadzoru.</w:t>
      </w:r>
    </w:p>
    <w:p w14:paraId="7D2C5F21" w14:textId="77777777" w:rsidR="00125BCB" w:rsidRPr="004E2269" w:rsidRDefault="00125BCB" w:rsidP="00125BCB">
      <w:pPr>
        <w:jc w:val="both"/>
        <w:rPr>
          <w:rFonts w:ascii="Tahoma" w:hAnsi="Tahoma" w:cs="Tahoma"/>
          <w:color w:val="auto"/>
          <w:sz w:val="22"/>
          <w:szCs w:val="22"/>
        </w:rPr>
      </w:pPr>
    </w:p>
    <w:p w14:paraId="2A4A654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Osnutek poročila obravnava nadzorni odbor na seji. Vsak član se mora o osnutku poročila izjaviti, na koncu izjavo poda še predsednik nadzornega odbora. Po podanih izjavah nadzorni odbor sprejme predlog poročila o nadzoru. </w:t>
      </w:r>
    </w:p>
    <w:p w14:paraId="031D45F8" w14:textId="77777777" w:rsidR="00125BCB" w:rsidRPr="004E2269" w:rsidRDefault="00125BCB" w:rsidP="00125BCB">
      <w:pPr>
        <w:jc w:val="both"/>
        <w:rPr>
          <w:rFonts w:ascii="Tahoma" w:hAnsi="Tahoma" w:cs="Tahoma"/>
          <w:color w:val="auto"/>
          <w:sz w:val="22"/>
          <w:szCs w:val="22"/>
        </w:rPr>
      </w:pPr>
    </w:p>
    <w:p w14:paraId="1511EC6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Če osnutek poročila o nadzoru ni sprejet, je dolžan nadzorni odbor sprejeti usmeritve za njegovo spremembo ali dopolnitev. Usmeritve mora upoštevati nadzornik in osnutek poročila o nadzoru dopolniti.</w:t>
      </w:r>
    </w:p>
    <w:p w14:paraId="6BA6CC76" w14:textId="77777777" w:rsidR="00125BCB" w:rsidRPr="004E2269" w:rsidRDefault="00125BCB" w:rsidP="00125BCB">
      <w:pPr>
        <w:jc w:val="both"/>
        <w:rPr>
          <w:rFonts w:ascii="Tahoma" w:hAnsi="Tahoma" w:cs="Tahoma"/>
          <w:color w:val="auto"/>
          <w:sz w:val="22"/>
          <w:szCs w:val="22"/>
        </w:rPr>
      </w:pPr>
    </w:p>
    <w:p w14:paraId="78FEBFA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Osnutek poročila o nadzoru podpiše predsednik nadzornega odbora.</w:t>
      </w:r>
    </w:p>
    <w:p w14:paraId="600C56F1" w14:textId="77777777" w:rsidR="00F93695" w:rsidRPr="004E2269" w:rsidRDefault="00F93695" w:rsidP="00125BCB">
      <w:pPr>
        <w:jc w:val="both"/>
        <w:rPr>
          <w:rFonts w:ascii="Tahoma" w:hAnsi="Tahoma" w:cs="Tahoma"/>
          <w:color w:val="auto"/>
          <w:sz w:val="22"/>
          <w:szCs w:val="22"/>
        </w:rPr>
      </w:pPr>
    </w:p>
    <w:p w14:paraId="54704892" w14:textId="77777777" w:rsidR="0016733F" w:rsidRPr="004E2269" w:rsidRDefault="0016733F" w:rsidP="0016733F">
      <w:pPr>
        <w:rPr>
          <w:rFonts w:ascii="Tahoma" w:hAnsi="Tahoma" w:cs="Tahoma"/>
          <w:color w:val="auto"/>
          <w:sz w:val="22"/>
          <w:szCs w:val="22"/>
        </w:rPr>
      </w:pPr>
    </w:p>
    <w:p w14:paraId="729CEDE4"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lastRenderedPageBreak/>
        <w:t xml:space="preserve"> </w:t>
      </w:r>
      <w:r w:rsidR="00125BCB" w:rsidRPr="004E2269">
        <w:rPr>
          <w:rFonts w:ascii="Tahoma" w:hAnsi="Tahoma" w:cs="Tahoma"/>
          <w:b/>
          <w:color w:val="auto"/>
          <w:sz w:val="22"/>
          <w:szCs w:val="22"/>
        </w:rPr>
        <w:t>člen</w:t>
      </w:r>
    </w:p>
    <w:p w14:paraId="095F306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Nadzorni odbor pošlje nadzorovani osebi osnutek poročila </w:t>
      </w:r>
      <w:r w:rsidR="001F1725" w:rsidRPr="004E2269">
        <w:rPr>
          <w:rFonts w:ascii="Tahoma" w:hAnsi="Tahoma" w:cs="Tahoma"/>
          <w:color w:val="auto"/>
          <w:sz w:val="22"/>
          <w:szCs w:val="22"/>
        </w:rPr>
        <w:t>o nadzoru najpozneje v roku osmih</w:t>
      </w:r>
      <w:r w:rsidRPr="004E2269">
        <w:rPr>
          <w:rFonts w:ascii="Tahoma" w:hAnsi="Tahoma" w:cs="Tahoma"/>
          <w:color w:val="auto"/>
          <w:sz w:val="22"/>
          <w:szCs w:val="22"/>
        </w:rPr>
        <w:t xml:space="preserve"> dni po sprejemu. Nadzorovana oseba ima pravico v roku petnajst</w:t>
      </w:r>
      <w:r w:rsidR="001F1725" w:rsidRPr="004E2269">
        <w:rPr>
          <w:rFonts w:ascii="Tahoma" w:hAnsi="Tahoma" w:cs="Tahoma"/>
          <w:color w:val="auto"/>
          <w:sz w:val="22"/>
          <w:szCs w:val="22"/>
        </w:rPr>
        <w:t>ih</w:t>
      </w:r>
      <w:r w:rsidRPr="004E2269">
        <w:rPr>
          <w:rFonts w:ascii="Tahoma" w:hAnsi="Tahoma" w:cs="Tahoma"/>
          <w:color w:val="auto"/>
          <w:sz w:val="22"/>
          <w:szCs w:val="22"/>
        </w:rPr>
        <w:t xml:space="preserve"> dni od prejema osnutka poročila o nadzoru odgovoriti na posamezne navedbe (odzivno poročilo). Odzivno poročilo vsebuje mnenja, pripombe in pojasnila nadzorovanega organa za vsako posamezno ugotovitev iz osnutka poročila, pri kateri se ugotovijo kršitve predpisov. Če nadzorovani organ razpolaga z listinskimi dokazi, jih priloži odzivnemu poročilu. </w:t>
      </w:r>
    </w:p>
    <w:p w14:paraId="23D09A8A" w14:textId="77777777" w:rsidR="00125BCB" w:rsidRPr="004E2269" w:rsidRDefault="00125BCB" w:rsidP="00125BCB">
      <w:pPr>
        <w:jc w:val="both"/>
        <w:rPr>
          <w:rFonts w:ascii="Tahoma" w:hAnsi="Tahoma" w:cs="Tahoma"/>
          <w:color w:val="auto"/>
          <w:sz w:val="22"/>
          <w:szCs w:val="22"/>
        </w:rPr>
      </w:pPr>
    </w:p>
    <w:p w14:paraId="14C55FA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Po preteku roka iz prejšnjega odstavka sprejme nadzorni odbor poročilo o nadzoru, ki ga pošlje nadzorovani osebi, občinskemu svetu in županu, po potrebi pa tudi računskemu sodišču in pristojnemu ministrstvu.</w:t>
      </w:r>
    </w:p>
    <w:p w14:paraId="72F42485" w14:textId="77777777" w:rsidR="00125BCB" w:rsidRPr="004E2269" w:rsidRDefault="00125BCB" w:rsidP="00125BCB">
      <w:pPr>
        <w:ind w:firstLine="720"/>
        <w:rPr>
          <w:rFonts w:ascii="Tahoma" w:hAnsi="Tahoma" w:cs="Tahoma"/>
          <w:color w:val="auto"/>
          <w:sz w:val="22"/>
          <w:szCs w:val="22"/>
        </w:rPr>
      </w:pPr>
    </w:p>
    <w:p w14:paraId="1B29F6C2"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3EC2E7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Poročilo o nadzoru mora vsebovati obvezne s</w:t>
      </w:r>
      <w:r w:rsidR="001F1725" w:rsidRPr="004E2269">
        <w:rPr>
          <w:rFonts w:ascii="Tahoma" w:hAnsi="Tahoma" w:cs="Tahoma"/>
          <w:color w:val="auto"/>
          <w:sz w:val="22"/>
          <w:szCs w:val="22"/>
        </w:rPr>
        <w:t>estavine v skladu z zakonom in P</w:t>
      </w:r>
      <w:r w:rsidRPr="004E2269">
        <w:rPr>
          <w:rFonts w:ascii="Tahoma" w:hAnsi="Tahoma" w:cs="Tahoma"/>
          <w:color w:val="auto"/>
          <w:sz w:val="22"/>
          <w:szCs w:val="22"/>
        </w:rPr>
        <w:t>ravilnikom o obveznih sestavinah poročila nadzornega odbora občine.</w:t>
      </w:r>
    </w:p>
    <w:p w14:paraId="06BE8736" w14:textId="77777777" w:rsidR="00125BCB" w:rsidRPr="004E2269" w:rsidRDefault="00125BCB" w:rsidP="00125BCB">
      <w:pPr>
        <w:jc w:val="both"/>
        <w:rPr>
          <w:rFonts w:ascii="Tahoma" w:hAnsi="Tahoma" w:cs="Tahoma"/>
          <w:color w:val="auto"/>
          <w:sz w:val="22"/>
          <w:szCs w:val="22"/>
        </w:rPr>
      </w:pPr>
    </w:p>
    <w:p w14:paraId="5655D42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V ugotovitvah se navede popolno in verodostojno dejansko stanje, ki je bilo ugotovljeno v nadzoru in na katerem temeljijo ocene, mnenje, priporočila oziroma predlogi.</w:t>
      </w:r>
    </w:p>
    <w:p w14:paraId="35B86BC1" w14:textId="77777777" w:rsidR="00125BCB" w:rsidRPr="004E2269" w:rsidRDefault="00125BCB" w:rsidP="00125BCB">
      <w:pPr>
        <w:jc w:val="both"/>
        <w:rPr>
          <w:rFonts w:ascii="Tahoma" w:hAnsi="Tahoma" w:cs="Tahoma"/>
          <w:color w:val="auto"/>
          <w:sz w:val="22"/>
          <w:szCs w:val="22"/>
        </w:rPr>
      </w:pPr>
    </w:p>
    <w:p w14:paraId="7F0A9C8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Z ocenami nadzorni odbor presodi kateri predpisi so bili kršeni (pravilnost poslovanja) in/ali je bilo poslovanje nadzorovane osebe smotrno glede na uporabljen</w:t>
      </w:r>
      <w:r w:rsidR="00C419A2" w:rsidRPr="004E2269">
        <w:rPr>
          <w:rFonts w:ascii="Tahoma" w:hAnsi="Tahoma" w:cs="Tahoma"/>
          <w:color w:val="auto"/>
          <w:sz w:val="22"/>
          <w:szCs w:val="22"/>
        </w:rPr>
        <w:t>a</w:t>
      </w:r>
      <w:r w:rsidRPr="004E2269">
        <w:rPr>
          <w:rFonts w:ascii="Tahoma" w:hAnsi="Tahoma" w:cs="Tahoma"/>
          <w:color w:val="auto"/>
          <w:sz w:val="22"/>
          <w:szCs w:val="22"/>
        </w:rPr>
        <w:t xml:space="preserve"> </w:t>
      </w:r>
      <w:r w:rsidR="00C419A2" w:rsidRPr="004E2269">
        <w:rPr>
          <w:rFonts w:ascii="Tahoma" w:hAnsi="Tahoma" w:cs="Tahoma"/>
          <w:color w:val="auto"/>
          <w:sz w:val="22"/>
          <w:szCs w:val="22"/>
        </w:rPr>
        <w:t>merila</w:t>
      </w:r>
      <w:r w:rsidRPr="004E2269">
        <w:rPr>
          <w:rFonts w:ascii="Tahoma" w:hAnsi="Tahoma" w:cs="Tahoma"/>
          <w:color w:val="auto"/>
          <w:sz w:val="22"/>
          <w:szCs w:val="22"/>
        </w:rPr>
        <w:t xml:space="preserve"> v nadzoru. V mnenju se izrazi ali je bilo poslovanje nadzorovane osebe pravilno in/ali smotrno.</w:t>
      </w:r>
    </w:p>
    <w:p w14:paraId="552504CC" w14:textId="77777777" w:rsidR="00125BCB" w:rsidRPr="004E2269" w:rsidRDefault="00125BCB" w:rsidP="00125BCB">
      <w:pPr>
        <w:jc w:val="both"/>
        <w:rPr>
          <w:rFonts w:ascii="Tahoma" w:hAnsi="Tahoma" w:cs="Tahoma"/>
          <w:color w:val="auto"/>
          <w:sz w:val="22"/>
          <w:szCs w:val="22"/>
        </w:rPr>
      </w:pPr>
    </w:p>
    <w:p w14:paraId="0835E0D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Nepravilno poslovanje je takrat, če je nadzorovana oseba poslovala v nasprotju s predpisi, proračunom in drugimi akti (pogodbo, kolektivno pogodbo in drugimi splošnimi ter posamičnimi akti), ki bi jih morala upoštevati pri svojem poslovanju.</w:t>
      </w:r>
    </w:p>
    <w:p w14:paraId="15FFBD66" w14:textId="77777777" w:rsidR="00125BCB" w:rsidRPr="004E2269" w:rsidRDefault="00125BCB" w:rsidP="00125BCB">
      <w:pPr>
        <w:jc w:val="both"/>
        <w:rPr>
          <w:rFonts w:ascii="Tahoma" w:hAnsi="Tahoma" w:cs="Tahoma"/>
          <w:color w:val="auto"/>
          <w:sz w:val="22"/>
          <w:szCs w:val="22"/>
        </w:rPr>
      </w:pPr>
    </w:p>
    <w:p w14:paraId="0F11C05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Nesmotrno poslovanje je negospodarno in/ali neučinkovito in /ali neuspešno.</w:t>
      </w:r>
    </w:p>
    <w:p w14:paraId="370D35C8" w14:textId="77777777" w:rsidR="00125BCB" w:rsidRPr="004E2269" w:rsidRDefault="00125BCB" w:rsidP="00125BCB">
      <w:pPr>
        <w:jc w:val="both"/>
        <w:rPr>
          <w:rFonts w:ascii="Tahoma" w:hAnsi="Tahoma" w:cs="Tahoma"/>
          <w:color w:val="auto"/>
          <w:sz w:val="22"/>
          <w:szCs w:val="22"/>
        </w:rPr>
      </w:pPr>
    </w:p>
    <w:p w14:paraId="10D5018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(6) Negospodarno poslovanje je tisto poslovanje, ko bi nadzorovana oseba enake učinke lahko dosegla pri manjših stroških.</w:t>
      </w:r>
    </w:p>
    <w:p w14:paraId="56A7DFD9" w14:textId="77777777" w:rsidR="00125BCB" w:rsidRPr="004E2269" w:rsidRDefault="00125BCB" w:rsidP="00125BCB">
      <w:pPr>
        <w:jc w:val="both"/>
        <w:rPr>
          <w:rFonts w:ascii="Tahoma" w:hAnsi="Tahoma" w:cs="Tahoma"/>
          <w:color w:val="auto"/>
          <w:sz w:val="22"/>
          <w:szCs w:val="22"/>
        </w:rPr>
      </w:pPr>
    </w:p>
    <w:p w14:paraId="014358D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(7) Neučinkovito poslovanje je tisto, ko bi pri enakih stroških lahko nadzorovana oseba dosegla večje učinke.</w:t>
      </w:r>
    </w:p>
    <w:p w14:paraId="0FB3A46C" w14:textId="77777777" w:rsidR="00125BCB" w:rsidRPr="004E2269" w:rsidRDefault="00125BCB" w:rsidP="00125BCB">
      <w:pPr>
        <w:jc w:val="both"/>
        <w:rPr>
          <w:rFonts w:ascii="Tahoma" w:hAnsi="Tahoma" w:cs="Tahoma"/>
          <w:color w:val="auto"/>
          <w:sz w:val="22"/>
          <w:szCs w:val="22"/>
        </w:rPr>
      </w:pPr>
    </w:p>
    <w:p w14:paraId="79B769D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(8) Neuspešno poslovanje je tisto, ko se niso uresničili cilji poslovanja nadzorovane osebe.</w:t>
      </w:r>
    </w:p>
    <w:p w14:paraId="0C63978A" w14:textId="77777777" w:rsidR="00125BCB" w:rsidRPr="004E2269" w:rsidRDefault="00125BCB" w:rsidP="00125BCB">
      <w:pPr>
        <w:jc w:val="both"/>
        <w:rPr>
          <w:rFonts w:ascii="Tahoma" w:hAnsi="Tahoma" w:cs="Tahoma"/>
          <w:color w:val="auto"/>
          <w:sz w:val="22"/>
          <w:szCs w:val="22"/>
        </w:rPr>
      </w:pPr>
    </w:p>
    <w:p w14:paraId="63B936C3" w14:textId="77777777" w:rsidR="0016733F" w:rsidRPr="004E2269" w:rsidRDefault="00125BCB" w:rsidP="0016733F">
      <w:pPr>
        <w:jc w:val="both"/>
        <w:rPr>
          <w:rFonts w:ascii="Tahoma" w:hAnsi="Tahoma" w:cs="Tahoma"/>
          <w:color w:val="auto"/>
          <w:sz w:val="22"/>
          <w:szCs w:val="22"/>
        </w:rPr>
      </w:pPr>
      <w:r w:rsidRPr="004E2269">
        <w:rPr>
          <w:rFonts w:ascii="Tahoma" w:hAnsi="Tahoma" w:cs="Tahoma"/>
          <w:color w:val="auto"/>
          <w:sz w:val="22"/>
          <w:szCs w:val="22"/>
        </w:rPr>
        <w:t xml:space="preserve">(9) Priporočila vsebujejo predloge za izboljšanje pravilnosti poslovanja oziroma smotrnosti (za gospodarnejšo, učinkovitejšo in uspešnejšo porabo sredstev javnih financ). S priporočili oziroma predlogi nadzorni odbor praviloma svetuje kako nadzorovana oseba izboljša poslovanje tako, da nakaže le poti za izboljšanje. </w:t>
      </w:r>
    </w:p>
    <w:p w14:paraId="5376C86E" w14:textId="77777777" w:rsidR="00125BCB" w:rsidRPr="004E2269" w:rsidRDefault="00125BCB" w:rsidP="00125BCB">
      <w:pPr>
        <w:ind w:firstLine="720"/>
        <w:rPr>
          <w:rFonts w:ascii="Tahoma" w:hAnsi="Tahoma" w:cs="Tahoma"/>
          <w:color w:val="auto"/>
          <w:sz w:val="22"/>
          <w:szCs w:val="22"/>
        </w:rPr>
      </w:pPr>
    </w:p>
    <w:p w14:paraId="0EF40BE4"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378DAD5" w14:textId="77777777" w:rsidR="00125BCB" w:rsidRPr="004E2269" w:rsidRDefault="00125BCB" w:rsidP="00125BCB">
      <w:pPr>
        <w:tabs>
          <w:tab w:val="left" w:pos="432"/>
        </w:tabs>
        <w:jc w:val="both"/>
        <w:rPr>
          <w:rFonts w:ascii="Tahoma" w:hAnsi="Tahoma" w:cs="Tahoma"/>
          <w:color w:val="auto"/>
          <w:sz w:val="22"/>
          <w:szCs w:val="22"/>
        </w:rPr>
      </w:pPr>
      <w:r w:rsidRPr="004E2269">
        <w:rPr>
          <w:rFonts w:ascii="Tahoma" w:hAnsi="Tahoma" w:cs="Tahoma"/>
          <w:color w:val="auto"/>
          <w:sz w:val="22"/>
          <w:szCs w:val="22"/>
        </w:rPr>
        <w:t xml:space="preserve">(1) Če je nadzorni odbor ugotovil hujšo kršitev predpisov ali nepravilnosti pri poslovanju občine, ki so opredeljene v poslovniku nadzornega odbora, mora o teh kršitvah v petnajstih dneh od dokončnosti poročila obvestiti pristojno ministrstvo in računsko sodišče. </w:t>
      </w:r>
    </w:p>
    <w:p w14:paraId="0E6FEF47" w14:textId="77777777" w:rsidR="00125BCB" w:rsidRPr="004E2269" w:rsidRDefault="00125BCB" w:rsidP="00125BCB">
      <w:pPr>
        <w:tabs>
          <w:tab w:val="left" w:pos="432"/>
        </w:tabs>
        <w:jc w:val="both"/>
        <w:rPr>
          <w:rFonts w:ascii="Tahoma" w:hAnsi="Tahoma" w:cs="Tahoma"/>
          <w:color w:val="auto"/>
          <w:sz w:val="22"/>
          <w:szCs w:val="22"/>
        </w:rPr>
      </w:pPr>
    </w:p>
    <w:p w14:paraId="773B3EB9" w14:textId="77777777" w:rsidR="00125BCB" w:rsidRPr="004E2269" w:rsidRDefault="00125BCB" w:rsidP="00125BCB">
      <w:pPr>
        <w:tabs>
          <w:tab w:val="left" w:pos="432"/>
        </w:tabs>
        <w:jc w:val="both"/>
        <w:rPr>
          <w:rFonts w:ascii="Tahoma" w:hAnsi="Tahoma" w:cs="Tahoma"/>
          <w:color w:val="auto"/>
          <w:sz w:val="22"/>
          <w:szCs w:val="22"/>
        </w:rPr>
      </w:pPr>
      <w:r w:rsidRPr="004E2269">
        <w:rPr>
          <w:rFonts w:ascii="Tahoma" w:hAnsi="Tahoma" w:cs="Tahoma"/>
          <w:color w:val="auto"/>
          <w:sz w:val="22"/>
          <w:szCs w:val="22"/>
        </w:rPr>
        <w:t>(2) V primeru, da  nadzorni odbor ugotovi, da obstaja utemeljen sum, da je nadzorovana oseba ali odgovorna oseba storila prekršek ali kaznivo dejanje, je dolžan svoje ugotovitve posredovati pristojnemu organu pregona.</w:t>
      </w:r>
    </w:p>
    <w:p w14:paraId="36E2276F" w14:textId="77777777" w:rsidR="00125BCB" w:rsidRPr="004E2269" w:rsidRDefault="00125BCB" w:rsidP="00125BCB">
      <w:pPr>
        <w:tabs>
          <w:tab w:val="left" w:pos="432"/>
        </w:tabs>
        <w:ind w:firstLine="720"/>
        <w:rPr>
          <w:rFonts w:ascii="Tahoma" w:hAnsi="Tahoma" w:cs="Tahoma"/>
          <w:color w:val="auto"/>
          <w:sz w:val="22"/>
          <w:szCs w:val="22"/>
        </w:rPr>
      </w:pPr>
    </w:p>
    <w:p w14:paraId="1D0F9A47"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A9E5E2C" w14:textId="77777777" w:rsidR="00125BCB" w:rsidRPr="004E2269" w:rsidRDefault="00125BCB" w:rsidP="00125BCB">
      <w:pPr>
        <w:tabs>
          <w:tab w:val="left" w:pos="432"/>
        </w:tabs>
        <w:jc w:val="both"/>
        <w:rPr>
          <w:rFonts w:ascii="Tahoma" w:hAnsi="Tahoma" w:cs="Tahoma"/>
          <w:color w:val="auto"/>
          <w:sz w:val="22"/>
          <w:szCs w:val="22"/>
        </w:rPr>
      </w:pPr>
      <w:r w:rsidRPr="004E2269">
        <w:rPr>
          <w:rFonts w:ascii="Tahoma" w:hAnsi="Tahoma" w:cs="Tahoma"/>
          <w:color w:val="auto"/>
          <w:sz w:val="22"/>
          <w:szCs w:val="22"/>
        </w:rPr>
        <w:lastRenderedPageBreak/>
        <w:t>(1) Nadzorovane osebe so dolžne spoštovati mnenja, priporočila in predloge nadzornega odbora. Občinski svet, župan in organi porabnikov občinskih proračunskih sredstev so dolžni obravnavati poročila nadzornega odbora in v skladu s svojimi pristojnostmi upoštevati priporočila in predloge nadzornega odbora.</w:t>
      </w:r>
    </w:p>
    <w:p w14:paraId="288FA9A8" w14:textId="77777777" w:rsidR="00125BCB" w:rsidRPr="004E2269" w:rsidRDefault="00125BCB" w:rsidP="00125BCB">
      <w:pPr>
        <w:jc w:val="both"/>
        <w:rPr>
          <w:rFonts w:ascii="Tahoma" w:hAnsi="Tahoma" w:cs="Tahoma"/>
          <w:color w:val="auto"/>
          <w:sz w:val="22"/>
          <w:szCs w:val="22"/>
        </w:rPr>
      </w:pPr>
    </w:p>
    <w:p w14:paraId="2A6C6C9F" w14:textId="77777777" w:rsidR="000B72F2"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w:t>
      </w:r>
      <w:r w:rsidR="000B72F2" w:rsidRPr="004E2269">
        <w:rPr>
          <w:rFonts w:ascii="Tahoma" w:hAnsi="Tahoma" w:cs="Tahoma"/>
          <w:color w:val="auto"/>
          <w:sz w:val="22"/>
          <w:szCs w:val="22"/>
        </w:rPr>
        <w:t xml:space="preserve">Nadzorni odbor mora županu in občinskemu svetu predložiti pisno letno poročilo o delu v preteklem letu ter ju seznaniti  s pomembnimi ugotovitvami iz področja svojega dela in predlagati morebitne rešitve za izboljšanje poslovanja. </w:t>
      </w:r>
    </w:p>
    <w:p w14:paraId="1C8FDA65" w14:textId="77777777" w:rsidR="00125BCB" w:rsidRPr="004E2269" w:rsidRDefault="00125BCB" w:rsidP="00125BCB">
      <w:pPr>
        <w:tabs>
          <w:tab w:val="left" w:pos="432"/>
        </w:tabs>
        <w:jc w:val="center"/>
        <w:rPr>
          <w:rFonts w:ascii="Tahoma" w:hAnsi="Tahoma" w:cs="Tahoma"/>
          <w:color w:val="auto"/>
          <w:sz w:val="22"/>
          <w:szCs w:val="22"/>
        </w:rPr>
      </w:pPr>
    </w:p>
    <w:p w14:paraId="39FEEEFB" w14:textId="5296E7C1" w:rsidR="00FF6AB6" w:rsidRPr="00FF6AB6" w:rsidRDefault="00305633" w:rsidP="000B0A44">
      <w:pPr>
        <w:numPr>
          <w:ilvl w:val="0"/>
          <w:numId w:val="2"/>
        </w:numPr>
        <w:overflowPunct w:val="0"/>
        <w:autoSpaceDE w:val="0"/>
        <w:autoSpaceDN w:val="0"/>
        <w:adjustRightInd w:val="0"/>
        <w:jc w:val="both"/>
        <w:textAlignment w:val="baseline"/>
        <w:rPr>
          <w:rFonts w:ascii="Tahoma" w:hAnsi="Tahoma" w:cs="Tahoma"/>
          <w:b/>
          <w:color w:val="auto"/>
          <w:sz w:val="22"/>
          <w:szCs w:val="22"/>
        </w:rPr>
      </w:pPr>
      <w:r w:rsidRPr="00FF6AB6">
        <w:rPr>
          <w:rFonts w:ascii="Tahoma" w:hAnsi="Tahoma" w:cs="Tahoma"/>
          <w:b/>
          <w:color w:val="auto"/>
          <w:sz w:val="22"/>
          <w:szCs w:val="22"/>
        </w:rPr>
        <w:t xml:space="preserve"> </w:t>
      </w:r>
      <w:r w:rsidR="00FF6AB6" w:rsidRPr="00FF6AB6">
        <w:rPr>
          <w:rFonts w:ascii="Tahoma" w:hAnsi="Tahoma" w:cs="Tahoma"/>
          <w:b/>
          <w:color w:val="auto"/>
          <w:sz w:val="22"/>
          <w:szCs w:val="22"/>
        </w:rPr>
        <w:t>č</w:t>
      </w:r>
      <w:r w:rsidR="00125BCB" w:rsidRPr="00FF6AB6">
        <w:rPr>
          <w:rFonts w:ascii="Tahoma" w:hAnsi="Tahoma" w:cs="Tahoma"/>
          <w:b/>
          <w:color w:val="auto"/>
          <w:sz w:val="22"/>
          <w:szCs w:val="22"/>
        </w:rPr>
        <w:t>len</w:t>
      </w:r>
    </w:p>
    <w:p w14:paraId="5C59B0FB" w14:textId="1866C777" w:rsidR="00125BCB" w:rsidRPr="00FF6AB6" w:rsidRDefault="00125BCB" w:rsidP="00FF6AB6">
      <w:pPr>
        <w:overflowPunct w:val="0"/>
        <w:autoSpaceDE w:val="0"/>
        <w:autoSpaceDN w:val="0"/>
        <w:adjustRightInd w:val="0"/>
        <w:jc w:val="both"/>
        <w:textAlignment w:val="baseline"/>
        <w:rPr>
          <w:rFonts w:ascii="Tahoma" w:hAnsi="Tahoma" w:cs="Tahoma"/>
          <w:color w:val="auto"/>
          <w:sz w:val="22"/>
          <w:szCs w:val="22"/>
        </w:rPr>
      </w:pPr>
      <w:r w:rsidRPr="00FF6AB6">
        <w:rPr>
          <w:rFonts w:ascii="Tahoma" w:hAnsi="Tahoma" w:cs="Tahoma"/>
          <w:color w:val="auto"/>
          <w:sz w:val="22"/>
          <w:szCs w:val="22"/>
        </w:rPr>
        <w:t xml:space="preserve">(1) Delo nadzornega odbora je javno. </w:t>
      </w:r>
    </w:p>
    <w:p w14:paraId="77E78271"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auto"/>
          <w:sz w:val="22"/>
          <w:szCs w:val="22"/>
        </w:rPr>
      </w:pPr>
    </w:p>
    <w:p w14:paraId="07843386"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auto"/>
          <w:sz w:val="22"/>
          <w:szCs w:val="22"/>
        </w:rPr>
      </w:pPr>
      <w:r w:rsidRPr="004E2269">
        <w:rPr>
          <w:rFonts w:ascii="Tahoma" w:hAnsi="Tahoma" w:cs="Tahoma"/>
          <w:color w:val="auto"/>
          <w:sz w:val="22"/>
          <w:szCs w:val="22"/>
        </w:rPr>
        <w:t>(2) Nadzorni odbor lahko z večino glasov vseh svojih članov odloči, da se javnost dela omeji ali izključi, če to zahtevajo razlogi varovanja osebnih podatkov, dokumentov in gradiv, ki vsebujejo podatke, ki so v skladu z zakonom, drugim predpisom ali splošnim aktom občine oziroma druge javne ali zasebno pravne osebe zaupne narave oziroma državna, vojaška ali uradna tajnost.</w:t>
      </w:r>
    </w:p>
    <w:p w14:paraId="75B94291" w14:textId="77777777" w:rsidR="00125BCB" w:rsidRPr="004E2269" w:rsidRDefault="00125BCB" w:rsidP="00125BCB">
      <w:pPr>
        <w:tabs>
          <w:tab w:val="left" w:pos="432"/>
        </w:tabs>
        <w:jc w:val="both"/>
        <w:rPr>
          <w:rFonts w:ascii="Tahoma" w:hAnsi="Tahoma" w:cs="Tahoma"/>
          <w:color w:val="auto"/>
          <w:sz w:val="22"/>
          <w:szCs w:val="22"/>
        </w:rPr>
      </w:pPr>
    </w:p>
    <w:p w14:paraId="5F3B98EE" w14:textId="77777777" w:rsidR="00125BCB" w:rsidRPr="004E2269" w:rsidRDefault="00125BCB" w:rsidP="00125BCB">
      <w:pPr>
        <w:tabs>
          <w:tab w:val="left" w:pos="432"/>
        </w:tabs>
        <w:jc w:val="both"/>
        <w:rPr>
          <w:rFonts w:ascii="Tahoma" w:hAnsi="Tahoma" w:cs="Tahoma"/>
          <w:color w:val="auto"/>
          <w:sz w:val="22"/>
          <w:szCs w:val="22"/>
        </w:rPr>
      </w:pPr>
      <w:r w:rsidRPr="004E2269">
        <w:rPr>
          <w:rFonts w:ascii="Tahoma" w:hAnsi="Tahoma" w:cs="Tahoma"/>
          <w:color w:val="auto"/>
          <w:sz w:val="22"/>
          <w:szCs w:val="22"/>
        </w:rPr>
        <w:t xml:space="preserve">(3) Nadzorni odbor lahko z večino glasov vseh svojih članov odloči, da se iz letnega poročila o njegovem delu in posameznega poročila o nadzoru, ki se javno objavi, izločijo podatki, če so podani razlogi, ki jih zakon, ki ureja dostop do informacij javnega značaja, določa kot razloge, zaradi katerih je mogoče zavrniti zahtevo za informacijo javnega značaja. </w:t>
      </w:r>
    </w:p>
    <w:p w14:paraId="0C66BDCD"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auto"/>
          <w:sz w:val="22"/>
          <w:szCs w:val="22"/>
        </w:rPr>
      </w:pPr>
    </w:p>
    <w:p w14:paraId="5C8C250E"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auto"/>
          <w:sz w:val="22"/>
          <w:szCs w:val="22"/>
        </w:rPr>
      </w:pPr>
      <w:r w:rsidRPr="004E2269">
        <w:rPr>
          <w:rFonts w:ascii="Tahoma" w:hAnsi="Tahoma" w:cs="Tahoma"/>
          <w:color w:val="auto"/>
          <w:sz w:val="22"/>
          <w:szCs w:val="22"/>
        </w:rPr>
        <w:t xml:space="preserve">(4) Način zagotavljanja javnosti dela in način omejitve javnosti dela nadzornega odbora določa poslovnik. </w:t>
      </w:r>
    </w:p>
    <w:p w14:paraId="07768426"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auto"/>
          <w:sz w:val="22"/>
          <w:szCs w:val="22"/>
        </w:rPr>
      </w:pPr>
    </w:p>
    <w:p w14:paraId="68B85528"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auto"/>
          <w:sz w:val="22"/>
          <w:szCs w:val="22"/>
        </w:rPr>
      </w:pPr>
      <w:r w:rsidRPr="004E2269">
        <w:rPr>
          <w:rFonts w:ascii="Tahoma" w:hAnsi="Tahoma" w:cs="Tahoma"/>
          <w:color w:val="auto"/>
          <w:sz w:val="22"/>
          <w:szCs w:val="22"/>
        </w:rPr>
        <w:t>(5) Za obveščanje javnosti o delu nadzornega odbora je pristojen predsednik nadzornega odbora oziroma oseba, ki jo on pooblasti.</w:t>
      </w:r>
    </w:p>
    <w:p w14:paraId="02A7D7F2" w14:textId="77777777" w:rsidR="00125BCB" w:rsidRPr="004E2269" w:rsidRDefault="00125BCB" w:rsidP="00125BCB">
      <w:pPr>
        <w:tabs>
          <w:tab w:val="left" w:pos="2160"/>
        </w:tabs>
        <w:ind w:firstLine="720"/>
        <w:rPr>
          <w:rFonts w:ascii="Tahoma" w:hAnsi="Tahoma" w:cs="Tahoma"/>
          <w:color w:val="auto"/>
          <w:sz w:val="22"/>
          <w:szCs w:val="22"/>
        </w:rPr>
      </w:pPr>
    </w:p>
    <w:p w14:paraId="7C140E6A"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879FEDC" w14:textId="77777777" w:rsidR="00125BCB" w:rsidRPr="004E2269" w:rsidRDefault="00125BCB" w:rsidP="00125BCB">
      <w:pPr>
        <w:tabs>
          <w:tab w:val="left" w:pos="432"/>
        </w:tabs>
        <w:jc w:val="both"/>
        <w:rPr>
          <w:rFonts w:ascii="Tahoma" w:hAnsi="Tahoma" w:cs="Tahoma"/>
          <w:color w:val="auto"/>
          <w:sz w:val="22"/>
          <w:szCs w:val="22"/>
        </w:rPr>
      </w:pPr>
      <w:r w:rsidRPr="004E2269">
        <w:rPr>
          <w:rFonts w:ascii="Tahoma" w:hAnsi="Tahoma" w:cs="Tahoma"/>
          <w:color w:val="auto"/>
          <w:sz w:val="22"/>
          <w:szCs w:val="22"/>
        </w:rPr>
        <w:t>(1) Strokovno in administrativno pomoč za delo nadzornega odbora zagotavljata župan in občinska uprava.</w:t>
      </w:r>
    </w:p>
    <w:p w14:paraId="6B32FC2F" w14:textId="77777777" w:rsidR="00125BCB" w:rsidRPr="004E2269" w:rsidRDefault="00125BCB" w:rsidP="00125BCB">
      <w:pPr>
        <w:jc w:val="both"/>
        <w:rPr>
          <w:rFonts w:ascii="Tahoma" w:hAnsi="Tahoma" w:cs="Tahoma"/>
          <w:color w:val="auto"/>
          <w:sz w:val="22"/>
          <w:szCs w:val="22"/>
        </w:rPr>
      </w:pPr>
    </w:p>
    <w:p w14:paraId="1E01951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w:t>
      </w:r>
      <w:r w:rsidR="00CC508E" w:rsidRPr="004E2269">
        <w:rPr>
          <w:rFonts w:ascii="Tahoma" w:hAnsi="Tahoma" w:cs="Tahoma"/>
          <w:color w:val="auto"/>
          <w:sz w:val="22"/>
          <w:szCs w:val="22"/>
        </w:rPr>
        <w:t>2</w:t>
      </w:r>
      <w:r w:rsidRPr="004E2269">
        <w:rPr>
          <w:rFonts w:ascii="Tahoma" w:hAnsi="Tahoma" w:cs="Tahoma"/>
          <w:color w:val="auto"/>
          <w:sz w:val="22"/>
          <w:szCs w:val="22"/>
        </w:rPr>
        <w:t xml:space="preserve">) Strokovno pomoč lahko nudijo nadzornemu odboru javni uslužbenci, zaposleni v občinski upravi, ali zunanji strokovnjaki, notranji revizorji in drugi. Za posamezne posebne strokovne naloge nadzora lahko poda izvid in mnenje izvedenec, ki ga na predlog nadzornega odbora imenuje občinski svet. </w:t>
      </w:r>
      <w:r w:rsidR="00CC508E" w:rsidRPr="004E2269">
        <w:rPr>
          <w:rFonts w:ascii="Tahoma" w:hAnsi="Tahoma" w:cs="Tahoma"/>
          <w:color w:val="auto"/>
          <w:sz w:val="22"/>
          <w:szCs w:val="22"/>
        </w:rPr>
        <w:t>Pogodbo z izvedencem sklene župan.</w:t>
      </w:r>
    </w:p>
    <w:p w14:paraId="3DC1F45E" w14:textId="77777777" w:rsidR="00125BCB" w:rsidRPr="004E2269" w:rsidRDefault="00125BCB" w:rsidP="00125BCB">
      <w:pPr>
        <w:ind w:firstLine="720"/>
        <w:rPr>
          <w:rFonts w:ascii="Tahoma" w:hAnsi="Tahoma" w:cs="Tahoma"/>
          <w:color w:val="auto"/>
          <w:sz w:val="22"/>
          <w:szCs w:val="22"/>
        </w:rPr>
      </w:pPr>
    </w:p>
    <w:p w14:paraId="54C87F88"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AD165E4" w14:textId="77777777" w:rsidR="00661EF8"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Sredstva za delo nadzornega odbora se zagotavljajo v občinskem proračunu v posebni proračunski postavki, na podlagi letnega programa dela in finančnega načrta nadzornega odbora. </w:t>
      </w:r>
    </w:p>
    <w:p w14:paraId="3E3E9B5E" w14:textId="77777777" w:rsidR="00125BCB" w:rsidRPr="004E2269" w:rsidRDefault="00661EF8" w:rsidP="00125BCB">
      <w:pPr>
        <w:jc w:val="both"/>
        <w:rPr>
          <w:rFonts w:ascii="Tahoma" w:hAnsi="Tahoma" w:cs="Tahoma"/>
          <w:color w:val="auto"/>
          <w:sz w:val="22"/>
          <w:szCs w:val="22"/>
        </w:rPr>
      </w:pPr>
      <w:r w:rsidRPr="004E2269">
        <w:rPr>
          <w:rFonts w:ascii="Tahoma" w:hAnsi="Tahoma" w:cs="Tahoma"/>
          <w:color w:val="auto"/>
          <w:sz w:val="22"/>
          <w:szCs w:val="22"/>
        </w:rPr>
        <w:t xml:space="preserve">Predsednik in člani nadzornega odbora imajo pravico do plačila za opravljanje dela v skladu </w:t>
      </w:r>
      <w:r w:rsidR="000048D1" w:rsidRPr="004E2269">
        <w:rPr>
          <w:rFonts w:ascii="Tahoma" w:hAnsi="Tahoma" w:cs="Tahoma"/>
          <w:color w:val="auto"/>
          <w:sz w:val="22"/>
          <w:szCs w:val="22"/>
        </w:rPr>
        <w:t xml:space="preserve">z </w:t>
      </w:r>
      <w:r w:rsidRPr="004E2269">
        <w:rPr>
          <w:rFonts w:ascii="Tahoma" w:hAnsi="Tahoma" w:cs="Tahoma"/>
          <w:color w:val="auto"/>
          <w:sz w:val="22"/>
          <w:szCs w:val="22"/>
        </w:rPr>
        <w:t>aktom občinskega sveta, ki je podlaga za plačilo del</w:t>
      </w:r>
      <w:r w:rsidR="000048D1" w:rsidRPr="004E2269">
        <w:rPr>
          <w:rFonts w:ascii="Tahoma" w:hAnsi="Tahoma" w:cs="Tahoma"/>
          <w:color w:val="auto"/>
          <w:sz w:val="22"/>
          <w:szCs w:val="22"/>
        </w:rPr>
        <w:t>a</w:t>
      </w:r>
      <w:r w:rsidRPr="004E2269">
        <w:rPr>
          <w:rFonts w:ascii="Tahoma" w:hAnsi="Tahoma" w:cs="Tahoma"/>
          <w:color w:val="auto"/>
          <w:sz w:val="22"/>
          <w:szCs w:val="22"/>
        </w:rPr>
        <w:t xml:space="preserve"> nadzornega odbora</w:t>
      </w:r>
    </w:p>
    <w:p w14:paraId="02DB4031" w14:textId="77777777" w:rsidR="0016733F" w:rsidRPr="004E2269" w:rsidRDefault="0016733F" w:rsidP="0016733F">
      <w:pPr>
        <w:jc w:val="both"/>
        <w:rPr>
          <w:rFonts w:ascii="Tahoma" w:hAnsi="Tahoma" w:cs="Tahoma"/>
          <w:color w:val="auto"/>
          <w:sz w:val="22"/>
          <w:szCs w:val="22"/>
        </w:rPr>
      </w:pPr>
    </w:p>
    <w:p w14:paraId="303A3F84"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5A368C5" w14:textId="77777777" w:rsidR="00125BCB" w:rsidRPr="004E2269" w:rsidRDefault="000048D1" w:rsidP="00125BCB">
      <w:pPr>
        <w:tabs>
          <w:tab w:val="left" w:pos="2016"/>
        </w:tabs>
        <w:rPr>
          <w:rFonts w:ascii="Tahoma" w:hAnsi="Tahoma" w:cs="Tahoma"/>
          <w:color w:val="auto"/>
          <w:sz w:val="22"/>
          <w:szCs w:val="22"/>
        </w:rPr>
      </w:pPr>
      <w:r w:rsidRPr="004E2269">
        <w:rPr>
          <w:rFonts w:ascii="Tahoma" w:hAnsi="Tahoma" w:cs="Tahoma"/>
          <w:color w:val="auto"/>
          <w:sz w:val="22"/>
          <w:szCs w:val="22"/>
        </w:rPr>
        <w:t>Nadzorni odbor p</w:t>
      </w:r>
      <w:r w:rsidR="00125BCB" w:rsidRPr="004E2269">
        <w:rPr>
          <w:rFonts w:ascii="Tahoma" w:hAnsi="Tahoma" w:cs="Tahoma"/>
          <w:color w:val="auto"/>
          <w:sz w:val="22"/>
          <w:szCs w:val="22"/>
        </w:rPr>
        <w:t>odrobneje uredi svoje delo s poslovnikom, ki ga sprejme z večino glasov svojih članov.</w:t>
      </w:r>
    </w:p>
    <w:p w14:paraId="28F738CA" w14:textId="77777777" w:rsidR="0016733F" w:rsidRPr="004E2269" w:rsidRDefault="0016733F" w:rsidP="0016733F">
      <w:pPr>
        <w:jc w:val="both"/>
        <w:rPr>
          <w:rFonts w:ascii="Tahoma" w:hAnsi="Tahoma" w:cs="Tahoma"/>
          <w:color w:val="auto"/>
          <w:sz w:val="22"/>
          <w:szCs w:val="22"/>
        </w:rPr>
      </w:pPr>
    </w:p>
    <w:p w14:paraId="2F4A7473" w14:textId="77777777" w:rsidR="0016733F" w:rsidRPr="004E2269" w:rsidRDefault="0016733F" w:rsidP="00125BCB">
      <w:pPr>
        <w:tabs>
          <w:tab w:val="left" w:pos="2016"/>
        </w:tabs>
        <w:rPr>
          <w:rFonts w:ascii="Tahoma" w:hAnsi="Tahoma" w:cs="Tahoma"/>
          <w:color w:val="auto"/>
          <w:sz w:val="22"/>
          <w:szCs w:val="22"/>
        </w:rPr>
      </w:pPr>
    </w:p>
    <w:p w14:paraId="56623C2A" w14:textId="77777777" w:rsidR="00125BCB" w:rsidRPr="004E2269" w:rsidRDefault="00125BCB" w:rsidP="009D1258">
      <w:pPr>
        <w:jc w:val="both"/>
        <w:outlineLvl w:val="0"/>
        <w:rPr>
          <w:rFonts w:ascii="Tahoma" w:hAnsi="Tahoma" w:cs="Tahoma"/>
          <w:b/>
          <w:color w:val="auto"/>
          <w:sz w:val="22"/>
          <w:szCs w:val="22"/>
        </w:rPr>
      </w:pPr>
      <w:r w:rsidRPr="004E2269">
        <w:rPr>
          <w:rFonts w:ascii="Tahoma" w:hAnsi="Tahoma" w:cs="Tahoma"/>
          <w:b/>
          <w:color w:val="auto"/>
          <w:sz w:val="22"/>
          <w:szCs w:val="22"/>
        </w:rPr>
        <w:t>5. OBČINSKA UPRAVA</w:t>
      </w:r>
    </w:p>
    <w:p w14:paraId="11AAEFAD" w14:textId="77777777" w:rsidR="00125BCB" w:rsidRPr="004E2269" w:rsidRDefault="00125BCB" w:rsidP="00125BCB">
      <w:pPr>
        <w:rPr>
          <w:rFonts w:ascii="Tahoma" w:hAnsi="Tahoma" w:cs="Tahoma"/>
          <w:color w:val="auto"/>
          <w:sz w:val="22"/>
          <w:szCs w:val="22"/>
        </w:rPr>
      </w:pPr>
    </w:p>
    <w:p w14:paraId="65B98036"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878729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Notranjo organizacijo in </w:t>
      </w:r>
      <w:r w:rsidR="000048D1" w:rsidRPr="004E2269">
        <w:rPr>
          <w:rFonts w:ascii="Tahoma" w:hAnsi="Tahoma" w:cs="Tahoma"/>
          <w:color w:val="auto"/>
          <w:sz w:val="22"/>
          <w:szCs w:val="22"/>
        </w:rPr>
        <w:t>naloge</w:t>
      </w:r>
      <w:r w:rsidRPr="004E2269">
        <w:rPr>
          <w:rFonts w:ascii="Tahoma" w:hAnsi="Tahoma" w:cs="Tahoma"/>
          <w:color w:val="auto"/>
          <w:sz w:val="22"/>
          <w:szCs w:val="22"/>
        </w:rPr>
        <w:t xml:space="preserve"> občinske uprave določi občinski svet na predlog župana z odlokom.</w:t>
      </w:r>
    </w:p>
    <w:p w14:paraId="5FD0853C" w14:textId="77777777" w:rsidR="00125BCB" w:rsidRPr="004E2269" w:rsidRDefault="00125BCB" w:rsidP="00125BCB">
      <w:pPr>
        <w:jc w:val="both"/>
        <w:rPr>
          <w:rFonts w:ascii="Tahoma" w:hAnsi="Tahoma" w:cs="Tahoma"/>
          <w:color w:val="auto"/>
          <w:sz w:val="22"/>
          <w:szCs w:val="22"/>
        </w:rPr>
      </w:pPr>
    </w:p>
    <w:p w14:paraId="5D94371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Sistemizacijo delovnih mest v občinski upravi določi župan.</w:t>
      </w:r>
    </w:p>
    <w:p w14:paraId="1A128DEE" w14:textId="77777777" w:rsidR="0016733F" w:rsidRPr="004E2269" w:rsidRDefault="0016733F" w:rsidP="0016733F">
      <w:pPr>
        <w:jc w:val="both"/>
        <w:rPr>
          <w:rFonts w:ascii="Tahoma" w:hAnsi="Tahoma" w:cs="Tahoma"/>
          <w:color w:val="auto"/>
          <w:sz w:val="22"/>
          <w:szCs w:val="22"/>
        </w:rPr>
      </w:pPr>
    </w:p>
    <w:p w14:paraId="54DBA0C0" w14:textId="77777777" w:rsidR="00125BCB" w:rsidRPr="004E2269" w:rsidRDefault="00125BCB" w:rsidP="00125BCB">
      <w:pPr>
        <w:jc w:val="both"/>
        <w:rPr>
          <w:rFonts w:ascii="Tahoma" w:hAnsi="Tahoma" w:cs="Tahoma"/>
          <w:color w:val="auto"/>
          <w:sz w:val="22"/>
          <w:szCs w:val="22"/>
        </w:rPr>
      </w:pPr>
    </w:p>
    <w:p w14:paraId="08B2D5EC"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FC56EF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Občinski svet lahko na predlog župana odloči, da se z drugo občino ali z drugimi občinami ustanovi </w:t>
      </w:r>
      <w:r w:rsidR="000048D1" w:rsidRPr="004E2269">
        <w:rPr>
          <w:rFonts w:ascii="Tahoma" w:hAnsi="Tahoma" w:cs="Tahoma"/>
          <w:color w:val="auto"/>
          <w:sz w:val="22"/>
          <w:szCs w:val="22"/>
        </w:rPr>
        <w:t>enega ali več organov skupne občinske uprave.</w:t>
      </w:r>
      <w:r w:rsidRPr="004E2269">
        <w:rPr>
          <w:rFonts w:ascii="Tahoma" w:hAnsi="Tahoma" w:cs="Tahoma"/>
          <w:color w:val="auto"/>
          <w:sz w:val="22"/>
          <w:szCs w:val="22"/>
        </w:rPr>
        <w:t xml:space="preserve"> </w:t>
      </w:r>
    </w:p>
    <w:p w14:paraId="643FB8D9" w14:textId="77777777" w:rsidR="00125BCB" w:rsidRPr="004E2269" w:rsidRDefault="00125BCB" w:rsidP="00125BCB">
      <w:pPr>
        <w:jc w:val="both"/>
        <w:rPr>
          <w:rFonts w:ascii="Tahoma" w:hAnsi="Tahoma" w:cs="Tahoma"/>
          <w:color w:val="auto"/>
          <w:sz w:val="22"/>
          <w:szCs w:val="22"/>
        </w:rPr>
      </w:pPr>
    </w:p>
    <w:p w14:paraId="7BA34DF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Organizacija in delo </w:t>
      </w:r>
      <w:r w:rsidR="000048D1" w:rsidRPr="004E2269">
        <w:rPr>
          <w:rFonts w:ascii="Tahoma" w:hAnsi="Tahoma" w:cs="Tahoma"/>
          <w:color w:val="auto"/>
          <w:sz w:val="22"/>
          <w:szCs w:val="22"/>
        </w:rPr>
        <w:t xml:space="preserve">enega ali več organov skupne občinske uprave </w:t>
      </w:r>
      <w:r w:rsidRPr="004E2269">
        <w:rPr>
          <w:rFonts w:ascii="Tahoma" w:hAnsi="Tahoma" w:cs="Tahoma"/>
          <w:color w:val="auto"/>
          <w:sz w:val="22"/>
          <w:szCs w:val="22"/>
        </w:rPr>
        <w:t xml:space="preserve">se določi z odlokom o ustanovitvi, ki ga  na skupen predlog županov sprejmejo občinski sveti občin. </w:t>
      </w:r>
    </w:p>
    <w:p w14:paraId="42F32DF0" w14:textId="77777777" w:rsidR="00125BCB" w:rsidRPr="004E2269" w:rsidRDefault="00125BCB" w:rsidP="00125BCB">
      <w:pPr>
        <w:ind w:hanging="24"/>
        <w:jc w:val="both"/>
        <w:rPr>
          <w:rFonts w:ascii="Tahoma" w:hAnsi="Tahoma" w:cs="Tahoma"/>
          <w:b/>
          <w:color w:val="auto"/>
          <w:sz w:val="22"/>
          <w:szCs w:val="22"/>
        </w:rPr>
      </w:pPr>
    </w:p>
    <w:p w14:paraId="063619FF"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648FFBE3" w14:textId="77777777" w:rsidR="00125BCB" w:rsidRPr="004E2269" w:rsidRDefault="00125BCB" w:rsidP="00125BCB">
      <w:pPr>
        <w:tabs>
          <w:tab w:val="left" w:pos="4176"/>
          <w:tab w:val="left" w:pos="4320"/>
        </w:tabs>
        <w:ind w:hanging="24"/>
        <w:jc w:val="both"/>
        <w:rPr>
          <w:rFonts w:ascii="Tahoma" w:hAnsi="Tahoma" w:cs="Tahoma"/>
          <w:color w:val="auto"/>
          <w:sz w:val="22"/>
          <w:szCs w:val="22"/>
        </w:rPr>
      </w:pPr>
      <w:r w:rsidRPr="004E2269">
        <w:rPr>
          <w:rFonts w:ascii="Tahoma" w:hAnsi="Tahoma" w:cs="Tahoma"/>
          <w:color w:val="auto"/>
          <w:sz w:val="22"/>
          <w:szCs w:val="22"/>
        </w:rPr>
        <w:t>(1) Organi občine odločajo o pravicah in dolžnostih posameznikov in pravnih oseb ter o njihovih pravnih koristih v upravnih stvareh v upravnem postopku.</w:t>
      </w:r>
    </w:p>
    <w:p w14:paraId="02BF32C6" w14:textId="77777777" w:rsidR="00125BCB" w:rsidRPr="004E2269" w:rsidRDefault="00125BCB" w:rsidP="00125BCB">
      <w:pPr>
        <w:tabs>
          <w:tab w:val="left" w:pos="4176"/>
          <w:tab w:val="left" w:pos="4320"/>
        </w:tabs>
        <w:ind w:hanging="24"/>
        <w:jc w:val="both"/>
        <w:rPr>
          <w:rFonts w:ascii="Tahoma" w:hAnsi="Tahoma" w:cs="Tahoma"/>
          <w:color w:val="auto"/>
          <w:sz w:val="22"/>
          <w:szCs w:val="22"/>
        </w:rPr>
      </w:pPr>
    </w:p>
    <w:p w14:paraId="7C0B7A57" w14:textId="77777777" w:rsidR="00125BCB" w:rsidRPr="004E2269" w:rsidRDefault="00125BCB" w:rsidP="00125BCB">
      <w:pPr>
        <w:tabs>
          <w:tab w:val="left" w:pos="4176"/>
          <w:tab w:val="left" w:pos="4320"/>
        </w:tabs>
        <w:ind w:hanging="24"/>
        <w:jc w:val="both"/>
        <w:rPr>
          <w:rFonts w:ascii="Tahoma" w:hAnsi="Tahoma" w:cs="Tahoma"/>
          <w:color w:val="auto"/>
          <w:sz w:val="22"/>
          <w:szCs w:val="22"/>
        </w:rPr>
      </w:pPr>
      <w:r w:rsidRPr="004E2269">
        <w:rPr>
          <w:rFonts w:ascii="Tahoma" w:hAnsi="Tahoma" w:cs="Tahoma"/>
          <w:color w:val="auto"/>
          <w:sz w:val="22"/>
          <w:szCs w:val="22"/>
        </w:rPr>
        <w:t>(2) Občina odloča s posamičnimi akti o upravnih stvareh iz lastne pristojnosti in iz prenesene državne pristojnosti.</w:t>
      </w:r>
    </w:p>
    <w:p w14:paraId="5F616673" w14:textId="77777777" w:rsidR="00125BCB" w:rsidRPr="004E2269" w:rsidRDefault="00125BCB" w:rsidP="00125BCB">
      <w:pPr>
        <w:tabs>
          <w:tab w:val="left" w:pos="4176"/>
          <w:tab w:val="left" w:pos="4320"/>
        </w:tabs>
        <w:ind w:hanging="24"/>
        <w:jc w:val="both"/>
        <w:rPr>
          <w:rFonts w:ascii="Tahoma" w:hAnsi="Tahoma" w:cs="Tahoma"/>
          <w:color w:val="auto"/>
          <w:sz w:val="22"/>
          <w:szCs w:val="22"/>
        </w:rPr>
      </w:pPr>
    </w:p>
    <w:p w14:paraId="36A42A83" w14:textId="77777777" w:rsidR="00125BCB" w:rsidRPr="004E2269" w:rsidRDefault="00125BCB" w:rsidP="00125BCB">
      <w:pPr>
        <w:ind w:hanging="24"/>
        <w:jc w:val="both"/>
        <w:rPr>
          <w:rFonts w:ascii="Tahoma" w:hAnsi="Tahoma" w:cs="Tahoma"/>
          <w:color w:val="auto"/>
          <w:sz w:val="22"/>
          <w:szCs w:val="22"/>
        </w:rPr>
      </w:pPr>
      <w:r w:rsidRPr="004E2269">
        <w:rPr>
          <w:rFonts w:ascii="Tahoma" w:hAnsi="Tahoma" w:cs="Tahoma"/>
          <w:color w:val="auto"/>
          <w:sz w:val="22"/>
          <w:szCs w:val="22"/>
        </w:rPr>
        <w:t>(3) O upravnih stvareh iz občinske pristojnosti odloča na prvi stopnji občinska uprava, na drugi stopnji župan, če ni za posamezne primere z zakonom drugače določeno.</w:t>
      </w:r>
    </w:p>
    <w:p w14:paraId="52FFAA2C" w14:textId="77777777" w:rsidR="00125BCB" w:rsidRPr="004E2269" w:rsidRDefault="00125BCB" w:rsidP="00125BCB">
      <w:pPr>
        <w:tabs>
          <w:tab w:val="left" w:pos="4176"/>
          <w:tab w:val="left" w:pos="4320"/>
        </w:tabs>
        <w:ind w:hanging="24"/>
        <w:jc w:val="both"/>
        <w:rPr>
          <w:rFonts w:ascii="Tahoma" w:hAnsi="Tahoma" w:cs="Tahoma"/>
          <w:color w:val="auto"/>
          <w:sz w:val="22"/>
          <w:szCs w:val="22"/>
        </w:rPr>
      </w:pPr>
    </w:p>
    <w:p w14:paraId="353037DF" w14:textId="77777777" w:rsidR="00125BCB" w:rsidRPr="004E2269" w:rsidRDefault="00125BCB" w:rsidP="00125BCB">
      <w:pPr>
        <w:tabs>
          <w:tab w:val="left" w:pos="4176"/>
          <w:tab w:val="left" w:pos="4320"/>
        </w:tabs>
        <w:ind w:hanging="24"/>
        <w:jc w:val="both"/>
        <w:rPr>
          <w:rFonts w:ascii="Tahoma" w:hAnsi="Tahoma" w:cs="Tahoma"/>
          <w:color w:val="auto"/>
          <w:sz w:val="22"/>
          <w:szCs w:val="22"/>
        </w:rPr>
      </w:pPr>
      <w:r w:rsidRPr="004E2269">
        <w:rPr>
          <w:rFonts w:ascii="Tahoma" w:hAnsi="Tahoma" w:cs="Tahoma"/>
          <w:color w:val="auto"/>
          <w:sz w:val="22"/>
          <w:szCs w:val="22"/>
        </w:rPr>
        <w:t xml:space="preserve">(4) O pritožbah zoper odločbe organa skupne občinske uprave odloča župan občine, v katere krajevno pristojnost zadeva spada, če zakon </w:t>
      </w:r>
      <w:r w:rsidR="00E72CCC" w:rsidRPr="004E2269">
        <w:rPr>
          <w:rFonts w:ascii="Tahoma" w:hAnsi="Tahoma" w:cs="Tahoma"/>
          <w:color w:val="auto"/>
          <w:sz w:val="22"/>
          <w:szCs w:val="22"/>
        </w:rPr>
        <w:t xml:space="preserve">ali odlok o ustanovitvi </w:t>
      </w:r>
      <w:r w:rsidRPr="004E2269">
        <w:rPr>
          <w:rFonts w:ascii="Tahoma" w:hAnsi="Tahoma" w:cs="Tahoma"/>
          <w:color w:val="auto"/>
          <w:sz w:val="22"/>
          <w:szCs w:val="22"/>
        </w:rPr>
        <w:t>ne določa drugače.</w:t>
      </w:r>
    </w:p>
    <w:p w14:paraId="15DC3058" w14:textId="77777777" w:rsidR="000048D1" w:rsidRPr="004E2269" w:rsidRDefault="000048D1" w:rsidP="00125BCB">
      <w:pPr>
        <w:tabs>
          <w:tab w:val="left" w:pos="4176"/>
          <w:tab w:val="left" w:pos="4320"/>
        </w:tabs>
        <w:ind w:hanging="24"/>
        <w:jc w:val="both"/>
        <w:rPr>
          <w:rFonts w:ascii="Tahoma" w:hAnsi="Tahoma" w:cs="Tahoma"/>
          <w:color w:val="auto"/>
          <w:sz w:val="22"/>
          <w:szCs w:val="22"/>
        </w:rPr>
      </w:pPr>
    </w:p>
    <w:p w14:paraId="3B375AA3"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59D01AB" w14:textId="77777777" w:rsidR="00125BCB" w:rsidRPr="004E2269" w:rsidRDefault="00125BCB" w:rsidP="00125BCB">
      <w:pPr>
        <w:tabs>
          <w:tab w:val="left" w:pos="4176"/>
        </w:tabs>
        <w:jc w:val="both"/>
        <w:rPr>
          <w:rFonts w:ascii="Tahoma" w:hAnsi="Tahoma" w:cs="Tahoma"/>
          <w:color w:val="auto"/>
          <w:sz w:val="22"/>
          <w:szCs w:val="22"/>
        </w:rPr>
      </w:pPr>
      <w:r w:rsidRPr="004E2269">
        <w:rPr>
          <w:rFonts w:ascii="Tahoma" w:hAnsi="Tahoma" w:cs="Tahoma"/>
          <w:color w:val="auto"/>
          <w:sz w:val="22"/>
          <w:szCs w:val="22"/>
        </w:rPr>
        <w:t>(1) Posamične upravne akte iz pristojnosti občinske uprave podpisuje direktor občinske uprave po pooblastilu župana, ki lahko vsebuje pooblastilo za pooblaščanje drugih uradnih oseb občinske uprave, ki izpolnjujejo zakonske pogoje za odločanje v upravnih zadevah, za opravljanje posameznih dejanj v postopku ali za vodenje celotnega postopka in za odločanje v upravnih zadevah.</w:t>
      </w:r>
    </w:p>
    <w:p w14:paraId="0355F0E4" w14:textId="77777777" w:rsidR="00125BCB" w:rsidRPr="004E2269" w:rsidRDefault="00125BCB" w:rsidP="00125BCB">
      <w:pPr>
        <w:tabs>
          <w:tab w:val="left" w:pos="4176"/>
        </w:tabs>
        <w:jc w:val="both"/>
        <w:rPr>
          <w:rFonts w:ascii="Tahoma" w:hAnsi="Tahoma" w:cs="Tahoma"/>
          <w:color w:val="auto"/>
          <w:sz w:val="22"/>
          <w:szCs w:val="22"/>
        </w:rPr>
      </w:pPr>
    </w:p>
    <w:p w14:paraId="1307004C" w14:textId="77777777" w:rsidR="00125BCB" w:rsidRPr="004E2269" w:rsidRDefault="00125BCB" w:rsidP="00125BCB">
      <w:pPr>
        <w:tabs>
          <w:tab w:val="left" w:pos="4176"/>
        </w:tabs>
        <w:jc w:val="both"/>
        <w:rPr>
          <w:rFonts w:ascii="Tahoma" w:hAnsi="Tahoma" w:cs="Tahoma"/>
          <w:color w:val="auto"/>
          <w:sz w:val="22"/>
          <w:szCs w:val="22"/>
        </w:rPr>
      </w:pPr>
      <w:r w:rsidRPr="004E2269">
        <w:rPr>
          <w:rFonts w:ascii="Tahoma" w:hAnsi="Tahoma" w:cs="Tahoma"/>
          <w:color w:val="auto"/>
          <w:sz w:val="22"/>
          <w:szCs w:val="22"/>
        </w:rPr>
        <w:t>(2) Osebe iz prejšnjega odstavka odločajo tudi o upravnih stvareh iz prenesene državne pristojnosti, če ni z zakonom drugače določeno.</w:t>
      </w:r>
    </w:p>
    <w:p w14:paraId="0EA31032" w14:textId="77777777" w:rsidR="00125BCB" w:rsidRPr="004E2269" w:rsidRDefault="00125BCB" w:rsidP="00125BCB">
      <w:pPr>
        <w:tabs>
          <w:tab w:val="left" w:pos="4176"/>
        </w:tabs>
        <w:jc w:val="both"/>
        <w:rPr>
          <w:rFonts w:ascii="Tahoma" w:hAnsi="Tahoma" w:cs="Tahoma"/>
          <w:color w:val="auto"/>
          <w:sz w:val="22"/>
          <w:szCs w:val="22"/>
        </w:rPr>
      </w:pPr>
    </w:p>
    <w:p w14:paraId="20B10490"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208DD35" w14:textId="77777777" w:rsidR="00125BCB" w:rsidRPr="004E2269" w:rsidRDefault="00125BCB" w:rsidP="00125BCB">
      <w:pPr>
        <w:tabs>
          <w:tab w:val="left" w:pos="4176"/>
        </w:tabs>
        <w:ind w:hanging="24"/>
        <w:jc w:val="both"/>
        <w:rPr>
          <w:rFonts w:ascii="Tahoma" w:hAnsi="Tahoma" w:cs="Tahoma"/>
          <w:color w:val="auto"/>
          <w:sz w:val="22"/>
          <w:szCs w:val="22"/>
        </w:rPr>
      </w:pPr>
      <w:r w:rsidRPr="004E2269">
        <w:rPr>
          <w:rFonts w:ascii="Tahoma" w:hAnsi="Tahoma" w:cs="Tahoma"/>
          <w:color w:val="auto"/>
          <w:sz w:val="22"/>
          <w:szCs w:val="22"/>
        </w:rPr>
        <w:t>Direktor občinske uprave skrbi in je o</w:t>
      </w:r>
      <w:r w:rsidR="001F1725" w:rsidRPr="004E2269">
        <w:rPr>
          <w:rFonts w:ascii="Tahoma" w:hAnsi="Tahoma" w:cs="Tahoma"/>
          <w:color w:val="auto"/>
          <w:sz w:val="22"/>
          <w:szCs w:val="22"/>
        </w:rPr>
        <w:t>dgovoren za dosledno izvajanje Z</w:t>
      </w:r>
      <w:r w:rsidRPr="004E2269">
        <w:rPr>
          <w:rFonts w:ascii="Tahoma" w:hAnsi="Tahoma" w:cs="Tahoma"/>
          <w:color w:val="auto"/>
          <w:sz w:val="22"/>
          <w:szCs w:val="22"/>
        </w:rPr>
        <w:t xml:space="preserve">akona o splošnem upravnem postopku in drugih predpisov o upravnem postopku in zagotavlja upravno poslovanje </w:t>
      </w:r>
      <w:r w:rsidR="000048D1" w:rsidRPr="004E2269">
        <w:rPr>
          <w:rFonts w:ascii="Tahoma" w:hAnsi="Tahoma" w:cs="Tahoma"/>
          <w:color w:val="auto"/>
          <w:sz w:val="22"/>
          <w:szCs w:val="22"/>
        </w:rPr>
        <w:t>ter poslovanje z dokumentarnim gradivom v skladu z uredbama vlade.</w:t>
      </w:r>
    </w:p>
    <w:p w14:paraId="718070FA" w14:textId="77777777" w:rsidR="00F93695" w:rsidRPr="004E2269" w:rsidRDefault="00F93695" w:rsidP="0016733F">
      <w:pPr>
        <w:rPr>
          <w:rFonts w:ascii="Tahoma" w:hAnsi="Tahoma" w:cs="Tahoma"/>
          <w:color w:val="auto"/>
          <w:sz w:val="22"/>
          <w:szCs w:val="22"/>
        </w:rPr>
      </w:pPr>
    </w:p>
    <w:p w14:paraId="677B1B2F" w14:textId="77777777" w:rsidR="00125BCB" w:rsidRPr="004E2269" w:rsidRDefault="00125BCB" w:rsidP="00125BCB">
      <w:pPr>
        <w:tabs>
          <w:tab w:val="left" w:pos="4176"/>
        </w:tabs>
        <w:jc w:val="both"/>
        <w:rPr>
          <w:rFonts w:ascii="Tahoma" w:hAnsi="Tahoma" w:cs="Tahoma"/>
          <w:color w:val="auto"/>
          <w:sz w:val="22"/>
          <w:szCs w:val="22"/>
        </w:rPr>
      </w:pPr>
    </w:p>
    <w:p w14:paraId="78CEB75B"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D5D23BB" w14:textId="77777777" w:rsidR="00125BCB" w:rsidRPr="004E2269" w:rsidRDefault="00125BCB" w:rsidP="00125BCB">
      <w:pPr>
        <w:tabs>
          <w:tab w:val="left" w:pos="4176"/>
        </w:tabs>
        <w:jc w:val="both"/>
        <w:rPr>
          <w:rFonts w:ascii="Tahoma" w:hAnsi="Tahoma" w:cs="Tahoma"/>
          <w:color w:val="auto"/>
          <w:sz w:val="22"/>
          <w:szCs w:val="22"/>
        </w:rPr>
      </w:pPr>
      <w:r w:rsidRPr="004E2269">
        <w:rPr>
          <w:rFonts w:ascii="Tahoma" w:hAnsi="Tahoma" w:cs="Tahoma"/>
          <w:color w:val="auto"/>
          <w:sz w:val="22"/>
          <w:szCs w:val="22"/>
        </w:rPr>
        <w:t xml:space="preserve">O upravnih zadevah iz občinske izvirne pristojnosti lahko odloča samo uradna oseba, ki je pooblaščena za opravljanje teh zadev in izpolnjuje pogoje v skladu z zakonom ter ima opravljen strokovni izpit iz upravnega postopka. </w:t>
      </w:r>
    </w:p>
    <w:p w14:paraId="69309892" w14:textId="77777777" w:rsidR="00125BCB" w:rsidRPr="004E2269" w:rsidRDefault="00125BCB" w:rsidP="00125BCB">
      <w:pPr>
        <w:tabs>
          <w:tab w:val="left" w:pos="4320"/>
        </w:tabs>
        <w:jc w:val="both"/>
        <w:rPr>
          <w:rFonts w:ascii="Tahoma" w:hAnsi="Tahoma" w:cs="Tahoma"/>
          <w:color w:val="auto"/>
          <w:sz w:val="22"/>
          <w:szCs w:val="22"/>
        </w:rPr>
      </w:pPr>
    </w:p>
    <w:p w14:paraId="0859F880" w14:textId="77777777" w:rsidR="00125BCB" w:rsidRPr="004E2269" w:rsidRDefault="00305633" w:rsidP="0068049D">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E9F09B5"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(1) O pritožbah zoper posamične akte iz izvirne pristojnosti občinske uprave odloča župan.  Zoper odločitev župana je dopusten upravni spor.</w:t>
      </w:r>
    </w:p>
    <w:p w14:paraId="36446256" w14:textId="77777777" w:rsidR="00125BCB" w:rsidRPr="004E2269" w:rsidRDefault="00125BCB" w:rsidP="00125BCB">
      <w:pPr>
        <w:rPr>
          <w:rFonts w:ascii="Tahoma" w:hAnsi="Tahoma" w:cs="Tahoma"/>
          <w:color w:val="auto"/>
          <w:sz w:val="22"/>
          <w:szCs w:val="22"/>
        </w:rPr>
      </w:pPr>
    </w:p>
    <w:p w14:paraId="787D4133"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(2) O pritožbah zoper posamične akte, ki jih v zadevah iz državne pristojnosti na prvi stopnji izdaja občinska uprava, odloča državni organ, določen z zakonom.</w:t>
      </w:r>
    </w:p>
    <w:p w14:paraId="783B3810" w14:textId="77777777" w:rsidR="0016733F" w:rsidRPr="004E2269" w:rsidRDefault="0016733F" w:rsidP="0016733F">
      <w:pPr>
        <w:jc w:val="both"/>
        <w:rPr>
          <w:rFonts w:ascii="Tahoma" w:hAnsi="Tahoma" w:cs="Tahoma"/>
          <w:color w:val="auto"/>
          <w:sz w:val="22"/>
          <w:szCs w:val="22"/>
        </w:rPr>
      </w:pPr>
    </w:p>
    <w:p w14:paraId="12E2A571" w14:textId="77777777" w:rsidR="00125BCB" w:rsidRPr="004E2269" w:rsidRDefault="00125BCB" w:rsidP="00125BCB">
      <w:pPr>
        <w:rPr>
          <w:rFonts w:ascii="Tahoma" w:hAnsi="Tahoma" w:cs="Tahoma"/>
          <w:color w:val="auto"/>
          <w:sz w:val="22"/>
          <w:szCs w:val="22"/>
        </w:rPr>
      </w:pPr>
    </w:p>
    <w:p w14:paraId="1BF19B9F" w14:textId="77777777" w:rsidR="00125BCB" w:rsidRPr="004E2269" w:rsidRDefault="00305633" w:rsidP="0068049D">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EEBE5C0" w14:textId="77777777" w:rsidR="000048D1" w:rsidRPr="004E2269" w:rsidRDefault="00125BCB" w:rsidP="00125BCB">
      <w:pPr>
        <w:tabs>
          <w:tab w:val="left" w:pos="4320"/>
        </w:tabs>
        <w:jc w:val="both"/>
        <w:rPr>
          <w:rFonts w:ascii="Tahoma" w:hAnsi="Tahoma" w:cs="Tahoma"/>
          <w:color w:val="auto"/>
          <w:sz w:val="22"/>
          <w:szCs w:val="22"/>
        </w:rPr>
      </w:pPr>
      <w:r w:rsidRPr="004E2269">
        <w:rPr>
          <w:rFonts w:ascii="Tahoma" w:hAnsi="Tahoma" w:cs="Tahoma"/>
          <w:color w:val="auto"/>
          <w:sz w:val="22"/>
          <w:szCs w:val="22"/>
        </w:rPr>
        <w:lastRenderedPageBreak/>
        <w:t xml:space="preserve">(1) </w:t>
      </w:r>
      <w:r w:rsidR="000048D1" w:rsidRPr="004E2269">
        <w:rPr>
          <w:rFonts w:ascii="Tahoma" w:hAnsi="Tahoma" w:cs="Tahoma"/>
          <w:color w:val="auto"/>
          <w:sz w:val="22"/>
          <w:szCs w:val="22"/>
        </w:rPr>
        <w:t>O izločitvi vodje organa občinske uprave ali zaposlen</w:t>
      </w:r>
      <w:r w:rsidR="007A214E" w:rsidRPr="004E2269">
        <w:rPr>
          <w:rFonts w:ascii="Tahoma" w:hAnsi="Tahoma" w:cs="Tahoma"/>
          <w:color w:val="auto"/>
          <w:sz w:val="22"/>
          <w:szCs w:val="22"/>
        </w:rPr>
        <w:t>e</w:t>
      </w:r>
      <w:r w:rsidR="000048D1" w:rsidRPr="004E2269">
        <w:rPr>
          <w:rFonts w:ascii="Tahoma" w:hAnsi="Tahoma" w:cs="Tahoma"/>
          <w:color w:val="auto"/>
          <w:sz w:val="22"/>
          <w:szCs w:val="22"/>
        </w:rPr>
        <w:t>ga v občinski upravi odloča direktor občinske uprave, ki v primeru izločitve vodje občinske uprave o stvari tudi odloči, če je direktor občinske  up</w:t>
      </w:r>
      <w:r w:rsidR="007A214E" w:rsidRPr="004E2269">
        <w:rPr>
          <w:rFonts w:ascii="Tahoma" w:hAnsi="Tahoma" w:cs="Tahoma"/>
          <w:color w:val="auto"/>
          <w:sz w:val="22"/>
          <w:szCs w:val="22"/>
        </w:rPr>
        <w:t>r</w:t>
      </w:r>
      <w:r w:rsidR="000048D1" w:rsidRPr="004E2269">
        <w:rPr>
          <w:rFonts w:ascii="Tahoma" w:hAnsi="Tahoma" w:cs="Tahoma"/>
          <w:color w:val="auto"/>
          <w:sz w:val="22"/>
          <w:szCs w:val="22"/>
        </w:rPr>
        <w:t>ave pooblaščen za odločanje v up</w:t>
      </w:r>
      <w:r w:rsidR="007A214E" w:rsidRPr="004E2269">
        <w:rPr>
          <w:rFonts w:ascii="Tahoma" w:hAnsi="Tahoma" w:cs="Tahoma"/>
          <w:color w:val="auto"/>
          <w:sz w:val="22"/>
          <w:szCs w:val="22"/>
        </w:rPr>
        <w:t>ravnih stvareh.</w:t>
      </w:r>
    </w:p>
    <w:p w14:paraId="5AD9B90F" w14:textId="77777777" w:rsidR="00125BCB" w:rsidRPr="004E2269" w:rsidRDefault="00125BCB" w:rsidP="007A214E">
      <w:pPr>
        <w:tabs>
          <w:tab w:val="left" w:pos="4320"/>
        </w:tabs>
        <w:jc w:val="both"/>
        <w:rPr>
          <w:rFonts w:ascii="Tahoma" w:hAnsi="Tahoma" w:cs="Tahoma"/>
          <w:color w:val="auto"/>
          <w:sz w:val="22"/>
          <w:szCs w:val="22"/>
        </w:rPr>
      </w:pPr>
      <w:r w:rsidRPr="004E2269">
        <w:rPr>
          <w:rFonts w:ascii="Tahoma" w:hAnsi="Tahoma" w:cs="Tahoma"/>
          <w:color w:val="auto"/>
          <w:sz w:val="22"/>
          <w:szCs w:val="22"/>
        </w:rPr>
        <w:t xml:space="preserve"> </w:t>
      </w:r>
    </w:p>
    <w:p w14:paraId="6D9D6B22" w14:textId="77777777" w:rsidR="0020371E"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w:t>
      </w:r>
      <w:r w:rsidR="000048D1" w:rsidRPr="004E2269">
        <w:rPr>
          <w:rFonts w:ascii="Tahoma" w:hAnsi="Tahoma" w:cs="Tahoma"/>
          <w:color w:val="auto"/>
          <w:sz w:val="22"/>
          <w:szCs w:val="22"/>
        </w:rPr>
        <w:t>O izločitvi direktorja občinske uprave odloči župan, o izločitvi župana pa občinski svet, ki v primeru izločitve o stvari tudi odloči.</w:t>
      </w:r>
    </w:p>
    <w:p w14:paraId="4B23ECC4" w14:textId="77777777" w:rsidR="0016733F" w:rsidRPr="004E2269" w:rsidRDefault="0016733F" w:rsidP="0016733F">
      <w:pPr>
        <w:ind w:right="-143"/>
        <w:jc w:val="both"/>
        <w:rPr>
          <w:rFonts w:ascii="Tahoma" w:hAnsi="Tahoma" w:cs="Tahoma"/>
          <w:color w:val="auto"/>
          <w:sz w:val="22"/>
          <w:szCs w:val="22"/>
        </w:rPr>
      </w:pPr>
    </w:p>
    <w:p w14:paraId="3C3EE6F5" w14:textId="77777777" w:rsidR="00125BCB" w:rsidRPr="004E2269" w:rsidRDefault="00125BCB" w:rsidP="00125BCB">
      <w:pPr>
        <w:rPr>
          <w:rFonts w:ascii="Tahoma" w:hAnsi="Tahoma" w:cs="Tahoma"/>
          <w:color w:val="auto"/>
          <w:sz w:val="22"/>
          <w:szCs w:val="22"/>
        </w:rPr>
      </w:pPr>
    </w:p>
    <w:p w14:paraId="542F10FB"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6. DRUGI ORGANI OBČINE</w:t>
      </w:r>
    </w:p>
    <w:p w14:paraId="2CAB4E11" w14:textId="77777777" w:rsidR="00125BCB" w:rsidRPr="004E2269" w:rsidRDefault="00125BCB" w:rsidP="00125BCB">
      <w:pPr>
        <w:jc w:val="center"/>
        <w:rPr>
          <w:rFonts w:ascii="Tahoma" w:hAnsi="Tahoma" w:cs="Tahoma"/>
          <w:b/>
          <w:color w:val="auto"/>
          <w:sz w:val="22"/>
          <w:szCs w:val="22"/>
        </w:rPr>
      </w:pPr>
    </w:p>
    <w:p w14:paraId="42DEB6B2" w14:textId="77777777" w:rsidR="00125BCB" w:rsidRPr="004E2269" w:rsidRDefault="00305633" w:rsidP="0068049D">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513A04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Organizacijo, delovno področje ter sestavo organov, ki jih mora občina imeti v skladu s posebnimi zakoni, ki urejajo naloge občine na posameznih področjih javne uprave, določi  župan oziroma občinski svet na podlagi zakona s sklepom o ustanovitvi in imenovanju članov posameznega organa.</w:t>
      </w:r>
    </w:p>
    <w:p w14:paraId="0CF9C1C8" w14:textId="77777777" w:rsidR="00125BCB" w:rsidRPr="004E2269" w:rsidRDefault="00125BCB" w:rsidP="00125BCB">
      <w:pPr>
        <w:jc w:val="both"/>
        <w:rPr>
          <w:rFonts w:ascii="Tahoma" w:hAnsi="Tahoma" w:cs="Tahoma"/>
          <w:color w:val="auto"/>
          <w:sz w:val="22"/>
          <w:szCs w:val="22"/>
        </w:rPr>
      </w:pPr>
    </w:p>
    <w:p w14:paraId="648BC96E"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61BB6E8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Občina ima poveljnika in štab civilne zaščite občine, ki izvajata operativno strokovno vodenje civilne zaščite in drugih sil za zaščito, reševanje in pomoč v skladu s sprejetimi načrti. Poveljnik in poverjeniki za civilno zaščito so za svoje delo odgovorni županu.</w:t>
      </w:r>
    </w:p>
    <w:p w14:paraId="6E8B3A21" w14:textId="6ABFE787" w:rsidR="00125BCB" w:rsidRPr="004E2269" w:rsidRDefault="00125BCB" w:rsidP="00125BCB">
      <w:pPr>
        <w:jc w:val="both"/>
        <w:rPr>
          <w:rFonts w:ascii="Tahoma" w:hAnsi="Tahoma" w:cs="Tahoma"/>
          <w:color w:val="auto"/>
          <w:sz w:val="22"/>
          <w:szCs w:val="22"/>
        </w:rPr>
      </w:pPr>
    </w:p>
    <w:p w14:paraId="5F221C34" w14:textId="77777777" w:rsidR="004E2269" w:rsidRPr="004E2269" w:rsidRDefault="004E2269" w:rsidP="00125BCB">
      <w:pPr>
        <w:jc w:val="both"/>
        <w:rPr>
          <w:rFonts w:ascii="Tahoma" w:hAnsi="Tahoma" w:cs="Tahoma"/>
          <w:color w:val="auto"/>
          <w:sz w:val="22"/>
          <w:szCs w:val="22"/>
        </w:rPr>
      </w:pPr>
    </w:p>
    <w:p w14:paraId="6E41FA13" w14:textId="77777777" w:rsidR="00125BCB" w:rsidRPr="004E2269" w:rsidRDefault="008A3499" w:rsidP="00125BCB">
      <w:pPr>
        <w:jc w:val="both"/>
        <w:rPr>
          <w:rFonts w:ascii="Tahoma" w:hAnsi="Tahoma" w:cs="Tahoma"/>
          <w:b/>
          <w:color w:val="auto"/>
          <w:sz w:val="22"/>
          <w:szCs w:val="22"/>
        </w:rPr>
      </w:pPr>
      <w:r w:rsidRPr="004E2269">
        <w:rPr>
          <w:rFonts w:ascii="Tahoma" w:hAnsi="Tahoma" w:cs="Tahoma"/>
          <w:b/>
          <w:color w:val="auto"/>
          <w:sz w:val="22"/>
          <w:szCs w:val="22"/>
        </w:rPr>
        <w:t xml:space="preserve">IV. </w:t>
      </w:r>
      <w:r w:rsidR="00125BCB" w:rsidRPr="004E2269">
        <w:rPr>
          <w:rFonts w:ascii="Tahoma" w:hAnsi="Tahoma" w:cs="Tahoma"/>
          <w:b/>
          <w:color w:val="auto"/>
          <w:sz w:val="22"/>
          <w:szCs w:val="22"/>
        </w:rPr>
        <w:t>OŽJI DELI OBČINE</w:t>
      </w:r>
    </w:p>
    <w:p w14:paraId="74238EEE" w14:textId="77777777" w:rsidR="00125BCB" w:rsidRPr="004E2269" w:rsidRDefault="00125BCB" w:rsidP="00305633">
      <w:pPr>
        <w:rPr>
          <w:rFonts w:ascii="Tahoma" w:hAnsi="Tahoma" w:cs="Tahoma"/>
          <w:b/>
          <w:color w:val="auto"/>
          <w:sz w:val="22"/>
          <w:szCs w:val="22"/>
        </w:rPr>
      </w:pPr>
    </w:p>
    <w:p w14:paraId="132F2D2F" w14:textId="77777777" w:rsidR="00125BCB" w:rsidRPr="004E2269" w:rsidRDefault="00305633" w:rsidP="00305633">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3E52D22" w14:textId="77777777" w:rsidR="00125BCB" w:rsidRPr="004E2269" w:rsidRDefault="00125BCB" w:rsidP="00407419">
      <w:pPr>
        <w:numPr>
          <w:ilvl w:val="0"/>
          <w:numId w:val="40"/>
        </w:numPr>
        <w:ind w:left="390"/>
        <w:jc w:val="both"/>
        <w:rPr>
          <w:rFonts w:ascii="Tahoma" w:hAnsi="Tahoma" w:cs="Tahoma"/>
          <w:color w:val="auto"/>
          <w:sz w:val="22"/>
          <w:szCs w:val="22"/>
        </w:rPr>
      </w:pPr>
      <w:r w:rsidRPr="004E2269">
        <w:rPr>
          <w:rFonts w:ascii="Tahoma" w:hAnsi="Tahoma" w:cs="Tahoma"/>
          <w:color w:val="auto"/>
          <w:sz w:val="22"/>
          <w:szCs w:val="22"/>
        </w:rPr>
        <w:t>Za zadovoljevanje posebnih skupnih potreb občanov na območju posameznih naselij so v občini kot ožji deli občine ustanovljene krajevne in vaške skupnosti</w:t>
      </w:r>
      <w:r w:rsidR="00F416D8" w:rsidRPr="004E2269">
        <w:rPr>
          <w:rFonts w:ascii="Tahoma" w:hAnsi="Tahoma" w:cs="Tahoma"/>
          <w:color w:val="auto"/>
          <w:sz w:val="22"/>
          <w:szCs w:val="22"/>
        </w:rPr>
        <w:t>, ki zajemajo naselja:</w:t>
      </w:r>
    </w:p>
    <w:p w14:paraId="6FE88E14" w14:textId="77777777" w:rsidR="00335EAC" w:rsidRPr="004E2269" w:rsidRDefault="00335EAC" w:rsidP="00335EAC">
      <w:pPr>
        <w:jc w:val="both"/>
        <w:rPr>
          <w:rFonts w:ascii="Tahoma" w:hAnsi="Tahoma" w:cs="Tahoma"/>
          <w:color w:val="auto"/>
          <w:sz w:val="22"/>
          <w:szCs w:val="22"/>
        </w:rPr>
      </w:pPr>
    </w:p>
    <w:p w14:paraId="479F93AB" w14:textId="77777777" w:rsidR="00F416D8" w:rsidRPr="004E2269" w:rsidRDefault="00F416D8" w:rsidP="00125BCB">
      <w:pPr>
        <w:jc w:val="both"/>
        <w:rPr>
          <w:rFonts w:ascii="Tahoma" w:hAnsi="Tahoma" w:cs="Tahoma"/>
          <w:color w:val="auto"/>
          <w:sz w:val="22"/>
          <w:szCs w:val="22"/>
        </w:rPr>
      </w:pPr>
    </w:p>
    <w:tbl>
      <w:tblPr>
        <w:tblW w:w="8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2"/>
        <w:gridCol w:w="2952"/>
        <w:gridCol w:w="2484"/>
      </w:tblGrid>
      <w:tr w:rsidR="00F416D8" w:rsidRPr="004E2269" w14:paraId="5DF8BD03" w14:textId="77777777" w:rsidTr="00A33A68">
        <w:tc>
          <w:tcPr>
            <w:tcW w:w="2952" w:type="dxa"/>
          </w:tcPr>
          <w:p w14:paraId="4FF0F172" w14:textId="77777777" w:rsidR="00F416D8" w:rsidRPr="004E2269" w:rsidRDefault="00F416D8" w:rsidP="00A33A68">
            <w:pPr>
              <w:jc w:val="both"/>
              <w:rPr>
                <w:rFonts w:ascii="Tahoma" w:hAnsi="Tahoma" w:cs="Tahoma"/>
                <w:b/>
                <w:color w:val="auto"/>
                <w:sz w:val="22"/>
                <w:szCs w:val="22"/>
              </w:rPr>
            </w:pPr>
            <w:r w:rsidRPr="004E2269">
              <w:rPr>
                <w:rFonts w:ascii="Tahoma" w:hAnsi="Tahoma" w:cs="Tahoma"/>
                <w:b/>
                <w:color w:val="auto"/>
                <w:sz w:val="22"/>
                <w:szCs w:val="22"/>
              </w:rPr>
              <w:t>KRAJEVNA SKUPNOST</w:t>
            </w:r>
          </w:p>
        </w:tc>
        <w:tc>
          <w:tcPr>
            <w:tcW w:w="2952" w:type="dxa"/>
          </w:tcPr>
          <w:p w14:paraId="696B7296" w14:textId="77777777" w:rsidR="00F416D8" w:rsidRPr="004E2269" w:rsidRDefault="00F416D8" w:rsidP="00A33A68">
            <w:pPr>
              <w:jc w:val="both"/>
              <w:rPr>
                <w:rFonts w:ascii="Tahoma" w:hAnsi="Tahoma" w:cs="Tahoma"/>
                <w:b/>
                <w:color w:val="auto"/>
                <w:sz w:val="22"/>
                <w:szCs w:val="22"/>
              </w:rPr>
            </w:pPr>
            <w:r w:rsidRPr="004E2269">
              <w:rPr>
                <w:rFonts w:ascii="Tahoma" w:hAnsi="Tahoma" w:cs="Tahoma"/>
                <w:b/>
                <w:color w:val="auto"/>
                <w:sz w:val="22"/>
                <w:szCs w:val="22"/>
              </w:rPr>
              <w:t>ZAJEMA NASELJA</w:t>
            </w:r>
          </w:p>
        </w:tc>
        <w:tc>
          <w:tcPr>
            <w:tcW w:w="2484" w:type="dxa"/>
          </w:tcPr>
          <w:p w14:paraId="5A17CBF8" w14:textId="77777777" w:rsidR="00F416D8" w:rsidRPr="004E2269" w:rsidRDefault="00F416D8" w:rsidP="00A33A68">
            <w:pPr>
              <w:rPr>
                <w:rFonts w:ascii="Tahoma" w:hAnsi="Tahoma" w:cs="Tahoma"/>
                <w:b/>
                <w:color w:val="auto"/>
                <w:sz w:val="22"/>
                <w:szCs w:val="22"/>
              </w:rPr>
            </w:pPr>
            <w:r w:rsidRPr="004E2269">
              <w:rPr>
                <w:rFonts w:ascii="Tahoma" w:hAnsi="Tahoma" w:cs="Tahoma"/>
                <w:b/>
                <w:color w:val="auto"/>
                <w:sz w:val="22"/>
                <w:szCs w:val="22"/>
              </w:rPr>
              <w:t>Število članov krajevnega odbora</w:t>
            </w:r>
          </w:p>
        </w:tc>
      </w:tr>
      <w:tr w:rsidR="00F416D8" w:rsidRPr="004E2269" w14:paraId="209726AC" w14:textId="77777777" w:rsidTr="00A33A68">
        <w:tc>
          <w:tcPr>
            <w:tcW w:w="2952" w:type="dxa"/>
          </w:tcPr>
          <w:p w14:paraId="2A7806B7"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 xml:space="preserve">Olševek </w:t>
            </w:r>
          </w:p>
        </w:tc>
        <w:tc>
          <w:tcPr>
            <w:tcW w:w="2952" w:type="dxa"/>
          </w:tcPr>
          <w:p w14:paraId="59A6602A"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Olševek</w:t>
            </w:r>
          </w:p>
        </w:tc>
        <w:tc>
          <w:tcPr>
            <w:tcW w:w="2484" w:type="dxa"/>
          </w:tcPr>
          <w:p w14:paraId="5EC4023F"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5</w:t>
            </w:r>
          </w:p>
        </w:tc>
      </w:tr>
      <w:tr w:rsidR="00F416D8" w:rsidRPr="004E2269" w14:paraId="1D631AB5" w14:textId="77777777" w:rsidTr="00A33A68">
        <w:tc>
          <w:tcPr>
            <w:tcW w:w="2952" w:type="dxa"/>
          </w:tcPr>
          <w:p w14:paraId="61B34AA8"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Šenčur</w:t>
            </w:r>
          </w:p>
        </w:tc>
        <w:tc>
          <w:tcPr>
            <w:tcW w:w="2952" w:type="dxa"/>
          </w:tcPr>
          <w:p w14:paraId="3643F562"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 xml:space="preserve">Srednja vas in Šenčur </w:t>
            </w:r>
          </w:p>
        </w:tc>
        <w:tc>
          <w:tcPr>
            <w:tcW w:w="2484" w:type="dxa"/>
          </w:tcPr>
          <w:p w14:paraId="68298F16"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9</w:t>
            </w:r>
          </w:p>
        </w:tc>
      </w:tr>
      <w:tr w:rsidR="00F416D8" w:rsidRPr="004E2269" w14:paraId="20140F90" w14:textId="77777777" w:rsidTr="00A33A68">
        <w:tc>
          <w:tcPr>
            <w:tcW w:w="2952" w:type="dxa"/>
          </w:tcPr>
          <w:p w14:paraId="7E0451D0"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 xml:space="preserve">Trboje-Žerjavka </w:t>
            </w:r>
          </w:p>
        </w:tc>
        <w:tc>
          <w:tcPr>
            <w:tcW w:w="2952" w:type="dxa"/>
          </w:tcPr>
          <w:p w14:paraId="06C3A462"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Trboje in Žerjavka</w:t>
            </w:r>
          </w:p>
        </w:tc>
        <w:tc>
          <w:tcPr>
            <w:tcW w:w="2484" w:type="dxa"/>
          </w:tcPr>
          <w:p w14:paraId="1A85F4FB"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7</w:t>
            </w:r>
          </w:p>
        </w:tc>
      </w:tr>
      <w:tr w:rsidR="00F416D8" w:rsidRPr="004E2269" w14:paraId="653D1123" w14:textId="77777777" w:rsidTr="00A33A68">
        <w:tc>
          <w:tcPr>
            <w:tcW w:w="2952" w:type="dxa"/>
          </w:tcPr>
          <w:p w14:paraId="3CA5BAA4"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 xml:space="preserve">Visoko-Milje </w:t>
            </w:r>
          </w:p>
        </w:tc>
        <w:tc>
          <w:tcPr>
            <w:tcW w:w="2952" w:type="dxa"/>
          </w:tcPr>
          <w:p w14:paraId="3CF5E950"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Visoko-Milje</w:t>
            </w:r>
          </w:p>
        </w:tc>
        <w:tc>
          <w:tcPr>
            <w:tcW w:w="2484" w:type="dxa"/>
          </w:tcPr>
          <w:p w14:paraId="410483B2"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9</w:t>
            </w:r>
          </w:p>
        </w:tc>
      </w:tr>
      <w:tr w:rsidR="00F416D8" w:rsidRPr="004E2269" w14:paraId="210D7C22" w14:textId="77777777" w:rsidTr="00A33A68">
        <w:tc>
          <w:tcPr>
            <w:tcW w:w="2952" w:type="dxa"/>
          </w:tcPr>
          <w:p w14:paraId="72C764DF"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 xml:space="preserve">Voglje </w:t>
            </w:r>
          </w:p>
        </w:tc>
        <w:tc>
          <w:tcPr>
            <w:tcW w:w="2952" w:type="dxa"/>
          </w:tcPr>
          <w:p w14:paraId="6675B433"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Voglje</w:t>
            </w:r>
          </w:p>
        </w:tc>
        <w:tc>
          <w:tcPr>
            <w:tcW w:w="2484" w:type="dxa"/>
          </w:tcPr>
          <w:p w14:paraId="4C8EE5AA"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7</w:t>
            </w:r>
          </w:p>
        </w:tc>
      </w:tr>
      <w:tr w:rsidR="00F416D8" w:rsidRPr="004E2269" w14:paraId="57580DEA" w14:textId="77777777" w:rsidTr="00A33A68">
        <w:tc>
          <w:tcPr>
            <w:tcW w:w="2952" w:type="dxa"/>
          </w:tcPr>
          <w:p w14:paraId="1D5FE1DF"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Voklo</w:t>
            </w:r>
          </w:p>
        </w:tc>
        <w:tc>
          <w:tcPr>
            <w:tcW w:w="2952" w:type="dxa"/>
          </w:tcPr>
          <w:p w14:paraId="0268E05D"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Voklo</w:t>
            </w:r>
          </w:p>
        </w:tc>
        <w:tc>
          <w:tcPr>
            <w:tcW w:w="2484" w:type="dxa"/>
          </w:tcPr>
          <w:p w14:paraId="0C73F3AE"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5</w:t>
            </w:r>
          </w:p>
        </w:tc>
      </w:tr>
      <w:tr w:rsidR="00F416D8" w:rsidRPr="004E2269" w14:paraId="795C0E01" w14:textId="77777777" w:rsidTr="00A33A68">
        <w:tc>
          <w:tcPr>
            <w:tcW w:w="2952" w:type="dxa"/>
          </w:tcPr>
          <w:p w14:paraId="681AA136" w14:textId="77777777" w:rsidR="00F416D8" w:rsidRPr="004E2269" w:rsidRDefault="00F416D8" w:rsidP="00A33A68">
            <w:pPr>
              <w:jc w:val="both"/>
              <w:rPr>
                <w:rFonts w:ascii="Tahoma" w:hAnsi="Tahoma" w:cs="Tahoma"/>
                <w:b/>
                <w:color w:val="auto"/>
                <w:sz w:val="22"/>
                <w:szCs w:val="22"/>
              </w:rPr>
            </w:pPr>
            <w:r w:rsidRPr="004E2269">
              <w:rPr>
                <w:rFonts w:ascii="Tahoma" w:hAnsi="Tahoma" w:cs="Tahoma"/>
                <w:b/>
                <w:color w:val="auto"/>
                <w:sz w:val="22"/>
                <w:szCs w:val="22"/>
              </w:rPr>
              <w:t>VAŠKA SKUPNOST</w:t>
            </w:r>
          </w:p>
        </w:tc>
        <w:tc>
          <w:tcPr>
            <w:tcW w:w="2952" w:type="dxa"/>
          </w:tcPr>
          <w:p w14:paraId="60A79604" w14:textId="77777777" w:rsidR="00F416D8" w:rsidRPr="004E2269" w:rsidRDefault="00F416D8" w:rsidP="00A33A68">
            <w:pPr>
              <w:jc w:val="both"/>
              <w:rPr>
                <w:rFonts w:ascii="Tahoma" w:hAnsi="Tahoma" w:cs="Tahoma"/>
                <w:b/>
                <w:color w:val="auto"/>
                <w:sz w:val="22"/>
                <w:szCs w:val="22"/>
              </w:rPr>
            </w:pPr>
            <w:r w:rsidRPr="004E2269">
              <w:rPr>
                <w:rFonts w:ascii="Tahoma" w:hAnsi="Tahoma" w:cs="Tahoma"/>
                <w:b/>
                <w:color w:val="auto"/>
                <w:sz w:val="22"/>
                <w:szCs w:val="22"/>
              </w:rPr>
              <w:t>ZAJEMA NASELJA</w:t>
            </w:r>
          </w:p>
        </w:tc>
        <w:tc>
          <w:tcPr>
            <w:tcW w:w="2484" w:type="dxa"/>
          </w:tcPr>
          <w:p w14:paraId="18330BE5" w14:textId="77777777" w:rsidR="00F416D8" w:rsidRPr="004E2269" w:rsidRDefault="00F416D8" w:rsidP="00A33A68">
            <w:pPr>
              <w:rPr>
                <w:rFonts w:ascii="Tahoma" w:hAnsi="Tahoma" w:cs="Tahoma"/>
                <w:b/>
                <w:color w:val="auto"/>
                <w:sz w:val="22"/>
                <w:szCs w:val="22"/>
              </w:rPr>
            </w:pPr>
            <w:r w:rsidRPr="004E2269">
              <w:rPr>
                <w:rFonts w:ascii="Tahoma" w:hAnsi="Tahoma" w:cs="Tahoma"/>
                <w:b/>
                <w:color w:val="auto"/>
                <w:sz w:val="22"/>
                <w:szCs w:val="22"/>
              </w:rPr>
              <w:t>Število članov vaškega odbora</w:t>
            </w:r>
          </w:p>
        </w:tc>
      </w:tr>
      <w:tr w:rsidR="00F416D8" w:rsidRPr="004E2269" w14:paraId="1F81333A" w14:textId="77777777" w:rsidTr="00A33A68">
        <w:tc>
          <w:tcPr>
            <w:tcW w:w="2952" w:type="dxa"/>
          </w:tcPr>
          <w:p w14:paraId="5B9236F2"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Hotemaže</w:t>
            </w:r>
          </w:p>
        </w:tc>
        <w:tc>
          <w:tcPr>
            <w:tcW w:w="2952" w:type="dxa"/>
          </w:tcPr>
          <w:p w14:paraId="1352C20D"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Hotemaže</w:t>
            </w:r>
          </w:p>
        </w:tc>
        <w:tc>
          <w:tcPr>
            <w:tcW w:w="2484" w:type="dxa"/>
          </w:tcPr>
          <w:p w14:paraId="68EB21EB"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5</w:t>
            </w:r>
          </w:p>
        </w:tc>
      </w:tr>
      <w:tr w:rsidR="00F416D8" w:rsidRPr="004E2269" w14:paraId="01883B12" w14:textId="77777777" w:rsidTr="00A33A68">
        <w:tc>
          <w:tcPr>
            <w:tcW w:w="2952" w:type="dxa"/>
          </w:tcPr>
          <w:p w14:paraId="3A96FF67"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Luže</w:t>
            </w:r>
          </w:p>
        </w:tc>
        <w:tc>
          <w:tcPr>
            <w:tcW w:w="2952" w:type="dxa"/>
          </w:tcPr>
          <w:p w14:paraId="4DD0E942"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Luže</w:t>
            </w:r>
          </w:p>
        </w:tc>
        <w:tc>
          <w:tcPr>
            <w:tcW w:w="2484" w:type="dxa"/>
          </w:tcPr>
          <w:p w14:paraId="629176D2"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5</w:t>
            </w:r>
          </w:p>
        </w:tc>
      </w:tr>
      <w:tr w:rsidR="00F416D8" w:rsidRPr="004E2269" w14:paraId="21F380BA" w14:textId="77777777" w:rsidTr="00A33A68">
        <w:tc>
          <w:tcPr>
            <w:tcW w:w="2952" w:type="dxa"/>
          </w:tcPr>
          <w:p w14:paraId="624EE0C7"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Prebačevo</w:t>
            </w:r>
          </w:p>
        </w:tc>
        <w:tc>
          <w:tcPr>
            <w:tcW w:w="2952" w:type="dxa"/>
          </w:tcPr>
          <w:p w14:paraId="071217D3" w14:textId="77777777" w:rsidR="00F416D8" w:rsidRPr="004E2269" w:rsidRDefault="00F416D8" w:rsidP="00A33A68">
            <w:pPr>
              <w:jc w:val="both"/>
              <w:rPr>
                <w:rFonts w:ascii="Tahoma" w:hAnsi="Tahoma" w:cs="Tahoma"/>
                <w:color w:val="auto"/>
                <w:sz w:val="22"/>
                <w:szCs w:val="22"/>
              </w:rPr>
            </w:pPr>
            <w:r w:rsidRPr="004E2269">
              <w:rPr>
                <w:rFonts w:ascii="Tahoma" w:hAnsi="Tahoma" w:cs="Tahoma"/>
                <w:color w:val="auto"/>
                <w:sz w:val="22"/>
                <w:szCs w:val="22"/>
              </w:rPr>
              <w:t xml:space="preserve">Prebačevo </w:t>
            </w:r>
          </w:p>
        </w:tc>
        <w:tc>
          <w:tcPr>
            <w:tcW w:w="2484" w:type="dxa"/>
          </w:tcPr>
          <w:p w14:paraId="5C28BD50" w14:textId="77777777" w:rsidR="00F416D8" w:rsidRPr="004E2269" w:rsidRDefault="00F416D8" w:rsidP="00A33A68">
            <w:pPr>
              <w:jc w:val="center"/>
              <w:rPr>
                <w:rFonts w:ascii="Tahoma" w:hAnsi="Tahoma" w:cs="Tahoma"/>
                <w:color w:val="auto"/>
                <w:sz w:val="22"/>
                <w:szCs w:val="22"/>
              </w:rPr>
            </w:pPr>
            <w:r w:rsidRPr="004E2269">
              <w:rPr>
                <w:rFonts w:ascii="Tahoma" w:hAnsi="Tahoma" w:cs="Tahoma"/>
                <w:color w:val="auto"/>
                <w:sz w:val="22"/>
                <w:szCs w:val="22"/>
              </w:rPr>
              <w:t>5</w:t>
            </w:r>
          </w:p>
        </w:tc>
      </w:tr>
      <w:tr w:rsidR="00F416D8" w:rsidRPr="004E2269" w14:paraId="31DEEC6C" w14:textId="77777777" w:rsidTr="00A33A68">
        <w:tc>
          <w:tcPr>
            <w:tcW w:w="2952" w:type="dxa"/>
          </w:tcPr>
          <w:p w14:paraId="159E312C" w14:textId="77777777" w:rsidR="00F416D8" w:rsidRPr="004E2269" w:rsidRDefault="00F416D8" w:rsidP="00A33A68">
            <w:pPr>
              <w:jc w:val="both"/>
              <w:rPr>
                <w:rFonts w:ascii="Tahoma" w:hAnsi="Tahoma" w:cs="Tahoma"/>
                <w:color w:val="auto"/>
                <w:sz w:val="22"/>
                <w:szCs w:val="22"/>
              </w:rPr>
            </w:pPr>
          </w:p>
        </w:tc>
        <w:tc>
          <w:tcPr>
            <w:tcW w:w="2952" w:type="dxa"/>
          </w:tcPr>
          <w:p w14:paraId="70D1110A" w14:textId="77777777" w:rsidR="00F416D8" w:rsidRPr="004E2269" w:rsidRDefault="00F416D8" w:rsidP="00A33A68">
            <w:pPr>
              <w:jc w:val="both"/>
              <w:rPr>
                <w:rFonts w:ascii="Tahoma" w:hAnsi="Tahoma" w:cs="Tahoma"/>
                <w:color w:val="auto"/>
                <w:sz w:val="22"/>
                <w:szCs w:val="22"/>
              </w:rPr>
            </w:pPr>
          </w:p>
        </w:tc>
        <w:tc>
          <w:tcPr>
            <w:tcW w:w="2484" w:type="dxa"/>
          </w:tcPr>
          <w:p w14:paraId="1F87A558" w14:textId="77777777" w:rsidR="00F416D8" w:rsidRPr="004E2269" w:rsidRDefault="00F416D8" w:rsidP="00A33A68">
            <w:pPr>
              <w:jc w:val="center"/>
              <w:rPr>
                <w:rFonts w:ascii="Tahoma" w:hAnsi="Tahoma" w:cs="Tahoma"/>
                <w:color w:val="auto"/>
                <w:sz w:val="22"/>
                <w:szCs w:val="22"/>
              </w:rPr>
            </w:pPr>
          </w:p>
        </w:tc>
      </w:tr>
    </w:tbl>
    <w:p w14:paraId="5020C1B3" w14:textId="77777777" w:rsidR="00A86145" w:rsidRPr="004E2269" w:rsidRDefault="00A86145" w:rsidP="00A86145">
      <w:pPr>
        <w:jc w:val="both"/>
        <w:rPr>
          <w:rFonts w:ascii="Tahoma" w:hAnsi="Tahoma" w:cs="Tahoma"/>
          <w:color w:val="auto"/>
          <w:sz w:val="22"/>
          <w:szCs w:val="22"/>
        </w:rPr>
      </w:pPr>
    </w:p>
    <w:p w14:paraId="13B3E166" w14:textId="77777777" w:rsidR="00A86145" w:rsidRPr="004E2269" w:rsidRDefault="00A86145" w:rsidP="00A86145">
      <w:pPr>
        <w:jc w:val="both"/>
        <w:rPr>
          <w:rFonts w:ascii="Tahoma" w:hAnsi="Tahoma" w:cs="Tahoma"/>
          <w:color w:val="auto"/>
          <w:sz w:val="22"/>
          <w:szCs w:val="22"/>
        </w:rPr>
      </w:pPr>
      <w:r w:rsidRPr="004E2269">
        <w:rPr>
          <w:rFonts w:ascii="Tahoma" w:hAnsi="Tahoma" w:cs="Tahoma"/>
          <w:color w:val="auto"/>
          <w:sz w:val="22"/>
          <w:szCs w:val="22"/>
        </w:rPr>
        <w:t>(2) Krajevne in vaške skupnosti so del občine v teritorialnem in funkcionalnem organizacijskem smislu.</w:t>
      </w:r>
    </w:p>
    <w:p w14:paraId="76DAB2B5" w14:textId="77777777" w:rsidR="00125BCB" w:rsidRPr="004E2269" w:rsidRDefault="00125BCB" w:rsidP="00125BCB">
      <w:pPr>
        <w:jc w:val="both"/>
        <w:rPr>
          <w:rFonts w:ascii="Tahoma" w:hAnsi="Tahoma" w:cs="Tahoma"/>
          <w:color w:val="auto"/>
          <w:sz w:val="22"/>
          <w:szCs w:val="22"/>
        </w:rPr>
      </w:pPr>
    </w:p>
    <w:p w14:paraId="3F06D3D9" w14:textId="77777777" w:rsidR="00125BCB" w:rsidRPr="004E2269" w:rsidRDefault="00A86145" w:rsidP="00125BCB">
      <w:pPr>
        <w:jc w:val="both"/>
        <w:rPr>
          <w:rFonts w:ascii="Tahoma" w:hAnsi="Tahoma" w:cs="Tahoma"/>
          <w:color w:val="auto"/>
          <w:sz w:val="22"/>
          <w:szCs w:val="22"/>
        </w:rPr>
      </w:pPr>
      <w:r w:rsidRPr="004E2269">
        <w:rPr>
          <w:rFonts w:ascii="Tahoma" w:hAnsi="Tahoma" w:cs="Tahoma"/>
          <w:color w:val="auto"/>
          <w:sz w:val="22"/>
          <w:szCs w:val="22"/>
        </w:rPr>
        <w:t>(3) Krajevna in vaška skupnost ni oseba javnega prava</w:t>
      </w:r>
      <w:r w:rsidR="00661EF8" w:rsidRPr="004E2269">
        <w:rPr>
          <w:rFonts w:ascii="Tahoma" w:hAnsi="Tahoma" w:cs="Tahoma"/>
          <w:color w:val="auto"/>
          <w:sz w:val="22"/>
          <w:szCs w:val="22"/>
        </w:rPr>
        <w:t>.</w:t>
      </w:r>
      <w:r w:rsidRPr="004E2269">
        <w:rPr>
          <w:rFonts w:ascii="Tahoma" w:hAnsi="Tahoma" w:cs="Tahoma"/>
          <w:color w:val="auto"/>
          <w:sz w:val="22"/>
          <w:szCs w:val="22"/>
        </w:rPr>
        <w:t xml:space="preserve"> </w:t>
      </w:r>
    </w:p>
    <w:p w14:paraId="03F9FCAF" w14:textId="77777777" w:rsidR="00A86145" w:rsidRPr="004E2269" w:rsidRDefault="00A86145" w:rsidP="00125BCB">
      <w:pPr>
        <w:jc w:val="both"/>
        <w:rPr>
          <w:rFonts w:ascii="Tahoma" w:hAnsi="Tahoma" w:cs="Tahoma"/>
          <w:color w:val="auto"/>
          <w:sz w:val="22"/>
          <w:szCs w:val="22"/>
        </w:rPr>
      </w:pPr>
    </w:p>
    <w:p w14:paraId="285F78AD" w14:textId="77777777" w:rsidR="00A86145" w:rsidRPr="004E2269" w:rsidRDefault="00BF761A" w:rsidP="00125BCB">
      <w:pPr>
        <w:jc w:val="both"/>
        <w:rPr>
          <w:rFonts w:ascii="Tahoma" w:hAnsi="Tahoma" w:cs="Tahoma"/>
          <w:color w:val="auto"/>
          <w:sz w:val="22"/>
          <w:szCs w:val="22"/>
        </w:rPr>
      </w:pPr>
      <w:r w:rsidRPr="004E2269">
        <w:rPr>
          <w:rFonts w:ascii="Tahoma" w:hAnsi="Tahoma" w:cs="Tahoma"/>
          <w:color w:val="auto"/>
          <w:sz w:val="22"/>
          <w:szCs w:val="22"/>
        </w:rPr>
        <w:t>(4</w:t>
      </w:r>
      <w:r w:rsidR="00125BCB" w:rsidRPr="004E2269">
        <w:rPr>
          <w:rFonts w:ascii="Tahoma" w:hAnsi="Tahoma" w:cs="Tahoma"/>
          <w:color w:val="auto"/>
          <w:sz w:val="22"/>
          <w:szCs w:val="22"/>
        </w:rPr>
        <w:t>) Pobudo za ustanovitev nove</w:t>
      </w:r>
      <w:r w:rsidR="007A214E" w:rsidRPr="004E2269">
        <w:rPr>
          <w:rFonts w:ascii="Tahoma" w:hAnsi="Tahoma" w:cs="Tahoma"/>
          <w:color w:val="auto"/>
          <w:sz w:val="22"/>
          <w:szCs w:val="22"/>
        </w:rPr>
        <w:t xml:space="preserve"> krajevne ali </w:t>
      </w:r>
      <w:r w:rsidR="00125BCB" w:rsidRPr="004E2269">
        <w:rPr>
          <w:rFonts w:ascii="Tahoma" w:hAnsi="Tahoma" w:cs="Tahoma"/>
          <w:color w:val="auto"/>
          <w:sz w:val="22"/>
          <w:szCs w:val="22"/>
        </w:rPr>
        <w:t>vaške skupnosti, nj</w:t>
      </w:r>
      <w:r w:rsidR="00060BCF" w:rsidRPr="004E2269">
        <w:rPr>
          <w:rFonts w:ascii="Tahoma" w:hAnsi="Tahoma" w:cs="Tahoma"/>
          <w:color w:val="auto"/>
          <w:sz w:val="22"/>
          <w:szCs w:val="22"/>
        </w:rPr>
        <w:t xml:space="preserve">ihovo </w:t>
      </w:r>
      <w:r w:rsidR="00125BCB" w:rsidRPr="004E2269">
        <w:rPr>
          <w:rFonts w:ascii="Tahoma" w:hAnsi="Tahoma" w:cs="Tahoma"/>
          <w:color w:val="auto"/>
          <w:sz w:val="22"/>
          <w:szCs w:val="22"/>
        </w:rPr>
        <w:t xml:space="preserve">ukinitev ali spremembo njenega območja lahko da </w:t>
      </w:r>
      <w:r w:rsidR="001F1725" w:rsidRPr="004E2269">
        <w:rPr>
          <w:rFonts w:ascii="Tahoma" w:hAnsi="Tahoma" w:cs="Tahoma"/>
          <w:color w:val="auto"/>
          <w:sz w:val="22"/>
          <w:szCs w:val="22"/>
        </w:rPr>
        <w:t>zbor občanov ožjega dela občine</w:t>
      </w:r>
      <w:r w:rsidR="00A86145" w:rsidRPr="004E2269">
        <w:rPr>
          <w:rFonts w:ascii="Tahoma" w:hAnsi="Tahoma" w:cs="Tahoma"/>
          <w:color w:val="auto"/>
          <w:sz w:val="22"/>
          <w:szCs w:val="22"/>
        </w:rPr>
        <w:t>.</w:t>
      </w:r>
    </w:p>
    <w:p w14:paraId="71A55A0A" w14:textId="77777777" w:rsidR="00A86145" w:rsidRPr="004E2269" w:rsidRDefault="00A86145" w:rsidP="00125BCB">
      <w:pPr>
        <w:jc w:val="both"/>
        <w:rPr>
          <w:rFonts w:ascii="Tahoma" w:hAnsi="Tahoma" w:cs="Tahoma"/>
          <w:color w:val="auto"/>
          <w:sz w:val="22"/>
          <w:szCs w:val="22"/>
        </w:rPr>
      </w:pPr>
    </w:p>
    <w:p w14:paraId="6F7C1FA0" w14:textId="77777777" w:rsidR="009E07DF" w:rsidRPr="004E2269" w:rsidRDefault="00BF761A" w:rsidP="009E07DF">
      <w:pPr>
        <w:jc w:val="both"/>
        <w:rPr>
          <w:rFonts w:ascii="Tahoma" w:hAnsi="Tahoma" w:cs="Tahoma"/>
          <w:color w:val="auto"/>
          <w:sz w:val="22"/>
          <w:szCs w:val="22"/>
        </w:rPr>
      </w:pPr>
      <w:r w:rsidRPr="004E2269">
        <w:rPr>
          <w:rFonts w:ascii="Tahoma" w:hAnsi="Tahoma" w:cs="Tahoma"/>
          <w:color w:val="auto"/>
          <w:sz w:val="22"/>
          <w:szCs w:val="22"/>
        </w:rPr>
        <w:t>(5</w:t>
      </w:r>
      <w:r w:rsidR="00125BCB" w:rsidRPr="004E2269">
        <w:rPr>
          <w:rFonts w:ascii="Tahoma" w:hAnsi="Tahoma" w:cs="Tahoma"/>
          <w:color w:val="auto"/>
          <w:sz w:val="22"/>
          <w:szCs w:val="22"/>
        </w:rPr>
        <w:t xml:space="preserve">) Krajevne in vaške skupnosti ustanovi, ukine ali spremeni njihovo območje občinski svet s statutom po poprej ugotovljeni volji prebivalcev o imenu in območju skupnosti. </w:t>
      </w:r>
      <w:r w:rsidR="009E07DF" w:rsidRPr="004E2269">
        <w:rPr>
          <w:rFonts w:ascii="Tahoma" w:hAnsi="Tahoma" w:cs="Tahoma"/>
          <w:color w:val="auto"/>
          <w:sz w:val="22"/>
          <w:szCs w:val="22"/>
        </w:rPr>
        <w:t xml:space="preserve">Volja prebivalcev se </w:t>
      </w:r>
      <w:r w:rsidR="009E07DF" w:rsidRPr="004E2269">
        <w:rPr>
          <w:rFonts w:ascii="Tahoma" w:hAnsi="Tahoma" w:cs="Tahoma"/>
          <w:color w:val="auto"/>
          <w:sz w:val="22"/>
          <w:szCs w:val="22"/>
        </w:rPr>
        <w:lastRenderedPageBreak/>
        <w:t xml:space="preserve">ugotovi na zborih </w:t>
      </w:r>
      <w:r w:rsidR="00BF0CB9" w:rsidRPr="004E2269">
        <w:rPr>
          <w:rFonts w:ascii="Tahoma" w:hAnsi="Tahoma" w:cs="Tahoma"/>
          <w:color w:val="auto"/>
          <w:sz w:val="22"/>
          <w:szCs w:val="22"/>
        </w:rPr>
        <w:t>občanov</w:t>
      </w:r>
      <w:r w:rsidR="009E07DF" w:rsidRPr="004E2269">
        <w:rPr>
          <w:rFonts w:ascii="Tahoma" w:hAnsi="Tahoma" w:cs="Tahoma"/>
          <w:color w:val="auto"/>
          <w:sz w:val="22"/>
          <w:szCs w:val="22"/>
        </w:rPr>
        <w:t xml:space="preserve">, ki </w:t>
      </w:r>
      <w:r w:rsidR="00BF0CB9" w:rsidRPr="004E2269">
        <w:rPr>
          <w:rFonts w:ascii="Tahoma" w:hAnsi="Tahoma" w:cs="Tahoma"/>
          <w:color w:val="auto"/>
          <w:sz w:val="22"/>
          <w:szCs w:val="22"/>
        </w:rPr>
        <w:t xml:space="preserve">jih </w:t>
      </w:r>
      <w:r w:rsidR="009E07DF" w:rsidRPr="004E2269">
        <w:rPr>
          <w:rFonts w:ascii="Tahoma" w:hAnsi="Tahoma" w:cs="Tahoma"/>
          <w:color w:val="auto"/>
          <w:sz w:val="22"/>
          <w:szCs w:val="22"/>
        </w:rPr>
        <w:t>skliče župan za območje, na katerem naj bi se ustanovila</w:t>
      </w:r>
      <w:r w:rsidR="00BF0CB9" w:rsidRPr="004E2269">
        <w:rPr>
          <w:rFonts w:ascii="Tahoma" w:hAnsi="Tahoma" w:cs="Tahoma"/>
          <w:color w:val="auto"/>
          <w:sz w:val="22"/>
          <w:szCs w:val="22"/>
        </w:rPr>
        <w:t xml:space="preserve">, ukinila ali spremenila </w:t>
      </w:r>
      <w:r w:rsidR="009E07DF" w:rsidRPr="004E2269">
        <w:rPr>
          <w:rFonts w:ascii="Tahoma" w:hAnsi="Tahoma" w:cs="Tahoma"/>
          <w:color w:val="auto"/>
          <w:sz w:val="22"/>
          <w:szCs w:val="22"/>
        </w:rPr>
        <w:t xml:space="preserve"> </w:t>
      </w:r>
      <w:r w:rsidR="00BF0CB9" w:rsidRPr="004E2269">
        <w:rPr>
          <w:rFonts w:ascii="Tahoma" w:hAnsi="Tahoma" w:cs="Tahoma"/>
          <w:color w:val="auto"/>
          <w:sz w:val="22"/>
          <w:szCs w:val="22"/>
        </w:rPr>
        <w:t xml:space="preserve">območje krajevnih ali vaških </w:t>
      </w:r>
      <w:r w:rsidR="009E07DF" w:rsidRPr="004E2269">
        <w:rPr>
          <w:rFonts w:ascii="Tahoma" w:hAnsi="Tahoma" w:cs="Tahoma"/>
          <w:color w:val="auto"/>
          <w:sz w:val="22"/>
          <w:szCs w:val="22"/>
        </w:rPr>
        <w:t>skupnost</w:t>
      </w:r>
      <w:r w:rsidR="00BF0CB9" w:rsidRPr="004E2269">
        <w:rPr>
          <w:rFonts w:ascii="Tahoma" w:hAnsi="Tahoma" w:cs="Tahoma"/>
          <w:color w:val="auto"/>
          <w:sz w:val="22"/>
          <w:szCs w:val="22"/>
        </w:rPr>
        <w:t>i</w:t>
      </w:r>
      <w:r w:rsidR="009E07DF" w:rsidRPr="004E2269">
        <w:rPr>
          <w:rFonts w:ascii="Tahoma" w:hAnsi="Tahoma" w:cs="Tahoma"/>
          <w:color w:val="auto"/>
          <w:sz w:val="22"/>
          <w:szCs w:val="22"/>
        </w:rPr>
        <w:t>.</w:t>
      </w:r>
    </w:p>
    <w:p w14:paraId="07D62FD8" w14:textId="77777777" w:rsidR="001F4902" w:rsidRPr="004E2269" w:rsidRDefault="001F4902" w:rsidP="009E07DF">
      <w:pPr>
        <w:jc w:val="both"/>
        <w:rPr>
          <w:rFonts w:ascii="Tahoma" w:hAnsi="Tahoma" w:cs="Tahoma"/>
          <w:color w:val="auto"/>
          <w:sz w:val="22"/>
          <w:szCs w:val="22"/>
        </w:rPr>
      </w:pPr>
    </w:p>
    <w:p w14:paraId="3EF6288B" w14:textId="77777777" w:rsidR="00125BCB" w:rsidRPr="004E2269" w:rsidRDefault="0068049D" w:rsidP="0068049D">
      <w:pPr>
        <w:numPr>
          <w:ilvl w:val="0"/>
          <w:numId w:val="2"/>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047E2362" w14:textId="77777777" w:rsidR="00125BCB" w:rsidRPr="004E2269" w:rsidRDefault="00125BCB" w:rsidP="00125BCB">
      <w:pPr>
        <w:tabs>
          <w:tab w:val="left" w:pos="432"/>
        </w:tabs>
        <w:rPr>
          <w:rFonts w:ascii="Tahoma" w:hAnsi="Tahoma" w:cs="Tahoma"/>
          <w:color w:val="auto"/>
          <w:sz w:val="22"/>
          <w:szCs w:val="22"/>
        </w:rPr>
      </w:pPr>
      <w:r w:rsidRPr="004E2269">
        <w:rPr>
          <w:rFonts w:ascii="Tahoma" w:hAnsi="Tahoma" w:cs="Tahoma"/>
          <w:color w:val="auto"/>
          <w:sz w:val="22"/>
          <w:szCs w:val="22"/>
        </w:rPr>
        <w:t>Krajevne in vaške skupnosti sodelujejo pri opravljanju javnih zadev v občini, in sicer:</w:t>
      </w:r>
    </w:p>
    <w:p w14:paraId="762013A1"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dajejo predloge in sodelujejo pri pripravi razvojnih programov občine na področju javne infrastrukture na svojem območju,</w:t>
      </w:r>
    </w:p>
    <w:p w14:paraId="479E0E0F"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sodelujejo pri pripravi programov oskrbe s pitno vodo in zaščiti virov pitne vode, sodelujejo pri pridobivanju soglasij lastnikov zemljišč za dela s področja  gospodarskih javnih služb,</w:t>
      </w:r>
    </w:p>
    <w:p w14:paraId="158E37FC"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dajejo predloge za sanacijo divjih odlagališč komunalnih odpadkov in sodelujejo pri njihovi sanaciji,</w:t>
      </w:r>
    </w:p>
    <w:p w14:paraId="0C066C8E"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dajejo predloge za ureditev in</w:t>
      </w:r>
      <w:r w:rsidR="001F1725" w:rsidRPr="004E2269">
        <w:rPr>
          <w:rFonts w:ascii="Tahoma" w:hAnsi="Tahoma" w:cs="Tahoma"/>
          <w:color w:val="auto"/>
          <w:sz w:val="22"/>
          <w:szCs w:val="22"/>
        </w:rPr>
        <w:t xml:space="preserve"> olepševanje kraja (ocvetličenje</w:t>
      </w:r>
      <w:r w:rsidRPr="004E2269">
        <w:rPr>
          <w:rFonts w:ascii="Tahoma" w:hAnsi="Tahoma" w:cs="Tahoma"/>
          <w:color w:val="auto"/>
          <w:sz w:val="22"/>
          <w:szCs w:val="22"/>
        </w:rPr>
        <w:t>, ureditev in vzdrževanje sprehajalnih poti ipd.) in pri tem sodelujejo,</w:t>
      </w:r>
    </w:p>
    <w:p w14:paraId="6D7F4B4A" w14:textId="77777777" w:rsidR="00125BCB" w:rsidRPr="004E2269" w:rsidRDefault="00125BCB" w:rsidP="0002559E">
      <w:pPr>
        <w:numPr>
          <w:ilvl w:val="0"/>
          <w:numId w:val="26"/>
        </w:numPr>
        <w:tabs>
          <w:tab w:val="clear" w:pos="360"/>
          <w:tab w:val="left" w:pos="288"/>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dajejo pobude za dodatno prometno ureditev (prometna signalizacija, ureditev dovozov in izvozov, omejevanje hitrosti ipd.),</w:t>
      </w:r>
    </w:p>
    <w:p w14:paraId="47784F91"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sodelujejo in dajejo mnenja pri javnih razgrnitvah prostorskih, planskih in izvedbenih aktov, ki obravnavajo območje njihove skupnosti,</w:t>
      </w:r>
    </w:p>
    <w:p w14:paraId="6D9146EA"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oblikujejo pobude za spremembo prostorskih, planskih in izvedbenih aktov ter jih posredujejo pristojnemu organu občine,</w:t>
      </w:r>
    </w:p>
    <w:p w14:paraId="795A65A8"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seznanjajo pristojni organ občine s problemi in potrebami prebivalcev skupnosti na področju urejanja prostora in varstva okolja,</w:t>
      </w:r>
    </w:p>
    <w:p w14:paraId="1BFAD88B" w14:textId="77777777" w:rsidR="00125BCB" w:rsidRPr="004E2269" w:rsidRDefault="00FE16FD"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 xml:space="preserve">organizirajo in </w:t>
      </w:r>
      <w:r w:rsidR="00125BCB" w:rsidRPr="004E2269">
        <w:rPr>
          <w:rFonts w:ascii="Tahoma" w:hAnsi="Tahoma" w:cs="Tahoma"/>
          <w:color w:val="auto"/>
          <w:sz w:val="22"/>
          <w:szCs w:val="22"/>
        </w:rPr>
        <w:t xml:space="preserve">sodelujejo pri organizaciji kulturnih, športnih in drugih prireditev, </w:t>
      </w:r>
    </w:p>
    <w:p w14:paraId="0151FF60" w14:textId="77777777" w:rsidR="00125BCB" w:rsidRPr="004E2269" w:rsidRDefault="00125BCB" w:rsidP="0002559E">
      <w:pPr>
        <w:numPr>
          <w:ilvl w:val="0"/>
          <w:numId w:val="26"/>
        </w:numPr>
        <w:tabs>
          <w:tab w:val="clear" w:pos="360"/>
          <w:tab w:val="left" w:pos="709"/>
        </w:tabs>
        <w:overflowPunct w:val="0"/>
        <w:autoSpaceDE w:val="0"/>
        <w:autoSpaceDN w:val="0"/>
        <w:adjustRightInd w:val="0"/>
        <w:ind w:left="709"/>
        <w:jc w:val="both"/>
        <w:textAlignment w:val="baseline"/>
        <w:rPr>
          <w:rFonts w:ascii="Tahoma" w:hAnsi="Tahoma" w:cs="Tahoma"/>
          <w:color w:val="auto"/>
          <w:sz w:val="22"/>
          <w:szCs w:val="22"/>
        </w:rPr>
      </w:pPr>
      <w:r w:rsidRPr="004E2269">
        <w:rPr>
          <w:rFonts w:ascii="Tahoma" w:hAnsi="Tahoma" w:cs="Tahoma"/>
          <w:color w:val="auto"/>
          <w:sz w:val="22"/>
          <w:szCs w:val="22"/>
        </w:rPr>
        <w:t xml:space="preserve">spremljajo nevarnosti na svojem območju in o tem obveščajo štab za civilno zaščito ter po potrebi prebivalstvo in sodelujejo pri ostalih nalogah s področja zaščite in reševanja, </w:t>
      </w:r>
    </w:p>
    <w:p w14:paraId="41BEC62A" w14:textId="77777777" w:rsidR="00125BCB" w:rsidRPr="004E2269" w:rsidRDefault="00125BCB" w:rsidP="0002559E">
      <w:pPr>
        <w:numPr>
          <w:ilvl w:val="0"/>
          <w:numId w:val="26"/>
        </w:numPr>
        <w:tabs>
          <w:tab w:val="clear" w:pos="360"/>
          <w:tab w:val="left" w:pos="709"/>
        </w:tabs>
        <w:ind w:left="709"/>
        <w:jc w:val="both"/>
        <w:rPr>
          <w:rFonts w:ascii="Tahoma" w:hAnsi="Tahoma" w:cs="Tahoma"/>
          <w:color w:val="auto"/>
          <w:sz w:val="22"/>
          <w:szCs w:val="22"/>
        </w:rPr>
      </w:pPr>
      <w:r w:rsidRPr="004E2269">
        <w:rPr>
          <w:rFonts w:ascii="Tahoma" w:hAnsi="Tahoma" w:cs="Tahoma"/>
          <w:color w:val="auto"/>
          <w:sz w:val="22"/>
          <w:szCs w:val="22"/>
        </w:rPr>
        <w:t>občinskemu svetu dajejo mnenje v zvezi z obratovalnim časom gostinskih obratov</w:t>
      </w:r>
      <w:r w:rsidR="00D2352F" w:rsidRPr="004E2269">
        <w:rPr>
          <w:rFonts w:ascii="Tahoma" w:hAnsi="Tahoma" w:cs="Tahoma"/>
          <w:color w:val="auto"/>
          <w:sz w:val="22"/>
          <w:szCs w:val="22"/>
        </w:rPr>
        <w:t>-,</w:t>
      </w:r>
    </w:p>
    <w:p w14:paraId="4EC50D41" w14:textId="77777777" w:rsidR="007A214E" w:rsidRPr="004E2269" w:rsidRDefault="007A214E" w:rsidP="0002559E">
      <w:pPr>
        <w:numPr>
          <w:ilvl w:val="0"/>
          <w:numId w:val="36"/>
        </w:numPr>
        <w:jc w:val="both"/>
        <w:rPr>
          <w:rFonts w:ascii="Tahoma" w:hAnsi="Tahoma" w:cs="Tahoma"/>
          <w:color w:val="auto"/>
          <w:sz w:val="22"/>
          <w:szCs w:val="22"/>
        </w:rPr>
      </w:pPr>
      <w:r w:rsidRPr="004E2269">
        <w:rPr>
          <w:rFonts w:ascii="Tahoma" w:hAnsi="Tahoma" w:cs="Tahoma"/>
          <w:color w:val="auto"/>
          <w:sz w:val="22"/>
          <w:szCs w:val="22"/>
        </w:rPr>
        <w:t>dajejo predloge in sodelujejo pri urejanju drugih javnih zadev namenjenih za potrebe krajevnega prebivalstva.</w:t>
      </w:r>
    </w:p>
    <w:p w14:paraId="789A4D4D" w14:textId="77777777" w:rsidR="0016733F" w:rsidRPr="004E2269" w:rsidRDefault="0016733F" w:rsidP="0016733F">
      <w:pPr>
        <w:jc w:val="both"/>
        <w:rPr>
          <w:rFonts w:ascii="Tahoma" w:hAnsi="Tahoma" w:cs="Tahoma"/>
          <w:color w:val="auto"/>
          <w:sz w:val="22"/>
          <w:szCs w:val="22"/>
        </w:rPr>
      </w:pPr>
    </w:p>
    <w:p w14:paraId="5294893E" w14:textId="77777777" w:rsidR="0016733F" w:rsidRPr="004E2269" w:rsidRDefault="0016733F" w:rsidP="0016733F">
      <w:pPr>
        <w:jc w:val="both"/>
        <w:rPr>
          <w:rFonts w:ascii="Tahoma" w:hAnsi="Tahoma" w:cs="Tahoma"/>
          <w:b/>
          <w:strike/>
          <w:color w:val="auto"/>
          <w:sz w:val="22"/>
          <w:szCs w:val="22"/>
        </w:rPr>
      </w:pPr>
    </w:p>
    <w:p w14:paraId="2761FC8C" w14:textId="7D81BF99" w:rsidR="00125BCB" w:rsidRPr="004E2269" w:rsidRDefault="00125BCB" w:rsidP="00125BCB">
      <w:pPr>
        <w:jc w:val="both"/>
        <w:rPr>
          <w:rFonts w:ascii="Tahoma" w:hAnsi="Tahoma" w:cs="Tahoma"/>
          <w:color w:val="auto"/>
          <w:sz w:val="22"/>
          <w:szCs w:val="22"/>
        </w:rPr>
      </w:pPr>
    </w:p>
    <w:p w14:paraId="75224559" w14:textId="500416ED" w:rsidR="00125BCB" w:rsidRPr="004E2269" w:rsidRDefault="00FF6AB6" w:rsidP="00407419">
      <w:pPr>
        <w:numPr>
          <w:ilvl w:val="0"/>
          <w:numId w:val="2"/>
        </w:numPr>
        <w:overflowPunct w:val="0"/>
        <w:autoSpaceDE w:val="0"/>
        <w:autoSpaceDN w:val="0"/>
        <w:adjustRightInd w:val="0"/>
        <w:textAlignment w:val="baseline"/>
        <w:rPr>
          <w:rFonts w:ascii="Tahoma" w:hAnsi="Tahoma" w:cs="Tahoma"/>
          <w:b/>
          <w:color w:val="auto"/>
          <w:sz w:val="22"/>
          <w:szCs w:val="22"/>
        </w:rPr>
      </w:pPr>
      <w:r>
        <w:rPr>
          <w:rFonts w:ascii="Tahoma" w:hAnsi="Tahoma" w:cs="Tahoma"/>
          <w:b/>
          <w:color w:val="auto"/>
          <w:sz w:val="22"/>
          <w:szCs w:val="22"/>
        </w:rPr>
        <w:t xml:space="preserve"> </w:t>
      </w:r>
      <w:r w:rsidR="0068049D" w:rsidRPr="004E2269">
        <w:rPr>
          <w:rFonts w:ascii="Tahoma" w:hAnsi="Tahoma" w:cs="Tahoma"/>
          <w:b/>
          <w:color w:val="auto"/>
          <w:sz w:val="22"/>
          <w:szCs w:val="22"/>
        </w:rPr>
        <w:t>člen</w:t>
      </w:r>
    </w:p>
    <w:p w14:paraId="5F227CF5" w14:textId="77777777" w:rsidR="0047394F" w:rsidRPr="004E2269" w:rsidRDefault="0047394F" w:rsidP="00125BCB">
      <w:pPr>
        <w:jc w:val="both"/>
        <w:rPr>
          <w:rFonts w:ascii="Tahoma" w:hAnsi="Tahoma" w:cs="Tahoma"/>
          <w:color w:val="auto"/>
          <w:sz w:val="22"/>
          <w:szCs w:val="22"/>
        </w:rPr>
      </w:pPr>
      <w:r w:rsidRPr="004E2269">
        <w:rPr>
          <w:rFonts w:ascii="Tahoma" w:hAnsi="Tahoma" w:cs="Tahoma"/>
          <w:color w:val="auto"/>
          <w:sz w:val="22"/>
          <w:szCs w:val="22"/>
        </w:rPr>
        <w:t>(1</w:t>
      </w:r>
      <w:r w:rsidR="00125BCB" w:rsidRPr="004E2269">
        <w:rPr>
          <w:rFonts w:ascii="Tahoma" w:hAnsi="Tahoma" w:cs="Tahoma"/>
          <w:color w:val="auto"/>
          <w:sz w:val="22"/>
          <w:szCs w:val="22"/>
        </w:rPr>
        <w:t xml:space="preserve">) </w:t>
      </w:r>
      <w:r w:rsidRPr="004E2269">
        <w:rPr>
          <w:rFonts w:ascii="Tahoma" w:hAnsi="Tahoma" w:cs="Tahoma"/>
          <w:color w:val="auto"/>
          <w:sz w:val="22"/>
          <w:szCs w:val="22"/>
        </w:rPr>
        <w:t xml:space="preserve">Vsaka </w:t>
      </w:r>
      <w:r w:rsidR="008D62F0" w:rsidRPr="004E2269">
        <w:rPr>
          <w:rFonts w:ascii="Tahoma" w:hAnsi="Tahoma" w:cs="Tahoma"/>
          <w:color w:val="auto"/>
          <w:sz w:val="22"/>
          <w:szCs w:val="22"/>
        </w:rPr>
        <w:t>krajevna</w:t>
      </w:r>
      <w:r w:rsidRPr="004E2269">
        <w:rPr>
          <w:rFonts w:ascii="Tahoma" w:hAnsi="Tahoma" w:cs="Tahoma"/>
          <w:color w:val="auto"/>
          <w:sz w:val="22"/>
          <w:szCs w:val="22"/>
        </w:rPr>
        <w:t xml:space="preserve"> oziroma vaške skupnost ima svoj </w:t>
      </w:r>
      <w:r w:rsidR="0026789A" w:rsidRPr="004E2269">
        <w:rPr>
          <w:rFonts w:ascii="Tahoma" w:hAnsi="Tahoma" w:cs="Tahoma"/>
          <w:color w:val="auto"/>
          <w:sz w:val="22"/>
          <w:szCs w:val="22"/>
        </w:rPr>
        <w:t xml:space="preserve">krajevni oz. </w:t>
      </w:r>
      <w:r w:rsidRPr="004E2269">
        <w:rPr>
          <w:rFonts w:ascii="Tahoma" w:hAnsi="Tahoma" w:cs="Tahoma"/>
          <w:color w:val="auto"/>
          <w:sz w:val="22"/>
          <w:szCs w:val="22"/>
        </w:rPr>
        <w:t xml:space="preserve">vaški odbor. Število članov </w:t>
      </w:r>
      <w:r w:rsidR="0022101D" w:rsidRPr="004E2269">
        <w:rPr>
          <w:rFonts w:ascii="Tahoma" w:hAnsi="Tahoma" w:cs="Tahoma"/>
          <w:color w:val="auto"/>
          <w:sz w:val="22"/>
          <w:szCs w:val="22"/>
        </w:rPr>
        <w:t>kraj</w:t>
      </w:r>
      <w:r w:rsidRPr="004E2269">
        <w:rPr>
          <w:rFonts w:ascii="Tahoma" w:hAnsi="Tahoma" w:cs="Tahoma"/>
          <w:color w:val="auto"/>
          <w:sz w:val="22"/>
          <w:szCs w:val="22"/>
        </w:rPr>
        <w:t>e</w:t>
      </w:r>
      <w:r w:rsidR="0022101D" w:rsidRPr="004E2269">
        <w:rPr>
          <w:rFonts w:ascii="Tahoma" w:hAnsi="Tahoma" w:cs="Tahoma"/>
          <w:color w:val="auto"/>
          <w:sz w:val="22"/>
          <w:szCs w:val="22"/>
        </w:rPr>
        <w:t xml:space="preserve">vnega oz vaškega odbora je razvidno iz tabele </w:t>
      </w:r>
      <w:r w:rsidR="00BF0CB9" w:rsidRPr="004E2269">
        <w:rPr>
          <w:rFonts w:ascii="Tahoma" w:hAnsi="Tahoma" w:cs="Tahoma"/>
          <w:color w:val="auto"/>
          <w:sz w:val="22"/>
          <w:szCs w:val="22"/>
        </w:rPr>
        <w:t xml:space="preserve">v </w:t>
      </w:r>
      <w:r w:rsidR="0022101D" w:rsidRPr="004E2269">
        <w:rPr>
          <w:rFonts w:ascii="Tahoma" w:hAnsi="Tahoma" w:cs="Tahoma"/>
          <w:color w:val="auto"/>
          <w:sz w:val="22"/>
          <w:szCs w:val="22"/>
        </w:rPr>
        <w:t>65. člen</w:t>
      </w:r>
      <w:r w:rsidR="00BF0CB9" w:rsidRPr="004E2269">
        <w:rPr>
          <w:rFonts w:ascii="Tahoma" w:hAnsi="Tahoma" w:cs="Tahoma"/>
          <w:color w:val="auto"/>
          <w:sz w:val="22"/>
          <w:szCs w:val="22"/>
        </w:rPr>
        <w:t>u</w:t>
      </w:r>
      <w:r w:rsidR="0022101D" w:rsidRPr="004E2269">
        <w:rPr>
          <w:rFonts w:ascii="Tahoma" w:hAnsi="Tahoma" w:cs="Tahoma"/>
          <w:color w:val="auto"/>
          <w:sz w:val="22"/>
          <w:szCs w:val="22"/>
        </w:rPr>
        <w:t>.</w:t>
      </w:r>
      <w:r w:rsidRPr="004E2269">
        <w:rPr>
          <w:rFonts w:ascii="Tahoma" w:hAnsi="Tahoma" w:cs="Tahoma"/>
          <w:color w:val="auto"/>
          <w:sz w:val="22"/>
          <w:szCs w:val="22"/>
        </w:rPr>
        <w:t xml:space="preserve"> </w:t>
      </w:r>
    </w:p>
    <w:p w14:paraId="49209E0B" w14:textId="77777777" w:rsidR="008D62F0" w:rsidRPr="004E2269" w:rsidRDefault="008D62F0" w:rsidP="008D62F0">
      <w:pPr>
        <w:jc w:val="both"/>
        <w:rPr>
          <w:rFonts w:ascii="Tahoma" w:hAnsi="Tahoma" w:cs="Tahoma"/>
          <w:color w:val="auto"/>
          <w:sz w:val="22"/>
          <w:szCs w:val="22"/>
        </w:rPr>
      </w:pPr>
    </w:p>
    <w:p w14:paraId="035BDA13" w14:textId="77777777" w:rsidR="008D62F0" w:rsidRPr="004E2269" w:rsidRDefault="008D62F0" w:rsidP="008D62F0">
      <w:pPr>
        <w:jc w:val="both"/>
        <w:rPr>
          <w:rFonts w:ascii="Tahoma" w:hAnsi="Tahoma" w:cs="Tahoma"/>
          <w:color w:val="auto"/>
          <w:sz w:val="22"/>
          <w:szCs w:val="22"/>
        </w:rPr>
      </w:pPr>
      <w:r w:rsidRPr="004E2269">
        <w:rPr>
          <w:rFonts w:ascii="Tahoma" w:hAnsi="Tahoma" w:cs="Tahoma"/>
          <w:color w:val="auto"/>
          <w:sz w:val="22"/>
          <w:szCs w:val="22"/>
        </w:rPr>
        <w:t xml:space="preserve">(2) Član </w:t>
      </w:r>
      <w:r w:rsidR="0022101D" w:rsidRPr="004E2269">
        <w:rPr>
          <w:rFonts w:ascii="Tahoma" w:hAnsi="Tahoma" w:cs="Tahoma"/>
          <w:color w:val="auto"/>
          <w:sz w:val="22"/>
          <w:szCs w:val="22"/>
        </w:rPr>
        <w:t xml:space="preserve">krajevnega oz. </w:t>
      </w:r>
      <w:r w:rsidRPr="004E2269">
        <w:rPr>
          <w:rFonts w:ascii="Tahoma" w:hAnsi="Tahoma" w:cs="Tahoma"/>
          <w:color w:val="auto"/>
          <w:sz w:val="22"/>
          <w:szCs w:val="22"/>
        </w:rPr>
        <w:t>vaškega odbora ne more biti župan, podžupan</w:t>
      </w:r>
      <w:r w:rsidR="0022647B" w:rsidRPr="004E2269">
        <w:rPr>
          <w:rFonts w:ascii="Tahoma" w:hAnsi="Tahoma" w:cs="Tahoma"/>
          <w:color w:val="auto"/>
          <w:sz w:val="22"/>
          <w:szCs w:val="22"/>
        </w:rPr>
        <w:t>, član nadzornega odbora</w:t>
      </w:r>
      <w:r w:rsidRPr="004E2269">
        <w:rPr>
          <w:rFonts w:ascii="Tahoma" w:hAnsi="Tahoma" w:cs="Tahoma"/>
          <w:color w:val="auto"/>
          <w:sz w:val="22"/>
          <w:szCs w:val="22"/>
        </w:rPr>
        <w:t xml:space="preserve"> in javni uslužbenec v občinski upravi.</w:t>
      </w:r>
    </w:p>
    <w:p w14:paraId="75C9C8B7" w14:textId="77777777" w:rsidR="008D62F0" w:rsidRPr="004E2269" w:rsidRDefault="008D62F0" w:rsidP="008D62F0">
      <w:pPr>
        <w:jc w:val="both"/>
        <w:rPr>
          <w:rFonts w:ascii="Tahoma" w:hAnsi="Tahoma" w:cs="Tahoma"/>
          <w:color w:val="auto"/>
          <w:sz w:val="22"/>
          <w:szCs w:val="22"/>
        </w:rPr>
      </w:pPr>
    </w:p>
    <w:p w14:paraId="59260F10" w14:textId="77777777" w:rsidR="008D62F0" w:rsidRPr="004E2269" w:rsidRDefault="008D62F0" w:rsidP="008D62F0">
      <w:pPr>
        <w:jc w:val="both"/>
        <w:rPr>
          <w:rFonts w:ascii="Tahoma" w:hAnsi="Tahoma" w:cs="Tahoma"/>
          <w:color w:val="auto"/>
          <w:sz w:val="22"/>
          <w:szCs w:val="22"/>
        </w:rPr>
      </w:pPr>
      <w:r w:rsidRPr="004E2269">
        <w:rPr>
          <w:rFonts w:ascii="Tahoma" w:hAnsi="Tahoma" w:cs="Tahoma"/>
          <w:color w:val="auto"/>
          <w:sz w:val="22"/>
          <w:szCs w:val="22"/>
        </w:rPr>
        <w:t xml:space="preserve">(3) Člane </w:t>
      </w:r>
      <w:r w:rsidR="0022101D" w:rsidRPr="004E2269">
        <w:rPr>
          <w:rFonts w:ascii="Tahoma" w:hAnsi="Tahoma" w:cs="Tahoma"/>
          <w:color w:val="auto"/>
          <w:sz w:val="22"/>
          <w:szCs w:val="22"/>
        </w:rPr>
        <w:t xml:space="preserve">krajevnega oz. </w:t>
      </w:r>
      <w:r w:rsidRPr="004E2269">
        <w:rPr>
          <w:rFonts w:ascii="Tahoma" w:hAnsi="Tahoma" w:cs="Tahoma"/>
          <w:color w:val="auto"/>
          <w:sz w:val="22"/>
          <w:szCs w:val="22"/>
        </w:rPr>
        <w:t xml:space="preserve">vaškega odbora imenujejo in razrešujejo na svojih zborih občani </w:t>
      </w:r>
      <w:r w:rsidR="0022101D"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vaške skupnosti. </w:t>
      </w:r>
    </w:p>
    <w:p w14:paraId="241CB8F3" w14:textId="77777777" w:rsidR="008D62F0" w:rsidRPr="004E2269" w:rsidRDefault="008D62F0" w:rsidP="008D62F0">
      <w:pPr>
        <w:jc w:val="both"/>
        <w:rPr>
          <w:rFonts w:ascii="Tahoma" w:hAnsi="Tahoma" w:cs="Tahoma"/>
          <w:color w:val="auto"/>
          <w:sz w:val="22"/>
          <w:szCs w:val="22"/>
        </w:rPr>
      </w:pPr>
    </w:p>
    <w:p w14:paraId="7CEFF779"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(4) Zbor občanov </w:t>
      </w:r>
      <w:r w:rsidR="0022101D"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vaške skupnosti, na katerem mora biti prisotnih najmanj pet odstotkov volivcev na območju posamezne </w:t>
      </w:r>
      <w:r w:rsidR="0022101D"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vaške skupnosti, skliče župan. V primeru, da na zboru občanov tudi po preteku pol ure od uradne ure sklica zbora še ni prisotnih pet odstotkov volivcev posamezne </w:t>
      </w:r>
      <w:r w:rsidR="0022101D"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vaške skupnosti, je zbor nesklepčen. Župan zbora občanov v posamezni </w:t>
      </w:r>
      <w:r w:rsidR="0022101D"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vaški skupnosti, kjer ni bilo sklepčnosti, ni dolžan ponovno sklicati. Zbor občanov posamezne </w:t>
      </w:r>
      <w:r w:rsidR="0022101D" w:rsidRPr="004E2269">
        <w:rPr>
          <w:rFonts w:ascii="Tahoma" w:hAnsi="Tahoma" w:cs="Tahoma"/>
          <w:color w:val="auto"/>
          <w:sz w:val="22"/>
          <w:szCs w:val="22"/>
        </w:rPr>
        <w:t>krajevne oz. va</w:t>
      </w:r>
      <w:r w:rsidRPr="004E2269">
        <w:rPr>
          <w:rFonts w:ascii="Tahoma" w:hAnsi="Tahoma" w:cs="Tahoma"/>
          <w:color w:val="auto"/>
          <w:sz w:val="22"/>
          <w:szCs w:val="22"/>
        </w:rPr>
        <w:t xml:space="preserve">ške skupnosti se lahko skliče na pobudo petih volivcev, ki imajo stalno prebivališče na območju </w:t>
      </w:r>
      <w:r w:rsidR="0022101D"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vaške skupnosti. O obravnavanih zadevah in sprejetih sklepih na zboru občanov posamezne vaške skupnosti se vodi zapisnik.  </w:t>
      </w:r>
    </w:p>
    <w:p w14:paraId="1CF5DBD0"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1EFE81F9"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(5) </w:t>
      </w:r>
      <w:r w:rsidR="0022101D" w:rsidRPr="004E2269">
        <w:rPr>
          <w:rFonts w:ascii="Tahoma" w:hAnsi="Tahoma" w:cs="Tahoma"/>
          <w:color w:val="auto"/>
          <w:sz w:val="22"/>
          <w:szCs w:val="22"/>
        </w:rPr>
        <w:t>Krajevni oz. v</w:t>
      </w:r>
      <w:r w:rsidRPr="004E2269">
        <w:rPr>
          <w:rFonts w:ascii="Tahoma" w:hAnsi="Tahoma" w:cs="Tahoma"/>
          <w:color w:val="auto"/>
          <w:sz w:val="22"/>
          <w:szCs w:val="22"/>
        </w:rPr>
        <w:t xml:space="preserve">aški odbor izmed </w:t>
      </w:r>
      <w:r w:rsidR="0022647B" w:rsidRPr="004E2269">
        <w:rPr>
          <w:rFonts w:ascii="Tahoma" w:hAnsi="Tahoma" w:cs="Tahoma"/>
          <w:color w:val="auto"/>
          <w:sz w:val="22"/>
          <w:szCs w:val="22"/>
        </w:rPr>
        <w:t>svojih č</w:t>
      </w:r>
      <w:r w:rsidRPr="004E2269">
        <w:rPr>
          <w:rFonts w:ascii="Tahoma" w:hAnsi="Tahoma" w:cs="Tahoma"/>
          <w:color w:val="auto"/>
          <w:sz w:val="22"/>
          <w:szCs w:val="22"/>
        </w:rPr>
        <w:t xml:space="preserve">lanov imenuje predsednika </w:t>
      </w:r>
      <w:r w:rsidR="0022101D" w:rsidRPr="004E2269">
        <w:rPr>
          <w:rFonts w:ascii="Tahoma" w:hAnsi="Tahoma" w:cs="Tahoma"/>
          <w:color w:val="auto"/>
          <w:sz w:val="22"/>
          <w:szCs w:val="22"/>
        </w:rPr>
        <w:t xml:space="preserve">krajevnega oz. </w:t>
      </w:r>
      <w:r w:rsidRPr="004E2269">
        <w:rPr>
          <w:rFonts w:ascii="Tahoma" w:hAnsi="Tahoma" w:cs="Tahoma"/>
          <w:color w:val="auto"/>
          <w:sz w:val="22"/>
          <w:szCs w:val="22"/>
        </w:rPr>
        <w:t xml:space="preserve">vaškega odbora.  </w:t>
      </w:r>
    </w:p>
    <w:p w14:paraId="24CCE4E8"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63765BA4"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lastRenderedPageBreak/>
        <w:t xml:space="preserve">(6) Mandatna doba članov </w:t>
      </w:r>
      <w:r w:rsidR="0022101D" w:rsidRPr="004E2269">
        <w:rPr>
          <w:rFonts w:ascii="Tahoma" w:hAnsi="Tahoma" w:cs="Tahoma"/>
          <w:color w:val="auto"/>
          <w:sz w:val="22"/>
          <w:szCs w:val="22"/>
        </w:rPr>
        <w:t xml:space="preserve">krajevnega oz. </w:t>
      </w:r>
      <w:r w:rsidRPr="004E2269">
        <w:rPr>
          <w:rFonts w:ascii="Tahoma" w:hAnsi="Tahoma" w:cs="Tahoma"/>
          <w:color w:val="auto"/>
          <w:sz w:val="22"/>
          <w:szCs w:val="22"/>
        </w:rPr>
        <w:t>vaškega odbora traja 4 leta in je vezana na mandat občinskega sveta.</w:t>
      </w:r>
    </w:p>
    <w:p w14:paraId="4EA687BB"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65B1F303"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(7) Župan je </w:t>
      </w:r>
      <w:r w:rsidR="00B56FCC" w:rsidRPr="004E2269">
        <w:rPr>
          <w:rFonts w:ascii="Tahoma" w:hAnsi="Tahoma" w:cs="Tahoma"/>
          <w:color w:val="auto"/>
          <w:sz w:val="22"/>
          <w:szCs w:val="22"/>
        </w:rPr>
        <w:t xml:space="preserve">najkasneje </w:t>
      </w:r>
      <w:r w:rsidRPr="004E2269">
        <w:rPr>
          <w:rFonts w:ascii="Tahoma" w:hAnsi="Tahoma" w:cs="Tahoma"/>
          <w:color w:val="auto"/>
          <w:sz w:val="22"/>
          <w:szCs w:val="22"/>
        </w:rPr>
        <w:t xml:space="preserve">v šestih mesecih po konstituiranju oziroma po nastopu mandata občinskega sveta dolžan sklicati zbore občanov </w:t>
      </w:r>
      <w:r w:rsidR="0022101D" w:rsidRPr="004E2269">
        <w:rPr>
          <w:rFonts w:ascii="Tahoma" w:hAnsi="Tahoma" w:cs="Tahoma"/>
          <w:color w:val="auto"/>
          <w:sz w:val="22"/>
          <w:szCs w:val="22"/>
        </w:rPr>
        <w:t xml:space="preserve">krajevnih oz. </w:t>
      </w:r>
      <w:r w:rsidRPr="004E2269">
        <w:rPr>
          <w:rFonts w:ascii="Tahoma" w:hAnsi="Tahoma" w:cs="Tahoma"/>
          <w:color w:val="auto"/>
          <w:sz w:val="22"/>
          <w:szCs w:val="22"/>
        </w:rPr>
        <w:t>vašk</w:t>
      </w:r>
      <w:r w:rsidR="0022101D" w:rsidRPr="004E2269">
        <w:rPr>
          <w:rFonts w:ascii="Tahoma" w:hAnsi="Tahoma" w:cs="Tahoma"/>
          <w:color w:val="auto"/>
          <w:sz w:val="22"/>
          <w:szCs w:val="22"/>
        </w:rPr>
        <w:t>ih</w:t>
      </w:r>
      <w:r w:rsidRPr="004E2269">
        <w:rPr>
          <w:rFonts w:ascii="Tahoma" w:hAnsi="Tahoma" w:cs="Tahoma"/>
          <w:color w:val="auto"/>
          <w:sz w:val="22"/>
          <w:szCs w:val="22"/>
        </w:rPr>
        <w:t xml:space="preserve"> skupnosti iz četrtega odstavka tega člena.</w:t>
      </w:r>
    </w:p>
    <w:p w14:paraId="76C4B15F"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72D5904E"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(8) Funkcija člana</w:t>
      </w:r>
      <w:r w:rsidR="0022101D" w:rsidRPr="004E2269">
        <w:rPr>
          <w:rFonts w:ascii="Tahoma" w:hAnsi="Tahoma" w:cs="Tahoma"/>
          <w:color w:val="auto"/>
          <w:sz w:val="22"/>
          <w:szCs w:val="22"/>
        </w:rPr>
        <w:t xml:space="preserve"> krajevnega oz.</w:t>
      </w:r>
      <w:r w:rsidRPr="004E2269">
        <w:rPr>
          <w:rFonts w:ascii="Tahoma" w:hAnsi="Tahoma" w:cs="Tahoma"/>
          <w:color w:val="auto"/>
          <w:sz w:val="22"/>
          <w:szCs w:val="22"/>
        </w:rPr>
        <w:t xml:space="preserve"> vaškega odbora je častna. </w:t>
      </w:r>
    </w:p>
    <w:p w14:paraId="060DF7DA"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60EA0EE1" w14:textId="77777777" w:rsidR="008D62F0" w:rsidRPr="004E2269" w:rsidRDefault="008D62F0" w:rsidP="008D62F0">
      <w:pPr>
        <w:overflowPunct w:val="0"/>
        <w:autoSpaceDE w:val="0"/>
        <w:autoSpaceDN w:val="0"/>
        <w:adjustRightInd w:val="0"/>
        <w:jc w:val="both"/>
        <w:textAlignment w:val="baseline"/>
        <w:rPr>
          <w:rFonts w:ascii="Tahoma" w:hAnsi="Tahoma" w:cs="Tahoma"/>
          <w:b/>
          <w:color w:val="auto"/>
          <w:sz w:val="22"/>
          <w:szCs w:val="22"/>
        </w:rPr>
      </w:pPr>
    </w:p>
    <w:p w14:paraId="0E49BFC8" w14:textId="77777777" w:rsidR="008D62F0" w:rsidRPr="004E2269" w:rsidRDefault="008D62F0" w:rsidP="008D62F0">
      <w:pPr>
        <w:autoSpaceDE w:val="0"/>
        <w:autoSpaceDN w:val="0"/>
        <w:adjustRightInd w:val="0"/>
        <w:jc w:val="center"/>
        <w:rPr>
          <w:rFonts w:ascii="Tahoma" w:hAnsi="Tahoma" w:cs="Tahoma"/>
          <w:b/>
          <w:color w:val="auto"/>
          <w:sz w:val="22"/>
          <w:szCs w:val="22"/>
          <w:lang w:val="pt-BR"/>
        </w:rPr>
      </w:pPr>
      <w:r w:rsidRPr="004E2269">
        <w:rPr>
          <w:rFonts w:ascii="Tahoma" w:hAnsi="Tahoma" w:cs="Tahoma"/>
          <w:b/>
          <w:color w:val="auto"/>
          <w:sz w:val="22"/>
          <w:szCs w:val="22"/>
          <w:lang w:val="pt-BR"/>
        </w:rPr>
        <w:t>6</w:t>
      </w:r>
      <w:r w:rsidR="0012100B" w:rsidRPr="004E2269">
        <w:rPr>
          <w:rFonts w:ascii="Tahoma" w:hAnsi="Tahoma" w:cs="Tahoma"/>
          <w:b/>
          <w:color w:val="auto"/>
          <w:sz w:val="22"/>
          <w:szCs w:val="22"/>
          <w:lang w:val="pt-BR"/>
        </w:rPr>
        <w:t>8</w:t>
      </w:r>
      <w:r w:rsidRPr="004E2269">
        <w:rPr>
          <w:rFonts w:ascii="Tahoma" w:hAnsi="Tahoma" w:cs="Tahoma"/>
          <w:b/>
          <w:color w:val="auto"/>
          <w:sz w:val="22"/>
          <w:szCs w:val="22"/>
          <w:lang w:val="pt-BR"/>
        </w:rPr>
        <w:t>. člen</w:t>
      </w:r>
    </w:p>
    <w:p w14:paraId="7CA4FEC2" w14:textId="77777777" w:rsidR="008D62F0" w:rsidRPr="004E2269" w:rsidRDefault="0022647B"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 </w:t>
      </w:r>
      <w:r w:rsidR="008D62F0" w:rsidRPr="004E2269">
        <w:rPr>
          <w:rFonts w:ascii="Tahoma" w:hAnsi="Tahoma" w:cs="Tahoma"/>
          <w:color w:val="auto"/>
          <w:sz w:val="22"/>
          <w:szCs w:val="22"/>
        </w:rPr>
        <w:t>(</w:t>
      </w:r>
      <w:r w:rsidR="001F4902" w:rsidRPr="004E2269">
        <w:rPr>
          <w:rFonts w:ascii="Tahoma" w:hAnsi="Tahoma" w:cs="Tahoma"/>
          <w:color w:val="auto"/>
          <w:sz w:val="22"/>
          <w:szCs w:val="22"/>
        </w:rPr>
        <w:t>1</w:t>
      </w:r>
      <w:r w:rsidR="008D62F0" w:rsidRPr="004E2269">
        <w:rPr>
          <w:rFonts w:ascii="Tahoma" w:hAnsi="Tahoma" w:cs="Tahoma"/>
          <w:color w:val="auto"/>
          <w:sz w:val="22"/>
          <w:szCs w:val="22"/>
        </w:rPr>
        <w:t>) Strokovno in administrativno delo za potrebe delovanja</w:t>
      </w:r>
      <w:r w:rsidR="003A2EE5" w:rsidRPr="004E2269">
        <w:rPr>
          <w:rFonts w:ascii="Tahoma" w:hAnsi="Tahoma" w:cs="Tahoma"/>
          <w:color w:val="auto"/>
          <w:sz w:val="22"/>
          <w:szCs w:val="22"/>
        </w:rPr>
        <w:t xml:space="preserve"> krajevnega oz.</w:t>
      </w:r>
      <w:r w:rsidR="008D62F0" w:rsidRPr="004E2269">
        <w:rPr>
          <w:rFonts w:ascii="Tahoma" w:hAnsi="Tahoma" w:cs="Tahoma"/>
          <w:color w:val="auto"/>
          <w:sz w:val="22"/>
          <w:szCs w:val="22"/>
        </w:rPr>
        <w:t xml:space="preserve"> vaškega odbora zagotavlja predsednik </w:t>
      </w:r>
      <w:r w:rsidR="003A2EE5" w:rsidRPr="004E2269">
        <w:rPr>
          <w:rFonts w:ascii="Tahoma" w:hAnsi="Tahoma" w:cs="Tahoma"/>
          <w:color w:val="auto"/>
          <w:sz w:val="22"/>
          <w:szCs w:val="22"/>
        </w:rPr>
        <w:t xml:space="preserve">krajevnega oz. </w:t>
      </w:r>
      <w:r w:rsidR="008D62F0" w:rsidRPr="004E2269">
        <w:rPr>
          <w:rFonts w:ascii="Tahoma" w:hAnsi="Tahoma" w:cs="Tahoma"/>
          <w:color w:val="auto"/>
          <w:sz w:val="22"/>
          <w:szCs w:val="22"/>
        </w:rPr>
        <w:t>vaškega odbora v sodelovanju z občinsko upravo.</w:t>
      </w:r>
    </w:p>
    <w:p w14:paraId="60CE52FC"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665266C9"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w:t>
      </w:r>
      <w:r w:rsidR="001F4902" w:rsidRPr="004E2269">
        <w:rPr>
          <w:rFonts w:ascii="Tahoma" w:hAnsi="Tahoma" w:cs="Tahoma"/>
          <w:color w:val="auto"/>
          <w:sz w:val="22"/>
          <w:szCs w:val="22"/>
        </w:rPr>
        <w:t>2</w:t>
      </w:r>
      <w:r w:rsidRPr="004E2269">
        <w:rPr>
          <w:rFonts w:ascii="Tahoma" w:hAnsi="Tahoma" w:cs="Tahoma"/>
          <w:color w:val="auto"/>
          <w:sz w:val="22"/>
          <w:szCs w:val="22"/>
        </w:rPr>
        <w:t xml:space="preserve">) Predsednik </w:t>
      </w:r>
      <w:r w:rsidR="009867CD" w:rsidRPr="004E2269">
        <w:rPr>
          <w:rFonts w:ascii="Tahoma" w:hAnsi="Tahoma" w:cs="Tahoma"/>
          <w:color w:val="auto"/>
          <w:sz w:val="22"/>
          <w:szCs w:val="22"/>
        </w:rPr>
        <w:t xml:space="preserve">krajevnega oz. vaškega odbora </w:t>
      </w:r>
      <w:r w:rsidRPr="004E2269">
        <w:rPr>
          <w:rFonts w:ascii="Tahoma" w:hAnsi="Tahoma" w:cs="Tahoma"/>
          <w:color w:val="auto"/>
          <w:sz w:val="22"/>
          <w:szCs w:val="22"/>
        </w:rPr>
        <w:t xml:space="preserve">skliče </w:t>
      </w:r>
      <w:r w:rsidR="003A2EE5" w:rsidRPr="004E2269">
        <w:rPr>
          <w:rFonts w:ascii="Tahoma" w:hAnsi="Tahoma" w:cs="Tahoma"/>
          <w:color w:val="auto"/>
          <w:sz w:val="22"/>
          <w:szCs w:val="22"/>
        </w:rPr>
        <w:t xml:space="preserve">krajevni oz. </w:t>
      </w:r>
      <w:r w:rsidRPr="004E2269">
        <w:rPr>
          <w:rFonts w:ascii="Tahoma" w:hAnsi="Tahoma" w:cs="Tahoma"/>
          <w:color w:val="auto"/>
          <w:sz w:val="22"/>
          <w:szCs w:val="22"/>
        </w:rPr>
        <w:t>vaški odbor po potrebi, dolžan pa ga je sklicati, če to zahteva župan ali najmanj polovica članov odbora.</w:t>
      </w:r>
    </w:p>
    <w:p w14:paraId="023E13AD"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p>
    <w:p w14:paraId="2285817B" w14:textId="77777777" w:rsidR="008D62F0" w:rsidRPr="004E2269" w:rsidRDefault="008D62F0" w:rsidP="008D62F0">
      <w:pPr>
        <w:overflowPunct w:val="0"/>
        <w:autoSpaceDE w:val="0"/>
        <w:autoSpaceDN w:val="0"/>
        <w:adjustRightInd w:val="0"/>
        <w:jc w:val="both"/>
        <w:textAlignment w:val="baseline"/>
        <w:rPr>
          <w:rFonts w:ascii="Tahoma" w:hAnsi="Tahoma" w:cs="Tahoma"/>
          <w:color w:val="auto"/>
          <w:sz w:val="22"/>
          <w:szCs w:val="22"/>
        </w:rPr>
      </w:pPr>
      <w:r w:rsidRPr="004E2269" w:rsidDel="00F927E6">
        <w:rPr>
          <w:rFonts w:ascii="Tahoma" w:hAnsi="Tahoma" w:cs="Tahoma"/>
          <w:color w:val="auto"/>
          <w:sz w:val="22"/>
          <w:szCs w:val="22"/>
        </w:rPr>
        <w:t xml:space="preserve"> </w:t>
      </w:r>
      <w:r w:rsidRPr="004E2269">
        <w:rPr>
          <w:rFonts w:ascii="Tahoma" w:hAnsi="Tahoma" w:cs="Tahoma"/>
          <w:color w:val="auto"/>
          <w:sz w:val="22"/>
          <w:szCs w:val="22"/>
        </w:rPr>
        <w:t>(</w:t>
      </w:r>
      <w:r w:rsidR="001F4902" w:rsidRPr="004E2269">
        <w:rPr>
          <w:rFonts w:ascii="Tahoma" w:hAnsi="Tahoma" w:cs="Tahoma"/>
          <w:color w:val="auto"/>
          <w:sz w:val="22"/>
          <w:szCs w:val="22"/>
        </w:rPr>
        <w:t>3</w:t>
      </w:r>
      <w:r w:rsidRPr="004E2269">
        <w:rPr>
          <w:rFonts w:ascii="Tahoma" w:hAnsi="Tahoma" w:cs="Tahoma"/>
          <w:color w:val="auto"/>
          <w:sz w:val="22"/>
          <w:szCs w:val="22"/>
        </w:rPr>
        <w:t xml:space="preserve">) Župan ali drug predstavnik občine, ki ga pooblasti župan, ima pravico biti navzoč na seji </w:t>
      </w:r>
      <w:r w:rsidR="003A2EE5" w:rsidRPr="004E2269">
        <w:rPr>
          <w:rFonts w:ascii="Tahoma" w:hAnsi="Tahoma" w:cs="Tahoma"/>
          <w:color w:val="auto"/>
          <w:sz w:val="22"/>
          <w:szCs w:val="22"/>
        </w:rPr>
        <w:t xml:space="preserve">krajevnega oz. </w:t>
      </w:r>
      <w:r w:rsidRPr="004E2269">
        <w:rPr>
          <w:rFonts w:ascii="Tahoma" w:hAnsi="Tahoma" w:cs="Tahoma"/>
          <w:color w:val="auto"/>
          <w:sz w:val="22"/>
          <w:szCs w:val="22"/>
        </w:rPr>
        <w:t>vaškega odbora in razpravljati, vendar pa nima pravice glasovati.</w:t>
      </w:r>
    </w:p>
    <w:p w14:paraId="76C516E9" w14:textId="77777777" w:rsidR="008D62F0" w:rsidRPr="004E2269" w:rsidRDefault="008D62F0" w:rsidP="008D62F0">
      <w:pPr>
        <w:overflowPunct w:val="0"/>
        <w:autoSpaceDE w:val="0"/>
        <w:autoSpaceDN w:val="0"/>
        <w:adjustRightInd w:val="0"/>
        <w:jc w:val="both"/>
        <w:textAlignment w:val="baseline"/>
        <w:rPr>
          <w:rFonts w:ascii="Tahoma" w:hAnsi="Tahoma" w:cs="Tahoma"/>
          <w:b/>
          <w:color w:val="auto"/>
          <w:sz w:val="22"/>
          <w:szCs w:val="22"/>
        </w:rPr>
      </w:pPr>
    </w:p>
    <w:p w14:paraId="020CE794" w14:textId="77777777" w:rsidR="008D62F0" w:rsidRPr="004E2269" w:rsidRDefault="008D62F0" w:rsidP="008D62F0">
      <w:pPr>
        <w:autoSpaceDE w:val="0"/>
        <w:autoSpaceDN w:val="0"/>
        <w:adjustRightInd w:val="0"/>
        <w:jc w:val="center"/>
        <w:rPr>
          <w:rFonts w:ascii="Tahoma" w:hAnsi="Tahoma" w:cs="Tahoma"/>
          <w:b/>
          <w:color w:val="auto"/>
          <w:sz w:val="22"/>
          <w:szCs w:val="22"/>
          <w:lang w:val="pt-BR"/>
        </w:rPr>
      </w:pPr>
      <w:r w:rsidRPr="004E2269">
        <w:rPr>
          <w:rFonts w:ascii="Tahoma" w:hAnsi="Tahoma" w:cs="Tahoma"/>
          <w:b/>
          <w:color w:val="auto"/>
          <w:sz w:val="22"/>
          <w:szCs w:val="22"/>
          <w:lang w:val="pt-BR"/>
        </w:rPr>
        <w:t>6</w:t>
      </w:r>
      <w:r w:rsidR="0012100B" w:rsidRPr="004E2269">
        <w:rPr>
          <w:rFonts w:ascii="Tahoma" w:hAnsi="Tahoma" w:cs="Tahoma"/>
          <w:b/>
          <w:color w:val="auto"/>
          <w:sz w:val="22"/>
          <w:szCs w:val="22"/>
          <w:lang w:val="pt-BR"/>
        </w:rPr>
        <w:t>9</w:t>
      </w:r>
      <w:r w:rsidRPr="004E2269">
        <w:rPr>
          <w:rFonts w:ascii="Tahoma" w:hAnsi="Tahoma" w:cs="Tahoma"/>
          <w:b/>
          <w:color w:val="auto"/>
          <w:sz w:val="22"/>
          <w:szCs w:val="22"/>
          <w:lang w:val="pt-BR"/>
        </w:rPr>
        <w:t>. člen</w:t>
      </w:r>
    </w:p>
    <w:p w14:paraId="1E1F4BDC" w14:textId="77777777" w:rsidR="008D62F0" w:rsidRPr="004E2269" w:rsidRDefault="008D62F0" w:rsidP="008D62F0">
      <w:pPr>
        <w:jc w:val="both"/>
        <w:rPr>
          <w:rFonts w:ascii="Tahoma" w:hAnsi="Tahoma" w:cs="Tahoma"/>
          <w:color w:val="auto"/>
          <w:sz w:val="22"/>
          <w:szCs w:val="22"/>
        </w:rPr>
      </w:pPr>
      <w:r w:rsidRPr="004E2269">
        <w:rPr>
          <w:rFonts w:ascii="Tahoma" w:hAnsi="Tahoma" w:cs="Tahoma"/>
          <w:color w:val="auto"/>
          <w:sz w:val="22"/>
          <w:szCs w:val="22"/>
        </w:rPr>
        <w:t>Občinski svet lahko na podlagi predloga župana, nadzornega odbora občine ali zbora občanov posamezne</w:t>
      </w:r>
      <w:r w:rsidR="003A2EE5" w:rsidRPr="004E2269">
        <w:rPr>
          <w:rFonts w:ascii="Tahoma" w:hAnsi="Tahoma" w:cs="Tahoma"/>
          <w:color w:val="auto"/>
          <w:sz w:val="22"/>
          <w:szCs w:val="22"/>
        </w:rPr>
        <w:t xml:space="preserve"> krajevne oz.</w:t>
      </w:r>
      <w:r w:rsidRPr="004E2269">
        <w:rPr>
          <w:rFonts w:ascii="Tahoma" w:hAnsi="Tahoma" w:cs="Tahoma"/>
          <w:color w:val="auto"/>
          <w:sz w:val="22"/>
          <w:szCs w:val="22"/>
        </w:rPr>
        <w:t xml:space="preserve"> vaške skupnosti razpusti</w:t>
      </w:r>
      <w:r w:rsidR="003A2EE5" w:rsidRPr="004E2269">
        <w:rPr>
          <w:rFonts w:ascii="Tahoma" w:hAnsi="Tahoma" w:cs="Tahoma"/>
          <w:color w:val="auto"/>
          <w:sz w:val="22"/>
          <w:szCs w:val="22"/>
        </w:rPr>
        <w:t xml:space="preserve"> krajevni oz.</w:t>
      </w:r>
      <w:r w:rsidRPr="004E2269">
        <w:rPr>
          <w:rFonts w:ascii="Tahoma" w:hAnsi="Tahoma" w:cs="Tahoma"/>
          <w:color w:val="auto"/>
          <w:sz w:val="22"/>
          <w:szCs w:val="22"/>
        </w:rPr>
        <w:t xml:space="preserve"> vaški odbor in skliče zbor občanov posamezne </w:t>
      </w:r>
      <w:r w:rsidR="003A2EE5" w:rsidRPr="004E2269">
        <w:rPr>
          <w:rFonts w:ascii="Tahoma" w:hAnsi="Tahoma" w:cs="Tahoma"/>
          <w:color w:val="auto"/>
          <w:sz w:val="22"/>
          <w:szCs w:val="22"/>
        </w:rPr>
        <w:t xml:space="preserve">krajevne oz. </w:t>
      </w:r>
      <w:r w:rsidRPr="004E2269">
        <w:rPr>
          <w:rFonts w:ascii="Tahoma" w:hAnsi="Tahoma" w:cs="Tahoma"/>
          <w:color w:val="auto"/>
          <w:sz w:val="22"/>
          <w:szCs w:val="22"/>
        </w:rPr>
        <w:t xml:space="preserve">vaške skupnosti, na katerem se predlaga izvolitev novega </w:t>
      </w:r>
      <w:r w:rsidR="003A2EE5" w:rsidRPr="004E2269">
        <w:rPr>
          <w:rFonts w:ascii="Tahoma" w:hAnsi="Tahoma" w:cs="Tahoma"/>
          <w:color w:val="auto"/>
          <w:sz w:val="22"/>
          <w:szCs w:val="22"/>
        </w:rPr>
        <w:t xml:space="preserve">krajevnega oz. </w:t>
      </w:r>
      <w:r w:rsidRPr="004E2269">
        <w:rPr>
          <w:rFonts w:ascii="Tahoma" w:hAnsi="Tahoma" w:cs="Tahoma"/>
          <w:color w:val="auto"/>
          <w:sz w:val="22"/>
          <w:szCs w:val="22"/>
        </w:rPr>
        <w:t>vaškega odbora v naslednjih primerih:</w:t>
      </w:r>
    </w:p>
    <w:p w14:paraId="31ADE72D" w14:textId="77777777" w:rsidR="008D62F0" w:rsidRPr="004E2269" w:rsidRDefault="008D62F0" w:rsidP="0002559E">
      <w:pPr>
        <w:numPr>
          <w:ilvl w:val="0"/>
          <w:numId w:val="3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če se </w:t>
      </w:r>
      <w:r w:rsidR="003A2EE5" w:rsidRPr="004E2269">
        <w:rPr>
          <w:rFonts w:ascii="Tahoma" w:hAnsi="Tahoma" w:cs="Tahoma"/>
          <w:color w:val="auto"/>
          <w:sz w:val="22"/>
          <w:szCs w:val="22"/>
        </w:rPr>
        <w:t>krajevn</w:t>
      </w:r>
      <w:r w:rsidR="0022647B" w:rsidRPr="004E2269">
        <w:rPr>
          <w:rFonts w:ascii="Tahoma" w:hAnsi="Tahoma" w:cs="Tahoma"/>
          <w:color w:val="auto"/>
          <w:sz w:val="22"/>
          <w:szCs w:val="22"/>
        </w:rPr>
        <w:t>i</w:t>
      </w:r>
      <w:r w:rsidR="003A2EE5" w:rsidRPr="004E2269">
        <w:rPr>
          <w:rFonts w:ascii="Tahoma" w:hAnsi="Tahoma" w:cs="Tahoma"/>
          <w:color w:val="auto"/>
          <w:sz w:val="22"/>
          <w:szCs w:val="22"/>
        </w:rPr>
        <w:t xml:space="preserve"> oz. </w:t>
      </w:r>
      <w:r w:rsidRPr="004E2269">
        <w:rPr>
          <w:rFonts w:ascii="Tahoma" w:hAnsi="Tahoma" w:cs="Tahoma"/>
          <w:color w:val="auto"/>
          <w:sz w:val="22"/>
          <w:szCs w:val="22"/>
        </w:rPr>
        <w:t>vaški odbor ne sestane v šestih mesecih po i</w:t>
      </w:r>
      <w:r w:rsidR="0022647B" w:rsidRPr="004E2269">
        <w:rPr>
          <w:rFonts w:ascii="Tahoma" w:hAnsi="Tahoma" w:cs="Tahoma"/>
          <w:color w:val="auto"/>
          <w:sz w:val="22"/>
          <w:szCs w:val="22"/>
        </w:rPr>
        <w:t>menovanju</w:t>
      </w:r>
      <w:r w:rsidRPr="004E2269">
        <w:rPr>
          <w:rFonts w:ascii="Tahoma" w:hAnsi="Tahoma" w:cs="Tahoma"/>
          <w:color w:val="auto"/>
          <w:sz w:val="22"/>
          <w:szCs w:val="22"/>
        </w:rPr>
        <w:t xml:space="preserve"> na zboru občanov,</w:t>
      </w:r>
    </w:p>
    <w:p w14:paraId="69459BAE" w14:textId="77777777" w:rsidR="004E2269" w:rsidRDefault="008D62F0" w:rsidP="009867CD">
      <w:pPr>
        <w:numPr>
          <w:ilvl w:val="0"/>
          <w:numId w:val="3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če se </w:t>
      </w:r>
      <w:r w:rsidR="003A2EE5" w:rsidRPr="004E2269">
        <w:rPr>
          <w:rFonts w:ascii="Tahoma" w:hAnsi="Tahoma" w:cs="Tahoma"/>
          <w:color w:val="auto"/>
          <w:sz w:val="22"/>
          <w:szCs w:val="22"/>
        </w:rPr>
        <w:t xml:space="preserve">krajevni oz. </w:t>
      </w:r>
      <w:r w:rsidRPr="004E2269">
        <w:rPr>
          <w:rFonts w:ascii="Tahoma" w:hAnsi="Tahoma" w:cs="Tahoma"/>
          <w:color w:val="auto"/>
          <w:sz w:val="22"/>
          <w:szCs w:val="22"/>
        </w:rPr>
        <w:t>vaški odbor po najmanj trikratnem sklicu v šestih mesecih ne sestane na sklepčni seji,</w:t>
      </w:r>
      <w:r w:rsidR="004E2269">
        <w:rPr>
          <w:rFonts w:ascii="Tahoma" w:hAnsi="Tahoma" w:cs="Tahoma"/>
          <w:color w:val="auto"/>
          <w:sz w:val="22"/>
          <w:szCs w:val="22"/>
        </w:rPr>
        <w:t xml:space="preserve"> </w:t>
      </w:r>
    </w:p>
    <w:p w14:paraId="778A8249" w14:textId="6273530B" w:rsidR="009867CD" w:rsidRPr="004E2269" w:rsidRDefault="009867CD" w:rsidP="009867CD">
      <w:pPr>
        <w:numPr>
          <w:ilvl w:val="0"/>
          <w:numId w:val="38"/>
        </w:numPr>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 xml:space="preserve">če se ugotovi, da </w:t>
      </w:r>
      <w:r w:rsidR="00FF6AB6">
        <w:rPr>
          <w:rFonts w:ascii="Tahoma" w:hAnsi="Tahoma" w:cs="Tahoma"/>
          <w:color w:val="auto"/>
          <w:sz w:val="22"/>
          <w:szCs w:val="22"/>
        </w:rPr>
        <w:t xml:space="preserve">se </w:t>
      </w:r>
      <w:r w:rsidR="00FF6AB6" w:rsidRPr="004E2269">
        <w:rPr>
          <w:rFonts w:ascii="Tahoma" w:hAnsi="Tahoma" w:cs="Tahoma"/>
          <w:color w:val="auto"/>
          <w:sz w:val="22"/>
          <w:szCs w:val="22"/>
        </w:rPr>
        <w:t>nenamensko ali če se nezakonito razpolaga z zbranimi sredstvi  občanov in drugih institucij.</w:t>
      </w:r>
      <w:r w:rsidRPr="004E2269">
        <w:rPr>
          <w:rFonts w:ascii="Tahoma" w:hAnsi="Tahoma" w:cs="Tahoma"/>
          <w:color w:val="auto"/>
          <w:sz w:val="22"/>
          <w:szCs w:val="22"/>
        </w:rPr>
        <w:t xml:space="preserve"> </w:t>
      </w:r>
    </w:p>
    <w:p w14:paraId="17B51BAA" w14:textId="77777777" w:rsidR="008D62F0" w:rsidRPr="004E2269" w:rsidRDefault="008D62F0" w:rsidP="009867CD">
      <w:pPr>
        <w:overflowPunct w:val="0"/>
        <w:autoSpaceDE w:val="0"/>
        <w:autoSpaceDN w:val="0"/>
        <w:adjustRightInd w:val="0"/>
        <w:ind w:left="720"/>
        <w:jc w:val="both"/>
        <w:textAlignment w:val="baseline"/>
        <w:rPr>
          <w:rFonts w:ascii="Tahoma" w:hAnsi="Tahoma" w:cs="Tahoma"/>
          <w:color w:val="auto"/>
          <w:sz w:val="22"/>
          <w:szCs w:val="22"/>
        </w:rPr>
      </w:pPr>
    </w:p>
    <w:p w14:paraId="19F30707" w14:textId="77777777" w:rsidR="00125BCB" w:rsidRPr="004E2269" w:rsidRDefault="0022647B" w:rsidP="00125BCB">
      <w:pPr>
        <w:jc w:val="both"/>
        <w:rPr>
          <w:rFonts w:ascii="Tahoma" w:hAnsi="Tahoma" w:cs="Tahoma"/>
          <w:strike/>
          <w:color w:val="auto"/>
          <w:sz w:val="22"/>
          <w:szCs w:val="22"/>
        </w:rPr>
      </w:pPr>
      <w:r w:rsidRPr="004E2269">
        <w:rPr>
          <w:rFonts w:ascii="Tahoma" w:hAnsi="Tahoma" w:cs="Tahoma"/>
          <w:color w:val="auto"/>
          <w:sz w:val="22"/>
          <w:szCs w:val="22"/>
        </w:rPr>
        <w:t xml:space="preserve"> </w:t>
      </w:r>
    </w:p>
    <w:p w14:paraId="48DE6B82" w14:textId="77777777" w:rsidR="00125BCB" w:rsidRPr="004E2269" w:rsidRDefault="00125BCB" w:rsidP="00125BCB">
      <w:pPr>
        <w:jc w:val="both"/>
        <w:rPr>
          <w:rFonts w:ascii="Tahoma" w:hAnsi="Tahoma" w:cs="Tahoma"/>
          <w:color w:val="auto"/>
          <w:sz w:val="22"/>
          <w:szCs w:val="22"/>
        </w:rPr>
      </w:pPr>
    </w:p>
    <w:p w14:paraId="17CF3C9C" w14:textId="09A0BF7B" w:rsidR="00125BCB" w:rsidRPr="004E2269" w:rsidRDefault="0012100B" w:rsidP="0012100B">
      <w:pPr>
        <w:overflowPunct w:val="0"/>
        <w:autoSpaceDE w:val="0"/>
        <w:autoSpaceDN w:val="0"/>
        <w:adjustRightInd w:val="0"/>
        <w:ind w:left="357"/>
        <w:jc w:val="center"/>
        <w:textAlignment w:val="baseline"/>
        <w:rPr>
          <w:rFonts w:ascii="Tahoma" w:hAnsi="Tahoma" w:cs="Tahoma"/>
          <w:b/>
          <w:color w:val="auto"/>
          <w:sz w:val="22"/>
          <w:szCs w:val="22"/>
        </w:rPr>
      </w:pPr>
      <w:r w:rsidRPr="004E2269">
        <w:rPr>
          <w:rFonts w:ascii="Tahoma" w:hAnsi="Tahoma" w:cs="Tahoma"/>
          <w:b/>
          <w:color w:val="auto"/>
          <w:sz w:val="22"/>
          <w:szCs w:val="22"/>
        </w:rPr>
        <w:t>7</w:t>
      </w:r>
      <w:r w:rsidR="00884061" w:rsidRPr="004E2269">
        <w:rPr>
          <w:rFonts w:ascii="Tahoma" w:hAnsi="Tahoma" w:cs="Tahoma"/>
          <w:b/>
          <w:color w:val="auto"/>
          <w:sz w:val="22"/>
          <w:szCs w:val="22"/>
        </w:rPr>
        <w:t>0</w:t>
      </w:r>
      <w:r w:rsidRPr="004E2269">
        <w:rPr>
          <w:rFonts w:ascii="Tahoma" w:hAnsi="Tahoma" w:cs="Tahoma"/>
          <w:b/>
          <w:color w:val="auto"/>
          <w:sz w:val="22"/>
          <w:szCs w:val="22"/>
        </w:rPr>
        <w:t>.</w:t>
      </w:r>
      <w:r w:rsidR="00407419" w:rsidRPr="004E2269">
        <w:rPr>
          <w:rFonts w:ascii="Tahoma" w:hAnsi="Tahoma" w:cs="Tahoma"/>
          <w:b/>
          <w:color w:val="auto"/>
          <w:sz w:val="22"/>
          <w:szCs w:val="22"/>
        </w:rPr>
        <w:t xml:space="preserve"> </w:t>
      </w:r>
      <w:r w:rsidRPr="004E2269">
        <w:rPr>
          <w:rFonts w:ascii="Tahoma" w:hAnsi="Tahoma" w:cs="Tahoma"/>
          <w:b/>
          <w:color w:val="auto"/>
          <w:sz w:val="22"/>
          <w:szCs w:val="22"/>
        </w:rPr>
        <w:t>člen</w:t>
      </w:r>
    </w:p>
    <w:p w14:paraId="0454F31C" w14:textId="77777777" w:rsidR="00125BCB" w:rsidRPr="004E2269" w:rsidRDefault="00125BCB" w:rsidP="00125BCB">
      <w:pPr>
        <w:tabs>
          <w:tab w:val="left" w:pos="1584"/>
        </w:tabs>
        <w:ind w:right="288"/>
        <w:jc w:val="both"/>
        <w:rPr>
          <w:rFonts w:ascii="Tahoma" w:hAnsi="Tahoma" w:cs="Tahoma"/>
          <w:color w:val="auto"/>
          <w:sz w:val="22"/>
          <w:szCs w:val="22"/>
        </w:rPr>
      </w:pPr>
      <w:r w:rsidRPr="004E2269">
        <w:rPr>
          <w:rFonts w:ascii="Tahoma" w:hAnsi="Tahoma" w:cs="Tahoma"/>
          <w:color w:val="auto"/>
          <w:sz w:val="22"/>
          <w:szCs w:val="22"/>
        </w:rPr>
        <w:t>(1) Za delovanje in opravljanje nalog krajevnih in vaških skupnosti se zagotovijo sredstva v proračunu občine.</w:t>
      </w:r>
    </w:p>
    <w:p w14:paraId="49FF22C2" w14:textId="77777777" w:rsidR="00125BCB" w:rsidRPr="004E2269" w:rsidRDefault="00125BCB" w:rsidP="00125BCB">
      <w:pPr>
        <w:tabs>
          <w:tab w:val="left" w:pos="1584"/>
        </w:tabs>
        <w:ind w:right="288"/>
        <w:jc w:val="both"/>
        <w:rPr>
          <w:rFonts w:ascii="Tahoma" w:hAnsi="Tahoma" w:cs="Tahoma"/>
          <w:color w:val="auto"/>
          <w:sz w:val="22"/>
          <w:szCs w:val="22"/>
        </w:rPr>
      </w:pPr>
    </w:p>
    <w:p w14:paraId="5BE53F0C" w14:textId="77777777" w:rsidR="00125BCB" w:rsidRPr="004E2269" w:rsidRDefault="00125BCB" w:rsidP="00125BCB">
      <w:pPr>
        <w:tabs>
          <w:tab w:val="left" w:pos="1584"/>
        </w:tabs>
        <w:ind w:right="288"/>
        <w:jc w:val="both"/>
        <w:rPr>
          <w:rFonts w:ascii="Tahoma" w:hAnsi="Tahoma" w:cs="Tahoma"/>
          <w:color w:val="auto"/>
          <w:sz w:val="22"/>
          <w:szCs w:val="22"/>
        </w:rPr>
      </w:pPr>
      <w:r w:rsidRPr="004E2269">
        <w:rPr>
          <w:rFonts w:ascii="Tahoma" w:hAnsi="Tahoma" w:cs="Tahoma"/>
          <w:color w:val="auto"/>
          <w:sz w:val="22"/>
          <w:szCs w:val="22"/>
        </w:rPr>
        <w:t>(2) Za uresničevanje posebnih skupnih potreb in interesov prebivalcev krajevnih in vaških skupnosti lahko občina pridobiva sredstva iz prostovoljnih prispevkov njihovih prebivalcev, podjetij, zavodov in drugih organizacij ter samoprispevkov. Tako pridobljena sredstva je občina dolžna posebej evidentirati in porabiti v skladu z njihovim namenom.</w:t>
      </w:r>
    </w:p>
    <w:p w14:paraId="04B08FA5" w14:textId="77777777" w:rsidR="00125BCB" w:rsidRPr="004E2269" w:rsidRDefault="00125BCB" w:rsidP="00125BCB">
      <w:pPr>
        <w:tabs>
          <w:tab w:val="left" w:pos="1584"/>
        </w:tabs>
        <w:ind w:right="288"/>
        <w:jc w:val="both"/>
        <w:rPr>
          <w:rFonts w:ascii="Tahoma" w:hAnsi="Tahoma" w:cs="Tahoma"/>
          <w:color w:val="auto"/>
          <w:sz w:val="22"/>
          <w:szCs w:val="22"/>
        </w:rPr>
      </w:pPr>
    </w:p>
    <w:p w14:paraId="04837015" w14:textId="77777777" w:rsidR="00125BCB" w:rsidRPr="004E2269" w:rsidRDefault="00125BCB" w:rsidP="00125BCB">
      <w:pPr>
        <w:tabs>
          <w:tab w:val="left" w:pos="1584"/>
        </w:tabs>
        <w:ind w:right="288"/>
        <w:jc w:val="both"/>
        <w:rPr>
          <w:rFonts w:ascii="Tahoma" w:hAnsi="Tahoma" w:cs="Tahoma"/>
          <w:color w:val="auto"/>
          <w:sz w:val="22"/>
          <w:szCs w:val="22"/>
        </w:rPr>
      </w:pPr>
      <w:r w:rsidRPr="004E2269">
        <w:rPr>
          <w:rFonts w:ascii="Tahoma" w:hAnsi="Tahoma" w:cs="Tahoma"/>
          <w:color w:val="auto"/>
          <w:sz w:val="22"/>
          <w:szCs w:val="22"/>
        </w:rPr>
        <w:t xml:space="preserve">(3) Prostore, opremo in materialna sredstva, ki jih potrebujejo za svoje delovanje </w:t>
      </w:r>
      <w:r w:rsidR="00DE6D85" w:rsidRPr="004E2269">
        <w:rPr>
          <w:rFonts w:ascii="Tahoma" w:hAnsi="Tahoma" w:cs="Tahoma"/>
          <w:color w:val="auto"/>
          <w:sz w:val="22"/>
          <w:szCs w:val="22"/>
        </w:rPr>
        <w:t xml:space="preserve">odbori </w:t>
      </w:r>
      <w:r w:rsidRPr="004E2269">
        <w:rPr>
          <w:rFonts w:ascii="Tahoma" w:hAnsi="Tahoma" w:cs="Tahoma"/>
          <w:color w:val="auto"/>
          <w:sz w:val="22"/>
          <w:szCs w:val="22"/>
        </w:rPr>
        <w:t>krajevn</w:t>
      </w:r>
      <w:r w:rsidR="00BF761A" w:rsidRPr="004E2269">
        <w:rPr>
          <w:rFonts w:ascii="Tahoma" w:hAnsi="Tahoma" w:cs="Tahoma"/>
          <w:color w:val="auto"/>
          <w:sz w:val="22"/>
          <w:szCs w:val="22"/>
        </w:rPr>
        <w:t>ih in vaških skupnosti zagotovi</w:t>
      </w:r>
      <w:r w:rsidRPr="004E2269">
        <w:rPr>
          <w:rFonts w:ascii="Tahoma" w:hAnsi="Tahoma" w:cs="Tahoma"/>
          <w:color w:val="auto"/>
          <w:sz w:val="22"/>
          <w:szCs w:val="22"/>
        </w:rPr>
        <w:t xml:space="preserve"> in z njimi upravlja občina.</w:t>
      </w:r>
    </w:p>
    <w:p w14:paraId="416F7F84" w14:textId="77777777" w:rsidR="00F93695" w:rsidRPr="004E2269" w:rsidRDefault="00F93695" w:rsidP="00125BCB">
      <w:pPr>
        <w:tabs>
          <w:tab w:val="left" w:pos="1584"/>
        </w:tabs>
        <w:ind w:right="288"/>
        <w:jc w:val="both"/>
        <w:rPr>
          <w:rFonts w:ascii="Tahoma" w:hAnsi="Tahoma" w:cs="Tahoma"/>
          <w:color w:val="auto"/>
          <w:sz w:val="22"/>
          <w:szCs w:val="22"/>
        </w:rPr>
      </w:pPr>
    </w:p>
    <w:p w14:paraId="6D7BB308" w14:textId="77777777" w:rsidR="00125BCB" w:rsidRPr="004E2269" w:rsidRDefault="00125BCB" w:rsidP="00125BCB">
      <w:pPr>
        <w:jc w:val="both"/>
        <w:rPr>
          <w:rFonts w:ascii="Tahoma" w:hAnsi="Tahoma" w:cs="Tahoma"/>
          <w:color w:val="auto"/>
          <w:sz w:val="22"/>
          <w:szCs w:val="22"/>
        </w:rPr>
      </w:pPr>
    </w:p>
    <w:p w14:paraId="78F26B0C" w14:textId="77777777" w:rsidR="00C51DB6" w:rsidRPr="004E2269" w:rsidRDefault="00C51DB6" w:rsidP="00C51DB6">
      <w:pPr>
        <w:ind w:hanging="312"/>
        <w:rPr>
          <w:rFonts w:ascii="Tahoma" w:hAnsi="Tahoma" w:cs="Tahoma"/>
          <w:b/>
          <w:color w:val="auto"/>
          <w:sz w:val="22"/>
          <w:szCs w:val="22"/>
        </w:rPr>
      </w:pPr>
    </w:p>
    <w:p w14:paraId="0701AABE" w14:textId="77777777" w:rsidR="00125BCB" w:rsidRPr="004E2269" w:rsidRDefault="00125BCB" w:rsidP="00C51DB6">
      <w:pPr>
        <w:ind w:hanging="312"/>
        <w:rPr>
          <w:rFonts w:ascii="Tahoma" w:hAnsi="Tahoma" w:cs="Tahoma"/>
          <w:b/>
          <w:color w:val="auto"/>
          <w:sz w:val="22"/>
          <w:szCs w:val="22"/>
        </w:rPr>
      </w:pPr>
      <w:r w:rsidRPr="004E2269">
        <w:rPr>
          <w:rFonts w:ascii="Tahoma" w:hAnsi="Tahoma" w:cs="Tahoma"/>
          <w:b/>
          <w:color w:val="auto"/>
          <w:sz w:val="22"/>
          <w:szCs w:val="22"/>
        </w:rPr>
        <w:t xml:space="preserve">V. </w:t>
      </w:r>
      <w:r w:rsidRPr="004E2269">
        <w:rPr>
          <w:rFonts w:ascii="Tahoma" w:hAnsi="Tahoma" w:cs="Tahoma"/>
          <w:b/>
          <w:color w:val="auto"/>
          <w:sz w:val="22"/>
          <w:szCs w:val="22"/>
        </w:rPr>
        <w:tab/>
        <w:t>NEPOSREDNO SODELOVANJE OBČANOV PRI ODLOČANJU V OBČINI</w:t>
      </w:r>
    </w:p>
    <w:p w14:paraId="65FFE668" w14:textId="77777777" w:rsidR="00125BCB" w:rsidRPr="004E2269" w:rsidRDefault="00125BCB" w:rsidP="00C51DB6">
      <w:pPr>
        <w:rPr>
          <w:rFonts w:ascii="Tahoma" w:hAnsi="Tahoma" w:cs="Tahoma"/>
          <w:color w:val="auto"/>
          <w:sz w:val="22"/>
          <w:szCs w:val="22"/>
        </w:rPr>
      </w:pPr>
    </w:p>
    <w:p w14:paraId="25370424" w14:textId="5A38CE7B" w:rsidR="00125BCB" w:rsidRPr="004E2269" w:rsidRDefault="00884061" w:rsidP="00884061">
      <w:pPr>
        <w:overflowPunct w:val="0"/>
        <w:autoSpaceDE w:val="0"/>
        <w:autoSpaceDN w:val="0"/>
        <w:adjustRightInd w:val="0"/>
        <w:ind w:left="9"/>
        <w:jc w:val="center"/>
        <w:textAlignment w:val="baseline"/>
        <w:rPr>
          <w:rFonts w:ascii="Tahoma" w:hAnsi="Tahoma" w:cs="Tahoma"/>
          <w:b/>
          <w:color w:val="auto"/>
          <w:sz w:val="22"/>
          <w:szCs w:val="22"/>
        </w:rPr>
      </w:pPr>
      <w:r w:rsidRPr="004E2269">
        <w:rPr>
          <w:rFonts w:ascii="Tahoma" w:hAnsi="Tahoma" w:cs="Tahoma"/>
          <w:b/>
          <w:color w:val="auto"/>
          <w:sz w:val="22"/>
          <w:szCs w:val="22"/>
        </w:rPr>
        <w:t>71.</w:t>
      </w:r>
      <w:r w:rsidR="00407419" w:rsidRPr="004E2269">
        <w:rPr>
          <w:rFonts w:ascii="Tahoma" w:hAnsi="Tahoma" w:cs="Tahoma"/>
          <w:b/>
          <w:color w:val="auto"/>
          <w:sz w:val="22"/>
          <w:szCs w:val="22"/>
        </w:rPr>
        <w:t xml:space="preserve"> </w:t>
      </w:r>
      <w:r w:rsidRPr="004E2269">
        <w:rPr>
          <w:rFonts w:ascii="Tahoma" w:hAnsi="Tahoma" w:cs="Tahoma"/>
          <w:b/>
          <w:color w:val="auto"/>
          <w:sz w:val="22"/>
          <w:szCs w:val="22"/>
        </w:rPr>
        <w:t>člen</w:t>
      </w:r>
    </w:p>
    <w:p w14:paraId="4AA6A32F" w14:textId="77777777" w:rsidR="00125BCB" w:rsidRPr="004E2269" w:rsidRDefault="00125BCB" w:rsidP="00C51DB6">
      <w:pPr>
        <w:jc w:val="both"/>
        <w:rPr>
          <w:rFonts w:ascii="Tahoma" w:hAnsi="Tahoma" w:cs="Tahoma"/>
          <w:color w:val="auto"/>
          <w:sz w:val="22"/>
          <w:szCs w:val="22"/>
        </w:rPr>
      </w:pPr>
      <w:r w:rsidRPr="004E2269">
        <w:rPr>
          <w:rFonts w:ascii="Tahoma" w:hAnsi="Tahoma" w:cs="Tahoma"/>
          <w:color w:val="auto"/>
          <w:sz w:val="22"/>
          <w:szCs w:val="22"/>
        </w:rPr>
        <w:t xml:space="preserve">Oblike neposrednega sodelovanja občanov pri odločanju v občini so: zbor občanov, referendum in ljudska iniciativa. </w:t>
      </w:r>
    </w:p>
    <w:p w14:paraId="75CF0E33" w14:textId="77777777" w:rsidR="00125BCB" w:rsidRPr="004E2269" w:rsidRDefault="00125BCB" w:rsidP="00C51DB6">
      <w:pPr>
        <w:rPr>
          <w:rFonts w:ascii="Tahoma" w:hAnsi="Tahoma" w:cs="Tahoma"/>
          <w:color w:val="auto"/>
          <w:sz w:val="22"/>
          <w:szCs w:val="22"/>
        </w:rPr>
      </w:pPr>
    </w:p>
    <w:p w14:paraId="2360A959" w14:textId="77777777" w:rsidR="00125BCB" w:rsidRPr="004E2269" w:rsidRDefault="00125BCB" w:rsidP="00C51DB6">
      <w:pPr>
        <w:rPr>
          <w:rFonts w:ascii="Tahoma" w:hAnsi="Tahoma" w:cs="Tahoma"/>
          <w:b/>
          <w:color w:val="auto"/>
          <w:sz w:val="22"/>
          <w:szCs w:val="22"/>
        </w:rPr>
      </w:pPr>
      <w:r w:rsidRPr="004E2269">
        <w:rPr>
          <w:rFonts w:ascii="Tahoma" w:hAnsi="Tahoma" w:cs="Tahoma"/>
          <w:b/>
          <w:color w:val="auto"/>
          <w:sz w:val="22"/>
          <w:szCs w:val="22"/>
        </w:rPr>
        <w:t>1. ZBOR OBČANOV</w:t>
      </w:r>
    </w:p>
    <w:p w14:paraId="4E4D87AF" w14:textId="77777777" w:rsidR="00125BCB" w:rsidRPr="004E2269" w:rsidRDefault="00125BCB" w:rsidP="00C51DB6">
      <w:pPr>
        <w:rPr>
          <w:rFonts w:ascii="Tahoma" w:hAnsi="Tahoma" w:cs="Tahoma"/>
          <w:color w:val="auto"/>
          <w:sz w:val="22"/>
          <w:szCs w:val="22"/>
        </w:rPr>
      </w:pPr>
    </w:p>
    <w:p w14:paraId="0F5B21F0" w14:textId="760BCF96" w:rsidR="00125BCB" w:rsidRPr="004E2269" w:rsidRDefault="00884061" w:rsidP="00884061">
      <w:pPr>
        <w:overflowPunct w:val="0"/>
        <w:autoSpaceDE w:val="0"/>
        <w:autoSpaceDN w:val="0"/>
        <w:adjustRightInd w:val="0"/>
        <w:ind w:left="4394"/>
        <w:textAlignment w:val="baseline"/>
        <w:rPr>
          <w:rFonts w:ascii="Tahoma" w:hAnsi="Tahoma" w:cs="Tahoma"/>
          <w:b/>
          <w:color w:val="auto"/>
          <w:sz w:val="22"/>
          <w:szCs w:val="22"/>
        </w:rPr>
      </w:pPr>
      <w:r w:rsidRPr="004E2269">
        <w:rPr>
          <w:rFonts w:ascii="Tahoma" w:hAnsi="Tahoma" w:cs="Tahoma"/>
          <w:b/>
          <w:color w:val="auto"/>
          <w:sz w:val="22"/>
          <w:szCs w:val="22"/>
        </w:rPr>
        <w:t>72.</w:t>
      </w:r>
      <w:r w:rsidR="00407419" w:rsidRPr="004E2269">
        <w:rPr>
          <w:rFonts w:ascii="Tahoma" w:hAnsi="Tahoma" w:cs="Tahoma"/>
          <w:b/>
          <w:color w:val="auto"/>
          <w:sz w:val="22"/>
          <w:szCs w:val="22"/>
        </w:rPr>
        <w:t xml:space="preserve"> </w:t>
      </w:r>
      <w:r w:rsidRPr="004E2269">
        <w:rPr>
          <w:rFonts w:ascii="Tahoma" w:hAnsi="Tahoma" w:cs="Tahoma"/>
          <w:b/>
          <w:color w:val="auto"/>
          <w:sz w:val="22"/>
          <w:szCs w:val="22"/>
        </w:rPr>
        <w:t>čle</w:t>
      </w:r>
      <w:r w:rsidR="00125BCB" w:rsidRPr="004E2269">
        <w:rPr>
          <w:rFonts w:ascii="Tahoma" w:hAnsi="Tahoma" w:cs="Tahoma"/>
          <w:b/>
          <w:color w:val="auto"/>
          <w:sz w:val="22"/>
          <w:szCs w:val="22"/>
        </w:rPr>
        <w:t>n</w:t>
      </w:r>
    </w:p>
    <w:p w14:paraId="3631B41A" w14:textId="77777777" w:rsidR="00125BCB" w:rsidRPr="004E2269" w:rsidRDefault="00125BCB" w:rsidP="00C51DB6">
      <w:pPr>
        <w:jc w:val="both"/>
        <w:rPr>
          <w:rFonts w:ascii="Tahoma" w:hAnsi="Tahoma" w:cs="Tahoma"/>
          <w:color w:val="auto"/>
          <w:sz w:val="22"/>
          <w:szCs w:val="22"/>
        </w:rPr>
      </w:pPr>
      <w:r w:rsidRPr="004E2269">
        <w:rPr>
          <w:rFonts w:ascii="Tahoma" w:hAnsi="Tahoma" w:cs="Tahoma"/>
          <w:color w:val="auto"/>
          <w:sz w:val="22"/>
          <w:szCs w:val="22"/>
        </w:rPr>
        <w:t>(1) Občani na zboru občanov:</w:t>
      </w:r>
    </w:p>
    <w:p w14:paraId="2BD720F7" w14:textId="77777777" w:rsidR="00125BCB" w:rsidRPr="004E2269" w:rsidRDefault="00125BCB" w:rsidP="00C51DB6">
      <w:pPr>
        <w:numPr>
          <w:ilvl w:val="0"/>
          <w:numId w:val="21"/>
        </w:numPr>
        <w:tabs>
          <w:tab w:val="clear" w:pos="720"/>
          <w:tab w:val="num" w:pos="372"/>
        </w:tabs>
        <w:ind w:left="372"/>
        <w:jc w:val="both"/>
        <w:rPr>
          <w:rFonts w:ascii="Tahoma" w:hAnsi="Tahoma" w:cs="Tahoma"/>
          <w:color w:val="auto"/>
          <w:sz w:val="22"/>
          <w:szCs w:val="22"/>
        </w:rPr>
      </w:pPr>
      <w:r w:rsidRPr="004E2269">
        <w:rPr>
          <w:rFonts w:ascii="Tahoma" w:hAnsi="Tahoma" w:cs="Tahoma"/>
          <w:color w:val="auto"/>
          <w:sz w:val="22"/>
          <w:szCs w:val="22"/>
        </w:rPr>
        <w:t>obravnavajo pobude in predloge za spremembo območja občine, njenega imena ali sedeža ter dajejo pobude v zvezi s tem in oblikujejo mnenja,</w:t>
      </w:r>
    </w:p>
    <w:p w14:paraId="77185D33" w14:textId="77777777" w:rsidR="00125BCB" w:rsidRPr="004E2269" w:rsidRDefault="00125BCB" w:rsidP="00C51DB6">
      <w:pPr>
        <w:numPr>
          <w:ilvl w:val="0"/>
          <w:numId w:val="21"/>
        </w:numPr>
        <w:tabs>
          <w:tab w:val="clear" w:pos="720"/>
          <w:tab w:val="num" w:pos="372"/>
        </w:tabs>
        <w:ind w:left="372"/>
        <w:jc w:val="both"/>
        <w:rPr>
          <w:rFonts w:ascii="Tahoma" w:hAnsi="Tahoma" w:cs="Tahoma"/>
          <w:color w:val="auto"/>
          <w:sz w:val="22"/>
          <w:szCs w:val="22"/>
        </w:rPr>
      </w:pPr>
      <w:r w:rsidRPr="004E2269">
        <w:rPr>
          <w:rFonts w:ascii="Tahoma" w:hAnsi="Tahoma" w:cs="Tahoma"/>
          <w:color w:val="auto"/>
          <w:sz w:val="22"/>
          <w:szCs w:val="22"/>
        </w:rPr>
        <w:t>obravnavajo predloge in pobude za sodelovanje in povezovanje z drugimi  občinami v širše samoupravne lokalne skupnosti,</w:t>
      </w:r>
    </w:p>
    <w:p w14:paraId="7CBC5394" w14:textId="77777777" w:rsidR="00125BCB" w:rsidRPr="004E2269" w:rsidRDefault="00125BCB" w:rsidP="00C51DB6">
      <w:pPr>
        <w:numPr>
          <w:ilvl w:val="0"/>
          <w:numId w:val="21"/>
        </w:numPr>
        <w:tabs>
          <w:tab w:val="clear" w:pos="720"/>
          <w:tab w:val="num" w:pos="372"/>
        </w:tabs>
        <w:ind w:left="372"/>
        <w:jc w:val="both"/>
        <w:rPr>
          <w:rFonts w:ascii="Tahoma" w:hAnsi="Tahoma" w:cs="Tahoma"/>
          <w:color w:val="auto"/>
          <w:sz w:val="22"/>
          <w:szCs w:val="22"/>
        </w:rPr>
      </w:pPr>
      <w:r w:rsidRPr="004E2269">
        <w:rPr>
          <w:rFonts w:ascii="Tahoma" w:hAnsi="Tahoma" w:cs="Tahoma"/>
          <w:color w:val="auto"/>
          <w:sz w:val="22"/>
          <w:szCs w:val="22"/>
        </w:rPr>
        <w:t>obravnavajo pobude in predloge za ustanovitev ali ukinitev ožjih delov občine  oziroma za spremembo njihovih območij,</w:t>
      </w:r>
    </w:p>
    <w:p w14:paraId="5FDF3DE3" w14:textId="77777777" w:rsidR="00125BCB" w:rsidRPr="004E2269" w:rsidRDefault="00125BCB" w:rsidP="00C51DB6">
      <w:pPr>
        <w:numPr>
          <w:ilvl w:val="0"/>
          <w:numId w:val="21"/>
        </w:numPr>
        <w:tabs>
          <w:tab w:val="clear" w:pos="720"/>
          <w:tab w:val="num" w:pos="372"/>
        </w:tabs>
        <w:ind w:left="372"/>
        <w:jc w:val="both"/>
        <w:rPr>
          <w:rFonts w:ascii="Tahoma" w:hAnsi="Tahoma" w:cs="Tahoma"/>
          <w:color w:val="auto"/>
          <w:sz w:val="22"/>
          <w:szCs w:val="22"/>
        </w:rPr>
      </w:pPr>
      <w:r w:rsidRPr="004E2269">
        <w:rPr>
          <w:rFonts w:ascii="Tahoma" w:hAnsi="Tahoma" w:cs="Tahoma"/>
          <w:color w:val="auto"/>
          <w:sz w:val="22"/>
          <w:szCs w:val="22"/>
        </w:rPr>
        <w:t>predlagajo, obravnavajo in oblikujejo stališča o spremembah območij naselij, imen naselij ter imen ulic,</w:t>
      </w:r>
    </w:p>
    <w:p w14:paraId="125627AD" w14:textId="77777777" w:rsidR="00125BCB" w:rsidRPr="004E2269" w:rsidRDefault="00125BCB" w:rsidP="00C51DB6">
      <w:pPr>
        <w:numPr>
          <w:ilvl w:val="0"/>
          <w:numId w:val="21"/>
        </w:numPr>
        <w:tabs>
          <w:tab w:val="clear" w:pos="720"/>
          <w:tab w:val="num" w:pos="372"/>
        </w:tabs>
        <w:ind w:left="372"/>
        <w:jc w:val="both"/>
        <w:rPr>
          <w:rFonts w:ascii="Tahoma" w:hAnsi="Tahoma" w:cs="Tahoma"/>
          <w:color w:val="auto"/>
          <w:sz w:val="22"/>
          <w:szCs w:val="22"/>
        </w:rPr>
      </w:pPr>
      <w:r w:rsidRPr="004E2269">
        <w:rPr>
          <w:rFonts w:ascii="Tahoma" w:hAnsi="Tahoma" w:cs="Tahoma"/>
          <w:color w:val="auto"/>
          <w:sz w:val="22"/>
          <w:szCs w:val="22"/>
        </w:rPr>
        <w:t>opravljajo naloge zborov volivcev v skladu z zakonom,</w:t>
      </w:r>
    </w:p>
    <w:p w14:paraId="0E3CD524" w14:textId="77777777" w:rsidR="00125BCB" w:rsidRPr="004E2269" w:rsidRDefault="00125BCB" w:rsidP="00C51DB6">
      <w:pPr>
        <w:numPr>
          <w:ilvl w:val="0"/>
          <w:numId w:val="21"/>
        </w:numPr>
        <w:tabs>
          <w:tab w:val="clear" w:pos="720"/>
          <w:tab w:val="left" w:pos="0"/>
          <w:tab w:val="num" w:pos="372"/>
        </w:tabs>
        <w:overflowPunct w:val="0"/>
        <w:autoSpaceDE w:val="0"/>
        <w:autoSpaceDN w:val="0"/>
        <w:adjustRightInd w:val="0"/>
        <w:ind w:left="372"/>
        <w:jc w:val="both"/>
        <w:textAlignment w:val="baseline"/>
        <w:rPr>
          <w:rFonts w:ascii="Tahoma" w:hAnsi="Tahoma" w:cs="Tahoma"/>
          <w:color w:val="auto"/>
          <w:sz w:val="22"/>
          <w:szCs w:val="22"/>
        </w:rPr>
      </w:pPr>
      <w:r w:rsidRPr="004E2269">
        <w:rPr>
          <w:rFonts w:ascii="Tahoma" w:hAnsi="Tahoma" w:cs="Tahoma"/>
          <w:color w:val="auto"/>
          <w:sz w:val="22"/>
          <w:szCs w:val="22"/>
        </w:rPr>
        <w:t>dajejo predloge občinskim organom v zvezi s pripravo programov razvoja občine, gospodarjenja s prostorom ter varovanja življenjskega okolja,</w:t>
      </w:r>
    </w:p>
    <w:p w14:paraId="4EC98FE2" w14:textId="77777777" w:rsidR="00125BCB" w:rsidRPr="004E2269" w:rsidRDefault="00125BCB" w:rsidP="00C51DB6">
      <w:pPr>
        <w:numPr>
          <w:ilvl w:val="0"/>
          <w:numId w:val="21"/>
        </w:numPr>
        <w:tabs>
          <w:tab w:val="clear" w:pos="720"/>
          <w:tab w:val="left" w:pos="0"/>
          <w:tab w:val="num" w:pos="372"/>
        </w:tabs>
        <w:overflowPunct w:val="0"/>
        <w:autoSpaceDE w:val="0"/>
        <w:autoSpaceDN w:val="0"/>
        <w:adjustRightInd w:val="0"/>
        <w:ind w:left="372"/>
        <w:jc w:val="both"/>
        <w:textAlignment w:val="baseline"/>
        <w:rPr>
          <w:rFonts w:ascii="Tahoma" w:hAnsi="Tahoma" w:cs="Tahoma"/>
          <w:color w:val="auto"/>
          <w:sz w:val="22"/>
          <w:szCs w:val="22"/>
        </w:rPr>
      </w:pPr>
      <w:r w:rsidRPr="004E2269">
        <w:rPr>
          <w:rFonts w:ascii="Tahoma" w:hAnsi="Tahoma" w:cs="Tahoma"/>
          <w:color w:val="auto"/>
          <w:sz w:val="22"/>
          <w:szCs w:val="22"/>
        </w:rPr>
        <w:t>oblikujejo stališča v zvezi z večjimi posegi v prostor, kot so gradnja avtocest, energetskih objektov, odlagališč odpadkov in nevarnih stvari,</w:t>
      </w:r>
    </w:p>
    <w:p w14:paraId="25A1A7B8" w14:textId="77777777" w:rsidR="00125BCB" w:rsidRPr="004E2269" w:rsidRDefault="00125BCB" w:rsidP="00C51DB6">
      <w:pPr>
        <w:numPr>
          <w:ilvl w:val="0"/>
          <w:numId w:val="21"/>
        </w:numPr>
        <w:tabs>
          <w:tab w:val="clear" w:pos="720"/>
          <w:tab w:val="left" w:pos="0"/>
          <w:tab w:val="num" w:pos="372"/>
        </w:tabs>
        <w:overflowPunct w:val="0"/>
        <w:autoSpaceDE w:val="0"/>
        <w:autoSpaceDN w:val="0"/>
        <w:adjustRightInd w:val="0"/>
        <w:ind w:left="372"/>
        <w:jc w:val="both"/>
        <w:textAlignment w:val="baseline"/>
        <w:rPr>
          <w:rFonts w:ascii="Tahoma" w:hAnsi="Tahoma" w:cs="Tahoma"/>
          <w:color w:val="auto"/>
          <w:sz w:val="22"/>
          <w:szCs w:val="22"/>
        </w:rPr>
      </w:pPr>
      <w:r w:rsidRPr="004E2269">
        <w:rPr>
          <w:rFonts w:ascii="Tahoma" w:hAnsi="Tahoma" w:cs="Tahoma"/>
          <w:color w:val="auto"/>
          <w:sz w:val="22"/>
          <w:szCs w:val="22"/>
        </w:rPr>
        <w:t>obravnavajo in oblikujejo mnenja, stališča ter odločajo o zadevah, za katere je tako določeno z zakonom, s tem statutom ali odlokom občine ter o zadevah, za katere tako sklene občinski svet ali župan.</w:t>
      </w:r>
    </w:p>
    <w:p w14:paraId="45AC16C9" w14:textId="77777777" w:rsidR="00125BCB" w:rsidRPr="004E2269" w:rsidRDefault="00125BCB" w:rsidP="00C51DB6">
      <w:pPr>
        <w:tabs>
          <w:tab w:val="left" w:pos="0"/>
        </w:tabs>
        <w:overflowPunct w:val="0"/>
        <w:autoSpaceDE w:val="0"/>
        <w:autoSpaceDN w:val="0"/>
        <w:adjustRightInd w:val="0"/>
        <w:jc w:val="both"/>
        <w:textAlignment w:val="baseline"/>
        <w:rPr>
          <w:rFonts w:ascii="Tahoma" w:hAnsi="Tahoma" w:cs="Tahoma"/>
          <w:color w:val="auto"/>
          <w:sz w:val="22"/>
          <w:szCs w:val="22"/>
        </w:rPr>
      </w:pPr>
    </w:p>
    <w:p w14:paraId="75F2E7CC" w14:textId="77777777" w:rsidR="00125BCB" w:rsidRPr="004E2269" w:rsidRDefault="00125BCB" w:rsidP="00C51DB6">
      <w:pPr>
        <w:tabs>
          <w:tab w:val="left" w:pos="0"/>
        </w:tabs>
        <w:overflowPunct w:val="0"/>
        <w:autoSpaceDE w:val="0"/>
        <w:autoSpaceDN w:val="0"/>
        <w:adjustRightInd w:val="0"/>
        <w:jc w:val="both"/>
        <w:textAlignment w:val="baseline"/>
        <w:rPr>
          <w:rFonts w:ascii="Tahoma" w:hAnsi="Tahoma" w:cs="Tahoma"/>
          <w:color w:val="auto"/>
          <w:sz w:val="22"/>
          <w:szCs w:val="22"/>
        </w:rPr>
      </w:pPr>
      <w:r w:rsidRPr="004E2269">
        <w:rPr>
          <w:rFonts w:ascii="Tahoma" w:hAnsi="Tahoma" w:cs="Tahoma"/>
          <w:color w:val="auto"/>
          <w:sz w:val="22"/>
          <w:szCs w:val="22"/>
        </w:rPr>
        <w:t>(2) Odločitve, predloge, pobude, stališča in mnenja zbora občanov so občinski organi, v katerih pristojnost posamezna zadeva spada, dolžni obravnavati in pri izvajanju svojih nalog upoštevati. Če pristojni občinski organ meni, da predlogov, pobud, stališč, mnenj in odločitev zbora občanov ni mogoče upoštevati, je občanom dolžan na primeren način in v primernem roku svoje mnenje predstaviti in utemeljiti.</w:t>
      </w:r>
    </w:p>
    <w:p w14:paraId="02B36198" w14:textId="77777777" w:rsidR="00125BCB" w:rsidRPr="004E2269" w:rsidRDefault="00125BCB" w:rsidP="00C51DB6">
      <w:pPr>
        <w:jc w:val="both"/>
        <w:rPr>
          <w:rFonts w:ascii="Tahoma" w:hAnsi="Tahoma" w:cs="Tahoma"/>
          <w:color w:val="auto"/>
          <w:sz w:val="22"/>
          <w:szCs w:val="22"/>
        </w:rPr>
      </w:pPr>
    </w:p>
    <w:p w14:paraId="36B3A7A9" w14:textId="4C8A7DC0" w:rsidR="00125BCB" w:rsidRPr="004E2269" w:rsidRDefault="00884061" w:rsidP="00884061">
      <w:pPr>
        <w:overflowPunct w:val="0"/>
        <w:autoSpaceDE w:val="0"/>
        <w:autoSpaceDN w:val="0"/>
        <w:adjustRightInd w:val="0"/>
        <w:ind w:left="4394"/>
        <w:textAlignment w:val="baseline"/>
        <w:rPr>
          <w:rFonts w:ascii="Tahoma" w:hAnsi="Tahoma" w:cs="Tahoma"/>
          <w:b/>
          <w:color w:val="auto"/>
          <w:sz w:val="22"/>
          <w:szCs w:val="22"/>
        </w:rPr>
      </w:pPr>
      <w:r w:rsidRPr="004E2269">
        <w:rPr>
          <w:rFonts w:ascii="Tahoma" w:hAnsi="Tahoma" w:cs="Tahoma"/>
          <w:b/>
          <w:color w:val="auto"/>
          <w:sz w:val="22"/>
          <w:szCs w:val="22"/>
        </w:rPr>
        <w:t>73.</w:t>
      </w:r>
      <w:r w:rsidR="00407419"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533D504" w14:textId="77777777" w:rsidR="00125BCB" w:rsidRPr="004E2269" w:rsidRDefault="00125BCB" w:rsidP="00C51DB6">
      <w:pPr>
        <w:jc w:val="both"/>
        <w:rPr>
          <w:rFonts w:ascii="Tahoma" w:hAnsi="Tahoma" w:cs="Tahoma"/>
          <w:color w:val="auto"/>
          <w:sz w:val="22"/>
          <w:szCs w:val="22"/>
        </w:rPr>
      </w:pPr>
      <w:r w:rsidRPr="004E2269">
        <w:rPr>
          <w:rFonts w:ascii="Tahoma" w:hAnsi="Tahoma" w:cs="Tahoma"/>
          <w:color w:val="auto"/>
          <w:sz w:val="22"/>
          <w:szCs w:val="22"/>
        </w:rPr>
        <w:t xml:space="preserve">(1) Zbor občanov se lahko skliče za vso občino, za eno ali več krajevnih oziroma vaških skupnosti, za posamezno naselje ali zaselek. </w:t>
      </w:r>
    </w:p>
    <w:p w14:paraId="507FC408" w14:textId="77777777" w:rsidR="00125BCB" w:rsidRPr="004E2269" w:rsidRDefault="00125BCB" w:rsidP="00C51DB6">
      <w:pPr>
        <w:jc w:val="both"/>
        <w:rPr>
          <w:rFonts w:ascii="Tahoma" w:hAnsi="Tahoma" w:cs="Tahoma"/>
          <w:color w:val="auto"/>
          <w:sz w:val="22"/>
          <w:szCs w:val="22"/>
        </w:rPr>
      </w:pPr>
    </w:p>
    <w:p w14:paraId="50904EFB" w14:textId="77777777" w:rsidR="00125BCB" w:rsidRPr="004E2269" w:rsidRDefault="00125BCB" w:rsidP="00C51DB6">
      <w:pPr>
        <w:jc w:val="both"/>
        <w:rPr>
          <w:rFonts w:ascii="Tahoma" w:hAnsi="Tahoma" w:cs="Tahoma"/>
          <w:color w:val="auto"/>
          <w:sz w:val="22"/>
          <w:szCs w:val="22"/>
        </w:rPr>
      </w:pPr>
      <w:r w:rsidRPr="004E2269">
        <w:rPr>
          <w:rFonts w:ascii="Tahoma" w:hAnsi="Tahoma" w:cs="Tahoma"/>
          <w:color w:val="auto"/>
          <w:sz w:val="22"/>
          <w:szCs w:val="22"/>
        </w:rPr>
        <w:t xml:space="preserve">(2) Zbor občanov skliče župan na lastno pobudo ali na pobudo občinskega sveta ali </w:t>
      </w:r>
      <w:r w:rsidR="008D4BBE" w:rsidRPr="004E2269">
        <w:rPr>
          <w:rFonts w:ascii="Tahoma" w:hAnsi="Tahoma" w:cs="Tahoma"/>
          <w:color w:val="auto"/>
          <w:sz w:val="22"/>
          <w:szCs w:val="22"/>
        </w:rPr>
        <w:t xml:space="preserve">odbora </w:t>
      </w:r>
      <w:r w:rsidRPr="004E2269">
        <w:rPr>
          <w:rFonts w:ascii="Tahoma" w:hAnsi="Tahoma" w:cs="Tahoma"/>
          <w:color w:val="auto"/>
          <w:sz w:val="22"/>
          <w:szCs w:val="22"/>
        </w:rPr>
        <w:t>krajevne oziroma vaške skupnosti.</w:t>
      </w:r>
    </w:p>
    <w:p w14:paraId="4B32D87C" w14:textId="77777777" w:rsidR="00125BCB" w:rsidRPr="004E2269" w:rsidRDefault="00125BCB" w:rsidP="00C51DB6">
      <w:pPr>
        <w:jc w:val="both"/>
        <w:rPr>
          <w:rFonts w:ascii="Tahoma" w:hAnsi="Tahoma" w:cs="Tahoma"/>
          <w:color w:val="auto"/>
          <w:sz w:val="22"/>
          <w:szCs w:val="22"/>
        </w:rPr>
      </w:pPr>
    </w:p>
    <w:p w14:paraId="78A7FD10" w14:textId="77777777" w:rsidR="00125BCB" w:rsidRPr="004E2269" w:rsidRDefault="00125BCB" w:rsidP="00C51DB6">
      <w:pPr>
        <w:jc w:val="both"/>
        <w:rPr>
          <w:rFonts w:ascii="Tahoma" w:hAnsi="Tahoma" w:cs="Tahoma"/>
          <w:color w:val="auto"/>
          <w:sz w:val="22"/>
          <w:szCs w:val="22"/>
        </w:rPr>
      </w:pPr>
      <w:r w:rsidRPr="004E2269">
        <w:rPr>
          <w:rFonts w:ascii="Tahoma" w:hAnsi="Tahoma" w:cs="Tahoma"/>
          <w:color w:val="auto"/>
          <w:sz w:val="22"/>
          <w:szCs w:val="22"/>
        </w:rPr>
        <w:t>(3) Župan mora sklicati zbor občanov za vso občino na zahtevo najmanj 5 odstotkov volivcev v občini, zbor občanov krajevnih oziroma vaških skupnosti pa na zahtevo najmanj 5 odstotkov volivcev v tej skupnosti.</w:t>
      </w:r>
    </w:p>
    <w:p w14:paraId="5FA43DDB" w14:textId="77777777" w:rsidR="00125BCB" w:rsidRPr="004E2269" w:rsidRDefault="00125BCB" w:rsidP="00C51DB6">
      <w:pPr>
        <w:jc w:val="both"/>
        <w:rPr>
          <w:rFonts w:ascii="Tahoma" w:hAnsi="Tahoma" w:cs="Tahoma"/>
          <w:color w:val="auto"/>
          <w:sz w:val="22"/>
          <w:szCs w:val="22"/>
        </w:rPr>
      </w:pPr>
    </w:p>
    <w:p w14:paraId="3AE5DBE4" w14:textId="77777777" w:rsidR="00125BCB" w:rsidRPr="004E2269" w:rsidRDefault="00125BCB" w:rsidP="00C51DB6">
      <w:pPr>
        <w:jc w:val="both"/>
        <w:rPr>
          <w:rFonts w:ascii="Tahoma" w:hAnsi="Tahoma" w:cs="Tahoma"/>
          <w:color w:val="auto"/>
          <w:sz w:val="22"/>
          <w:szCs w:val="22"/>
        </w:rPr>
      </w:pPr>
      <w:r w:rsidRPr="004E2269">
        <w:rPr>
          <w:rFonts w:ascii="Tahoma" w:hAnsi="Tahoma" w:cs="Tahoma"/>
          <w:color w:val="auto"/>
          <w:sz w:val="22"/>
          <w:szCs w:val="22"/>
        </w:rPr>
        <w:t>(4) Zahteva volivcev za sklic zbora občanov mora vsebovati pisno obrazložen predlog zadeve, ki naj jo zbor obravnava. Zahtevi je treba priložiti seznam volivcev, ki so zahtevo podprli. Seznam mora vsebovati ime in priimek volivca, datum rojstva in naslov stalnega prebivališča ter njihove podpise. Župan lahko zahtevo s sklepom zavrne, če ugotovi, da zahteve ni podprlo zadostno število volivcev. Sklep z obrazložitvijo se vroči pobudniku zahteve ali prvemu podpisanemu volivcu na seznamu. Župan skliče zbor občanov najkasneje v tridesetih dneh po prejemu pravilno vložene zahteve.</w:t>
      </w:r>
    </w:p>
    <w:p w14:paraId="1F3191CC" w14:textId="77777777" w:rsidR="00125BCB" w:rsidRPr="004E2269" w:rsidRDefault="00125BCB" w:rsidP="00125BCB">
      <w:pPr>
        <w:rPr>
          <w:rFonts w:ascii="Tahoma" w:hAnsi="Tahoma" w:cs="Tahoma"/>
          <w:color w:val="auto"/>
          <w:sz w:val="22"/>
          <w:szCs w:val="22"/>
        </w:rPr>
      </w:pPr>
    </w:p>
    <w:p w14:paraId="4BB2FC07" w14:textId="2ACF4368" w:rsidR="00125BCB" w:rsidRPr="004E2269" w:rsidRDefault="00D31E7F" w:rsidP="00D31E7F">
      <w:pPr>
        <w:overflowPunct w:val="0"/>
        <w:autoSpaceDE w:val="0"/>
        <w:autoSpaceDN w:val="0"/>
        <w:adjustRightInd w:val="0"/>
        <w:ind w:left="4395"/>
        <w:textAlignment w:val="baseline"/>
        <w:rPr>
          <w:rFonts w:ascii="Tahoma" w:hAnsi="Tahoma" w:cs="Tahoma"/>
          <w:b/>
          <w:color w:val="auto"/>
          <w:sz w:val="22"/>
          <w:szCs w:val="22"/>
        </w:rPr>
      </w:pPr>
      <w:r w:rsidRPr="004E2269">
        <w:rPr>
          <w:rFonts w:ascii="Tahoma" w:hAnsi="Tahoma" w:cs="Tahoma"/>
          <w:b/>
          <w:color w:val="auto"/>
          <w:sz w:val="22"/>
          <w:szCs w:val="22"/>
        </w:rPr>
        <w:t xml:space="preserve">74. </w:t>
      </w:r>
      <w:r w:rsidR="00125BCB" w:rsidRPr="004E2269">
        <w:rPr>
          <w:rFonts w:ascii="Tahoma" w:hAnsi="Tahoma" w:cs="Tahoma"/>
          <w:b/>
          <w:color w:val="auto"/>
          <w:sz w:val="22"/>
          <w:szCs w:val="22"/>
        </w:rPr>
        <w:t>člen</w:t>
      </w:r>
    </w:p>
    <w:p w14:paraId="2C7B65D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Sklic zbora občanov mora vsebovati območje, za katerega se sklicuje zbor občanov, kraj in čas zbora občanov ter predlog dnevnega reda.</w:t>
      </w:r>
    </w:p>
    <w:p w14:paraId="14FFE0E0" w14:textId="77777777" w:rsidR="00125BCB" w:rsidRPr="004E2269" w:rsidRDefault="00125BCB" w:rsidP="00125BCB">
      <w:pPr>
        <w:jc w:val="both"/>
        <w:rPr>
          <w:rFonts w:ascii="Tahoma" w:hAnsi="Tahoma" w:cs="Tahoma"/>
          <w:color w:val="auto"/>
          <w:sz w:val="22"/>
          <w:szCs w:val="22"/>
        </w:rPr>
      </w:pPr>
    </w:p>
    <w:p w14:paraId="3762A21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Sklic zbora volivcev je treba objaviti na krajevn</w:t>
      </w:r>
      <w:r w:rsidR="003E39D5" w:rsidRPr="004E2269">
        <w:rPr>
          <w:rFonts w:ascii="Tahoma" w:hAnsi="Tahoma" w:cs="Tahoma"/>
          <w:color w:val="auto"/>
          <w:sz w:val="22"/>
          <w:szCs w:val="22"/>
        </w:rPr>
        <w:t>o običajen način in na spletni strani občine.</w:t>
      </w:r>
    </w:p>
    <w:p w14:paraId="5DF0B5A7" w14:textId="77777777" w:rsidR="009C14F2" w:rsidRPr="004E2269" w:rsidRDefault="003E39D5" w:rsidP="0016733F">
      <w:pPr>
        <w:jc w:val="both"/>
        <w:rPr>
          <w:rFonts w:ascii="Tahoma" w:hAnsi="Tahoma" w:cs="Tahoma"/>
          <w:color w:val="auto"/>
          <w:sz w:val="22"/>
          <w:szCs w:val="22"/>
        </w:rPr>
      </w:pPr>
      <w:r w:rsidRPr="004E2269">
        <w:rPr>
          <w:rFonts w:ascii="Tahoma" w:hAnsi="Tahoma" w:cs="Tahoma"/>
          <w:color w:val="auto"/>
          <w:sz w:val="22"/>
          <w:szCs w:val="22"/>
        </w:rPr>
        <w:t xml:space="preserve"> </w:t>
      </w:r>
    </w:p>
    <w:p w14:paraId="7675A015" w14:textId="079B23E8" w:rsidR="00125BCB" w:rsidRPr="004E2269" w:rsidRDefault="00D31E7F" w:rsidP="00D31E7F">
      <w:pPr>
        <w:pStyle w:val="Odstavekseznama"/>
        <w:numPr>
          <w:ilvl w:val="0"/>
          <w:numId w:val="41"/>
        </w:numPr>
        <w:overflowPunct w:val="0"/>
        <w:autoSpaceDE w:val="0"/>
        <w:autoSpaceDN w:val="0"/>
        <w:adjustRightInd w:val="0"/>
        <w:textAlignment w:val="baseline"/>
        <w:rPr>
          <w:rFonts w:ascii="Tahoma" w:hAnsi="Tahoma" w:cs="Tahoma"/>
          <w:b/>
        </w:rPr>
      </w:pPr>
      <w:r w:rsidRPr="004E2269">
        <w:rPr>
          <w:rFonts w:ascii="Tahoma" w:hAnsi="Tahoma" w:cs="Tahoma"/>
          <w:b/>
        </w:rPr>
        <w:t xml:space="preserve"> č</w:t>
      </w:r>
      <w:r w:rsidR="00125BCB" w:rsidRPr="004E2269">
        <w:rPr>
          <w:rFonts w:ascii="Tahoma" w:hAnsi="Tahoma" w:cs="Tahoma"/>
          <w:b/>
        </w:rPr>
        <w:t>len</w:t>
      </w:r>
    </w:p>
    <w:p w14:paraId="198B2C5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Zbor občanov vodi župan ali od njega pooblaščeni podžupan. Župan lahko zboru občanov predlaga imenovanje predsedstva zbora, ki naj zbor vodi.</w:t>
      </w:r>
    </w:p>
    <w:p w14:paraId="0B317A1A" w14:textId="77777777" w:rsidR="00125BCB" w:rsidRPr="004E2269" w:rsidRDefault="00125BCB" w:rsidP="00125BCB">
      <w:pPr>
        <w:jc w:val="both"/>
        <w:rPr>
          <w:rFonts w:ascii="Tahoma" w:hAnsi="Tahoma" w:cs="Tahoma"/>
          <w:color w:val="auto"/>
          <w:sz w:val="22"/>
          <w:szCs w:val="22"/>
        </w:rPr>
      </w:pPr>
    </w:p>
    <w:p w14:paraId="0425DF2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Zbor občanov veljavno sprejema svoje odločitve, predloge, pobude, stališča in mnenja, če na zboru sodeluje najmanj pet odstotkov volivcev z območja občine, </w:t>
      </w:r>
      <w:r w:rsidR="008D4BBE" w:rsidRPr="004E2269">
        <w:rPr>
          <w:rFonts w:ascii="Tahoma" w:hAnsi="Tahoma" w:cs="Tahoma"/>
          <w:color w:val="auto"/>
          <w:sz w:val="22"/>
          <w:szCs w:val="22"/>
        </w:rPr>
        <w:t xml:space="preserve">ene ali več krajevnih oziroma vaških skupnostih, naselja ali zaselka, </w:t>
      </w:r>
      <w:r w:rsidRPr="004E2269">
        <w:rPr>
          <w:rFonts w:ascii="Tahoma" w:hAnsi="Tahoma" w:cs="Tahoma"/>
          <w:color w:val="auto"/>
          <w:sz w:val="22"/>
          <w:szCs w:val="22"/>
        </w:rPr>
        <w:t>za kater</w:t>
      </w:r>
      <w:r w:rsidR="008D4BBE" w:rsidRPr="004E2269">
        <w:rPr>
          <w:rFonts w:ascii="Tahoma" w:hAnsi="Tahoma" w:cs="Tahoma"/>
          <w:color w:val="auto"/>
          <w:sz w:val="22"/>
          <w:szCs w:val="22"/>
        </w:rPr>
        <w:t>ega</w:t>
      </w:r>
      <w:r w:rsidRPr="004E2269">
        <w:rPr>
          <w:rFonts w:ascii="Tahoma" w:hAnsi="Tahoma" w:cs="Tahoma"/>
          <w:color w:val="auto"/>
          <w:sz w:val="22"/>
          <w:szCs w:val="22"/>
        </w:rPr>
        <w:t xml:space="preserve"> je zbor sklican. Odločitev zbora občanov je sprejeta, če zanjo glasuje najmanj polovica volivcev, ki sodelujejo na zboru.</w:t>
      </w:r>
    </w:p>
    <w:p w14:paraId="3BEEE5B6" w14:textId="77777777" w:rsidR="00125BCB" w:rsidRPr="004E2269" w:rsidRDefault="00125BCB" w:rsidP="00125BCB">
      <w:pPr>
        <w:jc w:val="both"/>
        <w:rPr>
          <w:rFonts w:ascii="Tahoma" w:hAnsi="Tahoma" w:cs="Tahoma"/>
          <w:color w:val="auto"/>
          <w:sz w:val="22"/>
          <w:szCs w:val="22"/>
        </w:rPr>
      </w:pPr>
    </w:p>
    <w:p w14:paraId="56EF4B5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w:t>
      </w:r>
      <w:r w:rsidR="00DE6D85" w:rsidRPr="004E2269">
        <w:rPr>
          <w:rFonts w:ascii="Tahoma" w:hAnsi="Tahoma" w:cs="Tahoma"/>
          <w:color w:val="auto"/>
          <w:sz w:val="22"/>
          <w:szCs w:val="22"/>
        </w:rPr>
        <w:t>Na zboru občanov se ugotovi s</w:t>
      </w:r>
      <w:r w:rsidRPr="004E2269">
        <w:rPr>
          <w:rFonts w:ascii="Tahoma" w:hAnsi="Tahoma" w:cs="Tahoma"/>
          <w:color w:val="auto"/>
          <w:sz w:val="22"/>
          <w:szCs w:val="22"/>
        </w:rPr>
        <w:t xml:space="preserve">klepčnost zbora občanov, koliko volivcev je glasovalo za njegove odločitve ter vodi zapisnik o odločitvah zbora. Z zapisnikom zbora občanov </w:t>
      </w:r>
      <w:r w:rsidR="00DE6D85" w:rsidRPr="004E2269">
        <w:rPr>
          <w:rFonts w:ascii="Tahoma" w:hAnsi="Tahoma" w:cs="Tahoma"/>
          <w:color w:val="auto"/>
          <w:sz w:val="22"/>
          <w:szCs w:val="22"/>
        </w:rPr>
        <w:t>se s</w:t>
      </w:r>
      <w:r w:rsidRPr="004E2269">
        <w:rPr>
          <w:rFonts w:ascii="Tahoma" w:hAnsi="Tahoma" w:cs="Tahoma"/>
          <w:color w:val="auto"/>
          <w:sz w:val="22"/>
          <w:szCs w:val="22"/>
        </w:rPr>
        <w:t xml:space="preserve">eznani občinski svet </w:t>
      </w:r>
      <w:r w:rsidR="00DE6D85" w:rsidRPr="004E2269">
        <w:rPr>
          <w:rFonts w:ascii="Tahoma" w:hAnsi="Tahoma" w:cs="Tahoma"/>
          <w:color w:val="auto"/>
          <w:sz w:val="22"/>
          <w:szCs w:val="22"/>
        </w:rPr>
        <w:t>t</w:t>
      </w:r>
      <w:r w:rsidRPr="004E2269">
        <w:rPr>
          <w:rFonts w:ascii="Tahoma" w:hAnsi="Tahoma" w:cs="Tahoma"/>
          <w:color w:val="auto"/>
          <w:sz w:val="22"/>
          <w:szCs w:val="22"/>
        </w:rPr>
        <w:t>er ga na krajevno običajen način</w:t>
      </w:r>
      <w:r w:rsidR="00994E4A" w:rsidRPr="004E2269">
        <w:rPr>
          <w:rFonts w:ascii="Tahoma" w:hAnsi="Tahoma" w:cs="Tahoma"/>
          <w:color w:val="auto"/>
          <w:sz w:val="22"/>
          <w:szCs w:val="22"/>
        </w:rPr>
        <w:t xml:space="preserve"> in  na spletni strani občine</w:t>
      </w:r>
      <w:r w:rsidRPr="004E2269">
        <w:rPr>
          <w:rFonts w:ascii="Tahoma" w:hAnsi="Tahoma" w:cs="Tahoma"/>
          <w:color w:val="auto"/>
          <w:sz w:val="22"/>
          <w:szCs w:val="22"/>
        </w:rPr>
        <w:t xml:space="preserve"> objavi.</w:t>
      </w:r>
    </w:p>
    <w:p w14:paraId="352A0260" w14:textId="77777777" w:rsidR="0016733F" w:rsidRPr="004E2269" w:rsidRDefault="00994E4A" w:rsidP="0016733F">
      <w:pPr>
        <w:jc w:val="both"/>
        <w:rPr>
          <w:rFonts w:ascii="Tahoma" w:hAnsi="Tahoma" w:cs="Tahoma"/>
          <w:color w:val="auto"/>
          <w:sz w:val="22"/>
          <w:szCs w:val="22"/>
        </w:rPr>
      </w:pPr>
      <w:r w:rsidRPr="004E2269">
        <w:rPr>
          <w:rFonts w:ascii="Tahoma" w:hAnsi="Tahoma" w:cs="Tahoma"/>
          <w:color w:val="auto"/>
          <w:sz w:val="22"/>
          <w:szCs w:val="22"/>
        </w:rPr>
        <w:t xml:space="preserve"> </w:t>
      </w:r>
    </w:p>
    <w:p w14:paraId="27A9F870" w14:textId="77777777" w:rsidR="00B53141" w:rsidRPr="004E2269" w:rsidRDefault="00B53141" w:rsidP="00125BCB">
      <w:pPr>
        <w:jc w:val="both"/>
        <w:rPr>
          <w:rFonts w:ascii="Tahoma" w:hAnsi="Tahoma" w:cs="Tahoma"/>
          <w:b/>
          <w:color w:val="auto"/>
          <w:sz w:val="22"/>
          <w:szCs w:val="22"/>
        </w:rPr>
      </w:pPr>
    </w:p>
    <w:p w14:paraId="3EACB92E"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2. REFERENDUM O SPLOŠNEM AKTU OBČINE</w:t>
      </w:r>
    </w:p>
    <w:p w14:paraId="0348E10C" w14:textId="77777777" w:rsidR="00125BCB" w:rsidRPr="004E2269" w:rsidRDefault="00125BCB" w:rsidP="00125BCB">
      <w:pPr>
        <w:jc w:val="both"/>
        <w:rPr>
          <w:rFonts w:ascii="Tahoma" w:hAnsi="Tahoma" w:cs="Tahoma"/>
          <w:color w:val="auto"/>
          <w:sz w:val="22"/>
          <w:szCs w:val="22"/>
        </w:rPr>
      </w:pPr>
    </w:p>
    <w:p w14:paraId="1DEE39D7" w14:textId="4DA20173"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72DB49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Občani lahko odločajo na referendumu o vprašanjih, ki so vsebina splošnih aktov občine, ki jih sprejema občinski svet, razen o proračunu in zaključnem računu občine ter o splošnih aktih, s katerimi se v skladu z zakonom predpisujejo občinski davki in druge dajatve. </w:t>
      </w:r>
    </w:p>
    <w:p w14:paraId="0F75DA47" w14:textId="77777777" w:rsidR="00125BCB" w:rsidRPr="004E2269" w:rsidRDefault="00125BCB" w:rsidP="00125BCB">
      <w:pPr>
        <w:jc w:val="both"/>
        <w:rPr>
          <w:rFonts w:ascii="Tahoma" w:hAnsi="Tahoma" w:cs="Tahoma"/>
          <w:color w:val="auto"/>
          <w:sz w:val="22"/>
          <w:szCs w:val="22"/>
        </w:rPr>
      </w:pPr>
    </w:p>
    <w:p w14:paraId="37438BF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Občinski svet lahko o splošnem aktu iz prejšnjega odstavka razpiše referendum na predlog župana  ali člana občinskega sveta. </w:t>
      </w:r>
    </w:p>
    <w:p w14:paraId="355D6915" w14:textId="77777777" w:rsidR="00125BCB" w:rsidRPr="004E2269" w:rsidRDefault="00125BCB" w:rsidP="00125BCB">
      <w:pPr>
        <w:jc w:val="both"/>
        <w:rPr>
          <w:rFonts w:ascii="Tahoma" w:hAnsi="Tahoma" w:cs="Tahoma"/>
          <w:color w:val="auto"/>
          <w:sz w:val="22"/>
          <w:szCs w:val="22"/>
        </w:rPr>
      </w:pPr>
    </w:p>
    <w:p w14:paraId="5B95291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Občinski svet mora razpisati referendum, če to zahteva najmanj pet odstotkov volivcev v občini in če tako določa zakon ali statut občine.</w:t>
      </w:r>
    </w:p>
    <w:p w14:paraId="04571940" w14:textId="77777777" w:rsidR="00125BCB" w:rsidRPr="004E2269" w:rsidRDefault="00125BCB" w:rsidP="00125BCB">
      <w:pPr>
        <w:jc w:val="both"/>
        <w:rPr>
          <w:rFonts w:ascii="Tahoma" w:hAnsi="Tahoma" w:cs="Tahoma"/>
          <w:color w:val="auto"/>
          <w:sz w:val="22"/>
          <w:szCs w:val="22"/>
        </w:rPr>
      </w:pPr>
    </w:p>
    <w:p w14:paraId="1C706C51" w14:textId="1AB531FE"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č</w:t>
      </w:r>
      <w:r w:rsidR="00125BCB" w:rsidRPr="004E2269">
        <w:rPr>
          <w:rFonts w:ascii="Tahoma" w:hAnsi="Tahoma" w:cs="Tahoma"/>
          <w:b/>
          <w:color w:val="auto"/>
          <w:sz w:val="22"/>
          <w:szCs w:val="22"/>
        </w:rPr>
        <w:t>len</w:t>
      </w:r>
    </w:p>
    <w:p w14:paraId="1FF81E8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Predlog za razpis referenduma lahko vloži župan ali član občinskega sveta najkasneje v petnajstih dneh po sprejemu splošnega akta občine.</w:t>
      </w:r>
    </w:p>
    <w:p w14:paraId="0CB7858C" w14:textId="77777777" w:rsidR="00125BCB" w:rsidRPr="004E2269" w:rsidRDefault="00125BCB" w:rsidP="00125BCB">
      <w:pPr>
        <w:jc w:val="both"/>
        <w:rPr>
          <w:rFonts w:ascii="Tahoma" w:hAnsi="Tahoma" w:cs="Tahoma"/>
          <w:color w:val="auto"/>
          <w:sz w:val="22"/>
          <w:szCs w:val="22"/>
        </w:rPr>
      </w:pPr>
    </w:p>
    <w:p w14:paraId="778B0C4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Najkasneje v petnajstih dneh po sprejemu splošnega akta občine je treba občinski svet pisno seznaniti s pobudo volivcem, za vložitev zahteve za razpis referenduma. </w:t>
      </w:r>
    </w:p>
    <w:p w14:paraId="2C63A18B" w14:textId="77777777" w:rsidR="00125BCB" w:rsidRPr="004E2269" w:rsidRDefault="00125BCB" w:rsidP="00125BCB">
      <w:pPr>
        <w:jc w:val="both"/>
        <w:rPr>
          <w:rFonts w:ascii="Tahoma" w:hAnsi="Tahoma" w:cs="Tahoma"/>
          <w:color w:val="auto"/>
          <w:sz w:val="22"/>
          <w:szCs w:val="22"/>
        </w:rPr>
      </w:pPr>
    </w:p>
    <w:p w14:paraId="0539149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Če je vložen predlog za razpis referenduma ali je dana pobuda volivcem za vložitev zahteve za razpis referenduma, župan zadrži objavo splošnega akta do odločitve o predlogu ali pobudi oziroma do odločitve na referendumu.</w:t>
      </w:r>
    </w:p>
    <w:p w14:paraId="79D67B3A" w14:textId="4BB1FC86"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44252A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Referendum se opravi kot naknadni referendum, na katerem občani potrdijo ali zavrnejo sprejeti splošni akt občine ali njegove posamezne določbe.</w:t>
      </w:r>
    </w:p>
    <w:p w14:paraId="6F6906B6" w14:textId="77777777" w:rsidR="00125BCB" w:rsidRPr="004E2269" w:rsidRDefault="00125BCB" w:rsidP="00125BCB">
      <w:pPr>
        <w:jc w:val="both"/>
        <w:rPr>
          <w:rFonts w:ascii="Tahoma" w:hAnsi="Tahoma" w:cs="Tahoma"/>
          <w:color w:val="auto"/>
          <w:sz w:val="22"/>
          <w:szCs w:val="22"/>
        </w:rPr>
      </w:pPr>
    </w:p>
    <w:p w14:paraId="2B33699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Če je splošni akt občine ali njegove posamezne določbe na referendumu potrjen, ga mora župan objaviti skupaj z objavo izida referenduma. </w:t>
      </w:r>
    </w:p>
    <w:p w14:paraId="6E6731F4" w14:textId="77777777" w:rsidR="00125BCB" w:rsidRPr="004E2269" w:rsidRDefault="00125BCB" w:rsidP="00125BCB">
      <w:pPr>
        <w:jc w:val="both"/>
        <w:rPr>
          <w:rFonts w:ascii="Tahoma" w:hAnsi="Tahoma" w:cs="Tahoma"/>
          <w:color w:val="auto"/>
          <w:sz w:val="22"/>
          <w:szCs w:val="22"/>
        </w:rPr>
      </w:pPr>
    </w:p>
    <w:p w14:paraId="07F444E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Če je splošni akt občine ali njegove posamezne določbe zavrnjen, se splošni akt ne objavi, dokler se ob upoštevanju volje volivcev ne spremeni. </w:t>
      </w:r>
    </w:p>
    <w:p w14:paraId="4103C45B" w14:textId="77777777" w:rsidR="00125BCB" w:rsidRPr="004E2269" w:rsidRDefault="00125BCB" w:rsidP="00125BCB">
      <w:pPr>
        <w:jc w:val="both"/>
        <w:rPr>
          <w:rFonts w:ascii="Tahoma" w:hAnsi="Tahoma" w:cs="Tahoma"/>
          <w:color w:val="auto"/>
          <w:sz w:val="22"/>
          <w:szCs w:val="22"/>
        </w:rPr>
      </w:pPr>
    </w:p>
    <w:p w14:paraId="4890B59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Odločitev volivcev na referendumu, s katero je bil splošni akt občine zavrnjen ali so bile zavrnjene njegove posamezne določbe, zavezuje občinski svet, ki je splošni akt, o katerem je bil izveden referendum, sprejel, do konca njegovega mandata.</w:t>
      </w:r>
    </w:p>
    <w:p w14:paraId="72945114" w14:textId="77777777" w:rsidR="00125BCB" w:rsidRPr="004E2269" w:rsidRDefault="00125BCB" w:rsidP="00125BCB">
      <w:pPr>
        <w:jc w:val="both"/>
        <w:rPr>
          <w:rFonts w:ascii="Tahoma" w:hAnsi="Tahoma" w:cs="Tahoma"/>
          <w:color w:val="auto"/>
          <w:sz w:val="22"/>
          <w:szCs w:val="22"/>
        </w:rPr>
      </w:pPr>
    </w:p>
    <w:p w14:paraId="3EF74E92" w14:textId="0F578216"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08E1CD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Pobuda volivcem za vložitev zahteve za razpis referenduma o splošnem aktu občine ali njegovih posameznih določbah mora vsebovati že oblikovano zahtevo za razpis referenduma. Zahteva mora vsebovati jasno izraženo vprašanje</w:t>
      </w:r>
      <w:r w:rsidR="00B53141" w:rsidRPr="004E2269">
        <w:rPr>
          <w:rFonts w:ascii="Tahoma" w:hAnsi="Tahoma" w:cs="Tahoma"/>
          <w:color w:val="auto"/>
          <w:sz w:val="22"/>
          <w:szCs w:val="22"/>
        </w:rPr>
        <w:t>, ki naj bo predmet referenduma</w:t>
      </w:r>
      <w:r w:rsidRPr="004E2269">
        <w:rPr>
          <w:rFonts w:ascii="Tahoma" w:hAnsi="Tahoma" w:cs="Tahoma"/>
          <w:color w:val="auto"/>
          <w:sz w:val="22"/>
          <w:szCs w:val="22"/>
        </w:rPr>
        <w:t xml:space="preserve"> in obrazložitev. </w:t>
      </w:r>
    </w:p>
    <w:p w14:paraId="56F644B8" w14:textId="77777777" w:rsidR="00125BCB" w:rsidRPr="004E2269" w:rsidRDefault="00125BCB" w:rsidP="00125BCB">
      <w:pPr>
        <w:jc w:val="both"/>
        <w:rPr>
          <w:rFonts w:ascii="Tahoma" w:hAnsi="Tahoma" w:cs="Tahoma"/>
          <w:color w:val="auto"/>
          <w:sz w:val="22"/>
          <w:szCs w:val="22"/>
        </w:rPr>
      </w:pPr>
    </w:p>
    <w:p w14:paraId="40B7190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(2) Pobudo volivcem za vložitev zahteve za razpis referenduma lahko da vsak volivec, politična stranka v občini ali svet ožjega dela občine. Pobuda mora biti podprta s podpisi najmanj stotih volivcev v občini. Podporo pobudi dajo volivci  na seznamu, ki vsebuje osebne podatke podpisnikov</w:t>
      </w:r>
      <w:r w:rsidR="00B53141" w:rsidRPr="004E2269">
        <w:rPr>
          <w:rFonts w:ascii="Tahoma" w:hAnsi="Tahoma" w:cs="Tahoma"/>
          <w:color w:val="auto"/>
          <w:sz w:val="22"/>
          <w:szCs w:val="22"/>
        </w:rPr>
        <w:t>: ime in priimek, datum rojstva in</w:t>
      </w:r>
      <w:r w:rsidRPr="004E2269">
        <w:rPr>
          <w:rFonts w:ascii="Tahoma" w:hAnsi="Tahoma" w:cs="Tahoma"/>
          <w:color w:val="auto"/>
          <w:sz w:val="22"/>
          <w:szCs w:val="22"/>
        </w:rPr>
        <w:t xml:space="preserve"> naslov stalnega prebivališča.</w:t>
      </w:r>
    </w:p>
    <w:p w14:paraId="4B487870" w14:textId="77777777" w:rsidR="00125BCB" w:rsidRPr="004E2269" w:rsidRDefault="00125BCB" w:rsidP="00125BCB">
      <w:pPr>
        <w:jc w:val="both"/>
        <w:rPr>
          <w:rFonts w:ascii="Tahoma" w:hAnsi="Tahoma" w:cs="Tahoma"/>
          <w:color w:val="auto"/>
          <w:sz w:val="22"/>
          <w:szCs w:val="22"/>
        </w:rPr>
      </w:pPr>
    </w:p>
    <w:p w14:paraId="3641386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Pobudnik o pobudi volivcem za vložitev zahteve za razpis referenduma pisno seznani občinski svet in pobudo predloži županu.</w:t>
      </w:r>
    </w:p>
    <w:p w14:paraId="7F1EA255" w14:textId="77777777" w:rsidR="00125BCB" w:rsidRPr="004E2269" w:rsidRDefault="00125BCB" w:rsidP="00125BCB">
      <w:pPr>
        <w:jc w:val="both"/>
        <w:rPr>
          <w:rFonts w:ascii="Tahoma" w:hAnsi="Tahoma" w:cs="Tahoma"/>
          <w:color w:val="auto"/>
          <w:sz w:val="22"/>
          <w:szCs w:val="22"/>
        </w:rPr>
      </w:pPr>
    </w:p>
    <w:p w14:paraId="554696E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Če župan meni, da pobuda z zahtevo ni  oblikovana v skladu s prvim odstavkom tega člena ali je v nasprotju z zakonom in s statutom občine, o tem v osmih dneh po prejemu pobude obvesti pobudnika in ga pozove, da ugotovljeno neskladnost odpravi v osmih dneh. Če pobudnik tega ne stori, se šteje, da pobuda ni bila vložena. Župan o tem nemudoma obvesti pobudnika in občinski svet.</w:t>
      </w:r>
    </w:p>
    <w:p w14:paraId="101912A3" w14:textId="77777777" w:rsidR="00125BCB" w:rsidRPr="004E2269" w:rsidRDefault="00125BCB" w:rsidP="00125BCB">
      <w:pPr>
        <w:jc w:val="both"/>
        <w:rPr>
          <w:rFonts w:ascii="Tahoma" w:hAnsi="Tahoma" w:cs="Tahoma"/>
          <w:color w:val="auto"/>
          <w:sz w:val="22"/>
          <w:szCs w:val="22"/>
        </w:rPr>
      </w:pPr>
    </w:p>
    <w:p w14:paraId="2CECB97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Pobudnik lahko v osmih dneh po prejemu obvestila iz predhodnega odstavka zahteva, naj odločitev župana</w:t>
      </w:r>
      <w:r w:rsidRPr="004E2269">
        <w:rPr>
          <w:rFonts w:ascii="Tahoma" w:hAnsi="Tahoma" w:cs="Tahoma"/>
          <w:b/>
          <w:color w:val="auto"/>
          <w:sz w:val="22"/>
          <w:szCs w:val="22"/>
        </w:rPr>
        <w:t xml:space="preserve"> </w:t>
      </w:r>
      <w:r w:rsidRPr="004E2269">
        <w:rPr>
          <w:rFonts w:ascii="Tahoma" w:hAnsi="Tahoma" w:cs="Tahoma"/>
          <w:color w:val="auto"/>
          <w:sz w:val="22"/>
          <w:szCs w:val="22"/>
        </w:rPr>
        <w:t>preizkusi upravno sodišče.</w:t>
      </w:r>
    </w:p>
    <w:p w14:paraId="10936080" w14:textId="77777777" w:rsidR="00125BCB" w:rsidRPr="004E2269" w:rsidRDefault="00125BCB" w:rsidP="00125BCB">
      <w:pPr>
        <w:jc w:val="both"/>
        <w:rPr>
          <w:rFonts w:ascii="Tahoma" w:hAnsi="Tahoma" w:cs="Tahoma"/>
          <w:color w:val="auto"/>
          <w:sz w:val="22"/>
          <w:szCs w:val="22"/>
        </w:rPr>
      </w:pPr>
    </w:p>
    <w:p w14:paraId="00E9BB50" w14:textId="29CE47E2"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1C3910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Volivci dajejo podporo zahtevi za razpis referenduma z osebnim podpisovanjem. </w:t>
      </w:r>
    </w:p>
    <w:p w14:paraId="669E9BE5" w14:textId="77777777" w:rsidR="00125BCB" w:rsidRPr="004E2269" w:rsidRDefault="00125BCB" w:rsidP="00125BCB">
      <w:pPr>
        <w:jc w:val="both"/>
        <w:rPr>
          <w:rFonts w:ascii="Tahoma" w:hAnsi="Tahoma" w:cs="Tahoma"/>
          <w:color w:val="auto"/>
          <w:sz w:val="22"/>
          <w:szCs w:val="22"/>
        </w:rPr>
      </w:pPr>
    </w:p>
    <w:p w14:paraId="6DCF7EF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Župan določi obrazec za podporo z osebnim podpisovanjem, ki vsebuje jasno izražen</w:t>
      </w:r>
      <w:r w:rsidR="00B53141" w:rsidRPr="004E2269">
        <w:rPr>
          <w:rFonts w:ascii="Tahoma" w:hAnsi="Tahoma" w:cs="Tahoma"/>
          <w:color w:val="auto"/>
          <w:sz w:val="22"/>
          <w:szCs w:val="22"/>
        </w:rPr>
        <w:t>o zahtevo za razpis referenduma</w:t>
      </w:r>
      <w:r w:rsidRPr="004E2269">
        <w:rPr>
          <w:rFonts w:ascii="Tahoma" w:hAnsi="Tahoma" w:cs="Tahoma"/>
          <w:color w:val="auto"/>
          <w:sz w:val="22"/>
          <w:szCs w:val="22"/>
        </w:rPr>
        <w:t xml:space="preserve"> in rok za zbiranje podpisov.</w:t>
      </w:r>
    </w:p>
    <w:p w14:paraId="4C459E25" w14:textId="77777777" w:rsidR="00125BCB" w:rsidRPr="004E2269" w:rsidRDefault="00125BCB" w:rsidP="00125BCB">
      <w:pPr>
        <w:jc w:val="both"/>
        <w:rPr>
          <w:rFonts w:ascii="Tahoma" w:hAnsi="Tahoma" w:cs="Tahoma"/>
          <w:color w:val="auto"/>
          <w:sz w:val="22"/>
          <w:szCs w:val="22"/>
        </w:rPr>
      </w:pPr>
    </w:p>
    <w:p w14:paraId="25D0CD1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Osebno podpisovanje se izvaja pred državnim organom, pristojnim za vodenje evidence volilne pravice.</w:t>
      </w:r>
    </w:p>
    <w:p w14:paraId="565857B9" w14:textId="77777777" w:rsidR="00125BCB" w:rsidRPr="004E2269" w:rsidRDefault="00125BCB" w:rsidP="00125BCB">
      <w:pPr>
        <w:jc w:val="both"/>
        <w:rPr>
          <w:rFonts w:ascii="Tahoma" w:hAnsi="Tahoma" w:cs="Tahoma"/>
          <w:color w:val="auto"/>
          <w:sz w:val="22"/>
          <w:szCs w:val="22"/>
        </w:rPr>
      </w:pPr>
    </w:p>
    <w:p w14:paraId="162A3DC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(4) Šteje se, da je zahteva za razpis referenduma vložena, če jo je v določenem roku </w:t>
      </w:r>
      <w:r w:rsidR="00B53141" w:rsidRPr="004E2269">
        <w:rPr>
          <w:rFonts w:ascii="Tahoma" w:hAnsi="Tahoma" w:cs="Tahoma"/>
          <w:color w:val="auto"/>
          <w:sz w:val="22"/>
          <w:szCs w:val="22"/>
        </w:rPr>
        <w:t xml:space="preserve">s svojim podpisom podprlo </w:t>
      </w:r>
      <w:r w:rsidRPr="004E2269">
        <w:rPr>
          <w:rFonts w:ascii="Tahoma" w:hAnsi="Tahoma" w:cs="Tahoma"/>
          <w:color w:val="auto"/>
          <w:sz w:val="22"/>
          <w:szCs w:val="22"/>
        </w:rPr>
        <w:t>zadostno število volivcev.</w:t>
      </w:r>
    </w:p>
    <w:p w14:paraId="6D90F8DF" w14:textId="77777777" w:rsidR="00125BCB" w:rsidRPr="004E2269" w:rsidRDefault="00125BCB" w:rsidP="00125BCB">
      <w:pPr>
        <w:jc w:val="both"/>
        <w:rPr>
          <w:rFonts w:ascii="Tahoma" w:hAnsi="Tahoma" w:cs="Tahoma"/>
          <w:color w:val="auto"/>
          <w:sz w:val="22"/>
          <w:szCs w:val="22"/>
        </w:rPr>
      </w:pPr>
    </w:p>
    <w:p w14:paraId="6DA86D55" w14:textId="4550C964"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1774C7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Občinski svet razpiše referendum v petnajstih dneh po sprejemu odločitve o predlogu župana ali občinskega svetnika za razpis referenduma oziroma v petnajstih dneh od vložitve zahteve volivcev za razpis referenduma v skladu s četrtim odstavkom prejšnjega člena, razen če v skladu z zakonom zahteva ustavnosodno presojo take zahteve.</w:t>
      </w:r>
    </w:p>
    <w:p w14:paraId="08BE45EF" w14:textId="77777777" w:rsidR="00125BCB" w:rsidRPr="004E2269" w:rsidRDefault="00125BCB" w:rsidP="00125BCB">
      <w:pPr>
        <w:jc w:val="both"/>
        <w:rPr>
          <w:rFonts w:ascii="Tahoma" w:hAnsi="Tahoma" w:cs="Tahoma"/>
          <w:color w:val="auto"/>
          <w:sz w:val="22"/>
          <w:szCs w:val="22"/>
        </w:rPr>
      </w:pPr>
    </w:p>
    <w:p w14:paraId="068D924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Referendum se izvede najprej trideset in najkasneje petinštirideset dni od dne razpisa, v nedeljo ali drug dela prost dan.</w:t>
      </w:r>
    </w:p>
    <w:p w14:paraId="003281D2" w14:textId="77777777" w:rsidR="00125BCB" w:rsidRPr="004E2269" w:rsidRDefault="00125BCB" w:rsidP="00125BCB">
      <w:pPr>
        <w:jc w:val="both"/>
        <w:rPr>
          <w:rFonts w:ascii="Tahoma" w:hAnsi="Tahoma" w:cs="Tahoma"/>
          <w:color w:val="auto"/>
          <w:sz w:val="22"/>
          <w:szCs w:val="22"/>
        </w:rPr>
      </w:pPr>
    </w:p>
    <w:p w14:paraId="2CAB13B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Z aktom o razpisu referenduma določi občinski svet vrsto referenduma, splošni akt, o katerem se bo odločalo oziroma njegove določbe, o katerih se bo odločalo, besedilo referendumskega vprašanja, o katerem se bo odločalo na referendumu tako, da se bo obkrožilo “ZA” oziroma “PROTI”, dan razpisa  in dan glasovanja.</w:t>
      </w:r>
    </w:p>
    <w:p w14:paraId="3A1FC5FF" w14:textId="77777777" w:rsidR="00125BCB" w:rsidRPr="004E2269" w:rsidRDefault="00125BCB" w:rsidP="00125BCB">
      <w:pPr>
        <w:jc w:val="both"/>
        <w:rPr>
          <w:rFonts w:ascii="Tahoma" w:hAnsi="Tahoma" w:cs="Tahoma"/>
          <w:color w:val="auto"/>
          <w:sz w:val="22"/>
          <w:szCs w:val="22"/>
        </w:rPr>
      </w:pPr>
    </w:p>
    <w:p w14:paraId="6FFB952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Akt o razpisu referenduma se objavi na način, ki je s tem statutom določen za objavo splošnih aktov občine</w:t>
      </w:r>
      <w:r w:rsidR="00994E4A" w:rsidRPr="004E2269">
        <w:rPr>
          <w:rFonts w:ascii="Tahoma" w:hAnsi="Tahoma" w:cs="Tahoma"/>
          <w:color w:val="auto"/>
          <w:sz w:val="22"/>
          <w:szCs w:val="22"/>
        </w:rPr>
        <w:t xml:space="preserve"> in na spletni strani občine</w:t>
      </w:r>
      <w:r w:rsidRPr="004E2269">
        <w:rPr>
          <w:rFonts w:ascii="Tahoma" w:hAnsi="Tahoma" w:cs="Tahoma"/>
          <w:color w:val="auto"/>
          <w:sz w:val="22"/>
          <w:szCs w:val="22"/>
        </w:rPr>
        <w:t>.</w:t>
      </w:r>
    </w:p>
    <w:p w14:paraId="21972C34" w14:textId="77777777" w:rsidR="00125BCB" w:rsidRPr="004E2269" w:rsidRDefault="00125BCB" w:rsidP="00125BCB">
      <w:pPr>
        <w:jc w:val="both"/>
        <w:rPr>
          <w:rFonts w:ascii="Tahoma" w:hAnsi="Tahoma" w:cs="Tahoma"/>
          <w:color w:val="auto"/>
          <w:sz w:val="22"/>
          <w:szCs w:val="22"/>
        </w:rPr>
      </w:pPr>
    </w:p>
    <w:p w14:paraId="3F8791B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Petnajst dni pred dnem glasovanja objavi občinska volilna komisija akt o razpisu referenduma v javnih občilih</w:t>
      </w:r>
      <w:r w:rsidR="00994E4A" w:rsidRPr="004E2269">
        <w:rPr>
          <w:rFonts w:ascii="Tahoma" w:hAnsi="Tahoma" w:cs="Tahoma"/>
          <w:color w:val="auto"/>
          <w:sz w:val="22"/>
          <w:szCs w:val="22"/>
        </w:rPr>
        <w:t xml:space="preserve"> na spletni strani občine</w:t>
      </w:r>
      <w:r w:rsidRPr="004E2269">
        <w:rPr>
          <w:rFonts w:ascii="Tahoma" w:hAnsi="Tahoma" w:cs="Tahoma"/>
          <w:color w:val="auto"/>
          <w:sz w:val="22"/>
          <w:szCs w:val="22"/>
        </w:rPr>
        <w:t>.</w:t>
      </w:r>
    </w:p>
    <w:p w14:paraId="4EEF1178" w14:textId="77777777" w:rsidR="009C14F2" w:rsidRPr="004E2269" w:rsidRDefault="009C14F2" w:rsidP="009C14F2">
      <w:pPr>
        <w:jc w:val="both"/>
        <w:rPr>
          <w:rFonts w:ascii="Tahoma" w:hAnsi="Tahoma" w:cs="Tahoma"/>
          <w:color w:val="auto"/>
          <w:sz w:val="22"/>
          <w:szCs w:val="22"/>
        </w:rPr>
      </w:pPr>
    </w:p>
    <w:p w14:paraId="447E1491" w14:textId="77777777" w:rsidR="00125BCB" w:rsidRPr="004E2269" w:rsidRDefault="00125BCB" w:rsidP="00D31E7F">
      <w:pPr>
        <w:rPr>
          <w:rFonts w:ascii="Tahoma" w:hAnsi="Tahoma" w:cs="Tahoma"/>
          <w:color w:val="auto"/>
          <w:sz w:val="22"/>
          <w:szCs w:val="22"/>
        </w:rPr>
      </w:pPr>
    </w:p>
    <w:p w14:paraId="33E7CEB3" w14:textId="7B800534"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5EF1829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Pravico glasovati na referendumu imajo vsi občani, ki imajo pravico voliti člane občinskega sveta.</w:t>
      </w:r>
    </w:p>
    <w:p w14:paraId="722AD0D6" w14:textId="77777777" w:rsidR="00125BCB" w:rsidRPr="004E2269" w:rsidRDefault="00125BCB" w:rsidP="00125BCB">
      <w:pPr>
        <w:jc w:val="both"/>
        <w:rPr>
          <w:rFonts w:ascii="Tahoma" w:hAnsi="Tahoma" w:cs="Tahoma"/>
          <w:color w:val="auto"/>
          <w:sz w:val="22"/>
          <w:szCs w:val="22"/>
        </w:rPr>
      </w:pPr>
    </w:p>
    <w:p w14:paraId="6F9A8B9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(2) Odločitev na referendumu je sprejeta, če zanjo glasuje večina volivcev, ki so glasovali.</w:t>
      </w:r>
    </w:p>
    <w:p w14:paraId="16EAF934" w14:textId="77777777" w:rsidR="00125BCB" w:rsidRPr="004E2269" w:rsidRDefault="00125BCB" w:rsidP="00125BCB">
      <w:pPr>
        <w:jc w:val="both"/>
        <w:rPr>
          <w:rFonts w:ascii="Tahoma" w:hAnsi="Tahoma" w:cs="Tahoma"/>
          <w:color w:val="auto"/>
          <w:sz w:val="22"/>
          <w:szCs w:val="22"/>
        </w:rPr>
      </w:pPr>
    </w:p>
    <w:p w14:paraId="4F66FA69" w14:textId="33B35E90"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CA162A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Postopek za izvedbo referenduma vodijo organi, ki vodijo lokalne volitve. O ugovoru zaradi nepravilnosti pri delu volilnega odbora odloča občinska volilna komisija. </w:t>
      </w:r>
    </w:p>
    <w:p w14:paraId="1652E967" w14:textId="77777777" w:rsidR="00125BCB" w:rsidRPr="004E2269" w:rsidRDefault="00125BCB" w:rsidP="00125BCB">
      <w:pPr>
        <w:jc w:val="both"/>
        <w:rPr>
          <w:rFonts w:ascii="Tahoma" w:hAnsi="Tahoma" w:cs="Tahoma"/>
          <w:color w:val="auto"/>
          <w:sz w:val="22"/>
          <w:szCs w:val="22"/>
        </w:rPr>
      </w:pPr>
    </w:p>
    <w:p w14:paraId="05D0DF8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Glede glasovanja na referendumu in drugih vprašanjih izvedbe referenduma veljajo določbe zakona, ki urejajo referendum in ljudsko iniciativo ter lokalne volitve, če ni s tem statutom v skladu z zakonom o lokalni samoupravi posamezno vprašanje drugače urejeno.</w:t>
      </w:r>
    </w:p>
    <w:p w14:paraId="391AE520" w14:textId="77777777" w:rsidR="00125BCB" w:rsidRPr="004E2269" w:rsidRDefault="00125BCB" w:rsidP="00125BCB">
      <w:pPr>
        <w:jc w:val="both"/>
        <w:rPr>
          <w:rFonts w:ascii="Tahoma" w:hAnsi="Tahoma" w:cs="Tahoma"/>
          <w:color w:val="auto"/>
          <w:sz w:val="22"/>
          <w:szCs w:val="22"/>
        </w:rPr>
      </w:pPr>
    </w:p>
    <w:p w14:paraId="57D4DC3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Poročilo o izidu glasovanja na referendumu pošlje občinska volilna komisija občinskemu svetu ter ga objavi na način, ki je v statutu občine določen za objavo splošnih aktov občine.</w:t>
      </w:r>
    </w:p>
    <w:p w14:paraId="1C11BAF2" w14:textId="77777777" w:rsidR="00125BCB" w:rsidRPr="004E2269" w:rsidRDefault="00125BCB" w:rsidP="00125BCB">
      <w:pPr>
        <w:jc w:val="both"/>
        <w:rPr>
          <w:rFonts w:ascii="Tahoma" w:hAnsi="Tahoma" w:cs="Tahoma"/>
          <w:color w:val="auto"/>
          <w:sz w:val="22"/>
          <w:szCs w:val="22"/>
        </w:rPr>
      </w:pPr>
    </w:p>
    <w:p w14:paraId="6F3DA4E3" w14:textId="77777777" w:rsidR="00125BCB" w:rsidRPr="004E2269" w:rsidRDefault="00125BCB" w:rsidP="00125BCB">
      <w:pPr>
        <w:ind w:left="360" w:hanging="360"/>
        <w:jc w:val="both"/>
        <w:rPr>
          <w:rFonts w:ascii="Tahoma" w:hAnsi="Tahoma" w:cs="Tahoma"/>
          <w:b/>
          <w:bCs/>
          <w:color w:val="auto"/>
          <w:sz w:val="22"/>
          <w:szCs w:val="22"/>
        </w:rPr>
      </w:pPr>
      <w:r w:rsidRPr="004E2269">
        <w:rPr>
          <w:rFonts w:ascii="Tahoma" w:hAnsi="Tahoma" w:cs="Tahoma"/>
          <w:b/>
          <w:color w:val="auto"/>
          <w:sz w:val="22"/>
          <w:szCs w:val="22"/>
        </w:rPr>
        <w:t>3. SVETOVALNI REFERENDUM</w:t>
      </w:r>
    </w:p>
    <w:p w14:paraId="2AEB838A" w14:textId="77777777" w:rsidR="00125BCB" w:rsidRPr="004E2269" w:rsidRDefault="00125BCB" w:rsidP="00125BCB">
      <w:pPr>
        <w:rPr>
          <w:rFonts w:ascii="Tahoma" w:hAnsi="Tahoma" w:cs="Tahoma"/>
          <w:color w:val="auto"/>
          <w:sz w:val="22"/>
          <w:szCs w:val="22"/>
          <w:u w:val="single"/>
        </w:rPr>
      </w:pPr>
    </w:p>
    <w:p w14:paraId="28220E57" w14:textId="68C5CEAD"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D8CE4D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Občinski svet lahko pred odločanjem o posameznih vprašanjih iz svoje pristojnosti razpiše svetovalni referendum. </w:t>
      </w:r>
    </w:p>
    <w:p w14:paraId="6133DFA6" w14:textId="77777777" w:rsidR="00125BCB" w:rsidRPr="004E2269" w:rsidRDefault="00125BCB" w:rsidP="00125BCB">
      <w:pPr>
        <w:jc w:val="both"/>
        <w:rPr>
          <w:rFonts w:ascii="Tahoma" w:hAnsi="Tahoma" w:cs="Tahoma"/>
          <w:color w:val="auto"/>
          <w:sz w:val="22"/>
          <w:szCs w:val="22"/>
        </w:rPr>
      </w:pPr>
    </w:p>
    <w:p w14:paraId="1E17D17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Svetovalni referendum se razpiše za vso občino ali za njen</w:t>
      </w:r>
      <w:r w:rsidR="00A33D79" w:rsidRPr="004E2269">
        <w:rPr>
          <w:rFonts w:ascii="Tahoma" w:hAnsi="Tahoma" w:cs="Tahoma"/>
          <w:color w:val="auto"/>
          <w:sz w:val="22"/>
          <w:szCs w:val="22"/>
        </w:rPr>
        <w:t xml:space="preserve"> ožji</w:t>
      </w:r>
      <w:r w:rsidRPr="004E2269">
        <w:rPr>
          <w:rFonts w:ascii="Tahoma" w:hAnsi="Tahoma" w:cs="Tahoma"/>
          <w:color w:val="auto"/>
          <w:sz w:val="22"/>
          <w:szCs w:val="22"/>
        </w:rPr>
        <w:t xml:space="preserve"> del. </w:t>
      </w:r>
    </w:p>
    <w:p w14:paraId="12CB0312" w14:textId="77777777" w:rsidR="00125BCB" w:rsidRPr="004E2269" w:rsidRDefault="00125BCB" w:rsidP="00125BCB">
      <w:pPr>
        <w:jc w:val="both"/>
        <w:rPr>
          <w:rFonts w:ascii="Tahoma" w:hAnsi="Tahoma" w:cs="Tahoma"/>
          <w:color w:val="auto"/>
          <w:sz w:val="22"/>
          <w:szCs w:val="22"/>
        </w:rPr>
      </w:pPr>
    </w:p>
    <w:p w14:paraId="1141784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Svetovalni referendum se izvede v skladu z določbami tega statuta, ki urejajo referendum o splošnem aktu občine.</w:t>
      </w:r>
    </w:p>
    <w:p w14:paraId="17B0BC46" w14:textId="77777777" w:rsidR="00125BCB" w:rsidRPr="004E2269" w:rsidRDefault="00125BCB" w:rsidP="00125BCB">
      <w:pPr>
        <w:jc w:val="both"/>
        <w:rPr>
          <w:rFonts w:ascii="Tahoma" w:hAnsi="Tahoma" w:cs="Tahoma"/>
          <w:color w:val="auto"/>
          <w:sz w:val="22"/>
          <w:szCs w:val="22"/>
        </w:rPr>
      </w:pPr>
    </w:p>
    <w:p w14:paraId="723399E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Odločitev volivcev na svetovalnem referendumu ne zavezuje občinskih organov.</w:t>
      </w:r>
    </w:p>
    <w:p w14:paraId="40A40FE7" w14:textId="77777777" w:rsidR="009C14F2" w:rsidRPr="004E2269" w:rsidRDefault="009C14F2" w:rsidP="009C14F2">
      <w:pPr>
        <w:jc w:val="both"/>
        <w:rPr>
          <w:rFonts w:ascii="Tahoma" w:hAnsi="Tahoma" w:cs="Tahoma"/>
          <w:color w:val="auto"/>
          <w:sz w:val="22"/>
          <w:szCs w:val="22"/>
        </w:rPr>
      </w:pPr>
    </w:p>
    <w:p w14:paraId="7102FACA" w14:textId="77777777" w:rsidR="009C14F2" w:rsidRPr="004E2269" w:rsidRDefault="00A33D79" w:rsidP="00125BCB">
      <w:pPr>
        <w:jc w:val="both"/>
        <w:rPr>
          <w:rFonts w:ascii="Tahoma" w:hAnsi="Tahoma" w:cs="Tahoma"/>
          <w:b/>
          <w:color w:val="auto"/>
          <w:sz w:val="22"/>
          <w:szCs w:val="22"/>
        </w:rPr>
      </w:pPr>
      <w:r w:rsidRPr="004E2269">
        <w:rPr>
          <w:rFonts w:ascii="Tahoma" w:hAnsi="Tahoma" w:cs="Tahoma"/>
          <w:color w:val="auto"/>
          <w:sz w:val="22"/>
          <w:szCs w:val="22"/>
        </w:rPr>
        <w:t xml:space="preserve"> </w:t>
      </w:r>
    </w:p>
    <w:p w14:paraId="1A5C0A7A"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4. DRUGI REFERENDUMI</w:t>
      </w:r>
    </w:p>
    <w:p w14:paraId="580A9DCB" w14:textId="77777777" w:rsidR="00125BCB" w:rsidRPr="004E2269" w:rsidRDefault="00125BCB" w:rsidP="00125BCB">
      <w:pPr>
        <w:rPr>
          <w:rFonts w:ascii="Tahoma" w:hAnsi="Tahoma" w:cs="Tahoma"/>
          <w:color w:val="auto"/>
          <w:sz w:val="22"/>
          <w:szCs w:val="22"/>
        </w:rPr>
      </w:pPr>
    </w:p>
    <w:p w14:paraId="2A546CC8" w14:textId="2F5B62F1"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03DE0E0D"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(1) Občani lahko odločajo na referendumu o samoprispevkih in tudi o drugih vprašanjih, če  tako določa zakon. </w:t>
      </w:r>
    </w:p>
    <w:p w14:paraId="78CDB095" w14:textId="77777777" w:rsidR="00125BCB" w:rsidRPr="004E2269" w:rsidRDefault="00125BCB" w:rsidP="00125BCB">
      <w:pPr>
        <w:ind w:firstLine="24"/>
        <w:jc w:val="both"/>
        <w:rPr>
          <w:rFonts w:ascii="Tahoma" w:hAnsi="Tahoma" w:cs="Tahoma"/>
          <w:color w:val="auto"/>
          <w:sz w:val="22"/>
          <w:szCs w:val="22"/>
        </w:rPr>
      </w:pPr>
    </w:p>
    <w:p w14:paraId="05FC3640" w14:textId="77777777" w:rsidR="00125BCB" w:rsidRPr="004E2269" w:rsidRDefault="00125BCB" w:rsidP="00125BCB">
      <w:pPr>
        <w:ind w:firstLine="24"/>
        <w:jc w:val="both"/>
        <w:rPr>
          <w:rFonts w:ascii="Tahoma" w:hAnsi="Tahoma" w:cs="Tahoma"/>
          <w:color w:val="auto"/>
          <w:sz w:val="22"/>
          <w:szCs w:val="22"/>
        </w:rPr>
      </w:pPr>
      <w:r w:rsidRPr="004E2269">
        <w:rPr>
          <w:rFonts w:ascii="Tahoma" w:hAnsi="Tahoma" w:cs="Tahoma"/>
          <w:color w:val="auto"/>
          <w:sz w:val="22"/>
          <w:szCs w:val="22"/>
        </w:rPr>
        <w:t xml:space="preserve">(2) Referendum iz prejšnjega odstavka se opravi v skladu z določbami tega statuta, če z zakonom, ki določa in ureja referendum, ni drugače določeno. </w:t>
      </w:r>
    </w:p>
    <w:p w14:paraId="37B9DAF1" w14:textId="77777777" w:rsidR="00125BCB" w:rsidRPr="004E2269" w:rsidRDefault="00125BCB" w:rsidP="00125BCB">
      <w:pPr>
        <w:jc w:val="center"/>
        <w:rPr>
          <w:rFonts w:ascii="Tahoma" w:hAnsi="Tahoma" w:cs="Tahoma"/>
          <w:color w:val="auto"/>
          <w:sz w:val="22"/>
          <w:szCs w:val="22"/>
        </w:rPr>
      </w:pPr>
    </w:p>
    <w:p w14:paraId="70111109"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5. LJUDSKA INICIATIVA</w:t>
      </w:r>
    </w:p>
    <w:p w14:paraId="59C77D08" w14:textId="77777777" w:rsidR="00125BCB" w:rsidRPr="004E2269" w:rsidRDefault="00125BCB" w:rsidP="00125BCB">
      <w:pPr>
        <w:jc w:val="both"/>
        <w:rPr>
          <w:rFonts w:ascii="Tahoma" w:hAnsi="Tahoma" w:cs="Tahoma"/>
          <w:b/>
          <w:color w:val="auto"/>
          <w:sz w:val="22"/>
          <w:szCs w:val="22"/>
        </w:rPr>
      </w:pPr>
    </w:p>
    <w:p w14:paraId="551471FF" w14:textId="47CD0BE9" w:rsidR="00125BCB" w:rsidRPr="004E2269" w:rsidRDefault="00D31E7F" w:rsidP="00D31E7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0C663887" w14:textId="77777777" w:rsidR="00125BCB" w:rsidRPr="004E2269" w:rsidRDefault="00125BCB" w:rsidP="0012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color w:val="auto"/>
          <w:sz w:val="22"/>
          <w:szCs w:val="22"/>
        </w:rPr>
      </w:pPr>
      <w:r w:rsidRPr="004E2269">
        <w:rPr>
          <w:rFonts w:ascii="Tahoma" w:hAnsi="Tahoma" w:cs="Tahoma"/>
          <w:color w:val="auto"/>
          <w:sz w:val="22"/>
          <w:szCs w:val="22"/>
        </w:rPr>
        <w:t>(1) Najmanj pet odstotkov volivcev v občini lahko zahteva izdajo ali razveljavitev splošnega akta ali druge odločitve iz pristojnosti občinskega sveta oziroma drugih občinskih organov.</w:t>
      </w:r>
    </w:p>
    <w:p w14:paraId="4893544E" w14:textId="77777777" w:rsidR="00125BCB" w:rsidRPr="004E2269" w:rsidRDefault="00125BCB" w:rsidP="00125BCB">
      <w:pPr>
        <w:tabs>
          <w:tab w:val="left" w:pos="709"/>
        </w:tabs>
        <w:jc w:val="both"/>
        <w:rPr>
          <w:rFonts w:ascii="Tahoma" w:hAnsi="Tahoma" w:cs="Tahoma"/>
          <w:color w:val="auto"/>
          <w:sz w:val="22"/>
          <w:szCs w:val="22"/>
        </w:rPr>
      </w:pPr>
    </w:p>
    <w:p w14:paraId="57161631" w14:textId="77777777" w:rsidR="00125BCB" w:rsidRPr="004E2269" w:rsidRDefault="00125BCB" w:rsidP="00125BCB">
      <w:pPr>
        <w:tabs>
          <w:tab w:val="left" w:pos="709"/>
        </w:tabs>
        <w:jc w:val="both"/>
        <w:rPr>
          <w:rFonts w:ascii="Tahoma" w:hAnsi="Tahoma" w:cs="Tahoma"/>
          <w:color w:val="auto"/>
          <w:sz w:val="22"/>
          <w:szCs w:val="22"/>
        </w:rPr>
      </w:pPr>
      <w:r w:rsidRPr="004E2269">
        <w:rPr>
          <w:rFonts w:ascii="Tahoma" w:hAnsi="Tahoma" w:cs="Tahoma"/>
          <w:color w:val="auto"/>
          <w:sz w:val="22"/>
          <w:szCs w:val="22"/>
        </w:rPr>
        <w:t xml:space="preserve">(2) Glede pobude volivcem za vložitev zahteve iz prejšnjega odstavka in postopka s pobudo se primerno uporabljajo določbe zakona in tega statuta, s katerimi je urejen postopek s pobudo volivcem za razpis referenduma o splošnem aktu občine. </w:t>
      </w:r>
    </w:p>
    <w:p w14:paraId="055E382F" w14:textId="77777777" w:rsidR="00125BCB" w:rsidRPr="004E2269" w:rsidRDefault="00125BCB" w:rsidP="00125BCB">
      <w:pPr>
        <w:jc w:val="both"/>
        <w:rPr>
          <w:rFonts w:ascii="Tahoma" w:hAnsi="Tahoma" w:cs="Tahoma"/>
          <w:color w:val="auto"/>
          <w:sz w:val="22"/>
          <w:szCs w:val="22"/>
        </w:rPr>
      </w:pPr>
    </w:p>
    <w:p w14:paraId="0A9E298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Če se zahteva nanaša na razveljavitev splošnega akta občine ali drugo odločitev občinskega sveta, mora občinski svet obravnavo zahteve uvrstiti na prvo naslednjo sejo, o njej pa odločiti najkasneje v treh mesecih od dne pravilno vložene zahteve.</w:t>
      </w:r>
    </w:p>
    <w:p w14:paraId="70AB302C" w14:textId="77777777" w:rsidR="00125BCB" w:rsidRPr="004E2269" w:rsidRDefault="00125BCB" w:rsidP="00125BCB">
      <w:pPr>
        <w:jc w:val="both"/>
        <w:rPr>
          <w:rFonts w:ascii="Tahoma" w:hAnsi="Tahoma" w:cs="Tahoma"/>
          <w:color w:val="auto"/>
          <w:sz w:val="22"/>
          <w:szCs w:val="22"/>
        </w:rPr>
      </w:pPr>
    </w:p>
    <w:p w14:paraId="726400E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Če se zahteva nanaša na odločitve drugih občinskih organov, morajo ti o njej odločiti najkasneje v enem mesecu od dne pravilno vložene zahteve.</w:t>
      </w:r>
    </w:p>
    <w:p w14:paraId="018417CF" w14:textId="77777777" w:rsidR="00125BCB" w:rsidRPr="004E2269" w:rsidRDefault="00125BCB" w:rsidP="00125BCB">
      <w:pPr>
        <w:jc w:val="center"/>
        <w:rPr>
          <w:rFonts w:ascii="Tahoma" w:hAnsi="Tahoma" w:cs="Tahoma"/>
          <w:color w:val="auto"/>
          <w:sz w:val="22"/>
          <w:szCs w:val="22"/>
        </w:rPr>
      </w:pPr>
    </w:p>
    <w:p w14:paraId="43920AFC" w14:textId="74F32ACC"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lastRenderedPageBreak/>
        <w:t xml:space="preserve"> </w:t>
      </w:r>
      <w:r w:rsidR="00125BCB" w:rsidRPr="004E2269">
        <w:rPr>
          <w:rFonts w:ascii="Tahoma" w:hAnsi="Tahoma" w:cs="Tahoma"/>
          <w:b/>
          <w:color w:val="auto"/>
          <w:sz w:val="22"/>
          <w:szCs w:val="22"/>
        </w:rPr>
        <w:t>člen</w:t>
      </w:r>
    </w:p>
    <w:p w14:paraId="54BC3486"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Sredstva za neposredno sodelovanje občanov pri odločanju v občini na zborih občanov in referendumih ter njihovo izvedbo se zagotovijo v občinskem proračunu.</w:t>
      </w:r>
    </w:p>
    <w:p w14:paraId="5337C8DA" w14:textId="77777777" w:rsidR="00254AAB" w:rsidRPr="004E2269" w:rsidRDefault="00254AAB" w:rsidP="00125BCB">
      <w:pPr>
        <w:rPr>
          <w:rFonts w:ascii="Tahoma" w:hAnsi="Tahoma" w:cs="Tahoma"/>
          <w:color w:val="auto"/>
          <w:sz w:val="22"/>
          <w:szCs w:val="22"/>
        </w:rPr>
      </w:pPr>
    </w:p>
    <w:p w14:paraId="1E213AAC"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VI. OBČINSKE JAVNE SLUŽBE</w:t>
      </w:r>
    </w:p>
    <w:p w14:paraId="7BD4AC67" w14:textId="77777777" w:rsidR="00125BCB" w:rsidRPr="004E2269" w:rsidRDefault="00125BCB" w:rsidP="00125BCB">
      <w:pPr>
        <w:jc w:val="center"/>
        <w:rPr>
          <w:rFonts w:ascii="Tahoma" w:hAnsi="Tahoma" w:cs="Tahoma"/>
          <w:color w:val="auto"/>
          <w:sz w:val="22"/>
          <w:szCs w:val="22"/>
        </w:rPr>
      </w:pPr>
    </w:p>
    <w:p w14:paraId="28E6D60B" w14:textId="46299141"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AAE29C1"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(1) Občina zagotavlja opravljanje j</w:t>
      </w:r>
      <w:r w:rsidR="00B53141" w:rsidRPr="004E2269">
        <w:rPr>
          <w:rFonts w:ascii="Tahoma" w:hAnsi="Tahoma" w:cs="Tahoma"/>
          <w:color w:val="auto"/>
          <w:sz w:val="22"/>
          <w:szCs w:val="22"/>
        </w:rPr>
        <w:t>avnih služb, ki jih sama določi</w:t>
      </w:r>
      <w:r w:rsidRPr="004E2269">
        <w:rPr>
          <w:rFonts w:ascii="Tahoma" w:hAnsi="Tahoma" w:cs="Tahoma"/>
          <w:color w:val="auto"/>
          <w:sz w:val="22"/>
          <w:szCs w:val="22"/>
        </w:rPr>
        <w:t xml:space="preserve"> in javnih služb, za katere je tako določeno z zakonom.</w:t>
      </w:r>
    </w:p>
    <w:p w14:paraId="4684AF13" w14:textId="77777777" w:rsidR="00125BCB" w:rsidRPr="004E2269" w:rsidRDefault="00125BCB" w:rsidP="00125BCB">
      <w:pPr>
        <w:rPr>
          <w:rFonts w:ascii="Tahoma" w:hAnsi="Tahoma" w:cs="Tahoma"/>
          <w:color w:val="auto"/>
          <w:sz w:val="22"/>
          <w:szCs w:val="22"/>
        </w:rPr>
      </w:pPr>
    </w:p>
    <w:p w14:paraId="6B3D3D32" w14:textId="77777777" w:rsidR="00B53141" w:rsidRPr="004E2269" w:rsidRDefault="00B53141" w:rsidP="00125BCB">
      <w:pPr>
        <w:rPr>
          <w:rFonts w:ascii="Tahoma" w:hAnsi="Tahoma" w:cs="Tahoma"/>
          <w:color w:val="auto"/>
          <w:sz w:val="22"/>
          <w:szCs w:val="22"/>
        </w:rPr>
      </w:pPr>
    </w:p>
    <w:p w14:paraId="2761AA71"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(2) Opravljanje javnih služb zagotavlja občina:</w:t>
      </w:r>
    </w:p>
    <w:p w14:paraId="68D46D84" w14:textId="77777777" w:rsidR="00125BCB" w:rsidRPr="004E2269" w:rsidRDefault="00125BCB" w:rsidP="00125BCB">
      <w:pPr>
        <w:numPr>
          <w:ilvl w:val="0"/>
          <w:numId w:val="22"/>
        </w:numPr>
        <w:rPr>
          <w:rFonts w:ascii="Tahoma" w:hAnsi="Tahoma" w:cs="Tahoma"/>
          <w:color w:val="auto"/>
          <w:sz w:val="22"/>
          <w:szCs w:val="22"/>
        </w:rPr>
      </w:pPr>
      <w:r w:rsidRPr="004E2269">
        <w:rPr>
          <w:rFonts w:ascii="Tahoma" w:hAnsi="Tahoma" w:cs="Tahoma"/>
          <w:color w:val="auto"/>
          <w:sz w:val="22"/>
          <w:szCs w:val="22"/>
        </w:rPr>
        <w:t>neposredno v okviru občinske uprave,</w:t>
      </w:r>
    </w:p>
    <w:p w14:paraId="387A5132" w14:textId="77777777" w:rsidR="00125BCB" w:rsidRPr="004E2269" w:rsidRDefault="00125BCB" w:rsidP="00125BCB">
      <w:pPr>
        <w:numPr>
          <w:ilvl w:val="0"/>
          <w:numId w:val="22"/>
        </w:numPr>
        <w:rPr>
          <w:rFonts w:ascii="Tahoma" w:hAnsi="Tahoma" w:cs="Tahoma"/>
          <w:color w:val="auto"/>
          <w:sz w:val="22"/>
          <w:szCs w:val="22"/>
        </w:rPr>
      </w:pPr>
      <w:r w:rsidRPr="004E2269">
        <w:rPr>
          <w:rFonts w:ascii="Tahoma" w:hAnsi="Tahoma" w:cs="Tahoma"/>
          <w:color w:val="auto"/>
          <w:sz w:val="22"/>
          <w:szCs w:val="22"/>
        </w:rPr>
        <w:t>z ustanavljanjem javnih zavodov in javnih podjetij,</w:t>
      </w:r>
    </w:p>
    <w:p w14:paraId="4789C8C0" w14:textId="77777777" w:rsidR="00FE16FD" w:rsidRPr="004E2269" w:rsidRDefault="0012100B" w:rsidP="00125BCB">
      <w:pPr>
        <w:numPr>
          <w:ilvl w:val="0"/>
          <w:numId w:val="22"/>
        </w:numPr>
        <w:rPr>
          <w:rFonts w:ascii="Tahoma" w:hAnsi="Tahoma" w:cs="Tahoma"/>
          <w:color w:val="auto"/>
          <w:sz w:val="22"/>
          <w:szCs w:val="22"/>
        </w:rPr>
      </w:pPr>
      <w:r w:rsidRPr="004E2269">
        <w:rPr>
          <w:rFonts w:ascii="Tahoma" w:hAnsi="Tahoma" w:cs="Tahoma"/>
          <w:color w:val="auto"/>
          <w:sz w:val="22"/>
          <w:szCs w:val="22"/>
        </w:rPr>
        <w:t>z dajanjem koncesij,</w:t>
      </w:r>
    </w:p>
    <w:p w14:paraId="0BE74293" w14:textId="77777777" w:rsidR="0012100B" w:rsidRPr="004E2269" w:rsidRDefault="0012100B" w:rsidP="0012100B">
      <w:pPr>
        <w:pStyle w:val="Odstavekseznama"/>
        <w:numPr>
          <w:ilvl w:val="0"/>
          <w:numId w:val="22"/>
        </w:numPr>
        <w:spacing w:line="276" w:lineRule="auto"/>
        <w:jc w:val="both"/>
        <w:rPr>
          <w:rFonts w:ascii="Tahoma" w:eastAsia="Times New Roman" w:hAnsi="Tahoma" w:cs="Tahoma"/>
          <w:bCs/>
        </w:rPr>
      </w:pPr>
      <w:r w:rsidRPr="004E2269">
        <w:rPr>
          <w:rFonts w:ascii="Tahoma" w:eastAsia="Times New Roman" w:hAnsi="Tahoma" w:cs="Tahoma"/>
          <w:bCs/>
          <w:lang w:eastAsia="sl-SI"/>
        </w:rPr>
        <w:t>na</w:t>
      </w:r>
      <w:r w:rsidRPr="004E2269">
        <w:rPr>
          <w:rFonts w:ascii="Tahoma" w:eastAsia="Times New Roman" w:hAnsi="Tahoma" w:cs="Tahoma"/>
          <w:lang w:eastAsia="sl-SI"/>
        </w:rPr>
        <w:t xml:space="preserve"> </w:t>
      </w:r>
      <w:r w:rsidRPr="004E2269">
        <w:rPr>
          <w:rFonts w:ascii="Tahoma" w:eastAsia="Times New Roman" w:hAnsi="Tahoma" w:cs="Tahoma"/>
          <w:bCs/>
          <w:lang w:eastAsia="sl-SI"/>
        </w:rPr>
        <w:t>drug</w:t>
      </w:r>
      <w:r w:rsidRPr="004E2269">
        <w:rPr>
          <w:rFonts w:ascii="Tahoma" w:eastAsia="Times New Roman" w:hAnsi="Tahoma" w:cs="Tahoma"/>
          <w:lang w:eastAsia="sl-SI"/>
        </w:rPr>
        <w:t xml:space="preserve"> </w:t>
      </w:r>
      <w:r w:rsidRPr="004E2269">
        <w:rPr>
          <w:rFonts w:ascii="Tahoma" w:eastAsia="Times New Roman" w:hAnsi="Tahoma" w:cs="Tahoma"/>
          <w:bCs/>
          <w:lang w:eastAsia="sl-SI"/>
        </w:rPr>
        <w:t>način</w:t>
      </w:r>
      <w:r w:rsidRPr="004E2269">
        <w:rPr>
          <w:rFonts w:ascii="Tahoma" w:eastAsia="Times New Roman" w:hAnsi="Tahoma" w:cs="Tahoma"/>
          <w:lang w:eastAsia="sl-SI"/>
        </w:rPr>
        <w:t xml:space="preserve">, </w:t>
      </w:r>
      <w:r w:rsidRPr="004E2269">
        <w:rPr>
          <w:rFonts w:ascii="Tahoma" w:eastAsia="Times New Roman" w:hAnsi="Tahoma" w:cs="Tahoma"/>
          <w:bCs/>
          <w:lang w:eastAsia="sl-SI"/>
        </w:rPr>
        <w:t>določen</w:t>
      </w:r>
      <w:r w:rsidRPr="004E2269">
        <w:rPr>
          <w:rFonts w:ascii="Tahoma" w:eastAsia="Times New Roman" w:hAnsi="Tahoma" w:cs="Tahoma"/>
          <w:lang w:eastAsia="sl-SI"/>
        </w:rPr>
        <w:t xml:space="preserve"> v </w:t>
      </w:r>
      <w:r w:rsidRPr="004E2269">
        <w:rPr>
          <w:rFonts w:ascii="Tahoma" w:eastAsia="Times New Roman" w:hAnsi="Tahoma" w:cs="Tahoma"/>
          <w:bCs/>
          <w:lang w:eastAsia="sl-SI"/>
        </w:rPr>
        <w:t>skladu</w:t>
      </w:r>
      <w:r w:rsidRPr="004E2269">
        <w:rPr>
          <w:rFonts w:ascii="Tahoma" w:eastAsia="Times New Roman" w:hAnsi="Tahoma" w:cs="Tahoma"/>
          <w:lang w:eastAsia="sl-SI"/>
        </w:rPr>
        <w:t xml:space="preserve"> </w:t>
      </w:r>
      <w:r w:rsidRPr="004E2269">
        <w:rPr>
          <w:rFonts w:ascii="Tahoma" w:eastAsia="Times New Roman" w:hAnsi="Tahoma" w:cs="Tahoma"/>
          <w:bCs/>
          <w:lang w:eastAsia="sl-SI"/>
        </w:rPr>
        <w:t>z</w:t>
      </w:r>
      <w:r w:rsidRPr="004E2269">
        <w:rPr>
          <w:rFonts w:ascii="Tahoma" w:eastAsia="Times New Roman" w:hAnsi="Tahoma" w:cs="Tahoma"/>
          <w:lang w:eastAsia="sl-SI"/>
        </w:rPr>
        <w:t xml:space="preserve"> </w:t>
      </w:r>
      <w:r w:rsidRPr="004E2269">
        <w:rPr>
          <w:rFonts w:ascii="Tahoma" w:eastAsia="Times New Roman" w:hAnsi="Tahoma" w:cs="Tahoma"/>
          <w:bCs/>
          <w:lang w:eastAsia="sl-SI"/>
        </w:rPr>
        <w:t>zakonom.</w:t>
      </w:r>
    </w:p>
    <w:p w14:paraId="41F1A631" w14:textId="77777777" w:rsidR="00254AAB" w:rsidRPr="004E2269" w:rsidRDefault="00254AAB" w:rsidP="00125BCB">
      <w:pPr>
        <w:rPr>
          <w:rFonts w:ascii="Tahoma" w:hAnsi="Tahoma" w:cs="Tahoma"/>
          <w:color w:val="auto"/>
          <w:sz w:val="22"/>
          <w:szCs w:val="22"/>
        </w:rPr>
      </w:pPr>
    </w:p>
    <w:p w14:paraId="6E8186C1" w14:textId="77777777" w:rsidR="00125BCB" w:rsidRPr="004E2269" w:rsidRDefault="00254AAB" w:rsidP="00125BCB">
      <w:pPr>
        <w:rPr>
          <w:rFonts w:ascii="Tahoma" w:hAnsi="Tahoma" w:cs="Tahoma"/>
          <w:color w:val="auto"/>
          <w:sz w:val="22"/>
          <w:szCs w:val="22"/>
        </w:rPr>
      </w:pPr>
      <w:r w:rsidRPr="004E2269">
        <w:rPr>
          <w:rFonts w:ascii="Tahoma" w:hAnsi="Tahoma" w:cs="Tahoma"/>
          <w:color w:val="auto"/>
          <w:sz w:val="22"/>
          <w:szCs w:val="22"/>
        </w:rPr>
        <w:t>(3) Občina z odlokom podrobneje uredi način opravljanja posamezne ali  več javnih služb.</w:t>
      </w:r>
    </w:p>
    <w:p w14:paraId="7A1B9BF6" w14:textId="77777777" w:rsidR="009C14F2" w:rsidRPr="004E2269" w:rsidRDefault="009C14F2" w:rsidP="009C14F2">
      <w:pPr>
        <w:jc w:val="both"/>
        <w:rPr>
          <w:rFonts w:ascii="Tahoma" w:hAnsi="Tahoma" w:cs="Tahoma"/>
          <w:color w:val="auto"/>
          <w:sz w:val="22"/>
          <w:szCs w:val="22"/>
        </w:rPr>
      </w:pPr>
    </w:p>
    <w:p w14:paraId="103B2455" w14:textId="77777777" w:rsidR="009C14F2" w:rsidRPr="004E2269" w:rsidRDefault="009C14F2" w:rsidP="009C14F2">
      <w:pPr>
        <w:jc w:val="both"/>
        <w:rPr>
          <w:rFonts w:ascii="Tahoma" w:hAnsi="Tahoma" w:cs="Tahoma"/>
          <w:b/>
          <w:color w:val="auto"/>
          <w:sz w:val="22"/>
          <w:szCs w:val="22"/>
        </w:rPr>
      </w:pPr>
    </w:p>
    <w:p w14:paraId="47ED7D03" w14:textId="77777777" w:rsidR="00254AAB" w:rsidRPr="004E2269" w:rsidRDefault="00254AAB" w:rsidP="00125BCB">
      <w:pPr>
        <w:rPr>
          <w:rFonts w:ascii="Tahoma" w:hAnsi="Tahoma" w:cs="Tahoma"/>
          <w:color w:val="auto"/>
          <w:sz w:val="22"/>
          <w:szCs w:val="22"/>
        </w:rPr>
      </w:pPr>
    </w:p>
    <w:p w14:paraId="7CE1B567" w14:textId="4B48D1DF"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9F91E0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Na področju družbenih dejavnosti zagotavlja občina javne službe za izvajanje naslednjih dejavnosti:</w:t>
      </w:r>
    </w:p>
    <w:p w14:paraId="65023594" w14:textId="77777777" w:rsidR="00125BCB" w:rsidRPr="004E2269" w:rsidRDefault="00125BCB" w:rsidP="00125BCB">
      <w:pPr>
        <w:numPr>
          <w:ilvl w:val="0"/>
          <w:numId w:val="23"/>
        </w:numPr>
        <w:jc w:val="both"/>
        <w:rPr>
          <w:rFonts w:ascii="Tahoma" w:hAnsi="Tahoma" w:cs="Tahoma"/>
          <w:color w:val="auto"/>
          <w:sz w:val="22"/>
          <w:szCs w:val="22"/>
        </w:rPr>
      </w:pPr>
      <w:r w:rsidRPr="004E2269">
        <w:rPr>
          <w:rFonts w:ascii="Tahoma" w:hAnsi="Tahoma" w:cs="Tahoma"/>
          <w:color w:val="auto"/>
          <w:sz w:val="22"/>
          <w:szCs w:val="22"/>
        </w:rPr>
        <w:t>osnovnošolsko izobraževanje,</w:t>
      </w:r>
    </w:p>
    <w:p w14:paraId="20CE67C7" w14:textId="77777777" w:rsidR="00125BCB" w:rsidRPr="004E2269" w:rsidRDefault="00125BCB" w:rsidP="00125BCB">
      <w:pPr>
        <w:numPr>
          <w:ilvl w:val="0"/>
          <w:numId w:val="23"/>
        </w:numPr>
        <w:jc w:val="both"/>
        <w:rPr>
          <w:rFonts w:ascii="Tahoma" w:hAnsi="Tahoma" w:cs="Tahoma"/>
          <w:color w:val="auto"/>
          <w:sz w:val="22"/>
          <w:szCs w:val="22"/>
        </w:rPr>
      </w:pPr>
      <w:r w:rsidRPr="004E2269">
        <w:rPr>
          <w:rFonts w:ascii="Tahoma" w:hAnsi="Tahoma" w:cs="Tahoma"/>
          <w:color w:val="auto"/>
          <w:sz w:val="22"/>
          <w:szCs w:val="22"/>
        </w:rPr>
        <w:t>predšolska vzgoja in varstvo otrok,</w:t>
      </w:r>
    </w:p>
    <w:p w14:paraId="296FFE2F" w14:textId="77777777" w:rsidR="00125BCB" w:rsidRPr="004E2269" w:rsidRDefault="00125BCB" w:rsidP="00125BCB">
      <w:pPr>
        <w:numPr>
          <w:ilvl w:val="0"/>
          <w:numId w:val="23"/>
        </w:numPr>
        <w:jc w:val="both"/>
        <w:rPr>
          <w:rFonts w:ascii="Tahoma" w:hAnsi="Tahoma" w:cs="Tahoma"/>
          <w:color w:val="auto"/>
          <w:sz w:val="22"/>
          <w:szCs w:val="22"/>
        </w:rPr>
      </w:pPr>
      <w:r w:rsidRPr="004E2269">
        <w:rPr>
          <w:rFonts w:ascii="Tahoma" w:hAnsi="Tahoma" w:cs="Tahoma"/>
          <w:color w:val="auto"/>
          <w:sz w:val="22"/>
          <w:szCs w:val="22"/>
        </w:rPr>
        <w:t>pomoč družini na domu,</w:t>
      </w:r>
    </w:p>
    <w:p w14:paraId="48771017" w14:textId="77777777" w:rsidR="00125BCB" w:rsidRPr="004E2269" w:rsidRDefault="00125BCB" w:rsidP="00125BCB">
      <w:pPr>
        <w:numPr>
          <w:ilvl w:val="0"/>
          <w:numId w:val="23"/>
        </w:numPr>
        <w:jc w:val="both"/>
        <w:rPr>
          <w:rFonts w:ascii="Tahoma" w:hAnsi="Tahoma" w:cs="Tahoma"/>
          <w:color w:val="auto"/>
          <w:sz w:val="22"/>
          <w:szCs w:val="22"/>
        </w:rPr>
      </w:pPr>
      <w:r w:rsidRPr="004E2269">
        <w:rPr>
          <w:rFonts w:ascii="Tahoma" w:hAnsi="Tahoma" w:cs="Tahoma"/>
          <w:color w:val="auto"/>
          <w:sz w:val="22"/>
          <w:szCs w:val="22"/>
        </w:rPr>
        <w:t>osnovno zdravstvo in lekarna,</w:t>
      </w:r>
    </w:p>
    <w:p w14:paraId="1AB112FB" w14:textId="77777777" w:rsidR="00125BCB" w:rsidRPr="004E2269" w:rsidRDefault="00125BCB" w:rsidP="00125BCB">
      <w:pPr>
        <w:numPr>
          <w:ilvl w:val="0"/>
          <w:numId w:val="23"/>
        </w:numPr>
        <w:jc w:val="both"/>
        <w:rPr>
          <w:rFonts w:ascii="Tahoma" w:hAnsi="Tahoma" w:cs="Tahoma"/>
          <w:color w:val="auto"/>
          <w:sz w:val="22"/>
          <w:szCs w:val="22"/>
        </w:rPr>
      </w:pPr>
      <w:r w:rsidRPr="004E2269">
        <w:rPr>
          <w:rFonts w:ascii="Tahoma" w:hAnsi="Tahoma" w:cs="Tahoma"/>
          <w:color w:val="auto"/>
          <w:sz w:val="22"/>
          <w:szCs w:val="22"/>
        </w:rPr>
        <w:t>osebna pomoč družini in</w:t>
      </w:r>
    </w:p>
    <w:p w14:paraId="1631EBBF" w14:textId="77777777" w:rsidR="00125BCB" w:rsidRPr="004E2269" w:rsidRDefault="00125BCB" w:rsidP="00125BCB">
      <w:pPr>
        <w:numPr>
          <w:ilvl w:val="0"/>
          <w:numId w:val="23"/>
        </w:numPr>
        <w:jc w:val="both"/>
        <w:rPr>
          <w:rFonts w:ascii="Tahoma" w:hAnsi="Tahoma" w:cs="Tahoma"/>
          <w:color w:val="auto"/>
          <w:sz w:val="22"/>
          <w:szCs w:val="22"/>
        </w:rPr>
      </w:pPr>
      <w:r w:rsidRPr="004E2269">
        <w:rPr>
          <w:rFonts w:ascii="Tahoma" w:hAnsi="Tahoma" w:cs="Tahoma"/>
          <w:color w:val="auto"/>
          <w:sz w:val="22"/>
          <w:szCs w:val="22"/>
        </w:rPr>
        <w:t>knjižničarstvo.</w:t>
      </w:r>
    </w:p>
    <w:p w14:paraId="142DB995" w14:textId="77777777" w:rsidR="00125BCB" w:rsidRPr="004E2269" w:rsidRDefault="00125BCB" w:rsidP="00125BCB">
      <w:pPr>
        <w:jc w:val="both"/>
        <w:rPr>
          <w:rFonts w:ascii="Tahoma" w:hAnsi="Tahoma" w:cs="Tahoma"/>
          <w:color w:val="auto"/>
          <w:sz w:val="22"/>
          <w:szCs w:val="22"/>
        </w:rPr>
      </w:pPr>
    </w:p>
    <w:p w14:paraId="39354FA3" w14:textId="3DBD26D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Občina lahko zagotavlja javne službe tudi na drugih področjih, zlasti na področju glasbene vzgoje, izobraževanja odraslih, kulture, športa in drugih dejavnosti, s katerimi se zagotavljajo javne potrebe.</w:t>
      </w:r>
      <w:r w:rsidR="00867F4F" w:rsidRPr="004E2269">
        <w:rPr>
          <w:rFonts w:ascii="Tahoma" w:hAnsi="Tahoma" w:cs="Tahoma"/>
          <w:color w:val="auto"/>
          <w:sz w:val="22"/>
          <w:szCs w:val="22"/>
        </w:rPr>
        <w:br/>
      </w:r>
    </w:p>
    <w:p w14:paraId="211E3E2B" w14:textId="77777777" w:rsidR="00867F4F" w:rsidRPr="004E2269" w:rsidRDefault="00867F4F" w:rsidP="00125BCB">
      <w:pPr>
        <w:jc w:val="both"/>
        <w:rPr>
          <w:rFonts w:ascii="Tahoma" w:hAnsi="Tahoma" w:cs="Tahoma"/>
          <w:color w:val="auto"/>
          <w:sz w:val="22"/>
          <w:szCs w:val="22"/>
        </w:rPr>
      </w:pPr>
    </w:p>
    <w:p w14:paraId="4D3CF722" w14:textId="4A6205A0"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36E1A1C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Občina lahko skupaj z drugimi občinami zaradi gospodarnega in učinkovitejšega zagotavljanja javnih služb ustanovi skupno pravno osebo javnega prava za izvajanje javne službe.</w:t>
      </w:r>
    </w:p>
    <w:p w14:paraId="09091622" w14:textId="77777777" w:rsidR="00125BCB" w:rsidRPr="004E2269" w:rsidRDefault="00125BCB" w:rsidP="00125BCB">
      <w:pPr>
        <w:jc w:val="both"/>
        <w:rPr>
          <w:rFonts w:ascii="Tahoma" w:hAnsi="Tahoma" w:cs="Tahoma"/>
          <w:color w:val="auto"/>
          <w:sz w:val="22"/>
          <w:szCs w:val="22"/>
        </w:rPr>
      </w:pPr>
    </w:p>
    <w:p w14:paraId="3CA2D5F7" w14:textId="4F8ABCB6"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DF746B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Na področju gospodarskih javnih služb občina zagotavlja:</w:t>
      </w:r>
    </w:p>
    <w:p w14:paraId="22618A9E" w14:textId="77777777" w:rsidR="0078087C" w:rsidRPr="004E2269" w:rsidRDefault="00125BC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oskrbo s pitno vodo,</w:t>
      </w:r>
    </w:p>
    <w:p w14:paraId="130F8D98" w14:textId="77777777" w:rsidR="00125BCB" w:rsidRPr="004E2269" w:rsidRDefault="0078087C"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odvajanje in čiščenje komunalne in padavinske odpadne vode,</w:t>
      </w:r>
    </w:p>
    <w:p w14:paraId="56B7AA8D" w14:textId="77777777" w:rsidR="00125BCB" w:rsidRPr="004E2269" w:rsidRDefault="0078087C"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 xml:space="preserve">ravnanje s komunalnimi odpadki in odlaganje ostankov komunalnih odpadkov, </w:t>
      </w:r>
    </w:p>
    <w:p w14:paraId="5F16D51D" w14:textId="77777777" w:rsidR="00125BCB" w:rsidRPr="004E2269" w:rsidRDefault="00125BC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vz</w:t>
      </w:r>
      <w:r w:rsidR="00254AAB" w:rsidRPr="004E2269">
        <w:rPr>
          <w:rFonts w:ascii="Tahoma" w:hAnsi="Tahoma" w:cs="Tahoma"/>
          <w:color w:val="auto"/>
          <w:sz w:val="22"/>
          <w:szCs w:val="22"/>
        </w:rPr>
        <w:t>drževanje občinskih cest</w:t>
      </w:r>
      <w:r w:rsidR="00726F2B" w:rsidRPr="004E2269">
        <w:rPr>
          <w:rFonts w:ascii="Tahoma" w:hAnsi="Tahoma" w:cs="Tahoma"/>
          <w:color w:val="auto"/>
          <w:sz w:val="22"/>
          <w:szCs w:val="22"/>
        </w:rPr>
        <w:t>,</w:t>
      </w:r>
    </w:p>
    <w:p w14:paraId="09FA96F9"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urejanje in vzdrževanje zelenih in drugih javnih površin</w:t>
      </w:r>
      <w:r w:rsidR="00726F2B" w:rsidRPr="004E2269">
        <w:rPr>
          <w:rFonts w:ascii="Tahoma" w:hAnsi="Tahoma" w:cs="Tahoma"/>
          <w:color w:val="auto"/>
          <w:sz w:val="22"/>
          <w:szCs w:val="22"/>
        </w:rPr>
        <w:t>,</w:t>
      </w:r>
    </w:p>
    <w:p w14:paraId="6D7E9556"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urejanje pokopališč,</w:t>
      </w:r>
    </w:p>
    <w:p w14:paraId="2C33FE01"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dejavnost sistemskega operaterja distribucijskega omrežja zemeljskega plina,</w:t>
      </w:r>
    </w:p>
    <w:p w14:paraId="61A42648"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javn</w:t>
      </w:r>
      <w:r w:rsidR="009C14F2" w:rsidRPr="004E2269">
        <w:rPr>
          <w:rFonts w:ascii="Tahoma" w:hAnsi="Tahoma" w:cs="Tahoma"/>
          <w:color w:val="auto"/>
          <w:sz w:val="22"/>
          <w:szCs w:val="22"/>
        </w:rPr>
        <w:t>o</w:t>
      </w:r>
      <w:r w:rsidRPr="004E2269">
        <w:rPr>
          <w:rFonts w:ascii="Tahoma" w:hAnsi="Tahoma" w:cs="Tahoma"/>
          <w:color w:val="auto"/>
          <w:sz w:val="22"/>
          <w:szCs w:val="22"/>
        </w:rPr>
        <w:t xml:space="preserve"> razsvetljav</w:t>
      </w:r>
      <w:r w:rsidR="009C14F2" w:rsidRPr="004E2269">
        <w:rPr>
          <w:rFonts w:ascii="Tahoma" w:hAnsi="Tahoma" w:cs="Tahoma"/>
          <w:color w:val="auto"/>
          <w:sz w:val="22"/>
          <w:szCs w:val="22"/>
        </w:rPr>
        <w:t>o</w:t>
      </w:r>
      <w:r w:rsidRPr="004E2269">
        <w:rPr>
          <w:rFonts w:ascii="Tahoma" w:hAnsi="Tahoma" w:cs="Tahoma"/>
          <w:color w:val="auto"/>
          <w:sz w:val="22"/>
          <w:szCs w:val="22"/>
        </w:rPr>
        <w:t>,</w:t>
      </w:r>
    </w:p>
    <w:p w14:paraId="715D81A7"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urejanje javnih parkirišč</w:t>
      </w:r>
      <w:r w:rsidR="00726F2B" w:rsidRPr="004E2269">
        <w:rPr>
          <w:rFonts w:ascii="Tahoma" w:hAnsi="Tahoma" w:cs="Tahoma"/>
          <w:color w:val="auto"/>
          <w:sz w:val="22"/>
          <w:szCs w:val="22"/>
        </w:rPr>
        <w:t>,</w:t>
      </w:r>
    </w:p>
    <w:p w14:paraId="2B43DA48"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plakatiranje in oglaševanje</w:t>
      </w:r>
      <w:r w:rsidR="00726F2B" w:rsidRPr="004E2269">
        <w:rPr>
          <w:rFonts w:ascii="Tahoma" w:hAnsi="Tahoma" w:cs="Tahoma"/>
          <w:color w:val="auto"/>
          <w:sz w:val="22"/>
          <w:szCs w:val="22"/>
        </w:rPr>
        <w:t>,</w:t>
      </w:r>
      <w:r w:rsidRPr="004E2269">
        <w:rPr>
          <w:rFonts w:ascii="Tahoma" w:hAnsi="Tahoma" w:cs="Tahoma"/>
          <w:color w:val="auto"/>
          <w:sz w:val="22"/>
          <w:szCs w:val="22"/>
        </w:rPr>
        <w:t xml:space="preserve"> </w:t>
      </w:r>
    </w:p>
    <w:p w14:paraId="6519C44F" w14:textId="77777777" w:rsidR="00254AAB" w:rsidRPr="004E2269" w:rsidRDefault="00254AAB" w:rsidP="00125BCB">
      <w:pPr>
        <w:numPr>
          <w:ilvl w:val="0"/>
          <w:numId w:val="24"/>
        </w:numPr>
        <w:jc w:val="both"/>
        <w:rPr>
          <w:rFonts w:ascii="Tahoma" w:hAnsi="Tahoma" w:cs="Tahoma"/>
          <w:color w:val="auto"/>
          <w:sz w:val="22"/>
          <w:szCs w:val="22"/>
        </w:rPr>
      </w:pPr>
      <w:r w:rsidRPr="004E2269">
        <w:rPr>
          <w:rFonts w:ascii="Tahoma" w:hAnsi="Tahoma" w:cs="Tahoma"/>
          <w:color w:val="auto"/>
          <w:sz w:val="22"/>
          <w:szCs w:val="22"/>
        </w:rPr>
        <w:t>druge dejavnosti, določene z zakonom</w:t>
      </w:r>
    </w:p>
    <w:p w14:paraId="288D07D5" w14:textId="77777777" w:rsidR="00125BCB" w:rsidRPr="004E2269" w:rsidRDefault="00125BCB" w:rsidP="00125BCB">
      <w:pPr>
        <w:ind w:left="360"/>
        <w:jc w:val="both"/>
        <w:rPr>
          <w:rFonts w:ascii="Tahoma" w:hAnsi="Tahoma" w:cs="Tahoma"/>
          <w:color w:val="auto"/>
          <w:sz w:val="22"/>
          <w:szCs w:val="22"/>
        </w:rPr>
      </w:pPr>
    </w:p>
    <w:p w14:paraId="457236E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(2) Občina zagotavlja gospodarske javne službe na tudi drugih področjih, če tako določa zakon.</w:t>
      </w:r>
    </w:p>
    <w:p w14:paraId="49B0B1BA" w14:textId="77777777" w:rsidR="00125BCB" w:rsidRPr="004E2269" w:rsidRDefault="00125BCB" w:rsidP="00125BCB">
      <w:pPr>
        <w:jc w:val="both"/>
        <w:rPr>
          <w:rFonts w:ascii="Tahoma" w:hAnsi="Tahoma" w:cs="Tahoma"/>
          <w:color w:val="auto"/>
          <w:sz w:val="22"/>
          <w:szCs w:val="22"/>
        </w:rPr>
      </w:pPr>
    </w:p>
    <w:p w14:paraId="1A9F11CD" w14:textId="7FA8621C"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637AA82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Občina lahko določi kot gospodarsko javno službo tudi druge dejavnosti, ki so pogoj za izvrševanje nalog iz njene pristojnosti ali so takšne dejavnosti pogoj za izvrševanje gospodarskih, socialnih ali ekoloških funkcij občine.</w:t>
      </w:r>
    </w:p>
    <w:p w14:paraId="7391F9B1" w14:textId="77777777" w:rsidR="00125BCB" w:rsidRPr="004E2269" w:rsidRDefault="00125BCB" w:rsidP="00125BCB">
      <w:pPr>
        <w:jc w:val="both"/>
        <w:rPr>
          <w:rFonts w:ascii="Tahoma" w:hAnsi="Tahoma" w:cs="Tahoma"/>
          <w:color w:val="auto"/>
          <w:sz w:val="22"/>
          <w:szCs w:val="22"/>
        </w:rPr>
      </w:pPr>
    </w:p>
    <w:p w14:paraId="42250279" w14:textId="224C5733"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20DCA98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Pravne osebe javnega prava, ki izvajajo občinske javne službe ustanavlja občina z odlokom ob upoštevanju pogojev, določenih z zakonom.</w:t>
      </w:r>
    </w:p>
    <w:p w14:paraId="4C5FB9FD" w14:textId="77777777" w:rsidR="00125BCB" w:rsidRPr="004E2269" w:rsidRDefault="00125BCB" w:rsidP="00125BCB">
      <w:pPr>
        <w:jc w:val="both"/>
        <w:rPr>
          <w:rFonts w:ascii="Tahoma" w:hAnsi="Tahoma" w:cs="Tahoma"/>
          <w:color w:val="auto"/>
          <w:sz w:val="22"/>
          <w:szCs w:val="22"/>
        </w:rPr>
      </w:pPr>
    </w:p>
    <w:p w14:paraId="0F6F0FFB" w14:textId="77777777" w:rsidR="00B53141" w:rsidRPr="004E2269" w:rsidRDefault="00B53141" w:rsidP="00125BCB">
      <w:pPr>
        <w:jc w:val="both"/>
        <w:rPr>
          <w:rFonts w:ascii="Tahoma" w:hAnsi="Tahoma" w:cs="Tahoma"/>
          <w:color w:val="auto"/>
          <w:sz w:val="22"/>
          <w:szCs w:val="22"/>
        </w:rPr>
      </w:pPr>
    </w:p>
    <w:p w14:paraId="32C4C755" w14:textId="41A8D1FF"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421FD5B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Občina lahko zaradi gospodarnega in učinkovitega zagotavljanja dejavnosti gospodarskih javnih služb ustanovi v okviru zaokroženih oskrbovalnih sistemov skupaj z drugimi občinami skupno pravno osebo javnega prava za izvajanje občinskih javnih služb. </w:t>
      </w:r>
    </w:p>
    <w:p w14:paraId="5A573635" w14:textId="77777777" w:rsidR="00125BCB" w:rsidRPr="004E2269" w:rsidRDefault="00125BCB" w:rsidP="00125BCB">
      <w:pPr>
        <w:jc w:val="both"/>
        <w:rPr>
          <w:rFonts w:ascii="Tahoma" w:hAnsi="Tahoma" w:cs="Tahoma"/>
          <w:color w:val="auto"/>
          <w:sz w:val="22"/>
          <w:szCs w:val="22"/>
        </w:rPr>
      </w:pPr>
    </w:p>
    <w:p w14:paraId="5EC76FD6" w14:textId="77777777" w:rsidR="008A3499" w:rsidRPr="004E2269" w:rsidRDefault="008A3499" w:rsidP="00125BCB">
      <w:pPr>
        <w:jc w:val="both"/>
        <w:rPr>
          <w:rFonts w:ascii="Tahoma" w:hAnsi="Tahoma" w:cs="Tahoma"/>
          <w:color w:val="auto"/>
          <w:sz w:val="22"/>
          <w:szCs w:val="22"/>
        </w:rPr>
      </w:pPr>
    </w:p>
    <w:p w14:paraId="241A43C1" w14:textId="2B897C93"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1EA602E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Za izvrševanje ustanoviteljskih pravic v skupnih pravnih osebah javnega prava, ki so ustanovljene za območje dveh ali več občin, občinski sveti občin ustanoviteljic ustanovijo skupni organ, ki ga sestavljajo župani občin ustanoviteljic.</w:t>
      </w:r>
    </w:p>
    <w:p w14:paraId="61C93B51" w14:textId="77777777" w:rsidR="00125BCB" w:rsidRPr="004E2269" w:rsidRDefault="00125BCB" w:rsidP="00125BCB">
      <w:pPr>
        <w:jc w:val="both"/>
        <w:rPr>
          <w:rFonts w:ascii="Tahoma" w:hAnsi="Tahoma" w:cs="Tahoma"/>
          <w:color w:val="auto"/>
          <w:sz w:val="22"/>
          <w:szCs w:val="22"/>
        </w:rPr>
      </w:pPr>
    </w:p>
    <w:p w14:paraId="7FF57A7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V aktu o ustanovitvi skupnega organa se določijo njegove naloge, organizacija dela in način sprejemanja odločitev, način financiranja in delitve stroškov za delo skupnega organa.</w:t>
      </w:r>
    </w:p>
    <w:p w14:paraId="076965CF" w14:textId="77777777" w:rsidR="00125BCB" w:rsidRPr="004E2269" w:rsidRDefault="00125BCB" w:rsidP="00125BCB">
      <w:pPr>
        <w:jc w:val="both"/>
        <w:rPr>
          <w:rFonts w:ascii="Tahoma" w:hAnsi="Tahoma" w:cs="Tahoma"/>
          <w:color w:val="auto"/>
          <w:sz w:val="22"/>
          <w:szCs w:val="22"/>
        </w:rPr>
      </w:pPr>
    </w:p>
    <w:p w14:paraId="7173597D" w14:textId="30FB14AF"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13CFF7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Občina mora zagotoviti izvajanje tistih javnih služb, ki so po zakonu obvezne.</w:t>
      </w:r>
    </w:p>
    <w:p w14:paraId="4C20E679" w14:textId="77777777" w:rsidR="00125BCB" w:rsidRPr="004E2269" w:rsidRDefault="00125BCB" w:rsidP="00125BCB">
      <w:pPr>
        <w:jc w:val="both"/>
        <w:rPr>
          <w:rFonts w:ascii="Tahoma" w:hAnsi="Tahoma" w:cs="Tahoma"/>
          <w:b/>
          <w:color w:val="auto"/>
          <w:sz w:val="22"/>
          <w:szCs w:val="22"/>
        </w:rPr>
      </w:pPr>
    </w:p>
    <w:p w14:paraId="25368800"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VII. PREMOŽENJE IN FINANCIRANJE OBČINE</w:t>
      </w:r>
    </w:p>
    <w:p w14:paraId="380C2BE3" w14:textId="77777777" w:rsidR="00125BCB" w:rsidRPr="004E2269" w:rsidRDefault="00125BCB" w:rsidP="00867F4F">
      <w:pPr>
        <w:rPr>
          <w:rFonts w:ascii="Tahoma" w:hAnsi="Tahoma" w:cs="Tahoma"/>
          <w:color w:val="auto"/>
          <w:sz w:val="22"/>
          <w:szCs w:val="22"/>
        </w:rPr>
      </w:pPr>
    </w:p>
    <w:p w14:paraId="45FC6CAB" w14:textId="4700904E" w:rsidR="00125BCB"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 xml:space="preserve"> </w:t>
      </w:r>
      <w:r w:rsidR="00125BCB" w:rsidRPr="004E2269">
        <w:rPr>
          <w:rFonts w:ascii="Tahoma" w:hAnsi="Tahoma" w:cs="Tahoma"/>
          <w:b/>
          <w:color w:val="auto"/>
          <w:sz w:val="22"/>
          <w:szCs w:val="22"/>
        </w:rPr>
        <w:t>člen</w:t>
      </w:r>
    </w:p>
    <w:p w14:paraId="7FE1C7B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Premoženje občine sestavljajo nepremične in premične stvari v lasti občine, denarna sredstva in pravice.</w:t>
      </w:r>
    </w:p>
    <w:p w14:paraId="13B7B164" w14:textId="77777777" w:rsidR="00125BCB" w:rsidRPr="004E2269" w:rsidRDefault="00125BCB" w:rsidP="00125BCB">
      <w:pPr>
        <w:jc w:val="both"/>
        <w:rPr>
          <w:rFonts w:ascii="Tahoma" w:hAnsi="Tahoma" w:cs="Tahoma"/>
          <w:color w:val="auto"/>
          <w:sz w:val="22"/>
          <w:szCs w:val="22"/>
        </w:rPr>
      </w:pPr>
    </w:p>
    <w:p w14:paraId="091D113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Občina mora s premoženjem gospodariti kot dober gospodar.</w:t>
      </w:r>
    </w:p>
    <w:p w14:paraId="3B291955" w14:textId="77777777" w:rsidR="00125BCB" w:rsidRPr="004E2269" w:rsidRDefault="00125BCB" w:rsidP="00125BCB">
      <w:pPr>
        <w:jc w:val="both"/>
        <w:rPr>
          <w:rFonts w:ascii="Tahoma" w:hAnsi="Tahoma" w:cs="Tahoma"/>
          <w:color w:val="auto"/>
          <w:sz w:val="22"/>
          <w:szCs w:val="22"/>
        </w:rPr>
      </w:pPr>
    </w:p>
    <w:p w14:paraId="32BDA2E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Za odločanje o odtujitvi in pridobitvi premoženja občine je pristojen občinski svet. Občinski svet na predlog župana sprejme letni program prodaje občinskega finančnega in stvarnega premoženja ter letni program nabav in gradenj. Sprejeti letni program prodaje izvršuje župan.</w:t>
      </w:r>
    </w:p>
    <w:p w14:paraId="301E52C7" w14:textId="77777777" w:rsidR="00125BCB" w:rsidRPr="004E2269" w:rsidRDefault="00125BCB" w:rsidP="00125BCB">
      <w:pPr>
        <w:jc w:val="both"/>
        <w:rPr>
          <w:rFonts w:ascii="Tahoma" w:hAnsi="Tahoma" w:cs="Tahoma"/>
          <w:color w:val="auto"/>
          <w:sz w:val="22"/>
          <w:szCs w:val="22"/>
        </w:rPr>
      </w:pPr>
    </w:p>
    <w:p w14:paraId="165A693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Odprodaja ali zamenjava nepremičnin in premičnin v lasti občine se izvede po postopku in na način, ki ga določa zakon in predpisi, ki veljajo za odprodajo in zamenjavo državnega premoženja.</w:t>
      </w:r>
    </w:p>
    <w:p w14:paraId="25845E45" w14:textId="77777777" w:rsidR="00125BCB" w:rsidRPr="004E2269" w:rsidRDefault="00125BCB" w:rsidP="00125BCB">
      <w:pPr>
        <w:jc w:val="both"/>
        <w:rPr>
          <w:rFonts w:ascii="Tahoma" w:hAnsi="Tahoma" w:cs="Tahoma"/>
          <w:color w:val="auto"/>
          <w:sz w:val="22"/>
          <w:szCs w:val="22"/>
        </w:rPr>
      </w:pPr>
    </w:p>
    <w:p w14:paraId="6221426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Za neodplačno pridobitev premoženja je treba predhodno pridobiti soglasje občinskega sveta, če bi takšno premoženje povzročilo večje stroške ali če je pridobitev povezana s pogoji, ki pomenijo obveznost občine.</w:t>
      </w:r>
    </w:p>
    <w:p w14:paraId="30FC3764" w14:textId="77777777" w:rsidR="00125BCB" w:rsidRPr="004E2269" w:rsidRDefault="00125BCB" w:rsidP="00125BCB">
      <w:pPr>
        <w:jc w:val="both"/>
        <w:rPr>
          <w:rFonts w:ascii="Tahoma" w:hAnsi="Tahoma" w:cs="Tahoma"/>
          <w:color w:val="auto"/>
          <w:sz w:val="22"/>
          <w:szCs w:val="22"/>
        </w:rPr>
      </w:pPr>
    </w:p>
    <w:p w14:paraId="56E5BAFD"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4643569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Občina pridobiva prihodke iz lastnih virov, davkov, taks, pristojbin in drugih dajatev v skladu z zakonom.</w:t>
      </w:r>
    </w:p>
    <w:p w14:paraId="205D1700" w14:textId="77777777" w:rsidR="00125BCB" w:rsidRPr="004E2269" w:rsidRDefault="00125BCB" w:rsidP="00125BCB">
      <w:pPr>
        <w:jc w:val="both"/>
        <w:rPr>
          <w:rFonts w:ascii="Tahoma" w:hAnsi="Tahoma" w:cs="Tahoma"/>
          <w:color w:val="auto"/>
          <w:sz w:val="22"/>
          <w:szCs w:val="22"/>
        </w:rPr>
      </w:pPr>
    </w:p>
    <w:p w14:paraId="2E482D6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(2) Občina je pod pogoji, določenimi z zakonom upravičena do sredstev finančne izravnave in drugih sredstev sofinanciranja iz državnega proračuna.</w:t>
      </w:r>
    </w:p>
    <w:p w14:paraId="22035A95" w14:textId="77777777" w:rsidR="00125BCB" w:rsidRPr="004E2269" w:rsidRDefault="00125BCB" w:rsidP="00125BCB">
      <w:pPr>
        <w:jc w:val="both"/>
        <w:rPr>
          <w:rFonts w:ascii="Tahoma" w:hAnsi="Tahoma" w:cs="Tahoma"/>
          <w:color w:val="auto"/>
          <w:sz w:val="22"/>
          <w:szCs w:val="22"/>
        </w:rPr>
      </w:pPr>
    </w:p>
    <w:p w14:paraId="75B6D181"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019037B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Prihodki in drugi prejemki ter odhodki in drugi izdatki občine so zajeti v proračunu občine, ki ga sprejme občinski svet po postopku, določenem v poslovniku občinskega sveta.</w:t>
      </w:r>
    </w:p>
    <w:p w14:paraId="14B6A9C6" w14:textId="77777777" w:rsidR="00125BCB" w:rsidRPr="004E2269" w:rsidRDefault="00125BCB" w:rsidP="00125BCB">
      <w:pPr>
        <w:jc w:val="both"/>
        <w:rPr>
          <w:rFonts w:ascii="Tahoma" w:hAnsi="Tahoma" w:cs="Tahoma"/>
          <w:color w:val="auto"/>
          <w:sz w:val="22"/>
          <w:szCs w:val="22"/>
        </w:rPr>
      </w:pPr>
    </w:p>
    <w:p w14:paraId="3E9BC42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Občinski svet mora sprejeti proračun občine v roku, ki omogoča njegovo uveljavitev s 1. januarjem  leta, za katerega se sprejema.</w:t>
      </w:r>
    </w:p>
    <w:p w14:paraId="78C20757" w14:textId="77777777" w:rsidR="00125BCB" w:rsidRPr="004E2269" w:rsidRDefault="00125BCB" w:rsidP="00125BCB">
      <w:pPr>
        <w:jc w:val="both"/>
        <w:rPr>
          <w:rFonts w:ascii="Tahoma" w:hAnsi="Tahoma" w:cs="Tahoma"/>
          <w:color w:val="auto"/>
          <w:sz w:val="22"/>
          <w:szCs w:val="22"/>
        </w:rPr>
      </w:pPr>
    </w:p>
    <w:p w14:paraId="46A0890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Za pripravo in predložitev proračuna občine občinskemu svetu v sprejem v skladu z zakonom je odgovoren župan.</w:t>
      </w:r>
    </w:p>
    <w:p w14:paraId="17B64F54" w14:textId="77777777" w:rsidR="00125BCB" w:rsidRPr="004E2269" w:rsidRDefault="00125BCB" w:rsidP="00125BCB">
      <w:pPr>
        <w:jc w:val="both"/>
        <w:rPr>
          <w:rFonts w:ascii="Tahoma" w:hAnsi="Tahoma" w:cs="Tahoma"/>
          <w:color w:val="auto"/>
          <w:sz w:val="22"/>
          <w:szCs w:val="22"/>
        </w:rPr>
      </w:pPr>
    </w:p>
    <w:p w14:paraId="480E054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Predlogi za povečanje izdatkov proračuna morajo vsebovati predlog za povečanje prejemkov proračuna ali za zmanjšanje drugih izdatkov v isti višini, pri čemer povečani izdatki ne smejo biti v breme proračunske rezerve, splošne proračunske rezervacije ali v breme dodatnega zadolževanja.</w:t>
      </w:r>
    </w:p>
    <w:p w14:paraId="5CEE7F97" w14:textId="77777777" w:rsidR="00125BCB" w:rsidRPr="004E2269" w:rsidRDefault="00125BCB" w:rsidP="00125BCB">
      <w:pPr>
        <w:jc w:val="both"/>
        <w:rPr>
          <w:rFonts w:ascii="Tahoma" w:hAnsi="Tahoma" w:cs="Tahoma"/>
          <w:color w:val="auto"/>
          <w:sz w:val="22"/>
          <w:szCs w:val="22"/>
        </w:rPr>
      </w:pPr>
    </w:p>
    <w:p w14:paraId="44A1A02B"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078A631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Proračun občine sestavljajo splošni del, posebni del in načrt razvojnih programov.</w:t>
      </w:r>
    </w:p>
    <w:p w14:paraId="63076E06" w14:textId="77777777" w:rsidR="00125BCB" w:rsidRPr="004E2269" w:rsidRDefault="00125BCB" w:rsidP="00125BCB">
      <w:pPr>
        <w:jc w:val="both"/>
        <w:rPr>
          <w:rFonts w:ascii="Tahoma" w:hAnsi="Tahoma" w:cs="Tahoma"/>
          <w:color w:val="auto"/>
          <w:sz w:val="22"/>
          <w:szCs w:val="22"/>
        </w:rPr>
      </w:pPr>
    </w:p>
    <w:p w14:paraId="2F14B6C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Splošni del proračuna sestavljajo skupna bilanca prihodkov in odhodkov, račun finančnih terjatev in naložb ter račun financiranja.</w:t>
      </w:r>
    </w:p>
    <w:p w14:paraId="48B46E32" w14:textId="77777777" w:rsidR="00125BCB" w:rsidRPr="004E2269" w:rsidRDefault="00125BCB" w:rsidP="00125BCB">
      <w:pPr>
        <w:jc w:val="both"/>
        <w:rPr>
          <w:rFonts w:ascii="Tahoma" w:hAnsi="Tahoma" w:cs="Tahoma"/>
          <w:color w:val="auto"/>
          <w:sz w:val="22"/>
          <w:szCs w:val="22"/>
        </w:rPr>
      </w:pPr>
    </w:p>
    <w:p w14:paraId="4CF44AB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Posebni del proračuna sestavljajo finančni načrti neposrednih uporabnikov proračuna občine.</w:t>
      </w:r>
    </w:p>
    <w:p w14:paraId="52E2D3BA" w14:textId="77777777" w:rsidR="00125BCB" w:rsidRPr="004E2269" w:rsidRDefault="00125BCB" w:rsidP="00125BCB">
      <w:pPr>
        <w:jc w:val="both"/>
        <w:rPr>
          <w:rFonts w:ascii="Tahoma" w:hAnsi="Tahoma" w:cs="Tahoma"/>
          <w:color w:val="auto"/>
          <w:sz w:val="22"/>
          <w:szCs w:val="22"/>
        </w:rPr>
      </w:pPr>
    </w:p>
    <w:p w14:paraId="62E1557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Načrt razvojnih programov sestavljajo letni načrti razvojnih programov neposrednih uporabnikov proračuna občine, ki so opredeljeni z dokumenti dolgoročnega načrtovanja.</w:t>
      </w:r>
    </w:p>
    <w:p w14:paraId="7998C0B2" w14:textId="77777777" w:rsidR="00125BCB" w:rsidRPr="004E2269" w:rsidRDefault="00125BCB" w:rsidP="00125BCB">
      <w:pPr>
        <w:jc w:val="both"/>
        <w:rPr>
          <w:rFonts w:ascii="Tahoma" w:hAnsi="Tahoma" w:cs="Tahoma"/>
          <w:color w:val="auto"/>
          <w:sz w:val="22"/>
          <w:szCs w:val="22"/>
        </w:rPr>
      </w:pPr>
    </w:p>
    <w:p w14:paraId="74256047"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58EB681F"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Za izvrševanje proračuna je odgovoren župan. </w:t>
      </w:r>
    </w:p>
    <w:p w14:paraId="5A064F7E" w14:textId="77777777" w:rsidR="00125BCB" w:rsidRPr="004E2269" w:rsidRDefault="00125BCB" w:rsidP="00125BCB">
      <w:pPr>
        <w:jc w:val="both"/>
        <w:rPr>
          <w:rFonts w:ascii="Tahoma" w:hAnsi="Tahoma" w:cs="Tahoma"/>
          <w:color w:val="auto"/>
          <w:sz w:val="22"/>
          <w:szCs w:val="22"/>
        </w:rPr>
      </w:pPr>
    </w:p>
    <w:p w14:paraId="3F2473A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V okviru izvrševanja proračuna ima župan pooblastila, določena z zakonom, predpisi, izdanimi na podlagi zakona, odlokom o proračunu občine ali drugim splošnim aktom občine.</w:t>
      </w:r>
    </w:p>
    <w:p w14:paraId="7474E60A" w14:textId="77777777" w:rsidR="00125BCB" w:rsidRPr="004E2269" w:rsidRDefault="00125BCB" w:rsidP="00125BCB">
      <w:pPr>
        <w:jc w:val="both"/>
        <w:rPr>
          <w:rFonts w:ascii="Tahoma" w:hAnsi="Tahoma" w:cs="Tahoma"/>
          <w:color w:val="auto"/>
          <w:sz w:val="22"/>
          <w:szCs w:val="22"/>
        </w:rPr>
      </w:pPr>
    </w:p>
    <w:p w14:paraId="43AA05D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Župan mora zagotoviti izvajanje nalog notranjega finančnega nadzora v skladu z zakonom in predpisom ministra,</w:t>
      </w:r>
      <w:r w:rsidR="00B53141" w:rsidRPr="004E2269">
        <w:rPr>
          <w:rFonts w:ascii="Tahoma" w:hAnsi="Tahoma" w:cs="Tahoma"/>
          <w:color w:val="auto"/>
          <w:sz w:val="22"/>
          <w:szCs w:val="22"/>
        </w:rPr>
        <w:t xml:space="preserve"> </w:t>
      </w:r>
      <w:r w:rsidRPr="004E2269">
        <w:rPr>
          <w:rFonts w:ascii="Tahoma" w:hAnsi="Tahoma" w:cs="Tahoma"/>
          <w:color w:val="auto"/>
          <w:sz w:val="22"/>
          <w:szCs w:val="22"/>
        </w:rPr>
        <w:t>pristojnega za finance, izdanim na podlagi zakona.</w:t>
      </w:r>
    </w:p>
    <w:p w14:paraId="6CAE0A40" w14:textId="77777777" w:rsidR="00125BCB" w:rsidRPr="004E2269" w:rsidRDefault="00125BCB" w:rsidP="00125BCB">
      <w:pPr>
        <w:jc w:val="both"/>
        <w:rPr>
          <w:rFonts w:ascii="Tahoma" w:hAnsi="Tahoma" w:cs="Tahoma"/>
          <w:color w:val="auto"/>
          <w:sz w:val="22"/>
          <w:szCs w:val="22"/>
        </w:rPr>
      </w:pPr>
    </w:p>
    <w:p w14:paraId="6BCC259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Župan je odredbodajalec za sredstva proračuna. Za izvrševanje proračuna občine lahko župan pooblasti podžupana in posamezne delavce občinske uprave.</w:t>
      </w:r>
    </w:p>
    <w:p w14:paraId="11CB2B3D" w14:textId="77777777" w:rsidR="00125BCB" w:rsidRPr="004E2269" w:rsidRDefault="00125BCB" w:rsidP="00125BCB">
      <w:pPr>
        <w:jc w:val="both"/>
        <w:rPr>
          <w:rFonts w:ascii="Tahoma" w:hAnsi="Tahoma" w:cs="Tahoma"/>
          <w:color w:val="auto"/>
          <w:sz w:val="22"/>
          <w:szCs w:val="22"/>
        </w:rPr>
      </w:pPr>
    </w:p>
    <w:p w14:paraId="3A466FB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(5) Župan poroča občinskemu svetu o izvrševanju proračuna v mesecu juliju. Poročilo mora vsebovati podatke in informacije, določene z zakonom.</w:t>
      </w:r>
    </w:p>
    <w:p w14:paraId="3B39A8C9" w14:textId="77777777" w:rsidR="00125BCB" w:rsidRPr="004E2269" w:rsidRDefault="00125BCB" w:rsidP="00125BCB">
      <w:pPr>
        <w:jc w:val="both"/>
        <w:rPr>
          <w:rFonts w:ascii="Tahoma" w:hAnsi="Tahoma" w:cs="Tahoma"/>
          <w:color w:val="auto"/>
          <w:sz w:val="22"/>
          <w:szCs w:val="22"/>
        </w:rPr>
      </w:pPr>
    </w:p>
    <w:p w14:paraId="2E0CFBEA" w14:textId="77777777" w:rsidR="00125BCB" w:rsidRPr="004E2269" w:rsidRDefault="00125BCB" w:rsidP="00125BCB">
      <w:pPr>
        <w:jc w:val="both"/>
        <w:rPr>
          <w:rFonts w:ascii="Tahoma" w:hAnsi="Tahoma" w:cs="Tahoma"/>
          <w:color w:val="auto"/>
          <w:sz w:val="22"/>
          <w:szCs w:val="22"/>
        </w:rPr>
      </w:pPr>
    </w:p>
    <w:p w14:paraId="43291221"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19A958D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Proračun občine se sprejme skupaj z odlokom o proračunu občine. Rebalans proračuna pa skupaj z odlokom o spremembi proračuna.</w:t>
      </w:r>
    </w:p>
    <w:p w14:paraId="10C17285" w14:textId="77777777" w:rsidR="00125BCB" w:rsidRPr="004E2269" w:rsidRDefault="00125BCB" w:rsidP="00125BCB">
      <w:pPr>
        <w:jc w:val="both"/>
        <w:rPr>
          <w:rFonts w:ascii="Tahoma" w:hAnsi="Tahoma" w:cs="Tahoma"/>
          <w:color w:val="auto"/>
          <w:sz w:val="22"/>
          <w:szCs w:val="22"/>
        </w:rPr>
      </w:pPr>
    </w:p>
    <w:p w14:paraId="6852FFF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Odlok o proračunu občine določa ukrepe za zagotavljanje likvidnosti proračuna, prerazporejanje sredstev, začasno zadržanje izvrševanja proračuna, ukrepe za zagotavljanje proračunskega ravnovesja ter druge ukrepe in posebna pooblastila za izvrševanje proračuna.</w:t>
      </w:r>
    </w:p>
    <w:p w14:paraId="533210DA" w14:textId="77777777" w:rsidR="00125BCB" w:rsidRPr="004E2269" w:rsidRDefault="00125BCB" w:rsidP="00125BCB">
      <w:pPr>
        <w:jc w:val="both"/>
        <w:rPr>
          <w:rFonts w:ascii="Tahoma" w:hAnsi="Tahoma" w:cs="Tahoma"/>
          <w:color w:val="auto"/>
          <w:sz w:val="22"/>
          <w:szCs w:val="22"/>
        </w:rPr>
      </w:pPr>
    </w:p>
    <w:p w14:paraId="42BD538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(3) V odloku o proračunu se določi obseg zadolževanja proračuna in obseg predvidenih poroštev ter drugi elementi, ki jih določa zakon.</w:t>
      </w:r>
    </w:p>
    <w:p w14:paraId="743A8E86" w14:textId="77777777" w:rsidR="00125BCB" w:rsidRPr="004E2269" w:rsidRDefault="00125BCB" w:rsidP="00125BCB">
      <w:pPr>
        <w:jc w:val="both"/>
        <w:rPr>
          <w:rFonts w:ascii="Tahoma" w:hAnsi="Tahoma" w:cs="Tahoma"/>
          <w:color w:val="auto"/>
          <w:sz w:val="22"/>
          <w:szCs w:val="22"/>
        </w:rPr>
      </w:pPr>
    </w:p>
    <w:p w14:paraId="057AB02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Rebalans proračuna predlaga župan, če se med izvajanjem ne more uravnovesiti proračuna občine.</w:t>
      </w:r>
    </w:p>
    <w:p w14:paraId="4EC3A8CC" w14:textId="77777777" w:rsidR="00125BCB" w:rsidRPr="004E2269" w:rsidRDefault="00125BCB" w:rsidP="00125BCB">
      <w:pPr>
        <w:jc w:val="both"/>
        <w:rPr>
          <w:rFonts w:ascii="Tahoma" w:hAnsi="Tahoma" w:cs="Tahoma"/>
          <w:color w:val="auto"/>
          <w:sz w:val="22"/>
          <w:szCs w:val="22"/>
        </w:rPr>
      </w:pPr>
    </w:p>
    <w:p w14:paraId="432F6689"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0C7D7A1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Če proračun občine ni sprejet pred začetkom leta, na katero se nanaša, se financiranje občine začasno nadaljuje na podlagi proračuna za preteklo leto in za iste programe kot v preteklem letu.</w:t>
      </w:r>
    </w:p>
    <w:p w14:paraId="44C1F33D" w14:textId="77777777" w:rsidR="00125BCB" w:rsidRPr="004E2269" w:rsidRDefault="00125BCB" w:rsidP="00125BCB">
      <w:pPr>
        <w:jc w:val="both"/>
        <w:rPr>
          <w:rFonts w:ascii="Tahoma" w:hAnsi="Tahoma" w:cs="Tahoma"/>
          <w:color w:val="auto"/>
          <w:sz w:val="22"/>
          <w:szCs w:val="22"/>
        </w:rPr>
      </w:pPr>
    </w:p>
    <w:p w14:paraId="5F9D430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Župan sprejme sklep o začasnem financiranju v skladu z zakonom in o tem obvesti občinski svet. Sklep se objavi v uradnem glasilu občine. Sklep velja največ tri mesece in se lahko na županov predlog s sklepom občinskega sveta podaljša še za tri mesece. </w:t>
      </w:r>
    </w:p>
    <w:p w14:paraId="2F222609" w14:textId="77777777" w:rsidR="00125BCB" w:rsidRPr="004E2269" w:rsidRDefault="00125BCB" w:rsidP="00125BCB">
      <w:pPr>
        <w:jc w:val="both"/>
        <w:rPr>
          <w:rFonts w:ascii="Tahoma" w:hAnsi="Tahoma" w:cs="Tahoma"/>
          <w:color w:val="auto"/>
          <w:sz w:val="22"/>
          <w:szCs w:val="22"/>
        </w:rPr>
      </w:pPr>
    </w:p>
    <w:p w14:paraId="4C19F8B7"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1B676F5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Sredstva proračuna občine se smejo uporabljati, če so izpolnjeni vsi z zako</w:t>
      </w:r>
      <w:r w:rsidR="00B53141" w:rsidRPr="004E2269">
        <w:rPr>
          <w:rFonts w:ascii="Tahoma" w:hAnsi="Tahoma" w:cs="Tahoma"/>
          <w:color w:val="auto"/>
          <w:sz w:val="22"/>
          <w:szCs w:val="22"/>
        </w:rPr>
        <w:t>nom ali dru</w:t>
      </w:r>
      <w:r w:rsidRPr="004E2269">
        <w:rPr>
          <w:rFonts w:ascii="Tahoma" w:hAnsi="Tahoma" w:cs="Tahoma"/>
          <w:color w:val="auto"/>
          <w:sz w:val="22"/>
          <w:szCs w:val="22"/>
        </w:rPr>
        <w:t xml:space="preserve">gim aktom določeni pogoji, le za namene in v višini, določeni s proračunom. </w:t>
      </w:r>
    </w:p>
    <w:p w14:paraId="6A26C41A" w14:textId="77777777" w:rsidR="00125BCB" w:rsidRPr="004E2269" w:rsidRDefault="00125BCB" w:rsidP="00125BCB">
      <w:pPr>
        <w:jc w:val="both"/>
        <w:rPr>
          <w:rFonts w:ascii="Tahoma" w:hAnsi="Tahoma" w:cs="Tahoma"/>
          <w:color w:val="auto"/>
          <w:sz w:val="22"/>
          <w:szCs w:val="22"/>
        </w:rPr>
      </w:pPr>
    </w:p>
    <w:p w14:paraId="6C3E0A6F"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2323413B"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Proračunskih sredstev ni mogoče prerazporejati, razen pod pogoji in na način, določen z zakonom ali odlokom o proračunu občine.</w:t>
      </w:r>
    </w:p>
    <w:p w14:paraId="1A8A467C" w14:textId="77777777" w:rsidR="00125BCB" w:rsidRPr="004E2269" w:rsidRDefault="00125BCB" w:rsidP="00125BCB">
      <w:pPr>
        <w:jc w:val="both"/>
        <w:rPr>
          <w:rFonts w:ascii="Tahoma" w:hAnsi="Tahoma" w:cs="Tahoma"/>
          <w:color w:val="auto"/>
          <w:sz w:val="22"/>
          <w:szCs w:val="22"/>
        </w:rPr>
      </w:pPr>
    </w:p>
    <w:p w14:paraId="45BEB28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Če se med letom spremeni delovno področje proračunskega uporabnika, župan sorazmerno poveča ali zmanjša obseg sredstev za njegovo delo oziroma, če se uporabnik ukine in njegovega dela ne prevzame drug uporabnik proračuna, na katerega se sredstva prerazporedijo, prenese sredstva v proračunsko rezervo.</w:t>
      </w:r>
    </w:p>
    <w:p w14:paraId="3FD4AB35" w14:textId="77777777" w:rsidR="00125BCB" w:rsidRPr="004E2269" w:rsidRDefault="00125BCB" w:rsidP="00125BCB">
      <w:pPr>
        <w:jc w:val="both"/>
        <w:rPr>
          <w:rFonts w:ascii="Tahoma" w:hAnsi="Tahoma" w:cs="Tahoma"/>
          <w:color w:val="auto"/>
          <w:sz w:val="22"/>
          <w:szCs w:val="22"/>
        </w:rPr>
      </w:pPr>
    </w:p>
    <w:p w14:paraId="5CB8DDE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(3) Župan mora o izvršenih prerazporeditvah poročati občinskemu svetu v mesecu juliju. </w:t>
      </w:r>
    </w:p>
    <w:p w14:paraId="3B24E179" w14:textId="77777777" w:rsidR="00125BCB" w:rsidRPr="004E2269" w:rsidRDefault="00125BCB" w:rsidP="00125BCB">
      <w:pPr>
        <w:jc w:val="both"/>
        <w:rPr>
          <w:rFonts w:ascii="Tahoma" w:hAnsi="Tahoma" w:cs="Tahoma"/>
          <w:color w:val="auto"/>
          <w:sz w:val="22"/>
          <w:szCs w:val="22"/>
        </w:rPr>
      </w:pPr>
    </w:p>
    <w:p w14:paraId="10EAA58B"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14DD7D0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Po preteku leta, za katero je bil sprejet proračun, pripravi župan predlog zaključnega računa proračuna in ga predloži občinskemu svetu v sprejem.</w:t>
      </w:r>
      <w:r w:rsidRPr="004E2269">
        <w:rPr>
          <w:rFonts w:ascii="Tahoma" w:hAnsi="Tahoma" w:cs="Tahoma"/>
          <w:color w:val="auto"/>
          <w:sz w:val="22"/>
          <w:szCs w:val="22"/>
          <w:shd w:val="clear" w:color="auto" w:fill="FFFF00"/>
        </w:rPr>
        <w:t xml:space="preserve"> </w:t>
      </w:r>
    </w:p>
    <w:p w14:paraId="1011F326" w14:textId="77777777" w:rsidR="00125BCB" w:rsidRPr="004E2269" w:rsidRDefault="00125BCB" w:rsidP="00125BCB">
      <w:pPr>
        <w:jc w:val="both"/>
        <w:rPr>
          <w:rFonts w:ascii="Tahoma" w:hAnsi="Tahoma" w:cs="Tahoma"/>
          <w:color w:val="auto"/>
          <w:sz w:val="22"/>
          <w:szCs w:val="22"/>
        </w:rPr>
      </w:pPr>
    </w:p>
    <w:p w14:paraId="1BA9B37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(2) O sprejetju zaključnega računa proračuna obvesti župan ministrstvo, pristojno za finance, v 30 dneh po sprejemu. </w:t>
      </w:r>
    </w:p>
    <w:p w14:paraId="58570B69" w14:textId="77777777" w:rsidR="00125BCB" w:rsidRPr="004E2269" w:rsidRDefault="00125BCB" w:rsidP="00125BCB">
      <w:pPr>
        <w:jc w:val="both"/>
        <w:rPr>
          <w:rFonts w:ascii="Tahoma" w:hAnsi="Tahoma" w:cs="Tahoma"/>
          <w:color w:val="auto"/>
          <w:sz w:val="22"/>
          <w:szCs w:val="22"/>
        </w:rPr>
      </w:pPr>
    </w:p>
    <w:p w14:paraId="1E5DAEE9" w14:textId="77777777" w:rsidR="00F93695" w:rsidRPr="004E2269" w:rsidRDefault="00F93695" w:rsidP="00125BCB">
      <w:pPr>
        <w:jc w:val="both"/>
        <w:rPr>
          <w:rFonts w:ascii="Tahoma" w:hAnsi="Tahoma" w:cs="Tahoma"/>
          <w:color w:val="auto"/>
          <w:sz w:val="22"/>
          <w:szCs w:val="22"/>
        </w:rPr>
      </w:pPr>
    </w:p>
    <w:p w14:paraId="0B0BEC7A"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37BB0E7"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Občina se lahko dolgoročno zadolži za investicije, ki jih sprejme občinski svet, v skladu s pogoji, določenimi z zakonom.</w:t>
      </w:r>
    </w:p>
    <w:p w14:paraId="1B3E6AAF" w14:textId="77777777" w:rsidR="00125BCB" w:rsidRPr="004E2269" w:rsidRDefault="00125BCB" w:rsidP="00125BCB">
      <w:pPr>
        <w:jc w:val="both"/>
        <w:rPr>
          <w:rFonts w:ascii="Tahoma" w:hAnsi="Tahoma" w:cs="Tahoma"/>
          <w:color w:val="auto"/>
          <w:sz w:val="22"/>
          <w:szCs w:val="22"/>
        </w:rPr>
      </w:pPr>
    </w:p>
    <w:p w14:paraId="448F6A1B"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4CE65FE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(1) Javna podjetja in javni zavodi, katerih ustanoviteljica je občina, se smejo zadolževati le s soglasjem občine. O soglasju odloča župan. </w:t>
      </w:r>
    </w:p>
    <w:p w14:paraId="3CFB0A4C" w14:textId="77777777" w:rsidR="00125BCB" w:rsidRPr="004E2269" w:rsidRDefault="00125BCB" w:rsidP="00125BCB">
      <w:pPr>
        <w:jc w:val="both"/>
        <w:rPr>
          <w:rFonts w:ascii="Tahoma" w:hAnsi="Tahoma" w:cs="Tahoma"/>
          <w:color w:val="auto"/>
          <w:sz w:val="22"/>
          <w:szCs w:val="22"/>
        </w:rPr>
      </w:pPr>
    </w:p>
    <w:p w14:paraId="05C6E17A"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 poroštvih za izpolnitev obveznosti javnih podjetij in javnih zavodov, katerih ustanoviteljica je občina, odloča na predlog župana občinski svet.</w:t>
      </w:r>
    </w:p>
    <w:p w14:paraId="39C4ACF5" w14:textId="77777777" w:rsidR="00125BCB" w:rsidRPr="004E2269" w:rsidRDefault="00125BCB" w:rsidP="00125BCB">
      <w:pPr>
        <w:jc w:val="both"/>
        <w:rPr>
          <w:rFonts w:ascii="Tahoma" w:hAnsi="Tahoma" w:cs="Tahoma"/>
          <w:color w:val="auto"/>
          <w:sz w:val="22"/>
          <w:szCs w:val="22"/>
        </w:rPr>
      </w:pPr>
    </w:p>
    <w:p w14:paraId="492C1037"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3A76E652"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Finančno poslovanje občine izvršuje finančna služba v okviru občinske uprave</w:t>
      </w:r>
      <w:r w:rsidR="00254AAB" w:rsidRPr="004E2269">
        <w:rPr>
          <w:rFonts w:ascii="Tahoma" w:hAnsi="Tahoma" w:cs="Tahoma"/>
          <w:color w:val="auto"/>
          <w:sz w:val="22"/>
          <w:szCs w:val="22"/>
        </w:rPr>
        <w:t>.</w:t>
      </w:r>
      <w:r w:rsidRPr="004E2269">
        <w:rPr>
          <w:rFonts w:ascii="Tahoma" w:hAnsi="Tahoma" w:cs="Tahoma"/>
          <w:color w:val="auto"/>
          <w:sz w:val="22"/>
          <w:szCs w:val="22"/>
        </w:rPr>
        <w:t xml:space="preserve"> </w:t>
      </w:r>
    </w:p>
    <w:p w14:paraId="7E6EB78B" w14:textId="77777777" w:rsidR="00125BCB" w:rsidRPr="004E2269" w:rsidRDefault="00125BCB" w:rsidP="00125BCB">
      <w:pPr>
        <w:jc w:val="both"/>
        <w:rPr>
          <w:rFonts w:ascii="Tahoma" w:hAnsi="Tahoma" w:cs="Tahoma"/>
          <w:color w:val="auto"/>
          <w:sz w:val="22"/>
          <w:szCs w:val="22"/>
        </w:rPr>
      </w:pPr>
    </w:p>
    <w:p w14:paraId="788454F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 xml:space="preserve">(2) Opravljanje posameznih nalog finančne službe ali notranjega nadzora sme župan naročiti pri izvajalcu, ki izpolnjuje pogoje strokovnosti oziroma pogoje, predpisane z zakonom in podzakonskimi predpisi. </w:t>
      </w:r>
    </w:p>
    <w:p w14:paraId="07BB8EBA" w14:textId="77777777" w:rsidR="00125BCB" w:rsidRPr="004E2269" w:rsidRDefault="00125BCB" w:rsidP="00125BCB">
      <w:pPr>
        <w:jc w:val="both"/>
        <w:rPr>
          <w:rFonts w:ascii="Tahoma" w:hAnsi="Tahoma" w:cs="Tahoma"/>
          <w:color w:val="auto"/>
          <w:sz w:val="22"/>
          <w:szCs w:val="22"/>
        </w:rPr>
      </w:pPr>
    </w:p>
    <w:p w14:paraId="415F1BB6"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78B6DA0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Nabavo blaga, nabavo storitev ter oddajo gradbenih del izvaja župan občine v skladu s predpisi, ki urejajo javno naročanje.</w:t>
      </w:r>
    </w:p>
    <w:p w14:paraId="19D802C3" w14:textId="77777777" w:rsidR="00125BCB" w:rsidRPr="004E2269" w:rsidRDefault="00125BCB" w:rsidP="00125BCB">
      <w:pPr>
        <w:jc w:val="both"/>
        <w:rPr>
          <w:rFonts w:ascii="Tahoma" w:hAnsi="Tahoma" w:cs="Tahoma"/>
          <w:color w:val="auto"/>
          <w:sz w:val="22"/>
          <w:szCs w:val="22"/>
        </w:rPr>
      </w:pPr>
    </w:p>
    <w:p w14:paraId="0EEEA4D2" w14:textId="77777777" w:rsidR="008E7CB5" w:rsidRPr="004E2269" w:rsidRDefault="008E7CB5" w:rsidP="00125BCB">
      <w:pPr>
        <w:jc w:val="both"/>
        <w:rPr>
          <w:rFonts w:ascii="Tahoma" w:hAnsi="Tahoma" w:cs="Tahoma"/>
          <w:color w:val="auto"/>
          <w:sz w:val="22"/>
          <w:szCs w:val="22"/>
        </w:rPr>
      </w:pPr>
    </w:p>
    <w:p w14:paraId="7435C5AE"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VIII. SPLOŠNI IN POSAMIČNI AKTI OBČINE</w:t>
      </w:r>
    </w:p>
    <w:p w14:paraId="4DEDA9A8" w14:textId="77777777" w:rsidR="00125BCB" w:rsidRPr="004E2269" w:rsidRDefault="00125BCB" w:rsidP="00125BCB">
      <w:pPr>
        <w:tabs>
          <w:tab w:val="left" w:pos="1872"/>
        </w:tabs>
        <w:jc w:val="both"/>
        <w:rPr>
          <w:rFonts w:ascii="Tahoma" w:hAnsi="Tahoma" w:cs="Tahoma"/>
          <w:color w:val="auto"/>
          <w:sz w:val="22"/>
          <w:szCs w:val="22"/>
        </w:rPr>
      </w:pPr>
    </w:p>
    <w:p w14:paraId="31927F34" w14:textId="77777777" w:rsidR="00125BCB" w:rsidRPr="004E2269" w:rsidRDefault="00125BCB" w:rsidP="00125BCB">
      <w:pPr>
        <w:tabs>
          <w:tab w:val="left" w:pos="1872"/>
        </w:tabs>
        <w:jc w:val="both"/>
        <w:rPr>
          <w:rFonts w:ascii="Tahoma" w:hAnsi="Tahoma" w:cs="Tahoma"/>
          <w:b/>
          <w:color w:val="auto"/>
          <w:sz w:val="22"/>
          <w:szCs w:val="22"/>
        </w:rPr>
      </w:pPr>
      <w:r w:rsidRPr="004E2269">
        <w:rPr>
          <w:rFonts w:ascii="Tahoma" w:hAnsi="Tahoma" w:cs="Tahoma"/>
          <w:b/>
          <w:color w:val="auto"/>
          <w:sz w:val="22"/>
          <w:szCs w:val="22"/>
        </w:rPr>
        <w:t>1. Splošni akti občine</w:t>
      </w:r>
    </w:p>
    <w:p w14:paraId="5C26BA51" w14:textId="77777777" w:rsidR="00125BCB" w:rsidRPr="004E2269" w:rsidRDefault="00125BCB" w:rsidP="00125BCB">
      <w:pPr>
        <w:tabs>
          <w:tab w:val="left" w:pos="2304"/>
          <w:tab w:val="left" w:pos="2448"/>
        </w:tabs>
        <w:jc w:val="center"/>
        <w:rPr>
          <w:rFonts w:ascii="Tahoma" w:hAnsi="Tahoma" w:cs="Tahoma"/>
          <w:color w:val="auto"/>
          <w:sz w:val="22"/>
          <w:szCs w:val="22"/>
        </w:rPr>
      </w:pPr>
    </w:p>
    <w:p w14:paraId="54C699C1"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205634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Splošni akti občine so statut, poslovnik občinskega sveta, odloki</w:t>
      </w:r>
      <w:r w:rsidR="00A33D79" w:rsidRPr="004E2269">
        <w:rPr>
          <w:rFonts w:ascii="Tahoma" w:hAnsi="Tahoma" w:cs="Tahoma"/>
          <w:color w:val="auto"/>
          <w:sz w:val="22"/>
          <w:szCs w:val="22"/>
        </w:rPr>
        <w:t>, odredbe,</w:t>
      </w:r>
      <w:r w:rsidRPr="004E2269">
        <w:rPr>
          <w:rFonts w:ascii="Tahoma" w:hAnsi="Tahoma" w:cs="Tahoma"/>
          <w:color w:val="auto"/>
          <w:sz w:val="22"/>
          <w:szCs w:val="22"/>
        </w:rPr>
        <w:t xml:space="preserve"> </w:t>
      </w:r>
      <w:r w:rsidR="00A33D79" w:rsidRPr="004E2269">
        <w:rPr>
          <w:rFonts w:ascii="Tahoma" w:hAnsi="Tahoma" w:cs="Tahoma"/>
          <w:color w:val="auto"/>
          <w:sz w:val="22"/>
          <w:szCs w:val="22"/>
        </w:rPr>
        <w:t>pravilnik</w:t>
      </w:r>
      <w:r w:rsidRPr="004E2269">
        <w:rPr>
          <w:rFonts w:ascii="Tahoma" w:hAnsi="Tahoma" w:cs="Tahoma"/>
          <w:color w:val="auto"/>
          <w:sz w:val="22"/>
          <w:szCs w:val="22"/>
        </w:rPr>
        <w:t>i</w:t>
      </w:r>
      <w:r w:rsidR="00A33D79" w:rsidRPr="004E2269">
        <w:rPr>
          <w:rFonts w:ascii="Tahoma" w:hAnsi="Tahoma" w:cs="Tahoma"/>
          <w:color w:val="auto"/>
          <w:sz w:val="22"/>
          <w:szCs w:val="22"/>
        </w:rPr>
        <w:t xml:space="preserve"> in navodila</w:t>
      </w:r>
      <w:r w:rsidRPr="004E2269">
        <w:rPr>
          <w:rFonts w:ascii="Tahoma" w:hAnsi="Tahoma" w:cs="Tahoma"/>
          <w:color w:val="auto"/>
          <w:sz w:val="22"/>
          <w:szCs w:val="22"/>
        </w:rPr>
        <w:t xml:space="preserve">. </w:t>
      </w:r>
    </w:p>
    <w:p w14:paraId="03BE25F6" w14:textId="77777777" w:rsidR="00125BCB" w:rsidRPr="004E2269" w:rsidRDefault="00125BCB" w:rsidP="00125BCB">
      <w:pPr>
        <w:jc w:val="both"/>
        <w:rPr>
          <w:rFonts w:ascii="Tahoma" w:hAnsi="Tahoma" w:cs="Tahoma"/>
          <w:color w:val="auto"/>
          <w:sz w:val="22"/>
          <w:szCs w:val="22"/>
        </w:rPr>
      </w:pPr>
    </w:p>
    <w:p w14:paraId="30C3045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Občinski svet sprejema kot splošne akte tudi prostorske in druge načrte razvoja občine, občinski proračun in zaključni račun, ki sta posebni vrsti splošnih aktov.</w:t>
      </w:r>
    </w:p>
    <w:p w14:paraId="448968DF" w14:textId="77777777" w:rsidR="00125BCB" w:rsidRPr="004E2269" w:rsidRDefault="00125BCB" w:rsidP="00125BCB">
      <w:pPr>
        <w:jc w:val="both"/>
        <w:rPr>
          <w:rFonts w:ascii="Tahoma" w:hAnsi="Tahoma" w:cs="Tahoma"/>
          <w:color w:val="auto"/>
          <w:sz w:val="22"/>
          <w:szCs w:val="22"/>
        </w:rPr>
      </w:pPr>
    </w:p>
    <w:p w14:paraId="66891DD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Kadar ne odloči z drugim aktom, sprejme občinski svet sklep, ki je lahko splošni ali posamični akt.</w:t>
      </w:r>
    </w:p>
    <w:p w14:paraId="354B5B83" w14:textId="77777777" w:rsidR="00125BCB" w:rsidRPr="004E2269" w:rsidRDefault="00125BCB" w:rsidP="00125BCB">
      <w:pPr>
        <w:jc w:val="both"/>
        <w:rPr>
          <w:rFonts w:ascii="Tahoma" w:hAnsi="Tahoma" w:cs="Tahoma"/>
          <w:color w:val="auto"/>
          <w:sz w:val="22"/>
          <w:szCs w:val="22"/>
        </w:rPr>
      </w:pPr>
    </w:p>
    <w:p w14:paraId="27027B3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(4) Postopek za sprejem splošnih aktov občine ureja poslovnik občinskega sveta.</w:t>
      </w:r>
    </w:p>
    <w:p w14:paraId="253DE9E3" w14:textId="77777777" w:rsidR="009C14F2" w:rsidRPr="004E2269" w:rsidRDefault="00A33D79" w:rsidP="009C14F2">
      <w:pPr>
        <w:jc w:val="both"/>
        <w:rPr>
          <w:rFonts w:ascii="Tahoma" w:hAnsi="Tahoma" w:cs="Tahoma"/>
          <w:color w:val="auto"/>
          <w:sz w:val="22"/>
          <w:szCs w:val="22"/>
        </w:rPr>
      </w:pPr>
      <w:r w:rsidRPr="004E2269">
        <w:rPr>
          <w:rFonts w:ascii="Tahoma" w:hAnsi="Tahoma" w:cs="Tahoma"/>
          <w:color w:val="auto"/>
          <w:sz w:val="22"/>
          <w:szCs w:val="22"/>
        </w:rPr>
        <w:t xml:space="preserve"> </w:t>
      </w:r>
    </w:p>
    <w:p w14:paraId="53427B6F" w14:textId="77777777" w:rsidR="009C14F2" w:rsidRPr="004E2269" w:rsidRDefault="009C14F2" w:rsidP="009C14F2">
      <w:pPr>
        <w:jc w:val="both"/>
        <w:rPr>
          <w:rFonts w:ascii="Tahoma" w:hAnsi="Tahoma" w:cs="Tahoma"/>
          <w:color w:val="auto"/>
          <w:sz w:val="22"/>
          <w:szCs w:val="22"/>
        </w:rPr>
      </w:pPr>
    </w:p>
    <w:p w14:paraId="38864696" w14:textId="77777777" w:rsidR="00125BCB" w:rsidRPr="004E2269" w:rsidRDefault="00125BCB" w:rsidP="00125BCB">
      <w:pPr>
        <w:jc w:val="both"/>
        <w:rPr>
          <w:rFonts w:ascii="Tahoma" w:hAnsi="Tahoma" w:cs="Tahoma"/>
          <w:color w:val="auto"/>
          <w:sz w:val="22"/>
          <w:szCs w:val="22"/>
        </w:rPr>
      </w:pPr>
    </w:p>
    <w:p w14:paraId="124ECC99"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740BD6D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Statut je temeljni splošni akt občine, ki ga sprejme občinski svet z dvotretjinsko večino glasov vseh članov občinskega sveta.</w:t>
      </w:r>
    </w:p>
    <w:p w14:paraId="053D8DA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Statut se sprejme po enakem postopku, kot je predpisan za sprejem odloka.</w:t>
      </w:r>
    </w:p>
    <w:p w14:paraId="256F5B31" w14:textId="77777777" w:rsidR="00125BCB" w:rsidRPr="004E2269" w:rsidRDefault="00125BCB" w:rsidP="00125BCB">
      <w:pPr>
        <w:jc w:val="both"/>
        <w:rPr>
          <w:rFonts w:ascii="Tahoma" w:hAnsi="Tahoma" w:cs="Tahoma"/>
          <w:color w:val="auto"/>
          <w:sz w:val="22"/>
          <w:szCs w:val="22"/>
        </w:rPr>
      </w:pPr>
    </w:p>
    <w:p w14:paraId="3C0A2A63"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D08EBA8"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S poslovnikom, ki ga sprejme občinski svet z dvotretjinsko večino glasov navzočih članov, se uredi organizacija in način dela občinskega sveta ter uresničevanje pravic in dolžnosti članov občinskega sveta.</w:t>
      </w:r>
    </w:p>
    <w:p w14:paraId="0A45881E" w14:textId="77777777" w:rsidR="00125BCB" w:rsidRPr="004E2269" w:rsidRDefault="00125BCB" w:rsidP="00125BCB">
      <w:pPr>
        <w:jc w:val="both"/>
        <w:rPr>
          <w:rFonts w:ascii="Tahoma" w:hAnsi="Tahoma" w:cs="Tahoma"/>
          <w:color w:val="auto"/>
          <w:sz w:val="22"/>
          <w:szCs w:val="22"/>
        </w:rPr>
      </w:pPr>
    </w:p>
    <w:p w14:paraId="28839295" w14:textId="77777777" w:rsidR="00F93695" w:rsidRPr="004E2269" w:rsidRDefault="00F93695" w:rsidP="00125BCB">
      <w:pPr>
        <w:jc w:val="both"/>
        <w:rPr>
          <w:rFonts w:ascii="Tahoma" w:hAnsi="Tahoma" w:cs="Tahoma"/>
          <w:color w:val="auto"/>
          <w:sz w:val="22"/>
          <w:szCs w:val="22"/>
        </w:rPr>
      </w:pPr>
    </w:p>
    <w:p w14:paraId="5A9B33FF" w14:textId="77777777" w:rsidR="00F93695" w:rsidRPr="004E2269" w:rsidRDefault="00F93695" w:rsidP="00867F4F">
      <w:pPr>
        <w:jc w:val="center"/>
        <w:rPr>
          <w:rFonts w:ascii="Tahoma" w:hAnsi="Tahoma" w:cs="Tahoma"/>
          <w:color w:val="auto"/>
          <w:sz w:val="22"/>
          <w:szCs w:val="22"/>
        </w:rPr>
      </w:pPr>
    </w:p>
    <w:p w14:paraId="0F269DA0"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5779AA6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Z odlokom ureja občina na splošen način zadeve iz svoje pristojnosti, ustanavlja organe občinske uprave in določa način njihovega dela ter ustanavlja javne službe.</w:t>
      </w:r>
    </w:p>
    <w:p w14:paraId="718A78B2" w14:textId="77777777" w:rsidR="00125BCB" w:rsidRPr="004E2269" w:rsidRDefault="00125BCB" w:rsidP="00125BCB">
      <w:pPr>
        <w:jc w:val="both"/>
        <w:rPr>
          <w:rFonts w:ascii="Tahoma" w:hAnsi="Tahoma" w:cs="Tahoma"/>
          <w:color w:val="auto"/>
          <w:sz w:val="22"/>
          <w:szCs w:val="22"/>
        </w:rPr>
      </w:pPr>
    </w:p>
    <w:p w14:paraId="6845319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Z odlokom ureja občina tudi zadeve iz prenesene pristojnosti, kadar je tako določeno z zakonom.</w:t>
      </w:r>
    </w:p>
    <w:p w14:paraId="418D0BB5" w14:textId="77777777" w:rsidR="009C14F2" w:rsidRPr="004E2269" w:rsidRDefault="009C14F2" w:rsidP="009C14F2">
      <w:pPr>
        <w:rPr>
          <w:rFonts w:ascii="Tahoma" w:hAnsi="Tahoma" w:cs="Tahoma"/>
          <w:color w:val="auto"/>
          <w:sz w:val="22"/>
          <w:szCs w:val="22"/>
        </w:rPr>
      </w:pPr>
    </w:p>
    <w:p w14:paraId="5B06F705" w14:textId="77777777" w:rsidR="00125BCB" w:rsidRPr="004E2269" w:rsidRDefault="00125BCB" w:rsidP="00125BCB">
      <w:pPr>
        <w:tabs>
          <w:tab w:val="left" w:pos="2304"/>
        </w:tabs>
        <w:rPr>
          <w:rFonts w:ascii="Tahoma" w:hAnsi="Tahoma" w:cs="Tahoma"/>
          <w:color w:val="auto"/>
          <w:sz w:val="22"/>
          <w:szCs w:val="22"/>
        </w:rPr>
      </w:pPr>
    </w:p>
    <w:p w14:paraId="353F539B" w14:textId="77777777" w:rsidR="00125BCB" w:rsidRPr="004E2269" w:rsidRDefault="00F93695"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w:t>
      </w:r>
      <w:r w:rsidR="00125BCB" w:rsidRPr="004E2269">
        <w:rPr>
          <w:rFonts w:ascii="Tahoma" w:hAnsi="Tahoma" w:cs="Tahoma"/>
          <w:b/>
          <w:color w:val="auto"/>
          <w:sz w:val="22"/>
          <w:szCs w:val="22"/>
        </w:rPr>
        <w:t>len</w:t>
      </w:r>
    </w:p>
    <w:p w14:paraId="5977448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S pravilnikom se razčlenijo posamezne določbe statuta ali odloka v procesu njihovega izvrševanja.</w:t>
      </w:r>
    </w:p>
    <w:p w14:paraId="4F8C424F" w14:textId="77777777" w:rsidR="00125BCB" w:rsidRPr="004E2269" w:rsidRDefault="00125BCB" w:rsidP="00125BCB">
      <w:pPr>
        <w:rPr>
          <w:rFonts w:ascii="Tahoma" w:hAnsi="Tahoma" w:cs="Tahoma"/>
          <w:color w:val="auto"/>
          <w:sz w:val="22"/>
          <w:szCs w:val="22"/>
        </w:rPr>
      </w:pPr>
    </w:p>
    <w:p w14:paraId="52D8C00B"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04C3CB0"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Statut, odloki in drugi predpisi občine morajo biti objavljeni v Uradnem glasilu slovenskih občin in pričnejo veljati petnajsti dan po objavi, če ni v njih drugače določeno.</w:t>
      </w:r>
    </w:p>
    <w:p w14:paraId="67C10BD8" w14:textId="77777777" w:rsidR="00125BCB" w:rsidRPr="004E2269" w:rsidRDefault="00125BCB" w:rsidP="00125BCB">
      <w:pPr>
        <w:jc w:val="both"/>
        <w:rPr>
          <w:rFonts w:ascii="Tahoma" w:hAnsi="Tahoma" w:cs="Tahoma"/>
          <w:color w:val="auto"/>
          <w:sz w:val="22"/>
          <w:szCs w:val="22"/>
        </w:rPr>
      </w:pPr>
    </w:p>
    <w:p w14:paraId="73F04A7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lastRenderedPageBreak/>
        <w:t>(2) V Uradnem glasilu slovenskih občin se objavljajo tudi drugi akti, za katere tako določi občinski  svet.</w:t>
      </w:r>
    </w:p>
    <w:p w14:paraId="64668243" w14:textId="77777777" w:rsidR="00125BCB" w:rsidRPr="004E2269" w:rsidRDefault="00125BCB" w:rsidP="00125BCB">
      <w:pPr>
        <w:jc w:val="both"/>
        <w:rPr>
          <w:rFonts w:ascii="Tahoma" w:hAnsi="Tahoma" w:cs="Tahoma"/>
          <w:color w:val="auto"/>
          <w:sz w:val="22"/>
          <w:szCs w:val="22"/>
        </w:rPr>
      </w:pPr>
    </w:p>
    <w:p w14:paraId="4BA0310F"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2. Posamični akti občine</w:t>
      </w:r>
    </w:p>
    <w:p w14:paraId="5B86FBCB" w14:textId="77777777" w:rsidR="00125BCB" w:rsidRPr="004E2269" w:rsidRDefault="00125BCB" w:rsidP="00125BCB">
      <w:pPr>
        <w:jc w:val="both"/>
        <w:rPr>
          <w:rFonts w:ascii="Tahoma" w:hAnsi="Tahoma" w:cs="Tahoma"/>
          <w:color w:val="auto"/>
          <w:sz w:val="22"/>
          <w:szCs w:val="22"/>
        </w:rPr>
      </w:pPr>
    </w:p>
    <w:p w14:paraId="64767170"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2EEAB59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Posamični akti občine so odločbe in sklepi.</w:t>
      </w:r>
    </w:p>
    <w:p w14:paraId="7D45753C" w14:textId="77777777" w:rsidR="00125BCB" w:rsidRPr="004E2269" w:rsidRDefault="00125BCB" w:rsidP="00125BCB">
      <w:pPr>
        <w:jc w:val="both"/>
        <w:rPr>
          <w:rFonts w:ascii="Tahoma" w:hAnsi="Tahoma" w:cs="Tahoma"/>
          <w:color w:val="auto"/>
          <w:sz w:val="22"/>
          <w:szCs w:val="22"/>
        </w:rPr>
      </w:pPr>
    </w:p>
    <w:p w14:paraId="6CAF8A03"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S posamičnimi akti - sklepom ali odločbo - odloča občina o upravnih stvareh iz lastne pristojnosti in iz prenesene državne pristojnosti.</w:t>
      </w:r>
    </w:p>
    <w:p w14:paraId="254E81D0" w14:textId="77777777" w:rsidR="009C14F2" w:rsidRPr="004E2269" w:rsidRDefault="009C14F2" w:rsidP="009C14F2">
      <w:pPr>
        <w:jc w:val="both"/>
        <w:rPr>
          <w:rFonts w:ascii="Tahoma" w:hAnsi="Tahoma" w:cs="Tahoma"/>
          <w:color w:val="auto"/>
          <w:sz w:val="22"/>
          <w:szCs w:val="22"/>
        </w:rPr>
      </w:pPr>
    </w:p>
    <w:p w14:paraId="4FD6D19E" w14:textId="77777777" w:rsidR="00125BCB" w:rsidRPr="004E2269" w:rsidRDefault="00125BCB" w:rsidP="00125BCB">
      <w:pPr>
        <w:jc w:val="both"/>
        <w:rPr>
          <w:rFonts w:ascii="Tahoma" w:hAnsi="Tahoma" w:cs="Tahoma"/>
          <w:color w:val="auto"/>
          <w:sz w:val="22"/>
          <w:szCs w:val="22"/>
        </w:rPr>
      </w:pPr>
    </w:p>
    <w:p w14:paraId="7F34780E"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1AEEB33D"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O pritožbah zoper posamične akte, ki jih izdajo organi občinske  uprave v upravnem postopku, odloča na drugi stopnji župan, če ni za posamezne primere z zakonom drugače določeno.</w:t>
      </w:r>
    </w:p>
    <w:p w14:paraId="525EF244" w14:textId="77777777" w:rsidR="00125BCB" w:rsidRPr="004E2269" w:rsidRDefault="00125BCB" w:rsidP="00125BCB">
      <w:pPr>
        <w:jc w:val="both"/>
        <w:rPr>
          <w:rFonts w:ascii="Tahoma" w:hAnsi="Tahoma" w:cs="Tahoma"/>
          <w:color w:val="auto"/>
          <w:sz w:val="22"/>
          <w:szCs w:val="22"/>
        </w:rPr>
      </w:pPr>
    </w:p>
    <w:p w14:paraId="1F81030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O pritožbah zoper posamične akte, izdane v upravnih stvareh iz prenesene državne pristojnosti, odloča državni organ, ki ga določi zakon.</w:t>
      </w:r>
    </w:p>
    <w:p w14:paraId="335D1136" w14:textId="77777777" w:rsidR="00125BCB" w:rsidRPr="004E2269" w:rsidRDefault="00125BCB" w:rsidP="00125BCB">
      <w:pPr>
        <w:jc w:val="both"/>
        <w:rPr>
          <w:rFonts w:ascii="Tahoma" w:hAnsi="Tahoma" w:cs="Tahoma"/>
          <w:color w:val="auto"/>
          <w:sz w:val="22"/>
          <w:szCs w:val="22"/>
        </w:rPr>
      </w:pPr>
    </w:p>
    <w:p w14:paraId="146A01E9"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(3) O zakonitosti dokončnih posamičnih aktov občinskih organov odloča v upravnem sporu pristojno sodišče.</w:t>
      </w:r>
    </w:p>
    <w:p w14:paraId="41D81173" w14:textId="77777777" w:rsidR="00A33D79" w:rsidRPr="004E2269" w:rsidRDefault="00A33D79" w:rsidP="00125BCB">
      <w:pPr>
        <w:ind w:left="744" w:right="50" w:hanging="744"/>
        <w:jc w:val="both"/>
        <w:rPr>
          <w:rFonts w:ascii="Tahoma" w:hAnsi="Tahoma" w:cs="Tahoma"/>
          <w:b/>
          <w:color w:val="auto"/>
          <w:sz w:val="22"/>
          <w:szCs w:val="22"/>
        </w:rPr>
      </w:pPr>
    </w:p>
    <w:p w14:paraId="19223F66" w14:textId="77777777" w:rsidR="00A33D79" w:rsidRPr="004E2269" w:rsidRDefault="00A33D79" w:rsidP="00125BCB">
      <w:pPr>
        <w:ind w:left="744" w:right="50" w:hanging="744"/>
        <w:jc w:val="both"/>
        <w:rPr>
          <w:rFonts w:ascii="Tahoma" w:hAnsi="Tahoma" w:cs="Tahoma"/>
          <w:b/>
          <w:color w:val="auto"/>
          <w:sz w:val="22"/>
          <w:szCs w:val="22"/>
        </w:rPr>
      </w:pPr>
    </w:p>
    <w:p w14:paraId="51E6DEA1" w14:textId="77777777" w:rsidR="00125BCB" w:rsidRPr="004E2269" w:rsidRDefault="00B53141" w:rsidP="00125BCB">
      <w:pPr>
        <w:ind w:left="744" w:right="50" w:hanging="744"/>
        <w:jc w:val="both"/>
        <w:rPr>
          <w:rFonts w:ascii="Tahoma" w:hAnsi="Tahoma" w:cs="Tahoma"/>
          <w:b/>
          <w:color w:val="auto"/>
          <w:sz w:val="22"/>
          <w:szCs w:val="22"/>
        </w:rPr>
      </w:pPr>
      <w:r w:rsidRPr="004E2269">
        <w:rPr>
          <w:rFonts w:ascii="Tahoma" w:hAnsi="Tahoma" w:cs="Tahoma"/>
          <w:b/>
          <w:color w:val="auto"/>
          <w:sz w:val="22"/>
          <w:szCs w:val="22"/>
        </w:rPr>
        <w:t xml:space="preserve">IX. </w:t>
      </w:r>
      <w:r w:rsidR="00125BCB" w:rsidRPr="004E2269">
        <w:rPr>
          <w:rFonts w:ascii="Tahoma" w:hAnsi="Tahoma" w:cs="Tahoma"/>
          <w:b/>
          <w:color w:val="auto"/>
          <w:sz w:val="22"/>
          <w:szCs w:val="22"/>
        </w:rPr>
        <w:t>VARSTVO OBČINE V RAZMERJU DO DRŽAVE IN ŠIRŠIH LOKALNIH SKUPNOSTI</w:t>
      </w:r>
    </w:p>
    <w:p w14:paraId="20F7B7A2" w14:textId="77777777" w:rsidR="00125BCB" w:rsidRPr="004E2269" w:rsidRDefault="00125BCB" w:rsidP="00125BCB">
      <w:pPr>
        <w:ind w:right="50"/>
        <w:rPr>
          <w:rFonts w:ascii="Tahoma" w:hAnsi="Tahoma" w:cs="Tahoma"/>
          <w:b/>
          <w:color w:val="auto"/>
          <w:sz w:val="22"/>
          <w:szCs w:val="22"/>
        </w:rPr>
      </w:pPr>
    </w:p>
    <w:p w14:paraId="5A4C7FF7"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43D616D3" w14:textId="77777777" w:rsidR="001613A9" w:rsidRPr="004E2269" w:rsidRDefault="001613A9" w:rsidP="00125BCB">
      <w:pPr>
        <w:jc w:val="both"/>
        <w:rPr>
          <w:rFonts w:ascii="Tahoma" w:hAnsi="Tahoma" w:cs="Tahoma"/>
          <w:color w:val="auto"/>
          <w:sz w:val="22"/>
          <w:szCs w:val="22"/>
        </w:rPr>
      </w:pPr>
    </w:p>
    <w:p w14:paraId="07366C4E"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Občinski svet ali župan lahko vloži zahtevo za presojo ustavnosti in zakonitosti predpisov države, s katerimi se posega v ustavni položaj in v pravice občine, oziroma če se s predpisi pokrajine brez pooblastila oziroma soglasja občine posega v njene pravice.</w:t>
      </w:r>
    </w:p>
    <w:p w14:paraId="4DE5A308" w14:textId="77777777" w:rsidR="00125BCB" w:rsidRPr="004E2269" w:rsidRDefault="00125BCB" w:rsidP="00125BCB">
      <w:pPr>
        <w:jc w:val="both"/>
        <w:rPr>
          <w:rFonts w:ascii="Tahoma" w:hAnsi="Tahoma" w:cs="Tahoma"/>
          <w:color w:val="auto"/>
          <w:sz w:val="22"/>
          <w:szCs w:val="22"/>
        </w:rPr>
      </w:pPr>
    </w:p>
    <w:p w14:paraId="7DAC5AAB" w14:textId="77777777" w:rsidR="001613A9" w:rsidRPr="004E2269" w:rsidRDefault="001613A9" w:rsidP="00125BCB">
      <w:pPr>
        <w:jc w:val="both"/>
        <w:rPr>
          <w:rFonts w:ascii="Tahoma" w:hAnsi="Tahoma" w:cs="Tahoma"/>
          <w:color w:val="auto"/>
          <w:sz w:val="22"/>
          <w:szCs w:val="22"/>
        </w:rPr>
      </w:pPr>
    </w:p>
    <w:p w14:paraId="581F607C" w14:textId="77777777" w:rsidR="001613A9" w:rsidRPr="004E2269" w:rsidRDefault="001613A9" w:rsidP="00125BCB">
      <w:pPr>
        <w:jc w:val="both"/>
        <w:rPr>
          <w:rFonts w:ascii="Tahoma" w:hAnsi="Tahoma" w:cs="Tahoma"/>
          <w:color w:val="auto"/>
          <w:sz w:val="22"/>
          <w:szCs w:val="22"/>
        </w:rPr>
      </w:pPr>
    </w:p>
    <w:p w14:paraId="46C55362"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1B1CA461"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Občinski svet ali župan lahko začneta pred ustavnim sodiščem spor o pristojnosti, če državni zbor ali vlada s svojimi predpisi urejata razmerja, ki so po ustavi in zakonih v pristojnosti občine. Enako lahko postopa, če pokrajina ali druga občina posega v njeno pristojnost.</w:t>
      </w:r>
    </w:p>
    <w:p w14:paraId="34DAE58C" w14:textId="77777777" w:rsidR="00125BCB" w:rsidRPr="004E2269" w:rsidRDefault="00125BCB" w:rsidP="00125BCB">
      <w:pPr>
        <w:jc w:val="both"/>
        <w:rPr>
          <w:rFonts w:ascii="Tahoma" w:hAnsi="Tahoma" w:cs="Tahoma"/>
          <w:color w:val="auto"/>
          <w:sz w:val="22"/>
          <w:szCs w:val="22"/>
        </w:rPr>
      </w:pPr>
    </w:p>
    <w:p w14:paraId="4CA4EA33"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DB98529" w14:textId="77777777" w:rsidR="00A33D79" w:rsidRPr="004E2269" w:rsidRDefault="00A33D79" w:rsidP="00A33D79">
      <w:pPr>
        <w:jc w:val="both"/>
        <w:rPr>
          <w:rFonts w:ascii="Tahoma" w:hAnsi="Tahoma" w:cs="Tahoma"/>
          <w:color w:val="auto"/>
          <w:sz w:val="22"/>
          <w:szCs w:val="22"/>
        </w:rPr>
      </w:pPr>
      <w:r w:rsidRPr="004E2269">
        <w:rPr>
          <w:rFonts w:ascii="Tahoma" w:hAnsi="Tahoma" w:cs="Tahoma"/>
          <w:color w:val="auto"/>
          <w:sz w:val="22"/>
          <w:szCs w:val="22"/>
        </w:rPr>
        <w:t>Organi občine lahko kot stranka v upravnem sporu spodbijajo konkretne upravne akte in ukrepe, s katerimi državni organi izvršujejo oblastni nadzor.</w:t>
      </w:r>
    </w:p>
    <w:p w14:paraId="01365F8C"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Upravni spor lahko sproži tudi, če osebe javnega in zasebnega prava z dokončnimi upravnimi akti uveljavljajo pravice na škodo javnih koristi občine.</w:t>
      </w:r>
    </w:p>
    <w:p w14:paraId="1DFC35D5" w14:textId="77777777" w:rsidR="00A42494" w:rsidRPr="004E2269" w:rsidRDefault="00A42494" w:rsidP="00A42494">
      <w:pPr>
        <w:jc w:val="center"/>
        <w:rPr>
          <w:rFonts w:ascii="Tahoma" w:hAnsi="Tahoma" w:cs="Tahoma"/>
          <w:color w:val="auto"/>
          <w:sz w:val="22"/>
          <w:szCs w:val="22"/>
        </w:rPr>
      </w:pPr>
    </w:p>
    <w:p w14:paraId="6FA9FA27" w14:textId="77777777" w:rsidR="00125BCB" w:rsidRPr="004E2269" w:rsidRDefault="00125BCB" w:rsidP="00125BCB">
      <w:pPr>
        <w:jc w:val="both"/>
        <w:rPr>
          <w:rFonts w:ascii="Tahoma" w:hAnsi="Tahoma" w:cs="Tahoma"/>
          <w:color w:val="auto"/>
          <w:sz w:val="22"/>
          <w:szCs w:val="22"/>
        </w:rPr>
      </w:pPr>
    </w:p>
    <w:p w14:paraId="66EEA456"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C236AB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 xml:space="preserve">Župan lahko vstopi v upravni ali sodni postopek kot stranka ali kot stranski intervenient, če bi lahko bile v teh postopkih oziroma če so z že izdanimi akti prizadete pravice in koristi občine, določene z ustavo in zakoni. </w:t>
      </w:r>
    </w:p>
    <w:p w14:paraId="25C17813" w14:textId="77777777" w:rsidR="00125BCB" w:rsidRPr="004E2269" w:rsidRDefault="00125BCB" w:rsidP="00125BCB">
      <w:pPr>
        <w:jc w:val="both"/>
        <w:rPr>
          <w:rFonts w:ascii="Tahoma" w:hAnsi="Tahoma" w:cs="Tahoma"/>
          <w:color w:val="auto"/>
          <w:sz w:val="22"/>
          <w:szCs w:val="22"/>
        </w:rPr>
      </w:pPr>
    </w:p>
    <w:p w14:paraId="0A282DF9"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42785E5B" w14:textId="77777777" w:rsidR="00DC6E40" w:rsidRPr="004E2269" w:rsidRDefault="00A33D79" w:rsidP="00125BCB">
      <w:pPr>
        <w:jc w:val="both"/>
        <w:rPr>
          <w:rFonts w:ascii="Tahoma" w:hAnsi="Tahoma" w:cs="Tahoma"/>
          <w:color w:val="auto"/>
          <w:sz w:val="22"/>
          <w:szCs w:val="22"/>
        </w:rPr>
      </w:pPr>
      <w:r w:rsidRPr="004E2269">
        <w:rPr>
          <w:rFonts w:ascii="Tahoma" w:hAnsi="Tahoma" w:cs="Tahoma"/>
          <w:color w:val="auto"/>
          <w:sz w:val="22"/>
          <w:szCs w:val="22"/>
        </w:rPr>
        <w:lastRenderedPageBreak/>
        <w:t>Stalna delovna telesa so dolžna za potrebe občinskega sveta oblikovati mnenje glede pripravljajočih se predpisov, ki se tičejo koristi občine in pokrajine. Na tej podlagi oblikuje občinski svet svoje mnenje, ki ga pošlje državnemu zboru ali vladi.</w:t>
      </w:r>
    </w:p>
    <w:p w14:paraId="1EC8AC0B" w14:textId="77777777" w:rsidR="00DC6E40" w:rsidRPr="004E2269" w:rsidRDefault="00DC6E40" w:rsidP="00125BCB">
      <w:pPr>
        <w:jc w:val="both"/>
        <w:rPr>
          <w:rFonts w:ascii="Tahoma" w:hAnsi="Tahoma" w:cs="Tahoma"/>
          <w:b/>
          <w:color w:val="auto"/>
          <w:sz w:val="22"/>
          <w:szCs w:val="22"/>
        </w:rPr>
      </w:pPr>
    </w:p>
    <w:p w14:paraId="137CD374" w14:textId="77777777" w:rsidR="00A42494" w:rsidRPr="004E2269" w:rsidRDefault="00A42494" w:rsidP="00A42494">
      <w:pPr>
        <w:rPr>
          <w:rFonts w:ascii="Tahoma" w:hAnsi="Tahoma" w:cs="Tahoma"/>
          <w:color w:val="auto"/>
          <w:sz w:val="22"/>
          <w:szCs w:val="22"/>
        </w:rPr>
      </w:pPr>
    </w:p>
    <w:p w14:paraId="36C8B81F" w14:textId="77777777" w:rsidR="00125BCB" w:rsidRPr="004E2269" w:rsidRDefault="00125BCB" w:rsidP="00125BCB">
      <w:pPr>
        <w:ind w:right="51"/>
        <w:jc w:val="both"/>
        <w:rPr>
          <w:rFonts w:ascii="Tahoma" w:hAnsi="Tahoma" w:cs="Tahoma"/>
          <w:b/>
          <w:color w:val="auto"/>
          <w:sz w:val="22"/>
          <w:szCs w:val="22"/>
        </w:rPr>
      </w:pPr>
      <w:r w:rsidRPr="004E2269">
        <w:rPr>
          <w:rFonts w:ascii="Tahoma" w:hAnsi="Tahoma" w:cs="Tahoma"/>
          <w:b/>
          <w:color w:val="auto"/>
          <w:sz w:val="22"/>
          <w:szCs w:val="22"/>
        </w:rPr>
        <w:t xml:space="preserve">X. NADZOR NAD ZAKONITOSTJO DELA </w:t>
      </w:r>
    </w:p>
    <w:p w14:paraId="4D4C52D4" w14:textId="77777777" w:rsidR="00125BCB" w:rsidRPr="004E2269" w:rsidRDefault="00125BCB" w:rsidP="00125BCB">
      <w:pPr>
        <w:jc w:val="both"/>
        <w:rPr>
          <w:rFonts w:ascii="Tahoma" w:hAnsi="Tahoma" w:cs="Tahoma"/>
          <w:color w:val="auto"/>
          <w:sz w:val="22"/>
          <w:szCs w:val="22"/>
        </w:rPr>
      </w:pPr>
    </w:p>
    <w:p w14:paraId="0412797E"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53CB8E85"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(1) Vsako ministrstvo na svojem področju nadzoruje zakonitost splošnih in posamičnih aktov, ki jih iz svoje izvirne pristojnosti izdajajo župan, občinski svet in pooblaščeni delavci občinske uprave.</w:t>
      </w:r>
    </w:p>
    <w:p w14:paraId="4327638D" w14:textId="77777777" w:rsidR="00125BCB" w:rsidRPr="004E2269" w:rsidRDefault="00125BCB" w:rsidP="00125BCB">
      <w:pPr>
        <w:jc w:val="both"/>
        <w:rPr>
          <w:rFonts w:ascii="Tahoma" w:hAnsi="Tahoma" w:cs="Tahoma"/>
          <w:color w:val="auto"/>
          <w:sz w:val="22"/>
          <w:szCs w:val="22"/>
        </w:rPr>
      </w:pPr>
    </w:p>
    <w:p w14:paraId="5922ECE4" w14:textId="77777777" w:rsidR="00125BCB" w:rsidRPr="004E2269" w:rsidRDefault="00125BCB" w:rsidP="00125BCB">
      <w:pPr>
        <w:jc w:val="both"/>
        <w:rPr>
          <w:rFonts w:ascii="Tahoma" w:hAnsi="Tahoma" w:cs="Tahoma"/>
          <w:color w:val="auto"/>
          <w:sz w:val="22"/>
          <w:szCs w:val="22"/>
        </w:rPr>
      </w:pPr>
      <w:r w:rsidRPr="004E2269">
        <w:rPr>
          <w:rFonts w:ascii="Tahoma" w:hAnsi="Tahoma" w:cs="Tahoma"/>
          <w:color w:val="auto"/>
          <w:sz w:val="22"/>
          <w:szCs w:val="22"/>
        </w:rPr>
        <w:t>(2) Ministrstvo mora zaradi opravljanja nadzorstva nad zakonitostjo dela organov občin zagotoviti ustrezno sodelovanje, medsebojno obveščanje in strokovno pomoč organom občin.</w:t>
      </w:r>
    </w:p>
    <w:p w14:paraId="2BE6CA69" w14:textId="77777777" w:rsidR="00125BCB" w:rsidRPr="004E2269" w:rsidRDefault="00125BCB" w:rsidP="00125BCB">
      <w:pPr>
        <w:jc w:val="both"/>
        <w:rPr>
          <w:rFonts w:ascii="Tahoma" w:hAnsi="Tahoma" w:cs="Tahoma"/>
          <w:color w:val="auto"/>
          <w:sz w:val="22"/>
          <w:szCs w:val="22"/>
        </w:rPr>
      </w:pPr>
    </w:p>
    <w:p w14:paraId="4FEFE0FB" w14:textId="77777777" w:rsidR="00DC6E40" w:rsidRPr="004E2269" w:rsidRDefault="00125BCB" w:rsidP="00DC6E40">
      <w:pPr>
        <w:jc w:val="both"/>
        <w:rPr>
          <w:rFonts w:ascii="Tahoma" w:hAnsi="Tahoma" w:cs="Tahoma"/>
          <w:color w:val="auto"/>
          <w:sz w:val="22"/>
          <w:szCs w:val="22"/>
        </w:rPr>
      </w:pPr>
      <w:r w:rsidRPr="004E2269">
        <w:rPr>
          <w:rFonts w:ascii="Tahoma" w:hAnsi="Tahoma" w:cs="Tahoma"/>
          <w:color w:val="auto"/>
          <w:sz w:val="22"/>
          <w:szCs w:val="22"/>
        </w:rPr>
        <w:t xml:space="preserve">(3) V zadevah, ki jih na organe občine prenese država, </w:t>
      </w:r>
      <w:r w:rsidR="00DC6E40" w:rsidRPr="004E2269">
        <w:rPr>
          <w:rFonts w:ascii="Tahoma" w:hAnsi="Tahoma" w:cs="Tahoma"/>
          <w:color w:val="auto"/>
          <w:sz w:val="22"/>
          <w:szCs w:val="22"/>
        </w:rPr>
        <w:t xml:space="preserve"> opravljajo državni organi nadzorstvo nad primernostjo in strokovnostjo njihovega dela.</w:t>
      </w:r>
    </w:p>
    <w:p w14:paraId="4096D7EC" w14:textId="77777777" w:rsidR="00DC6E40" w:rsidRPr="004E2269" w:rsidRDefault="00DC6E40" w:rsidP="00125BCB">
      <w:pPr>
        <w:jc w:val="both"/>
        <w:rPr>
          <w:rFonts w:ascii="Tahoma" w:hAnsi="Tahoma" w:cs="Tahoma"/>
          <w:color w:val="auto"/>
          <w:sz w:val="22"/>
          <w:szCs w:val="22"/>
        </w:rPr>
      </w:pPr>
    </w:p>
    <w:p w14:paraId="75E6514C" w14:textId="77777777" w:rsidR="00125BCB" w:rsidRPr="004E2269" w:rsidRDefault="00DC6E40" w:rsidP="00125BCB">
      <w:pPr>
        <w:jc w:val="both"/>
        <w:rPr>
          <w:rFonts w:ascii="Tahoma" w:hAnsi="Tahoma" w:cs="Tahoma"/>
          <w:color w:val="auto"/>
          <w:sz w:val="22"/>
          <w:szCs w:val="22"/>
        </w:rPr>
      </w:pPr>
      <w:r w:rsidRPr="004E2269">
        <w:rPr>
          <w:rFonts w:ascii="Tahoma" w:hAnsi="Tahoma" w:cs="Tahoma"/>
          <w:color w:val="auto"/>
          <w:sz w:val="22"/>
          <w:szCs w:val="22"/>
        </w:rPr>
        <w:t xml:space="preserve"> </w:t>
      </w:r>
      <w:r w:rsidR="00125BCB" w:rsidRPr="004E2269">
        <w:rPr>
          <w:rFonts w:ascii="Tahoma" w:hAnsi="Tahoma" w:cs="Tahoma"/>
          <w:color w:val="auto"/>
          <w:sz w:val="22"/>
          <w:szCs w:val="22"/>
        </w:rPr>
        <w:t xml:space="preserve">(4) Pri izvajanju nadzorstva po prejšnjem odstavku lahko pristojno ministrstvo predpiše organizacijo služb za izvajanje nalog iz državne pristojnosti in pogoje za opravljanje nalog na teh delovnih mestih ter daje obvezna navodila za opravljanje nalog iz državne pristojnosti.  </w:t>
      </w:r>
    </w:p>
    <w:p w14:paraId="1FC9C546" w14:textId="77777777" w:rsidR="00A42494" w:rsidRPr="004E2269" w:rsidRDefault="00A42494" w:rsidP="00A42494">
      <w:pPr>
        <w:jc w:val="both"/>
        <w:rPr>
          <w:rFonts w:ascii="Tahoma" w:hAnsi="Tahoma" w:cs="Tahoma"/>
          <w:b/>
          <w:color w:val="auto"/>
          <w:sz w:val="22"/>
          <w:szCs w:val="22"/>
        </w:rPr>
      </w:pPr>
    </w:p>
    <w:p w14:paraId="1AA1E13A" w14:textId="77777777" w:rsidR="00125BCB" w:rsidRPr="004E2269" w:rsidRDefault="00125BCB" w:rsidP="00125BCB">
      <w:pPr>
        <w:rPr>
          <w:rFonts w:ascii="Tahoma" w:hAnsi="Tahoma" w:cs="Tahoma"/>
          <w:color w:val="auto"/>
          <w:sz w:val="22"/>
          <w:szCs w:val="22"/>
        </w:rPr>
      </w:pPr>
    </w:p>
    <w:p w14:paraId="4F4A3CE5" w14:textId="77777777" w:rsidR="00E93CF9" w:rsidRPr="004E2269" w:rsidRDefault="00E93CF9" w:rsidP="00125BCB">
      <w:pPr>
        <w:rPr>
          <w:rFonts w:ascii="Tahoma" w:hAnsi="Tahoma" w:cs="Tahoma"/>
          <w:color w:val="auto"/>
          <w:sz w:val="22"/>
          <w:szCs w:val="22"/>
        </w:rPr>
      </w:pPr>
    </w:p>
    <w:p w14:paraId="6E0EFA53" w14:textId="77777777" w:rsidR="00125BCB" w:rsidRPr="004E2269" w:rsidRDefault="00125BCB" w:rsidP="00125BCB">
      <w:pPr>
        <w:jc w:val="both"/>
        <w:rPr>
          <w:rFonts w:ascii="Tahoma" w:hAnsi="Tahoma" w:cs="Tahoma"/>
          <w:b/>
          <w:color w:val="auto"/>
          <w:sz w:val="22"/>
          <w:szCs w:val="22"/>
        </w:rPr>
      </w:pPr>
      <w:r w:rsidRPr="004E2269">
        <w:rPr>
          <w:rFonts w:ascii="Tahoma" w:hAnsi="Tahoma" w:cs="Tahoma"/>
          <w:b/>
          <w:color w:val="auto"/>
          <w:sz w:val="22"/>
          <w:szCs w:val="22"/>
        </w:rPr>
        <w:t>XI. PREHODN</w:t>
      </w:r>
      <w:r w:rsidR="00DC6E40" w:rsidRPr="004E2269">
        <w:rPr>
          <w:rFonts w:ascii="Tahoma" w:hAnsi="Tahoma" w:cs="Tahoma"/>
          <w:b/>
          <w:color w:val="auto"/>
          <w:sz w:val="22"/>
          <w:szCs w:val="22"/>
        </w:rPr>
        <w:t>A IN KONČNI DOLOČBI</w:t>
      </w:r>
    </w:p>
    <w:p w14:paraId="4FA639E3" w14:textId="77777777" w:rsidR="00BF761A" w:rsidRPr="004E2269" w:rsidRDefault="00BF761A" w:rsidP="00BF761A">
      <w:pPr>
        <w:overflowPunct w:val="0"/>
        <w:autoSpaceDE w:val="0"/>
        <w:autoSpaceDN w:val="0"/>
        <w:adjustRightInd w:val="0"/>
        <w:ind w:left="357"/>
        <w:jc w:val="center"/>
        <w:textAlignment w:val="baseline"/>
        <w:rPr>
          <w:rFonts w:ascii="Tahoma" w:hAnsi="Tahoma" w:cs="Tahoma"/>
          <w:b/>
          <w:color w:val="auto"/>
          <w:sz w:val="22"/>
          <w:szCs w:val="22"/>
        </w:rPr>
      </w:pPr>
    </w:p>
    <w:p w14:paraId="37079D7F" w14:textId="77777777" w:rsidR="00BF761A"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1F97F017" w14:textId="77777777" w:rsidR="00867F4F" w:rsidRPr="004E2269" w:rsidRDefault="00867F4F" w:rsidP="00DC6E40">
      <w:pPr>
        <w:overflowPunct w:val="0"/>
        <w:autoSpaceDE w:val="0"/>
        <w:autoSpaceDN w:val="0"/>
        <w:adjustRightInd w:val="0"/>
        <w:textAlignment w:val="baseline"/>
        <w:rPr>
          <w:rFonts w:ascii="Tahoma" w:hAnsi="Tahoma" w:cs="Tahoma"/>
          <w:color w:val="auto"/>
          <w:sz w:val="22"/>
          <w:szCs w:val="22"/>
        </w:rPr>
      </w:pPr>
      <w:r w:rsidRPr="004E2269">
        <w:rPr>
          <w:rFonts w:ascii="Tahoma" w:hAnsi="Tahoma" w:cs="Tahoma"/>
          <w:color w:val="auto"/>
          <w:sz w:val="22"/>
          <w:szCs w:val="22"/>
        </w:rPr>
        <w:t>Dosedanji Odbor za družbene dejavnosti, Odbor za prostorski razvoj in urejanje prostora ter Odbor za komunalno infrastrukturo deluje do konca mandata.</w:t>
      </w:r>
    </w:p>
    <w:p w14:paraId="263CA7B4" w14:textId="362AE061" w:rsidR="00BF761A" w:rsidRPr="004E2269" w:rsidRDefault="00867F4F" w:rsidP="003C60F9">
      <w:p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color w:val="auto"/>
          <w:sz w:val="22"/>
          <w:szCs w:val="22"/>
        </w:rPr>
        <w:t xml:space="preserve"> </w:t>
      </w:r>
    </w:p>
    <w:p w14:paraId="7FFA5D8F" w14:textId="1397DD02" w:rsidR="00BF761A" w:rsidRPr="004E2269" w:rsidRDefault="003C60F9"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9BEA0DF" w14:textId="3B64EF69" w:rsidR="003C60F9" w:rsidRPr="004E2269" w:rsidRDefault="003C60F9" w:rsidP="003C60F9">
      <w:pPr>
        <w:overflowPunct w:val="0"/>
        <w:autoSpaceDE w:val="0"/>
        <w:autoSpaceDN w:val="0"/>
        <w:adjustRightInd w:val="0"/>
        <w:jc w:val="both"/>
        <w:textAlignment w:val="baseline"/>
        <w:rPr>
          <w:rFonts w:ascii="Tahoma" w:hAnsi="Tahoma" w:cs="Tahoma"/>
          <w:b/>
          <w:color w:val="auto"/>
          <w:sz w:val="22"/>
          <w:szCs w:val="22"/>
        </w:rPr>
      </w:pPr>
      <w:r w:rsidRPr="004E2269">
        <w:rPr>
          <w:rFonts w:ascii="Tahoma" w:hAnsi="Tahoma" w:cs="Tahoma"/>
          <w:color w:val="auto"/>
          <w:sz w:val="22"/>
          <w:szCs w:val="22"/>
        </w:rPr>
        <w:t>Sveti krajevnih in vaških skupnosti, izvoljeni na lokalnih volitvah delujejo nespremenjeno do konca mandata.</w:t>
      </w:r>
    </w:p>
    <w:p w14:paraId="069C2FD7" w14:textId="77777777" w:rsidR="003C60F9" w:rsidRPr="004E2269" w:rsidRDefault="003C60F9" w:rsidP="00867F4F">
      <w:pPr>
        <w:overflowPunct w:val="0"/>
        <w:autoSpaceDE w:val="0"/>
        <w:autoSpaceDN w:val="0"/>
        <w:adjustRightInd w:val="0"/>
        <w:ind w:left="4770"/>
        <w:jc w:val="both"/>
        <w:textAlignment w:val="baseline"/>
        <w:rPr>
          <w:rFonts w:ascii="Tahoma" w:hAnsi="Tahoma" w:cs="Tahoma"/>
          <w:b/>
          <w:color w:val="auto"/>
          <w:sz w:val="22"/>
          <w:szCs w:val="22"/>
        </w:rPr>
      </w:pPr>
    </w:p>
    <w:p w14:paraId="11E83341" w14:textId="789A04B5" w:rsidR="00867F4F" w:rsidRPr="004E2269" w:rsidRDefault="00867F4F"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42E4277E" w14:textId="77777777" w:rsidR="00DC6E40" w:rsidRPr="004E2269" w:rsidRDefault="00DC6E40" w:rsidP="00DC6E40">
      <w:pPr>
        <w:jc w:val="both"/>
        <w:rPr>
          <w:rFonts w:ascii="Tahoma" w:hAnsi="Tahoma" w:cs="Tahoma"/>
          <w:color w:val="auto"/>
          <w:sz w:val="22"/>
          <w:szCs w:val="22"/>
        </w:rPr>
      </w:pPr>
      <w:r w:rsidRPr="004E2269">
        <w:rPr>
          <w:rFonts w:ascii="Tahoma" w:hAnsi="Tahoma" w:cs="Tahoma"/>
          <w:color w:val="auto"/>
          <w:sz w:val="22"/>
          <w:szCs w:val="22"/>
        </w:rPr>
        <w:t xml:space="preserve">S sprejemom tega statuta preneha veljati Statut Občine Šenčur (Uradni vestnik Gorenjske, št. </w:t>
      </w:r>
      <w:r w:rsidR="00884061" w:rsidRPr="004E2269">
        <w:rPr>
          <w:rFonts w:ascii="Tahoma" w:hAnsi="Tahoma" w:cs="Tahoma"/>
          <w:color w:val="auto"/>
          <w:sz w:val="22"/>
          <w:szCs w:val="22"/>
        </w:rPr>
        <w:t>2</w:t>
      </w:r>
      <w:r w:rsidRPr="004E2269">
        <w:rPr>
          <w:rFonts w:ascii="Tahoma" w:hAnsi="Tahoma" w:cs="Tahoma"/>
          <w:color w:val="auto"/>
          <w:sz w:val="22"/>
          <w:szCs w:val="22"/>
        </w:rPr>
        <w:t>/</w:t>
      </w:r>
      <w:r w:rsidR="00884061" w:rsidRPr="004E2269">
        <w:rPr>
          <w:rFonts w:ascii="Tahoma" w:hAnsi="Tahoma" w:cs="Tahoma"/>
          <w:color w:val="auto"/>
          <w:sz w:val="22"/>
          <w:szCs w:val="22"/>
        </w:rPr>
        <w:t>11).</w:t>
      </w:r>
    </w:p>
    <w:p w14:paraId="45CBE005" w14:textId="77777777" w:rsidR="00125BCB" w:rsidRPr="004E2269" w:rsidRDefault="00125BCB" w:rsidP="00125BCB">
      <w:pPr>
        <w:rPr>
          <w:rFonts w:ascii="Tahoma" w:hAnsi="Tahoma" w:cs="Tahoma"/>
          <w:color w:val="auto"/>
          <w:sz w:val="22"/>
          <w:szCs w:val="22"/>
        </w:rPr>
      </w:pPr>
    </w:p>
    <w:p w14:paraId="395DF217" w14:textId="77777777" w:rsidR="00125BCB" w:rsidRPr="004E2269" w:rsidRDefault="00125BCB" w:rsidP="00867F4F">
      <w:pPr>
        <w:numPr>
          <w:ilvl w:val="0"/>
          <w:numId w:val="41"/>
        </w:numPr>
        <w:overflowPunct w:val="0"/>
        <w:autoSpaceDE w:val="0"/>
        <w:autoSpaceDN w:val="0"/>
        <w:adjustRightInd w:val="0"/>
        <w:textAlignment w:val="baseline"/>
        <w:rPr>
          <w:rFonts w:ascii="Tahoma" w:hAnsi="Tahoma" w:cs="Tahoma"/>
          <w:b/>
          <w:color w:val="auto"/>
          <w:sz w:val="22"/>
          <w:szCs w:val="22"/>
        </w:rPr>
      </w:pPr>
      <w:r w:rsidRPr="004E2269">
        <w:rPr>
          <w:rFonts w:ascii="Tahoma" w:hAnsi="Tahoma" w:cs="Tahoma"/>
          <w:b/>
          <w:color w:val="auto"/>
          <w:sz w:val="22"/>
          <w:szCs w:val="22"/>
        </w:rPr>
        <w:t>člen</w:t>
      </w:r>
    </w:p>
    <w:p w14:paraId="641D20C3" w14:textId="77777777" w:rsidR="00125BCB" w:rsidRPr="004E2269" w:rsidRDefault="00125BCB" w:rsidP="00125BCB">
      <w:pPr>
        <w:rPr>
          <w:rFonts w:ascii="Tahoma" w:hAnsi="Tahoma" w:cs="Tahoma"/>
          <w:color w:val="auto"/>
          <w:sz w:val="22"/>
          <w:szCs w:val="22"/>
        </w:rPr>
      </w:pPr>
      <w:r w:rsidRPr="004E2269">
        <w:rPr>
          <w:rFonts w:ascii="Tahoma" w:hAnsi="Tahoma" w:cs="Tahoma"/>
          <w:color w:val="auto"/>
          <w:sz w:val="22"/>
          <w:szCs w:val="22"/>
        </w:rPr>
        <w:t xml:space="preserve">Ta statut začne veljati 15. dan po objavi v Uradnem </w:t>
      </w:r>
      <w:r w:rsidR="00884061" w:rsidRPr="004E2269">
        <w:rPr>
          <w:rFonts w:ascii="Tahoma" w:hAnsi="Tahoma" w:cs="Tahoma"/>
          <w:color w:val="auto"/>
          <w:sz w:val="22"/>
          <w:szCs w:val="22"/>
        </w:rPr>
        <w:t>glasilu slovenskih občin.</w:t>
      </w:r>
    </w:p>
    <w:p w14:paraId="4C7ED2D3" w14:textId="77777777" w:rsidR="008A3499" w:rsidRPr="004E2269" w:rsidRDefault="008A3499" w:rsidP="00125BCB">
      <w:pPr>
        <w:rPr>
          <w:rFonts w:ascii="Tahoma" w:hAnsi="Tahoma" w:cs="Tahoma"/>
          <w:color w:val="auto"/>
          <w:sz w:val="22"/>
          <w:szCs w:val="22"/>
        </w:rPr>
      </w:pPr>
    </w:p>
    <w:p w14:paraId="386AB767" w14:textId="77777777" w:rsidR="00E118FA" w:rsidRPr="004E2269" w:rsidRDefault="00125BCB" w:rsidP="00E118FA">
      <w:pPr>
        <w:rPr>
          <w:rFonts w:ascii="Tahoma" w:hAnsi="Tahoma" w:cs="Tahoma"/>
          <w:color w:val="auto"/>
          <w:sz w:val="22"/>
          <w:szCs w:val="22"/>
        </w:rPr>
      </w:pPr>
      <w:r w:rsidRPr="004E2269">
        <w:rPr>
          <w:rFonts w:ascii="Tahoma" w:hAnsi="Tahoma" w:cs="Tahoma"/>
          <w:color w:val="auto"/>
          <w:sz w:val="22"/>
          <w:szCs w:val="22"/>
        </w:rPr>
        <w:t>Številka:</w:t>
      </w:r>
      <w:r w:rsidR="00E118FA" w:rsidRPr="004E2269">
        <w:rPr>
          <w:rFonts w:ascii="Tahoma" w:hAnsi="Tahoma" w:cs="Tahoma"/>
          <w:color w:val="auto"/>
          <w:sz w:val="22"/>
          <w:szCs w:val="22"/>
        </w:rPr>
        <w:t xml:space="preserve"> 007-1/201</w:t>
      </w:r>
      <w:r w:rsidR="00884061" w:rsidRPr="004E2269">
        <w:rPr>
          <w:rFonts w:ascii="Tahoma" w:hAnsi="Tahoma" w:cs="Tahoma"/>
          <w:color w:val="auto"/>
          <w:sz w:val="22"/>
          <w:szCs w:val="22"/>
        </w:rPr>
        <w:t>6-</w:t>
      </w:r>
    </w:p>
    <w:p w14:paraId="710AC095" w14:textId="77777777" w:rsidR="00E118FA" w:rsidRPr="004E2269" w:rsidRDefault="00E118FA" w:rsidP="00E118FA">
      <w:pPr>
        <w:rPr>
          <w:rFonts w:ascii="Tahoma" w:hAnsi="Tahoma" w:cs="Tahoma"/>
          <w:color w:val="auto"/>
          <w:sz w:val="22"/>
          <w:szCs w:val="22"/>
        </w:rPr>
      </w:pPr>
      <w:r w:rsidRPr="004E2269">
        <w:rPr>
          <w:rFonts w:ascii="Tahoma" w:hAnsi="Tahoma" w:cs="Tahoma"/>
          <w:color w:val="auto"/>
          <w:sz w:val="22"/>
          <w:szCs w:val="22"/>
        </w:rPr>
        <w:t xml:space="preserve">Datum: </w:t>
      </w:r>
      <w:r w:rsidR="00884061" w:rsidRPr="004E2269">
        <w:rPr>
          <w:rFonts w:ascii="Tahoma" w:hAnsi="Tahoma" w:cs="Tahoma"/>
          <w:color w:val="auto"/>
          <w:sz w:val="22"/>
          <w:szCs w:val="22"/>
        </w:rPr>
        <w:t xml:space="preserve">  </w:t>
      </w:r>
    </w:p>
    <w:p w14:paraId="448B0FFC" w14:textId="77777777" w:rsidR="00125BCB" w:rsidRPr="004E2269" w:rsidRDefault="00125BCB" w:rsidP="009D1258">
      <w:pPr>
        <w:jc w:val="right"/>
        <w:outlineLvl w:val="0"/>
        <w:rPr>
          <w:rFonts w:ascii="Tahoma" w:hAnsi="Tahoma" w:cs="Tahoma"/>
          <w:color w:val="auto"/>
          <w:sz w:val="22"/>
          <w:szCs w:val="22"/>
        </w:rPr>
      </w:pPr>
      <w:r w:rsidRPr="004E2269">
        <w:rPr>
          <w:rFonts w:ascii="Tahoma" w:hAnsi="Tahoma" w:cs="Tahoma"/>
          <w:color w:val="auto"/>
          <w:sz w:val="22"/>
          <w:szCs w:val="22"/>
        </w:rPr>
        <w:t>Župan Občine Šenčur</w:t>
      </w:r>
    </w:p>
    <w:p w14:paraId="25F11A21" w14:textId="77777777" w:rsidR="00125BCB" w:rsidRPr="004E2269" w:rsidRDefault="007252B7" w:rsidP="007252B7">
      <w:pPr>
        <w:ind w:left="7090" w:firstLine="709"/>
        <w:rPr>
          <w:rFonts w:ascii="Tahoma" w:hAnsi="Tahoma" w:cs="Tahoma"/>
          <w:color w:val="auto"/>
          <w:sz w:val="22"/>
          <w:szCs w:val="22"/>
        </w:rPr>
      </w:pPr>
      <w:r w:rsidRPr="004E2269">
        <w:rPr>
          <w:rFonts w:ascii="Tahoma" w:hAnsi="Tahoma" w:cs="Tahoma"/>
          <w:color w:val="auto"/>
          <w:sz w:val="22"/>
          <w:szCs w:val="22"/>
        </w:rPr>
        <w:t xml:space="preserve">   </w:t>
      </w:r>
      <w:r w:rsidR="00884061" w:rsidRPr="004E2269">
        <w:rPr>
          <w:rFonts w:ascii="Tahoma" w:hAnsi="Tahoma" w:cs="Tahoma"/>
          <w:color w:val="auto"/>
          <w:sz w:val="22"/>
          <w:szCs w:val="22"/>
        </w:rPr>
        <w:t>Ciril Kozjek</w:t>
      </w:r>
    </w:p>
    <w:sectPr w:rsidR="00125BCB" w:rsidRPr="004E2269" w:rsidSect="00125BCB">
      <w:footerReference w:type="even" r:id="rId9"/>
      <w:footerReference w:type="default" r:id="rId1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25E7" w14:textId="77777777" w:rsidR="00407419" w:rsidRDefault="00407419">
      <w:r>
        <w:separator/>
      </w:r>
    </w:p>
  </w:endnote>
  <w:endnote w:type="continuationSeparator" w:id="0">
    <w:p w14:paraId="0BB14D5F" w14:textId="77777777" w:rsidR="00407419" w:rsidRDefault="004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E7A5" w14:textId="77777777" w:rsidR="00407419" w:rsidRDefault="00407419" w:rsidP="00125BC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F39CE7" w14:textId="77777777" w:rsidR="00407419" w:rsidRDefault="004074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E7D3" w14:textId="42BD988E" w:rsidR="00407419" w:rsidRDefault="00407419" w:rsidP="00125BC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34F55">
      <w:rPr>
        <w:rStyle w:val="tevilkastrani"/>
        <w:noProof/>
      </w:rPr>
      <w:t>4</w:t>
    </w:r>
    <w:r>
      <w:rPr>
        <w:rStyle w:val="tevilkastrani"/>
      </w:rPr>
      <w:fldChar w:fldCharType="end"/>
    </w:r>
  </w:p>
  <w:p w14:paraId="50EF50E9" w14:textId="77777777" w:rsidR="00407419" w:rsidRDefault="004074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AE289" w14:textId="77777777" w:rsidR="00407419" w:rsidRDefault="00407419">
      <w:r>
        <w:separator/>
      </w:r>
    </w:p>
  </w:footnote>
  <w:footnote w:type="continuationSeparator" w:id="0">
    <w:p w14:paraId="15ACF2D2" w14:textId="77777777" w:rsidR="00407419" w:rsidRDefault="0040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87B"/>
    <w:multiLevelType w:val="hybridMultilevel"/>
    <w:tmpl w:val="439E9728"/>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D7A19"/>
    <w:multiLevelType w:val="multilevel"/>
    <w:tmpl w:val="197269AA"/>
    <w:lvl w:ilvl="0">
      <w:start w:val="1"/>
      <w:numFmt w:val="upperRoman"/>
      <w:pStyle w:val="Naslov1"/>
      <w:lvlText w:val="%1."/>
      <w:lvlJc w:val="left"/>
      <w:pPr>
        <w:tabs>
          <w:tab w:val="num" w:pos="360"/>
        </w:tabs>
        <w:ind w:left="0" w:firstLine="0"/>
      </w:pPr>
      <w:rPr>
        <w:rFonts w:hint="default"/>
      </w:rPr>
    </w:lvl>
    <w:lvl w:ilvl="1">
      <w:start w:val="1"/>
      <w:numFmt w:val="upperLetter"/>
      <w:pStyle w:val="Naslov2"/>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7503151"/>
    <w:multiLevelType w:val="hybridMultilevel"/>
    <w:tmpl w:val="7B865A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8387989"/>
    <w:multiLevelType w:val="hybridMultilevel"/>
    <w:tmpl w:val="966C4956"/>
    <w:lvl w:ilvl="0" w:tplc="B45CBA34">
      <w:start w:val="1"/>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0C3F7A9E"/>
    <w:multiLevelType w:val="hybridMultilevel"/>
    <w:tmpl w:val="98AEE4FA"/>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27291"/>
    <w:multiLevelType w:val="hybridMultilevel"/>
    <w:tmpl w:val="B6D82A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D869BE"/>
    <w:multiLevelType w:val="hybridMultilevel"/>
    <w:tmpl w:val="BE58AB44"/>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193"/>
    <w:multiLevelType w:val="hybridMultilevel"/>
    <w:tmpl w:val="43BE4902"/>
    <w:lvl w:ilvl="0" w:tplc="2F16AD7A">
      <w:start w:val="1"/>
      <w:numFmt w:val="decimal"/>
      <w:lvlText w:val="%1."/>
      <w:lvlJc w:val="left"/>
      <w:pPr>
        <w:tabs>
          <w:tab w:val="num" w:pos="4395"/>
        </w:tabs>
        <w:ind w:left="4752" w:hanging="357"/>
      </w:pPr>
      <w:rPr>
        <w:rFonts w:hint="default"/>
      </w:rPr>
    </w:lvl>
    <w:lvl w:ilvl="1" w:tplc="08090001">
      <w:start w:val="1"/>
      <w:numFmt w:val="bullet"/>
      <w:lvlText w:val=""/>
      <w:lvlJc w:val="left"/>
      <w:pPr>
        <w:tabs>
          <w:tab w:val="num" w:pos="289"/>
        </w:tabs>
        <w:ind w:left="289" w:hanging="360"/>
      </w:pPr>
      <w:rPr>
        <w:rFonts w:ascii="Symbol" w:hAnsi="Symbol" w:hint="default"/>
      </w:rPr>
    </w:lvl>
    <w:lvl w:ilvl="2" w:tplc="0409000F">
      <w:start w:val="1"/>
      <w:numFmt w:val="decimal"/>
      <w:lvlText w:val="%3."/>
      <w:lvlJc w:val="left"/>
      <w:pPr>
        <w:tabs>
          <w:tab w:val="num" w:pos="1189"/>
        </w:tabs>
        <w:ind w:left="1189" w:hanging="360"/>
      </w:pPr>
      <w:rPr>
        <w:rFonts w:hint="default"/>
      </w:rPr>
    </w:lvl>
    <w:lvl w:ilvl="3" w:tplc="0424000F" w:tentative="1">
      <w:start w:val="1"/>
      <w:numFmt w:val="decimal"/>
      <w:lvlText w:val="%4."/>
      <w:lvlJc w:val="left"/>
      <w:pPr>
        <w:tabs>
          <w:tab w:val="num" w:pos="1729"/>
        </w:tabs>
        <w:ind w:left="1729" w:hanging="360"/>
      </w:pPr>
    </w:lvl>
    <w:lvl w:ilvl="4" w:tplc="04240019" w:tentative="1">
      <w:start w:val="1"/>
      <w:numFmt w:val="lowerLetter"/>
      <w:lvlText w:val="%5."/>
      <w:lvlJc w:val="left"/>
      <w:pPr>
        <w:tabs>
          <w:tab w:val="num" w:pos="2449"/>
        </w:tabs>
        <w:ind w:left="2449" w:hanging="360"/>
      </w:pPr>
    </w:lvl>
    <w:lvl w:ilvl="5" w:tplc="0424001B" w:tentative="1">
      <w:start w:val="1"/>
      <w:numFmt w:val="lowerRoman"/>
      <w:lvlText w:val="%6."/>
      <w:lvlJc w:val="right"/>
      <w:pPr>
        <w:tabs>
          <w:tab w:val="num" w:pos="3169"/>
        </w:tabs>
        <w:ind w:left="3169" w:hanging="180"/>
      </w:pPr>
    </w:lvl>
    <w:lvl w:ilvl="6" w:tplc="0424000F" w:tentative="1">
      <w:start w:val="1"/>
      <w:numFmt w:val="decimal"/>
      <w:lvlText w:val="%7."/>
      <w:lvlJc w:val="left"/>
      <w:pPr>
        <w:tabs>
          <w:tab w:val="num" w:pos="3889"/>
        </w:tabs>
        <w:ind w:left="3889" w:hanging="360"/>
      </w:pPr>
    </w:lvl>
    <w:lvl w:ilvl="7" w:tplc="04240019" w:tentative="1">
      <w:start w:val="1"/>
      <w:numFmt w:val="lowerLetter"/>
      <w:lvlText w:val="%8."/>
      <w:lvlJc w:val="left"/>
      <w:pPr>
        <w:tabs>
          <w:tab w:val="num" w:pos="4609"/>
        </w:tabs>
        <w:ind w:left="4609" w:hanging="360"/>
      </w:pPr>
    </w:lvl>
    <w:lvl w:ilvl="8" w:tplc="0424001B" w:tentative="1">
      <w:start w:val="1"/>
      <w:numFmt w:val="lowerRoman"/>
      <w:lvlText w:val="%9."/>
      <w:lvlJc w:val="right"/>
      <w:pPr>
        <w:tabs>
          <w:tab w:val="num" w:pos="5329"/>
        </w:tabs>
        <w:ind w:left="5329" w:hanging="180"/>
      </w:pPr>
    </w:lvl>
  </w:abstractNum>
  <w:abstractNum w:abstractNumId="8" w15:restartNumberingAfterBreak="0">
    <w:nsid w:val="15C83EBD"/>
    <w:multiLevelType w:val="hybridMultilevel"/>
    <w:tmpl w:val="3AEE49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5754A"/>
    <w:multiLevelType w:val="hybridMultilevel"/>
    <w:tmpl w:val="6FBAD2E8"/>
    <w:lvl w:ilvl="0" w:tplc="8588387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D0226C"/>
    <w:multiLevelType w:val="hybridMultilevel"/>
    <w:tmpl w:val="B94885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E7574"/>
    <w:multiLevelType w:val="hybridMultilevel"/>
    <w:tmpl w:val="487E98D2"/>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2E01F9"/>
    <w:multiLevelType w:val="hybridMultilevel"/>
    <w:tmpl w:val="A56CCB2E"/>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264E4"/>
    <w:multiLevelType w:val="hybridMultilevel"/>
    <w:tmpl w:val="0908D2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AE61BAD"/>
    <w:multiLevelType w:val="multilevel"/>
    <w:tmpl w:val="D65E67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B4B3DFB"/>
    <w:multiLevelType w:val="hybridMultilevel"/>
    <w:tmpl w:val="09429222"/>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211B7"/>
    <w:multiLevelType w:val="hybridMultilevel"/>
    <w:tmpl w:val="A7BE9540"/>
    <w:lvl w:ilvl="0" w:tplc="08090001">
      <w:start w:val="1"/>
      <w:numFmt w:val="bullet"/>
      <w:lvlText w:val=""/>
      <w:lvlJc w:val="left"/>
      <w:pPr>
        <w:tabs>
          <w:tab w:val="num" w:pos="336"/>
        </w:tabs>
        <w:ind w:left="336" w:hanging="360"/>
      </w:pPr>
      <w:rPr>
        <w:rFonts w:ascii="Symbol" w:hAnsi="Symbol" w:hint="default"/>
      </w:rPr>
    </w:lvl>
    <w:lvl w:ilvl="1" w:tplc="04240003" w:tentative="1">
      <w:start w:val="1"/>
      <w:numFmt w:val="bullet"/>
      <w:lvlText w:val="o"/>
      <w:lvlJc w:val="left"/>
      <w:pPr>
        <w:tabs>
          <w:tab w:val="num" w:pos="1416"/>
        </w:tabs>
        <w:ind w:left="1416" w:hanging="360"/>
      </w:pPr>
      <w:rPr>
        <w:rFonts w:ascii="Courier New" w:hAnsi="Courier New" w:cs="Wingdings" w:hint="default"/>
      </w:rPr>
    </w:lvl>
    <w:lvl w:ilvl="2" w:tplc="04240005" w:tentative="1">
      <w:start w:val="1"/>
      <w:numFmt w:val="bullet"/>
      <w:lvlText w:val=""/>
      <w:lvlJc w:val="left"/>
      <w:pPr>
        <w:tabs>
          <w:tab w:val="num" w:pos="2136"/>
        </w:tabs>
        <w:ind w:left="2136" w:hanging="360"/>
      </w:pPr>
      <w:rPr>
        <w:rFonts w:ascii="Wingdings" w:hAnsi="Wingdings" w:hint="default"/>
      </w:rPr>
    </w:lvl>
    <w:lvl w:ilvl="3" w:tplc="04240001" w:tentative="1">
      <w:start w:val="1"/>
      <w:numFmt w:val="bullet"/>
      <w:lvlText w:val=""/>
      <w:lvlJc w:val="left"/>
      <w:pPr>
        <w:tabs>
          <w:tab w:val="num" w:pos="2856"/>
        </w:tabs>
        <w:ind w:left="2856" w:hanging="360"/>
      </w:pPr>
      <w:rPr>
        <w:rFonts w:ascii="Symbol" w:hAnsi="Symbol" w:hint="default"/>
      </w:rPr>
    </w:lvl>
    <w:lvl w:ilvl="4" w:tplc="04240003" w:tentative="1">
      <w:start w:val="1"/>
      <w:numFmt w:val="bullet"/>
      <w:lvlText w:val="o"/>
      <w:lvlJc w:val="left"/>
      <w:pPr>
        <w:tabs>
          <w:tab w:val="num" w:pos="3576"/>
        </w:tabs>
        <w:ind w:left="3576" w:hanging="360"/>
      </w:pPr>
      <w:rPr>
        <w:rFonts w:ascii="Courier New" w:hAnsi="Courier New" w:cs="Wingdings" w:hint="default"/>
      </w:rPr>
    </w:lvl>
    <w:lvl w:ilvl="5" w:tplc="04240005" w:tentative="1">
      <w:start w:val="1"/>
      <w:numFmt w:val="bullet"/>
      <w:lvlText w:val=""/>
      <w:lvlJc w:val="left"/>
      <w:pPr>
        <w:tabs>
          <w:tab w:val="num" w:pos="4296"/>
        </w:tabs>
        <w:ind w:left="4296" w:hanging="360"/>
      </w:pPr>
      <w:rPr>
        <w:rFonts w:ascii="Wingdings" w:hAnsi="Wingdings" w:hint="default"/>
      </w:rPr>
    </w:lvl>
    <w:lvl w:ilvl="6" w:tplc="04240001" w:tentative="1">
      <w:start w:val="1"/>
      <w:numFmt w:val="bullet"/>
      <w:lvlText w:val=""/>
      <w:lvlJc w:val="left"/>
      <w:pPr>
        <w:tabs>
          <w:tab w:val="num" w:pos="5016"/>
        </w:tabs>
        <w:ind w:left="5016" w:hanging="360"/>
      </w:pPr>
      <w:rPr>
        <w:rFonts w:ascii="Symbol" w:hAnsi="Symbol" w:hint="default"/>
      </w:rPr>
    </w:lvl>
    <w:lvl w:ilvl="7" w:tplc="04240003" w:tentative="1">
      <w:start w:val="1"/>
      <w:numFmt w:val="bullet"/>
      <w:lvlText w:val="o"/>
      <w:lvlJc w:val="left"/>
      <w:pPr>
        <w:tabs>
          <w:tab w:val="num" w:pos="5736"/>
        </w:tabs>
        <w:ind w:left="5736" w:hanging="360"/>
      </w:pPr>
      <w:rPr>
        <w:rFonts w:ascii="Courier New" w:hAnsi="Courier New" w:cs="Wingdings" w:hint="default"/>
      </w:rPr>
    </w:lvl>
    <w:lvl w:ilvl="8" w:tplc="0424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3A7083F"/>
    <w:multiLevelType w:val="hybridMultilevel"/>
    <w:tmpl w:val="07E092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95D57"/>
    <w:multiLevelType w:val="hybridMultilevel"/>
    <w:tmpl w:val="2064F49C"/>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A29F3"/>
    <w:multiLevelType w:val="hybridMultilevel"/>
    <w:tmpl w:val="30CC8C26"/>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362D9"/>
    <w:multiLevelType w:val="hybridMultilevel"/>
    <w:tmpl w:val="E94A648C"/>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52B07"/>
    <w:multiLevelType w:val="hybridMultilevel"/>
    <w:tmpl w:val="B2248C06"/>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052FF"/>
    <w:multiLevelType w:val="hybridMultilevel"/>
    <w:tmpl w:val="83944930"/>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77FF3"/>
    <w:multiLevelType w:val="hybridMultilevel"/>
    <w:tmpl w:val="2D8CDB4E"/>
    <w:lvl w:ilvl="0" w:tplc="B45CBA34">
      <w:start w:val="1"/>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405F2DA4"/>
    <w:multiLevelType w:val="hybridMultilevel"/>
    <w:tmpl w:val="60EA799A"/>
    <w:lvl w:ilvl="0" w:tplc="1F4E6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84DAF"/>
    <w:multiLevelType w:val="hybridMultilevel"/>
    <w:tmpl w:val="F946A7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6E0AA6"/>
    <w:multiLevelType w:val="hybridMultilevel"/>
    <w:tmpl w:val="575E0CA0"/>
    <w:lvl w:ilvl="0" w:tplc="95CE8FB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37E7D7D"/>
    <w:multiLevelType w:val="hybridMultilevel"/>
    <w:tmpl w:val="D660BCDE"/>
    <w:lvl w:ilvl="0" w:tplc="18A0F8B8">
      <w:start w:val="1"/>
      <w:numFmt w:val="decimal"/>
      <w:lvlText w:val="(%1)"/>
      <w:lvlJc w:val="left"/>
      <w:pPr>
        <w:ind w:left="720" w:hanging="360"/>
      </w:pPr>
      <w:rPr>
        <w:rFonts w:ascii="Tahoma" w:eastAsia="Calibri" w:hAnsi="Tahoma" w:cs="Tahoma" w:hint="default"/>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5B029BB"/>
    <w:multiLevelType w:val="hybridMultilevel"/>
    <w:tmpl w:val="2618D9F0"/>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536E0A"/>
    <w:multiLevelType w:val="hybridMultilevel"/>
    <w:tmpl w:val="94D2AB54"/>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F78B8"/>
    <w:multiLevelType w:val="hybridMultilevel"/>
    <w:tmpl w:val="E7D0D6FE"/>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FD66D5"/>
    <w:multiLevelType w:val="hybridMultilevel"/>
    <w:tmpl w:val="8B5CDFEA"/>
    <w:lvl w:ilvl="0" w:tplc="509285C6">
      <w:start w:val="75"/>
      <w:numFmt w:val="decimal"/>
      <w:lvlText w:val="%1."/>
      <w:lvlJc w:val="left"/>
      <w:pPr>
        <w:ind w:left="4770" w:hanging="375"/>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2" w15:restartNumberingAfterBreak="0">
    <w:nsid w:val="4E887605"/>
    <w:multiLevelType w:val="hybridMultilevel"/>
    <w:tmpl w:val="EEF83C8C"/>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A0276"/>
    <w:multiLevelType w:val="multilevel"/>
    <w:tmpl w:val="07E09260"/>
    <w:styleLink w:val="Trenutniseznam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8290E"/>
    <w:multiLevelType w:val="hybridMultilevel"/>
    <w:tmpl w:val="8CF2C91E"/>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95DA1"/>
    <w:multiLevelType w:val="hybridMultilevel"/>
    <w:tmpl w:val="5FB4D6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C089C"/>
    <w:multiLevelType w:val="hybridMultilevel"/>
    <w:tmpl w:val="6A68AD42"/>
    <w:lvl w:ilvl="0" w:tplc="C8E8FB18">
      <w:start w:val="1"/>
      <w:numFmt w:val="bullet"/>
      <w:lvlText w:val=""/>
      <w:lvlJc w:val="left"/>
      <w:pPr>
        <w:ind w:left="1080" w:hanging="360"/>
      </w:pPr>
      <w:rPr>
        <w:rFonts w:ascii="Tahoma" w:eastAsia="Times New Roman" w:hAnsi="Tahoma" w:cs="Wingdings" w:hint="default"/>
      </w:rPr>
    </w:lvl>
    <w:lvl w:ilvl="1" w:tplc="04240003" w:tentative="1">
      <w:start w:val="1"/>
      <w:numFmt w:val="bullet"/>
      <w:lvlText w:val="o"/>
      <w:lvlJc w:val="left"/>
      <w:pPr>
        <w:ind w:left="1800" w:hanging="360"/>
      </w:pPr>
      <w:rPr>
        <w:rFonts w:ascii="Courier New" w:hAnsi="Courier New" w:cs="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Wingdings"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Wingdings"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D082D5A"/>
    <w:multiLevelType w:val="hybridMultilevel"/>
    <w:tmpl w:val="3EA244A4"/>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F64A3"/>
    <w:multiLevelType w:val="hybridMultilevel"/>
    <w:tmpl w:val="05F00A1C"/>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F67AF"/>
    <w:multiLevelType w:val="hybridMultilevel"/>
    <w:tmpl w:val="BEFAEEAE"/>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F83CE4"/>
    <w:multiLevelType w:val="hybridMultilevel"/>
    <w:tmpl w:val="6B88A280"/>
    <w:lvl w:ilvl="0" w:tplc="08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34"/>
  </w:num>
  <w:num w:numId="5">
    <w:abstractNumId w:val="16"/>
  </w:num>
  <w:num w:numId="6">
    <w:abstractNumId w:val="6"/>
  </w:num>
  <w:num w:numId="7">
    <w:abstractNumId w:val="38"/>
  </w:num>
  <w:num w:numId="8">
    <w:abstractNumId w:val="4"/>
  </w:num>
  <w:num w:numId="9">
    <w:abstractNumId w:val="37"/>
  </w:num>
  <w:num w:numId="10">
    <w:abstractNumId w:val="21"/>
  </w:num>
  <w:num w:numId="11">
    <w:abstractNumId w:val="18"/>
  </w:num>
  <w:num w:numId="12">
    <w:abstractNumId w:val="29"/>
  </w:num>
  <w:num w:numId="13">
    <w:abstractNumId w:val="12"/>
  </w:num>
  <w:num w:numId="14">
    <w:abstractNumId w:val="19"/>
  </w:num>
  <w:num w:numId="15">
    <w:abstractNumId w:val="28"/>
  </w:num>
  <w:num w:numId="16">
    <w:abstractNumId w:val="22"/>
  </w:num>
  <w:num w:numId="17">
    <w:abstractNumId w:val="32"/>
  </w:num>
  <w:num w:numId="18">
    <w:abstractNumId w:val="20"/>
  </w:num>
  <w:num w:numId="19">
    <w:abstractNumId w:val="0"/>
  </w:num>
  <w:num w:numId="20">
    <w:abstractNumId w:val="30"/>
  </w:num>
  <w:num w:numId="21">
    <w:abstractNumId w:val="10"/>
  </w:num>
  <w:num w:numId="22">
    <w:abstractNumId w:val="25"/>
  </w:num>
  <w:num w:numId="23">
    <w:abstractNumId w:val="8"/>
  </w:num>
  <w:num w:numId="24">
    <w:abstractNumId w:val="17"/>
  </w:num>
  <w:num w:numId="25">
    <w:abstractNumId w:val="11"/>
  </w:num>
  <w:num w:numId="26">
    <w:abstractNumId w:val="39"/>
  </w:num>
  <w:num w:numId="27">
    <w:abstractNumId w:val="40"/>
  </w:num>
  <w:num w:numId="28">
    <w:abstractNumId w:val="36"/>
  </w:num>
  <w:num w:numId="29">
    <w:abstractNumId w:val="2"/>
  </w:num>
  <w:num w:numId="30">
    <w:abstractNumId w:val="5"/>
  </w:num>
  <w:num w:numId="31">
    <w:abstractNumId w:val="33"/>
  </w:num>
  <w:num w:numId="32">
    <w:abstractNumId w:val="26"/>
  </w:num>
  <w:num w:numId="33">
    <w:abstractNumId w:val="14"/>
  </w:num>
  <w:num w:numId="34">
    <w:abstractNumId w:val="23"/>
  </w:num>
  <w:num w:numId="35">
    <w:abstractNumId w:val="3"/>
  </w:num>
  <w:num w:numId="36">
    <w:abstractNumId w:val="24"/>
  </w:num>
  <w:num w:numId="37">
    <w:abstractNumId w:val="27"/>
  </w:num>
  <w:num w:numId="38">
    <w:abstractNumId w:val="35"/>
  </w:num>
  <w:num w:numId="39">
    <w:abstractNumId w:val="13"/>
  </w:num>
  <w:num w:numId="40">
    <w:abstractNumId w:val="9"/>
  </w:num>
  <w:num w:numId="41">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45"/>
    <w:rsid w:val="000048D1"/>
    <w:rsid w:val="00024E90"/>
    <w:rsid w:val="0002559E"/>
    <w:rsid w:val="00026CCA"/>
    <w:rsid w:val="0002711F"/>
    <w:rsid w:val="00046510"/>
    <w:rsid w:val="00060BCF"/>
    <w:rsid w:val="000710D2"/>
    <w:rsid w:val="00080967"/>
    <w:rsid w:val="00084C7F"/>
    <w:rsid w:val="000B00FD"/>
    <w:rsid w:val="000B1536"/>
    <w:rsid w:val="000B72F2"/>
    <w:rsid w:val="000D560B"/>
    <w:rsid w:val="000E5B14"/>
    <w:rsid w:val="00106D18"/>
    <w:rsid w:val="00114801"/>
    <w:rsid w:val="0012100B"/>
    <w:rsid w:val="00121303"/>
    <w:rsid w:val="00125BCB"/>
    <w:rsid w:val="001564AE"/>
    <w:rsid w:val="00157976"/>
    <w:rsid w:val="001613A9"/>
    <w:rsid w:val="0016733F"/>
    <w:rsid w:val="00184FDA"/>
    <w:rsid w:val="00186C00"/>
    <w:rsid w:val="001A0691"/>
    <w:rsid w:val="001A2A15"/>
    <w:rsid w:val="001C3330"/>
    <w:rsid w:val="001E7C37"/>
    <w:rsid w:val="001F1725"/>
    <w:rsid w:val="001F4902"/>
    <w:rsid w:val="00200C88"/>
    <w:rsid w:val="00202BD1"/>
    <w:rsid w:val="0020371E"/>
    <w:rsid w:val="0020580B"/>
    <w:rsid w:val="00214746"/>
    <w:rsid w:val="0022101D"/>
    <w:rsid w:val="0022647B"/>
    <w:rsid w:val="0023133E"/>
    <w:rsid w:val="0023562C"/>
    <w:rsid w:val="00245CEF"/>
    <w:rsid w:val="00246784"/>
    <w:rsid w:val="00254AAB"/>
    <w:rsid w:val="00257110"/>
    <w:rsid w:val="00266737"/>
    <w:rsid w:val="0026789A"/>
    <w:rsid w:val="002B5B0B"/>
    <w:rsid w:val="002C0CE0"/>
    <w:rsid w:val="002D05CC"/>
    <w:rsid w:val="002E3D15"/>
    <w:rsid w:val="00305633"/>
    <w:rsid w:val="00326241"/>
    <w:rsid w:val="00327B6B"/>
    <w:rsid w:val="00335EAC"/>
    <w:rsid w:val="00347D4D"/>
    <w:rsid w:val="0035456A"/>
    <w:rsid w:val="003A2616"/>
    <w:rsid w:val="003A2EE5"/>
    <w:rsid w:val="003A6829"/>
    <w:rsid w:val="003C3310"/>
    <w:rsid w:val="003C60F9"/>
    <w:rsid w:val="003E39D5"/>
    <w:rsid w:val="00407419"/>
    <w:rsid w:val="00416D3D"/>
    <w:rsid w:val="00430595"/>
    <w:rsid w:val="00433BD0"/>
    <w:rsid w:val="00441F1E"/>
    <w:rsid w:val="00450FDD"/>
    <w:rsid w:val="0046502F"/>
    <w:rsid w:val="00470742"/>
    <w:rsid w:val="00471D36"/>
    <w:rsid w:val="0047394F"/>
    <w:rsid w:val="004A3354"/>
    <w:rsid w:val="004C101C"/>
    <w:rsid w:val="004C7886"/>
    <w:rsid w:val="004D05D7"/>
    <w:rsid w:val="004D3B14"/>
    <w:rsid w:val="004E2269"/>
    <w:rsid w:val="004E2E8B"/>
    <w:rsid w:val="004E4F50"/>
    <w:rsid w:val="004F5C86"/>
    <w:rsid w:val="00505708"/>
    <w:rsid w:val="0051473D"/>
    <w:rsid w:val="005321B4"/>
    <w:rsid w:val="00571533"/>
    <w:rsid w:val="005726ED"/>
    <w:rsid w:val="00576B57"/>
    <w:rsid w:val="00585D09"/>
    <w:rsid w:val="005B3EDC"/>
    <w:rsid w:val="005B6F7F"/>
    <w:rsid w:val="005E22A8"/>
    <w:rsid w:val="005E43F9"/>
    <w:rsid w:val="00661EF8"/>
    <w:rsid w:val="0068049D"/>
    <w:rsid w:val="00690D64"/>
    <w:rsid w:val="00695ED7"/>
    <w:rsid w:val="006D1287"/>
    <w:rsid w:val="006D1DA1"/>
    <w:rsid w:val="006D3F0C"/>
    <w:rsid w:val="0071145D"/>
    <w:rsid w:val="0072210E"/>
    <w:rsid w:val="007252B7"/>
    <w:rsid w:val="00726F2B"/>
    <w:rsid w:val="007275CA"/>
    <w:rsid w:val="00736E9D"/>
    <w:rsid w:val="00756452"/>
    <w:rsid w:val="0078087C"/>
    <w:rsid w:val="00782FB8"/>
    <w:rsid w:val="00795CBC"/>
    <w:rsid w:val="007963A9"/>
    <w:rsid w:val="007A214E"/>
    <w:rsid w:val="007A39D1"/>
    <w:rsid w:val="007C36A8"/>
    <w:rsid w:val="00813973"/>
    <w:rsid w:val="0083116D"/>
    <w:rsid w:val="0084414A"/>
    <w:rsid w:val="00867F4F"/>
    <w:rsid w:val="008806FF"/>
    <w:rsid w:val="00884061"/>
    <w:rsid w:val="008A1F61"/>
    <w:rsid w:val="008A3499"/>
    <w:rsid w:val="008B2F45"/>
    <w:rsid w:val="008C224F"/>
    <w:rsid w:val="008D4BBE"/>
    <w:rsid w:val="008D5CCC"/>
    <w:rsid w:val="008D62F0"/>
    <w:rsid w:val="008E7CB5"/>
    <w:rsid w:val="00904EFF"/>
    <w:rsid w:val="00912802"/>
    <w:rsid w:val="00912D3C"/>
    <w:rsid w:val="00927AF3"/>
    <w:rsid w:val="00935C5F"/>
    <w:rsid w:val="00937ECB"/>
    <w:rsid w:val="00956ED4"/>
    <w:rsid w:val="00984C12"/>
    <w:rsid w:val="009867CD"/>
    <w:rsid w:val="00994E4A"/>
    <w:rsid w:val="009C14F2"/>
    <w:rsid w:val="009D1258"/>
    <w:rsid w:val="009D34BE"/>
    <w:rsid w:val="009E07DF"/>
    <w:rsid w:val="00A04F99"/>
    <w:rsid w:val="00A337C7"/>
    <w:rsid w:val="00A33A68"/>
    <w:rsid w:val="00A33D79"/>
    <w:rsid w:val="00A42494"/>
    <w:rsid w:val="00A67121"/>
    <w:rsid w:val="00A7405A"/>
    <w:rsid w:val="00A77743"/>
    <w:rsid w:val="00A86145"/>
    <w:rsid w:val="00A876D3"/>
    <w:rsid w:val="00AB22FA"/>
    <w:rsid w:val="00AC2444"/>
    <w:rsid w:val="00AD26A1"/>
    <w:rsid w:val="00B2790D"/>
    <w:rsid w:val="00B50B5C"/>
    <w:rsid w:val="00B53141"/>
    <w:rsid w:val="00B56FCC"/>
    <w:rsid w:val="00B73AFA"/>
    <w:rsid w:val="00B945AC"/>
    <w:rsid w:val="00BA7594"/>
    <w:rsid w:val="00BC49BD"/>
    <w:rsid w:val="00BF0CB9"/>
    <w:rsid w:val="00BF28CC"/>
    <w:rsid w:val="00BF4CF5"/>
    <w:rsid w:val="00BF761A"/>
    <w:rsid w:val="00C05ACA"/>
    <w:rsid w:val="00C419A2"/>
    <w:rsid w:val="00C51DB6"/>
    <w:rsid w:val="00C82396"/>
    <w:rsid w:val="00CB0881"/>
    <w:rsid w:val="00CB10AF"/>
    <w:rsid w:val="00CC508E"/>
    <w:rsid w:val="00CC7673"/>
    <w:rsid w:val="00CD0649"/>
    <w:rsid w:val="00CF4290"/>
    <w:rsid w:val="00D17AFC"/>
    <w:rsid w:val="00D2069C"/>
    <w:rsid w:val="00D20D36"/>
    <w:rsid w:val="00D2352F"/>
    <w:rsid w:val="00D24A29"/>
    <w:rsid w:val="00D31E7F"/>
    <w:rsid w:val="00D65178"/>
    <w:rsid w:val="00D7201D"/>
    <w:rsid w:val="00D80414"/>
    <w:rsid w:val="00DA0448"/>
    <w:rsid w:val="00DC6E40"/>
    <w:rsid w:val="00DE6D85"/>
    <w:rsid w:val="00DE7B4C"/>
    <w:rsid w:val="00E115D0"/>
    <w:rsid w:val="00E118FA"/>
    <w:rsid w:val="00E255A1"/>
    <w:rsid w:val="00E34F55"/>
    <w:rsid w:val="00E55A56"/>
    <w:rsid w:val="00E6277E"/>
    <w:rsid w:val="00E72CCC"/>
    <w:rsid w:val="00E85203"/>
    <w:rsid w:val="00E93CF9"/>
    <w:rsid w:val="00EB741F"/>
    <w:rsid w:val="00ED3F99"/>
    <w:rsid w:val="00ED7156"/>
    <w:rsid w:val="00EE2563"/>
    <w:rsid w:val="00F2051F"/>
    <w:rsid w:val="00F208CE"/>
    <w:rsid w:val="00F26616"/>
    <w:rsid w:val="00F416D8"/>
    <w:rsid w:val="00F53107"/>
    <w:rsid w:val="00F57175"/>
    <w:rsid w:val="00F93695"/>
    <w:rsid w:val="00FA5E3D"/>
    <w:rsid w:val="00FC2C54"/>
    <w:rsid w:val="00FE16FD"/>
    <w:rsid w:val="00FF6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A34D"/>
  <w15:chartTrackingRefBased/>
  <w15:docId w15:val="{21DA176A-954D-4971-B5C5-669F4B8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8B2F45"/>
    <w:rPr>
      <w:rFonts w:cs="Arial"/>
      <w:color w:val="222222"/>
    </w:rPr>
  </w:style>
  <w:style w:type="paragraph" w:styleId="Naslov1">
    <w:name w:val="heading 1"/>
    <w:basedOn w:val="Navaden"/>
    <w:next w:val="Navaden"/>
    <w:qFormat/>
    <w:rsid w:val="00BD3670"/>
    <w:pPr>
      <w:keepNext/>
      <w:numPr>
        <w:numId w:val="1"/>
      </w:numPr>
      <w:spacing w:before="240" w:after="60"/>
      <w:outlineLvl w:val="0"/>
    </w:pPr>
    <w:rPr>
      <w:rFonts w:ascii="Arial" w:hAnsi="Arial"/>
      <w:b/>
      <w:bCs/>
      <w:kern w:val="32"/>
      <w:sz w:val="32"/>
      <w:szCs w:val="32"/>
    </w:rPr>
  </w:style>
  <w:style w:type="paragraph" w:styleId="Naslov2">
    <w:name w:val="heading 2"/>
    <w:basedOn w:val="Navaden"/>
    <w:next w:val="Navaden"/>
    <w:qFormat/>
    <w:rsid w:val="00BD3670"/>
    <w:pPr>
      <w:keepNext/>
      <w:numPr>
        <w:ilvl w:val="1"/>
        <w:numId w:val="1"/>
      </w:numPr>
      <w:spacing w:before="240" w:after="60"/>
      <w:outlineLvl w:val="1"/>
    </w:pPr>
    <w:rPr>
      <w:rFonts w:ascii="Arial" w:hAnsi="Arial"/>
      <w:b/>
      <w:bCs/>
      <w:i/>
      <w:iCs/>
      <w:sz w:val="28"/>
      <w:szCs w:val="28"/>
    </w:rPr>
  </w:style>
  <w:style w:type="paragraph" w:styleId="Naslov3">
    <w:name w:val="heading 3"/>
    <w:basedOn w:val="Navaden"/>
    <w:next w:val="Navaden"/>
    <w:qFormat/>
    <w:rsid w:val="00BD3670"/>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qFormat/>
    <w:rsid w:val="00BD3670"/>
    <w:pPr>
      <w:keepNext/>
      <w:numPr>
        <w:ilvl w:val="3"/>
        <w:numId w:val="1"/>
      </w:numPr>
      <w:spacing w:before="240" w:after="60"/>
      <w:outlineLvl w:val="3"/>
    </w:pPr>
    <w:rPr>
      <w:rFonts w:cs="Times New Roman"/>
      <w:b/>
      <w:bCs/>
      <w:sz w:val="28"/>
      <w:szCs w:val="28"/>
    </w:rPr>
  </w:style>
  <w:style w:type="paragraph" w:styleId="Naslov5">
    <w:name w:val="heading 5"/>
    <w:basedOn w:val="Navaden"/>
    <w:next w:val="Navaden"/>
    <w:qFormat/>
    <w:rsid w:val="00BD3670"/>
    <w:pPr>
      <w:numPr>
        <w:ilvl w:val="4"/>
        <w:numId w:val="1"/>
      </w:numPr>
      <w:spacing w:before="240" w:after="60"/>
      <w:outlineLvl w:val="4"/>
    </w:pPr>
    <w:rPr>
      <w:b/>
      <w:bCs/>
      <w:i/>
      <w:iCs/>
      <w:sz w:val="26"/>
      <w:szCs w:val="26"/>
    </w:rPr>
  </w:style>
  <w:style w:type="paragraph" w:styleId="Naslov6">
    <w:name w:val="heading 6"/>
    <w:basedOn w:val="Navaden"/>
    <w:next w:val="Navaden"/>
    <w:qFormat/>
    <w:rsid w:val="00BD3670"/>
    <w:pPr>
      <w:numPr>
        <w:ilvl w:val="5"/>
        <w:numId w:val="1"/>
      </w:numPr>
      <w:spacing w:before="240" w:after="60"/>
      <w:outlineLvl w:val="5"/>
    </w:pPr>
    <w:rPr>
      <w:rFonts w:cs="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autoRedefine/>
    <w:rsid w:val="00BD3670"/>
    <w:pPr>
      <w:numPr>
        <w:numId w:val="0"/>
      </w:numPr>
      <w:spacing w:before="0" w:after="0"/>
      <w:jc w:val="both"/>
    </w:pPr>
    <w:rPr>
      <w:rFonts w:ascii="Times New Roman" w:hAnsi="Times New Roman"/>
      <w:color w:val="auto"/>
      <w:sz w:val="20"/>
    </w:rPr>
  </w:style>
  <w:style w:type="paragraph" w:customStyle="1" w:styleId="Style2">
    <w:name w:val="Style2"/>
    <w:basedOn w:val="Naslov2"/>
    <w:autoRedefine/>
    <w:rsid w:val="00BD3670"/>
    <w:pPr>
      <w:numPr>
        <w:ilvl w:val="0"/>
        <w:numId w:val="0"/>
      </w:numPr>
      <w:spacing w:before="0" w:after="0"/>
      <w:jc w:val="both"/>
    </w:pPr>
    <w:rPr>
      <w:rFonts w:ascii="Times New Roman" w:hAnsi="Times New Roman"/>
      <w:i w:val="0"/>
      <w:color w:val="auto"/>
      <w:sz w:val="20"/>
    </w:rPr>
  </w:style>
  <w:style w:type="paragraph" w:customStyle="1" w:styleId="Style3">
    <w:name w:val="Style3"/>
    <w:basedOn w:val="Naslov3"/>
    <w:autoRedefine/>
    <w:rsid w:val="00BD3670"/>
    <w:pPr>
      <w:numPr>
        <w:ilvl w:val="0"/>
        <w:numId w:val="0"/>
      </w:numPr>
      <w:spacing w:before="0" w:after="0"/>
      <w:jc w:val="both"/>
    </w:pPr>
    <w:rPr>
      <w:rFonts w:ascii="Times New Roman" w:hAnsi="Times New Roman" w:cs="Times New Roman"/>
      <w:bCs w:val="0"/>
      <w:color w:val="auto"/>
      <w:sz w:val="20"/>
      <w:szCs w:val="20"/>
    </w:rPr>
  </w:style>
  <w:style w:type="paragraph" w:customStyle="1" w:styleId="Style4">
    <w:name w:val="Style4"/>
    <w:basedOn w:val="Naslov4"/>
    <w:autoRedefine/>
    <w:rsid w:val="00BD3670"/>
    <w:pPr>
      <w:numPr>
        <w:ilvl w:val="0"/>
        <w:numId w:val="0"/>
      </w:numPr>
      <w:spacing w:before="0" w:after="0"/>
      <w:jc w:val="both"/>
    </w:pPr>
    <w:rPr>
      <w:color w:val="auto"/>
      <w:sz w:val="20"/>
    </w:rPr>
  </w:style>
  <w:style w:type="paragraph" w:customStyle="1" w:styleId="Style5">
    <w:name w:val="Style5"/>
    <w:basedOn w:val="Naslov5"/>
    <w:autoRedefine/>
    <w:rsid w:val="00BD3670"/>
    <w:pPr>
      <w:spacing w:before="0" w:after="0"/>
      <w:jc w:val="both"/>
    </w:pPr>
    <w:rPr>
      <w:rFonts w:cs="Times New Roman"/>
      <w:i w:val="0"/>
      <w:color w:val="auto"/>
      <w:sz w:val="20"/>
    </w:rPr>
  </w:style>
  <w:style w:type="paragraph" w:customStyle="1" w:styleId="Style6">
    <w:name w:val="Style6"/>
    <w:basedOn w:val="Naslov6"/>
    <w:autoRedefine/>
    <w:rsid w:val="00BD3670"/>
    <w:pPr>
      <w:spacing w:before="0" w:after="0"/>
      <w:jc w:val="both"/>
    </w:pPr>
    <w:rPr>
      <w:color w:val="auto"/>
      <w:sz w:val="20"/>
    </w:rPr>
  </w:style>
  <w:style w:type="paragraph" w:styleId="Glava">
    <w:name w:val="header"/>
    <w:basedOn w:val="Navaden"/>
    <w:link w:val="GlavaZnak"/>
    <w:rsid w:val="008B2F45"/>
    <w:pPr>
      <w:tabs>
        <w:tab w:val="center" w:pos="4536"/>
        <w:tab w:val="right" w:pos="9072"/>
      </w:tabs>
    </w:pPr>
    <w:rPr>
      <w:rFonts w:cs="Times New Roman"/>
    </w:rPr>
  </w:style>
  <w:style w:type="paragraph" w:styleId="Noga">
    <w:name w:val="footer"/>
    <w:basedOn w:val="Navaden"/>
    <w:rsid w:val="008B2F45"/>
    <w:pPr>
      <w:tabs>
        <w:tab w:val="center" w:pos="4536"/>
        <w:tab w:val="right" w:pos="9072"/>
      </w:tabs>
    </w:pPr>
  </w:style>
  <w:style w:type="character" w:styleId="tevilkastrani">
    <w:name w:val="page number"/>
    <w:basedOn w:val="Privzetapisavaodstavka"/>
    <w:rsid w:val="008B2F45"/>
  </w:style>
  <w:style w:type="character" w:styleId="Sprotnaopomba-sklic">
    <w:name w:val="footnote reference"/>
    <w:semiHidden/>
    <w:rsid w:val="008B2F45"/>
    <w:rPr>
      <w:vertAlign w:val="superscript"/>
    </w:rPr>
  </w:style>
  <w:style w:type="paragraph" w:styleId="Sprotnaopomba-besedilo">
    <w:name w:val="footnote text"/>
    <w:basedOn w:val="Navaden"/>
    <w:semiHidden/>
    <w:rsid w:val="008B2F45"/>
    <w:pPr>
      <w:tabs>
        <w:tab w:val="left" w:pos="284"/>
      </w:tabs>
      <w:ind w:left="284" w:hanging="284"/>
      <w:jc w:val="both"/>
    </w:pPr>
    <w:rPr>
      <w:rFonts w:cs="Times New Roman"/>
      <w:color w:val="auto"/>
      <w:sz w:val="18"/>
      <w:lang w:val="en-GB"/>
    </w:rPr>
  </w:style>
  <w:style w:type="character" w:styleId="Hiperpovezava">
    <w:name w:val="Hyperlink"/>
    <w:uiPriority w:val="99"/>
    <w:rsid w:val="008B2F45"/>
    <w:rPr>
      <w:color w:val="0000FF"/>
      <w:u w:val="single"/>
    </w:rPr>
  </w:style>
  <w:style w:type="paragraph" w:styleId="Kazalovsebine2">
    <w:name w:val="toc 2"/>
    <w:basedOn w:val="Navaden"/>
    <w:next w:val="Navaden"/>
    <w:semiHidden/>
    <w:rsid w:val="008B2F45"/>
    <w:pPr>
      <w:tabs>
        <w:tab w:val="right" w:pos="4910"/>
      </w:tabs>
      <w:overflowPunct w:val="0"/>
      <w:autoSpaceDE w:val="0"/>
      <w:autoSpaceDN w:val="0"/>
      <w:adjustRightInd w:val="0"/>
      <w:spacing w:before="240"/>
      <w:ind w:left="220"/>
      <w:jc w:val="both"/>
      <w:textAlignment w:val="baseline"/>
    </w:pPr>
    <w:rPr>
      <w:rFonts w:cs="Times New Roman"/>
      <w:b/>
      <w:color w:val="auto"/>
      <w:sz w:val="24"/>
    </w:rPr>
  </w:style>
  <w:style w:type="paragraph" w:styleId="Stvarnokazalo2">
    <w:name w:val="index 2"/>
    <w:basedOn w:val="Navaden"/>
    <w:next w:val="Navaden"/>
    <w:semiHidden/>
    <w:rsid w:val="008B2F45"/>
    <w:pPr>
      <w:tabs>
        <w:tab w:val="right" w:leader="dot" w:pos="4910"/>
      </w:tabs>
      <w:overflowPunct w:val="0"/>
      <w:autoSpaceDE w:val="0"/>
      <w:autoSpaceDN w:val="0"/>
      <w:adjustRightInd w:val="0"/>
      <w:ind w:left="440" w:hanging="220"/>
      <w:jc w:val="both"/>
      <w:textAlignment w:val="baseline"/>
    </w:pPr>
    <w:rPr>
      <w:rFonts w:cs="Times New Roman"/>
      <w:color w:val="auto"/>
      <w:sz w:val="24"/>
    </w:rPr>
  </w:style>
  <w:style w:type="paragraph" w:customStyle="1" w:styleId="RStekst">
    <w:name w:val="RS tekst"/>
    <w:rsid w:val="008B2F45"/>
    <w:pPr>
      <w:widowControl w:val="0"/>
      <w:jc w:val="both"/>
    </w:pPr>
    <w:rPr>
      <w:sz w:val="24"/>
      <w:szCs w:val="24"/>
    </w:rPr>
  </w:style>
  <w:style w:type="paragraph" w:customStyle="1" w:styleId="RSnatevanje">
    <w:name w:val="RS naštevanje"/>
    <w:basedOn w:val="Navaden"/>
    <w:rsid w:val="008B2F45"/>
    <w:pPr>
      <w:widowControl w:val="0"/>
      <w:tabs>
        <w:tab w:val="num" w:pos="432"/>
        <w:tab w:val="num" w:pos="720"/>
      </w:tabs>
      <w:ind w:left="720" w:hanging="432"/>
      <w:jc w:val="both"/>
    </w:pPr>
    <w:rPr>
      <w:rFonts w:cs="Times New Roman"/>
      <w:color w:val="auto"/>
      <w:sz w:val="24"/>
    </w:rPr>
  </w:style>
  <w:style w:type="table" w:styleId="Tabelamrea">
    <w:name w:val="Table Grid"/>
    <w:basedOn w:val="Navadnatabela"/>
    <w:rsid w:val="008B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1E60E8"/>
    <w:rPr>
      <w:sz w:val="16"/>
      <w:szCs w:val="16"/>
    </w:rPr>
  </w:style>
  <w:style w:type="paragraph" w:styleId="Pripombabesedilo">
    <w:name w:val="annotation text"/>
    <w:basedOn w:val="Navaden"/>
    <w:link w:val="PripombabesediloZnak"/>
    <w:rsid w:val="001E60E8"/>
    <w:rPr>
      <w:rFonts w:cs="Times New Roman"/>
      <w:lang w:val="x-none" w:eastAsia="x-none"/>
    </w:rPr>
  </w:style>
  <w:style w:type="character" w:customStyle="1" w:styleId="PripombabesediloZnak">
    <w:name w:val="Pripomba – besedilo Znak"/>
    <w:link w:val="Pripombabesedilo"/>
    <w:rsid w:val="001E60E8"/>
    <w:rPr>
      <w:rFonts w:cs="Arial"/>
      <w:color w:val="222222"/>
    </w:rPr>
  </w:style>
  <w:style w:type="paragraph" w:styleId="Zadevapripombe">
    <w:name w:val="annotation subject"/>
    <w:basedOn w:val="Pripombabesedilo"/>
    <w:next w:val="Pripombabesedilo"/>
    <w:link w:val="ZadevapripombeZnak"/>
    <w:rsid w:val="001E60E8"/>
    <w:rPr>
      <w:b/>
      <w:bCs/>
    </w:rPr>
  </w:style>
  <w:style w:type="character" w:customStyle="1" w:styleId="ZadevapripombeZnak">
    <w:name w:val="Zadeva pripombe Znak"/>
    <w:link w:val="Zadevapripombe"/>
    <w:rsid w:val="001E60E8"/>
    <w:rPr>
      <w:rFonts w:cs="Arial"/>
      <w:b/>
      <w:bCs/>
      <w:color w:val="222222"/>
    </w:rPr>
  </w:style>
  <w:style w:type="paragraph" w:styleId="Besedilooblaka">
    <w:name w:val="Balloon Text"/>
    <w:basedOn w:val="Navaden"/>
    <w:link w:val="BesedilooblakaZnak"/>
    <w:rsid w:val="001E60E8"/>
    <w:rPr>
      <w:rFonts w:ascii="Tahoma" w:hAnsi="Tahoma" w:cs="Times New Roman"/>
      <w:sz w:val="16"/>
      <w:szCs w:val="16"/>
      <w:lang w:val="x-none" w:eastAsia="x-none"/>
    </w:rPr>
  </w:style>
  <w:style w:type="character" w:customStyle="1" w:styleId="BesedilooblakaZnak">
    <w:name w:val="Besedilo oblačka Znak"/>
    <w:link w:val="Besedilooblaka"/>
    <w:rsid w:val="001E60E8"/>
    <w:rPr>
      <w:rFonts w:ascii="Tahoma" w:hAnsi="Tahoma" w:cs="Tahoma"/>
      <w:color w:val="222222"/>
      <w:sz w:val="16"/>
      <w:szCs w:val="16"/>
    </w:rPr>
  </w:style>
  <w:style w:type="character" w:customStyle="1" w:styleId="GlavaZnak">
    <w:name w:val="Glava Znak"/>
    <w:link w:val="Glava"/>
    <w:rsid w:val="00C72A2B"/>
    <w:rPr>
      <w:rFonts w:cs="Arial"/>
      <w:color w:val="222222"/>
      <w:lang w:val="sl-SI" w:eastAsia="sl-SI"/>
    </w:rPr>
  </w:style>
  <w:style w:type="paragraph" w:styleId="Zgradbadokumenta">
    <w:name w:val="Document Map"/>
    <w:basedOn w:val="Navaden"/>
    <w:semiHidden/>
    <w:rsid w:val="009D1258"/>
    <w:pPr>
      <w:shd w:val="clear" w:color="auto" w:fill="000080"/>
    </w:pPr>
    <w:rPr>
      <w:rFonts w:ascii="Tahoma" w:hAnsi="Tahoma" w:cs="Tahoma"/>
    </w:rPr>
  </w:style>
  <w:style w:type="paragraph" w:styleId="Telobesedila">
    <w:name w:val="Body Text"/>
    <w:basedOn w:val="Navaden"/>
    <w:rsid w:val="00106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pPr>
    <w:rPr>
      <w:rFonts w:ascii="Arial" w:hAnsi="Arial" w:cs="Times New Roman"/>
      <w:color w:val="auto"/>
      <w:spacing w:val="-3"/>
      <w:sz w:val="24"/>
      <w:lang w:val="en-GB" w:eastAsia="en-US"/>
    </w:rPr>
  </w:style>
  <w:style w:type="numbering" w:customStyle="1" w:styleId="Trenutniseznam1">
    <w:name w:val="Trenutni seznam1"/>
    <w:rsid w:val="0078087C"/>
    <w:pPr>
      <w:numPr>
        <w:numId w:val="31"/>
      </w:numPr>
    </w:pPr>
  </w:style>
  <w:style w:type="paragraph" w:customStyle="1" w:styleId="BodyText21">
    <w:name w:val="Body Text 21"/>
    <w:basedOn w:val="Navaden"/>
    <w:rsid w:val="004E4F50"/>
    <w:pPr>
      <w:jc w:val="both"/>
    </w:pPr>
    <w:rPr>
      <w:rFonts w:cs="Times New Roman"/>
      <w:color w:val="auto"/>
      <w:sz w:val="24"/>
    </w:rPr>
  </w:style>
  <w:style w:type="paragraph" w:styleId="Odstavekseznama">
    <w:name w:val="List Paragraph"/>
    <w:basedOn w:val="Navaden"/>
    <w:uiPriority w:val="34"/>
    <w:qFormat/>
    <w:rsid w:val="00C51DB6"/>
    <w:pPr>
      <w:ind w:left="720"/>
      <w:contextualSpacing/>
    </w:pPr>
    <w:rPr>
      <w:rFonts w:ascii="Calibri" w:eastAsia="Calibri" w:hAnsi="Calibri" w:cs="Times New Roman"/>
      <w:color w:val="auto"/>
      <w:sz w:val="22"/>
      <w:szCs w:val="22"/>
      <w:lang w:eastAsia="en-US"/>
    </w:rPr>
  </w:style>
  <w:style w:type="paragraph" w:styleId="Revizija">
    <w:name w:val="Revision"/>
    <w:hidden/>
    <w:uiPriority w:val="99"/>
    <w:semiHidden/>
    <w:rsid w:val="00813973"/>
    <w:rPr>
      <w:rFonts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1392">
      <w:bodyDiv w:val="1"/>
      <w:marLeft w:val="0"/>
      <w:marRight w:val="0"/>
      <w:marTop w:val="0"/>
      <w:marBottom w:val="0"/>
      <w:divBdr>
        <w:top w:val="none" w:sz="0" w:space="0" w:color="auto"/>
        <w:left w:val="none" w:sz="0" w:space="0" w:color="auto"/>
        <w:bottom w:val="none" w:sz="0" w:space="0" w:color="auto"/>
        <w:right w:val="none" w:sz="0" w:space="0" w:color="auto"/>
      </w:divBdr>
    </w:div>
    <w:div w:id="329913503">
      <w:bodyDiv w:val="1"/>
      <w:marLeft w:val="0"/>
      <w:marRight w:val="0"/>
      <w:marTop w:val="0"/>
      <w:marBottom w:val="0"/>
      <w:divBdr>
        <w:top w:val="none" w:sz="0" w:space="0" w:color="auto"/>
        <w:left w:val="none" w:sz="0" w:space="0" w:color="auto"/>
        <w:bottom w:val="none" w:sz="0" w:space="0" w:color="auto"/>
        <w:right w:val="none" w:sz="0" w:space="0" w:color="auto"/>
      </w:divBdr>
    </w:div>
    <w:div w:id="2110272968">
      <w:bodyDiv w:val="1"/>
      <w:marLeft w:val="0"/>
      <w:marRight w:val="0"/>
      <w:marTop w:val="0"/>
      <w:marBottom w:val="0"/>
      <w:divBdr>
        <w:top w:val="none" w:sz="0" w:space="0" w:color="auto"/>
        <w:left w:val="none" w:sz="0" w:space="0" w:color="auto"/>
        <w:bottom w:val="none" w:sz="0" w:space="0" w:color="auto"/>
        <w:right w:val="none" w:sz="0" w:space="0" w:color="auto"/>
      </w:divBdr>
      <w:divsChild>
        <w:div w:id="661851739">
          <w:marLeft w:val="0"/>
          <w:marRight w:val="0"/>
          <w:marTop w:val="0"/>
          <w:marBottom w:val="0"/>
          <w:divBdr>
            <w:top w:val="none" w:sz="0" w:space="0" w:color="auto"/>
            <w:left w:val="none" w:sz="0" w:space="0" w:color="auto"/>
            <w:bottom w:val="none" w:sz="0" w:space="0" w:color="auto"/>
            <w:right w:val="none" w:sz="0" w:space="0" w:color="auto"/>
          </w:divBdr>
        </w:div>
        <w:div w:id="709107761">
          <w:marLeft w:val="0"/>
          <w:marRight w:val="0"/>
          <w:marTop w:val="0"/>
          <w:marBottom w:val="0"/>
          <w:divBdr>
            <w:top w:val="none" w:sz="0" w:space="0" w:color="auto"/>
            <w:left w:val="none" w:sz="0" w:space="0" w:color="auto"/>
            <w:bottom w:val="none" w:sz="0" w:space="0" w:color="auto"/>
            <w:right w:val="none" w:sz="0" w:space="0" w:color="auto"/>
          </w:divBdr>
        </w:div>
        <w:div w:id="897978680">
          <w:marLeft w:val="0"/>
          <w:marRight w:val="0"/>
          <w:marTop w:val="0"/>
          <w:marBottom w:val="0"/>
          <w:divBdr>
            <w:top w:val="none" w:sz="0" w:space="0" w:color="auto"/>
            <w:left w:val="none" w:sz="0" w:space="0" w:color="auto"/>
            <w:bottom w:val="none" w:sz="0" w:space="0" w:color="auto"/>
            <w:right w:val="none" w:sz="0" w:space="0" w:color="auto"/>
          </w:divBdr>
        </w:div>
        <w:div w:id="191635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5022800%7CRS-14%7C1550%7C505%7CO%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B4ED-7FF5-4880-BC36-0EA436A6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11351</Words>
  <Characters>66785</Characters>
  <Application>Microsoft Office Word</Application>
  <DocSecurity>0</DocSecurity>
  <Lines>556</Lines>
  <Paragraphs>155</Paragraphs>
  <ScaleCrop>false</ScaleCrop>
  <HeadingPairs>
    <vt:vector size="2" baseType="variant">
      <vt:variant>
        <vt:lpstr>Naslov</vt:lpstr>
      </vt:variant>
      <vt:variant>
        <vt:i4>1</vt:i4>
      </vt:variant>
    </vt:vector>
  </HeadingPairs>
  <TitlesOfParts>
    <vt:vector size="1" baseType="lpstr">
      <vt:lpstr>Na podlagi 64</vt:lpstr>
    </vt:vector>
  </TitlesOfParts>
  <Company>Občina Šenčur</Company>
  <LinksUpToDate>false</LinksUpToDate>
  <CharactersWithSpaces>77981</CharactersWithSpaces>
  <SharedDoc>false</SharedDoc>
  <HLinks>
    <vt:vector size="6" baseType="variant">
      <vt:variant>
        <vt:i4>917523</vt:i4>
      </vt:variant>
      <vt:variant>
        <vt:i4>0</vt:i4>
      </vt:variant>
      <vt:variant>
        <vt:i4>0</vt:i4>
      </vt:variant>
      <vt:variant>
        <vt:i4>5</vt:i4>
      </vt:variant>
      <vt:variant>
        <vt:lpwstr>http://www.iusinfo.si/Objava/Besedilo.aspx?Sopi=0152%20%20%20%20%20%20%20%20%20%20%20%20%20%202015022800%7CRS-14%7C1550%7C505%7CO%7C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64</dc:title>
  <dc:subject/>
  <dc:creator>BB</dc:creator>
  <cp:keywords/>
  <cp:lastModifiedBy>Cankar Marija</cp:lastModifiedBy>
  <cp:revision>2</cp:revision>
  <cp:lastPrinted>2011-01-26T13:07:00Z</cp:lastPrinted>
  <dcterms:created xsi:type="dcterms:W3CDTF">2016-12-15T12:39:00Z</dcterms:created>
  <dcterms:modified xsi:type="dcterms:W3CDTF">2016-12-15T12:39:00Z</dcterms:modified>
</cp:coreProperties>
</file>