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688F" w14:textId="2B61ADDC" w:rsidR="00110761" w:rsidRPr="0024635A" w:rsidRDefault="0031492C" w:rsidP="0063578B">
      <w:pPr>
        <w:pStyle w:val="Brezrazmikov"/>
        <w:spacing w:after="60" w:line="259" w:lineRule="auto"/>
        <w:jc w:val="both"/>
        <w:rPr>
          <w:rFonts w:ascii="Tahoma" w:hAnsi="Tahoma" w:cs="Tahoma"/>
          <w:iCs/>
          <w:sz w:val="24"/>
          <w:szCs w:val="24"/>
        </w:rPr>
      </w:pPr>
      <w:r w:rsidRPr="0024635A">
        <w:rPr>
          <w:rFonts w:ascii="Tahoma" w:hAnsi="Tahoma" w:cs="Tahoma"/>
          <w:iCs/>
          <w:sz w:val="24"/>
          <w:szCs w:val="24"/>
        </w:rPr>
        <w:t>N</w:t>
      </w:r>
      <w:r w:rsidR="00AC34F0" w:rsidRPr="0024635A">
        <w:rPr>
          <w:rFonts w:ascii="Tahoma" w:hAnsi="Tahoma" w:cs="Tahoma"/>
          <w:iCs/>
          <w:sz w:val="24"/>
          <w:szCs w:val="24"/>
        </w:rPr>
        <w:t>a podlagi 62. člena Zakona o lokalni samoupravi /ZLS/ (Uradni list RS, št. 94/2007-UPB2, 76/2008, 79/2009, 51/2010, 14/2015-ZUUJFO, 76/</w:t>
      </w:r>
      <w:r w:rsidR="000C459E" w:rsidRPr="0024635A">
        <w:rPr>
          <w:rFonts w:ascii="Tahoma" w:hAnsi="Tahoma" w:cs="Tahoma"/>
          <w:iCs/>
          <w:sz w:val="24"/>
          <w:szCs w:val="24"/>
        </w:rPr>
        <w:t>20</w:t>
      </w:r>
      <w:r w:rsidR="00AC34F0" w:rsidRPr="0024635A">
        <w:rPr>
          <w:rFonts w:ascii="Tahoma" w:hAnsi="Tahoma" w:cs="Tahoma"/>
          <w:iCs/>
          <w:sz w:val="24"/>
          <w:szCs w:val="24"/>
        </w:rPr>
        <w:t xml:space="preserve">16 – </w:t>
      </w:r>
      <w:proofErr w:type="spellStart"/>
      <w:r w:rsidR="00AC34F0" w:rsidRPr="0024635A">
        <w:rPr>
          <w:rFonts w:ascii="Tahoma" w:hAnsi="Tahoma" w:cs="Tahoma"/>
          <w:iCs/>
          <w:sz w:val="24"/>
          <w:szCs w:val="24"/>
        </w:rPr>
        <w:t>odl</w:t>
      </w:r>
      <w:proofErr w:type="spellEnd"/>
      <w:r w:rsidR="00AC34F0" w:rsidRPr="0024635A">
        <w:rPr>
          <w:rFonts w:ascii="Tahoma" w:hAnsi="Tahoma" w:cs="Tahoma"/>
          <w:iCs/>
          <w:sz w:val="24"/>
          <w:szCs w:val="24"/>
        </w:rPr>
        <w:t xml:space="preserve">. US), 3. in 7. člena Zakona o gospodarskih javnih službah /ZGJS/ (Uradni list RS, št. </w:t>
      </w:r>
      <w:r w:rsidR="00AC34F0" w:rsidRPr="0024635A">
        <w:rPr>
          <w:rFonts w:ascii="Tahoma" w:hAnsi="Tahoma" w:cs="Tahoma"/>
          <w:sz w:val="24"/>
          <w:szCs w:val="24"/>
        </w:rPr>
        <w:t>32/1993, 30/1998, 127/2006-ZJZP, 38/2010-ZUKN, 57/2011-ORZGJS40</w:t>
      </w:r>
      <w:r w:rsidR="00AC34F0" w:rsidRPr="0024635A">
        <w:rPr>
          <w:rFonts w:ascii="Tahoma" w:hAnsi="Tahoma" w:cs="Tahoma"/>
          <w:iCs/>
          <w:sz w:val="24"/>
          <w:szCs w:val="24"/>
        </w:rPr>
        <w:t xml:space="preserve">), druge točke prvega odstavka 149. člena Zakona o varstvu okolja /ZVO-1/ (Uradni list RS, št. </w:t>
      </w:r>
      <w:r w:rsidR="00AC34F0" w:rsidRPr="0024635A">
        <w:rPr>
          <w:rFonts w:ascii="Tahoma" w:hAnsi="Tahoma" w:cs="Tahoma"/>
          <w:sz w:val="24"/>
          <w:szCs w:val="24"/>
        </w:rPr>
        <w:t>39/2006-UPB1, 49/2006-ZMetD, 66/2006 Odl.US: U-I-51/06-10, 112/2006 Odl.US: U-I-40/06-10, 33/2007-ZPNačrt, 57/2008-ZFO-1A, 70/2008, 108/2009-ZPNačrt-A, 48/2012, 57/2012, 92/2013, 56/2015, 102/2015</w:t>
      </w:r>
      <w:r w:rsidR="000C459E" w:rsidRPr="0024635A">
        <w:rPr>
          <w:rFonts w:ascii="Tahoma" w:hAnsi="Tahoma" w:cs="Tahoma"/>
          <w:sz w:val="24"/>
          <w:szCs w:val="24"/>
        </w:rPr>
        <w:t xml:space="preserve"> in 30/2016</w:t>
      </w:r>
      <w:r w:rsidR="00AC34F0" w:rsidRPr="0024635A">
        <w:rPr>
          <w:rFonts w:ascii="Tahoma" w:hAnsi="Tahoma" w:cs="Tahoma"/>
          <w:iCs/>
          <w:sz w:val="24"/>
          <w:szCs w:val="24"/>
        </w:rPr>
        <w:t xml:space="preserve">), 3. člena Zakona o prekrških /ZP-1/ (Uradni list RS, št. </w:t>
      </w:r>
      <w:r w:rsidR="00AC34F0" w:rsidRPr="0024635A">
        <w:rPr>
          <w:rFonts w:ascii="Tahoma" w:hAnsi="Tahoma" w:cs="Tahoma"/>
          <w:sz w:val="24"/>
          <w:szCs w:val="24"/>
        </w:rPr>
        <w:t>29/2011-uradno prečiščeno besedilo, 21/2013, 111/2013, 74/2014-odl. US, 92/2014-odl. US</w:t>
      </w:r>
      <w:r w:rsidRPr="0024635A">
        <w:rPr>
          <w:rFonts w:ascii="Tahoma" w:hAnsi="Tahoma" w:cs="Tahoma"/>
          <w:sz w:val="24"/>
          <w:szCs w:val="24"/>
        </w:rPr>
        <w:t xml:space="preserve">, </w:t>
      </w:r>
      <w:r w:rsidR="000C459E" w:rsidRPr="0024635A">
        <w:rPr>
          <w:rFonts w:ascii="Tahoma" w:hAnsi="Tahoma" w:cs="Tahoma"/>
          <w:sz w:val="24"/>
          <w:szCs w:val="24"/>
        </w:rPr>
        <w:t>32/2016</w:t>
      </w:r>
      <w:r w:rsidRPr="0024635A">
        <w:rPr>
          <w:rFonts w:ascii="Tahoma" w:hAnsi="Tahoma" w:cs="Tahoma"/>
          <w:sz w:val="24"/>
          <w:szCs w:val="24"/>
        </w:rPr>
        <w:t xml:space="preserve"> in 15/17 – </w:t>
      </w:r>
      <w:proofErr w:type="spellStart"/>
      <w:r w:rsidRPr="0024635A">
        <w:rPr>
          <w:rFonts w:ascii="Tahoma" w:hAnsi="Tahoma" w:cs="Tahoma"/>
          <w:sz w:val="24"/>
          <w:szCs w:val="24"/>
        </w:rPr>
        <w:t>odl</w:t>
      </w:r>
      <w:proofErr w:type="spellEnd"/>
      <w:r w:rsidRPr="0024635A">
        <w:rPr>
          <w:rFonts w:ascii="Tahoma" w:hAnsi="Tahoma" w:cs="Tahoma"/>
          <w:sz w:val="24"/>
          <w:szCs w:val="24"/>
        </w:rPr>
        <w:t>. US</w:t>
      </w:r>
      <w:r w:rsidR="00AC34F0" w:rsidRPr="0024635A">
        <w:rPr>
          <w:rFonts w:ascii="Tahoma" w:hAnsi="Tahoma" w:cs="Tahoma"/>
          <w:iCs/>
          <w:sz w:val="24"/>
          <w:szCs w:val="24"/>
        </w:rPr>
        <w:t xml:space="preserve">), </w:t>
      </w:r>
      <w:r w:rsidR="00AC34F0" w:rsidRPr="0024635A">
        <w:rPr>
          <w:rFonts w:ascii="Tahoma" w:hAnsi="Tahoma" w:cs="Tahoma"/>
          <w:sz w:val="24"/>
          <w:szCs w:val="24"/>
        </w:rPr>
        <w:t xml:space="preserve">Uredbe o odvajanju in čiščenju komunalne odpadne vode (Uradni list RS, št. 98/2015), Uredbe o metodologiji za oblikovanje cen storitev obveznih občinskih gospodarskih javnih služb varstva okolja (Uradni list RS, št. 87/2012, 109/2012) in </w:t>
      </w:r>
      <w:r w:rsidR="00D875E5">
        <w:rPr>
          <w:rFonts w:ascii="Tahoma" w:hAnsi="Tahoma" w:cs="Tahoma"/>
          <w:sz w:val="24"/>
          <w:szCs w:val="24"/>
        </w:rPr>
        <w:t>17</w:t>
      </w:r>
      <w:r w:rsidR="00AC34F0" w:rsidRPr="0024635A">
        <w:rPr>
          <w:rFonts w:ascii="Tahoma" w:hAnsi="Tahoma" w:cs="Tahoma"/>
          <w:sz w:val="24"/>
          <w:szCs w:val="24"/>
        </w:rPr>
        <w:t xml:space="preserve"> člena Statuta </w:t>
      </w:r>
      <w:r w:rsidR="00011BA6" w:rsidRPr="0024635A">
        <w:rPr>
          <w:rFonts w:ascii="Tahoma" w:hAnsi="Tahoma" w:cs="Tahoma"/>
          <w:sz w:val="24"/>
          <w:szCs w:val="24"/>
        </w:rPr>
        <w:t>Občine Šenčur</w:t>
      </w:r>
      <w:r w:rsidR="00D875E5">
        <w:rPr>
          <w:rFonts w:ascii="Tahoma" w:hAnsi="Tahoma" w:cs="Tahoma"/>
          <w:sz w:val="24"/>
          <w:szCs w:val="24"/>
        </w:rPr>
        <w:t xml:space="preserve"> (Uradni vestnik Gorenjske, štev. 2/2011), je </w:t>
      </w:r>
      <w:bookmarkStart w:id="0" w:name="_GoBack"/>
      <w:bookmarkEnd w:id="0"/>
      <w:r w:rsidR="00011BA6" w:rsidRPr="0024635A">
        <w:rPr>
          <w:rFonts w:ascii="Tahoma" w:hAnsi="Tahoma" w:cs="Tahoma"/>
          <w:iCs/>
          <w:sz w:val="24"/>
          <w:szCs w:val="24"/>
        </w:rPr>
        <w:t>Občinski svet občine Šenčur</w:t>
      </w:r>
      <w:r w:rsidR="000C459E" w:rsidRPr="0024635A">
        <w:rPr>
          <w:rFonts w:ascii="Tahoma" w:hAnsi="Tahoma" w:cs="Tahoma"/>
          <w:iCs/>
          <w:sz w:val="24"/>
          <w:szCs w:val="24"/>
        </w:rPr>
        <w:t>,</w:t>
      </w:r>
      <w:r w:rsidR="00AC34F0" w:rsidRPr="0024635A">
        <w:rPr>
          <w:rFonts w:ascii="Tahoma" w:hAnsi="Tahoma" w:cs="Tahoma"/>
          <w:iCs/>
          <w:sz w:val="24"/>
          <w:szCs w:val="24"/>
        </w:rPr>
        <w:t xml:space="preserve"> na </w:t>
      </w:r>
      <w:r w:rsidR="000C459E" w:rsidRPr="0024635A">
        <w:rPr>
          <w:rFonts w:ascii="Tahoma" w:hAnsi="Tahoma" w:cs="Tahoma"/>
          <w:iCs/>
          <w:sz w:val="24"/>
          <w:szCs w:val="24"/>
        </w:rPr>
        <w:t>svoji …</w:t>
      </w:r>
      <w:r w:rsidR="00AC34F0" w:rsidRPr="0024635A">
        <w:rPr>
          <w:rFonts w:ascii="Tahoma" w:hAnsi="Tahoma" w:cs="Tahoma"/>
          <w:iCs/>
          <w:sz w:val="24"/>
          <w:szCs w:val="24"/>
        </w:rPr>
        <w:t>seji</w:t>
      </w:r>
      <w:r w:rsidR="000C459E" w:rsidRPr="0024635A">
        <w:rPr>
          <w:rFonts w:ascii="Tahoma" w:hAnsi="Tahoma" w:cs="Tahoma"/>
          <w:iCs/>
          <w:sz w:val="24"/>
          <w:szCs w:val="24"/>
        </w:rPr>
        <w:t>,</w:t>
      </w:r>
      <w:r w:rsidR="00AC34F0" w:rsidRPr="0024635A">
        <w:rPr>
          <w:rFonts w:ascii="Tahoma" w:hAnsi="Tahoma" w:cs="Tahoma"/>
          <w:iCs/>
          <w:sz w:val="24"/>
          <w:szCs w:val="24"/>
        </w:rPr>
        <w:t xml:space="preserve"> dne</w:t>
      </w:r>
      <w:r w:rsidR="000C459E" w:rsidRPr="0024635A">
        <w:rPr>
          <w:rFonts w:ascii="Tahoma" w:hAnsi="Tahoma" w:cs="Tahoma"/>
          <w:iCs/>
          <w:sz w:val="24"/>
          <w:szCs w:val="24"/>
        </w:rPr>
        <w:t>……… sprejel</w:t>
      </w:r>
    </w:p>
    <w:p w14:paraId="3330E0EC" w14:textId="77777777" w:rsidR="000C459E" w:rsidRPr="0024635A" w:rsidRDefault="000C459E" w:rsidP="0063578B">
      <w:pPr>
        <w:pStyle w:val="Brezrazmikov"/>
        <w:spacing w:after="60" w:line="259" w:lineRule="auto"/>
        <w:jc w:val="both"/>
        <w:rPr>
          <w:rFonts w:ascii="Tahoma" w:hAnsi="Tahoma" w:cs="Tahoma"/>
          <w:iCs/>
          <w:sz w:val="24"/>
          <w:szCs w:val="24"/>
        </w:rPr>
      </w:pPr>
    </w:p>
    <w:p w14:paraId="75318AF2" w14:textId="77777777" w:rsidR="000C459E" w:rsidRPr="0024635A" w:rsidRDefault="000C459E" w:rsidP="0063578B">
      <w:pPr>
        <w:pStyle w:val="Brezrazmikov"/>
        <w:spacing w:after="60" w:line="259" w:lineRule="auto"/>
        <w:jc w:val="both"/>
        <w:rPr>
          <w:rFonts w:ascii="Tahoma" w:hAnsi="Tahoma" w:cs="Tahoma"/>
          <w:iCs/>
          <w:sz w:val="24"/>
          <w:szCs w:val="24"/>
        </w:rPr>
      </w:pPr>
    </w:p>
    <w:p w14:paraId="08AC59DF" w14:textId="15A2E3D5" w:rsidR="000C459E" w:rsidRPr="0024635A" w:rsidRDefault="000C459E" w:rsidP="0063578B">
      <w:pPr>
        <w:pStyle w:val="Brezrazmikov"/>
        <w:spacing w:after="60" w:line="259" w:lineRule="auto"/>
        <w:jc w:val="center"/>
        <w:rPr>
          <w:rFonts w:ascii="Tahoma" w:hAnsi="Tahoma" w:cs="Tahoma"/>
          <w:b/>
          <w:iCs/>
          <w:sz w:val="24"/>
          <w:szCs w:val="24"/>
        </w:rPr>
      </w:pPr>
      <w:r w:rsidRPr="0024635A">
        <w:rPr>
          <w:rFonts w:ascii="Tahoma" w:hAnsi="Tahoma" w:cs="Tahoma"/>
          <w:b/>
          <w:iCs/>
          <w:sz w:val="24"/>
          <w:szCs w:val="24"/>
        </w:rPr>
        <w:t xml:space="preserve">Odlok o odvajanju in čiščenju komunalne odpadne vode na območju </w:t>
      </w:r>
      <w:r w:rsidR="00011BA6" w:rsidRPr="0024635A">
        <w:rPr>
          <w:rFonts w:ascii="Tahoma" w:hAnsi="Tahoma" w:cs="Tahoma"/>
          <w:b/>
          <w:iCs/>
          <w:sz w:val="24"/>
          <w:szCs w:val="24"/>
        </w:rPr>
        <w:t>Občine Šenčur</w:t>
      </w:r>
    </w:p>
    <w:p w14:paraId="44FFAF3E" w14:textId="77777777" w:rsidR="00D61E40" w:rsidRPr="0024635A" w:rsidRDefault="00D61E40" w:rsidP="0063578B">
      <w:pPr>
        <w:pStyle w:val="Brezrazmikov"/>
        <w:spacing w:after="60" w:line="259" w:lineRule="auto"/>
        <w:jc w:val="both"/>
        <w:rPr>
          <w:rFonts w:ascii="Tahoma" w:hAnsi="Tahoma" w:cs="Tahoma"/>
          <w:iCs/>
          <w:sz w:val="24"/>
          <w:szCs w:val="24"/>
        </w:rPr>
      </w:pPr>
    </w:p>
    <w:p w14:paraId="1FF2A5FB" w14:textId="77777777" w:rsidR="000C459E" w:rsidRPr="0024635A" w:rsidRDefault="000C459E"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Splošne določbe</w:t>
      </w:r>
    </w:p>
    <w:p w14:paraId="3AD65A76" w14:textId="77777777" w:rsidR="000C459E" w:rsidRPr="0024635A" w:rsidRDefault="000C459E" w:rsidP="0063578B">
      <w:pPr>
        <w:pStyle w:val="Brezrazmikov"/>
        <w:spacing w:after="60" w:line="259" w:lineRule="auto"/>
        <w:jc w:val="both"/>
        <w:rPr>
          <w:rFonts w:ascii="Tahoma" w:hAnsi="Tahoma" w:cs="Tahoma"/>
          <w:sz w:val="24"/>
          <w:szCs w:val="24"/>
        </w:rPr>
      </w:pPr>
    </w:p>
    <w:p w14:paraId="4C593742" w14:textId="77777777" w:rsidR="004A35EF" w:rsidRPr="0024635A" w:rsidRDefault="00311073"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0134C2" w:rsidRPr="0024635A">
        <w:rPr>
          <w:rFonts w:ascii="Tahoma" w:hAnsi="Tahoma" w:cs="Tahoma"/>
          <w:sz w:val="24"/>
          <w:szCs w:val="24"/>
        </w:rPr>
        <w:t>len</w:t>
      </w:r>
    </w:p>
    <w:p w14:paraId="15A9C961" w14:textId="77777777" w:rsidR="000134C2" w:rsidRPr="0024635A" w:rsidRDefault="000134C2"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(uporaba izrazov)</w:t>
      </w:r>
    </w:p>
    <w:p w14:paraId="2D9F3F05" w14:textId="77777777" w:rsidR="004A35EF" w:rsidRPr="0024635A" w:rsidRDefault="000134C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V odloku uporabljeni izrazi v slovnični obliki za moški spol se uporabljajo kot nevtralni za ženski in moški spol.</w:t>
      </w:r>
    </w:p>
    <w:p w14:paraId="51415FCF" w14:textId="77777777" w:rsidR="000134C2" w:rsidRPr="0024635A" w:rsidRDefault="000134C2" w:rsidP="0063578B">
      <w:pPr>
        <w:pStyle w:val="Brezrazmikov"/>
        <w:spacing w:after="60" w:line="259" w:lineRule="auto"/>
        <w:jc w:val="both"/>
        <w:rPr>
          <w:rFonts w:ascii="Tahoma" w:hAnsi="Tahoma" w:cs="Tahoma"/>
          <w:sz w:val="24"/>
          <w:szCs w:val="24"/>
        </w:rPr>
      </w:pPr>
    </w:p>
    <w:p w14:paraId="54055C7E" w14:textId="77777777" w:rsidR="000134C2" w:rsidRPr="0024635A" w:rsidRDefault="000134C2"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CBA34DF" w14:textId="77777777" w:rsidR="000134C2" w:rsidRPr="0024635A" w:rsidRDefault="000134C2"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(vsebina odloka)</w:t>
      </w:r>
    </w:p>
    <w:p w14:paraId="3E8B4CD1" w14:textId="7D21EDFF" w:rsidR="000134C2" w:rsidRPr="0024635A" w:rsidRDefault="00D61E4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(1) Ta odlok določa način opravljanja obvezne občinske gospodarske javne službe odvajanja in čiščenja komunalne in padavinske odpadne vode (v nadaljevanju: javna služba) na območju </w:t>
      </w:r>
      <w:r w:rsidR="00011BA6" w:rsidRPr="0024635A">
        <w:rPr>
          <w:rFonts w:ascii="Tahoma" w:hAnsi="Tahoma" w:cs="Tahoma"/>
          <w:sz w:val="24"/>
          <w:szCs w:val="24"/>
        </w:rPr>
        <w:t>Občine Šenčur</w:t>
      </w:r>
      <w:r w:rsidR="00805908" w:rsidRPr="0024635A">
        <w:rPr>
          <w:rFonts w:ascii="Tahoma" w:hAnsi="Tahoma" w:cs="Tahoma"/>
          <w:sz w:val="24"/>
          <w:szCs w:val="24"/>
        </w:rPr>
        <w:t xml:space="preserve"> (v nadaljevanju </w:t>
      </w:r>
      <w:r w:rsidR="00D60A6B" w:rsidRPr="0024635A">
        <w:rPr>
          <w:rFonts w:ascii="Tahoma" w:hAnsi="Tahoma" w:cs="Tahoma"/>
          <w:sz w:val="24"/>
          <w:szCs w:val="24"/>
        </w:rPr>
        <w:t>O</w:t>
      </w:r>
      <w:r w:rsidR="00805908" w:rsidRPr="0024635A">
        <w:rPr>
          <w:rFonts w:ascii="Tahoma" w:hAnsi="Tahoma" w:cs="Tahoma"/>
          <w:sz w:val="24"/>
          <w:szCs w:val="24"/>
        </w:rPr>
        <w:t>bčina)</w:t>
      </w:r>
      <w:r w:rsidRPr="0024635A">
        <w:rPr>
          <w:rFonts w:ascii="Tahoma" w:hAnsi="Tahoma" w:cs="Tahoma"/>
          <w:sz w:val="24"/>
          <w:szCs w:val="24"/>
        </w:rPr>
        <w:t>.</w:t>
      </w:r>
    </w:p>
    <w:p w14:paraId="010EC6DF" w14:textId="77777777" w:rsidR="00D61E40" w:rsidRPr="0024635A" w:rsidRDefault="00D61E4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S tem odlokom se določa:</w:t>
      </w:r>
    </w:p>
    <w:p w14:paraId="2EEFFD6E" w14:textId="26CBD4D3" w:rsidR="00D61E40" w:rsidRPr="0024635A" w:rsidRDefault="00BF28F2"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 xml:space="preserve">organizacijsko in </w:t>
      </w:r>
      <w:r w:rsidR="00D61E40" w:rsidRPr="0024635A">
        <w:rPr>
          <w:rFonts w:ascii="Tahoma" w:hAnsi="Tahoma" w:cs="Tahoma"/>
          <w:sz w:val="24"/>
          <w:szCs w:val="24"/>
        </w:rPr>
        <w:t>prostorsko zasnovo opravljanja javne službe</w:t>
      </w:r>
      <w:r w:rsidR="001A636E" w:rsidRPr="0024635A">
        <w:rPr>
          <w:rFonts w:ascii="Tahoma" w:hAnsi="Tahoma" w:cs="Tahoma"/>
          <w:sz w:val="24"/>
          <w:szCs w:val="24"/>
        </w:rPr>
        <w:t>,</w:t>
      </w:r>
    </w:p>
    <w:p w14:paraId="47DA2314" w14:textId="77777777" w:rsidR="00D61E40" w:rsidRPr="0024635A" w:rsidRDefault="00D61E40"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vrsto in obseg storitev</w:t>
      </w:r>
      <w:r w:rsidR="00E02C3C" w:rsidRPr="0024635A">
        <w:rPr>
          <w:rFonts w:ascii="Tahoma" w:hAnsi="Tahoma" w:cs="Tahoma"/>
          <w:sz w:val="24"/>
          <w:szCs w:val="24"/>
        </w:rPr>
        <w:t xml:space="preserve"> javne službe</w:t>
      </w:r>
      <w:r w:rsidR="001A636E" w:rsidRPr="0024635A">
        <w:rPr>
          <w:rFonts w:ascii="Tahoma" w:hAnsi="Tahoma" w:cs="Tahoma"/>
          <w:sz w:val="24"/>
          <w:szCs w:val="24"/>
        </w:rPr>
        <w:t>,</w:t>
      </w:r>
    </w:p>
    <w:p w14:paraId="16808B80" w14:textId="77777777" w:rsidR="00E02C3C" w:rsidRPr="0024635A" w:rsidRDefault="00E02C3C"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 xml:space="preserve">pogoje za </w:t>
      </w:r>
      <w:r w:rsidR="003B015F" w:rsidRPr="0024635A">
        <w:rPr>
          <w:rFonts w:ascii="Tahoma" w:hAnsi="Tahoma" w:cs="Tahoma"/>
          <w:sz w:val="24"/>
          <w:szCs w:val="24"/>
        </w:rPr>
        <w:t>zagotavljanje</w:t>
      </w:r>
      <w:r w:rsidRPr="0024635A">
        <w:rPr>
          <w:rFonts w:ascii="Tahoma" w:hAnsi="Tahoma" w:cs="Tahoma"/>
          <w:sz w:val="24"/>
          <w:szCs w:val="24"/>
        </w:rPr>
        <w:t xml:space="preserve"> in uporabo storitev javne službe</w:t>
      </w:r>
      <w:r w:rsidR="001A636E" w:rsidRPr="0024635A">
        <w:rPr>
          <w:rFonts w:ascii="Tahoma" w:hAnsi="Tahoma" w:cs="Tahoma"/>
          <w:sz w:val="24"/>
          <w:szCs w:val="24"/>
        </w:rPr>
        <w:t>,</w:t>
      </w:r>
    </w:p>
    <w:p w14:paraId="5C746565" w14:textId="77777777" w:rsidR="00E02C3C" w:rsidRPr="0024635A" w:rsidRDefault="0059690F"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obveznosti in pravice</w:t>
      </w:r>
      <w:r w:rsidR="00E02C3C" w:rsidRPr="0024635A">
        <w:rPr>
          <w:rFonts w:ascii="Tahoma" w:hAnsi="Tahoma" w:cs="Tahoma"/>
          <w:sz w:val="24"/>
          <w:szCs w:val="24"/>
        </w:rPr>
        <w:t xml:space="preserve"> izvajalca javne službe</w:t>
      </w:r>
      <w:r w:rsidR="001A636E" w:rsidRPr="0024635A">
        <w:rPr>
          <w:rFonts w:ascii="Tahoma" w:hAnsi="Tahoma" w:cs="Tahoma"/>
          <w:sz w:val="24"/>
          <w:szCs w:val="24"/>
        </w:rPr>
        <w:t>,</w:t>
      </w:r>
    </w:p>
    <w:p w14:paraId="7862C0DC" w14:textId="77777777" w:rsidR="00E02C3C" w:rsidRPr="0024635A" w:rsidRDefault="0059690F"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 xml:space="preserve">obveznosti in </w:t>
      </w:r>
      <w:r w:rsidR="00E02C3C" w:rsidRPr="0024635A">
        <w:rPr>
          <w:rFonts w:ascii="Tahoma" w:hAnsi="Tahoma" w:cs="Tahoma"/>
          <w:sz w:val="24"/>
          <w:szCs w:val="24"/>
        </w:rPr>
        <w:t>pravice uporabnikov</w:t>
      </w:r>
      <w:r w:rsidR="001A636E" w:rsidRPr="0024635A">
        <w:rPr>
          <w:rFonts w:ascii="Tahoma" w:hAnsi="Tahoma" w:cs="Tahoma"/>
          <w:sz w:val="24"/>
          <w:szCs w:val="24"/>
        </w:rPr>
        <w:t>,</w:t>
      </w:r>
    </w:p>
    <w:p w14:paraId="7F8DAAB5" w14:textId="77777777" w:rsidR="00E02C3C" w:rsidRPr="0024635A" w:rsidRDefault="00E02C3C"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vire financiranja javne službe in način njihovega oblikovanja</w:t>
      </w:r>
    </w:p>
    <w:p w14:paraId="78DAEC71" w14:textId="77777777" w:rsidR="00E02C3C" w:rsidRPr="0024635A" w:rsidRDefault="00E02C3C"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vrsto in obseg objektov in naprav, potrebnih za izvajanje javne službe</w:t>
      </w:r>
      <w:r w:rsidR="001A636E" w:rsidRPr="0024635A">
        <w:rPr>
          <w:rFonts w:ascii="Tahoma" w:hAnsi="Tahoma" w:cs="Tahoma"/>
          <w:sz w:val="24"/>
          <w:szCs w:val="24"/>
        </w:rPr>
        <w:t>,</w:t>
      </w:r>
    </w:p>
    <w:p w14:paraId="01ADB3A6" w14:textId="77777777" w:rsidR="00E02C3C" w:rsidRPr="0024635A" w:rsidRDefault="00E02C3C"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lastRenderedPageBreak/>
        <w:t>nadzor nad izvajanjem javne službe</w:t>
      </w:r>
      <w:r w:rsidR="001A636E" w:rsidRPr="0024635A">
        <w:rPr>
          <w:rFonts w:ascii="Tahoma" w:hAnsi="Tahoma" w:cs="Tahoma"/>
          <w:sz w:val="24"/>
          <w:szCs w:val="24"/>
        </w:rPr>
        <w:t>,</w:t>
      </w:r>
    </w:p>
    <w:p w14:paraId="74B0620A" w14:textId="5D9A61DA" w:rsidR="00EC0F68" w:rsidRPr="0024635A" w:rsidRDefault="008D2EB9"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določbe o globah</w:t>
      </w:r>
      <w:r w:rsidR="00EC0F68" w:rsidRPr="0024635A">
        <w:rPr>
          <w:rFonts w:ascii="Tahoma" w:hAnsi="Tahoma" w:cs="Tahoma"/>
          <w:sz w:val="24"/>
          <w:szCs w:val="24"/>
        </w:rPr>
        <w:t>,</w:t>
      </w:r>
    </w:p>
    <w:p w14:paraId="7FD19FDF" w14:textId="4C6776C2" w:rsidR="00E02C3C" w:rsidRPr="0024635A" w:rsidRDefault="00EC0F68" w:rsidP="00763279">
      <w:pPr>
        <w:pStyle w:val="Brezrazmikov"/>
        <w:numPr>
          <w:ilvl w:val="0"/>
          <w:numId w:val="17"/>
        </w:numPr>
        <w:spacing w:after="60" w:line="259" w:lineRule="auto"/>
        <w:jc w:val="both"/>
        <w:rPr>
          <w:rFonts w:ascii="Tahoma" w:hAnsi="Tahoma" w:cs="Tahoma"/>
          <w:sz w:val="24"/>
          <w:szCs w:val="24"/>
        </w:rPr>
      </w:pPr>
      <w:r w:rsidRPr="0024635A">
        <w:rPr>
          <w:rFonts w:ascii="Tahoma" w:hAnsi="Tahoma" w:cs="Tahoma"/>
          <w:sz w:val="24"/>
          <w:szCs w:val="24"/>
        </w:rPr>
        <w:t>prehodne in končne določbe</w:t>
      </w:r>
      <w:r w:rsidR="008D2EB9" w:rsidRPr="0024635A">
        <w:rPr>
          <w:rFonts w:ascii="Tahoma" w:hAnsi="Tahoma" w:cs="Tahoma"/>
          <w:sz w:val="24"/>
          <w:szCs w:val="24"/>
        </w:rPr>
        <w:t>.</w:t>
      </w:r>
    </w:p>
    <w:p w14:paraId="27EF338A" w14:textId="77777777" w:rsidR="00E02C3C" w:rsidRPr="0024635A" w:rsidRDefault="00E02C3C" w:rsidP="0063578B">
      <w:pPr>
        <w:pStyle w:val="Brezrazmikov"/>
        <w:spacing w:after="60" w:line="259" w:lineRule="auto"/>
        <w:jc w:val="both"/>
        <w:rPr>
          <w:rFonts w:ascii="Tahoma" w:hAnsi="Tahoma" w:cs="Tahoma"/>
          <w:sz w:val="24"/>
          <w:szCs w:val="24"/>
        </w:rPr>
      </w:pPr>
    </w:p>
    <w:p w14:paraId="1E98F38D" w14:textId="77777777" w:rsidR="00E02C3C" w:rsidRPr="0024635A" w:rsidRDefault="00311073"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E02C3C" w:rsidRPr="0024635A">
        <w:rPr>
          <w:rFonts w:ascii="Tahoma" w:hAnsi="Tahoma" w:cs="Tahoma"/>
          <w:sz w:val="24"/>
          <w:szCs w:val="24"/>
        </w:rPr>
        <w:t>len</w:t>
      </w:r>
    </w:p>
    <w:p w14:paraId="6CC42776" w14:textId="77777777" w:rsidR="00BE2C95" w:rsidRPr="0024635A" w:rsidRDefault="00BE2C95"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(javna služba)</w:t>
      </w:r>
    </w:p>
    <w:p w14:paraId="3C2ABF65" w14:textId="77777777" w:rsidR="00311073" w:rsidRPr="0024635A" w:rsidRDefault="00311073"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Javna služba obsega naslednje naloge:</w:t>
      </w:r>
    </w:p>
    <w:p w14:paraId="4EFD6453" w14:textId="77777777" w:rsidR="00BE2C95" w:rsidRPr="0024635A" w:rsidRDefault="00311073"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1.</w:t>
      </w:r>
      <w:r w:rsidRPr="0024635A">
        <w:rPr>
          <w:rFonts w:ascii="Tahoma" w:hAnsi="Tahoma" w:cs="Tahoma"/>
          <w:sz w:val="24"/>
          <w:szCs w:val="24"/>
        </w:rPr>
        <w:tab/>
      </w:r>
      <w:r w:rsidR="001A636E" w:rsidRPr="0024635A">
        <w:rPr>
          <w:rFonts w:ascii="Tahoma" w:hAnsi="Tahoma" w:cs="Tahoma"/>
          <w:sz w:val="24"/>
          <w:szCs w:val="24"/>
        </w:rPr>
        <w:t>odvajanje in čiščenje komunalne odpadne vode, ki se odvaja v javno kanalizacijo</w:t>
      </w:r>
      <w:r w:rsidR="001F7D60" w:rsidRPr="0024635A">
        <w:rPr>
          <w:rFonts w:ascii="Tahoma" w:hAnsi="Tahoma" w:cs="Tahoma"/>
          <w:sz w:val="24"/>
          <w:szCs w:val="24"/>
        </w:rPr>
        <w:t xml:space="preserve"> ter dodatna obdelava komunalne odpadne vode</w:t>
      </w:r>
    </w:p>
    <w:p w14:paraId="69FEADCD" w14:textId="77777777" w:rsidR="001A636E" w:rsidRPr="0024635A" w:rsidRDefault="001A636E"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2.</w:t>
      </w:r>
      <w:r w:rsidRPr="0024635A">
        <w:rPr>
          <w:rFonts w:ascii="Tahoma" w:hAnsi="Tahoma" w:cs="Tahoma"/>
          <w:sz w:val="24"/>
          <w:szCs w:val="24"/>
        </w:rPr>
        <w:tab/>
        <w:t>redno vzdrževanje javne kanalizacije</w:t>
      </w:r>
      <w:r w:rsidRPr="0024635A">
        <w:rPr>
          <w:rFonts w:ascii="Tahoma" w:hAnsi="Tahoma" w:cs="Tahoma"/>
          <w:i/>
          <w:sz w:val="24"/>
          <w:szCs w:val="24"/>
        </w:rPr>
        <w:t xml:space="preserve"> </w:t>
      </w:r>
    </w:p>
    <w:p w14:paraId="6A5E6FA8" w14:textId="608048E9" w:rsidR="001A636E" w:rsidRPr="0024635A" w:rsidRDefault="001A636E"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3.</w:t>
      </w:r>
      <w:r w:rsidRPr="0024635A">
        <w:rPr>
          <w:rFonts w:ascii="Tahoma" w:hAnsi="Tahoma" w:cs="Tahoma"/>
          <w:sz w:val="24"/>
          <w:szCs w:val="24"/>
        </w:rPr>
        <w:tab/>
        <w:t>prevzem in odvoz komunalne odpadne vode iz nepretočnih greznic</w:t>
      </w:r>
      <w:r w:rsidR="002168A7" w:rsidRPr="0024635A">
        <w:rPr>
          <w:rFonts w:ascii="Tahoma" w:hAnsi="Tahoma" w:cs="Tahoma"/>
          <w:sz w:val="24"/>
          <w:szCs w:val="24"/>
        </w:rPr>
        <w:t xml:space="preserve"> ter blata iz</w:t>
      </w:r>
      <w:r w:rsidRPr="0024635A">
        <w:rPr>
          <w:rFonts w:ascii="Tahoma" w:hAnsi="Tahoma" w:cs="Tahoma"/>
          <w:sz w:val="24"/>
          <w:szCs w:val="24"/>
        </w:rPr>
        <w:t xml:space="preserve"> obstoječih greznic in</w:t>
      </w:r>
      <w:r w:rsidR="00BA3752" w:rsidRPr="0024635A">
        <w:rPr>
          <w:rFonts w:ascii="Tahoma" w:hAnsi="Tahoma" w:cs="Tahoma"/>
          <w:sz w:val="24"/>
          <w:szCs w:val="24"/>
        </w:rPr>
        <w:t xml:space="preserve"> </w:t>
      </w:r>
      <w:r w:rsidRPr="0024635A">
        <w:rPr>
          <w:rFonts w:ascii="Tahoma" w:hAnsi="Tahoma" w:cs="Tahoma"/>
          <w:sz w:val="24"/>
          <w:szCs w:val="24"/>
        </w:rPr>
        <w:t>malih komunalnih čistilnih naprav</w:t>
      </w:r>
      <w:r w:rsidR="002168A7" w:rsidRPr="0024635A">
        <w:rPr>
          <w:rFonts w:ascii="Tahoma" w:hAnsi="Tahoma" w:cs="Tahoma"/>
          <w:sz w:val="24"/>
          <w:szCs w:val="24"/>
        </w:rPr>
        <w:t>,</w:t>
      </w:r>
    </w:p>
    <w:p w14:paraId="43EE663C" w14:textId="3479F121" w:rsidR="001A636E" w:rsidRPr="0024635A" w:rsidRDefault="001A636E"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4.</w:t>
      </w:r>
      <w:r w:rsidRPr="0024635A">
        <w:rPr>
          <w:rFonts w:ascii="Tahoma" w:hAnsi="Tahoma" w:cs="Tahoma"/>
          <w:sz w:val="24"/>
          <w:szCs w:val="24"/>
        </w:rPr>
        <w:tab/>
      </w:r>
      <w:r w:rsidR="00BA3752" w:rsidRPr="0024635A">
        <w:rPr>
          <w:rFonts w:ascii="Tahoma" w:hAnsi="Tahoma" w:cs="Tahoma"/>
          <w:sz w:val="24"/>
          <w:szCs w:val="24"/>
        </w:rPr>
        <w:t>čiščenje in obdelava</w:t>
      </w:r>
      <w:r w:rsidR="00270E56" w:rsidRPr="0024635A">
        <w:rPr>
          <w:rFonts w:ascii="Tahoma" w:hAnsi="Tahoma" w:cs="Tahoma"/>
          <w:sz w:val="24"/>
          <w:szCs w:val="24"/>
        </w:rPr>
        <w:t xml:space="preserve"> komunalne odpa</w:t>
      </w:r>
      <w:r w:rsidR="002168A7" w:rsidRPr="0024635A">
        <w:rPr>
          <w:rFonts w:ascii="Tahoma" w:hAnsi="Tahoma" w:cs="Tahoma"/>
          <w:sz w:val="24"/>
          <w:szCs w:val="24"/>
        </w:rPr>
        <w:t xml:space="preserve">dne vode iz nepretočnih greznic ter blata iz obstoječih greznic in </w:t>
      </w:r>
      <w:r w:rsidR="00270E56" w:rsidRPr="0024635A">
        <w:rPr>
          <w:rFonts w:ascii="Tahoma" w:hAnsi="Tahoma" w:cs="Tahoma"/>
          <w:sz w:val="24"/>
          <w:szCs w:val="24"/>
        </w:rPr>
        <w:t>malih komunalnih čistilnih naprav,</w:t>
      </w:r>
    </w:p>
    <w:p w14:paraId="2BD4DC59" w14:textId="4C4167AE" w:rsidR="00270E56" w:rsidRPr="0024635A" w:rsidRDefault="00270E56"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5.</w:t>
      </w:r>
      <w:r w:rsidRPr="0024635A">
        <w:rPr>
          <w:rFonts w:ascii="Tahoma" w:hAnsi="Tahoma" w:cs="Tahoma"/>
          <w:sz w:val="24"/>
          <w:szCs w:val="24"/>
        </w:rPr>
        <w:tab/>
        <w:t>pregledovanje malih komunalnih čistilnih naprav z zmogljivostjo manjšo od 50 PE</w:t>
      </w:r>
      <w:r w:rsidR="005F1059" w:rsidRPr="0024635A">
        <w:rPr>
          <w:rFonts w:ascii="Tahoma" w:hAnsi="Tahoma" w:cs="Tahoma"/>
          <w:sz w:val="24"/>
          <w:szCs w:val="24"/>
        </w:rPr>
        <w:t>,</w:t>
      </w:r>
    </w:p>
    <w:p w14:paraId="2015FFED" w14:textId="77777777" w:rsidR="00270E56" w:rsidRPr="0024635A" w:rsidRDefault="00270E56"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6.</w:t>
      </w:r>
      <w:r w:rsidRPr="0024635A">
        <w:rPr>
          <w:rFonts w:ascii="Tahoma" w:hAnsi="Tahoma" w:cs="Tahoma"/>
          <w:sz w:val="24"/>
          <w:szCs w:val="24"/>
        </w:rPr>
        <w:tab/>
        <w:t>odvajanje in čiščenje padavinske odpadne vode, ki se odvaja v javno kanalizacijo z javnih površin,</w:t>
      </w:r>
    </w:p>
    <w:p w14:paraId="0707E66A" w14:textId="77777777" w:rsidR="00270E56" w:rsidRPr="0024635A" w:rsidRDefault="00270E56" w:rsidP="00AF2C44">
      <w:pPr>
        <w:pStyle w:val="Brezrazmikov"/>
        <w:spacing w:after="60" w:line="259" w:lineRule="auto"/>
        <w:ind w:left="851" w:hanging="425"/>
        <w:jc w:val="both"/>
        <w:rPr>
          <w:rFonts w:ascii="Tahoma" w:hAnsi="Tahoma" w:cs="Tahoma"/>
          <w:sz w:val="24"/>
          <w:szCs w:val="24"/>
        </w:rPr>
      </w:pPr>
      <w:r w:rsidRPr="0024635A">
        <w:rPr>
          <w:rFonts w:ascii="Tahoma" w:hAnsi="Tahoma" w:cs="Tahoma"/>
          <w:sz w:val="24"/>
          <w:szCs w:val="24"/>
        </w:rPr>
        <w:t>7.</w:t>
      </w:r>
      <w:r w:rsidRPr="0024635A">
        <w:rPr>
          <w:rFonts w:ascii="Tahoma" w:hAnsi="Tahoma" w:cs="Tahoma"/>
          <w:sz w:val="24"/>
          <w:szCs w:val="24"/>
        </w:rPr>
        <w:tab/>
        <w:t>odvajanje in čiščenje padavinske odpadne vode, ki se odvaja v javno kanalizacijo s streh, če za to padavinsko odpadno vodo ni mogoče zagotoviti ravnanja v skladu s predpisom, ki ureja emisijo snovi in toplote pri odvajanju odpadnih voda v vode in javno kanalizacijo,</w:t>
      </w:r>
    </w:p>
    <w:p w14:paraId="551F36A4" w14:textId="644817E9" w:rsidR="00814BDA" w:rsidRPr="0024635A" w:rsidRDefault="00814BD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 xml:space="preserve">8. </w:t>
      </w:r>
      <w:r w:rsidR="00E65F38" w:rsidRPr="0024635A">
        <w:rPr>
          <w:rFonts w:ascii="Tahoma" w:hAnsi="Tahoma" w:cs="Tahoma"/>
          <w:sz w:val="24"/>
          <w:szCs w:val="24"/>
        </w:rPr>
        <w:tab/>
      </w:r>
      <w:r w:rsidRPr="0024635A">
        <w:rPr>
          <w:rFonts w:ascii="Tahoma" w:hAnsi="Tahoma" w:cs="Tahoma"/>
          <w:sz w:val="24"/>
          <w:szCs w:val="24"/>
        </w:rPr>
        <w:t>obdelava blata</w:t>
      </w:r>
      <w:r w:rsidR="00A2004D" w:rsidRPr="0024635A">
        <w:rPr>
          <w:rFonts w:ascii="Tahoma" w:hAnsi="Tahoma" w:cs="Tahoma"/>
          <w:sz w:val="24"/>
          <w:szCs w:val="24"/>
        </w:rPr>
        <w:t>,</w:t>
      </w:r>
    </w:p>
    <w:p w14:paraId="29800C05" w14:textId="0CCF8F5E" w:rsidR="00270E56" w:rsidRPr="0024635A" w:rsidRDefault="00814BD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9</w:t>
      </w:r>
      <w:r w:rsidR="00270E56" w:rsidRPr="0024635A">
        <w:rPr>
          <w:rFonts w:ascii="Tahoma" w:hAnsi="Tahoma" w:cs="Tahoma"/>
          <w:sz w:val="24"/>
          <w:szCs w:val="24"/>
        </w:rPr>
        <w:t>.</w:t>
      </w:r>
      <w:r w:rsidR="00270E56" w:rsidRPr="0024635A">
        <w:rPr>
          <w:rFonts w:ascii="Tahoma" w:hAnsi="Tahoma" w:cs="Tahoma"/>
          <w:sz w:val="24"/>
          <w:szCs w:val="24"/>
        </w:rPr>
        <w:tab/>
        <w:t>obveščanje uporabnikov javne službe</w:t>
      </w:r>
      <w:r w:rsidR="00A55F8C" w:rsidRPr="0024635A">
        <w:rPr>
          <w:rFonts w:ascii="Tahoma" w:hAnsi="Tahoma" w:cs="Tahoma"/>
          <w:sz w:val="24"/>
          <w:szCs w:val="24"/>
        </w:rPr>
        <w:t>,</w:t>
      </w:r>
    </w:p>
    <w:p w14:paraId="3059D882" w14:textId="11BBC11F" w:rsidR="00270E56" w:rsidRPr="0024635A" w:rsidRDefault="00814BDA"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10</w:t>
      </w:r>
      <w:r w:rsidR="00270E56" w:rsidRPr="0024635A">
        <w:rPr>
          <w:rFonts w:ascii="Tahoma" w:hAnsi="Tahoma" w:cs="Tahoma"/>
          <w:sz w:val="24"/>
          <w:szCs w:val="24"/>
        </w:rPr>
        <w:t>.</w:t>
      </w:r>
      <w:r w:rsidR="00270E56" w:rsidRPr="0024635A">
        <w:rPr>
          <w:rFonts w:ascii="Tahoma" w:hAnsi="Tahoma" w:cs="Tahoma"/>
          <w:sz w:val="24"/>
          <w:szCs w:val="24"/>
        </w:rPr>
        <w:tab/>
      </w:r>
      <w:r w:rsidR="00A55F8C" w:rsidRPr="0024635A">
        <w:rPr>
          <w:rFonts w:ascii="Tahoma" w:hAnsi="Tahoma" w:cs="Tahoma"/>
          <w:sz w:val="24"/>
          <w:szCs w:val="24"/>
        </w:rPr>
        <w:t>izdelava programa izvajanja javne službe,</w:t>
      </w:r>
    </w:p>
    <w:p w14:paraId="01D3D204" w14:textId="6AEC9009" w:rsidR="00A55F8C" w:rsidRPr="0024635A" w:rsidRDefault="00A55F8C"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w:t>
      </w:r>
      <w:r w:rsidR="00814BDA" w:rsidRPr="0024635A">
        <w:rPr>
          <w:rFonts w:ascii="Tahoma" w:hAnsi="Tahoma" w:cs="Tahoma"/>
          <w:sz w:val="24"/>
          <w:szCs w:val="24"/>
        </w:rPr>
        <w:t>1</w:t>
      </w:r>
      <w:r w:rsidRPr="0024635A">
        <w:rPr>
          <w:rFonts w:ascii="Tahoma" w:hAnsi="Tahoma" w:cs="Tahoma"/>
          <w:sz w:val="24"/>
          <w:szCs w:val="24"/>
        </w:rPr>
        <w:t>.</w:t>
      </w:r>
      <w:r w:rsidRPr="0024635A">
        <w:rPr>
          <w:rFonts w:ascii="Tahoma" w:hAnsi="Tahoma" w:cs="Tahoma"/>
          <w:sz w:val="24"/>
          <w:szCs w:val="24"/>
        </w:rPr>
        <w:tab/>
        <w:t>vodenje evidenc o izvajanju javne službe,</w:t>
      </w:r>
    </w:p>
    <w:p w14:paraId="362C8E50" w14:textId="105E97F1" w:rsidR="00A55F8C" w:rsidRPr="0024635A" w:rsidRDefault="00A55F8C"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w:t>
      </w:r>
      <w:r w:rsidR="00814BDA" w:rsidRPr="0024635A">
        <w:rPr>
          <w:rFonts w:ascii="Tahoma" w:hAnsi="Tahoma" w:cs="Tahoma"/>
          <w:sz w:val="24"/>
          <w:szCs w:val="24"/>
        </w:rPr>
        <w:t>2</w:t>
      </w:r>
      <w:r w:rsidRPr="0024635A">
        <w:rPr>
          <w:rFonts w:ascii="Tahoma" w:hAnsi="Tahoma" w:cs="Tahoma"/>
          <w:sz w:val="24"/>
          <w:szCs w:val="24"/>
        </w:rPr>
        <w:t>.</w:t>
      </w:r>
      <w:r w:rsidRPr="0024635A">
        <w:rPr>
          <w:rFonts w:ascii="Tahoma" w:hAnsi="Tahoma" w:cs="Tahoma"/>
          <w:sz w:val="24"/>
          <w:szCs w:val="24"/>
        </w:rPr>
        <w:tab/>
        <w:t>poročanje o izvajanju javne službe in</w:t>
      </w:r>
    </w:p>
    <w:p w14:paraId="665C6901" w14:textId="17F7B6F8" w:rsidR="00A55F8C" w:rsidRPr="0024635A" w:rsidRDefault="00A55F8C" w:rsidP="00AF2C44">
      <w:pPr>
        <w:pStyle w:val="Brezrazmikov"/>
        <w:tabs>
          <w:tab w:val="left" w:pos="709"/>
        </w:tabs>
        <w:spacing w:after="60" w:line="259" w:lineRule="auto"/>
        <w:ind w:left="851" w:hanging="425"/>
        <w:jc w:val="both"/>
        <w:rPr>
          <w:rFonts w:ascii="Tahoma" w:hAnsi="Tahoma" w:cs="Tahoma"/>
          <w:sz w:val="24"/>
          <w:szCs w:val="24"/>
        </w:rPr>
      </w:pPr>
      <w:r w:rsidRPr="0024635A">
        <w:rPr>
          <w:rFonts w:ascii="Tahoma" w:hAnsi="Tahoma" w:cs="Tahoma"/>
          <w:sz w:val="24"/>
          <w:szCs w:val="24"/>
        </w:rPr>
        <w:t>1</w:t>
      </w:r>
      <w:r w:rsidR="00814BDA" w:rsidRPr="0024635A">
        <w:rPr>
          <w:rFonts w:ascii="Tahoma" w:hAnsi="Tahoma" w:cs="Tahoma"/>
          <w:sz w:val="24"/>
          <w:szCs w:val="24"/>
        </w:rPr>
        <w:t>3</w:t>
      </w:r>
      <w:r w:rsidRPr="0024635A">
        <w:rPr>
          <w:rFonts w:ascii="Tahoma" w:hAnsi="Tahoma" w:cs="Tahoma"/>
          <w:sz w:val="24"/>
          <w:szCs w:val="24"/>
        </w:rPr>
        <w:t>.</w:t>
      </w:r>
      <w:r w:rsidRPr="0024635A">
        <w:rPr>
          <w:rFonts w:ascii="Tahoma" w:hAnsi="Tahoma" w:cs="Tahoma"/>
          <w:sz w:val="24"/>
          <w:szCs w:val="24"/>
        </w:rPr>
        <w:tab/>
        <w:t>priključevanje novih uporabnikov javne službe.</w:t>
      </w:r>
    </w:p>
    <w:p w14:paraId="695ADCB5" w14:textId="77777777" w:rsidR="00A2004D" w:rsidRPr="0024635A" w:rsidRDefault="00A55F8C" w:rsidP="00A2004D">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w:t>
      </w:r>
      <w:r w:rsidR="00CB5F22" w:rsidRPr="0024635A">
        <w:rPr>
          <w:rFonts w:ascii="Tahoma" w:hAnsi="Tahoma" w:cs="Tahoma"/>
          <w:sz w:val="24"/>
          <w:szCs w:val="24"/>
        </w:rPr>
        <w:t>Naloge javne službe, ki so posebne storitve, so:</w:t>
      </w:r>
    </w:p>
    <w:p w14:paraId="514A8F3A" w14:textId="5DD1FE05" w:rsidR="00CB5F22" w:rsidRPr="0024635A" w:rsidRDefault="00CB5F22" w:rsidP="00763279">
      <w:pPr>
        <w:pStyle w:val="Brezrazmikov"/>
        <w:numPr>
          <w:ilvl w:val="0"/>
          <w:numId w:val="18"/>
        </w:numPr>
        <w:spacing w:after="60" w:line="259" w:lineRule="auto"/>
        <w:ind w:left="851" w:hanging="425"/>
        <w:jc w:val="both"/>
        <w:rPr>
          <w:rFonts w:ascii="Tahoma" w:hAnsi="Tahoma" w:cs="Tahoma"/>
          <w:sz w:val="24"/>
          <w:szCs w:val="24"/>
        </w:rPr>
      </w:pPr>
      <w:r w:rsidRPr="0024635A">
        <w:rPr>
          <w:rFonts w:ascii="Tahoma" w:hAnsi="Tahoma" w:cs="Tahoma"/>
          <w:sz w:val="24"/>
          <w:szCs w:val="24"/>
        </w:rPr>
        <w:t>odvajanje in čiščenje industrijske odpadne vode, ki se odvaja v javno kanalizacijo,</w:t>
      </w:r>
    </w:p>
    <w:p w14:paraId="34658601" w14:textId="049A5AF7" w:rsidR="00CB5F22" w:rsidRPr="0024635A" w:rsidRDefault="00CB5F22" w:rsidP="00763279">
      <w:pPr>
        <w:pStyle w:val="Brezrazmikov"/>
        <w:numPr>
          <w:ilvl w:val="0"/>
          <w:numId w:val="18"/>
        </w:numPr>
        <w:spacing w:after="60" w:line="259" w:lineRule="auto"/>
        <w:ind w:left="851" w:hanging="425"/>
        <w:jc w:val="both"/>
        <w:rPr>
          <w:rFonts w:ascii="Tahoma" w:hAnsi="Tahoma" w:cs="Tahoma"/>
          <w:sz w:val="24"/>
          <w:szCs w:val="24"/>
        </w:rPr>
      </w:pPr>
      <w:r w:rsidRPr="0024635A">
        <w:rPr>
          <w:rFonts w:ascii="Tahoma" w:hAnsi="Tahoma" w:cs="Tahoma"/>
          <w:sz w:val="24"/>
          <w:szCs w:val="24"/>
        </w:rPr>
        <w:t>odvajanje in čiščenje padavinske odpadne vode, ki se odvajajo v javno kanalizacijo s površin, ki niso javne.</w:t>
      </w:r>
    </w:p>
    <w:p w14:paraId="35D2AE5A" w14:textId="77777777" w:rsidR="00DC13D0" w:rsidRPr="0024635A" w:rsidRDefault="00CB5F2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(3) Izvajalec javne službe lahko s soglasjem lastnika javne infrastrukture izvaja posebne storitve </w:t>
      </w:r>
      <w:r w:rsidR="00DC13D0" w:rsidRPr="0024635A">
        <w:rPr>
          <w:rFonts w:ascii="Tahoma" w:hAnsi="Tahoma" w:cs="Tahoma"/>
          <w:sz w:val="24"/>
          <w:szCs w:val="24"/>
        </w:rPr>
        <w:t>v skladu s predpisi, ki urejajo izvajanje obveznih občinskih gospodarskih javnih služb varstva okolja. Soglasje je del pogodbe o najemu infrastrukture.</w:t>
      </w:r>
    </w:p>
    <w:p w14:paraId="6E77924D" w14:textId="77777777" w:rsidR="00CB5F22" w:rsidRPr="0024635A" w:rsidRDefault="00DC13D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Izvajalec javne službe za izvajanje posebnih storitev z naročniki sklene posebno pogodbo.</w:t>
      </w:r>
      <w:r w:rsidR="00CB5F22" w:rsidRPr="0024635A">
        <w:rPr>
          <w:rFonts w:ascii="Tahoma" w:hAnsi="Tahoma" w:cs="Tahoma"/>
          <w:sz w:val="24"/>
          <w:szCs w:val="24"/>
        </w:rPr>
        <w:t xml:space="preserve"> </w:t>
      </w:r>
    </w:p>
    <w:p w14:paraId="7C348B7B" w14:textId="77777777" w:rsidR="00571D76" w:rsidRPr="0024635A" w:rsidRDefault="00571D76" w:rsidP="0063578B">
      <w:pPr>
        <w:pStyle w:val="Brezrazmikov"/>
        <w:spacing w:after="60" w:line="259" w:lineRule="auto"/>
        <w:jc w:val="both"/>
        <w:rPr>
          <w:rFonts w:ascii="Tahoma" w:hAnsi="Tahoma" w:cs="Tahoma"/>
          <w:sz w:val="24"/>
          <w:szCs w:val="24"/>
        </w:rPr>
      </w:pPr>
    </w:p>
    <w:p w14:paraId="06D7E31A" w14:textId="77777777" w:rsidR="00571D76" w:rsidRPr="0024635A" w:rsidRDefault="00571D76"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lastRenderedPageBreak/>
        <w:t>člen</w:t>
      </w:r>
    </w:p>
    <w:p w14:paraId="233001D6" w14:textId="77777777" w:rsidR="00571D76" w:rsidRPr="0024635A" w:rsidRDefault="00571D76"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(uporabniki)</w:t>
      </w:r>
    </w:p>
    <w:p w14:paraId="03C33AB9" w14:textId="77777777" w:rsidR="00571D76" w:rsidRPr="0024635A" w:rsidRDefault="00571D76"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Uporabnik javne službe je lastnik objekta ali dela objekta in upravljavec javnih površin s katerih se odvaja padavinska odpadna voda v javno kanalizacijo.</w:t>
      </w:r>
    </w:p>
    <w:p w14:paraId="73B085B9" w14:textId="77777777" w:rsidR="00571D76" w:rsidRPr="0024635A" w:rsidRDefault="00571D76"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Ne glede na prejšnji odstavek lahko obveznosti uporabnika javne službe izvaja:</w:t>
      </w:r>
    </w:p>
    <w:p w14:paraId="56070517" w14:textId="4A19CBF5" w:rsidR="00571D76" w:rsidRPr="0024635A" w:rsidRDefault="00F5244F" w:rsidP="00763279">
      <w:pPr>
        <w:pStyle w:val="Brezrazmikov"/>
        <w:numPr>
          <w:ilvl w:val="0"/>
          <w:numId w:val="6"/>
        </w:numPr>
        <w:spacing w:after="60" w:line="259" w:lineRule="auto"/>
        <w:jc w:val="both"/>
        <w:rPr>
          <w:rFonts w:ascii="Tahoma" w:hAnsi="Tahoma" w:cs="Tahoma"/>
          <w:sz w:val="24"/>
          <w:szCs w:val="24"/>
        </w:rPr>
      </w:pPr>
      <w:r w:rsidRPr="0024635A">
        <w:rPr>
          <w:rFonts w:ascii="Tahoma" w:hAnsi="Tahoma" w:cs="Tahoma"/>
          <w:sz w:val="24"/>
          <w:szCs w:val="24"/>
        </w:rPr>
        <w:t>eden od lastnikov objekta, če gre za solastništvo in je med lastniki dosežen pisni dogovor,</w:t>
      </w:r>
    </w:p>
    <w:p w14:paraId="665B18FF" w14:textId="5AB25144" w:rsidR="00F5244F" w:rsidRPr="0024635A" w:rsidRDefault="00F5244F" w:rsidP="00763279">
      <w:pPr>
        <w:pStyle w:val="Brezrazmikov"/>
        <w:numPr>
          <w:ilvl w:val="0"/>
          <w:numId w:val="6"/>
        </w:numPr>
        <w:spacing w:after="60" w:line="259" w:lineRule="auto"/>
        <w:jc w:val="both"/>
        <w:rPr>
          <w:rFonts w:ascii="Tahoma" w:hAnsi="Tahoma" w:cs="Tahoma"/>
          <w:sz w:val="24"/>
          <w:szCs w:val="24"/>
        </w:rPr>
      </w:pPr>
      <w:r w:rsidRPr="0024635A">
        <w:rPr>
          <w:rFonts w:ascii="Tahoma" w:hAnsi="Tahoma" w:cs="Tahoma"/>
          <w:sz w:val="24"/>
          <w:szCs w:val="24"/>
        </w:rPr>
        <w:t>eden od lastnikov dela stavbe, če gre za večstanovanj</w:t>
      </w:r>
      <w:r w:rsidR="000D08E4" w:rsidRPr="0024635A">
        <w:rPr>
          <w:rFonts w:ascii="Tahoma" w:hAnsi="Tahoma" w:cs="Tahoma"/>
          <w:sz w:val="24"/>
          <w:szCs w:val="24"/>
        </w:rPr>
        <w:t xml:space="preserve">sko stavbo brez upravnika in je </w:t>
      </w:r>
      <w:r w:rsidRPr="0024635A">
        <w:rPr>
          <w:rFonts w:ascii="Tahoma" w:hAnsi="Tahoma" w:cs="Tahoma"/>
          <w:sz w:val="24"/>
          <w:szCs w:val="24"/>
        </w:rPr>
        <w:t>med lastniki o tem dosežen pisni dogovor, in</w:t>
      </w:r>
    </w:p>
    <w:p w14:paraId="4FDAE014" w14:textId="05E480B0" w:rsidR="00F5244F" w:rsidRPr="0024635A" w:rsidRDefault="00F5244F" w:rsidP="00763279">
      <w:pPr>
        <w:pStyle w:val="Brezrazmikov"/>
        <w:numPr>
          <w:ilvl w:val="0"/>
          <w:numId w:val="6"/>
        </w:numPr>
        <w:spacing w:after="60" w:line="259" w:lineRule="auto"/>
        <w:jc w:val="both"/>
        <w:rPr>
          <w:rFonts w:ascii="Tahoma" w:hAnsi="Tahoma" w:cs="Tahoma"/>
          <w:sz w:val="24"/>
          <w:szCs w:val="24"/>
        </w:rPr>
      </w:pPr>
      <w:r w:rsidRPr="0024635A">
        <w:rPr>
          <w:rFonts w:ascii="Tahoma" w:hAnsi="Tahoma" w:cs="Tahoma"/>
          <w:sz w:val="24"/>
          <w:szCs w:val="24"/>
        </w:rPr>
        <w:t>upravnik stavbe v imenu in za račun uporabnika, če gre za večstanovanjsko stavbo z upravnikom.</w:t>
      </w:r>
    </w:p>
    <w:p w14:paraId="1AD33942" w14:textId="77777777" w:rsidR="00F5244F" w:rsidRPr="0024635A" w:rsidRDefault="00DA1795"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Porazdelitev stroškov med lastnike objekta ali delov objekta se zagotavlja:</w:t>
      </w:r>
    </w:p>
    <w:p w14:paraId="34485239" w14:textId="2A299164" w:rsidR="00DA1795" w:rsidRPr="0024635A" w:rsidRDefault="00DA1795" w:rsidP="00763279">
      <w:pPr>
        <w:pStyle w:val="Brezrazmikov"/>
        <w:numPr>
          <w:ilvl w:val="0"/>
          <w:numId w:val="7"/>
        </w:numPr>
        <w:spacing w:after="60" w:line="259" w:lineRule="auto"/>
        <w:jc w:val="both"/>
        <w:rPr>
          <w:rFonts w:ascii="Tahoma" w:hAnsi="Tahoma" w:cs="Tahoma"/>
          <w:sz w:val="24"/>
          <w:szCs w:val="24"/>
        </w:rPr>
      </w:pPr>
      <w:r w:rsidRPr="0024635A">
        <w:rPr>
          <w:rFonts w:ascii="Tahoma" w:hAnsi="Tahoma" w:cs="Tahoma"/>
          <w:sz w:val="24"/>
          <w:szCs w:val="24"/>
        </w:rPr>
        <w:t>v skladu s predpisi, ki urejajo stanovanja, če gre za večstanovanjsko stavbo z upravnikom, in</w:t>
      </w:r>
    </w:p>
    <w:p w14:paraId="558725DA" w14:textId="15330756" w:rsidR="00DA1795" w:rsidRPr="0024635A" w:rsidRDefault="00DA1795" w:rsidP="00763279">
      <w:pPr>
        <w:pStyle w:val="Brezrazmikov"/>
        <w:numPr>
          <w:ilvl w:val="0"/>
          <w:numId w:val="7"/>
        </w:numPr>
        <w:spacing w:after="60" w:line="259" w:lineRule="auto"/>
        <w:jc w:val="both"/>
        <w:rPr>
          <w:rFonts w:ascii="Tahoma" w:hAnsi="Tahoma" w:cs="Tahoma"/>
          <w:sz w:val="24"/>
          <w:szCs w:val="24"/>
        </w:rPr>
      </w:pPr>
      <w:r w:rsidRPr="0024635A">
        <w:rPr>
          <w:rFonts w:ascii="Tahoma" w:hAnsi="Tahoma" w:cs="Tahoma"/>
          <w:sz w:val="24"/>
          <w:szCs w:val="24"/>
        </w:rPr>
        <w:t>v skladu s pisnim dogovorom iz prve oziroma druge alineje prejšnjega odstavka, če gre za objekt, ki ni stavba iz prejšnje alineje.</w:t>
      </w:r>
    </w:p>
    <w:p w14:paraId="3CC41189" w14:textId="77777777" w:rsidR="0052286E" w:rsidRPr="0024635A" w:rsidRDefault="0052286E" w:rsidP="0063578B">
      <w:pPr>
        <w:pStyle w:val="Brezrazmikov"/>
        <w:spacing w:after="60" w:line="259" w:lineRule="auto"/>
        <w:jc w:val="both"/>
        <w:rPr>
          <w:rFonts w:ascii="Tahoma" w:hAnsi="Tahoma" w:cs="Tahoma"/>
          <w:sz w:val="24"/>
          <w:szCs w:val="24"/>
        </w:rPr>
      </w:pPr>
    </w:p>
    <w:p w14:paraId="48E1797B" w14:textId="77777777" w:rsidR="00F5244F" w:rsidRPr="0024635A" w:rsidRDefault="00F5244F"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0CFE2CD1" w14:textId="77777777" w:rsidR="00F5244F" w:rsidRPr="0024635A" w:rsidRDefault="00F5244F"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(izrazi)</w:t>
      </w:r>
    </w:p>
    <w:p w14:paraId="0E0A0C32" w14:textId="77777777" w:rsidR="00F5244F" w:rsidRPr="0024635A" w:rsidRDefault="00F5244F"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Izrazi uporabljeni v tem odloku imajo enak pomen kot je določeno v zakonu s področja varstva okolja in v podzakonskih predpisih, ki so izdani na njegovi podlagi.</w:t>
      </w:r>
    </w:p>
    <w:p w14:paraId="32828B78" w14:textId="77777777" w:rsidR="00F5244F" w:rsidRPr="0024635A" w:rsidRDefault="00F5244F" w:rsidP="0063578B">
      <w:pPr>
        <w:pStyle w:val="Brezrazmikov"/>
        <w:spacing w:after="60" w:line="259" w:lineRule="auto"/>
        <w:jc w:val="both"/>
        <w:rPr>
          <w:rFonts w:ascii="Tahoma" w:hAnsi="Tahoma" w:cs="Tahoma"/>
          <w:sz w:val="24"/>
          <w:szCs w:val="24"/>
        </w:rPr>
      </w:pPr>
    </w:p>
    <w:p w14:paraId="552D4200" w14:textId="77777777" w:rsidR="00F5244F" w:rsidRPr="0024635A" w:rsidRDefault="00F5244F"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449D7CF" w14:textId="77777777" w:rsidR="00F5244F" w:rsidRPr="0024635A" w:rsidRDefault="00F5244F"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(uporaba predpisov)</w:t>
      </w:r>
    </w:p>
    <w:p w14:paraId="5FE909EC" w14:textId="4BB3CD57" w:rsidR="00F5244F" w:rsidRPr="0024635A" w:rsidRDefault="00BF28F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Za vprašanja v zvezi z opravljanjem javne službe iz </w:t>
      </w:r>
      <w:r w:rsidR="001A35A4" w:rsidRPr="0024635A">
        <w:rPr>
          <w:rFonts w:ascii="Tahoma" w:hAnsi="Tahoma" w:cs="Tahoma"/>
          <w:sz w:val="24"/>
          <w:szCs w:val="24"/>
        </w:rPr>
        <w:t xml:space="preserve">tretjega </w:t>
      </w:r>
      <w:r w:rsidRPr="0024635A">
        <w:rPr>
          <w:rFonts w:ascii="Tahoma" w:hAnsi="Tahoma" w:cs="Tahoma"/>
          <w:sz w:val="24"/>
          <w:szCs w:val="24"/>
        </w:rPr>
        <w:t>člena tega odloka, ki niso posebej urejena s tem odlokom, se uporabljajo republiški predpisi s področja odvajanja in čiščenja komunalne odpadne vode</w:t>
      </w:r>
      <w:r w:rsidR="006410B0" w:rsidRPr="0024635A">
        <w:rPr>
          <w:rFonts w:ascii="Tahoma" w:hAnsi="Tahoma" w:cs="Tahoma"/>
          <w:sz w:val="24"/>
          <w:szCs w:val="24"/>
        </w:rPr>
        <w:t xml:space="preserve"> ter s področja emisij snovi v vode in kanalizacijo</w:t>
      </w:r>
      <w:r w:rsidR="00EC0F68" w:rsidRPr="0024635A">
        <w:rPr>
          <w:rFonts w:ascii="Tahoma" w:hAnsi="Tahoma" w:cs="Tahoma"/>
          <w:sz w:val="24"/>
          <w:szCs w:val="24"/>
        </w:rPr>
        <w:t xml:space="preserve"> ter s področja oblikovanja cen storitev gospodarskih javnih služb varstva okolja</w:t>
      </w:r>
    </w:p>
    <w:p w14:paraId="0A2E87E4" w14:textId="77777777" w:rsidR="00BF28F2" w:rsidRPr="0024635A" w:rsidRDefault="00BF28F2" w:rsidP="0063578B">
      <w:pPr>
        <w:pStyle w:val="Brezrazmikov"/>
        <w:spacing w:after="60" w:line="259" w:lineRule="auto"/>
        <w:jc w:val="both"/>
        <w:rPr>
          <w:rFonts w:ascii="Tahoma" w:hAnsi="Tahoma" w:cs="Tahoma"/>
          <w:sz w:val="24"/>
          <w:szCs w:val="24"/>
        </w:rPr>
      </w:pPr>
    </w:p>
    <w:p w14:paraId="361FF18C" w14:textId="77777777" w:rsidR="00BF28F2" w:rsidRPr="0024635A" w:rsidRDefault="00BF28F2"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Organizacijska in prostorska zasnova opravljanja javne službe</w:t>
      </w:r>
    </w:p>
    <w:p w14:paraId="028258C9" w14:textId="77777777" w:rsidR="00BF28F2" w:rsidRPr="0024635A" w:rsidRDefault="00BF28F2" w:rsidP="0063578B">
      <w:pPr>
        <w:pStyle w:val="Brezrazmikov"/>
        <w:spacing w:after="60" w:line="259" w:lineRule="auto"/>
        <w:jc w:val="center"/>
        <w:rPr>
          <w:rFonts w:ascii="Tahoma" w:hAnsi="Tahoma" w:cs="Tahoma"/>
          <w:sz w:val="24"/>
          <w:szCs w:val="24"/>
        </w:rPr>
      </w:pPr>
    </w:p>
    <w:p w14:paraId="5D94D116" w14:textId="77777777" w:rsidR="00BF28F2" w:rsidRPr="0024635A" w:rsidRDefault="00BF28F2" w:rsidP="0063578B">
      <w:pPr>
        <w:pStyle w:val="Brezrazmikov"/>
        <w:spacing w:after="60" w:line="259" w:lineRule="auto"/>
        <w:jc w:val="center"/>
        <w:rPr>
          <w:rFonts w:ascii="Tahoma" w:hAnsi="Tahoma" w:cs="Tahoma"/>
          <w:sz w:val="24"/>
          <w:szCs w:val="24"/>
        </w:rPr>
      </w:pPr>
    </w:p>
    <w:p w14:paraId="3126306E" w14:textId="77777777" w:rsidR="00BF28F2" w:rsidRPr="0024635A" w:rsidRDefault="00BF28F2"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11CCAF9" w14:textId="77777777" w:rsidR="00BF28F2" w:rsidRPr="0024635A" w:rsidRDefault="00BF28F2"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(oblika zagotavljanja javne službe)</w:t>
      </w:r>
    </w:p>
    <w:p w14:paraId="68A37238" w14:textId="4BD96549" w:rsidR="00BF28F2" w:rsidRPr="0024635A" w:rsidRDefault="00BF28F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Javno službo </w:t>
      </w:r>
      <w:r w:rsidR="009F6142" w:rsidRPr="0024635A">
        <w:rPr>
          <w:rFonts w:ascii="Tahoma" w:hAnsi="Tahoma" w:cs="Tahoma"/>
          <w:sz w:val="24"/>
          <w:szCs w:val="24"/>
        </w:rPr>
        <w:t>Občina</w:t>
      </w:r>
      <w:r w:rsidRPr="0024635A">
        <w:rPr>
          <w:rFonts w:ascii="Tahoma" w:hAnsi="Tahoma" w:cs="Tahoma"/>
          <w:sz w:val="24"/>
          <w:szCs w:val="24"/>
        </w:rPr>
        <w:t xml:space="preserve"> zagotavlja preko javnega podjetja Komunala Kranj, javno podjetje, d.o.o.</w:t>
      </w:r>
      <w:r w:rsidR="00392E7E" w:rsidRPr="0024635A">
        <w:rPr>
          <w:rFonts w:ascii="Tahoma" w:hAnsi="Tahoma" w:cs="Tahoma"/>
          <w:sz w:val="24"/>
          <w:szCs w:val="24"/>
        </w:rPr>
        <w:t xml:space="preserve"> v obsegu in pod pogoji določenimi v tem odloku in na podlagi pogodbe o najemu </w:t>
      </w:r>
      <w:proofErr w:type="spellStart"/>
      <w:r w:rsidR="00392E7E" w:rsidRPr="0024635A">
        <w:rPr>
          <w:rFonts w:ascii="Tahoma" w:hAnsi="Tahoma" w:cs="Tahoma"/>
          <w:sz w:val="24"/>
          <w:szCs w:val="24"/>
        </w:rPr>
        <w:t>infrastruture</w:t>
      </w:r>
      <w:proofErr w:type="spellEnd"/>
      <w:r w:rsidR="00392E7E" w:rsidRPr="0024635A">
        <w:rPr>
          <w:rFonts w:ascii="Tahoma" w:hAnsi="Tahoma" w:cs="Tahoma"/>
          <w:sz w:val="24"/>
          <w:szCs w:val="24"/>
        </w:rPr>
        <w:t xml:space="preserve"> in izvajanju javnih služb ter na podlagi drugih pogodb v zvezi z izvajanjem javne službe in javnimi pooblastili</w:t>
      </w:r>
    </w:p>
    <w:p w14:paraId="6161BE49" w14:textId="77777777" w:rsidR="00F9040D" w:rsidRPr="0024635A" w:rsidRDefault="00F9040D" w:rsidP="0063578B">
      <w:pPr>
        <w:pStyle w:val="Brezrazmikov"/>
        <w:spacing w:after="60" w:line="259" w:lineRule="auto"/>
        <w:jc w:val="both"/>
        <w:rPr>
          <w:rFonts w:ascii="Tahoma" w:hAnsi="Tahoma" w:cs="Tahoma"/>
          <w:sz w:val="24"/>
          <w:szCs w:val="24"/>
        </w:rPr>
      </w:pPr>
    </w:p>
    <w:p w14:paraId="7DCDDE97" w14:textId="77777777" w:rsidR="00F9040D" w:rsidRPr="0024635A" w:rsidRDefault="00F9040D"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lastRenderedPageBreak/>
        <w:t>Vrste in obseg storitev javne službe</w:t>
      </w:r>
    </w:p>
    <w:p w14:paraId="5DE15285" w14:textId="77777777" w:rsidR="00F9040D" w:rsidRPr="0024635A" w:rsidRDefault="00F9040D" w:rsidP="0063578B">
      <w:pPr>
        <w:pStyle w:val="Brezrazmikov"/>
        <w:spacing w:after="60" w:line="259" w:lineRule="auto"/>
        <w:jc w:val="center"/>
        <w:rPr>
          <w:rFonts w:ascii="Tahoma" w:hAnsi="Tahoma" w:cs="Tahoma"/>
          <w:sz w:val="24"/>
          <w:szCs w:val="24"/>
        </w:rPr>
      </w:pPr>
    </w:p>
    <w:p w14:paraId="2827A856" w14:textId="77777777" w:rsidR="00DA36FA" w:rsidRPr="0024635A" w:rsidRDefault="00DA36FA" w:rsidP="0063578B">
      <w:pPr>
        <w:pStyle w:val="Brezrazmikov"/>
        <w:spacing w:after="60" w:line="259" w:lineRule="auto"/>
        <w:jc w:val="center"/>
        <w:rPr>
          <w:rFonts w:ascii="Tahoma" w:hAnsi="Tahoma" w:cs="Tahoma"/>
          <w:sz w:val="24"/>
          <w:szCs w:val="24"/>
        </w:rPr>
      </w:pPr>
    </w:p>
    <w:p w14:paraId="1471B3ED" w14:textId="77777777" w:rsidR="00A04941" w:rsidRPr="0024635A" w:rsidRDefault="00F9040D"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91045EA" w14:textId="77777777" w:rsidR="00A04941" w:rsidRPr="0024635A" w:rsidRDefault="00A04941"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(območje zagotavljanja javne službe)</w:t>
      </w:r>
    </w:p>
    <w:p w14:paraId="30571267" w14:textId="3AA9AB89" w:rsidR="00A04941" w:rsidRPr="0024635A" w:rsidRDefault="009F614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Občina</w:t>
      </w:r>
      <w:r w:rsidR="00A04941" w:rsidRPr="0024635A">
        <w:rPr>
          <w:rFonts w:ascii="Tahoma" w:hAnsi="Tahoma" w:cs="Tahoma"/>
          <w:sz w:val="24"/>
          <w:szCs w:val="24"/>
        </w:rPr>
        <w:t xml:space="preserve"> zagotavlja javno službo na območju celotne občine</w:t>
      </w:r>
      <w:r w:rsidR="006410B0" w:rsidRPr="0024635A">
        <w:rPr>
          <w:rFonts w:ascii="Tahoma" w:hAnsi="Tahoma" w:cs="Tahoma"/>
          <w:sz w:val="24"/>
          <w:szCs w:val="24"/>
        </w:rPr>
        <w:t xml:space="preserve">, razen v izjemnih primerih iz </w:t>
      </w:r>
      <w:r w:rsidR="00EC0F68" w:rsidRPr="0024635A">
        <w:rPr>
          <w:rFonts w:ascii="Tahoma" w:hAnsi="Tahoma" w:cs="Tahoma"/>
          <w:sz w:val="24"/>
          <w:szCs w:val="24"/>
        </w:rPr>
        <w:t>tretjega odstavka 9.</w:t>
      </w:r>
      <w:r w:rsidR="006410B0" w:rsidRPr="0024635A">
        <w:rPr>
          <w:rFonts w:ascii="Tahoma" w:hAnsi="Tahoma" w:cs="Tahoma"/>
          <w:sz w:val="24"/>
          <w:szCs w:val="24"/>
        </w:rPr>
        <w:t xml:space="preserve"> člena tega odloka</w:t>
      </w:r>
      <w:r w:rsidR="00A04941" w:rsidRPr="0024635A">
        <w:rPr>
          <w:rFonts w:ascii="Tahoma" w:hAnsi="Tahoma" w:cs="Tahoma"/>
          <w:sz w:val="24"/>
          <w:szCs w:val="24"/>
        </w:rPr>
        <w:t xml:space="preserve">. </w:t>
      </w:r>
    </w:p>
    <w:p w14:paraId="1769BE94" w14:textId="77777777" w:rsidR="0052286E" w:rsidRPr="0024635A" w:rsidRDefault="0052286E" w:rsidP="0063578B">
      <w:pPr>
        <w:pStyle w:val="Brezrazmikov"/>
        <w:spacing w:after="60" w:line="259" w:lineRule="auto"/>
        <w:rPr>
          <w:rFonts w:ascii="Tahoma" w:hAnsi="Tahoma" w:cs="Tahoma"/>
          <w:sz w:val="24"/>
          <w:szCs w:val="24"/>
        </w:rPr>
      </w:pPr>
    </w:p>
    <w:p w14:paraId="4EC10057" w14:textId="77777777" w:rsidR="00A04941" w:rsidRPr="0024635A" w:rsidRDefault="00A04941"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5D36FBDF" w14:textId="77777777" w:rsidR="00A04941" w:rsidRPr="0024635A" w:rsidRDefault="00A04941"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(opremljenost aglomeracij)</w:t>
      </w:r>
    </w:p>
    <w:p w14:paraId="216973EE" w14:textId="77777777" w:rsidR="00A264B2" w:rsidRPr="0024635A" w:rsidRDefault="00A264B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Aglomeracija je območje poselitve, kjer sta poseljenost ali izvajanje gospodarske ali druge dejavnosti zgoščena tako, da je mogoče zbiranje komunalne odpadne vode v kanalizaciji in njeno odvajanje po kanalizaciji v komunalno čistilno napravo ali na končno mesto izpusta.</w:t>
      </w:r>
    </w:p>
    <w:p w14:paraId="659123BC" w14:textId="77777777" w:rsidR="00A264B2" w:rsidRPr="0024635A" w:rsidRDefault="00A264B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Aglomeracija mora biti zaradi izvajanja storitve javne službe opremljena z:</w:t>
      </w:r>
    </w:p>
    <w:p w14:paraId="0C14DEEF" w14:textId="4F96F8C4" w:rsidR="00A264B2" w:rsidRPr="0024635A" w:rsidRDefault="00A264B2" w:rsidP="00763279">
      <w:pPr>
        <w:pStyle w:val="Brezrazmikov"/>
        <w:numPr>
          <w:ilvl w:val="0"/>
          <w:numId w:val="8"/>
        </w:numPr>
        <w:spacing w:after="60" w:line="259" w:lineRule="auto"/>
        <w:jc w:val="both"/>
        <w:rPr>
          <w:rFonts w:ascii="Tahoma" w:hAnsi="Tahoma" w:cs="Tahoma"/>
          <w:sz w:val="24"/>
          <w:szCs w:val="24"/>
        </w:rPr>
      </w:pPr>
      <w:r w:rsidRPr="0024635A">
        <w:rPr>
          <w:rFonts w:ascii="Tahoma" w:hAnsi="Tahoma" w:cs="Tahoma"/>
          <w:sz w:val="24"/>
          <w:szCs w:val="24"/>
        </w:rPr>
        <w:t>javnim kanalizacijskim omrežjem,</w:t>
      </w:r>
    </w:p>
    <w:p w14:paraId="17B91F10" w14:textId="6DD26712" w:rsidR="00A264B2" w:rsidRPr="0024635A" w:rsidRDefault="00A264B2" w:rsidP="00763279">
      <w:pPr>
        <w:pStyle w:val="Brezrazmikov"/>
        <w:numPr>
          <w:ilvl w:val="0"/>
          <w:numId w:val="8"/>
        </w:numPr>
        <w:spacing w:after="60" w:line="259" w:lineRule="auto"/>
        <w:jc w:val="both"/>
        <w:rPr>
          <w:rFonts w:ascii="Tahoma" w:hAnsi="Tahoma" w:cs="Tahoma"/>
          <w:sz w:val="24"/>
          <w:szCs w:val="24"/>
        </w:rPr>
      </w:pPr>
      <w:r w:rsidRPr="0024635A">
        <w:rPr>
          <w:rFonts w:ascii="Tahoma" w:hAnsi="Tahoma" w:cs="Tahoma"/>
          <w:sz w:val="24"/>
          <w:szCs w:val="24"/>
        </w:rPr>
        <w:t>komunalno čistilno napravo za čiščenje komunalne odpadne vode v skladu s predpisi o odvajanju in čiščenju odpadne vode in v skladu s predpisi, ki urejajo emisijo snovi in toplote pri odvajanju odpadne vode v vode in javno kanalizacijo.</w:t>
      </w:r>
    </w:p>
    <w:p w14:paraId="33E9710B" w14:textId="77777777" w:rsidR="00A264B2" w:rsidRPr="0024635A" w:rsidRDefault="00A264B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w:t>
      </w:r>
      <w:r w:rsidR="00992A34" w:rsidRPr="0024635A">
        <w:rPr>
          <w:rFonts w:ascii="Tahoma" w:hAnsi="Tahoma" w:cs="Tahoma"/>
          <w:sz w:val="24"/>
          <w:szCs w:val="24"/>
        </w:rPr>
        <w:t xml:space="preserve"> </w:t>
      </w:r>
      <w:r w:rsidRPr="0024635A">
        <w:rPr>
          <w:rFonts w:ascii="Tahoma" w:hAnsi="Tahoma" w:cs="Tahoma"/>
          <w:sz w:val="24"/>
          <w:szCs w:val="24"/>
        </w:rPr>
        <w:t xml:space="preserve">Občina lahko opremljenost aglomeracij iz prejšnjega odstavka </w:t>
      </w:r>
      <w:r w:rsidR="0052286E" w:rsidRPr="0024635A">
        <w:rPr>
          <w:rFonts w:ascii="Tahoma" w:hAnsi="Tahoma" w:cs="Tahoma"/>
          <w:sz w:val="24"/>
          <w:szCs w:val="24"/>
        </w:rPr>
        <w:t xml:space="preserve">prilagaja izjemam, ki so opredeljene v predpisih o odvajanju in čiščenju </w:t>
      </w:r>
      <w:r w:rsidR="008061E6" w:rsidRPr="0024635A">
        <w:rPr>
          <w:rFonts w:ascii="Tahoma" w:hAnsi="Tahoma" w:cs="Tahoma"/>
          <w:sz w:val="24"/>
          <w:szCs w:val="24"/>
        </w:rPr>
        <w:t xml:space="preserve">komunalne </w:t>
      </w:r>
      <w:r w:rsidR="0052286E" w:rsidRPr="0024635A">
        <w:rPr>
          <w:rFonts w:ascii="Tahoma" w:hAnsi="Tahoma" w:cs="Tahoma"/>
          <w:sz w:val="24"/>
          <w:szCs w:val="24"/>
        </w:rPr>
        <w:t>odpadne vode.</w:t>
      </w:r>
    </w:p>
    <w:p w14:paraId="1DA290BC" w14:textId="77777777" w:rsidR="0052286E" w:rsidRPr="0024635A" w:rsidRDefault="0052286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(4) </w:t>
      </w:r>
      <w:r w:rsidR="00992A34" w:rsidRPr="0024635A">
        <w:rPr>
          <w:rFonts w:ascii="Tahoma" w:hAnsi="Tahoma" w:cs="Tahoma"/>
          <w:sz w:val="24"/>
          <w:szCs w:val="24"/>
        </w:rPr>
        <w:t>Š</w:t>
      </w:r>
      <w:r w:rsidRPr="0024635A">
        <w:rPr>
          <w:rFonts w:ascii="Tahoma" w:hAnsi="Tahoma" w:cs="Tahoma"/>
          <w:sz w:val="24"/>
          <w:szCs w:val="24"/>
        </w:rPr>
        <w:t>teje se, da je aglomeracija ali njen del opremljen z javno kanalizacijo, ko je javna kanalizacija vpisana v zbirni kataster gospodarske javne infrastrukture v skladu s predpisi o urejanju prostora.</w:t>
      </w:r>
    </w:p>
    <w:p w14:paraId="009738B1" w14:textId="77777777" w:rsidR="00A04941" w:rsidRPr="0024635A" w:rsidRDefault="00A04941" w:rsidP="0063578B">
      <w:pPr>
        <w:pStyle w:val="Brezrazmikov"/>
        <w:spacing w:after="60" w:line="259" w:lineRule="auto"/>
        <w:rPr>
          <w:rFonts w:ascii="Tahoma" w:hAnsi="Tahoma" w:cs="Tahoma"/>
          <w:sz w:val="24"/>
          <w:szCs w:val="24"/>
        </w:rPr>
      </w:pPr>
    </w:p>
    <w:p w14:paraId="4466A136" w14:textId="77777777" w:rsidR="00DC65DA" w:rsidRPr="0024635A" w:rsidRDefault="00DC65DA" w:rsidP="0063578B">
      <w:pPr>
        <w:pStyle w:val="Brezrazmikov"/>
        <w:spacing w:after="60" w:line="259" w:lineRule="auto"/>
        <w:rPr>
          <w:rFonts w:ascii="Tahoma" w:hAnsi="Tahoma" w:cs="Tahoma"/>
          <w:sz w:val="24"/>
          <w:szCs w:val="24"/>
        </w:rPr>
      </w:pPr>
    </w:p>
    <w:p w14:paraId="30437653" w14:textId="77777777" w:rsidR="00A04941" w:rsidRPr="0024635A" w:rsidRDefault="00A04941"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71F2E10" w14:textId="77777777" w:rsidR="00F9040D" w:rsidRPr="0024635A" w:rsidRDefault="00A04941"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(opremljenost območij izven meja aglomeracij)</w:t>
      </w:r>
    </w:p>
    <w:p w14:paraId="7236E278" w14:textId="77777777" w:rsidR="00355B68" w:rsidRPr="0024635A" w:rsidRDefault="00355B68"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Lastnik objekta na območju izven meja aglome</w:t>
      </w:r>
      <w:r w:rsidR="003B015F" w:rsidRPr="0024635A">
        <w:rPr>
          <w:rFonts w:ascii="Tahoma" w:hAnsi="Tahoma" w:cs="Tahoma"/>
          <w:sz w:val="24"/>
          <w:szCs w:val="24"/>
        </w:rPr>
        <w:t>r</w:t>
      </w:r>
      <w:r w:rsidRPr="0024635A">
        <w:rPr>
          <w:rFonts w:ascii="Tahoma" w:hAnsi="Tahoma" w:cs="Tahoma"/>
          <w:sz w:val="24"/>
          <w:szCs w:val="24"/>
        </w:rPr>
        <w:t>acije mora za komunalno odpadno vodo, ki nastaja v objektu, zagotoviti:</w:t>
      </w:r>
    </w:p>
    <w:p w14:paraId="3E9AFA73" w14:textId="55B3C5F7" w:rsidR="00355B68" w:rsidRPr="0024635A" w:rsidRDefault="00355B68" w:rsidP="00763279">
      <w:pPr>
        <w:pStyle w:val="Brezrazmikov"/>
        <w:numPr>
          <w:ilvl w:val="0"/>
          <w:numId w:val="9"/>
        </w:numPr>
        <w:spacing w:after="60" w:line="259" w:lineRule="auto"/>
        <w:jc w:val="both"/>
        <w:rPr>
          <w:rFonts w:ascii="Tahoma" w:hAnsi="Tahoma" w:cs="Tahoma"/>
          <w:sz w:val="24"/>
          <w:szCs w:val="24"/>
        </w:rPr>
      </w:pPr>
      <w:r w:rsidRPr="0024635A">
        <w:rPr>
          <w:rFonts w:ascii="Tahoma" w:hAnsi="Tahoma" w:cs="Tahoma"/>
          <w:sz w:val="24"/>
          <w:szCs w:val="24"/>
        </w:rPr>
        <w:t>odvajanje v javno kanalizacijo sosednje aglomeracije, če je dolžina kanalizacijskega priključka manjša od 100 m in pri tem ne nastanejo nesorazmerno visoki stroški glede na koristi  za okolje,</w:t>
      </w:r>
    </w:p>
    <w:p w14:paraId="5A86D422" w14:textId="4194B315" w:rsidR="00355B68" w:rsidRPr="0024635A" w:rsidRDefault="00355B68" w:rsidP="00763279">
      <w:pPr>
        <w:pStyle w:val="Brezrazmikov"/>
        <w:numPr>
          <w:ilvl w:val="0"/>
          <w:numId w:val="9"/>
        </w:numPr>
        <w:spacing w:after="60" w:line="259" w:lineRule="auto"/>
        <w:jc w:val="both"/>
        <w:rPr>
          <w:rFonts w:ascii="Tahoma" w:hAnsi="Tahoma" w:cs="Tahoma"/>
          <w:sz w:val="24"/>
          <w:szCs w:val="24"/>
        </w:rPr>
      </w:pPr>
      <w:r w:rsidRPr="0024635A">
        <w:rPr>
          <w:rFonts w:ascii="Tahoma" w:hAnsi="Tahoma" w:cs="Tahoma"/>
          <w:sz w:val="24"/>
          <w:szCs w:val="24"/>
        </w:rPr>
        <w:t xml:space="preserve">čiščenje komunalne odpadne vode v mali komunalni čistilni napravi pod pogoji iz predpisa o odvajanju in čiščenju </w:t>
      </w:r>
      <w:r w:rsidR="008061E6" w:rsidRPr="0024635A">
        <w:rPr>
          <w:rFonts w:ascii="Tahoma" w:hAnsi="Tahoma" w:cs="Tahoma"/>
          <w:sz w:val="24"/>
          <w:szCs w:val="24"/>
        </w:rPr>
        <w:t>komunalne odpadne vode.</w:t>
      </w:r>
    </w:p>
    <w:p w14:paraId="01850BB3" w14:textId="77777777" w:rsidR="00DC65DA" w:rsidRPr="0024635A" w:rsidRDefault="00DC65DA" w:rsidP="0063578B">
      <w:pPr>
        <w:pStyle w:val="Brezrazmikov"/>
        <w:spacing w:after="60" w:line="259" w:lineRule="auto"/>
        <w:jc w:val="both"/>
        <w:rPr>
          <w:rFonts w:ascii="Tahoma" w:hAnsi="Tahoma" w:cs="Tahoma"/>
          <w:sz w:val="24"/>
          <w:szCs w:val="24"/>
        </w:rPr>
      </w:pPr>
    </w:p>
    <w:p w14:paraId="681E825B" w14:textId="77777777" w:rsidR="00F77798" w:rsidRPr="0024635A" w:rsidRDefault="00F77798"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757BBCF7" w14:textId="77777777" w:rsidR="00376179" w:rsidRPr="0024635A" w:rsidRDefault="00376179"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(obvezne storitve za objekte, ki so priključeni na javno kanalizacijo)</w:t>
      </w:r>
    </w:p>
    <w:p w14:paraId="270D4838" w14:textId="77777777" w:rsidR="00376179" w:rsidRPr="0024635A" w:rsidRDefault="0037617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Obvezne storitve za objekte, ki so priključeni na javno kanalizacijo, so:</w:t>
      </w:r>
    </w:p>
    <w:p w14:paraId="439842D1" w14:textId="7CA92EB3" w:rsidR="00376179" w:rsidRPr="0024635A" w:rsidRDefault="00376179"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lastRenderedPageBreak/>
        <w:t xml:space="preserve">odvajanje komunalne </w:t>
      </w:r>
      <w:r w:rsidR="00837FEF" w:rsidRPr="0024635A">
        <w:rPr>
          <w:rFonts w:ascii="Tahoma" w:hAnsi="Tahoma" w:cs="Tahoma"/>
          <w:sz w:val="24"/>
          <w:szCs w:val="24"/>
        </w:rPr>
        <w:t xml:space="preserve">odpadne </w:t>
      </w:r>
      <w:r w:rsidRPr="0024635A">
        <w:rPr>
          <w:rFonts w:ascii="Tahoma" w:hAnsi="Tahoma" w:cs="Tahoma"/>
          <w:sz w:val="24"/>
          <w:szCs w:val="24"/>
        </w:rPr>
        <w:t xml:space="preserve">vode, ki se odvaja v </w:t>
      </w:r>
      <w:r w:rsidR="0059690F" w:rsidRPr="0024635A">
        <w:rPr>
          <w:rFonts w:ascii="Tahoma" w:hAnsi="Tahoma" w:cs="Tahoma"/>
          <w:sz w:val="24"/>
          <w:szCs w:val="24"/>
        </w:rPr>
        <w:t xml:space="preserve">javno </w:t>
      </w:r>
      <w:r w:rsidRPr="0024635A">
        <w:rPr>
          <w:rFonts w:ascii="Tahoma" w:hAnsi="Tahoma" w:cs="Tahoma"/>
          <w:sz w:val="24"/>
          <w:szCs w:val="24"/>
        </w:rPr>
        <w:t>kanalizacijsko omrežje,</w:t>
      </w:r>
    </w:p>
    <w:p w14:paraId="434827CA" w14:textId="01717AEC" w:rsidR="00376179" w:rsidRPr="0024635A" w:rsidRDefault="00376179"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čiščenje komunalne odpadne vode, ki se odvaja v javno kanalizacijsko omrežje ter dodatna obdelava komunalne odpadne vode,</w:t>
      </w:r>
    </w:p>
    <w:p w14:paraId="422B3E62" w14:textId="798566CE" w:rsidR="00376179" w:rsidRPr="0024635A" w:rsidRDefault="00376179"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odvajanje padavinske vode, za katero se v skladu s 6. in 7. točko prvega odstavka 3. člena tega odloka zagotavlja odvajanje in čiščenje v okviru nalog javne službe,</w:t>
      </w:r>
    </w:p>
    <w:p w14:paraId="100512D1" w14:textId="0DC5DA16" w:rsidR="00376179" w:rsidRPr="0024635A" w:rsidRDefault="00376179"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čiščenje padavinske odpadne vode iz prejšnje alineje v komunalni čistilni napravi, če gre za mešano kanalizacijsko omrežje javne kanalizacije, oziroma v lovilniku olj ali čisti</w:t>
      </w:r>
      <w:r w:rsidR="00837FEF" w:rsidRPr="0024635A">
        <w:rPr>
          <w:rFonts w:ascii="Tahoma" w:hAnsi="Tahoma" w:cs="Tahoma"/>
          <w:sz w:val="24"/>
          <w:szCs w:val="24"/>
        </w:rPr>
        <w:t>l</w:t>
      </w:r>
      <w:r w:rsidRPr="0024635A">
        <w:rPr>
          <w:rFonts w:ascii="Tahoma" w:hAnsi="Tahoma" w:cs="Tahoma"/>
          <w:sz w:val="24"/>
          <w:szCs w:val="24"/>
        </w:rPr>
        <w:t>ni napravi padavinske odpadne vode, če gre za javno kanalizacijo za odvajanje izključno padavinske odpadne vode in je čiščenje padavinske odpadne vode predpisano, in</w:t>
      </w:r>
    </w:p>
    <w:p w14:paraId="2DAF8DE8" w14:textId="7A4C368F" w:rsidR="00376179" w:rsidRPr="0024635A" w:rsidRDefault="00376179" w:rsidP="00763279">
      <w:pPr>
        <w:pStyle w:val="Brezrazmikov"/>
        <w:numPr>
          <w:ilvl w:val="0"/>
          <w:numId w:val="10"/>
        </w:numPr>
        <w:spacing w:after="60" w:line="259" w:lineRule="auto"/>
        <w:jc w:val="both"/>
        <w:rPr>
          <w:rFonts w:ascii="Tahoma" w:hAnsi="Tahoma" w:cs="Tahoma"/>
          <w:sz w:val="24"/>
          <w:szCs w:val="24"/>
        </w:rPr>
      </w:pPr>
      <w:r w:rsidRPr="0024635A">
        <w:rPr>
          <w:rFonts w:ascii="Tahoma" w:hAnsi="Tahoma" w:cs="Tahoma"/>
          <w:sz w:val="24"/>
          <w:szCs w:val="24"/>
        </w:rPr>
        <w:t>obdelava blata na območju komunalne čistilne naprave, ki je opremljena za prevzem in obdelavo blata.</w:t>
      </w:r>
    </w:p>
    <w:p w14:paraId="42E3B6AD" w14:textId="77777777" w:rsidR="00A04941" w:rsidRPr="0024635A" w:rsidRDefault="00A04941" w:rsidP="0063578B">
      <w:pPr>
        <w:pStyle w:val="Brezrazmikov"/>
        <w:spacing w:after="60" w:line="259" w:lineRule="auto"/>
        <w:rPr>
          <w:rFonts w:ascii="Tahoma" w:hAnsi="Tahoma" w:cs="Tahoma"/>
          <w:sz w:val="24"/>
          <w:szCs w:val="24"/>
        </w:rPr>
      </w:pPr>
    </w:p>
    <w:p w14:paraId="34E3E9EF" w14:textId="77777777" w:rsidR="00A04941" w:rsidRPr="0024635A" w:rsidRDefault="00A04941"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6923C8F" w14:textId="77777777" w:rsidR="00DA36FA" w:rsidRPr="0024635A" w:rsidRDefault="00DA36F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(obvezne storitve za objekte, ki niso priključeni na javno kanalizacijo)</w:t>
      </w:r>
    </w:p>
    <w:p w14:paraId="5329FF68" w14:textId="77777777" w:rsidR="00DA36FA" w:rsidRPr="0024635A" w:rsidRDefault="00DA36F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Obvezne storitve za objekte, ki niso priključeni na javno kanalizacijo, so:</w:t>
      </w:r>
    </w:p>
    <w:p w14:paraId="0D38213C" w14:textId="7C77800F" w:rsidR="00DA36FA" w:rsidRPr="0024635A" w:rsidRDefault="002563CB" w:rsidP="00763279">
      <w:pPr>
        <w:pStyle w:val="Brezrazmikov"/>
        <w:numPr>
          <w:ilvl w:val="0"/>
          <w:numId w:val="11"/>
        </w:numPr>
        <w:spacing w:after="60" w:line="259" w:lineRule="auto"/>
        <w:jc w:val="both"/>
        <w:rPr>
          <w:rFonts w:ascii="Tahoma" w:hAnsi="Tahoma" w:cs="Tahoma"/>
          <w:sz w:val="24"/>
          <w:szCs w:val="24"/>
        </w:rPr>
      </w:pPr>
      <w:r w:rsidRPr="0024635A">
        <w:rPr>
          <w:rFonts w:ascii="Tahoma" w:hAnsi="Tahoma" w:cs="Tahoma"/>
          <w:sz w:val="24"/>
          <w:szCs w:val="24"/>
        </w:rPr>
        <w:t>prevzem celotne količine komunalne odpadne vode iz nepretočnih greznic pri uporabniku javne službe in njeno čiščenje ter dodatna obdelava v komunalni čistilni napravi, ki je opremljena za prevzem komunalne odpadne vode iz nepretočnih greznic,</w:t>
      </w:r>
    </w:p>
    <w:p w14:paraId="3D5FB637" w14:textId="0F78B264" w:rsidR="002563CB" w:rsidRPr="0024635A" w:rsidRDefault="002563CB" w:rsidP="00763279">
      <w:pPr>
        <w:pStyle w:val="Brezrazmikov"/>
        <w:numPr>
          <w:ilvl w:val="0"/>
          <w:numId w:val="11"/>
        </w:numPr>
        <w:spacing w:after="60" w:line="259" w:lineRule="auto"/>
        <w:jc w:val="both"/>
        <w:rPr>
          <w:rFonts w:ascii="Tahoma" w:hAnsi="Tahoma" w:cs="Tahoma"/>
          <w:sz w:val="24"/>
          <w:szCs w:val="24"/>
        </w:rPr>
      </w:pPr>
      <w:r w:rsidRPr="0024635A">
        <w:rPr>
          <w:rFonts w:ascii="Tahoma" w:hAnsi="Tahoma" w:cs="Tahoma"/>
          <w:sz w:val="24"/>
          <w:szCs w:val="24"/>
        </w:rPr>
        <w:t>prevzem blata iz</w:t>
      </w:r>
      <w:r w:rsidR="00863770" w:rsidRPr="0024635A">
        <w:rPr>
          <w:rFonts w:ascii="Tahoma" w:hAnsi="Tahoma" w:cs="Tahoma"/>
          <w:sz w:val="24"/>
          <w:szCs w:val="24"/>
        </w:rPr>
        <w:t xml:space="preserve"> obstoječih greznic in</w:t>
      </w:r>
      <w:r w:rsidRPr="0024635A">
        <w:rPr>
          <w:rFonts w:ascii="Tahoma" w:hAnsi="Tahoma" w:cs="Tahoma"/>
          <w:sz w:val="24"/>
          <w:szCs w:val="24"/>
        </w:rPr>
        <w:t xml:space="preserve"> malih komunalnih čistilnih naprav z zmogljivostjo, manjšo od 50 PE, in malih komunalnih čistilnih naprav z zmogljivostjo, enako ali večjo od 50 PE, na območju izven aglomeracije pri uporabniku javne službe ter nje</w:t>
      </w:r>
      <w:r w:rsidR="00863770" w:rsidRPr="0024635A">
        <w:rPr>
          <w:rFonts w:ascii="Tahoma" w:hAnsi="Tahoma" w:cs="Tahoma"/>
          <w:sz w:val="24"/>
          <w:szCs w:val="24"/>
        </w:rPr>
        <w:t>gova</w:t>
      </w:r>
      <w:r w:rsidRPr="0024635A">
        <w:rPr>
          <w:rFonts w:ascii="Tahoma" w:hAnsi="Tahoma" w:cs="Tahoma"/>
          <w:sz w:val="24"/>
          <w:szCs w:val="24"/>
        </w:rPr>
        <w:t xml:space="preserve"> obdelava na območju komunalne čistilne naprave, ki je opremljena za prevzem in obdelav</w:t>
      </w:r>
      <w:r w:rsidR="00863770" w:rsidRPr="0024635A">
        <w:rPr>
          <w:rFonts w:ascii="Tahoma" w:hAnsi="Tahoma" w:cs="Tahoma"/>
          <w:sz w:val="24"/>
          <w:szCs w:val="24"/>
        </w:rPr>
        <w:t>o</w:t>
      </w:r>
      <w:r w:rsidRPr="0024635A">
        <w:rPr>
          <w:rFonts w:ascii="Tahoma" w:hAnsi="Tahoma" w:cs="Tahoma"/>
          <w:sz w:val="24"/>
          <w:szCs w:val="24"/>
        </w:rPr>
        <w:t xml:space="preserve"> blata, in</w:t>
      </w:r>
    </w:p>
    <w:p w14:paraId="1BDE3765" w14:textId="24607262" w:rsidR="002563CB" w:rsidRPr="0024635A" w:rsidRDefault="002563CB" w:rsidP="00763279">
      <w:pPr>
        <w:pStyle w:val="Brezrazmikov"/>
        <w:numPr>
          <w:ilvl w:val="0"/>
          <w:numId w:val="11"/>
        </w:numPr>
        <w:spacing w:after="60" w:line="259" w:lineRule="auto"/>
        <w:jc w:val="both"/>
        <w:rPr>
          <w:rFonts w:ascii="Tahoma" w:hAnsi="Tahoma" w:cs="Tahoma"/>
          <w:sz w:val="24"/>
          <w:szCs w:val="24"/>
        </w:rPr>
      </w:pPr>
      <w:r w:rsidRPr="0024635A">
        <w:rPr>
          <w:rFonts w:ascii="Tahoma" w:hAnsi="Tahoma" w:cs="Tahoma"/>
          <w:sz w:val="24"/>
          <w:szCs w:val="24"/>
        </w:rPr>
        <w:t xml:space="preserve">pregled malih </w:t>
      </w:r>
      <w:r w:rsidR="001A35A4" w:rsidRPr="0024635A">
        <w:rPr>
          <w:rFonts w:ascii="Tahoma" w:hAnsi="Tahoma" w:cs="Tahoma"/>
          <w:sz w:val="24"/>
          <w:szCs w:val="24"/>
        </w:rPr>
        <w:t xml:space="preserve">komunalnih </w:t>
      </w:r>
      <w:r w:rsidRPr="0024635A">
        <w:rPr>
          <w:rFonts w:ascii="Tahoma" w:hAnsi="Tahoma" w:cs="Tahoma"/>
          <w:sz w:val="24"/>
          <w:szCs w:val="24"/>
        </w:rPr>
        <w:t>čistilnih naprav z zmogljivostjo, manjšo od 50 PE.</w:t>
      </w:r>
    </w:p>
    <w:p w14:paraId="36FFE83F" w14:textId="77777777" w:rsidR="00446937" w:rsidRPr="0024635A" w:rsidRDefault="002563CB"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w:t>
      </w:r>
      <w:r w:rsidR="005F1059" w:rsidRPr="0024635A">
        <w:rPr>
          <w:rFonts w:ascii="Tahoma" w:hAnsi="Tahoma" w:cs="Tahoma"/>
          <w:sz w:val="24"/>
          <w:szCs w:val="24"/>
        </w:rPr>
        <w:t>Ne glede na prvo alinejo prvega odstavka tega člena je obvezna storitev javne službe za objekt, ki ni priključen na javno kanalizacijo in se komunalna odpadna voda zbira v nepretočni greznici</w:t>
      </w:r>
      <w:r w:rsidR="00002678" w:rsidRPr="0024635A">
        <w:rPr>
          <w:rFonts w:ascii="Tahoma" w:hAnsi="Tahoma" w:cs="Tahoma"/>
          <w:sz w:val="24"/>
          <w:szCs w:val="24"/>
        </w:rPr>
        <w:t>, izvajanje storitev praznjenja nepretočne greznice ter prevzema in odvoza komunalne odpadne vode s cestnim motornim vozilom pa tehnično ni izvedljivo, le čiščenje te komunalne vode ter njena dodatna obdelava v skladu z uredbo, ki ureja odvajanje in čiščenje komunalne odpadne vode, v komunalni čistilni napravi, ki je opremljena za prevzem</w:t>
      </w:r>
      <w:r w:rsidR="00363DBD" w:rsidRPr="0024635A">
        <w:rPr>
          <w:rFonts w:ascii="Tahoma" w:hAnsi="Tahoma" w:cs="Tahoma"/>
          <w:sz w:val="24"/>
          <w:szCs w:val="24"/>
        </w:rPr>
        <w:t xml:space="preserve"> komunalne odpadne vode iz nepretočnih greznic. Praznjenje nepretočne greznice in odvoz komunalne odpadne vode iz te nepretočne greznice ter njeno predajo izvajalcu javne službe, na območju, kjer se komunalna odpadna voda zbira v nepretočni greznici, mora zagotoviti lastnik objekta, izvajalec javne službe pa </w:t>
      </w:r>
      <w:r w:rsidR="004D1203" w:rsidRPr="0024635A">
        <w:rPr>
          <w:rFonts w:ascii="Tahoma" w:hAnsi="Tahoma" w:cs="Tahoma"/>
          <w:sz w:val="24"/>
          <w:szCs w:val="24"/>
        </w:rPr>
        <w:t xml:space="preserve">pisno </w:t>
      </w:r>
      <w:r w:rsidR="00363DBD" w:rsidRPr="0024635A">
        <w:rPr>
          <w:rFonts w:ascii="Tahoma" w:hAnsi="Tahoma" w:cs="Tahoma"/>
          <w:sz w:val="24"/>
          <w:szCs w:val="24"/>
        </w:rPr>
        <w:t xml:space="preserve">potrdi datum in količino </w:t>
      </w:r>
      <w:r w:rsidR="00446937" w:rsidRPr="0024635A">
        <w:rPr>
          <w:rFonts w:ascii="Tahoma" w:hAnsi="Tahoma" w:cs="Tahoma"/>
          <w:sz w:val="24"/>
          <w:szCs w:val="24"/>
        </w:rPr>
        <w:t>prevzete komunalne odpadne vode.</w:t>
      </w:r>
    </w:p>
    <w:p w14:paraId="127D8877" w14:textId="77777777" w:rsidR="00446937" w:rsidRPr="0024635A" w:rsidRDefault="00446937"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(3) Ne glede na drugo alinejo prvega odstavka tega člena je obvezna storitev javne službe za objekt, ki ni priključen na javno kanalizacijo in se komunalna odpadna voda čisti v mali komunalni čistilni napravi z zmogljivostjo, manjšo od 50 PE, ali mali </w:t>
      </w:r>
      <w:r w:rsidRPr="0024635A">
        <w:rPr>
          <w:rFonts w:ascii="Tahoma" w:hAnsi="Tahoma" w:cs="Tahoma"/>
          <w:sz w:val="24"/>
          <w:szCs w:val="24"/>
        </w:rPr>
        <w:lastRenderedPageBreak/>
        <w:t xml:space="preserve">komunalni čistilni napravi z zmogljivostjo, enako ali večjo od 50 PE, s katero je opremljen objekt na območju izven aglomeracije, izvajanje storitev prevzema in odvoza blata s cestnim motornim vozilom pa tehnično ni izvedljivo, le obdelava </w:t>
      </w:r>
      <w:r w:rsidR="004D1203" w:rsidRPr="0024635A">
        <w:rPr>
          <w:rFonts w:ascii="Tahoma" w:hAnsi="Tahoma" w:cs="Tahoma"/>
          <w:sz w:val="24"/>
          <w:szCs w:val="24"/>
        </w:rPr>
        <w:t xml:space="preserve">blata na območju komunalne čistilne naprave, ki je opremljena za prevzem in obdelavo blata. Prevzem </w:t>
      </w:r>
      <w:r w:rsidRPr="0024635A">
        <w:rPr>
          <w:rFonts w:ascii="Tahoma" w:hAnsi="Tahoma" w:cs="Tahoma"/>
          <w:sz w:val="24"/>
          <w:szCs w:val="24"/>
        </w:rPr>
        <w:t>in odvoz</w:t>
      </w:r>
      <w:r w:rsidR="004D1203" w:rsidRPr="0024635A">
        <w:rPr>
          <w:rFonts w:ascii="Tahoma" w:hAnsi="Tahoma" w:cs="Tahoma"/>
          <w:sz w:val="24"/>
          <w:szCs w:val="24"/>
        </w:rPr>
        <w:t xml:space="preserve"> blata iz te male komunalne čistilne naprave ter njegovo predajo izvajalcu javne službe, ki izvaja storitev obdelave blata na območju, kjer se komunalna odpadna voda čisti v tej mali komunalni čistilni napravi, mora zagotoviti upravljavec te male komunalne čistilne naprave, </w:t>
      </w:r>
      <w:r w:rsidRPr="0024635A">
        <w:rPr>
          <w:rFonts w:ascii="Tahoma" w:hAnsi="Tahoma" w:cs="Tahoma"/>
          <w:sz w:val="24"/>
          <w:szCs w:val="24"/>
        </w:rPr>
        <w:t xml:space="preserve">izvajalec javne službe pa </w:t>
      </w:r>
      <w:r w:rsidR="004D1203" w:rsidRPr="0024635A">
        <w:rPr>
          <w:rFonts w:ascii="Tahoma" w:hAnsi="Tahoma" w:cs="Tahoma"/>
          <w:sz w:val="24"/>
          <w:szCs w:val="24"/>
        </w:rPr>
        <w:t xml:space="preserve">pisno </w:t>
      </w:r>
      <w:r w:rsidRPr="0024635A">
        <w:rPr>
          <w:rFonts w:ascii="Tahoma" w:hAnsi="Tahoma" w:cs="Tahoma"/>
          <w:sz w:val="24"/>
          <w:szCs w:val="24"/>
        </w:rPr>
        <w:t>potrdi datum in količino prevzete</w:t>
      </w:r>
      <w:r w:rsidR="004D1203" w:rsidRPr="0024635A">
        <w:rPr>
          <w:rFonts w:ascii="Tahoma" w:hAnsi="Tahoma" w:cs="Tahoma"/>
          <w:sz w:val="24"/>
          <w:szCs w:val="24"/>
        </w:rPr>
        <w:t>ga blata.</w:t>
      </w:r>
    </w:p>
    <w:p w14:paraId="74E8ECF5" w14:textId="77777777" w:rsidR="004D1203" w:rsidRPr="0024635A" w:rsidRDefault="004D1203"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Ne glede na prvi, drugi in tretji odstavek tega člena je obvezna storitev javne službe za objekt kmetijskega gospodarstv</w:t>
      </w:r>
      <w:r w:rsidR="002D6BD4" w:rsidRPr="0024635A">
        <w:rPr>
          <w:rFonts w:ascii="Tahoma" w:hAnsi="Tahoma" w:cs="Tahoma"/>
          <w:sz w:val="24"/>
          <w:szCs w:val="24"/>
        </w:rPr>
        <w:t>a le storitev iz tretje alineje prvega odstavka tega člena, če:</w:t>
      </w:r>
    </w:p>
    <w:p w14:paraId="26D767E5" w14:textId="65ECAAD5" w:rsidR="002D6BD4" w:rsidRPr="0024635A" w:rsidRDefault="002D6BD4" w:rsidP="00763279">
      <w:pPr>
        <w:pStyle w:val="Brezrazmikov"/>
        <w:numPr>
          <w:ilvl w:val="0"/>
          <w:numId w:val="12"/>
        </w:numPr>
        <w:spacing w:after="60" w:line="259" w:lineRule="auto"/>
        <w:jc w:val="both"/>
        <w:rPr>
          <w:rFonts w:ascii="Tahoma" w:hAnsi="Tahoma" w:cs="Tahoma"/>
          <w:sz w:val="24"/>
          <w:szCs w:val="24"/>
        </w:rPr>
      </w:pPr>
      <w:r w:rsidRPr="0024635A">
        <w:rPr>
          <w:rFonts w:ascii="Tahoma" w:hAnsi="Tahoma" w:cs="Tahoma"/>
          <w:sz w:val="24"/>
          <w:szCs w:val="24"/>
        </w:rPr>
        <w:t>gre za uporabo komunalne odpadne vode iz nepretočne greznice oziroma blata v skladu s predpisom, ki ureja uporabo blata iz komunalnih čistilnih naprav v kmetijstvu,</w:t>
      </w:r>
    </w:p>
    <w:p w14:paraId="30B97D75" w14:textId="2B9552F1" w:rsidR="002D6BD4" w:rsidRPr="0024635A" w:rsidRDefault="00B0014D" w:rsidP="00763279">
      <w:pPr>
        <w:pStyle w:val="Brezrazmikov"/>
        <w:numPr>
          <w:ilvl w:val="0"/>
          <w:numId w:val="12"/>
        </w:numPr>
        <w:spacing w:after="60" w:line="259" w:lineRule="auto"/>
        <w:jc w:val="both"/>
        <w:rPr>
          <w:rFonts w:ascii="Tahoma" w:hAnsi="Tahoma" w:cs="Tahoma"/>
          <w:sz w:val="24"/>
          <w:szCs w:val="24"/>
        </w:rPr>
      </w:pPr>
      <w:r w:rsidRPr="0024635A">
        <w:rPr>
          <w:rFonts w:ascii="Tahoma" w:hAnsi="Tahoma" w:cs="Tahoma"/>
          <w:sz w:val="24"/>
          <w:szCs w:val="24"/>
        </w:rPr>
        <w:t>lastnik tega objekta izvajalcu javne službe ob vsakokratni izvedbi storitve iz tretje alineje prvega odstavka tega člena predloži pisno izjavo, da so izpolnjeni pogoji iz predpisa iz prejšnje alineje</w:t>
      </w:r>
      <w:r w:rsidR="005B178A" w:rsidRPr="0024635A">
        <w:rPr>
          <w:rFonts w:ascii="Tahoma" w:hAnsi="Tahoma" w:cs="Tahoma"/>
          <w:sz w:val="24"/>
          <w:szCs w:val="24"/>
        </w:rPr>
        <w:t>. V izjavi morajo biti navedeni tudi datumi in količine odstranjene komunalne odpadne vode iz nepretočne greznice oziroma blata iz</w:t>
      </w:r>
      <w:r w:rsidR="00517D56" w:rsidRPr="0024635A">
        <w:rPr>
          <w:rFonts w:ascii="Tahoma" w:hAnsi="Tahoma" w:cs="Tahoma"/>
          <w:sz w:val="24"/>
          <w:szCs w:val="24"/>
        </w:rPr>
        <w:t xml:space="preserve"> </w:t>
      </w:r>
      <w:r w:rsidR="002653C0" w:rsidRPr="0024635A">
        <w:rPr>
          <w:rFonts w:ascii="Tahoma" w:hAnsi="Tahoma" w:cs="Tahoma"/>
          <w:sz w:val="24"/>
          <w:szCs w:val="24"/>
        </w:rPr>
        <w:t xml:space="preserve">obstoječe greznice </w:t>
      </w:r>
      <w:r w:rsidR="00517D56" w:rsidRPr="0024635A">
        <w:rPr>
          <w:rFonts w:ascii="Tahoma" w:hAnsi="Tahoma" w:cs="Tahoma"/>
          <w:sz w:val="24"/>
          <w:szCs w:val="24"/>
        </w:rPr>
        <w:t xml:space="preserve">ali </w:t>
      </w:r>
      <w:r w:rsidR="005B178A" w:rsidRPr="0024635A">
        <w:rPr>
          <w:rFonts w:ascii="Tahoma" w:hAnsi="Tahoma" w:cs="Tahoma"/>
          <w:sz w:val="24"/>
          <w:szCs w:val="24"/>
        </w:rPr>
        <w:t>male komunalne čistilne naprave ter njunega mešanja z gnojnico ali gnojevko.</w:t>
      </w:r>
    </w:p>
    <w:p w14:paraId="570EACFF" w14:textId="77777777" w:rsidR="00376179" w:rsidRPr="0024635A" w:rsidRDefault="00376179" w:rsidP="0063578B">
      <w:pPr>
        <w:pStyle w:val="Brezrazmikov"/>
        <w:spacing w:after="60" w:line="259" w:lineRule="auto"/>
        <w:jc w:val="both"/>
        <w:rPr>
          <w:rFonts w:ascii="Tahoma" w:hAnsi="Tahoma" w:cs="Tahoma"/>
          <w:sz w:val="24"/>
          <w:szCs w:val="24"/>
        </w:rPr>
      </w:pPr>
    </w:p>
    <w:p w14:paraId="690F9504" w14:textId="77777777" w:rsidR="003B015F" w:rsidRPr="0024635A" w:rsidRDefault="003B015F" w:rsidP="0063578B">
      <w:pPr>
        <w:pStyle w:val="Brezrazmikov"/>
        <w:spacing w:after="60" w:line="259" w:lineRule="auto"/>
        <w:jc w:val="both"/>
        <w:rPr>
          <w:rFonts w:ascii="Tahoma" w:hAnsi="Tahoma" w:cs="Tahoma"/>
          <w:sz w:val="24"/>
          <w:szCs w:val="24"/>
        </w:rPr>
      </w:pPr>
    </w:p>
    <w:p w14:paraId="15D4A740" w14:textId="1E9ABAC1" w:rsidR="003B015F" w:rsidRPr="0024635A" w:rsidRDefault="003B015F"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Pogoji za zagotavljanje in uporabo storitev javne službe</w:t>
      </w:r>
    </w:p>
    <w:p w14:paraId="1A211233" w14:textId="77777777" w:rsidR="003B015F" w:rsidRPr="0024635A" w:rsidRDefault="003B015F" w:rsidP="0063578B">
      <w:pPr>
        <w:pStyle w:val="Brezrazmikov"/>
        <w:spacing w:after="60" w:line="259" w:lineRule="auto"/>
        <w:jc w:val="center"/>
        <w:rPr>
          <w:rFonts w:ascii="Tahoma" w:hAnsi="Tahoma" w:cs="Tahoma"/>
          <w:b/>
          <w:sz w:val="24"/>
          <w:szCs w:val="24"/>
        </w:rPr>
      </w:pPr>
    </w:p>
    <w:p w14:paraId="01C4011A" w14:textId="3B1071AD" w:rsidR="003B015F" w:rsidRPr="0024635A" w:rsidRDefault="003B015F"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Priključevanje na javno kanalizacijo</w:t>
      </w:r>
    </w:p>
    <w:p w14:paraId="3E606549" w14:textId="77777777" w:rsidR="003B015F" w:rsidRPr="0024635A" w:rsidRDefault="003B015F" w:rsidP="0063578B">
      <w:pPr>
        <w:pStyle w:val="Brezrazmikov"/>
        <w:spacing w:after="60" w:line="259" w:lineRule="auto"/>
        <w:jc w:val="center"/>
        <w:rPr>
          <w:rFonts w:ascii="Tahoma" w:hAnsi="Tahoma" w:cs="Tahoma"/>
          <w:sz w:val="24"/>
          <w:szCs w:val="24"/>
        </w:rPr>
      </w:pPr>
    </w:p>
    <w:p w14:paraId="131A88C6" w14:textId="77777777" w:rsidR="003B015F" w:rsidRPr="0024635A" w:rsidRDefault="003B015F"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7BFDD2F1" w14:textId="77777777" w:rsidR="003B015F" w:rsidRPr="0024635A" w:rsidRDefault="003B015F"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(priključevanje novih uporabnikov )</w:t>
      </w:r>
    </w:p>
    <w:p w14:paraId="53925E89" w14:textId="77777777" w:rsidR="003B015F" w:rsidRPr="0024635A" w:rsidRDefault="003B015F"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Lastnik objekta na stavbnem zemljišču, ki je opremljeno z javno kanalizacijo, mora zagotoviti, da je objekt priključen na javno kanalizacijo</w:t>
      </w:r>
      <w:r w:rsidR="001A35A4" w:rsidRPr="0024635A">
        <w:rPr>
          <w:rFonts w:ascii="Tahoma" w:hAnsi="Tahoma" w:cs="Tahoma"/>
          <w:sz w:val="24"/>
          <w:szCs w:val="24"/>
        </w:rPr>
        <w:t>.</w:t>
      </w:r>
    </w:p>
    <w:p w14:paraId="314198B2" w14:textId="77777777" w:rsidR="003B015F" w:rsidRPr="0024635A" w:rsidRDefault="003B015F" w:rsidP="0063578B">
      <w:pPr>
        <w:pStyle w:val="Brezrazmikov"/>
        <w:spacing w:after="60" w:line="259" w:lineRule="auto"/>
        <w:jc w:val="both"/>
        <w:rPr>
          <w:rFonts w:ascii="Tahoma" w:hAnsi="Tahoma" w:cs="Tahoma"/>
          <w:sz w:val="24"/>
          <w:szCs w:val="24"/>
        </w:rPr>
      </w:pPr>
    </w:p>
    <w:p w14:paraId="3C8B9FDC" w14:textId="77777777" w:rsidR="003B015F" w:rsidRPr="0024635A" w:rsidRDefault="00280C25"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3B015F" w:rsidRPr="0024635A">
        <w:rPr>
          <w:rFonts w:ascii="Tahoma" w:hAnsi="Tahoma" w:cs="Tahoma"/>
          <w:sz w:val="24"/>
          <w:szCs w:val="24"/>
        </w:rPr>
        <w:t>len</w:t>
      </w:r>
    </w:p>
    <w:p w14:paraId="5380816E" w14:textId="77777777" w:rsidR="00280C25" w:rsidRPr="0024635A" w:rsidRDefault="00280C25"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(kanalizacijski priključek)</w:t>
      </w:r>
    </w:p>
    <w:p w14:paraId="6D817289" w14:textId="77777777" w:rsidR="00C32A0A" w:rsidRPr="0024635A" w:rsidRDefault="003371CB"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Kanalizacijski priključek je cevovod s pripadajočo opremo, ki je namenjen odvajanju odpadne vode ali mešanice odpadnih voda iz objekta v javno kanalizacijo in poteka od mesta priključitve na javno kanalizacijo omrežje. Kanalizacijski priključek pripada objektu, v katerem nastaja komunalna, padavinska ali industrijska odpadna voda ali mešanica odpadnih voda, ki se odvaja v javno kanalizacijsko omrežje.</w:t>
      </w:r>
    </w:p>
    <w:p w14:paraId="05CA2229" w14:textId="77777777" w:rsidR="00C32A0A" w:rsidRPr="0024635A" w:rsidRDefault="003371CB"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lastRenderedPageBreak/>
        <w:t xml:space="preserve">(2) </w:t>
      </w:r>
      <w:r w:rsidR="00A4746B" w:rsidRPr="0024635A">
        <w:rPr>
          <w:rFonts w:ascii="Tahoma" w:hAnsi="Tahoma" w:cs="Tahoma"/>
          <w:sz w:val="24"/>
          <w:szCs w:val="24"/>
        </w:rPr>
        <w:t>Načrtovanje, gradnjo in vzdrževanje kanalizacijskega priključka mora zagotoviti lastnik objekta, ki mu kanalizacijski priključek pripada, in je v njegovi lasti in upravljanju.</w:t>
      </w:r>
    </w:p>
    <w:p w14:paraId="59B8A718" w14:textId="368D4554" w:rsidR="00A4746B" w:rsidRPr="0024635A" w:rsidRDefault="00A4746B"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w:t>
      </w:r>
      <w:r w:rsidR="00C4350E" w:rsidRPr="0024635A">
        <w:rPr>
          <w:rFonts w:ascii="Tahoma" w:hAnsi="Tahoma" w:cs="Tahoma"/>
          <w:sz w:val="24"/>
          <w:szCs w:val="24"/>
        </w:rPr>
        <w:t xml:space="preserve"> </w:t>
      </w:r>
      <w:r w:rsidRPr="0024635A">
        <w:rPr>
          <w:rFonts w:ascii="Tahoma" w:hAnsi="Tahoma" w:cs="Tahoma"/>
          <w:sz w:val="24"/>
          <w:szCs w:val="24"/>
        </w:rPr>
        <w:t>Nadzor nad deli pri gradnji priključkov na javno kanalizacijo izvede izvajalec javne službe na stroške uporabnika.</w:t>
      </w:r>
    </w:p>
    <w:p w14:paraId="1BEF29D9" w14:textId="77777777" w:rsidR="00A4746B" w:rsidRPr="0024635A" w:rsidRDefault="00A4746B" w:rsidP="0063578B">
      <w:pPr>
        <w:pStyle w:val="Brezrazmikov"/>
        <w:spacing w:after="60" w:line="259" w:lineRule="auto"/>
        <w:jc w:val="center"/>
        <w:rPr>
          <w:rFonts w:ascii="Tahoma" w:hAnsi="Tahoma" w:cs="Tahoma"/>
          <w:sz w:val="24"/>
          <w:szCs w:val="24"/>
        </w:rPr>
      </w:pPr>
    </w:p>
    <w:p w14:paraId="41253369" w14:textId="77777777" w:rsidR="00A4746B" w:rsidRPr="0024635A" w:rsidRDefault="00A4746B"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B322B38" w14:textId="77777777" w:rsidR="00A4746B" w:rsidRPr="0024635A" w:rsidRDefault="00925904"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w:t>
      </w:r>
      <w:r w:rsidR="00B368D9" w:rsidRPr="0024635A">
        <w:rPr>
          <w:rFonts w:ascii="Tahoma" w:hAnsi="Tahoma" w:cs="Tahoma"/>
          <w:sz w:val="24"/>
          <w:szCs w:val="24"/>
        </w:rPr>
        <w:t>skupni priključek)</w:t>
      </w:r>
    </w:p>
    <w:p w14:paraId="5EB0E8A5" w14:textId="02DA6075" w:rsidR="00925904" w:rsidRPr="0024635A" w:rsidRDefault="00B368D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Vsak objekt se praviloma priključuje preko svojega priključka. Ko to ni možno ali ni racionalno, je ob soglašanju vseh lastnikov objektov dovoljena priključitev več objektov preko enega priključka. Skupni priključek je solastnina lastnikov objektov</w:t>
      </w:r>
      <w:r w:rsidR="005E1778" w:rsidRPr="0024635A">
        <w:rPr>
          <w:rFonts w:ascii="Tahoma" w:hAnsi="Tahoma" w:cs="Tahoma"/>
          <w:sz w:val="24"/>
          <w:szCs w:val="24"/>
        </w:rPr>
        <w:t>.</w:t>
      </w:r>
    </w:p>
    <w:p w14:paraId="43D9F1F6" w14:textId="77777777" w:rsidR="00B368D9" w:rsidRPr="0024635A" w:rsidRDefault="00B368D9" w:rsidP="0063578B">
      <w:pPr>
        <w:pStyle w:val="Brezrazmikov"/>
        <w:spacing w:after="60" w:line="259" w:lineRule="auto"/>
        <w:jc w:val="both"/>
        <w:rPr>
          <w:rFonts w:ascii="Tahoma" w:hAnsi="Tahoma" w:cs="Tahoma"/>
          <w:sz w:val="24"/>
          <w:szCs w:val="24"/>
        </w:rPr>
      </w:pPr>
    </w:p>
    <w:p w14:paraId="1B24330D" w14:textId="77777777" w:rsidR="00B368D9" w:rsidRPr="0024635A" w:rsidRDefault="00B368D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56C7348A" w14:textId="77777777" w:rsidR="00B368D9" w:rsidRPr="0024635A" w:rsidRDefault="00B368D9"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w:t>
      </w:r>
      <w:r w:rsidR="00A8686F" w:rsidRPr="0024635A">
        <w:rPr>
          <w:rFonts w:ascii="Tahoma" w:hAnsi="Tahoma" w:cs="Tahoma"/>
          <w:sz w:val="24"/>
          <w:szCs w:val="24"/>
        </w:rPr>
        <w:t>izvajalec kanalizacijskega priključka)</w:t>
      </w:r>
    </w:p>
    <w:p w14:paraId="33378287" w14:textId="30C811D4" w:rsidR="00B368D9" w:rsidRPr="0024635A" w:rsidRDefault="00B368D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(1)Priključitev na javno kanalizacijo lahko izvede katerikoli usposobljen izvajalec gradbenih del pod pogojem, da uporabnik pridobi predhodno soglasje izvajalca javne službe in da </w:t>
      </w:r>
      <w:r w:rsidR="00A8686F" w:rsidRPr="0024635A">
        <w:rPr>
          <w:rFonts w:ascii="Tahoma" w:hAnsi="Tahoma" w:cs="Tahoma"/>
          <w:sz w:val="24"/>
          <w:szCs w:val="24"/>
        </w:rPr>
        <w:t>financira stroške izvedbe vključno s povrnitvijo okolice v prvotno stanje. Izvajalec gradbenih del oziroma uporabnik, mora o tem pisno obvestiti izvajalca javne službe najmanj 7 dni pred pričetkom del. Uporabnik je dolžan zgraditi kanalizacijski priključek iz materialov, ki ustrezajo evropskim normativom (SIST EN) in na način, ki zagotavlja popolno tesnost.</w:t>
      </w:r>
    </w:p>
    <w:p w14:paraId="73973A33" w14:textId="6A060CE0" w:rsidR="00A8686F" w:rsidRPr="0024635A" w:rsidRDefault="00A8686F"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Vsak uporabnik mora na svojem zemljišču zgraditi revizijski jašek, v katerem so združene vse odpadne vode iz objekta.</w:t>
      </w:r>
      <w:r w:rsidR="002A1EFD" w:rsidRPr="0024635A">
        <w:rPr>
          <w:rFonts w:ascii="Tahoma" w:hAnsi="Tahoma" w:cs="Tahoma"/>
          <w:sz w:val="24"/>
          <w:szCs w:val="24"/>
        </w:rPr>
        <w:t xml:space="preserve"> Revizijski jašek mora biti praviloma postavljen na ta</w:t>
      </w:r>
      <w:r w:rsidR="005E1778" w:rsidRPr="0024635A">
        <w:rPr>
          <w:rFonts w:ascii="Tahoma" w:hAnsi="Tahoma" w:cs="Tahoma"/>
          <w:sz w:val="24"/>
          <w:szCs w:val="24"/>
        </w:rPr>
        <w:t>kšnem mestu, da lahko do njega dostopa izvajalec in uporabnik.</w:t>
      </w:r>
    </w:p>
    <w:p w14:paraId="0BA0A979" w14:textId="77777777" w:rsidR="005E1778" w:rsidRPr="0024635A" w:rsidRDefault="005E1778" w:rsidP="0063578B">
      <w:pPr>
        <w:pStyle w:val="Brezrazmikov"/>
        <w:spacing w:after="60" w:line="259" w:lineRule="auto"/>
        <w:jc w:val="both"/>
        <w:rPr>
          <w:rFonts w:ascii="Tahoma" w:hAnsi="Tahoma" w:cs="Tahoma"/>
          <w:sz w:val="24"/>
          <w:szCs w:val="24"/>
        </w:rPr>
      </w:pPr>
    </w:p>
    <w:p w14:paraId="2D922CA6" w14:textId="77777777" w:rsidR="005E1778" w:rsidRPr="0024635A" w:rsidRDefault="009B428E"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5E1778" w:rsidRPr="0024635A">
        <w:rPr>
          <w:rFonts w:ascii="Tahoma" w:hAnsi="Tahoma" w:cs="Tahoma"/>
          <w:sz w:val="24"/>
          <w:szCs w:val="24"/>
        </w:rPr>
        <w:t>len</w:t>
      </w:r>
    </w:p>
    <w:p w14:paraId="5BC79DCA" w14:textId="77777777" w:rsidR="009B428E" w:rsidRPr="0024635A" w:rsidRDefault="009B428E"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(zagotavljanje odvodnjavanja)</w:t>
      </w:r>
    </w:p>
    <w:p w14:paraId="26EDD4E6" w14:textId="138A608C" w:rsidR="003B77CC" w:rsidRPr="0024635A" w:rsidRDefault="009B428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J</w:t>
      </w:r>
      <w:r w:rsidR="005E1778" w:rsidRPr="0024635A">
        <w:rPr>
          <w:rFonts w:ascii="Tahoma" w:hAnsi="Tahoma" w:cs="Tahoma"/>
          <w:sz w:val="24"/>
          <w:szCs w:val="24"/>
        </w:rPr>
        <w:t>avno kanalizacijsko omrežje mora zagotoviti odvodnjavanje pritličja, ne pa tudi kletnih prostorov objektov. V kolikor ni drugače določeno, se mora dno sekundarne kanalizacije nahajati na globini najmanj 1,</w:t>
      </w:r>
      <w:r w:rsidR="00C4350E" w:rsidRPr="0024635A">
        <w:rPr>
          <w:rFonts w:ascii="Tahoma" w:hAnsi="Tahoma" w:cs="Tahoma"/>
          <w:sz w:val="24"/>
          <w:szCs w:val="24"/>
        </w:rPr>
        <w:t>4</w:t>
      </w:r>
      <w:r w:rsidR="005E1778" w:rsidRPr="0024635A">
        <w:rPr>
          <w:rFonts w:ascii="Tahoma" w:hAnsi="Tahoma" w:cs="Tahoma"/>
          <w:sz w:val="24"/>
          <w:szCs w:val="24"/>
        </w:rPr>
        <w:t xml:space="preserve"> m od kote raščenega terena, s čimer je omogočeno nemoteno gravitacijsko odvodnjavanje pritličja priključenih objektov</w:t>
      </w:r>
      <w:r w:rsidRPr="0024635A">
        <w:rPr>
          <w:rFonts w:ascii="Tahoma" w:hAnsi="Tahoma" w:cs="Tahoma"/>
          <w:sz w:val="24"/>
          <w:szCs w:val="24"/>
        </w:rPr>
        <w:t xml:space="preserve">. </w:t>
      </w:r>
    </w:p>
    <w:p w14:paraId="76527275" w14:textId="0D0D4284" w:rsidR="0017063F" w:rsidRPr="0024635A" w:rsidRDefault="005279C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Odvod iz kletnih prostorov se lahko izvede z vgraditvijo </w:t>
      </w:r>
      <w:proofErr w:type="spellStart"/>
      <w:r w:rsidRPr="0024635A">
        <w:rPr>
          <w:rFonts w:ascii="Tahoma" w:hAnsi="Tahoma" w:cs="Tahoma"/>
          <w:sz w:val="24"/>
          <w:szCs w:val="24"/>
        </w:rPr>
        <w:t>protipovratne</w:t>
      </w:r>
      <w:proofErr w:type="spellEnd"/>
      <w:r w:rsidRPr="0024635A">
        <w:rPr>
          <w:rFonts w:ascii="Tahoma" w:hAnsi="Tahoma" w:cs="Tahoma"/>
          <w:sz w:val="24"/>
          <w:szCs w:val="24"/>
        </w:rPr>
        <w:t xml:space="preserve"> lopute oz. hišnega črpališča, vendar na izključno odgovornost in stroške lastnika objekta. </w:t>
      </w:r>
    </w:p>
    <w:p w14:paraId="46AFA06A" w14:textId="77777777" w:rsidR="00C4350E" w:rsidRPr="0024635A" w:rsidRDefault="00C4350E" w:rsidP="0063578B">
      <w:pPr>
        <w:pStyle w:val="Brezrazmikov"/>
        <w:spacing w:after="60" w:line="259" w:lineRule="auto"/>
        <w:jc w:val="both"/>
        <w:rPr>
          <w:rFonts w:ascii="Tahoma" w:hAnsi="Tahoma" w:cs="Tahoma"/>
          <w:sz w:val="24"/>
          <w:szCs w:val="24"/>
        </w:rPr>
      </w:pPr>
    </w:p>
    <w:p w14:paraId="53FDE06C" w14:textId="77777777" w:rsidR="0017063F" w:rsidRPr="0024635A" w:rsidRDefault="0017063F"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D977B0E" w14:textId="77777777" w:rsidR="0017063F" w:rsidRPr="0024635A" w:rsidRDefault="0017063F"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(priključevanje objektov z neugodno lego v prostoru)</w:t>
      </w:r>
    </w:p>
    <w:p w14:paraId="4758B089" w14:textId="4D27FDFB" w:rsidR="0017063F" w:rsidRDefault="0017063F"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Posamezni objekt ali del objekta, ki se zaradi neugodne lege v prostoru nahaja pod koto dna odvodnega kanala, se na javno kanalizacijo priključi preko hišnega črpališča, ki ga je dolžan zgraditi in upravljati lastnik priključka. V primeru, da se na nižje ležeči lokaciji nahaja več kot 5 objektov z več kot 20 PE obremenitve, pri čemer posameznega </w:t>
      </w:r>
      <w:r w:rsidRPr="0024635A">
        <w:rPr>
          <w:rFonts w:ascii="Tahoma" w:hAnsi="Tahoma" w:cs="Tahoma"/>
          <w:sz w:val="24"/>
          <w:szCs w:val="24"/>
        </w:rPr>
        <w:lastRenderedPageBreak/>
        <w:t xml:space="preserve">objekta ni mogoče neposredno povezati na javno kanalizacijo, </w:t>
      </w:r>
      <w:r w:rsidR="009F6142" w:rsidRPr="0024635A">
        <w:rPr>
          <w:rFonts w:ascii="Tahoma" w:hAnsi="Tahoma" w:cs="Tahoma"/>
          <w:sz w:val="24"/>
          <w:szCs w:val="24"/>
        </w:rPr>
        <w:t>O</w:t>
      </w:r>
      <w:r w:rsidRPr="0024635A">
        <w:rPr>
          <w:rFonts w:ascii="Tahoma" w:hAnsi="Tahoma" w:cs="Tahoma"/>
          <w:sz w:val="24"/>
          <w:szCs w:val="24"/>
        </w:rPr>
        <w:t>bčina zgradi skupno črpališče, ki ga je dolžan vzdrževati izvajalec javne službe</w:t>
      </w:r>
      <w:r w:rsidR="001137CA" w:rsidRPr="0024635A">
        <w:rPr>
          <w:rFonts w:ascii="Tahoma" w:hAnsi="Tahoma" w:cs="Tahoma"/>
          <w:sz w:val="24"/>
          <w:szCs w:val="24"/>
        </w:rPr>
        <w:t>.</w:t>
      </w:r>
    </w:p>
    <w:p w14:paraId="12475563" w14:textId="77777777" w:rsidR="00696C2A" w:rsidRPr="0024635A" w:rsidRDefault="00696C2A" w:rsidP="0063578B">
      <w:pPr>
        <w:pStyle w:val="Brezrazmikov"/>
        <w:spacing w:after="60" w:line="259" w:lineRule="auto"/>
        <w:jc w:val="both"/>
        <w:rPr>
          <w:rFonts w:ascii="Tahoma" w:hAnsi="Tahoma" w:cs="Tahoma"/>
          <w:sz w:val="24"/>
          <w:szCs w:val="24"/>
        </w:rPr>
      </w:pPr>
    </w:p>
    <w:p w14:paraId="3079598D" w14:textId="77777777" w:rsidR="0017063F" w:rsidRPr="0024635A" w:rsidRDefault="0017063F"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3A6D51A3" w14:textId="77777777" w:rsidR="0017063F" w:rsidRPr="0024635A" w:rsidRDefault="0017063F"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(število priključkov na objekt)</w:t>
      </w:r>
    </w:p>
    <w:p w14:paraId="0EE1A4C6" w14:textId="77777777" w:rsidR="004C77E3" w:rsidRPr="0024635A" w:rsidRDefault="0017063F"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Za vsak objekt ali sklop objektov na isti lokaciji, ki so v lasti enega uporabnika, je dovoljen samo en priključek na javno kanalizacijo. V primeru zahtevne konfiguracije terena ali ko to zahteva položaj in velikost objektov, se izjemoma dovoli tudi izgradnja dveh ali več priključkov pod pogojem</w:t>
      </w:r>
      <w:r w:rsidR="004F270D" w:rsidRPr="0024635A">
        <w:rPr>
          <w:rFonts w:ascii="Tahoma" w:hAnsi="Tahoma" w:cs="Tahoma"/>
          <w:sz w:val="24"/>
          <w:szCs w:val="24"/>
        </w:rPr>
        <w:t>, da uporabnik plača stroške gradnje dodatnega števila odcepov za hišne priključke od mesta priključitve na javno kanalizacijo do parcelne meje uporabnika</w:t>
      </w:r>
      <w:r w:rsidR="004C77E3" w:rsidRPr="0024635A">
        <w:rPr>
          <w:rFonts w:ascii="Tahoma" w:hAnsi="Tahoma" w:cs="Tahoma"/>
          <w:sz w:val="24"/>
          <w:szCs w:val="24"/>
        </w:rPr>
        <w:t>.</w:t>
      </w:r>
    </w:p>
    <w:p w14:paraId="017AE925" w14:textId="77777777" w:rsidR="00C7658C" w:rsidRPr="0024635A" w:rsidRDefault="00C7658C" w:rsidP="0063578B">
      <w:pPr>
        <w:pStyle w:val="Brezrazmikov"/>
        <w:spacing w:after="60" w:line="259" w:lineRule="auto"/>
        <w:jc w:val="both"/>
        <w:rPr>
          <w:rFonts w:ascii="Tahoma" w:hAnsi="Tahoma" w:cs="Tahoma"/>
          <w:sz w:val="24"/>
          <w:szCs w:val="24"/>
        </w:rPr>
      </w:pPr>
    </w:p>
    <w:p w14:paraId="634EE02B" w14:textId="77777777" w:rsidR="004C77E3" w:rsidRPr="0024635A" w:rsidRDefault="00C7658C"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3FAC682" w14:textId="77777777" w:rsidR="00C7658C" w:rsidRPr="0024635A" w:rsidRDefault="00C7658C"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(odcepi za hišne priključke)</w:t>
      </w:r>
    </w:p>
    <w:p w14:paraId="269E5C51" w14:textId="04985630" w:rsidR="004C77E3" w:rsidRPr="0024635A" w:rsidRDefault="00C7658C"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Ob izgradnji</w:t>
      </w:r>
      <w:r w:rsidR="004F3E23" w:rsidRPr="0024635A">
        <w:rPr>
          <w:rFonts w:ascii="Tahoma" w:hAnsi="Tahoma" w:cs="Tahoma"/>
          <w:sz w:val="24"/>
          <w:szCs w:val="24"/>
        </w:rPr>
        <w:t>, obnovi ali rekonstrukciji</w:t>
      </w:r>
      <w:r w:rsidRPr="0024635A">
        <w:rPr>
          <w:rFonts w:ascii="Tahoma" w:hAnsi="Tahoma" w:cs="Tahoma"/>
          <w:sz w:val="24"/>
          <w:szCs w:val="24"/>
        </w:rPr>
        <w:t xml:space="preserve"> javne kanalizacije se za vse objekte, ki mejijo na površine v javni rabi (ceste, pločniki, parkirišča), izvedejo</w:t>
      </w:r>
      <w:r w:rsidR="004F3E23" w:rsidRPr="0024635A">
        <w:rPr>
          <w:rFonts w:ascii="Tahoma" w:hAnsi="Tahoma" w:cs="Tahoma"/>
          <w:sz w:val="24"/>
          <w:szCs w:val="24"/>
        </w:rPr>
        <w:t>, obnovijo oziroma rekonstruirajo</w:t>
      </w:r>
      <w:r w:rsidRPr="0024635A">
        <w:rPr>
          <w:rFonts w:ascii="Tahoma" w:hAnsi="Tahoma" w:cs="Tahoma"/>
          <w:sz w:val="24"/>
          <w:szCs w:val="24"/>
        </w:rPr>
        <w:t xml:space="preserve"> tudi odcepi za hišne priključke do parcelne meje, oziroma roba cestnega telesa.</w:t>
      </w:r>
    </w:p>
    <w:p w14:paraId="24486944" w14:textId="77777777" w:rsidR="00C7658C" w:rsidRPr="0024635A" w:rsidRDefault="00C7658C"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Za tiste objekte, ki ne mejijo na javno površino, po kateri se gradi javna kanalizacija, se zgradi odcep do mesta, na katerem so priključeni najmanj </w:t>
      </w:r>
      <w:r w:rsidRPr="0024635A">
        <w:rPr>
          <w:rFonts w:ascii="Tahoma" w:hAnsi="Tahoma" w:cs="Tahoma"/>
          <w:color w:val="000000" w:themeColor="text1"/>
          <w:sz w:val="24"/>
          <w:szCs w:val="24"/>
        </w:rPr>
        <w:t xml:space="preserve">trije </w:t>
      </w:r>
      <w:r w:rsidRPr="0024635A">
        <w:rPr>
          <w:rFonts w:ascii="Tahoma" w:hAnsi="Tahoma" w:cs="Tahoma"/>
          <w:sz w:val="24"/>
          <w:szCs w:val="24"/>
        </w:rPr>
        <w:t xml:space="preserve">uporabniki, pod pogojem, da se s tem strinja tudi lastnik služečega zemljišča. V vseh ostalih primerih (manj kot trije uporabnik ali </w:t>
      </w:r>
      <w:r w:rsidR="00382EC4" w:rsidRPr="0024635A">
        <w:rPr>
          <w:rFonts w:ascii="Tahoma" w:hAnsi="Tahoma" w:cs="Tahoma"/>
          <w:sz w:val="24"/>
          <w:szCs w:val="24"/>
        </w:rPr>
        <w:t>neurejena služnost ali dostop do objekta) pa mora uporabnik sam zagotoviti pogoje za možnost priključitve na javno kanalizacijo.</w:t>
      </w:r>
    </w:p>
    <w:p w14:paraId="08FB2761" w14:textId="77777777" w:rsidR="00382EC4" w:rsidRPr="0024635A" w:rsidRDefault="00382EC4" w:rsidP="0063578B">
      <w:pPr>
        <w:pStyle w:val="Brezrazmikov"/>
        <w:spacing w:after="60" w:line="259" w:lineRule="auto"/>
        <w:jc w:val="both"/>
        <w:rPr>
          <w:rFonts w:ascii="Tahoma" w:hAnsi="Tahoma" w:cs="Tahoma"/>
          <w:sz w:val="24"/>
          <w:szCs w:val="24"/>
        </w:rPr>
      </w:pPr>
    </w:p>
    <w:p w14:paraId="26226744" w14:textId="77777777" w:rsidR="00382EC4" w:rsidRPr="0024635A" w:rsidRDefault="00382EC4"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10E069EE" w14:textId="77777777" w:rsidR="00382EC4" w:rsidRPr="0024635A" w:rsidRDefault="00382EC4"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(prepoved poseganja v kanalizacijske objekte in naprave)</w:t>
      </w:r>
    </w:p>
    <w:p w14:paraId="0C4C9B38" w14:textId="77777777" w:rsidR="00382EC4" w:rsidRPr="0024635A" w:rsidRDefault="00382EC4"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Uporabnikom in drugim nepooblaščenim osebam ni dovoljeno posegati v kanalizacijske objekte in naprave javne kanalizacije. Na trasi kanalizacije se ne sme graditi, postavljati objektov, nasipati material in izvajati ostale aktivnosti, ki bi lahko povzročile poškodbe na cevovodu ali ovirale njegovo delovanje in vzdrževanje. Prav tako ni dovoljeno posegati v interne kanalizacijske objekte in naprave drugih uporabnikov ali jim celo preprečiti odvod odpadne vode v javno kanalizacijsko omrežje.</w:t>
      </w:r>
    </w:p>
    <w:p w14:paraId="71EB58F4" w14:textId="77777777" w:rsidR="00816600" w:rsidRPr="0024635A" w:rsidRDefault="00816600" w:rsidP="0063578B">
      <w:pPr>
        <w:pStyle w:val="Brezrazmikov"/>
        <w:spacing w:after="60" w:line="259" w:lineRule="auto"/>
        <w:rPr>
          <w:rFonts w:ascii="Tahoma" w:hAnsi="Tahoma" w:cs="Tahoma"/>
          <w:sz w:val="24"/>
          <w:szCs w:val="24"/>
        </w:rPr>
      </w:pPr>
    </w:p>
    <w:p w14:paraId="6CC08FE2" w14:textId="77777777" w:rsidR="00816600" w:rsidRPr="0024635A" w:rsidRDefault="00816600"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325CCC0F" w14:textId="77777777" w:rsidR="00816600" w:rsidRPr="0024635A" w:rsidRDefault="00816600"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(spremembe priključka)</w:t>
      </w:r>
    </w:p>
    <w:p w14:paraId="2D0D3823" w14:textId="77777777" w:rsidR="00816600" w:rsidRPr="0024635A" w:rsidRDefault="00816600" w:rsidP="0063578B">
      <w:pPr>
        <w:pStyle w:val="Brezrazmikov"/>
        <w:spacing w:after="60" w:line="259" w:lineRule="auto"/>
        <w:rPr>
          <w:rFonts w:ascii="Tahoma" w:hAnsi="Tahoma" w:cs="Tahoma"/>
          <w:sz w:val="24"/>
          <w:szCs w:val="24"/>
        </w:rPr>
      </w:pPr>
      <w:r w:rsidRPr="0024635A">
        <w:rPr>
          <w:rFonts w:ascii="Tahoma" w:hAnsi="Tahoma" w:cs="Tahoma"/>
          <w:sz w:val="24"/>
          <w:szCs w:val="24"/>
        </w:rPr>
        <w:t>Sprememba dimenzije priključka, trase,</w:t>
      </w:r>
      <w:r w:rsidR="00DF4E05" w:rsidRPr="0024635A">
        <w:rPr>
          <w:rFonts w:ascii="Tahoma" w:hAnsi="Tahoma" w:cs="Tahoma"/>
          <w:sz w:val="24"/>
          <w:szCs w:val="24"/>
        </w:rPr>
        <w:t xml:space="preserve"> merilnega</w:t>
      </w:r>
      <w:r w:rsidRPr="0024635A">
        <w:rPr>
          <w:rFonts w:ascii="Tahoma" w:hAnsi="Tahoma" w:cs="Tahoma"/>
          <w:sz w:val="24"/>
          <w:szCs w:val="24"/>
        </w:rPr>
        <w:t xml:space="preserve"> mesta in izvedba dodatnega priključka se obravnava na enak način kot da gre za nov kanalizacijski priključek.</w:t>
      </w:r>
    </w:p>
    <w:p w14:paraId="6F2F64A3" w14:textId="77777777" w:rsidR="00816600" w:rsidRPr="0024635A" w:rsidRDefault="00816600" w:rsidP="0063578B">
      <w:pPr>
        <w:pStyle w:val="Brezrazmikov"/>
        <w:spacing w:after="60" w:line="259" w:lineRule="auto"/>
        <w:rPr>
          <w:rFonts w:ascii="Tahoma" w:hAnsi="Tahoma" w:cs="Tahoma"/>
          <w:sz w:val="24"/>
          <w:szCs w:val="24"/>
        </w:rPr>
      </w:pPr>
    </w:p>
    <w:p w14:paraId="0834BDD3" w14:textId="77777777" w:rsidR="00816600" w:rsidRPr="0024635A" w:rsidRDefault="0059690F"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816600" w:rsidRPr="0024635A">
        <w:rPr>
          <w:rFonts w:ascii="Tahoma" w:hAnsi="Tahoma" w:cs="Tahoma"/>
          <w:sz w:val="24"/>
          <w:szCs w:val="24"/>
        </w:rPr>
        <w:t>len</w:t>
      </w:r>
    </w:p>
    <w:p w14:paraId="6A62FDD3" w14:textId="77777777" w:rsidR="00816600" w:rsidRPr="0024635A" w:rsidRDefault="00816600"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(industrijska odpadna voda)</w:t>
      </w:r>
    </w:p>
    <w:p w14:paraId="72B06E00" w14:textId="28EE65F7" w:rsidR="00837FEF" w:rsidRPr="0024635A" w:rsidRDefault="0034491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lastRenderedPageBreak/>
        <w:t xml:space="preserve">(1) </w:t>
      </w:r>
      <w:r w:rsidR="00C90B50" w:rsidRPr="0024635A">
        <w:rPr>
          <w:rFonts w:ascii="Tahoma" w:hAnsi="Tahoma" w:cs="Tahoma"/>
          <w:sz w:val="24"/>
          <w:szCs w:val="24"/>
        </w:rPr>
        <w:t>V</w:t>
      </w:r>
      <w:r w:rsidRPr="0024635A">
        <w:rPr>
          <w:rFonts w:ascii="Tahoma" w:hAnsi="Tahoma" w:cs="Tahoma"/>
          <w:sz w:val="24"/>
          <w:szCs w:val="24"/>
        </w:rPr>
        <w:t xml:space="preserve"> javno kanalizacijo se lahko odvaja tudi industrijska odpadna voda, če je interna kanalizacija izvedena ločeno za industrijsko in komunalno odpadno vodo ter je združitev obeh kanalizacij za merilnim mestom industrijske odpadne vode.</w:t>
      </w:r>
    </w:p>
    <w:p w14:paraId="7578FAD8" w14:textId="77777777" w:rsidR="009D429B" w:rsidRPr="0024635A" w:rsidRDefault="009D429B"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Pred odvajanjem industrijskih odpadnih vod mora investitor objekta, v katerem nastajajo industrijske odpadne vode, pridobiti pozitivno mnenje izvajalca javne službe ter o tem z njim skleniti pogodbo iz četrtega odstavka 3. člena tega odloka.</w:t>
      </w:r>
    </w:p>
    <w:p w14:paraId="3D3C329F" w14:textId="77777777" w:rsidR="008E2EB6" w:rsidRPr="0024635A" w:rsidRDefault="008E2EB6" w:rsidP="0063578B">
      <w:pPr>
        <w:pStyle w:val="Brezrazmikov"/>
        <w:spacing w:after="60" w:line="259" w:lineRule="auto"/>
        <w:jc w:val="both"/>
        <w:rPr>
          <w:rFonts w:ascii="Tahoma" w:hAnsi="Tahoma" w:cs="Tahoma"/>
          <w:sz w:val="24"/>
          <w:szCs w:val="24"/>
        </w:rPr>
      </w:pPr>
    </w:p>
    <w:p w14:paraId="496EC4DE" w14:textId="77777777" w:rsidR="009200B5" w:rsidRPr="0024635A" w:rsidRDefault="009200B5" w:rsidP="0063578B">
      <w:pPr>
        <w:pStyle w:val="Brezrazmikov"/>
        <w:spacing w:after="60" w:line="259" w:lineRule="auto"/>
        <w:jc w:val="both"/>
        <w:rPr>
          <w:rFonts w:ascii="Tahoma" w:hAnsi="Tahoma" w:cs="Tahoma"/>
          <w:sz w:val="24"/>
          <w:szCs w:val="24"/>
        </w:rPr>
      </w:pPr>
    </w:p>
    <w:p w14:paraId="398360F3" w14:textId="216A9D87" w:rsidR="00167F19" w:rsidRPr="0024635A" w:rsidRDefault="00167F19"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Odklop kanalizacijskega priključka z javne kanalizacije</w:t>
      </w:r>
    </w:p>
    <w:p w14:paraId="002B1E20" w14:textId="77777777" w:rsidR="00167F19" w:rsidRPr="0024635A" w:rsidRDefault="00167F19" w:rsidP="0063578B">
      <w:pPr>
        <w:pStyle w:val="Brezrazmikov"/>
        <w:spacing w:after="60" w:line="259" w:lineRule="auto"/>
        <w:jc w:val="both"/>
        <w:rPr>
          <w:rFonts w:ascii="Tahoma" w:hAnsi="Tahoma" w:cs="Tahoma"/>
          <w:sz w:val="24"/>
          <w:szCs w:val="24"/>
        </w:rPr>
      </w:pPr>
    </w:p>
    <w:p w14:paraId="112F6EEB" w14:textId="77777777" w:rsidR="008E2EB6" w:rsidRPr="0024635A" w:rsidRDefault="008E2EB6"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3BEF72D" w14:textId="77777777" w:rsidR="00621369" w:rsidRPr="0024635A" w:rsidRDefault="00621369"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 xml:space="preserve">(odklop kanalizacijskega priključka) </w:t>
      </w:r>
    </w:p>
    <w:p w14:paraId="301D5E55" w14:textId="733F6A7D" w:rsidR="00621369" w:rsidRPr="0024635A" w:rsidRDefault="0062136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Odklop kanalizacijskega priključka z javne kanalizacije je dovoljen na predlog lastnika objekta le ob hkratni odjavi vodovodnega priključka v primeru rušenja objekta, v primeru starih nenaseljenih objektov in v primeru začasnega priključka.</w:t>
      </w:r>
    </w:p>
    <w:p w14:paraId="71B8BEE3" w14:textId="77777777" w:rsidR="00621369" w:rsidRPr="0024635A" w:rsidRDefault="0062136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Vlogo za odklop kanalizacijskega priključka z javne kanalizacije mora podati lastnik objekta v pisni obliki, najkasneje trideset dni pred odklopom priključka. O vlogi za odklop kanalizacijskega priključka z javne kanalizacije mora izvajalec javne službe odločiti z upravno odločbo.</w:t>
      </w:r>
    </w:p>
    <w:p w14:paraId="57800CC4" w14:textId="77777777" w:rsidR="00621369" w:rsidRPr="0024635A" w:rsidRDefault="0062136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Kanalizacijski priključek se odklopi na stroške lastnika objekta tako, da se zamaši na mestu priključitve na javno kanalizacijo.</w:t>
      </w:r>
    </w:p>
    <w:p w14:paraId="6676903F" w14:textId="3E7C068D" w:rsidR="00621369" w:rsidRPr="0024635A" w:rsidRDefault="0062136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(4) Izvajalec javne službe ima pravico odklopiti priključek z javne kanalizacije, če uporabnik ne spoštuje določil republiških predpisov in tega odloka</w:t>
      </w:r>
      <w:r w:rsidR="004F3E23" w:rsidRPr="0024635A">
        <w:rPr>
          <w:rFonts w:ascii="Tahoma" w:hAnsi="Tahoma" w:cs="Tahoma"/>
          <w:sz w:val="24"/>
          <w:szCs w:val="24"/>
        </w:rPr>
        <w:t xml:space="preserve"> in tehničnega pravilnika</w:t>
      </w:r>
      <w:r w:rsidRPr="0024635A">
        <w:rPr>
          <w:rFonts w:ascii="Tahoma" w:hAnsi="Tahoma" w:cs="Tahoma"/>
          <w:sz w:val="24"/>
          <w:szCs w:val="24"/>
        </w:rPr>
        <w:t xml:space="preserve"> na podlagi odločbe pristojnega inšpektorja. Pred odklopom kanalizacijskega priključka z javne kanalizacije mora dati izvajalec javne službe uporabniku primeren rok za odpravo pomanjkljivosti.</w:t>
      </w:r>
    </w:p>
    <w:p w14:paraId="2D933882" w14:textId="77777777" w:rsidR="00C90B50" w:rsidRPr="0024635A" w:rsidRDefault="00C90B50" w:rsidP="0063578B">
      <w:pPr>
        <w:pStyle w:val="Brezrazmikov"/>
        <w:spacing w:after="60" w:line="259" w:lineRule="auto"/>
        <w:jc w:val="both"/>
        <w:rPr>
          <w:rFonts w:ascii="Tahoma" w:hAnsi="Tahoma" w:cs="Tahoma"/>
          <w:sz w:val="24"/>
          <w:szCs w:val="24"/>
        </w:rPr>
      </w:pPr>
    </w:p>
    <w:p w14:paraId="03EBAFEB" w14:textId="77777777" w:rsidR="00621369" w:rsidRPr="0024635A" w:rsidRDefault="00621369" w:rsidP="0063578B">
      <w:pPr>
        <w:pStyle w:val="Brezrazmikov"/>
        <w:spacing w:after="60" w:line="259" w:lineRule="auto"/>
        <w:jc w:val="center"/>
        <w:rPr>
          <w:rFonts w:ascii="Tahoma" w:hAnsi="Tahoma" w:cs="Tahoma"/>
          <w:sz w:val="24"/>
          <w:szCs w:val="24"/>
        </w:rPr>
      </w:pPr>
    </w:p>
    <w:p w14:paraId="03C871F0" w14:textId="77777777" w:rsidR="00621369" w:rsidRPr="0024635A" w:rsidRDefault="00E50088"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621369" w:rsidRPr="0024635A">
        <w:rPr>
          <w:rFonts w:ascii="Tahoma" w:hAnsi="Tahoma" w:cs="Tahoma"/>
          <w:sz w:val="24"/>
          <w:szCs w:val="24"/>
        </w:rPr>
        <w:t>len</w:t>
      </w:r>
    </w:p>
    <w:p w14:paraId="3BC7B411" w14:textId="77777777" w:rsidR="00621369" w:rsidRPr="0024635A" w:rsidRDefault="00621369"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w:t>
      </w:r>
      <w:r w:rsidR="00E50088" w:rsidRPr="0024635A">
        <w:rPr>
          <w:rFonts w:ascii="Tahoma" w:hAnsi="Tahoma" w:cs="Tahoma"/>
          <w:sz w:val="24"/>
          <w:szCs w:val="24"/>
        </w:rPr>
        <w:t>začasna prekinitev odvajanja odpadne vode)</w:t>
      </w:r>
    </w:p>
    <w:p w14:paraId="7753CCA2" w14:textId="77777777" w:rsidR="00E50088" w:rsidRPr="0024635A" w:rsidRDefault="002A49B6"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(1) Izvajalec javne službe lahko začasno prekine odvajanje komunalne in padavinske odpadne vode </w:t>
      </w:r>
      <w:r w:rsidR="007F40EA" w:rsidRPr="0024635A">
        <w:rPr>
          <w:rFonts w:ascii="Tahoma" w:hAnsi="Tahoma" w:cs="Tahoma"/>
          <w:sz w:val="24"/>
          <w:szCs w:val="24"/>
        </w:rPr>
        <w:t xml:space="preserve">zaradi </w:t>
      </w:r>
      <w:r w:rsidRPr="0024635A">
        <w:rPr>
          <w:rFonts w:ascii="Tahoma" w:hAnsi="Tahoma" w:cs="Tahoma"/>
          <w:sz w:val="24"/>
          <w:szCs w:val="24"/>
        </w:rPr>
        <w:t>izvedbe planiranih vzdrževalnih del na objektih in napr</w:t>
      </w:r>
      <w:r w:rsidR="007F40EA" w:rsidRPr="0024635A">
        <w:rPr>
          <w:rFonts w:ascii="Tahoma" w:hAnsi="Tahoma" w:cs="Tahoma"/>
          <w:sz w:val="24"/>
          <w:szCs w:val="24"/>
        </w:rPr>
        <w:t>avah javne kanalizacije.</w:t>
      </w:r>
    </w:p>
    <w:p w14:paraId="64DE6899" w14:textId="77777777" w:rsidR="007F40EA" w:rsidRPr="0024635A" w:rsidRDefault="007F40E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O prekinitvi odvajanja komunalne in padavinske odpadne vode iz prejšnjega odstavka tega člena mora izvajalec javne službe </w:t>
      </w:r>
      <w:r w:rsidR="00340F10" w:rsidRPr="0024635A">
        <w:rPr>
          <w:rFonts w:ascii="Tahoma" w:hAnsi="Tahoma" w:cs="Tahoma"/>
          <w:sz w:val="24"/>
          <w:szCs w:val="24"/>
        </w:rPr>
        <w:t xml:space="preserve">uporabnike </w:t>
      </w:r>
      <w:r w:rsidRPr="0024635A">
        <w:rPr>
          <w:rFonts w:ascii="Tahoma" w:hAnsi="Tahoma" w:cs="Tahoma"/>
          <w:sz w:val="24"/>
          <w:szCs w:val="24"/>
        </w:rPr>
        <w:t>obvestiti preko sredstev javnega obveščanja ali na drug krajevno običajen način, pri čemer mora navesti čas, dolžino trajanja prekinitve, način ravnanja z odpadno vodo v času prekinitve in posledice v primeru neupoštevanja tega navodila.</w:t>
      </w:r>
    </w:p>
    <w:p w14:paraId="435F9843" w14:textId="77777777" w:rsidR="007F40EA" w:rsidRPr="0024635A" w:rsidRDefault="007F40EA"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V primeru nepredvidljivih prekinitev, ki trajajo do ene ure, obveščanje iz prejšnjega odstavka tega člena ni obvezno.</w:t>
      </w:r>
    </w:p>
    <w:p w14:paraId="2F59F2FD" w14:textId="45A18495" w:rsidR="005C1E1E" w:rsidRPr="0024635A" w:rsidRDefault="005C1E1E"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5E534F71" w14:textId="77777777" w:rsidR="005C1E1E" w:rsidRPr="0024635A" w:rsidRDefault="005C1E1E" w:rsidP="005C1E1E">
      <w:pPr>
        <w:jc w:val="center"/>
        <w:rPr>
          <w:rFonts w:ascii="Tahoma" w:hAnsi="Tahoma" w:cs="Tahoma"/>
          <w:b/>
          <w:iCs/>
          <w:sz w:val="24"/>
          <w:szCs w:val="24"/>
        </w:rPr>
      </w:pPr>
      <w:r w:rsidRPr="0024635A">
        <w:rPr>
          <w:rFonts w:ascii="Tahoma" w:hAnsi="Tahoma" w:cs="Tahoma"/>
          <w:b/>
          <w:iCs/>
          <w:sz w:val="24"/>
          <w:szCs w:val="24"/>
        </w:rPr>
        <w:lastRenderedPageBreak/>
        <w:t>(trajna prekinitev odvajanja komunalne in padavinske odpadne vode)</w:t>
      </w:r>
    </w:p>
    <w:p w14:paraId="3D1B797E" w14:textId="77777777" w:rsidR="005C1E1E" w:rsidRPr="0024635A" w:rsidRDefault="005C1E1E" w:rsidP="005C1E1E">
      <w:pPr>
        <w:jc w:val="both"/>
        <w:rPr>
          <w:rFonts w:ascii="Tahoma" w:hAnsi="Tahoma" w:cs="Tahoma"/>
          <w:sz w:val="24"/>
          <w:szCs w:val="24"/>
        </w:rPr>
      </w:pPr>
      <w:r w:rsidRPr="0024635A">
        <w:rPr>
          <w:rFonts w:ascii="Tahoma" w:hAnsi="Tahoma" w:cs="Tahoma"/>
          <w:sz w:val="24"/>
          <w:szCs w:val="24"/>
        </w:rPr>
        <w:t>(1) Izvajalec javne službe lahko na stroške uporabnika brez odjave in brez odgovornosti za morebitno škodo, ki nastane ob tem, prekine odvajanje komunalne in padavinske odpadne vode v javno kanalizacijo s prekinitvijo dobave vode iz javnega vodovoda, če:</w:t>
      </w:r>
    </w:p>
    <w:p w14:paraId="6210AFA3"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z odvodom odpadne vode povzroča nevarnost za vodni vir ali javni vodovod,</w:t>
      </w:r>
    </w:p>
    <w:p w14:paraId="352EEA64"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stanje kanalizacijskega priključka ogroža zdravje uporabnikov,</w:t>
      </w:r>
    </w:p>
    <w:p w14:paraId="63E2C090"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 xml:space="preserve">odpadne vode uporabnika ogrožajo zdravje občanov in varno obratovanje javne kanalizacije, </w:t>
      </w:r>
    </w:p>
    <w:p w14:paraId="0D024409"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kvaliteta odpadne vode na izpustu v kanalizacijo ne ustreza zahtevam veljavne zakonodaje,</w:t>
      </w:r>
    </w:p>
    <w:p w14:paraId="2AF8BA14"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če niso izpolnjeni pogoji za priključitev na javno kanalizacijo določeni s tem odlokom in tehničnim pravilnikom,</w:t>
      </w:r>
    </w:p>
    <w:p w14:paraId="23075C92"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če uporabnik ne izpolnjuje pogojev določenih s tem odlokom in tehničnim pravilnikom,</w:t>
      </w:r>
    </w:p>
    <w:p w14:paraId="6C771591"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če uporabnik ne poravna računov za izvajanje storitev javne službe tudi po prejemu opomina, vendar s tem ne sme biti prizadet drug uporabnik,</w:t>
      </w:r>
    </w:p>
    <w:p w14:paraId="2F835549" w14:textId="77777777" w:rsidR="005C1E1E" w:rsidRPr="0024635A" w:rsidRDefault="005C1E1E" w:rsidP="00763279">
      <w:pPr>
        <w:numPr>
          <w:ilvl w:val="0"/>
          <w:numId w:val="13"/>
        </w:numPr>
        <w:jc w:val="both"/>
        <w:rPr>
          <w:rFonts w:ascii="Tahoma" w:hAnsi="Tahoma" w:cs="Tahoma"/>
          <w:sz w:val="24"/>
          <w:szCs w:val="24"/>
        </w:rPr>
      </w:pPr>
      <w:r w:rsidRPr="0024635A">
        <w:rPr>
          <w:rFonts w:ascii="Tahoma" w:hAnsi="Tahoma" w:cs="Tahoma"/>
          <w:sz w:val="24"/>
          <w:szCs w:val="24"/>
        </w:rPr>
        <w:t>če uporabnik pisno zahteva odklop kanalizacijskega priključka zaradi rušenja objekta.</w:t>
      </w:r>
    </w:p>
    <w:p w14:paraId="5C6BA3DD" w14:textId="77777777" w:rsidR="005C1E1E" w:rsidRPr="0024635A" w:rsidRDefault="005C1E1E" w:rsidP="005C1E1E">
      <w:pPr>
        <w:jc w:val="both"/>
        <w:rPr>
          <w:rFonts w:ascii="Tahoma" w:hAnsi="Tahoma" w:cs="Tahoma"/>
          <w:sz w:val="24"/>
          <w:szCs w:val="24"/>
        </w:rPr>
      </w:pPr>
      <w:r w:rsidRPr="0024635A">
        <w:rPr>
          <w:rFonts w:ascii="Tahoma" w:hAnsi="Tahoma" w:cs="Tahoma"/>
          <w:sz w:val="24"/>
          <w:szCs w:val="24"/>
        </w:rPr>
        <w:t>(2) Uporabnik mora v primeru prekinitve odvajanja komunalne in padavinske odpadne vode iz prvega odstavka tega člena prekiniti črpanje vode iz lastnih virov ali virov, pridobljenih na podlagi koncesije.</w:t>
      </w:r>
    </w:p>
    <w:p w14:paraId="287A4707" w14:textId="77777777" w:rsidR="005C1E1E" w:rsidRPr="0024635A" w:rsidRDefault="005C1E1E" w:rsidP="005C1E1E">
      <w:pPr>
        <w:jc w:val="both"/>
        <w:rPr>
          <w:rFonts w:ascii="Tahoma" w:hAnsi="Tahoma" w:cs="Tahoma"/>
          <w:sz w:val="24"/>
          <w:szCs w:val="24"/>
        </w:rPr>
      </w:pPr>
      <w:r w:rsidRPr="0024635A">
        <w:rPr>
          <w:rFonts w:ascii="Tahoma" w:hAnsi="Tahoma" w:cs="Tahoma"/>
          <w:sz w:val="24"/>
          <w:szCs w:val="24"/>
        </w:rPr>
        <w:t xml:space="preserve">(3) Odvajanje komunalne in padavinske odpadne vode iz prvega odstavka tega člena se prekine za določen čas do odprave vzroka za prekinitev. </w:t>
      </w:r>
    </w:p>
    <w:p w14:paraId="7603A70A" w14:textId="77777777" w:rsidR="005C1E1E" w:rsidRPr="0024635A" w:rsidRDefault="005C1E1E" w:rsidP="005C1E1E">
      <w:pPr>
        <w:jc w:val="both"/>
        <w:rPr>
          <w:rFonts w:ascii="Tahoma" w:hAnsi="Tahoma" w:cs="Tahoma"/>
          <w:sz w:val="24"/>
          <w:szCs w:val="24"/>
        </w:rPr>
      </w:pPr>
      <w:r w:rsidRPr="0024635A">
        <w:rPr>
          <w:rFonts w:ascii="Tahoma" w:hAnsi="Tahoma" w:cs="Tahoma"/>
          <w:sz w:val="24"/>
          <w:szCs w:val="24"/>
        </w:rPr>
        <w:t>(4) Stroške prekinitve odvajanja komunalne odpadne in padavinske vode in stroške ponovne priključitve na javno kanalizacijo ter vse morebitne stroške, ki so nastali kot posledica vzroka prekinitve mora pred ponovno priključitvijo na javno kanalizacijo poravnati uporabnik. Uporabnik je dolžan poravnati tudi stroške za škodo na objektih in napravah javne kanalizacije, če je nastala škoda na teh objektih in napravah zaradi njegovega ravnanja.</w:t>
      </w:r>
    </w:p>
    <w:p w14:paraId="052C2020" w14:textId="77777777" w:rsidR="005C1E1E" w:rsidRPr="0024635A" w:rsidRDefault="005C1E1E" w:rsidP="005C1E1E">
      <w:pPr>
        <w:jc w:val="both"/>
        <w:rPr>
          <w:rFonts w:ascii="Tahoma" w:hAnsi="Tahoma" w:cs="Tahoma"/>
          <w:sz w:val="24"/>
          <w:szCs w:val="24"/>
        </w:rPr>
      </w:pPr>
      <w:r w:rsidRPr="0024635A">
        <w:rPr>
          <w:rFonts w:ascii="Tahoma" w:hAnsi="Tahoma" w:cs="Tahoma"/>
          <w:sz w:val="24"/>
          <w:szCs w:val="24"/>
        </w:rPr>
        <w:t>(5) Stroški prekinitve odvajanja komunalne in padavinske odpadne vode in stroški ponovne priključitve na javno kanalizacijo se določijo s cenikom storitve izvajalca javne službe. Stroške za škodo iz prejšnjega odstavka tega člena ugotovi izvajalec javne službe.</w:t>
      </w:r>
    </w:p>
    <w:p w14:paraId="3AC7B3C5" w14:textId="77777777" w:rsidR="007F40EA" w:rsidRPr="0024635A" w:rsidRDefault="007F40EA" w:rsidP="0063578B">
      <w:pPr>
        <w:pStyle w:val="Brezrazmikov"/>
        <w:spacing w:after="60" w:line="259" w:lineRule="auto"/>
        <w:rPr>
          <w:rFonts w:ascii="Tahoma" w:hAnsi="Tahoma" w:cs="Tahoma"/>
          <w:sz w:val="24"/>
          <w:szCs w:val="24"/>
        </w:rPr>
      </w:pPr>
    </w:p>
    <w:p w14:paraId="1A4860A3" w14:textId="77777777" w:rsidR="00621369" w:rsidRPr="0024635A" w:rsidRDefault="00E50088"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5B01F69" w14:textId="0660CB2F" w:rsidR="00E50088" w:rsidRPr="0024635A" w:rsidRDefault="00E50088"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(prekinitev odvajanja odpadne vode v primeru višje sile)</w:t>
      </w:r>
      <w:r w:rsidR="00354A18" w:rsidRPr="0024635A">
        <w:rPr>
          <w:rFonts w:ascii="Tahoma" w:hAnsi="Tahoma" w:cs="Tahoma"/>
          <w:sz w:val="24"/>
          <w:szCs w:val="24"/>
        </w:rPr>
        <w:t xml:space="preserve"> </w:t>
      </w:r>
    </w:p>
    <w:p w14:paraId="30B1E2F3" w14:textId="77777777" w:rsidR="00621369" w:rsidRPr="0024635A" w:rsidRDefault="0037646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(1) V primeru višje sile, kot so potres, požar, poplave, zemeljskega premika, udora, eksplozije, daljšega izpada električne energije, terorističnega dejanja, vdori in izlitja škodljivih snovi v javno kanalizacijo, onesnaženja vodnih virov in podobno, ima </w:t>
      </w:r>
      <w:r w:rsidRPr="0024635A">
        <w:rPr>
          <w:rFonts w:ascii="Tahoma" w:hAnsi="Tahoma" w:cs="Tahoma"/>
          <w:sz w:val="24"/>
          <w:szCs w:val="24"/>
        </w:rPr>
        <w:lastRenderedPageBreak/>
        <w:t>izvajalec javne službe pravico brez povračila škode prekiniti odvajanje komunalne in padavinske odpadne vode.</w:t>
      </w:r>
    </w:p>
    <w:p w14:paraId="335C5C05" w14:textId="77777777" w:rsidR="0037646E" w:rsidRPr="0024635A" w:rsidRDefault="0037646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Izvajalec javne službe mora v primerih iz prejšnjega odstavka tega člena</w:t>
      </w:r>
      <w:r w:rsidR="00340F10" w:rsidRPr="0024635A">
        <w:rPr>
          <w:rFonts w:ascii="Tahoma" w:hAnsi="Tahoma" w:cs="Tahoma"/>
          <w:sz w:val="24"/>
          <w:szCs w:val="24"/>
        </w:rPr>
        <w:t xml:space="preserve"> postopati skladno s sprejetimi načrti za take premere.</w:t>
      </w:r>
    </w:p>
    <w:p w14:paraId="7942FA30" w14:textId="77777777" w:rsidR="00340F10" w:rsidRPr="0024635A" w:rsidRDefault="00340F1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(3) O prekinitvi odvajanja komunalne in padavinske odpadne vode iz prejšnjega odstavka tega člena mora izvajalec javne službe uporabnike obvestiti preko sredstev javnega obveščanja ali na drug krajevno običajen način.</w:t>
      </w:r>
    </w:p>
    <w:p w14:paraId="1985037E" w14:textId="77777777" w:rsidR="00056EFA" w:rsidRPr="0024635A" w:rsidRDefault="00056EFA" w:rsidP="0063578B">
      <w:pPr>
        <w:pStyle w:val="Brezrazmikov"/>
        <w:spacing w:after="60" w:line="259" w:lineRule="auto"/>
        <w:jc w:val="both"/>
        <w:rPr>
          <w:rFonts w:ascii="Tahoma" w:hAnsi="Tahoma" w:cs="Tahoma"/>
          <w:sz w:val="24"/>
          <w:szCs w:val="24"/>
        </w:rPr>
      </w:pPr>
    </w:p>
    <w:p w14:paraId="345239C4" w14:textId="77777777" w:rsidR="00496D55" w:rsidRPr="0024635A" w:rsidRDefault="00496D55" w:rsidP="0063578B">
      <w:pPr>
        <w:pStyle w:val="Brezrazmikov"/>
        <w:spacing w:after="60" w:line="259" w:lineRule="auto"/>
        <w:jc w:val="both"/>
        <w:rPr>
          <w:rFonts w:ascii="Tahoma" w:hAnsi="Tahoma" w:cs="Tahoma"/>
          <w:sz w:val="24"/>
          <w:szCs w:val="24"/>
        </w:rPr>
      </w:pPr>
    </w:p>
    <w:p w14:paraId="1EE3BC96" w14:textId="57ADFCCA" w:rsidR="00056EFA" w:rsidRPr="0024635A" w:rsidRDefault="00056EFA"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Obveznosti in pravice izvajalca javne službe</w:t>
      </w:r>
    </w:p>
    <w:p w14:paraId="21C688BB" w14:textId="77777777" w:rsidR="002931D0" w:rsidRPr="0024635A" w:rsidRDefault="002931D0" w:rsidP="0063578B">
      <w:pPr>
        <w:pStyle w:val="Brezrazmikov"/>
        <w:spacing w:after="60" w:line="259" w:lineRule="auto"/>
        <w:jc w:val="center"/>
        <w:rPr>
          <w:rFonts w:ascii="Tahoma" w:hAnsi="Tahoma" w:cs="Tahoma"/>
          <w:b/>
          <w:sz w:val="24"/>
          <w:szCs w:val="24"/>
        </w:rPr>
      </w:pPr>
    </w:p>
    <w:p w14:paraId="5878374A" w14:textId="77777777" w:rsidR="002931D0" w:rsidRPr="0024635A" w:rsidRDefault="00002D05"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16EDE50E" w14:textId="77777777" w:rsidR="00BC3F33" w:rsidRPr="0024635A" w:rsidRDefault="002931D0"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(obveznosti izvajalca na območjih, ki so opremljena z javno kanalizacijo)</w:t>
      </w:r>
    </w:p>
    <w:p w14:paraId="3F791564" w14:textId="77777777" w:rsidR="002931D0" w:rsidRPr="0024635A" w:rsidRDefault="002931D0"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Storitve, ki jih izvaja izvajalec javne službe za zagotavljanje nemotenega delovanja javne kanalizacije in čistilnih naprav: </w:t>
      </w:r>
    </w:p>
    <w:p w14:paraId="233665DC"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 xml:space="preserve">vzdrževanje in </w:t>
      </w:r>
      <w:r w:rsidRPr="0024635A">
        <w:rPr>
          <w:rFonts w:ascii="Tahoma" w:hAnsi="Tahoma" w:cs="Tahoma"/>
          <w:sz w:val="24"/>
          <w:szCs w:val="24"/>
        </w:rPr>
        <w:t>čiščen</w:t>
      </w:r>
      <w:r w:rsidRPr="0024635A">
        <w:rPr>
          <w:rFonts w:ascii="Tahoma" w:eastAsia="Times New Roman" w:hAnsi="Tahoma" w:cs="Tahoma"/>
          <w:sz w:val="24"/>
          <w:szCs w:val="24"/>
        </w:rPr>
        <w:t xml:space="preserve">je objektov javne kanalizacije in čistilnih naprav s ciljem zagotavljanja nemotenega odvajanja in </w:t>
      </w:r>
      <w:r w:rsidRPr="0024635A">
        <w:rPr>
          <w:rFonts w:ascii="Tahoma" w:hAnsi="Tahoma" w:cs="Tahoma"/>
          <w:sz w:val="24"/>
          <w:szCs w:val="24"/>
        </w:rPr>
        <w:t>čiščen</w:t>
      </w:r>
      <w:r w:rsidRPr="0024635A">
        <w:rPr>
          <w:rFonts w:ascii="Tahoma" w:eastAsia="Times New Roman" w:hAnsi="Tahoma" w:cs="Tahoma"/>
          <w:sz w:val="24"/>
          <w:szCs w:val="24"/>
        </w:rPr>
        <w:t>ja komunalnih odpadnih voda,</w:t>
      </w:r>
    </w:p>
    <w:p w14:paraId="78EE7C2A" w14:textId="32FAAC9C"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 xml:space="preserve">prevzem in odvoz komunalno odpadne vode, ki se zbira v nepretočnih greznicah, v centralno čistilno napravo </w:t>
      </w:r>
      <w:r w:rsidR="005C1E1E" w:rsidRPr="0024635A">
        <w:rPr>
          <w:rFonts w:ascii="Tahoma" w:eastAsia="Times New Roman" w:hAnsi="Tahoma" w:cs="Tahoma"/>
          <w:sz w:val="24"/>
          <w:szCs w:val="24"/>
        </w:rPr>
        <w:t xml:space="preserve">Kranj </w:t>
      </w:r>
      <w:r w:rsidRPr="0024635A">
        <w:rPr>
          <w:rFonts w:ascii="Tahoma" w:eastAsia="Times New Roman" w:hAnsi="Tahoma" w:cs="Tahoma"/>
          <w:sz w:val="24"/>
          <w:szCs w:val="24"/>
        </w:rPr>
        <w:t>ter njeno čiščenje,</w:t>
      </w:r>
    </w:p>
    <w:p w14:paraId="701E4FE4"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prevzem in odvoz blata iz malih komunalnih čistilnih naprav in blata iz greznic pri uporabniku in zagotoviti obdelavo na centralni čistilni napravi,</w:t>
      </w:r>
    </w:p>
    <w:p w14:paraId="55EBC8C0"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obdelava blata,</w:t>
      </w:r>
    </w:p>
    <w:p w14:paraId="51814F61"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pregledovanje malih komunalnih čistilnih naprav z zmogljivostjo, manjšo od 50 PE,</w:t>
      </w:r>
    </w:p>
    <w:p w14:paraId="68CF3013"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izdelati na</w:t>
      </w:r>
      <w:r w:rsidRPr="0024635A">
        <w:rPr>
          <w:rFonts w:ascii="Tahoma" w:hAnsi="Tahoma" w:cs="Tahoma"/>
          <w:sz w:val="24"/>
          <w:szCs w:val="24"/>
        </w:rPr>
        <w:t>č</w:t>
      </w:r>
      <w:r w:rsidRPr="0024635A">
        <w:rPr>
          <w:rFonts w:ascii="Tahoma" w:eastAsia="Times New Roman" w:hAnsi="Tahoma" w:cs="Tahoma"/>
          <w:sz w:val="24"/>
          <w:szCs w:val="24"/>
        </w:rPr>
        <w:t>rt gospodarjenja z blatom v skladu s predpisom, ki ureja ravnanje z odpadki,</w:t>
      </w:r>
    </w:p>
    <w:p w14:paraId="6F74420F"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 xml:space="preserve">nadzor nad sestavo odpadne vode in nadzor nad delovanjem </w:t>
      </w:r>
      <w:r w:rsidRPr="0024635A">
        <w:rPr>
          <w:rFonts w:ascii="Tahoma" w:hAnsi="Tahoma" w:cs="Tahoma"/>
          <w:sz w:val="24"/>
          <w:szCs w:val="24"/>
        </w:rPr>
        <w:t>č</w:t>
      </w:r>
      <w:r w:rsidRPr="0024635A">
        <w:rPr>
          <w:rFonts w:ascii="Tahoma" w:eastAsia="Times New Roman" w:hAnsi="Tahoma" w:cs="Tahoma"/>
          <w:sz w:val="24"/>
          <w:szCs w:val="24"/>
        </w:rPr>
        <w:t>istilnih naprav,</w:t>
      </w:r>
    </w:p>
    <w:p w14:paraId="5A172EA3"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obveščanje uporabnikov javne službe,</w:t>
      </w:r>
    </w:p>
    <w:p w14:paraId="4665005A" w14:textId="74274DCC"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trike/>
          <w:sz w:val="24"/>
          <w:szCs w:val="24"/>
        </w:rPr>
      </w:pPr>
      <w:r w:rsidRPr="0024635A">
        <w:rPr>
          <w:rFonts w:ascii="Tahoma" w:eastAsia="Times New Roman" w:hAnsi="Tahoma" w:cs="Tahoma"/>
          <w:sz w:val="24"/>
          <w:szCs w:val="24"/>
        </w:rPr>
        <w:t>nadzor nad stanjem kanalizacijskih priklju</w:t>
      </w:r>
      <w:r w:rsidRPr="0024635A">
        <w:rPr>
          <w:rFonts w:ascii="Tahoma" w:hAnsi="Tahoma" w:cs="Tahoma"/>
          <w:sz w:val="24"/>
          <w:szCs w:val="24"/>
        </w:rPr>
        <w:t>č</w:t>
      </w:r>
      <w:r w:rsidRPr="0024635A">
        <w:rPr>
          <w:rFonts w:ascii="Tahoma" w:eastAsia="Times New Roman" w:hAnsi="Tahoma" w:cs="Tahoma"/>
          <w:sz w:val="24"/>
          <w:szCs w:val="24"/>
        </w:rPr>
        <w:t>kov in interne kanalizacije do vstopa v stavbo uporabnika</w:t>
      </w:r>
      <w:r w:rsidR="00C85D6D" w:rsidRPr="0024635A">
        <w:rPr>
          <w:rFonts w:ascii="Tahoma" w:eastAsia="Times New Roman" w:hAnsi="Tahoma" w:cs="Tahoma"/>
          <w:sz w:val="24"/>
          <w:szCs w:val="24"/>
        </w:rPr>
        <w:t>,</w:t>
      </w:r>
      <w:r w:rsidRPr="0024635A">
        <w:rPr>
          <w:rFonts w:ascii="Tahoma" w:eastAsia="Times New Roman" w:hAnsi="Tahoma" w:cs="Tahoma"/>
          <w:strike/>
          <w:sz w:val="24"/>
          <w:szCs w:val="24"/>
        </w:rPr>
        <w:t xml:space="preserve"> </w:t>
      </w:r>
    </w:p>
    <w:p w14:paraId="2BCB4E12" w14:textId="22E07B4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vodenje evidenc o izvajanju javne službe</w:t>
      </w:r>
      <w:r w:rsidR="00C85D6D" w:rsidRPr="0024635A">
        <w:rPr>
          <w:rFonts w:ascii="Tahoma" w:eastAsia="Times New Roman" w:hAnsi="Tahoma" w:cs="Tahoma"/>
          <w:sz w:val="24"/>
          <w:szCs w:val="24"/>
        </w:rPr>
        <w:t>,</w:t>
      </w:r>
    </w:p>
    <w:p w14:paraId="317EC60E" w14:textId="18E6297D"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poročanje o izvajanju javne službe</w:t>
      </w:r>
      <w:r w:rsidR="00C85D6D" w:rsidRPr="0024635A">
        <w:rPr>
          <w:rFonts w:ascii="Tahoma" w:eastAsia="Times New Roman" w:hAnsi="Tahoma" w:cs="Tahoma"/>
          <w:sz w:val="24"/>
          <w:szCs w:val="24"/>
        </w:rPr>
        <w:t>,</w:t>
      </w:r>
    </w:p>
    <w:p w14:paraId="6780E5CB" w14:textId="50D259F4"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skrb za razvoj dejavnosti ter pripravo planskih dokumentov izvajalca javne službe</w:t>
      </w:r>
      <w:r w:rsidR="00C85D6D" w:rsidRPr="0024635A">
        <w:rPr>
          <w:rFonts w:ascii="Tahoma" w:eastAsia="Times New Roman" w:hAnsi="Tahoma" w:cs="Tahoma"/>
          <w:sz w:val="24"/>
          <w:szCs w:val="24"/>
        </w:rPr>
        <w:t>,</w:t>
      </w:r>
      <w:r w:rsidRPr="0024635A">
        <w:rPr>
          <w:rFonts w:ascii="Tahoma" w:eastAsia="Times New Roman" w:hAnsi="Tahoma" w:cs="Tahoma"/>
          <w:sz w:val="24"/>
          <w:szCs w:val="24"/>
        </w:rPr>
        <w:t xml:space="preserve"> </w:t>
      </w:r>
    </w:p>
    <w:p w14:paraId="56FC8D5D" w14:textId="30D1D2AA"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upravljavski nadzor, ki obsega: sodelovanje pri izgradnji novega kanalizacijskega omrežja kot nadzor nad vgrajenimi materiali in vgrajeno opremo ter kot bodoči upravljavec</w:t>
      </w:r>
      <w:r w:rsidR="00C85D6D" w:rsidRPr="0024635A">
        <w:rPr>
          <w:rFonts w:ascii="Tahoma" w:eastAsia="Times New Roman" w:hAnsi="Tahoma" w:cs="Tahoma"/>
          <w:sz w:val="24"/>
          <w:szCs w:val="24"/>
        </w:rPr>
        <w:t>,</w:t>
      </w:r>
      <w:r w:rsidRPr="0024635A">
        <w:rPr>
          <w:rFonts w:ascii="Tahoma" w:eastAsia="Times New Roman" w:hAnsi="Tahoma" w:cs="Tahoma"/>
          <w:sz w:val="24"/>
          <w:szCs w:val="24"/>
        </w:rPr>
        <w:t xml:space="preserve"> </w:t>
      </w:r>
    </w:p>
    <w:p w14:paraId="31C802DA" w14:textId="7C8B823F"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sodelovanje pri planiranju obnov, širitev, dopolnitev javne kanalizacije</w:t>
      </w:r>
      <w:r w:rsidR="00C85D6D" w:rsidRPr="0024635A">
        <w:rPr>
          <w:rFonts w:ascii="Tahoma" w:eastAsia="Times New Roman" w:hAnsi="Tahoma" w:cs="Tahoma"/>
          <w:sz w:val="24"/>
          <w:szCs w:val="24"/>
        </w:rPr>
        <w:t>,</w:t>
      </w:r>
    </w:p>
    <w:p w14:paraId="61222568" w14:textId="0F109776"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izvajanje rednih in interventnih vzdrževalnih del na javni kanalizaciji</w:t>
      </w:r>
      <w:r w:rsidR="00C85D6D" w:rsidRPr="0024635A">
        <w:rPr>
          <w:rFonts w:ascii="Tahoma" w:eastAsia="Times New Roman" w:hAnsi="Tahoma" w:cs="Tahoma"/>
          <w:sz w:val="24"/>
          <w:szCs w:val="24"/>
        </w:rPr>
        <w:t>,</w:t>
      </w:r>
      <w:r w:rsidRPr="0024635A">
        <w:rPr>
          <w:rFonts w:ascii="Tahoma" w:eastAsia="Times New Roman" w:hAnsi="Tahoma" w:cs="Tahoma"/>
          <w:sz w:val="24"/>
          <w:szCs w:val="24"/>
        </w:rPr>
        <w:t xml:space="preserve"> </w:t>
      </w:r>
    </w:p>
    <w:p w14:paraId="7601FA2B" w14:textId="0A8F44FD"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izvajanje nadzora novozgrajenih priklju</w:t>
      </w:r>
      <w:r w:rsidRPr="0024635A">
        <w:rPr>
          <w:rFonts w:ascii="Tahoma" w:hAnsi="Tahoma" w:cs="Tahoma"/>
          <w:sz w:val="24"/>
          <w:szCs w:val="24"/>
        </w:rPr>
        <w:t>č</w:t>
      </w:r>
      <w:r w:rsidRPr="0024635A">
        <w:rPr>
          <w:rFonts w:ascii="Tahoma" w:eastAsia="Times New Roman" w:hAnsi="Tahoma" w:cs="Tahoma"/>
          <w:sz w:val="24"/>
          <w:szCs w:val="24"/>
        </w:rPr>
        <w:t>kov</w:t>
      </w:r>
      <w:r w:rsidR="00C85D6D" w:rsidRPr="0024635A">
        <w:rPr>
          <w:rFonts w:ascii="Tahoma" w:eastAsia="Times New Roman" w:hAnsi="Tahoma" w:cs="Tahoma"/>
          <w:sz w:val="24"/>
          <w:szCs w:val="24"/>
        </w:rPr>
        <w:t>,</w:t>
      </w:r>
    </w:p>
    <w:p w14:paraId="44E73955" w14:textId="35565D73"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lastRenderedPageBreak/>
        <w:t>sodelovanje pri tehni</w:t>
      </w:r>
      <w:r w:rsidRPr="0024635A">
        <w:rPr>
          <w:rFonts w:ascii="Tahoma" w:hAnsi="Tahoma" w:cs="Tahoma"/>
          <w:sz w:val="24"/>
          <w:szCs w:val="24"/>
        </w:rPr>
        <w:t>č</w:t>
      </w:r>
      <w:r w:rsidRPr="0024635A">
        <w:rPr>
          <w:rFonts w:ascii="Tahoma" w:eastAsia="Times New Roman" w:hAnsi="Tahoma" w:cs="Tahoma"/>
          <w:sz w:val="24"/>
          <w:szCs w:val="24"/>
        </w:rPr>
        <w:t>nih pregledih objektov</w:t>
      </w:r>
      <w:r w:rsidR="00C85D6D" w:rsidRPr="0024635A">
        <w:rPr>
          <w:rFonts w:ascii="Tahoma" w:eastAsia="Times New Roman" w:hAnsi="Tahoma" w:cs="Tahoma"/>
          <w:sz w:val="24"/>
          <w:szCs w:val="24"/>
        </w:rPr>
        <w:t>,</w:t>
      </w:r>
    </w:p>
    <w:p w14:paraId="758F5980" w14:textId="4D4BDFD1"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izdelava programa o izvajanju javne službe</w:t>
      </w:r>
      <w:r w:rsidR="00C85D6D" w:rsidRPr="0024635A">
        <w:rPr>
          <w:rFonts w:ascii="Tahoma" w:eastAsia="Times New Roman" w:hAnsi="Tahoma" w:cs="Tahoma"/>
          <w:sz w:val="24"/>
          <w:szCs w:val="24"/>
        </w:rPr>
        <w:t>,</w:t>
      </w:r>
    </w:p>
    <w:p w14:paraId="17698BB9" w14:textId="72D62300"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 xml:space="preserve">skrb za redni obračun izvajanja storitev javne službe, </w:t>
      </w:r>
      <w:proofErr w:type="spellStart"/>
      <w:r w:rsidRPr="0024635A">
        <w:rPr>
          <w:rFonts w:ascii="Tahoma" w:eastAsia="Times New Roman" w:hAnsi="Tahoma" w:cs="Tahoma"/>
          <w:sz w:val="24"/>
          <w:szCs w:val="24"/>
        </w:rPr>
        <w:t>okoljske</w:t>
      </w:r>
      <w:proofErr w:type="spellEnd"/>
      <w:r w:rsidRPr="0024635A">
        <w:rPr>
          <w:rFonts w:ascii="Tahoma" w:eastAsia="Times New Roman" w:hAnsi="Tahoma" w:cs="Tahoma"/>
          <w:sz w:val="24"/>
          <w:szCs w:val="24"/>
        </w:rPr>
        <w:t xml:space="preserve"> dajatve in ostalih, s posebnimi predpisi določenih dajatev</w:t>
      </w:r>
      <w:r w:rsidR="00C85D6D" w:rsidRPr="0024635A">
        <w:rPr>
          <w:rFonts w:ascii="Tahoma" w:eastAsia="Times New Roman" w:hAnsi="Tahoma" w:cs="Tahoma"/>
          <w:sz w:val="24"/>
          <w:szCs w:val="24"/>
        </w:rPr>
        <w:t>,</w:t>
      </w:r>
    </w:p>
    <w:p w14:paraId="4721F460"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izvajanje posebnih storitev,</w:t>
      </w:r>
    </w:p>
    <w:p w14:paraId="7CA8DB3E" w14:textId="77777777" w:rsidR="002931D0" w:rsidRPr="0024635A" w:rsidRDefault="002931D0" w:rsidP="00763279">
      <w:pPr>
        <w:pStyle w:val="Normal"/>
        <w:numPr>
          <w:ilvl w:val="0"/>
          <w:numId w:val="19"/>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51"/>
        </w:tabs>
        <w:spacing w:after="60" w:line="259" w:lineRule="auto"/>
        <w:ind w:left="851" w:hanging="425"/>
        <w:jc w:val="both"/>
        <w:rPr>
          <w:rFonts w:ascii="Tahoma" w:eastAsia="Times New Roman" w:hAnsi="Tahoma" w:cs="Tahoma"/>
          <w:sz w:val="24"/>
          <w:szCs w:val="24"/>
        </w:rPr>
      </w:pPr>
      <w:r w:rsidRPr="0024635A">
        <w:rPr>
          <w:rFonts w:ascii="Tahoma" w:eastAsia="Times New Roman" w:hAnsi="Tahoma" w:cs="Tahoma"/>
          <w:sz w:val="24"/>
          <w:szCs w:val="24"/>
        </w:rPr>
        <w:t>nadzor nad priključevanjem novih uporabnikov javne službe.</w:t>
      </w:r>
    </w:p>
    <w:p w14:paraId="74EFC797" w14:textId="77777777" w:rsidR="00CE24DC" w:rsidRPr="0024635A" w:rsidRDefault="00CE24DC" w:rsidP="0063578B">
      <w:pPr>
        <w:pStyle w:val="Brezrazmikov"/>
        <w:spacing w:after="60" w:line="259" w:lineRule="auto"/>
        <w:jc w:val="center"/>
        <w:rPr>
          <w:rFonts w:ascii="Tahoma" w:hAnsi="Tahoma" w:cs="Tahoma"/>
          <w:sz w:val="24"/>
          <w:szCs w:val="24"/>
        </w:rPr>
      </w:pPr>
    </w:p>
    <w:p w14:paraId="2DC8E59E" w14:textId="77777777" w:rsidR="00CE24DC" w:rsidRPr="0024635A" w:rsidRDefault="00CE24DC"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0F1D9852" w14:textId="77777777" w:rsidR="00CE24DC" w:rsidRPr="0024635A" w:rsidRDefault="00CE24DC"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w:t>
      </w:r>
      <w:r w:rsidR="00BF783E" w:rsidRPr="0024635A">
        <w:rPr>
          <w:rFonts w:ascii="Tahoma" w:hAnsi="Tahoma" w:cs="Tahoma"/>
          <w:sz w:val="24"/>
          <w:szCs w:val="24"/>
        </w:rPr>
        <w:t>prevzem odpadne vode in blata</w:t>
      </w:r>
      <w:r w:rsidRPr="0024635A">
        <w:rPr>
          <w:rFonts w:ascii="Tahoma" w:hAnsi="Tahoma" w:cs="Tahoma"/>
          <w:sz w:val="24"/>
          <w:szCs w:val="24"/>
        </w:rPr>
        <w:t>)</w:t>
      </w:r>
    </w:p>
    <w:p w14:paraId="7D6944EC" w14:textId="4A5F8365" w:rsidR="00A35E0E" w:rsidRPr="0024635A" w:rsidRDefault="00A32474"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(1) </w:t>
      </w:r>
      <w:r w:rsidR="00A35E0E" w:rsidRPr="0024635A">
        <w:rPr>
          <w:rFonts w:ascii="Tahoma" w:hAnsi="Tahoma" w:cs="Tahoma"/>
          <w:sz w:val="24"/>
          <w:szCs w:val="24"/>
        </w:rPr>
        <w:t>Prevzem komunalne odpad</w:t>
      </w:r>
      <w:r w:rsidRPr="0024635A">
        <w:rPr>
          <w:rFonts w:ascii="Tahoma" w:hAnsi="Tahoma" w:cs="Tahoma"/>
          <w:sz w:val="24"/>
          <w:szCs w:val="24"/>
        </w:rPr>
        <w:t>ne vode iz nepretočnih greznic ter</w:t>
      </w:r>
      <w:r w:rsidR="00A35E0E" w:rsidRPr="0024635A">
        <w:rPr>
          <w:rFonts w:ascii="Tahoma" w:hAnsi="Tahoma" w:cs="Tahoma"/>
          <w:sz w:val="24"/>
          <w:szCs w:val="24"/>
        </w:rPr>
        <w:t xml:space="preserve"> blata iz obstoječih greznic in malih komunalnih čistilnih naprav se izvaja po rednem planu izvajalca javne službe in na osnovi izrednih naročil uporabnikov, vendar najmanj enkrat na tri leta.</w:t>
      </w:r>
    </w:p>
    <w:p w14:paraId="12FB067E" w14:textId="4EBE0CEF" w:rsidR="00BF783E" w:rsidRPr="0024635A" w:rsidRDefault="00BF783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w:t>
      </w:r>
      <w:r w:rsidR="00647303" w:rsidRPr="0024635A">
        <w:rPr>
          <w:rFonts w:ascii="Tahoma" w:hAnsi="Tahoma" w:cs="Tahoma"/>
          <w:sz w:val="24"/>
          <w:szCs w:val="24"/>
        </w:rPr>
        <w:t>2</w:t>
      </w:r>
      <w:r w:rsidRPr="0024635A">
        <w:rPr>
          <w:rFonts w:ascii="Tahoma" w:hAnsi="Tahoma" w:cs="Tahoma"/>
          <w:sz w:val="24"/>
          <w:szCs w:val="24"/>
        </w:rPr>
        <w:t>) V kolikor uporabnik ne omogoči praznjenja ali greznica ne ustreza predpisom, izvajalec javne službe o tem obvesti pristojno občinsko inšpekcijo.</w:t>
      </w:r>
    </w:p>
    <w:p w14:paraId="4334C02D" w14:textId="6C02FC40" w:rsidR="00BF783E" w:rsidRPr="0024635A" w:rsidRDefault="00BF783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w:t>
      </w:r>
      <w:r w:rsidR="00647303" w:rsidRPr="0024635A">
        <w:rPr>
          <w:rFonts w:ascii="Tahoma" w:hAnsi="Tahoma" w:cs="Tahoma"/>
          <w:sz w:val="24"/>
          <w:szCs w:val="24"/>
        </w:rPr>
        <w:t>3</w:t>
      </w:r>
      <w:r w:rsidRPr="0024635A">
        <w:rPr>
          <w:rFonts w:ascii="Tahoma" w:hAnsi="Tahoma" w:cs="Tahoma"/>
          <w:sz w:val="24"/>
          <w:szCs w:val="24"/>
        </w:rPr>
        <w:t>) Uporabnik je dolžan sam pripraviti greznico za praznjenje (odpiranje pokrovov, možnost dovoza in dostopa do greznice). V kolikor uporabnik ne more sam zagotoviti pripravo greznice, lahko to stori izvajalec javne službe na stroške uporabnika.</w:t>
      </w:r>
    </w:p>
    <w:p w14:paraId="59BD6539" w14:textId="49940269" w:rsidR="00BF783E" w:rsidRPr="0024635A" w:rsidRDefault="00BF783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w:t>
      </w:r>
      <w:r w:rsidR="00647303" w:rsidRPr="0024635A">
        <w:rPr>
          <w:rFonts w:ascii="Tahoma" w:hAnsi="Tahoma" w:cs="Tahoma"/>
          <w:sz w:val="24"/>
          <w:szCs w:val="24"/>
        </w:rPr>
        <w:t>4</w:t>
      </w:r>
      <w:r w:rsidRPr="0024635A">
        <w:rPr>
          <w:rFonts w:ascii="Tahoma" w:hAnsi="Tahoma" w:cs="Tahoma"/>
          <w:sz w:val="24"/>
          <w:szCs w:val="24"/>
        </w:rPr>
        <w:t>) Storitev prevzem</w:t>
      </w:r>
      <w:r w:rsidR="00C46A54" w:rsidRPr="0024635A">
        <w:rPr>
          <w:rFonts w:ascii="Tahoma" w:hAnsi="Tahoma" w:cs="Tahoma"/>
          <w:sz w:val="24"/>
          <w:szCs w:val="24"/>
        </w:rPr>
        <w:t>a</w:t>
      </w:r>
      <w:r w:rsidRPr="0024635A">
        <w:rPr>
          <w:rFonts w:ascii="Tahoma" w:hAnsi="Tahoma" w:cs="Tahoma"/>
          <w:sz w:val="24"/>
          <w:szCs w:val="24"/>
        </w:rPr>
        <w:t xml:space="preserve"> komunalne odpadne vode iz nepretočnih greznic ter blata iz obstoječih greznic in malih komunalnih čistilnih naprav</w:t>
      </w:r>
      <w:r w:rsidR="00AA5285" w:rsidRPr="0024635A">
        <w:rPr>
          <w:rFonts w:ascii="Tahoma" w:hAnsi="Tahoma" w:cs="Tahoma"/>
          <w:sz w:val="24"/>
          <w:szCs w:val="24"/>
        </w:rPr>
        <w:t xml:space="preserve"> izvaja </w:t>
      </w:r>
      <w:r w:rsidR="00D8344A" w:rsidRPr="0024635A">
        <w:rPr>
          <w:rFonts w:ascii="Tahoma" w:hAnsi="Tahoma" w:cs="Tahoma"/>
          <w:sz w:val="24"/>
          <w:szCs w:val="24"/>
        </w:rPr>
        <w:t>izključno izvajalec</w:t>
      </w:r>
      <w:r w:rsidR="00C46A54" w:rsidRPr="0024635A">
        <w:rPr>
          <w:rFonts w:ascii="Tahoma" w:hAnsi="Tahoma" w:cs="Tahoma"/>
          <w:sz w:val="24"/>
          <w:szCs w:val="24"/>
        </w:rPr>
        <w:t xml:space="preserve"> javne službe</w:t>
      </w:r>
      <w:r w:rsidR="00AA5285" w:rsidRPr="0024635A">
        <w:rPr>
          <w:rFonts w:ascii="Tahoma" w:hAnsi="Tahoma" w:cs="Tahoma"/>
          <w:sz w:val="24"/>
          <w:szCs w:val="24"/>
        </w:rPr>
        <w:t>,</w:t>
      </w:r>
      <w:r w:rsidR="00C46A54" w:rsidRPr="0024635A">
        <w:rPr>
          <w:rFonts w:ascii="Tahoma" w:hAnsi="Tahoma" w:cs="Tahoma"/>
          <w:sz w:val="24"/>
          <w:szCs w:val="24"/>
        </w:rPr>
        <w:t xml:space="preserve"> lahko </w:t>
      </w:r>
      <w:r w:rsidR="00AA5285" w:rsidRPr="0024635A">
        <w:rPr>
          <w:rFonts w:ascii="Tahoma" w:hAnsi="Tahoma" w:cs="Tahoma"/>
          <w:sz w:val="24"/>
          <w:szCs w:val="24"/>
        </w:rPr>
        <w:t xml:space="preserve">pa storitev </w:t>
      </w:r>
      <w:r w:rsidR="00C46A54" w:rsidRPr="0024635A">
        <w:rPr>
          <w:rFonts w:ascii="Tahoma" w:hAnsi="Tahoma" w:cs="Tahoma"/>
          <w:sz w:val="24"/>
          <w:szCs w:val="24"/>
        </w:rPr>
        <w:t>odda po pogodbi podizvajalcem. Za uporabnike se pogoji ne spremenijo.</w:t>
      </w:r>
    </w:p>
    <w:p w14:paraId="51E1249B" w14:textId="77777777" w:rsidR="003A4457" w:rsidRPr="0024635A" w:rsidRDefault="00647303"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(5</w:t>
      </w:r>
      <w:r w:rsidR="003A4457" w:rsidRPr="0024635A">
        <w:rPr>
          <w:rFonts w:ascii="Tahoma" w:hAnsi="Tahoma" w:cs="Tahoma"/>
          <w:sz w:val="24"/>
          <w:szCs w:val="24"/>
        </w:rPr>
        <w:t xml:space="preserve">) </w:t>
      </w:r>
      <w:r w:rsidRPr="0024635A">
        <w:rPr>
          <w:rFonts w:ascii="Tahoma" w:hAnsi="Tahoma" w:cs="Tahoma"/>
          <w:sz w:val="24"/>
          <w:szCs w:val="24"/>
        </w:rPr>
        <w:t>Storitve iz</w:t>
      </w:r>
      <w:r w:rsidR="003A4457" w:rsidRPr="0024635A">
        <w:rPr>
          <w:rFonts w:ascii="Tahoma" w:hAnsi="Tahoma" w:cs="Tahoma"/>
          <w:sz w:val="24"/>
          <w:szCs w:val="24"/>
        </w:rPr>
        <w:t xml:space="preserve"> prvega do </w:t>
      </w:r>
      <w:r w:rsidRPr="0024635A">
        <w:rPr>
          <w:rFonts w:ascii="Tahoma" w:hAnsi="Tahoma" w:cs="Tahoma"/>
          <w:sz w:val="24"/>
          <w:szCs w:val="24"/>
        </w:rPr>
        <w:t>četrtega</w:t>
      </w:r>
      <w:r w:rsidR="003A4457" w:rsidRPr="0024635A">
        <w:rPr>
          <w:rFonts w:ascii="Tahoma" w:hAnsi="Tahoma" w:cs="Tahoma"/>
          <w:sz w:val="24"/>
          <w:szCs w:val="24"/>
        </w:rPr>
        <w:t xml:space="preserve"> odstavka tega člena </w:t>
      </w:r>
      <w:r w:rsidRPr="0024635A">
        <w:rPr>
          <w:rFonts w:ascii="Tahoma" w:hAnsi="Tahoma" w:cs="Tahoma"/>
          <w:sz w:val="24"/>
          <w:szCs w:val="24"/>
        </w:rPr>
        <w:t>se</w:t>
      </w:r>
      <w:r w:rsidR="003A4457" w:rsidRPr="0024635A">
        <w:rPr>
          <w:rFonts w:ascii="Tahoma" w:hAnsi="Tahoma" w:cs="Tahoma"/>
          <w:sz w:val="24"/>
          <w:szCs w:val="24"/>
        </w:rPr>
        <w:t xml:space="preserve"> izvajajo tako na območjih, ki niso opremljena z javno kanalizacijo, kot tudi na območjih, ki so opremljena z javno kanalizacijo in je odvajanje in čiščenje urejeno na podlagi tretjega odstavka 9. člena tega odloka ali pa objekti še niso priključeni na zgrajeno javno kanalizacijo.</w:t>
      </w:r>
    </w:p>
    <w:p w14:paraId="45463389" w14:textId="77777777" w:rsidR="00C46A54" w:rsidRPr="0024635A" w:rsidRDefault="00C46A54" w:rsidP="0063578B">
      <w:pPr>
        <w:pStyle w:val="Brezrazmikov"/>
        <w:spacing w:after="60" w:line="259" w:lineRule="auto"/>
        <w:jc w:val="both"/>
        <w:rPr>
          <w:rFonts w:ascii="Tahoma" w:hAnsi="Tahoma" w:cs="Tahoma"/>
          <w:sz w:val="24"/>
          <w:szCs w:val="24"/>
        </w:rPr>
      </w:pPr>
    </w:p>
    <w:p w14:paraId="3133F7D2" w14:textId="77777777" w:rsidR="00BC3F33" w:rsidRPr="0024635A" w:rsidRDefault="00BC3F33"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73ADF8A" w14:textId="7AE93C10" w:rsidR="003C2982" w:rsidRPr="0024635A" w:rsidRDefault="00AA5285" w:rsidP="003C2982">
      <w:pPr>
        <w:jc w:val="center"/>
        <w:rPr>
          <w:rFonts w:ascii="Tahoma" w:hAnsi="Tahoma" w:cs="Tahoma"/>
          <w:sz w:val="24"/>
          <w:szCs w:val="24"/>
        </w:rPr>
      </w:pPr>
      <w:r w:rsidRPr="0024635A">
        <w:rPr>
          <w:rFonts w:ascii="Tahoma" w:hAnsi="Tahoma" w:cs="Tahoma"/>
          <w:sz w:val="24"/>
          <w:szCs w:val="24"/>
        </w:rPr>
        <w:t>(</w:t>
      </w:r>
      <w:r w:rsidR="00924D3E" w:rsidRPr="0024635A">
        <w:rPr>
          <w:rFonts w:ascii="Tahoma" w:hAnsi="Tahoma" w:cs="Tahoma"/>
          <w:sz w:val="24"/>
          <w:szCs w:val="24"/>
        </w:rPr>
        <w:t xml:space="preserve">obveščanje </w:t>
      </w:r>
      <w:r w:rsidR="00647303" w:rsidRPr="0024635A">
        <w:rPr>
          <w:rFonts w:ascii="Tahoma" w:hAnsi="Tahoma" w:cs="Tahoma"/>
          <w:sz w:val="24"/>
          <w:szCs w:val="24"/>
        </w:rPr>
        <w:t>uporabnikov javne službe</w:t>
      </w:r>
      <w:r w:rsidR="003C2982" w:rsidRPr="0024635A">
        <w:rPr>
          <w:rFonts w:ascii="Tahoma" w:hAnsi="Tahoma" w:cs="Tahoma"/>
          <w:sz w:val="24"/>
          <w:szCs w:val="24"/>
        </w:rPr>
        <w:t>)</w:t>
      </w:r>
    </w:p>
    <w:p w14:paraId="548B5329" w14:textId="189E85A8" w:rsidR="00373066" w:rsidRPr="0024635A" w:rsidRDefault="00373066" w:rsidP="0063578B">
      <w:pPr>
        <w:jc w:val="both"/>
        <w:rPr>
          <w:rFonts w:ascii="Tahoma" w:hAnsi="Tahoma" w:cs="Tahoma"/>
          <w:sz w:val="24"/>
          <w:szCs w:val="24"/>
        </w:rPr>
      </w:pPr>
      <w:r w:rsidRPr="0024635A">
        <w:rPr>
          <w:rFonts w:ascii="Tahoma" w:hAnsi="Tahoma" w:cs="Tahoma"/>
          <w:sz w:val="24"/>
          <w:szCs w:val="24"/>
        </w:rPr>
        <w:t>(</w:t>
      </w:r>
      <w:r w:rsidR="00647303" w:rsidRPr="0024635A">
        <w:rPr>
          <w:rFonts w:ascii="Tahoma" w:hAnsi="Tahoma" w:cs="Tahoma"/>
          <w:sz w:val="24"/>
          <w:szCs w:val="24"/>
        </w:rPr>
        <w:t>1</w:t>
      </w:r>
      <w:r w:rsidRPr="0024635A">
        <w:rPr>
          <w:rFonts w:ascii="Tahoma" w:hAnsi="Tahoma" w:cs="Tahoma"/>
          <w:sz w:val="24"/>
          <w:szCs w:val="24"/>
        </w:rPr>
        <w:t>) Izvajalec javne službe mora uporabnike javne službe, ki so priključeni na javno kanalizacijo, pisno obveščati:</w:t>
      </w:r>
    </w:p>
    <w:p w14:paraId="00023FD0" w14:textId="77777777" w:rsidR="00373066" w:rsidRPr="0024635A" w:rsidRDefault="00373066" w:rsidP="00763279">
      <w:pPr>
        <w:numPr>
          <w:ilvl w:val="0"/>
          <w:numId w:val="14"/>
        </w:numPr>
        <w:jc w:val="both"/>
        <w:rPr>
          <w:rFonts w:ascii="Tahoma" w:hAnsi="Tahoma" w:cs="Tahoma"/>
          <w:sz w:val="24"/>
          <w:szCs w:val="24"/>
        </w:rPr>
      </w:pPr>
      <w:r w:rsidRPr="0024635A">
        <w:rPr>
          <w:rFonts w:ascii="Tahoma" w:hAnsi="Tahoma" w:cs="Tahoma"/>
          <w:sz w:val="24"/>
          <w:szCs w:val="24"/>
        </w:rPr>
        <w:t>na kateri komunalni ali skupni čistilni napravi se čisti komunalna in padavinska odpadna voda, ki se odvaja v javno kanalizacijo in</w:t>
      </w:r>
    </w:p>
    <w:p w14:paraId="7156C1F6" w14:textId="77777777" w:rsidR="00373066" w:rsidRPr="0024635A" w:rsidRDefault="00373066" w:rsidP="00763279">
      <w:pPr>
        <w:numPr>
          <w:ilvl w:val="0"/>
          <w:numId w:val="14"/>
        </w:numPr>
        <w:jc w:val="both"/>
        <w:rPr>
          <w:rFonts w:ascii="Tahoma" w:hAnsi="Tahoma" w:cs="Tahoma"/>
          <w:sz w:val="24"/>
          <w:szCs w:val="24"/>
        </w:rPr>
      </w:pPr>
      <w:r w:rsidRPr="0024635A">
        <w:rPr>
          <w:rFonts w:ascii="Tahoma" w:hAnsi="Tahoma" w:cs="Tahoma"/>
          <w:sz w:val="24"/>
          <w:szCs w:val="24"/>
        </w:rPr>
        <w:t>o pogojih odvajanja komunalne in padavinske odpadne vode v javno kanalizacijo.</w:t>
      </w:r>
    </w:p>
    <w:p w14:paraId="285BEB70" w14:textId="77777777" w:rsidR="00373066" w:rsidRPr="0024635A" w:rsidRDefault="00373066" w:rsidP="00496D55">
      <w:pPr>
        <w:jc w:val="both"/>
        <w:rPr>
          <w:rFonts w:ascii="Tahoma" w:hAnsi="Tahoma" w:cs="Tahoma"/>
          <w:sz w:val="24"/>
          <w:szCs w:val="24"/>
        </w:rPr>
      </w:pPr>
      <w:r w:rsidRPr="0024635A">
        <w:rPr>
          <w:rFonts w:ascii="Tahoma" w:hAnsi="Tahoma" w:cs="Tahoma"/>
          <w:sz w:val="24"/>
          <w:szCs w:val="24"/>
        </w:rPr>
        <w:t>(</w:t>
      </w:r>
      <w:r w:rsidR="00647303" w:rsidRPr="0024635A">
        <w:rPr>
          <w:rFonts w:ascii="Tahoma" w:hAnsi="Tahoma" w:cs="Tahoma"/>
          <w:sz w:val="24"/>
          <w:szCs w:val="24"/>
        </w:rPr>
        <w:t>2</w:t>
      </w:r>
      <w:r w:rsidRPr="0024635A">
        <w:rPr>
          <w:rFonts w:ascii="Tahoma" w:hAnsi="Tahoma" w:cs="Tahoma"/>
          <w:sz w:val="24"/>
          <w:szCs w:val="24"/>
        </w:rPr>
        <w:t>) Izvajalec javne službe mora uporabnike javne službe, ki so lastniki ali upravljavci nepretočnih greznic, obstoječih greznic, malih komunalnih čistilnih naprav z zmogljivostjo, manjšo od 50 PE, in malih komunalnih čistilnih naprav, ki niso objekti javne kanalizacije, v katere se odvaja komunalna odpadna voda stavb, pisno obveščati:</w:t>
      </w:r>
    </w:p>
    <w:p w14:paraId="6963ECB2" w14:textId="77777777" w:rsidR="00373066" w:rsidRPr="0024635A" w:rsidRDefault="00373066" w:rsidP="00763279">
      <w:pPr>
        <w:numPr>
          <w:ilvl w:val="0"/>
          <w:numId w:val="14"/>
        </w:numPr>
        <w:jc w:val="both"/>
        <w:rPr>
          <w:rFonts w:ascii="Tahoma" w:eastAsia="Cambria" w:hAnsi="Tahoma" w:cs="Tahoma"/>
          <w:sz w:val="24"/>
          <w:szCs w:val="24"/>
        </w:rPr>
      </w:pPr>
      <w:r w:rsidRPr="0024635A">
        <w:rPr>
          <w:rFonts w:ascii="Tahoma" w:hAnsi="Tahoma" w:cs="Tahoma"/>
          <w:sz w:val="24"/>
          <w:szCs w:val="24"/>
        </w:rPr>
        <w:t>na kateri komunalni čistilni napravi se čisti komunalna odpadna voda iz nepretočne greznice,</w:t>
      </w:r>
    </w:p>
    <w:p w14:paraId="397C4DAB" w14:textId="77777777" w:rsidR="00373066" w:rsidRPr="0024635A" w:rsidRDefault="00373066" w:rsidP="00763279">
      <w:pPr>
        <w:numPr>
          <w:ilvl w:val="0"/>
          <w:numId w:val="14"/>
        </w:numPr>
        <w:jc w:val="both"/>
        <w:rPr>
          <w:rFonts w:ascii="Tahoma" w:eastAsia="Cambria" w:hAnsi="Tahoma" w:cs="Tahoma"/>
          <w:sz w:val="24"/>
          <w:szCs w:val="24"/>
        </w:rPr>
      </w:pPr>
      <w:r w:rsidRPr="0024635A">
        <w:rPr>
          <w:rFonts w:ascii="Tahoma" w:hAnsi="Tahoma" w:cs="Tahoma"/>
          <w:sz w:val="24"/>
          <w:szCs w:val="24"/>
        </w:rPr>
        <w:lastRenderedPageBreak/>
        <w:t>na kateri komunalni čistilni napravi se obdeluje blato,</w:t>
      </w:r>
    </w:p>
    <w:p w14:paraId="70BC6D43" w14:textId="77777777" w:rsidR="00373066" w:rsidRPr="0024635A" w:rsidRDefault="00373066" w:rsidP="00763279">
      <w:pPr>
        <w:numPr>
          <w:ilvl w:val="0"/>
          <w:numId w:val="14"/>
        </w:numPr>
        <w:jc w:val="both"/>
        <w:rPr>
          <w:rFonts w:ascii="Tahoma" w:eastAsia="Cambria" w:hAnsi="Tahoma" w:cs="Tahoma"/>
          <w:sz w:val="24"/>
          <w:szCs w:val="24"/>
        </w:rPr>
      </w:pPr>
      <w:r w:rsidRPr="0024635A">
        <w:rPr>
          <w:rFonts w:ascii="Tahoma" w:hAnsi="Tahoma" w:cs="Tahoma"/>
          <w:sz w:val="24"/>
          <w:szCs w:val="24"/>
        </w:rPr>
        <w:t>o rokih prevzema in drugih pogojih za prevzem komunalne odpadne vode ali blata pri uporabnikih storitev in</w:t>
      </w:r>
    </w:p>
    <w:p w14:paraId="07B8A2DF" w14:textId="77777777" w:rsidR="00373066" w:rsidRPr="0024635A" w:rsidRDefault="00373066" w:rsidP="00763279">
      <w:pPr>
        <w:numPr>
          <w:ilvl w:val="0"/>
          <w:numId w:val="14"/>
        </w:numPr>
        <w:jc w:val="both"/>
        <w:rPr>
          <w:rFonts w:ascii="Tahoma" w:eastAsia="Cambria" w:hAnsi="Tahoma" w:cs="Tahoma"/>
          <w:sz w:val="24"/>
          <w:szCs w:val="24"/>
        </w:rPr>
      </w:pPr>
      <w:r w:rsidRPr="0024635A">
        <w:rPr>
          <w:rFonts w:ascii="Tahoma" w:hAnsi="Tahoma" w:cs="Tahoma"/>
          <w:sz w:val="24"/>
          <w:szCs w:val="24"/>
        </w:rPr>
        <w:t>o rokih in času pregledov malih čistilnih naprav z zmogljivostjo, manjšo od 50 PE.</w:t>
      </w:r>
      <w:r w:rsidRPr="0024635A">
        <w:rPr>
          <w:rFonts w:ascii="Tahoma" w:eastAsia="Cambria" w:hAnsi="Tahoma" w:cs="Tahoma"/>
          <w:sz w:val="24"/>
          <w:szCs w:val="24"/>
        </w:rPr>
        <w:t xml:space="preserve"> </w:t>
      </w:r>
    </w:p>
    <w:p w14:paraId="514CFE7B" w14:textId="77777777" w:rsidR="00F06D81" w:rsidRPr="0024635A" w:rsidRDefault="00373066"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w:t>
      </w:r>
      <w:r w:rsidR="00647303" w:rsidRPr="0024635A">
        <w:rPr>
          <w:rFonts w:ascii="Tahoma" w:hAnsi="Tahoma" w:cs="Tahoma"/>
          <w:sz w:val="24"/>
          <w:szCs w:val="24"/>
        </w:rPr>
        <w:t>3</w:t>
      </w:r>
      <w:r w:rsidRPr="0024635A">
        <w:rPr>
          <w:rFonts w:ascii="Tahoma" w:hAnsi="Tahoma" w:cs="Tahoma"/>
          <w:sz w:val="24"/>
          <w:szCs w:val="24"/>
        </w:rPr>
        <w:t xml:space="preserve">) Izvajalec javne službe mora uporabnike javne službe iz </w:t>
      </w:r>
      <w:r w:rsidR="00647303" w:rsidRPr="0024635A">
        <w:rPr>
          <w:rFonts w:ascii="Tahoma" w:hAnsi="Tahoma" w:cs="Tahoma"/>
          <w:sz w:val="24"/>
          <w:szCs w:val="24"/>
        </w:rPr>
        <w:t>drugega</w:t>
      </w:r>
      <w:r w:rsidRPr="0024635A">
        <w:rPr>
          <w:rFonts w:ascii="Tahoma" w:hAnsi="Tahoma" w:cs="Tahoma"/>
          <w:sz w:val="24"/>
          <w:szCs w:val="24"/>
        </w:rPr>
        <w:t xml:space="preserve"> odstavka tega člena pisno obvestiti o datumu dejanske izvedbe obveznih storitev javne službe najmanj petnajst (15) dni pred predvideno izvedbo storitve.</w:t>
      </w:r>
      <w:r w:rsidR="00F06D81" w:rsidRPr="0024635A">
        <w:rPr>
          <w:rFonts w:ascii="Tahoma" w:hAnsi="Tahoma" w:cs="Tahoma"/>
          <w:sz w:val="24"/>
          <w:szCs w:val="24"/>
        </w:rPr>
        <w:t xml:space="preserve"> Uporabnik ima možnost najmanj dva dni pred rokom odpovedati praznjenje, vendar mora ob tem sporočiti nov rok, ki je največ 14 dni kasnejši od prvotnega V kolikor uporabnik ne sporoči spremembe roka in ne omogoči praznjenja, se mu zaračunajo s tem nastali transportni stroški.</w:t>
      </w:r>
    </w:p>
    <w:p w14:paraId="4AFC0745" w14:textId="77777777" w:rsidR="00002D05" w:rsidRPr="0024635A" w:rsidRDefault="00002D05" w:rsidP="0063578B">
      <w:pPr>
        <w:pStyle w:val="Brezrazmikov"/>
        <w:spacing w:after="60" w:line="259" w:lineRule="auto"/>
        <w:jc w:val="both"/>
        <w:rPr>
          <w:rFonts w:ascii="Tahoma" w:hAnsi="Tahoma" w:cs="Tahoma"/>
          <w:sz w:val="24"/>
          <w:szCs w:val="24"/>
        </w:rPr>
      </w:pPr>
    </w:p>
    <w:p w14:paraId="41AFCE43" w14:textId="77777777" w:rsidR="00BC3F33" w:rsidRPr="0024635A" w:rsidRDefault="007C03E1"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BC3F33" w:rsidRPr="0024635A">
        <w:rPr>
          <w:rFonts w:ascii="Tahoma" w:hAnsi="Tahoma" w:cs="Tahoma"/>
          <w:sz w:val="24"/>
          <w:szCs w:val="24"/>
        </w:rPr>
        <w:t>len</w:t>
      </w:r>
    </w:p>
    <w:p w14:paraId="1088C545" w14:textId="77777777" w:rsidR="007C03E1" w:rsidRPr="0024635A" w:rsidRDefault="007C03E1"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(odgovornosti izvajalca javne službe)</w:t>
      </w:r>
    </w:p>
    <w:p w14:paraId="6A04B53E" w14:textId="77777777" w:rsidR="007C03E1" w:rsidRPr="0024635A" w:rsidRDefault="007C03E1"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Izvajalec javne službe je materialno odgovoren za škodo, ki nastane na napravah in objektih uporabnika kot posledica nestrokovnega ali malomarnega vzdrževanja kanalizacijskega sistema. Ni pa odgovoren za škodo, ki nastane kot posledica:</w:t>
      </w:r>
    </w:p>
    <w:p w14:paraId="51A9E8CF" w14:textId="6E6C6993" w:rsidR="007C03E1" w:rsidRPr="0024635A" w:rsidRDefault="007C03E1" w:rsidP="00763279">
      <w:pPr>
        <w:pStyle w:val="Brezrazmikov"/>
        <w:numPr>
          <w:ilvl w:val="0"/>
          <w:numId w:val="15"/>
        </w:numPr>
        <w:spacing w:after="60" w:line="259" w:lineRule="auto"/>
        <w:jc w:val="both"/>
        <w:rPr>
          <w:rFonts w:ascii="Tahoma" w:hAnsi="Tahoma" w:cs="Tahoma"/>
          <w:sz w:val="24"/>
          <w:szCs w:val="24"/>
        </w:rPr>
      </w:pPr>
      <w:r w:rsidRPr="0024635A">
        <w:rPr>
          <w:rFonts w:ascii="Tahoma" w:hAnsi="Tahoma" w:cs="Tahoma"/>
          <w:sz w:val="24"/>
          <w:szCs w:val="24"/>
        </w:rPr>
        <w:t>višje sile, to je v primeru poplav, ob naravnih in drugih nesrečah,</w:t>
      </w:r>
    </w:p>
    <w:p w14:paraId="7E552C81" w14:textId="501B15E7" w:rsidR="007C03E1" w:rsidRPr="0024635A" w:rsidRDefault="007C03E1" w:rsidP="00763279">
      <w:pPr>
        <w:pStyle w:val="Brezrazmikov"/>
        <w:numPr>
          <w:ilvl w:val="0"/>
          <w:numId w:val="15"/>
        </w:numPr>
        <w:spacing w:after="60" w:line="259" w:lineRule="auto"/>
        <w:jc w:val="both"/>
        <w:rPr>
          <w:rFonts w:ascii="Tahoma" w:hAnsi="Tahoma" w:cs="Tahoma"/>
          <w:sz w:val="24"/>
          <w:szCs w:val="24"/>
        </w:rPr>
      </w:pPr>
      <w:r w:rsidRPr="0024635A">
        <w:rPr>
          <w:rFonts w:ascii="Tahoma" w:hAnsi="Tahoma" w:cs="Tahoma"/>
          <w:sz w:val="24"/>
          <w:szCs w:val="24"/>
        </w:rPr>
        <w:t>ko niso zagotovljeni pogoji ureditve vodotokov in zalednih vod,</w:t>
      </w:r>
    </w:p>
    <w:p w14:paraId="249952DE" w14:textId="1466ACB5" w:rsidR="007C03E1" w:rsidRPr="0024635A" w:rsidRDefault="007C03E1" w:rsidP="00763279">
      <w:pPr>
        <w:pStyle w:val="Brezrazmikov"/>
        <w:numPr>
          <w:ilvl w:val="0"/>
          <w:numId w:val="15"/>
        </w:numPr>
        <w:spacing w:after="60" w:line="259" w:lineRule="auto"/>
        <w:jc w:val="both"/>
        <w:rPr>
          <w:rFonts w:ascii="Tahoma" w:hAnsi="Tahoma" w:cs="Tahoma"/>
          <w:sz w:val="24"/>
          <w:szCs w:val="24"/>
        </w:rPr>
      </w:pPr>
      <w:r w:rsidRPr="0024635A">
        <w:rPr>
          <w:rFonts w:ascii="Tahoma" w:hAnsi="Tahoma" w:cs="Tahoma"/>
          <w:sz w:val="24"/>
          <w:szCs w:val="24"/>
        </w:rPr>
        <w:t>ko priključitev ni izvedena v skladu s soglasjem izvajalca javne službe.</w:t>
      </w:r>
    </w:p>
    <w:p w14:paraId="290CC7D2" w14:textId="77777777" w:rsidR="007C03E1" w:rsidRPr="0024635A" w:rsidRDefault="007C03E1" w:rsidP="0063578B">
      <w:pPr>
        <w:pStyle w:val="Brezrazmikov"/>
        <w:spacing w:after="60" w:line="259" w:lineRule="auto"/>
        <w:jc w:val="center"/>
        <w:rPr>
          <w:rFonts w:ascii="Tahoma" w:hAnsi="Tahoma" w:cs="Tahoma"/>
          <w:sz w:val="24"/>
          <w:szCs w:val="24"/>
        </w:rPr>
      </w:pPr>
    </w:p>
    <w:p w14:paraId="6A5A8D77" w14:textId="77777777" w:rsidR="007C03E1" w:rsidRPr="0024635A" w:rsidRDefault="007C03E1"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EF207B1" w14:textId="77777777" w:rsidR="008303C5" w:rsidRPr="0024635A" w:rsidRDefault="008303C5"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(evidence</w:t>
      </w:r>
      <w:r w:rsidR="00BF783E" w:rsidRPr="0024635A">
        <w:rPr>
          <w:rFonts w:ascii="Tahoma" w:hAnsi="Tahoma" w:cs="Tahoma"/>
          <w:sz w:val="24"/>
          <w:szCs w:val="24"/>
        </w:rPr>
        <w:t>)</w:t>
      </w:r>
    </w:p>
    <w:p w14:paraId="161DD5A3" w14:textId="77777777" w:rsidR="00064B97" w:rsidRPr="0024635A" w:rsidRDefault="002A32ED"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Izvajalec javne službe mora voditi evidence</w:t>
      </w:r>
      <w:r w:rsidR="00064B97" w:rsidRPr="0024635A">
        <w:rPr>
          <w:rFonts w:ascii="Tahoma" w:hAnsi="Tahoma" w:cs="Tahoma"/>
          <w:sz w:val="24"/>
          <w:szCs w:val="24"/>
        </w:rPr>
        <w:t xml:space="preserve"> v skladu s predpisi, ki veljajo za področje izvajanja javne službe</w:t>
      </w:r>
      <w:r w:rsidR="00AA5285" w:rsidRPr="0024635A">
        <w:rPr>
          <w:rFonts w:ascii="Tahoma" w:hAnsi="Tahoma" w:cs="Tahoma"/>
          <w:sz w:val="24"/>
          <w:szCs w:val="24"/>
        </w:rPr>
        <w:t>.</w:t>
      </w:r>
    </w:p>
    <w:p w14:paraId="11999ADF" w14:textId="77777777" w:rsidR="00064B97" w:rsidRPr="0024635A" w:rsidRDefault="00064B97" w:rsidP="0063578B">
      <w:pPr>
        <w:pStyle w:val="Brezrazmikov"/>
        <w:spacing w:after="60" w:line="259" w:lineRule="auto"/>
        <w:jc w:val="both"/>
        <w:rPr>
          <w:rFonts w:ascii="Tahoma" w:hAnsi="Tahoma" w:cs="Tahoma"/>
          <w:sz w:val="24"/>
          <w:szCs w:val="24"/>
        </w:rPr>
      </w:pPr>
    </w:p>
    <w:p w14:paraId="4CD70985" w14:textId="77777777" w:rsidR="0009509C" w:rsidRPr="0024635A" w:rsidRDefault="0009509C" w:rsidP="0063578B">
      <w:pPr>
        <w:pStyle w:val="Brezrazmikov"/>
        <w:spacing w:after="60" w:line="259" w:lineRule="auto"/>
        <w:jc w:val="both"/>
        <w:rPr>
          <w:rFonts w:ascii="Tahoma" w:hAnsi="Tahoma" w:cs="Tahoma"/>
          <w:sz w:val="24"/>
          <w:szCs w:val="24"/>
        </w:rPr>
      </w:pPr>
    </w:p>
    <w:p w14:paraId="7095091B" w14:textId="27479D8D" w:rsidR="00BC3F33" w:rsidRPr="0024635A" w:rsidRDefault="00BC3F33"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Obveznosti in pravice uporabnikov</w:t>
      </w:r>
    </w:p>
    <w:p w14:paraId="208B5030" w14:textId="77777777" w:rsidR="00AA5285" w:rsidRPr="0024635A" w:rsidRDefault="00AA5285" w:rsidP="0063578B">
      <w:pPr>
        <w:pStyle w:val="Brezrazmikov"/>
        <w:spacing w:after="60" w:line="259" w:lineRule="auto"/>
        <w:jc w:val="center"/>
        <w:rPr>
          <w:rFonts w:ascii="Tahoma" w:hAnsi="Tahoma" w:cs="Tahoma"/>
          <w:b/>
          <w:sz w:val="24"/>
          <w:szCs w:val="24"/>
        </w:rPr>
      </w:pPr>
    </w:p>
    <w:p w14:paraId="1B901330" w14:textId="77777777" w:rsidR="00FC3DF0" w:rsidRPr="0024635A" w:rsidRDefault="00FC3DF0"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0D49F98" w14:textId="57FB754A" w:rsidR="003C2982" w:rsidRPr="0024635A" w:rsidRDefault="003C2982" w:rsidP="003C2982">
      <w:pPr>
        <w:pStyle w:val="Brezrazmikov"/>
        <w:spacing w:after="60" w:line="259" w:lineRule="auto"/>
        <w:jc w:val="center"/>
        <w:rPr>
          <w:rFonts w:ascii="Tahoma" w:hAnsi="Tahoma" w:cs="Tahoma"/>
          <w:sz w:val="24"/>
          <w:szCs w:val="24"/>
        </w:rPr>
      </w:pPr>
      <w:r w:rsidRPr="0024635A">
        <w:rPr>
          <w:rFonts w:ascii="Tahoma" w:hAnsi="Tahoma" w:cs="Tahoma"/>
          <w:sz w:val="24"/>
          <w:szCs w:val="24"/>
        </w:rPr>
        <w:t>(pravice uporabnika)</w:t>
      </w:r>
    </w:p>
    <w:p w14:paraId="013CD270" w14:textId="77777777" w:rsidR="00FC3DF0" w:rsidRPr="0024635A" w:rsidRDefault="00FC3DF0" w:rsidP="00304631">
      <w:pPr>
        <w:jc w:val="both"/>
        <w:rPr>
          <w:rFonts w:ascii="Tahoma" w:hAnsi="Tahoma" w:cs="Tahoma"/>
          <w:sz w:val="24"/>
          <w:szCs w:val="24"/>
        </w:rPr>
      </w:pPr>
      <w:r w:rsidRPr="0024635A">
        <w:rPr>
          <w:rFonts w:ascii="Tahoma" w:hAnsi="Tahoma" w:cs="Tahoma"/>
          <w:sz w:val="24"/>
          <w:szCs w:val="24"/>
        </w:rPr>
        <w:t xml:space="preserve">Uporabniki imajo pravico do trajnega, nemotenega in kvalitetnega zagotavljanja storitev izvajalca javne službe, ki je enako dostopna vsem uporabnikom na območju občine. </w:t>
      </w:r>
    </w:p>
    <w:p w14:paraId="1561B66E" w14:textId="77777777" w:rsidR="00AA5285" w:rsidRPr="0024635A" w:rsidRDefault="00AA5285" w:rsidP="0063578B">
      <w:pPr>
        <w:rPr>
          <w:rFonts w:ascii="Tahoma" w:hAnsi="Tahoma" w:cs="Tahoma"/>
          <w:sz w:val="24"/>
          <w:szCs w:val="24"/>
        </w:rPr>
      </w:pPr>
    </w:p>
    <w:p w14:paraId="60A06616" w14:textId="77777777" w:rsidR="00FC3DF0" w:rsidRPr="0024635A" w:rsidRDefault="00FC3DF0"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04795451" w14:textId="77777777" w:rsidR="00FC3DF0" w:rsidRPr="0024635A" w:rsidRDefault="00FC3DF0"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 xml:space="preserve">(obveznosti uporabnika) </w:t>
      </w:r>
    </w:p>
    <w:p w14:paraId="3DA45C07" w14:textId="77777777" w:rsidR="00FC3DF0" w:rsidRPr="0024635A" w:rsidRDefault="00FC3DF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Uporabniki imajo naslednje obveznosti:</w:t>
      </w:r>
    </w:p>
    <w:p w14:paraId="656B3FA6" w14:textId="7EF17F58"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lastRenderedPageBreak/>
        <w:t xml:space="preserve">interna kanalizacija </w:t>
      </w:r>
      <w:r w:rsidR="00496D55" w:rsidRPr="0024635A">
        <w:rPr>
          <w:rFonts w:ascii="Tahoma" w:hAnsi="Tahoma" w:cs="Tahoma"/>
          <w:sz w:val="24"/>
          <w:szCs w:val="24"/>
        </w:rPr>
        <w:t xml:space="preserve">s priključkom na javno kanalizacijo </w:t>
      </w:r>
      <w:r w:rsidRPr="0024635A">
        <w:rPr>
          <w:rFonts w:ascii="Tahoma" w:hAnsi="Tahoma" w:cs="Tahoma"/>
          <w:sz w:val="24"/>
          <w:szCs w:val="24"/>
        </w:rPr>
        <w:t>mora biti zgrajena v skladu s soglasjem izvajalca javne službe,</w:t>
      </w:r>
    </w:p>
    <w:p w14:paraId="5E75AB9A" w14:textId="11AF4131"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izvajalcu omogočati pregled interne kanalizacije,</w:t>
      </w:r>
    </w:p>
    <w:p w14:paraId="63452D27" w14:textId="0B64AFC6"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redno vzdrževati interno kanalizacijo, z vsemi objekti in napravami, priključek, interne čistilne naprave in voditi dnevnik obratovanja posamezne interne čistilne naprave. Sami morajo zagotoviti tudi občasno preverjanje tehnične brezhibnosti kanalizacijskih priključkov, nepretočnih greznic</w:t>
      </w:r>
      <w:r w:rsidR="00AA5285" w:rsidRPr="0024635A">
        <w:rPr>
          <w:rFonts w:ascii="Tahoma" w:hAnsi="Tahoma" w:cs="Tahoma"/>
          <w:sz w:val="24"/>
          <w:szCs w:val="24"/>
        </w:rPr>
        <w:t>, obstoječih greznic</w:t>
      </w:r>
      <w:r w:rsidRPr="0024635A">
        <w:rPr>
          <w:rFonts w:ascii="Tahoma" w:hAnsi="Tahoma" w:cs="Tahoma"/>
          <w:sz w:val="24"/>
          <w:szCs w:val="24"/>
        </w:rPr>
        <w:t xml:space="preserve"> in malih komunalnih čistilnih naprav.;</w:t>
      </w:r>
    </w:p>
    <w:p w14:paraId="6FE214D2" w14:textId="30B7F089"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v primeru motenj v delovanju kanalizacijskega sistema o tem opozoriti izvajalca javne službe,</w:t>
      </w:r>
    </w:p>
    <w:p w14:paraId="4F45AC75" w14:textId="1B9374B0"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obveščati izvajalca javne službe o vseh spremembah pogojev za priključitev,</w:t>
      </w:r>
    </w:p>
    <w:p w14:paraId="3EF5DB32" w14:textId="02F05144"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redno plačevati odvajanje in čiščenje komunalne in padavinske odpadne vode na podlagi izdanih računov,</w:t>
      </w:r>
    </w:p>
    <w:p w14:paraId="78E6ED12" w14:textId="586A6290"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odvajati odpadno vodo, ki ne prekoračuje mejnih koncentracij, določenih s predpisi,</w:t>
      </w:r>
    </w:p>
    <w:p w14:paraId="4E21B88F" w14:textId="04540563"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prijaviti izvajalcu javne službe vsako spremembo količine in kvalitete odpadne vode takoj, ko ugotovijo spremembo,</w:t>
      </w:r>
    </w:p>
    <w:p w14:paraId="7EB22AE0" w14:textId="339AFCFE"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pred spremembo</w:t>
      </w:r>
      <w:r w:rsidR="002662A6" w:rsidRPr="0024635A">
        <w:rPr>
          <w:rFonts w:ascii="Tahoma" w:hAnsi="Tahoma" w:cs="Tahoma"/>
          <w:sz w:val="24"/>
          <w:szCs w:val="24"/>
        </w:rPr>
        <w:t xml:space="preserve"> </w:t>
      </w:r>
      <w:r w:rsidRPr="0024635A">
        <w:rPr>
          <w:rFonts w:ascii="Tahoma" w:hAnsi="Tahoma" w:cs="Tahoma"/>
          <w:sz w:val="24"/>
          <w:szCs w:val="24"/>
        </w:rPr>
        <w:t>priključka</w:t>
      </w:r>
      <w:r w:rsidR="002662A6" w:rsidRPr="0024635A">
        <w:rPr>
          <w:rFonts w:ascii="Tahoma" w:hAnsi="Tahoma" w:cs="Tahoma"/>
          <w:sz w:val="24"/>
          <w:szCs w:val="24"/>
        </w:rPr>
        <w:t>,</w:t>
      </w:r>
      <w:r w:rsidRPr="0024635A">
        <w:rPr>
          <w:rFonts w:ascii="Tahoma" w:hAnsi="Tahoma" w:cs="Tahoma"/>
          <w:sz w:val="24"/>
          <w:szCs w:val="24"/>
        </w:rPr>
        <w:t xml:space="preserve"> zaradi spremembe pogojev odvajanja komunalne in padavinske odpadne vode mora uporabnik od izvajalca javne službe pridobiti soglasje</w:t>
      </w:r>
      <w:r w:rsidR="00C85D6D" w:rsidRPr="0024635A">
        <w:rPr>
          <w:rFonts w:ascii="Tahoma" w:hAnsi="Tahoma" w:cs="Tahoma"/>
          <w:sz w:val="24"/>
          <w:szCs w:val="24"/>
        </w:rPr>
        <w:t>,</w:t>
      </w:r>
    </w:p>
    <w:p w14:paraId="1423C6EB" w14:textId="3131E8D7"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pisno obveščati izvajalca javne službe o spremembi naslova, lastništva objekta in spremembah na objektih, ki imajo vpliv na odvajanje in čiščenje komunalne in padavinske odpadne vode in obračun stroškov,</w:t>
      </w:r>
    </w:p>
    <w:p w14:paraId="3B92DC72" w14:textId="62BE414B"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oziroma omogočiti izvajalcu javne službe dostop do obračunskega vodomera oziroma do merilnega mesta,</w:t>
      </w:r>
    </w:p>
    <w:p w14:paraId="0C1FC84D" w14:textId="37DBB523" w:rsidR="00EA68EE" w:rsidRPr="0024635A" w:rsidRDefault="00EA68EE"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ozirom</w:t>
      </w:r>
      <w:r w:rsidR="009A72BC" w:rsidRPr="0024635A">
        <w:rPr>
          <w:rFonts w:ascii="Tahoma" w:hAnsi="Tahoma" w:cs="Tahoma"/>
          <w:sz w:val="24"/>
          <w:szCs w:val="24"/>
        </w:rPr>
        <w:t>a</w:t>
      </w:r>
      <w:r w:rsidRPr="0024635A">
        <w:rPr>
          <w:rFonts w:ascii="Tahoma" w:hAnsi="Tahoma" w:cs="Tahoma"/>
          <w:sz w:val="24"/>
          <w:szCs w:val="24"/>
        </w:rPr>
        <w:t xml:space="preserve"> omogočiti izvajalcu javne službe redno praznjenje greznic ali malih komunalnih čistilnih naprav, </w:t>
      </w:r>
    </w:p>
    <w:p w14:paraId="3A53DF01" w14:textId="02C0BFDC"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opravljanje del na svoji lastnini, kadar gre za kontrolo kanalizacijskega priključka sli ugotavljanja količin in lastnosti odpadne vode,</w:t>
      </w:r>
    </w:p>
    <w:p w14:paraId="3E9F0992" w14:textId="378CFA9E"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dovoliti dostop do javne kanalizacije za izvajanje vzdrževalnih del na javni kanalizaciji, kadar le-ta poteka po njegovem zemljišču,</w:t>
      </w:r>
    </w:p>
    <w:p w14:paraId="763F0891" w14:textId="367752DF" w:rsidR="00FC3DF0" w:rsidRPr="0024635A" w:rsidRDefault="00FC3DF0" w:rsidP="00763279">
      <w:pPr>
        <w:pStyle w:val="Brezrazmikov"/>
        <w:numPr>
          <w:ilvl w:val="0"/>
          <w:numId w:val="20"/>
        </w:numPr>
        <w:spacing w:after="60" w:line="259" w:lineRule="auto"/>
        <w:jc w:val="both"/>
        <w:rPr>
          <w:rFonts w:ascii="Tahoma" w:hAnsi="Tahoma" w:cs="Tahoma"/>
          <w:sz w:val="24"/>
          <w:szCs w:val="24"/>
        </w:rPr>
      </w:pPr>
      <w:r w:rsidRPr="0024635A">
        <w:rPr>
          <w:rFonts w:ascii="Tahoma" w:hAnsi="Tahoma" w:cs="Tahoma"/>
          <w:sz w:val="24"/>
          <w:szCs w:val="24"/>
        </w:rPr>
        <w:t>upoštevati ukrepe in objave v primeru motenj pri odvajanju in čiščenju odpadne vode.</w:t>
      </w:r>
    </w:p>
    <w:p w14:paraId="6B389D68" w14:textId="77777777" w:rsidR="00FC3DF0" w:rsidRPr="0024635A" w:rsidRDefault="00FC3DF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Uporabniki ne smejo prekiniti odvajanja komunalne in padavinske odpadne vode drugemu uporabniku, ali ga z nestrokovnim delom onemogočiti.</w:t>
      </w:r>
    </w:p>
    <w:p w14:paraId="5BE86062" w14:textId="77777777" w:rsidR="00C85D6D" w:rsidRPr="0024635A" w:rsidRDefault="00C85D6D" w:rsidP="0063578B">
      <w:pPr>
        <w:pStyle w:val="Brezrazmikov"/>
        <w:spacing w:after="60" w:line="259" w:lineRule="auto"/>
        <w:jc w:val="both"/>
        <w:rPr>
          <w:rFonts w:ascii="Tahoma" w:hAnsi="Tahoma" w:cs="Tahoma"/>
          <w:sz w:val="24"/>
          <w:szCs w:val="24"/>
        </w:rPr>
      </w:pPr>
    </w:p>
    <w:p w14:paraId="4E5D1A55" w14:textId="77777777" w:rsidR="002E788B" w:rsidRPr="0024635A" w:rsidRDefault="002E788B"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4C806EB" w14:textId="77777777" w:rsidR="002E788B" w:rsidRPr="0024635A" w:rsidRDefault="002E788B"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(soglasje za priključitev)</w:t>
      </w:r>
    </w:p>
    <w:p w14:paraId="68BE4F9E" w14:textId="77777777" w:rsidR="002E788B" w:rsidRPr="0024635A" w:rsidRDefault="002E788B"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Priključitev objekta na javno kanalizacijsko omrežje uporabnik izvede na podlagi pisnega soglasja izvajalca javne službe</w:t>
      </w:r>
    </w:p>
    <w:p w14:paraId="1565A255" w14:textId="77777777" w:rsidR="004A2B2B" w:rsidRPr="0024635A" w:rsidRDefault="004A2B2B" w:rsidP="0063578B">
      <w:pPr>
        <w:pStyle w:val="Brezrazmikov"/>
        <w:spacing w:after="60" w:line="259" w:lineRule="auto"/>
        <w:jc w:val="both"/>
        <w:rPr>
          <w:rFonts w:ascii="Tahoma" w:hAnsi="Tahoma" w:cs="Tahoma"/>
          <w:sz w:val="24"/>
          <w:szCs w:val="24"/>
        </w:rPr>
      </w:pPr>
    </w:p>
    <w:p w14:paraId="7711440F" w14:textId="77777777" w:rsidR="00C21698" w:rsidRPr="0024635A" w:rsidRDefault="004A2B2B"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lastRenderedPageBreak/>
        <w:t>č</w:t>
      </w:r>
      <w:r w:rsidR="008C3644" w:rsidRPr="0024635A">
        <w:rPr>
          <w:rFonts w:ascii="Tahoma" w:hAnsi="Tahoma" w:cs="Tahoma"/>
          <w:sz w:val="24"/>
          <w:szCs w:val="24"/>
        </w:rPr>
        <w:t>len</w:t>
      </w:r>
    </w:p>
    <w:p w14:paraId="6C6CE197" w14:textId="77777777" w:rsidR="008C3644" w:rsidRPr="0024635A" w:rsidRDefault="004A2B2B"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w:t>
      </w:r>
      <w:r w:rsidR="0017228C" w:rsidRPr="0024635A">
        <w:rPr>
          <w:rFonts w:ascii="Tahoma" w:hAnsi="Tahoma" w:cs="Tahoma"/>
          <w:sz w:val="24"/>
          <w:szCs w:val="24"/>
        </w:rPr>
        <w:t>obveznost priključitve)</w:t>
      </w:r>
    </w:p>
    <w:p w14:paraId="28175EA9" w14:textId="77777777" w:rsidR="004A2B2B" w:rsidRPr="0024635A" w:rsidRDefault="0017228C"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Na območju poselitve, ki je opremljeno z javno kanalizacijo, mora uporabnik (lastnik objekta), v kateri nastaja komunalna odpadna voda, zagotoviti, da se komunalna odpadna voda odvaja v javno kanalizacijo.</w:t>
      </w:r>
    </w:p>
    <w:p w14:paraId="2397362A" w14:textId="77777777" w:rsidR="00007CAE" w:rsidRPr="0024635A" w:rsidRDefault="00007CAE"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(2) Na osnovi obvestila Občine izvajalcu javne službe o plačanem komunalnem prispevku, bo izvajalec javne službe izdal soglasje za priključitev. </w:t>
      </w:r>
    </w:p>
    <w:p w14:paraId="7B05A8A5" w14:textId="3EA69B39" w:rsidR="0017228C" w:rsidRPr="0024635A" w:rsidRDefault="0017228C"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w:t>
      </w:r>
      <w:r w:rsidR="005F422B" w:rsidRPr="0024635A">
        <w:rPr>
          <w:rFonts w:ascii="Tahoma" w:hAnsi="Tahoma" w:cs="Tahoma"/>
          <w:sz w:val="24"/>
          <w:szCs w:val="24"/>
        </w:rPr>
        <w:t>3</w:t>
      </w:r>
      <w:r w:rsidRPr="0024635A">
        <w:rPr>
          <w:rFonts w:ascii="Tahoma" w:hAnsi="Tahoma" w:cs="Tahoma"/>
          <w:sz w:val="24"/>
          <w:szCs w:val="24"/>
        </w:rPr>
        <w:t xml:space="preserve">) Na območju poselitve, kjer se na novo zgradi javna kanalizacija, je uporabnik dolžan greznico oziroma malo komunalno čistilno napravo opustiti in se v roku 6 mesecev po prejemu obvestila, poslanega s priporočeno pošto, o obvezni priključitvi, priključiti na javno kanalizacijo, kolikor v obvestilu ni določeno drugače </w:t>
      </w:r>
    </w:p>
    <w:p w14:paraId="2323B568" w14:textId="7528F197" w:rsidR="0017228C" w:rsidRPr="0024635A" w:rsidRDefault="0017228C"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w:t>
      </w:r>
      <w:r w:rsidR="005F422B" w:rsidRPr="0024635A">
        <w:rPr>
          <w:rFonts w:ascii="Tahoma" w:hAnsi="Tahoma" w:cs="Tahoma"/>
          <w:sz w:val="24"/>
          <w:szCs w:val="24"/>
        </w:rPr>
        <w:t>4</w:t>
      </w:r>
      <w:r w:rsidRPr="0024635A">
        <w:rPr>
          <w:rFonts w:ascii="Tahoma" w:hAnsi="Tahoma" w:cs="Tahoma"/>
          <w:sz w:val="24"/>
          <w:szCs w:val="24"/>
        </w:rPr>
        <w:t xml:space="preserve">) </w:t>
      </w:r>
      <w:r w:rsidR="00313A2B" w:rsidRPr="0024635A">
        <w:rPr>
          <w:rFonts w:ascii="Tahoma" w:hAnsi="Tahoma" w:cs="Tahoma"/>
          <w:sz w:val="24"/>
          <w:szCs w:val="24"/>
        </w:rPr>
        <w:t>Ob priključevanju na javno kanalizacijo mora uporabnik naročiti praznjenje greznice</w:t>
      </w:r>
      <w:r w:rsidRPr="0024635A">
        <w:rPr>
          <w:rFonts w:ascii="Tahoma" w:hAnsi="Tahoma" w:cs="Tahoma"/>
          <w:sz w:val="24"/>
          <w:szCs w:val="24"/>
        </w:rPr>
        <w:t xml:space="preserve">, </w:t>
      </w:r>
      <w:r w:rsidR="00313A2B" w:rsidRPr="0024635A">
        <w:rPr>
          <w:rFonts w:ascii="Tahoma" w:hAnsi="Tahoma" w:cs="Tahoma"/>
          <w:sz w:val="24"/>
          <w:szCs w:val="24"/>
        </w:rPr>
        <w:t xml:space="preserve">greznico </w:t>
      </w:r>
      <w:r w:rsidRPr="0024635A">
        <w:rPr>
          <w:rFonts w:ascii="Tahoma" w:hAnsi="Tahoma" w:cs="Tahoma"/>
          <w:sz w:val="24"/>
          <w:szCs w:val="24"/>
        </w:rPr>
        <w:t>zasuti ali pa jo uporabiti za drug namen (npr. za zbiralnik padavinske vode).</w:t>
      </w:r>
    </w:p>
    <w:p w14:paraId="636BBE59" w14:textId="77777777" w:rsidR="00C85D6D" w:rsidRPr="0024635A" w:rsidRDefault="00C85D6D" w:rsidP="0063578B">
      <w:pPr>
        <w:pStyle w:val="Brezrazmikov"/>
        <w:spacing w:after="60" w:line="259" w:lineRule="auto"/>
        <w:jc w:val="both"/>
        <w:rPr>
          <w:rFonts w:ascii="Tahoma" w:hAnsi="Tahoma" w:cs="Tahoma"/>
          <w:sz w:val="24"/>
          <w:szCs w:val="24"/>
        </w:rPr>
      </w:pPr>
    </w:p>
    <w:p w14:paraId="2BF32D2D" w14:textId="77777777" w:rsidR="0017228C" w:rsidRPr="0024635A" w:rsidRDefault="0017228C"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B18DB62" w14:textId="77777777" w:rsidR="008C3644" w:rsidRPr="0024635A" w:rsidRDefault="0017228C"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(padavinska odpadna voda)</w:t>
      </w:r>
    </w:p>
    <w:p w14:paraId="73A515BE" w14:textId="77777777" w:rsidR="008C3644" w:rsidRPr="0024635A" w:rsidRDefault="00E06D39"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w:t>
      </w:r>
      <w:r w:rsidR="003C4A22" w:rsidRPr="0024635A">
        <w:rPr>
          <w:rFonts w:ascii="Tahoma" w:hAnsi="Tahoma" w:cs="Tahoma"/>
          <w:sz w:val="24"/>
          <w:szCs w:val="24"/>
        </w:rPr>
        <w:t xml:space="preserve">Lastnik objekta mora za padavinsko odpadno vodo, ki odteka s strehe objekta, in za padavinsko odpadno vodo, ki odteka iz utrjenih površin, zagotoviti odvajanje neposredno v vode ali posredno v podzemne vode, kadar je to izvedljivo. </w:t>
      </w:r>
    </w:p>
    <w:p w14:paraId="74E846AE" w14:textId="77777777" w:rsidR="004B15F2" w:rsidRPr="0024635A" w:rsidRDefault="004B15F2" w:rsidP="0063578B">
      <w:pPr>
        <w:pStyle w:val="Brezrazmikov"/>
        <w:spacing w:after="60" w:line="259" w:lineRule="auto"/>
        <w:jc w:val="both"/>
        <w:rPr>
          <w:rFonts w:ascii="Tahoma" w:hAnsi="Tahoma" w:cs="Tahoma"/>
          <w:sz w:val="24"/>
          <w:szCs w:val="24"/>
        </w:rPr>
      </w:pPr>
    </w:p>
    <w:p w14:paraId="0DEC7641" w14:textId="77777777" w:rsidR="004B15F2" w:rsidRPr="0024635A" w:rsidRDefault="004B15F2"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43814499" w14:textId="77777777" w:rsidR="004B15F2" w:rsidRPr="0024635A" w:rsidRDefault="004B15F2"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(prepovedi)</w:t>
      </w:r>
    </w:p>
    <w:p w14:paraId="51318922" w14:textId="77777777" w:rsidR="004B15F2" w:rsidRPr="0024635A" w:rsidRDefault="004B15F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(1) Odpadna voda ne sme vsebovati sestavin, ki bi škodovale okolju, objektom in napravam javne kanalizacije in delavcem, ki vzdržujejo kanalizacijsko omrežje. Vsebnost teh snovi ne sme preseči, s predpisi določene maksimalno dovoljene vrednosti za izpust v javno kanalizacijsko omrežje.</w:t>
      </w:r>
    </w:p>
    <w:p w14:paraId="7466B83D" w14:textId="77777777" w:rsidR="004B15F2" w:rsidRPr="0024635A" w:rsidRDefault="004B15F2"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(2) Uporabnik ne sme v javno kanalizacijo odvajati ali izliti komunalno odpadno vodo, ki bi lahko:</w:t>
      </w:r>
    </w:p>
    <w:p w14:paraId="23B6E2AA" w14:textId="1A5D0E3C" w:rsidR="004B15F2" w:rsidRPr="0024635A" w:rsidRDefault="004B15F2"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povzročila požar ali nevarnost eksplozije,</w:t>
      </w:r>
    </w:p>
    <w:p w14:paraId="3A2259D1" w14:textId="5B79A1FC" w:rsidR="004B15F2" w:rsidRPr="0024635A" w:rsidRDefault="004B15F2"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povzročila korozijo ali kako drugače poškodovala kanal, naprave, opremo  in ogrožala</w:t>
      </w:r>
      <w:r w:rsidR="00E06D39" w:rsidRPr="0024635A">
        <w:rPr>
          <w:rFonts w:ascii="Tahoma" w:hAnsi="Tahoma" w:cs="Tahoma"/>
          <w:sz w:val="24"/>
          <w:szCs w:val="24"/>
        </w:rPr>
        <w:t xml:space="preserve"> </w:t>
      </w:r>
      <w:r w:rsidRPr="0024635A">
        <w:rPr>
          <w:rFonts w:ascii="Tahoma" w:hAnsi="Tahoma" w:cs="Tahoma"/>
          <w:sz w:val="24"/>
          <w:szCs w:val="24"/>
        </w:rPr>
        <w:t>zdravje ljudi</w:t>
      </w:r>
      <w:r w:rsidR="00B86F0B" w:rsidRPr="0024635A">
        <w:rPr>
          <w:rFonts w:ascii="Tahoma" w:hAnsi="Tahoma" w:cs="Tahoma"/>
          <w:sz w:val="24"/>
          <w:szCs w:val="24"/>
        </w:rPr>
        <w:t xml:space="preserve"> (jedke snovi, kot so kisline, alkalije in soli, radioaktivne snovi, kužne snovi, odpadna voda iz gnojišč, silažna voda, blato iz greznic in </w:t>
      </w:r>
      <w:r w:rsidR="00A2004D" w:rsidRPr="0024635A">
        <w:rPr>
          <w:rFonts w:ascii="Tahoma" w:hAnsi="Tahoma" w:cs="Tahoma"/>
          <w:sz w:val="24"/>
          <w:szCs w:val="24"/>
        </w:rPr>
        <w:t>malih komunalnih čistilnih naprav</w:t>
      </w:r>
      <w:r w:rsidR="00B86F0B" w:rsidRPr="0024635A">
        <w:rPr>
          <w:rFonts w:ascii="Tahoma" w:hAnsi="Tahoma" w:cs="Tahoma"/>
          <w:sz w:val="24"/>
          <w:szCs w:val="24"/>
        </w:rPr>
        <w:t xml:space="preserve">, zmleti in zdrobljeni odpadki </w:t>
      </w:r>
      <w:r w:rsidR="00A2004D" w:rsidRPr="0024635A">
        <w:rPr>
          <w:rFonts w:ascii="Tahoma" w:hAnsi="Tahoma" w:cs="Tahoma"/>
          <w:sz w:val="24"/>
          <w:szCs w:val="24"/>
        </w:rPr>
        <w:t>-</w:t>
      </w:r>
      <w:r w:rsidR="00B86F0B" w:rsidRPr="0024635A">
        <w:rPr>
          <w:rFonts w:ascii="Tahoma" w:hAnsi="Tahoma" w:cs="Tahoma"/>
          <w:sz w:val="24"/>
          <w:szCs w:val="24"/>
        </w:rPr>
        <w:t xml:space="preserve"> montaža sekal na iztoku v javno kanalizacijo je prepovedana,… )</w:t>
      </w:r>
    </w:p>
    <w:p w14:paraId="52DC7A65" w14:textId="77777777" w:rsidR="00E06D39" w:rsidRPr="0024635A" w:rsidRDefault="00B86F0B" w:rsidP="00763279">
      <w:pPr>
        <w:numPr>
          <w:ilvl w:val="0"/>
          <w:numId w:val="21"/>
        </w:numPr>
        <w:jc w:val="both"/>
        <w:rPr>
          <w:rFonts w:ascii="Tahoma" w:hAnsi="Tahoma" w:cs="Tahoma"/>
          <w:sz w:val="24"/>
          <w:szCs w:val="24"/>
        </w:rPr>
      </w:pPr>
      <w:r w:rsidRPr="0024635A">
        <w:rPr>
          <w:rFonts w:ascii="Tahoma" w:hAnsi="Tahoma" w:cs="Tahoma"/>
          <w:sz w:val="24"/>
          <w:szCs w:val="24"/>
        </w:rPr>
        <w:t>povzročale ovire v kanalih ali kako drugače motile delovanje sistema zaradi odlaganja usedlin in lepljivih snovi (maščobe, odpadna olja….),</w:t>
      </w:r>
    </w:p>
    <w:p w14:paraId="6F505BDD" w14:textId="378F4310" w:rsidR="004B15F2" w:rsidRPr="0024635A" w:rsidRDefault="004B15F2"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stalno</w:t>
      </w:r>
      <w:r w:rsidR="009C3388" w:rsidRPr="0024635A">
        <w:rPr>
          <w:rFonts w:ascii="Tahoma" w:hAnsi="Tahoma" w:cs="Tahoma"/>
          <w:sz w:val="24"/>
          <w:szCs w:val="24"/>
        </w:rPr>
        <w:t xml:space="preserve"> ali občasno povzročala hidravl</w:t>
      </w:r>
      <w:r w:rsidRPr="0024635A">
        <w:rPr>
          <w:rFonts w:ascii="Tahoma" w:hAnsi="Tahoma" w:cs="Tahoma"/>
          <w:sz w:val="24"/>
          <w:szCs w:val="24"/>
        </w:rPr>
        <w:t>ičn</w:t>
      </w:r>
      <w:r w:rsidR="00D3012D" w:rsidRPr="0024635A">
        <w:rPr>
          <w:rFonts w:ascii="Tahoma" w:hAnsi="Tahoma" w:cs="Tahoma"/>
          <w:sz w:val="24"/>
          <w:szCs w:val="24"/>
        </w:rPr>
        <w:t>e</w:t>
      </w:r>
      <w:r w:rsidRPr="0024635A">
        <w:rPr>
          <w:rFonts w:ascii="Tahoma" w:hAnsi="Tahoma" w:cs="Tahoma"/>
          <w:sz w:val="24"/>
          <w:szCs w:val="24"/>
        </w:rPr>
        <w:t xml:space="preserve"> preobremenitve in t</w:t>
      </w:r>
      <w:r w:rsidR="00D3012D" w:rsidRPr="0024635A">
        <w:rPr>
          <w:rFonts w:ascii="Tahoma" w:hAnsi="Tahoma" w:cs="Tahoma"/>
          <w:sz w:val="24"/>
          <w:szCs w:val="24"/>
        </w:rPr>
        <w:t>ako škodljivo vplivala na delovanje javne kanalizacije,</w:t>
      </w:r>
    </w:p>
    <w:p w14:paraId="78E1320E" w14:textId="0E0C95D5" w:rsidR="00D3012D" w:rsidRPr="0024635A" w:rsidRDefault="00D3012D"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povzročala, da v kanalih nastajajo škodljivi plini,</w:t>
      </w:r>
    </w:p>
    <w:p w14:paraId="724A3E31" w14:textId="13DCB7C4" w:rsidR="00D3012D" w:rsidRPr="0024635A" w:rsidRDefault="00D3012D"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povzročala ogrevanje odpadne vode preko predpisane temperature,</w:t>
      </w:r>
    </w:p>
    <w:p w14:paraId="7D21891C" w14:textId="14E6E919" w:rsidR="00D3012D" w:rsidRPr="0024635A" w:rsidRDefault="00D3012D"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lastRenderedPageBreak/>
        <w:t>zavirala tehnološke postopke na čistilni napravi</w:t>
      </w:r>
      <w:r w:rsidR="00B86F0B" w:rsidRPr="0024635A">
        <w:rPr>
          <w:rFonts w:ascii="Tahoma" w:hAnsi="Tahoma" w:cs="Tahoma"/>
          <w:sz w:val="24"/>
          <w:szCs w:val="24"/>
        </w:rPr>
        <w:t xml:space="preserve"> (strupene snovi, odpadna topila,</w:t>
      </w:r>
      <w:r w:rsidR="001E1531" w:rsidRPr="0024635A">
        <w:rPr>
          <w:rFonts w:ascii="Tahoma" w:hAnsi="Tahoma" w:cs="Tahoma"/>
          <w:sz w:val="24"/>
          <w:szCs w:val="24"/>
        </w:rPr>
        <w:t>...</w:t>
      </w:r>
      <w:r w:rsidR="00B86F0B" w:rsidRPr="0024635A">
        <w:rPr>
          <w:rFonts w:ascii="Tahoma" w:hAnsi="Tahoma" w:cs="Tahoma"/>
          <w:sz w:val="24"/>
          <w:szCs w:val="24"/>
        </w:rPr>
        <w:t xml:space="preserve"> )</w:t>
      </w:r>
      <w:r w:rsidRPr="0024635A">
        <w:rPr>
          <w:rFonts w:ascii="Tahoma" w:hAnsi="Tahoma" w:cs="Tahoma"/>
          <w:sz w:val="24"/>
          <w:szCs w:val="24"/>
        </w:rPr>
        <w:t>,</w:t>
      </w:r>
    </w:p>
    <w:p w14:paraId="36B5CA3F" w14:textId="5DB53AA1" w:rsidR="00D3012D" w:rsidRPr="0024635A" w:rsidRDefault="00B86F0B" w:rsidP="00763279">
      <w:pPr>
        <w:pStyle w:val="Brezrazmikov"/>
        <w:numPr>
          <w:ilvl w:val="0"/>
          <w:numId w:val="21"/>
        </w:numPr>
        <w:spacing w:after="60" w:line="259" w:lineRule="auto"/>
        <w:jc w:val="both"/>
        <w:rPr>
          <w:rFonts w:ascii="Tahoma" w:hAnsi="Tahoma" w:cs="Tahoma"/>
          <w:sz w:val="24"/>
          <w:szCs w:val="24"/>
        </w:rPr>
      </w:pPr>
      <w:r w:rsidRPr="0024635A">
        <w:rPr>
          <w:rFonts w:ascii="Tahoma" w:hAnsi="Tahoma" w:cs="Tahoma"/>
          <w:sz w:val="24"/>
          <w:szCs w:val="24"/>
        </w:rPr>
        <w:t xml:space="preserve">povzročala, da v kanalih nastanejo ovire zaradi odlaganja </w:t>
      </w:r>
      <w:r w:rsidR="00D3012D" w:rsidRPr="0024635A">
        <w:rPr>
          <w:rFonts w:ascii="Tahoma" w:hAnsi="Tahoma" w:cs="Tahoma"/>
          <w:sz w:val="24"/>
          <w:szCs w:val="24"/>
        </w:rPr>
        <w:t>trdn</w:t>
      </w:r>
      <w:r w:rsidRPr="0024635A">
        <w:rPr>
          <w:rFonts w:ascii="Tahoma" w:hAnsi="Tahoma" w:cs="Tahoma"/>
          <w:sz w:val="24"/>
          <w:szCs w:val="24"/>
        </w:rPr>
        <w:t>ih</w:t>
      </w:r>
      <w:r w:rsidR="00D3012D" w:rsidRPr="0024635A">
        <w:rPr>
          <w:rFonts w:ascii="Tahoma" w:hAnsi="Tahoma" w:cs="Tahoma"/>
          <w:sz w:val="24"/>
          <w:szCs w:val="24"/>
        </w:rPr>
        <w:t xml:space="preserve"> snovi, kot so ostanki hrane, pepel, kosti, gnoj, rastlinski ostanki, trupla poginulih živali,</w:t>
      </w:r>
      <w:r w:rsidRPr="0024635A">
        <w:rPr>
          <w:rFonts w:ascii="Tahoma" w:hAnsi="Tahoma" w:cs="Tahoma"/>
          <w:sz w:val="24"/>
          <w:szCs w:val="24"/>
        </w:rPr>
        <w:t xml:space="preserve"> mavec, pesek, tekstil, les, perje, dlaka, steklo, žagovina, plastika ali drugi predmeti</w:t>
      </w:r>
      <w:r w:rsidR="00D3012D" w:rsidRPr="0024635A">
        <w:rPr>
          <w:rFonts w:ascii="Tahoma" w:hAnsi="Tahoma" w:cs="Tahoma"/>
          <w:sz w:val="24"/>
          <w:szCs w:val="24"/>
        </w:rPr>
        <w:t xml:space="preserve"> </w:t>
      </w:r>
    </w:p>
    <w:p w14:paraId="73F320F2" w14:textId="77777777" w:rsidR="00805311" w:rsidRPr="0024635A" w:rsidRDefault="00805311" w:rsidP="0063578B">
      <w:pPr>
        <w:pStyle w:val="Brezrazmikov"/>
        <w:spacing w:after="60" w:line="259" w:lineRule="auto"/>
        <w:jc w:val="both"/>
        <w:rPr>
          <w:rFonts w:ascii="Tahoma" w:hAnsi="Tahoma" w:cs="Tahoma"/>
          <w:sz w:val="24"/>
          <w:szCs w:val="24"/>
        </w:rPr>
      </w:pPr>
    </w:p>
    <w:p w14:paraId="5143E29E" w14:textId="77777777" w:rsidR="00805311" w:rsidRPr="0024635A" w:rsidRDefault="00805311" w:rsidP="0063578B">
      <w:pPr>
        <w:pStyle w:val="esegmenth4"/>
        <w:rPr>
          <w:rFonts w:ascii="Tahoma" w:hAnsi="Tahoma" w:cs="Tahoma"/>
          <w:color w:val="auto"/>
          <w:sz w:val="24"/>
          <w:szCs w:val="24"/>
        </w:rPr>
      </w:pPr>
      <w:r w:rsidRPr="0024635A">
        <w:rPr>
          <w:rFonts w:ascii="Tahoma" w:hAnsi="Tahoma" w:cs="Tahoma"/>
          <w:color w:val="auto"/>
          <w:sz w:val="24"/>
          <w:szCs w:val="24"/>
        </w:rPr>
        <w:t>Območje, ki ni opremljeno z javno kanalizacijo</w:t>
      </w:r>
    </w:p>
    <w:p w14:paraId="3459A73C" w14:textId="77777777" w:rsidR="00805311" w:rsidRPr="0024635A" w:rsidRDefault="00805311"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E71687C" w14:textId="77777777" w:rsidR="00EA68EE" w:rsidRPr="0024635A" w:rsidRDefault="00EA68EE" w:rsidP="0063578B">
      <w:pPr>
        <w:jc w:val="center"/>
        <w:rPr>
          <w:rFonts w:ascii="Tahoma" w:hAnsi="Tahoma" w:cs="Tahoma"/>
          <w:sz w:val="24"/>
          <w:szCs w:val="24"/>
        </w:rPr>
      </w:pPr>
      <w:r w:rsidRPr="0024635A">
        <w:rPr>
          <w:rFonts w:ascii="Tahoma" w:hAnsi="Tahoma" w:cs="Tahoma"/>
          <w:sz w:val="24"/>
          <w:szCs w:val="24"/>
        </w:rPr>
        <w:t>(ureditev odvajanja in čiščenja odpadne vode)</w:t>
      </w:r>
    </w:p>
    <w:p w14:paraId="0FC24606" w14:textId="77777777" w:rsidR="00805311" w:rsidRPr="0024635A" w:rsidRDefault="00805311"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(1) Na poselitvenem obmo</w:t>
      </w:r>
      <w:r w:rsidRPr="0024635A">
        <w:rPr>
          <w:rFonts w:ascii="Tahoma" w:hAnsi="Tahoma" w:cs="Tahoma"/>
          <w:sz w:val="24"/>
          <w:szCs w:val="24"/>
        </w:rPr>
        <w:t>č</w:t>
      </w:r>
      <w:r w:rsidRPr="0024635A">
        <w:rPr>
          <w:rFonts w:ascii="Tahoma" w:eastAsia="Times New Roman" w:hAnsi="Tahoma" w:cs="Tahoma"/>
          <w:sz w:val="24"/>
          <w:szCs w:val="24"/>
        </w:rPr>
        <w:t>ju brez javne kanalizacije in na poselitvenem obmo</w:t>
      </w:r>
      <w:r w:rsidRPr="0024635A">
        <w:rPr>
          <w:rFonts w:ascii="Tahoma" w:hAnsi="Tahoma" w:cs="Tahoma"/>
          <w:sz w:val="24"/>
          <w:szCs w:val="24"/>
        </w:rPr>
        <w:t>č</w:t>
      </w:r>
      <w:r w:rsidRPr="0024635A">
        <w:rPr>
          <w:rFonts w:ascii="Tahoma" w:eastAsia="Times New Roman" w:hAnsi="Tahoma" w:cs="Tahoma"/>
          <w:sz w:val="24"/>
          <w:szCs w:val="24"/>
        </w:rPr>
        <w:t xml:space="preserve">ju, kjer po operativnem programu opremljanja naselij z javno kanalizacijo ni predvidena gradnja javne kanalizacije, se za predvidene objekte, v katerih nastaja komunalna odpadna voda, odvajanje in </w:t>
      </w:r>
      <w:r w:rsidRPr="0024635A">
        <w:rPr>
          <w:rFonts w:ascii="Tahoma" w:hAnsi="Tahoma" w:cs="Tahoma"/>
          <w:sz w:val="24"/>
          <w:szCs w:val="24"/>
        </w:rPr>
        <w:t>čiščen</w:t>
      </w:r>
      <w:r w:rsidRPr="0024635A">
        <w:rPr>
          <w:rFonts w:ascii="Tahoma" w:eastAsia="Times New Roman" w:hAnsi="Tahoma" w:cs="Tahoma"/>
          <w:sz w:val="24"/>
          <w:szCs w:val="24"/>
        </w:rPr>
        <w:t xml:space="preserve">je komunalne odpadne vode predvidi: </w:t>
      </w:r>
    </w:p>
    <w:p w14:paraId="2B051A17" w14:textId="078D2213" w:rsidR="00805311" w:rsidRPr="0024635A" w:rsidRDefault="00805311" w:rsidP="00763279">
      <w:pPr>
        <w:pStyle w:val="Norma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ind w:left="567" w:hanging="283"/>
        <w:jc w:val="both"/>
        <w:rPr>
          <w:rFonts w:ascii="Tahoma" w:eastAsia="Times New Roman" w:hAnsi="Tahoma" w:cs="Tahoma"/>
          <w:sz w:val="24"/>
          <w:szCs w:val="24"/>
        </w:rPr>
      </w:pPr>
      <w:r w:rsidRPr="0024635A">
        <w:rPr>
          <w:rFonts w:ascii="Tahoma" w:hAnsi="Tahoma" w:cs="Tahoma"/>
          <w:sz w:val="24"/>
          <w:szCs w:val="24"/>
        </w:rPr>
        <w:t>odvajanje v javno kanalizacijo sosednje aglomeracije, če je dolžina kanalizacijskega priključka manjša od 100 m in pri tem ne nastanejo nesorazmerno visoki stroški glede na koristi  za okolje</w:t>
      </w:r>
      <w:r w:rsidR="005C5C19" w:rsidRPr="0024635A">
        <w:rPr>
          <w:rFonts w:ascii="Tahoma" w:hAnsi="Tahoma" w:cs="Tahoma"/>
          <w:sz w:val="24"/>
          <w:szCs w:val="24"/>
        </w:rPr>
        <w:t>,</w:t>
      </w:r>
    </w:p>
    <w:p w14:paraId="7DC6A9E3" w14:textId="77777777" w:rsidR="00805311" w:rsidRPr="0024635A" w:rsidRDefault="00805311" w:rsidP="00763279">
      <w:pPr>
        <w:pStyle w:val="Norma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nepreto</w:t>
      </w:r>
      <w:r w:rsidRPr="0024635A">
        <w:rPr>
          <w:rFonts w:ascii="Tahoma" w:hAnsi="Tahoma" w:cs="Tahoma"/>
          <w:sz w:val="24"/>
          <w:szCs w:val="24"/>
        </w:rPr>
        <w:t>č</w:t>
      </w:r>
      <w:r w:rsidRPr="0024635A">
        <w:rPr>
          <w:rFonts w:ascii="Tahoma" w:eastAsia="Times New Roman" w:hAnsi="Tahoma" w:cs="Tahoma"/>
          <w:sz w:val="24"/>
          <w:szCs w:val="24"/>
        </w:rPr>
        <w:t xml:space="preserve">ne greznice,  </w:t>
      </w:r>
    </w:p>
    <w:p w14:paraId="497058E2" w14:textId="77777777" w:rsidR="00805311" w:rsidRPr="0024635A" w:rsidRDefault="00805311" w:rsidP="00763279">
      <w:pPr>
        <w:pStyle w:val="Normal"/>
        <w:numPr>
          <w:ilvl w:val="0"/>
          <w:numId w:val="1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18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male komunalne </w:t>
      </w:r>
      <w:r w:rsidRPr="0024635A">
        <w:rPr>
          <w:rFonts w:ascii="Tahoma" w:hAnsi="Tahoma" w:cs="Tahoma"/>
          <w:sz w:val="24"/>
          <w:szCs w:val="24"/>
        </w:rPr>
        <w:t>č</w:t>
      </w:r>
      <w:r w:rsidRPr="0024635A">
        <w:rPr>
          <w:rFonts w:ascii="Tahoma" w:eastAsia="Times New Roman" w:hAnsi="Tahoma" w:cs="Tahoma"/>
          <w:sz w:val="24"/>
          <w:szCs w:val="24"/>
        </w:rPr>
        <w:t xml:space="preserve">istilne naprave. </w:t>
      </w:r>
    </w:p>
    <w:p w14:paraId="760EB3D5" w14:textId="77777777" w:rsidR="00805311" w:rsidRPr="0024635A" w:rsidRDefault="00805311"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(2) Greznice</w:t>
      </w:r>
      <w:r w:rsidR="00EA68EE" w:rsidRPr="0024635A">
        <w:rPr>
          <w:rFonts w:ascii="Tahoma" w:eastAsia="Times New Roman" w:hAnsi="Tahoma" w:cs="Tahoma"/>
          <w:sz w:val="24"/>
          <w:szCs w:val="24"/>
        </w:rPr>
        <w:t xml:space="preserve"> in male komunalne čistilne naprave</w:t>
      </w:r>
      <w:r w:rsidRPr="0024635A">
        <w:rPr>
          <w:rFonts w:ascii="Tahoma" w:eastAsia="Times New Roman" w:hAnsi="Tahoma" w:cs="Tahoma"/>
          <w:sz w:val="24"/>
          <w:szCs w:val="24"/>
        </w:rPr>
        <w:t xml:space="preserve"> lahko prazni izklju</w:t>
      </w:r>
      <w:r w:rsidRPr="0024635A">
        <w:rPr>
          <w:rFonts w:ascii="Tahoma" w:hAnsi="Tahoma" w:cs="Tahoma"/>
          <w:sz w:val="24"/>
          <w:szCs w:val="24"/>
        </w:rPr>
        <w:t>č</w:t>
      </w:r>
      <w:r w:rsidRPr="0024635A">
        <w:rPr>
          <w:rFonts w:ascii="Tahoma" w:eastAsia="Times New Roman" w:hAnsi="Tahoma" w:cs="Tahoma"/>
          <w:sz w:val="24"/>
          <w:szCs w:val="24"/>
        </w:rPr>
        <w:t xml:space="preserve">no izvajalec javne službe oziroma podizvajalci, ki imajo z izvajalcem javne službe sklenjeno pogodbo.  </w:t>
      </w:r>
    </w:p>
    <w:p w14:paraId="2D15FB80" w14:textId="77777777" w:rsidR="00110761" w:rsidRPr="0024635A" w:rsidRDefault="00110761"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p>
    <w:p w14:paraId="3F5E2090" w14:textId="0CEBA12B" w:rsidR="00DE057B" w:rsidRPr="0024635A" w:rsidRDefault="00696C2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E057B" w:rsidRPr="0024635A">
        <w:rPr>
          <w:rFonts w:ascii="Tahoma" w:hAnsi="Tahoma" w:cs="Tahoma"/>
          <w:sz w:val="24"/>
          <w:szCs w:val="24"/>
        </w:rPr>
        <w:t>len</w:t>
      </w:r>
    </w:p>
    <w:p w14:paraId="1913FD98" w14:textId="77777777" w:rsidR="00684867" w:rsidRPr="0024635A" w:rsidRDefault="00684867" w:rsidP="0063578B">
      <w:pPr>
        <w:jc w:val="center"/>
        <w:rPr>
          <w:rFonts w:ascii="Tahoma" w:hAnsi="Tahoma" w:cs="Tahoma"/>
          <w:sz w:val="24"/>
          <w:szCs w:val="24"/>
        </w:rPr>
      </w:pPr>
      <w:r w:rsidRPr="0024635A">
        <w:rPr>
          <w:rFonts w:ascii="Tahoma" w:hAnsi="Tahoma" w:cs="Tahoma"/>
          <w:sz w:val="24"/>
          <w:szCs w:val="24"/>
        </w:rPr>
        <w:t>(obveznosti izvajalcev del)</w:t>
      </w:r>
    </w:p>
    <w:p w14:paraId="2EF47C6C" w14:textId="77777777" w:rsidR="00DE057B" w:rsidRPr="0024635A" w:rsidRDefault="00DE057B" w:rsidP="00304631">
      <w:pPr>
        <w:jc w:val="both"/>
        <w:rPr>
          <w:rFonts w:ascii="Tahoma" w:hAnsi="Tahoma" w:cs="Tahoma"/>
          <w:sz w:val="24"/>
          <w:szCs w:val="24"/>
        </w:rPr>
      </w:pPr>
      <w:r w:rsidRPr="0024635A">
        <w:rPr>
          <w:rFonts w:ascii="Tahoma" w:hAnsi="Tahoma" w:cs="Tahoma"/>
          <w:sz w:val="24"/>
          <w:szCs w:val="24"/>
        </w:rPr>
        <w:t xml:space="preserve">(1) Izvajalci del, kateri izvajajo vzdrževalna in druga dela na cestah, ulicah in trgih ter s svojimi deli posegajo v in na območje kanalizacijskega omrežja oziroma drugih naprav in objektov, ki so potrebni za odvodnjavanje in čiščenje odpadnih in padavinskih voda, si morajo predhodno pridobiti soglasje izvajalca javne službe. </w:t>
      </w:r>
    </w:p>
    <w:p w14:paraId="74560AA8" w14:textId="77777777" w:rsidR="00DE057B" w:rsidRPr="0024635A" w:rsidRDefault="00DE057B" w:rsidP="00304631">
      <w:pPr>
        <w:jc w:val="both"/>
        <w:rPr>
          <w:rFonts w:ascii="Tahoma" w:hAnsi="Tahoma" w:cs="Tahoma"/>
          <w:sz w:val="24"/>
          <w:szCs w:val="24"/>
        </w:rPr>
      </w:pPr>
      <w:r w:rsidRPr="0024635A">
        <w:rPr>
          <w:rFonts w:ascii="Tahoma" w:hAnsi="Tahoma" w:cs="Tahoma"/>
          <w:sz w:val="24"/>
          <w:szCs w:val="24"/>
        </w:rPr>
        <w:t xml:space="preserve">(2) Izvajalci del morajo pri vzdrževanju in rekonstrukciji cest, ulic in trgov vzpostaviti kanalizacijsko omrežje in naprave v prvotno stanje. </w:t>
      </w:r>
    </w:p>
    <w:p w14:paraId="23E3BD8D" w14:textId="77777777" w:rsidR="00DE057B" w:rsidRPr="0024635A" w:rsidRDefault="00DE057B" w:rsidP="00304631">
      <w:pPr>
        <w:jc w:val="both"/>
        <w:rPr>
          <w:rFonts w:ascii="Tahoma" w:hAnsi="Tahoma" w:cs="Tahoma"/>
          <w:sz w:val="24"/>
          <w:szCs w:val="24"/>
        </w:rPr>
      </w:pPr>
      <w:r w:rsidRPr="0024635A">
        <w:rPr>
          <w:rFonts w:ascii="Tahoma" w:hAnsi="Tahoma" w:cs="Tahoma"/>
          <w:sz w:val="24"/>
          <w:szCs w:val="24"/>
        </w:rPr>
        <w:t>(3) Upravljavci drugih objektov in naprav (vodovod, elektro omrežje, toplovod, plinovod, telefonsko omrežje itd.) morajo pri opravljanju del na svojih objektih in napravah zagotoviti, da ostane kanalizacijsko omrežje in naprave nepoškodovane.</w:t>
      </w:r>
    </w:p>
    <w:p w14:paraId="72EBA110" w14:textId="77777777" w:rsidR="00DE057B" w:rsidRPr="0024635A" w:rsidRDefault="00DE057B"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p>
    <w:p w14:paraId="548ED0A8" w14:textId="77777777" w:rsidR="00DE057B" w:rsidRPr="0024635A" w:rsidRDefault="007C2530"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w:t>
      </w:r>
      <w:r w:rsidR="00110761" w:rsidRPr="0024635A">
        <w:rPr>
          <w:rFonts w:ascii="Tahoma" w:hAnsi="Tahoma" w:cs="Tahoma"/>
          <w:sz w:val="24"/>
          <w:szCs w:val="24"/>
        </w:rPr>
        <w:t>len</w:t>
      </w:r>
    </w:p>
    <w:p w14:paraId="05E7A1F7" w14:textId="77777777" w:rsidR="00110761" w:rsidRPr="0024635A" w:rsidRDefault="00DE057B" w:rsidP="00763279">
      <w:pPr>
        <w:jc w:val="center"/>
        <w:rPr>
          <w:rFonts w:ascii="Tahoma" w:hAnsi="Tahoma" w:cs="Tahoma"/>
          <w:sz w:val="24"/>
          <w:szCs w:val="24"/>
        </w:rPr>
      </w:pPr>
      <w:r w:rsidRPr="0024635A">
        <w:rPr>
          <w:rFonts w:ascii="Tahoma" w:hAnsi="Tahoma" w:cs="Tahoma"/>
          <w:sz w:val="24"/>
          <w:szCs w:val="24"/>
        </w:rPr>
        <w:t>(prilagoditev opremljanja z napravami za odvajanje in čiščenje)</w:t>
      </w:r>
    </w:p>
    <w:p w14:paraId="223D278C" w14:textId="77777777" w:rsidR="00AA5285" w:rsidRPr="0024635A" w:rsidRDefault="00AA5285" w:rsidP="00304631">
      <w:pPr>
        <w:jc w:val="both"/>
        <w:rPr>
          <w:rFonts w:ascii="Tahoma" w:hAnsi="Tahoma" w:cs="Tahoma"/>
          <w:sz w:val="24"/>
          <w:szCs w:val="24"/>
        </w:rPr>
      </w:pPr>
      <w:r w:rsidRPr="0024635A">
        <w:rPr>
          <w:rFonts w:ascii="Tahoma" w:hAnsi="Tahoma" w:cs="Tahoma"/>
          <w:sz w:val="24"/>
          <w:szCs w:val="24"/>
        </w:rPr>
        <w:t>(1) Na poselitvenem območju, kjer po operativnem programu opremljanja naselij z javno kanalizacijo ni predvidena gradnja javne kanalizacije, morajo lastniki obstoječih stavb na svoje stroške zagotoviti čiščenje v mali komunalni čistilni napravi najpozneje do roka in na način, kot je predpisan v predpisih o odvajanju in čiščenju.</w:t>
      </w:r>
    </w:p>
    <w:p w14:paraId="177CC3F8" w14:textId="77777777" w:rsidR="003C4A22" w:rsidRPr="0024635A" w:rsidRDefault="003C4A22" w:rsidP="00304631">
      <w:pPr>
        <w:jc w:val="both"/>
        <w:rPr>
          <w:rFonts w:ascii="Tahoma" w:hAnsi="Tahoma" w:cs="Tahoma"/>
          <w:sz w:val="24"/>
          <w:szCs w:val="24"/>
        </w:rPr>
      </w:pPr>
    </w:p>
    <w:p w14:paraId="4C60E3C1" w14:textId="77777777" w:rsidR="005C5C19" w:rsidRPr="0024635A" w:rsidRDefault="005C5C19" w:rsidP="0063578B">
      <w:pPr>
        <w:rPr>
          <w:rFonts w:ascii="Tahoma" w:hAnsi="Tahoma" w:cs="Tahoma"/>
          <w:sz w:val="24"/>
          <w:szCs w:val="24"/>
        </w:rPr>
      </w:pPr>
    </w:p>
    <w:p w14:paraId="2876B65F" w14:textId="77777777" w:rsidR="008C3644" w:rsidRPr="0024635A" w:rsidRDefault="008C3644"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Viri financiranja javne službe in način njihovega oblikovanja</w:t>
      </w:r>
    </w:p>
    <w:p w14:paraId="6D3F139B" w14:textId="77777777" w:rsidR="00DE057B" w:rsidRPr="0024635A" w:rsidRDefault="00DE057B" w:rsidP="0063578B">
      <w:pPr>
        <w:pStyle w:val="Brezrazmikov"/>
        <w:spacing w:after="60" w:line="259" w:lineRule="auto"/>
        <w:jc w:val="center"/>
        <w:rPr>
          <w:rFonts w:ascii="Tahoma" w:hAnsi="Tahoma" w:cs="Tahoma"/>
          <w:b/>
          <w:sz w:val="24"/>
          <w:szCs w:val="24"/>
        </w:rPr>
      </w:pPr>
    </w:p>
    <w:p w14:paraId="27E00AE2" w14:textId="77777777" w:rsidR="00DE057B" w:rsidRPr="0024635A" w:rsidRDefault="00DE057B"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590E5764" w14:textId="77777777" w:rsidR="00DE057B" w:rsidRPr="0024635A" w:rsidRDefault="00DE057B" w:rsidP="0063578B">
      <w:pPr>
        <w:jc w:val="center"/>
        <w:rPr>
          <w:rFonts w:ascii="Tahoma" w:hAnsi="Tahoma" w:cs="Tahoma"/>
          <w:sz w:val="24"/>
          <w:szCs w:val="24"/>
        </w:rPr>
      </w:pPr>
      <w:r w:rsidRPr="0024635A">
        <w:rPr>
          <w:rFonts w:ascii="Tahoma" w:hAnsi="Tahoma" w:cs="Tahoma"/>
          <w:sz w:val="24"/>
          <w:szCs w:val="24"/>
        </w:rPr>
        <w:t>(viri financiranja storitev)</w:t>
      </w:r>
    </w:p>
    <w:p w14:paraId="163B889F" w14:textId="77777777" w:rsidR="00DE057B" w:rsidRPr="0024635A" w:rsidRDefault="00DE057B" w:rsidP="0063578B">
      <w:pPr>
        <w:jc w:val="both"/>
        <w:rPr>
          <w:rFonts w:ascii="Tahoma" w:hAnsi="Tahoma" w:cs="Tahoma"/>
          <w:sz w:val="24"/>
          <w:szCs w:val="24"/>
        </w:rPr>
      </w:pPr>
      <w:r w:rsidRPr="0024635A">
        <w:rPr>
          <w:rFonts w:ascii="Tahoma" w:hAnsi="Tahoma" w:cs="Tahoma"/>
          <w:sz w:val="24"/>
          <w:szCs w:val="24"/>
        </w:rPr>
        <w:t>Izvajalec javne službe pridobiva sredstva za izvajanje javne službe:</w:t>
      </w:r>
    </w:p>
    <w:p w14:paraId="04F507D1" w14:textId="77777777" w:rsidR="00DE057B" w:rsidRPr="0024635A" w:rsidRDefault="00DE057B"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iz plačil uporabnikov storitev javne službe,</w:t>
      </w:r>
    </w:p>
    <w:p w14:paraId="47399E6A" w14:textId="77777777" w:rsidR="00DE057B" w:rsidRPr="0024635A" w:rsidRDefault="00F80D17"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iz proračuna O</w:t>
      </w:r>
      <w:r w:rsidR="00DE057B" w:rsidRPr="0024635A">
        <w:rPr>
          <w:rFonts w:ascii="Tahoma" w:hAnsi="Tahoma" w:cs="Tahoma"/>
          <w:sz w:val="24"/>
          <w:szCs w:val="24"/>
        </w:rPr>
        <w:t>bčine,</w:t>
      </w:r>
    </w:p>
    <w:p w14:paraId="087F18E9" w14:textId="77777777" w:rsidR="00DE057B" w:rsidRPr="0024635A" w:rsidRDefault="00DE057B"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iz dotacij, donacij in subvencij,</w:t>
      </w:r>
    </w:p>
    <w:p w14:paraId="0EEB524D" w14:textId="4732DF54" w:rsidR="00DE057B" w:rsidRDefault="00DE057B" w:rsidP="00763279">
      <w:pPr>
        <w:numPr>
          <w:ilvl w:val="0"/>
          <w:numId w:val="2"/>
        </w:numPr>
        <w:ind w:left="0" w:firstLine="0"/>
        <w:jc w:val="both"/>
        <w:rPr>
          <w:rFonts w:ascii="Tahoma" w:hAnsi="Tahoma" w:cs="Tahoma"/>
          <w:sz w:val="24"/>
          <w:szCs w:val="24"/>
        </w:rPr>
      </w:pPr>
      <w:r w:rsidRPr="0024635A">
        <w:rPr>
          <w:rFonts w:ascii="Tahoma" w:hAnsi="Tahoma" w:cs="Tahoma"/>
          <w:sz w:val="24"/>
          <w:szCs w:val="24"/>
        </w:rPr>
        <w:t>iz drugih virov d</w:t>
      </w:r>
      <w:r w:rsidR="00F80D17" w:rsidRPr="0024635A">
        <w:rPr>
          <w:rFonts w:ascii="Tahoma" w:hAnsi="Tahoma" w:cs="Tahoma"/>
          <w:sz w:val="24"/>
          <w:szCs w:val="24"/>
        </w:rPr>
        <w:t>oločenih z zakonom ali odlokom O</w:t>
      </w:r>
      <w:r w:rsidRPr="0024635A">
        <w:rPr>
          <w:rFonts w:ascii="Tahoma" w:hAnsi="Tahoma" w:cs="Tahoma"/>
          <w:sz w:val="24"/>
          <w:szCs w:val="24"/>
        </w:rPr>
        <w:t xml:space="preserve">bčine. </w:t>
      </w:r>
    </w:p>
    <w:p w14:paraId="05AE7754" w14:textId="77777777" w:rsidR="00763279" w:rsidRPr="0024635A" w:rsidRDefault="00763279" w:rsidP="00763279">
      <w:pPr>
        <w:numPr>
          <w:ilvl w:val="0"/>
          <w:numId w:val="2"/>
        </w:numPr>
        <w:ind w:left="0" w:firstLine="0"/>
        <w:jc w:val="both"/>
        <w:rPr>
          <w:rFonts w:ascii="Tahoma" w:hAnsi="Tahoma" w:cs="Tahoma"/>
          <w:sz w:val="24"/>
          <w:szCs w:val="24"/>
        </w:rPr>
      </w:pPr>
    </w:p>
    <w:p w14:paraId="2F49F5CB" w14:textId="681AB37A" w:rsidR="00DE057B" w:rsidRPr="0024635A" w:rsidRDefault="0076327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E057B" w:rsidRPr="0024635A">
        <w:rPr>
          <w:rFonts w:ascii="Tahoma" w:hAnsi="Tahoma" w:cs="Tahoma"/>
          <w:sz w:val="24"/>
          <w:szCs w:val="24"/>
        </w:rPr>
        <w:t>len</w:t>
      </w:r>
    </w:p>
    <w:p w14:paraId="43672804" w14:textId="77777777" w:rsidR="00DE057B" w:rsidRPr="0024635A" w:rsidRDefault="00DE057B" w:rsidP="0063578B">
      <w:pPr>
        <w:jc w:val="center"/>
        <w:rPr>
          <w:rFonts w:ascii="Tahoma" w:hAnsi="Tahoma" w:cs="Tahoma"/>
          <w:sz w:val="24"/>
          <w:szCs w:val="24"/>
        </w:rPr>
      </w:pPr>
      <w:r w:rsidRPr="0024635A">
        <w:rPr>
          <w:rFonts w:ascii="Tahoma" w:hAnsi="Tahoma" w:cs="Tahoma"/>
          <w:sz w:val="24"/>
          <w:szCs w:val="24"/>
        </w:rPr>
        <w:t>(viri financiranja infrastrukture)</w:t>
      </w:r>
    </w:p>
    <w:p w14:paraId="6776EEED" w14:textId="77777777" w:rsidR="00DE057B" w:rsidRPr="0024635A" w:rsidRDefault="00DE057B" w:rsidP="0063578B">
      <w:pPr>
        <w:jc w:val="both"/>
        <w:rPr>
          <w:rFonts w:ascii="Tahoma" w:hAnsi="Tahoma" w:cs="Tahoma"/>
          <w:sz w:val="24"/>
          <w:szCs w:val="24"/>
        </w:rPr>
      </w:pPr>
      <w:r w:rsidRPr="0024635A">
        <w:rPr>
          <w:rFonts w:ascii="Tahoma" w:hAnsi="Tahoma" w:cs="Tahoma"/>
          <w:sz w:val="24"/>
          <w:szCs w:val="24"/>
        </w:rPr>
        <w:t>Sredstva za razvoj infrastrukture se pridobivajo:</w:t>
      </w:r>
    </w:p>
    <w:p w14:paraId="58B8F341" w14:textId="77777777" w:rsidR="00DE057B" w:rsidRPr="0024635A" w:rsidRDefault="00DE057B"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plačil uporabnikov storitev javne službe,</w:t>
      </w:r>
    </w:p>
    <w:p w14:paraId="4A58F9CD" w14:textId="77777777" w:rsidR="00DE057B" w:rsidRPr="0024635A" w:rsidRDefault="00F80D17"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proračuna O</w:t>
      </w:r>
      <w:r w:rsidR="00DE057B" w:rsidRPr="0024635A">
        <w:rPr>
          <w:rFonts w:ascii="Tahoma" w:hAnsi="Tahoma" w:cs="Tahoma"/>
          <w:sz w:val="24"/>
          <w:szCs w:val="24"/>
        </w:rPr>
        <w:t>bčine,</w:t>
      </w:r>
    </w:p>
    <w:p w14:paraId="52740A9C" w14:textId="77777777" w:rsidR="00DE057B" w:rsidRPr="0024635A" w:rsidRDefault="00DE057B"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iz dotacij, donacij in subvencij,</w:t>
      </w:r>
    </w:p>
    <w:p w14:paraId="48C7D40B" w14:textId="77777777" w:rsidR="00DE057B" w:rsidRPr="0024635A" w:rsidRDefault="00DE057B" w:rsidP="00763279">
      <w:pPr>
        <w:numPr>
          <w:ilvl w:val="0"/>
          <w:numId w:val="3"/>
        </w:numPr>
        <w:ind w:left="0" w:firstLine="0"/>
        <w:jc w:val="both"/>
        <w:rPr>
          <w:rFonts w:ascii="Tahoma" w:hAnsi="Tahoma" w:cs="Tahoma"/>
          <w:sz w:val="24"/>
          <w:szCs w:val="24"/>
        </w:rPr>
      </w:pPr>
      <w:r w:rsidRPr="0024635A">
        <w:rPr>
          <w:rFonts w:ascii="Tahoma" w:hAnsi="Tahoma" w:cs="Tahoma"/>
          <w:sz w:val="24"/>
          <w:szCs w:val="24"/>
        </w:rPr>
        <w:t xml:space="preserve">iz drugih virov določenih z zakonom ali odlokom </w:t>
      </w:r>
      <w:r w:rsidR="00F80D17" w:rsidRPr="0024635A">
        <w:rPr>
          <w:rFonts w:ascii="Tahoma" w:hAnsi="Tahoma" w:cs="Tahoma"/>
          <w:sz w:val="24"/>
          <w:szCs w:val="24"/>
        </w:rPr>
        <w:t>O</w:t>
      </w:r>
      <w:r w:rsidRPr="0024635A">
        <w:rPr>
          <w:rFonts w:ascii="Tahoma" w:hAnsi="Tahoma" w:cs="Tahoma"/>
          <w:sz w:val="24"/>
          <w:szCs w:val="24"/>
        </w:rPr>
        <w:t>bčine.</w:t>
      </w:r>
    </w:p>
    <w:p w14:paraId="351E8DE0" w14:textId="77777777" w:rsidR="00DE057B" w:rsidRPr="0024635A" w:rsidRDefault="00DE057B" w:rsidP="0063578B">
      <w:pPr>
        <w:rPr>
          <w:rFonts w:ascii="Tahoma" w:hAnsi="Tahoma" w:cs="Tahoma"/>
          <w:sz w:val="24"/>
          <w:szCs w:val="24"/>
        </w:rPr>
      </w:pPr>
    </w:p>
    <w:p w14:paraId="7035A915" w14:textId="6779F483" w:rsidR="00C87875" w:rsidRPr="0024635A" w:rsidRDefault="0076327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C87875" w:rsidRPr="0024635A">
        <w:rPr>
          <w:rFonts w:ascii="Tahoma" w:hAnsi="Tahoma" w:cs="Tahoma"/>
          <w:sz w:val="24"/>
          <w:szCs w:val="24"/>
        </w:rPr>
        <w:t>len</w:t>
      </w:r>
    </w:p>
    <w:p w14:paraId="55A47B3F" w14:textId="77777777" w:rsidR="00C87875" w:rsidRPr="0024635A" w:rsidRDefault="00C87875" w:rsidP="00304631">
      <w:pPr>
        <w:jc w:val="both"/>
        <w:rPr>
          <w:rFonts w:ascii="Tahoma" w:hAnsi="Tahoma" w:cs="Tahoma"/>
          <w:sz w:val="24"/>
          <w:szCs w:val="24"/>
        </w:rPr>
      </w:pPr>
      <w:r w:rsidRPr="0024635A">
        <w:rPr>
          <w:rFonts w:ascii="Tahoma" w:hAnsi="Tahoma" w:cs="Tahoma"/>
          <w:sz w:val="24"/>
          <w:szCs w:val="24"/>
        </w:rPr>
        <w:t xml:space="preserve"> (1) Za izvedbo rednih vzdrževalnih del na javni kanalizaciji skrbi izvajalec javne službe, lahko pa določena dela v skladu s predpisi o javnem naročanju pisno naroči pri tretji osebi, ki je strokovno usposobljena za ta dela. Stroški za redna vzdrževalna dela se krijejo iz cene storitve javne službe.</w:t>
      </w:r>
    </w:p>
    <w:p w14:paraId="2218FA07" w14:textId="77777777" w:rsidR="00C87875" w:rsidRPr="0024635A" w:rsidRDefault="00C87875" w:rsidP="00304631">
      <w:pPr>
        <w:jc w:val="both"/>
        <w:rPr>
          <w:rFonts w:ascii="Tahoma" w:hAnsi="Tahoma" w:cs="Tahoma"/>
          <w:sz w:val="24"/>
          <w:szCs w:val="24"/>
        </w:rPr>
      </w:pPr>
      <w:r w:rsidRPr="0024635A">
        <w:rPr>
          <w:rFonts w:ascii="Tahoma" w:hAnsi="Tahoma" w:cs="Tahoma"/>
          <w:sz w:val="24"/>
          <w:szCs w:val="24"/>
        </w:rPr>
        <w:t xml:space="preserve">(2) Investitor gradnje, obnove in rekonstrukcije javne kanalizacije je Občina. </w:t>
      </w:r>
    </w:p>
    <w:p w14:paraId="333CA5BA" w14:textId="781FF86E" w:rsidR="00C87875" w:rsidRPr="0024635A" w:rsidRDefault="00C87875" w:rsidP="00304631">
      <w:pPr>
        <w:jc w:val="both"/>
        <w:rPr>
          <w:rFonts w:ascii="Tahoma" w:hAnsi="Tahoma" w:cs="Tahoma"/>
          <w:sz w:val="24"/>
          <w:szCs w:val="24"/>
        </w:rPr>
      </w:pPr>
      <w:r w:rsidRPr="0024635A">
        <w:rPr>
          <w:rFonts w:ascii="Tahoma" w:hAnsi="Tahoma" w:cs="Tahoma"/>
          <w:sz w:val="24"/>
          <w:szCs w:val="24"/>
        </w:rPr>
        <w:t xml:space="preserve">(3) </w:t>
      </w:r>
      <w:r w:rsidR="001E1531" w:rsidRPr="0024635A">
        <w:rPr>
          <w:rFonts w:ascii="Tahoma" w:hAnsi="Tahoma" w:cs="Tahoma"/>
          <w:sz w:val="24"/>
          <w:szCs w:val="24"/>
        </w:rPr>
        <w:t xml:space="preserve">odcepi za hišne priključke iz prvega odstavka 20. člena </w:t>
      </w:r>
      <w:r w:rsidRPr="0024635A">
        <w:rPr>
          <w:rFonts w:ascii="Tahoma" w:hAnsi="Tahoma" w:cs="Tahoma"/>
          <w:sz w:val="24"/>
          <w:szCs w:val="24"/>
        </w:rPr>
        <w:t xml:space="preserve">v cestnem telesu </w:t>
      </w:r>
      <w:r w:rsidR="001E1531" w:rsidRPr="0024635A">
        <w:rPr>
          <w:rFonts w:ascii="Tahoma" w:hAnsi="Tahoma" w:cs="Tahoma"/>
          <w:sz w:val="24"/>
          <w:szCs w:val="24"/>
        </w:rPr>
        <w:t xml:space="preserve">so </w:t>
      </w:r>
      <w:r w:rsidRPr="0024635A">
        <w:rPr>
          <w:rFonts w:ascii="Tahoma" w:hAnsi="Tahoma" w:cs="Tahoma"/>
          <w:sz w:val="24"/>
          <w:szCs w:val="24"/>
        </w:rPr>
        <w:t xml:space="preserve">strošek </w:t>
      </w:r>
      <w:r w:rsidR="001E1531" w:rsidRPr="0024635A">
        <w:rPr>
          <w:rFonts w:ascii="Tahoma" w:hAnsi="Tahoma" w:cs="Tahoma"/>
          <w:sz w:val="24"/>
          <w:szCs w:val="24"/>
        </w:rPr>
        <w:t xml:space="preserve">novogradnje, obnove oziroma </w:t>
      </w:r>
      <w:r w:rsidRPr="0024635A">
        <w:rPr>
          <w:rFonts w:ascii="Tahoma" w:hAnsi="Tahoma" w:cs="Tahoma"/>
          <w:sz w:val="24"/>
          <w:szCs w:val="24"/>
        </w:rPr>
        <w:t>rekonstrukcije kanalizacije, ki se financira iz javnih sredstev.</w:t>
      </w:r>
    </w:p>
    <w:p w14:paraId="38AE997A" w14:textId="77777777" w:rsidR="00C87875" w:rsidRPr="0024635A" w:rsidRDefault="00C87875" w:rsidP="00304631">
      <w:pPr>
        <w:jc w:val="both"/>
        <w:rPr>
          <w:rFonts w:ascii="Tahoma" w:hAnsi="Tahoma" w:cs="Tahoma"/>
          <w:sz w:val="24"/>
          <w:szCs w:val="24"/>
        </w:rPr>
      </w:pPr>
      <w:r w:rsidRPr="0024635A">
        <w:rPr>
          <w:rFonts w:ascii="Tahoma" w:hAnsi="Tahoma" w:cs="Tahoma"/>
          <w:sz w:val="24"/>
          <w:szCs w:val="24"/>
        </w:rPr>
        <w:t>(4) Izvajalec ima zaradi izvajanja javne službe brez soglasja lastnika pravico pristopati do kanalizacijskih objektov in naprav, malih komunalnih čistilnih naprav in greznic, vendar mora pisno ali ustno obvestiti lastnika prizadetega zemljišča in po morebitnem posegu površino vzpostaviti prvotno stanje. V primeru nujnih interventnih del izvajalec lastnika</w:t>
      </w:r>
      <w:r w:rsidR="00050FBB" w:rsidRPr="0024635A">
        <w:rPr>
          <w:rFonts w:ascii="Tahoma" w:hAnsi="Tahoma" w:cs="Tahoma"/>
          <w:sz w:val="24"/>
          <w:szCs w:val="24"/>
        </w:rPr>
        <w:t xml:space="preserve"> </w:t>
      </w:r>
      <w:r w:rsidRPr="0024635A">
        <w:rPr>
          <w:rFonts w:ascii="Tahoma" w:hAnsi="Tahoma" w:cs="Tahoma"/>
          <w:sz w:val="24"/>
          <w:szCs w:val="24"/>
        </w:rPr>
        <w:t xml:space="preserve">zemljišča obvesti ustno, pisno obrazložitev pa pošlje takoj, ko je to mogoče. </w:t>
      </w:r>
    </w:p>
    <w:p w14:paraId="1D42AD0C" w14:textId="77777777" w:rsidR="00DE057B" w:rsidRPr="0024635A" w:rsidRDefault="00DE057B" w:rsidP="0063578B">
      <w:pPr>
        <w:rPr>
          <w:rFonts w:ascii="Tahoma" w:hAnsi="Tahoma" w:cs="Tahoma"/>
          <w:sz w:val="24"/>
          <w:szCs w:val="24"/>
        </w:rPr>
      </w:pPr>
    </w:p>
    <w:p w14:paraId="21F56307" w14:textId="68D012CC" w:rsidR="00C87875" w:rsidRPr="0024635A" w:rsidRDefault="0076327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C87875" w:rsidRPr="0024635A">
        <w:rPr>
          <w:rFonts w:ascii="Tahoma" w:hAnsi="Tahoma" w:cs="Tahoma"/>
          <w:sz w:val="24"/>
          <w:szCs w:val="24"/>
        </w:rPr>
        <w:t>len</w:t>
      </w:r>
    </w:p>
    <w:p w14:paraId="5DE4C9D3" w14:textId="77777777" w:rsidR="00050FBB" w:rsidRPr="0024635A" w:rsidRDefault="00050FBB" w:rsidP="0063578B">
      <w:pPr>
        <w:jc w:val="center"/>
        <w:rPr>
          <w:rFonts w:ascii="Tahoma" w:hAnsi="Tahoma" w:cs="Tahoma"/>
          <w:sz w:val="24"/>
          <w:szCs w:val="24"/>
        </w:rPr>
      </w:pPr>
      <w:r w:rsidRPr="0024635A">
        <w:rPr>
          <w:rFonts w:ascii="Tahoma" w:hAnsi="Tahoma" w:cs="Tahoma"/>
          <w:sz w:val="24"/>
          <w:szCs w:val="24"/>
        </w:rPr>
        <w:t>(oblikovanje cen)</w:t>
      </w:r>
    </w:p>
    <w:p w14:paraId="2D1F8C07" w14:textId="77777777" w:rsidR="00C87875" w:rsidRPr="0024635A" w:rsidRDefault="00050FBB" w:rsidP="00304631">
      <w:pPr>
        <w:jc w:val="both"/>
        <w:rPr>
          <w:rFonts w:ascii="Tahoma" w:hAnsi="Tahoma" w:cs="Tahoma"/>
          <w:sz w:val="24"/>
          <w:szCs w:val="24"/>
        </w:rPr>
      </w:pPr>
      <w:r w:rsidRPr="0024635A">
        <w:rPr>
          <w:rFonts w:ascii="Tahoma" w:hAnsi="Tahoma" w:cs="Tahoma"/>
          <w:sz w:val="24"/>
          <w:szCs w:val="24"/>
        </w:rPr>
        <w:lastRenderedPageBreak/>
        <w:t>Cene storitev javne službe se oblikujejo v skladu z določili veljavnega predpisa o metodologiji za oblikovanje cen storitev obveznih občinskih gospodarskih javnih služb varstva okolja.</w:t>
      </w:r>
    </w:p>
    <w:p w14:paraId="2E4BC35C" w14:textId="77777777" w:rsidR="00050FBB" w:rsidRPr="0024635A" w:rsidRDefault="00050FBB" w:rsidP="0063578B">
      <w:pPr>
        <w:rPr>
          <w:rFonts w:ascii="Tahoma" w:hAnsi="Tahoma" w:cs="Tahoma"/>
          <w:sz w:val="24"/>
          <w:szCs w:val="24"/>
        </w:rPr>
      </w:pPr>
    </w:p>
    <w:p w14:paraId="2B925998" w14:textId="569BAF68" w:rsidR="00050FBB" w:rsidRPr="0024635A" w:rsidRDefault="0076327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050FBB" w:rsidRPr="0024635A">
        <w:rPr>
          <w:rFonts w:ascii="Tahoma" w:hAnsi="Tahoma" w:cs="Tahoma"/>
          <w:sz w:val="24"/>
          <w:szCs w:val="24"/>
        </w:rPr>
        <w:t>len</w:t>
      </w:r>
    </w:p>
    <w:p w14:paraId="2883E666" w14:textId="77777777" w:rsidR="00C71769" w:rsidRPr="0024635A" w:rsidRDefault="00C71769"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(1) Cena storitev odvajanja in </w:t>
      </w:r>
      <w:r w:rsidRPr="0024635A">
        <w:rPr>
          <w:rFonts w:ascii="Tahoma" w:hAnsi="Tahoma" w:cs="Tahoma"/>
          <w:sz w:val="24"/>
          <w:szCs w:val="24"/>
        </w:rPr>
        <w:t>čiščen</w:t>
      </w:r>
      <w:r w:rsidRPr="0024635A">
        <w:rPr>
          <w:rFonts w:ascii="Tahoma" w:eastAsia="Times New Roman" w:hAnsi="Tahoma" w:cs="Tahoma"/>
          <w:sz w:val="24"/>
          <w:szCs w:val="24"/>
        </w:rPr>
        <w:t>ja komunalne in padavinske odpadne vode morajo biti oblikovane lo</w:t>
      </w:r>
      <w:r w:rsidRPr="0024635A">
        <w:rPr>
          <w:rFonts w:ascii="Tahoma" w:hAnsi="Tahoma" w:cs="Tahoma"/>
          <w:sz w:val="24"/>
          <w:szCs w:val="24"/>
        </w:rPr>
        <w:t>č</w:t>
      </w:r>
      <w:r w:rsidRPr="0024635A">
        <w:rPr>
          <w:rFonts w:ascii="Tahoma" w:eastAsia="Times New Roman" w:hAnsi="Tahoma" w:cs="Tahoma"/>
          <w:sz w:val="24"/>
          <w:szCs w:val="24"/>
        </w:rPr>
        <w:t xml:space="preserve">eno za: </w:t>
      </w:r>
    </w:p>
    <w:p w14:paraId="672AAA26" w14:textId="1EA963A0"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storitve odvajanja komunalne odpadne in padavinske odpadne vode z javnih površin, </w:t>
      </w:r>
    </w:p>
    <w:p w14:paraId="6ACE5E80" w14:textId="6C1A017D"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odvajanje padavinske odpadne vode s streh, </w:t>
      </w:r>
    </w:p>
    <w:p w14:paraId="0A0C4785" w14:textId="79F1BAAE"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storitve </w:t>
      </w:r>
      <w:r w:rsidRPr="0024635A">
        <w:rPr>
          <w:rFonts w:ascii="Tahoma" w:hAnsi="Tahoma" w:cs="Tahoma"/>
          <w:sz w:val="24"/>
          <w:szCs w:val="24"/>
        </w:rPr>
        <w:t>čiščen</w:t>
      </w:r>
      <w:r w:rsidRPr="0024635A">
        <w:rPr>
          <w:rFonts w:ascii="Tahoma" w:eastAsia="Times New Roman" w:hAnsi="Tahoma" w:cs="Tahoma"/>
          <w:sz w:val="24"/>
          <w:szCs w:val="24"/>
        </w:rPr>
        <w:t xml:space="preserve">ja komunalne odpadne vode in padavinske odpadne vode z javnih površin, </w:t>
      </w:r>
    </w:p>
    <w:p w14:paraId="142065E7" w14:textId="40184703"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hAnsi="Tahoma" w:cs="Tahoma"/>
          <w:sz w:val="24"/>
          <w:szCs w:val="24"/>
        </w:rPr>
        <w:t>čiščen</w:t>
      </w:r>
      <w:r w:rsidRPr="0024635A">
        <w:rPr>
          <w:rFonts w:ascii="Tahoma" w:eastAsia="Times New Roman" w:hAnsi="Tahoma" w:cs="Tahoma"/>
          <w:sz w:val="24"/>
          <w:szCs w:val="24"/>
        </w:rPr>
        <w:t xml:space="preserve">je padavinske odpadne vode s streh, </w:t>
      </w:r>
    </w:p>
    <w:p w14:paraId="39F20551" w14:textId="1F5507D1"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storitve, povezane z nepreto</w:t>
      </w:r>
      <w:r w:rsidRPr="0024635A">
        <w:rPr>
          <w:rFonts w:ascii="Tahoma" w:hAnsi="Tahoma" w:cs="Tahoma"/>
          <w:sz w:val="24"/>
          <w:szCs w:val="24"/>
        </w:rPr>
        <w:t>č</w:t>
      </w:r>
      <w:r w:rsidRPr="0024635A">
        <w:rPr>
          <w:rFonts w:ascii="Tahoma" w:eastAsia="Times New Roman" w:hAnsi="Tahoma" w:cs="Tahoma"/>
          <w:sz w:val="24"/>
          <w:szCs w:val="24"/>
        </w:rPr>
        <w:t xml:space="preserve">nimi greznicami, obstoječimi greznicami in malimi komunalnimi </w:t>
      </w:r>
      <w:r w:rsidRPr="0024635A">
        <w:rPr>
          <w:rFonts w:ascii="Tahoma" w:hAnsi="Tahoma" w:cs="Tahoma"/>
          <w:sz w:val="24"/>
          <w:szCs w:val="24"/>
        </w:rPr>
        <w:t>č</w:t>
      </w:r>
      <w:r w:rsidRPr="0024635A">
        <w:rPr>
          <w:rFonts w:ascii="Tahoma" w:eastAsia="Times New Roman" w:hAnsi="Tahoma" w:cs="Tahoma"/>
          <w:sz w:val="24"/>
          <w:szCs w:val="24"/>
        </w:rPr>
        <w:t xml:space="preserve">istilnimi napravami. </w:t>
      </w:r>
    </w:p>
    <w:p w14:paraId="14C2C953" w14:textId="77777777" w:rsidR="00C71769" w:rsidRPr="0024635A" w:rsidRDefault="00C71769"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(2) Zara</w:t>
      </w:r>
      <w:r w:rsidRPr="0024635A">
        <w:rPr>
          <w:rFonts w:ascii="Tahoma" w:hAnsi="Tahoma" w:cs="Tahoma"/>
          <w:sz w:val="24"/>
          <w:szCs w:val="24"/>
        </w:rPr>
        <w:t>č</w:t>
      </w:r>
      <w:r w:rsidRPr="0024635A">
        <w:rPr>
          <w:rFonts w:ascii="Tahoma" w:eastAsia="Times New Roman" w:hAnsi="Tahoma" w:cs="Tahoma"/>
          <w:sz w:val="24"/>
          <w:szCs w:val="24"/>
        </w:rPr>
        <w:t xml:space="preserve">unana cena posamezne storitve je sestavljena iz: </w:t>
      </w:r>
    </w:p>
    <w:p w14:paraId="0FB220EA" w14:textId="77777777"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omrežnine, </w:t>
      </w:r>
    </w:p>
    <w:p w14:paraId="3FA5677B" w14:textId="77777777"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cene storitve in  </w:t>
      </w:r>
    </w:p>
    <w:p w14:paraId="477FB58C" w14:textId="77777777" w:rsidR="00C71769" w:rsidRPr="0024635A" w:rsidRDefault="00C71769" w:rsidP="00763279">
      <w:pPr>
        <w:pStyle w:val="Normal"/>
        <w:numPr>
          <w:ilvl w:val="0"/>
          <w:numId w:val="22"/>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60" w:line="259" w:lineRule="auto"/>
        <w:jc w:val="both"/>
        <w:rPr>
          <w:rFonts w:ascii="Tahoma" w:eastAsia="Times New Roman" w:hAnsi="Tahoma" w:cs="Tahoma"/>
          <w:sz w:val="24"/>
          <w:szCs w:val="24"/>
        </w:rPr>
      </w:pPr>
      <w:proofErr w:type="spellStart"/>
      <w:r w:rsidRPr="0024635A">
        <w:rPr>
          <w:rFonts w:ascii="Tahoma" w:eastAsia="Times New Roman" w:hAnsi="Tahoma" w:cs="Tahoma"/>
          <w:sz w:val="24"/>
          <w:szCs w:val="24"/>
        </w:rPr>
        <w:t>okoljske</w:t>
      </w:r>
      <w:proofErr w:type="spellEnd"/>
      <w:r w:rsidRPr="0024635A">
        <w:rPr>
          <w:rFonts w:ascii="Tahoma" w:eastAsia="Times New Roman" w:hAnsi="Tahoma" w:cs="Tahoma"/>
          <w:sz w:val="24"/>
          <w:szCs w:val="24"/>
        </w:rPr>
        <w:t xml:space="preserve"> dajatve v skladu s predpisom, ki ureja </w:t>
      </w:r>
      <w:proofErr w:type="spellStart"/>
      <w:r w:rsidRPr="0024635A">
        <w:rPr>
          <w:rFonts w:ascii="Tahoma" w:eastAsia="Times New Roman" w:hAnsi="Tahoma" w:cs="Tahoma"/>
          <w:sz w:val="24"/>
          <w:szCs w:val="24"/>
        </w:rPr>
        <w:t>okoljske</w:t>
      </w:r>
      <w:proofErr w:type="spellEnd"/>
      <w:r w:rsidRPr="0024635A">
        <w:rPr>
          <w:rFonts w:ascii="Tahoma" w:eastAsia="Times New Roman" w:hAnsi="Tahoma" w:cs="Tahoma"/>
          <w:sz w:val="24"/>
          <w:szCs w:val="24"/>
        </w:rPr>
        <w:t xml:space="preserve"> dajatve za onesnaževanje okolja zaradi odvajanja odpadne vode (pri prvi in peti alineji prejšnjega odstavka). </w:t>
      </w:r>
    </w:p>
    <w:p w14:paraId="096489DD" w14:textId="430E933C" w:rsidR="00C71769" w:rsidRPr="0024635A" w:rsidRDefault="00FB2821"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 </w:t>
      </w:r>
      <w:r w:rsidR="00C71769" w:rsidRPr="0024635A">
        <w:rPr>
          <w:rFonts w:ascii="Tahoma" w:eastAsia="Times New Roman" w:hAnsi="Tahoma" w:cs="Tahoma"/>
          <w:sz w:val="24"/>
          <w:szCs w:val="24"/>
        </w:rPr>
        <w:t>(</w:t>
      </w:r>
      <w:r w:rsidRPr="0024635A">
        <w:rPr>
          <w:rFonts w:ascii="Tahoma" w:eastAsia="Times New Roman" w:hAnsi="Tahoma" w:cs="Tahoma"/>
          <w:sz w:val="24"/>
          <w:szCs w:val="24"/>
        </w:rPr>
        <w:t>3</w:t>
      </w:r>
      <w:r w:rsidR="00C71769" w:rsidRPr="0024635A">
        <w:rPr>
          <w:rFonts w:ascii="Tahoma" w:eastAsia="Times New Roman" w:hAnsi="Tahoma" w:cs="Tahoma"/>
          <w:sz w:val="24"/>
          <w:szCs w:val="24"/>
        </w:rPr>
        <w:t>) Osnova za obra</w:t>
      </w:r>
      <w:r w:rsidR="00C71769" w:rsidRPr="0024635A">
        <w:rPr>
          <w:rFonts w:ascii="Tahoma" w:hAnsi="Tahoma" w:cs="Tahoma"/>
          <w:sz w:val="24"/>
          <w:szCs w:val="24"/>
        </w:rPr>
        <w:t>č</w:t>
      </w:r>
      <w:r w:rsidR="00C71769" w:rsidRPr="0024635A">
        <w:rPr>
          <w:rFonts w:ascii="Tahoma" w:eastAsia="Times New Roman" w:hAnsi="Tahoma" w:cs="Tahoma"/>
          <w:sz w:val="24"/>
          <w:szCs w:val="24"/>
        </w:rPr>
        <w:t xml:space="preserve">un odvajanja in </w:t>
      </w:r>
      <w:r w:rsidR="00C71769" w:rsidRPr="0024635A">
        <w:rPr>
          <w:rFonts w:ascii="Tahoma" w:hAnsi="Tahoma" w:cs="Tahoma"/>
          <w:sz w:val="24"/>
          <w:szCs w:val="24"/>
        </w:rPr>
        <w:t>čiščen</w:t>
      </w:r>
      <w:r w:rsidR="00C71769" w:rsidRPr="0024635A">
        <w:rPr>
          <w:rFonts w:ascii="Tahoma" w:eastAsia="Times New Roman" w:hAnsi="Tahoma" w:cs="Tahoma"/>
          <w:sz w:val="24"/>
          <w:szCs w:val="24"/>
        </w:rPr>
        <w:t>ja komunalne odpadne vode in storitev povezanih z nepreto</w:t>
      </w:r>
      <w:r w:rsidR="00C71769" w:rsidRPr="0024635A">
        <w:rPr>
          <w:rFonts w:ascii="Tahoma" w:hAnsi="Tahoma" w:cs="Tahoma"/>
          <w:sz w:val="24"/>
          <w:szCs w:val="24"/>
        </w:rPr>
        <w:t>č</w:t>
      </w:r>
      <w:r w:rsidR="00C71769" w:rsidRPr="0024635A">
        <w:rPr>
          <w:rFonts w:ascii="Tahoma" w:eastAsia="Times New Roman" w:hAnsi="Tahoma" w:cs="Tahoma"/>
          <w:sz w:val="24"/>
          <w:szCs w:val="24"/>
        </w:rPr>
        <w:t>nimi greznicami, obstoje</w:t>
      </w:r>
      <w:r w:rsidR="00C71769" w:rsidRPr="0024635A">
        <w:rPr>
          <w:rFonts w:ascii="Tahoma" w:hAnsi="Tahoma" w:cs="Tahoma"/>
          <w:sz w:val="24"/>
          <w:szCs w:val="24"/>
        </w:rPr>
        <w:t>č</w:t>
      </w:r>
      <w:r w:rsidR="00C71769" w:rsidRPr="0024635A">
        <w:rPr>
          <w:rFonts w:ascii="Tahoma" w:eastAsia="Times New Roman" w:hAnsi="Tahoma" w:cs="Tahoma"/>
          <w:sz w:val="24"/>
          <w:szCs w:val="24"/>
        </w:rPr>
        <w:t xml:space="preserve">imi greznicami in malimi komunalnimi </w:t>
      </w:r>
      <w:r w:rsidR="00C71769" w:rsidRPr="0024635A">
        <w:rPr>
          <w:rFonts w:ascii="Tahoma" w:hAnsi="Tahoma" w:cs="Tahoma"/>
          <w:sz w:val="24"/>
          <w:szCs w:val="24"/>
        </w:rPr>
        <w:t>č</w:t>
      </w:r>
      <w:r w:rsidR="00C71769" w:rsidRPr="0024635A">
        <w:rPr>
          <w:rFonts w:ascii="Tahoma" w:eastAsia="Times New Roman" w:hAnsi="Tahoma" w:cs="Tahoma"/>
          <w:sz w:val="24"/>
          <w:szCs w:val="24"/>
        </w:rPr>
        <w:t>istilnimi napravami je dobavljena koli</w:t>
      </w:r>
      <w:r w:rsidR="00C71769" w:rsidRPr="0024635A">
        <w:rPr>
          <w:rFonts w:ascii="Tahoma" w:hAnsi="Tahoma" w:cs="Tahoma"/>
          <w:sz w:val="24"/>
          <w:szCs w:val="24"/>
        </w:rPr>
        <w:t>č</w:t>
      </w:r>
      <w:r w:rsidR="00C71769" w:rsidRPr="0024635A">
        <w:rPr>
          <w:rFonts w:ascii="Tahoma" w:eastAsia="Times New Roman" w:hAnsi="Tahoma" w:cs="Tahoma"/>
          <w:sz w:val="24"/>
          <w:szCs w:val="24"/>
        </w:rPr>
        <w:t>ina pitne vode, merjena z obra</w:t>
      </w:r>
      <w:r w:rsidR="00C71769" w:rsidRPr="0024635A">
        <w:rPr>
          <w:rFonts w:ascii="Tahoma" w:hAnsi="Tahoma" w:cs="Tahoma"/>
          <w:sz w:val="24"/>
          <w:szCs w:val="24"/>
        </w:rPr>
        <w:t>č</w:t>
      </w:r>
      <w:r w:rsidR="00C71769" w:rsidRPr="0024635A">
        <w:rPr>
          <w:rFonts w:ascii="Tahoma" w:eastAsia="Times New Roman" w:hAnsi="Tahoma" w:cs="Tahoma"/>
          <w:sz w:val="24"/>
          <w:szCs w:val="24"/>
        </w:rPr>
        <w:t xml:space="preserve">unskimi vodomeri. </w:t>
      </w:r>
    </w:p>
    <w:p w14:paraId="71099A21" w14:textId="77777777" w:rsidR="00C71769" w:rsidRPr="0024635A" w:rsidRDefault="00C71769" w:rsidP="00304631">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w:t>
      </w:r>
      <w:r w:rsidR="00FB2821" w:rsidRPr="0024635A">
        <w:rPr>
          <w:rFonts w:ascii="Tahoma" w:eastAsia="Times New Roman" w:hAnsi="Tahoma" w:cs="Tahoma"/>
          <w:sz w:val="24"/>
          <w:szCs w:val="24"/>
        </w:rPr>
        <w:t>4</w:t>
      </w:r>
      <w:r w:rsidRPr="0024635A">
        <w:rPr>
          <w:rFonts w:ascii="Tahoma" w:eastAsia="Times New Roman" w:hAnsi="Tahoma" w:cs="Tahoma"/>
          <w:sz w:val="24"/>
          <w:szCs w:val="24"/>
        </w:rPr>
        <w:t xml:space="preserve">) V primeru, da stavba, za katero se opravljajo storitve odvajanja in </w:t>
      </w:r>
      <w:r w:rsidRPr="0024635A">
        <w:rPr>
          <w:rFonts w:ascii="Tahoma" w:hAnsi="Tahoma" w:cs="Tahoma"/>
          <w:sz w:val="24"/>
          <w:szCs w:val="24"/>
        </w:rPr>
        <w:t>čiščen</w:t>
      </w:r>
      <w:r w:rsidRPr="0024635A">
        <w:rPr>
          <w:rFonts w:ascii="Tahoma" w:eastAsia="Times New Roman" w:hAnsi="Tahoma" w:cs="Tahoma"/>
          <w:sz w:val="24"/>
          <w:szCs w:val="24"/>
        </w:rPr>
        <w:t>ja komunalne odpadne in padavinske vode, ni opremljena z obra</w:t>
      </w:r>
      <w:r w:rsidRPr="0024635A">
        <w:rPr>
          <w:rFonts w:ascii="Tahoma" w:hAnsi="Tahoma" w:cs="Tahoma"/>
          <w:sz w:val="24"/>
          <w:szCs w:val="24"/>
        </w:rPr>
        <w:t>č</w:t>
      </w:r>
      <w:r w:rsidRPr="0024635A">
        <w:rPr>
          <w:rFonts w:ascii="Tahoma" w:eastAsia="Times New Roman" w:hAnsi="Tahoma" w:cs="Tahoma"/>
          <w:sz w:val="24"/>
          <w:szCs w:val="24"/>
        </w:rPr>
        <w:t>unskim vodomerom za merjenje porabe pitne vode, se za koli</w:t>
      </w:r>
      <w:r w:rsidRPr="0024635A">
        <w:rPr>
          <w:rFonts w:ascii="Tahoma" w:hAnsi="Tahoma" w:cs="Tahoma"/>
          <w:sz w:val="24"/>
          <w:szCs w:val="24"/>
        </w:rPr>
        <w:t>č</w:t>
      </w:r>
      <w:r w:rsidRPr="0024635A">
        <w:rPr>
          <w:rFonts w:ascii="Tahoma" w:eastAsia="Times New Roman" w:hAnsi="Tahoma" w:cs="Tahoma"/>
          <w:sz w:val="24"/>
          <w:szCs w:val="24"/>
        </w:rPr>
        <w:t>ino storitev iz prejšnjega odstavka upošteva število stalno prijavljenih stanovalcev ob upoštevanju normirane porabe pitne vode, ki znaša 0,15 m</w:t>
      </w:r>
      <w:r w:rsidRPr="0024635A">
        <w:rPr>
          <w:rFonts w:ascii="Tahoma" w:eastAsia="Times New Roman" w:hAnsi="Tahoma" w:cs="Tahoma"/>
          <w:sz w:val="24"/>
          <w:szCs w:val="24"/>
          <w:vertAlign w:val="superscript"/>
        </w:rPr>
        <w:t>3</w:t>
      </w:r>
      <w:r w:rsidRPr="0024635A">
        <w:rPr>
          <w:rFonts w:ascii="Tahoma" w:eastAsia="Times New Roman" w:hAnsi="Tahoma" w:cs="Tahoma"/>
          <w:sz w:val="24"/>
          <w:szCs w:val="24"/>
        </w:rPr>
        <w:t xml:space="preserve"> na osebo na dan. </w:t>
      </w:r>
    </w:p>
    <w:p w14:paraId="186AE2B2" w14:textId="77777777" w:rsidR="00C71769" w:rsidRPr="0024635A" w:rsidRDefault="00C71769" w:rsidP="006A5847">
      <w:pPr>
        <w:pStyle w:val="Normal"/>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w:t>
      </w:r>
      <w:r w:rsidR="00FB2821" w:rsidRPr="0024635A">
        <w:rPr>
          <w:rFonts w:ascii="Tahoma" w:eastAsia="Times New Roman" w:hAnsi="Tahoma" w:cs="Tahoma"/>
          <w:sz w:val="24"/>
          <w:szCs w:val="24"/>
        </w:rPr>
        <w:t>5</w:t>
      </w:r>
      <w:r w:rsidRPr="0024635A">
        <w:rPr>
          <w:rFonts w:ascii="Tahoma" w:eastAsia="Times New Roman" w:hAnsi="Tahoma" w:cs="Tahoma"/>
          <w:sz w:val="24"/>
          <w:szCs w:val="24"/>
        </w:rPr>
        <w:t xml:space="preserve">) Na območjih brez javnega vodovoda, kjer se zato izvaja lastna oskrba s pitno vodo, so uporabniki oziroma upravljavci zasebnega vodovoda na zahtevo izvajalca javne službe dolžni sporočiti letno porabo pitne vode po posameznih gospodinjstvih. </w:t>
      </w:r>
    </w:p>
    <w:p w14:paraId="57878022" w14:textId="77777777" w:rsidR="00C71769" w:rsidRPr="0024635A" w:rsidRDefault="00C71769" w:rsidP="006A584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w:t>
      </w:r>
      <w:r w:rsidR="00FB2821" w:rsidRPr="0024635A">
        <w:rPr>
          <w:rFonts w:ascii="Tahoma" w:eastAsia="Times New Roman" w:hAnsi="Tahoma" w:cs="Tahoma"/>
          <w:sz w:val="24"/>
          <w:szCs w:val="24"/>
        </w:rPr>
        <w:t>6</w:t>
      </w:r>
      <w:r w:rsidRPr="0024635A">
        <w:rPr>
          <w:rFonts w:ascii="Tahoma" w:eastAsia="Times New Roman" w:hAnsi="Tahoma" w:cs="Tahoma"/>
          <w:sz w:val="24"/>
          <w:szCs w:val="24"/>
        </w:rPr>
        <w:t xml:space="preserve">) Uporabniki so dolžni kriti stroške odvajanja in stroške čiščenja odpadne vode od dneva priključitve na javno kanalizacijo oziroma čistilno napravo oz. od datuma zahtevane priključitve na javno kanalizacijo, navedenega na soglasju za priključitev, ki ga izda izvajalec javne službe. Pri novogradnjah je datum priključitve na javno kanalizacijo vezan na izvedbo vodovodnega priključka, ki ga izvede izvajalec javne službe. </w:t>
      </w:r>
    </w:p>
    <w:p w14:paraId="044B7E68" w14:textId="77777777" w:rsidR="00050FBB" w:rsidRPr="0024635A" w:rsidRDefault="005C3F77" w:rsidP="006A5847">
      <w:pPr>
        <w:jc w:val="both"/>
        <w:rPr>
          <w:rFonts w:ascii="Tahoma" w:hAnsi="Tahoma" w:cs="Tahoma"/>
          <w:sz w:val="24"/>
          <w:szCs w:val="24"/>
        </w:rPr>
      </w:pPr>
      <w:r w:rsidRPr="0024635A">
        <w:rPr>
          <w:rFonts w:ascii="Tahoma" w:hAnsi="Tahoma" w:cs="Tahoma"/>
          <w:sz w:val="24"/>
          <w:szCs w:val="24"/>
        </w:rPr>
        <w:t>(</w:t>
      </w:r>
      <w:r w:rsidR="00FB2821" w:rsidRPr="0024635A">
        <w:rPr>
          <w:rFonts w:ascii="Tahoma" w:hAnsi="Tahoma" w:cs="Tahoma"/>
          <w:sz w:val="24"/>
          <w:szCs w:val="24"/>
        </w:rPr>
        <w:t>7</w:t>
      </w:r>
      <w:r w:rsidRPr="0024635A">
        <w:rPr>
          <w:rFonts w:ascii="Tahoma" w:hAnsi="Tahoma" w:cs="Tahoma"/>
          <w:sz w:val="24"/>
          <w:szCs w:val="24"/>
        </w:rPr>
        <w:t xml:space="preserve">) Stroške odvajanja in čiščenja komunalne in padavinske odpadne vode ter storitev, povezanih z nepretočnimi greznicami, obstoječimi greznicami in malimi komunalnimi </w:t>
      </w:r>
      <w:r w:rsidRPr="0024635A">
        <w:rPr>
          <w:rFonts w:ascii="Tahoma" w:hAnsi="Tahoma" w:cs="Tahoma"/>
          <w:sz w:val="24"/>
          <w:szCs w:val="24"/>
        </w:rPr>
        <w:lastRenderedPageBreak/>
        <w:t>čistilnimi napravami se uporabnikom zaračunava mesečno. Praznjenje greznic se izvaja sistematično po planu izvajalca najmanj enkrat na tri leta, ali po naročilu uporabnika. Cena pokriva stroške enkratnega praznjenja na tri leta, vsako dodatno praznjenje se uporabniku zaračuna po ceni v veljavnem ceniku, zmanjšani za 30 %. V primeru, da uporabnik sistematično potrebuje večkratno praznjenje (neustrezna greznica, problemi s ponikanjem, nepretočna greznica), se sklene pogodba.</w:t>
      </w:r>
    </w:p>
    <w:p w14:paraId="5F3D1E64" w14:textId="77777777" w:rsidR="00FB2821" w:rsidRPr="0024635A" w:rsidRDefault="00FB2821" w:rsidP="0063578B">
      <w:pPr>
        <w:rPr>
          <w:rFonts w:ascii="Tahoma" w:hAnsi="Tahoma" w:cs="Tahoma"/>
          <w:sz w:val="24"/>
          <w:szCs w:val="24"/>
        </w:rPr>
      </w:pPr>
    </w:p>
    <w:p w14:paraId="532F79F3" w14:textId="77777777" w:rsidR="00D04F24" w:rsidRPr="0024635A" w:rsidRDefault="00D04F24" w:rsidP="0063578B">
      <w:pPr>
        <w:pStyle w:val="Navadensplet"/>
        <w:spacing w:after="60" w:line="259" w:lineRule="auto"/>
        <w:jc w:val="both"/>
        <w:rPr>
          <w:rFonts w:ascii="Tahoma" w:hAnsi="Tahoma" w:cs="Tahoma"/>
          <w:strike/>
          <w:color w:val="auto"/>
          <w:sz w:val="24"/>
          <w:szCs w:val="24"/>
        </w:rPr>
      </w:pPr>
    </w:p>
    <w:p w14:paraId="5F663751" w14:textId="13B1A8E0" w:rsidR="00D04F24" w:rsidRPr="0024635A" w:rsidRDefault="00696C2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04F24" w:rsidRPr="0024635A">
        <w:rPr>
          <w:rFonts w:ascii="Tahoma" w:hAnsi="Tahoma" w:cs="Tahoma"/>
          <w:sz w:val="24"/>
          <w:szCs w:val="24"/>
        </w:rPr>
        <w:t>len</w:t>
      </w:r>
    </w:p>
    <w:p w14:paraId="6F6508AC" w14:textId="77777777" w:rsidR="00FB2821" w:rsidRPr="0024635A" w:rsidRDefault="00D04F24"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 </w:t>
      </w:r>
      <w:r w:rsidR="00FB2821" w:rsidRPr="0024635A">
        <w:rPr>
          <w:rFonts w:ascii="Tahoma" w:hAnsi="Tahoma" w:cs="Tahoma"/>
          <w:color w:val="auto"/>
          <w:sz w:val="24"/>
          <w:szCs w:val="24"/>
        </w:rPr>
        <w:t>(1) Stroške odvajanja in čiščenja komunalnih in padavinskih odpadnih voda z javnih površin se uporabnikom zaračuna na osnovi dejanske porabe pitne vode v preteklem obračunskem obdobju ali v akontacijah določenih glede na porabo pitne vode v preteklem obračunskem obdobju. Dejansko porabo se ugotavlja najmanj enkrat letno, ko se izvede tudi poračun akontacij.</w:t>
      </w:r>
    </w:p>
    <w:p w14:paraId="120A9E0E" w14:textId="77777777" w:rsidR="00FB2821" w:rsidRPr="0024635A" w:rsidRDefault="00FB2821"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(2) Stroške odvajanja in čiščenja padavinske odpadne vode s streh se uporabnikom zaračunava mesečno. Stroške se obračunava uporabnikom, ki odvajajo padavinske odpadne vode s streh v javno kanalizacijo.</w:t>
      </w:r>
    </w:p>
    <w:p w14:paraId="3C5E4465" w14:textId="75CDB05A" w:rsidR="00FB2821" w:rsidRPr="0024635A" w:rsidRDefault="00FB2821"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(3) Uporabniki morajo plačati zaračunane storitve najpozneje v 15 dneh od datuma izstavitve računa, razen če zakon ne določa drugače</w:t>
      </w:r>
      <w:r w:rsidR="0024635A" w:rsidRPr="0024635A">
        <w:rPr>
          <w:rFonts w:ascii="Tahoma" w:hAnsi="Tahoma" w:cs="Tahoma"/>
          <w:color w:val="auto"/>
          <w:sz w:val="24"/>
          <w:szCs w:val="24"/>
        </w:rPr>
        <w:t xml:space="preserve">, </w:t>
      </w:r>
      <w:r w:rsidRPr="0024635A">
        <w:rPr>
          <w:rFonts w:ascii="Tahoma" w:hAnsi="Tahoma" w:cs="Tahoma"/>
          <w:color w:val="auto"/>
          <w:sz w:val="24"/>
          <w:szCs w:val="24"/>
        </w:rPr>
        <w:t>oziroma ni s pogodbo določen drugačen rok plačila.</w:t>
      </w:r>
    </w:p>
    <w:p w14:paraId="0772B135" w14:textId="77777777" w:rsidR="00D04F24" w:rsidRPr="0024635A" w:rsidRDefault="00D04F24" w:rsidP="0063578B">
      <w:pPr>
        <w:pStyle w:val="Navadensplet"/>
        <w:spacing w:after="60" w:line="259" w:lineRule="auto"/>
        <w:jc w:val="both"/>
        <w:rPr>
          <w:rFonts w:ascii="Tahoma" w:hAnsi="Tahoma" w:cs="Tahoma"/>
          <w:color w:val="auto"/>
          <w:sz w:val="24"/>
          <w:szCs w:val="24"/>
        </w:rPr>
      </w:pPr>
    </w:p>
    <w:p w14:paraId="560501EA" w14:textId="511CD407" w:rsidR="00D04F24" w:rsidRPr="0024635A" w:rsidRDefault="0076327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04F24" w:rsidRPr="0024635A">
        <w:rPr>
          <w:rFonts w:ascii="Tahoma" w:hAnsi="Tahoma" w:cs="Tahoma"/>
          <w:sz w:val="24"/>
          <w:szCs w:val="24"/>
        </w:rPr>
        <w:t>len</w:t>
      </w:r>
    </w:p>
    <w:p w14:paraId="192748AC" w14:textId="77777777" w:rsidR="00FB2821" w:rsidRPr="0024635A" w:rsidRDefault="00D04F24"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 </w:t>
      </w:r>
      <w:r w:rsidR="00FB2821" w:rsidRPr="0024635A">
        <w:rPr>
          <w:rFonts w:ascii="Tahoma" w:hAnsi="Tahoma" w:cs="Tahoma"/>
          <w:color w:val="auto"/>
          <w:sz w:val="24"/>
          <w:szCs w:val="24"/>
        </w:rPr>
        <w:t>(1) Če se uporabnik s prejetim računom ne strinja, ima pravico da v 8 dneh od prejema računa vloži pisni ugovor pri izvajalcu javne službe. Ugovor na izdani račun ne zadrži plačila.</w:t>
      </w:r>
    </w:p>
    <w:p w14:paraId="131BC016" w14:textId="77777777" w:rsidR="00FB2821" w:rsidRPr="0024635A" w:rsidRDefault="00FB2821"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(2) Izvajalec javne službe mora na pisni ugovor uporabnika pisno odgovoriti v roku 14 dni od prejema ugovora.</w:t>
      </w:r>
    </w:p>
    <w:p w14:paraId="60E030F6" w14:textId="21E20A5A" w:rsidR="006A5847" w:rsidRPr="0024635A" w:rsidRDefault="006A5847" w:rsidP="0063578B">
      <w:pPr>
        <w:pStyle w:val="Navadensplet"/>
        <w:spacing w:after="60" w:line="259" w:lineRule="auto"/>
        <w:jc w:val="both"/>
        <w:rPr>
          <w:rFonts w:ascii="Tahoma" w:hAnsi="Tahoma" w:cs="Tahoma"/>
          <w:strike/>
          <w:color w:val="auto"/>
          <w:sz w:val="24"/>
          <w:szCs w:val="24"/>
        </w:rPr>
      </w:pPr>
    </w:p>
    <w:p w14:paraId="13C3403C" w14:textId="77777777" w:rsidR="006A5847" w:rsidRPr="0024635A" w:rsidRDefault="006A5847" w:rsidP="0063578B">
      <w:pPr>
        <w:pStyle w:val="Navadensplet"/>
        <w:spacing w:after="60" w:line="259" w:lineRule="auto"/>
        <w:jc w:val="both"/>
        <w:rPr>
          <w:rFonts w:ascii="Tahoma" w:hAnsi="Tahoma" w:cs="Tahoma"/>
          <w:strike/>
          <w:color w:val="auto"/>
          <w:sz w:val="24"/>
          <w:szCs w:val="24"/>
        </w:rPr>
      </w:pPr>
    </w:p>
    <w:p w14:paraId="37FF5C12" w14:textId="77777777" w:rsidR="006A5847" w:rsidRPr="0024635A" w:rsidRDefault="006A5847" w:rsidP="0063578B">
      <w:pPr>
        <w:pStyle w:val="Navadensplet"/>
        <w:spacing w:after="60" w:line="259" w:lineRule="auto"/>
        <w:jc w:val="both"/>
        <w:rPr>
          <w:rFonts w:ascii="Tahoma" w:hAnsi="Tahoma" w:cs="Tahoma"/>
          <w:strike/>
          <w:color w:val="auto"/>
          <w:sz w:val="24"/>
          <w:szCs w:val="24"/>
        </w:rPr>
      </w:pPr>
    </w:p>
    <w:p w14:paraId="0A5FB4E0" w14:textId="77777777" w:rsidR="008C3644" w:rsidRPr="0024635A" w:rsidRDefault="004A2B2B"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Vrste in obseg objektov in naprav, potrebnih za izvajanje javne službe</w:t>
      </w:r>
    </w:p>
    <w:p w14:paraId="14AA9E37" w14:textId="77777777" w:rsidR="00D04F24" w:rsidRPr="0024635A" w:rsidRDefault="00D04F24" w:rsidP="0063578B">
      <w:pPr>
        <w:pStyle w:val="Brezrazmikov"/>
        <w:spacing w:after="60" w:line="259" w:lineRule="auto"/>
        <w:jc w:val="center"/>
        <w:rPr>
          <w:rFonts w:ascii="Tahoma" w:hAnsi="Tahoma" w:cs="Tahoma"/>
          <w:b/>
          <w:sz w:val="24"/>
          <w:szCs w:val="24"/>
        </w:rPr>
      </w:pPr>
    </w:p>
    <w:p w14:paraId="7084573B" w14:textId="23C6AF21" w:rsidR="00D04F24" w:rsidRPr="0024635A" w:rsidRDefault="00763279"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04F24" w:rsidRPr="0024635A">
        <w:rPr>
          <w:rFonts w:ascii="Tahoma" w:hAnsi="Tahoma" w:cs="Tahoma"/>
          <w:sz w:val="24"/>
          <w:szCs w:val="24"/>
        </w:rPr>
        <w:t>len</w:t>
      </w:r>
    </w:p>
    <w:p w14:paraId="20135591" w14:textId="77777777" w:rsidR="00D04F24" w:rsidRPr="00763279" w:rsidRDefault="00D04F24" w:rsidP="0063578B">
      <w:pPr>
        <w:jc w:val="center"/>
        <w:rPr>
          <w:rFonts w:ascii="Tahoma" w:hAnsi="Tahoma" w:cs="Tahoma"/>
          <w:sz w:val="24"/>
          <w:szCs w:val="24"/>
        </w:rPr>
      </w:pPr>
      <w:r w:rsidRPr="00763279">
        <w:rPr>
          <w:rFonts w:ascii="Tahoma" w:hAnsi="Tahoma" w:cs="Tahoma"/>
          <w:sz w:val="24"/>
          <w:szCs w:val="24"/>
        </w:rPr>
        <w:t>(infrastruktura lokalnega pomena)</w:t>
      </w:r>
    </w:p>
    <w:p w14:paraId="20C65B24" w14:textId="77B3EE57" w:rsidR="00D04F24" w:rsidRPr="0024635A" w:rsidRDefault="00D04F24" w:rsidP="0063578B">
      <w:pPr>
        <w:jc w:val="both"/>
        <w:rPr>
          <w:rFonts w:ascii="Tahoma" w:hAnsi="Tahoma" w:cs="Tahoma"/>
          <w:sz w:val="24"/>
          <w:szCs w:val="24"/>
        </w:rPr>
      </w:pPr>
      <w:r w:rsidRPr="0024635A">
        <w:rPr>
          <w:rFonts w:ascii="Tahoma" w:hAnsi="Tahoma" w:cs="Tahoma"/>
          <w:sz w:val="24"/>
          <w:szCs w:val="24"/>
        </w:rPr>
        <w:t>(1) Javna kanalizacija je grajeno javno dobro loka</w:t>
      </w:r>
      <w:r w:rsidR="00F80D17" w:rsidRPr="0024635A">
        <w:rPr>
          <w:rFonts w:ascii="Tahoma" w:hAnsi="Tahoma" w:cs="Tahoma"/>
          <w:sz w:val="24"/>
          <w:szCs w:val="24"/>
        </w:rPr>
        <w:t xml:space="preserve">lnega pomena, ki </w:t>
      </w:r>
      <w:r w:rsidR="00892FD2" w:rsidRPr="0024635A">
        <w:rPr>
          <w:rFonts w:ascii="Tahoma" w:hAnsi="Tahoma" w:cs="Tahoma"/>
          <w:sz w:val="24"/>
          <w:szCs w:val="24"/>
        </w:rPr>
        <w:t xml:space="preserve">ga </w:t>
      </w:r>
      <w:r w:rsidR="00F80D17" w:rsidRPr="0024635A">
        <w:rPr>
          <w:rFonts w:ascii="Tahoma" w:hAnsi="Tahoma" w:cs="Tahoma"/>
          <w:sz w:val="24"/>
          <w:szCs w:val="24"/>
        </w:rPr>
        <w:t>zagotavlja O</w:t>
      </w:r>
      <w:r w:rsidRPr="0024635A">
        <w:rPr>
          <w:rFonts w:ascii="Tahoma" w:hAnsi="Tahoma" w:cs="Tahoma"/>
          <w:sz w:val="24"/>
          <w:szCs w:val="24"/>
        </w:rPr>
        <w:t>bčina.</w:t>
      </w:r>
    </w:p>
    <w:p w14:paraId="74A34825" w14:textId="77777777" w:rsidR="00F71DD2" w:rsidRPr="0024635A" w:rsidRDefault="00D04F24" w:rsidP="0063578B">
      <w:pPr>
        <w:jc w:val="both"/>
        <w:rPr>
          <w:rFonts w:ascii="Tahoma" w:hAnsi="Tahoma" w:cs="Tahoma"/>
          <w:sz w:val="24"/>
          <w:szCs w:val="24"/>
        </w:rPr>
      </w:pPr>
      <w:r w:rsidRPr="0024635A">
        <w:rPr>
          <w:rFonts w:ascii="Tahoma" w:hAnsi="Tahoma" w:cs="Tahoma"/>
          <w:sz w:val="24"/>
          <w:szCs w:val="24"/>
        </w:rPr>
        <w:t xml:space="preserve">(2) Javna kanalizacija </w:t>
      </w:r>
      <w:r w:rsidRPr="0024635A">
        <w:rPr>
          <w:rFonts w:ascii="Tahoma" w:hAnsi="Tahoma" w:cs="Tahoma"/>
          <w:sz w:val="24"/>
          <w:szCs w:val="24"/>
          <w:lang w:val="x-none"/>
        </w:rPr>
        <w:t>je kanalizacija, skupaj s čistilno napravo, ki zaključuje to kanalizacijo, ki je kot javna infrastruktura lokalnega pomena namenjena izvajanju občinske gospodarske javne službe odvajanja in čiščenja komunalne in padavinske odpadne vode</w:t>
      </w:r>
      <w:r w:rsidRPr="0024635A">
        <w:rPr>
          <w:rFonts w:ascii="Tahoma" w:hAnsi="Tahoma" w:cs="Tahoma"/>
          <w:sz w:val="24"/>
          <w:szCs w:val="24"/>
        </w:rPr>
        <w:t>.</w:t>
      </w:r>
    </w:p>
    <w:p w14:paraId="3713AC00" w14:textId="77777777" w:rsidR="00F71DD2" w:rsidRPr="0024635A" w:rsidRDefault="00F71DD2" w:rsidP="0063578B">
      <w:pPr>
        <w:jc w:val="both"/>
        <w:rPr>
          <w:rFonts w:ascii="Tahoma" w:hAnsi="Tahoma" w:cs="Tahoma"/>
          <w:sz w:val="24"/>
          <w:szCs w:val="24"/>
        </w:rPr>
      </w:pPr>
      <w:r w:rsidRPr="0024635A">
        <w:rPr>
          <w:rFonts w:ascii="Tahoma" w:hAnsi="Tahoma" w:cs="Tahoma"/>
          <w:sz w:val="24"/>
          <w:szCs w:val="24"/>
        </w:rPr>
        <w:t xml:space="preserve">(3) Infrastruktura iz drugega odstavka tega člena so: </w:t>
      </w:r>
    </w:p>
    <w:p w14:paraId="08BA5FE2" w14:textId="4CCB8307" w:rsidR="00F71DD2" w:rsidRPr="0024635A" w:rsidRDefault="00892FD2"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lastRenderedPageBreak/>
        <w:t>Z</w:t>
      </w:r>
      <w:r w:rsidR="00F71DD2" w:rsidRPr="0024635A">
        <w:rPr>
          <w:rFonts w:ascii="Tahoma" w:hAnsi="Tahoma" w:cs="Tahoma"/>
          <w:color w:val="auto"/>
          <w:sz w:val="24"/>
          <w:szCs w:val="24"/>
        </w:rPr>
        <w:t>emljišča</w:t>
      </w:r>
      <w:r w:rsidRPr="0024635A">
        <w:rPr>
          <w:rFonts w:ascii="Tahoma" w:hAnsi="Tahoma" w:cs="Tahoma"/>
          <w:color w:val="auto"/>
          <w:sz w:val="24"/>
          <w:szCs w:val="24"/>
        </w:rPr>
        <w:t>,</w:t>
      </w:r>
    </w:p>
    <w:p w14:paraId="70FD1972" w14:textId="366E9476" w:rsidR="00F71DD2" w:rsidRPr="0024635A" w:rsidRDefault="00F71DD2"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objekti in naprave javnega kanalizacijskega sistema</w:t>
      </w:r>
      <w:r w:rsidR="00892FD2" w:rsidRPr="0024635A">
        <w:rPr>
          <w:rFonts w:ascii="Tahoma" w:hAnsi="Tahoma" w:cs="Tahoma"/>
          <w:color w:val="auto"/>
          <w:sz w:val="24"/>
          <w:szCs w:val="24"/>
        </w:rPr>
        <w:t>,</w:t>
      </w:r>
    </w:p>
    <w:p w14:paraId="38C61B08" w14:textId="4B424271" w:rsidR="00F71DD2" w:rsidRPr="0024635A" w:rsidRDefault="00F71DD2"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kanalizacija za odvajanje padavinskih vod</w:t>
      </w:r>
      <w:r w:rsidR="00892FD2" w:rsidRPr="0024635A">
        <w:rPr>
          <w:rFonts w:ascii="Tahoma" w:hAnsi="Tahoma" w:cs="Tahoma"/>
          <w:color w:val="auto"/>
          <w:sz w:val="24"/>
          <w:szCs w:val="24"/>
        </w:rPr>
        <w:t>,</w:t>
      </w:r>
    </w:p>
    <w:p w14:paraId="2307DC0C" w14:textId="47FBBF25" w:rsidR="00F71DD2" w:rsidRPr="0024635A" w:rsidRDefault="00F71DD2"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vgrajena oprema, programska oprema in naprave, ki so neločljivo povezani z javnim kanalizacijskim sistemom in so potrebni za nemoteno delovanje sistemov</w:t>
      </w:r>
      <w:r w:rsidR="00892FD2" w:rsidRPr="0024635A">
        <w:rPr>
          <w:rFonts w:ascii="Tahoma" w:hAnsi="Tahoma" w:cs="Tahoma"/>
          <w:color w:val="auto"/>
          <w:sz w:val="24"/>
          <w:szCs w:val="24"/>
        </w:rPr>
        <w:t>,</w:t>
      </w:r>
    </w:p>
    <w:p w14:paraId="7F917F8A" w14:textId="77777777" w:rsidR="00F71DD2" w:rsidRPr="0024635A" w:rsidRDefault="00F71DD2" w:rsidP="00763279">
      <w:pPr>
        <w:pStyle w:val="Navadensplet"/>
        <w:numPr>
          <w:ilvl w:val="0"/>
          <w:numId w:val="23"/>
        </w:numPr>
        <w:spacing w:after="60" w:line="259" w:lineRule="auto"/>
        <w:jc w:val="both"/>
        <w:rPr>
          <w:rFonts w:ascii="Tahoma" w:hAnsi="Tahoma" w:cs="Tahoma"/>
          <w:color w:val="auto"/>
          <w:sz w:val="24"/>
          <w:szCs w:val="24"/>
        </w:rPr>
      </w:pPr>
      <w:r w:rsidRPr="0024635A">
        <w:rPr>
          <w:rFonts w:ascii="Tahoma" w:hAnsi="Tahoma" w:cs="Tahoma"/>
          <w:color w:val="auto"/>
          <w:sz w:val="24"/>
          <w:szCs w:val="24"/>
        </w:rPr>
        <w:t>drugi objekti in naprave infrastrukture.</w:t>
      </w:r>
    </w:p>
    <w:p w14:paraId="0BD6C068" w14:textId="77777777" w:rsidR="00D04F24" w:rsidRPr="0024635A" w:rsidRDefault="00D04F24" w:rsidP="0063578B">
      <w:pPr>
        <w:jc w:val="both"/>
        <w:rPr>
          <w:rFonts w:ascii="Tahoma" w:hAnsi="Tahoma" w:cs="Tahoma"/>
          <w:sz w:val="24"/>
          <w:szCs w:val="24"/>
        </w:rPr>
      </w:pPr>
      <w:r w:rsidRPr="0024635A">
        <w:rPr>
          <w:rFonts w:ascii="Tahoma" w:hAnsi="Tahoma" w:cs="Tahoma"/>
          <w:sz w:val="24"/>
          <w:szCs w:val="24"/>
        </w:rPr>
        <w:t>(</w:t>
      </w:r>
      <w:r w:rsidR="00255CAA" w:rsidRPr="0024635A">
        <w:rPr>
          <w:rFonts w:ascii="Tahoma" w:hAnsi="Tahoma" w:cs="Tahoma"/>
          <w:sz w:val="24"/>
          <w:szCs w:val="24"/>
        </w:rPr>
        <w:t>4</w:t>
      </w:r>
      <w:r w:rsidRPr="0024635A">
        <w:rPr>
          <w:rFonts w:ascii="Tahoma" w:hAnsi="Tahoma" w:cs="Tahoma"/>
          <w:sz w:val="24"/>
          <w:szCs w:val="24"/>
        </w:rPr>
        <w:t>) Javno kanalizacijo iz drugega odstavka tega člena lahko pod enakimi, z zakonom, tem odlokom in drugimi občinskimi predpisi uporablja vsakdo.</w:t>
      </w:r>
    </w:p>
    <w:p w14:paraId="489FFF37" w14:textId="77777777" w:rsidR="00D04F24" w:rsidRPr="0024635A" w:rsidRDefault="00255CAA" w:rsidP="0063578B">
      <w:pPr>
        <w:jc w:val="both"/>
        <w:rPr>
          <w:rFonts w:ascii="Tahoma" w:hAnsi="Tahoma" w:cs="Tahoma"/>
          <w:sz w:val="24"/>
          <w:szCs w:val="24"/>
        </w:rPr>
      </w:pPr>
      <w:r w:rsidRPr="0024635A">
        <w:rPr>
          <w:rFonts w:ascii="Tahoma" w:hAnsi="Tahoma" w:cs="Tahoma"/>
          <w:sz w:val="24"/>
          <w:szCs w:val="24"/>
        </w:rPr>
        <w:t>(5</w:t>
      </w:r>
      <w:r w:rsidR="00D04F24" w:rsidRPr="0024635A">
        <w:rPr>
          <w:rFonts w:ascii="Tahoma" w:hAnsi="Tahoma" w:cs="Tahoma"/>
          <w:sz w:val="24"/>
          <w:szCs w:val="24"/>
        </w:rPr>
        <w:t xml:space="preserve">) Uporaba javne kanalizacije iz prvega odstavka tega člena je obvezna na vseh območjih, kjer je javna kanalizacija zgrajena. </w:t>
      </w:r>
    </w:p>
    <w:p w14:paraId="3D0ECBFB" w14:textId="77777777" w:rsidR="00D04F24" w:rsidRPr="0024635A" w:rsidRDefault="00D04F24" w:rsidP="0063578B">
      <w:pPr>
        <w:jc w:val="both"/>
        <w:rPr>
          <w:rFonts w:ascii="Tahoma" w:hAnsi="Tahoma" w:cs="Tahoma"/>
          <w:sz w:val="24"/>
          <w:szCs w:val="24"/>
        </w:rPr>
      </w:pPr>
      <w:r w:rsidRPr="0024635A">
        <w:rPr>
          <w:rFonts w:ascii="Tahoma" w:hAnsi="Tahoma" w:cs="Tahoma"/>
          <w:sz w:val="24"/>
          <w:szCs w:val="24"/>
        </w:rPr>
        <w:t>(</w:t>
      </w:r>
      <w:r w:rsidR="00255CAA" w:rsidRPr="0024635A">
        <w:rPr>
          <w:rFonts w:ascii="Tahoma" w:hAnsi="Tahoma" w:cs="Tahoma"/>
          <w:sz w:val="24"/>
          <w:szCs w:val="24"/>
        </w:rPr>
        <w:t>6</w:t>
      </w:r>
      <w:r w:rsidRPr="0024635A">
        <w:rPr>
          <w:rFonts w:ascii="Tahoma" w:hAnsi="Tahoma" w:cs="Tahoma"/>
          <w:sz w:val="24"/>
          <w:szCs w:val="24"/>
        </w:rPr>
        <w:t xml:space="preserve">) Javna kanalizacija iz prvega odstavka tega člena je izven pravnega prometa. Na njej ni mogoče dobiti lastninske pravice s </w:t>
      </w:r>
      <w:proofErr w:type="spellStart"/>
      <w:r w:rsidRPr="0024635A">
        <w:rPr>
          <w:rFonts w:ascii="Tahoma" w:hAnsi="Tahoma" w:cs="Tahoma"/>
          <w:sz w:val="24"/>
          <w:szCs w:val="24"/>
        </w:rPr>
        <w:t>priposestvovanjem</w:t>
      </w:r>
      <w:proofErr w:type="spellEnd"/>
      <w:r w:rsidRPr="0024635A">
        <w:rPr>
          <w:rFonts w:ascii="Tahoma" w:hAnsi="Tahoma" w:cs="Tahoma"/>
          <w:sz w:val="24"/>
          <w:szCs w:val="24"/>
        </w:rPr>
        <w:t xml:space="preserve"> ali drugih stvarnih pravic.</w:t>
      </w:r>
    </w:p>
    <w:p w14:paraId="7BB41E58" w14:textId="77777777" w:rsidR="004A2B2B" w:rsidRPr="0024635A" w:rsidRDefault="004A2B2B" w:rsidP="0063578B">
      <w:pPr>
        <w:pStyle w:val="Brezrazmikov"/>
        <w:spacing w:after="60" w:line="259" w:lineRule="auto"/>
        <w:jc w:val="both"/>
        <w:rPr>
          <w:rFonts w:ascii="Tahoma" w:hAnsi="Tahoma" w:cs="Tahoma"/>
          <w:sz w:val="24"/>
          <w:szCs w:val="24"/>
        </w:rPr>
      </w:pPr>
    </w:p>
    <w:p w14:paraId="47FCFEB8" w14:textId="42E7C9D6" w:rsidR="00255CAA" w:rsidRPr="0024635A" w:rsidRDefault="00696C2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255CAA" w:rsidRPr="0024635A">
        <w:rPr>
          <w:rFonts w:ascii="Tahoma" w:hAnsi="Tahoma" w:cs="Tahoma"/>
          <w:sz w:val="24"/>
          <w:szCs w:val="24"/>
        </w:rPr>
        <w:t>len</w:t>
      </w:r>
    </w:p>
    <w:p w14:paraId="4FC4B049" w14:textId="77777777" w:rsidR="00255CAA" w:rsidRPr="0024635A" w:rsidRDefault="00255CAA" w:rsidP="0063578B">
      <w:pPr>
        <w:pStyle w:val="Brezrazmikov"/>
        <w:spacing w:after="60" w:line="259" w:lineRule="auto"/>
        <w:jc w:val="center"/>
        <w:rPr>
          <w:rFonts w:ascii="Tahoma" w:hAnsi="Tahoma" w:cs="Tahoma"/>
          <w:sz w:val="24"/>
          <w:szCs w:val="24"/>
        </w:rPr>
      </w:pPr>
      <w:r w:rsidRPr="0024635A">
        <w:rPr>
          <w:rFonts w:ascii="Tahoma" w:hAnsi="Tahoma" w:cs="Tahoma"/>
          <w:sz w:val="24"/>
          <w:szCs w:val="24"/>
        </w:rPr>
        <w:t>(naprave izvajalca javne službe)</w:t>
      </w:r>
    </w:p>
    <w:p w14:paraId="47ABB962" w14:textId="77777777" w:rsidR="00255CAA" w:rsidRPr="0024635A" w:rsidRDefault="00255CAA"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Naprave, ki jih izvajalec javne službe potrebuje za izvajanje javne službe in so v lasti izvajalca javne službe so:</w:t>
      </w:r>
    </w:p>
    <w:p w14:paraId="21F3CEC7" w14:textId="1FE0BCF8" w:rsidR="00255CAA" w:rsidRPr="0024635A" w:rsidRDefault="00892FD2"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V</w:t>
      </w:r>
      <w:r w:rsidR="00255CAA" w:rsidRPr="0024635A">
        <w:rPr>
          <w:rFonts w:ascii="Tahoma" w:hAnsi="Tahoma" w:cs="Tahoma"/>
          <w:color w:val="auto"/>
          <w:sz w:val="24"/>
          <w:szCs w:val="24"/>
        </w:rPr>
        <w:t>ozila</w:t>
      </w:r>
      <w:r w:rsidRPr="0024635A">
        <w:rPr>
          <w:rFonts w:ascii="Tahoma" w:hAnsi="Tahoma" w:cs="Tahoma"/>
          <w:color w:val="auto"/>
          <w:sz w:val="24"/>
          <w:szCs w:val="24"/>
        </w:rPr>
        <w:t>,</w:t>
      </w:r>
    </w:p>
    <w:p w14:paraId="21506A88" w14:textId="0BBE375C" w:rsidR="00255CAA" w:rsidRPr="0024635A" w:rsidRDefault="00255CAA"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specialna vozila</w:t>
      </w:r>
      <w:r w:rsidR="00892FD2" w:rsidRPr="0024635A">
        <w:rPr>
          <w:rFonts w:ascii="Tahoma" w:hAnsi="Tahoma" w:cs="Tahoma"/>
          <w:color w:val="auto"/>
          <w:sz w:val="24"/>
          <w:szCs w:val="24"/>
        </w:rPr>
        <w:t>,</w:t>
      </w:r>
    </w:p>
    <w:p w14:paraId="2513ACC3" w14:textId="1B5E7FEB" w:rsidR="00255CAA" w:rsidRPr="0024635A" w:rsidRDefault="00255CAA"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delovni stroji (bagri, drugi gradbeni stroji …)</w:t>
      </w:r>
      <w:r w:rsidR="00892FD2" w:rsidRPr="0024635A">
        <w:rPr>
          <w:rFonts w:ascii="Tahoma" w:hAnsi="Tahoma" w:cs="Tahoma"/>
          <w:color w:val="auto"/>
          <w:sz w:val="24"/>
          <w:szCs w:val="24"/>
        </w:rPr>
        <w:t>,</w:t>
      </w:r>
    </w:p>
    <w:p w14:paraId="7ED78802" w14:textId="77777777" w:rsidR="00255CAA" w:rsidRPr="0024635A" w:rsidRDefault="00255CAA" w:rsidP="00763279">
      <w:pPr>
        <w:pStyle w:val="Navadensplet"/>
        <w:numPr>
          <w:ilvl w:val="0"/>
          <w:numId w:val="24"/>
        </w:numPr>
        <w:spacing w:after="60" w:line="259" w:lineRule="auto"/>
        <w:jc w:val="both"/>
        <w:rPr>
          <w:rFonts w:ascii="Tahoma" w:hAnsi="Tahoma" w:cs="Tahoma"/>
          <w:color w:val="auto"/>
          <w:sz w:val="24"/>
          <w:szCs w:val="24"/>
        </w:rPr>
      </w:pPr>
      <w:r w:rsidRPr="0024635A">
        <w:rPr>
          <w:rFonts w:ascii="Tahoma" w:hAnsi="Tahoma" w:cs="Tahoma"/>
          <w:color w:val="auto"/>
          <w:sz w:val="24"/>
          <w:szCs w:val="24"/>
        </w:rPr>
        <w:t>druga premična oprema in naprave, ki so potrebne za izvajanje dejavnosti.</w:t>
      </w:r>
    </w:p>
    <w:p w14:paraId="14C1394D" w14:textId="77777777" w:rsidR="00255CAA" w:rsidRPr="0024635A" w:rsidRDefault="00255CAA" w:rsidP="0063578B">
      <w:pPr>
        <w:pStyle w:val="Brezrazmikov"/>
        <w:spacing w:after="60" w:line="259" w:lineRule="auto"/>
        <w:jc w:val="both"/>
        <w:rPr>
          <w:rFonts w:ascii="Tahoma" w:hAnsi="Tahoma" w:cs="Tahoma"/>
          <w:sz w:val="24"/>
          <w:szCs w:val="24"/>
        </w:rPr>
      </w:pPr>
    </w:p>
    <w:p w14:paraId="53BFF2D2" w14:textId="66F59F29" w:rsidR="00D04F24" w:rsidRPr="0024635A" w:rsidRDefault="00696C2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04F24" w:rsidRPr="0024635A">
        <w:rPr>
          <w:rFonts w:ascii="Tahoma" w:hAnsi="Tahoma" w:cs="Tahoma"/>
          <w:sz w:val="24"/>
          <w:szCs w:val="24"/>
        </w:rPr>
        <w:t>len</w:t>
      </w:r>
    </w:p>
    <w:p w14:paraId="05D356CE" w14:textId="77777777" w:rsidR="00D04F24" w:rsidRPr="0024635A" w:rsidRDefault="00D04F24" w:rsidP="0063578B">
      <w:pPr>
        <w:jc w:val="center"/>
        <w:rPr>
          <w:rFonts w:ascii="Tahoma" w:hAnsi="Tahoma" w:cs="Tahoma"/>
          <w:sz w:val="24"/>
          <w:szCs w:val="24"/>
        </w:rPr>
      </w:pPr>
      <w:r w:rsidRPr="0024635A">
        <w:rPr>
          <w:rFonts w:ascii="Tahoma" w:hAnsi="Tahoma" w:cs="Tahoma"/>
          <w:sz w:val="24"/>
          <w:szCs w:val="24"/>
        </w:rPr>
        <w:t>(objekti in naprave v lasti uporabnika)</w:t>
      </w:r>
    </w:p>
    <w:p w14:paraId="17B5E19F" w14:textId="135E1664" w:rsidR="00D04F24" w:rsidRPr="0024635A" w:rsidRDefault="00D04F24" w:rsidP="0063578B">
      <w:pPr>
        <w:jc w:val="both"/>
        <w:rPr>
          <w:rFonts w:ascii="Tahoma" w:hAnsi="Tahoma" w:cs="Tahoma"/>
          <w:sz w:val="24"/>
          <w:szCs w:val="24"/>
        </w:rPr>
      </w:pPr>
      <w:r w:rsidRPr="0024635A">
        <w:rPr>
          <w:rFonts w:ascii="Tahoma" w:hAnsi="Tahoma" w:cs="Tahoma"/>
          <w:sz w:val="24"/>
          <w:szCs w:val="24"/>
        </w:rPr>
        <w:t>(1) Interna kanalizacija, kanalizacijski priključek, nepretočne greznice, male čistilne naprave z zmogljivostjo manjšo od 50 PE in male komunalne čistilne naprave, z zmogljivostjo enako in večjo od 50 PE, na območju izven meja aglomeracije, niso objekti javne kanalizacije in pripadajo objektu, v katerem nastaja komunalna ali padavinska odpadna voda.</w:t>
      </w:r>
    </w:p>
    <w:p w14:paraId="379D60DC" w14:textId="77777777" w:rsidR="00D04F24" w:rsidRPr="0024635A" w:rsidRDefault="00D04F24" w:rsidP="0063578B">
      <w:pPr>
        <w:jc w:val="both"/>
        <w:rPr>
          <w:rFonts w:ascii="Tahoma" w:hAnsi="Tahoma" w:cs="Tahoma"/>
          <w:sz w:val="24"/>
          <w:szCs w:val="24"/>
        </w:rPr>
      </w:pPr>
      <w:r w:rsidRPr="0024635A">
        <w:rPr>
          <w:rFonts w:ascii="Tahoma" w:hAnsi="Tahoma" w:cs="Tahoma"/>
          <w:sz w:val="24"/>
          <w:szCs w:val="24"/>
        </w:rPr>
        <w:t xml:space="preserve">(2) Načrtovanje, gradnjo in vzdrževanje objektov iz prejšnjega odstavka mora zagotoviti lastnik objekta, ki mu objekti iz prejšnjega odstavka pripadajo, in so v njegovi lasti in upravljanju.  </w:t>
      </w:r>
    </w:p>
    <w:p w14:paraId="2B99B86E" w14:textId="77777777" w:rsidR="00771D58" w:rsidRPr="0024635A" w:rsidRDefault="00771D58" w:rsidP="0063578B">
      <w:pPr>
        <w:pStyle w:val="Brezrazmikov"/>
        <w:spacing w:after="60" w:line="259" w:lineRule="auto"/>
        <w:jc w:val="both"/>
        <w:rPr>
          <w:rFonts w:ascii="Tahoma" w:hAnsi="Tahoma" w:cs="Tahoma"/>
          <w:sz w:val="24"/>
          <w:szCs w:val="24"/>
        </w:rPr>
      </w:pPr>
    </w:p>
    <w:p w14:paraId="590CC349" w14:textId="77777777" w:rsidR="00892FD2" w:rsidRPr="0024635A" w:rsidRDefault="00892FD2" w:rsidP="0063578B">
      <w:pPr>
        <w:pStyle w:val="Brezrazmikov"/>
        <w:spacing w:after="60" w:line="259" w:lineRule="auto"/>
        <w:jc w:val="both"/>
        <w:rPr>
          <w:rFonts w:ascii="Tahoma" w:hAnsi="Tahoma" w:cs="Tahoma"/>
          <w:sz w:val="24"/>
          <w:szCs w:val="24"/>
        </w:rPr>
      </w:pPr>
    </w:p>
    <w:p w14:paraId="43452C00" w14:textId="77777777" w:rsidR="004A2B2B" w:rsidRPr="0024635A" w:rsidRDefault="004A2B2B"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Javna pooblastila</w:t>
      </w:r>
    </w:p>
    <w:p w14:paraId="4FB5E63F" w14:textId="77777777" w:rsidR="00D04F24" w:rsidRPr="0024635A" w:rsidRDefault="00D04F24" w:rsidP="0063578B">
      <w:pPr>
        <w:pStyle w:val="Brezrazmikov"/>
        <w:spacing w:after="60" w:line="259" w:lineRule="auto"/>
        <w:jc w:val="center"/>
        <w:rPr>
          <w:rFonts w:ascii="Tahoma" w:hAnsi="Tahoma" w:cs="Tahoma"/>
          <w:b/>
          <w:sz w:val="24"/>
          <w:szCs w:val="24"/>
        </w:rPr>
      </w:pPr>
    </w:p>
    <w:p w14:paraId="104EEE75" w14:textId="7E87E25E" w:rsidR="00D04F24" w:rsidRPr="0024635A" w:rsidRDefault="00696C2A"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Pr>
          <w:rFonts w:ascii="Tahoma" w:hAnsi="Tahoma" w:cs="Tahoma"/>
          <w:sz w:val="24"/>
          <w:szCs w:val="24"/>
        </w:rPr>
        <w:t>č</w:t>
      </w:r>
      <w:r w:rsidR="00D04F24" w:rsidRPr="0024635A">
        <w:rPr>
          <w:rFonts w:ascii="Tahoma" w:hAnsi="Tahoma" w:cs="Tahoma"/>
          <w:sz w:val="24"/>
          <w:szCs w:val="24"/>
        </w:rPr>
        <w:t>len</w:t>
      </w:r>
    </w:p>
    <w:p w14:paraId="3F1EC3BD" w14:textId="77777777" w:rsidR="00D04F24" w:rsidRPr="0024635A" w:rsidRDefault="00D04F24" w:rsidP="00763279">
      <w:pPr>
        <w:pStyle w:val="Navadensplet"/>
        <w:numPr>
          <w:ilvl w:val="0"/>
          <w:numId w:val="4"/>
        </w:numPr>
        <w:spacing w:after="60" w:line="259" w:lineRule="auto"/>
        <w:ind w:left="0" w:firstLine="0"/>
        <w:jc w:val="both"/>
        <w:rPr>
          <w:rFonts w:ascii="Tahoma" w:hAnsi="Tahoma" w:cs="Tahoma"/>
          <w:color w:val="auto"/>
          <w:sz w:val="24"/>
          <w:szCs w:val="24"/>
        </w:rPr>
      </w:pPr>
      <w:r w:rsidRPr="0024635A">
        <w:rPr>
          <w:rFonts w:ascii="Tahoma" w:hAnsi="Tahoma" w:cs="Tahoma"/>
          <w:color w:val="auto"/>
          <w:sz w:val="24"/>
          <w:szCs w:val="24"/>
        </w:rPr>
        <w:lastRenderedPageBreak/>
        <w:t xml:space="preserve">Za vsak poseg v prostor na celotnem območju Občine, kjer se izvaja javna služba odvajanja in čiščenja komunalne in padavinske odpadne vode v skladu s predpisi o graditvi objektov in predpisi o odvajanju in čiščenju komunalnih in padavinskih odpadnih voda ter s predpisi o emisijah snovi in toplote v vode in javno kanalizacijo, na osnovi zahteve udeleženca pri graditvi objektov izvajalec javne službe opravlja naslednja javna pooblastila: </w:t>
      </w:r>
    </w:p>
    <w:p w14:paraId="1A47FD35" w14:textId="77777777" w:rsidR="00D04F24" w:rsidRPr="0024635A" w:rsidRDefault="00D04F24"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izdaja projektne pogoje, smernice in mnenja v skladu s predpisi, ki urejajo graditev objektov in urejanje prostora, </w:t>
      </w:r>
    </w:p>
    <w:p w14:paraId="56C9A209" w14:textId="77777777" w:rsidR="00D04F24" w:rsidRPr="0024635A" w:rsidRDefault="00D04F24"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pripravi tehnični pravilnik,</w:t>
      </w:r>
    </w:p>
    <w:p w14:paraId="105A0D90" w14:textId="77777777" w:rsidR="00D04F24" w:rsidRPr="0024635A" w:rsidRDefault="00D04F24"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izdaja soglasja k projektnim rešitvam, </w:t>
      </w:r>
    </w:p>
    <w:p w14:paraId="69C6FC11" w14:textId="77777777" w:rsidR="00D04F24" w:rsidRPr="0024635A" w:rsidRDefault="00D04F24" w:rsidP="00763279">
      <w:pPr>
        <w:pStyle w:val="Navadensplet"/>
        <w:numPr>
          <w:ilvl w:val="0"/>
          <w:numId w:val="25"/>
        </w:numPr>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izdaja soglasja za priključitev na javno kanalizacijsko omrežje in male komunalne čistilne naprave. </w:t>
      </w:r>
    </w:p>
    <w:p w14:paraId="11C0FF35" w14:textId="77777777" w:rsidR="00007CAE" w:rsidRPr="0024635A" w:rsidRDefault="00007CAE" w:rsidP="0063578B">
      <w:pPr>
        <w:rPr>
          <w:rFonts w:ascii="Tahoma" w:hAnsi="Tahoma" w:cs="Tahoma"/>
          <w:sz w:val="24"/>
          <w:szCs w:val="24"/>
        </w:rPr>
      </w:pPr>
      <w:r w:rsidRPr="0024635A">
        <w:rPr>
          <w:rFonts w:ascii="Tahoma" w:hAnsi="Tahoma" w:cs="Tahoma"/>
          <w:sz w:val="24"/>
          <w:szCs w:val="24"/>
        </w:rPr>
        <w:t xml:space="preserve">(2) Za izvajanje nalog iz prejšnjega odstavka tega člena mora imeti izvajalec javne službe zaposleno osebo z opravljenim strokovnim izpitom iz upravnega postopka. </w:t>
      </w:r>
    </w:p>
    <w:p w14:paraId="340B3E5D" w14:textId="77777777" w:rsidR="00D04F24" w:rsidRPr="0024635A" w:rsidRDefault="00CA3A78"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(3</w:t>
      </w:r>
      <w:r w:rsidR="00D04F24" w:rsidRPr="0024635A">
        <w:rPr>
          <w:rFonts w:ascii="Tahoma" w:hAnsi="Tahoma" w:cs="Tahoma"/>
          <w:color w:val="auto"/>
          <w:sz w:val="24"/>
          <w:szCs w:val="24"/>
        </w:rPr>
        <w:t xml:space="preserve">) Izvajalec javne službe sodeluje pri tehničnih pregledih objektov. </w:t>
      </w:r>
    </w:p>
    <w:p w14:paraId="2E6452C6" w14:textId="26096B1C" w:rsidR="00CA3A78" w:rsidRPr="0024635A" w:rsidRDefault="00CA3A78"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(4</w:t>
      </w:r>
      <w:r w:rsidR="00007CAE" w:rsidRPr="0024635A">
        <w:rPr>
          <w:rFonts w:ascii="Tahoma" w:hAnsi="Tahoma" w:cs="Tahoma"/>
          <w:color w:val="auto"/>
          <w:sz w:val="24"/>
          <w:szCs w:val="24"/>
        </w:rPr>
        <w:t xml:space="preserve">) </w:t>
      </w:r>
      <w:r w:rsidR="002F5D58" w:rsidRPr="0024635A">
        <w:rPr>
          <w:rFonts w:ascii="Tahoma" w:hAnsi="Tahoma" w:cs="Tahoma"/>
          <w:color w:val="auto"/>
          <w:sz w:val="24"/>
          <w:szCs w:val="24"/>
        </w:rPr>
        <w:t>Izvajalec javne službe vzpostavlja</w:t>
      </w:r>
      <w:r w:rsidR="00007CAE" w:rsidRPr="0024635A">
        <w:rPr>
          <w:rFonts w:ascii="Tahoma" w:hAnsi="Tahoma" w:cs="Tahoma"/>
          <w:color w:val="auto"/>
          <w:sz w:val="24"/>
          <w:szCs w:val="24"/>
        </w:rPr>
        <w:t>, vod</w:t>
      </w:r>
      <w:r w:rsidR="002F5D58" w:rsidRPr="0024635A">
        <w:rPr>
          <w:rFonts w:ascii="Tahoma" w:hAnsi="Tahoma" w:cs="Tahoma"/>
          <w:color w:val="auto"/>
          <w:sz w:val="24"/>
          <w:szCs w:val="24"/>
        </w:rPr>
        <w:t>i</w:t>
      </w:r>
      <w:r w:rsidR="0024635A">
        <w:rPr>
          <w:rFonts w:ascii="Tahoma" w:hAnsi="Tahoma" w:cs="Tahoma"/>
          <w:color w:val="auto"/>
          <w:sz w:val="24"/>
          <w:szCs w:val="24"/>
        </w:rPr>
        <w:t xml:space="preserve"> </w:t>
      </w:r>
      <w:r w:rsidR="00007CAE" w:rsidRPr="0024635A">
        <w:rPr>
          <w:rFonts w:ascii="Tahoma" w:hAnsi="Tahoma" w:cs="Tahoma"/>
          <w:color w:val="auto"/>
          <w:sz w:val="24"/>
          <w:szCs w:val="24"/>
        </w:rPr>
        <w:t>in vzdrž</w:t>
      </w:r>
      <w:r w:rsidR="002F5D58" w:rsidRPr="0024635A">
        <w:rPr>
          <w:rFonts w:ascii="Tahoma" w:hAnsi="Tahoma" w:cs="Tahoma"/>
          <w:color w:val="auto"/>
          <w:sz w:val="24"/>
          <w:szCs w:val="24"/>
        </w:rPr>
        <w:t>uje</w:t>
      </w:r>
      <w:r w:rsidR="00007CAE" w:rsidRPr="0024635A">
        <w:rPr>
          <w:rFonts w:ascii="Tahoma" w:hAnsi="Tahoma" w:cs="Tahoma"/>
          <w:color w:val="auto"/>
          <w:sz w:val="24"/>
          <w:szCs w:val="24"/>
        </w:rPr>
        <w:t xml:space="preserve"> katast</w:t>
      </w:r>
      <w:r w:rsidR="002F5D58" w:rsidRPr="0024635A">
        <w:rPr>
          <w:rFonts w:ascii="Tahoma" w:hAnsi="Tahoma" w:cs="Tahoma"/>
          <w:color w:val="auto"/>
          <w:sz w:val="24"/>
          <w:szCs w:val="24"/>
        </w:rPr>
        <w:t>e</w:t>
      </w:r>
      <w:r w:rsidR="00007CAE" w:rsidRPr="0024635A">
        <w:rPr>
          <w:rFonts w:ascii="Tahoma" w:hAnsi="Tahoma" w:cs="Tahoma"/>
          <w:color w:val="auto"/>
          <w:sz w:val="24"/>
          <w:szCs w:val="24"/>
        </w:rPr>
        <w:t>r komunalnih naprav, ki se uporabljajo za opravljanje dejavnosti javne službe</w:t>
      </w:r>
      <w:r w:rsidR="002F5D58" w:rsidRPr="0024635A">
        <w:rPr>
          <w:rFonts w:ascii="Tahoma" w:hAnsi="Tahoma" w:cs="Tahoma"/>
          <w:color w:val="auto"/>
          <w:sz w:val="24"/>
          <w:szCs w:val="24"/>
        </w:rPr>
        <w:t xml:space="preserve"> na podlagi tega odloka</w:t>
      </w:r>
      <w:r w:rsidR="00007CAE" w:rsidRPr="0024635A">
        <w:rPr>
          <w:rFonts w:ascii="Tahoma" w:hAnsi="Tahoma" w:cs="Tahoma"/>
          <w:color w:val="auto"/>
          <w:sz w:val="24"/>
          <w:szCs w:val="24"/>
        </w:rPr>
        <w:t xml:space="preserve">. </w:t>
      </w:r>
    </w:p>
    <w:p w14:paraId="59C8395D" w14:textId="77777777" w:rsidR="00CA3A78" w:rsidRPr="0024635A" w:rsidRDefault="00CA3A78" w:rsidP="0063578B">
      <w:pPr>
        <w:widowControl w:val="0"/>
        <w:autoSpaceDE w:val="0"/>
        <w:autoSpaceDN w:val="0"/>
        <w:adjustRightInd w:val="0"/>
        <w:rPr>
          <w:rFonts w:ascii="Tahoma" w:hAnsi="Tahoma" w:cs="Tahoma"/>
          <w:sz w:val="24"/>
          <w:szCs w:val="24"/>
        </w:rPr>
      </w:pPr>
      <w:r w:rsidRPr="0024635A">
        <w:rPr>
          <w:rFonts w:ascii="Tahoma" w:hAnsi="Tahoma" w:cs="Tahoma"/>
          <w:sz w:val="24"/>
          <w:szCs w:val="24"/>
        </w:rPr>
        <w:t>(5) Strokovno-tehnične, organizacijske in razvojne naloge javne službe, ki z občinskim aktom ali s pogodbo z izvajalcem javne službe niso prenesene na izvajalca javne službe, opravlja občinska uprava.</w:t>
      </w:r>
    </w:p>
    <w:p w14:paraId="714D90E7" w14:textId="77777777" w:rsidR="00CA3A78" w:rsidRPr="0024635A" w:rsidRDefault="00CA3A78" w:rsidP="0063578B">
      <w:pPr>
        <w:widowControl w:val="0"/>
        <w:autoSpaceDE w:val="0"/>
        <w:autoSpaceDN w:val="0"/>
        <w:adjustRightInd w:val="0"/>
        <w:jc w:val="both"/>
        <w:rPr>
          <w:rFonts w:ascii="Tahoma" w:hAnsi="Tahoma" w:cs="Tahoma"/>
          <w:sz w:val="24"/>
          <w:szCs w:val="24"/>
        </w:rPr>
      </w:pPr>
      <w:r w:rsidRPr="0024635A">
        <w:rPr>
          <w:rFonts w:ascii="Tahoma" w:hAnsi="Tahoma" w:cs="Tahoma"/>
          <w:sz w:val="24"/>
          <w:szCs w:val="24"/>
        </w:rPr>
        <w:t>(6) Strokovno-tehnične, organizacij</w:t>
      </w:r>
      <w:r w:rsidR="00F80D17" w:rsidRPr="0024635A">
        <w:rPr>
          <w:rFonts w:ascii="Tahoma" w:hAnsi="Tahoma" w:cs="Tahoma"/>
          <w:sz w:val="24"/>
          <w:szCs w:val="24"/>
        </w:rPr>
        <w:t>ske in razvojne naloge, ki jih O</w:t>
      </w:r>
      <w:r w:rsidRPr="0024635A">
        <w:rPr>
          <w:rFonts w:ascii="Tahoma" w:hAnsi="Tahoma" w:cs="Tahoma"/>
          <w:sz w:val="24"/>
          <w:szCs w:val="24"/>
        </w:rPr>
        <w:t>bčina lahko prenese na izvajalca javne službe so:</w:t>
      </w:r>
    </w:p>
    <w:p w14:paraId="47BCF23E" w14:textId="77777777" w:rsidR="00CA3A78" w:rsidRPr="0024635A" w:rsidRDefault="00CA3A78" w:rsidP="00763279">
      <w:pPr>
        <w:widowControl w:val="0"/>
        <w:numPr>
          <w:ilvl w:val="0"/>
          <w:numId w:val="26"/>
        </w:numPr>
        <w:autoSpaceDE w:val="0"/>
        <w:autoSpaceDN w:val="0"/>
        <w:adjustRightInd w:val="0"/>
        <w:jc w:val="both"/>
        <w:rPr>
          <w:rFonts w:ascii="Tahoma" w:hAnsi="Tahoma" w:cs="Tahoma"/>
          <w:sz w:val="24"/>
          <w:szCs w:val="24"/>
        </w:rPr>
      </w:pPr>
      <w:r w:rsidRPr="0024635A">
        <w:rPr>
          <w:rFonts w:ascii="Tahoma" w:hAnsi="Tahoma" w:cs="Tahoma"/>
          <w:sz w:val="24"/>
          <w:szCs w:val="24"/>
        </w:rPr>
        <w:t>razvoj, načrtovanje in pospeševanje dejavnosti javne službe,</w:t>
      </w:r>
    </w:p>
    <w:p w14:paraId="36A605F9" w14:textId="77777777" w:rsidR="00CA3A78" w:rsidRPr="0024635A" w:rsidRDefault="00CA3A78" w:rsidP="00763279">
      <w:pPr>
        <w:widowControl w:val="0"/>
        <w:numPr>
          <w:ilvl w:val="0"/>
          <w:numId w:val="26"/>
        </w:numPr>
        <w:autoSpaceDE w:val="0"/>
        <w:autoSpaceDN w:val="0"/>
        <w:adjustRightInd w:val="0"/>
        <w:jc w:val="both"/>
        <w:rPr>
          <w:rFonts w:ascii="Tahoma" w:hAnsi="Tahoma" w:cs="Tahoma"/>
          <w:sz w:val="24"/>
          <w:szCs w:val="24"/>
        </w:rPr>
      </w:pPr>
      <w:r w:rsidRPr="0024635A">
        <w:rPr>
          <w:rFonts w:ascii="Tahoma" w:hAnsi="Tahoma" w:cs="Tahoma"/>
          <w:sz w:val="24"/>
          <w:szCs w:val="24"/>
        </w:rPr>
        <w:t>investicijsko načrtovanje in gospodarjenje z objekti in napravami, potrebnimi za izvajanje dejavnosti javne službe.</w:t>
      </w:r>
    </w:p>
    <w:p w14:paraId="1A3FE5F2" w14:textId="485B2CB3" w:rsidR="00D04F24" w:rsidRPr="0024635A" w:rsidRDefault="00CA3A78"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(7</w:t>
      </w:r>
      <w:r w:rsidR="00D04F24" w:rsidRPr="0024635A">
        <w:rPr>
          <w:rFonts w:ascii="Tahoma" w:hAnsi="Tahoma" w:cs="Tahoma"/>
          <w:color w:val="auto"/>
          <w:sz w:val="24"/>
          <w:szCs w:val="24"/>
        </w:rPr>
        <w:t>) Stroški za izvajanje nalog iz tega člena se krijejo iz prorač</w:t>
      </w:r>
      <w:r w:rsidR="00F80D17" w:rsidRPr="0024635A">
        <w:rPr>
          <w:rFonts w:ascii="Tahoma" w:hAnsi="Tahoma" w:cs="Tahoma"/>
          <w:color w:val="auto"/>
          <w:sz w:val="24"/>
          <w:szCs w:val="24"/>
        </w:rPr>
        <w:t>unskih sredstev O</w:t>
      </w:r>
      <w:r w:rsidR="00D04F24" w:rsidRPr="0024635A">
        <w:rPr>
          <w:rFonts w:ascii="Tahoma" w:hAnsi="Tahoma" w:cs="Tahoma"/>
          <w:color w:val="auto"/>
          <w:sz w:val="24"/>
          <w:szCs w:val="24"/>
        </w:rPr>
        <w:t>bčine</w:t>
      </w:r>
      <w:r w:rsidR="00450758" w:rsidRPr="0024635A">
        <w:rPr>
          <w:rFonts w:ascii="Tahoma" w:hAnsi="Tahoma" w:cs="Tahoma"/>
          <w:color w:val="auto"/>
          <w:sz w:val="24"/>
          <w:szCs w:val="24"/>
        </w:rPr>
        <w:t>, razen stroškov iz četrtega odstavka tega člena, ki so vključeni v ceno storitve javne službe odvajanja komunalnih in padavinskih odpadnih voda</w:t>
      </w:r>
      <w:r w:rsidR="00D04F24" w:rsidRPr="0024635A">
        <w:rPr>
          <w:rFonts w:ascii="Tahoma" w:hAnsi="Tahoma" w:cs="Tahoma"/>
          <w:color w:val="auto"/>
          <w:sz w:val="24"/>
          <w:szCs w:val="24"/>
        </w:rPr>
        <w:t>.</w:t>
      </w:r>
    </w:p>
    <w:p w14:paraId="20652924" w14:textId="77777777" w:rsidR="009C3388" w:rsidRPr="0024635A" w:rsidRDefault="009C3388" w:rsidP="0063578B">
      <w:pPr>
        <w:pStyle w:val="Brezrazmikov"/>
        <w:tabs>
          <w:tab w:val="left" w:pos="2760"/>
        </w:tabs>
        <w:spacing w:after="60" w:line="259" w:lineRule="auto"/>
        <w:jc w:val="both"/>
        <w:rPr>
          <w:rFonts w:ascii="Tahoma" w:hAnsi="Tahoma" w:cs="Tahoma"/>
          <w:b/>
          <w:sz w:val="24"/>
          <w:szCs w:val="24"/>
        </w:rPr>
      </w:pPr>
    </w:p>
    <w:p w14:paraId="63E814B4" w14:textId="77777777" w:rsidR="00B557A5" w:rsidRPr="0024635A" w:rsidRDefault="00B557A5"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Nadzor nad izvajanjem javne službe</w:t>
      </w:r>
    </w:p>
    <w:p w14:paraId="596F3A4B" w14:textId="77777777" w:rsidR="00B557A5" w:rsidRPr="0024635A" w:rsidRDefault="00B557A5" w:rsidP="0063578B">
      <w:pPr>
        <w:pStyle w:val="Brezrazmikov"/>
        <w:tabs>
          <w:tab w:val="left" w:pos="2760"/>
        </w:tabs>
        <w:spacing w:after="60" w:line="259" w:lineRule="auto"/>
        <w:jc w:val="center"/>
        <w:rPr>
          <w:rFonts w:ascii="Tahoma" w:hAnsi="Tahoma" w:cs="Tahoma"/>
          <w:b/>
          <w:sz w:val="24"/>
          <w:szCs w:val="24"/>
        </w:rPr>
      </w:pPr>
    </w:p>
    <w:p w14:paraId="1B1C4795" w14:textId="77777777" w:rsidR="00A44DBC" w:rsidRPr="0024635A" w:rsidRDefault="00A44DBC"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26F2EE08" w14:textId="77777777" w:rsidR="00A44DBC" w:rsidRPr="0024635A" w:rsidRDefault="00A44DBC" w:rsidP="00025378">
      <w:pPr>
        <w:jc w:val="both"/>
        <w:rPr>
          <w:rFonts w:ascii="Tahoma" w:hAnsi="Tahoma" w:cs="Tahoma"/>
          <w:sz w:val="24"/>
          <w:szCs w:val="24"/>
        </w:rPr>
      </w:pPr>
      <w:r w:rsidRPr="0024635A">
        <w:rPr>
          <w:rFonts w:ascii="Tahoma" w:hAnsi="Tahoma" w:cs="Tahoma"/>
          <w:sz w:val="24"/>
          <w:szCs w:val="24"/>
        </w:rPr>
        <w:t xml:space="preserve">(1) Nadzor nad izvajanjem določb tega odloka izvaja občinska inšpekcijska služba, to je pristojni Medobčinski inšpektorat, v kolikor zakon ne določa drugače. </w:t>
      </w:r>
    </w:p>
    <w:p w14:paraId="50A266A5" w14:textId="77777777" w:rsidR="00A44DBC" w:rsidRPr="0024635A" w:rsidRDefault="00A44DBC" w:rsidP="00025378">
      <w:pPr>
        <w:jc w:val="both"/>
        <w:rPr>
          <w:rFonts w:ascii="Tahoma" w:hAnsi="Tahoma" w:cs="Tahoma"/>
          <w:sz w:val="24"/>
          <w:szCs w:val="24"/>
        </w:rPr>
      </w:pPr>
      <w:r w:rsidRPr="0024635A">
        <w:rPr>
          <w:rFonts w:ascii="Tahoma" w:hAnsi="Tahoma" w:cs="Tahoma"/>
          <w:sz w:val="24"/>
          <w:szCs w:val="24"/>
        </w:rPr>
        <w:t xml:space="preserve">(2) Izvajalec javne službe in pristojna občinska inšpekcijska služba imata pravico in dolžnost, da v primeru potrebe opravita pregled kanalizacijskih objektov in naprav ne glede na to, kdo je lastnik oziroma  uporabnik teh objektov in naprav.  </w:t>
      </w:r>
    </w:p>
    <w:p w14:paraId="0148BB8F" w14:textId="77777777" w:rsidR="00A44DBC" w:rsidRPr="0024635A" w:rsidRDefault="00A44DBC" w:rsidP="00025378">
      <w:pPr>
        <w:jc w:val="both"/>
        <w:rPr>
          <w:rFonts w:ascii="Tahoma" w:hAnsi="Tahoma" w:cs="Tahoma"/>
          <w:sz w:val="24"/>
          <w:szCs w:val="24"/>
        </w:rPr>
      </w:pPr>
      <w:r w:rsidRPr="0024635A">
        <w:rPr>
          <w:rFonts w:ascii="Tahoma" w:hAnsi="Tahoma" w:cs="Tahoma"/>
          <w:sz w:val="24"/>
          <w:szCs w:val="24"/>
        </w:rPr>
        <w:t xml:space="preserve">(3) Občinska inšpekcijska služba lahko izvajalcu naloži obvezni pregled kanalizacijskih objektov in naprav ter izdelavo poročila, ki je sestavni del inšpekcijskega postopka. </w:t>
      </w:r>
    </w:p>
    <w:p w14:paraId="5E501AD7" w14:textId="77777777" w:rsidR="00A44DBC" w:rsidRPr="0024635A" w:rsidRDefault="00A44DBC" w:rsidP="0063578B">
      <w:pPr>
        <w:rPr>
          <w:rFonts w:ascii="Tahoma" w:hAnsi="Tahoma" w:cs="Tahoma"/>
          <w:sz w:val="24"/>
          <w:szCs w:val="24"/>
        </w:rPr>
      </w:pPr>
    </w:p>
    <w:p w14:paraId="4222854B" w14:textId="77777777" w:rsidR="00A44DBC" w:rsidRPr="0024635A" w:rsidRDefault="00A44DBC"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lastRenderedPageBreak/>
        <w:t>člen</w:t>
      </w:r>
    </w:p>
    <w:p w14:paraId="18C378F0" w14:textId="6780C869" w:rsidR="00A44DBC" w:rsidRPr="0024635A" w:rsidRDefault="00F30912" w:rsidP="00025378">
      <w:pPr>
        <w:jc w:val="both"/>
        <w:rPr>
          <w:rFonts w:ascii="Tahoma" w:hAnsi="Tahoma" w:cs="Tahoma"/>
          <w:sz w:val="24"/>
          <w:szCs w:val="24"/>
        </w:rPr>
      </w:pPr>
      <w:r w:rsidRPr="0024635A" w:rsidDel="00F30912">
        <w:rPr>
          <w:rFonts w:ascii="Tahoma" w:hAnsi="Tahoma" w:cs="Tahoma"/>
          <w:sz w:val="24"/>
          <w:szCs w:val="24"/>
        </w:rPr>
        <w:t xml:space="preserve"> </w:t>
      </w:r>
      <w:r w:rsidR="00A44DBC" w:rsidRPr="0024635A">
        <w:rPr>
          <w:rFonts w:ascii="Tahoma" w:hAnsi="Tahoma" w:cs="Tahoma"/>
          <w:sz w:val="24"/>
          <w:szCs w:val="24"/>
        </w:rPr>
        <w:t>(</w:t>
      </w:r>
      <w:r w:rsidRPr="0024635A">
        <w:rPr>
          <w:rFonts w:ascii="Tahoma" w:hAnsi="Tahoma" w:cs="Tahoma"/>
          <w:sz w:val="24"/>
          <w:szCs w:val="24"/>
        </w:rPr>
        <w:t>1</w:t>
      </w:r>
      <w:r w:rsidR="00A44DBC" w:rsidRPr="0024635A">
        <w:rPr>
          <w:rFonts w:ascii="Tahoma" w:hAnsi="Tahoma" w:cs="Tahoma"/>
          <w:sz w:val="24"/>
          <w:szCs w:val="24"/>
        </w:rPr>
        <w:t xml:space="preserve">) V primeru, ko zavezanec ne izvrši odločbe, izdane na podlagi ugotovitev iz prejšnjega člena, v roku, določenem v odločbi, občinski inšpektor lahko odredi prisilno izvršitev odločbe na stroške zavezanca. </w:t>
      </w:r>
    </w:p>
    <w:p w14:paraId="1E033FD2" w14:textId="52955AE8" w:rsidR="00A44DBC" w:rsidRPr="0024635A" w:rsidRDefault="00A44DBC" w:rsidP="00025378">
      <w:pPr>
        <w:jc w:val="both"/>
        <w:rPr>
          <w:rFonts w:ascii="Tahoma" w:hAnsi="Tahoma" w:cs="Tahoma"/>
          <w:sz w:val="24"/>
          <w:szCs w:val="24"/>
        </w:rPr>
      </w:pPr>
      <w:r w:rsidRPr="0024635A">
        <w:rPr>
          <w:rFonts w:ascii="Tahoma" w:hAnsi="Tahoma" w:cs="Tahoma"/>
          <w:sz w:val="24"/>
          <w:szCs w:val="24"/>
        </w:rPr>
        <w:t>(</w:t>
      </w:r>
      <w:r w:rsidR="00F30912" w:rsidRPr="0024635A">
        <w:rPr>
          <w:rFonts w:ascii="Tahoma" w:hAnsi="Tahoma" w:cs="Tahoma"/>
          <w:sz w:val="24"/>
          <w:szCs w:val="24"/>
        </w:rPr>
        <w:t>2</w:t>
      </w:r>
      <w:r w:rsidRPr="0024635A">
        <w:rPr>
          <w:rFonts w:ascii="Tahoma" w:hAnsi="Tahoma" w:cs="Tahoma"/>
          <w:sz w:val="24"/>
          <w:szCs w:val="24"/>
        </w:rPr>
        <w:t xml:space="preserve">) Izvajalec javne službe odvajanja in čiščenja komunalne odpadne in padavinske vode je dolžan ugotavljati nepravilno ravnanje, to je ravnanje, ki ni v skladu s tem odlokom. V primeru neupoštevanja določil tega odloka, je dolžan kršitelje prijaviti občinski inšpekciji. </w:t>
      </w:r>
    </w:p>
    <w:p w14:paraId="7DB40A57" w14:textId="77777777" w:rsidR="00007CAE" w:rsidRPr="0024635A" w:rsidRDefault="00007CAE" w:rsidP="0063578B">
      <w:pPr>
        <w:pStyle w:val="Brezrazmikov"/>
        <w:spacing w:after="60" w:line="259" w:lineRule="auto"/>
        <w:jc w:val="both"/>
        <w:rPr>
          <w:rFonts w:ascii="Tahoma" w:hAnsi="Tahoma" w:cs="Tahoma"/>
          <w:b/>
          <w:sz w:val="24"/>
          <w:szCs w:val="24"/>
        </w:rPr>
      </w:pPr>
    </w:p>
    <w:p w14:paraId="7EFDAE80" w14:textId="77777777" w:rsidR="00007CAE" w:rsidRPr="0024635A" w:rsidRDefault="00481035" w:rsidP="0063578B">
      <w:pPr>
        <w:pStyle w:val="Brezrazmikov"/>
        <w:spacing w:after="60" w:line="259" w:lineRule="auto"/>
        <w:jc w:val="center"/>
        <w:rPr>
          <w:rFonts w:ascii="Tahoma" w:hAnsi="Tahoma" w:cs="Tahoma"/>
          <w:b/>
          <w:sz w:val="24"/>
          <w:szCs w:val="24"/>
        </w:rPr>
      </w:pPr>
      <w:r w:rsidRPr="0024635A">
        <w:rPr>
          <w:rFonts w:ascii="Tahoma" w:hAnsi="Tahoma" w:cs="Tahoma"/>
          <w:b/>
          <w:sz w:val="24"/>
          <w:szCs w:val="24"/>
        </w:rPr>
        <w:t>Predpisi, sprejeti na podlagi tega odloka</w:t>
      </w:r>
    </w:p>
    <w:p w14:paraId="651C714A" w14:textId="77777777" w:rsidR="00481035" w:rsidRPr="0024635A" w:rsidRDefault="00481035" w:rsidP="0063578B">
      <w:pPr>
        <w:pStyle w:val="Brezrazmikov"/>
        <w:spacing w:after="60" w:line="259" w:lineRule="auto"/>
        <w:jc w:val="center"/>
        <w:rPr>
          <w:rFonts w:ascii="Tahoma" w:hAnsi="Tahoma" w:cs="Tahoma"/>
          <w:b/>
          <w:sz w:val="24"/>
          <w:szCs w:val="24"/>
        </w:rPr>
      </w:pPr>
    </w:p>
    <w:p w14:paraId="0F33096A" w14:textId="77777777" w:rsidR="00481035" w:rsidRPr="0024635A" w:rsidRDefault="00481035"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33FCDFB5" w14:textId="77777777" w:rsidR="00481035" w:rsidRPr="0024635A" w:rsidRDefault="00481035" w:rsidP="0063578B">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60" w:line="259" w:lineRule="auto"/>
        <w:jc w:val="both"/>
        <w:rPr>
          <w:rFonts w:ascii="Tahoma" w:eastAsia="Times New Roman" w:hAnsi="Tahoma" w:cs="Tahoma"/>
          <w:sz w:val="24"/>
          <w:szCs w:val="24"/>
        </w:rPr>
      </w:pPr>
      <w:r w:rsidRPr="0024635A">
        <w:rPr>
          <w:rFonts w:ascii="Tahoma" w:eastAsia="Times New Roman" w:hAnsi="Tahoma" w:cs="Tahoma"/>
          <w:sz w:val="24"/>
          <w:szCs w:val="24"/>
        </w:rPr>
        <w:t xml:space="preserve">(1) Podrobnejša vsebina o tehnični izvedbi in uporabi objektov in naprav za izvajanje javne službe je opredeljena v </w:t>
      </w:r>
      <w:r w:rsidRPr="0024635A">
        <w:rPr>
          <w:rFonts w:ascii="Tahoma" w:hAnsi="Tahoma" w:cs="Tahoma"/>
          <w:sz w:val="24"/>
          <w:szCs w:val="24"/>
        </w:rPr>
        <w:t>Pravilniku za projektiranje, tehnično izvedbo in uporabo javne infrastrukture za področje odvajanja in čiščenja odpadnih voda (tehnični pravilnik)</w:t>
      </w:r>
      <w:r w:rsidRPr="0024635A">
        <w:rPr>
          <w:rFonts w:ascii="Tahoma" w:eastAsia="Times New Roman" w:hAnsi="Tahoma" w:cs="Tahoma"/>
          <w:sz w:val="24"/>
          <w:szCs w:val="24"/>
        </w:rPr>
        <w:t>, ki ga po p</w:t>
      </w:r>
      <w:r w:rsidR="00F80D17" w:rsidRPr="0024635A">
        <w:rPr>
          <w:rFonts w:ascii="Tahoma" w:eastAsia="Times New Roman" w:hAnsi="Tahoma" w:cs="Tahoma"/>
          <w:sz w:val="24"/>
          <w:szCs w:val="24"/>
        </w:rPr>
        <w:t>redhodni potrditvi O</w:t>
      </w:r>
      <w:r w:rsidRPr="0024635A">
        <w:rPr>
          <w:rFonts w:ascii="Tahoma" w:eastAsia="Times New Roman" w:hAnsi="Tahoma" w:cs="Tahoma"/>
          <w:sz w:val="24"/>
          <w:szCs w:val="24"/>
        </w:rPr>
        <w:t>bčine, sprejme pristojni organ izvajalca javne službe.</w:t>
      </w:r>
    </w:p>
    <w:p w14:paraId="071EDF13" w14:textId="77777777" w:rsidR="004A2B2B" w:rsidRPr="0024635A" w:rsidRDefault="00481035" w:rsidP="0063578B">
      <w:pPr>
        <w:pStyle w:val="Brezrazmikov"/>
        <w:spacing w:after="60" w:line="259" w:lineRule="auto"/>
        <w:jc w:val="both"/>
        <w:rPr>
          <w:rFonts w:ascii="Tahoma" w:hAnsi="Tahoma" w:cs="Tahoma"/>
          <w:b/>
          <w:sz w:val="24"/>
          <w:szCs w:val="24"/>
        </w:rPr>
      </w:pPr>
      <w:r w:rsidRPr="0024635A">
        <w:rPr>
          <w:rFonts w:ascii="Tahoma" w:eastAsia="Times New Roman" w:hAnsi="Tahoma" w:cs="Tahoma"/>
          <w:sz w:val="24"/>
          <w:szCs w:val="24"/>
        </w:rPr>
        <w:t>(2) Tehnični pravilnik se uskladi z določbami tega odloka v roku šestih mesecev od uveljavitve tega odloka.</w:t>
      </w:r>
    </w:p>
    <w:p w14:paraId="466097D8" w14:textId="77777777" w:rsidR="004A2B2B" w:rsidRPr="0024635A" w:rsidRDefault="004A2B2B" w:rsidP="0063578B">
      <w:pPr>
        <w:pStyle w:val="Brezrazmikov"/>
        <w:spacing w:after="60" w:line="259" w:lineRule="auto"/>
        <w:jc w:val="both"/>
        <w:rPr>
          <w:rFonts w:ascii="Tahoma" w:hAnsi="Tahoma" w:cs="Tahoma"/>
          <w:sz w:val="24"/>
          <w:szCs w:val="24"/>
        </w:rPr>
      </w:pPr>
    </w:p>
    <w:p w14:paraId="02AE1F4D" w14:textId="77777777" w:rsidR="00DF0D7D" w:rsidRPr="0024635A" w:rsidRDefault="00DF0D7D" w:rsidP="00763279">
      <w:pPr>
        <w:pStyle w:val="Brezrazmikov"/>
        <w:numPr>
          <w:ilvl w:val="0"/>
          <w:numId w:val="1"/>
        </w:numPr>
        <w:tabs>
          <w:tab w:val="num" w:pos="426"/>
        </w:tabs>
        <w:spacing w:after="60" w:line="259" w:lineRule="auto"/>
        <w:ind w:left="0" w:firstLine="0"/>
        <w:jc w:val="center"/>
        <w:rPr>
          <w:rFonts w:ascii="Tahoma" w:hAnsi="Tahoma" w:cs="Tahoma"/>
          <w:sz w:val="24"/>
          <w:szCs w:val="24"/>
        </w:rPr>
      </w:pPr>
      <w:r w:rsidRPr="0024635A">
        <w:rPr>
          <w:rFonts w:ascii="Tahoma" w:hAnsi="Tahoma" w:cs="Tahoma"/>
          <w:sz w:val="24"/>
          <w:szCs w:val="24"/>
        </w:rPr>
        <w:t>člen</w:t>
      </w:r>
    </w:p>
    <w:p w14:paraId="6CF37AAD" w14:textId="77777777" w:rsidR="00DF0D7D" w:rsidRPr="0024635A" w:rsidRDefault="00DF0D7D" w:rsidP="0063578B">
      <w:pPr>
        <w:rPr>
          <w:rFonts w:ascii="Tahoma" w:hAnsi="Tahoma" w:cs="Tahoma"/>
          <w:sz w:val="24"/>
          <w:szCs w:val="24"/>
        </w:rPr>
      </w:pPr>
      <w:r w:rsidRPr="0024635A">
        <w:rPr>
          <w:rFonts w:ascii="Tahoma" w:hAnsi="Tahoma" w:cs="Tahoma"/>
          <w:sz w:val="24"/>
          <w:szCs w:val="24"/>
        </w:rPr>
        <w:t>(1) Izvajalec javne službe mora sprejeti cenik storitev navedenih v tem odloku in ga predložiti v potrditev občinskemu svetu.</w:t>
      </w:r>
    </w:p>
    <w:p w14:paraId="53B63769" w14:textId="32C3403C" w:rsidR="004A2B2B" w:rsidRPr="0024635A" w:rsidRDefault="00DF0D7D" w:rsidP="0063578B">
      <w:pPr>
        <w:rPr>
          <w:rFonts w:ascii="Tahoma" w:hAnsi="Tahoma" w:cs="Tahoma"/>
          <w:sz w:val="24"/>
          <w:szCs w:val="24"/>
        </w:rPr>
      </w:pPr>
      <w:r w:rsidRPr="0024635A">
        <w:rPr>
          <w:rFonts w:ascii="Tahoma" w:hAnsi="Tahoma" w:cs="Tahoma"/>
          <w:sz w:val="24"/>
          <w:szCs w:val="24"/>
        </w:rPr>
        <w:t xml:space="preserve">(2) Cenik storitev in njegove spremembe in dopolnitve se objavijo v … </w:t>
      </w:r>
      <w:r w:rsidR="00415B37" w:rsidRPr="0024635A">
        <w:rPr>
          <w:rFonts w:ascii="Tahoma" w:hAnsi="Tahoma" w:cs="Tahoma"/>
          <w:sz w:val="24"/>
          <w:szCs w:val="24"/>
        </w:rPr>
        <w:t>__________</w:t>
      </w:r>
      <w:r w:rsidRPr="0024635A">
        <w:rPr>
          <w:rFonts w:ascii="Tahoma" w:hAnsi="Tahoma" w:cs="Tahoma"/>
          <w:sz w:val="24"/>
          <w:szCs w:val="24"/>
        </w:rPr>
        <w:t xml:space="preserve"> in začne veljati petnajsti (15) dan po objavi.</w:t>
      </w:r>
    </w:p>
    <w:p w14:paraId="10788B98" w14:textId="77777777" w:rsidR="00DF0D7D" w:rsidRPr="0024635A" w:rsidRDefault="00DF0D7D" w:rsidP="0063578B">
      <w:pPr>
        <w:rPr>
          <w:rFonts w:ascii="Tahoma" w:hAnsi="Tahoma" w:cs="Tahoma"/>
          <w:sz w:val="24"/>
          <w:szCs w:val="24"/>
        </w:rPr>
      </w:pPr>
    </w:p>
    <w:p w14:paraId="7B8FEE87" w14:textId="237842AF" w:rsidR="004A2B2B" w:rsidRPr="0024635A" w:rsidRDefault="00AC1964"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Določbe o globah</w:t>
      </w:r>
    </w:p>
    <w:p w14:paraId="4ED30A08" w14:textId="43224DDE" w:rsidR="00F81DA2" w:rsidRPr="0024635A" w:rsidRDefault="00763279" w:rsidP="0076327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center"/>
        <w:rPr>
          <w:rFonts w:ascii="Tahoma" w:eastAsia="Times New Roman" w:hAnsi="Tahoma" w:cs="Tahoma"/>
          <w:sz w:val="24"/>
          <w:szCs w:val="24"/>
        </w:rPr>
      </w:pPr>
      <w:r w:rsidRPr="00763279">
        <w:rPr>
          <w:rFonts w:ascii="Tahoma" w:eastAsia="Times New Roman" w:hAnsi="Tahoma" w:cs="Tahoma"/>
          <w:sz w:val="24"/>
          <w:szCs w:val="24"/>
        </w:rPr>
        <w:t xml:space="preserve">57. </w:t>
      </w:r>
      <w:r>
        <w:rPr>
          <w:rFonts w:ascii="Tahoma" w:eastAsia="Times New Roman" w:hAnsi="Tahoma" w:cs="Tahoma"/>
          <w:sz w:val="24"/>
          <w:szCs w:val="24"/>
        </w:rPr>
        <w:t xml:space="preserve"> </w:t>
      </w:r>
      <w:r w:rsidRPr="00763279">
        <w:rPr>
          <w:rFonts w:ascii="Tahoma" w:eastAsia="Times New Roman" w:hAnsi="Tahoma" w:cs="Tahoma"/>
          <w:sz w:val="24"/>
          <w:szCs w:val="24"/>
        </w:rPr>
        <w:t>člen</w:t>
      </w:r>
    </w:p>
    <w:p w14:paraId="4B7AFBFD" w14:textId="77777777" w:rsidR="00F81DA2" w:rsidRPr="0024635A" w:rsidRDefault="00F81DA2" w:rsidP="00F81DA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both"/>
        <w:rPr>
          <w:rFonts w:ascii="Tahoma" w:eastAsia="Times New Roman" w:hAnsi="Tahoma" w:cs="Tahoma"/>
          <w:sz w:val="24"/>
          <w:szCs w:val="24"/>
        </w:rPr>
      </w:pPr>
      <w:r w:rsidRPr="0024635A">
        <w:rPr>
          <w:rFonts w:ascii="Tahoma" w:eastAsia="Times New Roman" w:hAnsi="Tahoma" w:cs="Tahoma"/>
          <w:sz w:val="24"/>
          <w:szCs w:val="24"/>
        </w:rPr>
        <w:t xml:space="preserve">(1) Z globo 4.000 EUR se za prekršek sankcionira izvajalec javne službe, </w:t>
      </w:r>
      <w:r w:rsidRPr="0024635A">
        <w:rPr>
          <w:rFonts w:ascii="Tahoma" w:hAnsi="Tahoma" w:cs="Tahoma"/>
          <w:sz w:val="24"/>
          <w:szCs w:val="24"/>
        </w:rPr>
        <w:t>č</w:t>
      </w:r>
      <w:r w:rsidRPr="0024635A">
        <w:rPr>
          <w:rFonts w:ascii="Tahoma" w:eastAsia="Times New Roman" w:hAnsi="Tahoma" w:cs="Tahoma"/>
          <w:sz w:val="24"/>
          <w:szCs w:val="24"/>
        </w:rPr>
        <w:t xml:space="preserve">e:  </w:t>
      </w:r>
    </w:p>
    <w:p w14:paraId="4821F9F1" w14:textId="4A3FAAF5" w:rsidR="00F81DA2" w:rsidRPr="0024635A" w:rsidRDefault="00F81DA2"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z določili</w:t>
      </w:r>
      <w:r w:rsidR="00A46F19" w:rsidRPr="0024635A">
        <w:rPr>
          <w:rFonts w:ascii="Tahoma" w:eastAsia="Times New Roman" w:hAnsi="Tahoma" w:cs="Tahoma"/>
          <w:sz w:val="24"/>
          <w:szCs w:val="24"/>
        </w:rPr>
        <w:t xml:space="preserve"> tretjega in četrtega odstavka 3</w:t>
      </w:r>
      <w:r w:rsidRPr="0024635A">
        <w:rPr>
          <w:rFonts w:ascii="Tahoma" w:eastAsia="Times New Roman" w:hAnsi="Tahoma" w:cs="Tahoma"/>
          <w:sz w:val="24"/>
          <w:szCs w:val="24"/>
        </w:rPr>
        <w:t xml:space="preserve">. člena tega odloka, </w:t>
      </w:r>
    </w:p>
    <w:p w14:paraId="405B9B21" w14:textId="720952C1" w:rsidR="00F81DA2" w:rsidRPr="0024635A" w:rsidRDefault="008262C2"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izvaja storitev v skladu</w:t>
      </w:r>
      <w:r w:rsidR="00F81DA2" w:rsidRPr="0024635A">
        <w:rPr>
          <w:rFonts w:ascii="Tahoma" w:eastAsia="Times New Roman" w:hAnsi="Tahoma" w:cs="Tahoma"/>
          <w:sz w:val="24"/>
          <w:szCs w:val="24"/>
        </w:rPr>
        <w:t xml:space="preserve"> z določili </w:t>
      </w:r>
      <w:r w:rsidR="00B563D8" w:rsidRPr="0024635A">
        <w:rPr>
          <w:rFonts w:ascii="Tahoma" w:eastAsia="Times New Roman" w:hAnsi="Tahoma" w:cs="Tahoma"/>
          <w:sz w:val="24"/>
          <w:szCs w:val="24"/>
        </w:rPr>
        <w:t>11. in 12</w:t>
      </w:r>
      <w:r w:rsidR="00F81DA2" w:rsidRPr="0024635A">
        <w:rPr>
          <w:rFonts w:ascii="Tahoma" w:eastAsia="Times New Roman" w:hAnsi="Tahoma" w:cs="Tahoma"/>
          <w:sz w:val="24"/>
          <w:szCs w:val="24"/>
        </w:rPr>
        <w:t xml:space="preserve">. člena tega odloka,  </w:t>
      </w:r>
    </w:p>
    <w:p w14:paraId="08651AD9" w14:textId="29C3BA0B" w:rsidR="00F0788D" w:rsidRPr="0024635A" w:rsidRDefault="00F0788D"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izvaja nadzora nad deli pri gradnji priključkov v skladu s tretjim odstavkom 14. člena</w:t>
      </w:r>
    </w:p>
    <w:p w14:paraId="1FC5D3AE" w14:textId="77777777" w:rsidR="00C36113" w:rsidRPr="0024635A" w:rsidRDefault="008262C2"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s četrtim odstavkom 24. člena</w:t>
      </w:r>
      <w:r w:rsidR="00C36113" w:rsidRPr="0024635A">
        <w:rPr>
          <w:rFonts w:ascii="Tahoma" w:eastAsia="Times New Roman" w:hAnsi="Tahoma" w:cs="Tahoma"/>
          <w:sz w:val="24"/>
          <w:szCs w:val="24"/>
        </w:rPr>
        <w:t xml:space="preserve"> </w:t>
      </w:r>
    </w:p>
    <w:p w14:paraId="13208A3A" w14:textId="6C14F5A9" w:rsidR="00C36113" w:rsidRPr="0024635A" w:rsidRDefault="00C36113"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z drugim odstavkom 25. člena</w:t>
      </w:r>
    </w:p>
    <w:p w14:paraId="2AC75237" w14:textId="7D9F9A19" w:rsidR="00827531" w:rsidRPr="0024635A" w:rsidRDefault="00827531"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s prvim odstavkom 26. člena tega odloka</w:t>
      </w:r>
    </w:p>
    <w:p w14:paraId="610780DF" w14:textId="19759CE1" w:rsidR="00F81DA2" w:rsidRPr="0024635A" w:rsidRDefault="00F81DA2"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ne izvaja storitev iz </w:t>
      </w:r>
      <w:r w:rsidR="00B563D8" w:rsidRPr="0024635A">
        <w:rPr>
          <w:rFonts w:ascii="Tahoma" w:eastAsia="Times New Roman" w:hAnsi="Tahoma" w:cs="Tahoma"/>
          <w:sz w:val="24"/>
          <w:szCs w:val="24"/>
        </w:rPr>
        <w:t>28</w:t>
      </w:r>
      <w:r w:rsidRPr="0024635A">
        <w:rPr>
          <w:rFonts w:ascii="Tahoma" w:eastAsia="Times New Roman" w:hAnsi="Tahoma" w:cs="Tahoma"/>
          <w:sz w:val="24"/>
          <w:szCs w:val="24"/>
        </w:rPr>
        <w:t>.</w:t>
      </w:r>
      <w:r w:rsidR="00C36113" w:rsidRPr="0024635A">
        <w:rPr>
          <w:rFonts w:ascii="Tahoma" w:eastAsia="Times New Roman" w:hAnsi="Tahoma" w:cs="Tahoma"/>
          <w:sz w:val="24"/>
          <w:szCs w:val="24"/>
        </w:rPr>
        <w:t>,</w:t>
      </w:r>
      <w:r w:rsidR="00B563D8" w:rsidRPr="0024635A">
        <w:rPr>
          <w:rFonts w:ascii="Tahoma" w:eastAsia="Times New Roman" w:hAnsi="Tahoma" w:cs="Tahoma"/>
          <w:sz w:val="24"/>
          <w:szCs w:val="24"/>
        </w:rPr>
        <w:t xml:space="preserve"> 29. </w:t>
      </w:r>
      <w:r w:rsidR="00C36113" w:rsidRPr="0024635A">
        <w:rPr>
          <w:rFonts w:ascii="Tahoma" w:eastAsia="Times New Roman" w:hAnsi="Tahoma" w:cs="Tahoma"/>
          <w:sz w:val="24"/>
          <w:szCs w:val="24"/>
        </w:rPr>
        <w:t xml:space="preserve">in 30. </w:t>
      </w:r>
      <w:r w:rsidRPr="0024635A">
        <w:rPr>
          <w:rFonts w:ascii="Tahoma" w:eastAsia="Times New Roman" w:hAnsi="Tahoma" w:cs="Tahoma"/>
          <w:sz w:val="24"/>
          <w:szCs w:val="24"/>
        </w:rPr>
        <w:t xml:space="preserve">člena tega odloka,  </w:t>
      </w:r>
    </w:p>
    <w:p w14:paraId="203934DB" w14:textId="77777777" w:rsidR="00E844A4" w:rsidRPr="0024635A" w:rsidRDefault="00E844A4"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lastRenderedPageBreak/>
        <w:t>ne vodi evidenc v skladu z 32. členom tega odloka</w:t>
      </w:r>
    </w:p>
    <w:p w14:paraId="6EE7ACF0" w14:textId="48E256C4" w:rsidR="00827531" w:rsidRPr="0024635A" w:rsidRDefault="00827531"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izvaja javnih pooblastil v skladu z določili prvega do četrtega odstavka 52. člena</w:t>
      </w:r>
    </w:p>
    <w:p w14:paraId="5F255C41" w14:textId="723B0641" w:rsidR="00E844A4" w:rsidRPr="0024635A" w:rsidRDefault="00761082"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izda soglasja v skladu z drugim odstavkom 36. člena</w:t>
      </w:r>
    </w:p>
    <w:p w14:paraId="33AA61A9" w14:textId="122278E9" w:rsidR="008432E5" w:rsidRPr="0024635A" w:rsidRDefault="00AD7D5B" w:rsidP="00763279">
      <w:pPr>
        <w:pStyle w:val="Normal"/>
        <w:numPr>
          <w:ilvl w:val="0"/>
          <w:numId w:val="28"/>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ne prijavlja </w:t>
      </w:r>
      <w:r w:rsidR="008432E5" w:rsidRPr="0024635A">
        <w:rPr>
          <w:rFonts w:ascii="Tahoma" w:eastAsia="Times New Roman" w:hAnsi="Tahoma" w:cs="Tahoma"/>
          <w:sz w:val="24"/>
          <w:szCs w:val="24"/>
        </w:rPr>
        <w:t>kršiteljev določil odloka občinski inšpekciji</w:t>
      </w:r>
      <w:r w:rsidRPr="0024635A">
        <w:rPr>
          <w:rFonts w:ascii="Tahoma" w:eastAsia="Times New Roman" w:hAnsi="Tahoma" w:cs="Tahoma"/>
          <w:sz w:val="24"/>
          <w:szCs w:val="24"/>
        </w:rPr>
        <w:t xml:space="preserve"> v skladu z drugim odstavkom 54</w:t>
      </w:r>
      <w:r w:rsidR="008432E5" w:rsidRPr="0024635A">
        <w:rPr>
          <w:rFonts w:ascii="Tahoma" w:eastAsia="Times New Roman" w:hAnsi="Tahoma" w:cs="Tahoma"/>
          <w:sz w:val="24"/>
          <w:szCs w:val="24"/>
        </w:rPr>
        <w:t>.</w:t>
      </w:r>
      <w:r w:rsidRPr="0024635A">
        <w:rPr>
          <w:rFonts w:ascii="Tahoma" w:eastAsia="Times New Roman" w:hAnsi="Tahoma" w:cs="Tahoma"/>
          <w:sz w:val="24"/>
          <w:szCs w:val="24"/>
        </w:rPr>
        <w:t xml:space="preserve"> člena.</w:t>
      </w:r>
      <w:r w:rsidR="008432E5" w:rsidRPr="0024635A">
        <w:rPr>
          <w:rFonts w:ascii="Tahoma" w:eastAsia="Times New Roman" w:hAnsi="Tahoma" w:cs="Tahoma"/>
          <w:sz w:val="24"/>
          <w:szCs w:val="24"/>
        </w:rPr>
        <w:t xml:space="preserve"> </w:t>
      </w:r>
    </w:p>
    <w:p w14:paraId="2DC6F3F5" w14:textId="39A9CE05" w:rsidR="00F81DA2" w:rsidRPr="0024635A" w:rsidRDefault="00F81DA2" w:rsidP="00F81DA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both"/>
        <w:rPr>
          <w:rFonts w:ascii="Tahoma" w:eastAsia="Times New Roman" w:hAnsi="Tahoma" w:cs="Tahoma"/>
          <w:sz w:val="24"/>
          <w:szCs w:val="24"/>
        </w:rPr>
      </w:pPr>
      <w:r w:rsidRPr="0024635A">
        <w:rPr>
          <w:rFonts w:ascii="Tahoma" w:eastAsia="Times New Roman" w:hAnsi="Tahoma" w:cs="Tahoma"/>
          <w:sz w:val="24"/>
          <w:szCs w:val="24"/>
        </w:rPr>
        <w:t xml:space="preserve">(2) Z globo 1.200 EUR se za prekrške iz prvega odstavka tega </w:t>
      </w:r>
      <w:r w:rsidRPr="0024635A">
        <w:rPr>
          <w:rFonts w:ascii="Tahoma" w:hAnsi="Tahoma" w:cs="Tahoma"/>
          <w:sz w:val="24"/>
          <w:szCs w:val="24"/>
        </w:rPr>
        <w:t>č</w:t>
      </w:r>
      <w:r w:rsidRPr="0024635A">
        <w:rPr>
          <w:rFonts w:ascii="Tahoma" w:eastAsia="Times New Roman" w:hAnsi="Tahoma" w:cs="Tahoma"/>
          <w:sz w:val="24"/>
          <w:szCs w:val="24"/>
        </w:rPr>
        <w:t xml:space="preserve">lena sankcionira tudi odgovorna oseba izvajalca javne službe. </w:t>
      </w:r>
    </w:p>
    <w:p w14:paraId="4489CC61" w14:textId="77777777" w:rsidR="00F81DA2" w:rsidRPr="0024635A" w:rsidRDefault="00F81DA2" w:rsidP="00F81DA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both"/>
        <w:rPr>
          <w:rFonts w:ascii="Tahoma" w:eastAsia="Times New Roman" w:hAnsi="Tahoma" w:cs="Tahoma"/>
          <w:sz w:val="24"/>
          <w:szCs w:val="24"/>
        </w:rPr>
      </w:pPr>
      <w:r w:rsidRPr="0024635A">
        <w:rPr>
          <w:rFonts w:ascii="Tahoma" w:eastAsia="Times New Roman" w:hAnsi="Tahoma" w:cs="Tahoma"/>
          <w:sz w:val="24"/>
          <w:szCs w:val="24"/>
        </w:rPr>
        <w:t xml:space="preserve">(3) Z globo 4.000 EUR se za prekršek sankcionira uporabnik pravna oseba, </w:t>
      </w:r>
      <w:r w:rsidRPr="0024635A">
        <w:rPr>
          <w:rFonts w:ascii="Tahoma" w:hAnsi="Tahoma" w:cs="Tahoma"/>
          <w:sz w:val="24"/>
          <w:szCs w:val="24"/>
        </w:rPr>
        <w:t>č</w:t>
      </w:r>
      <w:r w:rsidRPr="0024635A">
        <w:rPr>
          <w:rFonts w:ascii="Tahoma" w:eastAsia="Times New Roman" w:hAnsi="Tahoma" w:cs="Tahoma"/>
          <w:sz w:val="24"/>
          <w:szCs w:val="24"/>
        </w:rPr>
        <w:t xml:space="preserve">e:  </w:t>
      </w:r>
    </w:p>
    <w:p w14:paraId="75727EED" w14:textId="63333FC3" w:rsidR="00F81DA2" w:rsidRPr="0024635A" w:rsidRDefault="007D456E"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z izvajalcem ne sklene pogodbe za izvajanje posebnih storitev na podlagi četrtega odstavka 3. člena tega odloka</w:t>
      </w:r>
    </w:p>
    <w:p w14:paraId="447C3432" w14:textId="37743AC5" w:rsidR="00F81DA2" w:rsidRPr="0024635A" w:rsidRDefault="00F81DA2"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se ne priklju</w:t>
      </w:r>
      <w:r w:rsidRPr="0024635A">
        <w:rPr>
          <w:rFonts w:ascii="Tahoma" w:hAnsi="Tahoma" w:cs="Tahoma"/>
          <w:sz w:val="24"/>
          <w:szCs w:val="24"/>
        </w:rPr>
        <w:t>č</w:t>
      </w:r>
      <w:r w:rsidRPr="0024635A">
        <w:rPr>
          <w:rFonts w:ascii="Tahoma" w:eastAsia="Times New Roman" w:hAnsi="Tahoma" w:cs="Tahoma"/>
          <w:sz w:val="24"/>
          <w:szCs w:val="24"/>
        </w:rPr>
        <w:t>i na javno kanalizacijo v skladu z dolo</w:t>
      </w:r>
      <w:r w:rsidRPr="0024635A">
        <w:rPr>
          <w:rFonts w:ascii="Tahoma" w:hAnsi="Tahoma" w:cs="Tahoma"/>
          <w:sz w:val="24"/>
          <w:szCs w:val="24"/>
        </w:rPr>
        <w:t>č</w:t>
      </w:r>
      <w:r w:rsidRPr="0024635A">
        <w:rPr>
          <w:rFonts w:ascii="Tahoma" w:eastAsia="Times New Roman" w:hAnsi="Tahoma" w:cs="Tahoma"/>
          <w:sz w:val="24"/>
          <w:szCs w:val="24"/>
        </w:rPr>
        <w:t>ili 1</w:t>
      </w:r>
      <w:r w:rsidR="007D456E" w:rsidRPr="0024635A">
        <w:rPr>
          <w:rFonts w:ascii="Tahoma" w:eastAsia="Times New Roman" w:hAnsi="Tahoma" w:cs="Tahoma"/>
          <w:sz w:val="24"/>
          <w:szCs w:val="24"/>
        </w:rPr>
        <w:t>3</w:t>
      </w:r>
      <w:r w:rsidRPr="0024635A">
        <w:rPr>
          <w:rFonts w:ascii="Tahoma" w:eastAsia="Times New Roman" w:hAnsi="Tahoma" w:cs="Tahoma"/>
          <w:sz w:val="24"/>
          <w:szCs w:val="24"/>
        </w:rPr>
        <w:t>. do 1</w:t>
      </w:r>
      <w:r w:rsidR="007D456E" w:rsidRPr="0024635A">
        <w:rPr>
          <w:rFonts w:ascii="Tahoma" w:eastAsia="Times New Roman" w:hAnsi="Tahoma" w:cs="Tahoma"/>
          <w:sz w:val="24"/>
          <w:szCs w:val="24"/>
        </w:rPr>
        <w:t>9</w:t>
      </w:r>
      <w:r w:rsidRPr="0024635A">
        <w:rPr>
          <w:rFonts w:ascii="Tahoma" w:eastAsia="Times New Roman" w:hAnsi="Tahoma" w:cs="Tahoma"/>
          <w:sz w:val="24"/>
          <w:szCs w:val="24"/>
        </w:rPr>
        <w:t xml:space="preserve">. </w:t>
      </w:r>
      <w:r w:rsidRPr="0024635A">
        <w:rPr>
          <w:rFonts w:ascii="Tahoma" w:hAnsi="Tahoma" w:cs="Tahoma"/>
          <w:sz w:val="24"/>
          <w:szCs w:val="24"/>
        </w:rPr>
        <w:t>č</w:t>
      </w:r>
      <w:r w:rsidRPr="0024635A">
        <w:rPr>
          <w:rFonts w:ascii="Tahoma" w:eastAsia="Times New Roman" w:hAnsi="Tahoma" w:cs="Tahoma"/>
          <w:sz w:val="24"/>
          <w:szCs w:val="24"/>
        </w:rPr>
        <w:t>lena</w:t>
      </w:r>
      <w:r w:rsidR="007D456E" w:rsidRPr="0024635A">
        <w:rPr>
          <w:rFonts w:ascii="Tahoma" w:eastAsia="Times New Roman" w:hAnsi="Tahoma" w:cs="Tahoma"/>
          <w:sz w:val="24"/>
          <w:szCs w:val="24"/>
        </w:rPr>
        <w:t xml:space="preserve"> ter </w:t>
      </w:r>
      <w:r w:rsidR="001E535C" w:rsidRPr="0024635A">
        <w:rPr>
          <w:rFonts w:ascii="Tahoma" w:eastAsia="Times New Roman" w:hAnsi="Tahoma" w:cs="Tahoma"/>
          <w:sz w:val="24"/>
          <w:szCs w:val="24"/>
        </w:rPr>
        <w:t>21. do 23. člena tega odloka</w:t>
      </w:r>
    </w:p>
    <w:p w14:paraId="6BEB43CB" w14:textId="461F079E" w:rsidR="00F81DA2" w:rsidRPr="0024635A" w:rsidRDefault="001E535C"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ravna v </w:t>
      </w:r>
      <w:r w:rsidR="00646097" w:rsidRPr="0024635A">
        <w:rPr>
          <w:rFonts w:ascii="Tahoma" w:eastAsia="Times New Roman" w:hAnsi="Tahoma" w:cs="Tahoma"/>
          <w:sz w:val="24"/>
          <w:szCs w:val="24"/>
        </w:rPr>
        <w:t>nasprotju</w:t>
      </w:r>
      <w:r w:rsidRPr="0024635A">
        <w:rPr>
          <w:rFonts w:ascii="Tahoma" w:eastAsia="Times New Roman" w:hAnsi="Tahoma" w:cs="Tahoma"/>
          <w:sz w:val="24"/>
          <w:szCs w:val="24"/>
        </w:rPr>
        <w:t xml:space="preserve"> s prvim in drugim odstavkom 24. člena</w:t>
      </w:r>
      <w:r w:rsidR="00F81DA2" w:rsidRPr="0024635A">
        <w:rPr>
          <w:rFonts w:ascii="Tahoma" w:eastAsia="Times New Roman" w:hAnsi="Tahoma" w:cs="Tahoma"/>
          <w:sz w:val="24"/>
          <w:szCs w:val="24"/>
        </w:rPr>
        <w:t xml:space="preserve">, </w:t>
      </w:r>
    </w:p>
    <w:p w14:paraId="15C2651D" w14:textId="63804B03" w:rsidR="00B91982" w:rsidRPr="0024635A" w:rsidRDefault="0064609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z drugim in četrtim odstavkom 26. člena tega odloka</w:t>
      </w:r>
      <w:r w:rsidR="00F81DA2" w:rsidRPr="0024635A">
        <w:rPr>
          <w:rFonts w:ascii="Tahoma" w:eastAsia="Times New Roman" w:hAnsi="Tahoma" w:cs="Tahoma"/>
          <w:sz w:val="24"/>
          <w:szCs w:val="24"/>
        </w:rPr>
        <w:t xml:space="preserve">, </w:t>
      </w:r>
    </w:p>
    <w:p w14:paraId="62E9C841" w14:textId="77777777" w:rsidR="00B91982" w:rsidRPr="0024635A" w:rsidRDefault="00B91982"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hAnsi="Tahoma" w:cs="Tahoma"/>
          <w:sz w:val="24"/>
          <w:szCs w:val="24"/>
        </w:rPr>
        <w:t>ne izvršuje obveznosti v skladu s 34. členom tega odloka</w:t>
      </w:r>
    </w:p>
    <w:p w14:paraId="3B94B696" w14:textId="015D4673" w:rsidR="00F81DA2" w:rsidRPr="0024635A" w:rsidRDefault="00B91982"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se priključi na javno kanalizacijo brez soglasja izvajalca javne službe v skladu s 35. členom tega odloka</w:t>
      </w:r>
    </w:p>
    <w:p w14:paraId="58C81A4E" w14:textId="5C400ED8" w:rsidR="00540D6A" w:rsidRPr="0024635A" w:rsidRDefault="00540D6A"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s prvim, tretjim in četrtim odstavkom 36. člena tega odloka</w:t>
      </w:r>
    </w:p>
    <w:p w14:paraId="373609C1" w14:textId="2F20F7B2" w:rsidR="00622832" w:rsidRPr="0024635A" w:rsidRDefault="00622832"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odvajanje padavinske odpadne vode uredi v nasprotju s 37. členom tega odloka</w:t>
      </w:r>
    </w:p>
    <w:p w14:paraId="40632A4B" w14:textId="090CAF93" w:rsidR="00B91982" w:rsidRPr="0024635A" w:rsidRDefault="00540D6A"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hAnsi="Tahoma" w:cs="Tahoma"/>
          <w:sz w:val="24"/>
          <w:szCs w:val="24"/>
        </w:rPr>
        <w:t>č</w:t>
      </w:r>
      <w:r w:rsidRPr="0024635A">
        <w:rPr>
          <w:rFonts w:ascii="Tahoma" w:eastAsia="Times New Roman" w:hAnsi="Tahoma" w:cs="Tahoma"/>
          <w:sz w:val="24"/>
          <w:szCs w:val="24"/>
        </w:rPr>
        <w:t xml:space="preserve">e v javno kanalizacijo odvaja odpadno vodo ali snovi v nasprotju z 38. </w:t>
      </w:r>
      <w:r w:rsidRPr="0024635A">
        <w:rPr>
          <w:rFonts w:ascii="Tahoma" w:hAnsi="Tahoma" w:cs="Tahoma"/>
          <w:sz w:val="24"/>
          <w:szCs w:val="24"/>
        </w:rPr>
        <w:t>č</w:t>
      </w:r>
      <w:r w:rsidRPr="0024635A">
        <w:rPr>
          <w:rFonts w:ascii="Tahoma" w:eastAsia="Times New Roman" w:hAnsi="Tahoma" w:cs="Tahoma"/>
          <w:sz w:val="24"/>
          <w:szCs w:val="24"/>
        </w:rPr>
        <w:t>lenom tega odloka</w:t>
      </w:r>
    </w:p>
    <w:p w14:paraId="7B3503E1" w14:textId="27993316" w:rsidR="00540D6A" w:rsidRPr="0024635A" w:rsidRDefault="00540D6A"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uredi odvajanja in čiščenja odpadnih voda v skladu z 39. do 41. členom tega odloka</w:t>
      </w:r>
      <w:r w:rsidR="00B62AA1" w:rsidRPr="0024635A">
        <w:rPr>
          <w:rFonts w:ascii="Tahoma" w:eastAsia="Times New Roman" w:hAnsi="Tahoma" w:cs="Tahoma"/>
          <w:sz w:val="24"/>
          <w:szCs w:val="24"/>
        </w:rPr>
        <w:t>.</w:t>
      </w:r>
    </w:p>
    <w:p w14:paraId="10245442" w14:textId="77777777" w:rsidR="00F81DA2" w:rsidRPr="0024635A" w:rsidRDefault="00F81DA2" w:rsidP="00F81DA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both"/>
        <w:rPr>
          <w:rFonts w:ascii="Tahoma" w:eastAsia="Times New Roman" w:hAnsi="Tahoma" w:cs="Tahoma"/>
          <w:sz w:val="24"/>
          <w:szCs w:val="24"/>
          <w:highlight w:val="yellow"/>
        </w:rPr>
      </w:pPr>
      <w:r w:rsidRPr="0024635A">
        <w:rPr>
          <w:rFonts w:ascii="Tahoma" w:eastAsia="Times New Roman" w:hAnsi="Tahoma" w:cs="Tahoma"/>
          <w:noProof/>
          <w:sz w:val="24"/>
          <w:szCs w:val="24"/>
        </w:rPr>
        <w:drawing>
          <wp:anchor distT="0" distB="0" distL="0" distR="0" simplePos="0" relativeHeight="251659264" behindDoc="1" locked="0" layoutInCell="1" hidden="0" allowOverlap="1" wp14:anchorId="172A7BE6" wp14:editId="53DFE14C">
            <wp:simplePos x="0" y="0"/>
            <wp:positionH relativeFrom="column">
              <wp:posOffset>228600</wp:posOffset>
            </wp:positionH>
            <wp:positionV relativeFrom="paragraph">
              <wp:posOffset>3852545</wp:posOffset>
            </wp:positionV>
            <wp:extent cx="85725" cy="47625"/>
            <wp:effectExtent l="0" t="0" r="0" b="0"/>
            <wp:wrapNone/>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8"/>
                    <a:stretch>
                      <a:fillRect/>
                    </a:stretch>
                  </pic:blipFill>
                  <pic:spPr>
                    <a:xfrm>
                      <a:off x="0" y="0"/>
                      <a:ext cx="85725" cy="47625"/>
                    </a:xfrm>
                    <a:prstGeom prst="rect">
                      <a:avLst/>
                    </a:prstGeom>
                  </pic:spPr>
                </pic:pic>
              </a:graphicData>
            </a:graphic>
          </wp:anchor>
        </w:drawing>
      </w:r>
      <w:r w:rsidRPr="0024635A">
        <w:rPr>
          <w:rFonts w:ascii="Tahoma" w:eastAsia="Times New Roman" w:hAnsi="Tahoma" w:cs="Tahoma"/>
          <w:sz w:val="24"/>
          <w:szCs w:val="24"/>
        </w:rPr>
        <w:t xml:space="preserve">(4) Z globo 1.200 EUR se za prekrške iz tretjega odstavka tega člena sankcionira tudi odgovorna oseba pravne osebe. </w:t>
      </w:r>
    </w:p>
    <w:p w14:paraId="5CC119F4" w14:textId="77777777" w:rsidR="00F81DA2" w:rsidRPr="0024635A" w:rsidRDefault="00F81DA2" w:rsidP="00F81DA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both"/>
        <w:rPr>
          <w:rFonts w:ascii="Tahoma" w:eastAsia="Times New Roman" w:hAnsi="Tahoma" w:cs="Tahoma"/>
          <w:sz w:val="24"/>
          <w:szCs w:val="24"/>
        </w:rPr>
      </w:pPr>
      <w:r w:rsidRPr="0024635A">
        <w:rPr>
          <w:rFonts w:ascii="Tahoma" w:eastAsia="Times New Roman" w:hAnsi="Tahoma" w:cs="Tahoma"/>
          <w:sz w:val="24"/>
          <w:szCs w:val="24"/>
        </w:rPr>
        <w:t xml:space="preserve">(5) Z globo 2.000 EUR se za prekršek sankcionira uporabnik - samostojni podjetnik posameznik in posameznik, ki samostojno opravlja dejavnost, </w:t>
      </w:r>
      <w:r w:rsidRPr="0024635A">
        <w:rPr>
          <w:rFonts w:ascii="Tahoma" w:hAnsi="Tahoma" w:cs="Tahoma"/>
          <w:sz w:val="24"/>
          <w:szCs w:val="24"/>
        </w:rPr>
        <w:t>č</w:t>
      </w:r>
      <w:r w:rsidRPr="0024635A">
        <w:rPr>
          <w:rFonts w:ascii="Tahoma" w:eastAsia="Times New Roman" w:hAnsi="Tahoma" w:cs="Tahoma"/>
          <w:sz w:val="24"/>
          <w:szCs w:val="24"/>
        </w:rPr>
        <w:t xml:space="preserve">e: </w:t>
      </w:r>
    </w:p>
    <w:p w14:paraId="6E4FBCD0"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z izvajalcem ne sklene pogodbe za izvajanje posebnih storitev na podlagi četrtega odstavka 3. člena tega odloka</w:t>
      </w:r>
    </w:p>
    <w:p w14:paraId="040B5DC5"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se ne priklju</w:t>
      </w:r>
      <w:r w:rsidRPr="0024635A">
        <w:rPr>
          <w:rFonts w:ascii="Tahoma" w:hAnsi="Tahoma" w:cs="Tahoma"/>
          <w:sz w:val="24"/>
          <w:szCs w:val="24"/>
        </w:rPr>
        <w:t>č</w:t>
      </w:r>
      <w:r w:rsidRPr="0024635A">
        <w:rPr>
          <w:rFonts w:ascii="Tahoma" w:eastAsia="Times New Roman" w:hAnsi="Tahoma" w:cs="Tahoma"/>
          <w:sz w:val="24"/>
          <w:szCs w:val="24"/>
        </w:rPr>
        <w:t>i na javno kanalizacijo v skladu z dolo</w:t>
      </w:r>
      <w:r w:rsidRPr="0024635A">
        <w:rPr>
          <w:rFonts w:ascii="Tahoma" w:hAnsi="Tahoma" w:cs="Tahoma"/>
          <w:sz w:val="24"/>
          <w:szCs w:val="24"/>
        </w:rPr>
        <w:t>č</w:t>
      </w:r>
      <w:r w:rsidRPr="0024635A">
        <w:rPr>
          <w:rFonts w:ascii="Tahoma" w:eastAsia="Times New Roman" w:hAnsi="Tahoma" w:cs="Tahoma"/>
          <w:sz w:val="24"/>
          <w:szCs w:val="24"/>
        </w:rPr>
        <w:t xml:space="preserve">ili 13. do 19. </w:t>
      </w:r>
      <w:r w:rsidRPr="0024635A">
        <w:rPr>
          <w:rFonts w:ascii="Tahoma" w:hAnsi="Tahoma" w:cs="Tahoma"/>
          <w:sz w:val="24"/>
          <w:szCs w:val="24"/>
        </w:rPr>
        <w:t>č</w:t>
      </w:r>
      <w:r w:rsidRPr="0024635A">
        <w:rPr>
          <w:rFonts w:ascii="Tahoma" w:eastAsia="Times New Roman" w:hAnsi="Tahoma" w:cs="Tahoma"/>
          <w:sz w:val="24"/>
          <w:szCs w:val="24"/>
        </w:rPr>
        <w:t>lena ter 21. do 23. člena tega odloka</w:t>
      </w:r>
    </w:p>
    <w:p w14:paraId="4318F8C0"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ravna v nasprotju s prvim in drugim odstavkom 24. člena, </w:t>
      </w:r>
    </w:p>
    <w:p w14:paraId="300BC1B5"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ravna v nasprotju z drugim in četrtim odstavkom 26. člena tega odloka, </w:t>
      </w:r>
    </w:p>
    <w:p w14:paraId="4E12FC11"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hAnsi="Tahoma" w:cs="Tahoma"/>
          <w:sz w:val="24"/>
          <w:szCs w:val="24"/>
        </w:rPr>
        <w:lastRenderedPageBreak/>
        <w:t>ne izvršuje obveznosti v skladu s 34. členom tega odloka</w:t>
      </w:r>
    </w:p>
    <w:p w14:paraId="495D04AC"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se priključi na javno kanalizacijo brez soglasja izvajalca javne službe v skladu s 35. členom tega odloka</w:t>
      </w:r>
    </w:p>
    <w:p w14:paraId="108914ED"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s prvim, tretjim in četrtim odstavkom 36. člena tega odloka</w:t>
      </w:r>
    </w:p>
    <w:p w14:paraId="75F484C9"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odvajanje padavinske odpadne vode uredi v nasprotju s 37. členom tega odloka</w:t>
      </w:r>
    </w:p>
    <w:p w14:paraId="4097182B"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hAnsi="Tahoma" w:cs="Tahoma"/>
          <w:sz w:val="24"/>
          <w:szCs w:val="24"/>
        </w:rPr>
        <w:t>č</w:t>
      </w:r>
      <w:r w:rsidRPr="0024635A">
        <w:rPr>
          <w:rFonts w:ascii="Tahoma" w:eastAsia="Times New Roman" w:hAnsi="Tahoma" w:cs="Tahoma"/>
          <w:sz w:val="24"/>
          <w:szCs w:val="24"/>
        </w:rPr>
        <w:t xml:space="preserve">e v javno kanalizacijo odvaja odpadno vodo ali snovi v nasprotju z 38. </w:t>
      </w:r>
      <w:r w:rsidRPr="0024635A">
        <w:rPr>
          <w:rFonts w:ascii="Tahoma" w:hAnsi="Tahoma" w:cs="Tahoma"/>
          <w:sz w:val="24"/>
          <w:szCs w:val="24"/>
        </w:rPr>
        <w:t>č</w:t>
      </w:r>
      <w:r w:rsidRPr="0024635A">
        <w:rPr>
          <w:rFonts w:ascii="Tahoma" w:eastAsia="Times New Roman" w:hAnsi="Tahoma" w:cs="Tahoma"/>
          <w:sz w:val="24"/>
          <w:szCs w:val="24"/>
        </w:rPr>
        <w:t>lenom tega odloka</w:t>
      </w:r>
    </w:p>
    <w:p w14:paraId="7F86FAEA"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uredi odvajanja in čiščenja odpadnih voda v skladu z 39. do 41. členom tega odloka.</w:t>
      </w:r>
    </w:p>
    <w:p w14:paraId="5CE718B5" w14:textId="7854E647" w:rsidR="00F81DA2" w:rsidRPr="0024635A" w:rsidRDefault="001428F7" w:rsidP="001428F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line="276" w:lineRule="auto"/>
        <w:jc w:val="both"/>
        <w:rPr>
          <w:rFonts w:ascii="Tahoma" w:eastAsia="Times New Roman" w:hAnsi="Tahoma" w:cs="Tahoma"/>
          <w:sz w:val="24"/>
          <w:szCs w:val="24"/>
        </w:rPr>
      </w:pPr>
      <w:r w:rsidRPr="0024635A">
        <w:rPr>
          <w:rFonts w:ascii="Tahoma" w:eastAsia="Times New Roman" w:hAnsi="Tahoma" w:cs="Tahoma"/>
          <w:sz w:val="24"/>
          <w:szCs w:val="24"/>
        </w:rPr>
        <w:t xml:space="preserve"> </w:t>
      </w:r>
      <w:r w:rsidR="00F81DA2" w:rsidRPr="0024635A">
        <w:rPr>
          <w:rFonts w:ascii="Tahoma" w:eastAsia="Times New Roman" w:hAnsi="Tahoma" w:cs="Tahoma"/>
          <w:sz w:val="24"/>
          <w:szCs w:val="24"/>
        </w:rPr>
        <w:t xml:space="preserve">(6) Z globo 300 EUR se za prekršek sankcionira posameznik uporabnik, </w:t>
      </w:r>
      <w:r w:rsidR="00F81DA2" w:rsidRPr="0024635A">
        <w:rPr>
          <w:rFonts w:ascii="Tahoma" w:hAnsi="Tahoma" w:cs="Tahoma"/>
          <w:sz w:val="24"/>
          <w:szCs w:val="24"/>
        </w:rPr>
        <w:t>č</w:t>
      </w:r>
      <w:r w:rsidR="00F81DA2" w:rsidRPr="0024635A">
        <w:rPr>
          <w:rFonts w:ascii="Tahoma" w:eastAsia="Times New Roman" w:hAnsi="Tahoma" w:cs="Tahoma"/>
          <w:sz w:val="24"/>
          <w:szCs w:val="24"/>
        </w:rPr>
        <w:t xml:space="preserve">e:  </w:t>
      </w:r>
    </w:p>
    <w:p w14:paraId="2106F244"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z izvajalcem ne sklene pogodbe za izvajanje posebnih storitev na podlagi četrtega odstavka 3. člena tega odloka</w:t>
      </w:r>
    </w:p>
    <w:p w14:paraId="2288E21D"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se ne priklju</w:t>
      </w:r>
      <w:r w:rsidRPr="0024635A">
        <w:rPr>
          <w:rFonts w:ascii="Tahoma" w:hAnsi="Tahoma" w:cs="Tahoma"/>
          <w:sz w:val="24"/>
          <w:szCs w:val="24"/>
        </w:rPr>
        <w:t>č</w:t>
      </w:r>
      <w:r w:rsidRPr="0024635A">
        <w:rPr>
          <w:rFonts w:ascii="Tahoma" w:eastAsia="Times New Roman" w:hAnsi="Tahoma" w:cs="Tahoma"/>
          <w:sz w:val="24"/>
          <w:szCs w:val="24"/>
        </w:rPr>
        <w:t>i na javno kanalizacijo v skladu z dolo</w:t>
      </w:r>
      <w:r w:rsidRPr="0024635A">
        <w:rPr>
          <w:rFonts w:ascii="Tahoma" w:hAnsi="Tahoma" w:cs="Tahoma"/>
          <w:sz w:val="24"/>
          <w:szCs w:val="24"/>
        </w:rPr>
        <w:t>č</w:t>
      </w:r>
      <w:r w:rsidRPr="0024635A">
        <w:rPr>
          <w:rFonts w:ascii="Tahoma" w:eastAsia="Times New Roman" w:hAnsi="Tahoma" w:cs="Tahoma"/>
          <w:sz w:val="24"/>
          <w:szCs w:val="24"/>
        </w:rPr>
        <w:t xml:space="preserve">ili 13. do 19. </w:t>
      </w:r>
      <w:r w:rsidRPr="0024635A">
        <w:rPr>
          <w:rFonts w:ascii="Tahoma" w:hAnsi="Tahoma" w:cs="Tahoma"/>
          <w:sz w:val="24"/>
          <w:szCs w:val="24"/>
        </w:rPr>
        <w:t>č</w:t>
      </w:r>
      <w:r w:rsidRPr="0024635A">
        <w:rPr>
          <w:rFonts w:ascii="Tahoma" w:eastAsia="Times New Roman" w:hAnsi="Tahoma" w:cs="Tahoma"/>
          <w:sz w:val="24"/>
          <w:szCs w:val="24"/>
        </w:rPr>
        <w:t>lena ter 21. do 23. člena tega odloka</w:t>
      </w:r>
    </w:p>
    <w:p w14:paraId="785729FB"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ravna v nasprotju s prvim in drugim odstavkom 24. člena, </w:t>
      </w:r>
    </w:p>
    <w:p w14:paraId="42F26BE8"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 xml:space="preserve">ravna v nasprotju z drugim in četrtim odstavkom 26. člena tega odloka, </w:t>
      </w:r>
    </w:p>
    <w:p w14:paraId="69228882"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hAnsi="Tahoma" w:cs="Tahoma"/>
          <w:sz w:val="24"/>
          <w:szCs w:val="24"/>
        </w:rPr>
        <w:t>ne izvršuje obveznosti v skladu s 34. členom tega odloka</w:t>
      </w:r>
    </w:p>
    <w:p w14:paraId="6CDBCC46"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se priključi na javno kanalizacijo brez soglasja izvajalca javne službe v skladu s 35. členom tega odloka</w:t>
      </w:r>
    </w:p>
    <w:p w14:paraId="47388C98"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ravna v nasprotju s prvim, tretjim in četrtim odstavkom 36. člena tega odloka</w:t>
      </w:r>
    </w:p>
    <w:p w14:paraId="5F768419"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odvajanje padavinske odpadne vode uredi v nasprotju s 37. členom tega odloka</w:t>
      </w:r>
    </w:p>
    <w:p w14:paraId="60B6ADF6"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hAnsi="Tahoma" w:cs="Tahoma"/>
          <w:sz w:val="24"/>
          <w:szCs w:val="24"/>
        </w:rPr>
        <w:t>č</w:t>
      </w:r>
      <w:r w:rsidRPr="0024635A">
        <w:rPr>
          <w:rFonts w:ascii="Tahoma" w:eastAsia="Times New Roman" w:hAnsi="Tahoma" w:cs="Tahoma"/>
          <w:sz w:val="24"/>
          <w:szCs w:val="24"/>
        </w:rPr>
        <w:t xml:space="preserve">e v javno kanalizacijo odvaja odpadno vodo ali snovi v nasprotju z 38. </w:t>
      </w:r>
      <w:r w:rsidRPr="0024635A">
        <w:rPr>
          <w:rFonts w:ascii="Tahoma" w:hAnsi="Tahoma" w:cs="Tahoma"/>
          <w:sz w:val="24"/>
          <w:szCs w:val="24"/>
        </w:rPr>
        <w:t>č</w:t>
      </w:r>
      <w:r w:rsidRPr="0024635A">
        <w:rPr>
          <w:rFonts w:ascii="Tahoma" w:eastAsia="Times New Roman" w:hAnsi="Tahoma" w:cs="Tahoma"/>
          <w:sz w:val="24"/>
          <w:szCs w:val="24"/>
        </w:rPr>
        <w:t>lenom tega odloka</w:t>
      </w:r>
    </w:p>
    <w:p w14:paraId="5B3CB25F" w14:textId="77777777" w:rsidR="001428F7" w:rsidRPr="0024635A" w:rsidRDefault="001428F7" w:rsidP="00763279">
      <w:pPr>
        <w:pStyle w:val="Normal"/>
        <w:numPr>
          <w:ilvl w:val="0"/>
          <w:numId w:val="2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9"/>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76" w:lineRule="auto"/>
        <w:ind w:left="567" w:hanging="283"/>
        <w:jc w:val="both"/>
        <w:rPr>
          <w:rFonts w:ascii="Tahoma" w:eastAsia="Times New Roman" w:hAnsi="Tahoma" w:cs="Tahoma"/>
          <w:sz w:val="24"/>
          <w:szCs w:val="24"/>
        </w:rPr>
      </w:pPr>
      <w:r w:rsidRPr="0024635A">
        <w:rPr>
          <w:rFonts w:ascii="Tahoma" w:eastAsia="Times New Roman" w:hAnsi="Tahoma" w:cs="Tahoma"/>
          <w:sz w:val="24"/>
          <w:szCs w:val="24"/>
        </w:rPr>
        <w:t>ne uredi odvajanja in čiščenja odpadnih voda v skladu z 39. do 41. členom tega odloka.</w:t>
      </w:r>
    </w:p>
    <w:p w14:paraId="5BBEA69B" w14:textId="77777777" w:rsidR="004A2B2B" w:rsidRPr="0024635A" w:rsidRDefault="004A2B2B" w:rsidP="0063578B">
      <w:pPr>
        <w:pStyle w:val="Brezrazmikov"/>
        <w:spacing w:after="60" w:line="259" w:lineRule="auto"/>
        <w:jc w:val="both"/>
        <w:rPr>
          <w:rFonts w:ascii="Tahoma" w:hAnsi="Tahoma" w:cs="Tahoma"/>
          <w:b/>
          <w:sz w:val="24"/>
          <w:szCs w:val="24"/>
        </w:rPr>
      </w:pPr>
    </w:p>
    <w:p w14:paraId="3C0A6200" w14:textId="77777777" w:rsidR="004A2B2B" w:rsidRPr="0024635A" w:rsidRDefault="004A2B2B" w:rsidP="00763279">
      <w:pPr>
        <w:pStyle w:val="Odstavekseznama"/>
        <w:numPr>
          <w:ilvl w:val="0"/>
          <w:numId w:val="5"/>
        </w:numPr>
        <w:tabs>
          <w:tab w:val="left" w:pos="426"/>
        </w:tabs>
        <w:ind w:left="0" w:firstLine="0"/>
        <w:jc w:val="center"/>
        <w:rPr>
          <w:rFonts w:ascii="Tahoma" w:hAnsi="Tahoma" w:cs="Tahoma"/>
          <w:b/>
          <w:sz w:val="24"/>
          <w:szCs w:val="24"/>
        </w:rPr>
      </w:pPr>
      <w:r w:rsidRPr="0024635A">
        <w:rPr>
          <w:rFonts w:ascii="Tahoma" w:hAnsi="Tahoma" w:cs="Tahoma"/>
          <w:b/>
          <w:sz w:val="24"/>
          <w:szCs w:val="24"/>
        </w:rPr>
        <w:t>Prehodne in končne določbe</w:t>
      </w:r>
    </w:p>
    <w:p w14:paraId="3078006F" w14:textId="77777777" w:rsidR="0063578B" w:rsidRPr="0024635A" w:rsidRDefault="0063578B" w:rsidP="0063578B">
      <w:pPr>
        <w:pStyle w:val="Brezrazmikov"/>
        <w:spacing w:after="60" w:line="259" w:lineRule="auto"/>
        <w:jc w:val="both"/>
        <w:rPr>
          <w:rFonts w:ascii="Tahoma" w:hAnsi="Tahoma" w:cs="Tahoma"/>
          <w:strike/>
          <w:sz w:val="24"/>
          <w:szCs w:val="24"/>
        </w:rPr>
      </w:pPr>
    </w:p>
    <w:p w14:paraId="05519F46" w14:textId="206A318E" w:rsidR="009D0DD0" w:rsidRPr="0024635A" w:rsidRDefault="00763279" w:rsidP="00763279">
      <w:pPr>
        <w:pStyle w:val="Brezrazmikov"/>
        <w:numPr>
          <w:ilvl w:val="0"/>
          <w:numId w:val="29"/>
        </w:numPr>
        <w:spacing w:after="60" w:line="259" w:lineRule="auto"/>
        <w:jc w:val="center"/>
        <w:rPr>
          <w:rFonts w:ascii="Tahoma" w:hAnsi="Tahoma" w:cs="Tahoma"/>
          <w:sz w:val="24"/>
          <w:szCs w:val="24"/>
        </w:rPr>
      </w:pPr>
      <w:bookmarkStart w:id="1" w:name="_Hlk498519023"/>
      <w:r>
        <w:rPr>
          <w:rFonts w:ascii="Tahoma" w:hAnsi="Tahoma" w:cs="Tahoma"/>
          <w:sz w:val="24"/>
          <w:szCs w:val="24"/>
        </w:rPr>
        <w:t xml:space="preserve"> </w:t>
      </w:r>
      <w:r w:rsidR="009D0DD0" w:rsidRPr="0024635A">
        <w:rPr>
          <w:rFonts w:ascii="Tahoma" w:hAnsi="Tahoma" w:cs="Tahoma"/>
          <w:sz w:val="24"/>
          <w:szCs w:val="24"/>
        </w:rPr>
        <w:t>člen</w:t>
      </w:r>
    </w:p>
    <w:bookmarkEnd w:id="1"/>
    <w:p w14:paraId="6704E608" w14:textId="759A8C98" w:rsidR="009D0DD0" w:rsidRPr="0024635A" w:rsidRDefault="009D0DD0" w:rsidP="0063578B">
      <w:pPr>
        <w:pStyle w:val="Brezrazmikov"/>
        <w:spacing w:after="60" w:line="259" w:lineRule="auto"/>
        <w:jc w:val="both"/>
        <w:rPr>
          <w:rFonts w:ascii="Tahoma" w:hAnsi="Tahoma" w:cs="Tahoma"/>
          <w:sz w:val="24"/>
          <w:szCs w:val="24"/>
        </w:rPr>
      </w:pPr>
      <w:r w:rsidRPr="0024635A">
        <w:rPr>
          <w:rFonts w:ascii="Tahoma" w:hAnsi="Tahoma" w:cs="Tahoma"/>
          <w:sz w:val="24"/>
          <w:szCs w:val="24"/>
        </w:rPr>
        <w:t xml:space="preserve">Najemnina infrastrukture za odvajanje padavinskih voda se ne zaračunava do vzpostavitve sistema zaračunavanja odvajanja padavinskih voda, ki ga je, v skladu s predpisi o oblikovanju cen, dolžan vzpostaviti izvajalec javne službe. Stroške vzdrževanja infrastrukture za padavinske vode v prehodnem obdobju krije Občina. </w:t>
      </w:r>
    </w:p>
    <w:p w14:paraId="170C9A3E" w14:textId="77777777" w:rsidR="009D0DD0" w:rsidRPr="0024635A" w:rsidRDefault="009D0DD0" w:rsidP="0063578B">
      <w:pPr>
        <w:pStyle w:val="Brezrazmikov"/>
        <w:spacing w:after="60" w:line="259" w:lineRule="auto"/>
        <w:jc w:val="both"/>
        <w:rPr>
          <w:rFonts w:ascii="Tahoma" w:hAnsi="Tahoma" w:cs="Tahoma"/>
          <w:strike/>
          <w:sz w:val="24"/>
          <w:szCs w:val="24"/>
        </w:rPr>
      </w:pPr>
    </w:p>
    <w:p w14:paraId="06B56B02" w14:textId="3387FE86" w:rsidR="00DF0D7D" w:rsidRPr="0024635A" w:rsidRDefault="00DF0D7D" w:rsidP="00763279">
      <w:pPr>
        <w:pStyle w:val="Brezrazmikov"/>
        <w:numPr>
          <w:ilvl w:val="0"/>
          <w:numId w:val="29"/>
        </w:numPr>
        <w:spacing w:after="60" w:line="259" w:lineRule="auto"/>
        <w:jc w:val="center"/>
        <w:rPr>
          <w:rFonts w:ascii="Tahoma" w:hAnsi="Tahoma" w:cs="Tahoma"/>
          <w:sz w:val="24"/>
          <w:szCs w:val="24"/>
        </w:rPr>
      </w:pPr>
      <w:r w:rsidRPr="0024635A">
        <w:rPr>
          <w:rFonts w:ascii="Tahoma" w:hAnsi="Tahoma" w:cs="Tahoma"/>
          <w:sz w:val="24"/>
          <w:szCs w:val="24"/>
        </w:rPr>
        <w:t>člen</w:t>
      </w:r>
    </w:p>
    <w:p w14:paraId="78D6E68B" w14:textId="025A8C56" w:rsidR="00DF0D7D" w:rsidRPr="0024635A" w:rsidRDefault="00DF0D7D"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lastRenderedPageBreak/>
        <w:t xml:space="preserve"> (1) Z dnem uveljavitve tega odloka preneha veljati Odlok o odvajanju in čiščenju komunalne odpadne </w:t>
      </w:r>
      <w:r w:rsidR="00C929E5" w:rsidRPr="0024635A">
        <w:rPr>
          <w:rFonts w:ascii="Tahoma" w:hAnsi="Tahoma" w:cs="Tahoma"/>
          <w:color w:val="auto"/>
          <w:sz w:val="24"/>
          <w:szCs w:val="24"/>
        </w:rPr>
        <w:t>ter</w:t>
      </w:r>
      <w:r w:rsidRPr="0024635A">
        <w:rPr>
          <w:rFonts w:ascii="Tahoma" w:hAnsi="Tahoma" w:cs="Tahoma"/>
          <w:color w:val="auto"/>
          <w:sz w:val="24"/>
          <w:szCs w:val="24"/>
        </w:rPr>
        <w:t xml:space="preserve"> padavinske vode na območju </w:t>
      </w:r>
      <w:r w:rsidR="00C929E5" w:rsidRPr="0024635A">
        <w:rPr>
          <w:rFonts w:ascii="Tahoma" w:hAnsi="Tahoma" w:cs="Tahoma"/>
          <w:color w:val="auto"/>
          <w:sz w:val="24"/>
          <w:szCs w:val="24"/>
        </w:rPr>
        <w:t>Občine Šenčur</w:t>
      </w:r>
      <w:r w:rsidRPr="0024635A">
        <w:rPr>
          <w:rFonts w:ascii="Tahoma" w:hAnsi="Tahoma" w:cs="Tahoma"/>
          <w:color w:val="auto"/>
          <w:sz w:val="24"/>
          <w:szCs w:val="24"/>
        </w:rPr>
        <w:t xml:space="preserve"> </w:t>
      </w:r>
      <w:r w:rsidR="007F0E0B" w:rsidRPr="0024635A">
        <w:rPr>
          <w:rFonts w:ascii="Tahoma" w:hAnsi="Tahoma" w:cs="Tahoma"/>
          <w:color w:val="auto"/>
          <w:sz w:val="24"/>
          <w:szCs w:val="24"/>
        </w:rPr>
        <w:t>(</w:t>
      </w:r>
      <w:bookmarkStart w:id="2" w:name="_Hlk498508243"/>
      <w:r w:rsidR="007F0E0B" w:rsidRPr="0024635A">
        <w:rPr>
          <w:rFonts w:ascii="Tahoma" w:hAnsi="Tahoma" w:cs="Tahoma"/>
          <w:color w:val="auto"/>
          <w:sz w:val="24"/>
          <w:szCs w:val="24"/>
        </w:rPr>
        <w:t>Uradno glasilo slovenskih občin</w:t>
      </w:r>
      <w:bookmarkEnd w:id="2"/>
      <w:r w:rsidR="007F0E0B" w:rsidRPr="0024635A">
        <w:rPr>
          <w:rFonts w:ascii="Tahoma" w:hAnsi="Tahoma" w:cs="Tahoma"/>
          <w:color w:val="auto"/>
          <w:sz w:val="24"/>
          <w:szCs w:val="24"/>
        </w:rPr>
        <w:t>, št. 55/13)</w:t>
      </w:r>
      <w:r w:rsidRPr="0024635A">
        <w:rPr>
          <w:rFonts w:ascii="Tahoma" w:hAnsi="Tahoma" w:cs="Tahoma"/>
          <w:color w:val="auto"/>
          <w:sz w:val="24"/>
          <w:szCs w:val="24"/>
        </w:rPr>
        <w:t>.</w:t>
      </w:r>
    </w:p>
    <w:p w14:paraId="675752E3" w14:textId="77777777" w:rsidR="0063578B" w:rsidRPr="0024635A" w:rsidRDefault="0063578B" w:rsidP="0063578B">
      <w:pPr>
        <w:pStyle w:val="Navadensplet"/>
        <w:spacing w:after="60" w:line="259" w:lineRule="auto"/>
        <w:jc w:val="both"/>
        <w:rPr>
          <w:rFonts w:ascii="Tahoma" w:hAnsi="Tahoma" w:cs="Tahoma"/>
          <w:color w:val="auto"/>
          <w:sz w:val="24"/>
          <w:szCs w:val="24"/>
        </w:rPr>
      </w:pPr>
    </w:p>
    <w:p w14:paraId="1C13B9FD" w14:textId="5E23D7FD" w:rsidR="00DF0D7D" w:rsidRPr="0024635A" w:rsidRDefault="00696C2A" w:rsidP="00763279">
      <w:pPr>
        <w:pStyle w:val="Brezrazmikov"/>
        <w:numPr>
          <w:ilvl w:val="0"/>
          <w:numId w:val="29"/>
        </w:numPr>
        <w:spacing w:after="60" w:line="259" w:lineRule="auto"/>
        <w:jc w:val="center"/>
        <w:rPr>
          <w:rFonts w:ascii="Tahoma" w:hAnsi="Tahoma" w:cs="Tahoma"/>
          <w:sz w:val="24"/>
          <w:szCs w:val="24"/>
        </w:rPr>
      </w:pPr>
      <w:r>
        <w:rPr>
          <w:rFonts w:ascii="Tahoma" w:hAnsi="Tahoma" w:cs="Tahoma"/>
          <w:sz w:val="24"/>
          <w:szCs w:val="24"/>
        </w:rPr>
        <w:t xml:space="preserve">                                                 </w:t>
      </w:r>
    </w:p>
    <w:p w14:paraId="3BD2EB7D" w14:textId="32844944" w:rsidR="00DF0D7D" w:rsidRPr="0024635A" w:rsidRDefault="00DF0D7D" w:rsidP="0063578B">
      <w:pPr>
        <w:pStyle w:val="Navadensplet"/>
        <w:spacing w:after="60" w:line="259" w:lineRule="auto"/>
        <w:jc w:val="both"/>
        <w:rPr>
          <w:rFonts w:ascii="Tahoma" w:hAnsi="Tahoma" w:cs="Tahoma"/>
          <w:color w:val="auto"/>
          <w:sz w:val="24"/>
          <w:szCs w:val="24"/>
        </w:rPr>
      </w:pPr>
      <w:r w:rsidRPr="0024635A">
        <w:rPr>
          <w:rFonts w:ascii="Tahoma" w:hAnsi="Tahoma" w:cs="Tahoma"/>
          <w:color w:val="auto"/>
          <w:sz w:val="24"/>
          <w:szCs w:val="24"/>
        </w:rPr>
        <w:t xml:space="preserve"> (1) Ta odlok začne veljati petnajsti dan po objavi v Uradnem</w:t>
      </w:r>
      <w:r w:rsidR="00742DC4" w:rsidRPr="0024635A">
        <w:rPr>
          <w:rFonts w:ascii="Tahoma" w:hAnsi="Tahoma" w:cs="Tahoma"/>
          <w:color w:val="auto"/>
          <w:sz w:val="24"/>
          <w:szCs w:val="24"/>
        </w:rPr>
        <w:t xml:space="preserve"> glasilu slovenskih občin.</w:t>
      </w:r>
    </w:p>
    <w:p w14:paraId="25A0E650" w14:textId="77777777" w:rsidR="00DE057B" w:rsidRPr="0024635A" w:rsidRDefault="00DE057B" w:rsidP="0063578B">
      <w:pPr>
        <w:pStyle w:val="Brezrazmikov"/>
        <w:spacing w:after="60" w:line="259" w:lineRule="auto"/>
        <w:jc w:val="both"/>
        <w:rPr>
          <w:rFonts w:ascii="Tahoma" w:hAnsi="Tahoma" w:cs="Tahoma"/>
          <w:b/>
          <w:sz w:val="24"/>
          <w:szCs w:val="24"/>
        </w:rPr>
      </w:pPr>
    </w:p>
    <w:p w14:paraId="4E54C9D4" w14:textId="77777777" w:rsidR="0024635A" w:rsidRPr="0024635A" w:rsidRDefault="0024635A" w:rsidP="0024635A">
      <w:pPr>
        <w:pStyle w:val="Brezrazmikov"/>
        <w:jc w:val="both"/>
        <w:rPr>
          <w:rFonts w:ascii="Tahoma" w:hAnsi="Tahoma" w:cs="Tahoma"/>
          <w:sz w:val="24"/>
          <w:szCs w:val="24"/>
        </w:rPr>
      </w:pPr>
    </w:p>
    <w:p w14:paraId="25CF9672" w14:textId="77777777" w:rsidR="0024635A" w:rsidRPr="0024635A" w:rsidRDefault="0024635A" w:rsidP="0024635A">
      <w:pPr>
        <w:pStyle w:val="Brezrazmikov"/>
        <w:jc w:val="both"/>
        <w:rPr>
          <w:rFonts w:ascii="Tahoma" w:hAnsi="Tahoma" w:cs="Tahoma"/>
          <w:sz w:val="24"/>
          <w:szCs w:val="24"/>
        </w:rPr>
      </w:pPr>
      <w:r w:rsidRPr="0024635A">
        <w:rPr>
          <w:rFonts w:ascii="Tahoma" w:hAnsi="Tahoma" w:cs="Tahoma"/>
          <w:sz w:val="24"/>
          <w:szCs w:val="24"/>
        </w:rPr>
        <w:t xml:space="preserve"> Številka: __________________</w:t>
      </w:r>
    </w:p>
    <w:p w14:paraId="3DFDD865" w14:textId="7DD26590" w:rsidR="0024635A" w:rsidRPr="0024635A" w:rsidRDefault="0024635A" w:rsidP="0024635A">
      <w:pPr>
        <w:pStyle w:val="Brezrazmikov"/>
        <w:jc w:val="both"/>
        <w:rPr>
          <w:rFonts w:ascii="Tahoma" w:hAnsi="Tahoma" w:cs="Tahoma"/>
          <w:sz w:val="24"/>
          <w:szCs w:val="24"/>
        </w:rPr>
      </w:pPr>
      <w:r w:rsidRPr="0024635A">
        <w:rPr>
          <w:rFonts w:ascii="Tahoma" w:hAnsi="Tahoma" w:cs="Tahoma"/>
          <w:sz w:val="24"/>
          <w:szCs w:val="24"/>
        </w:rPr>
        <w:t xml:space="preserve"> Datum: ___________________</w:t>
      </w:r>
      <w:r w:rsidRPr="0024635A">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Župan O</w:t>
      </w:r>
      <w:r w:rsidRPr="0024635A">
        <w:rPr>
          <w:rFonts w:ascii="Tahoma" w:hAnsi="Tahoma" w:cs="Tahoma"/>
          <w:sz w:val="24"/>
          <w:szCs w:val="24"/>
        </w:rPr>
        <w:t xml:space="preserve">bčine </w:t>
      </w:r>
      <w:r>
        <w:rPr>
          <w:rFonts w:ascii="Tahoma" w:hAnsi="Tahoma" w:cs="Tahoma"/>
          <w:sz w:val="24"/>
          <w:szCs w:val="24"/>
        </w:rPr>
        <w:t>Še</w:t>
      </w:r>
      <w:r w:rsidRPr="0024635A">
        <w:rPr>
          <w:rFonts w:ascii="Tahoma" w:hAnsi="Tahoma" w:cs="Tahoma"/>
          <w:sz w:val="24"/>
          <w:szCs w:val="24"/>
        </w:rPr>
        <w:t xml:space="preserve">nčur </w:t>
      </w:r>
    </w:p>
    <w:p w14:paraId="4E637295" w14:textId="74E95880" w:rsidR="0024635A" w:rsidRPr="0024635A" w:rsidRDefault="0024635A" w:rsidP="0024635A">
      <w:pPr>
        <w:pStyle w:val="Brezrazmikov"/>
        <w:ind w:left="6372"/>
        <w:jc w:val="both"/>
        <w:rPr>
          <w:rFonts w:ascii="Tahoma" w:hAnsi="Tahoma" w:cs="Tahoma"/>
          <w:sz w:val="24"/>
          <w:szCs w:val="24"/>
        </w:rPr>
      </w:pPr>
      <w:r>
        <w:rPr>
          <w:rFonts w:ascii="Tahoma" w:hAnsi="Tahoma" w:cs="Tahoma"/>
          <w:sz w:val="24"/>
          <w:szCs w:val="24"/>
        </w:rPr>
        <w:t xml:space="preserve">   </w:t>
      </w:r>
      <w:r w:rsidRPr="0024635A">
        <w:rPr>
          <w:rFonts w:ascii="Tahoma" w:hAnsi="Tahoma" w:cs="Tahoma"/>
          <w:sz w:val="24"/>
          <w:szCs w:val="24"/>
        </w:rPr>
        <w:t xml:space="preserve">Ciril Kozjek </w:t>
      </w:r>
      <w:proofErr w:type="spellStart"/>
      <w:r w:rsidRPr="0024635A">
        <w:rPr>
          <w:rFonts w:ascii="Tahoma" w:hAnsi="Tahoma" w:cs="Tahoma"/>
          <w:sz w:val="24"/>
          <w:szCs w:val="24"/>
        </w:rPr>
        <w:t>l.r</w:t>
      </w:r>
      <w:proofErr w:type="spellEnd"/>
      <w:r w:rsidRPr="0024635A">
        <w:rPr>
          <w:rFonts w:ascii="Tahoma" w:hAnsi="Tahoma" w:cs="Tahoma"/>
          <w:sz w:val="24"/>
          <w:szCs w:val="24"/>
        </w:rPr>
        <w:t>.</w:t>
      </w:r>
    </w:p>
    <w:p w14:paraId="28B064FA" w14:textId="77777777" w:rsidR="00DE057B" w:rsidRPr="0024635A" w:rsidRDefault="00DE057B" w:rsidP="0063578B">
      <w:pPr>
        <w:pStyle w:val="Brezrazmikov"/>
        <w:spacing w:after="60" w:line="259" w:lineRule="auto"/>
        <w:jc w:val="both"/>
        <w:rPr>
          <w:rFonts w:ascii="Tahoma" w:hAnsi="Tahoma" w:cs="Tahoma"/>
          <w:sz w:val="24"/>
          <w:szCs w:val="24"/>
        </w:rPr>
      </w:pPr>
    </w:p>
    <w:sectPr w:rsidR="00DE057B" w:rsidRPr="002463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B809" w14:textId="77777777" w:rsidR="00FB258C" w:rsidRDefault="00FB258C" w:rsidP="0041193F">
      <w:pPr>
        <w:spacing w:after="0" w:line="240" w:lineRule="auto"/>
      </w:pPr>
      <w:r>
        <w:separator/>
      </w:r>
    </w:p>
  </w:endnote>
  <w:endnote w:type="continuationSeparator" w:id="0">
    <w:p w14:paraId="2F8468AB" w14:textId="77777777" w:rsidR="00FB258C" w:rsidRDefault="00FB258C" w:rsidP="00411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68436"/>
      <w:docPartObj>
        <w:docPartGallery w:val="Page Numbers (Bottom of Page)"/>
        <w:docPartUnique/>
      </w:docPartObj>
    </w:sdtPr>
    <w:sdtContent>
      <w:p w14:paraId="09FEF026" w14:textId="7BFE3609" w:rsidR="00FB258C" w:rsidRDefault="00FB258C">
        <w:pPr>
          <w:pStyle w:val="Noga"/>
          <w:jc w:val="center"/>
        </w:pPr>
        <w:r>
          <w:fldChar w:fldCharType="begin"/>
        </w:r>
        <w:r>
          <w:instrText>PAGE   \* MERGEFORMAT</w:instrText>
        </w:r>
        <w:r>
          <w:fldChar w:fldCharType="separate"/>
        </w:r>
        <w:r w:rsidR="0066106D">
          <w:rPr>
            <w:noProof/>
          </w:rPr>
          <w:t>22</w:t>
        </w:r>
        <w:r>
          <w:fldChar w:fldCharType="end"/>
        </w:r>
      </w:p>
    </w:sdtContent>
  </w:sdt>
  <w:p w14:paraId="144FA34C" w14:textId="77777777" w:rsidR="00FB258C" w:rsidRDefault="00FB258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5D6F" w14:textId="77777777" w:rsidR="00FB258C" w:rsidRDefault="00FB258C" w:rsidP="0041193F">
      <w:pPr>
        <w:spacing w:after="0" w:line="240" w:lineRule="auto"/>
      </w:pPr>
      <w:r>
        <w:separator/>
      </w:r>
    </w:p>
  </w:footnote>
  <w:footnote w:type="continuationSeparator" w:id="0">
    <w:p w14:paraId="6B931F54" w14:textId="77777777" w:rsidR="00FB258C" w:rsidRDefault="00FB258C" w:rsidP="00411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B0B8" w14:textId="0CE28980" w:rsidR="00FB258C" w:rsidRPr="00EC0F68" w:rsidRDefault="00FB258C" w:rsidP="00EC0F68">
    <w:pPr>
      <w:pStyle w:val="Glava"/>
      <w:jc w:val="right"/>
      <w:rPr>
        <w:i/>
        <w:sz w:val="18"/>
        <w:szCs w:val="18"/>
      </w:rPr>
    </w:pPr>
    <w:r>
      <w:rPr>
        <w:i/>
        <w:sz w:val="18"/>
        <w:szCs w:val="18"/>
      </w:rPr>
      <w:t xml:space="preserve">Prva obravnava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100"/>
    <w:multiLevelType w:val="hybridMultilevel"/>
    <w:tmpl w:val="B7EC7FBC"/>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76ACD"/>
    <w:multiLevelType w:val="hybridMultilevel"/>
    <w:tmpl w:val="0936B766"/>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232531"/>
    <w:multiLevelType w:val="hybridMultilevel"/>
    <w:tmpl w:val="08A612B4"/>
    <w:lvl w:ilvl="0" w:tplc="07FA6AA6">
      <w:start w:val="1235"/>
      <w:numFmt w:val="bullet"/>
      <w:lvlText w:val="-"/>
      <w:lvlJc w:val="left"/>
      <w:pPr>
        <w:tabs>
          <w:tab w:val="num" w:pos="720"/>
        </w:tabs>
        <w:ind w:left="720" w:hanging="360"/>
      </w:pPr>
      <w:rPr>
        <w:rFonts w:ascii="Tahoma" w:hAnsi="Tahoma"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Trebuchet M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rebuchet M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rebuchet M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4CB5"/>
    <w:multiLevelType w:val="hybridMultilevel"/>
    <w:tmpl w:val="96024946"/>
    <w:lvl w:ilvl="0" w:tplc="29F2A8F0">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A57487"/>
    <w:multiLevelType w:val="hybridMultilevel"/>
    <w:tmpl w:val="616CDA30"/>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103D9C"/>
    <w:multiLevelType w:val="hybridMultilevel"/>
    <w:tmpl w:val="93AEFB2E"/>
    <w:lvl w:ilvl="0" w:tplc="AB8A4E7C">
      <w:start w:val="1235"/>
      <w:numFmt w:val="bullet"/>
      <w:lvlText w:val="-"/>
      <w:lvlJc w:val="left"/>
      <w:pPr>
        <w:ind w:left="720" w:hanging="360"/>
      </w:pPr>
      <w:rPr>
        <w:rFonts w:ascii="Tahoma"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648D7"/>
    <w:multiLevelType w:val="hybridMultilevel"/>
    <w:tmpl w:val="67B04FD8"/>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065E28"/>
    <w:multiLevelType w:val="multilevel"/>
    <w:tmpl w:val="2BB87EFE"/>
    <w:lvl w:ilvl="0">
      <w:start w:val="1"/>
      <w:numFmt w:val="decimal"/>
      <w:lvlText w:val="%1."/>
      <w:lvlJc w:val="left"/>
      <w:pPr>
        <w:tabs>
          <w:tab w:val="num" w:pos="4754"/>
        </w:tabs>
        <w:ind w:left="475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6043C"/>
    <w:multiLevelType w:val="hybridMultilevel"/>
    <w:tmpl w:val="3EC22DA6"/>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052577"/>
    <w:multiLevelType w:val="hybridMultilevel"/>
    <w:tmpl w:val="0812D794"/>
    <w:lvl w:ilvl="0" w:tplc="07FA6AA6">
      <w:start w:val="1235"/>
      <w:numFmt w:val="bullet"/>
      <w:lvlText w:val="-"/>
      <w:lvlJc w:val="left"/>
      <w:pPr>
        <w:tabs>
          <w:tab w:val="num" w:pos="720"/>
        </w:tabs>
        <w:ind w:left="720" w:hanging="360"/>
      </w:pPr>
      <w:rPr>
        <w:rFonts w:ascii="Tahoma" w:hAnsi="Tahoma"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Trebuchet M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rebuchet M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rebuchet M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46DD0"/>
    <w:multiLevelType w:val="hybridMultilevel"/>
    <w:tmpl w:val="362CA7AA"/>
    <w:lvl w:ilvl="0" w:tplc="07FA6AA6">
      <w:start w:val="1235"/>
      <w:numFmt w:val="bullet"/>
      <w:lvlText w:val="-"/>
      <w:lvlJc w:val="left"/>
      <w:pPr>
        <w:ind w:left="1555" w:hanging="360"/>
      </w:pPr>
      <w:rPr>
        <w:rFonts w:ascii="Tahoma" w:hAnsi="Tahoma" w:hint="default"/>
        <w:b w:val="0"/>
        <w:i w:val="0"/>
        <w:color w:val="auto"/>
        <w:sz w:val="20"/>
      </w:rPr>
    </w:lvl>
    <w:lvl w:ilvl="1" w:tplc="04240003">
      <w:start w:val="1"/>
      <w:numFmt w:val="bullet"/>
      <w:lvlText w:val="o"/>
      <w:lvlJc w:val="left"/>
      <w:pPr>
        <w:ind w:left="2275" w:hanging="360"/>
      </w:pPr>
      <w:rPr>
        <w:rFonts w:ascii="Courier New" w:hAnsi="Courier New" w:cs="Courier New" w:hint="default"/>
      </w:rPr>
    </w:lvl>
    <w:lvl w:ilvl="2" w:tplc="04240005" w:tentative="1">
      <w:start w:val="1"/>
      <w:numFmt w:val="bullet"/>
      <w:lvlText w:val=""/>
      <w:lvlJc w:val="left"/>
      <w:pPr>
        <w:ind w:left="2995" w:hanging="360"/>
      </w:pPr>
      <w:rPr>
        <w:rFonts w:ascii="Wingdings" w:hAnsi="Wingdings" w:hint="default"/>
      </w:rPr>
    </w:lvl>
    <w:lvl w:ilvl="3" w:tplc="04240001" w:tentative="1">
      <w:start w:val="1"/>
      <w:numFmt w:val="bullet"/>
      <w:lvlText w:val=""/>
      <w:lvlJc w:val="left"/>
      <w:pPr>
        <w:ind w:left="3715" w:hanging="360"/>
      </w:pPr>
      <w:rPr>
        <w:rFonts w:ascii="Symbol" w:hAnsi="Symbol" w:hint="default"/>
      </w:rPr>
    </w:lvl>
    <w:lvl w:ilvl="4" w:tplc="04240003" w:tentative="1">
      <w:start w:val="1"/>
      <w:numFmt w:val="bullet"/>
      <w:lvlText w:val="o"/>
      <w:lvlJc w:val="left"/>
      <w:pPr>
        <w:ind w:left="4435" w:hanging="360"/>
      </w:pPr>
      <w:rPr>
        <w:rFonts w:ascii="Courier New" w:hAnsi="Courier New" w:cs="Courier New" w:hint="default"/>
      </w:rPr>
    </w:lvl>
    <w:lvl w:ilvl="5" w:tplc="04240005" w:tentative="1">
      <w:start w:val="1"/>
      <w:numFmt w:val="bullet"/>
      <w:lvlText w:val=""/>
      <w:lvlJc w:val="left"/>
      <w:pPr>
        <w:ind w:left="5155" w:hanging="360"/>
      </w:pPr>
      <w:rPr>
        <w:rFonts w:ascii="Wingdings" w:hAnsi="Wingdings" w:hint="default"/>
      </w:rPr>
    </w:lvl>
    <w:lvl w:ilvl="6" w:tplc="04240001" w:tentative="1">
      <w:start w:val="1"/>
      <w:numFmt w:val="bullet"/>
      <w:lvlText w:val=""/>
      <w:lvlJc w:val="left"/>
      <w:pPr>
        <w:ind w:left="5875" w:hanging="360"/>
      </w:pPr>
      <w:rPr>
        <w:rFonts w:ascii="Symbol" w:hAnsi="Symbol" w:hint="default"/>
      </w:rPr>
    </w:lvl>
    <w:lvl w:ilvl="7" w:tplc="04240003" w:tentative="1">
      <w:start w:val="1"/>
      <w:numFmt w:val="bullet"/>
      <w:lvlText w:val="o"/>
      <w:lvlJc w:val="left"/>
      <w:pPr>
        <w:ind w:left="6595" w:hanging="360"/>
      </w:pPr>
      <w:rPr>
        <w:rFonts w:ascii="Courier New" w:hAnsi="Courier New" w:cs="Courier New" w:hint="default"/>
      </w:rPr>
    </w:lvl>
    <w:lvl w:ilvl="8" w:tplc="04240005" w:tentative="1">
      <w:start w:val="1"/>
      <w:numFmt w:val="bullet"/>
      <w:lvlText w:val=""/>
      <w:lvlJc w:val="left"/>
      <w:pPr>
        <w:ind w:left="7315" w:hanging="360"/>
      </w:pPr>
      <w:rPr>
        <w:rFonts w:ascii="Wingdings" w:hAnsi="Wingdings" w:hint="default"/>
      </w:rPr>
    </w:lvl>
  </w:abstractNum>
  <w:abstractNum w:abstractNumId="11" w15:restartNumberingAfterBreak="0">
    <w:nsid w:val="3280176D"/>
    <w:multiLevelType w:val="hybridMultilevel"/>
    <w:tmpl w:val="7B888F88"/>
    <w:lvl w:ilvl="0" w:tplc="918ABCFA">
      <w:start w:val="1"/>
      <w:numFmt w:val="decimal"/>
      <w:lvlText w:val="%1."/>
      <w:lvlJc w:val="left"/>
      <w:pPr>
        <w:ind w:left="720" w:hanging="360"/>
      </w:pPr>
      <w:rPr>
        <w:rFonts w:ascii="Arial" w:hAnsi="Arial" w:hint="default"/>
        <w:b w:val="0"/>
        <w:i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3A05EA"/>
    <w:multiLevelType w:val="hybridMultilevel"/>
    <w:tmpl w:val="CA76B220"/>
    <w:lvl w:ilvl="0" w:tplc="DAD48A1C">
      <w:start w:val="1"/>
      <w:numFmt w:val="decimal"/>
      <w:lvlText w:val="%1."/>
      <w:lvlJc w:val="left"/>
      <w:pPr>
        <w:ind w:left="720" w:hanging="360"/>
      </w:pPr>
      <w:rPr>
        <w:rFonts w:ascii="Tahoma" w:hAnsi="Tahoma"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16B729E"/>
    <w:multiLevelType w:val="hybridMultilevel"/>
    <w:tmpl w:val="E0D4CB50"/>
    <w:lvl w:ilvl="0" w:tplc="7390EB54">
      <w:start w:val="2"/>
      <w:numFmt w:val="decimal"/>
      <w:lvlText w:val="%1."/>
      <w:lvlJc w:val="left"/>
      <w:pPr>
        <w:ind w:left="720" w:hanging="360"/>
      </w:pPr>
      <w:rPr>
        <w:rFonts w:ascii="Tahoma" w:hAnsi="Tahoma"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9E5679"/>
    <w:multiLevelType w:val="hybridMultilevel"/>
    <w:tmpl w:val="6E6ED106"/>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B2233C"/>
    <w:multiLevelType w:val="hybridMultilevel"/>
    <w:tmpl w:val="1E5CF466"/>
    <w:lvl w:ilvl="0" w:tplc="81AE509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5923D29"/>
    <w:multiLevelType w:val="hybridMultilevel"/>
    <w:tmpl w:val="276CAA72"/>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B027FF"/>
    <w:multiLevelType w:val="hybridMultilevel"/>
    <w:tmpl w:val="3A90337C"/>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D33368"/>
    <w:multiLevelType w:val="hybridMultilevel"/>
    <w:tmpl w:val="C13ED948"/>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3C06AD"/>
    <w:multiLevelType w:val="hybridMultilevel"/>
    <w:tmpl w:val="9AB8FA44"/>
    <w:lvl w:ilvl="0" w:tplc="07FA6AA6">
      <w:start w:val="1235"/>
      <w:numFmt w:val="bullet"/>
      <w:lvlText w:val="-"/>
      <w:lvlJc w:val="left"/>
      <w:pPr>
        <w:ind w:left="720" w:hanging="360"/>
      </w:pPr>
      <w:rPr>
        <w:rFonts w:ascii="Tahoma" w:hAnsi="Tahoma"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9362F"/>
    <w:multiLevelType w:val="hybridMultilevel"/>
    <w:tmpl w:val="D9E2719E"/>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5470C4"/>
    <w:multiLevelType w:val="hybridMultilevel"/>
    <w:tmpl w:val="E20A54DA"/>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802C5E"/>
    <w:multiLevelType w:val="hybridMultilevel"/>
    <w:tmpl w:val="9B82387A"/>
    <w:lvl w:ilvl="0" w:tplc="07FA6AA6">
      <w:start w:val="1235"/>
      <w:numFmt w:val="bullet"/>
      <w:lvlText w:val="-"/>
      <w:lvlJc w:val="left"/>
      <w:pPr>
        <w:ind w:left="720" w:hanging="360"/>
      </w:pPr>
      <w:rPr>
        <w:rFonts w:ascii="Tahoma" w:hAnsi="Tahoma" w:hint="default"/>
        <w:b w:val="0"/>
        <w:i w:val="0"/>
        <w:color w:val="auto"/>
        <w:sz w:val="20"/>
      </w:rPr>
    </w:lvl>
    <w:lvl w:ilvl="1" w:tplc="2C1EF2B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6A4B41"/>
    <w:multiLevelType w:val="hybridMultilevel"/>
    <w:tmpl w:val="62B634EA"/>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D670B4"/>
    <w:multiLevelType w:val="hybridMultilevel"/>
    <w:tmpl w:val="ED1C10A8"/>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C37D01"/>
    <w:multiLevelType w:val="hybridMultilevel"/>
    <w:tmpl w:val="A89030DA"/>
    <w:lvl w:ilvl="0" w:tplc="0424000F">
      <w:start w:val="5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324DF3"/>
    <w:multiLevelType w:val="hybridMultilevel"/>
    <w:tmpl w:val="524CB908"/>
    <w:lvl w:ilvl="0" w:tplc="AB8A4E7C">
      <w:start w:val="1235"/>
      <w:numFmt w:val="bullet"/>
      <w:lvlText w:val="-"/>
      <w:lvlJc w:val="left"/>
      <w:pPr>
        <w:ind w:left="720" w:hanging="360"/>
      </w:pPr>
      <w:rPr>
        <w:rFonts w:ascii="Tahoma"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DE07A5"/>
    <w:multiLevelType w:val="hybridMultilevel"/>
    <w:tmpl w:val="0A2EC76E"/>
    <w:lvl w:ilvl="0" w:tplc="07FA6AA6">
      <w:start w:val="1235"/>
      <w:numFmt w:val="bullet"/>
      <w:lvlText w:val="-"/>
      <w:lvlJc w:val="left"/>
      <w:pPr>
        <w:tabs>
          <w:tab w:val="num" w:pos="720"/>
        </w:tabs>
        <w:ind w:left="720" w:hanging="360"/>
      </w:pPr>
      <w:rPr>
        <w:rFonts w:ascii="Tahoma" w:hAnsi="Tahoma"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Trebuchet M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rebuchet M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rebuchet M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C2C74"/>
    <w:multiLevelType w:val="hybridMultilevel"/>
    <w:tmpl w:val="1700C730"/>
    <w:lvl w:ilvl="0" w:tplc="07FA6AA6">
      <w:start w:val="1235"/>
      <w:numFmt w:val="bullet"/>
      <w:lvlText w:val="-"/>
      <w:lvlJc w:val="left"/>
      <w:pPr>
        <w:ind w:left="720" w:hanging="360"/>
      </w:pPr>
      <w:rPr>
        <w:rFonts w:ascii="Tahoma" w:hAnsi="Tahom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
  </w:num>
  <w:num w:numId="4">
    <w:abstractNumId w:val="15"/>
  </w:num>
  <w:num w:numId="5">
    <w:abstractNumId w:val="12"/>
  </w:num>
  <w:num w:numId="6">
    <w:abstractNumId w:val="24"/>
  </w:num>
  <w:num w:numId="7">
    <w:abstractNumId w:val="18"/>
  </w:num>
  <w:num w:numId="8">
    <w:abstractNumId w:val="14"/>
  </w:num>
  <w:num w:numId="9">
    <w:abstractNumId w:val="21"/>
  </w:num>
  <w:num w:numId="10">
    <w:abstractNumId w:val="17"/>
  </w:num>
  <w:num w:numId="11">
    <w:abstractNumId w:val="23"/>
  </w:num>
  <w:num w:numId="12">
    <w:abstractNumId w:val="28"/>
  </w:num>
  <w:num w:numId="13">
    <w:abstractNumId w:val="9"/>
  </w:num>
  <w:num w:numId="14">
    <w:abstractNumId w:val="8"/>
  </w:num>
  <w:num w:numId="15">
    <w:abstractNumId w:val="0"/>
  </w:num>
  <w:num w:numId="16">
    <w:abstractNumId w:val="10"/>
  </w:num>
  <w:num w:numId="17">
    <w:abstractNumId w:val="13"/>
  </w:num>
  <w:num w:numId="18">
    <w:abstractNumId w:val="11"/>
  </w:num>
  <w:num w:numId="19">
    <w:abstractNumId w:val="3"/>
  </w:num>
  <w:num w:numId="20">
    <w:abstractNumId w:val="20"/>
  </w:num>
  <w:num w:numId="21">
    <w:abstractNumId w:val="1"/>
  </w:num>
  <w:num w:numId="22">
    <w:abstractNumId w:val="4"/>
  </w:num>
  <w:num w:numId="23">
    <w:abstractNumId w:val="16"/>
  </w:num>
  <w:num w:numId="24">
    <w:abstractNumId w:val="6"/>
  </w:num>
  <w:num w:numId="25">
    <w:abstractNumId w:val="22"/>
  </w:num>
  <w:num w:numId="26">
    <w:abstractNumId w:val="19"/>
  </w:num>
  <w:num w:numId="27">
    <w:abstractNumId w:val="5"/>
  </w:num>
  <w:num w:numId="28">
    <w:abstractNumId w:val="2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F0"/>
    <w:rsid w:val="00002106"/>
    <w:rsid w:val="00002678"/>
    <w:rsid w:val="00002D05"/>
    <w:rsid w:val="00007CAE"/>
    <w:rsid w:val="00011BA6"/>
    <w:rsid w:val="000134C2"/>
    <w:rsid w:val="00020BB6"/>
    <w:rsid w:val="00023CBC"/>
    <w:rsid w:val="00025378"/>
    <w:rsid w:val="00050FBB"/>
    <w:rsid w:val="00056EFA"/>
    <w:rsid w:val="00064B97"/>
    <w:rsid w:val="00065EF3"/>
    <w:rsid w:val="00071F3D"/>
    <w:rsid w:val="000737C9"/>
    <w:rsid w:val="000868F3"/>
    <w:rsid w:val="0009509C"/>
    <w:rsid w:val="000C459E"/>
    <w:rsid w:val="000C4D5E"/>
    <w:rsid w:val="000D08E4"/>
    <w:rsid w:val="000E42DD"/>
    <w:rsid w:val="000F0361"/>
    <w:rsid w:val="000F79E3"/>
    <w:rsid w:val="00110761"/>
    <w:rsid w:val="001137CA"/>
    <w:rsid w:val="001414A8"/>
    <w:rsid w:val="001428F7"/>
    <w:rsid w:val="00153B67"/>
    <w:rsid w:val="00167F19"/>
    <w:rsid w:val="0017063F"/>
    <w:rsid w:val="00170D23"/>
    <w:rsid w:val="0017228C"/>
    <w:rsid w:val="001765CB"/>
    <w:rsid w:val="00191BA9"/>
    <w:rsid w:val="001A35A4"/>
    <w:rsid w:val="001A636E"/>
    <w:rsid w:val="001A77B2"/>
    <w:rsid w:val="001D092A"/>
    <w:rsid w:val="001E1531"/>
    <w:rsid w:val="001E535C"/>
    <w:rsid w:val="001F7D60"/>
    <w:rsid w:val="002168A7"/>
    <w:rsid w:val="00225F62"/>
    <w:rsid w:val="002323EC"/>
    <w:rsid w:val="0024635A"/>
    <w:rsid w:val="00255CAA"/>
    <w:rsid w:val="002563CB"/>
    <w:rsid w:val="00260B7E"/>
    <w:rsid w:val="002653C0"/>
    <w:rsid w:val="002662A6"/>
    <w:rsid w:val="00270E56"/>
    <w:rsid w:val="00280C25"/>
    <w:rsid w:val="002931D0"/>
    <w:rsid w:val="002A1EFD"/>
    <w:rsid w:val="002A32ED"/>
    <w:rsid w:val="002A49B6"/>
    <w:rsid w:val="002B1546"/>
    <w:rsid w:val="002D6BD4"/>
    <w:rsid w:val="002E788B"/>
    <w:rsid w:val="002F5D58"/>
    <w:rsid w:val="00304631"/>
    <w:rsid w:val="00305F73"/>
    <w:rsid w:val="00311073"/>
    <w:rsid w:val="00313A2B"/>
    <w:rsid w:val="0031492C"/>
    <w:rsid w:val="003371CB"/>
    <w:rsid w:val="00340F10"/>
    <w:rsid w:val="0034491E"/>
    <w:rsid w:val="0035148A"/>
    <w:rsid w:val="00354A18"/>
    <w:rsid w:val="00355B68"/>
    <w:rsid w:val="00363DBD"/>
    <w:rsid w:val="00373066"/>
    <w:rsid w:val="00376179"/>
    <w:rsid w:val="0037646E"/>
    <w:rsid w:val="00380E17"/>
    <w:rsid w:val="00382EC4"/>
    <w:rsid w:val="00392E7E"/>
    <w:rsid w:val="003A4457"/>
    <w:rsid w:val="003B015F"/>
    <w:rsid w:val="003B77CC"/>
    <w:rsid w:val="003C1EC4"/>
    <w:rsid w:val="003C2982"/>
    <w:rsid w:val="003C4A22"/>
    <w:rsid w:val="003D489A"/>
    <w:rsid w:val="0041193F"/>
    <w:rsid w:val="00415B37"/>
    <w:rsid w:val="00422484"/>
    <w:rsid w:val="004358C8"/>
    <w:rsid w:val="00446937"/>
    <w:rsid w:val="00450758"/>
    <w:rsid w:val="0046083E"/>
    <w:rsid w:val="00471B35"/>
    <w:rsid w:val="00481035"/>
    <w:rsid w:val="004900B3"/>
    <w:rsid w:val="00492614"/>
    <w:rsid w:val="00496D55"/>
    <w:rsid w:val="004A2B2B"/>
    <w:rsid w:val="004A35EF"/>
    <w:rsid w:val="004B02E6"/>
    <w:rsid w:val="004B15F2"/>
    <w:rsid w:val="004C77E3"/>
    <w:rsid w:val="004D1203"/>
    <w:rsid w:val="004F236E"/>
    <w:rsid w:val="004F270D"/>
    <w:rsid w:val="004F3E23"/>
    <w:rsid w:val="00515F76"/>
    <w:rsid w:val="00517D56"/>
    <w:rsid w:val="0052286E"/>
    <w:rsid w:val="005279C0"/>
    <w:rsid w:val="00540D6A"/>
    <w:rsid w:val="005531AA"/>
    <w:rsid w:val="00571D76"/>
    <w:rsid w:val="00576273"/>
    <w:rsid w:val="00581208"/>
    <w:rsid w:val="0059690F"/>
    <w:rsid w:val="005A7F83"/>
    <w:rsid w:val="005B178A"/>
    <w:rsid w:val="005B2AEF"/>
    <w:rsid w:val="005C1E1E"/>
    <w:rsid w:val="005C3F77"/>
    <w:rsid w:val="005C5C19"/>
    <w:rsid w:val="005E1778"/>
    <w:rsid w:val="005F1059"/>
    <w:rsid w:val="005F422B"/>
    <w:rsid w:val="006156DB"/>
    <w:rsid w:val="00621369"/>
    <w:rsid w:val="00622832"/>
    <w:rsid w:val="0063174F"/>
    <w:rsid w:val="0063578B"/>
    <w:rsid w:val="006410B0"/>
    <w:rsid w:val="00646097"/>
    <w:rsid w:val="00647303"/>
    <w:rsid w:val="0065361D"/>
    <w:rsid w:val="0066106D"/>
    <w:rsid w:val="00665A0D"/>
    <w:rsid w:val="00684867"/>
    <w:rsid w:val="00696C2A"/>
    <w:rsid w:val="006A5847"/>
    <w:rsid w:val="006C7705"/>
    <w:rsid w:val="006E433F"/>
    <w:rsid w:val="006F5E92"/>
    <w:rsid w:val="00707951"/>
    <w:rsid w:val="00742DC4"/>
    <w:rsid w:val="00761082"/>
    <w:rsid w:val="00763279"/>
    <w:rsid w:val="00767A2E"/>
    <w:rsid w:val="00771D58"/>
    <w:rsid w:val="00774A19"/>
    <w:rsid w:val="0078490E"/>
    <w:rsid w:val="007A287F"/>
    <w:rsid w:val="007A3F2B"/>
    <w:rsid w:val="007C03E1"/>
    <w:rsid w:val="007C2530"/>
    <w:rsid w:val="007C2738"/>
    <w:rsid w:val="007D456E"/>
    <w:rsid w:val="007F0E0B"/>
    <w:rsid w:val="007F40EA"/>
    <w:rsid w:val="00801C7F"/>
    <w:rsid w:val="00805311"/>
    <w:rsid w:val="00805908"/>
    <w:rsid w:val="008061E6"/>
    <w:rsid w:val="00814BDA"/>
    <w:rsid w:val="00816600"/>
    <w:rsid w:val="008262C2"/>
    <w:rsid w:val="00827531"/>
    <w:rsid w:val="008303C5"/>
    <w:rsid w:val="008310DB"/>
    <w:rsid w:val="00837FEF"/>
    <w:rsid w:val="008432E5"/>
    <w:rsid w:val="00847854"/>
    <w:rsid w:val="00863770"/>
    <w:rsid w:val="0087521A"/>
    <w:rsid w:val="00881A27"/>
    <w:rsid w:val="00892FD2"/>
    <w:rsid w:val="008C3644"/>
    <w:rsid w:val="008C6241"/>
    <w:rsid w:val="008D2EB9"/>
    <w:rsid w:val="008E2EB6"/>
    <w:rsid w:val="008F65AE"/>
    <w:rsid w:val="009200B5"/>
    <w:rsid w:val="009229A5"/>
    <w:rsid w:val="00924D3E"/>
    <w:rsid w:val="00925904"/>
    <w:rsid w:val="009505DF"/>
    <w:rsid w:val="009745A4"/>
    <w:rsid w:val="00982AFE"/>
    <w:rsid w:val="00985453"/>
    <w:rsid w:val="00992A34"/>
    <w:rsid w:val="009A72BC"/>
    <w:rsid w:val="009B428E"/>
    <w:rsid w:val="009C3388"/>
    <w:rsid w:val="009C3BB1"/>
    <w:rsid w:val="009D0DD0"/>
    <w:rsid w:val="009D429B"/>
    <w:rsid w:val="009F6142"/>
    <w:rsid w:val="009F65FF"/>
    <w:rsid w:val="00A02B09"/>
    <w:rsid w:val="00A04941"/>
    <w:rsid w:val="00A2004D"/>
    <w:rsid w:val="00A23722"/>
    <w:rsid w:val="00A264B2"/>
    <w:rsid w:val="00A32474"/>
    <w:rsid w:val="00A35E0E"/>
    <w:rsid w:val="00A4091B"/>
    <w:rsid w:val="00A44DBC"/>
    <w:rsid w:val="00A46F19"/>
    <w:rsid w:val="00A4746B"/>
    <w:rsid w:val="00A55F8C"/>
    <w:rsid w:val="00A8686F"/>
    <w:rsid w:val="00A91FEF"/>
    <w:rsid w:val="00AA5285"/>
    <w:rsid w:val="00AC1964"/>
    <w:rsid w:val="00AC34F0"/>
    <w:rsid w:val="00AD7D5B"/>
    <w:rsid w:val="00AE70F3"/>
    <w:rsid w:val="00AF2C44"/>
    <w:rsid w:val="00B0014D"/>
    <w:rsid w:val="00B30107"/>
    <w:rsid w:val="00B368D9"/>
    <w:rsid w:val="00B4013A"/>
    <w:rsid w:val="00B40E60"/>
    <w:rsid w:val="00B557A5"/>
    <w:rsid w:val="00B563D8"/>
    <w:rsid w:val="00B62AA1"/>
    <w:rsid w:val="00B86F0B"/>
    <w:rsid w:val="00B91982"/>
    <w:rsid w:val="00BA3752"/>
    <w:rsid w:val="00BC3CBC"/>
    <w:rsid w:val="00BC3F33"/>
    <w:rsid w:val="00BD2497"/>
    <w:rsid w:val="00BE2C95"/>
    <w:rsid w:val="00BF28F2"/>
    <w:rsid w:val="00BF783E"/>
    <w:rsid w:val="00BF7A30"/>
    <w:rsid w:val="00C21698"/>
    <w:rsid w:val="00C32A0A"/>
    <w:rsid w:val="00C36113"/>
    <w:rsid w:val="00C378A1"/>
    <w:rsid w:val="00C4350E"/>
    <w:rsid w:val="00C46A54"/>
    <w:rsid w:val="00C71769"/>
    <w:rsid w:val="00C7658C"/>
    <w:rsid w:val="00C85D6D"/>
    <w:rsid w:val="00C87875"/>
    <w:rsid w:val="00C90B50"/>
    <w:rsid w:val="00C929E5"/>
    <w:rsid w:val="00CA03FA"/>
    <w:rsid w:val="00CA3A78"/>
    <w:rsid w:val="00CB5F22"/>
    <w:rsid w:val="00CC0946"/>
    <w:rsid w:val="00CC76C9"/>
    <w:rsid w:val="00CD2F86"/>
    <w:rsid w:val="00CD4D37"/>
    <w:rsid w:val="00CE24DC"/>
    <w:rsid w:val="00D01913"/>
    <w:rsid w:val="00D04F24"/>
    <w:rsid w:val="00D0581B"/>
    <w:rsid w:val="00D20D77"/>
    <w:rsid w:val="00D224C1"/>
    <w:rsid w:val="00D3012D"/>
    <w:rsid w:val="00D60A6B"/>
    <w:rsid w:val="00D61E40"/>
    <w:rsid w:val="00D72AC6"/>
    <w:rsid w:val="00D75EF5"/>
    <w:rsid w:val="00D8344A"/>
    <w:rsid w:val="00D875E5"/>
    <w:rsid w:val="00DA1795"/>
    <w:rsid w:val="00DA36FA"/>
    <w:rsid w:val="00DA3B7E"/>
    <w:rsid w:val="00DC13D0"/>
    <w:rsid w:val="00DC2762"/>
    <w:rsid w:val="00DC5C9C"/>
    <w:rsid w:val="00DC65DA"/>
    <w:rsid w:val="00DD4DD9"/>
    <w:rsid w:val="00DE023A"/>
    <w:rsid w:val="00DE057B"/>
    <w:rsid w:val="00DF0D7D"/>
    <w:rsid w:val="00DF4E05"/>
    <w:rsid w:val="00E02C3C"/>
    <w:rsid w:val="00E06D39"/>
    <w:rsid w:val="00E50088"/>
    <w:rsid w:val="00E52F4B"/>
    <w:rsid w:val="00E65F38"/>
    <w:rsid w:val="00E844A4"/>
    <w:rsid w:val="00EA68EE"/>
    <w:rsid w:val="00EC0F68"/>
    <w:rsid w:val="00EF3408"/>
    <w:rsid w:val="00F06D81"/>
    <w:rsid w:val="00F0788D"/>
    <w:rsid w:val="00F30912"/>
    <w:rsid w:val="00F31216"/>
    <w:rsid w:val="00F5244F"/>
    <w:rsid w:val="00F71DD2"/>
    <w:rsid w:val="00F72C27"/>
    <w:rsid w:val="00F77798"/>
    <w:rsid w:val="00F80D17"/>
    <w:rsid w:val="00F81DA2"/>
    <w:rsid w:val="00F85621"/>
    <w:rsid w:val="00F9040D"/>
    <w:rsid w:val="00FA3BC7"/>
    <w:rsid w:val="00FB258C"/>
    <w:rsid w:val="00FB2821"/>
    <w:rsid w:val="00FC23DA"/>
    <w:rsid w:val="00FC3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A787C"/>
  <w15:chartTrackingRefBased/>
  <w15:docId w15:val="{52BAD2E2-2108-4553-B268-12284941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7875"/>
    <w:pPr>
      <w:spacing w:after="60"/>
    </w:pPr>
    <w:rPr>
      <w:rFonts w:ascii="Arial" w:hAnsi="Arial"/>
    </w:rPr>
  </w:style>
  <w:style w:type="paragraph" w:styleId="Naslov1">
    <w:name w:val="heading 1"/>
    <w:basedOn w:val="Navaden"/>
    <w:next w:val="Navaden"/>
    <w:link w:val="Naslov1Znak"/>
    <w:uiPriority w:val="9"/>
    <w:qFormat/>
    <w:rsid w:val="00DF0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C34F0"/>
    <w:pPr>
      <w:spacing w:after="0" w:line="240" w:lineRule="auto"/>
    </w:pPr>
  </w:style>
  <w:style w:type="character" w:styleId="Hiperpovezava">
    <w:name w:val="Hyperlink"/>
    <w:basedOn w:val="Privzetapisavaodstavka"/>
    <w:uiPriority w:val="99"/>
    <w:semiHidden/>
    <w:unhideWhenUsed/>
    <w:rsid w:val="00AC34F0"/>
    <w:rPr>
      <w:rFonts w:ascii="Tahoma" w:hAnsi="Tahoma" w:cs="Tahoma" w:hint="default"/>
      <w:strike w:val="0"/>
      <w:dstrike w:val="0"/>
      <w:color w:val="005082"/>
      <w:sz w:val="20"/>
      <w:szCs w:val="20"/>
      <w:u w:val="none"/>
      <w:effect w:val="none"/>
    </w:rPr>
  </w:style>
  <w:style w:type="paragraph" w:styleId="Besedilooblaka">
    <w:name w:val="Balloon Text"/>
    <w:basedOn w:val="Navaden"/>
    <w:link w:val="BesedilooblakaZnak"/>
    <w:uiPriority w:val="99"/>
    <w:semiHidden/>
    <w:unhideWhenUsed/>
    <w:rsid w:val="0041193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193F"/>
    <w:rPr>
      <w:rFonts w:ascii="Segoe UI" w:hAnsi="Segoe UI" w:cs="Segoe UI"/>
      <w:sz w:val="18"/>
      <w:szCs w:val="18"/>
    </w:rPr>
  </w:style>
  <w:style w:type="paragraph" w:styleId="Glava">
    <w:name w:val="header"/>
    <w:basedOn w:val="Navaden"/>
    <w:link w:val="GlavaZnak"/>
    <w:uiPriority w:val="99"/>
    <w:unhideWhenUsed/>
    <w:rsid w:val="0041193F"/>
    <w:pPr>
      <w:tabs>
        <w:tab w:val="center" w:pos="4536"/>
        <w:tab w:val="right" w:pos="9072"/>
      </w:tabs>
      <w:spacing w:after="0" w:line="240" w:lineRule="auto"/>
    </w:pPr>
  </w:style>
  <w:style w:type="character" w:customStyle="1" w:styleId="GlavaZnak">
    <w:name w:val="Glava Znak"/>
    <w:basedOn w:val="Privzetapisavaodstavka"/>
    <w:link w:val="Glava"/>
    <w:uiPriority w:val="99"/>
    <w:rsid w:val="0041193F"/>
  </w:style>
  <w:style w:type="paragraph" w:styleId="Noga">
    <w:name w:val="footer"/>
    <w:basedOn w:val="Navaden"/>
    <w:link w:val="NogaZnak"/>
    <w:uiPriority w:val="99"/>
    <w:unhideWhenUsed/>
    <w:rsid w:val="0041193F"/>
    <w:pPr>
      <w:tabs>
        <w:tab w:val="center" w:pos="4536"/>
        <w:tab w:val="right" w:pos="9072"/>
      </w:tabs>
      <w:spacing w:after="0" w:line="240" w:lineRule="auto"/>
    </w:pPr>
  </w:style>
  <w:style w:type="character" w:customStyle="1" w:styleId="NogaZnak">
    <w:name w:val="Noga Znak"/>
    <w:basedOn w:val="Privzetapisavaodstavka"/>
    <w:link w:val="Noga"/>
    <w:uiPriority w:val="99"/>
    <w:rsid w:val="0041193F"/>
  </w:style>
  <w:style w:type="character" w:styleId="Pripombasklic">
    <w:name w:val="annotation reference"/>
    <w:basedOn w:val="Privzetapisavaodstavka"/>
    <w:uiPriority w:val="99"/>
    <w:semiHidden/>
    <w:unhideWhenUsed/>
    <w:rsid w:val="00517D56"/>
    <w:rPr>
      <w:sz w:val="16"/>
      <w:szCs w:val="16"/>
    </w:rPr>
  </w:style>
  <w:style w:type="paragraph" w:styleId="Pripombabesedilo">
    <w:name w:val="annotation text"/>
    <w:basedOn w:val="Navaden"/>
    <w:link w:val="PripombabesediloZnak"/>
    <w:uiPriority w:val="99"/>
    <w:semiHidden/>
    <w:unhideWhenUsed/>
    <w:rsid w:val="00517D5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17D56"/>
    <w:rPr>
      <w:sz w:val="20"/>
      <w:szCs w:val="20"/>
    </w:rPr>
  </w:style>
  <w:style w:type="paragraph" w:styleId="Zadevapripombe">
    <w:name w:val="annotation subject"/>
    <w:basedOn w:val="Pripombabesedilo"/>
    <w:next w:val="Pripombabesedilo"/>
    <w:link w:val="ZadevapripombeZnak"/>
    <w:uiPriority w:val="99"/>
    <w:semiHidden/>
    <w:unhideWhenUsed/>
    <w:rsid w:val="00517D56"/>
    <w:rPr>
      <w:b/>
      <w:bCs/>
    </w:rPr>
  </w:style>
  <w:style w:type="character" w:customStyle="1" w:styleId="ZadevapripombeZnak">
    <w:name w:val="Zadeva pripombe Znak"/>
    <w:basedOn w:val="PripombabesediloZnak"/>
    <w:link w:val="Zadevapripombe"/>
    <w:uiPriority w:val="99"/>
    <w:semiHidden/>
    <w:rsid w:val="00517D56"/>
    <w:rPr>
      <w:b/>
      <w:bCs/>
      <w:sz w:val="20"/>
      <w:szCs w:val="20"/>
    </w:rPr>
  </w:style>
  <w:style w:type="paragraph" w:customStyle="1" w:styleId="Normal">
    <w:name w:val="[Normal]"/>
    <w:qFormat/>
    <w:rsid w:val="002931D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Times New Roman" w:eastAsia="Arial" w:hAnsi="Times New Roman" w:cs="Times New Roman"/>
      <w:szCs w:val="20"/>
      <w:lang w:eastAsia="sl-SI"/>
    </w:rPr>
  </w:style>
  <w:style w:type="paragraph" w:styleId="Odstavekseznama">
    <w:name w:val="List Paragraph"/>
    <w:basedOn w:val="Navaden"/>
    <w:uiPriority w:val="34"/>
    <w:qFormat/>
    <w:rsid w:val="00FC3DF0"/>
    <w:pPr>
      <w:ind w:left="720"/>
      <w:contextualSpacing/>
    </w:pPr>
  </w:style>
  <w:style w:type="paragraph" w:styleId="Navadensplet">
    <w:name w:val="Normal (Web)"/>
    <w:basedOn w:val="Navaden"/>
    <w:uiPriority w:val="99"/>
    <w:unhideWhenUsed/>
    <w:rsid w:val="00805311"/>
    <w:pPr>
      <w:spacing w:after="292" w:line="240" w:lineRule="auto"/>
    </w:pPr>
    <w:rPr>
      <w:rFonts w:ascii="Times New Roman" w:eastAsia="Times New Roman" w:hAnsi="Times New Roman" w:cs="Times New Roman"/>
      <w:color w:val="333333"/>
      <w:sz w:val="25"/>
      <w:szCs w:val="25"/>
      <w:lang w:eastAsia="sl-SI"/>
    </w:rPr>
  </w:style>
  <w:style w:type="paragraph" w:customStyle="1" w:styleId="esegmenth4">
    <w:name w:val="esegment_h4"/>
    <w:basedOn w:val="Navaden"/>
    <w:rsid w:val="00805311"/>
    <w:pPr>
      <w:spacing w:after="292" w:line="240" w:lineRule="auto"/>
      <w:jc w:val="center"/>
    </w:pPr>
    <w:rPr>
      <w:rFonts w:ascii="Times New Roman" w:eastAsia="Times New Roman" w:hAnsi="Times New Roman" w:cs="Times New Roman"/>
      <w:b/>
      <w:bCs/>
      <w:color w:val="333333"/>
      <w:sz w:val="25"/>
      <w:szCs w:val="25"/>
      <w:lang w:eastAsia="sl-SI"/>
    </w:rPr>
  </w:style>
  <w:style w:type="paragraph" w:customStyle="1" w:styleId="Style1">
    <w:name w:val="Style1"/>
    <w:basedOn w:val="Naslov1"/>
    <w:autoRedefine/>
    <w:rsid w:val="00DF0D7D"/>
    <w:pPr>
      <w:keepLines w:val="0"/>
      <w:spacing w:before="0" w:line="240" w:lineRule="auto"/>
      <w:ind w:left="709" w:hanging="709"/>
      <w:jc w:val="both"/>
    </w:pPr>
    <w:rPr>
      <w:rFonts w:ascii="Trebuchet MS" w:eastAsia="Times New Roman" w:hAnsi="Trebuchet MS" w:cs="Times New Roman"/>
      <w:b/>
      <w:bCs/>
      <w:color w:val="auto"/>
      <w:kern w:val="32"/>
      <w:sz w:val="20"/>
      <w:szCs w:val="20"/>
      <w:lang w:eastAsia="sl-SI"/>
    </w:rPr>
  </w:style>
  <w:style w:type="character" w:customStyle="1" w:styleId="Naslov1Znak">
    <w:name w:val="Naslov 1 Znak"/>
    <w:basedOn w:val="Privzetapisavaodstavka"/>
    <w:link w:val="Naslov1"/>
    <w:uiPriority w:val="9"/>
    <w:rsid w:val="00DF0D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8177">
      <w:bodyDiv w:val="1"/>
      <w:marLeft w:val="0"/>
      <w:marRight w:val="0"/>
      <w:marTop w:val="0"/>
      <w:marBottom w:val="0"/>
      <w:divBdr>
        <w:top w:val="none" w:sz="0" w:space="0" w:color="auto"/>
        <w:left w:val="none" w:sz="0" w:space="0" w:color="auto"/>
        <w:bottom w:val="none" w:sz="0" w:space="0" w:color="auto"/>
        <w:right w:val="none" w:sz="0" w:space="0" w:color="auto"/>
      </w:divBdr>
    </w:div>
    <w:div w:id="437989109">
      <w:bodyDiv w:val="1"/>
      <w:marLeft w:val="0"/>
      <w:marRight w:val="0"/>
      <w:marTop w:val="0"/>
      <w:marBottom w:val="0"/>
      <w:divBdr>
        <w:top w:val="none" w:sz="0" w:space="0" w:color="auto"/>
        <w:left w:val="none" w:sz="0" w:space="0" w:color="auto"/>
        <w:bottom w:val="none" w:sz="0" w:space="0" w:color="auto"/>
        <w:right w:val="none" w:sz="0" w:space="0" w:color="auto"/>
      </w:divBdr>
    </w:div>
    <w:div w:id="853617055">
      <w:bodyDiv w:val="1"/>
      <w:marLeft w:val="0"/>
      <w:marRight w:val="0"/>
      <w:marTop w:val="0"/>
      <w:marBottom w:val="0"/>
      <w:divBdr>
        <w:top w:val="none" w:sz="0" w:space="0" w:color="auto"/>
        <w:left w:val="none" w:sz="0" w:space="0" w:color="auto"/>
        <w:bottom w:val="none" w:sz="0" w:space="0" w:color="auto"/>
        <w:right w:val="none" w:sz="0" w:space="0" w:color="auto"/>
      </w:divBdr>
    </w:div>
    <w:div w:id="1328367688">
      <w:bodyDiv w:val="1"/>
      <w:marLeft w:val="0"/>
      <w:marRight w:val="0"/>
      <w:marTop w:val="0"/>
      <w:marBottom w:val="0"/>
      <w:divBdr>
        <w:top w:val="none" w:sz="0" w:space="0" w:color="auto"/>
        <w:left w:val="none" w:sz="0" w:space="0" w:color="auto"/>
        <w:bottom w:val="none" w:sz="0" w:space="0" w:color="auto"/>
        <w:right w:val="none" w:sz="0" w:space="0" w:color="auto"/>
      </w:divBdr>
    </w:div>
    <w:div w:id="1507331573">
      <w:bodyDiv w:val="1"/>
      <w:marLeft w:val="0"/>
      <w:marRight w:val="0"/>
      <w:marTop w:val="0"/>
      <w:marBottom w:val="0"/>
      <w:divBdr>
        <w:top w:val="none" w:sz="0" w:space="0" w:color="auto"/>
        <w:left w:val="none" w:sz="0" w:space="0" w:color="auto"/>
        <w:bottom w:val="none" w:sz="0" w:space="0" w:color="auto"/>
        <w:right w:val="none" w:sz="0" w:space="0" w:color="auto"/>
      </w:divBdr>
    </w:div>
    <w:div w:id="18043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B1018E-2509-458D-A5B0-864E439F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7629</Words>
  <Characters>43489</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51016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Jaklič</dc:creator>
  <cp:keywords/>
  <dc:description/>
  <cp:lastModifiedBy>Cankar Marija</cp:lastModifiedBy>
  <cp:revision>6</cp:revision>
  <cp:lastPrinted>2017-11-15T10:19:00Z</cp:lastPrinted>
  <dcterms:created xsi:type="dcterms:W3CDTF">2017-11-15T13:15:00Z</dcterms:created>
  <dcterms:modified xsi:type="dcterms:W3CDTF">2017-11-15T14:09:00Z</dcterms:modified>
</cp:coreProperties>
</file>