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B3" w:rsidRDefault="00F402B3" w:rsidP="00322773">
      <w:pPr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Na podlagi 29. člena Zakona o lokalni samoupravi (Uradni</w:t>
      </w:r>
      <w:r w:rsidR="00E961A5" w:rsidRPr="00B66420">
        <w:rPr>
          <w:rFonts w:ascii="Tahoma" w:hAnsi="Tahoma" w:cs="Tahoma"/>
          <w:lang w:val="sl-SI"/>
        </w:rPr>
        <w:t xml:space="preserve"> </w:t>
      </w:r>
      <w:r w:rsidRPr="00B66420">
        <w:rPr>
          <w:rFonts w:ascii="Tahoma" w:hAnsi="Tahoma" w:cs="Tahoma"/>
          <w:lang w:val="sl-SI"/>
        </w:rPr>
        <w:t>list RS, št. 94/07 – UPB2, 76/08, 79/09, 51/10, 40/12 – ZUJF)</w:t>
      </w:r>
      <w:r w:rsidR="00E961A5" w:rsidRPr="00B66420">
        <w:rPr>
          <w:rFonts w:ascii="Tahoma" w:hAnsi="Tahoma" w:cs="Tahoma"/>
          <w:lang w:val="sl-SI"/>
        </w:rPr>
        <w:t xml:space="preserve"> </w:t>
      </w:r>
      <w:r w:rsidRPr="00B66420">
        <w:rPr>
          <w:rFonts w:ascii="Tahoma" w:hAnsi="Tahoma" w:cs="Tahoma"/>
          <w:lang w:val="sl-SI"/>
        </w:rPr>
        <w:t xml:space="preserve">in </w:t>
      </w:r>
      <w:r w:rsidR="00322773">
        <w:rPr>
          <w:rFonts w:ascii="Tahoma" w:hAnsi="Tahoma" w:cs="Tahoma"/>
          <w:lang w:val="sl-SI"/>
        </w:rPr>
        <w:t>8</w:t>
      </w:r>
      <w:r w:rsidRPr="00B66420">
        <w:rPr>
          <w:rFonts w:ascii="Tahoma" w:hAnsi="Tahoma" w:cs="Tahoma"/>
          <w:lang w:val="sl-SI"/>
        </w:rPr>
        <w:t>.</w:t>
      </w:r>
      <w:r w:rsidR="00322773">
        <w:rPr>
          <w:rFonts w:ascii="Tahoma" w:hAnsi="Tahoma" w:cs="Tahoma"/>
          <w:lang w:val="sl-SI"/>
        </w:rPr>
        <w:t xml:space="preserve"> in 17.</w:t>
      </w:r>
      <w:r w:rsidRPr="00B66420">
        <w:rPr>
          <w:rFonts w:ascii="Tahoma" w:hAnsi="Tahoma" w:cs="Tahoma"/>
          <w:lang w:val="sl-SI"/>
        </w:rPr>
        <w:t xml:space="preserve"> člena Statuta Občine </w:t>
      </w:r>
      <w:r w:rsidR="00E961A5" w:rsidRPr="00B66420">
        <w:rPr>
          <w:rFonts w:ascii="Tahoma" w:hAnsi="Tahoma" w:cs="Tahoma"/>
          <w:lang w:val="sl-SI"/>
        </w:rPr>
        <w:t xml:space="preserve">Prevalje </w:t>
      </w:r>
      <w:r w:rsidRPr="00B66420">
        <w:rPr>
          <w:rFonts w:ascii="Tahoma" w:hAnsi="Tahoma" w:cs="Tahoma"/>
          <w:lang w:val="sl-SI"/>
        </w:rPr>
        <w:t>(</w:t>
      </w:r>
      <w:r w:rsidR="00E961A5" w:rsidRPr="00B66420">
        <w:rPr>
          <w:rFonts w:ascii="Tahoma" w:hAnsi="Tahoma" w:cs="Tahoma"/>
          <w:lang w:val="sl-SI"/>
        </w:rPr>
        <w:t xml:space="preserve">Uradno glasilo slovenskih občin št. </w:t>
      </w:r>
      <w:r w:rsidR="002320D9" w:rsidRPr="002320D9">
        <w:rPr>
          <w:rFonts w:ascii="Tahoma" w:hAnsi="Tahoma" w:cs="Tahoma"/>
          <w:lang w:val="sl-SI"/>
        </w:rPr>
        <w:t>70/2015</w:t>
      </w:r>
      <w:r w:rsidRPr="00B66420">
        <w:rPr>
          <w:rFonts w:ascii="Tahoma" w:hAnsi="Tahoma" w:cs="Tahoma"/>
          <w:lang w:val="sl-SI"/>
        </w:rPr>
        <w:t xml:space="preserve">) je Občinski svet Občine </w:t>
      </w:r>
      <w:r w:rsidR="00E961A5" w:rsidRPr="00B66420">
        <w:rPr>
          <w:rFonts w:ascii="Tahoma" w:hAnsi="Tahoma" w:cs="Tahoma"/>
          <w:lang w:val="sl-SI"/>
        </w:rPr>
        <w:t>Prevalje</w:t>
      </w:r>
      <w:r w:rsidRPr="00B66420">
        <w:rPr>
          <w:rFonts w:ascii="Tahoma" w:hAnsi="Tahoma" w:cs="Tahoma"/>
          <w:lang w:val="sl-SI"/>
        </w:rPr>
        <w:t xml:space="preserve"> na </w:t>
      </w:r>
      <w:r w:rsidR="00E961A5" w:rsidRPr="00B66420">
        <w:rPr>
          <w:rFonts w:ascii="Tahoma" w:hAnsi="Tahoma" w:cs="Tahoma"/>
          <w:lang w:val="sl-SI"/>
        </w:rPr>
        <w:t>____</w:t>
      </w:r>
      <w:r w:rsidRPr="00B66420">
        <w:rPr>
          <w:rFonts w:ascii="Tahoma" w:hAnsi="Tahoma" w:cs="Tahoma"/>
          <w:lang w:val="sl-SI"/>
        </w:rPr>
        <w:t xml:space="preserve">. seji dne </w:t>
      </w:r>
      <w:r w:rsidR="00E961A5" w:rsidRPr="00B66420">
        <w:rPr>
          <w:rFonts w:ascii="Tahoma" w:hAnsi="Tahoma" w:cs="Tahoma"/>
          <w:lang w:val="sl-SI"/>
        </w:rPr>
        <w:t xml:space="preserve">____ </w:t>
      </w:r>
      <w:r w:rsidRPr="00B66420">
        <w:rPr>
          <w:rFonts w:ascii="Tahoma" w:hAnsi="Tahoma" w:cs="Tahoma"/>
          <w:lang w:val="sl-SI"/>
        </w:rPr>
        <w:t>sprejel</w:t>
      </w:r>
    </w:p>
    <w:p w:rsidR="009D1D43" w:rsidRPr="00B66420" w:rsidRDefault="009D1D43" w:rsidP="00E961A5">
      <w:pPr>
        <w:rPr>
          <w:rFonts w:ascii="Tahoma" w:hAnsi="Tahoma" w:cs="Tahoma"/>
          <w:lang w:val="sl-SI"/>
        </w:rPr>
      </w:pPr>
    </w:p>
    <w:p w:rsidR="00F402B3" w:rsidRPr="00B66420" w:rsidRDefault="00F402B3" w:rsidP="00F402B3">
      <w:pPr>
        <w:jc w:val="center"/>
        <w:rPr>
          <w:rFonts w:ascii="Tahoma" w:hAnsi="Tahoma" w:cs="Tahoma"/>
          <w:b/>
          <w:bCs/>
          <w:lang w:val="sl-SI"/>
        </w:rPr>
      </w:pPr>
      <w:r w:rsidRPr="00B66420">
        <w:rPr>
          <w:rFonts w:ascii="Tahoma" w:hAnsi="Tahoma" w:cs="Tahoma"/>
          <w:b/>
          <w:bCs/>
          <w:lang w:val="sl-SI"/>
        </w:rPr>
        <w:t>S K L E P</w:t>
      </w:r>
    </w:p>
    <w:p w:rsidR="00F402B3" w:rsidRDefault="00F402B3" w:rsidP="00F402B3">
      <w:pPr>
        <w:jc w:val="center"/>
        <w:rPr>
          <w:rFonts w:ascii="Tahoma" w:hAnsi="Tahoma" w:cs="Tahoma"/>
          <w:b/>
          <w:bCs/>
          <w:lang w:val="sl-SI"/>
        </w:rPr>
      </w:pPr>
      <w:r w:rsidRPr="00B66420">
        <w:rPr>
          <w:rFonts w:ascii="Tahoma" w:hAnsi="Tahoma" w:cs="Tahoma"/>
          <w:b/>
          <w:bCs/>
          <w:lang w:val="sl-SI"/>
        </w:rPr>
        <w:t xml:space="preserve">o ugotovitvi javne koristi </w:t>
      </w:r>
    </w:p>
    <w:p w:rsidR="009D1D43" w:rsidRPr="00B66420" w:rsidRDefault="009D1D43" w:rsidP="00F402B3">
      <w:pPr>
        <w:jc w:val="center"/>
        <w:rPr>
          <w:rFonts w:ascii="Tahoma" w:hAnsi="Tahoma" w:cs="Tahoma"/>
          <w:b/>
          <w:bCs/>
          <w:lang w:val="sl-SI"/>
        </w:rPr>
      </w:pPr>
    </w:p>
    <w:p w:rsidR="00F402B3" w:rsidRPr="00B66420" w:rsidRDefault="00F402B3" w:rsidP="00F402B3">
      <w:pPr>
        <w:jc w:val="center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1. člen</w:t>
      </w:r>
    </w:p>
    <w:p w:rsidR="00E961A5" w:rsidRPr="00B66420" w:rsidRDefault="00F402B3" w:rsidP="00E961A5">
      <w:pPr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 xml:space="preserve">S tem sklepom se ugotovi, da je </w:t>
      </w:r>
      <w:r w:rsidR="00E961A5" w:rsidRPr="00B66420">
        <w:rPr>
          <w:rFonts w:ascii="Tahoma" w:hAnsi="Tahoma" w:cs="Tahoma"/>
          <w:lang w:val="sl-SI"/>
        </w:rPr>
        <w:t>ureditev parka</w:t>
      </w:r>
      <w:r w:rsidRPr="00B66420">
        <w:rPr>
          <w:rFonts w:ascii="Tahoma" w:hAnsi="Tahoma" w:cs="Tahoma"/>
          <w:lang w:val="sl-SI"/>
        </w:rPr>
        <w:t xml:space="preserve"> na nepremičninah</w:t>
      </w:r>
      <w:r w:rsidR="00B66420" w:rsidRPr="00B66420">
        <w:rPr>
          <w:rFonts w:ascii="Tahoma" w:hAnsi="Tahoma" w:cs="Tahoma"/>
          <w:lang w:val="sl-SI"/>
        </w:rPr>
        <w:t>: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 xml:space="preserve">parc. št. 132/4 k.o. 884 - FARNA VAS (ID 6390709), v velikosti 1103 m2, 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134/1 k.o. 884 - FARNA VAS (ID 4630501), v velikosti 218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 xml:space="preserve">, 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134/5 k.o. 884 - FARNA VAS (ID 3463514), v velikosti 412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 xml:space="preserve">, 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134/16 k.o. 884 - FARNA VAS (ID 1065122), v velikosti 244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 xml:space="preserve">, 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134/24 k.o. 884 - FARNA VAS (ID 6260781), v velikosti 11.368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 xml:space="preserve">, 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delu parc. št. 136/53 k.o. 884 - FARNA VAS (ID 6390827), v velikosti 15.800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>,</w:t>
      </w:r>
      <w:r w:rsidRPr="00B66420">
        <w:rPr>
          <w:rFonts w:ascii="Tahoma" w:hAnsi="Tahoma" w:cs="Tahoma"/>
          <w:color w:val="FF0000"/>
          <w:lang w:val="sl-SI"/>
        </w:rPr>
        <w:t xml:space="preserve"> 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136/54 k.o. 884 - FARNA VAS (ID 6390828), v velikosti 112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 xml:space="preserve">, 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136/55 k.o. 884 - FARNA VAS (ID 6390829), v velikosti 31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 xml:space="preserve">, 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137/23 k.o. 884 - FARNA VAS (ID 3908318), v velikosti 635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 xml:space="preserve">, 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137/41 k.o. 884 - FARNA VAS (ID 57636), v velikosti 48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 xml:space="preserve">, 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138/1 k.o. 884 - FARNA VAS (ID 4747293), v velikosti 3.557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 xml:space="preserve">, 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139/1 k.o. 884 - FARNA VAS (ID 2564955), v velikosti 1.239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>,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132/8 k.o. 884 - FARNA VAS (ID</w:t>
      </w:r>
      <w:r w:rsidRPr="00B66420">
        <w:rPr>
          <w:rFonts w:ascii="Tahoma" w:hAnsi="Tahoma" w:cs="Tahoma"/>
          <w:sz w:val="20"/>
          <w:szCs w:val="20"/>
          <w:lang w:val="sl-SI"/>
        </w:rPr>
        <w:t xml:space="preserve"> </w:t>
      </w:r>
      <w:r w:rsidRPr="00B66420">
        <w:rPr>
          <w:rFonts w:ascii="Tahoma" w:hAnsi="Tahoma" w:cs="Tahoma"/>
          <w:lang w:val="sl-SI"/>
        </w:rPr>
        <w:t>7045222), v velikosti 21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 xml:space="preserve">, 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132/9 k.o. 884 - FARNA VAS (ID</w:t>
      </w:r>
      <w:r w:rsidRPr="00B66420">
        <w:rPr>
          <w:rFonts w:ascii="Tahoma" w:hAnsi="Tahoma" w:cs="Tahoma"/>
          <w:sz w:val="20"/>
          <w:szCs w:val="20"/>
          <w:lang w:val="sl-SI"/>
        </w:rPr>
        <w:t xml:space="preserve"> </w:t>
      </w:r>
      <w:r w:rsidRPr="00B66420">
        <w:rPr>
          <w:rFonts w:ascii="Tahoma" w:hAnsi="Tahoma" w:cs="Tahoma"/>
          <w:lang w:val="sl-SI"/>
        </w:rPr>
        <w:t>7045223), v velikosti 45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 xml:space="preserve">, 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132/5 k.o. 884 - FARNA VAS (ID 6390710), v velikosti 55 m</w:t>
      </w:r>
      <w:r w:rsidRPr="00B66420">
        <w:rPr>
          <w:rFonts w:ascii="Tahoma" w:hAnsi="Tahoma" w:cs="Tahoma"/>
          <w:vertAlign w:val="superscript"/>
          <w:lang w:val="sl-SI"/>
        </w:rPr>
        <w:t>2</w:t>
      </w:r>
      <w:r w:rsidRPr="00B66420">
        <w:rPr>
          <w:rFonts w:ascii="Tahoma" w:hAnsi="Tahoma" w:cs="Tahoma"/>
          <w:lang w:val="sl-SI"/>
        </w:rPr>
        <w:t>,</w:t>
      </w:r>
    </w:p>
    <w:p w:rsidR="00ED4AD3" w:rsidRPr="00B66420" w:rsidRDefault="00ED4AD3" w:rsidP="00ED4AD3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133/7 k.o. 884 – FARNA VAS (ID 2005525</w:t>
      </w:r>
      <w:r w:rsidR="00B66420" w:rsidRPr="00B66420">
        <w:rPr>
          <w:rFonts w:ascii="Tahoma" w:hAnsi="Tahoma" w:cs="Tahoma"/>
          <w:lang w:val="sl-SI"/>
        </w:rPr>
        <w:t>), v velikosti 1397 m</w:t>
      </w:r>
      <w:r w:rsidR="00B66420" w:rsidRPr="00B66420">
        <w:rPr>
          <w:rFonts w:ascii="Tahoma" w:hAnsi="Tahoma" w:cs="Tahoma"/>
          <w:vertAlign w:val="superscript"/>
          <w:lang w:val="sl-SI"/>
        </w:rPr>
        <w:t>2</w:t>
      </w:r>
      <w:r w:rsidR="00B66420" w:rsidRPr="00B66420">
        <w:rPr>
          <w:rFonts w:ascii="Tahoma" w:hAnsi="Tahoma" w:cs="Tahoma"/>
          <w:lang w:val="sl-SI"/>
        </w:rPr>
        <w:t>,</w:t>
      </w:r>
    </w:p>
    <w:p w:rsidR="00ED4AD3" w:rsidRPr="00B66420" w:rsidRDefault="00ED4AD3" w:rsidP="00E961A5">
      <w:pPr>
        <w:numPr>
          <w:ilvl w:val="1"/>
          <w:numId w:val="1"/>
        </w:numPr>
        <w:spacing w:before="60" w:after="0" w:line="240" w:lineRule="auto"/>
        <w:jc w:val="both"/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parc. št. 133/8 k.o. 884 – FARNA VAS (ID 2376779)</w:t>
      </w:r>
      <w:r w:rsidR="00B66420" w:rsidRPr="00B66420">
        <w:rPr>
          <w:rFonts w:ascii="Tahoma" w:hAnsi="Tahoma" w:cs="Tahoma"/>
          <w:lang w:val="sl-SI"/>
        </w:rPr>
        <w:t xml:space="preserve"> v velikosti 1396 m</w:t>
      </w:r>
      <w:r w:rsidR="00B66420" w:rsidRPr="00B66420">
        <w:rPr>
          <w:rFonts w:ascii="Tahoma" w:hAnsi="Tahoma" w:cs="Tahoma"/>
          <w:vertAlign w:val="superscript"/>
          <w:lang w:val="sl-SI"/>
        </w:rPr>
        <w:t>2</w:t>
      </w:r>
      <w:r w:rsidR="00B66420" w:rsidRPr="00B66420">
        <w:rPr>
          <w:rFonts w:ascii="Tahoma" w:hAnsi="Tahoma" w:cs="Tahoma"/>
          <w:lang w:val="sl-SI"/>
        </w:rPr>
        <w:t>,</w:t>
      </w:r>
    </w:p>
    <w:p w:rsidR="00B66420" w:rsidRPr="00B66420" w:rsidRDefault="00B66420" w:rsidP="00E961A5">
      <w:pPr>
        <w:rPr>
          <w:rFonts w:ascii="Tahoma" w:hAnsi="Tahoma" w:cs="Tahoma"/>
          <w:lang w:val="sl-SI"/>
        </w:rPr>
      </w:pPr>
    </w:p>
    <w:p w:rsidR="00F402B3" w:rsidRPr="00B66420" w:rsidRDefault="00F402B3" w:rsidP="00E961A5">
      <w:pPr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v javno korist.</w:t>
      </w:r>
    </w:p>
    <w:p w:rsidR="00F402B3" w:rsidRPr="00B66420" w:rsidRDefault="00B66420" w:rsidP="00F402B3">
      <w:pPr>
        <w:jc w:val="center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2</w:t>
      </w:r>
      <w:r w:rsidR="00F402B3" w:rsidRPr="00B66420">
        <w:rPr>
          <w:rFonts w:ascii="Tahoma" w:hAnsi="Tahoma" w:cs="Tahoma"/>
          <w:lang w:val="sl-SI"/>
        </w:rPr>
        <w:t>. člen</w:t>
      </w:r>
    </w:p>
    <w:p w:rsidR="00F402B3" w:rsidRPr="00B66420" w:rsidRDefault="00F402B3" w:rsidP="00ED4AD3">
      <w:pPr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 xml:space="preserve">Ta sklep se objavi v </w:t>
      </w:r>
      <w:r w:rsidR="00ED4AD3" w:rsidRPr="00B66420">
        <w:rPr>
          <w:rFonts w:ascii="Tahoma" w:hAnsi="Tahoma" w:cs="Tahoma"/>
          <w:lang w:val="sl-SI"/>
        </w:rPr>
        <w:t>Uradnem glasilu slovenskih občin</w:t>
      </w:r>
      <w:r w:rsidRPr="00B66420">
        <w:rPr>
          <w:rFonts w:ascii="Tahoma" w:hAnsi="Tahoma" w:cs="Tahoma"/>
          <w:lang w:val="sl-SI"/>
        </w:rPr>
        <w:t xml:space="preserve"> in</w:t>
      </w:r>
      <w:r w:rsidR="00ED4AD3" w:rsidRPr="00B66420">
        <w:rPr>
          <w:rFonts w:ascii="Tahoma" w:hAnsi="Tahoma" w:cs="Tahoma"/>
          <w:lang w:val="sl-SI"/>
        </w:rPr>
        <w:t xml:space="preserve"> </w:t>
      </w:r>
      <w:r w:rsidRPr="00B66420">
        <w:rPr>
          <w:rFonts w:ascii="Tahoma" w:hAnsi="Tahoma" w:cs="Tahoma"/>
          <w:lang w:val="sl-SI"/>
        </w:rPr>
        <w:t>začne veljati naslednji dan po objavi.</w:t>
      </w:r>
    </w:p>
    <w:p w:rsidR="00ED4AD3" w:rsidRPr="00B66420" w:rsidRDefault="00ED4AD3" w:rsidP="00ED4AD3">
      <w:pPr>
        <w:rPr>
          <w:rFonts w:ascii="Tahoma" w:hAnsi="Tahoma" w:cs="Tahoma"/>
          <w:lang w:val="sl-SI"/>
        </w:rPr>
      </w:pPr>
    </w:p>
    <w:p w:rsidR="00F402B3" w:rsidRPr="00B66420" w:rsidRDefault="00B66420" w:rsidP="00ED4AD3">
      <w:pPr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 xml:space="preserve">Številka: </w:t>
      </w:r>
      <w:r w:rsidR="008D4F25">
        <w:rPr>
          <w:rFonts w:ascii="Tahoma" w:hAnsi="Tahoma" w:cs="Tahoma"/>
          <w:lang w:val="sl-SI"/>
        </w:rPr>
        <w:t>35201-0001/2019</w:t>
      </w:r>
      <w:bookmarkStart w:id="0" w:name="_GoBack"/>
      <w:bookmarkEnd w:id="0"/>
    </w:p>
    <w:p w:rsidR="00F402B3" w:rsidRPr="00B66420" w:rsidRDefault="00ED4AD3" w:rsidP="00ED4AD3">
      <w:pPr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>Prevalje</w:t>
      </w:r>
      <w:r w:rsidR="00F402B3" w:rsidRPr="00B66420">
        <w:rPr>
          <w:rFonts w:ascii="Tahoma" w:hAnsi="Tahoma" w:cs="Tahoma"/>
          <w:lang w:val="sl-SI"/>
        </w:rPr>
        <w:t xml:space="preserve">, dne </w:t>
      </w:r>
      <w:r w:rsidRPr="00B66420">
        <w:rPr>
          <w:rFonts w:ascii="Tahoma" w:hAnsi="Tahoma" w:cs="Tahoma"/>
          <w:lang w:val="sl-SI"/>
        </w:rPr>
        <w:t>____</w:t>
      </w:r>
    </w:p>
    <w:p w:rsidR="00ED4AD3" w:rsidRPr="00B66420" w:rsidRDefault="00ED4AD3" w:rsidP="00ED4AD3">
      <w:pPr>
        <w:rPr>
          <w:rFonts w:ascii="Tahoma" w:hAnsi="Tahoma" w:cs="Tahoma"/>
          <w:lang w:val="sl-SI"/>
        </w:rPr>
      </w:pPr>
    </w:p>
    <w:p w:rsidR="00F402B3" w:rsidRPr="00B66420" w:rsidRDefault="00B66420" w:rsidP="00B66420">
      <w:pPr>
        <w:tabs>
          <w:tab w:val="center" w:pos="6804"/>
        </w:tabs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ab/>
      </w:r>
      <w:r w:rsidR="00F402B3" w:rsidRPr="00B66420">
        <w:rPr>
          <w:rFonts w:ascii="Tahoma" w:hAnsi="Tahoma" w:cs="Tahoma"/>
          <w:lang w:val="sl-SI"/>
        </w:rPr>
        <w:t>Župan</w:t>
      </w:r>
      <w:r w:rsidR="00ED4AD3" w:rsidRPr="00B66420">
        <w:rPr>
          <w:rFonts w:ascii="Tahoma" w:hAnsi="Tahoma" w:cs="Tahoma"/>
          <w:lang w:val="sl-SI"/>
        </w:rPr>
        <w:t xml:space="preserve"> Občine Prevalje</w:t>
      </w:r>
    </w:p>
    <w:p w:rsidR="00697F75" w:rsidRPr="00B66420" w:rsidRDefault="00B66420" w:rsidP="00B66420">
      <w:pPr>
        <w:tabs>
          <w:tab w:val="center" w:pos="6804"/>
        </w:tabs>
        <w:rPr>
          <w:rFonts w:ascii="Tahoma" w:hAnsi="Tahoma" w:cs="Tahoma"/>
          <w:lang w:val="sl-SI"/>
        </w:rPr>
      </w:pPr>
      <w:r w:rsidRPr="00B66420">
        <w:rPr>
          <w:rFonts w:ascii="Tahoma" w:hAnsi="Tahoma" w:cs="Tahoma"/>
          <w:lang w:val="sl-SI"/>
        </w:rPr>
        <w:tab/>
      </w:r>
      <w:r w:rsidR="00ED4AD3" w:rsidRPr="00B66420">
        <w:rPr>
          <w:rFonts w:ascii="Tahoma" w:hAnsi="Tahoma" w:cs="Tahoma"/>
          <w:lang w:val="sl-SI"/>
        </w:rPr>
        <w:t>Dr. Matija Tasič</w:t>
      </w:r>
    </w:p>
    <w:sectPr w:rsidR="00697F75" w:rsidRPr="00B66420" w:rsidSect="00ED4AD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719C"/>
    <w:multiLevelType w:val="hybridMultilevel"/>
    <w:tmpl w:val="DB306D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B3"/>
    <w:rsid w:val="000764A1"/>
    <w:rsid w:val="000B7C36"/>
    <w:rsid w:val="000E7FA8"/>
    <w:rsid w:val="000F52AB"/>
    <w:rsid w:val="001661A3"/>
    <w:rsid w:val="001A22CB"/>
    <w:rsid w:val="002320D9"/>
    <w:rsid w:val="002758B7"/>
    <w:rsid w:val="002D30E2"/>
    <w:rsid w:val="002F27A6"/>
    <w:rsid w:val="00320696"/>
    <w:rsid w:val="00322773"/>
    <w:rsid w:val="00342732"/>
    <w:rsid w:val="003B7CFC"/>
    <w:rsid w:val="00413855"/>
    <w:rsid w:val="004267AE"/>
    <w:rsid w:val="00522923"/>
    <w:rsid w:val="0054588D"/>
    <w:rsid w:val="005623B6"/>
    <w:rsid w:val="00581C5A"/>
    <w:rsid w:val="005A3B8D"/>
    <w:rsid w:val="00660CBA"/>
    <w:rsid w:val="00697F75"/>
    <w:rsid w:val="006C54BC"/>
    <w:rsid w:val="006F2349"/>
    <w:rsid w:val="00704143"/>
    <w:rsid w:val="007101B1"/>
    <w:rsid w:val="007225ED"/>
    <w:rsid w:val="00762C02"/>
    <w:rsid w:val="00770E55"/>
    <w:rsid w:val="007F30BF"/>
    <w:rsid w:val="008716A0"/>
    <w:rsid w:val="008B01BA"/>
    <w:rsid w:val="008C3802"/>
    <w:rsid w:val="008D0E53"/>
    <w:rsid w:val="008D4F25"/>
    <w:rsid w:val="009A7EFD"/>
    <w:rsid w:val="009D1D43"/>
    <w:rsid w:val="009E1E51"/>
    <w:rsid w:val="009E70E5"/>
    <w:rsid w:val="00A063AB"/>
    <w:rsid w:val="00A1016E"/>
    <w:rsid w:val="00A16D23"/>
    <w:rsid w:val="00A43F80"/>
    <w:rsid w:val="00A70BAA"/>
    <w:rsid w:val="00B66420"/>
    <w:rsid w:val="00B80FDD"/>
    <w:rsid w:val="00B91633"/>
    <w:rsid w:val="00BC04A4"/>
    <w:rsid w:val="00BC3EE3"/>
    <w:rsid w:val="00BE1508"/>
    <w:rsid w:val="00C04376"/>
    <w:rsid w:val="00C04BB6"/>
    <w:rsid w:val="00C1030D"/>
    <w:rsid w:val="00C115F2"/>
    <w:rsid w:val="00D1126C"/>
    <w:rsid w:val="00D431BC"/>
    <w:rsid w:val="00E3398A"/>
    <w:rsid w:val="00E961A5"/>
    <w:rsid w:val="00EB53C7"/>
    <w:rsid w:val="00ED08BB"/>
    <w:rsid w:val="00ED4AD3"/>
    <w:rsid w:val="00F05E5F"/>
    <w:rsid w:val="00F119F4"/>
    <w:rsid w:val="00F402B3"/>
    <w:rsid w:val="00F525E5"/>
    <w:rsid w:val="00F719D1"/>
    <w:rsid w:val="00FD0B7E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7D45"/>
  <w15:chartTrackingRefBased/>
  <w15:docId w15:val="{F52F7DA0-0FB3-4EE8-BE00-051DB0FB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Ivančič</dc:creator>
  <cp:keywords/>
  <dc:description/>
  <cp:lastModifiedBy>Emilija Ivančič</cp:lastModifiedBy>
  <cp:revision>5</cp:revision>
  <cp:lastPrinted>2020-05-14T05:41:00Z</cp:lastPrinted>
  <dcterms:created xsi:type="dcterms:W3CDTF">2020-05-14T05:41:00Z</dcterms:created>
  <dcterms:modified xsi:type="dcterms:W3CDTF">2020-05-14T06:13:00Z</dcterms:modified>
</cp:coreProperties>
</file>