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F9" w:rsidRPr="00A52360" w:rsidRDefault="00045BF9" w:rsidP="00045BF9">
      <w:pPr>
        <w:autoSpaceDE w:val="0"/>
        <w:autoSpaceDN w:val="0"/>
        <w:adjustRightInd w:val="0"/>
      </w:pPr>
      <w:r w:rsidRPr="00A52360">
        <w:t xml:space="preserve">Številka: </w:t>
      </w:r>
      <w:r w:rsidR="00D3412D" w:rsidRPr="00A52360">
        <w:t>478-</w:t>
      </w:r>
      <w:r w:rsidR="00B15FB5" w:rsidRPr="00A52360">
        <w:t>72/2009</w:t>
      </w:r>
    </w:p>
    <w:p w:rsidR="00045BF9" w:rsidRPr="00A52360" w:rsidRDefault="00AB7D71" w:rsidP="00045BF9">
      <w:pPr>
        <w:autoSpaceDE w:val="0"/>
        <w:autoSpaceDN w:val="0"/>
        <w:adjustRightInd w:val="0"/>
      </w:pPr>
      <w:r w:rsidRPr="00A52360">
        <w:t xml:space="preserve">Datum: </w:t>
      </w:r>
      <w:r w:rsidR="00B15FB5" w:rsidRPr="00A52360">
        <w:t xml:space="preserve">  11. 5. 2020</w:t>
      </w:r>
    </w:p>
    <w:p w:rsidR="00045BF9" w:rsidRPr="00A52360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A52360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A52360" w:rsidRDefault="00235730" w:rsidP="00235730">
      <w:pPr>
        <w:autoSpaceDE w:val="0"/>
        <w:autoSpaceDN w:val="0"/>
        <w:adjustRightInd w:val="0"/>
        <w:rPr>
          <w:b/>
          <w:bCs/>
        </w:rPr>
      </w:pPr>
      <w:r w:rsidRPr="00A52360">
        <w:rPr>
          <w:b/>
          <w:bCs/>
        </w:rPr>
        <w:t>MESTNI SVET</w:t>
      </w:r>
    </w:p>
    <w:p w:rsidR="00235730" w:rsidRPr="00A52360" w:rsidRDefault="00235730" w:rsidP="00235730">
      <w:pPr>
        <w:autoSpaceDE w:val="0"/>
        <w:autoSpaceDN w:val="0"/>
        <w:adjustRightInd w:val="0"/>
        <w:rPr>
          <w:b/>
          <w:bCs/>
        </w:rPr>
      </w:pPr>
      <w:r w:rsidRPr="00A52360">
        <w:rPr>
          <w:b/>
          <w:bCs/>
        </w:rPr>
        <w:t>MESTNE OBČINE PTUJ</w:t>
      </w:r>
    </w:p>
    <w:p w:rsidR="00045BF9" w:rsidRPr="00A52360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A52360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A52360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A52360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A52360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C20B51" w:rsidRPr="00A52360" w:rsidRDefault="00C20B51" w:rsidP="00235730">
      <w:pPr>
        <w:autoSpaceDE w:val="0"/>
        <w:autoSpaceDN w:val="0"/>
        <w:adjustRightInd w:val="0"/>
        <w:jc w:val="both"/>
        <w:rPr>
          <w:b/>
        </w:rPr>
      </w:pPr>
    </w:p>
    <w:p w:rsidR="00045BF9" w:rsidRPr="00A52360" w:rsidRDefault="00722F5D" w:rsidP="00BD210F">
      <w:pPr>
        <w:autoSpaceDE w:val="0"/>
        <w:autoSpaceDN w:val="0"/>
        <w:adjustRightInd w:val="0"/>
        <w:jc w:val="both"/>
        <w:rPr>
          <w:bCs/>
        </w:rPr>
      </w:pPr>
      <w:r w:rsidRPr="00A52360">
        <w:rPr>
          <w:b/>
        </w:rPr>
        <w:t>Z</w:t>
      </w:r>
      <w:r w:rsidR="004E047D" w:rsidRPr="00A52360">
        <w:rPr>
          <w:b/>
        </w:rPr>
        <w:t>ADEVA</w:t>
      </w:r>
      <w:r w:rsidRPr="00A52360">
        <w:rPr>
          <w:b/>
        </w:rPr>
        <w:t xml:space="preserve">: </w:t>
      </w:r>
      <w:r w:rsidR="004E047D" w:rsidRPr="00A52360">
        <w:rPr>
          <w:b/>
        </w:rPr>
        <w:t xml:space="preserve">                    </w:t>
      </w:r>
    </w:p>
    <w:p w:rsidR="00042088" w:rsidRPr="00A52360" w:rsidRDefault="00042088" w:rsidP="00BD210F">
      <w:pPr>
        <w:autoSpaceDE w:val="0"/>
        <w:autoSpaceDN w:val="0"/>
        <w:adjustRightInd w:val="0"/>
        <w:jc w:val="both"/>
        <w:rPr>
          <w:b/>
        </w:rPr>
      </w:pPr>
    </w:p>
    <w:p w:rsidR="00042088" w:rsidRPr="00A52360" w:rsidRDefault="00042088" w:rsidP="00BD210F">
      <w:pPr>
        <w:autoSpaceDE w:val="0"/>
        <w:autoSpaceDN w:val="0"/>
        <w:adjustRightInd w:val="0"/>
        <w:jc w:val="both"/>
        <w:rPr>
          <w:b/>
          <w:bCs/>
        </w:rPr>
      </w:pPr>
      <w:r w:rsidRPr="00A52360">
        <w:rPr>
          <w:b/>
        </w:rPr>
        <w:t xml:space="preserve">NASLOV:                    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/>
        </w:rPr>
      </w:pPr>
    </w:p>
    <w:p w:rsidR="00AE16C7" w:rsidRPr="00A52360" w:rsidRDefault="00AE16C7" w:rsidP="00BD210F">
      <w:pPr>
        <w:autoSpaceDE w:val="0"/>
        <w:autoSpaceDN w:val="0"/>
        <w:adjustRightInd w:val="0"/>
        <w:jc w:val="both"/>
        <w:rPr>
          <w:b/>
        </w:rPr>
      </w:pPr>
    </w:p>
    <w:p w:rsidR="00730E6C" w:rsidRPr="00A52360" w:rsidRDefault="00730E6C" w:rsidP="00BD210F">
      <w:pPr>
        <w:autoSpaceDE w:val="0"/>
        <w:autoSpaceDN w:val="0"/>
        <w:adjustRightInd w:val="0"/>
        <w:jc w:val="both"/>
        <w:rPr>
          <w:b/>
        </w:rPr>
      </w:pPr>
    </w:p>
    <w:p w:rsidR="004E047D" w:rsidRPr="00A52360" w:rsidRDefault="004E047D" w:rsidP="00BD210F">
      <w:pPr>
        <w:autoSpaceDE w:val="0"/>
        <w:autoSpaceDN w:val="0"/>
        <w:adjustRightInd w:val="0"/>
        <w:jc w:val="both"/>
      </w:pPr>
      <w:r w:rsidRPr="00A52360">
        <w:rPr>
          <w:b/>
        </w:rPr>
        <w:t>PRIPRAVIL:</w:t>
      </w:r>
      <w:r w:rsidRPr="00A52360">
        <w:t xml:space="preserve">               </w:t>
      </w:r>
      <w:r w:rsidR="00AB7D71" w:rsidRPr="00A52360">
        <w:t xml:space="preserve"> </w:t>
      </w:r>
    </w:p>
    <w:p w:rsidR="004E047D" w:rsidRPr="00A52360" w:rsidRDefault="004E047D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A52360" w:rsidRDefault="004E047D" w:rsidP="00BD210F">
      <w:pPr>
        <w:autoSpaceDE w:val="0"/>
        <w:autoSpaceDN w:val="0"/>
        <w:adjustRightInd w:val="0"/>
        <w:jc w:val="both"/>
        <w:rPr>
          <w:b/>
        </w:rPr>
      </w:pPr>
      <w:r w:rsidRPr="00A52360">
        <w:rPr>
          <w:b/>
        </w:rPr>
        <w:t xml:space="preserve">PRAVNA </w:t>
      </w:r>
    </w:p>
    <w:p w:rsidR="00964BC5" w:rsidRPr="00A52360" w:rsidRDefault="004E047D" w:rsidP="00BD210F">
      <w:pPr>
        <w:autoSpaceDE w:val="0"/>
        <w:autoSpaceDN w:val="0"/>
        <w:adjustRightInd w:val="0"/>
        <w:jc w:val="both"/>
      </w:pPr>
      <w:r w:rsidRPr="00A52360">
        <w:rPr>
          <w:b/>
        </w:rPr>
        <w:t xml:space="preserve">PODLAGA: </w:t>
      </w:r>
      <w:r w:rsidR="00AB7D71" w:rsidRPr="00A52360">
        <w:rPr>
          <w:b/>
        </w:rPr>
        <w:t xml:space="preserve">                 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</w:pPr>
      <w:r w:rsidRPr="00A52360">
        <w:rPr>
          <w:b/>
          <w:bCs/>
        </w:rPr>
        <w:t xml:space="preserve">POROČEVALEC:      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  <w:r w:rsidRPr="00A52360">
        <w:rPr>
          <w:b/>
          <w:bCs/>
        </w:rPr>
        <w:t xml:space="preserve">PRISTOJNO                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  <w:r w:rsidRPr="00A52360">
        <w:rPr>
          <w:b/>
          <w:bCs/>
        </w:rPr>
        <w:t>DELOVNO TELO:</w:t>
      </w:r>
      <w:r w:rsidRPr="00A52360">
        <w:rPr>
          <w:bCs/>
        </w:rPr>
        <w:t xml:space="preserve">     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</w:p>
    <w:p w:rsidR="00BF71E8" w:rsidRPr="00A52360" w:rsidRDefault="00BF71E8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  <w:r w:rsidRPr="00A52360">
        <w:rPr>
          <w:b/>
          <w:bCs/>
        </w:rPr>
        <w:t xml:space="preserve">PREDLOG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  <w:r w:rsidRPr="00A52360">
        <w:rPr>
          <w:b/>
          <w:bCs/>
        </w:rPr>
        <w:t>SKLEPA:</w:t>
      </w:r>
      <w:r w:rsidRPr="00A52360">
        <w:rPr>
          <w:bCs/>
        </w:rPr>
        <w:t xml:space="preserve">                    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</w:p>
    <w:p w:rsidR="00042088" w:rsidRPr="00A52360" w:rsidRDefault="00042088" w:rsidP="00BD210F">
      <w:pPr>
        <w:autoSpaceDE w:val="0"/>
        <w:autoSpaceDN w:val="0"/>
        <w:adjustRightInd w:val="0"/>
        <w:jc w:val="both"/>
      </w:pPr>
    </w:p>
    <w:p w:rsidR="00C20B51" w:rsidRPr="00A52360" w:rsidRDefault="00C20B51" w:rsidP="00BD210F">
      <w:pPr>
        <w:autoSpaceDE w:val="0"/>
        <w:autoSpaceDN w:val="0"/>
        <w:adjustRightInd w:val="0"/>
        <w:jc w:val="both"/>
      </w:pPr>
    </w:p>
    <w:p w:rsidR="003F6E08" w:rsidRPr="00A52360" w:rsidRDefault="003F6E08" w:rsidP="00BD210F">
      <w:pPr>
        <w:autoSpaceDE w:val="0"/>
        <w:autoSpaceDN w:val="0"/>
        <w:adjustRightInd w:val="0"/>
        <w:jc w:val="both"/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Cs/>
        </w:rPr>
      </w:pPr>
      <w:r w:rsidRPr="00A52360">
        <w:t>Predlog</w:t>
      </w:r>
      <w:r w:rsidR="003F6E08" w:rsidRPr="00A52360">
        <w:rPr>
          <w:bCs/>
        </w:rPr>
        <w:t xml:space="preserve"> za obravnavo na 16</w:t>
      </w:r>
      <w:r w:rsidRPr="00A52360">
        <w:rPr>
          <w:bCs/>
        </w:rPr>
        <w:t>. redni seji Mestnega sveta Mestne občine Ptuj</w:t>
      </w:r>
    </w:p>
    <w:p w:rsidR="003F6E08" w:rsidRPr="00A52360" w:rsidRDefault="003F6E08" w:rsidP="00BD210F">
      <w:pPr>
        <w:autoSpaceDE w:val="0"/>
        <w:autoSpaceDN w:val="0"/>
        <w:adjustRightInd w:val="0"/>
        <w:jc w:val="both"/>
        <w:rPr>
          <w:b/>
        </w:rPr>
      </w:pPr>
    </w:p>
    <w:p w:rsidR="00C20B51" w:rsidRPr="00341C85" w:rsidRDefault="002915CF" w:rsidP="00BD210F">
      <w:pPr>
        <w:autoSpaceDE w:val="0"/>
        <w:autoSpaceDN w:val="0"/>
        <w:adjustRightInd w:val="0"/>
        <w:jc w:val="both"/>
        <w:rPr>
          <w:b/>
        </w:rPr>
      </w:pPr>
      <w:r w:rsidRPr="00341C85">
        <w:rPr>
          <w:b/>
          <w:color w:val="000000"/>
        </w:rPr>
        <w:t>Predlog Sklepa o menjavi nepremičnin katastrska občina 388 Rogoznica parcel</w:t>
      </w:r>
      <w:r w:rsidR="00341C85">
        <w:rPr>
          <w:b/>
          <w:color w:val="000000"/>
        </w:rPr>
        <w:t xml:space="preserve">e 717/4, 741/3, 758/3 in 773/4 </w:t>
      </w:r>
      <w:r w:rsidRPr="00341C85">
        <w:rPr>
          <w:b/>
          <w:color w:val="000000"/>
        </w:rPr>
        <w:t xml:space="preserve">z nepremičninama katastrska občina 388 Rogoznica parceli 733/3 in 733/7  </w:t>
      </w:r>
    </w:p>
    <w:p w:rsidR="003F6E08" w:rsidRPr="00A52360" w:rsidRDefault="003F6E08" w:rsidP="00BD210F">
      <w:pPr>
        <w:autoSpaceDE w:val="0"/>
        <w:autoSpaceDN w:val="0"/>
        <w:adjustRightInd w:val="0"/>
        <w:jc w:val="both"/>
      </w:pPr>
    </w:p>
    <w:p w:rsidR="00964BC5" w:rsidRPr="00A52360" w:rsidRDefault="00964BC5" w:rsidP="00BD210F">
      <w:pPr>
        <w:autoSpaceDE w:val="0"/>
        <w:autoSpaceDN w:val="0"/>
        <w:adjustRightInd w:val="0"/>
        <w:jc w:val="both"/>
      </w:pPr>
      <w:r w:rsidRPr="00A52360">
        <w:t>Od</w:t>
      </w:r>
      <w:r w:rsidR="0068582E" w:rsidRPr="00A52360">
        <w:t>delek za gospodarske dejavnosti</w:t>
      </w:r>
    </w:p>
    <w:p w:rsidR="00964BC5" w:rsidRPr="00A52360" w:rsidRDefault="006940D0" w:rsidP="00BD210F">
      <w:pPr>
        <w:autoSpaceDE w:val="0"/>
        <w:autoSpaceDN w:val="0"/>
        <w:adjustRightInd w:val="0"/>
        <w:jc w:val="both"/>
      </w:pPr>
      <w:r w:rsidRPr="00A52360">
        <w:t>Nina Majcen Ogrizek</w:t>
      </w:r>
      <w:r w:rsidR="00964BC5" w:rsidRPr="00A52360">
        <w:t>, višja svetovalka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</w:pPr>
    </w:p>
    <w:p w:rsidR="00045BF9" w:rsidRPr="00A52360" w:rsidRDefault="00964BC5" w:rsidP="00BD210F">
      <w:pPr>
        <w:autoSpaceDE w:val="0"/>
        <w:autoSpaceDN w:val="0"/>
        <w:adjustRightInd w:val="0"/>
        <w:jc w:val="both"/>
      </w:pPr>
      <w:r w:rsidRPr="00A52360">
        <w:t xml:space="preserve">23. člen Statuta Mestne občine </w:t>
      </w:r>
      <w:r w:rsidR="00045BF9" w:rsidRPr="00A52360">
        <w:t>Ptuj (Uradni vestnik Mestne ob</w:t>
      </w:r>
      <w:r w:rsidR="004E047D" w:rsidRPr="00A52360">
        <w:t xml:space="preserve">čine Ptuj, št. 9/07) in </w:t>
      </w:r>
      <w:r w:rsidR="008C1223" w:rsidRPr="00A52360">
        <w:t xml:space="preserve">76. </w:t>
      </w:r>
      <w:r w:rsidR="004E047D" w:rsidRPr="00A52360">
        <w:t>člen</w:t>
      </w:r>
      <w:r w:rsidR="00045BF9" w:rsidRPr="00A52360">
        <w:t xml:space="preserve"> Poslovnika Me</w:t>
      </w:r>
      <w:r w:rsidR="00AB7D71" w:rsidRPr="00A52360">
        <w:t xml:space="preserve">stnega sveta Mestne občine Ptuj </w:t>
      </w:r>
      <w:r w:rsidR="00045BF9" w:rsidRPr="00A52360">
        <w:t>(Uradni vestnik Mestne občine Ptuj, št. 12/07, 1/09, 2/14</w:t>
      </w:r>
      <w:r w:rsidR="006D5F0E" w:rsidRPr="00A52360">
        <w:t>,</w:t>
      </w:r>
      <w:r w:rsidR="00045BF9" w:rsidRPr="00A52360">
        <w:t xml:space="preserve"> 7/15</w:t>
      </w:r>
      <w:r w:rsidR="00610F51" w:rsidRPr="00A52360">
        <w:t xml:space="preserve">, </w:t>
      </w:r>
      <w:r w:rsidR="006D5F0E" w:rsidRPr="00A52360">
        <w:t>9/17</w:t>
      </w:r>
      <w:r w:rsidR="00610F51" w:rsidRPr="00A52360">
        <w:t xml:space="preserve"> in 7/19</w:t>
      </w:r>
      <w:r w:rsidR="00045BF9" w:rsidRPr="00A52360">
        <w:t xml:space="preserve">) </w:t>
      </w:r>
    </w:p>
    <w:p w:rsidR="00964BC5" w:rsidRPr="00A52360" w:rsidRDefault="00964BC5" w:rsidP="00BD210F">
      <w:pPr>
        <w:autoSpaceDE w:val="0"/>
        <w:autoSpaceDN w:val="0"/>
        <w:adjustRightInd w:val="0"/>
        <w:jc w:val="both"/>
        <w:rPr>
          <w:b/>
          <w:bCs/>
        </w:rPr>
      </w:pPr>
    </w:p>
    <w:p w:rsidR="00045BF9" w:rsidRPr="00A52360" w:rsidRDefault="004E047D" w:rsidP="00BD210F">
      <w:pPr>
        <w:autoSpaceDE w:val="0"/>
        <w:autoSpaceDN w:val="0"/>
        <w:adjustRightInd w:val="0"/>
        <w:jc w:val="both"/>
        <w:rPr>
          <w:bCs/>
        </w:rPr>
      </w:pPr>
      <w:r w:rsidRPr="00A52360">
        <w:rPr>
          <w:bCs/>
        </w:rPr>
        <w:t>Andrej Trunk, vodja Oddelka za gospodarske dejavnosti</w:t>
      </w:r>
    </w:p>
    <w:p w:rsidR="004E047D" w:rsidRPr="00A52360" w:rsidRDefault="006940D0" w:rsidP="00BD210F">
      <w:pPr>
        <w:autoSpaceDE w:val="0"/>
        <w:autoSpaceDN w:val="0"/>
        <w:adjustRightInd w:val="0"/>
        <w:jc w:val="both"/>
        <w:rPr>
          <w:bCs/>
        </w:rPr>
      </w:pPr>
      <w:r w:rsidRPr="00A52360">
        <w:rPr>
          <w:bCs/>
        </w:rPr>
        <w:t>Nina Majcen Ogrizek</w:t>
      </w:r>
      <w:r w:rsidR="004E047D" w:rsidRPr="00A52360">
        <w:rPr>
          <w:bCs/>
        </w:rPr>
        <w:t>, višja svetovalka na Oddelku za gospodarske dejavnosti</w:t>
      </w:r>
    </w:p>
    <w:p w:rsidR="004E047D" w:rsidRPr="00A52360" w:rsidRDefault="004E047D" w:rsidP="00BD210F">
      <w:pPr>
        <w:autoSpaceDE w:val="0"/>
        <w:autoSpaceDN w:val="0"/>
        <w:adjustRightInd w:val="0"/>
        <w:jc w:val="both"/>
        <w:rPr>
          <w:bCs/>
        </w:rPr>
      </w:pPr>
    </w:p>
    <w:p w:rsidR="00AB7D71" w:rsidRPr="00A52360" w:rsidRDefault="00A703F1" w:rsidP="00BD210F">
      <w:pPr>
        <w:autoSpaceDE w:val="0"/>
        <w:autoSpaceDN w:val="0"/>
        <w:adjustRightInd w:val="0"/>
        <w:jc w:val="both"/>
        <w:rPr>
          <w:bCs/>
        </w:rPr>
      </w:pPr>
      <w:r w:rsidRPr="00A52360">
        <w:rPr>
          <w:bCs/>
        </w:rPr>
        <w:t>Odbor za gospodarstvo, Odbor za okolje in prostor ter gospodarsko infrastrukturo</w:t>
      </w:r>
      <w:r w:rsidR="0059600F" w:rsidRPr="00A52360">
        <w:rPr>
          <w:bCs/>
        </w:rPr>
        <w:t>, Odbor za finance</w:t>
      </w:r>
    </w:p>
    <w:p w:rsidR="00A703F1" w:rsidRPr="00A52360" w:rsidRDefault="00A703F1" w:rsidP="00BD210F">
      <w:pPr>
        <w:autoSpaceDE w:val="0"/>
        <w:autoSpaceDN w:val="0"/>
        <w:adjustRightInd w:val="0"/>
        <w:jc w:val="both"/>
      </w:pPr>
    </w:p>
    <w:p w:rsidR="00FC6E0C" w:rsidRPr="00A52360" w:rsidRDefault="00FC6E0C" w:rsidP="00FC6E0C">
      <w:pPr>
        <w:autoSpaceDE w:val="0"/>
        <w:autoSpaceDN w:val="0"/>
        <w:adjustRightInd w:val="0"/>
        <w:jc w:val="both"/>
        <w:rPr>
          <w:color w:val="000000"/>
        </w:rPr>
      </w:pPr>
      <w:r w:rsidRPr="00A52360">
        <w:t>Mestni svet Mestne občine Ptuj sprejme predlog</w:t>
      </w:r>
      <w:r w:rsidRPr="00A52360">
        <w:rPr>
          <w:bCs/>
        </w:rPr>
        <w:t xml:space="preserve"> </w:t>
      </w:r>
      <w:r w:rsidRPr="00A52360">
        <w:rPr>
          <w:color w:val="000000"/>
        </w:rPr>
        <w:t>Sklepa o menjavi nepremičnin katastrska občina 388 Rogoznica parcel</w:t>
      </w:r>
      <w:r w:rsidR="007A30B8" w:rsidRPr="00A52360">
        <w:rPr>
          <w:color w:val="000000"/>
        </w:rPr>
        <w:t xml:space="preserve">e 717/4, 741/3, 758/3 in 773/4 </w:t>
      </w:r>
      <w:r w:rsidRPr="00A52360">
        <w:rPr>
          <w:color w:val="000000"/>
        </w:rPr>
        <w:t>z nepremičninama katastrska občina 388 Rogoznica parceli 733/3 in 733/7</w:t>
      </w:r>
      <w:r w:rsidR="007A30B8" w:rsidRPr="00A52360">
        <w:rPr>
          <w:color w:val="000000"/>
        </w:rPr>
        <w:t xml:space="preserve"> </w:t>
      </w:r>
      <w:r w:rsidRPr="00A52360">
        <w:t>v predloženem besedilu.</w:t>
      </w:r>
    </w:p>
    <w:p w:rsidR="00235730" w:rsidRPr="00A52360" w:rsidRDefault="00235730" w:rsidP="00BF71E8">
      <w:pPr>
        <w:autoSpaceDE w:val="0"/>
        <w:autoSpaceDN w:val="0"/>
        <w:adjustRightInd w:val="0"/>
        <w:jc w:val="both"/>
        <w:rPr>
          <w:color w:val="000000"/>
        </w:rPr>
        <w:sectPr w:rsidR="00235730" w:rsidRPr="00A52360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A52360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A52360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A52360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A52360">
        <w:rPr>
          <w:b/>
          <w:bCs/>
        </w:rPr>
        <w:t>Nuška GAJŠEK,</w:t>
      </w:r>
    </w:p>
    <w:p w:rsidR="002377D0" w:rsidRPr="00A52360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A52360">
        <w:rPr>
          <w:b/>
          <w:bCs/>
        </w:rPr>
        <w:t>županja Mestne občine Ptuj</w:t>
      </w:r>
    </w:p>
    <w:p w:rsidR="00235730" w:rsidRPr="00A52360" w:rsidRDefault="00235730" w:rsidP="00235730">
      <w:pPr>
        <w:autoSpaceDE w:val="0"/>
        <w:autoSpaceDN w:val="0"/>
        <w:adjustRightInd w:val="0"/>
      </w:pPr>
    </w:p>
    <w:p w:rsidR="00042088" w:rsidRPr="00A52360" w:rsidRDefault="00042088" w:rsidP="00235730">
      <w:pPr>
        <w:autoSpaceDE w:val="0"/>
        <w:autoSpaceDN w:val="0"/>
        <w:adjustRightInd w:val="0"/>
      </w:pPr>
    </w:p>
    <w:p w:rsidR="00235730" w:rsidRPr="00A52360" w:rsidRDefault="00042088" w:rsidP="00235730">
      <w:pPr>
        <w:autoSpaceDE w:val="0"/>
        <w:autoSpaceDN w:val="0"/>
        <w:adjustRightInd w:val="0"/>
      </w:pPr>
      <w:r w:rsidRPr="00A52360">
        <w:t>Priloga</w:t>
      </w:r>
      <w:r w:rsidR="00235730" w:rsidRPr="00A52360">
        <w:t>:</w:t>
      </w:r>
    </w:p>
    <w:p w:rsidR="00A260AD" w:rsidRPr="00A52360" w:rsidRDefault="00042088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A52360">
        <w:t>predlog sklepa</w:t>
      </w:r>
      <w:r w:rsidR="00235730" w:rsidRPr="00A52360">
        <w:t xml:space="preserve"> z obrazložitvijo</w:t>
      </w:r>
      <w:r w:rsidRPr="00A52360">
        <w:t>.</w:t>
      </w:r>
    </w:p>
    <w:p w:rsidR="00A260AD" w:rsidRPr="00A52360" w:rsidRDefault="00A260AD" w:rsidP="00A260AD">
      <w:pPr>
        <w:jc w:val="right"/>
      </w:pPr>
      <w:r w:rsidRPr="00A52360">
        <w:br w:type="page"/>
      </w:r>
      <w:r w:rsidRPr="00A52360">
        <w:lastRenderedPageBreak/>
        <w:t>Predlog</w:t>
      </w:r>
    </w:p>
    <w:p w:rsidR="00A260AD" w:rsidRPr="00A52360" w:rsidRDefault="00341C85" w:rsidP="00A260AD">
      <w:pPr>
        <w:jc w:val="right"/>
      </w:pPr>
      <w:r>
        <w:t>m</w:t>
      </w:r>
      <w:r w:rsidR="00051F6F" w:rsidRPr="00A52360">
        <w:t>aj 2020</w:t>
      </w:r>
    </w:p>
    <w:p w:rsidR="00A260AD" w:rsidRPr="00A52360" w:rsidRDefault="00A260AD" w:rsidP="00A260AD">
      <w:pPr>
        <w:jc w:val="right"/>
      </w:pPr>
    </w:p>
    <w:p w:rsidR="004B2DE0" w:rsidRPr="00A52360" w:rsidRDefault="004B2DE0" w:rsidP="004B2DE0">
      <w:pPr>
        <w:jc w:val="both"/>
      </w:pPr>
      <w:r w:rsidRPr="00A52360">
        <w:t>Na podlagi 12. člena Statuta Mestne občine Ptuj (Uradni vestnik Mestne občine Ptuj, št. 9/07)  je Mestni svet Mestne ob</w:t>
      </w:r>
      <w:r w:rsidR="008A29FA" w:rsidRPr="00A52360">
        <w:t>čine Ptuj, na ___ seji, dne ___</w:t>
      </w:r>
      <w:r w:rsidR="00051F6F" w:rsidRPr="00A52360">
        <w:t xml:space="preserve">, </w:t>
      </w:r>
      <w:r w:rsidRPr="00A52360">
        <w:t>sprejel naslednji</w:t>
      </w:r>
    </w:p>
    <w:p w:rsidR="00CC117B" w:rsidRPr="00A52360" w:rsidRDefault="00CC117B" w:rsidP="00CC117B">
      <w:pPr>
        <w:jc w:val="both"/>
      </w:pPr>
    </w:p>
    <w:p w:rsidR="00A260AD" w:rsidRPr="00A52360" w:rsidRDefault="00CC117B" w:rsidP="00CC117B">
      <w:r w:rsidRPr="00A52360">
        <w:rPr>
          <w:b/>
        </w:rPr>
        <w:t xml:space="preserve">                                                                       </w:t>
      </w:r>
      <w:r w:rsidR="00A260AD" w:rsidRPr="00A52360">
        <w:rPr>
          <w:b/>
        </w:rPr>
        <w:t>S K L E P</w:t>
      </w:r>
    </w:p>
    <w:p w:rsidR="00A260AD" w:rsidRPr="00A52360" w:rsidRDefault="00A260AD" w:rsidP="00A260AD">
      <w:pPr>
        <w:jc w:val="center"/>
        <w:rPr>
          <w:b/>
        </w:rPr>
      </w:pPr>
    </w:p>
    <w:p w:rsidR="00D35DF5" w:rsidRPr="00A52360" w:rsidRDefault="00D35DF5" w:rsidP="00A260AD">
      <w:pPr>
        <w:jc w:val="center"/>
        <w:rPr>
          <w:b/>
        </w:rPr>
      </w:pPr>
      <w:r w:rsidRPr="00A52360">
        <w:rPr>
          <w:b/>
        </w:rPr>
        <w:t>1.</w:t>
      </w:r>
    </w:p>
    <w:p w:rsidR="00A260AD" w:rsidRPr="00A52360" w:rsidRDefault="00432611" w:rsidP="004B2DE0">
      <w:pPr>
        <w:autoSpaceDE w:val="0"/>
        <w:autoSpaceDN w:val="0"/>
        <w:adjustRightInd w:val="0"/>
        <w:jc w:val="both"/>
        <w:rPr>
          <w:color w:val="000000"/>
        </w:rPr>
      </w:pPr>
      <w:r w:rsidRPr="00A52360">
        <w:t xml:space="preserve">Mestna občina Ptuj, Mestni trg 1, Ptuj, odstopi </w:t>
      </w:r>
      <w:r w:rsidR="00E15BBA" w:rsidRPr="00A52360">
        <w:t>Ribiški družini Ptuj, Cesta 8. a</w:t>
      </w:r>
      <w:r w:rsidR="008A29FA" w:rsidRPr="00A52360">
        <w:t>vgusta 11, 2250 Ptuj</w:t>
      </w:r>
      <w:r w:rsidR="004B2DE0" w:rsidRPr="00A52360">
        <w:t xml:space="preserve">, </w:t>
      </w:r>
      <w:r w:rsidR="000C2B08">
        <w:t xml:space="preserve">nepremičnine </w:t>
      </w:r>
      <w:r w:rsidR="008A29FA" w:rsidRPr="00A52360">
        <w:rPr>
          <w:color w:val="000000"/>
        </w:rPr>
        <w:t xml:space="preserve">katastrska občina 388 Rogoznica parcele 717/4, 741/3, 758/3 in 773/4, </w:t>
      </w:r>
      <w:r w:rsidRPr="00A52360">
        <w:t xml:space="preserve">v zameno pa prejme </w:t>
      </w:r>
      <w:r w:rsidR="004B2DE0" w:rsidRPr="00A52360">
        <w:t>nepremičnini</w:t>
      </w:r>
      <w:r w:rsidRPr="00A52360">
        <w:t xml:space="preserve"> katastrska občina </w:t>
      </w:r>
      <w:r w:rsidR="008A29FA" w:rsidRPr="00A52360">
        <w:t>388</w:t>
      </w:r>
      <w:r w:rsidRPr="00A52360">
        <w:t xml:space="preserve"> </w:t>
      </w:r>
      <w:r w:rsidR="008A29FA" w:rsidRPr="00A52360">
        <w:t xml:space="preserve">Rogoznica </w:t>
      </w:r>
      <w:r w:rsidR="004B2DE0" w:rsidRPr="00A52360">
        <w:t xml:space="preserve">parceli </w:t>
      </w:r>
      <w:r w:rsidR="008A29FA" w:rsidRPr="00A52360">
        <w:rPr>
          <w:color w:val="000000"/>
        </w:rPr>
        <w:t xml:space="preserve">733/3 in 733/7. </w:t>
      </w:r>
      <w:r w:rsidR="004B2DE0" w:rsidRPr="00A52360">
        <w:rPr>
          <w:color w:val="000000"/>
        </w:rPr>
        <w:t xml:space="preserve"> </w:t>
      </w:r>
    </w:p>
    <w:p w:rsidR="00D35DF5" w:rsidRPr="00A52360" w:rsidRDefault="00D35DF5" w:rsidP="00D35DF5">
      <w:pPr>
        <w:autoSpaceDE w:val="0"/>
        <w:autoSpaceDN w:val="0"/>
        <w:adjustRightInd w:val="0"/>
        <w:jc w:val="center"/>
        <w:rPr>
          <w:b/>
        </w:rPr>
      </w:pPr>
    </w:p>
    <w:p w:rsidR="004B2DE0" w:rsidRPr="00A52360" w:rsidRDefault="00D35DF5" w:rsidP="00D35DF5">
      <w:pPr>
        <w:autoSpaceDE w:val="0"/>
        <w:autoSpaceDN w:val="0"/>
        <w:adjustRightInd w:val="0"/>
        <w:jc w:val="center"/>
        <w:rPr>
          <w:b/>
        </w:rPr>
      </w:pPr>
      <w:r w:rsidRPr="00A52360">
        <w:rPr>
          <w:b/>
        </w:rPr>
        <w:t>2.</w:t>
      </w:r>
    </w:p>
    <w:p w:rsidR="006C1CAB" w:rsidRPr="00A52360" w:rsidRDefault="00B1062A" w:rsidP="00B1062A">
      <w:pPr>
        <w:jc w:val="both"/>
        <w:rPr>
          <w:color w:val="000000"/>
        </w:rPr>
      </w:pPr>
      <w:r w:rsidRPr="00A52360">
        <w:t>Vrednost nepremičnin</w:t>
      </w:r>
      <w:r w:rsidR="0074783F" w:rsidRPr="00A52360">
        <w:t>, ki jih</w:t>
      </w:r>
      <w:r w:rsidRPr="00A52360">
        <w:t xml:space="preserve"> odstopa Mestna občina Ptuj, znaša </w:t>
      </w:r>
      <w:r w:rsidR="006C1CAB" w:rsidRPr="00A52360">
        <w:rPr>
          <w:color w:val="000000"/>
        </w:rPr>
        <w:t xml:space="preserve">skupaj </w:t>
      </w:r>
      <w:r w:rsidR="004372F2">
        <w:rPr>
          <w:color w:val="000000"/>
        </w:rPr>
        <w:t>173.880</w:t>
      </w:r>
      <w:r w:rsidR="006C6AAC" w:rsidRPr="00A52360">
        <w:rPr>
          <w:color w:val="000000"/>
        </w:rPr>
        <w:t>,00</w:t>
      </w:r>
      <w:r w:rsidR="00E10AE6" w:rsidRPr="00A52360">
        <w:rPr>
          <w:color w:val="000000"/>
        </w:rPr>
        <w:t xml:space="preserve"> EUR</w:t>
      </w:r>
      <w:r w:rsidR="006C1CAB" w:rsidRPr="00A52360">
        <w:rPr>
          <w:color w:val="000000"/>
        </w:rPr>
        <w:t xml:space="preserve"> in sicer:</w:t>
      </w:r>
    </w:p>
    <w:p w:rsidR="006C6AAC" w:rsidRPr="00A52360" w:rsidRDefault="006C6AAC" w:rsidP="00E10AE6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površinskih voda 36.200,00</w:t>
      </w:r>
      <w:r w:rsidR="00E10AE6" w:rsidRPr="00A52360">
        <w:rPr>
          <w:color w:val="000000"/>
        </w:rPr>
        <w:t xml:space="preserve"> EUR</w:t>
      </w:r>
    </w:p>
    <w:p w:rsidR="006C6AAC" w:rsidRPr="00A52360" w:rsidRDefault="006C6AAC" w:rsidP="00E10AE6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površin za oddih, rekreacijo in šport 41.410,00</w:t>
      </w:r>
      <w:r w:rsidR="00E10AE6" w:rsidRPr="00A52360">
        <w:rPr>
          <w:color w:val="000000"/>
        </w:rPr>
        <w:t xml:space="preserve"> EUR</w:t>
      </w:r>
    </w:p>
    <w:p w:rsidR="006C6AAC" w:rsidRPr="00A52360" w:rsidRDefault="006C6AAC" w:rsidP="00E10AE6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površin za turizem 23.270,00</w:t>
      </w:r>
      <w:r w:rsidR="00E10AE6" w:rsidRPr="00A52360">
        <w:rPr>
          <w:color w:val="000000"/>
        </w:rPr>
        <w:t xml:space="preserve"> EUR</w:t>
      </w:r>
    </w:p>
    <w:p w:rsidR="006C6AAC" w:rsidRPr="00A52360" w:rsidRDefault="006C6AAC" w:rsidP="00E10AE6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 xml:space="preserve">nepremičnine v območju stanovanjskih površin </w:t>
      </w:r>
      <w:r w:rsidR="004372F2">
        <w:rPr>
          <w:color w:val="000000"/>
        </w:rPr>
        <w:t>73.000</w:t>
      </w:r>
      <w:r w:rsidRPr="00A52360">
        <w:rPr>
          <w:color w:val="000000"/>
        </w:rPr>
        <w:t>,00</w:t>
      </w:r>
      <w:r w:rsidR="00E10AE6" w:rsidRPr="00A52360">
        <w:rPr>
          <w:color w:val="000000"/>
        </w:rPr>
        <w:t xml:space="preserve"> EUR</w:t>
      </w:r>
    </w:p>
    <w:p w:rsidR="006C6AAC" w:rsidRPr="00A52360" w:rsidRDefault="006C6AAC" w:rsidP="00B1062A">
      <w:pPr>
        <w:jc w:val="both"/>
        <w:rPr>
          <w:color w:val="000000"/>
        </w:rPr>
      </w:pPr>
      <w:r w:rsidRPr="00A52360">
        <w:rPr>
          <w:color w:val="000000"/>
        </w:rPr>
        <w:t xml:space="preserve">Pri </w:t>
      </w:r>
      <w:r w:rsidR="00E10AE6" w:rsidRPr="00A52360">
        <w:rPr>
          <w:color w:val="000000"/>
        </w:rPr>
        <w:t>nepremičninah</w:t>
      </w:r>
      <w:r w:rsidR="00861E4E" w:rsidRPr="00A52360">
        <w:rPr>
          <w:color w:val="000000"/>
        </w:rPr>
        <w:t xml:space="preserve">, ki predstavljajo nezazidana stavbna zemljišča (površine za oddih, rekreacijo in šport, površine za turizem in stanovanjske površine), se na vrednost </w:t>
      </w:r>
      <w:r w:rsidR="004372F2">
        <w:rPr>
          <w:color w:val="000000"/>
        </w:rPr>
        <w:t xml:space="preserve">137.680,00 </w:t>
      </w:r>
      <w:r w:rsidR="00861E4E" w:rsidRPr="00A52360">
        <w:rPr>
          <w:color w:val="000000"/>
        </w:rPr>
        <w:t xml:space="preserve">EUR obračuna DDV v višini </w:t>
      </w:r>
      <w:r w:rsidR="004372F2">
        <w:rPr>
          <w:color w:val="000000"/>
        </w:rPr>
        <w:t>30.289,60</w:t>
      </w:r>
      <w:r w:rsidR="004372F2" w:rsidRPr="00A52360">
        <w:rPr>
          <w:color w:val="000000"/>
        </w:rPr>
        <w:t xml:space="preserve"> EUR, kar znaša </w:t>
      </w:r>
      <w:r w:rsidR="004372F2">
        <w:rPr>
          <w:color w:val="000000"/>
        </w:rPr>
        <w:t xml:space="preserve">167.969,60 EUR. </w:t>
      </w:r>
      <w:r w:rsidR="00861E4E" w:rsidRPr="00A52360">
        <w:rPr>
          <w:color w:val="000000"/>
        </w:rPr>
        <w:t>Vrednost nepremičnin skupaj</w:t>
      </w:r>
      <w:r w:rsidR="004372F2">
        <w:rPr>
          <w:color w:val="000000"/>
        </w:rPr>
        <w:t xml:space="preserve"> z DDV</w:t>
      </w:r>
      <w:r w:rsidR="00861E4E" w:rsidRPr="00A52360">
        <w:rPr>
          <w:color w:val="000000"/>
        </w:rPr>
        <w:t xml:space="preserve"> torej znaša </w:t>
      </w:r>
      <w:r w:rsidR="004372F2">
        <w:rPr>
          <w:color w:val="000000"/>
        </w:rPr>
        <w:t>204.169,60 EUR.</w:t>
      </w:r>
    </w:p>
    <w:p w:rsidR="00E10AE6" w:rsidRPr="00A52360" w:rsidRDefault="00E10AE6" w:rsidP="00B1062A">
      <w:pPr>
        <w:jc w:val="both"/>
        <w:rPr>
          <w:color w:val="000000"/>
        </w:rPr>
      </w:pPr>
    </w:p>
    <w:p w:rsidR="00AC24B8" w:rsidRPr="00A52360" w:rsidRDefault="00E10AE6" w:rsidP="00B1062A">
      <w:pPr>
        <w:jc w:val="both"/>
        <w:rPr>
          <w:color w:val="000000"/>
        </w:rPr>
      </w:pPr>
      <w:r w:rsidRPr="00A52360">
        <w:rPr>
          <w:color w:val="000000"/>
        </w:rPr>
        <w:t>Vrednost nepremičnin, ki jih odstopa Ribiška družina Ptuj</w:t>
      </w:r>
      <w:r w:rsidR="00955A11">
        <w:rPr>
          <w:color w:val="000000"/>
        </w:rPr>
        <w:t>,</w:t>
      </w:r>
      <w:r w:rsidRPr="00A52360">
        <w:rPr>
          <w:color w:val="000000"/>
        </w:rPr>
        <w:t xml:space="preserve"> znaša 204.460,00 EUR. </w:t>
      </w:r>
    </w:p>
    <w:p w:rsidR="00861E4E" w:rsidRPr="00A52360" w:rsidRDefault="00861E4E" w:rsidP="00B1062A">
      <w:pPr>
        <w:jc w:val="both"/>
        <w:rPr>
          <w:color w:val="000000"/>
        </w:rPr>
      </w:pPr>
    </w:p>
    <w:p w:rsidR="00F4680C" w:rsidRPr="00A52360" w:rsidRDefault="00AC24B8" w:rsidP="009D3CCB">
      <w:pPr>
        <w:jc w:val="both"/>
      </w:pPr>
      <w:r w:rsidRPr="00A52360">
        <w:rPr>
          <w:color w:val="000000"/>
        </w:rPr>
        <w:t xml:space="preserve">Vrednostna razlika med zamenjanimi nepremičninami znaša </w:t>
      </w:r>
      <w:r w:rsidR="00196D04">
        <w:rPr>
          <w:color w:val="000000"/>
        </w:rPr>
        <w:t>290,40</w:t>
      </w:r>
      <w:r w:rsidRPr="00A52360">
        <w:rPr>
          <w:color w:val="000000"/>
        </w:rPr>
        <w:t xml:space="preserve"> EUR v korist nepremičnin </w:t>
      </w:r>
      <w:r w:rsidR="00196D04">
        <w:rPr>
          <w:color w:val="000000"/>
        </w:rPr>
        <w:t>Ribiške družine Ptuj</w:t>
      </w:r>
      <w:r w:rsidRPr="00A52360">
        <w:rPr>
          <w:color w:val="000000"/>
        </w:rPr>
        <w:t xml:space="preserve">. </w:t>
      </w:r>
      <w:r w:rsidRPr="00A52360">
        <w:t xml:space="preserve">Menjava se opravi brez doplačila vrednostne razlike s strani </w:t>
      </w:r>
      <w:r w:rsidR="00196D04">
        <w:t>Mestne občine Ptuj</w:t>
      </w:r>
      <w:r w:rsidR="00861E4E" w:rsidRPr="00A52360">
        <w:t>.</w:t>
      </w:r>
    </w:p>
    <w:p w:rsidR="00683765" w:rsidRPr="00A52360" w:rsidRDefault="00683765" w:rsidP="009D3CCB">
      <w:pPr>
        <w:jc w:val="both"/>
      </w:pPr>
    </w:p>
    <w:p w:rsidR="00F4680C" w:rsidRPr="00A52360" w:rsidRDefault="00683765" w:rsidP="00683765">
      <w:pPr>
        <w:jc w:val="center"/>
        <w:rPr>
          <w:b/>
        </w:rPr>
      </w:pPr>
      <w:r w:rsidRPr="00A52360">
        <w:rPr>
          <w:b/>
        </w:rPr>
        <w:t xml:space="preserve">3. </w:t>
      </w:r>
    </w:p>
    <w:p w:rsidR="00070BC0" w:rsidRPr="00A52360" w:rsidRDefault="00861E4E" w:rsidP="009D3CCB">
      <w:pPr>
        <w:jc w:val="both"/>
      </w:pPr>
      <w:r w:rsidRPr="00A52360">
        <w:t>Ribiška družina Ptuj bo v korist Mestne občine Ptuj na nepremičninah</w:t>
      </w:r>
      <w:r w:rsidR="0071205D">
        <w:t xml:space="preserve"> ustanovila brezplačni služnostni pravici</w:t>
      </w:r>
      <w:r w:rsidR="00F4680C" w:rsidRPr="00A52360">
        <w:t>; in sicer:</w:t>
      </w:r>
    </w:p>
    <w:p w:rsidR="00070BC0" w:rsidRPr="00A52360" w:rsidRDefault="00A2686D" w:rsidP="006F5332">
      <w:pPr>
        <w:numPr>
          <w:ilvl w:val="0"/>
          <w:numId w:val="45"/>
        </w:numPr>
        <w:jc w:val="both"/>
      </w:pPr>
      <w:r w:rsidRPr="00A52360">
        <w:t>n</w:t>
      </w:r>
      <w:r w:rsidR="00070BC0" w:rsidRPr="00A52360">
        <w:t>a nepremičninah katastrska občina 388 Rogoznica parcele 717/4, 741/3, 758/3 in 773/4 za potrebe</w:t>
      </w:r>
      <w:r w:rsidR="006F5332" w:rsidRPr="00A52360">
        <w:t xml:space="preserve"> </w:t>
      </w:r>
      <w:r w:rsidRPr="00A52360">
        <w:t xml:space="preserve">izgradnje nove javne gospodarske infrastrukture ter </w:t>
      </w:r>
      <w:r w:rsidR="00070BC0" w:rsidRPr="00A52360">
        <w:t xml:space="preserve">vzdrževanja, popravila, obnove in nadzora izgrajene </w:t>
      </w:r>
      <w:r w:rsidRPr="00A52360">
        <w:t>javne gospodarske infrastrukture, vključno z ustreznimi dostopi, dovozi in dohodi,</w:t>
      </w:r>
    </w:p>
    <w:p w:rsidR="009D3CCB" w:rsidRPr="00A52360" w:rsidRDefault="009D3CCB" w:rsidP="006F5332">
      <w:pPr>
        <w:numPr>
          <w:ilvl w:val="0"/>
          <w:numId w:val="45"/>
        </w:numPr>
        <w:jc w:val="both"/>
      </w:pPr>
      <w:r w:rsidRPr="00A52360">
        <w:t>na nepremičnini katast</w:t>
      </w:r>
      <w:r w:rsidR="00861E4E" w:rsidRPr="00A52360">
        <w:t>r</w:t>
      </w:r>
      <w:r w:rsidRPr="00A52360">
        <w:t>s</w:t>
      </w:r>
      <w:r w:rsidR="00861E4E" w:rsidRPr="00A52360">
        <w:t>ka občina 388 Rogoznica parcela 733/4</w:t>
      </w:r>
      <w:r w:rsidR="00A2686D" w:rsidRPr="00A52360">
        <w:t xml:space="preserve"> </w:t>
      </w:r>
      <w:r w:rsidRPr="00A52360">
        <w:t xml:space="preserve">za zagotovitev dostopa; in sicer hoje in vožnje z vsemi vozili po obstoječi cesti na nepremičnini. </w:t>
      </w:r>
    </w:p>
    <w:p w:rsidR="00AC24B8" w:rsidRPr="00A52360" w:rsidRDefault="00AC24B8" w:rsidP="00D35DF5">
      <w:pPr>
        <w:jc w:val="center"/>
        <w:rPr>
          <w:color w:val="000000"/>
        </w:rPr>
      </w:pPr>
    </w:p>
    <w:p w:rsidR="00861E4E" w:rsidRPr="00A52360" w:rsidRDefault="00683765" w:rsidP="00683765">
      <w:pPr>
        <w:jc w:val="center"/>
        <w:rPr>
          <w:b/>
        </w:rPr>
      </w:pPr>
      <w:r w:rsidRPr="00A52360">
        <w:rPr>
          <w:b/>
        </w:rPr>
        <w:t>4</w:t>
      </w:r>
      <w:r w:rsidR="00D35DF5" w:rsidRPr="00A52360">
        <w:rPr>
          <w:b/>
        </w:rPr>
        <w:t>.</w:t>
      </w:r>
    </w:p>
    <w:p w:rsidR="00D35DF5" w:rsidRPr="00A52360" w:rsidRDefault="00D35DF5" w:rsidP="00D35DF5">
      <w:pPr>
        <w:jc w:val="both"/>
      </w:pPr>
      <w:r w:rsidRPr="00A52360">
        <w:t xml:space="preserve">Zamenjava nepremičnin se v skladu s 55. </w:t>
      </w:r>
      <w:r w:rsidR="004F1800" w:rsidRPr="00A52360">
        <w:t>č</w:t>
      </w:r>
      <w:r w:rsidRPr="00A52360">
        <w:t>lenom Zakona o stvarnem premoženju države in samoupravnih lokalnih skupnosti opravi na podlagi neposredne pogodbe.</w:t>
      </w:r>
    </w:p>
    <w:p w:rsidR="00D35DF5" w:rsidRPr="00A52360" w:rsidRDefault="00D35DF5" w:rsidP="00D35DF5">
      <w:pPr>
        <w:jc w:val="both"/>
      </w:pPr>
    </w:p>
    <w:p w:rsidR="00D35DF5" w:rsidRPr="00A52360" w:rsidRDefault="00683765" w:rsidP="00D35DF5">
      <w:pPr>
        <w:jc w:val="center"/>
        <w:rPr>
          <w:b/>
        </w:rPr>
      </w:pPr>
      <w:r w:rsidRPr="00A52360">
        <w:rPr>
          <w:b/>
        </w:rPr>
        <w:t>5</w:t>
      </w:r>
      <w:r w:rsidR="00D35DF5" w:rsidRPr="00A52360">
        <w:rPr>
          <w:b/>
        </w:rPr>
        <w:t>.</w:t>
      </w:r>
    </w:p>
    <w:p w:rsidR="00A260AD" w:rsidRPr="00A52360" w:rsidRDefault="0078363C" w:rsidP="00A260AD">
      <w:r w:rsidRPr="00A52360">
        <w:t>Ta sklep prične veljati z dnem sprejema na Mestnem svetu Mestne občine Ptuj.</w:t>
      </w:r>
    </w:p>
    <w:p w:rsidR="0078363C" w:rsidRPr="00A52360" w:rsidRDefault="0078363C" w:rsidP="00A260AD"/>
    <w:p w:rsidR="00A260AD" w:rsidRPr="00A52360" w:rsidRDefault="00A260AD" w:rsidP="00A260AD">
      <w:r w:rsidRPr="00A52360">
        <w:t xml:space="preserve">Številka: </w:t>
      </w:r>
      <w:r w:rsidR="0037039A" w:rsidRPr="00A52360">
        <w:t>478-72/2009</w:t>
      </w:r>
    </w:p>
    <w:p w:rsidR="006B7F22" w:rsidRPr="00A52360" w:rsidRDefault="00A260AD" w:rsidP="006031EF">
      <w:r w:rsidRPr="00A52360">
        <w:t xml:space="preserve">Datum:   </w:t>
      </w:r>
    </w:p>
    <w:p w:rsidR="006B7F22" w:rsidRPr="00A52360" w:rsidRDefault="006B7F22" w:rsidP="006B7F22">
      <w:pPr>
        <w:jc w:val="both"/>
      </w:pPr>
    </w:p>
    <w:p w:rsidR="006B7F22" w:rsidRPr="00A52360" w:rsidRDefault="006B7F22" w:rsidP="006B7F22">
      <w:pPr>
        <w:jc w:val="center"/>
      </w:pPr>
      <w:r w:rsidRPr="00A52360">
        <w:t>O b r a z l o ž i t e v :</w:t>
      </w:r>
    </w:p>
    <w:p w:rsidR="006B7F22" w:rsidRPr="00A52360" w:rsidRDefault="006B7F22" w:rsidP="006B7F22">
      <w:pPr>
        <w:jc w:val="center"/>
      </w:pPr>
    </w:p>
    <w:p w:rsidR="006B7F22" w:rsidRPr="00A52360" w:rsidRDefault="006B7F22" w:rsidP="006B7F22">
      <w:pPr>
        <w:jc w:val="both"/>
        <w:rPr>
          <w:b/>
        </w:rPr>
      </w:pPr>
      <w:r w:rsidRPr="00A52360">
        <w:rPr>
          <w:b/>
        </w:rPr>
        <w:t>a.) Pravna podlaga:</w:t>
      </w:r>
    </w:p>
    <w:p w:rsidR="0037039A" w:rsidRPr="00A52360" w:rsidRDefault="0037039A" w:rsidP="0037039A">
      <w:pPr>
        <w:jc w:val="both"/>
      </w:pPr>
      <w:r w:rsidRPr="00A52360">
        <w:t xml:space="preserve">Predlagana </w:t>
      </w:r>
      <w:r w:rsidR="001F40D2" w:rsidRPr="00A52360">
        <w:t>menjava</w:t>
      </w:r>
      <w:r w:rsidRPr="00A52360">
        <w:t xml:space="preserve"> se bo izvedla v skladu z določili Zakona o stvarnem premoženju države in samoupravnih lokalnih skupnost</w:t>
      </w:r>
      <w:r w:rsidR="00821C04">
        <w:t xml:space="preserve">i (Uradni list RS, št. 11/18, </w:t>
      </w:r>
      <w:r w:rsidRPr="00A52360">
        <w:t>79/18</w:t>
      </w:r>
      <w:r w:rsidR="00821C04">
        <w:t xml:space="preserve"> in </w:t>
      </w:r>
      <w:r w:rsidR="00821C04" w:rsidRPr="00821C04">
        <w:t>61/20 - ZDLGPE</w:t>
      </w:r>
      <w:bookmarkStart w:id="0" w:name="_GoBack"/>
      <w:bookmarkEnd w:id="0"/>
      <w:r w:rsidRPr="00A52360">
        <w:t>) in Uredbe o stvarnem premoženju države in samoupravnih lokalnih skupnosti (Uradni list RS, št. 31/18) po metodi neposredne pogodbe. V Načrtu ravnanja z nepremičnim premoženjem Mestne občine Ptuj za leto 2020</w:t>
      </w:r>
      <w:r w:rsidR="001B755B" w:rsidRPr="00A52360">
        <w:t xml:space="preserve"> so navedene nepremičnine, kot so </w:t>
      </w:r>
      <w:r w:rsidR="001834D7" w:rsidRPr="00A52360">
        <w:t xml:space="preserve">trenutno </w:t>
      </w:r>
      <w:r w:rsidR="001B755B" w:rsidRPr="00A52360">
        <w:t xml:space="preserve">vpisane v zemljiški kataster. V predloženem gradivu pa so navedene že nove parcelne številke, ki bodo nastale, ko bo </w:t>
      </w:r>
      <w:r w:rsidR="001F40D2" w:rsidRPr="00A52360">
        <w:t>posto</w:t>
      </w:r>
      <w:r w:rsidR="001B755B" w:rsidRPr="00A52360">
        <w:t xml:space="preserve">pek parcelacije pravnomočno zaključen, in sicer po prenehanju veljavnosti ukrepov, določenih z Zakonom o začasnih ukrepih v zvezi s sodnimi, upravnimi in drugimi javnopravnimi zadevami za obvladovanje širjenja nalezljive bolezni SARS-CoV-2 (COVID-19) (Ur. list RS 36/2020). </w:t>
      </w:r>
      <w:r w:rsidR="00127C9C" w:rsidRPr="00A52360">
        <w:t>Mestni svet Me</w:t>
      </w:r>
      <w:r w:rsidR="009626DD" w:rsidRPr="00A52360">
        <w:t>s</w:t>
      </w:r>
      <w:r w:rsidR="00127C9C" w:rsidRPr="00A52360">
        <w:t>t</w:t>
      </w:r>
      <w:r w:rsidR="009626DD" w:rsidRPr="00A52360">
        <w:t xml:space="preserve">ne občine Ptuj je </w:t>
      </w:r>
      <w:r w:rsidR="00127C9C" w:rsidRPr="00A52360">
        <w:t xml:space="preserve">v zvezi s predmetnim gradivom na svoji 12. </w:t>
      </w:r>
      <w:r w:rsidR="000C3629" w:rsidRPr="00A52360">
        <w:t>s</w:t>
      </w:r>
      <w:r w:rsidR="00127C9C" w:rsidRPr="00A52360">
        <w:t>eji v letu 2019 že sprejel Sklep o izdaji soglasja k pričetku aktivnosti za ureditev novih športnih površin</w:t>
      </w:r>
      <w:r w:rsidR="000C3629" w:rsidRPr="00A52360">
        <w:t xml:space="preserve"> v Žabjaku. </w:t>
      </w:r>
      <w:r w:rsidRPr="00A52360">
        <w:t>Gradivo je predhodno obravnavala Komisija za ravnanje s stvarnim premoženjem Mestne občine Ptuj.</w:t>
      </w:r>
    </w:p>
    <w:p w:rsidR="001B755B" w:rsidRPr="00A52360" w:rsidRDefault="001B755B" w:rsidP="006B7F22">
      <w:pPr>
        <w:jc w:val="both"/>
        <w:rPr>
          <w:b/>
        </w:rPr>
      </w:pPr>
    </w:p>
    <w:p w:rsidR="006B7F22" w:rsidRPr="00A52360" w:rsidRDefault="006B7F22" w:rsidP="006B7F22">
      <w:pPr>
        <w:jc w:val="both"/>
        <w:rPr>
          <w:b/>
        </w:rPr>
      </w:pPr>
      <w:r w:rsidRPr="00A52360">
        <w:rPr>
          <w:b/>
        </w:rPr>
        <w:t xml:space="preserve">b.) Predmet in obseg stvarnega premoženja:  </w:t>
      </w:r>
    </w:p>
    <w:p w:rsidR="001B4864" w:rsidRPr="00A52360" w:rsidRDefault="001B4864" w:rsidP="001B4864">
      <w:pPr>
        <w:jc w:val="both"/>
      </w:pPr>
      <w:r w:rsidRPr="00A52360">
        <w:rPr>
          <w:u w:val="single"/>
        </w:rPr>
        <w:t>Mestna občina Ptuj</w:t>
      </w:r>
      <w:r w:rsidRPr="00A52360">
        <w:t xml:space="preserve"> je lastnica nepremičnin:</w:t>
      </w:r>
    </w:p>
    <w:p w:rsidR="001B4864" w:rsidRPr="00A52360" w:rsidRDefault="001B4864" w:rsidP="001B4864">
      <w:pPr>
        <w:numPr>
          <w:ilvl w:val="1"/>
          <w:numId w:val="41"/>
        </w:numPr>
        <w:jc w:val="both"/>
      </w:pPr>
      <w:proofErr w:type="spellStart"/>
      <w:r w:rsidRPr="00A52360">
        <w:t>parc</w:t>
      </w:r>
      <w:proofErr w:type="spellEnd"/>
      <w:r w:rsidRPr="00A52360">
        <w:t xml:space="preserve">. št. </w:t>
      </w:r>
      <w:r w:rsidR="00D14E07" w:rsidRPr="00A52360">
        <w:t>717/4</w:t>
      </w:r>
      <w:r w:rsidRPr="00A52360">
        <w:t xml:space="preserve">, </w:t>
      </w:r>
      <w:r w:rsidR="00D14E07" w:rsidRPr="00A52360">
        <w:t>k.o. 388 Rogoznica</w:t>
      </w:r>
      <w:r w:rsidRPr="00A52360">
        <w:t xml:space="preserve">, v izmeri </w:t>
      </w:r>
      <w:r w:rsidR="00D14E07" w:rsidRPr="00A52360">
        <w:t>5.716</w:t>
      </w:r>
      <w:r w:rsidR="00646F28" w:rsidRPr="00A52360">
        <w:t xml:space="preserve"> </w:t>
      </w:r>
      <w:r w:rsidRPr="00A52360">
        <w:t>m</w:t>
      </w:r>
      <w:r w:rsidRPr="00A52360">
        <w:rPr>
          <w:vertAlign w:val="superscript"/>
        </w:rPr>
        <w:t>2</w:t>
      </w:r>
      <w:r w:rsidRPr="00A52360">
        <w:t xml:space="preserve">, </w:t>
      </w:r>
    </w:p>
    <w:p w:rsidR="001B4864" w:rsidRPr="00A52360" w:rsidRDefault="001B4864" w:rsidP="001B4864">
      <w:pPr>
        <w:numPr>
          <w:ilvl w:val="1"/>
          <w:numId w:val="41"/>
        </w:numPr>
        <w:jc w:val="both"/>
      </w:pPr>
      <w:proofErr w:type="spellStart"/>
      <w:r w:rsidRPr="00A52360">
        <w:t>parc</w:t>
      </w:r>
      <w:proofErr w:type="spellEnd"/>
      <w:r w:rsidRPr="00A52360">
        <w:t xml:space="preserve">. št. </w:t>
      </w:r>
      <w:r w:rsidR="00D14E07" w:rsidRPr="00A52360">
        <w:t>773/4, k.o. 388 Rogoznica</w:t>
      </w:r>
      <w:r w:rsidRPr="00A52360">
        <w:t xml:space="preserve">, v izmeri </w:t>
      </w:r>
      <w:r w:rsidR="00D14E07" w:rsidRPr="00A52360">
        <w:t>1.171</w:t>
      </w:r>
      <w:r w:rsidRPr="00A52360">
        <w:t xml:space="preserve"> m</w:t>
      </w:r>
      <w:r w:rsidRPr="00A52360">
        <w:rPr>
          <w:vertAlign w:val="superscript"/>
        </w:rPr>
        <w:t>2</w:t>
      </w:r>
      <w:r w:rsidRPr="00A52360">
        <w:t xml:space="preserve">, </w:t>
      </w:r>
    </w:p>
    <w:p w:rsidR="001B4864" w:rsidRPr="00A52360" w:rsidRDefault="001B4864" w:rsidP="001B4864">
      <w:pPr>
        <w:numPr>
          <w:ilvl w:val="1"/>
          <w:numId w:val="41"/>
        </w:numPr>
        <w:jc w:val="both"/>
      </w:pPr>
      <w:proofErr w:type="spellStart"/>
      <w:r w:rsidRPr="00A52360">
        <w:t>parc</w:t>
      </w:r>
      <w:proofErr w:type="spellEnd"/>
      <w:r w:rsidRPr="00A52360">
        <w:t xml:space="preserve">. št. </w:t>
      </w:r>
      <w:r w:rsidR="00D14E07" w:rsidRPr="00A52360">
        <w:t>741/3</w:t>
      </w:r>
      <w:r w:rsidRPr="00A52360">
        <w:t xml:space="preserve">, k.o. </w:t>
      </w:r>
      <w:r w:rsidR="00D14E07" w:rsidRPr="00A52360">
        <w:t>388 Rogoznica</w:t>
      </w:r>
      <w:r w:rsidRPr="00A52360">
        <w:t xml:space="preserve">, v izmeri </w:t>
      </w:r>
      <w:r w:rsidR="00D14E07" w:rsidRPr="00A52360">
        <w:t>7.886</w:t>
      </w:r>
      <w:r w:rsidRPr="00A52360">
        <w:t xml:space="preserve"> m</w:t>
      </w:r>
      <w:r w:rsidRPr="00A52360">
        <w:rPr>
          <w:vertAlign w:val="superscript"/>
        </w:rPr>
        <w:t>2</w:t>
      </w:r>
      <w:r w:rsidRPr="00A52360">
        <w:t xml:space="preserve">, </w:t>
      </w:r>
    </w:p>
    <w:p w:rsidR="001B4864" w:rsidRPr="00A52360" w:rsidRDefault="001B4864" w:rsidP="001B4864">
      <w:pPr>
        <w:numPr>
          <w:ilvl w:val="1"/>
          <w:numId w:val="41"/>
        </w:numPr>
        <w:jc w:val="both"/>
      </w:pPr>
      <w:proofErr w:type="spellStart"/>
      <w:r w:rsidRPr="00A52360">
        <w:t>parc</w:t>
      </w:r>
      <w:proofErr w:type="spellEnd"/>
      <w:r w:rsidRPr="00A52360">
        <w:t xml:space="preserve">. št. </w:t>
      </w:r>
      <w:r w:rsidR="00D14E07" w:rsidRPr="00A52360">
        <w:t>758/3</w:t>
      </w:r>
      <w:r w:rsidRPr="00A52360">
        <w:t xml:space="preserve">, k.o. </w:t>
      </w:r>
      <w:r w:rsidR="00D14E07" w:rsidRPr="00A52360">
        <w:t>388 Rogoznica</w:t>
      </w:r>
      <w:r w:rsidRPr="00A52360">
        <w:t xml:space="preserve">, v izmeri </w:t>
      </w:r>
      <w:r w:rsidR="00D14E07" w:rsidRPr="00A52360">
        <w:t xml:space="preserve">1.328 </w:t>
      </w:r>
      <w:r w:rsidRPr="00A52360">
        <w:t>m</w:t>
      </w:r>
      <w:r w:rsidRPr="00A52360">
        <w:rPr>
          <w:vertAlign w:val="superscript"/>
        </w:rPr>
        <w:t>2</w:t>
      </w:r>
      <w:r w:rsidRPr="00A52360">
        <w:t xml:space="preserve">, </w:t>
      </w:r>
    </w:p>
    <w:p w:rsidR="001B4864" w:rsidRPr="00A52360" w:rsidRDefault="001B4864" w:rsidP="001B4864">
      <w:pPr>
        <w:ind w:left="720"/>
        <w:jc w:val="both"/>
      </w:pPr>
      <w:r w:rsidRPr="00A52360">
        <w:t>skupne izmere</w:t>
      </w:r>
      <w:r w:rsidR="00646F28" w:rsidRPr="00A52360">
        <w:t xml:space="preserve"> </w:t>
      </w:r>
      <w:r w:rsidR="00D14E07" w:rsidRPr="00A52360">
        <w:t>16.101</w:t>
      </w:r>
      <w:r w:rsidRPr="00A52360">
        <w:t xml:space="preserve"> m</w:t>
      </w:r>
      <w:r w:rsidRPr="00A52360">
        <w:rPr>
          <w:vertAlign w:val="superscript"/>
        </w:rPr>
        <w:t>2</w:t>
      </w:r>
      <w:r w:rsidRPr="00A52360">
        <w:t xml:space="preserve">. </w:t>
      </w:r>
    </w:p>
    <w:p w:rsidR="00961FEB" w:rsidRPr="00A52360" w:rsidRDefault="00961FEB" w:rsidP="00961FEB">
      <w:pPr>
        <w:jc w:val="both"/>
      </w:pPr>
    </w:p>
    <w:p w:rsidR="002A2B88" w:rsidRPr="00A52360" w:rsidRDefault="002A2B88" w:rsidP="00961FEB">
      <w:pPr>
        <w:jc w:val="both"/>
      </w:pPr>
      <w:r w:rsidRPr="00A52360">
        <w:t xml:space="preserve">V postopku evidentiranja parcelacije se bodo združile in ukinile naslednje parcele ter nastale nove: </w:t>
      </w:r>
    </w:p>
    <w:p w:rsidR="002A2B88" w:rsidRPr="00A52360" w:rsidRDefault="002A2B88" w:rsidP="002A2B88">
      <w:pPr>
        <w:ind w:left="284"/>
        <w:jc w:val="both"/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2"/>
        <w:gridCol w:w="4833"/>
      </w:tblGrid>
      <w:tr w:rsidR="00996324" w:rsidRPr="00A52360" w:rsidTr="00996324">
        <w:tc>
          <w:tcPr>
            <w:tcW w:w="5031" w:type="dxa"/>
          </w:tcPr>
          <w:p w:rsidR="002A2B88" w:rsidRPr="00A52360" w:rsidRDefault="002A2B88" w:rsidP="00996324">
            <w:pPr>
              <w:jc w:val="both"/>
            </w:pPr>
            <w:r w:rsidRPr="00A52360">
              <w:t>Ukinjene nepremičnine</w:t>
            </w:r>
          </w:p>
        </w:tc>
        <w:tc>
          <w:tcPr>
            <w:tcW w:w="5032" w:type="dxa"/>
          </w:tcPr>
          <w:p w:rsidR="002A2B88" w:rsidRPr="00A52360" w:rsidRDefault="002A2B88" w:rsidP="00996324">
            <w:pPr>
              <w:jc w:val="both"/>
            </w:pPr>
            <w:r w:rsidRPr="00A52360">
              <w:t xml:space="preserve">Nove nepremičnine </w:t>
            </w:r>
          </w:p>
        </w:tc>
      </w:tr>
      <w:tr w:rsidR="00996324" w:rsidRPr="00A52360" w:rsidTr="00996324">
        <w:tc>
          <w:tcPr>
            <w:tcW w:w="5031" w:type="dxa"/>
          </w:tcPr>
          <w:p w:rsidR="002A2B88" w:rsidRPr="00A52360" w:rsidRDefault="002A2B88" w:rsidP="00996324">
            <w:pPr>
              <w:jc w:val="both"/>
            </w:pPr>
            <w:r w:rsidRPr="00A52360">
              <w:t>711,712,717/2</w:t>
            </w:r>
          </w:p>
        </w:tc>
        <w:tc>
          <w:tcPr>
            <w:tcW w:w="5032" w:type="dxa"/>
          </w:tcPr>
          <w:p w:rsidR="002A2B88" w:rsidRPr="00A52360" w:rsidRDefault="002A2B88" w:rsidP="00996324">
            <w:pPr>
              <w:jc w:val="both"/>
            </w:pPr>
            <w:r w:rsidRPr="00A52360">
              <w:t>717/4</w:t>
            </w:r>
          </w:p>
        </w:tc>
      </w:tr>
      <w:tr w:rsidR="00996324" w:rsidRPr="00A52360" w:rsidTr="00996324">
        <w:tc>
          <w:tcPr>
            <w:tcW w:w="5031" w:type="dxa"/>
          </w:tcPr>
          <w:p w:rsidR="002A2B88" w:rsidRPr="00A52360" w:rsidRDefault="00F54C1F" w:rsidP="00996324">
            <w:pPr>
              <w:jc w:val="both"/>
            </w:pPr>
            <w:r w:rsidRPr="00A52360">
              <w:t>728/1,732/1,737,738/1,741/1,742,743,746/2,747</w:t>
            </w:r>
          </w:p>
        </w:tc>
        <w:tc>
          <w:tcPr>
            <w:tcW w:w="5032" w:type="dxa"/>
          </w:tcPr>
          <w:p w:rsidR="002A2B88" w:rsidRPr="00A52360" w:rsidRDefault="00F54C1F" w:rsidP="00996324">
            <w:pPr>
              <w:jc w:val="both"/>
            </w:pPr>
            <w:r w:rsidRPr="00A52360">
              <w:t>741/3</w:t>
            </w:r>
          </w:p>
        </w:tc>
      </w:tr>
      <w:tr w:rsidR="00996324" w:rsidRPr="00A52360" w:rsidTr="00996324">
        <w:tc>
          <w:tcPr>
            <w:tcW w:w="5031" w:type="dxa"/>
          </w:tcPr>
          <w:p w:rsidR="002A2B88" w:rsidRPr="00A52360" w:rsidRDefault="00F54C1F" w:rsidP="00996324">
            <w:pPr>
              <w:jc w:val="both"/>
            </w:pPr>
            <w:r w:rsidRPr="00A52360">
              <w:t>757,758/1,758/2</w:t>
            </w:r>
          </w:p>
        </w:tc>
        <w:tc>
          <w:tcPr>
            <w:tcW w:w="5032" w:type="dxa"/>
          </w:tcPr>
          <w:p w:rsidR="002A2B88" w:rsidRPr="00A52360" w:rsidRDefault="00F54C1F" w:rsidP="00996324">
            <w:pPr>
              <w:jc w:val="both"/>
            </w:pPr>
            <w:r w:rsidRPr="00A52360">
              <w:t>758/3</w:t>
            </w:r>
          </w:p>
        </w:tc>
      </w:tr>
      <w:tr w:rsidR="00996324" w:rsidRPr="00A52360" w:rsidTr="00996324">
        <w:tc>
          <w:tcPr>
            <w:tcW w:w="5031" w:type="dxa"/>
          </w:tcPr>
          <w:p w:rsidR="002A2B88" w:rsidRPr="00A52360" w:rsidRDefault="00F54C1F" w:rsidP="00996324">
            <w:pPr>
              <w:jc w:val="both"/>
            </w:pPr>
            <w:r w:rsidRPr="00A52360">
              <w:t>764,766/1,772,773,774/1</w:t>
            </w:r>
          </w:p>
        </w:tc>
        <w:tc>
          <w:tcPr>
            <w:tcW w:w="5032" w:type="dxa"/>
          </w:tcPr>
          <w:p w:rsidR="002A2B88" w:rsidRPr="00A52360" w:rsidRDefault="00F54C1F" w:rsidP="00996324">
            <w:pPr>
              <w:jc w:val="both"/>
            </w:pPr>
            <w:r w:rsidRPr="00A52360">
              <w:t>773/3,773/4</w:t>
            </w:r>
          </w:p>
        </w:tc>
      </w:tr>
    </w:tbl>
    <w:p w:rsidR="002A2B88" w:rsidRPr="00A52360" w:rsidRDefault="002A2B88" w:rsidP="002A2B88">
      <w:pPr>
        <w:ind w:left="284"/>
        <w:jc w:val="both"/>
      </w:pPr>
    </w:p>
    <w:p w:rsidR="003C7FE6" w:rsidRPr="00A52360" w:rsidRDefault="00D66D67" w:rsidP="00961FEB">
      <w:pPr>
        <w:jc w:val="both"/>
      </w:pPr>
      <w:r w:rsidRPr="00A52360">
        <w:t>Nepremičnine Me</w:t>
      </w:r>
      <w:r w:rsidR="00252A2F" w:rsidRPr="00A52360">
        <w:t>s</w:t>
      </w:r>
      <w:r w:rsidRPr="00A52360">
        <w:t>tne občine P</w:t>
      </w:r>
      <w:r w:rsidR="00252A2F" w:rsidRPr="00A52360">
        <w:t>tuj ležijo v območju  površinskih voda (11.567 m</w:t>
      </w:r>
      <w:r w:rsidR="00252A2F" w:rsidRPr="00A52360">
        <w:rPr>
          <w:vertAlign w:val="superscript"/>
        </w:rPr>
        <w:t>2</w:t>
      </w:r>
      <w:r w:rsidR="00252A2F" w:rsidRPr="00A52360">
        <w:t xml:space="preserve">), v </w:t>
      </w:r>
      <w:r w:rsidR="002843BC" w:rsidRPr="00A52360">
        <w:t>območju stanovanjskih površin (</w:t>
      </w:r>
      <w:r w:rsidR="00252A2F" w:rsidRPr="00A52360">
        <w:t>1.869 m</w:t>
      </w:r>
      <w:r w:rsidR="00252A2F" w:rsidRPr="00A52360">
        <w:rPr>
          <w:vertAlign w:val="superscript"/>
        </w:rPr>
        <w:t>2</w:t>
      </w:r>
      <w:r w:rsidR="00252A2F" w:rsidRPr="00A52360">
        <w:t>), v območju površin za oddih, rekreacijo in šport (2.035 m</w:t>
      </w:r>
      <w:r w:rsidR="00252A2F" w:rsidRPr="00A52360">
        <w:rPr>
          <w:vertAlign w:val="superscript"/>
        </w:rPr>
        <w:t>2</w:t>
      </w:r>
      <w:r w:rsidR="00252A2F" w:rsidRPr="00A52360">
        <w:t>) in v območju površin za turizem (630 m</w:t>
      </w:r>
      <w:r w:rsidR="00252A2F" w:rsidRPr="00A52360">
        <w:rPr>
          <w:vertAlign w:val="superscript"/>
        </w:rPr>
        <w:t>2</w:t>
      </w:r>
      <w:r w:rsidR="00252A2F" w:rsidRPr="00A52360">
        <w:t xml:space="preserve">). </w:t>
      </w:r>
    </w:p>
    <w:p w:rsidR="001B4864" w:rsidRPr="00A52360" w:rsidRDefault="001B4864" w:rsidP="001B4864">
      <w:pPr>
        <w:jc w:val="both"/>
      </w:pPr>
    </w:p>
    <w:p w:rsidR="001B4864" w:rsidRPr="00A52360" w:rsidRDefault="00D14E07" w:rsidP="001B4864">
      <w:pPr>
        <w:jc w:val="both"/>
      </w:pPr>
      <w:r w:rsidRPr="00A52360">
        <w:rPr>
          <w:u w:val="single"/>
        </w:rPr>
        <w:t>Ribiška družina Ptuj</w:t>
      </w:r>
      <w:r w:rsidRPr="00A52360">
        <w:t xml:space="preserve"> je lastnica</w:t>
      </w:r>
      <w:r w:rsidR="001B4864" w:rsidRPr="00A52360">
        <w:t xml:space="preserve"> nepremičnin:</w:t>
      </w:r>
    </w:p>
    <w:p w:rsidR="001B4864" w:rsidRPr="00A52360" w:rsidRDefault="001B4864" w:rsidP="001B4864">
      <w:pPr>
        <w:numPr>
          <w:ilvl w:val="1"/>
          <w:numId w:val="41"/>
        </w:numPr>
        <w:jc w:val="both"/>
      </w:pPr>
      <w:proofErr w:type="spellStart"/>
      <w:r w:rsidRPr="00A52360">
        <w:t>parc</w:t>
      </w:r>
      <w:proofErr w:type="spellEnd"/>
      <w:r w:rsidRPr="00A52360">
        <w:t xml:space="preserve">. št. </w:t>
      </w:r>
      <w:r w:rsidR="00D14E07" w:rsidRPr="00A52360">
        <w:t>733/3</w:t>
      </w:r>
      <w:r w:rsidRPr="00A52360">
        <w:t xml:space="preserve">, k.o. </w:t>
      </w:r>
      <w:r w:rsidR="00D14E07" w:rsidRPr="00A52360">
        <w:t>388 Rogoznica</w:t>
      </w:r>
      <w:r w:rsidRPr="00A52360">
        <w:t xml:space="preserve">, v izmeri </w:t>
      </w:r>
      <w:r w:rsidR="00D14E07" w:rsidRPr="00A52360">
        <w:t>1.806</w:t>
      </w:r>
      <w:r w:rsidRPr="00A52360">
        <w:t xml:space="preserve"> m</w:t>
      </w:r>
      <w:r w:rsidRPr="00A52360">
        <w:rPr>
          <w:vertAlign w:val="superscript"/>
        </w:rPr>
        <w:t>2</w:t>
      </w:r>
      <w:r w:rsidRPr="00A52360">
        <w:t xml:space="preserve">, </w:t>
      </w:r>
    </w:p>
    <w:p w:rsidR="001B4864" w:rsidRPr="00A52360" w:rsidRDefault="001B4864" w:rsidP="001B4864">
      <w:pPr>
        <w:numPr>
          <w:ilvl w:val="1"/>
          <w:numId w:val="41"/>
        </w:numPr>
        <w:jc w:val="both"/>
      </w:pPr>
      <w:proofErr w:type="spellStart"/>
      <w:r w:rsidRPr="00A52360">
        <w:t>parc</w:t>
      </w:r>
      <w:proofErr w:type="spellEnd"/>
      <w:r w:rsidRPr="00A52360">
        <w:t xml:space="preserve">. št. </w:t>
      </w:r>
      <w:r w:rsidR="00D14E07" w:rsidRPr="00A52360">
        <w:t>733/7</w:t>
      </w:r>
      <w:r w:rsidRPr="00A52360">
        <w:t xml:space="preserve">, k.o. </w:t>
      </w:r>
      <w:r w:rsidR="00D14E07" w:rsidRPr="00A52360">
        <w:t>388 Rogoznica</w:t>
      </w:r>
      <w:r w:rsidRPr="00A52360">
        <w:t xml:space="preserve">, v izmeri </w:t>
      </w:r>
      <w:r w:rsidR="00D14E07" w:rsidRPr="00A52360">
        <w:t>4.902</w:t>
      </w:r>
      <w:r w:rsidRPr="00A52360">
        <w:t xml:space="preserve"> m</w:t>
      </w:r>
      <w:r w:rsidRPr="00A52360">
        <w:rPr>
          <w:vertAlign w:val="superscript"/>
        </w:rPr>
        <w:t>2</w:t>
      </w:r>
      <w:r w:rsidRPr="00A52360">
        <w:t xml:space="preserve">, </w:t>
      </w:r>
    </w:p>
    <w:p w:rsidR="002A2B88" w:rsidRPr="00A52360" w:rsidRDefault="001B4864" w:rsidP="001B4864">
      <w:pPr>
        <w:ind w:left="720"/>
        <w:jc w:val="both"/>
      </w:pPr>
      <w:r w:rsidRPr="00A52360">
        <w:t xml:space="preserve">skupne izmere </w:t>
      </w:r>
      <w:r w:rsidR="005A6E9E" w:rsidRPr="00A52360">
        <w:t>6.708</w:t>
      </w:r>
      <w:r w:rsidRPr="00A52360">
        <w:t xml:space="preserve"> m</w:t>
      </w:r>
      <w:r w:rsidRPr="00A52360">
        <w:rPr>
          <w:vertAlign w:val="superscript"/>
        </w:rPr>
        <w:t>2</w:t>
      </w:r>
      <w:r w:rsidRPr="00A52360">
        <w:t xml:space="preserve">. </w:t>
      </w:r>
    </w:p>
    <w:p w:rsidR="002A2B88" w:rsidRPr="00A52360" w:rsidRDefault="002A2B88" w:rsidP="001B4864">
      <w:pPr>
        <w:ind w:left="720"/>
        <w:jc w:val="both"/>
      </w:pPr>
    </w:p>
    <w:p w:rsidR="001B4864" w:rsidRPr="00A52360" w:rsidRDefault="002A2B88" w:rsidP="00A82F6C">
      <w:pPr>
        <w:jc w:val="both"/>
      </w:pPr>
      <w:r w:rsidRPr="00A52360">
        <w:t xml:space="preserve">Nepremičnina </w:t>
      </w:r>
      <w:proofErr w:type="spellStart"/>
      <w:r w:rsidRPr="00A52360">
        <w:t>parc</w:t>
      </w:r>
      <w:proofErr w:type="spellEnd"/>
      <w:r w:rsidRPr="00A52360">
        <w:t>.</w:t>
      </w:r>
      <w:r w:rsidR="00961FEB" w:rsidRPr="00A52360">
        <w:t xml:space="preserve"> št. 733/7 k.o. 388 Rogoznica bo</w:t>
      </w:r>
      <w:r w:rsidRPr="00A52360">
        <w:t xml:space="preserve"> nastala z</w:t>
      </w:r>
      <w:r w:rsidR="00961FEB" w:rsidRPr="00A52360">
        <w:t xml:space="preserve"> ukinitvijo in</w:t>
      </w:r>
      <w:r w:rsidRPr="00A52360">
        <w:t xml:space="preserve"> delitvijo </w:t>
      </w:r>
      <w:proofErr w:type="spellStart"/>
      <w:r w:rsidRPr="00A52360">
        <w:t>parc</w:t>
      </w:r>
      <w:proofErr w:type="spellEnd"/>
      <w:r w:rsidRPr="00A52360">
        <w:t xml:space="preserve">. št. 733/2 k.o. 388 Rogoznica. </w:t>
      </w:r>
      <w:r w:rsidR="00A82F6C" w:rsidRPr="00A52360">
        <w:t xml:space="preserve">Nepremičnine Ribiške družine Ptuj ležijo v celoti v območju stanovanjskih površin. </w:t>
      </w:r>
    </w:p>
    <w:p w:rsidR="0007151D" w:rsidRPr="00A52360" w:rsidRDefault="0007151D" w:rsidP="00A82F6C">
      <w:pPr>
        <w:jc w:val="both"/>
      </w:pPr>
    </w:p>
    <w:p w:rsidR="0007151D" w:rsidRPr="00A52360" w:rsidRDefault="0007151D" w:rsidP="00A82F6C">
      <w:pPr>
        <w:jc w:val="both"/>
      </w:pPr>
    </w:p>
    <w:p w:rsidR="004063B6" w:rsidRDefault="004063B6" w:rsidP="00A82F6C">
      <w:pPr>
        <w:jc w:val="both"/>
      </w:pPr>
    </w:p>
    <w:p w:rsidR="00955A11" w:rsidRPr="00A52360" w:rsidRDefault="00955A11" w:rsidP="00A82F6C">
      <w:pPr>
        <w:jc w:val="both"/>
      </w:pPr>
    </w:p>
    <w:p w:rsidR="0007151D" w:rsidRPr="00A52360" w:rsidRDefault="004063B6" w:rsidP="00A82F6C">
      <w:pPr>
        <w:jc w:val="both"/>
      </w:pPr>
      <w:r w:rsidRPr="00A52360">
        <w:lastRenderedPageBreak/>
        <w:t xml:space="preserve">Prikaz nepremičnin pred parcelacijo: </w:t>
      </w:r>
    </w:p>
    <w:p w:rsidR="004063B6" w:rsidRPr="00A52360" w:rsidRDefault="004063B6" w:rsidP="00A82F6C">
      <w:pPr>
        <w:jc w:val="both"/>
      </w:pPr>
    </w:p>
    <w:p w:rsidR="0007151D" w:rsidRPr="00A52360" w:rsidRDefault="00341C85" w:rsidP="00A82F6C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8pt;height:255pt">
            <v:imagedata r:id="rId14" o:title=""/>
          </v:shape>
        </w:pict>
      </w:r>
    </w:p>
    <w:p w:rsidR="0007151D" w:rsidRPr="00A52360" w:rsidRDefault="0007151D" w:rsidP="00A82F6C">
      <w:pPr>
        <w:jc w:val="both"/>
      </w:pPr>
    </w:p>
    <w:p w:rsidR="0007151D" w:rsidRPr="00A52360" w:rsidRDefault="0007151D" w:rsidP="00A82F6C">
      <w:pPr>
        <w:jc w:val="both"/>
      </w:pPr>
    </w:p>
    <w:p w:rsidR="0007151D" w:rsidRPr="00A52360" w:rsidRDefault="0007151D" w:rsidP="0007151D">
      <w:r w:rsidRPr="00A52360">
        <w:t>Prikaz nepremičnin</w:t>
      </w:r>
      <w:r w:rsidR="004063B6" w:rsidRPr="00A52360">
        <w:t xml:space="preserve"> po parcelaciji</w:t>
      </w:r>
      <w:r w:rsidRPr="00A52360">
        <w:t xml:space="preserve">: </w:t>
      </w:r>
    </w:p>
    <w:p w:rsidR="0007151D" w:rsidRPr="00A52360" w:rsidRDefault="0007151D" w:rsidP="0007151D">
      <w:r w:rsidRPr="00A52360">
        <w:t xml:space="preserve">*nepremičnine Mestne občine Ptuj so označene z zeleno barvo; nepremičnini Ribiške družine Ptuj pa z oranžno. </w:t>
      </w:r>
    </w:p>
    <w:p w:rsidR="004063B6" w:rsidRPr="00A52360" w:rsidRDefault="00341C85" w:rsidP="004063B6">
      <w:r>
        <w:pict>
          <v:shape id="_x0000_i1027" type="#_x0000_t75" style="width:415.5pt;height:321pt">
            <v:imagedata r:id="rId15" o:title="Rogoznica"/>
          </v:shape>
        </w:pict>
      </w:r>
    </w:p>
    <w:p w:rsidR="002F6569" w:rsidRPr="00A52360" w:rsidRDefault="002F6569" w:rsidP="002F6569">
      <w:pPr>
        <w:numPr>
          <w:ilvl w:val="0"/>
          <w:numId w:val="44"/>
        </w:numPr>
        <w:jc w:val="both"/>
      </w:pPr>
      <w:r w:rsidRPr="00A52360">
        <w:lastRenderedPageBreak/>
        <w:t xml:space="preserve">Na predmetnem območju je predvidena izdelava Občinskega podrobnega prostorskega načrta. </w:t>
      </w:r>
    </w:p>
    <w:p w:rsidR="004A19EA" w:rsidRPr="00A52360" w:rsidRDefault="004A19EA" w:rsidP="004A19EA">
      <w:pPr>
        <w:numPr>
          <w:ilvl w:val="0"/>
          <w:numId w:val="45"/>
        </w:numPr>
        <w:jc w:val="both"/>
      </w:pPr>
      <w:r>
        <w:t xml:space="preserve">Mestna občina Ptuj si bo na nepremičninah, ki jih prenaša v last Ribiški družini Ptuj, pridržala služnostno pravico za </w:t>
      </w:r>
      <w:r w:rsidRPr="00A52360">
        <w:t>potrebe izgradnje nove javne gospodarske infrastrukture ter vzdrževanja, popravila, obnove in nadzora izgrajene javne gospodarske infrastrukture, vključno z ustre</w:t>
      </w:r>
      <w:r>
        <w:t xml:space="preserve">znimi dostopi, dovozi in dohodi. </w:t>
      </w:r>
    </w:p>
    <w:p w:rsidR="002F6569" w:rsidRPr="00A52360" w:rsidRDefault="006D56EE" w:rsidP="002F6569">
      <w:pPr>
        <w:numPr>
          <w:ilvl w:val="0"/>
          <w:numId w:val="44"/>
        </w:numPr>
        <w:jc w:val="both"/>
      </w:pPr>
      <w:r w:rsidRPr="00A52360">
        <w:t>Ribiška dru</w:t>
      </w:r>
      <w:r w:rsidR="00784C98" w:rsidRPr="00A52360">
        <w:t xml:space="preserve">žina Ptuj bo na nepremičnini </w:t>
      </w:r>
      <w:proofErr w:type="spellStart"/>
      <w:r w:rsidR="00784C98" w:rsidRPr="00A52360">
        <w:t>parc</w:t>
      </w:r>
      <w:proofErr w:type="spellEnd"/>
      <w:r w:rsidR="00784C98" w:rsidRPr="00A52360">
        <w:t xml:space="preserve">. št. 733/4 k.o. 388 Rogoznica, v korist Mestne občine Ptuj, ustanovila služnost </w:t>
      </w:r>
      <w:r w:rsidRPr="00A52360">
        <w:t>za zagotovitev dostopa</w:t>
      </w:r>
      <w:r w:rsidR="00784C98" w:rsidRPr="00A52360">
        <w:t xml:space="preserve">; in sicer hoje in vožnje z vsemi vozili po obstoječi cesti na nepremičnini. </w:t>
      </w:r>
    </w:p>
    <w:p w:rsidR="0007151D" w:rsidRPr="00A52360" w:rsidRDefault="0007151D" w:rsidP="004063B6"/>
    <w:p w:rsidR="00C64887" w:rsidRPr="00A52360" w:rsidRDefault="00C64887" w:rsidP="00C64887">
      <w:pPr>
        <w:jc w:val="both"/>
        <w:rPr>
          <w:b/>
        </w:rPr>
      </w:pPr>
      <w:r w:rsidRPr="00A52360">
        <w:rPr>
          <w:b/>
        </w:rPr>
        <w:t xml:space="preserve">c.) Pravni pregled stanja stvarnega premoženja: </w:t>
      </w:r>
    </w:p>
    <w:p w:rsidR="00141633" w:rsidRPr="00A52360" w:rsidRDefault="00141633" w:rsidP="001B4864">
      <w:pPr>
        <w:jc w:val="both"/>
      </w:pPr>
      <w:r w:rsidRPr="00A52360">
        <w:t xml:space="preserve">Zaradi nedokončanega </w:t>
      </w:r>
      <w:proofErr w:type="spellStart"/>
      <w:r w:rsidRPr="00A52360">
        <w:t>parcelacijskega</w:t>
      </w:r>
      <w:proofErr w:type="spellEnd"/>
      <w:r w:rsidRPr="00A52360">
        <w:t xml:space="preserve"> postopka se je v zemljiški knjigi </w:t>
      </w:r>
      <w:r w:rsidR="00086D98" w:rsidRPr="00A52360">
        <w:t xml:space="preserve">(na dan 11.5.2020) </w:t>
      </w:r>
      <w:r w:rsidRPr="00A52360">
        <w:t>pregledalo stanje nepremičnin</w:t>
      </w:r>
      <w:r w:rsidR="00542003">
        <w:t>,</w:t>
      </w:r>
      <w:r w:rsidR="00086D98" w:rsidRPr="00A52360">
        <w:t xml:space="preserve"> </w:t>
      </w:r>
      <w:r w:rsidRPr="00A52360">
        <w:t>ki so trenutno vpisane v zemljiški k</w:t>
      </w:r>
      <w:r w:rsidR="005630B8" w:rsidRPr="00A52360">
        <w:t>ataster (</w:t>
      </w:r>
      <w:r w:rsidRPr="00A52360">
        <w:t xml:space="preserve">v tabeli navedene pod ukinjene nepremičnine in dodatno </w:t>
      </w:r>
      <w:proofErr w:type="spellStart"/>
      <w:r w:rsidRPr="00A52360">
        <w:t>parc</w:t>
      </w:r>
      <w:proofErr w:type="spellEnd"/>
      <w:r w:rsidRPr="00A52360">
        <w:t xml:space="preserve">. št. 733/2 in 733/3, obe k.o. 388 Rogoznica). </w:t>
      </w:r>
    </w:p>
    <w:p w:rsidR="00141633" w:rsidRPr="00A52360" w:rsidRDefault="00141633" w:rsidP="001B4864">
      <w:pPr>
        <w:jc w:val="both"/>
      </w:pPr>
    </w:p>
    <w:p w:rsidR="00086D98" w:rsidRPr="00A52360" w:rsidRDefault="00141633" w:rsidP="00086D98">
      <w:pPr>
        <w:jc w:val="both"/>
      </w:pPr>
      <w:r w:rsidRPr="00A52360">
        <w:t xml:space="preserve">Pri nepremičninah </w:t>
      </w:r>
      <w:proofErr w:type="spellStart"/>
      <w:r w:rsidRPr="00A52360">
        <w:t>parc</w:t>
      </w:r>
      <w:proofErr w:type="spellEnd"/>
      <w:r w:rsidRPr="00A52360">
        <w:t>. št. 733/2 in 733/3, obe k.o. 388 Rogoznica</w:t>
      </w:r>
      <w:r w:rsidR="00086D98" w:rsidRPr="00A52360">
        <w:t>,</w:t>
      </w:r>
      <w:r w:rsidRPr="00A52360">
        <w:t xml:space="preserve"> je kot lastnica vpisana Ribiška družina Ptuj, prav tako pa </w:t>
      </w:r>
      <w:r w:rsidR="00086D98" w:rsidRPr="00A52360">
        <w:t xml:space="preserve">ni vpisana nobena pravica ali pravno dejstvo, ki omejuje lastninsko pravico.  </w:t>
      </w:r>
    </w:p>
    <w:p w:rsidR="00141633" w:rsidRPr="00A52360" w:rsidRDefault="00141633" w:rsidP="001B4864">
      <w:pPr>
        <w:jc w:val="both"/>
      </w:pPr>
    </w:p>
    <w:p w:rsidR="001B4864" w:rsidRPr="00A52360" w:rsidRDefault="001B4864" w:rsidP="001B4864">
      <w:pPr>
        <w:jc w:val="both"/>
      </w:pPr>
      <w:r w:rsidRPr="00A52360">
        <w:t xml:space="preserve">Pri nepremičninah </w:t>
      </w:r>
      <w:proofErr w:type="spellStart"/>
      <w:r w:rsidR="00086D98" w:rsidRPr="00A52360">
        <w:t>parc</w:t>
      </w:r>
      <w:proofErr w:type="spellEnd"/>
      <w:r w:rsidR="00086D98" w:rsidRPr="00A52360">
        <w:t xml:space="preserve">. št. 711, 712, 717/2, 728/1, 732/1, 737, 738/1, 741/1, 742, 743, 746/2, 747,  757, 758/1, 758/2, 764, 766/1, 772, 773, 774/1, vse k.o. 388 Rogoznica, je </w:t>
      </w:r>
      <w:r w:rsidRPr="00A52360">
        <w:t xml:space="preserve">kot lastnica vknjižena Mestna občina Ptuj, Mestni trg 1, Ptuj. </w:t>
      </w:r>
      <w:r w:rsidR="00086D98" w:rsidRPr="00A52360">
        <w:t xml:space="preserve">Pri nepremičnini </w:t>
      </w:r>
      <w:proofErr w:type="spellStart"/>
      <w:r w:rsidR="00086D98" w:rsidRPr="00A52360">
        <w:t>parc</w:t>
      </w:r>
      <w:proofErr w:type="spellEnd"/>
      <w:r w:rsidR="00086D98" w:rsidRPr="00A52360">
        <w:t xml:space="preserve">. št. 711 k.o. 388 Rogoznica je vpisana služnostna pravica za dosego javne koristi, ki se nanaša na položitev zemeljskega nizkonapetostnega in </w:t>
      </w:r>
      <w:proofErr w:type="spellStart"/>
      <w:r w:rsidR="00086D98" w:rsidRPr="00A52360">
        <w:t>srednjenapetostnega</w:t>
      </w:r>
      <w:proofErr w:type="spellEnd"/>
      <w:r w:rsidR="00086D98" w:rsidRPr="00A52360">
        <w:t xml:space="preserve"> kablovoda v korist izvajalca dejavnosti sistemskega operaterja distribucijskega omrežja električne energije.</w:t>
      </w:r>
      <w:r w:rsidR="00BC1B73" w:rsidRPr="00A52360">
        <w:t xml:space="preserve"> </w:t>
      </w:r>
      <w:r w:rsidR="00086D98" w:rsidRPr="00A52360">
        <w:t xml:space="preserve">Pri nepremičnini 717/2 k.o. 388 Rogoznica je vpisana služnostna pravica položitve, vzdrževanja, popravila, obnove in nadzora infrastrukture za odvodnjavanje strešnih površin poslovno stanovanjskega objekta, stoječega na </w:t>
      </w:r>
      <w:proofErr w:type="spellStart"/>
      <w:r w:rsidR="00086D98" w:rsidRPr="00A52360">
        <w:t>parc</w:t>
      </w:r>
      <w:proofErr w:type="spellEnd"/>
      <w:r w:rsidR="00086D98" w:rsidRPr="00A52360">
        <w:t xml:space="preserve">. št. 718/1 k.o. 388 Rogoznica, v korist vsakokratnega lastnika </w:t>
      </w:r>
      <w:proofErr w:type="spellStart"/>
      <w:r w:rsidR="00086D98" w:rsidRPr="00A52360">
        <w:t>parc</w:t>
      </w:r>
      <w:proofErr w:type="spellEnd"/>
      <w:r w:rsidR="00086D98" w:rsidRPr="00A52360">
        <w:t xml:space="preserve">. št. 718/1 in 718/2, obe k.o. 388 Rogoznica. Pri preostalih nepremičninah niso vpisane nobene pravice ali pravna dejstva, ki bi omejevala lastninsko pravico. </w:t>
      </w:r>
    </w:p>
    <w:p w:rsidR="00480727" w:rsidRPr="00A52360" w:rsidRDefault="00480727" w:rsidP="00C64887">
      <w:pPr>
        <w:jc w:val="both"/>
      </w:pPr>
    </w:p>
    <w:p w:rsidR="00C64887" w:rsidRPr="00A52360" w:rsidRDefault="00C64887" w:rsidP="00C64887">
      <w:pPr>
        <w:jc w:val="both"/>
      </w:pPr>
      <w:r w:rsidRPr="00A52360">
        <w:rPr>
          <w:b/>
        </w:rPr>
        <w:t>č.) Ocenitev stvarnega premoženja:</w:t>
      </w:r>
      <w:r w:rsidRPr="00A52360">
        <w:t xml:space="preserve"> </w:t>
      </w:r>
    </w:p>
    <w:p w:rsidR="00C40C9C" w:rsidRPr="00A52360" w:rsidRDefault="00871D93" w:rsidP="00C40C9C">
      <w:pPr>
        <w:jc w:val="both"/>
      </w:pPr>
      <w:r w:rsidRPr="00A52360">
        <w:t>Cenilno poročilo</w:t>
      </w:r>
      <w:r w:rsidR="00C40C9C" w:rsidRPr="00A52360">
        <w:t xml:space="preserve"> je izdelala družba GIM OV d.o.o., Gregorčičeva ulica 11, 2000 Maribor. </w:t>
      </w:r>
    </w:p>
    <w:p w:rsidR="00C40C9C" w:rsidRPr="00A52360" w:rsidRDefault="00C40C9C" w:rsidP="00C40C9C">
      <w:pPr>
        <w:ind w:left="360"/>
        <w:jc w:val="both"/>
      </w:pPr>
    </w:p>
    <w:p w:rsidR="002B571E" w:rsidRPr="00A52360" w:rsidRDefault="00C40C9C" w:rsidP="002B571E">
      <w:pPr>
        <w:jc w:val="both"/>
      </w:pPr>
      <w:r w:rsidRPr="00A52360">
        <w:t>Vrednost nepremičnin, ki jih odstopa Mestna občina Ptuj</w:t>
      </w:r>
      <w:r w:rsidR="002B571E" w:rsidRPr="00A52360">
        <w:t xml:space="preserve">, znaša </w:t>
      </w:r>
      <w:r w:rsidR="00232C62">
        <w:rPr>
          <w:color w:val="000000"/>
        </w:rPr>
        <w:t xml:space="preserve">skupaj </w:t>
      </w:r>
      <w:r w:rsidR="005008BE">
        <w:rPr>
          <w:color w:val="000000"/>
        </w:rPr>
        <w:t>173.880,00</w:t>
      </w:r>
      <w:r w:rsidR="002B571E" w:rsidRPr="00A52360">
        <w:rPr>
          <w:color w:val="000000"/>
        </w:rPr>
        <w:t xml:space="preserve"> EUR in sicer:</w:t>
      </w:r>
    </w:p>
    <w:p w:rsidR="002B571E" w:rsidRPr="00A52360" w:rsidRDefault="002B571E" w:rsidP="002B571E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površinskih voda 36.200,00 EUR (3,13 EUR/m</w:t>
      </w:r>
      <w:r w:rsidRPr="00A52360">
        <w:rPr>
          <w:color w:val="000000"/>
          <w:vertAlign w:val="superscript"/>
        </w:rPr>
        <w:t>2</w:t>
      </w:r>
      <w:r w:rsidRPr="00A52360">
        <w:rPr>
          <w:color w:val="000000"/>
        </w:rPr>
        <w:t>)</w:t>
      </w:r>
    </w:p>
    <w:p w:rsidR="002B571E" w:rsidRPr="00A52360" w:rsidRDefault="002B571E" w:rsidP="002B571E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površin za oddih, rekr</w:t>
      </w:r>
      <w:r w:rsidR="0077613F">
        <w:rPr>
          <w:color w:val="000000"/>
        </w:rPr>
        <w:t>eacijo in šport 41.410,00 EUR (</w:t>
      </w:r>
      <w:r w:rsidRPr="00A52360">
        <w:rPr>
          <w:color w:val="000000"/>
        </w:rPr>
        <w:t>20,35 EUR/m</w:t>
      </w:r>
      <w:r w:rsidRPr="00A52360">
        <w:rPr>
          <w:color w:val="000000"/>
          <w:vertAlign w:val="superscript"/>
        </w:rPr>
        <w:t>2</w:t>
      </w:r>
      <w:r w:rsidRPr="00A52360">
        <w:rPr>
          <w:color w:val="000000"/>
        </w:rPr>
        <w:t xml:space="preserve">) </w:t>
      </w:r>
    </w:p>
    <w:p w:rsidR="002B571E" w:rsidRPr="00A52360" w:rsidRDefault="002B571E" w:rsidP="002B571E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površin za turizem 23.270,00 EUR (36,94 EUR/m</w:t>
      </w:r>
      <w:r w:rsidRPr="00A52360">
        <w:rPr>
          <w:color w:val="000000"/>
          <w:vertAlign w:val="superscript"/>
        </w:rPr>
        <w:t>2</w:t>
      </w:r>
      <w:r w:rsidRPr="00A52360">
        <w:rPr>
          <w:color w:val="000000"/>
        </w:rPr>
        <w:t>)</w:t>
      </w:r>
    </w:p>
    <w:p w:rsidR="002B571E" w:rsidRPr="00A52360" w:rsidRDefault="002B571E" w:rsidP="002B571E">
      <w:pPr>
        <w:numPr>
          <w:ilvl w:val="0"/>
          <w:numId w:val="42"/>
        </w:numPr>
        <w:jc w:val="both"/>
        <w:rPr>
          <w:color w:val="000000"/>
        </w:rPr>
      </w:pPr>
      <w:r w:rsidRPr="00A52360">
        <w:rPr>
          <w:color w:val="000000"/>
        </w:rPr>
        <w:t>nepremičnine v območju stanov</w:t>
      </w:r>
      <w:r w:rsidR="0077613F">
        <w:rPr>
          <w:color w:val="000000"/>
        </w:rPr>
        <w:t xml:space="preserve">anjskih površin </w:t>
      </w:r>
      <w:r w:rsidR="005008BE" w:rsidRPr="00EA5EBC">
        <w:t>73,000,00</w:t>
      </w:r>
      <w:r w:rsidR="0077613F" w:rsidRPr="00EA5EBC">
        <w:t xml:space="preserve"> EUR (</w:t>
      </w:r>
      <w:r w:rsidR="005008BE" w:rsidRPr="00EA5EBC">
        <w:t>39,03</w:t>
      </w:r>
      <w:r w:rsidRPr="00EA5EBC">
        <w:t xml:space="preserve"> EUR/m</w:t>
      </w:r>
      <w:r w:rsidRPr="00EA5EBC">
        <w:rPr>
          <w:vertAlign w:val="superscript"/>
        </w:rPr>
        <w:t>2</w:t>
      </w:r>
      <w:r w:rsidR="001A69DD" w:rsidRPr="00EA5EBC">
        <w:t>)</w:t>
      </w:r>
    </w:p>
    <w:p w:rsidR="00542003" w:rsidRDefault="00542003" w:rsidP="00542003">
      <w:pPr>
        <w:jc w:val="both"/>
        <w:rPr>
          <w:color w:val="000000"/>
        </w:rPr>
      </w:pPr>
    </w:p>
    <w:p w:rsidR="00AE3FBD" w:rsidRPr="00A52360" w:rsidRDefault="00542003" w:rsidP="00542003">
      <w:pPr>
        <w:jc w:val="both"/>
        <w:rPr>
          <w:color w:val="000000"/>
        </w:rPr>
      </w:pPr>
      <w:r w:rsidRPr="00A52360">
        <w:rPr>
          <w:color w:val="000000"/>
        </w:rPr>
        <w:t xml:space="preserve">Pri nepremičninah, ki predstavljajo nezazidana stavbna zemljišča (površine za oddih, rekreacijo in šport, površine za turizem in stanovanjske površine), se na vrednost </w:t>
      </w:r>
      <w:r w:rsidR="008F5903">
        <w:rPr>
          <w:color w:val="000000"/>
        </w:rPr>
        <w:t>137.680</w:t>
      </w:r>
      <w:r w:rsidRPr="00A52360">
        <w:rPr>
          <w:color w:val="000000"/>
        </w:rPr>
        <w:t xml:space="preserve">,00 EUR obračuna DDV v višini </w:t>
      </w:r>
      <w:r w:rsidR="008F5903">
        <w:rPr>
          <w:color w:val="000000"/>
        </w:rPr>
        <w:t>30.289,60</w:t>
      </w:r>
      <w:r w:rsidRPr="00A52360">
        <w:rPr>
          <w:color w:val="000000"/>
        </w:rPr>
        <w:t xml:space="preserve"> EUR, kar znaša </w:t>
      </w:r>
      <w:r w:rsidR="008F5903">
        <w:rPr>
          <w:color w:val="000000"/>
        </w:rPr>
        <w:t>167.969,60</w:t>
      </w:r>
      <w:r w:rsidRPr="00A52360">
        <w:rPr>
          <w:color w:val="000000"/>
        </w:rPr>
        <w:t xml:space="preserve"> EUR. Vrednost nepremičnin sku</w:t>
      </w:r>
      <w:r>
        <w:rPr>
          <w:color w:val="000000"/>
        </w:rPr>
        <w:t>paj</w:t>
      </w:r>
      <w:r w:rsidR="004372F2">
        <w:rPr>
          <w:color w:val="000000"/>
        </w:rPr>
        <w:t xml:space="preserve"> z DDV</w:t>
      </w:r>
      <w:r>
        <w:rPr>
          <w:color w:val="000000"/>
        </w:rPr>
        <w:t xml:space="preserve"> torej znaša </w:t>
      </w:r>
      <w:r w:rsidR="008F5903">
        <w:rPr>
          <w:color w:val="000000"/>
        </w:rPr>
        <w:t>204.169,60</w:t>
      </w:r>
      <w:r w:rsidR="00AE3FBD">
        <w:rPr>
          <w:color w:val="000000"/>
        </w:rPr>
        <w:t xml:space="preserve"> EUR. Na vrednost nepremičnin, ki ležijo v območju površinskih voda</w:t>
      </w:r>
      <w:r w:rsidR="001B64DD">
        <w:rPr>
          <w:color w:val="000000"/>
        </w:rPr>
        <w:t>,</w:t>
      </w:r>
      <w:r w:rsidR="00AE3FBD">
        <w:rPr>
          <w:color w:val="000000"/>
        </w:rPr>
        <w:t xml:space="preserve"> bo obračunan davek na promet nepremičnin (2%). </w:t>
      </w:r>
    </w:p>
    <w:p w:rsidR="002B571E" w:rsidRPr="00A52360" w:rsidRDefault="002B571E" w:rsidP="00C40C9C">
      <w:pPr>
        <w:jc w:val="both"/>
      </w:pPr>
    </w:p>
    <w:p w:rsidR="00AA32BE" w:rsidRPr="00A52360" w:rsidRDefault="00AA32BE" w:rsidP="00AA32BE">
      <w:pPr>
        <w:jc w:val="both"/>
        <w:rPr>
          <w:color w:val="000000"/>
        </w:rPr>
      </w:pPr>
      <w:r w:rsidRPr="00A52360">
        <w:rPr>
          <w:color w:val="000000"/>
        </w:rPr>
        <w:t>Vrednost nepremičnin, ki jih odstopa Ribiška družina Ptuj</w:t>
      </w:r>
      <w:r w:rsidR="0097568D">
        <w:rPr>
          <w:color w:val="000000"/>
        </w:rPr>
        <w:t>,</w:t>
      </w:r>
      <w:r w:rsidRPr="00A52360">
        <w:rPr>
          <w:color w:val="000000"/>
        </w:rPr>
        <w:t xml:space="preserve"> znaša 204.460,00 EUR (30,48 EUR/m</w:t>
      </w:r>
      <w:r w:rsidRPr="00A52360">
        <w:rPr>
          <w:color w:val="000000"/>
          <w:vertAlign w:val="superscript"/>
        </w:rPr>
        <w:t>2</w:t>
      </w:r>
      <w:r w:rsidRPr="00A52360">
        <w:rPr>
          <w:color w:val="000000"/>
        </w:rPr>
        <w:t xml:space="preserve">) . Pri predmetnih nepremičninah </w:t>
      </w:r>
      <w:r w:rsidR="00AE3FBD">
        <w:rPr>
          <w:color w:val="000000"/>
        </w:rPr>
        <w:t xml:space="preserve">se </w:t>
      </w:r>
      <w:r w:rsidRPr="00A52360">
        <w:rPr>
          <w:color w:val="000000"/>
        </w:rPr>
        <w:t>obračuna davek na promet nepremičnin (2%)</w:t>
      </w:r>
      <w:r w:rsidR="00AE3FBD">
        <w:rPr>
          <w:color w:val="000000"/>
        </w:rPr>
        <w:t xml:space="preserve">. </w:t>
      </w:r>
    </w:p>
    <w:p w:rsidR="002B571E" w:rsidRPr="00A52360" w:rsidRDefault="002B571E" w:rsidP="00C40C9C">
      <w:pPr>
        <w:jc w:val="both"/>
      </w:pPr>
    </w:p>
    <w:p w:rsidR="00077EA8" w:rsidRPr="00A52360" w:rsidRDefault="00077EA8" w:rsidP="00077EA8">
      <w:pPr>
        <w:jc w:val="both"/>
      </w:pPr>
      <w:r w:rsidRPr="00A52360">
        <w:rPr>
          <w:color w:val="000000"/>
        </w:rPr>
        <w:t xml:space="preserve">Vrednostna razlika med zamenjanimi nepremičninami znaša </w:t>
      </w:r>
      <w:r w:rsidR="000E5444">
        <w:rPr>
          <w:color w:val="000000"/>
        </w:rPr>
        <w:t>290,40 EUR v korist nepremičnin Ribiške družine Ptuj</w:t>
      </w:r>
      <w:r w:rsidRPr="00A52360">
        <w:rPr>
          <w:color w:val="000000"/>
        </w:rPr>
        <w:t xml:space="preserve">. </w:t>
      </w:r>
      <w:r w:rsidRPr="00A52360">
        <w:t xml:space="preserve">Menjava se opravi brez doplačila vrednostne razlike s strani </w:t>
      </w:r>
      <w:r w:rsidR="000E5444">
        <w:t xml:space="preserve">Mestne občine Ptuj. </w:t>
      </w:r>
    </w:p>
    <w:p w:rsidR="00C64887" w:rsidRPr="00A52360" w:rsidRDefault="00C64887" w:rsidP="00C64887">
      <w:pPr>
        <w:jc w:val="both"/>
      </w:pPr>
    </w:p>
    <w:p w:rsidR="00C64887" w:rsidRPr="00A52360" w:rsidRDefault="00C64887" w:rsidP="00C64887">
      <w:pPr>
        <w:jc w:val="both"/>
        <w:rPr>
          <w:b/>
        </w:rPr>
      </w:pPr>
      <w:r w:rsidRPr="00A52360">
        <w:rPr>
          <w:b/>
        </w:rPr>
        <w:t>d.) Stroški pravnega posla:</w:t>
      </w:r>
    </w:p>
    <w:p w:rsidR="00282996" w:rsidRPr="00A52360" w:rsidRDefault="00282996" w:rsidP="00282996">
      <w:pPr>
        <w:overflowPunct w:val="0"/>
        <w:autoSpaceDE w:val="0"/>
        <w:autoSpaceDN w:val="0"/>
        <w:adjustRightInd w:val="0"/>
        <w:jc w:val="both"/>
        <w:rPr>
          <w:color w:val="000000"/>
        </w:rPr>
      </w:pPr>
      <w:r w:rsidRPr="00A52360">
        <w:t>Vsaka stranka bo pri izvedbi pravnega posla prevzela svoje stroške (</w:t>
      </w:r>
      <w:r w:rsidR="00EF136E" w:rsidRPr="00A52360">
        <w:t xml:space="preserve">stroški davka na promet nepremičnin, ki jih odsvoji, </w:t>
      </w:r>
      <w:r w:rsidRPr="00A52360">
        <w:t>stroški notarskih storitev in vknjižbe v zemljiško knjigo), Mestna občina Ptuj bo prevzela</w:t>
      </w:r>
      <w:r w:rsidR="00EF136E" w:rsidRPr="00A52360">
        <w:t xml:space="preserve"> </w:t>
      </w:r>
      <w:r w:rsidRPr="00A52360">
        <w:t xml:space="preserve">plačilo </w:t>
      </w:r>
      <w:r w:rsidR="00BE284A" w:rsidRPr="00A52360">
        <w:t xml:space="preserve">stroškov parcelacije, Ribiška družina Ptuj plačilo davka na dodano vrednost, stroške izdelave cenilnega poročila pa si stranki razdelita. </w:t>
      </w:r>
    </w:p>
    <w:p w:rsidR="006C059F" w:rsidRPr="00A52360" w:rsidRDefault="006C059F" w:rsidP="00C64887">
      <w:pPr>
        <w:jc w:val="both"/>
      </w:pPr>
    </w:p>
    <w:p w:rsidR="00C64887" w:rsidRPr="00A52360" w:rsidRDefault="00C64887" w:rsidP="00C64887">
      <w:pPr>
        <w:jc w:val="both"/>
      </w:pPr>
      <w:r w:rsidRPr="00A52360">
        <w:t>Na podlagi navedenega mestnemu svetu predlagam obravnavo in sprejem sklepa v predloženem besedilu.</w:t>
      </w:r>
    </w:p>
    <w:p w:rsidR="00315DDC" w:rsidRPr="00A52360" w:rsidRDefault="00315DDC" w:rsidP="006B7F22">
      <w:pPr>
        <w:jc w:val="both"/>
      </w:pPr>
    </w:p>
    <w:p w:rsidR="00EE15FF" w:rsidRPr="00A52360" w:rsidRDefault="00A260AD" w:rsidP="00A260AD">
      <w:pPr>
        <w:jc w:val="both"/>
      </w:pPr>
      <w:r w:rsidRPr="00A52360">
        <w:t>Pripravila:</w:t>
      </w:r>
    </w:p>
    <w:p w:rsidR="00A260AD" w:rsidRPr="00A52360" w:rsidRDefault="00EE15FF" w:rsidP="00A260AD">
      <w:pPr>
        <w:jc w:val="both"/>
      </w:pPr>
      <w:r w:rsidRPr="00A52360">
        <w:t>Nina Majcen Ogrizek</w:t>
      </w:r>
      <w:r w:rsidR="00A260AD" w:rsidRPr="00A52360">
        <w:t xml:space="preserve">                                                                                      </w:t>
      </w:r>
    </w:p>
    <w:p w:rsidR="002E0545" w:rsidRPr="00A52360" w:rsidRDefault="002E0545" w:rsidP="002E0545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A52360">
        <w:rPr>
          <w:b/>
          <w:bCs/>
        </w:rPr>
        <w:t>Nuška GAJŠEK,</w:t>
      </w:r>
    </w:p>
    <w:p w:rsidR="002E0545" w:rsidRPr="00A52360" w:rsidRDefault="002E0545" w:rsidP="002E0545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A52360">
        <w:rPr>
          <w:b/>
          <w:bCs/>
        </w:rPr>
        <w:t>županja Mestne občine Ptuj</w:t>
      </w:r>
    </w:p>
    <w:p w:rsidR="00A260AD" w:rsidRPr="00A52360" w:rsidRDefault="00A260AD" w:rsidP="002E0545">
      <w:pPr>
        <w:autoSpaceDE w:val="0"/>
        <w:autoSpaceDN w:val="0"/>
        <w:adjustRightInd w:val="0"/>
      </w:pPr>
    </w:p>
    <w:p w:rsidR="00235730" w:rsidRPr="00A52360" w:rsidRDefault="00235730" w:rsidP="00A260AD">
      <w:pPr>
        <w:autoSpaceDE w:val="0"/>
        <w:autoSpaceDN w:val="0"/>
        <w:adjustRightInd w:val="0"/>
      </w:pPr>
    </w:p>
    <w:sectPr w:rsidR="00235730" w:rsidRPr="00A52360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681" w:rsidRDefault="00C32681">
      <w:r>
        <w:separator/>
      </w:r>
    </w:p>
  </w:endnote>
  <w:endnote w:type="continuationSeparator" w:id="0">
    <w:p w:rsidR="00C32681" w:rsidRDefault="00C32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681" w:rsidRDefault="00C32681">
      <w:r>
        <w:separator/>
      </w:r>
    </w:p>
  </w:footnote>
  <w:footnote w:type="continuationSeparator" w:id="0">
    <w:p w:rsidR="00C32681" w:rsidRDefault="00C326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821C04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A7A7D"/>
    <w:multiLevelType w:val="hybridMultilevel"/>
    <w:tmpl w:val="6068D836"/>
    <w:lvl w:ilvl="0" w:tplc="1108C1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E1BEF"/>
    <w:multiLevelType w:val="hybridMultilevel"/>
    <w:tmpl w:val="B10242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0040C"/>
    <w:multiLevelType w:val="hybridMultilevel"/>
    <w:tmpl w:val="879E5930"/>
    <w:lvl w:ilvl="0" w:tplc="6070FCD8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cs="Times New Roman" w:hint="default"/>
        <w:b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  <w:rPr>
        <w:rFonts w:cs="Times New Roman"/>
      </w:rPr>
    </w:lvl>
  </w:abstractNum>
  <w:abstractNum w:abstractNumId="25" w15:restartNumberingAfterBreak="0">
    <w:nsid w:val="4E1373D8"/>
    <w:multiLevelType w:val="hybridMultilevel"/>
    <w:tmpl w:val="10027E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BC01C7"/>
    <w:multiLevelType w:val="hybridMultilevel"/>
    <w:tmpl w:val="BEC2940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63CE1"/>
    <w:multiLevelType w:val="hybridMultilevel"/>
    <w:tmpl w:val="0D26E5D6"/>
    <w:lvl w:ilvl="0" w:tplc="C900A2E4">
      <w:start w:val="1"/>
      <w:numFmt w:val="decimal"/>
      <w:lvlText w:val="%1."/>
      <w:lvlJc w:val="left"/>
      <w:pPr>
        <w:ind w:left="4613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5400" w:hanging="360"/>
      </w:pPr>
    </w:lvl>
    <w:lvl w:ilvl="2" w:tplc="0424001B" w:tentative="1">
      <w:start w:val="1"/>
      <w:numFmt w:val="lowerRoman"/>
      <w:lvlText w:val="%3."/>
      <w:lvlJc w:val="right"/>
      <w:pPr>
        <w:ind w:left="6120" w:hanging="180"/>
      </w:pPr>
    </w:lvl>
    <w:lvl w:ilvl="3" w:tplc="0424000F" w:tentative="1">
      <w:start w:val="1"/>
      <w:numFmt w:val="decimal"/>
      <w:lvlText w:val="%4."/>
      <w:lvlJc w:val="left"/>
      <w:pPr>
        <w:ind w:left="6840" w:hanging="360"/>
      </w:pPr>
    </w:lvl>
    <w:lvl w:ilvl="4" w:tplc="04240019" w:tentative="1">
      <w:start w:val="1"/>
      <w:numFmt w:val="lowerLetter"/>
      <w:lvlText w:val="%5."/>
      <w:lvlJc w:val="left"/>
      <w:pPr>
        <w:ind w:left="7560" w:hanging="360"/>
      </w:pPr>
    </w:lvl>
    <w:lvl w:ilvl="5" w:tplc="0424001B" w:tentative="1">
      <w:start w:val="1"/>
      <w:numFmt w:val="lowerRoman"/>
      <w:lvlText w:val="%6."/>
      <w:lvlJc w:val="right"/>
      <w:pPr>
        <w:ind w:left="8280" w:hanging="180"/>
      </w:pPr>
    </w:lvl>
    <w:lvl w:ilvl="6" w:tplc="0424000F" w:tentative="1">
      <w:start w:val="1"/>
      <w:numFmt w:val="decimal"/>
      <w:lvlText w:val="%7."/>
      <w:lvlJc w:val="left"/>
      <w:pPr>
        <w:ind w:left="9000" w:hanging="360"/>
      </w:pPr>
    </w:lvl>
    <w:lvl w:ilvl="7" w:tplc="04240019" w:tentative="1">
      <w:start w:val="1"/>
      <w:numFmt w:val="lowerLetter"/>
      <w:lvlText w:val="%8."/>
      <w:lvlJc w:val="left"/>
      <w:pPr>
        <w:ind w:left="9720" w:hanging="360"/>
      </w:pPr>
    </w:lvl>
    <w:lvl w:ilvl="8" w:tplc="0424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3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1C230B"/>
    <w:multiLevelType w:val="hybridMultilevel"/>
    <w:tmpl w:val="40323B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5"/>
  </w:num>
  <w:num w:numId="3">
    <w:abstractNumId w:val="30"/>
  </w:num>
  <w:num w:numId="4">
    <w:abstractNumId w:val="38"/>
  </w:num>
  <w:num w:numId="5">
    <w:abstractNumId w:val="11"/>
  </w:num>
  <w:num w:numId="6">
    <w:abstractNumId w:val="14"/>
  </w:num>
  <w:num w:numId="7">
    <w:abstractNumId w:val="26"/>
  </w:num>
  <w:num w:numId="8">
    <w:abstractNumId w:val="37"/>
  </w:num>
  <w:num w:numId="9">
    <w:abstractNumId w:val="36"/>
  </w:num>
  <w:num w:numId="10">
    <w:abstractNumId w:val="22"/>
  </w:num>
  <w:num w:numId="11">
    <w:abstractNumId w:val="20"/>
  </w:num>
  <w:num w:numId="12">
    <w:abstractNumId w:val="0"/>
  </w:num>
  <w:num w:numId="13">
    <w:abstractNumId w:val="27"/>
  </w:num>
  <w:num w:numId="14">
    <w:abstractNumId w:val="2"/>
  </w:num>
  <w:num w:numId="15">
    <w:abstractNumId w:val="21"/>
  </w:num>
  <w:num w:numId="16">
    <w:abstractNumId w:val="15"/>
  </w:num>
  <w:num w:numId="17">
    <w:abstractNumId w:val="16"/>
  </w:num>
  <w:num w:numId="18">
    <w:abstractNumId w:val="8"/>
  </w:num>
  <w:num w:numId="19">
    <w:abstractNumId w:val="6"/>
  </w:num>
  <w:num w:numId="20">
    <w:abstractNumId w:val="9"/>
  </w:num>
  <w:num w:numId="21">
    <w:abstractNumId w:val="28"/>
  </w:num>
  <w:num w:numId="22">
    <w:abstractNumId w:val="13"/>
  </w:num>
  <w:num w:numId="23">
    <w:abstractNumId w:val="1"/>
  </w:num>
  <w:num w:numId="24">
    <w:abstractNumId w:val="33"/>
  </w:num>
  <w:num w:numId="25">
    <w:abstractNumId w:val="41"/>
  </w:num>
  <w:num w:numId="26">
    <w:abstractNumId w:val="23"/>
  </w:num>
  <w:num w:numId="27">
    <w:abstractNumId w:val="4"/>
  </w:num>
  <w:num w:numId="28">
    <w:abstractNumId w:val="7"/>
  </w:num>
  <w:num w:numId="29">
    <w:abstractNumId w:val="31"/>
  </w:num>
  <w:num w:numId="30">
    <w:abstractNumId w:val="12"/>
  </w:num>
  <w:num w:numId="31">
    <w:abstractNumId w:val="17"/>
  </w:num>
  <w:num w:numId="32">
    <w:abstractNumId w:val="3"/>
  </w:num>
  <w:num w:numId="33">
    <w:abstractNumId w:val="5"/>
  </w:num>
  <w:num w:numId="34">
    <w:abstractNumId w:val="44"/>
  </w:num>
  <w:num w:numId="35">
    <w:abstractNumId w:val="40"/>
  </w:num>
  <w:num w:numId="36">
    <w:abstractNumId w:val="19"/>
  </w:num>
  <w:num w:numId="37">
    <w:abstractNumId w:val="10"/>
  </w:num>
  <w:num w:numId="38">
    <w:abstractNumId w:val="24"/>
  </w:num>
  <w:num w:numId="39">
    <w:abstractNumId w:val="32"/>
  </w:num>
  <w:num w:numId="40">
    <w:abstractNumId w:val="29"/>
  </w:num>
  <w:num w:numId="41">
    <w:abstractNumId w:val="39"/>
  </w:num>
  <w:num w:numId="42">
    <w:abstractNumId w:val="25"/>
  </w:num>
  <w:num w:numId="43">
    <w:abstractNumId w:val="18"/>
  </w:num>
  <w:num w:numId="44">
    <w:abstractNumId w:val="43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3408"/>
    <w:rsid w:val="000256AA"/>
    <w:rsid w:val="00030F7B"/>
    <w:rsid w:val="00033D60"/>
    <w:rsid w:val="00034382"/>
    <w:rsid w:val="00037580"/>
    <w:rsid w:val="00042088"/>
    <w:rsid w:val="000433DA"/>
    <w:rsid w:val="0004453A"/>
    <w:rsid w:val="00045BF9"/>
    <w:rsid w:val="000508E1"/>
    <w:rsid w:val="00051F6F"/>
    <w:rsid w:val="00054B0C"/>
    <w:rsid w:val="00056CA8"/>
    <w:rsid w:val="0006097F"/>
    <w:rsid w:val="00061724"/>
    <w:rsid w:val="00063F48"/>
    <w:rsid w:val="00070005"/>
    <w:rsid w:val="00070BC0"/>
    <w:rsid w:val="0007151D"/>
    <w:rsid w:val="00077EA8"/>
    <w:rsid w:val="00081080"/>
    <w:rsid w:val="00085D76"/>
    <w:rsid w:val="00086D98"/>
    <w:rsid w:val="00087FB0"/>
    <w:rsid w:val="000913A8"/>
    <w:rsid w:val="000938CC"/>
    <w:rsid w:val="000A5900"/>
    <w:rsid w:val="000A6490"/>
    <w:rsid w:val="000B0B1C"/>
    <w:rsid w:val="000B13B6"/>
    <w:rsid w:val="000B3338"/>
    <w:rsid w:val="000B7ED1"/>
    <w:rsid w:val="000C2B08"/>
    <w:rsid w:val="000C3629"/>
    <w:rsid w:val="000C5394"/>
    <w:rsid w:val="000C5559"/>
    <w:rsid w:val="000C605B"/>
    <w:rsid w:val="000C6172"/>
    <w:rsid w:val="000C7E64"/>
    <w:rsid w:val="000D0CD1"/>
    <w:rsid w:val="000D22DB"/>
    <w:rsid w:val="000D495A"/>
    <w:rsid w:val="000E28D1"/>
    <w:rsid w:val="000E5444"/>
    <w:rsid w:val="000E6008"/>
    <w:rsid w:val="000F06DC"/>
    <w:rsid w:val="000F1661"/>
    <w:rsid w:val="000F30F9"/>
    <w:rsid w:val="000F5B8F"/>
    <w:rsid w:val="000F7938"/>
    <w:rsid w:val="0010121A"/>
    <w:rsid w:val="00101BA7"/>
    <w:rsid w:val="0010525F"/>
    <w:rsid w:val="00112646"/>
    <w:rsid w:val="00112C21"/>
    <w:rsid w:val="0012117F"/>
    <w:rsid w:val="00121C80"/>
    <w:rsid w:val="00123FC6"/>
    <w:rsid w:val="0012677E"/>
    <w:rsid w:val="00127C9C"/>
    <w:rsid w:val="00131D8D"/>
    <w:rsid w:val="00141633"/>
    <w:rsid w:val="001424A5"/>
    <w:rsid w:val="00152431"/>
    <w:rsid w:val="00160D66"/>
    <w:rsid w:val="00164FDA"/>
    <w:rsid w:val="00165048"/>
    <w:rsid w:val="00167524"/>
    <w:rsid w:val="00180CC9"/>
    <w:rsid w:val="001834D7"/>
    <w:rsid w:val="00185F23"/>
    <w:rsid w:val="00192D0B"/>
    <w:rsid w:val="0019479F"/>
    <w:rsid w:val="00195C8F"/>
    <w:rsid w:val="00196D04"/>
    <w:rsid w:val="001A0850"/>
    <w:rsid w:val="001A0D97"/>
    <w:rsid w:val="001A12E4"/>
    <w:rsid w:val="001A556C"/>
    <w:rsid w:val="001A5A7B"/>
    <w:rsid w:val="001A69DD"/>
    <w:rsid w:val="001A7063"/>
    <w:rsid w:val="001B2ECF"/>
    <w:rsid w:val="001B4160"/>
    <w:rsid w:val="001B4864"/>
    <w:rsid w:val="001B64DD"/>
    <w:rsid w:val="001B6AA5"/>
    <w:rsid w:val="001B755B"/>
    <w:rsid w:val="001C001D"/>
    <w:rsid w:val="001C1610"/>
    <w:rsid w:val="001C3D00"/>
    <w:rsid w:val="001D0640"/>
    <w:rsid w:val="001D2078"/>
    <w:rsid w:val="001D2FFF"/>
    <w:rsid w:val="001E120D"/>
    <w:rsid w:val="001E1DFD"/>
    <w:rsid w:val="001E6954"/>
    <w:rsid w:val="001E772B"/>
    <w:rsid w:val="001F1FF8"/>
    <w:rsid w:val="001F40D2"/>
    <w:rsid w:val="001F5ABB"/>
    <w:rsid w:val="00204F0B"/>
    <w:rsid w:val="00206324"/>
    <w:rsid w:val="00207250"/>
    <w:rsid w:val="00210B4D"/>
    <w:rsid w:val="0021206F"/>
    <w:rsid w:val="00213A32"/>
    <w:rsid w:val="00225A7E"/>
    <w:rsid w:val="00231EA2"/>
    <w:rsid w:val="00232C62"/>
    <w:rsid w:val="00235730"/>
    <w:rsid w:val="002377D0"/>
    <w:rsid w:val="00243DE4"/>
    <w:rsid w:val="00252A2F"/>
    <w:rsid w:val="00252D75"/>
    <w:rsid w:val="00254C48"/>
    <w:rsid w:val="00260555"/>
    <w:rsid w:val="002607EA"/>
    <w:rsid w:val="002631A9"/>
    <w:rsid w:val="0026500E"/>
    <w:rsid w:val="00275FFE"/>
    <w:rsid w:val="00281D3A"/>
    <w:rsid w:val="00282996"/>
    <w:rsid w:val="00284125"/>
    <w:rsid w:val="002843BC"/>
    <w:rsid w:val="002915CF"/>
    <w:rsid w:val="002954FF"/>
    <w:rsid w:val="00296F23"/>
    <w:rsid w:val="002A0132"/>
    <w:rsid w:val="002A2B88"/>
    <w:rsid w:val="002B56FC"/>
    <w:rsid w:val="002B571E"/>
    <w:rsid w:val="002B5E9C"/>
    <w:rsid w:val="002C023C"/>
    <w:rsid w:val="002C4122"/>
    <w:rsid w:val="002C5CE3"/>
    <w:rsid w:val="002C777C"/>
    <w:rsid w:val="002D16AA"/>
    <w:rsid w:val="002D60E2"/>
    <w:rsid w:val="002E0545"/>
    <w:rsid w:val="002E0A9B"/>
    <w:rsid w:val="002E1DD1"/>
    <w:rsid w:val="002E3D8D"/>
    <w:rsid w:val="002F4D8F"/>
    <w:rsid w:val="002F6569"/>
    <w:rsid w:val="0030035C"/>
    <w:rsid w:val="00305FC9"/>
    <w:rsid w:val="00306236"/>
    <w:rsid w:val="003064C8"/>
    <w:rsid w:val="00313538"/>
    <w:rsid w:val="00315DDC"/>
    <w:rsid w:val="00324A82"/>
    <w:rsid w:val="003264F6"/>
    <w:rsid w:val="00327948"/>
    <w:rsid w:val="00340D67"/>
    <w:rsid w:val="00341C85"/>
    <w:rsid w:val="003421A1"/>
    <w:rsid w:val="00343AE4"/>
    <w:rsid w:val="003561FC"/>
    <w:rsid w:val="003568D5"/>
    <w:rsid w:val="00357243"/>
    <w:rsid w:val="0037039A"/>
    <w:rsid w:val="00376531"/>
    <w:rsid w:val="00377AE0"/>
    <w:rsid w:val="00377AE2"/>
    <w:rsid w:val="00387AE5"/>
    <w:rsid w:val="003960D9"/>
    <w:rsid w:val="00397442"/>
    <w:rsid w:val="003A550E"/>
    <w:rsid w:val="003B0CC4"/>
    <w:rsid w:val="003B1479"/>
    <w:rsid w:val="003B2539"/>
    <w:rsid w:val="003C24D5"/>
    <w:rsid w:val="003C6285"/>
    <w:rsid w:val="003C7FE6"/>
    <w:rsid w:val="003D4421"/>
    <w:rsid w:val="003E11C4"/>
    <w:rsid w:val="003E140F"/>
    <w:rsid w:val="003F6E08"/>
    <w:rsid w:val="004063B6"/>
    <w:rsid w:val="004066D3"/>
    <w:rsid w:val="00413C05"/>
    <w:rsid w:val="004237A5"/>
    <w:rsid w:val="0042387A"/>
    <w:rsid w:val="0042591B"/>
    <w:rsid w:val="00432611"/>
    <w:rsid w:val="00435B3C"/>
    <w:rsid w:val="004372F2"/>
    <w:rsid w:val="00440E6D"/>
    <w:rsid w:val="00441612"/>
    <w:rsid w:val="00441AE0"/>
    <w:rsid w:val="0044259E"/>
    <w:rsid w:val="004449C5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80727"/>
    <w:rsid w:val="004823A1"/>
    <w:rsid w:val="004915F9"/>
    <w:rsid w:val="0049203E"/>
    <w:rsid w:val="004975E9"/>
    <w:rsid w:val="0049763A"/>
    <w:rsid w:val="00497ACB"/>
    <w:rsid w:val="004A19EA"/>
    <w:rsid w:val="004A3ECD"/>
    <w:rsid w:val="004A4BFF"/>
    <w:rsid w:val="004A69AF"/>
    <w:rsid w:val="004B2190"/>
    <w:rsid w:val="004B2DE0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5C31"/>
    <w:rsid w:val="004E765D"/>
    <w:rsid w:val="004E7E1B"/>
    <w:rsid w:val="004F1800"/>
    <w:rsid w:val="004F240C"/>
    <w:rsid w:val="005002AC"/>
    <w:rsid w:val="005008BE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2003"/>
    <w:rsid w:val="00546DB9"/>
    <w:rsid w:val="00556A28"/>
    <w:rsid w:val="00557905"/>
    <w:rsid w:val="005630B8"/>
    <w:rsid w:val="005632E4"/>
    <w:rsid w:val="00570B26"/>
    <w:rsid w:val="00572596"/>
    <w:rsid w:val="00573431"/>
    <w:rsid w:val="00574DC8"/>
    <w:rsid w:val="0057542B"/>
    <w:rsid w:val="005768E1"/>
    <w:rsid w:val="00577659"/>
    <w:rsid w:val="00580D0D"/>
    <w:rsid w:val="005816E8"/>
    <w:rsid w:val="0058179E"/>
    <w:rsid w:val="0058301F"/>
    <w:rsid w:val="005905F5"/>
    <w:rsid w:val="0059330D"/>
    <w:rsid w:val="0059600F"/>
    <w:rsid w:val="005A1834"/>
    <w:rsid w:val="005A25E1"/>
    <w:rsid w:val="005A5416"/>
    <w:rsid w:val="005A5DE4"/>
    <w:rsid w:val="005A6E9E"/>
    <w:rsid w:val="005B1DFC"/>
    <w:rsid w:val="005B524D"/>
    <w:rsid w:val="005C27BB"/>
    <w:rsid w:val="005C3682"/>
    <w:rsid w:val="005D6403"/>
    <w:rsid w:val="005E102E"/>
    <w:rsid w:val="005E1800"/>
    <w:rsid w:val="005E5D0D"/>
    <w:rsid w:val="005F11D7"/>
    <w:rsid w:val="005F1283"/>
    <w:rsid w:val="005F1749"/>
    <w:rsid w:val="006031EF"/>
    <w:rsid w:val="0060401A"/>
    <w:rsid w:val="00610F51"/>
    <w:rsid w:val="006111FB"/>
    <w:rsid w:val="00616805"/>
    <w:rsid w:val="006234ED"/>
    <w:rsid w:val="00626378"/>
    <w:rsid w:val="006312C7"/>
    <w:rsid w:val="00631699"/>
    <w:rsid w:val="00636207"/>
    <w:rsid w:val="00636AEC"/>
    <w:rsid w:val="00637413"/>
    <w:rsid w:val="00637873"/>
    <w:rsid w:val="00642763"/>
    <w:rsid w:val="00645294"/>
    <w:rsid w:val="006468CB"/>
    <w:rsid w:val="00646F28"/>
    <w:rsid w:val="006532EE"/>
    <w:rsid w:val="006568BC"/>
    <w:rsid w:val="00661C1E"/>
    <w:rsid w:val="006633E3"/>
    <w:rsid w:val="0066495D"/>
    <w:rsid w:val="00670BB0"/>
    <w:rsid w:val="00672DBD"/>
    <w:rsid w:val="00677FB0"/>
    <w:rsid w:val="00680A6E"/>
    <w:rsid w:val="00682C13"/>
    <w:rsid w:val="00683765"/>
    <w:rsid w:val="00683CB7"/>
    <w:rsid w:val="0068582E"/>
    <w:rsid w:val="00690860"/>
    <w:rsid w:val="0069098C"/>
    <w:rsid w:val="006922B2"/>
    <w:rsid w:val="006940D0"/>
    <w:rsid w:val="00695173"/>
    <w:rsid w:val="0069656C"/>
    <w:rsid w:val="006974E6"/>
    <w:rsid w:val="0069782F"/>
    <w:rsid w:val="006A4597"/>
    <w:rsid w:val="006B2929"/>
    <w:rsid w:val="006B2E1F"/>
    <w:rsid w:val="006B7F22"/>
    <w:rsid w:val="006C059F"/>
    <w:rsid w:val="006C1CAB"/>
    <w:rsid w:val="006C25AA"/>
    <w:rsid w:val="006C3933"/>
    <w:rsid w:val="006C6044"/>
    <w:rsid w:val="006C6AAC"/>
    <w:rsid w:val="006C7BDF"/>
    <w:rsid w:val="006D0513"/>
    <w:rsid w:val="006D5663"/>
    <w:rsid w:val="006D56EE"/>
    <w:rsid w:val="006D5F0E"/>
    <w:rsid w:val="006E30E0"/>
    <w:rsid w:val="006E5B13"/>
    <w:rsid w:val="006F0311"/>
    <w:rsid w:val="006F2BF7"/>
    <w:rsid w:val="006F5332"/>
    <w:rsid w:val="006F5708"/>
    <w:rsid w:val="006F583F"/>
    <w:rsid w:val="006F729A"/>
    <w:rsid w:val="00701300"/>
    <w:rsid w:val="0070353F"/>
    <w:rsid w:val="00710E7B"/>
    <w:rsid w:val="0071205D"/>
    <w:rsid w:val="007160D0"/>
    <w:rsid w:val="00720043"/>
    <w:rsid w:val="0072192F"/>
    <w:rsid w:val="00722164"/>
    <w:rsid w:val="00722B31"/>
    <w:rsid w:val="00722F5D"/>
    <w:rsid w:val="00723DF4"/>
    <w:rsid w:val="00730E6C"/>
    <w:rsid w:val="007353A1"/>
    <w:rsid w:val="00736C58"/>
    <w:rsid w:val="007421E6"/>
    <w:rsid w:val="007443BB"/>
    <w:rsid w:val="0074783F"/>
    <w:rsid w:val="007562CD"/>
    <w:rsid w:val="00757472"/>
    <w:rsid w:val="007600EE"/>
    <w:rsid w:val="00760BCC"/>
    <w:rsid w:val="0076679C"/>
    <w:rsid w:val="00773B26"/>
    <w:rsid w:val="00773B56"/>
    <w:rsid w:val="007745D3"/>
    <w:rsid w:val="00775A16"/>
    <w:rsid w:val="0077613F"/>
    <w:rsid w:val="007767E8"/>
    <w:rsid w:val="0078363C"/>
    <w:rsid w:val="00784C98"/>
    <w:rsid w:val="0079000B"/>
    <w:rsid w:val="00791119"/>
    <w:rsid w:val="007A30B8"/>
    <w:rsid w:val="007A4F5C"/>
    <w:rsid w:val="007B70FC"/>
    <w:rsid w:val="007B7C92"/>
    <w:rsid w:val="007C0CDB"/>
    <w:rsid w:val="007C2977"/>
    <w:rsid w:val="007D3731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1C04"/>
    <w:rsid w:val="00823A64"/>
    <w:rsid w:val="008257DE"/>
    <w:rsid w:val="008259FB"/>
    <w:rsid w:val="00826491"/>
    <w:rsid w:val="00826B7B"/>
    <w:rsid w:val="00827043"/>
    <w:rsid w:val="00832C1A"/>
    <w:rsid w:val="00841285"/>
    <w:rsid w:val="00841485"/>
    <w:rsid w:val="008422D7"/>
    <w:rsid w:val="00844734"/>
    <w:rsid w:val="008450B9"/>
    <w:rsid w:val="00850F91"/>
    <w:rsid w:val="0085580F"/>
    <w:rsid w:val="0085746C"/>
    <w:rsid w:val="00861E4E"/>
    <w:rsid w:val="00870FA7"/>
    <w:rsid w:val="00871D93"/>
    <w:rsid w:val="00874C44"/>
    <w:rsid w:val="00874E66"/>
    <w:rsid w:val="00877FAA"/>
    <w:rsid w:val="008843A2"/>
    <w:rsid w:val="0089041D"/>
    <w:rsid w:val="00891917"/>
    <w:rsid w:val="00892111"/>
    <w:rsid w:val="008928D0"/>
    <w:rsid w:val="008A20D5"/>
    <w:rsid w:val="008A28B7"/>
    <w:rsid w:val="008A29FA"/>
    <w:rsid w:val="008B68A9"/>
    <w:rsid w:val="008C1223"/>
    <w:rsid w:val="008C1423"/>
    <w:rsid w:val="008D5C7F"/>
    <w:rsid w:val="008E369B"/>
    <w:rsid w:val="008E52F2"/>
    <w:rsid w:val="008F04AD"/>
    <w:rsid w:val="008F2606"/>
    <w:rsid w:val="008F3BEB"/>
    <w:rsid w:val="008F5903"/>
    <w:rsid w:val="0090061F"/>
    <w:rsid w:val="0090326E"/>
    <w:rsid w:val="0090637D"/>
    <w:rsid w:val="009100ED"/>
    <w:rsid w:val="00920E88"/>
    <w:rsid w:val="00931D8F"/>
    <w:rsid w:val="00934C77"/>
    <w:rsid w:val="0093740E"/>
    <w:rsid w:val="00940B51"/>
    <w:rsid w:val="00945D57"/>
    <w:rsid w:val="00946E90"/>
    <w:rsid w:val="00950077"/>
    <w:rsid w:val="009523C0"/>
    <w:rsid w:val="00954CBB"/>
    <w:rsid w:val="00955A11"/>
    <w:rsid w:val="00956B45"/>
    <w:rsid w:val="00961FEB"/>
    <w:rsid w:val="009626DD"/>
    <w:rsid w:val="0096375F"/>
    <w:rsid w:val="00964291"/>
    <w:rsid w:val="00964BC5"/>
    <w:rsid w:val="00965AFF"/>
    <w:rsid w:val="0096734A"/>
    <w:rsid w:val="00967940"/>
    <w:rsid w:val="0097568D"/>
    <w:rsid w:val="009823E3"/>
    <w:rsid w:val="00982B45"/>
    <w:rsid w:val="009855D4"/>
    <w:rsid w:val="00993883"/>
    <w:rsid w:val="00995C04"/>
    <w:rsid w:val="00996324"/>
    <w:rsid w:val="00997B7C"/>
    <w:rsid w:val="009B0397"/>
    <w:rsid w:val="009B4D79"/>
    <w:rsid w:val="009B709C"/>
    <w:rsid w:val="009C52A0"/>
    <w:rsid w:val="009C74FC"/>
    <w:rsid w:val="009C7B89"/>
    <w:rsid w:val="009D35AB"/>
    <w:rsid w:val="009D3CCB"/>
    <w:rsid w:val="009D5EBA"/>
    <w:rsid w:val="009E01B2"/>
    <w:rsid w:val="009E32CB"/>
    <w:rsid w:val="009F0452"/>
    <w:rsid w:val="009F504F"/>
    <w:rsid w:val="00A0003C"/>
    <w:rsid w:val="00A1051C"/>
    <w:rsid w:val="00A16E82"/>
    <w:rsid w:val="00A17CB2"/>
    <w:rsid w:val="00A218C8"/>
    <w:rsid w:val="00A23209"/>
    <w:rsid w:val="00A260AD"/>
    <w:rsid w:val="00A2686D"/>
    <w:rsid w:val="00A30610"/>
    <w:rsid w:val="00A35D98"/>
    <w:rsid w:val="00A3799E"/>
    <w:rsid w:val="00A4118C"/>
    <w:rsid w:val="00A52360"/>
    <w:rsid w:val="00A65298"/>
    <w:rsid w:val="00A703F1"/>
    <w:rsid w:val="00A742A9"/>
    <w:rsid w:val="00A82F6C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32BE"/>
    <w:rsid w:val="00AA50FC"/>
    <w:rsid w:val="00AA5C5C"/>
    <w:rsid w:val="00AA68B0"/>
    <w:rsid w:val="00AB1BEC"/>
    <w:rsid w:val="00AB3075"/>
    <w:rsid w:val="00AB3D57"/>
    <w:rsid w:val="00AB7911"/>
    <w:rsid w:val="00AB7D71"/>
    <w:rsid w:val="00AC24B8"/>
    <w:rsid w:val="00AC44DD"/>
    <w:rsid w:val="00AC5F71"/>
    <w:rsid w:val="00AD647B"/>
    <w:rsid w:val="00AD6B90"/>
    <w:rsid w:val="00AD716E"/>
    <w:rsid w:val="00AE16C7"/>
    <w:rsid w:val="00AE3FBD"/>
    <w:rsid w:val="00AE4FB0"/>
    <w:rsid w:val="00AF79E5"/>
    <w:rsid w:val="00B01803"/>
    <w:rsid w:val="00B04BAD"/>
    <w:rsid w:val="00B05F94"/>
    <w:rsid w:val="00B1062A"/>
    <w:rsid w:val="00B11D22"/>
    <w:rsid w:val="00B13703"/>
    <w:rsid w:val="00B15FB5"/>
    <w:rsid w:val="00B20B5B"/>
    <w:rsid w:val="00B2510F"/>
    <w:rsid w:val="00B27614"/>
    <w:rsid w:val="00B31EA0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A0B"/>
    <w:rsid w:val="00B63DA6"/>
    <w:rsid w:val="00B63E1F"/>
    <w:rsid w:val="00B65EA9"/>
    <w:rsid w:val="00B73BC9"/>
    <w:rsid w:val="00B742D8"/>
    <w:rsid w:val="00B86A49"/>
    <w:rsid w:val="00B910AF"/>
    <w:rsid w:val="00BA39C1"/>
    <w:rsid w:val="00BA4671"/>
    <w:rsid w:val="00BB1DF4"/>
    <w:rsid w:val="00BB2C0A"/>
    <w:rsid w:val="00BB66CF"/>
    <w:rsid w:val="00BC0084"/>
    <w:rsid w:val="00BC1B73"/>
    <w:rsid w:val="00BC2133"/>
    <w:rsid w:val="00BC59BE"/>
    <w:rsid w:val="00BC776C"/>
    <w:rsid w:val="00BD210F"/>
    <w:rsid w:val="00BD387F"/>
    <w:rsid w:val="00BD761A"/>
    <w:rsid w:val="00BE284A"/>
    <w:rsid w:val="00BF6312"/>
    <w:rsid w:val="00BF6E61"/>
    <w:rsid w:val="00BF71E8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20B51"/>
    <w:rsid w:val="00C20C22"/>
    <w:rsid w:val="00C32681"/>
    <w:rsid w:val="00C333B2"/>
    <w:rsid w:val="00C3511C"/>
    <w:rsid w:val="00C40C9C"/>
    <w:rsid w:val="00C43F9B"/>
    <w:rsid w:val="00C565B8"/>
    <w:rsid w:val="00C56CB9"/>
    <w:rsid w:val="00C64887"/>
    <w:rsid w:val="00C65A7B"/>
    <w:rsid w:val="00C76C89"/>
    <w:rsid w:val="00C82764"/>
    <w:rsid w:val="00C85743"/>
    <w:rsid w:val="00C86F40"/>
    <w:rsid w:val="00C913C1"/>
    <w:rsid w:val="00C927EC"/>
    <w:rsid w:val="00C93D7D"/>
    <w:rsid w:val="00C93DB2"/>
    <w:rsid w:val="00C94BB7"/>
    <w:rsid w:val="00C964FE"/>
    <w:rsid w:val="00C96940"/>
    <w:rsid w:val="00CA05BF"/>
    <w:rsid w:val="00CA4F1D"/>
    <w:rsid w:val="00CB221D"/>
    <w:rsid w:val="00CB61C6"/>
    <w:rsid w:val="00CC117B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14E07"/>
    <w:rsid w:val="00D21C44"/>
    <w:rsid w:val="00D236D1"/>
    <w:rsid w:val="00D3412D"/>
    <w:rsid w:val="00D35DF5"/>
    <w:rsid w:val="00D366BB"/>
    <w:rsid w:val="00D417EF"/>
    <w:rsid w:val="00D4346E"/>
    <w:rsid w:val="00D478C9"/>
    <w:rsid w:val="00D61A7A"/>
    <w:rsid w:val="00D66C25"/>
    <w:rsid w:val="00D66D67"/>
    <w:rsid w:val="00D72E60"/>
    <w:rsid w:val="00D75E64"/>
    <w:rsid w:val="00D7624C"/>
    <w:rsid w:val="00D769BD"/>
    <w:rsid w:val="00D80AD8"/>
    <w:rsid w:val="00D82C2E"/>
    <w:rsid w:val="00D850AA"/>
    <w:rsid w:val="00D851AD"/>
    <w:rsid w:val="00D91B0A"/>
    <w:rsid w:val="00D96616"/>
    <w:rsid w:val="00D96F44"/>
    <w:rsid w:val="00DB007D"/>
    <w:rsid w:val="00DB1D48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10AE6"/>
    <w:rsid w:val="00E15BBA"/>
    <w:rsid w:val="00E21F68"/>
    <w:rsid w:val="00E2220D"/>
    <w:rsid w:val="00E327B8"/>
    <w:rsid w:val="00E335BD"/>
    <w:rsid w:val="00E36F95"/>
    <w:rsid w:val="00E43015"/>
    <w:rsid w:val="00E44B80"/>
    <w:rsid w:val="00E46866"/>
    <w:rsid w:val="00E5245A"/>
    <w:rsid w:val="00E52DE1"/>
    <w:rsid w:val="00E611C7"/>
    <w:rsid w:val="00E63B77"/>
    <w:rsid w:val="00E64CFE"/>
    <w:rsid w:val="00E76B6A"/>
    <w:rsid w:val="00E91754"/>
    <w:rsid w:val="00E928FF"/>
    <w:rsid w:val="00EA28FF"/>
    <w:rsid w:val="00EA3A3F"/>
    <w:rsid w:val="00EA3D7A"/>
    <w:rsid w:val="00EA4CC6"/>
    <w:rsid w:val="00EA5026"/>
    <w:rsid w:val="00EA5EBC"/>
    <w:rsid w:val="00EA695D"/>
    <w:rsid w:val="00EA7CE1"/>
    <w:rsid w:val="00EB11BF"/>
    <w:rsid w:val="00EB4D1E"/>
    <w:rsid w:val="00EB55DC"/>
    <w:rsid w:val="00EB5606"/>
    <w:rsid w:val="00EC06BB"/>
    <w:rsid w:val="00EC0A91"/>
    <w:rsid w:val="00EC0BBB"/>
    <w:rsid w:val="00ED40BB"/>
    <w:rsid w:val="00ED5660"/>
    <w:rsid w:val="00ED752B"/>
    <w:rsid w:val="00EE15FF"/>
    <w:rsid w:val="00EE1760"/>
    <w:rsid w:val="00EE6DE5"/>
    <w:rsid w:val="00EE74FE"/>
    <w:rsid w:val="00EF136E"/>
    <w:rsid w:val="00EF2228"/>
    <w:rsid w:val="00EF632B"/>
    <w:rsid w:val="00F009E9"/>
    <w:rsid w:val="00F00B6E"/>
    <w:rsid w:val="00F0192B"/>
    <w:rsid w:val="00F01A97"/>
    <w:rsid w:val="00F0206D"/>
    <w:rsid w:val="00F146E1"/>
    <w:rsid w:val="00F14F1E"/>
    <w:rsid w:val="00F15373"/>
    <w:rsid w:val="00F25E35"/>
    <w:rsid w:val="00F27A04"/>
    <w:rsid w:val="00F32168"/>
    <w:rsid w:val="00F32AF9"/>
    <w:rsid w:val="00F32C84"/>
    <w:rsid w:val="00F432FD"/>
    <w:rsid w:val="00F4378E"/>
    <w:rsid w:val="00F4680C"/>
    <w:rsid w:val="00F53C6E"/>
    <w:rsid w:val="00F54C1F"/>
    <w:rsid w:val="00F56CEF"/>
    <w:rsid w:val="00F621C6"/>
    <w:rsid w:val="00F72868"/>
    <w:rsid w:val="00F73A97"/>
    <w:rsid w:val="00F773D3"/>
    <w:rsid w:val="00F81E82"/>
    <w:rsid w:val="00F84631"/>
    <w:rsid w:val="00FA368F"/>
    <w:rsid w:val="00FB5254"/>
    <w:rsid w:val="00FB61A0"/>
    <w:rsid w:val="00FC27DD"/>
    <w:rsid w:val="00FC3AE5"/>
    <w:rsid w:val="00FC4A2B"/>
    <w:rsid w:val="00FC6E0C"/>
    <w:rsid w:val="00FC6FFB"/>
    <w:rsid w:val="00FD6B53"/>
    <w:rsid w:val="00FD7D67"/>
    <w:rsid w:val="00FE14C2"/>
    <w:rsid w:val="00FE4944"/>
    <w:rsid w:val="00FF12AA"/>
    <w:rsid w:val="00FF3993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  <w15:docId w15:val="{E1C75EDB-534E-4587-9BCC-77E634BDE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E0545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20C0D-173A-4024-A342-5769A164A0A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36BE5D-9C2C-448F-A7C6-A6DEA4FEA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Damijan Plajnšek</dc:creator>
  <cp:lastModifiedBy>Matej Gajser</cp:lastModifiedBy>
  <cp:revision>81</cp:revision>
  <cp:lastPrinted>2020-05-12T07:18:00Z</cp:lastPrinted>
  <dcterms:created xsi:type="dcterms:W3CDTF">2020-05-11T06:22:00Z</dcterms:created>
  <dcterms:modified xsi:type="dcterms:W3CDTF">2020-05-13T07:39:00Z</dcterms:modified>
</cp:coreProperties>
</file>