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36" w:rsidRDefault="00F95F36" w:rsidP="00F95F36">
      <w:pPr>
        <w:tabs>
          <w:tab w:val="left" w:pos="426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PRILOGA 1</w:t>
      </w:r>
    </w:p>
    <w:p w:rsidR="002E46FE" w:rsidRDefault="002E46FE" w:rsidP="00F95F36">
      <w:pPr>
        <w:tabs>
          <w:tab w:val="left" w:pos="426"/>
        </w:tabs>
        <w:jc w:val="center"/>
        <w:rPr>
          <w:rFonts w:cstheme="minorHAnsi"/>
          <w:b/>
        </w:rPr>
      </w:pPr>
      <w:bookmarkStart w:id="0" w:name="_GoBack"/>
      <w:bookmarkEnd w:id="0"/>
    </w:p>
    <w:p w:rsidR="00AF3D56" w:rsidRPr="00AF3D56" w:rsidRDefault="00D3444F" w:rsidP="00D3444F">
      <w:pPr>
        <w:tabs>
          <w:tab w:val="left" w:pos="426"/>
        </w:tabs>
        <w:rPr>
          <w:rFonts w:cstheme="minorHAnsi"/>
          <w:b/>
        </w:rPr>
      </w:pPr>
      <w:r w:rsidRPr="00F51F5A">
        <w:rPr>
          <w:rFonts w:cstheme="minorHAnsi"/>
          <w:b/>
        </w:rPr>
        <w:t>Preglednica - VRSTE OBJEKTOV GLEDE NA NAMEN</w:t>
      </w:r>
    </w:p>
    <w:tbl>
      <w:tblPr>
        <w:tblW w:w="10949" w:type="dxa"/>
        <w:jc w:val="center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86"/>
        <w:gridCol w:w="511"/>
        <w:gridCol w:w="511"/>
        <w:gridCol w:w="512"/>
        <w:gridCol w:w="766"/>
        <w:gridCol w:w="2209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</w:tblGrid>
      <w:tr w:rsidR="00F95F36" w:rsidRPr="000548C2">
        <w:trPr>
          <w:trHeight w:val="504"/>
          <w:tblHeader/>
          <w:jc w:val="center"/>
        </w:trPr>
        <w:tc>
          <w:tcPr>
            <w:tcW w:w="4995" w:type="dxa"/>
            <w:gridSpan w:val="6"/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4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SK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CU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425" w:type="dxa"/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IK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3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O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BT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ZK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ZD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ZS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8</w:t>
            </w:r>
          </w:p>
        </w:tc>
        <w:tc>
          <w:tcPr>
            <w:tcW w:w="425" w:type="dxa"/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A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9</w:t>
            </w:r>
          </w:p>
        </w:tc>
        <w:tc>
          <w:tcPr>
            <w:tcW w:w="425" w:type="dxa"/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proofErr w:type="spellStart"/>
            <w:r w:rsidRPr="000548C2">
              <w:rPr>
                <w:rFonts w:cstheme="minorHAnsi"/>
                <w:b/>
                <w:sz w:val="16"/>
                <w:szCs w:val="14"/>
              </w:rPr>
              <w:t>Av</w:t>
            </w:r>
            <w:proofErr w:type="spellEnd"/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10</w:t>
            </w:r>
          </w:p>
        </w:tc>
        <w:tc>
          <w:tcPr>
            <w:tcW w:w="425" w:type="dxa"/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RG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11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2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12"/>
              </w:rPr>
              <w:t>K1/K2</w:t>
            </w:r>
            <w:r w:rsidRPr="000548C2">
              <w:rPr>
                <w:rFonts w:cstheme="minorHAnsi"/>
                <w:b/>
                <w:sz w:val="16"/>
                <w:szCs w:val="12"/>
                <w:vertAlign w:val="superscript"/>
              </w:rPr>
              <w:t>20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12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G</w:t>
            </w:r>
            <w:r w:rsidRPr="000548C2">
              <w:rPr>
                <w:rFonts w:cstheme="minorHAnsi"/>
                <w:b/>
                <w:sz w:val="16"/>
                <w:szCs w:val="14"/>
                <w:vertAlign w:val="superscript"/>
              </w:rPr>
              <w:t>20</w:t>
            </w:r>
          </w:p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548C2">
              <w:rPr>
                <w:rFonts w:cstheme="minorHAnsi"/>
                <w:b/>
                <w:sz w:val="16"/>
                <w:szCs w:val="14"/>
              </w:rPr>
              <w:t>13</w:t>
            </w:r>
          </w:p>
        </w:tc>
      </w:tr>
      <w:tr w:rsidR="00F95F36" w:rsidRPr="000548C2">
        <w:trPr>
          <w:cantSplit/>
          <w:trHeight w:val="3251"/>
          <w:jc w:val="center"/>
        </w:trPr>
        <w:tc>
          <w:tcPr>
            <w:tcW w:w="2786" w:type="dxa"/>
            <w:gridSpan w:val="5"/>
            <w:shd w:val="clear" w:color="auto" w:fill="D9D9D9"/>
            <w:vAlign w:val="bottom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20"/>
              </w:rPr>
            </w:pPr>
          </w:p>
          <w:p w:rsidR="00F95F36" w:rsidRPr="000548C2" w:rsidRDefault="00F95F36" w:rsidP="00F95F36">
            <w:pPr>
              <w:rPr>
                <w:rFonts w:cstheme="minorHAnsi"/>
                <w:sz w:val="16"/>
                <w:szCs w:val="20"/>
              </w:rPr>
            </w:pPr>
            <w:r w:rsidRPr="000548C2">
              <w:rPr>
                <w:rFonts w:cstheme="minorHAnsi"/>
                <w:b/>
                <w:bCs/>
                <w:sz w:val="16"/>
                <w:szCs w:val="16"/>
              </w:rPr>
              <w:t>ENOTNA KLASIFIKACIJA VRST OBJEKTOV (CC - SI)</w:t>
            </w:r>
          </w:p>
          <w:p w:rsidR="00F95F36" w:rsidRPr="000548C2" w:rsidRDefault="00F95F36" w:rsidP="00F95F36">
            <w:pPr>
              <w:rPr>
                <w:rFonts w:cstheme="minorHAnsi"/>
                <w:sz w:val="16"/>
                <w:szCs w:val="20"/>
              </w:rPr>
            </w:pPr>
          </w:p>
          <w:p w:rsidR="00F95F36" w:rsidRPr="000548C2" w:rsidRDefault="00F95F36" w:rsidP="00F95F36">
            <w:pPr>
              <w:rPr>
                <w:rFonts w:cstheme="minorHAnsi"/>
                <w:sz w:val="16"/>
                <w:szCs w:val="20"/>
              </w:rPr>
            </w:pPr>
          </w:p>
          <w:p w:rsidR="00F95F36" w:rsidRPr="000548C2" w:rsidRDefault="00F95F36" w:rsidP="00F95F36">
            <w:pPr>
              <w:rPr>
                <w:rFonts w:cstheme="minorHAnsi"/>
                <w:sz w:val="16"/>
                <w:szCs w:val="20"/>
              </w:rPr>
            </w:pPr>
          </w:p>
          <w:p w:rsidR="00F95F36" w:rsidRPr="000548C2" w:rsidRDefault="00F95F36" w:rsidP="00F95F36">
            <w:pPr>
              <w:rPr>
                <w:rFonts w:cstheme="minorHAnsi"/>
                <w:sz w:val="16"/>
                <w:szCs w:val="20"/>
              </w:rPr>
            </w:pPr>
          </w:p>
          <w:p w:rsidR="00F95F36" w:rsidRPr="000548C2" w:rsidRDefault="00F95F36" w:rsidP="00F95F36">
            <w:pPr>
              <w:rPr>
                <w:rFonts w:cstheme="minorHAnsi"/>
                <w:sz w:val="16"/>
                <w:szCs w:val="20"/>
              </w:rPr>
            </w:pPr>
          </w:p>
          <w:p w:rsidR="00F95F36" w:rsidRPr="000548C2" w:rsidRDefault="00F95F36" w:rsidP="00F95F36">
            <w:pPr>
              <w:rPr>
                <w:rFonts w:cstheme="minorHAnsi"/>
                <w:sz w:val="16"/>
                <w:szCs w:val="20"/>
              </w:rPr>
            </w:pPr>
            <w:r w:rsidRPr="000548C2">
              <w:rPr>
                <w:rFonts w:cstheme="minorHAnsi"/>
                <w:sz w:val="16"/>
                <w:szCs w:val="20"/>
              </w:rPr>
              <w:t>Klasifikacija je uvedena z Uredbo o uvedbi in uporabi enotne klasifikacije vrst objektov in o določitvi objektov državnega pomena (Uradni list RS, št. 33/03, 78/05-popravek, 25/1</w:t>
            </w:r>
          </w:p>
        </w:tc>
        <w:tc>
          <w:tcPr>
            <w:tcW w:w="2209" w:type="dxa"/>
            <w:shd w:val="clear" w:color="auto" w:fill="D9D9D9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</w:rPr>
              <w:t>NAMENSKA RABA</w:t>
            </w: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z  enotami urejanja</w:t>
            </w: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</w:rPr>
              <w:t xml:space="preserve">IME OBJEKTA 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SK - površine podeželskega naselja; ŽE02, ČE01, ČE03, NA01, DO01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CU - osrednja območja centralnih dejavnosti z bivanjem in ostalimi dejavnostmi; ŽE01, ČE02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IK - površine z objekti za kmetijsko proizvodnjo; KO01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O - območja okoljske infrastrukture; DO02, HŽ01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BT - površine za turizem; DO03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ZK - območja za pokopališča; ŽE03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ZD - druge urejene zelene površine; ŽE04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ZS - območja za oddih, rekreacijo in šport; NA02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A - površine razpršene poselitve;</w:t>
            </w:r>
          </w:p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HŽ01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0548C2">
              <w:rPr>
                <w:rFonts w:cstheme="minorHAnsi"/>
                <w:sz w:val="16"/>
                <w:szCs w:val="16"/>
              </w:rPr>
              <w:t>Av</w:t>
            </w:r>
            <w:proofErr w:type="spellEnd"/>
            <w:r w:rsidRPr="000548C2">
              <w:rPr>
                <w:rFonts w:cstheme="minorHAnsi"/>
                <w:sz w:val="16"/>
                <w:szCs w:val="16"/>
              </w:rPr>
              <w:t xml:space="preserve"> - površine razpršene poselitve -vinske kleti;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548C2">
              <w:rPr>
                <w:rFonts w:cstheme="minorHAnsi"/>
                <w:sz w:val="16"/>
                <w:szCs w:val="16"/>
              </w:rPr>
              <w:t>HŽ01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RG - Razpršena gradnja; HŽ01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K1 (najboljša)  in K2 (druga) kmetijska zemljišča v</w:t>
            </w:r>
          </w:p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območjih prepletanja; HŽ01, HŽ02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F95F36" w:rsidRPr="000548C2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G -  območja gozdov; HŽ01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</w:rPr>
              <w:t>STAVBE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Stanovanjske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1110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11100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Enostanovanjske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Večstanovanjske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1121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11210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Dvostanovanjske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1122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11220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Tri- in večstanovanjske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Stanovanjske stavbe za posebne družbene skupine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1130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 xml:space="preserve">Stanovanjske stavbe za posebne družbene skupine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11301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Stanovanjske stavbe z oskrbovanimi stanovanji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11302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Stanovanjske stavbe za druge posebne družbene skupine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20"/>
              </w:rPr>
            </w:pPr>
            <w:proofErr w:type="spellStart"/>
            <w:r w:rsidRPr="000548C2">
              <w:rPr>
                <w:rFonts w:cstheme="minorHAnsi"/>
                <w:b/>
                <w:sz w:val="16"/>
                <w:szCs w:val="20"/>
              </w:rPr>
              <w:t>Nestanovanjske</w:t>
            </w:r>
            <w:proofErr w:type="spellEnd"/>
            <w:r w:rsidRPr="000548C2">
              <w:rPr>
                <w:rFonts w:cstheme="minorHAnsi"/>
                <w:b/>
                <w:sz w:val="16"/>
                <w:szCs w:val="20"/>
              </w:rPr>
              <w:t xml:space="preserve">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Gostinske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1211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Hotelske in podobne gostinske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 xml:space="preserve"> 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12111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Hotelske in podobne stavbe za kratkotrajno nastanitev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12112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Gostilne, restavracije in točilnice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12120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Druge gostinske stavbe za kratkotrajno nastanitev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Poslovne in upravne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12201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Stavbe javne uprave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12202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Stavbe bank, pošt, zavarovalnic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12203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Druge poslovne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Trgovske stavbe in stavbe za storitvene dejavnosti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12301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Trgovske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12302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Sejemske dvorane, razstavišča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12303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Bencinski servisi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12304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Stavbe za storitvene dejavnosti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Stavbe za promet in stavbe za izvajanje komunikacij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</w:t>
            </w:r>
            <w:r w:rsidRPr="000548C2">
              <w:rPr>
                <w:rFonts w:cstheme="minorHAnsi"/>
                <w:sz w:val="16"/>
                <w:szCs w:val="16"/>
              </w:rPr>
              <w:t>12410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Postajna poslopja, terminali, stavbe za izvajanje komunikacij ter z njimi povezane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12420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Garažne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Industrijske stavbe in skladišča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12510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Industrijske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12520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Rezervoarji, silosi in skladišča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Stavbe splošnega družbenega pomena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12610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Stavbe za kulturo in razvedrilo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12620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Muzeji in knjižnice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12630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Stavbe za izobraževanje in znanstvenoraziskovalno delo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12640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Stavbe za zdravstveno oskrbo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12650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Stavbe za šport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127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</w:rPr>
            </w:pPr>
            <w:r w:rsidRPr="000548C2">
              <w:rPr>
                <w:rFonts w:cstheme="minorHAnsi"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 xml:space="preserve">Druge </w:t>
            </w:r>
            <w:proofErr w:type="spellStart"/>
            <w:r w:rsidRPr="000548C2">
              <w:rPr>
                <w:rFonts w:cstheme="minorHAnsi"/>
                <w:b/>
                <w:sz w:val="16"/>
                <w:szCs w:val="18"/>
              </w:rPr>
              <w:t>nestanovanjske</w:t>
            </w:r>
            <w:proofErr w:type="spellEnd"/>
            <w:r w:rsidRPr="000548C2">
              <w:rPr>
                <w:rFonts w:cstheme="minorHAnsi"/>
                <w:b/>
                <w:sz w:val="16"/>
                <w:szCs w:val="18"/>
              </w:rPr>
              <w:t xml:space="preserve">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548C2">
              <w:rPr>
                <w:rFonts w:cstheme="minorHAnsi"/>
                <w:b/>
                <w:sz w:val="16"/>
                <w:szCs w:val="16"/>
              </w:rPr>
              <w:t>Nestanovanjske</w:t>
            </w:r>
            <w:proofErr w:type="spellEnd"/>
            <w:r w:rsidRPr="000548C2">
              <w:rPr>
                <w:rFonts w:cstheme="minorHAnsi"/>
                <w:b/>
                <w:sz w:val="16"/>
                <w:szCs w:val="16"/>
              </w:rPr>
              <w:t xml:space="preserve"> kmetijske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12711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Stavbe za rastlinsko pridelavo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12712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Stavbe za rejo živali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7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12713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Stavbe za spravilo pridelka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12714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 xml:space="preserve">Druge </w:t>
            </w:r>
            <w:proofErr w:type="spellStart"/>
            <w:r w:rsidRPr="000548C2">
              <w:rPr>
                <w:rFonts w:cstheme="minorHAnsi"/>
                <w:sz w:val="16"/>
                <w:szCs w:val="16"/>
              </w:rPr>
              <w:t>nestanovanjske</w:t>
            </w:r>
            <w:proofErr w:type="spellEnd"/>
            <w:r w:rsidRPr="000548C2">
              <w:rPr>
                <w:rFonts w:cstheme="minorHAnsi"/>
                <w:sz w:val="16"/>
                <w:szCs w:val="16"/>
              </w:rPr>
              <w:t xml:space="preserve"> kmetijske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Obredne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12721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Stavbe za opravljanje verskih obredov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12722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Pokopališke stavbe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12730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Kulturna dediščina, ki se ne uporablja v druge namene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12740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Druge stavbe, ki niso uvrščene drugje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 xml:space="preserve">-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</w:rPr>
              <w:t>GRADBENI INŽENIRSKI OBJEKTI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Objekti prometne infrastrukture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211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Ceste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Avtoceste, hitre ceste, glavne ceste in regionalne ceste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5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21120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 xml:space="preserve">Lokalne ceste in javne poti, </w:t>
            </w:r>
            <w:proofErr w:type="spellStart"/>
            <w:r w:rsidRPr="000548C2">
              <w:rPr>
                <w:rFonts w:cstheme="minorHAnsi"/>
                <w:b/>
                <w:sz w:val="16"/>
                <w:szCs w:val="16"/>
              </w:rPr>
              <w:t>nekategorizirane</w:t>
            </w:r>
            <w:proofErr w:type="spellEnd"/>
            <w:r w:rsidRPr="000548C2">
              <w:rPr>
                <w:rFonts w:cstheme="minorHAnsi"/>
                <w:b/>
                <w:sz w:val="16"/>
                <w:szCs w:val="16"/>
              </w:rPr>
              <w:t xml:space="preserve"> ceste in gozdne ceste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9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212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Železniške proge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21210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Glavne in regionalne železnice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21220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Mestne železniške proge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213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Letališke steze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Letališke steze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21301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Letališke steze in ploščadi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21302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Letalski radio – navigacijski objekti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214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Mostovi, viadukti, predori in podhodi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21410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Mostovi in viadukti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Predori in podhodi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21421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Predori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21422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Podhodi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215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bCs/>
                <w:sz w:val="16"/>
                <w:szCs w:val="18"/>
              </w:rPr>
              <w:t>Pristanišča, plovni kanali, jezovi in vodne pregrade ter drugi vodni objekti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21510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Pristanišča in plovni kanali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21520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Jezovi, vodne pregrade in drugi vodni objekti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21530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Sistemi za namakanje in osuševanje, akvadukti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Cevovodi, komunikacijska omrežja in elektroenergetski vodi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221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bCs/>
                <w:sz w:val="16"/>
                <w:szCs w:val="16"/>
              </w:rPr>
              <w:t>Daljinski cevovodi, daljinska (hrbtenična</w:t>
            </w:r>
            <w:r w:rsidRPr="000548C2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0</w:t>
            </w:r>
            <w:r w:rsidRPr="000548C2">
              <w:rPr>
                <w:rFonts w:cstheme="minorHAnsi"/>
                <w:b/>
                <w:bCs/>
                <w:sz w:val="16"/>
                <w:szCs w:val="16"/>
              </w:rPr>
              <w:t>) komunikacijska omrežja in daljinski (prenosni</w:t>
            </w:r>
            <w:r w:rsidRPr="000548C2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0</w:t>
            </w:r>
            <w:r w:rsidRPr="000548C2">
              <w:rPr>
                <w:rFonts w:cstheme="minorHAnsi"/>
                <w:b/>
                <w:bCs/>
                <w:sz w:val="16"/>
                <w:szCs w:val="16"/>
              </w:rPr>
              <w:t>) elektroenergetski vodi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22110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Naftovodi in daljinski (prenosni</w:t>
            </w:r>
            <w:r w:rsidRPr="000548C2">
              <w:rPr>
                <w:rFonts w:cstheme="minorHAnsi"/>
                <w:sz w:val="16"/>
                <w:szCs w:val="16"/>
                <w:vertAlign w:val="superscript"/>
              </w:rPr>
              <w:t>0</w:t>
            </w:r>
            <w:r w:rsidRPr="000548C2">
              <w:rPr>
                <w:rFonts w:cstheme="minorHAnsi"/>
                <w:sz w:val="16"/>
                <w:szCs w:val="16"/>
              </w:rPr>
              <w:t xml:space="preserve">) plinovodi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Daljinski vodovodi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22121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 xml:space="preserve"> Prenosni vodovodi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22122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Objekti za črpanje, filtriranje in zajem vode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22130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Daljinska (hrbtenična</w:t>
            </w:r>
            <w:r w:rsidRPr="000548C2">
              <w:rPr>
                <w:rFonts w:cstheme="minorHAnsi"/>
                <w:sz w:val="16"/>
                <w:szCs w:val="16"/>
                <w:vertAlign w:val="superscript"/>
              </w:rPr>
              <w:t>0</w:t>
            </w:r>
            <w:r w:rsidRPr="000548C2">
              <w:rPr>
                <w:rFonts w:cstheme="minorHAnsi"/>
                <w:sz w:val="16"/>
                <w:szCs w:val="16"/>
              </w:rPr>
              <w:t>) komunikacijska omrežja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2214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</w:t>
            </w:r>
            <w:r w:rsidRPr="000548C2">
              <w:rPr>
                <w:rFonts w:cstheme="minorHAnsi"/>
                <w:sz w:val="16"/>
                <w:szCs w:val="16"/>
              </w:rPr>
              <w:t>22140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Daljinski (prenosni</w:t>
            </w:r>
            <w:r w:rsidRPr="000548C2">
              <w:rPr>
                <w:rFonts w:cstheme="minorHAnsi"/>
                <w:sz w:val="16"/>
                <w:szCs w:val="16"/>
                <w:vertAlign w:val="superscript"/>
              </w:rPr>
              <w:t>0</w:t>
            </w:r>
            <w:r w:rsidRPr="000548C2">
              <w:rPr>
                <w:rFonts w:cstheme="minorHAnsi"/>
                <w:sz w:val="16"/>
                <w:szCs w:val="16"/>
              </w:rPr>
              <w:t>) elektroenergetski vodi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222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bCs/>
                <w:sz w:val="16"/>
                <w:szCs w:val="18"/>
              </w:rPr>
              <w:t>Lokalni cevovodi, lokalni (distribucijski</w:t>
            </w:r>
            <w:r w:rsidRPr="000548C2">
              <w:rPr>
                <w:rFonts w:cstheme="minorHAnsi"/>
                <w:b/>
                <w:sz w:val="16"/>
                <w:szCs w:val="18"/>
                <w:vertAlign w:val="superscript"/>
              </w:rPr>
              <w:t>0</w:t>
            </w:r>
            <w:r w:rsidRPr="000548C2">
              <w:rPr>
                <w:rFonts w:cstheme="minorHAnsi"/>
                <w:b/>
                <w:bCs/>
                <w:sz w:val="16"/>
                <w:szCs w:val="18"/>
              </w:rPr>
              <w:t>) elektroenergetski vodi in lokalna (dostopovna</w:t>
            </w:r>
            <w:r w:rsidRPr="000548C2">
              <w:rPr>
                <w:rFonts w:cstheme="minorHAnsi"/>
                <w:b/>
                <w:sz w:val="16"/>
                <w:szCs w:val="18"/>
                <w:vertAlign w:val="superscript"/>
              </w:rPr>
              <w:t>0</w:t>
            </w:r>
            <w:r w:rsidRPr="000548C2">
              <w:rPr>
                <w:rFonts w:cstheme="minorHAnsi"/>
                <w:b/>
                <w:bCs/>
                <w:sz w:val="16"/>
                <w:szCs w:val="18"/>
              </w:rPr>
              <w:t>) komunikacijska omrežja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2221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22210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Lokalni (distribucijski</w:t>
            </w:r>
            <w:r w:rsidRPr="000548C2">
              <w:rPr>
                <w:rFonts w:cstheme="minorHAnsi"/>
                <w:sz w:val="16"/>
                <w:szCs w:val="16"/>
                <w:vertAlign w:val="superscript"/>
              </w:rPr>
              <w:t>0</w:t>
            </w:r>
            <w:r w:rsidRPr="000548C2">
              <w:rPr>
                <w:rFonts w:cstheme="minorHAnsi"/>
                <w:sz w:val="16"/>
                <w:szCs w:val="16"/>
              </w:rPr>
              <w:t>) plinovodi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 xml:space="preserve">Lokalni vodovodi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22221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Lokalni vodovodi za pitno in tehnološko vodo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22222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Lokalni cevovodi za toplo vodo, paro in stisnjen zrak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22223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Vodni stolpi, vodnjaki in hidranti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Cevovodi za odpadno vodo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22231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Cevovodi za odpadno vodo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22232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Čistilne naprave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12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2224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22240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Lokalni (distribucijski</w:t>
            </w:r>
            <w:r w:rsidRPr="000548C2">
              <w:rPr>
                <w:rFonts w:cstheme="minorHAnsi"/>
                <w:sz w:val="16"/>
                <w:szCs w:val="16"/>
                <w:vertAlign w:val="superscript"/>
              </w:rPr>
              <w:t>0</w:t>
            </w:r>
            <w:r w:rsidRPr="000548C2">
              <w:rPr>
                <w:rFonts w:cstheme="minorHAnsi"/>
                <w:sz w:val="16"/>
                <w:szCs w:val="16"/>
              </w:rPr>
              <w:t>) elektroenergetski vodi in lokalna (dostopovna</w:t>
            </w:r>
            <w:r w:rsidRPr="000548C2">
              <w:rPr>
                <w:rFonts w:cstheme="minorHAnsi"/>
                <w:sz w:val="16"/>
                <w:szCs w:val="16"/>
                <w:vertAlign w:val="superscript"/>
              </w:rPr>
              <w:t>0</w:t>
            </w:r>
            <w:r w:rsidRPr="000548C2">
              <w:rPr>
                <w:rFonts w:cstheme="minorHAnsi"/>
                <w:sz w:val="16"/>
                <w:szCs w:val="16"/>
              </w:rPr>
              <w:t>) komunikacijska omrežja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bCs/>
                <w:sz w:val="16"/>
                <w:szCs w:val="20"/>
              </w:rPr>
              <w:t>Industrijski gradbeni kompleksi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2301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23010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Objekti za pridobivanje in izkoriščanje mineralnih surovin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2302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23020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Elektrarne in drugi energetski objekti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2303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23030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Objekti kemične industrije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2304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23040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Drugi industrijski gradbeni kompleksi, ki niso uvrščeni drugje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Drugi gradbeni inženirski objekti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241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bCs/>
                <w:sz w:val="16"/>
                <w:szCs w:val="18"/>
              </w:rPr>
              <w:t>Objekti za šport, rekreacijo in prosti čas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24110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Športna igrišča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2412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0548C2">
              <w:rPr>
                <w:rFonts w:cstheme="minorHAnsi"/>
                <w:b/>
                <w:sz w:val="16"/>
                <w:szCs w:val="16"/>
              </w:rPr>
              <w:t>Drugi gradbeni inženirski objekti za šport, rekreacijo in prosti čas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24121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Marine s pripadajočimi pristaniškimi napravami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24122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Drugi gradbeni inženirski objekti za šport, rekreacijo in prosti čas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242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2420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b/>
                <w:sz w:val="16"/>
              </w:rPr>
            </w:pPr>
            <w:r w:rsidRPr="000548C2">
              <w:rPr>
                <w:rFonts w:cstheme="minorHAnsi"/>
                <w:b/>
                <w:sz w:val="16"/>
                <w:szCs w:val="18"/>
              </w:rPr>
              <w:t>Drugi gradbeni inženirski objekti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24201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Obrambni objekti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24202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Objekti za varstvo pred škodljivim delovanjem voda na ogroženih območjih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24203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Objekti za ravnanje z odpadki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24204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Pokopališča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054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24205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0548C2">
              <w:rPr>
                <w:rFonts w:cstheme="minorHAnsi"/>
                <w:sz w:val="16"/>
                <w:szCs w:val="16"/>
              </w:rPr>
              <w:t>Drugi gradbeni inženirski objekti, ki niso uvrščeni drugje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+</w:t>
            </w:r>
            <w:r w:rsidRPr="000548C2">
              <w:rPr>
                <w:rFonts w:cstheme="minorHAnsi"/>
                <w:b/>
                <w:sz w:val="16"/>
                <w:szCs w:val="20"/>
                <w:vertAlign w:val="superscript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5F36" w:rsidRPr="000548C2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548C2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</w:tbl>
    <w:p w:rsidR="00D3444F" w:rsidRDefault="00D3444F" w:rsidP="00D3444F">
      <w:pPr>
        <w:tabs>
          <w:tab w:val="left" w:pos="426"/>
        </w:tabs>
        <w:rPr>
          <w:b/>
        </w:rPr>
      </w:pP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+</w:t>
      </w:r>
      <w:r w:rsidRPr="00F51F5A">
        <w:rPr>
          <w:rFonts w:cstheme="minorHAnsi"/>
          <w:szCs w:val="16"/>
        </w:rPr>
        <w:tab/>
        <w:t>poseg za gradnjo se dopušča;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-</w:t>
      </w:r>
      <w:r w:rsidRPr="00F51F5A">
        <w:rPr>
          <w:rFonts w:cstheme="minorHAnsi"/>
          <w:szCs w:val="16"/>
        </w:rPr>
        <w:tab/>
        <w:t>poseg za gradnjo se ne dopušča;</w:t>
      </w:r>
    </w:p>
    <w:p w:rsidR="00F95F36" w:rsidRPr="00F51F5A" w:rsidRDefault="00F95F36" w:rsidP="00F95F36">
      <w:pPr>
        <w:rPr>
          <w:rFonts w:cstheme="minorHAnsi"/>
          <w:szCs w:val="16"/>
        </w:rPr>
      </w:pP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0</w:t>
      </w:r>
      <w:r w:rsidRPr="00F51F5A">
        <w:rPr>
          <w:rFonts w:cstheme="minorHAnsi"/>
          <w:szCs w:val="16"/>
        </w:rPr>
        <w:tab/>
        <w:t>Pri poimenovanju objektov se upoštevajo nacionalni področni predpisi;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</w:t>
      </w:r>
      <w:r w:rsidRPr="00F51F5A">
        <w:rPr>
          <w:rFonts w:cstheme="minorHAnsi"/>
          <w:szCs w:val="16"/>
        </w:rPr>
        <w:tab/>
        <w:t xml:space="preserve">razen vil in vrstnih hiš; 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2</w:t>
      </w:r>
      <w:r w:rsidRPr="00F51F5A">
        <w:rPr>
          <w:rFonts w:cstheme="minorHAnsi"/>
          <w:szCs w:val="16"/>
        </w:rPr>
        <w:tab/>
        <w:t xml:space="preserve">le mizarske in podobne delavnice, </w:t>
      </w:r>
      <w:proofErr w:type="spellStart"/>
      <w:r w:rsidRPr="00F51F5A">
        <w:rPr>
          <w:rFonts w:cstheme="minorHAnsi"/>
          <w:szCs w:val="16"/>
        </w:rPr>
        <w:t>kovinostrugarske</w:t>
      </w:r>
      <w:proofErr w:type="spellEnd"/>
      <w:r w:rsidRPr="00F51F5A">
        <w:rPr>
          <w:rFonts w:cstheme="minorHAnsi"/>
          <w:szCs w:val="16"/>
        </w:rPr>
        <w:t xml:space="preserve"> in podobne delavnice, avtomehanične in podobne delavnice (dopustne so pivovarne);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3</w:t>
      </w:r>
      <w:r w:rsidRPr="00F51F5A">
        <w:rPr>
          <w:rFonts w:cstheme="minorHAnsi"/>
          <w:szCs w:val="16"/>
        </w:rPr>
        <w:tab/>
        <w:t>razen igralnic in diskotek;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4</w:t>
      </w:r>
      <w:r w:rsidRPr="00F51F5A">
        <w:rPr>
          <w:rFonts w:cstheme="minorHAnsi"/>
          <w:szCs w:val="16"/>
        </w:rPr>
        <w:tab/>
        <w:t>dopustne so nadstrešnice za potnike na avtobusnih in drugih postajališčih ter javne sanitarije;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5</w:t>
      </w:r>
      <w:r w:rsidRPr="00F51F5A">
        <w:rPr>
          <w:rFonts w:cstheme="minorHAnsi"/>
          <w:szCs w:val="16"/>
        </w:rPr>
        <w:tab/>
        <w:t>novogradnja avtoceste, hitre ceste, glavne ceste, regionalne ceste se dopušča na podlagi državnega prostorskega načrta (DPN) 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6</w:t>
      </w:r>
      <w:r w:rsidRPr="00F51F5A">
        <w:rPr>
          <w:rFonts w:cstheme="minorHAnsi"/>
          <w:szCs w:val="16"/>
        </w:rPr>
        <w:tab/>
        <w:t>samo za lastne potrebe;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7</w:t>
      </w:r>
      <w:r w:rsidRPr="00F51F5A">
        <w:rPr>
          <w:rFonts w:cstheme="minorHAnsi"/>
          <w:szCs w:val="16"/>
        </w:rPr>
        <w:tab/>
        <w:t>dopustni niso nezahtevni objekti in enostavni objekti (navedeni v prilogi 2), dopustni so tudi čebelnjaki, ki presegajo bruto površino čebelnjaka kot enostavnega objekta;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8</w:t>
      </w:r>
      <w:r w:rsidRPr="00F51F5A">
        <w:rPr>
          <w:rFonts w:cstheme="minorHAnsi"/>
          <w:szCs w:val="16"/>
        </w:rPr>
        <w:tab/>
        <w:t xml:space="preserve">dopustne so klavnice, primarne delavnice (kot so mizarske in podobne delavnice, </w:t>
      </w:r>
      <w:proofErr w:type="spellStart"/>
      <w:r w:rsidRPr="00F51F5A">
        <w:rPr>
          <w:rFonts w:cstheme="minorHAnsi"/>
          <w:szCs w:val="16"/>
        </w:rPr>
        <w:t>kovinostrugarske</w:t>
      </w:r>
      <w:proofErr w:type="spellEnd"/>
      <w:r w:rsidRPr="00F51F5A">
        <w:rPr>
          <w:rFonts w:cstheme="minorHAnsi"/>
          <w:szCs w:val="16"/>
        </w:rPr>
        <w:t xml:space="preserve"> in podobne delavnice, avtomehanične in podobne delavnice) 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9</w:t>
      </w:r>
      <w:r w:rsidRPr="00F51F5A">
        <w:rPr>
          <w:rFonts w:cstheme="minorHAnsi"/>
          <w:szCs w:val="16"/>
        </w:rPr>
        <w:tab/>
        <w:t>brez spremembe namenske rabe prostora v območje prometnih površin se dopuščajo novogradnje cest, ki so nezahtevni ali enostavni objekti (nezahtevni in enostavni objekti so navedeni v PRILOGA 2) 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10</w:t>
      </w:r>
      <w:r w:rsidRPr="00F51F5A">
        <w:rPr>
          <w:rFonts w:cstheme="minorHAnsi"/>
          <w:szCs w:val="16"/>
        </w:rPr>
        <w:tab/>
        <w:t>dovoljene javne telefonske govorilnice;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11</w:t>
      </w:r>
      <w:r w:rsidRPr="00F51F5A">
        <w:rPr>
          <w:rFonts w:cstheme="minorHAnsi"/>
          <w:szCs w:val="16"/>
        </w:rPr>
        <w:tab/>
        <w:t xml:space="preserve">dopustni so </w:t>
      </w:r>
      <w:proofErr w:type="spellStart"/>
      <w:r w:rsidRPr="00F51F5A">
        <w:rPr>
          <w:rFonts w:cstheme="minorHAnsi"/>
          <w:szCs w:val="16"/>
        </w:rPr>
        <w:t>heliporti</w:t>
      </w:r>
      <w:proofErr w:type="spellEnd"/>
      <w:r w:rsidRPr="00F51F5A">
        <w:rPr>
          <w:rFonts w:cstheme="minorHAnsi"/>
          <w:szCs w:val="16"/>
        </w:rPr>
        <w:t>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12</w:t>
      </w:r>
      <w:r w:rsidRPr="00F51F5A">
        <w:rPr>
          <w:rFonts w:cstheme="minorHAnsi"/>
          <w:szCs w:val="16"/>
        </w:rPr>
        <w:tab/>
        <w:t>čistilne naprave, ki so nezahtevni ali enostavni objekt (navedene so v prilogi 2) 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13</w:t>
      </w:r>
      <w:r w:rsidRPr="00F51F5A">
        <w:rPr>
          <w:rFonts w:cstheme="minorHAnsi"/>
          <w:szCs w:val="16"/>
        </w:rPr>
        <w:tab/>
        <w:t>niso dopustne bazne postaje za mobilno telefonijo, telekomunikacijski stolpi;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14</w:t>
      </w:r>
      <w:r w:rsidRPr="00F51F5A">
        <w:rPr>
          <w:rFonts w:cstheme="minorHAnsi"/>
          <w:szCs w:val="16"/>
        </w:rPr>
        <w:tab/>
        <w:t>dopustne so toplarne;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15</w:t>
      </w:r>
      <w:r w:rsidRPr="00F51F5A">
        <w:rPr>
          <w:rFonts w:cstheme="minorHAnsi"/>
          <w:szCs w:val="16"/>
        </w:rPr>
        <w:tab/>
        <w:t>razen površin za avtomobilistične ali motoristične dirke;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16</w:t>
      </w:r>
      <w:r w:rsidRPr="00F51F5A">
        <w:rPr>
          <w:rFonts w:cstheme="minorHAnsi"/>
          <w:szCs w:val="16"/>
        </w:rPr>
        <w:tab/>
        <w:t>dovoljena so vzletišča;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17</w:t>
      </w:r>
      <w:r w:rsidRPr="00F51F5A">
        <w:rPr>
          <w:rFonts w:cstheme="minorHAnsi"/>
          <w:szCs w:val="16"/>
        </w:rPr>
        <w:tab/>
        <w:t>dovoljene kolesarnice;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18</w:t>
      </w:r>
      <w:r w:rsidRPr="00F51F5A">
        <w:rPr>
          <w:rFonts w:cstheme="minorHAnsi"/>
          <w:szCs w:val="16"/>
        </w:rPr>
        <w:tab/>
        <w:t>dovoljene kleti, vinske kleti, stavbe za predelavo lastnih kmetijskih pridelkov;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19</w:t>
      </w:r>
      <w:r w:rsidRPr="00F51F5A">
        <w:rPr>
          <w:rFonts w:cstheme="minorHAnsi"/>
          <w:szCs w:val="16"/>
        </w:rPr>
        <w:tab/>
        <w:t>dopustno z OPPN do leta 2013;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20</w:t>
      </w:r>
      <w:r w:rsidRPr="00F51F5A">
        <w:rPr>
          <w:rFonts w:cstheme="minorHAnsi"/>
          <w:szCs w:val="16"/>
        </w:rPr>
        <w:tab/>
        <w:t>na poplavnem območju ni dovoljena gradnja enostavnih in nezahtevnih objektov;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21</w:t>
      </w:r>
      <w:r w:rsidRPr="00F51F5A">
        <w:rPr>
          <w:rFonts w:cstheme="minorHAnsi"/>
          <w:szCs w:val="16"/>
        </w:rPr>
        <w:tab/>
        <w:t>dopustni vsi pomožni (enostavni in nezahtevni objekti) kmetijski objekti v skladu s predpisi;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22</w:t>
      </w:r>
      <w:r w:rsidRPr="00F51F5A">
        <w:rPr>
          <w:rFonts w:cstheme="minorHAnsi"/>
          <w:szCs w:val="16"/>
        </w:rPr>
        <w:tab/>
        <w:t>dopustne le rekonstrukcije lokalnih cest;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23</w:t>
      </w:r>
      <w:r w:rsidRPr="00F51F5A">
        <w:rPr>
          <w:rFonts w:cstheme="minorHAnsi"/>
          <w:szCs w:val="16"/>
        </w:rPr>
        <w:tab/>
        <w:t>dopustni le vodni zadrževalniki za potrebe namakanja zemljišč ter posegi in začasne ureditve za potrebe obrambe in varstva pred naravnimi in drugimi nesrečami;</w:t>
      </w:r>
    </w:p>
    <w:p w:rsidR="00D3444F" w:rsidRDefault="00F95F36" w:rsidP="00F95F36">
      <w:pPr>
        <w:tabs>
          <w:tab w:val="left" w:pos="426"/>
        </w:tabs>
        <w:rPr>
          <w:b/>
        </w:rPr>
      </w:pPr>
      <w:r w:rsidRPr="00F51F5A">
        <w:rPr>
          <w:rFonts w:cstheme="minorHAnsi"/>
          <w:szCs w:val="16"/>
        </w:rPr>
        <w:t>24</w:t>
      </w:r>
      <w:r w:rsidRPr="00F51F5A">
        <w:rPr>
          <w:rFonts w:cstheme="minorHAnsi"/>
          <w:szCs w:val="16"/>
        </w:rPr>
        <w:tab/>
        <w:t>dopustni le posegi in začasne ureditve za potrebe obrambe in varstva pred naravnimi in drugimi nesrečami;</w:t>
      </w:r>
    </w:p>
    <w:p w:rsidR="00D3444F" w:rsidRDefault="00D3444F" w:rsidP="00D3444F">
      <w:pPr>
        <w:tabs>
          <w:tab w:val="left" w:pos="426"/>
        </w:tabs>
        <w:rPr>
          <w:b/>
        </w:rPr>
      </w:pPr>
    </w:p>
    <w:p w:rsidR="00D3444F" w:rsidRDefault="00F95F36" w:rsidP="00F95F36">
      <w:pPr>
        <w:tabs>
          <w:tab w:val="left" w:pos="426"/>
        </w:tabs>
        <w:jc w:val="center"/>
        <w:rPr>
          <w:b/>
        </w:rPr>
      </w:pPr>
      <w:r>
        <w:rPr>
          <w:b/>
        </w:rPr>
        <w:t>PRILOGA 2</w:t>
      </w:r>
    </w:p>
    <w:p w:rsidR="00D3444F" w:rsidRDefault="00D3444F" w:rsidP="00D3444F">
      <w:pPr>
        <w:tabs>
          <w:tab w:val="left" w:pos="426"/>
        </w:tabs>
        <w:rPr>
          <w:b/>
        </w:rPr>
      </w:pPr>
    </w:p>
    <w:p w:rsidR="00F95F36" w:rsidRPr="00F51F5A" w:rsidRDefault="00F95F36" w:rsidP="00F95F36">
      <w:pPr>
        <w:rPr>
          <w:rFonts w:cstheme="minorHAnsi"/>
          <w:b/>
        </w:rPr>
      </w:pPr>
      <w:r w:rsidRPr="00F51F5A">
        <w:rPr>
          <w:rFonts w:cstheme="minorHAnsi"/>
          <w:b/>
        </w:rPr>
        <w:t>PREGLEDNICA - NEZAHTEVNI IN ENOSTAVNI OBJEKTI, INVESTICIJSKA VZDRŽEVALNA DELA</w:t>
      </w:r>
    </w:p>
    <w:tbl>
      <w:tblPr>
        <w:tblW w:w="10430" w:type="dxa"/>
        <w:jc w:val="center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5"/>
        <w:gridCol w:w="1701"/>
        <w:gridCol w:w="567"/>
        <w:gridCol w:w="709"/>
        <w:gridCol w:w="709"/>
        <w:gridCol w:w="709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</w:tblGrid>
      <w:tr w:rsidR="00F95F36" w:rsidRPr="00F95F36">
        <w:trPr>
          <w:trHeight w:val="493"/>
          <w:tblHeader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SK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CU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IK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3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O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4</w:t>
            </w:r>
          </w:p>
        </w:tc>
        <w:tc>
          <w:tcPr>
            <w:tcW w:w="425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BT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5</w:t>
            </w:r>
          </w:p>
        </w:tc>
        <w:tc>
          <w:tcPr>
            <w:tcW w:w="425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ZK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6</w:t>
            </w:r>
          </w:p>
        </w:tc>
        <w:tc>
          <w:tcPr>
            <w:tcW w:w="425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ZD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7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ZS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8</w:t>
            </w:r>
          </w:p>
        </w:tc>
        <w:tc>
          <w:tcPr>
            <w:tcW w:w="425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A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9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proofErr w:type="spellStart"/>
            <w:r w:rsidRPr="00F95F36">
              <w:rPr>
                <w:rFonts w:cstheme="minorHAnsi"/>
                <w:b/>
                <w:sz w:val="16"/>
                <w:szCs w:val="14"/>
              </w:rPr>
              <w:t>Av</w:t>
            </w:r>
            <w:proofErr w:type="spellEnd"/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10</w:t>
            </w:r>
          </w:p>
        </w:tc>
        <w:tc>
          <w:tcPr>
            <w:tcW w:w="425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RG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11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2"/>
                <w:vertAlign w:val="superscript"/>
              </w:rPr>
            </w:pPr>
            <w:r w:rsidRPr="00F95F36">
              <w:rPr>
                <w:rFonts w:cstheme="minorHAnsi"/>
                <w:b/>
                <w:sz w:val="16"/>
                <w:szCs w:val="12"/>
              </w:rPr>
              <w:t>K1/K2*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12</w:t>
            </w:r>
          </w:p>
        </w:tc>
        <w:tc>
          <w:tcPr>
            <w:tcW w:w="425" w:type="dxa"/>
            <w:shd w:val="clear" w:color="auto" w:fill="D6E3BC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2"/>
                <w:vertAlign w:val="superscript"/>
              </w:rPr>
            </w:pPr>
            <w:r w:rsidRPr="00F95F36">
              <w:rPr>
                <w:rFonts w:cstheme="minorHAnsi"/>
                <w:b/>
                <w:sz w:val="16"/>
                <w:szCs w:val="12"/>
              </w:rPr>
              <w:t>G*</w:t>
            </w:r>
          </w:p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F95F36">
              <w:rPr>
                <w:rFonts w:cstheme="minorHAnsi"/>
                <w:b/>
                <w:sz w:val="16"/>
                <w:szCs w:val="14"/>
              </w:rPr>
              <w:t>13</w:t>
            </w:r>
          </w:p>
        </w:tc>
      </w:tr>
      <w:tr w:rsidR="00F95F36" w:rsidRPr="00F95F36">
        <w:trPr>
          <w:cantSplit/>
          <w:trHeight w:val="3251"/>
          <w:jc w:val="center"/>
        </w:trPr>
        <w:tc>
          <w:tcPr>
            <w:tcW w:w="1925" w:type="dxa"/>
            <w:shd w:val="clear" w:color="auto" w:fill="D9D9D9"/>
          </w:tcPr>
          <w:p w:rsidR="00F95F36" w:rsidRPr="00F95F36" w:rsidRDefault="00F95F36" w:rsidP="00F95F36">
            <w:pPr>
              <w:rPr>
                <w:rFonts w:cstheme="minorHAnsi"/>
                <w:b/>
                <w:sz w:val="16"/>
              </w:rPr>
            </w:pPr>
            <w:bookmarkStart w:id="1" w:name="_Hlk265683615"/>
            <w:r w:rsidRPr="00F95F36">
              <w:rPr>
                <w:rFonts w:cstheme="minorHAnsi"/>
                <w:b/>
                <w:sz w:val="16"/>
              </w:rPr>
              <w:t xml:space="preserve">IME OBJEKTA </w:t>
            </w: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</w:rPr>
            </w:pP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</w:rPr>
            </w:pP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</w:rPr>
            </w:pP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</w:rPr>
            </w:pP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 xml:space="preserve">Podrobno so posamezni objekti določeni v Uredbi o vrstah objektov glede na zahtevnost </w:t>
            </w: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(Uradni list RS, št. 37/08, 99/08)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NAMENSKA RABA</w:t>
            </w:r>
          </w:p>
          <w:p w:rsidR="00F95F36" w:rsidRPr="00F95F36" w:rsidRDefault="00F95F36" w:rsidP="00F95F36">
            <w:pPr>
              <w:rPr>
                <w:rFonts w:cstheme="minorHAnsi"/>
                <w:b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z  enotami urejanja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SK - površine podeželskega naselja; ŽE02, ČE01, ČE03, NA01, DO01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CU - osrednja območja centralnih dejavnosti z bivanjem in ostalimi dejavnostmi; ŽE01, ČE02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IK - površine z objekti za kmetijsko proizvodnjo; KO01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O - območja okoljske infrastrukture; DO02, HŽ01</w:t>
            </w:r>
          </w:p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BT - površine za turizem; DO03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ZK - območja za pokopališča; ŽE03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ZD - druge urejene zelene površine; ŽE04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ZS - območja za oddih, rekreacijo in šport; NA02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A - površine razpršene poselitve;</w:t>
            </w:r>
          </w:p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HŽ01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F95F36">
              <w:rPr>
                <w:rFonts w:cstheme="minorHAnsi"/>
                <w:sz w:val="16"/>
                <w:szCs w:val="16"/>
              </w:rPr>
              <w:t>Av</w:t>
            </w:r>
            <w:proofErr w:type="spellEnd"/>
            <w:r w:rsidRPr="00F95F36">
              <w:rPr>
                <w:rFonts w:cstheme="minorHAnsi"/>
                <w:sz w:val="16"/>
                <w:szCs w:val="16"/>
              </w:rPr>
              <w:t xml:space="preserve"> - površine razpršene poselitve -vinske kleti;</w:t>
            </w:r>
          </w:p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HŽ01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RG - Razpršena gradnja; HŽ01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K1 (najboljša)  in K2 (druga) kmetijska zemljišča v</w:t>
            </w:r>
          </w:p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območjih prepletanja; HŽ01, HŽ02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95F36" w:rsidRPr="00F95F36" w:rsidRDefault="00F95F36" w:rsidP="00F95F3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G -  območja gozdov; HŽ01</w:t>
            </w:r>
          </w:p>
        </w:tc>
      </w:tr>
      <w:bookmarkEnd w:id="1"/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NEZAHTEVNI OBJEKTI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b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 xml:space="preserve">Objekti za lastne potrebe: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Drvarnica z bruto površino največ 12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3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Garaža z bruto površino največ 30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3,5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Steklenjak z bruto površino največ 30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3,5 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Uta oziroma senčnica z bruto površino največ  15 m2 in višino do 3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Bazen z bruto površino največ  30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globino do 1,35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Enoetažna pritlična lopa z bruto površino največ 15 m2 in višino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Nepretočna greznica s prostornino do 50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Pretočna greznica s prostornino do 20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Utrjene dovozne poti dolžine do 300 m in širine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Ograje,</w:t>
            </w:r>
            <w:r w:rsidRPr="00F95F36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F95F36">
              <w:rPr>
                <w:rFonts w:cstheme="minorHAnsi"/>
                <w:sz w:val="16"/>
                <w:szCs w:val="20"/>
              </w:rPr>
              <w:t>nižje od 2,2 m, ki presegajo ograje kot enostavni objekt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Škarpe in podporni zidovi</w:t>
            </w:r>
            <w:r w:rsidRPr="00F95F36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F95F36">
              <w:rPr>
                <w:rFonts w:cstheme="minorHAnsi"/>
                <w:sz w:val="16"/>
                <w:szCs w:val="20"/>
              </w:rPr>
              <w:t>do višine 1,5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Pomožni infrastrukturni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Pločnik in kolesarska steza ob vozišču ceste do skupne širine pločnika in kolesarske steze 3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Postajališče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Bazne postaje, namenjene javnim telekomunikacijskim storitvam (ob pogojih uredbe)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Pomožni objekti za spremljanje stanja okolja z bruto površino največ  30 m2, z drogom ali brez njega in z višino  do 10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Pomožni objekti vodne infrastrukture za spremljanje stanja voda bruto površine največ 20 m2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Mala komunalna čistilna naprava z zmogljivostjo do 50 populacijskih enot (PE)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Pomožni kmetijsko - gozdarski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Kozolec s tlorisno velikostjo največ 150 m2 in višino do 6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Kmečka lopa z bruto površino največ 30 m2 in višino do 5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bookmarkStart w:id="2" w:name="_Hlk262463531"/>
            <w:r w:rsidRPr="00F95F36">
              <w:rPr>
                <w:rFonts w:cstheme="minorHAnsi"/>
                <w:sz w:val="16"/>
                <w:szCs w:val="16"/>
              </w:rPr>
              <w:t xml:space="preserve">Rastlinjak, ki presega rastlinjak kot enostavni objekt, višine največ do 3 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bookmarkEnd w:id="2"/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Silos: koritasti s tlorisno površino največ 150 m2, stolpasti s tlorisno površino največ 30 m2 in višino do 8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Skedenj z bruto površino največ 150 m2 in višino do 6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Senik z bruto površino največ 150 m2 in višino do 6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Gnojišče s tlorisno površino največ 200 m2 in višino do 2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Zbiralnik gnojnice ali gnojevke s prostornino do 150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Vodni zbiralnik s prostornino do 1000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 w:rsidRPr="00F95F36">
              <w:rPr>
                <w:rFonts w:cstheme="minorHAnsi"/>
                <w:sz w:val="16"/>
                <w:szCs w:val="16"/>
              </w:rPr>
              <w:t xml:space="preserve"> in globino do 2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Betonsko korito za zbiranje vode s prostornino do 20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Poljska pot s širino do 2,5 m, dolžine nad 1 km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Gozdna cesta z dolžino nad 2 km, širina vozišča do 3,5 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Grajena gozdna vlaka z dolžino nad 1 km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Obora za rejo divjadi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Začasni objekti, namenjeni sezonski turistični ponudbi ali prireditvam: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Kiosk oziroma tipski zabojnik s tlorisno površino največ 20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 do 3,5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Pomol z dolžino več od 5 m in manj od 10 m, širine manj od 1,5 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Spominska obeležja,</w:t>
            </w:r>
            <w:r w:rsidRPr="00F95F36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F95F36">
              <w:rPr>
                <w:rFonts w:cstheme="minorHAnsi"/>
                <w:sz w:val="16"/>
                <w:szCs w:val="16"/>
              </w:rPr>
              <w:t>ki presegajo spominska obeležja kot enostavni objekt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Prijavnica</w:t>
            </w:r>
            <w:r w:rsidRPr="00F95F36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F95F36">
              <w:rPr>
                <w:rFonts w:cstheme="minorHAnsi"/>
                <w:sz w:val="16"/>
                <w:szCs w:val="16"/>
              </w:rPr>
              <w:t>s tlorisno površino do 50 m2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bCs/>
                <w:sz w:val="16"/>
                <w:szCs w:val="18"/>
              </w:rPr>
              <w:t>Objekt za telekomunikacijsko opremo</w:t>
            </w:r>
            <w:r w:rsidRPr="00F95F3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F95F36">
              <w:rPr>
                <w:rFonts w:cstheme="minorHAnsi"/>
                <w:bCs/>
                <w:sz w:val="16"/>
                <w:szCs w:val="16"/>
              </w:rPr>
              <w:t>z bruto površino do 30 m</w:t>
            </w:r>
            <w:r w:rsidRPr="00F95F36">
              <w:rPr>
                <w:rFonts w:cstheme="minorHAnsi"/>
                <w:bCs/>
                <w:sz w:val="16"/>
                <w:vertAlign w:val="superscript"/>
              </w:rPr>
              <w:t>²</w:t>
            </w:r>
            <w:r w:rsidRPr="00F95F36">
              <w:rPr>
                <w:rFonts w:cstheme="minorHAnsi"/>
                <w:bCs/>
                <w:sz w:val="16"/>
                <w:szCs w:val="16"/>
              </w:rPr>
              <w:t xml:space="preserve"> in višino do 10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ENOSTAVNI OBJEKTI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Objekti za lastne potrebe: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Nadstrešek z bruto površino do 30 m² in višino do 3,5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Rezervoar za utekočinjeni naftni plin ali nafto, prostornine do 5 m³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Mala komunalna čistilna naprava zmogljivosti do 50 PE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Zajetje, vrtina ali vodnjak za lastno oskrbo s pitno vodo, globine do 30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Zbiralnik za kapnico s prostornino do 30 m³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Enoetažni pritlični objekt, z bruto površino do 4 m² in višino do 2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Utrjena dvorišča do površine 300 m²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Fonts w:ascii="Arial" w:eastAsia="Times New Roman" w:hAnsi="Arial" w:cstheme="minorHAnsi"/>
                <w:b/>
                <w:szCs w:val="18"/>
              </w:rPr>
              <w:t xml:space="preserve">Pomožni infrastrukturni objekti: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Fonts w:ascii="Arial" w:eastAsia="Times New Roman" w:hAnsi="Arial" w:cstheme="minorHAnsi"/>
                <w:b/>
              </w:rPr>
            </w:pPr>
            <w:r w:rsidRPr="00F95F36">
              <w:rPr>
                <w:rFonts w:ascii="Arial" w:eastAsia="Times New Roman" w:hAnsi="Arial" w:cstheme="minorHAnsi"/>
                <w:b/>
              </w:rPr>
              <w:t>1. pomožni cestni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 xml:space="preserve">Objekt za </w:t>
            </w:r>
            <w:proofErr w:type="spellStart"/>
            <w:r w:rsidRPr="00F95F36">
              <w:rPr>
                <w:rFonts w:cstheme="minorHAnsi"/>
                <w:sz w:val="16"/>
              </w:rPr>
              <w:t>odvodnjavanje</w:t>
            </w:r>
            <w:proofErr w:type="spellEnd"/>
            <w:r w:rsidRPr="00F95F36">
              <w:rPr>
                <w:rFonts w:cstheme="minorHAnsi"/>
                <w:sz w:val="16"/>
              </w:rPr>
              <w:t xml:space="preserve"> ceste, če je prepust vode do 5 m³/min oziroma pri gozdni cesti profil prepusta do 1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Cestni snegolov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Objekt javne razsvetljave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Cestni silos s prostornino do 300 m³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Varovalne in protihrupne ograje do višine 2,2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2. pomožni železniški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 xml:space="preserve">Objekt za </w:t>
            </w:r>
            <w:proofErr w:type="spellStart"/>
            <w:r w:rsidRPr="00F95F36">
              <w:rPr>
                <w:rFonts w:cstheme="minorHAnsi"/>
                <w:sz w:val="16"/>
              </w:rPr>
              <w:t>odvodnjavanje</w:t>
            </w:r>
            <w:proofErr w:type="spellEnd"/>
            <w:r w:rsidRPr="00F95F36">
              <w:rPr>
                <w:rFonts w:cstheme="minorHAnsi"/>
                <w:sz w:val="16"/>
              </w:rPr>
              <w:t xml:space="preserve"> železniških tirov, če je prepust vode do  5 m³/min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Palisade, lovilne mreže in prosto viseče mreže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Objekt za usmerjanje električne razsvetljave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proofErr w:type="spellStart"/>
            <w:r w:rsidRPr="00F95F36">
              <w:rPr>
                <w:rFonts w:cstheme="minorHAnsi"/>
                <w:sz w:val="16"/>
              </w:rPr>
              <w:t>Zavetiščna</w:t>
            </w:r>
            <w:proofErr w:type="spellEnd"/>
            <w:r w:rsidRPr="00F95F36">
              <w:rPr>
                <w:rFonts w:cstheme="minorHAnsi"/>
                <w:sz w:val="16"/>
              </w:rPr>
              <w:t xml:space="preserve"> utica ali tipski zabojnik, z bruto površino do 30 m²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sz w:val="16"/>
              </w:rPr>
              <w:t>Zavetišče na železniških postajališčih, z bruto površino do 50 m²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3. pomožni letališki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4. pomožni pristaniški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Objekt za </w:t>
            </w:r>
            <w:proofErr w:type="spellStart"/>
            <w:r w:rsidRPr="00F95F36">
              <w:rPr>
                <w:rFonts w:cstheme="minorHAnsi"/>
                <w:sz w:val="16"/>
                <w:szCs w:val="16"/>
              </w:rPr>
              <w:t>odvodnjavanje</w:t>
            </w:r>
            <w:proofErr w:type="spellEnd"/>
            <w:r w:rsidRPr="00F95F36">
              <w:rPr>
                <w:rFonts w:cstheme="minorHAnsi"/>
                <w:sz w:val="16"/>
                <w:szCs w:val="16"/>
              </w:rPr>
              <w:t xml:space="preserve"> pristaniške ploščadi, če je prepust vode do 5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 w:rsidRPr="00F95F36">
              <w:rPr>
                <w:rFonts w:cstheme="minorHAnsi"/>
                <w:sz w:val="16"/>
                <w:szCs w:val="16"/>
              </w:rPr>
              <w:t>/min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Plavajoča ploščad za privezovanje ladij </w:t>
            </w:r>
            <w:r w:rsidRPr="00F95F36">
              <w:rPr>
                <w:rStyle w:val="CharacterStyle1"/>
                <w:rFonts w:cstheme="minorHAnsi"/>
              </w:rPr>
              <w:t xml:space="preserve">z bruto površino do </w:t>
            </w:r>
            <w:r w:rsidRPr="00F95F36">
              <w:rPr>
                <w:rFonts w:cstheme="minorHAnsi"/>
                <w:sz w:val="16"/>
                <w:szCs w:val="16"/>
              </w:rPr>
              <w:t>150 m2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Objekt za usmerjanje električne razsvetljave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Pristaniški zabojnik </w:t>
            </w:r>
            <w:r w:rsidRPr="00F95F36">
              <w:rPr>
                <w:rStyle w:val="CharacterStyle1"/>
                <w:rFonts w:cstheme="minorHAnsi"/>
              </w:rPr>
              <w:t xml:space="preserve">z bruto površino do </w:t>
            </w:r>
            <w:r w:rsidRPr="00F95F36">
              <w:rPr>
                <w:rFonts w:cstheme="minorHAnsi"/>
                <w:sz w:val="16"/>
                <w:szCs w:val="16"/>
              </w:rPr>
              <w:t>30 m2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5. pomožni žičniški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Style w:val="CharacterStyle1"/>
                <w:rFonts w:ascii="Arial" w:eastAsia="Times New Roman" w:hAnsi="Arial" w:cstheme="minorHAnsi"/>
              </w:rPr>
              <w:t>Objekt prometne oziroma varnostne signalizacije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Style w:val="CharacterStyle1"/>
                <w:rFonts w:ascii="Arial" w:eastAsia="Times New Roman" w:hAnsi="Arial" w:cstheme="minorHAnsi"/>
              </w:rPr>
              <w:t>Objekt za usmerjanje električne razsvetljave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Style w:val="CharacterStyle1"/>
                <w:rFonts w:ascii="Arial" w:eastAsia="Times New Roman" w:hAnsi="Arial" w:cstheme="minorHAnsi"/>
              </w:rPr>
              <w:t>Žičniški zabojnik z bruto površino do 30 m</w:t>
            </w:r>
            <w:r w:rsidRPr="00F95F36">
              <w:rPr>
                <w:rStyle w:val="CharacterStyle1"/>
                <w:rFonts w:ascii="Arial" w:eastAsia="Times New Roman" w:hAnsi="Arial" w:cstheme="minorHAnsi"/>
                <w:vertAlign w:val="superscript"/>
              </w:rPr>
              <w:t>²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6. pomožni energetski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Style w:val="CharacterStyle1"/>
                <w:rFonts w:ascii="Arial" w:eastAsia="Times New Roman" w:hAnsi="Arial" w:cstheme="minorHAnsi"/>
              </w:rPr>
              <w:t>Nizkonapetostno distribucijsko elektroenergetsko omrežje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Style w:val="CharacterStyle1"/>
                <w:rFonts w:ascii="Arial" w:eastAsia="Times New Roman" w:hAnsi="Arial" w:cstheme="minorHAnsi"/>
              </w:rPr>
              <w:t>Ločilno oziroma krmilno mesto na elektroenergetskih omrežjih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Style w:val="CharacterStyle1"/>
                <w:rFonts w:ascii="Arial" w:eastAsia="Times New Roman" w:hAnsi="Arial" w:cstheme="minorHAnsi"/>
              </w:rPr>
              <w:t>Signalno-zaščitni vod v elektroenergetskih omrežjih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Style w:val="CharacterStyle1"/>
                <w:rFonts w:ascii="Arial" w:eastAsia="Times New Roman" w:hAnsi="Arial" w:cstheme="minorHAnsi"/>
              </w:rPr>
              <w:t>Relejna hišica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Style w:val="CharacterStyle1"/>
                <w:rFonts w:ascii="Arial" w:eastAsia="Times New Roman" w:hAnsi="Arial" w:cstheme="minorHAnsi"/>
              </w:rPr>
              <w:t>Priključni plinovod za male kurilne naprave v enostanovanjskih stavbah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Style w:val="CharacterStyle1"/>
                <w:rFonts w:ascii="Arial" w:eastAsia="Times New Roman" w:hAnsi="Arial" w:cstheme="minorHAnsi"/>
              </w:rPr>
              <w:t>Priključek na distribucijsko plinovodno omrežje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Style w:val="CharacterStyle1"/>
                <w:rFonts w:ascii="Arial" w:eastAsia="Times New Roman" w:hAnsi="Arial" w:cstheme="minorHAnsi"/>
              </w:rPr>
              <w:t>Etažni plinski priključek za etažno ogrevanje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3"/>
              <w:adjustRightInd/>
              <w:jc w:val="both"/>
              <w:rPr>
                <w:rStyle w:val="CharacterStyle1"/>
                <w:rFonts w:cs="Arial"/>
                <w:szCs w:val="24"/>
              </w:rPr>
            </w:pPr>
            <w:r w:rsidRPr="00F95F36">
              <w:rPr>
                <w:rStyle w:val="CharacterStyle1"/>
                <w:rFonts w:ascii="Arial" w:eastAsia="Times New Roman" w:hAnsi="Arial" w:cstheme="minorHAnsi"/>
              </w:rPr>
              <w:t>Tipski zabojnik za skladiščenje jeklenk za utekočinjeni naftni plin, z bruto površino do 30 m2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7. telekomunikacijske antene in oddajniki</w:t>
            </w:r>
            <w:r w:rsidRPr="00F95F36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F95F36">
              <w:rPr>
                <w:rFonts w:cstheme="minorHAnsi"/>
                <w:sz w:val="16"/>
                <w:szCs w:val="20"/>
              </w:rPr>
              <w:t>s signalom do 100 m okoli oddajne točke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95F36">
              <w:rPr>
                <w:rFonts w:cstheme="minorHAnsi"/>
                <w:b/>
                <w:sz w:val="16"/>
                <w:szCs w:val="16"/>
              </w:rPr>
              <w:t>8.pomožni</w:t>
            </w:r>
            <w:proofErr w:type="spellEnd"/>
            <w:r w:rsidRPr="00F95F36">
              <w:rPr>
                <w:rFonts w:cstheme="minorHAnsi"/>
                <w:b/>
                <w:sz w:val="16"/>
                <w:szCs w:val="16"/>
              </w:rPr>
              <w:t xml:space="preserve"> komunalni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Vodovodni priključek na javno vodovodno omrežje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Objekt s </w:t>
            </w:r>
            <w:proofErr w:type="spellStart"/>
            <w:r w:rsidRPr="00F95F36">
              <w:rPr>
                <w:rFonts w:cstheme="minorHAnsi"/>
                <w:sz w:val="16"/>
                <w:szCs w:val="16"/>
              </w:rPr>
              <w:t>hidroforno</w:t>
            </w:r>
            <w:proofErr w:type="spellEnd"/>
            <w:r w:rsidRPr="00F95F36">
              <w:rPr>
                <w:rFonts w:cstheme="minorHAnsi"/>
                <w:sz w:val="16"/>
                <w:szCs w:val="16"/>
              </w:rPr>
              <w:t xml:space="preserve"> postajo oziroma </w:t>
            </w:r>
            <w:proofErr w:type="spellStart"/>
            <w:r w:rsidRPr="00F95F36">
              <w:rPr>
                <w:rFonts w:cstheme="minorHAnsi"/>
                <w:sz w:val="16"/>
                <w:szCs w:val="16"/>
              </w:rPr>
              <w:t>prečrpališčem</w:t>
            </w:r>
            <w:proofErr w:type="spellEnd"/>
            <w:r w:rsidRPr="00F95F36">
              <w:rPr>
                <w:rFonts w:cstheme="minorHAnsi"/>
                <w:sz w:val="16"/>
                <w:szCs w:val="16"/>
              </w:rPr>
              <w:t xml:space="preserve"> z bruto površino največ 20 m2 in višino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Kanalizacijski priključek na javno kanalizacijsko omrežje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Tipska oziroma montažna greznica s prostornino do 50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Mala komunalna čistilna naprava z zmogljivostjo do 50 PE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Zbiralnica ločenih frakcij (ekološki otok) z bruto površino največ  100 m2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Cestni priključek na javno občinsko cesto, širine do 3 m, dolžine do 30 m, s soglasjem upravljavca ceste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Vodno zajetje s prostornino največ 250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 w:rsidRPr="00F95F36">
              <w:rPr>
                <w:rFonts w:cstheme="minorHAnsi"/>
                <w:sz w:val="16"/>
                <w:szCs w:val="16"/>
              </w:rPr>
              <w:t xml:space="preserve"> in globino do 5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Priključek na vročevod oziroma toplovod, vključno z vročevodno in toplovodno toplotno postajo z nazivno močjo do 300 kW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9. pomožni objekti na mejnih prehodih: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Obmejna stavba z bruto površino največ 30 m2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Objekt za varnostne signalizacije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Objekt za usmerjanje električne razsvetljave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Nadstrešnica nad mejnim prehodom z bruto površino največ 120 m2 in višino do 7,5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10. pomožni objekti za spremljanje stanja okolja</w:t>
            </w:r>
            <w:r w:rsidRPr="00F95F36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F95F36">
              <w:rPr>
                <w:rFonts w:cstheme="minorHAnsi"/>
                <w:sz w:val="16"/>
                <w:szCs w:val="16"/>
              </w:rPr>
              <w:t>z bruto površino največ 5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10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11. vrtina ali vodnjak, potrebna za raziskave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Pomožni objekti za obrambo ter zaščito in reševanje: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Prijavnica z bruto površino največ 30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Nadstrešnica za motorna vozila z bruto površino največ 120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7,5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Objekt varnostne signalizacije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Objekt za usmerjanje električne razsvetljave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Antenski drog ali antenski stolp do višine 10 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Varovalna ograja do višine 2,2 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95F36">
              <w:rPr>
                <w:rFonts w:cstheme="minorHAnsi"/>
                <w:sz w:val="16"/>
                <w:szCs w:val="16"/>
              </w:rPr>
              <w:t>Heliport</w:t>
            </w:r>
            <w:proofErr w:type="spellEnd"/>
            <w:r w:rsidRPr="00F95F36">
              <w:rPr>
                <w:rFonts w:cstheme="minorHAnsi"/>
                <w:sz w:val="16"/>
                <w:szCs w:val="16"/>
              </w:rPr>
              <w:t xml:space="preserve"> velikosti do 50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Pomožni kmetijsko – gozdarski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Čebelnjak z bruto površino največ 20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3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Gozdna učna pot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Grajena gozdna vlaka dolžine do 1 km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Poljska pot dolžine do 1 km, širine do 2,5 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Ribnik kot vodno zajetje: pri betonskem koritu površine do 30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, pri umetno narejeni ali naravni kotanji površine do 100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>, globine do 2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Vrtina ali vodnjak za namakanje kmetijskih zemljišč globine do 30 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Krmišče z bruto površino največ 30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Molzišče z bruto površino največ 30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Hlevski izpust z bruto površino največ 180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Ograje za pašo živine nižje od 1,5 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Rastlinjak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Gozdna cesta dolžine do 2 km, širine do 3,5 m in se ne priključuje na javno cesto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Kašča z bruto površino največ 20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3,5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Kozolec z dolžino največ 30 m in višino do 6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Senik z bruto površino največ 30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6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Začasni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Odprti sezonski gostinski vrt, z bruto površino največ 50 m</w:t>
            </w: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  <w:vertAlign w:val="superscript"/>
              </w:rPr>
              <w:t>²</w:t>
            </w: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 xml:space="preserve"> in višino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Pokriti prostor z napihljivo konstrukcijo ali v montažnem šotoru, z bruto površino do 500 m² in višino do 6 m, površina je lahko večja, če ima šotor ustrezen certifikat oziroma izjavo proizvajalca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Oder z nadstreškom, z bruto površino do 30 m</w:t>
            </w: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  <w:vertAlign w:val="superscript"/>
              </w:rPr>
              <w:t xml:space="preserve">² </w:t>
            </w: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, višina do 6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Pokriti prireditveni prostor, z bruto površino do 500 m</w:t>
            </w: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  <w:vertAlign w:val="superscript"/>
              </w:rPr>
              <w:t>²</w:t>
            </w: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 xml:space="preserve"> oz. več, če ima šotor certifikat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 xml:space="preserve">Cirkus, če so šotor in drugi </w:t>
            </w:r>
            <w:proofErr w:type="spellStart"/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objek</w:t>
            </w: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  <w:lang w:val="en-US"/>
              </w:rPr>
              <w:t>ti</w:t>
            </w:r>
            <w:proofErr w:type="spellEnd"/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 xml:space="preserve"> montažni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Začasna tribuna za gledalce na prostem, z bruto površino največ 1000 m</w:t>
            </w: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  <w:vertAlign w:val="superscript"/>
              </w:rPr>
              <w:t>²</w:t>
            </w: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 xml:space="preserve"> in višino do 6 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Objekti, namenjeni začasnemu skladiščenju nenevarnih snovi, z bruto površino do 15 m² in višino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Vadbeni objekti: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</w:tcPr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>1. vadbeni objekti, namenjeni športu in rekreaciji na prostem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Igrišče za šport in rekreacijo na prostem, to je travnata oziroma naravna površina, namenjena igram z žogo, če je tlorisna  površina v skladu z normativi, ki veljajo za posamezno vrsto igre z žogo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Kolesarska steza, z naravnim materialom utrjeno zemljišče, širine do 1,2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Planinska pot, širine do 1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Smučišče, vključno z začasno postavljenimi montažnimi vlečnicami dolžine do 200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Sprehajalna pot, širina do 1,2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 xml:space="preserve">Športno strelišče, </w:t>
            </w:r>
            <w:proofErr w:type="spellStart"/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tlo</w:t>
            </w: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  <w:lang w:val="en-US"/>
              </w:rPr>
              <w:t>ri</w:t>
            </w:r>
            <w:proofErr w:type="spellEnd"/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sne površine do 3 ha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  <w:vertAlign w:val="superscript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T</w:t>
            </w:r>
            <w:proofErr w:type="spellStart"/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  <w:lang w:val="en-US"/>
              </w:rPr>
              <w:t>ri</w:t>
            </w: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mska</w:t>
            </w:r>
            <w:proofErr w:type="spellEnd"/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 xml:space="preserve"> steza, širine do 1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pStyle w:val="Style4"/>
              <w:adjustRightInd/>
              <w:jc w:val="both"/>
              <w:rPr>
                <w:rStyle w:val="CharacterStyle2"/>
                <w:rFonts w:cs="Arial"/>
                <w:szCs w:val="24"/>
              </w:rPr>
            </w:pPr>
            <w:r w:rsidRPr="00F95F36">
              <w:rPr>
                <w:rStyle w:val="CharacterStyle2"/>
                <w:rFonts w:ascii="Arial" w:eastAsia="Times New Roman" w:hAnsi="Arial" w:cstheme="minorHAnsi"/>
                <w:color w:val="auto"/>
              </w:rPr>
              <w:t>Vzletišče, ki ima samo travnato površino, tlorisne površine do 5 ha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6"/>
              </w:rPr>
              <w:t xml:space="preserve">2. vadbeni objekti, namenjeni obrambi ter zaščiti in reševanju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Plezalni in drug podoben objekt, višine do 7,5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Pokrit vadbeni prostor z napihljivo konstrukcijo ali v montažnem šotoru, z bruto površino največ 500 m2 ali večjo, če ima certifikat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Vadbeni bunker z bruto površino največ 30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Vadišče na prostem, to je naravno zemljišče s priročnimi vadbenimi objekti, poraslo s travo in drevjem, če je tlorisna površina in urejenost v skladu s predpisi za varstvo pred naravnimi in drugimi nesrečami oziroma obrambo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Zaklon, vkopan do 2 m, nadzemni del pa zasut z zemljo, z bruto površino največ 30 m2, višino do 3 m, razpon nosilnih delov do 3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Vojaško strelišče površine do 5 ha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Zaklonilnik z bruto površino največ 20 m2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Spominska obeležja,</w:t>
            </w:r>
            <w:r w:rsidRPr="00F95F36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F95F36">
              <w:rPr>
                <w:rFonts w:cstheme="minorHAnsi"/>
                <w:sz w:val="16"/>
                <w:szCs w:val="16"/>
              </w:rPr>
              <w:t>če so v obliki spominskih plošč, ki so sestavni del fasade stavbe in so manjše od 1 m2, ter spomeniki in spominska obeležja na pokopališčih</w:t>
            </w:r>
            <w:r w:rsidRPr="00F95F36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 xml:space="preserve">Urbana oprema: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95F36">
              <w:rPr>
                <w:rFonts w:cstheme="minorHAnsi"/>
                <w:sz w:val="16"/>
                <w:szCs w:val="16"/>
              </w:rPr>
              <w:t>Nadkrita</w:t>
            </w:r>
            <w:proofErr w:type="spellEnd"/>
            <w:r w:rsidRPr="00F95F36">
              <w:rPr>
                <w:rFonts w:cstheme="minorHAnsi"/>
                <w:sz w:val="16"/>
                <w:szCs w:val="16"/>
              </w:rPr>
              <w:t xml:space="preserve"> čakalnica na postajališču (avtobusnem, železniškem, tramvajskem in taksi) z bruto površino največ 15 m2 in višino 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Javna kolesarnica z nadstreškom z bruto površino največ 15 m2 in višino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  <w:r w:rsidRPr="00F95F36">
              <w:rPr>
                <w:rFonts w:cstheme="minorHAnsi"/>
                <w:b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Javna telefonska govorilnica z bruto površino največ 10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Transparent dimenzije do 8 m x 1 m, spodnji rob najmanj 5,5 m nad voznim pasom ceste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Skulptura in druga prostorska inštalacija z bruto površino največ 100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Večnamenski kiosk z bruto površino največ 30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4 m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Montažna sanitarna enota z bruto površino največ 20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Vodnjak oziroma okrasni bazen s tlorisno površino do 100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16"/>
              </w:rPr>
              <w:t xml:space="preserve"> in višino konstrukcije pri vodometu do 4 m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Otroško igrišče z bruto površino največ 500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Obešanka na drogu javne razsvetljave z največjo površino ene strani 2 m</w:t>
            </w:r>
            <w:r w:rsidRPr="00F95F36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198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Objekt za oglaševanje</w:t>
            </w:r>
            <w:r w:rsidRPr="00F95F36">
              <w:rPr>
                <w:rFonts w:cstheme="minorHAnsi"/>
                <w:sz w:val="16"/>
                <w:szCs w:val="20"/>
              </w:rPr>
              <w:t>, s površino prostora z ene strani za namestitev oglasnih sporočil do 20 m</w:t>
            </w:r>
            <w:r w:rsidRPr="00F95F36">
              <w:rPr>
                <w:rFonts w:cstheme="minorHAnsi"/>
                <w:sz w:val="16"/>
                <w:szCs w:val="20"/>
                <w:vertAlign w:val="superscript"/>
              </w:rPr>
              <w:t>2</w:t>
            </w:r>
            <w:r w:rsidRPr="00F95F36">
              <w:rPr>
                <w:rFonts w:cstheme="minorHAnsi"/>
                <w:sz w:val="16"/>
                <w:szCs w:val="20"/>
              </w:rPr>
              <w:t xml:space="preserve"> in višino do 7 m, razen panojev, ki so del fasade stavbe</w:t>
            </w:r>
            <w:r w:rsidRPr="00F95F36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340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18"/>
              </w:rPr>
              <w:t>INVESTICIJSKA VZDRŽEVALNA DELA</w:t>
            </w:r>
            <w:r w:rsidRPr="00F95F36">
              <w:rPr>
                <w:rFonts w:cstheme="minorHAnsi"/>
                <w:b/>
                <w:sz w:val="16"/>
                <w:szCs w:val="20"/>
              </w:rPr>
              <w:t xml:space="preserve">: </w:t>
            </w:r>
            <w:r w:rsidRPr="00F95F36">
              <w:rPr>
                <w:rFonts w:cstheme="minorHAnsi"/>
                <w:sz w:val="16"/>
                <w:szCs w:val="20"/>
              </w:rPr>
              <w:t>so dela na objektu ali za potrebe objekta, z njimi pa se ne posega v konstrukcijo objekta in tudi ne spreminja njegova zmogljivost, velikost, namembnost in zunanji videz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Namestitev naprave za ogrevanje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Namestitev agregata za proizvodnjo električne energije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Namestitev sončnega zbiralnika ali sončnih celic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Namestitev toplotne črpalke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Namestitev vetrnice za proizvodnjo električne energije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 xml:space="preserve">Izvedba vrtine za </w:t>
            </w:r>
            <w:proofErr w:type="spellStart"/>
            <w:r w:rsidRPr="00F95F36">
              <w:rPr>
                <w:rFonts w:cstheme="minorHAnsi"/>
                <w:sz w:val="16"/>
                <w:szCs w:val="16"/>
              </w:rPr>
              <w:t>geosondo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Namestitev klima naprav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Izvedba notranjih instalacij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Izvedba klančin za dostop v objekt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Ureditev dvorišč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Vgradnja strešnih oken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  <w:tr w:rsidR="00F95F36" w:rsidRPr="00F95F36">
        <w:trPr>
          <w:trHeight w:val="227"/>
          <w:jc w:val="center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rPr>
                <w:rFonts w:cstheme="minorHAnsi"/>
                <w:sz w:val="16"/>
                <w:szCs w:val="16"/>
              </w:rPr>
            </w:pPr>
            <w:r w:rsidRPr="00F95F36">
              <w:rPr>
                <w:rFonts w:cstheme="minorHAnsi"/>
                <w:sz w:val="16"/>
                <w:szCs w:val="16"/>
              </w:rPr>
              <w:t>Namestitev hišnih TV anten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36" w:rsidRPr="00F95F36" w:rsidRDefault="00F95F36" w:rsidP="00F95F3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95F36">
              <w:rPr>
                <w:rFonts w:cstheme="minorHAnsi"/>
                <w:b/>
                <w:sz w:val="16"/>
                <w:szCs w:val="20"/>
              </w:rPr>
              <w:t>-</w:t>
            </w:r>
          </w:p>
        </w:tc>
      </w:tr>
    </w:tbl>
    <w:p w:rsidR="00F95F36" w:rsidRPr="00F51F5A" w:rsidRDefault="00F95F36" w:rsidP="00F95F36">
      <w:pPr>
        <w:rPr>
          <w:rFonts w:cstheme="minorHAnsi"/>
          <w:szCs w:val="16"/>
        </w:rPr>
      </w:pPr>
    </w:p>
    <w:p w:rsidR="00F95F36" w:rsidRPr="00F51F5A" w:rsidRDefault="00F95F36" w:rsidP="00F95F36">
      <w:pPr>
        <w:rPr>
          <w:rFonts w:cstheme="minorHAnsi"/>
          <w:szCs w:val="16"/>
          <w:vertAlign w:val="superscript"/>
        </w:rPr>
      </w:pPr>
      <w:r w:rsidRPr="00F51F5A">
        <w:rPr>
          <w:rFonts w:cstheme="minorHAnsi"/>
          <w:szCs w:val="16"/>
        </w:rPr>
        <w:t>+</w:t>
      </w:r>
      <w:r w:rsidRPr="00F51F5A">
        <w:rPr>
          <w:rFonts w:cstheme="minorHAnsi"/>
          <w:szCs w:val="16"/>
        </w:rPr>
        <w:tab/>
        <w:t>gradnja objekta v EUP je dovoljena – upoštevati je potrebno dodaten pogoj za gradnjo izven stavbnih zemljišč;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-</w:t>
      </w:r>
      <w:r w:rsidRPr="00F51F5A">
        <w:rPr>
          <w:rFonts w:cstheme="minorHAnsi"/>
          <w:szCs w:val="16"/>
        </w:rPr>
        <w:tab/>
        <w:t>gradnja objekta v EUP ni dovoljena;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*</w:t>
      </w:r>
      <w:r w:rsidRPr="00F51F5A">
        <w:rPr>
          <w:rFonts w:cstheme="minorHAnsi"/>
          <w:szCs w:val="16"/>
        </w:rPr>
        <w:tab/>
        <w:t>na poplavnem območju ni dovoljena gradnja enostavnih in nezahtevnih objektov;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1</w:t>
      </w:r>
      <w:r w:rsidRPr="00F51F5A">
        <w:rPr>
          <w:rFonts w:cstheme="minorHAnsi"/>
          <w:szCs w:val="16"/>
        </w:rPr>
        <w:tab/>
        <w:t>dopustna je utrditev obstoječih dovoznih poti, ni pa dopustna gradnja novih utrjenih poti;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2</w:t>
      </w:r>
      <w:r w:rsidRPr="00F51F5A">
        <w:rPr>
          <w:rFonts w:cstheme="minorHAnsi"/>
          <w:szCs w:val="16"/>
        </w:rPr>
        <w:tab/>
        <w:t>dopustna je postavitev ograje na zemljišču, ki je bilo pri izdaji dovoljenja za gradnjo z lokacijsko dokumentacijo določeno kot pripadajoče stavbno zemljišče k objektu;</w:t>
      </w:r>
    </w:p>
    <w:p w:rsidR="00F95F36" w:rsidRPr="00F51F5A" w:rsidRDefault="00F95F36" w:rsidP="00F95F36">
      <w:pPr>
        <w:rPr>
          <w:rFonts w:cstheme="minorHAnsi"/>
          <w:szCs w:val="16"/>
        </w:rPr>
      </w:pPr>
      <w:r w:rsidRPr="00F51F5A">
        <w:rPr>
          <w:rFonts w:cstheme="minorHAnsi"/>
          <w:szCs w:val="16"/>
        </w:rPr>
        <w:t>3</w:t>
      </w:r>
      <w:r w:rsidRPr="00F51F5A">
        <w:rPr>
          <w:rFonts w:cstheme="minorHAnsi"/>
          <w:szCs w:val="16"/>
        </w:rPr>
        <w:tab/>
        <w:t>dopustno ob rekonstrukciji ceste;</w:t>
      </w:r>
    </w:p>
    <w:p w:rsidR="00D3444F" w:rsidRDefault="00F95F36" w:rsidP="00F95F36">
      <w:pPr>
        <w:tabs>
          <w:tab w:val="left" w:pos="426"/>
        </w:tabs>
        <w:rPr>
          <w:b/>
        </w:rPr>
      </w:pPr>
      <w:r w:rsidRPr="00F51F5A">
        <w:rPr>
          <w:rFonts w:cstheme="minorHAnsi"/>
          <w:szCs w:val="16"/>
        </w:rPr>
        <w:t>4</w:t>
      </w:r>
      <w:r w:rsidRPr="00F51F5A">
        <w:rPr>
          <w:rFonts w:cstheme="minorHAnsi"/>
          <w:szCs w:val="16"/>
        </w:rPr>
        <w:tab/>
        <w:t>dopustno pod pogojem, da se dela izvajajo izven rasne sezone in da se v primeru narejene škode, le-to povrne lastnikom oziroma uporabnikom kmetijskih zemljišč;</w:t>
      </w:r>
    </w:p>
    <w:sectPr w:rsidR="00D3444F" w:rsidSect="002E46FE">
      <w:type w:val="continuous"/>
      <w:pgSz w:w="12247" w:h="17180"/>
      <w:pgMar w:top="1418" w:right="1089" w:bottom="1077" w:left="1080" w:header="709" w:footer="709" w:gutter="0"/>
      <w:pgNumType w:start="77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8A" w:rsidRDefault="00193E8A">
      <w:r>
        <w:separator/>
      </w:r>
    </w:p>
    <w:p w:rsidR="00193E8A" w:rsidRDefault="00193E8A"/>
    <w:p w:rsidR="00193E8A" w:rsidRDefault="00193E8A" w:rsidP="004C35A3"/>
    <w:p w:rsidR="00193E8A" w:rsidRDefault="00193E8A" w:rsidP="003321CC"/>
    <w:p w:rsidR="00193E8A" w:rsidRDefault="00193E8A" w:rsidP="00D80448"/>
    <w:p w:rsidR="00193E8A" w:rsidRDefault="00193E8A" w:rsidP="003F64A3"/>
    <w:p w:rsidR="00193E8A" w:rsidRDefault="00193E8A" w:rsidP="003F64A3"/>
    <w:p w:rsidR="00193E8A" w:rsidRDefault="00193E8A" w:rsidP="00EE179A"/>
    <w:p w:rsidR="00193E8A" w:rsidRDefault="00193E8A" w:rsidP="00EE179A"/>
    <w:p w:rsidR="00193E8A" w:rsidRDefault="00193E8A" w:rsidP="001279D8"/>
    <w:p w:rsidR="00193E8A" w:rsidRDefault="00193E8A" w:rsidP="001279D8"/>
    <w:p w:rsidR="00193E8A" w:rsidRDefault="00193E8A" w:rsidP="001279D8"/>
    <w:p w:rsidR="00193E8A" w:rsidRDefault="00193E8A" w:rsidP="00A66AA3"/>
  </w:endnote>
  <w:endnote w:type="continuationSeparator" w:id="0">
    <w:p w:rsidR="00193E8A" w:rsidRDefault="00193E8A">
      <w:r>
        <w:continuationSeparator/>
      </w:r>
    </w:p>
    <w:p w:rsidR="00193E8A" w:rsidRDefault="00193E8A"/>
    <w:p w:rsidR="00193E8A" w:rsidRDefault="00193E8A" w:rsidP="004C35A3"/>
    <w:p w:rsidR="00193E8A" w:rsidRDefault="00193E8A" w:rsidP="003321CC"/>
    <w:p w:rsidR="00193E8A" w:rsidRDefault="00193E8A" w:rsidP="00D80448"/>
    <w:p w:rsidR="00193E8A" w:rsidRDefault="00193E8A" w:rsidP="003F64A3"/>
    <w:p w:rsidR="00193E8A" w:rsidRDefault="00193E8A" w:rsidP="003F64A3"/>
    <w:p w:rsidR="00193E8A" w:rsidRDefault="00193E8A" w:rsidP="00EE179A"/>
    <w:p w:rsidR="00193E8A" w:rsidRDefault="00193E8A" w:rsidP="00EE179A"/>
    <w:p w:rsidR="00193E8A" w:rsidRDefault="00193E8A" w:rsidP="001279D8"/>
    <w:p w:rsidR="00193E8A" w:rsidRDefault="00193E8A" w:rsidP="001279D8"/>
    <w:p w:rsidR="00193E8A" w:rsidRDefault="00193E8A" w:rsidP="001279D8"/>
    <w:p w:rsidR="00193E8A" w:rsidRDefault="00193E8A" w:rsidP="00A66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8A" w:rsidRDefault="00193E8A">
      <w:r>
        <w:separator/>
      </w:r>
    </w:p>
    <w:p w:rsidR="00193E8A" w:rsidRDefault="00193E8A"/>
    <w:p w:rsidR="00193E8A" w:rsidRDefault="00193E8A" w:rsidP="004C35A3"/>
    <w:p w:rsidR="00193E8A" w:rsidRDefault="00193E8A" w:rsidP="003321CC"/>
    <w:p w:rsidR="00193E8A" w:rsidRDefault="00193E8A" w:rsidP="00D80448"/>
    <w:p w:rsidR="00193E8A" w:rsidRDefault="00193E8A" w:rsidP="003F64A3"/>
    <w:p w:rsidR="00193E8A" w:rsidRDefault="00193E8A" w:rsidP="003F64A3"/>
    <w:p w:rsidR="00193E8A" w:rsidRDefault="00193E8A" w:rsidP="00EE179A"/>
    <w:p w:rsidR="00193E8A" w:rsidRDefault="00193E8A" w:rsidP="00EE179A"/>
    <w:p w:rsidR="00193E8A" w:rsidRDefault="00193E8A" w:rsidP="001279D8"/>
    <w:p w:rsidR="00193E8A" w:rsidRDefault="00193E8A" w:rsidP="001279D8"/>
    <w:p w:rsidR="00193E8A" w:rsidRDefault="00193E8A" w:rsidP="001279D8"/>
    <w:p w:rsidR="00193E8A" w:rsidRDefault="00193E8A" w:rsidP="00A66AA3"/>
  </w:footnote>
  <w:footnote w:type="continuationSeparator" w:id="0">
    <w:p w:rsidR="00193E8A" w:rsidRDefault="00193E8A">
      <w:r>
        <w:continuationSeparator/>
      </w:r>
    </w:p>
    <w:p w:rsidR="00193E8A" w:rsidRDefault="00193E8A"/>
    <w:p w:rsidR="00193E8A" w:rsidRDefault="00193E8A" w:rsidP="004C35A3"/>
    <w:p w:rsidR="00193E8A" w:rsidRDefault="00193E8A" w:rsidP="003321CC"/>
    <w:p w:rsidR="00193E8A" w:rsidRDefault="00193E8A" w:rsidP="00D80448"/>
    <w:p w:rsidR="00193E8A" w:rsidRDefault="00193E8A" w:rsidP="003F64A3"/>
    <w:p w:rsidR="00193E8A" w:rsidRDefault="00193E8A" w:rsidP="003F64A3"/>
    <w:p w:rsidR="00193E8A" w:rsidRDefault="00193E8A" w:rsidP="00EE179A"/>
    <w:p w:rsidR="00193E8A" w:rsidRDefault="00193E8A" w:rsidP="00EE179A"/>
    <w:p w:rsidR="00193E8A" w:rsidRDefault="00193E8A" w:rsidP="001279D8"/>
    <w:p w:rsidR="00193E8A" w:rsidRDefault="00193E8A" w:rsidP="001279D8"/>
    <w:p w:rsidR="00193E8A" w:rsidRDefault="00193E8A" w:rsidP="001279D8"/>
    <w:p w:rsidR="00193E8A" w:rsidRDefault="00193E8A" w:rsidP="00A66A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60"/>
        </w:tabs>
        <w:ind w:left="45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3E7FA6"/>
    <w:multiLevelType w:val="hybridMultilevel"/>
    <w:tmpl w:val="8A86C0AC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A033D2"/>
    <w:multiLevelType w:val="hybridMultilevel"/>
    <w:tmpl w:val="866A10B6"/>
    <w:lvl w:ilvl="0" w:tplc="DAA6A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863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813478"/>
    <w:multiLevelType w:val="hybridMultilevel"/>
    <w:tmpl w:val="5A70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8D7E99"/>
    <w:multiLevelType w:val="hybridMultilevel"/>
    <w:tmpl w:val="2328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E8016E"/>
    <w:multiLevelType w:val="hybridMultilevel"/>
    <w:tmpl w:val="00DC4AE6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C5ADB"/>
    <w:multiLevelType w:val="hybridMultilevel"/>
    <w:tmpl w:val="B91CF13C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8E45FF"/>
    <w:multiLevelType w:val="hybridMultilevel"/>
    <w:tmpl w:val="731EB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1468BD"/>
    <w:multiLevelType w:val="hybridMultilevel"/>
    <w:tmpl w:val="A074F12C"/>
    <w:lvl w:ilvl="0" w:tplc="DAA6A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863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6120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1C092A"/>
    <w:multiLevelType w:val="hybridMultilevel"/>
    <w:tmpl w:val="9B14F5AE"/>
    <w:lvl w:ilvl="0" w:tplc="CC56B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31E45"/>
    <w:multiLevelType w:val="hybridMultilevel"/>
    <w:tmpl w:val="C4D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D82C1C"/>
    <w:multiLevelType w:val="hybridMultilevel"/>
    <w:tmpl w:val="C0EC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E45B5D"/>
    <w:multiLevelType w:val="hybridMultilevel"/>
    <w:tmpl w:val="7112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513FDE"/>
    <w:multiLevelType w:val="hybridMultilevel"/>
    <w:tmpl w:val="BF965D3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651827"/>
    <w:multiLevelType w:val="hybridMultilevel"/>
    <w:tmpl w:val="A5183D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19067A"/>
    <w:multiLevelType w:val="hybridMultilevel"/>
    <w:tmpl w:val="0F94F60E"/>
    <w:lvl w:ilvl="0" w:tplc="433A99F4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EF351B"/>
    <w:multiLevelType w:val="hybridMultilevel"/>
    <w:tmpl w:val="A132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0858F4"/>
    <w:multiLevelType w:val="hybridMultilevel"/>
    <w:tmpl w:val="4D88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5B619F"/>
    <w:multiLevelType w:val="hybridMultilevel"/>
    <w:tmpl w:val="ACFA921E"/>
    <w:lvl w:ilvl="0" w:tplc="00B46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196409"/>
    <w:multiLevelType w:val="hybridMultilevel"/>
    <w:tmpl w:val="1AC41F72"/>
    <w:lvl w:ilvl="0" w:tplc="3426048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F6017CD"/>
    <w:multiLevelType w:val="hybridMultilevel"/>
    <w:tmpl w:val="412C8746"/>
    <w:lvl w:ilvl="0" w:tplc="62EA4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524C77"/>
    <w:multiLevelType w:val="hybridMultilevel"/>
    <w:tmpl w:val="91FE6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21B3F97"/>
    <w:multiLevelType w:val="hybridMultilevel"/>
    <w:tmpl w:val="9AC02AC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4805FF"/>
    <w:multiLevelType w:val="hybridMultilevel"/>
    <w:tmpl w:val="4CCE0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2487A8D"/>
    <w:multiLevelType w:val="hybridMultilevel"/>
    <w:tmpl w:val="A9B03FE2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7D0BE9"/>
    <w:multiLevelType w:val="hybridMultilevel"/>
    <w:tmpl w:val="5CB04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2AC7190"/>
    <w:multiLevelType w:val="hybridMultilevel"/>
    <w:tmpl w:val="08FE60C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565E05"/>
    <w:multiLevelType w:val="hybridMultilevel"/>
    <w:tmpl w:val="70BE98BA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873403"/>
    <w:multiLevelType w:val="hybridMultilevel"/>
    <w:tmpl w:val="35267A96"/>
    <w:lvl w:ilvl="0" w:tplc="DAA6A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4E84AF8"/>
    <w:multiLevelType w:val="hybridMultilevel"/>
    <w:tmpl w:val="A6104708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0A6649"/>
    <w:multiLevelType w:val="hybridMultilevel"/>
    <w:tmpl w:val="92D45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9E75C7"/>
    <w:multiLevelType w:val="hybridMultilevel"/>
    <w:tmpl w:val="6E1C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5D41804"/>
    <w:multiLevelType w:val="hybridMultilevel"/>
    <w:tmpl w:val="0B867070"/>
    <w:lvl w:ilvl="0" w:tplc="D8E429AA">
      <w:start w:val="1"/>
      <w:numFmt w:val="bullet"/>
      <w:lvlText w:val=""/>
      <w:lvlJc w:val="left"/>
      <w:pPr>
        <w:tabs>
          <w:tab w:val="num" w:pos="311"/>
        </w:tabs>
        <w:ind w:left="31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>
    <w:nsid w:val="16AA1EC1"/>
    <w:multiLevelType w:val="hybridMultilevel"/>
    <w:tmpl w:val="2256B854"/>
    <w:lvl w:ilvl="0" w:tplc="CB005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F03709"/>
    <w:multiLevelType w:val="hybridMultilevel"/>
    <w:tmpl w:val="1A5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7154271"/>
    <w:multiLevelType w:val="hybridMultilevel"/>
    <w:tmpl w:val="7B9CA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7B11161"/>
    <w:multiLevelType w:val="hybridMultilevel"/>
    <w:tmpl w:val="D8CECEEC"/>
    <w:lvl w:ilvl="0" w:tplc="B8B69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863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8C85D56"/>
    <w:multiLevelType w:val="hybridMultilevel"/>
    <w:tmpl w:val="E738F4D6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D85718"/>
    <w:multiLevelType w:val="hybridMultilevel"/>
    <w:tmpl w:val="DC1233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9422422"/>
    <w:multiLevelType w:val="hybridMultilevel"/>
    <w:tmpl w:val="D41C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9E2394D"/>
    <w:multiLevelType w:val="hybridMultilevel"/>
    <w:tmpl w:val="0312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DF5FF9"/>
    <w:multiLevelType w:val="hybridMultilevel"/>
    <w:tmpl w:val="4DE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756365"/>
    <w:multiLevelType w:val="hybridMultilevel"/>
    <w:tmpl w:val="C5E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897A31"/>
    <w:multiLevelType w:val="hybridMultilevel"/>
    <w:tmpl w:val="E0C8F2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CDE19C9"/>
    <w:multiLevelType w:val="hybridMultilevel"/>
    <w:tmpl w:val="BC8279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D602534"/>
    <w:multiLevelType w:val="hybridMultilevel"/>
    <w:tmpl w:val="FA58BA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F2D41EC"/>
    <w:multiLevelType w:val="hybridMultilevel"/>
    <w:tmpl w:val="82BCE86A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000605D"/>
    <w:multiLevelType w:val="hybridMultilevel"/>
    <w:tmpl w:val="3AE2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1D75EE0"/>
    <w:multiLevelType w:val="hybridMultilevel"/>
    <w:tmpl w:val="0CF216E8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2735ADD"/>
    <w:multiLevelType w:val="hybridMultilevel"/>
    <w:tmpl w:val="3A18F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5084E5E"/>
    <w:multiLevelType w:val="hybridMultilevel"/>
    <w:tmpl w:val="82E86958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5E90A8F"/>
    <w:multiLevelType w:val="hybridMultilevel"/>
    <w:tmpl w:val="95BE39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6CE54F4"/>
    <w:multiLevelType w:val="hybridMultilevel"/>
    <w:tmpl w:val="A4EA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6D314CA"/>
    <w:multiLevelType w:val="hybridMultilevel"/>
    <w:tmpl w:val="3E1E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A21EB3"/>
    <w:multiLevelType w:val="hybridMultilevel"/>
    <w:tmpl w:val="E0E8B68E"/>
    <w:lvl w:ilvl="0" w:tplc="27A66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41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0D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E5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0D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81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CB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03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6F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82A04CE"/>
    <w:multiLevelType w:val="hybridMultilevel"/>
    <w:tmpl w:val="1178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8E0586F"/>
    <w:multiLevelType w:val="hybridMultilevel"/>
    <w:tmpl w:val="B99401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2A2A49BD"/>
    <w:multiLevelType w:val="hybridMultilevel"/>
    <w:tmpl w:val="2A00950A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A5413C8"/>
    <w:multiLevelType w:val="hybridMultilevel"/>
    <w:tmpl w:val="345E765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A786BDA"/>
    <w:multiLevelType w:val="hybridMultilevel"/>
    <w:tmpl w:val="B6FEA3E6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AAA66E3"/>
    <w:multiLevelType w:val="hybridMultilevel"/>
    <w:tmpl w:val="E2C40E4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C911E7"/>
    <w:multiLevelType w:val="hybridMultilevel"/>
    <w:tmpl w:val="1EEC85F8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CB6E9A"/>
    <w:multiLevelType w:val="hybridMultilevel"/>
    <w:tmpl w:val="A0AEB47E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B1D3AD6"/>
    <w:multiLevelType w:val="hybridMultilevel"/>
    <w:tmpl w:val="B41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450D73"/>
    <w:multiLevelType w:val="hybridMultilevel"/>
    <w:tmpl w:val="734455F8"/>
    <w:lvl w:ilvl="0" w:tplc="0424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68">
    <w:nsid w:val="2DE42F7D"/>
    <w:multiLevelType w:val="hybridMultilevel"/>
    <w:tmpl w:val="38A0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B75F4E"/>
    <w:multiLevelType w:val="hybridMultilevel"/>
    <w:tmpl w:val="0CDE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BC0C9B"/>
    <w:multiLevelType w:val="hybridMultilevel"/>
    <w:tmpl w:val="73D6779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06B46A6"/>
    <w:multiLevelType w:val="hybridMultilevel"/>
    <w:tmpl w:val="34D63F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1333AB7"/>
    <w:multiLevelType w:val="hybridMultilevel"/>
    <w:tmpl w:val="74DEDC14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16F2D90"/>
    <w:multiLevelType w:val="hybridMultilevel"/>
    <w:tmpl w:val="96F2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20109AC"/>
    <w:multiLevelType w:val="hybridMultilevel"/>
    <w:tmpl w:val="866C8766"/>
    <w:lvl w:ilvl="0" w:tplc="0409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2052AB6"/>
    <w:multiLevelType w:val="hybridMultilevel"/>
    <w:tmpl w:val="7FF69FDC"/>
    <w:lvl w:ilvl="0" w:tplc="CB0056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20F2E8B"/>
    <w:multiLevelType w:val="hybridMultilevel"/>
    <w:tmpl w:val="8094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FE099E"/>
    <w:multiLevelType w:val="hybridMultilevel"/>
    <w:tmpl w:val="3F56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A16FAD"/>
    <w:multiLevelType w:val="hybridMultilevel"/>
    <w:tmpl w:val="385EFE5C"/>
    <w:lvl w:ilvl="0" w:tplc="D8E429AA">
      <w:start w:val="1"/>
      <w:numFmt w:val="bullet"/>
      <w:lvlText w:val=""/>
      <w:lvlJc w:val="left"/>
      <w:pPr>
        <w:tabs>
          <w:tab w:val="num" w:pos="65"/>
        </w:tabs>
        <w:ind w:left="6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40E31C1"/>
    <w:multiLevelType w:val="hybridMultilevel"/>
    <w:tmpl w:val="1062C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4A9745C"/>
    <w:multiLevelType w:val="hybridMultilevel"/>
    <w:tmpl w:val="2C02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F14031"/>
    <w:multiLevelType w:val="hybridMultilevel"/>
    <w:tmpl w:val="27CE8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4FA11F1"/>
    <w:multiLevelType w:val="hybridMultilevel"/>
    <w:tmpl w:val="EE98FE8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5926F3D"/>
    <w:multiLevelType w:val="hybridMultilevel"/>
    <w:tmpl w:val="817CF9F4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76D1358"/>
    <w:multiLevelType w:val="hybridMultilevel"/>
    <w:tmpl w:val="8B8865E8"/>
    <w:lvl w:ilvl="0" w:tplc="3426048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773056C"/>
    <w:multiLevelType w:val="hybridMultilevel"/>
    <w:tmpl w:val="3CCA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8AC5E00"/>
    <w:multiLevelType w:val="hybridMultilevel"/>
    <w:tmpl w:val="C40EFC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38EC7ACE"/>
    <w:multiLevelType w:val="hybridMultilevel"/>
    <w:tmpl w:val="25B6315C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9151A73"/>
    <w:multiLevelType w:val="hybridMultilevel"/>
    <w:tmpl w:val="D81C2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98A255C"/>
    <w:multiLevelType w:val="hybridMultilevel"/>
    <w:tmpl w:val="CBA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6E87A">
      <w:start w:val="80"/>
      <w:numFmt w:val="bullet"/>
      <w:lvlText w:val="-"/>
      <w:lvlJc w:val="left"/>
      <w:pPr>
        <w:ind w:left="1440" w:hanging="360"/>
      </w:pPr>
      <w:rPr>
        <w:rFonts w:ascii="Arial" w:eastAsia="Lucida Sans Unicode" w:hAnsi="Arial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9BD43D0"/>
    <w:multiLevelType w:val="hybridMultilevel"/>
    <w:tmpl w:val="971444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86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883063"/>
    <w:multiLevelType w:val="hybridMultilevel"/>
    <w:tmpl w:val="0566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A45BF0"/>
    <w:multiLevelType w:val="hybridMultilevel"/>
    <w:tmpl w:val="8626C85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BA84FB0"/>
    <w:multiLevelType w:val="hybridMultilevel"/>
    <w:tmpl w:val="03F2C05A"/>
    <w:lvl w:ilvl="0" w:tplc="CCFA3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BFF693B"/>
    <w:multiLevelType w:val="hybridMultilevel"/>
    <w:tmpl w:val="3190EBCA"/>
    <w:lvl w:ilvl="0" w:tplc="0424000F">
      <w:start w:val="1"/>
      <w:numFmt w:val="upperRoman"/>
      <w:pStyle w:val="tokeodloka"/>
      <w:lvlText w:val="%1."/>
      <w:lvlJc w:val="left"/>
      <w:pPr>
        <w:tabs>
          <w:tab w:val="num" w:pos="720"/>
        </w:tabs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C067019"/>
    <w:multiLevelType w:val="hybridMultilevel"/>
    <w:tmpl w:val="B94C1BA2"/>
    <w:lvl w:ilvl="0" w:tplc="7BC6F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C344846"/>
    <w:multiLevelType w:val="hybridMultilevel"/>
    <w:tmpl w:val="F47AA898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D756193"/>
    <w:multiLevelType w:val="hybridMultilevel"/>
    <w:tmpl w:val="201AD60E"/>
    <w:lvl w:ilvl="0" w:tplc="0424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DDF6002"/>
    <w:multiLevelType w:val="hybridMultilevel"/>
    <w:tmpl w:val="DA8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E480425"/>
    <w:multiLevelType w:val="hybridMultilevel"/>
    <w:tmpl w:val="4126D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E632CF2"/>
    <w:multiLevelType w:val="hybridMultilevel"/>
    <w:tmpl w:val="157CA572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E836DFA"/>
    <w:multiLevelType w:val="hybridMultilevel"/>
    <w:tmpl w:val="9CAA9B2C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00C5650"/>
    <w:multiLevelType w:val="hybridMultilevel"/>
    <w:tmpl w:val="08309412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02F19F0"/>
    <w:multiLevelType w:val="hybridMultilevel"/>
    <w:tmpl w:val="F96AFD9A"/>
    <w:lvl w:ilvl="0" w:tplc="0424000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17D0B5F"/>
    <w:multiLevelType w:val="hybridMultilevel"/>
    <w:tmpl w:val="F7562124"/>
    <w:lvl w:ilvl="0" w:tplc="63842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1952D75"/>
    <w:multiLevelType w:val="hybridMultilevel"/>
    <w:tmpl w:val="7D88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1C036C5"/>
    <w:multiLevelType w:val="hybridMultilevel"/>
    <w:tmpl w:val="A8D8DD18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3060793"/>
    <w:multiLevelType w:val="hybridMultilevel"/>
    <w:tmpl w:val="9CBA33E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343307F"/>
    <w:multiLevelType w:val="hybridMultilevel"/>
    <w:tmpl w:val="7EBEA850"/>
    <w:lvl w:ilvl="0" w:tplc="D0447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46F1997"/>
    <w:multiLevelType w:val="hybridMultilevel"/>
    <w:tmpl w:val="F7CA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4856C06"/>
    <w:multiLevelType w:val="hybridMultilevel"/>
    <w:tmpl w:val="8436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58A718A"/>
    <w:multiLevelType w:val="hybridMultilevel"/>
    <w:tmpl w:val="10CCAB96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5C7247F"/>
    <w:multiLevelType w:val="hybridMultilevel"/>
    <w:tmpl w:val="BA74756E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7317451"/>
    <w:multiLevelType w:val="hybridMultilevel"/>
    <w:tmpl w:val="26A2A05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7AA1923"/>
    <w:multiLevelType w:val="hybridMultilevel"/>
    <w:tmpl w:val="1B0E6C8E"/>
    <w:lvl w:ilvl="0" w:tplc="D8E429AA">
      <w:start w:val="1"/>
      <w:numFmt w:val="bullet"/>
      <w:lvlText w:val=""/>
      <w:lvlJc w:val="left"/>
      <w:pPr>
        <w:tabs>
          <w:tab w:val="num" w:pos="-229"/>
        </w:tabs>
        <w:ind w:left="-22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15">
    <w:nsid w:val="495763AA"/>
    <w:multiLevelType w:val="hybridMultilevel"/>
    <w:tmpl w:val="5E34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9BD0C3E"/>
    <w:multiLevelType w:val="hybridMultilevel"/>
    <w:tmpl w:val="CBBC9E06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AAA1134"/>
    <w:multiLevelType w:val="hybridMultilevel"/>
    <w:tmpl w:val="74463198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4B1A7503"/>
    <w:multiLevelType w:val="hybridMultilevel"/>
    <w:tmpl w:val="98580FB2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BAD66DA"/>
    <w:multiLevelType w:val="hybridMultilevel"/>
    <w:tmpl w:val="4F62CB86"/>
    <w:lvl w:ilvl="0" w:tplc="DAA6A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86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D267082"/>
    <w:multiLevelType w:val="hybridMultilevel"/>
    <w:tmpl w:val="FCE8F50A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D4478FB"/>
    <w:multiLevelType w:val="hybridMultilevel"/>
    <w:tmpl w:val="2422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D9B75CD"/>
    <w:multiLevelType w:val="hybridMultilevel"/>
    <w:tmpl w:val="481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DDD6B0E"/>
    <w:multiLevelType w:val="hybridMultilevel"/>
    <w:tmpl w:val="95BE390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DE874F4"/>
    <w:multiLevelType w:val="hybridMultilevel"/>
    <w:tmpl w:val="EB9698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EB8254B"/>
    <w:multiLevelType w:val="hybridMultilevel"/>
    <w:tmpl w:val="EB8C1E06"/>
    <w:lvl w:ilvl="0" w:tplc="0424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FE414B7"/>
    <w:multiLevelType w:val="hybridMultilevel"/>
    <w:tmpl w:val="22BA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FFF3056"/>
    <w:multiLevelType w:val="hybridMultilevel"/>
    <w:tmpl w:val="7EBEA850"/>
    <w:lvl w:ilvl="0" w:tplc="D0447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0301625"/>
    <w:multiLevelType w:val="hybridMultilevel"/>
    <w:tmpl w:val="66C4F9C2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1C65FC2"/>
    <w:multiLevelType w:val="hybridMultilevel"/>
    <w:tmpl w:val="BA76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1D8184F"/>
    <w:multiLevelType w:val="hybridMultilevel"/>
    <w:tmpl w:val="A38A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3385B8D"/>
    <w:multiLevelType w:val="hybridMultilevel"/>
    <w:tmpl w:val="D4462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5418770A"/>
    <w:multiLevelType w:val="hybridMultilevel"/>
    <w:tmpl w:val="01C0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4BF64C6"/>
    <w:multiLevelType w:val="hybridMultilevel"/>
    <w:tmpl w:val="8782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5945C66"/>
    <w:multiLevelType w:val="hybridMultilevel"/>
    <w:tmpl w:val="F14453C8"/>
    <w:lvl w:ilvl="0" w:tplc="0424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70517DA"/>
    <w:multiLevelType w:val="hybridMultilevel"/>
    <w:tmpl w:val="4F10A2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7494DFB"/>
    <w:multiLevelType w:val="hybridMultilevel"/>
    <w:tmpl w:val="D0168B5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7D5495C"/>
    <w:multiLevelType w:val="hybridMultilevel"/>
    <w:tmpl w:val="42982F1A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96A06D0"/>
    <w:multiLevelType w:val="hybridMultilevel"/>
    <w:tmpl w:val="359E4B3E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9B96924"/>
    <w:multiLevelType w:val="hybridMultilevel"/>
    <w:tmpl w:val="939080EA"/>
    <w:lvl w:ilvl="0" w:tplc="0424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C8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9E56807"/>
    <w:multiLevelType w:val="hybridMultilevel"/>
    <w:tmpl w:val="3358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B3D0841"/>
    <w:multiLevelType w:val="hybridMultilevel"/>
    <w:tmpl w:val="FFF641DC"/>
    <w:lvl w:ilvl="0" w:tplc="E9C48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B673A93"/>
    <w:multiLevelType w:val="hybridMultilevel"/>
    <w:tmpl w:val="5B7C1D14"/>
    <w:lvl w:ilvl="0" w:tplc="D6EA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837" w:hanging="360"/>
      </w:pPr>
    </w:lvl>
    <w:lvl w:ilvl="2" w:tplc="0424001B" w:tentative="1">
      <w:start w:val="1"/>
      <w:numFmt w:val="lowerRoman"/>
      <w:lvlText w:val="%3."/>
      <w:lvlJc w:val="right"/>
      <w:pPr>
        <w:ind w:left="1557" w:hanging="180"/>
      </w:pPr>
    </w:lvl>
    <w:lvl w:ilvl="3" w:tplc="0424000F" w:tentative="1">
      <w:start w:val="1"/>
      <w:numFmt w:val="decimal"/>
      <w:lvlText w:val="%4."/>
      <w:lvlJc w:val="left"/>
      <w:pPr>
        <w:ind w:left="2277" w:hanging="360"/>
      </w:pPr>
    </w:lvl>
    <w:lvl w:ilvl="4" w:tplc="04240019" w:tentative="1">
      <w:start w:val="1"/>
      <w:numFmt w:val="lowerLetter"/>
      <w:lvlText w:val="%5."/>
      <w:lvlJc w:val="left"/>
      <w:pPr>
        <w:ind w:left="2997" w:hanging="360"/>
      </w:pPr>
    </w:lvl>
    <w:lvl w:ilvl="5" w:tplc="0424001B" w:tentative="1">
      <w:start w:val="1"/>
      <w:numFmt w:val="lowerRoman"/>
      <w:lvlText w:val="%6."/>
      <w:lvlJc w:val="right"/>
      <w:pPr>
        <w:ind w:left="3717" w:hanging="180"/>
      </w:pPr>
    </w:lvl>
    <w:lvl w:ilvl="6" w:tplc="0424000F" w:tentative="1">
      <w:start w:val="1"/>
      <w:numFmt w:val="decimal"/>
      <w:lvlText w:val="%7."/>
      <w:lvlJc w:val="left"/>
      <w:pPr>
        <w:ind w:left="4437" w:hanging="360"/>
      </w:pPr>
    </w:lvl>
    <w:lvl w:ilvl="7" w:tplc="04240019" w:tentative="1">
      <w:start w:val="1"/>
      <w:numFmt w:val="lowerLetter"/>
      <w:lvlText w:val="%8."/>
      <w:lvlJc w:val="left"/>
      <w:pPr>
        <w:ind w:left="5157" w:hanging="360"/>
      </w:pPr>
    </w:lvl>
    <w:lvl w:ilvl="8" w:tplc="0424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43">
    <w:nsid w:val="5C573F5A"/>
    <w:multiLevelType w:val="hybridMultilevel"/>
    <w:tmpl w:val="2ADE08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CA61349"/>
    <w:multiLevelType w:val="hybridMultilevel"/>
    <w:tmpl w:val="0512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DC33B2F"/>
    <w:multiLevelType w:val="hybridMultilevel"/>
    <w:tmpl w:val="61322D58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E704B3D"/>
    <w:multiLevelType w:val="hybridMultilevel"/>
    <w:tmpl w:val="5B7881B0"/>
    <w:lvl w:ilvl="0" w:tplc="B9CC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F3421BB"/>
    <w:multiLevelType w:val="hybridMultilevel"/>
    <w:tmpl w:val="A1327ED8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562BDD"/>
    <w:multiLevelType w:val="hybridMultilevel"/>
    <w:tmpl w:val="E3DE4364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0DC1172"/>
    <w:multiLevelType w:val="hybridMultilevel"/>
    <w:tmpl w:val="FB161EC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5116D9"/>
    <w:multiLevelType w:val="hybridMultilevel"/>
    <w:tmpl w:val="75E09262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30E5031"/>
    <w:multiLevelType w:val="hybridMultilevel"/>
    <w:tmpl w:val="61403B36"/>
    <w:lvl w:ilvl="0" w:tplc="D3C6F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3450AA4"/>
    <w:multiLevelType w:val="hybridMultilevel"/>
    <w:tmpl w:val="AC9A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3">
    <w:nsid w:val="64281698"/>
    <w:multiLevelType w:val="hybridMultilevel"/>
    <w:tmpl w:val="FDA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6C558FD"/>
    <w:multiLevelType w:val="hybridMultilevel"/>
    <w:tmpl w:val="755A910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7382841"/>
    <w:multiLevelType w:val="hybridMultilevel"/>
    <w:tmpl w:val="212885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8374BFB"/>
    <w:multiLevelType w:val="hybridMultilevel"/>
    <w:tmpl w:val="8BEA1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8CC26A8"/>
    <w:multiLevelType w:val="hybridMultilevel"/>
    <w:tmpl w:val="6928AE02"/>
    <w:lvl w:ilvl="0" w:tplc="CD48D3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69F4064B"/>
    <w:multiLevelType w:val="hybridMultilevel"/>
    <w:tmpl w:val="19DA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A6A3B7E"/>
    <w:multiLevelType w:val="hybridMultilevel"/>
    <w:tmpl w:val="E47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ADA6A9D"/>
    <w:multiLevelType w:val="hybridMultilevel"/>
    <w:tmpl w:val="C9DE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C3B64A3"/>
    <w:multiLevelType w:val="hybridMultilevel"/>
    <w:tmpl w:val="249244D6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CD31FE7"/>
    <w:multiLevelType w:val="hybridMultilevel"/>
    <w:tmpl w:val="1486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CE549B2"/>
    <w:multiLevelType w:val="hybridMultilevel"/>
    <w:tmpl w:val="EA6E0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D760707"/>
    <w:multiLevelType w:val="hybridMultilevel"/>
    <w:tmpl w:val="9BE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E1B3F96"/>
    <w:multiLevelType w:val="hybridMultilevel"/>
    <w:tmpl w:val="4896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6">
    <w:nsid w:val="6E766343"/>
    <w:multiLevelType w:val="hybridMultilevel"/>
    <w:tmpl w:val="8F8A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EB5701A"/>
    <w:multiLevelType w:val="hybridMultilevel"/>
    <w:tmpl w:val="DB40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F8B726F"/>
    <w:multiLevelType w:val="hybridMultilevel"/>
    <w:tmpl w:val="B2E0E8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C57CE">
      <w:numFmt w:val="bullet"/>
      <w:lvlText w:val="•"/>
      <w:lvlJc w:val="left"/>
      <w:pPr>
        <w:ind w:left="1440" w:hanging="360"/>
      </w:pPr>
      <w:rPr>
        <w:rFonts w:ascii="Calibri" w:eastAsia="Times New Roman" w:hAnsi="Calibri" w:cs="Helvetic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FB01278"/>
    <w:multiLevelType w:val="hybridMultilevel"/>
    <w:tmpl w:val="77A6A5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70E54951"/>
    <w:multiLevelType w:val="hybridMultilevel"/>
    <w:tmpl w:val="EF4273D8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10E7E0E"/>
    <w:multiLevelType w:val="hybridMultilevel"/>
    <w:tmpl w:val="72E8B08A"/>
    <w:lvl w:ilvl="0" w:tplc="C7D61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10F1DAF"/>
    <w:multiLevelType w:val="hybridMultilevel"/>
    <w:tmpl w:val="F92E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3571204"/>
    <w:multiLevelType w:val="hybridMultilevel"/>
    <w:tmpl w:val="E8047A72"/>
    <w:lvl w:ilvl="0" w:tplc="04090001">
      <w:start w:val="1"/>
      <w:numFmt w:val="bullet"/>
      <w:pStyle w:val="alinej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4">
    <w:nsid w:val="73A95E19"/>
    <w:multiLevelType w:val="hybridMultilevel"/>
    <w:tmpl w:val="8460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3C75768"/>
    <w:multiLevelType w:val="hybridMultilevel"/>
    <w:tmpl w:val="FCC6EEDA"/>
    <w:lvl w:ilvl="0" w:tplc="88129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3D760E7"/>
    <w:multiLevelType w:val="hybridMultilevel"/>
    <w:tmpl w:val="7548E828"/>
    <w:lvl w:ilvl="0" w:tplc="8B385D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26048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7">
    <w:nsid w:val="75080FCA"/>
    <w:multiLevelType w:val="hybridMultilevel"/>
    <w:tmpl w:val="FAC03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5E7721E"/>
    <w:multiLevelType w:val="hybridMultilevel"/>
    <w:tmpl w:val="9594CF38"/>
    <w:lvl w:ilvl="0" w:tplc="25048D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62F2BFF"/>
    <w:multiLevelType w:val="hybridMultilevel"/>
    <w:tmpl w:val="36C0C6A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6A1496F"/>
    <w:multiLevelType w:val="hybridMultilevel"/>
    <w:tmpl w:val="BFB04486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6FA35E4"/>
    <w:multiLevelType w:val="hybridMultilevel"/>
    <w:tmpl w:val="C6FC3776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86E53D6"/>
    <w:multiLevelType w:val="hybridMultilevel"/>
    <w:tmpl w:val="86304B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93A6F10"/>
    <w:multiLevelType w:val="singleLevel"/>
    <w:tmpl w:val="F296E4D6"/>
    <w:lvl w:ilvl="0">
      <w:start w:val="1"/>
      <w:numFmt w:val="bullet"/>
      <w:pStyle w:val="alineja2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84">
    <w:nsid w:val="79435AFE"/>
    <w:multiLevelType w:val="hybridMultilevel"/>
    <w:tmpl w:val="33F6B720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966036A"/>
    <w:multiLevelType w:val="hybridMultilevel"/>
    <w:tmpl w:val="5E74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9701F1B"/>
    <w:multiLevelType w:val="hybridMultilevel"/>
    <w:tmpl w:val="1F7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A9037A6"/>
    <w:multiLevelType w:val="hybridMultilevel"/>
    <w:tmpl w:val="558C5C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AA84800"/>
    <w:multiLevelType w:val="hybridMultilevel"/>
    <w:tmpl w:val="C918361A"/>
    <w:lvl w:ilvl="0" w:tplc="0082F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2A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81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E8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42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EA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04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EC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68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ADF052D"/>
    <w:multiLevelType w:val="hybridMultilevel"/>
    <w:tmpl w:val="A084924A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BD15B32"/>
    <w:multiLevelType w:val="hybridMultilevel"/>
    <w:tmpl w:val="9C5C204A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D9C22F0"/>
    <w:multiLevelType w:val="hybridMultilevel"/>
    <w:tmpl w:val="02329D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>
    <w:nsid w:val="7EBD7850"/>
    <w:multiLevelType w:val="hybridMultilevel"/>
    <w:tmpl w:val="E4900E24"/>
    <w:lvl w:ilvl="0" w:tplc="FFA2A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F1C2D91"/>
    <w:multiLevelType w:val="hybridMultilevel"/>
    <w:tmpl w:val="8188AFA8"/>
    <w:lvl w:ilvl="0" w:tplc="D8E429A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3"/>
  </w:num>
  <w:num w:numId="2">
    <w:abstractNumId w:val="94"/>
  </w:num>
  <w:num w:numId="3">
    <w:abstractNumId w:val="183"/>
  </w:num>
  <w:num w:numId="4">
    <w:abstractNumId w:val="103"/>
  </w:num>
  <w:num w:numId="5">
    <w:abstractNumId w:val="20"/>
  </w:num>
  <w:num w:numId="6">
    <w:abstractNumId w:val="74"/>
  </w:num>
  <w:num w:numId="7">
    <w:abstractNumId w:val="36"/>
  </w:num>
  <w:num w:numId="8">
    <w:abstractNumId w:val="48"/>
  </w:num>
  <w:num w:numId="9">
    <w:abstractNumId w:val="167"/>
  </w:num>
  <w:num w:numId="10">
    <w:abstractNumId w:val="54"/>
  </w:num>
  <w:num w:numId="11">
    <w:abstractNumId w:val="174"/>
  </w:num>
  <w:num w:numId="12">
    <w:abstractNumId w:val="152"/>
  </w:num>
  <w:num w:numId="13">
    <w:abstractNumId w:val="18"/>
  </w:num>
  <w:num w:numId="14">
    <w:abstractNumId w:val="81"/>
  </w:num>
  <w:num w:numId="15">
    <w:abstractNumId w:val="99"/>
  </w:num>
  <w:num w:numId="16">
    <w:abstractNumId w:val="39"/>
  </w:num>
  <w:num w:numId="17">
    <w:abstractNumId w:val="117"/>
  </w:num>
  <w:num w:numId="18">
    <w:abstractNumId w:val="5"/>
  </w:num>
  <w:num w:numId="19">
    <w:abstractNumId w:val="11"/>
  </w:num>
  <w:num w:numId="20">
    <w:abstractNumId w:val="31"/>
  </w:num>
  <w:num w:numId="21">
    <w:abstractNumId w:val="119"/>
  </w:num>
  <w:num w:numId="22">
    <w:abstractNumId w:val="19"/>
  </w:num>
  <w:num w:numId="23">
    <w:abstractNumId w:val="135"/>
  </w:num>
  <w:num w:numId="24">
    <w:abstractNumId w:val="24"/>
  </w:num>
  <w:num w:numId="25">
    <w:abstractNumId w:val="75"/>
  </w:num>
  <w:num w:numId="26">
    <w:abstractNumId w:val="38"/>
  </w:num>
  <w:num w:numId="27">
    <w:abstractNumId w:val="147"/>
  </w:num>
  <w:num w:numId="28">
    <w:abstractNumId w:val="131"/>
  </w:num>
  <w:num w:numId="29">
    <w:abstractNumId w:val="171"/>
  </w:num>
  <w:num w:numId="30">
    <w:abstractNumId w:val="28"/>
  </w:num>
  <w:num w:numId="31">
    <w:abstractNumId w:val="123"/>
  </w:num>
  <w:num w:numId="32">
    <w:abstractNumId w:val="10"/>
  </w:num>
  <w:num w:numId="33">
    <w:abstractNumId w:val="121"/>
  </w:num>
  <w:num w:numId="34">
    <w:abstractNumId w:val="92"/>
  </w:num>
  <w:num w:numId="35">
    <w:abstractNumId w:val="26"/>
  </w:num>
  <w:num w:numId="36">
    <w:abstractNumId w:val="125"/>
  </w:num>
  <w:num w:numId="37">
    <w:abstractNumId w:val="37"/>
  </w:num>
  <w:num w:numId="38">
    <w:abstractNumId w:val="44"/>
  </w:num>
  <w:num w:numId="39">
    <w:abstractNumId w:val="132"/>
  </w:num>
  <w:num w:numId="40">
    <w:abstractNumId w:val="134"/>
  </w:num>
  <w:num w:numId="41">
    <w:abstractNumId w:val="57"/>
  </w:num>
  <w:num w:numId="42">
    <w:abstractNumId w:val="66"/>
  </w:num>
  <w:num w:numId="43">
    <w:abstractNumId w:val="15"/>
  </w:num>
  <w:num w:numId="44">
    <w:abstractNumId w:val="122"/>
  </w:num>
  <w:num w:numId="45">
    <w:abstractNumId w:val="50"/>
  </w:num>
  <w:num w:numId="46">
    <w:abstractNumId w:val="185"/>
  </w:num>
  <w:num w:numId="47">
    <w:abstractNumId w:val="13"/>
  </w:num>
  <w:num w:numId="48">
    <w:abstractNumId w:val="6"/>
  </w:num>
  <w:num w:numId="49">
    <w:abstractNumId w:val="140"/>
  </w:num>
  <w:num w:numId="50">
    <w:abstractNumId w:val="162"/>
  </w:num>
  <w:num w:numId="51">
    <w:abstractNumId w:val="97"/>
  </w:num>
  <w:num w:numId="52">
    <w:abstractNumId w:val="91"/>
  </w:num>
  <w:num w:numId="53">
    <w:abstractNumId w:val="77"/>
  </w:num>
  <w:num w:numId="54">
    <w:abstractNumId w:val="43"/>
  </w:num>
  <w:num w:numId="55">
    <w:abstractNumId w:val="164"/>
  </w:num>
  <w:num w:numId="56">
    <w:abstractNumId w:val="139"/>
  </w:num>
  <w:num w:numId="57">
    <w:abstractNumId w:val="149"/>
  </w:num>
  <w:num w:numId="58">
    <w:abstractNumId w:val="109"/>
  </w:num>
  <w:num w:numId="59">
    <w:abstractNumId w:val="158"/>
  </w:num>
  <w:num w:numId="60">
    <w:abstractNumId w:val="7"/>
  </w:num>
  <w:num w:numId="61">
    <w:abstractNumId w:val="104"/>
  </w:num>
  <w:num w:numId="62">
    <w:abstractNumId w:val="98"/>
  </w:num>
  <w:num w:numId="63">
    <w:abstractNumId w:val="90"/>
  </w:num>
  <w:num w:numId="64">
    <w:abstractNumId w:val="166"/>
  </w:num>
  <w:num w:numId="65">
    <w:abstractNumId w:val="133"/>
  </w:num>
  <w:num w:numId="66">
    <w:abstractNumId w:val="115"/>
  </w:num>
  <w:num w:numId="67">
    <w:abstractNumId w:val="69"/>
  </w:num>
  <w:num w:numId="68">
    <w:abstractNumId w:val="89"/>
  </w:num>
  <w:num w:numId="69">
    <w:abstractNumId w:val="56"/>
  </w:num>
  <w:num w:numId="70">
    <w:abstractNumId w:val="80"/>
  </w:num>
  <w:num w:numId="71">
    <w:abstractNumId w:val="110"/>
  </w:num>
  <w:num w:numId="72">
    <w:abstractNumId w:val="58"/>
  </w:num>
  <w:num w:numId="73">
    <w:abstractNumId w:val="192"/>
  </w:num>
  <w:num w:numId="74">
    <w:abstractNumId w:val="188"/>
  </w:num>
  <w:num w:numId="75">
    <w:abstractNumId w:val="175"/>
  </w:num>
  <w:num w:numId="76">
    <w:abstractNumId w:val="144"/>
  </w:num>
  <w:num w:numId="77">
    <w:abstractNumId w:val="159"/>
  </w:num>
  <w:num w:numId="78">
    <w:abstractNumId w:val="165"/>
  </w:num>
  <w:num w:numId="79">
    <w:abstractNumId w:val="168"/>
  </w:num>
  <w:num w:numId="80">
    <w:abstractNumId w:val="172"/>
  </w:num>
  <w:num w:numId="81">
    <w:abstractNumId w:val="73"/>
  </w:num>
  <w:num w:numId="82">
    <w:abstractNumId w:val="76"/>
  </w:num>
  <w:num w:numId="83">
    <w:abstractNumId w:val="68"/>
  </w:num>
  <w:num w:numId="84">
    <w:abstractNumId w:val="129"/>
  </w:num>
  <w:num w:numId="85">
    <w:abstractNumId w:val="14"/>
  </w:num>
  <w:num w:numId="86">
    <w:abstractNumId w:val="85"/>
  </w:num>
  <w:num w:numId="87">
    <w:abstractNumId w:val="151"/>
  </w:num>
  <w:num w:numId="88">
    <w:abstractNumId w:val="34"/>
  </w:num>
  <w:num w:numId="89">
    <w:abstractNumId w:val="55"/>
  </w:num>
  <w:num w:numId="90">
    <w:abstractNumId w:val="126"/>
  </w:num>
  <w:num w:numId="91">
    <w:abstractNumId w:val="21"/>
  </w:num>
  <w:num w:numId="92">
    <w:abstractNumId w:val="17"/>
  </w:num>
  <w:num w:numId="93">
    <w:abstractNumId w:val="141"/>
  </w:num>
  <w:num w:numId="94">
    <w:abstractNumId w:val="59"/>
  </w:num>
  <w:num w:numId="95">
    <w:abstractNumId w:val="95"/>
  </w:num>
  <w:num w:numId="96">
    <w:abstractNumId w:val="12"/>
  </w:num>
  <w:num w:numId="97">
    <w:abstractNumId w:val="8"/>
  </w:num>
  <w:num w:numId="98">
    <w:abstractNumId w:val="106"/>
  </w:num>
  <w:num w:numId="99">
    <w:abstractNumId w:val="16"/>
  </w:num>
  <w:num w:numId="100">
    <w:abstractNumId w:val="65"/>
  </w:num>
  <w:num w:numId="101">
    <w:abstractNumId w:val="102"/>
  </w:num>
  <w:num w:numId="102">
    <w:abstractNumId w:val="150"/>
  </w:num>
  <w:num w:numId="103">
    <w:abstractNumId w:val="61"/>
  </w:num>
  <w:num w:numId="104">
    <w:abstractNumId w:val="114"/>
  </w:num>
  <w:num w:numId="105">
    <w:abstractNumId w:val="154"/>
  </w:num>
  <w:num w:numId="106">
    <w:abstractNumId w:val="35"/>
  </w:num>
  <w:num w:numId="107">
    <w:abstractNumId w:val="87"/>
  </w:num>
  <w:num w:numId="108">
    <w:abstractNumId w:val="53"/>
  </w:num>
  <w:num w:numId="109">
    <w:abstractNumId w:val="100"/>
  </w:num>
  <w:num w:numId="110">
    <w:abstractNumId w:val="51"/>
  </w:num>
  <w:num w:numId="111">
    <w:abstractNumId w:val="29"/>
  </w:num>
  <w:num w:numId="112">
    <w:abstractNumId w:val="118"/>
  </w:num>
  <w:num w:numId="113">
    <w:abstractNumId w:val="4"/>
  </w:num>
  <w:num w:numId="114">
    <w:abstractNumId w:val="148"/>
  </w:num>
  <w:num w:numId="115">
    <w:abstractNumId w:val="181"/>
  </w:num>
  <w:num w:numId="116">
    <w:abstractNumId w:val="116"/>
  </w:num>
  <w:num w:numId="117">
    <w:abstractNumId w:val="120"/>
  </w:num>
  <w:num w:numId="118">
    <w:abstractNumId w:val="25"/>
  </w:num>
  <w:num w:numId="119">
    <w:abstractNumId w:val="83"/>
  </w:num>
  <w:num w:numId="120">
    <w:abstractNumId w:val="193"/>
  </w:num>
  <w:num w:numId="121">
    <w:abstractNumId w:val="112"/>
  </w:num>
  <w:num w:numId="122">
    <w:abstractNumId w:val="161"/>
  </w:num>
  <w:num w:numId="123">
    <w:abstractNumId w:val="190"/>
  </w:num>
  <w:num w:numId="124">
    <w:abstractNumId w:val="170"/>
  </w:num>
  <w:num w:numId="125">
    <w:abstractNumId w:val="32"/>
  </w:num>
  <w:num w:numId="126">
    <w:abstractNumId w:val="111"/>
  </w:num>
  <w:num w:numId="127">
    <w:abstractNumId w:val="9"/>
  </w:num>
  <w:num w:numId="128">
    <w:abstractNumId w:val="189"/>
  </w:num>
  <w:num w:numId="129">
    <w:abstractNumId w:val="128"/>
  </w:num>
  <w:num w:numId="130">
    <w:abstractNumId w:val="40"/>
  </w:num>
  <w:num w:numId="131">
    <w:abstractNumId w:val="27"/>
  </w:num>
  <w:num w:numId="132">
    <w:abstractNumId w:val="72"/>
  </w:num>
  <w:num w:numId="133">
    <w:abstractNumId w:val="64"/>
  </w:num>
  <w:num w:numId="134">
    <w:abstractNumId w:val="101"/>
  </w:num>
  <w:num w:numId="135">
    <w:abstractNumId w:val="145"/>
  </w:num>
  <w:num w:numId="136">
    <w:abstractNumId w:val="70"/>
  </w:num>
  <w:num w:numId="137">
    <w:abstractNumId w:val="184"/>
  </w:num>
  <w:num w:numId="138">
    <w:abstractNumId w:val="63"/>
  </w:num>
  <w:num w:numId="139">
    <w:abstractNumId w:val="62"/>
  </w:num>
  <w:num w:numId="140">
    <w:abstractNumId w:val="136"/>
  </w:num>
  <w:num w:numId="141">
    <w:abstractNumId w:val="180"/>
  </w:num>
  <w:num w:numId="142">
    <w:abstractNumId w:val="30"/>
  </w:num>
  <w:num w:numId="143">
    <w:abstractNumId w:val="113"/>
  </w:num>
  <w:num w:numId="144">
    <w:abstractNumId w:val="49"/>
  </w:num>
  <w:num w:numId="145">
    <w:abstractNumId w:val="138"/>
  </w:num>
  <w:num w:numId="146">
    <w:abstractNumId w:val="107"/>
  </w:num>
  <w:num w:numId="147">
    <w:abstractNumId w:val="60"/>
  </w:num>
  <w:num w:numId="148">
    <w:abstractNumId w:val="179"/>
  </w:num>
  <w:num w:numId="149">
    <w:abstractNumId w:val="176"/>
  </w:num>
  <w:num w:numId="150">
    <w:abstractNumId w:val="22"/>
  </w:num>
  <w:num w:numId="151">
    <w:abstractNumId w:val="84"/>
  </w:num>
  <w:num w:numId="152">
    <w:abstractNumId w:val="157"/>
  </w:num>
  <w:num w:numId="153">
    <w:abstractNumId w:val="78"/>
  </w:num>
  <w:num w:numId="154">
    <w:abstractNumId w:val="137"/>
  </w:num>
  <w:num w:numId="155">
    <w:abstractNumId w:val="82"/>
  </w:num>
  <w:num w:numId="156">
    <w:abstractNumId w:val="96"/>
  </w:num>
  <w:num w:numId="157">
    <w:abstractNumId w:val="124"/>
  </w:num>
  <w:num w:numId="158">
    <w:abstractNumId w:val="23"/>
  </w:num>
  <w:num w:numId="159">
    <w:abstractNumId w:val="163"/>
  </w:num>
  <w:num w:numId="160">
    <w:abstractNumId w:val="155"/>
  </w:num>
  <w:num w:numId="161">
    <w:abstractNumId w:val="182"/>
  </w:num>
  <w:num w:numId="162">
    <w:abstractNumId w:val="156"/>
  </w:num>
  <w:num w:numId="163">
    <w:abstractNumId w:val="108"/>
  </w:num>
  <w:num w:numId="164">
    <w:abstractNumId w:val="71"/>
  </w:num>
  <w:num w:numId="165">
    <w:abstractNumId w:val="178"/>
  </w:num>
  <w:num w:numId="166">
    <w:abstractNumId w:val="93"/>
  </w:num>
  <w:num w:numId="167">
    <w:abstractNumId w:val="187"/>
  </w:num>
  <w:num w:numId="168">
    <w:abstractNumId w:val="47"/>
  </w:num>
  <w:num w:numId="169">
    <w:abstractNumId w:val="191"/>
  </w:num>
  <w:num w:numId="170">
    <w:abstractNumId w:val="79"/>
  </w:num>
  <w:num w:numId="171">
    <w:abstractNumId w:val="88"/>
  </w:num>
  <w:num w:numId="172">
    <w:abstractNumId w:val="127"/>
  </w:num>
  <w:num w:numId="173">
    <w:abstractNumId w:val="142"/>
  </w:num>
  <w:num w:numId="174">
    <w:abstractNumId w:val="186"/>
  </w:num>
  <w:num w:numId="175">
    <w:abstractNumId w:val="160"/>
  </w:num>
  <w:num w:numId="176">
    <w:abstractNumId w:val="105"/>
  </w:num>
  <w:num w:numId="177">
    <w:abstractNumId w:val="153"/>
  </w:num>
  <w:num w:numId="178">
    <w:abstractNumId w:val="42"/>
  </w:num>
  <w:num w:numId="179">
    <w:abstractNumId w:val="146"/>
  </w:num>
  <w:num w:numId="180">
    <w:abstractNumId w:val="67"/>
  </w:num>
  <w:num w:numId="181">
    <w:abstractNumId w:val="143"/>
  </w:num>
  <w:num w:numId="182">
    <w:abstractNumId w:val="130"/>
  </w:num>
  <w:num w:numId="183">
    <w:abstractNumId w:val="45"/>
  </w:num>
  <w:num w:numId="184">
    <w:abstractNumId w:val="86"/>
  </w:num>
  <w:num w:numId="185">
    <w:abstractNumId w:val="177"/>
  </w:num>
  <w:num w:numId="186">
    <w:abstractNumId w:val="169"/>
  </w:num>
  <w:num w:numId="187">
    <w:abstractNumId w:val="46"/>
  </w:num>
  <w:num w:numId="188">
    <w:abstractNumId w:val="33"/>
  </w:num>
  <w:num w:numId="189">
    <w:abstractNumId w:val="41"/>
  </w:num>
  <w:num w:numId="190">
    <w:abstractNumId w:val="52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76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E4"/>
    <w:rsid w:val="00000302"/>
    <w:rsid w:val="00005C49"/>
    <w:rsid w:val="00005D04"/>
    <w:rsid w:val="00013B9B"/>
    <w:rsid w:val="00016BF0"/>
    <w:rsid w:val="00017839"/>
    <w:rsid w:val="00022735"/>
    <w:rsid w:val="00022813"/>
    <w:rsid w:val="00022909"/>
    <w:rsid w:val="0002295B"/>
    <w:rsid w:val="00023A76"/>
    <w:rsid w:val="00025B48"/>
    <w:rsid w:val="00031C78"/>
    <w:rsid w:val="000325AB"/>
    <w:rsid w:val="000331F4"/>
    <w:rsid w:val="000345BD"/>
    <w:rsid w:val="000349A7"/>
    <w:rsid w:val="00037B39"/>
    <w:rsid w:val="00041F51"/>
    <w:rsid w:val="000422E8"/>
    <w:rsid w:val="00043D13"/>
    <w:rsid w:val="00043EB3"/>
    <w:rsid w:val="00044F75"/>
    <w:rsid w:val="000458E8"/>
    <w:rsid w:val="0004653E"/>
    <w:rsid w:val="00052F02"/>
    <w:rsid w:val="00053270"/>
    <w:rsid w:val="00054125"/>
    <w:rsid w:val="000546C3"/>
    <w:rsid w:val="000558C1"/>
    <w:rsid w:val="00056B02"/>
    <w:rsid w:val="000570B4"/>
    <w:rsid w:val="00057D7A"/>
    <w:rsid w:val="0006068C"/>
    <w:rsid w:val="0006664E"/>
    <w:rsid w:val="0006686A"/>
    <w:rsid w:val="0006719B"/>
    <w:rsid w:val="00071524"/>
    <w:rsid w:val="00071ACA"/>
    <w:rsid w:val="00072C73"/>
    <w:rsid w:val="00074927"/>
    <w:rsid w:val="0007682E"/>
    <w:rsid w:val="000779F3"/>
    <w:rsid w:val="00080B40"/>
    <w:rsid w:val="00082101"/>
    <w:rsid w:val="00082F72"/>
    <w:rsid w:val="0008322A"/>
    <w:rsid w:val="00083271"/>
    <w:rsid w:val="00084D87"/>
    <w:rsid w:val="00094151"/>
    <w:rsid w:val="00096A45"/>
    <w:rsid w:val="00096C2B"/>
    <w:rsid w:val="000A158F"/>
    <w:rsid w:val="000A2707"/>
    <w:rsid w:val="000A32F0"/>
    <w:rsid w:val="000A45AD"/>
    <w:rsid w:val="000A5942"/>
    <w:rsid w:val="000A5B4C"/>
    <w:rsid w:val="000B062F"/>
    <w:rsid w:val="000B21D8"/>
    <w:rsid w:val="000B4E12"/>
    <w:rsid w:val="000B6489"/>
    <w:rsid w:val="000C0EC0"/>
    <w:rsid w:val="000C0F3F"/>
    <w:rsid w:val="000C25E5"/>
    <w:rsid w:val="000C2899"/>
    <w:rsid w:val="000C3644"/>
    <w:rsid w:val="000C56D1"/>
    <w:rsid w:val="000D03F0"/>
    <w:rsid w:val="000D2335"/>
    <w:rsid w:val="000D502D"/>
    <w:rsid w:val="000D64FE"/>
    <w:rsid w:val="000D7990"/>
    <w:rsid w:val="000E1F7D"/>
    <w:rsid w:val="000E3E24"/>
    <w:rsid w:val="000E49AD"/>
    <w:rsid w:val="000E749C"/>
    <w:rsid w:val="000F3100"/>
    <w:rsid w:val="000F43C3"/>
    <w:rsid w:val="000F54D4"/>
    <w:rsid w:val="000F65B3"/>
    <w:rsid w:val="000F6BA6"/>
    <w:rsid w:val="000F6CE0"/>
    <w:rsid w:val="000F74CF"/>
    <w:rsid w:val="000F7E11"/>
    <w:rsid w:val="00100534"/>
    <w:rsid w:val="001018E8"/>
    <w:rsid w:val="001020FF"/>
    <w:rsid w:val="001033EF"/>
    <w:rsid w:val="00103CB4"/>
    <w:rsid w:val="0010471C"/>
    <w:rsid w:val="00104C44"/>
    <w:rsid w:val="001058CA"/>
    <w:rsid w:val="001072C9"/>
    <w:rsid w:val="001074C6"/>
    <w:rsid w:val="0010750F"/>
    <w:rsid w:val="001108D2"/>
    <w:rsid w:val="00110EFB"/>
    <w:rsid w:val="0011488D"/>
    <w:rsid w:val="00115370"/>
    <w:rsid w:val="0011688B"/>
    <w:rsid w:val="00116E28"/>
    <w:rsid w:val="0012014D"/>
    <w:rsid w:val="00120B39"/>
    <w:rsid w:val="00120D0D"/>
    <w:rsid w:val="00121358"/>
    <w:rsid w:val="00121392"/>
    <w:rsid w:val="00121645"/>
    <w:rsid w:val="00121713"/>
    <w:rsid w:val="00121B62"/>
    <w:rsid w:val="00124087"/>
    <w:rsid w:val="001241BD"/>
    <w:rsid w:val="00124589"/>
    <w:rsid w:val="0012534C"/>
    <w:rsid w:val="00125BD1"/>
    <w:rsid w:val="001279D8"/>
    <w:rsid w:val="00127F6C"/>
    <w:rsid w:val="00130E6C"/>
    <w:rsid w:val="00131078"/>
    <w:rsid w:val="0013144A"/>
    <w:rsid w:val="001337B9"/>
    <w:rsid w:val="00133EA5"/>
    <w:rsid w:val="0013502F"/>
    <w:rsid w:val="00135392"/>
    <w:rsid w:val="001358F3"/>
    <w:rsid w:val="001360DC"/>
    <w:rsid w:val="0013734E"/>
    <w:rsid w:val="00137D99"/>
    <w:rsid w:val="00140E6D"/>
    <w:rsid w:val="00141A88"/>
    <w:rsid w:val="0014313F"/>
    <w:rsid w:val="00143282"/>
    <w:rsid w:val="00146456"/>
    <w:rsid w:val="00147D87"/>
    <w:rsid w:val="00152931"/>
    <w:rsid w:val="001533FC"/>
    <w:rsid w:val="00153C3D"/>
    <w:rsid w:val="00154533"/>
    <w:rsid w:val="00155FAD"/>
    <w:rsid w:val="00156121"/>
    <w:rsid w:val="001574A3"/>
    <w:rsid w:val="0016141B"/>
    <w:rsid w:val="00163A01"/>
    <w:rsid w:val="00163BB2"/>
    <w:rsid w:val="0016461E"/>
    <w:rsid w:val="001650C4"/>
    <w:rsid w:val="001664CD"/>
    <w:rsid w:val="00166951"/>
    <w:rsid w:val="001672DA"/>
    <w:rsid w:val="001802D2"/>
    <w:rsid w:val="00181827"/>
    <w:rsid w:val="001822B4"/>
    <w:rsid w:val="0018231E"/>
    <w:rsid w:val="00182359"/>
    <w:rsid w:val="00183853"/>
    <w:rsid w:val="00185B08"/>
    <w:rsid w:val="00186794"/>
    <w:rsid w:val="0018680C"/>
    <w:rsid w:val="0018792F"/>
    <w:rsid w:val="00193E8A"/>
    <w:rsid w:val="001949D1"/>
    <w:rsid w:val="00196102"/>
    <w:rsid w:val="001961FA"/>
    <w:rsid w:val="001A12BD"/>
    <w:rsid w:val="001A15F9"/>
    <w:rsid w:val="001A38FA"/>
    <w:rsid w:val="001A399B"/>
    <w:rsid w:val="001A4A11"/>
    <w:rsid w:val="001A4EEB"/>
    <w:rsid w:val="001A5FE6"/>
    <w:rsid w:val="001A76B3"/>
    <w:rsid w:val="001B2A0A"/>
    <w:rsid w:val="001B34B8"/>
    <w:rsid w:val="001B3F69"/>
    <w:rsid w:val="001B6CEA"/>
    <w:rsid w:val="001B76A9"/>
    <w:rsid w:val="001C0660"/>
    <w:rsid w:val="001C2553"/>
    <w:rsid w:val="001C390D"/>
    <w:rsid w:val="001C4A26"/>
    <w:rsid w:val="001C4FA9"/>
    <w:rsid w:val="001C56DB"/>
    <w:rsid w:val="001C69F5"/>
    <w:rsid w:val="001D23D9"/>
    <w:rsid w:val="001D295E"/>
    <w:rsid w:val="001E0078"/>
    <w:rsid w:val="001E13B8"/>
    <w:rsid w:val="001E3D94"/>
    <w:rsid w:val="001E5850"/>
    <w:rsid w:val="001E61E4"/>
    <w:rsid w:val="001E7FD7"/>
    <w:rsid w:val="001F06DB"/>
    <w:rsid w:val="001F243D"/>
    <w:rsid w:val="001F6050"/>
    <w:rsid w:val="001F6D60"/>
    <w:rsid w:val="001F74FB"/>
    <w:rsid w:val="001F7F47"/>
    <w:rsid w:val="00201F74"/>
    <w:rsid w:val="00205208"/>
    <w:rsid w:val="002060F1"/>
    <w:rsid w:val="002068DE"/>
    <w:rsid w:val="00206EFB"/>
    <w:rsid w:val="00211665"/>
    <w:rsid w:val="002117BA"/>
    <w:rsid w:val="00212257"/>
    <w:rsid w:val="00213171"/>
    <w:rsid w:val="002136EC"/>
    <w:rsid w:val="0022109A"/>
    <w:rsid w:val="002227EE"/>
    <w:rsid w:val="00223760"/>
    <w:rsid w:val="00224C85"/>
    <w:rsid w:val="00224E8E"/>
    <w:rsid w:val="0022559F"/>
    <w:rsid w:val="0022598D"/>
    <w:rsid w:val="002311E8"/>
    <w:rsid w:val="002317FE"/>
    <w:rsid w:val="00231CC2"/>
    <w:rsid w:val="00231FAC"/>
    <w:rsid w:val="002323D8"/>
    <w:rsid w:val="00234491"/>
    <w:rsid w:val="00234C84"/>
    <w:rsid w:val="002359F9"/>
    <w:rsid w:val="00240934"/>
    <w:rsid w:val="00241939"/>
    <w:rsid w:val="00241BE9"/>
    <w:rsid w:val="00241E38"/>
    <w:rsid w:val="00244693"/>
    <w:rsid w:val="00246C3F"/>
    <w:rsid w:val="00246FDB"/>
    <w:rsid w:val="00247B9D"/>
    <w:rsid w:val="00252F68"/>
    <w:rsid w:val="00253D8D"/>
    <w:rsid w:val="00254041"/>
    <w:rsid w:val="00254CBC"/>
    <w:rsid w:val="002565DB"/>
    <w:rsid w:val="00257916"/>
    <w:rsid w:val="00257DCE"/>
    <w:rsid w:val="002607C1"/>
    <w:rsid w:val="00260CC5"/>
    <w:rsid w:val="0026378C"/>
    <w:rsid w:val="0026414B"/>
    <w:rsid w:val="00265B52"/>
    <w:rsid w:val="0026672C"/>
    <w:rsid w:val="00266742"/>
    <w:rsid w:val="00267210"/>
    <w:rsid w:val="00270073"/>
    <w:rsid w:val="002702A5"/>
    <w:rsid w:val="00270A56"/>
    <w:rsid w:val="00270B26"/>
    <w:rsid w:val="00271627"/>
    <w:rsid w:val="00273EA0"/>
    <w:rsid w:val="002741EB"/>
    <w:rsid w:val="00276B0B"/>
    <w:rsid w:val="0027733C"/>
    <w:rsid w:val="00280BB8"/>
    <w:rsid w:val="0028166B"/>
    <w:rsid w:val="00281E6F"/>
    <w:rsid w:val="00283B12"/>
    <w:rsid w:val="00285342"/>
    <w:rsid w:val="00286AB6"/>
    <w:rsid w:val="00291A5F"/>
    <w:rsid w:val="00292B1D"/>
    <w:rsid w:val="00293278"/>
    <w:rsid w:val="00296D32"/>
    <w:rsid w:val="002978D3"/>
    <w:rsid w:val="00297F41"/>
    <w:rsid w:val="002A348B"/>
    <w:rsid w:val="002A3A20"/>
    <w:rsid w:val="002A4052"/>
    <w:rsid w:val="002A41F0"/>
    <w:rsid w:val="002A4731"/>
    <w:rsid w:val="002A479C"/>
    <w:rsid w:val="002A67EB"/>
    <w:rsid w:val="002B214A"/>
    <w:rsid w:val="002B5FF3"/>
    <w:rsid w:val="002B7E7C"/>
    <w:rsid w:val="002B7F73"/>
    <w:rsid w:val="002C04C2"/>
    <w:rsid w:val="002C204B"/>
    <w:rsid w:val="002C4417"/>
    <w:rsid w:val="002C6238"/>
    <w:rsid w:val="002C67F9"/>
    <w:rsid w:val="002D0804"/>
    <w:rsid w:val="002D143C"/>
    <w:rsid w:val="002D17DA"/>
    <w:rsid w:val="002D3A6C"/>
    <w:rsid w:val="002D5C15"/>
    <w:rsid w:val="002D5C6D"/>
    <w:rsid w:val="002D6731"/>
    <w:rsid w:val="002E370E"/>
    <w:rsid w:val="002E3FBC"/>
    <w:rsid w:val="002E46FE"/>
    <w:rsid w:val="002E5E2B"/>
    <w:rsid w:val="002E7D07"/>
    <w:rsid w:val="002F28E1"/>
    <w:rsid w:val="002F312C"/>
    <w:rsid w:val="002F380E"/>
    <w:rsid w:val="002F43B9"/>
    <w:rsid w:val="002F5664"/>
    <w:rsid w:val="002F5D5C"/>
    <w:rsid w:val="002F75A3"/>
    <w:rsid w:val="002F7D9B"/>
    <w:rsid w:val="003004AC"/>
    <w:rsid w:val="00300A5F"/>
    <w:rsid w:val="0030130A"/>
    <w:rsid w:val="003025F6"/>
    <w:rsid w:val="0030270F"/>
    <w:rsid w:val="00303F74"/>
    <w:rsid w:val="00304E2B"/>
    <w:rsid w:val="00311140"/>
    <w:rsid w:val="003135C6"/>
    <w:rsid w:val="00313A66"/>
    <w:rsid w:val="003146E7"/>
    <w:rsid w:val="00314C77"/>
    <w:rsid w:val="0031749F"/>
    <w:rsid w:val="00320D7B"/>
    <w:rsid w:val="003245EC"/>
    <w:rsid w:val="00324AC3"/>
    <w:rsid w:val="00325975"/>
    <w:rsid w:val="00327806"/>
    <w:rsid w:val="00330A5B"/>
    <w:rsid w:val="00330E07"/>
    <w:rsid w:val="00331194"/>
    <w:rsid w:val="003321CC"/>
    <w:rsid w:val="003338BE"/>
    <w:rsid w:val="0033627F"/>
    <w:rsid w:val="003368EF"/>
    <w:rsid w:val="00336F43"/>
    <w:rsid w:val="00341580"/>
    <w:rsid w:val="00342E63"/>
    <w:rsid w:val="0034398B"/>
    <w:rsid w:val="00343FCA"/>
    <w:rsid w:val="00345FAB"/>
    <w:rsid w:val="00346A6F"/>
    <w:rsid w:val="00346CEF"/>
    <w:rsid w:val="00353F75"/>
    <w:rsid w:val="00355DDC"/>
    <w:rsid w:val="00356A8E"/>
    <w:rsid w:val="00361A89"/>
    <w:rsid w:val="0037078E"/>
    <w:rsid w:val="00370F18"/>
    <w:rsid w:val="00373622"/>
    <w:rsid w:val="00373CA0"/>
    <w:rsid w:val="00376DE4"/>
    <w:rsid w:val="00376F3D"/>
    <w:rsid w:val="0037766D"/>
    <w:rsid w:val="00380712"/>
    <w:rsid w:val="00383158"/>
    <w:rsid w:val="00385160"/>
    <w:rsid w:val="003878BF"/>
    <w:rsid w:val="003911A0"/>
    <w:rsid w:val="003927D0"/>
    <w:rsid w:val="00396A71"/>
    <w:rsid w:val="003972E4"/>
    <w:rsid w:val="00397383"/>
    <w:rsid w:val="003A0AEB"/>
    <w:rsid w:val="003A4C6F"/>
    <w:rsid w:val="003A52BF"/>
    <w:rsid w:val="003A555B"/>
    <w:rsid w:val="003A69E0"/>
    <w:rsid w:val="003A7B8A"/>
    <w:rsid w:val="003A7DB5"/>
    <w:rsid w:val="003B045F"/>
    <w:rsid w:val="003B2E7E"/>
    <w:rsid w:val="003B4F56"/>
    <w:rsid w:val="003B797F"/>
    <w:rsid w:val="003C05E5"/>
    <w:rsid w:val="003C1471"/>
    <w:rsid w:val="003C1B41"/>
    <w:rsid w:val="003C2863"/>
    <w:rsid w:val="003C2BF4"/>
    <w:rsid w:val="003C3CE5"/>
    <w:rsid w:val="003C68F9"/>
    <w:rsid w:val="003C7F3D"/>
    <w:rsid w:val="003D1AE5"/>
    <w:rsid w:val="003D3077"/>
    <w:rsid w:val="003D52BB"/>
    <w:rsid w:val="003E05E3"/>
    <w:rsid w:val="003E1076"/>
    <w:rsid w:val="003E1354"/>
    <w:rsid w:val="003E21D3"/>
    <w:rsid w:val="003E2AC3"/>
    <w:rsid w:val="003E5883"/>
    <w:rsid w:val="003E62BC"/>
    <w:rsid w:val="003E75EC"/>
    <w:rsid w:val="003E766B"/>
    <w:rsid w:val="003F0034"/>
    <w:rsid w:val="003F4A54"/>
    <w:rsid w:val="003F51F9"/>
    <w:rsid w:val="003F615B"/>
    <w:rsid w:val="003F64A3"/>
    <w:rsid w:val="003F7E3D"/>
    <w:rsid w:val="00400DEF"/>
    <w:rsid w:val="00401B8A"/>
    <w:rsid w:val="00406818"/>
    <w:rsid w:val="004126C7"/>
    <w:rsid w:val="00414097"/>
    <w:rsid w:val="004142F0"/>
    <w:rsid w:val="0041678C"/>
    <w:rsid w:val="0041739D"/>
    <w:rsid w:val="00420C50"/>
    <w:rsid w:val="0042197C"/>
    <w:rsid w:val="00422B87"/>
    <w:rsid w:val="00422C35"/>
    <w:rsid w:val="0042325F"/>
    <w:rsid w:val="004266EA"/>
    <w:rsid w:val="00426754"/>
    <w:rsid w:val="00426B45"/>
    <w:rsid w:val="00427376"/>
    <w:rsid w:val="00430BB7"/>
    <w:rsid w:val="004329FE"/>
    <w:rsid w:val="004340D1"/>
    <w:rsid w:val="00434B50"/>
    <w:rsid w:val="00436C10"/>
    <w:rsid w:val="00437B72"/>
    <w:rsid w:val="004410D4"/>
    <w:rsid w:val="00442114"/>
    <w:rsid w:val="004422B6"/>
    <w:rsid w:val="00442448"/>
    <w:rsid w:val="004425B5"/>
    <w:rsid w:val="00442FDB"/>
    <w:rsid w:val="00446A2F"/>
    <w:rsid w:val="00446CA4"/>
    <w:rsid w:val="00447F34"/>
    <w:rsid w:val="004502C0"/>
    <w:rsid w:val="0045049C"/>
    <w:rsid w:val="004506E1"/>
    <w:rsid w:val="00451BE0"/>
    <w:rsid w:val="00452451"/>
    <w:rsid w:val="00452B72"/>
    <w:rsid w:val="00453CFD"/>
    <w:rsid w:val="00454480"/>
    <w:rsid w:val="0045770F"/>
    <w:rsid w:val="00457C08"/>
    <w:rsid w:val="00460887"/>
    <w:rsid w:val="004615EE"/>
    <w:rsid w:val="004615F5"/>
    <w:rsid w:val="00461F27"/>
    <w:rsid w:val="004632A0"/>
    <w:rsid w:val="00463937"/>
    <w:rsid w:val="00463BFA"/>
    <w:rsid w:val="00464452"/>
    <w:rsid w:val="004646C6"/>
    <w:rsid w:val="004708DB"/>
    <w:rsid w:val="00470906"/>
    <w:rsid w:val="004710FB"/>
    <w:rsid w:val="00475EDA"/>
    <w:rsid w:val="0047720F"/>
    <w:rsid w:val="004813C1"/>
    <w:rsid w:val="0048259F"/>
    <w:rsid w:val="004825D2"/>
    <w:rsid w:val="00483B25"/>
    <w:rsid w:val="004869A1"/>
    <w:rsid w:val="00486CA1"/>
    <w:rsid w:val="00491763"/>
    <w:rsid w:val="004918B8"/>
    <w:rsid w:val="00491FD5"/>
    <w:rsid w:val="00493391"/>
    <w:rsid w:val="00494439"/>
    <w:rsid w:val="00494866"/>
    <w:rsid w:val="00494A0E"/>
    <w:rsid w:val="00496AC0"/>
    <w:rsid w:val="00497A91"/>
    <w:rsid w:val="004A1D3A"/>
    <w:rsid w:val="004A1FB1"/>
    <w:rsid w:val="004A342C"/>
    <w:rsid w:val="004B0B32"/>
    <w:rsid w:val="004B155E"/>
    <w:rsid w:val="004B2E9A"/>
    <w:rsid w:val="004B2EE7"/>
    <w:rsid w:val="004B3924"/>
    <w:rsid w:val="004B5122"/>
    <w:rsid w:val="004B5302"/>
    <w:rsid w:val="004B6907"/>
    <w:rsid w:val="004B73B3"/>
    <w:rsid w:val="004C083E"/>
    <w:rsid w:val="004C19B9"/>
    <w:rsid w:val="004C20FA"/>
    <w:rsid w:val="004C30F5"/>
    <w:rsid w:val="004C35A3"/>
    <w:rsid w:val="004C477D"/>
    <w:rsid w:val="004C6CD2"/>
    <w:rsid w:val="004D1C83"/>
    <w:rsid w:val="004D24EE"/>
    <w:rsid w:val="004D2698"/>
    <w:rsid w:val="004D2F5B"/>
    <w:rsid w:val="004D3647"/>
    <w:rsid w:val="004D4242"/>
    <w:rsid w:val="004D558D"/>
    <w:rsid w:val="004D7CE8"/>
    <w:rsid w:val="004D7F74"/>
    <w:rsid w:val="004E0344"/>
    <w:rsid w:val="004E1035"/>
    <w:rsid w:val="004E38C7"/>
    <w:rsid w:val="004E4823"/>
    <w:rsid w:val="004E4EE6"/>
    <w:rsid w:val="004E55AD"/>
    <w:rsid w:val="004E6444"/>
    <w:rsid w:val="004E66C8"/>
    <w:rsid w:val="004E76C9"/>
    <w:rsid w:val="004F35FE"/>
    <w:rsid w:val="004F546A"/>
    <w:rsid w:val="004F562E"/>
    <w:rsid w:val="004F5C56"/>
    <w:rsid w:val="004F76A9"/>
    <w:rsid w:val="00506A2A"/>
    <w:rsid w:val="00506BDF"/>
    <w:rsid w:val="00510036"/>
    <w:rsid w:val="005117A6"/>
    <w:rsid w:val="00511B0F"/>
    <w:rsid w:val="00511CBD"/>
    <w:rsid w:val="00511EB5"/>
    <w:rsid w:val="00512C54"/>
    <w:rsid w:val="005162A5"/>
    <w:rsid w:val="00516E68"/>
    <w:rsid w:val="00521DC0"/>
    <w:rsid w:val="0052297F"/>
    <w:rsid w:val="00523E31"/>
    <w:rsid w:val="00524093"/>
    <w:rsid w:val="005253A4"/>
    <w:rsid w:val="00526D8F"/>
    <w:rsid w:val="00527E4A"/>
    <w:rsid w:val="00530714"/>
    <w:rsid w:val="0053210C"/>
    <w:rsid w:val="005338FA"/>
    <w:rsid w:val="005368CA"/>
    <w:rsid w:val="00537D0E"/>
    <w:rsid w:val="00540CC3"/>
    <w:rsid w:val="0054277D"/>
    <w:rsid w:val="00543397"/>
    <w:rsid w:val="00544A01"/>
    <w:rsid w:val="00544F41"/>
    <w:rsid w:val="00551600"/>
    <w:rsid w:val="0055237B"/>
    <w:rsid w:val="005525C9"/>
    <w:rsid w:val="0055442B"/>
    <w:rsid w:val="00556156"/>
    <w:rsid w:val="00557A9F"/>
    <w:rsid w:val="00570A60"/>
    <w:rsid w:val="00571478"/>
    <w:rsid w:val="00571B75"/>
    <w:rsid w:val="00572925"/>
    <w:rsid w:val="00572EA1"/>
    <w:rsid w:val="00573137"/>
    <w:rsid w:val="00577E27"/>
    <w:rsid w:val="0058146B"/>
    <w:rsid w:val="00583B5B"/>
    <w:rsid w:val="00583EE1"/>
    <w:rsid w:val="00584E4B"/>
    <w:rsid w:val="00586E85"/>
    <w:rsid w:val="0058758C"/>
    <w:rsid w:val="0059064B"/>
    <w:rsid w:val="005910F8"/>
    <w:rsid w:val="00593B14"/>
    <w:rsid w:val="005940AB"/>
    <w:rsid w:val="005951E0"/>
    <w:rsid w:val="005A15EB"/>
    <w:rsid w:val="005A27F6"/>
    <w:rsid w:val="005A3629"/>
    <w:rsid w:val="005A46C0"/>
    <w:rsid w:val="005A7F04"/>
    <w:rsid w:val="005B16B6"/>
    <w:rsid w:val="005B1CA5"/>
    <w:rsid w:val="005B247E"/>
    <w:rsid w:val="005B3613"/>
    <w:rsid w:val="005B52A0"/>
    <w:rsid w:val="005B5E91"/>
    <w:rsid w:val="005B68A1"/>
    <w:rsid w:val="005B711A"/>
    <w:rsid w:val="005B7398"/>
    <w:rsid w:val="005C19DC"/>
    <w:rsid w:val="005C2ACB"/>
    <w:rsid w:val="005C2F38"/>
    <w:rsid w:val="005C3C4D"/>
    <w:rsid w:val="005C76A8"/>
    <w:rsid w:val="005D2079"/>
    <w:rsid w:val="005D27A1"/>
    <w:rsid w:val="005D5B29"/>
    <w:rsid w:val="005D5E3B"/>
    <w:rsid w:val="005D79B0"/>
    <w:rsid w:val="005E1164"/>
    <w:rsid w:val="005E2518"/>
    <w:rsid w:val="005E32F0"/>
    <w:rsid w:val="005E461E"/>
    <w:rsid w:val="005E47C6"/>
    <w:rsid w:val="005E4CE6"/>
    <w:rsid w:val="005E5021"/>
    <w:rsid w:val="005E5F23"/>
    <w:rsid w:val="005E675E"/>
    <w:rsid w:val="005F12F2"/>
    <w:rsid w:val="005F243F"/>
    <w:rsid w:val="005F30FC"/>
    <w:rsid w:val="005F35DE"/>
    <w:rsid w:val="005F3E99"/>
    <w:rsid w:val="005F3EA5"/>
    <w:rsid w:val="005F4B36"/>
    <w:rsid w:val="005F67C3"/>
    <w:rsid w:val="00600D0A"/>
    <w:rsid w:val="00601FD5"/>
    <w:rsid w:val="00602CFF"/>
    <w:rsid w:val="0060592A"/>
    <w:rsid w:val="00606961"/>
    <w:rsid w:val="00607457"/>
    <w:rsid w:val="0061067A"/>
    <w:rsid w:val="00613FF1"/>
    <w:rsid w:val="00614CA8"/>
    <w:rsid w:val="0061585E"/>
    <w:rsid w:val="00616B02"/>
    <w:rsid w:val="00617E03"/>
    <w:rsid w:val="006232EC"/>
    <w:rsid w:val="00624935"/>
    <w:rsid w:val="00624DB2"/>
    <w:rsid w:val="00626D74"/>
    <w:rsid w:val="006306D3"/>
    <w:rsid w:val="00630BDC"/>
    <w:rsid w:val="006315EA"/>
    <w:rsid w:val="00631B04"/>
    <w:rsid w:val="006321B1"/>
    <w:rsid w:val="00633BF6"/>
    <w:rsid w:val="00634732"/>
    <w:rsid w:val="00634B96"/>
    <w:rsid w:val="00635748"/>
    <w:rsid w:val="00635B90"/>
    <w:rsid w:val="0063636D"/>
    <w:rsid w:val="00637020"/>
    <w:rsid w:val="00640F48"/>
    <w:rsid w:val="00641DFE"/>
    <w:rsid w:val="006459DF"/>
    <w:rsid w:val="00646D43"/>
    <w:rsid w:val="00650895"/>
    <w:rsid w:val="00651208"/>
    <w:rsid w:val="0065179A"/>
    <w:rsid w:val="006521B8"/>
    <w:rsid w:val="00653C5B"/>
    <w:rsid w:val="006564E6"/>
    <w:rsid w:val="00660377"/>
    <w:rsid w:val="006656AC"/>
    <w:rsid w:val="00667885"/>
    <w:rsid w:val="0067209B"/>
    <w:rsid w:val="00672606"/>
    <w:rsid w:val="00674810"/>
    <w:rsid w:val="00677450"/>
    <w:rsid w:val="00681383"/>
    <w:rsid w:val="00681D66"/>
    <w:rsid w:val="00681D6D"/>
    <w:rsid w:val="00683192"/>
    <w:rsid w:val="00683D28"/>
    <w:rsid w:val="00684B76"/>
    <w:rsid w:val="00685376"/>
    <w:rsid w:val="00690F4A"/>
    <w:rsid w:val="00692741"/>
    <w:rsid w:val="006946FE"/>
    <w:rsid w:val="006A0BBE"/>
    <w:rsid w:val="006A0DCE"/>
    <w:rsid w:val="006A455F"/>
    <w:rsid w:val="006A7357"/>
    <w:rsid w:val="006B06AC"/>
    <w:rsid w:val="006B0E4B"/>
    <w:rsid w:val="006B2804"/>
    <w:rsid w:val="006B5B5C"/>
    <w:rsid w:val="006B60E5"/>
    <w:rsid w:val="006B77AF"/>
    <w:rsid w:val="006B7D5E"/>
    <w:rsid w:val="006C0188"/>
    <w:rsid w:val="006C14EE"/>
    <w:rsid w:val="006C1AA9"/>
    <w:rsid w:val="006C253E"/>
    <w:rsid w:val="006C3FEB"/>
    <w:rsid w:val="006C5725"/>
    <w:rsid w:val="006C671C"/>
    <w:rsid w:val="006C740F"/>
    <w:rsid w:val="006C79BD"/>
    <w:rsid w:val="006D1034"/>
    <w:rsid w:val="006D123B"/>
    <w:rsid w:val="006D1662"/>
    <w:rsid w:val="006D1C58"/>
    <w:rsid w:val="006D42C5"/>
    <w:rsid w:val="006D4899"/>
    <w:rsid w:val="006D4979"/>
    <w:rsid w:val="006D5904"/>
    <w:rsid w:val="006D6C59"/>
    <w:rsid w:val="006E1480"/>
    <w:rsid w:val="006E3FFB"/>
    <w:rsid w:val="006E464F"/>
    <w:rsid w:val="006E4A2C"/>
    <w:rsid w:val="006E5E6D"/>
    <w:rsid w:val="006F1819"/>
    <w:rsid w:val="006F1D4B"/>
    <w:rsid w:val="006F2494"/>
    <w:rsid w:val="006F3E18"/>
    <w:rsid w:val="006F5D7B"/>
    <w:rsid w:val="006F69CF"/>
    <w:rsid w:val="00700A89"/>
    <w:rsid w:val="00702404"/>
    <w:rsid w:val="00703B04"/>
    <w:rsid w:val="00703EA7"/>
    <w:rsid w:val="007043D1"/>
    <w:rsid w:val="00704757"/>
    <w:rsid w:val="007117E9"/>
    <w:rsid w:val="0071269A"/>
    <w:rsid w:val="0071538F"/>
    <w:rsid w:val="00716A20"/>
    <w:rsid w:val="00717202"/>
    <w:rsid w:val="007179A6"/>
    <w:rsid w:val="0072121C"/>
    <w:rsid w:val="00721255"/>
    <w:rsid w:val="00721527"/>
    <w:rsid w:val="00721826"/>
    <w:rsid w:val="007226F4"/>
    <w:rsid w:val="0072447E"/>
    <w:rsid w:val="007266C6"/>
    <w:rsid w:val="00726912"/>
    <w:rsid w:val="007277A6"/>
    <w:rsid w:val="00727995"/>
    <w:rsid w:val="00730420"/>
    <w:rsid w:val="007307F7"/>
    <w:rsid w:val="0073204C"/>
    <w:rsid w:val="00732092"/>
    <w:rsid w:val="00737DB5"/>
    <w:rsid w:val="0074192B"/>
    <w:rsid w:val="00743226"/>
    <w:rsid w:val="00743789"/>
    <w:rsid w:val="00747F9E"/>
    <w:rsid w:val="00751430"/>
    <w:rsid w:val="0075424A"/>
    <w:rsid w:val="00754D6B"/>
    <w:rsid w:val="00755D20"/>
    <w:rsid w:val="0076030B"/>
    <w:rsid w:val="007611BD"/>
    <w:rsid w:val="00761A64"/>
    <w:rsid w:val="00761E96"/>
    <w:rsid w:val="0076290B"/>
    <w:rsid w:val="00765F54"/>
    <w:rsid w:val="0076682E"/>
    <w:rsid w:val="00771F53"/>
    <w:rsid w:val="00776E51"/>
    <w:rsid w:val="00780101"/>
    <w:rsid w:val="00780576"/>
    <w:rsid w:val="00780819"/>
    <w:rsid w:val="00781DC2"/>
    <w:rsid w:val="00783473"/>
    <w:rsid w:val="00783710"/>
    <w:rsid w:val="00790107"/>
    <w:rsid w:val="007921E1"/>
    <w:rsid w:val="007943AF"/>
    <w:rsid w:val="0079457B"/>
    <w:rsid w:val="007959FD"/>
    <w:rsid w:val="00796761"/>
    <w:rsid w:val="007A0376"/>
    <w:rsid w:val="007A0EA0"/>
    <w:rsid w:val="007A4D2B"/>
    <w:rsid w:val="007A70B9"/>
    <w:rsid w:val="007B0557"/>
    <w:rsid w:val="007B0AFB"/>
    <w:rsid w:val="007B2056"/>
    <w:rsid w:val="007B2956"/>
    <w:rsid w:val="007B48EC"/>
    <w:rsid w:val="007B53E5"/>
    <w:rsid w:val="007B6A31"/>
    <w:rsid w:val="007C0056"/>
    <w:rsid w:val="007C1276"/>
    <w:rsid w:val="007C3822"/>
    <w:rsid w:val="007C39F2"/>
    <w:rsid w:val="007C3CD3"/>
    <w:rsid w:val="007C4B6F"/>
    <w:rsid w:val="007C62A4"/>
    <w:rsid w:val="007C65A7"/>
    <w:rsid w:val="007C7BDD"/>
    <w:rsid w:val="007D0204"/>
    <w:rsid w:val="007D0380"/>
    <w:rsid w:val="007D30E6"/>
    <w:rsid w:val="007D5C4C"/>
    <w:rsid w:val="007D63DA"/>
    <w:rsid w:val="007D64FC"/>
    <w:rsid w:val="007D6535"/>
    <w:rsid w:val="007D68FE"/>
    <w:rsid w:val="007E1B8C"/>
    <w:rsid w:val="007E2C3D"/>
    <w:rsid w:val="007E3B56"/>
    <w:rsid w:val="007E51EF"/>
    <w:rsid w:val="007E6147"/>
    <w:rsid w:val="007E63C5"/>
    <w:rsid w:val="007F02FB"/>
    <w:rsid w:val="007F13D6"/>
    <w:rsid w:val="007F1A76"/>
    <w:rsid w:val="007F2FCF"/>
    <w:rsid w:val="007F3D2B"/>
    <w:rsid w:val="007F51C7"/>
    <w:rsid w:val="007F5200"/>
    <w:rsid w:val="007F52EC"/>
    <w:rsid w:val="00800764"/>
    <w:rsid w:val="00802F1C"/>
    <w:rsid w:val="00804FE5"/>
    <w:rsid w:val="0080504D"/>
    <w:rsid w:val="0080735C"/>
    <w:rsid w:val="00807B2D"/>
    <w:rsid w:val="00810426"/>
    <w:rsid w:val="00813214"/>
    <w:rsid w:val="00817E7C"/>
    <w:rsid w:val="008200E1"/>
    <w:rsid w:val="0082062C"/>
    <w:rsid w:val="00820E72"/>
    <w:rsid w:val="0082584B"/>
    <w:rsid w:val="00832E90"/>
    <w:rsid w:val="00832FC9"/>
    <w:rsid w:val="00833334"/>
    <w:rsid w:val="0083380F"/>
    <w:rsid w:val="00834108"/>
    <w:rsid w:val="00834BDC"/>
    <w:rsid w:val="0084036E"/>
    <w:rsid w:val="00841B0B"/>
    <w:rsid w:val="00851764"/>
    <w:rsid w:val="00852C33"/>
    <w:rsid w:val="00852F12"/>
    <w:rsid w:val="00853369"/>
    <w:rsid w:val="00853746"/>
    <w:rsid w:val="00853E77"/>
    <w:rsid w:val="008547C7"/>
    <w:rsid w:val="00855593"/>
    <w:rsid w:val="008572CA"/>
    <w:rsid w:val="008618C6"/>
    <w:rsid w:val="00864980"/>
    <w:rsid w:val="00865F30"/>
    <w:rsid w:val="00866870"/>
    <w:rsid w:val="00866E7F"/>
    <w:rsid w:val="00867B99"/>
    <w:rsid w:val="0087074A"/>
    <w:rsid w:val="00871FF0"/>
    <w:rsid w:val="008729E1"/>
    <w:rsid w:val="00875A6E"/>
    <w:rsid w:val="00877252"/>
    <w:rsid w:val="008772D9"/>
    <w:rsid w:val="00880AD6"/>
    <w:rsid w:val="008825B2"/>
    <w:rsid w:val="00883062"/>
    <w:rsid w:val="00883427"/>
    <w:rsid w:val="00883C5E"/>
    <w:rsid w:val="00884F91"/>
    <w:rsid w:val="008860D0"/>
    <w:rsid w:val="00886B55"/>
    <w:rsid w:val="00890C83"/>
    <w:rsid w:val="00892F76"/>
    <w:rsid w:val="00893D18"/>
    <w:rsid w:val="00894231"/>
    <w:rsid w:val="008947C3"/>
    <w:rsid w:val="00897786"/>
    <w:rsid w:val="008979E3"/>
    <w:rsid w:val="008A4C80"/>
    <w:rsid w:val="008A6F29"/>
    <w:rsid w:val="008A75FC"/>
    <w:rsid w:val="008A77A8"/>
    <w:rsid w:val="008B048A"/>
    <w:rsid w:val="008B0A34"/>
    <w:rsid w:val="008B0F75"/>
    <w:rsid w:val="008B12DA"/>
    <w:rsid w:val="008B30E9"/>
    <w:rsid w:val="008C03B4"/>
    <w:rsid w:val="008C1BA5"/>
    <w:rsid w:val="008C2849"/>
    <w:rsid w:val="008C2FC5"/>
    <w:rsid w:val="008C68FB"/>
    <w:rsid w:val="008D2CCE"/>
    <w:rsid w:val="008D7E39"/>
    <w:rsid w:val="008D7E59"/>
    <w:rsid w:val="008E1936"/>
    <w:rsid w:val="008E49E3"/>
    <w:rsid w:val="008E4A92"/>
    <w:rsid w:val="008E5D72"/>
    <w:rsid w:val="008E7141"/>
    <w:rsid w:val="008E7A8F"/>
    <w:rsid w:val="008E7DE4"/>
    <w:rsid w:val="008F14DB"/>
    <w:rsid w:val="008F1AEB"/>
    <w:rsid w:val="008F1CE7"/>
    <w:rsid w:val="008F2BF8"/>
    <w:rsid w:val="008F4486"/>
    <w:rsid w:val="008F4DE4"/>
    <w:rsid w:val="008F5100"/>
    <w:rsid w:val="008F517B"/>
    <w:rsid w:val="008F51D2"/>
    <w:rsid w:val="008F603D"/>
    <w:rsid w:val="00902785"/>
    <w:rsid w:val="00906534"/>
    <w:rsid w:val="00907459"/>
    <w:rsid w:val="009076E5"/>
    <w:rsid w:val="00911B03"/>
    <w:rsid w:val="00913375"/>
    <w:rsid w:val="00913D1F"/>
    <w:rsid w:val="00916B89"/>
    <w:rsid w:val="00920060"/>
    <w:rsid w:val="009214E2"/>
    <w:rsid w:val="00924A4F"/>
    <w:rsid w:val="00927475"/>
    <w:rsid w:val="00933021"/>
    <w:rsid w:val="009331C1"/>
    <w:rsid w:val="009353AF"/>
    <w:rsid w:val="009378DD"/>
    <w:rsid w:val="0094311D"/>
    <w:rsid w:val="00944952"/>
    <w:rsid w:val="0094690F"/>
    <w:rsid w:val="0095058B"/>
    <w:rsid w:val="00951938"/>
    <w:rsid w:val="00952DC9"/>
    <w:rsid w:val="00960293"/>
    <w:rsid w:val="00960F5D"/>
    <w:rsid w:val="00961F9E"/>
    <w:rsid w:val="009628F4"/>
    <w:rsid w:val="00962B8A"/>
    <w:rsid w:val="00964D99"/>
    <w:rsid w:val="00965403"/>
    <w:rsid w:val="009663D1"/>
    <w:rsid w:val="00967B6C"/>
    <w:rsid w:val="00967D1A"/>
    <w:rsid w:val="00970292"/>
    <w:rsid w:val="009705AE"/>
    <w:rsid w:val="00970DD2"/>
    <w:rsid w:val="00972EDC"/>
    <w:rsid w:val="00973F44"/>
    <w:rsid w:val="00974474"/>
    <w:rsid w:val="0097549E"/>
    <w:rsid w:val="0098351F"/>
    <w:rsid w:val="00985AB4"/>
    <w:rsid w:val="00986E14"/>
    <w:rsid w:val="009906E2"/>
    <w:rsid w:val="00992191"/>
    <w:rsid w:val="0099387C"/>
    <w:rsid w:val="00993E82"/>
    <w:rsid w:val="00994BC2"/>
    <w:rsid w:val="009961B6"/>
    <w:rsid w:val="0099627D"/>
    <w:rsid w:val="0099665B"/>
    <w:rsid w:val="00997231"/>
    <w:rsid w:val="00997576"/>
    <w:rsid w:val="00997844"/>
    <w:rsid w:val="00997AA9"/>
    <w:rsid w:val="009A1F60"/>
    <w:rsid w:val="009A26A6"/>
    <w:rsid w:val="009A386F"/>
    <w:rsid w:val="009A3CDC"/>
    <w:rsid w:val="009A4A21"/>
    <w:rsid w:val="009A5183"/>
    <w:rsid w:val="009A6828"/>
    <w:rsid w:val="009A6887"/>
    <w:rsid w:val="009A68AB"/>
    <w:rsid w:val="009B17BF"/>
    <w:rsid w:val="009B2CF3"/>
    <w:rsid w:val="009B39CB"/>
    <w:rsid w:val="009B4A11"/>
    <w:rsid w:val="009B53E6"/>
    <w:rsid w:val="009B6619"/>
    <w:rsid w:val="009C2299"/>
    <w:rsid w:val="009C5FD1"/>
    <w:rsid w:val="009C678C"/>
    <w:rsid w:val="009C7DCF"/>
    <w:rsid w:val="009D3248"/>
    <w:rsid w:val="009D371B"/>
    <w:rsid w:val="009D37F3"/>
    <w:rsid w:val="009D468F"/>
    <w:rsid w:val="009D46F6"/>
    <w:rsid w:val="009D4F25"/>
    <w:rsid w:val="009D5912"/>
    <w:rsid w:val="009D6A6F"/>
    <w:rsid w:val="009D6B72"/>
    <w:rsid w:val="009E0D8D"/>
    <w:rsid w:val="009E1777"/>
    <w:rsid w:val="009E27E7"/>
    <w:rsid w:val="009E30E4"/>
    <w:rsid w:val="009E3460"/>
    <w:rsid w:val="009E4AB2"/>
    <w:rsid w:val="009E5135"/>
    <w:rsid w:val="009E6B83"/>
    <w:rsid w:val="009E7B42"/>
    <w:rsid w:val="009F11B4"/>
    <w:rsid w:val="009F1F06"/>
    <w:rsid w:val="009F2960"/>
    <w:rsid w:val="009F3060"/>
    <w:rsid w:val="009F3E55"/>
    <w:rsid w:val="009F413B"/>
    <w:rsid w:val="009F4367"/>
    <w:rsid w:val="009F53C6"/>
    <w:rsid w:val="009F551B"/>
    <w:rsid w:val="009F669C"/>
    <w:rsid w:val="009F68CE"/>
    <w:rsid w:val="009F7B86"/>
    <w:rsid w:val="00A00152"/>
    <w:rsid w:val="00A020E9"/>
    <w:rsid w:val="00A03561"/>
    <w:rsid w:val="00A03B2E"/>
    <w:rsid w:val="00A05638"/>
    <w:rsid w:val="00A07BD9"/>
    <w:rsid w:val="00A101B8"/>
    <w:rsid w:val="00A117A2"/>
    <w:rsid w:val="00A11C40"/>
    <w:rsid w:val="00A131EF"/>
    <w:rsid w:val="00A14A6D"/>
    <w:rsid w:val="00A20237"/>
    <w:rsid w:val="00A20DA4"/>
    <w:rsid w:val="00A2107F"/>
    <w:rsid w:val="00A24D36"/>
    <w:rsid w:val="00A25B75"/>
    <w:rsid w:val="00A302EC"/>
    <w:rsid w:val="00A3070C"/>
    <w:rsid w:val="00A30DFB"/>
    <w:rsid w:val="00A332CE"/>
    <w:rsid w:val="00A33D1F"/>
    <w:rsid w:val="00A37AFF"/>
    <w:rsid w:val="00A41C8C"/>
    <w:rsid w:val="00A427A8"/>
    <w:rsid w:val="00A42918"/>
    <w:rsid w:val="00A4617A"/>
    <w:rsid w:val="00A46C60"/>
    <w:rsid w:val="00A5261D"/>
    <w:rsid w:val="00A528C5"/>
    <w:rsid w:val="00A52DF1"/>
    <w:rsid w:val="00A53926"/>
    <w:rsid w:val="00A54869"/>
    <w:rsid w:val="00A61C89"/>
    <w:rsid w:val="00A630E8"/>
    <w:rsid w:val="00A63179"/>
    <w:rsid w:val="00A65B0A"/>
    <w:rsid w:val="00A667FC"/>
    <w:rsid w:val="00A66AA3"/>
    <w:rsid w:val="00A672CD"/>
    <w:rsid w:val="00A673B8"/>
    <w:rsid w:val="00A6751F"/>
    <w:rsid w:val="00A67540"/>
    <w:rsid w:val="00A70CFA"/>
    <w:rsid w:val="00A7179B"/>
    <w:rsid w:val="00A76821"/>
    <w:rsid w:val="00A776FE"/>
    <w:rsid w:val="00A77FFD"/>
    <w:rsid w:val="00A81774"/>
    <w:rsid w:val="00A81F7B"/>
    <w:rsid w:val="00A8318E"/>
    <w:rsid w:val="00A8426F"/>
    <w:rsid w:val="00A86B46"/>
    <w:rsid w:val="00A87DE1"/>
    <w:rsid w:val="00A91FBB"/>
    <w:rsid w:val="00A94B10"/>
    <w:rsid w:val="00A94C53"/>
    <w:rsid w:val="00AA064F"/>
    <w:rsid w:val="00AA2C63"/>
    <w:rsid w:val="00AA31E0"/>
    <w:rsid w:val="00AA6C44"/>
    <w:rsid w:val="00AB14D9"/>
    <w:rsid w:val="00AB4131"/>
    <w:rsid w:val="00AC0140"/>
    <w:rsid w:val="00AC1C71"/>
    <w:rsid w:val="00AC298E"/>
    <w:rsid w:val="00AC4D46"/>
    <w:rsid w:val="00AC4FC6"/>
    <w:rsid w:val="00AC52E8"/>
    <w:rsid w:val="00AC6012"/>
    <w:rsid w:val="00AC6160"/>
    <w:rsid w:val="00AC732E"/>
    <w:rsid w:val="00AD0AF7"/>
    <w:rsid w:val="00AD0CEA"/>
    <w:rsid w:val="00AD1861"/>
    <w:rsid w:val="00AD24BB"/>
    <w:rsid w:val="00AD25CC"/>
    <w:rsid w:val="00AD3E7B"/>
    <w:rsid w:val="00AD7EF2"/>
    <w:rsid w:val="00AD7EFC"/>
    <w:rsid w:val="00AE163D"/>
    <w:rsid w:val="00AE23F8"/>
    <w:rsid w:val="00AE4145"/>
    <w:rsid w:val="00AE5F84"/>
    <w:rsid w:val="00AE74DF"/>
    <w:rsid w:val="00AF078C"/>
    <w:rsid w:val="00AF0BCD"/>
    <w:rsid w:val="00AF23A2"/>
    <w:rsid w:val="00AF3D56"/>
    <w:rsid w:val="00AF4617"/>
    <w:rsid w:val="00B01928"/>
    <w:rsid w:val="00B064BE"/>
    <w:rsid w:val="00B06907"/>
    <w:rsid w:val="00B07F13"/>
    <w:rsid w:val="00B125B1"/>
    <w:rsid w:val="00B14736"/>
    <w:rsid w:val="00B15E43"/>
    <w:rsid w:val="00B1661B"/>
    <w:rsid w:val="00B1783B"/>
    <w:rsid w:val="00B2318D"/>
    <w:rsid w:val="00B231DD"/>
    <w:rsid w:val="00B2355B"/>
    <w:rsid w:val="00B277FB"/>
    <w:rsid w:val="00B31168"/>
    <w:rsid w:val="00B3310D"/>
    <w:rsid w:val="00B34BD0"/>
    <w:rsid w:val="00B36A61"/>
    <w:rsid w:val="00B36E82"/>
    <w:rsid w:val="00B41A90"/>
    <w:rsid w:val="00B4775E"/>
    <w:rsid w:val="00B50CE6"/>
    <w:rsid w:val="00B517D4"/>
    <w:rsid w:val="00B631C5"/>
    <w:rsid w:val="00B64239"/>
    <w:rsid w:val="00B647EE"/>
    <w:rsid w:val="00B669BA"/>
    <w:rsid w:val="00B72A03"/>
    <w:rsid w:val="00B72D12"/>
    <w:rsid w:val="00B73310"/>
    <w:rsid w:val="00B772CB"/>
    <w:rsid w:val="00B812DD"/>
    <w:rsid w:val="00B82617"/>
    <w:rsid w:val="00B82CD9"/>
    <w:rsid w:val="00B83B25"/>
    <w:rsid w:val="00B9172D"/>
    <w:rsid w:val="00B91D75"/>
    <w:rsid w:val="00B9243A"/>
    <w:rsid w:val="00B92942"/>
    <w:rsid w:val="00B95C22"/>
    <w:rsid w:val="00B96106"/>
    <w:rsid w:val="00BA088C"/>
    <w:rsid w:val="00BA0C09"/>
    <w:rsid w:val="00BA178A"/>
    <w:rsid w:val="00BA1A70"/>
    <w:rsid w:val="00BA5D46"/>
    <w:rsid w:val="00BA6380"/>
    <w:rsid w:val="00BA669E"/>
    <w:rsid w:val="00BA6E29"/>
    <w:rsid w:val="00BB15BC"/>
    <w:rsid w:val="00BB235E"/>
    <w:rsid w:val="00BB2B54"/>
    <w:rsid w:val="00BB2FE9"/>
    <w:rsid w:val="00BB46B0"/>
    <w:rsid w:val="00BB7DFD"/>
    <w:rsid w:val="00BC2729"/>
    <w:rsid w:val="00BC2EC2"/>
    <w:rsid w:val="00BC3638"/>
    <w:rsid w:val="00BC4371"/>
    <w:rsid w:val="00BC49F1"/>
    <w:rsid w:val="00BC4CD9"/>
    <w:rsid w:val="00BC5304"/>
    <w:rsid w:val="00BC5AA5"/>
    <w:rsid w:val="00BC763C"/>
    <w:rsid w:val="00BD00B1"/>
    <w:rsid w:val="00BD039D"/>
    <w:rsid w:val="00BD0BE5"/>
    <w:rsid w:val="00BD2D2E"/>
    <w:rsid w:val="00BD4788"/>
    <w:rsid w:val="00BD6679"/>
    <w:rsid w:val="00BD75C1"/>
    <w:rsid w:val="00BE1DE9"/>
    <w:rsid w:val="00BE2C1F"/>
    <w:rsid w:val="00BE2F14"/>
    <w:rsid w:val="00BE2F28"/>
    <w:rsid w:val="00BE3181"/>
    <w:rsid w:val="00BE5180"/>
    <w:rsid w:val="00BE5B22"/>
    <w:rsid w:val="00BE5DAE"/>
    <w:rsid w:val="00BF00BA"/>
    <w:rsid w:val="00BF29E5"/>
    <w:rsid w:val="00BF361A"/>
    <w:rsid w:val="00BF47D8"/>
    <w:rsid w:val="00BF4EAE"/>
    <w:rsid w:val="00BF6208"/>
    <w:rsid w:val="00BF66EF"/>
    <w:rsid w:val="00C009D5"/>
    <w:rsid w:val="00C00C48"/>
    <w:rsid w:val="00C037FF"/>
    <w:rsid w:val="00C04720"/>
    <w:rsid w:val="00C04EB2"/>
    <w:rsid w:val="00C05EA2"/>
    <w:rsid w:val="00C065A1"/>
    <w:rsid w:val="00C06857"/>
    <w:rsid w:val="00C06A05"/>
    <w:rsid w:val="00C07FA4"/>
    <w:rsid w:val="00C11C35"/>
    <w:rsid w:val="00C1269B"/>
    <w:rsid w:val="00C13368"/>
    <w:rsid w:val="00C14548"/>
    <w:rsid w:val="00C164D6"/>
    <w:rsid w:val="00C215EE"/>
    <w:rsid w:val="00C22AF4"/>
    <w:rsid w:val="00C23050"/>
    <w:rsid w:val="00C24DB2"/>
    <w:rsid w:val="00C2508E"/>
    <w:rsid w:val="00C2784B"/>
    <w:rsid w:val="00C302B0"/>
    <w:rsid w:val="00C31345"/>
    <w:rsid w:val="00C32C7B"/>
    <w:rsid w:val="00C33E80"/>
    <w:rsid w:val="00C34438"/>
    <w:rsid w:val="00C34EA4"/>
    <w:rsid w:val="00C365FB"/>
    <w:rsid w:val="00C42359"/>
    <w:rsid w:val="00C4292C"/>
    <w:rsid w:val="00C42F96"/>
    <w:rsid w:val="00C43211"/>
    <w:rsid w:val="00C435D1"/>
    <w:rsid w:val="00C44B6E"/>
    <w:rsid w:val="00C46B20"/>
    <w:rsid w:val="00C47DCB"/>
    <w:rsid w:val="00C50178"/>
    <w:rsid w:val="00C50459"/>
    <w:rsid w:val="00C50A73"/>
    <w:rsid w:val="00C51D31"/>
    <w:rsid w:val="00C60833"/>
    <w:rsid w:val="00C60A80"/>
    <w:rsid w:val="00C61E35"/>
    <w:rsid w:val="00C64564"/>
    <w:rsid w:val="00C64B61"/>
    <w:rsid w:val="00C65BB0"/>
    <w:rsid w:val="00C71FF9"/>
    <w:rsid w:val="00C7646D"/>
    <w:rsid w:val="00C802D0"/>
    <w:rsid w:val="00C80B79"/>
    <w:rsid w:val="00C8271E"/>
    <w:rsid w:val="00C82A99"/>
    <w:rsid w:val="00C85A2D"/>
    <w:rsid w:val="00C8689A"/>
    <w:rsid w:val="00C873A7"/>
    <w:rsid w:val="00C876A5"/>
    <w:rsid w:val="00C9028C"/>
    <w:rsid w:val="00C90AFB"/>
    <w:rsid w:val="00C9138C"/>
    <w:rsid w:val="00C91A3C"/>
    <w:rsid w:val="00C91CF0"/>
    <w:rsid w:val="00C94753"/>
    <w:rsid w:val="00C9489B"/>
    <w:rsid w:val="00C975EC"/>
    <w:rsid w:val="00CA01A8"/>
    <w:rsid w:val="00CA1321"/>
    <w:rsid w:val="00CA24C9"/>
    <w:rsid w:val="00CA2EF3"/>
    <w:rsid w:val="00CA3511"/>
    <w:rsid w:val="00CA6439"/>
    <w:rsid w:val="00CA71F7"/>
    <w:rsid w:val="00CA7E29"/>
    <w:rsid w:val="00CB2AFA"/>
    <w:rsid w:val="00CB33C8"/>
    <w:rsid w:val="00CB4092"/>
    <w:rsid w:val="00CB579A"/>
    <w:rsid w:val="00CB5818"/>
    <w:rsid w:val="00CC0231"/>
    <w:rsid w:val="00CC38E1"/>
    <w:rsid w:val="00CC687E"/>
    <w:rsid w:val="00CC6CC4"/>
    <w:rsid w:val="00CC7765"/>
    <w:rsid w:val="00CD5A4A"/>
    <w:rsid w:val="00CD5A98"/>
    <w:rsid w:val="00CD5D49"/>
    <w:rsid w:val="00CD6596"/>
    <w:rsid w:val="00CD7988"/>
    <w:rsid w:val="00CE0AF9"/>
    <w:rsid w:val="00CE1B80"/>
    <w:rsid w:val="00CE2538"/>
    <w:rsid w:val="00CE390C"/>
    <w:rsid w:val="00CE4828"/>
    <w:rsid w:val="00CE56DB"/>
    <w:rsid w:val="00CE669E"/>
    <w:rsid w:val="00CE71E1"/>
    <w:rsid w:val="00CE7FAA"/>
    <w:rsid w:val="00CF038C"/>
    <w:rsid w:val="00CF0ACB"/>
    <w:rsid w:val="00CF2B8C"/>
    <w:rsid w:val="00CF39CB"/>
    <w:rsid w:val="00CF3CE8"/>
    <w:rsid w:val="00CF56AB"/>
    <w:rsid w:val="00CF6817"/>
    <w:rsid w:val="00CF6EB0"/>
    <w:rsid w:val="00D02A73"/>
    <w:rsid w:val="00D02CE2"/>
    <w:rsid w:val="00D03487"/>
    <w:rsid w:val="00D03A7E"/>
    <w:rsid w:val="00D0447E"/>
    <w:rsid w:val="00D05435"/>
    <w:rsid w:val="00D06135"/>
    <w:rsid w:val="00D10011"/>
    <w:rsid w:val="00D103F1"/>
    <w:rsid w:val="00D10A14"/>
    <w:rsid w:val="00D15FDE"/>
    <w:rsid w:val="00D16FF1"/>
    <w:rsid w:val="00D230B6"/>
    <w:rsid w:val="00D23155"/>
    <w:rsid w:val="00D234EC"/>
    <w:rsid w:val="00D24712"/>
    <w:rsid w:val="00D24C12"/>
    <w:rsid w:val="00D24FC0"/>
    <w:rsid w:val="00D264A6"/>
    <w:rsid w:val="00D26D04"/>
    <w:rsid w:val="00D30504"/>
    <w:rsid w:val="00D3108E"/>
    <w:rsid w:val="00D317D5"/>
    <w:rsid w:val="00D319F2"/>
    <w:rsid w:val="00D3407B"/>
    <w:rsid w:val="00D3444F"/>
    <w:rsid w:val="00D35315"/>
    <w:rsid w:val="00D36318"/>
    <w:rsid w:val="00D363D4"/>
    <w:rsid w:val="00D4404D"/>
    <w:rsid w:val="00D47814"/>
    <w:rsid w:val="00D50AF8"/>
    <w:rsid w:val="00D5106E"/>
    <w:rsid w:val="00D5204A"/>
    <w:rsid w:val="00D539C9"/>
    <w:rsid w:val="00D543D7"/>
    <w:rsid w:val="00D5535D"/>
    <w:rsid w:val="00D55CA3"/>
    <w:rsid w:val="00D56446"/>
    <w:rsid w:val="00D602EE"/>
    <w:rsid w:val="00D60DF5"/>
    <w:rsid w:val="00D6357E"/>
    <w:rsid w:val="00D65016"/>
    <w:rsid w:val="00D6563F"/>
    <w:rsid w:val="00D67194"/>
    <w:rsid w:val="00D67DA8"/>
    <w:rsid w:val="00D70930"/>
    <w:rsid w:val="00D72ED0"/>
    <w:rsid w:val="00D73C3C"/>
    <w:rsid w:val="00D7757D"/>
    <w:rsid w:val="00D80448"/>
    <w:rsid w:val="00D8161C"/>
    <w:rsid w:val="00D82A79"/>
    <w:rsid w:val="00D82CB9"/>
    <w:rsid w:val="00D83559"/>
    <w:rsid w:val="00D85891"/>
    <w:rsid w:val="00D85B0C"/>
    <w:rsid w:val="00D900C7"/>
    <w:rsid w:val="00D916D1"/>
    <w:rsid w:val="00D921A1"/>
    <w:rsid w:val="00D92DAB"/>
    <w:rsid w:val="00D9410D"/>
    <w:rsid w:val="00D95531"/>
    <w:rsid w:val="00D97CDE"/>
    <w:rsid w:val="00DA3841"/>
    <w:rsid w:val="00DA3AF1"/>
    <w:rsid w:val="00DA4BD7"/>
    <w:rsid w:val="00DA4F80"/>
    <w:rsid w:val="00DA75C1"/>
    <w:rsid w:val="00DB00C0"/>
    <w:rsid w:val="00DB066B"/>
    <w:rsid w:val="00DB06BC"/>
    <w:rsid w:val="00DB20E6"/>
    <w:rsid w:val="00DB2918"/>
    <w:rsid w:val="00DB40AE"/>
    <w:rsid w:val="00DB4133"/>
    <w:rsid w:val="00DB48B5"/>
    <w:rsid w:val="00DB5953"/>
    <w:rsid w:val="00DB5D8B"/>
    <w:rsid w:val="00DB6B6E"/>
    <w:rsid w:val="00DB7D1D"/>
    <w:rsid w:val="00DC07D4"/>
    <w:rsid w:val="00DC1A34"/>
    <w:rsid w:val="00DC1ADF"/>
    <w:rsid w:val="00DC2EDC"/>
    <w:rsid w:val="00DC4F77"/>
    <w:rsid w:val="00DC5660"/>
    <w:rsid w:val="00DC72A5"/>
    <w:rsid w:val="00DC7A0C"/>
    <w:rsid w:val="00DD0BE9"/>
    <w:rsid w:val="00DD207E"/>
    <w:rsid w:val="00DD27D4"/>
    <w:rsid w:val="00DD3209"/>
    <w:rsid w:val="00DD3DF1"/>
    <w:rsid w:val="00DE18D2"/>
    <w:rsid w:val="00DE4DFE"/>
    <w:rsid w:val="00DE6F4E"/>
    <w:rsid w:val="00DF05AD"/>
    <w:rsid w:val="00DF0A5E"/>
    <w:rsid w:val="00DF1532"/>
    <w:rsid w:val="00DF251F"/>
    <w:rsid w:val="00DF4637"/>
    <w:rsid w:val="00DF5A15"/>
    <w:rsid w:val="00DF76F3"/>
    <w:rsid w:val="00E002AA"/>
    <w:rsid w:val="00E00725"/>
    <w:rsid w:val="00E025D5"/>
    <w:rsid w:val="00E029FF"/>
    <w:rsid w:val="00E04B39"/>
    <w:rsid w:val="00E05FDA"/>
    <w:rsid w:val="00E070A9"/>
    <w:rsid w:val="00E104F3"/>
    <w:rsid w:val="00E116BA"/>
    <w:rsid w:val="00E201F9"/>
    <w:rsid w:val="00E20EC3"/>
    <w:rsid w:val="00E21FB0"/>
    <w:rsid w:val="00E22042"/>
    <w:rsid w:val="00E22103"/>
    <w:rsid w:val="00E22FFB"/>
    <w:rsid w:val="00E2340F"/>
    <w:rsid w:val="00E24F4D"/>
    <w:rsid w:val="00E25AEE"/>
    <w:rsid w:val="00E25D5A"/>
    <w:rsid w:val="00E25EDE"/>
    <w:rsid w:val="00E279B6"/>
    <w:rsid w:val="00E31997"/>
    <w:rsid w:val="00E3775F"/>
    <w:rsid w:val="00E419C6"/>
    <w:rsid w:val="00E43451"/>
    <w:rsid w:val="00E45936"/>
    <w:rsid w:val="00E462AE"/>
    <w:rsid w:val="00E47B1F"/>
    <w:rsid w:val="00E501B4"/>
    <w:rsid w:val="00E50B9B"/>
    <w:rsid w:val="00E54CB0"/>
    <w:rsid w:val="00E604D9"/>
    <w:rsid w:val="00E636B7"/>
    <w:rsid w:val="00E63AD6"/>
    <w:rsid w:val="00E71728"/>
    <w:rsid w:val="00E72360"/>
    <w:rsid w:val="00E74A03"/>
    <w:rsid w:val="00E80D6A"/>
    <w:rsid w:val="00E80D76"/>
    <w:rsid w:val="00E81B70"/>
    <w:rsid w:val="00E81EB3"/>
    <w:rsid w:val="00E83F43"/>
    <w:rsid w:val="00E842F5"/>
    <w:rsid w:val="00E84307"/>
    <w:rsid w:val="00E8462D"/>
    <w:rsid w:val="00E84890"/>
    <w:rsid w:val="00E86EED"/>
    <w:rsid w:val="00E872AD"/>
    <w:rsid w:val="00E87918"/>
    <w:rsid w:val="00E879D7"/>
    <w:rsid w:val="00E90507"/>
    <w:rsid w:val="00E91F9B"/>
    <w:rsid w:val="00E92B03"/>
    <w:rsid w:val="00E951E7"/>
    <w:rsid w:val="00EA4E7A"/>
    <w:rsid w:val="00EB1907"/>
    <w:rsid w:val="00EB2110"/>
    <w:rsid w:val="00EB463A"/>
    <w:rsid w:val="00EB6C4F"/>
    <w:rsid w:val="00EB73B0"/>
    <w:rsid w:val="00EB7428"/>
    <w:rsid w:val="00EB7A31"/>
    <w:rsid w:val="00EC0CDA"/>
    <w:rsid w:val="00EC2A0A"/>
    <w:rsid w:val="00EC3302"/>
    <w:rsid w:val="00EC3DD9"/>
    <w:rsid w:val="00EC424F"/>
    <w:rsid w:val="00EC449D"/>
    <w:rsid w:val="00ED0AF9"/>
    <w:rsid w:val="00ED3390"/>
    <w:rsid w:val="00ED427C"/>
    <w:rsid w:val="00ED454F"/>
    <w:rsid w:val="00ED63B9"/>
    <w:rsid w:val="00ED6401"/>
    <w:rsid w:val="00ED698D"/>
    <w:rsid w:val="00ED7F7B"/>
    <w:rsid w:val="00EE00BF"/>
    <w:rsid w:val="00EE14B1"/>
    <w:rsid w:val="00EE179A"/>
    <w:rsid w:val="00EE5A14"/>
    <w:rsid w:val="00EE701E"/>
    <w:rsid w:val="00EE7B18"/>
    <w:rsid w:val="00EF09AF"/>
    <w:rsid w:val="00EF7136"/>
    <w:rsid w:val="00F0395B"/>
    <w:rsid w:val="00F0669E"/>
    <w:rsid w:val="00F072E4"/>
    <w:rsid w:val="00F11D5C"/>
    <w:rsid w:val="00F12842"/>
    <w:rsid w:val="00F13A90"/>
    <w:rsid w:val="00F143E0"/>
    <w:rsid w:val="00F14883"/>
    <w:rsid w:val="00F15502"/>
    <w:rsid w:val="00F1567F"/>
    <w:rsid w:val="00F16B3A"/>
    <w:rsid w:val="00F175BA"/>
    <w:rsid w:val="00F20B66"/>
    <w:rsid w:val="00F23C60"/>
    <w:rsid w:val="00F24389"/>
    <w:rsid w:val="00F24FFB"/>
    <w:rsid w:val="00F26245"/>
    <w:rsid w:val="00F27C55"/>
    <w:rsid w:val="00F30552"/>
    <w:rsid w:val="00F30B61"/>
    <w:rsid w:val="00F30DE8"/>
    <w:rsid w:val="00F33D78"/>
    <w:rsid w:val="00F3644F"/>
    <w:rsid w:val="00F3714C"/>
    <w:rsid w:val="00F37A91"/>
    <w:rsid w:val="00F42337"/>
    <w:rsid w:val="00F43819"/>
    <w:rsid w:val="00F44979"/>
    <w:rsid w:val="00F44CA7"/>
    <w:rsid w:val="00F47A1C"/>
    <w:rsid w:val="00F50EFE"/>
    <w:rsid w:val="00F514D7"/>
    <w:rsid w:val="00F5251A"/>
    <w:rsid w:val="00F55AF9"/>
    <w:rsid w:val="00F55B48"/>
    <w:rsid w:val="00F565EF"/>
    <w:rsid w:val="00F57486"/>
    <w:rsid w:val="00F60CA9"/>
    <w:rsid w:val="00F60F1F"/>
    <w:rsid w:val="00F625A6"/>
    <w:rsid w:val="00F6653C"/>
    <w:rsid w:val="00F66BD9"/>
    <w:rsid w:val="00F71EA2"/>
    <w:rsid w:val="00F73C1B"/>
    <w:rsid w:val="00F748D2"/>
    <w:rsid w:val="00F7676D"/>
    <w:rsid w:val="00F80EDA"/>
    <w:rsid w:val="00F817F2"/>
    <w:rsid w:val="00F83418"/>
    <w:rsid w:val="00F8356B"/>
    <w:rsid w:val="00F84F18"/>
    <w:rsid w:val="00F85C51"/>
    <w:rsid w:val="00F8768A"/>
    <w:rsid w:val="00F91BE2"/>
    <w:rsid w:val="00F91F54"/>
    <w:rsid w:val="00F95F36"/>
    <w:rsid w:val="00F95FC3"/>
    <w:rsid w:val="00FA23B2"/>
    <w:rsid w:val="00FA3941"/>
    <w:rsid w:val="00FA44A0"/>
    <w:rsid w:val="00FA55C3"/>
    <w:rsid w:val="00FB12BC"/>
    <w:rsid w:val="00FB24A4"/>
    <w:rsid w:val="00FB27E2"/>
    <w:rsid w:val="00FB3216"/>
    <w:rsid w:val="00FB4C70"/>
    <w:rsid w:val="00FB4D43"/>
    <w:rsid w:val="00FB5884"/>
    <w:rsid w:val="00FC0FB0"/>
    <w:rsid w:val="00FC14CB"/>
    <w:rsid w:val="00FC49AA"/>
    <w:rsid w:val="00FC4E35"/>
    <w:rsid w:val="00FC5A64"/>
    <w:rsid w:val="00FC7B86"/>
    <w:rsid w:val="00FD12A7"/>
    <w:rsid w:val="00FD560C"/>
    <w:rsid w:val="00FD6FA4"/>
    <w:rsid w:val="00FE1F71"/>
    <w:rsid w:val="00FE3538"/>
    <w:rsid w:val="00FE4920"/>
    <w:rsid w:val="00FF2740"/>
    <w:rsid w:val="00FF2DEC"/>
    <w:rsid w:val="00FF40D0"/>
    <w:rsid w:val="00FF4F67"/>
    <w:rsid w:val="00FF54D7"/>
    <w:rsid w:val="00FF5B3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18"/>
        <w:szCs w:val="18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D23D9"/>
    <w:pPr>
      <w:jc w:val="both"/>
    </w:pPr>
    <w:rPr>
      <w:szCs w:val="24"/>
    </w:rPr>
  </w:style>
  <w:style w:type="paragraph" w:styleId="Naslov1">
    <w:name w:val="heading 1"/>
    <w:basedOn w:val="Navaden"/>
    <w:next w:val="Navaden"/>
    <w:qFormat/>
    <w:rsid w:val="00293278"/>
    <w:pPr>
      <w:keepNext/>
      <w:outlineLvl w:val="0"/>
    </w:pPr>
    <w:rPr>
      <w:b/>
      <w:sz w:val="22"/>
      <w:szCs w:val="20"/>
      <w:u w:val="single"/>
    </w:rPr>
  </w:style>
  <w:style w:type="paragraph" w:styleId="Naslov2">
    <w:name w:val="heading 2"/>
    <w:basedOn w:val="Navaden"/>
    <w:next w:val="Navaden"/>
    <w:qFormat/>
    <w:rsid w:val="00496AC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C43211"/>
    <w:pPr>
      <w:keepNext/>
      <w:tabs>
        <w:tab w:val="left" w:pos="6237"/>
      </w:tabs>
      <w:jc w:val="center"/>
      <w:outlineLvl w:val="2"/>
    </w:pPr>
    <w:rPr>
      <w:rFonts w:ascii="Times New Roman" w:hAnsi="Times New Roman"/>
      <w:caps/>
      <w:color w:val="000000"/>
      <w:sz w:val="28"/>
      <w:szCs w:val="20"/>
    </w:rPr>
  </w:style>
  <w:style w:type="paragraph" w:styleId="Naslov4">
    <w:name w:val="heading 4"/>
    <w:basedOn w:val="Navaden"/>
    <w:next w:val="Navaden"/>
    <w:qFormat/>
    <w:rsid w:val="00BE2F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EE17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273EA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BE2F2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rsid w:val="00BE2F2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F4DE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8F4DE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D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">
    <w:name w:val="Body Text Indent"/>
    <w:basedOn w:val="Navaden"/>
    <w:rsid w:val="003F51F9"/>
    <w:pPr>
      <w:ind w:left="360"/>
    </w:pPr>
    <w:rPr>
      <w:szCs w:val="20"/>
    </w:rPr>
  </w:style>
  <w:style w:type="character" w:styleId="tevilkastrani">
    <w:name w:val="page number"/>
    <w:basedOn w:val="Privzetapisavaodstavka"/>
    <w:rsid w:val="00082F72"/>
  </w:style>
  <w:style w:type="paragraph" w:styleId="Telobesedila">
    <w:name w:val="Body Text"/>
    <w:basedOn w:val="Navaden"/>
    <w:link w:val="TelobesedilaZnak"/>
    <w:rsid w:val="00293278"/>
    <w:pPr>
      <w:spacing w:after="120"/>
    </w:pPr>
  </w:style>
  <w:style w:type="paragraph" w:styleId="Telobesedila-zamik2">
    <w:name w:val="Body Text Indent 2"/>
    <w:basedOn w:val="Navaden"/>
    <w:rsid w:val="00273EA0"/>
    <w:pPr>
      <w:spacing w:after="120" w:line="480" w:lineRule="auto"/>
      <w:ind w:left="283"/>
    </w:pPr>
  </w:style>
  <w:style w:type="paragraph" w:customStyle="1" w:styleId="StyleLeft222cmRight222cm">
    <w:name w:val="Style Left:  222 cm Right:  222 cm"/>
    <w:basedOn w:val="Navaden"/>
    <w:rsid w:val="00FA3941"/>
    <w:pPr>
      <w:ind w:left="1260" w:right="1260"/>
    </w:pPr>
    <w:rPr>
      <w:szCs w:val="20"/>
    </w:rPr>
  </w:style>
  <w:style w:type="paragraph" w:customStyle="1" w:styleId="alineja1">
    <w:name w:val="alineja 1"/>
    <w:basedOn w:val="Odstaveknav"/>
    <w:rsid w:val="00C04720"/>
    <w:pPr>
      <w:numPr>
        <w:numId w:val="1"/>
      </w:numPr>
      <w:tabs>
        <w:tab w:val="left" w:pos="0"/>
      </w:tabs>
      <w:spacing w:before="0"/>
      <w:ind w:left="357" w:hanging="357"/>
    </w:pPr>
  </w:style>
  <w:style w:type="paragraph" w:customStyle="1" w:styleId="Odstaveknav">
    <w:name w:val="Odstavek nav"/>
    <w:basedOn w:val="Telobesedila"/>
    <w:rsid w:val="00C04720"/>
    <w:pPr>
      <w:spacing w:before="240" w:after="0" w:line="240" w:lineRule="atLeast"/>
    </w:pPr>
    <w:rPr>
      <w:rFonts w:ascii="Arial Narrow" w:hAnsi="Arial Narrow"/>
      <w:sz w:val="24"/>
      <w:szCs w:val="20"/>
      <w:lang w:eastAsia="en-US"/>
    </w:rPr>
  </w:style>
  <w:style w:type="paragraph" w:customStyle="1" w:styleId="tokeodloka">
    <w:name w:val="točke odloka"/>
    <w:basedOn w:val="Odstaveknav"/>
    <w:next w:val="Navaden"/>
    <w:autoRedefine/>
    <w:rsid w:val="00965403"/>
    <w:pPr>
      <w:numPr>
        <w:numId w:val="2"/>
      </w:numPr>
      <w:shd w:val="clear" w:color="FFFFFF" w:fill="FFFFFF"/>
      <w:suppressAutoHyphens/>
      <w:spacing w:before="480"/>
      <w:jc w:val="left"/>
    </w:pPr>
    <w:rPr>
      <w:caps/>
      <w:lang w:eastAsia="sl-SI"/>
    </w:rPr>
  </w:style>
  <w:style w:type="paragraph" w:customStyle="1" w:styleId="alineja2">
    <w:name w:val="alineja 2"/>
    <w:basedOn w:val="alineja1"/>
    <w:rsid w:val="00965403"/>
    <w:pPr>
      <w:numPr>
        <w:numId w:val="3"/>
      </w:numPr>
      <w:tabs>
        <w:tab w:val="clear" w:pos="0"/>
      </w:tabs>
      <w:ind w:hanging="340"/>
    </w:pPr>
  </w:style>
  <w:style w:type="character" w:styleId="Hiperpovezava">
    <w:name w:val="Hyperlink"/>
    <w:basedOn w:val="Privzetapisavaodstavka"/>
    <w:rsid w:val="006C14EE"/>
    <w:rPr>
      <w:color w:val="0000FF"/>
      <w:u w:val="single"/>
    </w:rPr>
  </w:style>
  <w:style w:type="paragraph" w:customStyle="1" w:styleId="Preformatted">
    <w:name w:val="Preformatted"/>
    <w:basedOn w:val="Navaden"/>
    <w:rsid w:val="009076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avaden"/>
    <w:rsid w:val="00C975EC"/>
    <w:pPr>
      <w:jc w:val="left"/>
    </w:pPr>
    <w:rPr>
      <w:rFonts w:ascii="Times New Roman" w:hAnsi="Times New Roman"/>
      <w:sz w:val="24"/>
      <w:szCs w:val="20"/>
    </w:rPr>
  </w:style>
  <w:style w:type="paragraph" w:styleId="Naslovnaslovnika">
    <w:name w:val="envelope address"/>
    <w:basedOn w:val="Navaden"/>
    <w:rsid w:val="00C43211"/>
    <w:pPr>
      <w:framePr w:w="7920" w:h="1980" w:hRule="exact" w:hSpace="141" w:wrap="auto" w:hAnchor="page" w:xAlign="center" w:yAlign="bottom"/>
      <w:ind w:left="2880"/>
      <w:jc w:val="left"/>
    </w:pPr>
    <w:rPr>
      <w:rFonts w:ascii="Britannic Bold" w:hAnsi="Britannic Bold"/>
      <w:b/>
      <w:i/>
      <w:color w:val="000000"/>
      <w:sz w:val="40"/>
      <w:szCs w:val="20"/>
    </w:rPr>
  </w:style>
  <w:style w:type="paragraph" w:styleId="Naslovpoiljatelja">
    <w:name w:val="envelope return"/>
    <w:basedOn w:val="Navaden"/>
    <w:rsid w:val="00C43211"/>
    <w:pPr>
      <w:jc w:val="left"/>
    </w:pPr>
    <w:rPr>
      <w:b/>
      <w:color w:val="000000"/>
      <w:sz w:val="16"/>
      <w:szCs w:val="20"/>
    </w:rPr>
  </w:style>
  <w:style w:type="paragraph" w:styleId="Telobesedila2">
    <w:name w:val="Body Text 2"/>
    <w:basedOn w:val="Navaden"/>
    <w:rsid w:val="00C43211"/>
    <w:rPr>
      <w:rFonts w:ascii="Times New Roman" w:hAnsi="Times New Roman"/>
      <w:b/>
      <w:color w:val="000000"/>
      <w:sz w:val="26"/>
      <w:szCs w:val="20"/>
    </w:rPr>
  </w:style>
  <w:style w:type="paragraph" w:customStyle="1" w:styleId="xl24">
    <w:name w:val="xl24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25">
    <w:name w:val="xl25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26">
    <w:name w:val="xl26"/>
    <w:basedOn w:val="Navaden"/>
    <w:rsid w:val="00C4321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7">
    <w:name w:val="xl27"/>
    <w:basedOn w:val="Navaden"/>
    <w:rsid w:val="00C4321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28">
    <w:name w:val="xl28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29">
    <w:name w:val="xl29"/>
    <w:basedOn w:val="Navaden"/>
    <w:rsid w:val="00C43211"/>
    <w:pPr>
      <w:spacing w:before="100" w:beforeAutospacing="1" w:after="100" w:afterAutospacing="1"/>
      <w:jc w:val="right"/>
    </w:pPr>
    <w:rPr>
      <w:sz w:val="24"/>
    </w:rPr>
  </w:style>
  <w:style w:type="paragraph" w:customStyle="1" w:styleId="xl30">
    <w:name w:val="xl30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31">
    <w:name w:val="xl31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32">
    <w:name w:val="xl32"/>
    <w:basedOn w:val="Navaden"/>
    <w:rsid w:val="00C4321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33">
    <w:name w:val="xl33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34">
    <w:name w:val="xl34"/>
    <w:basedOn w:val="Navaden"/>
    <w:rsid w:val="00C43211"/>
    <w:pPr>
      <w:spacing w:before="100" w:beforeAutospacing="1" w:after="100" w:afterAutospacing="1"/>
      <w:jc w:val="center"/>
    </w:pPr>
    <w:rPr>
      <w:sz w:val="24"/>
    </w:rPr>
  </w:style>
  <w:style w:type="paragraph" w:customStyle="1" w:styleId="xl35">
    <w:name w:val="xl35"/>
    <w:basedOn w:val="Navaden"/>
    <w:rsid w:val="00C43211"/>
    <w:pPr>
      <w:spacing w:before="100" w:beforeAutospacing="1" w:after="100" w:afterAutospacing="1"/>
      <w:jc w:val="left"/>
    </w:pPr>
    <w:rPr>
      <w:sz w:val="24"/>
      <w:u w:val="single"/>
    </w:rPr>
  </w:style>
  <w:style w:type="paragraph" w:customStyle="1" w:styleId="xl36">
    <w:name w:val="xl36"/>
    <w:basedOn w:val="Navaden"/>
    <w:rsid w:val="00C43211"/>
    <w:pPr>
      <w:spacing w:before="100" w:beforeAutospacing="1" w:after="100" w:afterAutospacing="1"/>
      <w:jc w:val="right"/>
    </w:pPr>
    <w:rPr>
      <w:sz w:val="24"/>
      <w:u w:val="single"/>
    </w:rPr>
  </w:style>
  <w:style w:type="paragraph" w:customStyle="1" w:styleId="xl37">
    <w:name w:val="xl37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38">
    <w:name w:val="xl38"/>
    <w:basedOn w:val="Navaden"/>
    <w:rsid w:val="00C43211"/>
    <w:pPr>
      <w:spacing w:before="100" w:beforeAutospacing="1" w:after="100" w:afterAutospacing="1"/>
      <w:jc w:val="left"/>
    </w:pPr>
    <w:rPr>
      <w:sz w:val="24"/>
      <w:u w:val="single"/>
    </w:rPr>
  </w:style>
  <w:style w:type="paragraph" w:customStyle="1" w:styleId="xl39">
    <w:name w:val="xl39"/>
    <w:basedOn w:val="Navaden"/>
    <w:rsid w:val="00C4321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40">
    <w:name w:val="xl40"/>
    <w:basedOn w:val="Navaden"/>
    <w:rsid w:val="00C432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41">
    <w:name w:val="xl41"/>
    <w:basedOn w:val="Navaden"/>
    <w:rsid w:val="00C432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42">
    <w:name w:val="xl42"/>
    <w:basedOn w:val="Navaden"/>
    <w:rsid w:val="00C432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43">
    <w:name w:val="xl43"/>
    <w:basedOn w:val="Navaden"/>
    <w:rsid w:val="00C43211"/>
    <w:pPr>
      <w:spacing w:before="100" w:beforeAutospacing="1" w:after="100" w:afterAutospacing="1"/>
      <w:jc w:val="right"/>
    </w:pPr>
    <w:rPr>
      <w:sz w:val="24"/>
    </w:rPr>
  </w:style>
  <w:style w:type="paragraph" w:customStyle="1" w:styleId="xl44">
    <w:name w:val="xl44"/>
    <w:basedOn w:val="Navaden"/>
    <w:rsid w:val="00C432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styleId="Zgradbadokumenta">
    <w:name w:val="Document Map"/>
    <w:basedOn w:val="Navaden"/>
    <w:link w:val="ZgradbadokumentaZnak"/>
    <w:semiHidden/>
    <w:rsid w:val="00C43211"/>
    <w:pPr>
      <w:shd w:val="clear" w:color="auto" w:fill="000080"/>
      <w:jc w:val="left"/>
    </w:pPr>
    <w:rPr>
      <w:rFonts w:ascii="Tahoma" w:hAnsi="Tahoma" w:cs="Tahoma"/>
      <w:color w:val="000000"/>
      <w:sz w:val="24"/>
      <w:szCs w:val="20"/>
    </w:rPr>
  </w:style>
  <w:style w:type="paragraph" w:styleId="Golobesedilo">
    <w:name w:val="Plain Text"/>
    <w:basedOn w:val="Navaden"/>
    <w:rsid w:val="00AB14D9"/>
    <w:pPr>
      <w:jc w:val="left"/>
    </w:pPr>
    <w:rPr>
      <w:rFonts w:ascii="Courier New" w:hAnsi="Courier New" w:cs="Courier New"/>
      <w:sz w:val="20"/>
      <w:szCs w:val="20"/>
    </w:rPr>
  </w:style>
  <w:style w:type="paragraph" w:styleId="Naslov">
    <w:name w:val="Title"/>
    <w:basedOn w:val="Navaden"/>
    <w:qFormat/>
    <w:rsid w:val="00D60DF5"/>
    <w:pPr>
      <w:jc w:val="center"/>
    </w:pPr>
    <w:rPr>
      <w:rFonts w:ascii="Times New Roman" w:hAnsi="Times New Roman"/>
      <w:b/>
      <w:sz w:val="28"/>
      <w:szCs w:val="20"/>
    </w:rPr>
  </w:style>
  <w:style w:type="paragraph" w:customStyle="1" w:styleId="p">
    <w:name w:val="p"/>
    <w:basedOn w:val="Navaden"/>
    <w:link w:val="pZnak"/>
    <w:rsid w:val="0094311D"/>
    <w:pPr>
      <w:widowControl w:val="0"/>
      <w:suppressAutoHyphens/>
      <w:spacing w:before="60" w:after="15"/>
      <w:ind w:left="15" w:right="15" w:firstLine="240"/>
    </w:pPr>
    <w:rPr>
      <w:rFonts w:eastAsia="Lucida Sans Unicode"/>
      <w:color w:val="222222"/>
      <w:sz w:val="22"/>
      <w:szCs w:val="22"/>
    </w:rPr>
  </w:style>
  <w:style w:type="paragraph" w:styleId="Telobesedila3">
    <w:name w:val="Body Text 3"/>
    <w:basedOn w:val="Navaden"/>
    <w:link w:val="Telobesedila3Znak"/>
    <w:rsid w:val="005B52A0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semiHidden/>
    <w:rsid w:val="00281E6F"/>
    <w:rPr>
      <w:rFonts w:ascii="Tahoma" w:hAnsi="Tahoma" w:cs="Tahoma"/>
      <w:sz w:val="16"/>
      <w:szCs w:val="16"/>
    </w:rPr>
  </w:style>
  <w:style w:type="paragraph" w:customStyle="1" w:styleId="h4">
    <w:name w:val="h4"/>
    <w:basedOn w:val="Navaden"/>
    <w:rsid w:val="00960F5D"/>
    <w:pPr>
      <w:spacing w:before="300" w:after="225"/>
      <w:ind w:left="15" w:right="15"/>
      <w:jc w:val="center"/>
    </w:pPr>
    <w:rPr>
      <w:b/>
      <w:bCs/>
      <w:color w:val="222222"/>
      <w:sz w:val="22"/>
      <w:szCs w:val="22"/>
    </w:rPr>
  </w:style>
  <w:style w:type="paragraph" w:customStyle="1" w:styleId="ManualNumPar1">
    <w:name w:val="Manual NumPar 1"/>
    <w:basedOn w:val="Navaden"/>
    <w:next w:val="Navaden"/>
    <w:rsid w:val="00960F5D"/>
    <w:pPr>
      <w:spacing w:before="120" w:after="120"/>
      <w:ind w:left="850" w:hanging="850"/>
    </w:pPr>
    <w:rPr>
      <w:rFonts w:ascii="Times New Roman" w:hAnsi="Times New Roman"/>
      <w:sz w:val="24"/>
      <w:lang w:eastAsia="en-GB"/>
    </w:rPr>
  </w:style>
  <w:style w:type="paragraph" w:customStyle="1" w:styleId="c1">
    <w:name w:val="c1"/>
    <w:basedOn w:val="Navaden"/>
    <w:rsid w:val="00F85C51"/>
    <w:pPr>
      <w:spacing w:before="40" w:after="10"/>
      <w:ind w:left="10" w:right="10"/>
      <w:jc w:val="left"/>
    </w:pPr>
    <w:rPr>
      <w:color w:val="222222"/>
      <w:sz w:val="22"/>
      <w:szCs w:val="22"/>
    </w:rPr>
  </w:style>
  <w:style w:type="character" w:customStyle="1" w:styleId="pZnak">
    <w:name w:val="p Znak"/>
    <w:basedOn w:val="Privzetapisavaodstavka"/>
    <w:link w:val="p"/>
    <w:rsid w:val="00D92DAB"/>
    <w:rPr>
      <w:rFonts w:ascii="Arial" w:eastAsia="Lucida Sans Unicode" w:hAnsi="Arial" w:cs="Arial"/>
      <w:color w:val="222222"/>
      <w:sz w:val="22"/>
      <w:szCs w:val="22"/>
      <w:lang w:val="sl-SI" w:bidi="ar-SA"/>
    </w:rPr>
  </w:style>
  <w:style w:type="paragraph" w:styleId="Brezrazmikov">
    <w:name w:val="No Spacing"/>
    <w:uiPriority w:val="1"/>
    <w:qFormat/>
    <w:rsid w:val="00A70CFA"/>
    <w:rPr>
      <w:rFonts w:ascii="Garamond" w:eastAsia="Calibri" w:hAnsi="Garamond"/>
      <w:sz w:val="24"/>
      <w:szCs w:val="24"/>
      <w:lang w:eastAsia="en-US"/>
    </w:rPr>
  </w:style>
  <w:style w:type="character" w:customStyle="1" w:styleId="highlight">
    <w:name w:val="highlight"/>
    <w:basedOn w:val="Privzetapisavaodstavka"/>
    <w:rsid w:val="00B72D12"/>
  </w:style>
  <w:style w:type="paragraph" w:customStyle="1" w:styleId="t">
    <w:name w:val="t"/>
    <w:basedOn w:val="Navaden"/>
    <w:rsid w:val="00B72D12"/>
    <w:pPr>
      <w:spacing w:before="335" w:after="251"/>
      <w:ind w:left="17" w:right="17"/>
      <w:jc w:val="center"/>
    </w:pPr>
    <w:rPr>
      <w:b/>
      <w:bCs/>
      <w:color w:val="2E3092"/>
      <w:sz w:val="29"/>
      <w:szCs w:val="29"/>
    </w:rPr>
  </w:style>
  <w:style w:type="paragraph" w:styleId="Navadensplet">
    <w:name w:val="Normal (Web)"/>
    <w:basedOn w:val="Navaden"/>
    <w:uiPriority w:val="99"/>
    <w:unhideWhenUsed/>
    <w:rsid w:val="00B72D12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  <w:style w:type="paragraph" w:customStyle="1" w:styleId="OZNAKACLENA">
    <w:name w:val="OZNAKA_CLENA"/>
    <w:basedOn w:val="Navaden"/>
    <w:link w:val="OZNAKACLENAZnakZnak"/>
    <w:rsid w:val="00B72D12"/>
    <w:pPr>
      <w:tabs>
        <w:tab w:val="left" w:pos="426"/>
        <w:tab w:val="num" w:pos="1200"/>
      </w:tabs>
      <w:ind w:left="1200" w:hanging="360"/>
      <w:contextualSpacing/>
      <w:jc w:val="center"/>
    </w:pPr>
    <w:rPr>
      <w:rFonts w:eastAsia="Cambria"/>
      <w:b/>
      <w:color w:val="000000"/>
      <w:sz w:val="20"/>
      <w:szCs w:val="20"/>
      <w:lang w:eastAsia="en-US"/>
    </w:rPr>
  </w:style>
  <w:style w:type="character" w:customStyle="1" w:styleId="OZNAKACLENAZnakZnak">
    <w:name w:val="OZNAKA_CLENA Znak Znak"/>
    <w:basedOn w:val="Privzetapisavaodstavka"/>
    <w:link w:val="OZNAKACLENA"/>
    <w:rsid w:val="00B72D12"/>
    <w:rPr>
      <w:rFonts w:ascii="Arial" w:eastAsia="Cambria" w:hAnsi="Arial" w:cs="Arial"/>
      <w:b/>
      <w:color w:val="000000"/>
      <w:lang w:eastAsia="en-US"/>
    </w:rPr>
  </w:style>
  <w:style w:type="character" w:customStyle="1" w:styleId="besedilo">
    <w:name w:val="besedilo"/>
    <w:basedOn w:val="Privzetapisavaodstavka"/>
    <w:rsid w:val="00B72D12"/>
  </w:style>
  <w:style w:type="character" w:customStyle="1" w:styleId="NogaZnak">
    <w:name w:val="Noga Znak"/>
    <w:basedOn w:val="Privzetapisavaodstavka"/>
    <w:link w:val="Noga"/>
    <w:rsid w:val="00B72D12"/>
    <w:rPr>
      <w:rFonts w:ascii="Arial" w:hAnsi="Arial"/>
      <w:sz w:val="18"/>
      <w:szCs w:val="24"/>
    </w:rPr>
  </w:style>
  <w:style w:type="paragraph" w:customStyle="1" w:styleId="Slog1">
    <w:name w:val="Slog1"/>
    <w:basedOn w:val="Brezrazmikov"/>
    <w:qFormat/>
    <w:rsid w:val="009E4AB2"/>
    <w:pPr>
      <w:spacing w:line="360" w:lineRule="auto"/>
    </w:pPr>
    <w:rPr>
      <w:rFonts w:ascii="Arial" w:hAnsi="Arial"/>
      <w:sz w:val="16"/>
    </w:rPr>
  </w:style>
  <w:style w:type="paragraph" w:styleId="Sprotnaopomba-besedilo">
    <w:name w:val="footnote text"/>
    <w:basedOn w:val="Navaden"/>
    <w:link w:val="Sprotnaopomba-besediloZnak"/>
    <w:rsid w:val="0080504D"/>
    <w:rPr>
      <w:rFonts w:ascii="Garamond" w:hAnsi="Garamond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0504D"/>
    <w:rPr>
      <w:rFonts w:ascii="Garamond" w:hAnsi="Garamond"/>
    </w:rPr>
  </w:style>
  <w:style w:type="character" w:styleId="Sprotnaopomba-sklic">
    <w:name w:val="footnote reference"/>
    <w:rsid w:val="0080504D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80504D"/>
    <w:rPr>
      <w:rFonts w:ascii="Arial" w:hAnsi="Arial"/>
      <w:sz w:val="18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0504D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80504D"/>
    <w:rPr>
      <w:rFonts w:ascii="Arial" w:hAnsi="Arial"/>
      <w:sz w:val="18"/>
      <w:szCs w:val="24"/>
    </w:rPr>
  </w:style>
  <w:style w:type="paragraph" w:customStyle="1" w:styleId="ListParagraph1">
    <w:name w:val="List Paragraph1"/>
    <w:basedOn w:val="Navaden"/>
    <w:qFormat/>
    <w:rsid w:val="0080504D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80504D"/>
    <w:rPr>
      <w:rFonts w:ascii="Arial" w:hAnsi="Arial"/>
      <w:sz w:val="16"/>
      <w:szCs w:val="16"/>
    </w:rPr>
  </w:style>
  <w:style w:type="paragraph" w:customStyle="1" w:styleId="Brezrazmikov1">
    <w:name w:val="Brez razmikov1"/>
    <w:qFormat/>
    <w:rsid w:val="00C04EB2"/>
    <w:rPr>
      <w:rFonts w:ascii="Garamond" w:eastAsia="Calibri" w:hAnsi="Garamond"/>
      <w:sz w:val="24"/>
      <w:szCs w:val="24"/>
      <w:lang w:eastAsia="en-US"/>
    </w:rPr>
  </w:style>
  <w:style w:type="paragraph" w:customStyle="1" w:styleId="Navaden1">
    <w:name w:val="Navaden1"/>
    <w:basedOn w:val="Navadensplet"/>
    <w:rsid w:val="000779F3"/>
    <w:pPr>
      <w:spacing w:after="0" w:line="276" w:lineRule="auto"/>
      <w:ind w:firstLine="141"/>
      <w:jc w:val="both"/>
    </w:pPr>
    <w:rPr>
      <w:rFonts w:ascii="Arial" w:hAnsi="Arial"/>
      <w:sz w:val="18"/>
      <w:szCs w:val="18"/>
      <w:lang w:val="sl-SI"/>
    </w:rPr>
  </w:style>
  <w:style w:type="paragraph" w:customStyle="1" w:styleId="esegmentc1">
    <w:name w:val="esegment_c1"/>
    <w:basedOn w:val="Navaden"/>
    <w:rsid w:val="000779F3"/>
    <w:pPr>
      <w:spacing w:after="124"/>
      <w:jc w:val="left"/>
    </w:pPr>
    <w:rPr>
      <w:rFonts w:ascii="Times New Roman" w:hAnsi="Times New Roman" w:cs="Times New Roman"/>
      <w:color w:val="333333"/>
      <w:sz w:val="11"/>
      <w:szCs w:val="11"/>
    </w:rPr>
  </w:style>
  <w:style w:type="paragraph" w:styleId="Odstavekseznama">
    <w:name w:val="List Paragraph"/>
    <w:basedOn w:val="Navaden"/>
    <w:uiPriority w:val="34"/>
    <w:qFormat/>
    <w:rsid w:val="00016BF0"/>
    <w:pPr>
      <w:ind w:left="720"/>
      <w:contextualSpacing/>
    </w:pPr>
  </w:style>
  <w:style w:type="paragraph" w:customStyle="1" w:styleId="helvetica12">
    <w:name w:val="helvetica12"/>
    <w:basedOn w:val="Navaden"/>
    <w:rsid w:val="00B36A61"/>
    <w:pPr>
      <w:shd w:val="clear" w:color="auto" w:fill="FFFFFF"/>
      <w:jc w:val="left"/>
    </w:pPr>
    <w:rPr>
      <w:rFonts w:ascii="Helvetica" w:hAnsi="Helvetica" w:cs="Times New Roman"/>
      <w:color w:val="000000"/>
      <w:szCs w:val="18"/>
    </w:rPr>
  </w:style>
  <w:style w:type="character" w:customStyle="1" w:styleId="navadnicrnitext1">
    <w:name w:val="navadni_crni_text1"/>
    <w:basedOn w:val="Privzetapisavaodstavka"/>
    <w:rsid w:val="00201F74"/>
    <w:rPr>
      <w:rFonts w:ascii="Tahoma" w:hAnsi="Tahoma" w:cs="Tahoma" w:hint="default"/>
      <w:color w:val="000000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locked/>
    <w:rsid w:val="00285342"/>
    <w:rPr>
      <w:rFonts w:ascii="Tahoma" w:hAnsi="Tahoma" w:cs="Tahoma"/>
      <w:color w:val="000000"/>
      <w:sz w:val="24"/>
      <w:szCs w:val="20"/>
      <w:shd w:val="clear" w:color="auto" w:fill="000080"/>
    </w:rPr>
  </w:style>
  <w:style w:type="paragraph" w:customStyle="1" w:styleId="Style3">
    <w:name w:val="Style 3"/>
    <w:rsid w:val="00285342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  <w:sz w:val="16"/>
      <w:szCs w:val="16"/>
    </w:rPr>
  </w:style>
  <w:style w:type="character" w:customStyle="1" w:styleId="CharacterStyle1">
    <w:name w:val="Character Style 1"/>
    <w:rsid w:val="00285342"/>
    <w:rPr>
      <w:rFonts w:ascii="Arial Narrow" w:hAnsi="Arial Narrow"/>
      <w:sz w:val="16"/>
    </w:rPr>
  </w:style>
  <w:style w:type="paragraph" w:customStyle="1" w:styleId="Style4">
    <w:name w:val="Style 4"/>
    <w:rsid w:val="00285342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16"/>
      <w:szCs w:val="16"/>
    </w:rPr>
  </w:style>
  <w:style w:type="character" w:customStyle="1" w:styleId="CharacterStyle2">
    <w:name w:val="Character Style 2"/>
    <w:rsid w:val="00285342"/>
    <w:rPr>
      <w:rFonts w:ascii="Arial Narrow" w:hAnsi="Arial Narrow"/>
      <w:color w:val="000000"/>
      <w:sz w:val="16"/>
    </w:rPr>
  </w:style>
  <w:style w:type="character" w:customStyle="1" w:styleId="apple-converted-space">
    <w:name w:val="apple-converted-space"/>
    <w:basedOn w:val="Privzetapisavaodstavka"/>
    <w:rsid w:val="00285342"/>
  </w:style>
  <w:style w:type="character" w:styleId="Pripombasklic">
    <w:name w:val="annotation reference"/>
    <w:basedOn w:val="Privzetapisavaodstavka"/>
    <w:rsid w:val="0028534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85342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85342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28534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85342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1">
    <w:name w:val="highlight1"/>
    <w:basedOn w:val="Privzetapisavaodstavka"/>
    <w:rsid w:val="000A32F0"/>
    <w:rPr>
      <w:color w:val="FF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18"/>
        <w:szCs w:val="18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D23D9"/>
    <w:pPr>
      <w:jc w:val="both"/>
    </w:pPr>
    <w:rPr>
      <w:szCs w:val="24"/>
    </w:rPr>
  </w:style>
  <w:style w:type="paragraph" w:styleId="Naslov1">
    <w:name w:val="heading 1"/>
    <w:basedOn w:val="Navaden"/>
    <w:next w:val="Navaden"/>
    <w:qFormat/>
    <w:rsid w:val="00293278"/>
    <w:pPr>
      <w:keepNext/>
      <w:outlineLvl w:val="0"/>
    </w:pPr>
    <w:rPr>
      <w:b/>
      <w:sz w:val="22"/>
      <w:szCs w:val="20"/>
      <w:u w:val="single"/>
    </w:rPr>
  </w:style>
  <w:style w:type="paragraph" w:styleId="Naslov2">
    <w:name w:val="heading 2"/>
    <w:basedOn w:val="Navaden"/>
    <w:next w:val="Navaden"/>
    <w:qFormat/>
    <w:rsid w:val="00496AC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C43211"/>
    <w:pPr>
      <w:keepNext/>
      <w:tabs>
        <w:tab w:val="left" w:pos="6237"/>
      </w:tabs>
      <w:jc w:val="center"/>
      <w:outlineLvl w:val="2"/>
    </w:pPr>
    <w:rPr>
      <w:rFonts w:ascii="Times New Roman" w:hAnsi="Times New Roman"/>
      <w:caps/>
      <w:color w:val="000000"/>
      <w:sz w:val="28"/>
      <w:szCs w:val="20"/>
    </w:rPr>
  </w:style>
  <w:style w:type="paragraph" w:styleId="Naslov4">
    <w:name w:val="heading 4"/>
    <w:basedOn w:val="Navaden"/>
    <w:next w:val="Navaden"/>
    <w:qFormat/>
    <w:rsid w:val="00BE2F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EE17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273EA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BE2F2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rsid w:val="00BE2F2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F4DE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8F4DE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D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">
    <w:name w:val="Body Text Indent"/>
    <w:basedOn w:val="Navaden"/>
    <w:rsid w:val="003F51F9"/>
    <w:pPr>
      <w:ind w:left="360"/>
    </w:pPr>
    <w:rPr>
      <w:szCs w:val="20"/>
    </w:rPr>
  </w:style>
  <w:style w:type="character" w:styleId="tevilkastrani">
    <w:name w:val="page number"/>
    <w:basedOn w:val="Privzetapisavaodstavka"/>
    <w:rsid w:val="00082F72"/>
  </w:style>
  <w:style w:type="paragraph" w:styleId="Telobesedila">
    <w:name w:val="Body Text"/>
    <w:basedOn w:val="Navaden"/>
    <w:link w:val="TelobesedilaZnak"/>
    <w:rsid w:val="00293278"/>
    <w:pPr>
      <w:spacing w:after="120"/>
    </w:pPr>
  </w:style>
  <w:style w:type="paragraph" w:styleId="Telobesedila-zamik2">
    <w:name w:val="Body Text Indent 2"/>
    <w:basedOn w:val="Navaden"/>
    <w:rsid w:val="00273EA0"/>
    <w:pPr>
      <w:spacing w:after="120" w:line="480" w:lineRule="auto"/>
      <w:ind w:left="283"/>
    </w:pPr>
  </w:style>
  <w:style w:type="paragraph" w:customStyle="1" w:styleId="StyleLeft222cmRight222cm">
    <w:name w:val="Style Left:  222 cm Right:  222 cm"/>
    <w:basedOn w:val="Navaden"/>
    <w:rsid w:val="00FA3941"/>
    <w:pPr>
      <w:ind w:left="1260" w:right="1260"/>
    </w:pPr>
    <w:rPr>
      <w:szCs w:val="20"/>
    </w:rPr>
  </w:style>
  <w:style w:type="paragraph" w:customStyle="1" w:styleId="alineja1">
    <w:name w:val="alineja 1"/>
    <w:basedOn w:val="Odstaveknav"/>
    <w:rsid w:val="00C04720"/>
    <w:pPr>
      <w:numPr>
        <w:numId w:val="1"/>
      </w:numPr>
      <w:tabs>
        <w:tab w:val="left" w:pos="0"/>
      </w:tabs>
      <w:spacing w:before="0"/>
      <w:ind w:left="357" w:hanging="357"/>
    </w:pPr>
  </w:style>
  <w:style w:type="paragraph" w:customStyle="1" w:styleId="Odstaveknav">
    <w:name w:val="Odstavek nav"/>
    <w:basedOn w:val="Telobesedila"/>
    <w:rsid w:val="00C04720"/>
    <w:pPr>
      <w:spacing w:before="240" w:after="0" w:line="240" w:lineRule="atLeast"/>
    </w:pPr>
    <w:rPr>
      <w:rFonts w:ascii="Arial Narrow" w:hAnsi="Arial Narrow"/>
      <w:sz w:val="24"/>
      <w:szCs w:val="20"/>
      <w:lang w:eastAsia="en-US"/>
    </w:rPr>
  </w:style>
  <w:style w:type="paragraph" w:customStyle="1" w:styleId="tokeodloka">
    <w:name w:val="točke odloka"/>
    <w:basedOn w:val="Odstaveknav"/>
    <w:next w:val="Navaden"/>
    <w:autoRedefine/>
    <w:rsid w:val="00965403"/>
    <w:pPr>
      <w:numPr>
        <w:numId w:val="2"/>
      </w:numPr>
      <w:shd w:val="clear" w:color="FFFFFF" w:fill="FFFFFF"/>
      <w:suppressAutoHyphens/>
      <w:spacing w:before="480"/>
      <w:jc w:val="left"/>
    </w:pPr>
    <w:rPr>
      <w:caps/>
      <w:lang w:eastAsia="sl-SI"/>
    </w:rPr>
  </w:style>
  <w:style w:type="paragraph" w:customStyle="1" w:styleId="alineja2">
    <w:name w:val="alineja 2"/>
    <w:basedOn w:val="alineja1"/>
    <w:rsid w:val="00965403"/>
    <w:pPr>
      <w:numPr>
        <w:numId w:val="3"/>
      </w:numPr>
      <w:tabs>
        <w:tab w:val="clear" w:pos="0"/>
      </w:tabs>
      <w:ind w:hanging="340"/>
    </w:pPr>
  </w:style>
  <w:style w:type="character" w:styleId="Hiperpovezava">
    <w:name w:val="Hyperlink"/>
    <w:basedOn w:val="Privzetapisavaodstavka"/>
    <w:rsid w:val="006C14EE"/>
    <w:rPr>
      <w:color w:val="0000FF"/>
      <w:u w:val="single"/>
    </w:rPr>
  </w:style>
  <w:style w:type="paragraph" w:customStyle="1" w:styleId="Preformatted">
    <w:name w:val="Preformatted"/>
    <w:basedOn w:val="Navaden"/>
    <w:rsid w:val="009076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avaden"/>
    <w:rsid w:val="00C975EC"/>
    <w:pPr>
      <w:jc w:val="left"/>
    </w:pPr>
    <w:rPr>
      <w:rFonts w:ascii="Times New Roman" w:hAnsi="Times New Roman"/>
      <w:sz w:val="24"/>
      <w:szCs w:val="20"/>
    </w:rPr>
  </w:style>
  <w:style w:type="paragraph" w:styleId="Naslovnaslovnika">
    <w:name w:val="envelope address"/>
    <w:basedOn w:val="Navaden"/>
    <w:rsid w:val="00C43211"/>
    <w:pPr>
      <w:framePr w:w="7920" w:h="1980" w:hRule="exact" w:hSpace="141" w:wrap="auto" w:hAnchor="page" w:xAlign="center" w:yAlign="bottom"/>
      <w:ind w:left="2880"/>
      <w:jc w:val="left"/>
    </w:pPr>
    <w:rPr>
      <w:rFonts w:ascii="Britannic Bold" w:hAnsi="Britannic Bold"/>
      <w:b/>
      <w:i/>
      <w:color w:val="000000"/>
      <w:sz w:val="40"/>
      <w:szCs w:val="20"/>
    </w:rPr>
  </w:style>
  <w:style w:type="paragraph" w:styleId="Naslovpoiljatelja">
    <w:name w:val="envelope return"/>
    <w:basedOn w:val="Navaden"/>
    <w:rsid w:val="00C43211"/>
    <w:pPr>
      <w:jc w:val="left"/>
    </w:pPr>
    <w:rPr>
      <w:b/>
      <w:color w:val="000000"/>
      <w:sz w:val="16"/>
      <w:szCs w:val="20"/>
    </w:rPr>
  </w:style>
  <w:style w:type="paragraph" w:styleId="Telobesedila2">
    <w:name w:val="Body Text 2"/>
    <w:basedOn w:val="Navaden"/>
    <w:rsid w:val="00C43211"/>
    <w:rPr>
      <w:rFonts w:ascii="Times New Roman" w:hAnsi="Times New Roman"/>
      <w:b/>
      <w:color w:val="000000"/>
      <w:sz w:val="26"/>
      <w:szCs w:val="20"/>
    </w:rPr>
  </w:style>
  <w:style w:type="paragraph" w:customStyle="1" w:styleId="xl24">
    <w:name w:val="xl24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25">
    <w:name w:val="xl25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26">
    <w:name w:val="xl26"/>
    <w:basedOn w:val="Navaden"/>
    <w:rsid w:val="00C4321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7">
    <w:name w:val="xl27"/>
    <w:basedOn w:val="Navaden"/>
    <w:rsid w:val="00C4321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28">
    <w:name w:val="xl28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29">
    <w:name w:val="xl29"/>
    <w:basedOn w:val="Navaden"/>
    <w:rsid w:val="00C43211"/>
    <w:pPr>
      <w:spacing w:before="100" w:beforeAutospacing="1" w:after="100" w:afterAutospacing="1"/>
      <w:jc w:val="right"/>
    </w:pPr>
    <w:rPr>
      <w:sz w:val="24"/>
    </w:rPr>
  </w:style>
  <w:style w:type="paragraph" w:customStyle="1" w:styleId="xl30">
    <w:name w:val="xl30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31">
    <w:name w:val="xl31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32">
    <w:name w:val="xl32"/>
    <w:basedOn w:val="Navaden"/>
    <w:rsid w:val="00C4321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33">
    <w:name w:val="xl33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34">
    <w:name w:val="xl34"/>
    <w:basedOn w:val="Navaden"/>
    <w:rsid w:val="00C43211"/>
    <w:pPr>
      <w:spacing w:before="100" w:beforeAutospacing="1" w:after="100" w:afterAutospacing="1"/>
      <w:jc w:val="center"/>
    </w:pPr>
    <w:rPr>
      <w:sz w:val="24"/>
    </w:rPr>
  </w:style>
  <w:style w:type="paragraph" w:customStyle="1" w:styleId="xl35">
    <w:name w:val="xl35"/>
    <w:basedOn w:val="Navaden"/>
    <w:rsid w:val="00C43211"/>
    <w:pPr>
      <w:spacing w:before="100" w:beforeAutospacing="1" w:after="100" w:afterAutospacing="1"/>
      <w:jc w:val="left"/>
    </w:pPr>
    <w:rPr>
      <w:sz w:val="24"/>
      <w:u w:val="single"/>
    </w:rPr>
  </w:style>
  <w:style w:type="paragraph" w:customStyle="1" w:styleId="xl36">
    <w:name w:val="xl36"/>
    <w:basedOn w:val="Navaden"/>
    <w:rsid w:val="00C43211"/>
    <w:pPr>
      <w:spacing w:before="100" w:beforeAutospacing="1" w:after="100" w:afterAutospacing="1"/>
      <w:jc w:val="right"/>
    </w:pPr>
    <w:rPr>
      <w:sz w:val="24"/>
      <w:u w:val="single"/>
    </w:rPr>
  </w:style>
  <w:style w:type="paragraph" w:customStyle="1" w:styleId="xl37">
    <w:name w:val="xl37"/>
    <w:basedOn w:val="Navaden"/>
    <w:rsid w:val="00C43211"/>
    <w:pPr>
      <w:spacing w:before="100" w:beforeAutospacing="1" w:after="100" w:afterAutospacing="1"/>
      <w:jc w:val="left"/>
    </w:pPr>
    <w:rPr>
      <w:sz w:val="24"/>
    </w:rPr>
  </w:style>
  <w:style w:type="paragraph" w:customStyle="1" w:styleId="xl38">
    <w:name w:val="xl38"/>
    <w:basedOn w:val="Navaden"/>
    <w:rsid w:val="00C43211"/>
    <w:pPr>
      <w:spacing w:before="100" w:beforeAutospacing="1" w:after="100" w:afterAutospacing="1"/>
      <w:jc w:val="left"/>
    </w:pPr>
    <w:rPr>
      <w:sz w:val="24"/>
      <w:u w:val="single"/>
    </w:rPr>
  </w:style>
  <w:style w:type="paragraph" w:customStyle="1" w:styleId="xl39">
    <w:name w:val="xl39"/>
    <w:basedOn w:val="Navaden"/>
    <w:rsid w:val="00C4321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40">
    <w:name w:val="xl40"/>
    <w:basedOn w:val="Navaden"/>
    <w:rsid w:val="00C432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41">
    <w:name w:val="xl41"/>
    <w:basedOn w:val="Navaden"/>
    <w:rsid w:val="00C432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42">
    <w:name w:val="xl42"/>
    <w:basedOn w:val="Navaden"/>
    <w:rsid w:val="00C432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43">
    <w:name w:val="xl43"/>
    <w:basedOn w:val="Navaden"/>
    <w:rsid w:val="00C43211"/>
    <w:pPr>
      <w:spacing w:before="100" w:beforeAutospacing="1" w:after="100" w:afterAutospacing="1"/>
      <w:jc w:val="right"/>
    </w:pPr>
    <w:rPr>
      <w:sz w:val="24"/>
    </w:rPr>
  </w:style>
  <w:style w:type="paragraph" w:customStyle="1" w:styleId="xl44">
    <w:name w:val="xl44"/>
    <w:basedOn w:val="Navaden"/>
    <w:rsid w:val="00C432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styleId="Zgradbadokumenta">
    <w:name w:val="Document Map"/>
    <w:basedOn w:val="Navaden"/>
    <w:link w:val="ZgradbadokumentaZnak"/>
    <w:semiHidden/>
    <w:rsid w:val="00C43211"/>
    <w:pPr>
      <w:shd w:val="clear" w:color="auto" w:fill="000080"/>
      <w:jc w:val="left"/>
    </w:pPr>
    <w:rPr>
      <w:rFonts w:ascii="Tahoma" w:hAnsi="Tahoma" w:cs="Tahoma"/>
      <w:color w:val="000000"/>
      <w:sz w:val="24"/>
      <w:szCs w:val="20"/>
    </w:rPr>
  </w:style>
  <w:style w:type="paragraph" w:styleId="Golobesedilo">
    <w:name w:val="Plain Text"/>
    <w:basedOn w:val="Navaden"/>
    <w:rsid w:val="00AB14D9"/>
    <w:pPr>
      <w:jc w:val="left"/>
    </w:pPr>
    <w:rPr>
      <w:rFonts w:ascii="Courier New" w:hAnsi="Courier New" w:cs="Courier New"/>
      <w:sz w:val="20"/>
      <w:szCs w:val="20"/>
    </w:rPr>
  </w:style>
  <w:style w:type="paragraph" w:styleId="Naslov">
    <w:name w:val="Title"/>
    <w:basedOn w:val="Navaden"/>
    <w:qFormat/>
    <w:rsid w:val="00D60DF5"/>
    <w:pPr>
      <w:jc w:val="center"/>
    </w:pPr>
    <w:rPr>
      <w:rFonts w:ascii="Times New Roman" w:hAnsi="Times New Roman"/>
      <w:b/>
      <w:sz w:val="28"/>
      <w:szCs w:val="20"/>
    </w:rPr>
  </w:style>
  <w:style w:type="paragraph" w:customStyle="1" w:styleId="p">
    <w:name w:val="p"/>
    <w:basedOn w:val="Navaden"/>
    <w:link w:val="pZnak"/>
    <w:rsid w:val="0094311D"/>
    <w:pPr>
      <w:widowControl w:val="0"/>
      <w:suppressAutoHyphens/>
      <w:spacing w:before="60" w:after="15"/>
      <w:ind w:left="15" w:right="15" w:firstLine="240"/>
    </w:pPr>
    <w:rPr>
      <w:rFonts w:eastAsia="Lucida Sans Unicode"/>
      <w:color w:val="222222"/>
      <w:sz w:val="22"/>
      <w:szCs w:val="22"/>
    </w:rPr>
  </w:style>
  <w:style w:type="paragraph" w:styleId="Telobesedila3">
    <w:name w:val="Body Text 3"/>
    <w:basedOn w:val="Navaden"/>
    <w:link w:val="Telobesedila3Znak"/>
    <w:rsid w:val="005B52A0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semiHidden/>
    <w:rsid w:val="00281E6F"/>
    <w:rPr>
      <w:rFonts w:ascii="Tahoma" w:hAnsi="Tahoma" w:cs="Tahoma"/>
      <w:sz w:val="16"/>
      <w:szCs w:val="16"/>
    </w:rPr>
  </w:style>
  <w:style w:type="paragraph" w:customStyle="1" w:styleId="h4">
    <w:name w:val="h4"/>
    <w:basedOn w:val="Navaden"/>
    <w:rsid w:val="00960F5D"/>
    <w:pPr>
      <w:spacing w:before="300" w:after="225"/>
      <w:ind w:left="15" w:right="15"/>
      <w:jc w:val="center"/>
    </w:pPr>
    <w:rPr>
      <w:b/>
      <w:bCs/>
      <w:color w:val="222222"/>
      <w:sz w:val="22"/>
      <w:szCs w:val="22"/>
    </w:rPr>
  </w:style>
  <w:style w:type="paragraph" w:customStyle="1" w:styleId="ManualNumPar1">
    <w:name w:val="Manual NumPar 1"/>
    <w:basedOn w:val="Navaden"/>
    <w:next w:val="Navaden"/>
    <w:rsid w:val="00960F5D"/>
    <w:pPr>
      <w:spacing w:before="120" w:after="120"/>
      <w:ind w:left="850" w:hanging="850"/>
    </w:pPr>
    <w:rPr>
      <w:rFonts w:ascii="Times New Roman" w:hAnsi="Times New Roman"/>
      <w:sz w:val="24"/>
      <w:lang w:eastAsia="en-GB"/>
    </w:rPr>
  </w:style>
  <w:style w:type="paragraph" w:customStyle="1" w:styleId="c1">
    <w:name w:val="c1"/>
    <w:basedOn w:val="Navaden"/>
    <w:rsid w:val="00F85C51"/>
    <w:pPr>
      <w:spacing w:before="40" w:after="10"/>
      <w:ind w:left="10" w:right="10"/>
      <w:jc w:val="left"/>
    </w:pPr>
    <w:rPr>
      <w:color w:val="222222"/>
      <w:sz w:val="22"/>
      <w:szCs w:val="22"/>
    </w:rPr>
  </w:style>
  <w:style w:type="character" w:customStyle="1" w:styleId="pZnak">
    <w:name w:val="p Znak"/>
    <w:basedOn w:val="Privzetapisavaodstavka"/>
    <w:link w:val="p"/>
    <w:rsid w:val="00D92DAB"/>
    <w:rPr>
      <w:rFonts w:ascii="Arial" w:eastAsia="Lucida Sans Unicode" w:hAnsi="Arial" w:cs="Arial"/>
      <w:color w:val="222222"/>
      <w:sz w:val="22"/>
      <w:szCs w:val="22"/>
      <w:lang w:val="sl-SI" w:bidi="ar-SA"/>
    </w:rPr>
  </w:style>
  <w:style w:type="paragraph" w:styleId="Brezrazmikov">
    <w:name w:val="No Spacing"/>
    <w:uiPriority w:val="1"/>
    <w:qFormat/>
    <w:rsid w:val="00A70CFA"/>
    <w:rPr>
      <w:rFonts w:ascii="Garamond" w:eastAsia="Calibri" w:hAnsi="Garamond"/>
      <w:sz w:val="24"/>
      <w:szCs w:val="24"/>
      <w:lang w:eastAsia="en-US"/>
    </w:rPr>
  </w:style>
  <w:style w:type="character" w:customStyle="1" w:styleId="highlight">
    <w:name w:val="highlight"/>
    <w:basedOn w:val="Privzetapisavaodstavka"/>
    <w:rsid w:val="00B72D12"/>
  </w:style>
  <w:style w:type="paragraph" w:customStyle="1" w:styleId="t">
    <w:name w:val="t"/>
    <w:basedOn w:val="Navaden"/>
    <w:rsid w:val="00B72D12"/>
    <w:pPr>
      <w:spacing w:before="335" w:after="251"/>
      <w:ind w:left="17" w:right="17"/>
      <w:jc w:val="center"/>
    </w:pPr>
    <w:rPr>
      <w:b/>
      <w:bCs/>
      <w:color w:val="2E3092"/>
      <w:sz w:val="29"/>
      <w:szCs w:val="29"/>
    </w:rPr>
  </w:style>
  <w:style w:type="paragraph" w:styleId="Navadensplet">
    <w:name w:val="Normal (Web)"/>
    <w:basedOn w:val="Navaden"/>
    <w:uiPriority w:val="99"/>
    <w:unhideWhenUsed/>
    <w:rsid w:val="00B72D12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  <w:style w:type="paragraph" w:customStyle="1" w:styleId="OZNAKACLENA">
    <w:name w:val="OZNAKA_CLENA"/>
    <w:basedOn w:val="Navaden"/>
    <w:link w:val="OZNAKACLENAZnakZnak"/>
    <w:rsid w:val="00B72D12"/>
    <w:pPr>
      <w:tabs>
        <w:tab w:val="left" w:pos="426"/>
        <w:tab w:val="num" w:pos="1200"/>
      </w:tabs>
      <w:ind w:left="1200" w:hanging="360"/>
      <w:contextualSpacing/>
      <w:jc w:val="center"/>
    </w:pPr>
    <w:rPr>
      <w:rFonts w:eastAsia="Cambria"/>
      <w:b/>
      <w:color w:val="000000"/>
      <w:sz w:val="20"/>
      <w:szCs w:val="20"/>
      <w:lang w:eastAsia="en-US"/>
    </w:rPr>
  </w:style>
  <w:style w:type="character" w:customStyle="1" w:styleId="OZNAKACLENAZnakZnak">
    <w:name w:val="OZNAKA_CLENA Znak Znak"/>
    <w:basedOn w:val="Privzetapisavaodstavka"/>
    <w:link w:val="OZNAKACLENA"/>
    <w:rsid w:val="00B72D12"/>
    <w:rPr>
      <w:rFonts w:ascii="Arial" w:eastAsia="Cambria" w:hAnsi="Arial" w:cs="Arial"/>
      <w:b/>
      <w:color w:val="000000"/>
      <w:lang w:eastAsia="en-US"/>
    </w:rPr>
  </w:style>
  <w:style w:type="character" w:customStyle="1" w:styleId="besedilo">
    <w:name w:val="besedilo"/>
    <w:basedOn w:val="Privzetapisavaodstavka"/>
    <w:rsid w:val="00B72D12"/>
  </w:style>
  <w:style w:type="character" w:customStyle="1" w:styleId="NogaZnak">
    <w:name w:val="Noga Znak"/>
    <w:basedOn w:val="Privzetapisavaodstavka"/>
    <w:link w:val="Noga"/>
    <w:rsid w:val="00B72D12"/>
    <w:rPr>
      <w:rFonts w:ascii="Arial" w:hAnsi="Arial"/>
      <w:sz w:val="18"/>
      <w:szCs w:val="24"/>
    </w:rPr>
  </w:style>
  <w:style w:type="paragraph" w:customStyle="1" w:styleId="Slog1">
    <w:name w:val="Slog1"/>
    <w:basedOn w:val="Brezrazmikov"/>
    <w:qFormat/>
    <w:rsid w:val="009E4AB2"/>
    <w:pPr>
      <w:spacing w:line="360" w:lineRule="auto"/>
    </w:pPr>
    <w:rPr>
      <w:rFonts w:ascii="Arial" w:hAnsi="Arial"/>
      <w:sz w:val="16"/>
    </w:rPr>
  </w:style>
  <w:style w:type="paragraph" w:styleId="Sprotnaopomba-besedilo">
    <w:name w:val="footnote text"/>
    <w:basedOn w:val="Navaden"/>
    <w:link w:val="Sprotnaopomba-besediloZnak"/>
    <w:rsid w:val="0080504D"/>
    <w:rPr>
      <w:rFonts w:ascii="Garamond" w:hAnsi="Garamond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0504D"/>
    <w:rPr>
      <w:rFonts w:ascii="Garamond" w:hAnsi="Garamond"/>
    </w:rPr>
  </w:style>
  <w:style w:type="character" w:styleId="Sprotnaopomba-sklic">
    <w:name w:val="footnote reference"/>
    <w:rsid w:val="0080504D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80504D"/>
    <w:rPr>
      <w:rFonts w:ascii="Arial" w:hAnsi="Arial"/>
      <w:sz w:val="18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0504D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80504D"/>
    <w:rPr>
      <w:rFonts w:ascii="Arial" w:hAnsi="Arial"/>
      <w:sz w:val="18"/>
      <w:szCs w:val="24"/>
    </w:rPr>
  </w:style>
  <w:style w:type="paragraph" w:customStyle="1" w:styleId="ListParagraph1">
    <w:name w:val="List Paragraph1"/>
    <w:basedOn w:val="Navaden"/>
    <w:qFormat/>
    <w:rsid w:val="0080504D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80504D"/>
    <w:rPr>
      <w:rFonts w:ascii="Arial" w:hAnsi="Arial"/>
      <w:sz w:val="16"/>
      <w:szCs w:val="16"/>
    </w:rPr>
  </w:style>
  <w:style w:type="paragraph" w:customStyle="1" w:styleId="Brezrazmikov1">
    <w:name w:val="Brez razmikov1"/>
    <w:qFormat/>
    <w:rsid w:val="00C04EB2"/>
    <w:rPr>
      <w:rFonts w:ascii="Garamond" w:eastAsia="Calibri" w:hAnsi="Garamond"/>
      <w:sz w:val="24"/>
      <w:szCs w:val="24"/>
      <w:lang w:eastAsia="en-US"/>
    </w:rPr>
  </w:style>
  <w:style w:type="paragraph" w:customStyle="1" w:styleId="Navaden1">
    <w:name w:val="Navaden1"/>
    <w:basedOn w:val="Navadensplet"/>
    <w:rsid w:val="000779F3"/>
    <w:pPr>
      <w:spacing w:after="0" w:line="276" w:lineRule="auto"/>
      <w:ind w:firstLine="141"/>
      <w:jc w:val="both"/>
    </w:pPr>
    <w:rPr>
      <w:rFonts w:ascii="Arial" w:hAnsi="Arial"/>
      <w:sz w:val="18"/>
      <w:szCs w:val="18"/>
      <w:lang w:val="sl-SI"/>
    </w:rPr>
  </w:style>
  <w:style w:type="paragraph" w:customStyle="1" w:styleId="esegmentc1">
    <w:name w:val="esegment_c1"/>
    <w:basedOn w:val="Navaden"/>
    <w:rsid w:val="000779F3"/>
    <w:pPr>
      <w:spacing w:after="124"/>
      <w:jc w:val="left"/>
    </w:pPr>
    <w:rPr>
      <w:rFonts w:ascii="Times New Roman" w:hAnsi="Times New Roman" w:cs="Times New Roman"/>
      <w:color w:val="333333"/>
      <w:sz w:val="11"/>
      <w:szCs w:val="11"/>
    </w:rPr>
  </w:style>
  <w:style w:type="paragraph" w:styleId="Odstavekseznama">
    <w:name w:val="List Paragraph"/>
    <w:basedOn w:val="Navaden"/>
    <w:uiPriority w:val="34"/>
    <w:qFormat/>
    <w:rsid w:val="00016BF0"/>
    <w:pPr>
      <w:ind w:left="720"/>
      <w:contextualSpacing/>
    </w:pPr>
  </w:style>
  <w:style w:type="paragraph" w:customStyle="1" w:styleId="helvetica12">
    <w:name w:val="helvetica12"/>
    <w:basedOn w:val="Navaden"/>
    <w:rsid w:val="00B36A61"/>
    <w:pPr>
      <w:shd w:val="clear" w:color="auto" w:fill="FFFFFF"/>
      <w:jc w:val="left"/>
    </w:pPr>
    <w:rPr>
      <w:rFonts w:ascii="Helvetica" w:hAnsi="Helvetica" w:cs="Times New Roman"/>
      <w:color w:val="000000"/>
      <w:szCs w:val="18"/>
    </w:rPr>
  </w:style>
  <w:style w:type="character" w:customStyle="1" w:styleId="navadnicrnitext1">
    <w:name w:val="navadni_crni_text1"/>
    <w:basedOn w:val="Privzetapisavaodstavka"/>
    <w:rsid w:val="00201F74"/>
    <w:rPr>
      <w:rFonts w:ascii="Tahoma" w:hAnsi="Tahoma" w:cs="Tahoma" w:hint="default"/>
      <w:color w:val="000000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locked/>
    <w:rsid w:val="00285342"/>
    <w:rPr>
      <w:rFonts w:ascii="Tahoma" w:hAnsi="Tahoma" w:cs="Tahoma"/>
      <w:color w:val="000000"/>
      <w:sz w:val="24"/>
      <w:szCs w:val="20"/>
      <w:shd w:val="clear" w:color="auto" w:fill="000080"/>
    </w:rPr>
  </w:style>
  <w:style w:type="paragraph" w:customStyle="1" w:styleId="Style3">
    <w:name w:val="Style 3"/>
    <w:rsid w:val="00285342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  <w:sz w:val="16"/>
      <w:szCs w:val="16"/>
    </w:rPr>
  </w:style>
  <w:style w:type="character" w:customStyle="1" w:styleId="CharacterStyle1">
    <w:name w:val="Character Style 1"/>
    <w:rsid w:val="00285342"/>
    <w:rPr>
      <w:rFonts w:ascii="Arial Narrow" w:hAnsi="Arial Narrow"/>
      <w:sz w:val="16"/>
    </w:rPr>
  </w:style>
  <w:style w:type="paragraph" w:customStyle="1" w:styleId="Style4">
    <w:name w:val="Style 4"/>
    <w:rsid w:val="00285342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16"/>
      <w:szCs w:val="16"/>
    </w:rPr>
  </w:style>
  <w:style w:type="character" w:customStyle="1" w:styleId="CharacterStyle2">
    <w:name w:val="Character Style 2"/>
    <w:rsid w:val="00285342"/>
    <w:rPr>
      <w:rFonts w:ascii="Arial Narrow" w:hAnsi="Arial Narrow"/>
      <w:color w:val="000000"/>
      <w:sz w:val="16"/>
    </w:rPr>
  </w:style>
  <w:style w:type="character" w:customStyle="1" w:styleId="apple-converted-space">
    <w:name w:val="apple-converted-space"/>
    <w:basedOn w:val="Privzetapisavaodstavka"/>
    <w:rsid w:val="00285342"/>
  </w:style>
  <w:style w:type="character" w:styleId="Pripombasklic">
    <w:name w:val="annotation reference"/>
    <w:basedOn w:val="Privzetapisavaodstavka"/>
    <w:rsid w:val="0028534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85342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85342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28534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85342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1">
    <w:name w:val="highlight1"/>
    <w:basedOn w:val="Privzetapisavaodstavka"/>
    <w:rsid w:val="000A32F0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4167</Words>
  <Characters>23757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Uradno glasilo slovenskih občin, 1/2013, 14.1.2013</vt:lpstr>
      <vt:lpstr>Uradno glasilo slovenskih občin, 1/2013, 14.1.2013</vt:lpstr>
    </vt:vector>
  </TitlesOfParts>
  <Company>Inštitut za lokalno samoupravo in javna naročila Maribor</Company>
  <LinksUpToDate>false</LinksUpToDate>
  <CharactersWithSpaces>27869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Uradno glasilo slovenskih občin, 1/2013, 14.1.2013</dc:title>
  <dc:creator>dr. Boštjan Brezovnik</dc:creator>
  <cp:lastModifiedBy>franjo</cp:lastModifiedBy>
  <cp:revision>3</cp:revision>
  <cp:lastPrinted>2013-01-15T16:43:00Z</cp:lastPrinted>
  <dcterms:created xsi:type="dcterms:W3CDTF">2014-09-16T12:18:00Z</dcterms:created>
  <dcterms:modified xsi:type="dcterms:W3CDTF">2014-09-16T12:20:00Z</dcterms:modified>
</cp:coreProperties>
</file>