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A1" w:rsidRPr="00593BBA" w:rsidRDefault="007766A1" w:rsidP="007766A1">
      <w:pPr>
        <w:tabs>
          <w:tab w:val="left" w:pos="1080"/>
        </w:tabs>
        <w:jc w:val="center"/>
        <w:rPr>
          <w:rFonts w:ascii="Arial Narrow" w:hAnsi="Arial Narrow" w:cs="Arial"/>
          <w:b/>
          <w:sz w:val="22"/>
          <w:szCs w:val="22"/>
        </w:rPr>
      </w:pPr>
      <w:r>
        <w:rPr>
          <w:rFonts w:ascii="Arial Narrow" w:hAnsi="Arial Narrow" w:cs="Arial"/>
          <w:b/>
          <w:sz w:val="22"/>
          <w:szCs w:val="22"/>
        </w:rPr>
        <w:t>ODGOVORI NA POBUDE IN VPRAŠANJA</w:t>
      </w:r>
    </w:p>
    <w:p w:rsidR="007766A1" w:rsidRPr="007766A1" w:rsidRDefault="007766A1" w:rsidP="007766A1">
      <w:pPr>
        <w:rPr>
          <w:rFonts w:ascii="Arial Narrow" w:hAnsi="Arial Narrow" w:cs="Arial"/>
          <w:color w:val="000000"/>
          <w:sz w:val="22"/>
          <w:szCs w:val="22"/>
        </w:rPr>
      </w:pPr>
    </w:p>
    <w:p w:rsidR="007766A1" w:rsidRPr="007766A1" w:rsidRDefault="007766A1" w:rsidP="007766A1">
      <w:pPr>
        <w:spacing w:after="120"/>
        <w:jc w:val="center"/>
        <w:rPr>
          <w:rFonts w:ascii="Arial Narrow" w:hAnsi="Arial Narrow" w:cs="Arial"/>
          <w:b/>
          <w:color w:val="000000"/>
          <w:sz w:val="22"/>
          <w:szCs w:val="22"/>
          <w:lang w:val="x-none" w:eastAsia="x-none"/>
        </w:rPr>
      </w:pPr>
      <w:r w:rsidRPr="007766A1">
        <w:rPr>
          <w:rFonts w:ascii="Arial Narrow" w:hAnsi="Arial Narrow" w:cs="Arial"/>
          <w:b/>
          <w:color w:val="000000"/>
          <w:sz w:val="22"/>
          <w:szCs w:val="22"/>
          <w:lang w:val="x-none" w:eastAsia="x-none"/>
        </w:rPr>
        <w:t>1</w:t>
      </w:r>
      <w:r w:rsidRPr="007766A1">
        <w:rPr>
          <w:rFonts w:ascii="Arial Narrow" w:hAnsi="Arial Narrow" w:cs="Arial"/>
          <w:b/>
          <w:color w:val="000000"/>
          <w:sz w:val="22"/>
          <w:szCs w:val="22"/>
          <w:lang w:eastAsia="x-none"/>
        </w:rPr>
        <w:t>7</w:t>
      </w:r>
      <w:r w:rsidRPr="007766A1">
        <w:rPr>
          <w:rFonts w:ascii="Arial Narrow" w:hAnsi="Arial Narrow" w:cs="Arial"/>
          <w:b/>
          <w:color w:val="000000"/>
          <w:sz w:val="22"/>
          <w:szCs w:val="22"/>
          <w:lang w:val="x-none" w:eastAsia="x-none"/>
        </w:rPr>
        <w:t>. redne seje Ob</w:t>
      </w:r>
      <w:r>
        <w:rPr>
          <w:rFonts w:ascii="Arial Narrow" w:hAnsi="Arial Narrow" w:cs="Arial"/>
          <w:b/>
          <w:color w:val="000000"/>
          <w:sz w:val="22"/>
          <w:szCs w:val="22"/>
          <w:lang w:val="x-none" w:eastAsia="x-none"/>
        </w:rPr>
        <w:t xml:space="preserve">činskega sveta Občine Prevalje z </w:t>
      </w:r>
      <w:r w:rsidRPr="007766A1">
        <w:rPr>
          <w:rFonts w:ascii="Arial Narrow" w:hAnsi="Arial Narrow" w:cs="Arial"/>
          <w:b/>
          <w:color w:val="000000"/>
          <w:sz w:val="22"/>
          <w:szCs w:val="22"/>
          <w:lang w:val="x-none" w:eastAsia="x-none"/>
        </w:rPr>
        <w:t xml:space="preserve">dne </w:t>
      </w:r>
      <w:r w:rsidRPr="007766A1">
        <w:rPr>
          <w:rFonts w:ascii="Arial Narrow" w:hAnsi="Arial Narrow" w:cs="Arial"/>
          <w:b/>
          <w:color w:val="000000"/>
          <w:sz w:val="22"/>
          <w:szCs w:val="22"/>
          <w:lang w:eastAsia="x-none"/>
        </w:rPr>
        <w:t>27</w:t>
      </w:r>
      <w:r w:rsidRPr="007766A1">
        <w:rPr>
          <w:rFonts w:ascii="Arial Narrow" w:hAnsi="Arial Narrow" w:cs="Arial"/>
          <w:b/>
          <w:color w:val="000000"/>
          <w:sz w:val="22"/>
          <w:szCs w:val="22"/>
          <w:lang w:val="x-none" w:eastAsia="x-none"/>
        </w:rPr>
        <w:t>. oktobra 2016</w:t>
      </w:r>
    </w:p>
    <w:p w:rsidR="007766A1" w:rsidRPr="001C75EA" w:rsidRDefault="007766A1" w:rsidP="007766A1">
      <w:pPr>
        <w:jc w:val="both"/>
        <w:rPr>
          <w:rFonts w:ascii="Arial Narrow" w:hAnsi="Arial Narrow" w:cs="Arial"/>
          <w:sz w:val="22"/>
          <w:szCs w:val="22"/>
        </w:rPr>
      </w:pPr>
    </w:p>
    <w:p w:rsidR="007766A1" w:rsidRPr="00AD1FEE" w:rsidRDefault="007766A1" w:rsidP="007766A1">
      <w:pPr>
        <w:jc w:val="both"/>
        <w:rPr>
          <w:rFonts w:ascii="Arial Narrow" w:hAnsi="Arial Narrow" w:cs="Arial"/>
          <w:sz w:val="22"/>
          <w:szCs w:val="22"/>
        </w:rPr>
      </w:pPr>
      <w:r w:rsidRPr="001C75EA">
        <w:rPr>
          <w:rFonts w:ascii="Arial Narrow" w:hAnsi="Arial Narrow" w:cs="Arial"/>
          <w:sz w:val="22"/>
          <w:szCs w:val="22"/>
        </w:rPr>
        <w:t>O</w:t>
      </w:r>
      <w:r w:rsidRPr="00AD1FEE">
        <w:rPr>
          <w:rFonts w:ascii="Arial Narrow" w:hAnsi="Arial Narrow" w:cs="Arial"/>
          <w:sz w:val="22"/>
          <w:szCs w:val="22"/>
        </w:rPr>
        <w:t>bčinski svetnik Maks Pučelj je podal naslednje:</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7766A1" w:rsidRPr="00AD1FEE" w:rsidTr="00457073">
        <w:trPr>
          <w:trHeight w:val="9091"/>
        </w:trPr>
        <w:tc>
          <w:tcPr>
            <w:tcW w:w="9180" w:type="dxa"/>
          </w:tcPr>
          <w:p w:rsidR="007766A1" w:rsidRPr="00AD1FEE" w:rsidRDefault="007766A1" w:rsidP="00BF2522">
            <w:pPr>
              <w:pStyle w:val="Odstavekseznama"/>
              <w:ind w:left="0"/>
              <w:jc w:val="both"/>
              <w:rPr>
                <w:rFonts w:ascii="Arial Narrow" w:hAnsi="Arial Narrow" w:cs="Arial"/>
                <w:sz w:val="22"/>
                <w:szCs w:val="22"/>
              </w:rPr>
            </w:pPr>
            <w:r w:rsidRPr="00AD1FEE">
              <w:rPr>
                <w:rFonts w:ascii="Arial Narrow" w:hAnsi="Arial Narrow" w:cs="Arial"/>
                <w:sz w:val="22"/>
                <w:szCs w:val="22"/>
              </w:rPr>
              <w:t>POBUDE:</w:t>
            </w:r>
          </w:p>
          <w:p w:rsidR="007766A1" w:rsidRPr="00AD1FEE" w:rsidRDefault="007766A1" w:rsidP="007766A1">
            <w:pPr>
              <w:pStyle w:val="Odstavekseznama"/>
              <w:numPr>
                <w:ilvl w:val="0"/>
                <w:numId w:val="2"/>
              </w:numPr>
              <w:jc w:val="both"/>
              <w:rPr>
                <w:rFonts w:ascii="Arial Narrow" w:hAnsi="Arial Narrow" w:cs="Arial"/>
                <w:sz w:val="22"/>
                <w:szCs w:val="22"/>
              </w:rPr>
            </w:pPr>
            <w:r w:rsidRPr="00AD1FEE">
              <w:rPr>
                <w:rFonts w:ascii="Arial Narrow" w:hAnsi="Arial Narrow" w:cs="Arial"/>
                <w:sz w:val="22"/>
                <w:szCs w:val="22"/>
              </w:rPr>
              <w:t xml:space="preserve">Poda pobudo, da se na Holmcu popravita dva jaška (eden proti </w:t>
            </w:r>
            <w:proofErr w:type="spellStart"/>
            <w:r>
              <w:rPr>
                <w:rFonts w:ascii="Arial Narrow" w:hAnsi="Arial Narrow" w:cs="Arial"/>
                <w:sz w:val="22"/>
                <w:szCs w:val="22"/>
              </w:rPr>
              <w:t>Kramovcu</w:t>
            </w:r>
            <w:proofErr w:type="spellEnd"/>
            <w:r>
              <w:rPr>
                <w:rFonts w:ascii="Arial Narrow" w:hAnsi="Arial Narrow" w:cs="Arial"/>
                <w:sz w:val="22"/>
                <w:szCs w:val="22"/>
              </w:rPr>
              <w:t xml:space="preserve">, drugi proti </w:t>
            </w:r>
            <w:proofErr w:type="spellStart"/>
            <w:r>
              <w:rPr>
                <w:rFonts w:ascii="Arial Narrow" w:hAnsi="Arial Narrow" w:cs="Arial"/>
                <w:sz w:val="22"/>
                <w:szCs w:val="22"/>
              </w:rPr>
              <w:t>Pristavniku</w:t>
            </w:r>
            <w:proofErr w:type="spellEnd"/>
            <w:r>
              <w:rPr>
                <w:rFonts w:ascii="Arial Narrow" w:hAnsi="Arial Narrow" w:cs="Arial"/>
                <w:sz w:val="22"/>
                <w:szCs w:val="22"/>
              </w:rPr>
              <w:t>);</w:t>
            </w:r>
          </w:p>
          <w:p w:rsidR="007766A1" w:rsidRPr="00AD1FEE" w:rsidRDefault="007766A1" w:rsidP="007766A1">
            <w:pPr>
              <w:pStyle w:val="Odstavekseznama"/>
              <w:numPr>
                <w:ilvl w:val="0"/>
                <w:numId w:val="2"/>
              </w:numPr>
              <w:jc w:val="both"/>
              <w:rPr>
                <w:rFonts w:ascii="Arial Narrow" w:hAnsi="Arial Narrow" w:cs="Arial"/>
                <w:sz w:val="22"/>
                <w:szCs w:val="22"/>
              </w:rPr>
            </w:pPr>
            <w:r>
              <w:rPr>
                <w:rFonts w:ascii="Arial Narrow" w:hAnsi="Arial Narrow" w:cs="Arial"/>
                <w:sz w:val="22"/>
                <w:szCs w:val="22"/>
              </w:rPr>
              <w:t>Poda pobudo, da se sanira p</w:t>
            </w:r>
            <w:r w:rsidRPr="00AD1FEE">
              <w:rPr>
                <w:rFonts w:ascii="Arial Narrow" w:hAnsi="Arial Narrow" w:cs="Arial"/>
                <w:sz w:val="22"/>
                <w:szCs w:val="22"/>
              </w:rPr>
              <w:t>ešpot na Holmcu</w:t>
            </w:r>
            <w:r>
              <w:rPr>
                <w:rFonts w:ascii="Arial Narrow" w:hAnsi="Arial Narrow" w:cs="Arial"/>
                <w:sz w:val="22"/>
                <w:szCs w:val="22"/>
              </w:rPr>
              <w:t>;</w:t>
            </w:r>
          </w:p>
          <w:p w:rsidR="007766A1" w:rsidRPr="00AD1FEE" w:rsidRDefault="007766A1" w:rsidP="007766A1">
            <w:pPr>
              <w:pStyle w:val="Odstavekseznama"/>
              <w:numPr>
                <w:ilvl w:val="0"/>
                <w:numId w:val="2"/>
              </w:numPr>
              <w:jc w:val="both"/>
              <w:rPr>
                <w:rFonts w:ascii="Arial Narrow" w:hAnsi="Arial Narrow" w:cs="Arial"/>
                <w:sz w:val="22"/>
                <w:szCs w:val="22"/>
              </w:rPr>
            </w:pPr>
            <w:r>
              <w:rPr>
                <w:rFonts w:ascii="Arial Narrow" w:hAnsi="Arial Narrow" w:cs="Arial"/>
                <w:sz w:val="22"/>
                <w:szCs w:val="22"/>
              </w:rPr>
              <w:t>Predlaga, da se v Borovnici postavi novi e</w:t>
            </w:r>
            <w:r w:rsidRPr="00AD1FEE">
              <w:rPr>
                <w:rFonts w:ascii="Arial Narrow" w:hAnsi="Arial Narrow" w:cs="Arial"/>
                <w:sz w:val="22"/>
                <w:szCs w:val="22"/>
              </w:rPr>
              <w:t>kološk</w:t>
            </w:r>
            <w:r>
              <w:rPr>
                <w:rFonts w:ascii="Arial Narrow" w:hAnsi="Arial Narrow" w:cs="Arial"/>
                <w:sz w:val="22"/>
                <w:szCs w:val="22"/>
              </w:rPr>
              <w:t>i otok, saj se je trenutni razsul;</w:t>
            </w:r>
          </w:p>
          <w:p w:rsidR="007766A1" w:rsidRDefault="007766A1" w:rsidP="007766A1">
            <w:pPr>
              <w:pStyle w:val="Odstavekseznama"/>
              <w:numPr>
                <w:ilvl w:val="0"/>
                <w:numId w:val="2"/>
              </w:numPr>
              <w:jc w:val="both"/>
              <w:rPr>
                <w:rFonts w:ascii="Arial Narrow" w:hAnsi="Arial Narrow" w:cs="Arial"/>
                <w:sz w:val="22"/>
                <w:szCs w:val="22"/>
              </w:rPr>
            </w:pPr>
            <w:r>
              <w:rPr>
                <w:rFonts w:ascii="Arial Narrow" w:hAnsi="Arial Narrow" w:cs="Arial"/>
                <w:sz w:val="22"/>
                <w:szCs w:val="22"/>
              </w:rPr>
              <w:t>Apelira, da bi krajani in Svet krajevne skupnosti pridobili več podatkov glede načrtovanja infrastrukture na Borovnici;</w:t>
            </w:r>
          </w:p>
          <w:p w:rsidR="007766A1" w:rsidRDefault="007766A1" w:rsidP="00BF2522">
            <w:pPr>
              <w:pStyle w:val="Odstavekseznama"/>
              <w:ind w:left="0"/>
              <w:jc w:val="both"/>
              <w:rPr>
                <w:rFonts w:ascii="Arial Narrow" w:hAnsi="Arial Narrow" w:cs="Arial"/>
                <w:sz w:val="22"/>
                <w:szCs w:val="22"/>
              </w:rPr>
            </w:pPr>
            <w:r>
              <w:rPr>
                <w:rFonts w:ascii="Arial Narrow" w:hAnsi="Arial Narrow" w:cs="Arial"/>
                <w:sz w:val="22"/>
                <w:szCs w:val="22"/>
              </w:rPr>
              <w:t>VPRAŠANJE:</w:t>
            </w:r>
          </w:p>
          <w:p w:rsidR="007766A1" w:rsidRDefault="007766A1" w:rsidP="007766A1">
            <w:pPr>
              <w:pStyle w:val="Odstavekseznama"/>
              <w:numPr>
                <w:ilvl w:val="0"/>
                <w:numId w:val="2"/>
              </w:numPr>
              <w:jc w:val="both"/>
              <w:rPr>
                <w:rFonts w:ascii="Arial Narrow" w:hAnsi="Arial Narrow" w:cs="Arial"/>
                <w:sz w:val="22"/>
                <w:szCs w:val="22"/>
              </w:rPr>
            </w:pPr>
            <w:r w:rsidRPr="00AD1FEE">
              <w:rPr>
                <w:rFonts w:ascii="Arial Narrow" w:hAnsi="Arial Narrow" w:cs="Arial"/>
                <w:sz w:val="22"/>
                <w:szCs w:val="22"/>
              </w:rPr>
              <w:t xml:space="preserve">Zanima ga, ali se bo trava </w:t>
            </w:r>
            <w:r>
              <w:rPr>
                <w:rFonts w:ascii="Arial Narrow" w:hAnsi="Arial Narrow" w:cs="Arial"/>
                <w:sz w:val="22"/>
                <w:szCs w:val="22"/>
              </w:rPr>
              <w:t xml:space="preserve">pri drevoredu Miru </w:t>
            </w:r>
            <w:r w:rsidRPr="00AD1FEE">
              <w:rPr>
                <w:rFonts w:ascii="Arial Narrow" w:hAnsi="Arial Narrow" w:cs="Arial"/>
                <w:sz w:val="22"/>
                <w:szCs w:val="22"/>
              </w:rPr>
              <w:t>na Poljani še kaj pokosila pred zimo.</w:t>
            </w:r>
          </w:p>
          <w:p w:rsidR="007766A1" w:rsidRDefault="007766A1" w:rsidP="007766A1">
            <w:pPr>
              <w:jc w:val="both"/>
              <w:rPr>
                <w:rFonts w:ascii="Arial Narrow" w:hAnsi="Arial Narrow" w:cs="Arial"/>
                <w:sz w:val="22"/>
                <w:szCs w:val="22"/>
              </w:rPr>
            </w:pPr>
          </w:p>
          <w:p w:rsidR="007766A1" w:rsidRPr="008E2082" w:rsidRDefault="007766A1" w:rsidP="007766A1">
            <w:pPr>
              <w:jc w:val="both"/>
              <w:rPr>
                <w:rFonts w:ascii="Arial Narrow" w:hAnsi="Arial Narrow" w:cs="Arial"/>
                <w:b/>
                <w:sz w:val="22"/>
                <w:szCs w:val="22"/>
              </w:rPr>
            </w:pPr>
            <w:r w:rsidRPr="008E2082">
              <w:rPr>
                <w:rFonts w:ascii="Arial Narrow" w:hAnsi="Arial Narrow" w:cs="Arial"/>
                <w:b/>
                <w:sz w:val="22"/>
                <w:szCs w:val="22"/>
              </w:rPr>
              <w:t>ODGOVORI:</w:t>
            </w:r>
          </w:p>
          <w:p w:rsidR="00235CE4" w:rsidRPr="008E2082" w:rsidRDefault="00CF66C7" w:rsidP="00CF66C7">
            <w:pPr>
              <w:pStyle w:val="Odstavekseznama"/>
              <w:numPr>
                <w:ilvl w:val="0"/>
                <w:numId w:val="10"/>
              </w:numPr>
              <w:jc w:val="both"/>
              <w:rPr>
                <w:rFonts w:ascii="Arial Narrow" w:hAnsi="Arial Narrow" w:cs="Arial"/>
                <w:b/>
                <w:sz w:val="22"/>
                <w:szCs w:val="22"/>
              </w:rPr>
            </w:pPr>
            <w:r w:rsidRPr="008E2082">
              <w:rPr>
                <w:rFonts w:ascii="Arial Narrow" w:hAnsi="Arial Narrow" w:cs="Arial"/>
                <w:b/>
                <w:sz w:val="22"/>
                <w:szCs w:val="22"/>
              </w:rPr>
              <w:t>Dela so naročena.</w:t>
            </w:r>
          </w:p>
          <w:p w:rsidR="00235CE4" w:rsidRPr="008E2082" w:rsidRDefault="00235CE4" w:rsidP="007766A1">
            <w:pPr>
              <w:jc w:val="both"/>
              <w:rPr>
                <w:rFonts w:ascii="Arial Narrow" w:hAnsi="Arial Narrow" w:cs="Arial"/>
                <w:b/>
                <w:sz w:val="22"/>
                <w:szCs w:val="22"/>
              </w:rPr>
            </w:pPr>
            <w:r w:rsidRPr="008E2082">
              <w:rPr>
                <w:rFonts w:ascii="Arial Narrow" w:hAnsi="Arial Narrow" w:cs="Arial"/>
                <w:b/>
                <w:noProof/>
                <w:sz w:val="22"/>
                <w:szCs w:val="22"/>
              </w:rPr>
              <w:drawing>
                <wp:inline distT="0" distB="0" distL="0" distR="0" wp14:anchorId="4795382C" wp14:editId="4298DCDB">
                  <wp:extent cx="5727162" cy="2074545"/>
                  <wp:effectExtent l="0" t="0" r="6985" b="1905"/>
                  <wp:docPr id="1" name="Slika 1" descr="C:\Users\Bernarda\AppData\Local\Microsoft\Windows\Temporary Internet Files\Content.Outlook\02EMHT0L\20161122_124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a\AppData\Local\Microsoft\Windows\Temporary Internet Files\Content.Outlook\02EMHT0L\20161122_1243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157" cy="2093017"/>
                          </a:xfrm>
                          <a:prstGeom prst="rect">
                            <a:avLst/>
                          </a:prstGeom>
                          <a:noFill/>
                          <a:ln>
                            <a:noFill/>
                          </a:ln>
                        </pic:spPr>
                      </pic:pic>
                    </a:graphicData>
                  </a:graphic>
                </wp:inline>
              </w:drawing>
            </w:r>
          </w:p>
          <w:p w:rsidR="00235CE4" w:rsidRPr="008E2082" w:rsidRDefault="00CF66C7" w:rsidP="008E2082">
            <w:pPr>
              <w:jc w:val="both"/>
              <w:rPr>
                <w:rFonts w:ascii="Arial Narrow" w:hAnsi="Arial Narrow" w:cs="Arial"/>
                <w:b/>
                <w:sz w:val="22"/>
                <w:szCs w:val="22"/>
              </w:rPr>
            </w:pPr>
            <w:r w:rsidRPr="008E2082">
              <w:rPr>
                <w:rFonts w:ascii="Arial Narrow" w:hAnsi="Arial Narrow" w:cs="Arial"/>
                <w:b/>
                <w:sz w:val="22"/>
                <w:szCs w:val="22"/>
              </w:rPr>
              <w:t>3.</w:t>
            </w:r>
            <w:r w:rsidR="00235CE4" w:rsidRPr="008E2082">
              <w:rPr>
                <w:rFonts w:ascii="Arial Narrow" w:hAnsi="Arial Narrow" w:cs="Arial"/>
                <w:b/>
                <w:sz w:val="22"/>
                <w:szCs w:val="22"/>
              </w:rPr>
              <w:t xml:space="preserve">V naselju Borovnica imajo stanovalci na ekološkem otoku postavljene poleg zabojnika za plastiko in papir še svoje zabojnike za suho in mokro zbiranje odpadkov. Pri pregledu zabojnikov se je ugotovilo, da zabojniki niso v slabem stanju in </w:t>
            </w:r>
            <w:r w:rsidR="00942FE6" w:rsidRPr="008E2082">
              <w:rPr>
                <w:rFonts w:ascii="Arial Narrow" w:hAnsi="Arial Narrow" w:cs="Arial"/>
                <w:b/>
                <w:sz w:val="22"/>
                <w:szCs w:val="22"/>
              </w:rPr>
              <w:t xml:space="preserve">še ni potrebe za </w:t>
            </w:r>
            <w:r w:rsidR="00235CE4" w:rsidRPr="008E2082">
              <w:rPr>
                <w:rFonts w:ascii="Arial Narrow" w:hAnsi="Arial Narrow" w:cs="Arial"/>
                <w:b/>
                <w:sz w:val="22"/>
                <w:szCs w:val="22"/>
              </w:rPr>
              <w:t>zamenjavo. V kolikor pa imajo stranke svoje zabojnike</w:t>
            </w:r>
            <w:r w:rsidR="00942FE6" w:rsidRPr="008E2082">
              <w:rPr>
                <w:rFonts w:ascii="Arial Narrow" w:hAnsi="Arial Narrow" w:cs="Arial"/>
                <w:b/>
                <w:sz w:val="22"/>
                <w:szCs w:val="22"/>
              </w:rPr>
              <w:t xml:space="preserve"> za zbiranje suhih in mokrih odpadkov  </w:t>
            </w:r>
            <w:r w:rsidR="00235CE4" w:rsidRPr="008E2082">
              <w:rPr>
                <w:rFonts w:ascii="Arial Narrow" w:hAnsi="Arial Narrow" w:cs="Arial"/>
                <w:b/>
                <w:sz w:val="22"/>
                <w:szCs w:val="22"/>
              </w:rPr>
              <w:t>uničene, si morajo</w:t>
            </w:r>
            <w:r w:rsidR="00942FE6" w:rsidRPr="008E2082">
              <w:rPr>
                <w:rFonts w:ascii="Arial Narrow" w:hAnsi="Arial Narrow" w:cs="Arial"/>
                <w:b/>
                <w:sz w:val="22"/>
                <w:szCs w:val="22"/>
              </w:rPr>
              <w:t xml:space="preserve"> </w:t>
            </w:r>
            <w:r w:rsidR="00235CE4" w:rsidRPr="008E2082">
              <w:rPr>
                <w:rFonts w:ascii="Arial Narrow" w:hAnsi="Arial Narrow" w:cs="Arial"/>
                <w:b/>
                <w:sz w:val="22"/>
                <w:szCs w:val="22"/>
              </w:rPr>
              <w:t>sami urediti zabojnike</w:t>
            </w:r>
            <w:r w:rsidR="00942FE6" w:rsidRPr="008E2082">
              <w:rPr>
                <w:rFonts w:ascii="Arial Narrow" w:hAnsi="Arial Narrow" w:cs="Arial"/>
                <w:b/>
                <w:sz w:val="22"/>
                <w:szCs w:val="22"/>
              </w:rPr>
              <w:t xml:space="preserve"> ali kupiti nove, tako kot velja za vse občane</w:t>
            </w:r>
            <w:r w:rsidR="00235CE4" w:rsidRPr="008E2082">
              <w:rPr>
                <w:rFonts w:ascii="Arial Narrow" w:hAnsi="Arial Narrow" w:cs="Arial"/>
                <w:b/>
                <w:sz w:val="22"/>
                <w:szCs w:val="22"/>
              </w:rPr>
              <w:t xml:space="preserve">. </w:t>
            </w:r>
          </w:p>
          <w:p w:rsidR="008537EA" w:rsidRPr="008E2082" w:rsidRDefault="008537EA" w:rsidP="008E2082">
            <w:pPr>
              <w:jc w:val="both"/>
              <w:rPr>
                <w:rFonts w:ascii="Arial Narrow" w:hAnsi="Arial Narrow" w:cs="Arial"/>
                <w:b/>
                <w:sz w:val="22"/>
                <w:szCs w:val="22"/>
              </w:rPr>
            </w:pPr>
          </w:p>
          <w:p w:rsidR="004E58FA" w:rsidRPr="008E2082" w:rsidRDefault="00947382" w:rsidP="00940047">
            <w:pPr>
              <w:jc w:val="both"/>
              <w:rPr>
                <w:rFonts w:ascii="Arial Narrow" w:hAnsi="Arial Narrow" w:cs="Arial"/>
                <w:b/>
                <w:sz w:val="22"/>
                <w:szCs w:val="22"/>
              </w:rPr>
            </w:pPr>
            <w:r w:rsidRPr="008E2082">
              <w:rPr>
                <w:rFonts w:ascii="Arial Narrow" w:hAnsi="Arial Narrow" w:cs="Arial"/>
                <w:b/>
                <w:sz w:val="22"/>
                <w:szCs w:val="22"/>
              </w:rPr>
              <w:t xml:space="preserve">4. S </w:t>
            </w:r>
            <w:r w:rsidR="00940047">
              <w:rPr>
                <w:rFonts w:ascii="Arial Narrow" w:hAnsi="Arial Narrow" w:cs="Arial"/>
                <w:b/>
                <w:sz w:val="22"/>
                <w:szCs w:val="22"/>
              </w:rPr>
              <w:t>krajani naselja Borovnica je bil sklican sestanek, na katerem je bilo dogovorjeno, da se k obnovi kategorizirane ceste pristopi v letu 2017.</w:t>
            </w:r>
          </w:p>
          <w:p w:rsidR="004E58FA" w:rsidRPr="008E2082" w:rsidRDefault="004E58FA" w:rsidP="008E2082">
            <w:pPr>
              <w:jc w:val="both"/>
              <w:rPr>
                <w:rFonts w:ascii="Arial Narrow" w:hAnsi="Arial Narrow" w:cs="Arial"/>
                <w:b/>
                <w:sz w:val="22"/>
                <w:szCs w:val="22"/>
              </w:rPr>
            </w:pPr>
          </w:p>
          <w:p w:rsidR="00235CE4" w:rsidRPr="004E58FA" w:rsidRDefault="004E58FA" w:rsidP="008E2082">
            <w:pPr>
              <w:jc w:val="both"/>
              <w:rPr>
                <w:rFonts w:ascii="Arial Narrow" w:hAnsi="Arial Narrow" w:cs="Arial"/>
                <w:b/>
                <w:color w:val="FF0000"/>
                <w:sz w:val="22"/>
                <w:szCs w:val="22"/>
              </w:rPr>
            </w:pPr>
            <w:r w:rsidRPr="008E2082">
              <w:rPr>
                <w:rFonts w:ascii="Arial Narrow" w:hAnsi="Arial Narrow" w:cs="Arial"/>
                <w:b/>
                <w:sz w:val="22"/>
                <w:szCs w:val="22"/>
              </w:rPr>
              <w:t>5.</w:t>
            </w:r>
            <w:r w:rsidR="00235CE4" w:rsidRPr="008E2082">
              <w:rPr>
                <w:rFonts w:ascii="Arial Narrow" w:hAnsi="Arial Narrow" w:cs="Arial"/>
                <w:b/>
                <w:sz w:val="22"/>
                <w:szCs w:val="22"/>
              </w:rPr>
              <w:t>Trava pri drevoredu Miru na Poljani  se je pred novembrom še enkrat pokosila.</w:t>
            </w:r>
          </w:p>
        </w:tc>
      </w:tr>
    </w:tbl>
    <w:p w:rsidR="007766A1" w:rsidRDefault="007766A1" w:rsidP="007766A1">
      <w:pPr>
        <w:rPr>
          <w:rFonts w:ascii="Arial Narrow" w:hAnsi="Arial Narrow"/>
          <w:sz w:val="22"/>
          <w:szCs w:val="22"/>
        </w:rPr>
      </w:pPr>
    </w:p>
    <w:p w:rsidR="00457073" w:rsidRPr="00AD1FEE" w:rsidRDefault="00457073" w:rsidP="007766A1">
      <w:pPr>
        <w:rPr>
          <w:rFonts w:ascii="Arial Narrow" w:hAnsi="Arial Narrow"/>
          <w:sz w:val="22"/>
          <w:szCs w:val="22"/>
        </w:rPr>
      </w:pPr>
    </w:p>
    <w:p w:rsidR="007766A1" w:rsidRPr="00AD1FEE" w:rsidRDefault="007766A1" w:rsidP="007766A1">
      <w:pPr>
        <w:jc w:val="both"/>
        <w:rPr>
          <w:rFonts w:ascii="Arial Narrow" w:hAnsi="Arial Narrow" w:cs="Arial"/>
          <w:sz w:val="22"/>
          <w:szCs w:val="22"/>
        </w:rPr>
      </w:pPr>
      <w:r w:rsidRPr="00AD1FEE">
        <w:rPr>
          <w:rFonts w:ascii="Arial Narrow" w:hAnsi="Arial Narrow" w:cs="Arial"/>
          <w:sz w:val="22"/>
          <w:szCs w:val="22"/>
        </w:rPr>
        <w:t>Občinska svetnica Marija Šušel je podala naslednje</w:t>
      </w:r>
    </w:p>
    <w:p w:rsidR="007766A1" w:rsidRPr="00AD1FEE" w:rsidRDefault="007766A1" w:rsidP="007766A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766A1" w:rsidRPr="00AD1FEE" w:rsidTr="00BF2522">
        <w:tc>
          <w:tcPr>
            <w:tcW w:w="9778" w:type="dxa"/>
            <w:shd w:val="clear" w:color="auto" w:fill="auto"/>
          </w:tcPr>
          <w:p w:rsidR="007766A1" w:rsidRPr="00AD1FEE" w:rsidRDefault="007766A1" w:rsidP="00BF2522">
            <w:pPr>
              <w:pStyle w:val="Odstavekseznama"/>
              <w:ind w:left="0"/>
              <w:rPr>
                <w:rFonts w:ascii="Arial Narrow" w:hAnsi="Arial Narrow" w:cs="Arial"/>
                <w:sz w:val="22"/>
                <w:szCs w:val="22"/>
              </w:rPr>
            </w:pPr>
            <w:r w:rsidRPr="00AD1FEE">
              <w:rPr>
                <w:rFonts w:ascii="Arial Narrow" w:hAnsi="Arial Narrow" w:cs="Arial"/>
                <w:sz w:val="22"/>
                <w:szCs w:val="22"/>
              </w:rPr>
              <w:t>VPRAŠANJE:</w:t>
            </w:r>
          </w:p>
          <w:p w:rsidR="007766A1" w:rsidRDefault="007766A1" w:rsidP="007766A1">
            <w:pPr>
              <w:pStyle w:val="Odstavekseznama"/>
              <w:numPr>
                <w:ilvl w:val="0"/>
                <w:numId w:val="1"/>
              </w:numPr>
              <w:rPr>
                <w:rFonts w:ascii="Arial Narrow" w:hAnsi="Arial Narrow" w:cs="Arial"/>
                <w:sz w:val="22"/>
                <w:szCs w:val="22"/>
              </w:rPr>
            </w:pPr>
            <w:r w:rsidRPr="00AD1FEE">
              <w:rPr>
                <w:rFonts w:ascii="Arial Narrow" w:hAnsi="Arial Narrow" w:cs="Arial"/>
                <w:sz w:val="22"/>
                <w:szCs w:val="22"/>
              </w:rPr>
              <w:t xml:space="preserve">Zanima jo, zakaj Osnovna šola </w:t>
            </w:r>
            <w:r>
              <w:rPr>
                <w:rFonts w:ascii="Arial Narrow" w:hAnsi="Arial Narrow" w:cs="Arial"/>
                <w:sz w:val="22"/>
                <w:szCs w:val="22"/>
              </w:rPr>
              <w:t xml:space="preserve">Franja Goloba </w:t>
            </w:r>
            <w:r w:rsidRPr="00AD1FEE">
              <w:rPr>
                <w:rFonts w:ascii="Arial Narrow" w:hAnsi="Arial Narrow" w:cs="Arial"/>
                <w:sz w:val="22"/>
                <w:szCs w:val="22"/>
              </w:rPr>
              <w:t>še nima dvigala;</w:t>
            </w:r>
          </w:p>
          <w:p w:rsidR="007766A1" w:rsidRPr="00457073" w:rsidRDefault="007766A1" w:rsidP="007766A1">
            <w:pPr>
              <w:jc w:val="both"/>
              <w:rPr>
                <w:rFonts w:ascii="Arial Narrow" w:hAnsi="Arial Narrow" w:cs="Arial"/>
                <w:b/>
                <w:sz w:val="22"/>
                <w:szCs w:val="22"/>
              </w:rPr>
            </w:pPr>
            <w:r w:rsidRPr="00457073">
              <w:rPr>
                <w:rFonts w:ascii="Arial Narrow" w:hAnsi="Arial Narrow" w:cs="Arial"/>
                <w:b/>
                <w:sz w:val="22"/>
                <w:szCs w:val="22"/>
              </w:rPr>
              <w:t>ODGOVORI:</w:t>
            </w:r>
          </w:p>
          <w:p w:rsidR="00457073" w:rsidRDefault="00457073" w:rsidP="00457073">
            <w:pPr>
              <w:jc w:val="both"/>
              <w:rPr>
                <w:rFonts w:ascii="Arial Narrow" w:hAnsi="Arial Narrow" w:cs="Arial"/>
                <w:b/>
                <w:sz w:val="22"/>
                <w:szCs w:val="22"/>
              </w:rPr>
            </w:pPr>
            <w:r w:rsidRPr="00457073">
              <w:rPr>
                <w:rFonts w:ascii="Arial Narrow" w:hAnsi="Arial Narrow" w:cs="Arial"/>
                <w:b/>
                <w:sz w:val="22"/>
                <w:szCs w:val="22"/>
              </w:rPr>
              <w:t>Odgovor poda podžupanja Margareta Jukič, ki pove, da se občina že dve leti pripravlja na pridobitev certifikata »Občina prijazna invalidom«. Na zadnjem posvetu v Ljubljani je bilo videti, da so vsi župani pred isto dilemo, kot v naši občini. Vsekakor se vsi strinjajo, da se dvigala namestijo v šole, ampak želijo, da bo to vseslovenska akcija, pri kateri bi finančno pomagalo tudi Ministrstvo za šolstvo, tako, da se s takšnimi finančnimi zalogaji ne spopada vsaka občina posebej.</w:t>
            </w:r>
          </w:p>
          <w:p w:rsidR="00457073" w:rsidRPr="00457073" w:rsidRDefault="00457073" w:rsidP="00457073">
            <w:pPr>
              <w:rPr>
                <w:rFonts w:ascii="Arial Narrow" w:hAnsi="Arial Narrow" w:cs="Arial"/>
                <w:sz w:val="22"/>
                <w:szCs w:val="22"/>
              </w:rPr>
            </w:pPr>
          </w:p>
          <w:p w:rsidR="007766A1" w:rsidRPr="00457073" w:rsidRDefault="007766A1" w:rsidP="00457073">
            <w:pPr>
              <w:pStyle w:val="Odstavekseznama"/>
              <w:numPr>
                <w:ilvl w:val="0"/>
                <w:numId w:val="1"/>
              </w:numPr>
              <w:rPr>
                <w:rFonts w:ascii="Arial Narrow" w:hAnsi="Arial Narrow" w:cs="Arial"/>
                <w:sz w:val="22"/>
                <w:szCs w:val="22"/>
              </w:rPr>
            </w:pPr>
            <w:r w:rsidRPr="00457073">
              <w:rPr>
                <w:rFonts w:ascii="Arial Narrow" w:hAnsi="Arial Narrow" w:cs="Arial"/>
                <w:sz w:val="22"/>
                <w:szCs w:val="22"/>
              </w:rPr>
              <w:lastRenderedPageBreak/>
              <w:t>Zahvali se za postavitev ograje na Glavarstvu, zanima jo, zakaj se je postavila le v dolžini 10m</w:t>
            </w:r>
            <w:r w:rsidR="00902F4C">
              <w:rPr>
                <w:rFonts w:ascii="Arial Narrow" w:hAnsi="Arial Narrow" w:cs="Arial"/>
                <w:sz w:val="22"/>
                <w:szCs w:val="22"/>
              </w:rPr>
              <w:t xml:space="preserve"> </w:t>
            </w:r>
            <w:bookmarkStart w:id="0" w:name="_GoBack"/>
            <w:bookmarkEnd w:id="0"/>
            <w:r w:rsidRPr="00457073">
              <w:rPr>
                <w:rFonts w:ascii="Arial Narrow" w:hAnsi="Arial Narrow" w:cs="Arial"/>
                <w:sz w:val="22"/>
                <w:szCs w:val="22"/>
              </w:rPr>
              <w:t>in ne po celotnem klancu.</w:t>
            </w:r>
          </w:p>
          <w:p w:rsidR="007766A1" w:rsidRPr="00940047" w:rsidRDefault="007766A1" w:rsidP="007766A1">
            <w:pPr>
              <w:jc w:val="both"/>
              <w:rPr>
                <w:rFonts w:ascii="Arial Narrow" w:hAnsi="Arial Narrow" w:cs="Arial"/>
                <w:b/>
                <w:sz w:val="22"/>
                <w:szCs w:val="22"/>
              </w:rPr>
            </w:pPr>
            <w:r w:rsidRPr="00940047">
              <w:rPr>
                <w:rFonts w:ascii="Arial Narrow" w:hAnsi="Arial Narrow" w:cs="Arial"/>
                <w:b/>
                <w:sz w:val="22"/>
                <w:szCs w:val="22"/>
              </w:rPr>
              <w:t>ODGOVORI:</w:t>
            </w:r>
          </w:p>
          <w:p w:rsidR="00235CE4" w:rsidRPr="00235CE4" w:rsidRDefault="00940047" w:rsidP="007766A1">
            <w:pPr>
              <w:rPr>
                <w:rFonts w:ascii="Arial Narrow" w:hAnsi="Arial Narrow" w:cs="Arial"/>
                <w:b/>
                <w:color w:val="FF0000"/>
                <w:sz w:val="22"/>
                <w:szCs w:val="22"/>
              </w:rPr>
            </w:pPr>
            <w:r w:rsidRPr="00940047">
              <w:rPr>
                <w:rFonts w:ascii="Arial Narrow" w:hAnsi="Arial Narrow" w:cs="Arial"/>
                <w:b/>
                <w:sz w:val="22"/>
                <w:szCs w:val="22"/>
              </w:rPr>
              <w:t>Kar smo imeli na zalogi, smo takoj postavili, za ostalo dolžino bomo planirali sredstva v letu 2017.</w:t>
            </w:r>
          </w:p>
        </w:tc>
      </w:tr>
    </w:tbl>
    <w:p w:rsidR="007766A1" w:rsidRPr="00AD1FEE" w:rsidRDefault="007766A1" w:rsidP="007766A1">
      <w:pPr>
        <w:rPr>
          <w:rFonts w:ascii="Arial Narrow" w:hAnsi="Arial Narrow" w:cs="Arial"/>
          <w:b/>
          <w:sz w:val="22"/>
          <w:szCs w:val="22"/>
        </w:rPr>
      </w:pPr>
    </w:p>
    <w:p w:rsidR="007766A1" w:rsidRPr="00AD1FEE" w:rsidRDefault="007766A1" w:rsidP="007766A1">
      <w:pPr>
        <w:jc w:val="both"/>
        <w:rPr>
          <w:rFonts w:ascii="Arial Narrow" w:hAnsi="Arial Narrow" w:cs="Arial"/>
          <w:sz w:val="22"/>
          <w:szCs w:val="22"/>
        </w:rPr>
      </w:pPr>
      <w:r w:rsidRPr="00AD1FEE">
        <w:rPr>
          <w:rFonts w:ascii="Arial Narrow" w:hAnsi="Arial Narrow" w:cs="Arial"/>
          <w:sz w:val="22"/>
          <w:szCs w:val="22"/>
        </w:rPr>
        <w:t>Občinski svetnik Štefan Peršak je podal naslednjo:</w:t>
      </w:r>
    </w:p>
    <w:p w:rsidR="007766A1" w:rsidRPr="00AD1FEE" w:rsidRDefault="007766A1" w:rsidP="007766A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766A1" w:rsidRPr="00AD1FEE" w:rsidTr="00BF2522">
        <w:tc>
          <w:tcPr>
            <w:tcW w:w="9778" w:type="dxa"/>
            <w:shd w:val="clear" w:color="auto" w:fill="auto"/>
          </w:tcPr>
          <w:p w:rsidR="007766A1" w:rsidRPr="00AD1FEE" w:rsidRDefault="007766A1" w:rsidP="00BF2522">
            <w:pPr>
              <w:pStyle w:val="Odstavekseznama"/>
              <w:ind w:left="0"/>
              <w:rPr>
                <w:rFonts w:ascii="Arial Narrow" w:hAnsi="Arial Narrow" w:cs="Arial"/>
                <w:sz w:val="22"/>
                <w:szCs w:val="22"/>
              </w:rPr>
            </w:pPr>
            <w:r w:rsidRPr="00AD1FEE">
              <w:rPr>
                <w:rFonts w:ascii="Arial Narrow" w:hAnsi="Arial Narrow" w:cs="Arial"/>
                <w:sz w:val="22"/>
                <w:szCs w:val="22"/>
              </w:rPr>
              <w:t>POBUDO:</w:t>
            </w:r>
          </w:p>
          <w:p w:rsidR="007766A1" w:rsidRDefault="007766A1" w:rsidP="007766A1">
            <w:pPr>
              <w:pStyle w:val="Odstavekseznama"/>
              <w:numPr>
                <w:ilvl w:val="0"/>
                <w:numId w:val="3"/>
              </w:numPr>
              <w:rPr>
                <w:rFonts w:ascii="Arial Narrow" w:hAnsi="Arial Narrow" w:cs="Arial"/>
                <w:sz w:val="22"/>
                <w:szCs w:val="22"/>
              </w:rPr>
            </w:pPr>
            <w:r w:rsidRPr="00AD1FEE">
              <w:rPr>
                <w:rFonts w:ascii="Arial Narrow" w:hAnsi="Arial Narrow" w:cs="Arial"/>
                <w:sz w:val="22"/>
                <w:szCs w:val="22"/>
              </w:rPr>
              <w:t xml:space="preserve">Poda pobudo, da se </w:t>
            </w:r>
            <w:r>
              <w:rPr>
                <w:rFonts w:ascii="Arial Narrow" w:hAnsi="Arial Narrow" w:cs="Arial"/>
                <w:sz w:val="22"/>
                <w:szCs w:val="22"/>
              </w:rPr>
              <w:t xml:space="preserve">naredi vse, kar je v moči občine, da se </w:t>
            </w:r>
            <w:r w:rsidRPr="00AD1FEE">
              <w:rPr>
                <w:rFonts w:ascii="Arial Narrow" w:hAnsi="Arial Narrow" w:cs="Arial"/>
                <w:sz w:val="22"/>
                <w:szCs w:val="22"/>
              </w:rPr>
              <w:t xml:space="preserve">ohrani spomenik </w:t>
            </w:r>
            <w:proofErr w:type="spellStart"/>
            <w:r>
              <w:rPr>
                <w:rFonts w:ascii="Arial Narrow" w:hAnsi="Arial Narrow" w:cs="Arial"/>
                <w:sz w:val="22"/>
                <w:szCs w:val="22"/>
              </w:rPr>
              <w:t>Brusnikova</w:t>
            </w:r>
            <w:proofErr w:type="spellEnd"/>
            <w:r>
              <w:rPr>
                <w:rFonts w:ascii="Arial Narrow" w:hAnsi="Arial Narrow" w:cs="Arial"/>
                <w:sz w:val="22"/>
                <w:szCs w:val="22"/>
              </w:rPr>
              <w:t xml:space="preserve"> bajta.</w:t>
            </w:r>
          </w:p>
          <w:p w:rsidR="007766A1" w:rsidRPr="00457073" w:rsidRDefault="007766A1" w:rsidP="007766A1">
            <w:pPr>
              <w:jc w:val="both"/>
              <w:rPr>
                <w:rFonts w:ascii="Arial Narrow" w:hAnsi="Arial Narrow" w:cs="Arial"/>
                <w:b/>
                <w:sz w:val="22"/>
                <w:szCs w:val="22"/>
              </w:rPr>
            </w:pPr>
            <w:r w:rsidRPr="00457073">
              <w:rPr>
                <w:rFonts w:ascii="Arial Narrow" w:hAnsi="Arial Narrow" w:cs="Arial"/>
                <w:b/>
                <w:sz w:val="22"/>
                <w:szCs w:val="22"/>
              </w:rPr>
              <w:t>ODGOVORI:</w:t>
            </w:r>
          </w:p>
          <w:p w:rsidR="007766A1" w:rsidRPr="007766A1" w:rsidRDefault="00457073" w:rsidP="002172DD">
            <w:pPr>
              <w:jc w:val="both"/>
              <w:rPr>
                <w:rFonts w:ascii="Arial Narrow" w:hAnsi="Arial Narrow" w:cs="Arial"/>
                <w:sz w:val="22"/>
                <w:szCs w:val="22"/>
              </w:rPr>
            </w:pPr>
            <w:r w:rsidRPr="00457073">
              <w:rPr>
                <w:rFonts w:ascii="Arial Narrow" w:hAnsi="Arial Narrow" w:cs="Arial"/>
                <w:b/>
                <w:sz w:val="22"/>
                <w:szCs w:val="22"/>
              </w:rPr>
              <w:t xml:space="preserve">Odgovor poda podžupanja Margareta Jukič, ki pove, da je cenitev </w:t>
            </w:r>
            <w:proofErr w:type="spellStart"/>
            <w:r w:rsidRPr="00457073">
              <w:rPr>
                <w:rFonts w:ascii="Arial Narrow" w:hAnsi="Arial Narrow" w:cs="Arial"/>
                <w:b/>
                <w:sz w:val="22"/>
                <w:szCs w:val="22"/>
              </w:rPr>
              <w:t>Brusnikove</w:t>
            </w:r>
            <w:proofErr w:type="spellEnd"/>
            <w:r w:rsidRPr="00457073">
              <w:rPr>
                <w:rFonts w:ascii="Arial Narrow" w:hAnsi="Arial Narrow" w:cs="Arial"/>
                <w:b/>
                <w:sz w:val="22"/>
                <w:szCs w:val="22"/>
              </w:rPr>
              <w:t xml:space="preserve"> bajte že dogovorjena. </w:t>
            </w:r>
            <w:r w:rsidR="00E2465F">
              <w:rPr>
                <w:rFonts w:ascii="Arial Narrow" w:hAnsi="Arial Narrow" w:cs="Arial"/>
                <w:b/>
                <w:sz w:val="22"/>
                <w:szCs w:val="22"/>
              </w:rPr>
              <w:t>Po opravljeni cenitvi</w:t>
            </w:r>
            <w:r w:rsidR="002172DD">
              <w:rPr>
                <w:rFonts w:ascii="Arial Narrow" w:hAnsi="Arial Narrow" w:cs="Arial"/>
                <w:b/>
                <w:sz w:val="22"/>
                <w:szCs w:val="22"/>
              </w:rPr>
              <w:t xml:space="preserve"> bomo poskušali doseči dogovor z lastnico</w:t>
            </w:r>
            <w:r w:rsidRPr="00457073">
              <w:rPr>
                <w:rFonts w:ascii="Arial Narrow" w:hAnsi="Arial Narrow" w:cs="Arial"/>
                <w:b/>
                <w:sz w:val="22"/>
                <w:szCs w:val="22"/>
              </w:rPr>
              <w:t>, nato pa se bo aktivn</w:t>
            </w:r>
            <w:r w:rsidR="002172DD">
              <w:rPr>
                <w:rFonts w:ascii="Arial Narrow" w:hAnsi="Arial Narrow" w:cs="Arial"/>
                <w:b/>
                <w:sz w:val="22"/>
                <w:szCs w:val="22"/>
              </w:rPr>
              <w:t>o pristopilo k renovaciji bajte, v kolikor bo občina uspešno pridobila sredstva za obnovo</w:t>
            </w:r>
            <w:r w:rsidR="00E2465F">
              <w:rPr>
                <w:rFonts w:ascii="Arial Narrow" w:hAnsi="Arial Narrow" w:cs="Arial"/>
                <w:b/>
                <w:sz w:val="22"/>
                <w:szCs w:val="22"/>
              </w:rPr>
              <w:t xml:space="preserve"> na javnem razpisu pristojnega </w:t>
            </w:r>
            <w:r w:rsidR="002172DD">
              <w:rPr>
                <w:rFonts w:ascii="Arial Narrow" w:hAnsi="Arial Narrow" w:cs="Arial"/>
                <w:b/>
                <w:sz w:val="22"/>
                <w:szCs w:val="22"/>
              </w:rPr>
              <w:t>ministrstva.</w:t>
            </w:r>
          </w:p>
        </w:tc>
      </w:tr>
    </w:tbl>
    <w:p w:rsidR="007766A1" w:rsidRPr="00AD1FEE" w:rsidRDefault="007766A1" w:rsidP="007766A1">
      <w:pPr>
        <w:rPr>
          <w:rFonts w:ascii="Arial Narrow" w:hAnsi="Arial Narrow" w:cs="Arial"/>
          <w:b/>
          <w:sz w:val="22"/>
          <w:szCs w:val="22"/>
        </w:rPr>
      </w:pPr>
    </w:p>
    <w:p w:rsidR="007766A1" w:rsidRPr="00AD1FEE" w:rsidRDefault="007766A1" w:rsidP="007766A1">
      <w:pPr>
        <w:jc w:val="both"/>
        <w:rPr>
          <w:rFonts w:ascii="Arial Narrow" w:hAnsi="Arial Narrow" w:cs="Arial"/>
          <w:sz w:val="22"/>
          <w:szCs w:val="22"/>
        </w:rPr>
      </w:pPr>
      <w:r w:rsidRPr="00AD1FEE">
        <w:rPr>
          <w:rFonts w:ascii="Arial Narrow" w:hAnsi="Arial Narrow" w:cs="Arial"/>
          <w:sz w:val="22"/>
          <w:szCs w:val="22"/>
        </w:rPr>
        <w:t>Občinska svetnica Hedvika Gorenšek je podala naslednjo:</w:t>
      </w:r>
    </w:p>
    <w:p w:rsidR="007766A1" w:rsidRPr="00AD1FEE" w:rsidRDefault="007766A1" w:rsidP="007766A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766A1" w:rsidRPr="00AD1FEE" w:rsidTr="00BF2522">
        <w:tc>
          <w:tcPr>
            <w:tcW w:w="9778" w:type="dxa"/>
            <w:shd w:val="clear" w:color="auto" w:fill="auto"/>
          </w:tcPr>
          <w:p w:rsidR="007766A1" w:rsidRPr="00AD1FEE" w:rsidRDefault="007766A1" w:rsidP="00BF2522">
            <w:pPr>
              <w:pStyle w:val="Odstavekseznama"/>
              <w:ind w:left="0"/>
              <w:rPr>
                <w:rFonts w:ascii="Arial Narrow" w:hAnsi="Arial Narrow" w:cs="Arial"/>
                <w:sz w:val="22"/>
                <w:szCs w:val="22"/>
              </w:rPr>
            </w:pPr>
            <w:r w:rsidRPr="00AD1FEE">
              <w:rPr>
                <w:rFonts w:ascii="Arial Narrow" w:hAnsi="Arial Narrow" w:cs="Arial"/>
                <w:sz w:val="22"/>
                <w:szCs w:val="22"/>
              </w:rPr>
              <w:t>POBUDO:</w:t>
            </w:r>
          </w:p>
          <w:p w:rsidR="007766A1" w:rsidRDefault="007766A1" w:rsidP="007766A1">
            <w:pPr>
              <w:pStyle w:val="Odstavekseznama"/>
              <w:numPr>
                <w:ilvl w:val="0"/>
                <w:numId w:val="4"/>
              </w:numPr>
              <w:rPr>
                <w:rFonts w:ascii="Arial Narrow" w:hAnsi="Arial Narrow" w:cs="Arial"/>
                <w:sz w:val="22"/>
                <w:szCs w:val="22"/>
              </w:rPr>
            </w:pPr>
            <w:r w:rsidRPr="00AD1FEE">
              <w:rPr>
                <w:rFonts w:ascii="Arial Narrow" w:hAnsi="Arial Narrow" w:cs="Arial"/>
                <w:sz w:val="22"/>
                <w:szCs w:val="22"/>
              </w:rPr>
              <w:t>Opozori na nevaren prehod za pešce na lesenem mostu proti Lešam. Predlaga, da se postavi ogledalo in tako poskrbi za varnost.</w:t>
            </w:r>
          </w:p>
          <w:p w:rsidR="007766A1" w:rsidRPr="00457073" w:rsidRDefault="007766A1" w:rsidP="007766A1">
            <w:pPr>
              <w:jc w:val="both"/>
              <w:rPr>
                <w:rFonts w:ascii="Arial Narrow" w:hAnsi="Arial Narrow" w:cs="Arial"/>
                <w:b/>
                <w:sz w:val="22"/>
                <w:szCs w:val="22"/>
              </w:rPr>
            </w:pPr>
            <w:r w:rsidRPr="00457073">
              <w:rPr>
                <w:rFonts w:ascii="Arial Narrow" w:hAnsi="Arial Narrow" w:cs="Arial"/>
                <w:b/>
                <w:sz w:val="22"/>
                <w:szCs w:val="22"/>
              </w:rPr>
              <w:t>ODGOVORI:</w:t>
            </w:r>
          </w:p>
          <w:p w:rsidR="007766A1" w:rsidRPr="007766A1" w:rsidRDefault="00235CE4" w:rsidP="005061B9">
            <w:pPr>
              <w:jc w:val="both"/>
              <w:rPr>
                <w:rFonts w:ascii="Arial Narrow" w:hAnsi="Arial Narrow" w:cs="Arial"/>
                <w:sz w:val="22"/>
                <w:szCs w:val="22"/>
              </w:rPr>
            </w:pPr>
            <w:r w:rsidRPr="00457073">
              <w:rPr>
                <w:rFonts w:ascii="Arial Narrow" w:hAnsi="Arial Narrow" w:cs="Arial"/>
                <w:b/>
                <w:sz w:val="22"/>
                <w:szCs w:val="22"/>
              </w:rPr>
              <w:t>Ogledalo je postavljeno.</w:t>
            </w:r>
          </w:p>
        </w:tc>
      </w:tr>
    </w:tbl>
    <w:p w:rsidR="007766A1" w:rsidRPr="00AD1FEE" w:rsidRDefault="007766A1" w:rsidP="007766A1">
      <w:pPr>
        <w:rPr>
          <w:rFonts w:ascii="Arial Narrow" w:hAnsi="Arial Narrow" w:cs="Arial"/>
          <w:b/>
          <w:sz w:val="22"/>
          <w:szCs w:val="22"/>
        </w:rPr>
      </w:pPr>
    </w:p>
    <w:p w:rsidR="007766A1" w:rsidRPr="00AD1FEE" w:rsidRDefault="007766A1" w:rsidP="007766A1">
      <w:pPr>
        <w:jc w:val="both"/>
        <w:rPr>
          <w:rFonts w:ascii="Arial Narrow" w:hAnsi="Arial Narrow" w:cs="Arial"/>
          <w:sz w:val="22"/>
          <w:szCs w:val="22"/>
        </w:rPr>
      </w:pPr>
      <w:r w:rsidRPr="00AD1FEE">
        <w:rPr>
          <w:rFonts w:ascii="Arial Narrow" w:hAnsi="Arial Narrow" w:cs="Arial"/>
          <w:sz w:val="22"/>
          <w:szCs w:val="22"/>
        </w:rPr>
        <w:t>Občinski svetnik Bogdan Pupavac je podal naslednj</w:t>
      </w:r>
      <w:r>
        <w:rPr>
          <w:rFonts w:ascii="Arial Narrow" w:hAnsi="Arial Narrow" w:cs="Arial"/>
          <w:sz w:val="22"/>
          <w:szCs w:val="22"/>
        </w:rPr>
        <w:t>i</w:t>
      </w:r>
      <w:r w:rsidRPr="00AD1FEE">
        <w:rPr>
          <w:rFonts w:ascii="Arial Narrow" w:hAnsi="Arial Narrow" w:cs="Arial"/>
          <w:sz w:val="22"/>
          <w:szCs w:val="22"/>
        </w:rPr>
        <w:t>:</w:t>
      </w:r>
    </w:p>
    <w:p w:rsidR="007766A1" w:rsidRPr="00AD1FEE" w:rsidRDefault="007766A1" w:rsidP="007766A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766A1" w:rsidRPr="00AD1FEE" w:rsidTr="00BF2522">
        <w:tc>
          <w:tcPr>
            <w:tcW w:w="9778" w:type="dxa"/>
            <w:shd w:val="clear" w:color="auto" w:fill="auto"/>
          </w:tcPr>
          <w:p w:rsidR="007766A1" w:rsidRPr="00AD1FEE" w:rsidRDefault="007766A1" w:rsidP="00BF2522">
            <w:pPr>
              <w:pStyle w:val="Odstavekseznama"/>
              <w:ind w:left="0"/>
              <w:rPr>
                <w:rFonts w:ascii="Arial Narrow" w:hAnsi="Arial Narrow" w:cs="Arial"/>
                <w:sz w:val="22"/>
                <w:szCs w:val="22"/>
              </w:rPr>
            </w:pPr>
            <w:r w:rsidRPr="00AD1FEE">
              <w:rPr>
                <w:rFonts w:ascii="Arial Narrow" w:hAnsi="Arial Narrow" w:cs="Arial"/>
                <w:sz w:val="22"/>
                <w:szCs w:val="22"/>
              </w:rPr>
              <w:t>POBUD</w:t>
            </w:r>
            <w:r>
              <w:rPr>
                <w:rFonts w:ascii="Arial Narrow" w:hAnsi="Arial Narrow" w:cs="Arial"/>
                <w:sz w:val="22"/>
                <w:szCs w:val="22"/>
              </w:rPr>
              <w:t>I</w:t>
            </w:r>
            <w:r w:rsidRPr="00AD1FEE">
              <w:rPr>
                <w:rFonts w:ascii="Arial Narrow" w:hAnsi="Arial Narrow" w:cs="Arial"/>
                <w:sz w:val="22"/>
                <w:szCs w:val="22"/>
              </w:rPr>
              <w:t>:</w:t>
            </w:r>
          </w:p>
          <w:p w:rsidR="007766A1" w:rsidRDefault="007766A1" w:rsidP="007766A1">
            <w:pPr>
              <w:numPr>
                <w:ilvl w:val="0"/>
                <w:numId w:val="5"/>
              </w:numPr>
              <w:jc w:val="both"/>
              <w:rPr>
                <w:rFonts w:ascii="Arial Narrow" w:hAnsi="Arial Narrow" w:cs="Arial"/>
                <w:sz w:val="22"/>
                <w:szCs w:val="22"/>
              </w:rPr>
            </w:pPr>
            <w:r w:rsidRPr="00AD1FEE">
              <w:rPr>
                <w:rFonts w:ascii="Arial Narrow" w:hAnsi="Arial Narrow" w:cs="Arial"/>
                <w:sz w:val="22"/>
                <w:szCs w:val="22"/>
              </w:rPr>
              <w:t xml:space="preserve">Predlaga postavitev </w:t>
            </w:r>
            <w:r>
              <w:rPr>
                <w:rFonts w:ascii="Arial Narrow" w:hAnsi="Arial Narrow" w:cs="Arial"/>
                <w:sz w:val="22"/>
                <w:szCs w:val="22"/>
              </w:rPr>
              <w:t xml:space="preserve">ulične razsvetljave na prehodu za pešce med podjetjem </w:t>
            </w:r>
            <w:proofErr w:type="spellStart"/>
            <w:r>
              <w:rPr>
                <w:rFonts w:ascii="Arial Narrow" w:hAnsi="Arial Narrow" w:cs="Arial"/>
                <w:sz w:val="22"/>
                <w:szCs w:val="22"/>
              </w:rPr>
              <w:t>Kwon</w:t>
            </w:r>
            <w:proofErr w:type="spellEnd"/>
            <w:r>
              <w:rPr>
                <w:rFonts w:ascii="Arial Narrow" w:hAnsi="Arial Narrow" w:cs="Arial"/>
                <w:sz w:val="22"/>
                <w:szCs w:val="22"/>
              </w:rPr>
              <w:t xml:space="preserve"> in podjetjem </w:t>
            </w:r>
            <w:proofErr w:type="spellStart"/>
            <w:r>
              <w:rPr>
                <w:rFonts w:ascii="Arial Narrow" w:hAnsi="Arial Narrow" w:cs="Arial"/>
                <w:sz w:val="22"/>
                <w:szCs w:val="22"/>
              </w:rPr>
              <w:t>Carintio</w:t>
            </w:r>
            <w:proofErr w:type="spellEnd"/>
            <w:r>
              <w:rPr>
                <w:rFonts w:ascii="Arial Narrow" w:hAnsi="Arial Narrow" w:cs="Arial"/>
                <w:sz w:val="22"/>
                <w:szCs w:val="22"/>
              </w:rPr>
              <w:t>;</w:t>
            </w:r>
          </w:p>
          <w:p w:rsidR="007766A1" w:rsidRDefault="007766A1" w:rsidP="007766A1">
            <w:pPr>
              <w:numPr>
                <w:ilvl w:val="0"/>
                <w:numId w:val="5"/>
              </w:numPr>
              <w:jc w:val="both"/>
              <w:rPr>
                <w:rFonts w:ascii="Arial Narrow" w:hAnsi="Arial Narrow" w:cs="Arial"/>
                <w:sz w:val="22"/>
                <w:szCs w:val="22"/>
              </w:rPr>
            </w:pPr>
            <w:r>
              <w:rPr>
                <w:rFonts w:ascii="Arial Narrow" w:hAnsi="Arial Narrow" w:cs="Arial"/>
                <w:sz w:val="22"/>
                <w:szCs w:val="22"/>
              </w:rPr>
              <w:t>Poda pobudo, da se zakrpa luknja na cesti pri pošti, ko se zavija na Leše;</w:t>
            </w:r>
          </w:p>
          <w:p w:rsidR="007766A1" w:rsidRDefault="007766A1" w:rsidP="00BF2522">
            <w:pPr>
              <w:jc w:val="both"/>
              <w:rPr>
                <w:rFonts w:ascii="Arial Narrow" w:hAnsi="Arial Narrow" w:cs="Arial"/>
                <w:sz w:val="22"/>
                <w:szCs w:val="22"/>
              </w:rPr>
            </w:pPr>
            <w:r>
              <w:rPr>
                <w:rFonts w:ascii="Arial Narrow" w:hAnsi="Arial Narrow" w:cs="Arial"/>
                <w:sz w:val="22"/>
                <w:szCs w:val="22"/>
              </w:rPr>
              <w:t>ZAHVALO:</w:t>
            </w:r>
          </w:p>
          <w:p w:rsidR="007766A1" w:rsidRDefault="007766A1" w:rsidP="007766A1">
            <w:pPr>
              <w:numPr>
                <w:ilvl w:val="0"/>
                <w:numId w:val="5"/>
              </w:numPr>
              <w:jc w:val="both"/>
              <w:rPr>
                <w:rFonts w:ascii="Arial Narrow" w:hAnsi="Arial Narrow" w:cs="Arial"/>
                <w:sz w:val="22"/>
                <w:szCs w:val="22"/>
              </w:rPr>
            </w:pPr>
            <w:r>
              <w:rPr>
                <w:rFonts w:ascii="Arial Narrow" w:hAnsi="Arial Narrow" w:cs="Arial"/>
                <w:sz w:val="22"/>
                <w:szCs w:val="22"/>
              </w:rPr>
              <w:t>Zahvali se za postavitev WC – Hov</w:t>
            </w:r>
            <w:r w:rsidR="00940047">
              <w:rPr>
                <w:rFonts w:ascii="Arial Narrow" w:hAnsi="Arial Narrow" w:cs="Arial"/>
                <w:sz w:val="22"/>
                <w:szCs w:val="22"/>
              </w:rPr>
              <w:t>-</w:t>
            </w:r>
            <w:r>
              <w:rPr>
                <w:rFonts w:ascii="Arial Narrow" w:hAnsi="Arial Narrow" w:cs="Arial"/>
                <w:sz w:val="22"/>
                <w:szCs w:val="22"/>
              </w:rPr>
              <w:t>a.</w:t>
            </w:r>
          </w:p>
          <w:p w:rsidR="007766A1" w:rsidRPr="00457073" w:rsidRDefault="007766A1" w:rsidP="007766A1">
            <w:pPr>
              <w:jc w:val="both"/>
              <w:rPr>
                <w:rFonts w:ascii="Arial Narrow" w:hAnsi="Arial Narrow" w:cs="Arial"/>
                <w:b/>
                <w:sz w:val="22"/>
                <w:szCs w:val="22"/>
              </w:rPr>
            </w:pPr>
            <w:r w:rsidRPr="00457073">
              <w:rPr>
                <w:rFonts w:ascii="Arial Narrow" w:hAnsi="Arial Narrow" w:cs="Arial"/>
                <w:b/>
                <w:sz w:val="22"/>
                <w:szCs w:val="22"/>
              </w:rPr>
              <w:t>ODGOVORI:</w:t>
            </w:r>
          </w:p>
          <w:p w:rsidR="007766A1" w:rsidRPr="00AD1FEE" w:rsidRDefault="00947382" w:rsidP="005061B9">
            <w:pPr>
              <w:pStyle w:val="Odstavekseznama"/>
              <w:numPr>
                <w:ilvl w:val="0"/>
                <w:numId w:val="9"/>
              </w:numPr>
              <w:jc w:val="both"/>
              <w:rPr>
                <w:rFonts w:ascii="Arial Narrow" w:hAnsi="Arial Narrow" w:cs="Arial"/>
                <w:sz w:val="22"/>
                <w:szCs w:val="22"/>
              </w:rPr>
            </w:pPr>
            <w:r w:rsidRPr="00457073">
              <w:rPr>
                <w:rFonts w:ascii="Arial Narrow" w:hAnsi="Arial Narrow" w:cs="Arial"/>
                <w:b/>
                <w:sz w:val="22"/>
                <w:szCs w:val="22"/>
              </w:rPr>
              <w:t>Predlog bomo vključili v ureditev Rekonstrukcije glavne ceste.</w:t>
            </w:r>
          </w:p>
        </w:tc>
      </w:tr>
    </w:tbl>
    <w:p w:rsidR="007766A1" w:rsidRPr="00AD1FEE" w:rsidRDefault="007766A1" w:rsidP="007766A1">
      <w:pPr>
        <w:rPr>
          <w:rFonts w:ascii="Arial Narrow" w:hAnsi="Arial Narrow" w:cs="Arial"/>
          <w:b/>
          <w:sz w:val="22"/>
          <w:szCs w:val="22"/>
        </w:rPr>
      </w:pPr>
    </w:p>
    <w:p w:rsidR="007766A1" w:rsidRPr="00AD1FEE" w:rsidRDefault="007766A1" w:rsidP="007766A1">
      <w:pPr>
        <w:jc w:val="both"/>
        <w:rPr>
          <w:rFonts w:ascii="Arial Narrow" w:hAnsi="Arial Narrow" w:cs="Arial"/>
          <w:sz w:val="22"/>
          <w:szCs w:val="22"/>
        </w:rPr>
      </w:pPr>
      <w:r w:rsidRPr="00AD1FEE">
        <w:rPr>
          <w:rFonts w:ascii="Arial Narrow" w:hAnsi="Arial Narrow" w:cs="Arial"/>
          <w:sz w:val="22"/>
          <w:szCs w:val="22"/>
        </w:rPr>
        <w:t xml:space="preserve">Občinski svetnik </w:t>
      </w:r>
      <w:r>
        <w:rPr>
          <w:rFonts w:ascii="Arial Narrow" w:hAnsi="Arial Narrow" w:cs="Arial"/>
          <w:sz w:val="22"/>
          <w:szCs w:val="22"/>
        </w:rPr>
        <w:t>Vladimir Pori</w:t>
      </w:r>
      <w:r w:rsidRPr="00AD1FEE">
        <w:rPr>
          <w:rFonts w:ascii="Arial Narrow" w:hAnsi="Arial Narrow" w:cs="Arial"/>
          <w:sz w:val="22"/>
          <w:szCs w:val="22"/>
        </w:rPr>
        <w:t xml:space="preserve"> </w:t>
      </w:r>
      <w:r>
        <w:rPr>
          <w:rFonts w:ascii="Arial Narrow" w:hAnsi="Arial Narrow" w:cs="Arial"/>
          <w:sz w:val="22"/>
          <w:szCs w:val="22"/>
        </w:rPr>
        <w:t>je podal naslednjo</w:t>
      </w:r>
      <w:r w:rsidRPr="00AD1FEE">
        <w:rPr>
          <w:rFonts w:ascii="Arial Narrow" w:hAnsi="Arial Narrow" w:cs="Arial"/>
          <w:sz w:val="22"/>
          <w:szCs w:val="22"/>
        </w:rPr>
        <w:t>:</w:t>
      </w:r>
    </w:p>
    <w:p w:rsidR="007766A1" w:rsidRPr="00AD1FEE" w:rsidRDefault="007766A1" w:rsidP="007766A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766A1" w:rsidRPr="00AD1FEE" w:rsidTr="00BF2522">
        <w:tc>
          <w:tcPr>
            <w:tcW w:w="9778" w:type="dxa"/>
            <w:shd w:val="clear" w:color="auto" w:fill="auto"/>
          </w:tcPr>
          <w:p w:rsidR="007766A1" w:rsidRPr="00AD1FEE" w:rsidRDefault="007766A1" w:rsidP="00BF2522">
            <w:pPr>
              <w:pStyle w:val="Odstavekseznama"/>
              <w:ind w:left="0"/>
              <w:rPr>
                <w:rFonts w:ascii="Arial Narrow" w:hAnsi="Arial Narrow" w:cs="Arial"/>
                <w:sz w:val="22"/>
                <w:szCs w:val="22"/>
              </w:rPr>
            </w:pPr>
            <w:r w:rsidRPr="00AD1FEE">
              <w:rPr>
                <w:rFonts w:ascii="Arial Narrow" w:hAnsi="Arial Narrow" w:cs="Arial"/>
                <w:sz w:val="22"/>
                <w:szCs w:val="22"/>
              </w:rPr>
              <w:t>POBUD</w:t>
            </w:r>
            <w:r>
              <w:rPr>
                <w:rFonts w:ascii="Arial Narrow" w:hAnsi="Arial Narrow" w:cs="Arial"/>
                <w:sz w:val="22"/>
                <w:szCs w:val="22"/>
              </w:rPr>
              <w:t>O</w:t>
            </w:r>
            <w:r w:rsidRPr="00AD1FEE">
              <w:rPr>
                <w:rFonts w:ascii="Arial Narrow" w:hAnsi="Arial Narrow" w:cs="Arial"/>
                <w:sz w:val="22"/>
                <w:szCs w:val="22"/>
              </w:rPr>
              <w:t>:</w:t>
            </w:r>
          </w:p>
          <w:p w:rsidR="007766A1" w:rsidRDefault="007766A1" w:rsidP="007766A1">
            <w:pPr>
              <w:pStyle w:val="Odstavekseznama"/>
              <w:numPr>
                <w:ilvl w:val="0"/>
                <w:numId w:val="6"/>
              </w:numPr>
              <w:rPr>
                <w:rFonts w:ascii="Arial Narrow" w:hAnsi="Arial Narrow" w:cs="Arial"/>
                <w:sz w:val="22"/>
                <w:szCs w:val="22"/>
              </w:rPr>
            </w:pPr>
            <w:r>
              <w:rPr>
                <w:rFonts w:ascii="Arial Narrow" w:hAnsi="Arial Narrow" w:cs="Arial"/>
                <w:sz w:val="22"/>
                <w:szCs w:val="22"/>
              </w:rPr>
              <w:t>Predlaga, da se pri Ciglarju oz. Dobniku na ekološkem otoku postavi še en zabojnik za plastiko, saj je dovolj prostora za postavitev dodatnega zabojnika, trenutno postavljen zabojnik pa je vseskozi poln;</w:t>
            </w:r>
          </w:p>
          <w:p w:rsidR="007766A1" w:rsidRDefault="007766A1" w:rsidP="00BF2522">
            <w:pPr>
              <w:pStyle w:val="Odstavekseznama"/>
              <w:ind w:left="0"/>
              <w:rPr>
                <w:rFonts w:ascii="Arial Narrow" w:hAnsi="Arial Narrow" w:cs="Arial"/>
                <w:sz w:val="22"/>
                <w:szCs w:val="22"/>
              </w:rPr>
            </w:pPr>
            <w:r>
              <w:rPr>
                <w:rFonts w:ascii="Arial Narrow" w:hAnsi="Arial Narrow" w:cs="Arial"/>
                <w:sz w:val="22"/>
                <w:szCs w:val="22"/>
              </w:rPr>
              <w:t>ZAHVALO:</w:t>
            </w:r>
          </w:p>
          <w:p w:rsidR="007766A1" w:rsidRDefault="007766A1" w:rsidP="007766A1">
            <w:pPr>
              <w:pStyle w:val="Odstavekseznama"/>
              <w:numPr>
                <w:ilvl w:val="0"/>
                <w:numId w:val="6"/>
              </w:numPr>
              <w:rPr>
                <w:rFonts w:ascii="Arial Narrow" w:hAnsi="Arial Narrow" w:cs="Arial"/>
                <w:sz w:val="22"/>
                <w:szCs w:val="22"/>
              </w:rPr>
            </w:pPr>
            <w:r>
              <w:rPr>
                <w:rFonts w:ascii="Arial Narrow" w:hAnsi="Arial Narrow" w:cs="Arial"/>
                <w:sz w:val="22"/>
                <w:szCs w:val="22"/>
              </w:rPr>
              <w:t>Zahvali se za postavitev ogledala Na Produ.</w:t>
            </w:r>
          </w:p>
          <w:p w:rsidR="007766A1" w:rsidRPr="00457073" w:rsidRDefault="007766A1" w:rsidP="007766A1">
            <w:pPr>
              <w:jc w:val="both"/>
              <w:rPr>
                <w:rFonts w:ascii="Arial Narrow" w:hAnsi="Arial Narrow" w:cs="Arial"/>
                <w:b/>
                <w:sz w:val="22"/>
                <w:szCs w:val="22"/>
              </w:rPr>
            </w:pPr>
            <w:r w:rsidRPr="00457073">
              <w:rPr>
                <w:rFonts w:ascii="Arial Narrow" w:hAnsi="Arial Narrow" w:cs="Arial"/>
                <w:b/>
                <w:sz w:val="22"/>
                <w:szCs w:val="22"/>
              </w:rPr>
              <w:t>ODGOVORI:</w:t>
            </w:r>
          </w:p>
          <w:p w:rsidR="007766A1" w:rsidRPr="007766A1" w:rsidRDefault="00947382" w:rsidP="005061B9">
            <w:pPr>
              <w:jc w:val="both"/>
              <w:rPr>
                <w:rFonts w:ascii="Arial Narrow" w:hAnsi="Arial Narrow" w:cs="Arial"/>
                <w:sz w:val="22"/>
                <w:szCs w:val="22"/>
              </w:rPr>
            </w:pPr>
            <w:r w:rsidRPr="00457073">
              <w:rPr>
                <w:rFonts w:ascii="Arial Narrow" w:hAnsi="Arial Narrow" w:cs="Arial"/>
                <w:b/>
                <w:sz w:val="22"/>
                <w:szCs w:val="22"/>
              </w:rPr>
              <w:t>Dodatni zabojnik smo naročili na JKP Log.</w:t>
            </w:r>
          </w:p>
        </w:tc>
      </w:tr>
    </w:tbl>
    <w:p w:rsidR="007766A1" w:rsidRPr="00AD1FEE" w:rsidRDefault="007766A1" w:rsidP="007766A1">
      <w:pPr>
        <w:rPr>
          <w:rFonts w:ascii="Arial Narrow" w:hAnsi="Arial Narrow" w:cs="Arial"/>
          <w:b/>
          <w:sz w:val="22"/>
          <w:szCs w:val="22"/>
        </w:rPr>
      </w:pPr>
    </w:p>
    <w:p w:rsidR="007766A1" w:rsidRPr="00AD1FEE" w:rsidRDefault="007766A1" w:rsidP="007766A1">
      <w:pPr>
        <w:jc w:val="both"/>
        <w:rPr>
          <w:rFonts w:ascii="Arial Narrow" w:hAnsi="Arial Narrow" w:cs="Arial"/>
          <w:sz w:val="22"/>
          <w:szCs w:val="22"/>
        </w:rPr>
      </w:pPr>
      <w:r w:rsidRPr="00AD1FEE">
        <w:rPr>
          <w:rFonts w:ascii="Arial Narrow" w:hAnsi="Arial Narrow" w:cs="Arial"/>
          <w:sz w:val="22"/>
          <w:szCs w:val="22"/>
        </w:rPr>
        <w:t>Občinski svetnik</w:t>
      </w:r>
      <w:r>
        <w:rPr>
          <w:rFonts w:ascii="Arial Narrow" w:hAnsi="Arial Narrow" w:cs="Arial"/>
          <w:sz w:val="22"/>
          <w:szCs w:val="22"/>
        </w:rPr>
        <w:t xml:space="preserve"> Ivan </w:t>
      </w:r>
      <w:proofErr w:type="spellStart"/>
      <w:r>
        <w:rPr>
          <w:rFonts w:ascii="Arial Narrow" w:hAnsi="Arial Narrow" w:cs="Arial"/>
          <w:sz w:val="22"/>
          <w:szCs w:val="22"/>
        </w:rPr>
        <w:t>Backović</w:t>
      </w:r>
      <w:proofErr w:type="spellEnd"/>
      <w:r w:rsidRPr="00AD1FEE">
        <w:rPr>
          <w:rFonts w:ascii="Arial Narrow" w:hAnsi="Arial Narrow" w:cs="Arial"/>
          <w:sz w:val="22"/>
          <w:szCs w:val="22"/>
        </w:rPr>
        <w:t xml:space="preserve"> </w:t>
      </w:r>
      <w:r>
        <w:rPr>
          <w:rFonts w:ascii="Arial Narrow" w:hAnsi="Arial Narrow" w:cs="Arial"/>
          <w:sz w:val="22"/>
          <w:szCs w:val="22"/>
        </w:rPr>
        <w:t>je podal naslednjo</w:t>
      </w:r>
      <w:r w:rsidRPr="00AD1FEE">
        <w:rPr>
          <w:rFonts w:ascii="Arial Narrow" w:hAnsi="Arial Narrow" w:cs="Arial"/>
          <w:sz w:val="22"/>
          <w:szCs w:val="22"/>
        </w:rPr>
        <w:t>:</w:t>
      </w:r>
    </w:p>
    <w:p w:rsidR="007766A1" w:rsidRPr="00AD1FEE" w:rsidRDefault="007766A1" w:rsidP="007766A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766A1" w:rsidRPr="00AD1FEE" w:rsidTr="00BF2522">
        <w:tc>
          <w:tcPr>
            <w:tcW w:w="9778" w:type="dxa"/>
            <w:shd w:val="clear" w:color="auto" w:fill="auto"/>
          </w:tcPr>
          <w:p w:rsidR="007766A1" w:rsidRPr="00AD1FEE" w:rsidRDefault="007766A1" w:rsidP="00BF2522">
            <w:pPr>
              <w:pStyle w:val="Odstavekseznama"/>
              <w:ind w:left="0"/>
              <w:rPr>
                <w:rFonts w:ascii="Arial Narrow" w:hAnsi="Arial Narrow" w:cs="Arial"/>
                <w:sz w:val="22"/>
                <w:szCs w:val="22"/>
              </w:rPr>
            </w:pPr>
            <w:r>
              <w:rPr>
                <w:rFonts w:ascii="Arial Narrow" w:hAnsi="Arial Narrow" w:cs="Arial"/>
                <w:sz w:val="22"/>
                <w:szCs w:val="22"/>
              </w:rPr>
              <w:t>ZAHVALO</w:t>
            </w:r>
            <w:r w:rsidRPr="00AD1FEE">
              <w:rPr>
                <w:rFonts w:ascii="Arial Narrow" w:hAnsi="Arial Narrow" w:cs="Arial"/>
                <w:sz w:val="22"/>
                <w:szCs w:val="22"/>
              </w:rPr>
              <w:t>:</w:t>
            </w:r>
          </w:p>
          <w:p w:rsidR="007766A1" w:rsidRDefault="007766A1" w:rsidP="007766A1">
            <w:pPr>
              <w:pStyle w:val="Odstavekseznama"/>
              <w:numPr>
                <w:ilvl w:val="0"/>
                <w:numId w:val="7"/>
              </w:numPr>
              <w:rPr>
                <w:rFonts w:ascii="Arial Narrow" w:hAnsi="Arial Narrow" w:cs="Arial"/>
                <w:sz w:val="22"/>
                <w:szCs w:val="22"/>
              </w:rPr>
            </w:pPr>
            <w:r>
              <w:rPr>
                <w:rFonts w:ascii="Arial Narrow" w:hAnsi="Arial Narrow" w:cs="Arial"/>
                <w:sz w:val="22"/>
                <w:szCs w:val="22"/>
              </w:rPr>
              <w:t>Zahvali se za konkreten odgovor glede postavitve klopi ob sprehajalni poti Ob Meži;</w:t>
            </w:r>
          </w:p>
          <w:p w:rsidR="007766A1" w:rsidRDefault="007766A1" w:rsidP="00BF2522">
            <w:pPr>
              <w:pStyle w:val="Odstavekseznama"/>
              <w:ind w:left="0"/>
              <w:rPr>
                <w:rFonts w:ascii="Arial Narrow" w:hAnsi="Arial Narrow" w:cs="Arial"/>
                <w:sz w:val="22"/>
                <w:szCs w:val="22"/>
              </w:rPr>
            </w:pPr>
            <w:r>
              <w:rPr>
                <w:rFonts w:ascii="Arial Narrow" w:hAnsi="Arial Narrow" w:cs="Arial"/>
                <w:sz w:val="22"/>
                <w:szCs w:val="22"/>
              </w:rPr>
              <w:t>VPRAŠANJE:</w:t>
            </w:r>
          </w:p>
          <w:p w:rsidR="007766A1" w:rsidRDefault="007766A1" w:rsidP="007766A1">
            <w:pPr>
              <w:pStyle w:val="Odstavekseznama"/>
              <w:numPr>
                <w:ilvl w:val="0"/>
                <w:numId w:val="7"/>
              </w:numPr>
              <w:rPr>
                <w:rFonts w:ascii="Arial Narrow" w:hAnsi="Arial Narrow" w:cs="Arial"/>
                <w:sz w:val="22"/>
                <w:szCs w:val="22"/>
              </w:rPr>
            </w:pPr>
            <w:r>
              <w:rPr>
                <w:rFonts w:ascii="Arial Narrow" w:hAnsi="Arial Narrow" w:cs="Arial"/>
                <w:sz w:val="22"/>
                <w:szCs w:val="22"/>
              </w:rPr>
              <w:t>Zanima ga, ali je že kakšna novost pri Odloku za kurjavo, če se je že naredil korak naprej.</w:t>
            </w:r>
          </w:p>
          <w:p w:rsidR="007766A1" w:rsidRPr="00457073" w:rsidRDefault="00457073" w:rsidP="007766A1">
            <w:pPr>
              <w:jc w:val="both"/>
              <w:rPr>
                <w:rFonts w:ascii="Arial Narrow" w:hAnsi="Arial Narrow" w:cs="Arial"/>
                <w:b/>
                <w:sz w:val="22"/>
                <w:szCs w:val="22"/>
              </w:rPr>
            </w:pPr>
            <w:r w:rsidRPr="00457073">
              <w:rPr>
                <w:rFonts w:ascii="Arial Narrow" w:hAnsi="Arial Narrow" w:cs="Arial"/>
                <w:b/>
                <w:sz w:val="22"/>
                <w:szCs w:val="22"/>
              </w:rPr>
              <w:t>ODGOVOR</w:t>
            </w:r>
            <w:r w:rsidR="007766A1" w:rsidRPr="00457073">
              <w:rPr>
                <w:rFonts w:ascii="Arial Narrow" w:hAnsi="Arial Narrow" w:cs="Arial"/>
                <w:b/>
                <w:sz w:val="22"/>
                <w:szCs w:val="22"/>
              </w:rPr>
              <w:t>:</w:t>
            </w:r>
          </w:p>
          <w:p w:rsidR="004E58FA" w:rsidRPr="00457073" w:rsidRDefault="004E58FA" w:rsidP="004E58FA">
            <w:pPr>
              <w:jc w:val="both"/>
              <w:rPr>
                <w:rFonts w:ascii="Calibri" w:hAnsi="Calibri"/>
                <w:b/>
                <w:sz w:val="22"/>
                <w:szCs w:val="22"/>
              </w:rPr>
            </w:pPr>
            <w:r w:rsidRPr="00457073">
              <w:rPr>
                <w:rFonts w:ascii="Calibri" w:hAnsi="Calibri"/>
                <w:b/>
                <w:sz w:val="22"/>
                <w:szCs w:val="22"/>
              </w:rPr>
              <w:t xml:space="preserve">Zakon o varstvu okolja (Uradni list RS, št. 39/06-UPB, 49/06 – </w:t>
            </w:r>
            <w:proofErr w:type="spellStart"/>
            <w:r w:rsidRPr="00457073">
              <w:rPr>
                <w:rFonts w:ascii="Calibri" w:hAnsi="Calibri"/>
                <w:b/>
                <w:sz w:val="22"/>
                <w:szCs w:val="22"/>
              </w:rPr>
              <w:t>ZmetD</w:t>
            </w:r>
            <w:proofErr w:type="spellEnd"/>
            <w:r w:rsidRPr="00457073">
              <w:rPr>
                <w:rFonts w:ascii="Calibri" w:hAnsi="Calibri"/>
                <w:b/>
                <w:sz w:val="22"/>
                <w:szCs w:val="22"/>
              </w:rPr>
              <w:t xml:space="preserve">, 66/06 – </w:t>
            </w:r>
            <w:proofErr w:type="spellStart"/>
            <w:r w:rsidRPr="00457073">
              <w:rPr>
                <w:rFonts w:ascii="Calibri" w:hAnsi="Calibri"/>
                <w:b/>
                <w:sz w:val="22"/>
                <w:szCs w:val="22"/>
              </w:rPr>
              <w:t>odl</w:t>
            </w:r>
            <w:proofErr w:type="spellEnd"/>
            <w:r w:rsidRPr="00457073">
              <w:rPr>
                <w:rFonts w:ascii="Calibri" w:hAnsi="Calibri"/>
                <w:b/>
                <w:sz w:val="22"/>
                <w:szCs w:val="22"/>
              </w:rPr>
              <w:t xml:space="preserve">. US, 33/07 – ZPNačrt, 57/08-ZFO-1A, 70/08, 108/09, 108/09 –ZPNačrt-A, 48/12, 57/12, 92/13, 56/15, 102/15 in </w:t>
            </w:r>
            <w:r w:rsidRPr="00457073">
              <w:rPr>
                <w:rFonts w:ascii="Calibri" w:hAnsi="Calibri"/>
                <w:b/>
                <w:sz w:val="22"/>
                <w:szCs w:val="22"/>
              </w:rPr>
              <w:lastRenderedPageBreak/>
              <w:t>30/16) v 23. členu določa, da Vlada določi standarde kakovosti okolja, ciljne, opozorilne, alarmne in kritične vrednosti, stopnje zmanjševanja onesnaževanja okolja in s tem povezane ukrepe. Naprej zakon v 23. členu določa, da Vlada določi tudi merila občutljivosti, ranljivosti ali obremenjenosti okolja, na podlagi katerih se deli okolja ali posamezna območja uvrščajo v razrede ali stopnje. Na teh delih okolja ali posameznih območjih so novi posegi dovoljeni le, če se zaradi njih ne poslabša uvrstitev dela okolja ali območja v posamezni razred ali stopnjo. V tretjem odstavku tega člena je določeno, da minister razvrsti dele okolja ali posamezna območja v razrede ali stopnje iz prejšnjega odstavka.</w:t>
            </w:r>
          </w:p>
          <w:p w:rsidR="004E58FA" w:rsidRPr="00457073" w:rsidRDefault="004E58FA" w:rsidP="004E58FA">
            <w:pPr>
              <w:jc w:val="both"/>
              <w:rPr>
                <w:rFonts w:ascii="Calibri" w:hAnsi="Calibri"/>
                <w:b/>
                <w:sz w:val="22"/>
                <w:szCs w:val="22"/>
              </w:rPr>
            </w:pPr>
            <w:r w:rsidRPr="00457073">
              <w:rPr>
                <w:rFonts w:ascii="Calibri" w:hAnsi="Calibri"/>
                <w:b/>
                <w:sz w:val="22"/>
                <w:szCs w:val="22"/>
              </w:rPr>
              <w:t>Na podlagi navedenega člena je bila v Uradnem listu RS, št. 9/2011 objavljena Uredba o kakovosti zunanjega zraka, ki v prvem členu, ki opredeljuje vsebino uredbe, navaja, da uredba med drugim določa  tudi obveznost priprave načrtov za ohranjanje in izboljšanje kakovosti zunanjega zraka. V drugem členu te Uredbe je navedeno, da je načrt za kakovost zraka program ukrepov na degradiranem okolju, ki določa ukrepe za doseganje mejnih ali ciljnih vrednosti, v skladu z zakonom, ki ureja varstvo okolja. Tretji člen te Uredbe pa določa območja – tretji odstavek pravi, da so občine, katerih območja pripadajo posameznim območjem in aglomeracijam, navedene v tabeli 2, 3 in 4 iz priloge 1 te Uredbe. 4. člen pa določa, da lahko Vlada znotraj posameznega območja, določi eno ali več podobmočij, ki pa obsega območje ene ali več občin, kjer ravni onesnaževal praviloma presegajo mejne ali ciljne vrednosti onesnaževal po tej uredbi. Podobmočje pa se oblikuje na podlagi ocene o kakovosti zraka in ocene o obsegu območja za učinkovito izvajanje ukrepov za izboljšanje kakovosti zraka, ki jo pripravi ministrstvo.</w:t>
            </w:r>
          </w:p>
          <w:p w:rsidR="004E58FA" w:rsidRPr="00457073" w:rsidRDefault="004E58FA" w:rsidP="004E58FA">
            <w:pPr>
              <w:jc w:val="both"/>
              <w:rPr>
                <w:rFonts w:ascii="Calibri" w:hAnsi="Calibri"/>
                <w:b/>
                <w:sz w:val="22"/>
                <w:szCs w:val="22"/>
              </w:rPr>
            </w:pPr>
            <w:r w:rsidRPr="00457073">
              <w:rPr>
                <w:rFonts w:ascii="Calibri" w:hAnsi="Calibri"/>
                <w:b/>
                <w:sz w:val="22"/>
                <w:szCs w:val="22"/>
              </w:rPr>
              <w:t xml:space="preserve">15. člen te uredbe podrobneje določa načrt za kakovost zraka, kjer je v prvem odstavku določeno, da Vlada sprejme načrt za kakovost zraka na določenih območjih, podobmočjih ali v aglomeracijah, če ravni onesnaževal v zraku presežejo katero koli mejno ali ciljno vrednost iz priloge 2 in priloge 3 te uredbe. Iz tabele 2 priloge 1 te uredbe je razvidno, da občina Prevalje spada pod območje SI2. </w:t>
            </w:r>
          </w:p>
          <w:p w:rsidR="004E58FA" w:rsidRPr="00457073" w:rsidRDefault="004E58FA" w:rsidP="004E58FA">
            <w:pPr>
              <w:jc w:val="both"/>
              <w:rPr>
                <w:rFonts w:ascii="Calibri" w:hAnsi="Calibri"/>
                <w:b/>
                <w:sz w:val="22"/>
                <w:szCs w:val="22"/>
              </w:rPr>
            </w:pPr>
            <w:r w:rsidRPr="00457073">
              <w:rPr>
                <w:rFonts w:ascii="Calibri" w:hAnsi="Calibri"/>
                <w:b/>
                <w:sz w:val="22"/>
                <w:szCs w:val="22"/>
              </w:rPr>
              <w:t xml:space="preserve">V Uradnem listu RS, št. 50/2011 je bila objavljena Odredba o določitvi območja o razvrstitvi območij, aglomeracij in podobmočij glede na onesnaženost zunanjega zraka, ki v 1. členu določa vsebino odredbe in navaja razdelitev Republike Slovenije na območja zaradi ohranjanja in izboljševanja kakovosti ter ocenjevanja onesnaženosti zunanjega zraka ter vrste onesnaževal in njihovo stopnjo. </w:t>
            </w:r>
          </w:p>
          <w:p w:rsidR="004E58FA" w:rsidRPr="00457073" w:rsidRDefault="004E58FA" w:rsidP="004E58FA">
            <w:pPr>
              <w:jc w:val="both"/>
              <w:rPr>
                <w:rFonts w:ascii="Calibri" w:hAnsi="Calibri"/>
                <w:b/>
                <w:sz w:val="22"/>
                <w:szCs w:val="22"/>
              </w:rPr>
            </w:pPr>
            <w:r w:rsidRPr="00457073">
              <w:rPr>
                <w:rFonts w:ascii="Calibri" w:hAnsi="Calibri"/>
                <w:b/>
                <w:sz w:val="22"/>
                <w:szCs w:val="22"/>
              </w:rPr>
              <w:t xml:space="preserve">Tretji člen odredbe določa območja za arzen in kadmija in navaja, da se območje SI2 zaradi preseganj ciljnih vrednosti za </w:t>
            </w:r>
            <w:proofErr w:type="spellStart"/>
            <w:r w:rsidRPr="00457073">
              <w:rPr>
                <w:rFonts w:ascii="Calibri" w:hAnsi="Calibri"/>
                <w:b/>
                <w:sz w:val="22"/>
                <w:szCs w:val="22"/>
              </w:rPr>
              <w:t>azren</w:t>
            </w:r>
            <w:proofErr w:type="spellEnd"/>
            <w:r w:rsidRPr="00457073">
              <w:rPr>
                <w:rFonts w:ascii="Calibri" w:hAnsi="Calibri"/>
                <w:b/>
                <w:sz w:val="22"/>
                <w:szCs w:val="22"/>
              </w:rPr>
              <w:t xml:space="preserve"> in kadmij razdeli na dve coni SI2e in SI2f, kot izhaja iz tabele priloge 1, ki je sestavni del te odredbe. V prilogi 1 se cona SI razdeli na cono </w:t>
            </w:r>
            <w:proofErr w:type="spellStart"/>
            <w:r w:rsidRPr="00457073">
              <w:rPr>
                <w:rFonts w:ascii="Calibri" w:hAnsi="Calibri"/>
                <w:b/>
                <w:sz w:val="22"/>
                <w:szCs w:val="22"/>
              </w:rPr>
              <w:t>SIe</w:t>
            </w:r>
            <w:proofErr w:type="spellEnd"/>
            <w:r w:rsidRPr="00457073">
              <w:rPr>
                <w:rFonts w:ascii="Calibri" w:hAnsi="Calibri"/>
                <w:b/>
                <w:sz w:val="22"/>
                <w:szCs w:val="22"/>
              </w:rPr>
              <w:t xml:space="preserve">, ki obsega območje občine Črne na Koroškem, </w:t>
            </w:r>
            <w:proofErr w:type="spellStart"/>
            <w:r w:rsidRPr="00457073">
              <w:rPr>
                <w:rFonts w:ascii="Calibri" w:hAnsi="Calibri"/>
                <w:b/>
                <w:sz w:val="22"/>
                <w:szCs w:val="22"/>
              </w:rPr>
              <w:t>SIf</w:t>
            </w:r>
            <w:proofErr w:type="spellEnd"/>
            <w:r w:rsidRPr="00457073">
              <w:rPr>
                <w:rFonts w:ascii="Calibri" w:hAnsi="Calibri"/>
                <w:b/>
                <w:sz w:val="22"/>
                <w:szCs w:val="22"/>
              </w:rPr>
              <w:t xml:space="preserve"> pa območje SI razen območja občine Črna na Koroškem.</w:t>
            </w:r>
          </w:p>
          <w:p w:rsidR="004E58FA" w:rsidRPr="00457073" w:rsidRDefault="004E58FA" w:rsidP="004E58FA">
            <w:pPr>
              <w:jc w:val="both"/>
              <w:rPr>
                <w:rFonts w:ascii="Calibri" w:hAnsi="Calibri"/>
                <w:b/>
                <w:sz w:val="22"/>
                <w:szCs w:val="22"/>
              </w:rPr>
            </w:pPr>
          </w:p>
          <w:p w:rsidR="004E58FA" w:rsidRPr="00457073" w:rsidRDefault="004E58FA" w:rsidP="004E58FA">
            <w:pPr>
              <w:jc w:val="both"/>
              <w:rPr>
                <w:rFonts w:ascii="Calibri" w:hAnsi="Calibri"/>
                <w:b/>
                <w:sz w:val="22"/>
                <w:szCs w:val="22"/>
              </w:rPr>
            </w:pPr>
            <w:r w:rsidRPr="00457073">
              <w:rPr>
                <w:rFonts w:ascii="Calibri" w:hAnsi="Calibri"/>
                <w:b/>
                <w:sz w:val="22"/>
                <w:szCs w:val="22"/>
              </w:rPr>
              <w:t>V Uradnem listu RS, št. 58/2011 je bil objavljen Sklep o določitvi podobmočij zaradi upravljanja s kakovostjo zunanjega zraka, ki določa obseg podobmočij glede obremenjenosti zraka zaradi onesnaženosti s PM(10) in je v II. točki določeno, da se določijo podobmočja v območjih SI1, SI2, SI3 in SI4, iz tabele v prilogi 1 tega sklepa pa izhaja, da Občina Prevalje ni vključena v podobmočje glede obremenjenosti zraka zaradi onesnaženosti s PM(10).</w:t>
            </w:r>
          </w:p>
          <w:p w:rsidR="004E58FA" w:rsidRPr="00457073" w:rsidRDefault="004E58FA" w:rsidP="004E58FA">
            <w:pPr>
              <w:jc w:val="both"/>
              <w:rPr>
                <w:rFonts w:ascii="Calibri" w:hAnsi="Calibri"/>
                <w:b/>
                <w:sz w:val="22"/>
                <w:szCs w:val="22"/>
              </w:rPr>
            </w:pPr>
          </w:p>
          <w:p w:rsidR="004E58FA" w:rsidRPr="00457073" w:rsidRDefault="004E58FA" w:rsidP="004E58FA">
            <w:pPr>
              <w:jc w:val="both"/>
              <w:rPr>
                <w:rFonts w:ascii="Calibri" w:hAnsi="Calibri"/>
                <w:b/>
                <w:sz w:val="22"/>
                <w:szCs w:val="22"/>
              </w:rPr>
            </w:pPr>
            <w:r w:rsidRPr="00457073">
              <w:rPr>
                <w:rFonts w:ascii="Calibri" w:hAnsi="Calibri"/>
                <w:b/>
                <w:sz w:val="22"/>
                <w:szCs w:val="22"/>
              </w:rPr>
              <w:t>Na podlagi navedenega, ni pravne podlage, da bi za območje Občine Prevalje pripravljali odlok o načrtu za kakovost zraka, saj območje ni določeno v prej omenjenem Sklepu, Odredbi, Uredbi ter zakonu.</w:t>
            </w:r>
          </w:p>
          <w:p w:rsidR="007766A1" w:rsidRPr="007766A1" w:rsidRDefault="007766A1" w:rsidP="007766A1">
            <w:pPr>
              <w:rPr>
                <w:rFonts w:ascii="Arial Narrow" w:hAnsi="Arial Narrow" w:cs="Arial"/>
                <w:sz w:val="22"/>
                <w:szCs w:val="22"/>
              </w:rPr>
            </w:pPr>
          </w:p>
        </w:tc>
      </w:tr>
    </w:tbl>
    <w:p w:rsidR="007766A1" w:rsidRPr="00AD1FEE" w:rsidRDefault="007766A1" w:rsidP="007766A1">
      <w:pPr>
        <w:rPr>
          <w:rFonts w:ascii="Arial Narrow" w:hAnsi="Arial Narrow" w:cs="Arial"/>
          <w:b/>
          <w:sz w:val="22"/>
          <w:szCs w:val="22"/>
        </w:rPr>
      </w:pPr>
    </w:p>
    <w:p w:rsidR="007766A1" w:rsidRPr="00AD1FEE" w:rsidRDefault="007766A1" w:rsidP="007766A1">
      <w:pPr>
        <w:jc w:val="both"/>
        <w:rPr>
          <w:rFonts w:ascii="Arial Narrow" w:hAnsi="Arial Narrow" w:cs="Arial"/>
          <w:sz w:val="22"/>
          <w:szCs w:val="22"/>
        </w:rPr>
      </w:pPr>
      <w:r w:rsidRPr="00AD1FEE">
        <w:rPr>
          <w:rFonts w:ascii="Arial Narrow" w:hAnsi="Arial Narrow" w:cs="Arial"/>
          <w:sz w:val="22"/>
          <w:szCs w:val="22"/>
        </w:rPr>
        <w:t xml:space="preserve">Občinski svetnik </w:t>
      </w:r>
      <w:r>
        <w:rPr>
          <w:rFonts w:ascii="Arial Narrow" w:hAnsi="Arial Narrow" w:cs="Arial"/>
          <w:sz w:val="22"/>
          <w:szCs w:val="22"/>
        </w:rPr>
        <w:t>Aleksander Ristič</w:t>
      </w:r>
      <w:r w:rsidRPr="00AD1FEE">
        <w:rPr>
          <w:rFonts w:ascii="Arial Narrow" w:hAnsi="Arial Narrow" w:cs="Arial"/>
          <w:sz w:val="22"/>
          <w:szCs w:val="22"/>
        </w:rPr>
        <w:t xml:space="preserve">  je podal naslednjo: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766A1" w:rsidRPr="00AD1FEE" w:rsidTr="005061B9">
        <w:tc>
          <w:tcPr>
            <w:tcW w:w="9288" w:type="dxa"/>
            <w:shd w:val="clear" w:color="auto" w:fill="auto"/>
          </w:tcPr>
          <w:p w:rsidR="007766A1" w:rsidRPr="00AD1FEE" w:rsidRDefault="007766A1" w:rsidP="00BF2522">
            <w:pPr>
              <w:pStyle w:val="Odstavekseznama"/>
              <w:ind w:left="0"/>
              <w:rPr>
                <w:rFonts w:ascii="Arial Narrow" w:hAnsi="Arial Narrow" w:cs="Arial"/>
                <w:sz w:val="22"/>
                <w:szCs w:val="22"/>
              </w:rPr>
            </w:pPr>
            <w:r>
              <w:rPr>
                <w:rFonts w:ascii="Arial Narrow" w:hAnsi="Arial Narrow" w:cs="Arial"/>
                <w:sz w:val="22"/>
                <w:szCs w:val="22"/>
              </w:rPr>
              <w:t>ZAHVALO</w:t>
            </w:r>
            <w:r w:rsidRPr="00AD1FEE">
              <w:rPr>
                <w:rFonts w:ascii="Arial Narrow" w:hAnsi="Arial Narrow" w:cs="Arial"/>
                <w:sz w:val="22"/>
                <w:szCs w:val="22"/>
              </w:rPr>
              <w:t>:</w:t>
            </w:r>
          </w:p>
          <w:p w:rsidR="007766A1" w:rsidRPr="007766A1" w:rsidRDefault="007766A1" w:rsidP="007766A1">
            <w:pPr>
              <w:pStyle w:val="Odstavekseznama"/>
              <w:numPr>
                <w:ilvl w:val="0"/>
                <w:numId w:val="8"/>
              </w:numPr>
              <w:rPr>
                <w:rFonts w:ascii="Arial Narrow" w:hAnsi="Arial Narrow" w:cs="Arial"/>
                <w:sz w:val="22"/>
                <w:szCs w:val="22"/>
              </w:rPr>
            </w:pPr>
            <w:r>
              <w:rPr>
                <w:rFonts w:ascii="Arial Narrow" w:hAnsi="Arial Narrow" w:cs="Arial"/>
                <w:sz w:val="22"/>
                <w:szCs w:val="22"/>
              </w:rPr>
              <w:t xml:space="preserve">Zahvali se za postavitev ograje pri </w:t>
            </w:r>
            <w:proofErr w:type="spellStart"/>
            <w:r>
              <w:rPr>
                <w:rFonts w:ascii="Arial Narrow" w:hAnsi="Arial Narrow" w:cs="Arial"/>
                <w:sz w:val="22"/>
                <w:szCs w:val="22"/>
              </w:rPr>
              <w:t>Verčeku</w:t>
            </w:r>
            <w:proofErr w:type="spellEnd"/>
            <w:r>
              <w:rPr>
                <w:rFonts w:ascii="Arial Narrow" w:hAnsi="Arial Narrow" w:cs="Arial"/>
                <w:sz w:val="22"/>
                <w:szCs w:val="22"/>
              </w:rPr>
              <w:t>.</w:t>
            </w:r>
          </w:p>
        </w:tc>
      </w:tr>
    </w:tbl>
    <w:p w:rsidR="007766A1" w:rsidRPr="00AD1FEE" w:rsidRDefault="007766A1" w:rsidP="007766A1">
      <w:pPr>
        <w:jc w:val="both"/>
        <w:rPr>
          <w:rFonts w:ascii="Arial Narrow" w:hAnsi="Arial Narrow" w:cs="Arial"/>
          <w:sz w:val="22"/>
          <w:szCs w:val="22"/>
        </w:rPr>
      </w:pPr>
    </w:p>
    <w:p w:rsidR="00914748" w:rsidRDefault="00914748"/>
    <w:sectPr w:rsidR="00914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D25"/>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E741A4E"/>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755197"/>
    <w:multiLevelType w:val="hybridMultilevel"/>
    <w:tmpl w:val="F000CCB8"/>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1B3209A"/>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3D61CA8"/>
    <w:multiLevelType w:val="hybridMultilevel"/>
    <w:tmpl w:val="7AE2AC72"/>
    <w:lvl w:ilvl="0" w:tplc="7B4EDBA8">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8E1066"/>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47F412C8"/>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DFC72E0"/>
    <w:multiLevelType w:val="hybridMultilevel"/>
    <w:tmpl w:val="E29C1C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72C4834"/>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750D5116"/>
    <w:multiLevelType w:val="hybridMultilevel"/>
    <w:tmpl w:val="341A4F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D0E4E7D"/>
    <w:multiLevelType w:val="hybridMultilevel"/>
    <w:tmpl w:val="FB080CC0"/>
    <w:lvl w:ilvl="0" w:tplc="085AD760">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num w:numId="1">
    <w:abstractNumId w:val="2"/>
  </w:num>
  <w:num w:numId="2">
    <w:abstractNumId w:val="10"/>
  </w:num>
  <w:num w:numId="3">
    <w:abstractNumId w:val="1"/>
  </w:num>
  <w:num w:numId="4">
    <w:abstractNumId w:val="6"/>
  </w:num>
  <w:num w:numId="5">
    <w:abstractNumId w:val="5"/>
  </w:num>
  <w:num w:numId="6">
    <w:abstractNumId w:val="0"/>
  </w:num>
  <w:num w:numId="7">
    <w:abstractNumId w:val="8"/>
  </w:num>
  <w:num w:numId="8">
    <w:abstractNumId w:val="3"/>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A1"/>
    <w:rsid w:val="001911CF"/>
    <w:rsid w:val="002172DD"/>
    <w:rsid w:val="00235CE4"/>
    <w:rsid w:val="00457073"/>
    <w:rsid w:val="004E58FA"/>
    <w:rsid w:val="005061B9"/>
    <w:rsid w:val="007766A1"/>
    <w:rsid w:val="008537EA"/>
    <w:rsid w:val="008E2082"/>
    <w:rsid w:val="00902F4C"/>
    <w:rsid w:val="00914748"/>
    <w:rsid w:val="00940047"/>
    <w:rsid w:val="00942FE6"/>
    <w:rsid w:val="00947382"/>
    <w:rsid w:val="009F6BE5"/>
    <w:rsid w:val="00B909A8"/>
    <w:rsid w:val="00CF66C7"/>
    <w:rsid w:val="00E246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2D70"/>
  <w15:docId w15:val="{5287A8F6-11A6-46C0-BA67-BA44CB86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7766A1"/>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766A1"/>
    <w:pPr>
      <w:ind w:left="720"/>
      <w:contextualSpacing/>
    </w:pPr>
    <w:rPr>
      <w:szCs w:val="24"/>
    </w:rPr>
  </w:style>
  <w:style w:type="paragraph" w:styleId="Besedilooblaka">
    <w:name w:val="Balloon Text"/>
    <w:basedOn w:val="Navaden"/>
    <w:link w:val="BesedilooblakaZnak"/>
    <w:uiPriority w:val="99"/>
    <w:semiHidden/>
    <w:unhideWhenUsed/>
    <w:rsid w:val="00235CE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5CE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1161</Words>
  <Characters>6618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Občina Prevalje</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Ivančič</dc:creator>
  <cp:lastModifiedBy>Emilija Ivančič</cp:lastModifiedBy>
  <cp:revision>12</cp:revision>
  <cp:lastPrinted>2016-12-09T07:11:00Z</cp:lastPrinted>
  <dcterms:created xsi:type="dcterms:W3CDTF">2016-11-22T13:50:00Z</dcterms:created>
  <dcterms:modified xsi:type="dcterms:W3CDTF">2016-12-09T09:10:00Z</dcterms:modified>
</cp:coreProperties>
</file>