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9C4562" w14:textId="5D2F3461" w:rsidR="00AE54C3" w:rsidRPr="00624529" w:rsidRDefault="00624529">
      <w:pPr>
        <w:spacing w:after="0" w:line="240" w:lineRule="auto"/>
        <w:jc w:val="both"/>
        <w:rPr>
          <w:sz w:val="22"/>
          <w:szCs w:val="22"/>
        </w:rPr>
      </w:pPr>
      <w:bookmarkStart w:id="0" w:name="_GoBack"/>
      <w:bookmarkEnd w:id="0"/>
      <w:r w:rsidRPr="00624529">
        <w:rPr>
          <w:sz w:val="22"/>
          <w:szCs w:val="22"/>
        </w:rPr>
        <w:t>Na podlagi 5. člena Uredbe o metodologiji za oblikovanje cen storitev obveznih občinskih gospodarskih javnih služb varstva okolja (Uradni list RS, št. 87/2012, 109/2012, 76/17, 78/19 in 49/20-ZIUZEOP) in 15. člena Statuta Občine Kidričevo (Uradno glasilo slovenskih občin, št. 62/16 in 16/18)</w:t>
      </w:r>
      <w:r w:rsidR="00AE54C3" w:rsidRPr="00624529">
        <w:rPr>
          <w:sz w:val="22"/>
          <w:szCs w:val="22"/>
        </w:rPr>
        <w:t xml:space="preserve"> je Občinski svet Občine </w:t>
      </w:r>
      <w:r w:rsidRPr="00624529">
        <w:rPr>
          <w:sz w:val="22"/>
          <w:szCs w:val="22"/>
        </w:rPr>
        <w:t>Kidričevo</w:t>
      </w:r>
      <w:r w:rsidR="00AE54C3" w:rsidRPr="00624529">
        <w:rPr>
          <w:sz w:val="22"/>
          <w:szCs w:val="22"/>
        </w:rPr>
        <w:t xml:space="preserve"> na svoji </w:t>
      </w:r>
      <w:r w:rsidR="00AE54C3" w:rsidRPr="00624529">
        <w:rPr>
          <w:sz w:val="22"/>
          <w:szCs w:val="22"/>
          <w:highlight w:val="red"/>
        </w:rPr>
        <w:t>______</w:t>
      </w:r>
      <w:r w:rsidR="00AE54C3" w:rsidRPr="00624529">
        <w:rPr>
          <w:sz w:val="22"/>
          <w:szCs w:val="22"/>
        </w:rPr>
        <w:t xml:space="preserve"> redni seje, dne </w:t>
      </w:r>
      <w:r w:rsidR="006978FE">
        <w:rPr>
          <w:sz w:val="22"/>
          <w:szCs w:val="22"/>
        </w:rPr>
        <w:t>30. 3. 2023</w:t>
      </w:r>
      <w:r w:rsidR="00AE54C3" w:rsidRPr="00624529">
        <w:rPr>
          <w:sz w:val="22"/>
          <w:szCs w:val="22"/>
        </w:rPr>
        <w:t xml:space="preserve">, sprejel  </w:t>
      </w:r>
    </w:p>
    <w:p w14:paraId="421EA288" w14:textId="77777777" w:rsidR="00AE54C3" w:rsidRDefault="00AE54C3">
      <w:pPr>
        <w:spacing w:after="0" w:line="240" w:lineRule="auto"/>
        <w:jc w:val="both"/>
      </w:pPr>
    </w:p>
    <w:p w14:paraId="2C4E24D5" w14:textId="77777777" w:rsidR="00AE54C3" w:rsidRDefault="00AE54C3">
      <w:pPr>
        <w:spacing w:after="0" w:line="240" w:lineRule="auto"/>
        <w:jc w:val="both"/>
        <w:rPr>
          <w:rFonts w:cs="Times New Roman"/>
        </w:rPr>
      </w:pPr>
    </w:p>
    <w:p w14:paraId="4CE7C8A9" w14:textId="77777777" w:rsidR="00AE54C3" w:rsidRPr="00E172C2" w:rsidRDefault="00AE54C3">
      <w:pPr>
        <w:spacing w:after="0" w:line="240" w:lineRule="auto"/>
        <w:jc w:val="center"/>
        <w:rPr>
          <w:rFonts w:asciiTheme="minorHAnsi" w:hAnsiTheme="minorHAnsi" w:cstheme="minorHAnsi"/>
          <w:b/>
          <w:bCs/>
          <w:caps/>
          <w:sz w:val="28"/>
          <w:szCs w:val="28"/>
        </w:rPr>
      </w:pPr>
      <w:r w:rsidRPr="00E172C2">
        <w:rPr>
          <w:rFonts w:asciiTheme="minorHAnsi" w:hAnsiTheme="minorHAnsi" w:cstheme="minorHAnsi"/>
          <w:b/>
          <w:bCs/>
          <w:caps/>
          <w:sz w:val="28"/>
          <w:szCs w:val="28"/>
        </w:rPr>
        <w:t>SKLEP</w:t>
      </w:r>
    </w:p>
    <w:p w14:paraId="7309C798" w14:textId="77777777" w:rsidR="00AE54C3" w:rsidRPr="00E172C2" w:rsidRDefault="00E172C2">
      <w:pPr>
        <w:spacing w:after="0" w:line="240" w:lineRule="auto"/>
        <w:jc w:val="center"/>
        <w:rPr>
          <w:rFonts w:asciiTheme="minorHAnsi" w:hAnsiTheme="minorHAnsi" w:cstheme="minorHAnsi"/>
          <w:b/>
          <w:bCs/>
          <w:caps/>
          <w:sz w:val="28"/>
          <w:szCs w:val="28"/>
        </w:rPr>
      </w:pPr>
      <w:r w:rsidRPr="00E172C2">
        <w:rPr>
          <w:rFonts w:asciiTheme="minorHAnsi" w:eastAsia="Calibri" w:hAnsiTheme="minorHAnsi" w:cstheme="minorHAnsi"/>
          <w:b/>
          <w:caps/>
          <w:sz w:val="28"/>
        </w:rPr>
        <w:t>o soglasju k spremembi cene storitve obvezne občinske gospodarske javne službe varstva okolja za oskrbo s pitno vodo v upravljanju Komunalnega podjetja Ptuj d.d. v Občini KIDRIČEVO</w:t>
      </w:r>
    </w:p>
    <w:p w14:paraId="593B0801" w14:textId="77777777" w:rsidR="00AE54C3" w:rsidRDefault="00AE54C3">
      <w:pPr>
        <w:spacing w:after="0" w:line="240" w:lineRule="auto"/>
        <w:jc w:val="both"/>
        <w:rPr>
          <w:rFonts w:cs="Times New Roman"/>
        </w:rPr>
      </w:pPr>
    </w:p>
    <w:p w14:paraId="48AEFCE2" w14:textId="77777777" w:rsidR="00AE54C3" w:rsidRDefault="00AE54C3">
      <w:pPr>
        <w:spacing w:after="0" w:line="240" w:lineRule="auto"/>
        <w:jc w:val="both"/>
        <w:rPr>
          <w:rFonts w:cs="Times New Roman"/>
        </w:rPr>
      </w:pPr>
    </w:p>
    <w:p w14:paraId="7C2840DD" w14:textId="77777777" w:rsidR="00AE54C3" w:rsidRDefault="00AE54C3">
      <w:pPr>
        <w:pStyle w:val="Odstavekseznama"/>
        <w:numPr>
          <w:ilvl w:val="0"/>
          <w:numId w:val="1"/>
        </w:numPr>
        <w:spacing w:after="0" w:line="240" w:lineRule="auto"/>
        <w:jc w:val="center"/>
      </w:pPr>
      <w:r>
        <w:t>člen</w:t>
      </w:r>
    </w:p>
    <w:p w14:paraId="2F4D6B87" w14:textId="77777777" w:rsidR="00AE54C3" w:rsidRPr="00624529" w:rsidRDefault="00AE54C3">
      <w:pPr>
        <w:spacing w:after="0" w:line="240" w:lineRule="auto"/>
        <w:jc w:val="both"/>
        <w:rPr>
          <w:rFonts w:cs="Times New Roman"/>
          <w:sz w:val="22"/>
          <w:szCs w:val="22"/>
        </w:rPr>
      </w:pPr>
    </w:p>
    <w:p w14:paraId="4822DCA7" w14:textId="6124D7DD" w:rsidR="00AE54C3" w:rsidRPr="00624529" w:rsidRDefault="00AE54C3">
      <w:pPr>
        <w:spacing w:after="0" w:line="240" w:lineRule="auto"/>
        <w:jc w:val="both"/>
        <w:rPr>
          <w:sz w:val="22"/>
          <w:szCs w:val="22"/>
        </w:rPr>
      </w:pPr>
      <w:r w:rsidRPr="00624529">
        <w:rPr>
          <w:sz w:val="22"/>
          <w:szCs w:val="22"/>
        </w:rPr>
        <w:t>Občinski svet Občine Kidričevo</w:t>
      </w:r>
      <w:r w:rsidR="006978FE">
        <w:rPr>
          <w:sz w:val="22"/>
          <w:szCs w:val="22"/>
        </w:rPr>
        <w:t xml:space="preserve"> </w:t>
      </w:r>
      <w:r w:rsidRPr="00624529">
        <w:rPr>
          <w:sz w:val="22"/>
          <w:szCs w:val="22"/>
        </w:rPr>
        <w:t xml:space="preserve">sprejme </w:t>
      </w:r>
      <w:r w:rsidR="00471B8B" w:rsidRPr="00624529">
        <w:rPr>
          <w:sz w:val="22"/>
          <w:szCs w:val="22"/>
        </w:rPr>
        <w:t>Elaborat</w:t>
      </w:r>
      <w:r w:rsidR="00624529">
        <w:rPr>
          <w:sz w:val="22"/>
          <w:szCs w:val="22"/>
        </w:rPr>
        <w:t>a</w:t>
      </w:r>
      <w:r w:rsidR="00471B8B" w:rsidRPr="00624529">
        <w:rPr>
          <w:sz w:val="22"/>
          <w:szCs w:val="22"/>
        </w:rPr>
        <w:t xml:space="preserve"> za oblikovanje cen storitev obveznih občinskih gospodarskih javnih služb varstva okolja oskrbe s pitno vodo v občinah Cirkulane, Cerkvenjak, Destrnik, Dornava, Gorišnica, Hajdina, Juršinci, Kidričevo, Majšperk, Markovci, Mestna občina Ptuj, Podlehnik, Starše, Sv. Andraž v Slovenskih goricah, Sv. Trojica v Slovenskih goricah, Trnovska vas, Videm, Zavrč in Žetale, ki ga je pripravilo Komunalno podjetje Ptuj d.</w:t>
      </w:r>
      <w:r w:rsidR="006978FE">
        <w:rPr>
          <w:sz w:val="22"/>
          <w:szCs w:val="22"/>
        </w:rPr>
        <w:t> </w:t>
      </w:r>
      <w:r w:rsidR="00471B8B" w:rsidRPr="00624529">
        <w:rPr>
          <w:sz w:val="22"/>
          <w:szCs w:val="22"/>
        </w:rPr>
        <w:t>d.</w:t>
      </w:r>
      <w:r w:rsidR="00E172C2" w:rsidRPr="00624529">
        <w:rPr>
          <w:sz w:val="22"/>
          <w:szCs w:val="22"/>
        </w:rPr>
        <w:t xml:space="preserve"> z dne </w:t>
      </w:r>
      <w:r w:rsidR="00624529">
        <w:rPr>
          <w:sz w:val="22"/>
          <w:szCs w:val="22"/>
        </w:rPr>
        <w:t>januar</w:t>
      </w:r>
      <w:r w:rsidR="00E172C2" w:rsidRPr="00624529">
        <w:rPr>
          <w:sz w:val="22"/>
          <w:szCs w:val="22"/>
        </w:rPr>
        <w:t xml:space="preserve"> 20</w:t>
      </w:r>
      <w:r w:rsidR="00624529">
        <w:rPr>
          <w:sz w:val="22"/>
          <w:szCs w:val="22"/>
        </w:rPr>
        <w:t>23</w:t>
      </w:r>
      <w:r w:rsidR="00E172C2" w:rsidRPr="00624529">
        <w:rPr>
          <w:sz w:val="22"/>
          <w:szCs w:val="22"/>
        </w:rPr>
        <w:t>.</w:t>
      </w:r>
    </w:p>
    <w:p w14:paraId="7C77DEDC" w14:textId="77777777" w:rsidR="00AE54C3" w:rsidRPr="00624529" w:rsidRDefault="00AE54C3">
      <w:pPr>
        <w:spacing w:after="0" w:line="240" w:lineRule="auto"/>
        <w:jc w:val="both"/>
        <w:rPr>
          <w:rFonts w:cs="Times New Roman"/>
          <w:sz w:val="22"/>
          <w:szCs w:val="22"/>
        </w:rPr>
      </w:pPr>
    </w:p>
    <w:p w14:paraId="1DADA937" w14:textId="77777777" w:rsidR="00AE54C3" w:rsidRPr="00624529" w:rsidRDefault="00AE54C3">
      <w:pPr>
        <w:pStyle w:val="Odstavekseznama"/>
        <w:numPr>
          <w:ilvl w:val="0"/>
          <w:numId w:val="1"/>
        </w:numPr>
        <w:spacing w:after="0" w:line="240" w:lineRule="auto"/>
        <w:jc w:val="center"/>
        <w:rPr>
          <w:sz w:val="22"/>
          <w:szCs w:val="22"/>
        </w:rPr>
      </w:pPr>
      <w:r w:rsidRPr="00624529">
        <w:rPr>
          <w:sz w:val="22"/>
          <w:szCs w:val="22"/>
        </w:rPr>
        <w:t>člen</w:t>
      </w:r>
    </w:p>
    <w:p w14:paraId="2A41703C" w14:textId="77777777" w:rsidR="00AE54C3" w:rsidRPr="00624529" w:rsidRDefault="00AE54C3">
      <w:pPr>
        <w:spacing w:after="0" w:line="240" w:lineRule="auto"/>
        <w:jc w:val="both"/>
        <w:rPr>
          <w:rFonts w:cs="Times New Roman"/>
          <w:sz w:val="22"/>
          <w:szCs w:val="22"/>
        </w:rPr>
      </w:pPr>
    </w:p>
    <w:p w14:paraId="2B7B6BB0" w14:textId="71CFB726" w:rsidR="00AE54C3" w:rsidRPr="00624529" w:rsidRDefault="00AE54C3">
      <w:pPr>
        <w:spacing w:after="0" w:line="240" w:lineRule="auto"/>
        <w:jc w:val="both"/>
        <w:rPr>
          <w:sz w:val="22"/>
          <w:szCs w:val="22"/>
        </w:rPr>
      </w:pPr>
      <w:r w:rsidRPr="00624529">
        <w:rPr>
          <w:sz w:val="22"/>
          <w:szCs w:val="22"/>
        </w:rPr>
        <w:t xml:space="preserve">Občinski svet Občine Kidričevo </w:t>
      </w:r>
      <w:r w:rsidR="006978FE">
        <w:rPr>
          <w:sz w:val="22"/>
          <w:szCs w:val="22"/>
        </w:rPr>
        <w:t xml:space="preserve">ne </w:t>
      </w:r>
      <w:r w:rsidRPr="00624529">
        <w:rPr>
          <w:sz w:val="22"/>
          <w:szCs w:val="22"/>
        </w:rPr>
        <w:t>potrdi</w:t>
      </w:r>
      <w:r w:rsidR="006978FE">
        <w:rPr>
          <w:sz w:val="22"/>
          <w:szCs w:val="22"/>
        </w:rPr>
        <w:t xml:space="preserve"> predračunske</w:t>
      </w:r>
      <w:r w:rsidRPr="00624529">
        <w:rPr>
          <w:sz w:val="22"/>
          <w:szCs w:val="22"/>
        </w:rPr>
        <w:t xml:space="preserve"> cene izvajanja storitev obvezne občinske gospodarske javne službe oskrba s pitno vodo na območju, kjer izvaja storitve oskrbe</w:t>
      </w:r>
      <w:r w:rsidR="00471B8B" w:rsidRPr="00624529">
        <w:rPr>
          <w:sz w:val="22"/>
          <w:szCs w:val="22"/>
        </w:rPr>
        <w:t xml:space="preserve"> s pitno vodo izvajalec Komunalno podjetje Ptuj </w:t>
      </w:r>
      <w:proofErr w:type="spellStart"/>
      <w:r w:rsidR="00471B8B" w:rsidRPr="00624529">
        <w:rPr>
          <w:sz w:val="22"/>
          <w:szCs w:val="22"/>
        </w:rPr>
        <w:t>d.d</w:t>
      </w:r>
      <w:proofErr w:type="spellEnd"/>
      <w:r w:rsidR="00471B8B" w:rsidRPr="00624529">
        <w:rPr>
          <w:sz w:val="22"/>
          <w:szCs w:val="22"/>
        </w:rPr>
        <w:t>.</w:t>
      </w:r>
      <w:r w:rsidRPr="00624529">
        <w:rPr>
          <w:sz w:val="22"/>
          <w:szCs w:val="22"/>
        </w:rPr>
        <w:t xml:space="preserve"> in</w:t>
      </w:r>
      <w:r w:rsidR="00B406E8">
        <w:rPr>
          <w:sz w:val="22"/>
          <w:szCs w:val="22"/>
        </w:rPr>
        <w:t xml:space="preserve"> </w:t>
      </w:r>
      <w:r w:rsidR="006978FE">
        <w:rPr>
          <w:sz w:val="22"/>
          <w:szCs w:val="22"/>
        </w:rPr>
        <w:t>potrdi ceno za vodarino v višini</w:t>
      </w:r>
      <w:r w:rsidRPr="00624529">
        <w:rPr>
          <w:sz w:val="22"/>
          <w:szCs w:val="22"/>
        </w:rPr>
        <w:t xml:space="preserve">: </w:t>
      </w:r>
    </w:p>
    <w:p w14:paraId="38DF1A20" w14:textId="77777777" w:rsidR="00AE54C3" w:rsidRPr="00624529" w:rsidRDefault="00AE54C3">
      <w:pPr>
        <w:spacing w:after="0" w:line="240" w:lineRule="auto"/>
        <w:jc w:val="both"/>
        <w:rPr>
          <w:sz w:val="22"/>
          <w:szCs w:val="22"/>
        </w:rPr>
      </w:pPr>
    </w:p>
    <w:p w14:paraId="61FA19A3" w14:textId="778F2ACC" w:rsidR="00AE54C3" w:rsidRPr="00624529" w:rsidRDefault="00AE54C3">
      <w:pPr>
        <w:spacing w:after="0" w:line="240" w:lineRule="auto"/>
        <w:jc w:val="both"/>
        <w:rPr>
          <w:sz w:val="22"/>
          <w:szCs w:val="22"/>
        </w:rPr>
      </w:pPr>
      <w:r w:rsidRPr="00624529">
        <w:rPr>
          <w:sz w:val="22"/>
          <w:szCs w:val="22"/>
        </w:rPr>
        <w:t xml:space="preserve">- vodarina: </w:t>
      </w:r>
      <w:r w:rsidR="00B406E8">
        <w:rPr>
          <w:sz w:val="22"/>
          <w:szCs w:val="22"/>
        </w:rPr>
        <w:t>1</w:t>
      </w:r>
      <w:r w:rsidRPr="00624529">
        <w:rPr>
          <w:sz w:val="22"/>
          <w:szCs w:val="22"/>
        </w:rPr>
        <w:t>,</w:t>
      </w:r>
      <w:r w:rsidR="00B406E8">
        <w:rPr>
          <w:sz w:val="22"/>
          <w:szCs w:val="22"/>
        </w:rPr>
        <w:t>03</w:t>
      </w:r>
      <w:r w:rsidR="006978FE">
        <w:rPr>
          <w:sz w:val="22"/>
          <w:szCs w:val="22"/>
        </w:rPr>
        <w:t>10</w:t>
      </w:r>
      <w:r w:rsidRPr="00624529">
        <w:rPr>
          <w:sz w:val="22"/>
          <w:szCs w:val="22"/>
        </w:rPr>
        <w:t xml:space="preserve"> EUR/m</w:t>
      </w:r>
      <w:r w:rsidRPr="00624529">
        <w:rPr>
          <w:sz w:val="22"/>
          <w:szCs w:val="22"/>
          <w:vertAlign w:val="superscript"/>
        </w:rPr>
        <w:t>3</w:t>
      </w:r>
      <w:r w:rsidRPr="00624529">
        <w:rPr>
          <w:sz w:val="22"/>
          <w:szCs w:val="22"/>
        </w:rPr>
        <w:t xml:space="preserve"> (brez DDV).</w:t>
      </w:r>
    </w:p>
    <w:p w14:paraId="52B65E27" w14:textId="4A69C699" w:rsidR="00AE54C3" w:rsidRDefault="00AE54C3">
      <w:pPr>
        <w:spacing w:after="0" w:line="240" w:lineRule="auto"/>
        <w:jc w:val="both"/>
        <w:rPr>
          <w:sz w:val="22"/>
          <w:szCs w:val="22"/>
        </w:rPr>
      </w:pPr>
    </w:p>
    <w:tbl>
      <w:tblPr>
        <w:tblW w:w="6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0"/>
        <w:gridCol w:w="1420"/>
      </w:tblGrid>
      <w:tr w:rsidR="006978FE" w:rsidRPr="006978FE" w14:paraId="5235F3C3" w14:textId="77777777" w:rsidTr="006978FE">
        <w:trPr>
          <w:trHeight w:val="259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8A41C" w14:textId="77777777" w:rsidR="006978FE" w:rsidRPr="006978FE" w:rsidRDefault="006978FE" w:rsidP="006978FE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6978FE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1. NEPOSREDNI STROŠKI MATERIALA IN STORITEV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C9752" w14:textId="77777777" w:rsidR="006978FE" w:rsidRPr="006978FE" w:rsidRDefault="006978FE" w:rsidP="006978FE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6978FE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1.384.426 €</w:t>
            </w:r>
          </w:p>
        </w:tc>
      </w:tr>
      <w:tr w:rsidR="006978FE" w:rsidRPr="006978FE" w14:paraId="2CA28F58" w14:textId="77777777" w:rsidTr="006978FE">
        <w:trPr>
          <w:trHeight w:val="259"/>
        </w:trPr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56AE9" w14:textId="7C53F8D9" w:rsidR="006978FE" w:rsidRPr="006978FE" w:rsidRDefault="006978FE" w:rsidP="006978FE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978FE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Stroški električne energije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35C23" w14:textId="77777777" w:rsidR="006978FE" w:rsidRPr="006978FE" w:rsidRDefault="006978FE" w:rsidP="006978FE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6978FE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716.446 €</w:t>
            </w:r>
          </w:p>
        </w:tc>
      </w:tr>
      <w:tr w:rsidR="006978FE" w:rsidRPr="006978FE" w14:paraId="70DFDFA5" w14:textId="77777777" w:rsidTr="006978FE">
        <w:trPr>
          <w:trHeight w:val="259"/>
        </w:trPr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1FAA2" w14:textId="5FD6F9F7" w:rsidR="006978FE" w:rsidRPr="006978FE" w:rsidRDefault="006978FE" w:rsidP="006978FE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978FE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Stroški pogonskega goriva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906A0" w14:textId="77777777" w:rsidR="006978FE" w:rsidRPr="006978FE" w:rsidRDefault="006978FE" w:rsidP="006978FE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6978FE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60.000 €</w:t>
            </w:r>
          </w:p>
        </w:tc>
      </w:tr>
      <w:tr w:rsidR="006978FE" w:rsidRPr="006978FE" w14:paraId="5823C08E" w14:textId="77777777" w:rsidTr="006978FE">
        <w:trPr>
          <w:trHeight w:val="259"/>
        </w:trPr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3ADA2" w14:textId="6344C402" w:rsidR="006978FE" w:rsidRPr="006978FE" w:rsidRDefault="006978FE" w:rsidP="006978FE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- D</w:t>
            </w:r>
            <w:r w:rsidRPr="006978FE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rugi stroški materiala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900E2" w14:textId="77777777" w:rsidR="006978FE" w:rsidRPr="006978FE" w:rsidRDefault="006978FE" w:rsidP="006978FE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6978FE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561.980 €</w:t>
            </w:r>
          </w:p>
        </w:tc>
      </w:tr>
      <w:tr w:rsidR="006978FE" w:rsidRPr="006978FE" w14:paraId="597F22A0" w14:textId="77777777" w:rsidTr="006978FE">
        <w:trPr>
          <w:trHeight w:val="259"/>
        </w:trPr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EFB59" w14:textId="132F8201" w:rsidR="006978FE" w:rsidRPr="006978FE" w:rsidRDefault="006978FE" w:rsidP="006978FE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- S</w:t>
            </w:r>
            <w:r w:rsidRPr="006978FE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troški storitev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D7785" w14:textId="77777777" w:rsidR="006978FE" w:rsidRPr="006978FE" w:rsidRDefault="006978FE" w:rsidP="006978FE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6978FE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46.000 €</w:t>
            </w:r>
          </w:p>
        </w:tc>
      </w:tr>
      <w:tr w:rsidR="006978FE" w:rsidRPr="006978FE" w14:paraId="334B209F" w14:textId="77777777" w:rsidTr="006978FE">
        <w:trPr>
          <w:trHeight w:val="259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030E2" w14:textId="77777777" w:rsidR="006978FE" w:rsidRPr="006978FE" w:rsidRDefault="006978FE" w:rsidP="006978FE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6978FE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2. NEPOSREDNI STROŠKI DELA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0495B" w14:textId="77777777" w:rsidR="006978FE" w:rsidRPr="006978FE" w:rsidRDefault="006978FE" w:rsidP="006978FE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6978FE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1.620.000 €</w:t>
            </w:r>
          </w:p>
        </w:tc>
      </w:tr>
      <w:tr w:rsidR="006978FE" w:rsidRPr="006978FE" w14:paraId="7F30D21D" w14:textId="77777777" w:rsidTr="006978FE">
        <w:trPr>
          <w:trHeight w:val="259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F3147" w14:textId="77777777" w:rsidR="006978FE" w:rsidRPr="006978FE" w:rsidRDefault="006978FE" w:rsidP="006978FE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6978FE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3. DRUGI NEPOSREDNI STROŠKI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24F82" w14:textId="77777777" w:rsidR="006978FE" w:rsidRPr="006978FE" w:rsidRDefault="006978FE" w:rsidP="006978FE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6978FE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87.600 €</w:t>
            </w:r>
          </w:p>
        </w:tc>
      </w:tr>
      <w:tr w:rsidR="006978FE" w:rsidRPr="006978FE" w14:paraId="4D8BC606" w14:textId="77777777" w:rsidTr="006978FE">
        <w:trPr>
          <w:trHeight w:val="259"/>
        </w:trPr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9A2F7" w14:textId="7743DD0F" w:rsidR="006978FE" w:rsidRPr="006978FE" w:rsidRDefault="006978FE" w:rsidP="006978FE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978FE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Stroški amortizacije lastnih osnovnih sredstev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DA97C" w14:textId="77777777" w:rsidR="006978FE" w:rsidRPr="006978FE" w:rsidRDefault="006978FE" w:rsidP="006978FE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6978FE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87.600 €</w:t>
            </w:r>
          </w:p>
        </w:tc>
      </w:tr>
      <w:tr w:rsidR="006978FE" w:rsidRPr="006978FE" w14:paraId="7D64C185" w14:textId="77777777" w:rsidTr="006978FE">
        <w:trPr>
          <w:trHeight w:val="259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8B511" w14:textId="77777777" w:rsidR="006978FE" w:rsidRPr="006978FE" w:rsidRDefault="006978FE" w:rsidP="006978FE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6978FE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4. SPLOŠNI PROIZVAJALNI STROŠKI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6FB55" w14:textId="77777777" w:rsidR="006978FE" w:rsidRPr="006978FE" w:rsidRDefault="006978FE" w:rsidP="006978FE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6978FE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6978FE" w:rsidRPr="006978FE" w14:paraId="61990C94" w14:textId="77777777" w:rsidTr="006978FE">
        <w:trPr>
          <w:trHeight w:val="259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0FCC3" w14:textId="77777777" w:rsidR="006978FE" w:rsidRPr="006978FE" w:rsidRDefault="006978FE" w:rsidP="006978FE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6978FE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5. SPLOŠNI NABAVNO PRODAJNI STROŠKI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D789E" w14:textId="77777777" w:rsidR="006978FE" w:rsidRPr="006978FE" w:rsidRDefault="006978FE" w:rsidP="006978FE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6978FE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6978FE" w:rsidRPr="006978FE" w14:paraId="449F7D4E" w14:textId="77777777" w:rsidTr="006978FE">
        <w:trPr>
          <w:trHeight w:val="259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47909" w14:textId="77777777" w:rsidR="006978FE" w:rsidRPr="006978FE" w:rsidRDefault="006978FE" w:rsidP="006978FE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6978FE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6. SPLOŠNI UPRAVNI STROŠKI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41DFE" w14:textId="77777777" w:rsidR="006978FE" w:rsidRPr="006978FE" w:rsidRDefault="006978FE" w:rsidP="006978FE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6978FE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238.400 €</w:t>
            </w:r>
          </w:p>
        </w:tc>
      </w:tr>
      <w:tr w:rsidR="006978FE" w:rsidRPr="006978FE" w14:paraId="3CAABEBE" w14:textId="77777777" w:rsidTr="006978FE">
        <w:trPr>
          <w:trHeight w:val="259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6DF9F" w14:textId="77777777" w:rsidR="006978FE" w:rsidRPr="006978FE" w:rsidRDefault="006978FE" w:rsidP="006978FE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6978FE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7. STROŠKI VODNEGA POVRAČILA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D98C5" w14:textId="77777777" w:rsidR="006978FE" w:rsidRPr="006978FE" w:rsidRDefault="006978FE" w:rsidP="006978FE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6978FE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290.000 €</w:t>
            </w:r>
          </w:p>
        </w:tc>
      </w:tr>
      <w:tr w:rsidR="006978FE" w:rsidRPr="006978FE" w14:paraId="3A03EB3C" w14:textId="77777777" w:rsidTr="006978FE">
        <w:trPr>
          <w:trHeight w:val="259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45E8E" w14:textId="77777777" w:rsidR="006978FE" w:rsidRPr="006978FE" w:rsidRDefault="006978FE" w:rsidP="006978FE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6978FE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8. OBRESTI ZARADI FINANCIRANJA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C5E22" w14:textId="77777777" w:rsidR="006978FE" w:rsidRPr="006978FE" w:rsidRDefault="006978FE" w:rsidP="006978FE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6978FE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0 €</w:t>
            </w:r>
          </w:p>
        </w:tc>
      </w:tr>
      <w:tr w:rsidR="006978FE" w:rsidRPr="006978FE" w14:paraId="2CAF02E6" w14:textId="77777777" w:rsidTr="006978FE">
        <w:trPr>
          <w:trHeight w:val="259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42F11" w14:textId="77777777" w:rsidR="006978FE" w:rsidRPr="006978FE" w:rsidRDefault="006978FE" w:rsidP="006978FE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6978FE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9. DRUGI POSLOVNI ODHODKI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89F2" w14:textId="77777777" w:rsidR="006978FE" w:rsidRPr="006978FE" w:rsidRDefault="006978FE" w:rsidP="006978FE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6978FE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70.000 €</w:t>
            </w:r>
          </w:p>
        </w:tc>
      </w:tr>
      <w:tr w:rsidR="006978FE" w:rsidRPr="006978FE" w14:paraId="4EB3D85B" w14:textId="77777777" w:rsidTr="006978FE">
        <w:trPr>
          <w:trHeight w:val="259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F004E" w14:textId="77777777" w:rsidR="006978FE" w:rsidRPr="006978FE" w:rsidRDefault="006978FE" w:rsidP="006978FE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6978FE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10. DONOS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B8681" w14:textId="77777777" w:rsidR="006978FE" w:rsidRPr="006978FE" w:rsidRDefault="006978FE" w:rsidP="006978FE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6978FE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0 €</w:t>
            </w:r>
          </w:p>
        </w:tc>
      </w:tr>
      <w:tr w:rsidR="006978FE" w:rsidRPr="006978FE" w14:paraId="7D2EFF5A" w14:textId="77777777" w:rsidTr="006978FE">
        <w:trPr>
          <w:trHeight w:val="259"/>
        </w:trPr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FFE90" w14:textId="77777777" w:rsidR="006978FE" w:rsidRPr="006978FE" w:rsidRDefault="006978FE" w:rsidP="006978FE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6978FE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11. DOBIČEK/IZGUBA 2019-2021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5BC8C" w14:textId="77777777" w:rsidR="006978FE" w:rsidRPr="006978FE" w:rsidRDefault="006978FE" w:rsidP="006978FE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6978FE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175.689 €</w:t>
            </w:r>
          </w:p>
        </w:tc>
      </w:tr>
      <w:tr w:rsidR="006978FE" w:rsidRPr="006978FE" w14:paraId="35892CBD" w14:textId="77777777" w:rsidTr="006978FE">
        <w:trPr>
          <w:trHeight w:val="259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F071E41" w14:textId="77777777" w:rsidR="006978FE" w:rsidRPr="006978FE" w:rsidRDefault="006978FE" w:rsidP="006978FE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6978FE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PREDRAČUNSKI STROŠKI SKUPAJ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F204F26" w14:textId="77777777" w:rsidR="006978FE" w:rsidRPr="006978FE" w:rsidRDefault="006978FE" w:rsidP="006978FE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6978FE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3.866.115 €</w:t>
            </w:r>
          </w:p>
        </w:tc>
      </w:tr>
      <w:tr w:rsidR="006978FE" w:rsidRPr="006978FE" w14:paraId="648C7C5C" w14:textId="77777777" w:rsidTr="006978FE">
        <w:trPr>
          <w:trHeight w:val="259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6A861085" w14:textId="77777777" w:rsidR="006978FE" w:rsidRPr="006978FE" w:rsidRDefault="006978FE" w:rsidP="006978FE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6978FE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Letna predračunska količina prodane vode (m3)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434B18F" w14:textId="77777777" w:rsidR="006978FE" w:rsidRPr="006978FE" w:rsidRDefault="006978FE" w:rsidP="006978FE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6978FE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3.750.000 €</w:t>
            </w:r>
          </w:p>
        </w:tc>
      </w:tr>
      <w:tr w:rsidR="006978FE" w:rsidRPr="006978FE" w14:paraId="0879D186" w14:textId="77777777" w:rsidTr="006978FE">
        <w:trPr>
          <w:trHeight w:val="259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C8BC536" w14:textId="77777777" w:rsidR="006978FE" w:rsidRPr="006978FE" w:rsidRDefault="006978FE" w:rsidP="006978FE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6978FE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Predračunska cena €/m3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919A91F" w14:textId="77777777" w:rsidR="006978FE" w:rsidRPr="006978FE" w:rsidRDefault="006978FE" w:rsidP="006978FE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6978FE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1,0310 €</w:t>
            </w:r>
          </w:p>
        </w:tc>
      </w:tr>
      <w:tr w:rsidR="006978FE" w:rsidRPr="006978FE" w14:paraId="42434DD2" w14:textId="77777777" w:rsidTr="006978FE">
        <w:trPr>
          <w:trHeight w:val="259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467AB31" w14:textId="77777777" w:rsidR="006978FE" w:rsidRPr="006978FE" w:rsidRDefault="006978FE" w:rsidP="006978FE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6978FE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Prekomerna poraba cena €/m3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81F4267" w14:textId="77777777" w:rsidR="006978FE" w:rsidRPr="006978FE" w:rsidRDefault="006978FE" w:rsidP="006978FE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6978FE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1,5464 €</w:t>
            </w:r>
          </w:p>
        </w:tc>
      </w:tr>
    </w:tbl>
    <w:p w14:paraId="56F4CA66" w14:textId="08059DB3" w:rsidR="006978FE" w:rsidRDefault="006978FE">
      <w:pPr>
        <w:spacing w:after="0" w:line="240" w:lineRule="auto"/>
        <w:jc w:val="both"/>
        <w:rPr>
          <w:sz w:val="22"/>
          <w:szCs w:val="22"/>
        </w:rPr>
      </w:pPr>
    </w:p>
    <w:p w14:paraId="5A7F8C0E" w14:textId="6A2CDF7B" w:rsidR="006978FE" w:rsidRDefault="006978FE">
      <w:pPr>
        <w:spacing w:after="0" w:line="240" w:lineRule="auto"/>
        <w:jc w:val="both"/>
        <w:rPr>
          <w:sz w:val="22"/>
          <w:szCs w:val="22"/>
        </w:rPr>
      </w:pPr>
    </w:p>
    <w:p w14:paraId="7AB0E689" w14:textId="48FCA85D" w:rsidR="00B406E8" w:rsidRDefault="006978FE" w:rsidP="006978FE">
      <w:pPr>
        <w:spacing w:after="0" w:line="240" w:lineRule="auto"/>
        <w:jc w:val="both"/>
        <w:rPr>
          <w:sz w:val="22"/>
          <w:szCs w:val="22"/>
        </w:rPr>
      </w:pPr>
      <w:r w:rsidRPr="00624529">
        <w:rPr>
          <w:sz w:val="22"/>
          <w:szCs w:val="22"/>
        </w:rPr>
        <w:lastRenderedPageBreak/>
        <w:t xml:space="preserve">Občinski svet Občine Kidričevo </w:t>
      </w:r>
      <w:r>
        <w:rPr>
          <w:sz w:val="22"/>
          <w:szCs w:val="22"/>
        </w:rPr>
        <w:t xml:space="preserve">ne </w:t>
      </w:r>
      <w:r w:rsidRPr="00624529">
        <w:rPr>
          <w:sz w:val="22"/>
          <w:szCs w:val="22"/>
        </w:rPr>
        <w:t>potrdi</w:t>
      </w:r>
      <w:r>
        <w:rPr>
          <w:sz w:val="22"/>
          <w:szCs w:val="22"/>
        </w:rPr>
        <w:t xml:space="preserve"> predračunske</w:t>
      </w:r>
      <w:r w:rsidRPr="00624529">
        <w:rPr>
          <w:sz w:val="22"/>
          <w:szCs w:val="22"/>
        </w:rPr>
        <w:t xml:space="preserve"> cene </w:t>
      </w:r>
      <w:r>
        <w:rPr>
          <w:sz w:val="22"/>
          <w:szCs w:val="22"/>
        </w:rPr>
        <w:t xml:space="preserve">omrežnine, ki jo je predlagalo Komunalno podjetje Ptuj d. d. in potrdi višino omrežnine v sledeči obliki: </w:t>
      </w:r>
    </w:p>
    <w:p w14:paraId="770EBACB" w14:textId="77777777" w:rsidR="00B406E8" w:rsidRDefault="00B406E8" w:rsidP="0042361A">
      <w:pPr>
        <w:spacing w:after="0" w:line="240" w:lineRule="auto"/>
        <w:jc w:val="both"/>
        <w:rPr>
          <w:sz w:val="22"/>
          <w:szCs w:val="22"/>
        </w:rPr>
      </w:pPr>
    </w:p>
    <w:p w14:paraId="3F4ED894" w14:textId="46F85318" w:rsidR="00B406E8" w:rsidRDefault="00B406E8" w:rsidP="00B406E8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omrežnina (brez DDV):</w:t>
      </w:r>
    </w:p>
    <w:p w14:paraId="3F989CDB" w14:textId="415A3E28" w:rsidR="00B77939" w:rsidRDefault="00B77939" w:rsidP="00B77939">
      <w:pPr>
        <w:spacing w:after="0" w:line="240" w:lineRule="auto"/>
        <w:jc w:val="both"/>
        <w:rPr>
          <w:rFonts w:cs="Times New Roman"/>
          <w:sz w:val="22"/>
          <w:szCs w:val="22"/>
        </w:rPr>
      </w:pPr>
    </w:p>
    <w:tbl>
      <w:tblPr>
        <w:tblW w:w="4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1340"/>
        <w:gridCol w:w="1940"/>
      </w:tblGrid>
      <w:tr w:rsidR="00B77939" w:rsidRPr="00B77939" w14:paraId="06EA5859" w14:textId="77777777" w:rsidTr="00B77939">
        <w:trPr>
          <w:trHeight w:val="77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395AF1F9" w14:textId="49AE1B1D" w:rsidR="00B77939" w:rsidRPr="00B77939" w:rsidRDefault="00B77939" w:rsidP="00B7793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B7793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l-SI"/>
              </w:rPr>
              <w:t>Vodomer DN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7101A23D" w14:textId="5810A9BA" w:rsidR="00B77939" w:rsidRPr="00B77939" w:rsidRDefault="00B77939" w:rsidP="00B7793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B7793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l-SI"/>
              </w:rPr>
              <w:t>Faktor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66B9F49F" w14:textId="1B8927D9" w:rsidR="00B77939" w:rsidRPr="00B77939" w:rsidRDefault="00B77939" w:rsidP="00B7793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B7793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l-SI"/>
              </w:rPr>
              <w:t>Omrežnina na vodomer v EUR na mesec</w:t>
            </w:r>
          </w:p>
        </w:tc>
      </w:tr>
      <w:tr w:rsidR="00B77939" w:rsidRPr="00B77939" w14:paraId="51419AA2" w14:textId="77777777" w:rsidTr="00B77939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C06FA" w14:textId="77777777" w:rsidR="00B77939" w:rsidRPr="00B77939" w:rsidRDefault="00B77939" w:rsidP="00B7793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B77939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DN ≤ 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48AF2" w14:textId="77777777" w:rsidR="00B77939" w:rsidRPr="00B77939" w:rsidRDefault="00B77939" w:rsidP="00B7793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B77939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355DC" w14:textId="77777777" w:rsidR="00B77939" w:rsidRPr="00B77939" w:rsidRDefault="00B77939" w:rsidP="00B7793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B77939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3,935</w:t>
            </w:r>
          </w:p>
        </w:tc>
      </w:tr>
      <w:tr w:rsidR="00B77939" w:rsidRPr="00B77939" w14:paraId="1174D015" w14:textId="77777777" w:rsidTr="00B77939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61E27" w14:textId="77777777" w:rsidR="00B77939" w:rsidRPr="00B77939" w:rsidRDefault="00B77939" w:rsidP="00B7793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B77939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20 &lt; DN &lt; 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FAE30" w14:textId="77777777" w:rsidR="00B77939" w:rsidRPr="00B77939" w:rsidRDefault="00B77939" w:rsidP="00B7793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B77939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A301F" w14:textId="77777777" w:rsidR="00B77939" w:rsidRPr="00B77939" w:rsidRDefault="00B77939" w:rsidP="00B7793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B77939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11,806</w:t>
            </w:r>
          </w:p>
        </w:tc>
      </w:tr>
      <w:tr w:rsidR="00B77939" w:rsidRPr="00B77939" w14:paraId="1522AE50" w14:textId="77777777" w:rsidTr="00B77939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F7FA8" w14:textId="77777777" w:rsidR="00B77939" w:rsidRPr="00B77939" w:rsidRDefault="00B77939" w:rsidP="00B7793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B77939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40 ≤ DN &lt; 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13B8D" w14:textId="77777777" w:rsidR="00B77939" w:rsidRPr="00B77939" w:rsidRDefault="00B77939" w:rsidP="00B7793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B77939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68329" w14:textId="77777777" w:rsidR="00B77939" w:rsidRPr="00B77939" w:rsidRDefault="00B77939" w:rsidP="00B7793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B77939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39,353</w:t>
            </w:r>
          </w:p>
        </w:tc>
      </w:tr>
      <w:tr w:rsidR="00B77939" w:rsidRPr="00B77939" w14:paraId="02B53229" w14:textId="77777777" w:rsidTr="00B77939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5F49F" w14:textId="77777777" w:rsidR="00B77939" w:rsidRPr="00B77939" w:rsidRDefault="00B77939" w:rsidP="00B7793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B77939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50 ≤ DN &lt; 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6757E" w14:textId="77777777" w:rsidR="00B77939" w:rsidRPr="00B77939" w:rsidRDefault="00B77939" w:rsidP="00B7793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B77939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634D2" w14:textId="77777777" w:rsidR="00B77939" w:rsidRPr="00B77939" w:rsidRDefault="00B77939" w:rsidP="00B7793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B77939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59,030</w:t>
            </w:r>
          </w:p>
        </w:tc>
      </w:tr>
      <w:tr w:rsidR="00B77939" w:rsidRPr="00B77939" w14:paraId="4FD58853" w14:textId="77777777" w:rsidTr="00B77939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20883" w14:textId="77777777" w:rsidR="00B77939" w:rsidRPr="00B77939" w:rsidRDefault="00B77939" w:rsidP="00B7793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B77939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65 ≤ DN &lt; 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D7D94" w14:textId="77777777" w:rsidR="00B77939" w:rsidRPr="00B77939" w:rsidRDefault="00B77939" w:rsidP="00B7793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B77939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78E93" w14:textId="77777777" w:rsidR="00B77939" w:rsidRPr="00B77939" w:rsidRDefault="00B77939" w:rsidP="00B7793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B77939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118,059</w:t>
            </w:r>
          </w:p>
        </w:tc>
      </w:tr>
      <w:tr w:rsidR="00B77939" w:rsidRPr="00B77939" w14:paraId="71E0BAA6" w14:textId="77777777" w:rsidTr="00B77939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BB9C9" w14:textId="77777777" w:rsidR="00B77939" w:rsidRPr="00B77939" w:rsidRDefault="00B77939" w:rsidP="00B7793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B77939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80 ≤ DN &lt; 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32180" w14:textId="77777777" w:rsidR="00B77939" w:rsidRPr="00B77939" w:rsidRDefault="00B77939" w:rsidP="00B7793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B77939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8D7EF" w14:textId="77777777" w:rsidR="00B77939" w:rsidRPr="00B77939" w:rsidRDefault="00B77939" w:rsidP="00B7793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B77939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196,766</w:t>
            </w:r>
          </w:p>
        </w:tc>
      </w:tr>
      <w:tr w:rsidR="00B77939" w:rsidRPr="00B77939" w14:paraId="2CDD5845" w14:textId="77777777" w:rsidTr="00B77939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55AE7" w14:textId="77777777" w:rsidR="00B77939" w:rsidRPr="00B77939" w:rsidRDefault="00B77939" w:rsidP="00B7793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B77939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100 ≤ DN &lt; 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D3FA3" w14:textId="77777777" w:rsidR="00B77939" w:rsidRPr="00B77939" w:rsidRDefault="00B77939" w:rsidP="00B7793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B77939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100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F2363" w14:textId="77777777" w:rsidR="00B77939" w:rsidRPr="00B77939" w:rsidRDefault="00B77939" w:rsidP="00B7793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B77939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393,531</w:t>
            </w:r>
          </w:p>
        </w:tc>
      </w:tr>
      <w:tr w:rsidR="00B77939" w:rsidRPr="00B77939" w14:paraId="604EE94A" w14:textId="77777777" w:rsidTr="00B77939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01799" w14:textId="77777777" w:rsidR="00B77939" w:rsidRPr="00B77939" w:rsidRDefault="00B77939" w:rsidP="00B7793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B77939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 xml:space="preserve">150 ≤ DN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61BD4" w14:textId="77777777" w:rsidR="00B77939" w:rsidRPr="00B77939" w:rsidRDefault="00B77939" w:rsidP="00B7793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B77939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6664A" w14:textId="77777777" w:rsidR="00B77939" w:rsidRPr="00B77939" w:rsidRDefault="00B77939" w:rsidP="00B7793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B77939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787,062</w:t>
            </w:r>
          </w:p>
        </w:tc>
      </w:tr>
    </w:tbl>
    <w:p w14:paraId="3E0F5F92" w14:textId="77777777" w:rsidR="00B77939" w:rsidRPr="00B77939" w:rsidRDefault="00B77939" w:rsidP="00B77939">
      <w:pPr>
        <w:spacing w:after="0" w:line="240" w:lineRule="auto"/>
        <w:jc w:val="both"/>
        <w:rPr>
          <w:rFonts w:cs="Times New Roman"/>
          <w:sz w:val="22"/>
          <w:szCs w:val="22"/>
        </w:rPr>
      </w:pPr>
    </w:p>
    <w:p w14:paraId="570FEA6E" w14:textId="3AE1C6FE" w:rsidR="00B406E8" w:rsidRPr="00B406E8" w:rsidRDefault="00B406E8" w:rsidP="00B406E8">
      <w:pPr>
        <w:spacing w:after="0" w:line="240" w:lineRule="auto"/>
        <w:jc w:val="center"/>
        <w:rPr>
          <w:rFonts w:cs="Times New Roman"/>
          <w:sz w:val="22"/>
          <w:szCs w:val="22"/>
        </w:rPr>
      </w:pPr>
    </w:p>
    <w:tbl>
      <w:tblPr>
        <w:tblW w:w="5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0"/>
        <w:gridCol w:w="1380"/>
      </w:tblGrid>
      <w:tr w:rsidR="00B77939" w:rsidRPr="00B77939" w14:paraId="2EEE6095" w14:textId="77777777" w:rsidTr="00B77939">
        <w:trPr>
          <w:trHeight w:val="259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3BD8B" w14:textId="77777777" w:rsidR="00B77939" w:rsidRPr="00B77939" w:rsidRDefault="00B77939" w:rsidP="00B7793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B7793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l-SI"/>
              </w:rPr>
              <w:t>OMR (VODOOSKRBA) v €/leto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B72C3" w14:textId="77777777" w:rsidR="00B77939" w:rsidRPr="00B77939" w:rsidRDefault="00B77939" w:rsidP="00B7793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B7793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l-SI"/>
              </w:rPr>
              <w:t>€/leto</w:t>
            </w:r>
          </w:p>
        </w:tc>
      </w:tr>
      <w:tr w:rsidR="00B77939" w:rsidRPr="00B77939" w14:paraId="28DE1EF7" w14:textId="77777777" w:rsidTr="00B77939">
        <w:trPr>
          <w:trHeight w:val="259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C0162" w14:textId="77777777" w:rsidR="00B77939" w:rsidRPr="00B77939" w:rsidRDefault="00B77939" w:rsidP="00B7793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B77939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Strošek amortizacije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DCA7F" w14:textId="77777777" w:rsidR="00B77939" w:rsidRPr="00B77939" w:rsidRDefault="00B77939" w:rsidP="00B7793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B77939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1.217.756,00</w:t>
            </w:r>
          </w:p>
        </w:tc>
      </w:tr>
      <w:tr w:rsidR="00B77939" w:rsidRPr="00B77939" w14:paraId="296B1B65" w14:textId="77777777" w:rsidTr="00B77939">
        <w:trPr>
          <w:trHeight w:val="259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69F60" w14:textId="77777777" w:rsidR="00B77939" w:rsidRPr="00B77939" w:rsidRDefault="00B77939" w:rsidP="00B7793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B77939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Strošek infrastrukture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D282D" w14:textId="77777777" w:rsidR="00B77939" w:rsidRPr="00B77939" w:rsidRDefault="00B77939" w:rsidP="00B7793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B77939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10.000,00</w:t>
            </w:r>
          </w:p>
        </w:tc>
      </w:tr>
      <w:tr w:rsidR="00B77939" w:rsidRPr="00B77939" w14:paraId="4AE64F8F" w14:textId="77777777" w:rsidTr="00B77939">
        <w:trPr>
          <w:trHeight w:val="259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6AB64" w14:textId="77777777" w:rsidR="00B77939" w:rsidRPr="00B77939" w:rsidRDefault="00B77939" w:rsidP="00B7793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B77939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Strošek odškodnin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9C98F" w14:textId="77777777" w:rsidR="00B77939" w:rsidRPr="00B77939" w:rsidRDefault="00B77939" w:rsidP="00B7793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B77939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B77939" w:rsidRPr="00B77939" w14:paraId="7530230C" w14:textId="77777777" w:rsidTr="00B77939">
        <w:trPr>
          <w:trHeight w:val="259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70E46" w14:textId="77777777" w:rsidR="00B77939" w:rsidRPr="00B77939" w:rsidRDefault="00B77939" w:rsidP="00B7793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B77939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Strošek obnove in vzdrževanja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B476E" w14:textId="77777777" w:rsidR="00B77939" w:rsidRPr="00B77939" w:rsidRDefault="00B77939" w:rsidP="00B7793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B77939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491.472,00</w:t>
            </w:r>
          </w:p>
        </w:tc>
      </w:tr>
      <w:tr w:rsidR="00B77939" w:rsidRPr="00B77939" w14:paraId="29BE96D5" w14:textId="77777777" w:rsidTr="00B77939">
        <w:trPr>
          <w:trHeight w:val="259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D71BA" w14:textId="77777777" w:rsidR="00B77939" w:rsidRPr="00B77939" w:rsidRDefault="00B77939" w:rsidP="00B7793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B77939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Stroški nadomestil iz kmetijske dejavnosti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0DBD7" w14:textId="77777777" w:rsidR="00B77939" w:rsidRPr="00B77939" w:rsidRDefault="00B77939" w:rsidP="00B7793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B77939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34.000,00</w:t>
            </w:r>
          </w:p>
        </w:tc>
      </w:tr>
      <w:tr w:rsidR="00B77939" w:rsidRPr="00B77939" w14:paraId="56DB24F4" w14:textId="77777777" w:rsidTr="00B77939">
        <w:trPr>
          <w:trHeight w:val="259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D270C" w14:textId="77777777" w:rsidR="00B77939" w:rsidRPr="00B77939" w:rsidRDefault="00B77939" w:rsidP="00B7793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B77939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Plačilo za vodno pravico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FBDA5" w14:textId="77777777" w:rsidR="00B77939" w:rsidRPr="00B77939" w:rsidRDefault="00B77939" w:rsidP="00B7793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B77939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B77939" w:rsidRPr="00B77939" w14:paraId="31B5D73E" w14:textId="77777777" w:rsidTr="00B77939">
        <w:trPr>
          <w:trHeight w:val="259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57F75" w14:textId="77777777" w:rsidR="00B77939" w:rsidRPr="00B77939" w:rsidRDefault="00B77939" w:rsidP="00B7793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B77939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Odhodki financiranja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77024" w14:textId="77777777" w:rsidR="00B77939" w:rsidRPr="00B77939" w:rsidRDefault="00B77939" w:rsidP="00B7793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B77939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B77939" w:rsidRPr="00B77939" w14:paraId="4EE07E1D" w14:textId="77777777" w:rsidTr="00B77939">
        <w:trPr>
          <w:trHeight w:val="259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F27E9" w14:textId="77777777" w:rsidR="00B77939" w:rsidRPr="00B77939" w:rsidRDefault="00B77939" w:rsidP="00B77939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B7793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l-SI"/>
              </w:rPr>
              <w:t>Skupaj stroški OMR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AECEF" w14:textId="77777777" w:rsidR="00B77939" w:rsidRPr="00B77939" w:rsidRDefault="00B77939" w:rsidP="00B77939">
            <w:pPr>
              <w:suppressAutoHyphens w:val="0"/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B7793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l-SI"/>
              </w:rPr>
              <w:t>1.753.228,00</w:t>
            </w:r>
          </w:p>
        </w:tc>
      </w:tr>
    </w:tbl>
    <w:p w14:paraId="7803DFEE" w14:textId="77777777" w:rsidR="00B406E8" w:rsidRPr="00B406E8" w:rsidRDefault="00B406E8" w:rsidP="00B406E8">
      <w:pPr>
        <w:spacing w:after="0" w:line="240" w:lineRule="auto"/>
        <w:rPr>
          <w:sz w:val="22"/>
          <w:szCs w:val="22"/>
        </w:rPr>
      </w:pPr>
    </w:p>
    <w:p w14:paraId="2A645F9C" w14:textId="77777777" w:rsidR="00B406E8" w:rsidRPr="00B406E8" w:rsidRDefault="00B406E8" w:rsidP="00B406E8">
      <w:pPr>
        <w:spacing w:after="0" w:line="240" w:lineRule="auto"/>
        <w:rPr>
          <w:sz w:val="22"/>
          <w:szCs w:val="22"/>
        </w:rPr>
      </w:pPr>
    </w:p>
    <w:p w14:paraId="4F8ABD8D" w14:textId="47B29E01" w:rsidR="00AE54C3" w:rsidRPr="00624529" w:rsidRDefault="00AE54C3">
      <w:pPr>
        <w:pStyle w:val="Odstavekseznama"/>
        <w:numPr>
          <w:ilvl w:val="0"/>
          <w:numId w:val="1"/>
        </w:numPr>
        <w:spacing w:after="0" w:line="240" w:lineRule="auto"/>
        <w:jc w:val="center"/>
        <w:rPr>
          <w:sz w:val="22"/>
          <w:szCs w:val="22"/>
        </w:rPr>
      </w:pPr>
      <w:r w:rsidRPr="00624529">
        <w:rPr>
          <w:sz w:val="22"/>
          <w:szCs w:val="22"/>
        </w:rPr>
        <w:t>člen</w:t>
      </w:r>
    </w:p>
    <w:p w14:paraId="1896A676" w14:textId="77777777" w:rsidR="00AE54C3" w:rsidRPr="00624529" w:rsidRDefault="00AE54C3">
      <w:pPr>
        <w:spacing w:after="0" w:line="240" w:lineRule="auto"/>
        <w:jc w:val="both"/>
        <w:rPr>
          <w:rFonts w:cs="Times New Roman"/>
          <w:sz w:val="22"/>
          <w:szCs w:val="22"/>
        </w:rPr>
      </w:pPr>
    </w:p>
    <w:p w14:paraId="5BF869F0" w14:textId="39519128" w:rsidR="00471B8B" w:rsidRDefault="00BA0FA9">
      <w:pPr>
        <w:spacing w:after="0" w:line="240" w:lineRule="auto"/>
        <w:jc w:val="both"/>
        <w:rPr>
          <w:sz w:val="22"/>
        </w:rPr>
      </w:pPr>
      <w:r>
        <w:rPr>
          <w:sz w:val="22"/>
        </w:rPr>
        <w:t xml:space="preserve">Ta sklep prične veljati naslednji dan po objavi v Uradnem glasilu slovenskih občin. Cene določene s tem sklepom se začnejo uporabljati s </w:t>
      </w:r>
      <w:r w:rsidRPr="00B77939">
        <w:rPr>
          <w:sz w:val="22"/>
        </w:rPr>
        <w:t xml:space="preserve">1. </w:t>
      </w:r>
      <w:r w:rsidR="00B77939" w:rsidRPr="00B77939">
        <w:rPr>
          <w:sz w:val="22"/>
        </w:rPr>
        <w:t>4</w:t>
      </w:r>
      <w:r w:rsidRPr="00B77939">
        <w:rPr>
          <w:sz w:val="22"/>
        </w:rPr>
        <w:t>. 2023</w:t>
      </w:r>
      <w:r>
        <w:rPr>
          <w:sz w:val="22"/>
        </w:rPr>
        <w:t>.</w:t>
      </w:r>
    </w:p>
    <w:p w14:paraId="19352A9E" w14:textId="27B0AD4B" w:rsidR="00BA0FA9" w:rsidRDefault="00BA0FA9">
      <w:pPr>
        <w:spacing w:after="0" w:line="240" w:lineRule="auto"/>
        <w:jc w:val="both"/>
        <w:rPr>
          <w:sz w:val="22"/>
        </w:rPr>
      </w:pPr>
    </w:p>
    <w:p w14:paraId="3FF4CB12" w14:textId="77777777" w:rsidR="00BA0FA9" w:rsidRPr="00624529" w:rsidRDefault="00BA0FA9">
      <w:pPr>
        <w:spacing w:after="0" w:line="240" w:lineRule="auto"/>
        <w:jc w:val="both"/>
        <w:rPr>
          <w:sz w:val="22"/>
          <w:szCs w:val="22"/>
        </w:rPr>
      </w:pPr>
    </w:p>
    <w:p w14:paraId="6404F666" w14:textId="77777777" w:rsidR="00AE54C3" w:rsidRPr="00624529" w:rsidRDefault="00AE54C3">
      <w:pPr>
        <w:spacing w:after="0" w:line="240" w:lineRule="auto"/>
        <w:jc w:val="both"/>
        <w:rPr>
          <w:sz w:val="22"/>
          <w:szCs w:val="22"/>
        </w:rPr>
      </w:pPr>
      <w:r w:rsidRPr="00624529">
        <w:rPr>
          <w:sz w:val="22"/>
          <w:szCs w:val="22"/>
        </w:rPr>
        <w:t>Številka:</w:t>
      </w:r>
    </w:p>
    <w:p w14:paraId="2D6D9B92" w14:textId="77777777" w:rsidR="00AE54C3" w:rsidRPr="00624529" w:rsidRDefault="00AE54C3">
      <w:pPr>
        <w:spacing w:after="0" w:line="240" w:lineRule="auto"/>
        <w:jc w:val="both"/>
        <w:rPr>
          <w:sz w:val="22"/>
          <w:szCs w:val="22"/>
        </w:rPr>
      </w:pPr>
      <w:r w:rsidRPr="00624529">
        <w:rPr>
          <w:sz w:val="22"/>
          <w:szCs w:val="22"/>
        </w:rPr>
        <w:t>Datum:</w:t>
      </w:r>
    </w:p>
    <w:p w14:paraId="60F5F4D2" w14:textId="77777777" w:rsidR="00AE54C3" w:rsidRPr="00624529" w:rsidRDefault="00AE54C3">
      <w:pPr>
        <w:spacing w:after="0" w:line="240" w:lineRule="auto"/>
        <w:jc w:val="both"/>
        <w:rPr>
          <w:sz w:val="22"/>
          <w:szCs w:val="22"/>
        </w:rPr>
      </w:pPr>
    </w:p>
    <w:p w14:paraId="24EEF629" w14:textId="77777777" w:rsidR="00BA0FA9" w:rsidRDefault="00AE54C3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7459260" w14:textId="7D687FC5" w:rsidR="00BA0FA9" w:rsidRDefault="00BA0FA9" w:rsidP="00BA0FA9">
      <w:pPr>
        <w:spacing w:after="0" w:line="240" w:lineRule="auto"/>
        <w:ind w:left="5760" w:firstLine="720"/>
        <w:jc w:val="both"/>
      </w:pPr>
      <w:r>
        <w:t>Anton Leskovar</w:t>
      </w:r>
    </w:p>
    <w:p w14:paraId="56BE12C0" w14:textId="15452F9C" w:rsidR="00AE54C3" w:rsidRDefault="00AE54C3" w:rsidP="00BA0FA9">
      <w:pPr>
        <w:spacing w:after="0" w:line="240" w:lineRule="auto"/>
        <w:ind w:left="5760" w:firstLine="720"/>
        <w:jc w:val="both"/>
      </w:pPr>
      <w:r>
        <w:t xml:space="preserve">Župan Občine </w:t>
      </w:r>
      <w:r w:rsidR="009B0A5C">
        <w:t>Kidričevo</w:t>
      </w:r>
    </w:p>
    <w:sectPr w:rsidR="00AE54C3" w:rsidSect="007D26C3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22448"/>
    <w:multiLevelType w:val="hybridMultilevel"/>
    <w:tmpl w:val="463026F6"/>
    <w:lvl w:ilvl="0" w:tplc="604CAEEC">
      <w:start w:val="23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41EB9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0B6E1E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efaultTabStop w:val="720"/>
  <w:hyphenationZone w:val="425"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6C3"/>
    <w:rsid w:val="000E0064"/>
    <w:rsid w:val="0042361A"/>
    <w:rsid w:val="00463C17"/>
    <w:rsid w:val="00471B8B"/>
    <w:rsid w:val="00624529"/>
    <w:rsid w:val="006978FE"/>
    <w:rsid w:val="007D26C3"/>
    <w:rsid w:val="008B3D68"/>
    <w:rsid w:val="0099533A"/>
    <w:rsid w:val="009B0A5C"/>
    <w:rsid w:val="009E6ED9"/>
    <w:rsid w:val="00A54E32"/>
    <w:rsid w:val="00AE54C3"/>
    <w:rsid w:val="00B406E8"/>
    <w:rsid w:val="00B77939"/>
    <w:rsid w:val="00BA0FA9"/>
    <w:rsid w:val="00C10BA1"/>
    <w:rsid w:val="00D70B7B"/>
    <w:rsid w:val="00E172C2"/>
    <w:rsid w:val="00F41573"/>
    <w:rsid w:val="00FF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D5D99C"/>
  <w15:docId w15:val="{39FDF65E-168F-4D1A-94D6-054C8AA09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Arial Unicode MS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uppressAutoHyphens/>
      <w:spacing w:after="200" w:line="276" w:lineRule="auto"/>
    </w:pPr>
    <w:rPr>
      <w:rFonts w:cs="Calibri"/>
      <w:sz w:val="24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Pr>
      <w:rFonts w:ascii="Tahoma" w:hAnsi="Tahoma" w:cs="Tahoma"/>
      <w:sz w:val="16"/>
      <w:szCs w:val="16"/>
    </w:rPr>
  </w:style>
  <w:style w:type="character" w:customStyle="1" w:styleId="ListLabel1">
    <w:name w:val="ListLabel 1"/>
    <w:uiPriority w:val="99"/>
    <w:rsid w:val="007D26C3"/>
  </w:style>
  <w:style w:type="character" w:customStyle="1" w:styleId="ListLabel2">
    <w:name w:val="ListLabel 2"/>
    <w:uiPriority w:val="99"/>
    <w:rsid w:val="007D26C3"/>
  </w:style>
  <w:style w:type="paragraph" w:styleId="Naslov">
    <w:name w:val="Title"/>
    <w:basedOn w:val="Navaden"/>
    <w:next w:val="Telobesedila"/>
    <w:link w:val="NaslovZnak"/>
    <w:uiPriority w:val="99"/>
    <w:qFormat/>
    <w:rsid w:val="007D26C3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character" w:customStyle="1" w:styleId="NaslovZnak">
    <w:name w:val="Naslov Znak"/>
    <w:basedOn w:val="Privzetapisavaodstavka"/>
    <w:link w:val="Naslov"/>
    <w:uiPriority w:val="10"/>
    <w:rsid w:val="008277E0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Telobesedila">
    <w:name w:val="Body Text"/>
    <w:basedOn w:val="Navaden"/>
    <w:link w:val="TelobesedilaZnak"/>
    <w:uiPriority w:val="99"/>
    <w:rsid w:val="007D26C3"/>
    <w:pPr>
      <w:spacing w:after="140" w:line="288" w:lineRule="auto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8277E0"/>
    <w:rPr>
      <w:rFonts w:cs="Calibri"/>
      <w:sz w:val="24"/>
      <w:szCs w:val="24"/>
      <w:lang w:eastAsia="en-US"/>
    </w:rPr>
  </w:style>
  <w:style w:type="paragraph" w:styleId="Seznam">
    <w:name w:val="List"/>
    <w:basedOn w:val="Telobesedila"/>
    <w:uiPriority w:val="99"/>
    <w:rsid w:val="007D26C3"/>
  </w:style>
  <w:style w:type="paragraph" w:styleId="Napis">
    <w:name w:val="caption"/>
    <w:basedOn w:val="Navaden"/>
    <w:uiPriority w:val="99"/>
    <w:qFormat/>
    <w:rsid w:val="007D26C3"/>
    <w:pPr>
      <w:suppressLineNumbers/>
      <w:spacing w:before="120" w:after="120"/>
    </w:pPr>
    <w:rPr>
      <w:i/>
      <w:iCs/>
    </w:rPr>
  </w:style>
  <w:style w:type="paragraph" w:customStyle="1" w:styleId="Kazalo">
    <w:name w:val="Kazalo"/>
    <w:basedOn w:val="Navaden"/>
    <w:uiPriority w:val="99"/>
    <w:rsid w:val="007D26C3"/>
    <w:pPr>
      <w:suppressLineNumbers/>
    </w:pPr>
  </w:style>
  <w:style w:type="paragraph" w:styleId="Odstavekseznama">
    <w:name w:val="List Paragraph"/>
    <w:basedOn w:val="Navaden"/>
    <w:uiPriority w:val="99"/>
    <w:qFormat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Privzetapisavaodstavka"/>
    <w:uiPriority w:val="99"/>
    <w:semiHidden/>
    <w:rsid w:val="008277E0"/>
    <w:rPr>
      <w:rFonts w:ascii="Times New Roman" w:hAnsi="Times New Roman"/>
      <w:sz w:val="0"/>
      <w:szCs w:val="0"/>
      <w:lang w:eastAsia="en-US"/>
    </w:rPr>
  </w:style>
  <w:style w:type="paragraph" w:customStyle="1" w:styleId="Vsebinatabele">
    <w:name w:val="Vsebina tabele"/>
    <w:basedOn w:val="Navaden"/>
    <w:uiPriority w:val="99"/>
    <w:rsid w:val="007D26C3"/>
  </w:style>
  <w:style w:type="paragraph" w:customStyle="1" w:styleId="Naslovtabele">
    <w:name w:val="Naslov tabele"/>
    <w:basedOn w:val="Vsebinatabele"/>
    <w:uiPriority w:val="99"/>
    <w:rsid w:val="007D26C3"/>
  </w:style>
  <w:style w:type="table" w:styleId="Tabelamrea">
    <w:name w:val="Table Grid"/>
    <w:basedOn w:val="Navadnatabela"/>
    <w:uiPriority w:val="9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Zdenka Frank</cp:lastModifiedBy>
  <cp:revision>2</cp:revision>
  <cp:lastPrinted>2023-03-21T12:39:00Z</cp:lastPrinted>
  <dcterms:created xsi:type="dcterms:W3CDTF">2023-03-22T12:58:00Z</dcterms:created>
  <dcterms:modified xsi:type="dcterms:W3CDTF">2023-03-22T12:58:00Z</dcterms:modified>
</cp:coreProperties>
</file>