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5A" w:rsidRPr="000138E9" w:rsidRDefault="00CE225A" w:rsidP="00CE225A">
      <w:pPr>
        <w:pStyle w:val="Naslov2"/>
        <w:spacing w:before="0" w:after="0"/>
        <w:jc w:val="center"/>
        <w:rPr>
          <w:rFonts w:ascii="Trebuchet MS" w:hAnsi="Trebuchet MS"/>
          <w:bCs w:val="0"/>
          <w:i w:val="0"/>
          <w:sz w:val="24"/>
          <w:szCs w:val="24"/>
        </w:rPr>
      </w:pPr>
      <w:r w:rsidRPr="000138E9">
        <w:rPr>
          <w:rFonts w:ascii="Trebuchet MS" w:hAnsi="Trebuchet MS"/>
          <w:bCs w:val="0"/>
          <w:i w:val="0"/>
          <w:sz w:val="24"/>
          <w:szCs w:val="24"/>
          <w:highlight w:val="lightGray"/>
        </w:rPr>
        <w:t>ORGANIZACIJSKA SHEMA OBČINE APAČE</w:t>
      </w:r>
    </w:p>
    <w:p w:rsidR="00CE225A" w:rsidRPr="000138E9" w:rsidRDefault="00CE225A" w:rsidP="00CE225A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:rsidR="00CE225A" w:rsidRPr="000138E9" w:rsidRDefault="00CE225A" w:rsidP="00CE225A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tbl>
      <w:tblPr>
        <w:tblW w:w="1148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569"/>
        <w:gridCol w:w="971"/>
        <w:gridCol w:w="305"/>
        <w:gridCol w:w="355"/>
        <w:gridCol w:w="540"/>
        <w:gridCol w:w="298"/>
        <w:gridCol w:w="62"/>
        <w:gridCol w:w="236"/>
        <w:gridCol w:w="239"/>
        <w:gridCol w:w="675"/>
        <w:gridCol w:w="174"/>
        <w:gridCol w:w="296"/>
        <w:gridCol w:w="130"/>
        <w:gridCol w:w="770"/>
        <w:gridCol w:w="74"/>
        <w:gridCol w:w="199"/>
        <w:gridCol w:w="233"/>
        <w:gridCol w:w="1167"/>
        <w:gridCol w:w="109"/>
        <w:gridCol w:w="18"/>
        <w:gridCol w:w="1273"/>
        <w:gridCol w:w="552"/>
        <w:gridCol w:w="892"/>
        <w:gridCol w:w="667"/>
      </w:tblGrid>
      <w:tr w:rsidR="00CE225A" w:rsidRPr="000138E9" w:rsidTr="00CE225A">
        <w:trPr>
          <w:gridBefore w:val="6"/>
          <w:gridAfter w:val="4"/>
          <w:wBefore w:w="3420" w:type="dxa"/>
          <w:wAfter w:w="3384" w:type="dxa"/>
          <w:trHeight w:hRule="exact" w:val="284"/>
        </w:trPr>
        <w:tc>
          <w:tcPr>
            <w:tcW w:w="198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  <w:r w:rsidRPr="000138E9">
              <w:rPr>
                <w:rFonts w:ascii="Trebuchet MS" w:hAnsi="Trebuchet MS" w:cs="Arial"/>
              </w:rPr>
              <w:t>ŽUPAN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80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FF0000"/>
              </w:rPr>
            </w:pPr>
            <w:r w:rsidRPr="000138E9">
              <w:rPr>
                <w:rFonts w:ascii="Trebuchet MS" w:hAnsi="Trebuchet MS" w:cs="Arial"/>
                <w:color w:val="FF0000"/>
              </w:rPr>
              <w:t>/</w:t>
            </w:r>
          </w:p>
        </w:tc>
      </w:tr>
      <w:tr w:rsidR="00CE225A" w:rsidRPr="000138E9" w:rsidTr="00CE225A">
        <w:trPr>
          <w:gridBefore w:val="6"/>
          <w:gridAfter w:val="4"/>
          <w:wBefore w:w="3420" w:type="dxa"/>
          <w:wAfter w:w="3384" w:type="dxa"/>
          <w:trHeight w:hRule="exact" w:val="284"/>
        </w:trPr>
        <w:tc>
          <w:tcPr>
            <w:tcW w:w="1980" w:type="dxa"/>
            <w:gridSpan w:val="7"/>
            <w:vMerge/>
            <w:tcBorders>
              <w:right w:val="single" w:sz="4" w:space="0" w:color="auto"/>
            </w:tcBorders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800" w:type="dxa"/>
            <w:gridSpan w:val="6"/>
            <w:vMerge/>
            <w:tcBorders>
              <w:left w:val="single" w:sz="4" w:space="0" w:color="auto"/>
            </w:tcBorders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</w:tr>
      <w:tr w:rsidR="00CE225A" w:rsidRPr="000138E9" w:rsidTr="00CE2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gridAfter w:val="9"/>
          <w:wBefore w:w="3780" w:type="dxa"/>
          <w:wAfter w:w="5110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CE225A" w:rsidRPr="000138E9" w:rsidRDefault="00CE225A" w:rsidP="00FF1066">
            <w:pPr>
              <w:rPr>
                <w:rFonts w:ascii="Trebuchet MS" w:hAnsi="Trebuchet MS" w:cs="Arial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</w:tcBorders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auto"/>
            </w:tcBorders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</w:tr>
      <w:tr w:rsidR="00CE225A" w:rsidRPr="000138E9" w:rsidTr="00CE225A">
        <w:trPr>
          <w:gridBefore w:val="5"/>
          <w:gridAfter w:val="11"/>
          <w:wBefore w:w="2880" w:type="dxa"/>
          <w:wAfter w:w="5954" w:type="dxa"/>
          <w:trHeight w:hRule="exact" w:val="567"/>
        </w:trPr>
        <w:tc>
          <w:tcPr>
            <w:tcW w:w="2650" w:type="dxa"/>
            <w:gridSpan w:val="9"/>
            <w:vAlign w:val="center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</w:t>
            </w:r>
            <w:r w:rsidRPr="000138E9">
              <w:rPr>
                <w:rFonts w:ascii="Trebuchet MS" w:hAnsi="Trebuchet MS" w:cs="Arial"/>
              </w:rPr>
              <w:t>irektorica občinske uprave</w:t>
            </w:r>
          </w:p>
        </w:tc>
      </w:tr>
      <w:tr w:rsidR="00CE225A" w:rsidRPr="000138E9" w:rsidTr="00CE22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gridAfter w:val="9"/>
          <w:wBefore w:w="3780" w:type="dxa"/>
          <w:wAfter w:w="5110" w:type="dxa"/>
        </w:trPr>
        <w:tc>
          <w:tcPr>
            <w:tcW w:w="236" w:type="dxa"/>
            <w:tcBorders>
              <w:right w:val="single" w:sz="4" w:space="0" w:color="auto"/>
            </w:tcBorders>
          </w:tcPr>
          <w:p w:rsidR="00CE225A" w:rsidRPr="000138E9" w:rsidRDefault="00CE225A" w:rsidP="00FF1066">
            <w:pPr>
              <w:rPr>
                <w:rFonts w:ascii="Trebuchet MS" w:hAnsi="Trebuchet MS" w:cs="Arial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</w:tcBorders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auto"/>
            </w:tcBorders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</w:tr>
      <w:tr w:rsidR="00CE225A" w:rsidRPr="000138E9" w:rsidTr="00CE225A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680" w:type="dxa"/>
          <w:wAfter w:w="667" w:type="dxa"/>
        </w:trPr>
        <w:tc>
          <w:tcPr>
            <w:tcW w:w="1540" w:type="dxa"/>
            <w:gridSpan w:val="2"/>
          </w:tcPr>
          <w:p w:rsidR="00CE225A" w:rsidRPr="000138E9" w:rsidRDefault="00CE225A" w:rsidP="00FF1066">
            <w:pPr>
              <w:rPr>
                <w:rFonts w:ascii="Trebuchet MS" w:hAnsi="Trebuchet MS" w:cs="Arial"/>
              </w:rPr>
            </w:pPr>
          </w:p>
        </w:tc>
        <w:tc>
          <w:tcPr>
            <w:tcW w:w="1498" w:type="dxa"/>
            <w:gridSpan w:val="4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386" w:type="dxa"/>
            <w:gridSpan w:val="5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69" w:type="dxa"/>
            <w:gridSpan w:val="5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00" w:type="dxa"/>
            <w:gridSpan w:val="2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00" w:type="dxa"/>
            <w:gridSpan w:val="3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44" w:type="dxa"/>
            <w:gridSpan w:val="2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</w:rPr>
            </w:pPr>
          </w:p>
        </w:tc>
      </w:tr>
      <w:tr w:rsidR="00CE225A" w:rsidRPr="000138E9" w:rsidTr="00CE225A">
        <w:tc>
          <w:tcPr>
            <w:tcW w:w="1249" w:type="dxa"/>
            <w:gridSpan w:val="2"/>
            <w:vAlign w:val="center"/>
          </w:tcPr>
          <w:p w:rsidR="00CE225A" w:rsidRPr="000138E9" w:rsidRDefault="00CE225A" w:rsidP="00CE225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</w:t>
            </w:r>
            <w:r w:rsidRPr="000138E9">
              <w:rPr>
                <w:rFonts w:ascii="Trebuchet MS" w:hAnsi="Trebuchet MS" w:cs="Arial"/>
              </w:rPr>
              <w:t>išja svetovalka za družbene dejavnosti</w:t>
            </w:r>
          </w:p>
        </w:tc>
        <w:tc>
          <w:tcPr>
            <w:tcW w:w="1276" w:type="dxa"/>
            <w:gridSpan w:val="2"/>
            <w:vAlign w:val="center"/>
          </w:tcPr>
          <w:p w:rsidR="00CE225A" w:rsidRPr="000138E9" w:rsidRDefault="00CE225A" w:rsidP="00CE225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rebuchet MS" w:hAnsi="Trebuchet MS" w:cs="Arial"/>
              </w:rPr>
            </w:pPr>
            <w:r w:rsidRPr="000138E9">
              <w:rPr>
                <w:rFonts w:ascii="Trebuchet MS" w:hAnsi="Trebuchet MS" w:cs="Arial"/>
              </w:rPr>
              <w:t>S</w:t>
            </w:r>
            <w:r>
              <w:rPr>
                <w:rFonts w:ascii="Trebuchet MS" w:hAnsi="Trebuchet MS" w:cs="Arial"/>
              </w:rPr>
              <w:t>trokovna  sodelavka s</w:t>
            </w:r>
            <w:r w:rsidRPr="000138E9">
              <w:rPr>
                <w:rFonts w:ascii="Trebuchet MS" w:hAnsi="Trebuchet MS" w:cs="Arial"/>
              </w:rPr>
              <w:t>prejemne pisarne</w:t>
            </w:r>
          </w:p>
        </w:tc>
        <w:tc>
          <w:tcPr>
            <w:tcW w:w="1730" w:type="dxa"/>
            <w:gridSpan w:val="6"/>
            <w:vAlign w:val="center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</w:t>
            </w:r>
            <w:r w:rsidRPr="000138E9">
              <w:rPr>
                <w:rFonts w:ascii="Trebuchet MS" w:hAnsi="Trebuchet MS" w:cs="Arial"/>
              </w:rPr>
              <w:t>išja svetovalka za premoženjskopravne  zadeve</w:t>
            </w:r>
          </w:p>
        </w:tc>
        <w:tc>
          <w:tcPr>
            <w:tcW w:w="1275" w:type="dxa"/>
            <w:gridSpan w:val="4"/>
            <w:vAlign w:val="center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</w:t>
            </w:r>
            <w:r w:rsidRPr="000138E9">
              <w:rPr>
                <w:rFonts w:ascii="Trebuchet MS" w:hAnsi="Trebuchet MS" w:cs="Arial"/>
              </w:rPr>
              <w:t>išja svetovalka za prostorsko planiranje</w:t>
            </w:r>
          </w:p>
        </w:tc>
        <w:tc>
          <w:tcPr>
            <w:tcW w:w="1276" w:type="dxa"/>
            <w:gridSpan w:val="4"/>
            <w:vAlign w:val="center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Višji svetovalec za finance</w:t>
            </w:r>
          </w:p>
        </w:tc>
        <w:tc>
          <w:tcPr>
            <w:tcW w:w="1276" w:type="dxa"/>
            <w:gridSpan w:val="2"/>
            <w:vAlign w:val="center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</w:t>
            </w:r>
            <w:r>
              <w:rPr>
                <w:rFonts w:ascii="Trebuchet MS" w:hAnsi="Trebuchet MS" w:cs="Arial"/>
              </w:rPr>
              <w:t>elovodja</w:t>
            </w:r>
          </w:p>
        </w:tc>
        <w:tc>
          <w:tcPr>
            <w:tcW w:w="1843" w:type="dxa"/>
            <w:gridSpan w:val="3"/>
            <w:vAlign w:val="center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Strokovna sodelavka </w:t>
            </w:r>
          </w:p>
        </w:tc>
        <w:tc>
          <w:tcPr>
            <w:tcW w:w="1559" w:type="dxa"/>
            <w:gridSpan w:val="2"/>
          </w:tcPr>
          <w:p w:rsidR="00CE225A" w:rsidRPr="000138E9" w:rsidRDefault="00CE225A" w:rsidP="00FF106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rebuchet MS" w:hAnsi="Trebuchet MS" w:cs="Arial"/>
              </w:rPr>
            </w:pPr>
            <w:r w:rsidRPr="000138E9">
              <w:rPr>
                <w:rFonts w:ascii="Trebuchet MS" w:hAnsi="Trebuchet MS" w:cs="Arial"/>
              </w:rPr>
              <w:t>Komunalni delavec</w:t>
            </w:r>
          </w:p>
        </w:tc>
      </w:tr>
    </w:tbl>
    <w:p w:rsidR="005358AE" w:rsidRDefault="005358AE"/>
    <w:sectPr w:rsidR="005358AE" w:rsidSect="00CE22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5A"/>
    <w:rsid w:val="005358AE"/>
    <w:rsid w:val="00C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023A2-6E79-44DA-8147-9AF16291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E22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E225A"/>
    <w:rPr>
      <w:rFonts w:ascii="Arial" w:eastAsia="Times New Roman" w:hAnsi="Arial" w:cs="Arial"/>
      <w:b/>
      <w:bCs/>
      <w:i/>
      <w:iCs/>
      <w:sz w:val="28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 Sobočan</dc:creator>
  <cp:keywords/>
  <dc:description/>
  <cp:lastModifiedBy/>
  <cp:revision>1</cp:revision>
  <cp:lastPrinted>2018-06-27T05:33:00Z</cp:lastPrinted>
  <dcterms:created xsi:type="dcterms:W3CDTF">2018-06-27T05:30:00Z</dcterms:created>
</cp:coreProperties>
</file>