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C4C" w:rsidRDefault="005D3C4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0"/>
        </w:rPr>
      </w:pPr>
    </w:p>
    <w:p w:rsidR="005D3C4C" w:rsidRDefault="00E8103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color w:val="auto"/>
          <w:sz w:val="20"/>
          <w:lang w:val="sl-SI"/>
        </w:rPr>
      </w:pPr>
      <w:r>
        <w:rPr>
          <w:rFonts w:ascii="Arial" w:hAnsi="Arial" w:cs="Arial"/>
          <w:sz w:val="20"/>
          <w:lang w:val="sv-SE"/>
        </w:rPr>
        <w:t xml:space="preserve">Številka: </w:t>
      </w:r>
      <w:r>
        <w:rPr>
          <w:rFonts w:ascii="Arial" w:hAnsi="Arial" w:cs="Arial"/>
          <w:color w:val="auto"/>
          <w:sz w:val="20"/>
          <w:lang w:val="sl-SI"/>
        </w:rPr>
        <w:t>032-0001/2023-11</w:t>
      </w:r>
    </w:p>
    <w:p w:rsidR="005D3C4C" w:rsidRDefault="00E8103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0"/>
          <w:lang w:val="sv-SE"/>
        </w:rPr>
      </w:pPr>
      <w:r>
        <w:rPr>
          <w:rFonts w:ascii="Arial" w:hAnsi="Arial" w:cs="Arial"/>
          <w:sz w:val="20"/>
          <w:lang w:val="sv-SE"/>
        </w:rPr>
        <w:t>Datum: 15. 1. 2023</w:t>
      </w:r>
    </w:p>
    <w:p w:rsidR="005D3C4C" w:rsidRDefault="005D3C4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0"/>
          <w:lang w:val="sv-SE"/>
        </w:rPr>
      </w:pPr>
    </w:p>
    <w:p w:rsidR="005D3C4C" w:rsidRDefault="005D3C4C">
      <w:pPr>
        <w:jc w:val="both"/>
        <w:rPr>
          <w:rFonts w:ascii="Arial" w:hAnsi="Arial" w:cs="Arial"/>
          <w:sz w:val="20"/>
          <w:szCs w:val="20"/>
        </w:rPr>
      </w:pPr>
    </w:p>
    <w:p w:rsidR="005D3C4C" w:rsidRDefault="00E81031">
      <w:pPr>
        <w:pStyle w:val="Telobesedila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ZADEVA: PROGRAM DELA NADZORNEGA ODBORA OBČINE TRŽIČ ZA LETO 2023</w:t>
      </w:r>
    </w:p>
    <w:p w:rsidR="005D3C4C" w:rsidRDefault="005D3C4C">
      <w:pPr>
        <w:jc w:val="both"/>
        <w:rPr>
          <w:rFonts w:ascii="Arial" w:hAnsi="Arial" w:cs="Arial"/>
          <w:sz w:val="20"/>
          <w:szCs w:val="20"/>
        </w:rPr>
      </w:pPr>
    </w:p>
    <w:p w:rsidR="005D3C4C" w:rsidRDefault="00E81031">
      <w:pPr>
        <w:pStyle w:val="Telobesedila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Nadzorni odbor Občine Tržič bo v letu 2023 deloval v skladu z določbami Statuta Občine Tržič (Uradni list RS št. 19/13 in 74/15) in </w:t>
      </w:r>
      <w:r>
        <w:rPr>
          <w:rFonts w:ascii="Arial" w:hAnsi="Arial" w:cs="Arial"/>
          <w:sz w:val="20"/>
          <w:szCs w:val="20"/>
        </w:rPr>
        <w:t>Poslovnikom Nadzornega odbora Občine Tržič (Uradni list RS, št. 8/16 in 35/22). V skladu s sklepom št.: 5-2-4, sprejetim na 2. redni seji Nadzornega odbora Občine Tržič, dne 15. 3. 2023 so v letu 2023 predvidene naslednje aktivnosti:</w:t>
      </w:r>
    </w:p>
    <w:p w:rsidR="005D3C4C" w:rsidRDefault="005D3C4C">
      <w:pPr>
        <w:pStyle w:val="Telobesedila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3C4C" w:rsidRDefault="005D3C4C">
      <w:pPr>
        <w:pStyle w:val="Telobesedila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3C4C" w:rsidRDefault="00E8103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Seznanitev z Odlokom</w:t>
      </w:r>
      <w:r>
        <w:rPr>
          <w:rFonts w:ascii="Arial" w:hAnsi="Arial" w:cs="Arial"/>
          <w:b/>
          <w:bCs/>
          <w:sz w:val="20"/>
          <w:szCs w:val="20"/>
        </w:rPr>
        <w:t xml:space="preserve"> o spremembah in dopolnitvah Odloka o proračunu Občine Tržič za leto 2023</w:t>
      </w:r>
    </w:p>
    <w:p w:rsidR="005D3C4C" w:rsidRDefault="00E81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Termin: april – maj 2023</w:t>
      </w:r>
    </w:p>
    <w:p w:rsidR="005D3C4C" w:rsidRDefault="00E81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Nosilec: predsednica NO in vsi člani NO</w:t>
      </w:r>
    </w:p>
    <w:p w:rsidR="005D3C4C" w:rsidRDefault="00E81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Zahtevnost: srednja</w:t>
      </w:r>
    </w:p>
    <w:p w:rsidR="005D3C4C" w:rsidRDefault="00E81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Obrazložitev: seznanitev </w:t>
      </w:r>
    </w:p>
    <w:p w:rsidR="005D3C4C" w:rsidRDefault="00E81031">
      <w:pPr>
        <w:pStyle w:val="Telobesedila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Planirano število sej: 1</w:t>
      </w:r>
    </w:p>
    <w:p w:rsidR="005D3C4C" w:rsidRDefault="005D3C4C">
      <w:pPr>
        <w:pStyle w:val="Telobesedila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3C4C" w:rsidRDefault="00E8103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Pregled Zaključnega računa proračuna Občine T</w:t>
      </w:r>
      <w:r>
        <w:rPr>
          <w:rFonts w:ascii="Arial" w:hAnsi="Arial" w:cs="Arial"/>
          <w:b/>
          <w:bCs/>
          <w:sz w:val="20"/>
          <w:szCs w:val="20"/>
        </w:rPr>
        <w:t>ržič za leto 2022</w:t>
      </w:r>
    </w:p>
    <w:p w:rsidR="005D3C4C" w:rsidRDefault="00E81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Termin: maj – oktober 2023</w:t>
      </w:r>
    </w:p>
    <w:p w:rsidR="005D3C4C" w:rsidRDefault="00E81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Nosilec: predsednica NO in vsi člani NO</w:t>
      </w:r>
    </w:p>
    <w:p w:rsidR="005D3C4C" w:rsidRDefault="00E81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Zahtevnost nadzora: zelo zahtevna</w:t>
      </w:r>
    </w:p>
    <w:p w:rsidR="005D3C4C" w:rsidRDefault="00E81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Obrazložitev: redni nadzor</w:t>
      </w:r>
    </w:p>
    <w:p w:rsidR="005D3C4C" w:rsidRDefault="00E81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Planirano število sej: 3</w:t>
      </w:r>
    </w:p>
    <w:p w:rsidR="005D3C4C" w:rsidRDefault="005D3C4C">
      <w:pPr>
        <w:jc w:val="both"/>
        <w:rPr>
          <w:rFonts w:ascii="Arial" w:hAnsi="Arial" w:cs="Arial"/>
          <w:sz w:val="20"/>
          <w:szCs w:val="20"/>
        </w:rPr>
      </w:pPr>
    </w:p>
    <w:p w:rsidR="005D3C4C" w:rsidRDefault="00E8103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Pregled poslovanja Ljudske univerze Tržič</w:t>
      </w:r>
    </w:p>
    <w:p w:rsidR="005D3C4C" w:rsidRDefault="00E81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Termin: april – november 2023</w:t>
      </w:r>
    </w:p>
    <w:p w:rsidR="005D3C4C" w:rsidRDefault="00E81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Nosilec: </w:t>
      </w:r>
      <w:r>
        <w:rPr>
          <w:rFonts w:ascii="Arial" w:hAnsi="Arial" w:cs="Arial"/>
          <w:sz w:val="20"/>
          <w:szCs w:val="20"/>
        </w:rPr>
        <w:t>predsednica NO in vsi člani NO</w:t>
      </w:r>
    </w:p>
    <w:p w:rsidR="005D3C4C" w:rsidRDefault="00E81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Zahtevnost: zelo zahtevna</w:t>
      </w:r>
    </w:p>
    <w:p w:rsidR="005D3C4C" w:rsidRDefault="00E81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Obrazložitev: redni nadzor</w:t>
      </w:r>
    </w:p>
    <w:p w:rsidR="005D3C4C" w:rsidRDefault="00E81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Planirano število sej: 4</w:t>
      </w:r>
    </w:p>
    <w:p w:rsidR="005D3C4C" w:rsidRDefault="005D3C4C">
      <w:pPr>
        <w:jc w:val="both"/>
        <w:rPr>
          <w:rFonts w:ascii="Arial" w:hAnsi="Arial" w:cs="Arial"/>
          <w:sz w:val="20"/>
          <w:szCs w:val="20"/>
        </w:rPr>
      </w:pPr>
    </w:p>
    <w:p w:rsidR="005D3C4C" w:rsidRPr="00E81031" w:rsidRDefault="00E81031">
      <w:pPr>
        <w:pStyle w:val="Odstavekseznama"/>
        <w:numPr>
          <w:ilvl w:val="0"/>
          <w:numId w:val="1"/>
        </w:numPr>
        <w:jc w:val="both"/>
      </w:pPr>
      <w:r w:rsidRPr="00E81031">
        <w:rPr>
          <w:rFonts w:ascii="Arial" w:hAnsi="Arial" w:cs="Arial"/>
          <w:b/>
          <w:bCs/>
          <w:sz w:val="20"/>
          <w:szCs w:val="20"/>
        </w:rPr>
        <w:t>Pregled oddanih javnih naročil Občine Tržič v letih 2021 in 2022</w:t>
      </w:r>
    </w:p>
    <w:p w:rsidR="005D3C4C" w:rsidRPr="00E81031" w:rsidRDefault="00E81031">
      <w:pPr>
        <w:jc w:val="both"/>
        <w:rPr>
          <w:rFonts w:ascii="Arial" w:hAnsi="Arial" w:cs="Arial"/>
          <w:sz w:val="20"/>
          <w:szCs w:val="20"/>
        </w:rPr>
      </w:pPr>
      <w:r w:rsidRPr="00E81031">
        <w:rPr>
          <w:rFonts w:ascii="Arial" w:hAnsi="Arial" w:cs="Arial"/>
          <w:sz w:val="20"/>
          <w:szCs w:val="20"/>
        </w:rPr>
        <w:t>Termin: april – december 2023</w:t>
      </w:r>
    </w:p>
    <w:p w:rsidR="005D3C4C" w:rsidRPr="00E81031" w:rsidRDefault="00E81031">
      <w:pPr>
        <w:jc w:val="both"/>
        <w:rPr>
          <w:rFonts w:ascii="Arial" w:hAnsi="Arial" w:cs="Arial"/>
          <w:sz w:val="20"/>
          <w:szCs w:val="20"/>
        </w:rPr>
      </w:pPr>
      <w:r w:rsidRPr="00E81031">
        <w:rPr>
          <w:rFonts w:ascii="Arial" w:hAnsi="Arial" w:cs="Arial"/>
          <w:sz w:val="20"/>
          <w:szCs w:val="20"/>
        </w:rPr>
        <w:t>Nosilec: predsednica NO in vsi člani NO</w:t>
      </w:r>
    </w:p>
    <w:p w:rsidR="005D3C4C" w:rsidRPr="00E81031" w:rsidRDefault="00E81031">
      <w:pPr>
        <w:jc w:val="both"/>
        <w:rPr>
          <w:rFonts w:ascii="Arial" w:hAnsi="Arial" w:cs="Arial"/>
          <w:sz w:val="20"/>
          <w:szCs w:val="20"/>
        </w:rPr>
      </w:pPr>
      <w:r w:rsidRPr="00E81031">
        <w:rPr>
          <w:rFonts w:ascii="Arial" w:hAnsi="Arial" w:cs="Arial"/>
          <w:sz w:val="20"/>
          <w:szCs w:val="20"/>
        </w:rPr>
        <w:t>Zahtevnost:</w:t>
      </w:r>
      <w:r w:rsidRPr="00E81031">
        <w:rPr>
          <w:rFonts w:ascii="Arial" w:hAnsi="Arial" w:cs="Arial"/>
          <w:sz w:val="20"/>
          <w:szCs w:val="20"/>
        </w:rPr>
        <w:t xml:space="preserve"> zelo zahtevna</w:t>
      </w:r>
    </w:p>
    <w:p w:rsidR="005D3C4C" w:rsidRPr="00E81031" w:rsidRDefault="00E81031">
      <w:pPr>
        <w:jc w:val="both"/>
        <w:rPr>
          <w:rFonts w:ascii="Arial" w:hAnsi="Arial" w:cs="Arial"/>
          <w:sz w:val="20"/>
          <w:szCs w:val="20"/>
        </w:rPr>
      </w:pPr>
      <w:r w:rsidRPr="00E81031">
        <w:rPr>
          <w:rFonts w:ascii="Arial" w:hAnsi="Arial" w:cs="Arial"/>
          <w:sz w:val="20"/>
          <w:szCs w:val="20"/>
        </w:rPr>
        <w:t>Obrazložitev: redn</w:t>
      </w:r>
      <w:bookmarkStart w:id="0" w:name="_GoBack"/>
      <w:bookmarkEnd w:id="0"/>
      <w:r w:rsidRPr="00E81031">
        <w:rPr>
          <w:rFonts w:ascii="Arial" w:hAnsi="Arial" w:cs="Arial"/>
          <w:sz w:val="20"/>
          <w:szCs w:val="20"/>
        </w:rPr>
        <w:t xml:space="preserve">i nadzor </w:t>
      </w:r>
    </w:p>
    <w:p w:rsidR="005D3C4C" w:rsidRPr="00E81031" w:rsidRDefault="00E81031">
      <w:pPr>
        <w:pStyle w:val="Telobesedila2"/>
        <w:spacing w:after="0" w:line="240" w:lineRule="auto"/>
        <w:jc w:val="both"/>
      </w:pPr>
      <w:r w:rsidRPr="00E81031">
        <w:rPr>
          <w:rFonts w:ascii="Arial" w:hAnsi="Arial" w:cs="Arial"/>
          <w:sz w:val="20"/>
          <w:szCs w:val="20"/>
        </w:rPr>
        <w:t xml:space="preserve">Planirano število sej: </w:t>
      </w:r>
      <w:r w:rsidRPr="00E81031">
        <w:rPr>
          <w:rFonts w:ascii="Arial" w:hAnsi="Arial" w:cs="Arial"/>
          <w:sz w:val="20"/>
          <w:szCs w:val="20"/>
        </w:rPr>
        <w:t>5</w:t>
      </w:r>
    </w:p>
    <w:p w:rsidR="005D3C4C" w:rsidRPr="00E81031" w:rsidRDefault="005D3C4C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D3C4C" w:rsidRPr="00E81031" w:rsidRDefault="00E8103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81031">
        <w:rPr>
          <w:rFonts w:ascii="Arial" w:hAnsi="Arial" w:cs="Arial"/>
          <w:b/>
          <w:bCs/>
          <w:sz w:val="20"/>
          <w:szCs w:val="20"/>
        </w:rPr>
        <w:t>Morebitni izredni pregledi oz. dodatni redni pregledi</w:t>
      </w:r>
    </w:p>
    <w:p w:rsidR="005D3C4C" w:rsidRPr="00E81031" w:rsidRDefault="00E81031">
      <w:pPr>
        <w:jc w:val="both"/>
      </w:pPr>
      <w:r w:rsidRPr="00E81031">
        <w:rPr>
          <w:rFonts w:ascii="Arial" w:hAnsi="Arial" w:cs="Arial"/>
          <w:sz w:val="20"/>
          <w:szCs w:val="20"/>
        </w:rPr>
        <w:t>Termin: januar - december 202</w:t>
      </w:r>
      <w:r w:rsidRPr="00E81031">
        <w:rPr>
          <w:rFonts w:ascii="Arial" w:hAnsi="Arial" w:cs="Arial"/>
          <w:sz w:val="20"/>
          <w:szCs w:val="20"/>
        </w:rPr>
        <w:t>3</w:t>
      </w:r>
    </w:p>
    <w:p w:rsidR="005D3C4C" w:rsidRPr="00E81031" w:rsidRDefault="00E81031">
      <w:pPr>
        <w:jc w:val="both"/>
        <w:rPr>
          <w:rFonts w:ascii="Arial" w:hAnsi="Arial" w:cs="Arial"/>
          <w:sz w:val="20"/>
          <w:szCs w:val="20"/>
        </w:rPr>
      </w:pPr>
      <w:r w:rsidRPr="00E81031">
        <w:rPr>
          <w:rFonts w:ascii="Arial" w:hAnsi="Arial" w:cs="Arial"/>
          <w:sz w:val="20"/>
          <w:szCs w:val="20"/>
        </w:rPr>
        <w:t>Nosilec: predsednik NO in vsi člani NO</w:t>
      </w:r>
    </w:p>
    <w:p w:rsidR="005D3C4C" w:rsidRPr="00E81031" w:rsidRDefault="00E81031">
      <w:pPr>
        <w:jc w:val="both"/>
        <w:rPr>
          <w:rFonts w:ascii="Arial" w:hAnsi="Arial" w:cs="Arial"/>
          <w:sz w:val="20"/>
          <w:szCs w:val="20"/>
        </w:rPr>
      </w:pPr>
      <w:r w:rsidRPr="00E81031">
        <w:rPr>
          <w:rFonts w:ascii="Arial" w:hAnsi="Arial" w:cs="Arial"/>
          <w:sz w:val="20"/>
          <w:szCs w:val="20"/>
        </w:rPr>
        <w:t>Zahtevnost: zahtevna</w:t>
      </w:r>
    </w:p>
    <w:p w:rsidR="005D3C4C" w:rsidRPr="00E81031" w:rsidRDefault="00E81031">
      <w:pPr>
        <w:jc w:val="both"/>
        <w:rPr>
          <w:rFonts w:ascii="Arial" w:hAnsi="Arial" w:cs="Arial"/>
          <w:sz w:val="20"/>
          <w:szCs w:val="20"/>
        </w:rPr>
      </w:pPr>
      <w:r w:rsidRPr="00E81031">
        <w:rPr>
          <w:rFonts w:ascii="Arial" w:hAnsi="Arial" w:cs="Arial"/>
          <w:sz w:val="20"/>
          <w:szCs w:val="20"/>
        </w:rPr>
        <w:t>Obrazložitev: izredni oz. dodatni redni na</w:t>
      </w:r>
      <w:r w:rsidRPr="00E81031">
        <w:rPr>
          <w:rFonts w:ascii="Arial" w:hAnsi="Arial" w:cs="Arial"/>
          <w:sz w:val="20"/>
          <w:szCs w:val="20"/>
        </w:rPr>
        <w:t xml:space="preserve">dzor </w:t>
      </w:r>
    </w:p>
    <w:p w:rsidR="005D3C4C" w:rsidRPr="00E81031" w:rsidRDefault="00E81031">
      <w:pPr>
        <w:jc w:val="both"/>
      </w:pPr>
      <w:r w:rsidRPr="00E81031">
        <w:rPr>
          <w:rFonts w:ascii="Arial" w:hAnsi="Arial" w:cs="Arial"/>
          <w:sz w:val="20"/>
          <w:szCs w:val="20"/>
        </w:rPr>
        <w:t xml:space="preserve">Planirano število sej: </w:t>
      </w:r>
      <w:r w:rsidRPr="00E81031">
        <w:rPr>
          <w:rFonts w:ascii="Arial" w:hAnsi="Arial" w:cs="Arial"/>
          <w:sz w:val="20"/>
          <w:szCs w:val="20"/>
        </w:rPr>
        <w:t>3</w:t>
      </w:r>
    </w:p>
    <w:p w:rsidR="005D3C4C" w:rsidRPr="00E81031" w:rsidRDefault="005D3C4C">
      <w:pPr>
        <w:jc w:val="both"/>
        <w:rPr>
          <w:rFonts w:ascii="Arial" w:hAnsi="Arial" w:cs="Arial"/>
          <w:sz w:val="20"/>
          <w:szCs w:val="20"/>
        </w:rPr>
      </w:pPr>
    </w:p>
    <w:p w:rsidR="005D3C4C" w:rsidRPr="00E81031" w:rsidRDefault="005D3C4C">
      <w:pPr>
        <w:jc w:val="both"/>
        <w:rPr>
          <w:rFonts w:ascii="Arial" w:hAnsi="Arial" w:cs="Arial"/>
          <w:sz w:val="20"/>
          <w:szCs w:val="20"/>
        </w:rPr>
      </w:pPr>
    </w:p>
    <w:p w:rsidR="005D3C4C" w:rsidRPr="00E81031" w:rsidRDefault="005D3C4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0"/>
          <w:lang w:val="sl-SI"/>
        </w:rPr>
      </w:pPr>
    </w:p>
    <w:p w:rsidR="005D3C4C" w:rsidRDefault="00E81031">
      <w:pPr>
        <w:pStyle w:val="Body"/>
        <w:ind w:firstLine="4678"/>
        <w:jc w:val="center"/>
      </w:pPr>
      <w:r w:rsidRPr="00E81031">
        <w:rPr>
          <w:rFonts w:ascii="Arial" w:hAnsi="Arial" w:cs="Arial"/>
          <w:sz w:val="20"/>
          <w:lang w:val="sl-SI"/>
        </w:rPr>
        <w:t xml:space="preserve">mag. Zehra Eka </w:t>
      </w:r>
      <w:r w:rsidRPr="00E81031">
        <w:rPr>
          <w:rFonts w:ascii="Arial" w:hAnsi="Arial" w:cs="Arial"/>
          <w:sz w:val="20"/>
          <w:lang w:val="sl-SI"/>
        </w:rPr>
        <w:t xml:space="preserve">Zadnikar, </w:t>
      </w:r>
      <w:proofErr w:type="spellStart"/>
      <w:r w:rsidRPr="00E81031">
        <w:rPr>
          <w:rFonts w:ascii="Arial" w:hAnsi="Arial" w:cs="Arial"/>
          <w:sz w:val="20"/>
          <w:lang w:val="sl-SI"/>
        </w:rPr>
        <w:t>l.r</w:t>
      </w:r>
      <w:proofErr w:type="spellEnd"/>
      <w:r w:rsidRPr="00E81031">
        <w:rPr>
          <w:rFonts w:ascii="Arial" w:hAnsi="Arial" w:cs="Arial"/>
          <w:sz w:val="20"/>
          <w:lang w:val="sl-SI"/>
        </w:rPr>
        <w:t>.</w:t>
      </w:r>
    </w:p>
    <w:p w:rsidR="005D3C4C" w:rsidRDefault="00E81031">
      <w:pPr>
        <w:pStyle w:val="Body"/>
        <w:ind w:firstLine="4678"/>
        <w:jc w:val="center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Predsednica Nadzornega odbora Občine Tržič</w:t>
      </w:r>
    </w:p>
    <w:p w:rsidR="005D3C4C" w:rsidRDefault="005D3C4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sectPr w:rsidR="005D3C4C">
      <w:headerReference w:type="default" r:id="rId7"/>
      <w:headerReference w:type="first" r:id="rId8"/>
      <w:pgSz w:w="11906" w:h="16838"/>
      <w:pgMar w:top="816" w:right="1347" w:bottom="1440" w:left="1707" w:header="539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81031">
      <w:r>
        <w:separator/>
      </w:r>
    </w:p>
  </w:endnote>
  <w:endnote w:type="continuationSeparator" w:id="0">
    <w:p w:rsidR="00000000" w:rsidRDefault="00E8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81031">
      <w:r>
        <w:separator/>
      </w:r>
    </w:p>
  </w:footnote>
  <w:footnote w:type="continuationSeparator" w:id="0">
    <w:p w:rsidR="00000000" w:rsidRDefault="00E8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4C" w:rsidRDefault="005D3C4C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4C" w:rsidRDefault="005D3C4C"/>
  <w:tbl>
    <w:tblPr>
      <w:tblW w:w="8641" w:type="dxa"/>
      <w:tblLook w:val="04A0" w:firstRow="1" w:lastRow="0" w:firstColumn="1" w:lastColumn="0" w:noHBand="0" w:noVBand="1"/>
    </w:tblPr>
    <w:tblGrid>
      <w:gridCol w:w="8641"/>
    </w:tblGrid>
    <w:tr w:rsidR="005D3C4C">
      <w:tc>
        <w:tcPr>
          <w:tcW w:w="8641" w:type="dxa"/>
          <w:shd w:val="clear" w:color="auto" w:fill="auto"/>
        </w:tcPr>
        <w:p w:rsidR="005D3C4C" w:rsidRDefault="00E81031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495300" cy="85725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D3C4C" w:rsidRDefault="00E81031">
          <w:pPr>
            <w:pStyle w:val="Glav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NADZORNI ODBOR</w:t>
          </w:r>
        </w:p>
      </w:tc>
    </w:tr>
  </w:tbl>
  <w:p w:rsidR="005D3C4C" w:rsidRDefault="005D3C4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376AC"/>
    <w:multiLevelType w:val="multilevel"/>
    <w:tmpl w:val="E52A33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A704F2"/>
    <w:multiLevelType w:val="multilevel"/>
    <w:tmpl w:val="EE50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4C"/>
    <w:rsid w:val="005D3C4C"/>
    <w:rsid w:val="00E8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57A2B-2828-4887-85C0-51AB7392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1C8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sporoila-oznaka">
    <w:name w:val="Glava sporočila - oznaka"/>
    <w:qFormat/>
    <w:rsid w:val="00FB1C89"/>
    <w:rPr>
      <w:rFonts w:ascii="Arial Black" w:hAnsi="Arial Black"/>
      <w:sz w:val="18"/>
    </w:rPr>
  </w:style>
  <w:style w:type="character" w:customStyle="1" w:styleId="Spletnapovezava">
    <w:name w:val="Spletna povezava"/>
    <w:basedOn w:val="Privzetapisavaodstavka"/>
    <w:rsid w:val="00FB1C89"/>
    <w:rPr>
      <w:color w:val="0000FF"/>
      <w:u w:val="single"/>
    </w:rPr>
  </w:style>
  <w:style w:type="character" w:customStyle="1" w:styleId="ZnakZnak2">
    <w:name w:val="Znak Znak2"/>
    <w:basedOn w:val="Privzetapisavaodstavka"/>
    <w:qFormat/>
    <w:rsid w:val="00FB1C89"/>
    <w:rPr>
      <w:sz w:val="24"/>
      <w:lang w:val="en-US"/>
    </w:rPr>
  </w:style>
  <w:style w:type="character" w:customStyle="1" w:styleId="ZnakZnak1">
    <w:name w:val="Znak Znak1"/>
    <w:basedOn w:val="Privzetapisavaodstavka"/>
    <w:qFormat/>
    <w:rsid w:val="00FB1C89"/>
    <w:rPr>
      <w:rFonts w:ascii="Tahoma" w:hAnsi="Tahoma" w:cs="Tahoma"/>
      <w:sz w:val="16"/>
      <w:szCs w:val="16"/>
      <w:lang w:val="en-US"/>
    </w:rPr>
  </w:style>
  <w:style w:type="character" w:customStyle="1" w:styleId="ZnakZnak">
    <w:name w:val="Znak Znak"/>
    <w:basedOn w:val="Privzetapisavaodstavka"/>
    <w:qFormat/>
    <w:rsid w:val="00FB1C89"/>
    <w:rPr>
      <w:rFonts w:ascii="Courier New" w:hAnsi="Courier New" w:cs="Courier New"/>
    </w:rPr>
  </w:style>
  <w:style w:type="character" w:styleId="Krepko">
    <w:name w:val="Strong"/>
    <w:basedOn w:val="Privzetapisavaodstavka"/>
    <w:qFormat/>
    <w:rsid w:val="00FB1C89"/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qFormat/>
    <w:rsid w:val="00611989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qFormat/>
    <w:rsid w:val="00E60E30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Helvetica" w:cs="Helvetic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eastAsia="Times New Roman" w:cs="Arial"/>
      <w:b/>
      <w:color w:val="auto"/>
      <w:sz w:val="20"/>
    </w:rPr>
  </w:style>
  <w:style w:type="character" w:customStyle="1" w:styleId="ListLabel14">
    <w:name w:val="ListLabel 14"/>
    <w:qFormat/>
    <w:rPr>
      <w:rFonts w:eastAsia="Times New Roman" w:cs="Arial"/>
      <w:b/>
      <w:color w:val="auto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Arial"/>
      <w:b/>
      <w:color w:val="auto"/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ヒラギノ角ゴ Pro W3" w:cs="Helvetic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Times New Roman"/>
      <w:sz w:val="22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Ari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b/>
      <w:bCs/>
    </w:rPr>
  </w:style>
  <w:style w:type="character" w:customStyle="1" w:styleId="ListLabel51">
    <w:name w:val="ListLabel 51"/>
    <w:qFormat/>
    <w:rPr>
      <w:rFonts w:eastAsia="Times New Roman" w:cs="Aria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b/>
      <w:bCs/>
    </w:rPr>
  </w:style>
  <w:style w:type="character" w:customStyle="1" w:styleId="ListLabel56">
    <w:name w:val="ListLabel 56"/>
    <w:qFormat/>
    <w:rPr>
      <w:rFonts w:ascii="Arial" w:hAnsi="Arial"/>
      <w:b/>
      <w:bCs/>
      <w:sz w:val="20"/>
    </w:rPr>
  </w:style>
  <w:style w:type="character" w:customStyle="1" w:styleId="ListLabel57">
    <w:name w:val="ListLabel 57"/>
    <w:qFormat/>
    <w:rPr>
      <w:b/>
      <w:bCs/>
    </w:rPr>
  </w:style>
  <w:style w:type="character" w:customStyle="1" w:styleId="ListLabel58">
    <w:name w:val="ListLabel 58"/>
    <w:qFormat/>
    <w:rPr>
      <w:b/>
      <w:bCs/>
    </w:rPr>
  </w:style>
  <w:style w:type="character" w:customStyle="1" w:styleId="ListLabel59">
    <w:name w:val="ListLabel 59"/>
    <w:qFormat/>
    <w:rPr>
      <w:b/>
      <w:bCs/>
    </w:rPr>
  </w:style>
  <w:style w:type="character" w:customStyle="1" w:styleId="Znakisprotnihopomb">
    <w:name w:val="Znaki sprotnih opomb"/>
    <w:qFormat/>
  </w:style>
  <w:style w:type="character" w:customStyle="1" w:styleId="Znakikonnihopomb">
    <w:name w:val="Znaki končnih opomb"/>
    <w:qFormat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rsid w:val="00FB1C89"/>
    <w:pPr>
      <w:spacing w:after="120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Glava">
    <w:name w:val="header"/>
    <w:basedOn w:val="Navaden"/>
    <w:rsid w:val="00FB1C8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qFormat/>
    <w:rsid w:val="00FB1C89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FB1C8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qFormat/>
    <w:rsid w:val="00FB1C8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  <w:qFormat/>
    <w:rsid w:val="00FB1C89"/>
  </w:style>
  <w:style w:type="paragraph" w:styleId="Besedilooblaka">
    <w:name w:val="Balloon Text"/>
    <w:basedOn w:val="Navaden"/>
    <w:qFormat/>
    <w:rsid w:val="00FB1C8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qFormat/>
    <w:rsid w:val="00FB1C89"/>
    <w:pPr>
      <w:spacing w:beforeAutospacing="1" w:afterAutospacing="1"/>
    </w:pPr>
  </w:style>
  <w:style w:type="paragraph" w:customStyle="1" w:styleId="Naslov1">
    <w:name w:val="Naslov1"/>
    <w:basedOn w:val="Navaden"/>
    <w:qFormat/>
    <w:rsid w:val="00FB1C89"/>
    <w:pPr>
      <w:spacing w:beforeAutospacing="1" w:afterAutospacing="1"/>
    </w:pPr>
  </w:style>
  <w:style w:type="paragraph" w:styleId="Golobesedilo">
    <w:name w:val="Plain Text"/>
    <w:basedOn w:val="Navaden"/>
    <w:qFormat/>
    <w:rsid w:val="00FB1C89"/>
    <w:rPr>
      <w:rFonts w:ascii="Courier New" w:hAnsi="Courier New" w:cs="Courier New"/>
      <w:sz w:val="20"/>
      <w:szCs w:val="20"/>
    </w:rPr>
  </w:style>
  <w:style w:type="paragraph" w:customStyle="1" w:styleId="Odstavekseznama1">
    <w:name w:val="Odstavek seznama1"/>
    <w:basedOn w:val="Navaden"/>
    <w:qFormat/>
    <w:rsid w:val="00FB1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uiPriority w:val="99"/>
    <w:qFormat/>
    <w:rsid w:val="00FB1C89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Odstavekseznama2">
    <w:name w:val="Odstavek seznama2"/>
    <w:basedOn w:val="Navaden"/>
    <w:qFormat/>
    <w:rsid w:val="00FB1C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qFormat/>
    <w:rsid w:val="00611989"/>
    <w:pPr>
      <w:spacing w:after="120" w:line="480" w:lineRule="auto"/>
    </w:pPr>
  </w:style>
  <w:style w:type="paragraph" w:styleId="Odstavekseznama">
    <w:name w:val="List Paragraph"/>
    <w:basedOn w:val="Navaden"/>
    <w:uiPriority w:val="34"/>
    <w:qFormat/>
    <w:rsid w:val="002F7505"/>
    <w:pPr>
      <w:ind w:left="720"/>
      <w:contextualSpacing/>
    </w:pPr>
  </w:style>
  <w:style w:type="table" w:styleId="Tabelamrea">
    <w:name w:val="Table Grid"/>
    <w:basedOn w:val="Navadnatabela"/>
    <w:rsid w:val="0015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4</DocSecurity>
  <Lines>11</Lines>
  <Paragraphs>3</Paragraphs>
  <ScaleCrop>false</ScaleCrop>
  <Company>Astec d.o.o.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032-0005/2010</dc:title>
  <dc:subject/>
  <dc:creator>dragoz</dc:creator>
  <dc:description/>
  <cp:lastModifiedBy>Katarina TURK</cp:lastModifiedBy>
  <cp:revision>2</cp:revision>
  <cp:lastPrinted>2015-03-11T07:17:00Z</cp:lastPrinted>
  <dcterms:created xsi:type="dcterms:W3CDTF">2023-03-17T06:25:00Z</dcterms:created>
  <dcterms:modified xsi:type="dcterms:W3CDTF">2023-03-17T06:25:00Z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Astec d.o.o.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