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13" w:rsidRPr="0081215F" w:rsidRDefault="00257031" w:rsidP="00703BF6">
      <w:r w:rsidRPr="0081215F">
        <w:t xml:space="preserve">Številka: </w:t>
      </w:r>
      <w:r w:rsidR="001F5BEB">
        <w:t>410-350/2017</w:t>
      </w:r>
      <w:r w:rsidR="006B1813" w:rsidRPr="0081215F">
        <w:t xml:space="preserve"> </w:t>
      </w:r>
    </w:p>
    <w:p w:rsidR="001E6B9C" w:rsidRPr="0081215F" w:rsidRDefault="006F3BB7" w:rsidP="00703BF6">
      <w:r w:rsidRPr="0081215F">
        <w:t xml:space="preserve">Datum: </w:t>
      </w:r>
      <w:r w:rsidR="001F5BEB">
        <w:t>14. 9. 2018</w:t>
      </w:r>
    </w:p>
    <w:p w:rsidR="001E6B9C" w:rsidRPr="0081215F" w:rsidRDefault="001E6B9C" w:rsidP="00703BF6"/>
    <w:p w:rsidR="008D536A" w:rsidRPr="0081215F" w:rsidRDefault="008D536A" w:rsidP="00703BF6"/>
    <w:p w:rsidR="008D536A" w:rsidRPr="0081215F" w:rsidRDefault="008D536A" w:rsidP="00703BF6"/>
    <w:p w:rsidR="001E6B9C" w:rsidRPr="0081215F" w:rsidRDefault="001E6B9C" w:rsidP="00703BF6"/>
    <w:p w:rsidR="001E6B9C" w:rsidRPr="0081215F" w:rsidRDefault="001E6B9C" w:rsidP="00703BF6">
      <w:pPr>
        <w:rPr>
          <w:b/>
        </w:rPr>
      </w:pPr>
      <w:r w:rsidRPr="0081215F">
        <w:rPr>
          <w:b/>
        </w:rPr>
        <w:t>MESTNI SVET</w:t>
      </w:r>
    </w:p>
    <w:p w:rsidR="001E6B9C" w:rsidRPr="0081215F" w:rsidRDefault="001E6B9C" w:rsidP="00703BF6">
      <w:pPr>
        <w:rPr>
          <w:b/>
        </w:rPr>
      </w:pPr>
      <w:r w:rsidRPr="0081215F">
        <w:rPr>
          <w:b/>
        </w:rPr>
        <w:t>MESTNE OBČINE PTUJ</w:t>
      </w:r>
    </w:p>
    <w:p w:rsidR="001E6B9C" w:rsidRPr="0081215F" w:rsidRDefault="001E6B9C" w:rsidP="00703BF6"/>
    <w:p w:rsidR="00005D12" w:rsidRPr="0081215F" w:rsidRDefault="00005D12" w:rsidP="00703BF6"/>
    <w:p w:rsidR="00005D12" w:rsidRPr="0081215F" w:rsidRDefault="00005D12" w:rsidP="00703BF6"/>
    <w:p w:rsidR="00C10993" w:rsidRPr="0081215F" w:rsidRDefault="00005D12" w:rsidP="00703BF6">
      <w:pPr>
        <w:ind w:left="1276" w:hanging="1276"/>
        <w:jc w:val="both"/>
        <w:rPr>
          <w:b/>
        </w:rPr>
      </w:pPr>
      <w:r w:rsidRPr="0081215F">
        <w:rPr>
          <w:b/>
        </w:rPr>
        <w:t>ZADEVA:</w:t>
      </w:r>
      <w:r w:rsidR="00766124" w:rsidRPr="0081215F">
        <w:rPr>
          <w:b/>
        </w:rPr>
        <w:t xml:space="preserve"> </w:t>
      </w:r>
      <w:r w:rsidR="00CF5F88" w:rsidRPr="0081215F">
        <w:rPr>
          <w:b/>
        </w:rPr>
        <w:t xml:space="preserve"> </w:t>
      </w:r>
      <w:r w:rsidR="00766124" w:rsidRPr="0081215F">
        <w:rPr>
          <w:b/>
        </w:rPr>
        <w:t xml:space="preserve">Predlog </w:t>
      </w:r>
      <w:r w:rsidR="00D52478" w:rsidRPr="0081215F">
        <w:rPr>
          <w:b/>
        </w:rPr>
        <w:t>S</w:t>
      </w:r>
      <w:r w:rsidR="001E6B9C" w:rsidRPr="0081215F">
        <w:rPr>
          <w:b/>
        </w:rPr>
        <w:t xml:space="preserve">klepa o </w:t>
      </w:r>
      <w:r w:rsidR="00766124" w:rsidRPr="0081215F">
        <w:rPr>
          <w:b/>
        </w:rPr>
        <w:t xml:space="preserve">potrditvi </w:t>
      </w:r>
      <w:r w:rsidR="00FC5126" w:rsidRPr="0081215F">
        <w:rPr>
          <w:b/>
        </w:rPr>
        <w:t xml:space="preserve">spremembe </w:t>
      </w:r>
      <w:r w:rsidR="00F06E94" w:rsidRPr="0081215F">
        <w:rPr>
          <w:b/>
        </w:rPr>
        <w:t>Načrt</w:t>
      </w:r>
      <w:r w:rsidR="00854D79" w:rsidRPr="0081215F">
        <w:rPr>
          <w:b/>
        </w:rPr>
        <w:t>a</w:t>
      </w:r>
      <w:r w:rsidR="00F06E94" w:rsidRPr="0081215F">
        <w:rPr>
          <w:b/>
        </w:rPr>
        <w:t xml:space="preserve"> razvojnega programa (NRP) </w:t>
      </w:r>
      <w:r w:rsidR="001F5BEB">
        <w:rPr>
          <w:b/>
        </w:rPr>
        <w:t>Ureditev mestne tržnice</w:t>
      </w:r>
    </w:p>
    <w:p w:rsidR="00964897" w:rsidRPr="0081215F" w:rsidRDefault="00964897" w:rsidP="00703BF6"/>
    <w:p w:rsidR="00005D12" w:rsidRPr="0081215F" w:rsidRDefault="00005D12" w:rsidP="00703BF6">
      <w:pPr>
        <w:jc w:val="both"/>
      </w:pPr>
    </w:p>
    <w:p w:rsidR="00387834" w:rsidRPr="0081215F" w:rsidRDefault="001F5BEB" w:rsidP="00703BF6">
      <w:pPr>
        <w:jc w:val="both"/>
      </w:pPr>
      <w:r w:rsidRPr="0052092B">
        <w:t>V skladu z določili 23. člena Statuta Mestne občine Ptuj (Uradni vestnik Mestne občine Ptuj, št. 9/07) in 76. člena Poslovnika Mestnega sveta Mestne občine Ptuj (Uradni vestnik Mestne občine Ptuj, št. 12/07, 1/09, 2/14</w:t>
      </w:r>
      <w:r>
        <w:t xml:space="preserve">, </w:t>
      </w:r>
      <w:r w:rsidRPr="0052092B">
        <w:t>7/15</w:t>
      </w:r>
      <w:r>
        <w:t xml:space="preserve"> in 9/17</w:t>
      </w:r>
      <w:r w:rsidRPr="0052092B">
        <w:t xml:space="preserve">), predlagam Mestnemu svetu Mestne občine Ptuj v </w:t>
      </w:r>
      <w:r w:rsidRPr="00D211CA">
        <w:t xml:space="preserve">obravnavo in sprejem predlog </w:t>
      </w:r>
      <w:r w:rsidR="00097307" w:rsidRPr="0081215F">
        <w:t xml:space="preserve"> </w:t>
      </w:r>
      <w:r w:rsidR="00387834" w:rsidRPr="0081215F">
        <w:t xml:space="preserve">Sklepa o </w:t>
      </w:r>
      <w:r w:rsidR="00D75085" w:rsidRPr="0081215F">
        <w:t xml:space="preserve">potrditvi </w:t>
      </w:r>
      <w:r w:rsidR="00FC5126" w:rsidRPr="0081215F">
        <w:t xml:space="preserve">spremembe </w:t>
      </w:r>
      <w:r w:rsidR="00854D79" w:rsidRPr="0081215F">
        <w:t>Načr</w:t>
      </w:r>
      <w:r w:rsidR="009B3911" w:rsidRPr="0081215F">
        <w:t xml:space="preserve">ta razvojnega programa </w:t>
      </w:r>
      <w:r w:rsidR="00F95934" w:rsidRPr="0081215F">
        <w:t xml:space="preserve">(NRP) </w:t>
      </w:r>
      <w:r w:rsidR="00AB6654" w:rsidRPr="0081215F">
        <w:t>Ureditev mestne tržnice</w:t>
      </w:r>
      <w:r w:rsidR="00257031" w:rsidRPr="0081215F">
        <w:t>.</w:t>
      </w:r>
    </w:p>
    <w:p w:rsidR="00387834" w:rsidRPr="0081215F" w:rsidRDefault="00387834" w:rsidP="00703BF6">
      <w:pPr>
        <w:jc w:val="both"/>
      </w:pPr>
    </w:p>
    <w:p w:rsidR="00387834" w:rsidRPr="0081215F" w:rsidRDefault="00387834" w:rsidP="00703BF6"/>
    <w:p w:rsidR="00387834" w:rsidRPr="0081215F" w:rsidRDefault="009B3911" w:rsidP="00703BF6">
      <w:pPr>
        <w:ind w:left="3600" w:firstLine="720"/>
        <w:jc w:val="center"/>
      </w:pPr>
      <w:r w:rsidRPr="0081215F">
        <w:t xml:space="preserve">  </w:t>
      </w:r>
      <w:r w:rsidR="000C1E72" w:rsidRPr="0081215F">
        <w:t>Miran SENČAR</w:t>
      </w:r>
      <w:r w:rsidR="00ED5138" w:rsidRPr="0081215F">
        <w:t>,</w:t>
      </w:r>
    </w:p>
    <w:p w:rsidR="00387834" w:rsidRPr="0081215F" w:rsidRDefault="009B3911" w:rsidP="00703BF6">
      <w:pPr>
        <w:ind w:left="3600" w:firstLine="720"/>
        <w:jc w:val="center"/>
      </w:pPr>
      <w:r w:rsidRPr="0081215F">
        <w:t xml:space="preserve">  </w:t>
      </w:r>
      <w:r w:rsidR="003E7FED" w:rsidRPr="0081215F">
        <w:t>ž</w:t>
      </w:r>
      <w:r w:rsidR="00387834" w:rsidRPr="0081215F">
        <w:t>upan</w:t>
      </w:r>
      <w:r w:rsidR="003E7FED" w:rsidRPr="0081215F">
        <w:t xml:space="preserve"> </w:t>
      </w:r>
      <w:r w:rsidR="00387834" w:rsidRPr="0081215F">
        <w:t>Mestne občine Ptuj</w:t>
      </w:r>
    </w:p>
    <w:p w:rsidR="00387834" w:rsidRPr="0081215F" w:rsidRDefault="00387834" w:rsidP="00703BF6">
      <w:pPr>
        <w:jc w:val="center"/>
      </w:pPr>
    </w:p>
    <w:p w:rsidR="00387834" w:rsidRPr="0081215F" w:rsidRDefault="00387834" w:rsidP="00703BF6">
      <w:pPr>
        <w:rPr>
          <w:b/>
        </w:rPr>
      </w:pPr>
    </w:p>
    <w:p w:rsidR="00387834" w:rsidRPr="0081215F" w:rsidRDefault="00387834" w:rsidP="00703BF6">
      <w:pPr>
        <w:rPr>
          <w:b/>
        </w:rPr>
      </w:pPr>
    </w:p>
    <w:p w:rsidR="00387834" w:rsidRPr="0081215F" w:rsidRDefault="00387834" w:rsidP="00703BF6">
      <w:pPr>
        <w:rPr>
          <w:b/>
        </w:rPr>
      </w:pPr>
    </w:p>
    <w:p w:rsidR="00387834" w:rsidRPr="0081215F" w:rsidRDefault="00387834" w:rsidP="00703BF6">
      <w:pPr>
        <w:rPr>
          <w:b/>
        </w:rPr>
      </w:pPr>
    </w:p>
    <w:p w:rsidR="00387834" w:rsidRPr="0081215F" w:rsidRDefault="00387834" w:rsidP="00703BF6">
      <w:pPr>
        <w:rPr>
          <w:b/>
        </w:rPr>
      </w:pPr>
    </w:p>
    <w:p w:rsidR="007358BF" w:rsidRPr="0081215F" w:rsidRDefault="007358BF" w:rsidP="00703BF6">
      <w:pPr>
        <w:rPr>
          <w:b/>
        </w:rPr>
      </w:pPr>
    </w:p>
    <w:p w:rsidR="007358BF" w:rsidRPr="0081215F" w:rsidRDefault="007358BF" w:rsidP="00703BF6">
      <w:pPr>
        <w:rPr>
          <w:b/>
        </w:rPr>
      </w:pPr>
    </w:p>
    <w:p w:rsidR="007E34AA" w:rsidRPr="0081215F" w:rsidRDefault="007E34AA" w:rsidP="00703BF6">
      <w:pPr>
        <w:rPr>
          <w:b/>
        </w:rPr>
      </w:pPr>
    </w:p>
    <w:p w:rsidR="007E34AA" w:rsidRPr="0081215F" w:rsidRDefault="007E34AA" w:rsidP="00703BF6">
      <w:pPr>
        <w:rPr>
          <w:b/>
        </w:rPr>
      </w:pPr>
    </w:p>
    <w:p w:rsidR="00387834" w:rsidRPr="0081215F" w:rsidRDefault="00387834" w:rsidP="00703BF6">
      <w:r w:rsidRPr="0081215F">
        <w:t xml:space="preserve">Priloga: </w:t>
      </w:r>
    </w:p>
    <w:p w:rsidR="00590651" w:rsidRPr="0081215F" w:rsidRDefault="00387834" w:rsidP="00703BF6">
      <w:pPr>
        <w:pStyle w:val="Odstavekseznama"/>
        <w:numPr>
          <w:ilvl w:val="0"/>
          <w:numId w:val="7"/>
        </w:numPr>
      </w:pPr>
      <w:r w:rsidRPr="0081215F">
        <w:t>predlog sklepa z obrazložitvijo</w:t>
      </w:r>
      <w:r w:rsidR="000C1E72" w:rsidRPr="0081215F">
        <w:t>,</w:t>
      </w:r>
    </w:p>
    <w:p w:rsidR="00997AD5" w:rsidRPr="0081215F" w:rsidRDefault="00997AD5" w:rsidP="00CF5F88">
      <w:pPr>
        <w:pStyle w:val="Odstavekseznama"/>
        <w:numPr>
          <w:ilvl w:val="0"/>
          <w:numId w:val="7"/>
        </w:numPr>
      </w:pPr>
      <w:r w:rsidRPr="0081215F">
        <w:t>Obrazec 3: Nač</w:t>
      </w:r>
      <w:r w:rsidR="009B3911" w:rsidRPr="0081215F">
        <w:t xml:space="preserve">rt razvojnega programa (NRP) </w:t>
      </w:r>
      <w:r w:rsidR="00257031" w:rsidRPr="0081215F">
        <w:t>–</w:t>
      </w:r>
      <w:r w:rsidR="00AB6654" w:rsidRPr="0081215F">
        <w:t xml:space="preserve"> Ureditev mestne tržnice</w:t>
      </w:r>
      <w:r w:rsidR="0029111B">
        <w:t>.</w:t>
      </w:r>
    </w:p>
    <w:p w:rsidR="00097307" w:rsidRPr="0081215F" w:rsidRDefault="000E42C3" w:rsidP="00703BF6">
      <w:pPr>
        <w:ind w:left="720"/>
        <w:jc w:val="right"/>
      </w:pPr>
      <w:r w:rsidRPr="0081215F">
        <w:br w:type="page"/>
      </w:r>
      <w:r w:rsidR="00097307" w:rsidRPr="0081215F">
        <w:lastRenderedPageBreak/>
        <w:t>PREDLOG</w:t>
      </w:r>
    </w:p>
    <w:p w:rsidR="00097307" w:rsidRPr="0081215F" w:rsidRDefault="00860E87" w:rsidP="00703BF6">
      <w:pPr>
        <w:jc w:val="right"/>
      </w:pPr>
      <w:r>
        <w:t>September</w:t>
      </w:r>
      <w:r w:rsidR="001F5BEB">
        <w:t xml:space="preserve"> 2018</w:t>
      </w:r>
    </w:p>
    <w:p w:rsidR="00097307" w:rsidRPr="0081215F" w:rsidRDefault="00097307" w:rsidP="00703BF6"/>
    <w:p w:rsidR="001F5BEB" w:rsidRPr="0052092B" w:rsidRDefault="001F5BEB" w:rsidP="001F5BEB">
      <w:pPr>
        <w:jc w:val="both"/>
      </w:pPr>
      <w:r w:rsidRPr="0052092B">
        <w:t xml:space="preserve">Na podlagi </w:t>
      </w:r>
      <w:r>
        <w:t>prvega</w:t>
      </w:r>
      <w:r w:rsidRPr="0052092B">
        <w:t xml:space="preserve"> odstavka 8. člena Odloka o proračunu Mestne občine Ptuj za leto 201</w:t>
      </w:r>
      <w:r>
        <w:t>8</w:t>
      </w:r>
      <w:r w:rsidRPr="0052092B">
        <w:t xml:space="preserve"> (Uradni vestnik Mestne občine Ptuj, št. </w:t>
      </w:r>
      <w:r>
        <w:t>19/17</w:t>
      </w:r>
      <w:r w:rsidRPr="0052092B">
        <w:t>) in 12. člena Statuta Mestne občine Ptuj (Uradni vestnik Mestne občine Ptuj, št. 9/07) je Mestni svet Mestne občine Ptuj na ___ seji, dne ___________, sprejel naslednji</w:t>
      </w:r>
    </w:p>
    <w:p w:rsidR="00A115CA" w:rsidRPr="0081215F" w:rsidRDefault="00A115CA" w:rsidP="00703BF6">
      <w:pPr>
        <w:jc w:val="right"/>
      </w:pPr>
    </w:p>
    <w:p w:rsidR="00A115CA" w:rsidRPr="0081215F" w:rsidRDefault="00A115CA" w:rsidP="00703BF6">
      <w:pPr>
        <w:jc w:val="center"/>
        <w:rPr>
          <w:b/>
          <w:caps/>
        </w:rPr>
      </w:pPr>
      <w:r w:rsidRPr="0081215F">
        <w:rPr>
          <w:b/>
          <w:caps/>
        </w:rPr>
        <w:t>Sklep</w:t>
      </w:r>
    </w:p>
    <w:p w:rsidR="00B5283C" w:rsidRPr="0081215F" w:rsidRDefault="00A115CA" w:rsidP="00703BF6">
      <w:pPr>
        <w:jc w:val="center"/>
        <w:rPr>
          <w:b/>
          <w:caps/>
        </w:rPr>
      </w:pPr>
      <w:r w:rsidRPr="0081215F">
        <w:rPr>
          <w:b/>
          <w:caps/>
        </w:rPr>
        <w:t xml:space="preserve">o </w:t>
      </w:r>
      <w:r w:rsidR="00D75085" w:rsidRPr="0081215F">
        <w:rPr>
          <w:b/>
          <w:caps/>
        </w:rPr>
        <w:t>POTRDITVI</w:t>
      </w:r>
      <w:r w:rsidR="003E7FED" w:rsidRPr="0081215F">
        <w:rPr>
          <w:b/>
          <w:caps/>
        </w:rPr>
        <w:t xml:space="preserve"> </w:t>
      </w:r>
      <w:r w:rsidR="00FC5126" w:rsidRPr="0081215F">
        <w:rPr>
          <w:b/>
          <w:caps/>
        </w:rPr>
        <w:t xml:space="preserve">SPREMEMBE </w:t>
      </w:r>
      <w:r w:rsidR="00B5283C" w:rsidRPr="0081215F">
        <w:rPr>
          <w:b/>
          <w:caps/>
        </w:rPr>
        <w:t>NAČRTA RAZVOJNEGA PROGRAMA (NRP)</w:t>
      </w:r>
    </w:p>
    <w:p w:rsidR="009B3911" w:rsidRDefault="001F5BEB" w:rsidP="00703BF6">
      <w:pPr>
        <w:jc w:val="center"/>
        <w:rPr>
          <w:b/>
        </w:rPr>
      </w:pPr>
      <w:r>
        <w:rPr>
          <w:b/>
        </w:rPr>
        <w:t>UREDITEV MESTNE TRŽNICE</w:t>
      </w:r>
    </w:p>
    <w:p w:rsidR="0029111B" w:rsidRPr="0081215F" w:rsidRDefault="0029111B" w:rsidP="00703BF6">
      <w:pPr>
        <w:jc w:val="center"/>
        <w:rPr>
          <w:b/>
          <w:caps/>
        </w:rPr>
      </w:pPr>
    </w:p>
    <w:p w:rsidR="00A115CA" w:rsidRPr="0081215F" w:rsidRDefault="00A115CA" w:rsidP="00703BF6">
      <w:pPr>
        <w:jc w:val="center"/>
        <w:rPr>
          <w:b/>
        </w:rPr>
      </w:pPr>
      <w:r w:rsidRPr="0081215F">
        <w:rPr>
          <w:b/>
        </w:rPr>
        <w:t>1.</w:t>
      </w:r>
    </w:p>
    <w:p w:rsidR="00A115CA" w:rsidRPr="0081215F" w:rsidRDefault="00A115CA" w:rsidP="00703BF6">
      <w:pPr>
        <w:jc w:val="both"/>
      </w:pPr>
      <w:r w:rsidRPr="0081215F">
        <w:t xml:space="preserve">Mestna občina Ptuj potrjuje </w:t>
      </w:r>
      <w:r w:rsidR="00FC5126" w:rsidRPr="0081215F">
        <w:t xml:space="preserve">spremenjen </w:t>
      </w:r>
      <w:r w:rsidR="003E7FED" w:rsidRPr="0081215F">
        <w:t>Načrt</w:t>
      </w:r>
      <w:r w:rsidR="007E34AA" w:rsidRPr="0081215F">
        <w:t xml:space="preserve"> razvojnega programa (NRP</w:t>
      </w:r>
      <w:r w:rsidR="00FE6824" w:rsidRPr="0081215F">
        <w:t xml:space="preserve">) </w:t>
      </w:r>
      <w:r w:rsidR="001F5BEB">
        <w:t>Ureditev mestne tržnice</w:t>
      </w:r>
      <w:r w:rsidR="006F3BB7" w:rsidRPr="0081215F">
        <w:t>.</w:t>
      </w:r>
    </w:p>
    <w:p w:rsidR="003560AB" w:rsidRPr="0081215F" w:rsidRDefault="003560AB" w:rsidP="00703BF6">
      <w:pPr>
        <w:jc w:val="both"/>
      </w:pPr>
    </w:p>
    <w:p w:rsidR="00D87A41" w:rsidRPr="0081215F" w:rsidRDefault="00D87A41" w:rsidP="00703BF6">
      <w:pPr>
        <w:jc w:val="center"/>
        <w:rPr>
          <w:b/>
        </w:rPr>
      </w:pPr>
      <w:r w:rsidRPr="0081215F">
        <w:rPr>
          <w:b/>
        </w:rPr>
        <w:t>2.</w:t>
      </w:r>
    </w:p>
    <w:p w:rsidR="00E600E3" w:rsidRPr="0081215F" w:rsidRDefault="001F5BEB" w:rsidP="0029111B">
      <w:pPr>
        <w:jc w:val="both"/>
      </w:pPr>
      <w:r w:rsidRPr="00B14718">
        <w:t xml:space="preserve">Finančna sredstva za sofinanciranje projekta bo Mestna občina Ptuj zagotovila iz </w:t>
      </w:r>
      <w:r>
        <w:t>Evropskega</w:t>
      </w:r>
      <w:r w:rsidR="00860E87">
        <w:t xml:space="preserve"> sklada za regionalni razvoj, </w:t>
      </w:r>
      <w:r>
        <w:t>Ministrstva za okolje in prostor</w:t>
      </w:r>
      <w:r w:rsidR="00860E87">
        <w:t xml:space="preserve"> in proračuna Mestne občine Ptuj</w:t>
      </w:r>
      <w:r w:rsidR="0029111B">
        <w:t>.</w:t>
      </w:r>
    </w:p>
    <w:p w:rsidR="00E600E3" w:rsidRPr="0081215F" w:rsidRDefault="00E600E3" w:rsidP="00E600E3">
      <w:pPr>
        <w:jc w:val="center"/>
      </w:pPr>
    </w:p>
    <w:p w:rsidR="00D87A41" w:rsidRPr="0081215F" w:rsidRDefault="00D87A41" w:rsidP="00703BF6">
      <w:pPr>
        <w:jc w:val="both"/>
      </w:pPr>
    </w:p>
    <w:p w:rsidR="00E600E3" w:rsidRPr="0029111B" w:rsidRDefault="0029111B" w:rsidP="0029111B">
      <w:pPr>
        <w:jc w:val="center"/>
        <w:rPr>
          <w:b/>
        </w:rPr>
      </w:pPr>
      <w:r>
        <w:rPr>
          <w:b/>
        </w:rPr>
        <w:t>3</w:t>
      </w:r>
      <w:r w:rsidR="00D87A41" w:rsidRPr="0081215F">
        <w:rPr>
          <w:b/>
        </w:rPr>
        <w:t>.</w:t>
      </w:r>
    </w:p>
    <w:p w:rsidR="00D87A41" w:rsidRPr="0081215F" w:rsidRDefault="00D87A41" w:rsidP="00703BF6">
      <w:r w:rsidRPr="0081215F">
        <w:t>Ta sklep začne veljati z dnem sprejema na Mestnem svetu Mestne občine Ptuj.</w:t>
      </w:r>
    </w:p>
    <w:p w:rsidR="00D87A41" w:rsidRPr="0081215F" w:rsidRDefault="00D87A41" w:rsidP="00703BF6">
      <w:pPr>
        <w:jc w:val="both"/>
      </w:pPr>
    </w:p>
    <w:p w:rsidR="00F2785F" w:rsidRPr="0081215F" w:rsidRDefault="00D87A41" w:rsidP="00F2785F">
      <w:r w:rsidRPr="0081215F">
        <w:t xml:space="preserve">Številka: </w:t>
      </w:r>
      <w:r w:rsidR="0029111B">
        <w:t>410-350/2017</w:t>
      </w:r>
      <w:r w:rsidR="00F2785F" w:rsidRPr="0081215F">
        <w:t xml:space="preserve"> </w:t>
      </w:r>
    </w:p>
    <w:p w:rsidR="00D87A41" w:rsidRPr="0081215F" w:rsidRDefault="00D87A41" w:rsidP="00703BF6">
      <w:r w:rsidRPr="0081215F">
        <w:t xml:space="preserve">Datum: </w:t>
      </w:r>
    </w:p>
    <w:p w:rsidR="00D87A41" w:rsidRPr="0081215F" w:rsidRDefault="00D87A41" w:rsidP="00703BF6">
      <w:pPr>
        <w:pBdr>
          <w:bottom w:val="single" w:sz="4" w:space="1" w:color="auto"/>
        </w:pBdr>
      </w:pPr>
    </w:p>
    <w:p w:rsidR="00D87A41" w:rsidRPr="0081215F" w:rsidRDefault="00D87A41" w:rsidP="00703BF6">
      <w:pPr>
        <w:rPr>
          <w:sz w:val="16"/>
          <w:szCs w:val="16"/>
        </w:rPr>
      </w:pPr>
    </w:p>
    <w:p w:rsidR="00D87A41" w:rsidRPr="0081215F" w:rsidRDefault="00D87A41" w:rsidP="00703BF6">
      <w:pPr>
        <w:jc w:val="center"/>
        <w:rPr>
          <w:b/>
        </w:rPr>
      </w:pPr>
      <w:r w:rsidRPr="0081215F">
        <w:rPr>
          <w:b/>
        </w:rPr>
        <w:t>Obrazložitev:</w:t>
      </w:r>
    </w:p>
    <w:p w:rsidR="00CF5F88" w:rsidRPr="0081215F" w:rsidRDefault="00CF5F88" w:rsidP="00703BF6">
      <w:pPr>
        <w:jc w:val="center"/>
        <w:rPr>
          <w:b/>
        </w:rPr>
      </w:pPr>
    </w:p>
    <w:p w:rsidR="00C37186" w:rsidRPr="001067DC" w:rsidRDefault="00C37186" w:rsidP="00C37186">
      <w:pPr>
        <w:jc w:val="both"/>
      </w:pPr>
      <w:r w:rsidRPr="001067DC">
        <w:t xml:space="preserve">V finančni perspektivi 2014-2020 je mestnim občinam namenjen mehanizem Celostnih teritorialnih naložb (CTN). Eden izmed ukrepov je tudi izboljšanje urbanega okolja, oživitev mest, sanacija in dekontaminacija degradiranih zemljišč. Investicije v ta ukrep so možne samo znotraj mestnega naselja Ptuj na območju degradiranih urbanih površin, ki so določena v skladu z merili in kriteriji, ki jih je pripravila Fakulteta za arhitekturo Univerze v Ljubljani. Območje mestne tržnice po kriterijih spada med degradirana območja, z obnovo bodo doseženi vsi kazalniki, ki so določeni v Merilih za izbor operacij v okviru mehanizma CTN, zato je investicija upravičena do sofinanciranja. </w:t>
      </w:r>
    </w:p>
    <w:p w:rsidR="00C37186" w:rsidRPr="001067DC" w:rsidRDefault="00C37186" w:rsidP="00C37186">
      <w:pPr>
        <w:jc w:val="both"/>
      </w:pPr>
    </w:p>
    <w:p w:rsidR="00C37186" w:rsidRPr="001067DC" w:rsidRDefault="00C37186" w:rsidP="00C37186">
      <w:pPr>
        <w:jc w:val="both"/>
      </w:pPr>
      <w:r w:rsidRPr="001067DC">
        <w:t xml:space="preserve">Prenovljena mestna tržnica bo urejen prostor, kjer bo središče dogajanja, prodaje </w:t>
      </w:r>
      <w:r w:rsidR="00860E87">
        <w:t>domačih proizvodov, kulinarične</w:t>
      </w:r>
      <w:r w:rsidRPr="001067DC">
        <w:t xml:space="preserve"> ponudbe, prostor za izvedbo prireditev in privlačen kraj za druženje in preživljanje prostega časa. Z obnovo tržnice bo tudi spremenjen prometni režim v tem delu mesta, povečana bo peš cona in s tem narejen prvi korak k zmanjšanju števila avtomobilov v starem mestnem jedru.</w:t>
      </w:r>
    </w:p>
    <w:p w:rsidR="00C37186" w:rsidRPr="001067DC" w:rsidRDefault="00C37186" w:rsidP="00C37186">
      <w:pPr>
        <w:jc w:val="both"/>
      </w:pPr>
    </w:p>
    <w:p w:rsidR="00CE00C1" w:rsidRPr="001067DC" w:rsidRDefault="00CE00C1" w:rsidP="00CE00C1">
      <w:pPr>
        <w:jc w:val="both"/>
      </w:pPr>
      <w:proofErr w:type="spellStart"/>
      <w:r w:rsidRPr="001067DC">
        <w:t>Novelacija</w:t>
      </w:r>
      <w:proofErr w:type="spellEnd"/>
      <w:r w:rsidRPr="001067DC">
        <w:t xml:space="preserve"> investicijskega programa Ureditev mestne tržnice je potrebna, zaradi uskladitve vrednosti investicije, virov financiranja in terminskega plana</w:t>
      </w:r>
      <w:r>
        <w:t xml:space="preserve"> izvedbe investicije</w:t>
      </w:r>
      <w:r w:rsidRPr="001067DC">
        <w:t xml:space="preserve">. </w:t>
      </w:r>
    </w:p>
    <w:p w:rsidR="00CE00C1" w:rsidRDefault="00CE00C1" w:rsidP="00C37186">
      <w:pPr>
        <w:jc w:val="both"/>
      </w:pPr>
    </w:p>
    <w:p w:rsidR="00CE00C1" w:rsidRDefault="00CE00C1" w:rsidP="00C37186">
      <w:pPr>
        <w:jc w:val="both"/>
      </w:pPr>
    </w:p>
    <w:p w:rsidR="00C37186" w:rsidRPr="001067DC" w:rsidRDefault="00C37186" w:rsidP="00C37186">
      <w:pPr>
        <w:jc w:val="both"/>
      </w:pPr>
      <w:r w:rsidRPr="001067DC">
        <w:lastRenderedPageBreak/>
        <w:t>Dne 17.7.2017 je bil na 31. seji Mestnega sveta Mestne občine Ptuj sprejet investicijski program Ureditev mestne tržnice. Vrednost investicije je v investicijskem programu iz julija 2017 znašala 4.802.932,34 EUR in je bila podana na podlagi projektantske ocene (PZI in PGD). V avgustu 2018 je bila za  ureditev mestne tržnice podpisana pogodba z izvajalcem, ki pa je višja od projektantske ocene. Odstopanja se pojavijo v izvedbenih delih, kjer je razlika 510.527,26 EUR, od tega 167.383,52 EUR za arheološka izkopavanja. Nekoliko se je povišal tudi strošek za pripravo projektne dokumentacije in strokovnega nadzora.</w:t>
      </w:r>
    </w:p>
    <w:p w:rsidR="00C37186" w:rsidRPr="001067DC" w:rsidRDefault="00C37186" w:rsidP="00C37186">
      <w:pPr>
        <w:jc w:val="both"/>
      </w:pPr>
    </w:p>
    <w:p w:rsidR="00C37186" w:rsidRPr="001067DC" w:rsidRDefault="00C37186" w:rsidP="00C37186">
      <w:pPr>
        <w:jc w:val="both"/>
      </w:pPr>
      <w:r w:rsidRPr="001067DC">
        <w:t>Mestna občina Ptuj je dne 14. 9. 201</w:t>
      </w:r>
      <w:r w:rsidR="00860E87">
        <w:t xml:space="preserve">8 s strani Posredniškega organa, </w:t>
      </w:r>
      <w:r w:rsidRPr="001067DC">
        <w:t xml:space="preserve">Ministrstvo za okolje in </w:t>
      </w:r>
      <w:r w:rsidR="00860E87">
        <w:t xml:space="preserve">prostor, </w:t>
      </w:r>
      <w:r w:rsidRPr="001067DC">
        <w:t>prejela pozitivno oceno kakovosti projekta Ureditev mestne tržnice, ki je podlag</w:t>
      </w:r>
      <w:r w:rsidR="00860E87">
        <w:t xml:space="preserve">a za izdajo odločitve o podpori, s strani Organa upravljanja, </w:t>
      </w:r>
      <w:r w:rsidRPr="001067DC">
        <w:t>Služba vlade za razvoj in kohezijsko po</w:t>
      </w:r>
      <w:r w:rsidR="00860E87">
        <w:t xml:space="preserve">litiko, </w:t>
      </w:r>
      <w:r w:rsidRPr="001067DC">
        <w:t xml:space="preserve">projektu Ureditev mestne tržnice. Iz opravljene ocene kakovosti je razvidno, da se projektu Ureditev mestne tržnice odobrijo sredstva v višini  4.262.148,30 EUR. Vrednost namenskih sredstev  EU za kohezijsko politiko znaša 3.409.718,64 EUR, vrednost slovenske udeležbe za sofinanciranje kohezijske politike znaša 852.429,66 EUR. V času usklajevanja vloge na 2. fazi (od aprila 2018 do septembra 2018) pri PO MOP smo projekt  Ureditev mestne tržnice vrednostno in terminsko uskladili s sklenjeno pogodbo z izvajalcem. </w:t>
      </w:r>
    </w:p>
    <w:p w:rsidR="00CE00C1" w:rsidRDefault="00CE00C1" w:rsidP="00C37186">
      <w:pPr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Toc510595778"/>
    </w:p>
    <w:p w:rsidR="00C37186" w:rsidRPr="006C7A44" w:rsidRDefault="00C37186" w:rsidP="00C37186">
      <w:pPr>
        <w:spacing w:line="276" w:lineRule="auto"/>
        <w:rPr>
          <w:rFonts w:eastAsia="Calibri"/>
          <w:lang w:eastAsia="en-US"/>
        </w:rPr>
      </w:pPr>
      <w:r w:rsidRPr="006C7A44">
        <w:rPr>
          <w:rFonts w:eastAsia="Calibri"/>
          <w:b/>
          <w:lang w:eastAsia="en-US"/>
        </w:rPr>
        <w:t>Tabela:</w:t>
      </w:r>
      <w:r w:rsidRPr="006C7A44">
        <w:rPr>
          <w:rFonts w:eastAsia="Calibri"/>
          <w:lang w:eastAsia="en-US"/>
        </w:rPr>
        <w:t xml:space="preserve"> Viri financiranja </w:t>
      </w:r>
      <w:bookmarkEnd w:id="0"/>
    </w:p>
    <w:tbl>
      <w:tblPr>
        <w:tblW w:w="9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351"/>
        <w:gridCol w:w="1418"/>
        <w:gridCol w:w="1275"/>
        <w:gridCol w:w="1418"/>
        <w:gridCol w:w="1400"/>
        <w:gridCol w:w="800"/>
      </w:tblGrid>
      <w:tr w:rsidR="00C37186" w:rsidRPr="006C7A44" w:rsidTr="0067103C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>Viri financiranja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center"/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center"/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center"/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center"/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center"/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>Skupaj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 xml:space="preserve">Delež </w:t>
            </w:r>
          </w:p>
        </w:tc>
      </w:tr>
      <w:tr w:rsidR="00C37186" w:rsidRPr="006C7A44" w:rsidTr="0067103C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86" w:rsidRPr="006C7A44" w:rsidRDefault="00C37186" w:rsidP="0067103C">
            <w:pPr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>Mestna občina Ptuj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22.265,99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118.576,05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408.694,90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558.705,01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1.108.241,95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20,64</w:t>
            </w:r>
          </w:p>
        </w:tc>
      </w:tr>
      <w:tr w:rsidR="00C37186" w:rsidRPr="006C7A44" w:rsidTr="0067103C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86" w:rsidRPr="006C7A44" w:rsidRDefault="00C37186" w:rsidP="0067103C">
            <w:pPr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>ESRR - Evropski sklad za regionalni razvoj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3.409.718,64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3.409.718,64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63,49</w:t>
            </w:r>
          </w:p>
        </w:tc>
      </w:tr>
      <w:tr w:rsidR="00C37186" w:rsidRPr="006C7A44" w:rsidTr="0067103C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186" w:rsidRPr="006C7A44" w:rsidRDefault="00C37186" w:rsidP="0067103C">
            <w:pPr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>RS - Ministrstvo za okolje in prostor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852.429,66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852.429,66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15,87</w:t>
            </w:r>
          </w:p>
        </w:tc>
      </w:tr>
      <w:tr w:rsidR="00C37186" w:rsidRPr="006C7A44" w:rsidTr="0067103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37186" w:rsidRPr="006C7A44" w:rsidRDefault="00C37186" w:rsidP="0067103C">
            <w:pPr>
              <w:rPr>
                <w:b/>
                <w:bCs/>
                <w:color w:val="000000"/>
              </w:rPr>
            </w:pPr>
            <w:r w:rsidRPr="006C7A44">
              <w:rPr>
                <w:b/>
                <w:bCs/>
                <w:color w:val="000000"/>
              </w:rPr>
              <w:t>Skupaj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22.265,99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118.576,05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408.694,90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4.820.853,31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5.370.390,25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7186" w:rsidRPr="006C7A44" w:rsidRDefault="00C37186" w:rsidP="0067103C">
            <w:pPr>
              <w:jc w:val="right"/>
              <w:rPr>
                <w:color w:val="000000"/>
              </w:rPr>
            </w:pPr>
            <w:r w:rsidRPr="006C7A44">
              <w:rPr>
                <w:color w:val="000000"/>
              </w:rPr>
              <w:t>100,00</w:t>
            </w:r>
          </w:p>
        </w:tc>
      </w:tr>
    </w:tbl>
    <w:p w:rsidR="00C37186" w:rsidRPr="001067DC" w:rsidRDefault="00C37186" w:rsidP="00C37186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C37186" w:rsidRPr="00CE00C1" w:rsidRDefault="00C37186" w:rsidP="00860E87">
      <w:pPr>
        <w:spacing w:after="160" w:line="276" w:lineRule="auto"/>
        <w:jc w:val="both"/>
        <w:rPr>
          <w:rFonts w:eastAsia="Calibri"/>
          <w:lang w:eastAsia="en-US"/>
        </w:rPr>
      </w:pPr>
      <w:r w:rsidRPr="00CE00C1">
        <w:rPr>
          <w:rFonts w:eastAsia="Calibri"/>
          <w:lang w:eastAsia="en-US"/>
        </w:rPr>
        <w:t>Naložbo sofinancirata Evropska unija iz Evropskega sklada za regionalni razvoj in Republika Slovenija v višini 79,36 % stroškov investicije, kar znaša 4.262.148,30 EUR.</w:t>
      </w:r>
    </w:p>
    <w:p w:rsidR="00C37186" w:rsidRPr="00CE00C1" w:rsidRDefault="00C37186" w:rsidP="00C371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CE00C1">
        <w:rPr>
          <w:rFonts w:eastAsia="Calibri"/>
          <w:lang w:eastAsia="en-US"/>
        </w:rPr>
        <w:t>Za izvedbo investici</w:t>
      </w:r>
      <w:r w:rsidR="00860E87">
        <w:rPr>
          <w:rFonts w:eastAsia="Calibri"/>
          <w:lang w:eastAsia="en-US"/>
        </w:rPr>
        <w:t>je Ureditev mestne tržnice bo Mestna občina</w:t>
      </w:r>
      <w:r w:rsidRPr="00CE00C1">
        <w:rPr>
          <w:rFonts w:eastAsia="Calibri"/>
          <w:lang w:eastAsia="en-US"/>
        </w:rPr>
        <w:t xml:space="preserve"> Ptuj zagotovila 20,64</w:t>
      </w:r>
      <w:r w:rsidR="00860E87">
        <w:rPr>
          <w:rFonts w:eastAsia="Calibri"/>
          <w:lang w:eastAsia="en-US"/>
        </w:rPr>
        <w:t xml:space="preserve"> </w:t>
      </w:r>
      <w:r w:rsidRPr="00CE00C1">
        <w:rPr>
          <w:rFonts w:eastAsia="Calibri"/>
          <w:lang w:eastAsia="en-US"/>
        </w:rPr>
        <w:t>% stroškov investicije</w:t>
      </w:r>
      <w:r w:rsidRPr="00CE00C1">
        <w:rPr>
          <w:rFonts w:eastAsia="Calibri"/>
          <w:b/>
          <w:bCs/>
          <w:iCs/>
          <w:lang w:eastAsia="en-US"/>
        </w:rPr>
        <w:t xml:space="preserve">, </w:t>
      </w:r>
      <w:r w:rsidRPr="00CE00C1">
        <w:rPr>
          <w:rFonts w:eastAsia="Calibri"/>
          <w:bCs/>
          <w:iCs/>
          <w:lang w:eastAsia="en-US"/>
        </w:rPr>
        <w:t xml:space="preserve">kar znaša 1.108.241,95 EUR (v letih 2016, 2017, 2018 in 2019). </w:t>
      </w:r>
      <w:r w:rsidRPr="00CE00C1">
        <w:rPr>
          <w:rFonts w:eastAsia="Calibri"/>
          <w:lang w:eastAsia="en-US"/>
        </w:rPr>
        <w:t>Sredstva v proračunu so in bodo z rebalansom proračuna zagotovljena na proračunski postavki 6560 – Ureditev mestne tržnice.</w:t>
      </w:r>
    </w:p>
    <w:p w:rsidR="00081D0B" w:rsidRPr="00CE00C1" w:rsidRDefault="00081D0B" w:rsidP="00081D0B">
      <w:pPr>
        <w:jc w:val="both"/>
      </w:pPr>
    </w:p>
    <w:p w:rsidR="00CF5F88" w:rsidRPr="00CE00C1" w:rsidRDefault="00CF5F88" w:rsidP="00081D0B">
      <w:pPr>
        <w:jc w:val="both"/>
      </w:pPr>
      <w:r w:rsidRPr="00CE00C1">
        <w:t>Odlok o proračunu</w:t>
      </w:r>
      <w:r w:rsidR="00CE00C1">
        <w:t xml:space="preserve"> Mestne občine Ptuj za leto 2018</w:t>
      </w:r>
      <w:r w:rsidRPr="00CE00C1">
        <w:t xml:space="preserve"> v prvem odstavku 8. člena določa, da lahko župan spreminja vrednost projektov v načrtu razvojnih programov. Projekte, katerih vrednost se spremeni za več kot 15 % mora predhodno potrditi mestni svet.</w:t>
      </w:r>
    </w:p>
    <w:p w:rsidR="00CF5F88" w:rsidRPr="00CE00C1" w:rsidRDefault="00CF5F88" w:rsidP="00081D0B">
      <w:pPr>
        <w:jc w:val="both"/>
      </w:pPr>
    </w:p>
    <w:p w:rsidR="00081D0B" w:rsidRPr="00CE00C1" w:rsidRDefault="00081D0B" w:rsidP="00081D0B">
      <w:pPr>
        <w:jc w:val="both"/>
      </w:pPr>
      <w:r w:rsidRPr="00CE00C1">
        <w:t>Na podlagi navedenega Mestnemu svetu Mestne občine Ptuj predlagam, da predloženi dokument obravnava in sprejme predlagani sklep.</w:t>
      </w:r>
    </w:p>
    <w:p w:rsidR="00081D0B" w:rsidRPr="0081215F" w:rsidRDefault="00081D0B" w:rsidP="00081D0B">
      <w:pPr>
        <w:jc w:val="both"/>
      </w:pPr>
    </w:p>
    <w:p w:rsidR="00081D0B" w:rsidRPr="0081215F" w:rsidRDefault="00081D0B" w:rsidP="00081D0B">
      <w:pPr>
        <w:spacing w:line="276" w:lineRule="auto"/>
        <w:jc w:val="both"/>
        <w:rPr>
          <w:b/>
        </w:rPr>
      </w:pPr>
      <w:r w:rsidRPr="0081215F">
        <w:t>Pripravila:</w:t>
      </w:r>
      <w:r w:rsidRPr="0081215F">
        <w:rPr>
          <w:b/>
        </w:rPr>
        <w:tab/>
      </w:r>
      <w:r w:rsidRPr="0081215F">
        <w:rPr>
          <w:b/>
        </w:rPr>
        <w:tab/>
      </w:r>
      <w:r w:rsidRPr="0081215F">
        <w:rPr>
          <w:b/>
        </w:rPr>
        <w:tab/>
      </w:r>
      <w:r w:rsidRPr="0081215F">
        <w:rPr>
          <w:b/>
        </w:rPr>
        <w:tab/>
      </w:r>
      <w:r w:rsidRPr="0081215F">
        <w:rPr>
          <w:b/>
        </w:rPr>
        <w:tab/>
      </w:r>
      <w:r w:rsidRPr="0081215F">
        <w:rPr>
          <w:b/>
        </w:rPr>
        <w:tab/>
      </w:r>
      <w:r w:rsidRPr="0081215F">
        <w:rPr>
          <w:b/>
        </w:rPr>
        <w:tab/>
      </w:r>
      <w:r w:rsidRPr="0081215F">
        <w:rPr>
          <w:b/>
        </w:rPr>
        <w:tab/>
        <w:t xml:space="preserve">          Miran S</w:t>
      </w:r>
      <w:r w:rsidR="00CF5F88" w:rsidRPr="0081215F">
        <w:rPr>
          <w:b/>
        </w:rPr>
        <w:t>ENČAR</w:t>
      </w:r>
      <w:r w:rsidRPr="0081215F">
        <w:rPr>
          <w:b/>
        </w:rPr>
        <w:t>,</w:t>
      </w:r>
    </w:p>
    <w:p w:rsidR="00081D0B" w:rsidRPr="004E3B2D" w:rsidRDefault="00081D0B" w:rsidP="00081D0B">
      <w:pPr>
        <w:spacing w:line="276" w:lineRule="auto"/>
        <w:jc w:val="both"/>
        <w:rPr>
          <w:b/>
        </w:rPr>
      </w:pPr>
      <w:r w:rsidRPr="0081215F">
        <w:t>Tina Zamuda</w:t>
      </w:r>
      <w:r w:rsidRPr="0081215F">
        <w:tab/>
      </w:r>
      <w:r w:rsidRPr="0081215F">
        <w:tab/>
      </w:r>
      <w:r w:rsidRPr="0081215F">
        <w:tab/>
      </w:r>
      <w:r w:rsidRPr="0081215F">
        <w:tab/>
      </w:r>
      <w:r w:rsidRPr="0081215F">
        <w:tab/>
      </w:r>
      <w:r w:rsidRPr="0081215F">
        <w:tab/>
      </w:r>
      <w:r w:rsidRPr="0081215F">
        <w:tab/>
        <w:t xml:space="preserve">               </w:t>
      </w:r>
      <w:r w:rsidRPr="0081215F">
        <w:rPr>
          <w:b/>
        </w:rPr>
        <w:t>župan Mestne občine Ptuj</w:t>
      </w:r>
    </w:p>
    <w:p w:rsidR="00081D0B" w:rsidRPr="00E21559" w:rsidRDefault="00081D0B" w:rsidP="00081D0B">
      <w:pPr>
        <w:jc w:val="both"/>
        <w:rPr>
          <w:b/>
        </w:rPr>
      </w:pPr>
      <w:bookmarkStart w:id="1" w:name="_GoBack"/>
      <w:bookmarkEnd w:id="1"/>
    </w:p>
    <w:p w:rsidR="00D87A41" w:rsidRPr="0052092B" w:rsidRDefault="00D87A41" w:rsidP="00703BF6"/>
    <w:sectPr w:rsidR="00D87A41" w:rsidRPr="0052092B" w:rsidSect="006D3DCC"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60" w:rsidRDefault="006D1160">
      <w:r>
        <w:separator/>
      </w:r>
    </w:p>
  </w:endnote>
  <w:endnote w:type="continuationSeparator" w:id="0">
    <w:p w:rsidR="006D1160" w:rsidRDefault="006D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60" w:rsidRDefault="006D1160">
      <w:r>
        <w:separator/>
      </w:r>
    </w:p>
  </w:footnote>
  <w:footnote w:type="continuationSeparator" w:id="0">
    <w:p w:rsidR="006D1160" w:rsidRDefault="006D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3"/>
      <w:gridCol w:w="6231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6D3DCC">
          <w:pPr>
            <w:pStyle w:val="Glava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D52E2"/>
    <w:multiLevelType w:val="hybridMultilevel"/>
    <w:tmpl w:val="817A9C4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2525E"/>
    <w:multiLevelType w:val="hybridMultilevel"/>
    <w:tmpl w:val="562C2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73D0"/>
    <w:rsid w:val="00037924"/>
    <w:rsid w:val="00046752"/>
    <w:rsid w:val="000544C1"/>
    <w:rsid w:val="00054B0C"/>
    <w:rsid w:val="000560DD"/>
    <w:rsid w:val="0007513B"/>
    <w:rsid w:val="00081D0B"/>
    <w:rsid w:val="00085317"/>
    <w:rsid w:val="00094385"/>
    <w:rsid w:val="00097029"/>
    <w:rsid w:val="00097307"/>
    <w:rsid w:val="000A08B1"/>
    <w:rsid w:val="000C1E72"/>
    <w:rsid w:val="000C4106"/>
    <w:rsid w:val="000D6253"/>
    <w:rsid w:val="000E3F5F"/>
    <w:rsid w:val="000E42C3"/>
    <w:rsid w:val="000F0493"/>
    <w:rsid w:val="000F2984"/>
    <w:rsid w:val="000F6DEB"/>
    <w:rsid w:val="00105339"/>
    <w:rsid w:val="00122378"/>
    <w:rsid w:val="001225E9"/>
    <w:rsid w:val="001235D0"/>
    <w:rsid w:val="00136704"/>
    <w:rsid w:val="0014287A"/>
    <w:rsid w:val="0014457D"/>
    <w:rsid w:val="00161F10"/>
    <w:rsid w:val="00162D3E"/>
    <w:rsid w:val="00174A7E"/>
    <w:rsid w:val="00177755"/>
    <w:rsid w:val="00181AD2"/>
    <w:rsid w:val="001856B2"/>
    <w:rsid w:val="00194894"/>
    <w:rsid w:val="0019517D"/>
    <w:rsid w:val="001B5A8F"/>
    <w:rsid w:val="001C0EC7"/>
    <w:rsid w:val="001D32E4"/>
    <w:rsid w:val="001E246C"/>
    <w:rsid w:val="001E6B9C"/>
    <w:rsid w:val="001F2DE3"/>
    <w:rsid w:val="001F5BEB"/>
    <w:rsid w:val="00203B6D"/>
    <w:rsid w:val="002043ED"/>
    <w:rsid w:val="00223A8A"/>
    <w:rsid w:val="00227047"/>
    <w:rsid w:val="002349EE"/>
    <w:rsid w:val="00242B7A"/>
    <w:rsid w:val="002550D0"/>
    <w:rsid w:val="00257031"/>
    <w:rsid w:val="002611D3"/>
    <w:rsid w:val="002639D8"/>
    <w:rsid w:val="002669DE"/>
    <w:rsid w:val="00266B26"/>
    <w:rsid w:val="0029111B"/>
    <w:rsid w:val="002C7616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CA1"/>
    <w:rsid w:val="00342EFD"/>
    <w:rsid w:val="00354BFF"/>
    <w:rsid w:val="003560AB"/>
    <w:rsid w:val="003628CB"/>
    <w:rsid w:val="003659EF"/>
    <w:rsid w:val="00365E89"/>
    <w:rsid w:val="0036683C"/>
    <w:rsid w:val="00370D4A"/>
    <w:rsid w:val="003739BA"/>
    <w:rsid w:val="00376518"/>
    <w:rsid w:val="003810A7"/>
    <w:rsid w:val="00387834"/>
    <w:rsid w:val="00396438"/>
    <w:rsid w:val="003B0D4B"/>
    <w:rsid w:val="003B18A0"/>
    <w:rsid w:val="003C2221"/>
    <w:rsid w:val="003C4A3B"/>
    <w:rsid w:val="003D185D"/>
    <w:rsid w:val="003E7FED"/>
    <w:rsid w:val="003F5F26"/>
    <w:rsid w:val="0041370A"/>
    <w:rsid w:val="0043041D"/>
    <w:rsid w:val="004374BD"/>
    <w:rsid w:val="0044436D"/>
    <w:rsid w:val="00460C93"/>
    <w:rsid w:val="004632D1"/>
    <w:rsid w:val="004653CD"/>
    <w:rsid w:val="00487DF4"/>
    <w:rsid w:val="00492CE7"/>
    <w:rsid w:val="004948CB"/>
    <w:rsid w:val="004A6E70"/>
    <w:rsid w:val="004B0B20"/>
    <w:rsid w:val="004B340B"/>
    <w:rsid w:val="004B5193"/>
    <w:rsid w:val="004C118C"/>
    <w:rsid w:val="004C1AA7"/>
    <w:rsid w:val="004E07B1"/>
    <w:rsid w:val="004E368E"/>
    <w:rsid w:val="004F5251"/>
    <w:rsid w:val="004F6500"/>
    <w:rsid w:val="004F71C3"/>
    <w:rsid w:val="00506F2F"/>
    <w:rsid w:val="005107D2"/>
    <w:rsid w:val="005156DD"/>
    <w:rsid w:val="0052092B"/>
    <w:rsid w:val="005268DA"/>
    <w:rsid w:val="00542613"/>
    <w:rsid w:val="00545845"/>
    <w:rsid w:val="00550D51"/>
    <w:rsid w:val="00552CBD"/>
    <w:rsid w:val="00553F16"/>
    <w:rsid w:val="00575584"/>
    <w:rsid w:val="005856EC"/>
    <w:rsid w:val="005873FD"/>
    <w:rsid w:val="00590651"/>
    <w:rsid w:val="00590C9A"/>
    <w:rsid w:val="00594126"/>
    <w:rsid w:val="005A6480"/>
    <w:rsid w:val="005B427B"/>
    <w:rsid w:val="005B66F0"/>
    <w:rsid w:val="005D6B9A"/>
    <w:rsid w:val="005D728C"/>
    <w:rsid w:val="005E2CED"/>
    <w:rsid w:val="005E527D"/>
    <w:rsid w:val="005E592B"/>
    <w:rsid w:val="005F2BEC"/>
    <w:rsid w:val="00611E0D"/>
    <w:rsid w:val="0061559A"/>
    <w:rsid w:val="006225BF"/>
    <w:rsid w:val="00637998"/>
    <w:rsid w:val="0066495D"/>
    <w:rsid w:val="00670FFD"/>
    <w:rsid w:val="006766B5"/>
    <w:rsid w:val="0069113E"/>
    <w:rsid w:val="006913F2"/>
    <w:rsid w:val="00693846"/>
    <w:rsid w:val="006A0503"/>
    <w:rsid w:val="006A1A07"/>
    <w:rsid w:val="006A5C07"/>
    <w:rsid w:val="006A64AC"/>
    <w:rsid w:val="006B1813"/>
    <w:rsid w:val="006B6268"/>
    <w:rsid w:val="006B6FFA"/>
    <w:rsid w:val="006C2349"/>
    <w:rsid w:val="006C7A44"/>
    <w:rsid w:val="006D1160"/>
    <w:rsid w:val="006D3188"/>
    <w:rsid w:val="006D3DCC"/>
    <w:rsid w:val="006E2A00"/>
    <w:rsid w:val="006E734E"/>
    <w:rsid w:val="006F3BB7"/>
    <w:rsid w:val="006F7ADD"/>
    <w:rsid w:val="00701425"/>
    <w:rsid w:val="00703BF6"/>
    <w:rsid w:val="00705D2D"/>
    <w:rsid w:val="007067CB"/>
    <w:rsid w:val="00710694"/>
    <w:rsid w:val="00733A9D"/>
    <w:rsid w:val="00733C03"/>
    <w:rsid w:val="00734465"/>
    <w:rsid w:val="00735585"/>
    <w:rsid w:val="007358BF"/>
    <w:rsid w:val="00753E9F"/>
    <w:rsid w:val="00766124"/>
    <w:rsid w:val="00766F3E"/>
    <w:rsid w:val="00793A88"/>
    <w:rsid w:val="00795E84"/>
    <w:rsid w:val="007A4069"/>
    <w:rsid w:val="007A4769"/>
    <w:rsid w:val="007B1FC8"/>
    <w:rsid w:val="007C2F2C"/>
    <w:rsid w:val="007E34AA"/>
    <w:rsid w:val="007E3519"/>
    <w:rsid w:val="007E4632"/>
    <w:rsid w:val="007E50AA"/>
    <w:rsid w:val="007E6B04"/>
    <w:rsid w:val="007F02B6"/>
    <w:rsid w:val="00811E6B"/>
    <w:rsid w:val="0081215F"/>
    <w:rsid w:val="008134F6"/>
    <w:rsid w:val="00820D01"/>
    <w:rsid w:val="00820E31"/>
    <w:rsid w:val="0082485C"/>
    <w:rsid w:val="00825CE4"/>
    <w:rsid w:val="00826685"/>
    <w:rsid w:val="00833AE7"/>
    <w:rsid w:val="00840B74"/>
    <w:rsid w:val="00840C2F"/>
    <w:rsid w:val="00846DF2"/>
    <w:rsid w:val="00851636"/>
    <w:rsid w:val="00852A3C"/>
    <w:rsid w:val="00854D79"/>
    <w:rsid w:val="00855B35"/>
    <w:rsid w:val="00860E87"/>
    <w:rsid w:val="00877A10"/>
    <w:rsid w:val="008821B8"/>
    <w:rsid w:val="00887EBF"/>
    <w:rsid w:val="00892492"/>
    <w:rsid w:val="008A48D0"/>
    <w:rsid w:val="008A57C6"/>
    <w:rsid w:val="008A6166"/>
    <w:rsid w:val="008B2761"/>
    <w:rsid w:val="008B71E2"/>
    <w:rsid w:val="008C7258"/>
    <w:rsid w:val="008C7A1B"/>
    <w:rsid w:val="008D536A"/>
    <w:rsid w:val="008F760E"/>
    <w:rsid w:val="008F78CE"/>
    <w:rsid w:val="00904FD3"/>
    <w:rsid w:val="00914C7E"/>
    <w:rsid w:val="00950060"/>
    <w:rsid w:val="00952ABA"/>
    <w:rsid w:val="00955A88"/>
    <w:rsid w:val="00964897"/>
    <w:rsid w:val="00965D9F"/>
    <w:rsid w:val="00967143"/>
    <w:rsid w:val="009768AF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E6E50"/>
    <w:rsid w:val="009F099C"/>
    <w:rsid w:val="009F4E96"/>
    <w:rsid w:val="009F64F2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533EB"/>
    <w:rsid w:val="00A71A96"/>
    <w:rsid w:val="00A77EE9"/>
    <w:rsid w:val="00A8186A"/>
    <w:rsid w:val="00A958EA"/>
    <w:rsid w:val="00AA0776"/>
    <w:rsid w:val="00AA192A"/>
    <w:rsid w:val="00AA1F51"/>
    <w:rsid w:val="00AB6654"/>
    <w:rsid w:val="00AC2784"/>
    <w:rsid w:val="00AD194A"/>
    <w:rsid w:val="00AE0886"/>
    <w:rsid w:val="00AE2CFF"/>
    <w:rsid w:val="00AE697F"/>
    <w:rsid w:val="00AF4D15"/>
    <w:rsid w:val="00AF5E77"/>
    <w:rsid w:val="00AF7C94"/>
    <w:rsid w:val="00B026B8"/>
    <w:rsid w:val="00B06019"/>
    <w:rsid w:val="00B2418B"/>
    <w:rsid w:val="00B321AC"/>
    <w:rsid w:val="00B35565"/>
    <w:rsid w:val="00B5283C"/>
    <w:rsid w:val="00B564E3"/>
    <w:rsid w:val="00B61013"/>
    <w:rsid w:val="00B71195"/>
    <w:rsid w:val="00B93F44"/>
    <w:rsid w:val="00BA21D2"/>
    <w:rsid w:val="00BC6813"/>
    <w:rsid w:val="00BD4B4D"/>
    <w:rsid w:val="00BD7797"/>
    <w:rsid w:val="00BE4610"/>
    <w:rsid w:val="00C0275B"/>
    <w:rsid w:val="00C03F37"/>
    <w:rsid w:val="00C06FF4"/>
    <w:rsid w:val="00C10993"/>
    <w:rsid w:val="00C14FC2"/>
    <w:rsid w:val="00C1558F"/>
    <w:rsid w:val="00C21AA9"/>
    <w:rsid w:val="00C26598"/>
    <w:rsid w:val="00C323C4"/>
    <w:rsid w:val="00C32809"/>
    <w:rsid w:val="00C37186"/>
    <w:rsid w:val="00C705ED"/>
    <w:rsid w:val="00C7249C"/>
    <w:rsid w:val="00C87456"/>
    <w:rsid w:val="00C901F1"/>
    <w:rsid w:val="00C94BC7"/>
    <w:rsid w:val="00C959AE"/>
    <w:rsid w:val="00CE00C1"/>
    <w:rsid w:val="00CE04DA"/>
    <w:rsid w:val="00CE373F"/>
    <w:rsid w:val="00CE4436"/>
    <w:rsid w:val="00CF1AF8"/>
    <w:rsid w:val="00CF5F88"/>
    <w:rsid w:val="00CF6330"/>
    <w:rsid w:val="00D00229"/>
    <w:rsid w:val="00D00DA1"/>
    <w:rsid w:val="00D04F89"/>
    <w:rsid w:val="00D131B1"/>
    <w:rsid w:val="00D15968"/>
    <w:rsid w:val="00D21C29"/>
    <w:rsid w:val="00D5171F"/>
    <w:rsid w:val="00D52478"/>
    <w:rsid w:val="00D70F6F"/>
    <w:rsid w:val="00D7459C"/>
    <w:rsid w:val="00D75085"/>
    <w:rsid w:val="00D7649A"/>
    <w:rsid w:val="00D82A2D"/>
    <w:rsid w:val="00D82D00"/>
    <w:rsid w:val="00D850AA"/>
    <w:rsid w:val="00D8690E"/>
    <w:rsid w:val="00D87A41"/>
    <w:rsid w:val="00D952C7"/>
    <w:rsid w:val="00D9704D"/>
    <w:rsid w:val="00DA0DDA"/>
    <w:rsid w:val="00DB18E1"/>
    <w:rsid w:val="00DB3819"/>
    <w:rsid w:val="00DB4931"/>
    <w:rsid w:val="00DD53F8"/>
    <w:rsid w:val="00DE174E"/>
    <w:rsid w:val="00E154DD"/>
    <w:rsid w:val="00E212F4"/>
    <w:rsid w:val="00E44389"/>
    <w:rsid w:val="00E470C3"/>
    <w:rsid w:val="00E50ECF"/>
    <w:rsid w:val="00E5649F"/>
    <w:rsid w:val="00E600E3"/>
    <w:rsid w:val="00E61273"/>
    <w:rsid w:val="00E63038"/>
    <w:rsid w:val="00E6682F"/>
    <w:rsid w:val="00E722E1"/>
    <w:rsid w:val="00E74A15"/>
    <w:rsid w:val="00E80517"/>
    <w:rsid w:val="00E92947"/>
    <w:rsid w:val="00EA3BF9"/>
    <w:rsid w:val="00EA6465"/>
    <w:rsid w:val="00EB7E57"/>
    <w:rsid w:val="00EC3D24"/>
    <w:rsid w:val="00ED5138"/>
    <w:rsid w:val="00EE0ED1"/>
    <w:rsid w:val="00F06E94"/>
    <w:rsid w:val="00F14F1E"/>
    <w:rsid w:val="00F2785F"/>
    <w:rsid w:val="00F32F3D"/>
    <w:rsid w:val="00F42FB9"/>
    <w:rsid w:val="00F64257"/>
    <w:rsid w:val="00F71F49"/>
    <w:rsid w:val="00F76B7F"/>
    <w:rsid w:val="00F911A8"/>
    <w:rsid w:val="00F935BA"/>
    <w:rsid w:val="00F95934"/>
    <w:rsid w:val="00FA3E61"/>
    <w:rsid w:val="00FA7CC2"/>
    <w:rsid w:val="00FB689B"/>
    <w:rsid w:val="00FC338D"/>
    <w:rsid w:val="00FC5126"/>
    <w:rsid w:val="00FE0C23"/>
    <w:rsid w:val="00FE3598"/>
    <w:rsid w:val="00FE402B"/>
    <w:rsid w:val="00FE4F06"/>
    <w:rsid w:val="00FE682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E9DF0"/>
  <w15:docId w15:val="{F2072415-165E-4148-997E-BFFCFC5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Brezrazmikov">
    <w:name w:val="No Spacing"/>
    <w:uiPriority w:val="1"/>
    <w:qFormat/>
    <w:rsid w:val="00AB665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793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8</cp:revision>
  <cp:lastPrinted>2017-07-03T14:50:00Z</cp:lastPrinted>
  <dcterms:created xsi:type="dcterms:W3CDTF">2017-07-05T15:24:00Z</dcterms:created>
  <dcterms:modified xsi:type="dcterms:W3CDTF">2018-09-19T11:52:00Z</dcterms:modified>
</cp:coreProperties>
</file>