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B69EC" w14:textId="2781936A" w:rsidR="003307AC" w:rsidRPr="00C55C74" w:rsidRDefault="00485676" w:rsidP="003307AC">
      <w:pPr>
        <w:pStyle w:val="Navadensplet"/>
        <w:spacing w:after="0"/>
        <w:jc w:val="both"/>
        <w:rPr>
          <w:rFonts w:ascii="Tahoma" w:hAnsi="Tahoma" w:cs="Tahoma"/>
          <w:color w:val="auto"/>
          <w:sz w:val="19"/>
          <w:szCs w:val="19"/>
        </w:rPr>
      </w:pPr>
      <w:bookmarkStart w:id="0" w:name="_GoBack"/>
      <w:bookmarkEnd w:id="0"/>
      <w:r w:rsidRPr="00485676">
        <w:rPr>
          <w:rFonts w:ascii="Tahoma" w:hAnsi="Tahoma" w:cs="Tahoma"/>
          <w:color w:val="auto"/>
          <w:sz w:val="19"/>
          <w:szCs w:val="19"/>
        </w:rPr>
        <w:t xml:space="preserve">Na podlagi 149. člena Zakona o varstvu okolja (Uradni list RS, št. 39/06 – uradno prečiščeno besedilo, 49/06 – ZMetD, 66/06 – </w:t>
      </w:r>
      <w:proofErr w:type="spellStart"/>
      <w:r w:rsidRPr="00485676">
        <w:rPr>
          <w:rFonts w:ascii="Tahoma" w:hAnsi="Tahoma" w:cs="Tahoma"/>
          <w:color w:val="auto"/>
          <w:sz w:val="19"/>
          <w:szCs w:val="19"/>
        </w:rPr>
        <w:t>odl</w:t>
      </w:r>
      <w:proofErr w:type="spellEnd"/>
      <w:r w:rsidRPr="00485676">
        <w:rPr>
          <w:rFonts w:ascii="Tahoma" w:hAnsi="Tahoma" w:cs="Tahoma"/>
          <w:color w:val="auto"/>
          <w:sz w:val="19"/>
          <w:szCs w:val="19"/>
        </w:rPr>
        <w:t xml:space="preserve">. US, 33/07 – ZPNačrt, 57/08 – ZFO-1A, 70/08, 108/09, 108/09 – ZPNačrt-A, 48/12, 57/12, 92/13, 56/15, 102/15 in 30/16), 3. in 7. člen Zakona o gospodarskih javnih službah (Uradni list RS, št. 32/93, 30/98 – ZZLPPO, 127/06 – ZJZP, 38/10 – ZUKN in 57/11 – ORZGJS40), Zakona o prekrških (Uradni list RS, št. 29/11 – uradno prečiščeno besedilo, 21/13, 111/13, 74/14 – </w:t>
      </w:r>
      <w:proofErr w:type="spellStart"/>
      <w:r w:rsidRPr="00485676">
        <w:rPr>
          <w:rFonts w:ascii="Tahoma" w:hAnsi="Tahoma" w:cs="Tahoma"/>
          <w:color w:val="auto"/>
          <w:sz w:val="19"/>
          <w:szCs w:val="19"/>
        </w:rPr>
        <w:t>odl</w:t>
      </w:r>
      <w:proofErr w:type="spellEnd"/>
      <w:r w:rsidRPr="00485676">
        <w:rPr>
          <w:rFonts w:ascii="Tahoma" w:hAnsi="Tahoma" w:cs="Tahoma"/>
          <w:color w:val="auto"/>
          <w:sz w:val="19"/>
          <w:szCs w:val="19"/>
        </w:rPr>
        <w:t xml:space="preserve">. US, 92/14 – </w:t>
      </w:r>
      <w:proofErr w:type="spellStart"/>
      <w:r w:rsidRPr="00485676">
        <w:rPr>
          <w:rFonts w:ascii="Tahoma" w:hAnsi="Tahoma" w:cs="Tahoma"/>
          <w:color w:val="auto"/>
          <w:sz w:val="19"/>
          <w:szCs w:val="19"/>
        </w:rPr>
        <w:t>odl</w:t>
      </w:r>
      <w:proofErr w:type="spellEnd"/>
      <w:r w:rsidRPr="00485676">
        <w:rPr>
          <w:rFonts w:ascii="Tahoma" w:hAnsi="Tahoma" w:cs="Tahoma"/>
          <w:color w:val="auto"/>
          <w:sz w:val="19"/>
          <w:szCs w:val="19"/>
        </w:rPr>
        <w:t>. US in 32/16), Uredbe o oskrbi s pitno vodo (Uradni list RS, št. 88/12), Uredbe o metodologiji za oblikovanje cen storitev obveznih občinskih gospodarskih javnih služb varstva okolja (Uradni list RS, št. 87/12 in 109/12), Pravilnika o pitni vodi (Uradni list RS, št. 19/04, 35/04, 26/06, 92/06, 25/09 in 74/15),</w:t>
      </w:r>
      <w:r>
        <w:rPr>
          <w:rFonts w:ascii="Tahoma" w:hAnsi="Tahoma" w:cs="Tahoma"/>
          <w:color w:val="auto"/>
          <w:sz w:val="19"/>
          <w:szCs w:val="19"/>
        </w:rPr>
        <w:t xml:space="preserve"> </w:t>
      </w:r>
      <w:r w:rsidRPr="00485676">
        <w:rPr>
          <w:rFonts w:ascii="Tahoma" w:hAnsi="Tahoma" w:cs="Tahoma"/>
          <w:color w:val="auto"/>
          <w:sz w:val="19"/>
          <w:szCs w:val="19"/>
        </w:rPr>
        <w:t xml:space="preserve">Odloka o gospodarskih javnih službah Občine </w:t>
      </w:r>
      <w:r w:rsidR="00EA7074">
        <w:rPr>
          <w:rFonts w:ascii="Tahoma" w:hAnsi="Tahoma" w:cs="Tahoma"/>
          <w:color w:val="auto"/>
          <w:sz w:val="19"/>
          <w:szCs w:val="19"/>
        </w:rPr>
        <w:t>Šenčur</w:t>
      </w:r>
      <w:r w:rsidRPr="00485676">
        <w:rPr>
          <w:rFonts w:ascii="Tahoma" w:hAnsi="Tahoma" w:cs="Tahoma"/>
          <w:color w:val="auto"/>
          <w:sz w:val="19"/>
          <w:szCs w:val="19"/>
        </w:rPr>
        <w:t xml:space="preserve"> (Uradni vestnik Goren</w:t>
      </w:r>
      <w:r w:rsidR="00EA7074">
        <w:rPr>
          <w:rFonts w:ascii="Tahoma" w:hAnsi="Tahoma" w:cs="Tahoma"/>
          <w:color w:val="auto"/>
          <w:sz w:val="19"/>
          <w:szCs w:val="19"/>
        </w:rPr>
        <w:t>jske št. 5/99</w:t>
      </w:r>
      <w:r w:rsidRPr="00485676">
        <w:rPr>
          <w:rFonts w:ascii="Tahoma" w:hAnsi="Tahoma" w:cs="Tahoma"/>
          <w:color w:val="auto"/>
          <w:sz w:val="19"/>
          <w:szCs w:val="19"/>
        </w:rPr>
        <w:t>) in</w:t>
      </w:r>
      <w:r w:rsidR="003307AC">
        <w:rPr>
          <w:rFonts w:ascii="Tahoma" w:hAnsi="Tahoma" w:cs="Tahoma"/>
          <w:color w:val="auto"/>
          <w:sz w:val="19"/>
          <w:szCs w:val="19"/>
        </w:rPr>
        <w:t xml:space="preserve"> 1</w:t>
      </w:r>
      <w:r w:rsidR="00F72525">
        <w:rPr>
          <w:rFonts w:ascii="Tahoma" w:hAnsi="Tahoma" w:cs="Tahoma"/>
          <w:color w:val="auto"/>
          <w:sz w:val="19"/>
          <w:szCs w:val="19"/>
        </w:rPr>
        <w:t>7</w:t>
      </w:r>
      <w:r>
        <w:rPr>
          <w:rFonts w:ascii="Tahoma" w:hAnsi="Tahoma" w:cs="Tahoma"/>
          <w:color w:val="auto"/>
          <w:sz w:val="19"/>
          <w:szCs w:val="19"/>
        </w:rPr>
        <w:t>. člena Statuta O</w:t>
      </w:r>
      <w:r w:rsidR="003307AC">
        <w:rPr>
          <w:rFonts w:ascii="Tahoma" w:hAnsi="Tahoma" w:cs="Tahoma"/>
          <w:color w:val="auto"/>
          <w:sz w:val="19"/>
          <w:szCs w:val="19"/>
        </w:rPr>
        <w:t xml:space="preserve">bčine </w:t>
      </w:r>
      <w:r w:rsidR="00F72525">
        <w:rPr>
          <w:rFonts w:ascii="Tahoma" w:hAnsi="Tahoma" w:cs="Tahoma"/>
          <w:color w:val="auto"/>
          <w:sz w:val="19"/>
          <w:szCs w:val="19"/>
        </w:rPr>
        <w:t>Šenčur</w:t>
      </w:r>
      <w:r w:rsidR="003307AC">
        <w:rPr>
          <w:rFonts w:ascii="Tahoma" w:hAnsi="Tahoma" w:cs="Tahoma"/>
          <w:color w:val="auto"/>
          <w:sz w:val="19"/>
          <w:szCs w:val="19"/>
        </w:rPr>
        <w:t xml:space="preserve"> </w:t>
      </w:r>
      <w:r w:rsidR="003307AC" w:rsidRPr="00C55C74">
        <w:rPr>
          <w:rFonts w:ascii="Tahoma" w:hAnsi="Tahoma" w:cs="Tahoma"/>
          <w:color w:val="auto"/>
          <w:sz w:val="19"/>
          <w:szCs w:val="19"/>
        </w:rPr>
        <w:t xml:space="preserve">(Uradni </w:t>
      </w:r>
      <w:r w:rsidR="00F72525">
        <w:rPr>
          <w:rFonts w:ascii="Tahoma" w:hAnsi="Tahoma" w:cs="Tahoma"/>
          <w:color w:val="auto"/>
          <w:sz w:val="19"/>
          <w:szCs w:val="19"/>
        </w:rPr>
        <w:t>vestnik Gorenjske</w:t>
      </w:r>
      <w:r w:rsidR="003307AC" w:rsidRPr="00C55C74">
        <w:rPr>
          <w:rFonts w:ascii="Tahoma" w:hAnsi="Tahoma" w:cs="Tahoma"/>
          <w:color w:val="auto"/>
          <w:sz w:val="19"/>
          <w:szCs w:val="19"/>
        </w:rPr>
        <w:t xml:space="preserve"> št. </w:t>
      </w:r>
      <w:r w:rsidR="00EA7074">
        <w:rPr>
          <w:rFonts w:ascii="Tahoma" w:hAnsi="Tahoma" w:cs="Tahoma"/>
          <w:color w:val="auto"/>
          <w:sz w:val="19"/>
          <w:szCs w:val="19"/>
        </w:rPr>
        <w:t>2/</w:t>
      </w:r>
      <w:r w:rsidR="00F72525">
        <w:rPr>
          <w:rFonts w:ascii="Tahoma" w:hAnsi="Tahoma" w:cs="Tahoma"/>
          <w:color w:val="auto"/>
          <w:sz w:val="19"/>
          <w:szCs w:val="19"/>
        </w:rPr>
        <w:t>11</w:t>
      </w:r>
      <w:r w:rsidR="003307AC" w:rsidRPr="006E188C">
        <w:rPr>
          <w:rFonts w:ascii="Tahoma" w:hAnsi="Tahoma" w:cs="Tahoma"/>
          <w:color w:val="auto"/>
          <w:sz w:val="19"/>
          <w:szCs w:val="19"/>
        </w:rPr>
        <w:t xml:space="preserve">) </w:t>
      </w:r>
      <w:r w:rsidR="003307AC" w:rsidRPr="00CB1BC4">
        <w:rPr>
          <w:rFonts w:ascii="Tahoma" w:hAnsi="Tahoma" w:cs="Tahoma"/>
          <w:color w:val="auto"/>
          <w:sz w:val="19"/>
          <w:szCs w:val="19"/>
        </w:rPr>
        <w:t>in vsakokratno veljavnih predpisov</w:t>
      </w:r>
      <w:r w:rsidR="003307AC">
        <w:rPr>
          <w:rFonts w:ascii="Tahoma" w:hAnsi="Tahoma" w:cs="Tahoma"/>
          <w:color w:val="00B050"/>
          <w:sz w:val="19"/>
          <w:szCs w:val="19"/>
        </w:rPr>
        <w:t xml:space="preserve"> </w:t>
      </w:r>
      <w:r w:rsidR="003307AC" w:rsidRPr="00C55C74">
        <w:rPr>
          <w:rFonts w:ascii="Tahoma" w:hAnsi="Tahoma" w:cs="Tahoma"/>
          <w:color w:val="auto"/>
          <w:sz w:val="19"/>
          <w:szCs w:val="19"/>
        </w:rPr>
        <w:t xml:space="preserve">je </w:t>
      </w:r>
      <w:r>
        <w:rPr>
          <w:rFonts w:ascii="Tahoma" w:hAnsi="Tahoma" w:cs="Tahoma"/>
          <w:color w:val="auto"/>
          <w:sz w:val="19"/>
          <w:szCs w:val="19"/>
        </w:rPr>
        <w:t xml:space="preserve">občinski </w:t>
      </w:r>
      <w:r w:rsidR="003307AC" w:rsidRPr="00C55C74">
        <w:rPr>
          <w:rFonts w:ascii="Tahoma" w:hAnsi="Tahoma" w:cs="Tahoma"/>
          <w:color w:val="auto"/>
          <w:sz w:val="19"/>
          <w:szCs w:val="19"/>
        </w:rPr>
        <w:t xml:space="preserve">svet </w:t>
      </w:r>
      <w:r>
        <w:rPr>
          <w:rFonts w:ascii="Tahoma" w:hAnsi="Tahoma" w:cs="Tahoma"/>
          <w:color w:val="auto"/>
          <w:sz w:val="19"/>
          <w:szCs w:val="19"/>
        </w:rPr>
        <w:t>O</w:t>
      </w:r>
      <w:r w:rsidR="003307AC" w:rsidRPr="00C55C74">
        <w:rPr>
          <w:rFonts w:ascii="Tahoma" w:hAnsi="Tahoma" w:cs="Tahoma"/>
          <w:color w:val="auto"/>
          <w:sz w:val="19"/>
          <w:szCs w:val="19"/>
        </w:rPr>
        <w:t xml:space="preserve">bčine </w:t>
      </w:r>
      <w:r w:rsidR="00EA7074">
        <w:rPr>
          <w:rFonts w:ascii="Tahoma" w:hAnsi="Tahoma" w:cs="Tahoma"/>
          <w:color w:val="auto"/>
          <w:sz w:val="19"/>
          <w:szCs w:val="19"/>
        </w:rPr>
        <w:t>Šenčur</w:t>
      </w:r>
      <w:r>
        <w:rPr>
          <w:rFonts w:ascii="Tahoma" w:hAnsi="Tahoma" w:cs="Tahoma"/>
          <w:color w:val="auto"/>
          <w:sz w:val="19"/>
          <w:szCs w:val="19"/>
        </w:rPr>
        <w:t xml:space="preserve"> </w:t>
      </w:r>
      <w:r w:rsidR="003307AC" w:rsidRPr="00C55C74">
        <w:rPr>
          <w:rFonts w:ascii="Tahoma" w:hAnsi="Tahoma" w:cs="Tahoma"/>
          <w:color w:val="auto"/>
          <w:sz w:val="19"/>
          <w:szCs w:val="19"/>
        </w:rPr>
        <w:t>na ___. seji dne __________ sprejel</w:t>
      </w:r>
    </w:p>
    <w:p w14:paraId="45EB82C9" w14:textId="77777777" w:rsidR="003307AC" w:rsidRDefault="003307AC" w:rsidP="003307AC">
      <w:pPr>
        <w:pStyle w:val="Navadensplet"/>
        <w:spacing w:after="0"/>
        <w:jc w:val="both"/>
        <w:rPr>
          <w:rFonts w:ascii="Tahoma" w:hAnsi="Tahoma" w:cs="Tahoma"/>
          <w:color w:val="auto"/>
          <w:sz w:val="19"/>
          <w:szCs w:val="19"/>
        </w:rPr>
      </w:pPr>
    </w:p>
    <w:p w14:paraId="77054331" w14:textId="77777777" w:rsidR="003307AC" w:rsidRDefault="003307AC" w:rsidP="003307AC">
      <w:pPr>
        <w:pStyle w:val="Navadensplet"/>
        <w:spacing w:after="0"/>
        <w:jc w:val="both"/>
        <w:rPr>
          <w:rFonts w:ascii="Tahoma" w:hAnsi="Tahoma" w:cs="Tahoma"/>
          <w:color w:val="auto"/>
          <w:sz w:val="19"/>
          <w:szCs w:val="19"/>
        </w:rPr>
      </w:pPr>
    </w:p>
    <w:p w14:paraId="1FEF9767" w14:textId="77777777" w:rsidR="003307AC" w:rsidRPr="007F2A27" w:rsidRDefault="003307AC" w:rsidP="003307AC">
      <w:pPr>
        <w:pStyle w:val="Navadensplet"/>
        <w:spacing w:after="0"/>
        <w:jc w:val="both"/>
        <w:rPr>
          <w:rFonts w:ascii="Tahoma" w:hAnsi="Tahoma" w:cs="Tahoma"/>
          <w:color w:val="auto"/>
          <w:sz w:val="19"/>
          <w:szCs w:val="19"/>
        </w:rPr>
      </w:pPr>
    </w:p>
    <w:p w14:paraId="459013C6" w14:textId="46C48BCD" w:rsidR="003307AC" w:rsidRPr="005B54B9" w:rsidRDefault="003307AC" w:rsidP="003307AC">
      <w:pPr>
        <w:pStyle w:val="esegmentt"/>
        <w:spacing w:after="0" w:line="240" w:lineRule="auto"/>
        <w:rPr>
          <w:rFonts w:ascii="Tahoma" w:hAnsi="Tahoma" w:cs="Tahoma"/>
          <w:color w:val="5B9BD5" w:themeColor="accent1"/>
          <w:sz w:val="23"/>
          <w:szCs w:val="23"/>
        </w:rPr>
      </w:pPr>
      <w:r w:rsidRPr="005B54B9">
        <w:rPr>
          <w:rFonts w:ascii="Tahoma" w:hAnsi="Tahoma" w:cs="Tahoma"/>
          <w:color w:val="5B9BD5" w:themeColor="accent1"/>
          <w:sz w:val="23"/>
          <w:szCs w:val="23"/>
        </w:rPr>
        <w:t xml:space="preserve">O D L O K </w:t>
      </w:r>
      <w:r w:rsidRPr="005B54B9">
        <w:rPr>
          <w:rFonts w:ascii="Tahoma" w:hAnsi="Tahoma" w:cs="Tahoma"/>
          <w:color w:val="5B9BD5" w:themeColor="accent1"/>
          <w:sz w:val="23"/>
          <w:szCs w:val="23"/>
        </w:rPr>
        <w:br/>
        <w:t xml:space="preserve">o oskrbi s pitno vodo na območju </w:t>
      </w:r>
      <w:r w:rsidR="00E77180">
        <w:rPr>
          <w:rFonts w:ascii="Tahoma" w:hAnsi="Tahoma" w:cs="Tahoma"/>
          <w:color w:val="5B9BD5" w:themeColor="accent1"/>
          <w:sz w:val="23"/>
          <w:szCs w:val="23"/>
        </w:rPr>
        <w:t>O</w:t>
      </w:r>
      <w:r w:rsidRPr="005B54B9">
        <w:rPr>
          <w:rFonts w:ascii="Tahoma" w:hAnsi="Tahoma" w:cs="Tahoma"/>
          <w:color w:val="5B9BD5" w:themeColor="accent1"/>
          <w:sz w:val="23"/>
          <w:szCs w:val="23"/>
        </w:rPr>
        <w:t xml:space="preserve">bčine </w:t>
      </w:r>
      <w:r w:rsidR="00F72525">
        <w:rPr>
          <w:rFonts w:ascii="Tahoma" w:hAnsi="Tahoma" w:cs="Tahoma"/>
          <w:color w:val="5B9BD5" w:themeColor="accent1"/>
          <w:sz w:val="23"/>
          <w:szCs w:val="23"/>
        </w:rPr>
        <w:t>Šenčur</w:t>
      </w:r>
    </w:p>
    <w:p w14:paraId="4353661A" w14:textId="77777777" w:rsidR="003307AC" w:rsidRDefault="003307AC" w:rsidP="003307AC">
      <w:pPr>
        <w:pStyle w:val="esegmentt"/>
        <w:spacing w:after="0" w:line="240" w:lineRule="auto"/>
        <w:rPr>
          <w:rFonts w:ascii="Tahoma" w:hAnsi="Tahoma" w:cs="Tahoma"/>
          <w:sz w:val="23"/>
          <w:szCs w:val="23"/>
        </w:rPr>
      </w:pPr>
    </w:p>
    <w:p w14:paraId="7180BEBF" w14:textId="77777777" w:rsidR="003307AC" w:rsidRPr="007F2A27" w:rsidRDefault="003307AC" w:rsidP="003307AC">
      <w:pPr>
        <w:pStyle w:val="esegmentt"/>
        <w:spacing w:after="0" w:line="240" w:lineRule="auto"/>
        <w:rPr>
          <w:rFonts w:ascii="Tahoma" w:hAnsi="Tahoma" w:cs="Tahoma"/>
          <w:sz w:val="23"/>
          <w:szCs w:val="23"/>
        </w:rPr>
      </w:pPr>
    </w:p>
    <w:p w14:paraId="73229447" w14:textId="77777777" w:rsidR="003307AC" w:rsidRPr="00F63BCD" w:rsidRDefault="003307AC" w:rsidP="003307AC">
      <w:pPr>
        <w:pStyle w:val="esegmenth4"/>
        <w:numPr>
          <w:ilvl w:val="0"/>
          <w:numId w:val="2"/>
        </w:numPr>
        <w:spacing w:after="0"/>
        <w:jc w:val="left"/>
        <w:rPr>
          <w:rFonts w:ascii="Tahoma" w:hAnsi="Tahoma" w:cs="Tahoma"/>
          <w:color w:val="auto"/>
          <w:sz w:val="19"/>
          <w:szCs w:val="19"/>
        </w:rPr>
      </w:pPr>
      <w:r w:rsidRPr="00F63BCD">
        <w:rPr>
          <w:rFonts w:ascii="Tahoma" w:hAnsi="Tahoma" w:cs="Tahoma"/>
          <w:color w:val="auto"/>
          <w:sz w:val="19"/>
          <w:szCs w:val="19"/>
        </w:rPr>
        <w:t>UVODNE DOLOČBE</w:t>
      </w:r>
    </w:p>
    <w:p w14:paraId="109F6168" w14:textId="77777777" w:rsidR="003307AC" w:rsidRPr="00F63BCD" w:rsidRDefault="003307AC" w:rsidP="003307AC">
      <w:pPr>
        <w:pStyle w:val="esegmenth4"/>
        <w:spacing w:after="0"/>
        <w:ind w:left="1080"/>
        <w:jc w:val="both"/>
        <w:rPr>
          <w:rFonts w:ascii="Tahoma" w:hAnsi="Tahoma" w:cs="Tahoma"/>
          <w:color w:val="auto"/>
          <w:sz w:val="19"/>
          <w:szCs w:val="19"/>
        </w:rPr>
      </w:pPr>
    </w:p>
    <w:p w14:paraId="4D687EC3" w14:textId="77777777" w:rsidR="003307AC" w:rsidRPr="00F63BCD" w:rsidRDefault="003307AC" w:rsidP="003307AC">
      <w:pPr>
        <w:pStyle w:val="esegmenth4"/>
        <w:numPr>
          <w:ilvl w:val="0"/>
          <w:numId w:val="1"/>
        </w:numPr>
        <w:spacing w:after="0"/>
        <w:rPr>
          <w:rFonts w:ascii="Tahoma" w:hAnsi="Tahoma" w:cs="Tahoma"/>
          <w:color w:val="auto"/>
          <w:sz w:val="19"/>
          <w:szCs w:val="19"/>
        </w:rPr>
      </w:pPr>
      <w:r w:rsidRPr="00F63BCD">
        <w:rPr>
          <w:rFonts w:ascii="Tahoma" w:hAnsi="Tahoma" w:cs="Tahoma"/>
          <w:color w:val="auto"/>
          <w:sz w:val="19"/>
          <w:szCs w:val="19"/>
        </w:rPr>
        <w:t>člen</w:t>
      </w:r>
    </w:p>
    <w:p w14:paraId="3CD3F095" w14:textId="77777777" w:rsidR="003307AC" w:rsidRDefault="003307AC" w:rsidP="003307AC">
      <w:pPr>
        <w:pStyle w:val="esegmenth4"/>
        <w:spacing w:after="0"/>
        <w:ind w:left="720"/>
        <w:rPr>
          <w:rFonts w:ascii="Tahoma" w:hAnsi="Tahoma" w:cs="Tahoma"/>
          <w:color w:val="auto"/>
          <w:sz w:val="19"/>
          <w:szCs w:val="19"/>
        </w:rPr>
      </w:pPr>
      <w:r w:rsidRPr="00F63BCD">
        <w:rPr>
          <w:rFonts w:ascii="Tahoma" w:hAnsi="Tahoma" w:cs="Tahoma"/>
          <w:color w:val="auto"/>
          <w:sz w:val="19"/>
          <w:szCs w:val="19"/>
        </w:rPr>
        <w:t>(vsebina)</w:t>
      </w:r>
    </w:p>
    <w:p w14:paraId="433A2505" w14:textId="77777777" w:rsidR="0071521D" w:rsidRPr="00F63BCD" w:rsidRDefault="0071521D" w:rsidP="003307AC">
      <w:pPr>
        <w:pStyle w:val="esegmenth4"/>
        <w:spacing w:after="0"/>
        <w:ind w:left="720"/>
        <w:rPr>
          <w:rFonts w:ascii="Tahoma" w:hAnsi="Tahoma" w:cs="Tahoma"/>
          <w:color w:val="auto"/>
          <w:sz w:val="19"/>
          <w:szCs w:val="19"/>
        </w:rPr>
      </w:pPr>
    </w:p>
    <w:p w14:paraId="29C153A1" w14:textId="08B5A511" w:rsidR="003307AC" w:rsidRPr="00F63BCD" w:rsidRDefault="003307AC" w:rsidP="003307AC">
      <w:pPr>
        <w:pStyle w:val="Navadensplet"/>
        <w:numPr>
          <w:ilvl w:val="0"/>
          <w:numId w:val="3"/>
        </w:numPr>
        <w:spacing w:after="0"/>
        <w:jc w:val="both"/>
        <w:rPr>
          <w:rFonts w:ascii="Tahoma" w:hAnsi="Tahoma" w:cs="Tahoma"/>
          <w:color w:val="auto"/>
          <w:sz w:val="19"/>
          <w:szCs w:val="19"/>
        </w:rPr>
      </w:pPr>
      <w:r w:rsidRPr="00F63BCD">
        <w:rPr>
          <w:rFonts w:ascii="Tahoma" w:hAnsi="Tahoma" w:cs="Tahoma"/>
          <w:color w:val="auto"/>
          <w:sz w:val="19"/>
          <w:szCs w:val="19"/>
        </w:rPr>
        <w:t xml:space="preserve">Ta odlok ureja način opravljanja obvezne občinske gospodarske javne službe oskrbo s pitno vodo (v </w:t>
      </w:r>
      <w:r>
        <w:rPr>
          <w:rFonts w:ascii="Tahoma" w:hAnsi="Tahoma" w:cs="Tahoma"/>
          <w:color w:val="auto"/>
          <w:sz w:val="19"/>
          <w:szCs w:val="19"/>
        </w:rPr>
        <w:t xml:space="preserve"> nadaljevanju</w:t>
      </w:r>
      <w:r w:rsidRPr="00F63BCD">
        <w:rPr>
          <w:rFonts w:ascii="Tahoma" w:hAnsi="Tahoma" w:cs="Tahoma"/>
          <w:color w:val="auto"/>
          <w:sz w:val="19"/>
          <w:szCs w:val="19"/>
        </w:rPr>
        <w:t xml:space="preserve">: javna služba) na območju </w:t>
      </w:r>
      <w:r w:rsidR="00760907">
        <w:rPr>
          <w:rFonts w:ascii="Tahoma" w:hAnsi="Tahoma" w:cs="Tahoma"/>
          <w:color w:val="auto"/>
          <w:sz w:val="19"/>
          <w:szCs w:val="19"/>
        </w:rPr>
        <w:t>O</w:t>
      </w:r>
      <w:r>
        <w:rPr>
          <w:rFonts w:ascii="Tahoma" w:hAnsi="Tahoma" w:cs="Tahoma"/>
          <w:color w:val="auto"/>
          <w:sz w:val="19"/>
          <w:szCs w:val="19"/>
        </w:rPr>
        <w:t xml:space="preserve">bčine </w:t>
      </w:r>
      <w:r w:rsidR="00EA7074">
        <w:rPr>
          <w:rFonts w:ascii="Tahoma" w:hAnsi="Tahoma" w:cs="Tahoma"/>
          <w:color w:val="auto"/>
          <w:sz w:val="19"/>
          <w:szCs w:val="19"/>
        </w:rPr>
        <w:t>Šenčur</w:t>
      </w:r>
      <w:r w:rsidRPr="00F63BCD">
        <w:rPr>
          <w:rFonts w:ascii="Tahoma" w:hAnsi="Tahoma" w:cs="Tahoma"/>
          <w:color w:val="auto"/>
          <w:sz w:val="19"/>
          <w:szCs w:val="19"/>
        </w:rPr>
        <w:t xml:space="preserve"> (v nadaljevanju: občina) tako, da določa: </w:t>
      </w:r>
    </w:p>
    <w:p w14:paraId="78B2169C" w14:textId="77777777" w:rsidR="003307AC" w:rsidRPr="00F63BCD" w:rsidRDefault="003307AC" w:rsidP="003307AC">
      <w:pPr>
        <w:pStyle w:val="Navadensplet"/>
        <w:spacing w:after="0"/>
        <w:jc w:val="both"/>
        <w:rPr>
          <w:rFonts w:ascii="Tahoma" w:hAnsi="Tahoma" w:cs="Tahoma"/>
          <w:color w:val="auto"/>
          <w:sz w:val="19"/>
          <w:szCs w:val="19"/>
        </w:rPr>
      </w:pPr>
    </w:p>
    <w:p w14:paraId="631A57AE" w14:textId="77777777" w:rsidR="003307AC" w:rsidRPr="00F63BCD" w:rsidRDefault="003307AC" w:rsidP="003307AC">
      <w:pPr>
        <w:pStyle w:val="Navadensplet"/>
        <w:numPr>
          <w:ilvl w:val="0"/>
          <w:numId w:val="6"/>
        </w:numPr>
        <w:spacing w:after="0"/>
        <w:jc w:val="both"/>
        <w:rPr>
          <w:rFonts w:ascii="Tahoma" w:hAnsi="Tahoma" w:cs="Tahoma"/>
          <w:color w:val="auto"/>
          <w:sz w:val="19"/>
          <w:szCs w:val="19"/>
        </w:rPr>
      </w:pPr>
      <w:r w:rsidRPr="00F63BCD">
        <w:rPr>
          <w:rFonts w:ascii="Tahoma" w:hAnsi="Tahoma" w:cs="Tahoma"/>
          <w:color w:val="auto"/>
          <w:sz w:val="19"/>
          <w:szCs w:val="19"/>
        </w:rPr>
        <w:t xml:space="preserve">organizacijsko in prostorsko zasnovo opravljanja javne službe, </w:t>
      </w:r>
    </w:p>
    <w:p w14:paraId="04A2958A" w14:textId="77777777" w:rsidR="003307AC" w:rsidRPr="00F63BCD" w:rsidRDefault="003307AC" w:rsidP="003307AC">
      <w:pPr>
        <w:pStyle w:val="Navadensplet"/>
        <w:numPr>
          <w:ilvl w:val="0"/>
          <w:numId w:val="6"/>
        </w:numPr>
        <w:spacing w:after="0"/>
        <w:jc w:val="both"/>
        <w:rPr>
          <w:rFonts w:ascii="Tahoma" w:hAnsi="Tahoma" w:cs="Tahoma"/>
          <w:color w:val="auto"/>
          <w:sz w:val="19"/>
          <w:szCs w:val="19"/>
        </w:rPr>
      </w:pPr>
      <w:r w:rsidRPr="00F63BCD">
        <w:rPr>
          <w:rFonts w:ascii="Tahoma" w:hAnsi="Tahoma" w:cs="Tahoma"/>
          <w:color w:val="auto"/>
          <w:sz w:val="19"/>
          <w:szCs w:val="19"/>
        </w:rPr>
        <w:t>vrsto in obseg javnih dobrin javne službe</w:t>
      </w:r>
      <w:r>
        <w:rPr>
          <w:rFonts w:ascii="Tahoma" w:hAnsi="Tahoma" w:cs="Tahoma"/>
          <w:color w:val="auto"/>
          <w:sz w:val="19"/>
          <w:szCs w:val="19"/>
        </w:rPr>
        <w:t xml:space="preserve"> ter njihovo prostorsko razporeditev</w:t>
      </w:r>
      <w:r w:rsidRPr="00F63BCD">
        <w:rPr>
          <w:rFonts w:ascii="Tahoma" w:hAnsi="Tahoma" w:cs="Tahoma"/>
          <w:color w:val="auto"/>
          <w:sz w:val="19"/>
          <w:szCs w:val="19"/>
        </w:rPr>
        <w:t xml:space="preserve">, </w:t>
      </w:r>
    </w:p>
    <w:p w14:paraId="6C4F951D" w14:textId="77777777" w:rsidR="003307AC" w:rsidRPr="00F63BCD" w:rsidRDefault="003307AC" w:rsidP="003307AC">
      <w:pPr>
        <w:pStyle w:val="Navadensplet"/>
        <w:numPr>
          <w:ilvl w:val="0"/>
          <w:numId w:val="6"/>
        </w:numPr>
        <w:spacing w:after="0"/>
        <w:jc w:val="both"/>
        <w:rPr>
          <w:rFonts w:ascii="Tahoma" w:hAnsi="Tahoma" w:cs="Tahoma"/>
          <w:color w:val="auto"/>
          <w:sz w:val="19"/>
          <w:szCs w:val="19"/>
        </w:rPr>
      </w:pPr>
      <w:r w:rsidRPr="00F63BCD">
        <w:rPr>
          <w:rFonts w:ascii="Tahoma" w:hAnsi="Tahoma" w:cs="Tahoma"/>
          <w:color w:val="auto"/>
          <w:sz w:val="19"/>
          <w:szCs w:val="19"/>
        </w:rPr>
        <w:t xml:space="preserve">pogoje za zagotavljanje oskrbe s pitno vodo, </w:t>
      </w:r>
    </w:p>
    <w:p w14:paraId="44186C66" w14:textId="77777777" w:rsidR="003307AC" w:rsidRPr="00F63BCD" w:rsidRDefault="003307AC" w:rsidP="003307AC">
      <w:pPr>
        <w:pStyle w:val="Navadensplet"/>
        <w:numPr>
          <w:ilvl w:val="0"/>
          <w:numId w:val="6"/>
        </w:numPr>
        <w:spacing w:after="0"/>
        <w:jc w:val="both"/>
        <w:rPr>
          <w:rFonts w:ascii="Tahoma" w:hAnsi="Tahoma" w:cs="Tahoma"/>
          <w:color w:val="auto"/>
          <w:sz w:val="19"/>
          <w:szCs w:val="19"/>
        </w:rPr>
      </w:pPr>
      <w:r w:rsidRPr="00F63BCD">
        <w:rPr>
          <w:rFonts w:ascii="Tahoma" w:hAnsi="Tahoma" w:cs="Tahoma"/>
          <w:color w:val="auto"/>
          <w:sz w:val="19"/>
          <w:szCs w:val="19"/>
        </w:rPr>
        <w:t xml:space="preserve">pravice in obveznosti uporabnikov, </w:t>
      </w:r>
    </w:p>
    <w:p w14:paraId="7803706D" w14:textId="77777777" w:rsidR="003307AC" w:rsidRPr="00F63BCD" w:rsidRDefault="003307AC" w:rsidP="003307AC">
      <w:pPr>
        <w:pStyle w:val="Navadensplet"/>
        <w:numPr>
          <w:ilvl w:val="0"/>
          <w:numId w:val="6"/>
        </w:numPr>
        <w:spacing w:after="0"/>
        <w:jc w:val="both"/>
        <w:rPr>
          <w:rFonts w:ascii="Tahoma" w:hAnsi="Tahoma" w:cs="Tahoma"/>
          <w:color w:val="auto"/>
          <w:sz w:val="19"/>
          <w:szCs w:val="19"/>
        </w:rPr>
      </w:pPr>
      <w:r w:rsidRPr="00F63BCD">
        <w:rPr>
          <w:rFonts w:ascii="Tahoma" w:hAnsi="Tahoma" w:cs="Tahoma"/>
          <w:color w:val="auto"/>
          <w:sz w:val="19"/>
          <w:szCs w:val="19"/>
        </w:rPr>
        <w:t xml:space="preserve">vire financiranja javne službe in način oblikovanja cen storitev javne službe, </w:t>
      </w:r>
    </w:p>
    <w:p w14:paraId="36FCEA9A" w14:textId="77777777" w:rsidR="003307AC" w:rsidRPr="00F63BCD" w:rsidRDefault="003307AC" w:rsidP="003307AC">
      <w:pPr>
        <w:pStyle w:val="Navadensplet"/>
        <w:numPr>
          <w:ilvl w:val="0"/>
          <w:numId w:val="6"/>
        </w:numPr>
        <w:spacing w:after="0"/>
        <w:jc w:val="both"/>
        <w:rPr>
          <w:rFonts w:ascii="Tahoma" w:hAnsi="Tahoma" w:cs="Tahoma"/>
          <w:color w:val="auto"/>
          <w:sz w:val="19"/>
          <w:szCs w:val="19"/>
        </w:rPr>
      </w:pPr>
      <w:r w:rsidRPr="00F63BCD">
        <w:rPr>
          <w:rFonts w:ascii="Tahoma" w:hAnsi="Tahoma" w:cs="Tahoma"/>
          <w:color w:val="auto"/>
          <w:sz w:val="19"/>
          <w:szCs w:val="19"/>
        </w:rPr>
        <w:t xml:space="preserve">vrsto in obseg objektov in naprav, potrebnih za izvajanje javne službe, </w:t>
      </w:r>
    </w:p>
    <w:p w14:paraId="1FC0EA18" w14:textId="77777777" w:rsidR="003307AC" w:rsidRDefault="003307AC" w:rsidP="003307AC">
      <w:pPr>
        <w:pStyle w:val="Navadensplet"/>
        <w:numPr>
          <w:ilvl w:val="0"/>
          <w:numId w:val="6"/>
        </w:numPr>
        <w:spacing w:after="0"/>
        <w:jc w:val="both"/>
        <w:rPr>
          <w:rFonts w:ascii="Tahoma" w:hAnsi="Tahoma" w:cs="Tahoma"/>
          <w:color w:val="auto"/>
          <w:sz w:val="19"/>
          <w:szCs w:val="19"/>
        </w:rPr>
      </w:pPr>
      <w:r w:rsidRPr="00F63BCD">
        <w:rPr>
          <w:rFonts w:ascii="Tahoma" w:hAnsi="Tahoma" w:cs="Tahoma"/>
          <w:color w:val="auto"/>
          <w:sz w:val="19"/>
          <w:szCs w:val="19"/>
        </w:rPr>
        <w:t>druge elemente v zvezi z izvajanjem javne službe.</w:t>
      </w:r>
    </w:p>
    <w:p w14:paraId="46E14D85" w14:textId="77777777" w:rsidR="003307AC" w:rsidRPr="00F63BCD" w:rsidRDefault="003307AC" w:rsidP="003307AC">
      <w:pPr>
        <w:pStyle w:val="Navadensplet"/>
        <w:spacing w:after="0"/>
        <w:ind w:left="720"/>
        <w:jc w:val="both"/>
        <w:rPr>
          <w:rFonts w:ascii="Tahoma" w:hAnsi="Tahoma" w:cs="Tahoma"/>
          <w:color w:val="auto"/>
          <w:sz w:val="19"/>
          <w:szCs w:val="19"/>
        </w:rPr>
      </w:pPr>
    </w:p>
    <w:p w14:paraId="4C67C700" w14:textId="77777777" w:rsidR="003307AC" w:rsidRPr="00F63BCD" w:rsidRDefault="003307AC" w:rsidP="003307AC">
      <w:pPr>
        <w:pStyle w:val="esegmenth4"/>
        <w:numPr>
          <w:ilvl w:val="0"/>
          <w:numId w:val="1"/>
        </w:numPr>
        <w:spacing w:after="0"/>
        <w:rPr>
          <w:rFonts w:ascii="Tahoma" w:hAnsi="Tahoma" w:cs="Tahoma"/>
          <w:color w:val="auto"/>
          <w:sz w:val="19"/>
          <w:szCs w:val="19"/>
        </w:rPr>
      </w:pPr>
      <w:r w:rsidRPr="00F63BCD">
        <w:rPr>
          <w:rFonts w:ascii="Tahoma" w:hAnsi="Tahoma" w:cs="Tahoma"/>
          <w:color w:val="auto"/>
          <w:sz w:val="19"/>
          <w:szCs w:val="19"/>
        </w:rPr>
        <w:t>člen</w:t>
      </w:r>
    </w:p>
    <w:p w14:paraId="444A231E" w14:textId="77777777" w:rsidR="003307AC" w:rsidRDefault="003307AC" w:rsidP="003307AC">
      <w:pPr>
        <w:pStyle w:val="esegmenth4"/>
        <w:spacing w:after="0"/>
        <w:ind w:left="1080"/>
        <w:rPr>
          <w:rFonts w:ascii="Tahoma" w:hAnsi="Tahoma" w:cs="Tahoma"/>
          <w:color w:val="auto"/>
          <w:sz w:val="19"/>
          <w:szCs w:val="19"/>
        </w:rPr>
      </w:pPr>
      <w:r w:rsidRPr="00F63BCD">
        <w:rPr>
          <w:rFonts w:ascii="Tahoma" w:hAnsi="Tahoma" w:cs="Tahoma"/>
          <w:color w:val="auto"/>
          <w:sz w:val="19"/>
          <w:szCs w:val="19"/>
        </w:rPr>
        <w:t>(namen odloka)</w:t>
      </w:r>
    </w:p>
    <w:p w14:paraId="68B00198" w14:textId="77777777" w:rsidR="0071521D" w:rsidRPr="00F63BCD" w:rsidRDefault="0071521D" w:rsidP="003307AC">
      <w:pPr>
        <w:pStyle w:val="esegmenth4"/>
        <w:spacing w:after="0"/>
        <w:ind w:left="1080"/>
        <w:rPr>
          <w:rFonts w:ascii="Tahoma" w:hAnsi="Tahoma" w:cs="Tahoma"/>
          <w:color w:val="auto"/>
          <w:sz w:val="19"/>
          <w:szCs w:val="19"/>
        </w:rPr>
      </w:pPr>
    </w:p>
    <w:p w14:paraId="6B3200C0" w14:textId="77777777" w:rsidR="003307AC" w:rsidRPr="00F63BCD" w:rsidRDefault="003307AC" w:rsidP="003307AC">
      <w:pPr>
        <w:pStyle w:val="esegmenth4"/>
        <w:numPr>
          <w:ilvl w:val="0"/>
          <w:numId w:val="4"/>
        </w:numPr>
        <w:spacing w:after="0"/>
        <w:jc w:val="left"/>
        <w:rPr>
          <w:rFonts w:ascii="Tahoma" w:hAnsi="Tahoma" w:cs="Tahoma"/>
          <w:b w:val="0"/>
          <w:color w:val="auto"/>
          <w:sz w:val="19"/>
          <w:szCs w:val="19"/>
        </w:rPr>
      </w:pPr>
      <w:r w:rsidRPr="00F63BCD">
        <w:rPr>
          <w:rFonts w:ascii="Tahoma" w:hAnsi="Tahoma" w:cs="Tahoma"/>
          <w:b w:val="0"/>
          <w:color w:val="auto"/>
          <w:sz w:val="19"/>
          <w:szCs w:val="19"/>
        </w:rPr>
        <w:t>Namen tega odloka je:</w:t>
      </w:r>
    </w:p>
    <w:p w14:paraId="7853B132" w14:textId="77777777" w:rsidR="003307AC" w:rsidRPr="00F63BCD" w:rsidRDefault="003307AC" w:rsidP="003307AC">
      <w:pPr>
        <w:pStyle w:val="esegmenth4"/>
        <w:spacing w:after="0"/>
        <w:jc w:val="left"/>
        <w:rPr>
          <w:rFonts w:ascii="Tahoma" w:hAnsi="Tahoma" w:cs="Tahoma"/>
          <w:b w:val="0"/>
          <w:color w:val="auto"/>
          <w:sz w:val="19"/>
          <w:szCs w:val="19"/>
        </w:rPr>
      </w:pPr>
    </w:p>
    <w:p w14:paraId="3DC1B749" w14:textId="77777777" w:rsidR="003307AC" w:rsidRPr="00F63BCD" w:rsidRDefault="003307AC" w:rsidP="003307AC">
      <w:pPr>
        <w:pStyle w:val="esegmenth4"/>
        <w:numPr>
          <w:ilvl w:val="0"/>
          <w:numId w:val="7"/>
        </w:numPr>
        <w:spacing w:after="0"/>
        <w:jc w:val="both"/>
        <w:rPr>
          <w:rFonts w:ascii="Tahoma" w:hAnsi="Tahoma" w:cs="Tahoma"/>
          <w:b w:val="0"/>
          <w:color w:val="auto"/>
          <w:sz w:val="19"/>
          <w:szCs w:val="19"/>
        </w:rPr>
      </w:pPr>
      <w:r w:rsidRPr="00F63BCD">
        <w:rPr>
          <w:rFonts w:ascii="Tahoma" w:hAnsi="Tahoma" w:cs="Tahoma"/>
          <w:b w:val="0"/>
          <w:color w:val="auto"/>
          <w:sz w:val="19"/>
          <w:szCs w:val="19"/>
        </w:rPr>
        <w:t>zagotavljanje oskrbe s pitno vodo z izvajanjem javne službe,</w:t>
      </w:r>
    </w:p>
    <w:p w14:paraId="4BA1498E" w14:textId="77777777" w:rsidR="003307AC" w:rsidRPr="00F63BCD" w:rsidRDefault="003307AC" w:rsidP="003307AC">
      <w:pPr>
        <w:pStyle w:val="esegmenth4"/>
        <w:numPr>
          <w:ilvl w:val="0"/>
          <w:numId w:val="7"/>
        </w:numPr>
        <w:spacing w:after="0"/>
        <w:jc w:val="both"/>
        <w:rPr>
          <w:rFonts w:ascii="Tahoma" w:hAnsi="Tahoma" w:cs="Tahoma"/>
          <w:b w:val="0"/>
          <w:color w:val="auto"/>
          <w:sz w:val="19"/>
          <w:szCs w:val="19"/>
        </w:rPr>
      </w:pPr>
      <w:r w:rsidRPr="00F63BCD">
        <w:rPr>
          <w:rFonts w:ascii="Tahoma" w:hAnsi="Tahoma" w:cs="Tahoma"/>
          <w:b w:val="0"/>
          <w:color w:val="auto"/>
          <w:sz w:val="19"/>
          <w:szCs w:val="19"/>
        </w:rPr>
        <w:t>uskladitev s predpisi, ki se nanašajo na oskrbo s pitno vodo in varstvo</w:t>
      </w:r>
      <w:r>
        <w:rPr>
          <w:rFonts w:ascii="Tahoma" w:hAnsi="Tahoma" w:cs="Tahoma"/>
          <w:b w:val="0"/>
          <w:color w:val="auto"/>
          <w:sz w:val="19"/>
          <w:szCs w:val="19"/>
        </w:rPr>
        <w:t>m</w:t>
      </w:r>
      <w:r w:rsidRPr="00F63BCD">
        <w:rPr>
          <w:rFonts w:ascii="Tahoma" w:hAnsi="Tahoma" w:cs="Tahoma"/>
          <w:b w:val="0"/>
          <w:color w:val="auto"/>
          <w:sz w:val="19"/>
          <w:szCs w:val="19"/>
        </w:rPr>
        <w:t xml:space="preserve"> virov pitne vode,</w:t>
      </w:r>
    </w:p>
    <w:p w14:paraId="058FA4DB" w14:textId="77777777" w:rsidR="003307AC" w:rsidRDefault="003307AC" w:rsidP="003307AC">
      <w:pPr>
        <w:pStyle w:val="esegmenth4"/>
        <w:numPr>
          <w:ilvl w:val="0"/>
          <w:numId w:val="7"/>
        </w:numPr>
        <w:spacing w:after="0"/>
        <w:jc w:val="both"/>
        <w:rPr>
          <w:rFonts w:ascii="Tahoma" w:hAnsi="Tahoma" w:cs="Tahoma"/>
          <w:b w:val="0"/>
          <w:color w:val="auto"/>
          <w:sz w:val="19"/>
          <w:szCs w:val="19"/>
        </w:rPr>
      </w:pPr>
      <w:r w:rsidRPr="00F63BCD">
        <w:rPr>
          <w:rFonts w:ascii="Tahoma" w:hAnsi="Tahoma" w:cs="Tahoma"/>
          <w:b w:val="0"/>
          <w:color w:val="auto"/>
          <w:sz w:val="19"/>
          <w:szCs w:val="19"/>
        </w:rPr>
        <w:t xml:space="preserve">zagotavljanje trajnostnega razvoja dejavnosti, virov financiranja in nadzora </w:t>
      </w:r>
      <w:r>
        <w:rPr>
          <w:rFonts w:ascii="Tahoma" w:hAnsi="Tahoma" w:cs="Tahoma"/>
          <w:b w:val="0"/>
          <w:color w:val="auto"/>
          <w:sz w:val="19"/>
          <w:szCs w:val="19"/>
        </w:rPr>
        <w:t xml:space="preserve">nad izvajanjem </w:t>
      </w:r>
      <w:r w:rsidRPr="00F63BCD">
        <w:rPr>
          <w:rFonts w:ascii="Tahoma" w:hAnsi="Tahoma" w:cs="Tahoma"/>
          <w:b w:val="0"/>
          <w:color w:val="auto"/>
          <w:sz w:val="19"/>
          <w:szCs w:val="19"/>
        </w:rPr>
        <w:t>javne službe.</w:t>
      </w:r>
    </w:p>
    <w:p w14:paraId="72B417FC" w14:textId="77777777" w:rsidR="003307AC" w:rsidRPr="00F63BCD" w:rsidRDefault="003307AC" w:rsidP="003307AC">
      <w:pPr>
        <w:pStyle w:val="esegmenth4"/>
        <w:spacing w:after="0"/>
        <w:jc w:val="left"/>
        <w:rPr>
          <w:rFonts w:ascii="Tahoma" w:hAnsi="Tahoma" w:cs="Tahoma"/>
          <w:b w:val="0"/>
          <w:color w:val="auto"/>
          <w:sz w:val="19"/>
          <w:szCs w:val="19"/>
        </w:rPr>
      </w:pPr>
    </w:p>
    <w:p w14:paraId="020901C2" w14:textId="77777777" w:rsidR="003307AC" w:rsidRPr="00F63BCD" w:rsidRDefault="003307AC" w:rsidP="003307AC">
      <w:pPr>
        <w:pStyle w:val="esegmenth4"/>
        <w:numPr>
          <w:ilvl w:val="0"/>
          <w:numId w:val="1"/>
        </w:numPr>
        <w:spacing w:after="0"/>
        <w:rPr>
          <w:rFonts w:ascii="Tahoma" w:hAnsi="Tahoma" w:cs="Tahoma"/>
          <w:color w:val="auto"/>
          <w:sz w:val="19"/>
          <w:szCs w:val="19"/>
        </w:rPr>
      </w:pPr>
      <w:r w:rsidRPr="00F63BCD">
        <w:rPr>
          <w:rFonts w:ascii="Tahoma" w:hAnsi="Tahoma" w:cs="Tahoma"/>
          <w:color w:val="auto"/>
          <w:sz w:val="19"/>
          <w:szCs w:val="19"/>
        </w:rPr>
        <w:t>člen</w:t>
      </w:r>
    </w:p>
    <w:p w14:paraId="2E950F79" w14:textId="77777777" w:rsidR="003307AC" w:rsidRDefault="003307AC" w:rsidP="003307AC">
      <w:pPr>
        <w:pStyle w:val="esegmenth4"/>
        <w:spacing w:after="0"/>
        <w:ind w:left="1080"/>
        <w:rPr>
          <w:rFonts w:ascii="Tahoma" w:hAnsi="Tahoma" w:cs="Tahoma"/>
          <w:color w:val="auto"/>
          <w:sz w:val="19"/>
          <w:szCs w:val="19"/>
        </w:rPr>
      </w:pPr>
      <w:r w:rsidRPr="00F63BCD">
        <w:rPr>
          <w:rFonts w:ascii="Tahoma" w:hAnsi="Tahoma" w:cs="Tahoma"/>
          <w:color w:val="auto"/>
          <w:sz w:val="19"/>
          <w:szCs w:val="19"/>
        </w:rPr>
        <w:t>(pomen izrazov)</w:t>
      </w:r>
    </w:p>
    <w:p w14:paraId="277F5DF1" w14:textId="77777777" w:rsidR="003307AC" w:rsidRPr="00F63BCD" w:rsidRDefault="003307AC" w:rsidP="003307AC">
      <w:pPr>
        <w:pStyle w:val="esegmenth4"/>
        <w:spacing w:after="0"/>
        <w:ind w:left="1080"/>
        <w:rPr>
          <w:rFonts w:ascii="Tahoma" w:hAnsi="Tahoma" w:cs="Tahoma"/>
          <w:color w:val="auto"/>
          <w:sz w:val="19"/>
          <w:szCs w:val="19"/>
        </w:rPr>
      </w:pPr>
    </w:p>
    <w:p w14:paraId="5C43ADE2" w14:textId="77777777" w:rsidR="003307AC" w:rsidRPr="00F63BCD" w:rsidRDefault="003307AC" w:rsidP="003307AC">
      <w:pPr>
        <w:pStyle w:val="Navadensplet"/>
        <w:numPr>
          <w:ilvl w:val="0"/>
          <w:numId w:val="5"/>
        </w:numPr>
        <w:spacing w:after="0"/>
        <w:jc w:val="both"/>
        <w:rPr>
          <w:rFonts w:ascii="Tahoma" w:hAnsi="Tahoma" w:cs="Tahoma"/>
          <w:color w:val="auto"/>
          <w:sz w:val="19"/>
          <w:szCs w:val="19"/>
        </w:rPr>
      </w:pPr>
      <w:r w:rsidRPr="00F63BCD">
        <w:rPr>
          <w:rFonts w:ascii="Tahoma" w:hAnsi="Tahoma" w:cs="Tahoma"/>
          <w:color w:val="auto"/>
          <w:sz w:val="19"/>
          <w:szCs w:val="19"/>
        </w:rPr>
        <w:t xml:space="preserve">Izrazi, uporabljeni v tem odloku, imajo naslednji pomen: </w:t>
      </w:r>
    </w:p>
    <w:p w14:paraId="2B728DF2" w14:textId="77777777" w:rsidR="003307AC" w:rsidRPr="00F63BCD" w:rsidRDefault="003307AC" w:rsidP="003307AC">
      <w:pPr>
        <w:pStyle w:val="Navadensplet"/>
        <w:spacing w:after="0"/>
        <w:jc w:val="both"/>
        <w:rPr>
          <w:rFonts w:ascii="Tahoma" w:hAnsi="Tahoma" w:cs="Tahoma"/>
          <w:color w:val="auto"/>
          <w:sz w:val="19"/>
          <w:szCs w:val="19"/>
        </w:rPr>
      </w:pPr>
    </w:p>
    <w:p w14:paraId="64BC4465" w14:textId="77777777" w:rsidR="003307AC" w:rsidRPr="002B703B" w:rsidRDefault="003307AC" w:rsidP="003307AC">
      <w:pPr>
        <w:pStyle w:val="Navadensplet"/>
        <w:numPr>
          <w:ilvl w:val="0"/>
          <w:numId w:val="8"/>
        </w:numPr>
        <w:tabs>
          <w:tab w:val="left" w:pos="284"/>
        </w:tabs>
        <w:spacing w:after="0"/>
        <w:jc w:val="both"/>
        <w:rPr>
          <w:rFonts w:ascii="Tahoma" w:hAnsi="Tahoma" w:cs="Tahoma"/>
          <w:color w:val="auto"/>
          <w:sz w:val="19"/>
          <w:szCs w:val="19"/>
        </w:rPr>
      </w:pPr>
      <w:r w:rsidRPr="002B703B">
        <w:rPr>
          <w:rFonts w:ascii="Tahoma" w:hAnsi="Tahoma" w:cs="Tahoma"/>
          <w:b/>
          <w:color w:val="auto"/>
          <w:sz w:val="19"/>
          <w:szCs w:val="19"/>
        </w:rPr>
        <w:t>interni vodomer</w:t>
      </w:r>
      <w:r w:rsidRPr="002B703B">
        <w:rPr>
          <w:rFonts w:ascii="Tahoma" w:hAnsi="Tahoma" w:cs="Tahoma"/>
          <w:color w:val="auto"/>
          <w:sz w:val="19"/>
          <w:szCs w:val="19"/>
        </w:rPr>
        <w:t xml:space="preserve"> je vodomer, ki je nameščen za obračunskim vodomerom in uporabnikom služi za interno porazdelitev stroškov porabe vode ter ga izvajalec javne službe ne vzdržuje in ne uporablja za obračun porabljene vode, </w:t>
      </w:r>
    </w:p>
    <w:p w14:paraId="2598BB79" w14:textId="77777777" w:rsidR="003307AC" w:rsidRPr="00876C98" w:rsidRDefault="003307AC" w:rsidP="003307AC">
      <w:pPr>
        <w:pStyle w:val="Navadensplet"/>
        <w:numPr>
          <w:ilvl w:val="0"/>
          <w:numId w:val="8"/>
        </w:numPr>
        <w:tabs>
          <w:tab w:val="left" w:pos="284"/>
        </w:tabs>
        <w:spacing w:after="0"/>
        <w:jc w:val="both"/>
        <w:rPr>
          <w:rFonts w:ascii="Tahoma" w:hAnsi="Tahoma" w:cs="Tahoma"/>
          <w:color w:val="auto"/>
          <w:sz w:val="19"/>
          <w:szCs w:val="19"/>
        </w:rPr>
      </w:pPr>
      <w:r w:rsidRPr="002B703B">
        <w:rPr>
          <w:rFonts w:ascii="Tahoma" w:hAnsi="Tahoma" w:cs="Tahoma"/>
          <w:b/>
          <w:color w:val="auto"/>
          <w:sz w:val="19"/>
          <w:szCs w:val="19"/>
        </w:rPr>
        <w:t>interno vodovodno omrežje</w:t>
      </w:r>
      <w:r w:rsidRPr="002B703B">
        <w:rPr>
          <w:rFonts w:ascii="Tahoma" w:hAnsi="Tahoma" w:cs="Tahoma"/>
          <w:color w:val="auto"/>
          <w:sz w:val="19"/>
          <w:szCs w:val="19"/>
        </w:rPr>
        <w:t xml:space="preserve"> </w:t>
      </w:r>
      <w:r w:rsidRPr="00876C98">
        <w:rPr>
          <w:rFonts w:ascii="Tahoma" w:hAnsi="Tahoma" w:cs="Tahoma"/>
          <w:color w:val="auto"/>
          <w:sz w:val="19"/>
          <w:szCs w:val="19"/>
        </w:rPr>
        <w:t xml:space="preserve">je </w:t>
      </w:r>
      <w:r w:rsidRPr="00EF5EF8">
        <w:rPr>
          <w:rFonts w:ascii="Tahoma" w:hAnsi="Tahoma" w:cs="Tahoma"/>
          <w:color w:val="auto"/>
          <w:sz w:val="19"/>
          <w:szCs w:val="19"/>
        </w:rPr>
        <w:t xml:space="preserve">omrežje za </w:t>
      </w:r>
      <w:r>
        <w:rPr>
          <w:rFonts w:ascii="Tahoma" w:hAnsi="Tahoma" w:cs="Tahoma"/>
          <w:color w:val="auto"/>
          <w:sz w:val="19"/>
          <w:szCs w:val="19"/>
        </w:rPr>
        <w:t>privijalom</w:t>
      </w:r>
      <w:r w:rsidRPr="00876C98">
        <w:rPr>
          <w:rFonts w:ascii="Tahoma" w:hAnsi="Tahoma" w:cs="Tahoma"/>
          <w:color w:val="auto"/>
          <w:sz w:val="19"/>
          <w:szCs w:val="19"/>
        </w:rPr>
        <w:t xml:space="preserve"> ki je vgrajeno za vodomerom v smeri toka vode in je v lasti uporabnika, </w:t>
      </w:r>
    </w:p>
    <w:p w14:paraId="6F5CD032" w14:textId="77777777" w:rsidR="003307AC" w:rsidRPr="002B703B" w:rsidRDefault="003307AC" w:rsidP="003307AC">
      <w:pPr>
        <w:pStyle w:val="Navadensplet"/>
        <w:numPr>
          <w:ilvl w:val="0"/>
          <w:numId w:val="8"/>
        </w:numPr>
        <w:tabs>
          <w:tab w:val="left" w:pos="284"/>
        </w:tabs>
        <w:spacing w:after="0"/>
        <w:jc w:val="both"/>
        <w:rPr>
          <w:rFonts w:ascii="Tahoma" w:hAnsi="Tahoma" w:cs="Tahoma"/>
          <w:color w:val="auto"/>
          <w:sz w:val="19"/>
          <w:szCs w:val="19"/>
        </w:rPr>
      </w:pPr>
      <w:r w:rsidRPr="002B703B">
        <w:rPr>
          <w:rFonts w:ascii="Tahoma" w:hAnsi="Tahoma" w:cs="Tahoma"/>
          <w:b/>
          <w:color w:val="auto"/>
          <w:sz w:val="19"/>
          <w:szCs w:val="19"/>
        </w:rPr>
        <w:t xml:space="preserve">gradbiščni priključek </w:t>
      </w:r>
      <w:r w:rsidRPr="002B703B">
        <w:rPr>
          <w:rFonts w:ascii="Tahoma" w:hAnsi="Tahoma" w:cs="Tahoma"/>
          <w:color w:val="auto"/>
          <w:sz w:val="19"/>
          <w:szCs w:val="19"/>
        </w:rPr>
        <w:t>na javni vodovod je priključek, ki se lahko izvede za čas gradnje stavbe ali gradbenega inženirskega objekta v skladu z izdanim gradbenim dovoljenjem; rok trajanja gradbiščnega priključka sovpada s trajanjem gradnje stavbe ali gradbenega inženirskega objekta, vendar najdlje do začetka uporabe stavbe ali gradbenega inženirskega objekta (evidentiranje v kataster stavb ali v register nepremičnin</w:t>
      </w:r>
      <w:r w:rsidRPr="00771B3E">
        <w:rPr>
          <w:rFonts w:ascii="Tahoma" w:hAnsi="Tahoma" w:cs="Tahoma"/>
          <w:color w:val="auto"/>
          <w:sz w:val="19"/>
          <w:szCs w:val="19"/>
        </w:rPr>
        <w:t>). Pogoji za izvedbo se opredelijo v tehničnem pravilniku,</w:t>
      </w:r>
    </w:p>
    <w:p w14:paraId="56ABF3B1" w14:textId="77777777" w:rsidR="003307AC" w:rsidRPr="002B703B" w:rsidRDefault="003307AC" w:rsidP="003307AC">
      <w:pPr>
        <w:pStyle w:val="Navadensplet"/>
        <w:numPr>
          <w:ilvl w:val="0"/>
          <w:numId w:val="8"/>
        </w:numPr>
        <w:tabs>
          <w:tab w:val="left" w:pos="284"/>
        </w:tabs>
        <w:spacing w:after="0"/>
        <w:jc w:val="both"/>
        <w:rPr>
          <w:rFonts w:ascii="Tahoma" w:hAnsi="Tahoma" w:cs="Tahoma"/>
          <w:color w:val="auto"/>
          <w:sz w:val="19"/>
          <w:szCs w:val="19"/>
        </w:rPr>
      </w:pPr>
      <w:r w:rsidRPr="002B703B">
        <w:rPr>
          <w:rFonts w:ascii="Tahoma" w:hAnsi="Tahoma" w:cs="Tahoma"/>
          <w:b/>
          <w:color w:val="auto"/>
          <w:sz w:val="19"/>
          <w:szCs w:val="19"/>
        </w:rPr>
        <w:lastRenderedPageBreak/>
        <w:t>javni vodovod</w:t>
      </w:r>
      <w:r w:rsidRPr="002B703B">
        <w:rPr>
          <w:rFonts w:ascii="Tahoma" w:hAnsi="Tahoma" w:cs="Tahoma"/>
          <w:color w:val="auto"/>
          <w:sz w:val="19"/>
          <w:szCs w:val="19"/>
        </w:rPr>
        <w:t xml:space="preserve"> je vodovod, ki je kot občinska gospodarska javna infrastruktura namenjen izvajanju javne službe; del javnega vodovoda je tudi zunanje hidrantno omrežje za gašenje požarov, ki je neločljivo hidravlično povezano z javnim vodovodom, </w:t>
      </w:r>
    </w:p>
    <w:p w14:paraId="1DB0ABF0" w14:textId="77777777" w:rsidR="003307AC" w:rsidRDefault="003307AC" w:rsidP="003307AC">
      <w:pPr>
        <w:pStyle w:val="Navadensplet"/>
        <w:numPr>
          <w:ilvl w:val="0"/>
          <w:numId w:val="8"/>
        </w:numPr>
        <w:tabs>
          <w:tab w:val="left" w:pos="284"/>
        </w:tabs>
        <w:spacing w:after="0"/>
        <w:jc w:val="both"/>
        <w:rPr>
          <w:rFonts w:ascii="Tahoma" w:hAnsi="Tahoma" w:cs="Tahoma"/>
          <w:color w:val="auto"/>
          <w:sz w:val="19"/>
          <w:szCs w:val="19"/>
        </w:rPr>
      </w:pPr>
      <w:r w:rsidRPr="002B703B">
        <w:rPr>
          <w:rFonts w:ascii="Tahoma" w:hAnsi="Tahoma" w:cs="Tahoma"/>
          <w:b/>
          <w:color w:val="auto"/>
          <w:sz w:val="19"/>
          <w:szCs w:val="19"/>
        </w:rPr>
        <w:t>kataster gospodarske javne infrastrukture</w:t>
      </w:r>
      <w:r w:rsidRPr="002B703B">
        <w:rPr>
          <w:rFonts w:ascii="Tahoma" w:hAnsi="Tahoma" w:cs="Tahoma"/>
          <w:color w:val="auto"/>
          <w:sz w:val="19"/>
          <w:szCs w:val="19"/>
        </w:rPr>
        <w:t xml:space="preserve"> je evidenca o objektih in napravah gospodarske javne infrastrukture - vodovod, </w:t>
      </w:r>
    </w:p>
    <w:p w14:paraId="1DC0D97A" w14:textId="77777777" w:rsidR="003307AC" w:rsidRPr="002B703B" w:rsidRDefault="003307AC" w:rsidP="003307AC">
      <w:pPr>
        <w:pStyle w:val="Navadensplet"/>
        <w:numPr>
          <w:ilvl w:val="0"/>
          <w:numId w:val="8"/>
        </w:numPr>
        <w:tabs>
          <w:tab w:val="left" w:pos="284"/>
        </w:tabs>
        <w:spacing w:after="0"/>
        <w:jc w:val="both"/>
        <w:rPr>
          <w:rFonts w:ascii="Tahoma" w:hAnsi="Tahoma" w:cs="Tahoma"/>
          <w:color w:val="auto"/>
          <w:sz w:val="19"/>
          <w:szCs w:val="19"/>
        </w:rPr>
      </w:pPr>
      <w:r w:rsidRPr="002B703B">
        <w:rPr>
          <w:rFonts w:ascii="Tahoma" w:hAnsi="Tahoma" w:cs="Tahoma"/>
          <w:b/>
          <w:color w:val="auto"/>
          <w:sz w:val="19"/>
          <w:szCs w:val="19"/>
        </w:rPr>
        <w:t>obdelava vode</w:t>
      </w:r>
      <w:r w:rsidRPr="002B703B">
        <w:rPr>
          <w:rFonts w:ascii="Tahoma" w:hAnsi="Tahoma" w:cs="Tahoma"/>
          <w:color w:val="auto"/>
          <w:sz w:val="19"/>
          <w:szCs w:val="19"/>
        </w:rPr>
        <w:t xml:space="preserve"> je filtriranje, čiščenje in dezinfekcija vode iz vodnega vira, ki je namenjen oskrbi s pitno vodo,</w:t>
      </w:r>
    </w:p>
    <w:p w14:paraId="0A63D525" w14:textId="77777777" w:rsidR="003307AC" w:rsidRPr="002B703B" w:rsidRDefault="003307AC" w:rsidP="003307AC">
      <w:pPr>
        <w:pStyle w:val="Navadensplet"/>
        <w:numPr>
          <w:ilvl w:val="0"/>
          <w:numId w:val="8"/>
        </w:numPr>
        <w:tabs>
          <w:tab w:val="left" w:pos="284"/>
        </w:tabs>
        <w:spacing w:after="0"/>
        <w:jc w:val="both"/>
        <w:rPr>
          <w:rFonts w:ascii="Tahoma" w:hAnsi="Tahoma" w:cs="Tahoma"/>
          <w:color w:val="auto"/>
          <w:sz w:val="19"/>
          <w:szCs w:val="19"/>
        </w:rPr>
      </w:pPr>
      <w:r w:rsidRPr="002B703B">
        <w:rPr>
          <w:rFonts w:ascii="Tahoma" w:hAnsi="Tahoma" w:cs="Tahoma"/>
          <w:b/>
          <w:color w:val="auto"/>
          <w:sz w:val="19"/>
          <w:szCs w:val="19"/>
        </w:rPr>
        <w:t>obračunski vodomer</w:t>
      </w:r>
      <w:r w:rsidRPr="002B703B">
        <w:rPr>
          <w:rFonts w:ascii="Tahoma" w:hAnsi="Tahoma" w:cs="Tahoma"/>
          <w:color w:val="auto"/>
          <w:sz w:val="19"/>
          <w:szCs w:val="19"/>
        </w:rPr>
        <w:t xml:space="preserve"> je vodomer oz. merilna naprava, s katero se meri poraba pitne vode iz javnega vodovoda, </w:t>
      </w:r>
    </w:p>
    <w:p w14:paraId="32F4AC48" w14:textId="77777777" w:rsidR="003307AC" w:rsidRDefault="003307AC" w:rsidP="003307AC">
      <w:pPr>
        <w:pStyle w:val="Navadensplet"/>
        <w:numPr>
          <w:ilvl w:val="0"/>
          <w:numId w:val="8"/>
        </w:numPr>
        <w:tabs>
          <w:tab w:val="left" w:pos="284"/>
        </w:tabs>
        <w:spacing w:after="0"/>
        <w:jc w:val="both"/>
        <w:rPr>
          <w:rFonts w:ascii="Tahoma" w:hAnsi="Tahoma" w:cs="Tahoma"/>
          <w:color w:val="auto"/>
          <w:sz w:val="19"/>
          <w:szCs w:val="19"/>
        </w:rPr>
      </w:pPr>
      <w:r w:rsidRPr="002B703B">
        <w:rPr>
          <w:rFonts w:ascii="Tahoma" w:hAnsi="Tahoma" w:cs="Tahoma"/>
          <w:b/>
          <w:color w:val="auto"/>
          <w:sz w:val="19"/>
          <w:szCs w:val="19"/>
        </w:rPr>
        <w:t>odjemno mesto</w:t>
      </w:r>
      <w:r w:rsidRPr="002B703B">
        <w:rPr>
          <w:rFonts w:ascii="Tahoma" w:hAnsi="Tahoma" w:cs="Tahoma"/>
          <w:color w:val="auto"/>
          <w:sz w:val="19"/>
          <w:szCs w:val="19"/>
        </w:rPr>
        <w:t xml:space="preserve"> je mesto spoja interne vodovodne napeljave z obračunskim vodomerom; odjemno mesto je tudi mesto, kjer se izvaja odjem vode iz javnega vodovoda</w:t>
      </w:r>
      <w:r>
        <w:rPr>
          <w:rFonts w:ascii="Tahoma" w:hAnsi="Tahoma" w:cs="Tahoma"/>
          <w:color w:val="auto"/>
          <w:sz w:val="19"/>
          <w:szCs w:val="19"/>
        </w:rPr>
        <w:t>,</w:t>
      </w:r>
    </w:p>
    <w:p w14:paraId="6F8216B4" w14:textId="77777777" w:rsidR="003307AC" w:rsidRPr="00E22A60" w:rsidRDefault="003307AC" w:rsidP="003307AC">
      <w:pPr>
        <w:pStyle w:val="Navadensplet"/>
        <w:numPr>
          <w:ilvl w:val="0"/>
          <w:numId w:val="8"/>
        </w:numPr>
        <w:tabs>
          <w:tab w:val="left" w:pos="284"/>
        </w:tabs>
        <w:spacing w:after="0"/>
        <w:jc w:val="both"/>
        <w:rPr>
          <w:rFonts w:ascii="Tahoma" w:hAnsi="Tahoma" w:cs="Tahoma"/>
          <w:color w:val="auto"/>
          <w:sz w:val="19"/>
          <w:szCs w:val="19"/>
        </w:rPr>
      </w:pPr>
      <w:r w:rsidRPr="00E22A60">
        <w:rPr>
          <w:rFonts w:ascii="Tahoma" w:hAnsi="Tahoma" w:cs="Tahoma"/>
          <w:b/>
          <w:color w:val="auto"/>
          <w:sz w:val="19"/>
          <w:szCs w:val="19"/>
        </w:rPr>
        <w:t xml:space="preserve">oskrba z vodo v okviru javne službe </w:t>
      </w:r>
      <w:r w:rsidRPr="00E22A60">
        <w:rPr>
          <w:rFonts w:ascii="Tahoma" w:hAnsi="Tahoma" w:cs="Tahoma"/>
          <w:color w:val="auto"/>
          <w:sz w:val="19"/>
          <w:szCs w:val="19"/>
        </w:rPr>
        <w:t>je oskrba stavb in gradbenih inženirskih objektov s pitno vodo iz javnega vodovoda, če se v njih zadržujejo ljudje ali se pitna voda uporablja za oskrbo živali</w:t>
      </w:r>
      <w:r>
        <w:rPr>
          <w:rFonts w:ascii="Tahoma" w:hAnsi="Tahoma" w:cs="Tahoma"/>
          <w:color w:val="auto"/>
          <w:sz w:val="19"/>
          <w:szCs w:val="19"/>
        </w:rPr>
        <w:t>,</w:t>
      </w:r>
      <w:r w:rsidRPr="00E22A60">
        <w:rPr>
          <w:rFonts w:ascii="Tahoma" w:hAnsi="Tahoma" w:cs="Tahoma"/>
          <w:color w:val="auto"/>
          <w:sz w:val="19"/>
          <w:szCs w:val="19"/>
        </w:rPr>
        <w:t xml:space="preserve"> </w:t>
      </w:r>
    </w:p>
    <w:p w14:paraId="6CADDB58" w14:textId="77777777" w:rsidR="003307AC" w:rsidRPr="002B703B" w:rsidRDefault="003307AC" w:rsidP="003307AC">
      <w:pPr>
        <w:pStyle w:val="Navadensplet"/>
        <w:numPr>
          <w:ilvl w:val="0"/>
          <w:numId w:val="8"/>
        </w:numPr>
        <w:tabs>
          <w:tab w:val="left" w:pos="284"/>
        </w:tabs>
        <w:spacing w:after="0"/>
        <w:jc w:val="both"/>
        <w:rPr>
          <w:rFonts w:ascii="Tahoma" w:hAnsi="Tahoma" w:cs="Tahoma"/>
          <w:color w:val="auto"/>
          <w:sz w:val="19"/>
          <w:szCs w:val="19"/>
        </w:rPr>
      </w:pPr>
      <w:r w:rsidRPr="002B703B">
        <w:rPr>
          <w:rFonts w:ascii="Tahoma" w:hAnsi="Tahoma" w:cs="Tahoma"/>
          <w:b/>
          <w:color w:val="auto"/>
          <w:sz w:val="19"/>
          <w:szCs w:val="19"/>
        </w:rPr>
        <w:t>oskrbovalno območje</w:t>
      </w:r>
      <w:r w:rsidRPr="002B703B">
        <w:rPr>
          <w:rFonts w:ascii="Tahoma" w:hAnsi="Tahoma" w:cs="Tahoma"/>
          <w:color w:val="auto"/>
          <w:sz w:val="19"/>
          <w:szCs w:val="19"/>
        </w:rPr>
        <w:t xml:space="preserve"> je eno ali več poselitvenih območij skupaj, ki ga s pitno vodo oskrbuje posamezni vodovod, </w:t>
      </w:r>
    </w:p>
    <w:p w14:paraId="64C4A4CB" w14:textId="77777777" w:rsidR="003307AC" w:rsidRPr="002B703B" w:rsidRDefault="003307AC" w:rsidP="003307AC">
      <w:pPr>
        <w:pStyle w:val="Navadensplet"/>
        <w:numPr>
          <w:ilvl w:val="0"/>
          <w:numId w:val="8"/>
        </w:numPr>
        <w:tabs>
          <w:tab w:val="left" w:pos="284"/>
        </w:tabs>
        <w:spacing w:after="0"/>
        <w:jc w:val="both"/>
        <w:rPr>
          <w:rFonts w:ascii="Tahoma" w:hAnsi="Tahoma" w:cs="Tahoma"/>
          <w:color w:val="auto"/>
          <w:sz w:val="19"/>
          <w:szCs w:val="19"/>
        </w:rPr>
      </w:pPr>
      <w:r w:rsidRPr="002B703B">
        <w:rPr>
          <w:rFonts w:ascii="Tahoma" w:hAnsi="Tahoma" w:cs="Tahoma"/>
          <w:b/>
          <w:color w:val="auto"/>
          <w:sz w:val="19"/>
          <w:szCs w:val="19"/>
        </w:rPr>
        <w:t>lastna oskrba prebivalcev s pitno vodo</w:t>
      </w:r>
      <w:r w:rsidRPr="002B703B">
        <w:rPr>
          <w:rFonts w:ascii="Tahoma" w:hAnsi="Tahoma" w:cs="Tahoma"/>
          <w:color w:val="auto"/>
          <w:sz w:val="19"/>
          <w:szCs w:val="19"/>
        </w:rPr>
        <w:t xml:space="preserve"> je oskrba prebivalcev s pitno vodo na območjih, kjer občina javne službe ne zagotavlja in se izvaja pri odvzemu vode iz podzemnih ali površinskih voda na podlagi vodnega dovoljenja, izdanega v skladu s predpisi, ki urejajo upravljanje z vodami,</w:t>
      </w:r>
      <w:r w:rsidRPr="002B703B">
        <w:rPr>
          <w:rFonts w:ascii="Tahoma" w:hAnsi="Tahoma" w:cs="Tahoma"/>
          <w:strike/>
          <w:color w:val="auto"/>
          <w:sz w:val="19"/>
          <w:szCs w:val="19"/>
        </w:rPr>
        <w:t xml:space="preserve"> </w:t>
      </w:r>
    </w:p>
    <w:p w14:paraId="66F2FA40" w14:textId="77777777" w:rsidR="003307AC" w:rsidRPr="002B703B" w:rsidRDefault="003307AC" w:rsidP="003307AC">
      <w:pPr>
        <w:pStyle w:val="Navadensplet"/>
        <w:numPr>
          <w:ilvl w:val="0"/>
          <w:numId w:val="8"/>
        </w:numPr>
        <w:tabs>
          <w:tab w:val="left" w:pos="284"/>
        </w:tabs>
        <w:spacing w:after="0"/>
        <w:jc w:val="both"/>
        <w:rPr>
          <w:rFonts w:ascii="Tahoma" w:hAnsi="Tahoma" w:cs="Tahoma"/>
          <w:color w:val="auto"/>
          <w:sz w:val="19"/>
          <w:szCs w:val="19"/>
        </w:rPr>
      </w:pPr>
      <w:r w:rsidRPr="002B703B">
        <w:rPr>
          <w:rFonts w:ascii="Tahoma" w:hAnsi="Tahoma" w:cs="Tahoma"/>
          <w:b/>
          <w:color w:val="auto"/>
          <w:sz w:val="19"/>
          <w:szCs w:val="19"/>
        </w:rPr>
        <w:t>lastnik</w:t>
      </w:r>
      <w:r w:rsidRPr="002B703B">
        <w:rPr>
          <w:rFonts w:ascii="Tahoma" w:hAnsi="Tahoma" w:cs="Tahoma"/>
          <w:color w:val="auto"/>
          <w:sz w:val="19"/>
          <w:szCs w:val="19"/>
        </w:rPr>
        <w:t xml:space="preserve"> je vsaka fizična ali pravna oseba, ki je lastnik objekta, inženirskega objekta ali zemljišča in uporablja pitno vodo iz javnega vodovoda,</w:t>
      </w:r>
    </w:p>
    <w:p w14:paraId="127768C8" w14:textId="77777777" w:rsidR="003307AC" w:rsidRPr="00E8270A" w:rsidRDefault="003307AC" w:rsidP="003307AC">
      <w:pPr>
        <w:pStyle w:val="Navadensplet"/>
        <w:numPr>
          <w:ilvl w:val="0"/>
          <w:numId w:val="8"/>
        </w:numPr>
        <w:tabs>
          <w:tab w:val="left" w:pos="284"/>
        </w:tabs>
        <w:spacing w:after="0"/>
        <w:jc w:val="both"/>
        <w:rPr>
          <w:rFonts w:ascii="Tahoma" w:hAnsi="Tahoma" w:cs="Tahoma"/>
          <w:color w:val="auto"/>
          <w:sz w:val="19"/>
          <w:szCs w:val="19"/>
        </w:rPr>
      </w:pPr>
      <w:r w:rsidRPr="00E8270A">
        <w:rPr>
          <w:rFonts w:ascii="Tahoma" w:hAnsi="Tahoma" w:cs="Tahoma"/>
          <w:b/>
          <w:color w:val="auto"/>
          <w:sz w:val="19"/>
          <w:szCs w:val="19"/>
        </w:rPr>
        <w:t xml:space="preserve">pitna voda </w:t>
      </w:r>
      <w:r w:rsidRPr="00E8270A">
        <w:rPr>
          <w:rFonts w:ascii="Tahoma" w:hAnsi="Tahoma" w:cs="Tahoma"/>
          <w:color w:val="auto"/>
          <w:sz w:val="19"/>
          <w:szCs w:val="19"/>
        </w:rPr>
        <w:t>je pitna voda v skladu s predpisom, ki ureja pitno vodo,</w:t>
      </w:r>
    </w:p>
    <w:p w14:paraId="09FB79FB" w14:textId="77777777" w:rsidR="003307AC" w:rsidRPr="002B703B" w:rsidRDefault="003307AC" w:rsidP="003307AC">
      <w:pPr>
        <w:pStyle w:val="Navadensplet"/>
        <w:numPr>
          <w:ilvl w:val="0"/>
          <w:numId w:val="8"/>
        </w:numPr>
        <w:tabs>
          <w:tab w:val="left" w:pos="284"/>
        </w:tabs>
        <w:spacing w:after="0"/>
        <w:jc w:val="both"/>
        <w:rPr>
          <w:rFonts w:ascii="Tahoma" w:hAnsi="Tahoma" w:cs="Tahoma"/>
          <w:color w:val="auto"/>
          <w:sz w:val="19"/>
          <w:szCs w:val="19"/>
        </w:rPr>
      </w:pPr>
      <w:r w:rsidRPr="002B703B">
        <w:rPr>
          <w:rFonts w:ascii="Tahoma" w:hAnsi="Tahoma" w:cs="Tahoma"/>
          <w:b/>
          <w:color w:val="auto"/>
          <w:sz w:val="19"/>
          <w:szCs w:val="19"/>
        </w:rPr>
        <w:t>primarni vodovod</w:t>
      </w:r>
      <w:r w:rsidRPr="002B703B">
        <w:rPr>
          <w:rFonts w:ascii="Tahoma" w:hAnsi="Tahoma" w:cs="Tahoma"/>
          <w:color w:val="auto"/>
          <w:sz w:val="19"/>
          <w:szCs w:val="19"/>
        </w:rPr>
        <w:t xml:space="preserve"> je omrežje cevovodov ter z njimi povezani tehnološki objekti, kot so objekti za obdelavo vode, vodohrani in črpališča, ki so namenjeni transportu pitne vode od enega ali več vodnih virov do sekundarnega vodovoda; gradbeni inženirski objekti in oprema primarnega vodovoda so občinska gospodarska javna infrastruktura,</w:t>
      </w:r>
    </w:p>
    <w:p w14:paraId="0F8343F0" w14:textId="77777777" w:rsidR="003307AC" w:rsidRPr="002B703B" w:rsidRDefault="003307AC" w:rsidP="003307AC">
      <w:pPr>
        <w:pStyle w:val="Navadensplet"/>
        <w:numPr>
          <w:ilvl w:val="0"/>
          <w:numId w:val="8"/>
        </w:numPr>
        <w:tabs>
          <w:tab w:val="left" w:pos="284"/>
        </w:tabs>
        <w:spacing w:after="0"/>
        <w:jc w:val="both"/>
        <w:rPr>
          <w:rFonts w:ascii="Tahoma" w:hAnsi="Tahoma" w:cs="Tahoma"/>
          <w:color w:val="auto"/>
          <w:sz w:val="19"/>
          <w:szCs w:val="19"/>
        </w:rPr>
      </w:pPr>
      <w:r w:rsidRPr="002B703B">
        <w:rPr>
          <w:rFonts w:ascii="Tahoma" w:hAnsi="Tahoma" w:cs="Tahoma"/>
          <w:b/>
          <w:color w:val="auto"/>
          <w:sz w:val="19"/>
          <w:szCs w:val="19"/>
        </w:rPr>
        <w:t>priključno mesto</w:t>
      </w:r>
      <w:r w:rsidRPr="002B703B">
        <w:rPr>
          <w:rFonts w:ascii="Tahoma" w:hAnsi="Tahoma" w:cs="Tahoma"/>
          <w:color w:val="auto"/>
          <w:sz w:val="19"/>
          <w:szCs w:val="19"/>
        </w:rPr>
        <w:t xml:space="preserve"> je mesto na vodovodu, kjer je izveden priključek; na posam</w:t>
      </w:r>
      <w:r>
        <w:rPr>
          <w:rFonts w:ascii="Tahoma" w:hAnsi="Tahoma" w:cs="Tahoma"/>
          <w:color w:val="auto"/>
          <w:sz w:val="19"/>
          <w:szCs w:val="19"/>
        </w:rPr>
        <w:t xml:space="preserve">ezno priključno mesto je lahko </w:t>
      </w:r>
      <w:r w:rsidRPr="002B703B">
        <w:rPr>
          <w:rFonts w:ascii="Tahoma" w:hAnsi="Tahoma" w:cs="Tahoma"/>
          <w:color w:val="auto"/>
          <w:sz w:val="19"/>
          <w:szCs w:val="19"/>
        </w:rPr>
        <w:t xml:space="preserve">priključenih več uporabnikov pitne vode, če je v skladu z določbami predpisa, ki ureja področje stanovanj, med njimi zagotovljena porazdelitev stroškov, </w:t>
      </w:r>
    </w:p>
    <w:p w14:paraId="39D2190B" w14:textId="77777777" w:rsidR="003307AC" w:rsidRDefault="003307AC" w:rsidP="003307AC">
      <w:pPr>
        <w:pStyle w:val="Navadensplet"/>
        <w:numPr>
          <w:ilvl w:val="0"/>
          <w:numId w:val="8"/>
        </w:numPr>
        <w:tabs>
          <w:tab w:val="left" w:pos="284"/>
        </w:tabs>
        <w:spacing w:after="0"/>
        <w:jc w:val="both"/>
        <w:rPr>
          <w:rFonts w:ascii="Tahoma" w:hAnsi="Tahoma" w:cs="Tahoma"/>
          <w:color w:val="auto"/>
          <w:sz w:val="19"/>
          <w:szCs w:val="19"/>
        </w:rPr>
      </w:pPr>
      <w:r w:rsidRPr="002B703B">
        <w:rPr>
          <w:rFonts w:ascii="Tahoma" w:hAnsi="Tahoma" w:cs="Tahoma"/>
          <w:b/>
          <w:color w:val="auto"/>
          <w:sz w:val="19"/>
          <w:szCs w:val="19"/>
        </w:rPr>
        <w:t>sekundarni vodovod</w:t>
      </w:r>
      <w:r w:rsidRPr="002B703B">
        <w:rPr>
          <w:rFonts w:ascii="Tahoma" w:hAnsi="Tahoma" w:cs="Tahoma"/>
          <w:color w:val="auto"/>
          <w:sz w:val="19"/>
          <w:szCs w:val="19"/>
        </w:rPr>
        <w:t xml:space="preserve"> je omrežje cevovodov ter z njimi povezanih tehnoloških objektov, kot so objekti za dvigovanje ali zmanjševanje tlaka v omrežju in za obdelavo vode na sekundarnem vodovodu, ki je namenjeno za neposredno priključevanje stavb na posameznem poselitvenem območju. V sekundarni vodovod je vključeno tudi vodovodno omrežje, vključno z zunanjimi hidranti, in vodovodno omrežje za vzdrževanje javnih površin. Gradbeni inženirski objekti in oprema sekundarnega vodovoda so občinska gospodarska javna infrastruktura. Priključki na sekundarni vodovod niso objekti oziroma oprema javne infrastrukture, </w:t>
      </w:r>
    </w:p>
    <w:p w14:paraId="4C178014" w14:textId="77777777" w:rsidR="003307AC" w:rsidRPr="002B703B" w:rsidRDefault="003307AC" w:rsidP="003307AC">
      <w:pPr>
        <w:pStyle w:val="Navadensplet"/>
        <w:numPr>
          <w:ilvl w:val="0"/>
          <w:numId w:val="8"/>
        </w:numPr>
        <w:tabs>
          <w:tab w:val="left" w:pos="284"/>
        </w:tabs>
        <w:spacing w:after="0"/>
        <w:jc w:val="both"/>
        <w:rPr>
          <w:rStyle w:val="Hiperpovezava"/>
          <w:rFonts w:ascii="Tahoma" w:hAnsi="Tahoma" w:cs="Tahoma"/>
          <w:color w:val="auto"/>
          <w:sz w:val="19"/>
          <w:szCs w:val="19"/>
        </w:rPr>
      </w:pPr>
      <w:r w:rsidRPr="002B703B">
        <w:rPr>
          <w:rFonts w:ascii="Tahoma" w:hAnsi="Tahoma" w:cs="Tahoma"/>
          <w:b/>
          <w:color w:val="auto"/>
          <w:sz w:val="19"/>
          <w:szCs w:val="19"/>
        </w:rPr>
        <w:t>tehnični pravilnik</w:t>
      </w:r>
      <w:r w:rsidRPr="002B703B">
        <w:rPr>
          <w:rFonts w:ascii="Tahoma" w:hAnsi="Tahoma" w:cs="Tahoma"/>
          <w:color w:val="auto"/>
          <w:sz w:val="19"/>
          <w:szCs w:val="19"/>
        </w:rPr>
        <w:t xml:space="preserve"> je vsakokratno veljaven Pravilnik za projektiranje, tehnično izvedbo in uporabo javnega vodovodnega sistema, ki ga</w:t>
      </w:r>
      <w:r>
        <w:rPr>
          <w:rFonts w:ascii="Tahoma" w:hAnsi="Tahoma" w:cs="Tahoma"/>
          <w:color w:val="auto"/>
          <w:sz w:val="19"/>
          <w:szCs w:val="19"/>
        </w:rPr>
        <w:t xml:space="preserve"> sprejme</w:t>
      </w:r>
      <w:r w:rsidRPr="002B703B">
        <w:rPr>
          <w:rFonts w:ascii="Tahoma" w:hAnsi="Tahoma" w:cs="Tahoma"/>
          <w:color w:val="auto"/>
          <w:sz w:val="19"/>
          <w:szCs w:val="19"/>
        </w:rPr>
        <w:t xml:space="preserve"> izvajal</w:t>
      </w:r>
      <w:r>
        <w:rPr>
          <w:rFonts w:ascii="Tahoma" w:hAnsi="Tahoma" w:cs="Tahoma"/>
          <w:color w:val="auto"/>
          <w:sz w:val="19"/>
          <w:szCs w:val="19"/>
        </w:rPr>
        <w:t>e</w:t>
      </w:r>
      <w:r w:rsidRPr="002B703B">
        <w:rPr>
          <w:rFonts w:ascii="Tahoma" w:hAnsi="Tahoma" w:cs="Tahoma"/>
          <w:color w:val="auto"/>
          <w:sz w:val="19"/>
          <w:szCs w:val="19"/>
        </w:rPr>
        <w:t>c javne službe, in je dostopen na uradni spletni strani</w:t>
      </w:r>
      <w:r w:rsidRPr="002B703B">
        <w:rPr>
          <w:rFonts w:ascii="Tahoma" w:hAnsi="Tahoma" w:cs="Tahoma"/>
          <w:color w:val="00B050"/>
          <w:sz w:val="19"/>
          <w:szCs w:val="19"/>
        </w:rPr>
        <w:t xml:space="preserve"> </w:t>
      </w:r>
      <w:hyperlink r:id="rId6" w:history="1">
        <w:r w:rsidRPr="003307AC">
          <w:rPr>
            <w:rStyle w:val="Hiperpovezava"/>
            <w:rFonts w:ascii="Tahoma" w:hAnsi="Tahoma" w:cs="Tahoma"/>
            <w:color w:val="000000" w:themeColor="text1"/>
            <w:sz w:val="19"/>
            <w:szCs w:val="19"/>
            <w:u w:val="none"/>
          </w:rPr>
          <w:t>www.komunala-kranj.si</w:t>
        </w:r>
      </w:hyperlink>
      <w:r w:rsidRPr="003307AC">
        <w:rPr>
          <w:rStyle w:val="Hiperpovezava"/>
          <w:rFonts w:ascii="Tahoma" w:hAnsi="Tahoma" w:cs="Tahoma"/>
          <w:color w:val="000000" w:themeColor="text1"/>
          <w:sz w:val="19"/>
          <w:szCs w:val="19"/>
          <w:u w:val="none"/>
        </w:rPr>
        <w:t>,</w:t>
      </w:r>
    </w:p>
    <w:p w14:paraId="3C996B3D" w14:textId="77777777" w:rsidR="003307AC" w:rsidRPr="002B703B" w:rsidRDefault="003307AC" w:rsidP="003307AC">
      <w:pPr>
        <w:pStyle w:val="Navadensplet"/>
        <w:keepLines/>
        <w:numPr>
          <w:ilvl w:val="0"/>
          <w:numId w:val="8"/>
        </w:numPr>
        <w:tabs>
          <w:tab w:val="left" w:pos="284"/>
        </w:tabs>
        <w:spacing w:after="0"/>
        <w:jc w:val="both"/>
        <w:rPr>
          <w:rFonts w:ascii="Tahoma" w:hAnsi="Tahoma" w:cs="Tahoma"/>
          <w:color w:val="auto"/>
          <w:sz w:val="19"/>
          <w:szCs w:val="19"/>
        </w:rPr>
      </w:pPr>
      <w:r w:rsidRPr="002B703B">
        <w:rPr>
          <w:rFonts w:ascii="Tahoma" w:hAnsi="Tahoma" w:cs="Tahoma"/>
          <w:b/>
          <w:color w:val="auto"/>
          <w:sz w:val="19"/>
          <w:szCs w:val="19"/>
        </w:rPr>
        <w:t>transportni vodovod</w:t>
      </w:r>
      <w:r w:rsidRPr="002B703B">
        <w:rPr>
          <w:rFonts w:ascii="Tahoma" w:hAnsi="Tahoma" w:cs="Tahoma"/>
          <w:color w:val="auto"/>
          <w:sz w:val="19"/>
          <w:szCs w:val="19"/>
        </w:rPr>
        <w:t xml:space="preserve"> je del vodovoda, na katerem ni priključkov neposrednih porabnikov pitne vode, in je namenjen za transport vode na večje razdalje, od vodnih virov do primarnega vodovoda</w:t>
      </w:r>
      <w:r>
        <w:rPr>
          <w:rFonts w:ascii="Tahoma" w:hAnsi="Tahoma" w:cs="Tahoma"/>
          <w:color w:val="auto"/>
          <w:sz w:val="19"/>
          <w:szCs w:val="19"/>
        </w:rPr>
        <w:t>,</w:t>
      </w:r>
      <w:r w:rsidRPr="002B703B">
        <w:rPr>
          <w:rFonts w:ascii="Tahoma" w:hAnsi="Tahoma" w:cs="Tahoma"/>
          <w:b/>
          <w:color w:val="auto"/>
          <w:sz w:val="19"/>
          <w:szCs w:val="19"/>
        </w:rPr>
        <w:t xml:space="preserve"> </w:t>
      </w:r>
    </w:p>
    <w:p w14:paraId="64B3D32F" w14:textId="77777777" w:rsidR="004D197A" w:rsidRPr="002B703B" w:rsidRDefault="004D197A" w:rsidP="004D197A">
      <w:pPr>
        <w:pStyle w:val="Navadensplet"/>
        <w:numPr>
          <w:ilvl w:val="0"/>
          <w:numId w:val="8"/>
        </w:numPr>
        <w:tabs>
          <w:tab w:val="left" w:pos="284"/>
        </w:tabs>
        <w:spacing w:after="0"/>
        <w:jc w:val="both"/>
        <w:rPr>
          <w:rFonts w:ascii="Tahoma" w:hAnsi="Tahoma" w:cs="Tahoma"/>
          <w:color w:val="auto"/>
          <w:sz w:val="19"/>
          <w:szCs w:val="19"/>
        </w:rPr>
      </w:pPr>
      <w:r w:rsidRPr="002B703B">
        <w:rPr>
          <w:rFonts w:ascii="Tahoma" w:hAnsi="Tahoma" w:cs="Tahoma"/>
          <w:b/>
          <w:color w:val="auto"/>
          <w:sz w:val="19"/>
          <w:szCs w:val="19"/>
        </w:rPr>
        <w:t>upravljavec javnega vodovoda</w:t>
      </w:r>
      <w:r w:rsidRPr="002B703B">
        <w:rPr>
          <w:rFonts w:ascii="Tahoma" w:hAnsi="Tahoma" w:cs="Tahoma"/>
          <w:color w:val="auto"/>
          <w:sz w:val="19"/>
          <w:szCs w:val="19"/>
        </w:rPr>
        <w:t xml:space="preserve"> je pravna oseba, ki jo v skladu s predpisi, ki urejajo javno službo, določi občina ali jo izbere za izvajalca javne službe, </w:t>
      </w:r>
    </w:p>
    <w:p w14:paraId="61B98B9D" w14:textId="77777777" w:rsidR="004D197A" w:rsidRPr="002B703B" w:rsidRDefault="004D197A" w:rsidP="004D197A">
      <w:pPr>
        <w:pStyle w:val="Navadensplet"/>
        <w:numPr>
          <w:ilvl w:val="0"/>
          <w:numId w:val="8"/>
        </w:numPr>
        <w:tabs>
          <w:tab w:val="left" w:pos="284"/>
        </w:tabs>
        <w:spacing w:after="0"/>
        <w:jc w:val="both"/>
        <w:rPr>
          <w:rFonts w:ascii="Tahoma" w:hAnsi="Tahoma" w:cs="Tahoma"/>
          <w:color w:val="auto"/>
          <w:sz w:val="19"/>
          <w:szCs w:val="19"/>
        </w:rPr>
      </w:pPr>
      <w:r w:rsidRPr="002B703B">
        <w:rPr>
          <w:rFonts w:ascii="Tahoma" w:hAnsi="Tahoma" w:cs="Tahoma"/>
          <w:b/>
          <w:color w:val="auto"/>
          <w:sz w:val="19"/>
          <w:szCs w:val="19"/>
        </w:rPr>
        <w:t>upravljavec zasebnega vodovoda</w:t>
      </w:r>
      <w:r w:rsidRPr="002B703B">
        <w:rPr>
          <w:rFonts w:ascii="Tahoma" w:hAnsi="Tahoma" w:cs="Tahoma"/>
          <w:color w:val="auto"/>
          <w:sz w:val="19"/>
          <w:szCs w:val="19"/>
        </w:rPr>
        <w:t xml:space="preserve"> je pravna ali fizična oseba, s katero imajo lastniki zasebnega vodovoda sklenjeno pogodbo o upravljanju, </w:t>
      </w:r>
    </w:p>
    <w:p w14:paraId="262DE233" w14:textId="77777777" w:rsidR="004D197A" w:rsidRDefault="004D197A" w:rsidP="004D197A">
      <w:pPr>
        <w:pStyle w:val="Navadensplet"/>
        <w:numPr>
          <w:ilvl w:val="0"/>
          <w:numId w:val="8"/>
        </w:numPr>
        <w:tabs>
          <w:tab w:val="left" w:pos="284"/>
        </w:tabs>
        <w:spacing w:after="0"/>
        <w:jc w:val="both"/>
        <w:rPr>
          <w:rFonts w:ascii="Tahoma" w:hAnsi="Tahoma" w:cs="Tahoma"/>
          <w:color w:val="auto"/>
          <w:sz w:val="19"/>
          <w:szCs w:val="19"/>
        </w:rPr>
      </w:pPr>
      <w:r w:rsidRPr="002B703B">
        <w:rPr>
          <w:rFonts w:ascii="Tahoma" w:hAnsi="Tahoma" w:cs="Tahoma"/>
          <w:b/>
          <w:color w:val="auto"/>
          <w:sz w:val="19"/>
          <w:szCs w:val="19"/>
        </w:rPr>
        <w:t>uporabnik javnega vodovoda (v nadaljevanju: uporabnik)</w:t>
      </w:r>
      <w:r w:rsidRPr="002B703B">
        <w:rPr>
          <w:rFonts w:ascii="Tahoma" w:hAnsi="Tahoma" w:cs="Tahoma"/>
          <w:color w:val="auto"/>
          <w:sz w:val="19"/>
          <w:szCs w:val="19"/>
        </w:rPr>
        <w:t xml:space="preserve"> je vsak lastnik ali solastnik, najemnik, investitor stavbe, inženirskega objekta, dela stavbe ali zemljišča, oz. koristnik storitve javne službe, ne glede na to ali gre fizično ali pravno osebo, in uporablja pitno vodo iz javnega vodovoda,</w:t>
      </w:r>
    </w:p>
    <w:p w14:paraId="494B820A" w14:textId="77777777" w:rsidR="004D197A" w:rsidRPr="002B703B" w:rsidRDefault="004D197A" w:rsidP="004D197A">
      <w:pPr>
        <w:pStyle w:val="Navadensplet"/>
        <w:numPr>
          <w:ilvl w:val="0"/>
          <w:numId w:val="8"/>
        </w:numPr>
        <w:tabs>
          <w:tab w:val="left" w:pos="284"/>
        </w:tabs>
        <w:spacing w:after="0"/>
        <w:jc w:val="both"/>
        <w:rPr>
          <w:rFonts w:ascii="Tahoma" w:hAnsi="Tahoma" w:cs="Tahoma"/>
          <w:color w:val="auto"/>
          <w:sz w:val="19"/>
          <w:szCs w:val="19"/>
        </w:rPr>
      </w:pPr>
      <w:r w:rsidRPr="002B703B">
        <w:rPr>
          <w:rFonts w:ascii="Tahoma" w:hAnsi="Tahoma" w:cs="Tahoma"/>
          <w:b/>
          <w:color w:val="auto"/>
          <w:sz w:val="19"/>
          <w:szCs w:val="19"/>
        </w:rPr>
        <w:t>vodovodni priključek</w:t>
      </w:r>
      <w:r>
        <w:rPr>
          <w:rFonts w:ascii="Tahoma" w:hAnsi="Tahoma" w:cs="Tahoma"/>
          <w:b/>
          <w:color w:val="auto"/>
          <w:sz w:val="19"/>
          <w:szCs w:val="19"/>
        </w:rPr>
        <w:t xml:space="preserve"> </w:t>
      </w:r>
      <w:r w:rsidRPr="00470A5F">
        <w:rPr>
          <w:rFonts w:ascii="Tahoma" w:hAnsi="Tahoma" w:cs="Tahoma"/>
          <w:color w:val="auto"/>
          <w:sz w:val="19"/>
          <w:szCs w:val="19"/>
        </w:rPr>
        <w:t>(v nadaljevanju priključek) je</w:t>
      </w:r>
      <w:r w:rsidRPr="002B703B">
        <w:rPr>
          <w:rFonts w:ascii="Tahoma" w:hAnsi="Tahoma" w:cs="Tahoma"/>
          <w:color w:val="auto"/>
          <w:sz w:val="19"/>
          <w:szCs w:val="19"/>
        </w:rPr>
        <w:t xml:space="preserve"> priključna garnitura s spojno cevjo od sekundarnega vodovodnega omrežja do vključno obračunskega vodomera z vsemi vgrajenimi elementi, </w:t>
      </w:r>
    </w:p>
    <w:p w14:paraId="70C8865B" w14:textId="77777777" w:rsidR="004D197A" w:rsidRPr="00771B3E" w:rsidRDefault="004D197A" w:rsidP="004D197A">
      <w:pPr>
        <w:pStyle w:val="Navadensplet"/>
        <w:numPr>
          <w:ilvl w:val="0"/>
          <w:numId w:val="8"/>
        </w:numPr>
        <w:tabs>
          <w:tab w:val="left" w:pos="284"/>
        </w:tabs>
        <w:spacing w:after="0"/>
        <w:jc w:val="both"/>
        <w:rPr>
          <w:rFonts w:ascii="Tahoma" w:hAnsi="Tahoma" w:cs="Tahoma"/>
          <w:b/>
          <w:color w:val="auto"/>
          <w:sz w:val="19"/>
          <w:szCs w:val="19"/>
        </w:rPr>
      </w:pPr>
      <w:r w:rsidRPr="002B703B">
        <w:rPr>
          <w:rFonts w:ascii="Tahoma" w:hAnsi="Tahoma" w:cs="Tahoma"/>
          <w:b/>
          <w:color w:val="auto"/>
          <w:sz w:val="19"/>
          <w:szCs w:val="19"/>
        </w:rPr>
        <w:t xml:space="preserve">začasni priključek </w:t>
      </w:r>
      <w:r w:rsidRPr="00A87498">
        <w:rPr>
          <w:rFonts w:ascii="Tahoma" w:hAnsi="Tahoma" w:cs="Tahoma"/>
          <w:color w:val="auto"/>
          <w:sz w:val="19"/>
          <w:szCs w:val="19"/>
        </w:rPr>
        <w:t>na javni vodovod</w:t>
      </w:r>
      <w:r w:rsidRPr="002B703B">
        <w:rPr>
          <w:rFonts w:ascii="Tahoma" w:hAnsi="Tahoma" w:cs="Tahoma"/>
          <w:b/>
          <w:color w:val="auto"/>
          <w:sz w:val="19"/>
          <w:szCs w:val="19"/>
        </w:rPr>
        <w:t xml:space="preserve"> </w:t>
      </w:r>
      <w:r w:rsidRPr="002B703B">
        <w:rPr>
          <w:rFonts w:ascii="Tahoma" w:hAnsi="Tahoma" w:cs="Tahoma"/>
          <w:color w:val="auto"/>
          <w:sz w:val="19"/>
          <w:szCs w:val="19"/>
        </w:rPr>
        <w:t>je priključek z omejenim rokom trajanja na največ dve leti in se lahko izvede za potrebe enkratnih prireditev ali za potrebe priključevanja nezahtevnih ali enostavnih objektov, ki so postavljeni za določeno časovno obdobje</w:t>
      </w:r>
      <w:r>
        <w:rPr>
          <w:rFonts w:ascii="Tahoma" w:hAnsi="Tahoma" w:cs="Tahoma"/>
          <w:color w:val="auto"/>
          <w:sz w:val="19"/>
          <w:szCs w:val="19"/>
        </w:rPr>
        <w:t xml:space="preserve">. </w:t>
      </w:r>
      <w:r w:rsidRPr="00771B3E">
        <w:rPr>
          <w:rFonts w:ascii="Tahoma" w:hAnsi="Tahoma" w:cs="Tahoma"/>
          <w:color w:val="auto"/>
          <w:sz w:val="19"/>
          <w:szCs w:val="19"/>
        </w:rPr>
        <w:t>Pogoji za izvedbo se opredelijo v tehničnem pravilniku,</w:t>
      </w:r>
      <w:r w:rsidRPr="00771B3E">
        <w:rPr>
          <w:rFonts w:ascii="Tahoma" w:hAnsi="Tahoma" w:cs="Tahoma"/>
          <w:b/>
          <w:color w:val="auto"/>
          <w:sz w:val="19"/>
          <w:szCs w:val="19"/>
        </w:rPr>
        <w:t xml:space="preserve"> </w:t>
      </w:r>
    </w:p>
    <w:p w14:paraId="57D75143" w14:textId="77777777" w:rsidR="004D197A" w:rsidRPr="00CC249A" w:rsidRDefault="004D197A" w:rsidP="004D197A">
      <w:pPr>
        <w:pStyle w:val="Navadensplet"/>
        <w:numPr>
          <w:ilvl w:val="0"/>
          <w:numId w:val="8"/>
        </w:numPr>
        <w:tabs>
          <w:tab w:val="left" w:pos="284"/>
        </w:tabs>
        <w:spacing w:after="0"/>
        <w:jc w:val="both"/>
        <w:rPr>
          <w:rFonts w:ascii="Tahoma" w:hAnsi="Tahoma" w:cs="Tahoma"/>
          <w:color w:val="auto"/>
          <w:sz w:val="19"/>
          <w:szCs w:val="19"/>
        </w:rPr>
      </w:pPr>
      <w:r w:rsidRPr="002B703B">
        <w:rPr>
          <w:rFonts w:ascii="Tahoma" w:hAnsi="Tahoma" w:cs="Tahoma"/>
          <w:b/>
          <w:color w:val="auto"/>
          <w:sz w:val="19"/>
          <w:szCs w:val="19"/>
        </w:rPr>
        <w:t>zasebni vodovod</w:t>
      </w:r>
      <w:r w:rsidRPr="002B703B">
        <w:rPr>
          <w:rFonts w:ascii="Tahoma" w:hAnsi="Tahoma" w:cs="Tahoma"/>
          <w:color w:val="auto"/>
          <w:sz w:val="19"/>
          <w:szCs w:val="19"/>
        </w:rPr>
        <w:t xml:space="preserve"> je vodovod, ki je v zasebni lasti in namenjen lastni oskrbi s pitno vodo, </w:t>
      </w:r>
    </w:p>
    <w:p w14:paraId="7A554915" w14:textId="77777777" w:rsidR="004D197A" w:rsidRPr="003268B9" w:rsidRDefault="004D197A" w:rsidP="004D197A">
      <w:pPr>
        <w:pStyle w:val="Navadensplet"/>
        <w:numPr>
          <w:ilvl w:val="0"/>
          <w:numId w:val="8"/>
        </w:numPr>
        <w:tabs>
          <w:tab w:val="left" w:pos="284"/>
        </w:tabs>
        <w:spacing w:after="0"/>
        <w:jc w:val="both"/>
        <w:rPr>
          <w:rFonts w:ascii="Tahoma" w:hAnsi="Tahoma" w:cs="Tahoma"/>
          <w:color w:val="auto"/>
          <w:sz w:val="19"/>
          <w:szCs w:val="19"/>
        </w:rPr>
      </w:pPr>
      <w:r w:rsidRPr="003268B9">
        <w:rPr>
          <w:rFonts w:ascii="Tahoma" w:hAnsi="Tahoma" w:cs="Tahoma"/>
          <w:b/>
          <w:color w:val="auto"/>
          <w:sz w:val="19"/>
          <w:szCs w:val="19"/>
        </w:rPr>
        <w:t>zbirni katast</w:t>
      </w:r>
      <w:r>
        <w:rPr>
          <w:rFonts w:ascii="Tahoma" w:hAnsi="Tahoma" w:cs="Tahoma"/>
          <w:b/>
          <w:color w:val="auto"/>
          <w:sz w:val="19"/>
          <w:szCs w:val="19"/>
        </w:rPr>
        <w:t>er</w:t>
      </w:r>
      <w:r w:rsidRPr="003268B9">
        <w:rPr>
          <w:rFonts w:ascii="Tahoma" w:hAnsi="Tahoma" w:cs="Tahoma"/>
          <w:b/>
          <w:color w:val="auto"/>
          <w:sz w:val="19"/>
          <w:szCs w:val="19"/>
        </w:rPr>
        <w:t xml:space="preserve"> GJI </w:t>
      </w:r>
      <w:r w:rsidRPr="003268B9">
        <w:rPr>
          <w:rFonts w:ascii="Tahoma" w:hAnsi="Tahoma" w:cs="Tahoma"/>
          <w:color w:val="auto"/>
          <w:sz w:val="19"/>
          <w:szCs w:val="19"/>
        </w:rPr>
        <w:t>je evidenca zbirnih podatkov o omrežjih in objektih GJI, ki jo vodi Geodetska uprava RS na podlagi zakona, ki ureja urejanje prostora,</w:t>
      </w:r>
    </w:p>
    <w:p w14:paraId="34E1B15A" w14:textId="77777777" w:rsidR="004D197A" w:rsidRDefault="004D197A" w:rsidP="004D197A">
      <w:pPr>
        <w:pStyle w:val="Navadensplet"/>
        <w:numPr>
          <w:ilvl w:val="0"/>
          <w:numId w:val="8"/>
        </w:numPr>
        <w:tabs>
          <w:tab w:val="left" w:pos="284"/>
        </w:tabs>
        <w:spacing w:after="0"/>
        <w:jc w:val="both"/>
        <w:rPr>
          <w:rFonts w:ascii="Tahoma" w:hAnsi="Tahoma" w:cs="Tahoma"/>
          <w:color w:val="auto"/>
          <w:sz w:val="19"/>
          <w:szCs w:val="19"/>
        </w:rPr>
      </w:pPr>
      <w:r w:rsidRPr="002B703B">
        <w:rPr>
          <w:rFonts w:ascii="Tahoma" w:hAnsi="Tahoma" w:cs="Tahoma"/>
          <w:b/>
          <w:color w:val="auto"/>
          <w:sz w:val="19"/>
          <w:szCs w:val="19"/>
        </w:rPr>
        <w:t>zunanje hidrantno omrežje</w:t>
      </w:r>
      <w:r w:rsidRPr="002B703B">
        <w:rPr>
          <w:rFonts w:ascii="Tahoma" w:hAnsi="Tahoma" w:cs="Tahoma"/>
          <w:color w:val="auto"/>
          <w:sz w:val="19"/>
          <w:szCs w:val="19"/>
        </w:rPr>
        <w:t xml:space="preserve"> </w:t>
      </w:r>
      <w:r w:rsidRPr="002B703B">
        <w:rPr>
          <w:rFonts w:ascii="Tahoma" w:hAnsi="Tahoma" w:cs="Tahoma"/>
          <w:b/>
          <w:color w:val="auto"/>
          <w:sz w:val="19"/>
          <w:szCs w:val="19"/>
        </w:rPr>
        <w:t>za gašenje požarov</w:t>
      </w:r>
      <w:r w:rsidRPr="002B703B">
        <w:rPr>
          <w:rFonts w:ascii="Tahoma" w:hAnsi="Tahoma" w:cs="Tahoma"/>
          <w:color w:val="auto"/>
          <w:sz w:val="19"/>
          <w:szCs w:val="19"/>
        </w:rPr>
        <w:t xml:space="preserve"> je zunanje hidrantno omrežje v skladu s predpisom, ki ureja tehnične normative za hidrantno omrežje za gašenje požarov; hidranti na javnem vodovodu, ki so namenjeni izključno obratovanju vodovoda, niso del zunanjega hidrantnega omrežja za gašenje požarov</w:t>
      </w:r>
      <w:r>
        <w:rPr>
          <w:rFonts w:ascii="Tahoma" w:hAnsi="Tahoma" w:cs="Tahoma"/>
          <w:color w:val="auto"/>
          <w:sz w:val="19"/>
          <w:szCs w:val="19"/>
        </w:rPr>
        <w:t>.</w:t>
      </w:r>
    </w:p>
    <w:p w14:paraId="515D93F3" w14:textId="77777777" w:rsidR="003C3EF6" w:rsidRDefault="003C3EF6" w:rsidP="003C3EF6">
      <w:pPr>
        <w:pStyle w:val="Navadensplet"/>
        <w:tabs>
          <w:tab w:val="left" w:pos="284"/>
        </w:tabs>
        <w:spacing w:after="0"/>
        <w:ind w:left="644"/>
        <w:jc w:val="both"/>
        <w:rPr>
          <w:rFonts w:ascii="Tahoma" w:hAnsi="Tahoma" w:cs="Tahoma"/>
          <w:color w:val="auto"/>
          <w:sz w:val="19"/>
          <w:szCs w:val="19"/>
        </w:rPr>
      </w:pPr>
    </w:p>
    <w:p w14:paraId="28AB13E0" w14:textId="1B8538B3" w:rsidR="0071521D" w:rsidRDefault="0071521D" w:rsidP="003C3EF6">
      <w:pPr>
        <w:pStyle w:val="Navadensplet"/>
        <w:tabs>
          <w:tab w:val="left" w:pos="284"/>
        </w:tabs>
        <w:spacing w:after="0"/>
        <w:ind w:left="644"/>
        <w:jc w:val="both"/>
        <w:rPr>
          <w:rFonts w:ascii="Tahoma" w:hAnsi="Tahoma" w:cs="Tahoma"/>
          <w:color w:val="auto"/>
          <w:sz w:val="19"/>
          <w:szCs w:val="19"/>
        </w:rPr>
      </w:pPr>
    </w:p>
    <w:p w14:paraId="60DCDC07" w14:textId="77777777" w:rsidR="00B00781" w:rsidRPr="00E8270A" w:rsidRDefault="00B00781" w:rsidP="003C3EF6">
      <w:pPr>
        <w:pStyle w:val="Navadensplet"/>
        <w:tabs>
          <w:tab w:val="left" w:pos="284"/>
        </w:tabs>
        <w:spacing w:after="0"/>
        <w:ind w:left="644"/>
        <w:jc w:val="both"/>
        <w:rPr>
          <w:rFonts w:ascii="Tahoma" w:hAnsi="Tahoma" w:cs="Tahoma"/>
          <w:color w:val="auto"/>
          <w:sz w:val="19"/>
          <w:szCs w:val="19"/>
        </w:rPr>
      </w:pPr>
    </w:p>
    <w:p w14:paraId="0E01AB58" w14:textId="77777777" w:rsidR="003C3EF6" w:rsidRPr="00F63BCD" w:rsidRDefault="003C3EF6" w:rsidP="003C3EF6">
      <w:pPr>
        <w:pStyle w:val="esegmenth4"/>
        <w:numPr>
          <w:ilvl w:val="0"/>
          <w:numId w:val="2"/>
        </w:numPr>
        <w:spacing w:after="0"/>
        <w:jc w:val="left"/>
        <w:rPr>
          <w:rFonts w:ascii="Tahoma" w:hAnsi="Tahoma" w:cs="Tahoma"/>
          <w:color w:val="auto"/>
          <w:sz w:val="19"/>
          <w:szCs w:val="19"/>
        </w:rPr>
      </w:pPr>
      <w:r w:rsidRPr="00F63BCD">
        <w:rPr>
          <w:rFonts w:ascii="Tahoma" w:hAnsi="Tahoma" w:cs="Tahoma"/>
          <w:color w:val="auto"/>
          <w:sz w:val="19"/>
          <w:szCs w:val="19"/>
        </w:rPr>
        <w:t>ORGANIZACIJSKA IN PROSTORSKA ZASNOVA OPRAVLJANJA JAVNE SLUŽBE</w:t>
      </w:r>
    </w:p>
    <w:p w14:paraId="71170F2E" w14:textId="77777777" w:rsidR="003C3EF6" w:rsidRPr="00F63BCD" w:rsidRDefault="003C3EF6" w:rsidP="003C3EF6">
      <w:pPr>
        <w:pStyle w:val="esegmenth4"/>
        <w:spacing w:after="0"/>
        <w:jc w:val="both"/>
        <w:rPr>
          <w:rFonts w:ascii="Tahoma" w:hAnsi="Tahoma" w:cs="Tahoma"/>
          <w:color w:val="auto"/>
          <w:sz w:val="19"/>
          <w:szCs w:val="19"/>
        </w:rPr>
      </w:pPr>
    </w:p>
    <w:p w14:paraId="1CAE4B1A" w14:textId="77777777" w:rsidR="003C3EF6" w:rsidRPr="00012610" w:rsidRDefault="003C3EF6" w:rsidP="003C3EF6">
      <w:pPr>
        <w:pStyle w:val="esegmenth4"/>
        <w:numPr>
          <w:ilvl w:val="0"/>
          <w:numId w:val="1"/>
        </w:numPr>
        <w:spacing w:after="0"/>
        <w:rPr>
          <w:rFonts w:ascii="Tahoma" w:hAnsi="Tahoma" w:cs="Tahoma"/>
          <w:color w:val="auto"/>
          <w:sz w:val="19"/>
          <w:szCs w:val="19"/>
        </w:rPr>
      </w:pPr>
      <w:r w:rsidRPr="00012610">
        <w:rPr>
          <w:rFonts w:ascii="Tahoma" w:hAnsi="Tahoma" w:cs="Tahoma"/>
          <w:color w:val="auto"/>
          <w:sz w:val="19"/>
          <w:szCs w:val="19"/>
        </w:rPr>
        <w:t>člen</w:t>
      </w:r>
    </w:p>
    <w:p w14:paraId="6583F3CB" w14:textId="77777777" w:rsidR="003C3EF6" w:rsidRDefault="003C3EF6" w:rsidP="003C3EF6">
      <w:pPr>
        <w:pStyle w:val="esegmenth4"/>
        <w:spacing w:after="0"/>
        <w:ind w:left="1080"/>
        <w:rPr>
          <w:rFonts w:ascii="Tahoma" w:hAnsi="Tahoma" w:cs="Tahoma"/>
          <w:color w:val="auto"/>
          <w:sz w:val="19"/>
          <w:szCs w:val="19"/>
        </w:rPr>
      </w:pPr>
      <w:r w:rsidRPr="00F63BCD">
        <w:rPr>
          <w:rFonts w:ascii="Tahoma" w:hAnsi="Tahoma" w:cs="Tahoma"/>
          <w:color w:val="auto"/>
          <w:sz w:val="19"/>
          <w:szCs w:val="19"/>
        </w:rPr>
        <w:t>(način izvajanja javne službe)</w:t>
      </w:r>
    </w:p>
    <w:p w14:paraId="122C9A4D" w14:textId="77777777" w:rsidR="003C3EF6" w:rsidRPr="00F63BCD" w:rsidRDefault="003C3EF6" w:rsidP="003C3EF6">
      <w:pPr>
        <w:pStyle w:val="esegmenth4"/>
        <w:spacing w:after="0"/>
        <w:ind w:left="1080"/>
        <w:rPr>
          <w:rFonts w:ascii="Tahoma" w:hAnsi="Tahoma" w:cs="Tahoma"/>
          <w:color w:val="auto"/>
          <w:sz w:val="19"/>
          <w:szCs w:val="19"/>
        </w:rPr>
      </w:pPr>
    </w:p>
    <w:p w14:paraId="5428307F" w14:textId="77777777" w:rsidR="003C3EF6" w:rsidRDefault="003C3EF6" w:rsidP="003C3EF6">
      <w:pPr>
        <w:pStyle w:val="Navadensplet"/>
        <w:numPr>
          <w:ilvl w:val="0"/>
          <w:numId w:val="10"/>
        </w:numPr>
        <w:spacing w:after="0"/>
        <w:jc w:val="both"/>
        <w:rPr>
          <w:rFonts w:ascii="Tahoma" w:hAnsi="Tahoma" w:cs="Tahoma"/>
          <w:color w:val="auto"/>
          <w:sz w:val="19"/>
          <w:szCs w:val="19"/>
        </w:rPr>
      </w:pPr>
      <w:r w:rsidRPr="00F63BCD">
        <w:rPr>
          <w:rFonts w:ascii="Tahoma" w:hAnsi="Tahoma" w:cs="Tahoma"/>
          <w:color w:val="auto"/>
          <w:sz w:val="19"/>
          <w:szCs w:val="19"/>
        </w:rPr>
        <w:t>Občina zagotavlja</w:t>
      </w:r>
      <w:r>
        <w:rPr>
          <w:rFonts w:ascii="Tahoma" w:hAnsi="Tahoma" w:cs="Tahoma"/>
          <w:color w:val="auto"/>
          <w:sz w:val="19"/>
          <w:szCs w:val="19"/>
        </w:rPr>
        <w:t xml:space="preserve"> javno službo </w:t>
      </w:r>
      <w:r w:rsidRPr="00F63BCD">
        <w:rPr>
          <w:rFonts w:ascii="Tahoma" w:hAnsi="Tahoma" w:cs="Tahoma"/>
          <w:color w:val="auto"/>
          <w:sz w:val="19"/>
          <w:szCs w:val="19"/>
        </w:rPr>
        <w:t>v obliki javnega podjetja (</w:t>
      </w:r>
      <w:r>
        <w:rPr>
          <w:rFonts w:ascii="Tahoma" w:hAnsi="Tahoma" w:cs="Tahoma"/>
          <w:color w:val="auto"/>
          <w:sz w:val="19"/>
          <w:szCs w:val="19"/>
        </w:rPr>
        <w:t>v nadaljevanju</w:t>
      </w:r>
      <w:r w:rsidRPr="00F63BCD">
        <w:rPr>
          <w:rFonts w:ascii="Tahoma" w:hAnsi="Tahoma" w:cs="Tahoma"/>
          <w:color w:val="auto"/>
          <w:sz w:val="19"/>
          <w:szCs w:val="19"/>
        </w:rPr>
        <w:t xml:space="preserve">: izvajalec javne službe) na območju občine v obsegu in pod pogoji, določenimi s tem odlokom. </w:t>
      </w:r>
    </w:p>
    <w:p w14:paraId="24D95EA4" w14:textId="77777777" w:rsidR="003C3EF6" w:rsidRDefault="003C3EF6" w:rsidP="003C3EF6">
      <w:pPr>
        <w:pStyle w:val="Navadensplet"/>
        <w:spacing w:after="0"/>
        <w:ind w:left="360"/>
        <w:jc w:val="both"/>
        <w:rPr>
          <w:rFonts w:ascii="Tahoma" w:hAnsi="Tahoma" w:cs="Tahoma"/>
          <w:color w:val="auto"/>
          <w:sz w:val="19"/>
          <w:szCs w:val="19"/>
        </w:rPr>
      </w:pPr>
    </w:p>
    <w:p w14:paraId="42107FA3" w14:textId="77777777" w:rsidR="003C3EF6" w:rsidRDefault="003C3EF6" w:rsidP="003C3EF6">
      <w:pPr>
        <w:pStyle w:val="Navadensplet"/>
        <w:numPr>
          <w:ilvl w:val="0"/>
          <w:numId w:val="10"/>
        </w:numPr>
        <w:spacing w:after="0"/>
        <w:jc w:val="both"/>
        <w:rPr>
          <w:rFonts w:ascii="Tahoma" w:hAnsi="Tahoma" w:cs="Tahoma"/>
          <w:color w:val="auto"/>
          <w:sz w:val="19"/>
          <w:szCs w:val="19"/>
        </w:rPr>
      </w:pPr>
      <w:r w:rsidRPr="00F63BCD">
        <w:rPr>
          <w:rFonts w:ascii="Tahoma" w:hAnsi="Tahoma" w:cs="Tahoma"/>
          <w:color w:val="auto"/>
          <w:sz w:val="19"/>
          <w:szCs w:val="19"/>
        </w:rPr>
        <w:t xml:space="preserve">Izvajalec javne službe </w:t>
      </w:r>
      <w:r w:rsidRPr="00E43979">
        <w:rPr>
          <w:rFonts w:ascii="Tahoma" w:hAnsi="Tahoma" w:cs="Tahoma"/>
          <w:color w:val="auto"/>
          <w:sz w:val="19"/>
          <w:szCs w:val="19"/>
        </w:rPr>
        <w:t xml:space="preserve">po tem odloku </w:t>
      </w:r>
      <w:r w:rsidRPr="00F63BCD">
        <w:rPr>
          <w:rFonts w:ascii="Tahoma" w:hAnsi="Tahoma" w:cs="Tahoma"/>
          <w:color w:val="auto"/>
          <w:sz w:val="19"/>
          <w:szCs w:val="19"/>
        </w:rPr>
        <w:t>je KOMUNA</w:t>
      </w:r>
      <w:r>
        <w:rPr>
          <w:rFonts w:ascii="Tahoma" w:hAnsi="Tahoma" w:cs="Tahoma"/>
          <w:color w:val="auto"/>
          <w:sz w:val="19"/>
          <w:szCs w:val="19"/>
        </w:rPr>
        <w:t>LA KRANJ, javno podjetje, d.o.o..</w:t>
      </w:r>
    </w:p>
    <w:p w14:paraId="0DFD63B0" w14:textId="77777777" w:rsidR="003C3EF6" w:rsidRDefault="003C3EF6" w:rsidP="003C3EF6">
      <w:pPr>
        <w:pStyle w:val="Navadensplet"/>
        <w:spacing w:after="0"/>
        <w:jc w:val="both"/>
        <w:rPr>
          <w:rFonts w:ascii="Tahoma" w:hAnsi="Tahoma" w:cs="Tahoma"/>
          <w:color w:val="auto"/>
          <w:sz w:val="19"/>
          <w:szCs w:val="19"/>
        </w:rPr>
      </w:pPr>
    </w:p>
    <w:p w14:paraId="4CE617C0" w14:textId="77777777" w:rsidR="003C3EF6" w:rsidRPr="00CE7B5D" w:rsidRDefault="003C3EF6" w:rsidP="003C3EF6">
      <w:pPr>
        <w:pStyle w:val="Navadensplet"/>
        <w:numPr>
          <w:ilvl w:val="0"/>
          <w:numId w:val="10"/>
        </w:numPr>
        <w:spacing w:after="0"/>
        <w:jc w:val="both"/>
        <w:rPr>
          <w:rFonts w:ascii="Tahoma" w:hAnsi="Tahoma" w:cs="Tahoma"/>
          <w:color w:val="auto"/>
          <w:sz w:val="19"/>
          <w:szCs w:val="19"/>
        </w:rPr>
      </w:pPr>
      <w:r w:rsidRPr="00CE7B5D">
        <w:rPr>
          <w:rFonts w:ascii="Tahoma" w:hAnsi="Tahoma" w:cs="Tahoma"/>
          <w:color w:val="auto"/>
          <w:sz w:val="19"/>
          <w:szCs w:val="19"/>
        </w:rPr>
        <w:t>V okviru javne službe se izvaja oskrba stavb in gradben</w:t>
      </w:r>
      <w:r>
        <w:rPr>
          <w:rFonts w:ascii="Tahoma" w:hAnsi="Tahoma" w:cs="Tahoma"/>
          <w:color w:val="auto"/>
          <w:sz w:val="19"/>
          <w:szCs w:val="19"/>
        </w:rPr>
        <w:t>ih</w:t>
      </w:r>
      <w:r w:rsidRPr="00CE7B5D">
        <w:rPr>
          <w:rFonts w:ascii="Tahoma" w:hAnsi="Tahoma" w:cs="Tahoma"/>
          <w:color w:val="auto"/>
          <w:sz w:val="19"/>
          <w:szCs w:val="19"/>
        </w:rPr>
        <w:t xml:space="preserve"> inženirskih objektov s pitno vodo iz javnega vodovoda, če se v njih zadržujejo ljudje ali se pitna voda potrebuje za oskrbo živali. Izjeme od te določbe in posebnosti so opredeljene v vsakokratno veljavni Uredbi o oskrbi s pitno vodo oz</w:t>
      </w:r>
      <w:r>
        <w:rPr>
          <w:rFonts w:ascii="Tahoma" w:hAnsi="Tahoma" w:cs="Tahoma"/>
          <w:color w:val="auto"/>
          <w:sz w:val="19"/>
          <w:szCs w:val="19"/>
        </w:rPr>
        <w:t>iroma</w:t>
      </w:r>
      <w:r w:rsidRPr="00CE7B5D">
        <w:rPr>
          <w:rFonts w:ascii="Tahoma" w:hAnsi="Tahoma" w:cs="Tahoma"/>
          <w:color w:val="auto"/>
          <w:sz w:val="19"/>
          <w:szCs w:val="19"/>
        </w:rPr>
        <w:t xml:space="preserve"> predpisu, ki jo nadomešča.</w:t>
      </w:r>
    </w:p>
    <w:p w14:paraId="3229FF29" w14:textId="77777777" w:rsidR="003C3EF6" w:rsidRPr="00F63BCD" w:rsidRDefault="003C3EF6" w:rsidP="003C3EF6">
      <w:pPr>
        <w:pStyle w:val="Navadensplet"/>
        <w:spacing w:after="0"/>
        <w:jc w:val="both"/>
        <w:rPr>
          <w:rFonts w:ascii="Tahoma" w:hAnsi="Tahoma" w:cs="Tahoma"/>
          <w:color w:val="auto"/>
          <w:sz w:val="19"/>
          <w:szCs w:val="19"/>
        </w:rPr>
      </w:pPr>
    </w:p>
    <w:p w14:paraId="102E9CA4" w14:textId="77777777" w:rsidR="003C3EF6" w:rsidRPr="00F63BCD" w:rsidRDefault="003C3EF6" w:rsidP="003C3EF6">
      <w:pPr>
        <w:pStyle w:val="Navadensplet"/>
        <w:numPr>
          <w:ilvl w:val="0"/>
          <w:numId w:val="10"/>
        </w:numPr>
        <w:spacing w:after="0"/>
        <w:jc w:val="both"/>
        <w:rPr>
          <w:rFonts w:ascii="Tahoma" w:hAnsi="Tahoma" w:cs="Tahoma"/>
          <w:color w:val="auto"/>
          <w:sz w:val="19"/>
          <w:szCs w:val="19"/>
        </w:rPr>
      </w:pPr>
      <w:r w:rsidRPr="00F63BCD">
        <w:rPr>
          <w:rFonts w:ascii="Tahoma" w:hAnsi="Tahoma" w:cs="Tahoma"/>
          <w:color w:val="auto"/>
          <w:sz w:val="19"/>
          <w:szCs w:val="19"/>
        </w:rPr>
        <w:t xml:space="preserve">Izvajalec javne službe opravlja javno službo v skladu s </w:t>
      </w:r>
      <w:r>
        <w:rPr>
          <w:rFonts w:ascii="Tahoma" w:hAnsi="Tahoma" w:cs="Tahoma"/>
          <w:color w:val="auto"/>
          <w:sz w:val="19"/>
          <w:szCs w:val="19"/>
        </w:rPr>
        <w:t>P</w:t>
      </w:r>
      <w:r w:rsidRPr="00AB1F4B">
        <w:rPr>
          <w:rFonts w:ascii="Tahoma" w:hAnsi="Tahoma" w:cs="Tahoma"/>
          <w:color w:val="auto"/>
          <w:sz w:val="19"/>
          <w:szCs w:val="19"/>
        </w:rPr>
        <w:t>rogramom oskrbe s pitno vodo</w:t>
      </w:r>
      <w:r>
        <w:rPr>
          <w:rFonts w:ascii="Tahoma" w:hAnsi="Tahoma" w:cs="Tahoma"/>
          <w:color w:val="auto"/>
          <w:sz w:val="19"/>
          <w:szCs w:val="19"/>
        </w:rPr>
        <w:t xml:space="preserve">, ki je </w:t>
      </w:r>
      <w:r w:rsidRPr="00E43979">
        <w:rPr>
          <w:rFonts w:ascii="Tahoma" w:hAnsi="Tahoma" w:cs="Tahoma"/>
          <w:color w:val="auto"/>
          <w:sz w:val="19"/>
          <w:szCs w:val="19"/>
        </w:rPr>
        <w:t>dostopen uradni spletni str</w:t>
      </w:r>
      <w:r w:rsidRPr="00E77C52">
        <w:rPr>
          <w:rFonts w:ascii="Tahoma" w:hAnsi="Tahoma" w:cs="Tahoma"/>
          <w:color w:val="auto"/>
          <w:sz w:val="19"/>
          <w:szCs w:val="19"/>
        </w:rPr>
        <w:t xml:space="preserve">ani </w:t>
      </w:r>
      <w:hyperlink r:id="rId7" w:history="1">
        <w:r w:rsidRPr="00E77C52">
          <w:rPr>
            <w:rStyle w:val="Hiperpovezava"/>
            <w:rFonts w:ascii="Tahoma" w:hAnsi="Tahoma" w:cs="Tahoma"/>
            <w:color w:val="auto"/>
            <w:sz w:val="19"/>
            <w:szCs w:val="19"/>
          </w:rPr>
          <w:t>www.komunala-kranj.si</w:t>
        </w:r>
      </w:hyperlink>
      <w:r w:rsidRPr="00E43979">
        <w:rPr>
          <w:rFonts w:ascii="Tahoma" w:hAnsi="Tahoma" w:cs="Tahoma"/>
          <w:color w:val="auto"/>
          <w:sz w:val="19"/>
          <w:szCs w:val="19"/>
        </w:rPr>
        <w:t xml:space="preserve">. Predlog programa oskrbe s pitno vodo pripravi izvajalec </w:t>
      </w:r>
      <w:r w:rsidRPr="00F63BCD">
        <w:rPr>
          <w:rFonts w:ascii="Tahoma" w:hAnsi="Tahoma" w:cs="Tahoma"/>
          <w:color w:val="auto"/>
          <w:sz w:val="19"/>
          <w:szCs w:val="19"/>
        </w:rPr>
        <w:t xml:space="preserve">javne službe za obdobje štirih koledarskih let in ga posreduje občini v uskladitev najpozneje do 31. oktobra v koledarskem letu pred začetkom njegove uveljavitve. Ko je program usklajen z občino, ga </w:t>
      </w:r>
      <w:r>
        <w:rPr>
          <w:rFonts w:ascii="Tahoma" w:hAnsi="Tahoma" w:cs="Tahoma"/>
          <w:color w:val="auto"/>
          <w:sz w:val="19"/>
          <w:szCs w:val="19"/>
        </w:rPr>
        <w:t xml:space="preserve">potrdi </w:t>
      </w:r>
      <w:r w:rsidRPr="00F63BCD">
        <w:rPr>
          <w:rFonts w:ascii="Tahoma" w:hAnsi="Tahoma" w:cs="Tahoma"/>
          <w:color w:val="auto"/>
          <w:sz w:val="19"/>
          <w:szCs w:val="19"/>
        </w:rPr>
        <w:t>odgovorna oseba izvajalca javne službe.</w:t>
      </w:r>
      <w:r>
        <w:rPr>
          <w:rFonts w:ascii="Tahoma" w:hAnsi="Tahoma" w:cs="Tahoma"/>
          <w:color w:val="auto"/>
          <w:sz w:val="19"/>
          <w:szCs w:val="19"/>
        </w:rPr>
        <w:t xml:space="preserve"> </w:t>
      </w:r>
      <w:r w:rsidRPr="00474223">
        <w:rPr>
          <w:rFonts w:ascii="Tahoma" w:hAnsi="Tahoma" w:cs="Tahoma"/>
          <w:color w:val="auto"/>
          <w:sz w:val="19"/>
          <w:szCs w:val="19"/>
        </w:rPr>
        <w:t>Izvajalec javne službe pošlje potrjen program oskrbe s pitno vodo ministrstvu najpozneje do 31. decembra v letu pred začetkom njegove veljavnosti na način, objavljen na spletni strani ministrstva.</w:t>
      </w:r>
      <w:r>
        <w:rPr>
          <w:rFonts w:ascii="Tahoma" w:hAnsi="Tahoma" w:cs="Tahoma"/>
          <w:color w:val="auto"/>
          <w:sz w:val="19"/>
          <w:szCs w:val="19"/>
        </w:rPr>
        <w:t xml:space="preserve"> </w:t>
      </w:r>
      <w:r w:rsidRPr="00474223">
        <w:rPr>
          <w:rFonts w:ascii="Tahoma" w:hAnsi="Tahoma" w:cs="Tahoma"/>
          <w:color w:val="auto"/>
          <w:sz w:val="19"/>
          <w:szCs w:val="19"/>
        </w:rPr>
        <w:t>Izvajalec javne službe mora uporabnikom javne službe omogočiti vpogled v potrjen program oskrbe s pitno vodo na sedežu izvajalca javne službe.</w:t>
      </w:r>
    </w:p>
    <w:p w14:paraId="673C03C3" w14:textId="77777777" w:rsidR="003C3EF6" w:rsidRPr="00F63BCD" w:rsidRDefault="003C3EF6" w:rsidP="003C3EF6">
      <w:pPr>
        <w:pStyle w:val="Navadensplet"/>
        <w:spacing w:after="0"/>
        <w:jc w:val="both"/>
        <w:rPr>
          <w:rFonts w:ascii="Tahoma" w:hAnsi="Tahoma" w:cs="Tahoma"/>
          <w:color w:val="auto"/>
          <w:sz w:val="19"/>
          <w:szCs w:val="19"/>
        </w:rPr>
      </w:pPr>
    </w:p>
    <w:p w14:paraId="046934EC" w14:textId="77777777" w:rsidR="003C3EF6" w:rsidRPr="00F63BCD" w:rsidRDefault="003C3EF6" w:rsidP="003C3EF6">
      <w:pPr>
        <w:pStyle w:val="esegmenth4"/>
        <w:numPr>
          <w:ilvl w:val="0"/>
          <w:numId w:val="1"/>
        </w:numPr>
        <w:spacing w:after="0"/>
        <w:rPr>
          <w:rFonts w:ascii="Tahoma" w:hAnsi="Tahoma" w:cs="Tahoma"/>
          <w:color w:val="auto"/>
          <w:sz w:val="19"/>
          <w:szCs w:val="19"/>
        </w:rPr>
      </w:pPr>
      <w:r w:rsidRPr="00F63BCD">
        <w:rPr>
          <w:rFonts w:ascii="Tahoma" w:hAnsi="Tahoma" w:cs="Tahoma"/>
          <w:color w:val="auto"/>
          <w:sz w:val="19"/>
          <w:szCs w:val="19"/>
        </w:rPr>
        <w:t>člen</w:t>
      </w:r>
    </w:p>
    <w:p w14:paraId="531FF67C" w14:textId="77777777" w:rsidR="003C3EF6" w:rsidRDefault="003C3EF6" w:rsidP="003C3EF6">
      <w:pPr>
        <w:pStyle w:val="esegmenth4"/>
        <w:spacing w:after="0"/>
        <w:ind w:left="1080"/>
        <w:rPr>
          <w:rFonts w:ascii="Tahoma" w:hAnsi="Tahoma" w:cs="Tahoma"/>
          <w:color w:val="auto"/>
          <w:sz w:val="19"/>
          <w:szCs w:val="19"/>
        </w:rPr>
      </w:pPr>
      <w:r w:rsidRPr="00F63BCD">
        <w:rPr>
          <w:rFonts w:ascii="Tahoma" w:hAnsi="Tahoma" w:cs="Tahoma"/>
          <w:color w:val="auto"/>
          <w:sz w:val="19"/>
          <w:szCs w:val="19"/>
        </w:rPr>
        <w:t>(obveznost javne službe)</w:t>
      </w:r>
    </w:p>
    <w:p w14:paraId="0C3FC818" w14:textId="77777777" w:rsidR="003C3EF6" w:rsidRPr="00F63BCD" w:rsidRDefault="003C3EF6" w:rsidP="003C3EF6">
      <w:pPr>
        <w:pStyle w:val="esegmenth4"/>
        <w:spacing w:after="0"/>
        <w:ind w:left="1080"/>
        <w:rPr>
          <w:rFonts w:ascii="Tahoma" w:hAnsi="Tahoma" w:cs="Tahoma"/>
          <w:color w:val="auto"/>
          <w:sz w:val="19"/>
          <w:szCs w:val="19"/>
        </w:rPr>
      </w:pPr>
    </w:p>
    <w:p w14:paraId="05EBFA6B" w14:textId="77777777" w:rsidR="003C3EF6" w:rsidRPr="00F63BCD" w:rsidRDefault="003C3EF6" w:rsidP="003C3EF6">
      <w:pPr>
        <w:pStyle w:val="Navadensplet"/>
        <w:numPr>
          <w:ilvl w:val="0"/>
          <w:numId w:val="11"/>
        </w:numPr>
        <w:spacing w:after="0"/>
        <w:jc w:val="both"/>
        <w:rPr>
          <w:rFonts w:ascii="Tahoma" w:hAnsi="Tahoma" w:cs="Tahoma"/>
          <w:color w:val="auto"/>
          <w:sz w:val="19"/>
          <w:szCs w:val="19"/>
        </w:rPr>
      </w:pPr>
      <w:r w:rsidRPr="00F63BCD">
        <w:rPr>
          <w:rFonts w:ascii="Tahoma" w:hAnsi="Tahoma" w:cs="Tahoma"/>
          <w:color w:val="auto"/>
          <w:sz w:val="19"/>
          <w:szCs w:val="19"/>
        </w:rPr>
        <w:t xml:space="preserve">Občina zagotavlja javno službo na poselitvenih </w:t>
      </w:r>
      <w:r w:rsidRPr="00F23B02">
        <w:rPr>
          <w:rFonts w:ascii="Tahoma" w:hAnsi="Tahoma" w:cs="Tahoma"/>
          <w:color w:val="auto"/>
          <w:sz w:val="19"/>
          <w:szCs w:val="19"/>
        </w:rPr>
        <w:t>območjih na območju celotne občine</w:t>
      </w:r>
      <w:r w:rsidRPr="00F63BCD">
        <w:rPr>
          <w:rFonts w:ascii="Tahoma" w:hAnsi="Tahoma" w:cs="Tahoma"/>
          <w:color w:val="auto"/>
          <w:sz w:val="19"/>
          <w:szCs w:val="19"/>
        </w:rPr>
        <w:t xml:space="preserve">. </w:t>
      </w:r>
    </w:p>
    <w:p w14:paraId="48F2891A" w14:textId="77777777" w:rsidR="003C3EF6" w:rsidRDefault="003C3EF6" w:rsidP="003C3EF6">
      <w:pPr>
        <w:pStyle w:val="Navadensplet"/>
        <w:spacing w:after="0"/>
        <w:jc w:val="both"/>
        <w:rPr>
          <w:rFonts w:ascii="Tahoma" w:hAnsi="Tahoma" w:cs="Tahoma"/>
          <w:color w:val="auto"/>
          <w:sz w:val="19"/>
          <w:szCs w:val="19"/>
        </w:rPr>
      </w:pPr>
    </w:p>
    <w:p w14:paraId="1B82870F" w14:textId="77777777" w:rsidR="003C3EF6" w:rsidRDefault="003C3EF6" w:rsidP="003C3EF6">
      <w:pPr>
        <w:pStyle w:val="Navadensplet"/>
        <w:numPr>
          <w:ilvl w:val="0"/>
          <w:numId w:val="11"/>
        </w:numPr>
        <w:spacing w:after="0"/>
        <w:jc w:val="both"/>
        <w:rPr>
          <w:rFonts w:ascii="Tahoma" w:hAnsi="Tahoma" w:cs="Tahoma"/>
          <w:color w:val="auto"/>
          <w:sz w:val="19"/>
          <w:szCs w:val="19"/>
        </w:rPr>
      </w:pPr>
      <w:r>
        <w:rPr>
          <w:rFonts w:ascii="Tahoma" w:hAnsi="Tahoma" w:cs="Tahoma"/>
          <w:color w:val="auto"/>
          <w:sz w:val="19"/>
          <w:szCs w:val="19"/>
        </w:rPr>
        <w:t>Območje poselitve s 50 ali več prebivalci s stalnim prebivališčem in z gostoto poselitve večjo od pet prebivalcev s stalnim prebivališčem na hektar mora biti opremljeno z javnim vodovodom.</w:t>
      </w:r>
    </w:p>
    <w:p w14:paraId="79841167" w14:textId="77777777" w:rsidR="003C3EF6" w:rsidRPr="00F63BCD" w:rsidRDefault="003C3EF6" w:rsidP="003C3EF6">
      <w:pPr>
        <w:pStyle w:val="Navadensplet"/>
        <w:spacing w:after="0"/>
        <w:jc w:val="both"/>
        <w:rPr>
          <w:rFonts w:ascii="Tahoma" w:hAnsi="Tahoma" w:cs="Tahoma"/>
          <w:color w:val="auto"/>
          <w:sz w:val="19"/>
          <w:szCs w:val="19"/>
        </w:rPr>
      </w:pPr>
    </w:p>
    <w:p w14:paraId="5A9C9D25" w14:textId="77777777" w:rsidR="003C3EF6" w:rsidRPr="00F63BCD" w:rsidRDefault="003C3EF6" w:rsidP="003C3EF6">
      <w:pPr>
        <w:pStyle w:val="Navadensplet"/>
        <w:numPr>
          <w:ilvl w:val="0"/>
          <w:numId w:val="11"/>
        </w:numPr>
        <w:spacing w:after="0"/>
        <w:jc w:val="both"/>
        <w:rPr>
          <w:rFonts w:ascii="Tahoma" w:hAnsi="Tahoma" w:cs="Tahoma"/>
          <w:color w:val="auto"/>
          <w:sz w:val="19"/>
          <w:szCs w:val="19"/>
        </w:rPr>
      </w:pPr>
      <w:r w:rsidRPr="00F63BCD">
        <w:rPr>
          <w:rFonts w:ascii="Tahoma" w:hAnsi="Tahoma" w:cs="Tahoma"/>
          <w:color w:val="auto"/>
          <w:sz w:val="19"/>
          <w:szCs w:val="19"/>
        </w:rPr>
        <w:t xml:space="preserve">Z javnim vodovodom mora biti opremljeno tudi območje poselitve z manj kot 50 prebivalci s stalnim prebivališčem in gostoto poselitve manjšo ali enako pet prebivalcev s stalnim prebivališčem na hektar, razen če se na območju poselitve izvaja lastna oskrba s pitno vodo ali samooskrba s pitno vodo v skladu s predpisi, ki urejajo graditev objektov, in sta hkrati izpolnjena naslednja pogoja: </w:t>
      </w:r>
    </w:p>
    <w:p w14:paraId="454570AE" w14:textId="77777777" w:rsidR="003C3EF6" w:rsidRPr="00F63BCD" w:rsidRDefault="003C3EF6" w:rsidP="003C3EF6">
      <w:pPr>
        <w:pStyle w:val="Navadensplet"/>
        <w:spacing w:after="0"/>
        <w:jc w:val="both"/>
        <w:rPr>
          <w:rFonts w:ascii="Tahoma" w:hAnsi="Tahoma" w:cs="Tahoma"/>
          <w:color w:val="auto"/>
          <w:sz w:val="19"/>
          <w:szCs w:val="19"/>
        </w:rPr>
      </w:pPr>
    </w:p>
    <w:p w14:paraId="14008DB1" w14:textId="77777777" w:rsidR="003C3EF6" w:rsidRPr="00F63BCD" w:rsidRDefault="003C3EF6" w:rsidP="003C3EF6">
      <w:pPr>
        <w:pStyle w:val="Navadensplet"/>
        <w:numPr>
          <w:ilvl w:val="0"/>
          <w:numId w:val="9"/>
        </w:numPr>
        <w:spacing w:after="0"/>
        <w:jc w:val="both"/>
        <w:rPr>
          <w:rFonts w:ascii="Tahoma" w:hAnsi="Tahoma" w:cs="Tahoma"/>
          <w:color w:val="auto"/>
          <w:sz w:val="19"/>
          <w:szCs w:val="19"/>
        </w:rPr>
      </w:pPr>
      <w:r w:rsidRPr="00F63BCD">
        <w:rPr>
          <w:rFonts w:ascii="Tahoma" w:hAnsi="Tahoma" w:cs="Tahoma"/>
          <w:color w:val="auto"/>
          <w:sz w:val="19"/>
          <w:szCs w:val="19"/>
        </w:rPr>
        <w:t xml:space="preserve">da se iz posameznega zasebnega vodovoda oskrbuje manj kot 50 prebivalcev s stalnim prebivališčem in </w:t>
      </w:r>
    </w:p>
    <w:p w14:paraId="744887E7" w14:textId="77777777" w:rsidR="003C3EF6" w:rsidRPr="00F63BCD" w:rsidRDefault="003C3EF6" w:rsidP="003C3EF6">
      <w:pPr>
        <w:pStyle w:val="Navadensplet"/>
        <w:numPr>
          <w:ilvl w:val="0"/>
          <w:numId w:val="9"/>
        </w:numPr>
        <w:spacing w:after="0"/>
        <w:jc w:val="both"/>
        <w:rPr>
          <w:rFonts w:ascii="Tahoma" w:hAnsi="Tahoma" w:cs="Tahoma"/>
          <w:color w:val="auto"/>
          <w:sz w:val="19"/>
          <w:szCs w:val="19"/>
        </w:rPr>
      </w:pPr>
      <w:r w:rsidRPr="00F63BCD">
        <w:rPr>
          <w:rFonts w:ascii="Tahoma" w:hAnsi="Tahoma" w:cs="Tahoma"/>
          <w:color w:val="auto"/>
          <w:sz w:val="19"/>
          <w:szCs w:val="19"/>
        </w:rPr>
        <w:t xml:space="preserve">da je letna povprečna zmogljivost posameznega zasebnega vodovoda manjša od 10 m3 pitne vode na dan. </w:t>
      </w:r>
    </w:p>
    <w:p w14:paraId="1D92A97F" w14:textId="77777777" w:rsidR="003C3EF6" w:rsidRPr="00F63BCD" w:rsidRDefault="003C3EF6" w:rsidP="003C3EF6">
      <w:pPr>
        <w:pStyle w:val="Navadensplet"/>
        <w:spacing w:after="0"/>
        <w:jc w:val="both"/>
        <w:rPr>
          <w:rFonts w:ascii="Tahoma" w:hAnsi="Tahoma" w:cs="Tahoma"/>
          <w:color w:val="auto"/>
          <w:sz w:val="19"/>
          <w:szCs w:val="19"/>
        </w:rPr>
      </w:pPr>
    </w:p>
    <w:p w14:paraId="1E7D3B4A" w14:textId="77777777" w:rsidR="003C3EF6" w:rsidRPr="00F63BCD" w:rsidRDefault="003C3EF6" w:rsidP="003C3EF6">
      <w:pPr>
        <w:pStyle w:val="Navadensplet"/>
        <w:numPr>
          <w:ilvl w:val="0"/>
          <w:numId w:val="11"/>
        </w:numPr>
        <w:spacing w:after="0"/>
        <w:jc w:val="both"/>
        <w:rPr>
          <w:rFonts w:ascii="Tahoma" w:hAnsi="Tahoma" w:cs="Tahoma"/>
          <w:color w:val="auto"/>
          <w:sz w:val="19"/>
          <w:szCs w:val="19"/>
        </w:rPr>
      </w:pPr>
      <w:r w:rsidRPr="00F63BCD">
        <w:rPr>
          <w:rFonts w:ascii="Tahoma" w:hAnsi="Tahoma" w:cs="Tahoma"/>
          <w:color w:val="auto"/>
          <w:sz w:val="19"/>
          <w:szCs w:val="19"/>
        </w:rPr>
        <w:t xml:space="preserve">Na območjih poselitve, kjer se izvaja lastna oskrba prebivalcev s pitno vodo, pa nista izpolnjena pogoja iz prejšnjega odstavka, </w:t>
      </w:r>
      <w:r>
        <w:rPr>
          <w:rFonts w:ascii="Tahoma" w:hAnsi="Tahoma" w:cs="Tahoma"/>
          <w:color w:val="auto"/>
          <w:sz w:val="19"/>
          <w:szCs w:val="19"/>
        </w:rPr>
        <w:t>morajo lastniki zasebnega vodovoda skleniti Pogodbo o upravljanju zasebnega vodovoda s pravno ali fizično osebo, ki izpolnjuje pogoje za opravljanje tovrstne dejavnosti, in morajo o tem pisno obvestiti občino.</w:t>
      </w:r>
    </w:p>
    <w:p w14:paraId="45584AAB" w14:textId="77777777" w:rsidR="003C3EF6" w:rsidRDefault="003C3EF6" w:rsidP="003C3EF6">
      <w:pPr>
        <w:pStyle w:val="Navadensplet"/>
        <w:spacing w:after="0"/>
        <w:jc w:val="both"/>
        <w:rPr>
          <w:rFonts w:ascii="Tahoma" w:hAnsi="Tahoma" w:cs="Tahoma"/>
          <w:color w:val="auto"/>
          <w:sz w:val="19"/>
          <w:szCs w:val="19"/>
        </w:rPr>
      </w:pPr>
    </w:p>
    <w:p w14:paraId="67355238" w14:textId="77777777" w:rsidR="003C3EF6" w:rsidRPr="00F63BCD" w:rsidRDefault="003C3EF6" w:rsidP="003C3EF6">
      <w:pPr>
        <w:pStyle w:val="Navadensplet"/>
        <w:spacing w:after="0"/>
        <w:jc w:val="both"/>
        <w:rPr>
          <w:rFonts w:ascii="Tahoma" w:hAnsi="Tahoma" w:cs="Tahoma"/>
          <w:color w:val="auto"/>
          <w:sz w:val="19"/>
          <w:szCs w:val="19"/>
        </w:rPr>
      </w:pPr>
    </w:p>
    <w:p w14:paraId="03A00EDB" w14:textId="77777777" w:rsidR="003C3EF6" w:rsidRPr="00F63BCD" w:rsidRDefault="003C3EF6" w:rsidP="003C3EF6">
      <w:pPr>
        <w:pStyle w:val="esegmenth4"/>
        <w:numPr>
          <w:ilvl w:val="0"/>
          <w:numId w:val="2"/>
        </w:numPr>
        <w:spacing w:after="0"/>
        <w:jc w:val="left"/>
        <w:rPr>
          <w:rFonts w:ascii="Tahoma" w:hAnsi="Tahoma" w:cs="Tahoma"/>
          <w:color w:val="auto"/>
          <w:sz w:val="19"/>
          <w:szCs w:val="19"/>
        </w:rPr>
      </w:pPr>
      <w:r w:rsidRPr="00F63BCD">
        <w:rPr>
          <w:rFonts w:ascii="Tahoma" w:hAnsi="Tahoma" w:cs="Tahoma"/>
          <w:color w:val="auto"/>
          <w:sz w:val="19"/>
          <w:szCs w:val="19"/>
        </w:rPr>
        <w:t>VRSTA IN OBSEG JAVNIH DOBRIN JAVNE SLUŽBE TER NJIHOVA PROSTORSKA RAZPOREDITEV</w:t>
      </w:r>
    </w:p>
    <w:p w14:paraId="2E66993D" w14:textId="77777777" w:rsidR="003307AC" w:rsidRPr="002B703B" w:rsidRDefault="003307AC" w:rsidP="004D197A">
      <w:pPr>
        <w:pStyle w:val="Navadensplet"/>
        <w:tabs>
          <w:tab w:val="left" w:pos="284"/>
        </w:tabs>
        <w:spacing w:after="0"/>
        <w:ind w:left="644"/>
        <w:jc w:val="both"/>
        <w:rPr>
          <w:rFonts w:ascii="Tahoma" w:hAnsi="Tahoma" w:cs="Tahoma"/>
          <w:color w:val="auto"/>
          <w:sz w:val="19"/>
          <w:szCs w:val="19"/>
        </w:rPr>
      </w:pPr>
    </w:p>
    <w:p w14:paraId="31117D0C" w14:textId="77777777" w:rsidR="003C3EF6" w:rsidRPr="00F63BCD" w:rsidRDefault="003C3EF6" w:rsidP="003C3EF6">
      <w:pPr>
        <w:pStyle w:val="esegmenth4"/>
        <w:numPr>
          <w:ilvl w:val="0"/>
          <w:numId w:val="1"/>
        </w:numPr>
        <w:spacing w:after="0"/>
        <w:rPr>
          <w:rFonts w:ascii="Tahoma" w:hAnsi="Tahoma" w:cs="Tahoma"/>
          <w:color w:val="auto"/>
          <w:sz w:val="19"/>
          <w:szCs w:val="19"/>
        </w:rPr>
      </w:pPr>
      <w:r w:rsidRPr="00F63BCD">
        <w:rPr>
          <w:rFonts w:ascii="Tahoma" w:hAnsi="Tahoma" w:cs="Tahoma"/>
          <w:color w:val="auto"/>
          <w:sz w:val="19"/>
          <w:szCs w:val="19"/>
        </w:rPr>
        <w:t>člen</w:t>
      </w:r>
    </w:p>
    <w:p w14:paraId="06F6FE91" w14:textId="77777777" w:rsidR="003C3EF6" w:rsidRDefault="003C3EF6" w:rsidP="003C3EF6">
      <w:pPr>
        <w:pStyle w:val="Navadensplet"/>
        <w:spacing w:after="0"/>
        <w:jc w:val="center"/>
        <w:rPr>
          <w:rFonts w:ascii="Tahoma" w:hAnsi="Tahoma" w:cs="Tahoma"/>
          <w:color w:val="auto"/>
          <w:sz w:val="19"/>
          <w:szCs w:val="19"/>
        </w:rPr>
      </w:pPr>
      <w:r w:rsidRPr="00F63BCD">
        <w:rPr>
          <w:rFonts w:ascii="Tahoma" w:hAnsi="Tahoma" w:cs="Tahoma"/>
          <w:b/>
          <w:color w:val="auto"/>
          <w:sz w:val="19"/>
          <w:szCs w:val="19"/>
        </w:rPr>
        <w:t xml:space="preserve">           (obseg javne službe</w:t>
      </w:r>
      <w:r w:rsidRPr="00F63BCD">
        <w:rPr>
          <w:rFonts w:ascii="Tahoma" w:hAnsi="Tahoma" w:cs="Tahoma"/>
          <w:color w:val="auto"/>
          <w:sz w:val="19"/>
          <w:szCs w:val="19"/>
        </w:rPr>
        <w:t>)</w:t>
      </w:r>
    </w:p>
    <w:p w14:paraId="4C90C5E9" w14:textId="77777777" w:rsidR="003C3EF6" w:rsidRPr="00F63BCD" w:rsidRDefault="003C3EF6" w:rsidP="003C3EF6">
      <w:pPr>
        <w:pStyle w:val="Navadensplet"/>
        <w:spacing w:after="0"/>
        <w:jc w:val="center"/>
        <w:rPr>
          <w:rFonts w:ascii="Tahoma" w:hAnsi="Tahoma" w:cs="Tahoma"/>
          <w:color w:val="auto"/>
          <w:sz w:val="19"/>
          <w:szCs w:val="19"/>
        </w:rPr>
      </w:pPr>
    </w:p>
    <w:p w14:paraId="69054F30" w14:textId="77777777" w:rsidR="003C3EF6" w:rsidRPr="00F63BCD" w:rsidRDefault="003C3EF6" w:rsidP="003C3EF6">
      <w:pPr>
        <w:pStyle w:val="Navadensplet"/>
        <w:numPr>
          <w:ilvl w:val="0"/>
          <w:numId w:val="12"/>
        </w:numPr>
        <w:spacing w:after="0"/>
        <w:jc w:val="both"/>
        <w:rPr>
          <w:rFonts w:ascii="Tahoma" w:hAnsi="Tahoma" w:cs="Tahoma"/>
          <w:color w:val="auto"/>
          <w:sz w:val="19"/>
          <w:szCs w:val="19"/>
        </w:rPr>
      </w:pPr>
      <w:r w:rsidRPr="00F63BCD">
        <w:rPr>
          <w:rFonts w:ascii="Tahoma" w:hAnsi="Tahoma" w:cs="Tahoma"/>
          <w:color w:val="auto"/>
          <w:sz w:val="19"/>
          <w:szCs w:val="19"/>
        </w:rPr>
        <w:t xml:space="preserve">Javna služba obsega naslednje storitve: </w:t>
      </w:r>
    </w:p>
    <w:p w14:paraId="0BBBD296" w14:textId="77777777" w:rsidR="003C3EF6" w:rsidRPr="00F63BCD" w:rsidRDefault="003C3EF6" w:rsidP="003C3EF6">
      <w:pPr>
        <w:pStyle w:val="Navadensplet"/>
        <w:spacing w:after="0"/>
        <w:jc w:val="both"/>
        <w:rPr>
          <w:rFonts w:ascii="Tahoma" w:hAnsi="Tahoma" w:cs="Tahoma"/>
          <w:color w:val="auto"/>
          <w:sz w:val="19"/>
          <w:szCs w:val="19"/>
        </w:rPr>
      </w:pPr>
    </w:p>
    <w:p w14:paraId="3F8A786B" w14:textId="77777777" w:rsidR="003C3EF6" w:rsidRPr="00F63BCD" w:rsidRDefault="003C3EF6" w:rsidP="003C3EF6">
      <w:pPr>
        <w:pStyle w:val="Navadensplet"/>
        <w:numPr>
          <w:ilvl w:val="0"/>
          <w:numId w:val="13"/>
        </w:numPr>
        <w:spacing w:after="0"/>
        <w:jc w:val="both"/>
        <w:rPr>
          <w:rFonts w:ascii="Tahoma" w:hAnsi="Tahoma" w:cs="Tahoma"/>
          <w:color w:val="auto"/>
          <w:sz w:val="19"/>
          <w:szCs w:val="19"/>
        </w:rPr>
      </w:pPr>
      <w:r>
        <w:rPr>
          <w:rFonts w:ascii="Tahoma" w:hAnsi="Tahoma" w:cs="Tahoma"/>
          <w:color w:val="auto"/>
          <w:sz w:val="19"/>
          <w:szCs w:val="19"/>
        </w:rPr>
        <w:t xml:space="preserve">oskrbo </w:t>
      </w:r>
      <w:r w:rsidRPr="00F63BCD">
        <w:rPr>
          <w:rFonts w:ascii="Tahoma" w:hAnsi="Tahoma" w:cs="Tahoma"/>
          <w:color w:val="auto"/>
          <w:sz w:val="19"/>
          <w:szCs w:val="19"/>
        </w:rPr>
        <w:t xml:space="preserve">s pitno vodo vsem uporabnikom javne službe v skladu s predpisi, standardi in normativi, ki urejajo pitno vodo in oskrbo s pitno vodo, </w:t>
      </w:r>
    </w:p>
    <w:p w14:paraId="3E3A75FD" w14:textId="77777777" w:rsidR="003C3EF6" w:rsidRPr="00F63BCD" w:rsidRDefault="003C3EF6" w:rsidP="003C3EF6">
      <w:pPr>
        <w:pStyle w:val="Navadensplet"/>
        <w:numPr>
          <w:ilvl w:val="0"/>
          <w:numId w:val="13"/>
        </w:numPr>
        <w:spacing w:after="0"/>
        <w:jc w:val="both"/>
        <w:rPr>
          <w:rFonts w:ascii="Tahoma" w:hAnsi="Tahoma" w:cs="Tahoma"/>
          <w:color w:val="auto"/>
          <w:sz w:val="19"/>
          <w:szCs w:val="19"/>
        </w:rPr>
      </w:pPr>
      <w:r w:rsidRPr="00F63BCD">
        <w:rPr>
          <w:rFonts w:ascii="Tahoma" w:hAnsi="Tahoma" w:cs="Tahoma"/>
          <w:color w:val="auto"/>
          <w:sz w:val="19"/>
          <w:szCs w:val="19"/>
        </w:rPr>
        <w:lastRenderedPageBreak/>
        <w:t>obveščanje uporabnikov javne službe o izvajanju javne službe</w:t>
      </w:r>
      <w:r>
        <w:rPr>
          <w:rFonts w:ascii="Tahoma" w:hAnsi="Tahoma" w:cs="Tahoma"/>
          <w:color w:val="auto"/>
          <w:sz w:val="19"/>
          <w:szCs w:val="19"/>
        </w:rPr>
        <w:t>,</w:t>
      </w:r>
      <w:r w:rsidRPr="00F63BCD">
        <w:rPr>
          <w:rFonts w:ascii="Tahoma" w:hAnsi="Tahoma" w:cs="Tahoma"/>
          <w:color w:val="auto"/>
          <w:sz w:val="19"/>
          <w:szCs w:val="19"/>
        </w:rPr>
        <w:t xml:space="preserve"> o njihovih obveznostih, </w:t>
      </w:r>
    </w:p>
    <w:p w14:paraId="63CD51EF" w14:textId="77777777" w:rsidR="003C3EF6" w:rsidRPr="00F63BCD" w:rsidRDefault="003C3EF6" w:rsidP="003C3EF6">
      <w:pPr>
        <w:pStyle w:val="Navadensplet"/>
        <w:numPr>
          <w:ilvl w:val="0"/>
          <w:numId w:val="13"/>
        </w:numPr>
        <w:spacing w:after="0"/>
        <w:jc w:val="both"/>
        <w:rPr>
          <w:rFonts w:ascii="Tahoma" w:hAnsi="Tahoma" w:cs="Tahoma"/>
          <w:color w:val="auto"/>
          <w:sz w:val="19"/>
          <w:szCs w:val="19"/>
        </w:rPr>
      </w:pPr>
      <w:r w:rsidRPr="00F63BCD">
        <w:rPr>
          <w:rFonts w:ascii="Tahoma" w:hAnsi="Tahoma" w:cs="Tahoma"/>
          <w:color w:val="auto"/>
          <w:sz w:val="19"/>
          <w:szCs w:val="19"/>
        </w:rPr>
        <w:t xml:space="preserve">redno vzdrževanje javnega vodovoda, </w:t>
      </w:r>
    </w:p>
    <w:p w14:paraId="56CD34A9" w14:textId="77777777" w:rsidR="003C3EF6" w:rsidRPr="00F63BCD" w:rsidRDefault="003C3EF6" w:rsidP="003C3EF6">
      <w:pPr>
        <w:pStyle w:val="Navadensplet"/>
        <w:numPr>
          <w:ilvl w:val="0"/>
          <w:numId w:val="13"/>
        </w:numPr>
        <w:spacing w:after="0"/>
        <w:jc w:val="both"/>
        <w:rPr>
          <w:rFonts w:ascii="Tahoma" w:hAnsi="Tahoma" w:cs="Tahoma"/>
          <w:color w:val="auto"/>
          <w:sz w:val="19"/>
          <w:szCs w:val="19"/>
        </w:rPr>
      </w:pPr>
      <w:r w:rsidRPr="00F63BCD">
        <w:rPr>
          <w:rFonts w:ascii="Tahoma" w:hAnsi="Tahoma" w:cs="Tahoma"/>
          <w:color w:val="auto"/>
          <w:sz w:val="19"/>
          <w:szCs w:val="19"/>
        </w:rPr>
        <w:t xml:space="preserve">redno vzdrževanje javnemu vodovodu pripadajočih hidrantov za gašenje požarov v skladu s predpisi, ki urejajo varstvo pred požari, </w:t>
      </w:r>
    </w:p>
    <w:p w14:paraId="196A1462" w14:textId="77777777" w:rsidR="003C3EF6" w:rsidRPr="00F63BCD" w:rsidRDefault="003C3EF6" w:rsidP="003C3EF6">
      <w:pPr>
        <w:pStyle w:val="Navadensplet"/>
        <w:numPr>
          <w:ilvl w:val="0"/>
          <w:numId w:val="13"/>
        </w:numPr>
        <w:spacing w:after="0"/>
        <w:jc w:val="both"/>
        <w:rPr>
          <w:rFonts w:ascii="Tahoma" w:hAnsi="Tahoma" w:cs="Tahoma"/>
          <w:color w:val="auto"/>
          <w:sz w:val="19"/>
          <w:szCs w:val="19"/>
        </w:rPr>
      </w:pPr>
      <w:r w:rsidRPr="00F63BCD">
        <w:rPr>
          <w:rFonts w:ascii="Tahoma" w:hAnsi="Tahoma" w:cs="Tahoma"/>
          <w:color w:val="auto"/>
          <w:sz w:val="19"/>
          <w:szCs w:val="19"/>
        </w:rPr>
        <w:t xml:space="preserve">redno vzdrževanje priključkov, </w:t>
      </w:r>
    </w:p>
    <w:p w14:paraId="159CB70A" w14:textId="77777777" w:rsidR="003C3EF6" w:rsidRPr="00F63BCD" w:rsidRDefault="003C3EF6" w:rsidP="003C3EF6">
      <w:pPr>
        <w:pStyle w:val="Navadensplet"/>
        <w:numPr>
          <w:ilvl w:val="0"/>
          <w:numId w:val="13"/>
        </w:numPr>
        <w:spacing w:after="0"/>
        <w:jc w:val="both"/>
        <w:rPr>
          <w:rFonts w:ascii="Tahoma" w:hAnsi="Tahoma" w:cs="Tahoma"/>
          <w:color w:val="auto"/>
          <w:sz w:val="19"/>
          <w:szCs w:val="19"/>
        </w:rPr>
      </w:pPr>
      <w:r w:rsidRPr="00F63BCD">
        <w:rPr>
          <w:rFonts w:ascii="Tahoma" w:hAnsi="Tahoma" w:cs="Tahoma"/>
          <w:color w:val="auto"/>
          <w:sz w:val="19"/>
          <w:szCs w:val="19"/>
        </w:rPr>
        <w:t xml:space="preserve">vodenje evidenc v skladu s </w:t>
      </w:r>
      <w:r>
        <w:rPr>
          <w:rFonts w:ascii="Tahoma" w:hAnsi="Tahoma" w:cs="Tahoma"/>
          <w:color w:val="auto"/>
          <w:sz w:val="19"/>
          <w:szCs w:val="19"/>
        </w:rPr>
        <w:t xml:space="preserve">predpisi, ki urejajo </w:t>
      </w:r>
      <w:r w:rsidRPr="00F63BCD">
        <w:rPr>
          <w:rFonts w:ascii="Tahoma" w:hAnsi="Tahoma" w:cs="Tahoma"/>
          <w:color w:val="auto"/>
          <w:sz w:val="19"/>
          <w:szCs w:val="19"/>
        </w:rPr>
        <w:t xml:space="preserve">oskrbo s pitno vodo, </w:t>
      </w:r>
    </w:p>
    <w:p w14:paraId="3826C064" w14:textId="77777777" w:rsidR="003C3EF6" w:rsidRDefault="003C3EF6" w:rsidP="003C3EF6">
      <w:pPr>
        <w:pStyle w:val="Navadensplet"/>
        <w:numPr>
          <w:ilvl w:val="0"/>
          <w:numId w:val="13"/>
        </w:numPr>
        <w:spacing w:after="0"/>
        <w:jc w:val="both"/>
        <w:rPr>
          <w:rFonts w:ascii="Tahoma" w:hAnsi="Tahoma" w:cs="Tahoma"/>
          <w:color w:val="auto"/>
          <w:sz w:val="19"/>
          <w:szCs w:val="19"/>
        </w:rPr>
      </w:pPr>
      <w:r w:rsidRPr="00F63BCD">
        <w:rPr>
          <w:rFonts w:ascii="Tahoma" w:hAnsi="Tahoma" w:cs="Tahoma"/>
          <w:color w:val="auto"/>
          <w:sz w:val="19"/>
          <w:szCs w:val="19"/>
        </w:rPr>
        <w:t xml:space="preserve">poročanje v skladu s </w:t>
      </w:r>
      <w:r>
        <w:rPr>
          <w:rFonts w:ascii="Tahoma" w:hAnsi="Tahoma" w:cs="Tahoma"/>
          <w:color w:val="auto"/>
          <w:sz w:val="19"/>
          <w:szCs w:val="19"/>
        </w:rPr>
        <w:t xml:space="preserve">predpisi, ki urejajo </w:t>
      </w:r>
      <w:r w:rsidRPr="00F63BCD">
        <w:rPr>
          <w:rFonts w:ascii="Tahoma" w:hAnsi="Tahoma" w:cs="Tahoma"/>
          <w:color w:val="auto"/>
          <w:sz w:val="19"/>
          <w:szCs w:val="19"/>
        </w:rPr>
        <w:t>oskrbo s pitno vodo,</w:t>
      </w:r>
    </w:p>
    <w:p w14:paraId="41AF9A4A" w14:textId="77777777" w:rsidR="003C3EF6" w:rsidRPr="00B51194" w:rsidRDefault="003C3EF6" w:rsidP="003C3EF6">
      <w:pPr>
        <w:pStyle w:val="Navadensplet"/>
        <w:numPr>
          <w:ilvl w:val="0"/>
          <w:numId w:val="13"/>
        </w:numPr>
        <w:spacing w:after="0"/>
        <w:jc w:val="both"/>
        <w:rPr>
          <w:rFonts w:ascii="Tahoma" w:hAnsi="Tahoma" w:cs="Tahoma"/>
          <w:color w:val="auto"/>
          <w:sz w:val="19"/>
          <w:szCs w:val="19"/>
        </w:rPr>
      </w:pPr>
      <w:r w:rsidRPr="00B51194">
        <w:rPr>
          <w:rFonts w:ascii="Tahoma" w:hAnsi="Tahoma" w:cs="Tahoma"/>
          <w:color w:val="auto"/>
          <w:sz w:val="19"/>
          <w:szCs w:val="19"/>
        </w:rPr>
        <w:t xml:space="preserve">opozarjanje lastnikov vodne infrastrukture, ki jo upravlja izvajalec javne službe, na dotrajanost in vodne izgube, </w:t>
      </w:r>
    </w:p>
    <w:p w14:paraId="08BEDA2F" w14:textId="77777777" w:rsidR="003C3EF6" w:rsidRPr="00F63BCD" w:rsidRDefault="003C3EF6" w:rsidP="003C3EF6">
      <w:pPr>
        <w:pStyle w:val="Navadensplet"/>
        <w:numPr>
          <w:ilvl w:val="0"/>
          <w:numId w:val="13"/>
        </w:numPr>
        <w:spacing w:after="0"/>
        <w:jc w:val="both"/>
        <w:rPr>
          <w:rFonts w:ascii="Tahoma" w:hAnsi="Tahoma" w:cs="Tahoma"/>
          <w:color w:val="auto"/>
          <w:sz w:val="19"/>
          <w:szCs w:val="19"/>
        </w:rPr>
      </w:pPr>
      <w:r w:rsidRPr="00F63BCD">
        <w:rPr>
          <w:rFonts w:ascii="Tahoma" w:hAnsi="Tahoma" w:cs="Tahoma"/>
          <w:color w:val="auto"/>
          <w:sz w:val="19"/>
          <w:szCs w:val="19"/>
        </w:rPr>
        <w:t xml:space="preserve">izdelavo programa oskrbe s pitno vodo v skladu s </w:t>
      </w:r>
      <w:r>
        <w:rPr>
          <w:rFonts w:ascii="Tahoma" w:hAnsi="Tahoma" w:cs="Tahoma"/>
          <w:color w:val="auto"/>
          <w:sz w:val="19"/>
          <w:szCs w:val="19"/>
        </w:rPr>
        <w:t xml:space="preserve">predpisi, ki urejajo </w:t>
      </w:r>
      <w:r w:rsidRPr="00F63BCD">
        <w:rPr>
          <w:rFonts w:ascii="Tahoma" w:hAnsi="Tahoma" w:cs="Tahoma"/>
          <w:color w:val="auto"/>
          <w:sz w:val="19"/>
          <w:szCs w:val="19"/>
        </w:rPr>
        <w:t xml:space="preserve">oskrbo s pitno vodo, </w:t>
      </w:r>
    </w:p>
    <w:p w14:paraId="1CC4F3A0" w14:textId="77777777" w:rsidR="003C3EF6" w:rsidRPr="00F63BCD" w:rsidRDefault="003C3EF6" w:rsidP="003C3EF6">
      <w:pPr>
        <w:pStyle w:val="Navadensplet"/>
        <w:numPr>
          <w:ilvl w:val="0"/>
          <w:numId w:val="13"/>
        </w:numPr>
        <w:spacing w:after="0"/>
        <w:jc w:val="both"/>
        <w:rPr>
          <w:rFonts w:ascii="Tahoma" w:hAnsi="Tahoma" w:cs="Tahoma"/>
          <w:color w:val="auto"/>
          <w:sz w:val="19"/>
          <w:szCs w:val="19"/>
        </w:rPr>
      </w:pPr>
      <w:r w:rsidRPr="00F63BCD">
        <w:rPr>
          <w:rFonts w:ascii="Tahoma" w:hAnsi="Tahoma" w:cs="Tahoma"/>
          <w:color w:val="auto"/>
          <w:sz w:val="19"/>
          <w:szCs w:val="19"/>
        </w:rPr>
        <w:t xml:space="preserve">izvajanje notranjega nadzora in drugih nalog, določenih v skladu s predpisi, ki urejajo pitno vodo, </w:t>
      </w:r>
    </w:p>
    <w:p w14:paraId="4AC2FD98" w14:textId="77777777" w:rsidR="003C3EF6" w:rsidRPr="00F63BCD" w:rsidRDefault="003C3EF6" w:rsidP="003C3EF6">
      <w:pPr>
        <w:pStyle w:val="Navadensplet"/>
        <w:numPr>
          <w:ilvl w:val="0"/>
          <w:numId w:val="13"/>
        </w:numPr>
        <w:spacing w:after="0"/>
        <w:jc w:val="both"/>
        <w:rPr>
          <w:rFonts w:ascii="Tahoma" w:hAnsi="Tahoma" w:cs="Tahoma"/>
          <w:color w:val="auto"/>
          <w:sz w:val="19"/>
          <w:szCs w:val="19"/>
        </w:rPr>
      </w:pPr>
      <w:r w:rsidRPr="00F63BCD">
        <w:rPr>
          <w:rFonts w:ascii="Tahoma" w:hAnsi="Tahoma" w:cs="Tahoma"/>
          <w:color w:val="auto"/>
          <w:sz w:val="19"/>
          <w:szCs w:val="19"/>
        </w:rPr>
        <w:t xml:space="preserve">monitoring kemijskega in mikrobiološkega stanja vode iz zajetja za pitno vodo, </w:t>
      </w:r>
    </w:p>
    <w:p w14:paraId="35877A19" w14:textId="77777777" w:rsidR="003C3EF6" w:rsidRPr="00F63BCD" w:rsidRDefault="003C3EF6" w:rsidP="003C3EF6">
      <w:pPr>
        <w:pStyle w:val="Navadensplet"/>
        <w:numPr>
          <w:ilvl w:val="0"/>
          <w:numId w:val="13"/>
        </w:numPr>
        <w:spacing w:after="0"/>
        <w:jc w:val="both"/>
        <w:rPr>
          <w:rFonts w:ascii="Tahoma" w:hAnsi="Tahoma" w:cs="Tahoma"/>
          <w:color w:val="auto"/>
          <w:sz w:val="19"/>
          <w:szCs w:val="19"/>
        </w:rPr>
      </w:pPr>
      <w:r w:rsidRPr="00F63BCD">
        <w:rPr>
          <w:rFonts w:ascii="Tahoma" w:hAnsi="Tahoma" w:cs="Tahoma"/>
          <w:color w:val="auto"/>
          <w:sz w:val="19"/>
          <w:szCs w:val="19"/>
        </w:rPr>
        <w:t>monitoring količine</w:t>
      </w:r>
      <w:r>
        <w:rPr>
          <w:rFonts w:ascii="Tahoma" w:hAnsi="Tahoma" w:cs="Tahoma"/>
          <w:color w:val="auto"/>
          <w:sz w:val="19"/>
          <w:szCs w:val="19"/>
        </w:rPr>
        <w:t xml:space="preserve"> odvzete vode</w:t>
      </w:r>
      <w:r w:rsidRPr="00F63BCD">
        <w:rPr>
          <w:rFonts w:ascii="Tahoma" w:hAnsi="Tahoma" w:cs="Tahoma"/>
          <w:color w:val="auto"/>
          <w:sz w:val="19"/>
          <w:szCs w:val="19"/>
        </w:rPr>
        <w:t xml:space="preserve"> iz zajetja za pitno vodo v skladu s pogoji iz vodnega dovoljenja za oskrbo s pitno vodo in monitoring</w:t>
      </w:r>
      <w:r>
        <w:rPr>
          <w:rFonts w:ascii="Tahoma" w:hAnsi="Tahoma" w:cs="Tahoma"/>
          <w:color w:val="auto"/>
          <w:sz w:val="19"/>
          <w:szCs w:val="19"/>
        </w:rPr>
        <w:t xml:space="preserve"> odvzete vode</w:t>
      </w:r>
      <w:r w:rsidRPr="00F63BCD">
        <w:rPr>
          <w:rFonts w:ascii="Tahoma" w:hAnsi="Tahoma" w:cs="Tahoma"/>
          <w:color w:val="auto"/>
          <w:sz w:val="19"/>
          <w:szCs w:val="19"/>
        </w:rPr>
        <w:t xml:space="preserve"> iz zajetja za pitno vodo za drugo rabo, ki ni oskrba s pitno vodo, če se ta odvzema iz javnega vodovoda v skladu s pogoji iz vodnega dovoljenja ali koncesije, </w:t>
      </w:r>
    </w:p>
    <w:p w14:paraId="2963EEAB" w14:textId="77777777" w:rsidR="003C3EF6" w:rsidRPr="00F63BCD" w:rsidRDefault="003C3EF6" w:rsidP="003C3EF6">
      <w:pPr>
        <w:pStyle w:val="Navadensplet"/>
        <w:numPr>
          <w:ilvl w:val="0"/>
          <w:numId w:val="13"/>
        </w:numPr>
        <w:spacing w:after="0"/>
        <w:jc w:val="both"/>
        <w:rPr>
          <w:rFonts w:ascii="Tahoma" w:hAnsi="Tahoma" w:cs="Tahoma"/>
          <w:color w:val="auto"/>
          <w:sz w:val="19"/>
          <w:szCs w:val="19"/>
        </w:rPr>
      </w:pPr>
      <w:r w:rsidRPr="00F63BCD">
        <w:rPr>
          <w:rFonts w:ascii="Tahoma" w:hAnsi="Tahoma" w:cs="Tahoma"/>
          <w:color w:val="auto"/>
          <w:sz w:val="19"/>
          <w:szCs w:val="19"/>
        </w:rPr>
        <w:t xml:space="preserve">označevanje vodovarstvenih območij in izvajanje drugih ukrepov v skladu s predpisi, ki urejajo vodovarstvena območja, </w:t>
      </w:r>
    </w:p>
    <w:p w14:paraId="79C7EAF0" w14:textId="77777777" w:rsidR="003C3EF6" w:rsidRPr="00F63BCD" w:rsidRDefault="003C3EF6" w:rsidP="003C3EF6">
      <w:pPr>
        <w:pStyle w:val="Navadensplet"/>
        <w:numPr>
          <w:ilvl w:val="0"/>
          <w:numId w:val="13"/>
        </w:numPr>
        <w:spacing w:after="0"/>
        <w:jc w:val="both"/>
        <w:rPr>
          <w:rFonts w:ascii="Tahoma" w:hAnsi="Tahoma" w:cs="Tahoma"/>
          <w:color w:val="auto"/>
          <w:sz w:val="19"/>
          <w:szCs w:val="19"/>
        </w:rPr>
      </w:pPr>
      <w:r w:rsidRPr="00F63BCD">
        <w:rPr>
          <w:rFonts w:ascii="Tahoma" w:hAnsi="Tahoma" w:cs="Tahoma"/>
          <w:color w:val="auto"/>
          <w:sz w:val="19"/>
          <w:szCs w:val="19"/>
        </w:rPr>
        <w:t xml:space="preserve">občasno hidravlično modeliranje javnega vodovoda, </w:t>
      </w:r>
    </w:p>
    <w:p w14:paraId="058CEAB5" w14:textId="77777777" w:rsidR="003C3EF6" w:rsidRPr="00F63BCD" w:rsidRDefault="003C3EF6" w:rsidP="003C3EF6">
      <w:pPr>
        <w:pStyle w:val="Navadensplet"/>
        <w:numPr>
          <w:ilvl w:val="0"/>
          <w:numId w:val="13"/>
        </w:numPr>
        <w:spacing w:after="0"/>
        <w:jc w:val="both"/>
        <w:rPr>
          <w:rFonts w:ascii="Tahoma" w:hAnsi="Tahoma" w:cs="Tahoma"/>
          <w:color w:val="auto"/>
          <w:sz w:val="19"/>
          <w:szCs w:val="19"/>
        </w:rPr>
      </w:pPr>
      <w:r w:rsidRPr="00F63BCD">
        <w:rPr>
          <w:rFonts w:ascii="Tahoma" w:hAnsi="Tahoma" w:cs="Tahoma"/>
          <w:color w:val="auto"/>
          <w:sz w:val="19"/>
          <w:szCs w:val="19"/>
        </w:rPr>
        <w:t xml:space="preserve">izdelavo programa ukrepov v primeru izrednih dogodkov na javnem vodovodu v skladu s predpisi, ki urejajo varstvo pred naravnimi in drugimi nesrečami, </w:t>
      </w:r>
    </w:p>
    <w:p w14:paraId="0A14DC6D" w14:textId="77777777" w:rsidR="003C3EF6" w:rsidRPr="00F63BCD" w:rsidRDefault="003C3EF6" w:rsidP="003C3EF6">
      <w:pPr>
        <w:pStyle w:val="Navadensplet"/>
        <w:numPr>
          <w:ilvl w:val="0"/>
          <w:numId w:val="13"/>
        </w:numPr>
        <w:spacing w:after="0"/>
        <w:jc w:val="both"/>
        <w:rPr>
          <w:rFonts w:ascii="Tahoma" w:hAnsi="Tahoma" w:cs="Tahoma"/>
          <w:color w:val="auto"/>
          <w:sz w:val="19"/>
          <w:szCs w:val="19"/>
        </w:rPr>
      </w:pPr>
      <w:r w:rsidRPr="00F63BCD">
        <w:rPr>
          <w:rFonts w:ascii="Tahoma" w:hAnsi="Tahoma" w:cs="Tahoma"/>
          <w:color w:val="auto"/>
          <w:sz w:val="19"/>
          <w:szCs w:val="19"/>
        </w:rPr>
        <w:t xml:space="preserve">izdelavo programa ukrepov v </w:t>
      </w:r>
      <w:r>
        <w:rPr>
          <w:rFonts w:ascii="Tahoma" w:hAnsi="Tahoma" w:cs="Tahoma"/>
          <w:color w:val="auto"/>
          <w:sz w:val="19"/>
          <w:szCs w:val="19"/>
        </w:rPr>
        <w:t xml:space="preserve">primeru </w:t>
      </w:r>
      <w:r w:rsidRPr="00F63BCD">
        <w:rPr>
          <w:rFonts w:ascii="Tahoma" w:hAnsi="Tahoma" w:cs="Tahoma"/>
          <w:color w:val="auto"/>
          <w:sz w:val="19"/>
          <w:szCs w:val="19"/>
        </w:rPr>
        <w:t xml:space="preserve">izrednih dogodkov zaradi onesnaženja, </w:t>
      </w:r>
    </w:p>
    <w:p w14:paraId="5D58FDB0" w14:textId="77777777" w:rsidR="003C3EF6" w:rsidRPr="00F63BCD" w:rsidRDefault="003C3EF6" w:rsidP="003C3EF6">
      <w:pPr>
        <w:pStyle w:val="Navadensplet"/>
        <w:numPr>
          <w:ilvl w:val="0"/>
          <w:numId w:val="13"/>
        </w:numPr>
        <w:spacing w:after="0"/>
        <w:jc w:val="both"/>
        <w:rPr>
          <w:rFonts w:ascii="Tahoma" w:hAnsi="Tahoma" w:cs="Tahoma"/>
          <w:color w:val="auto"/>
          <w:sz w:val="19"/>
          <w:szCs w:val="19"/>
        </w:rPr>
      </w:pPr>
      <w:r w:rsidRPr="00F63BCD">
        <w:rPr>
          <w:rFonts w:ascii="Tahoma" w:hAnsi="Tahoma" w:cs="Tahoma"/>
          <w:color w:val="auto"/>
          <w:sz w:val="19"/>
          <w:szCs w:val="19"/>
        </w:rPr>
        <w:t xml:space="preserve">redno preverjanje podatkov o stavbah, ki so priključene na javni vodovod, v katastru stavb </w:t>
      </w:r>
      <w:r>
        <w:rPr>
          <w:rFonts w:ascii="Tahoma" w:hAnsi="Tahoma" w:cs="Tahoma"/>
          <w:color w:val="auto"/>
          <w:sz w:val="19"/>
          <w:szCs w:val="19"/>
        </w:rPr>
        <w:t xml:space="preserve">in primerjanje </w:t>
      </w:r>
      <w:r w:rsidRPr="00F63BCD">
        <w:rPr>
          <w:rFonts w:ascii="Tahoma" w:hAnsi="Tahoma" w:cs="Tahoma"/>
          <w:color w:val="auto"/>
          <w:sz w:val="19"/>
          <w:szCs w:val="19"/>
        </w:rPr>
        <w:t xml:space="preserve">z dejanskim stanjem stavb na območju javnega vodovoda, </w:t>
      </w:r>
    </w:p>
    <w:p w14:paraId="3A093CB4" w14:textId="77777777" w:rsidR="003C3EF6" w:rsidRDefault="003C3EF6" w:rsidP="003C3EF6">
      <w:pPr>
        <w:pStyle w:val="Navadensplet"/>
        <w:numPr>
          <w:ilvl w:val="0"/>
          <w:numId w:val="13"/>
        </w:numPr>
        <w:spacing w:after="0"/>
        <w:jc w:val="both"/>
        <w:rPr>
          <w:rFonts w:ascii="Tahoma" w:hAnsi="Tahoma" w:cs="Tahoma"/>
          <w:color w:val="auto"/>
          <w:sz w:val="19"/>
          <w:szCs w:val="19"/>
        </w:rPr>
      </w:pPr>
      <w:r w:rsidRPr="00F63BCD">
        <w:rPr>
          <w:rFonts w:ascii="Tahoma" w:hAnsi="Tahoma" w:cs="Tahoma"/>
          <w:color w:val="auto"/>
          <w:sz w:val="19"/>
          <w:szCs w:val="19"/>
        </w:rPr>
        <w:t>priključevanje novih uporabnikov javne službe,</w:t>
      </w:r>
    </w:p>
    <w:p w14:paraId="0F6A9139" w14:textId="77777777" w:rsidR="003C3EF6" w:rsidRPr="00C53A45" w:rsidRDefault="003C3EF6" w:rsidP="003C3EF6">
      <w:pPr>
        <w:pStyle w:val="Navadensplet"/>
        <w:numPr>
          <w:ilvl w:val="0"/>
          <w:numId w:val="13"/>
        </w:numPr>
        <w:spacing w:after="0"/>
        <w:jc w:val="both"/>
        <w:rPr>
          <w:rFonts w:ascii="Tahoma" w:hAnsi="Tahoma" w:cs="Tahoma"/>
          <w:color w:val="auto"/>
          <w:sz w:val="19"/>
          <w:szCs w:val="19"/>
        </w:rPr>
      </w:pPr>
      <w:r w:rsidRPr="00F63BCD">
        <w:rPr>
          <w:rFonts w:ascii="Tahoma" w:hAnsi="Tahoma" w:cs="Tahoma"/>
          <w:color w:val="auto"/>
          <w:sz w:val="19"/>
          <w:szCs w:val="19"/>
        </w:rPr>
        <w:t>podajanje predlogov za načrtovanje razvoja sistema oskrbe s pitno vodo (strokovne podlage, analize, študije, mnenja) ter načrtovanje objektov za koriščenje in spremljanje kol</w:t>
      </w:r>
      <w:r>
        <w:rPr>
          <w:rFonts w:ascii="Tahoma" w:hAnsi="Tahoma" w:cs="Tahoma"/>
          <w:color w:val="auto"/>
          <w:sz w:val="19"/>
          <w:szCs w:val="19"/>
        </w:rPr>
        <w:t>ičin in kakovosti vodnih virov,</w:t>
      </w:r>
    </w:p>
    <w:p w14:paraId="0651E44B" w14:textId="77777777" w:rsidR="003C3EF6" w:rsidRPr="00F63BCD" w:rsidRDefault="003C3EF6" w:rsidP="003C3EF6">
      <w:pPr>
        <w:pStyle w:val="Navadensplet"/>
        <w:numPr>
          <w:ilvl w:val="0"/>
          <w:numId w:val="13"/>
        </w:numPr>
        <w:spacing w:after="0"/>
        <w:jc w:val="both"/>
        <w:rPr>
          <w:rFonts w:ascii="Tahoma" w:hAnsi="Tahoma" w:cs="Tahoma"/>
          <w:color w:val="auto"/>
          <w:sz w:val="19"/>
          <w:szCs w:val="19"/>
        </w:rPr>
      </w:pPr>
      <w:r w:rsidRPr="00F63BCD">
        <w:rPr>
          <w:rFonts w:ascii="Tahoma" w:hAnsi="Tahoma" w:cs="Tahoma"/>
          <w:color w:val="auto"/>
          <w:sz w:val="19"/>
          <w:szCs w:val="19"/>
        </w:rPr>
        <w:t>izvajanje upravljavskega nadzora pri gradnjah omrežja, objektov in naprav javnega vodovoda v skladu s predpisi</w:t>
      </w:r>
      <w:r w:rsidRPr="00B51194">
        <w:rPr>
          <w:rFonts w:ascii="Tahoma" w:hAnsi="Tahoma" w:cs="Tahoma"/>
          <w:color w:val="auto"/>
          <w:sz w:val="19"/>
          <w:szCs w:val="19"/>
        </w:rPr>
        <w:t>, investitor ali izvajalec del pa je dolžan kriti stroške nadzora,</w:t>
      </w:r>
    </w:p>
    <w:p w14:paraId="0EAFC7A6" w14:textId="77777777" w:rsidR="003C3EF6" w:rsidRPr="00F63BCD" w:rsidRDefault="003C3EF6" w:rsidP="003C3EF6">
      <w:pPr>
        <w:pStyle w:val="Navadensplet"/>
        <w:numPr>
          <w:ilvl w:val="0"/>
          <w:numId w:val="13"/>
        </w:numPr>
        <w:spacing w:after="0"/>
        <w:jc w:val="both"/>
        <w:rPr>
          <w:rFonts w:ascii="Tahoma" w:hAnsi="Tahoma" w:cs="Tahoma"/>
          <w:color w:val="auto"/>
          <w:sz w:val="19"/>
          <w:szCs w:val="19"/>
        </w:rPr>
      </w:pPr>
      <w:r>
        <w:rPr>
          <w:rFonts w:ascii="Tahoma" w:hAnsi="Tahoma" w:cs="Tahoma"/>
          <w:color w:val="auto"/>
          <w:sz w:val="19"/>
          <w:szCs w:val="19"/>
        </w:rPr>
        <w:t>sodelovanje pri projektiranju</w:t>
      </w:r>
      <w:r w:rsidRPr="00F63BCD">
        <w:rPr>
          <w:rFonts w:ascii="Tahoma" w:hAnsi="Tahoma" w:cs="Tahoma"/>
          <w:color w:val="auto"/>
          <w:sz w:val="19"/>
          <w:szCs w:val="19"/>
        </w:rPr>
        <w:t xml:space="preserve"> omrežja, objektov in naprav javnega vodovoda, </w:t>
      </w:r>
    </w:p>
    <w:p w14:paraId="088AD9D7" w14:textId="77777777" w:rsidR="003C3EF6" w:rsidRPr="00F63BCD" w:rsidRDefault="003C3EF6" w:rsidP="003C3EF6">
      <w:pPr>
        <w:pStyle w:val="Navadensplet"/>
        <w:numPr>
          <w:ilvl w:val="0"/>
          <w:numId w:val="13"/>
        </w:numPr>
        <w:spacing w:after="0"/>
        <w:jc w:val="both"/>
        <w:rPr>
          <w:rFonts w:ascii="Tahoma" w:hAnsi="Tahoma" w:cs="Tahoma"/>
          <w:color w:val="auto"/>
          <w:sz w:val="19"/>
          <w:szCs w:val="19"/>
        </w:rPr>
      </w:pPr>
      <w:r w:rsidRPr="00F63BCD">
        <w:rPr>
          <w:rFonts w:ascii="Tahoma" w:hAnsi="Tahoma" w:cs="Tahoma"/>
          <w:color w:val="auto"/>
          <w:sz w:val="19"/>
          <w:szCs w:val="19"/>
        </w:rPr>
        <w:t xml:space="preserve">vodenje katastra gospodarske javne infrastrukture in priključkov, </w:t>
      </w:r>
    </w:p>
    <w:p w14:paraId="51D3B8DD" w14:textId="77777777" w:rsidR="003C3EF6" w:rsidRPr="00F63BCD" w:rsidRDefault="003C3EF6" w:rsidP="003C3EF6">
      <w:pPr>
        <w:pStyle w:val="Navadensplet"/>
        <w:numPr>
          <w:ilvl w:val="0"/>
          <w:numId w:val="13"/>
        </w:numPr>
        <w:spacing w:after="0"/>
        <w:jc w:val="both"/>
        <w:rPr>
          <w:rFonts w:ascii="Tahoma" w:hAnsi="Tahoma" w:cs="Tahoma"/>
          <w:color w:val="auto"/>
          <w:sz w:val="19"/>
          <w:szCs w:val="19"/>
        </w:rPr>
      </w:pPr>
      <w:r w:rsidRPr="00F63BCD">
        <w:rPr>
          <w:rFonts w:ascii="Tahoma" w:hAnsi="Tahoma" w:cs="Tahoma"/>
          <w:color w:val="auto"/>
          <w:sz w:val="19"/>
          <w:szCs w:val="19"/>
        </w:rPr>
        <w:t xml:space="preserve">pridobivanje podatkov o odvzemu pitne vode iz hidrantnih omrežij za gašenje požarov zaradi obračuna storitev javne službe, </w:t>
      </w:r>
    </w:p>
    <w:p w14:paraId="4267D31F" w14:textId="77777777" w:rsidR="003C3EF6" w:rsidRPr="00F63BCD" w:rsidRDefault="003C3EF6" w:rsidP="003C3EF6">
      <w:pPr>
        <w:pStyle w:val="Navadensplet"/>
        <w:numPr>
          <w:ilvl w:val="0"/>
          <w:numId w:val="13"/>
        </w:numPr>
        <w:spacing w:after="0"/>
        <w:jc w:val="both"/>
        <w:rPr>
          <w:rFonts w:ascii="Tahoma" w:hAnsi="Tahoma" w:cs="Tahoma"/>
          <w:color w:val="auto"/>
          <w:sz w:val="19"/>
          <w:szCs w:val="19"/>
        </w:rPr>
      </w:pPr>
      <w:r w:rsidRPr="00F63BCD">
        <w:rPr>
          <w:rFonts w:ascii="Tahoma" w:hAnsi="Tahoma" w:cs="Tahoma"/>
          <w:color w:val="auto"/>
          <w:sz w:val="19"/>
          <w:szCs w:val="19"/>
        </w:rPr>
        <w:t xml:space="preserve">nadzorovanje izvajalcev del pri gradnji druge gospodarske javne infrastrukture na vplivnem območju javnega vodovoda, </w:t>
      </w:r>
    </w:p>
    <w:p w14:paraId="241B2820" w14:textId="77777777" w:rsidR="003C3EF6" w:rsidRPr="00F63BCD" w:rsidRDefault="003C3EF6" w:rsidP="003C3EF6">
      <w:pPr>
        <w:pStyle w:val="Navadensplet"/>
        <w:numPr>
          <w:ilvl w:val="0"/>
          <w:numId w:val="13"/>
        </w:numPr>
        <w:spacing w:after="0"/>
        <w:jc w:val="both"/>
        <w:rPr>
          <w:rFonts w:ascii="Tahoma" w:hAnsi="Tahoma" w:cs="Tahoma"/>
          <w:color w:val="auto"/>
          <w:sz w:val="19"/>
          <w:szCs w:val="19"/>
        </w:rPr>
      </w:pPr>
      <w:r w:rsidRPr="00F63BCD">
        <w:rPr>
          <w:rFonts w:ascii="Tahoma" w:hAnsi="Tahoma" w:cs="Tahoma"/>
          <w:color w:val="auto"/>
          <w:sz w:val="19"/>
          <w:szCs w:val="19"/>
        </w:rPr>
        <w:t xml:space="preserve">druge naloge iz tega odloka. </w:t>
      </w:r>
    </w:p>
    <w:p w14:paraId="40DF21A0" w14:textId="77777777" w:rsidR="003C3EF6" w:rsidRPr="00F63BCD" w:rsidRDefault="003C3EF6" w:rsidP="003C3EF6">
      <w:pPr>
        <w:pStyle w:val="Navadensplet"/>
        <w:spacing w:after="0"/>
        <w:jc w:val="both"/>
        <w:rPr>
          <w:rFonts w:ascii="Tahoma" w:hAnsi="Tahoma" w:cs="Tahoma"/>
          <w:color w:val="auto"/>
          <w:sz w:val="19"/>
          <w:szCs w:val="19"/>
        </w:rPr>
      </w:pPr>
    </w:p>
    <w:p w14:paraId="4B19D456" w14:textId="77777777" w:rsidR="003C3EF6" w:rsidRPr="00F63BCD" w:rsidRDefault="003C3EF6" w:rsidP="003C3EF6">
      <w:pPr>
        <w:pStyle w:val="Navadensplet"/>
        <w:numPr>
          <w:ilvl w:val="0"/>
          <w:numId w:val="12"/>
        </w:numPr>
        <w:spacing w:after="0"/>
        <w:jc w:val="both"/>
        <w:rPr>
          <w:rFonts w:ascii="Tahoma" w:hAnsi="Tahoma" w:cs="Tahoma"/>
          <w:color w:val="auto"/>
          <w:sz w:val="19"/>
          <w:szCs w:val="19"/>
        </w:rPr>
      </w:pPr>
      <w:r w:rsidRPr="00F63BCD">
        <w:rPr>
          <w:rFonts w:ascii="Tahoma" w:hAnsi="Tahoma" w:cs="Tahoma"/>
          <w:color w:val="auto"/>
          <w:sz w:val="19"/>
          <w:szCs w:val="19"/>
        </w:rPr>
        <w:t xml:space="preserve">Storitve iz prejšnjega odstavka </w:t>
      </w:r>
      <w:r>
        <w:rPr>
          <w:rFonts w:ascii="Tahoma" w:hAnsi="Tahoma" w:cs="Tahoma"/>
          <w:color w:val="auto"/>
          <w:sz w:val="19"/>
          <w:szCs w:val="19"/>
        </w:rPr>
        <w:t xml:space="preserve">tega člena </w:t>
      </w:r>
      <w:r w:rsidRPr="00F63BCD">
        <w:rPr>
          <w:rFonts w:ascii="Tahoma" w:hAnsi="Tahoma" w:cs="Tahoma"/>
          <w:color w:val="auto"/>
          <w:sz w:val="19"/>
          <w:szCs w:val="19"/>
        </w:rPr>
        <w:t xml:space="preserve">je dolžan izvajati izvajalec javne službe. </w:t>
      </w:r>
    </w:p>
    <w:p w14:paraId="38F3BF95" w14:textId="77777777" w:rsidR="003C3EF6" w:rsidRPr="00F63BCD" w:rsidRDefault="003C3EF6" w:rsidP="003C3EF6">
      <w:pPr>
        <w:pStyle w:val="Navadensplet"/>
        <w:spacing w:after="0"/>
        <w:jc w:val="both"/>
        <w:rPr>
          <w:rFonts w:ascii="Tahoma" w:hAnsi="Tahoma" w:cs="Tahoma"/>
          <w:color w:val="auto"/>
          <w:sz w:val="19"/>
          <w:szCs w:val="19"/>
        </w:rPr>
      </w:pPr>
    </w:p>
    <w:p w14:paraId="7A0996E2" w14:textId="77777777" w:rsidR="003C3EF6" w:rsidRDefault="003C3EF6" w:rsidP="003C3EF6">
      <w:pPr>
        <w:pStyle w:val="Navadensplet"/>
        <w:numPr>
          <w:ilvl w:val="0"/>
          <w:numId w:val="12"/>
        </w:numPr>
        <w:spacing w:after="0"/>
        <w:jc w:val="both"/>
        <w:rPr>
          <w:rFonts w:ascii="Tahoma" w:hAnsi="Tahoma" w:cs="Tahoma"/>
          <w:color w:val="auto"/>
          <w:sz w:val="19"/>
          <w:szCs w:val="19"/>
        </w:rPr>
      </w:pPr>
      <w:r w:rsidRPr="00F63BCD">
        <w:rPr>
          <w:rFonts w:ascii="Tahoma" w:hAnsi="Tahoma" w:cs="Tahoma"/>
          <w:color w:val="auto"/>
          <w:sz w:val="19"/>
          <w:szCs w:val="19"/>
        </w:rPr>
        <w:t>V zvezi z opravljanjem storitev javne službe je izvajalec javne službe dolžan opravljati tudi naloge na podlagi javnih pooblastil v skladu s tem odlokom in drugimi predpisi</w:t>
      </w:r>
      <w:r>
        <w:rPr>
          <w:rFonts w:ascii="Tahoma" w:hAnsi="Tahoma" w:cs="Tahoma"/>
          <w:color w:val="auto"/>
          <w:sz w:val="19"/>
          <w:szCs w:val="19"/>
        </w:rPr>
        <w:t xml:space="preserve"> s tega področja</w:t>
      </w:r>
      <w:r w:rsidRPr="00F63BCD">
        <w:rPr>
          <w:rFonts w:ascii="Tahoma" w:hAnsi="Tahoma" w:cs="Tahoma"/>
          <w:color w:val="auto"/>
          <w:sz w:val="19"/>
          <w:szCs w:val="19"/>
        </w:rPr>
        <w:t>.</w:t>
      </w:r>
    </w:p>
    <w:p w14:paraId="5CEE618C" w14:textId="77777777" w:rsidR="003C3EF6" w:rsidRDefault="003C3EF6" w:rsidP="003C3EF6">
      <w:pPr>
        <w:pStyle w:val="Navadensplet"/>
        <w:spacing w:after="0"/>
        <w:ind w:left="360"/>
        <w:jc w:val="both"/>
        <w:rPr>
          <w:rFonts w:ascii="Tahoma" w:hAnsi="Tahoma" w:cs="Tahoma"/>
          <w:color w:val="auto"/>
          <w:sz w:val="19"/>
          <w:szCs w:val="19"/>
        </w:rPr>
      </w:pPr>
    </w:p>
    <w:p w14:paraId="40212508" w14:textId="77777777" w:rsidR="003C3EF6" w:rsidRPr="00F63BCD" w:rsidRDefault="003C3EF6" w:rsidP="003C3EF6">
      <w:pPr>
        <w:pStyle w:val="esegmenth4"/>
        <w:numPr>
          <w:ilvl w:val="0"/>
          <w:numId w:val="1"/>
        </w:numPr>
        <w:spacing w:after="0"/>
        <w:rPr>
          <w:rFonts w:ascii="Tahoma" w:hAnsi="Tahoma" w:cs="Tahoma"/>
          <w:color w:val="auto"/>
          <w:sz w:val="19"/>
          <w:szCs w:val="19"/>
        </w:rPr>
      </w:pPr>
      <w:r w:rsidRPr="00F63BCD">
        <w:rPr>
          <w:rFonts w:ascii="Tahoma" w:hAnsi="Tahoma" w:cs="Tahoma"/>
          <w:color w:val="auto"/>
          <w:sz w:val="19"/>
          <w:szCs w:val="19"/>
        </w:rPr>
        <w:t>člen</w:t>
      </w:r>
    </w:p>
    <w:p w14:paraId="52967055" w14:textId="77777777" w:rsidR="003C3EF6" w:rsidRDefault="003C3EF6" w:rsidP="003C3EF6">
      <w:pPr>
        <w:pStyle w:val="Navadensplet"/>
        <w:spacing w:after="0"/>
        <w:jc w:val="center"/>
        <w:rPr>
          <w:rFonts w:ascii="Tahoma" w:hAnsi="Tahoma" w:cs="Tahoma"/>
          <w:b/>
          <w:color w:val="auto"/>
          <w:sz w:val="19"/>
          <w:szCs w:val="19"/>
        </w:rPr>
      </w:pPr>
      <w:r w:rsidRPr="00F63BCD">
        <w:rPr>
          <w:rFonts w:ascii="Tahoma" w:hAnsi="Tahoma" w:cs="Tahoma"/>
          <w:b/>
          <w:color w:val="auto"/>
          <w:sz w:val="19"/>
          <w:szCs w:val="19"/>
        </w:rPr>
        <w:t xml:space="preserve">           (oskrba s pitno vodo)</w:t>
      </w:r>
    </w:p>
    <w:p w14:paraId="70605135" w14:textId="77777777" w:rsidR="003C3EF6" w:rsidRPr="00F63BCD" w:rsidRDefault="003C3EF6" w:rsidP="003C3EF6">
      <w:pPr>
        <w:pStyle w:val="Navadensplet"/>
        <w:spacing w:after="0"/>
        <w:jc w:val="center"/>
        <w:rPr>
          <w:rFonts w:ascii="Tahoma" w:hAnsi="Tahoma" w:cs="Tahoma"/>
          <w:b/>
          <w:color w:val="auto"/>
          <w:sz w:val="19"/>
          <w:szCs w:val="19"/>
        </w:rPr>
      </w:pPr>
    </w:p>
    <w:p w14:paraId="3A184069" w14:textId="77777777" w:rsidR="003C3EF6" w:rsidRPr="00F63BCD" w:rsidRDefault="003C3EF6" w:rsidP="003C3EF6">
      <w:pPr>
        <w:pStyle w:val="Navadensplet"/>
        <w:numPr>
          <w:ilvl w:val="0"/>
          <w:numId w:val="16"/>
        </w:numPr>
        <w:spacing w:after="0"/>
        <w:jc w:val="both"/>
        <w:rPr>
          <w:rFonts w:ascii="Tahoma" w:hAnsi="Tahoma" w:cs="Tahoma"/>
          <w:color w:val="auto"/>
          <w:sz w:val="19"/>
          <w:szCs w:val="19"/>
        </w:rPr>
      </w:pPr>
      <w:r w:rsidRPr="00F63BCD">
        <w:rPr>
          <w:rFonts w:ascii="Tahoma" w:hAnsi="Tahoma" w:cs="Tahoma"/>
          <w:color w:val="auto"/>
          <w:sz w:val="19"/>
          <w:szCs w:val="19"/>
        </w:rPr>
        <w:t xml:space="preserve">Oskrba s pitno vodo na območju občine se zagotavlja: </w:t>
      </w:r>
    </w:p>
    <w:p w14:paraId="4F6BD42F" w14:textId="77777777" w:rsidR="003C3EF6" w:rsidRPr="00F63BCD" w:rsidRDefault="003C3EF6" w:rsidP="003C3EF6">
      <w:pPr>
        <w:pStyle w:val="Navadensplet"/>
        <w:spacing w:after="0"/>
        <w:jc w:val="both"/>
        <w:rPr>
          <w:rFonts w:ascii="Tahoma" w:hAnsi="Tahoma" w:cs="Tahoma"/>
          <w:color w:val="auto"/>
          <w:sz w:val="19"/>
          <w:szCs w:val="19"/>
        </w:rPr>
      </w:pPr>
    </w:p>
    <w:p w14:paraId="76B7F952" w14:textId="77777777" w:rsidR="003C3EF6" w:rsidRPr="00F63BCD" w:rsidRDefault="003C3EF6" w:rsidP="003C3EF6">
      <w:pPr>
        <w:pStyle w:val="Navadensplet"/>
        <w:numPr>
          <w:ilvl w:val="0"/>
          <w:numId w:val="15"/>
        </w:numPr>
        <w:spacing w:after="0"/>
        <w:jc w:val="both"/>
        <w:rPr>
          <w:rFonts w:ascii="Tahoma" w:hAnsi="Tahoma" w:cs="Tahoma"/>
          <w:color w:val="auto"/>
          <w:sz w:val="19"/>
          <w:szCs w:val="19"/>
        </w:rPr>
      </w:pPr>
      <w:r w:rsidRPr="00F63BCD">
        <w:rPr>
          <w:rFonts w:ascii="Tahoma" w:hAnsi="Tahoma" w:cs="Tahoma"/>
          <w:color w:val="auto"/>
          <w:sz w:val="19"/>
          <w:szCs w:val="19"/>
        </w:rPr>
        <w:t xml:space="preserve">iz javnih vodovodov iz centralnega sistema za oskrbo s pitno vodo, </w:t>
      </w:r>
    </w:p>
    <w:p w14:paraId="0AE4AE5C" w14:textId="77777777" w:rsidR="003C3EF6" w:rsidRPr="00F63BCD" w:rsidRDefault="003C3EF6" w:rsidP="003C3EF6">
      <w:pPr>
        <w:pStyle w:val="Navadensplet"/>
        <w:numPr>
          <w:ilvl w:val="0"/>
          <w:numId w:val="15"/>
        </w:numPr>
        <w:spacing w:after="0"/>
        <w:jc w:val="both"/>
        <w:rPr>
          <w:rFonts w:ascii="Tahoma" w:hAnsi="Tahoma" w:cs="Tahoma"/>
          <w:color w:val="auto"/>
          <w:sz w:val="19"/>
          <w:szCs w:val="19"/>
        </w:rPr>
      </w:pPr>
      <w:r w:rsidRPr="00F63BCD">
        <w:rPr>
          <w:rFonts w:ascii="Tahoma" w:hAnsi="Tahoma" w:cs="Tahoma"/>
          <w:color w:val="auto"/>
          <w:sz w:val="19"/>
          <w:szCs w:val="19"/>
        </w:rPr>
        <w:t xml:space="preserve">iz javnih vodovodov iz lokalnih sistemov za oskrbo s pitno vodo, </w:t>
      </w:r>
    </w:p>
    <w:p w14:paraId="0201C4BC" w14:textId="77777777" w:rsidR="003C3EF6" w:rsidRPr="00F63BCD" w:rsidRDefault="003C3EF6" w:rsidP="003C3EF6">
      <w:pPr>
        <w:pStyle w:val="Navadensplet"/>
        <w:numPr>
          <w:ilvl w:val="0"/>
          <w:numId w:val="15"/>
        </w:numPr>
        <w:spacing w:after="0"/>
        <w:jc w:val="both"/>
        <w:rPr>
          <w:rFonts w:ascii="Tahoma" w:hAnsi="Tahoma" w:cs="Tahoma"/>
          <w:color w:val="auto"/>
          <w:sz w:val="19"/>
          <w:szCs w:val="19"/>
        </w:rPr>
      </w:pPr>
      <w:r w:rsidRPr="00E334C3">
        <w:rPr>
          <w:rFonts w:ascii="Tahoma" w:hAnsi="Tahoma" w:cs="Tahoma"/>
          <w:color w:val="auto"/>
          <w:sz w:val="19"/>
          <w:szCs w:val="19"/>
        </w:rPr>
        <w:t xml:space="preserve">iz zasebnih vodovodnih sistemov, </w:t>
      </w:r>
    </w:p>
    <w:p w14:paraId="18E51473" w14:textId="77777777" w:rsidR="003C3EF6" w:rsidRDefault="003C3EF6" w:rsidP="003C3EF6">
      <w:pPr>
        <w:pStyle w:val="Navadensplet"/>
        <w:numPr>
          <w:ilvl w:val="0"/>
          <w:numId w:val="15"/>
        </w:numPr>
        <w:spacing w:after="0"/>
        <w:jc w:val="both"/>
        <w:rPr>
          <w:rFonts w:ascii="Tahoma" w:hAnsi="Tahoma" w:cs="Tahoma"/>
          <w:color w:val="auto"/>
          <w:sz w:val="19"/>
          <w:szCs w:val="19"/>
        </w:rPr>
      </w:pPr>
      <w:r w:rsidRPr="00E334C3">
        <w:rPr>
          <w:rFonts w:ascii="Tahoma" w:hAnsi="Tahoma" w:cs="Tahoma"/>
          <w:color w:val="auto"/>
          <w:sz w:val="19"/>
          <w:szCs w:val="19"/>
        </w:rPr>
        <w:t>kot lastna oskrba s pitno vodo.</w:t>
      </w:r>
    </w:p>
    <w:p w14:paraId="274E4371" w14:textId="77777777" w:rsidR="003C3EF6" w:rsidRDefault="003C3EF6" w:rsidP="003C3EF6">
      <w:pPr>
        <w:pStyle w:val="Navadensplet"/>
        <w:spacing w:after="0"/>
        <w:ind w:left="720"/>
        <w:jc w:val="both"/>
        <w:rPr>
          <w:rFonts w:ascii="Tahoma" w:hAnsi="Tahoma" w:cs="Tahoma"/>
          <w:color w:val="auto"/>
          <w:sz w:val="19"/>
          <w:szCs w:val="19"/>
        </w:rPr>
      </w:pPr>
    </w:p>
    <w:p w14:paraId="007E115C" w14:textId="77777777" w:rsidR="003C3EF6" w:rsidRDefault="003C3EF6" w:rsidP="003C3EF6">
      <w:pPr>
        <w:pStyle w:val="Navadensplet"/>
        <w:spacing w:after="0"/>
        <w:ind w:left="720"/>
        <w:jc w:val="both"/>
        <w:rPr>
          <w:rFonts w:ascii="Tahoma" w:hAnsi="Tahoma" w:cs="Tahoma"/>
          <w:color w:val="auto"/>
          <w:sz w:val="19"/>
          <w:szCs w:val="19"/>
        </w:rPr>
      </w:pPr>
    </w:p>
    <w:p w14:paraId="7F6C9896" w14:textId="77777777" w:rsidR="003C3EF6" w:rsidRPr="00F63BCD" w:rsidRDefault="003C3EF6" w:rsidP="003C3EF6">
      <w:pPr>
        <w:pStyle w:val="esegmenth4"/>
        <w:numPr>
          <w:ilvl w:val="0"/>
          <w:numId w:val="2"/>
        </w:numPr>
        <w:spacing w:after="0"/>
        <w:jc w:val="left"/>
        <w:rPr>
          <w:rFonts w:ascii="Tahoma" w:hAnsi="Tahoma" w:cs="Tahoma"/>
          <w:color w:val="auto"/>
          <w:sz w:val="19"/>
          <w:szCs w:val="19"/>
        </w:rPr>
      </w:pPr>
      <w:r w:rsidRPr="00F63BCD">
        <w:rPr>
          <w:rFonts w:ascii="Tahoma" w:hAnsi="Tahoma" w:cs="Tahoma"/>
          <w:color w:val="auto"/>
          <w:sz w:val="19"/>
          <w:szCs w:val="19"/>
        </w:rPr>
        <w:t>POGOJI ZA ZAGOTAVLJANJE OSKRBE S PITNO VODO</w:t>
      </w:r>
    </w:p>
    <w:p w14:paraId="0426AC1B" w14:textId="77777777" w:rsidR="003C3EF6" w:rsidRPr="00F63BCD" w:rsidRDefault="003C3EF6" w:rsidP="003C3EF6">
      <w:pPr>
        <w:pStyle w:val="esegmenth4"/>
        <w:spacing w:after="0"/>
        <w:jc w:val="both"/>
        <w:rPr>
          <w:rFonts w:ascii="Tahoma" w:hAnsi="Tahoma" w:cs="Tahoma"/>
          <w:color w:val="auto"/>
          <w:sz w:val="19"/>
          <w:szCs w:val="19"/>
        </w:rPr>
      </w:pPr>
    </w:p>
    <w:p w14:paraId="5AA53F54" w14:textId="77777777" w:rsidR="003C3EF6" w:rsidRPr="00F63BCD" w:rsidRDefault="003C3EF6" w:rsidP="003C3EF6">
      <w:pPr>
        <w:pStyle w:val="esegmenth4"/>
        <w:numPr>
          <w:ilvl w:val="0"/>
          <w:numId w:val="1"/>
        </w:numPr>
        <w:spacing w:after="0"/>
        <w:rPr>
          <w:rFonts w:ascii="Tahoma" w:hAnsi="Tahoma" w:cs="Tahoma"/>
          <w:color w:val="auto"/>
          <w:sz w:val="19"/>
          <w:szCs w:val="19"/>
        </w:rPr>
      </w:pPr>
      <w:r w:rsidRPr="00F63BCD">
        <w:rPr>
          <w:rFonts w:ascii="Tahoma" w:hAnsi="Tahoma" w:cs="Tahoma"/>
          <w:color w:val="auto"/>
          <w:sz w:val="19"/>
          <w:szCs w:val="19"/>
        </w:rPr>
        <w:t>člen</w:t>
      </w:r>
    </w:p>
    <w:p w14:paraId="107B6A36" w14:textId="77777777" w:rsidR="003C3EF6" w:rsidRDefault="003C3EF6" w:rsidP="003C3EF6">
      <w:pPr>
        <w:pStyle w:val="Navadensplet"/>
        <w:spacing w:after="0"/>
        <w:jc w:val="center"/>
        <w:rPr>
          <w:rFonts w:ascii="Tahoma" w:hAnsi="Tahoma" w:cs="Tahoma"/>
          <w:b/>
          <w:color w:val="auto"/>
          <w:sz w:val="19"/>
          <w:szCs w:val="19"/>
        </w:rPr>
      </w:pPr>
      <w:r w:rsidRPr="00F63BCD">
        <w:rPr>
          <w:rFonts w:ascii="Tahoma" w:hAnsi="Tahoma" w:cs="Tahoma"/>
          <w:b/>
          <w:color w:val="auto"/>
          <w:sz w:val="19"/>
          <w:szCs w:val="19"/>
        </w:rPr>
        <w:t xml:space="preserve">   (pogoji za zagotavljanja javne službe)</w:t>
      </w:r>
    </w:p>
    <w:p w14:paraId="69A65449" w14:textId="77777777" w:rsidR="003C3EF6" w:rsidRPr="00F63BCD" w:rsidRDefault="003C3EF6" w:rsidP="003C3EF6">
      <w:pPr>
        <w:pStyle w:val="Navadensplet"/>
        <w:spacing w:after="0"/>
        <w:jc w:val="center"/>
        <w:rPr>
          <w:rFonts w:ascii="Tahoma" w:hAnsi="Tahoma" w:cs="Tahoma"/>
          <w:b/>
          <w:color w:val="auto"/>
          <w:sz w:val="19"/>
          <w:szCs w:val="19"/>
        </w:rPr>
      </w:pPr>
    </w:p>
    <w:p w14:paraId="2CFC56FA" w14:textId="77777777" w:rsidR="003C3EF6" w:rsidRPr="00F63BCD" w:rsidRDefault="003C3EF6" w:rsidP="003C3EF6">
      <w:pPr>
        <w:pStyle w:val="Navadensplet"/>
        <w:spacing w:after="0"/>
        <w:jc w:val="both"/>
        <w:rPr>
          <w:rFonts w:ascii="Tahoma" w:hAnsi="Tahoma" w:cs="Tahoma"/>
          <w:color w:val="auto"/>
          <w:sz w:val="19"/>
          <w:szCs w:val="19"/>
        </w:rPr>
      </w:pPr>
      <w:r w:rsidRPr="00F63BCD">
        <w:rPr>
          <w:rFonts w:ascii="Tahoma" w:hAnsi="Tahoma" w:cs="Tahoma"/>
          <w:color w:val="auto"/>
          <w:sz w:val="19"/>
          <w:szCs w:val="19"/>
        </w:rPr>
        <w:t xml:space="preserve"> Pogoji za zagotavljanje oskrbe s pitno vodo so: </w:t>
      </w:r>
    </w:p>
    <w:p w14:paraId="67A18238" w14:textId="77777777" w:rsidR="003C3EF6" w:rsidRPr="00F63BCD" w:rsidRDefault="003C3EF6" w:rsidP="003C3EF6">
      <w:pPr>
        <w:pStyle w:val="Navadensplet"/>
        <w:spacing w:after="0"/>
        <w:jc w:val="both"/>
        <w:rPr>
          <w:rFonts w:ascii="Tahoma" w:hAnsi="Tahoma" w:cs="Tahoma"/>
          <w:color w:val="auto"/>
          <w:sz w:val="19"/>
          <w:szCs w:val="19"/>
        </w:rPr>
      </w:pPr>
    </w:p>
    <w:p w14:paraId="3A0D9089" w14:textId="77777777" w:rsidR="003C3EF6" w:rsidRPr="00F63BCD" w:rsidRDefault="003C3EF6" w:rsidP="003C3EF6">
      <w:pPr>
        <w:pStyle w:val="Navadensplet"/>
        <w:numPr>
          <w:ilvl w:val="0"/>
          <w:numId w:val="17"/>
        </w:numPr>
        <w:spacing w:after="0"/>
        <w:jc w:val="both"/>
        <w:rPr>
          <w:rFonts w:ascii="Tahoma" w:hAnsi="Tahoma" w:cs="Tahoma"/>
          <w:color w:val="auto"/>
          <w:sz w:val="19"/>
          <w:szCs w:val="19"/>
        </w:rPr>
      </w:pPr>
      <w:r w:rsidRPr="00F63BCD">
        <w:rPr>
          <w:rFonts w:ascii="Tahoma" w:hAnsi="Tahoma" w:cs="Tahoma"/>
          <w:color w:val="auto"/>
          <w:sz w:val="19"/>
          <w:szCs w:val="19"/>
        </w:rPr>
        <w:lastRenderedPageBreak/>
        <w:t xml:space="preserve">javni vodovod ustrezne zmogljivosti in priključitev na javni vodovod, </w:t>
      </w:r>
    </w:p>
    <w:p w14:paraId="356EAAB7" w14:textId="77777777" w:rsidR="003C3EF6" w:rsidRPr="00F63BCD" w:rsidRDefault="003C3EF6" w:rsidP="003C3EF6">
      <w:pPr>
        <w:pStyle w:val="Navadensplet"/>
        <w:numPr>
          <w:ilvl w:val="0"/>
          <w:numId w:val="17"/>
        </w:numPr>
        <w:spacing w:after="0"/>
        <w:jc w:val="both"/>
        <w:rPr>
          <w:rFonts w:ascii="Tahoma" w:hAnsi="Tahoma" w:cs="Tahoma"/>
          <w:color w:val="auto"/>
          <w:sz w:val="19"/>
          <w:szCs w:val="19"/>
        </w:rPr>
      </w:pPr>
      <w:r w:rsidRPr="00F63BCD">
        <w:rPr>
          <w:rFonts w:ascii="Tahoma" w:hAnsi="Tahoma" w:cs="Tahoma"/>
          <w:color w:val="auto"/>
          <w:sz w:val="19"/>
          <w:szCs w:val="19"/>
        </w:rPr>
        <w:t xml:space="preserve">izpolnjevanje obveznosti izvajalca javne službe, </w:t>
      </w:r>
    </w:p>
    <w:p w14:paraId="71980B3D" w14:textId="77777777" w:rsidR="003C3EF6" w:rsidRPr="00F63BCD" w:rsidRDefault="003C3EF6" w:rsidP="003C3EF6">
      <w:pPr>
        <w:pStyle w:val="Navadensplet"/>
        <w:numPr>
          <w:ilvl w:val="0"/>
          <w:numId w:val="17"/>
        </w:numPr>
        <w:spacing w:after="0"/>
        <w:jc w:val="both"/>
        <w:rPr>
          <w:rFonts w:ascii="Tahoma" w:hAnsi="Tahoma" w:cs="Tahoma"/>
          <w:color w:val="auto"/>
          <w:sz w:val="19"/>
          <w:szCs w:val="19"/>
        </w:rPr>
      </w:pPr>
      <w:r w:rsidRPr="00F63BCD">
        <w:rPr>
          <w:rFonts w:ascii="Tahoma" w:hAnsi="Tahoma" w:cs="Tahoma"/>
          <w:color w:val="auto"/>
          <w:sz w:val="19"/>
          <w:szCs w:val="19"/>
        </w:rPr>
        <w:t>javna pooblastila izvajalca javne službe.</w:t>
      </w:r>
    </w:p>
    <w:p w14:paraId="70F41E6A" w14:textId="77777777" w:rsidR="003C3EF6" w:rsidRDefault="003C3EF6" w:rsidP="003C3EF6">
      <w:pPr>
        <w:pStyle w:val="Navadensplet"/>
        <w:spacing w:after="0"/>
        <w:jc w:val="both"/>
        <w:rPr>
          <w:rFonts w:ascii="Tahoma" w:hAnsi="Tahoma" w:cs="Tahoma"/>
          <w:color w:val="auto"/>
          <w:sz w:val="19"/>
          <w:szCs w:val="19"/>
        </w:rPr>
      </w:pPr>
    </w:p>
    <w:p w14:paraId="603FC111" w14:textId="77777777" w:rsidR="003C3EF6" w:rsidRDefault="003C3EF6" w:rsidP="003C3EF6">
      <w:pPr>
        <w:pStyle w:val="Navadensplet"/>
        <w:spacing w:after="0"/>
        <w:jc w:val="both"/>
        <w:rPr>
          <w:rFonts w:ascii="Tahoma" w:hAnsi="Tahoma" w:cs="Tahoma"/>
          <w:color w:val="auto"/>
          <w:sz w:val="19"/>
          <w:szCs w:val="19"/>
        </w:rPr>
      </w:pPr>
    </w:p>
    <w:p w14:paraId="08DE8D0F" w14:textId="77777777" w:rsidR="003C3EF6" w:rsidRPr="00F63BCD" w:rsidRDefault="003C3EF6" w:rsidP="003C3EF6">
      <w:pPr>
        <w:pStyle w:val="esegmenth4"/>
        <w:numPr>
          <w:ilvl w:val="0"/>
          <w:numId w:val="14"/>
        </w:numPr>
        <w:spacing w:after="0"/>
        <w:jc w:val="left"/>
        <w:rPr>
          <w:rFonts w:ascii="Tahoma" w:hAnsi="Tahoma" w:cs="Tahoma"/>
          <w:color w:val="auto"/>
          <w:sz w:val="19"/>
          <w:szCs w:val="19"/>
        </w:rPr>
      </w:pPr>
      <w:r w:rsidRPr="00F63BCD">
        <w:rPr>
          <w:rFonts w:ascii="Tahoma" w:hAnsi="Tahoma" w:cs="Tahoma"/>
          <w:color w:val="auto"/>
          <w:sz w:val="19"/>
          <w:szCs w:val="19"/>
        </w:rPr>
        <w:t>Priključitev na javni vodovod</w:t>
      </w:r>
    </w:p>
    <w:p w14:paraId="5CD630CB" w14:textId="77777777" w:rsidR="003C3EF6" w:rsidRPr="00F63BCD" w:rsidRDefault="003C3EF6" w:rsidP="003C3EF6">
      <w:pPr>
        <w:pStyle w:val="esegmenth4"/>
        <w:spacing w:after="0"/>
        <w:ind w:left="720"/>
        <w:jc w:val="both"/>
        <w:rPr>
          <w:rFonts w:ascii="Tahoma" w:hAnsi="Tahoma" w:cs="Tahoma"/>
          <w:color w:val="auto"/>
          <w:sz w:val="19"/>
          <w:szCs w:val="19"/>
        </w:rPr>
      </w:pPr>
    </w:p>
    <w:p w14:paraId="201ACC5E" w14:textId="77777777" w:rsidR="003C3EF6" w:rsidRPr="00F63BCD" w:rsidRDefault="003C3EF6" w:rsidP="003C3EF6">
      <w:pPr>
        <w:pStyle w:val="esegmenth4"/>
        <w:numPr>
          <w:ilvl w:val="0"/>
          <w:numId w:val="1"/>
        </w:numPr>
        <w:spacing w:after="0"/>
        <w:rPr>
          <w:rFonts w:ascii="Tahoma" w:hAnsi="Tahoma" w:cs="Tahoma"/>
          <w:color w:val="auto"/>
          <w:sz w:val="19"/>
          <w:szCs w:val="19"/>
        </w:rPr>
      </w:pPr>
      <w:r w:rsidRPr="00F63BCD">
        <w:rPr>
          <w:rFonts w:ascii="Tahoma" w:hAnsi="Tahoma" w:cs="Tahoma"/>
          <w:color w:val="auto"/>
          <w:sz w:val="19"/>
          <w:szCs w:val="19"/>
        </w:rPr>
        <w:t>člen</w:t>
      </w:r>
    </w:p>
    <w:p w14:paraId="3F1EE5D9" w14:textId="77777777" w:rsidR="003C3EF6" w:rsidRDefault="003C3EF6" w:rsidP="003C3EF6">
      <w:pPr>
        <w:pStyle w:val="Navadensplet"/>
        <w:spacing w:after="0"/>
        <w:jc w:val="center"/>
        <w:rPr>
          <w:rFonts w:ascii="Tahoma" w:hAnsi="Tahoma" w:cs="Tahoma"/>
          <w:b/>
          <w:color w:val="auto"/>
          <w:sz w:val="19"/>
          <w:szCs w:val="19"/>
        </w:rPr>
      </w:pPr>
      <w:r w:rsidRPr="00F63BCD">
        <w:rPr>
          <w:rFonts w:ascii="Tahoma" w:hAnsi="Tahoma" w:cs="Tahoma"/>
          <w:b/>
          <w:color w:val="auto"/>
          <w:sz w:val="19"/>
          <w:szCs w:val="19"/>
        </w:rPr>
        <w:t xml:space="preserve">  (obveznost priključitve na javni vodovod)</w:t>
      </w:r>
    </w:p>
    <w:p w14:paraId="1F649C69" w14:textId="77777777" w:rsidR="003C3EF6" w:rsidRDefault="003C3EF6" w:rsidP="003C3EF6">
      <w:pPr>
        <w:pStyle w:val="Navadensplet"/>
        <w:spacing w:after="0"/>
        <w:jc w:val="center"/>
        <w:rPr>
          <w:rFonts w:ascii="Tahoma" w:hAnsi="Tahoma" w:cs="Tahoma"/>
          <w:b/>
          <w:color w:val="auto"/>
          <w:sz w:val="19"/>
          <w:szCs w:val="19"/>
        </w:rPr>
      </w:pPr>
    </w:p>
    <w:p w14:paraId="71D1352B" w14:textId="77777777" w:rsidR="003C3EF6" w:rsidRPr="00124D45" w:rsidRDefault="003C3EF6" w:rsidP="003C3EF6">
      <w:pPr>
        <w:pStyle w:val="Navadensplet"/>
        <w:numPr>
          <w:ilvl w:val="0"/>
          <w:numId w:val="18"/>
        </w:numPr>
        <w:spacing w:after="0"/>
        <w:jc w:val="both"/>
        <w:rPr>
          <w:rFonts w:ascii="Tahoma" w:hAnsi="Tahoma" w:cs="Tahoma"/>
          <w:color w:val="auto"/>
          <w:sz w:val="19"/>
          <w:szCs w:val="19"/>
        </w:rPr>
      </w:pPr>
      <w:r>
        <w:rPr>
          <w:rFonts w:ascii="Tahoma" w:hAnsi="Tahoma" w:cs="Tahoma"/>
          <w:color w:val="auto"/>
          <w:sz w:val="19"/>
          <w:szCs w:val="19"/>
        </w:rPr>
        <w:t>Stavba ali gradbeno inženirski objekt, v katerem se zadržujejo ljudje ali se uporablja za oskrbo živali in ki leži znotraj območja javnega vodovoda, kjer se izvaja javna služba, mora biti priključen na javno vodovodno omrežje.</w:t>
      </w:r>
    </w:p>
    <w:p w14:paraId="01F1A856" w14:textId="77777777" w:rsidR="003C3EF6" w:rsidRPr="00F63BCD" w:rsidRDefault="003C3EF6" w:rsidP="003C3EF6">
      <w:pPr>
        <w:pStyle w:val="Navadensplet"/>
        <w:spacing w:after="0"/>
        <w:jc w:val="both"/>
        <w:rPr>
          <w:rFonts w:ascii="Tahoma" w:hAnsi="Tahoma" w:cs="Tahoma"/>
          <w:color w:val="auto"/>
          <w:sz w:val="19"/>
          <w:szCs w:val="19"/>
        </w:rPr>
      </w:pPr>
    </w:p>
    <w:p w14:paraId="2ED3AC82" w14:textId="77777777" w:rsidR="003C3EF6" w:rsidRPr="00F63BCD" w:rsidRDefault="003C3EF6" w:rsidP="003C3EF6">
      <w:pPr>
        <w:pStyle w:val="Navadensplet"/>
        <w:numPr>
          <w:ilvl w:val="0"/>
          <w:numId w:val="18"/>
        </w:numPr>
        <w:spacing w:after="0"/>
        <w:jc w:val="both"/>
        <w:rPr>
          <w:rFonts w:ascii="Tahoma" w:hAnsi="Tahoma" w:cs="Tahoma"/>
          <w:color w:val="auto"/>
          <w:sz w:val="19"/>
          <w:szCs w:val="19"/>
        </w:rPr>
      </w:pPr>
      <w:r w:rsidRPr="00F63BCD">
        <w:rPr>
          <w:rFonts w:ascii="Tahoma" w:hAnsi="Tahoma" w:cs="Tahoma"/>
          <w:color w:val="auto"/>
          <w:sz w:val="19"/>
          <w:szCs w:val="19"/>
        </w:rPr>
        <w:t>Na območjih, kjer se gradi javni vodovod, je priključitev stavb ali gradben</w:t>
      </w:r>
      <w:r>
        <w:rPr>
          <w:rFonts w:ascii="Tahoma" w:hAnsi="Tahoma" w:cs="Tahoma"/>
          <w:color w:val="auto"/>
          <w:sz w:val="19"/>
          <w:szCs w:val="19"/>
        </w:rPr>
        <w:t>ih</w:t>
      </w:r>
      <w:r w:rsidRPr="00F63BCD">
        <w:rPr>
          <w:rFonts w:ascii="Tahoma" w:hAnsi="Tahoma" w:cs="Tahoma"/>
          <w:color w:val="auto"/>
          <w:sz w:val="19"/>
          <w:szCs w:val="19"/>
        </w:rPr>
        <w:t xml:space="preserve"> inženirskih objektov na javni vodovod obvezna v roku šestih mesecev po končani gradnji vodovodnega omrežja. Izvajalec javne službe mora bodočega lastnika obvestiti, da je priključitev njegove stavbe ali gradben</w:t>
      </w:r>
      <w:r>
        <w:rPr>
          <w:rFonts w:ascii="Tahoma" w:hAnsi="Tahoma" w:cs="Tahoma"/>
          <w:color w:val="auto"/>
          <w:sz w:val="19"/>
          <w:szCs w:val="19"/>
        </w:rPr>
        <w:t>ega</w:t>
      </w:r>
      <w:r w:rsidRPr="00F63BCD">
        <w:rPr>
          <w:rFonts w:ascii="Tahoma" w:hAnsi="Tahoma" w:cs="Tahoma"/>
          <w:color w:val="auto"/>
          <w:sz w:val="19"/>
          <w:szCs w:val="19"/>
        </w:rPr>
        <w:t xml:space="preserve"> inženirskega objekta na javni vodovod obvezna in mu določiti pogoje za izdajo soglasja k priključitvi. </w:t>
      </w:r>
    </w:p>
    <w:p w14:paraId="098DB2BA" w14:textId="77777777" w:rsidR="003C3EF6" w:rsidRPr="00F63BCD" w:rsidRDefault="003C3EF6" w:rsidP="003C3EF6">
      <w:pPr>
        <w:pStyle w:val="Navadensplet"/>
        <w:spacing w:after="0"/>
        <w:jc w:val="both"/>
        <w:rPr>
          <w:rFonts w:ascii="Tahoma" w:hAnsi="Tahoma" w:cs="Tahoma"/>
          <w:color w:val="auto"/>
          <w:sz w:val="19"/>
          <w:szCs w:val="19"/>
        </w:rPr>
      </w:pPr>
    </w:p>
    <w:p w14:paraId="1C0E363B" w14:textId="77777777" w:rsidR="003C3EF6" w:rsidRPr="00F63BCD" w:rsidRDefault="003C3EF6" w:rsidP="003C3EF6">
      <w:pPr>
        <w:pStyle w:val="Navadensplet"/>
        <w:numPr>
          <w:ilvl w:val="0"/>
          <w:numId w:val="18"/>
        </w:numPr>
        <w:spacing w:after="0"/>
        <w:jc w:val="both"/>
        <w:rPr>
          <w:rFonts w:ascii="Tahoma" w:hAnsi="Tahoma" w:cs="Tahoma"/>
          <w:color w:val="auto"/>
          <w:sz w:val="19"/>
          <w:szCs w:val="19"/>
        </w:rPr>
      </w:pPr>
      <w:r w:rsidRPr="00F63BCD">
        <w:rPr>
          <w:rFonts w:ascii="Tahoma" w:hAnsi="Tahoma" w:cs="Tahoma"/>
          <w:color w:val="auto"/>
          <w:sz w:val="19"/>
          <w:szCs w:val="19"/>
        </w:rPr>
        <w:t>Priključek se izvede praviloma za vsako stavbo ali gradben</w:t>
      </w:r>
      <w:r>
        <w:rPr>
          <w:rFonts w:ascii="Tahoma" w:hAnsi="Tahoma" w:cs="Tahoma"/>
          <w:color w:val="auto"/>
          <w:sz w:val="19"/>
          <w:szCs w:val="19"/>
        </w:rPr>
        <w:t>i</w:t>
      </w:r>
      <w:r w:rsidRPr="00F63BCD">
        <w:rPr>
          <w:rFonts w:ascii="Tahoma" w:hAnsi="Tahoma" w:cs="Tahoma"/>
          <w:color w:val="auto"/>
          <w:sz w:val="19"/>
          <w:szCs w:val="19"/>
        </w:rPr>
        <w:t xml:space="preserve"> inženirski objekt posebej, lahko pa ima stavba ali objekt tudi več priključkov. </w:t>
      </w:r>
    </w:p>
    <w:p w14:paraId="684332CC" w14:textId="77777777" w:rsidR="003C3EF6" w:rsidRPr="00F63BCD" w:rsidRDefault="003C3EF6" w:rsidP="003C3EF6">
      <w:pPr>
        <w:pStyle w:val="Navadensplet"/>
        <w:spacing w:after="0"/>
        <w:jc w:val="both"/>
        <w:rPr>
          <w:rFonts w:ascii="Tahoma" w:hAnsi="Tahoma" w:cs="Tahoma"/>
          <w:color w:val="auto"/>
          <w:sz w:val="19"/>
          <w:szCs w:val="19"/>
        </w:rPr>
      </w:pPr>
    </w:p>
    <w:p w14:paraId="7500B33E" w14:textId="77777777" w:rsidR="003C3EF6" w:rsidRPr="00F63BCD" w:rsidRDefault="003C3EF6" w:rsidP="003C3EF6">
      <w:pPr>
        <w:pStyle w:val="Navadensplet"/>
        <w:numPr>
          <w:ilvl w:val="0"/>
          <w:numId w:val="18"/>
        </w:numPr>
        <w:spacing w:after="0"/>
        <w:jc w:val="both"/>
        <w:rPr>
          <w:rFonts w:ascii="Tahoma" w:hAnsi="Tahoma" w:cs="Tahoma"/>
          <w:color w:val="auto"/>
          <w:sz w:val="19"/>
          <w:szCs w:val="19"/>
        </w:rPr>
      </w:pPr>
      <w:r>
        <w:rPr>
          <w:rFonts w:ascii="Tahoma" w:hAnsi="Tahoma" w:cs="Tahoma"/>
          <w:color w:val="auto"/>
          <w:sz w:val="19"/>
          <w:szCs w:val="19"/>
        </w:rPr>
        <w:t>Če</w:t>
      </w:r>
      <w:r w:rsidRPr="00F63BCD">
        <w:rPr>
          <w:rFonts w:ascii="Tahoma" w:hAnsi="Tahoma" w:cs="Tahoma"/>
          <w:color w:val="auto"/>
          <w:sz w:val="19"/>
          <w:szCs w:val="19"/>
        </w:rPr>
        <w:t xml:space="preserve"> je posamezna stavba ali gradben</w:t>
      </w:r>
      <w:r>
        <w:rPr>
          <w:rFonts w:ascii="Tahoma" w:hAnsi="Tahoma" w:cs="Tahoma"/>
          <w:color w:val="auto"/>
          <w:sz w:val="19"/>
          <w:szCs w:val="19"/>
        </w:rPr>
        <w:t>i</w:t>
      </w:r>
      <w:r w:rsidRPr="00F63BCD">
        <w:rPr>
          <w:rFonts w:ascii="Tahoma" w:hAnsi="Tahoma" w:cs="Tahoma"/>
          <w:color w:val="auto"/>
          <w:sz w:val="19"/>
          <w:szCs w:val="19"/>
        </w:rPr>
        <w:t xml:space="preserve"> inženirski objekt od javnega vodovoda oddaljen več kot </w:t>
      </w:r>
      <w:r>
        <w:rPr>
          <w:rFonts w:ascii="Tahoma" w:hAnsi="Tahoma" w:cs="Tahoma"/>
          <w:color w:val="auto"/>
          <w:sz w:val="19"/>
          <w:szCs w:val="19"/>
        </w:rPr>
        <w:t>20</w:t>
      </w:r>
      <w:r w:rsidRPr="00F63BCD">
        <w:rPr>
          <w:rFonts w:ascii="Tahoma" w:hAnsi="Tahoma" w:cs="Tahoma"/>
          <w:color w:val="auto"/>
          <w:sz w:val="19"/>
          <w:szCs w:val="19"/>
        </w:rPr>
        <w:t>0 m</w:t>
      </w:r>
      <w:r>
        <w:rPr>
          <w:rFonts w:ascii="Tahoma" w:hAnsi="Tahoma" w:cs="Tahoma"/>
          <w:color w:val="auto"/>
          <w:sz w:val="19"/>
          <w:szCs w:val="19"/>
        </w:rPr>
        <w:t>etrov</w:t>
      </w:r>
      <w:r w:rsidRPr="00F63BCD">
        <w:rPr>
          <w:rFonts w:ascii="Tahoma" w:hAnsi="Tahoma" w:cs="Tahoma"/>
          <w:color w:val="auto"/>
          <w:sz w:val="19"/>
          <w:szCs w:val="19"/>
        </w:rPr>
        <w:t xml:space="preserve">, priključitev </w:t>
      </w:r>
      <w:r>
        <w:rPr>
          <w:rFonts w:ascii="Tahoma" w:hAnsi="Tahoma" w:cs="Tahoma"/>
          <w:color w:val="auto"/>
          <w:sz w:val="19"/>
          <w:szCs w:val="19"/>
        </w:rPr>
        <w:t xml:space="preserve">na </w:t>
      </w:r>
      <w:r w:rsidRPr="00F63BCD">
        <w:rPr>
          <w:rFonts w:ascii="Tahoma" w:hAnsi="Tahoma" w:cs="Tahoma"/>
          <w:color w:val="auto"/>
          <w:sz w:val="19"/>
          <w:szCs w:val="19"/>
        </w:rPr>
        <w:t>javni vodovod za uporabnika ni obvezna.</w:t>
      </w:r>
    </w:p>
    <w:p w14:paraId="36E94A62" w14:textId="77777777" w:rsidR="003C3EF6" w:rsidRPr="00F63BCD" w:rsidRDefault="003C3EF6" w:rsidP="003C3EF6">
      <w:pPr>
        <w:pStyle w:val="Navadensplet"/>
        <w:spacing w:after="0"/>
        <w:jc w:val="both"/>
        <w:rPr>
          <w:rFonts w:ascii="Tahoma" w:hAnsi="Tahoma" w:cs="Tahoma"/>
          <w:color w:val="auto"/>
          <w:sz w:val="19"/>
          <w:szCs w:val="19"/>
        </w:rPr>
      </w:pPr>
    </w:p>
    <w:p w14:paraId="2ED76AFE" w14:textId="77777777" w:rsidR="003C3EF6" w:rsidRDefault="003C3EF6" w:rsidP="003C3EF6">
      <w:pPr>
        <w:pStyle w:val="esegmenth4"/>
        <w:numPr>
          <w:ilvl w:val="0"/>
          <w:numId w:val="1"/>
        </w:numPr>
        <w:spacing w:after="0"/>
        <w:rPr>
          <w:rFonts w:ascii="Tahoma" w:hAnsi="Tahoma" w:cs="Tahoma"/>
          <w:color w:val="auto"/>
          <w:sz w:val="19"/>
          <w:szCs w:val="19"/>
        </w:rPr>
      </w:pPr>
      <w:r w:rsidRPr="00F63BCD">
        <w:rPr>
          <w:rFonts w:ascii="Tahoma" w:hAnsi="Tahoma" w:cs="Tahoma"/>
          <w:color w:val="auto"/>
          <w:sz w:val="19"/>
          <w:szCs w:val="19"/>
        </w:rPr>
        <w:t>člen</w:t>
      </w:r>
    </w:p>
    <w:p w14:paraId="19306080" w14:textId="77777777" w:rsidR="003C3EF6" w:rsidRDefault="003C3EF6" w:rsidP="003C3EF6">
      <w:pPr>
        <w:pStyle w:val="esegmenth4"/>
        <w:spacing w:after="0"/>
        <w:ind w:left="1080"/>
        <w:rPr>
          <w:rFonts w:ascii="Tahoma" w:hAnsi="Tahoma" w:cs="Tahoma"/>
          <w:color w:val="auto"/>
          <w:sz w:val="19"/>
          <w:szCs w:val="19"/>
        </w:rPr>
      </w:pPr>
      <w:r>
        <w:rPr>
          <w:rFonts w:ascii="Tahoma" w:hAnsi="Tahoma" w:cs="Tahoma"/>
          <w:color w:val="auto"/>
          <w:sz w:val="19"/>
          <w:szCs w:val="19"/>
        </w:rPr>
        <w:t>(prepoved priključitve na javni vodovod)</w:t>
      </w:r>
    </w:p>
    <w:p w14:paraId="6FF2DA40" w14:textId="77777777" w:rsidR="003C3EF6" w:rsidRDefault="003C3EF6" w:rsidP="003C3EF6">
      <w:pPr>
        <w:pStyle w:val="esegmenth4"/>
        <w:spacing w:after="0"/>
        <w:ind w:left="1080"/>
        <w:jc w:val="left"/>
        <w:rPr>
          <w:rFonts w:ascii="Tahoma" w:hAnsi="Tahoma" w:cs="Tahoma"/>
          <w:color w:val="auto"/>
          <w:sz w:val="19"/>
          <w:szCs w:val="19"/>
        </w:rPr>
      </w:pPr>
    </w:p>
    <w:p w14:paraId="52ABBB97" w14:textId="77777777" w:rsidR="003C3EF6" w:rsidRDefault="003C3EF6" w:rsidP="003C3EF6">
      <w:pPr>
        <w:pStyle w:val="esegmenth4"/>
        <w:numPr>
          <w:ilvl w:val="0"/>
          <w:numId w:val="19"/>
        </w:numPr>
        <w:spacing w:after="0"/>
        <w:jc w:val="both"/>
        <w:rPr>
          <w:rFonts w:ascii="Tahoma" w:hAnsi="Tahoma" w:cs="Tahoma"/>
          <w:b w:val="0"/>
          <w:color w:val="auto"/>
          <w:sz w:val="19"/>
          <w:szCs w:val="19"/>
        </w:rPr>
      </w:pPr>
      <w:r>
        <w:rPr>
          <w:rFonts w:ascii="Tahoma" w:hAnsi="Tahoma" w:cs="Tahoma"/>
          <w:b w:val="0"/>
          <w:color w:val="auto"/>
          <w:sz w:val="19"/>
          <w:szCs w:val="19"/>
        </w:rPr>
        <w:t>P</w:t>
      </w:r>
      <w:r w:rsidRPr="005403CD">
        <w:rPr>
          <w:rFonts w:ascii="Tahoma" w:hAnsi="Tahoma" w:cs="Tahoma"/>
          <w:b w:val="0"/>
          <w:color w:val="auto"/>
          <w:sz w:val="19"/>
          <w:szCs w:val="19"/>
        </w:rPr>
        <w:t>riključit</w:t>
      </w:r>
      <w:r>
        <w:rPr>
          <w:rFonts w:ascii="Tahoma" w:hAnsi="Tahoma" w:cs="Tahoma"/>
          <w:b w:val="0"/>
          <w:color w:val="auto"/>
          <w:sz w:val="19"/>
          <w:szCs w:val="19"/>
        </w:rPr>
        <w:t>e</w:t>
      </w:r>
      <w:r w:rsidRPr="005403CD">
        <w:rPr>
          <w:rFonts w:ascii="Tahoma" w:hAnsi="Tahoma" w:cs="Tahoma"/>
          <w:b w:val="0"/>
          <w:color w:val="auto"/>
          <w:sz w:val="19"/>
          <w:szCs w:val="19"/>
        </w:rPr>
        <w:t>v stavbe ali gradben</w:t>
      </w:r>
      <w:r>
        <w:rPr>
          <w:rFonts w:ascii="Tahoma" w:hAnsi="Tahoma" w:cs="Tahoma"/>
          <w:b w:val="0"/>
          <w:color w:val="auto"/>
          <w:sz w:val="19"/>
          <w:szCs w:val="19"/>
        </w:rPr>
        <w:t>ega</w:t>
      </w:r>
      <w:r w:rsidRPr="005403CD">
        <w:rPr>
          <w:rFonts w:ascii="Tahoma" w:hAnsi="Tahoma" w:cs="Tahoma"/>
          <w:b w:val="0"/>
          <w:color w:val="auto"/>
          <w:sz w:val="19"/>
          <w:szCs w:val="19"/>
        </w:rPr>
        <w:t xml:space="preserve"> inženirskega objekta, </w:t>
      </w:r>
      <w:r>
        <w:rPr>
          <w:rFonts w:ascii="Tahoma" w:hAnsi="Tahoma" w:cs="Tahoma"/>
          <w:b w:val="0"/>
          <w:color w:val="auto"/>
          <w:sz w:val="19"/>
          <w:szCs w:val="19"/>
        </w:rPr>
        <w:t>za katerega odvajanje in čiščenje komunalne odpadne vode ni urejeno v skladu s predpisi, ki urejajo emisije snovi pri odvajanju odpadne vode, in predpisi, ki urejajo odvajanje in čiščenje komunalne in padavinske vode, na javni vodovod ni mogoča.</w:t>
      </w:r>
    </w:p>
    <w:p w14:paraId="214870E4" w14:textId="77777777" w:rsidR="003C3EF6" w:rsidRPr="00620F02" w:rsidRDefault="003C3EF6" w:rsidP="003C3EF6">
      <w:pPr>
        <w:pStyle w:val="esegmenth4"/>
        <w:spacing w:after="0"/>
        <w:jc w:val="both"/>
        <w:rPr>
          <w:rFonts w:ascii="Tahoma" w:hAnsi="Tahoma" w:cs="Tahoma"/>
          <w:b w:val="0"/>
          <w:color w:val="auto"/>
          <w:sz w:val="19"/>
          <w:szCs w:val="19"/>
        </w:rPr>
      </w:pPr>
    </w:p>
    <w:p w14:paraId="731F96EB" w14:textId="77777777" w:rsidR="003C3EF6" w:rsidRDefault="003C3EF6" w:rsidP="003C3EF6">
      <w:pPr>
        <w:pStyle w:val="esegmenth4"/>
        <w:numPr>
          <w:ilvl w:val="0"/>
          <w:numId w:val="19"/>
        </w:numPr>
        <w:spacing w:after="0"/>
        <w:jc w:val="both"/>
        <w:rPr>
          <w:rFonts w:ascii="Tahoma" w:hAnsi="Tahoma" w:cs="Tahoma"/>
          <w:b w:val="0"/>
          <w:color w:val="auto"/>
          <w:sz w:val="19"/>
          <w:szCs w:val="19"/>
        </w:rPr>
      </w:pPr>
      <w:r>
        <w:rPr>
          <w:rFonts w:ascii="Tahoma" w:hAnsi="Tahoma" w:cs="Tahoma"/>
          <w:b w:val="0"/>
          <w:color w:val="auto"/>
          <w:sz w:val="19"/>
          <w:szCs w:val="19"/>
        </w:rPr>
        <w:t>Če uporabnik stavbe ali gradbenega inženirskega objekta izvaja dejavnost, za katero ni treba zagotavljati oskrbe z vodo v okviru javne službe, mora pridobiti vodno pravico v skladu s predpisi, ki urejajo vode. Če vodne pravice ne pridobi, ga</w:t>
      </w:r>
      <w:r w:rsidRPr="00536052">
        <w:rPr>
          <w:rFonts w:ascii="Tahoma" w:hAnsi="Tahoma" w:cs="Tahoma"/>
          <w:b w:val="0"/>
          <w:color w:val="00B050"/>
          <w:sz w:val="19"/>
          <w:szCs w:val="19"/>
        </w:rPr>
        <w:t xml:space="preserve"> </w:t>
      </w:r>
      <w:r>
        <w:rPr>
          <w:rFonts w:ascii="Tahoma" w:hAnsi="Tahoma" w:cs="Tahoma"/>
          <w:b w:val="0"/>
          <w:color w:val="auto"/>
          <w:sz w:val="19"/>
          <w:szCs w:val="19"/>
        </w:rPr>
        <w:t>izvajalec javne službe stavbe ali gradbenega inženirskega objekta v delu, kjer uporabnik izvaja to dejavnost, ne sme priključiti na javni vodovod.</w:t>
      </w:r>
    </w:p>
    <w:p w14:paraId="1DEDA923" w14:textId="77777777" w:rsidR="00461C2F" w:rsidRDefault="00461C2F" w:rsidP="00461C2F">
      <w:pPr>
        <w:pStyle w:val="esegmenth4"/>
        <w:spacing w:after="0"/>
        <w:ind w:left="360"/>
        <w:jc w:val="both"/>
        <w:rPr>
          <w:rFonts w:ascii="Tahoma" w:hAnsi="Tahoma" w:cs="Tahoma"/>
          <w:b w:val="0"/>
          <w:color w:val="auto"/>
          <w:sz w:val="19"/>
          <w:szCs w:val="19"/>
        </w:rPr>
      </w:pPr>
    </w:p>
    <w:p w14:paraId="417E6F9E" w14:textId="77777777" w:rsidR="00461C2F" w:rsidRPr="00F63BCD" w:rsidRDefault="00461C2F" w:rsidP="00461C2F">
      <w:pPr>
        <w:pStyle w:val="esegmenth4"/>
        <w:numPr>
          <w:ilvl w:val="0"/>
          <w:numId w:val="1"/>
        </w:numPr>
        <w:spacing w:after="0"/>
        <w:rPr>
          <w:rFonts w:ascii="Tahoma" w:hAnsi="Tahoma" w:cs="Tahoma"/>
          <w:color w:val="auto"/>
          <w:sz w:val="19"/>
          <w:szCs w:val="19"/>
        </w:rPr>
      </w:pPr>
      <w:r>
        <w:rPr>
          <w:rFonts w:ascii="Tahoma" w:hAnsi="Tahoma" w:cs="Tahoma"/>
          <w:color w:val="auto"/>
          <w:sz w:val="19"/>
          <w:szCs w:val="19"/>
        </w:rPr>
        <w:t>člen</w:t>
      </w:r>
    </w:p>
    <w:p w14:paraId="2A8CDA50" w14:textId="77777777" w:rsidR="00461C2F" w:rsidRDefault="00461C2F" w:rsidP="00461C2F">
      <w:pPr>
        <w:pStyle w:val="Navadensplet"/>
        <w:spacing w:after="0"/>
        <w:jc w:val="center"/>
        <w:rPr>
          <w:rFonts w:ascii="Tahoma" w:hAnsi="Tahoma" w:cs="Tahoma"/>
          <w:b/>
          <w:color w:val="auto"/>
          <w:sz w:val="19"/>
          <w:szCs w:val="19"/>
        </w:rPr>
      </w:pPr>
      <w:r w:rsidRPr="00F63BCD">
        <w:rPr>
          <w:rFonts w:ascii="Tahoma" w:hAnsi="Tahoma" w:cs="Tahoma"/>
          <w:b/>
          <w:color w:val="auto"/>
          <w:sz w:val="19"/>
          <w:szCs w:val="19"/>
        </w:rPr>
        <w:t xml:space="preserve">   (možnost priključitve na javni vodovod)</w:t>
      </w:r>
    </w:p>
    <w:p w14:paraId="78A007B3" w14:textId="77777777" w:rsidR="00461C2F" w:rsidRPr="00F63BCD" w:rsidRDefault="00461C2F" w:rsidP="00461C2F">
      <w:pPr>
        <w:pStyle w:val="Navadensplet"/>
        <w:spacing w:after="0"/>
        <w:jc w:val="center"/>
        <w:rPr>
          <w:rFonts w:ascii="Tahoma" w:hAnsi="Tahoma" w:cs="Tahoma"/>
          <w:b/>
          <w:color w:val="auto"/>
          <w:sz w:val="19"/>
          <w:szCs w:val="19"/>
        </w:rPr>
      </w:pPr>
    </w:p>
    <w:p w14:paraId="2E5459A9" w14:textId="77777777" w:rsidR="00461C2F" w:rsidRPr="00F63BCD" w:rsidRDefault="00461C2F" w:rsidP="00461C2F">
      <w:pPr>
        <w:pStyle w:val="Navadensplet"/>
        <w:numPr>
          <w:ilvl w:val="0"/>
          <w:numId w:val="20"/>
        </w:numPr>
        <w:spacing w:after="0"/>
        <w:jc w:val="both"/>
        <w:rPr>
          <w:rFonts w:ascii="Tahoma" w:hAnsi="Tahoma" w:cs="Tahoma"/>
          <w:color w:val="auto"/>
          <w:sz w:val="19"/>
          <w:szCs w:val="19"/>
        </w:rPr>
      </w:pPr>
      <w:r w:rsidRPr="00F63BCD">
        <w:rPr>
          <w:rFonts w:ascii="Tahoma" w:hAnsi="Tahoma" w:cs="Tahoma"/>
          <w:color w:val="auto"/>
          <w:sz w:val="19"/>
          <w:szCs w:val="19"/>
        </w:rPr>
        <w:t xml:space="preserve">Priključitev na javni vodovod je dovoljena samo s soglasjem, ki ga izda izvajalec javne službe v skladu z določili tega odloka in v skladu s predpisi, ki urejajo graditev objektov. Če razpoložljive zmogljivosti vodnih virov in vodovodnega sistema ne dopuščajo novih priključitev, se soglasje ne izda. </w:t>
      </w:r>
    </w:p>
    <w:p w14:paraId="75007724" w14:textId="77777777" w:rsidR="00461C2F" w:rsidRPr="00F63BCD" w:rsidRDefault="00461C2F" w:rsidP="00461C2F">
      <w:pPr>
        <w:pStyle w:val="Navadensplet"/>
        <w:spacing w:after="0"/>
        <w:jc w:val="both"/>
        <w:rPr>
          <w:rFonts w:ascii="Tahoma" w:hAnsi="Tahoma" w:cs="Tahoma"/>
          <w:color w:val="auto"/>
          <w:sz w:val="19"/>
          <w:szCs w:val="19"/>
        </w:rPr>
      </w:pPr>
    </w:p>
    <w:p w14:paraId="2DE79C9C" w14:textId="77777777" w:rsidR="00461C2F" w:rsidRPr="00F63BCD" w:rsidRDefault="00461C2F" w:rsidP="00461C2F">
      <w:pPr>
        <w:pStyle w:val="Navadensplet"/>
        <w:numPr>
          <w:ilvl w:val="0"/>
          <w:numId w:val="20"/>
        </w:numPr>
        <w:spacing w:after="0"/>
        <w:jc w:val="both"/>
        <w:rPr>
          <w:rFonts w:ascii="Tahoma" w:hAnsi="Tahoma" w:cs="Tahoma"/>
          <w:color w:val="auto"/>
          <w:sz w:val="19"/>
          <w:szCs w:val="19"/>
        </w:rPr>
      </w:pPr>
      <w:r>
        <w:rPr>
          <w:rFonts w:ascii="Tahoma" w:hAnsi="Tahoma" w:cs="Tahoma"/>
          <w:color w:val="auto"/>
          <w:sz w:val="19"/>
          <w:szCs w:val="19"/>
        </w:rPr>
        <w:t xml:space="preserve">Priključek </w:t>
      </w:r>
      <w:r w:rsidRPr="00F63BCD">
        <w:rPr>
          <w:rFonts w:ascii="Tahoma" w:hAnsi="Tahoma" w:cs="Tahoma"/>
          <w:color w:val="auto"/>
          <w:sz w:val="19"/>
          <w:szCs w:val="19"/>
        </w:rPr>
        <w:t xml:space="preserve">na javni vodovod izvede izvajalec javne službe skladno z izdanim </w:t>
      </w:r>
      <w:r w:rsidRPr="004674DC">
        <w:rPr>
          <w:rFonts w:ascii="Tahoma" w:hAnsi="Tahoma" w:cs="Tahoma"/>
          <w:color w:val="auto"/>
          <w:sz w:val="19"/>
          <w:szCs w:val="19"/>
        </w:rPr>
        <w:t>soglasjem za priključitev</w:t>
      </w:r>
      <w:r w:rsidRPr="00F63BCD">
        <w:rPr>
          <w:rFonts w:ascii="Tahoma" w:hAnsi="Tahoma" w:cs="Tahoma"/>
          <w:color w:val="auto"/>
          <w:sz w:val="19"/>
          <w:szCs w:val="19"/>
        </w:rPr>
        <w:t xml:space="preserve">. </w:t>
      </w:r>
    </w:p>
    <w:p w14:paraId="296FE251" w14:textId="77777777" w:rsidR="00461C2F" w:rsidRPr="00F63BCD" w:rsidRDefault="00461C2F" w:rsidP="00461C2F">
      <w:pPr>
        <w:pStyle w:val="Navadensplet"/>
        <w:spacing w:after="0"/>
        <w:jc w:val="both"/>
        <w:rPr>
          <w:rFonts w:ascii="Tahoma" w:hAnsi="Tahoma" w:cs="Tahoma"/>
          <w:color w:val="auto"/>
          <w:sz w:val="19"/>
          <w:szCs w:val="19"/>
        </w:rPr>
      </w:pPr>
    </w:p>
    <w:p w14:paraId="444A0881" w14:textId="77777777" w:rsidR="00461C2F" w:rsidRDefault="00461C2F" w:rsidP="00461C2F">
      <w:pPr>
        <w:pStyle w:val="Navadensplet"/>
        <w:numPr>
          <w:ilvl w:val="0"/>
          <w:numId w:val="20"/>
        </w:numPr>
        <w:spacing w:after="0"/>
        <w:jc w:val="both"/>
        <w:rPr>
          <w:rFonts w:ascii="Tahoma" w:hAnsi="Tahoma" w:cs="Tahoma"/>
          <w:color w:val="auto"/>
          <w:sz w:val="19"/>
          <w:szCs w:val="19"/>
        </w:rPr>
      </w:pPr>
      <w:r w:rsidRPr="00F63BCD">
        <w:rPr>
          <w:rFonts w:ascii="Tahoma" w:hAnsi="Tahoma" w:cs="Tahoma"/>
          <w:color w:val="auto"/>
          <w:sz w:val="19"/>
          <w:szCs w:val="19"/>
        </w:rPr>
        <w:t xml:space="preserve">Za vsako spremembo izvedbe priključka mora </w:t>
      </w:r>
      <w:r>
        <w:rPr>
          <w:rFonts w:ascii="Tahoma" w:hAnsi="Tahoma" w:cs="Tahoma"/>
          <w:color w:val="auto"/>
          <w:sz w:val="19"/>
          <w:szCs w:val="19"/>
        </w:rPr>
        <w:t xml:space="preserve">uporabnik </w:t>
      </w:r>
      <w:r w:rsidRPr="00F63BCD">
        <w:rPr>
          <w:rFonts w:ascii="Tahoma" w:hAnsi="Tahoma" w:cs="Tahoma"/>
          <w:color w:val="auto"/>
          <w:sz w:val="19"/>
          <w:szCs w:val="19"/>
        </w:rPr>
        <w:t>ponovno pridobiti soglasje izvajalca javne službe.</w:t>
      </w:r>
    </w:p>
    <w:p w14:paraId="673516DA" w14:textId="77777777" w:rsidR="007D2E06" w:rsidRDefault="007D2E06"/>
    <w:p w14:paraId="7ABA88CD" w14:textId="77777777" w:rsidR="00461C2F" w:rsidRPr="00F63BCD" w:rsidRDefault="00461C2F" w:rsidP="00B00781">
      <w:pPr>
        <w:pStyle w:val="esegmenth4"/>
        <w:numPr>
          <w:ilvl w:val="0"/>
          <w:numId w:val="1"/>
        </w:numPr>
        <w:spacing w:after="0"/>
        <w:rPr>
          <w:rFonts w:ascii="Tahoma" w:hAnsi="Tahoma" w:cs="Tahoma"/>
          <w:color w:val="auto"/>
          <w:sz w:val="19"/>
          <w:szCs w:val="19"/>
        </w:rPr>
      </w:pPr>
      <w:r w:rsidRPr="00F63BCD">
        <w:rPr>
          <w:rFonts w:ascii="Tahoma" w:hAnsi="Tahoma" w:cs="Tahoma"/>
          <w:color w:val="auto"/>
          <w:sz w:val="19"/>
          <w:szCs w:val="19"/>
        </w:rPr>
        <w:t>člen</w:t>
      </w:r>
    </w:p>
    <w:p w14:paraId="611F17FB" w14:textId="77777777" w:rsidR="00461C2F" w:rsidRDefault="00461C2F" w:rsidP="00B00781">
      <w:pPr>
        <w:pStyle w:val="Navadensplet"/>
        <w:spacing w:after="0"/>
        <w:jc w:val="center"/>
        <w:rPr>
          <w:rFonts w:ascii="Tahoma" w:hAnsi="Tahoma" w:cs="Tahoma"/>
          <w:b/>
          <w:color w:val="auto"/>
          <w:sz w:val="19"/>
          <w:szCs w:val="19"/>
        </w:rPr>
      </w:pPr>
      <w:r>
        <w:rPr>
          <w:rFonts w:ascii="Tahoma" w:hAnsi="Tahoma" w:cs="Tahoma"/>
          <w:b/>
          <w:color w:val="auto"/>
          <w:sz w:val="19"/>
          <w:szCs w:val="19"/>
        </w:rPr>
        <w:t>(priključek)</w:t>
      </w:r>
    </w:p>
    <w:p w14:paraId="00E7ED9A" w14:textId="77777777" w:rsidR="00461C2F" w:rsidRPr="00F63BCD" w:rsidRDefault="00461C2F" w:rsidP="00461C2F">
      <w:pPr>
        <w:pStyle w:val="Navadensplet"/>
        <w:spacing w:after="0"/>
        <w:jc w:val="center"/>
        <w:rPr>
          <w:rFonts w:ascii="Tahoma" w:hAnsi="Tahoma" w:cs="Tahoma"/>
          <w:b/>
          <w:color w:val="auto"/>
          <w:sz w:val="19"/>
          <w:szCs w:val="19"/>
        </w:rPr>
      </w:pPr>
    </w:p>
    <w:p w14:paraId="5C92D242" w14:textId="77777777" w:rsidR="00461C2F" w:rsidRPr="00F63BCD" w:rsidRDefault="00461C2F" w:rsidP="00461C2F">
      <w:pPr>
        <w:pStyle w:val="Navadensplet"/>
        <w:numPr>
          <w:ilvl w:val="0"/>
          <w:numId w:val="21"/>
        </w:numPr>
        <w:spacing w:after="0"/>
        <w:jc w:val="both"/>
        <w:rPr>
          <w:rFonts w:ascii="Tahoma" w:hAnsi="Tahoma" w:cs="Tahoma"/>
          <w:color w:val="auto"/>
          <w:sz w:val="19"/>
          <w:szCs w:val="19"/>
        </w:rPr>
      </w:pPr>
      <w:r w:rsidRPr="00F63BCD">
        <w:rPr>
          <w:rFonts w:ascii="Tahoma" w:hAnsi="Tahoma" w:cs="Tahoma"/>
          <w:color w:val="auto"/>
          <w:sz w:val="19"/>
          <w:szCs w:val="19"/>
        </w:rPr>
        <w:t xml:space="preserve">Priključek stavbe ali </w:t>
      </w:r>
      <w:r>
        <w:rPr>
          <w:rFonts w:ascii="Tahoma" w:hAnsi="Tahoma" w:cs="Tahoma"/>
          <w:color w:val="auto"/>
          <w:sz w:val="19"/>
          <w:szCs w:val="19"/>
        </w:rPr>
        <w:t xml:space="preserve">gradbenega </w:t>
      </w:r>
      <w:r w:rsidRPr="00F63BCD">
        <w:rPr>
          <w:rFonts w:ascii="Tahoma" w:hAnsi="Tahoma" w:cs="Tahoma"/>
          <w:color w:val="auto"/>
          <w:sz w:val="19"/>
          <w:szCs w:val="19"/>
        </w:rPr>
        <w:t>inženirskega objekta na javni vodovod je cevovod od javnega vodovoda do odjemnega mesta in njegova oprema</w:t>
      </w:r>
      <w:r>
        <w:rPr>
          <w:rFonts w:ascii="Tahoma" w:hAnsi="Tahoma" w:cs="Tahoma"/>
          <w:color w:val="auto"/>
          <w:sz w:val="19"/>
          <w:szCs w:val="19"/>
        </w:rPr>
        <w:t xml:space="preserve"> (vključno z obračunskim vodomerom)</w:t>
      </w:r>
      <w:r w:rsidRPr="00F63BCD">
        <w:rPr>
          <w:rFonts w:ascii="Tahoma" w:hAnsi="Tahoma" w:cs="Tahoma"/>
          <w:color w:val="auto"/>
          <w:sz w:val="19"/>
          <w:szCs w:val="19"/>
        </w:rPr>
        <w:t>. Priključek je v lasti lastnika stavbe</w:t>
      </w:r>
      <w:r>
        <w:rPr>
          <w:rFonts w:ascii="Tahoma" w:hAnsi="Tahoma" w:cs="Tahoma"/>
          <w:color w:val="auto"/>
          <w:sz w:val="19"/>
          <w:szCs w:val="19"/>
        </w:rPr>
        <w:t xml:space="preserve"> ali gradbenega inženirskega objekta</w:t>
      </w:r>
      <w:r w:rsidRPr="00F63BCD">
        <w:rPr>
          <w:rFonts w:ascii="Tahoma" w:hAnsi="Tahoma" w:cs="Tahoma"/>
          <w:color w:val="auto"/>
          <w:sz w:val="19"/>
          <w:szCs w:val="19"/>
        </w:rPr>
        <w:t>.</w:t>
      </w:r>
    </w:p>
    <w:p w14:paraId="0799195B" w14:textId="77777777" w:rsidR="00461C2F" w:rsidRPr="00F63BCD" w:rsidRDefault="00461C2F" w:rsidP="00461C2F">
      <w:pPr>
        <w:pStyle w:val="Navadensplet"/>
        <w:spacing w:after="0"/>
        <w:jc w:val="both"/>
        <w:rPr>
          <w:rFonts w:ascii="Tahoma" w:hAnsi="Tahoma" w:cs="Tahoma"/>
          <w:color w:val="auto"/>
          <w:sz w:val="19"/>
          <w:szCs w:val="19"/>
        </w:rPr>
      </w:pPr>
    </w:p>
    <w:p w14:paraId="176E5BCD" w14:textId="77777777" w:rsidR="00461C2F" w:rsidRPr="00F63BCD" w:rsidRDefault="00461C2F" w:rsidP="00461C2F">
      <w:pPr>
        <w:pStyle w:val="Navadensplet"/>
        <w:numPr>
          <w:ilvl w:val="0"/>
          <w:numId w:val="21"/>
        </w:numPr>
        <w:spacing w:after="0"/>
        <w:jc w:val="both"/>
        <w:rPr>
          <w:rFonts w:ascii="Tahoma" w:hAnsi="Tahoma" w:cs="Tahoma"/>
          <w:color w:val="auto"/>
          <w:sz w:val="19"/>
          <w:szCs w:val="19"/>
        </w:rPr>
      </w:pPr>
      <w:r w:rsidRPr="00F63BCD">
        <w:rPr>
          <w:rFonts w:ascii="Tahoma" w:hAnsi="Tahoma" w:cs="Tahoma"/>
          <w:color w:val="auto"/>
          <w:sz w:val="19"/>
          <w:szCs w:val="19"/>
        </w:rPr>
        <w:t>Načrtovanje</w:t>
      </w:r>
      <w:r>
        <w:rPr>
          <w:rFonts w:ascii="Tahoma" w:hAnsi="Tahoma" w:cs="Tahoma"/>
          <w:color w:val="auto"/>
          <w:sz w:val="19"/>
          <w:szCs w:val="19"/>
        </w:rPr>
        <w:t xml:space="preserve"> in</w:t>
      </w:r>
      <w:r w:rsidRPr="00F63BCD">
        <w:rPr>
          <w:rFonts w:ascii="Tahoma" w:hAnsi="Tahoma" w:cs="Tahoma"/>
          <w:color w:val="auto"/>
          <w:sz w:val="19"/>
          <w:szCs w:val="19"/>
        </w:rPr>
        <w:t xml:space="preserve"> gradnjo cevovodov in druge opreme priključka stavbe</w:t>
      </w:r>
      <w:r>
        <w:rPr>
          <w:rFonts w:ascii="Tahoma" w:hAnsi="Tahoma" w:cs="Tahoma"/>
          <w:color w:val="auto"/>
          <w:sz w:val="19"/>
          <w:szCs w:val="19"/>
        </w:rPr>
        <w:t xml:space="preserve"> ali gradbenega inženirskega objekta</w:t>
      </w:r>
      <w:r w:rsidRPr="00F63BCD">
        <w:rPr>
          <w:rFonts w:ascii="Tahoma" w:hAnsi="Tahoma" w:cs="Tahoma"/>
          <w:color w:val="auto"/>
          <w:sz w:val="19"/>
          <w:szCs w:val="19"/>
        </w:rPr>
        <w:t xml:space="preserve"> na javni vodovod mora zagotoviti lastn</w:t>
      </w:r>
      <w:r w:rsidRPr="00771B3E">
        <w:rPr>
          <w:rFonts w:ascii="Tahoma" w:hAnsi="Tahoma" w:cs="Tahoma"/>
          <w:color w:val="auto"/>
          <w:sz w:val="19"/>
          <w:szCs w:val="19"/>
        </w:rPr>
        <w:t>ik le-teh</w:t>
      </w:r>
      <w:r w:rsidRPr="00F63BCD">
        <w:rPr>
          <w:rFonts w:ascii="Tahoma" w:hAnsi="Tahoma" w:cs="Tahoma"/>
          <w:color w:val="auto"/>
          <w:sz w:val="19"/>
          <w:szCs w:val="19"/>
        </w:rPr>
        <w:t xml:space="preserve">. </w:t>
      </w:r>
    </w:p>
    <w:p w14:paraId="7FC49399" w14:textId="77777777" w:rsidR="00461C2F" w:rsidRPr="00F63BCD" w:rsidRDefault="00461C2F" w:rsidP="00461C2F">
      <w:pPr>
        <w:pStyle w:val="Navadensplet"/>
        <w:spacing w:after="0"/>
        <w:jc w:val="both"/>
        <w:rPr>
          <w:rFonts w:ascii="Tahoma" w:hAnsi="Tahoma" w:cs="Tahoma"/>
          <w:color w:val="auto"/>
          <w:sz w:val="19"/>
          <w:szCs w:val="19"/>
        </w:rPr>
      </w:pPr>
    </w:p>
    <w:p w14:paraId="335F4367" w14:textId="77777777" w:rsidR="00461C2F" w:rsidRPr="00F63BCD" w:rsidRDefault="00461C2F" w:rsidP="00461C2F">
      <w:pPr>
        <w:pStyle w:val="Navadensplet"/>
        <w:numPr>
          <w:ilvl w:val="0"/>
          <w:numId w:val="21"/>
        </w:numPr>
        <w:spacing w:after="0"/>
        <w:jc w:val="both"/>
        <w:rPr>
          <w:rFonts w:ascii="Tahoma" w:hAnsi="Tahoma" w:cs="Tahoma"/>
          <w:color w:val="auto"/>
          <w:sz w:val="19"/>
          <w:szCs w:val="19"/>
        </w:rPr>
      </w:pPr>
      <w:r w:rsidRPr="00F63BCD">
        <w:rPr>
          <w:rFonts w:ascii="Tahoma" w:hAnsi="Tahoma" w:cs="Tahoma"/>
          <w:color w:val="auto"/>
          <w:sz w:val="19"/>
          <w:szCs w:val="19"/>
        </w:rPr>
        <w:lastRenderedPageBreak/>
        <w:t>Izvajalec javne službe mora vzdrževati priključek na sekundarni vodovod, uporabnik pa mora</w:t>
      </w:r>
      <w:r>
        <w:rPr>
          <w:rFonts w:ascii="Tahoma" w:hAnsi="Tahoma" w:cs="Tahoma"/>
          <w:color w:val="auto"/>
          <w:sz w:val="19"/>
          <w:szCs w:val="19"/>
        </w:rPr>
        <w:t xml:space="preserve"> dopustiti</w:t>
      </w:r>
      <w:r w:rsidRPr="00F63BCD">
        <w:rPr>
          <w:rFonts w:ascii="Tahoma" w:hAnsi="Tahoma" w:cs="Tahoma"/>
          <w:color w:val="auto"/>
          <w:sz w:val="19"/>
          <w:szCs w:val="19"/>
        </w:rPr>
        <w:t xml:space="preserve"> preverjanje izvedbe in delovanje cevovoda in opreme priključka stavbe na sekundarni vodovod ter njegovo vzdrževanje. Stroški vzdrževanja se krijejo iz </w:t>
      </w:r>
      <w:r>
        <w:rPr>
          <w:rFonts w:ascii="Tahoma" w:hAnsi="Tahoma" w:cs="Tahoma"/>
          <w:color w:val="auto"/>
          <w:sz w:val="19"/>
          <w:szCs w:val="19"/>
        </w:rPr>
        <w:t xml:space="preserve">stroškov </w:t>
      </w:r>
      <w:r w:rsidRPr="00F63BCD">
        <w:rPr>
          <w:rFonts w:ascii="Tahoma" w:hAnsi="Tahoma" w:cs="Tahoma"/>
          <w:color w:val="auto"/>
          <w:sz w:val="19"/>
          <w:szCs w:val="19"/>
        </w:rPr>
        <w:t>omrežnine.</w:t>
      </w:r>
    </w:p>
    <w:p w14:paraId="68A992C5" w14:textId="77777777" w:rsidR="00461C2F" w:rsidRPr="00F63BCD" w:rsidRDefault="00461C2F" w:rsidP="00461C2F">
      <w:pPr>
        <w:pStyle w:val="Navadensplet"/>
        <w:spacing w:after="0"/>
        <w:jc w:val="both"/>
        <w:rPr>
          <w:rFonts w:ascii="Tahoma" w:hAnsi="Tahoma" w:cs="Tahoma"/>
          <w:color w:val="auto"/>
          <w:sz w:val="19"/>
          <w:szCs w:val="19"/>
        </w:rPr>
      </w:pPr>
    </w:p>
    <w:p w14:paraId="4C706CED" w14:textId="77777777" w:rsidR="00461C2F" w:rsidRPr="00F63BCD" w:rsidRDefault="00461C2F" w:rsidP="00461C2F">
      <w:pPr>
        <w:pStyle w:val="Navadensplet"/>
        <w:numPr>
          <w:ilvl w:val="0"/>
          <w:numId w:val="21"/>
        </w:numPr>
        <w:spacing w:after="0"/>
        <w:jc w:val="both"/>
        <w:rPr>
          <w:rFonts w:ascii="Tahoma" w:hAnsi="Tahoma" w:cs="Tahoma"/>
          <w:color w:val="auto"/>
          <w:sz w:val="19"/>
          <w:szCs w:val="19"/>
        </w:rPr>
      </w:pPr>
      <w:r w:rsidRPr="00F63BCD">
        <w:rPr>
          <w:rFonts w:ascii="Tahoma" w:hAnsi="Tahoma" w:cs="Tahoma"/>
          <w:color w:val="auto"/>
          <w:sz w:val="19"/>
          <w:szCs w:val="19"/>
        </w:rPr>
        <w:t>Izvajalec javne službe mora voditi evidence o stavbah in opremi priključkov na sekundarni vodovod in trasah teh priključkov.</w:t>
      </w:r>
    </w:p>
    <w:p w14:paraId="100FA661" w14:textId="77777777" w:rsidR="00461C2F" w:rsidRDefault="00461C2F"/>
    <w:p w14:paraId="436E8864" w14:textId="77777777" w:rsidR="00885B54" w:rsidRPr="00F63BCD" w:rsidRDefault="00885B54" w:rsidP="00885B54">
      <w:pPr>
        <w:pStyle w:val="esegmenth4"/>
        <w:numPr>
          <w:ilvl w:val="0"/>
          <w:numId w:val="1"/>
        </w:numPr>
        <w:spacing w:after="0"/>
        <w:rPr>
          <w:rFonts w:ascii="Tahoma" w:hAnsi="Tahoma" w:cs="Tahoma"/>
          <w:color w:val="auto"/>
          <w:sz w:val="19"/>
          <w:szCs w:val="19"/>
        </w:rPr>
      </w:pPr>
      <w:r w:rsidRPr="00F63BCD">
        <w:rPr>
          <w:rFonts w:ascii="Tahoma" w:hAnsi="Tahoma" w:cs="Tahoma"/>
          <w:color w:val="auto"/>
          <w:sz w:val="19"/>
          <w:szCs w:val="19"/>
        </w:rPr>
        <w:t>člen</w:t>
      </w:r>
    </w:p>
    <w:p w14:paraId="0273442A" w14:textId="77777777" w:rsidR="00885B54" w:rsidRDefault="00885B54" w:rsidP="00885B54">
      <w:pPr>
        <w:pStyle w:val="Navadensplet"/>
        <w:spacing w:after="0"/>
        <w:jc w:val="center"/>
        <w:rPr>
          <w:rFonts w:ascii="Tahoma" w:hAnsi="Tahoma" w:cs="Tahoma"/>
          <w:b/>
          <w:color w:val="auto"/>
          <w:sz w:val="19"/>
          <w:szCs w:val="19"/>
        </w:rPr>
      </w:pPr>
      <w:r w:rsidRPr="00F63BCD">
        <w:rPr>
          <w:rFonts w:ascii="Tahoma" w:hAnsi="Tahoma" w:cs="Tahoma"/>
          <w:b/>
          <w:color w:val="auto"/>
          <w:sz w:val="19"/>
          <w:szCs w:val="19"/>
        </w:rPr>
        <w:t xml:space="preserve">       (začasni priključek)</w:t>
      </w:r>
    </w:p>
    <w:p w14:paraId="462630CC" w14:textId="77777777" w:rsidR="0071521D" w:rsidRPr="00F63BCD" w:rsidRDefault="0071521D" w:rsidP="00885B54">
      <w:pPr>
        <w:pStyle w:val="Navadensplet"/>
        <w:spacing w:after="0"/>
        <w:jc w:val="center"/>
        <w:rPr>
          <w:rFonts w:ascii="Tahoma" w:hAnsi="Tahoma" w:cs="Tahoma"/>
          <w:b/>
          <w:color w:val="auto"/>
          <w:sz w:val="19"/>
          <w:szCs w:val="19"/>
        </w:rPr>
      </w:pPr>
    </w:p>
    <w:p w14:paraId="1B0ABEF3" w14:textId="77777777" w:rsidR="00885B54" w:rsidRPr="00F63BCD" w:rsidRDefault="00885B54" w:rsidP="00885B54">
      <w:pPr>
        <w:pStyle w:val="Navadensplet"/>
        <w:numPr>
          <w:ilvl w:val="0"/>
          <w:numId w:val="22"/>
        </w:numPr>
        <w:spacing w:after="0"/>
        <w:jc w:val="both"/>
        <w:rPr>
          <w:rFonts w:ascii="Tahoma" w:hAnsi="Tahoma" w:cs="Tahoma"/>
          <w:color w:val="auto"/>
          <w:sz w:val="19"/>
          <w:szCs w:val="19"/>
        </w:rPr>
      </w:pPr>
      <w:r w:rsidRPr="00F63BCD">
        <w:rPr>
          <w:rFonts w:ascii="Tahoma" w:hAnsi="Tahoma" w:cs="Tahoma"/>
          <w:color w:val="auto"/>
          <w:sz w:val="19"/>
          <w:szCs w:val="19"/>
        </w:rPr>
        <w:t xml:space="preserve">Začasna priključitev na javni vodovod je dovoljena samo s soglasjem, ki ga izda izvajalec javne službe v skladu z določili tega odloka. </w:t>
      </w:r>
    </w:p>
    <w:p w14:paraId="064C32E5" w14:textId="77777777" w:rsidR="00885B54" w:rsidRPr="00F63BCD" w:rsidRDefault="00885B54" w:rsidP="00885B54">
      <w:pPr>
        <w:pStyle w:val="Navadensplet"/>
        <w:spacing w:after="0"/>
        <w:jc w:val="both"/>
        <w:rPr>
          <w:rFonts w:ascii="Tahoma" w:hAnsi="Tahoma" w:cs="Tahoma"/>
          <w:color w:val="auto"/>
          <w:sz w:val="19"/>
          <w:szCs w:val="19"/>
        </w:rPr>
      </w:pPr>
    </w:p>
    <w:p w14:paraId="344931AA" w14:textId="0150D744" w:rsidR="00885B54" w:rsidRDefault="00885B54" w:rsidP="00885B54">
      <w:pPr>
        <w:pStyle w:val="Navadensplet"/>
        <w:numPr>
          <w:ilvl w:val="0"/>
          <w:numId w:val="22"/>
        </w:numPr>
        <w:spacing w:after="0"/>
        <w:jc w:val="both"/>
        <w:rPr>
          <w:rFonts w:ascii="Tahoma" w:hAnsi="Tahoma" w:cs="Tahoma"/>
          <w:color w:val="auto"/>
          <w:sz w:val="19"/>
          <w:szCs w:val="19"/>
        </w:rPr>
      </w:pPr>
      <w:r w:rsidRPr="00F63BCD">
        <w:rPr>
          <w:rFonts w:ascii="Tahoma" w:hAnsi="Tahoma" w:cs="Tahoma"/>
          <w:color w:val="auto"/>
          <w:sz w:val="19"/>
          <w:szCs w:val="19"/>
        </w:rPr>
        <w:t xml:space="preserve">Začasni priključek izvede izvajalec javne službe skladno z izdanim soglasjem na stroške </w:t>
      </w:r>
      <w:r>
        <w:rPr>
          <w:rFonts w:ascii="Tahoma" w:hAnsi="Tahoma" w:cs="Tahoma"/>
          <w:color w:val="auto"/>
          <w:sz w:val="19"/>
          <w:szCs w:val="19"/>
        </w:rPr>
        <w:t>uporabnika</w:t>
      </w:r>
      <w:r w:rsidRPr="00F63BCD">
        <w:rPr>
          <w:rFonts w:ascii="Tahoma" w:hAnsi="Tahoma" w:cs="Tahoma"/>
          <w:color w:val="auto"/>
          <w:sz w:val="19"/>
          <w:szCs w:val="19"/>
        </w:rPr>
        <w:t>.</w:t>
      </w:r>
    </w:p>
    <w:p w14:paraId="764E31F4" w14:textId="77777777" w:rsidR="00B00781" w:rsidRDefault="00B00781" w:rsidP="00B00781">
      <w:pPr>
        <w:pStyle w:val="Odstavekseznama"/>
        <w:rPr>
          <w:rFonts w:ascii="Tahoma" w:hAnsi="Tahoma" w:cs="Tahoma"/>
          <w:sz w:val="19"/>
          <w:szCs w:val="19"/>
        </w:rPr>
      </w:pPr>
    </w:p>
    <w:p w14:paraId="155EF0F2" w14:textId="77777777" w:rsidR="00B00781" w:rsidRPr="00F63BCD" w:rsidRDefault="00B00781" w:rsidP="00B00781">
      <w:pPr>
        <w:pStyle w:val="Navadensplet"/>
        <w:spacing w:after="0"/>
        <w:jc w:val="both"/>
        <w:rPr>
          <w:rFonts w:ascii="Tahoma" w:hAnsi="Tahoma" w:cs="Tahoma"/>
          <w:color w:val="auto"/>
          <w:sz w:val="19"/>
          <w:szCs w:val="19"/>
        </w:rPr>
      </w:pPr>
    </w:p>
    <w:p w14:paraId="7703229E" w14:textId="77777777" w:rsidR="00885B54" w:rsidRPr="00F63BCD" w:rsidRDefault="00885B54" w:rsidP="00885B54">
      <w:pPr>
        <w:pStyle w:val="esegmenth4"/>
        <w:numPr>
          <w:ilvl w:val="0"/>
          <w:numId w:val="1"/>
        </w:numPr>
        <w:spacing w:after="0"/>
        <w:rPr>
          <w:rFonts w:ascii="Tahoma" w:hAnsi="Tahoma" w:cs="Tahoma"/>
          <w:color w:val="auto"/>
          <w:sz w:val="19"/>
          <w:szCs w:val="19"/>
        </w:rPr>
      </w:pPr>
      <w:r w:rsidRPr="00F63BCD">
        <w:rPr>
          <w:rFonts w:ascii="Tahoma" w:hAnsi="Tahoma" w:cs="Tahoma"/>
          <w:color w:val="auto"/>
          <w:sz w:val="19"/>
          <w:szCs w:val="19"/>
        </w:rPr>
        <w:t>člen</w:t>
      </w:r>
    </w:p>
    <w:p w14:paraId="4E53FBC3" w14:textId="77777777" w:rsidR="00885B54" w:rsidRDefault="00885B54" w:rsidP="00885B54">
      <w:pPr>
        <w:pStyle w:val="Navadensplet"/>
        <w:spacing w:after="0"/>
        <w:jc w:val="center"/>
        <w:rPr>
          <w:rFonts w:ascii="Tahoma" w:hAnsi="Tahoma" w:cs="Tahoma"/>
          <w:b/>
          <w:color w:val="auto"/>
          <w:sz w:val="19"/>
          <w:szCs w:val="19"/>
        </w:rPr>
      </w:pPr>
      <w:r w:rsidRPr="00F63BCD">
        <w:rPr>
          <w:rFonts w:ascii="Tahoma" w:hAnsi="Tahoma" w:cs="Tahoma"/>
          <w:b/>
          <w:color w:val="auto"/>
          <w:sz w:val="19"/>
          <w:szCs w:val="19"/>
        </w:rPr>
        <w:t xml:space="preserve">      (gradbiščni priključek)</w:t>
      </w:r>
    </w:p>
    <w:p w14:paraId="422AD355" w14:textId="77777777" w:rsidR="0071521D" w:rsidRPr="00F63BCD" w:rsidRDefault="0071521D" w:rsidP="00885B54">
      <w:pPr>
        <w:pStyle w:val="Navadensplet"/>
        <w:spacing w:after="0"/>
        <w:jc w:val="center"/>
        <w:rPr>
          <w:rFonts w:ascii="Tahoma" w:hAnsi="Tahoma" w:cs="Tahoma"/>
          <w:b/>
          <w:color w:val="auto"/>
          <w:sz w:val="19"/>
          <w:szCs w:val="19"/>
        </w:rPr>
      </w:pPr>
    </w:p>
    <w:p w14:paraId="06EE4521" w14:textId="77777777" w:rsidR="00885B54" w:rsidRPr="00F63BCD" w:rsidRDefault="00885B54" w:rsidP="00885B54">
      <w:pPr>
        <w:pStyle w:val="Navadensplet"/>
        <w:numPr>
          <w:ilvl w:val="0"/>
          <w:numId w:val="23"/>
        </w:numPr>
        <w:spacing w:after="0"/>
        <w:jc w:val="both"/>
        <w:rPr>
          <w:rFonts w:ascii="Tahoma" w:hAnsi="Tahoma" w:cs="Tahoma"/>
          <w:color w:val="auto"/>
          <w:sz w:val="19"/>
          <w:szCs w:val="19"/>
        </w:rPr>
      </w:pPr>
      <w:r w:rsidRPr="00F63BCD">
        <w:rPr>
          <w:rFonts w:ascii="Tahoma" w:hAnsi="Tahoma" w:cs="Tahoma"/>
          <w:color w:val="auto"/>
          <w:sz w:val="19"/>
          <w:szCs w:val="19"/>
        </w:rPr>
        <w:t xml:space="preserve">Gradbiščni priključek na javni vodovod je dovoljen samo s soglasjem, ki ga izda izvajalec javne službe v skladu z določili tega odloka. </w:t>
      </w:r>
    </w:p>
    <w:p w14:paraId="7DDEBBEE" w14:textId="77777777" w:rsidR="00885B54" w:rsidRPr="00F63BCD" w:rsidRDefault="00885B54" w:rsidP="00885B54">
      <w:pPr>
        <w:pStyle w:val="Navadensplet"/>
        <w:spacing w:after="0"/>
        <w:jc w:val="both"/>
        <w:rPr>
          <w:rFonts w:ascii="Tahoma" w:hAnsi="Tahoma" w:cs="Tahoma"/>
          <w:color w:val="auto"/>
          <w:sz w:val="19"/>
          <w:szCs w:val="19"/>
        </w:rPr>
      </w:pPr>
    </w:p>
    <w:p w14:paraId="64DC9B76" w14:textId="702D1E61" w:rsidR="00885B54" w:rsidRDefault="00885B54" w:rsidP="00885B54">
      <w:pPr>
        <w:pStyle w:val="Navadensplet"/>
        <w:numPr>
          <w:ilvl w:val="0"/>
          <w:numId w:val="23"/>
        </w:numPr>
        <w:spacing w:after="0"/>
        <w:jc w:val="both"/>
        <w:rPr>
          <w:rFonts w:ascii="Tahoma" w:hAnsi="Tahoma" w:cs="Tahoma"/>
          <w:color w:val="auto"/>
          <w:sz w:val="19"/>
          <w:szCs w:val="19"/>
        </w:rPr>
      </w:pPr>
      <w:r w:rsidRPr="00F63BCD">
        <w:rPr>
          <w:rFonts w:ascii="Tahoma" w:hAnsi="Tahoma" w:cs="Tahoma"/>
          <w:color w:val="auto"/>
          <w:sz w:val="19"/>
          <w:szCs w:val="19"/>
        </w:rPr>
        <w:t xml:space="preserve">Gradbiščni priključek izvede izvajalec javne službe skladno z izdanim soglasjem na stroške </w:t>
      </w:r>
      <w:r>
        <w:rPr>
          <w:rFonts w:ascii="Tahoma" w:hAnsi="Tahoma" w:cs="Tahoma"/>
          <w:color w:val="auto"/>
          <w:sz w:val="19"/>
          <w:szCs w:val="19"/>
        </w:rPr>
        <w:t>uporabnika</w:t>
      </w:r>
      <w:r w:rsidRPr="00F63BCD">
        <w:rPr>
          <w:rFonts w:ascii="Tahoma" w:hAnsi="Tahoma" w:cs="Tahoma"/>
          <w:color w:val="auto"/>
          <w:sz w:val="19"/>
          <w:szCs w:val="19"/>
        </w:rPr>
        <w:t>.</w:t>
      </w:r>
      <w:r>
        <w:rPr>
          <w:rFonts w:ascii="Tahoma" w:hAnsi="Tahoma" w:cs="Tahoma"/>
          <w:color w:val="auto"/>
          <w:sz w:val="19"/>
          <w:szCs w:val="19"/>
        </w:rPr>
        <w:t xml:space="preserve"> </w:t>
      </w:r>
    </w:p>
    <w:p w14:paraId="7E44DD66" w14:textId="77777777" w:rsidR="00885B54" w:rsidRDefault="00885B54" w:rsidP="00885B54">
      <w:pPr>
        <w:pStyle w:val="Navadensplet"/>
        <w:spacing w:after="0"/>
        <w:ind w:left="360"/>
        <w:jc w:val="both"/>
        <w:rPr>
          <w:rFonts w:ascii="Tahoma" w:hAnsi="Tahoma" w:cs="Tahoma"/>
          <w:color w:val="auto"/>
          <w:sz w:val="19"/>
          <w:szCs w:val="19"/>
        </w:rPr>
      </w:pPr>
    </w:p>
    <w:p w14:paraId="32EE8299" w14:textId="77777777" w:rsidR="00885B54" w:rsidRDefault="00885B54" w:rsidP="00885B54">
      <w:pPr>
        <w:pStyle w:val="Navadensplet"/>
        <w:numPr>
          <w:ilvl w:val="0"/>
          <w:numId w:val="23"/>
        </w:numPr>
        <w:spacing w:after="0"/>
        <w:jc w:val="both"/>
        <w:rPr>
          <w:rFonts w:ascii="Tahoma" w:hAnsi="Tahoma" w:cs="Tahoma"/>
          <w:color w:val="auto"/>
          <w:sz w:val="19"/>
          <w:szCs w:val="19"/>
        </w:rPr>
      </w:pPr>
      <w:r>
        <w:rPr>
          <w:rFonts w:ascii="Tahoma" w:hAnsi="Tahoma" w:cs="Tahoma"/>
          <w:color w:val="auto"/>
          <w:sz w:val="19"/>
          <w:szCs w:val="19"/>
        </w:rPr>
        <w:t>Gradbiščni priključek se lahko uporablja maksimalno tri leta.</w:t>
      </w:r>
    </w:p>
    <w:p w14:paraId="0314FAD5" w14:textId="77777777" w:rsidR="00461C2F" w:rsidRDefault="00461C2F"/>
    <w:p w14:paraId="56E76949" w14:textId="77777777" w:rsidR="00885B54" w:rsidRPr="00F63BCD" w:rsidRDefault="00885B54" w:rsidP="00885B54">
      <w:pPr>
        <w:pStyle w:val="esegmenth4"/>
        <w:numPr>
          <w:ilvl w:val="0"/>
          <w:numId w:val="1"/>
        </w:numPr>
        <w:spacing w:after="0"/>
        <w:rPr>
          <w:rFonts w:ascii="Tahoma" w:hAnsi="Tahoma" w:cs="Tahoma"/>
          <w:color w:val="auto"/>
          <w:sz w:val="19"/>
          <w:szCs w:val="19"/>
        </w:rPr>
      </w:pPr>
      <w:r w:rsidRPr="00F63BCD">
        <w:rPr>
          <w:rFonts w:ascii="Tahoma" w:hAnsi="Tahoma" w:cs="Tahoma"/>
          <w:color w:val="auto"/>
          <w:sz w:val="19"/>
          <w:szCs w:val="19"/>
        </w:rPr>
        <w:t>člen</w:t>
      </w:r>
    </w:p>
    <w:p w14:paraId="06BF004C" w14:textId="77777777" w:rsidR="00885B54" w:rsidRDefault="00885B54" w:rsidP="00885B54">
      <w:pPr>
        <w:pStyle w:val="Navadensplet"/>
        <w:spacing w:after="0"/>
        <w:jc w:val="center"/>
        <w:rPr>
          <w:rFonts w:ascii="Tahoma" w:hAnsi="Tahoma" w:cs="Tahoma"/>
          <w:b/>
          <w:color w:val="auto"/>
          <w:sz w:val="19"/>
          <w:szCs w:val="19"/>
        </w:rPr>
      </w:pPr>
      <w:r w:rsidRPr="00F63BCD">
        <w:rPr>
          <w:rFonts w:ascii="Tahoma" w:hAnsi="Tahoma" w:cs="Tahoma"/>
          <w:b/>
          <w:color w:val="auto"/>
          <w:sz w:val="19"/>
          <w:szCs w:val="19"/>
        </w:rPr>
        <w:t xml:space="preserve">    </w:t>
      </w:r>
      <w:r>
        <w:rPr>
          <w:rFonts w:ascii="Tahoma" w:hAnsi="Tahoma" w:cs="Tahoma"/>
          <w:b/>
          <w:color w:val="auto"/>
          <w:sz w:val="19"/>
          <w:szCs w:val="19"/>
        </w:rPr>
        <w:t>(evidentiranje priključka</w:t>
      </w:r>
      <w:r w:rsidRPr="00F63BCD">
        <w:rPr>
          <w:rFonts w:ascii="Tahoma" w:hAnsi="Tahoma" w:cs="Tahoma"/>
          <w:b/>
          <w:color w:val="auto"/>
          <w:sz w:val="19"/>
          <w:szCs w:val="19"/>
        </w:rPr>
        <w:t>)</w:t>
      </w:r>
    </w:p>
    <w:p w14:paraId="687B27DE" w14:textId="77777777" w:rsidR="00885B54" w:rsidRPr="00F63BCD" w:rsidRDefault="00885B54" w:rsidP="00885B54">
      <w:pPr>
        <w:pStyle w:val="Navadensplet"/>
        <w:spacing w:after="0"/>
        <w:jc w:val="center"/>
        <w:rPr>
          <w:rFonts w:ascii="Tahoma" w:hAnsi="Tahoma" w:cs="Tahoma"/>
          <w:b/>
          <w:color w:val="auto"/>
          <w:sz w:val="19"/>
          <w:szCs w:val="19"/>
        </w:rPr>
      </w:pPr>
    </w:p>
    <w:p w14:paraId="57B55BB2" w14:textId="77777777" w:rsidR="00885B54" w:rsidRPr="00F63BCD" w:rsidRDefault="00885B54" w:rsidP="00885B54">
      <w:pPr>
        <w:pStyle w:val="Navadensplet"/>
        <w:numPr>
          <w:ilvl w:val="0"/>
          <w:numId w:val="24"/>
        </w:numPr>
        <w:spacing w:after="0"/>
        <w:jc w:val="both"/>
        <w:rPr>
          <w:rFonts w:ascii="Tahoma" w:hAnsi="Tahoma" w:cs="Tahoma"/>
          <w:color w:val="auto"/>
          <w:sz w:val="19"/>
          <w:szCs w:val="19"/>
        </w:rPr>
      </w:pPr>
      <w:r w:rsidRPr="00F63BCD">
        <w:rPr>
          <w:rFonts w:ascii="Tahoma" w:hAnsi="Tahoma" w:cs="Tahoma"/>
          <w:color w:val="auto"/>
          <w:sz w:val="19"/>
          <w:szCs w:val="19"/>
        </w:rPr>
        <w:t>Po izvedbi priključka</w:t>
      </w:r>
      <w:r>
        <w:rPr>
          <w:rFonts w:ascii="Tahoma" w:hAnsi="Tahoma" w:cs="Tahoma"/>
          <w:color w:val="auto"/>
          <w:sz w:val="19"/>
          <w:szCs w:val="19"/>
        </w:rPr>
        <w:t>, začasnega ali gradbiščnega priključka</w:t>
      </w:r>
      <w:r w:rsidRPr="00F63BCD">
        <w:rPr>
          <w:rFonts w:ascii="Tahoma" w:hAnsi="Tahoma" w:cs="Tahoma"/>
          <w:color w:val="auto"/>
          <w:sz w:val="19"/>
          <w:szCs w:val="19"/>
        </w:rPr>
        <w:t xml:space="preserve"> </w:t>
      </w:r>
      <w:r w:rsidRPr="009C7B1B">
        <w:rPr>
          <w:rFonts w:ascii="Tahoma" w:hAnsi="Tahoma" w:cs="Tahoma"/>
          <w:color w:val="auto"/>
          <w:sz w:val="19"/>
          <w:szCs w:val="19"/>
        </w:rPr>
        <w:t xml:space="preserve">in izdelavi geodetskega načrta vodovoda, ki ga na stroške uporabnika ali investitorja zagotovi izvajalec javne službe ter </w:t>
      </w:r>
      <w:r>
        <w:rPr>
          <w:rFonts w:ascii="Tahoma" w:hAnsi="Tahoma" w:cs="Tahoma"/>
          <w:color w:val="auto"/>
          <w:sz w:val="19"/>
          <w:szCs w:val="19"/>
        </w:rPr>
        <w:t>pridobitvi podatkov o trasi na geodetski način</w:t>
      </w:r>
      <w:r w:rsidRPr="00F63BCD">
        <w:rPr>
          <w:rFonts w:ascii="Tahoma" w:hAnsi="Tahoma" w:cs="Tahoma"/>
          <w:color w:val="auto"/>
          <w:sz w:val="19"/>
          <w:szCs w:val="19"/>
        </w:rPr>
        <w:t xml:space="preserve">, se priključek, začasni priključek ali gradbiščni priključek evidentira v katastru javnega vodovoda, ki ga vzdržuje izvajalec javne službe. Po končanih delih se </w:t>
      </w:r>
      <w:r>
        <w:rPr>
          <w:rFonts w:ascii="Tahoma" w:hAnsi="Tahoma" w:cs="Tahoma"/>
          <w:color w:val="auto"/>
          <w:sz w:val="19"/>
          <w:szCs w:val="19"/>
        </w:rPr>
        <w:t>uporabnika</w:t>
      </w:r>
      <w:r w:rsidRPr="00F63BCD">
        <w:rPr>
          <w:rFonts w:ascii="Tahoma" w:hAnsi="Tahoma" w:cs="Tahoma"/>
          <w:color w:val="auto"/>
          <w:sz w:val="19"/>
          <w:szCs w:val="19"/>
        </w:rPr>
        <w:t xml:space="preserve"> evidentira v evidenci</w:t>
      </w:r>
      <w:r>
        <w:rPr>
          <w:rFonts w:ascii="Tahoma" w:hAnsi="Tahoma" w:cs="Tahoma"/>
          <w:color w:val="auto"/>
          <w:sz w:val="19"/>
          <w:szCs w:val="19"/>
        </w:rPr>
        <w:t xml:space="preserve"> uporabnikov</w:t>
      </w:r>
      <w:r w:rsidRPr="00F63BCD">
        <w:rPr>
          <w:rFonts w:ascii="Tahoma" w:hAnsi="Tahoma" w:cs="Tahoma"/>
          <w:color w:val="auto"/>
          <w:sz w:val="19"/>
          <w:szCs w:val="19"/>
        </w:rPr>
        <w:t xml:space="preserve">, ki jo vzdržuje izvajalec javne službe. </w:t>
      </w:r>
    </w:p>
    <w:p w14:paraId="638B92A7" w14:textId="77777777" w:rsidR="00885B54" w:rsidRPr="00F63BCD" w:rsidRDefault="00885B54" w:rsidP="00885B54">
      <w:pPr>
        <w:pStyle w:val="Navadensplet"/>
        <w:spacing w:after="0"/>
        <w:jc w:val="both"/>
        <w:rPr>
          <w:rFonts w:ascii="Tahoma" w:hAnsi="Tahoma" w:cs="Tahoma"/>
          <w:color w:val="auto"/>
          <w:sz w:val="19"/>
          <w:szCs w:val="19"/>
        </w:rPr>
      </w:pPr>
    </w:p>
    <w:p w14:paraId="7C860C72" w14:textId="77777777" w:rsidR="00885B54" w:rsidRDefault="00885B54" w:rsidP="00885B54">
      <w:pPr>
        <w:pStyle w:val="Navadensplet"/>
        <w:numPr>
          <w:ilvl w:val="0"/>
          <w:numId w:val="24"/>
        </w:numPr>
        <w:spacing w:after="0"/>
        <w:jc w:val="both"/>
        <w:rPr>
          <w:rFonts w:ascii="Tahoma" w:hAnsi="Tahoma" w:cs="Tahoma"/>
          <w:color w:val="auto"/>
          <w:sz w:val="19"/>
          <w:szCs w:val="19"/>
        </w:rPr>
      </w:pPr>
      <w:r w:rsidRPr="00F63BCD">
        <w:rPr>
          <w:rFonts w:ascii="Tahoma" w:hAnsi="Tahoma" w:cs="Tahoma"/>
          <w:color w:val="auto"/>
          <w:sz w:val="19"/>
          <w:szCs w:val="19"/>
        </w:rPr>
        <w:t xml:space="preserve">Priključek, vključno z obračunskim vodomerom, vzdržuje izvajalec javne službe. Stroški vzdrževanja so zajeti v omrežnini. </w:t>
      </w:r>
    </w:p>
    <w:p w14:paraId="3D987450" w14:textId="77777777" w:rsidR="00885B54" w:rsidRPr="00F63BCD" w:rsidRDefault="00885B54" w:rsidP="00885B54">
      <w:pPr>
        <w:pStyle w:val="Navadensplet"/>
        <w:spacing w:after="0"/>
        <w:jc w:val="both"/>
        <w:rPr>
          <w:rFonts w:ascii="Tahoma" w:hAnsi="Tahoma" w:cs="Tahoma"/>
          <w:color w:val="auto"/>
          <w:sz w:val="19"/>
          <w:szCs w:val="19"/>
        </w:rPr>
      </w:pPr>
    </w:p>
    <w:p w14:paraId="1CB3077E" w14:textId="77777777" w:rsidR="00885B54" w:rsidRDefault="00885B54" w:rsidP="00885B54">
      <w:pPr>
        <w:pStyle w:val="Navadensplet"/>
        <w:numPr>
          <w:ilvl w:val="0"/>
          <w:numId w:val="24"/>
        </w:numPr>
        <w:spacing w:after="0"/>
        <w:jc w:val="both"/>
        <w:rPr>
          <w:rFonts w:ascii="Tahoma" w:hAnsi="Tahoma" w:cs="Tahoma"/>
          <w:color w:val="auto"/>
          <w:sz w:val="19"/>
          <w:szCs w:val="19"/>
        </w:rPr>
      </w:pPr>
      <w:r w:rsidRPr="00F63BCD">
        <w:rPr>
          <w:rFonts w:ascii="Tahoma" w:hAnsi="Tahoma" w:cs="Tahoma"/>
          <w:color w:val="auto"/>
          <w:sz w:val="19"/>
          <w:szCs w:val="19"/>
        </w:rPr>
        <w:t>Meja med priključkom in interno vodovodno napeljavo uporabnika je priključni sklop na iztoku iz vodomera. Priključni sklop vzdržuje izvajalec javne službe.</w:t>
      </w:r>
    </w:p>
    <w:p w14:paraId="1B332BDE" w14:textId="77777777" w:rsidR="00885B54" w:rsidRDefault="00885B54" w:rsidP="00885B54">
      <w:pPr>
        <w:pStyle w:val="Navadensplet"/>
        <w:spacing w:after="0"/>
        <w:jc w:val="both"/>
        <w:rPr>
          <w:rFonts w:ascii="Tahoma" w:hAnsi="Tahoma" w:cs="Tahoma"/>
          <w:color w:val="auto"/>
          <w:sz w:val="19"/>
          <w:szCs w:val="19"/>
        </w:rPr>
      </w:pPr>
    </w:p>
    <w:p w14:paraId="152694E1" w14:textId="30DF5245" w:rsidR="00885B54" w:rsidRDefault="00885B54" w:rsidP="00885B54">
      <w:pPr>
        <w:pStyle w:val="Navadensplet"/>
        <w:numPr>
          <w:ilvl w:val="0"/>
          <w:numId w:val="24"/>
        </w:numPr>
        <w:spacing w:after="0"/>
        <w:jc w:val="both"/>
        <w:rPr>
          <w:rFonts w:ascii="Tahoma" w:hAnsi="Tahoma" w:cs="Tahoma"/>
          <w:color w:val="auto"/>
          <w:sz w:val="19"/>
          <w:szCs w:val="19"/>
        </w:rPr>
      </w:pPr>
      <w:r>
        <w:rPr>
          <w:rFonts w:ascii="Tahoma" w:hAnsi="Tahoma" w:cs="Tahoma"/>
          <w:color w:val="auto"/>
          <w:sz w:val="19"/>
          <w:szCs w:val="19"/>
        </w:rPr>
        <w:t>Če objekt, za katerega se izdela priključek, nima hišne številke, mora uporabnik</w:t>
      </w:r>
      <w:r>
        <w:rPr>
          <w:rFonts w:ascii="Tahoma" w:hAnsi="Tahoma" w:cs="Tahoma"/>
          <w:color w:val="FF0000"/>
          <w:sz w:val="19"/>
          <w:szCs w:val="19"/>
        </w:rPr>
        <w:t xml:space="preserve"> </w:t>
      </w:r>
      <w:r w:rsidRPr="0035128D">
        <w:rPr>
          <w:rFonts w:ascii="Tahoma" w:hAnsi="Tahoma" w:cs="Tahoma"/>
          <w:color w:val="auto"/>
          <w:sz w:val="19"/>
          <w:szCs w:val="19"/>
        </w:rPr>
        <w:t>uporabo te stavbe v roku treh mesecev od začetka uporabe prijaviti izvajalcu javne službe.</w:t>
      </w:r>
    </w:p>
    <w:p w14:paraId="4C2B1B2A" w14:textId="77777777" w:rsidR="00B00781" w:rsidRDefault="00B00781" w:rsidP="00B00781">
      <w:pPr>
        <w:pStyle w:val="Odstavekseznama"/>
        <w:rPr>
          <w:rFonts w:ascii="Tahoma" w:hAnsi="Tahoma" w:cs="Tahoma"/>
          <w:sz w:val="19"/>
          <w:szCs w:val="19"/>
        </w:rPr>
      </w:pPr>
    </w:p>
    <w:p w14:paraId="0263DD3D" w14:textId="77777777" w:rsidR="00B00781" w:rsidRPr="0035128D" w:rsidRDefault="00B00781" w:rsidP="00B00781">
      <w:pPr>
        <w:pStyle w:val="Navadensplet"/>
        <w:spacing w:after="0"/>
        <w:jc w:val="both"/>
        <w:rPr>
          <w:rFonts w:ascii="Tahoma" w:hAnsi="Tahoma" w:cs="Tahoma"/>
          <w:color w:val="auto"/>
          <w:sz w:val="19"/>
          <w:szCs w:val="19"/>
        </w:rPr>
      </w:pPr>
    </w:p>
    <w:p w14:paraId="042A3C2E" w14:textId="77777777" w:rsidR="00885B54" w:rsidRPr="00F63BCD" w:rsidRDefault="00885B54" w:rsidP="00885B54">
      <w:pPr>
        <w:pStyle w:val="Navadensplet"/>
        <w:spacing w:after="0"/>
        <w:ind w:left="360"/>
        <w:jc w:val="both"/>
        <w:rPr>
          <w:rFonts w:ascii="Tahoma" w:hAnsi="Tahoma" w:cs="Tahoma"/>
          <w:color w:val="auto"/>
          <w:sz w:val="19"/>
          <w:szCs w:val="19"/>
        </w:rPr>
      </w:pPr>
    </w:p>
    <w:p w14:paraId="63536C47" w14:textId="77777777" w:rsidR="00885B54" w:rsidRPr="00F63BCD" w:rsidRDefault="00885B54" w:rsidP="00885B54">
      <w:pPr>
        <w:pStyle w:val="esegmenth4"/>
        <w:spacing w:after="0"/>
        <w:ind w:left="720"/>
        <w:rPr>
          <w:rFonts w:ascii="Tahoma" w:hAnsi="Tahoma" w:cs="Tahoma"/>
          <w:color w:val="auto"/>
          <w:sz w:val="19"/>
          <w:szCs w:val="19"/>
        </w:rPr>
      </w:pPr>
      <w:r>
        <w:rPr>
          <w:rFonts w:ascii="Tahoma" w:hAnsi="Tahoma" w:cs="Tahoma"/>
          <w:color w:val="auto"/>
          <w:sz w:val="19"/>
          <w:szCs w:val="19"/>
        </w:rPr>
        <w:t xml:space="preserve">16. </w:t>
      </w:r>
      <w:r w:rsidRPr="00F63BCD">
        <w:rPr>
          <w:rFonts w:ascii="Tahoma" w:hAnsi="Tahoma" w:cs="Tahoma"/>
          <w:color w:val="auto"/>
          <w:sz w:val="19"/>
          <w:szCs w:val="19"/>
        </w:rPr>
        <w:t>člen</w:t>
      </w:r>
    </w:p>
    <w:p w14:paraId="126DC925" w14:textId="77777777" w:rsidR="00885B54" w:rsidRDefault="00885B54" w:rsidP="00885B54">
      <w:pPr>
        <w:pStyle w:val="Navadensplet"/>
        <w:spacing w:after="0"/>
        <w:jc w:val="center"/>
        <w:rPr>
          <w:rFonts w:ascii="Tahoma" w:hAnsi="Tahoma" w:cs="Tahoma"/>
          <w:b/>
          <w:color w:val="auto"/>
          <w:sz w:val="19"/>
          <w:szCs w:val="19"/>
        </w:rPr>
      </w:pPr>
      <w:r w:rsidRPr="00F63BCD">
        <w:rPr>
          <w:rFonts w:ascii="Tahoma" w:hAnsi="Tahoma" w:cs="Tahoma"/>
          <w:b/>
          <w:color w:val="auto"/>
          <w:sz w:val="19"/>
          <w:szCs w:val="19"/>
        </w:rPr>
        <w:t xml:space="preserve">    (dovoljenje za priključitev na javni vodovod)</w:t>
      </w:r>
    </w:p>
    <w:p w14:paraId="18CA52C1" w14:textId="77777777" w:rsidR="00885B54" w:rsidRPr="00F63BCD" w:rsidRDefault="00885B54" w:rsidP="00885B54">
      <w:pPr>
        <w:pStyle w:val="Navadensplet"/>
        <w:spacing w:after="0"/>
        <w:jc w:val="center"/>
        <w:rPr>
          <w:rFonts w:ascii="Tahoma" w:hAnsi="Tahoma" w:cs="Tahoma"/>
          <w:b/>
          <w:color w:val="auto"/>
          <w:sz w:val="19"/>
          <w:szCs w:val="19"/>
        </w:rPr>
      </w:pPr>
    </w:p>
    <w:p w14:paraId="24D58670" w14:textId="77777777" w:rsidR="00885B54" w:rsidRPr="008112F4" w:rsidRDefault="00885B54" w:rsidP="00885B54">
      <w:pPr>
        <w:pStyle w:val="Navadensplet"/>
        <w:numPr>
          <w:ilvl w:val="0"/>
          <w:numId w:val="25"/>
        </w:numPr>
        <w:spacing w:after="0"/>
        <w:jc w:val="both"/>
        <w:rPr>
          <w:rFonts w:ascii="Tahoma" w:hAnsi="Tahoma" w:cs="Tahoma"/>
          <w:color w:val="auto"/>
          <w:sz w:val="19"/>
          <w:szCs w:val="19"/>
        </w:rPr>
      </w:pPr>
      <w:r w:rsidRPr="008112F4">
        <w:rPr>
          <w:rFonts w:ascii="Tahoma" w:hAnsi="Tahoma" w:cs="Tahoma"/>
          <w:color w:val="auto"/>
          <w:sz w:val="19"/>
          <w:szCs w:val="19"/>
        </w:rPr>
        <w:t>Brez soglasja izvajalca javne službe uporabnik/investitor ne sme priključiti stavbe ali gradbenega inženirskega objekta drugih uporabnikov na svojo interno vodovodno napeljavo ali na priključek na javni vodovod.</w:t>
      </w:r>
    </w:p>
    <w:p w14:paraId="0DF35D9C" w14:textId="77777777" w:rsidR="00B51194" w:rsidRDefault="00B51194" w:rsidP="0070215A">
      <w:pPr>
        <w:pStyle w:val="esegmenth4"/>
        <w:spacing w:after="0"/>
        <w:ind w:left="720"/>
        <w:rPr>
          <w:rFonts w:ascii="Tahoma" w:hAnsi="Tahoma" w:cs="Tahoma"/>
          <w:color w:val="auto"/>
          <w:sz w:val="19"/>
          <w:szCs w:val="19"/>
        </w:rPr>
      </w:pPr>
    </w:p>
    <w:p w14:paraId="4D4B024C" w14:textId="77777777" w:rsidR="00225AE8" w:rsidRDefault="00225AE8" w:rsidP="0070215A">
      <w:pPr>
        <w:pStyle w:val="esegmenth4"/>
        <w:spacing w:after="0"/>
        <w:ind w:left="720"/>
        <w:rPr>
          <w:rFonts w:ascii="Tahoma" w:hAnsi="Tahoma" w:cs="Tahoma"/>
          <w:color w:val="auto"/>
          <w:sz w:val="19"/>
          <w:szCs w:val="19"/>
        </w:rPr>
      </w:pPr>
    </w:p>
    <w:p w14:paraId="51A3FF3D" w14:textId="77777777" w:rsidR="00225AE8" w:rsidRDefault="00225AE8" w:rsidP="0070215A">
      <w:pPr>
        <w:pStyle w:val="esegmenth4"/>
        <w:spacing w:after="0"/>
        <w:ind w:left="720"/>
        <w:rPr>
          <w:rFonts w:ascii="Tahoma" w:hAnsi="Tahoma" w:cs="Tahoma"/>
          <w:color w:val="auto"/>
          <w:sz w:val="19"/>
          <w:szCs w:val="19"/>
        </w:rPr>
      </w:pPr>
    </w:p>
    <w:p w14:paraId="1B83BB00" w14:textId="77777777" w:rsidR="00225AE8" w:rsidRDefault="00225AE8" w:rsidP="0070215A">
      <w:pPr>
        <w:pStyle w:val="esegmenth4"/>
        <w:spacing w:after="0"/>
        <w:ind w:left="720"/>
        <w:rPr>
          <w:rFonts w:ascii="Tahoma" w:hAnsi="Tahoma" w:cs="Tahoma"/>
          <w:color w:val="auto"/>
          <w:sz w:val="19"/>
          <w:szCs w:val="19"/>
        </w:rPr>
      </w:pPr>
    </w:p>
    <w:p w14:paraId="367C7DEF" w14:textId="77777777" w:rsidR="00225AE8" w:rsidRDefault="00225AE8" w:rsidP="0070215A">
      <w:pPr>
        <w:pStyle w:val="esegmenth4"/>
        <w:spacing w:after="0"/>
        <w:ind w:left="720"/>
        <w:rPr>
          <w:rFonts w:ascii="Tahoma" w:hAnsi="Tahoma" w:cs="Tahoma"/>
          <w:color w:val="auto"/>
          <w:sz w:val="19"/>
          <w:szCs w:val="19"/>
        </w:rPr>
      </w:pPr>
    </w:p>
    <w:p w14:paraId="2E9345BD" w14:textId="77777777" w:rsidR="0070215A" w:rsidRPr="00926CAB" w:rsidRDefault="0070215A" w:rsidP="0070215A">
      <w:pPr>
        <w:pStyle w:val="esegmenth4"/>
        <w:spacing w:after="0"/>
        <w:ind w:left="720"/>
        <w:rPr>
          <w:rFonts w:ascii="Tahoma" w:hAnsi="Tahoma" w:cs="Tahoma"/>
          <w:color w:val="auto"/>
          <w:sz w:val="19"/>
          <w:szCs w:val="19"/>
        </w:rPr>
      </w:pPr>
      <w:r>
        <w:rPr>
          <w:rFonts w:ascii="Tahoma" w:hAnsi="Tahoma" w:cs="Tahoma"/>
          <w:color w:val="auto"/>
          <w:sz w:val="19"/>
          <w:szCs w:val="19"/>
        </w:rPr>
        <w:lastRenderedPageBreak/>
        <w:t xml:space="preserve">17. </w:t>
      </w:r>
      <w:r w:rsidRPr="00926CAB">
        <w:rPr>
          <w:rFonts w:ascii="Tahoma" w:hAnsi="Tahoma" w:cs="Tahoma"/>
          <w:color w:val="auto"/>
          <w:sz w:val="19"/>
          <w:szCs w:val="19"/>
        </w:rPr>
        <w:t>člen</w:t>
      </w:r>
    </w:p>
    <w:p w14:paraId="62E72F56" w14:textId="77777777" w:rsidR="0070215A" w:rsidRDefault="0070215A" w:rsidP="0070215A">
      <w:pPr>
        <w:pStyle w:val="Navadensplet"/>
        <w:spacing w:after="0"/>
        <w:jc w:val="center"/>
        <w:rPr>
          <w:rFonts w:ascii="Tahoma" w:hAnsi="Tahoma" w:cs="Tahoma"/>
          <w:b/>
          <w:color w:val="auto"/>
          <w:sz w:val="19"/>
          <w:szCs w:val="19"/>
        </w:rPr>
      </w:pPr>
      <w:r w:rsidRPr="00926CAB">
        <w:rPr>
          <w:rFonts w:ascii="Tahoma" w:hAnsi="Tahoma" w:cs="Tahoma"/>
          <w:b/>
          <w:color w:val="auto"/>
          <w:sz w:val="19"/>
          <w:szCs w:val="19"/>
        </w:rPr>
        <w:t xml:space="preserve">    (ukinitev priključka)</w:t>
      </w:r>
    </w:p>
    <w:p w14:paraId="5A0FE19D" w14:textId="77777777" w:rsidR="0070215A" w:rsidRPr="00926CAB" w:rsidRDefault="0070215A" w:rsidP="0070215A">
      <w:pPr>
        <w:pStyle w:val="Navadensplet"/>
        <w:spacing w:after="0"/>
        <w:jc w:val="center"/>
        <w:rPr>
          <w:rFonts w:ascii="Tahoma" w:hAnsi="Tahoma" w:cs="Tahoma"/>
          <w:b/>
          <w:color w:val="auto"/>
          <w:sz w:val="19"/>
          <w:szCs w:val="19"/>
        </w:rPr>
      </w:pPr>
    </w:p>
    <w:p w14:paraId="2DE638C7" w14:textId="46AA9BFB" w:rsidR="0070215A" w:rsidRPr="003D6CD9" w:rsidRDefault="0070215A" w:rsidP="0070215A">
      <w:pPr>
        <w:pStyle w:val="Navadensplet"/>
        <w:numPr>
          <w:ilvl w:val="0"/>
          <w:numId w:val="26"/>
        </w:numPr>
        <w:spacing w:after="0"/>
        <w:jc w:val="both"/>
        <w:rPr>
          <w:rFonts w:ascii="Tahoma" w:hAnsi="Tahoma" w:cs="Tahoma"/>
          <w:color w:val="auto"/>
          <w:sz w:val="19"/>
          <w:szCs w:val="19"/>
        </w:rPr>
      </w:pPr>
      <w:r w:rsidRPr="003D6CD9">
        <w:rPr>
          <w:rFonts w:ascii="Tahoma" w:hAnsi="Tahoma" w:cs="Tahoma"/>
          <w:color w:val="auto"/>
          <w:sz w:val="19"/>
          <w:szCs w:val="19"/>
        </w:rPr>
        <w:t>Ukinitev priključka je dovoljena, če se priključena stavba ali gradbeni inženirski objekt poruši</w:t>
      </w:r>
      <w:r w:rsidR="003D6CD9">
        <w:rPr>
          <w:rFonts w:ascii="Tahoma" w:hAnsi="Tahoma" w:cs="Tahoma"/>
          <w:color w:val="auto"/>
          <w:sz w:val="19"/>
          <w:szCs w:val="19"/>
        </w:rPr>
        <w:t>.</w:t>
      </w:r>
      <w:r w:rsidRPr="003D6CD9">
        <w:rPr>
          <w:rFonts w:ascii="Tahoma" w:hAnsi="Tahoma" w:cs="Tahoma"/>
          <w:color w:val="auto"/>
          <w:sz w:val="19"/>
          <w:szCs w:val="19"/>
        </w:rPr>
        <w:t xml:space="preserve"> </w:t>
      </w:r>
    </w:p>
    <w:p w14:paraId="181A7F31" w14:textId="77777777" w:rsidR="0070215A" w:rsidRPr="00F63BCD" w:rsidRDefault="0070215A" w:rsidP="0070215A">
      <w:pPr>
        <w:pStyle w:val="Navadensplet"/>
        <w:spacing w:after="0"/>
        <w:jc w:val="both"/>
        <w:rPr>
          <w:rFonts w:ascii="Tahoma" w:hAnsi="Tahoma" w:cs="Tahoma"/>
          <w:color w:val="auto"/>
          <w:sz w:val="19"/>
          <w:szCs w:val="19"/>
        </w:rPr>
      </w:pPr>
    </w:p>
    <w:p w14:paraId="4B8E2CA1" w14:textId="77777777" w:rsidR="0070215A" w:rsidRDefault="0070215A" w:rsidP="00847B52">
      <w:pPr>
        <w:pStyle w:val="Navadensplet"/>
        <w:numPr>
          <w:ilvl w:val="0"/>
          <w:numId w:val="26"/>
        </w:numPr>
        <w:spacing w:after="0"/>
        <w:jc w:val="both"/>
        <w:rPr>
          <w:rFonts w:ascii="Tahoma" w:hAnsi="Tahoma" w:cs="Tahoma"/>
          <w:color w:val="auto"/>
          <w:sz w:val="19"/>
          <w:szCs w:val="19"/>
        </w:rPr>
      </w:pPr>
      <w:r w:rsidRPr="00F63BCD">
        <w:rPr>
          <w:rFonts w:ascii="Tahoma" w:hAnsi="Tahoma" w:cs="Tahoma"/>
          <w:color w:val="auto"/>
          <w:sz w:val="19"/>
          <w:szCs w:val="19"/>
        </w:rPr>
        <w:t>Ukinitev priključka izvede izvajalec javne službe v skladu z izdanim soglasjem za ukinitev priključka</w:t>
      </w:r>
      <w:r>
        <w:rPr>
          <w:rFonts w:ascii="Tahoma" w:hAnsi="Tahoma" w:cs="Tahoma"/>
          <w:color w:val="auto"/>
          <w:sz w:val="19"/>
          <w:szCs w:val="19"/>
        </w:rPr>
        <w:t xml:space="preserve"> </w:t>
      </w:r>
      <w:r w:rsidRPr="00F63BCD">
        <w:rPr>
          <w:rFonts w:ascii="Tahoma" w:hAnsi="Tahoma" w:cs="Tahoma"/>
          <w:color w:val="auto"/>
          <w:sz w:val="19"/>
          <w:szCs w:val="19"/>
        </w:rPr>
        <w:t xml:space="preserve">na stroške </w:t>
      </w:r>
      <w:r>
        <w:rPr>
          <w:rFonts w:ascii="Tahoma" w:hAnsi="Tahoma" w:cs="Tahoma"/>
          <w:color w:val="auto"/>
          <w:sz w:val="19"/>
          <w:szCs w:val="19"/>
        </w:rPr>
        <w:t>uporabnika</w:t>
      </w:r>
      <w:r w:rsidRPr="00F63BCD">
        <w:rPr>
          <w:rFonts w:ascii="Tahoma" w:hAnsi="Tahoma" w:cs="Tahoma"/>
          <w:color w:val="auto"/>
          <w:sz w:val="19"/>
          <w:szCs w:val="19"/>
        </w:rPr>
        <w:t>.</w:t>
      </w:r>
    </w:p>
    <w:p w14:paraId="2852EE50" w14:textId="77777777" w:rsidR="0070215A" w:rsidRDefault="0070215A" w:rsidP="0070215A">
      <w:pPr>
        <w:pStyle w:val="Navadensplet"/>
        <w:spacing w:after="0"/>
        <w:jc w:val="both"/>
        <w:rPr>
          <w:rFonts w:ascii="Tahoma" w:hAnsi="Tahoma" w:cs="Tahoma"/>
          <w:color w:val="auto"/>
          <w:sz w:val="19"/>
          <w:szCs w:val="19"/>
        </w:rPr>
      </w:pPr>
    </w:p>
    <w:p w14:paraId="108D3407" w14:textId="77777777" w:rsidR="00C13D43" w:rsidRPr="00F63C1E" w:rsidRDefault="00C13D43" w:rsidP="00C13D43">
      <w:pPr>
        <w:pStyle w:val="esegmenth4"/>
        <w:spacing w:after="0"/>
        <w:ind w:left="720"/>
        <w:rPr>
          <w:rFonts w:ascii="Tahoma" w:hAnsi="Tahoma" w:cs="Tahoma"/>
          <w:color w:val="auto"/>
          <w:sz w:val="19"/>
          <w:szCs w:val="19"/>
        </w:rPr>
      </w:pPr>
      <w:r>
        <w:rPr>
          <w:rFonts w:ascii="Tahoma" w:hAnsi="Tahoma" w:cs="Tahoma"/>
          <w:color w:val="auto"/>
          <w:sz w:val="19"/>
          <w:szCs w:val="19"/>
        </w:rPr>
        <w:t xml:space="preserve">18. </w:t>
      </w:r>
      <w:r w:rsidRPr="00F63C1E">
        <w:rPr>
          <w:rFonts w:ascii="Tahoma" w:hAnsi="Tahoma" w:cs="Tahoma"/>
          <w:color w:val="auto"/>
          <w:sz w:val="19"/>
          <w:szCs w:val="19"/>
        </w:rPr>
        <w:t>člen</w:t>
      </w:r>
    </w:p>
    <w:p w14:paraId="1411B687" w14:textId="77777777" w:rsidR="00C13D43" w:rsidRDefault="00C13D43" w:rsidP="00C13D43">
      <w:pPr>
        <w:pStyle w:val="Navadensplet"/>
        <w:spacing w:after="0"/>
        <w:jc w:val="center"/>
        <w:rPr>
          <w:rFonts w:ascii="Tahoma" w:hAnsi="Tahoma" w:cs="Tahoma"/>
          <w:b/>
          <w:color w:val="auto"/>
          <w:sz w:val="19"/>
          <w:szCs w:val="19"/>
        </w:rPr>
      </w:pPr>
      <w:r w:rsidRPr="00F63C1E">
        <w:rPr>
          <w:rFonts w:ascii="Tahoma" w:hAnsi="Tahoma" w:cs="Tahoma"/>
          <w:b/>
          <w:color w:val="auto"/>
          <w:sz w:val="19"/>
          <w:szCs w:val="19"/>
        </w:rPr>
        <w:t xml:space="preserve">    (ukinitev začasnega priključka)</w:t>
      </w:r>
    </w:p>
    <w:p w14:paraId="0694258C" w14:textId="77777777" w:rsidR="00C13D43" w:rsidRPr="00F63BCD" w:rsidRDefault="00C13D43" w:rsidP="00C13D43">
      <w:pPr>
        <w:pStyle w:val="Navadensplet"/>
        <w:spacing w:after="0"/>
        <w:jc w:val="center"/>
        <w:rPr>
          <w:rFonts w:ascii="Tahoma" w:hAnsi="Tahoma" w:cs="Tahoma"/>
          <w:b/>
          <w:color w:val="auto"/>
          <w:sz w:val="19"/>
          <w:szCs w:val="19"/>
        </w:rPr>
      </w:pPr>
    </w:p>
    <w:p w14:paraId="7C7130CA" w14:textId="77777777" w:rsidR="00C13D43" w:rsidRPr="00F63BCD" w:rsidRDefault="00C13D43" w:rsidP="00847B52">
      <w:pPr>
        <w:pStyle w:val="Navadensplet"/>
        <w:numPr>
          <w:ilvl w:val="0"/>
          <w:numId w:val="27"/>
        </w:numPr>
        <w:spacing w:after="0"/>
        <w:jc w:val="both"/>
        <w:rPr>
          <w:rFonts w:ascii="Tahoma" w:hAnsi="Tahoma" w:cs="Tahoma"/>
          <w:color w:val="auto"/>
          <w:sz w:val="19"/>
          <w:szCs w:val="19"/>
        </w:rPr>
      </w:pPr>
      <w:r w:rsidRPr="00F63BCD">
        <w:rPr>
          <w:rFonts w:ascii="Tahoma" w:hAnsi="Tahoma" w:cs="Tahoma"/>
          <w:color w:val="auto"/>
          <w:sz w:val="19"/>
          <w:szCs w:val="19"/>
        </w:rPr>
        <w:t xml:space="preserve">Ukinitev začasnega priključka je dovoljena </w:t>
      </w:r>
      <w:r w:rsidRPr="005F0487">
        <w:rPr>
          <w:rFonts w:ascii="Tahoma" w:hAnsi="Tahoma" w:cs="Tahoma"/>
          <w:color w:val="auto"/>
          <w:sz w:val="19"/>
          <w:szCs w:val="19"/>
        </w:rPr>
        <w:t>najkasneje</w:t>
      </w:r>
      <w:r>
        <w:rPr>
          <w:rFonts w:ascii="Tahoma" w:hAnsi="Tahoma" w:cs="Tahoma"/>
          <w:color w:val="FF0000"/>
          <w:sz w:val="19"/>
          <w:szCs w:val="19"/>
        </w:rPr>
        <w:t xml:space="preserve"> </w:t>
      </w:r>
      <w:r w:rsidRPr="00F63BCD">
        <w:rPr>
          <w:rFonts w:ascii="Tahoma" w:hAnsi="Tahoma" w:cs="Tahoma"/>
          <w:color w:val="auto"/>
          <w:sz w:val="19"/>
          <w:szCs w:val="19"/>
        </w:rPr>
        <w:t>po izteku dveh let od izdaje soglasja</w:t>
      </w:r>
      <w:r>
        <w:rPr>
          <w:rFonts w:ascii="Tahoma" w:hAnsi="Tahoma" w:cs="Tahoma"/>
          <w:color w:val="auto"/>
          <w:sz w:val="19"/>
          <w:szCs w:val="19"/>
        </w:rPr>
        <w:t xml:space="preserve"> </w:t>
      </w:r>
      <w:r w:rsidRPr="00F63BCD">
        <w:rPr>
          <w:rFonts w:ascii="Tahoma" w:hAnsi="Tahoma" w:cs="Tahoma"/>
          <w:color w:val="auto"/>
          <w:sz w:val="19"/>
          <w:szCs w:val="19"/>
        </w:rPr>
        <w:t xml:space="preserve">k začasni priključitvi na javni vodovod ali na podlagi pisne vloge, ki jo uporabnik posreduje izvajalcu javne službe, ko začasnega priključka ne potrebuje več. </w:t>
      </w:r>
    </w:p>
    <w:p w14:paraId="1D69B9C9" w14:textId="77777777" w:rsidR="00C13D43" w:rsidRPr="00F63BCD" w:rsidRDefault="00C13D43" w:rsidP="00C13D43">
      <w:pPr>
        <w:pStyle w:val="Navadensplet"/>
        <w:spacing w:after="0"/>
        <w:jc w:val="both"/>
        <w:rPr>
          <w:rFonts w:ascii="Tahoma" w:hAnsi="Tahoma" w:cs="Tahoma"/>
          <w:color w:val="auto"/>
          <w:sz w:val="19"/>
          <w:szCs w:val="19"/>
        </w:rPr>
      </w:pPr>
    </w:p>
    <w:p w14:paraId="7C0905FE" w14:textId="77777777" w:rsidR="00C13D43" w:rsidRPr="00F63BCD" w:rsidRDefault="00C13D43" w:rsidP="00847B52">
      <w:pPr>
        <w:pStyle w:val="Navadensplet"/>
        <w:numPr>
          <w:ilvl w:val="0"/>
          <w:numId w:val="27"/>
        </w:numPr>
        <w:spacing w:after="0"/>
        <w:jc w:val="both"/>
        <w:rPr>
          <w:rFonts w:ascii="Tahoma" w:hAnsi="Tahoma" w:cs="Tahoma"/>
          <w:color w:val="auto"/>
          <w:sz w:val="19"/>
          <w:szCs w:val="19"/>
        </w:rPr>
      </w:pPr>
      <w:r w:rsidRPr="00F63BCD">
        <w:rPr>
          <w:rFonts w:ascii="Tahoma" w:hAnsi="Tahoma" w:cs="Tahoma"/>
          <w:color w:val="auto"/>
          <w:sz w:val="19"/>
          <w:szCs w:val="19"/>
        </w:rPr>
        <w:t>Ukinitev začasnega priključka izvede izvajalec javne službe po uradni dolžnosti, ko poteče veljavnost soglasja k začasni priključitvi</w:t>
      </w:r>
      <w:r>
        <w:rPr>
          <w:rFonts w:ascii="Tahoma" w:hAnsi="Tahoma" w:cs="Tahoma"/>
          <w:color w:val="auto"/>
          <w:sz w:val="19"/>
          <w:szCs w:val="19"/>
        </w:rPr>
        <w:t>,</w:t>
      </w:r>
      <w:r w:rsidRPr="00F63BCD">
        <w:rPr>
          <w:rFonts w:ascii="Tahoma" w:hAnsi="Tahoma" w:cs="Tahoma"/>
          <w:color w:val="auto"/>
          <w:sz w:val="19"/>
          <w:szCs w:val="19"/>
        </w:rPr>
        <w:t xml:space="preserve"> ali v skladu z izdanim soglasjem k ukinitvi </w:t>
      </w:r>
      <w:r w:rsidRPr="005F0487">
        <w:rPr>
          <w:rFonts w:ascii="Tahoma" w:hAnsi="Tahoma" w:cs="Tahoma"/>
          <w:color w:val="auto"/>
          <w:sz w:val="19"/>
          <w:szCs w:val="19"/>
        </w:rPr>
        <w:t>začasnega</w:t>
      </w:r>
      <w:r>
        <w:rPr>
          <w:rFonts w:ascii="Tahoma" w:hAnsi="Tahoma" w:cs="Tahoma"/>
          <w:color w:val="auto"/>
          <w:sz w:val="19"/>
          <w:szCs w:val="19"/>
        </w:rPr>
        <w:t xml:space="preserve"> </w:t>
      </w:r>
      <w:r w:rsidRPr="00F63BCD">
        <w:rPr>
          <w:rFonts w:ascii="Tahoma" w:hAnsi="Tahoma" w:cs="Tahoma"/>
          <w:color w:val="auto"/>
          <w:sz w:val="19"/>
          <w:szCs w:val="19"/>
        </w:rPr>
        <w:t>priključka</w:t>
      </w:r>
      <w:r>
        <w:rPr>
          <w:rFonts w:ascii="Tahoma" w:hAnsi="Tahoma" w:cs="Tahoma"/>
          <w:color w:val="auto"/>
          <w:sz w:val="19"/>
          <w:szCs w:val="19"/>
        </w:rPr>
        <w:t xml:space="preserve"> </w:t>
      </w:r>
      <w:r w:rsidRPr="00F63BCD">
        <w:rPr>
          <w:rFonts w:ascii="Tahoma" w:hAnsi="Tahoma" w:cs="Tahoma"/>
          <w:color w:val="auto"/>
          <w:sz w:val="19"/>
          <w:szCs w:val="19"/>
        </w:rPr>
        <w:t xml:space="preserve">na stroške </w:t>
      </w:r>
      <w:r>
        <w:rPr>
          <w:rFonts w:ascii="Tahoma" w:hAnsi="Tahoma" w:cs="Tahoma"/>
          <w:color w:val="auto"/>
          <w:sz w:val="19"/>
          <w:szCs w:val="19"/>
        </w:rPr>
        <w:t>uporabnika</w:t>
      </w:r>
      <w:r w:rsidRPr="00F63BCD">
        <w:rPr>
          <w:rFonts w:ascii="Tahoma" w:hAnsi="Tahoma" w:cs="Tahoma"/>
          <w:color w:val="auto"/>
          <w:sz w:val="19"/>
          <w:szCs w:val="19"/>
        </w:rPr>
        <w:t>.</w:t>
      </w:r>
    </w:p>
    <w:p w14:paraId="0137E766" w14:textId="77777777" w:rsidR="00885B54" w:rsidRDefault="00885B54"/>
    <w:p w14:paraId="58B4ECED" w14:textId="77777777" w:rsidR="001B3057" w:rsidRPr="00F63BCD" w:rsidRDefault="001B3057" w:rsidP="001B3057">
      <w:pPr>
        <w:pStyle w:val="esegmenth4"/>
        <w:spacing w:after="0"/>
        <w:ind w:left="720"/>
        <w:rPr>
          <w:rFonts w:ascii="Tahoma" w:hAnsi="Tahoma" w:cs="Tahoma"/>
          <w:color w:val="auto"/>
          <w:sz w:val="19"/>
          <w:szCs w:val="19"/>
        </w:rPr>
      </w:pPr>
      <w:r>
        <w:rPr>
          <w:rFonts w:ascii="Tahoma" w:hAnsi="Tahoma" w:cs="Tahoma"/>
          <w:color w:val="auto"/>
          <w:sz w:val="19"/>
          <w:szCs w:val="19"/>
        </w:rPr>
        <w:t xml:space="preserve">19. </w:t>
      </w:r>
      <w:r w:rsidRPr="00F63BCD">
        <w:rPr>
          <w:rFonts w:ascii="Tahoma" w:hAnsi="Tahoma" w:cs="Tahoma"/>
          <w:color w:val="auto"/>
          <w:sz w:val="19"/>
          <w:szCs w:val="19"/>
        </w:rPr>
        <w:t>člen</w:t>
      </w:r>
    </w:p>
    <w:p w14:paraId="2FF214C5" w14:textId="77777777" w:rsidR="001B3057" w:rsidRDefault="001B3057" w:rsidP="001B3057">
      <w:pPr>
        <w:pStyle w:val="Navadensplet"/>
        <w:spacing w:after="0"/>
        <w:jc w:val="center"/>
        <w:rPr>
          <w:rFonts w:ascii="Tahoma" w:hAnsi="Tahoma" w:cs="Tahoma"/>
          <w:b/>
          <w:color w:val="auto"/>
          <w:sz w:val="19"/>
          <w:szCs w:val="19"/>
        </w:rPr>
      </w:pPr>
      <w:r w:rsidRPr="00F63BCD">
        <w:rPr>
          <w:rFonts w:ascii="Tahoma" w:hAnsi="Tahoma" w:cs="Tahoma"/>
          <w:b/>
          <w:color w:val="auto"/>
          <w:sz w:val="19"/>
          <w:szCs w:val="19"/>
        </w:rPr>
        <w:t xml:space="preserve">    (ukinitev gradbiščnega priključka)</w:t>
      </w:r>
    </w:p>
    <w:p w14:paraId="7513923E" w14:textId="77777777" w:rsidR="001B3057" w:rsidRPr="00F63BCD" w:rsidRDefault="001B3057" w:rsidP="001B3057">
      <w:pPr>
        <w:pStyle w:val="Navadensplet"/>
        <w:spacing w:after="0"/>
        <w:jc w:val="center"/>
        <w:rPr>
          <w:rFonts w:ascii="Tahoma" w:hAnsi="Tahoma" w:cs="Tahoma"/>
          <w:b/>
          <w:color w:val="auto"/>
          <w:sz w:val="19"/>
          <w:szCs w:val="19"/>
        </w:rPr>
      </w:pPr>
    </w:p>
    <w:p w14:paraId="0ADE5C13" w14:textId="77777777" w:rsidR="001B3057" w:rsidRPr="00F63BCD" w:rsidRDefault="001B3057" w:rsidP="00847B52">
      <w:pPr>
        <w:pStyle w:val="Navadensplet"/>
        <w:numPr>
          <w:ilvl w:val="0"/>
          <w:numId w:val="28"/>
        </w:numPr>
        <w:spacing w:after="0"/>
        <w:jc w:val="both"/>
        <w:rPr>
          <w:rFonts w:ascii="Tahoma" w:hAnsi="Tahoma" w:cs="Tahoma"/>
          <w:color w:val="auto"/>
          <w:sz w:val="19"/>
          <w:szCs w:val="19"/>
        </w:rPr>
      </w:pPr>
      <w:r w:rsidRPr="00F63BCD">
        <w:rPr>
          <w:rFonts w:ascii="Tahoma" w:hAnsi="Tahoma" w:cs="Tahoma"/>
          <w:color w:val="auto"/>
          <w:sz w:val="19"/>
          <w:szCs w:val="19"/>
        </w:rPr>
        <w:t>Ukinitev gradbiščnega priključka je dovoljena, ko se prične stavba ali gradben</w:t>
      </w:r>
      <w:r>
        <w:rPr>
          <w:rFonts w:ascii="Tahoma" w:hAnsi="Tahoma" w:cs="Tahoma"/>
          <w:color w:val="auto"/>
          <w:sz w:val="19"/>
          <w:szCs w:val="19"/>
        </w:rPr>
        <w:t>i</w:t>
      </w:r>
      <w:r w:rsidRPr="00F63BCD">
        <w:rPr>
          <w:rFonts w:ascii="Tahoma" w:hAnsi="Tahoma" w:cs="Tahoma"/>
          <w:color w:val="auto"/>
          <w:sz w:val="19"/>
          <w:szCs w:val="19"/>
        </w:rPr>
        <w:t xml:space="preserve"> inženirski objekt uporabljati. </w:t>
      </w:r>
      <w:r>
        <w:rPr>
          <w:rFonts w:ascii="Tahoma" w:hAnsi="Tahoma" w:cs="Tahoma"/>
          <w:color w:val="auto"/>
          <w:sz w:val="19"/>
          <w:szCs w:val="19"/>
        </w:rPr>
        <w:t>Uporabnik</w:t>
      </w:r>
      <w:r w:rsidRPr="00F63BCD">
        <w:rPr>
          <w:rFonts w:ascii="Tahoma" w:hAnsi="Tahoma" w:cs="Tahoma"/>
          <w:color w:val="auto"/>
          <w:sz w:val="19"/>
          <w:szCs w:val="19"/>
        </w:rPr>
        <w:t xml:space="preserve"> mora posredovati izvajalcu javne službe pisno vlogo za ukinitev gradbiščnega priključka. </w:t>
      </w:r>
    </w:p>
    <w:p w14:paraId="0F7EE8A5" w14:textId="77777777" w:rsidR="001B3057" w:rsidRPr="00F63BCD" w:rsidRDefault="001B3057" w:rsidP="001B3057">
      <w:pPr>
        <w:pStyle w:val="Navadensplet"/>
        <w:spacing w:after="0"/>
        <w:jc w:val="both"/>
        <w:rPr>
          <w:rFonts w:ascii="Tahoma" w:hAnsi="Tahoma" w:cs="Tahoma"/>
          <w:color w:val="auto"/>
          <w:sz w:val="19"/>
          <w:szCs w:val="19"/>
        </w:rPr>
      </w:pPr>
    </w:p>
    <w:p w14:paraId="12AFCE12" w14:textId="77777777" w:rsidR="001B3057" w:rsidRPr="00F63BCD" w:rsidRDefault="001B3057" w:rsidP="00847B52">
      <w:pPr>
        <w:pStyle w:val="Navadensplet"/>
        <w:numPr>
          <w:ilvl w:val="0"/>
          <w:numId w:val="28"/>
        </w:numPr>
        <w:spacing w:after="0"/>
        <w:jc w:val="both"/>
        <w:rPr>
          <w:rFonts w:ascii="Tahoma" w:hAnsi="Tahoma" w:cs="Tahoma"/>
          <w:color w:val="auto"/>
          <w:sz w:val="19"/>
          <w:szCs w:val="19"/>
        </w:rPr>
      </w:pPr>
      <w:r w:rsidRPr="00F63BCD">
        <w:rPr>
          <w:rFonts w:ascii="Tahoma" w:hAnsi="Tahoma" w:cs="Tahoma"/>
          <w:color w:val="auto"/>
          <w:sz w:val="19"/>
          <w:szCs w:val="19"/>
        </w:rPr>
        <w:t>Ukinitev gradbiščnega priključka izvede izvajalec javne službe v skladu z izdanim soglasjem k ukinitvi gradbiščnega priključka</w:t>
      </w:r>
      <w:r>
        <w:rPr>
          <w:rFonts w:ascii="Tahoma" w:hAnsi="Tahoma" w:cs="Tahoma"/>
          <w:color w:val="auto"/>
          <w:sz w:val="19"/>
          <w:szCs w:val="19"/>
        </w:rPr>
        <w:t xml:space="preserve"> </w:t>
      </w:r>
      <w:r w:rsidRPr="00F63BCD">
        <w:rPr>
          <w:rFonts w:ascii="Tahoma" w:hAnsi="Tahoma" w:cs="Tahoma"/>
          <w:color w:val="auto"/>
          <w:sz w:val="19"/>
          <w:szCs w:val="19"/>
        </w:rPr>
        <w:t>na stroške uporabnika.</w:t>
      </w:r>
    </w:p>
    <w:p w14:paraId="7D8150FE" w14:textId="77777777" w:rsidR="00461C2F" w:rsidRDefault="00461C2F"/>
    <w:p w14:paraId="650D12E9" w14:textId="77777777" w:rsidR="001B3057" w:rsidRDefault="001B3057" w:rsidP="001B3057">
      <w:pPr>
        <w:pStyle w:val="esegmenth4"/>
        <w:spacing w:after="0"/>
        <w:ind w:left="720"/>
        <w:rPr>
          <w:rFonts w:ascii="Tahoma" w:hAnsi="Tahoma" w:cs="Tahoma"/>
          <w:color w:val="auto"/>
          <w:sz w:val="19"/>
          <w:szCs w:val="19"/>
        </w:rPr>
      </w:pPr>
      <w:r>
        <w:rPr>
          <w:rFonts w:ascii="Tahoma" w:hAnsi="Tahoma" w:cs="Tahoma"/>
          <w:color w:val="auto"/>
          <w:sz w:val="19"/>
          <w:szCs w:val="19"/>
        </w:rPr>
        <w:t xml:space="preserve">20. </w:t>
      </w:r>
      <w:r w:rsidRPr="00F63BCD">
        <w:rPr>
          <w:rFonts w:ascii="Tahoma" w:hAnsi="Tahoma" w:cs="Tahoma"/>
          <w:color w:val="auto"/>
          <w:sz w:val="19"/>
          <w:szCs w:val="19"/>
        </w:rPr>
        <w:t>člen</w:t>
      </w:r>
    </w:p>
    <w:p w14:paraId="419B718D" w14:textId="77777777" w:rsidR="001B3057" w:rsidRDefault="001B3057" w:rsidP="001B3057">
      <w:pPr>
        <w:pStyle w:val="esegmenth4"/>
        <w:spacing w:after="0"/>
        <w:ind w:left="1080"/>
        <w:rPr>
          <w:rFonts w:ascii="Tahoma" w:hAnsi="Tahoma" w:cs="Tahoma"/>
          <w:color w:val="auto"/>
          <w:sz w:val="19"/>
          <w:szCs w:val="19"/>
        </w:rPr>
      </w:pPr>
      <w:r>
        <w:rPr>
          <w:rFonts w:ascii="Tahoma" w:hAnsi="Tahoma" w:cs="Tahoma"/>
          <w:color w:val="auto"/>
          <w:sz w:val="19"/>
          <w:szCs w:val="19"/>
        </w:rPr>
        <w:t>(ukinitve priključkov)</w:t>
      </w:r>
    </w:p>
    <w:p w14:paraId="03600033" w14:textId="77777777" w:rsidR="001B3057" w:rsidRDefault="001B3057" w:rsidP="001B3057">
      <w:pPr>
        <w:pStyle w:val="esegmenth4"/>
        <w:spacing w:after="0"/>
        <w:ind w:left="1080"/>
        <w:rPr>
          <w:rFonts w:ascii="Tahoma" w:hAnsi="Tahoma" w:cs="Tahoma"/>
          <w:color w:val="auto"/>
          <w:sz w:val="19"/>
          <w:szCs w:val="19"/>
        </w:rPr>
      </w:pPr>
    </w:p>
    <w:p w14:paraId="14F44D11" w14:textId="77777777" w:rsidR="001B3057" w:rsidRPr="00F63BCD" w:rsidRDefault="001B3057" w:rsidP="001B3057">
      <w:pPr>
        <w:pStyle w:val="Navadensplet"/>
        <w:spacing w:after="0"/>
        <w:jc w:val="both"/>
        <w:rPr>
          <w:rFonts w:ascii="Tahoma" w:hAnsi="Tahoma" w:cs="Tahoma"/>
          <w:color w:val="auto"/>
          <w:sz w:val="19"/>
          <w:szCs w:val="19"/>
        </w:rPr>
      </w:pPr>
      <w:r>
        <w:rPr>
          <w:rFonts w:ascii="Tahoma" w:hAnsi="Tahoma" w:cs="Tahoma"/>
          <w:color w:val="auto"/>
          <w:sz w:val="19"/>
          <w:szCs w:val="19"/>
        </w:rPr>
        <w:t xml:space="preserve">(1) </w:t>
      </w:r>
      <w:r w:rsidRPr="00F63BCD">
        <w:rPr>
          <w:rFonts w:ascii="Tahoma" w:hAnsi="Tahoma" w:cs="Tahoma"/>
          <w:color w:val="auto"/>
          <w:sz w:val="19"/>
          <w:szCs w:val="19"/>
        </w:rPr>
        <w:t xml:space="preserve">Izvajalec javne službe ukine priključek, začasni priključek ali gradbiščni priključek, tako da: </w:t>
      </w:r>
    </w:p>
    <w:p w14:paraId="7B3D42EA" w14:textId="77777777" w:rsidR="001B3057" w:rsidRPr="00F63BCD" w:rsidRDefault="001B3057" w:rsidP="001B3057">
      <w:pPr>
        <w:pStyle w:val="Navadensplet"/>
        <w:spacing w:after="0"/>
        <w:jc w:val="both"/>
        <w:rPr>
          <w:rFonts w:ascii="Tahoma" w:hAnsi="Tahoma" w:cs="Tahoma"/>
          <w:color w:val="auto"/>
          <w:sz w:val="19"/>
          <w:szCs w:val="19"/>
        </w:rPr>
      </w:pPr>
    </w:p>
    <w:p w14:paraId="783CFE9E" w14:textId="77777777" w:rsidR="001B3057" w:rsidRPr="00F63BCD" w:rsidRDefault="001B3057" w:rsidP="00847B52">
      <w:pPr>
        <w:pStyle w:val="Navadensplet"/>
        <w:numPr>
          <w:ilvl w:val="0"/>
          <w:numId w:val="29"/>
        </w:numPr>
        <w:spacing w:after="0"/>
        <w:jc w:val="both"/>
        <w:rPr>
          <w:rFonts w:ascii="Tahoma" w:hAnsi="Tahoma" w:cs="Tahoma"/>
          <w:color w:val="auto"/>
          <w:sz w:val="19"/>
          <w:szCs w:val="19"/>
        </w:rPr>
      </w:pPr>
      <w:r w:rsidRPr="00F63BCD">
        <w:rPr>
          <w:rFonts w:ascii="Tahoma" w:hAnsi="Tahoma" w:cs="Tahoma"/>
          <w:color w:val="auto"/>
          <w:sz w:val="19"/>
          <w:szCs w:val="19"/>
        </w:rPr>
        <w:t xml:space="preserve">fizično odstrani priključni sklop na javni vodovod, </w:t>
      </w:r>
    </w:p>
    <w:p w14:paraId="5700FE17" w14:textId="77777777" w:rsidR="001B3057" w:rsidRPr="00F63BCD" w:rsidRDefault="001B3057" w:rsidP="00847B52">
      <w:pPr>
        <w:pStyle w:val="Navadensplet"/>
        <w:numPr>
          <w:ilvl w:val="0"/>
          <w:numId w:val="29"/>
        </w:numPr>
        <w:spacing w:after="0"/>
        <w:jc w:val="both"/>
        <w:rPr>
          <w:rFonts w:ascii="Tahoma" w:hAnsi="Tahoma" w:cs="Tahoma"/>
          <w:color w:val="auto"/>
          <w:sz w:val="19"/>
          <w:szCs w:val="19"/>
        </w:rPr>
      </w:pPr>
      <w:r w:rsidRPr="00F63BCD">
        <w:rPr>
          <w:rFonts w:ascii="Tahoma" w:hAnsi="Tahoma" w:cs="Tahoma"/>
          <w:color w:val="auto"/>
          <w:sz w:val="19"/>
          <w:szCs w:val="19"/>
        </w:rPr>
        <w:t xml:space="preserve">spremeni status priključka v katastru </w:t>
      </w:r>
      <w:r>
        <w:rPr>
          <w:rFonts w:ascii="Tahoma" w:hAnsi="Tahoma" w:cs="Tahoma"/>
          <w:color w:val="auto"/>
          <w:sz w:val="19"/>
          <w:szCs w:val="19"/>
        </w:rPr>
        <w:t>in</w:t>
      </w:r>
    </w:p>
    <w:p w14:paraId="5C209A96" w14:textId="77777777" w:rsidR="001B3057" w:rsidRPr="00F63BCD" w:rsidRDefault="001B3057" w:rsidP="00847B52">
      <w:pPr>
        <w:pStyle w:val="Navadensplet"/>
        <w:numPr>
          <w:ilvl w:val="0"/>
          <w:numId w:val="29"/>
        </w:numPr>
        <w:spacing w:after="0"/>
        <w:jc w:val="both"/>
        <w:rPr>
          <w:rFonts w:ascii="Tahoma" w:hAnsi="Tahoma" w:cs="Tahoma"/>
          <w:color w:val="auto"/>
          <w:sz w:val="19"/>
          <w:szCs w:val="19"/>
        </w:rPr>
      </w:pPr>
      <w:r w:rsidRPr="00F63BCD">
        <w:rPr>
          <w:rFonts w:ascii="Tahoma" w:hAnsi="Tahoma" w:cs="Tahoma"/>
          <w:color w:val="auto"/>
          <w:sz w:val="19"/>
          <w:szCs w:val="19"/>
        </w:rPr>
        <w:t>spremeni status lastnika v evidenci uporabnikov.</w:t>
      </w:r>
    </w:p>
    <w:p w14:paraId="69D74B59" w14:textId="77777777" w:rsidR="00461C2F" w:rsidRDefault="00461C2F"/>
    <w:p w14:paraId="037293E4" w14:textId="77777777" w:rsidR="008E6840" w:rsidRPr="00F63BCD" w:rsidRDefault="008E6840" w:rsidP="008E6840">
      <w:pPr>
        <w:pStyle w:val="esegmenth4"/>
        <w:spacing w:after="0"/>
        <w:ind w:left="720"/>
        <w:rPr>
          <w:rFonts w:ascii="Tahoma" w:hAnsi="Tahoma" w:cs="Tahoma"/>
          <w:color w:val="auto"/>
          <w:sz w:val="19"/>
          <w:szCs w:val="19"/>
        </w:rPr>
      </w:pPr>
      <w:r>
        <w:rPr>
          <w:rFonts w:ascii="Tahoma" w:hAnsi="Tahoma" w:cs="Tahoma"/>
          <w:color w:val="auto"/>
          <w:sz w:val="19"/>
          <w:szCs w:val="19"/>
        </w:rPr>
        <w:t>21. člen</w:t>
      </w:r>
    </w:p>
    <w:p w14:paraId="5DA03D49" w14:textId="77777777" w:rsidR="008E6840" w:rsidRDefault="008E6840" w:rsidP="008E6840">
      <w:pPr>
        <w:pStyle w:val="Navadensplet"/>
        <w:spacing w:after="0"/>
        <w:jc w:val="center"/>
        <w:rPr>
          <w:rFonts w:ascii="Tahoma" w:hAnsi="Tahoma" w:cs="Tahoma"/>
          <w:b/>
          <w:color w:val="auto"/>
          <w:sz w:val="19"/>
          <w:szCs w:val="19"/>
        </w:rPr>
      </w:pPr>
      <w:r w:rsidRPr="00F63BCD">
        <w:rPr>
          <w:rFonts w:ascii="Tahoma" w:hAnsi="Tahoma" w:cs="Tahoma"/>
          <w:b/>
          <w:color w:val="auto"/>
          <w:sz w:val="19"/>
          <w:szCs w:val="19"/>
        </w:rPr>
        <w:t xml:space="preserve">   (dostopnost do javnega vodovoda in priključka)</w:t>
      </w:r>
    </w:p>
    <w:p w14:paraId="675C00D8" w14:textId="77777777" w:rsidR="008E6840" w:rsidRPr="00F63BCD" w:rsidRDefault="008E6840" w:rsidP="008E6840">
      <w:pPr>
        <w:pStyle w:val="Navadensplet"/>
        <w:spacing w:after="0"/>
        <w:jc w:val="center"/>
        <w:rPr>
          <w:rFonts w:ascii="Tahoma" w:hAnsi="Tahoma" w:cs="Tahoma"/>
          <w:b/>
          <w:color w:val="auto"/>
          <w:sz w:val="19"/>
          <w:szCs w:val="19"/>
        </w:rPr>
      </w:pPr>
    </w:p>
    <w:p w14:paraId="4F994AD0" w14:textId="77777777" w:rsidR="008E6840" w:rsidRPr="00F63BCD" w:rsidRDefault="008E6840" w:rsidP="00847B52">
      <w:pPr>
        <w:pStyle w:val="Navadensplet"/>
        <w:numPr>
          <w:ilvl w:val="0"/>
          <w:numId w:val="30"/>
        </w:numPr>
        <w:spacing w:after="0"/>
        <w:jc w:val="both"/>
        <w:rPr>
          <w:rFonts w:ascii="Tahoma" w:hAnsi="Tahoma" w:cs="Tahoma"/>
          <w:color w:val="auto"/>
          <w:sz w:val="19"/>
          <w:szCs w:val="19"/>
        </w:rPr>
      </w:pPr>
      <w:r w:rsidRPr="00F63BCD">
        <w:rPr>
          <w:rFonts w:ascii="Tahoma" w:hAnsi="Tahoma" w:cs="Tahoma"/>
          <w:color w:val="auto"/>
          <w:sz w:val="19"/>
          <w:szCs w:val="19"/>
        </w:rPr>
        <w:t>Javni vodovod in priključek z vodomernim mestom morajo biti vedno dostopni izvajalcu javne službe. Na njih ni dovoljeno postaviti in zgraditi ničesar brez soglasja izvajalca javne službe.</w:t>
      </w:r>
    </w:p>
    <w:p w14:paraId="46D8006D" w14:textId="77777777" w:rsidR="008E6840" w:rsidRDefault="008E6840" w:rsidP="008E6840">
      <w:pPr>
        <w:pStyle w:val="Navadensplet"/>
        <w:spacing w:after="0"/>
        <w:jc w:val="both"/>
        <w:rPr>
          <w:rFonts w:ascii="Tahoma" w:hAnsi="Tahoma" w:cs="Tahoma"/>
          <w:color w:val="auto"/>
          <w:sz w:val="19"/>
          <w:szCs w:val="19"/>
        </w:rPr>
      </w:pPr>
    </w:p>
    <w:p w14:paraId="679540E5" w14:textId="77777777" w:rsidR="008E6840" w:rsidRPr="00F63BCD" w:rsidRDefault="008E6840" w:rsidP="008E6840">
      <w:pPr>
        <w:pStyle w:val="Navadensplet"/>
        <w:spacing w:after="0"/>
        <w:jc w:val="both"/>
        <w:rPr>
          <w:rFonts w:ascii="Tahoma" w:hAnsi="Tahoma" w:cs="Tahoma"/>
          <w:color w:val="auto"/>
          <w:sz w:val="19"/>
          <w:szCs w:val="19"/>
        </w:rPr>
      </w:pPr>
    </w:p>
    <w:p w14:paraId="63E76F39" w14:textId="77777777" w:rsidR="008E6840" w:rsidRPr="00F63BCD" w:rsidRDefault="008E6840" w:rsidP="008E6840">
      <w:pPr>
        <w:pStyle w:val="esegmenth4"/>
        <w:spacing w:after="0"/>
        <w:ind w:left="720"/>
        <w:rPr>
          <w:rFonts w:ascii="Tahoma" w:hAnsi="Tahoma" w:cs="Tahoma"/>
          <w:color w:val="auto"/>
          <w:sz w:val="19"/>
          <w:szCs w:val="19"/>
        </w:rPr>
      </w:pPr>
      <w:r>
        <w:rPr>
          <w:rFonts w:ascii="Tahoma" w:hAnsi="Tahoma" w:cs="Tahoma"/>
          <w:color w:val="auto"/>
          <w:sz w:val="19"/>
          <w:szCs w:val="19"/>
        </w:rPr>
        <w:t xml:space="preserve">22. </w:t>
      </w:r>
      <w:r w:rsidRPr="00F63BCD">
        <w:rPr>
          <w:rFonts w:ascii="Tahoma" w:hAnsi="Tahoma" w:cs="Tahoma"/>
          <w:color w:val="auto"/>
          <w:sz w:val="19"/>
          <w:szCs w:val="19"/>
        </w:rPr>
        <w:t>člen</w:t>
      </w:r>
    </w:p>
    <w:p w14:paraId="40A2DC56" w14:textId="77777777" w:rsidR="008E6840" w:rsidRDefault="008E6840" w:rsidP="008E6840">
      <w:pPr>
        <w:pStyle w:val="Navadensplet"/>
        <w:spacing w:after="0"/>
        <w:jc w:val="center"/>
        <w:rPr>
          <w:rFonts w:ascii="Tahoma" w:hAnsi="Tahoma" w:cs="Tahoma"/>
          <w:b/>
          <w:color w:val="auto"/>
          <w:sz w:val="19"/>
          <w:szCs w:val="19"/>
        </w:rPr>
      </w:pPr>
      <w:r w:rsidRPr="00F63BCD">
        <w:rPr>
          <w:rFonts w:ascii="Tahoma" w:hAnsi="Tahoma" w:cs="Tahoma"/>
          <w:b/>
          <w:color w:val="auto"/>
          <w:sz w:val="19"/>
          <w:szCs w:val="19"/>
        </w:rPr>
        <w:t xml:space="preserve">      (obnova priključka)</w:t>
      </w:r>
    </w:p>
    <w:p w14:paraId="42EBA808" w14:textId="77777777" w:rsidR="008E6840" w:rsidRPr="00F63BCD" w:rsidRDefault="008E6840" w:rsidP="008E6840">
      <w:pPr>
        <w:pStyle w:val="Navadensplet"/>
        <w:spacing w:after="0"/>
        <w:jc w:val="center"/>
        <w:rPr>
          <w:rFonts w:ascii="Tahoma" w:hAnsi="Tahoma" w:cs="Tahoma"/>
          <w:b/>
          <w:color w:val="auto"/>
          <w:sz w:val="19"/>
          <w:szCs w:val="19"/>
        </w:rPr>
      </w:pPr>
    </w:p>
    <w:p w14:paraId="659A1E1C" w14:textId="77777777" w:rsidR="008E6840" w:rsidRDefault="008E6840" w:rsidP="00847B52">
      <w:pPr>
        <w:pStyle w:val="Navadensplet"/>
        <w:numPr>
          <w:ilvl w:val="0"/>
          <w:numId w:val="31"/>
        </w:numPr>
        <w:spacing w:after="0"/>
        <w:jc w:val="both"/>
        <w:rPr>
          <w:rFonts w:ascii="Tahoma" w:hAnsi="Tahoma" w:cs="Tahoma"/>
          <w:color w:val="auto"/>
          <w:sz w:val="19"/>
          <w:szCs w:val="19"/>
        </w:rPr>
      </w:pPr>
      <w:r>
        <w:rPr>
          <w:rFonts w:ascii="Tahoma" w:hAnsi="Tahoma" w:cs="Tahoma"/>
          <w:color w:val="auto"/>
          <w:sz w:val="19"/>
          <w:szCs w:val="19"/>
        </w:rPr>
        <w:t>P</w:t>
      </w:r>
      <w:r w:rsidRPr="00F63BCD">
        <w:rPr>
          <w:rFonts w:ascii="Tahoma" w:hAnsi="Tahoma" w:cs="Tahoma"/>
          <w:color w:val="auto"/>
          <w:sz w:val="19"/>
          <w:szCs w:val="19"/>
        </w:rPr>
        <w:t xml:space="preserve">riključek je </w:t>
      </w:r>
      <w:r>
        <w:rPr>
          <w:rFonts w:ascii="Tahoma" w:hAnsi="Tahoma" w:cs="Tahoma"/>
          <w:color w:val="auto"/>
          <w:sz w:val="19"/>
          <w:szCs w:val="19"/>
        </w:rPr>
        <w:t>treba</w:t>
      </w:r>
      <w:r w:rsidRPr="00F63BCD">
        <w:rPr>
          <w:rFonts w:ascii="Tahoma" w:hAnsi="Tahoma" w:cs="Tahoma"/>
          <w:color w:val="auto"/>
          <w:sz w:val="19"/>
          <w:szCs w:val="19"/>
        </w:rPr>
        <w:t xml:space="preserve"> obnoviti: </w:t>
      </w:r>
    </w:p>
    <w:p w14:paraId="648204E4" w14:textId="77777777" w:rsidR="008E6840" w:rsidRPr="00F63BCD" w:rsidRDefault="008E6840" w:rsidP="008E6840">
      <w:pPr>
        <w:pStyle w:val="Navadensplet"/>
        <w:spacing w:after="0"/>
        <w:ind w:left="360"/>
        <w:jc w:val="both"/>
        <w:rPr>
          <w:rFonts w:ascii="Tahoma" w:hAnsi="Tahoma" w:cs="Tahoma"/>
          <w:color w:val="auto"/>
          <w:sz w:val="19"/>
          <w:szCs w:val="19"/>
        </w:rPr>
      </w:pPr>
    </w:p>
    <w:p w14:paraId="6B028E2B" w14:textId="77777777" w:rsidR="008E6840" w:rsidRPr="00F63BCD" w:rsidRDefault="008E6840" w:rsidP="00847B52">
      <w:pPr>
        <w:pStyle w:val="Navadensplet"/>
        <w:numPr>
          <w:ilvl w:val="0"/>
          <w:numId w:val="32"/>
        </w:numPr>
        <w:spacing w:after="0"/>
        <w:jc w:val="both"/>
        <w:rPr>
          <w:rFonts w:ascii="Tahoma" w:hAnsi="Tahoma" w:cs="Tahoma"/>
          <w:color w:val="auto"/>
          <w:sz w:val="19"/>
          <w:szCs w:val="19"/>
        </w:rPr>
      </w:pPr>
      <w:r w:rsidRPr="00F63BCD">
        <w:rPr>
          <w:rFonts w:ascii="Tahoma" w:hAnsi="Tahoma" w:cs="Tahoma"/>
          <w:color w:val="auto"/>
          <w:sz w:val="19"/>
          <w:szCs w:val="19"/>
        </w:rPr>
        <w:t xml:space="preserve">če dejansko stanje priključka kaže na stopnjo dotrajanosti, ki povzroča okvare in vodne izgube ali ogroža varnost oskrbe s pitno vodo, </w:t>
      </w:r>
    </w:p>
    <w:p w14:paraId="5C1504AD" w14:textId="77777777" w:rsidR="008E6840" w:rsidRPr="00F63BCD" w:rsidRDefault="008E6840" w:rsidP="00847B52">
      <w:pPr>
        <w:pStyle w:val="Navadensplet"/>
        <w:numPr>
          <w:ilvl w:val="0"/>
          <w:numId w:val="32"/>
        </w:numPr>
        <w:spacing w:after="0"/>
        <w:jc w:val="both"/>
        <w:rPr>
          <w:rFonts w:ascii="Tahoma" w:hAnsi="Tahoma" w:cs="Tahoma"/>
          <w:color w:val="auto"/>
          <w:sz w:val="19"/>
          <w:szCs w:val="19"/>
        </w:rPr>
      </w:pPr>
      <w:r w:rsidRPr="00F63BCD">
        <w:rPr>
          <w:rFonts w:ascii="Tahoma" w:hAnsi="Tahoma" w:cs="Tahoma"/>
          <w:color w:val="auto"/>
          <w:sz w:val="19"/>
          <w:szCs w:val="19"/>
        </w:rPr>
        <w:t xml:space="preserve">če je priključek zgrajen iz zdravstveno neustreznih materialov, </w:t>
      </w:r>
    </w:p>
    <w:p w14:paraId="2D6140D5" w14:textId="77777777" w:rsidR="008E6840" w:rsidRPr="00F63BCD" w:rsidRDefault="008E6840" w:rsidP="00847B52">
      <w:pPr>
        <w:pStyle w:val="Navadensplet"/>
        <w:numPr>
          <w:ilvl w:val="0"/>
          <w:numId w:val="32"/>
        </w:numPr>
        <w:spacing w:after="0"/>
        <w:jc w:val="both"/>
        <w:rPr>
          <w:rFonts w:ascii="Tahoma" w:hAnsi="Tahoma" w:cs="Tahoma"/>
          <w:color w:val="auto"/>
          <w:sz w:val="19"/>
          <w:szCs w:val="19"/>
        </w:rPr>
      </w:pPr>
      <w:r w:rsidRPr="00F63BCD">
        <w:rPr>
          <w:rFonts w:ascii="Tahoma" w:hAnsi="Tahoma" w:cs="Tahoma"/>
          <w:color w:val="auto"/>
          <w:sz w:val="19"/>
          <w:szCs w:val="19"/>
        </w:rPr>
        <w:t xml:space="preserve">v primeru obnove javnega vodovoda, ko se izvajajo vsa obnovitvena dela javne infrastrukture v skladu s predhodno potrjenim planom, </w:t>
      </w:r>
    </w:p>
    <w:p w14:paraId="0700F902" w14:textId="77777777" w:rsidR="008E6840" w:rsidRPr="00F63BCD" w:rsidRDefault="008E6840" w:rsidP="00847B52">
      <w:pPr>
        <w:pStyle w:val="Navadensplet"/>
        <w:numPr>
          <w:ilvl w:val="0"/>
          <w:numId w:val="32"/>
        </w:numPr>
        <w:spacing w:after="0"/>
        <w:jc w:val="both"/>
        <w:rPr>
          <w:rFonts w:ascii="Tahoma" w:hAnsi="Tahoma" w:cs="Tahoma"/>
          <w:color w:val="auto"/>
          <w:sz w:val="19"/>
          <w:szCs w:val="19"/>
        </w:rPr>
      </w:pPr>
      <w:r w:rsidRPr="00F63BCD">
        <w:rPr>
          <w:rFonts w:ascii="Tahoma" w:hAnsi="Tahoma" w:cs="Tahoma"/>
          <w:color w:val="auto"/>
          <w:sz w:val="19"/>
          <w:szCs w:val="19"/>
        </w:rPr>
        <w:t xml:space="preserve">če obstoječi priključek tlačno ne ustreza normativom, </w:t>
      </w:r>
    </w:p>
    <w:p w14:paraId="4B5D7C18" w14:textId="77777777" w:rsidR="008E6840" w:rsidRPr="00F63BCD" w:rsidRDefault="008E6840" w:rsidP="00847B52">
      <w:pPr>
        <w:pStyle w:val="Navadensplet"/>
        <w:numPr>
          <w:ilvl w:val="0"/>
          <w:numId w:val="32"/>
        </w:numPr>
        <w:spacing w:after="0"/>
        <w:jc w:val="both"/>
        <w:rPr>
          <w:rFonts w:ascii="Tahoma" w:hAnsi="Tahoma" w:cs="Tahoma"/>
          <w:color w:val="auto"/>
          <w:sz w:val="19"/>
          <w:szCs w:val="19"/>
        </w:rPr>
      </w:pPr>
      <w:r w:rsidRPr="00F63BCD">
        <w:rPr>
          <w:rFonts w:ascii="Tahoma" w:hAnsi="Tahoma" w:cs="Tahoma"/>
          <w:color w:val="auto"/>
          <w:sz w:val="19"/>
          <w:szCs w:val="19"/>
        </w:rPr>
        <w:t>najkasneje, ko doseže starost 50 let</w:t>
      </w:r>
      <w:r>
        <w:rPr>
          <w:rFonts w:ascii="Tahoma" w:hAnsi="Tahoma" w:cs="Tahoma"/>
          <w:color w:val="auto"/>
          <w:sz w:val="19"/>
          <w:szCs w:val="19"/>
        </w:rPr>
        <w:t>, razen, če izvajalec javne službe ugotovi ustreznost tega priključka</w:t>
      </w:r>
      <w:r w:rsidRPr="00F63BCD">
        <w:rPr>
          <w:rFonts w:ascii="Tahoma" w:hAnsi="Tahoma" w:cs="Tahoma"/>
          <w:color w:val="auto"/>
          <w:sz w:val="19"/>
          <w:szCs w:val="19"/>
        </w:rPr>
        <w:t xml:space="preserve">. </w:t>
      </w:r>
    </w:p>
    <w:p w14:paraId="5C6E91AA" w14:textId="77777777" w:rsidR="008E6840" w:rsidRPr="00F63BCD" w:rsidRDefault="008E6840" w:rsidP="008E6840">
      <w:pPr>
        <w:pStyle w:val="Navadensplet"/>
        <w:spacing w:after="0"/>
        <w:ind w:left="360"/>
        <w:jc w:val="both"/>
        <w:rPr>
          <w:rFonts w:ascii="Tahoma" w:hAnsi="Tahoma" w:cs="Tahoma"/>
          <w:color w:val="auto"/>
          <w:sz w:val="19"/>
          <w:szCs w:val="19"/>
        </w:rPr>
      </w:pPr>
    </w:p>
    <w:p w14:paraId="18D704A5" w14:textId="77777777" w:rsidR="008E6840" w:rsidRPr="00F63BCD" w:rsidRDefault="008E6840" w:rsidP="008E6840">
      <w:pPr>
        <w:pStyle w:val="Navadensplet"/>
        <w:numPr>
          <w:ilvl w:val="0"/>
          <w:numId w:val="25"/>
        </w:numPr>
        <w:spacing w:after="0"/>
        <w:jc w:val="both"/>
        <w:rPr>
          <w:rFonts w:ascii="Tahoma" w:hAnsi="Tahoma" w:cs="Tahoma"/>
          <w:color w:val="auto"/>
          <w:sz w:val="19"/>
          <w:szCs w:val="19"/>
        </w:rPr>
      </w:pPr>
      <w:r>
        <w:rPr>
          <w:rFonts w:ascii="Tahoma" w:hAnsi="Tahoma" w:cs="Tahoma"/>
          <w:color w:val="auto"/>
          <w:sz w:val="19"/>
          <w:szCs w:val="19"/>
        </w:rPr>
        <w:t>Obnova priključka, r</w:t>
      </w:r>
      <w:r w:rsidRPr="00F63BCD">
        <w:rPr>
          <w:rFonts w:ascii="Tahoma" w:hAnsi="Tahoma" w:cs="Tahoma"/>
          <w:color w:val="auto"/>
          <w:sz w:val="19"/>
          <w:szCs w:val="19"/>
        </w:rPr>
        <w:t>edna menjava in umerjanje vodomerov se izvaja skladno z veljavno zakonodajo.</w:t>
      </w:r>
    </w:p>
    <w:p w14:paraId="0BD9F846" w14:textId="77777777" w:rsidR="00461C2F" w:rsidRDefault="00461C2F"/>
    <w:p w14:paraId="44165019" w14:textId="77777777" w:rsidR="008E6840" w:rsidRDefault="008E6840" w:rsidP="008E6840">
      <w:pPr>
        <w:pStyle w:val="esegmenth4"/>
        <w:numPr>
          <w:ilvl w:val="0"/>
          <w:numId w:val="14"/>
        </w:numPr>
        <w:spacing w:after="0"/>
        <w:jc w:val="left"/>
        <w:rPr>
          <w:rFonts w:ascii="Tahoma" w:hAnsi="Tahoma" w:cs="Tahoma"/>
          <w:color w:val="auto"/>
          <w:sz w:val="19"/>
          <w:szCs w:val="19"/>
        </w:rPr>
      </w:pPr>
      <w:r w:rsidRPr="00405493">
        <w:rPr>
          <w:rFonts w:ascii="Tahoma" w:hAnsi="Tahoma" w:cs="Tahoma"/>
          <w:color w:val="auto"/>
          <w:sz w:val="19"/>
          <w:szCs w:val="19"/>
        </w:rPr>
        <w:t>Prekinitev dobave pitne vode</w:t>
      </w:r>
    </w:p>
    <w:p w14:paraId="270BB18A" w14:textId="77777777" w:rsidR="008E6840" w:rsidRPr="00405493" w:rsidRDefault="008E6840" w:rsidP="008E6840">
      <w:pPr>
        <w:pStyle w:val="esegmenth4"/>
        <w:spacing w:after="0"/>
        <w:ind w:left="360"/>
        <w:jc w:val="left"/>
        <w:rPr>
          <w:rFonts w:ascii="Tahoma" w:hAnsi="Tahoma" w:cs="Tahoma"/>
          <w:color w:val="auto"/>
          <w:sz w:val="19"/>
          <w:szCs w:val="19"/>
        </w:rPr>
      </w:pPr>
    </w:p>
    <w:p w14:paraId="06A6C88A" w14:textId="77777777" w:rsidR="008E6840" w:rsidRPr="00F63BCD" w:rsidRDefault="008E6840" w:rsidP="008E6840">
      <w:pPr>
        <w:pStyle w:val="esegmenth4"/>
        <w:spacing w:after="0"/>
        <w:ind w:left="720"/>
        <w:rPr>
          <w:rFonts w:ascii="Tahoma" w:hAnsi="Tahoma" w:cs="Tahoma"/>
          <w:color w:val="auto"/>
          <w:sz w:val="19"/>
          <w:szCs w:val="19"/>
        </w:rPr>
      </w:pPr>
      <w:r>
        <w:rPr>
          <w:rFonts w:ascii="Tahoma" w:hAnsi="Tahoma" w:cs="Tahoma"/>
          <w:color w:val="auto"/>
          <w:sz w:val="19"/>
          <w:szCs w:val="19"/>
        </w:rPr>
        <w:t xml:space="preserve">23. </w:t>
      </w:r>
      <w:r w:rsidRPr="00F63BCD">
        <w:rPr>
          <w:rFonts w:ascii="Tahoma" w:hAnsi="Tahoma" w:cs="Tahoma"/>
          <w:color w:val="auto"/>
          <w:sz w:val="19"/>
          <w:szCs w:val="19"/>
        </w:rPr>
        <w:t>člen</w:t>
      </w:r>
    </w:p>
    <w:p w14:paraId="4767FB99" w14:textId="77777777" w:rsidR="008E6840" w:rsidRDefault="008E6840" w:rsidP="008E6840">
      <w:pPr>
        <w:pStyle w:val="Navadensplet"/>
        <w:spacing w:after="0"/>
        <w:jc w:val="center"/>
        <w:rPr>
          <w:rFonts w:ascii="Tahoma" w:hAnsi="Tahoma" w:cs="Tahoma"/>
          <w:b/>
          <w:color w:val="auto"/>
          <w:sz w:val="19"/>
          <w:szCs w:val="19"/>
        </w:rPr>
      </w:pPr>
      <w:r w:rsidRPr="00F63BCD">
        <w:rPr>
          <w:rFonts w:ascii="Tahoma" w:hAnsi="Tahoma" w:cs="Tahoma"/>
          <w:b/>
          <w:color w:val="auto"/>
          <w:sz w:val="19"/>
          <w:szCs w:val="19"/>
        </w:rPr>
        <w:t xml:space="preserve">       (prekinitev dobave vode)</w:t>
      </w:r>
    </w:p>
    <w:p w14:paraId="7FFA39D1" w14:textId="77777777" w:rsidR="0071521D" w:rsidRPr="00F63BCD" w:rsidRDefault="0071521D" w:rsidP="008E6840">
      <w:pPr>
        <w:pStyle w:val="Navadensplet"/>
        <w:spacing w:after="0"/>
        <w:jc w:val="center"/>
        <w:rPr>
          <w:rFonts w:ascii="Tahoma" w:hAnsi="Tahoma" w:cs="Tahoma"/>
          <w:b/>
          <w:color w:val="auto"/>
          <w:sz w:val="19"/>
          <w:szCs w:val="19"/>
        </w:rPr>
      </w:pPr>
    </w:p>
    <w:p w14:paraId="7B2BEF86" w14:textId="77777777" w:rsidR="008E6840" w:rsidRPr="00F63BCD" w:rsidRDefault="008E6840" w:rsidP="00847B52">
      <w:pPr>
        <w:pStyle w:val="Navadensplet"/>
        <w:numPr>
          <w:ilvl w:val="0"/>
          <w:numId w:val="34"/>
        </w:numPr>
        <w:spacing w:after="0"/>
        <w:jc w:val="both"/>
        <w:rPr>
          <w:rFonts w:ascii="Tahoma" w:hAnsi="Tahoma" w:cs="Tahoma"/>
          <w:color w:val="auto"/>
          <w:sz w:val="19"/>
          <w:szCs w:val="19"/>
        </w:rPr>
      </w:pPr>
      <w:r w:rsidRPr="00F63BCD">
        <w:rPr>
          <w:rFonts w:ascii="Tahoma" w:hAnsi="Tahoma" w:cs="Tahoma"/>
          <w:color w:val="auto"/>
          <w:sz w:val="19"/>
          <w:szCs w:val="19"/>
        </w:rPr>
        <w:t xml:space="preserve">Izvajalec javne službe prekine dobavo pitne vode </w:t>
      </w:r>
      <w:r>
        <w:rPr>
          <w:rFonts w:ascii="Tahoma" w:hAnsi="Tahoma" w:cs="Tahoma"/>
          <w:color w:val="auto"/>
          <w:sz w:val="19"/>
          <w:szCs w:val="19"/>
        </w:rPr>
        <w:t xml:space="preserve">uporabniku na podlagi predhodnega obvestila in na stroške uporabnika </w:t>
      </w:r>
      <w:r w:rsidRPr="00F63BCD">
        <w:rPr>
          <w:rFonts w:ascii="Tahoma" w:hAnsi="Tahoma" w:cs="Tahoma"/>
          <w:color w:val="auto"/>
          <w:sz w:val="19"/>
          <w:szCs w:val="19"/>
        </w:rPr>
        <w:t xml:space="preserve">v naslednjih primerih: </w:t>
      </w:r>
    </w:p>
    <w:p w14:paraId="5F90EACD" w14:textId="77777777" w:rsidR="008E6840" w:rsidRPr="00F63BCD" w:rsidRDefault="008E6840" w:rsidP="008E6840">
      <w:pPr>
        <w:pStyle w:val="Navadensplet"/>
        <w:spacing w:after="0"/>
        <w:jc w:val="both"/>
        <w:rPr>
          <w:rFonts w:ascii="Tahoma" w:hAnsi="Tahoma" w:cs="Tahoma"/>
          <w:color w:val="auto"/>
          <w:sz w:val="19"/>
          <w:szCs w:val="19"/>
        </w:rPr>
      </w:pPr>
    </w:p>
    <w:p w14:paraId="558CB5E1" w14:textId="77777777" w:rsidR="008E6840" w:rsidRPr="00F63BCD" w:rsidRDefault="008E6840" w:rsidP="00847B52">
      <w:pPr>
        <w:pStyle w:val="Navadensplet"/>
        <w:numPr>
          <w:ilvl w:val="0"/>
          <w:numId w:val="33"/>
        </w:numPr>
        <w:spacing w:after="0"/>
        <w:jc w:val="both"/>
        <w:rPr>
          <w:rFonts w:ascii="Tahoma" w:hAnsi="Tahoma" w:cs="Tahoma"/>
          <w:color w:val="auto"/>
          <w:sz w:val="19"/>
          <w:szCs w:val="19"/>
        </w:rPr>
      </w:pPr>
      <w:r w:rsidRPr="00F63BCD">
        <w:rPr>
          <w:rFonts w:ascii="Tahoma" w:hAnsi="Tahoma" w:cs="Tahoma"/>
          <w:color w:val="auto"/>
          <w:sz w:val="19"/>
          <w:szCs w:val="19"/>
        </w:rPr>
        <w:t xml:space="preserve">če je priključek na javno vodovodno omrežje izdelan brez soglasja ali v nasprotju s soglasjem izvajalca javne službe ali brez nadzora ter prevzema s strani izvajalca javne službe, </w:t>
      </w:r>
    </w:p>
    <w:p w14:paraId="122A58CD" w14:textId="77777777" w:rsidR="008E6840" w:rsidRPr="00F63BCD" w:rsidRDefault="008E6840" w:rsidP="00847B52">
      <w:pPr>
        <w:pStyle w:val="Navadensplet"/>
        <w:numPr>
          <w:ilvl w:val="0"/>
          <w:numId w:val="33"/>
        </w:numPr>
        <w:spacing w:after="0"/>
        <w:jc w:val="both"/>
        <w:rPr>
          <w:rFonts w:ascii="Tahoma" w:hAnsi="Tahoma" w:cs="Tahoma"/>
          <w:color w:val="auto"/>
          <w:sz w:val="19"/>
          <w:szCs w:val="19"/>
        </w:rPr>
      </w:pPr>
      <w:r w:rsidRPr="00F63BCD">
        <w:rPr>
          <w:rFonts w:ascii="Tahoma" w:hAnsi="Tahoma" w:cs="Tahoma"/>
          <w:color w:val="auto"/>
          <w:sz w:val="19"/>
          <w:szCs w:val="19"/>
        </w:rPr>
        <w:t xml:space="preserve">če uporabnik brez soglasja izvajalca javne službe dovoli priključitev drugega uporabnika na svoje interno omrežje, </w:t>
      </w:r>
    </w:p>
    <w:p w14:paraId="7D9D5EB3" w14:textId="77777777" w:rsidR="008E6840" w:rsidRPr="00A3217A" w:rsidRDefault="008E6840" w:rsidP="00847B52">
      <w:pPr>
        <w:pStyle w:val="Navadensplet"/>
        <w:numPr>
          <w:ilvl w:val="0"/>
          <w:numId w:val="33"/>
        </w:numPr>
        <w:spacing w:after="0"/>
        <w:jc w:val="both"/>
        <w:rPr>
          <w:rFonts w:ascii="Tahoma" w:hAnsi="Tahoma" w:cs="Tahoma"/>
          <w:color w:val="auto"/>
          <w:sz w:val="19"/>
          <w:szCs w:val="19"/>
        </w:rPr>
      </w:pPr>
      <w:r w:rsidRPr="00965072">
        <w:rPr>
          <w:rFonts w:ascii="Tahoma" w:hAnsi="Tahoma" w:cs="Tahoma"/>
          <w:color w:val="auto"/>
          <w:sz w:val="19"/>
          <w:szCs w:val="19"/>
        </w:rPr>
        <w:t xml:space="preserve">če notranje instalacije in naprave uporabnika ovirajo redno dobavo vode drugim uporabnikom in uporabnik oviranja noče odstraniti, </w:t>
      </w:r>
    </w:p>
    <w:p w14:paraId="1946FC01" w14:textId="77777777" w:rsidR="008E6840" w:rsidRPr="00965072" w:rsidRDefault="008E6840" w:rsidP="00847B52">
      <w:pPr>
        <w:pStyle w:val="Navadensplet"/>
        <w:numPr>
          <w:ilvl w:val="0"/>
          <w:numId w:val="33"/>
        </w:numPr>
        <w:spacing w:after="0"/>
        <w:jc w:val="both"/>
        <w:rPr>
          <w:rFonts w:ascii="Tahoma" w:hAnsi="Tahoma" w:cs="Tahoma"/>
          <w:color w:val="auto"/>
          <w:sz w:val="19"/>
          <w:szCs w:val="19"/>
        </w:rPr>
      </w:pPr>
      <w:r w:rsidRPr="00965072">
        <w:rPr>
          <w:rFonts w:ascii="Tahoma" w:hAnsi="Tahoma" w:cs="Tahoma"/>
          <w:color w:val="auto"/>
          <w:sz w:val="19"/>
          <w:szCs w:val="19"/>
        </w:rPr>
        <w:t xml:space="preserve">če uporabnik brez privolitve izvajalca javne službe odstrani pečatno plombo (na vodomeru, hidrantu itd.) ali kako drugače spremeni način izvedbe priključka, </w:t>
      </w:r>
    </w:p>
    <w:p w14:paraId="533E7952" w14:textId="77777777" w:rsidR="008E6840" w:rsidRPr="00965072" w:rsidRDefault="008E6840" w:rsidP="00847B52">
      <w:pPr>
        <w:pStyle w:val="Navadensplet"/>
        <w:numPr>
          <w:ilvl w:val="0"/>
          <w:numId w:val="33"/>
        </w:numPr>
        <w:spacing w:after="0"/>
        <w:jc w:val="both"/>
        <w:rPr>
          <w:rFonts w:ascii="Tahoma" w:hAnsi="Tahoma" w:cs="Tahoma"/>
          <w:color w:val="auto"/>
          <w:sz w:val="19"/>
          <w:szCs w:val="19"/>
        </w:rPr>
      </w:pPr>
      <w:r w:rsidRPr="00965072">
        <w:rPr>
          <w:rFonts w:ascii="Tahoma" w:hAnsi="Tahoma" w:cs="Tahoma"/>
          <w:color w:val="auto"/>
          <w:sz w:val="19"/>
          <w:szCs w:val="19"/>
        </w:rPr>
        <w:t xml:space="preserve">če uporabnik brez soglasja izvajalca javne službe opravlja posege v naprave in objekte, ki jih ima v upravljanju izvajalec javne službe, </w:t>
      </w:r>
    </w:p>
    <w:p w14:paraId="1EC11928" w14:textId="77777777" w:rsidR="008E6840" w:rsidRPr="00965072" w:rsidRDefault="008E6840" w:rsidP="00847B52">
      <w:pPr>
        <w:pStyle w:val="Navadensplet"/>
        <w:numPr>
          <w:ilvl w:val="0"/>
          <w:numId w:val="33"/>
        </w:numPr>
        <w:spacing w:after="0"/>
        <w:jc w:val="both"/>
        <w:rPr>
          <w:rFonts w:ascii="Tahoma" w:hAnsi="Tahoma" w:cs="Tahoma"/>
          <w:color w:val="auto"/>
          <w:sz w:val="19"/>
          <w:szCs w:val="19"/>
        </w:rPr>
      </w:pPr>
      <w:r w:rsidRPr="00965072">
        <w:rPr>
          <w:rFonts w:ascii="Tahoma" w:hAnsi="Tahoma" w:cs="Tahoma"/>
          <w:color w:val="auto"/>
          <w:sz w:val="19"/>
          <w:szCs w:val="19"/>
        </w:rPr>
        <w:t xml:space="preserve">če uporabnik krši navodila, priporočila in predpise o varčevanju z vodo v izrednih primerih (redukcije), </w:t>
      </w:r>
    </w:p>
    <w:p w14:paraId="70EEC941" w14:textId="053D1927" w:rsidR="008E6840" w:rsidRPr="00965072" w:rsidRDefault="008E6840" w:rsidP="00847B52">
      <w:pPr>
        <w:pStyle w:val="Navadensplet"/>
        <w:numPr>
          <w:ilvl w:val="0"/>
          <w:numId w:val="33"/>
        </w:numPr>
        <w:spacing w:after="0"/>
        <w:jc w:val="both"/>
        <w:rPr>
          <w:rFonts w:ascii="Tahoma" w:hAnsi="Tahoma" w:cs="Tahoma"/>
          <w:color w:val="auto"/>
          <w:sz w:val="19"/>
          <w:szCs w:val="19"/>
        </w:rPr>
      </w:pPr>
      <w:r w:rsidRPr="00965072">
        <w:rPr>
          <w:rFonts w:ascii="Tahoma" w:hAnsi="Tahoma" w:cs="Tahoma"/>
          <w:color w:val="auto"/>
          <w:sz w:val="19"/>
          <w:szCs w:val="19"/>
        </w:rPr>
        <w:t xml:space="preserve">če uporabnik ne dopusti izvajalcu javne službe opravljati nujnih vzdrževalnih del na javnem vodovodu in priključku, </w:t>
      </w:r>
    </w:p>
    <w:p w14:paraId="13ABA586" w14:textId="77777777" w:rsidR="008E6840" w:rsidRPr="00965072" w:rsidRDefault="008E6840" w:rsidP="00847B52">
      <w:pPr>
        <w:pStyle w:val="Navadensplet"/>
        <w:numPr>
          <w:ilvl w:val="0"/>
          <w:numId w:val="33"/>
        </w:numPr>
        <w:spacing w:after="0"/>
        <w:jc w:val="both"/>
        <w:rPr>
          <w:rFonts w:ascii="Tahoma" w:hAnsi="Tahoma" w:cs="Tahoma"/>
          <w:color w:val="auto"/>
          <w:sz w:val="19"/>
          <w:szCs w:val="19"/>
        </w:rPr>
      </w:pPr>
      <w:r w:rsidRPr="00965072">
        <w:rPr>
          <w:rFonts w:ascii="Tahoma" w:hAnsi="Tahoma" w:cs="Tahoma"/>
          <w:color w:val="auto"/>
          <w:sz w:val="19"/>
          <w:szCs w:val="19"/>
        </w:rPr>
        <w:t xml:space="preserve">če uporabnik ne dovoli izvajalcu javne službe vgraditve ali zamenjave vodomera, </w:t>
      </w:r>
    </w:p>
    <w:p w14:paraId="3AF9B02A" w14:textId="77777777" w:rsidR="008E6840" w:rsidRPr="00F63BCD" w:rsidRDefault="008E6840" w:rsidP="00847B52">
      <w:pPr>
        <w:pStyle w:val="Navadensplet"/>
        <w:numPr>
          <w:ilvl w:val="0"/>
          <w:numId w:val="33"/>
        </w:numPr>
        <w:spacing w:after="0"/>
        <w:jc w:val="both"/>
        <w:rPr>
          <w:rFonts w:ascii="Tahoma" w:hAnsi="Tahoma" w:cs="Tahoma"/>
          <w:color w:val="auto"/>
          <w:sz w:val="19"/>
          <w:szCs w:val="19"/>
        </w:rPr>
      </w:pPr>
      <w:r w:rsidRPr="00965072">
        <w:rPr>
          <w:rFonts w:ascii="Tahoma" w:hAnsi="Tahoma" w:cs="Tahoma"/>
          <w:color w:val="auto"/>
          <w:sz w:val="19"/>
          <w:szCs w:val="19"/>
        </w:rPr>
        <w:t>če uporabnik onemogoča izvajalcu javne službe odčitavanje in pregled vodomera,</w:t>
      </w:r>
      <w:r>
        <w:rPr>
          <w:rFonts w:ascii="Tahoma" w:hAnsi="Tahoma" w:cs="Tahoma"/>
          <w:color w:val="auto"/>
          <w:sz w:val="19"/>
          <w:szCs w:val="19"/>
        </w:rPr>
        <w:t xml:space="preserve"> </w:t>
      </w:r>
      <w:r w:rsidRPr="00965072">
        <w:rPr>
          <w:rFonts w:ascii="Tahoma" w:hAnsi="Tahoma" w:cs="Tahoma"/>
          <w:color w:val="auto"/>
          <w:sz w:val="19"/>
          <w:szCs w:val="19"/>
        </w:rPr>
        <w:t>interne</w:t>
      </w:r>
      <w:r w:rsidRPr="00F63BCD">
        <w:rPr>
          <w:rFonts w:ascii="Tahoma" w:hAnsi="Tahoma" w:cs="Tahoma"/>
          <w:color w:val="auto"/>
          <w:sz w:val="19"/>
          <w:szCs w:val="19"/>
        </w:rPr>
        <w:t xml:space="preserve"> instalacije in internega hidrantnega omrežja, </w:t>
      </w:r>
    </w:p>
    <w:p w14:paraId="17E814BA" w14:textId="77777777" w:rsidR="008E6840" w:rsidRPr="00F63BCD" w:rsidRDefault="008E6840" w:rsidP="00847B52">
      <w:pPr>
        <w:pStyle w:val="Navadensplet"/>
        <w:numPr>
          <w:ilvl w:val="0"/>
          <w:numId w:val="33"/>
        </w:numPr>
        <w:spacing w:after="0"/>
        <w:jc w:val="both"/>
        <w:rPr>
          <w:rFonts w:ascii="Tahoma" w:hAnsi="Tahoma" w:cs="Tahoma"/>
          <w:color w:val="auto"/>
          <w:sz w:val="19"/>
          <w:szCs w:val="19"/>
        </w:rPr>
      </w:pPr>
      <w:r w:rsidRPr="00F63BCD">
        <w:rPr>
          <w:rFonts w:ascii="Tahoma" w:hAnsi="Tahoma" w:cs="Tahoma"/>
          <w:color w:val="auto"/>
          <w:sz w:val="19"/>
          <w:szCs w:val="19"/>
        </w:rPr>
        <w:t xml:space="preserve">če je prostor, kjer se nahaja vodomer, nedostopen ali tako zanemarjen, da ni mogoče odčitati ali zamenjati vodomera, </w:t>
      </w:r>
    </w:p>
    <w:p w14:paraId="3D6FD267" w14:textId="77777777" w:rsidR="008E6840" w:rsidRPr="00F63BCD" w:rsidRDefault="008E6840" w:rsidP="00847B52">
      <w:pPr>
        <w:pStyle w:val="Navadensplet"/>
        <w:numPr>
          <w:ilvl w:val="0"/>
          <w:numId w:val="33"/>
        </w:numPr>
        <w:spacing w:after="0"/>
        <w:jc w:val="both"/>
        <w:rPr>
          <w:rFonts w:ascii="Tahoma" w:hAnsi="Tahoma" w:cs="Tahoma"/>
          <w:color w:val="auto"/>
          <w:sz w:val="19"/>
          <w:szCs w:val="19"/>
        </w:rPr>
      </w:pPr>
      <w:r w:rsidRPr="00F63BCD">
        <w:rPr>
          <w:rFonts w:ascii="Tahoma" w:hAnsi="Tahoma" w:cs="Tahoma"/>
          <w:color w:val="auto"/>
          <w:sz w:val="19"/>
          <w:szCs w:val="19"/>
        </w:rPr>
        <w:t xml:space="preserve">če </w:t>
      </w:r>
      <w:r>
        <w:rPr>
          <w:rFonts w:ascii="Tahoma" w:hAnsi="Tahoma" w:cs="Tahoma"/>
          <w:color w:val="auto"/>
          <w:sz w:val="19"/>
          <w:szCs w:val="19"/>
        </w:rPr>
        <w:t>so izpolnjeni pogoji za prekinitev iz 35</w:t>
      </w:r>
      <w:r w:rsidRPr="004674DC">
        <w:rPr>
          <w:rFonts w:ascii="Tahoma" w:hAnsi="Tahoma" w:cs="Tahoma"/>
          <w:color w:val="auto"/>
          <w:sz w:val="19"/>
          <w:szCs w:val="19"/>
        </w:rPr>
        <w:t>. člen</w:t>
      </w:r>
      <w:r>
        <w:rPr>
          <w:rFonts w:ascii="Tahoma" w:hAnsi="Tahoma" w:cs="Tahoma"/>
          <w:color w:val="auto"/>
          <w:sz w:val="19"/>
          <w:szCs w:val="19"/>
        </w:rPr>
        <w:t>a tega odloka</w:t>
      </w:r>
      <w:r w:rsidRPr="00F63BCD">
        <w:rPr>
          <w:rFonts w:ascii="Tahoma" w:hAnsi="Tahoma" w:cs="Tahoma"/>
          <w:color w:val="auto"/>
          <w:sz w:val="19"/>
          <w:szCs w:val="19"/>
        </w:rPr>
        <w:t xml:space="preserve">, </w:t>
      </w:r>
    </w:p>
    <w:p w14:paraId="05E7810E" w14:textId="77777777" w:rsidR="008E6840" w:rsidRPr="00F63BCD" w:rsidRDefault="008E6840" w:rsidP="00847B52">
      <w:pPr>
        <w:pStyle w:val="Navadensplet"/>
        <w:numPr>
          <w:ilvl w:val="0"/>
          <w:numId w:val="33"/>
        </w:numPr>
        <w:spacing w:after="0"/>
        <w:jc w:val="both"/>
        <w:rPr>
          <w:rFonts w:ascii="Tahoma" w:hAnsi="Tahoma" w:cs="Tahoma"/>
          <w:color w:val="auto"/>
          <w:sz w:val="19"/>
          <w:szCs w:val="19"/>
        </w:rPr>
      </w:pPr>
      <w:r w:rsidRPr="00F63BCD">
        <w:rPr>
          <w:rFonts w:ascii="Tahoma" w:hAnsi="Tahoma" w:cs="Tahoma"/>
          <w:color w:val="auto"/>
          <w:sz w:val="19"/>
          <w:szCs w:val="19"/>
        </w:rPr>
        <w:t xml:space="preserve">če uporabniki v večstanovanjski stavbi ne uredijo medsebojnih razmerij in zaradi tega ne plačujejo porabljene vode, </w:t>
      </w:r>
    </w:p>
    <w:p w14:paraId="1D4E9C14" w14:textId="77777777" w:rsidR="008E6840" w:rsidRDefault="008E6840" w:rsidP="00847B52">
      <w:pPr>
        <w:pStyle w:val="Navadensplet"/>
        <w:numPr>
          <w:ilvl w:val="0"/>
          <w:numId w:val="33"/>
        </w:numPr>
        <w:spacing w:after="0"/>
        <w:jc w:val="both"/>
        <w:rPr>
          <w:rFonts w:ascii="Tahoma" w:hAnsi="Tahoma" w:cs="Tahoma"/>
          <w:color w:val="auto"/>
          <w:sz w:val="19"/>
          <w:szCs w:val="19"/>
        </w:rPr>
      </w:pPr>
      <w:r w:rsidRPr="00F63BCD">
        <w:rPr>
          <w:rFonts w:ascii="Tahoma" w:hAnsi="Tahoma" w:cs="Tahoma"/>
          <w:color w:val="auto"/>
          <w:sz w:val="19"/>
          <w:szCs w:val="19"/>
        </w:rPr>
        <w:t>če uporabniku preneha v</w:t>
      </w:r>
      <w:r>
        <w:rPr>
          <w:rFonts w:ascii="Tahoma" w:hAnsi="Tahoma" w:cs="Tahoma"/>
          <w:color w:val="auto"/>
          <w:sz w:val="19"/>
          <w:szCs w:val="19"/>
        </w:rPr>
        <w:t>eljavnost začasnega priključka,</w:t>
      </w:r>
    </w:p>
    <w:p w14:paraId="6BC66243" w14:textId="77777777" w:rsidR="008E6840" w:rsidRPr="00B14B97" w:rsidRDefault="008E6840" w:rsidP="00847B52">
      <w:pPr>
        <w:pStyle w:val="Navadensplet"/>
        <w:numPr>
          <w:ilvl w:val="0"/>
          <w:numId w:val="33"/>
        </w:numPr>
        <w:spacing w:after="0"/>
        <w:jc w:val="both"/>
        <w:rPr>
          <w:rFonts w:ascii="Tahoma" w:hAnsi="Tahoma" w:cs="Tahoma"/>
          <w:color w:val="auto"/>
          <w:sz w:val="19"/>
          <w:szCs w:val="19"/>
        </w:rPr>
      </w:pPr>
      <w:r w:rsidRPr="00B14B97">
        <w:rPr>
          <w:rFonts w:ascii="Tahoma" w:hAnsi="Tahoma" w:cs="Tahoma"/>
          <w:color w:val="auto"/>
          <w:sz w:val="19"/>
          <w:szCs w:val="19"/>
        </w:rPr>
        <w:t>če uporabnik krši javno objavljene omejitve pri varčevanju s pitno vodo,</w:t>
      </w:r>
    </w:p>
    <w:p w14:paraId="34B48A9E" w14:textId="77777777" w:rsidR="008E6840" w:rsidRPr="00B14B97" w:rsidRDefault="008E6840" w:rsidP="00847B52">
      <w:pPr>
        <w:pStyle w:val="Navadensplet"/>
        <w:numPr>
          <w:ilvl w:val="0"/>
          <w:numId w:val="33"/>
        </w:numPr>
        <w:spacing w:after="0"/>
        <w:jc w:val="both"/>
        <w:rPr>
          <w:rFonts w:ascii="Tahoma" w:hAnsi="Tahoma" w:cs="Tahoma"/>
          <w:color w:val="auto"/>
          <w:sz w:val="19"/>
          <w:szCs w:val="19"/>
        </w:rPr>
      </w:pPr>
      <w:r w:rsidRPr="00B14B97">
        <w:rPr>
          <w:rFonts w:ascii="Tahoma" w:hAnsi="Tahoma" w:cs="Tahoma"/>
          <w:color w:val="auto"/>
          <w:sz w:val="19"/>
          <w:szCs w:val="19"/>
        </w:rPr>
        <w:t>če uporabnik z odvodom odpadne vode ali z ravnanjem z odpadki ogroža vodne vire ali dobavo pitne vode,</w:t>
      </w:r>
    </w:p>
    <w:p w14:paraId="0D36A6FE" w14:textId="77777777" w:rsidR="008E6840" w:rsidRPr="00B14B97" w:rsidRDefault="008E6840" w:rsidP="00847B52">
      <w:pPr>
        <w:pStyle w:val="Navadensplet"/>
        <w:numPr>
          <w:ilvl w:val="0"/>
          <w:numId w:val="33"/>
        </w:numPr>
        <w:spacing w:after="0"/>
        <w:jc w:val="both"/>
        <w:rPr>
          <w:rFonts w:ascii="Tahoma" w:hAnsi="Tahoma" w:cs="Tahoma"/>
          <w:color w:val="auto"/>
          <w:sz w:val="19"/>
          <w:szCs w:val="19"/>
        </w:rPr>
      </w:pPr>
      <w:r w:rsidRPr="00B14B97">
        <w:rPr>
          <w:rFonts w:ascii="Tahoma" w:hAnsi="Tahoma" w:cs="Tahoma"/>
          <w:color w:val="auto"/>
          <w:sz w:val="19"/>
          <w:szCs w:val="19"/>
        </w:rPr>
        <w:t>če je zaradi stanja interne napeljave ali vodomernega mesta ogrožena oskrba drugih uporabnikov ali ogrožena skladnost in zdravstvena us</w:t>
      </w:r>
      <w:r>
        <w:rPr>
          <w:rFonts w:ascii="Tahoma" w:hAnsi="Tahoma" w:cs="Tahoma"/>
          <w:color w:val="auto"/>
          <w:sz w:val="19"/>
          <w:szCs w:val="19"/>
        </w:rPr>
        <w:t>treznost vode v javnem vodovodu.</w:t>
      </w:r>
    </w:p>
    <w:p w14:paraId="04B11EB7" w14:textId="77777777" w:rsidR="008E6840" w:rsidRPr="00F63BCD" w:rsidRDefault="008E6840" w:rsidP="008E6840">
      <w:pPr>
        <w:pStyle w:val="Navadensplet"/>
        <w:spacing w:after="0"/>
        <w:jc w:val="both"/>
        <w:rPr>
          <w:rFonts w:ascii="Tahoma" w:hAnsi="Tahoma" w:cs="Tahoma"/>
          <w:color w:val="auto"/>
          <w:sz w:val="19"/>
          <w:szCs w:val="19"/>
        </w:rPr>
      </w:pPr>
    </w:p>
    <w:p w14:paraId="19F40E0D" w14:textId="77777777" w:rsidR="008E6840" w:rsidRPr="00F63BCD" w:rsidRDefault="008E6840" w:rsidP="00847B52">
      <w:pPr>
        <w:pStyle w:val="Navadensplet"/>
        <w:numPr>
          <w:ilvl w:val="0"/>
          <w:numId w:val="34"/>
        </w:numPr>
        <w:spacing w:after="0"/>
        <w:jc w:val="both"/>
        <w:rPr>
          <w:rFonts w:ascii="Tahoma" w:hAnsi="Tahoma" w:cs="Tahoma"/>
          <w:color w:val="auto"/>
          <w:sz w:val="19"/>
          <w:szCs w:val="19"/>
        </w:rPr>
      </w:pPr>
      <w:r w:rsidRPr="00F63BCD">
        <w:rPr>
          <w:rFonts w:ascii="Tahoma" w:hAnsi="Tahoma" w:cs="Tahoma"/>
          <w:color w:val="auto"/>
          <w:sz w:val="19"/>
          <w:szCs w:val="19"/>
        </w:rPr>
        <w:t>Dobava vode se prekine do odprave vzroka prekinitve. Za vnovično vzpostavitev dobave vode mora uporabnik plačati vse nastale stroške odklopa, priklopa ali poskusa odklopa po ceniku izvajalca javne službe.</w:t>
      </w:r>
    </w:p>
    <w:p w14:paraId="42CBCBB5" w14:textId="77777777" w:rsidR="008E6840" w:rsidRPr="00F63BCD" w:rsidRDefault="008E6840" w:rsidP="008E6840">
      <w:pPr>
        <w:pStyle w:val="Navadensplet"/>
        <w:spacing w:after="0"/>
        <w:jc w:val="both"/>
        <w:rPr>
          <w:rFonts w:ascii="Tahoma" w:hAnsi="Tahoma" w:cs="Tahoma"/>
          <w:color w:val="auto"/>
          <w:sz w:val="19"/>
          <w:szCs w:val="19"/>
        </w:rPr>
      </w:pPr>
    </w:p>
    <w:p w14:paraId="1F52C76E" w14:textId="77777777" w:rsidR="008E6840" w:rsidRPr="00F63BCD" w:rsidRDefault="008E6840" w:rsidP="00847B52">
      <w:pPr>
        <w:pStyle w:val="Navadensplet"/>
        <w:numPr>
          <w:ilvl w:val="0"/>
          <w:numId w:val="34"/>
        </w:numPr>
        <w:spacing w:after="0"/>
        <w:jc w:val="both"/>
        <w:rPr>
          <w:rFonts w:ascii="Tahoma" w:hAnsi="Tahoma" w:cs="Tahoma"/>
          <w:color w:val="auto"/>
          <w:sz w:val="19"/>
          <w:szCs w:val="19"/>
        </w:rPr>
      </w:pPr>
      <w:r w:rsidRPr="00F63BCD">
        <w:rPr>
          <w:rFonts w:ascii="Tahoma" w:hAnsi="Tahoma" w:cs="Tahoma"/>
          <w:color w:val="auto"/>
          <w:sz w:val="19"/>
          <w:szCs w:val="19"/>
        </w:rPr>
        <w:t>Na zahtevo uporabnika, da se mu začasno prekine dobava vode, je izvajalec javne službe po prejemu pisnega zahtevka uporabnika to tudi dolžan storiti. Stroške prekinitve dobave in vnovične priključitve pitne vode plača uporabnik po ceniku izvajalca javne službe.</w:t>
      </w:r>
    </w:p>
    <w:p w14:paraId="45B99749" w14:textId="77777777" w:rsidR="008E6840" w:rsidRPr="00F63BCD" w:rsidRDefault="008E6840" w:rsidP="008E6840">
      <w:pPr>
        <w:pStyle w:val="Navadensplet"/>
        <w:spacing w:after="0"/>
        <w:jc w:val="both"/>
        <w:rPr>
          <w:rFonts w:ascii="Tahoma" w:hAnsi="Tahoma" w:cs="Tahoma"/>
          <w:color w:val="auto"/>
          <w:sz w:val="19"/>
          <w:szCs w:val="19"/>
        </w:rPr>
      </w:pPr>
    </w:p>
    <w:p w14:paraId="7BED9A91" w14:textId="77777777" w:rsidR="008E6840" w:rsidRPr="00F63BCD" w:rsidRDefault="008E6840" w:rsidP="00847B52">
      <w:pPr>
        <w:pStyle w:val="Navadensplet"/>
        <w:numPr>
          <w:ilvl w:val="0"/>
          <w:numId w:val="34"/>
        </w:numPr>
        <w:spacing w:after="0"/>
        <w:jc w:val="both"/>
        <w:rPr>
          <w:rFonts w:ascii="Tahoma" w:hAnsi="Tahoma" w:cs="Tahoma"/>
          <w:color w:val="auto"/>
          <w:sz w:val="19"/>
          <w:szCs w:val="19"/>
        </w:rPr>
      </w:pPr>
      <w:r w:rsidRPr="00F63BCD">
        <w:rPr>
          <w:rFonts w:ascii="Tahoma" w:hAnsi="Tahoma" w:cs="Tahoma"/>
          <w:color w:val="auto"/>
          <w:sz w:val="19"/>
          <w:szCs w:val="19"/>
        </w:rPr>
        <w:t xml:space="preserve">Izvajalec javne službe ima pravico prekiniti dobavo vode zaradi načrtovanih vzdrževalnih ali investicijskih del na omrežju, odprave okvar ali zaradi višje sile. </w:t>
      </w:r>
    </w:p>
    <w:p w14:paraId="654F9EB7" w14:textId="77777777" w:rsidR="008E6840" w:rsidRPr="00F63BCD" w:rsidRDefault="008E6840" w:rsidP="008E6840">
      <w:pPr>
        <w:pStyle w:val="Navadensplet"/>
        <w:spacing w:after="0"/>
        <w:jc w:val="both"/>
        <w:rPr>
          <w:rFonts w:ascii="Tahoma" w:hAnsi="Tahoma" w:cs="Tahoma"/>
          <w:color w:val="auto"/>
          <w:sz w:val="19"/>
          <w:szCs w:val="19"/>
        </w:rPr>
      </w:pPr>
    </w:p>
    <w:p w14:paraId="3A88BE01" w14:textId="77777777" w:rsidR="008E6840" w:rsidRPr="00F63BCD" w:rsidRDefault="008E6840" w:rsidP="00847B52">
      <w:pPr>
        <w:pStyle w:val="Navadensplet"/>
        <w:numPr>
          <w:ilvl w:val="0"/>
          <w:numId w:val="34"/>
        </w:numPr>
        <w:spacing w:after="0"/>
        <w:jc w:val="both"/>
        <w:rPr>
          <w:rFonts w:ascii="Tahoma" w:hAnsi="Tahoma" w:cs="Tahoma"/>
          <w:color w:val="auto"/>
          <w:sz w:val="19"/>
          <w:szCs w:val="19"/>
        </w:rPr>
      </w:pPr>
      <w:r w:rsidRPr="00F63BCD">
        <w:rPr>
          <w:rFonts w:ascii="Tahoma" w:hAnsi="Tahoma" w:cs="Tahoma"/>
          <w:color w:val="auto"/>
          <w:sz w:val="19"/>
          <w:szCs w:val="19"/>
        </w:rPr>
        <w:t xml:space="preserve">Za načrtovana vzdrževalna in investicijska dela mora izvajalec javne službe preko lokalnih sredstev javnega obveščanja na krajevno običajen način ali neposredno obvestiti uporabnike o prekinitvi vode vsaj </w:t>
      </w:r>
      <w:r>
        <w:rPr>
          <w:rFonts w:ascii="Tahoma" w:hAnsi="Tahoma" w:cs="Tahoma"/>
          <w:color w:val="auto"/>
          <w:sz w:val="19"/>
          <w:szCs w:val="19"/>
        </w:rPr>
        <w:t>48</w:t>
      </w:r>
      <w:r w:rsidRPr="00F63BCD">
        <w:rPr>
          <w:rFonts w:ascii="Tahoma" w:hAnsi="Tahoma" w:cs="Tahoma"/>
          <w:color w:val="auto"/>
          <w:sz w:val="19"/>
          <w:szCs w:val="19"/>
        </w:rPr>
        <w:t xml:space="preserve"> ur</w:t>
      </w:r>
      <w:r>
        <w:rPr>
          <w:rFonts w:ascii="Tahoma" w:hAnsi="Tahoma" w:cs="Tahoma"/>
          <w:color w:val="auto"/>
          <w:sz w:val="19"/>
          <w:szCs w:val="19"/>
        </w:rPr>
        <w:t xml:space="preserve"> </w:t>
      </w:r>
      <w:r w:rsidRPr="00F63BCD">
        <w:rPr>
          <w:rFonts w:ascii="Tahoma" w:hAnsi="Tahoma" w:cs="Tahoma"/>
          <w:color w:val="auto"/>
          <w:sz w:val="19"/>
          <w:szCs w:val="19"/>
        </w:rPr>
        <w:t xml:space="preserve">pred prekinitvijo dobave vode. </w:t>
      </w:r>
    </w:p>
    <w:p w14:paraId="2AEDF8F1" w14:textId="77777777" w:rsidR="008E6840" w:rsidRPr="00F63BCD" w:rsidRDefault="008E6840" w:rsidP="008E6840">
      <w:pPr>
        <w:pStyle w:val="Navadensplet"/>
        <w:spacing w:after="0"/>
        <w:jc w:val="both"/>
        <w:rPr>
          <w:rFonts w:ascii="Tahoma" w:hAnsi="Tahoma" w:cs="Tahoma"/>
          <w:color w:val="auto"/>
          <w:sz w:val="19"/>
          <w:szCs w:val="19"/>
        </w:rPr>
      </w:pPr>
    </w:p>
    <w:p w14:paraId="06740175" w14:textId="77777777" w:rsidR="008E6840" w:rsidRDefault="008E6840" w:rsidP="00847B52">
      <w:pPr>
        <w:pStyle w:val="Navadensplet"/>
        <w:numPr>
          <w:ilvl w:val="0"/>
          <w:numId w:val="34"/>
        </w:numPr>
        <w:spacing w:after="0"/>
        <w:jc w:val="both"/>
        <w:rPr>
          <w:rFonts w:ascii="Tahoma" w:hAnsi="Tahoma" w:cs="Tahoma"/>
          <w:color w:val="auto"/>
          <w:sz w:val="19"/>
          <w:szCs w:val="19"/>
        </w:rPr>
      </w:pPr>
      <w:r w:rsidRPr="00F63BCD">
        <w:rPr>
          <w:rFonts w:ascii="Tahoma" w:hAnsi="Tahoma" w:cs="Tahoma"/>
          <w:color w:val="auto"/>
          <w:sz w:val="19"/>
          <w:szCs w:val="19"/>
        </w:rPr>
        <w:t xml:space="preserve">V primeru prekinitve dobave vode zaradi višje sile, kot so potres, požar, suša, onesnaženje vodnih virov, izpad energije, velike okvare in podobno, ima izvajalec javne službe pravico in dolžnost izdati navodila za racionalizacijo porabe vode ter brez povračila škode prekiniti ali zmanjšati dobavo vode. </w:t>
      </w:r>
      <w:r w:rsidRPr="00A944CF">
        <w:rPr>
          <w:rFonts w:ascii="Tahoma" w:hAnsi="Tahoma" w:cs="Tahoma"/>
          <w:color w:val="auto"/>
          <w:sz w:val="19"/>
          <w:szCs w:val="19"/>
        </w:rPr>
        <w:t xml:space="preserve">Uporabnike se obvesti na krajevno običajen način takoj, ko je to mogoče, najpozneje v roku 24 ur po prekinitvi ali omejitvi. V primeru omejitev ima oskrba prebivalstva s pitno vodo prednost pred rabo vode za druge </w:t>
      </w:r>
      <w:r w:rsidRPr="00F63BCD">
        <w:rPr>
          <w:rFonts w:ascii="Tahoma" w:hAnsi="Tahoma" w:cs="Tahoma"/>
          <w:color w:val="auto"/>
          <w:sz w:val="19"/>
          <w:szCs w:val="19"/>
        </w:rPr>
        <w:t xml:space="preserve">namene. </w:t>
      </w:r>
    </w:p>
    <w:p w14:paraId="2B68990E" w14:textId="77777777" w:rsidR="008E6840" w:rsidRPr="00F63BCD" w:rsidRDefault="008E6840" w:rsidP="008E6840">
      <w:pPr>
        <w:pStyle w:val="Navadensplet"/>
        <w:spacing w:after="0"/>
        <w:jc w:val="both"/>
        <w:rPr>
          <w:rFonts w:ascii="Tahoma" w:hAnsi="Tahoma" w:cs="Tahoma"/>
          <w:color w:val="auto"/>
          <w:sz w:val="19"/>
          <w:szCs w:val="19"/>
        </w:rPr>
      </w:pPr>
    </w:p>
    <w:p w14:paraId="66C486B9" w14:textId="77777777" w:rsidR="008E6840" w:rsidRPr="00F63BCD" w:rsidRDefault="008E6840" w:rsidP="00847B52">
      <w:pPr>
        <w:pStyle w:val="Navadensplet"/>
        <w:numPr>
          <w:ilvl w:val="0"/>
          <w:numId w:val="34"/>
        </w:numPr>
        <w:spacing w:after="0"/>
        <w:jc w:val="both"/>
        <w:rPr>
          <w:rFonts w:ascii="Tahoma" w:hAnsi="Tahoma" w:cs="Tahoma"/>
          <w:color w:val="auto"/>
          <w:sz w:val="19"/>
          <w:szCs w:val="19"/>
        </w:rPr>
      </w:pPr>
      <w:r w:rsidRPr="00F63BCD">
        <w:rPr>
          <w:rFonts w:ascii="Tahoma" w:hAnsi="Tahoma" w:cs="Tahoma"/>
          <w:color w:val="auto"/>
          <w:sz w:val="19"/>
          <w:szCs w:val="19"/>
        </w:rPr>
        <w:t>V izrednih primerih in na podlagi strokovnega mnenja pristojnih institucij je izvajalec javne službe dolžan obveščati uporabnike o izvajanju posebnih ukrepov glede uporabe vode.</w:t>
      </w:r>
    </w:p>
    <w:p w14:paraId="1C7162D7" w14:textId="77777777" w:rsidR="008E6840" w:rsidRDefault="008E6840" w:rsidP="008E6840">
      <w:pPr>
        <w:pStyle w:val="Navadensplet"/>
        <w:spacing w:after="0"/>
        <w:jc w:val="both"/>
        <w:rPr>
          <w:rFonts w:ascii="Tahoma" w:hAnsi="Tahoma" w:cs="Tahoma"/>
          <w:color w:val="auto"/>
          <w:sz w:val="19"/>
          <w:szCs w:val="19"/>
        </w:rPr>
      </w:pPr>
    </w:p>
    <w:p w14:paraId="44E9A0B5" w14:textId="77777777" w:rsidR="008E6840" w:rsidRPr="00E77C52" w:rsidRDefault="008E6840" w:rsidP="00847B52">
      <w:pPr>
        <w:pStyle w:val="Navadensplet"/>
        <w:numPr>
          <w:ilvl w:val="0"/>
          <w:numId w:val="34"/>
        </w:numPr>
        <w:spacing w:after="0"/>
        <w:jc w:val="both"/>
        <w:rPr>
          <w:rFonts w:ascii="Tahoma" w:hAnsi="Tahoma" w:cs="Tahoma"/>
          <w:color w:val="000000" w:themeColor="text1"/>
          <w:sz w:val="19"/>
          <w:szCs w:val="19"/>
        </w:rPr>
      </w:pPr>
      <w:r>
        <w:rPr>
          <w:rFonts w:ascii="Tahoma" w:hAnsi="Tahoma" w:cs="Tahoma"/>
          <w:color w:val="auto"/>
          <w:sz w:val="19"/>
          <w:szCs w:val="19"/>
        </w:rPr>
        <w:t xml:space="preserve">Uporabniki imajo možnost </w:t>
      </w:r>
      <w:r w:rsidRPr="00E77C52">
        <w:rPr>
          <w:rFonts w:ascii="Tahoma" w:hAnsi="Tahoma" w:cs="Tahoma"/>
          <w:color w:val="000000" w:themeColor="text1"/>
          <w:sz w:val="19"/>
          <w:szCs w:val="19"/>
        </w:rPr>
        <w:t xml:space="preserve">prejemanja obvestil o prekinitvi oskrbe s pitno vodo preko e-pošte in SMS sporočil. Za izvajanje teh storitev mora uporabnik izpolniti prijavo, ki je dostopna na </w:t>
      </w:r>
      <w:hyperlink r:id="rId8" w:history="1">
        <w:r w:rsidRPr="00E77C52">
          <w:rPr>
            <w:rStyle w:val="Hiperpovezava"/>
            <w:rFonts w:ascii="Tahoma" w:hAnsi="Tahoma" w:cs="Tahoma"/>
            <w:color w:val="000000" w:themeColor="text1"/>
            <w:sz w:val="19"/>
            <w:szCs w:val="19"/>
          </w:rPr>
          <w:t>www.komunala-kranj.si</w:t>
        </w:r>
      </w:hyperlink>
      <w:r w:rsidRPr="00E77C52">
        <w:rPr>
          <w:rFonts w:ascii="Tahoma" w:hAnsi="Tahoma" w:cs="Tahoma"/>
          <w:color w:val="000000" w:themeColor="text1"/>
          <w:sz w:val="19"/>
          <w:szCs w:val="19"/>
        </w:rPr>
        <w:t xml:space="preserve">. </w:t>
      </w:r>
    </w:p>
    <w:p w14:paraId="51C707FC" w14:textId="77777777" w:rsidR="008E6840" w:rsidRPr="00E77C52" w:rsidRDefault="008E6840" w:rsidP="008E6840">
      <w:pPr>
        <w:pStyle w:val="Navadensplet"/>
        <w:spacing w:after="0"/>
        <w:jc w:val="both"/>
        <w:rPr>
          <w:rFonts w:ascii="Tahoma" w:hAnsi="Tahoma" w:cs="Tahoma"/>
          <w:color w:val="000000" w:themeColor="text1"/>
          <w:sz w:val="19"/>
          <w:szCs w:val="19"/>
        </w:rPr>
      </w:pPr>
    </w:p>
    <w:p w14:paraId="5B8A2C48" w14:textId="77777777" w:rsidR="008E6840" w:rsidRPr="00B14B97" w:rsidRDefault="008E6840" w:rsidP="008E6840">
      <w:pPr>
        <w:pStyle w:val="Odstavekseznama"/>
        <w:numPr>
          <w:ilvl w:val="0"/>
          <w:numId w:val="14"/>
        </w:numPr>
        <w:rPr>
          <w:rFonts w:ascii="Tahoma" w:hAnsi="Tahoma" w:cs="Tahoma"/>
          <w:b/>
          <w:sz w:val="19"/>
          <w:szCs w:val="19"/>
        </w:rPr>
      </w:pPr>
      <w:r w:rsidRPr="00B14B97">
        <w:rPr>
          <w:rFonts w:ascii="Tahoma" w:hAnsi="Tahoma" w:cs="Tahoma"/>
          <w:b/>
          <w:sz w:val="19"/>
          <w:szCs w:val="19"/>
        </w:rPr>
        <w:t>Omejitev oskrbe s pitno vodo iz javnega vodovoda</w:t>
      </w:r>
    </w:p>
    <w:p w14:paraId="5ED1A8E9" w14:textId="77777777" w:rsidR="008E6840" w:rsidRPr="00F63BCD" w:rsidRDefault="008E6840" w:rsidP="008E6840">
      <w:pPr>
        <w:pStyle w:val="esegmenth4"/>
        <w:spacing w:after="0"/>
        <w:ind w:left="720"/>
        <w:rPr>
          <w:rFonts w:ascii="Tahoma" w:hAnsi="Tahoma" w:cs="Tahoma"/>
          <w:color w:val="auto"/>
          <w:sz w:val="19"/>
          <w:szCs w:val="19"/>
        </w:rPr>
      </w:pPr>
      <w:r>
        <w:rPr>
          <w:rFonts w:ascii="Tahoma" w:hAnsi="Tahoma" w:cs="Tahoma"/>
          <w:color w:val="auto"/>
          <w:sz w:val="19"/>
          <w:szCs w:val="19"/>
        </w:rPr>
        <w:t xml:space="preserve">24. </w:t>
      </w:r>
      <w:r w:rsidRPr="00F63BCD">
        <w:rPr>
          <w:rFonts w:ascii="Tahoma" w:hAnsi="Tahoma" w:cs="Tahoma"/>
          <w:color w:val="auto"/>
          <w:sz w:val="19"/>
          <w:szCs w:val="19"/>
        </w:rPr>
        <w:t>člen</w:t>
      </w:r>
    </w:p>
    <w:p w14:paraId="2C49DBEC" w14:textId="77777777" w:rsidR="008E6840" w:rsidRDefault="008E6840" w:rsidP="008E6840">
      <w:pPr>
        <w:pStyle w:val="Navadensplet"/>
        <w:spacing w:after="0"/>
        <w:jc w:val="center"/>
        <w:rPr>
          <w:rFonts w:ascii="Tahoma" w:hAnsi="Tahoma" w:cs="Tahoma"/>
          <w:b/>
          <w:color w:val="auto"/>
          <w:sz w:val="19"/>
          <w:szCs w:val="19"/>
        </w:rPr>
      </w:pPr>
      <w:r w:rsidRPr="00F63BCD">
        <w:rPr>
          <w:rFonts w:ascii="Tahoma" w:hAnsi="Tahoma" w:cs="Tahoma"/>
          <w:b/>
          <w:color w:val="auto"/>
          <w:sz w:val="19"/>
          <w:szCs w:val="19"/>
        </w:rPr>
        <w:t xml:space="preserve">    (omejitev oskrbe s pitno vodo)</w:t>
      </w:r>
    </w:p>
    <w:p w14:paraId="2886A814" w14:textId="77777777" w:rsidR="008E6840" w:rsidRPr="00F63BCD" w:rsidRDefault="008E6840" w:rsidP="008E6840">
      <w:pPr>
        <w:pStyle w:val="Navadensplet"/>
        <w:spacing w:after="0"/>
        <w:jc w:val="center"/>
        <w:rPr>
          <w:rFonts w:ascii="Tahoma" w:hAnsi="Tahoma" w:cs="Tahoma"/>
          <w:b/>
          <w:color w:val="auto"/>
          <w:sz w:val="19"/>
          <w:szCs w:val="19"/>
        </w:rPr>
      </w:pPr>
    </w:p>
    <w:p w14:paraId="50EADBB6" w14:textId="77777777" w:rsidR="008E6840" w:rsidRPr="00F63BCD" w:rsidRDefault="008E6840" w:rsidP="00847B52">
      <w:pPr>
        <w:pStyle w:val="Navadensplet"/>
        <w:numPr>
          <w:ilvl w:val="0"/>
          <w:numId w:val="35"/>
        </w:numPr>
        <w:spacing w:after="0"/>
        <w:jc w:val="both"/>
        <w:rPr>
          <w:rFonts w:ascii="Tahoma" w:hAnsi="Tahoma" w:cs="Tahoma"/>
          <w:color w:val="auto"/>
          <w:sz w:val="19"/>
          <w:szCs w:val="19"/>
        </w:rPr>
      </w:pPr>
      <w:r w:rsidRPr="00F63BCD">
        <w:rPr>
          <w:rFonts w:ascii="Tahoma" w:hAnsi="Tahoma" w:cs="Tahoma"/>
          <w:color w:val="auto"/>
          <w:sz w:val="19"/>
          <w:szCs w:val="19"/>
        </w:rPr>
        <w:t xml:space="preserve">Izvajalec javne službe lahko uporabnikom omeji oskrbo s pitno vode iz javnega vodovoda v primeru pomanjkanja pitne vode ali poškodb javnega vodovoda, zaradi katerih je lahko ogrožena zmogljivost oskrbe s pitno vodo, pri čemer mora upoštevati, da ima oskrba s pitno vodo prednost pred drugimi rabami vode. </w:t>
      </w:r>
    </w:p>
    <w:p w14:paraId="5CFBA3CA" w14:textId="77777777" w:rsidR="008E6840" w:rsidRPr="00F63BCD" w:rsidRDefault="008E6840" w:rsidP="008E6840">
      <w:pPr>
        <w:pStyle w:val="Navadensplet"/>
        <w:spacing w:after="0"/>
        <w:jc w:val="both"/>
        <w:rPr>
          <w:rFonts w:ascii="Tahoma" w:hAnsi="Tahoma" w:cs="Tahoma"/>
          <w:color w:val="auto"/>
          <w:sz w:val="19"/>
          <w:szCs w:val="19"/>
        </w:rPr>
      </w:pPr>
    </w:p>
    <w:p w14:paraId="3CC771F2" w14:textId="77777777" w:rsidR="008E6840" w:rsidRDefault="008E6840" w:rsidP="00847B52">
      <w:pPr>
        <w:pStyle w:val="Navadensplet"/>
        <w:numPr>
          <w:ilvl w:val="0"/>
          <w:numId w:val="35"/>
        </w:numPr>
        <w:spacing w:after="0"/>
        <w:jc w:val="both"/>
        <w:rPr>
          <w:rFonts w:ascii="Tahoma" w:hAnsi="Tahoma" w:cs="Tahoma"/>
          <w:color w:val="auto"/>
          <w:sz w:val="19"/>
          <w:szCs w:val="19"/>
        </w:rPr>
      </w:pPr>
      <w:r w:rsidRPr="00F63BCD">
        <w:rPr>
          <w:rFonts w:ascii="Tahoma" w:hAnsi="Tahoma" w:cs="Tahoma"/>
          <w:color w:val="auto"/>
          <w:sz w:val="19"/>
          <w:szCs w:val="19"/>
        </w:rPr>
        <w:t>V primeru omejitve oskrbe s pitno vodo izvajalec javne službe o predvidenem času in trajanju omejitve oskrbe s pitno vodo uporabnike obvesti takoj, ko je to mogoče</w:t>
      </w:r>
      <w:r>
        <w:rPr>
          <w:rFonts w:ascii="Tahoma" w:hAnsi="Tahoma" w:cs="Tahoma"/>
          <w:color w:val="auto"/>
          <w:sz w:val="19"/>
          <w:szCs w:val="19"/>
        </w:rPr>
        <w:t>,</w:t>
      </w:r>
      <w:r w:rsidRPr="00F63BCD">
        <w:rPr>
          <w:rFonts w:ascii="Tahoma" w:hAnsi="Tahoma" w:cs="Tahoma"/>
          <w:color w:val="auto"/>
          <w:sz w:val="19"/>
          <w:szCs w:val="19"/>
        </w:rPr>
        <w:t xml:space="preserve"> na krajevno običajen način in z objavo na svoji spletni strani.</w:t>
      </w:r>
    </w:p>
    <w:p w14:paraId="4A6B2A87" w14:textId="77777777" w:rsidR="008E6840" w:rsidRDefault="008E6840" w:rsidP="008E6840">
      <w:pPr>
        <w:pStyle w:val="Navadensplet"/>
        <w:spacing w:after="0"/>
        <w:ind w:left="360"/>
        <w:jc w:val="both"/>
        <w:rPr>
          <w:rFonts w:ascii="Tahoma" w:hAnsi="Tahoma" w:cs="Tahoma"/>
          <w:color w:val="auto"/>
          <w:sz w:val="19"/>
          <w:szCs w:val="19"/>
        </w:rPr>
      </w:pPr>
    </w:p>
    <w:p w14:paraId="0C4B602D" w14:textId="77777777" w:rsidR="008E6840" w:rsidRDefault="008E6840" w:rsidP="008E6840">
      <w:pPr>
        <w:pStyle w:val="Navadensplet"/>
        <w:spacing w:after="0"/>
        <w:ind w:left="360"/>
        <w:jc w:val="both"/>
        <w:rPr>
          <w:rFonts w:ascii="Tahoma" w:hAnsi="Tahoma" w:cs="Tahoma"/>
          <w:color w:val="auto"/>
          <w:sz w:val="19"/>
          <w:szCs w:val="19"/>
        </w:rPr>
      </w:pPr>
    </w:p>
    <w:p w14:paraId="42B55DBD" w14:textId="77777777" w:rsidR="008E6840" w:rsidRPr="00F63BCD" w:rsidRDefault="008E6840" w:rsidP="008E6840">
      <w:pPr>
        <w:pStyle w:val="esegmenth4"/>
        <w:numPr>
          <w:ilvl w:val="0"/>
          <w:numId w:val="14"/>
        </w:numPr>
        <w:spacing w:after="0"/>
        <w:jc w:val="left"/>
        <w:rPr>
          <w:rFonts w:ascii="Tahoma" w:hAnsi="Tahoma" w:cs="Tahoma"/>
          <w:color w:val="auto"/>
          <w:sz w:val="19"/>
          <w:szCs w:val="19"/>
        </w:rPr>
      </w:pPr>
      <w:r w:rsidRPr="00F63BCD">
        <w:rPr>
          <w:rFonts w:ascii="Tahoma" w:hAnsi="Tahoma" w:cs="Tahoma"/>
          <w:color w:val="auto"/>
          <w:sz w:val="19"/>
          <w:szCs w:val="19"/>
        </w:rPr>
        <w:t>Meritve količin porabljene pitne vode in obračunavanje storitev javne službe oskrbe s pitno vodo</w:t>
      </w:r>
    </w:p>
    <w:p w14:paraId="42D9E8C3" w14:textId="77777777" w:rsidR="008E6840" w:rsidRPr="00F63BCD" w:rsidRDefault="008E6840" w:rsidP="008E6840">
      <w:pPr>
        <w:pStyle w:val="esegmenth4"/>
        <w:spacing w:after="0"/>
        <w:ind w:left="720"/>
        <w:jc w:val="both"/>
        <w:rPr>
          <w:rFonts w:ascii="Tahoma" w:hAnsi="Tahoma" w:cs="Tahoma"/>
          <w:color w:val="auto"/>
          <w:sz w:val="19"/>
          <w:szCs w:val="19"/>
        </w:rPr>
      </w:pPr>
    </w:p>
    <w:p w14:paraId="3CC35728" w14:textId="77777777" w:rsidR="008E6840" w:rsidRPr="00F63BCD" w:rsidRDefault="008E6840" w:rsidP="008E6840">
      <w:pPr>
        <w:pStyle w:val="esegmenth4"/>
        <w:spacing w:after="0"/>
        <w:ind w:left="720"/>
        <w:rPr>
          <w:rFonts w:ascii="Tahoma" w:hAnsi="Tahoma" w:cs="Tahoma"/>
          <w:color w:val="auto"/>
          <w:sz w:val="19"/>
          <w:szCs w:val="19"/>
        </w:rPr>
      </w:pPr>
      <w:r>
        <w:rPr>
          <w:rFonts w:ascii="Tahoma" w:hAnsi="Tahoma" w:cs="Tahoma"/>
          <w:color w:val="auto"/>
          <w:sz w:val="19"/>
          <w:szCs w:val="19"/>
        </w:rPr>
        <w:t xml:space="preserve">25. </w:t>
      </w:r>
      <w:r w:rsidRPr="00F63BCD">
        <w:rPr>
          <w:rFonts w:ascii="Tahoma" w:hAnsi="Tahoma" w:cs="Tahoma"/>
          <w:color w:val="auto"/>
          <w:sz w:val="19"/>
          <w:szCs w:val="19"/>
        </w:rPr>
        <w:t>člen</w:t>
      </w:r>
    </w:p>
    <w:p w14:paraId="2CF37CF6" w14:textId="77777777" w:rsidR="008E6840" w:rsidRDefault="008E6840" w:rsidP="008E6840">
      <w:pPr>
        <w:pStyle w:val="Navadensplet"/>
        <w:spacing w:after="0"/>
        <w:jc w:val="center"/>
        <w:rPr>
          <w:rFonts w:ascii="Tahoma" w:hAnsi="Tahoma" w:cs="Tahoma"/>
          <w:b/>
          <w:color w:val="auto"/>
          <w:sz w:val="19"/>
          <w:szCs w:val="19"/>
        </w:rPr>
      </w:pPr>
      <w:r w:rsidRPr="00F63BCD">
        <w:rPr>
          <w:rFonts w:ascii="Tahoma" w:hAnsi="Tahoma" w:cs="Tahoma"/>
          <w:b/>
          <w:color w:val="auto"/>
          <w:sz w:val="19"/>
          <w:szCs w:val="19"/>
        </w:rPr>
        <w:t xml:space="preserve">     (merjenje pitne vode)</w:t>
      </w:r>
    </w:p>
    <w:p w14:paraId="140DC4A2" w14:textId="77777777" w:rsidR="008E6840" w:rsidRPr="00F63BCD" w:rsidRDefault="008E6840" w:rsidP="008E6840">
      <w:pPr>
        <w:pStyle w:val="Navadensplet"/>
        <w:spacing w:after="0"/>
        <w:jc w:val="center"/>
        <w:rPr>
          <w:rFonts w:ascii="Tahoma" w:hAnsi="Tahoma" w:cs="Tahoma"/>
          <w:b/>
          <w:color w:val="auto"/>
          <w:sz w:val="19"/>
          <w:szCs w:val="19"/>
        </w:rPr>
      </w:pPr>
    </w:p>
    <w:p w14:paraId="6F3D3777" w14:textId="77777777" w:rsidR="008E6840" w:rsidRPr="00F63BCD" w:rsidRDefault="008E6840" w:rsidP="00847B52">
      <w:pPr>
        <w:pStyle w:val="Navadensplet"/>
        <w:numPr>
          <w:ilvl w:val="0"/>
          <w:numId w:val="36"/>
        </w:numPr>
        <w:spacing w:after="0"/>
        <w:jc w:val="both"/>
        <w:rPr>
          <w:rFonts w:ascii="Tahoma" w:hAnsi="Tahoma" w:cs="Tahoma"/>
          <w:color w:val="auto"/>
          <w:sz w:val="19"/>
          <w:szCs w:val="19"/>
        </w:rPr>
      </w:pPr>
      <w:r w:rsidRPr="00F63BCD">
        <w:rPr>
          <w:rFonts w:ascii="Tahoma" w:hAnsi="Tahoma" w:cs="Tahoma"/>
          <w:color w:val="auto"/>
          <w:sz w:val="19"/>
          <w:szCs w:val="19"/>
        </w:rPr>
        <w:t>Izvajalec javne službe meri količino porabljene pitne vode v kubičnih metrih</w:t>
      </w:r>
      <w:r>
        <w:rPr>
          <w:rFonts w:ascii="Tahoma" w:hAnsi="Tahoma" w:cs="Tahoma"/>
          <w:color w:val="auto"/>
          <w:sz w:val="19"/>
          <w:szCs w:val="19"/>
        </w:rPr>
        <w:t xml:space="preserve"> </w:t>
      </w:r>
      <w:r w:rsidRPr="00F63BCD">
        <w:rPr>
          <w:rFonts w:ascii="Tahoma" w:hAnsi="Tahoma" w:cs="Tahoma"/>
          <w:color w:val="auto"/>
          <w:sz w:val="19"/>
          <w:szCs w:val="19"/>
        </w:rPr>
        <w:t>(m</w:t>
      </w:r>
      <w:r w:rsidRPr="00F63BCD">
        <w:rPr>
          <w:rFonts w:ascii="Tahoma" w:hAnsi="Tahoma" w:cs="Tahoma"/>
          <w:color w:val="auto"/>
          <w:sz w:val="19"/>
          <w:szCs w:val="19"/>
          <w:vertAlign w:val="superscript"/>
        </w:rPr>
        <w:t>3</w:t>
      </w:r>
      <w:r w:rsidRPr="00F63BCD">
        <w:rPr>
          <w:rFonts w:ascii="Tahoma" w:hAnsi="Tahoma" w:cs="Tahoma"/>
          <w:color w:val="auto"/>
          <w:sz w:val="19"/>
          <w:szCs w:val="19"/>
        </w:rPr>
        <w:t xml:space="preserve">) z obračunskimi vodomeri. Poraba vode je na obračunskem vodomeru registrirana kot porabljena količina pitne vode v obračunskem obdobju. </w:t>
      </w:r>
    </w:p>
    <w:p w14:paraId="1A85CE6A" w14:textId="77777777" w:rsidR="008E6840" w:rsidRPr="00F63BCD" w:rsidRDefault="008E6840" w:rsidP="008E6840">
      <w:pPr>
        <w:pStyle w:val="Navadensplet"/>
        <w:spacing w:after="0"/>
        <w:jc w:val="both"/>
        <w:rPr>
          <w:rFonts w:ascii="Tahoma" w:hAnsi="Tahoma" w:cs="Tahoma"/>
          <w:color w:val="auto"/>
          <w:sz w:val="19"/>
          <w:szCs w:val="19"/>
        </w:rPr>
      </w:pPr>
    </w:p>
    <w:p w14:paraId="1A4C677E" w14:textId="77777777" w:rsidR="00E06CE7" w:rsidRPr="00F63BCD" w:rsidRDefault="008152CE" w:rsidP="008152CE">
      <w:pPr>
        <w:pStyle w:val="Navadensplet"/>
        <w:spacing w:after="0"/>
        <w:ind w:left="720"/>
        <w:jc w:val="center"/>
        <w:rPr>
          <w:rFonts w:ascii="Tahoma" w:hAnsi="Tahoma" w:cs="Tahoma"/>
          <w:b/>
          <w:color w:val="auto"/>
          <w:sz w:val="19"/>
          <w:szCs w:val="19"/>
        </w:rPr>
      </w:pPr>
      <w:r>
        <w:rPr>
          <w:rFonts w:ascii="Tahoma" w:hAnsi="Tahoma" w:cs="Tahoma"/>
          <w:b/>
          <w:color w:val="auto"/>
          <w:sz w:val="19"/>
          <w:szCs w:val="19"/>
        </w:rPr>
        <w:t xml:space="preserve">26. </w:t>
      </w:r>
      <w:r w:rsidR="00E06CE7" w:rsidRPr="00F63BCD">
        <w:rPr>
          <w:rFonts w:ascii="Tahoma" w:hAnsi="Tahoma" w:cs="Tahoma"/>
          <w:b/>
          <w:color w:val="auto"/>
          <w:sz w:val="19"/>
          <w:szCs w:val="19"/>
        </w:rPr>
        <w:t>člen</w:t>
      </w:r>
    </w:p>
    <w:p w14:paraId="002AFBFC" w14:textId="77777777" w:rsidR="00E06CE7" w:rsidRDefault="00E06CE7" w:rsidP="00E06CE7">
      <w:pPr>
        <w:pStyle w:val="Navadensplet"/>
        <w:spacing w:after="0"/>
        <w:jc w:val="center"/>
        <w:rPr>
          <w:rFonts w:ascii="Tahoma" w:hAnsi="Tahoma" w:cs="Tahoma"/>
          <w:b/>
          <w:color w:val="auto"/>
          <w:sz w:val="19"/>
          <w:szCs w:val="19"/>
        </w:rPr>
      </w:pPr>
      <w:r w:rsidRPr="00F63BCD">
        <w:rPr>
          <w:rFonts w:ascii="Tahoma" w:hAnsi="Tahoma" w:cs="Tahoma"/>
          <w:b/>
          <w:color w:val="auto"/>
          <w:sz w:val="19"/>
          <w:szCs w:val="19"/>
        </w:rPr>
        <w:t xml:space="preserve">   (obračunski vodomer)</w:t>
      </w:r>
    </w:p>
    <w:p w14:paraId="0C11904C" w14:textId="77777777" w:rsidR="00E06CE7" w:rsidRPr="00F63BCD" w:rsidRDefault="00E06CE7" w:rsidP="00E06CE7">
      <w:pPr>
        <w:pStyle w:val="Navadensplet"/>
        <w:spacing w:after="0"/>
        <w:jc w:val="center"/>
        <w:rPr>
          <w:rFonts w:ascii="Tahoma" w:hAnsi="Tahoma" w:cs="Tahoma"/>
          <w:b/>
          <w:color w:val="auto"/>
          <w:sz w:val="19"/>
          <w:szCs w:val="19"/>
        </w:rPr>
      </w:pPr>
    </w:p>
    <w:p w14:paraId="18D96B5C" w14:textId="77777777" w:rsidR="00E06CE7" w:rsidRPr="00F63BCD" w:rsidRDefault="00E06CE7" w:rsidP="00847B52">
      <w:pPr>
        <w:pStyle w:val="Navadensplet"/>
        <w:numPr>
          <w:ilvl w:val="0"/>
          <w:numId w:val="37"/>
        </w:numPr>
        <w:spacing w:after="0"/>
        <w:jc w:val="both"/>
        <w:rPr>
          <w:rFonts w:ascii="Tahoma" w:hAnsi="Tahoma" w:cs="Tahoma"/>
          <w:color w:val="auto"/>
          <w:sz w:val="19"/>
          <w:szCs w:val="19"/>
        </w:rPr>
      </w:pPr>
      <w:r w:rsidRPr="00F63BCD">
        <w:rPr>
          <w:rFonts w:ascii="Tahoma" w:hAnsi="Tahoma" w:cs="Tahoma"/>
          <w:color w:val="auto"/>
          <w:sz w:val="19"/>
          <w:szCs w:val="19"/>
        </w:rPr>
        <w:t>Obračunski vodomer</w:t>
      </w:r>
      <w:r>
        <w:rPr>
          <w:rFonts w:ascii="Tahoma" w:hAnsi="Tahoma" w:cs="Tahoma"/>
          <w:color w:val="auto"/>
          <w:sz w:val="19"/>
          <w:szCs w:val="19"/>
        </w:rPr>
        <w:t xml:space="preserve"> </w:t>
      </w:r>
      <w:r w:rsidRPr="00F63BCD">
        <w:rPr>
          <w:rFonts w:ascii="Tahoma" w:hAnsi="Tahoma" w:cs="Tahoma"/>
          <w:color w:val="auto"/>
          <w:sz w:val="19"/>
          <w:szCs w:val="19"/>
        </w:rPr>
        <w:t xml:space="preserve">mora imeti vsak uporabnik vodovodnega omrežja. Glavni obračunski vodomer je sestavni del vodovodnega priključka in je namenjen merjenju porabe pitne vode. Velikost in mesto vgraditve glavnega obračunskega vodomera sta razvidna iz dokumentacije za izdajo soglasja za priključitev na vodovodno omrežje. Vsi stroški upravljanja, rednega vzdrževanja in redne zamenjave vodomerov so stroški </w:t>
      </w:r>
      <w:r>
        <w:rPr>
          <w:rFonts w:ascii="Tahoma" w:hAnsi="Tahoma" w:cs="Tahoma"/>
          <w:color w:val="auto"/>
          <w:sz w:val="19"/>
          <w:szCs w:val="19"/>
        </w:rPr>
        <w:t>izvajalca javne službe in se krijejo iz omrežnine.</w:t>
      </w:r>
    </w:p>
    <w:p w14:paraId="67F86FAB" w14:textId="77777777" w:rsidR="00E06CE7" w:rsidRPr="00F63BCD" w:rsidRDefault="00E06CE7" w:rsidP="00E06CE7">
      <w:pPr>
        <w:pStyle w:val="Navadensplet"/>
        <w:spacing w:after="0"/>
        <w:jc w:val="both"/>
        <w:rPr>
          <w:rFonts w:ascii="Tahoma" w:hAnsi="Tahoma" w:cs="Tahoma"/>
          <w:color w:val="auto"/>
          <w:sz w:val="19"/>
          <w:szCs w:val="19"/>
        </w:rPr>
      </w:pPr>
    </w:p>
    <w:p w14:paraId="40E0DA1C" w14:textId="77777777" w:rsidR="00E06CE7" w:rsidRPr="00F63BCD" w:rsidRDefault="00E06CE7" w:rsidP="00847B52">
      <w:pPr>
        <w:pStyle w:val="Navadensplet"/>
        <w:numPr>
          <w:ilvl w:val="0"/>
          <w:numId w:val="37"/>
        </w:numPr>
        <w:spacing w:after="0"/>
        <w:jc w:val="both"/>
        <w:rPr>
          <w:rFonts w:ascii="Tahoma" w:hAnsi="Tahoma" w:cs="Tahoma"/>
          <w:color w:val="auto"/>
          <w:sz w:val="19"/>
          <w:szCs w:val="19"/>
        </w:rPr>
      </w:pPr>
      <w:r w:rsidRPr="00F63BCD">
        <w:rPr>
          <w:rFonts w:ascii="Tahoma" w:hAnsi="Tahoma" w:cs="Tahoma"/>
          <w:color w:val="auto"/>
          <w:sz w:val="19"/>
          <w:szCs w:val="19"/>
        </w:rPr>
        <w:t>Uporabnik je dolžan zgraditi in vzdrževati prostor za obračunski vodomer, ki mora biti predvidoma zunaj objekta, pri daljših priključkih čim bližje javnemu vodovodu</w:t>
      </w:r>
      <w:r>
        <w:rPr>
          <w:rFonts w:ascii="Tahoma" w:hAnsi="Tahoma" w:cs="Tahoma"/>
          <w:color w:val="auto"/>
          <w:sz w:val="19"/>
          <w:szCs w:val="19"/>
        </w:rPr>
        <w:t>,</w:t>
      </w:r>
      <w:r w:rsidRPr="00F63BCD">
        <w:rPr>
          <w:rFonts w:ascii="Tahoma" w:hAnsi="Tahoma" w:cs="Tahoma"/>
          <w:color w:val="auto"/>
          <w:sz w:val="19"/>
          <w:szCs w:val="19"/>
        </w:rPr>
        <w:t xml:space="preserve"> in dostopen delavcem izvajalca javne službe za vzdrževanje, redne preglede in odčitke vodomera.</w:t>
      </w:r>
    </w:p>
    <w:p w14:paraId="0D1C4462" w14:textId="77777777" w:rsidR="00E06CE7" w:rsidRPr="00F63BCD" w:rsidRDefault="00E06CE7" w:rsidP="00E06CE7">
      <w:pPr>
        <w:pStyle w:val="Navadensplet"/>
        <w:spacing w:after="0"/>
        <w:jc w:val="both"/>
        <w:rPr>
          <w:rFonts w:ascii="Tahoma" w:hAnsi="Tahoma" w:cs="Tahoma"/>
          <w:color w:val="auto"/>
          <w:sz w:val="19"/>
          <w:szCs w:val="19"/>
        </w:rPr>
      </w:pPr>
    </w:p>
    <w:p w14:paraId="10781FC6" w14:textId="77777777" w:rsidR="00E06CE7" w:rsidRDefault="00E06CE7" w:rsidP="00847B52">
      <w:pPr>
        <w:pStyle w:val="Navadensplet"/>
        <w:numPr>
          <w:ilvl w:val="0"/>
          <w:numId w:val="37"/>
        </w:numPr>
        <w:spacing w:after="0"/>
        <w:jc w:val="both"/>
        <w:rPr>
          <w:rFonts w:ascii="Tahoma" w:hAnsi="Tahoma" w:cs="Tahoma"/>
          <w:color w:val="auto"/>
          <w:sz w:val="19"/>
          <w:szCs w:val="19"/>
        </w:rPr>
      </w:pPr>
      <w:r w:rsidRPr="00F63BCD">
        <w:rPr>
          <w:rFonts w:ascii="Tahoma" w:hAnsi="Tahoma" w:cs="Tahoma"/>
          <w:color w:val="auto"/>
          <w:sz w:val="19"/>
          <w:szCs w:val="19"/>
        </w:rPr>
        <w:t xml:space="preserve">Uporabnik ne sme izvajati nikakršnih aktivnosti, ki bi vplivale na pravilnost delovanja vodomera. Uporabnik ne sme prestavljati, </w:t>
      </w:r>
      <w:r>
        <w:rPr>
          <w:rFonts w:ascii="Tahoma" w:hAnsi="Tahoma" w:cs="Tahoma"/>
          <w:color w:val="auto"/>
          <w:sz w:val="19"/>
          <w:szCs w:val="19"/>
        </w:rPr>
        <w:t xml:space="preserve">menjati </w:t>
      </w:r>
      <w:r w:rsidRPr="00F63BCD">
        <w:rPr>
          <w:rFonts w:ascii="Tahoma" w:hAnsi="Tahoma" w:cs="Tahoma"/>
          <w:color w:val="auto"/>
          <w:sz w:val="19"/>
          <w:szCs w:val="19"/>
        </w:rPr>
        <w:t xml:space="preserve">ali popravljati obračunskega vodomera. </w:t>
      </w:r>
      <w:r>
        <w:rPr>
          <w:rFonts w:ascii="Tahoma" w:hAnsi="Tahoma" w:cs="Tahoma"/>
          <w:color w:val="auto"/>
          <w:sz w:val="19"/>
          <w:szCs w:val="19"/>
        </w:rPr>
        <w:t xml:space="preserve">Prav </w:t>
      </w:r>
      <w:r w:rsidRPr="00F63BCD">
        <w:rPr>
          <w:rFonts w:ascii="Tahoma" w:hAnsi="Tahoma" w:cs="Tahoma"/>
          <w:color w:val="auto"/>
          <w:sz w:val="19"/>
          <w:szCs w:val="19"/>
        </w:rPr>
        <w:t>tako ne sme odstraniti plombe na vodomeru</w:t>
      </w:r>
      <w:r w:rsidRPr="003F6A32">
        <w:rPr>
          <w:rFonts w:ascii="Tahoma" w:hAnsi="Tahoma" w:cs="Tahoma"/>
          <w:color w:val="auto"/>
          <w:sz w:val="19"/>
          <w:szCs w:val="19"/>
        </w:rPr>
        <w:t xml:space="preserve">. </w:t>
      </w:r>
    </w:p>
    <w:p w14:paraId="6B679CEF" w14:textId="77777777" w:rsidR="00E06CE7" w:rsidRDefault="00E06CE7" w:rsidP="00E06CE7">
      <w:pPr>
        <w:pStyle w:val="Navadensplet"/>
        <w:spacing w:after="0"/>
        <w:ind w:left="360"/>
        <w:jc w:val="both"/>
        <w:rPr>
          <w:rFonts w:ascii="Tahoma" w:hAnsi="Tahoma" w:cs="Tahoma"/>
          <w:color w:val="auto"/>
          <w:sz w:val="19"/>
          <w:szCs w:val="19"/>
        </w:rPr>
      </w:pPr>
    </w:p>
    <w:p w14:paraId="00FC6AE6" w14:textId="77777777" w:rsidR="00E06CE7" w:rsidRPr="003F6A32" w:rsidRDefault="00E06CE7" w:rsidP="00847B52">
      <w:pPr>
        <w:pStyle w:val="Navadensplet"/>
        <w:numPr>
          <w:ilvl w:val="0"/>
          <w:numId w:val="37"/>
        </w:numPr>
        <w:spacing w:after="0"/>
        <w:jc w:val="both"/>
        <w:rPr>
          <w:rFonts w:ascii="Tahoma" w:hAnsi="Tahoma" w:cs="Tahoma"/>
          <w:color w:val="auto"/>
          <w:sz w:val="19"/>
          <w:szCs w:val="19"/>
        </w:rPr>
      </w:pPr>
      <w:r w:rsidRPr="003F6A32">
        <w:rPr>
          <w:rFonts w:ascii="Tahoma" w:hAnsi="Tahoma" w:cs="Tahoma"/>
          <w:color w:val="auto"/>
          <w:sz w:val="19"/>
          <w:szCs w:val="19"/>
        </w:rPr>
        <w:t>Vodomere namešča, menja, vzdržuje in odčitava izključno izvajalec javne službe, ki skrbi za pravočasno overjanje obračunskih vodomerov.</w:t>
      </w:r>
    </w:p>
    <w:p w14:paraId="6E9DA696" w14:textId="77777777" w:rsidR="00E06CE7" w:rsidRPr="00F63BCD" w:rsidRDefault="00E06CE7" w:rsidP="00E06CE7">
      <w:pPr>
        <w:pStyle w:val="Navadensplet"/>
        <w:spacing w:after="0"/>
        <w:jc w:val="both"/>
        <w:rPr>
          <w:rFonts w:ascii="Tahoma" w:hAnsi="Tahoma" w:cs="Tahoma"/>
          <w:color w:val="auto"/>
          <w:sz w:val="19"/>
          <w:szCs w:val="19"/>
        </w:rPr>
      </w:pPr>
    </w:p>
    <w:p w14:paraId="310CA8B4" w14:textId="77777777" w:rsidR="00E06CE7" w:rsidRPr="00F63BCD" w:rsidRDefault="00E06CE7" w:rsidP="00847B52">
      <w:pPr>
        <w:pStyle w:val="Navadensplet"/>
        <w:numPr>
          <w:ilvl w:val="0"/>
          <w:numId w:val="37"/>
        </w:numPr>
        <w:spacing w:after="0"/>
        <w:jc w:val="both"/>
        <w:rPr>
          <w:rFonts w:ascii="Tahoma" w:hAnsi="Tahoma" w:cs="Tahoma"/>
          <w:color w:val="auto"/>
          <w:sz w:val="19"/>
          <w:szCs w:val="19"/>
        </w:rPr>
      </w:pPr>
      <w:r w:rsidRPr="00F63BCD">
        <w:rPr>
          <w:rFonts w:ascii="Tahoma" w:hAnsi="Tahoma" w:cs="Tahoma"/>
          <w:color w:val="auto"/>
          <w:sz w:val="19"/>
          <w:szCs w:val="19"/>
        </w:rPr>
        <w:t>Zamenjava in pregledi obračunskih vodomerov se izvajajo v skladu z veljavno zakonodajo s področja standardizacije in meroslovja.</w:t>
      </w:r>
    </w:p>
    <w:p w14:paraId="4DB0C919" w14:textId="77777777" w:rsidR="00E06CE7" w:rsidRPr="00F63BCD" w:rsidRDefault="00E06CE7" w:rsidP="00E06CE7">
      <w:pPr>
        <w:pStyle w:val="Navadensplet"/>
        <w:spacing w:after="0"/>
        <w:jc w:val="both"/>
        <w:rPr>
          <w:rFonts w:ascii="Tahoma" w:hAnsi="Tahoma" w:cs="Tahoma"/>
          <w:color w:val="auto"/>
          <w:sz w:val="19"/>
          <w:szCs w:val="19"/>
        </w:rPr>
      </w:pPr>
    </w:p>
    <w:p w14:paraId="121F9768" w14:textId="77777777" w:rsidR="00E06CE7" w:rsidRPr="00F63BCD" w:rsidRDefault="00E06CE7" w:rsidP="00847B52">
      <w:pPr>
        <w:pStyle w:val="Navadensplet"/>
        <w:numPr>
          <w:ilvl w:val="0"/>
          <w:numId w:val="37"/>
        </w:numPr>
        <w:spacing w:after="0"/>
        <w:jc w:val="both"/>
        <w:rPr>
          <w:rFonts w:ascii="Tahoma" w:hAnsi="Tahoma" w:cs="Tahoma"/>
          <w:color w:val="auto"/>
          <w:sz w:val="19"/>
          <w:szCs w:val="19"/>
        </w:rPr>
      </w:pPr>
      <w:r w:rsidRPr="00F63BCD">
        <w:rPr>
          <w:rFonts w:ascii="Tahoma" w:hAnsi="Tahoma" w:cs="Tahoma"/>
          <w:color w:val="auto"/>
          <w:sz w:val="19"/>
          <w:szCs w:val="19"/>
        </w:rPr>
        <w:t xml:space="preserve">Uporabnik je dolžan nadzirati vodomerno mesto ter skrbeti za zaščito </w:t>
      </w:r>
      <w:r>
        <w:rPr>
          <w:rFonts w:ascii="Tahoma" w:hAnsi="Tahoma" w:cs="Tahoma"/>
          <w:color w:val="auto"/>
          <w:sz w:val="19"/>
          <w:szCs w:val="19"/>
        </w:rPr>
        <w:t xml:space="preserve">obračunskih </w:t>
      </w:r>
      <w:r w:rsidRPr="00F63BCD">
        <w:rPr>
          <w:rFonts w:ascii="Tahoma" w:hAnsi="Tahoma" w:cs="Tahoma"/>
          <w:color w:val="auto"/>
          <w:sz w:val="19"/>
          <w:szCs w:val="19"/>
        </w:rPr>
        <w:t>vodomerov pred poškodbami in zmrzaljo.</w:t>
      </w:r>
    </w:p>
    <w:p w14:paraId="610023A8" w14:textId="77777777" w:rsidR="00E06CE7" w:rsidRPr="00F63BCD" w:rsidRDefault="00E06CE7" w:rsidP="00E06CE7">
      <w:pPr>
        <w:pStyle w:val="Navadensplet"/>
        <w:spacing w:after="0"/>
        <w:jc w:val="both"/>
        <w:rPr>
          <w:rFonts w:ascii="Tahoma" w:hAnsi="Tahoma" w:cs="Tahoma"/>
          <w:color w:val="auto"/>
          <w:sz w:val="19"/>
          <w:szCs w:val="19"/>
        </w:rPr>
      </w:pPr>
    </w:p>
    <w:p w14:paraId="5D64CAAE" w14:textId="77777777" w:rsidR="00E06CE7" w:rsidRPr="005A55CA" w:rsidRDefault="00E06CE7" w:rsidP="00847B52">
      <w:pPr>
        <w:pStyle w:val="Navadensplet"/>
        <w:numPr>
          <w:ilvl w:val="0"/>
          <w:numId w:val="37"/>
        </w:numPr>
        <w:spacing w:after="0"/>
        <w:jc w:val="both"/>
        <w:rPr>
          <w:rFonts w:ascii="Tahoma" w:hAnsi="Tahoma" w:cs="Tahoma"/>
          <w:color w:val="auto"/>
          <w:sz w:val="19"/>
          <w:szCs w:val="19"/>
        </w:rPr>
      </w:pPr>
      <w:r w:rsidRPr="00E334C3">
        <w:rPr>
          <w:rFonts w:ascii="Tahoma" w:hAnsi="Tahoma" w:cs="Tahoma"/>
          <w:color w:val="auto"/>
          <w:sz w:val="19"/>
          <w:szCs w:val="19"/>
        </w:rPr>
        <w:lastRenderedPageBreak/>
        <w:t>Uporabnik lahko od izvajalca javne službe zahteva nadzor točnosti obračunskega vodomera. Če obračunski vodomer deluje v mejah predpisane točnosti, nosi stroške kontrole uporabnik, v nasprotnem primeru pa izvajalec javne službe.</w:t>
      </w:r>
    </w:p>
    <w:p w14:paraId="7EC06F91" w14:textId="77777777" w:rsidR="00E06CE7" w:rsidRPr="005A55CA" w:rsidRDefault="00E06CE7" w:rsidP="00E06CE7">
      <w:pPr>
        <w:spacing w:after="0"/>
        <w:rPr>
          <w:rFonts w:ascii="Tahoma" w:hAnsi="Tahoma" w:cs="Tahoma"/>
          <w:b/>
          <w:sz w:val="19"/>
          <w:szCs w:val="19"/>
        </w:rPr>
      </w:pPr>
    </w:p>
    <w:p w14:paraId="3784FF45" w14:textId="77777777" w:rsidR="00E06CE7" w:rsidRPr="005A55CA" w:rsidRDefault="00E06CE7" w:rsidP="00847B52">
      <w:pPr>
        <w:pStyle w:val="Navadensplet"/>
        <w:numPr>
          <w:ilvl w:val="0"/>
          <w:numId w:val="37"/>
        </w:numPr>
        <w:spacing w:after="0"/>
        <w:jc w:val="both"/>
        <w:rPr>
          <w:rFonts w:ascii="Tahoma" w:hAnsi="Tahoma" w:cs="Tahoma"/>
          <w:color w:val="auto"/>
          <w:sz w:val="19"/>
          <w:szCs w:val="19"/>
        </w:rPr>
      </w:pPr>
      <w:r w:rsidRPr="005A55CA">
        <w:rPr>
          <w:rFonts w:ascii="Tahoma" w:hAnsi="Tahoma" w:cs="Tahoma"/>
          <w:color w:val="auto"/>
          <w:sz w:val="19"/>
          <w:szCs w:val="19"/>
        </w:rPr>
        <w:t xml:space="preserve">V primeru ugotovljenih napak pri delovanju obračunskega vodomera ima izvajalec javne službe pravico zaračunati premalo obračunano porabo pitne vode </w:t>
      </w:r>
      <w:r>
        <w:rPr>
          <w:rFonts w:ascii="Tahoma" w:hAnsi="Tahoma" w:cs="Tahoma"/>
          <w:color w:val="auto"/>
          <w:sz w:val="19"/>
          <w:szCs w:val="19"/>
        </w:rPr>
        <w:t>za obdobje enega leta od ugotovitve napake.</w:t>
      </w:r>
    </w:p>
    <w:p w14:paraId="0441BBA2" w14:textId="77777777" w:rsidR="00E06CE7" w:rsidRDefault="00E06CE7" w:rsidP="00E06CE7">
      <w:pPr>
        <w:pStyle w:val="Navadensplet"/>
        <w:spacing w:after="0"/>
        <w:ind w:left="360"/>
        <w:jc w:val="both"/>
        <w:rPr>
          <w:rFonts w:ascii="Tahoma" w:hAnsi="Tahoma" w:cs="Tahoma"/>
          <w:color w:val="auto"/>
          <w:sz w:val="19"/>
          <w:szCs w:val="19"/>
        </w:rPr>
      </w:pPr>
    </w:p>
    <w:p w14:paraId="68C7E6DA" w14:textId="77777777" w:rsidR="008152CE" w:rsidRPr="00E334C3" w:rsidRDefault="008152CE" w:rsidP="008152CE">
      <w:pPr>
        <w:pStyle w:val="Navadensplet"/>
        <w:spacing w:after="0"/>
        <w:ind w:left="720"/>
        <w:jc w:val="center"/>
        <w:rPr>
          <w:rFonts w:ascii="Tahoma" w:hAnsi="Tahoma" w:cs="Tahoma"/>
          <w:b/>
          <w:color w:val="auto"/>
          <w:sz w:val="19"/>
          <w:szCs w:val="19"/>
        </w:rPr>
      </w:pPr>
      <w:r>
        <w:rPr>
          <w:rFonts w:ascii="Tahoma" w:hAnsi="Tahoma" w:cs="Tahoma"/>
          <w:b/>
          <w:color w:val="auto"/>
          <w:sz w:val="19"/>
          <w:szCs w:val="19"/>
        </w:rPr>
        <w:t xml:space="preserve">27. </w:t>
      </w:r>
      <w:r w:rsidRPr="00E334C3">
        <w:rPr>
          <w:rFonts w:ascii="Tahoma" w:hAnsi="Tahoma" w:cs="Tahoma"/>
          <w:b/>
          <w:color w:val="auto"/>
          <w:sz w:val="19"/>
          <w:szCs w:val="19"/>
        </w:rPr>
        <w:t>člen</w:t>
      </w:r>
    </w:p>
    <w:p w14:paraId="57F03174" w14:textId="77777777" w:rsidR="008152CE" w:rsidRDefault="008152CE" w:rsidP="008152CE">
      <w:pPr>
        <w:pStyle w:val="Navadensplet"/>
        <w:spacing w:after="0"/>
        <w:jc w:val="center"/>
        <w:rPr>
          <w:rFonts w:ascii="Tahoma" w:hAnsi="Tahoma" w:cs="Tahoma"/>
          <w:b/>
          <w:color w:val="auto"/>
          <w:sz w:val="19"/>
          <w:szCs w:val="19"/>
        </w:rPr>
      </w:pPr>
      <w:r w:rsidRPr="00F63BCD">
        <w:rPr>
          <w:rFonts w:ascii="Tahoma" w:hAnsi="Tahoma" w:cs="Tahoma"/>
          <w:b/>
          <w:color w:val="auto"/>
          <w:sz w:val="19"/>
          <w:szCs w:val="19"/>
        </w:rPr>
        <w:t xml:space="preserve">  (obračun porabljene pitne vode)</w:t>
      </w:r>
    </w:p>
    <w:p w14:paraId="34A61D70" w14:textId="77777777" w:rsidR="008152CE" w:rsidRPr="00F63BCD" w:rsidRDefault="008152CE" w:rsidP="008152CE">
      <w:pPr>
        <w:pStyle w:val="Navadensplet"/>
        <w:spacing w:after="0"/>
        <w:jc w:val="center"/>
        <w:rPr>
          <w:rFonts w:ascii="Tahoma" w:hAnsi="Tahoma" w:cs="Tahoma"/>
          <w:b/>
          <w:color w:val="auto"/>
          <w:sz w:val="19"/>
          <w:szCs w:val="19"/>
        </w:rPr>
      </w:pPr>
    </w:p>
    <w:p w14:paraId="63C4138C" w14:textId="77777777" w:rsidR="008152CE" w:rsidRPr="009733D6" w:rsidRDefault="008152CE" w:rsidP="00847B52">
      <w:pPr>
        <w:pStyle w:val="Navadensplet"/>
        <w:numPr>
          <w:ilvl w:val="0"/>
          <w:numId w:val="38"/>
        </w:numPr>
        <w:spacing w:after="0"/>
        <w:jc w:val="both"/>
        <w:rPr>
          <w:rFonts w:ascii="Tahoma" w:hAnsi="Tahoma" w:cs="Tahoma"/>
          <w:color w:val="auto"/>
          <w:sz w:val="19"/>
          <w:szCs w:val="19"/>
        </w:rPr>
      </w:pPr>
      <w:r w:rsidRPr="00F63BCD">
        <w:rPr>
          <w:rFonts w:ascii="Tahoma" w:hAnsi="Tahoma" w:cs="Tahoma"/>
          <w:color w:val="auto"/>
          <w:sz w:val="19"/>
          <w:szCs w:val="19"/>
        </w:rPr>
        <w:t>Izvajalec javne službe mesečno zaračunava uporabniku porabljeno vodo</w:t>
      </w:r>
      <w:r>
        <w:rPr>
          <w:rFonts w:ascii="Tahoma" w:hAnsi="Tahoma" w:cs="Tahoma"/>
          <w:color w:val="auto"/>
          <w:sz w:val="19"/>
          <w:szCs w:val="19"/>
        </w:rPr>
        <w:t>,</w:t>
      </w:r>
      <w:r w:rsidRPr="00F63BCD">
        <w:rPr>
          <w:rFonts w:ascii="Tahoma" w:hAnsi="Tahoma" w:cs="Tahoma"/>
          <w:color w:val="auto"/>
          <w:sz w:val="19"/>
          <w:szCs w:val="19"/>
        </w:rPr>
        <w:t xml:space="preserve"> določeno na osnovi povprečne mesečne porabe vode v zadnjem obračunskem obdobju. Obračunsko obdobje je obdobje med zadnjima odčitkoma. Najmanj enkrat letno</w:t>
      </w:r>
      <w:r>
        <w:rPr>
          <w:rFonts w:ascii="Tahoma" w:hAnsi="Tahoma" w:cs="Tahoma"/>
          <w:color w:val="auto"/>
          <w:sz w:val="19"/>
          <w:szCs w:val="19"/>
        </w:rPr>
        <w:t xml:space="preserve"> ali</w:t>
      </w:r>
      <w:r w:rsidRPr="00F63BCD">
        <w:rPr>
          <w:rFonts w:ascii="Tahoma" w:hAnsi="Tahoma" w:cs="Tahoma"/>
          <w:color w:val="auto"/>
          <w:sz w:val="19"/>
          <w:szCs w:val="19"/>
        </w:rPr>
        <w:t xml:space="preserve"> ob menjavi obračunskega vodomera</w:t>
      </w:r>
      <w:r w:rsidRPr="009733D6">
        <w:rPr>
          <w:rFonts w:ascii="Tahoma" w:hAnsi="Tahoma" w:cs="Tahoma"/>
          <w:color w:val="auto"/>
          <w:sz w:val="19"/>
          <w:szCs w:val="19"/>
        </w:rPr>
        <w:t xml:space="preserve"> opravi izvajalec javne službe obračun porabljene vode za posameznega uporabnika. Izvajalec javne službe mesečno zaračunava uporabnikom v večstanovanjskih stavbah porabljeno vodo na podlagi dejanske porabe, zabeležene na obračunskem vodomeru. Izvajalec javne službe v soglasju z uporabnikom lahko določi tudi drugače. </w:t>
      </w:r>
    </w:p>
    <w:p w14:paraId="742ED519" w14:textId="77777777" w:rsidR="008152CE" w:rsidRPr="00F63BCD" w:rsidRDefault="008152CE" w:rsidP="008152CE">
      <w:pPr>
        <w:pStyle w:val="Navadensplet"/>
        <w:spacing w:after="0"/>
        <w:jc w:val="both"/>
        <w:rPr>
          <w:rFonts w:ascii="Tahoma" w:hAnsi="Tahoma" w:cs="Tahoma"/>
          <w:color w:val="auto"/>
          <w:sz w:val="19"/>
          <w:szCs w:val="19"/>
        </w:rPr>
      </w:pPr>
      <w:r>
        <w:rPr>
          <w:rFonts w:ascii="Tahoma" w:hAnsi="Tahoma" w:cs="Tahoma"/>
          <w:color w:val="auto"/>
          <w:sz w:val="19"/>
          <w:szCs w:val="19"/>
        </w:rPr>
        <w:t xml:space="preserve"> </w:t>
      </w:r>
    </w:p>
    <w:p w14:paraId="43B207DC" w14:textId="77777777" w:rsidR="008152CE" w:rsidRPr="00F63BCD" w:rsidRDefault="008152CE" w:rsidP="008152CE">
      <w:pPr>
        <w:pStyle w:val="esegmenth4"/>
        <w:spacing w:after="0"/>
        <w:ind w:left="720"/>
        <w:rPr>
          <w:rFonts w:ascii="Tahoma" w:hAnsi="Tahoma" w:cs="Tahoma"/>
          <w:color w:val="auto"/>
          <w:sz w:val="19"/>
          <w:szCs w:val="19"/>
        </w:rPr>
      </w:pPr>
      <w:r>
        <w:rPr>
          <w:rFonts w:ascii="Tahoma" w:hAnsi="Tahoma" w:cs="Tahoma"/>
          <w:color w:val="auto"/>
          <w:sz w:val="19"/>
          <w:szCs w:val="19"/>
        </w:rPr>
        <w:t xml:space="preserve">28. </w:t>
      </w:r>
      <w:r w:rsidRPr="00F63BCD">
        <w:rPr>
          <w:rFonts w:ascii="Tahoma" w:hAnsi="Tahoma" w:cs="Tahoma"/>
          <w:color w:val="auto"/>
          <w:sz w:val="19"/>
          <w:szCs w:val="19"/>
        </w:rPr>
        <w:t>člen</w:t>
      </w:r>
    </w:p>
    <w:p w14:paraId="1FE44C6E" w14:textId="77777777" w:rsidR="008152CE" w:rsidRDefault="008152CE" w:rsidP="008152CE">
      <w:pPr>
        <w:pStyle w:val="Navadensplet"/>
        <w:spacing w:after="0"/>
        <w:jc w:val="center"/>
        <w:rPr>
          <w:rFonts w:ascii="Tahoma" w:hAnsi="Tahoma" w:cs="Tahoma"/>
          <w:b/>
          <w:color w:val="auto"/>
          <w:sz w:val="19"/>
          <w:szCs w:val="19"/>
        </w:rPr>
      </w:pPr>
      <w:r w:rsidRPr="00F63BCD">
        <w:rPr>
          <w:rFonts w:ascii="Tahoma" w:hAnsi="Tahoma" w:cs="Tahoma"/>
          <w:b/>
          <w:color w:val="auto"/>
          <w:sz w:val="19"/>
          <w:szCs w:val="19"/>
        </w:rPr>
        <w:t>(več uporabnikov priključenih na isti obračunski vodomer)</w:t>
      </w:r>
    </w:p>
    <w:p w14:paraId="1454D2B5" w14:textId="77777777" w:rsidR="008152CE" w:rsidRPr="00F63BCD" w:rsidRDefault="008152CE" w:rsidP="008152CE">
      <w:pPr>
        <w:pStyle w:val="Navadensplet"/>
        <w:spacing w:after="0"/>
        <w:jc w:val="center"/>
        <w:rPr>
          <w:rFonts w:ascii="Tahoma" w:hAnsi="Tahoma" w:cs="Tahoma"/>
          <w:b/>
          <w:color w:val="auto"/>
          <w:sz w:val="19"/>
          <w:szCs w:val="19"/>
        </w:rPr>
      </w:pPr>
    </w:p>
    <w:p w14:paraId="15242CD1" w14:textId="77777777" w:rsidR="008152CE" w:rsidRPr="00B14B97" w:rsidRDefault="008152CE" w:rsidP="00847B52">
      <w:pPr>
        <w:pStyle w:val="Navadensplet"/>
        <w:numPr>
          <w:ilvl w:val="0"/>
          <w:numId w:val="39"/>
        </w:numPr>
        <w:spacing w:after="0"/>
        <w:jc w:val="both"/>
        <w:rPr>
          <w:rFonts w:ascii="Tahoma" w:hAnsi="Tahoma" w:cs="Tahoma"/>
          <w:color w:val="auto"/>
          <w:sz w:val="19"/>
          <w:szCs w:val="19"/>
        </w:rPr>
      </w:pPr>
      <w:r>
        <w:rPr>
          <w:rFonts w:ascii="Tahoma" w:hAnsi="Tahoma" w:cs="Tahoma"/>
          <w:color w:val="auto"/>
          <w:sz w:val="19"/>
          <w:szCs w:val="19"/>
        </w:rPr>
        <w:t xml:space="preserve">V stanovanjskih objektih, v katerih </w:t>
      </w:r>
      <w:r w:rsidRPr="00F63BCD">
        <w:rPr>
          <w:rFonts w:ascii="Tahoma" w:hAnsi="Tahoma" w:cs="Tahoma"/>
          <w:color w:val="auto"/>
          <w:sz w:val="19"/>
          <w:szCs w:val="19"/>
        </w:rPr>
        <w:t xml:space="preserve"> je več uporabnikov priključenih na isti obračunski vodomer, so dolžni izvajalcu javne službe sporočiti, kdo je prejemnik računov za porabljeno pitno vodo.</w:t>
      </w:r>
      <w:r>
        <w:rPr>
          <w:rFonts w:ascii="Tahoma" w:hAnsi="Tahoma" w:cs="Tahoma"/>
          <w:color w:val="auto"/>
          <w:sz w:val="19"/>
          <w:szCs w:val="19"/>
        </w:rPr>
        <w:t xml:space="preserve"> </w:t>
      </w:r>
      <w:r w:rsidRPr="00B14B97">
        <w:rPr>
          <w:rFonts w:ascii="Tahoma" w:hAnsi="Tahoma" w:cs="Tahoma"/>
          <w:color w:val="auto"/>
          <w:sz w:val="19"/>
          <w:szCs w:val="19"/>
        </w:rPr>
        <w:t xml:space="preserve">Izvajalec javne službe lahko izdaja račune tudi posameznim uporabnikom v objektih, za katere v skladu s predpisi, ki urejajo stanovanjsko področje, upravnik ni obvezen, če vsi uporabniki, priključeni na isti obračunski vodomer, podpišejo delilno razmerje. </w:t>
      </w:r>
    </w:p>
    <w:p w14:paraId="27D81735" w14:textId="77777777" w:rsidR="008152CE" w:rsidRPr="00F63BCD" w:rsidRDefault="008152CE" w:rsidP="008152CE">
      <w:pPr>
        <w:pStyle w:val="Navadensplet"/>
        <w:spacing w:after="0"/>
        <w:jc w:val="both"/>
        <w:rPr>
          <w:rFonts w:ascii="Tahoma" w:hAnsi="Tahoma" w:cs="Tahoma"/>
          <w:color w:val="auto"/>
          <w:sz w:val="19"/>
          <w:szCs w:val="19"/>
        </w:rPr>
      </w:pPr>
    </w:p>
    <w:p w14:paraId="27FF1875" w14:textId="77777777" w:rsidR="008152CE" w:rsidRPr="009C7B1B" w:rsidRDefault="008152CE" w:rsidP="00847B52">
      <w:pPr>
        <w:pStyle w:val="Navadensplet"/>
        <w:numPr>
          <w:ilvl w:val="0"/>
          <w:numId w:val="39"/>
        </w:numPr>
        <w:spacing w:after="0"/>
        <w:jc w:val="both"/>
        <w:rPr>
          <w:rFonts w:ascii="Tahoma" w:hAnsi="Tahoma" w:cs="Tahoma"/>
          <w:color w:val="auto"/>
          <w:sz w:val="19"/>
          <w:szCs w:val="19"/>
        </w:rPr>
      </w:pPr>
      <w:r w:rsidRPr="009C7B1B">
        <w:rPr>
          <w:rFonts w:ascii="Tahoma" w:hAnsi="Tahoma" w:cs="Tahoma"/>
          <w:color w:val="auto"/>
          <w:sz w:val="19"/>
          <w:szCs w:val="19"/>
        </w:rPr>
        <w:t>Če so v objektu poleg gospodinjskih uporabnikov tudi uporabniki, ki opravljajo pridobitno dejavnost, si morajo vgraditi svoje obračunske vodomere, če so za to izpolnjeni tehnični pogoji. V kolikor pa tehnični pogoji niso izpolnjeni, se lahko uporabniki z izvajalcem javne službe dogovorijo, da jim izdaja ločeno račune,</w:t>
      </w:r>
      <w:r w:rsidRPr="009C7B1B">
        <w:rPr>
          <w:color w:val="auto"/>
        </w:rPr>
        <w:t xml:space="preserve"> </w:t>
      </w:r>
      <w:r w:rsidRPr="009C7B1B">
        <w:rPr>
          <w:rFonts w:ascii="Tahoma" w:hAnsi="Tahoma" w:cs="Tahoma"/>
          <w:color w:val="auto"/>
          <w:sz w:val="19"/>
          <w:szCs w:val="19"/>
        </w:rPr>
        <w:t>če vsi uporabniki, priključeni na isti obračunski vodomer, podpišejo delilno razmerje.</w:t>
      </w:r>
    </w:p>
    <w:p w14:paraId="005A0FEF" w14:textId="77777777" w:rsidR="00461C2F" w:rsidRDefault="00461C2F"/>
    <w:p w14:paraId="1A21E59F" w14:textId="77777777" w:rsidR="0045778D" w:rsidRPr="00F63BCD" w:rsidRDefault="0045778D" w:rsidP="0045778D">
      <w:pPr>
        <w:pStyle w:val="esegmenth4"/>
        <w:spacing w:after="0"/>
        <w:ind w:left="720"/>
        <w:rPr>
          <w:rFonts w:ascii="Tahoma" w:hAnsi="Tahoma" w:cs="Tahoma"/>
          <w:color w:val="auto"/>
          <w:sz w:val="19"/>
          <w:szCs w:val="19"/>
        </w:rPr>
      </w:pPr>
      <w:r>
        <w:rPr>
          <w:rFonts w:ascii="Tahoma" w:hAnsi="Tahoma" w:cs="Tahoma"/>
          <w:color w:val="auto"/>
          <w:sz w:val="19"/>
          <w:szCs w:val="19"/>
        </w:rPr>
        <w:t xml:space="preserve">29. </w:t>
      </w:r>
      <w:r w:rsidRPr="00F63BCD">
        <w:rPr>
          <w:rFonts w:ascii="Tahoma" w:hAnsi="Tahoma" w:cs="Tahoma"/>
          <w:color w:val="auto"/>
          <w:sz w:val="19"/>
          <w:szCs w:val="19"/>
        </w:rPr>
        <w:t>člen</w:t>
      </w:r>
    </w:p>
    <w:p w14:paraId="2172B52B" w14:textId="77777777" w:rsidR="0045778D" w:rsidRDefault="0045778D" w:rsidP="0045778D">
      <w:pPr>
        <w:pStyle w:val="Navadensplet"/>
        <w:spacing w:after="0"/>
        <w:ind w:left="1080"/>
        <w:rPr>
          <w:rFonts w:ascii="Tahoma" w:hAnsi="Tahoma" w:cs="Tahoma"/>
          <w:b/>
          <w:color w:val="auto"/>
          <w:sz w:val="19"/>
          <w:szCs w:val="19"/>
        </w:rPr>
      </w:pPr>
      <w:r w:rsidRPr="00F63BCD">
        <w:rPr>
          <w:rFonts w:ascii="Tahoma" w:hAnsi="Tahoma" w:cs="Tahoma"/>
          <w:b/>
          <w:color w:val="auto"/>
          <w:sz w:val="19"/>
          <w:szCs w:val="19"/>
        </w:rPr>
        <w:t xml:space="preserve">                                       (okvara obračunskega vodomera)</w:t>
      </w:r>
    </w:p>
    <w:p w14:paraId="489D0180" w14:textId="77777777" w:rsidR="0045778D" w:rsidRPr="00F63BCD" w:rsidRDefault="0045778D" w:rsidP="0045778D">
      <w:pPr>
        <w:pStyle w:val="Navadensplet"/>
        <w:spacing w:after="0"/>
        <w:ind w:left="1080"/>
        <w:rPr>
          <w:rFonts w:ascii="Tahoma" w:hAnsi="Tahoma" w:cs="Tahoma"/>
          <w:b/>
          <w:color w:val="auto"/>
          <w:sz w:val="19"/>
          <w:szCs w:val="19"/>
        </w:rPr>
      </w:pPr>
    </w:p>
    <w:p w14:paraId="4A4F7779" w14:textId="77777777" w:rsidR="0045778D" w:rsidRPr="00F63BCD" w:rsidRDefault="0045778D" w:rsidP="00847B52">
      <w:pPr>
        <w:pStyle w:val="Navadensplet"/>
        <w:numPr>
          <w:ilvl w:val="0"/>
          <w:numId w:val="40"/>
        </w:numPr>
        <w:spacing w:after="0"/>
        <w:jc w:val="both"/>
        <w:rPr>
          <w:rFonts w:ascii="Tahoma" w:hAnsi="Tahoma" w:cs="Tahoma"/>
          <w:color w:val="auto"/>
          <w:sz w:val="19"/>
          <w:szCs w:val="19"/>
        </w:rPr>
      </w:pPr>
      <w:r w:rsidRPr="00F63BCD">
        <w:rPr>
          <w:rFonts w:ascii="Tahoma" w:hAnsi="Tahoma" w:cs="Tahoma"/>
          <w:color w:val="auto"/>
          <w:sz w:val="19"/>
          <w:szCs w:val="19"/>
        </w:rPr>
        <w:t xml:space="preserve">Če zaradi okvare obračunskega vodomera ni mogoče ugotoviti dejanske porabe pitne vode, izvajalec javne službe upošteva pri obračunu vode povprečno količino porabljene pitne vode v obdobju dvanajstih mesecev pred nastankom okvare. </w:t>
      </w:r>
    </w:p>
    <w:p w14:paraId="65A72CFA" w14:textId="77777777" w:rsidR="0045778D" w:rsidRPr="00F63BCD" w:rsidRDefault="0045778D" w:rsidP="0045778D">
      <w:pPr>
        <w:pStyle w:val="Navadensplet"/>
        <w:spacing w:after="0"/>
        <w:jc w:val="both"/>
        <w:rPr>
          <w:rFonts w:ascii="Tahoma" w:hAnsi="Tahoma" w:cs="Tahoma"/>
          <w:color w:val="auto"/>
          <w:sz w:val="19"/>
          <w:szCs w:val="19"/>
        </w:rPr>
      </w:pPr>
    </w:p>
    <w:p w14:paraId="597572B9" w14:textId="77777777" w:rsidR="0045778D" w:rsidRPr="004D07B8" w:rsidRDefault="0045778D" w:rsidP="00847B52">
      <w:pPr>
        <w:pStyle w:val="Navadensplet"/>
        <w:numPr>
          <w:ilvl w:val="0"/>
          <w:numId w:val="40"/>
        </w:numPr>
        <w:spacing w:after="0"/>
        <w:jc w:val="both"/>
        <w:rPr>
          <w:rFonts w:ascii="Tahoma" w:hAnsi="Tahoma" w:cs="Tahoma"/>
          <w:color w:val="auto"/>
          <w:sz w:val="19"/>
          <w:szCs w:val="19"/>
        </w:rPr>
      </w:pPr>
      <w:r w:rsidRPr="004D07B8">
        <w:rPr>
          <w:rFonts w:ascii="Tahoma" w:hAnsi="Tahoma" w:cs="Tahoma"/>
          <w:color w:val="auto"/>
          <w:sz w:val="19"/>
          <w:szCs w:val="19"/>
        </w:rPr>
        <w:t>V primeru, da izvajalec javne službe ali uporabnik ugotovi, da je vodomer v okvari in ni mogoče odčitati dejanske porabe vode, se za čas od zadnjega odčitka do ugotovitve okvare vodomera poraba pitne vode obračuna po višini uporabnikove povprečne porabe v preteklem letu. Izvajalec javne službe mora okvaro odpraviti v najkrajšem možnem času, uporabnik pa mu mora to omogočiti, v nasprotnem primeru se prične obračunavati dvojna cena vode. O napaki je dolžan uporabnik izvajalca javne službe obvestiti takoj, ko to ugotovi.</w:t>
      </w:r>
      <w:r>
        <w:rPr>
          <w:rFonts w:ascii="Tahoma" w:hAnsi="Tahoma" w:cs="Tahoma"/>
          <w:color w:val="auto"/>
          <w:sz w:val="19"/>
          <w:szCs w:val="19"/>
        </w:rPr>
        <w:t xml:space="preserve"> </w:t>
      </w:r>
    </w:p>
    <w:p w14:paraId="09BEFF5F" w14:textId="77777777" w:rsidR="0045778D" w:rsidRDefault="0045778D" w:rsidP="0045778D">
      <w:pPr>
        <w:pStyle w:val="Odstavekseznama"/>
        <w:spacing w:after="0"/>
        <w:rPr>
          <w:rFonts w:ascii="Tahoma" w:hAnsi="Tahoma" w:cs="Tahoma"/>
          <w:sz w:val="19"/>
          <w:szCs w:val="19"/>
        </w:rPr>
      </w:pPr>
    </w:p>
    <w:p w14:paraId="7F57A305" w14:textId="77777777" w:rsidR="0045778D" w:rsidRPr="00F63BCD" w:rsidRDefault="0045778D" w:rsidP="0045778D">
      <w:pPr>
        <w:pStyle w:val="esegmenth4"/>
        <w:spacing w:after="0"/>
        <w:ind w:left="720"/>
        <w:rPr>
          <w:rFonts w:ascii="Tahoma" w:hAnsi="Tahoma" w:cs="Tahoma"/>
          <w:color w:val="auto"/>
          <w:sz w:val="19"/>
          <w:szCs w:val="19"/>
        </w:rPr>
      </w:pPr>
      <w:r>
        <w:rPr>
          <w:rFonts w:ascii="Tahoma" w:hAnsi="Tahoma" w:cs="Tahoma"/>
          <w:color w:val="auto"/>
          <w:sz w:val="19"/>
          <w:szCs w:val="19"/>
        </w:rPr>
        <w:t xml:space="preserve">30. </w:t>
      </w:r>
      <w:r w:rsidRPr="00F63BCD">
        <w:rPr>
          <w:rFonts w:ascii="Tahoma" w:hAnsi="Tahoma" w:cs="Tahoma"/>
          <w:color w:val="auto"/>
          <w:sz w:val="19"/>
          <w:szCs w:val="19"/>
        </w:rPr>
        <w:t>člen</w:t>
      </w:r>
    </w:p>
    <w:p w14:paraId="6015E9E8" w14:textId="77777777" w:rsidR="0045778D" w:rsidRDefault="0045778D" w:rsidP="0045778D">
      <w:pPr>
        <w:pStyle w:val="Navadensplet"/>
        <w:spacing w:after="0"/>
        <w:ind w:left="1080"/>
        <w:rPr>
          <w:rFonts w:ascii="Tahoma" w:hAnsi="Tahoma" w:cs="Tahoma"/>
          <w:b/>
          <w:color w:val="auto"/>
          <w:sz w:val="19"/>
          <w:szCs w:val="19"/>
        </w:rPr>
      </w:pPr>
      <w:r w:rsidRPr="00F63BCD">
        <w:rPr>
          <w:rFonts w:ascii="Tahoma" w:hAnsi="Tahoma" w:cs="Tahoma"/>
          <w:b/>
          <w:color w:val="auto"/>
          <w:sz w:val="19"/>
          <w:szCs w:val="19"/>
        </w:rPr>
        <w:t xml:space="preserve">                                     (nedovoljen odvzem pitne vode)</w:t>
      </w:r>
    </w:p>
    <w:p w14:paraId="43BB431F" w14:textId="77777777" w:rsidR="0045778D" w:rsidRPr="00F63BCD" w:rsidRDefault="0045778D" w:rsidP="0045778D">
      <w:pPr>
        <w:pStyle w:val="Navadensplet"/>
        <w:spacing w:after="0"/>
        <w:ind w:left="1080"/>
        <w:rPr>
          <w:rFonts w:ascii="Tahoma" w:hAnsi="Tahoma" w:cs="Tahoma"/>
          <w:b/>
          <w:color w:val="auto"/>
          <w:sz w:val="19"/>
          <w:szCs w:val="19"/>
        </w:rPr>
      </w:pPr>
    </w:p>
    <w:p w14:paraId="020ACDF0" w14:textId="2CBE0855" w:rsidR="0045778D" w:rsidRDefault="0045778D" w:rsidP="00847B52">
      <w:pPr>
        <w:pStyle w:val="Navadensplet"/>
        <w:numPr>
          <w:ilvl w:val="0"/>
          <w:numId w:val="41"/>
        </w:numPr>
        <w:spacing w:after="0"/>
        <w:jc w:val="both"/>
        <w:rPr>
          <w:rFonts w:ascii="Tahoma" w:hAnsi="Tahoma" w:cs="Tahoma"/>
          <w:color w:val="auto"/>
          <w:sz w:val="19"/>
          <w:szCs w:val="19"/>
        </w:rPr>
      </w:pPr>
      <w:r w:rsidRPr="00F63BCD">
        <w:rPr>
          <w:rFonts w:ascii="Tahoma" w:hAnsi="Tahoma" w:cs="Tahoma"/>
          <w:color w:val="auto"/>
          <w:sz w:val="19"/>
          <w:szCs w:val="19"/>
        </w:rPr>
        <w:t>Količina porabljene vode pri nedovoljenem odvzemu brez vodomera se določi na osnovi predpisane norm</w:t>
      </w:r>
      <w:r>
        <w:rPr>
          <w:rFonts w:ascii="Tahoma" w:hAnsi="Tahoma" w:cs="Tahoma"/>
          <w:color w:val="auto"/>
          <w:sz w:val="19"/>
          <w:szCs w:val="19"/>
        </w:rPr>
        <w:t>ir</w:t>
      </w:r>
      <w:r w:rsidRPr="00F63BCD">
        <w:rPr>
          <w:rFonts w:ascii="Tahoma" w:hAnsi="Tahoma" w:cs="Tahoma"/>
          <w:color w:val="auto"/>
          <w:sz w:val="19"/>
          <w:szCs w:val="19"/>
        </w:rPr>
        <w:t>ane porabe, ki zanaša 1,2 m</w:t>
      </w:r>
      <w:r>
        <w:rPr>
          <w:rFonts w:ascii="Tahoma" w:hAnsi="Tahoma" w:cs="Tahoma"/>
          <w:color w:val="auto"/>
          <w:sz w:val="19"/>
          <w:szCs w:val="19"/>
          <w:vertAlign w:val="superscript"/>
        </w:rPr>
        <w:t>3</w:t>
      </w:r>
      <w:r w:rsidRPr="00F63BCD">
        <w:rPr>
          <w:rFonts w:ascii="Tahoma" w:hAnsi="Tahoma" w:cs="Tahoma"/>
          <w:color w:val="auto"/>
          <w:sz w:val="19"/>
          <w:szCs w:val="19"/>
        </w:rPr>
        <w:t xml:space="preserve"> na dan za velikost priključka DN 20. Za ostale velikosti priključkov se upošteva faktor </w:t>
      </w:r>
      <w:r>
        <w:rPr>
          <w:rFonts w:ascii="Tahoma" w:hAnsi="Tahoma" w:cs="Tahoma"/>
          <w:color w:val="auto"/>
          <w:sz w:val="19"/>
          <w:szCs w:val="19"/>
        </w:rPr>
        <w:t xml:space="preserve">v skladu </w:t>
      </w:r>
      <w:r w:rsidRPr="00EF4514">
        <w:rPr>
          <w:rFonts w:ascii="Tahoma" w:hAnsi="Tahoma" w:cs="Tahoma"/>
          <w:color w:val="auto"/>
          <w:sz w:val="19"/>
          <w:szCs w:val="19"/>
        </w:rPr>
        <w:t xml:space="preserve">z </w:t>
      </w:r>
      <w:r>
        <w:rPr>
          <w:rFonts w:ascii="Tahoma" w:hAnsi="Tahoma" w:cs="Tahoma"/>
          <w:color w:val="auto"/>
          <w:sz w:val="19"/>
          <w:szCs w:val="19"/>
        </w:rPr>
        <w:t xml:space="preserve">določbami </w:t>
      </w:r>
      <w:r w:rsidRPr="00EF4514">
        <w:rPr>
          <w:rFonts w:ascii="Tahoma" w:hAnsi="Tahoma" w:cs="Tahoma"/>
          <w:color w:val="auto"/>
          <w:sz w:val="19"/>
          <w:szCs w:val="19"/>
        </w:rPr>
        <w:t>veljavnega predpisa o metodologiji za oblikovanje cen storitev obveznih gospodarskih javnih služb varstva okolja</w:t>
      </w:r>
      <w:r w:rsidRPr="00F63BCD">
        <w:rPr>
          <w:rFonts w:ascii="Tahoma" w:hAnsi="Tahoma" w:cs="Tahoma"/>
          <w:color w:val="auto"/>
          <w:sz w:val="19"/>
          <w:szCs w:val="19"/>
        </w:rPr>
        <w:t>. Pri nedovoljenem odvzemu vode se uporabniku obračuna porabljena voda za celotno obdobje obstoja nedovoljenega priključka oz</w:t>
      </w:r>
      <w:r>
        <w:rPr>
          <w:rFonts w:ascii="Tahoma" w:hAnsi="Tahoma" w:cs="Tahoma"/>
          <w:color w:val="auto"/>
          <w:sz w:val="19"/>
          <w:szCs w:val="19"/>
        </w:rPr>
        <w:t>iroma</w:t>
      </w:r>
      <w:r w:rsidRPr="00F63BCD">
        <w:rPr>
          <w:rFonts w:ascii="Tahoma" w:hAnsi="Tahoma" w:cs="Tahoma"/>
          <w:color w:val="auto"/>
          <w:sz w:val="19"/>
          <w:szCs w:val="19"/>
        </w:rPr>
        <w:t xml:space="preserve"> najmanj za obdobje enega leta.</w:t>
      </w:r>
    </w:p>
    <w:p w14:paraId="115268D8" w14:textId="218CD048" w:rsidR="00B00781" w:rsidRDefault="00B00781" w:rsidP="00B00781">
      <w:pPr>
        <w:pStyle w:val="Navadensplet"/>
        <w:spacing w:after="0"/>
        <w:jc w:val="both"/>
        <w:rPr>
          <w:rFonts w:ascii="Tahoma" w:hAnsi="Tahoma" w:cs="Tahoma"/>
          <w:color w:val="auto"/>
          <w:sz w:val="19"/>
          <w:szCs w:val="19"/>
        </w:rPr>
      </w:pPr>
    </w:p>
    <w:p w14:paraId="7182EBD5" w14:textId="77777777" w:rsidR="002675E8" w:rsidRDefault="002675E8" w:rsidP="00B00781">
      <w:pPr>
        <w:pStyle w:val="Navadensplet"/>
        <w:spacing w:after="0"/>
        <w:jc w:val="both"/>
        <w:rPr>
          <w:rFonts w:ascii="Tahoma" w:hAnsi="Tahoma" w:cs="Tahoma"/>
          <w:color w:val="auto"/>
          <w:sz w:val="19"/>
          <w:szCs w:val="19"/>
        </w:rPr>
      </w:pPr>
    </w:p>
    <w:p w14:paraId="469E4B2E" w14:textId="77777777" w:rsidR="002675E8" w:rsidRDefault="002675E8" w:rsidP="00B00781">
      <w:pPr>
        <w:pStyle w:val="Navadensplet"/>
        <w:spacing w:after="0"/>
        <w:jc w:val="both"/>
        <w:rPr>
          <w:rFonts w:ascii="Tahoma" w:hAnsi="Tahoma" w:cs="Tahoma"/>
          <w:color w:val="auto"/>
          <w:sz w:val="19"/>
          <w:szCs w:val="19"/>
        </w:rPr>
      </w:pPr>
    </w:p>
    <w:p w14:paraId="41B706D7" w14:textId="77777777" w:rsidR="002675E8" w:rsidRDefault="002675E8" w:rsidP="00B00781">
      <w:pPr>
        <w:pStyle w:val="Navadensplet"/>
        <w:spacing w:after="0"/>
        <w:jc w:val="both"/>
        <w:rPr>
          <w:rFonts w:ascii="Tahoma" w:hAnsi="Tahoma" w:cs="Tahoma"/>
          <w:color w:val="auto"/>
          <w:sz w:val="19"/>
          <w:szCs w:val="19"/>
        </w:rPr>
      </w:pPr>
    </w:p>
    <w:p w14:paraId="3BD2C335" w14:textId="77777777" w:rsidR="0045778D" w:rsidRDefault="0045778D" w:rsidP="0045778D">
      <w:pPr>
        <w:pStyle w:val="Navadensplet"/>
        <w:spacing w:after="0"/>
        <w:rPr>
          <w:rFonts w:ascii="Tahoma" w:hAnsi="Tahoma" w:cs="Tahoma"/>
          <w:b/>
          <w:color w:val="auto"/>
          <w:sz w:val="19"/>
          <w:szCs w:val="19"/>
        </w:rPr>
      </w:pPr>
    </w:p>
    <w:p w14:paraId="1F97AB16" w14:textId="77777777" w:rsidR="0045778D" w:rsidRPr="00F63BCD" w:rsidRDefault="0045778D" w:rsidP="0045778D">
      <w:pPr>
        <w:pStyle w:val="esegmenth4"/>
        <w:spacing w:after="0"/>
        <w:ind w:left="720"/>
        <w:rPr>
          <w:rFonts w:ascii="Tahoma" w:hAnsi="Tahoma" w:cs="Tahoma"/>
          <w:color w:val="auto"/>
          <w:sz w:val="19"/>
          <w:szCs w:val="19"/>
        </w:rPr>
      </w:pPr>
      <w:r>
        <w:rPr>
          <w:rFonts w:ascii="Tahoma" w:hAnsi="Tahoma" w:cs="Tahoma"/>
          <w:color w:val="auto"/>
          <w:sz w:val="19"/>
          <w:szCs w:val="19"/>
        </w:rPr>
        <w:lastRenderedPageBreak/>
        <w:t xml:space="preserve">31. </w:t>
      </w:r>
      <w:r w:rsidRPr="00F63BCD">
        <w:rPr>
          <w:rFonts w:ascii="Tahoma" w:hAnsi="Tahoma" w:cs="Tahoma"/>
          <w:color w:val="auto"/>
          <w:sz w:val="19"/>
          <w:szCs w:val="19"/>
        </w:rPr>
        <w:t>člen</w:t>
      </w:r>
    </w:p>
    <w:p w14:paraId="188B34E0" w14:textId="77777777" w:rsidR="0045778D" w:rsidRDefault="0045778D" w:rsidP="0045778D">
      <w:pPr>
        <w:pStyle w:val="Navadensplet"/>
        <w:spacing w:after="0"/>
        <w:jc w:val="center"/>
        <w:rPr>
          <w:rFonts w:ascii="Tahoma" w:hAnsi="Tahoma" w:cs="Tahoma"/>
          <w:b/>
          <w:color w:val="auto"/>
          <w:sz w:val="19"/>
          <w:szCs w:val="19"/>
        </w:rPr>
      </w:pPr>
      <w:r w:rsidRPr="00F63BCD" w:rsidDel="005619E6">
        <w:rPr>
          <w:rFonts w:ascii="Tahoma" w:hAnsi="Tahoma" w:cs="Tahoma"/>
          <w:b/>
          <w:color w:val="auto"/>
          <w:sz w:val="19"/>
          <w:szCs w:val="19"/>
        </w:rPr>
        <w:t xml:space="preserve"> </w:t>
      </w:r>
      <w:r w:rsidRPr="00F63BCD">
        <w:rPr>
          <w:rFonts w:ascii="Tahoma" w:hAnsi="Tahoma" w:cs="Tahoma"/>
          <w:b/>
          <w:color w:val="auto"/>
          <w:sz w:val="19"/>
          <w:szCs w:val="19"/>
        </w:rPr>
        <w:t>(interni obračunski vodomeri)</w:t>
      </w:r>
    </w:p>
    <w:p w14:paraId="2F782C99" w14:textId="77777777" w:rsidR="0045778D" w:rsidRPr="00F63BCD" w:rsidRDefault="0045778D" w:rsidP="0045778D">
      <w:pPr>
        <w:pStyle w:val="Navadensplet"/>
        <w:spacing w:after="0"/>
        <w:jc w:val="center"/>
        <w:rPr>
          <w:rFonts w:ascii="Tahoma" w:hAnsi="Tahoma" w:cs="Tahoma"/>
          <w:b/>
          <w:color w:val="auto"/>
          <w:sz w:val="19"/>
          <w:szCs w:val="19"/>
        </w:rPr>
      </w:pPr>
    </w:p>
    <w:p w14:paraId="3053BE67" w14:textId="77777777" w:rsidR="0045778D" w:rsidRDefault="0045778D" w:rsidP="00847B52">
      <w:pPr>
        <w:pStyle w:val="Navadensplet"/>
        <w:numPr>
          <w:ilvl w:val="0"/>
          <w:numId w:val="42"/>
        </w:numPr>
        <w:spacing w:after="0"/>
        <w:jc w:val="both"/>
        <w:rPr>
          <w:rFonts w:ascii="Tahoma" w:hAnsi="Tahoma" w:cs="Tahoma"/>
          <w:color w:val="auto"/>
          <w:sz w:val="19"/>
          <w:szCs w:val="19"/>
        </w:rPr>
      </w:pPr>
      <w:r w:rsidRPr="00F63BCD">
        <w:rPr>
          <w:rFonts w:ascii="Tahoma" w:hAnsi="Tahoma" w:cs="Tahoma"/>
          <w:color w:val="auto"/>
          <w:sz w:val="19"/>
          <w:szCs w:val="19"/>
        </w:rPr>
        <w:t>Vodomeri na interni napeljavi uporabnika so namenjeni za interno porazdelitev stroškov. Teh vodomerov izvajalec javne službe ne vzdržuje in ne odčitava.</w:t>
      </w:r>
    </w:p>
    <w:p w14:paraId="17BC4093" w14:textId="77777777" w:rsidR="0045778D" w:rsidRDefault="0045778D" w:rsidP="0045778D">
      <w:pPr>
        <w:pStyle w:val="Navadensplet"/>
        <w:spacing w:after="0"/>
        <w:ind w:left="360"/>
        <w:jc w:val="both"/>
        <w:rPr>
          <w:rFonts w:ascii="Tahoma" w:hAnsi="Tahoma" w:cs="Tahoma"/>
          <w:color w:val="auto"/>
          <w:sz w:val="19"/>
          <w:szCs w:val="19"/>
        </w:rPr>
      </w:pPr>
    </w:p>
    <w:p w14:paraId="2C0601FF" w14:textId="77777777" w:rsidR="0045778D" w:rsidRPr="00F63BCD" w:rsidRDefault="0045778D" w:rsidP="00847B52">
      <w:pPr>
        <w:pStyle w:val="Navadensplet"/>
        <w:numPr>
          <w:ilvl w:val="0"/>
          <w:numId w:val="42"/>
        </w:numPr>
        <w:spacing w:after="0"/>
        <w:jc w:val="both"/>
        <w:rPr>
          <w:rFonts w:ascii="Tahoma" w:hAnsi="Tahoma" w:cs="Tahoma"/>
          <w:color w:val="auto"/>
          <w:sz w:val="19"/>
          <w:szCs w:val="19"/>
        </w:rPr>
      </w:pPr>
      <w:r>
        <w:rPr>
          <w:rFonts w:ascii="Tahoma" w:hAnsi="Tahoma" w:cs="Tahoma"/>
          <w:color w:val="auto"/>
          <w:sz w:val="19"/>
          <w:szCs w:val="19"/>
        </w:rPr>
        <w:t>Interna delitev stroškov za porabljeno vodo posameznim uporabnikom ni obveznost izvajalca javne službe.</w:t>
      </w:r>
    </w:p>
    <w:p w14:paraId="7D876F1F" w14:textId="77777777" w:rsidR="00461C2F" w:rsidRDefault="00461C2F"/>
    <w:p w14:paraId="4FBEF025" w14:textId="77777777" w:rsidR="006D2ABB" w:rsidRPr="00F63BCD" w:rsidRDefault="006D2ABB" w:rsidP="006D2ABB">
      <w:pPr>
        <w:pStyle w:val="esegmenth4"/>
        <w:spacing w:after="0"/>
        <w:ind w:left="720"/>
        <w:rPr>
          <w:rFonts w:ascii="Tahoma" w:hAnsi="Tahoma" w:cs="Tahoma"/>
          <w:color w:val="auto"/>
          <w:sz w:val="19"/>
          <w:szCs w:val="19"/>
        </w:rPr>
      </w:pPr>
      <w:r>
        <w:rPr>
          <w:rFonts w:ascii="Tahoma" w:hAnsi="Tahoma" w:cs="Tahoma"/>
          <w:color w:val="auto"/>
          <w:sz w:val="19"/>
          <w:szCs w:val="19"/>
        </w:rPr>
        <w:t xml:space="preserve">32. </w:t>
      </w:r>
      <w:r w:rsidRPr="00F63BCD">
        <w:rPr>
          <w:rFonts w:ascii="Tahoma" w:hAnsi="Tahoma" w:cs="Tahoma"/>
          <w:color w:val="auto"/>
          <w:sz w:val="19"/>
          <w:szCs w:val="19"/>
        </w:rPr>
        <w:t>člen</w:t>
      </w:r>
    </w:p>
    <w:p w14:paraId="6B0FAD41" w14:textId="77777777" w:rsidR="006D2ABB" w:rsidRDefault="006D2ABB" w:rsidP="006D2ABB">
      <w:pPr>
        <w:pStyle w:val="esegmenth4"/>
        <w:spacing w:after="0"/>
        <w:rPr>
          <w:rFonts w:ascii="Tahoma" w:hAnsi="Tahoma" w:cs="Tahoma"/>
          <w:color w:val="auto"/>
          <w:sz w:val="19"/>
          <w:szCs w:val="19"/>
        </w:rPr>
      </w:pPr>
      <w:r w:rsidRPr="00F63BCD">
        <w:rPr>
          <w:rFonts w:ascii="Tahoma" w:hAnsi="Tahoma" w:cs="Tahoma"/>
          <w:color w:val="auto"/>
          <w:sz w:val="19"/>
          <w:szCs w:val="19"/>
        </w:rPr>
        <w:t xml:space="preserve">             (prevzem vodovoda)</w:t>
      </w:r>
    </w:p>
    <w:p w14:paraId="53769371" w14:textId="77777777" w:rsidR="006D2ABB" w:rsidRPr="00F63BCD" w:rsidRDefault="006D2ABB" w:rsidP="006D2ABB">
      <w:pPr>
        <w:pStyle w:val="esegmenth4"/>
        <w:spacing w:after="0"/>
        <w:rPr>
          <w:rFonts w:ascii="Tahoma" w:hAnsi="Tahoma" w:cs="Tahoma"/>
          <w:color w:val="auto"/>
          <w:sz w:val="19"/>
          <w:szCs w:val="19"/>
        </w:rPr>
      </w:pPr>
    </w:p>
    <w:p w14:paraId="07034792" w14:textId="77777777" w:rsidR="006D2ABB" w:rsidRPr="00507CF2" w:rsidRDefault="006D2ABB" w:rsidP="00847B52">
      <w:pPr>
        <w:pStyle w:val="esegmenth4"/>
        <w:numPr>
          <w:ilvl w:val="0"/>
          <w:numId w:val="43"/>
        </w:numPr>
        <w:spacing w:after="0"/>
        <w:jc w:val="both"/>
        <w:rPr>
          <w:rFonts w:ascii="Tahoma" w:hAnsi="Tahoma" w:cs="Tahoma"/>
          <w:b w:val="0"/>
          <w:color w:val="auto"/>
          <w:sz w:val="19"/>
          <w:szCs w:val="19"/>
        </w:rPr>
      </w:pPr>
      <w:r w:rsidRPr="00F63BCD">
        <w:rPr>
          <w:rFonts w:ascii="Tahoma" w:hAnsi="Tahoma" w:cs="Tahoma"/>
          <w:b w:val="0"/>
          <w:color w:val="auto"/>
          <w:sz w:val="19"/>
          <w:szCs w:val="19"/>
        </w:rPr>
        <w:t xml:space="preserve">V primeru, ko izvajalec javne službe prevzame v upravljanje vodovodni sistem (zasebni, vaški, ipd.) in postane to javni vodovod, na katerem uporabniki nimajo vodomerov, so uporabniki dolžni naročiti in omogočiti izvajalcu javne službe, da v </w:t>
      </w:r>
      <w:r>
        <w:rPr>
          <w:rFonts w:ascii="Tahoma" w:hAnsi="Tahoma" w:cs="Tahoma"/>
          <w:b w:val="0"/>
          <w:color w:val="auto"/>
          <w:sz w:val="19"/>
          <w:szCs w:val="19"/>
        </w:rPr>
        <w:t xml:space="preserve">šestih </w:t>
      </w:r>
      <w:r w:rsidRPr="00F63BCD">
        <w:rPr>
          <w:rFonts w:ascii="Tahoma" w:hAnsi="Tahoma" w:cs="Tahoma"/>
          <w:b w:val="0"/>
          <w:color w:val="auto"/>
          <w:sz w:val="19"/>
          <w:szCs w:val="19"/>
        </w:rPr>
        <w:t>mesecih od prevzema na stroške uporabnikov vgradi obračunsk</w:t>
      </w:r>
      <w:r w:rsidR="00DC08F1">
        <w:rPr>
          <w:rFonts w:ascii="Tahoma" w:hAnsi="Tahoma" w:cs="Tahoma"/>
          <w:b w:val="0"/>
          <w:color w:val="auto"/>
          <w:sz w:val="19"/>
          <w:szCs w:val="19"/>
        </w:rPr>
        <w:t>e</w:t>
      </w:r>
      <w:r w:rsidRPr="00F63BCD">
        <w:rPr>
          <w:rFonts w:ascii="Tahoma" w:hAnsi="Tahoma" w:cs="Tahoma"/>
          <w:b w:val="0"/>
          <w:color w:val="auto"/>
          <w:sz w:val="19"/>
          <w:szCs w:val="19"/>
        </w:rPr>
        <w:t xml:space="preserve"> </w:t>
      </w:r>
      <w:r w:rsidRPr="00507CF2">
        <w:rPr>
          <w:rFonts w:ascii="Tahoma" w:hAnsi="Tahoma" w:cs="Tahoma"/>
          <w:b w:val="0"/>
          <w:color w:val="auto"/>
          <w:sz w:val="19"/>
          <w:szCs w:val="19"/>
        </w:rPr>
        <w:t>vodomer</w:t>
      </w:r>
      <w:r w:rsidR="00DC08F1">
        <w:rPr>
          <w:rFonts w:ascii="Tahoma" w:hAnsi="Tahoma" w:cs="Tahoma"/>
          <w:b w:val="0"/>
          <w:color w:val="auto"/>
          <w:sz w:val="19"/>
          <w:szCs w:val="19"/>
        </w:rPr>
        <w:t>e</w:t>
      </w:r>
      <w:r w:rsidRPr="00507CF2">
        <w:rPr>
          <w:rFonts w:ascii="Tahoma" w:hAnsi="Tahoma" w:cs="Tahoma"/>
          <w:b w:val="0"/>
          <w:color w:val="auto"/>
          <w:sz w:val="19"/>
          <w:szCs w:val="19"/>
        </w:rPr>
        <w:t xml:space="preserve">. </w:t>
      </w:r>
    </w:p>
    <w:p w14:paraId="23DD66A3" w14:textId="77777777" w:rsidR="006D2ABB" w:rsidRPr="00F63BCD" w:rsidRDefault="006D2ABB" w:rsidP="006D2ABB">
      <w:pPr>
        <w:pStyle w:val="esegmenth4"/>
        <w:spacing w:after="0"/>
        <w:jc w:val="both"/>
        <w:rPr>
          <w:rFonts w:ascii="Tahoma" w:hAnsi="Tahoma" w:cs="Tahoma"/>
          <w:b w:val="0"/>
          <w:color w:val="auto"/>
          <w:sz w:val="19"/>
          <w:szCs w:val="19"/>
        </w:rPr>
      </w:pPr>
    </w:p>
    <w:p w14:paraId="7FB73056" w14:textId="77777777" w:rsidR="006D2ABB" w:rsidRDefault="006D2ABB" w:rsidP="00847B52">
      <w:pPr>
        <w:pStyle w:val="esegmenth4"/>
        <w:numPr>
          <w:ilvl w:val="0"/>
          <w:numId w:val="43"/>
        </w:numPr>
        <w:spacing w:after="0"/>
        <w:jc w:val="both"/>
        <w:rPr>
          <w:rFonts w:ascii="Tahoma" w:hAnsi="Tahoma" w:cs="Tahoma"/>
          <w:b w:val="0"/>
          <w:color w:val="auto"/>
          <w:sz w:val="19"/>
          <w:szCs w:val="19"/>
        </w:rPr>
      </w:pPr>
      <w:r w:rsidRPr="00F63BCD">
        <w:rPr>
          <w:rFonts w:ascii="Tahoma" w:hAnsi="Tahoma" w:cs="Tahoma"/>
          <w:b w:val="0"/>
          <w:color w:val="auto"/>
          <w:sz w:val="19"/>
          <w:szCs w:val="19"/>
        </w:rPr>
        <w:t>Pred prevzemom morajo biti vsi priključki opremljeni z ustreznim merilnim mestom, vključno z obračunskim vodomerom.</w:t>
      </w:r>
    </w:p>
    <w:p w14:paraId="31C64B21" w14:textId="77777777" w:rsidR="00461C2F" w:rsidRDefault="00461C2F"/>
    <w:p w14:paraId="1F3CFC72" w14:textId="77777777" w:rsidR="006A3378" w:rsidRPr="00F63BCD" w:rsidRDefault="006A3378" w:rsidP="006A3378">
      <w:pPr>
        <w:pStyle w:val="esegmenth4"/>
        <w:spacing w:after="0"/>
        <w:ind w:left="720"/>
        <w:rPr>
          <w:rFonts w:ascii="Tahoma" w:hAnsi="Tahoma" w:cs="Tahoma"/>
          <w:color w:val="auto"/>
          <w:sz w:val="19"/>
          <w:szCs w:val="19"/>
        </w:rPr>
      </w:pPr>
      <w:r>
        <w:rPr>
          <w:rFonts w:ascii="Tahoma" w:hAnsi="Tahoma" w:cs="Tahoma"/>
          <w:color w:val="auto"/>
          <w:sz w:val="19"/>
          <w:szCs w:val="19"/>
        </w:rPr>
        <w:t xml:space="preserve">33. </w:t>
      </w:r>
      <w:r w:rsidRPr="00F63BCD">
        <w:rPr>
          <w:rFonts w:ascii="Tahoma" w:hAnsi="Tahoma" w:cs="Tahoma"/>
          <w:color w:val="auto"/>
          <w:sz w:val="19"/>
          <w:szCs w:val="19"/>
        </w:rPr>
        <w:t>člen</w:t>
      </w:r>
    </w:p>
    <w:p w14:paraId="01AD5186" w14:textId="77777777" w:rsidR="006A3378" w:rsidRDefault="006A3378" w:rsidP="006A3378">
      <w:pPr>
        <w:pStyle w:val="esegmenth4"/>
        <w:spacing w:after="0"/>
        <w:ind w:left="1080"/>
        <w:jc w:val="left"/>
        <w:rPr>
          <w:rFonts w:ascii="Tahoma" w:hAnsi="Tahoma" w:cs="Tahoma"/>
          <w:color w:val="auto"/>
          <w:sz w:val="19"/>
          <w:szCs w:val="19"/>
        </w:rPr>
      </w:pPr>
      <w:r w:rsidRPr="00F63BCD">
        <w:rPr>
          <w:rFonts w:ascii="Tahoma" w:hAnsi="Tahoma" w:cs="Tahoma"/>
          <w:color w:val="auto"/>
          <w:sz w:val="19"/>
          <w:szCs w:val="19"/>
        </w:rPr>
        <w:t xml:space="preserve">                                                     (določitev pavšala)</w:t>
      </w:r>
    </w:p>
    <w:p w14:paraId="711D2651" w14:textId="77777777" w:rsidR="006A3378" w:rsidRPr="00F63BCD" w:rsidRDefault="006A3378" w:rsidP="006A3378">
      <w:pPr>
        <w:pStyle w:val="esegmenth4"/>
        <w:spacing w:after="0"/>
        <w:ind w:left="1080"/>
        <w:jc w:val="left"/>
        <w:rPr>
          <w:rFonts w:ascii="Tahoma" w:hAnsi="Tahoma" w:cs="Tahoma"/>
          <w:color w:val="auto"/>
          <w:sz w:val="19"/>
          <w:szCs w:val="19"/>
        </w:rPr>
      </w:pPr>
    </w:p>
    <w:p w14:paraId="0653EAD1" w14:textId="77777777" w:rsidR="006A3378" w:rsidRPr="00F63BCD" w:rsidRDefault="006A3378" w:rsidP="00847B52">
      <w:pPr>
        <w:pStyle w:val="esegmenth4"/>
        <w:numPr>
          <w:ilvl w:val="0"/>
          <w:numId w:val="45"/>
        </w:numPr>
        <w:spacing w:after="0"/>
        <w:jc w:val="both"/>
        <w:rPr>
          <w:rFonts w:ascii="Tahoma" w:hAnsi="Tahoma" w:cs="Tahoma"/>
          <w:b w:val="0"/>
          <w:color w:val="auto"/>
          <w:sz w:val="19"/>
          <w:szCs w:val="19"/>
        </w:rPr>
      </w:pPr>
      <w:r w:rsidRPr="00F63BCD">
        <w:rPr>
          <w:rFonts w:ascii="Tahoma" w:hAnsi="Tahoma" w:cs="Tahoma"/>
          <w:b w:val="0"/>
          <w:color w:val="auto"/>
          <w:sz w:val="19"/>
          <w:szCs w:val="19"/>
        </w:rPr>
        <w:t>Dokler priključek ni opremljen z vodomerom, se za obračun upošteva mesečna pavšalna poraba vode:</w:t>
      </w:r>
    </w:p>
    <w:p w14:paraId="5C640201" w14:textId="77777777" w:rsidR="006A3378" w:rsidRPr="00F63BCD" w:rsidRDefault="006A3378" w:rsidP="006A3378">
      <w:pPr>
        <w:pStyle w:val="esegmenth4"/>
        <w:spacing w:after="0"/>
        <w:jc w:val="both"/>
        <w:rPr>
          <w:rFonts w:ascii="Tahoma" w:hAnsi="Tahoma" w:cs="Tahoma"/>
          <w:b w:val="0"/>
          <w:color w:val="auto"/>
          <w:sz w:val="19"/>
          <w:szCs w:val="19"/>
        </w:rPr>
      </w:pPr>
    </w:p>
    <w:p w14:paraId="03ADD568" w14:textId="77777777" w:rsidR="006A3378" w:rsidRPr="00F63BCD" w:rsidRDefault="006A3378" w:rsidP="00847B52">
      <w:pPr>
        <w:pStyle w:val="esegmenth4"/>
        <w:numPr>
          <w:ilvl w:val="0"/>
          <w:numId w:val="44"/>
        </w:numPr>
        <w:spacing w:after="0"/>
        <w:jc w:val="both"/>
        <w:rPr>
          <w:rFonts w:ascii="Tahoma" w:hAnsi="Tahoma" w:cs="Tahoma"/>
          <w:b w:val="0"/>
          <w:color w:val="auto"/>
          <w:sz w:val="19"/>
          <w:szCs w:val="19"/>
        </w:rPr>
      </w:pPr>
      <w:r w:rsidRPr="00F63BCD">
        <w:rPr>
          <w:rFonts w:ascii="Tahoma" w:hAnsi="Tahoma" w:cs="Tahoma"/>
          <w:b w:val="0"/>
          <w:color w:val="auto"/>
          <w:sz w:val="19"/>
          <w:szCs w:val="19"/>
        </w:rPr>
        <w:t>6 m</w:t>
      </w:r>
      <w:r w:rsidRPr="00F63BCD">
        <w:rPr>
          <w:rFonts w:ascii="Tahoma" w:hAnsi="Tahoma" w:cs="Tahoma"/>
          <w:b w:val="0"/>
          <w:color w:val="auto"/>
          <w:sz w:val="19"/>
          <w:szCs w:val="19"/>
          <w:vertAlign w:val="superscript"/>
        </w:rPr>
        <w:t>3</w:t>
      </w:r>
      <w:r w:rsidRPr="00F63BCD">
        <w:rPr>
          <w:rFonts w:ascii="Tahoma" w:hAnsi="Tahoma" w:cs="Tahoma"/>
          <w:b w:val="0"/>
          <w:color w:val="auto"/>
          <w:sz w:val="19"/>
          <w:szCs w:val="19"/>
        </w:rPr>
        <w:t xml:space="preserve"> na osebo,</w:t>
      </w:r>
    </w:p>
    <w:p w14:paraId="3EE09F9E" w14:textId="77777777" w:rsidR="006A3378" w:rsidRPr="00F63BCD" w:rsidRDefault="006A3378" w:rsidP="00847B52">
      <w:pPr>
        <w:pStyle w:val="esegmenth4"/>
        <w:numPr>
          <w:ilvl w:val="0"/>
          <w:numId w:val="44"/>
        </w:numPr>
        <w:spacing w:after="0"/>
        <w:jc w:val="both"/>
        <w:rPr>
          <w:rFonts w:ascii="Tahoma" w:hAnsi="Tahoma" w:cs="Tahoma"/>
          <w:b w:val="0"/>
          <w:color w:val="auto"/>
          <w:sz w:val="19"/>
          <w:szCs w:val="19"/>
        </w:rPr>
      </w:pPr>
      <w:r w:rsidRPr="00F63BCD">
        <w:rPr>
          <w:rFonts w:ascii="Tahoma" w:hAnsi="Tahoma" w:cs="Tahoma"/>
          <w:b w:val="0"/>
          <w:color w:val="auto"/>
          <w:sz w:val="19"/>
          <w:szCs w:val="19"/>
        </w:rPr>
        <w:t>3 m</w:t>
      </w:r>
      <w:r w:rsidRPr="00F63BCD">
        <w:rPr>
          <w:rFonts w:ascii="Tahoma" w:hAnsi="Tahoma" w:cs="Tahoma"/>
          <w:b w:val="0"/>
          <w:color w:val="auto"/>
          <w:sz w:val="19"/>
          <w:szCs w:val="19"/>
          <w:vertAlign w:val="superscript"/>
        </w:rPr>
        <w:t>3</w:t>
      </w:r>
      <w:r w:rsidRPr="00F63BCD">
        <w:rPr>
          <w:rFonts w:ascii="Tahoma" w:hAnsi="Tahoma" w:cs="Tahoma"/>
          <w:b w:val="0"/>
          <w:color w:val="auto"/>
          <w:sz w:val="19"/>
          <w:szCs w:val="19"/>
        </w:rPr>
        <w:t xml:space="preserve"> na glavo živine (govedo, konji),</w:t>
      </w:r>
    </w:p>
    <w:p w14:paraId="4A584A03" w14:textId="77777777" w:rsidR="006A3378" w:rsidRPr="00F63BCD" w:rsidRDefault="006A3378" w:rsidP="00847B52">
      <w:pPr>
        <w:pStyle w:val="esegmenth4"/>
        <w:numPr>
          <w:ilvl w:val="0"/>
          <w:numId w:val="44"/>
        </w:numPr>
        <w:spacing w:after="0"/>
        <w:jc w:val="both"/>
        <w:rPr>
          <w:rFonts w:ascii="Tahoma" w:hAnsi="Tahoma" w:cs="Tahoma"/>
          <w:b w:val="0"/>
          <w:color w:val="auto"/>
          <w:sz w:val="19"/>
          <w:szCs w:val="19"/>
        </w:rPr>
      </w:pPr>
      <w:r w:rsidRPr="00F63BCD">
        <w:rPr>
          <w:rFonts w:ascii="Tahoma" w:hAnsi="Tahoma" w:cs="Tahoma"/>
          <w:b w:val="0"/>
          <w:color w:val="auto"/>
          <w:sz w:val="19"/>
          <w:szCs w:val="19"/>
        </w:rPr>
        <w:t>1 m</w:t>
      </w:r>
      <w:r w:rsidRPr="00F63BCD">
        <w:rPr>
          <w:rFonts w:ascii="Tahoma" w:hAnsi="Tahoma" w:cs="Tahoma"/>
          <w:b w:val="0"/>
          <w:color w:val="auto"/>
          <w:sz w:val="19"/>
          <w:szCs w:val="19"/>
          <w:vertAlign w:val="superscript"/>
        </w:rPr>
        <w:t>3</w:t>
      </w:r>
      <w:r w:rsidRPr="00F63BCD">
        <w:rPr>
          <w:rFonts w:ascii="Tahoma" w:hAnsi="Tahoma" w:cs="Tahoma"/>
          <w:b w:val="0"/>
          <w:color w:val="auto"/>
          <w:sz w:val="19"/>
          <w:szCs w:val="19"/>
        </w:rPr>
        <w:t xml:space="preserve"> na glavo drobnice.</w:t>
      </w:r>
    </w:p>
    <w:p w14:paraId="381C3839" w14:textId="77777777" w:rsidR="006A3378" w:rsidRPr="00F63BCD" w:rsidRDefault="006A3378" w:rsidP="006A3378">
      <w:pPr>
        <w:pStyle w:val="esegmenth4"/>
        <w:spacing w:after="0"/>
        <w:ind w:left="720"/>
        <w:jc w:val="both"/>
        <w:rPr>
          <w:rFonts w:ascii="Tahoma" w:hAnsi="Tahoma" w:cs="Tahoma"/>
          <w:b w:val="0"/>
          <w:color w:val="auto"/>
          <w:sz w:val="19"/>
          <w:szCs w:val="19"/>
        </w:rPr>
      </w:pPr>
    </w:p>
    <w:p w14:paraId="2DA5A219" w14:textId="77777777" w:rsidR="006A3378" w:rsidRPr="00F63BCD" w:rsidRDefault="006A3378" w:rsidP="006A3378">
      <w:pPr>
        <w:pStyle w:val="esegmenth4"/>
        <w:spacing w:after="0"/>
        <w:ind w:left="720"/>
        <w:rPr>
          <w:rFonts w:ascii="Tahoma" w:hAnsi="Tahoma" w:cs="Tahoma"/>
          <w:color w:val="auto"/>
          <w:sz w:val="19"/>
          <w:szCs w:val="19"/>
        </w:rPr>
      </w:pPr>
      <w:r>
        <w:rPr>
          <w:rFonts w:ascii="Tahoma" w:hAnsi="Tahoma" w:cs="Tahoma"/>
          <w:color w:val="auto"/>
          <w:sz w:val="19"/>
          <w:szCs w:val="19"/>
        </w:rPr>
        <w:t xml:space="preserve">34. </w:t>
      </w:r>
      <w:r w:rsidRPr="00F63BCD">
        <w:rPr>
          <w:rFonts w:ascii="Tahoma" w:hAnsi="Tahoma" w:cs="Tahoma"/>
          <w:color w:val="auto"/>
          <w:sz w:val="19"/>
          <w:szCs w:val="19"/>
        </w:rPr>
        <w:t>člen</w:t>
      </w:r>
    </w:p>
    <w:p w14:paraId="4648662F" w14:textId="77777777" w:rsidR="006A3378" w:rsidRDefault="006A3378" w:rsidP="006A3378">
      <w:pPr>
        <w:pStyle w:val="Navadensplet"/>
        <w:spacing w:after="0"/>
        <w:jc w:val="center"/>
        <w:rPr>
          <w:rFonts w:ascii="Tahoma" w:hAnsi="Tahoma" w:cs="Tahoma"/>
          <w:b/>
          <w:color w:val="auto"/>
          <w:sz w:val="19"/>
          <w:szCs w:val="19"/>
        </w:rPr>
      </w:pPr>
      <w:r w:rsidRPr="00F63BCD">
        <w:rPr>
          <w:rFonts w:ascii="Tahoma" w:hAnsi="Tahoma" w:cs="Tahoma"/>
          <w:b/>
          <w:color w:val="auto"/>
          <w:sz w:val="19"/>
          <w:szCs w:val="19"/>
        </w:rPr>
        <w:t xml:space="preserve">             (cene)</w:t>
      </w:r>
    </w:p>
    <w:p w14:paraId="6284EF64" w14:textId="77777777" w:rsidR="006A3378" w:rsidRPr="00F63BCD" w:rsidRDefault="006A3378" w:rsidP="006A3378">
      <w:pPr>
        <w:pStyle w:val="Navadensplet"/>
        <w:spacing w:after="0"/>
        <w:jc w:val="center"/>
        <w:rPr>
          <w:rFonts w:ascii="Tahoma" w:hAnsi="Tahoma" w:cs="Tahoma"/>
          <w:b/>
          <w:color w:val="auto"/>
          <w:sz w:val="19"/>
          <w:szCs w:val="19"/>
        </w:rPr>
      </w:pPr>
    </w:p>
    <w:p w14:paraId="20E0B2C3" w14:textId="77777777" w:rsidR="006A3378" w:rsidRDefault="006A3378" w:rsidP="00847B52">
      <w:pPr>
        <w:pStyle w:val="Navadensplet"/>
        <w:numPr>
          <w:ilvl w:val="0"/>
          <w:numId w:val="46"/>
        </w:numPr>
        <w:spacing w:after="0"/>
        <w:jc w:val="both"/>
        <w:rPr>
          <w:rFonts w:ascii="Tahoma" w:hAnsi="Tahoma" w:cs="Tahoma"/>
          <w:color w:val="auto"/>
          <w:sz w:val="19"/>
          <w:szCs w:val="19"/>
        </w:rPr>
      </w:pPr>
      <w:r w:rsidRPr="00F63BCD">
        <w:rPr>
          <w:rFonts w:ascii="Tahoma" w:hAnsi="Tahoma" w:cs="Tahoma"/>
          <w:color w:val="auto"/>
          <w:sz w:val="19"/>
          <w:szCs w:val="19"/>
        </w:rPr>
        <w:t xml:space="preserve">Storitve javne službe se obračunavajo v skladu z </w:t>
      </w:r>
      <w:r>
        <w:rPr>
          <w:rFonts w:ascii="Tahoma" w:hAnsi="Tahoma" w:cs="Tahoma"/>
          <w:color w:val="auto"/>
          <w:sz w:val="19"/>
          <w:szCs w:val="19"/>
        </w:rPr>
        <w:t xml:space="preserve">določbami </w:t>
      </w:r>
      <w:r w:rsidRPr="00F63BCD">
        <w:rPr>
          <w:rFonts w:ascii="Tahoma" w:hAnsi="Tahoma" w:cs="Tahoma"/>
          <w:color w:val="auto"/>
          <w:sz w:val="19"/>
          <w:szCs w:val="19"/>
        </w:rPr>
        <w:t>veljavnega predpisa o metodologiji za oblikovanje cen storitev obveznih gospodarskih javnih služb varstva okolja.</w:t>
      </w:r>
    </w:p>
    <w:p w14:paraId="673697BD" w14:textId="77777777" w:rsidR="009E2460" w:rsidRPr="00F63BCD" w:rsidRDefault="009E2460" w:rsidP="009E2460">
      <w:pPr>
        <w:pStyle w:val="Navadensplet"/>
        <w:spacing w:after="0"/>
        <w:ind w:left="360"/>
        <w:jc w:val="both"/>
        <w:rPr>
          <w:rFonts w:ascii="Tahoma" w:hAnsi="Tahoma" w:cs="Tahoma"/>
          <w:color w:val="auto"/>
          <w:sz w:val="19"/>
          <w:szCs w:val="19"/>
        </w:rPr>
      </w:pPr>
    </w:p>
    <w:p w14:paraId="346810A4" w14:textId="77777777" w:rsidR="009E2460" w:rsidRPr="00F63BCD" w:rsidRDefault="009E2460" w:rsidP="009E2460">
      <w:pPr>
        <w:pStyle w:val="esegmenth4"/>
        <w:spacing w:after="0"/>
        <w:ind w:left="720"/>
        <w:rPr>
          <w:rFonts w:ascii="Tahoma" w:hAnsi="Tahoma" w:cs="Tahoma"/>
          <w:color w:val="auto"/>
          <w:sz w:val="19"/>
          <w:szCs w:val="19"/>
        </w:rPr>
      </w:pPr>
      <w:r>
        <w:rPr>
          <w:rFonts w:ascii="Tahoma" w:hAnsi="Tahoma" w:cs="Tahoma"/>
          <w:color w:val="auto"/>
          <w:sz w:val="19"/>
          <w:szCs w:val="19"/>
        </w:rPr>
        <w:t xml:space="preserve">35. </w:t>
      </w:r>
      <w:r w:rsidR="006A3378">
        <w:rPr>
          <w:rFonts w:ascii="Tahoma" w:hAnsi="Tahoma" w:cs="Tahoma"/>
          <w:color w:val="auto"/>
          <w:sz w:val="19"/>
          <w:szCs w:val="19"/>
        </w:rPr>
        <w:t xml:space="preserve"> </w:t>
      </w:r>
      <w:r w:rsidRPr="00F63BCD">
        <w:rPr>
          <w:rFonts w:ascii="Tahoma" w:hAnsi="Tahoma" w:cs="Tahoma"/>
          <w:color w:val="auto"/>
          <w:sz w:val="19"/>
          <w:szCs w:val="19"/>
        </w:rPr>
        <w:t>člen</w:t>
      </w:r>
    </w:p>
    <w:p w14:paraId="17533B66" w14:textId="77777777" w:rsidR="009E2460" w:rsidRDefault="009E2460" w:rsidP="009E2460">
      <w:pPr>
        <w:pStyle w:val="Navadensplet"/>
        <w:spacing w:after="0"/>
        <w:jc w:val="center"/>
        <w:rPr>
          <w:rFonts w:ascii="Tahoma" w:hAnsi="Tahoma" w:cs="Tahoma"/>
          <w:b/>
          <w:color w:val="auto"/>
          <w:sz w:val="19"/>
          <w:szCs w:val="19"/>
        </w:rPr>
      </w:pPr>
      <w:r w:rsidRPr="00F63BCD">
        <w:rPr>
          <w:rFonts w:ascii="Tahoma" w:hAnsi="Tahoma" w:cs="Tahoma"/>
          <w:b/>
          <w:color w:val="auto"/>
          <w:sz w:val="19"/>
          <w:szCs w:val="19"/>
        </w:rPr>
        <w:t xml:space="preserve">              (račun)</w:t>
      </w:r>
    </w:p>
    <w:p w14:paraId="6F1A6708" w14:textId="77777777" w:rsidR="00C50159" w:rsidRPr="00F63BCD" w:rsidRDefault="00C50159" w:rsidP="009E2460">
      <w:pPr>
        <w:pStyle w:val="Navadensplet"/>
        <w:spacing w:after="0"/>
        <w:jc w:val="center"/>
        <w:rPr>
          <w:rFonts w:ascii="Tahoma" w:hAnsi="Tahoma" w:cs="Tahoma"/>
          <w:b/>
          <w:color w:val="auto"/>
          <w:sz w:val="19"/>
          <w:szCs w:val="19"/>
        </w:rPr>
      </w:pPr>
    </w:p>
    <w:p w14:paraId="62EF99D6" w14:textId="77777777" w:rsidR="009E2460" w:rsidRPr="00F63BCD" w:rsidRDefault="009E2460" w:rsidP="00847B52">
      <w:pPr>
        <w:pStyle w:val="Navadensplet"/>
        <w:numPr>
          <w:ilvl w:val="0"/>
          <w:numId w:val="47"/>
        </w:numPr>
        <w:spacing w:after="0"/>
        <w:jc w:val="both"/>
        <w:rPr>
          <w:rFonts w:ascii="Tahoma" w:hAnsi="Tahoma" w:cs="Tahoma"/>
          <w:color w:val="auto"/>
          <w:sz w:val="19"/>
          <w:szCs w:val="19"/>
        </w:rPr>
      </w:pPr>
      <w:r w:rsidRPr="00F63BCD">
        <w:rPr>
          <w:rFonts w:ascii="Tahoma" w:hAnsi="Tahoma" w:cs="Tahoma"/>
          <w:color w:val="auto"/>
          <w:sz w:val="19"/>
          <w:szCs w:val="19"/>
        </w:rPr>
        <w:t xml:space="preserve">Uporabnik je dolžan plačati račun do dneva zapadlosti računa. </w:t>
      </w:r>
      <w:r>
        <w:rPr>
          <w:rFonts w:ascii="Tahoma" w:hAnsi="Tahoma" w:cs="Tahoma"/>
          <w:color w:val="auto"/>
          <w:sz w:val="19"/>
          <w:szCs w:val="19"/>
        </w:rPr>
        <w:t>Če</w:t>
      </w:r>
      <w:r w:rsidRPr="00F63BCD">
        <w:rPr>
          <w:rFonts w:ascii="Tahoma" w:hAnsi="Tahoma" w:cs="Tahoma"/>
          <w:color w:val="auto"/>
          <w:sz w:val="19"/>
          <w:szCs w:val="19"/>
        </w:rPr>
        <w:t xml:space="preserve"> uporabnik računa ne plača v roku, ga izvajalec javne službe pisno opomni na neplačilo. Če uporabnik obveznosti ne poravna v celoti v </w:t>
      </w:r>
      <w:r>
        <w:rPr>
          <w:rFonts w:ascii="Tahoma" w:hAnsi="Tahoma" w:cs="Tahoma"/>
          <w:color w:val="auto"/>
          <w:sz w:val="19"/>
          <w:szCs w:val="19"/>
        </w:rPr>
        <w:t xml:space="preserve">petnajstih dneh </w:t>
      </w:r>
      <w:r w:rsidRPr="00F63BCD">
        <w:rPr>
          <w:rFonts w:ascii="Tahoma" w:hAnsi="Tahoma" w:cs="Tahoma"/>
          <w:color w:val="auto"/>
          <w:sz w:val="19"/>
          <w:szCs w:val="19"/>
        </w:rPr>
        <w:t xml:space="preserve">po prejemu pisnega opomina, v katerem mora biti izrecno opozorjen na posledice neplačila, mu lahko izvajalec javne službe prekine dobavo vode. </w:t>
      </w:r>
    </w:p>
    <w:p w14:paraId="1CED915E" w14:textId="77777777" w:rsidR="009E2460" w:rsidRPr="00F63BCD" w:rsidRDefault="009E2460" w:rsidP="009E2460">
      <w:pPr>
        <w:pStyle w:val="Navadensplet"/>
        <w:spacing w:after="0"/>
        <w:jc w:val="both"/>
        <w:rPr>
          <w:rFonts w:ascii="Tahoma" w:hAnsi="Tahoma" w:cs="Tahoma"/>
          <w:color w:val="auto"/>
          <w:sz w:val="19"/>
          <w:szCs w:val="19"/>
        </w:rPr>
      </w:pPr>
    </w:p>
    <w:p w14:paraId="60EE88D4" w14:textId="77777777" w:rsidR="009E2460" w:rsidRPr="00F63BCD" w:rsidRDefault="009E2460" w:rsidP="00847B52">
      <w:pPr>
        <w:pStyle w:val="Navadensplet"/>
        <w:numPr>
          <w:ilvl w:val="0"/>
          <w:numId w:val="47"/>
        </w:numPr>
        <w:spacing w:after="0"/>
        <w:jc w:val="both"/>
        <w:rPr>
          <w:rFonts w:ascii="Tahoma" w:hAnsi="Tahoma" w:cs="Tahoma"/>
          <w:color w:val="auto"/>
          <w:sz w:val="19"/>
          <w:szCs w:val="19"/>
        </w:rPr>
      </w:pPr>
      <w:r w:rsidRPr="00F63BCD">
        <w:rPr>
          <w:rFonts w:ascii="Tahoma" w:hAnsi="Tahoma" w:cs="Tahoma"/>
          <w:color w:val="auto"/>
          <w:sz w:val="19"/>
          <w:szCs w:val="19"/>
        </w:rPr>
        <w:t xml:space="preserve">Če se uporabnik s prejetim računom ne strinja, ima pravico vložiti pisni ugovor pri izvajalcu javne službe v osmih dneh od prejema računa. Izvajalec javne službe je dolžan na pisni ugovor uporabnika pisno odgovoriti v roku </w:t>
      </w:r>
      <w:r>
        <w:rPr>
          <w:rFonts w:ascii="Tahoma" w:hAnsi="Tahoma" w:cs="Tahoma"/>
          <w:color w:val="auto"/>
          <w:sz w:val="19"/>
          <w:szCs w:val="19"/>
        </w:rPr>
        <w:t xml:space="preserve">petnajstih </w:t>
      </w:r>
      <w:r w:rsidRPr="00F63BCD">
        <w:rPr>
          <w:rFonts w:ascii="Tahoma" w:hAnsi="Tahoma" w:cs="Tahoma"/>
          <w:color w:val="auto"/>
          <w:sz w:val="19"/>
          <w:szCs w:val="19"/>
        </w:rPr>
        <w:t xml:space="preserve">dni od prejema ugovora in v tem roku ne sme prekiniti dobave vode. </w:t>
      </w:r>
      <w:r>
        <w:rPr>
          <w:rFonts w:ascii="Tahoma" w:hAnsi="Tahoma" w:cs="Tahoma"/>
          <w:color w:val="auto"/>
          <w:sz w:val="19"/>
          <w:szCs w:val="19"/>
        </w:rPr>
        <w:t>Če</w:t>
      </w:r>
      <w:r w:rsidRPr="00F63BCD">
        <w:rPr>
          <w:rFonts w:ascii="Tahoma" w:hAnsi="Tahoma" w:cs="Tahoma"/>
          <w:color w:val="auto"/>
          <w:sz w:val="19"/>
          <w:szCs w:val="19"/>
        </w:rPr>
        <w:t xml:space="preserve"> uporabnik računa ne poravna niti v </w:t>
      </w:r>
      <w:r>
        <w:rPr>
          <w:rFonts w:ascii="Tahoma" w:hAnsi="Tahoma" w:cs="Tahoma"/>
          <w:color w:val="auto"/>
          <w:sz w:val="19"/>
          <w:szCs w:val="19"/>
        </w:rPr>
        <w:t xml:space="preserve">petnajstih </w:t>
      </w:r>
      <w:r w:rsidRPr="00F63BCD">
        <w:rPr>
          <w:rFonts w:ascii="Tahoma" w:hAnsi="Tahoma" w:cs="Tahoma"/>
          <w:color w:val="auto"/>
          <w:sz w:val="19"/>
          <w:szCs w:val="19"/>
        </w:rPr>
        <w:t xml:space="preserve">dneh po prejemu pisnega odgovora, se mu izda pisni opomin, v katerem </w:t>
      </w:r>
      <w:r>
        <w:rPr>
          <w:rFonts w:ascii="Tahoma" w:hAnsi="Tahoma" w:cs="Tahoma"/>
          <w:color w:val="auto"/>
          <w:sz w:val="19"/>
          <w:szCs w:val="19"/>
        </w:rPr>
        <w:t xml:space="preserve">se </w:t>
      </w:r>
      <w:r w:rsidRPr="00F63BCD">
        <w:rPr>
          <w:rFonts w:ascii="Tahoma" w:hAnsi="Tahoma" w:cs="Tahoma"/>
          <w:color w:val="auto"/>
          <w:sz w:val="19"/>
          <w:szCs w:val="19"/>
        </w:rPr>
        <w:t xml:space="preserve">ga opozori tudi na možnost prekinitve dobave vode. Če tudi takrat uporabnik računa ne poravna, se mu sedmi dan po prejemu opomina lahko prekine dobava vode. Dobava vode se lahko prekine samo v primeru, ko </w:t>
      </w:r>
      <w:r>
        <w:rPr>
          <w:rFonts w:ascii="Tahoma" w:hAnsi="Tahoma" w:cs="Tahoma"/>
          <w:color w:val="auto"/>
          <w:sz w:val="19"/>
          <w:szCs w:val="19"/>
        </w:rPr>
        <w:t xml:space="preserve">se </w:t>
      </w:r>
      <w:r w:rsidRPr="00F63BCD">
        <w:rPr>
          <w:rFonts w:ascii="Tahoma" w:hAnsi="Tahoma" w:cs="Tahoma"/>
          <w:color w:val="auto"/>
          <w:sz w:val="19"/>
          <w:szCs w:val="19"/>
        </w:rPr>
        <w:t>s prekinitvijo ne posega v pravice drugih uporabnikov.</w:t>
      </w:r>
    </w:p>
    <w:p w14:paraId="3A042A5F" w14:textId="77777777" w:rsidR="009E2460" w:rsidRPr="00F63BCD" w:rsidRDefault="009E2460" w:rsidP="009E2460">
      <w:pPr>
        <w:pStyle w:val="Navadensplet"/>
        <w:spacing w:after="0"/>
        <w:jc w:val="both"/>
        <w:rPr>
          <w:rFonts w:ascii="Tahoma" w:hAnsi="Tahoma" w:cs="Tahoma"/>
          <w:color w:val="auto"/>
          <w:sz w:val="19"/>
          <w:szCs w:val="19"/>
        </w:rPr>
      </w:pPr>
    </w:p>
    <w:p w14:paraId="4CDA53EE" w14:textId="77777777" w:rsidR="009E2460" w:rsidRDefault="009E2460" w:rsidP="00847B52">
      <w:pPr>
        <w:pStyle w:val="Navadensplet"/>
        <w:numPr>
          <w:ilvl w:val="0"/>
          <w:numId w:val="47"/>
        </w:numPr>
        <w:spacing w:after="0"/>
        <w:jc w:val="both"/>
        <w:rPr>
          <w:rFonts w:ascii="Tahoma" w:hAnsi="Tahoma" w:cs="Tahoma"/>
          <w:color w:val="auto"/>
          <w:sz w:val="19"/>
          <w:szCs w:val="19"/>
        </w:rPr>
      </w:pPr>
      <w:r w:rsidRPr="00F63BCD">
        <w:rPr>
          <w:rFonts w:ascii="Tahoma" w:hAnsi="Tahoma" w:cs="Tahoma"/>
          <w:color w:val="auto"/>
          <w:sz w:val="19"/>
          <w:szCs w:val="19"/>
        </w:rPr>
        <w:t>Lastnik je subsidiarno odgovoren za neplačane obveznosti najemnika objekta, vezane na vodomer in porabljeno pitno vodo. Izvajalec javne službe lahko terja za plačilo lastnika, ko mu najemnik ne poravna zapadlih obveznosti po dveh pisnih opominih. Izvajalec obvesti lastnika o stanju terjatve pisno in ga pozove na izpolnitev obveznosti. V kolikor lastnik ne poravna zapadlih neplačanih ob</w:t>
      </w:r>
      <w:r>
        <w:rPr>
          <w:rFonts w:ascii="Tahoma" w:hAnsi="Tahoma" w:cs="Tahoma"/>
          <w:color w:val="auto"/>
          <w:sz w:val="19"/>
          <w:szCs w:val="19"/>
        </w:rPr>
        <w:t xml:space="preserve">veznosti za svoj objekt, lahko </w:t>
      </w:r>
      <w:r w:rsidRPr="00F63BCD">
        <w:rPr>
          <w:rFonts w:ascii="Tahoma" w:hAnsi="Tahoma" w:cs="Tahoma"/>
          <w:color w:val="auto"/>
          <w:sz w:val="19"/>
          <w:szCs w:val="19"/>
        </w:rPr>
        <w:t>izvajalec javne službe začasno prekine</w:t>
      </w:r>
      <w:r>
        <w:rPr>
          <w:rFonts w:ascii="Tahoma" w:hAnsi="Tahoma" w:cs="Tahoma"/>
          <w:color w:val="auto"/>
          <w:sz w:val="19"/>
          <w:szCs w:val="19"/>
        </w:rPr>
        <w:t xml:space="preserve"> dobavo vode v skladu z </w:t>
      </w:r>
      <w:r w:rsidRPr="009D7D59">
        <w:rPr>
          <w:rFonts w:ascii="Tahoma" w:hAnsi="Tahoma" w:cs="Tahoma"/>
          <w:color w:val="auto"/>
          <w:sz w:val="19"/>
          <w:szCs w:val="19"/>
        </w:rPr>
        <w:t>2</w:t>
      </w:r>
      <w:r w:rsidR="00C50159">
        <w:rPr>
          <w:rFonts w:ascii="Tahoma" w:hAnsi="Tahoma" w:cs="Tahoma"/>
          <w:color w:val="auto"/>
          <w:sz w:val="19"/>
          <w:szCs w:val="19"/>
        </w:rPr>
        <w:t>3</w:t>
      </w:r>
      <w:r w:rsidRPr="009D7D59">
        <w:rPr>
          <w:rFonts w:ascii="Tahoma" w:hAnsi="Tahoma" w:cs="Tahoma"/>
          <w:color w:val="auto"/>
          <w:sz w:val="19"/>
          <w:szCs w:val="19"/>
        </w:rPr>
        <w:t>. členom</w:t>
      </w:r>
      <w:r w:rsidRPr="00F63BCD">
        <w:rPr>
          <w:rFonts w:ascii="Tahoma" w:hAnsi="Tahoma" w:cs="Tahoma"/>
          <w:color w:val="auto"/>
          <w:sz w:val="19"/>
          <w:szCs w:val="19"/>
        </w:rPr>
        <w:t xml:space="preserve"> tega odloka.</w:t>
      </w:r>
    </w:p>
    <w:p w14:paraId="6ED2ADFF" w14:textId="77777777" w:rsidR="006A3378" w:rsidRPr="00F63BCD" w:rsidRDefault="006A3378" w:rsidP="006A3378">
      <w:pPr>
        <w:pStyle w:val="Navadensplet"/>
        <w:spacing w:after="0"/>
        <w:jc w:val="both"/>
        <w:rPr>
          <w:rFonts w:ascii="Tahoma" w:hAnsi="Tahoma" w:cs="Tahoma"/>
          <w:color w:val="auto"/>
          <w:sz w:val="19"/>
          <w:szCs w:val="19"/>
        </w:rPr>
      </w:pPr>
    </w:p>
    <w:p w14:paraId="2369F5FE" w14:textId="77777777" w:rsidR="00461C2F" w:rsidRDefault="00461C2F"/>
    <w:p w14:paraId="3C0474EE" w14:textId="77777777" w:rsidR="005F79ED" w:rsidRDefault="005F79ED"/>
    <w:p w14:paraId="25C0D4A5" w14:textId="77777777" w:rsidR="005F79ED" w:rsidRDefault="005F79ED"/>
    <w:p w14:paraId="330EC98C" w14:textId="77777777" w:rsidR="00F62487" w:rsidRPr="00F63BCD" w:rsidRDefault="00F62487" w:rsidP="00F62487">
      <w:pPr>
        <w:pStyle w:val="esegmenth4"/>
        <w:numPr>
          <w:ilvl w:val="0"/>
          <w:numId w:val="14"/>
        </w:numPr>
        <w:spacing w:after="0"/>
        <w:jc w:val="left"/>
        <w:rPr>
          <w:rFonts w:ascii="Tahoma" w:hAnsi="Tahoma" w:cs="Tahoma"/>
          <w:color w:val="auto"/>
          <w:sz w:val="19"/>
          <w:szCs w:val="19"/>
        </w:rPr>
      </w:pPr>
      <w:r w:rsidRPr="00F63BCD">
        <w:rPr>
          <w:rFonts w:ascii="Tahoma" w:hAnsi="Tahoma" w:cs="Tahoma"/>
          <w:color w:val="auto"/>
          <w:sz w:val="19"/>
          <w:szCs w:val="19"/>
        </w:rPr>
        <w:t>Skladnost in zdravstvena ustreznost pitne vode</w:t>
      </w:r>
    </w:p>
    <w:p w14:paraId="5956C325" w14:textId="77777777" w:rsidR="00F62487" w:rsidRPr="00F63BCD" w:rsidRDefault="00F62487" w:rsidP="00F62487">
      <w:pPr>
        <w:pStyle w:val="esegmenth4"/>
        <w:spacing w:after="0"/>
        <w:ind w:left="1080"/>
        <w:jc w:val="left"/>
        <w:rPr>
          <w:rFonts w:ascii="Tahoma" w:hAnsi="Tahoma" w:cs="Tahoma"/>
          <w:color w:val="auto"/>
          <w:sz w:val="19"/>
          <w:szCs w:val="19"/>
        </w:rPr>
      </w:pPr>
    </w:p>
    <w:p w14:paraId="708940A0" w14:textId="77777777" w:rsidR="00F62487" w:rsidRPr="00F63BCD" w:rsidRDefault="00F62487" w:rsidP="00F62487">
      <w:pPr>
        <w:pStyle w:val="esegmenth4"/>
        <w:spacing w:after="0"/>
        <w:ind w:left="720"/>
        <w:rPr>
          <w:rFonts w:ascii="Tahoma" w:hAnsi="Tahoma" w:cs="Tahoma"/>
          <w:color w:val="auto"/>
          <w:sz w:val="19"/>
          <w:szCs w:val="19"/>
        </w:rPr>
      </w:pPr>
      <w:r>
        <w:rPr>
          <w:rFonts w:ascii="Tahoma" w:hAnsi="Tahoma" w:cs="Tahoma"/>
          <w:color w:val="auto"/>
          <w:sz w:val="19"/>
          <w:szCs w:val="19"/>
        </w:rPr>
        <w:t xml:space="preserve">36. </w:t>
      </w:r>
      <w:r w:rsidRPr="00F63BCD">
        <w:rPr>
          <w:rFonts w:ascii="Tahoma" w:hAnsi="Tahoma" w:cs="Tahoma"/>
          <w:color w:val="auto"/>
          <w:sz w:val="19"/>
          <w:szCs w:val="19"/>
        </w:rPr>
        <w:t>člen</w:t>
      </w:r>
    </w:p>
    <w:p w14:paraId="5C812053" w14:textId="77777777" w:rsidR="00F62487" w:rsidRDefault="00F62487" w:rsidP="00F62487">
      <w:pPr>
        <w:pStyle w:val="Navadensplet"/>
        <w:spacing w:after="0"/>
        <w:jc w:val="center"/>
        <w:rPr>
          <w:rFonts w:ascii="Tahoma" w:hAnsi="Tahoma" w:cs="Tahoma"/>
          <w:b/>
          <w:color w:val="auto"/>
          <w:sz w:val="19"/>
          <w:szCs w:val="19"/>
        </w:rPr>
      </w:pPr>
      <w:r w:rsidRPr="00F63BCD">
        <w:rPr>
          <w:rFonts w:ascii="Tahoma" w:hAnsi="Tahoma" w:cs="Tahoma"/>
          <w:b/>
          <w:color w:val="auto"/>
          <w:sz w:val="19"/>
          <w:szCs w:val="19"/>
        </w:rPr>
        <w:t xml:space="preserve">        (skladnost in ustreznost pitne vode)</w:t>
      </w:r>
    </w:p>
    <w:p w14:paraId="60C20710" w14:textId="77777777" w:rsidR="00F62487" w:rsidRPr="00F63BCD" w:rsidRDefault="00F62487" w:rsidP="00F62487">
      <w:pPr>
        <w:pStyle w:val="Navadensplet"/>
        <w:spacing w:after="0"/>
        <w:jc w:val="center"/>
        <w:rPr>
          <w:rFonts w:ascii="Tahoma" w:hAnsi="Tahoma" w:cs="Tahoma"/>
          <w:b/>
          <w:color w:val="auto"/>
          <w:sz w:val="19"/>
          <w:szCs w:val="19"/>
        </w:rPr>
      </w:pPr>
    </w:p>
    <w:p w14:paraId="0E95D4C5" w14:textId="77777777" w:rsidR="00F62487" w:rsidRDefault="00F62487" w:rsidP="00847B52">
      <w:pPr>
        <w:pStyle w:val="Navadensplet"/>
        <w:numPr>
          <w:ilvl w:val="0"/>
          <w:numId w:val="48"/>
        </w:numPr>
        <w:spacing w:after="0"/>
        <w:jc w:val="both"/>
        <w:rPr>
          <w:rFonts w:ascii="Tahoma" w:hAnsi="Tahoma" w:cs="Tahoma"/>
          <w:color w:val="auto"/>
          <w:sz w:val="19"/>
          <w:szCs w:val="19"/>
        </w:rPr>
      </w:pPr>
      <w:r w:rsidRPr="00951DAB">
        <w:rPr>
          <w:rFonts w:ascii="Tahoma" w:hAnsi="Tahoma" w:cs="Tahoma"/>
          <w:color w:val="auto"/>
          <w:sz w:val="19"/>
          <w:szCs w:val="19"/>
        </w:rPr>
        <w:t>Izvajalec javne službe zagotavlja zdravstveno ustreznost pitne vode</w:t>
      </w:r>
      <w:r>
        <w:rPr>
          <w:rFonts w:ascii="Tahoma" w:hAnsi="Tahoma" w:cs="Tahoma"/>
          <w:color w:val="auto"/>
          <w:sz w:val="19"/>
          <w:szCs w:val="19"/>
        </w:rPr>
        <w:t xml:space="preserve">  </w:t>
      </w:r>
      <w:r w:rsidRPr="00951DAB">
        <w:rPr>
          <w:rFonts w:ascii="Tahoma" w:hAnsi="Tahoma" w:cs="Tahoma"/>
          <w:color w:val="auto"/>
          <w:sz w:val="19"/>
          <w:szCs w:val="19"/>
        </w:rPr>
        <w:t>in skladnost z mejnimi vrednostmi parametrov po predpisu, ki ureja pitno vodo.</w:t>
      </w:r>
    </w:p>
    <w:p w14:paraId="251048E2" w14:textId="77777777" w:rsidR="00F62487" w:rsidRPr="00951DAB" w:rsidRDefault="00F62487" w:rsidP="00F62487">
      <w:pPr>
        <w:pStyle w:val="Navadensplet"/>
        <w:spacing w:after="0"/>
        <w:ind w:left="360"/>
        <w:jc w:val="both"/>
        <w:rPr>
          <w:rFonts w:ascii="Tahoma" w:hAnsi="Tahoma" w:cs="Tahoma"/>
          <w:color w:val="auto"/>
          <w:sz w:val="19"/>
          <w:szCs w:val="19"/>
        </w:rPr>
      </w:pPr>
    </w:p>
    <w:p w14:paraId="7CC8CC3B" w14:textId="77777777" w:rsidR="00F62487" w:rsidRDefault="00F62487" w:rsidP="00847B52">
      <w:pPr>
        <w:pStyle w:val="Navadensplet"/>
        <w:numPr>
          <w:ilvl w:val="0"/>
          <w:numId w:val="48"/>
        </w:numPr>
        <w:spacing w:after="0"/>
        <w:jc w:val="both"/>
        <w:rPr>
          <w:rFonts w:ascii="Tahoma" w:hAnsi="Tahoma" w:cs="Tahoma"/>
          <w:color w:val="auto"/>
          <w:sz w:val="19"/>
          <w:szCs w:val="19"/>
        </w:rPr>
      </w:pPr>
      <w:r w:rsidRPr="00951DAB">
        <w:rPr>
          <w:rFonts w:ascii="Tahoma" w:hAnsi="Tahoma" w:cs="Tahoma"/>
          <w:color w:val="auto"/>
          <w:sz w:val="19"/>
          <w:szCs w:val="19"/>
        </w:rPr>
        <w:t>Izvajalec javne službe izvaja notranji nadzor nad pitno vodo v</w:t>
      </w:r>
      <w:r>
        <w:rPr>
          <w:rFonts w:ascii="Tahoma" w:hAnsi="Tahoma" w:cs="Tahoma"/>
          <w:color w:val="auto"/>
          <w:sz w:val="19"/>
          <w:szCs w:val="19"/>
        </w:rPr>
        <w:t xml:space="preserve"> </w:t>
      </w:r>
      <w:r w:rsidRPr="00951DAB">
        <w:rPr>
          <w:rFonts w:ascii="Tahoma" w:hAnsi="Tahoma" w:cs="Tahoma"/>
          <w:color w:val="auto"/>
          <w:sz w:val="19"/>
          <w:szCs w:val="19"/>
        </w:rPr>
        <w:t>skladu s predpisi, ki urejajo zdravstveno ustreznost živil in opravlja druge naloge, določene v p</w:t>
      </w:r>
      <w:r>
        <w:rPr>
          <w:rFonts w:ascii="Tahoma" w:hAnsi="Tahoma" w:cs="Tahoma"/>
          <w:color w:val="auto"/>
          <w:sz w:val="19"/>
          <w:szCs w:val="19"/>
        </w:rPr>
        <w:t>redpisih, ki urejajo pitno vodo.</w:t>
      </w:r>
    </w:p>
    <w:p w14:paraId="3E4FF43C" w14:textId="77777777" w:rsidR="00F62487" w:rsidRPr="00951DAB" w:rsidRDefault="00F62487" w:rsidP="00F62487">
      <w:pPr>
        <w:pStyle w:val="Navadensplet"/>
        <w:spacing w:after="0"/>
        <w:ind w:left="360"/>
        <w:jc w:val="both"/>
        <w:rPr>
          <w:rFonts w:ascii="Tahoma" w:hAnsi="Tahoma" w:cs="Tahoma"/>
          <w:color w:val="auto"/>
          <w:sz w:val="19"/>
          <w:szCs w:val="19"/>
        </w:rPr>
      </w:pPr>
    </w:p>
    <w:p w14:paraId="1C5984EE" w14:textId="77777777" w:rsidR="00F62487" w:rsidRDefault="00F62487" w:rsidP="00847B52">
      <w:pPr>
        <w:pStyle w:val="Navadensplet"/>
        <w:numPr>
          <w:ilvl w:val="0"/>
          <w:numId w:val="48"/>
        </w:numPr>
        <w:spacing w:after="0"/>
        <w:jc w:val="both"/>
        <w:rPr>
          <w:rFonts w:ascii="Tahoma" w:hAnsi="Tahoma" w:cs="Tahoma"/>
          <w:color w:val="auto"/>
          <w:sz w:val="19"/>
          <w:szCs w:val="19"/>
        </w:rPr>
      </w:pPr>
      <w:r w:rsidRPr="00951DAB">
        <w:rPr>
          <w:rFonts w:ascii="Tahoma" w:hAnsi="Tahoma" w:cs="Tahoma"/>
          <w:color w:val="auto"/>
          <w:sz w:val="19"/>
          <w:szCs w:val="19"/>
        </w:rPr>
        <w:t>Podatki o laboratorijskih preskusov pitne vode so vedno na razpolago</w:t>
      </w:r>
      <w:r>
        <w:rPr>
          <w:rFonts w:ascii="Tahoma" w:hAnsi="Tahoma" w:cs="Tahoma"/>
          <w:color w:val="auto"/>
          <w:sz w:val="19"/>
          <w:szCs w:val="19"/>
        </w:rPr>
        <w:t xml:space="preserve"> </w:t>
      </w:r>
      <w:r w:rsidRPr="00951DAB">
        <w:rPr>
          <w:rFonts w:ascii="Tahoma" w:hAnsi="Tahoma" w:cs="Tahoma"/>
          <w:color w:val="auto"/>
          <w:sz w:val="19"/>
          <w:szCs w:val="19"/>
        </w:rPr>
        <w:t>pri izvajalcu javne službe.</w:t>
      </w:r>
    </w:p>
    <w:p w14:paraId="314D5DDA" w14:textId="77777777" w:rsidR="00461C2F" w:rsidRDefault="00461C2F"/>
    <w:p w14:paraId="0016414D" w14:textId="77777777" w:rsidR="00F62487" w:rsidRPr="006643BD" w:rsidRDefault="00F62487" w:rsidP="00F62487">
      <w:pPr>
        <w:pStyle w:val="Navadensplet"/>
        <w:spacing w:after="0"/>
        <w:ind w:left="360"/>
        <w:jc w:val="both"/>
        <w:rPr>
          <w:rFonts w:ascii="Tahoma" w:hAnsi="Tahoma" w:cs="Tahoma"/>
          <w:color w:val="auto"/>
          <w:sz w:val="19"/>
          <w:szCs w:val="19"/>
        </w:rPr>
      </w:pPr>
    </w:p>
    <w:p w14:paraId="70D3D6ED" w14:textId="77777777" w:rsidR="00F62487" w:rsidRPr="00F63BCD" w:rsidRDefault="00F62487" w:rsidP="00F62487">
      <w:pPr>
        <w:pStyle w:val="esegmenth4"/>
        <w:spacing w:after="0"/>
        <w:ind w:left="720"/>
        <w:rPr>
          <w:rFonts w:ascii="Tahoma" w:hAnsi="Tahoma" w:cs="Tahoma"/>
          <w:color w:val="auto"/>
          <w:sz w:val="19"/>
          <w:szCs w:val="19"/>
        </w:rPr>
      </w:pPr>
      <w:r>
        <w:rPr>
          <w:rFonts w:ascii="Tahoma" w:hAnsi="Tahoma" w:cs="Tahoma"/>
          <w:color w:val="auto"/>
          <w:sz w:val="19"/>
          <w:szCs w:val="19"/>
        </w:rPr>
        <w:t xml:space="preserve">37. </w:t>
      </w:r>
      <w:r w:rsidRPr="00F63BCD">
        <w:rPr>
          <w:rFonts w:ascii="Tahoma" w:hAnsi="Tahoma" w:cs="Tahoma"/>
          <w:color w:val="auto"/>
          <w:sz w:val="19"/>
          <w:szCs w:val="19"/>
        </w:rPr>
        <w:t>člen</w:t>
      </w:r>
    </w:p>
    <w:p w14:paraId="09E92588" w14:textId="77777777" w:rsidR="00F62487" w:rsidRDefault="00F62487" w:rsidP="00F62487">
      <w:pPr>
        <w:pStyle w:val="Navadensplet"/>
        <w:spacing w:after="0"/>
        <w:jc w:val="center"/>
        <w:rPr>
          <w:rFonts w:ascii="Tahoma" w:hAnsi="Tahoma" w:cs="Tahoma"/>
          <w:b/>
          <w:color w:val="auto"/>
          <w:sz w:val="19"/>
          <w:szCs w:val="19"/>
        </w:rPr>
      </w:pPr>
      <w:r w:rsidRPr="00F63BCD">
        <w:rPr>
          <w:rFonts w:ascii="Tahoma" w:hAnsi="Tahoma" w:cs="Tahoma"/>
          <w:b/>
          <w:color w:val="auto"/>
          <w:sz w:val="19"/>
          <w:szCs w:val="19"/>
        </w:rPr>
        <w:t xml:space="preserve">   (izredni nadzor skladnosti in ustreznosti pitne vode)</w:t>
      </w:r>
    </w:p>
    <w:p w14:paraId="50519504" w14:textId="77777777" w:rsidR="00F62487" w:rsidRPr="00F63BCD" w:rsidRDefault="00F62487" w:rsidP="00F62487">
      <w:pPr>
        <w:pStyle w:val="Navadensplet"/>
        <w:spacing w:after="0"/>
        <w:jc w:val="center"/>
        <w:rPr>
          <w:rFonts w:ascii="Tahoma" w:hAnsi="Tahoma" w:cs="Tahoma"/>
          <w:b/>
          <w:color w:val="auto"/>
          <w:sz w:val="19"/>
          <w:szCs w:val="19"/>
        </w:rPr>
      </w:pPr>
    </w:p>
    <w:p w14:paraId="64CEA6A6" w14:textId="77777777" w:rsidR="00F62487" w:rsidRPr="00951DAB" w:rsidRDefault="00F62487" w:rsidP="00847B52">
      <w:pPr>
        <w:pStyle w:val="Navadensplet"/>
        <w:numPr>
          <w:ilvl w:val="0"/>
          <w:numId w:val="49"/>
        </w:numPr>
        <w:spacing w:after="0"/>
        <w:jc w:val="both"/>
        <w:rPr>
          <w:rFonts w:ascii="Tahoma" w:hAnsi="Tahoma" w:cs="Tahoma"/>
          <w:color w:val="auto"/>
          <w:sz w:val="19"/>
          <w:szCs w:val="19"/>
        </w:rPr>
      </w:pPr>
      <w:r w:rsidRPr="00951DAB">
        <w:rPr>
          <w:rFonts w:ascii="Tahoma" w:hAnsi="Tahoma" w:cs="Tahoma"/>
          <w:color w:val="auto"/>
          <w:sz w:val="19"/>
          <w:szCs w:val="19"/>
        </w:rPr>
        <w:t>Uporabnik lahko zahteva izredni nadzor skladnosti pitne vode na</w:t>
      </w:r>
      <w:r>
        <w:rPr>
          <w:rFonts w:ascii="Tahoma" w:hAnsi="Tahoma" w:cs="Tahoma"/>
          <w:color w:val="auto"/>
          <w:sz w:val="19"/>
          <w:szCs w:val="19"/>
        </w:rPr>
        <w:t xml:space="preserve"> </w:t>
      </w:r>
      <w:r w:rsidRPr="00951DAB">
        <w:rPr>
          <w:rFonts w:ascii="Tahoma" w:hAnsi="Tahoma" w:cs="Tahoma"/>
          <w:color w:val="auto"/>
          <w:sz w:val="19"/>
          <w:szCs w:val="19"/>
        </w:rPr>
        <w:t>lastnem odjemnem mestu za vodomerom. V primeru, da je pitna voda na tem odjemnem mestu skladna s predpisi, lahko izvajalec javne službe izstavi uporabniku račun za opravljeno storitev.</w:t>
      </w:r>
    </w:p>
    <w:p w14:paraId="66DC133B" w14:textId="77777777" w:rsidR="00F62487" w:rsidRDefault="00F62487"/>
    <w:p w14:paraId="23DAB1FA" w14:textId="77777777" w:rsidR="000133B6" w:rsidRPr="00F63BCD" w:rsidRDefault="000133B6" w:rsidP="000133B6">
      <w:pPr>
        <w:pStyle w:val="esegmenth4"/>
        <w:spacing w:after="0"/>
        <w:ind w:left="720"/>
        <w:rPr>
          <w:rFonts w:ascii="Tahoma" w:hAnsi="Tahoma" w:cs="Tahoma"/>
          <w:color w:val="auto"/>
          <w:sz w:val="19"/>
          <w:szCs w:val="19"/>
        </w:rPr>
      </w:pPr>
      <w:r>
        <w:rPr>
          <w:rFonts w:ascii="Tahoma" w:hAnsi="Tahoma" w:cs="Tahoma"/>
          <w:color w:val="auto"/>
          <w:sz w:val="19"/>
          <w:szCs w:val="19"/>
        </w:rPr>
        <w:t xml:space="preserve">38. </w:t>
      </w:r>
      <w:r w:rsidRPr="00F63BCD">
        <w:rPr>
          <w:rFonts w:ascii="Tahoma" w:hAnsi="Tahoma" w:cs="Tahoma"/>
          <w:color w:val="auto"/>
          <w:sz w:val="19"/>
          <w:szCs w:val="19"/>
        </w:rPr>
        <w:t>člen</w:t>
      </w:r>
    </w:p>
    <w:p w14:paraId="17EA7ABF" w14:textId="77777777" w:rsidR="000133B6" w:rsidRDefault="000133B6" w:rsidP="000133B6">
      <w:pPr>
        <w:pStyle w:val="Navadensplet"/>
        <w:spacing w:after="0"/>
        <w:jc w:val="center"/>
        <w:rPr>
          <w:rFonts w:ascii="Tahoma" w:hAnsi="Tahoma" w:cs="Tahoma"/>
          <w:b/>
          <w:color w:val="auto"/>
          <w:sz w:val="19"/>
          <w:szCs w:val="19"/>
        </w:rPr>
      </w:pPr>
      <w:r w:rsidRPr="00F63BCD">
        <w:rPr>
          <w:rFonts w:ascii="Tahoma" w:hAnsi="Tahoma" w:cs="Tahoma"/>
          <w:b/>
          <w:color w:val="auto"/>
          <w:sz w:val="19"/>
          <w:szCs w:val="19"/>
        </w:rPr>
        <w:t xml:space="preserve">     (izvajanje javnih pooblastil)</w:t>
      </w:r>
    </w:p>
    <w:p w14:paraId="3D89143E" w14:textId="77777777" w:rsidR="0071521D" w:rsidRPr="00F63BCD" w:rsidRDefault="0071521D" w:rsidP="000133B6">
      <w:pPr>
        <w:pStyle w:val="Navadensplet"/>
        <w:spacing w:after="0"/>
        <w:jc w:val="center"/>
        <w:rPr>
          <w:rFonts w:ascii="Tahoma" w:hAnsi="Tahoma" w:cs="Tahoma"/>
          <w:b/>
          <w:color w:val="auto"/>
          <w:sz w:val="19"/>
          <w:szCs w:val="19"/>
        </w:rPr>
      </w:pPr>
    </w:p>
    <w:p w14:paraId="1973AA56" w14:textId="77777777" w:rsidR="000133B6" w:rsidRDefault="000133B6" w:rsidP="00847B52">
      <w:pPr>
        <w:pStyle w:val="Navadensplet"/>
        <w:numPr>
          <w:ilvl w:val="0"/>
          <w:numId w:val="50"/>
        </w:numPr>
        <w:spacing w:after="0"/>
        <w:jc w:val="both"/>
        <w:rPr>
          <w:rFonts w:ascii="Tahoma" w:hAnsi="Tahoma" w:cs="Tahoma"/>
          <w:color w:val="auto"/>
          <w:sz w:val="19"/>
          <w:szCs w:val="19"/>
        </w:rPr>
      </w:pPr>
      <w:r w:rsidRPr="00F63BCD">
        <w:rPr>
          <w:rFonts w:ascii="Tahoma" w:hAnsi="Tahoma" w:cs="Tahoma"/>
          <w:color w:val="auto"/>
          <w:sz w:val="19"/>
          <w:szCs w:val="19"/>
        </w:rPr>
        <w:t xml:space="preserve">Izvajalec javne službe opravlja na območju občine naslednja javna pooblastila: </w:t>
      </w:r>
    </w:p>
    <w:p w14:paraId="055A5A85" w14:textId="77777777" w:rsidR="000133B6" w:rsidRPr="00F63BCD" w:rsidRDefault="000133B6" w:rsidP="000133B6">
      <w:pPr>
        <w:pStyle w:val="Navadensplet"/>
        <w:spacing w:after="0"/>
        <w:ind w:left="360"/>
        <w:jc w:val="both"/>
        <w:rPr>
          <w:rFonts w:ascii="Tahoma" w:hAnsi="Tahoma" w:cs="Tahoma"/>
          <w:color w:val="auto"/>
          <w:sz w:val="19"/>
          <w:szCs w:val="19"/>
        </w:rPr>
      </w:pPr>
    </w:p>
    <w:p w14:paraId="764F5969" w14:textId="77777777" w:rsidR="000133B6" w:rsidRDefault="000133B6" w:rsidP="00847B52">
      <w:pPr>
        <w:pStyle w:val="Navadensplet"/>
        <w:numPr>
          <w:ilvl w:val="0"/>
          <w:numId w:val="51"/>
        </w:numPr>
        <w:spacing w:after="0"/>
        <w:jc w:val="both"/>
        <w:rPr>
          <w:rFonts w:ascii="Tahoma" w:hAnsi="Tahoma" w:cs="Tahoma"/>
          <w:color w:val="auto"/>
          <w:sz w:val="19"/>
          <w:szCs w:val="19"/>
        </w:rPr>
      </w:pPr>
      <w:r w:rsidRPr="00F63BCD">
        <w:rPr>
          <w:rFonts w:ascii="Tahoma" w:hAnsi="Tahoma" w:cs="Tahoma"/>
          <w:color w:val="auto"/>
          <w:sz w:val="19"/>
          <w:szCs w:val="19"/>
        </w:rPr>
        <w:t>izdaja projektne pogoje, smernice in mnenja</w:t>
      </w:r>
      <w:r>
        <w:rPr>
          <w:rFonts w:ascii="Tahoma" w:hAnsi="Tahoma" w:cs="Tahoma"/>
          <w:color w:val="auto"/>
          <w:sz w:val="19"/>
          <w:szCs w:val="19"/>
        </w:rPr>
        <w:t xml:space="preserve"> </w:t>
      </w:r>
      <w:r w:rsidRPr="00F63BCD">
        <w:rPr>
          <w:rFonts w:ascii="Tahoma" w:hAnsi="Tahoma" w:cs="Tahoma"/>
          <w:color w:val="auto"/>
          <w:sz w:val="19"/>
          <w:szCs w:val="19"/>
        </w:rPr>
        <w:t xml:space="preserve">v skladu s predpisi, ki urejajo graditev objektov in urejanje prostora, </w:t>
      </w:r>
    </w:p>
    <w:p w14:paraId="5D25FAB8" w14:textId="77777777" w:rsidR="000133B6" w:rsidRPr="009D7D59" w:rsidRDefault="000133B6" w:rsidP="00847B52">
      <w:pPr>
        <w:pStyle w:val="Navadensplet"/>
        <w:numPr>
          <w:ilvl w:val="0"/>
          <w:numId w:val="51"/>
        </w:numPr>
        <w:spacing w:after="0"/>
        <w:jc w:val="both"/>
        <w:rPr>
          <w:rFonts w:ascii="Tahoma" w:hAnsi="Tahoma" w:cs="Tahoma"/>
          <w:color w:val="auto"/>
          <w:sz w:val="19"/>
          <w:szCs w:val="19"/>
        </w:rPr>
      </w:pPr>
      <w:r w:rsidRPr="009D7D59">
        <w:rPr>
          <w:rFonts w:ascii="Tahoma" w:hAnsi="Tahoma" w:cs="Tahoma"/>
          <w:color w:val="auto"/>
          <w:sz w:val="19"/>
          <w:szCs w:val="19"/>
        </w:rPr>
        <w:t>pripravi tehnični pravilnik,</w:t>
      </w:r>
    </w:p>
    <w:p w14:paraId="15103C23" w14:textId="77777777" w:rsidR="000133B6" w:rsidRPr="00F63BCD" w:rsidRDefault="000133B6" w:rsidP="00847B52">
      <w:pPr>
        <w:pStyle w:val="Navadensplet"/>
        <w:numPr>
          <w:ilvl w:val="0"/>
          <w:numId w:val="51"/>
        </w:numPr>
        <w:spacing w:after="0"/>
        <w:jc w:val="both"/>
        <w:rPr>
          <w:rFonts w:ascii="Tahoma" w:hAnsi="Tahoma" w:cs="Tahoma"/>
          <w:color w:val="auto"/>
          <w:sz w:val="19"/>
          <w:szCs w:val="19"/>
        </w:rPr>
      </w:pPr>
      <w:r w:rsidRPr="00F63BCD">
        <w:rPr>
          <w:rFonts w:ascii="Tahoma" w:hAnsi="Tahoma" w:cs="Tahoma"/>
          <w:color w:val="auto"/>
          <w:sz w:val="19"/>
          <w:szCs w:val="19"/>
        </w:rPr>
        <w:t xml:space="preserve">izdaja soglasja k projektnim rešitvam, </w:t>
      </w:r>
    </w:p>
    <w:p w14:paraId="2ADFD5A5" w14:textId="77777777" w:rsidR="000133B6" w:rsidRPr="00F63BCD" w:rsidRDefault="000133B6" w:rsidP="00847B52">
      <w:pPr>
        <w:pStyle w:val="Navadensplet"/>
        <w:numPr>
          <w:ilvl w:val="0"/>
          <w:numId w:val="51"/>
        </w:numPr>
        <w:spacing w:after="0"/>
        <w:jc w:val="both"/>
        <w:rPr>
          <w:rFonts w:ascii="Tahoma" w:hAnsi="Tahoma" w:cs="Tahoma"/>
          <w:color w:val="auto"/>
          <w:sz w:val="19"/>
          <w:szCs w:val="19"/>
        </w:rPr>
      </w:pPr>
      <w:r w:rsidRPr="00F63BCD">
        <w:rPr>
          <w:rFonts w:ascii="Tahoma" w:hAnsi="Tahoma" w:cs="Tahoma"/>
          <w:color w:val="auto"/>
          <w:sz w:val="19"/>
          <w:szCs w:val="19"/>
        </w:rPr>
        <w:t>izdaja soglasja za priključ</w:t>
      </w:r>
      <w:r>
        <w:rPr>
          <w:rFonts w:ascii="Tahoma" w:hAnsi="Tahoma" w:cs="Tahoma"/>
          <w:color w:val="auto"/>
          <w:sz w:val="19"/>
          <w:szCs w:val="19"/>
        </w:rPr>
        <w:t>itev na javno vodovodno omrežje</w:t>
      </w:r>
      <w:r w:rsidRPr="00F63BCD">
        <w:rPr>
          <w:rFonts w:ascii="Tahoma" w:hAnsi="Tahoma" w:cs="Tahoma"/>
          <w:color w:val="auto"/>
          <w:sz w:val="19"/>
          <w:szCs w:val="19"/>
        </w:rPr>
        <w:t xml:space="preserve">. </w:t>
      </w:r>
    </w:p>
    <w:p w14:paraId="6813E6FE" w14:textId="77777777" w:rsidR="000133B6" w:rsidRDefault="000133B6" w:rsidP="000133B6">
      <w:pPr>
        <w:pStyle w:val="Navadensplet"/>
        <w:spacing w:after="0"/>
        <w:jc w:val="both"/>
        <w:rPr>
          <w:rFonts w:ascii="Tahoma" w:hAnsi="Tahoma" w:cs="Tahoma"/>
          <w:color w:val="auto"/>
          <w:sz w:val="19"/>
          <w:szCs w:val="19"/>
        </w:rPr>
      </w:pPr>
    </w:p>
    <w:p w14:paraId="5E91861F" w14:textId="77777777" w:rsidR="000133B6" w:rsidRDefault="000133B6" w:rsidP="00847B52">
      <w:pPr>
        <w:pStyle w:val="Navadensplet"/>
        <w:numPr>
          <w:ilvl w:val="0"/>
          <w:numId w:val="50"/>
        </w:numPr>
        <w:spacing w:after="0"/>
        <w:jc w:val="both"/>
        <w:rPr>
          <w:rFonts w:ascii="Tahoma" w:hAnsi="Tahoma" w:cs="Tahoma"/>
          <w:color w:val="auto"/>
          <w:sz w:val="19"/>
          <w:szCs w:val="19"/>
        </w:rPr>
      </w:pPr>
      <w:r>
        <w:rPr>
          <w:rFonts w:ascii="Tahoma" w:hAnsi="Tahoma" w:cs="Tahoma"/>
          <w:color w:val="auto"/>
          <w:sz w:val="19"/>
          <w:szCs w:val="19"/>
        </w:rPr>
        <w:t>Izvajalec javne službe s Tehničnim pravilnikom določi zahtevano dokumentacijo za izdajo dokumentov na podlagi javnih pooblastil, uporabnik pa predloži k vlogi dokumentacijo v skladu z vsakokratno veljavno zakonodajo.</w:t>
      </w:r>
    </w:p>
    <w:p w14:paraId="0FD34A07" w14:textId="77777777" w:rsidR="000133B6" w:rsidRDefault="000133B6" w:rsidP="000133B6">
      <w:pPr>
        <w:pStyle w:val="Navadensplet"/>
        <w:spacing w:after="0"/>
        <w:jc w:val="both"/>
        <w:rPr>
          <w:rFonts w:ascii="Tahoma" w:hAnsi="Tahoma" w:cs="Tahoma"/>
          <w:color w:val="auto"/>
          <w:sz w:val="19"/>
          <w:szCs w:val="19"/>
        </w:rPr>
      </w:pPr>
    </w:p>
    <w:p w14:paraId="37CB9E33" w14:textId="77777777" w:rsidR="000133B6" w:rsidRDefault="000133B6" w:rsidP="00847B52">
      <w:pPr>
        <w:pStyle w:val="Navadensplet"/>
        <w:numPr>
          <w:ilvl w:val="0"/>
          <w:numId w:val="50"/>
        </w:numPr>
        <w:spacing w:after="0"/>
        <w:jc w:val="both"/>
        <w:rPr>
          <w:rFonts w:ascii="Tahoma" w:hAnsi="Tahoma" w:cs="Tahoma"/>
          <w:color w:val="auto"/>
          <w:sz w:val="19"/>
          <w:szCs w:val="19"/>
        </w:rPr>
      </w:pPr>
      <w:r w:rsidRPr="00F63BCD">
        <w:rPr>
          <w:rFonts w:ascii="Tahoma" w:hAnsi="Tahoma" w:cs="Tahoma"/>
          <w:color w:val="auto"/>
          <w:sz w:val="19"/>
          <w:szCs w:val="19"/>
        </w:rPr>
        <w:t xml:space="preserve">Izvajalec javne službe sodeluje pri tehničnih pregledih objektov. </w:t>
      </w:r>
    </w:p>
    <w:p w14:paraId="1980D216" w14:textId="77777777" w:rsidR="000133B6" w:rsidRPr="00F63BCD" w:rsidRDefault="000133B6" w:rsidP="000133B6">
      <w:pPr>
        <w:pStyle w:val="Navadensplet"/>
        <w:spacing w:after="0"/>
        <w:jc w:val="both"/>
        <w:rPr>
          <w:rFonts w:ascii="Tahoma" w:hAnsi="Tahoma" w:cs="Tahoma"/>
          <w:color w:val="auto"/>
          <w:sz w:val="19"/>
          <w:szCs w:val="19"/>
        </w:rPr>
      </w:pPr>
    </w:p>
    <w:p w14:paraId="7E085B5F" w14:textId="77777777" w:rsidR="000133B6" w:rsidRPr="00F63BCD" w:rsidRDefault="000133B6" w:rsidP="00847B52">
      <w:pPr>
        <w:pStyle w:val="Navadensplet"/>
        <w:numPr>
          <w:ilvl w:val="0"/>
          <w:numId w:val="50"/>
        </w:numPr>
        <w:spacing w:after="0"/>
        <w:jc w:val="both"/>
        <w:rPr>
          <w:rFonts w:ascii="Tahoma" w:hAnsi="Tahoma" w:cs="Tahoma"/>
          <w:color w:val="auto"/>
          <w:sz w:val="19"/>
          <w:szCs w:val="19"/>
        </w:rPr>
      </w:pPr>
      <w:r w:rsidRPr="00F63BCD">
        <w:rPr>
          <w:rFonts w:ascii="Tahoma" w:hAnsi="Tahoma" w:cs="Tahoma"/>
          <w:color w:val="auto"/>
          <w:sz w:val="19"/>
          <w:szCs w:val="19"/>
        </w:rPr>
        <w:t>Stroški za izvajanje nalog iz tega člena se krijejo iz proračunskih sredstev občine.</w:t>
      </w:r>
    </w:p>
    <w:p w14:paraId="21A6535C" w14:textId="77777777" w:rsidR="000133B6" w:rsidRDefault="000133B6"/>
    <w:p w14:paraId="04D8B00A" w14:textId="77777777" w:rsidR="007E0E97" w:rsidRPr="00F63BCD" w:rsidRDefault="007E0E97" w:rsidP="007E0E97">
      <w:pPr>
        <w:pStyle w:val="esegmenth4"/>
        <w:spacing w:after="0"/>
        <w:ind w:left="720"/>
        <w:rPr>
          <w:rFonts w:ascii="Tahoma" w:hAnsi="Tahoma" w:cs="Tahoma"/>
          <w:color w:val="auto"/>
          <w:sz w:val="19"/>
          <w:szCs w:val="19"/>
        </w:rPr>
      </w:pPr>
      <w:r>
        <w:rPr>
          <w:rFonts w:ascii="Tahoma" w:hAnsi="Tahoma" w:cs="Tahoma"/>
          <w:color w:val="auto"/>
          <w:sz w:val="19"/>
          <w:szCs w:val="19"/>
        </w:rPr>
        <w:t xml:space="preserve">39. </w:t>
      </w:r>
      <w:r w:rsidRPr="00F63BCD">
        <w:rPr>
          <w:rFonts w:ascii="Tahoma" w:hAnsi="Tahoma" w:cs="Tahoma"/>
          <w:color w:val="auto"/>
          <w:sz w:val="19"/>
          <w:szCs w:val="19"/>
        </w:rPr>
        <w:t>člen</w:t>
      </w:r>
    </w:p>
    <w:p w14:paraId="07E62B48" w14:textId="77777777" w:rsidR="007E0E97" w:rsidRDefault="007E0E97" w:rsidP="007E0E97">
      <w:pPr>
        <w:pStyle w:val="Navadensplet"/>
        <w:spacing w:after="0"/>
        <w:jc w:val="center"/>
        <w:rPr>
          <w:rFonts w:ascii="Tahoma" w:hAnsi="Tahoma" w:cs="Tahoma"/>
          <w:b/>
          <w:color w:val="auto"/>
          <w:sz w:val="19"/>
          <w:szCs w:val="19"/>
        </w:rPr>
      </w:pPr>
      <w:r w:rsidRPr="00F63BCD">
        <w:rPr>
          <w:rFonts w:ascii="Tahoma" w:hAnsi="Tahoma" w:cs="Tahoma"/>
          <w:b/>
          <w:color w:val="auto"/>
          <w:sz w:val="19"/>
          <w:szCs w:val="19"/>
        </w:rPr>
        <w:t xml:space="preserve">             (soglasja)</w:t>
      </w:r>
    </w:p>
    <w:p w14:paraId="24170CC0" w14:textId="77777777" w:rsidR="007E0E97" w:rsidRPr="00F63BCD" w:rsidRDefault="007E0E97" w:rsidP="007E0E97">
      <w:pPr>
        <w:pStyle w:val="Navadensplet"/>
        <w:spacing w:after="0"/>
        <w:jc w:val="center"/>
        <w:rPr>
          <w:rFonts w:ascii="Tahoma" w:hAnsi="Tahoma" w:cs="Tahoma"/>
          <w:b/>
          <w:color w:val="auto"/>
          <w:sz w:val="19"/>
          <w:szCs w:val="19"/>
        </w:rPr>
      </w:pPr>
    </w:p>
    <w:p w14:paraId="2350DFF1" w14:textId="77777777" w:rsidR="007E0E97" w:rsidRPr="00F63BCD" w:rsidRDefault="007E0E97" w:rsidP="00847B52">
      <w:pPr>
        <w:pStyle w:val="Navadensplet"/>
        <w:numPr>
          <w:ilvl w:val="0"/>
          <w:numId w:val="52"/>
        </w:numPr>
        <w:spacing w:after="0"/>
        <w:jc w:val="both"/>
        <w:rPr>
          <w:rFonts w:ascii="Tahoma" w:hAnsi="Tahoma" w:cs="Tahoma"/>
          <w:color w:val="auto"/>
          <w:sz w:val="19"/>
          <w:szCs w:val="19"/>
        </w:rPr>
      </w:pPr>
      <w:r w:rsidRPr="00F63BCD">
        <w:rPr>
          <w:rFonts w:ascii="Tahoma" w:hAnsi="Tahoma" w:cs="Tahoma"/>
          <w:color w:val="auto"/>
          <w:sz w:val="19"/>
          <w:szCs w:val="19"/>
        </w:rPr>
        <w:t>Pri izdaji soglas</w:t>
      </w:r>
      <w:r>
        <w:rPr>
          <w:rFonts w:ascii="Tahoma" w:hAnsi="Tahoma" w:cs="Tahoma"/>
          <w:color w:val="auto"/>
          <w:sz w:val="19"/>
          <w:szCs w:val="19"/>
        </w:rPr>
        <w:t>ij</w:t>
      </w:r>
      <w:r w:rsidRPr="00F63BCD">
        <w:rPr>
          <w:rFonts w:ascii="Tahoma" w:hAnsi="Tahoma" w:cs="Tahoma"/>
          <w:color w:val="auto"/>
          <w:sz w:val="19"/>
          <w:szCs w:val="19"/>
        </w:rPr>
        <w:t xml:space="preserve"> iz prejšnjega člena tega odloka mora izvajalec javne službe določiti: </w:t>
      </w:r>
    </w:p>
    <w:p w14:paraId="70ABF13F" w14:textId="77777777" w:rsidR="007E0E97" w:rsidRPr="00F63BCD" w:rsidRDefault="007E0E97" w:rsidP="007E0E97">
      <w:pPr>
        <w:pStyle w:val="Navadensplet"/>
        <w:spacing w:after="0"/>
        <w:jc w:val="both"/>
        <w:rPr>
          <w:rFonts w:ascii="Tahoma" w:hAnsi="Tahoma" w:cs="Tahoma"/>
          <w:color w:val="auto"/>
          <w:sz w:val="19"/>
          <w:szCs w:val="19"/>
        </w:rPr>
      </w:pPr>
    </w:p>
    <w:p w14:paraId="0F52EFC8" w14:textId="77777777" w:rsidR="007E0E97" w:rsidRPr="00F63BCD" w:rsidRDefault="007E0E97" w:rsidP="00847B52">
      <w:pPr>
        <w:pStyle w:val="Navadensplet"/>
        <w:numPr>
          <w:ilvl w:val="0"/>
          <w:numId w:val="53"/>
        </w:numPr>
        <w:spacing w:after="0"/>
        <w:jc w:val="both"/>
        <w:rPr>
          <w:rFonts w:ascii="Tahoma" w:hAnsi="Tahoma" w:cs="Tahoma"/>
          <w:color w:val="auto"/>
          <w:sz w:val="19"/>
          <w:szCs w:val="19"/>
        </w:rPr>
      </w:pPr>
      <w:r w:rsidRPr="00F63BCD">
        <w:rPr>
          <w:rFonts w:ascii="Tahoma" w:hAnsi="Tahoma" w:cs="Tahoma"/>
          <w:color w:val="auto"/>
          <w:sz w:val="19"/>
          <w:szCs w:val="19"/>
        </w:rPr>
        <w:t xml:space="preserve">minimalni odmik novogradnje od vodovodnega omrežja, </w:t>
      </w:r>
    </w:p>
    <w:p w14:paraId="7BC582BA" w14:textId="77777777" w:rsidR="007E0E97" w:rsidRPr="00F63BCD" w:rsidRDefault="007E0E97" w:rsidP="00847B52">
      <w:pPr>
        <w:pStyle w:val="Navadensplet"/>
        <w:numPr>
          <w:ilvl w:val="0"/>
          <w:numId w:val="53"/>
        </w:numPr>
        <w:spacing w:after="0"/>
        <w:jc w:val="both"/>
        <w:rPr>
          <w:rFonts w:ascii="Tahoma" w:hAnsi="Tahoma" w:cs="Tahoma"/>
          <w:color w:val="auto"/>
          <w:sz w:val="19"/>
          <w:szCs w:val="19"/>
        </w:rPr>
      </w:pPr>
      <w:r w:rsidRPr="00F63BCD">
        <w:rPr>
          <w:rFonts w:ascii="Tahoma" w:hAnsi="Tahoma" w:cs="Tahoma"/>
          <w:color w:val="auto"/>
          <w:sz w:val="19"/>
          <w:szCs w:val="19"/>
        </w:rPr>
        <w:t xml:space="preserve">pogoje in navodila za zaščito vodovodnega omrežja proti vplivom novogradnje, </w:t>
      </w:r>
    </w:p>
    <w:p w14:paraId="633506D0" w14:textId="77777777" w:rsidR="007E0E97" w:rsidRPr="00F63BCD" w:rsidRDefault="007E0E97" w:rsidP="00847B52">
      <w:pPr>
        <w:pStyle w:val="Navadensplet"/>
        <w:numPr>
          <w:ilvl w:val="0"/>
          <w:numId w:val="53"/>
        </w:numPr>
        <w:spacing w:after="0"/>
        <w:jc w:val="both"/>
        <w:rPr>
          <w:rFonts w:ascii="Tahoma" w:hAnsi="Tahoma" w:cs="Tahoma"/>
          <w:color w:val="auto"/>
          <w:sz w:val="19"/>
          <w:szCs w:val="19"/>
        </w:rPr>
      </w:pPr>
      <w:r w:rsidRPr="00F63BCD">
        <w:rPr>
          <w:rFonts w:ascii="Tahoma" w:hAnsi="Tahoma" w:cs="Tahoma"/>
          <w:color w:val="auto"/>
          <w:sz w:val="19"/>
          <w:szCs w:val="19"/>
        </w:rPr>
        <w:t>traso, globino</w:t>
      </w:r>
      <w:r>
        <w:rPr>
          <w:rFonts w:ascii="Tahoma" w:hAnsi="Tahoma" w:cs="Tahoma"/>
          <w:color w:val="auto"/>
          <w:sz w:val="19"/>
          <w:szCs w:val="19"/>
        </w:rPr>
        <w:t xml:space="preserve"> in</w:t>
      </w:r>
      <w:r w:rsidRPr="00F63BCD">
        <w:rPr>
          <w:rFonts w:ascii="Tahoma" w:hAnsi="Tahoma" w:cs="Tahoma"/>
          <w:color w:val="auto"/>
          <w:sz w:val="19"/>
          <w:szCs w:val="19"/>
        </w:rPr>
        <w:t xml:space="preserve"> dimenzijo priključnih cevi </w:t>
      </w:r>
      <w:r>
        <w:rPr>
          <w:rFonts w:ascii="Tahoma" w:hAnsi="Tahoma" w:cs="Tahoma"/>
          <w:color w:val="auto"/>
          <w:sz w:val="19"/>
          <w:szCs w:val="19"/>
        </w:rPr>
        <w:t xml:space="preserve">ter </w:t>
      </w:r>
      <w:r w:rsidRPr="00F63BCD">
        <w:rPr>
          <w:rFonts w:ascii="Tahoma" w:hAnsi="Tahoma" w:cs="Tahoma"/>
          <w:color w:val="auto"/>
          <w:sz w:val="19"/>
          <w:szCs w:val="19"/>
        </w:rPr>
        <w:t xml:space="preserve">priključno mesto na javno omrežje, </w:t>
      </w:r>
    </w:p>
    <w:p w14:paraId="0453537A" w14:textId="77777777" w:rsidR="007E0E97" w:rsidRPr="00F63BCD" w:rsidRDefault="007E0E97" w:rsidP="00847B52">
      <w:pPr>
        <w:pStyle w:val="Navadensplet"/>
        <w:numPr>
          <w:ilvl w:val="0"/>
          <w:numId w:val="53"/>
        </w:numPr>
        <w:spacing w:after="0"/>
        <w:jc w:val="both"/>
        <w:rPr>
          <w:rFonts w:ascii="Tahoma" w:hAnsi="Tahoma" w:cs="Tahoma"/>
          <w:color w:val="auto"/>
          <w:sz w:val="19"/>
          <w:szCs w:val="19"/>
        </w:rPr>
      </w:pPr>
      <w:r w:rsidRPr="00F63BCD">
        <w:rPr>
          <w:rFonts w:ascii="Tahoma" w:hAnsi="Tahoma" w:cs="Tahoma"/>
          <w:color w:val="auto"/>
          <w:sz w:val="19"/>
          <w:szCs w:val="19"/>
        </w:rPr>
        <w:t xml:space="preserve">lokacijo, obliko in velikost vodomernega jaška, </w:t>
      </w:r>
    </w:p>
    <w:p w14:paraId="0BB610BE" w14:textId="77777777" w:rsidR="007E0E97" w:rsidRPr="00F63BCD" w:rsidRDefault="007E0E97" w:rsidP="00847B52">
      <w:pPr>
        <w:pStyle w:val="Navadensplet"/>
        <w:numPr>
          <w:ilvl w:val="0"/>
          <w:numId w:val="53"/>
        </w:numPr>
        <w:spacing w:after="0"/>
        <w:jc w:val="both"/>
        <w:rPr>
          <w:rFonts w:ascii="Tahoma" w:hAnsi="Tahoma" w:cs="Tahoma"/>
          <w:color w:val="auto"/>
          <w:sz w:val="19"/>
          <w:szCs w:val="19"/>
        </w:rPr>
      </w:pPr>
      <w:r w:rsidRPr="00F63BCD">
        <w:rPr>
          <w:rFonts w:ascii="Tahoma" w:hAnsi="Tahoma" w:cs="Tahoma"/>
          <w:color w:val="auto"/>
          <w:sz w:val="19"/>
          <w:szCs w:val="19"/>
        </w:rPr>
        <w:t>dimenzijo</w:t>
      </w:r>
      <w:r>
        <w:rPr>
          <w:rFonts w:ascii="Tahoma" w:hAnsi="Tahoma" w:cs="Tahoma"/>
          <w:color w:val="auto"/>
          <w:sz w:val="19"/>
          <w:szCs w:val="19"/>
        </w:rPr>
        <w:t xml:space="preserve"> in tip</w:t>
      </w:r>
      <w:r w:rsidRPr="00F63BCD">
        <w:rPr>
          <w:rFonts w:ascii="Tahoma" w:hAnsi="Tahoma" w:cs="Tahoma"/>
          <w:color w:val="auto"/>
          <w:sz w:val="19"/>
          <w:szCs w:val="19"/>
        </w:rPr>
        <w:t xml:space="preserve"> vodomera, </w:t>
      </w:r>
    </w:p>
    <w:p w14:paraId="62ACFCF2" w14:textId="77777777" w:rsidR="007E0E97" w:rsidRPr="00F63BCD" w:rsidRDefault="007E0E97" w:rsidP="00847B52">
      <w:pPr>
        <w:pStyle w:val="Navadensplet"/>
        <w:numPr>
          <w:ilvl w:val="0"/>
          <w:numId w:val="53"/>
        </w:numPr>
        <w:spacing w:after="0"/>
        <w:jc w:val="both"/>
        <w:rPr>
          <w:rFonts w:ascii="Tahoma" w:hAnsi="Tahoma" w:cs="Tahoma"/>
          <w:color w:val="auto"/>
          <w:sz w:val="19"/>
          <w:szCs w:val="19"/>
        </w:rPr>
      </w:pPr>
      <w:r w:rsidRPr="00F63BCD">
        <w:rPr>
          <w:rFonts w:ascii="Tahoma" w:hAnsi="Tahoma" w:cs="Tahoma"/>
          <w:color w:val="auto"/>
          <w:sz w:val="19"/>
          <w:szCs w:val="19"/>
        </w:rPr>
        <w:t xml:space="preserve">tehnične pogoje za križanje podzemnih komunalnih in drugih vodov z vodovodom, </w:t>
      </w:r>
    </w:p>
    <w:p w14:paraId="2170CB66" w14:textId="77777777" w:rsidR="007E0E97" w:rsidRPr="00F63BCD" w:rsidRDefault="007E0E97" w:rsidP="00847B52">
      <w:pPr>
        <w:pStyle w:val="Navadensplet"/>
        <w:numPr>
          <w:ilvl w:val="0"/>
          <w:numId w:val="53"/>
        </w:numPr>
        <w:spacing w:after="0"/>
        <w:jc w:val="both"/>
        <w:rPr>
          <w:rFonts w:ascii="Tahoma" w:hAnsi="Tahoma" w:cs="Tahoma"/>
          <w:color w:val="auto"/>
          <w:sz w:val="19"/>
          <w:szCs w:val="19"/>
        </w:rPr>
      </w:pPr>
      <w:r w:rsidRPr="00F63BCD">
        <w:rPr>
          <w:rFonts w:ascii="Tahoma" w:hAnsi="Tahoma" w:cs="Tahoma"/>
          <w:color w:val="auto"/>
          <w:sz w:val="19"/>
          <w:szCs w:val="19"/>
        </w:rPr>
        <w:t xml:space="preserve">pogoje zunanje ureditve objektov na mestu, kjer je predvidena trasa priključka, </w:t>
      </w:r>
    </w:p>
    <w:p w14:paraId="7F37C8B7" w14:textId="77777777" w:rsidR="007E0E97" w:rsidRPr="00F63BCD" w:rsidRDefault="007E0E97" w:rsidP="00847B52">
      <w:pPr>
        <w:pStyle w:val="Navadensplet"/>
        <w:numPr>
          <w:ilvl w:val="0"/>
          <w:numId w:val="53"/>
        </w:numPr>
        <w:spacing w:after="0"/>
        <w:jc w:val="both"/>
        <w:rPr>
          <w:rFonts w:ascii="Tahoma" w:hAnsi="Tahoma" w:cs="Tahoma"/>
          <w:color w:val="auto"/>
          <w:sz w:val="19"/>
          <w:szCs w:val="19"/>
        </w:rPr>
      </w:pPr>
      <w:r w:rsidRPr="00F63BCD">
        <w:rPr>
          <w:rFonts w:ascii="Tahoma" w:hAnsi="Tahoma" w:cs="Tahoma"/>
          <w:color w:val="auto"/>
          <w:sz w:val="19"/>
          <w:szCs w:val="19"/>
        </w:rPr>
        <w:t>posebne zaščitne ukrepe za objekte, ki so locirani na vplivnem območju podtalnice, zajetij vodnih virov ali na območjih</w:t>
      </w:r>
      <w:r>
        <w:rPr>
          <w:rFonts w:ascii="Tahoma" w:hAnsi="Tahoma" w:cs="Tahoma"/>
          <w:color w:val="auto"/>
          <w:sz w:val="19"/>
          <w:szCs w:val="19"/>
        </w:rPr>
        <w:t>,</w:t>
      </w:r>
      <w:r w:rsidRPr="00F63BCD">
        <w:rPr>
          <w:rFonts w:ascii="Tahoma" w:hAnsi="Tahoma" w:cs="Tahoma"/>
          <w:color w:val="auto"/>
          <w:sz w:val="19"/>
          <w:szCs w:val="19"/>
        </w:rPr>
        <w:t xml:space="preserve"> predvidenih za zajem pitne vode, </w:t>
      </w:r>
    </w:p>
    <w:p w14:paraId="1A1C0B52" w14:textId="77777777" w:rsidR="007E0E97" w:rsidRPr="00F63BCD" w:rsidRDefault="007E0E97" w:rsidP="00847B52">
      <w:pPr>
        <w:pStyle w:val="Navadensplet"/>
        <w:numPr>
          <w:ilvl w:val="0"/>
          <w:numId w:val="53"/>
        </w:numPr>
        <w:spacing w:after="0"/>
        <w:jc w:val="both"/>
        <w:rPr>
          <w:rFonts w:ascii="Tahoma" w:hAnsi="Tahoma" w:cs="Tahoma"/>
          <w:color w:val="auto"/>
          <w:sz w:val="19"/>
          <w:szCs w:val="19"/>
        </w:rPr>
      </w:pPr>
      <w:r w:rsidRPr="00F63BCD">
        <w:rPr>
          <w:rFonts w:ascii="Tahoma" w:hAnsi="Tahoma" w:cs="Tahoma"/>
          <w:color w:val="auto"/>
          <w:sz w:val="19"/>
          <w:szCs w:val="19"/>
        </w:rPr>
        <w:lastRenderedPageBreak/>
        <w:t>posebne pogoje v primeru neustreznega tlaka vode</w:t>
      </w:r>
      <w:r>
        <w:rPr>
          <w:rFonts w:ascii="Tahoma" w:hAnsi="Tahoma" w:cs="Tahoma"/>
          <w:color w:val="auto"/>
          <w:sz w:val="19"/>
          <w:szCs w:val="19"/>
        </w:rPr>
        <w:t xml:space="preserve"> in</w:t>
      </w:r>
      <w:r w:rsidRPr="00F63BCD">
        <w:rPr>
          <w:rFonts w:ascii="Tahoma" w:hAnsi="Tahoma" w:cs="Tahoma"/>
          <w:color w:val="auto"/>
          <w:sz w:val="19"/>
          <w:szCs w:val="19"/>
        </w:rPr>
        <w:t xml:space="preserve"> </w:t>
      </w:r>
    </w:p>
    <w:p w14:paraId="40EAFF90" w14:textId="77777777" w:rsidR="007E0E97" w:rsidRPr="00F63BCD" w:rsidRDefault="007E0E97" w:rsidP="00847B52">
      <w:pPr>
        <w:pStyle w:val="Navadensplet"/>
        <w:numPr>
          <w:ilvl w:val="0"/>
          <w:numId w:val="53"/>
        </w:numPr>
        <w:spacing w:after="0"/>
        <w:jc w:val="both"/>
        <w:rPr>
          <w:rFonts w:ascii="Tahoma" w:hAnsi="Tahoma" w:cs="Tahoma"/>
          <w:color w:val="auto"/>
          <w:sz w:val="19"/>
          <w:szCs w:val="19"/>
        </w:rPr>
      </w:pPr>
      <w:r w:rsidRPr="00F63BCD">
        <w:rPr>
          <w:rFonts w:ascii="Tahoma" w:hAnsi="Tahoma" w:cs="Tahoma"/>
          <w:color w:val="auto"/>
          <w:sz w:val="19"/>
          <w:szCs w:val="19"/>
        </w:rPr>
        <w:t>ostale pogoje, ki so določeni s Tehničnim pravilnikom izvajalca javne službe.</w:t>
      </w:r>
    </w:p>
    <w:p w14:paraId="125B08B0" w14:textId="77777777" w:rsidR="007E0E97" w:rsidRDefault="007E0E97" w:rsidP="007E0E97">
      <w:pPr>
        <w:pStyle w:val="Navadensplet"/>
        <w:tabs>
          <w:tab w:val="left" w:pos="5340"/>
        </w:tabs>
        <w:spacing w:after="0"/>
        <w:ind w:left="360"/>
        <w:jc w:val="both"/>
        <w:rPr>
          <w:rFonts w:ascii="Tahoma" w:hAnsi="Tahoma" w:cs="Tahoma"/>
          <w:color w:val="auto"/>
          <w:sz w:val="19"/>
          <w:szCs w:val="19"/>
        </w:rPr>
      </w:pPr>
      <w:r>
        <w:rPr>
          <w:rFonts w:ascii="Tahoma" w:hAnsi="Tahoma" w:cs="Tahoma"/>
          <w:color w:val="auto"/>
          <w:sz w:val="19"/>
          <w:szCs w:val="19"/>
        </w:rPr>
        <w:tab/>
      </w:r>
    </w:p>
    <w:p w14:paraId="71256E63" w14:textId="77777777" w:rsidR="00485676" w:rsidRDefault="00485676" w:rsidP="007E0E97">
      <w:pPr>
        <w:pStyle w:val="Navadensplet"/>
        <w:tabs>
          <w:tab w:val="left" w:pos="5340"/>
        </w:tabs>
        <w:spacing w:after="0"/>
        <w:ind w:left="360"/>
        <w:jc w:val="both"/>
        <w:rPr>
          <w:rFonts w:ascii="Tahoma" w:hAnsi="Tahoma" w:cs="Tahoma"/>
          <w:color w:val="auto"/>
          <w:sz w:val="19"/>
          <w:szCs w:val="19"/>
        </w:rPr>
      </w:pPr>
    </w:p>
    <w:p w14:paraId="49690574" w14:textId="77777777" w:rsidR="007E0E97" w:rsidRDefault="007E0E97" w:rsidP="007E0E97">
      <w:pPr>
        <w:pStyle w:val="esegmenth4"/>
        <w:spacing w:after="0"/>
        <w:ind w:left="720"/>
        <w:rPr>
          <w:rFonts w:ascii="Tahoma" w:hAnsi="Tahoma" w:cs="Tahoma"/>
          <w:color w:val="auto"/>
          <w:sz w:val="19"/>
          <w:szCs w:val="19"/>
        </w:rPr>
      </w:pPr>
      <w:r>
        <w:rPr>
          <w:rFonts w:ascii="Tahoma" w:hAnsi="Tahoma" w:cs="Tahoma"/>
          <w:color w:val="auto"/>
          <w:sz w:val="19"/>
          <w:szCs w:val="19"/>
        </w:rPr>
        <w:t>40. člen</w:t>
      </w:r>
    </w:p>
    <w:p w14:paraId="5D0311D9" w14:textId="77777777" w:rsidR="007E0E97" w:rsidRDefault="007E0E97" w:rsidP="007E0E97">
      <w:pPr>
        <w:pStyle w:val="esegmenth4"/>
        <w:spacing w:after="0"/>
        <w:ind w:left="720"/>
        <w:rPr>
          <w:rFonts w:ascii="Tahoma" w:hAnsi="Tahoma" w:cs="Tahoma"/>
          <w:color w:val="auto"/>
          <w:sz w:val="19"/>
          <w:szCs w:val="19"/>
        </w:rPr>
      </w:pPr>
      <w:r>
        <w:rPr>
          <w:rFonts w:ascii="Tahoma" w:hAnsi="Tahoma" w:cs="Tahoma"/>
          <w:color w:val="auto"/>
          <w:sz w:val="19"/>
          <w:szCs w:val="19"/>
        </w:rPr>
        <w:t>(kataster gospodarske javne vodovodne infrastrukture)</w:t>
      </w:r>
    </w:p>
    <w:p w14:paraId="4EDA582D" w14:textId="77777777" w:rsidR="0071521D" w:rsidRDefault="0071521D" w:rsidP="007E0E97">
      <w:pPr>
        <w:pStyle w:val="esegmenth4"/>
        <w:spacing w:after="0"/>
        <w:ind w:left="720"/>
        <w:rPr>
          <w:rFonts w:ascii="Tahoma" w:hAnsi="Tahoma" w:cs="Tahoma"/>
          <w:color w:val="auto"/>
          <w:sz w:val="19"/>
          <w:szCs w:val="19"/>
        </w:rPr>
      </w:pPr>
    </w:p>
    <w:p w14:paraId="59D0A273" w14:textId="77777777" w:rsidR="007E0E97" w:rsidRPr="00951DAB" w:rsidRDefault="007E0E97" w:rsidP="007E0E97">
      <w:pPr>
        <w:pStyle w:val="esegmenth4"/>
        <w:spacing w:after="0"/>
        <w:jc w:val="both"/>
        <w:rPr>
          <w:rFonts w:ascii="Tahoma" w:hAnsi="Tahoma" w:cs="Tahoma"/>
          <w:b w:val="0"/>
          <w:color w:val="auto"/>
          <w:sz w:val="19"/>
          <w:szCs w:val="19"/>
        </w:rPr>
      </w:pPr>
      <w:r w:rsidRPr="00951DAB">
        <w:rPr>
          <w:rFonts w:ascii="Tahoma" w:hAnsi="Tahoma" w:cs="Tahoma"/>
          <w:b w:val="0"/>
          <w:color w:val="auto"/>
          <w:sz w:val="19"/>
          <w:szCs w:val="19"/>
        </w:rPr>
        <w:t>(1)</w:t>
      </w:r>
      <w:r w:rsidRPr="00951DAB">
        <w:rPr>
          <w:rFonts w:ascii="Tahoma" w:hAnsi="Tahoma" w:cs="Tahoma"/>
          <w:b w:val="0"/>
          <w:color w:val="auto"/>
          <w:sz w:val="19"/>
          <w:szCs w:val="19"/>
        </w:rPr>
        <w:tab/>
        <w:t xml:space="preserve">Vzpostavitev, vodenje in vzdrževanje katastra gospodarske javne vodovodne infrastrukture (v nadaljevanju: kataster) zagotavlja občina.  </w:t>
      </w:r>
    </w:p>
    <w:p w14:paraId="33F4EFD8" w14:textId="77777777" w:rsidR="007E0E97" w:rsidRPr="00951DAB" w:rsidRDefault="007E0E97" w:rsidP="007E0E97">
      <w:pPr>
        <w:pStyle w:val="esegmenth4"/>
        <w:spacing w:after="0"/>
        <w:jc w:val="both"/>
        <w:rPr>
          <w:rFonts w:ascii="Tahoma" w:hAnsi="Tahoma" w:cs="Tahoma"/>
          <w:b w:val="0"/>
          <w:color w:val="auto"/>
          <w:sz w:val="19"/>
          <w:szCs w:val="19"/>
        </w:rPr>
      </w:pPr>
    </w:p>
    <w:p w14:paraId="56A1F1AE" w14:textId="77777777" w:rsidR="007E0E97" w:rsidRPr="00951DAB" w:rsidRDefault="007E0E97" w:rsidP="007E0E97">
      <w:pPr>
        <w:pStyle w:val="esegmenth4"/>
        <w:spacing w:after="0"/>
        <w:jc w:val="both"/>
        <w:rPr>
          <w:rFonts w:ascii="Tahoma" w:hAnsi="Tahoma" w:cs="Tahoma"/>
          <w:b w:val="0"/>
          <w:color w:val="auto"/>
          <w:sz w:val="19"/>
          <w:szCs w:val="19"/>
        </w:rPr>
      </w:pPr>
      <w:r w:rsidRPr="00951DAB">
        <w:rPr>
          <w:rFonts w:ascii="Tahoma" w:hAnsi="Tahoma" w:cs="Tahoma"/>
          <w:b w:val="0"/>
          <w:color w:val="auto"/>
          <w:sz w:val="19"/>
          <w:szCs w:val="19"/>
        </w:rPr>
        <w:t>(2)</w:t>
      </w:r>
      <w:r w:rsidRPr="00951DAB">
        <w:rPr>
          <w:rFonts w:ascii="Tahoma" w:hAnsi="Tahoma" w:cs="Tahoma"/>
          <w:b w:val="0"/>
          <w:color w:val="auto"/>
          <w:sz w:val="19"/>
          <w:szCs w:val="19"/>
        </w:rPr>
        <w:tab/>
        <w:t>Občina vzpostavitev, vodenje in vzdrževanje katastra podeli v izvajanje izvajalcu javne službe. Vodenje katastra obsega tudi posredovanje zbirnih podatkov iz katastra v zbirni kataster gospodarske javen infrastrukture v sklad</w:t>
      </w:r>
      <w:r w:rsidR="00176FF2">
        <w:rPr>
          <w:rFonts w:ascii="Tahoma" w:hAnsi="Tahoma" w:cs="Tahoma"/>
          <w:b w:val="0"/>
          <w:color w:val="auto"/>
          <w:sz w:val="19"/>
          <w:szCs w:val="19"/>
        </w:rPr>
        <w:t>u</w:t>
      </w:r>
      <w:r w:rsidRPr="00951DAB">
        <w:rPr>
          <w:rFonts w:ascii="Tahoma" w:hAnsi="Tahoma" w:cs="Tahoma"/>
          <w:b w:val="0"/>
          <w:color w:val="auto"/>
          <w:sz w:val="19"/>
          <w:szCs w:val="19"/>
        </w:rPr>
        <w:t xml:space="preserve"> s predpisi, ki urejajo prostorsko načrtovanje, graditev objektov, geodetsko dejavnost in oskrbo s pitno vodo. Stroški se krijejo iz proračunskih sredstev občine ali so stroški vključeni v ceno storitve javne službe.</w:t>
      </w:r>
    </w:p>
    <w:p w14:paraId="1DC1939A" w14:textId="77777777" w:rsidR="007E0E97" w:rsidRPr="00951DAB" w:rsidRDefault="007E0E97" w:rsidP="007E0E97">
      <w:pPr>
        <w:pStyle w:val="esegmenth4"/>
        <w:spacing w:after="0"/>
        <w:jc w:val="both"/>
        <w:rPr>
          <w:rFonts w:ascii="Tahoma" w:hAnsi="Tahoma" w:cs="Tahoma"/>
          <w:b w:val="0"/>
          <w:color w:val="auto"/>
          <w:sz w:val="19"/>
          <w:szCs w:val="19"/>
        </w:rPr>
      </w:pPr>
    </w:p>
    <w:p w14:paraId="26484A4C" w14:textId="77777777" w:rsidR="007E0E97" w:rsidRDefault="007E0E97" w:rsidP="007E0E97">
      <w:pPr>
        <w:pStyle w:val="esegmenth4"/>
        <w:spacing w:after="0"/>
        <w:jc w:val="both"/>
        <w:rPr>
          <w:rFonts w:ascii="Tahoma" w:hAnsi="Tahoma" w:cs="Tahoma"/>
          <w:b w:val="0"/>
          <w:color w:val="auto"/>
          <w:sz w:val="19"/>
          <w:szCs w:val="19"/>
        </w:rPr>
      </w:pPr>
      <w:r w:rsidRPr="00951DAB">
        <w:rPr>
          <w:rFonts w:ascii="Tahoma" w:hAnsi="Tahoma" w:cs="Tahoma"/>
          <w:b w:val="0"/>
          <w:color w:val="auto"/>
          <w:sz w:val="19"/>
          <w:szCs w:val="19"/>
        </w:rPr>
        <w:t>(3)</w:t>
      </w:r>
      <w:r w:rsidRPr="00951DAB">
        <w:rPr>
          <w:rFonts w:ascii="Tahoma" w:hAnsi="Tahoma" w:cs="Tahoma"/>
          <w:b w:val="0"/>
          <w:color w:val="auto"/>
          <w:sz w:val="19"/>
          <w:szCs w:val="19"/>
        </w:rPr>
        <w:tab/>
        <w:t>Kataster se vodi v obliki informatizirane baze podatkov. Izvajalec javne službe in občina s pogodbo uredita medsebojne pravice in obveznosti za nemoteno delovanje katastra</w:t>
      </w:r>
      <w:r w:rsidR="00982E5F">
        <w:rPr>
          <w:rFonts w:ascii="Tahoma" w:hAnsi="Tahoma" w:cs="Tahoma"/>
          <w:b w:val="0"/>
          <w:color w:val="auto"/>
          <w:sz w:val="19"/>
          <w:szCs w:val="19"/>
        </w:rPr>
        <w:t xml:space="preserve">. </w:t>
      </w:r>
    </w:p>
    <w:p w14:paraId="3E5706CC" w14:textId="77777777" w:rsidR="00982E5F" w:rsidRPr="00951DAB" w:rsidRDefault="00982E5F" w:rsidP="007E0E97">
      <w:pPr>
        <w:pStyle w:val="esegmenth4"/>
        <w:spacing w:after="0"/>
        <w:jc w:val="both"/>
        <w:rPr>
          <w:rFonts w:ascii="Tahoma" w:hAnsi="Tahoma" w:cs="Tahoma"/>
          <w:b w:val="0"/>
          <w:color w:val="auto"/>
          <w:sz w:val="19"/>
          <w:szCs w:val="19"/>
        </w:rPr>
      </w:pPr>
    </w:p>
    <w:p w14:paraId="2BAC9B00" w14:textId="77777777" w:rsidR="00982E5F" w:rsidRPr="00F63BCD" w:rsidRDefault="00982E5F" w:rsidP="00982E5F">
      <w:pPr>
        <w:pStyle w:val="esegmenth4"/>
        <w:spacing w:after="0"/>
        <w:ind w:left="720"/>
        <w:rPr>
          <w:rFonts w:ascii="Tahoma" w:hAnsi="Tahoma" w:cs="Tahoma"/>
          <w:color w:val="auto"/>
          <w:sz w:val="19"/>
          <w:szCs w:val="19"/>
        </w:rPr>
      </w:pPr>
      <w:r>
        <w:rPr>
          <w:rFonts w:ascii="Tahoma" w:hAnsi="Tahoma" w:cs="Tahoma"/>
          <w:color w:val="auto"/>
          <w:sz w:val="19"/>
          <w:szCs w:val="19"/>
        </w:rPr>
        <w:t>41. člen</w:t>
      </w:r>
    </w:p>
    <w:p w14:paraId="17C30F24" w14:textId="77777777" w:rsidR="00982E5F" w:rsidRDefault="00982E5F" w:rsidP="00982E5F">
      <w:pPr>
        <w:pStyle w:val="Navadensplet"/>
        <w:spacing w:after="0"/>
        <w:jc w:val="center"/>
        <w:rPr>
          <w:rFonts w:ascii="Tahoma" w:hAnsi="Tahoma" w:cs="Tahoma"/>
          <w:b/>
          <w:color w:val="auto"/>
          <w:sz w:val="19"/>
          <w:szCs w:val="19"/>
        </w:rPr>
      </w:pPr>
      <w:r w:rsidRPr="00A47015">
        <w:rPr>
          <w:rFonts w:ascii="Tahoma" w:hAnsi="Tahoma" w:cs="Tahoma"/>
          <w:b/>
          <w:color w:val="auto"/>
          <w:sz w:val="19"/>
          <w:szCs w:val="19"/>
        </w:rPr>
        <w:t xml:space="preserve">           (upravljavski nadzor)</w:t>
      </w:r>
    </w:p>
    <w:p w14:paraId="2975A565" w14:textId="77777777" w:rsidR="0071521D" w:rsidRPr="00A47015" w:rsidRDefault="0071521D" w:rsidP="00982E5F">
      <w:pPr>
        <w:pStyle w:val="Navadensplet"/>
        <w:spacing w:after="0"/>
        <w:jc w:val="center"/>
        <w:rPr>
          <w:rFonts w:ascii="Tahoma" w:hAnsi="Tahoma" w:cs="Tahoma"/>
          <w:b/>
          <w:color w:val="auto"/>
          <w:sz w:val="19"/>
          <w:szCs w:val="19"/>
        </w:rPr>
      </w:pPr>
    </w:p>
    <w:p w14:paraId="31289E23" w14:textId="77777777" w:rsidR="00982E5F" w:rsidRPr="009D7D59" w:rsidRDefault="00982E5F" w:rsidP="00847B52">
      <w:pPr>
        <w:pStyle w:val="Navadensplet"/>
        <w:numPr>
          <w:ilvl w:val="0"/>
          <w:numId w:val="56"/>
        </w:numPr>
        <w:spacing w:after="0"/>
        <w:jc w:val="both"/>
        <w:rPr>
          <w:rFonts w:ascii="Tahoma" w:hAnsi="Tahoma" w:cs="Tahoma"/>
          <w:color w:val="auto"/>
          <w:sz w:val="19"/>
          <w:szCs w:val="19"/>
        </w:rPr>
      </w:pPr>
      <w:r w:rsidRPr="009D7D59">
        <w:rPr>
          <w:rFonts w:ascii="Tahoma" w:hAnsi="Tahoma" w:cs="Tahoma"/>
          <w:color w:val="auto"/>
          <w:sz w:val="19"/>
          <w:szCs w:val="19"/>
        </w:rPr>
        <w:t xml:space="preserve">Upravljavec ima pravico in dolžnost nadzirati gradnjo objektov in naprav na infrastrukturi, kjer izvaja javno službo. Investitor novogradenj ali obnov vodovodnega omrežja je dolžan izvajalca javne službe pooblastiti za izvajanje upravljavskega nadzora, ki obsega dela, našteta v drugem odstavku tega člena. </w:t>
      </w:r>
    </w:p>
    <w:p w14:paraId="7E47782E" w14:textId="77777777" w:rsidR="00982E5F" w:rsidRPr="00A47015" w:rsidRDefault="00982E5F" w:rsidP="00982E5F">
      <w:pPr>
        <w:pStyle w:val="Navadensplet"/>
        <w:spacing w:after="0"/>
        <w:jc w:val="both"/>
        <w:rPr>
          <w:rFonts w:ascii="Tahoma" w:hAnsi="Tahoma" w:cs="Tahoma"/>
          <w:color w:val="auto"/>
          <w:sz w:val="19"/>
          <w:szCs w:val="19"/>
        </w:rPr>
      </w:pPr>
    </w:p>
    <w:p w14:paraId="16DA8A41" w14:textId="77777777" w:rsidR="00982E5F" w:rsidRPr="00A47015" w:rsidRDefault="00982E5F" w:rsidP="00847B52">
      <w:pPr>
        <w:pStyle w:val="Navadensplet"/>
        <w:numPr>
          <w:ilvl w:val="0"/>
          <w:numId w:val="54"/>
        </w:numPr>
        <w:spacing w:after="0"/>
        <w:jc w:val="both"/>
        <w:rPr>
          <w:rFonts w:ascii="Tahoma" w:hAnsi="Tahoma" w:cs="Tahoma"/>
          <w:color w:val="auto"/>
          <w:sz w:val="19"/>
          <w:szCs w:val="19"/>
        </w:rPr>
      </w:pPr>
      <w:r w:rsidRPr="00A47015">
        <w:rPr>
          <w:rFonts w:ascii="Tahoma" w:hAnsi="Tahoma" w:cs="Tahoma"/>
          <w:color w:val="auto"/>
          <w:sz w:val="19"/>
          <w:szCs w:val="19"/>
        </w:rPr>
        <w:t>V okvir upravljavskega nadzora sodi:</w:t>
      </w:r>
    </w:p>
    <w:p w14:paraId="58F697BC" w14:textId="77777777" w:rsidR="00982E5F" w:rsidRPr="00A47015" w:rsidRDefault="00982E5F" w:rsidP="00982E5F">
      <w:pPr>
        <w:pStyle w:val="Navadensplet"/>
        <w:spacing w:after="0"/>
        <w:jc w:val="both"/>
        <w:rPr>
          <w:rFonts w:ascii="Tahoma" w:hAnsi="Tahoma" w:cs="Tahoma"/>
          <w:color w:val="auto"/>
          <w:sz w:val="19"/>
          <w:szCs w:val="19"/>
        </w:rPr>
      </w:pPr>
    </w:p>
    <w:p w14:paraId="0727E303" w14:textId="77777777" w:rsidR="00982E5F" w:rsidRPr="009D7D59" w:rsidRDefault="00982E5F" w:rsidP="00847B52">
      <w:pPr>
        <w:pStyle w:val="Navadensplet"/>
        <w:numPr>
          <w:ilvl w:val="0"/>
          <w:numId w:val="55"/>
        </w:numPr>
        <w:spacing w:after="0"/>
        <w:jc w:val="both"/>
        <w:rPr>
          <w:rFonts w:ascii="Tahoma" w:hAnsi="Tahoma" w:cs="Tahoma"/>
          <w:color w:val="auto"/>
          <w:sz w:val="19"/>
          <w:szCs w:val="19"/>
        </w:rPr>
      </w:pPr>
      <w:r w:rsidRPr="009D7D59">
        <w:rPr>
          <w:rFonts w:ascii="Tahoma" w:hAnsi="Tahoma" w:cs="Tahoma"/>
          <w:color w:val="auto"/>
          <w:sz w:val="19"/>
          <w:szCs w:val="19"/>
        </w:rPr>
        <w:t>preverjanje izpolnjevanja določil tega odloka, skladnosti s tehničnim pravilnikom ter projektnimi pogoji,</w:t>
      </w:r>
    </w:p>
    <w:p w14:paraId="203CAA28" w14:textId="77777777" w:rsidR="00982E5F" w:rsidRPr="00F63BCD" w:rsidRDefault="00982E5F" w:rsidP="00847B52">
      <w:pPr>
        <w:pStyle w:val="Navadensplet"/>
        <w:numPr>
          <w:ilvl w:val="0"/>
          <w:numId w:val="55"/>
        </w:numPr>
        <w:spacing w:after="0"/>
        <w:jc w:val="both"/>
        <w:rPr>
          <w:rFonts w:ascii="Tahoma" w:hAnsi="Tahoma" w:cs="Tahoma"/>
          <w:color w:val="auto"/>
          <w:sz w:val="19"/>
          <w:szCs w:val="19"/>
        </w:rPr>
      </w:pPr>
      <w:r w:rsidRPr="00F63BCD">
        <w:rPr>
          <w:rFonts w:ascii="Tahoma" w:hAnsi="Tahoma" w:cs="Tahoma"/>
          <w:color w:val="auto"/>
          <w:sz w:val="19"/>
          <w:szCs w:val="19"/>
        </w:rPr>
        <w:t>usklajevanje delovanja novega ali obnovljenega vodovoda z obstoječim vodovodom v času gradnje,</w:t>
      </w:r>
    </w:p>
    <w:p w14:paraId="52587F9F" w14:textId="2585AACC" w:rsidR="00982E5F" w:rsidRPr="00F63BCD" w:rsidRDefault="00982E5F" w:rsidP="00847B52">
      <w:pPr>
        <w:pStyle w:val="Navadensplet"/>
        <w:numPr>
          <w:ilvl w:val="0"/>
          <w:numId w:val="55"/>
        </w:numPr>
        <w:spacing w:after="0"/>
        <w:jc w:val="both"/>
        <w:rPr>
          <w:rFonts w:ascii="Tahoma" w:hAnsi="Tahoma" w:cs="Tahoma"/>
          <w:color w:val="auto"/>
          <w:sz w:val="19"/>
          <w:szCs w:val="19"/>
        </w:rPr>
      </w:pPr>
      <w:r w:rsidRPr="00F63BCD">
        <w:rPr>
          <w:rFonts w:ascii="Tahoma" w:hAnsi="Tahoma" w:cs="Tahoma"/>
          <w:color w:val="auto"/>
          <w:sz w:val="19"/>
          <w:szCs w:val="19"/>
        </w:rPr>
        <w:t>usk</w:t>
      </w:r>
      <w:r w:rsidR="00851313">
        <w:rPr>
          <w:rFonts w:ascii="Tahoma" w:hAnsi="Tahoma" w:cs="Tahoma"/>
          <w:color w:val="auto"/>
          <w:sz w:val="19"/>
          <w:szCs w:val="19"/>
        </w:rPr>
        <w:t xml:space="preserve">lajevanje prevezav novih </w:t>
      </w:r>
      <w:r w:rsidRPr="00F63BCD">
        <w:rPr>
          <w:rFonts w:ascii="Tahoma" w:hAnsi="Tahoma" w:cs="Tahoma"/>
          <w:color w:val="auto"/>
          <w:sz w:val="19"/>
          <w:szCs w:val="19"/>
        </w:rPr>
        <w:t>priključkov z obstoječim stanjem,</w:t>
      </w:r>
    </w:p>
    <w:p w14:paraId="2824CE5B" w14:textId="77777777" w:rsidR="00982E5F" w:rsidRPr="00F63BCD" w:rsidRDefault="00982E5F" w:rsidP="00847B52">
      <w:pPr>
        <w:pStyle w:val="Navadensplet"/>
        <w:numPr>
          <w:ilvl w:val="0"/>
          <w:numId w:val="55"/>
        </w:numPr>
        <w:spacing w:after="0"/>
        <w:jc w:val="both"/>
        <w:rPr>
          <w:rFonts w:ascii="Tahoma" w:hAnsi="Tahoma" w:cs="Tahoma"/>
          <w:color w:val="auto"/>
          <w:sz w:val="19"/>
          <w:szCs w:val="19"/>
        </w:rPr>
      </w:pPr>
      <w:r w:rsidRPr="00F63BCD">
        <w:rPr>
          <w:rFonts w:ascii="Tahoma" w:hAnsi="Tahoma" w:cs="Tahoma"/>
          <w:color w:val="auto"/>
          <w:sz w:val="19"/>
          <w:szCs w:val="19"/>
        </w:rPr>
        <w:t>določitev načina prevezave na obstoječi vodovod,</w:t>
      </w:r>
    </w:p>
    <w:p w14:paraId="270D3980" w14:textId="77777777" w:rsidR="00982E5F" w:rsidRPr="00F63BCD" w:rsidRDefault="00982E5F" w:rsidP="00847B52">
      <w:pPr>
        <w:pStyle w:val="Navadensplet"/>
        <w:numPr>
          <w:ilvl w:val="0"/>
          <w:numId w:val="55"/>
        </w:numPr>
        <w:spacing w:after="0"/>
        <w:jc w:val="both"/>
        <w:rPr>
          <w:rFonts w:ascii="Tahoma" w:hAnsi="Tahoma" w:cs="Tahoma"/>
          <w:color w:val="auto"/>
          <w:sz w:val="19"/>
          <w:szCs w:val="19"/>
        </w:rPr>
      </w:pPr>
      <w:r w:rsidRPr="00F63BCD">
        <w:rPr>
          <w:rFonts w:ascii="Tahoma" w:hAnsi="Tahoma" w:cs="Tahoma"/>
          <w:color w:val="auto"/>
          <w:sz w:val="19"/>
          <w:szCs w:val="19"/>
        </w:rPr>
        <w:t>določitev celotnega protokola zapiranja obstoječega vodovoda zaradi prevezav na omrežje,</w:t>
      </w:r>
    </w:p>
    <w:p w14:paraId="41639F11" w14:textId="77777777" w:rsidR="00982E5F" w:rsidRPr="00F63BCD" w:rsidRDefault="00982E5F" w:rsidP="00847B52">
      <w:pPr>
        <w:pStyle w:val="Navadensplet"/>
        <w:numPr>
          <w:ilvl w:val="0"/>
          <w:numId w:val="55"/>
        </w:numPr>
        <w:spacing w:after="0"/>
        <w:jc w:val="both"/>
        <w:rPr>
          <w:rFonts w:ascii="Tahoma" w:hAnsi="Tahoma" w:cs="Tahoma"/>
          <w:color w:val="auto"/>
          <w:sz w:val="19"/>
          <w:szCs w:val="19"/>
        </w:rPr>
      </w:pPr>
      <w:r w:rsidRPr="00F63BCD">
        <w:rPr>
          <w:rFonts w:ascii="Tahoma" w:hAnsi="Tahoma" w:cs="Tahoma"/>
          <w:color w:val="auto"/>
          <w:sz w:val="19"/>
          <w:szCs w:val="19"/>
        </w:rPr>
        <w:t>udeležba na koordinacijskih sestankih in pomoč pri iskanju tehničnih rešitev.</w:t>
      </w:r>
    </w:p>
    <w:p w14:paraId="25DA3887" w14:textId="77777777" w:rsidR="00982E5F" w:rsidRPr="00F63BCD" w:rsidRDefault="00982E5F" w:rsidP="00982E5F">
      <w:pPr>
        <w:pStyle w:val="Navadensplet"/>
        <w:spacing w:after="0"/>
        <w:jc w:val="both"/>
        <w:rPr>
          <w:rFonts w:ascii="Tahoma" w:hAnsi="Tahoma" w:cs="Tahoma"/>
          <w:color w:val="auto"/>
          <w:sz w:val="19"/>
          <w:szCs w:val="19"/>
        </w:rPr>
      </w:pPr>
    </w:p>
    <w:p w14:paraId="3FB7555B" w14:textId="77777777" w:rsidR="00982E5F" w:rsidRPr="00F63BCD" w:rsidRDefault="00982E5F" w:rsidP="00847B52">
      <w:pPr>
        <w:pStyle w:val="Navadensplet"/>
        <w:numPr>
          <w:ilvl w:val="0"/>
          <w:numId w:val="54"/>
        </w:numPr>
        <w:spacing w:after="0"/>
        <w:jc w:val="both"/>
        <w:rPr>
          <w:rFonts w:ascii="Tahoma" w:hAnsi="Tahoma" w:cs="Tahoma"/>
          <w:color w:val="auto"/>
          <w:sz w:val="19"/>
          <w:szCs w:val="19"/>
        </w:rPr>
      </w:pPr>
      <w:r w:rsidRPr="00F63BCD">
        <w:rPr>
          <w:rFonts w:ascii="Tahoma" w:hAnsi="Tahoma" w:cs="Tahoma"/>
          <w:color w:val="auto"/>
          <w:sz w:val="19"/>
          <w:szCs w:val="19"/>
        </w:rPr>
        <w:t xml:space="preserve">Stroške nadzora nosi izvajalec del, v kolikor ni s pogodbo o izvajanju drugače določeno. Po zaključku del se izvede prevzemni zapisnik, s katerim </w:t>
      </w:r>
      <w:r>
        <w:rPr>
          <w:rFonts w:ascii="Tahoma" w:hAnsi="Tahoma" w:cs="Tahoma"/>
          <w:color w:val="auto"/>
          <w:sz w:val="19"/>
          <w:szCs w:val="19"/>
        </w:rPr>
        <w:t xml:space="preserve">izvajalec nadzora </w:t>
      </w:r>
      <w:r w:rsidRPr="00F63BCD">
        <w:rPr>
          <w:rFonts w:ascii="Tahoma" w:hAnsi="Tahoma" w:cs="Tahoma"/>
          <w:color w:val="auto"/>
          <w:sz w:val="19"/>
          <w:szCs w:val="19"/>
        </w:rPr>
        <w:t>potrdi, da se novo</w:t>
      </w:r>
      <w:r>
        <w:rPr>
          <w:rFonts w:ascii="Tahoma" w:hAnsi="Tahoma" w:cs="Tahoma"/>
          <w:color w:val="auto"/>
          <w:sz w:val="19"/>
          <w:szCs w:val="19"/>
        </w:rPr>
        <w:t>zgrajeno</w:t>
      </w:r>
      <w:r w:rsidRPr="00F63BCD">
        <w:rPr>
          <w:rFonts w:ascii="Tahoma" w:hAnsi="Tahoma" w:cs="Tahoma"/>
          <w:color w:val="auto"/>
          <w:sz w:val="19"/>
          <w:szCs w:val="19"/>
        </w:rPr>
        <w:t xml:space="preserve"> omrežje lahko uporablja kot del javnega vodovodnega omrežja. Zapisnik mora biti podpisan s stani investitorja, izvajalca, izvajalca strokovnega nadzora in izvajalca upravljavskega </w:t>
      </w:r>
      <w:r w:rsidRPr="00B000F8">
        <w:rPr>
          <w:rFonts w:ascii="Tahoma" w:hAnsi="Tahoma" w:cs="Tahoma"/>
          <w:color w:val="auto"/>
          <w:sz w:val="19"/>
          <w:szCs w:val="19"/>
        </w:rPr>
        <w:t>nadzora</w:t>
      </w:r>
      <w:r w:rsidRPr="00B000F8">
        <w:rPr>
          <w:rFonts w:ascii="Tahoma" w:hAnsi="Tahoma" w:cs="Tahoma"/>
          <w:sz w:val="19"/>
          <w:szCs w:val="19"/>
        </w:rPr>
        <w:t xml:space="preserve"> skladno z vsakokratno veljavno zakonodajo o graditvi objektov</w:t>
      </w:r>
      <w:r w:rsidRPr="00B000F8">
        <w:rPr>
          <w:rFonts w:ascii="Tahoma" w:hAnsi="Tahoma" w:cs="Tahoma"/>
          <w:color w:val="auto"/>
          <w:sz w:val="19"/>
          <w:szCs w:val="19"/>
        </w:rPr>
        <w:t>. P</w:t>
      </w:r>
      <w:r w:rsidRPr="00F63BCD">
        <w:rPr>
          <w:rFonts w:ascii="Tahoma" w:hAnsi="Tahoma" w:cs="Tahoma"/>
          <w:color w:val="auto"/>
          <w:sz w:val="19"/>
          <w:szCs w:val="19"/>
        </w:rPr>
        <w:t xml:space="preserve">revzemni zapisnik je eden izmed dokumentov, ki so potrebni za prevzem </w:t>
      </w:r>
      <w:r>
        <w:rPr>
          <w:rFonts w:ascii="Tahoma" w:hAnsi="Tahoma" w:cs="Tahoma"/>
          <w:color w:val="auto"/>
          <w:sz w:val="19"/>
          <w:szCs w:val="19"/>
        </w:rPr>
        <w:t xml:space="preserve">zgrajene oziroma </w:t>
      </w:r>
      <w:r w:rsidRPr="00F63BCD">
        <w:rPr>
          <w:rFonts w:ascii="Tahoma" w:hAnsi="Tahoma" w:cs="Tahoma"/>
          <w:color w:val="auto"/>
          <w:sz w:val="19"/>
          <w:szCs w:val="19"/>
        </w:rPr>
        <w:t>obnovljene infrastrukture v najem.</w:t>
      </w:r>
    </w:p>
    <w:p w14:paraId="77525461" w14:textId="77777777" w:rsidR="00EA5DDF" w:rsidRPr="00F63BCD" w:rsidRDefault="00EA5DDF" w:rsidP="00EA5DDF">
      <w:pPr>
        <w:pStyle w:val="Navadensplet"/>
        <w:spacing w:after="0"/>
        <w:ind w:left="360"/>
        <w:jc w:val="both"/>
        <w:rPr>
          <w:rFonts w:ascii="Tahoma" w:hAnsi="Tahoma" w:cs="Tahoma"/>
          <w:color w:val="auto"/>
          <w:sz w:val="19"/>
          <w:szCs w:val="19"/>
        </w:rPr>
      </w:pPr>
    </w:p>
    <w:p w14:paraId="2C7C02A7" w14:textId="77777777" w:rsidR="00EA5DDF" w:rsidRPr="00F63BCD" w:rsidRDefault="00EA5DDF" w:rsidP="00EA5DDF">
      <w:pPr>
        <w:pStyle w:val="Navadensplet"/>
        <w:spacing w:after="0"/>
        <w:ind w:left="360"/>
        <w:jc w:val="both"/>
        <w:rPr>
          <w:rFonts w:ascii="Tahoma" w:hAnsi="Tahoma" w:cs="Tahoma"/>
          <w:color w:val="auto"/>
          <w:sz w:val="19"/>
          <w:szCs w:val="19"/>
        </w:rPr>
      </w:pPr>
    </w:p>
    <w:p w14:paraId="2C7E8C6C" w14:textId="77777777" w:rsidR="00EA5DDF" w:rsidRPr="00F63BCD" w:rsidRDefault="00EA5DDF" w:rsidP="00EA5DDF">
      <w:pPr>
        <w:pStyle w:val="esegmenth4"/>
        <w:numPr>
          <w:ilvl w:val="0"/>
          <w:numId w:val="2"/>
        </w:numPr>
        <w:spacing w:after="0"/>
        <w:jc w:val="left"/>
        <w:rPr>
          <w:rFonts w:ascii="Tahoma" w:hAnsi="Tahoma" w:cs="Tahoma"/>
          <w:color w:val="auto"/>
          <w:sz w:val="19"/>
          <w:szCs w:val="19"/>
        </w:rPr>
      </w:pPr>
      <w:r w:rsidRPr="00F63BCD">
        <w:rPr>
          <w:rFonts w:ascii="Tahoma" w:hAnsi="Tahoma" w:cs="Tahoma"/>
          <w:color w:val="auto"/>
          <w:sz w:val="19"/>
          <w:szCs w:val="19"/>
        </w:rPr>
        <w:t>PRAVICE IN OBVEZNOSTI UPORABNIKOV</w:t>
      </w:r>
      <w:r>
        <w:rPr>
          <w:rFonts w:ascii="Tahoma" w:hAnsi="Tahoma" w:cs="Tahoma"/>
          <w:color w:val="auto"/>
          <w:sz w:val="19"/>
          <w:szCs w:val="19"/>
        </w:rPr>
        <w:t xml:space="preserve"> IN IZVAJALCEV DEL</w:t>
      </w:r>
    </w:p>
    <w:p w14:paraId="0DDDD737" w14:textId="77777777" w:rsidR="00EA5DDF" w:rsidRPr="00F63BCD" w:rsidRDefault="00EA5DDF" w:rsidP="00EA5DDF">
      <w:pPr>
        <w:pStyle w:val="esegmenth4"/>
        <w:spacing w:after="0"/>
        <w:rPr>
          <w:rFonts w:ascii="Tahoma" w:hAnsi="Tahoma" w:cs="Tahoma"/>
          <w:color w:val="auto"/>
          <w:sz w:val="19"/>
          <w:szCs w:val="19"/>
        </w:rPr>
      </w:pPr>
    </w:p>
    <w:p w14:paraId="12961381" w14:textId="77777777" w:rsidR="00EA5DDF" w:rsidRPr="00F63BCD" w:rsidRDefault="00EA5DDF" w:rsidP="00EA5DDF">
      <w:pPr>
        <w:pStyle w:val="esegmenth4"/>
        <w:spacing w:after="0"/>
        <w:ind w:left="720"/>
        <w:rPr>
          <w:rFonts w:ascii="Tahoma" w:hAnsi="Tahoma" w:cs="Tahoma"/>
          <w:color w:val="auto"/>
          <w:sz w:val="19"/>
          <w:szCs w:val="19"/>
        </w:rPr>
      </w:pPr>
      <w:r>
        <w:rPr>
          <w:rFonts w:ascii="Tahoma" w:hAnsi="Tahoma" w:cs="Tahoma"/>
          <w:color w:val="auto"/>
          <w:sz w:val="19"/>
          <w:szCs w:val="19"/>
        </w:rPr>
        <w:t xml:space="preserve">42. </w:t>
      </w:r>
      <w:r w:rsidRPr="00F63BCD">
        <w:rPr>
          <w:rFonts w:ascii="Tahoma" w:hAnsi="Tahoma" w:cs="Tahoma"/>
          <w:color w:val="auto"/>
          <w:sz w:val="19"/>
          <w:szCs w:val="19"/>
        </w:rPr>
        <w:t>člen</w:t>
      </w:r>
    </w:p>
    <w:p w14:paraId="2276EA05" w14:textId="77777777" w:rsidR="00EA5DDF" w:rsidRDefault="00EA5DDF" w:rsidP="00EA5DDF">
      <w:pPr>
        <w:pStyle w:val="Navadensplet"/>
        <w:spacing w:after="0"/>
        <w:jc w:val="center"/>
        <w:rPr>
          <w:rFonts w:ascii="Tahoma" w:hAnsi="Tahoma" w:cs="Tahoma"/>
          <w:b/>
          <w:color w:val="auto"/>
          <w:sz w:val="19"/>
          <w:szCs w:val="19"/>
        </w:rPr>
      </w:pPr>
      <w:r w:rsidRPr="00F63BCD">
        <w:rPr>
          <w:rFonts w:ascii="Tahoma" w:hAnsi="Tahoma" w:cs="Tahoma"/>
          <w:b/>
          <w:color w:val="auto"/>
          <w:sz w:val="19"/>
          <w:szCs w:val="19"/>
        </w:rPr>
        <w:t xml:space="preserve">         (pravice uporabnikov)</w:t>
      </w:r>
    </w:p>
    <w:p w14:paraId="46FC9776" w14:textId="77777777" w:rsidR="00EA5DDF" w:rsidRPr="00F63BCD" w:rsidRDefault="00EA5DDF" w:rsidP="00EA5DDF">
      <w:pPr>
        <w:pStyle w:val="Navadensplet"/>
        <w:spacing w:after="0"/>
        <w:jc w:val="center"/>
        <w:rPr>
          <w:rFonts w:ascii="Tahoma" w:hAnsi="Tahoma" w:cs="Tahoma"/>
          <w:b/>
          <w:color w:val="auto"/>
          <w:sz w:val="19"/>
          <w:szCs w:val="19"/>
        </w:rPr>
      </w:pPr>
    </w:p>
    <w:p w14:paraId="634B54F2" w14:textId="77777777" w:rsidR="00EA5DDF" w:rsidRPr="00F63BCD" w:rsidRDefault="00EA5DDF" w:rsidP="00847B52">
      <w:pPr>
        <w:pStyle w:val="Navadensplet"/>
        <w:numPr>
          <w:ilvl w:val="0"/>
          <w:numId w:val="57"/>
        </w:numPr>
        <w:spacing w:after="0"/>
        <w:jc w:val="both"/>
        <w:rPr>
          <w:rFonts w:ascii="Tahoma" w:hAnsi="Tahoma" w:cs="Tahoma"/>
          <w:color w:val="auto"/>
          <w:sz w:val="19"/>
          <w:szCs w:val="19"/>
        </w:rPr>
      </w:pPr>
      <w:r w:rsidRPr="00F63BCD">
        <w:rPr>
          <w:rFonts w:ascii="Tahoma" w:hAnsi="Tahoma" w:cs="Tahoma"/>
          <w:color w:val="auto"/>
          <w:sz w:val="19"/>
          <w:szCs w:val="19"/>
        </w:rPr>
        <w:t>Uporabnik</w:t>
      </w:r>
      <w:r>
        <w:rPr>
          <w:rFonts w:ascii="Tahoma" w:hAnsi="Tahoma" w:cs="Tahoma"/>
          <w:color w:val="auto"/>
          <w:sz w:val="19"/>
          <w:szCs w:val="19"/>
        </w:rPr>
        <w:t>i</w:t>
      </w:r>
      <w:r w:rsidRPr="00F63BCD">
        <w:rPr>
          <w:rFonts w:ascii="Tahoma" w:hAnsi="Tahoma" w:cs="Tahoma"/>
          <w:color w:val="auto"/>
          <w:sz w:val="19"/>
          <w:szCs w:val="19"/>
        </w:rPr>
        <w:t xml:space="preserve"> ima</w:t>
      </w:r>
      <w:r>
        <w:rPr>
          <w:rFonts w:ascii="Tahoma" w:hAnsi="Tahoma" w:cs="Tahoma"/>
          <w:color w:val="auto"/>
          <w:sz w:val="19"/>
          <w:szCs w:val="19"/>
        </w:rPr>
        <w:t>jo</w:t>
      </w:r>
      <w:r w:rsidRPr="00F63BCD">
        <w:rPr>
          <w:rFonts w:ascii="Tahoma" w:hAnsi="Tahoma" w:cs="Tahoma"/>
          <w:color w:val="auto"/>
          <w:sz w:val="19"/>
          <w:szCs w:val="19"/>
        </w:rPr>
        <w:t xml:space="preserve"> na podlagi soglasja izvajalca javne službe</w:t>
      </w:r>
      <w:r>
        <w:rPr>
          <w:rFonts w:ascii="Tahoma" w:hAnsi="Tahoma" w:cs="Tahoma"/>
          <w:color w:val="auto"/>
          <w:sz w:val="19"/>
          <w:szCs w:val="19"/>
        </w:rPr>
        <w:t xml:space="preserve"> </w:t>
      </w:r>
      <w:r w:rsidRPr="00F63BCD">
        <w:rPr>
          <w:rFonts w:ascii="Tahoma" w:hAnsi="Tahoma" w:cs="Tahoma"/>
          <w:color w:val="auto"/>
          <w:sz w:val="19"/>
          <w:szCs w:val="19"/>
        </w:rPr>
        <w:t xml:space="preserve">pravico: </w:t>
      </w:r>
    </w:p>
    <w:p w14:paraId="5C06A1E7" w14:textId="77777777" w:rsidR="00EA5DDF" w:rsidRPr="00F63BCD" w:rsidRDefault="00EA5DDF" w:rsidP="00EA5DDF">
      <w:pPr>
        <w:pStyle w:val="Navadensplet"/>
        <w:spacing w:after="0"/>
        <w:jc w:val="both"/>
        <w:rPr>
          <w:rFonts w:ascii="Tahoma" w:hAnsi="Tahoma" w:cs="Tahoma"/>
          <w:color w:val="auto"/>
          <w:sz w:val="19"/>
          <w:szCs w:val="19"/>
        </w:rPr>
      </w:pPr>
    </w:p>
    <w:p w14:paraId="057DFA88" w14:textId="77777777" w:rsidR="00EA5DDF" w:rsidRPr="00F63BCD" w:rsidRDefault="00EA5DDF" w:rsidP="00847B52">
      <w:pPr>
        <w:pStyle w:val="Navadensplet"/>
        <w:numPr>
          <w:ilvl w:val="0"/>
          <w:numId w:val="58"/>
        </w:numPr>
        <w:spacing w:after="0"/>
        <w:jc w:val="both"/>
        <w:rPr>
          <w:rFonts w:ascii="Tahoma" w:hAnsi="Tahoma" w:cs="Tahoma"/>
          <w:color w:val="auto"/>
          <w:sz w:val="19"/>
          <w:szCs w:val="19"/>
        </w:rPr>
      </w:pPr>
      <w:r w:rsidRPr="00F63BCD">
        <w:rPr>
          <w:rFonts w:ascii="Tahoma" w:hAnsi="Tahoma" w:cs="Tahoma"/>
          <w:color w:val="auto"/>
          <w:sz w:val="19"/>
          <w:szCs w:val="19"/>
        </w:rPr>
        <w:t xml:space="preserve">priključitve na javni vodovod, </w:t>
      </w:r>
    </w:p>
    <w:p w14:paraId="4D00DE31" w14:textId="77777777" w:rsidR="00EA5DDF" w:rsidRPr="00F63BCD" w:rsidRDefault="00EA5DDF" w:rsidP="00847B52">
      <w:pPr>
        <w:pStyle w:val="Navadensplet"/>
        <w:numPr>
          <w:ilvl w:val="0"/>
          <w:numId w:val="58"/>
        </w:numPr>
        <w:spacing w:after="0"/>
        <w:jc w:val="both"/>
        <w:rPr>
          <w:rFonts w:ascii="Tahoma" w:hAnsi="Tahoma" w:cs="Tahoma"/>
          <w:color w:val="auto"/>
          <w:sz w:val="19"/>
          <w:szCs w:val="19"/>
        </w:rPr>
      </w:pPr>
      <w:r>
        <w:rPr>
          <w:rFonts w:ascii="Tahoma" w:hAnsi="Tahoma" w:cs="Tahoma"/>
          <w:color w:val="auto"/>
          <w:sz w:val="19"/>
          <w:szCs w:val="19"/>
        </w:rPr>
        <w:t xml:space="preserve">spremembe dimenzij </w:t>
      </w:r>
      <w:r w:rsidRPr="00F63BCD">
        <w:rPr>
          <w:rFonts w:ascii="Tahoma" w:hAnsi="Tahoma" w:cs="Tahoma"/>
          <w:color w:val="auto"/>
          <w:sz w:val="19"/>
          <w:szCs w:val="19"/>
        </w:rPr>
        <w:t>priključka, tras</w:t>
      </w:r>
      <w:r>
        <w:rPr>
          <w:rFonts w:ascii="Tahoma" w:hAnsi="Tahoma" w:cs="Tahoma"/>
          <w:color w:val="auto"/>
          <w:sz w:val="19"/>
          <w:szCs w:val="19"/>
        </w:rPr>
        <w:t>e</w:t>
      </w:r>
      <w:r w:rsidRPr="00F63BCD">
        <w:rPr>
          <w:rFonts w:ascii="Tahoma" w:hAnsi="Tahoma" w:cs="Tahoma"/>
          <w:color w:val="auto"/>
          <w:sz w:val="19"/>
          <w:szCs w:val="19"/>
        </w:rPr>
        <w:t xml:space="preserve"> priključka, vodomern</w:t>
      </w:r>
      <w:r>
        <w:rPr>
          <w:rFonts w:ascii="Tahoma" w:hAnsi="Tahoma" w:cs="Tahoma"/>
          <w:color w:val="auto"/>
          <w:sz w:val="19"/>
          <w:szCs w:val="19"/>
        </w:rPr>
        <w:t>ega</w:t>
      </w:r>
      <w:r w:rsidRPr="00F63BCD">
        <w:rPr>
          <w:rFonts w:ascii="Tahoma" w:hAnsi="Tahoma" w:cs="Tahoma"/>
          <w:color w:val="auto"/>
          <w:sz w:val="19"/>
          <w:szCs w:val="19"/>
        </w:rPr>
        <w:t xml:space="preserve"> mest</w:t>
      </w:r>
      <w:r>
        <w:rPr>
          <w:rFonts w:ascii="Tahoma" w:hAnsi="Tahoma" w:cs="Tahoma"/>
          <w:color w:val="auto"/>
          <w:sz w:val="19"/>
          <w:szCs w:val="19"/>
        </w:rPr>
        <w:t>a</w:t>
      </w:r>
      <w:r w:rsidRPr="00F63BCD">
        <w:rPr>
          <w:rFonts w:ascii="Tahoma" w:hAnsi="Tahoma" w:cs="Tahoma"/>
          <w:color w:val="auto"/>
          <w:sz w:val="19"/>
          <w:szCs w:val="19"/>
        </w:rPr>
        <w:t xml:space="preserve">, </w:t>
      </w:r>
    </w:p>
    <w:p w14:paraId="3558CCC7" w14:textId="77777777" w:rsidR="00EA5DDF" w:rsidRPr="00F63BCD" w:rsidRDefault="00EA5DDF" w:rsidP="00847B52">
      <w:pPr>
        <w:pStyle w:val="Navadensplet"/>
        <w:numPr>
          <w:ilvl w:val="0"/>
          <w:numId w:val="58"/>
        </w:numPr>
        <w:spacing w:after="0"/>
        <w:jc w:val="both"/>
        <w:rPr>
          <w:rFonts w:ascii="Tahoma" w:hAnsi="Tahoma" w:cs="Tahoma"/>
          <w:color w:val="auto"/>
          <w:sz w:val="19"/>
          <w:szCs w:val="19"/>
        </w:rPr>
      </w:pPr>
      <w:r>
        <w:rPr>
          <w:rFonts w:ascii="Tahoma" w:hAnsi="Tahoma" w:cs="Tahoma"/>
          <w:color w:val="auto"/>
          <w:sz w:val="19"/>
          <w:szCs w:val="19"/>
        </w:rPr>
        <w:t xml:space="preserve">izvedbe dodatnih del </w:t>
      </w:r>
      <w:r w:rsidRPr="00F63BCD">
        <w:rPr>
          <w:rFonts w:ascii="Tahoma" w:hAnsi="Tahoma" w:cs="Tahoma"/>
          <w:color w:val="auto"/>
          <w:sz w:val="19"/>
          <w:szCs w:val="19"/>
        </w:rPr>
        <w:t xml:space="preserve">na priključku, </w:t>
      </w:r>
    </w:p>
    <w:p w14:paraId="2AB4B301" w14:textId="77777777" w:rsidR="00EA5DDF" w:rsidRPr="00F63BCD" w:rsidRDefault="00EA5DDF" w:rsidP="00847B52">
      <w:pPr>
        <w:pStyle w:val="Navadensplet"/>
        <w:numPr>
          <w:ilvl w:val="0"/>
          <w:numId w:val="58"/>
        </w:numPr>
        <w:spacing w:after="0"/>
        <w:jc w:val="both"/>
        <w:rPr>
          <w:rFonts w:ascii="Tahoma" w:hAnsi="Tahoma" w:cs="Tahoma"/>
          <w:color w:val="auto"/>
          <w:sz w:val="19"/>
          <w:szCs w:val="19"/>
        </w:rPr>
      </w:pPr>
      <w:r>
        <w:rPr>
          <w:rFonts w:ascii="Tahoma" w:hAnsi="Tahoma" w:cs="Tahoma"/>
          <w:color w:val="auto"/>
          <w:sz w:val="19"/>
          <w:szCs w:val="19"/>
        </w:rPr>
        <w:t xml:space="preserve">povečanja ali zmanjšanja odvzema </w:t>
      </w:r>
      <w:r w:rsidRPr="00F63BCD">
        <w:rPr>
          <w:rFonts w:ascii="Tahoma" w:hAnsi="Tahoma" w:cs="Tahoma"/>
          <w:color w:val="auto"/>
          <w:sz w:val="19"/>
          <w:szCs w:val="19"/>
        </w:rPr>
        <w:t xml:space="preserve">pitne vode, </w:t>
      </w:r>
    </w:p>
    <w:p w14:paraId="7143F67E" w14:textId="77777777" w:rsidR="00EA5DDF" w:rsidRPr="00F63BCD" w:rsidRDefault="00EA5DDF" w:rsidP="00847B52">
      <w:pPr>
        <w:pStyle w:val="Navadensplet"/>
        <w:numPr>
          <w:ilvl w:val="0"/>
          <w:numId w:val="58"/>
        </w:numPr>
        <w:spacing w:after="0"/>
        <w:jc w:val="both"/>
        <w:rPr>
          <w:rFonts w:ascii="Tahoma" w:hAnsi="Tahoma" w:cs="Tahoma"/>
          <w:color w:val="auto"/>
          <w:sz w:val="19"/>
          <w:szCs w:val="19"/>
        </w:rPr>
      </w:pPr>
      <w:r w:rsidRPr="00F63BCD">
        <w:rPr>
          <w:rFonts w:ascii="Tahoma" w:hAnsi="Tahoma" w:cs="Tahoma"/>
          <w:color w:val="auto"/>
          <w:sz w:val="19"/>
          <w:szCs w:val="19"/>
        </w:rPr>
        <w:t>ukinitve priključka,</w:t>
      </w:r>
    </w:p>
    <w:p w14:paraId="57542467" w14:textId="77777777" w:rsidR="00EA5DDF" w:rsidRDefault="00EA5DDF" w:rsidP="00847B52">
      <w:pPr>
        <w:pStyle w:val="Navadensplet"/>
        <w:numPr>
          <w:ilvl w:val="0"/>
          <w:numId w:val="58"/>
        </w:numPr>
        <w:spacing w:after="0"/>
        <w:jc w:val="both"/>
        <w:rPr>
          <w:rFonts w:ascii="Tahoma" w:hAnsi="Tahoma" w:cs="Tahoma"/>
          <w:color w:val="auto"/>
          <w:sz w:val="19"/>
          <w:szCs w:val="19"/>
        </w:rPr>
      </w:pPr>
      <w:r w:rsidRPr="00F63BCD">
        <w:rPr>
          <w:rFonts w:ascii="Tahoma" w:hAnsi="Tahoma" w:cs="Tahoma"/>
          <w:color w:val="auto"/>
          <w:sz w:val="19"/>
          <w:szCs w:val="19"/>
        </w:rPr>
        <w:t xml:space="preserve">prijave na obveščanje o izpadih </w:t>
      </w:r>
      <w:proofErr w:type="spellStart"/>
      <w:r w:rsidRPr="00F63BCD">
        <w:rPr>
          <w:rFonts w:ascii="Tahoma" w:hAnsi="Tahoma" w:cs="Tahoma"/>
          <w:color w:val="auto"/>
          <w:sz w:val="19"/>
          <w:szCs w:val="19"/>
        </w:rPr>
        <w:t>vodooskrbe</w:t>
      </w:r>
      <w:proofErr w:type="spellEnd"/>
      <w:r w:rsidRPr="00F63BCD">
        <w:rPr>
          <w:rFonts w:ascii="Tahoma" w:hAnsi="Tahoma" w:cs="Tahoma"/>
          <w:color w:val="auto"/>
          <w:sz w:val="19"/>
          <w:szCs w:val="19"/>
        </w:rPr>
        <w:t xml:space="preserve"> preko SMS-ov in elektronske pošte.</w:t>
      </w:r>
    </w:p>
    <w:p w14:paraId="52055B29" w14:textId="77777777" w:rsidR="00EA5DDF" w:rsidRDefault="00EA5DDF" w:rsidP="00EA5DDF">
      <w:pPr>
        <w:pStyle w:val="Navadensplet"/>
        <w:spacing w:after="0"/>
        <w:jc w:val="both"/>
        <w:rPr>
          <w:rFonts w:ascii="Tahoma" w:hAnsi="Tahoma" w:cs="Tahoma"/>
          <w:color w:val="auto"/>
          <w:sz w:val="19"/>
          <w:szCs w:val="19"/>
        </w:rPr>
      </w:pPr>
    </w:p>
    <w:p w14:paraId="258E4BDC" w14:textId="77777777" w:rsidR="002675E8" w:rsidRDefault="002675E8" w:rsidP="00EA5DDF">
      <w:pPr>
        <w:pStyle w:val="Navadensplet"/>
        <w:spacing w:after="0"/>
        <w:jc w:val="both"/>
        <w:rPr>
          <w:rFonts w:ascii="Tahoma" w:hAnsi="Tahoma" w:cs="Tahoma"/>
          <w:color w:val="auto"/>
          <w:sz w:val="19"/>
          <w:szCs w:val="19"/>
        </w:rPr>
      </w:pPr>
    </w:p>
    <w:p w14:paraId="5F010406" w14:textId="77777777" w:rsidR="002675E8" w:rsidRDefault="002675E8" w:rsidP="00EA5DDF">
      <w:pPr>
        <w:pStyle w:val="Navadensplet"/>
        <w:spacing w:after="0"/>
        <w:jc w:val="both"/>
        <w:rPr>
          <w:rFonts w:ascii="Tahoma" w:hAnsi="Tahoma" w:cs="Tahoma"/>
          <w:color w:val="auto"/>
          <w:sz w:val="19"/>
          <w:szCs w:val="19"/>
        </w:rPr>
      </w:pPr>
    </w:p>
    <w:p w14:paraId="4504307F" w14:textId="77777777" w:rsidR="002675E8" w:rsidRDefault="002675E8" w:rsidP="00EA5DDF">
      <w:pPr>
        <w:pStyle w:val="Navadensplet"/>
        <w:spacing w:after="0"/>
        <w:jc w:val="both"/>
        <w:rPr>
          <w:rFonts w:ascii="Tahoma" w:hAnsi="Tahoma" w:cs="Tahoma"/>
          <w:color w:val="auto"/>
          <w:sz w:val="19"/>
          <w:szCs w:val="19"/>
        </w:rPr>
      </w:pPr>
    </w:p>
    <w:p w14:paraId="32870245" w14:textId="77777777" w:rsidR="00EA5DDF" w:rsidRPr="00F63BCD" w:rsidRDefault="00EA5DDF" w:rsidP="00EA5DDF">
      <w:pPr>
        <w:pStyle w:val="Navadensplet"/>
        <w:spacing w:after="0"/>
        <w:jc w:val="both"/>
        <w:rPr>
          <w:rFonts w:ascii="Tahoma" w:hAnsi="Tahoma" w:cs="Tahoma"/>
          <w:color w:val="auto"/>
          <w:sz w:val="19"/>
          <w:szCs w:val="19"/>
        </w:rPr>
      </w:pPr>
    </w:p>
    <w:p w14:paraId="006EEAC3" w14:textId="77777777" w:rsidR="00EA5DDF" w:rsidRPr="00F63BCD" w:rsidRDefault="00EA5DDF" w:rsidP="00EA5DDF">
      <w:pPr>
        <w:pStyle w:val="esegmenth4"/>
        <w:spacing w:after="0"/>
        <w:ind w:left="720"/>
        <w:rPr>
          <w:rFonts w:ascii="Tahoma" w:hAnsi="Tahoma" w:cs="Tahoma"/>
          <w:color w:val="auto"/>
          <w:sz w:val="19"/>
          <w:szCs w:val="19"/>
        </w:rPr>
      </w:pPr>
      <w:r>
        <w:rPr>
          <w:rFonts w:ascii="Tahoma" w:hAnsi="Tahoma" w:cs="Tahoma"/>
          <w:color w:val="auto"/>
          <w:sz w:val="19"/>
          <w:szCs w:val="19"/>
        </w:rPr>
        <w:t xml:space="preserve">43. </w:t>
      </w:r>
      <w:r w:rsidRPr="00F63BCD">
        <w:rPr>
          <w:rFonts w:ascii="Tahoma" w:hAnsi="Tahoma" w:cs="Tahoma"/>
          <w:color w:val="auto"/>
          <w:sz w:val="19"/>
          <w:szCs w:val="19"/>
        </w:rPr>
        <w:t>člen</w:t>
      </w:r>
    </w:p>
    <w:p w14:paraId="3A30D836" w14:textId="77777777" w:rsidR="00EA5DDF" w:rsidRDefault="00EA5DDF" w:rsidP="00EA5DDF">
      <w:pPr>
        <w:pStyle w:val="Navadensplet"/>
        <w:tabs>
          <w:tab w:val="left" w:pos="2410"/>
        </w:tabs>
        <w:spacing w:after="0"/>
        <w:jc w:val="center"/>
        <w:rPr>
          <w:rFonts w:ascii="Tahoma" w:hAnsi="Tahoma" w:cs="Tahoma"/>
          <w:b/>
          <w:color w:val="auto"/>
          <w:sz w:val="19"/>
          <w:szCs w:val="19"/>
        </w:rPr>
      </w:pPr>
      <w:r w:rsidRPr="00F63BCD">
        <w:rPr>
          <w:rFonts w:ascii="Tahoma" w:hAnsi="Tahoma" w:cs="Tahoma"/>
          <w:b/>
          <w:color w:val="auto"/>
          <w:sz w:val="19"/>
          <w:szCs w:val="19"/>
        </w:rPr>
        <w:t xml:space="preserve">         (obveznosti uporabnikov)</w:t>
      </w:r>
    </w:p>
    <w:p w14:paraId="7EE3713F" w14:textId="77777777" w:rsidR="00EA5DDF" w:rsidRPr="00F63BCD" w:rsidRDefault="00EA5DDF" w:rsidP="00EA5DDF">
      <w:pPr>
        <w:pStyle w:val="Navadensplet"/>
        <w:tabs>
          <w:tab w:val="left" w:pos="2410"/>
        </w:tabs>
        <w:spacing w:after="0"/>
        <w:jc w:val="center"/>
        <w:rPr>
          <w:rFonts w:ascii="Tahoma" w:hAnsi="Tahoma" w:cs="Tahoma"/>
          <w:b/>
          <w:color w:val="auto"/>
          <w:sz w:val="19"/>
          <w:szCs w:val="19"/>
        </w:rPr>
      </w:pPr>
    </w:p>
    <w:p w14:paraId="767C7D30" w14:textId="77777777" w:rsidR="00EA5DDF" w:rsidRPr="00F63BCD" w:rsidRDefault="00EA5DDF" w:rsidP="00EA5DDF">
      <w:pPr>
        <w:pStyle w:val="Navadensplet"/>
        <w:tabs>
          <w:tab w:val="left" w:pos="2410"/>
        </w:tabs>
        <w:spacing w:after="0"/>
        <w:jc w:val="both"/>
        <w:rPr>
          <w:rFonts w:ascii="Tahoma" w:hAnsi="Tahoma" w:cs="Tahoma"/>
          <w:color w:val="auto"/>
          <w:sz w:val="19"/>
          <w:szCs w:val="19"/>
        </w:rPr>
      </w:pPr>
      <w:r>
        <w:rPr>
          <w:rFonts w:ascii="Tahoma" w:hAnsi="Tahoma" w:cs="Tahoma"/>
          <w:color w:val="auto"/>
          <w:sz w:val="19"/>
          <w:szCs w:val="19"/>
        </w:rPr>
        <w:t xml:space="preserve">(1) </w:t>
      </w:r>
      <w:r w:rsidRPr="00F63BCD">
        <w:rPr>
          <w:rFonts w:ascii="Tahoma" w:hAnsi="Tahoma" w:cs="Tahoma"/>
          <w:color w:val="auto"/>
          <w:sz w:val="19"/>
          <w:szCs w:val="19"/>
        </w:rPr>
        <w:t xml:space="preserve">Uporabniki imajo naslednje obveznosti: </w:t>
      </w:r>
    </w:p>
    <w:p w14:paraId="20DB8BA8" w14:textId="77777777" w:rsidR="00EA5DDF" w:rsidRPr="00F63BCD" w:rsidRDefault="00EA5DDF" w:rsidP="00EA5DDF">
      <w:pPr>
        <w:pStyle w:val="Navadensplet"/>
        <w:tabs>
          <w:tab w:val="left" w:pos="2410"/>
        </w:tabs>
        <w:spacing w:after="0"/>
        <w:jc w:val="both"/>
        <w:rPr>
          <w:rFonts w:ascii="Tahoma" w:hAnsi="Tahoma" w:cs="Tahoma"/>
          <w:color w:val="auto"/>
          <w:sz w:val="19"/>
          <w:szCs w:val="19"/>
        </w:rPr>
      </w:pPr>
    </w:p>
    <w:p w14:paraId="21897131" w14:textId="77777777" w:rsidR="00EA5DDF" w:rsidRPr="00166EEF" w:rsidRDefault="00EA5DDF" w:rsidP="00847B52">
      <w:pPr>
        <w:pStyle w:val="Navadensplet"/>
        <w:numPr>
          <w:ilvl w:val="0"/>
          <w:numId w:val="59"/>
        </w:numPr>
        <w:tabs>
          <w:tab w:val="left" w:pos="2410"/>
        </w:tabs>
        <w:spacing w:after="0"/>
        <w:jc w:val="both"/>
        <w:rPr>
          <w:rFonts w:ascii="Tahoma" w:hAnsi="Tahoma" w:cs="Tahoma"/>
          <w:color w:val="538135" w:themeColor="accent6" w:themeShade="BF"/>
          <w:sz w:val="19"/>
          <w:szCs w:val="19"/>
          <w:u w:val="single"/>
        </w:rPr>
      </w:pPr>
      <w:r w:rsidRPr="00F63BCD">
        <w:rPr>
          <w:rFonts w:ascii="Tahoma" w:hAnsi="Tahoma" w:cs="Tahoma"/>
          <w:color w:val="auto"/>
          <w:sz w:val="19"/>
          <w:szCs w:val="19"/>
        </w:rPr>
        <w:t>pridobiti soglasje izvajalca javne službe</w:t>
      </w:r>
      <w:r>
        <w:rPr>
          <w:rFonts w:ascii="Tahoma" w:hAnsi="Tahoma" w:cs="Tahoma"/>
          <w:color w:val="auto"/>
          <w:sz w:val="19"/>
          <w:szCs w:val="19"/>
        </w:rPr>
        <w:t xml:space="preserve"> </w:t>
      </w:r>
      <w:r w:rsidRPr="00F63BCD">
        <w:rPr>
          <w:rFonts w:ascii="Tahoma" w:hAnsi="Tahoma" w:cs="Tahoma"/>
          <w:color w:val="auto"/>
          <w:sz w:val="19"/>
          <w:szCs w:val="19"/>
        </w:rPr>
        <w:t xml:space="preserve">za priključitev na javni vodovod ter za vse </w:t>
      </w:r>
      <w:r>
        <w:rPr>
          <w:rFonts w:ascii="Tahoma" w:hAnsi="Tahoma" w:cs="Tahoma"/>
          <w:color w:val="auto"/>
          <w:sz w:val="19"/>
          <w:szCs w:val="19"/>
        </w:rPr>
        <w:t>posege na objektih in napravah,</w:t>
      </w:r>
    </w:p>
    <w:p w14:paraId="30C83161" w14:textId="77777777" w:rsidR="00EA5DDF" w:rsidRPr="00F63BCD" w:rsidRDefault="00EA5DDF" w:rsidP="00847B52">
      <w:pPr>
        <w:pStyle w:val="Navadensplet"/>
        <w:numPr>
          <w:ilvl w:val="0"/>
          <w:numId w:val="59"/>
        </w:numPr>
        <w:tabs>
          <w:tab w:val="left" w:pos="2410"/>
        </w:tabs>
        <w:spacing w:after="0"/>
        <w:jc w:val="both"/>
        <w:rPr>
          <w:rFonts w:ascii="Tahoma" w:hAnsi="Tahoma" w:cs="Tahoma"/>
          <w:color w:val="auto"/>
          <w:sz w:val="19"/>
          <w:szCs w:val="19"/>
        </w:rPr>
      </w:pPr>
      <w:r w:rsidRPr="00F63BCD">
        <w:rPr>
          <w:rFonts w:ascii="Tahoma" w:hAnsi="Tahoma" w:cs="Tahoma"/>
          <w:color w:val="auto"/>
          <w:sz w:val="19"/>
          <w:szCs w:val="19"/>
        </w:rPr>
        <w:t xml:space="preserve">redno vzdrževati interno omrežje, vodomerno mesto in interno hidrantno omrežje, </w:t>
      </w:r>
    </w:p>
    <w:p w14:paraId="0B1B2225" w14:textId="77777777" w:rsidR="00EA5DDF" w:rsidRPr="00F63BCD" w:rsidRDefault="00EA5DDF" w:rsidP="00847B52">
      <w:pPr>
        <w:pStyle w:val="Navadensplet"/>
        <w:numPr>
          <w:ilvl w:val="0"/>
          <w:numId w:val="59"/>
        </w:numPr>
        <w:tabs>
          <w:tab w:val="left" w:pos="2410"/>
        </w:tabs>
        <w:spacing w:after="0"/>
        <w:jc w:val="both"/>
        <w:rPr>
          <w:rFonts w:ascii="Tahoma" w:hAnsi="Tahoma" w:cs="Tahoma"/>
          <w:color w:val="auto"/>
          <w:sz w:val="19"/>
          <w:szCs w:val="19"/>
        </w:rPr>
      </w:pPr>
      <w:r w:rsidRPr="00F63BCD">
        <w:rPr>
          <w:rFonts w:ascii="Tahoma" w:hAnsi="Tahoma" w:cs="Tahoma"/>
          <w:color w:val="auto"/>
          <w:sz w:val="19"/>
          <w:szCs w:val="19"/>
        </w:rPr>
        <w:t>zaščititi vodomerno mesto in vodomer pred zmrzovanjem</w:t>
      </w:r>
      <w:r>
        <w:rPr>
          <w:rFonts w:ascii="Tahoma" w:hAnsi="Tahoma" w:cs="Tahoma"/>
          <w:color w:val="auto"/>
          <w:sz w:val="19"/>
          <w:szCs w:val="19"/>
        </w:rPr>
        <w:t>, vdorom talne in odpadne vode ter</w:t>
      </w:r>
      <w:r w:rsidRPr="00F63BCD">
        <w:rPr>
          <w:rFonts w:ascii="Tahoma" w:hAnsi="Tahoma" w:cs="Tahoma"/>
          <w:color w:val="auto"/>
          <w:sz w:val="19"/>
          <w:szCs w:val="19"/>
        </w:rPr>
        <w:t xml:space="preserve"> fizičnimi poškodbami, </w:t>
      </w:r>
    </w:p>
    <w:p w14:paraId="2AF998FE" w14:textId="77777777" w:rsidR="00EA5DDF" w:rsidRPr="00F63BCD" w:rsidRDefault="00EA5DDF" w:rsidP="00847B52">
      <w:pPr>
        <w:pStyle w:val="Navadensplet"/>
        <w:numPr>
          <w:ilvl w:val="0"/>
          <w:numId w:val="59"/>
        </w:numPr>
        <w:tabs>
          <w:tab w:val="left" w:pos="2410"/>
        </w:tabs>
        <w:spacing w:after="0"/>
        <w:jc w:val="both"/>
        <w:rPr>
          <w:rFonts w:ascii="Tahoma" w:hAnsi="Tahoma" w:cs="Tahoma"/>
          <w:color w:val="auto"/>
          <w:sz w:val="19"/>
          <w:szCs w:val="19"/>
        </w:rPr>
      </w:pPr>
      <w:r w:rsidRPr="00F63BCD">
        <w:rPr>
          <w:rFonts w:ascii="Tahoma" w:hAnsi="Tahoma" w:cs="Tahoma"/>
          <w:color w:val="auto"/>
          <w:sz w:val="19"/>
          <w:szCs w:val="19"/>
        </w:rPr>
        <w:t xml:space="preserve">izvajalcu javne službe omogočiti dostop do vodomernega mesta ob vseh vremenskih pogojih, </w:t>
      </w:r>
    </w:p>
    <w:p w14:paraId="446F20EA" w14:textId="77777777" w:rsidR="00EA5DDF" w:rsidRPr="00F63BCD" w:rsidRDefault="00EA5DDF" w:rsidP="00847B52">
      <w:pPr>
        <w:pStyle w:val="Navadensplet"/>
        <w:numPr>
          <w:ilvl w:val="0"/>
          <w:numId w:val="59"/>
        </w:numPr>
        <w:tabs>
          <w:tab w:val="left" w:pos="2410"/>
        </w:tabs>
        <w:spacing w:after="0"/>
        <w:jc w:val="both"/>
        <w:rPr>
          <w:rFonts w:ascii="Tahoma" w:hAnsi="Tahoma" w:cs="Tahoma"/>
          <w:color w:val="auto"/>
          <w:sz w:val="19"/>
          <w:szCs w:val="19"/>
        </w:rPr>
      </w:pPr>
      <w:r w:rsidRPr="00F63BCD">
        <w:rPr>
          <w:rFonts w:ascii="Tahoma" w:hAnsi="Tahoma" w:cs="Tahoma"/>
          <w:color w:val="auto"/>
          <w:sz w:val="19"/>
          <w:szCs w:val="19"/>
        </w:rPr>
        <w:t xml:space="preserve">izvajalcu javne službe omogočiti pregled ustreznosti priključka in interne vodovodne inštalacije, </w:t>
      </w:r>
    </w:p>
    <w:p w14:paraId="764E8646" w14:textId="77777777" w:rsidR="00EA5DDF" w:rsidRPr="00F63BCD" w:rsidRDefault="00EA5DDF" w:rsidP="00847B52">
      <w:pPr>
        <w:pStyle w:val="Navadensplet"/>
        <w:numPr>
          <w:ilvl w:val="0"/>
          <w:numId w:val="59"/>
        </w:numPr>
        <w:tabs>
          <w:tab w:val="left" w:pos="2410"/>
        </w:tabs>
        <w:spacing w:after="0"/>
        <w:jc w:val="both"/>
        <w:rPr>
          <w:rFonts w:ascii="Tahoma" w:hAnsi="Tahoma" w:cs="Tahoma"/>
          <w:color w:val="auto"/>
          <w:sz w:val="19"/>
          <w:szCs w:val="19"/>
        </w:rPr>
      </w:pPr>
      <w:r w:rsidRPr="00F63BCD">
        <w:rPr>
          <w:rFonts w:ascii="Tahoma" w:hAnsi="Tahoma" w:cs="Tahoma"/>
          <w:color w:val="auto"/>
          <w:sz w:val="19"/>
          <w:szCs w:val="19"/>
        </w:rPr>
        <w:t>skrbeti za dostopnost in vid</w:t>
      </w:r>
      <w:r>
        <w:rPr>
          <w:rFonts w:ascii="Tahoma" w:hAnsi="Tahoma" w:cs="Tahoma"/>
          <w:color w:val="auto"/>
          <w:sz w:val="19"/>
          <w:szCs w:val="19"/>
        </w:rPr>
        <w:t>nost zasuna na svojem</w:t>
      </w:r>
      <w:r w:rsidRPr="00F63BCD">
        <w:rPr>
          <w:rFonts w:ascii="Tahoma" w:hAnsi="Tahoma" w:cs="Tahoma"/>
          <w:color w:val="auto"/>
          <w:sz w:val="19"/>
          <w:szCs w:val="19"/>
        </w:rPr>
        <w:t xml:space="preserve"> priključku, </w:t>
      </w:r>
    </w:p>
    <w:p w14:paraId="3D822065" w14:textId="77777777" w:rsidR="00EA5DDF" w:rsidRPr="00F63BCD" w:rsidRDefault="00EA5DDF" w:rsidP="00847B52">
      <w:pPr>
        <w:pStyle w:val="Navadensplet"/>
        <w:numPr>
          <w:ilvl w:val="0"/>
          <w:numId w:val="59"/>
        </w:numPr>
        <w:tabs>
          <w:tab w:val="left" w:pos="2410"/>
        </w:tabs>
        <w:spacing w:after="0"/>
        <w:jc w:val="both"/>
        <w:rPr>
          <w:rFonts w:ascii="Tahoma" w:hAnsi="Tahoma" w:cs="Tahoma"/>
          <w:color w:val="auto"/>
          <w:sz w:val="19"/>
          <w:szCs w:val="19"/>
        </w:rPr>
      </w:pPr>
      <w:r w:rsidRPr="00F63BCD">
        <w:rPr>
          <w:rFonts w:ascii="Tahoma" w:hAnsi="Tahoma" w:cs="Tahoma"/>
          <w:color w:val="auto"/>
          <w:sz w:val="19"/>
          <w:szCs w:val="19"/>
        </w:rPr>
        <w:t xml:space="preserve">izvajalcu javne službe omogočiti vzorčenje pitne vode na katerikoli pipi internega vodovodnega omrežja, </w:t>
      </w:r>
    </w:p>
    <w:p w14:paraId="44218AFF" w14:textId="77777777" w:rsidR="00EA5DDF" w:rsidRPr="00F63BCD" w:rsidRDefault="00EA5DDF" w:rsidP="00847B52">
      <w:pPr>
        <w:pStyle w:val="Navadensplet"/>
        <w:numPr>
          <w:ilvl w:val="0"/>
          <w:numId w:val="59"/>
        </w:numPr>
        <w:tabs>
          <w:tab w:val="left" w:pos="2410"/>
        </w:tabs>
        <w:spacing w:after="0"/>
        <w:jc w:val="both"/>
        <w:rPr>
          <w:rFonts w:ascii="Tahoma" w:hAnsi="Tahoma" w:cs="Tahoma"/>
          <w:color w:val="auto"/>
          <w:sz w:val="19"/>
          <w:szCs w:val="19"/>
        </w:rPr>
      </w:pPr>
      <w:r w:rsidRPr="00F63BCD">
        <w:rPr>
          <w:rFonts w:ascii="Tahoma" w:hAnsi="Tahoma" w:cs="Tahoma"/>
          <w:color w:val="auto"/>
          <w:sz w:val="19"/>
          <w:szCs w:val="19"/>
        </w:rPr>
        <w:t xml:space="preserve">obvestiti izvajalca javne službe o okvarah na javnem vodovodu in priključku ter omogočiti izvedbo odprave okvare in obnove, </w:t>
      </w:r>
    </w:p>
    <w:p w14:paraId="55DE3D57" w14:textId="77777777" w:rsidR="00EA5DDF" w:rsidRPr="00F63BCD" w:rsidRDefault="00EA5DDF" w:rsidP="00847B52">
      <w:pPr>
        <w:pStyle w:val="Navadensplet"/>
        <w:numPr>
          <w:ilvl w:val="0"/>
          <w:numId w:val="59"/>
        </w:numPr>
        <w:tabs>
          <w:tab w:val="left" w:pos="2410"/>
        </w:tabs>
        <w:spacing w:after="0"/>
        <w:jc w:val="both"/>
        <w:rPr>
          <w:rFonts w:ascii="Tahoma" w:hAnsi="Tahoma" w:cs="Tahoma"/>
          <w:color w:val="auto"/>
          <w:sz w:val="19"/>
          <w:szCs w:val="19"/>
        </w:rPr>
      </w:pPr>
      <w:r w:rsidRPr="00F63BCD">
        <w:rPr>
          <w:rFonts w:ascii="Tahoma" w:hAnsi="Tahoma" w:cs="Tahoma"/>
          <w:color w:val="auto"/>
          <w:sz w:val="19"/>
          <w:szCs w:val="19"/>
        </w:rPr>
        <w:t xml:space="preserve">dopustiti obnavljanje priključka in poskrbeti za ustreznost vodomernega mesta skladno z zahtevami izvajalca javne službe, tem odlokom in Tehničnim pravilnikom izvajalca javne službe, </w:t>
      </w:r>
    </w:p>
    <w:p w14:paraId="49E4113D" w14:textId="77777777" w:rsidR="00EA5DDF" w:rsidRDefault="00EA5DDF" w:rsidP="00847B52">
      <w:pPr>
        <w:pStyle w:val="Navadensplet"/>
        <w:numPr>
          <w:ilvl w:val="0"/>
          <w:numId w:val="59"/>
        </w:numPr>
        <w:tabs>
          <w:tab w:val="left" w:pos="2410"/>
        </w:tabs>
        <w:spacing w:after="0"/>
        <w:jc w:val="both"/>
        <w:rPr>
          <w:rFonts w:ascii="Tahoma" w:hAnsi="Tahoma" w:cs="Tahoma"/>
          <w:color w:val="auto"/>
          <w:sz w:val="19"/>
          <w:szCs w:val="19"/>
        </w:rPr>
      </w:pPr>
      <w:r w:rsidRPr="00F63BCD">
        <w:rPr>
          <w:rFonts w:ascii="Tahoma" w:hAnsi="Tahoma" w:cs="Tahoma"/>
          <w:color w:val="auto"/>
          <w:sz w:val="19"/>
          <w:szCs w:val="19"/>
        </w:rPr>
        <w:t>povrniti škodo</w:t>
      </w:r>
      <w:r>
        <w:rPr>
          <w:rFonts w:ascii="Tahoma" w:hAnsi="Tahoma" w:cs="Tahoma"/>
          <w:color w:val="auto"/>
          <w:sz w:val="19"/>
          <w:szCs w:val="19"/>
        </w:rPr>
        <w:t>,</w:t>
      </w:r>
      <w:r w:rsidRPr="00F63BCD">
        <w:rPr>
          <w:rFonts w:ascii="Tahoma" w:hAnsi="Tahoma" w:cs="Tahoma"/>
          <w:color w:val="auto"/>
          <w:sz w:val="19"/>
          <w:szCs w:val="19"/>
        </w:rPr>
        <w:t xml:space="preserve"> povzročeno na javnem vodovodu</w:t>
      </w:r>
      <w:r>
        <w:rPr>
          <w:rFonts w:ascii="Tahoma" w:hAnsi="Tahoma" w:cs="Tahoma"/>
          <w:color w:val="auto"/>
          <w:sz w:val="19"/>
          <w:szCs w:val="19"/>
        </w:rPr>
        <w:t xml:space="preserve"> </w:t>
      </w:r>
      <w:r w:rsidRPr="00F63BCD">
        <w:rPr>
          <w:rFonts w:ascii="Tahoma" w:hAnsi="Tahoma" w:cs="Tahoma"/>
          <w:color w:val="auto"/>
          <w:sz w:val="19"/>
          <w:szCs w:val="19"/>
        </w:rPr>
        <w:t>zaradi del v zvezi z njihovim objektom, ali zaradi motenj, ki bi jih povzročil</w:t>
      </w:r>
      <w:r>
        <w:rPr>
          <w:rFonts w:ascii="Tahoma" w:hAnsi="Tahoma" w:cs="Tahoma"/>
          <w:color w:val="auto"/>
          <w:sz w:val="19"/>
          <w:szCs w:val="19"/>
        </w:rPr>
        <w:t>i</w:t>
      </w:r>
      <w:r w:rsidRPr="00F63BCD">
        <w:rPr>
          <w:rFonts w:ascii="Tahoma" w:hAnsi="Tahoma" w:cs="Tahoma"/>
          <w:color w:val="auto"/>
          <w:sz w:val="19"/>
          <w:szCs w:val="19"/>
        </w:rPr>
        <w:t xml:space="preserve"> z nenormalnim odvzemom vode ali povratnim učinkom na kvaliteto vode v javnem vodovodu, </w:t>
      </w:r>
    </w:p>
    <w:p w14:paraId="4D763ACF" w14:textId="77777777" w:rsidR="00EA5DDF" w:rsidRPr="009C7B1B" w:rsidRDefault="00EA5DDF" w:rsidP="00847B52">
      <w:pPr>
        <w:pStyle w:val="Navadensplet"/>
        <w:numPr>
          <w:ilvl w:val="0"/>
          <w:numId w:val="59"/>
        </w:numPr>
        <w:tabs>
          <w:tab w:val="left" w:pos="2410"/>
        </w:tabs>
        <w:spacing w:after="0"/>
        <w:jc w:val="both"/>
        <w:rPr>
          <w:rFonts w:ascii="Tahoma" w:hAnsi="Tahoma" w:cs="Tahoma"/>
          <w:color w:val="auto"/>
          <w:sz w:val="19"/>
          <w:szCs w:val="19"/>
        </w:rPr>
      </w:pPr>
      <w:r w:rsidRPr="009C7B1B">
        <w:rPr>
          <w:rFonts w:ascii="Tahoma" w:hAnsi="Tahoma" w:cs="Tahoma"/>
          <w:color w:val="auto"/>
          <w:sz w:val="19"/>
          <w:szCs w:val="19"/>
        </w:rPr>
        <w:t>upoštevati varčevalne ukrepe iz uradnih objav v primeru motenj pri oskrbi s pitno vodo,</w:t>
      </w:r>
    </w:p>
    <w:p w14:paraId="4BBAF562" w14:textId="77777777" w:rsidR="00EA5DDF" w:rsidRPr="00F63BCD" w:rsidRDefault="00EA5DDF" w:rsidP="00847B52">
      <w:pPr>
        <w:pStyle w:val="Navadensplet"/>
        <w:numPr>
          <w:ilvl w:val="0"/>
          <w:numId w:val="59"/>
        </w:numPr>
        <w:tabs>
          <w:tab w:val="left" w:pos="2410"/>
        </w:tabs>
        <w:spacing w:after="0"/>
        <w:jc w:val="both"/>
        <w:rPr>
          <w:rFonts w:ascii="Tahoma" w:hAnsi="Tahoma" w:cs="Tahoma"/>
          <w:color w:val="auto"/>
          <w:sz w:val="19"/>
          <w:szCs w:val="19"/>
        </w:rPr>
      </w:pPr>
      <w:r w:rsidRPr="00F63BCD">
        <w:rPr>
          <w:rFonts w:ascii="Tahoma" w:hAnsi="Tahoma" w:cs="Tahoma"/>
          <w:color w:val="auto"/>
          <w:sz w:val="19"/>
          <w:szCs w:val="19"/>
        </w:rPr>
        <w:t xml:space="preserve">pisno obvestiti izvajalca javne službe o spremembi naslova, lastništva in drugih spremembah na stavbi ali inženirskem objektu, ki imajo vpliv na odvzem in obračun vode, v roku </w:t>
      </w:r>
      <w:r>
        <w:rPr>
          <w:rFonts w:ascii="Tahoma" w:hAnsi="Tahoma" w:cs="Tahoma"/>
          <w:color w:val="auto"/>
          <w:sz w:val="19"/>
          <w:szCs w:val="19"/>
        </w:rPr>
        <w:t xml:space="preserve">petnajstih </w:t>
      </w:r>
      <w:r w:rsidRPr="00F63BCD">
        <w:rPr>
          <w:rFonts w:ascii="Tahoma" w:hAnsi="Tahoma" w:cs="Tahoma"/>
          <w:color w:val="auto"/>
          <w:sz w:val="19"/>
          <w:szCs w:val="19"/>
        </w:rPr>
        <w:t>dni od nastanka spremembe</w:t>
      </w:r>
      <w:r>
        <w:rPr>
          <w:rFonts w:ascii="Tahoma" w:hAnsi="Tahoma" w:cs="Tahoma"/>
          <w:color w:val="auto"/>
          <w:sz w:val="19"/>
          <w:szCs w:val="19"/>
        </w:rPr>
        <w:t>;</w:t>
      </w:r>
      <w:r w:rsidRPr="00F63BCD">
        <w:rPr>
          <w:rFonts w:ascii="Tahoma" w:hAnsi="Tahoma" w:cs="Tahoma"/>
          <w:color w:val="auto"/>
          <w:sz w:val="19"/>
          <w:szCs w:val="19"/>
        </w:rPr>
        <w:t xml:space="preserve"> </w:t>
      </w:r>
      <w:r>
        <w:rPr>
          <w:rFonts w:ascii="Tahoma" w:hAnsi="Tahoma" w:cs="Tahoma"/>
          <w:color w:val="auto"/>
          <w:sz w:val="19"/>
          <w:szCs w:val="19"/>
        </w:rPr>
        <w:t xml:space="preserve">v </w:t>
      </w:r>
      <w:r w:rsidRPr="00F63BCD">
        <w:rPr>
          <w:rFonts w:ascii="Tahoma" w:hAnsi="Tahoma" w:cs="Tahoma"/>
          <w:color w:val="auto"/>
          <w:sz w:val="19"/>
          <w:szCs w:val="19"/>
        </w:rPr>
        <w:t>primeru, da tega ne storijo, so izvajalcu javne službe odškodninsko odgovorni za škodo, ki mu zaradi tega nastane,</w:t>
      </w:r>
    </w:p>
    <w:p w14:paraId="5E6496CD" w14:textId="77777777" w:rsidR="00EA5DDF" w:rsidRPr="0097026C" w:rsidRDefault="00EA5DDF" w:rsidP="00847B52">
      <w:pPr>
        <w:pStyle w:val="Navadensplet"/>
        <w:numPr>
          <w:ilvl w:val="0"/>
          <w:numId w:val="59"/>
        </w:numPr>
        <w:tabs>
          <w:tab w:val="left" w:pos="2410"/>
        </w:tabs>
        <w:spacing w:after="0"/>
        <w:jc w:val="both"/>
        <w:rPr>
          <w:rFonts w:ascii="Tahoma" w:hAnsi="Tahoma" w:cs="Tahoma"/>
          <w:color w:val="auto"/>
          <w:sz w:val="19"/>
          <w:szCs w:val="19"/>
        </w:rPr>
      </w:pPr>
      <w:r w:rsidRPr="00F63BCD">
        <w:rPr>
          <w:rFonts w:ascii="Tahoma" w:hAnsi="Tahoma" w:cs="Tahoma"/>
          <w:color w:val="auto"/>
          <w:sz w:val="19"/>
          <w:szCs w:val="19"/>
        </w:rPr>
        <w:t>urediti medsebojno delitev stroškov, kadar imajo obračun preko skupnega obračunskega vodomera</w:t>
      </w:r>
      <w:r>
        <w:rPr>
          <w:rFonts w:ascii="Tahoma" w:hAnsi="Tahoma" w:cs="Tahoma"/>
          <w:color w:val="auto"/>
          <w:sz w:val="19"/>
          <w:szCs w:val="19"/>
        </w:rPr>
        <w:t>,</w:t>
      </w:r>
      <w:r w:rsidRPr="00F63BCD">
        <w:rPr>
          <w:rFonts w:ascii="Tahoma" w:hAnsi="Tahoma" w:cs="Tahoma"/>
          <w:color w:val="auto"/>
          <w:sz w:val="19"/>
          <w:szCs w:val="19"/>
        </w:rPr>
        <w:t xml:space="preserve"> in sporočiti izvajalcu javne službe </w:t>
      </w:r>
      <w:r>
        <w:rPr>
          <w:rFonts w:ascii="Tahoma" w:hAnsi="Tahoma" w:cs="Tahoma"/>
          <w:color w:val="auto"/>
          <w:sz w:val="19"/>
          <w:szCs w:val="19"/>
        </w:rPr>
        <w:t>naslovnika in plačnika računov</w:t>
      </w:r>
      <w:r w:rsidRPr="0097026C">
        <w:rPr>
          <w:rFonts w:ascii="Tahoma" w:hAnsi="Tahoma" w:cs="Tahoma"/>
          <w:color w:val="auto"/>
          <w:sz w:val="19"/>
          <w:szCs w:val="19"/>
        </w:rPr>
        <w:t xml:space="preserve">, </w:t>
      </w:r>
    </w:p>
    <w:p w14:paraId="53FA2D62" w14:textId="77777777" w:rsidR="00EA5DDF" w:rsidRDefault="00EA5DDF" w:rsidP="00847B52">
      <w:pPr>
        <w:pStyle w:val="Navadensplet"/>
        <w:numPr>
          <w:ilvl w:val="0"/>
          <w:numId w:val="59"/>
        </w:numPr>
        <w:tabs>
          <w:tab w:val="left" w:pos="2410"/>
        </w:tabs>
        <w:spacing w:after="0"/>
        <w:jc w:val="both"/>
        <w:rPr>
          <w:rFonts w:ascii="Tahoma" w:hAnsi="Tahoma" w:cs="Tahoma"/>
          <w:color w:val="auto"/>
          <w:sz w:val="19"/>
          <w:szCs w:val="19"/>
        </w:rPr>
      </w:pPr>
      <w:r w:rsidRPr="00F63BCD">
        <w:rPr>
          <w:rFonts w:ascii="Tahoma" w:hAnsi="Tahoma" w:cs="Tahoma"/>
          <w:color w:val="auto"/>
          <w:sz w:val="19"/>
          <w:szCs w:val="19"/>
        </w:rPr>
        <w:t>priključiti se na javno vodovodno omrežje ob upoštevanju pogojev in soglasja izvajalca javne službe</w:t>
      </w:r>
      <w:r>
        <w:rPr>
          <w:rFonts w:ascii="Tahoma" w:hAnsi="Tahoma" w:cs="Tahoma"/>
          <w:color w:val="auto"/>
          <w:sz w:val="19"/>
          <w:szCs w:val="19"/>
        </w:rPr>
        <w:t xml:space="preserve"> </w:t>
      </w:r>
      <w:r w:rsidRPr="00F63BCD">
        <w:rPr>
          <w:rFonts w:ascii="Tahoma" w:hAnsi="Tahoma" w:cs="Tahoma"/>
          <w:color w:val="auto"/>
          <w:sz w:val="19"/>
          <w:szCs w:val="19"/>
        </w:rPr>
        <w:t>ter izjave o opravljenem upravljavčevem nadzoru izgradnje priključka</w:t>
      </w:r>
      <w:r>
        <w:rPr>
          <w:rFonts w:ascii="Tahoma" w:hAnsi="Tahoma" w:cs="Tahoma"/>
          <w:color w:val="auto"/>
          <w:sz w:val="19"/>
          <w:szCs w:val="19"/>
        </w:rPr>
        <w:t>,</w:t>
      </w:r>
    </w:p>
    <w:p w14:paraId="3FABEC8E" w14:textId="77777777" w:rsidR="00EA5DDF" w:rsidRPr="00D40429" w:rsidRDefault="00EA5DDF" w:rsidP="00847B52">
      <w:pPr>
        <w:pStyle w:val="Odstavekseznama"/>
        <w:numPr>
          <w:ilvl w:val="0"/>
          <w:numId w:val="59"/>
        </w:numPr>
        <w:tabs>
          <w:tab w:val="left" w:pos="2410"/>
        </w:tabs>
        <w:spacing w:after="0"/>
        <w:jc w:val="both"/>
        <w:rPr>
          <w:rFonts w:ascii="Tahoma" w:hAnsi="Tahoma" w:cs="Tahoma"/>
          <w:b/>
          <w:bCs/>
          <w:sz w:val="19"/>
          <w:szCs w:val="19"/>
        </w:rPr>
      </w:pPr>
      <w:r w:rsidRPr="009C7B1B">
        <w:rPr>
          <w:rFonts w:ascii="Tahoma" w:eastAsia="Times New Roman" w:hAnsi="Tahoma" w:cs="Tahoma"/>
          <w:sz w:val="19"/>
          <w:szCs w:val="19"/>
          <w:lang w:eastAsia="sl-SI"/>
        </w:rPr>
        <w:t>pridobiti soglasje izvajalca javne službe v primeru, da na vodovodnih napravah gradijo, postavljajo objekte ali nasipajo material, ki lahko povzroči poškodbe na vodovodu ali ovira njegovo delovanje in vzdrževanje ali če spreminj</w:t>
      </w:r>
      <w:r>
        <w:rPr>
          <w:rFonts w:ascii="Tahoma" w:eastAsia="Times New Roman" w:hAnsi="Tahoma" w:cs="Tahoma"/>
          <w:sz w:val="19"/>
          <w:szCs w:val="19"/>
          <w:lang w:eastAsia="sl-SI"/>
        </w:rPr>
        <w:t>a niveleto terena nad vodovodom.</w:t>
      </w:r>
    </w:p>
    <w:p w14:paraId="419EE944" w14:textId="77777777" w:rsidR="00D40429" w:rsidRPr="009C7B1B" w:rsidRDefault="00D40429" w:rsidP="00D40429">
      <w:pPr>
        <w:pStyle w:val="Odstavekseznama"/>
        <w:tabs>
          <w:tab w:val="left" w:pos="2410"/>
        </w:tabs>
        <w:spacing w:after="0"/>
        <w:jc w:val="both"/>
        <w:rPr>
          <w:rFonts w:ascii="Tahoma" w:hAnsi="Tahoma" w:cs="Tahoma"/>
          <w:b/>
          <w:bCs/>
          <w:sz w:val="19"/>
          <w:szCs w:val="19"/>
        </w:rPr>
      </w:pPr>
    </w:p>
    <w:p w14:paraId="08679BD7" w14:textId="77777777" w:rsidR="00D40429" w:rsidRPr="00F63BCD" w:rsidRDefault="00D40429" w:rsidP="00D40429">
      <w:pPr>
        <w:pStyle w:val="esegmenth4"/>
        <w:spacing w:after="0"/>
        <w:ind w:left="720"/>
        <w:rPr>
          <w:rFonts w:ascii="Tahoma" w:hAnsi="Tahoma" w:cs="Tahoma"/>
          <w:color w:val="auto"/>
          <w:sz w:val="19"/>
          <w:szCs w:val="19"/>
        </w:rPr>
      </w:pPr>
      <w:r>
        <w:rPr>
          <w:rFonts w:ascii="Tahoma" w:hAnsi="Tahoma" w:cs="Tahoma"/>
          <w:color w:val="auto"/>
          <w:sz w:val="19"/>
          <w:szCs w:val="19"/>
        </w:rPr>
        <w:t xml:space="preserve">44. </w:t>
      </w:r>
      <w:r w:rsidRPr="00F63BCD">
        <w:rPr>
          <w:rFonts w:ascii="Tahoma" w:hAnsi="Tahoma" w:cs="Tahoma"/>
          <w:color w:val="auto"/>
          <w:sz w:val="19"/>
          <w:szCs w:val="19"/>
        </w:rPr>
        <w:t>člen</w:t>
      </w:r>
    </w:p>
    <w:p w14:paraId="09D23B2F" w14:textId="77777777" w:rsidR="00D40429" w:rsidRDefault="00D40429" w:rsidP="00D40429">
      <w:pPr>
        <w:pStyle w:val="Navadensplet"/>
        <w:spacing w:after="0"/>
        <w:jc w:val="center"/>
        <w:rPr>
          <w:rFonts w:ascii="Tahoma" w:hAnsi="Tahoma" w:cs="Tahoma"/>
          <w:b/>
          <w:color w:val="auto"/>
          <w:sz w:val="19"/>
          <w:szCs w:val="19"/>
        </w:rPr>
      </w:pPr>
      <w:r w:rsidRPr="00F63BCD">
        <w:rPr>
          <w:rFonts w:ascii="Tahoma" w:hAnsi="Tahoma" w:cs="Tahoma"/>
          <w:b/>
          <w:color w:val="auto"/>
          <w:sz w:val="19"/>
          <w:szCs w:val="19"/>
        </w:rPr>
        <w:t xml:space="preserve">          (dostop in prost prehod)</w:t>
      </w:r>
    </w:p>
    <w:p w14:paraId="613536C4" w14:textId="77777777" w:rsidR="00D40429" w:rsidRPr="00F63BCD" w:rsidRDefault="00D40429" w:rsidP="00D40429">
      <w:pPr>
        <w:pStyle w:val="Navadensplet"/>
        <w:spacing w:after="0"/>
        <w:jc w:val="center"/>
        <w:rPr>
          <w:rFonts w:ascii="Tahoma" w:hAnsi="Tahoma" w:cs="Tahoma"/>
          <w:b/>
          <w:color w:val="auto"/>
          <w:sz w:val="19"/>
          <w:szCs w:val="19"/>
        </w:rPr>
      </w:pPr>
    </w:p>
    <w:p w14:paraId="5182DBFD" w14:textId="77777777" w:rsidR="00D40429" w:rsidRDefault="00D40429" w:rsidP="00847B52">
      <w:pPr>
        <w:pStyle w:val="Navadensplet"/>
        <w:numPr>
          <w:ilvl w:val="0"/>
          <w:numId w:val="60"/>
        </w:numPr>
        <w:spacing w:after="0"/>
        <w:jc w:val="both"/>
        <w:rPr>
          <w:rFonts w:ascii="Tahoma" w:hAnsi="Tahoma" w:cs="Tahoma"/>
          <w:color w:val="auto"/>
          <w:sz w:val="19"/>
          <w:szCs w:val="19"/>
        </w:rPr>
      </w:pPr>
      <w:r w:rsidRPr="00F63BCD">
        <w:rPr>
          <w:rFonts w:ascii="Tahoma" w:hAnsi="Tahoma" w:cs="Tahoma"/>
          <w:color w:val="auto"/>
          <w:sz w:val="19"/>
          <w:szCs w:val="19"/>
        </w:rPr>
        <w:t>Za zagotovitev nemotenega obratovanja in vzdrževanja javnih vodovodov in priključkov</w:t>
      </w:r>
      <w:r>
        <w:rPr>
          <w:rFonts w:ascii="Tahoma" w:hAnsi="Tahoma" w:cs="Tahoma"/>
          <w:color w:val="auto"/>
          <w:sz w:val="19"/>
          <w:szCs w:val="19"/>
        </w:rPr>
        <w:t xml:space="preserve"> </w:t>
      </w:r>
      <w:r w:rsidRPr="00F63BCD">
        <w:rPr>
          <w:rFonts w:ascii="Tahoma" w:hAnsi="Tahoma" w:cs="Tahoma"/>
          <w:color w:val="auto"/>
          <w:sz w:val="19"/>
          <w:szCs w:val="19"/>
        </w:rPr>
        <w:t xml:space="preserve">mora lastnik zemljišča, preko katerega je potreben prehod za dostop do vodovodnega omrežja, objektov ali priključka, izvajalcu javne službe dovoliti </w:t>
      </w:r>
      <w:r>
        <w:rPr>
          <w:rFonts w:ascii="Tahoma" w:hAnsi="Tahoma" w:cs="Tahoma"/>
          <w:color w:val="auto"/>
          <w:sz w:val="19"/>
          <w:szCs w:val="19"/>
        </w:rPr>
        <w:t xml:space="preserve">prost </w:t>
      </w:r>
      <w:r w:rsidRPr="00F63BCD">
        <w:rPr>
          <w:rFonts w:ascii="Tahoma" w:hAnsi="Tahoma" w:cs="Tahoma"/>
          <w:color w:val="auto"/>
          <w:sz w:val="19"/>
          <w:szCs w:val="19"/>
        </w:rPr>
        <w:t xml:space="preserve">prehod. </w:t>
      </w:r>
    </w:p>
    <w:p w14:paraId="243E4A22" w14:textId="77777777" w:rsidR="00D40429" w:rsidRDefault="00D40429" w:rsidP="00D40429">
      <w:pPr>
        <w:pStyle w:val="Navadensplet"/>
        <w:spacing w:after="0"/>
        <w:ind w:left="360"/>
        <w:jc w:val="both"/>
        <w:rPr>
          <w:rFonts w:ascii="Tahoma" w:hAnsi="Tahoma" w:cs="Tahoma"/>
          <w:color w:val="auto"/>
          <w:sz w:val="19"/>
          <w:szCs w:val="19"/>
        </w:rPr>
      </w:pPr>
    </w:p>
    <w:p w14:paraId="04AED04C" w14:textId="77777777" w:rsidR="00D40429" w:rsidRPr="0094407C" w:rsidRDefault="00D40429" w:rsidP="00847B52">
      <w:pPr>
        <w:pStyle w:val="Navadensplet"/>
        <w:numPr>
          <w:ilvl w:val="0"/>
          <w:numId w:val="60"/>
        </w:numPr>
        <w:spacing w:after="0"/>
        <w:jc w:val="both"/>
        <w:rPr>
          <w:rFonts w:ascii="Tahoma" w:hAnsi="Tahoma" w:cs="Tahoma"/>
          <w:color w:val="auto"/>
          <w:sz w:val="19"/>
          <w:szCs w:val="19"/>
        </w:rPr>
      </w:pPr>
      <w:r w:rsidRPr="0094407C">
        <w:rPr>
          <w:rFonts w:ascii="Tahoma" w:hAnsi="Tahoma" w:cs="Tahoma"/>
          <w:color w:val="auto"/>
          <w:sz w:val="19"/>
          <w:szCs w:val="19"/>
        </w:rPr>
        <w:t xml:space="preserve">Izvajalec javne službe je dolžan izvesti delo tako, da povzroči čim manjšo škodo. Po opravljenih delih mora izvajalec javne službe vzpostaviti zemljišče v prvotno stanje. Če vzpostavitev zemljišča v prvotno stanje ni možna, mora izvajalec javne službe lastniku povrniti nastalo škodo. </w:t>
      </w:r>
    </w:p>
    <w:p w14:paraId="4179B433" w14:textId="77777777" w:rsidR="007E0E97" w:rsidRDefault="007E0E97"/>
    <w:p w14:paraId="7502D207" w14:textId="77777777" w:rsidR="00D40429" w:rsidRPr="00F63BCD" w:rsidRDefault="00D40429" w:rsidP="00D40429">
      <w:pPr>
        <w:pStyle w:val="esegmenth4"/>
        <w:spacing w:after="0"/>
        <w:ind w:left="720"/>
        <w:rPr>
          <w:rFonts w:ascii="Tahoma" w:hAnsi="Tahoma" w:cs="Tahoma"/>
          <w:color w:val="auto"/>
          <w:sz w:val="19"/>
          <w:szCs w:val="19"/>
        </w:rPr>
      </w:pPr>
      <w:r>
        <w:rPr>
          <w:rFonts w:ascii="Tahoma" w:hAnsi="Tahoma" w:cs="Tahoma"/>
          <w:color w:val="auto"/>
          <w:sz w:val="19"/>
          <w:szCs w:val="19"/>
        </w:rPr>
        <w:t xml:space="preserve">45. </w:t>
      </w:r>
      <w:r w:rsidRPr="00F63BCD">
        <w:rPr>
          <w:rFonts w:ascii="Tahoma" w:hAnsi="Tahoma" w:cs="Tahoma"/>
          <w:color w:val="auto"/>
          <w:sz w:val="19"/>
          <w:szCs w:val="19"/>
        </w:rPr>
        <w:t>člen</w:t>
      </w:r>
    </w:p>
    <w:p w14:paraId="08405E04" w14:textId="77777777" w:rsidR="00D40429" w:rsidRDefault="00D40429" w:rsidP="00D40429">
      <w:pPr>
        <w:pStyle w:val="Navadensplet"/>
        <w:spacing w:after="0"/>
        <w:jc w:val="center"/>
        <w:rPr>
          <w:rFonts w:ascii="Tahoma" w:hAnsi="Tahoma" w:cs="Tahoma"/>
          <w:b/>
          <w:color w:val="auto"/>
          <w:sz w:val="19"/>
          <w:szCs w:val="19"/>
        </w:rPr>
      </w:pPr>
      <w:r w:rsidRPr="00F63BCD">
        <w:rPr>
          <w:rFonts w:ascii="Tahoma" w:hAnsi="Tahoma" w:cs="Tahoma"/>
          <w:b/>
          <w:color w:val="auto"/>
          <w:sz w:val="19"/>
          <w:szCs w:val="19"/>
        </w:rPr>
        <w:t xml:space="preserve">     (odvzem vode iz </w:t>
      </w:r>
      <w:r>
        <w:rPr>
          <w:rFonts w:ascii="Tahoma" w:hAnsi="Tahoma" w:cs="Tahoma"/>
          <w:b/>
          <w:color w:val="auto"/>
          <w:sz w:val="19"/>
          <w:szCs w:val="19"/>
        </w:rPr>
        <w:t xml:space="preserve">javnih </w:t>
      </w:r>
      <w:r w:rsidRPr="00F63BCD">
        <w:rPr>
          <w:rFonts w:ascii="Tahoma" w:hAnsi="Tahoma" w:cs="Tahoma"/>
          <w:b/>
          <w:color w:val="auto"/>
          <w:sz w:val="19"/>
          <w:szCs w:val="19"/>
        </w:rPr>
        <w:t>hidrantov)</w:t>
      </w:r>
    </w:p>
    <w:p w14:paraId="28638284" w14:textId="77777777" w:rsidR="00D40429" w:rsidRPr="00F63BCD" w:rsidRDefault="00D40429" w:rsidP="00D40429">
      <w:pPr>
        <w:pStyle w:val="Navadensplet"/>
        <w:spacing w:after="0"/>
        <w:jc w:val="center"/>
        <w:rPr>
          <w:rFonts w:ascii="Tahoma" w:hAnsi="Tahoma" w:cs="Tahoma"/>
          <w:b/>
          <w:color w:val="auto"/>
          <w:sz w:val="19"/>
          <w:szCs w:val="19"/>
        </w:rPr>
      </w:pPr>
    </w:p>
    <w:p w14:paraId="0C92CB3D" w14:textId="08C95150" w:rsidR="00D40429" w:rsidRPr="00F63BCD" w:rsidRDefault="00D40429" w:rsidP="00847B52">
      <w:pPr>
        <w:pStyle w:val="Navadensplet"/>
        <w:numPr>
          <w:ilvl w:val="0"/>
          <w:numId w:val="61"/>
        </w:numPr>
        <w:spacing w:after="0"/>
        <w:jc w:val="both"/>
        <w:rPr>
          <w:rFonts w:ascii="Tahoma" w:hAnsi="Tahoma" w:cs="Tahoma"/>
          <w:color w:val="auto"/>
          <w:sz w:val="19"/>
          <w:szCs w:val="19"/>
        </w:rPr>
      </w:pPr>
      <w:r w:rsidRPr="00F63BCD">
        <w:rPr>
          <w:rFonts w:ascii="Tahoma" w:hAnsi="Tahoma" w:cs="Tahoma"/>
          <w:color w:val="auto"/>
          <w:sz w:val="19"/>
          <w:szCs w:val="19"/>
        </w:rPr>
        <w:t>Hidranti na javnem</w:t>
      </w:r>
      <w:r>
        <w:rPr>
          <w:rFonts w:ascii="Tahoma" w:hAnsi="Tahoma" w:cs="Tahoma"/>
          <w:color w:val="auto"/>
          <w:sz w:val="19"/>
          <w:szCs w:val="19"/>
        </w:rPr>
        <w:t xml:space="preserve"> vodovodnem</w:t>
      </w:r>
      <w:r w:rsidRPr="00F63BCD">
        <w:rPr>
          <w:rFonts w:ascii="Tahoma" w:hAnsi="Tahoma" w:cs="Tahoma"/>
          <w:color w:val="auto"/>
          <w:sz w:val="19"/>
          <w:szCs w:val="19"/>
        </w:rPr>
        <w:t xml:space="preserve"> omrežju služijo za gašenje požarov in izvajanje drugih nalog zaščite in reševanja ob naravnih in drugih nesrečah, zato morajo biti vedno dostopni, v brezhibnem stanju in redno vzdrževani. Javne hidrante vzdržuje izvajalec javne službe. </w:t>
      </w:r>
    </w:p>
    <w:p w14:paraId="768B88FF" w14:textId="77777777" w:rsidR="00D40429" w:rsidRPr="00F63BCD" w:rsidRDefault="00D40429" w:rsidP="00D40429">
      <w:pPr>
        <w:pStyle w:val="Navadensplet"/>
        <w:spacing w:after="0"/>
        <w:jc w:val="both"/>
        <w:rPr>
          <w:rFonts w:ascii="Tahoma" w:hAnsi="Tahoma" w:cs="Tahoma"/>
          <w:color w:val="auto"/>
          <w:sz w:val="19"/>
          <w:szCs w:val="19"/>
        </w:rPr>
      </w:pPr>
    </w:p>
    <w:p w14:paraId="6213946C" w14:textId="77777777" w:rsidR="00D40429" w:rsidRDefault="00D40429" w:rsidP="00847B52">
      <w:pPr>
        <w:pStyle w:val="Navadensplet"/>
        <w:numPr>
          <w:ilvl w:val="0"/>
          <w:numId w:val="61"/>
        </w:numPr>
        <w:spacing w:after="0"/>
        <w:jc w:val="both"/>
        <w:rPr>
          <w:rFonts w:ascii="Tahoma" w:hAnsi="Tahoma" w:cs="Tahoma"/>
          <w:color w:val="auto"/>
          <w:sz w:val="19"/>
          <w:szCs w:val="19"/>
        </w:rPr>
      </w:pPr>
      <w:r>
        <w:rPr>
          <w:rFonts w:ascii="Tahoma" w:hAnsi="Tahoma" w:cs="Tahoma"/>
          <w:color w:val="auto"/>
          <w:sz w:val="19"/>
          <w:szCs w:val="19"/>
        </w:rPr>
        <w:t xml:space="preserve">Odvzem </w:t>
      </w:r>
      <w:r w:rsidRPr="00F63BCD">
        <w:rPr>
          <w:rFonts w:ascii="Tahoma" w:hAnsi="Tahoma" w:cs="Tahoma"/>
          <w:color w:val="auto"/>
          <w:sz w:val="19"/>
          <w:szCs w:val="19"/>
        </w:rPr>
        <w:t xml:space="preserve">pitne vode iz hidrantov na javnem vodovodu je, razen za gašenje požarov in izvajanje drugih nalog zaščite in reševanja ob naravnih in drugih nesrečah, dopusten le na podlagi predhodnega soglasja izvajalca javne službe, ki vsebuje pogoje </w:t>
      </w:r>
      <w:r>
        <w:rPr>
          <w:rFonts w:ascii="Tahoma" w:hAnsi="Tahoma" w:cs="Tahoma"/>
          <w:color w:val="auto"/>
          <w:sz w:val="19"/>
          <w:szCs w:val="19"/>
        </w:rPr>
        <w:t xml:space="preserve">odvzema </w:t>
      </w:r>
      <w:r w:rsidRPr="00F63BCD">
        <w:rPr>
          <w:rFonts w:ascii="Tahoma" w:hAnsi="Tahoma" w:cs="Tahoma"/>
          <w:color w:val="auto"/>
          <w:sz w:val="19"/>
          <w:szCs w:val="19"/>
        </w:rPr>
        <w:t>pitne vode, način obračuna ter plačilo stroškov za porabljeno pitno vodo. Za takšen odvzem vode se sklene dogovor o uporabi in poravnavi stroškov za porabljeno vodo, v katerem je določen tudi način plačila.</w:t>
      </w:r>
    </w:p>
    <w:p w14:paraId="2431E1C1" w14:textId="77777777" w:rsidR="00D40429" w:rsidRDefault="00D40429" w:rsidP="00D40429">
      <w:pPr>
        <w:pStyle w:val="Navadensplet"/>
        <w:spacing w:after="0"/>
        <w:jc w:val="both"/>
        <w:rPr>
          <w:rFonts w:ascii="Tahoma" w:hAnsi="Tahoma" w:cs="Tahoma"/>
          <w:color w:val="auto"/>
          <w:sz w:val="19"/>
          <w:szCs w:val="19"/>
        </w:rPr>
      </w:pPr>
    </w:p>
    <w:p w14:paraId="28AE7FE2" w14:textId="403614BE" w:rsidR="00D40429" w:rsidRDefault="00D40429" w:rsidP="00847B52">
      <w:pPr>
        <w:pStyle w:val="Navadensplet"/>
        <w:numPr>
          <w:ilvl w:val="0"/>
          <w:numId w:val="61"/>
        </w:numPr>
        <w:spacing w:after="0"/>
        <w:jc w:val="both"/>
        <w:rPr>
          <w:rFonts w:ascii="Tahoma" w:hAnsi="Tahoma" w:cs="Tahoma"/>
          <w:color w:val="auto"/>
          <w:sz w:val="19"/>
          <w:szCs w:val="19"/>
        </w:rPr>
      </w:pPr>
      <w:r w:rsidRPr="00460B0F">
        <w:rPr>
          <w:rFonts w:ascii="Tahoma" w:hAnsi="Tahoma" w:cs="Tahoma"/>
          <w:color w:val="auto"/>
          <w:sz w:val="19"/>
          <w:szCs w:val="19"/>
        </w:rPr>
        <w:t>V primeru, ko uporabnik ne odvzame pitne vode iz hidranta v skladu z določili iz prejšnjega odstavka tega člena, se kršitelju zaračuna porabljena voda v višini predpisane količine za zagotavljanje požarne varnosti, ki znaša 72 m</w:t>
      </w:r>
      <w:r w:rsidRPr="00460B0F">
        <w:rPr>
          <w:rFonts w:ascii="Tahoma" w:hAnsi="Tahoma" w:cs="Tahoma"/>
          <w:color w:val="auto"/>
          <w:sz w:val="19"/>
          <w:szCs w:val="19"/>
          <w:vertAlign w:val="superscript"/>
        </w:rPr>
        <w:t>3</w:t>
      </w:r>
      <w:r>
        <w:rPr>
          <w:rFonts w:ascii="Tahoma" w:hAnsi="Tahoma" w:cs="Tahoma"/>
          <w:color w:val="auto"/>
          <w:sz w:val="19"/>
          <w:szCs w:val="19"/>
        </w:rPr>
        <w:t xml:space="preserve"> in globa v skladu s 4. odstavkom 67</w:t>
      </w:r>
      <w:r w:rsidRPr="009D7D59">
        <w:rPr>
          <w:rFonts w:ascii="Tahoma" w:hAnsi="Tahoma" w:cs="Tahoma"/>
          <w:color w:val="auto"/>
          <w:sz w:val="19"/>
          <w:szCs w:val="19"/>
        </w:rPr>
        <w:t>. člena tega odloka.</w:t>
      </w:r>
    </w:p>
    <w:p w14:paraId="496CC19D" w14:textId="77777777" w:rsidR="00D40429" w:rsidRDefault="00D40429" w:rsidP="00D40429">
      <w:pPr>
        <w:pStyle w:val="Navadensplet"/>
        <w:spacing w:after="0"/>
        <w:ind w:left="360"/>
        <w:jc w:val="both"/>
        <w:rPr>
          <w:rFonts w:ascii="Tahoma" w:hAnsi="Tahoma" w:cs="Tahoma"/>
          <w:color w:val="auto"/>
          <w:sz w:val="19"/>
          <w:szCs w:val="19"/>
        </w:rPr>
      </w:pPr>
    </w:p>
    <w:p w14:paraId="2E4119CB" w14:textId="77777777" w:rsidR="003D6CD9" w:rsidRDefault="003D6CD9" w:rsidP="00D40429">
      <w:pPr>
        <w:pStyle w:val="Navadensplet"/>
        <w:spacing w:after="0"/>
        <w:ind w:left="360"/>
        <w:jc w:val="both"/>
        <w:rPr>
          <w:rFonts w:ascii="Tahoma" w:hAnsi="Tahoma" w:cs="Tahoma"/>
          <w:color w:val="auto"/>
          <w:sz w:val="19"/>
          <w:szCs w:val="19"/>
        </w:rPr>
      </w:pPr>
    </w:p>
    <w:p w14:paraId="12874F46" w14:textId="77777777" w:rsidR="003D6CD9" w:rsidRDefault="003D6CD9" w:rsidP="00D40429">
      <w:pPr>
        <w:pStyle w:val="Navadensplet"/>
        <w:spacing w:after="0"/>
        <w:ind w:left="360"/>
        <w:jc w:val="both"/>
        <w:rPr>
          <w:rFonts w:ascii="Tahoma" w:hAnsi="Tahoma" w:cs="Tahoma"/>
          <w:color w:val="auto"/>
          <w:sz w:val="19"/>
          <w:szCs w:val="19"/>
        </w:rPr>
      </w:pPr>
    </w:p>
    <w:p w14:paraId="6BF8F1B1" w14:textId="77777777" w:rsidR="003D6CD9" w:rsidRDefault="003D6CD9" w:rsidP="00D40429">
      <w:pPr>
        <w:pStyle w:val="Navadensplet"/>
        <w:spacing w:after="0"/>
        <w:ind w:left="360"/>
        <w:jc w:val="both"/>
        <w:rPr>
          <w:rFonts w:ascii="Tahoma" w:hAnsi="Tahoma" w:cs="Tahoma"/>
          <w:color w:val="auto"/>
          <w:sz w:val="19"/>
          <w:szCs w:val="19"/>
        </w:rPr>
      </w:pPr>
    </w:p>
    <w:p w14:paraId="485CF528" w14:textId="77777777" w:rsidR="003D6CD9" w:rsidRDefault="003D6CD9" w:rsidP="00D40429">
      <w:pPr>
        <w:pStyle w:val="Navadensplet"/>
        <w:spacing w:after="0"/>
        <w:ind w:left="360"/>
        <w:jc w:val="both"/>
        <w:rPr>
          <w:rFonts w:ascii="Tahoma" w:hAnsi="Tahoma" w:cs="Tahoma"/>
          <w:color w:val="auto"/>
          <w:sz w:val="19"/>
          <w:szCs w:val="19"/>
        </w:rPr>
      </w:pPr>
    </w:p>
    <w:p w14:paraId="6C4C8CEF" w14:textId="77777777" w:rsidR="00D40429" w:rsidRPr="00F63BCD" w:rsidRDefault="00D40429" w:rsidP="00D40429">
      <w:pPr>
        <w:pStyle w:val="esegmenth4"/>
        <w:spacing w:after="0"/>
        <w:ind w:left="720"/>
        <w:rPr>
          <w:rFonts w:ascii="Tahoma" w:hAnsi="Tahoma" w:cs="Tahoma"/>
          <w:color w:val="auto"/>
          <w:sz w:val="19"/>
          <w:szCs w:val="19"/>
        </w:rPr>
      </w:pPr>
      <w:r>
        <w:rPr>
          <w:rFonts w:ascii="Tahoma" w:hAnsi="Tahoma" w:cs="Tahoma"/>
          <w:color w:val="auto"/>
          <w:sz w:val="19"/>
          <w:szCs w:val="19"/>
        </w:rPr>
        <w:t xml:space="preserve">46. </w:t>
      </w:r>
      <w:r w:rsidRPr="00F63BCD">
        <w:rPr>
          <w:rFonts w:ascii="Tahoma" w:hAnsi="Tahoma" w:cs="Tahoma"/>
          <w:color w:val="auto"/>
          <w:sz w:val="19"/>
          <w:szCs w:val="19"/>
        </w:rPr>
        <w:t>člen</w:t>
      </w:r>
    </w:p>
    <w:p w14:paraId="4FC7920D" w14:textId="77777777" w:rsidR="00D40429" w:rsidRDefault="00D40429" w:rsidP="00D40429">
      <w:pPr>
        <w:pStyle w:val="esegmenth4"/>
        <w:spacing w:after="0"/>
        <w:rPr>
          <w:rFonts w:ascii="Tahoma" w:hAnsi="Tahoma" w:cs="Tahoma"/>
          <w:color w:val="auto"/>
          <w:sz w:val="19"/>
          <w:szCs w:val="19"/>
        </w:rPr>
      </w:pPr>
      <w:r w:rsidRPr="00F63BCD">
        <w:rPr>
          <w:rFonts w:ascii="Tahoma" w:hAnsi="Tahoma" w:cs="Tahoma"/>
          <w:color w:val="auto"/>
          <w:sz w:val="19"/>
          <w:szCs w:val="19"/>
        </w:rPr>
        <w:t xml:space="preserve">     (pojem hidrantnega omrežja)</w:t>
      </w:r>
    </w:p>
    <w:p w14:paraId="363AE5D9" w14:textId="77777777" w:rsidR="00D40429" w:rsidRPr="00F63BCD" w:rsidRDefault="00D40429" w:rsidP="00D40429">
      <w:pPr>
        <w:pStyle w:val="esegmenth4"/>
        <w:spacing w:after="0"/>
        <w:rPr>
          <w:rFonts w:ascii="Tahoma" w:hAnsi="Tahoma" w:cs="Tahoma"/>
          <w:color w:val="auto"/>
          <w:sz w:val="19"/>
          <w:szCs w:val="19"/>
        </w:rPr>
      </w:pPr>
    </w:p>
    <w:p w14:paraId="0C90899B" w14:textId="77777777" w:rsidR="00D40429" w:rsidRPr="00F63BCD" w:rsidRDefault="00D40429" w:rsidP="00847B52">
      <w:pPr>
        <w:pStyle w:val="esegmenth4"/>
        <w:numPr>
          <w:ilvl w:val="0"/>
          <w:numId w:val="62"/>
        </w:numPr>
        <w:spacing w:after="0"/>
        <w:jc w:val="both"/>
        <w:rPr>
          <w:rFonts w:ascii="Tahoma" w:hAnsi="Tahoma" w:cs="Tahoma"/>
          <w:b w:val="0"/>
          <w:color w:val="auto"/>
          <w:sz w:val="19"/>
          <w:szCs w:val="19"/>
        </w:rPr>
      </w:pPr>
      <w:r w:rsidRPr="00F63BCD">
        <w:rPr>
          <w:rFonts w:ascii="Tahoma" w:hAnsi="Tahoma" w:cs="Tahoma"/>
          <w:b w:val="0"/>
          <w:color w:val="auto"/>
          <w:sz w:val="19"/>
          <w:szCs w:val="19"/>
        </w:rPr>
        <w:t>Če je hidrantno omrežje sekundarni vodovod z vgrajenimi hidranti, je tako omrežje javno hidrantno omrežje, ki ga upravlja izvajalec javne službe.</w:t>
      </w:r>
    </w:p>
    <w:p w14:paraId="1FFBB5A2" w14:textId="77777777" w:rsidR="00D40429" w:rsidRPr="00F63BCD" w:rsidRDefault="00D40429" w:rsidP="00D40429">
      <w:pPr>
        <w:pStyle w:val="esegmenth4"/>
        <w:spacing w:after="0"/>
        <w:jc w:val="both"/>
        <w:rPr>
          <w:rFonts w:ascii="Tahoma" w:hAnsi="Tahoma" w:cs="Tahoma"/>
          <w:b w:val="0"/>
          <w:color w:val="auto"/>
          <w:sz w:val="19"/>
          <w:szCs w:val="19"/>
        </w:rPr>
      </w:pPr>
    </w:p>
    <w:p w14:paraId="1673D5C8" w14:textId="77777777" w:rsidR="00D40429" w:rsidRPr="00F63BCD" w:rsidRDefault="00D40429" w:rsidP="00847B52">
      <w:pPr>
        <w:pStyle w:val="esegmenth4"/>
        <w:numPr>
          <w:ilvl w:val="0"/>
          <w:numId w:val="62"/>
        </w:numPr>
        <w:spacing w:after="0"/>
        <w:jc w:val="both"/>
        <w:rPr>
          <w:rFonts w:ascii="Tahoma" w:hAnsi="Tahoma" w:cs="Tahoma"/>
          <w:b w:val="0"/>
          <w:color w:val="auto"/>
          <w:sz w:val="19"/>
          <w:szCs w:val="19"/>
        </w:rPr>
      </w:pPr>
      <w:r w:rsidRPr="00F63BCD">
        <w:rPr>
          <w:rFonts w:ascii="Tahoma" w:hAnsi="Tahoma" w:cs="Tahoma"/>
          <w:b w:val="0"/>
          <w:color w:val="auto"/>
          <w:sz w:val="19"/>
          <w:szCs w:val="19"/>
        </w:rPr>
        <w:t>Če je hidrantno omrežje zasebni vodovod z vgrajenimi hidranti, je tako omrežje zasebno hidrantno omrežje, ki ga upravlja upravljavec zasebnega vodovoda.</w:t>
      </w:r>
    </w:p>
    <w:p w14:paraId="74DD0988" w14:textId="77777777" w:rsidR="00D40429" w:rsidRDefault="00D40429" w:rsidP="00D40429">
      <w:pPr>
        <w:pStyle w:val="esegmenth4"/>
        <w:spacing w:after="0"/>
        <w:jc w:val="both"/>
        <w:rPr>
          <w:rFonts w:ascii="Tahoma" w:hAnsi="Tahoma" w:cs="Tahoma"/>
          <w:b w:val="0"/>
          <w:color w:val="auto"/>
          <w:sz w:val="19"/>
          <w:szCs w:val="19"/>
        </w:rPr>
      </w:pPr>
    </w:p>
    <w:p w14:paraId="5EC3A93B" w14:textId="77777777" w:rsidR="00D40429" w:rsidRPr="00F63BCD" w:rsidRDefault="00D40429" w:rsidP="00D40429">
      <w:pPr>
        <w:pStyle w:val="esegmenth4"/>
        <w:spacing w:after="0"/>
        <w:ind w:left="720"/>
        <w:rPr>
          <w:rFonts w:ascii="Tahoma" w:hAnsi="Tahoma" w:cs="Tahoma"/>
          <w:color w:val="auto"/>
          <w:sz w:val="19"/>
          <w:szCs w:val="19"/>
        </w:rPr>
      </w:pPr>
      <w:r>
        <w:rPr>
          <w:rFonts w:ascii="Tahoma" w:hAnsi="Tahoma" w:cs="Tahoma"/>
          <w:color w:val="auto"/>
          <w:sz w:val="19"/>
          <w:szCs w:val="19"/>
        </w:rPr>
        <w:t xml:space="preserve">47. </w:t>
      </w:r>
      <w:r w:rsidRPr="00F63BCD">
        <w:rPr>
          <w:rFonts w:ascii="Tahoma" w:hAnsi="Tahoma" w:cs="Tahoma"/>
          <w:color w:val="auto"/>
          <w:sz w:val="19"/>
          <w:szCs w:val="19"/>
        </w:rPr>
        <w:t>člen</w:t>
      </w:r>
    </w:p>
    <w:p w14:paraId="13401BF8" w14:textId="77777777" w:rsidR="00D40429" w:rsidRDefault="00D40429" w:rsidP="00D40429">
      <w:pPr>
        <w:pStyle w:val="Navadensplet"/>
        <w:spacing w:after="0"/>
        <w:jc w:val="center"/>
        <w:rPr>
          <w:rFonts w:ascii="Tahoma" w:hAnsi="Tahoma" w:cs="Tahoma"/>
          <w:b/>
          <w:color w:val="auto"/>
          <w:sz w:val="19"/>
          <w:szCs w:val="19"/>
        </w:rPr>
      </w:pPr>
      <w:r w:rsidRPr="00F63BCD">
        <w:rPr>
          <w:rFonts w:ascii="Tahoma" w:hAnsi="Tahoma" w:cs="Tahoma"/>
          <w:b/>
          <w:color w:val="auto"/>
          <w:sz w:val="19"/>
          <w:szCs w:val="19"/>
        </w:rPr>
        <w:t xml:space="preserve">      (odvzem vode iz hidranta)</w:t>
      </w:r>
    </w:p>
    <w:p w14:paraId="1D7DC346" w14:textId="77777777" w:rsidR="00D40429" w:rsidRPr="00F63BCD" w:rsidRDefault="00D40429" w:rsidP="00D40429">
      <w:pPr>
        <w:pStyle w:val="Navadensplet"/>
        <w:spacing w:after="0"/>
        <w:jc w:val="center"/>
        <w:rPr>
          <w:rFonts w:ascii="Tahoma" w:hAnsi="Tahoma" w:cs="Tahoma"/>
          <w:b/>
          <w:color w:val="auto"/>
          <w:sz w:val="19"/>
          <w:szCs w:val="19"/>
        </w:rPr>
      </w:pPr>
    </w:p>
    <w:p w14:paraId="7CB92786" w14:textId="77777777" w:rsidR="00D40429" w:rsidRPr="00F63BCD" w:rsidRDefault="00D40429" w:rsidP="00847B52">
      <w:pPr>
        <w:pStyle w:val="Navadensplet"/>
        <w:numPr>
          <w:ilvl w:val="0"/>
          <w:numId w:val="63"/>
        </w:numPr>
        <w:spacing w:after="0"/>
        <w:jc w:val="both"/>
        <w:rPr>
          <w:rFonts w:ascii="Tahoma" w:hAnsi="Tahoma" w:cs="Tahoma"/>
          <w:color w:val="auto"/>
          <w:sz w:val="19"/>
          <w:szCs w:val="19"/>
        </w:rPr>
      </w:pPr>
      <w:r w:rsidRPr="00F63BCD">
        <w:rPr>
          <w:rFonts w:ascii="Tahoma" w:hAnsi="Tahoma" w:cs="Tahoma"/>
          <w:color w:val="auto"/>
          <w:sz w:val="19"/>
          <w:szCs w:val="19"/>
        </w:rPr>
        <w:t xml:space="preserve">Brez soglasja izvajalca javne službe se sme odvzemati pitna voda iz hidranta na javnem vodovodu samo za gašenje požarov, izvajanje drugih nalog zaščite, reševanja in pomoči ter zaščitnih ukrepov ob naravnih in drugih nesrečah. V teh primerih </w:t>
      </w:r>
      <w:r>
        <w:rPr>
          <w:rFonts w:ascii="Tahoma" w:hAnsi="Tahoma" w:cs="Tahoma"/>
          <w:color w:val="auto"/>
          <w:sz w:val="19"/>
          <w:szCs w:val="19"/>
        </w:rPr>
        <w:t xml:space="preserve">pristojno gasilsko </w:t>
      </w:r>
      <w:r w:rsidRPr="00F63BCD">
        <w:rPr>
          <w:rFonts w:ascii="Tahoma" w:hAnsi="Tahoma" w:cs="Tahoma"/>
          <w:color w:val="auto"/>
          <w:sz w:val="19"/>
          <w:szCs w:val="19"/>
        </w:rPr>
        <w:t xml:space="preserve">poveljstvo vsake tri mesece sporoča izvajalcu javne službe podatke o količini odvzete pitne vode iz hidrantov na javnem vodovodu. </w:t>
      </w:r>
    </w:p>
    <w:p w14:paraId="662E2A60" w14:textId="77777777" w:rsidR="00D40429" w:rsidRPr="00F63BCD" w:rsidRDefault="00D40429" w:rsidP="00D40429">
      <w:pPr>
        <w:pStyle w:val="Navadensplet"/>
        <w:spacing w:after="0"/>
        <w:jc w:val="both"/>
        <w:rPr>
          <w:rFonts w:ascii="Tahoma" w:hAnsi="Tahoma" w:cs="Tahoma"/>
          <w:color w:val="auto"/>
          <w:sz w:val="19"/>
          <w:szCs w:val="19"/>
        </w:rPr>
      </w:pPr>
    </w:p>
    <w:p w14:paraId="141C97E5" w14:textId="77777777" w:rsidR="00D40429" w:rsidRPr="00F63BCD" w:rsidRDefault="00D40429" w:rsidP="00847B52">
      <w:pPr>
        <w:pStyle w:val="Navadensplet"/>
        <w:numPr>
          <w:ilvl w:val="0"/>
          <w:numId w:val="63"/>
        </w:numPr>
        <w:spacing w:after="0"/>
        <w:jc w:val="both"/>
        <w:rPr>
          <w:rFonts w:ascii="Tahoma" w:hAnsi="Tahoma" w:cs="Tahoma"/>
          <w:color w:val="auto"/>
          <w:sz w:val="19"/>
          <w:szCs w:val="19"/>
        </w:rPr>
      </w:pPr>
      <w:r>
        <w:rPr>
          <w:rFonts w:ascii="Tahoma" w:hAnsi="Tahoma" w:cs="Tahoma"/>
          <w:color w:val="auto"/>
          <w:sz w:val="19"/>
          <w:szCs w:val="19"/>
        </w:rPr>
        <w:t xml:space="preserve">Gasilska </w:t>
      </w:r>
      <w:r w:rsidRPr="00F63BCD">
        <w:rPr>
          <w:rFonts w:ascii="Tahoma" w:hAnsi="Tahoma" w:cs="Tahoma"/>
          <w:color w:val="auto"/>
          <w:sz w:val="19"/>
          <w:szCs w:val="19"/>
        </w:rPr>
        <w:t>društva za namen pripravljenosti na nesreče lahko izvajajo gasilski preventivni pregled hidrantnega omrežja. Pri tem izvedejo vizualni pregled stanja hidrantnega priključka in izvedejo poskusni priklop na hidrant. O ugotovljenih pomanjkljivostih gasilska društva obvestijo izvajalca javne službe.</w:t>
      </w:r>
    </w:p>
    <w:p w14:paraId="27FBD8B3" w14:textId="77777777" w:rsidR="00D40429" w:rsidRDefault="00D40429" w:rsidP="00D40429">
      <w:pPr>
        <w:pStyle w:val="Navadensplet"/>
        <w:spacing w:after="0"/>
        <w:jc w:val="both"/>
        <w:rPr>
          <w:rFonts w:ascii="Tahoma" w:hAnsi="Tahoma" w:cs="Tahoma"/>
          <w:color w:val="auto"/>
          <w:sz w:val="19"/>
          <w:szCs w:val="19"/>
        </w:rPr>
      </w:pPr>
    </w:p>
    <w:p w14:paraId="03B520D3" w14:textId="77777777" w:rsidR="00D40429" w:rsidRPr="00F63BCD" w:rsidRDefault="00D40429" w:rsidP="00D40429">
      <w:pPr>
        <w:pStyle w:val="esegmenth4"/>
        <w:spacing w:after="0"/>
        <w:ind w:left="720"/>
        <w:rPr>
          <w:rFonts w:ascii="Tahoma" w:hAnsi="Tahoma" w:cs="Tahoma"/>
          <w:color w:val="auto"/>
          <w:sz w:val="19"/>
          <w:szCs w:val="19"/>
        </w:rPr>
      </w:pPr>
      <w:r>
        <w:rPr>
          <w:rFonts w:ascii="Tahoma" w:hAnsi="Tahoma" w:cs="Tahoma"/>
          <w:color w:val="auto"/>
          <w:sz w:val="19"/>
          <w:szCs w:val="19"/>
        </w:rPr>
        <w:t xml:space="preserve">48. </w:t>
      </w:r>
      <w:r w:rsidRPr="00F63BCD">
        <w:rPr>
          <w:rFonts w:ascii="Tahoma" w:hAnsi="Tahoma" w:cs="Tahoma"/>
          <w:color w:val="auto"/>
          <w:sz w:val="19"/>
          <w:szCs w:val="19"/>
        </w:rPr>
        <w:t>člen</w:t>
      </w:r>
    </w:p>
    <w:p w14:paraId="56B8F14E" w14:textId="77777777" w:rsidR="00D40429" w:rsidRDefault="00D40429" w:rsidP="00D40429">
      <w:pPr>
        <w:pStyle w:val="Navadensplet"/>
        <w:spacing w:after="0"/>
        <w:jc w:val="center"/>
        <w:rPr>
          <w:rFonts w:ascii="Tahoma" w:hAnsi="Tahoma" w:cs="Tahoma"/>
          <w:b/>
          <w:color w:val="auto"/>
          <w:sz w:val="19"/>
          <w:szCs w:val="19"/>
        </w:rPr>
      </w:pPr>
      <w:r w:rsidRPr="00F63BCD">
        <w:rPr>
          <w:rFonts w:ascii="Tahoma" w:hAnsi="Tahoma" w:cs="Tahoma"/>
          <w:b/>
          <w:color w:val="auto"/>
          <w:sz w:val="19"/>
          <w:szCs w:val="19"/>
        </w:rPr>
        <w:t xml:space="preserve">         (uporaba hidranta)</w:t>
      </w:r>
    </w:p>
    <w:p w14:paraId="100E0F16" w14:textId="77777777" w:rsidR="00D40429" w:rsidRPr="00F63BCD" w:rsidRDefault="00D40429" w:rsidP="00D40429">
      <w:pPr>
        <w:pStyle w:val="Navadensplet"/>
        <w:spacing w:after="0"/>
        <w:jc w:val="center"/>
        <w:rPr>
          <w:rFonts w:ascii="Tahoma" w:hAnsi="Tahoma" w:cs="Tahoma"/>
          <w:b/>
          <w:color w:val="auto"/>
          <w:sz w:val="19"/>
          <w:szCs w:val="19"/>
        </w:rPr>
      </w:pPr>
    </w:p>
    <w:p w14:paraId="066578FE" w14:textId="77777777" w:rsidR="00D40429" w:rsidRPr="00F63BCD" w:rsidRDefault="00D40429" w:rsidP="00847B52">
      <w:pPr>
        <w:pStyle w:val="Navadensplet"/>
        <w:numPr>
          <w:ilvl w:val="0"/>
          <w:numId w:val="64"/>
        </w:numPr>
        <w:spacing w:after="0"/>
        <w:jc w:val="both"/>
        <w:rPr>
          <w:rFonts w:ascii="Tahoma" w:hAnsi="Tahoma" w:cs="Tahoma"/>
          <w:color w:val="auto"/>
          <w:sz w:val="19"/>
          <w:szCs w:val="19"/>
        </w:rPr>
      </w:pPr>
      <w:r w:rsidRPr="00F63BCD">
        <w:rPr>
          <w:rFonts w:ascii="Tahoma" w:hAnsi="Tahoma" w:cs="Tahoma"/>
          <w:color w:val="auto"/>
          <w:sz w:val="19"/>
          <w:szCs w:val="19"/>
        </w:rPr>
        <w:t xml:space="preserve">Uporabnik mora po uporabi hidranta na javnem vodovodu zagotoviti brezhibno stanje hidranta. Stroške odprave okvare ali poškodbe hidranta, nastale med njegovo uporabo, nosi uporabnik. </w:t>
      </w:r>
    </w:p>
    <w:p w14:paraId="7DDF4C03" w14:textId="77777777" w:rsidR="00D40429" w:rsidRPr="00F63BCD" w:rsidRDefault="00D40429" w:rsidP="00D40429">
      <w:pPr>
        <w:pStyle w:val="Navadensplet"/>
        <w:spacing w:after="0"/>
        <w:jc w:val="both"/>
        <w:rPr>
          <w:rFonts w:ascii="Tahoma" w:hAnsi="Tahoma" w:cs="Tahoma"/>
          <w:color w:val="auto"/>
          <w:sz w:val="19"/>
          <w:szCs w:val="19"/>
        </w:rPr>
      </w:pPr>
    </w:p>
    <w:p w14:paraId="7A740194" w14:textId="77777777" w:rsidR="00D40429" w:rsidRPr="00F63BCD" w:rsidRDefault="00D40429" w:rsidP="00847B52">
      <w:pPr>
        <w:pStyle w:val="Navadensplet"/>
        <w:numPr>
          <w:ilvl w:val="0"/>
          <w:numId w:val="64"/>
        </w:numPr>
        <w:spacing w:after="0"/>
        <w:jc w:val="both"/>
        <w:rPr>
          <w:rFonts w:ascii="Tahoma" w:hAnsi="Tahoma" w:cs="Tahoma"/>
          <w:color w:val="auto"/>
          <w:sz w:val="19"/>
          <w:szCs w:val="19"/>
        </w:rPr>
      </w:pPr>
      <w:r w:rsidRPr="00F63BCD">
        <w:rPr>
          <w:rFonts w:ascii="Tahoma" w:hAnsi="Tahoma" w:cs="Tahoma"/>
          <w:color w:val="auto"/>
          <w:sz w:val="19"/>
          <w:szCs w:val="19"/>
        </w:rPr>
        <w:t xml:space="preserve">Določbe prvega odstavka tega člena se ne uporabljajo za okvare ali poškodbe, ki nastanejo pri gašenju požarov in pri izvajanju drugih nalog zaščite, reševanja in pomoči ter zaščitnih ukrepov ob naravnih in drugih nesrečah. </w:t>
      </w:r>
    </w:p>
    <w:p w14:paraId="4F6D7995" w14:textId="77777777" w:rsidR="00D40429" w:rsidRPr="00F63BCD" w:rsidRDefault="00D40429" w:rsidP="00D40429">
      <w:pPr>
        <w:pStyle w:val="Navadensplet"/>
        <w:spacing w:after="0"/>
        <w:jc w:val="both"/>
        <w:rPr>
          <w:rFonts w:ascii="Tahoma" w:hAnsi="Tahoma" w:cs="Tahoma"/>
          <w:color w:val="auto"/>
          <w:sz w:val="19"/>
          <w:szCs w:val="19"/>
        </w:rPr>
      </w:pPr>
    </w:p>
    <w:p w14:paraId="35DE3BD8" w14:textId="77777777" w:rsidR="00D40429" w:rsidRDefault="00D40429" w:rsidP="00847B52">
      <w:pPr>
        <w:pStyle w:val="Navadensplet"/>
        <w:numPr>
          <w:ilvl w:val="0"/>
          <w:numId w:val="64"/>
        </w:numPr>
        <w:spacing w:after="0"/>
        <w:jc w:val="both"/>
        <w:rPr>
          <w:rFonts w:ascii="Tahoma" w:hAnsi="Tahoma" w:cs="Tahoma"/>
          <w:color w:val="auto"/>
          <w:sz w:val="19"/>
          <w:szCs w:val="19"/>
        </w:rPr>
      </w:pPr>
      <w:r w:rsidRPr="00F63BCD">
        <w:rPr>
          <w:rFonts w:ascii="Tahoma" w:hAnsi="Tahoma" w:cs="Tahoma"/>
          <w:color w:val="auto"/>
          <w:sz w:val="19"/>
          <w:szCs w:val="19"/>
        </w:rPr>
        <w:t>Interni hidranti so del internega vodovoda objekta in morajo biti priključeni na vodovo</w:t>
      </w:r>
      <w:r>
        <w:rPr>
          <w:rFonts w:ascii="Tahoma" w:hAnsi="Tahoma" w:cs="Tahoma"/>
          <w:color w:val="auto"/>
          <w:sz w:val="19"/>
          <w:szCs w:val="19"/>
        </w:rPr>
        <w:t>dno omrežje za odjemnim mestom.</w:t>
      </w:r>
      <w:r w:rsidRPr="00F63BCD">
        <w:rPr>
          <w:rFonts w:ascii="Tahoma" w:hAnsi="Tahoma" w:cs="Tahoma"/>
          <w:color w:val="auto"/>
          <w:sz w:val="19"/>
          <w:szCs w:val="19"/>
        </w:rPr>
        <w:t xml:space="preserve"> </w:t>
      </w:r>
      <w:r>
        <w:rPr>
          <w:rFonts w:ascii="Tahoma" w:hAnsi="Tahoma" w:cs="Tahoma"/>
          <w:color w:val="auto"/>
          <w:sz w:val="19"/>
          <w:szCs w:val="19"/>
        </w:rPr>
        <w:t>Vzdrževanje internih hidrantov ni obveznost izvajalca javne službe.</w:t>
      </w:r>
    </w:p>
    <w:p w14:paraId="29AAAAD5" w14:textId="77777777" w:rsidR="00D40429" w:rsidRPr="006643BD" w:rsidRDefault="00D40429" w:rsidP="00D40429">
      <w:pPr>
        <w:pStyle w:val="Navadensplet"/>
        <w:spacing w:after="0"/>
        <w:jc w:val="both"/>
        <w:rPr>
          <w:rFonts w:ascii="Tahoma" w:hAnsi="Tahoma" w:cs="Tahoma"/>
          <w:color w:val="auto"/>
          <w:sz w:val="19"/>
          <w:szCs w:val="19"/>
        </w:rPr>
      </w:pPr>
    </w:p>
    <w:p w14:paraId="13686D4C" w14:textId="77777777" w:rsidR="00D40429" w:rsidRPr="00F63BCD" w:rsidRDefault="00D40429" w:rsidP="00847B52">
      <w:pPr>
        <w:pStyle w:val="Navadensplet"/>
        <w:numPr>
          <w:ilvl w:val="0"/>
          <w:numId w:val="64"/>
        </w:numPr>
        <w:spacing w:after="0"/>
        <w:jc w:val="both"/>
        <w:rPr>
          <w:rFonts w:ascii="Tahoma" w:hAnsi="Tahoma" w:cs="Tahoma"/>
          <w:color w:val="auto"/>
          <w:sz w:val="19"/>
          <w:szCs w:val="19"/>
        </w:rPr>
      </w:pPr>
      <w:r w:rsidRPr="00F63BCD">
        <w:rPr>
          <w:rFonts w:ascii="Tahoma" w:hAnsi="Tahoma" w:cs="Tahoma"/>
          <w:color w:val="auto"/>
          <w:sz w:val="19"/>
          <w:szCs w:val="19"/>
        </w:rPr>
        <w:t>Ob vsaki uporabi vode iz hidranta na javnem vodovodnem omrežju je uporabnik dolžan nemudoma poročati upravljavcu javnega vodovod</w:t>
      </w:r>
      <w:r>
        <w:rPr>
          <w:rFonts w:ascii="Tahoma" w:hAnsi="Tahoma" w:cs="Tahoma"/>
          <w:color w:val="auto"/>
          <w:sz w:val="19"/>
          <w:szCs w:val="19"/>
        </w:rPr>
        <w:t>a</w:t>
      </w:r>
      <w:r w:rsidRPr="00F63BCD">
        <w:rPr>
          <w:rFonts w:ascii="Tahoma" w:hAnsi="Tahoma" w:cs="Tahoma"/>
          <w:color w:val="auto"/>
          <w:sz w:val="19"/>
          <w:szCs w:val="19"/>
        </w:rPr>
        <w:t xml:space="preserve"> vzroku uporabe, času uporabe in porabljeni količini vode.</w:t>
      </w:r>
    </w:p>
    <w:p w14:paraId="2835ADC4" w14:textId="77777777" w:rsidR="00D40429" w:rsidRDefault="00D40429" w:rsidP="00D40429">
      <w:pPr>
        <w:pStyle w:val="Navadensplet"/>
        <w:spacing w:after="0"/>
        <w:jc w:val="both"/>
        <w:rPr>
          <w:rFonts w:ascii="Tahoma" w:hAnsi="Tahoma" w:cs="Tahoma"/>
          <w:color w:val="auto"/>
          <w:sz w:val="19"/>
          <w:szCs w:val="19"/>
        </w:rPr>
      </w:pPr>
    </w:p>
    <w:p w14:paraId="2E57F1AD" w14:textId="77777777" w:rsidR="00DF0387" w:rsidRPr="00F63BCD" w:rsidRDefault="00DF0387" w:rsidP="00DF0387">
      <w:pPr>
        <w:pStyle w:val="esegmenth4"/>
        <w:spacing w:after="0"/>
        <w:ind w:left="720"/>
        <w:rPr>
          <w:rFonts w:ascii="Tahoma" w:hAnsi="Tahoma" w:cs="Tahoma"/>
          <w:color w:val="auto"/>
          <w:sz w:val="19"/>
          <w:szCs w:val="19"/>
        </w:rPr>
      </w:pPr>
      <w:r>
        <w:rPr>
          <w:rFonts w:ascii="Tahoma" w:hAnsi="Tahoma" w:cs="Tahoma"/>
          <w:color w:val="auto"/>
          <w:sz w:val="19"/>
          <w:szCs w:val="19"/>
        </w:rPr>
        <w:t xml:space="preserve">49. </w:t>
      </w:r>
      <w:r w:rsidRPr="00F63BCD">
        <w:rPr>
          <w:rFonts w:ascii="Tahoma" w:hAnsi="Tahoma" w:cs="Tahoma"/>
          <w:color w:val="auto"/>
          <w:sz w:val="19"/>
          <w:szCs w:val="19"/>
        </w:rPr>
        <w:t>člen</w:t>
      </w:r>
    </w:p>
    <w:p w14:paraId="7EDF3988" w14:textId="77777777" w:rsidR="00DF0387" w:rsidRDefault="00DF0387" w:rsidP="00DF0387">
      <w:pPr>
        <w:pStyle w:val="Navadensplet"/>
        <w:spacing w:after="0"/>
        <w:jc w:val="center"/>
        <w:rPr>
          <w:rFonts w:ascii="Tahoma" w:hAnsi="Tahoma" w:cs="Tahoma"/>
          <w:b/>
          <w:color w:val="auto"/>
          <w:sz w:val="19"/>
          <w:szCs w:val="19"/>
        </w:rPr>
      </w:pPr>
      <w:r w:rsidRPr="00F63BCD">
        <w:rPr>
          <w:rFonts w:ascii="Tahoma" w:hAnsi="Tahoma" w:cs="Tahoma"/>
          <w:b/>
          <w:color w:val="auto"/>
          <w:sz w:val="19"/>
          <w:szCs w:val="19"/>
        </w:rPr>
        <w:t xml:space="preserve">             (uporaba priključka na javni vodovod)</w:t>
      </w:r>
    </w:p>
    <w:p w14:paraId="54AF25BE" w14:textId="77777777" w:rsidR="00DF0387" w:rsidRPr="00F63BCD" w:rsidRDefault="00DF0387" w:rsidP="00DF0387">
      <w:pPr>
        <w:pStyle w:val="Navadensplet"/>
        <w:spacing w:after="0"/>
        <w:jc w:val="center"/>
        <w:rPr>
          <w:rFonts w:ascii="Tahoma" w:hAnsi="Tahoma" w:cs="Tahoma"/>
          <w:b/>
          <w:color w:val="auto"/>
          <w:sz w:val="19"/>
          <w:szCs w:val="19"/>
        </w:rPr>
      </w:pPr>
    </w:p>
    <w:p w14:paraId="5E47D64B" w14:textId="77777777" w:rsidR="00DF0387" w:rsidRPr="00F63BCD" w:rsidRDefault="00DF0387" w:rsidP="00847B52">
      <w:pPr>
        <w:pStyle w:val="Navadensplet"/>
        <w:numPr>
          <w:ilvl w:val="0"/>
          <w:numId w:val="65"/>
        </w:numPr>
        <w:spacing w:after="0"/>
        <w:jc w:val="both"/>
        <w:rPr>
          <w:rFonts w:ascii="Tahoma" w:hAnsi="Tahoma" w:cs="Tahoma"/>
          <w:color w:val="auto"/>
          <w:sz w:val="19"/>
          <w:szCs w:val="19"/>
        </w:rPr>
      </w:pPr>
      <w:r w:rsidRPr="00F63BCD">
        <w:rPr>
          <w:rFonts w:ascii="Tahoma" w:hAnsi="Tahoma" w:cs="Tahoma"/>
          <w:color w:val="auto"/>
          <w:sz w:val="19"/>
          <w:szCs w:val="19"/>
        </w:rPr>
        <w:t xml:space="preserve">Uporabnik ne sme prestavljati, menjati, popravljati ali </w:t>
      </w:r>
      <w:r>
        <w:rPr>
          <w:rFonts w:ascii="Tahoma" w:hAnsi="Tahoma" w:cs="Tahoma"/>
          <w:color w:val="auto"/>
          <w:sz w:val="19"/>
          <w:szCs w:val="19"/>
        </w:rPr>
        <w:t xml:space="preserve">kako drugače </w:t>
      </w:r>
      <w:r w:rsidRPr="00F63BCD">
        <w:rPr>
          <w:rFonts w:ascii="Tahoma" w:hAnsi="Tahoma" w:cs="Tahoma"/>
          <w:color w:val="auto"/>
          <w:sz w:val="19"/>
          <w:szCs w:val="19"/>
        </w:rPr>
        <w:t>posegati v priključek na javni vodovod in obračunski vodomer.</w:t>
      </w:r>
    </w:p>
    <w:p w14:paraId="04F4E726" w14:textId="77777777" w:rsidR="00DF0387" w:rsidRPr="00F63BCD" w:rsidRDefault="00DF0387" w:rsidP="00DF0387">
      <w:pPr>
        <w:pStyle w:val="Navadensplet"/>
        <w:spacing w:after="0"/>
        <w:jc w:val="both"/>
        <w:rPr>
          <w:rFonts w:ascii="Tahoma" w:hAnsi="Tahoma" w:cs="Tahoma"/>
          <w:color w:val="auto"/>
          <w:sz w:val="19"/>
          <w:szCs w:val="19"/>
        </w:rPr>
      </w:pPr>
    </w:p>
    <w:p w14:paraId="42543F7F" w14:textId="77777777" w:rsidR="00DF0387" w:rsidRPr="00F63BCD" w:rsidRDefault="00DF0387" w:rsidP="00847B52">
      <w:pPr>
        <w:pStyle w:val="Navadensplet"/>
        <w:numPr>
          <w:ilvl w:val="0"/>
          <w:numId w:val="65"/>
        </w:numPr>
        <w:spacing w:after="0"/>
        <w:jc w:val="both"/>
        <w:rPr>
          <w:rFonts w:ascii="Tahoma" w:hAnsi="Tahoma" w:cs="Tahoma"/>
          <w:color w:val="auto"/>
          <w:sz w:val="19"/>
          <w:szCs w:val="19"/>
        </w:rPr>
      </w:pPr>
      <w:r w:rsidRPr="00F63BCD">
        <w:rPr>
          <w:rFonts w:ascii="Tahoma" w:hAnsi="Tahoma" w:cs="Tahoma"/>
          <w:color w:val="auto"/>
          <w:sz w:val="19"/>
          <w:szCs w:val="19"/>
        </w:rPr>
        <w:t xml:space="preserve">Vodomere namešča, </w:t>
      </w:r>
      <w:r>
        <w:rPr>
          <w:rFonts w:ascii="Tahoma" w:hAnsi="Tahoma" w:cs="Tahoma"/>
          <w:color w:val="auto"/>
          <w:sz w:val="19"/>
          <w:szCs w:val="19"/>
        </w:rPr>
        <w:t xml:space="preserve">menja </w:t>
      </w:r>
      <w:r w:rsidRPr="00F63BCD">
        <w:rPr>
          <w:rFonts w:ascii="Tahoma" w:hAnsi="Tahoma" w:cs="Tahoma"/>
          <w:color w:val="auto"/>
          <w:sz w:val="19"/>
          <w:szCs w:val="19"/>
        </w:rPr>
        <w:t>in vzdržuje izključno le izvajalec javne službe, ki skrbi za pravočasno overjanje vodomerov.</w:t>
      </w:r>
    </w:p>
    <w:p w14:paraId="3514C8CC" w14:textId="77777777" w:rsidR="002B68FA" w:rsidRPr="00F63BCD" w:rsidRDefault="002B68FA" w:rsidP="002B68FA">
      <w:pPr>
        <w:pStyle w:val="esegmenth4"/>
        <w:spacing w:after="0"/>
        <w:ind w:left="720"/>
        <w:rPr>
          <w:rFonts w:ascii="Tahoma" w:hAnsi="Tahoma" w:cs="Tahoma"/>
          <w:color w:val="auto"/>
          <w:sz w:val="19"/>
          <w:szCs w:val="19"/>
        </w:rPr>
      </w:pPr>
      <w:r>
        <w:rPr>
          <w:rFonts w:ascii="Tahoma" w:hAnsi="Tahoma" w:cs="Tahoma"/>
          <w:color w:val="auto"/>
          <w:sz w:val="19"/>
          <w:szCs w:val="19"/>
        </w:rPr>
        <w:t xml:space="preserve">50. </w:t>
      </w:r>
      <w:r w:rsidRPr="00F63BCD">
        <w:rPr>
          <w:rFonts w:ascii="Tahoma" w:hAnsi="Tahoma" w:cs="Tahoma"/>
          <w:color w:val="auto"/>
          <w:sz w:val="19"/>
          <w:szCs w:val="19"/>
        </w:rPr>
        <w:t>člen</w:t>
      </w:r>
    </w:p>
    <w:p w14:paraId="796815E5" w14:textId="77777777" w:rsidR="002B68FA" w:rsidRDefault="002B68FA" w:rsidP="002B68FA">
      <w:pPr>
        <w:pStyle w:val="Navadensplet"/>
        <w:spacing w:after="0"/>
        <w:jc w:val="center"/>
        <w:rPr>
          <w:rFonts w:ascii="Tahoma" w:hAnsi="Tahoma" w:cs="Tahoma"/>
          <w:b/>
          <w:color w:val="auto"/>
          <w:sz w:val="19"/>
          <w:szCs w:val="19"/>
        </w:rPr>
      </w:pPr>
      <w:r w:rsidRPr="00F63BCD">
        <w:rPr>
          <w:rFonts w:ascii="Tahoma" w:hAnsi="Tahoma" w:cs="Tahoma"/>
          <w:b/>
          <w:color w:val="auto"/>
          <w:sz w:val="19"/>
          <w:szCs w:val="19"/>
        </w:rPr>
        <w:t xml:space="preserve">       (izredna kontrola vodomera)</w:t>
      </w:r>
    </w:p>
    <w:p w14:paraId="291CDF97" w14:textId="77777777" w:rsidR="002B68FA" w:rsidRPr="00F63BCD" w:rsidRDefault="002B68FA" w:rsidP="002B68FA">
      <w:pPr>
        <w:pStyle w:val="Navadensplet"/>
        <w:spacing w:after="0"/>
        <w:jc w:val="center"/>
        <w:rPr>
          <w:rFonts w:ascii="Tahoma" w:hAnsi="Tahoma" w:cs="Tahoma"/>
          <w:b/>
          <w:color w:val="auto"/>
          <w:sz w:val="19"/>
          <w:szCs w:val="19"/>
        </w:rPr>
      </w:pPr>
    </w:p>
    <w:p w14:paraId="53BA5ED3" w14:textId="77777777" w:rsidR="002B68FA" w:rsidRPr="00F63BCD" w:rsidRDefault="002B68FA" w:rsidP="00847B52">
      <w:pPr>
        <w:pStyle w:val="Navadensplet"/>
        <w:numPr>
          <w:ilvl w:val="0"/>
          <w:numId w:val="66"/>
        </w:numPr>
        <w:spacing w:after="0"/>
        <w:jc w:val="both"/>
        <w:rPr>
          <w:rFonts w:ascii="Tahoma" w:hAnsi="Tahoma" w:cs="Tahoma"/>
          <w:color w:val="auto"/>
          <w:sz w:val="19"/>
          <w:szCs w:val="19"/>
        </w:rPr>
      </w:pPr>
      <w:r w:rsidRPr="00F63BCD">
        <w:rPr>
          <w:rFonts w:ascii="Tahoma" w:hAnsi="Tahoma" w:cs="Tahoma"/>
          <w:color w:val="auto"/>
          <w:sz w:val="19"/>
          <w:szCs w:val="19"/>
        </w:rPr>
        <w:t>Uporabnik lahko poleg redne kontrole zahteva tudi izredno kontrolo točnosti obračunskega vodomera, če meni, da meritev redne kontrole ni pravilna. Če se pri izredni kontroli točnosti obračunskega vodomera ugotovi, da ta izkazuje porabo pitne vode izven dopustnih odstopanj, nosi stroške izredne kontrole točnosti vodomera izvajalec javne službe, v nasprotnem primeru pa uporabnik.</w:t>
      </w:r>
    </w:p>
    <w:p w14:paraId="2FD49C9F" w14:textId="77777777" w:rsidR="002B68FA" w:rsidRDefault="002B68FA" w:rsidP="002B68FA">
      <w:pPr>
        <w:pStyle w:val="Navadensplet"/>
        <w:spacing w:after="0"/>
        <w:jc w:val="both"/>
        <w:rPr>
          <w:rFonts w:ascii="Tahoma" w:hAnsi="Tahoma" w:cs="Tahoma"/>
          <w:color w:val="auto"/>
          <w:sz w:val="19"/>
          <w:szCs w:val="19"/>
        </w:rPr>
      </w:pPr>
    </w:p>
    <w:p w14:paraId="2895ACBE" w14:textId="77777777" w:rsidR="00225AE8" w:rsidRPr="00F63BCD" w:rsidRDefault="00225AE8" w:rsidP="002B68FA">
      <w:pPr>
        <w:pStyle w:val="Navadensplet"/>
        <w:spacing w:after="0"/>
        <w:jc w:val="both"/>
        <w:rPr>
          <w:rFonts w:ascii="Tahoma" w:hAnsi="Tahoma" w:cs="Tahoma"/>
          <w:color w:val="auto"/>
          <w:sz w:val="19"/>
          <w:szCs w:val="19"/>
        </w:rPr>
      </w:pPr>
    </w:p>
    <w:p w14:paraId="0A893CAF" w14:textId="77777777" w:rsidR="002B68FA" w:rsidRPr="00F63BCD" w:rsidRDefault="002B68FA" w:rsidP="002B68FA">
      <w:pPr>
        <w:pStyle w:val="esegmenth4"/>
        <w:spacing w:after="0"/>
        <w:ind w:left="720"/>
        <w:rPr>
          <w:rFonts w:ascii="Tahoma" w:hAnsi="Tahoma" w:cs="Tahoma"/>
          <w:color w:val="auto"/>
          <w:sz w:val="19"/>
          <w:szCs w:val="19"/>
        </w:rPr>
      </w:pPr>
      <w:r>
        <w:rPr>
          <w:rFonts w:ascii="Tahoma" w:hAnsi="Tahoma" w:cs="Tahoma"/>
          <w:color w:val="auto"/>
          <w:sz w:val="19"/>
          <w:szCs w:val="19"/>
        </w:rPr>
        <w:t xml:space="preserve">51. </w:t>
      </w:r>
      <w:r w:rsidRPr="00F63BCD">
        <w:rPr>
          <w:rFonts w:ascii="Tahoma" w:hAnsi="Tahoma" w:cs="Tahoma"/>
          <w:color w:val="auto"/>
          <w:sz w:val="19"/>
          <w:szCs w:val="19"/>
        </w:rPr>
        <w:t>člen</w:t>
      </w:r>
    </w:p>
    <w:p w14:paraId="4DE9AC89" w14:textId="77777777" w:rsidR="002B68FA" w:rsidRDefault="002B68FA" w:rsidP="002B68FA">
      <w:pPr>
        <w:pStyle w:val="Navadensplet"/>
        <w:spacing w:after="0"/>
        <w:jc w:val="center"/>
        <w:rPr>
          <w:rFonts w:ascii="Tahoma" w:hAnsi="Tahoma" w:cs="Tahoma"/>
          <w:b/>
          <w:color w:val="auto"/>
          <w:sz w:val="19"/>
          <w:szCs w:val="19"/>
        </w:rPr>
      </w:pPr>
      <w:r w:rsidRPr="00F63BCD">
        <w:rPr>
          <w:rFonts w:ascii="Tahoma" w:hAnsi="Tahoma" w:cs="Tahoma"/>
          <w:b/>
          <w:color w:val="auto"/>
          <w:sz w:val="19"/>
          <w:szCs w:val="19"/>
        </w:rPr>
        <w:t xml:space="preserve">       (prepoved </w:t>
      </w:r>
      <w:r>
        <w:rPr>
          <w:rFonts w:ascii="Tahoma" w:hAnsi="Tahoma" w:cs="Tahoma"/>
          <w:b/>
          <w:color w:val="auto"/>
          <w:sz w:val="19"/>
          <w:szCs w:val="19"/>
        </w:rPr>
        <w:t xml:space="preserve">onesnaženja in </w:t>
      </w:r>
      <w:r w:rsidRPr="00F63BCD">
        <w:rPr>
          <w:rFonts w:ascii="Tahoma" w:hAnsi="Tahoma" w:cs="Tahoma"/>
          <w:b/>
          <w:color w:val="auto"/>
          <w:sz w:val="19"/>
          <w:szCs w:val="19"/>
        </w:rPr>
        <w:t>prekinitve dobave pitne vode)</w:t>
      </w:r>
    </w:p>
    <w:p w14:paraId="188CEEFF" w14:textId="77777777" w:rsidR="002B68FA" w:rsidRPr="00F63BCD" w:rsidRDefault="002B68FA" w:rsidP="002B68FA">
      <w:pPr>
        <w:pStyle w:val="Navadensplet"/>
        <w:spacing w:after="0"/>
        <w:jc w:val="center"/>
        <w:rPr>
          <w:rFonts w:ascii="Tahoma" w:hAnsi="Tahoma" w:cs="Tahoma"/>
          <w:b/>
          <w:color w:val="auto"/>
          <w:sz w:val="19"/>
          <w:szCs w:val="19"/>
        </w:rPr>
      </w:pPr>
    </w:p>
    <w:p w14:paraId="71B95D56" w14:textId="77777777" w:rsidR="002B68FA" w:rsidRPr="00F63BCD" w:rsidRDefault="002B68FA" w:rsidP="00847B52">
      <w:pPr>
        <w:pStyle w:val="Navadensplet"/>
        <w:numPr>
          <w:ilvl w:val="0"/>
          <w:numId w:val="67"/>
        </w:numPr>
        <w:spacing w:after="0"/>
        <w:jc w:val="both"/>
        <w:rPr>
          <w:rFonts w:ascii="Tahoma" w:hAnsi="Tahoma" w:cs="Tahoma"/>
          <w:color w:val="auto"/>
          <w:sz w:val="19"/>
          <w:szCs w:val="19"/>
        </w:rPr>
      </w:pPr>
      <w:r w:rsidRPr="00F63BCD">
        <w:rPr>
          <w:rFonts w:ascii="Tahoma" w:hAnsi="Tahoma" w:cs="Tahoma"/>
          <w:color w:val="auto"/>
          <w:sz w:val="19"/>
          <w:szCs w:val="19"/>
        </w:rPr>
        <w:t>Uporabnik ne sme prekiniti dobave pitne vode drugemu uporabniku ali s svojim ravnanjem onesnažiti pitne vode v interni vodovodni napeljavi.</w:t>
      </w:r>
    </w:p>
    <w:p w14:paraId="6F3EAEFD" w14:textId="77777777" w:rsidR="002B68FA" w:rsidRDefault="002B68FA" w:rsidP="002B68FA">
      <w:pPr>
        <w:pStyle w:val="Navadensplet"/>
        <w:spacing w:after="0"/>
        <w:jc w:val="both"/>
        <w:rPr>
          <w:rFonts w:ascii="Tahoma" w:hAnsi="Tahoma" w:cs="Tahoma"/>
          <w:color w:val="auto"/>
          <w:sz w:val="19"/>
          <w:szCs w:val="19"/>
        </w:rPr>
      </w:pPr>
    </w:p>
    <w:p w14:paraId="52CC1EC3" w14:textId="77777777" w:rsidR="002B68FA" w:rsidRDefault="002B68FA" w:rsidP="002B68FA">
      <w:pPr>
        <w:pStyle w:val="Navadensplet"/>
        <w:spacing w:after="0"/>
        <w:jc w:val="both"/>
        <w:rPr>
          <w:rFonts w:ascii="Tahoma" w:hAnsi="Tahoma" w:cs="Tahoma"/>
          <w:color w:val="auto"/>
          <w:sz w:val="19"/>
          <w:szCs w:val="19"/>
        </w:rPr>
      </w:pPr>
    </w:p>
    <w:p w14:paraId="7BC50C9B" w14:textId="77777777" w:rsidR="002B68FA" w:rsidRDefault="002B68FA" w:rsidP="002B68FA">
      <w:pPr>
        <w:pStyle w:val="Navadensplet"/>
        <w:spacing w:after="0"/>
        <w:jc w:val="both"/>
        <w:rPr>
          <w:rFonts w:ascii="Tahoma" w:hAnsi="Tahoma" w:cs="Tahoma"/>
          <w:color w:val="auto"/>
          <w:sz w:val="19"/>
          <w:szCs w:val="19"/>
        </w:rPr>
      </w:pPr>
    </w:p>
    <w:p w14:paraId="51819A7B" w14:textId="77777777" w:rsidR="002B68FA" w:rsidRPr="00F63BCD" w:rsidRDefault="002B68FA" w:rsidP="002B68FA">
      <w:pPr>
        <w:pStyle w:val="esegmenth4"/>
        <w:spacing w:after="0"/>
        <w:ind w:left="720"/>
        <w:rPr>
          <w:rFonts w:ascii="Tahoma" w:hAnsi="Tahoma" w:cs="Tahoma"/>
          <w:color w:val="auto"/>
          <w:sz w:val="19"/>
          <w:szCs w:val="19"/>
        </w:rPr>
      </w:pPr>
      <w:r>
        <w:rPr>
          <w:rFonts w:ascii="Tahoma" w:hAnsi="Tahoma" w:cs="Tahoma"/>
          <w:color w:val="auto"/>
          <w:sz w:val="19"/>
          <w:szCs w:val="19"/>
        </w:rPr>
        <w:t xml:space="preserve">52. </w:t>
      </w:r>
      <w:r w:rsidRPr="00F63BCD">
        <w:rPr>
          <w:rFonts w:ascii="Tahoma" w:hAnsi="Tahoma" w:cs="Tahoma"/>
          <w:color w:val="auto"/>
          <w:sz w:val="19"/>
          <w:szCs w:val="19"/>
        </w:rPr>
        <w:t>člen</w:t>
      </w:r>
    </w:p>
    <w:p w14:paraId="74104A68" w14:textId="77777777" w:rsidR="002B68FA" w:rsidRDefault="002B68FA" w:rsidP="002B68FA">
      <w:pPr>
        <w:pStyle w:val="Navadensplet"/>
        <w:spacing w:after="0"/>
        <w:jc w:val="center"/>
        <w:rPr>
          <w:rFonts w:ascii="Tahoma" w:hAnsi="Tahoma" w:cs="Tahoma"/>
          <w:b/>
          <w:color w:val="auto"/>
          <w:sz w:val="19"/>
          <w:szCs w:val="19"/>
        </w:rPr>
      </w:pPr>
      <w:r w:rsidRPr="00F63BCD">
        <w:rPr>
          <w:rFonts w:ascii="Tahoma" w:hAnsi="Tahoma" w:cs="Tahoma"/>
          <w:b/>
          <w:color w:val="auto"/>
          <w:sz w:val="19"/>
          <w:szCs w:val="19"/>
        </w:rPr>
        <w:t xml:space="preserve">      (vgradnja obračunskega vodomera)</w:t>
      </w:r>
    </w:p>
    <w:p w14:paraId="30035CF0" w14:textId="77777777" w:rsidR="002B68FA" w:rsidRPr="00F63BCD" w:rsidRDefault="002B68FA" w:rsidP="002B68FA">
      <w:pPr>
        <w:pStyle w:val="Navadensplet"/>
        <w:spacing w:after="0"/>
        <w:jc w:val="center"/>
        <w:rPr>
          <w:rFonts w:ascii="Tahoma" w:hAnsi="Tahoma" w:cs="Tahoma"/>
          <w:b/>
          <w:color w:val="auto"/>
          <w:sz w:val="19"/>
          <w:szCs w:val="19"/>
        </w:rPr>
      </w:pPr>
    </w:p>
    <w:p w14:paraId="0C111F0F" w14:textId="77777777" w:rsidR="002B68FA" w:rsidRPr="00F63BCD" w:rsidRDefault="002B68FA" w:rsidP="00847B52">
      <w:pPr>
        <w:pStyle w:val="Navadensplet"/>
        <w:numPr>
          <w:ilvl w:val="0"/>
          <w:numId w:val="68"/>
        </w:numPr>
        <w:spacing w:after="0"/>
        <w:jc w:val="both"/>
        <w:rPr>
          <w:rFonts w:ascii="Tahoma" w:hAnsi="Tahoma" w:cs="Tahoma"/>
          <w:color w:val="auto"/>
          <w:sz w:val="19"/>
          <w:szCs w:val="19"/>
        </w:rPr>
      </w:pPr>
      <w:r w:rsidRPr="00F63BCD">
        <w:rPr>
          <w:rFonts w:ascii="Tahoma" w:hAnsi="Tahoma" w:cs="Tahoma"/>
          <w:color w:val="auto"/>
          <w:sz w:val="19"/>
          <w:szCs w:val="19"/>
        </w:rPr>
        <w:t xml:space="preserve">Stroške prve nabave in vgradnje obračunskega vodomera ter stroške celotne izvedbe novega priključka nosi uporabnik. </w:t>
      </w:r>
    </w:p>
    <w:p w14:paraId="07E13AF3" w14:textId="77777777" w:rsidR="002B68FA" w:rsidRPr="00F63BCD" w:rsidRDefault="002B68FA" w:rsidP="002B68FA">
      <w:pPr>
        <w:pStyle w:val="Navadensplet"/>
        <w:spacing w:after="0"/>
        <w:jc w:val="both"/>
        <w:rPr>
          <w:rFonts w:ascii="Tahoma" w:hAnsi="Tahoma" w:cs="Tahoma"/>
          <w:color w:val="auto"/>
          <w:sz w:val="19"/>
          <w:szCs w:val="19"/>
        </w:rPr>
      </w:pPr>
    </w:p>
    <w:p w14:paraId="669F2E1A" w14:textId="77777777" w:rsidR="002B68FA" w:rsidRPr="00F63BCD" w:rsidRDefault="002B68FA" w:rsidP="00847B52">
      <w:pPr>
        <w:pStyle w:val="Navadensplet"/>
        <w:numPr>
          <w:ilvl w:val="0"/>
          <w:numId w:val="68"/>
        </w:numPr>
        <w:spacing w:after="0"/>
        <w:jc w:val="both"/>
        <w:rPr>
          <w:rFonts w:ascii="Tahoma" w:hAnsi="Tahoma" w:cs="Tahoma"/>
          <w:color w:val="auto"/>
          <w:sz w:val="19"/>
          <w:szCs w:val="19"/>
        </w:rPr>
      </w:pPr>
      <w:r w:rsidRPr="00F63BCD">
        <w:rPr>
          <w:rFonts w:ascii="Tahoma" w:hAnsi="Tahoma" w:cs="Tahoma"/>
          <w:color w:val="auto"/>
          <w:sz w:val="19"/>
          <w:szCs w:val="19"/>
        </w:rPr>
        <w:t>Če uporabnik povzroči okvaro obračunskega vodomera, krije stroške njegovega popravila ali zamenjave.</w:t>
      </w:r>
    </w:p>
    <w:p w14:paraId="03B893A2" w14:textId="77777777" w:rsidR="002B68FA" w:rsidRPr="00F63BCD" w:rsidRDefault="002B68FA" w:rsidP="002B68FA">
      <w:pPr>
        <w:pStyle w:val="Navadensplet"/>
        <w:spacing w:after="0"/>
        <w:jc w:val="both"/>
        <w:rPr>
          <w:rFonts w:ascii="Tahoma" w:hAnsi="Tahoma" w:cs="Tahoma"/>
          <w:color w:val="auto"/>
          <w:sz w:val="19"/>
          <w:szCs w:val="19"/>
        </w:rPr>
      </w:pPr>
    </w:p>
    <w:p w14:paraId="5B046ED0" w14:textId="77777777" w:rsidR="002B68FA" w:rsidRPr="00F63BCD" w:rsidRDefault="002B68FA" w:rsidP="00847B52">
      <w:pPr>
        <w:pStyle w:val="Navadensplet"/>
        <w:numPr>
          <w:ilvl w:val="0"/>
          <w:numId w:val="68"/>
        </w:numPr>
        <w:spacing w:after="0"/>
        <w:jc w:val="both"/>
        <w:rPr>
          <w:rFonts w:ascii="Tahoma" w:hAnsi="Tahoma" w:cs="Tahoma"/>
          <w:color w:val="auto"/>
          <w:sz w:val="19"/>
          <w:szCs w:val="19"/>
        </w:rPr>
      </w:pPr>
      <w:r w:rsidRPr="00F63BCD">
        <w:rPr>
          <w:rFonts w:ascii="Tahoma" w:hAnsi="Tahoma" w:cs="Tahoma"/>
          <w:color w:val="auto"/>
          <w:sz w:val="19"/>
          <w:szCs w:val="19"/>
        </w:rPr>
        <w:t xml:space="preserve">Uporabnik je dolžan zgraditi in vzdrževati prostor za vodomer, ki mora biti zunaj objekta in vedno dostopen delavcem izvajalca javne službe za vzdrževanje, preglede in odčitke vodomera. V primeru, da se vodomerni jašek nahaja znotraj objekta, ga je uporabnik dolžan prestaviti ven v </w:t>
      </w:r>
      <w:r>
        <w:rPr>
          <w:rFonts w:ascii="Tahoma" w:hAnsi="Tahoma" w:cs="Tahoma"/>
          <w:color w:val="auto"/>
          <w:sz w:val="19"/>
          <w:szCs w:val="19"/>
        </w:rPr>
        <w:t xml:space="preserve">naslednjih </w:t>
      </w:r>
      <w:r w:rsidRPr="00F63BCD">
        <w:rPr>
          <w:rFonts w:ascii="Tahoma" w:hAnsi="Tahoma" w:cs="Tahoma"/>
          <w:color w:val="auto"/>
          <w:sz w:val="19"/>
          <w:szCs w:val="19"/>
        </w:rPr>
        <w:t>primerih:</w:t>
      </w:r>
    </w:p>
    <w:p w14:paraId="541C0DE8" w14:textId="77777777" w:rsidR="002B68FA" w:rsidRPr="00F63BCD" w:rsidRDefault="002B68FA" w:rsidP="002B68FA">
      <w:pPr>
        <w:pStyle w:val="Navadensplet"/>
        <w:spacing w:after="0"/>
        <w:jc w:val="both"/>
        <w:rPr>
          <w:rFonts w:ascii="Tahoma" w:hAnsi="Tahoma" w:cs="Tahoma"/>
          <w:color w:val="auto"/>
          <w:sz w:val="19"/>
          <w:szCs w:val="19"/>
        </w:rPr>
      </w:pPr>
    </w:p>
    <w:p w14:paraId="534E7025" w14:textId="77777777" w:rsidR="002B68FA" w:rsidRPr="00F63BCD" w:rsidRDefault="002B68FA" w:rsidP="00847B52">
      <w:pPr>
        <w:pStyle w:val="Navadensplet"/>
        <w:numPr>
          <w:ilvl w:val="0"/>
          <w:numId w:val="70"/>
        </w:numPr>
        <w:spacing w:after="0"/>
        <w:jc w:val="both"/>
        <w:rPr>
          <w:rFonts w:ascii="Tahoma" w:hAnsi="Tahoma" w:cs="Tahoma"/>
          <w:color w:val="auto"/>
          <w:sz w:val="19"/>
          <w:szCs w:val="19"/>
        </w:rPr>
      </w:pPr>
      <w:r>
        <w:rPr>
          <w:rFonts w:ascii="Tahoma" w:hAnsi="Tahoma" w:cs="Tahoma"/>
          <w:color w:val="auto"/>
          <w:sz w:val="19"/>
          <w:szCs w:val="19"/>
        </w:rPr>
        <w:t xml:space="preserve">v </w:t>
      </w:r>
      <w:r w:rsidRPr="00F63BCD">
        <w:rPr>
          <w:rFonts w:ascii="Tahoma" w:hAnsi="Tahoma" w:cs="Tahoma"/>
          <w:color w:val="auto"/>
          <w:sz w:val="19"/>
          <w:szCs w:val="19"/>
        </w:rPr>
        <w:t>primeru rekonstrukcije javnega vodovoda, ko se izvajajo vsa obnovitvena dela javne infrastrukture,</w:t>
      </w:r>
    </w:p>
    <w:p w14:paraId="033126BE" w14:textId="77777777" w:rsidR="002B68FA" w:rsidRPr="00F63BCD" w:rsidRDefault="002B68FA" w:rsidP="00847B52">
      <w:pPr>
        <w:pStyle w:val="Navadensplet"/>
        <w:numPr>
          <w:ilvl w:val="0"/>
          <w:numId w:val="70"/>
        </w:numPr>
        <w:spacing w:after="0"/>
        <w:jc w:val="both"/>
        <w:rPr>
          <w:rFonts w:ascii="Tahoma" w:hAnsi="Tahoma" w:cs="Tahoma"/>
          <w:color w:val="auto"/>
          <w:sz w:val="19"/>
          <w:szCs w:val="19"/>
        </w:rPr>
      </w:pPr>
      <w:r w:rsidRPr="00F63BCD">
        <w:rPr>
          <w:rFonts w:ascii="Tahoma" w:hAnsi="Tahoma" w:cs="Tahoma"/>
          <w:color w:val="auto"/>
          <w:sz w:val="19"/>
          <w:szCs w:val="19"/>
        </w:rPr>
        <w:t xml:space="preserve">če dejansko stanje priključka kaže na stopnjo dotrajanosti, ki povzroča okvare in vodne izgube ali ogroža varnost </w:t>
      </w:r>
      <w:proofErr w:type="spellStart"/>
      <w:r w:rsidRPr="00F63BCD">
        <w:rPr>
          <w:rFonts w:ascii="Tahoma" w:hAnsi="Tahoma" w:cs="Tahoma"/>
          <w:color w:val="auto"/>
          <w:sz w:val="19"/>
          <w:szCs w:val="19"/>
        </w:rPr>
        <w:t>vodooskrbe</w:t>
      </w:r>
      <w:proofErr w:type="spellEnd"/>
      <w:r w:rsidRPr="00F63BCD">
        <w:rPr>
          <w:rFonts w:ascii="Tahoma" w:hAnsi="Tahoma" w:cs="Tahoma"/>
          <w:color w:val="auto"/>
          <w:sz w:val="19"/>
          <w:szCs w:val="19"/>
        </w:rPr>
        <w:t>,</w:t>
      </w:r>
    </w:p>
    <w:p w14:paraId="0FA7FEB3" w14:textId="77777777" w:rsidR="002B68FA" w:rsidRPr="00F63BCD" w:rsidRDefault="002B68FA" w:rsidP="00847B52">
      <w:pPr>
        <w:pStyle w:val="Navadensplet"/>
        <w:numPr>
          <w:ilvl w:val="0"/>
          <w:numId w:val="70"/>
        </w:numPr>
        <w:spacing w:after="0"/>
        <w:jc w:val="both"/>
        <w:rPr>
          <w:rFonts w:ascii="Tahoma" w:hAnsi="Tahoma" w:cs="Tahoma"/>
          <w:color w:val="auto"/>
          <w:sz w:val="19"/>
          <w:szCs w:val="19"/>
        </w:rPr>
      </w:pPr>
      <w:r w:rsidRPr="00F63BCD">
        <w:rPr>
          <w:rFonts w:ascii="Tahoma" w:hAnsi="Tahoma" w:cs="Tahoma"/>
          <w:color w:val="auto"/>
          <w:sz w:val="19"/>
          <w:szCs w:val="19"/>
        </w:rPr>
        <w:t>ob kakršnihkoli delih na hišnem priključku</w:t>
      </w:r>
      <w:r>
        <w:rPr>
          <w:rFonts w:ascii="Tahoma" w:hAnsi="Tahoma" w:cs="Tahoma"/>
          <w:color w:val="auto"/>
          <w:sz w:val="19"/>
          <w:szCs w:val="19"/>
        </w:rPr>
        <w:t xml:space="preserve">, za katera se </w:t>
      </w:r>
      <w:r w:rsidRPr="00F63BCD">
        <w:rPr>
          <w:rFonts w:ascii="Tahoma" w:hAnsi="Tahoma" w:cs="Tahoma"/>
          <w:color w:val="auto"/>
          <w:sz w:val="19"/>
          <w:szCs w:val="19"/>
        </w:rPr>
        <w:t>izdaja soglasje (montaža dodatnega vodomera, predelava hišnega priključka,</w:t>
      </w:r>
      <w:r>
        <w:rPr>
          <w:rFonts w:ascii="Tahoma" w:hAnsi="Tahoma" w:cs="Tahoma"/>
          <w:color w:val="auto"/>
          <w:sz w:val="19"/>
          <w:szCs w:val="19"/>
        </w:rPr>
        <w:t xml:space="preserve"> ipd.</w:t>
      </w:r>
      <w:r w:rsidRPr="00F63BCD">
        <w:rPr>
          <w:rFonts w:ascii="Tahoma" w:hAnsi="Tahoma" w:cs="Tahoma"/>
          <w:color w:val="auto"/>
          <w:sz w:val="19"/>
          <w:szCs w:val="19"/>
        </w:rPr>
        <w:t>),</w:t>
      </w:r>
    </w:p>
    <w:p w14:paraId="3AE2CAEF" w14:textId="77777777" w:rsidR="002B68FA" w:rsidRPr="00F63BCD" w:rsidRDefault="002B68FA" w:rsidP="00847B52">
      <w:pPr>
        <w:pStyle w:val="Navadensplet"/>
        <w:numPr>
          <w:ilvl w:val="0"/>
          <w:numId w:val="70"/>
        </w:numPr>
        <w:spacing w:after="0"/>
        <w:jc w:val="both"/>
        <w:rPr>
          <w:rFonts w:ascii="Tahoma" w:hAnsi="Tahoma" w:cs="Tahoma"/>
          <w:color w:val="auto"/>
          <w:sz w:val="19"/>
          <w:szCs w:val="19"/>
        </w:rPr>
      </w:pPr>
      <w:r w:rsidRPr="00F63BCD">
        <w:rPr>
          <w:rFonts w:ascii="Tahoma" w:hAnsi="Tahoma" w:cs="Tahoma"/>
          <w:color w:val="auto"/>
          <w:sz w:val="19"/>
          <w:szCs w:val="19"/>
        </w:rPr>
        <w:t>če je priključek zgrajen iz zdravstveno neustreznih materialov.</w:t>
      </w:r>
    </w:p>
    <w:p w14:paraId="298FFC41" w14:textId="77777777" w:rsidR="002B68FA" w:rsidRDefault="002B68FA" w:rsidP="002B68FA">
      <w:pPr>
        <w:pStyle w:val="Navadensplet"/>
        <w:spacing w:after="0"/>
        <w:jc w:val="both"/>
        <w:rPr>
          <w:rFonts w:ascii="Tahoma" w:hAnsi="Tahoma" w:cs="Tahoma"/>
          <w:color w:val="auto"/>
          <w:sz w:val="19"/>
          <w:szCs w:val="19"/>
        </w:rPr>
      </w:pPr>
    </w:p>
    <w:p w14:paraId="13CD23C1" w14:textId="77777777" w:rsidR="002B68FA" w:rsidRPr="00F63BCD" w:rsidRDefault="002B68FA" w:rsidP="002B68FA">
      <w:pPr>
        <w:pStyle w:val="esegmenth4"/>
        <w:spacing w:after="0"/>
        <w:ind w:left="720"/>
        <w:rPr>
          <w:rFonts w:ascii="Tahoma" w:hAnsi="Tahoma" w:cs="Tahoma"/>
          <w:color w:val="auto"/>
          <w:sz w:val="19"/>
          <w:szCs w:val="19"/>
        </w:rPr>
      </w:pPr>
      <w:r>
        <w:rPr>
          <w:rFonts w:ascii="Tahoma" w:hAnsi="Tahoma" w:cs="Tahoma"/>
          <w:color w:val="auto"/>
          <w:sz w:val="19"/>
          <w:szCs w:val="19"/>
        </w:rPr>
        <w:t xml:space="preserve">53. </w:t>
      </w:r>
      <w:r w:rsidRPr="00F63BCD">
        <w:rPr>
          <w:rFonts w:ascii="Tahoma" w:hAnsi="Tahoma" w:cs="Tahoma"/>
          <w:color w:val="auto"/>
          <w:sz w:val="19"/>
          <w:szCs w:val="19"/>
        </w:rPr>
        <w:t>člen</w:t>
      </w:r>
    </w:p>
    <w:p w14:paraId="3FE16A4C" w14:textId="77777777" w:rsidR="002B68FA" w:rsidRDefault="002B68FA" w:rsidP="002B68FA">
      <w:pPr>
        <w:pStyle w:val="Navadensplet"/>
        <w:spacing w:after="0"/>
        <w:jc w:val="center"/>
        <w:rPr>
          <w:rFonts w:ascii="Tahoma" w:hAnsi="Tahoma" w:cs="Tahoma"/>
          <w:b/>
          <w:color w:val="auto"/>
          <w:sz w:val="19"/>
          <w:szCs w:val="19"/>
        </w:rPr>
      </w:pPr>
      <w:r w:rsidRPr="00F63BCD">
        <w:rPr>
          <w:rFonts w:ascii="Tahoma" w:hAnsi="Tahoma" w:cs="Tahoma"/>
          <w:b/>
          <w:color w:val="auto"/>
          <w:sz w:val="19"/>
          <w:szCs w:val="19"/>
        </w:rPr>
        <w:t xml:space="preserve">            (okvare na internem vodovodnem omrežju)</w:t>
      </w:r>
    </w:p>
    <w:p w14:paraId="45B7AE84" w14:textId="77777777" w:rsidR="002B68FA" w:rsidRPr="00F63BCD" w:rsidRDefault="002B68FA" w:rsidP="002B68FA">
      <w:pPr>
        <w:pStyle w:val="Navadensplet"/>
        <w:spacing w:after="0"/>
        <w:jc w:val="center"/>
        <w:rPr>
          <w:rFonts w:ascii="Tahoma" w:hAnsi="Tahoma" w:cs="Tahoma"/>
          <w:b/>
          <w:color w:val="auto"/>
          <w:sz w:val="19"/>
          <w:szCs w:val="19"/>
        </w:rPr>
      </w:pPr>
    </w:p>
    <w:p w14:paraId="32AECDAE" w14:textId="77777777" w:rsidR="002B68FA" w:rsidRDefault="002B68FA" w:rsidP="00847B52">
      <w:pPr>
        <w:pStyle w:val="Navadensplet"/>
        <w:numPr>
          <w:ilvl w:val="0"/>
          <w:numId w:val="69"/>
        </w:numPr>
        <w:spacing w:after="0"/>
        <w:jc w:val="both"/>
        <w:rPr>
          <w:rFonts w:ascii="Tahoma" w:hAnsi="Tahoma" w:cs="Tahoma"/>
          <w:color w:val="auto"/>
          <w:sz w:val="19"/>
          <w:szCs w:val="19"/>
        </w:rPr>
      </w:pPr>
      <w:r w:rsidRPr="00F63BCD">
        <w:rPr>
          <w:rFonts w:ascii="Tahoma" w:hAnsi="Tahoma" w:cs="Tahoma"/>
          <w:color w:val="auto"/>
          <w:sz w:val="19"/>
          <w:szCs w:val="19"/>
        </w:rPr>
        <w:t>Stroške okvar</w:t>
      </w:r>
      <w:r>
        <w:rPr>
          <w:rFonts w:ascii="Tahoma" w:hAnsi="Tahoma" w:cs="Tahoma"/>
          <w:color w:val="auto"/>
          <w:sz w:val="19"/>
          <w:szCs w:val="19"/>
        </w:rPr>
        <w:t>,</w:t>
      </w:r>
      <w:r w:rsidRPr="00F63BCD">
        <w:rPr>
          <w:rFonts w:ascii="Tahoma" w:hAnsi="Tahoma" w:cs="Tahoma"/>
          <w:color w:val="auto"/>
          <w:sz w:val="19"/>
          <w:szCs w:val="19"/>
        </w:rPr>
        <w:t xml:space="preserve"> nastalih na internem vodovodnem omrežju</w:t>
      </w:r>
      <w:r>
        <w:rPr>
          <w:rFonts w:ascii="Tahoma" w:hAnsi="Tahoma" w:cs="Tahoma"/>
          <w:color w:val="auto"/>
          <w:sz w:val="19"/>
          <w:szCs w:val="19"/>
        </w:rPr>
        <w:t>,</w:t>
      </w:r>
      <w:r w:rsidRPr="00F63BCD">
        <w:rPr>
          <w:rFonts w:ascii="Tahoma" w:hAnsi="Tahoma" w:cs="Tahoma"/>
          <w:color w:val="auto"/>
          <w:sz w:val="19"/>
          <w:szCs w:val="19"/>
        </w:rPr>
        <w:t xml:space="preserve"> nosi uporabnik, razen če so okvare nastale po krivdi izvajalca javne službe.</w:t>
      </w:r>
    </w:p>
    <w:p w14:paraId="771549E0" w14:textId="77777777" w:rsidR="002B68FA" w:rsidRPr="00F63BCD" w:rsidRDefault="002B68FA" w:rsidP="002B68FA">
      <w:pPr>
        <w:pStyle w:val="Navadensplet"/>
        <w:spacing w:after="0"/>
        <w:ind w:left="360"/>
        <w:jc w:val="both"/>
        <w:rPr>
          <w:rFonts w:ascii="Tahoma" w:hAnsi="Tahoma" w:cs="Tahoma"/>
          <w:color w:val="auto"/>
          <w:sz w:val="19"/>
          <w:szCs w:val="19"/>
        </w:rPr>
      </w:pPr>
    </w:p>
    <w:p w14:paraId="06C00306" w14:textId="77777777" w:rsidR="0028748F" w:rsidRPr="00F63BCD" w:rsidRDefault="0028748F" w:rsidP="0028748F">
      <w:pPr>
        <w:pStyle w:val="esegmenth4"/>
        <w:spacing w:after="0"/>
        <w:ind w:left="720"/>
        <w:rPr>
          <w:rFonts w:ascii="Tahoma" w:hAnsi="Tahoma" w:cs="Tahoma"/>
          <w:color w:val="auto"/>
          <w:sz w:val="19"/>
          <w:szCs w:val="19"/>
        </w:rPr>
      </w:pPr>
      <w:r>
        <w:rPr>
          <w:rFonts w:ascii="Tahoma" w:hAnsi="Tahoma" w:cs="Tahoma"/>
          <w:color w:val="auto"/>
          <w:sz w:val="19"/>
          <w:szCs w:val="19"/>
        </w:rPr>
        <w:t xml:space="preserve">54. </w:t>
      </w:r>
      <w:r w:rsidRPr="00F63BCD">
        <w:rPr>
          <w:rFonts w:ascii="Tahoma" w:hAnsi="Tahoma" w:cs="Tahoma"/>
          <w:color w:val="auto"/>
          <w:sz w:val="19"/>
          <w:szCs w:val="19"/>
        </w:rPr>
        <w:t>člen</w:t>
      </w:r>
    </w:p>
    <w:p w14:paraId="0F40BF58" w14:textId="77777777" w:rsidR="0028748F" w:rsidRDefault="0028748F" w:rsidP="0028748F">
      <w:pPr>
        <w:pStyle w:val="Navadensplet"/>
        <w:spacing w:after="0"/>
        <w:jc w:val="center"/>
        <w:rPr>
          <w:rFonts w:ascii="Tahoma" w:hAnsi="Tahoma" w:cs="Tahoma"/>
          <w:b/>
          <w:color w:val="auto"/>
          <w:sz w:val="19"/>
          <w:szCs w:val="19"/>
        </w:rPr>
      </w:pPr>
      <w:r w:rsidRPr="00F63BCD">
        <w:rPr>
          <w:rFonts w:ascii="Tahoma" w:hAnsi="Tahoma" w:cs="Tahoma"/>
          <w:b/>
          <w:color w:val="auto"/>
          <w:sz w:val="19"/>
          <w:szCs w:val="19"/>
        </w:rPr>
        <w:t xml:space="preserve">         </w:t>
      </w:r>
      <w:r w:rsidRPr="00177C41">
        <w:rPr>
          <w:rFonts w:ascii="Tahoma" w:hAnsi="Tahoma" w:cs="Tahoma"/>
          <w:b/>
          <w:color w:val="auto"/>
          <w:sz w:val="19"/>
          <w:szCs w:val="19"/>
        </w:rPr>
        <w:t>(obveznosti izvajalcev del)</w:t>
      </w:r>
    </w:p>
    <w:p w14:paraId="41F9555B" w14:textId="77777777" w:rsidR="0028748F" w:rsidRPr="00F63BCD" w:rsidRDefault="0028748F" w:rsidP="0028748F">
      <w:pPr>
        <w:pStyle w:val="Navadensplet"/>
        <w:spacing w:after="0"/>
        <w:jc w:val="center"/>
        <w:rPr>
          <w:rFonts w:ascii="Tahoma" w:hAnsi="Tahoma" w:cs="Tahoma"/>
          <w:b/>
          <w:color w:val="auto"/>
          <w:sz w:val="19"/>
          <w:szCs w:val="19"/>
        </w:rPr>
      </w:pPr>
    </w:p>
    <w:p w14:paraId="154C5B5A" w14:textId="77777777" w:rsidR="0028748F" w:rsidRPr="00F63BCD" w:rsidRDefault="0028748F" w:rsidP="00847B52">
      <w:pPr>
        <w:pStyle w:val="Navadensplet"/>
        <w:numPr>
          <w:ilvl w:val="0"/>
          <w:numId w:val="71"/>
        </w:numPr>
        <w:spacing w:after="0"/>
        <w:jc w:val="both"/>
        <w:rPr>
          <w:rFonts w:ascii="Tahoma" w:hAnsi="Tahoma" w:cs="Tahoma"/>
          <w:color w:val="auto"/>
          <w:sz w:val="19"/>
          <w:szCs w:val="19"/>
        </w:rPr>
      </w:pPr>
      <w:r w:rsidRPr="00F63BCD">
        <w:rPr>
          <w:rFonts w:ascii="Tahoma" w:hAnsi="Tahoma" w:cs="Tahoma"/>
          <w:color w:val="auto"/>
          <w:sz w:val="19"/>
          <w:szCs w:val="19"/>
        </w:rPr>
        <w:t xml:space="preserve">Izvajalci vzdrževalnih del in gradnje objektov druge gospodarske infrastrukture ter lastniki ali uporabniki zemljišč, </w:t>
      </w:r>
      <w:r>
        <w:rPr>
          <w:rFonts w:ascii="Tahoma" w:hAnsi="Tahoma" w:cs="Tahoma"/>
          <w:color w:val="auto"/>
          <w:sz w:val="19"/>
          <w:szCs w:val="19"/>
        </w:rPr>
        <w:t>preko</w:t>
      </w:r>
      <w:r w:rsidRPr="00F63BCD">
        <w:rPr>
          <w:rFonts w:ascii="Tahoma" w:hAnsi="Tahoma" w:cs="Tahoma"/>
          <w:color w:val="auto"/>
          <w:sz w:val="19"/>
          <w:szCs w:val="19"/>
        </w:rPr>
        <w:t xml:space="preserve"> katerih poteka javni vodovod, morajo pri uporabi zemljišč, vzdrževanju ali gradnji infrastrukture zagotoviti, da ne pride do poškodb javnega vodovoda in priključkov. </w:t>
      </w:r>
    </w:p>
    <w:p w14:paraId="2D5956A0" w14:textId="77777777" w:rsidR="0028748F" w:rsidRPr="00F63BCD" w:rsidRDefault="0028748F" w:rsidP="0028748F">
      <w:pPr>
        <w:pStyle w:val="Navadensplet"/>
        <w:spacing w:after="0"/>
        <w:jc w:val="both"/>
        <w:rPr>
          <w:rFonts w:ascii="Tahoma" w:hAnsi="Tahoma" w:cs="Tahoma"/>
          <w:color w:val="auto"/>
          <w:sz w:val="19"/>
          <w:szCs w:val="19"/>
        </w:rPr>
      </w:pPr>
    </w:p>
    <w:p w14:paraId="575D042D" w14:textId="77777777" w:rsidR="0028748F" w:rsidRPr="00F63BCD" w:rsidRDefault="0028748F" w:rsidP="00847B52">
      <w:pPr>
        <w:pStyle w:val="Navadensplet"/>
        <w:numPr>
          <w:ilvl w:val="0"/>
          <w:numId w:val="71"/>
        </w:numPr>
        <w:spacing w:after="0"/>
        <w:jc w:val="both"/>
        <w:rPr>
          <w:rFonts w:ascii="Tahoma" w:hAnsi="Tahoma" w:cs="Tahoma"/>
          <w:color w:val="auto"/>
          <w:sz w:val="19"/>
          <w:szCs w:val="19"/>
        </w:rPr>
      </w:pPr>
      <w:r w:rsidRPr="00F63BCD">
        <w:rPr>
          <w:rFonts w:ascii="Tahoma" w:hAnsi="Tahoma" w:cs="Tahoma"/>
          <w:color w:val="auto"/>
          <w:sz w:val="19"/>
          <w:szCs w:val="19"/>
        </w:rPr>
        <w:t xml:space="preserve">Pred pričetkom vzdrževalnih del ali gradnje mora izvajalec del iz prejšnjega odstavka </w:t>
      </w:r>
      <w:r>
        <w:rPr>
          <w:rFonts w:ascii="Tahoma" w:hAnsi="Tahoma" w:cs="Tahoma"/>
          <w:color w:val="auto"/>
          <w:sz w:val="19"/>
          <w:szCs w:val="19"/>
        </w:rPr>
        <w:t xml:space="preserve">tega člena </w:t>
      </w:r>
      <w:r w:rsidRPr="00F63BCD">
        <w:rPr>
          <w:rFonts w:ascii="Tahoma" w:hAnsi="Tahoma" w:cs="Tahoma"/>
          <w:color w:val="auto"/>
          <w:sz w:val="19"/>
          <w:szCs w:val="19"/>
        </w:rPr>
        <w:t xml:space="preserve">o nameravanem izvajanju del najmanj </w:t>
      </w:r>
      <w:r>
        <w:rPr>
          <w:rFonts w:ascii="Tahoma" w:hAnsi="Tahoma" w:cs="Tahoma"/>
          <w:color w:val="auto"/>
          <w:sz w:val="19"/>
          <w:szCs w:val="19"/>
        </w:rPr>
        <w:t xml:space="preserve">trideset </w:t>
      </w:r>
      <w:r w:rsidRPr="00F63BCD">
        <w:rPr>
          <w:rFonts w:ascii="Tahoma" w:hAnsi="Tahoma" w:cs="Tahoma"/>
          <w:color w:val="auto"/>
          <w:sz w:val="19"/>
          <w:szCs w:val="19"/>
        </w:rPr>
        <w:t xml:space="preserve">dni pred začetkom del pisno obvestiti izvajalca javne službe in pridobiti podatke o poteku javnega vodovoda z namenom uskladitve teh del. </w:t>
      </w:r>
    </w:p>
    <w:p w14:paraId="26761A33" w14:textId="77777777" w:rsidR="0028748F" w:rsidRPr="00F63BCD" w:rsidRDefault="0028748F" w:rsidP="0028748F">
      <w:pPr>
        <w:pStyle w:val="Navadensplet"/>
        <w:spacing w:after="0"/>
        <w:jc w:val="both"/>
        <w:rPr>
          <w:rFonts w:ascii="Tahoma" w:hAnsi="Tahoma" w:cs="Tahoma"/>
          <w:color w:val="auto"/>
          <w:sz w:val="19"/>
          <w:szCs w:val="19"/>
        </w:rPr>
      </w:pPr>
    </w:p>
    <w:p w14:paraId="1BD7E6EE" w14:textId="77777777" w:rsidR="0028748F" w:rsidRPr="00F63BCD" w:rsidRDefault="0028748F" w:rsidP="00847B52">
      <w:pPr>
        <w:pStyle w:val="Navadensplet"/>
        <w:numPr>
          <w:ilvl w:val="0"/>
          <w:numId w:val="71"/>
        </w:numPr>
        <w:spacing w:after="0"/>
        <w:jc w:val="both"/>
        <w:rPr>
          <w:rFonts w:ascii="Tahoma" w:hAnsi="Tahoma" w:cs="Tahoma"/>
          <w:color w:val="auto"/>
          <w:sz w:val="19"/>
          <w:szCs w:val="19"/>
        </w:rPr>
      </w:pPr>
      <w:r w:rsidRPr="00F63BCD">
        <w:rPr>
          <w:rFonts w:ascii="Tahoma" w:hAnsi="Tahoma" w:cs="Tahoma"/>
          <w:color w:val="auto"/>
          <w:sz w:val="19"/>
          <w:szCs w:val="19"/>
        </w:rPr>
        <w:t xml:space="preserve">Izvajalci del iz prvega odstavka tega člena morajo po zaključku vzdrževalnih del ali gradnje na svoje stroške vzpostaviti javni vodovod ali priključek v prvotno stanje tako, da vsa dela opravijo pod nadzorom izvajalca javne službe in zemljišča vrnejo v prvotno stanje. Stroške nadzora nosi izvajalec del. </w:t>
      </w:r>
    </w:p>
    <w:p w14:paraId="44C2E81E" w14:textId="77777777" w:rsidR="0028748F" w:rsidRPr="00F63BCD" w:rsidRDefault="0028748F" w:rsidP="0028748F">
      <w:pPr>
        <w:pStyle w:val="Navadensplet"/>
        <w:spacing w:after="0"/>
        <w:jc w:val="both"/>
        <w:rPr>
          <w:rFonts w:ascii="Tahoma" w:hAnsi="Tahoma" w:cs="Tahoma"/>
          <w:color w:val="auto"/>
          <w:sz w:val="19"/>
          <w:szCs w:val="19"/>
        </w:rPr>
      </w:pPr>
    </w:p>
    <w:p w14:paraId="044F8E75" w14:textId="77777777" w:rsidR="0028748F" w:rsidRDefault="0028748F" w:rsidP="00847B52">
      <w:pPr>
        <w:pStyle w:val="Navadensplet"/>
        <w:numPr>
          <w:ilvl w:val="0"/>
          <w:numId w:val="71"/>
        </w:numPr>
        <w:spacing w:after="0"/>
        <w:jc w:val="both"/>
        <w:rPr>
          <w:rFonts w:ascii="Tahoma" w:hAnsi="Tahoma" w:cs="Tahoma"/>
          <w:color w:val="auto"/>
          <w:sz w:val="19"/>
          <w:szCs w:val="19"/>
        </w:rPr>
      </w:pPr>
      <w:r w:rsidRPr="00F63BCD">
        <w:rPr>
          <w:rFonts w:ascii="Tahoma" w:hAnsi="Tahoma" w:cs="Tahoma"/>
          <w:color w:val="auto"/>
          <w:sz w:val="19"/>
          <w:szCs w:val="19"/>
        </w:rPr>
        <w:t>V primeru nastalih poškodb javnega vodovoda ali priključka pri izvajanju del iz prvega odstavka tega člena je izvajalec del iz prvega odstavka tega člena dolžan naročiti popravilo ali odpravo poškodb pri izvajalcu javne službe in poravnati vse stroške popravila ali odprave poškodb.</w:t>
      </w:r>
    </w:p>
    <w:p w14:paraId="7B18E3E2" w14:textId="77777777" w:rsidR="0028748F" w:rsidRPr="00F63BCD" w:rsidRDefault="0028748F" w:rsidP="0028748F">
      <w:pPr>
        <w:pStyle w:val="Navadensplet"/>
        <w:spacing w:after="0"/>
        <w:ind w:left="360"/>
        <w:jc w:val="both"/>
        <w:rPr>
          <w:rFonts w:ascii="Tahoma" w:hAnsi="Tahoma" w:cs="Tahoma"/>
          <w:color w:val="auto"/>
          <w:sz w:val="19"/>
          <w:szCs w:val="19"/>
        </w:rPr>
      </w:pPr>
    </w:p>
    <w:p w14:paraId="04EB5CF3" w14:textId="18D4B1A6" w:rsidR="0028748F" w:rsidRDefault="0028748F" w:rsidP="00847B52">
      <w:pPr>
        <w:pStyle w:val="Navadensplet"/>
        <w:numPr>
          <w:ilvl w:val="0"/>
          <w:numId w:val="71"/>
        </w:numPr>
        <w:spacing w:after="0"/>
        <w:jc w:val="both"/>
        <w:rPr>
          <w:rFonts w:ascii="Tahoma" w:hAnsi="Tahoma" w:cs="Tahoma"/>
          <w:color w:val="auto"/>
          <w:sz w:val="19"/>
          <w:szCs w:val="19"/>
        </w:rPr>
      </w:pPr>
      <w:r w:rsidRPr="00F63BCD">
        <w:rPr>
          <w:rFonts w:ascii="Tahoma" w:hAnsi="Tahoma" w:cs="Tahoma"/>
          <w:color w:val="auto"/>
          <w:sz w:val="19"/>
          <w:szCs w:val="19"/>
        </w:rPr>
        <w:t>Pri obnovah morajo izvajalci del pridobiti ustrezno gradbeno dovoljenje</w:t>
      </w:r>
      <w:r>
        <w:rPr>
          <w:rFonts w:ascii="Tahoma" w:hAnsi="Tahoma" w:cs="Tahoma"/>
          <w:color w:val="auto"/>
          <w:sz w:val="19"/>
          <w:szCs w:val="19"/>
        </w:rPr>
        <w:t xml:space="preserve"> v skladu z veljavno zakonodajo</w:t>
      </w:r>
      <w:r w:rsidRPr="00F63BCD">
        <w:rPr>
          <w:rFonts w:ascii="Tahoma" w:hAnsi="Tahoma" w:cs="Tahoma"/>
          <w:color w:val="auto"/>
          <w:sz w:val="19"/>
          <w:szCs w:val="19"/>
        </w:rPr>
        <w:t xml:space="preserve">, razen v primerih, ko vzdrževalna dela v javno korist </w:t>
      </w:r>
      <w:r w:rsidRPr="00E43979">
        <w:rPr>
          <w:rFonts w:ascii="Tahoma" w:hAnsi="Tahoma" w:cs="Tahoma"/>
          <w:color w:val="auto"/>
          <w:sz w:val="19"/>
          <w:szCs w:val="19"/>
        </w:rPr>
        <w:t>na objektih, napravah in omrežjih, ki so potrebna</w:t>
      </w:r>
      <w:r>
        <w:rPr>
          <w:rFonts w:ascii="Tahoma" w:hAnsi="Tahoma" w:cs="Tahoma"/>
          <w:color w:val="auto"/>
          <w:sz w:val="19"/>
          <w:szCs w:val="19"/>
        </w:rPr>
        <w:t xml:space="preserve"> za oskrbo s pitno vodo na območju </w:t>
      </w:r>
      <w:r w:rsidR="00485676">
        <w:rPr>
          <w:rFonts w:ascii="Tahoma" w:hAnsi="Tahoma" w:cs="Tahoma"/>
          <w:color w:val="auto"/>
          <w:sz w:val="19"/>
          <w:szCs w:val="19"/>
        </w:rPr>
        <w:t>O</w:t>
      </w:r>
      <w:r>
        <w:rPr>
          <w:rFonts w:ascii="Tahoma" w:hAnsi="Tahoma" w:cs="Tahoma"/>
          <w:color w:val="auto"/>
          <w:sz w:val="19"/>
          <w:szCs w:val="19"/>
        </w:rPr>
        <w:t xml:space="preserve">bčine </w:t>
      </w:r>
      <w:r w:rsidR="00EA7074">
        <w:rPr>
          <w:rFonts w:ascii="Tahoma" w:hAnsi="Tahoma" w:cs="Tahoma"/>
          <w:color w:val="auto"/>
          <w:sz w:val="19"/>
          <w:szCs w:val="19"/>
        </w:rPr>
        <w:t>Šenčur</w:t>
      </w:r>
      <w:r>
        <w:rPr>
          <w:rFonts w:ascii="Tahoma" w:hAnsi="Tahoma" w:cs="Tahoma"/>
          <w:color w:val="auto"/>
          <w:sz w:val="19"/>
          <w:szCs w:val="19"/>
        </w:rPr>
        <w:t>,</w:t>
      </w:r>
      <w:r w:rsidRPr="00E43979">
        <w:rPr>
          <w:rFonts w:ascii="Tahoma" w:hAnsi="Tahoma" w:cs="Tahoma"/>
          <w:color w:val="auto"/>
          <w:sz w:val="19"/>
          <w:szCs w:val="19"/>
        </w:rPr>
        <w:t xml:space="preserve"> </w:t>
      </w:r>
      <w:r w:rsidRPr="00F63BCD">
        <w:rPr>
          <w:rFonts w:ascii="Tahoma" w:hAnsi="Tahoma" w:cs="Tahoma"/>
          <w:color w:val="auto"/>
          <w:sz w:val="19"/>
          <w:szCs w:val="19"/>
        </w:rPr>
        <w:t>izvaja izvajalec javne službe</w:t>
      </w:r>
      <w:r>
        <w:rPr>
          <w:rFonts w:ascii="Tahoma" w:hAnsi="Tahoma" w:cs="Tahoma"/>
          <w:color w:val="auto"/>
          <w:sz w:val="19"/>
          <w:szCs w:val="19"/>
        </w:rPr>
        <w:t>.</w:t>
      </w:r>
    </w:p>
    <w:p w14:paraId="545995E4" w14:textId="77777777" w:rsidR="0028748F" w:rsidRDefault="0028748F" w:rsidP="00225AE8">
      <w:pPr>
        <w:pStyle w:val="Navadensplet"/>
        <w:spacing w:after="0"/>
        <w:jc w:val="both"/>
        <w:rPr>
          <w:rFonts w:ascii="Tahoma" w:hAnsi="Tahoma" w:cs="Tahoma"/>
          <w:color w:val="auto"/>
          <w:sz w:val="19"/>
          <w:szCs w:val="19"/>
        </w:rPr>
      </w:pPr>
    </w:p>
    <w:p w14:paraId="4CC55B91" w14:textId="77777777" w:rsidR="002675E8" w:rsidRDefault="002675E8" w:rsidP="00225AE8">
      <w:pPr>
        <w:pStyle w:val="Navadensplet"/>
        <w:spacing w:after="0"/>
        <w:jc w:val="both"/>
        <w:rPr>
          <w:rFonts w:ascii="Tahoma" w:hAnsi="Tahoma" w:cs="Tahoma"/>
          <w:color w:val="auto"/>
          <w:sz w:val="19"/>
          <w:szCs w:val="19"/>
        </w:rPr>
      </w:pPr>
    </w:p>
    <w:p w14:paraId="79026E2A" w14:textId="77777777" w:rsidR="002675E8" w:rsidRDefault="002675E8" w:rsidP="00225AE8">
      <w:pPr>
        <w:pStyle w:val="Navadensplet"/>
        <w:spacing w:after="0"/>
        <w:jc w:val="both"/>
        <w:rPr>
          <w:rFonts w:ascii="Tahoma" w:hAnsi="Tahoma" w:cs="Tahoma"/>
          <w:color w:val="auto"/>
          <w:sz w:val="19"/>
          <w:szCs w:val="19"/>
        </w:rPr>
      </w:pPr>
    </w:p>
    <w:p w14:paraId="0AEA1ACC" w14:textId="77777777" w:rsidR="00225AE8" w:rsidRPr="00F63BCD" w:rsidRDefault="00225AE8" w:rsidP="00225AE8">
      <w:pPr>
        <w:pStyle w:val="Navadensplet"/>
        <w:spacing w:after="0"/>
        <w:jc w:val="both"/>
        <w:rPr>
          <w:rFonts w:ascii="Tahoma" w:hAnsi="Tahoma" w:cs="Tahoma"/>
          <w:color w:val="auto"/>
          <w:sz w:val="19"/>
          <w:szCs w:val="19"/>
        </w:rPr>
      </w:pPr>
    </w:p>
    <w:p w14:paraId="0BD82DD6" w14:textId="77777777" w:rsidR="0028748F" w:rsidRPr="00F63BCD" w:rsidRDefault="0028748F" w:rsidP="0028748F">
      <w:pPr>
        <w:pStyle w:val="Navadensplet"/>
        <w:spacing w:after="0"/>
        <w:jc w:val="center"/>
        <w:rPr>
          <w:rFonts w:ascii="Tahoma" w:hAnsi="Tahoma" w:cs="Tahoma"/>
          <w:b/>
          <w:color w:val="auto"/>
          <w:sz w:val="19"/>
          <w:szCs w:val="19"/>
        </w:rPr>
      </w:pPr>
      <w:r>
        <w:rPr>
          <w:rFonts w:ascii="Tahoma" w:hAnsi="Tahoma" w:cs="Tahoma"/>
          <w:b/>
          <w:color w:val="auto"/>
          <w:sz w:val="19"/>
          <w:szCs w:val="19"/>
        </w:rPr>
        <w:lastRenderedPageBreak/>
        <w:t xml:space="preserve">55. </w:t>
      </w:r>
      <w:r w:rsidRPr="00F63BCD">
        <w:rPr>
          <w:rFonts w:ascii="Tahoma" w:hAnsi="Tahoma" w:cs="Tahoma"/>
          <w:b/>
          <w:color w:val="auto"/>
          <w:sz w:val="19"/>
          <w:szCs w:val="19"/>
        </w:rPr>
        <w:t>člen</w:t>
      </w:r>
    </w:p>
    <w:p w14:paraId="7F6334B1" w14:textId="1950CFE7" w:rsidR="0028748F" w:rsidRDefault="0028748F" w:rsidP="0028748F">
      <w:pPr>
        <w:pStyle w:val="Navadensplet"/>
        <w:spacing w:after="0"/>
        <w:jc w:val="center"/>
        <w:rPr>
          <w:rFonts w:ascii="Tahoma" w:hAnsi="Tahoma" w:cs="Tahoma"/>
          <w:b/>
          <w:color w:val="auto"/>
          <w:sz w:val="19"/>
          <w:szCs w:val="19"/>
        </w:rPr>
      </w:pPr>
      <w:r w:rsidRPr="00F63BCD">
        <w:rPr>
          <w:rFonts w:ascii="Tahoma" w:hAnsi="Tahoma" w:cs="Tahoma"/>
          <w:b/>
          <w:color w:val="auto"/>
          <w:sz w:val="19"/>
          <w:szCs w:val="19"/>
        </w:rPr>
        <w:t xml:space="preserve">        (</w:t>
      </w:r>
      <w:r w:rsidR="00851313">
        <w:rPr>
          <w:rFonts w:ascii="Tahoma" w:hAnsi="Tahoma" w:cs="Tahoma"/>
          <w:b/>
          <w:color w:val="auto"/>
          <w:sz w:val="19"/>
          <w:szCs w:val="19"/>
        </w:rPr>
        <w:t>lastna oskrba s pitno vodo</w:t>
      </w:r>
      <w:r w:rsidRPr="00F63BCD">
        <w:rPr>
          <w:rFonts w:ascii="Tahoma" w:hAnsi="Tahoma" w:cs="Tahoma"/>
          <w:b/>
          <w:color w:val="auto"/>
          <w:sz w:val="19"/>
          <w:szCs w:val="19"/>
        </w:rPr>
        <w:t>)</w:t>
      </w:r>
    </w:p>
    <w:p w14:paraId="1BE97538" w14:textId="77777777" w:rsidR="0028748F" w:rsidRPr="00F63BCD" w:rsidRDefault="0028748F" w:rsidP="0028748F">
      <w:pPr>
        <w:pStyle w:val="Navadensplet"/>
        <w:spacing w:after="0"/>
        <w:jc w:val="center"/>
        <w:rPr>
          <w:rFonts w:ascii="Tahoma" w:hAnsi="Tahoma" w:cs="Tahoma"/>
          <w:b/>
          <w:color w:val="auto"/>
          <w:sz w:val="19"/>
          <w:szCs w:val="19"/>
        </w:rPr>
      </w:pPr>
    </w:p>
    <w:p w14:paraId="6642B630" w14:textId="77777777" w:rsidR="0028748F" w:rsidRDefault="0028748F" w:rsidP="00847B52">
      <w:pPr>
        <w:pStyle w:val="Navadensplet"/>
        <w:numPr>
          <w:ilvl w:val="0"/>
          <w:numId w:val="71"/>
        </w:numPr>
        <w:spacing w:after="0"/>
        <w:jc w:val="both"/>
        <w:rPr>
          <w:rFonts w:ascii="Tahoma" w:hAnsi="Tahoma" w:cs="Tahoma"/>
          <w:color w:val="auto"/>
          <w:sz w:val="19"/>
          <w:szCs w:val="19"/>
        </w:rPr>
      </w:pPr>
      <w:r w:rsidRPr="00F63BCD">
        <w:rPr>
          <w:rFonts w:ascii="Tahoma" w:hAnsi="Tahoma" w:cs="Tahoma"/>
          <w:color w:val="auto"/>
          <w:sz w:val="19"/>
          <w:szCs w:val="19"/>
        </w:rPr>
        <w:t xml:space="preserve">Če </w:t>
      </w:r>
      <w:r>
        <w:rPr>
          <w:rFonts w:ascii="Tahoma" w:hAnsi="Tahoma" w:cs="Tahoma"/>
          <w:color w:val="auto"/>
          <w:sz w:val="19"/>
          <w:szCs w:val="19"/>
        </w:rPr>
        <w:t xml:space="preserve">se </w:t>
      </w:r>
      <w:r w:rsidRPr="00F63BCD">
        <w:rPr>
          <w:rFonts w:ascii="Tahoma" w:hAnsi="Tahoma" w:cs="Tahoma"/>
          <w:color w:val="auto"/>
          <w:sz w:val="19"/>
          <w:szCs w:val="19"/>
        </w:rPr>
        <w:t xml:space="preserve">stavba ali več stavb </w:t>
      </w:r>
      <w:r>
        <w:rPr>
          <w:rFonts w:ascii="Tahoma" w:hAnsi="Tahoma" w:cs="Tahoma"/>
          <w:color w:val="auto"/>
          <w:sz w:val="19"/>
          <w:szCs w:val="19"/>
        </w:rPr>
        <w:t xml:space="preserve">nahaja </w:t>
      </w:r>
      <w:r w:rsidRPr="00F63BCD">
        <w:rPr>
          <w:rFonts w:ascii="Tahoma" w:hAnsi="Tahoma" w:cs="Tahoma"/>
          <w:color w:val="auto"/>
          <w:sz w:val="19"/>
          <w:szCs w:val="19"/>
        </w:rPr>
        <w:t>na poselitvenem območju, na katerem v skladu z veljavno zakonodajo priključitev na javni vodovod ni obvezna, se oskrba s pitno vodo lahko izvaja v obliki lastne oskrbe s pitno vodo</w:t>
      </w:r>
      <w:r>
        <w:rPr>
          <w:rFonts w:ascii="Tahoma" w:hAnsi="Tahoma" w:cs="Tahoma"/>
          <w:color w:val="auto"/>
          <w:sz w:val="19"/>
          <w:szCs w:val="19"/>
        </w:rPr>
        <w:t xml:space="preserve"> pod pogojem</w:t>
      </w:r>
      <w:r w:rsidRPr="00F63BCD">
        <w:rPr>
          <w:rFonts w:ascii="Tahoma" w:hAnsi="Tahoma" w:cs="Tahoma"/>
          <w:color w:val="auto"/>
          <w:sz w:val="19"/>
          <w:szCs w:val="19"/>
        </w:rPr>
        <w:t xml:space="preserve">, </w:t>
      </w:r>
      <w:r>
        <w:rPr>
          <w:rFonts w:ascii="Tahoma" w:hAnsi="Tahoma" w:cs="Tahoma"/>
          <w:color w:val="auto"/>
          <w:sz w:val="19"/>
          <w:szCs w:val="19"/>
        </w:rPr>
        <w:t xml:space="preserve">da </w:t>
      </w:r>
      <w:r w:rsidRPr="00F63BCD">
        <w:rPr>
          <w:rFonts w:ascii="Tahoma" w:hAnsi="Tahoma" w:cs="Tahoma"/>
          <w:color w:val="auto"/>
          <w:sz w:val="19"/>
          <w:szCs w:val="19"/>
        </w:rPr>
        <w:t>so za obratovanje zasebnega vodovoda izpolnjeni predpisani pogoji.</w:t>
      </w:r>
    </w:p>
    <w:p w14:paraId="28544F44" w14:textId="77777777" w:rsidR="0028748F" w:rsidRDefault="0028748F" w:rsidP="0028748F">
      <w:pPr>
        <w:pStyle w:val="Navadensplet"/>
        <w:spacing w:after="0"/>
        <w:ind w:left="360"/>
        <w:jc w:val="both"/>
        <w:rPr>
          <w:rFonts w:ascii="Tahoma" w:hAnsi="Tahoma" w:cs="Tahoma"/>
          <w:color w:val="auto"/>
          <w:sz w:val="19"/>
          <w:szCs w:val="19"/>
        </w:rPr>
      </w:pPr>
    </w:p>
    <w:p w14:paraId="4571B8E6" w14:textId="77777777" w:rsidR="0028748F" w:rsidRPr="00F63BCD" w:rsidRDefault="0028748F" w:rsidP="0028748F">
      <w:pPr>
        <w:pStyle w:val="Navadensplet"/>
        <w:spacing w:after="0"/>
        <w:ind w:left="720"/>
        <w:jc w:val="center"/>
        <w:rPr>
          <w:rFonts w:ascii="Tahoma" w:hAnsi="Tahoma" w:cs="Tahoma"/>
          <w:b/>
          <w:color w:val="auto"/>
          <w:sz w:val="19"/>
          <w:szCs w:val="19"/>
        </w:rPr>
      </w:pPr>
      <w:r>
        <w:rPr>
          <w:rFonts w:ascii="Tahoma" w:hAnsi="Tahoma" w:cs="Tahoma"/>
          <w:b/>
          <w:color w:val="auto"/>
          <w:sz w:val="19"/>
          <w:szCs w:val="19"/>
        </w:rPr>
        <w:t xml:space="preserve">56. </w:t>
      </w:r>
      <w:r w:rsidRPr="00F63BCD">
        <w:rPr>
          <w:rFonts w:ascii="Tahoma" w:hAnsi="Tahoma" w:cs="Tahoma"/>
          <w:b/>
          <w:color w:val="auto"/>
          <w:sz w:val="19"/>
          <w:szCs w:val="19"/>
        </w:rPr>
        <w:t>člen</w:t>
      </w:r>
    </w:p>
    <w:p w14:paraId="36CF1730" w14:textId="77777777" w:rsidR="0028748F" w:rsidRDefault="0028748F" w:rsidP="0028748F">
      <w:pPr>
        <w:pStyle w:val="Navadensplet"/>
        <w:spacing w:after="0"/>
        <w:jc w:val="center"/>
        <w:rPr>
          <w:rFonts w:ascii="Tahoma" w:hAnsi="Tahoma" w:cs="Tahoma"/>
          <w:b/>
          <w:color w:val="auto"/>
          <w:sz w:val="19"/>
          <w:szCs w:val="19"/>
        </w:rPr>
      </w:pPr>
      <w:r w:rsidRPr="00F63BCD">
        <w:rPr>
          <w:rFonts w:ascii="Tahoma" w:hAnsi="Tahoma" w:cs="Tahoma"/>
          <w:b/>
          <w:color w:val="auto"/>
          <w:sz w:val="19"/>
          <w:szCs w:val="19"/>
        </w:rPr>
        <w:t xml:space="preserve">          (opredelitev zasebnega vodovoda)</w:t>
      </w:r>
    </w:p>
    <w:p w14:paraId="41B958CA" w14:textId="77777777" w:rsidR="0028748F" w:rsidRPr="00F63BCD" w:rsidRDefault="0028748F" w:rsidP="0028748F">
      <w:pPr>
        <w:pStyle w:val="Navadensplet"/>
        <w:spacing w:after="0"/>
        <w:jc w:val="center"/>
        <w:rPr>
          <w:rFonts w:ascii="Tahoma" w:hAnsi="Tahoma" w:cs="Tahoma"/>
          <w:b/>
          <w:color w:val="auto"/>
          <w:sz w:val="19"/>
          <w:szCs w:val="19"/>
        </w:rPr>
      </w:pPr>
    </w:p>
    <w:p w14:paraId="7E901ABD" w14:textId="77777777" w:rsidR="0028748F" w:rsidRPr="00F63BCD" w:rsidRDefault="0028748F" w:rsidP="00847B52">
      <w:pPr>
        <w:pStyle w:val="Navadensplet"/>
        <w:numPr>
          <w:ilvl w:val="0"/>
          <w:numId w:val="72"/>
        </w:numPr>
        <w:spacing w:after="0"/>
        <w:jc w:val="both"/>
        <w:rPr>
          <w:rFonts w:ascii="Tahoma" w:hAnsi="Tahoma" w:cs="Tahoma"/>
          <w:color w:val="auto"/>
          <w:sz w:val="19"/>
          <w:szCs w:val="19"/>
        </w:rPr>
      </w:pPr>
      <w:r w:rsidRPr="00F63BCD">
        <w:rPr>
          <w:rFonts w:ascii="Tahoma" w:hAnsi="Tahoma" w:cs="Tahoma"/>
          <w:color w:val="auto"/>
          <w:sz w:val="19"/>
          <w:szCs w:val="19"/>
        </w:rPr>
        <w:t>Zasebno vodovodno omrežje, objekti in naprave so:</w:t>
      </w:r>
    </w:p>
    <w:p w14:paraId="795ED14C" w14:textId="77777777" w:rsidR="0028748F" w:rsidRPr="00F63BCD" w:rsidRDefault="0028748F" w:rsidP="0028748F">
      <w:pPr>
        <w:pStyle w:val="Navadensplet"/>
        <w:spacing w:after="0"/>
        <w:rPr>
          <w:rFonts w:ascii="Tahoma" w:hAnsi="Tahoma" w:cs="Tahoma"/>
          <w:color w:val="auto"/>
          <w:sz w:val="19"/>
          <w:szCs w:val="19"/>
        </w:rPr>
      </w:pPr>
    </w:p>
    <w:p w14:paraId="45904E90" w14:textId="77777777" w:rsidR="0028748F" w:rsidRPr="00F63BCD" w:rsidRDefault="0028748F" w:rsidP="00847B52">
      <w:pPr>
        <w:pStyle w:val="Navadensplet"/>
        <w:numPr>
          <w:ilvl w:val="0"/>
          <w:numId w:val="73"/>
        </w:numPr>
        <w:spacing w:after="0"/>
        <w:jc w:val="both"/>
        <w:rPr>
          <w:rFonts w:ascii="Tahoma" w:hAnsi="Tahoma" w:cs="Tahoma"/>
          <w:color w:val="auto"/>
          <w:sz w:val="19"/>
          <w:szCs w:val="19"/>
        </w:rPr>
      </w:pPr>
      <w:r w:rsidRPr="00F63BCD">
        <w:rPr>
          <w:rFonts w:ascii="Tahoma" w:hAnsi="Tahoma" w:cs="Tahoma"/>
          <w:color w:val="auto"/>
          <w:sz w:val="19"/>
          <w:szCs w:val="19"/>
        </w:rPr>
        <w:t xml:space="preserve">primarno vodovodno omrežje, objekti in naprave (zajetja, vodnjaki, črpališča, naprave za čiščenje in pripravo vode, </w:t>
      </w:r>
      <w:proofErr w:type="spellStart"/>
      <w:r w:rsidRPr="00F63BCD">
        <w:rPr>
          <w:rFonts w:ascii="Tahoma" w:hAnsi="Tahoma" w:cs="Tahoma"/>
          <w:color w:val="auto"/>
          <w:sz w:val="19"/>
          <w:szCs w:val="19"/>
        </w:rPr>
        <w:t>prečrpališča</w:t>
      </w:r>
      <w:proofErr w:type="spellEnd"/>
      <w:r w:rsidRPr="00F63BCD">
        <w:rPr>
          <w:rFonts w:ascii="Tahoma" w:hAnsi="Tahoma" w:cs="Tahoma"/>
          <w:color w:val="auto"/>
          <w:sz w:val="19"/>
          <w:szCs w:val="19"/>
        </w:rPr>
        <w:t>, vodohrani od vodnih virov do sekundarnega omrežja),</w:t>
      </w:r>
    </w:p>
    <w:p w14:paraId="4C22D130" w14:textId="77777777" w:rsidR="0028748F" w:rsidRDefault="0028748F" w:rsidP="00847B52">
      <w:pPr>
        <w:pStyle w:val="Navadensplet"/>
        <w:numPr>
          <w:ilvl w:val="0"/>
          <w:numId w:val="73"/>
        </w:numPr>
        <w:spacing w:after="0"/>
        <w:jc w:val="both"/>
        <w:rPr>
          <w:rFonts w:ascii="Tahoma" w:hAnsi="Tahoma" w:cs="Tahoma"/>
          <w:color w:val="auto"/>
          <w:sz w:val="19"/>
          <w:szCs w:val="19"/>
        </w:rPr>
      </w:pPr>
      <w:r w:rsidRPr="00F63BCD">
        <w:rPr>
          <w:rFonts w:ascii="Tahoma" w:hAnsi="Tahoma" w:cs="Tahoma"/>
          <w:color w:val="auto"/>
          <w:sz w:val="19"/>
          <w:szCs w:val="19"/>
        </w:rPr>
        <w:t>sekundarno vodovodno omrežje, objekti in naprave (sekundarni vodovod za neposredno priključevanje uporabnikov na posameznem stanovanjskem ali drugem območju, vodovodi in naprave za gašenje požarov, črpališča in naprave za dvig ali reduciranje tlaka).</w:t>
      </w:r>
    </w:p>
    <w:p w14:paraId="6EC00756" w14:textId="77777777" w:rsidR="007F5D20" w:rsidRPr="00F63BCD" w:rsidRDefault="007F5D20" w:rsidP="007F5D20">
      <w:pPr>
        <w:pStyle w:val="Navadensplet"/>
        <w:spacing w:after="0"/>
        <w:ind w:left="720"/>
        <w:jc w:val="both"/>
        <w:rPr>
          <w:rFonts w:ascii="Tahoma" w:hAnsi="Tahoma" w:cs="Tahoma"/>
          <w:color w:val="auto"/>
          <w:sz w:val="19"/>
          <w:szCs w:val="19"/>
        </w:rPr>
      </w:pPr>
    </w:p>
    <w:p w14:paraId="57E65378" w14:textId="77777777" w:rsidR="007F5D20" w:rsidRPr="00F63BCD" w:rsidRDefault="007F5D20" w:rsidP="007F5D20">
      <w:pPr>
        <w:pStyle w:val="Navadensplet"/>
        <w:spacing w:after="0"/>
        <w:ind w:left="720"/>
        <w:jc w:val="center"/>
        <w:rPr>
          <w:rFonts w:ascii="Tahoma" w:hAnsi="Tahoma" w:cs="Tahoma"/>
          <w:b/>
          <w:color w:val="auto"/>
          <w:sz w:val="19"/>
          <w:szCs w:val="19"/>
        </w:rPr>
      </w:pPr>
      <w:r>
        <w:rPr>
          <w:rFonts w:ascii="Tahoma" w:hAnsi="Tahoma" w:cs="Tahoma"/>
          <w:b/>
          <w:color w:val="auto"/>
          <w:sz w:val="19"/>
          <w:szCs w:val="19"/>
        </w:rPr>
        <w:t xml:space="preserve">57. </w:t>
      </w:r>
      <w:r w:rsidRPr="00F63BCD">
        <w:rPr>
          <w:rFonts w:ascii="Tahoma" w:hAnsi="Tahoma" w:cs="Tahoma"/>
          <w:b/>
          <w:color w:val="auto"/>
          <w:sz w:val="19"/>
          <w:szCs w:val="19"/>
        </w:rPr>
        <w:t>člen</w:t>
      </w:r>
    </w:p>
    <w:p w14:paraId="3A1D0BB8" w14:textId="77777777" w:rsidR="007F5D20" w:rsidRDefault="007F5D20" w:rsidP="007F5D20">
      <w:pPr>
        <w:shd w:val="clear" w:color="auto" w:fill="FFFFFF"/>
        <w:spacing w:after="0" w:line="240" w:lineRule="auto"/>
        <w:jc w:val="center"/>
        <w:rPr>
          <w:rFonts w:ascii="Tahoma" w:eastAsia="Times New Roman" w:hAnsi="Tahoma" w:cs="Tahoma"/>
          <w:b/>
          <w:sz w:val="19"/>
          <w:szCs w:val="19"/>
          <w:lang w:eastAsia="sl-SI"/>
        </w:rPr>
      </w:pPr>
      <w:r w:rsidRPr="00F63BCD">
        <w:rPr>
          <w:rFonts w:ascii="Tahoma" w:eastAsia="Times New Roman" w:hAnsi="Tahoma" w:cs="Tahoma"/>
          <w:b/>
          <w:sz w:val="19"/>
          <w:szCs w:val="19"/>
          <w:lang w:eastAsia="sl-SI"/>
        </w:rPr>
        <w:t xml:space="preserve">    (obveznosti upravljavca zasebnega vodovoda)</w:t>
      </w:r>
    </w:p>
    <w:p w14:paraId="0757659E" w14:textId="77777777" w:rsidR="007F5D20" w:rsidRPr="00F63BCD" w:rsidRDefault="007F5D20" w:rsidP="007F5D20">
      <w:pPr>
        <w:shd w:val="clear" w:color="auto" w:fill="FFFFFF"/>
        <w:spacing w:after="0" w:line="240" w:lineRule="auto"/>
        <w:jc w:val="center"/>
        <w:rPr>
          <w:rFonts w:ascii="Tahoma" w:eastAsia="Times New Roman" w:hAnsi="Tahoma" w:cs="Tahoma"/>
          <w:b/>
          <w:sz w:val="19"/>
          <w:szCs w:val="19"/>
          <w:lang w:eastAsia="sl-SI"/>
        </w:rPr>
      </w:pPr>
    </w:p>
    <w:p w14:paraId="3EE214B9" w14:textId="77777777" w:rsidR="007F5D20" w:rsidRPr="00EC52EA" w:rsidRDefault="007F5D20" w:rsidP="00847B52">
      <w:pPr>
        <w:pStyle w:val="Odstavekseznama"/>
        <w:numPr>
          <w:ilvl w:val="0"/>
          <w:numId w:val="74"/>
        </w:numPr>
        <w:shd w:val="clear" w:color="auto" w:fill="FFFFFF"/>
        <w:spacing w:after="0" w:line="240" w:lineRule="auto"/>
        <w:jc w:val="both"/>
        <w:rPr>
          <w:rFonts w:ascii="Tahoma" w:eastAsia="Times New Roman" w:hAnsi="Tahoma" w:cs="Tahoma"/>
          <w:sz w:val="19"/>
          <w:szCs w:val="19"/>
          <w:lang w:eastAsia="sl-SI"/>
        </w:rPr>
      </w:pPr>
      <w:r w:rsidRPr="00EC52EA">
        <w:rPr>
          <w:rFonts w:ascii="Tahoma" w:eastAsia="Times New Roman" w:hAnsi="Tahoma" w:cs="Tahoma"/>
          <w:sz w:val="19"/>
          <w:szCs w:val="19"/>
          <w:lang w:eastAsia="sl-SI"/>
        </w:rPr>
        <w:t>V okviru lastne oskrbe s pitno vodo iz zasebnega vodovoda mora upravljavec zasebnega vodovoda na celotnem oskrbovalnem območju zagotoviti:</w:t>
      </w:r>
    </w:p>
    <w:p w14:paraId="0241CB23" w14:textId="77777777" w:rsidR="007F5D20" w:rsidRPr="00F63BCD" w:rsidRDefault="007F5D20" w:rsidP="007F5D20">
      <w:pPr>
        <w:shd w:val="clear" w:color="auto" w:fill="FFFFFF"/>
        <w:spacing w:after="0" w:line="240" w:lineRule="auto"/>
        <w:jc w:val="both"/>
        <w:rPr>
          <w:rFonts w:ascii="Tahoma" w:eastAsia="Times New Roman" w:hAnsi="Tahoma" w:cs="Tahoma"/>
          <w:sz w:val="19"/>
          <w:szCs w:val="19"/>
          <w:lang w:eastAsia="sl-SI"/>
        </w:rPr>
      </w:pPr>
    </w:p>
    <w:p w14:paraId="311AAD98" w14:textId="77777777" w:rsidR="007F5D20" w:rsidRPr="00F63BCD" w:rsidRDefault="007F5D20" w:rsidP="00847B52">
      <w:pPr>
        <w:pStyle w:val="Odstavekseznama"/>
        <w:numPr>
          <w:ilvl w:val="0"/>
          <w:numId w:val="75"/>
        </w:numPr>
        <w:shd w:val="clear" w:color="auto" w:fill="FFFFFF"/>
        <w:spacing w:after="0" w:line="240" w:lineRule="auto"/>
        <w:jc w:val="both"/>
        <w:rPr>
          <w:rFonts w:ascii="Tahoma" w:eastAsia="Times New Roman" w:hAnsi="Tahoma" w:cs="Tahoma"/>
          <w:sz w:val="19"/>
          <w:szCs w:val="19"/>
          <w:lang w:eastAsia="sl-SI"/>
        </w:rPr>
      </w:pPr>
      <w:r w:rsidRPr="00F63BCD">
        <w:rPr>
          <w:rFonts w:ascii="Tahoma" w:eastAsia="Times New Roman" w:hAnsi="Tahoma" w:cs="Tahoma"/>
          <w:sz w:val="19"/>
          <w:szCs w:val="19"/>
          <w:lang w:eastAsia="sl-SI"/>
        </w:rPr>
        <w:t>oskrbo s pitno vodo vsem porabnikom pitne vode pod enakimi pogoji</w:t>
      </w:r>
      <w:r>
        <w:rPr>
          <w:rFonts w:ascii="Tahoma" w:eastAsia="Times New Roman" w:hAnsi="Tahoma" w:cs="Tahoma"/>
          <w:sz w:val="19"/>
          <w:szCs w:val="19"/>
          <w:lang w:eastAsia="sl-SI"/>
        </w:rPr>
        <w:t xml:space="preserve"> ter</w:t>
      </w:r>
      <w:r w:rsidRPr="00F63BCD">
        <w:rPr>
          <w:rFonts w:ascii="Tahoma" w:eastAsia="Times New Roman" w:hAnsi="Tahoma" w:cs="Tahoma"/>
          <w:sz w:val="19"/>
          <w:szCs w:val="19"/>
          <w:lang w:eastAsia="sl-SI"/>
        </w:rPr>
        <w:t xml:space="preserve"> v skladu s predpisi, ki urejajo pitno vodo in storitve javnih služb,</w:t>
      </w:r>
    </w:p>
    <w:p w14:paraId="67827CAE" w14:textId="77777777" w:rsidR="007F5D20" w:rsidRPr="00F63BCD" w:rsidRDefault="007F5D20" w:rsidP="00847B52">
      <w:pPr>
        <w:pStyle w:val="Odstavekseznama"/>
        <w:numPr>
          <w:ilvl w:val="0"/>
          <w:numId w:val="75"/>
        </w:numPr>
        <w:shd w:val="clear" w:color="auto" w:fill="FFFFFF"/>
        <w:spacing w:after="0" w:line="240" w:lineRule="auto"/>
        <w:jc w:val="both"/>
        <w:rPr>
          <w:rFonts w:ascii="Tahoma" w:eastAsia="Times New Roman" w:hAnsi="Tahoma" w:cs="Tahoma"/>
          <w:sz w:val="19"/>
          <w:szCs w:val="19"/>
          <w:lang w:eastAsia="sl-SI"/>
        </w:rPr>
      </w:pPr>
      <w:r w:rsidRPr="00F63BCD">
        <w:rPr>
          <w:rFonts w:ascii="Tahoma" w:eastAsia="Times New Roman" w:hAnsi="Tahoma" w:cs="Tahoma"/>
          <w:sz w:val="19"/>
          <w:szCs w:val="19"/>
          <w:lang w:eastAsia="sl-SI"/>
        </w:rPr>
        <w:t>redno vzdrževanje objektov in opreme zasebnega vodovoda,</w:t>
      </w:r>
    </w:p>
    <w:p w14:paraId="13F6159A" w14:textId="77777777" w:rsidR="007F5D20" w:rsidRPr="00F63BCD" w:rsidRDefault="007F5D20" w:rsidP="00847B52">
      <w:pPr>
        <w:pStyle w:val="Odstavekseznama"/>
        <w:numPr>
          <w:ilvl w:val="0"/>
          <w:numId w:val="75"/>
        </w:numPr>
        <w:shd w:val="clear" w:color="auto" w:fill="FFFFFF"/>
        <w:spacing w:after="0" w:line="240" w:lineRule="auto"/>
        <w:jc w:val="both"/>
        <w:rPr>
          <w:rFonts w:ascii="Tahoma" w:eastAsia="Times New Roman" w:hAnsi="Tahoma" w:cs="Tahoma"/>
          <w:sz w:val="19"/>
          <w:szCs w:val="19"/>
          <w:lang w:eastAsia="sl-SI"/>
        </w:rPr>
      </w:pPr>
      <w:r w:rsidRPr="00F63BCD">
        <w:rPr>
          <w:rFonts w:ascii="Tahoma" w:eastAsia="Times New Roman" w:hAnsi="Tahoma" w:cs="Tahoma"/>
          <w:sz w:val="19"/>
          <w:szCs w:val="19"/>
          <w:lang w:eastAsia="sl-SI"/>
        </w:rPr>
        <w:t>vzdrževanje zasebnega hidrantnega omrežja in hidrantov, priključenih nanj, v skladu s predpisom</w:t>
      </w:r>
      <w:r>
        <w:rPr>
          <w:rFonts w:ascii="Tahoma" w:eastAsia="Times New Roman" w:hAnsi="Tahoma" w:cs="Tahoma"/>
          <w:sz w:val="19"/>
          <w:szCs w:val="19"/>
          <w:lang w:eastAsia="sl-SI"/>
        </w:rPr>
        <w:t xml:space="preserve"> predpisi</w:t>
      </w:r>
      <w:r w:rsidRPr="00F63BCD">
        <w:rPr>
          <w:rFonts w:ascii="Tahoma" w:eastAsia="Times New Roman" w:hAnsi="Tahoma" w:cs="Tahoma"/>
          <w:sz w:val="19"/>
          <w:szCs w:val="19"/>
          <w:lang w:eastAsia="sl-SI"/>
        </w:rPr>
        <w:t xml:space="preserve">, ki na področju varstva pred požari </w:t>
      </w:r>
      <w:r>
        <w:rPr>
          <w:rFonts w:ascii="Tahoma" w:eastAsia="Times New Roman" w:hAnsi="Tahoma" w:cs="Tahoma"/>
          <w:sz w:val="19"/>
          <w:szCs w:val="19"/>
          <w:lang w:eastAsia="sl-SI"/>
        </w:rPr>
        <w:t xml:space="preserve">urejajo </w:t>
      </w:r>
      <w:r w:rsidRPr="00F63BCD">
        <w:rPr>
          <w:rFonts w:ascii="Tahoma" w:eastAsia="Times New Roman" w:hAnsi="Tahoma" w:cs="Tahoma"/>
          <w:sz w:val="19"/>
          <w:szCs w:val="19"/>
          <w:lang w:eastAsia="sl-SI"/>
        </w:rPr>
        <w:t>obratovanje javnih vodovodov in hidrantnih omrežij,</w:t>
      </w:r>
    </w:p>
    <w:p w14:paraId="62A7681F" w14:textId="77777777" w:rsidR="007F5D20" w:rsidRPr="00F63BCD" w:rsidRDefault="007F5D20" w:rsidP="00847B52">
      <w:pPr>
        <w:pStyle w:val="Odstavekseznama"/>
        <w:numPr>
          <w:ilvl w:val="0"/>
          <w:numId w:val="75"/>
        </w:numPr>
        <w:shd w:val="clear" w:color="auto" w:fill="FFFFFF"/>
        <w:spacing w:after="0" w:line="240" w:lineRule="auto"/>
        <w:jc w:val="both"/>
        <w:rPr>
          <w:rFonts w:ascii="Tahoma" w:eastAsia="Times New Roman" w:hAnsi="Tahoma" w:cs="Tahoma"/>
          <w:sz w:val="19"/>
          <w:szCs w:val="19"/>
          <w:lang w:eastAsia="sl-SI"/>
        </w:rPr>
      </w:pPr>
      <w:r w:rsidRPr="00F63BCD">
        <w:rPr>
          <w:rFonts w:ascii="Tahoma" w:eastAsia="Times New Roman" w:hAnsi="Tahoma" w:cs="Tahoma"/>
          <w:sz w:val="19"/>
          <w:szCs w:val="19"/>
          <w:lang w:eastAsia="sl-SI"/>
        </w:rPr>
        <w:t>nadzor priključkov stavb na zasebni vodovod,</w:t>
      </w:r>
    </w:p>
    <w:p w14:paraId="4B52496C" w14:textId="77777777" w:rsidR="007F5D20" w:rsidRPr="00F63BCD" w:rsidRDefault="007F5D20" w:rsidP="00847B52">
      <w:pPr>
        <w:pStyle w:val="Odstavekseznama"/>
        <w:numPr>
          <w:ilvl w:val="0"/>
          <w:numId w:val="75"/>
        </w:numPr>
        <w:shd w:val="clear" w:color="auto" w:fill="FFFFFF"/>
        <w:spacing w:after="0" w:line="240" w:lineRule="auto"/>
        <w:jc w:val="both"/>
        <w:rPr>
          <w:rFonts w:ascii="Tahoma" w:eastAsia="Times New Roman" w:hAnsi="Tahoma" w:cs="Tahoma"/>
          <w:sz w:val="19"/>
          <w:szCs w:val="19"/>
          <w:lang w:eastAsia="sl-SI"/>
        </w:rPr>
      </w:pPr>
      <w:r w:rsidRPr="00F63BCD">
        <w:rPr>
          <w:rFonts w:ascii="Tahoma" w:eastAsia="Times New Roman" w:hAnsi="Tahoma" w:cs="Tahoma"/>
          <w:sz w:val="19"/>
          <w:szCs w:val="19"/>
          <w:lang w:eastAsia="sl-SI"/>
        </w:rPr>
        <w:t>monitoring količine</w:t>
      </w:r>
      <w:r>
        <w:rPr>
          <w:rFonts w:ascii="Tahoma" w:eastAsia="Times New Roman" w:hAnsi="Tahoma" w:cs="Tahoma"/>
          <w:sz w:val="19"/>
          <w:szCs w:val="19"/>
          <w:lang w:eastAsia="sl-SI"/>
        </w:rPr>
        <w:t xml:space="preserve"> pitne vode, odvzete</w:t>
      </w:r>
      <w:r w:rsidRPr="00F63BCD">
        <w:rPr>
          <w:rFonts w:ascii="Tahoma" w:eastAsia="Times New Roman" w:hAnsi="Tahoma" w:cs="Tahoma"/>
          <w:sz w:val="19"/>
          <w:szCs w:val="19"/>
          <w:lang w:eastAsia="sl-SI"/>
        </w:rPr>
        <w:t xml:space="preserve"> iz vodnih virov zaradi obratovanja zasebnega vodovoda v skladu s pogoji iz vodnega dovoljenja za rabo vode iz vodnih virov,</w:t>
      </w:r>
    </w:p>
    <w:p w14:paraId="2ED79E1C" w14:textId="77777777" w:rsidR="007F5D20" w:rsidRPr="00F63BCD" w:rsidRDefault="007F5D20" w:rsidP="00847B52">
      <w:pPr>
        <w:pStyle w:val="Odstavekseznama"/>
        <w:numPr>
          <w:ilvl w:val="0"/>
          <w:numId w:val="75"/>
        </w:numPr>
        <w:shd w:val="clear" w:color="auto" w:fill="FFFFFF"/>
        <w:spacing w:after="0" w:line="240" w:lineRule="auto"/>
        <w:jc w:val="both"/>
        <w:rPr>
          <w:rFonts w:ascii="Tahoma" w:eastAsia="Times New Roman" w:hAnsi="Tahoma" w:cs="Tahoma"/>
          <w:sz w:val="19"/>
          <w:szCs w:val="19"/>
          <w:lang w:eastAsia="sl-SI"/>
        </w:rPr>
      </w:pPr>
      <w:r w:rsidRPr="00F63BCD">
        <w:rPr>
          <w:rFonts w:ascii="Tahoma" w:eastAsia="Times New Roman" w:hAnsi="Tahoma" w:cs="Tahoma"/>
          <w:sz w:val="19"/>
          <w:szCs w:val="19"/>
          <w:lang w:eastAsia="sl-SI"/>
        </w:rPr>
        <w:t>obvezno udeležbo pri izobraževanju upravljavcev zasebnih vodovodov, ki ga organizira izvajalec javne službe,</w:t>
      </w:r>
    </w:p>
    <w:p w14:paraId="20D964E7" w14:textId="77777777" w:rsidR="007F5D20" w:rsidRDefault="007F5D20" w:rsidP="00847B52">
      <w:pPr>
        <w:pStyle w:val="Odstavekseznama"/>
        <w:numPr>
          <w:ilvl w:val="0"/>
          <w:numId w:val="75"/>
        </w:numPr>
        <w:shd w:val="clear" w:color="auto" w:fill="FFFFFF"/>
        <w:spacing w:after="0" w:line="240" w:lineRule="auto"/>
        <w:jc w:val="both"/>
        <w:rPr>
          <w:rFonts w:ascii="Tahoma" w:eastAsia="Times New Roman" w:hAnsi="Tahoma" w:cs="Tahoma"/>
          <w:sz w:val="19"/>
          <w:szCs w:val="19"/>
          <w:lang w:eastAsia="sl-SI"/>
        </w:rPr>
      </w:pPr>
      <w:r w:rsidRPr="00F63BCD">
        <w:rPr>
          <w:rFonts w:ascii="Tahoma" w:eastAsia="Times New Roman" w:hAnsi="Tahoma" w:cs="Tahoma"/>
          <w:sz w:val="19"/>
          <w:szCs w:val="19"/>
          <w:lang w:eastAsia="sl-SI"/>
        </w:rPr>
        <w:t>meritve količin dobavljene vode in obračun storitev</w:t>
      </w:r>
      <w:r>
        <w:rPr>
          <w:rFonts w:ascii="Tahoma" w:eastAsia="Times New Roman" w:hAnsi="Tahoma" w:cs="Tahoma"/>
          <w:sz w:val="19"/>
          <w:szCs w:val="19"/>
          <w:lang w:eastAsia="sl-SI"/>
        </w:rPr>
        <w:t>,</w:t>
      </w:r>
    </w:p>
    <w:p w14:paraId="4F00A565" w14:textId="77777777" w:rsidR="007F5D20" w:rsidRPr="00F63BCD" w:rsidRDefault="007F5D20" w:rsidP="00847B52">
      <w:pPr>
        <w:pStyle w:val="Odstavekseznama"/>
        <w:numPr>
          <w:ilvl w:val="0"/>
          <w:numId w:val="75"/>
        </w:numPr>
        <w:shd w:val="clear" w:color="auto" w:fill="FFFFFF"/>
        <w:spacing w:after="0" w:line="240" w:lineRule="auto"/>
        <w:jc w:val="both"/>
        <w:rPr>
          <w:rFonts w:ascii="Tahoma" w:eastAsia="Times New Roman" w:hAnsi="Tahoma" w:cs="Tahoma"/>
          <w:sz w:val="19"/>
          <w:szCs w:val="19"/>
          <w:lang w:eastAsia="sl-SI"/>
        </w:rPr>
      </w:pPr>
      <w:r>
        <w:rPr>
          <w:rFonts w:ascii="Tahoma" w:eastAsia="Times New Roman" w:hAnsi="Tahoma" w:cs="Tahoma"/>
          <w:sz w:val="19"/>
          <w:szCs w:val="19"/>
          <w:lang w:eastAsia="sl-SI"/>
        </w:rPr>
        <w:t xml:space="preserve">podatke o meritvah količin prodane vode, ki jih mora posredovati izvajalcu javne službe zaradi obračuna </w:t>
      </w:r>
      <w:proofErr w:type="spellStart"/>
      <w:r>
        <w:rPr>
          <w:rFonts w:ascii="Tahoma" w:eastAsia="Times New Roman" w:hAnsi="Tahoma" w:cs="Tahoma"/>
          <w:sz w:val="19"/>
          <w:szCs w:val="19"/>
          <w:lang w:eastAsia="sl-SI"/>
        </w:rPr>
        <w:t>okoljske</w:t>
      </w:r>
      <w:proofErr w:type="spellEnd"/>
      <w:r>
        <w:rPr>
          <w:rFonts w:ascii="Tahoma" w:eastAsia="Times New Roman" w:hAnsi="Tahoma" w:cs="Tahoma"/>
          <w:sz w:val="19"/>
          <w:szCs w:val="19"/>
          <w:lang w:eastAsia="sl-SI"/>
        </w:rPr>
        <w:t xml:space="preserve"> dajatve po uredbi, ki določa vrste onesnaženja, za katere se plačuje </w:t>
      </w:r>
      <w:proofErr w:type="spellStart"/>
      <w:r>
        <w:rPr>
          <w:rFonts w:ascii="Tahoma" w:eastAsia="Times New Roman" w:hAnsi="Tahoma" w:cs="Tahoma"/>
          <w:sz w:val="19"/>
          <w:szCs w:val="19"/>
          <w:lang w:eastAsia="sl-SI"/>
        </w:rPr>
        <w:t>okoljska</w:t>
      </w:r>
      <w:proofErr w:type="spellEnd"/>
      <w:r>
        <w:rPr>
          <w:rFonts w:ascii="Tahoma" w:eastAsia="Times New Roman" w:hAnsi="Tahoma" w:cs="Tahoma"/>
          <w:sz w:val="19"/>
          <w:szCs w:val="19"/>
          <w:lang w:eastAsia="sl-SI"/>
        </w:rPr>
        <w:t xml:space="preserve"> dajatev za onesnaževanje okolja zaradi odvajanja odpadnih voda.</w:t>
      </w:r>
    </w:p>
    <w:p w14:paraId="66D5E55C" w14:textId="77777777" w:rsidR="007F5D20" w:rsidRPr="00F63BCD" w:rsidRDefault="007F5D20" w:rsidP="007F5D20">
      <w:pPr>
        <w:shd w:val="clear" w:color="auto" w:fill="FFFFFF"/>
        <w:spacing w:after="0" w:line="240" w:lineRule="auto"/>
        <w:jc w:val="both"/>
        <w:rPr>
          <w:rFonts w:ascii="Tahoma" w:eastAsia="Times New Roman" w:hAnsi="Tahoma" w:cs="Tahoma"/>
          <w:sz w:val="19"/>
          <w:szCs w:val="19"/>
          <w:lang w:eastAsia="sl-SI"/>
        </w:rPr>
      </w:pPr>
    </w:p>
    <w:p w14:paraId="36CCFA2D" w14:textId="77777777" w:rsidR="007F5D20" w:rsidRPr="00452427" w:rsidRDefault="007F5D20" w:rsidP="00847B52">
      <w:pPr>
        <w:pStyle w:val="Odstavekseznama"/>
        <w:numPr>
          <w:ilvl w:val="0"/>
          <w:numId w:val="74"/>
        </w:numPr>
        <w:shd w:val="clear" w:color="auto" w:fill="FFFFFF"/>
        <w:spacing w:after="0" w:line="240" w:lineRule="auto"/>
        <w:jc w:val="both"/>
        <w:rPr>
          <w:rFonts w:ascii="Tahoma" w:eastAsia="Times New Roman" w:hAnsi="Tahoma" w:cs="Tahoma"/>
          <w:sz w:val="19"/>
          <w:szCs w:val="19"/>
          <w:lang w:eastAsia="sl-SI"/>
        </w:rPr>
      </w:pPr>
      <w:r w:rsidRPr="00452427">
        <w:rPr>
          <w:rFonts w:ascii="Tahoma" w:eastAsia="Times New Roman" w:hAnsi="Tahoma" w:cs="Tahoma"/>
          <w:sz w:val="19"/>
          <w:szCs w:val="19"/>
          <w:lang w:eastAsia="sl-SI"/>
        </w:rPr>
        <w:t>Upravljavec zasebnega vodovoda ne more izdajati projektnih pogojev in soglasij k projektnim rešitvam ter smernic in mnenj v skladu s predpisi, ki urejajo graditev objektov in urejanje prostora.</w:t>
      </w:r>
    </w:p>
    <w:p w14:paraId="70A65E92" w14:textId="77777777" w:rsidR="007F5D20" w:rsidRPr="00F63BCD" w:rsidRDefault="007F5D20" w:rsidP="007F5D20">
      <w:pPr>
        <w:shd w:val="clear" w:color="auto" w:fill="FFFFFF"/>
        <w:spacing w:after="0" w:line="240" w:lineRule="auto"/>
        <w:ind w:left="360"/>
        <w:jc w:val="both"/>
        <w:rPr>
          <w:rFonts w:ascii="Tahoma" w:eastAsia="Times New Roman" w:hAnsi="Tahoma" w:cs="Tahoma"/>
          <w:sz w:val="19"/>
          <w:szCs w:val="19"/>
          <w:lang w:eastAsia="sl-SI"/>
        </w:rPr>
      </w:pPr>
    </w:p>
    <w:p w14:paraId="3986F928" w14:textId="77777777" w:rsidR="00D073B4" w:rsidRPr="00F63BCD" w:rsidRDefault="00D073B4" w:rsidP="00D073B4">
      <w:pPr>
        <w:shd w:val="clear" w:color="auto" w:fill="FFFFFF"/>
        <w:spacing w:after="0" w:line="240" w:lineRule="auto"/>
        <w:ind w:left="360"/>
        <w:jc w:val="both"/>
        <w:rPr>
          <w:rFonts w:ascii="Tahoma" w:eastAsia="Times New Roman" w:hAnsi="Tahoma" w:cs="Tahoma"/>
          <w:sz w:val="19"/>
          <w:szCs w:val="19"/>
          <w:lang w:eastAsia="sl-SI"/>
        </w:rPr>
      </w:pPr>
    </w:p>
    <w:p w14:paraId="0A113F96" w14:textId="77777777" w:rsidR="00D073B4" w:rsidRPr="00D073B4" w:rsidRDefault="00D073B4" w:rsidP="00D073B4">
      <w:pPr>
        <w:shd w:val="clear" w:color="auto" w:fill="FFFFFF"/>
        <w:spacing w:after="0" w:line="240" w:lineRule="auto"/>
        <w:ind w:left="720"/>
        <w:jc w:val="center"/>
        <w:rPr>
          <w:rFonts w:ascii="Tahoma" w:eastAsia="Times New Roman" w:hAnsi="Tahoma" w:cs="Tahoma"/>
          <w:b/>
          <w:bCs/>
          <w:sz w:val="19"/>
          <w:szCs w:val="19"/>
          <w:lang w:eastAsia="sl-SI"/>
        </w:rPr>
      </w:pPr>
      <w:r>
        <w:rPr>
          <w:rFonts w:ascii="Tahoma" w:eastAsia="Times New Roman" w:hAnsi="Tahoma" w:cs="Tahoma"/>
          <w:b/>
          <w:bCs/>
          <w:sz w:val="19"/>
          <w:szCs w:val="19"/>
          <w:lang w:eastAsia="sl-SI"/>
        </w:rPr>
        <w:t xml:space="preserve">58. </w:t>
      </w:r>
      <w:r w:rsidRPr="00D073B4">
        <w:rPr>
          <w:rFonts w:ascii="Tahoma" w:eastAsia="Times New Roman" w:hAnsi="Tahoma" w:cs="Tahoma"/>
          <w:b/>
          <w:bCs/>
          <w:sz w:val="19"/>
          <w:szCs w:val="19"/>
          <w:lang w:eastAsia="sl-SI"/>
        </w:rPr>
        <w:t>člen</w:t>
      </w:r>
    </w:p>
    <w:p w14:paraId="52C11EFB" w14:textId="77777777" w:rsidR="00D073B4" w:rsidRDefault="00D073B4" w:rsidP="00D073B4">
      <w:pPr>
        <w:shd w:val="clear" w:color="auto" w:fill="FFFFFF"/>
        <w:spacing w:after="0" w:line="240" w:lineRule="auto"/>
        <w:jc w:val="center"/>
        <w:rPr>
          <w:rFonts w:ascii="Tahoma" w:eastAsia="Times New Roman" w:hAnsi="Tahoma" w:cs="Tahoma"/>
          <w:b/>
          <w:sz w:val="19"/>
          <w:szCs w:val="19"/>
          <w:lang w:eastAsia="sl-SI"/>
        </w:rPr>
      </w:pPr>
      <w:r w:rsidRPr="00F63BCD">
        <w:rPr>
          <w:rFonts w:ascii="Tahoma" w:eastAsia="Times New Roman" w:hAnsi="Tahoma" w:cs="Tahoma"/>
          <w:b/>
          <w:sz w:val="19"/>
          <w:szCs w:val="19"/>
          <w:lang w:eastAsia="sl-SI"/>
        </w:rPr>
        <w:t xml:space="preserve">         (evidence upravljavca zasebnega vodovoda)</w:t>
      </w:r>
    </w:p>
    <w:p w14:paraId="55CE5395" w14:textId="77777777" w:rsidR="00D073B4" w:rsidRPr="00F63BCD" w:rsidRDefault="00D073B4" w:rsidP="00D073B4">
      <w:pPr>
        <w:shd w:val="clear" w:color="auto" w:fill="FFFFFF"/>
        <w:spacing w:after="0" w:line="240" w:lineRule="auto"/>
        <w:jc w:val="center"/>
        <w:rPr>
          <w:rFonts w:ascii="Tahoma" w:eastAsia="Times New Roman" w:hAnsi="Tahoma" w:cs="Tahoma"/>
          <w:b/>
          <w:sz w:val="19"/>
          <w:szCs w:val="19"/>
          <w:lang w:eastAsia="sl-SI"/>
        </w:rPr>
      </w:pPr>
    </w:p>
    <w:p w14:paraId="67695125" w14:textId="77777777" w:rsidR="00D073B4" w:rsidRPr="0026266B" w:rsidRDefault="00D073B4" w:rsidP="00847B52">
      <w:pPr>
        <w:pStyle w:val="Odstavekseznama"/>
        <w:numPr>
          <w:ilvl w:val="0"/>
          <w:numId w:val="76"/>
        </w:numPr>
        <w:shd w:val="clear" w:color="auto" w:fill="FFFFFF"/>
        <w:spacing w:after="0" w:line="240" w:lineRule="auto"/>
        <w:jc w:val="both"/>
        <w:rPr>
          <w:rFonts w:ascii="Tahoma" w:eastAsia="Times New Roman" w:hAnsi="Tahoma" w:cs="Tahoma"/>
          <w:sz w:val="19"/>
          <w:szCs w:val="19"/>
          <w:lang w:eastAsia="sl-SI"/>
        </w:rPr>
      </w:pPr>
      <w:r w:rsidRPr="0026266B">
        <w:rPr>
          <w:rFonts w:ascii="Tahoma" w:eastAsia="Times New Roman" w:hAnsi="Tahoma" w:cs="Tahoma"/>
          <w:sz w:val="19"/>
          <w:szCs w:val="19"/>
          <w:lang w:eastAsia="sl-SI"/>
        </w:rPr>
        <w:t>Upravljavec zasebnega vodovoda mora v zvezi z upravljanjem javnega vodovoda voditi evidence o:</w:t>
      </w:r>
    </w:p>
    <w:p w14:paraId="4E5AE65C" w14:textId="77777777" w:rsidR="00D073B4" w:rsidRPr="00F63BCD" w:rsidRDefault="00D073B4" w:rsidP="00D073B4">
      <w:pPr>
        <w:shd w:val="clear" w:color="auto" w:fill="FFFFFF"/>
        <w:spacing w:after="0" w:line="240" w:lineRule="auto"/>
        <w:jc w:val="both"/>
        <w:rPr>
          <w:rFonts w:ascii="Tahoma" w:eastAsia="Times New Roman" w:hAnsi="Tahoma" w:cs="Tahoma"/>
          <w:sz w:val="19"/>
          <w:szCs w:val="19"/>
          <w:lang w:eastAsia="sl-SI"/>
        </w:rPr>
      </w:pPr>
    </w:p>
    <w:p w14:paraId="1044432C" w14:textId="77777777" w:rsidR="00D073B4" w:rsidRPr="00F63BCD" w:rsidRDefault="00D073B4" w:rsidP="00847B52">
      <w:pPr>
        <w:pStyle w:val="Odstavekseznama"/>
        <w:numPr>
          <w:ilvl w:val="0"/>
          <w:numId w:val="77"/>
        </w:numPr>
        <w:shd w:val="clear" w:color="auto" w:fill="FFFFFF"/>
        <w:spacing w:after="0" w:line="240" w:lineRule="auto"/>
        <w:jc w:val="both"/>
        <w:rPr>
          <w:rFonts w:ascii="Tahoma" w:eastAsia="Times New Roman" w:hAnsi="Tahoma" w:cs="Tahoma"/>
          <w:sz w:val="19"/>
          <w:szCs w:val="19"/>
          <w:lang w:eastAsia="sl-SI"/>
        </w:rPr>
      </w:pPr>
      <w:r w:rsidRPr="00F63BCD">
        <w:rPr>
          <w:rFonts w:ascii="Tahoma" w:eastAsia="Times New Roman" w:hAnsi="Tahoma" w:cs="Tahoma"/>
          <w:sz w:val="19"/>
          <w:szCs w:val="19"/>
          <w:lang w:eastAsia="sl-SI"/>
        </w:rPr>
        <w:t>oskrbovalnih območjih, kjer zagotavlja opravljanje storitev javne službe,</w:t>
      </w:r>
    </w:p>
    <w:p w14:paraId="25D1AA1B" w14:textId="77777777" w:rsidR="00D073B4" w:rsidRPr="00F63BCD" w:rsidRDefault="00D073B4" w:rsidP="00847B52">
      <w:pPr>
        <w:pStyle w:val="Odstavekseznama"/>
        <w:numPr>
          <w:ilvl w:val="0"/>
          <w:numId w:val="77"/>
        </w:numPr>
        <w:shd w:val="clear" w:color="auto" w:fill="FFFFFF"/>
        <w:spacing w:after="0" w:line="240" w:lineRule="auto"/>
        <w:jc w:val="both"/>
        <w:rPr>
          <w:rFonts w:ascii="Tahoma" w:eastAsia="Times New Roman" w:hAnsi="Tahoma" w:cs="Tahoma"/>
          <w:sz w:val="19"/>
          <w:szCs w:val="19"/>
          <w:lang w:eastAsia="sl-SI"/>
        </w:rPr>
      </w:pPr>
      <w:r w:rsidRPr="00F63BCD">
        <w:rPr>
          <w:rFonts w:ascii="Tahoma" w:eastAsia="Times New Roman" w:hAnsi="Tahoma" w:cs="Tahoma"/>
          <w:sz w:val="19"/>
          <w:szCs w:val="19"/>
          <w:lang w:eastAsia="sl-SI"/>
        </w:rPr>
        <w:t>naseljih znotraj oskrbovalnih območij iz prejšnje alineje,</w:t>
      </w:r>
    </w:p>
    <w:p w14:paraId="77778D58" w14:textId="77777777" w:rsidR="00D073B4" w:rsidRPr="00F63BCD" w:rsidRDefault="00D073B4" w:rsidP="00847B52">
      <w:pPr>
        <w:pStyle w:val="Odstavekseznama"/>
        <w:numPr>
          <w:ilvl w:val="0"/>
          <w:numId w:val="77"/>
        </w:numPr>
        <w:shd w:val="clear" w:color="auto" w:fill="FFFFFF"/>
        <w:spacing w:after="0" w:line="240" w:lineRule="auto"/>
        <w:jc w:val="both"/>
        <w:rPr>
          <w:rFonts w:ascii="Tahoma" w:eastAsia="Times New Roman" w:hAnsi="Tahoma" w:cs="Tahoma"/>
          <w:sz w:val="19"/>
          <w:szCs w:val="19"/>
          <w:lang w:eastAsia="sl-SI"/>
        </w:rPr>
      </w:pPr>
      <w:r w:rsidRPr="00F63BCD">
        <w:rPr>
          <w:rFonts w:ascii="Tahoma" w:eastAsia="Times New Roman" w:hAnsi="Tahoma" w:cs="Tahoma"/>
          <w:sz w:val="19"/>
          <w:szCs w:val="19"/>
          <w:lang w:eastAsia="sl-SI"/>
        </w:rPr>
        <w:t>stavbah, ki so priključene na sekundarne vodovode,</w:t>
      </w:r>
    </w:p>
    <w:p w14:paraId="40766A5F" w14:textId="77777777" w:rsidR="00D073B4" w:rsidRPr="00F63BCD" w:rsidRDefault="00D073B4" w:rsidP="00847B52">
      <w:pPr>
        <w:pStyle w:val="Odstavekseznama"/>
        <w:numPr>
          <w:ilvl w:val="0"/>
          <w:numId w:val="77"/>
        </w:numPr>
        <w:shd w:val="clear" w:color="auto" w:fill="FFFFFF"/>
        <w:spacing w:after="0" w:line="240" w:lineRule="auto"/>
        <w:jc w:val="both"/>
        <w:rPr>
          <w:rFonts w:ascii="Tahoma" w:eastAsia="Times New Roman" w:hAnsi="Tahoma" w:cs="Tahoma"/>
          <w:sz w:val="19"/>
          <w:szCs w:val="19"/>
          <w:lang w:eastAsia="sl-SI"/>
        </w:rPr>
      </w:pPr>
      <w:r w:rsidRPr="00F63BCD">
        <w:rPr>
          <w:rFonts w:ascii="Tahoma" w:eastAsia="Times New Roman" w:hAnsi="Tahoma" w:cs="Tahoma"/>
          <w:sz w:val="19"/>
          <w:szCs w:val="19"/>
          <w:lang w:eastAsia="sl-SI"/>
        </w:rPr>
        <w:t xml:space="preserve">stavbah in </w:t>
      </w:r>
      <w:r>
        <w:rPr>
          <w:rFonts w:ascii="Tahoma" w:eastAsia="Times New Roman" w:hAnsi="Tahoma" w:cs="Tahoma"/>
          <w:sz w:val="19"/>
          <w:szCs w:val="19"/>
          <w:lang w:eastAsia="sl-SI"/>
        </w:rPr>
        <w:t xml:space="preserve">gradbenih </w:t>
      </w:r>
      <w:r w:rsidRPr="00F63BCD">
        <w:rPr>
          <w:rFonts w:ascii="Tahoma" w:eastAsia="Times New Roman" w:hAnsi="Tahoma" w:cs="Tahoma"/>
          <w:sz w:val="19"/>
          <w:szCs w:val="19"/>
          <w:lang w:eastAsia="sl-SI"/>
        </w:rPr>
        <w:t>inženirskih objektih, ki jih ne oskrbuje s pitno vodo na podlagi storitev javne službe,</w:t>
      </w:r>
    </w:p>
    <w:p w14:paraId="19DB8CAA" w14:textId="77777777" w:rsidR="00D073B4" w:rsidRPr="00F63BCD" w:rsidRDefault="00D073B4" w:rsidP="00847B52">
      <w:pPr>
        <w:pStyle w:val="Odstavekseznama"/>
        <w:numPr>
          <w:ilvl w:val="0"/>
          <w:numId w:val="77"/>
        </w:numPr>
        <w:shd w:val="clear" w:color="auto" w:fill="FFFFFF"/>
        <w:spacing w:after="0" w:line="240" w:lineRule="auto"/>
        <w:jc w:val="both"/>
        <w:rPr>
          <w:rFonts w:ascii="Tahoma" w:eastAsia="Times New Roman" w:hAnsi="Tahoma" w:cs="Tahoma"/>
          <w:sz w:val="19"/>
          <w:szCs w:val="19"/>
          <w:lang w:eastAsia="sl-SI"/>
        </w:rPr>
      </w:pPr>
      <w:r w:rsidRPr="00F63BCD">
        <w:rPr>
          <w:rFonts w:ascii="Tahoma" w:eastAsia="Times New Roman" w:hAnsi="Tahoma" w:cs="Tahoma"/>
          <w:sz w:val="19"/>
          <w:szCs w:val="19"/>
          <w:lang w:eastAsia="sl-SI"/>
        </w:rPr>
        <w:t>javnih površinah, za katere zagotavlja vodo za čiščenje oziroma za namakanje,</w:t>
      </w:r>
    </w:p>
    <w:p w14:paraId="16B01A8B" w14:textId="77777777" w:rsidR="00D073B4" w:rsidRPr="00F63BCD" w:rsidRDefault="00D073B4" w:rsidP="00847B52">
      <w:pPr>
        <w:pStyle w:val="Odstavekseznama"/>
        <w:numPr>
          <w:ilvl w:val="0"/>
          <w:numId w:val="77"/>
        </w:numPr>
        <w:shd w:val="clear" w:color="auto" w:fill="FFFFFF"/>
        <w:spacing w:after="0" w:line="240" w:lineRule="auto"/>
        <w:jc w:val="both"/>
        <w:rPr>
          <w:rFonts w:ascii="Tahoma" w:eastAsia="Times New Roman" w:hAnsi="Tahoma" w:cs="Tahoma"/>
          <w:sz w:val="19"/>
          <w:szCs w:val="19"/>
          <w:lang w:eastAsia="sl-SI"/>
        </w:rPr>
      </w:pPr>
      <w:r w:rsidRPr="00F63BCD">
        <w:rPr>
          <w:rFonts w:ascii="Tahoma" w:eastAsia="Times New Roman" w:hAnsi="Tahoma" w:cs="Tahoma"/>
          <w:sz w:val="19"/>
          <w:szCs w:val="19"/>
          <w:lang w:eastAsia="sl-SI"/>
        </w:rPr>
        <w:t xml:space="preserve">objektih in opremi </w:t>
      </w:r>
      <w:r>
        <w:rPr>
          <w:rFonts w:ascii="Tahoma" w:eastAsia="Times New Roman" w:hAnsi="Tahoma" w:cs="Tahoma"/>
          <w:sz w:val="19"/>
          <w:szCs w:val="19"/>
          <w:lang w:eastAsia="sl-SI"/>
        </w:rPr>
        <w:t xml:space="preserve">primarnega, </w:t>
      </w:r>
      <w:r w:rsidRPr="00F63BCD">
        <w:rPr>
          <w:rFonts w:ascii="Tahoma" w:eastAsia="Times New Roman" w:hAnsi="Tahoma" w:cs="Tahoma"/>
          <w:sz w:val="19"/>
          <w:szCs w:val="19"/>
          <w:lang w:eastAsia="sl-SI"/>
        </w:rPr>
        <w:t>sekundarnega in transportnega vodovoda,</w:t>
      </w:r>
    </w:p>
    <w:p w14:paraId="7CF71697" w14:textId="77777777" w:rsidR="00D073B4" w:rsidRPr="00F63BCD" w:rsidRDefault="00D073B4" w:rsidP="00847B52">
      <w:pPr>
        <w:pStyle w:val="Odstavekseznama"/>
        <w:numPr>
          <w:ilvl w:val="0"/>
          <w:numId w:val="77"/>
        </w:numPr>
        <w:shd w:val="clear" w:color="auto" w:fill="FFFFFF"/>
        <w:spacing w:after="0" w:line="240" w:lineRule="auto"/>
        <w:jc w:val="both"/>
        <w:rPr>
          <w:rFonts w:ascii="Tahoma" w:eastAsia="Times New Roman" w:hAnsi="Tahoma" w:cs="Tahoma"/>
          <w:sz w:val="19"/>
          <w:szCs w:val="19"/>
          <w:lang w:eastAsia="sl-SI"/>
        </w:rPr>
      </w:pPr>
      <w:r w:rsidRPr="00F63BCD">
        <w:rPr>
          <w:rFonts w:ascii="Tahoma" w:eastAsia="Times New Roman" w:hAnsi="Tahoma" w:cs="Tahoma"/>
          <w:sz w:val="19"/>
          <w:szCs w:val="19"/>
          <w:lang w:eastAsia="sl-SI"/>
        </w:rPr>
        <w:t>hidrantih in javnem hidrantnem omrežju, ki je oskrbovano iz javnega vodovoda,</w:t>
      </w:r>
    </w:p>
    <w:p w14:paraId="2E2AA5BA" w14:textId="77777777" w:rsidR="00D073B4" w:rsidRPr="00F63BCD" w:rsidRDefault="00D073B4" w:rsidP="00847B52">
      <w:pPr>
        <w:pStyle w:val="Odstavekseznama"/>
        <w:numPr>
          <w:ilvl w:val="0"/>
          <w:numId w:val="77"/>
        </w:numPr>
        <w:shd w:val="clear" w:color="auto" w:fill="FFFFFF"/>
        <w:spacing w:after="0" w:line="240" w:lineRule="auto"/>
        <w:jc w:val="both"/>
        <w:rPr>
          <w:rFonts w:ascii="Tahoma" w:eastAsia="Times New Roman" w:hAnsi="Tahoma" w:cs="Tahoma"/>
          <w:sz w:val="19"/>
          <w:szCs w:val="19"/>
          <w:lang w:eastAsia="sl-SI"/>
        </w:rPr>
      </w:pPr>
      <w:r w:rsidRPr="00F63BCD">
        <w:rPr>
          <w:rFonts w:ascii="Tahoma" w:eastAsia="Times New Roman" w:hAnsi="Tahoma" w:cs="Tahoma"/>
          <w:sz w:val="19"/>
          <w:szCs w:val="19"/>
          <w:lang w:eastAsia="sl-SI"/>
        </w:rPr>
        <w:t>vodnih virih pitne vode, ki jih upravlja,</w:t>
      </w:r>
    </w:p>
    <w:p w14:paraId="3524A89D" w14:textId="77777777" w:rsidR="00D073B4" w:rsidRPr="00F63BCD" w:rsidRDefault="00D073B4" w:rsidP="00847B52">
      <w:pPr>
        <w:pStyle w:val="Odstavekseznama"/>
        <w:numPr>
          <w:ilvl w:val="0"/>
          <w:numId w:val="77"/>
        </w:numPr>
        <w:shd w:val="clear" w:color="auto" w:fill="FFFFFF"/>
        <w:spacing w:after="0" w:line="240" w:lineRule="auto"/>
        <w:jc w:val="both"/>
        <w:rPr>
          <w:rFonts w:ascii="Tahoma" w:eastAsia="Times New Roman" w:hAnsi="Tahoma" w:cs="Tahoma"/>
          <w:sz w:val="19"/>
          <w:szCs w:val="19"/>
          <w:lang w:eastAsia="sl-SI"/>
        </w:rPr>
      </w:pPr>
      <w:r w:rsidRPr="00F63BCD">
        <w:rPr>
          <w:rFonts w:ascii="Tahoma" w:eastAsia="Times New Roman" w:hAnsi="Tahoma" w:cs="Tahoma"/>
          <w:sz w:val="19"/>
          <w:szCs w:val="19"/>
          <w:lang w:eastAsia="sl-SI"/>
        </w:rPr>
        <w:t>vodovarstvenih območjih vodnih virov,</w:t>
      </w:r>
    </w:p>
    <w:p w14:paraId="5A6552EB" w14:textId="77777777" w:rsidR="00D073B4" w:rsidRPr="00F63BCD" w:rsidRDefault="00D073B4" w:rsidP="00847B52">
      <w:pPr>
        <w:pStyle w:val="Odstavekseznama"/>
        <w:numPr>
          <w:ilvl w:val="0"/>
          <w:numId w:val="77"/>
        </w:numPr>
        <w:shd w:val="clear" w:color="auto" w:fill="FFFFFF"/>
        <w:spacing w:after="0" w:line="240" w:lineRule="auto"/>
        <w:jc w:val="both"/>
        <w:rPr>
          <w:rFonts w:ascii="Tahoma" w:eastAsia="Times New Roman" w:hAnsi="Tahoma" w:cs="Tahoma"/>
          <w:sz w:val="19"/>
          <w:szCs w:val="19"/>
          <w:lang w:eastAsia="sl-SI"/>
        </w:rPr>
      </w:pPr>
      <w:r w:rsidRPr="00F63BCD">
        <w:rPr>
          <w:rFonts w:ascii="Tahoma" w:eastAsia="Times New Roman" w:hAnsi="Tahoma" w:cs="Tahoma"/>
          <w:sz w:val="19"/>
          <w:szCs w:val="19"/>
          <w:lang w:eastAsia="sl-SI"/>
        </w:rPr>
        <w:t>stavbah na širših, ožjih in najožjih vodovarstvenih območjih, ki so oskrbovane s pitno vodo iz vodovodnega omrežja vodovoda, stavbe pa niso priključene na javno kanalizacijo,</w:t>
      </w:r>
    </w:p>
    <w:p w14:paraId="7C2AF0F0" w14:textId="77777777" w:rsidR="00D073B4" w:rsidRPr="00F63BCD" w:rsidRDefault="00D073B4" w:rsidP="00847B52">
      <w:pPr>
        <w:pStyle w:val="Odstavekseznama"/>
        <w:numPr>
          <w:ilvl w:val="0"/>
          <w:numId w:val="77"/>
        </w:numPr>
        <w:shd w:val="clear" w:color="auto" w:fill="FFFFFF"/>
        <w:spacing w:after="0" w:line="240" w:lineRule="auto"/>
        <w:jc w:val="both"/>
        <w:rPr>
          <w:rFonts w:ascii="Tahoma" w:eastAsia="Times New Roman" w:hAnsi="Tahoma" w:cs="Tahoma"/>
          <w:sz w:val="19"/>
          <w:szCs w:val="19"/>
          <w:lang w:eastAsia="sl-SI"/>
        </w:rPr>
      </w:pPr>
      <w:r w:rsidRPr="00F63BCD">
        <w:rPr>
          <w:rFonts w:ascii="Tahoma" w:eastAsia="Times New Roman" w:hAnsi="Tahoma" w:cs="Tahoma"/>
          <w:sz w:val="19"/>
          <w:szCs w:val="19"/>
          <w:lang w:eastAsia="sl-SI"/>
        </w:rPr>
        <w:lastRenderedPageBreak/>
        <w:t>stroških izvajanja javne službe,</w:t>
      </w:r>
    </w:p>
    <w:p w14:paraId="166A12CA" w14:textId="77777777" w:rsidR="00D073B4" w:rsidRPr="00F63BCD" w:rsidRDefault="00D073B4" w:rsidP="00847B52">
      <w:pPr>
        <w:pStyle w:val="Odstavekseznama"/>
        <w:numPr>
          <w:ilvl w:val="0"/>
          <w:numId w:val="77"/>
        </w:numPr>
        <w:shd w:val="clear" w:color="auto" w:fill="FFFFFF"/>
        <w:spacing w:after="0" w:line="240" w:lineRule="auto"/>
        <w:jc w:val="both"/>
        <w:rPr>
          <w:rFonts w:ascii="Tahoma" w:eastAsia="Times New Roman" w:hAnsi="Tahoma" w:cs="Tahoma"/>
          <w:sz w:val="19"/>
          <w:szCs w:val="19"/>
          <w:lang w:eastAsia="sl-SI"/>
        </w:rPr>
      </w:pPr>
      <w:r w:rsidRPr="00F63BCD">
        <w:rPr>
          <w:rFonts w:ascii="Tahoma" w:eastAsia="Times New Roman" w:hAnsi="Tahoma" w:cs="Tahoma"/>
          <w:sz w:val="19"/>
          <w:szCs w:val="19"/>
          <w:lang w:eastAsia="sl-SI"/>
        </w:rPr>
        <w:t>letni količini iz vodovodnega omrežja odvzete pitne vode zaradi opravljanja storitev javne službe,</w:t>
      </w:r>
    </w:p>
    <w:p w14:paraId="7E5F7C90" w14:textId="77777777" w:rsidR="00D073B4" w:rsidRPr="00F63BCD" w:rsidRDefault="00D073B4" w:rsidP="00847B52">
      <w:pPr>
        <w:pStyle w:val="Odstavekseznama"/>
        <w:numPr>
          <w:ilvl w:val="0"/>
          <w:numId w:val="77"/>
        </w:numPr>
        <w:shd w:val="clear" w:color="auto" w:fill="FFFFFF"/>
        <w:spacing w:after="0" w:line="240" w:lineRule="auto"/>
        <w:jc w:val="both"/>
        <w:rPr>
          <w:rFonts w:ascii="Tahoma" w:eastAsia="Times New Roman" w:hAnsi="Tahoma" w:cs="Tahoma"/>
          <w:sz w:val="19"/>
          <w:szCs w:val="19"/>
          <w:lang w:eastAsia="sl-SI"/>
        </w:rPr>
      </w:pPr>
      <w:r w:rsidRPr="00F63BCD">
        <w:rPr>
          <w:rFonts w:ascii="Tahoma" w:eastAsia="Times New Roman" w:hAnsi="Tahoma" w:cs="Tahoma"/>
          <w:sz w:val="19"/>
          <w:szCs w:val="19"/>
          <w:lang w:eastAsia="sl-SI"/>
        </w:rPr>
        <w:t>priključkih stavb na sekundarni vodovod.</w:t>
      </w:r>
    </w:p>
    <w:p w14:paraId="303A8E75" w14:textId="77777777" w:rsidR="00D073B4" w:rsidRDefault="00D073B4" w:rsidP="00D073B4">
      <w:pPr>
        <w:shd w:val="clear" w:color="auto" w:fill="FFFFFF"/>
        <w:spacing w:after="0" w:line="240" w:lineRule="auto"/>
        <w:rPr>
          <w:rFonts w:ascii="Tahoma" w:eastAsia="Times New Roman" w:hAnsi="Tahoma" w:cs="Tahoma"/>
          <w:b/>
          <w:bCs/>
          <w:sz w:val="19"/>
          <w:szCs w:val="19"/>
          <w:lang w:eastAsia="sl-SI"/>
        </w:rPr>
      </w:pPr>
    </w:p>
    <w:p w14:paraId="5177F8F1" w14:textId="77777777" w:rsidR="00D073B4" w:rsidRDefault="00D073B4" w:rsidP="00D073B4">
      <w:pPr>
        <w:shd w:val="clear" w:color="auto" w:fill="FFFFFF"/>
        <w:spacing w:after="0" w:line="240" w:lineRule="auto"/>
        <w:rPr>
          <w:rFonts w:ascii="Tahoma" w:eastAsia="Times New Roman" w:hAnsi="Tahoma" w:cs="Tahoma"/>
          <w:b/>
          <w:bCs/>
          <w:sz w:val="19"/>
          <w:szCs w:val="19"/>
          <w:lang w:eastAsia="sl-SI"/>
        </w:rPr>
      </w:pPr>
    </w:p>
    <w:p w14:paraId="0296189C" w14:textId="77777777" w:rsidR="008D5027" w:rsidRPr="00F63BCD" w:rsidRDefault="008D5027" w:rsidP="008D5027">
      <w:pPr>
        <w:pStyle w:val="Navadensplet"/>
        <w:spacing w:after="0"/>
        <w:ind w:left="720"/>
        <w:jc w:val="center"/>
        <w:rPr>
          <w:rFonts w:ascii="Tahoma" w:hAnsi="Tahoma" w:cs="Tahoma"/>
          <w:b/>
          <w:color w:val="auto"/>
          <w:sz w:val="19"/>
          <w:szCs w:val="19"/>
        </w:rPr>
      </w:pPr>
      <w:r>
        <w:rPr>
          <w:rFonts w:ascii="Tahoma" w:hAnsi="Tahoma" w:cs="Tahoma"/>
          <w:b/>
          <w:color w:val="auto"/>
          <w:sz w:val="19"/>
          <w:szCs w:val="19"/>
        </w:rPr>
        <w:t xml:space="preserve">59. </w:t>
      </w:r>
      <w:r w:rsidRPr="00F63BCD">
        <w:rPr>
          <w:rFonts w:ascii="Tahoma" w:hAnsi="Tahoma" w:cs="Tahoma"/>
          <w:b/>
          <w:color w:val="auto"/>
          <w:sz w:val="19"/>
          <w:szCs w:val="19"/>
        </w:rPr>
        <w:t>člen</w:t>
      </w:r>
    </w:p>
    <w:p w14:paraId="533AD118" w14:textId="77777777" w:rsidR="008D5027" w:rsidRDefault="008D5027" w:rsidP="008D5027">
      <w:pPr>
        <w:pStyle w:val="Navadensplet"/>
        <w:spacing w:after="0"/>
        <w:jc w:val="center"/>
        <w:rPr>
          <w:rFonts w:ascii="Tahoma" w:hAnsi="Tahoma" w:cs="Tahoma"/>
          <w:b/>
          <w:color w:val="auto"/>
          <w:sz w:val="19"/>
          <w:szCs w:val="19"/>
        </w:rPr>
      </w:pPr>
      <w:r w:rsidRPr="00F63BCD">
        <w:rPr>
          <w:rFonts w:ascii="Tahoma" w:hAnsi="Tahoma" w:cs="Tahoma"/>
          <w:b/>
          <w:color w:val="auto"/>
          <w:sz w:val="19"/>
          <w:szCs w:val="19"/>
        </w:rPr>
        <w:t xml:space="preserve">       (obveznost določitve upravljavca zasebnega vodovoda)</w:t>
      </w:r>
    </w:p>
    <w:p w14:paraId="127456F2" w14:textId="77777777" w:rsidR="008D5027" w:rsidRPr="00F63BCD" w:rsidRDefault="008D5027" w:rsidP="008D5027">
      <w:pPr>
        <w:pStyle w:val="Navadensplet"/>
        <w:spacing w:after="0"/>
        <w:jc w:val="center"/>
        <w:rPr>
          <w:rFonts w:ascii="Tahoma" w:hAnsi="Tahoma" w:cs="Tahoma"/>
          <w:b/>
          <w:color w:val="auto"/>
          <w:sz w:val="19"/>
          <w:szCs w:val="19"/>
        </w:rPr>
      </w:pPr>
    </w:p>
    <w:p w14:paraId="14384880" w14:textId="77777777" w:rsidR="008D5027" w:rsidRPr="00932B2C" w:rsidRDefault="008D5027" w:rsidP="00847B52">
      <w:pPr>
        <w:pStyle w:val="Navadensplet"/>
        <w:numPr>
          <w:ilvl w:val="0"/>
          <w:numId w:val="79"/>
        </w:numPr>
        <w:spacing w:after="0"/>
        <w:jc w:val="both"/>
        <w:rPr>
          <w:rFonts w:ascii="Tahoma" w:hAnsi="Tahoma" w:cs="Tahoma"/>
          <w:color w:val="auto"/>
          <w:sz w:val="19"/>
          <w:szCs w:val="19"/>
        </w:rPr>
      </w:pPr>
      <w:r w:rsidRPr="00932B2C">
        <w:rPr>
          <w:rFonts w:ascii="Tahoma" w:hAnsi="Tahoma" w:cs="Tahoma"/>
          <w:color w:val="auto"/>
          <w:sz w:val="19"/>
          <w:szCs w:val="19"/>
        </w:rPr>
        <w:t>V primeru lastne oskrbe s pitno vodo mora zasebni vodovod imeti upravljavca, če oskrbuje:</w:t>
      </w:r>
    </w:p>
    <w:p w14:paraId="4E420E05" w14:textId="77777777" w:rsidR="008D5027" w:rsidRPr="00932B2C" w:rsidRDefault="008D5027" w:rsidP="00847B52">
      <w:pPr>
        <w:pStyle w:val="Navadensplet"/>
        <w:numPr>
          <w:ilvl w:val="0"/>
          <w:numId w:val="78"/>
        </w:numPr>
        <w:spacing w:after="0"/>
        <w:jc w:val="both"/>
        <w:rPr>
          <w:rFonts w:ascii="Tahoma" w:hAnsi="Tahoma" w:cs="Tahoma"/>
          <w:color w:val="auto"/>
          <w:sz w:val="19"/>
          <w:szCs w:val="19"/>
        </w:rPr>
      </w:pPr>
      <w:r w:rsidRPr="00932B2C">
        <w:rPr>
          <w:rFonts w:ascii="Tahoma" w:hAnsi="Tahoma" w:cs="Tahoma"/>
          <w:color w:val="auto"/>
          <w:sz w:val="19"/>
          <w:szCs w:val="19"/>
        </w:rPr>
        <w:t>eno ali več stanovanjskih stavb, v katerih je skupno pet ali več stanovanj, v katerih prebivajo osebe s stalnim prebivališčem,</w:t>
      </w:r>
    </w:p>
    <w:p w14:paraId="5720C682" w14:textId="77777777" w:rsidR="008D5027" w:rsidRPr="00932B2C" w:rsidRDefault="008D5027" w:rsidP="00847B52">
      <w:pPr>
        <w:pStyle w:val="Navadensplet"/>
        <w:numPr>
          <w:ilvl w:val="0"/>
          <w:numId w:val="78"/>
        </w:numPr>
        <w:spacing w:after="0"/>
        <w:jc w:val="both"/>
        <w:rPr>
          <w:rFonts w:ascii="Tahoma" w:hAnsi="Tahoma" w:cs="Tahoma"/>
          <w:color w:val="auto"/>
          <w:sz w:val="19"/>
          <w:szCs w:val="19"/>
        </w:rPr>
      </w:pPr>
      <w:r w:rsidRPr="00932B2C">
        <w:rPr>
          <w:rFonts w:ascii="Tahoma" w:hAnsi="Tahoma" w:cs="Tahoma"/>
          <w:color w:val="auto"/>
          <w:sz w:val="19"/>
          <w:szCs w:val="19"/>
        </w:rPr>
        <w:t>eno ali več stanovanjskih stavb z oskrbovanimi stanovanji, stanovanjskih stavb za posebne namene, gostinskih stavb, upravnih ali pisarniških stavb, trgovskih ali drugih stavb za storitvene dejavnosti, stavb za promet ali stavb za izvajanje elektronskih komunikacij, industrijskih stavb ali skladišč in stavb splošnega družbenega pomena in</w:t>
      </w:r>
    </w:p>
    <w:p w14:paraId="1F6C4A43" w14:textId="77777777" w:rsidR="008D5027" w:rsidRPr="00F63BCD" w:rsidRDefault="008D5027" w:rsidP="00847B52">
      <w:pPr>
        <w:pStyle w:val="Navadensplet"/>
        <w:numPr>
          <w:ilvl w:val="0"/>
          <w:numId w:val="78"/>
        </w:numPr>
        <w:spacing w:after="0"/>
        <w:jc w:val="both"/>
        <w:rPr>
          <w:rFonts w:ascii="Tahoma" w:hAnsi="Tahoma" w:cs="Tahoma"/>
          <w:color w:val="auto"/>
          <w:sz w:val="19"/>
          <w:szCs w:val="19"/>
        </w:rPr>
      </w:pPr>
      <w:r w:rsidRPr="00932B2C">
        <w:rPr>
          <w:rFonts w:ascii="Tahoma" w:hAnsi="Tahoma" w:cs="Tahoma"/>
          <w:color w:val="auto"/>
          <w:sz w:val="19"/>
          <w:szCs w:val="19"/>
        </w:rPr>
        <w:t>eno ali več stavb ali gradbenih inženirskih objektov, kjer je omogočena splošna raba vode iz zasebnega vodovoda.</w:t>
      </w:r>
    </w:p>
    <w:p w14:paraId="1869A86F" w14:textId="77777777" w:rsidR="008D5027" w:rsidRDefault="008D5027" w:rsidP="00847B52">
      <w:pPr>
        <w:pStyle w:val="Navadensplet"/>
        <w:numPr>
          <w:ilvl w:val="0"/>
          <w:numId w:val="79"/>
        </w:numPr>
        <w:spacing w:after="0"/>
        <w:jc w:val="both"/>
        <w:rPr>
          <w:rFonts w:ascii="Tahoma" w:hAnsi="Tahoma" w:cs="Tahoma"/>
          <w:color w:val="auto"/>
          <w:sz w:val="19"/>
          <w:szCs w:val="19"/>
        </w:rPr>
      </w:pPr>
      <w:r w:rsidRPr="00932B2C">
        <w:rPr>
          <w:rFonts w:ascii="Tahoma" w:hAnsi="Tahoma" w:cs="Tahoma"/>
          <w:color w:val="auto"/>
          <w:sz w:val="19"/>
          <w:szCs w:val="19"/>
        </w:rPr>
        <w:t>Lastniki zasebnega vodovoda iz prejšnjega odstavka morajo skleniti pogodbo o upravljanju zasebnega vodovoda s pravno ali fizično osebo in o upravljavcu zasebnega vodovoda pisno obvestiti občino.</w:t>
      </w:r>
    </w:p>
    <w:p w14:paraId="286F77BA" w14:textId="77777777" w:rsidR="008D5027" w:rsidRDefault="008D5027" w:rsidP="008D5027">
      <w:pPr>
        <w:pStyle w:val="Navadensplet"/>
        <w:spacing w:after="0"/>
        <w:ind w:left="360"/>
        <w:jc w:val="both"/>
        <w:rPr>
          <w:rFonts w:ascii="Tahoma" w:hAnsi="Tahoma" w:cs="Tahoma"/>
          <w:color w:val="auto"/>
          <w:sz w:val="19"/>
          <w:szCs w:val="19"/>
        </w:rPr>
      </w:pPr>
    </w:p>
    <w:p w14:paraId="02BD9EC4" w14:textId="77777777" w:rsidR="008D5027" w:rsidRPr="00F63BCD" w:rsidRDefault="008D5027" w:rsidP="008D5027">
      <w:pPr>
        <w:pStyle w:val="Navadensplet"/>
        <w:spacing w:after="0"/>
        <w:jc w:val="both"/>
        <w:rPr>
          <w:rFonts w:ascii="Tahoma" w:hAnsi="Tahoma" w:cs="Tahoma"/>
          <w:color w:val="auto"/>
          <w:sz w:val="19"/>
          <w:szCs w:val="19"/>
        </w:rPr>
      </w:pPr>
    </w:p>
    <w:p w14:paraId="3F8073BC" w14:textId="77777777" w:rsidR="008D5027" w:rsidRDefault="008D5027" w:rsidP="008D5027">
      <w:pPr>
        <w:pStyle w:val="Navadensplet"/>
        <w:spacing w:after="0"/>
        <w:ind w:left="720"/>
        <w:jc w:val="center"/>
        <w:rPr>
          <w:rFonts w:ascii="Tahoma" w:hAnsi="Tahoma" w:cs="Tahoma"/>
          <w:b/>
          <w:color w:val="auto"/>
          <w:sz w:val="19"/>
          <w:szCs w:val="19"/>
        </w:rPr>
      </w:pPr>
      <w:r>
        <w:rPr>
          <w:rFonts w:ascii="Tahoma" w:hAnsi="Tahoma" w:cs="Tahoma"/>
          <w:b/>
          <w:color w:val="auto"/>
          <w:sz w:val="19"/>
          <w:szCs w:val="19"/>
        </w:rPr>
        <w:t xml:space="preserve">60. </w:t>
      </w:r>
      <w:r w:rsidRPr="00F63BCD">
        <w:rPr>
          <w:rFonts w:ascii="Tahoma" w:hAnsi="Tahoma" w:cs="Tahoma"/>
          <w:b/>
          <w:color w:val="auto"/>
          <w:sz w:val="19"/>
          <w:szCs w:val="19"/>
        </w:rPr>
        <w:t>člen</w:t>
      </w:r>
    </w:p>
    <w:p w14:paraId="3DE4C56C" w14:textId="77777777" w:rsidR="008D5027" w:rsidRDefault="008D5027" w:rsidP="008D5027">
      <w:pPr>
        <w:pStyle w:val="Navadensplet"/>
        <w:spacing w:after="0"/>
        <w:ind w:left="1080"/>
        <w:rPr>
          <w:rFonts w:ascii="Tahoma" w:hAnsi="Tahoma" w:cs="Tahoma"/>
          <w:b/>
          <w:color w:val="auto"/>
          <w:sz w:val="19"/>
          <w:szCs w:val="19"/>
        </w:rPr>
      </w:pPr>
      <w:r>
        <w:rPr>
          <w:rFonts w:ascii="Tahoma" w:hAnsi="Tahoma" w:cs="Tahoma"/>
          <w:b/>
          <w:color w:val="auto"/>
          <w:sz w:val="19"/>
          <w:szCs w:val="19"/>
        </w:rPr>
        <w:t xml:space="preserve">                             (prepoved lastne oskrbe s pitno vodo)</w:t>
      </w:r>
    </w:p>
    <w:p w14:paraId="0C768DB7" w14:textId="77777777" w:rsidR="008D5027" w:rsidRDefault="008D5027" w:rsidP="008D5027">
      <w:pPr>
        <w:pStyle w:val="Navadensplet"/>
        <w:spacing w:after="0"/>
        <w:ind w:left="1080"/>
        <w:rPr>
          <w:rFonts w:ascii="Tahoma" w:hAnsi="Tahoma" w:cs="Tahoma"/>
          <w:b/>
          <w:color w:val="auto"/>
          <w:sz w:val="19"/>
          <w:szCs w:val="19"/>
        </w:rPr>
      </w:pPr>
    </w:p>
    <w:p w14:paraId="3B2751EA" w14:textId="77777777" w:rsidR="008D5027" w:rsidRDefault="008D5027" w:rsidP="00847B52">
      <w:pPr>
        <w:pStyle w:val="Navadensplet"/>
        <w:numPr>
          <w:ilvl w:val="0"/>
          <w:numId w:val="80"/>
        </w:numPr>
        <w:spacing w:after="0"/>
        <w:jc w:val="both"/>
        <w:rPr>
          <w:rFonts w:ascii="Tahoma" w:hAnsi="Tahoma" w:cs="Tahoma"/>
          <w:color w:val="auto"/>
          <w:sz w:val="19"/>
          <w:szCs w:val="19"/>
        </w:rPr>
      </w:pPr>
      <w:r w:rsidRPr="00484818">
        <w:rPr>
          <w:rFonts w:ascii="Tahoma" w:hAnsi="Tahoma" w:cs="Tahoma"/>
          <w:color w:val="auto"/>
          <w:sz w:val="19"/>
          <w:szCs w:val="19"/>
        </w:rPr>
        <w:t>V stavbi</w:t>
      </w:r>
      <w:r>
        <w:rPr>
          <w:rFonts w:ascii="Tahoma" w:hAnsi="Tahoma" w:cs="Tahoma"/>
          <w:color w:val="auto"/>
          <w:sz w:val="19"/>
          <w:szCs w:val="19"/>
        </w:rPr>
        <w:t xml:space="preserve">, ki leži znotraj območja javnega vodovoda, kjer se izvaja javna služba, ni dovoljena lastna oskrba prebivalcev s pitno vodo. Ta oskrba je dovoljena, če so v teku postopki za priključitev take stavbe na javni vodovod. </w:t>
      </w:r>
    </w:p>
    <w:p w14:paraId="6E7E4CD4" w14:textId="77777777" w:rsidR="008D5027" w:rsidRDefault="008D5027" w:rsidP="008D5027">
      <w:pPr>
        <w:pStyle w:val="Navadensplet"/>
        <w:spacing w:after="0"/>
        <w:jc w:val="both"/>
        <w:rPr>
          <w:rFonts w:ascii="Tahoma" w:hAnsi="Tahoma" w:cs="Tahoma"/>
          <w:color w:val="auto"/>
          <w:sz w:val="19"/>
          <w:szCs w:val="19"/>
        </w:rPr>
      </w:pPr>
    </w:p>
    <w:p w14:paraId="7E566483" w14:textId="77777777" w:rsidR="008D5027" w:rsidRDefault="008D5027" w:rsidP="00847B52">
      <w:pPr>
        <w:pStyle w:val="Navadensplet"/>
        <w:numPr>
          <w:ilvl w:val="0"/>
          <w:numId w:val="80"/>
        </w:numPr>
        <w:spacing w:after="0"/>
        <w:jc w:val="both"/>
        <w:rPr>
          <w:rFonts w:ascii="Tahoma" w:hAnsi="Tahoma" w:cs="Tahoma"/>
          <w:color w:val="auto"/>
          <w:sz w:val="19"/>
          <w:szCs w:val="19"/>
        </w:rPr>
      </w:pPr>
      <w:r>
        <w:rPr>
          <w:rFonts w:ascii="Tahoma" w:hAnsi="Tahoma" w:cs="Tahoma"/>
          <w:color w:val="auto"/>
          <w:sz w:val="19"/>
          <w:szCs w:val="19"/>
        </w:rPr>
        <w:t>Zajetja za pitno vodo, iz katerih se s pitno vodo oskrbuje javni vodovod, se ne smejo uporabljati za lastno oskrbo prebivalcev s pitno vodo ali druge rabe vode, razen če gre za oskrbo s pitno vodo, za katero je pridobljena vodna pravica v skladu s predpisi, ki urejajo vode.</w:t>
      </w:r>
    </w:p>
    <w:p w14:paraId="535AED66" w14:textId="77777777" w:rsidR="008D5027" w:rsidRPr="00484818" w:rsidRDefault="008D5027" w:rsidP="008D5027">
      <w:pPr>
        <w:pStyle w:val="Navadensplet"/>
        <w:spacing w:after="0"/>
        <w:rPr>
          <w:rFonts w:ascii="Tahoma" w:hAnsi="Tahoma" w:cs="Tahoma"/>
          <w:color w:val="auto"/>
          <w:sz w:val="19"/>
          <w:szCs w:val="19"/>
        </w:rPr>
      </w:pPr>
    </w:p>
    <w:p w14:paraId="62524CFA" w14:textId="77777777" w:rsidR="008D5027" w:rsidRPr="00F63BCD" w:rsidRDefault="008D5027" w:rsidP="008D5027">
      <w:pPr>
        <w:pStyle w:val="Navadensplet"/>
        <w:spacing w:after="0"/>
        <w:ind w:left="720"/>
        <w:jc w:val="center"/>
        <w:rPr>
          <w:rFonts w:ascii="Tahoma" w:hAnsi="Tahoma" w:cs="Tahoma"/>
          <w:b/>
          <w:color w:val="auto"/>
          <w:sz w:val="19"/>
          <w:szCs w:val="19"/>
        </w:rPr>
      </w:pPr>
      <w:r>
        <w:rPr>
          <w:rFonts w:ascii="Tahoma" w:hAnsi="Tahoma" w:cs="Tahoma"/>
          <w:b/>
          <w:color w:val="auto"/>
          <w:sz w:val="19"/>
          <w:szCs w:val="19"/>
        </w:rPr>
        <w:t>61. člen</w:t>
      </w:r>
    </w:p>
    <w:p w14:paraId="0A5FF461" w14:textId="77777777" w:rsidR="008D5027" w:rsidRDefault="008D5027" w:rsidP="008D5027">
      <w:pPr>
        <w:pStyle w:val="Navadensplet"/>
        <w:spacing w:after="0"/>
        <w:jc w:val="center"/>
        <w:rPr>
          <w:rFonts w:ascii="Tahoma" w:hAnsi="Tahoma" w:cs="Tahoma"/>
          <w:b/>
          <w:color w:val="auto"/>
          <w:sz w:val="19"/>
          <w:szCs w:val="19"/>
        </w:rPr>
      </w:pPr>
      <w:r w:rsidRPr="00F63BCD">
        <w:rPr>
          <w:rFonts w:ascii="Tahoma" w:hAnsi="Tahoma" w:cs="Tahoma"/>
          <w:b/>
          <w:color w:val="auto"/>
          <w:sz w:val="19"/>
          <w:szCs w:val="19"/>
        </w:rPr>
        <w:t xml:space="preserve">      (vodno dovoljenje za lastno oskrbo)</w:t>
      </w:r>
    </w:p>
    <w:p w14:paraId="1E2EF3C0" w14:textId="77777777" w:rsidR="008D5027" w:rsidRPr="00F63BCD" w:rsidRDefault="008D5027" w:rsidP="008D5027">
      <w:pPr>
        <w:pStyle w:val="Navadensplet"/>
        <w:spacing w:after="0"/>
        <w:jc w:val="center"/>
        <w:rPr>
          <w:rFonts w:ascii="Tahoma" w:hAnsi="Tahoma" w:cs="Tahoma"/>
          <w:b/>
          <w:color w:val="auto"/>
          <w:sz w:val="19"/>
          <w:szCs w:val="19"/>
        </w:rPr>
      </w:pPr>
    </w:p>
    <w:p w14:paraId="0A49BD4F" w14:textId="77777777" w:rsidR="008D5027" w:rsidRPr="005B65C0" w:rsidRDefault="008D5027" w:rsidP="00847B52">
      <w:pPr>
        <w:pStyle w:val="Navadensplet"/>
        <w:numPr>
          <w:ilvl w:val="0"/>
          <w:numId w:val="81"/>
        </w:numPr>
        <w:spacing w:after="0"/>
        <w:jc w:val="both"/>
        <w:rPr>
          <w:rFonts w:ascii="Tahoma" w:hAnsi="Tahoma" w:cs="Tahoma"/>
          <w:color w:val="auto"/>
          <w:sz w:val="19"/>
          <w:szCs w:val="19"/>
        </w:rPr>
      </w:pPr>
      <w:r w:rsidRPr="003F6A32">
        <w:rPr>
          <w:rFonts w:ascii="Tahoma" w:hAnsi="Tahoma" w:cs="Tahoma"/>
          <w:color w:val="auto"/>
          <w:sz w:val="19"/>
          <w:szCs w:val="19"/>
        </w:rPr>
        <w:t>Za rabo vode iz zasebnega vodovoda</w:t>
      </w:r>
      <w:r w:rsidRPr="00F63BCD">
        <w:rPr>
          <w:rFonts w:ascii="Tahoma" w:hAnsi="Tahoma" w:cs="Tahoma"/>
          <w:color w:val="auto"/>
          <w:sz w:val="19"/>
          <w:szCs w:val="19"/>
        </w:rPr>
        <w:t>, namenjenega lastni oskrbi prebivalcev s pitno vodo</w:t>
      </w:r>
      <w:r>
        <w:rPr>
          <w:rFonts w:ascii="Tahoma" w:hAnsi="Tahoma" w:cs="Tahoma"/>
          <w:color w:val="auto"/>
          <w:sz w:val="19"/>
          <w:szCs w:val="19"/>
        </w:rPr>
        <w:t>,</w:t>
      </w:r>
      <w:r w:rsidRPr="00F63BCD">
        <w:rPr>
          <w:rFonts w:ascii="Tahoma" w:hAnsi="Tahoma" w:cs="Tahoma"/>
          <w:color w:val="auto"/>
          <w:sz w:val="19"/>
          <w:szCs w:val="19"/>
        </w:rPr>
        <w:t xml:space="preserve"> morajo pridobiti vodno </w:t>
      </w:r>
      <w:r w:rsidRPr="005B65C0">
        <w:rPr>
          <w:rFonts w:ascii="Tahoma" w:hAnsi="Tahoma" w:cs="Tahoma"/>
          <w:color w:val="auto"/>
          <w:sz w:val="19"/>
          <w:szCs w:val="19"/>
        </w:rPr>
        <w:t>dovoljenje skladno s predpisi, ki urejajo vode lastniki vseh stavb, ki jih zasebni vodovod oskrbuje z vodo.</w:t>
      </w:r>
    </w:p>
    <w:p w14:paraId="49F027C9" w14:textId="77777777" w:rsidR="008D5027" w:rsidRPr="005B65C0" w:rsidRDefault="008D5027" w:rsidP="008D5027">
      <w:pPr>
        <w:pStyle w:val="Navadensplet"/>
        <w:spacing w:after="0"/>
        <w:ind w:left="360"/>
        <w:jc w:val="both"/>
        <w:rPr>
          <w:rFonts w:ascii="Tahoma" w:hAnsi="Tahoma" w:cs="Tahoma"/>
          <w:color w:val="auto"/>
          <w:sz w:val="19"/>
          <w:szCs w:val="19"/>
        </w:rPr>
      </w:pPr>
    </w:p>
    <w:p w14:paraId="1D332AAE" w14:textId="77777777" w:rsidR="008D5027" w:rsidRPr="00352232" w:rsidRDefault="008D5027" w:rsidP="00847B52">
      <w:pPr>
        <w:pStyle w:val="Odstavekseznama"/>
        <w:numPr>
          <w:ilvl w:val="0"/>
          <w:numId w:val="81"/>
        </w:numPr>
        <w:shd w:val="clear" w:color="auto" w:fill="FFFFFF"/>
        <w:spacing w:after="0" w:line="240" w:lineRule="auto"/>
        <w:jc w:val="both"/>
        <w:rPr>
          <w:rFonts w:ascii="Tahoma" w:eastAsia="Times New Roman" w:hAnsi="Tahoma" w:cs="Tahoma"/>
          <w:sz w:val="19"/>
          <w:szCs w:val="19"/>
          <w:lang w:eastAsia="sl-SI"/>
        </w:rPr>
      </w:pPr>
      <w:r w:rsidRPr="00352232">
        <w:rPr>
          <w:rFonts w:ascii="Tahoma" w:eastAsia="Times New Roman" w:hAnsi="Tahoma" w:cs="Tahoma"/>
          <w:sz w:val="19"/>
          <w:szCs w:val="19"/>
          <w:lang w:eastAsia="sl-SI"/>
        </w:rPr>
        <w:t>Če je lastnikov posamezne stanovanjske stavbe, ki jih zasebni vodovod oskrbuje s pitno vodo, več, se vodno dovoljenje glasi na lastnika oziroma lastnike, ki so kot lastniki stanovanjske stavbe navedeni v vlogi za pridobitev vodnega dovoljenja za rabo vode za oskrbo s pitno vodo iz zasebnega vodovoda.</w:t>
      </w:r>
    </w:p>
    <w:p w14:paraId="4EF914D3" w14:textId="77777777" w:rsidR="008D5027" w:rsidRPr="00F63BCD" w:rsidRDefault="008D5027" w:rsidP="008D5027">
      <w:pPr>
        <w:shd w:val="clear" w:color="auto" w:fill="FFFFFF"/>
        <w:spacing w:after="0" w:line="240" w:lineRule="auto"/>
        <w:jc w:val="both"/>
        <w:rPr>
          <w:rFonts w:ascii="Tahoma" w:eastAsia="Times New Roman" w:hAnsi="Tahoma" w:cs="Tahoma"/>
          <w:sz w:val="19"/>
          <w:szCs w:val="19"/>
          <w:lang w:eastAsia="sl-SI"/>
        </w:rPr>
      </w:pPr>
    </w:p>
    <w:p w14:paraId="44A0C4A9" w14:textId="77777777" w:rsidR="008D5027" w:rsidRPr="00352232" w:rsidRDefault="008D5027" w:rsidP="00847B52">
      <w:pPr>
        <w:pStyle w:val="Odstavekseznama"/>
        <w:numPr>
          <w:ilvl w:val="0"/>
          <w:numId w:val="81"/>
        </w:numPr>
        <w:shd w:val="clear" w:color="auto" w:fill="FFFFFF"/>
        <w:spacing w:after="0" w:line="240" w:lineRule="auto"/>
        <w:jc w:val="both"/>
        <w:rPr>
          <w:rFonts w:ascii="Tahoma" w:eastAsia="Times New Roman" w:hAnsi="Tahoma" w:cs="Tahoma"/>
          <w:sz w:val="19"/>
          <w:szCs w:val="19"/>
          <w:lang w:eastAsia="sl-SI"/>
        </w:rPr>
      </w:pPr>
      <w:r w:rsidRPr="00352232">
        <w:rPr>
          <w:rFonts w:ascii="Tahoma" w:eastAsia="Times New Roman" w:hAnsi="Tahoma" w:cs="Tahoma"/>
          <w:sz w:val="19"/>
          <w:szCs w:val="19"/>
          <w:lang w:eastAsia="sl-SI"/>
        </w:rPr>
        <w:t xml:space="preserve">Če se namerava na zasebni vodovod priključiti </w:t>
      </w:r>
      <w:r>
        <w:rPr>
          <w:rFonts w:ascii="Tahoma" w:eastAsia="Times New Roman" w:hAnsi="Tahoma" w:cs="Tahoma"/>
          <w:sz w:val="19"/>
          <w:szCs w:val="19"/>
          <w:lang w:eastAsia="sl-SI"/>
        </w:rPr>
        <w:t>lastnik</w:t>
      </w:r>
      <w:r w:rsidRPr="00352232">
        <w:rPr>
          <w:rFonts w:ascii="Tahoma" w:eastAsia="Times New Roman" w:hAnsi="Tahoma" w:cs="Tahoma"/>
          <w:sz w:val="19"/>
          <w:szCs w:val="19"/>
          <w:lang w:eastAsia="sl-SI"/>
        </w:rPr>
        <w:t xml:space="preserve">, ki ni imetnik vodnega dovoljenja za rabo vode zaradi oskrbe s pitno vodo iz zasebnega vodovoda, </w:t>
      </w:r>
      <w:r>
        <w:rPr>
          <w:rFonts w:ascii="Tahoma" w:eastAsia="Times New Roman" w:hAnsi="Tahoma" w:cs="Tahoma"/>
          <w:sz w:val="19"/>
          <w:szCs w:val="19"/>
          <w:lang w:eastAsia="sl-SI"/>
        </w:rPr>
        <w:t xml:space="preserve">mora </w:t>
      </w:r>
      <w:r w:rsidRPr="00352232">
        <w:rPr>
          <w:rFonts w:ascii="Tahoma" w:eastAsia="Times New Roman" w:hAnsi="Tahoma" w:cs="Tahoma"/>
          <w:sz w:val="19"/>
          <w:szCs w:val="19"/>
          <w:lang w:eastAsia="sl-SI"/>
        </w:rPr>
        <w:t>pridobiti vodno dovoljenje za rabo vode iz tega zasebnega vodovoda.</w:t>
      </w:r>
    </w:p>
    <w:p w14:paraId="66A55159" w14:textId="77777777" w:rsidR="008D5027" w:rsidRPr="00F63BCD" w:rsidRDefault="008D5027" w:rsidP="008D5027">
      <w:pPr>
        <w:shd w:val="clear" w:color="auto" w:fill="FFFFFF"/>
        <w:spacing w:after="0" w:line="240" w:lineRule="auto"/>
        <w:jc w:val="both"/>
        <w:rPr>
          <w:rFonts w:ascii="Tahoma" w:eastAsia="Times New Roman" w:hAnsi="Tahoma" w:cs="Tahoma"/>
          <w:sz w:val="19"/>
          <w:szCs w:val="19"/>
          <w:lang w:eastAsia="sl-SI"/>
        </w:rPr>
      </w:pPr>
    </w:p>
    <w:p w14:paraId="6F2EA7E2" w14:textId="77777777" w:rsidR="008D5027" w:rsidRPr="00352232" w:rsidRDefault="008D5027" w:rsidP="00847B52">
      <w:pPr>
        <w:pStyle w:val="Odstavekseznama"/>
        <w:numPr>
          <w:ilvl w:val="0"/>
          <w:numId w:val="81"/>
        </w:numPr>
        <w:shd w:val="clear" w:color="auto" w:fill="FFFFFF"/>
        <w:spacing w:after="0" w:line="240" w:lineRule="auto"/>
        <w:jc w:val="both"/>
        <w:rPr>
          <w:rFonts w:ascii="Tahoma" w:eastAsia="Times New Roman" w:hAnsi="Tahoma" w:cs="Tahoma"/>
          <w:sz w:val="19"/>
          <w:szCs w:val="19"/>
          <w:lang w:eastAsia="sl-SI"/>
        </w:rPr>
      </w:pPr>
      <w:r w:rsidRPr="00352232">
        <w:rPr>
          <w:rFonts w:ascii="Tahoma" w:eastAsia="Times New Roman" w:hAnsi="Tahoma" w:cs="Tahoma"/>
          <w:sz w:val="19"/>
          <w:szCs w:val="19"/>
          <w:lang w:eastAsia="sl-SI"/>
        </w:rPr>
        <w:t xml:space="preserve">Če se namerava na vodni vir, ki napaja zasebni vodovod, ali neposredno na zasebni vodovod priključiti </w:t>
      </w:r>
      <w:proofErr w:type="spellStart"/>
      <w:r w:rsidRPr="00352232">
        <w:rPr>
          <w:rFonts w:ascii="Tahoma" w:eastAsia="Times New Roman" w:hAnsi="Tahoma" w:cs="Tahoma"/>
          <w:sz w:val="19"/>
          <w:szCs w:val="19"/>
          <w:lang w:eastAsia="sl-SI"/>
        </w:rPr>
        <w:t>nestanovanjska</w:t>
      </w:r>
      <w:proofErr w:type="spellEnd"/>
      <w:r w:rsidRPr="00352232">
        <w:rPr>
          <w:rFonts w:ascii="Tahoma" w:eastAsia="Times New Roman" w:hAnsi="Tahoma" w:cs="Tahoma"/>
          <w:sz w:val="19"/>
          <w:szCs w:val="19"/>
          <w:lang w:eastAsia="sl-SI"/>
        </w:rPr>
        <w:t xml:space="preserve"> stavba ali gradben</w:t>
      </w:r>
      <w:r>
        <w:rPr>
          <w:rFonts w:ascii="Tahoma" w:eastAsia="Times New Roman" w:hAnsi="Tahoma" w:cs="Tahoma"/>
          <w:sz w:val="19"/>
          <w:szCs w:val="19"/>
          <w:lang w:eastAsia="sl-SI"/>
        </w:rPr>
        <w:t>i</w:t>
      </w:r>
      <w:r w:rsidRPr="00352232">
        <w:rPr>
          <w:rFonts w:ascii="Tahoma" w:eastAsia="Times New Roman" w:hAnsi="Tahoma" w:cs="Tahoma"/>
          <w:sz w:val="19"/>
          <w:szCs w:val="19"/>
          <w:lang w:eastAsia="sl-SI"/>
        </w:rPr>
        <w:t xml:space="preserve"> inženirski objekt, za katerega se oskrba s pitno vodo ne šteje za storitev javne službe, mora upravljavec take stavbe ali gradben</w:t>
      </w:r>
      <w:r>
        <w:rPr>
          <w:rFonts w:ascii="Tahoma" w:eastAsia="Times New Roman" w:hAnsi="Tahoma" w:cs="Tahoma"/>
          <w:sz w:val="19"/>
          <w:szCs w:val="19"/>
          <w:lang w:eastAsia="sl-SI"/>
        </w:rPr>
        <w:t>ega</w:t>
      </w:r>
      <w:r w:rsidRPr="00352232">
        <w:rPr>
          <w:rFonts w:ascii="Tahoma" w:eastAsia="Times New Roman" w:hAnsi="Tahoma" w:cs="Tahoma"/>
          <w:sz w:val="19"/>
          <w:szCs w:val="19"/>
          <w:lang w:eastAsia="sl-SI"/>
        </w:rPr>
        <w:t xml:space="preserve"> inženirskega objekta pridobiti posebno vodno dovoljenje za rabo vode za namene izvajanja svoje dejavnosti.</w:t>
      </w:r>
    </w:p>
    <w:p w14:paraId="44A096DC" w14:textId="77777777" w:rsidR="008D5027" w:rsidRDefault="008D5027" w:rsidP="008D5027">
      <w:pPr>
        <w:pStyle w:val="Navadensplet"/>
        <w:spacing w:after="0"/>
        <w:jc w:val="both"/>
        <w:rPr>
          <w:rFonts w:ascii="Tahoma" w:hAnsi="Tahoma" w:cs="Tahoma"/>
          <w:color w:val="auto"/>
          <w:sz w:val="19"/>
          <w:szCs w:val="19"/>
        </w:rPr>
      </w:pPr>
    </w:p>
    <w:p w14:paraId="5FC85A66" w14:textId="77777777" w:rsidR="008D5027" w:rsidRPr="00F63BCD" w:rsidRDefault="008D5027" w:rsidP="008D5027">
      <w:pPr>
        <w:pStyle w:val="Navadensplet"/>
        <w:spacing w:after="0"/>
        <w:jc w:val="both"/>
        <w:rPr>
          <w:rFonts w:ascii="Tahoma" w:hAnsi="Tahoma" w:cs="Tahoma"/>
          <w:color w:val="auto"/>
          <w:sz w:val="19"/>
          <w:szCs w:val="19"/>
        </w:rPr>
      </w:pPr>
    </w:p>
    <w:p w14:paraId="2440EB26" w14:textId="77777777" w:rsidR="008D5027" w:rsidRDefault="008D5027" w:rsidP="008D5027">
      <w:pPr>
        <w:pStyle w:val="Navadensplet"/>
        <w:numPr>
          <w:ilvl w:val="0"/>
          <w:numId w:val="2"/>
        </w:numPr>
        <w:spacing w:after="0"/>
        <w:rPr>
          <w:rFonts w:ascii="Tahoma" w:hAnsi="Tahoma" w:cs="Tahoma"/>
          <w:b/>
          <w:color w:val="auto"/>
          <w:sz w:val="19"/>
          <w:szCs w:val="19"/>
        </w:rPr>
      </w:pPr>
      <w:r w:rsidRPr="00F63BCD">
        <w:rPr>
          <w:rFonts w:ascii="Tahoma" w:hAnsi="Tahoma" w:cs="Tahoma"/>
          <w:b/>
          <w:color w:val="auto"/>
          <w:sz w:val="19"/>
          <w:szCs w:val="19"/>
        </w:rPr>
        <w:t>PRENOS ZASEBNIH VODOVODOV V LAST OBČINE</w:t>
      </w:r>
    </w:p>
    <w:p w14:paraId="6989E074" w14:textId="77777777" w:rsidR="00FF36AD" w:rsidRPr="00F63BCD" w:rsidRDefault="00FF36AD" w:rsidP="00FF36AD">
      <w:pPr>
        <w:pStyle w:val="Navadensplet"/>
        <w:spacing w:after="0"/>
        <w:ind w:left="720"/>
        <w:rPr>
          <w:rFonts w:ascii="Tahoma" w:hAnsi="Tahoma" w:cs="Tahoma"/>
          <w:b/>
          <w:color w:val="auto"/>
          <w:sz w:val="19"/>
          <w:szCs w:val="19"/>
        </w:rPr>
      </w:pPr>
    </w:p>
    <w:p w14:paraId="69749F33" w14:textId="77777777" w:rsidR="00FF36AD" w:rsidRPr="00F63BCD" w:rsidRDefault="00FF36AD" w:rsidP="00FF36AD">
      <w:pPr>
        <w:pStyle w:val="Navadensplet"/>
        <w:spacing w:after="0"/>
        <w:ind w:left="720"/>
        <w:jc w:val="center"/>
        <w:rPr>
          <w:rFonts w:ascii="Tahoma" w:hAnsi="Tahoma" w:cs="Tahoma"/>
          <w:b/>
          <w:color w:val="auto"/>
          <w:sz w:val="19"/>
          <w:szCs w:val="19"/>
        </w:rPr>
      </w:pPr>
      <w:r>
        <w:rPr>
          <w:rFonts w:ascii="Tahoma" w:hAnsi="Tahoma" w:cs="Tahoma"/>
          <w:b/>
          <w:color w:val="auto"/>
          <w:sz w:val="19"/>
          <w:szCs w:val="19"/>
        </w:rPr>
        <w:t xml:space="preserve">62. </w:t>
      </w:r>
      <w:r w:rsidRPr="00F63BCD">
        <w:rPr>
          <w:rFonts w:ascii="Tahoma" w:hAnsi="Tahoma" w:cs="Tahoma"/>
          <w:b/>
          <w:color w:val="auto"/>
          <w:sz w:val="19"/>
          <w:szCs w:val="19"/>
        </w:rPr>
        <w:t>člen</w:t>
      </w:r>
    </w:p>
    <w:p w14:paraId="3A0C584C" w14:textId="77777777" w:rsidR="00FF36AD" w:rsidRDefault="00FF36AD" w:rsidP="00FF36AD">
      <w:pPr>
        <w:pStyle w:val="Navadensplet"/>
        <w:spacing w:after="0"/>
        <w:jc w:val="center"/>
        <w:rPr>
          <w:rFonts w:ascii="Tahoma" w:hAnsi="Tahoma" w:cs="Tahoma"/>
          <w:b/>
          <w:color w:val="auto"/>
          <w:sz w:val="19"/>
          <w:szCs w:val="19"/>
        </w:rPr>
      </w:pPr>
      <w:r w:rsidRPr="00F63BCD">
        <w:rPr>
          <w:rFonts w:ascii="Tahoma" w:hAnsi="Tahoma" w:cs="Tahoma"/>
          <w:b/>
          <w:color w:val="auto"/>
          <w:sz w:val="19"/>
          <w:szCs w:val="19"/>
        </w:rPr>
        <w:t xml:space="preserve">       (prenos zasebnih vodovodov)</w:t>
      </w:r>
    </w:p>
    <w:p w14:paraId="06A41D40" w14:textId="77777777" w:rsidR="00FF36AD" w:rsidRPr="00F63BCD" w:rsidRDefault="00FF36AD" w:rsidP="00FF36AD">
      <w:pPr>
        <w:pStyle w:val="Navadensplet"/>
        <w:spacing w:after="0"/>
        <w:jc w:val="center"/>
        <w:rPr>
          <w:rFonts w:ascii="Tahoma" w:hAnsi="Tahoma" w:cs="Tahoma"/>
          <w:b/>
          <w:color w:val="auto"/>
          <w:sz w:val="19"/>
          <w:szCs w:val="19"/>
        </w:rPr>
      </w:pPr>
    </w:p>
    <w:p w14:paraId="6102D838" w14:textId="77777777" w:rsidR="00FF36AD" w:rsidRPr="00F63BCD" w:rsidRDefault="00FF36AD" w:rsidP="00847B52">
      <w:pPr>
        <w:pStyle w:val="Navadensplet"/>
        <w:numPr>
          <w:ilvl w:val="0"/>
          <w:numId w:val="83"/>
        </w:numPr>
        <w:spacing w:after="0"/>
        <w:jc w:val="both"/>
        <w:rPr>
          <w:rFonts w:ascii="Tahoma" w:hAnsi="Tahoma" w:cs="Tahoma"/>
          <w:color w:val="auto"/>
          <w:sz w:val="19"/>
          <w:szCs w:val="19"/>
        </w:rPr>
      </w:pPr>
      <w:r w:rsidRPr="00F63BCD">
        <w:rPr>
          <w:rFonts w:ascii="Tahoma" w:hAnsi="Tahoma" w:cs="Tahoma"/>
          <w:color w:val="auto"/>
          <w:sz w:val="19"/>
          <w:szCs w:val="19"/>
        </w:rPr>
        <w:t xml:space="preserve">Kadar je s pogodbo o opremljanju določeno, da bo novozgrajeno </w:t>
      </w:r>
      <w:r>
        <w:rPr>
          <w:rFonts w:ascii="Tahoma" w:hAnsi="Tahoma" w:cs="Tahoma"/>
          <w:color w:val="auto"/>
          <w:sz w:val="19"/>
          <w:szCs w:val="19"/>
        </w:rPr>
        <w:t xml:space="preserve">zasebno </w:t>
      </w:r>
      <w:r w:rsidRPr="00F63BCD">
        <w:rPr>
          <w:rFonts w:ascii="Tahoma" w:hAnsi="Tahoma" w:cs="Tahoma"/>
          <w:color w:val="auto"/>
          <w:sz w:val="19"/>
          <w:szCs w:val="19"/>
        </w:rPr>
        <w:t>vodovodno omrežje s pripadajočimi objekti obravnavano kot javni vodovod, je investitor novozgrajenega vodovodnega omrežja in objektov dolžan po končani gradnji le-te predati v last občini</w:t>
      </w:r>
      <w:r>
        <w:rPr>
          <w:rFonts w:ascii="Tahoma" w:hAnsi="Tahoma" w:cs="Tahoma"/>
          <w:color w:val="auto"/>
          <w:sz w:val="19"/>
          <w:szCs w:val="19"/>
        </w:rPr>
        <w:t xml:space="preserve"> brezplačno.</w:t>
      </w:r>
    </w:p>
    <w:p w14:paraId="452DD07C" w14:textId="77777777" w:rsidR="00FF36AD" w:rsidRPr="00F63BCD" w:rsidRDefault="00FF36AD" w:rsidP="00FF36AD">
      <w:pPr>
        <w:pStyle w:val="Navadensplet"/>
        <w:spacing w:after="0"/>
        <w:jc w:val="both"/>
        <w:rPr>
          <w:rFonts w:ascii="Tahoma" w:hAnsi="Tahoma" w:cs="Tahoma"/>
          <w:color w:val="auto"/>
          <w:sz w:val="19"/>
          <w:szCs w:val="19"/>
        </w:rPr>
      </w:pPr>
    </w:p>
    <w:p w14:paraId="09A3ED5B" w14:textId="77777777" w:rsidR="00FF36AD" w:rsidRPr="001525F1" w:rsidRDefault="00FF36AD" w:rsidP="00847B52">
      <w:pPr>
        <w:pStyle w:val="Navadensplet"/>
        <w:numPr>
          <w:ilvl w:val="0"/>
          <w:numId w:val="83"/>
        </w:numPr>
        <w:spacing w:after="0"/>
        <w:jc w:val="both"/>
        <w:rPr>
          <w:rFonts w:ascii="Tahoma" w:hAnsi="Tahoma" w:cs="Tahoma"/>
          <w:color w:val="auto"/>
          <w:sz w:val="20"/>
          <w:szCs w:val="20"/>
        </w:rPr>
      </w:pPr>
      <w:r w:rsidRPr="00F63BCD">
        <w:rPr>
          <w:rFonts w:ascii="Tahoma" w:hAnsi="Tahoma" w:cs="Tahoma"/>
          <w:color w:val="auto"/>
          <w:sz w:val="19"/>
          <w:szCs w:val="19"/>
        </w:rPr>
        <w:t xml:space="preserve">Za prevzem omrežja javnega vodovoda in objektov po tem členu mora biti </w:t>
      </w:r>
      <w:r>
        <w:rPr>
          <w:rFonts w:ascii="Tahoma" w:hAnsi="Tahoma" w:cs="Tahoma"/>
          <w:color w:val="auto"/>
          <w:sz w:val="19"/>
          <w:szCs w:val="19"/>
        </w:rPr>
        <w:t xml:space="preserve">v skladu z vsakokratno veljavno zakonodajo o graditvi objektov </w:t>
      </w:r>
      <w:r w:rsidRPr="00F63BCD">
        <w:rPr>
          <w:rFonts w:ascii="Tahoma" w:hAnsi="Tahoma" w:cs="Tahoma"/>
          <w:color w:val="auto"/>
          <w:sz w:val="19"/>
          <w:szCs w:val="19"/>
        </w:rPr>
        <w:t>predložena sledeča dokumentacija</w:t>
      </w:r>
      <w:r w:rsidRPr="001525F1">
        <w:rPr>
          <w:rFonts w:ascii="Tahoma" w:hAnsi="Tahoma" w:cs="Tahoma"/>
          <w:color w:val="auto"/>
          <w:sz w:val="20"/>
          <w:szCs w:val="20"/>
        </w:rPr>
        <w:t>:</w:t>
      </w:r>
    </w:p>
    <w:p w14:paraId="70D57A65" w14:textId="77777777" w:rsidR="00FF36AD" w:rsidRPr="00F63BCD" w:rsidRDefault="00FF36AD" w:rsidP="00FF36AD">
      <w:pPr>
        <w:pStyle w:val="Navadensplet"/>
        <w:spacing w:after="0"/>
        <w:jc w:val="both"/>
        <w:rPr>
          <w:rFonts w:ascii="Tahoma" w:hAnsi="Tahoma" w:cs="Tahoma"/>
          <w:color w:val="auto"/>
          <w:sz w:val="19"/>
          <w:szCs w:val="19"/>
        </w:rPr>
      </w:pPr>
    </w:p>
    <w:p w14:paraId="48C579B0" w14:textId="77777777" w:rsidR="00FF36AD" w:rsidRDefault="00FF36AD" w:rsidP="00847B52">
      <w:pPr>
        <w:pStyle w:val="Navadensplet"/>
        <w:numPr>
          <w:ilvl w:val="0"/>
          <w:numId w:val="82"/>
        </w:numPr>
        <w:spacing w:after="0"/>
        <w:jc w:val="both"/>
        <w:rPr>
          <w:rFonts w:ascii="Tahoma" w:hAnsi="Tahoma" w:cs="Tahoma"/>
          <w:color w:val="auto"/>
          <w:sz w:val="19"/>
          <w:szCs w:val="19"/>
        </w:rPr>
      </w:pPr>
      <w:r w:rsidRPr="00F63BCD">
        <w:rPr>
          <w:rFonts w:ascii="Tahoma" w:hAnsi="Tahoma" w:cs="Tahoma"/>
          <w:color w:val="auto"/>
          <w:sz w:val="19"/>
          <w:szCs w:val="19"/>
        </w:rPr>
        <w:t>gradbeno dovoljenje,</w:t>
      </w:r>
    </w:p>
    <w:p w14:paraId="5ADA3EA9" w14:textId="77777777" w:rsidR="00FF36AD" w:rsidRDefault="00FF36AD" w:rsidP="00847B52">
      <w:pPr>
        <w:pStyle w:val="Navadensplet"/>
        <w:numPr>
          <w:ilvl w:val="0"/>
          <w:numId w:val="82"/>
        </w:numPr>
        <w:spacing w:after="0"/>
        <w:jc w:val="both"/>
        <w:rPr>
          <w:rFonts w:ascii="Tahoma" w:hAnsi="Tahoma" w:cs="Tahoma"/>
          <w:color w:val="auto"/>
          <w:sz w:val="19"/>
          <w:szCs w:val="19"/>
        </w:rPr>
      </w:pPr>
      <w:r>
        <w:rPr>
          <w:rFonts w:ascii="Tahoma" w:hAnsi="Tahoma" w:cs="Tahoma"/>
          <w:color w:val="auto"/>
          <w:sz w:val="19"/>
          <w:szCs w:val="19"/>
        </w:rPr>
        <w:t>vodno dovoljenje,</w:t>
      </w:r>
    </w:p>
    <w:p w14:paraId="01A2BE8D" w14:textId="77777777" w:rsidR="00FF36AD" w:rsidRPr="00F63BCD" w:rsidRDefault="00FF36AD" w:rsidP="00847B52">
      <w:pPr>
        <w:pStyle w:val="Navadensplet"/>
        <w:numPr>
          <w:ilvl w:val="0"/>
          <w:numId w:val="82"/>
        </w:numPr>
        <w:spacing w:after="0"/>
        <w:jc w:val="both"/>
        <w:rPr>
          <w:rFonts w:ascii="Tahoma" w:hAnsi="Tahoma" w:cs="Tahoma"/>
          <w:color w:val="auto"/>
          <w:sz w:val="19"/>
          <w:szCs w:val="19"/>
        </w:rPr>
      </w:pPr>
      <w:r w:rsidRPr="00F63BCD">
        <w:rPr>
          <w:rFonts w:ascii="Tahoma" w:hAnsi="Tahoma" w:cs="Tahoma"/>
          <w:color w:val="auto"/>
          <w:sz w:val="19"/>
          <w:szCs w:val="19"/>
        </w:rPr>
        <w:t>projekt izvedenih del,</w:t>
      </w:r>
      <w:r>
        <w:rPr>
          <w:rFonts w:ascii="Tahoma" w:hAnsi="Tahoma" w:cs="Tahoma"/>
          <w:color w:val="auto"/>
          <w:sz w:val="19"/>
          <w:szCs w:val="19"/>
        </w:rPr>
        <w:t xml:space="preserve"> </w:t>
      </w:r>
      <w:r w:rsidRPr="0003246C">
        <w:rPr>
          <w:rFonts w:ascii="Tahoma" w:hAnsi="Tahoma" w:cs="Tahoma"/>
          <w:color w:val="auto"/>
          <w:sz w:val="19"/>
          <w:szCs w:val="19"/>
        </w:rPr>
        <w:t>izveden v skladu z navodili izvajalca javne službe</w:t>
      </w:r>
      <w:r>
        <w:rPr>
          <w:rFonts w:ascii="Tahoma" w:hAnsi="Tahoma" w:cs="Tahoma"/>
          <w:color w:val="auto"/>
          <w:sz w:val="19"/>
          <w:szCs w:val="19"/>
        </w:rPr>
        <w:t>,</w:t>
      </w:r>
    </w:p>
    <w:p w14:paraId="5B74E2F0" w14:textId="77777777" w:rsidR="00FF36AD" w:rsidRDefault="00FF36AD" w:rsidP="00847B52">
      <w:pPr>
        <w:pStyle w:val="Navadensplet"/>
        <w:numPr>
          <w:ilvl w:val="0"/>
          <w:numId w:val="82"/>
        </w:numPr>
        <w:spacing w:after="0"/>
        <w:jc w:val="both"/>
        <w:rPr>
          <w:rFonts w:ascii="Tahoma" w:hAnsi="Tahoma" w:cs="Tahoma"/>
          <w:color w:val="auto"/>
          <w:sz w:val="19"/>
          <w:szCs w:val="19"/>
        </w:rPr>
      </w:pPr>
      <w:r w:rsidRPr="00F63F13">
        <w:rPr>
          <w:rFonts w:ascii="Tahoma" w:hAnsi="Tahoma" w:cs="Tahoma"/>
          <w:color w:val="auto"/>
          <w:sz w:val="19"/>
          <w:szCs w:val="19"/>
        </w:rPr>
        <w:t xml:space="preserve">geodetski načrt vodovoda, izdelan v skladu </w:t>
      </w:r>
      <w:r>
        <w:rPr>
          <w:rFonts w:ascii="Tahoma" w:hAnsi="Tahoma" w:cs="Tahoma"/>
          <w:color w:val="auto"/>
          <w:sz w:val="19"/>
          <w:szCs w:val="19"/>
        </w:rPr>
        <w:t xml:space="preserve">z vsakokratno veljavnim </w:t>
      </w:r>
      <w:r w:rsidRPr="00F63F13">
        <w:rPr>
          <w:rFonts w:ascii="Tahoma" w:hAnsi="Tahoma" w:cs="Tahoma"/>
          <w:color w:val="auto"/>
          <w:sz w:val="19"/>
          <w:szCs w:val="19"/>
        </w:rPr>
        <w:t xml:space="preserve">Pravilnikom o geodetskem načrtu in </w:t>
      </w:r>
      <w:r>
        <w:rPr>
          <w:rFonts w:ascii="Tahoma" w:hAnsi="Tahoma" w:cs="Tahoma"/>
          <w:color w:val="auto"/>
          <w:sz w:val="19"/>
          <w:szCs w:val="19"/>
        </w:rPr>
        <w:t>T</w:t>
      </w:r>
      <w:r w:rsidRPr="00F63F13">
        <w:rPr>
          <w:rFonts w:ascii="Tahoma" w:hAnsi="Tahoma" w:cs="Tahoma"/>
          <w:color w:val="auto"/>
          <w:sz w:val="19"/>
          <w:szCs w:val="19"/>
        </w:rPr>
        <w:t>ehničnim pravilnikom upravljavca</w:t>
      </w:r>
      <w:r>
        <w:rPr>
          <w:rFonts w:ascii="Tahoma" w:hAnsi="Tahoma" w:cs="Tahoma"/>
          <w:color w:val="auto"/>
          <w:sz w:val="19"/>
          <w:szCs w:val="19"/>
        </w:rPr>
        <w:t>,</w:t>
      </w:r>
      <w:r w:rsidRPr="00F63F13">
        <w:rPr>
          <w:rFonts w:ascii="Tahoma" w:hAnsi="Tahoma" w:cs="Tahoma"/>
          <w:color w:val="auto"/>
          <w:sz w:val="19"/>
          <w:szCs w:val="19"/>
        </w:rPr>
        <w:t xml:space="preserve"> za vpis v operativni kataster vodovodnih sistemov</w:t>
      </w:r>
      <w:r>
        <w:rPr>
          <w:rFonts w:ascii="Tahoma" w:hAnsi="Tahoma" w:cs="Tahoma"/>
          <w:color w:val="auto"/>
          <w:sz w:val="19"/>
          <w:szCs w:val="19"/>
        </w:rPr>
        <w:t>,</w:t>
      </w:r>
    </w:p>
    <w:p w14:paraId="2E33087A" w14:textId="77777777" w:rsidR="00FF36AD" w:rsidRPr="00F63BCD" w:rsidRDefault="00FF36AD" w:rsidP="00847B52">
      <w:pPr>
        <w:pStyle w:val="Navadensplet"/>
        <w:numPr>
          <w:ilvl w:val="0"/>
          <w:numId w:val="82"/>
        </w:numPr>
        <w:spacing w:after="0"/>
        <w:jc w:val="both"/>
        <w:rPr>
          <w:rFonts w:ascii="Tahoma" w:hAnsi="Tahoma" w:cs="Tahoma"/>
          <w:color w:val="auto"/>
          <w:sz w:val="19"/>
          <w:szCs w:val="19"/>
        </w:rPr>
      </w:pPr>
      <w:r w:rsidRPr="00F63F13">
        <w:rPr>
          <w:rFonts w:ascii="Tahoma" w:hAnsi="Tahoma" w:cs="Tahoma"/>
          <w:color w:val="auto"/>
          <w:sz w:val="19"/>
          <w:szCs w:val="19"/>
        </w:rPr>
        <w:t>potrdilo o vpisu v Zbirni kataster gospodarske javne infrastrukture</w:t>
      </w:r>
      <w:r w:rsidRPr="00F63BCD">
        <w:rPr>
          <w:rFonts w:ascii="Tahoma" w:hAnsi="Tahoma" w:cs="Tahoma"/>
          <w:color w:val="auto"/>
          <w:sz w:val="19"/>
          <w:szCs w:val="19"/>
        </w:rPr>
        <w:t>,</w:t>
      </w:r>
    </w:p>
    <w:p w14:paraId="76D8F5DA" w14:textId="77777777" w:rsidR="00FF36AD" w:rsidRPr="00F63BCD" w:rsidRDefault="00FF36AD" w:rsidP="00847B52">
      <w:pPr>
        <w:pStyle w:val="Navadensplet"/>
        <w:numPr>
          <w:ilvl w:val="0"/>
          <w:numId w:val="82"/>
        </w:numPr>
        <w:spacing w:after="0"/>
        <w:jc w:val="both"/>
        <w:rPr>
          <w:rFonts w:ascii="Tahoma" w:hAnsi="Tahoma" w:cs="Tahoma"/>
          <w:color w:val="auto"/>
          <w:sz w:val="19"/>
          <w:szCs w:val="19"/>
        </w:rPr>
      </w:pPr>
      <w:r>
        <w:rPr>
          <w:rFonts w:ascii="Tahoma" w:hAnsi="Tahoma" w:cs="Tahoma"/>
          <w:color w:val="auto"/>
          <w:sz w:val="19"/>
          <w:szCs w:val="19"/>
        </w:rPr>
        <w:t>potrdilo o rezervnem vodnem viru, če le-ta obstaja,</w:t>
      </w:r>
    </w:p>
    <w:p w14:paraId="7C5C9B9C" w14:textId="77777777" w:rsidR="00FF36AD" w:rsidRPr="00F63BCD" w:rsidRDefault="00FF36AD" w:rsidP="00847B52">
      <w:pPr>
        <w:pStyle w:val="Navadensplet"/>
        <w:numPr>
          <w:ilvl w:val="0"/>
          <w:numId w:val="82"/>
        </w:numPr>
        <w:spacing w:after="0"/>
        <w:jc w:val="both"/>
        <w:rPr>
          <w:rFonts w:ascii="Tahoma" w:hAnsi="Tahoma" w:cs="Tahoma"/>
          <w:color w:val="auto"/>
          <w:sz w:val="19"/>
          <w:szCs w:val="19"/>
        </w:rPr>
      </w:pPr>
      <w:r w:rsidRPr="00F63BCD">
        <w:rPr>
          <w:rFonts w:ascii="Tahoma" w:hAnsi="Tahoma" w:cs="Tahoma"/>
          <w:color w:val="auto"/>
          <w:sz w:val="19"/>
          <w:szCs w:val="19"/>
        </w:rPr>
        <w:t>zapisnik o opravljenih pre</w:t>
      </w:r>
      <w:r>
        <w:rPr>
          <w:rFonts w:ascii="Tahoma" w:hAnsi="Tahoma" w:cs="Tahoma"/>
          <w:color w:val="auto"/>
          <w:sz w:val="19"/>
          <w:szCs w:val="19"/>
        </w:rPr>
        <w:t>iz</w:t>
      </w:r>
      <w:r w:rsidRPr="00F63BCD">
        <w:rPr>
          <w:rFonts w:ascii="Tahoma" w:hAnsi="Tahoma" w:cs="Tahoma"/>
          <w:color w:val="auto"/>
          <w:sz w:val="19"/>
          <w:szCs w:val="19"/>
        </w:rPr>
        <w:t>kusih vodovodov,</w:t>
      </w:r>
    </w:p>
    <w:p w14:paraId="07CAB3C6" w14:textId="77777777" w:rsidR="00FF36AD" w:rsidRPr="00F63BCD" w:rsidRDefault="00FF36AD" w:rsidP="00847B52">
      <w:pPr>
        <w:pStyle w:val="Navadensplet"/>
        <w:numPr>
          <w:ilvl w:val="0"/>
          <w:numId w:val="82"/>
        </w:numPr>
        <w:spacing w:after="0"/>
        <w:jc w:val="both"/>
        <w:rPr>
          <w:rFonts w:ascii="Tahoma" w:hAnsi="Tahoma" w:cs="Tahoma"/>
          <w:color w:val="auto"/>
          <w:sz w:val="19"/>
          <w:szCs w:val="19"/>
        </w:rPr>
      </w:pPr>
      <w:r w:rsidRPr="00F63BCD">
        <w:rPr>
          <w:rFonts w:ascii="Tahoma" w:hAnsi="Tahoma" w:cs="Tahoma"/>
          <w:color w:val="auto"/>
          <w:sz w:val="19"/>
          <w:szCs w:val="19"/>
        </w:rPr>
        <w:t>meritve o ustreznosti hidrantnega omrežja,</w:t>
      </w:r>
    </w:p>
    <w:p w14:paraId="065F6F67" w14:textId="77777777" w:rsidR="00FF36AD" w:rsidRPr="00F63BCD" w:rsidRDefault="00FF36AD" w:rsidP="00847B52">
      <w:pPr>
        <w:pStyle w:val="Navadensplet"/>
        <w:numPr>
          <w:ilvl w:val="0"/>
          <w:numId w:val="82"/>
        </w:numPr>
        <w:spacing w:after="0"/>
        <w:jc w:val="both"/>
        <w:rPr>
          <w:rFonts w:ascii="Tahoma" w:hAnsi="Tahoma" w:cs="Tahoma"/>
          <w:color w:val="auto"/>
          <w:sz w:val="19"/>
          <w:szCs w:val="19"/>
        </w:rPr>
      </w:pPr>
      <w:r w:rsidRPr="00F63BCD">
        <w:rPr>
          <w:rFonts w:ascii="Tahoma" w:hAnsi="Tahoma" w:cs="Tahoma"/>
          <w:color w:val="auto"/>
          <w:sz w:val="19"/>
          <w:szCs w:val="19"/>
        </w:rPr>
        <w:t>poročilo o skladnosti in zdravstveni ustreznosti vodovodnega omrežja in objektov ter pitne vode,</w:t>
      </w:r>
    </w:p>
    <w:p w14:paraId="164165F0" w14:textId="77777777" w:rsidR="00FF36AD" w:rsidRPr="00F63BCD" w:rsidRDefault="00FF36AD" w:rsidP="00847B52">
      <w:pPr>
        <w:pStyle w:val="Navadensplet"/>
        <w:numPr>
          <w:ilvl w:val="0"/>
          <w:numId w:val="82"/>
        </w:numPr>
        <w:spacing w:after="0"/>
        <w:jc w:val="both"/>
        <w:rPr>
          <w:rFonts w:ascii="Tahoma" w:hAnsi="Tahoma" w:cs="Tahoma"/>
          <w:color w:val="auto"/>
          <w:sz w:val="19"/>
          <w:szCs w:val="19"/>
        </w:rPr>
      </w:pPr>
      <w:r w:rsidRPr="00F63BCD">
        <w:rPr>
          <w:rFonts w:ascii="Tahoma" w:hAnsi="Tahoma" w:cs="Tahoma"/>
          <w:color w:val="auto"/>
          <w:sz w:val="19"/>
          <w:szCs w:val="19"/>
        </w:rPr>
        <w:t>zapisnik o uspešnem tehničnem pregledu,</w:t>
      </w:r>
    </w:p>
    <w:p w14:paraId="65F05F68" w14:textId="77777777" w:rsidR="00FF36AD" w:rsidRPr="00F63BCD" w:rsidRDefault="00FF36AD" w:rsidP="00847B52">
      <w:pPr>
        <w:pStyle w:val="Navadensplet"/>
        <w:numPr>
          <w:ilvl w:val="0"/>
          <w:numId w:val="82"/>
        </w:numPr>
        <w:spacing w:after="0"/>
        <w:jc w:val="both"/>
        <w:rPr>
          <w:rFonts w:ascii="Tahoma" w:hAnsi="Tahoma" w:cs="Tahoma"/>
          <w:color w:val="auto"/>
          <w:sz w:val="19"/>
          <w:szCs w:val="19"/>
        </w:rPr>
      </w:pPr>
      <w:r w:rsidRPr="00F63BCD">
        <w:rPr>
          <w:rFonts w:ascii="Tahoma" w:hAnsi="Tahoma" w:cs="Tahoma"/>
          <w:color w:val="auto"/>
          <w:sz w:val="19"/>
          <w:szCs w:val="19"/>
        </w:rPr>
        <w:t>uporabno dovoljenje,</w:t>
      </w:r>
    </w:p>
    <w:p w14:paraId="518913F6" w14:textId="77777777" w:rsidR="00FF36AD" w:rsidRPr="00F63BCD" w:rsidRDefault="00FF36AD" w:rsidP="00847B52">
      <w:pPr>
        <w:pStyle w:val="Navadensplet"/>
        <w:numPr>
          <w:ilvl w:val="0"/>
          <w:numId w:val="82"/>
        </w:numPr>
        <w:spacing w:after="0"/>
        <w:jc w:val="both"/>
        <w:rPr>
          <w:rFonts w:ascii="Tahoma" w:hAnsi="Tahoma" w:cs="Tahoma"/>
          <w:color w:val="auto"/>
          <w:sz w:val="19"/>
          <w:szCs w:val="19"/>
        </w:rPr>
      </w:pPr>
      <w:r w:rsidRPr="00F63BCD">
        <w:rPr>
          <w:rFonts w:ascii="Tahoma" w:hAnsi="Tahoma" w:cs="Tahoma"/>
          <w:color w:val="auto"/>
          <w:sz w:val="19"/>
          <w:szCs w:val="19"/>
        </w:rPr>
        <w:t>garancijske izjave za odpravo napak v garancijski dobi,</w:t>
      </w:r>
    </w:p>
    <w:p w14:paraId="12CFB5E3" w14:textId="77777777" w:rsidR="00FF36AD" w:rsidRPr="00F63BCD" w:rsidRDefault="00FF36AD" w:rsidP="00847B52">
      <w:pPr>
        <w:pStyle w:val="Navadensplet"/>
        <w:numPr>
          <w:ilvl w:val="0"/>
          <w:numId w:val="82"/>
        </w:numPr>
        <w:spacing w:after="0"/>
        <w:jc w:val="both"/>
        <w:rPr>
          <w:rFonts w:ascii="Tahoma" w:hAnsi="Tahoma" w:cs="Tahoma"/>
          <w:color w:val="auto"/>
          <w:sz w:val="19"/>
          <w:szCs w:val="19"/>
        </w:rPr>
      </w:pPr>
      <w:r w:rsidRPr="00F63BCD">
        <w:rPr>
          <w:rFonts w:ascii="Tahoma" w:hAnsi="Tahoma" w:cs="Tahoma"/>
          <w:color w:val="auto"/>
          <w:sz w:val="19"/>
          <w:szCs w:val="19"/>
        </w:rPr>
        <w:t>vrednost vodovodnega omrežja in objektov v skladu s slovenskimi računovodskimi standardi,</w:t>
      </w:r>
    </w:p>
    <w:p w14:paraId="4581800F" w14:textId="77777777" w:rsidR="00FF36AD" w:rsidRDefault="00FF36AD" w:rsidP="00847B52">
      <w:pPr>
        <w:pStyle w:val="Navadensplet"/>
        <w:numPr>
          <w:ilvl w:val="0"/>
          <w:numId w:val="82"/>
        </w:numPr>
        <w:spacing w:after="0"/>
        <w:jc w:val="both"/>
        <w:rPr>
          <w:rFonts w:ascii="Tahoma" w:hAnsi="Tahoma" w:cs="Tahoma"/>
          <w:color w:val="auto"/>
          <w:sz w:val="19"/>
          <w:szCs w:val="19"/>
        </w:rPr>
      </w:pPr>
      <w:r w:rsidRPr="00F63BCD">
        <w:rPr>
          <w:rFonts w:ascii="Tahoma" w:hAnsi="Tahoma" w:cs="Tahoma"/>
          <w:color w:val="auto"/>
          <w:sz w:val="19"/>
          <w:szCs w:val="19"/>
        </w:rPr>
        <w:t>overjene služnostne pogodbe ali pogodbe o pravici do dostopa do omrežja in objektov javnega vodovoda</w:t>
      </w:r>
      <w:r>
        <w:rPr>
          <w:rFonts w:ascii="Tahoma" w:hAnsi="Tahoma" w:cs="Tahoma"/>
          <w:color w:val="auto"/>
          <w:sz w:val="19"/>
          <w:szCs w:val="19"/>
        </w:rPr>
        <w:t>,</w:t>
      </w:r>
    </w:p>
    <w:p w14:paraId="141A9AF1" w14:textId="77777777" w:rsidR="00FF36AD" w:rsidRPr="00F63BCD" w:rsidRDefault="00FF36AD" w:rsidP="00847B52">
      <w:pPr>
        <w:pStyle w:val="Navadensplet"/>
        <w:numPr>
          <w:ilvl w:val="0"/>
          <w:numId w:val="82"/>
        </w:numPr>
        <w:spacing w:after="0"/>
        <w:jc w:val="both"/>
        <w:rPr>
          <w:rFonts w:ascii="Tahoma" w:hAnsi="Tahoma" w:cs="Tahoma"/>
          <w:color w:val="auto"/>
          <w:sz w:val="19"/>
          <w:szCs w:val="19"/>
        </w:rPr>
      </w:pPr>
      <w:r>
        <w:rPr>
          <w:rFonts w:ascii="Tahoma" w:hAnsi="Tahoma" w:cs="Tahoma"/>
          <w:color w:val="auto"/>
          <w:sz w:val="19"/>
          <w:szCs w:val="19"/>
        </w:rPr>
        <w:t xml:space="preserve">podpisan prevzemni zapisnik skladno z zahtevami </w:t>
      </w:r>
      <w:r w:rsidRPr="00932B2C">
        <w:rPr>
          <w:rFonts w:ascii="Tahoma" w:hAnsi="Tahoma" w:cs="Tahoma"/>
          <w:color w:val="auto"/>
          <w:sz w:val="19"/>
          <w:szCs w:val="19"/>
        </w:rPr>
        <w:t>41</w:t>
      </w:r>
      <w:r>
        <w:rPr>
          <w:rFonts w:ascii="Tahoma" w:hAnsi="Tahoma" w:cs="Tahoma"/>
          <w:color w:val="auto"/>
          <w:sz w:val="19"/>
          <w:szCs w:val="19"/>
        </w:rPr>
        <w:t>.</w:t>
      </w:r>
      <w:r w:rsidRPr="00932B2C">
        <w:rPr>
          <w:rFonts w:ascii="Tahoma" w:hAnsi="Tahoma" w:cs="Tahoma"/>
          <w:color w:val="auto"/>
          <w:sz w:val="19"/>
          <w:szCs w:val="19"/>
        </w:rPr>
        <w:t xml:space="preserve"> č</w:t>
      </w:r>
      <w:r w:rsidRPr="009D7D59">
        <w:rPr>
          <w:rFonts w:ascii="Tahoma" w:hAnsi="Tahoma" w:cs="Tahoma"/>
          <w:color w:val="auto"/>
          <w:sz w:val="19"/>
          <w:szCs w:val="19"/>
        </w:rPr>
        <w:t>lena</w:t>
      </w:r>
      <w:r>
        <w:rPr>
          <w:rFonts w:ascii="Tahoma" w:hAnsi="Tahoma" w:cs="Tahoma"/>
          <w:color w:val="auto"/>
          <w:sz w:val="19"/>
          <w:szCs w:val="19"/>
        </w:rPr>
        <w:t xml:space="preserve"> tega odloka</w:t>
      </w:r>
      <w:r w:rsidRPr="00F63BCD">
        <w:rPr>
          <w:rFonts w:ascii="Tahoma" w:hAnsi="Tahoma" w:cs="Tahoma"/>
          <w:color w:val="auto"/>
          <w:sz w:val="19"/>
          <w:szCs w:val="19"/>
        </w:rPr>
        <w:t xml:space="preserve">. </w:t>
      </w:r>
    </w:p>
    <w:p w14:paraId="5BB6BAB5" w14:textId="77777777" w:rsidR="00FF36AD" w:rsidRPr="00F63BCD" w:rsidRDefault="00FF36AD" w:rsidP="00FF36AD">
      <w:pPr>
        <w:pStyle w:val="Navadensplet"/>
        <w:spacing w:after="0"/>
        <w:ind w:left="720"/>
        <w:jc w:val="both"/>
        <w:rPr>
          <w:rFonts w:ascii="Tahoma" w:hAnsi="Tahoma" w:cs="Tahoma"/>
          <w:color w:val="auto"/>
          <w:sz w:val="19"/>
          <w:szCs w:val="19"/>
        </w:rPr>
      </w:pPr>
    </w:p>
    <w:p w14:paraId="0C25A393" w14:textId="77777777" w:rsidR="00FF36AD" w:rsidRPr="00F63BCD" w:rsidRDefault="00FF36AD" w:rsidP="00847B52">
      <w:pPr>
        <w:pStyle w:val="Navadensplet"/>
        <w:numPr>
          <w:ilvl w:val="0"/>
          <w:numId w:val="83"/>
        </w:numPr>
        <w:spacing w:after="0"/>
        <w:jc w:val="both"/>
        <w:rPr>
          <w:rFonts w:ascii="Tahoma" w:hAnsi="Tahoma" w:cs="Tahoma"/>
          <w:color w:val="auto"/>
          <w:sz w:val="19"/>
          <w:szCs w:val="19"/>
        </w:rPr>
      </w:pPr>
      <w:r w:rsidRPr="00F63BCD">
        <w:rPr>
          <w:rFonts w:ascii="Tahoma" w:hAnsi="Tahoma" w:cs="Tahoma"/>
          <w:color w:val="auto"/>
          <w:sz w:val="19"/>
          <w:szCs w:val="19"/>
        </w:rPr>
        <w:t>Najem in upravljanje novozgrajenih javnih vodovodnih sistemov se uredi s pogodbo.</w:t>
      </w:r>
    </w:p>
    <w:p w14:paraId="1B00EE82" w14:textId="77777777" w:rsidR="00FF36AD" w:rsidRPr="00F63BCD" w:rsidRDefault="00FF36AD" w:rsidP="00FF36AD">
      <w:pPr>
        <w:pStyle w:val="Navadensplet"/>
        <w:spacing w:after="0"/>
        <w:jc w:val="both"/>
        <w:rPr>
          <w:rFonts w:ascii="Tahoma" w:hAnsi="Tahoma" w:cs="Tahoma"/>
          <w:color w:val="auto"/>
          <w:sz w:val="19"/>
          <w:szCs w:val="19"/>
        </w:rPr>
      </w:pPr>
    </w:p>
    <w:p w14:paraId="0DCABC3C" w14:textId="77777777" w:rsidR="00FF36AD" w:rsidRPr="00F63BCD" w:rsidRDefault="00FF36AD" w:rsidP="00847B52">
      <w:pPr>
        <w:pStyle w:val="Navadensplet"/>
        <w:numPr>
          <w:ilvl w:val="0"/>
          <w:numId w:val="83"/>
        </w:numPr>
        <w:spacing w:after="0"/>
        <w:jc w:val="both"/>
        <w:rPr>
          <w:rFonts w:ascii="Tahoma" w:hAnsi="Tahoma" w:cs="Tahoma"/>
          <w:color w:val="auto"/>
          <w:sz w:val="19"/>
          <w:szCs w:val="19"/>
        </w:rPr>
      </w:pPr>
      <w:r w:rsidRPr="00F63BCD">
        <w:rPr>
          <w:rFonts w:ascii="Tahoma" w:hAnsi="Tahoma" w:cs="Tahoma"/>
          <w:color w:val="auto"/>
          <w:sz w:val="19"/>
          <w:szCs w:val="19"/>
        </w:rPr>
        <w:t>Obstoječi vodovod (zasebni, lokalni ali vaški), ki ni last občine, se lahko prenese v last občin</w:t>
      </w:r>
      <w:r>
        <w:rPr>
          <w:rFonts w:ascii="Tahoma" w:hAnsi="Tahoma" w:cs="Tahoma"/>
          <w:color w:val="auto"/>
          <w:sz w:val="19"/>
          <w:szCs w:val="19"/>
        </w:rPr>
        <w:t>e</w:t>
      </w:r>
      <w:r w:rsidRPr="00F63BCD">
        <w:rPr>
          <w:rFonts w:ascii="Tahoma" w:hAnsi="Tahoma" w:cs="Tahoma"/>
          <w:color w:val="auto"/>
          <w:sz w:val="19"/>
          <w:szCs w:val="19"/>
        </w:rPr>
        <w:t xml:space="preserve"> z medsebojno pogodbo. V pogodbi se določijo vse obveznosti dosedanjega lastnika občine</w:t>
      </w:r>
      <w:r>
        <w:rPr>
          <w:rFonts w:ascii="Tahoma" w:hAnsi="Tahoma" w:cs="Tahoma"/>
          <w:color w:val="auto"/>
          <w:sz w:val="19"/>
          <w:szCs w:val="19"/>
        </w:rPr>
        <w:t xml:space="preserve"> in izvajalca javne službe</w:t>
      </w:r>
      <w:r w:rsidRPr="00F63BCD">
        <w:rPr>
          <w:rFonts w:ascii="Tahoma" w:hAnsi="Tahoma" w:cs="Tahoma"/>
          <w:color w:val="auto"/>
          <w:sz w:val="19"/>
          <w:szCs w:val="19"/>
        </w:rPr>
        <w:t>. Za prenos morajo biti izpolnjeni naslednji pogoji:</w:t>
      </w:r>
    </w:p>
    <w:p w14:paraId="35A3F675" w14:textId="77777777" w:rsidR="00FF36AD" w:rsidRPr="00F63BCD" w:rsidRDefault="00FF36AD" w:rsidP="00FF36AD">
      <w:pPr>
        <w:pStyle w:val="Navadensplet"/>
        <w:spacing w:after="0"/>
        <w:jc w:val="both"/>
        <w:rPr>
          <w:rFonts w:ascii="Tahoma" w:hAnsi="Tahoma" w:cs="Tahoma"/>
          <w:color w:val="auto"/>
          <w:sz w:val="19"/>
          <w:szCs w:val="19"/>
        </w:rPr>
      </w:pPr>
    </w:p>
    <w:p w14:paraId="6E32A3DE" w14:textId="77777777" w:rsidR="00FF36AD" w:rsidRPr="00F63BCD" w:rsidRDefault="00FF36AD" w:rsidP="00847B52">
      <w:pPr>
        <w:pStyle w:val="Navadensplet"/>
        <w:numPr>
          <w:ilvl w:val="0"/>
          <w:numId w:val="84"/>
        </w:numPr>
        <w:spacing w:after="0"/>
        <w:jc w:val="both"/>
        <w:rPr>
          <w:rFonts w:ascii="Tahoma" w:hAnsi="Tahoma" w:cs="Tahoma"/>
          <w:color w:val="auto"/>
          <w:sz w:val="19"/>
          <w:szCs w:val="19"/>
        </w:rPr>
      </w:pPr>
      <w:r w:rsidRPr="00F63BCD">
        <w:rPr>
          <w:rFonts w:ascii="Tahoma" w:hAnsi="Tahoma" w:cs="Tahoma"/>
          <w:color w:val="auto"/>
          <w:sz w:val="19"/>
          <w:szCs w:val="19"/>
        </w:rPr>
        <w:t>vodovod, ki se predaja</w:t>
      </w:r>
      <w:r>
        <w:rPr>
          <w:rFonts w:ascii="Tahoma" w:hAnsi="Tahoma" w:cs="Tahoma"/>
          <w:color w:val="auto"/>
          <w:sz w:val="19"/>
          <w:szCs w:val="19"/>
        </w:rPr>
        <w:t>,</w:t>
      </w:r>
      <w:r w:rsidRPr="00F63BCD">
        <w:rPr>
          <w:rFonts w:ascii="Tahoma" w:hAnsi="Tahoma" w:cs="Tahoma"/>
          <w:color w:val="auto"/>
          <w:sz w:val="19"/>
          <w:szCs w:val="19"/>
        </w:rPr>
        <w:t xml:space="preserve"> mora imeti vso potrebno dokumentacijo</w:t>
      </w:r>
      <w:r>
        <w:rPr>
          <w:rFonts w:ascii="Tahoma" w:hAnsi="Tahoma" w:cs="Tahoma"/>
          <w:color w:val="auto"/>
          <w:sz w:val="19"/>
          <w:szCs w:val="19"/>
        </w:rPr>
        <w:t>:</w:t>
      </w:r>
      <w:r w:rsidRPr="00F63BCD">
        <w:rPr>
          <w:rFonts w:ascii="Tahoma" w:hAnsi="Tahoma" w:cs="Tahoma"/>
          <w:color w:val="auto"/>
          <w:sz w:val="19"/>
          <w:szCs w:val="19"/>
        </w:rPr>
        <w:t xml:space="preserve"> uporabno dovoljenje (</w:t>
      </w:r>
      <w:r>
        <w:rPr>
          <w:rFonts w:ascii="Tahoma" w:hAnsi="Tahoma" w:cs="Tahoma"/>
          <w:color w:val="auto"/>
          <w:sz w:val="19"/>
          <w:szCs w:val="19"/>
        </w:rPr>
        <w:t>razen, če je zgrajen pred 25.6.1991 kot opredeljuje zakon, ki ureja področje graditve objektov</w:t>
      </w:r>
      <w:r w:rsidRPr="00F63BCD">
        <w:rPr>
          <w:rFonts w:ascii="Tahoma" w:hAnsi="Tahoma" w:cs="Tahoma"/>
          <w:color w:val="auto"/>
          <w:sz w:val="19"/>
          <w:szCs w:val="19"/>
        </w:rPr>
        <w:t xml:space="preserve">), </w:t>
      </w:r>
      <w:r w:rsidRPr="00F63F13">
        <w:rPr>
          <w:rFonts w:ascii="Tahoma" w:hAnsi="Tahoma" w:cs="Tahoma"/>
          <w:color w:val="auto"/>
          <w:sz w:val="19"/>
          <w:szCs w:val="19"/>
        </w:rPr>
        <w:t>geodetski načrt vodovoda, izdelan v skladu s Pravilnikom o geodetskem načrtu in tehničnim pravilnikom upravljavca</w:t>
      </w:r>
      <w:r>
        <w:rPr>
          <w:rFonts w:ascii="Tahoma" w:hAnsi="Tahoma" w:cs="Tahoma"/>
          <w:color w:val="auto"/>
          <w:sz w:val="19"/>
          <w:szCs w:val="19"/>
        </w:rPr>
        <w:t xml:space="preserve">, </w:t>
      </w:r>
      <w:r w:rsidRPr="00F63BCD">
        <w:rPr>
          <w:rFonts w:ascii="Tahoma" w:hAnsi="Tahoma" w:cs="Tahoma"/>
          <w:color w:val="auto"/>
          <w:sz w:val="19"/>
          <w:szCs w:val="19"/>
        </w:rPr>
        <w:t>popis omrežja, objektov in naprav ter evidenco priključkov,</w:t>
      </w:r>
    </w:p>
    <w:p w14:paraId="27C572C9" w14:textId="77777777" w:rsidR="00FF36AD" w:rsidRPr="00F63BCD" w:rsidRDefault="00FF36AD" w:rsidP="00847B52">
      <w:pPr>
        <w:pStyle w:val="Navadensplet"/>
        <w:numPr>
          <w:ilvl w:val="0"/>
          <w:numId w:val="84"/>
        </w:numPr>
        <w:spacing w:after="0"/>
        <w:jc w:val="both"/>
        <w:rPr>
          <w:rFonts w:ascii="Tahoma" w:hAnsi="Tahoma" w:cs="Tahoma"/>
          <w:color w:val="auto"/>
          <w:sz w:val="19"/>
          <w:szCs w:val="19"/>
        </w:rPr>
      </w:pPr>
      <w:r w:rsidRPr="00F63BCD">
        <w:rPr>
          <w:rFonts w:ascii="Tahoma" w:hAnsi="Tahoma" w:cs="Tahoma"/>
          <w:color w:val="auto"/>
          <w:sz w:val="19"/>
          <w:szCs w:val="19"/>
        </w:rPr>
        <w:t>vodovod, ki se predaja, mora ustrezati določilom tega odloka in navodilo</w:t>
      </w:r>
      <w:r>
        <w:rPr>
          <w:rFonts w:ascii="Tahoma" w:hAnsi="Tahoma" w:cs="Tahoma"/>
          <w:color w:val="auto"/>
          <w:sz w:val="19"/>
          <w:szCs w:val="19"/>
        </w:rPr>
        <w:t>m</w:t>
      </w:r>
      <w:r w:rsidRPr="00F63BCD">
        <w:rPr>
          <w:rFonts w:ascii="Tahoma" w:hAnsi="Tahoma" w:cs="Tahoma"/>
          <w:color w:val="auto"/>
          <w:sz w:val="19"/>
          <w:szCs w:val="19"/>
        </w:rPr>
        <w:t xml:space="preserve"> o tehnični izvedbi in uporabi omrežja, objektov in naprav,</w:t>
      </w:r>
    </w:p>
    <w:p w14:paraId="5CD15BAA" w14:textId="77777777" w:rsidR="00FF36AD" w:rsidRPr="00F63BCD" w:rsidRDefault="00FF36AD" w:rsidP="00847B52">
      <w:pPr>
        <w:pStyle w:val="Navadensplet"/>
        <w:numPr>
          <w:ilvl w:val="0"/>
          <w:numId w:val="84"/>
        </w:numPr>
        <w:spacing w:after="0"/>
        <w:jc w:val="both"/>
        <w:rPr>
          <w:rFonts w:ascii="Tahoma" w:hAnsi="Tahoma" w:cs="Tahoma"/>
          <w:color w:val="auto"/>
          <w:sz w:val="19"/>
          <w:szCs w:val="19"/>
        </w:rPr>
      </w:pPr>
      <w:r w:rsidRPr="00F63BCD">
        <w:rPr>
          <w:rFonts w:ascii="Tahoma" w:hAnsi="Tahoma" w:cs="Tahoma"/>
          <w:color w:val="auto"/>
          <w:sz w:val="19"/>
          <w:szCs w:val="19"/>
        </w:rPr>
        <w:t>izdelana mora biti evidenca osnovnih sredstev s finančnim ovrednotenjem,</w:t>
      </w:r>
    </w:p>
    <w:p w14:paraId="66B67002" w14:textId="77777777" w:rsidR="00FF36AD" w:rsidRPr="00F63BCD" w:rsidRDefault="00FF36AD" w:rsidP="00847B52">
      <w:pPr>
        <w:pStyle w:val="Navadensplet"/>
        <w:numPr>
          <w:ilvl w:val="0"/>
          <w:numId w:val="84"/>
        </w:numPr>
        <w:spacing w:after="0"/>
        <w:jc w:val="both"/>
        <w:rPr>
          <w:rFonts w:ascii="Tahoma" w:hAnsi="Tahoma" w:cs="Tahoma"/>
          <w:color w:val="auto"/>
          <w:sz w:val="19"/>
          <w:szCs w:val="19"/>
        </w:rPr>
      </w:pPr>
      <w:r w:rsidRPr="00F63BCD">
        <w:rPr>
          <w:rFonts w:ascii="Tahoma" w:hAnsi="Tahoma" w:cs="Tahoma"/>
          <w:color w:val="auto"/>
          <w:sz w:val="19"/>
          <w:szCs w:val="19"/>
        </w:rPr>
        <w:t>izračunani morajo biti stroški vzdrževanja vodovoda, ki se predaja,</w:t>
      </w:r>
    </w:p>
    <w:p w14:paraId="7FF3E21A" w14:textId="77777777" w:rsidR="00FF36AD" w:rsidRPr="00F63BCD" w:rsidRDefault="00FF36AD" w:rsidP="00847B52">
      <w:pPr>
        <w:pStyle w:val="Navadensplet"/>
        <w:numPr>
          <w:ilvl w:val="0"/>
          <w:numId w:val="84"/>
        </w:numPr>
        <w:spacing w:after="0"/>
        <w:jc w:val="both"/>
        <w:rPr>
          <w:rFonts w:ascii="Tahoma" w:hAnsi="Tahoma" w:cs="Tahoma"/>
          <w:color w:val="auto"/>
          <w:sz w:val="19"/>
          <w:szCs w:val="19"/>
        </w:rPr>
      </w:pPr>
      <w:r w:rsidRPr="00F63BCD">
        <w:rPr>
          <w:rFonts w:ascii="Tahoma" w:hAnsi="Tahoma" w:cs="Tahoma"/>
          <w:color w:val="auto"/>
          <w:sz w:val="19"/>
          <w:szCs w:val="19"/>
        </w:rPr>
        <w:t>sprejet in ocenjen mora biti program sanacije, avtomatizacije in razvoja vodovoda in zanj izdelan predračun ter zagotovljena sredstva za potrebno sanacijo vodovoda,</w:t>
      </w:r>
    </w:p>
    <w:p w14:paraId="4A35F66E" w14:textId="77777777" w:rsidR="00FF36AD" w:rsidRPr="00F63BCD" w:rsidRDefault="00FF36AD" w:rsidP="00847B52">
      <w:pPr>
        <w:pStyle w:val="Navadensplet"/>
        <w:numPr>
          <w:ilvl w:val="0"/>
          <w:numId w:val="84"/>
        </w:numPr>
        <w:spacing w:after="0"/>
        <w:jc w:val="both"/>
        <w:rPr>
          <w:rFonts w:ascii="Tahoma" w:hAnsi="Tahoma" w:cs="Tahoma"/>
          <w:color w:val="auto"/>
          <w:sz w:val="19"/>
          <w:szCs w:val="19"/>
        </w:rPr>
      </w:pPr>
      <w:r w:rsidRPr="00F63BCD">
        <w:rPr>
          <w:rFonts w:ascii="Tahoma" w:hAnsi="Tahoma" w:cs="Tahoma"/>
          <w:color w:val="auto"/>
          <w:sz w:val="19"/>
          <w:szCs w:val="19"/>
        </w:rPr>
        <w:t>izračunana mora biti cena, ki izvajalcu javne službe omogoča nemoteno upravljanje prevzetega vodovoda,</w:t>
      </w:r>
    </w:p>
    <w:p w14:paraId="133BC4E3" w14:textId="77777777" w:rsidR="00FF36AD" w:rsidRPr="00F63BCD" w:rsidRDefault="00FF36AD" w:rsidP="00847B52">
      <w:pPr>
        <w:pStyle w:val="Navadensplet"/>
        <w:numPr>
          <w:ilvl w:val="0"/>
          <w:numId w:val="84"/>
        </w:numPr>
        <w:spacing w:after="0"/>
        <w:jc w:val="both"/>
        <w:rPr>
          <w:rFonts w:ascii="Tahoma" w:hAnsi="Tahoma" w:cs="Tahoma"/>
          <w:color w:val="auto"/>
          <w:sz w:val="19"/>
          <w:szCs w:val="19"/>
        </w:rPr>
      </w:pPr>
      <w:r w:rsidRPr="00F63BCD">
        <w:rPr>
          <w:rFonts w:ascii="Tahoma" w:hAnsi="Tahoma" w:cs="Tahoma"/>
          <w:color w:val="auto"/>
          <w:sz w:val="19"/>
          <w:szCs w:val="19"/>
        </w:rPr>
        <w:t>vodomerni jaški morajo biti dostopni in grajeni v skladu s Tehničnim pravilnikom izvajalca javne službe,</w:t>
      </w:r>
    </w:p>
    <w:p w14:paraId="76FCF3A8" w14:textId="77777777" w:rsidR="00FF36AD" w:rsidRDefault="00FF36AD" w:rsidP="00847B52">
      <w:pPr>
        <w:pStyle w:val="Navadensplet"/>
        <w:numPr>
          <w:ilvl w:val="0"/>
          <w:numId w:val="84"/>
        </w:numPr>
        <w:spacing w:after="0"/>
        <w:jc w:val="both"/>
        <w:rPr>
          <w:rFonts w:ascii="Tahoma" w:hAnsi="Tahoma" w:cs="Tahoma"/>
          <w:color w:val="auto"/>
          <w:sz w:val="19"/>
          <w:szCs w:val="19"/>
        </w:rPr>
      </w:pPr>
      <w:r w:rsidRPr="00F63BCD">
        <w:rPr>
          <w:rFonts w:ascii="Tahoma" w:hAnsi="Tahoma" w:cs="Tahoma"/>
          <w:color w:val="auto"/>
          <w:sz w:val="19"/>
          <w:szCs w:val="19"/>
        </w:rPr>
        <w:t>pred postopkom o prevzemu se mora izvršiti terenski pregled obstoječega vodovoda in narediti zapisnik o pomanjkljivostih na vodovodnem sistemu, urejene in pridobljene mora</w:t>
      </w:r>
      <w:r>
        <w:rPr>
          <w:rFonts w:ascii="Tahoma" w:hAnsi="Tahoma" w:cs="Tahoma"/>
          <w:color w:val="auto"/>
          <w:sz w:val="19"/>
          <w:szCs w:val="19"/>
        </w:rPr>
        <w:t>jo</w:t>
      </w:r>
      <w:r w:rsidRPr="00F63BCD">
        <w:rPr>
          <w:rFonts w:ascii="Tahoma" w:hAnsi="Tahoma" w:cs="Tahoma"/>
          <w:color w:val="auto"/>
          <w:sz w:val="19"/>
          <w:szCs w:val="19"/>
        </w:rPr>
        <w:t xml:space="preserve"> biti služnostne pogodbe ali lastništvo na zemljiščih, na katerih se nahajajo objekti in naprave</w:t>
      </w:r>
      <w:r>
        <w:rPr>
          <w:rFonts w:ascii="Tahoma" w:hAnsi="Tahoma" w:cs="Tahoma"/>
          <w:color w:val="auto"/>
          <w:sz w:val="19"/>
          <w:szCs w:val="19"/>
        </w:rPr>
        <w:t xml:space="preserve">, </w:t>
      </w:r>
    </w:p>
    <w:p w14:paraId="611C60E6" w14:textId="77777777" w:rsidR="00FF36AD" w:rsidRPr="009D7D59" w:rsidRDefault="00FF36AD" w:rsidP="00847B52">
      <w:pPr>
        <w:pStyle w:val="Navadensplet"/>
        <w:numPr>
          <w:ilvl w:val="0"/>
          <w:numId w:val="84"/>
        </w:numPr>
        <w:spacing w:after="0"/>
        <w:jc w:val="both"/>
        <w:rPr>
          <w:rFonts w:ascii="Tahoma" w:hAnsi="Tahoma" w:cs="Tahoma"/>
          <w:color w:val="auto"/>
          <w:sz w:val="19"/>
          <w:szCs w:val="19"/>
        </w:rPr>
      </w:pPr>
      <w:r w:rsidRPr="009D7D59">
        <w:rPr>
          <w:rFonts w:ascii="Tahoma" w:hAnsi="Tahoma" w:cs="Tahoma"/>
          <w:color w:val="auto"/>
          <w:sz w:val="19"/>
          <w:szCs w:val="19"/>
        </w:rPr>
        <w:t>potrdilo o rezervnem vodnem viru</w:t>
      </w:r>
      <w:r>
        <w:rPr>
          <w:rFonts w:ascii="Tahoma" w:hAnsi="Tahoma" w:cs="Tahoma"/>
          <w:color w:val="auto"/>
          <w:sz w:val="19"/>
          <w:szCs w:val="19"/>
        </w:rPr>
        <w:t>, če le-ta obstaja.</w:t>
      </w:r>
    </w:p>
    <w:p w14:paraId="18BE54EA" w14:textId="77777777" w:rsidR="00FF36AD" w:rsidRDefault="00FF36AD" w:rsidP="00FF36AD">
      <w:pPr>
        <w:pStyle w:val="Navadensplet"/>
        <w:spacing w:after="0"/>
        <w:jc w:val="both"/>
        <w:rPr>
          <w:rFonts w:ascii="Tahoma" w:hAnsi="Tahoma" w:cs="Tahoma"/>
          <w:color w:val="auto"/>
          <w:sz w:val="19"/>
          <w:szCs w:val="19"/>
        </w:rPr>
      </w:pPr>
    </w:p>
    <w:p w14:paraId="58CC4410" w14:textId="77777777" w:rsidR="00FF36AD" w:rsidRDefault="00FF36AD" w:rsidP="00847B52">
      <w:pPr>
        <w:pStyle w:val="Navadensplet"/>
        <w:numPr>
          <w:ilvl w:val="0"/>
          <w:numId w:val="83"/>
        </w:numPr>
        <w:spacing w:after="0"/>
        <w:jc w:val="both"/>
        <w:rPr>
          <w:rFonts w:ascii="Tahoma" w:hAnsi="Tahoma" w:cs="Tahoma"/>
          <w:color w:val="auto"/>
          <w:sz w:val="19"/>
          <w:szCs w:val="19"/>
        </w:rPr>
      </w:pPr>
      <w:r w:rsidRPr="00737D0E">
        <w:rPr>
          <w:rFonts w:ascii="Tahoma" w:hAnsi="Tahoma" w:cs="Tahoma"/>
          <w:color w:val="auto"/>
          <w:sz w:val="19"/>
          <w:szCs w:val="19"/>
        </w:rPr>
        <w:t>Občina, izvajalec javne službe in dosedanji lastnik vodovoda lahko pogoje za prenos z medsebojno pogodbo določijo drugače.</w:t>
      </w:r>
    </w:p>
    <w:p w14:paraId="2F5BF65A" w14:textId="77777777" w:rsidR="00FF36AD" w:rsidRPr="00737D0E" w:rsidRDefault="00FF36AD" w:rsidP="00FF36AD">
      <w:pPr>
        <w:pStyle w:val="Navadensplet"/>
        <w:spacing w:after="0"/>
        <w:ind w:left="360"/>
        <w:jc w:val="both"/>
        <w:rPr>
          <w:rFonts w:ascii="Tahoma" w:hAnsi="Tahoma" w:cs="Tahoma"/>
          <w:color w:val="auto"/>
          <w:sz w:val="19"/>
          <w:szCs w:val="19"/>
        </w:rPr>
      </w:pPr>
    </w:p>
    <w:p w14:paraId="76690A0E" w14:textId="25B1853E" w:rsidR="00FF36AD" w:rsidRPr="00225AE8" w:rsidRDefault="00FF36AD" w:rsidP="00FF36AD">
      <w:pPr>
        <w:pStyle w:val="Navadensplet"/>
        <w:numPr>
          <w:ilvl w:val="0"/>
          <w:numId w:val="83"/>
        </w:numPr>
        <w:spacing w:after="0"/>
        <w:jc w:val="both"/>
        <w:rPr>
          <w:rFonts w:ascii="Tahoma" w:hAnsi="Tahoma" w:cs="Tahoma"/>
          <w:color w:val="auto"/>
          <w:sz w:val="19"/>
          <w:szCs w:val="19"/>
        </w:rPr>
      </w:pPr>
      <w:r w:rsidRPr="00F63BCD">
        <w:rPr>
          <w:rFonts w:ascii="Tahoma" w:hAnsi="Tahoma" w:cs="Tahoma"/>
          <w:color w:val="auto"/>
          <w:sz w:val="19"/>
          <w:szCs w:val="19"/>
        </w:rPr>
        <w:t xml:space="preserve">Postopek prevzema vodovoda mora biti </w:t>
      </w:r>
      <w:r>
        <w:rPr>
          <w:rFonts w:ascii="Tahoma" w:hAnsi="Tahoma" w:cs="Tahoma"/>
          <w:color w:val="auto"/>
          <w:sz w:val="19"/>
          <w:szCs w:val="19"/>
        </w:rPr>
        <w:t xml:space="preserve">dokumentiran </w:t>
      </w:r>
      <w:r w:rsidRPr="00F63BCD">
        <w:rPr>
          <w:rFonts w:ascii="Tahoma" w:hAnsi="Tahoma" w:cs="Tahoma"/>
          <w:color w:val="auto"/>
          <w:sz w:val="19"/>
          <w:szCs w:val="19"/>
        </w:rPr>
        <w:t>z zapisnikom o primopredaji, ki vsebuje dokumentacijo, evidence, knjigovodske podatke, listine o lastništvu ter podatke o terjatvah in dolgovih.</w:t>
      </w:r>
    </w:p>
    <w:p w14:paraId="36B3BD3D" w14:textId="77777777" w:rsidR="00FF36AD" w:rsidRPr="00F63BCD" w:rsidRDefault="00FF36AD" w:rsidP="00847B52">
      <w:pPr>
        <w:pStyle w:val="Navadensplet"/>
        <w:numPr>
          <w:ilvl w:val="0"/>
          <w:numId w:val="83"/>
        </w:numPr>
        <w:spacing w:after="0"/>
        <w:jc w:val="both"/>
        <w:rPr>
          <w:rFonts w:ascii="Tahoma" w:hAnsi="Tahoma" w:cs="Tahoma"/>
          <w:color w:val="auto"/>
          <w:sz w:val="19"/>
          <w:szCs w:val="19"/>
        </w:rPr>
      </w:pPr>
      <w:r w:rsidRPr="00F63BCD">
        <w:rPr>
          <w:rFonts w:ascii="Tahoma" w:hAnsi="Tahoma" w:cs="Tahoma"/>
          <w:color w:val="auto"/>
          <w:sz w:val="19"/>
          <w:szCs w:val="19"/>
        </w:rPr>
        <w:t xml:space="preserve">Po prevzemu mora izvajalec javnega vodovoda na vseh odjemnih mestih v roku  </w:t>
      </w:r>
      <w:r>
        <w:rPr>
          <w:rFonts w:ascii="Tahoma" w:hAnsi="Tahoma" w:cs="Tahoma"/>
          <w:color w:val="auto"/>
          <w:sz w:val="19"/>
          <w:szCs w:val="19"/>
        </w:rPr>
        <w:t xml:space="preserve">štirih </w:t>
      </w:r>
      <w:r w:rsidRPr="00F63BCD">
        <w:rPr>
          <w:rFonts w:ascii="Tahoma" w:hAnsi="Tahoma" w:cs="Tahoma"/>
          <w:color w:val="auto"/>
          <w:sz w:val="19"/>
          <w:szCs w:val="19"/>
        </w:rPr>
        <w:t xml:space="preserve">mesecev od prevzema </w:t>
      </w:r>
      <w:r>
        <w:rPr>
          <w:rFonts w:ascii="Tahoma" w:hAnsi="Tahoma" w:cs="Tahoma"/>
          <w:color w:val="auto"/>
          <w:sz w:val="19"/>
          <w:szCs w:val="19"/>
        </w:rPr>
        <w:t xml:space="preserve">vodovoda </w:t>
      </w:r>
      <w:r w:rsidRPr="00F63BCD">
        <w:rPr>
          <w:rFonts w:ascii="Tahoma" w:hAnsi="Tahoma" w:cs="Tahoma"/>
          <w:color w:val="auto"/>
          <w:sz w:val="19"/>
          <w:szCs w:val="19"/>
        </w:rPr>
        <w:t xml:space="preserve">vgraditi obračunske vodomere, ki morajo biti žigosani in pregledani </w:t>
      </w:r>
      <w:r>
        <w:rPr>
          <w:rFonts w:ascii="Tahoma" w:hAnsi="Tahoma" w:cs="Tahoma"/>
          <w:color w:val="auto"/>
          <w:sz w:val="19"/>
          <w:szCs w:val="19"/>
        </w:rPr>
        <w:t xml:space="preserve">v skladu </w:t>
      </w:r>
      <w:r w:rsidRPr="00F63BCD">
        <w:rPr>
          <w:rFonts w:ascii="Tahoma" w:hAnsi="Tahoma" w:cs="Tahoma"/>
          <w:color w:val="auto"/>
          <w:sz w:val="19"/>
          <w:szCs w:val="19"/>
        </w:rPr>
        <w:t>s predpisi o meroslovnih zadevah za vodomere.</w:t>
      </w:r>
    </w:p>
    <w:p w14:paraId="286F9445" w14:textId="77777777" w:rsidR="00D40429" w:rsidRDefault="00D40429"/>
    <w:p w14:paraId="6D493F6F" w14:textId="77777777" w:rsidR="002675E8" w:rsidRDefault="002675E8"/>
    <w:p w14:paraId="3D49E58D" w14:textId="77777777" w:rsidR="002675E8" w:rsidRDefault="002675E8"/>
    <w:p w14:paraId="5B97DD00" w14:textId="77777777" w:rsidR="003F7E8B" w:rsidRPr="00F63BCD" w:rsidRDefault="003F7E8B" w:rsidP="003F7E8B">
      <w:pPr>
        <w:pStyle w:val="esegmenth4"/>
        <w:numPr>
          <w:ilvl w:val="0"/>
          <w:numId w:val="2"/>
        </w:numPr>
        <w:spacing w:after="0"/>
        <w:jc w:val="left"/>
        <w:rPr>
          <w:rFonts w:ascii="Tahoma" w:hAnsi="Tahoma" w:cs="Tahoma"/>
          <w:color w:val="auto"/>
          <w:sz w:val="19"/>
          <w:szCs w:val="19"/>
        </w:rPr>
      </w:pPr>
      <w:r w:rsidRPr="00F63BCD">
        <w:rPr>
          <w:rFonts w:ascii="Tahoma" w:hAnsi="Tahoma" w:cs="Tahoma"/>
          <w:color w:val="auto"/>
          <w:sz w:val="19"/>
          <w:szCs w:val="19"/>
        </w:rPr>
        <w:lastRenderedPageBreak/>
        <w:t>VIRI FINANCIRANJA JAVNE SLUŽBE</w:t>
      </w:r>
      <w:r>
        <w:rPr>
          <w:rFonts w:ascii="Tahoma" w:hAnsi="Tahoma" w:cs="Tahoma"/>
          <w:color w:val="auto"/>
          <w:sz w:val="19"/>
          <w:szCs w:val="19"/>
        </w:rPr>
        <w:t xml:space="preserve"> IN NAČIN OBLIKOVANJA CEN STORITEV JAVNE SLUŽBE</w:t>
      </w:r>
    </w:p>
    <w:p w14:paraId="6C064335" w14:textId="77777777" w:rsidR="003F7E8B" w:rsidRPr="00F63BCD" w:rsidRDefault="003F7E8B" w:rsidP="003F7E8B">
      <w:pPr>
        <w:pStyle w:val="esegmenth4"/>
        <w:spacing w:after="0"/>
        <w:jc w:val="both"/>
        <w:rPr>
          <w:rFonts w:ascii="Tahoma" w:hAnsi="Tahoma" w:cs="Tahoma"/>
          <w:color w:val="auto"/>
          <w:sz w:val="19"/>
          <w:szCs w:val="19"/>
        </w:rPr>
      </w:pPr>
    </w:p>
    <w:p w14:paraId="474D2BE9" w14:textId="77777777" w:rsidR="003F7E8B" w:rsidRPr="00F63BCD" w:rsidRDefault="003F7E8B" w:rsidP="003F7E8B">
      <w:pPr>
        <w:pStyle w:val="esegmenth4"/>
        <w:spacing w:after="0"/>
        <w:ind w:left="720"/>
        <w:rPr>
          <w:rFonts w:ascii="Tahoma" w:hAnsi="Tahoma" w:cs="Tahoma"/>
          <w:color w:val="auto"/>
          <w:sz w:val="19"/>
          <w:szCs w:val="19"/>
        </w:rPr>
      </w:pPr>
      <w:r>
        <w:rPr>
          <w:rFonts w:ascii="Tahoma" w:hAnsi="Tahoma" w:cs="Tahoma"/>
          <w:color w:val="auto"/>
          <w:sz w:val="19"/>
          <w:szCs w:val="19"/>
        </w:rPr>
        <w:t xml:space="preserve">63. </w:t>
      </w:r>
      <w:r w:rsidRPr="00F63BCD">
        <w:rPr>
          <w:rFonts w:ascii="Tahoma" w:hAnsi="Tahoma" w:cs="Tahoma"/>
          <w:color w:val="auto"/>
          <w:sz w:val="19"/>
          <w:szCs w:val="19"/>
        </w:rPr>
        <w:t>člen</w:t>
      </w:r>
    </w:p>
    <w:p w14:paraId="769A5399" w14:textId="77777777" w:rsidR="003F7E8B" w:rsidRDefault="003F7E8B" w:rsidP="003F7E8B">
      <w:pPr>
        <w:pStyle w:val="Navadensplet"/>
        <w:spacing w:after="0"/>
        <w:jc w:val="center"/>
        <w:rPr>
          <w:rFonts w:ascii="Tahoma" w:hAnsi="Tahoma" w:cs="Tahoma"/>
          <w:b/>
          <w:color w:val="auto"/>
          <w:sz w:val="19"/>
          <w:szCs w:val="19"/>
        </w:rPr>
      </w:pPr>
      <w:r w:rsidRPr="00F63BCD">
        <w:rPr>
          <w:rFonts w:ascii="Tahoma" w:hAnsi="Tahoma" w:cs="Tahoma"/>
          <w:b/>
          <w:color w:val="auto"/>
          <w:sz w:val="19"/>
          <w:szCs w:val="19"/>
        </w:rPr>
        <w:t xml:space="preserve">      (financiranje javne službe)</w:t>
      </w:r>
    </w:p>
    <w:p w14:paraId="1985F923" w14:textId="77777777" w:rsidR="003F7E8B" w:rsidRPr="00F63BCD" w:rsidRDefault="003F7E8B" w:rsidP="003F7E8B">
      <w:pPr>
        <w:pStyle w:val="Navadensplet"/>
        <w:spacing w:after="0"/>
        <w:jc w:val="center"/>
        <w:rPr>
          <w:rFonts w:ascii="Tahoma" w:hAnsi="Tahoma" w:cs="Tahoma"/>
          <w:b/>
          <w:color w:val="auto"/>
          <w:sz w:val="19"/>
          <w:szCs w:val="19"/>
        </w:rPr>
      </w:pPr>
    </w:p>
    <w:p w14:paraId="43B38490" w14:textId="77777777" w:rsidR="003F7E8B" w:rsidRPr="00F63BCD" w:rsidRDefault="003F7E8B" w:rsidP="00847B52">
      <w:pPr>
        <w:pStyle w:val="Navadensplet"/>
        <w:numPr>
          <w:ilvl w:val="0"/>
          <w:numId w:val="85"/>
        </w:numPr>
        <w:spacing w:after="0"/>
        <w:jc w:val="both"/>
        <w:rPr>
          <w:rFonts w:ascii="Tahoma" w:hAnsi="Tahoma" w:cs="Tahoma"/>
          <w:color w:val="auto"/>
          <w:sz w:val="19"/>
          <w:szCs w:val="19"/>
        </w:rPr>
      </w:pPr>
      <w:r w:rsidRPr="00F63BCD">
        <w:rPr>
          <w:rFonts w:ascii="Tahoma" w:hAnsi="Tahoma" w:cs="Tahoma"/>
          <w:color w:val="auto"/>
          <w:sz w:val="19"/>
          <w:szCs w:val="19"/>
        </w:rPr>
        <w:t xml:space="preserve">Javna služba se financira iz: </w:t>
      </w:r>
    </w:p>
    <w:p w14:paraId="58F161C7" w14:textId="77777777" w:rsidR="003F7E8B" w:rsidRPr="00F63BCD" w:rsidRDefault="003F7E8B" w:rsidP="003F7E8B">
      <w:pPr>
        <w:pStyle w:val="Navadensplet"/>
        <w:spacing w:after="0"/>
        <w:jc w:val="both"/>
        <w:rPr>
          <w:rFonts w:ascii="Tahoma" w:hAnsi="Tahoma" w:cs="Tahoma"/>
          <w:color w:val="auto"/>
          <w:sz w:val="19"/>
          <w:szCs w:val="19"/>
        </w:rPr>
      </w:pPr>
    </w:p>
    <w:p w14:paraId="3F40E47D" w14:textId="77777777" w:rsidR="003F7E8B" w:rsidRPr="00F63BCD" w:rsidRDefault="003F7E8B" w:rsidP="00847B52">
      <w:pPr>
        <w:pStyle w:val="Navadensplet"/>
        <w:numPr>
          <w:ilvl w:val="0"/>
          <w:numId w:val="86"/>
        </w:numPr>
        <w:spacing w:after="0"/>
        <w:jc w:val="both"/>
        <w:rPr>
          <w:rFonts w:ascii="Tahoma" w:hAnsi="Tahoma" w:cs="Tahoma"/>
          <w:color w:val="auto"/>
          <w:sz w:val="19"/>
          <w:szCs w:val="19"/>
        </w:rPr>
      </w:pPr>
      <w:r w:rsidRPr="00F63BCD">
        <w:rPr>
          <w:rFonts w:ascii="Tahoma" w:hAnsi="Tahoma" w:cs="Tahoma"/>
          <w:color w:val="auto"/>
          <w:sz w:val="19"/>
          <w:szCs w:val="19"/>
        </w:rPr>
        <w:t xml:space="preserve">cene storitev javne službe, </w:t>
      </w:r>
    </w:p>
    <w:p w14:paraId="378A570B" w14:textId="77777777" w:rsidR="003F7E8B" w:rsidRPr="00F63BCD" w:rsidRDefault="003F7E8B" w:rsidP="00847B52">
      <w:pPr>
        <w:pStyle w:val="Navadensplet"/>
        <w:numPr>
          <w:ilvl w:val="0"/>
          <w:numId w:val="86"/>
        </w:numPr>
        <w:spacing w:after="0"/>
        <w:jc w:val="both"/>
        <w:rPr>
          <w:rFonts w:ascii="Tahoma" w:hAnsi="Tahoma" w:cs="Tahoma"/>
          <w:color w:val="auto"/>
          <w:sz w:val="19"/>
          <w:szCs w:val="19"/>
        </w:rPr>
      </w:pPr>
      <w:r w:rsidRPr="00F63BCD">
        <w:rPr>
          <w:rFonts w:ascii="Tahoma" w:hAnsi="Tahoma" w:cs="Tahoma"/>
          <w:color w:val="auto"/>
          <w:sz w:val="19"/>
          <w:szCs w:val="19"/>
        </w:rPr>
        <w:t xml:space="preserve">proračunskih sredstev občine, </w:t>
      </w:r>
    </w:p>
    <w:p w14:paraId="513A0D59" w14:textId="77777777" w:rsidR="003F7E8B" w:rsidRPr="00F63BCD" w:rsidRDefault="003F7E8B" w:rsidP="00847B52">
      <w:pPr>
        <w:pStyle w:val="Navadensplet"/>
        <w:numPr>
          <w:ilvl w:val="0"/>
          <w:numId w:val="86"/>
        </w:numPr>
        <w:spacing w:after="0"/>
        <w:jc w:val="both"/>
        <w:rPr>
          <w:rFonts w:ascii="Tahoma" w:hAnsi="Tahoma" w:cs="Tahoma"/>
          <w:color w:val="auto"/>
          <w:sz w:val="19"/>
          <w:szCs w:val="19"/>
        </w:rPr>
      </w:pPr>
      <w:r w:rsidRPr="00F63BCD">
        <w:rPr>
          <w:rFonts w:ascii="Tahoma" w:hAnsi="Tahoma" w:cs="Tahoma"/>
          <w:color w:val="auto"/>
          <w:sz w:val="19"/>
          <w:szCs w:val="19"/>
        </w:rPr>
        <w:t xml:space="preserve">drugih virov. </w:t>
      </w:r>
    </w:p>
    <w:p w14:paraId="3B1EECB1" w14:textId="77777777" w:rsidR="003F7E8B" w:rsidRPr="00F63BCD" w:rsidRDefault="003F7E8B" w:rsidP="003F7E8B">
      <w:pPr>
        <w:pStyle w:val="Navadensplet"/>
        <w:spacing w:after="0"/>
        <w:jc w:val="both"/>
        <w:rPr>
          <w:rFonts w:ascii="Tahoma" w:hAnsi="Tahoma" w:cs="Tahoma"/>
          <w:color w:val="auto"/>
          <w:sz w:val="19"/>
          <w:szCs w:val="19"/>
        </w:rPr>
      </w:pPr>
    </w:p>
    <w:p w14:paraId="2C6B2894" w14:textId="77777777" w:rsidR="003F7E8B" w:rsidRDefault="003F7E8B" w:rsidP="00847B52">
      <w:pPr>
        <w:pStyle w:val="Navadensplet"/>
        <w:numPr>
          <w:ilvl w:val="0"/>
          <w:numId w:val="85"/>
        </w:numPr>
        <w:spacing w:after="0"/>
        <w:jc w:val="both"/>
        <w:rPr>
          <w:rFonts w:ascii="Tahoma" w:hAnsi="Tahoma" w:cs="Tahoma"/>
          <w:color w:val="auto"/>
          <w:sz w:val="19"/>
          <w:szCs w:val="19"/>
        </w:rPr>
      </w:pPr>
      <w:r w:rsidRPr="00F63BCD">
        <w:rPr>
          <w:rFonts w:ascii="Tahoma" w:hAnsi="Tahoma" w:cs="Tahoma"/>
          <w:color w:val="auto"/>
          <w:sz w:val="19"/>
          <w:szCs w:val="19"/>
        </w:rPr>
        <w:t>Cene storitev javne službe se določa</w:t>
      </w:r>
      <w:r>
        <w:rPr>
          <w:rFonts w:ascii="Tahoma" w:hAnsi="Tahoma" w:cs="Tahoma"/>
          <w:color w:val="auto"/>
          <w:sz w:val="19"/>
          <w:szCs w:val="19"/>
        </w:rPr>
        <w:t>jo</w:t>
      </w:r>
      <w:r w:rsidRPr="00F63BCD">
        <w:rPr>
          <w:rFonts w:ascii="Tahoma" w:hAnsi="Tahoma" w:cs="Tahoma"/>
          <w:color w:val="auto"/>
          <w:sz w:val="19"/>
          <w:szCs w:val="19"/>
        </w:rPr>
        <w:t xml:space="preserve"> skladno s predpisi, ki urejajo oblikovanje cen storitev javne službe. Cene predlaga izvajalec javne službe z elaboratom o oblikovanju cen storitev javne službe, ki ga predloži </w:t>
      </w:r>
      <w:r>
        <w:rPr>
          <w:rFonts w:ascii="Tahoma" w:hAnsi="Tahoma" w:cs="Tahoma"/>
          <w:color w:val="auto"/>
          <w:sz w:val="19"/>
          <w:szCs w:val="19"/>
        </w:rPr>
        <w:t>občinskemu svetu</w:t>
      </w:r>
      <w:r w:rsidRPr="00F63BCD">
        <w:rPr>
          <w:rFonts w:ascii="Tahoma" w:hAnsi="Tahoma" w:cs="Tahoma"/>
          <w:color w:val="auto"/>
          <w:sz w:val="19"/>
          <w:szCs w:val="19"/>
        </w:rPr>
        <w:t xml:space="preserve"> v sprejem oziroma potrditev.</w:t>
      </w:r>
    </w:p>
    <w:p w14:paraId="26008D49" w14:textId="77777777" w:rsidR="003F7E8B" w:rsidRDefault="003F7E8B" w:rsidP="003F7E8B">
      <w:pPr>
        <w:pStyle w:val="Navadensplet"/>
        <w:spacing w:after="0"/>
        <w:ind w:left="360"/>
        <w:jc w:val="both"/>
        <w:rPr>
          <w:rFonts w:ascii="Tahoma" w:hAnsi="Tahoma" w:cs="Tahoma"/>
          <w:color w:val="auto"/>
          <w:sz w:val="19"/>
          <w:szCs w:val="19"/>
        </w:rPr>
      </w:pPr>
    </w:p>
    <w:p w14:paraId="7E38E2FC" w14:textId="77777777" w:rsidR="003F7E8B" w:rsidRDefault="003F7E8B" w:rsidP="00847B52">
      <w:pPr>
        <w:pStyle w:val="Navadensplet"/>
        <w:numPr>
          <w:ilvl w:val="0"/>
          <w:numId w:val="85"/>
        </w:numPr>
        <w:spacing w:after="0"/>
        <w:jc w:val="both"/>
        <w:rPr>
          <w:rFonts w:ascii="Tahoma" w:hAnsi="Tahoma" w:cs="Tahoma"/>
          <w:color w:val="auto"/>
          <w:sz w:val="19"/>
          <w:szCs w:val="19"/>
        </w:rPr>
      </w:pPr>
      <w:r w:rsidRPr="00DA3ADC">
        <w:rPr>
          <w:rFonts w:ascii="Tahoma" w:hAnsi="Tahoma" w:cs="Tahoma"/>
          <w:color w:val="auto"/>
          <w:sz w:val="19"/>
          <w:szCs w:val="19"/>
        </w:rPr>
        <w:t>Če ima občina z drugimi občinami skupnega izvajalca javne službe, lahko te občine določijo enotno ceno za storitev javne službe na območju vseh občin.</w:t>
      </w:r>
    </w:p>
    <w:p w14:paraId="6768E9F6" w14:textId="77777777" w:rsidR="003F7E8B" w:rsidRDefault="003F7E8B" w:rsidP="003F7E8B">
      <w:pPr>
        <w:pStyle w:val="Navadensplet"/>
        <w:spacing w:after="0"/>
        <w:jc w:val="both"/>
        <w:rPr>
          <w:rFonts w:ascii="Tahoma" w:hAnsi="Tahoma" w:cs="Tahoma"/>
          <w:color w:val="auto"/>
          <w:sz w:val="19"/>
          <w:szCs w:val="19"/>
        </w:rPr>
      </w:pPr>
    </w:p>
    <w:p w14:paraId="3EE46B7E" w14:textId="77777777" w:rsidR="003F7E8B" w:rsidRPr="00F63BCD" w:rsidRDefault="003F7E8B" w:rsidP="003F7E8B">
      <w:pPr>
        <w:pStyle w:val="Navadensplet"/>
        <w:spacing w:after="0"/>
        <w:jc w:val="both"/>
        <w:rPr>
          <w:rFonts w:ascii="Tahoma" w:hAnsi="Tahoma" w:cs="Tahoma"/>
          <w:color w:val="auto"/>
          <w:sz w:val="19"/>
          <w:szCs w:val="19"/>
        </w:rPr>
      </w:pPr>
    </w:p>
    <w:p w14:paraId="5BFC948B" w14:textId="77777777" w:rsidR="003F7E8B" w:rsidRPr="00F63BCD" w:rsidRDefault="003F7E8B" w:rsidP="003F7E8B">
      <w:pPr>
        <w:pStyle w:val="esegmenth4"/>
        <w:numPr>
          <w:ilvl w:val="0"/>
          <w:numId w:val="2"/>
        </w:numPr>
        <w:spacing w:after="0"/>
        <w:jc w:val="left"/>
        <w:rPr>
          <w:rFonts w:ascii="Tahoma" w:hAnsi="Tahoma" w:cs="Tahoma"/>
          <w:color w:val="auto"/>
          <w:sz w:val="19"/>
          <w:szCs w:val="19"/>
        </w:rPr>
      </w:pPr>
      <w:r w:rsidRPr="00F63BCD">
        <w:rPr>
          <w:rFonts w:ascii="Tahoma" w:hAnsi="Tahoma" w:cs="Tahoma"/>
          <w:color w:val="auto"/>
          <w:sz w:val="19"/>
          <w:szCs w:val="19"/>
        </w:rPr>
        <w:t>VRSTA IN OBSEG OBJEKTOV IN NAPRAV</w:t>
      </w:r>
      <w:r>
        <w:rPr>
          <w:rFonts w:ascii="Tahoma" w:hAnsi="Tahoma" w:cs="Tahoma"/>
          <w:color w:val="auto"/>
          <w:sz w:val="19"/>
          <w:szCs w:val="19"/>
        </w:rPr>
        <w:t>,</w:t>
      </w:r>
      <w:r w:rsidRPr="00F63BCD">
        <w:rPr>
          <w:rFonts w:ascii="Tahoma" w:hAnsi="Tahoma" w:cs="Tahoma"/>
          <w:color w:val="auto"/>
          <w:sz w:val="19"/>
          <w:szCs w:val="19"/>
        </w:rPr>
        <w:t xml:space="preserve"> POTREBNIH ZA IZVAJANJE JAVNE SLUŽBE</w:t>
      </w:r>
    </w:p>
    <w:p w14:paraId="03DB7530" w14:textId="77777777" w:rsidR="003F7E8B" w:rsidRPr="00F63BCD" w:rsidRDefault="003F7E8B" w:rsidP="003F7E8B">
      <w:pPr>
        <w:pStyle w:val="esegmenth4"/>
        <w:spacing w:after="0"/>
        <w:rPr>
          <w:rFonts w:ascii="Tahoma" w:hAnsi="Tahoma" w:cs="Tahoma"/>
          <w:color w:val="auto"/>
          <w:sz w:val="19"/>
          <w:szCs w:val="19"/>
        </w:rPr>
      </w:pPr>
    </w:p>
    <w:p w14:paraId="152B5A01" w14:textId="77777777" w:rsidR="003F7E8B" w:rsidRPr="00F63BCD" w:rsidRDefault="003F7E8B" w:rsidP="003F7E8B">
      <w:pPr>
        <w:pStyle w:val="esegmenth4"/>
        <w:spacing w:after="0"/>
        <w:ind w:left="720"/>
        <w:rPr>
          <w:rFonts w:ascii="Tahoma" w:hAnsi="Tahoma" w:cs="Tahoma"/>
          <w:color w:val="auto"/>
          <w:sz w:val="19"/>
          <w:szCs w:val="19"/>
        </w:rPr>
      </w:pPr>
      <w:r>
        <w:rPr>
          <w:rFonts w:ascii="Tahoma" w:hAnsi="Tahoma" w:cs="Tahoma"/>
          <w:color w:val="auto"/>
          <w:sz w:val="19"/>
          <w:szCs w:val="19"/>
        </w:rPr>
        <w:t xml:space="preserve">64. </w:t>
      </w:r>
      <w:r w:rsidRPr="00F63BCD">
        <w:rPr>
          <w:rFonts w:ascii="Tahoma" w:hAnsi="Tahoma" w:cs="Tahoma"/>
          <w:color w:val="auto"/>
          <w:sz w:val="19"/>
          <w:szCs w:val="19"/>
        </w:rPr>
        <w:t>člen</w:t>
      </w:r>
    </w:p>
    <w:p w14:paraId="3B28883E" w14:textId="77777777" w:rsidR="003F7E8B" w:rsidRDefault="003F7E8B" w:rsidP="003F7E8B">
      <w:pPr>
        <w:pStyle w:val="Navadensplet"/>
        <w:spacing w:after="0"/>
        <w:jc w:val="center"/>
        <w:rPr>
          <w:rFonts w:ascii="Tahoma" w:hAnsi="Tahoma" w:cs="Tahoma"/>
          <w:b/>
          <w:color w:val="auto"/>
          <w:sz w:val="19"/>
          <w:szCs w:val="19"/>
        </w:rPr>
      </w:pPr>
      <w:r w:rsidRPr="00F63BCD">
        <w:rPr>
          <w:rFonts w:ascii="Tahoma" w:hAnsi="Tahoma" w:cs="Tahoma"/>
          <w:b/>
          <w:color w:val="auto"/>
          <w:sz w:val="19"/>
          <w:szCs w:val="19"/>
        </w:rPr>
        <w:t xml:space="preserve">           (infrastruktura)</w:t>
      </w:r>
    </w:p>
    <w:p w14:paraId="1CFF8EFD" w14:textId="77777777" w:rsidR="003F7E8B" w:rsidRPr="00F63BCD" w:rsidRDefault="003F7E8B" w:rsidP="003F7E8B">
      <w:pPr>
        <w:pStyle w:val="Navadensplet"/>
        <w:spacing w:after="0"/>
        <w:jc w:val="center"/>
        <w:rPr>
          <w:rFonts w:ascii="Tahoma" w:hAnsi="Tahoma" w:cs="Tahoma"/>
          <w:b/>
          <w:color w:val="auto"/>
          <w:sz w:val="19"/>
          <w:szCs w:val="19"/>
        </w:rPr>
      </w:pPr>
    </w:p>
    <w:p w14:paraId="131D38EF" w14:textId="77777777" w:rsidR="003F7E8B" w:rsidRPr="00F63BCD" w:rsidRDefault="003F7E8B" w:rsidP="00847B52">
      <w:pPr>
        <w:pStyle w:val="Navadensplet"/>
        <w:numPr>
          <w:ilvl w:val="0"/>
          <w:numId w:val="87"/>
        </w:numPr>
        <w:spacing w:after="0"/>
        <w:jc w:val="both"/>
        <w:rPr>
          <w:rFonts w:ascii="Tahoma" w:hAnsi="Tahoma" w:cs="Tahoma"/>
          <w:color w:val="auto"/>
          <w:sz w:val="19"/>
          <w:szCs w:val="19"/>
        </w:rPr>
      </w:pPr>
      <w:r w:rsidRPr="00F63BCD">
        <w:rPr>
          <w:rFonts w:ascii="Tahoma" w:hAnsi="Tahoma" w:cs="Tahoma"/>
          <w:color w:val="auto"/>
          <w:sz w:val="19"/>
          <w:szCs w:val="19"/>
        </w:rPr>
        <w:t xml:space="preserve">Za izvajanje javne službe se uporablja infrastruktura javne službe lokalnega pomena. </w:t>
      </w:r>
    </w:p>
    <w:p w14:paraId="631DE511" w14:textId="77777777" w:rsidR="003F7E8B" w:rsidRPr="00F63BCD" w:rsidRDefault="003F7E8B" w:rsidP="003F7E8B">
      <w:pPr>
        <w:pStyle w:val="Navadensplet"/>
        <w:spacing w:after="0"/>
        <w:jc w:val="both"/>
        <w:rPr>
          <w:rFonts w:ascii="Tahoma" w:hAnsi="Tahoma" w:cs="Tahoma"/>
          <w:color w:val="auto"/>
          <w:sz w:val="19"/>
          <w:szCs w:val="19"/>
        </w:rPr>
      </w:pPr>
    </w:p>
    <w:p w14:paraId="0CE99884" w14:textId="77777777" w:rsidR="003F7E8B" w:rsidRPr="00F63BCD" w:rsidRDefault="003F7E8B" w:rsidP="00847B52">
      <w:pPr>
        <w:pStyle w:val="Navadensplet"/>
        <w:numPr>
          <w:ilvl w:val="0"/>
          <w:numId w:val="87"/>
        </w:numPr>
        <w:spacing w:after="0"/>
        <w:jc w:val="both"/>
        <w:rPr>
          <w:rFonts w:ascii="Tahoma" w:hAnsi="Tahoma" w:cs="Tahoma"/>
          <w:color w:val="auto"/>
          <w:sz w:val="19"/>
          <w:szCs w:val="19"/>
        </w:rPr>
      </w:pPr>
      <w:r w:rsidRPr="00F63BCD">
        <w:rPr>
          <w:rFonts w:ascii="Tahoma" w:hAnsi="Tahoma" w:cs="Tahoma"/>
          <w:color w:val="auto"/>
          <w:sz w:val="19"/>
          <w:szCs w:val="19"/>
        </w:rPr>
        <w:t xml:space="preserve">Infrastruktura javne službe lokalnega pomena na območju občine je sistem cevovodov ter z njimi povezanih objektov in tehnoloških naprav (objekti s tehnološko, strojno in elektro opremo za zajem vode, črpanje in prečrpavanje, čiščenje in hranjenje vode), ki se povezujejo v </w:t>
      </w:r>
      <w:r>
        <w:rPr>
          <w:rFonts w:ascii="Tahoma" w:hAnsi="Tahoma" w:cs="Tahoma"/>
          <w:color w:val="auto"/>
          <w:sz w:val="19"/>
          <w:szCs w:val="19"/>
        </w:rPr>
        <w:t xml:space="preserve">sekundarno, primarno, </w:t>
      </w:r>
      <w:r w:rsidRPr="00F63BCD">
        <w:rPr>
          <w:rFonts w:ascii="Tahoma" w:hAnsi="Tahoma" w:cs="Tahoma"/>
          <w:color w:val="auto"/>
          <w:sz w:val="19"/>
          <w:szCs w:val="19"/>
        </w:rPr>
        <w:t xml:space="preserve">ali transportno omrežje, s pomočjo katerih se zagotavlja oskrba naselij ali delov naselij s pitno vodo kot to določajo predpisi, ki urejajo javno službo. </w:t>
      </w:r>
    </w:p>
    <w:p w14:paraId="788CC389" w14:textId="77777777" w:rsidR="003F7E8B" w:rsidRPr="00F63BCD" w:rsidRDefault="003F7E8B" w:rsidP="003F7E8B">
      <w:pPr>
        <w:pStyle w:val="Navadensplet"/>
        <w:spacing w:after="0"/>
        <w:jc w:val="both"/>
        <w:rPr>
          <w:rFonts w:ascii="Tahoma" w:hAnsi="Tahoma" w:cs="Tahoma"/>
          <w:color w:val="auto"/>
          <w:sz w:val="19"/>
          <w:szCs w:val="19"/>
        </w:rPr>
      </w:pPr>
    </w:p>
    <w:p w14:paraId="4B3658D4" w14:textId="77777777" w:rsidR="003F7E8B" w:rsidRPr="00F63BCD" w:rsidRDefault="003F7E8B" w:rsidP="00847B52">
      <w:pPr>
        <w:pStyle w:val="Navadensplet"/>
        <w:numPr>
          <w:ilvl w:val="0"/>
          <w:numId w:val="87"/>
        </w:numPr>
        <w:spacing w:after="0"/>
        <w:jc w:val="both"/>
        <w:rPr>
          <w:rFonts w:ascii="Tahoma" w:hAnsi="Tahoma" w:cs="Tahoma"/>
          <w:color w:val="auto"/>
          <w:sz w:val="19"/>
          <w:szCs w:val="19"/>
        </w:rPr>
      </w:pPr>
      <w:r w:rsidRPr="006A5AF4">
        <w:rPr>
          <w:rFonts w:ascii="Tahoma" w:hAnsi="Tahoma" w:cs="Tahoma"/>
          <w:color w:val="auto"/>
          <w:sz w:val="19"/>
          <w:szCs w:val="19"/>
        </w:rPr>
        <w:t>Objekti in naprave, namenjeni za izvajanje obveznih gospodarskih javnih služb, ki so določeni kot javno dobro, se lahko uporabljajo samo na način in pod pogoji, določenimi z zakonom.</w:t>
      </w:r>
    </w:p>
    <w:p w14:paraId="7EFA92CE" w14:textId="77777777" w:rsidR="003F7E8B" w:rsidRPr="00F63BCD" w:rsidRDefault="003F7E8B" w:rsidP="003F7E8B">
      <w:pPr>
        <w:pStyle w:val="Navadensplet"/>
        <w:spacing w:after="0"/>
        <w:jc w:val="both"/>
        <w:rPr>
          <w:rFonts w:ascii="Tahoma" w:hAnsi="Tahoma" w:cs="Tahoma"/>
          <w:color w:val="auto"/>
          <w:sz w:val="19"/>
          <w:szCs w:val="19"/>
        </w:rPr>
      </w:pPr>
    </w:p>
    <w:p w14:paraId="6DDEE836" w14:textId="77777777" w:rsidR="003F7E8B" w:rsidRPr="00F63BCD" w:rsidRDefault="003F7E8B" w:rsidP="00847B52">
      <w:pPr>
        <w:pStyle w:val="Navadensplet"/>
        <w:numPr>
          <w:ilvl w:val="0"/>
          <w:numId w:val="87"/>
        </w:numPr>
        <w:spacing w:after="0"/>
        <w:jc w:val="both"/>
        <w:rPr>
          <w:rFonts w:ascii="Tahoma" w:hAnsi="Tahoma" w:cs="Tahoma"/>
          <w:color w:val="auto"/>
          <w:sz w:val="19"/>
          <w:szCs w:val="19"/>
        </w:rPr>
      </w:pPr>
      <w:r w:rsidRPr="00F63BCD">
        <w:rPr>
          <w:rFonts w:ascii="Tahoma" w:hAnsi="Tahoma" w:cs="Tahoma"/>
          <w:color w:val="auto"/>
          <w:sz w:val="19"/>
          <w:szCs w:val="19"/>
        </w:rPr>
        <w:t xml:space="preserve">Infrastruktura iz prvega odstavka tega člena, s katero upravlja izvajalec javne službe, obveznosti izvajalca javne službe glede upravljanja te infrastrukture in druga z infrastrukturo povezana vprašanja se podrobneje uredijo v pogodbi, ki jo skleneta občina in izvajalec javne službe. </w:t>
      </w:r>
    </w:p>
    <w:p w14:paraId="1B7F57BB" w14:textId="77777777" w:rsidR="003F7E8B" w:rsidRPr="00F63BCD" w:rsidRDefault="003F7E8B" w:rsidP="003F7E8B">
      <w:pPr>
        <w:pStyle w:val="Navadensplet"/>
        <w:spacing w:after="0"/>
        <w:jc w:val="both"/>
        <w:rPr>
          <w:rFonts w:ascii="Tahoma" w:hAnsi="Tahoma" w:cs="Tahoma"/>
          <w:color w:val="auto"/>
          <w:sz w:val="19"/>
          <w:szCs w:val="19"/>
        </w:rPr>
      </w:pPr>
    </w:p>
    <w:p w14:paraId="7F555B00" w14:textId="77777777" w:rsidR="003F7E8B" w:rsidRPr="00F63BCD" w:rsidRDefault="003F7E8B" w:rsidP="00847B52">
      <w:pPr>
        <w:pStyle w:val="Navadensplet"/>
        <w:numPr>
          <w:ilvl w:val="0"/>
          <w:numId w:val="87"/>
        </w:numPr>
        <w:spacing w:after="0"/>
        <w:jc w:val="both"/>
        <w:rPr>
          <w:rFonts w:ascii="Tahoma" w:hAnsi="Tahoma" w:cs="Tahoma"/>
          <w:color w:val="auto"/>
          <w:sz w:val="19"/>
          <w:szCs w:val="19"/>
        </w:rPr>
      </w:pPr>
      <w:r w:rsidRPr="00F63BCD">
        <w:rPr>
          <w:rFonts w:ascii="Tahoma" w:hAnsi="Tahoma" w:cs="Tahoma"/>
          <w:color w:val="auto"/>
          <w:sz w:val="19"/>
          <w:szCs w:val="19"/>
        </w:rPr>
        <w:t xml:space="preserve">Izvajalec javne službe mora z infrastrukturo javne službe lokalnega pomena </w:t>
      </w:r>
      <w:r>
        <w:rPr>
          <w:rFonts w:ascii="Tahoma" w:hAnsi="Tahoma" w:cs="Tahoma"/>
          <w:color w:val="auto"/>
          <w:sz w:val="19"/>
          <w:szCs w:val="19"/>
        </w:rPr>
        <w:t xml:space="preserve">ravnati </w:t>
      </w:r>
      <w:r w:rsidRPr="00F63BCD">
        <w:rPr>
          <w:rFonts w:ascii="Tahoma" w:hAnsi="Tahoma" w:cs="Tahoma"/>
          <w:color w:val="auto"/>
          <w:sz w:val="19"/>
          <w:szCs w:val="19"/>
        </w:rPr>
        <w:t>v skladu s predpisi</w:t>
      </w:r>
      <w:r>
        <w:rPr>
          <w:rFonts w:ascii="Tahoma" w:hAnsi="Tahoma" w:cs="Tahoma"/>
          <w:color w:val="auto"/>
          <w:sz w:val="19"/>
          <w:szCs w:val="19"/>
        </w:rPr>
        <w:t>, ki urejajo to področje</w:t>
      </w:r>
      <w:r w:rsidRPr="00F63BCD">
        <w:rPr>
          <w:rFonts w:ascii="Tahoma" w:hAnsi="Tahoma" w:cs="Tahoma"/>
          <w:color w:val="auto"/>
          <w:sz w:val="19"/>
          <w:szCs w:val="19"/>
        </w:rPr>
        <w:t>.</w:t>
      </w:r>
    </w:p>
    <w:p w14:paraId="08910670" w14:textId="77777777" w:rsidR="003F7E8B" w:rsidRDefault="003F7E8B" w:rsidP="003F7E8B">
      <w:pPr>
        <w:pStyle w:val="Navadensplet"/>
        <w:spacing w:after="0"/>
        <w:jc w:val="both"/>
        <w:rPr>
          <w:rFonts w:ascii="Tahoma" w:hAnsi="Tahoma" w:cs="Tahoma"/>
          <w:color w:val="auto"/>
          <w:sz w:val="19"/>
          <w:szCs w:val="19"/>
        </w:rPr>
      </w:pPr>
    </w:p>
    <w:p w14:paraId="3EB0BED8" w14:textId="77777777" w:rsidR="003F7E8B" w:rsidRPr="00F63BCD" w:rsidRDefault="003F7E8B" w:rsidP="003F7E8B">
      <w:pPr>
        <w:pStyle w:val="Navadensplet"/>
        <w:spacing w:after="0"/>
        <w:jc w:val="both"/>
        <w:rPr>
          <w:rFonts w:ascii="Tahoma" w:hAnsi="Tahoma" w:cs="Tahoma"/>
          <w:color w:val="auto"/>
          <w:sz w:val="19"/>
          <w:szCs w:val="19"/>
        </w:rPr>
      </w:pPr>
    </w:p>
    <w:p w14:paraId="1D963B3D" w14:textId="77777777" w:rsidR="003F7E8B" w:rsidRPr="00F63BCD" w:rsidRDefault="003F7E8B" w:rsidP="003F7E8B">
      <w:pPr>
        <w:pStyle w:val="esegmenth4"/>
        <w:numPr>
          <w:ilvl w:val="0"/>
          <w:numId w:val="2"/>
        </w:numPr>
        <w:spacing w:after="0"/>
        <w:jc w:val="left"/>
        <w:rPr>
          <w:rFonts w:ascii="Tahoma" w:hAnsi="Tahoma" w:cs="Tahoma"/>
          <w:color w:val="auto"/>
          <w:sz w:val="19"/>
          <w:szCs w:val="19"/>
        </w:rPr>
      </w:pPr>
      <w:r w:rsidRPr="00F63BCD">
        <w:rPr>
          <w:rFonts w:ascii="Tahoma" w:hAnsi="Tahoma" w:cs="Tahoma"/>
          <w:color w:val="auto"/>
          <w:sz w:val="19"/>
          <w:szCs w:val="19"/>
        </w:rPr>
        <w:t>SKLENITEV POGODBE O USTANOVITVI SLUŽNOSTNE PRAVICE VZDRŽEVANJA IN OBNAVLJANJA OBSTOJEČEGA JAVNEGA VODOVODA</w:t>
      </w:r>
    </w:p>
    <w:p w14:paraId="276B53AD" w14:textId="77777777" w:rsidR="003F7E8B" w:rsidRPr="00F63BCD" w:rsidRDefault="003F7E8B" w:rsidP="003F7E8B">
      <w:pPr>
        <w:pStyle w:val="esegmenth4"/>
        <w:spacing w:after="0"/>
        <w:jc w:val="both"/>
        <w:rPr>
          <w:rFonts w:ascii="Tahoma" w:hAnsi="Tahoma" w:cs="Tahoma"/>
          <w:color w:val="auto"/>
          <w:sz w:val="19"/>
          <w:szCs w:val="19"/>
        </w:rPr>
      </w:pPr>
    </w:p>
    <w:p w14:paraId="5B75D662" w14:textId="77777777" w:rsidR="003F7E8B" w:rsidRPr="00F63BCD" w:rsidRDefault="003F7E8B" w:rsidP="003F7E8B">
      <w:pPr>
        <w:pStyle w:val="esegmenth4"/>
        <w:spacing w:after="0"/>
        <w:ind w:left="720"/>
        <w:rPr>
          <w:rFonts w:ascii="Tahoma" w:hAnsi="Tahoma" w:cs="Tahoma"/>
          <w:color w:val="auto"/>
          <w:sz w:val="19"/>
          <w:szCs w:val="19"/>
        </w:rPr>
      </w:pPr>
      <w:r>
        <w:rPr>
          <w:rFonts w:ascii="Tahoma" w:hAnsi="Tahoma" w:cs="Tahoma"/>
          <w:color w:val="auto"/>
          <w:sz w:val="19"/>
          <w:szCs w:val="19"/>
        </w:rPr>
        <w:t xml:space="preserve">65. </w:t>
      </w:r>
      <w:r w:rsidRPr="00F63BCD">
        <w:rPr>
          <w:rFonts w:ascii="Tahoma" w:hAnsi="Tahoma" w:cs="Tahoma"/>
          <w:color w:val="auto"/>
          <w:sz w:val="19"/>
          <w:szCs w:val="19"/>
        </w:rPr>
        <w:t>člen</w:t>
      </w:r>
    </w:p>
    <w:p w14:paraId="52AE52D4" w14:textId="77777777" w:rsidR="003F7E8B" w:rsidRDefault="003F7E8B" w:rsidP="003F7E8B">
      <w:pPr>
        <w:pStyle w:val="Navadensplet"/>
        <w:spacing w:after="0"/>
        <w:jc w:val="center"/>
        <w:rPr>
          <w:rFonts w:ascii="Tahoma" w:hAnsi="Tahoma" w:cs="Tahoma"/>
          <w:b/>
          <w:color w:val="auto"/>
          <w:sz w:val="19"/>
          <w:szCs w:val="19"/>
        </w:rPr>
      </w:pPr>
      <w:r w:rsidRPr="00F63BCD">
        <w:rPr>
          <w:rFonts w:ascii="Tahoma" w:hAnsi="Tahoma" w:cs="Tahoma"/>
          <w:b/>
          <w:color w:val="auto"/>
          <w:sz w:val="19"/>
          <w:szCs w:val="19"/>
        </w:rPr>
        <w:t xml:space="preserve">      (pridobitev služnosti)</w:t>
      </w:r>
    </w:p>
    <w:p w14:paraId="04AC7812" w14:textId="77777777" w:rsidR="003F7E8B" w:rsidRPr="00F63BCD" w:rsidRDefault="003F7E8B" w:rsidP="003F7E8B">
      <w:pPr>
        <w:pStyle w:val="Navadensplet"/>
        <w:spacing w:after="0"/>
        <w:jc w:val="center"/>
        <w:rPr>
          <w:rFonts w:ascii="Tahoma" w:hAnsi="Tahoma" w:cs="Tahoma"/>
          <w:b/>
          <w:color w:val="auto"/>
          <w:sz w:val="19"/>
          <w:szCs w:val="19"/>
        </w:rPr>
      </w:pPr>
    </w:p>
    <w:p w14:paraId="6786F0FA" w14:textId="77777777" w:rsidR="003F7E8B" w:rsidRDefault="003F7E8B" w:rsidP="00847B52">
      <w:pPr>
        <w:pStyle w:val="Navadensplet"/>
        <w:numPr>
          <w:ilvl w:val="0"/>
          <w:numId w:val="88"/>
        </w:numPr>
        <w:spacing w:after="0"/>
        <w:jc w:val="both"/>
        <w:rPr>
          <w:rFonts w:ascii="Tahoma" w:hAnsi="Tahoma" w:cs="Tahoma"/>
          <w:color w:val="auto"/>
          <w:sz w:val="19"/>
          <w:szCs w:val="19"/>
        </w:rPr>
      </w:pPr>
      <w:r>
        <w:rPr>
          <w:rFonts w:ascii="Tahoma" w:hAnsi="Tahoma" w:cs="Tahoma"/>
          <w:color w:val="auto"/>
          <w:sz w:val="19"/>
          <w:szCs w:val="19"/>
        </w:rPr>
        <w:t xml:space="preserve">Če se ugotovi, da javni vodovod poteka po zemljišču, ki je v lasti prosilca soglasja k projektnim rešitvam, soglasja za priključitev ali soglasja k priključitvi, se pred izdajo tega soglasja med </w:t>
      </w:r>
      <w:r w:rsidRPr="00D10755">
        <w:rPr>
          <w:rFonts w:ascii="Tahoma" w:hAnsi="Tahoma" w:cs="Tahoma"/>
          <w:color w:val="auto"/>
          <w:sz w:val="19"/>
          <w:szCs w:val="19"/>
        </w:rPr>
        <w:t xml:space="preserve">občino in prosilcem </w:t>
      </w:r>
      <w:r>
        <w:rPr>
          <w:rFonts w:ascii="Tahoma" w:hAnsi="Tahoma" w:cs="Tahoma"/>
          <w:color w:val="auto"/>
          <w:sz w:val="19"/>
          <w:szCs w:val="19"/>
        </w:rPr>
        <w:t xml:space="preserve">soglasja sklene Pogodba o ustanovitvi služnostne pravice vzdrževanja in obnavljanja obstoječega javnega vodovoda. </w:t>
      </w:r>
    </w:p>
    <w:p w14:paraId="3ED787A1" w14:textId="77777777" w:rsidR="00713813" w:rsidRDefault="00713813" w:rsidP="00713813">
      <w:pPr>
        <w:pStyle w:val="Navadensplet"/>
        <w:spacing w:after="0"/>
        <w:ind w:left="360"/>
        <w:jc w:val="both"/>
        <w:rPr>
          <w:rFonts w:ascii="Tahoma" w:hAnsi="Tahoma" w:cs="Tahoma"/>
          <w:color w:val="auto"/>
          <w:sz w:val="19"/>
          <w:szCs w:val="19"/>
        </w:rPr>
      </w:pPr>
    </w:p>
    <w:p w14:paraId="56F81D4D" w14:textId="77777777" w:rsidR="002675E8" w:rsidRDefault="002675E8" w:rsidP="00713813">
      <w:pPr>
        <w:pStyle w:val="Navadensplet"/>
        <w:spacing w:after="0"/>
        <w:ind w:left="360"/>
        <w:jc w:val="both"/>
        <w:rPr>
          <w:rFonts w:ascii="Tahoma" w:hAnsi="Tahoma" w:cs="Tahoma"/>
          <w:color w:val="auto"/>
          <w:sz w:val="19"/>
          <w:szCs w:val="19"/>
        </w:rPr>
      </w:pPr>
    </w:p>
    <w:p w14:paraId="0788ECF7" w14:textId="77777777" w:rsidR="002675E8" w:rsidRDefault="002675E8" w:rsidP="00713813">
      <w:pPr>
        <w:pStyle w:val="Navadensplet"/>
        <w:spacing w:after="0"/>
        <w:ind w:left="360"/>
        <w:jc w:val="both"/>
        <w:rPr>
          <w:rFonts w:ascii="Tahoma" w:hAnsi="Tahoma" w:cs="Tahoma"/>
          <w:color w:val="auto"/>
          <w:sz w:val="19"/>
          <w:szCs w:val="19"/>
        </w:rPr>
      </w:pPr>
    </w:p>
    <w:p w14:paraId="2AF778FA" w14:textId="77777777" w:rsidR="002675E8" w:rsidRDefault="002675E8" w:rsidP="00713813">
      <w:pPr>
        <w:pStyle w:val="Navadensplet"/>
        <w:spacing w:after="0"/>
        <w:ind w:left="360"/>
        <w:jc w:val="both"/>
        <w:rPr>
          <w:rFonts w:ascii="Tahoma" w:hAnsi="Tahoma" w:cs="Tahoma"/>
          <w:color w:val="auto"/>
          <w:sz w:val="19"/>
          <w:szCs w:val="19"/>
        </w:rPr>
      </w:pPr>
    </w:p>
    <w:p w14:paraId="72E8DFF7" w14:textId="77777777" w:rsidR="002675E8" w:rsidRDefault="002675E8" w:rsidP="00713813">
      <w:pPr>
        <w:pStyle w:val="Navadensplet"/>
        <w:spacing w:after="0"/>
        <w:ind w:left="360"/>
        <w:jc w:val="both"/>
        <w:rPr>
          <w:rFonts w:ascii="Tahoma" w:hAnsi="Tahoma" w:cs="Tahoma"/>
          <w:color w:val="auto"/>
          <w:sz w:val="19"/>
          <w:szCs w:val="19"/>
        </w:rPr>
      </w:pPr>
    </w:p>
    <w:p w14:paraId="6AE4FC11" w14:textId="77777777" w:rsidR="002675E8" w:rsidRDefault="002675E8" w:rsidP="00713813">
      <w:pPr>
        <w:pStyle w:val="Navadensplet"/>
        <w:spacing w:after="0"/>
        <w:ind w:left="360"/>
        <w:jc w:val="both"/>
        <w:rPr>
          <w:rFonts w:ascii="Tahoma" w:hAnsi="Tahoma" w:cs="Tahoma"/>
          <w:color w:val="auto"/>
          <w:sz w:val="19"/>
          <w:szCs w:val="19"/>
        </w:rPr>
      </w:pPr>
    </w:p>
    <w:p w14:paraId="6D7AF909" w14:textId="77777777" w:rsidR="00713813" w:rsidRDefault="00713813" w:rsidP="00713813">
      <w:pPr>
        <w:pStyle w:val="Navadensplet"/>
        <w:spacing w:after="0"/>
        <w:ind w:left="360"/>
        <w:jc w:val="both"/>
        <w:rPr>
          <w:rFonts w:ascii="Tahoma" w:hAnsi="Tahoma" w:cs="Tahoma"/>
          <w:color w:val="auto"/>
          <w:sz w:val="19"/>
          <w:szCs w:val="19"/>
        </w:rPr>
      </w:pPr>
    </w:p>
    <w:p w14:paraId="21B0CE66" w14:textId="77777777" w:rsidR="00713813" w:rsidRDefault="00713813" w:rsidP="00713813">
      <w:pPr>
        <w:pStyle w:val="esegmenth4"/>
        <w:numPr>
          <w:ilvl w:val="0"/>
          <w:numId w:val="2"/>
        </w:numPr>
        <w:spacing w:after="0"/>
        <w:jc w:val="left"/>
        <w:rPr>
          <w:rFonts w:ascii="Tahoma" w:hAnsi="Tahoma" w:cs="Tahoma"/>
          <w:color w:val="auto"/>
          <w:sz w:val="19"/>
          <w:szCs w:val="19"/>
        </w:rPr>
      </w:pPr>
      <w:r w:rsidRPr="00F63BCD">
        <w:rPr>
          <w:rFonts w:ascii="Tahoma" w:hAnsi="Tahoma" w:cs="Tahoma"/>
          <w:color w:val="auto"/>
          <w:sz w:val="19"/>
          <w:szCs w:val="19"/>
        </w:rPr>
        <w:lastRenderedPageBreak/>
        <w:t>NADZOR</w:t>
      </w:r>
    </w:p>
    <w:p w14:paraId="16EAE9E9" w14:textId="77777777" w:rsidR="00713813" w:rsidRPr="00F63BCD" w:rsidRDefault="00713813" w:rsidP="00713813">
      <w:pPr>
        <w:pStyle w:val="esegmenth4"/>
        <w:spacing w:after="0"/>
        <w:ind w:left="1080"/>
        <w:jc w:val="left"/>
        <w:rPr>
          <w:rFonts w:ascii="Tahoma" w:hAnsi="Tahoma" w:cs="Tahoma"/>
          <w:color w:val="auto"/>
          <w:sz w:val="19"/>
          <w:szCs w:val="19"/>
        </w:rPr>
      </w:pPr>
    </w:p>
    <w:p w14:paraId="4D1C54BA" w14:textId="77777777" w:rsidR="00713813" w:rsidRPr="00F63BCD" w:rsidRDefault="00713813" w:rsidP="00713813">
      <w:pPr>
        <w:pStyle w:val="esegmenth4"/>
        <w:spacing w:after="0"/>
        <w:ind w:left="720"/>
        <w:rPr>
          <w:rFonts w:ascii="Tahoma" w:hAnsi="Tahoma" w:cs="Tahoma"/>
          <w:color w:val="auto"/>
          <w:sz w:val="19"/>
          <w:szCs w:val="19"/>
        </w:rPr>
      </w:pPr>
      <w:r>
        <w:rPr>
          <w:rFonts w:ascii="Tahoma" w:hAnsi="Tahoma" w:cs="Tahoma"/>
          <w:color w:val="auto"/>
          <w:sz w:val="19"/>
          <w:szCs w:val="19"/>
        </w:rPr>
        <w:t xml:space="preserve">66. </w:t>
      </w:r>
      <w:r w:rsidRPr="00F63BCD">
        <w:rPr>
          <w:rFonts w:ascii="Tahoma" w:hAnsi="Tahoma" w:cs="Tahoma"/>
          <w:color w:val="auto"/>
          <w:sz w:val="19"/>
          <w:szCs w:val="19"/>
        </w:rPr>
        <w:t>člen</w:t>
      </w:r>
    </w:p>
    <w:p w14:paraId="52EB4F8B" w14:textId="77777777" w:rsidR="00713813" w:rsidRDefault="00713813" w:rsidP="00713813">
      <w:pPr>
        <w:spacing w:after="0" w:line="240" w:lineRule="auto"/>
        <w:jc w:val="center"/>
        <w:rPr>
          <w:rFonts w:ascii="Tahoma" w:hAnsi="Tahoma" w:cs="Tahoma"/>
          <w:b/>
          <w:sz w:val="20"/>
          <w:szCs w:val="20"/>
        </w:rPr>
      </w:pPr>
      <w:r w:rsidRPr="00F63BCD">
        <w:rPr>
          <w:rFonts w:ascii="Tahoma" w:hAnsi="Tahoma" w:cs="Tahoma"/>
          <w:b/>
          <w:sz w:val="20"/>
          <w:szCs w:val="20"/>
        </w:rPr>
        <w:t xml:space="preserve">        (pojem nadzora)</w:t>
      </w:r>
    </w:p>
    <w:p w14:paraId="28575785" w14:textId="77777777" w:rsidR="00713813" w:rsidRPr="00F63BCD" w:rsidRDefault="00713813" w:rsidP="00713813">
      <w:pPr>
        <w:spacing w:after="0" w:line="240" w:lineRule="auto"/>
        <w:jc w:val="center"/>
        <w:rPr>
          <w:rFonts w:ascii="Tahoma" w:hAnsi="Tahoma" w:cs="Tahoma"/>
          <w:b/>
          <w:sz w:val="20"/>
          <w:szCs w:val="20"/>
        </w:rPr>
      </w:pPr>
    </w:p>
    <w:p w14:paraId="39C562DB" w14:textId="77777777" w:rsidR="00713813" w:rsidRPr="00853438" w:rsidRDefault="00713813" w:rsidP="00847B52">
      <w:pPr>
        <w:pStyle w:val="Brezrazmikov"/>
        <w:numPr>
          <w:ilvl w:val="0"/>
          <w:numId w:val="90"/>
        </w:numPr>
        <w:jc w:val="both"/>
        <w:rPr>
          <w:rFonts w:ascii="Tahoma" w:hAnsi="Tahoma" w:cs="Tahoma"/>
          <w:sz w:val="19"/>
          <w:szCs w:val="19"/>
        </w:rPr>
      </w:pPr>
      <w:r w:rsidRPr="00853438">
        <w:rPr>
          <w:rFonts w:ascii="Tahoma" w:hAnsi="Tahoma" w:cs="Tahoma"/>
          <w:sz w:val="19"/>
          <w:szCs w:val="19"/>
        </w:rPr>
        <w:t xml:space="preserve">Nadzor nad izvajanjem določb tega odloka, katerih kršitev je opredeljena kot prekršek, opravlja </w:t>
      </w:r>
      <w:r w:rsidRPr="00932B2C">
        <w:rPr>
          <w:rFonts w:ascii="Tahoma" w:hAnsi="Tahoma" w:cs="Tahoma"/>
          <w:sz w:val="19"/>
          <w:szCs w:val="19"/>
        </w:rPr>
        <w:t xml:space="preserve">pristojni </w:t>
      </w:r>
      <w:r w:rsidRPr="00853438">
        <w:rPr>
          <w:rFonts w:ascii="Tahoma" w:hAnsi="Tahoma" w:cs="Tahoma"/>
          <w:sz w:val="19"/>
          <w:szCs w:val="19"/>
        </w:rPr>
        <w:t>Medobčinski inšpektorat</w:t>
      </w:r>
      <w:r>
        <w:rPr>
          <w:rFonts w:ascii="Tahoma" w:hAnsi="Tahoma" w:cs="Tahoma"/>
          <w:sz w:val="19"/>
          <w:szCs w:val="19"/>
        </w:rPr>
        <w:t>,</w:t>
      </w:r>
      <w:r w:rsidRPr="00853438">
        <w:rPr>
          <w:rFonts w:ascii="Tahoma" w:hAnsi="Tahoma" w:cs="Tahoma"/>
          <w:sz w:val="19"/>
          <w:szCs w:val="19"/>
        </w:rPr>
        <w:t xml:space="preserve"> v kolikor zakon </w:t>
      </w:r>
      <w:r>
        <w:rPr>
          <w:rFonts w:ascii="Tahoma" w:hAnsi="Tahoma" w:cs="Tahoma"/>
          <w:sz w:val="19"/>
          <w:szCs w:val="19"/>
        </w:rPr>
        <w:t xml:space="preserve">o prekrških </w:t>
      </w:r>
      <w:r w:rsidRPr="00853438">
        <w:rPr>
          <w:rFonts w:ascii="Tahoma" w:hAnsi="Tahoma" w:cs="Tahoma"/>
          <w:sz w:val="19"/>
          <w:szCs w:val="19"/>
        </w:rPr>
        <w:t>ne določa drugače.</w:t>
      </w:r>
    </w:p>
    <w:p w14:paraId="646E47B8" w14:textId="77777777" w:rsidR="00713813" w:rsidRPr="00853438" w:rsidRDefault="00713813" w:rsidP="00713813">
      <w:pPr>
        <w:pStyle w:val="Brezrazmikov"/>
        <w:ind w:left="360"/>
        <w:jc w:val="both"/>
        <w:rPr>
          <w:rFonts w:ascii="Tahoma" w:hAnsi="Tahoma" w:cs="Tahoma"/>
          <w:sz w:val="19"/>
          <w:szCs w:val="19"/>
        </w:rPr>
      </w:pPr>
    </w:p>
    <w:p w14:paraId="75C247B7" w14:textId="77777777" w:rsidR="00713813" w:rsidRPr="00853438" w:rsidRDefault="00713813" w:rsidP="00847B52">
      <w:pPr>
        <w:pStyle w:val="Brezrazmikov"/>
        <w:numPr>
          <w:ilvl w:val="0"/>
          <w:numId w:val="90"/>
        </w:numPr>
        <w:jc w:val="both"/>
        <w:rPr>
          <w:rFonts w:ascii="Tahoma" w:hAnsi="Tahoma" w:cs="Tahoma"/>
          <w:sz w:val="19"/>
          <w:szCs w:val="19"/>
        </w:rPr>
      </w:pPr>
      <w:r w:rsidRPr="00853438">
        <w:rPr>
          <w:rFonts w:ascii="Tahoma" w:hAnsi="Tahoma" w:cs="Tahoma"/>
          <w:sz w:val="19"/>
          <w:szCs w:val="19"/>
        </w:rPr>
        <w:t>V primeru kršitve določb iz prvega odstavka tega člena inšpektor zavezancu izda inšpekcijsko odločbo.</w:t>
      </w:r>
    </w:p>
    <w:p w14:paraId="39462A92" w14:textId="77777777" w:rsidR="00713813" w:rsidRPr="00853438" w:rsidRDefault="00713813" w:rsidP="00713813">
      <w:pPr>
        <w:pStyle w:val="Brezrazmikov"/>
        <w:jc w:val="both"/>
        <w:rPr>
          <w:rFonts w:ascii="Tahoma" w:hAnsi="Tahoma" w:cs="Tahoma"/>
          <w:sz w:val="19"/>
          <w:szCs w:val="19"/>
        </w:rPr>
      </w:pPr>
    </w:p>
    <w:p w14:paraId="53DBFCE1" w14:textId="77777777" w:rsidR="00713813" w:rsidRPr="00853438" w:rsidRDefault="00713813" w:rsidP="00847B52">
      <w:pPr>
        <w:pStyle w:val="Brezrazmikov"/>
        <w:numPr>
          <w:ilvl w:val="0"/>
          <w:numId w:val="90"/>
        </w:numPr>
        <w:jc w:val="both"/>
        <w:rPr>
          <w:rFonts w:ascii="Tahoma" w:hAnsi="Tahoma" w:cs="Tahoma"/>
          <w:sz w:val="19"/>
          <w:szCs w:val="19"/>
        </w:rPr>
      </w:pPr>
      <w:r w:rsidRPr="00853438">
        <w:rPr>
          <w:rFonts w:ascii="Tahoma" w:hAnsi="Tahoma" w:cs="Tahoma"/>
          <w:sz w:val="19"/>
          <w:szCs w:val="19"/>
        </w:rPr>
        <w:t xml:space="preserve">V primeru, ko zavezanec ne izvrši odločbe iz drugega odstavka tega člena v roku, določenem z odločbo, inšpektor lahko na stroške zavezanca odredi prisilno izvršitev odločbe. </w:t>
      </w:r>
    </w:p>
    <w:p w14:paraId="39811569" w14:textId="77777777" w:rsidR="00713813" w:rsidRPr="00853438" w:rsidRDefault="00713813" w:rsidP="00713813">
      <w:pPr>
        <w:pStyle w:val="Brezrazmikov"/>
        <w:jc w:val="both"/>
        <w:rPr>
          <w:rFonts w:ascii="Tahoma" w:hAnsi="Tahoma" w:cs="Tahoma"/>
          <w:sz w:val="19"/>
          <w:szCs w:val="19"/>
        </w:rPr>
      </w:pPr>
    </w:p>
    <w:p w14:paraId="281F3689" w14:textId="77777777" w:rsidR="00713813" w:rsidRPr="00853438" w:rsidRDefault="00713813" w:rsidP="00847B52">
      <w:pPr>
        <w:pStyle w:val="Brezrazmikov"/>
        <w:numPr>
          <w:ilvl w:val="0"/>
          <w:numId w:val="90"/>
        </w:numPr>
        <w:jc w:val="both"/>
        <w:rPr>
          <w:rFonts w:ascii="Tahoma" w:hAnsi="Tahoma" w:cs="Tahoma"/>
          <w:sz w:val="19"/>
          <w:szCs w:val="19"/>
        </w:rPr>
      </w:pPr>
      <w:r w:rsidRPr="00853438">
        <w:rPr>
          <w:rFonts w:ascii="Tahoma" w:hAnsi="Tahoma" w:cs="Tahoma"/>
          <w:sz w:val="19"/>
          <w:szCs w:val="19"/>
        </w:rPr>
        <w:t>Nazor nad drugimi določbami tega odloka izvaja občina. Nadzor se opravlja kot redni mesečni nadzor ali kot izredni nadzor na podlagi vsakokratne zahteve uporabnikov storitev javne službe.</w:t>
      </w:r>
    </w:p>
    <w:p w14:paraId="507BF3FE" w14:textId="77777777" w:rsidR="00713813" w:rsidRPr="00853438" w:rsidRDefault="00713813" w:rsidP="00713813">
      <w:pPr>
        <w:pStyle w:val="Brezrazmikov"/>
        <w:jc w:val="both"/>
        <w:rPr>
          <w:rFonts w:ascii="Tahoma" w:hAnsi="Tahoma" w:cs="Tahoma"/>
          <w:sz w:val="19"/>
          <w:szCs w:val="19"/>
        </w:rPr>
      </w:pPr>
    </w:p>
    <w:p w14:paraId="3E4C4964" w14:textId="77777777" w:rsidR="00713813" w:rsidRDefault="00713813" w:rsidP="00847B52">
      <w:pPr>
        <w:pStyle w:val="Brezrazmikov"/>
        <w:numPr>
          <w:ilvl w:val="0"/>
          <w:numId w:val="90"/>
        </w:numPr>
        <w:jc w:val="both"/>
        <w:rPr>
          <w:rFonts w:ascii="Tahoma" w:hAnsi="Tahoma" w:cs="Tahoma"/>
          <w:sz w:val="19"/>
          <w:szCs w:val="19"/>
        </w:rPr>
      </w:pPr>
      <w:r w:rsidRPr="00853438">
        <w:rPr>
          <w:rFonts w:ascii="Tahoma" w:hAnsi="Tahoma" w:cs="Tahoma"/>
          <w:sz w:val="19"/>
          <w:szCs w:val="19"/>
        </w:rPr>
        <w:t xml:space="preserve">Izvajalec javne službe in uporabniki storitev so dolžni prijaviti kršitve in kršitelje občni ali </w:t>
      </w:r>
      <w:r w:rsidRPr="00932B2C">
        <w:rPr>
          <w:rFonts w:ascii="Tahoma" w:hAnsi="Tahoma" w:cs="Tahoma"/>
          <w:sz w:val="19"/>
          <w:szCs w:val="19"/>
        </w:rPr>
        <w:t xml:space="preserve">pristojnemu </w:t>
      </w:r>
      <w:r w:rsidRPr="00853438">
        <w:rPr>
          <w:rFonts w:ascii="Tahoma" w:hAnsi="Tahoma" w:cs="Tahoma"/>
          <w:sz w:val="19"/>
          <w:szCs w:val="19"/>
        </w:rPr>
        <w:t>Medobčinskemu inšpektoratu.</w:t>
      </w:r>
    </w:p>
    <w:p w14:paraId="0FA84D4F" w14:textId="77777777" w:rsidR="00713813" w:rsidRDefault="00713813" w:rsidP="00713813">
      <w:pPr>
        <w:pStyle w:val="Brezrazmikov"/>
        <w:jc w:val="both"/>
        <w:rPr>
          <w:rFonts w:ascii="Tahoma" w:hAnsi="Tahoma" w:cs="Tahoma"/>
          <w:sz w:val="19"/>
          <w:szCs w:val="19"/>
        </w:rPr>
      </w:pPr>
    </w:p>
    <w:p w14:paraId="46AA8A38" w14:textId="77777777" w:rsidR="00713813" w:rsidRPr="00853438" w:rsidRDefault="00713813" w:rsidP="00713813">
      <w:pPr>
        <w:pStyle w:val="Brezrazmikov"/>
        <w:jc w:val="both"/>
        <w:rPr>
          <w:rFonts w:ascii="Tahoma" w:hAnsi="Tahoma" w:cs="Tahoma"/>
          <w:sz w:val="19"/>
          <w:szCs w:val="19"/>
        </w:rPr>
      </w:pPr>
    </w:p>
    <w:p w14:paraId="17855ADE" w14:textId="77777777" w:rsidR="00713813" w:rsidRDefault="00713813" w:rsidP="00713813">
      <w:pPr>
        <w:pStyle w:val="esegmenth4"/>
        <w:numPr>
          <w:ilvl w:val="0"/>
          <w:numId w:val="2"/>
        </w:numPr>
        <w:spacing w:after="0"/>
        <w:jc w:val="left"/>
        <w:rPr>
          <w:rFonts w:ascii="Tahoma" w:hAnsi="Tahoma" w:cs="Tahoma"/>
          <w:color w:val="auto"/>
          <w:sz w:val="19"/>
          <w:szCs w:val="19"/>
        </w:rPr>
      </w:pPr>
      <w:r>
        <w:rPr>
          <w:rFonts w:ascii="Tahoma" w:hAnsi="Tahoma" w:cs="Tahoma"/>
          <w:color w:val="auto"/>
          <w:sz w:val="19"/>
          <w:szCs w:val="19"/>
        </w:rPr>
        <w:t>KAZENSKE DOLOČBE</w:t>
      </w:r>
    </w:p>
    <w:p w14:paraId="71FBA5ED" w14:textId="77777777" w:rsidR="00713813" w:rsidRPr="00F63BCD" w:rsidRDefault="00713813" w:rsidP="00713813">
      <w:pPr>
        <w:pStyle w:val="esegmenth4"/>
        <w:spacing w:after="0"/>
        <w:ind w:left="1080"/>
        <w:jc w:val="left"/>
        <w:rPr>
          <w:rFonts w:ascii="Tahoma" w:hAnsi="Tahoma" w:cs="Tahoma"/>
          <w:color w:val="auto"/>
          <w:sz w:val="19"/>
          <w:szCs w:val="19"/>
        </w:rPr>
      </w:pPr>
    </w:p>
    <w:p w14:paraId="5E19668A" w14:textId="77777777" w:rsidR="00713813" w:rsidRPr="00F63BCD" w:rsidRDefault="00713813" w:rsidP="00713813">
      <w:pPr>
        <w:pStyle w:val="esegmenth4"/>
        <w:spacing w:after="0"/>
        <w:ind w:left="720"/>
        <w:rPr>
          <w:rFonts w:ascii="Tahoma" w:hAnsi="Tahoma" w:cs="Tahoma"/>
          <w:color w:val="auto"/>
          <w:sz w:val="19"/>
          <w:szCs w:val="19"/>
        </w:rPr>
      </w:pPr>
      <w:r>
        <w:rPr>
          <w:rFonts w:ascii="Tahoma" w:hAnsi="Tahoma" w:cs="Tahoma"/>
          <w:color w:val="auto"/>
          <w:sz w:val="19"/>
          <w:szCs w:val="19"/>
        </w:rPr>
        <w:t xml:space="preserve">67. </w:t>
      </w:r>
      <w:r w:rsidRPr="00F63BCD">
        <w:rPr>
          <w:rFonts w:ascii="Tahoma" w:hAnsi="Tahoma" w:cs="Tahoma"/>
          <w:color w:val="auto"/>
          <w:sz w:val="19"/>
          <w:szCs w:val="19"/>
        </w:rPr>
        <w:t>člen</w:t>
      </w:r>
    </w:p>
    <w:p w14:paraId="0F7F9646" w14:textId="77777777" w:rsidR="00713813" w:rsidRDefault="00713813" w:rsidP="00713813">
      <w:pPr>
        <w:pStyle w:val="Navadensplet"/>
        <w:spacing w:after="0"/>
        <w:jc w:val="center"/>
        <w:rPr>
          <w:rFonts w:ascii="Tahoma" w:hAnsi="Tahoma" w:cs="Tahoma"/>
          <w:b/>
          <w:color w:val="auto"/>
          <w:sz w:val="19"/>
          <w:szCs w:val="19"/>
        </w:rPr>
      </w:pPr>
      <w:r w:rsidRPr="00F63BCD">
        <w:rPr>
          <w:rFonts w:ascii="Tahoma" w:hAnsi="Tahoma" w:cs="Tahoma"/>
          <w:b/>
          <w:color w:val="auto"/>
          <w:sz w:val="19"/>
          <w:szCs w:val="19"/>
        </w:rPr>
        <w:t xml:space="preserve">            (</w:t>
      </w:r>
      <w:r>
        <w:rPr>
          <w:rFonts w:ascii="Tahoma" w:hAnsi="Tahoma" w:cs="Tahoma"/>
          <w:b/>
          <w:color w:val="auto"/>
          <w:sz w:val="19"/>
          <w:szCs w:val="19"/>
        </w:rPr>
        <w:t>prekrški in globe</w:t>
      </w:r>
      <w:r w:rsidRPr="00F63BCD">
        <w:rPr>
          <w:rFonts w:ascii="Tahoma" w:hAnsi="Tahoma" w:cs="Tahoma"/>
          <w:b/>
          <w:color w:val="auto"/>
          <w:sz w:val="19"/>
          <w:szCs w:val="19"/>
        </w:rPr>
        <w:t>)</w:t>
      </w:r>
    </w:p>
    <w:p w14:paraId="2CB4C29D" w14:textId="77777777" w:rsidR="00713813" w:rsidRPr="00F63BCD" w:rsidRDefault="00713813" w:rsidP="00713813">
      <w:pPr>
        <w:pStyle w:val="Navadensplet"/>
        <w:spacing w:after="0"/>
        <w:jc w:val="center"/>
        <w:rPr>
          <w:rFonts w:ascii="Tahoma" w:hAnsi="Tahoma" w:cs="Tahoma"/>
          <w:b/>
          <w:color w:val="auto"/>
          <w:sz w:val="19"/>
          <w:szCs w:val="19"/>
        </w:rPr>
      </w:pPr>
    </w:p>
    <w:p w14:paraId="2D9AC9F1" w14:textId="77777777" w:rsidR="00713813" w:rsidRPr="00F63BCD" w:rsidRDefault="00713813" w:rsidP="00847B52">
      <w:pPr>
        <w:pStyle w:val="Navadensplet"/>
        <w:numPr>
          <w:ilvl w:val="0"/>
          <w:numId w:val="89"/>
        </w:numPr>
        <w:spacing w:after="0"/>
        <w:jc w:val="both"/>
        <w:rPr>
          <w:rFonts w:ascii="Tahoma" w:hAnsi="Tahoma" w:cs="Tahoma"/>
          <w:color w:val="auto"/>
          <w:sz w:val="19"/>
          <w:szCs w:val="19"/>
        </w:rPr>
      </w:pPr>
      <w:r w:rsidRPr="00F63BCD">
        <w:rPr>
          <w:rFonts w:ascii="Tahoma" w:hAnsi="Tahoma" w:cs="Tahoma"/>
          <w:color w:val="auto"/>
          <w:sz w:val="19"/>
          <w:szCs w:val="19"/>
        </w:rPr>
        <w:t xml:space="preserve">Z globo 1.000 EUR se </w:t>
      </w:r>
      <w:r>
        <w:rPr>
          <w:rFonts w:ascii="Tahoma" w:hAnsi="Tahoma" w:cs="Tahoma"/>
          <w:color w:val="auto"/>
          <w:sz w:val="19"/>
          <w:szCs w:val="19"/>
        </w:rPr>
        <w:t xml:space="preserve">za kršitev </w:t>
      </w:r>
      <w:r w:rsidRPr="00F63BCD">
        <w:rPr>
          <w:rFonts w:ascii="Tahoma" w:hAnsi="Tahoma" w:cs="Tahoma"/>
          <w:color w:val="auto"/>
          <w:sz w:val="19"/>
          <w:szCs w:val="19"/>
        </w:rPr>
        <w:t xml:space="preserve">kaznuje pravna oseba: </w:t>
      </w:r>
    </w:p>
    <w:p w14:paraId="2641F247" w14:textId="77777777" w:rsidR="000E4D07" w:rsidRPr="00F63BCD" w:rsidRDefault="000E4D07" w:rsidP="000E4D07">
      <w:pPr>
        <w:pStyle w:val="Navadensplet"/>
        <w:spacing w:after="0"/>
        <w:jc w:val="both"/>
        <w:rPr>
          <w:rFonts w:ascii="Tahoma" w:hAnsi="Tahoma" w:cs="Tahoma"/>
          <w:color w:val="auto"/>
          <w:sz w:val="19"/>
          <w:szCs w:val="19"/>
        </w:rPr>
      </w:pPr>
    </w:p>
    <w:p w14:paraId="4AF84B75" w14:textId="77777777" w:rsidR="000E4D07" w:rsidRPr="003C12CE" w:rsidRDefault="000E4D07" w:rsidP="00847B52">
      <w:pPr>
        <w:pStyle w:val="Navadensplet"/>
        <w:numPr>
          <w:ilvl w:val="0"/>
          <w:numId w:val="91"/>
        </w:numPr>
        <w:spacing w:after="0"/>
        <w:jc w:val="both"/>
        <w:rPr>
          <w:rFonts w:ascii="Tahoma" w:hAnsi="Tahoma" w:cs="Tahoma"/>
          <w:color w:val="auto"/>
          <w:sz w:val="19"/>
          <w:szCs w:val="19"/>
        </w:rPr>
      </w:pPr>
      <w:r w:rsidRPr="003C12CE">
        <w:rPr>
          <w:rFonts w:ascii="Tahoma" w:hAnsi="Tahoma" w:cs="Tahoma"/>
          <w:color w:val="auto"/>
          <w:sz w:val="19"/>
          <w:szCs w:val="19"/>
        </w:rPr>
        <w:t xml:space="preserve">izvajalec javne službe, ki ravna v nasprotju določili </w:t>
      </w:r>
      <w:r>
        <w:rPr>
          <w:rFonts w:ascii="Tahoma" w:hAnsi="Tahoma" w:cs="Tahoma"/>
          <w:color w:val="auto"/>
          <w:sz w:val="19"/>
          <w:szCs w:val="19"/>
        </w:rPr>
        <w:t>prvega in ali drugega odstavka 11. člena, 14. člena in 22. člena odloka,</w:t>
      </w:r>
    </w:p>
    <w:p w14:paraId="3273B427" w14:textId="77777777" w:rsidR="000E4D07" w:rsidRPr="003C12CE" w:rsidRDefault="000E4D07" w:rsidP="00847B52">
      <w:pPr>
        <w:pStyle w:val="Navadensplet"/>
        <w:numPr>
          <w:ilvl w:val="0"/>
          <w:numId w:val="91"/>
        </w:numPr>
        <w:spacing w:after="0"/>
        <w:jc w:val="both"/>
        <w:rPr>
          <w:rFonts w:ascii="Tahoma" w:hAnsi="Tahoma" w:cs="Tahoma"/>
          <w:color w:val="auto"/>
          <w:sz w:val="19"/>
          <w:szCs w:val="19"/>
        </w:rPr>
      </w:pPr>
      <w:r w:rsidRPr="003C12CE">
        <w:rPr>
          <w:rFonts w:ascii="Tahoma" w:hAnsi="Tahoma" w:cs="Tahoma"/>
          <w:color w:val="auto"/>
          <w:sz w:val="19"/>
          <w:szCs w:val="19"/>
        </w:rPr>
        <w:t xml:space="preserve">izvajalec del, ki ravna v nasprotju z določili </w:t>
      </w:r>
      <w:r w:rsidRPr="009D7D59">
        <w:rPr>
          <w:rFonts w:ascii="Tahoma" w:hAnsi="Tahoma" w:cs="Tahoma"/>
          <w:color w:val="auto"/>
          <w:sz w:val="19"/>
          <w:szCs w:val="19"/>
        </w:rPr>
        <w:t>5</w:t>
      </w:r>
      <w:r>
        <w:rPr>
          <w:rFonts w:ascii="Tahoma" w:hAnsi="Tahoma" w:cs="Tahoma"/>
          <w:color w:val="auto"/>
          <w:sz w:val="19"/>
          <w:szCs w:val="19"/>
        </w:rPr>
        <w:t>4</w:t>
      </w:r>
      <w:r w:rsidRPr="009D7D59">
        <w:rPr>
          <w:rFonts w:ascii="Tahoma" w:hAnsi="Tahoma" w:cs="Tahoma"/>
          <w:color w:val="auto"/>
          <w:sz w:val="19"/>
          <w:szCs w:val="19"/>
        </w:rPr>
        <w:t>. člena tega</w:t>
      </w:r>
      <w:r w:rsidRPr="003C12CE">
        <w:rPr>
          <w:rFonts w:ascii="Tahoma" w:hAnsi="Tahoma" w:cs="Tahoma"/>
          <w:color w:val="auto"/>
          <w:sz w:val="19"/>
          <w:szCs w:val="19"/>
        </w:rPr>
        <w:t xml:space="preserve"> odloka, </w:t>
      </w:r>
    </w:p>
    <w:p w14:paraId="1BD2FE2F" w14:textId="77777777" w:rsidR="000E4D07" w:rsidRPr="003C12CE" w:rsidRDefault="000E4D07" w:rsidP="00847B52">
      <w:pPr>
        <w:pStyle w:val="Navadensplet"/>
        <w:numPr>
          <w:ilvl w:val="0"/>
          <w:numId w:val="91"/>
        </w:numPr>
        <w:spacing w:after="0"/>
        <w:jc w:val="both"/>
        <w:rPr>
          <w:rFonts w:ascii="Tahoma" w:hAnsi="Tahoma" w:cs="Tahoma"/>
          <w:color w:val="auto"/>
          <w:sz w:val="19"/>
          <w:szCs w:val="19"/>
        </w:rPr>
      </w:pPr>
      <w:r w:rsidRPr="003C12CE">
        <w:rPr>
          <w:rFonts w:ascii="Tahoma" w:hAnsi="Tahoma" w:cs="Tahoma"/>
          <w:color w:val="auto"/>
          <w:sz w:val="19"/>
          <w:szCs w:val="19"/>
        </w:rPr>
        <w:t xml:space="preserve">upravljavec zasebnega vodovoda, ki ravna v nasprotju z  določili </w:t>
      </w:r>
      <w:r w:rsidRPr="009D7D59">
        <w:rPr>
          <w:rFonts w:ascii="Tahoma" w:hAnsi="Tahoma" w:cs="Tahoma"/>
          <w:color w:val="auto"/>
          <w:sz w:val="19"/>
          <w:szCs w:val="19"/>
        </w:rPr>
        <w:t>5</w:t>
      </w:r>
      <w:r>
        <w:rPr>
          <w:rFonts w:ascii="Tahoma" w:hAnsi="Tahoma" w:cs="Tahoma"/>
          <w:color w:val="auto"/>
          <w:sz w:val="19"/>
          <w:szCs w:val="19"/>
        </w:rPr>
        <w:t>7. in</w:t>
      </w:r>
      <w:r w:rsidRPr="009D7D59">
        <w:rPr>
          <w:rFonts w:ascii="Tahoma" w:hAnsi="Tahoma" w:cs="Tahoma"/>
          <w:color w:val="auto"/>
          <w:sz w:val="19"/>
          <w:szCs w:val="19"/>
        </w:rPr>
        <w:t xml:space="preserve"> 5</w:t>
      </w:r>
      <w:r>
        <w:rPr>
          <w:rFonts w:ascii="Tahoma" w:hAnsi="Tahoma" w:cs="Tahoma"/>
          <w:color w:val="auto"/>
          <w:sz w:val="19"/>
          <w:szCs w:val="19"/>
        </w:rPr>
        <w:t>8</w:t>
      </w:r>
      <w:r w:rsidRPr="009D7D59">
        <w:rPr>
          <w:rFonts w:ascii="Tahoma" w:hAnsi="Tahoma" w:cs="Tahoma"/>
          <w:color w:val="auto"/>
          <w:sz w:val="19"/>
          <w:szCs w:val="19"/>
        </w:rPr>
        <w:t>. člena</w:t>
      </w:r>
      <w:r w:rsidRPr="003C12CE">
        <w:rPr>
          <w:rFonts w:ascii="Tahoma" w:hAnsi="Tahoma" w:cs="Tahoma"/>
          <w:color w:val="auto"/>
          <w:sz w:val="19"/>
          <w:szCs w:val="19"/>
        </w:rPr>
        <w:t xml:space="preserve"> tega odloka, </w:t>
      </w:r>
    </w:p>
    <w:p w14:paraId="086E0587" w14:textId="77777777" w:rsidR="000E4D07" w:rsidRPr="003C12CE" w:rsidRDefault="000E4D07" w:rsidP="00847B52">
      <w:pPr>
        <w:pStyle w:val="Navadensplet"/>
        <w:numPr>
          <w:ilvl w:val="0"/>
          <w:numId w:val="91"/>
        </w:numPr>
        <w:spacing w:after="0"/>
        <w:jc w:val="both"/>
        <w:rPr>
          <w:rFonts w:ascii="Tahoma" w:hAnsi="Tahoma" w:cs="Tahoma"/>
          <w:color w:val="auto"/>
          <w:sz w:val="19"/>
          <w:szCs w:val="19"/>
        </w:rPr>
      </w:pPr>
      <w:r>
        <w:rPr>
          <w:rFonts w:ascii="Tahoma" w:hAnsi="Tahoma" w:cs="Tahoma"/>
          <w:color w:val="auto"/>
          <w:sz w:val="19"/>
          <w:szCs w:val="19"/>
        </w:rPr>
        <w:t xml:space="preserve">uporabnik oziroma </w:t>
      </w:r>
      <w:r w:rsidRPr="003C12CE">
        <w:rPr>
          <w:rFonts w:ascii="Tahoma" w:hAnsi="Tahoma" w:cs="Tahoma"/>
          <w:color w:val="auto"/>
          <w:sz w:val="19"/>
          <w:szCs w:val="19"/>
        </w:rPr>
        <w:t xml:space="preserve">investitor, ki ravna v nasprotju s </w:t>
      </w:r>
      <w:r>
        <w:rPr>
          <w:rFonts w:ascii="Tahoma" w:hAnsi="Tahoma" w:cs="Tahoma"/>
          <w:color w:val="auto"/>
          <w:sz w:val="19"/>
          <w:szCs w:val="19"/>
        </w:rPr>
        <w:t xml:space="preserve">13. </w:t>
      </w:r>
      <w:r w:rsidRPr="003C12CE">
        <w:rPr>
          <w:rFonts w:ascii="Tahoma" w:hAnsi="Tahoma" w:cs="Tahoma"/>
          <w:color w:val="auto"/>
          <w:sz w:val="19"/>
          <w:szCs w:val="19"/>
        </w:rPr>
        <w:t xml:space="preserve">točko </w:t>
      </w:r>
      <w:r w:rsidRPr="009D7D59">
        <w:rPr>
          <w:rFonts w:ascii="Tahoma" w:hAnsi="Tahoma" w:cs="Tahoma"/>
          <w:color w:val="auto"/>
          <w:sz w:val="19"/>
          <w:szCs w:val="19"/>
        </w:rPr>
        <w:t>4</w:t>
      </w:r>
      <w:r>
        <w:rPr>
          <w:rFonts w:ascii="Tahoma" w:hAnsi="Tahoma" w:cs="Tahoma"/>
          <w:color w:val="auto"/>
          <w:sz w:val="19"/>
          <w:szCs w:val="19"/>
        </w:rPr>
        <w:t>3</w:t>
      </w:r>
      <w:r w:rsidRPr="009D7D59">
        <w:rPr>
          <w:rFonts w:ascii="Tahoma" w:hAnsi="Tahoma" w:cs="Tahoma"/>
          <w:color w:val="auto"/>
          <w:sz w:val="19"/>
          <w:szCs w:val="19"/>
        </w:rPr>
        <w:t>. člena</w:t>
      </w:r>
      <w:r w:rsidRPr="003C12CE">
        <w:rPr>
          <w:rFonts w:ascii="Tahoma" w:hAnsi="Tahoma" w:cs="Tahoma"/>
          <w:color w:val="auto"/>
          <w:sz w:val="19"/>
          <w:szCs w:val="19"/>
        </w:rPr>
        <w:t xml:space="preserve"> tega odloka. </w:t>
      </w:r>
    </w:p>
    <w:p w14:paraId="2F5F6DF3" w14:textId="77777777" w:rsidR="00847B52" w:rsidRPr="00F63BCD" w:rsidRDefault="00847B52" w:rsidP="00847B52">
      <w:pPr>
        <w:pStyle w:val="Navadensplet"/>
        <w:spacing w:after="0"/>
        <w:jc w:val="both"/>
        <w:rPr>
          <w:rFonts w:ascii="Tahoma" w:hAnsi="Tahoma" w:cs="Tahoma"/>
          <w:color w:val="auto"/>
          <w:sz w:val="19"/>
          <w:szCs w:val="19"/>
        </w:rPr>
      </w:pPr>
    </w:p>
    <w:p w14:paraId="7B09BFE4" w14:textId="77777777" w:rsidR="00847B52" w:rsidRPr="00F63BCD" w:rsidRDefault="00847B52" w:rsidP="00847B52">
      <w:pPr>
        <w:pStyle w:val="Navadensplet"/>
        <w:numPr>
          <w:ilvl w:val="0"/>
          <w:numId w:val="89"/>
        </w:numPr>
        <w:spacing w:after="0"/>
        <w:jc w:val="both"/>
        <w:rPr>
          <w:rFonts w:ascii="Tahoma" w:hAnsi="Tahoma" w:cs="Tahoma"/>
          <w:color w:val="auto"/>
          <w:sz w:val="19"/>
          <w:szCs w:val="19"/>
        </w:rPr>
      </w:pPr>
      <w:r w:rsidRPr="00F63BCD">
        <w:rPr>
          <w:rFonts w:ascii="Tahoma" w:hAnsi="Tahoma" w:cs="Tahoma"/>
          <w:color w:val="auto"/>
          <w:sz w:val="19"/>
          <w:szCs w:val="19"/>
        </w:rPr>
        <w:t xml:space="preserve">Z globo 200 EUR se </w:t>
      </w:r>
      <w:r>
        <w:rPr>
          <w:rFonts w:ascii="Tahoma" w:hAnsi="Tahoma" w:cs="Tahoma"/>
          <w:color w:val="auto"/>
          <w:sz w:val="19"/>
          <w:szCs w:val="19"/>
        </w:rPr>
        <w:t xml:space="preserve">za prekršek iz prvega odstavka tega člena </w:t>
      </w:r>
      <w:r w:rsidRPr="00F63BCD">
        <w:rPr>
          <w:rFonts w:ascii="Tahoma" w:hAnsi="Tahoma" w:cs="Tahoma"/>
          <w:color w:val="auto"/>
          <w:sz w:val="19"/>
          <w:szCs w:val="19"/>
        </w:rPr>
        <w:t>kaznuje odgovorna oseba pravne osebe ali samostojn</w:t>
      </w:r>
      <w:r>
        <w:rPr>
          <w:rFonts w:ascii="Tahoma" w:hAnsi="Tahoma" w:cs="Tahoma"/>
          <w:color w:val="auto"/>
          <w:sz w:val="19"/>
          <w:szCs w:val="19"/>
        </w:rPr>
        <w:t>i</w:t>
      </w:r>
      <w:r w:rsidRPr="00F63BCD">
        <w:rPr>
          <w:rFonts w:ascii="Tahoma" w:hAnsi="Tahoma" w:cs="Tahoma"/>
          <w:color w:val="auto"/>
          <w:sz w:val="19"/>
          <w:szCs w:val="19"/>
        </w:rPr>
        <w:t xml:space="preserve"> podjetnik posameznik. </w:t>
      </w:r>
    </w:p>
    <w:p w14:paraId="40138C02" w14:textId="77777777" w:rsidR="00847B52" w:rsidRPr="00F63BCD" w:rsidRDefault="00847B52" w:rsidP="00847B52">
      <w:pPr>
        <w:pStyle w:val="Navadensplet"/>
        <w:spacing w:after="0"/>
        <w:jc w:val="both"/>
        <w:rPr>
          <w:rFonts w:ascii="Tahoma" w:hAnsi="Tahoma" w:cs="Tahoma"/>
          <w:color w:val="auto"/>
          <w:sz w:val="19"/>
          <w:szCs w:val="19"/>
        </w:rPr>
      </w:pPr>
    </w:p>
    <w:p w14:paraId="48EEFE12" w14:textId="77777777" w:rsidR="00847B52" w:rsidRDefault="00847B52" w:rsidP="00847B52">
      <w:pPr>
        <w:pStyle w:val="Navadensplet"/>
        <w:numPr>
          <w:ilvl w:val="0"/>
          <w:numId w:val="89"/>
        </w:numPr>
        <w:spacing w:after="0"/>
        <w:jc w:val="both"/>
        <w:rPr>
          <w:rFonts w:ascii="Tahoma" w:hAnsi="Tahoma" w:cs="Tahoma"/>
          <w:color w:val="auto"/>
          <w:sz w:val="19"/>
          <w:szCs w:val="19"/>
        </w:rPr>
      </w:pPr>
      <w:r w:rsidRPr="00F63BCD">
        <w:rPr>
          <w:rFonts w:ascii="Tahoma" w:hAnsi="Tahoma" w:cs="Tahoma"/>
          <w:color w:val="auto"/>
          <w:sz w:val="19"/>
          <w:szCs w:val="19"/>
        </w:rPr>
        <w:t xml:space="preserve">Z globo 200 EUR se za prekršek iz </w:t>
      </w:r>
      <w:r>
        <w:rPr>
          <w:rFonts w:ascii="Tahoma" w:hAnsi="Tahoma" w:cs="Tahoma"/>
          <w:color w:val="auto"/>
          <w:sz w:val="19"/>
          <w:szCs w:val="19"/>
        </w:rPr>
        <w:t>prvega odstavka</w:t>
      </w:r>
      <w:r w:rsidRPr="00F63BCD">
        <w:rPr>
          <w:rFonts w:ascii="Tahoma" w:hAnsi="Tahoma" w:cs="Tahoma"/>
          <w:color w:val="auto"/>
          <w:sz w:val="19"/>
          <w:szCs w:val="19"/>
        </w:rPr>
        <w:t xml:space="preserve"> tega člena kaznuje</w:t>
      </w:r>
      <w:r>
        <w:rPr>
          <w:rFonts w:ascii="Tahoma" w:hAnsi="Tahoma" w:cs="Tahoma"/>
          <w:color w:val="auto"/>
          <w:sz w:val="19"/>
          <w:szCs w:val="19"/>
        </w:rPr>
        <w:t xml:space="preserve"> fizična oseba</w:t>
      </w:r>
      <w:r w:rsidRPr="00F63BCD">
        <w:rPr>
          <w:rFonts w:ascii="Tahoma" w:hAnsi="Tahoma" w:cs="Tahoma"/>
          <w:color w:val="auto"/>
          <w:sz w:val="19"/>
          <w:szCs w:val="19"/>
        </w:rPr>
        <w:t>.</w:t>
      </w:r>
    </w:p>
    <w:p w14:paraId="1395CE1C" w14:textId="77777777" w:rsidR="00847B52" w:rsidRPr="00F63BCD" w:rsidRDefault="00847B52" w:rsidP="00847B52">
      <w:pPr>
        <w:pStyle w:val="Navadensplet"/>
        <w:spacing w:after="0"/>
        <w:jc w:val="both"/>
        <w:rPr>
          <w:rFonts w:ascii="Tahoma" w:hAnsi="Tahoma" w:cs="Tahoma"/>
          <w:color w:val="auto"/>
          <w:sz w:val="19"/>
          <w:szCs w:val="19"/>
        </w:rPr>
      </w:pPr>
    </w:p>
    <w:p w14:paraId="7510CC47" w14:textId="77777777" w:rsidR="00847B52" w:rsidRPr="00F63BCD" w:rsidRDefault="00847B52" w:rsidP="00847B52">
      <w:pPr>
        <w:pStyle w:val="Navadensplet"/>
        <w:numPr>
          <w:ilvl w:val="0"/>
          <w:numId w:val="89"/>
        </w:numPr>
        <w:spacing w:after="0"/>
        <w:jc w:val="both"/>
        <w:rPr>
          <w:rFonts w:ascii="Tahoma" w:hAnsi="Tahoma" w:cs="Tahoma"/>
          <w:color w:val="auto"/>
          <w:sz w:val="19"/>
          <w:szCs w:val="19"/>
        </w:rPr>
      </w:pPr>
      <w:r w:rsidRPr="00F63BCD">
        <w:rPr>
          <w:rFonts w:ascii="Tahoma" w:hAnsi="Tahoma" w:cs="Tahoma"/>
          <w:color w:val="auto"/>
          <w:sz w:val="19"/>
          <w:szCs w:val="19"/>
        </w:rPr>
        <w:t xml:space="preserve">Z globo 800 EUR se kaznuje za </w:t>
      </w:r>
      <w:r>
        <w:rPr>
          <w:rFonts w:ascii="Tahoma" w:hAnsi="Tahoma" w:cs="Tahoma"/>
          <w:color w:val="auto"/>
          <w:sz w:val="19"/>
          <w:szCs w:val="19"/>
        </w:rPr>
        <w:t xml:space="preserve">kršitev </w:t>
      </w:r>
      <w:r w:rsidRPr="00F63BCD">
        <w:rPr>
          <w:rFonts w:ascii="Tahoma" w:hAnsi="Tahoma" w:cs="Tahoma"/>
          <w:color w:val="auto"/>
          <w:sz w:val="19"/>
          <w:szCs w:val="19"/>
        </w:rPr>
        <w:t xml:space="preserve">pravna oseba če: </w:t>
      </w:r>
    </w:p>
    <w:p w14:paraId="21E58F38" w14:textId="77777777" w:rsidR="00847B52" w:rsidRPr="00F63BCD" w:rsidRDefault="00847B52" w:rsidP="00847B52">
      <w:pPr>
        <w:pStyle w:val="Navadensplet"/>
        <w:spacing w:after="0"/>
        <w:jc w:val="both"/>
        <w:rPr>
          <w:rFonts w:ascii="Tahoma" w:hAnsi="Tahoma" w:cs="Tahoma"/>
          <w:color w:val="auto"/>
          <w:sz w:val="19"/>
          <w:szCs w:val="19"/>
        </w:rPr>
      </w:pPr>
    </w:p>
    <w:p w14:paraId="7EB40D83" w14:textId="77777777" w:rsidR="00847B52" w:rsidRDefault="00847B52" w:rsidP="00847B52">
      <w:pPr>
        <w:pStyle w:val="Navadensplet"/>
        <w:numPr>
          <w:ilvl w:val="0"/>
          <w:numId w:val="92"/>
        </w:numPr>
        <w:spacing w:after="0"/>
        <w:jc w:val="both"/>
        <w:rPr>
          <w:rFonts w:ascii="Tahoma" w:hAnsi="Tahoma" w:cs="Tahoma"/>
          <w:color w:val="auto"/>
          <w:sz w:val="19"/>
          <w:szCs w:val="19"/>
        </w:rPr>
      </w:pPr>
      <w:r w:rsidRPr="00F63BCD">
        <w:rPr>
          <w:rFonts w:ascii="Tahoma" w:hAnsi="Tahoma" w:cs="Tahoma"/>
          <w:color w:val="auto"/>
          <w:sz w:val="19"/>
          <w:szCs w:val="19"/>
        </w:rPr>
        <w:t xml:space="preserve">se ne priključi na javni vodovod v skladu z določili </w:t>
      </w:r>
      <w:r w:rsidRPr="000C0CBE">
        <w:rPr>
          <w:rFonts w:ascii="Tahoma" w:hAnsi="Tahoma" w:cs="Tahoma"/>
          <w:color w:val="auto"/>
          <w:sz w:val="19"/>
          <w:szCs w:val="19"/>
        </w:rPr>
        <w:t>9.</w:t>
      </w:r>
      <w:r>
        <w:rPr>
          <w:rFonts w:ascii="Tahoma" w:hAnsi="Tahoma" w:cs="Tahoma"/>
          <w:color w:val="auto"/>
          <w:sz w:val="19"/>
          <w:szCs w:val="19"/>
        </w:rPr>
        <w:t xml:space="preserve">člena </w:t>
      </w:r>
      <w:r w:rsidRPr="00F63BCD">
        <w:rPr>
          <w:rFonts w:ascii="Tahoma" w:hAnsi="Tahoma" w:cs="Tahoma"/>
          <w:color w:val="auto"/>
          <w:sz w:val="19"/>
          <w:szCs w:val="19"/>
        </w:rPr>
        <w:t>tega odlo</w:t>
      </w:r>
      <w:r>
        <w:rPr>
          <w:rFonts w:ascii="Tahoma" w:hAnsi="Tahoma" w:cs="Tahoma"/>
          <w:color w:val="auto"/>
          <w:sz w:val="19"/>
          <w:szCs w:val="19"/>
        </w:rPr>
        <w:t>ka,</w:t>
      </w:r>
      <w:r w:rsidRPr="00F63BCD">
        <w:rPr>
          <w:rFonts w:ascii="Tahoma" w:hAnsi="Tahoma" w:cs="Tahoma"/>
          <w:color w:val="auto"/>
          <w:sz w:val="19"/>
          <w:szCs w:val="19"/>
        </w:rPr>
        <w:t xml:space="preserve"> </w:t>
      </w:r>
    </w:p>
    <w:p w14:paraId="5C77674E" w14:textId="77777777" w:rsidR="00847B52" w:rsidRDefault="00847B52" w:rsidP="00847B52">
      <w:pPr>
        <w:pStyle w:val="Navadensplet"/>
        <w:numPr>
          <w:ilvl w:val="0"/>
          <w:numId w:val="92"/>
        </w:numPr>
        <w:spacing w:after="0"/>
        <w:jc w:val="both"/>
        <w:rPr>
          <w:rFonts w:ascii="Tahoma" w:hAnsi="Tahoma" w:cs="Tahoma"/>
          <w:color w:val="auto"/>
          <w:sz w:val="19"/>
          <w:szCs w:val="19"/>
        </w:rPr>
      </w:pPr>
      <w:r>
        <w:rPr>
          <w:rFonts w:ascii="Tahoma" w:hAnsi="Tahoma" w:cs="Tahoma"/>
          <w:color w:val="auto"/>
          <w:sz w:val="19"/>
          <w:szCs w:val="19"/>
        </w:rPr>
        <w:t>se priključi na javni vodovod kljub prepovedi priključitve na javni vodovod skladno z 10. členom tega odloka,</w:t>
      </w:r>
    </w:p>
    <w:p w14:paraId="6BC2F9F8" w14:textId="77777777" w:rsidR="00847B52" w:rsidRPr="003C12CE" w:rsidRDefault="00847B52" w:rsidP="00847B52">
      <w:pPr>
        <w:pStyle w:val="Navadensplet"/>
        <w:numPr>
          <w:ilvl w:val="0"/>
          <w:numId w:val="92"/>
        </w:numPr>
        <w:spacing w:after="0"/>
        <w:jc w:val="both"/>
        <w:rPr>
          <w:rFonts w:ascii="Tahoma" w:hAnsi="Tahoma" w:cs="Tahoma"/>
          <w:color w:val="auto"/>
          <w:sz w:val="19"/>
          <w:szCs w:val="19"/>
        </w:rPr>
      </w:pPr>
      <w:r w:rsidRPr="003C12CE">
        <w:rPr>
          <w:rFonts w:ascii="Tahoma" w:hAnsi="Tahoma" w:cs="Tahoma"/>
          <w:color w:val="auto"/>
          <w:sz w:val="19"/>
          <w:szCs w:val="19"/>
        </w:rPr>
        <w:t>se priključi</w:t>
      </w:r>
      <w:r>
        <w:rPr>
          <w:rFonts w:ascii="Tahoma" w:hAnsi="Tahoma" w:cs="Tahoma"/>
          <w:color w:val="auto"/>
          <w:sz w:val="19"/>
          <w:szCs w:val="19"/>
        </w:rPr>
        <w:t xml:space="preserve"> na javni vodovod</w:t>
      </w:r>
      <w:r w:rsidRPr="003C12CE">
        <w:rPr>
          <w:rFonts w:ascii="Tahoma" w:hAnsi="Tahoma" w:cs="Tahoma"/>
          <w:color w:val="auto"/>
          <w:sz w:val="19"/>
          <w:szCs w:val="19"/>
        </w:rPr>
        <w:t xml:space="preserve"> brez soglasja izvajal</w:t>
      </w:r>
      <w:r>
        <w:rPr>
          <w:rFonts w:ascii="Tahoma" w:hAnsi="Tahoma" w:cs="Tahoma"/>
          <w:color w:val="auto"/>
          <w:sz w:val="19"/>
          <w:szCs w:val="19"/>
        </w:rPr>
        <w:t xml:space="preserve">ca javne službe v nasprotju z </w:t>
      </w:r>
      <w:r w:rsidRPr="000C0CBE">
        <w:rPr>
          <w:rFonts w:ascii="Tahoma" w:hAnsi="Tahoma" w:cs="Tahoma"/>
          <w:color w:val="auto"/>
          <w:sz w:val="19"/>
          <w:szCs w:val="19"/>
        </w:rPr>
        <w:t>16. členom</w:t>
      </w:r>
      <w:r w:rsidRPr="003C12CE">
        <w:rPr>
          <w:rFonts w:ascii="Tahoma" w:hAnsi="Tahoma" w:cs="Tahoma"/>
          <w:color w:val="auto"/>
          <w:sz w:val="19"/>
          <w:szCs w:val="19"/>
        </w:rPr>
        <w:t xml:space="preserve"> tega odloka,</w:t>
      </w:r>
    </w:p>
    <w:p w14:paraId="31FC88BE" w14:textId="77777777" w:rsidR="00847B52" w:rsidRPr="00533362" w:rsidRDefault="00847B52" w:rsidP="00847B52">
      <w:pPr>
        <w:pStyle w:val="Navadensplet"/>
        <w:numPr>
          <w:ilvl w:val="0"/>
          <w:numId w:val="92"/>
        </w:numPr>
        <w:spacing w:after="0"/>
        <w:jc w:val="both"/>
        <w:rPr>
          <w:rFonts w:ascii="Tahoma" w:hAnsi="Tahoma" w:cs="Tahoma"/>
          <w:color w:val="auto"/>
          <w:sz w:val="19"/>
          <w:szCs w:val="19"/>
        </w:rPr>
      </w:pPr>
      <w:r w:rsidRPr="00533362">
        <w:rPr>
          <w:rFonts w:ascii="Tahoma" w:hAnsi="Tahoma" w:cs="Tahoma"/>
          <w:color w:val="auto"/>
          <w:sz w:val="19"/>
          <w:szCs w:val="19"/>
        </w:rPr>
        <w:t xml:space="preserve">kot investitor ne zagotovi upravljavskega nadzora v skladu z </w:t>
      </w:r>
      <w:r>
        <w:rPr>
          <w:rFonts w:ascii="Tahoma" w:hAnsi="Tahoma" w:cs="Tahoma"/>
          <w:color w:val="auto"/>
          <w:sz w:val="19"/>
          <w:szCs w:val="19"/>
        </w:rPr>
        <w:t>41</w:t>
      </w:r>
      <w:r w:rsidRPr="000C0CBE">
        <w:rPr>
          <w:rFonts w:ascii="Tahoma" w:hAnsi="Tahoma" w:cs="Tahoma"/>
          <w:color w:val="auto"/>
          <w:sz w:val="19"/>
          <w:szCs w:val="19"/>
        </w:rPr>
        <w:t>. členom</w:t>
      </w:r>
      <w:r w:rsidRPr="00533362">
        <w:rPr>
          <w:rFonts w:ascii="Tahoma" w:hAnsi="Tahoma" w:cs="Tahoma"/>
          <w:color w:val="auto"/>
          <w:sz w:val="19"/>
          <w:szCs w:val="19"/>
        </w:rPr>
        <w:t xml:space="preserve"> tega odloka,</w:t>
      </w:r>
    </w:p>
    <w:p w14:paraId="4016BF5C" w14:textId="77777777" w:rsidR="00847B52" w:rsidRPr="00F63BCD" w:rsidRDefault="00847B52" w:rsidP="00847B52">
      <w:pPr>
        <w:pStyle w:val="Navadensplet"/>
        <w:numPr>
          <w:ilvl w:val="0"/>
          <w:numId w:val="92"/>
        </w:numPr>
        <w:spacing w:after="0"/>
        <w:jc w:val="both"/>
        <w:rPr>
          <w:rFonts w:ascii="Tahoma" w:hAnsi="Tahoma" w:cs="Tahoma"/>
          <w:color w:val="auto"/>
          <w:sz w:val="19"/>
          <w:szCs w:val="19"/>
        </w:rPr>
      </w:pPr>
      <w:r w:rsidRPr="003C12CE">
        <w:rPr>
          <w:rFonts w:ascii="Tahoma" w:hAnsi="Tahoma" w:cs="Tahoma"/>
          <w:color w:val="auto"/>
          <w:sz w:val="19"/>
          <w:szCs w:val="19"/>
        </w:rPr>
        <w:t xml:space="preserve">ne pridobi soglasja izvajalca javne službe v skladu z določilom </w:t>
      </w:r>
      <w:r>
        <w:rPr>
          <w:rFonts w:ascii="Tahoma" w:hAnsi="Tahoma" w:cs="Tahoma"/>
          <w:color w:val="auto"/>
          <w:sz w:val="19"/>
          <w:szCs w:val="19"/>
        </w:rPr>
        <w:t>1. točke 43</w:t>
      </w:r>
      <w:r w:rsidRPr="000C0CBE">
        <w:rPr>
          <w:rFonts w:ascii="Tahoma" w:hAnsi="Tahoma" w:cs="Tahoma"/>
          <w:color w:val="auto"/>
          <w:sz w:val="19"/>
          <w:szCs w:val="19"/>
        </w:rPr>
        <w:t>. člena</w:t>
      </w:r>
      <w:r w:rsidRPr="003C12CE">
        <w:rPr>
          <w:rFonts w:ascii="Tahoma" w:hAnsi="Tahoma" w:cs="Tahoma"/>
          <w:color w:val="auto"/>
          <w:sz w:val="19"/>
          <w:szCs w:val="19"/>
        </w:rPr>
        <w:t xml:space="preserve"> tega odloka</w:t>
      </w:r>
      <w:r w:rsidRPr="00F63BCD">
        <w:rPr>
          <w:rFonts w:ascii="Tahoma" w:hAnsi="Tahoma" w:cs="Tahoma"/>
          <w:color w:val="auto"/>
          <w:sz w:val="19"/>
          <w:szCs w:val="19"/>
        </w:rPr>
        <w:t xml:space="preserve">, </w:t>
      </w:r>
    </w:p>
    <w:p w14:paraId="43B7FA33" w14:textId="77777777" w:rsidR="00847B52" w:rsidRPr="003C12CE" w:rsidRDefault="00847B52" w:rsidP="00847B52">
      <w:pPr>
        <w:pStyle w:val="Navadensplet"/>
        <w:numPr>
          <w:ilvl w:val="0"/>
          <w:numId w:val="92"/>
        </w:numPr>
        <w:spacing w:after="0"/>
        <w:jc w:val="both"/>
        <w:rPr>
          <w:rFonts w:ascii="Tahoma" w:hAnsi="Tahoma" w:cs="Tahoma"/>
          <w:color w:val="auto"/>
          <w:sz w:val="19"/>
          <w:szCs w:val="19"/>
        </w:rPr>
      </w:pPr>
      <w:r w:rsidRPr="003C12CE">
        <w:rPr>
          <w:rFonts w:ascii="Tahoma" w:hAnsi="Tahoma" w:cs="Tahoma"/>
          <w:color w:val="auto"/>
          <w:sz w:val="19"/>
          <w:szCs w:val="19"/>
        </w:rPr>
        <w:t xml:space="preserve">ne </w:t>
      </w:r>
      <w:r>
        <w:rPr>
          <w:rFonts w:ascii="Tahoma" w:hAnsi="Tahoma" w:cs="Tahoma"/>
          <w:color w:val="auto"/>
          <w:sz w:val="19"/>
          <w:szCs w:val="19"/>
        </w:rPr>
        <w:t>zaščiti vodomernega</w:t>
      </w:r>
      <w:r w:rsidRPr="00F63BCD">
        <w:rPr>
          <w:rFonts w:ascii="Tahoma" w:hAnsi="Tahoma" w:cs="Tahoma"/>
          <w:color w:val="auto"/>
          <w:sz w:val="19"/>
          <w:szCs w:val="19"/>
        </w:rPr>
        <w:t xml:space="preserve"> mest</w:t>
      </w:r>
      <w:r>
        <w:rPr>
          <w:rFonts w:ascii="Tahoma" w:hAnsi="Tahoma" w:cs="Tahoma"/>
          <w:color w:val="auto"/>
          <w:sz w:val="19"/>
          <w:szCs w:val="19"/>
        </w:rPr>
        <w:t>a</w:t>
      </w:r>
      <w:r w:rsidRPr="00F63BCD">
        <w:rPr>
          <w:rFonts w:ascii="Tahoma" w:hAnsi="Tahoma" w:cs="Tahoma"/>
          <w:color w:val="auto"/>
          <w:sz w:val="19"/>
          <w:szCs w:val="19"/>
        </w:rPr>
        <w:t xml:space="preserve"> in vodomer</w:t>
      </w:r>
      <w:r>
        <w:rPr>
          <w:rFonts w:ascii="Tahoma" w:hAnsi="Tahoma" w:cs="Tahoma"/>
          <w:color w:val="auto"/>
          <w:sz w:val="19"/>
          <w:szCs w:val="19"/>
        </w:rPr>
        <w:t>a</w:t>
      </w:r>
      <w:r w:rsidRPr="00F63BCD">
        <w:rPr>
          <w:rFonts w:ascii="Tahoma" w:hAnsi="Tahoma" w:cs="Tahoma"/>
          <w:color w:val="auto"/>
          <w:sz w:val="19"/>
          <w:szCs w:val="19"/>
        </w:rPr>
        <w:t xml:space="preserve"> pred zmrzovanjem</w:t>
      </w:r>
      <w:r>
        <w:rPr>
          <w:rFonts w:ascii="Tahoma" w:hAnsi="Tahoma" w:cs="Tahoma"/>
          <w:color w:val="auto"/>
          <w:sz w:val="19"/>
          <w:szCs w:val="19"/>
        </w:rPr>
        <w:t>, vdorom talne in odpadne vode ter</w:t>
      </w:r>
      <w:r w:rsidRPr="00F63BCD">
        <w:rPr>
          <w:rFonts w:ascii="Tahoma" w:hAnsi="Tahoma" w:cs="Tahoma"/>
          <w:color w:val="auto"/>
          <w:sz w:val="19"/>
          <w:szCs w:val="19"/>
        </w:rPr>
        <w:t xml:space="preserve"> fizičnimi poškodbami</w:t>
      </w:r>
      <w:r w:rsidRPr="003C12CE">
        <w:rPr>
          <w:rFonts w:ascii="Tahoma" w:hAnsi="Tahoma" w:cs="Tahoma"/>
          <w:color w:val="auto"/>
          <w:sz w:val="19"/>
          <w:szCs w:val="19"/>
        </w:rPr>
        <w:t xml:space="preserve"> v skladu z določilom </w:t>
      </w:r>
      <w:r>
        <w:rPr>
          <w:rFonts w:ascii="Tahoma" w:hAnsi="Tahoma" w:cs="Tahoma"/>
          <w:color w:val="auto"/>
          <w:sz w:val="19"/>
          <w:szCs w:val="19"/>
        </w:rPr>
        <w:t>3. točke 43</w:t>
      </w:r>
      <w:r w:rsidRPr="000C0CBE">
        <w:rPr>
          <w:rFonts w:ascii="Tahoma" w:hAnsi="Tahoma" w:cs="Tahoma"/>
          <w:color w:val="auto"/>
          <w:sz w:val="19"/>
          <w:szCs w:val="19"/>
        </w:rPr>
        <w:t>. člena</w:t>
      </w:r>
      <w:r>
        <w:rPr>
          <w:rFonts w:ascii="Tahoma" w:hAnsi="Tahoma" w:cs="Tahoma"/>
          <w:color w:val="auto"/>
          <w:sz w:val="19"/>
          <w:szCs w:val="19"/>
        </w:rPr>
        <w:t xml:space="preserve"> tega odloka</w:t>
      </w:r>
      <w:r w:rsidRPr="003C12CE">
        <w:rPr>
          <w:rFonts w:ascii="Tahoma" w:hAnsi="Tahoma" w:cs="Tahoma"/>
          <w:color w:val="auto"/>
          <w:sz w:val="19"/>
          <w:szCs w:val="19"/>
        </w:rPr>
        <w:t xml:space="preserve">, </w:t>
      </w:r>
    </w:p>
    <w:p w14:paraId="04063ED6" w14:textId="77777777" w:rsidR="00847B52" w:rsidRPr="003C12CE" w:rsidRDefault="00847B52" w:rsidP="00847B52">
      <w:pPr>
        <w:pStyle w:val="Navadensplet"/>
        <w:numPr>
          <w:ilvl w:val="0"/>
          <w:numId w:val="92"/>
        </w:numPr>
        <w:spacing w:after="0"/>
        <w:jc w:val="both"/>
        <w:rPr>
          <w:rFonts w:ascii="Tahoma" w:hAnsi="Tahoma" w:cs="Tahoma"/>
          <w:color w:val="auto"/>
          <w:sz w:val="19"/>
          <w:szCs w:val="19"/>
        </w:rPr>
      </w:pPr>
      <w:r w:rsidRPr="00F63BCD">
        <w:rPr>
          <w:rFonts w:ascii="Tahoma" w:hAnsi="Tahoma" w:cs="Tahoma"/>
          <w:color w:val="auto"/>
          <w:sz w:val="19"/>
          <w:szCs w:val="19"/>
        </w:rPr>
        <w:t xml:space="preserve">ne </w:t>
      </w:r>
      <w:r>
        <w:rPr>
          <w:rFonts w:ascii="Tahoma" w:hAnsi="Tahoma" w:cs="Tahoma"/>
          <w:color w:val="auto"/>
          <w:sz w:val="19"/>
          <w:szCs w:val="19"/>
        </w:rPr>
        <w:t xml:space="preserve">omogoči </w:t>
      </w:r>
      <w:r w:rsidRPr="003C12CE">
        <w:rPr>
          <w:rFonts w:ascii="Tahoma" w:hAnsi="Tahoma" w:cs="Tahoma"/>
          <w:color w:val="auto"/>
          <w:sz w:val="19"/>
          <w:szCs w:val="19"/>
        </w:rPr>
        <w:t xml:space="preserve">izvajalcu javne službe </w:t>
      </w:r>
      <w:r w:rsidRPr="00F63BCD">
        <w:rPr>
          <w:rFonts w:ascii="Tahoma" w:hAnsi="Tahoma" w:cs="Tahoma"/>
          <w:color w:val="auto"/>
          <w:sz w:val="19"/>
          <w:szCs w:val="19"/>
        </w:rPr>
        <w:t>dostop</w:t>
      </w:r>
      <w:r>
        <w:rPr>
          <w:rFonts w:ascii="Tahoma" w:hAnsi="Tahoma" w:cs="Tahoma"/>
          <w:color w:val="auto"/>
          <w:sz w:val="19"/>
          <w:szCs w:val="19"/>
        </w:rPr>
        <w:t>a</w:t>
      </w:r>
      <w:r w:rsidRPr="00F63BCD">
        <w:rPr>
          <w:rFonts w:ascii="Tahoma" w:hAnsi="Tahoma" w:cs="Tahoma"/>
          <w:color w:val="auto"/>
          <w:sz w:val="19"/>
          <w:szCs w:val="19"/>
        </w:rPr>
        <w:t xml:space="preserve"> do vodomernega mesta ob vseh vremenskih pogojih</w:t>
      </w:r>
      <w:r w:rsidRPr="000C0CBE">
        <w:rPr>
          <w:rFonts w:ascii="Tahoma" w:hAnsi="Tahoma" w:cs="Tahoma"/>
          <w:color w:val="auto"/>
          <w:sz w:val="19"/>
          <w:szCs w:val="19"/>
        </w:rPr>
        <w:t xml:space="preserve"> v </w:t>
      </w:r>
      <w:r>
        <w:rPr>
          <w:rFonts w:ascii="Tahoma" w:hAnsi="Tahoma" w:cs="Tahoma"/>
          <w:color w:val="auto"/>
          <w:sz w:val="19"/>
          <w:szCs w:val="19"/>
        </w:rPr>
        <w:t xml:space="preserve">skladu z določilom 4. točke </w:t>
      </w:r>
      <w:r w:rsidRPr="000C0CBE">
        <w:rPr>
          <w:rFonts w:ascii="Tahoma" w:hAnsi="Tahoma" w:cs="Tahoma"/>
          <w:color w:val="auto"/>
          <w:sz w:val="19"/>
          <w:szCs w:val="19"/>
        </w:rPr>
        <w:t>4</w:t>
      </w:r>
      <w:r>
        <w:rPr>
          <w:rFonts w:ascii="Tahoma" w:hAnsi="Tahoma" w:cs="Tahoma"/>
          <w:color w:val="auto"/>
          <w:sz w:val="19"/>
          <w:szCs w:val="19"/>
        </w:rPr>
        <w:t>3</w:t>
      </w:r>
      <w:r w:rsidRPr="000C0CBE">
        <w:rPr>
          <w:rFonts w:ascii="Tahoma" w:hAnsi="Tahoma" w:cs="Tahoma"/>
          <w:color w:val="auto"/>
          <w:sz w:val="19"/>
          <w:szCs w:val="19"/>
        </w:rPr>
        <w:t>. člena</w:t>
      </w:r>
      <w:r w:rsidRPr="003C12CE">
        <w:rPr>
          <w:rFonts w:ascii="Tahoma" w:hAnsi="Tahoma" w:cs="Tahoma"/>
          <w:color w:val="auto"/>
          <w:sz w:val="19"/>
          <w:szCs w:val="19"/>
        </w:rPr>
        <w:t xml:space="preserve"> tega odloka, </w:t>
      </w:r>
    </w:p>
    <w:p w14:paraId="7EA55614" w14:textId="77777777" w:rsidR="00847B52" w:rsidRPr="003C12CE" w:rsidRDefault="00847B52" w:rsidP="00847B52">
      <w:pPr>
        <w:pStyle w:val="Navadensplet"/>
        <w:numPr>
          <w:ilvl w:val="0"/>
          <w:numId w:val="92"/>
        </w:numPr>
        <w:spacing w:after="0"/>
        <w:jc w:val="both"/>
        <w:rPr>
          <w:rFonts w:ascii="Tahoma" w:hAnsi="Tahoma" w:cs="Tahoma"/>
          <w:color w:val="auto"/>
          <w:sz w:val="19"/>
          <w:szCs w:val="19"/>
        </w:rPr>
      </w:pPr>
      <w:r w:rsidRPr="003C12CE">
        <w:rPr>
          <w:rFonts w:ascii="Tahoma" w:hAnsi="Tahoma" w:cs="Tahoma"/>
          <w:color w:val="auto"/>
          <w:sz w:val="19"/>
          <w:szCs w:val="19"/>
        </w:rPr>
        <w:t xml:space="preserve">ne </w:t>
      </w:r>
      <w:r>
        <w:rPr>
          <w:rFonts w:ascii="Tahoma" w:hAnsi="Tahoma" w:cs="Tahoma"/>
          <w:color w:val="auto"/>
          <w:sz w:val="19"/>
          <w:szCs w:val="19"/>
        </w:rPr>
        <w:t xml:space="preserve">omogoči </w:t>
      </w:r>
      <w:r w:rsidRPr="003C12CE">
        <w:rPr>
          <w:rFonts w:ascii="Tahoma" w:hAnsi="Tahoma" w:cs="Tahoma"/>
          <w:color w:val="auto"/>
          <w:sz w:val="19"/>
          <w:szCs w:val="19"/>
        </w:rPr>
        <w:t xml:space="preserve">izvajalcu javne službe </w:t>
      </w:r>
      <w:r w:rsidRPr="00F63BCD">
        <w:rPr>
          <w:rFonts w:ascii="Tahoma" w:hAnsi="Tahoma" w:cs="Tahoma"/>
          <w:color w:val="auto"/>
          <w:sz w:val="19"/>
          <w:szCs w:val="19"/>
        </w:rPr>
        <w:t>pregled</w:t>
      </w:r>
      <w:r>
        <w:rPr>
          <w:rFonts w:ascii="Tahoma" w:hAnsi="Tahoma" w:cs="Tahoma"/>
          <w:color w:val="auto"/>
          <w:sz w:val="19"/>
          <w:szCs w:val="19"/>
        </w:rPr>
        <w:t>a</w:t>
      </w:r>
      <w:r w:rsidRPr="00F63BCD">
        <w:rPr>
          <w:rFonts w:ascii="Tahoma" w:hAnsi="Tahoma" w:cs="Tahoma"/>
          <w:color w:val="auto"/>
          <w:sz w:val="19"/>
          <w:szCs w:val="19"/>
        </w:rPr>
        <w:t xml:space="preserve"> ustreznosti priključka in interne vodovodne inštalacije</w:t>
      </w:r>
      <w:r w:rsidRPr="000C0CBE">
        <w:rPr>
          <w:rFonts w:ascii="Tahoma" w:hAnsi="Tahoma" w:cs="Tahoma"/>
          <w:color w:val="auto"/>
          <w:sz w:val="19"/>
          <w:szCs w:val="19"/>
        </w:rPr>
        <w:t xml:space="preserve"> </w:t>
      </w:r>
      <w:r>
        <w:rPr>
          <w:rFonts w:ascii="Tahoma" w:hAnsi="Tahoma" w:cs="Tahoma"/>
          <w:color w:val="auto"/>
          <w:sz w:val="19"/>
          <w:szCs w:val="19"/>
        </w:rPr>
        <w:t>ter vzorčenja</w:t>
      </w:r>
      <w:r w:rsidRPr="00F63BCD">
        <w:rPr>
          <w:rFonts w:ascii="Tahoma" w:hAnsi="Tahoma" w:cs="Tahoma"/>
          <w:color w:val="auto"/>
          <w:sz w:val="19"/>
          <w:szCs w:val="19"/>
        </w:rPr>
        <w:t xml:space="preserve"> pitne vode na katerikoli pipi internega vodovodnega omrežja</w:t>
      </w:r>
      <w:r w:rsidRPr="000C0CBE">
        <w:rPr>
          <w:rFonts w:ascii="Tahoma" w:hAnsi="Tahoma" w:cs="Tahoma"/>
          <w:color w:val="auto"/>
          <w:sz w:val="19"/>
          <w:szCs w:val="19"/>
        </w:rPr>
        <w:t xml:space="preserve"> v skladu z določilom 5. in 7. </w:t>
      </w:r>
      <w:r>
        <w:rPr>
          <w:rFonts w:ascii="Tahoma" w:hAnsi="Tahoma" w:cs="Tahoma"/>
          <w:color w:val="auto"/>
          <w:sz w:val="19"/>
          <w:szCs w:val="19"/>
        </w:rPr>
        <w:t>točke 43</w:t>
      </w:r>
      <w:r w:rsidRPr="000C0CBE">
        <w:rPr>
          <w:rFonts w:ascii="Tahoma" w:hAnsi="Tahoma" w:cs="Tahoma"/>
          <w:color w:val="auto"/>
          <w:sz w:val="19"/>
          <w:szCs w:val="19"/>
        </w:rPr>
        <w:t>. člena</w:t>
      </w:r>
      <w:r w:rsidRPr="003C12CE">
        <w:rPr>
          <w:rFonts w:ascii="Tahoma" w:hAnsi="Tahoma" w:cs="Tahoma"/>
          <w:color w:val="auto"/>
          <w:sz w:val="19"/>
          <w:szCs w:val="19"/>
        </w:rPr>
        <w:t xml:space="preserve"> tega odloka, </w:t>
      </w:r>
    </w:p>
    <w:p w14:paraId="27E44244" w14:textId="77777777" w:rsidR="00847B52" w:rsidRPr="000C0CBE" w:rsidRDefault="00847B52" w:rsidP="00847B52">
      <w:pPr>
        <w:pStyle w:val="Navadensplet"/>
        <w:numPr>
          <w:ilvl w:val="0"/>
          <w:numId w:val="92"/>
        </w:numPr>
        <w:spacing w:after="0"/>
        <w:jc w:val="both"/>
        <w:rPr>
          <w:rFonts w:ascii="Tahoma" w:hAnsi="Tahoma" w:cs="Tahoma"/>
          <w:color w:val="auto"/>
          <w:sz w:val="19"/>
          <w:szCs w:val="19"/>
        </w:rPr>
      </w:pPr>
      <w:r w:rsidRPr="003C12CE">
        <w:rPr>
          <w:rFonts w:ascii="Tahoma" w:hAnsi="Tahoma" w:cs="Tahoma"/>
          <w:color w:val="auto"/>
          <w:sz w:val="19"/>
          <w:szCs w:val="19"/>
        </w:rPr>
        <w:t xml:space="preserve">izvajalcu javne službe ne </w:t>
      </w:r>
      <w:r w:rsidRPr="00F63BCD">
        <w:rPr>
          <w:rFonts w:ascii="Tahoma" w:hAnsi="Tahoma" w:cs="Tahoma"/>
          <w:color w:val="auto"/>
          <w:sz w:val="19"/>
          <w:szCs w:val="19"/>
        </w:rPr>
        <w:t>dopustiti obnavljanj</w:t>
      </w:r>
      <w:r>
        <w:rPr>
          <w:rFonts w:ascii="Tahoma" w:hAnsi="Tahoma" w:cs="Tahoma"/>
          <w:color w:val="auto"/>
          <w:sz w:val="19"/>
          <w:szCs w:val="19"/>
        </w:rPr>
        <w:t>a priključka in poskrbi</w:t>
      </w:r>
      <w:r w:rsidRPr="00F63BCD">
        <w:rPr>
          <w:rFonts w:ascii="Tahoma" w:hAnsi="Tahoma" w:cs="Tahoma"/>
          <w:color w:val="auto"/>
          <w:sz w:val="19"/>
          <w:szCs w:val="19"/>
        </w:rPr>
        <w:t xml:space="preserve"> za ustreznost vodomernega mesta skladno z zahtevami izvajalca javne službe, tem odlokom in Tehničnim pravilnikom izvajalca javne službe</w:t>
      </w:r>
      <w:r w:rsidRPr="000C0CBE">
        <w:rPr>
          <w:rFonts w:ascii="Tahoma" w:hAnsi="Tahoma" w:cs="Tahoma"/>
          <w:color w:val="auto"/>
          <w:sz w:val="19"/>
          <w:szCs w:val="19"/>
        </w:rPr>
        <w:t xml:space="preserve"> v skladu z določili 9. </w:t>
      </w:r>
      <w:r>
        <w:rPr>
          <w:rFonts w:ascii="Tahoma" w:hAnsi="Tahoma" w:cs="Tahoma"/>
          <w:color w:val="auto"/>
          <w:sz w:val="19"/>
          <w:szCs w:val="19"/>
        </w:rPr>
        <w:t>točke 43</w:t>
      </w:r>
      <w:r w:rsidRPr="000C0CBE">
        <w:rPr>
          <w:rFonts w:ascii="Tahoma" w:hAnsi="Tahoma" w:cs="Tahoma"/>
          <w:color w:val="auto"/>
          <w:sz w:val="19"/>
          <w:szCs w:val="19"/>
        </w:rPr>
        <w:t xml:space="preserve">. člena tega odloka, </w:t>
      </w:r>
    </w:p>
    <w:p w14:paraId="7ACEEE0F" w14:textId="77777777" w:rsidR="00847B52" w:rsidRPr="000C0CBE" w:rsidRDefault="00847B52" w:rsidP="00847B52">
      <w:pPr>
        <w:pStyle w:val="Navadensplet"/>
        <w:numPr>
          <w:ilvl w:val="0"/>
          <w:numId w:val="92"/>
        </w:numPr>
        <w:spacing w:after="0"/>
        <w:jc w:val="both"/>
        <w:rPr>
          <w:rFonts w:ascii="Tahoma" w:hAnsi="Tahoma" w:cs="Tahoma"/>
          <w:color w:val="auto"/>
          <w:sz w:val="19"/>
          <w:szCs w:val="19"/>
        </w:rPr>
      </w:pPr>
      <w:r w:rsidRPr="000C0CBE">
        <w:rPr>
          <w:rFonts w:ascii="Tahoma" w:hAnsi="Tahoma" w:cs="Tahoma"/>
          <w:color w:val="auto"/>
          <w:sz w:val="19"/>
          <w:szCs w:val="19"/>
        </w:rPr>
        <w:t>ne upošteva varčevalnih ukrepov iz</w:t>
      </w:r>
      <w:r>
        <w:rPr>
          <w:rFonts w:ascii="Tahoma" w:hAnsi="Tahoma" w:cs="Tahoma"/>
          <w:color w:val="auto"/>
          <w:sz w:val="19"/>
          <w:szCs w:val="19"/>
        </w:rPr>
        <w:t xml:space="preserve"> uradnih</w:t>
      </w:r>
      <w:r w:rsidRPr="000C0CBE">
        <w:rPr>
          <w:rFonts w:ascii="Tahoma" w:hAnsi="Tahoma" w:cs="Tahoma"/>
          <w:color w:val="auto"/>
          <w:sz w:val="19"/>
          <w:szCs w:val="19"/>
        </w:rPr>
        <w:t xml:space="preserve"> objav v primeru motenj pri oskrbi s pitno vodo v skladu z določilom 11. </w:t>
      </w:r>
      <w:r>
        <w:rPr>
          <w:rFonts w:ascii="Tahoma" w:hAnsi="Tahoma" w:cs="Tahoma"/>
          <w:color w:val="auto"/>
          <w:sz w:val="19"/>
          <w:szCs w:val="19"/>
        </w:rPr>
        <w:t>točke 43</w:t>
      </w:r>
      <w:r w:rsidRPr="000C0CBE">
        <w:rPr>
          <w:rFonts w:ascii="Tahoma" w:hAnsi="Tahoma" w:cs="Tahoma"/>
          <w:color w:val="auto"/>
          <w:sz w:val="19"/>
          <w:szCs w:val="19"/>
        </w:rPr>
        <w:t xml:space="preserve">. člena tega odloka, </w:t>
      </w:r>
    </w:p>
    <w:p w14:paraId="6F8FC0F7" w14:textId="77777777" w:rsidR="00847B52" w:rsidRPr="000C0CBE" w:rsidRDefault="00847B52" w:rsidP="00847B52">
      <w:pPr>
        <w:pStyle w:val="Navadensplet"/>
        <w:numPr>
          <w:ilvl w:val="0"/>
          <w:numId w:val="92"/>
        </w:numPr>
        <w:spacing w:after="0"/>
        <w:jc w:val="both"/>
        <w:rPr>
          <w:rFonts w:ascii="Tahoma" w:hAnsi="Tahoma" w:cs="Tahoma"/>
          <w:color w:val="auto"/>
          <w:sz w:val="19"/>
          <w:szCs w:val="19"/>
        </w:rPr>
      </w:pPr>
      <w:r w:rsidRPr="003C12CE">
        <w:rPr>
          <w:rFonts w:ascii="Tahoma" w:hAnsi="Tahoma" w:cs="Tahoma"/>
          <w:color w:val="auto"/>
          <w:sz w:val="19"/>
          <w:szCs w:val="19"/>
        </w:rPr>
        <w:lastRenderedPageBreak/>
        <w:t>ne obvesti izvajalca javne službe</w:t>
      </w:r>
      <w:r>
        <w:rPr>
          <w:rFonts w:ascii="Tahoma" w:hAnsi="Tahoma" w:cs="Tahoma"/>
          <w:color w:val="auto"/>
          <w:sz w:val="19"/>
          <w:szCs w:val="19"/>
        </w:rPr>
        <w:t xml:space="preserve"> </w:t>
      </w:r>
      <w:r w:rsidRPr="00F63BCD">
        <w:rPr>
          <w:rFonts w:ascii="Tahoma" w:hAnsi="Tahoma" w:cs="Tahoma"/>
          <w:color w:val="auto"/>
          <w:sz w:val="19"/>
          <w:szCs w:val="19"/>
        </w:rPr>
        <w:t xml:space="preserve">pisno o spremembi naslova, lastništva in drugih spremembah na stavbi ali inženirskem objektu, ki imajo vpliv na odvzem in obračun vode, v roku </w:t>
      </w:r>
      <w:r>
        <w:rPr>
          <w:rFonts w:ascii="Tahoma" w:hAnsi="Tahoma" w:cs="Tahoma"/>
          <w:color w:val="auto"/>
          <w:sz w:val="19"/>
          <w:szCs w:val="19"/>
        </w:rPr>
        <w:t xml:space="preserve">petnajstih </w:t>
      </w:r>
      <w:r w:rsidRPr="00F63BCD">
        <w:rPr>
          <w:rFonts w:ascii="Tahoma" w:hAnsi="Tahoma" w:cs="Tahoma"/>
          <w:color w:val="auto"/>
          <w:sz w:val="19"/>
          <w:szCs w:val="19"/>
        </w:rPr>
        <w:t>dni od nastanka spremembe</w:t>
      </w:r>
      <w:r>
        <w:rPr>
          <w:rFonts w:ascii="Tahoma" w:hAnsi="Tahoma" w:cs="Tahoma"/>
          <w:color w:val="auto"/>
          <w:sz w:val="19"/>
          <w:szCs w:val="19"/>
        </w:rPr>
        <w:t xml:space="preserve"> </w:t>
      </w:r>
      <w:r w:rsidRPr="003C12CE">
        <w:rPr>
          <w:rFonts w:ascii="Tahoma" w:hAnsi="Tahoma" w:cs="Tahoma"/>
          <w:color w:val="auto"/>
          <w:sz w:val="19"/>
          <w:szCs w:val="19"/>
        </w:rPr>
        <w:t xml:space="preserve">v skladu z določilom 12. </w:t>
      </w:r>
      <w:r>
        <w:rPr>
          <w:rFonts w:ascii="Tahoma" w:hAnsi="Tahoma" w:cs="Tahoma"/>
          <w:color w:val="auto"/>
          <w:sz w:val="19"/>
          <w:szCs w:val="19"/>
        </w:rPr>
        <w:t>točke</w:t>
      </w:r>
      <w:r w:rsidRPr="000C0CBE">
        <w:rPr>
          <w:rFonts w:ascii="Tahoma" w:hAnsi="Tahoma" w:cs="Tahoma"/>
          <w:color w:val="auto"/>
          <w:sz w:val="19"/>
          <w:szCs w:val="19"/>
        </w:rPr>
        <w:t xml:space="preserve"> 4</w:t>
      </w:r>
      <w:r>
        <w:rPr>
          <w:rFonts w:ascii="Tahoma" w:hAnsi="Tahoma" w:cs="Tahoma"/>
          <w:color w:val="auto"/>
          <w:sz w:val="19"/>
          <w:szCs w:val="19"/>
        </w:rPr>
        <w:t>3</w:t>
      </w:r>
      <w:r w:rsidRPr="000C0CBE">
        <w:rPr>
          <w:rFonts w:ascii="Tahoma" w:hAnsi="Tahoma" w:cs="Tahoma"/>
          <w:color w:val="auto"/>
          <w:sz w:val="19"/>
          <w:szCs w:val="19"/>
        </w:rPr>
        <w:t>. člena,</w:t>
      </w:r>
    </w:p>
    <w:p w14:paraId="78EAA5F5" w14:textId="77777777" w:rsidR="00847B52" w:rsidRPr="000C0CBE" w:rsidRDefault="00847B52" w:rsidP="00847B52">
      <w:pPr>
        <w:pStyle w:val="Navadensplet"/>
        <w:numPr>
          <w:ilvl w:val="0"/>
          <w:numId w:val="92"/>
        </w:numPr>
        <w:spacing w:after="0"/>
        <w:jc w:val="both"/>
        <w:rPr>
          <w:rFonts w:ascii="Tahoma" w:hAnsi="Tahoma" w:cs="Tahoma"/>
          <w:color w:val="auto"/>
          <w:sz w:val="19"/>
          <w:szCs w:val="19"/>
        </w:rPr>
      </w:pPr>
      <w:r w:rsidRPr="000C0CBE">
        <w:rPr>
          <w:rFonts w:ascii="Tahoma" w:hAnsi="Tahoma" w:cs="Tahoma"/>
          <w:color w:val="auto"/>
          <w:sz w:val="19"/>
          <w:szCs w:val="19"/>
        </w:rPr>
        <w:t>ne vgradi obračunskega vodomera v skladu z določili tega odloka,</w:t>
      </w:r>
    </w:p>
    <w:p w14:paraId="5CEDAD4D" w14:textId="77777777" w:rsidR="00847B52" w:rsidRDefault="00847B52" w:rsidP="00847B52">
      <w:pPr>
        <w:pStyle w:val="Navadensplet"/>
        <w:numPr>
          <w:ilvl w:val="0"/>
          <w:numId w:val="92"/>
        </w:numPr>
        <w:spacing w:after="0"/>
        <w:jc w:val="both"/>
        <w:rPr>
          <w:rFonts w:ascii="Tahoma" w:hAnsi="Tahoma" w:cs="Tahoma"/>
          <w:color w:val="auto"/>
          <w:sz w:val="19"/>
          <w:szCs w:val="19"/>
        </w:rPr>
      </w:pPr>
      <w:r w:rsidRPr="000C0CBE">
        <w:rPr>
          <w:rFonts w:ascii="Tahoma" w:hAnsi="Tahoma" w:cs="Tahoma"/>
          <w:color w:val="auto"/>
          <w:sz w:val="19"/>
          <w:szCs w:val="19"/>
        </w:rPr>
        <w:t>ne uredi</w:t>
      </w:r>
      <w:r>
        <w:rPr>
          <w:rFonts w:ascii="Tahoma" w:hAnsi="Tahoma" w:cs="Tahoma"/>
          <w:color w:val="auto"/>
          <w:sz w:val="19"/>
          <w:szCs w:val="19"/>
        </w:rPr>
        <w:t>jo</w:t>
      </w:r>
      <w:r w:rsidRPr="000C0CBE">
        <w:rPr>
          <w:rFonts w:ascii="Tahoma" w:hAnsi="Tahoma" w:cs="Tahoma"/>
          <w:color w:val="auto"/>
          <w:sz w:val="19"/>
          <w:szCs w:val="19"/>
        </w:rPr>
        <w:t xml:space="preserve"> </w:t>
      </w:r>
      <w:r>
        <w:rPr>
          <w:rFonts w:ascii="Tahoma" w:hAnsi="Tahoma" w:cs="Tahoma"/>
          <w:color w:val="auto"/>
          <w:sz w:val="19"/>
          <w:szCs w:val="19"/>
        </w:rPr>
        <w:t>medsebojne</w:t>
      </w:r>
      <w:r w:rsidRPr="00F63BCD">
        <w:rPr>
          <w:rFonts w:ascii="Tahoma" w:hAnsi="Tahoma" w:cs="Tahoma"/>
          <w:color w:val="auto"/>
          <w:sz w:val="19"/>
          <w:szCs w:val="19"/>
        </w:rPr>
        <w:t xml:space="preserve"> delitv</w:t>
      </w:r>
      <w:r>
        <w:rPr>
          <w:rFonts w:ascii="Tahoma" w:hAnsi="Tahoma" w:cs="Tahoma"/>
          <w:color w:val="auto"/>
          <w:sz w:val="19"/>
          <w:szCs w:val="19"/>
        </w:rPr>
        <w:t>e</w:t>
      </w:r>
      <w:r w:rsidRPr="00F63BCD">
        <w:rPr>
          <w:rFonts w:ascii="Tahoma" w:hAnsi="Tahoma" w:cs="Tahoma"/>
          <w:color w:val="auto"/>
          <w:sz w:val="19"/>
          <w:szCs w:val="19"/>
        </w:rPr>
        <w:t xml:space="preserve"> stroškov, kadar imajo obračun preko skupnega obračunskega vodomera</w:t>
      </w:r>
      <w:r>
        <w:rPr>
          <w:rFonts w:ascii="Tahoma" w:hAnsi="Tahoma" w:cs="Tahoma"/>
          <w:color w:val="auto"/>
          <w:sz w:val="19"/>
          <w:szCs w:val="19"/>
        </w:rPr>
        <w:t>,</w:t>
      </w:r>
      <w:r w:rsidRPr="00F63BCD">
        <w:rPr>
          <w:rFonts w:ascii="Tahoma" w:hAnsi="Tahoma" w:cs="Tahoma"/>
          <w:color w:val="auto"/>
          <w:sz w:val="19"/>
          <w:szCs w:val="19"/>
        </w:rPr>
        <w:t xml:space="preserve"> in </w:t>
      </w:r>
      <w:r>
        <w:rPr>
          <w:rFonts w:ascii="Tahoma" w:hAnsi="Tahoma" w:cs="Tahoma"/>
          <w:color w:val="auto"/>
          <w:sz w:val="19"/>
          <w:szCs w:val="19"/>
        </w:rPr>
        <w:t>ne sporočijo</w:t>
      </w:r>
      <w:r w:rsidRPr="00F63BCD">
        <w:rPr>
          <w:rFonts w:ascii="Tahoma" w:hAnsi="Tahoma" w:cs="Tahoma"/>
          <w:color w:val="auto"/>
          <w:sz w:val="19"/>
          <w:szCs w:val="19"/>
        </w:rPr>
        <w:t xml:space="preserve"> izvajalcu javne službe </w:t>
      </w:r>
      <w:r>
        <w:rPr>
          <w:rFonts w:ascii="Tahoma" w:hAnsi="Tahoma" w:cs="Tahoma"/>
          <w:color w:val="auto"/>
          <w:sz w:val="19"/>
          <w:szCs w:val="19"/>
        </w:rPr>
        <w:t>naslovnika in plačnika računov</w:t>
      </w:r>
      <w:r w:rsidRPr="000C0CBE">
        <w:rPr>
          <w:rFonts w:ascii="Tahoma" w:hAnsi="Tahoma" w:cs="Tahoma"/>
          <w:color w:val="auto"/>
          <w:sz w:val="19"/>
          <w:szCs w:val="19"/>
        </w:rPr>
        <w:t xml:space="preserve"> v skladu z določilom 1</w:t>
      </w:r>
      <w:r>
        <w:rPr>
          <w:rFonts w:ascii="Tahoma" w:hAnsi="Tahoma" w:cs="Tahoma"/>
          <w:color w:val="auto"/>
          <w:sz w:val="19"/>
          <w:szCs w:val="19"/>
        </w:rPr>
        <w:t>3.</w:t>
      </w:r>
      <w:r w:rsidRPr="000C0CBE">
        <w:rPr>
          <w:rFonts w:ascii="Tahoma" w:hAnsi="Tahoma" w:cs="Tahoma"/>
          <w:color w:val="auto"/>
          <w:sz w:val="19"/>
          <w:szCs w:val="19"/>
        </w:rPr>
        <w:t xml:space="preserve">. </w:t>
      </w:r>
      <w:r>
        <w:rPr>
          <w:rFonts w:ascii="Tahoma" w:hAnsi="Tahoma" w:cs="Tahoma"/>
          <w:color w:val="auto"/>
          <w:sz w:val="19"/>
          <w:szCs w:val="19"/>
        </w:rPr>
        <w:t>točke</w:t>
      </w:r>
      <w:r w:rsidRPr="000C0CBE">
        <w:rPr>
          <w:rFonts w:ascii="Tahoma" w:hAnsi="Tahoma" w:cs="Tahoma"/>
          <w:color w:val="auto"/>
          <w:sz w:val="19"/>
          <w:szCs w:val="19"/>
        </w:rPr>
        <w:t xml:space="preserve"> 4</w:t>
      </w:r>
      <w:r>
        <w:rPr>
          <w:rFonts w:ascii="Tahoma" w:hAnsi="Tahoma" w:cs="Tahoma"/>
          <w:color w:val="auto"/>
          <w:sz w:val="19"/>
          <w:szCs w:val="19"/>
        </w:rPr>
        <w:t>3</w:t>
      </w:r>
      <w:r w:rsidRPr="000C0CBE">
        <w:rPr>
          <w:rFonts w:ascii="Tahoma" w:hAnsi="Tahoma" w:cs="Tahoma"/>
          <w:color w:val="auto"/>
          <w:sz w:val="19"/>
          <w:szCs w:val="19"/>
        </w:rPr>
        <w:t>. člena</w:t>
      </w:r>
      <w:r>
        <w:rPr>
          <w:rFonts w:ascii="Tahoma" w:hAnsi="Tahoma" w:cs="Tahoma"/>
          <w:color w:val="auto"/>
          <w:sz w:val="19"/>
          <w:szCs w:val="19"/>
        </w:rPr>
        <w:t>,</w:t>
      </w:r>
      <w:r w:rsidRPr="000C0CBE">
        <w:rPr>
          <w:rFonts w:ascii="Tahoma" w:hAnsi="Tahoma" w:cs="Tahoma"/>
          <w:color w:val="auto"/>
          <w:sz w:val="19"/>
          <w:szCs w:val="19"/>
        </w:rPr>
        <w:t xml:space="preserve"> </w:t>
      </w:r>
    </w:p>
    <w:p w14:paraId="251E4235" w14:textId="77777777" w:rsidR="00847B52" w:rsidRPr="007C412B" w:rsidRDefault="00847B52" w:rsidP="00847B52">
      <w:pPr>
        <w:pStyle w:val="Navadensplet"/>
        <w:numPr>
          <w:ilvl w:val="0"/>
          <w:numId w:val="92"/>
        </w:numPr>
        <w:spacing w:after="0"/>
        <w:jc w:val="both"/>
        <w:rPr>
          <w:rFonts w:ascii="Tahoma" w:hAnsi="Tahoma" w:cs="Tahoma"/>
          <w:color w:val="auto"/>
          <w:sz w:val="19"/>
          <w:szCs w:val="19"/>
        </w:rPr>
      </w:pPr>
      <w:r>
        <w:rPr>
          <w:rFonts w:ascii="Tahoma" w:hAnsi="Tahoma" w:cs="Tahoma"/>
          <w:color w:val="auto"/>
          <w:sz w:val="19"/>
          <w:szCs w:val="19"/>
        </w:rPr>
        <w:t xml:space="preserve">ne </w:t>
      </w:r>
      <w:r>
        <w:rPr>
          <w:rFonts w:ascii="Tahoma" w:hAnsi="Tahoma" w:cs="Tahoma"/>
          <w:sz w:val="19"/>
          <w:szCs w:val="19"/>
        </w:rPr>
        <w:t>pridobi soglasja</w:t>
      </w:r>
      <w:r w:rsidRPr="009C7B1B">
        <w:rPr>
          <w:rFonts w:ascii="Tahoma" w:hAnsi="Tahoma" w:cs="Tahoma"/>
          <w:sz w:val="19"/>
          <w:szCs w:val="19"/>
        </w:rPr>
        <w:t xml:space="preserve"> izvajalca javne službe v primeru, d</w:t>
      </w:r>
      <w:r>
        <w:rPr>
          <w:rFonts w:ascii="Tahoma" w:hAnsi="Tahoma" w:cs="Tahoma"/>
          <w:sz w:val="19"/>
          <w:szCs w:val="19"/>
        </w:rPr>
        <w:t>a na vodovodnih napravah gradi, postavlja</w:t>
      </w:r>
      <w:r w:rsidRPr="009C7B1B">
        <w:rPr>
          <w:rFonts w:ascii="Tahoma" w:hAnsi="Tahoma" w:cs="Tahoma"/>
          <w:sz w:val="19"/>
          <w:szCs w:val="19"/>
        </w:rPr>
        <w:t xml:space="preserve"> objekte ali nasipa material, ki lahko povzroči poškodbe na vodovodu ali ovira njegovo delovanje in vzdrževanje ali če spreminja niveleto terena nad vodovodom</w:t>
      </w:r>
      <w:r>
        <w:rPr>
          <w:rFonts w:ascii="Tahoma" w:hAnsi="Tahoma" w:cs="Tahoma"/>
          <w:sz w:val="19"/>
          <w:szCs w:val="19"/>
        </w:rPr>
        <w:t xml:space="preserve"> </w:t>
      </w:r>
      <w:r w:rsidRPr="000C0CBE">
        <w:rPr>
          <w:rFonts w:ascii="Tahoma" w:hAnsi="Tahoma" w:cs="Tahoma"/>
          <w:color w:val="auto"/>
          <w:sz w:val="19"/>
          <w:szCs w:val="19"/>
        </w:rPr>
        <w:t xml:space="preserve">v skladu z določilom 15. </w:t>
      </w:r>
      <w:r>
        <w:rPr>
          <w:rFonts w:ascii="Tahoma" w:hAnsi="Tahoma" w:cs="Tahoma"/>
          <w:color w:val="auto"/>
          <w:sz w:val="19"/>
          <w:szCs w:val="19"/>
        </w:rPr>
        <w:t>točke</w:t>
      </w:r>
      <w:r w:rsidRPr="000C0CBE">
        <w:rPr>
          <w:rFonts w:ascii="Tahoma" w:hAnsi="Tahoma" w:cs="Tahoma"/>
          <w:color w:val="auto"/>
          <w:sz w:val="19"/>
          <w:szCs w:val="19"/>
        </w:rPr>
        <w:t xml:space="preserve"> 4</w:t>
      </w:r>
      <w:r>
        <w:rPr>
          <w:rFonts w:ascii="Tahoma" w:hAnsi="Tahoma" w:cs="Tahoma"/>
          <w:color w:val="auto"/>
          <w:sz w:val="19"/>
          <w:szCs w:val="19"/>
        </w:rPr>
        <w:t>3</w:t>
      </w:r>
      <w:r w:rsidRPr="000C0CBE">
        <w:rPr>
          <w:rFonts w:ascii="Tahoma" w:hAnsi="Tahoma" w:cs="Tahoma"/>
          <w:color w:val="auto"/>
          <w:sz w:val="19"/>
          <w:szCs w:val="19"/>
        </w:rPr>
        <w:t xml:space="preserve">. člena tega odloka, </w:t>
      </w:r>
    </w:p>
    <w:p w14:paraId="14DEBFED" w14:textId="77777777" w:rsidR="00847B52" w:rsidRPr="00F63BCD" w:rsidRDefault="00847B52" w:rsidP="00847B52">
      <w:pPr>
        <w:pStyle w:val="Navadensplet"/>
        <w:numPr>
          <w:ilvl w:val="0"/>
          <w:numId w:val="92"/>
        </w:numPr>
        <w:spacing w:after="0"/>
        <w:jc w:val="both"/>
        <w:rPr>
          <w:rFonts w:ascii="Tahoma" w:hAnsi="Tahoma" w:cs="Tahoma"/>
          <w:color w:val="auto"/>
          <w:sz w:val="19"/>
          <w:szCs w:val="19"/>
        </w:rPr>
      </w:pPr>
      <w:r w:rsidRPr="000C0CBE">
        <w:rPr>
          <w:rFonts w:ascii="Tahoma" w:hAnsi="Tahoma" w:cs="Tahoma"/>
          <w:color w:val="auto"/>
          <w:sz w:val="19"/>
          <w:szCs w:val="19"/>
        </w:rPr>
        <w:t xml:space="preserve">uporabi vodo iz hidranta na javnem vodovodu v nasprotju z določili </w:t>
      </w:r>
      <w:r>
        <w:rPr>
          <w:rFonts w:ascii="Tahoma" w:hAnsi="Tahoma" w:cs="Tahoma"/>
          <w:color w:val="auto"/>
          <w:sz w:val="19"/>
          <w:szCs w:val="19"/>
        </w:rPr>
        <w:t>drugega</w:t>
      </w:r>
      <w:r w:rsidRPr="000C0CBE">
        <w:rPr>
          <w:rFonts w:ascii="Tahoma" w:hAnsi="Tahoma" w:cs="Tahoma"/>
          <w:color w:val="auto"/>
          <w:sz w:val="19"/>
          <w:szCs w:val="19"/>
        </w:rPr>
        <w:t xml:space="preserve"> odstavka 4</w:t>
      </w:r>
      <w:r>
        <w:rPr>
          <w:rFonts w:ascii="Tahoma" w:hAnsi="Tahoma" w:cs="Tahoma"/>
          <w:color w:val="auto"/>
          <w:sz w:val="19"/>
          <w:szCs w:val="19"/>
        </w:rPr>
        <w:t>5</w:t>
      </w:r>
      <w:r w:rsidRPr="000C0CBE">
        <w:rPr>
          <w:rFonts w:ascii="Tahoma" w:hAnsi="Tahoma" w:cs="Tahoma"/>
          <w:color w:val="auto"/>
          <w:sz w:val="19"/>
          <w:szCs w:val="19"/>
        </w:rPr>
        <w:t>. člena</w:t>
      </w:r>
      <w:r w:rsidRPr="00FC28B6">
        <w:rPr>
          <w:rFonts w:ascii="Tahoma" w:hAnsi="Tahoma" w:cs="Tahoma"/>
          <w:color w:val="auto"/>
          <w:sz w:val="19"/>
          <w:szCs w:val="19"/>
        </w:rPr>
        <w:t xml:space="preserve"> </w:t>
      </w:r>
      <w:r w:rsidRPr="00F63BCD">
        <w:rPr>
          <w:rFonts w:ascii="Tahoma" w:hAnsi="Tahoma" w:cs="Tahoma"/>
          <w:color w:val="auto"/>
          <w:sz w:val="19"/>
          <w:szCs w:val="19"/>
        </w:rPr>
        <w:t>tega odloka</w:t>
      </w:r>
      <w:r>
        <w:rPr>
          <w:rFonts w:ascii="Tahoma" w:hAnsi="Tahoma" w:cs="Tahoma"/>
          <w:color w:val="auto"/>
          <w:sz w:val="19"/>
          <w:szCs w:val="19"/>
        </w:rPr>
        <w:t>.</w:t>
      </w:r>
      <w:r w:rsidRPr="00F63BCD">
        <w:rPr>
          <w:rFonts w:ascii="Tahoma" w:hAnsi="Tahoma" w:cs="Tahoma"/>
          <w:color w:val="auto"/>
          <w:sz w:val="19"/>
          <w:szCs w:val="19"/>
        </w:rPr>
        <w:t xml:space="preserve"> </w:t>
      </w:r>
    </w:p>
    <w:p w14:paraId="4075A450" w14:textId="77777777" w:rsidR="00847B52" w:rsidRPr="00F63BCD" w:rsidRDefault="00847B52" w:rsidP="00847B52">
      <w:pPr>
        <w:pStyle w:val="Navadensplet"/>
        <w:spacing w:after="0"/>
        <w:jc w:val="both"/>
        <w:rPr>
          <w:rFonts w:ascii="Tahoma" w:hAnsi="Tahoma" w:cs="Tahoma"/>
          <w:color w:val="auto"/>
          <w:sz w:val="19"/>
          <w:szCs w:val="19"/>
        </w:rPr>
      </w:pPr>
    </w:p>
    <w:p w14:paraId="7C2D7A42" w14:textId="77777777" w:rsidR="00847B52" w:rsidRPr="00F63BCD" w:rsidRDefault="00847B52" w:rsidP="00847B52">
      <w:pPr>
        <w:pStyle w:val="Navadensplet"/>
        <w:numPr>
          <w:ilvl w:val="0"/>
          <w:numId w:val="89"/>
        </w:numPr>
        <w:spacing w:after="0"/>
        <w:jc w:val="both"/>
        <w:rPr>
          <w:rFonts w:ascii="Tahoma" w:hAnsi="Tahoma" w:cs="Tahoma"/>
          <w:color w:val="auto"/>
          <w:sz w:val="19"/>
          <w:szCs w:val="19"/>
        </w:rPr>
      </w:pPr>
      <w:r w:rsidRPr="00F63BCD">
        <w:rPr>
          <w:rFonts w:ascii="Tahoma" w:hAnsi="Tahoma" w:cs="Tahoma"/>
          <w:color w:val="auto"/>
          <w:sz w:val="19"/>
          <w:szCs w:val="19"/>
        </w:rPr>
        <w:t xml:space="preserve">Z globo 250 EUR se za prekršek iz </w:t>
      </w:r>
      <w:r>
        <w:rPr>
          <w:rFonts w:ascii="Tahoma" w:hAnsi="Tahoma" w:cs="Tahoma"/>
          <w:color w:val="auto"/>
          <w:sz w:val="19"/>
          <w:szCs w:val="19"/>
        </w:rPr>
        <w:t>četrtega</w:t>
      </w:r>
      <w:r w:rsidRPr="00F63BCD">
        <w:rPr>
          <w:rFonts w:ascii="Tahoma" w:hAnsi="Tahoma" w:cs="Tahoma"/>
          <w:color w:val="auto"/>
          <w:sz w:val="19"/>
          <w:szCs w:val="19"/>
        </w:rPr>
        <w:t xml:space="preserve"> odstavka tega člena kaznuje samostojni podjetnik posameznik. </w:t>
      </w:r>
    </w:p>
    <w:p w14:paraId="77B83713" w14:textId="77777777" w:rsidR="00847B52" w:rsidRPr="00F63BCD" w:rsidRDefault="00847B52" w:rsidP="00847B52">
      <w:pPr>
        <w:pStyle w:val="Navadensplet"/>
        <w:spacing w:after="0"/>
        <w:jc w:val="both"/>
        <w:rPr>
          <w:rFonts w:ascii="Tahoma" w:hAnsi="Tahoma" w:cs="Tahoma"/>
          <w:color w:val="auto"/>
          <w:sz w:val="19"/>
          <w:szCs w:val="19"/>
        </w:rPr>
      </w:pPr>
    </w:p>
    <w:p w14:paraId="7125D2E7" w14:textId="77777777" w:rsidR="00847B52" w:rsidRPr="00F63BCD" w:rsidRDefault="00847B52" w:rsidP="00847B52">
      <w:pPr>
        <w:pStyle w:val="Navadensplet"/>
        <w:numPr>
          <w:ilvl w:val="0"/>
          <w:numId w:val="89"/>
        </w:numPr>
        <w:spacing w:after="0"/>
        <w:jc w:val="both"/>
        <w:rPr>
          <w:rFonts w:ascii="Tahoma" w:hAnsi="Tahoma" w:cs="Tahoma"/>
          <w:color w:val="auto"/>
          <w:sz w:val="19"/>
          <w:szCs w:val="19"/>
        </w:rPr>
      </w:pPr>
      <w:r w:rsidRPr="00F63BCD">
        <w:rPr>
          <w:rFonts w:ascii="Tahoma" w:hAnsi="Tahoma" w:cs="Tahoma"/>
          <w:color w:val="auto"/>
          <w:sz w:val="19"/>
          <w:szCs w:val="19"/>
        </w:rPr>
        <w:t xml:space="preserve">Z globo 250 EUR se za prekršek iz </w:t>
      </w:r>
      <w:r>
        <w:rPr>
          <w:rFonts w:ascii="Tahoma" w:hAnsi="Tahoma" w:cs="Tahoma"/>
          <w:color w:val="auto"/>
          <w:sz w:val="19"/>
          <w:szCs w:val="19"/>
        </w:rPr>
        <w:t>četrtega</w:t>
      </w:r>
      <w:r w:rsidRPr="00F63BCD">
        <w:rPr>
          <w:rFonts w:ascii="Tahoma" w:hAnsi="Tahoma" w:cs="Tahoma"/>
          <w:color w:val="auto"/>
          <w:sz w:val="19"/>
          <w:szCs w:val="19"/>
        </w:rPr>
        <w:t xml:space="preserve"> odstavka tega člena kaznuje odgovorna oseba pravne osebe</w:t>
      </w:r>
      <w:r>
        <w:rPr>
          <w:rFonts w:ascii="Tahoma" w:hAnsi="Tahoma" w:cs="Tahoma"/>
          <w:color w:val="auto"/>
          <w:sz w:val="19"/>
          <w:szCs w:val="19"/>
        </w:rPr>
        <w:t>.</w:t>
      </w:r>
    </w:p>
    <w:p w14:paraId="5318E3A0" w14:textId="77777777" w:rsidR="00847B52" w:rsidRPr="00F63BCD" w:rsidRDefault="00847B52" w:rsidP="00847B52">
      <w:pPr>
        <w:pStyle w:val="Navadensplet"/>
        <w:spacing w:after="0"/>
        <w:jc w:val="both"/>
        <w:rPr>
          <w:rFonts w:ascii="Tahoma" w:hAnsi="Tahoma" w:cs="Tahoma"/>
          <w:color w:val="auto"/>
          <w:sz w:val="19"/>
          <w:szCs w:val="19"/>
        </w:rPr>
      </w:pPr>
    </w:p>
    <w:p w14:paraId="7CE146C4" w14:textId="77777777" w:rsidR="00847B52" w:rsidRPr="00F63BCD" w:rsidRDefault="00847B52" w:rsidP="00847B52">
      <w:pPr>
        <w:pStyle w:val="Navadensplet"/>
        <w:numPr>
          <w:ilvl w:val="0"/>
          <w:numId w:val="89"/>
        </w:numPr>
        <w:spacing w:after="0"/>
        <w:jc w:val="both"/>
        <w:rPr>
          <w:rFonts w:ascii="Tahoma" w:hAnsi="Tahoma" w:cs="Tahoma"/>
          <w:color w:val="auto"/>
          <w:sz w:val="19"/>
          <w:szCs w:val="19"/>
        </w:rPr>
      </w:pPr>
      <w:r w:rsidRPr="00F63BCD">
        <w:rPr>
          <w:rFonts w:ascii="Tahoma" w:hAnsi="Tahoma" w:cs="Tahoma"/>
          <w:color w:val="auto"/>
          <w:sz w:val="19"/>
          <w:szCs w:val="19"/>
        </w:rPr>
        <w:t xml:space="preserve">Z globo 250 EUR se za prekršek iz </w:t>
      </w:r>
      <w:r>
        <w:rPr>
          <w:rFonts w:ascii="Tahoma" w:hAnsi="Tahoma" w:cs="Tahoma"/>
          <w:color w:val="auto"/>
          <w:sz w:val="19"/>
          <w:szCs w:val="19"/>
        </w:rPr>
        <w:t xml:space="preserve">četrtega </w:t>
      </w:r>
      <w:r w:rsidRPr="00F63BCD">
        <w:rPr>
          <w:rFonts w:ascii="Tahoma" w:hAnsi="Tahoma" w:cs="Tahoma"/>
          <w:color w:val="auto"/>
          <w:sz w:val="19"/>
          <w:szCs w:val="19"/>
        </w:rPr>
        <w:t xml:space="preserve">odstavka tega člena kaznuje </w:t>
      </w:r>
      <w:r>
        <w:rPr>
          <w:rFonts w:ascii="Tahoma" w:hAnsi="Tahoma" w:cs="Tahoma"/>
          <w:color w:val="auto"/>
          <w:sz w:val="19"/>
          <w:szCs w:val="19"/>
        </w:rPr>
        <w:t xml:space="preserve"> fizična oseba</w:t>
      </w:r>
      <w:r w:rsidRPr="00F63BCD">
        <w:rPr>
          <w:rFonts w:ascii="Tahoma" w:hAnsi="Tahoma" w:cs="Tahoma"/>
          <w:color w:val="auto"/>
          <w:sz w:val="19"/>
          <w:szCs w:val="19"/>
        </w:rPr>
        <w:t>.</w:t>
      </w:r>
    </w:p>
    <w:p w14:paraId="6964BEA4" w14:textId="77777777" w:rsidR="00847B52" w:rsidRDefault="00847B52" w:rsidP="00847B52">
      <w:pPr>
        <w:pStyle w:val="Navadensplet"/>
        <w:spacing w:after="0"/>
        <w:jc w:val="both"/>
        <w:rPr>
          <w:rFonts w:ascii="Tahoma" w:hAnsi="Tahoma" w:cs="Tahoma"/>
          <w:color w:val="auto"/>
          <w:sz w:val="19"/>
          <w:szCs w:val="19"/>
        </w:rPr>
      </w:pPr>
    </w:p>
    <w:p w14:paraId="58F29A14" w14:textId="77777777" w:rsidR="00847B52" w:rsidRDefault="00847B52" w:rsidP="00847B52">
      <w:pPr>
        <w:pStyle w:val="Navadensplet"/>
        <w:spacing w:after="0"/>
        <w:jc w:val="both"/>
        <w:rPr>
          <w:rFonts w:ascii="Tahoma" w:hAnsi="Tahoma" w:cs="Tahoma"/>
          <w:color w:val="auto"/>
          <w:sz w:val="19"/>
          <w:szCs w:val="19"/>
        </w:rPr>
      </w:pPr>
    </w:p>
    <w:p w14:paraId="6E0DDECF" w14:textId="77777777" w:rsidR="00847B52" w:rsidRPr="00F63BCD" w:rsidRDefault="00847B52" w:rsidP="00847B52">
      <w:pPr>
        <w:pStyle w:val="Navadensplet"/>
        <w:spacing w:after="0"/>
        <w:jc w:val="both"/>
        <w:rPr>
          <w:rFonts w:ascii="Tahoma" w:hAnsi="Tahoma" w:cs="Tahoma"/>
          <w:color w:val="auto"/>
          <w:sz w:val="19"/>
          <w:szCs w:val="19"/>
        </w:rPr>
      </w:pPr>
    </w:p>
    <w:p w14:paraId="25299A78" w14:textId="77777777" w:rsidR="00847B52" w:rsidRDefault="00847B52" w:rsidP="00847B52">
      <w:pPr>
        <w:pStyle w:val="esegmenth4"/>
        <w:numPr>
          <w:ilvl w:val="0"/>
          <w:numId w:val="2"/>
        </w:numPr>
        <w:spacing w:after="0"/>
        <w:jc w:val="both"/>
        <w:rPr>
          <w:rFonts w:ascii="Tahoma" w:hAnsi="Tahoma" w:cs="Tahoma"/>
          <w:color w:val="auto"/>
          <w:sz w:val="19"/>
          <w:szCs w:val="19"/>
        </w:rPr>
      </w:pPr>
      <w:r>
        <w:rPr>
          <w:rFonts w:ascii="Tahoma" w:hAnsi="Tahoma" w:cs="Tahoma"/>
          <w:color w:val="auto"/>
          <w:sz w:val="19"/>
          <w:szCs w:val="19"/>
        </w:rPr>
        <w:t>PREHODNE IN KONČNE DOLOČBE</w:t>
      </w:r>
    </w:p>
    <w:p w14:paraId="4817BD64" w14:textId="77777777" w:rsidR="00847B52" w:rsidRPr="00F63BCD" w:rsidRDefault="00847B52" w:rsidP="00847B52">
      <w:pPr>
        <w:pStyle w:val="esegmenth4"/>
        <w:spacing w:after="0"/>
        <w:jc w:val="both"/>
        <w:rPr>
          <w:rFonts w:ascii="Tahoma" w:hAnsi="Tahoma" w:cs="Tahoma"/>
          <w:color w:val="auto"/>
          <w:sz w:val="19"/>
          <w:szCs w:val="19"/>
        </w:rPr>
      </w:pPr>
    </w:p>
    <w:p w14:paraId="2BFE1D64" w14:textId="77777777" w:rsidR="00847B52" w:rsidRPr="00F63BCD" w:rsidRDefault="00847B52" w:rsidP="00847B52">
      <w:pPr>
        <w:pStyle w:val="esegmenth4"/>
        <w:spacing w:after="0"/>
        <w:jc w:val="both"/>
        <w:rPr>
          <w:rFonts w:ascii="Tahoma" w:hAnsi="Tahoma" w:cs="Tahoma"/>
          <w:color w:val="auto"/>
          <w:sz w:val="19"/>
          <w:szCs w:val="19"/>
        </w:rPr>
      </w:pPr>
    </w:p>
    <w:p w14:paraId="4EBA46D1" w14:textId="003498CD" w:rsidR="00847B52" w:rsidRDefault="00847B52" w:rsidP="00847B52">
      <w:pPr>
        <w:pStyle w:val="esegmenth4"/>
        <w:spacing w:after="0"/>
        <w:ind w:left="720"/>
        <w:rPr>
          <w:rFonts w:ascii="Tahoma" w:hAnsi="Tahoma" w:cs="Tahoma"/>
          <w:color w:val="auto"/>
          <w:sz w:val="19"/>
          <w:szCs w:val="19"/>
        </w:rPr>
      </w:pPr>
      <w:r>
        <w:rPr>
          <w:rFonts w:ascii="Tahoma" w:hAnsi="Tahoma" w:cs="Tahoma"/>
          <w:color w:val="auto"/>
          <w:sz w:val="19"/>
          <w:szCs w:val="19"/>
        </w:rPr>
        <w:t>68. člen</w:t>
      </w:r>
    </w:p>
    <w:p w14:paraId="5B3B9053" w14:textId="77777777" w:rsidR="00847B52" w:rsidRPr="001A3EAA" w:rsidRDefault="00847B52" w:rsidP="00847B52">
      <w:pPr>
        <w:pStyle w:val="esegmenth4"/>
        <w:spacing w:after="0"/>
        <w:ind w:left="3204" w:firstLine="336"/>
        <w:jc w:val="left"/>
        <w:rPr>
          <w:rFonts w:ascii="Tahoma" w:hAnsi="Tahoma" w:cs="Tahoma"/>
          <w:color w:val="auto"/>
          <w:sz w:val="19"/>
          <w:szCs w:val="19"/>
        </w:rPr>
      </w:pPr>
      <w:r w:rsidRPr="001A3EAA">
        <w:rPr>
          <w:rFonts w:ascii="Tahoma" w:hAnsi="Tahoma" w:cs="Tahoma"/>
          <w:color w:val="auto"/>
          <w:sz w:val="19"/>
          <w:szCs w:val="19"/>
        </w:rPr>
        <w:t>(vodomeri na mejnih točkah)</w:t>
      </w:r>
    </w:p>
    <w:p w14:paraId="171C962C" w14:textId="77777777" w:rsidR="00847B52" w:rsidRDefault="00847B52" w:rsidP="00847B52">
      <w:pPr>
        <w:pStyle w:val="esegmenth4"/>
        <w:spacing w:after="0"/>
        <w:ind w:left="4248"/>
        <w:jc w:val="left"/>
        <w:rPr>
          <w:rFonts w:ascii="Tahoma" w:hAnsi="Tahoma" w:cs="Tahoma"/>
          <w:color w:val="auto"/>
          <w:sz w:val="19"/>
          <w:szCs w:val="19"/>
        </w:rPr>
      </w:pPr>
    </w:p>
    <w:p w14:paraId="3EB9DD8B" w14:textId="77777777" w:rsidR="00847B52" w:rsidRPr="001A3EAA" w:rsidRDefault="00847B52" w:rsidP="00847B52">
      <w:pPr>
        <w:pStyle w:val="esegmenth4"/>
        <w:spacing w:after="0"/>
        <w:jc w:val="both"/>
        <w:rPr>
          <w:rFonts w:ascii="Tahoma" w:hAnsi="Tahoma" w:cs="Tahoma"/>
          <w:b w:val="0"/>
          <w:color w:val="auto"/>
          <w:sz w:val="19"/>
          <w:szCs w:val="19"/>
        </w:rPr>
      </w:pPr>
      <w:r>
        <w:rPr>
          <w:rFonts w:ascii="Tahoma" w:hAnsi="Tahoma" w:cs="Tahoma"/>
          <w:b w:val="0"/>
          <w:color w:val="auto"/>
          <w:sz w:val="19"/>
          <w:szCs w:val="19"/>
        </w:rPr>
        <w:t xml:space="preserve">(1) Izvajalec javne službe je dolžan </w:t>
      </w:r>
      <w:r w:rsidRPr="001A3EAA">
        <w:rPr>
          <w:rFonts w:ascii="Tahoma" w:hAnsi="Tahoma" w:cs="Tahoma"/>
          <w:b w:val="0"/>
          <w:color w:val="auto"/>
          <w:sz w:val="19"/>
          <w:szCs w:val="19"/>
        </w:rPr>
        <w:t xml:space="preserve">vgraditi vodomere na mejnih točkah s sosednjimi občinami v roku </w:t>
      </w:r>
      <w:r>
        <w:rPr>
          <w:rFonts w:ascii="Tahoma" w:hAnsi="Tahoma" w:cs="Tahoma"/>
          <w:b w:val="0"/>
          <w:color w:val="auto"/>
          <w:sz w:val="19"/>
          <w:szCs w:val="19"/>
        </w:rPr>
        <w:t xml:space="preserve"> šestih</w:t>
      </w:r>
      <w:r w:rsidRPr="001A3EAA">
        <w:rPr>
          <w:rFonts w:ascii="Tahoma" w:hAnsi="Tahoma" w:cs="Tahoma"/>
          <w:b w:val="0"/>
          <w:color w:val="auto"/>
          <w:sz w:val="19"/>
          <w:szCs w:val="19"/>
        </w:rPr>
        <w:t xml:space="preserve"> mesecev od uveljavitve tega odloka. Stroške nakupa in vgradnje vodomerov nosi občina.</w:t>
      </w:r>
    </w:p>
    <w:p w14:paraId="35323D09" w14:textId="77777777" w:rsidR="00847B52" w:rsidRDefault="00847B52" w:rsidP="00847B52">
      <w:pPr>
        <w:pStyle w:val="esegmenth4"/>
        <w:spacing w:after="0"/>
        <w:ind w:left="720"/>
        <w:rPr>
          <w:rFonts w:ascii="Tahoma" w:hAnsi="Tahoma" w:cs="Tahoma"/>
          <w:color w:val="auto"/>
          <w:sz w:val="19"/>
          <w:szCs w:val="19"/>
        </w:rPr>
      </w:pPr>
    </w:p>
    <w:p w14:paraId="372EEFBC" w14:textId="5CBF627D" w:rsidR="00847B52" w:rsidRPr="00F63BCD" w:rsidRDefault="00847B52" w:rsidP="00847B52">
      <w:pPr>
        <w:pStyle w:val="esegmenth4"/>
        <w:spacing w:after="0"/>
        <w:ind w:left="720"/>
        <w:rPr>
          <w:rFonts w:ascii="Tahoma" w:hAnsi="Tahoma" w:cs="Tahoma"/>
          <w:color w:val="auto"/>
          <w:sz w:val="19"/>
          <w:szCs w:val="19"/>
        </w:rPr>
      </w:pPr>
      <w:r>
        <w:rPr>
          <w:rFonts w:ascii="Tahoma" w:hAnsi="Tahoma" w:cs="Tahoma"/>
          <w:color w:val="auto"/>
          <w:sz w:val="19"/>
          <w:szCs w:val="19"/>
        </w:rPr>
        <w:t xml:space="preserve">69. </w:t>
      </w:r>
      <w:r w:rsidRPr="00F63BCD">
        <w:rPr>
          <w:rFonts w:ascii="Tahoma" w:hAnsi="Tahoma" w:cs="Tahoma"/>
          <w:color w:val="auto"/>
          <w:sz w:val="19"/>
          <w:szCs w:val="19"/>
        </w:rPr>
        <w:t>člen</w:t>
      </w:r>
    </w:p>
    <w:p w14:paraId="1EAFE115" w14:textId="77777777" w:rsidR="00847B52" w:rsidRDefault="00847B52" w:rsidP="00847B52">
      <w:pPr>
        <w:pStyle w:val="Navadensplet"/>
        <w:spacing w:after="0"/>
        <w:jc w:val="center"/>
        <w:rPr>
          <w:rFonts w:ascii="Tahoma" w:hAnsi="Tahoma" w:cs="Tahoma"/>
          <w:b/>
          <w:color w:val="auto"/>
          <w:sz w:val="19"/>
          <w:szCs w:val="19"/>
        </w:rPr>
      </w:pPr>
      <w:r w:rsidRPr="00F63BCD">
        <w:rPr>
          <w:rFonts w:ascii="Tahoma" w:hAnsi="Tahoma" w:cs="Tahoma"/>
          <w:b/>
          <w:color w:val="auto"/>
          <w:sz w:val="19"/>
          <w:szCs w:val="19"/>
        </w:rPr>
        <w:t xml:space="preserve">          (uskladitev predpisov)</w:t>
      </w:r>
    </w:p>
    <w:p w14:paraId="5E84CA0A" w14:textId="77777777" w:rsidR="00847B52" w:rsidRPr="00F63BCD" w:rsidRDefault="00847B52" w:rsidP="00847B52">
      <w:pPr>
        <w:pStyle w:val="Navadensplet"/>
        <w:spacing w:after="0"/>
        <w:jc w:val="center"/>
        <w:rPr>
          <w:rFonts w:ascii="Tahoma" w:hAnsi="Tahoma" w:cs="Tahoma"/>
          <w:b/>
          <w:color w:val="auto"/>
          <w:sz w:val="19"/>
          <w:szCs w:val="19"/>
        </w:rPr>
      </w:pPr>
    </w:p>
    <w:p w14:paraId="5C5A97AD" w14:textId="0AEA6DD9" w:rsidR="00847B52" w:rsidRPr="00F63BCD" w:rsidRDefault="00847B52" w:rsidP="00847B52">
      <w:pPr>
        <w:pStyle w:val="Navadensplet"/>
        <w:numPr>
          <w:ilvl w:val="0"/>
          <w:numId w:val="93"/>
        </w:numPr>
        <w:spacing w:after="0"/>
        <w:jc w:val="both"/>
        <w:rPr>
          <w:rFonts w:ascii="Tahoma" w:hAnsi="Tahoma" w:cs="Tahoma"/>
          <w:color w:val="auto"/>
          <w:sz w:val="19"/>
          <w:szCs w:val="19"/>
        </w:rPr>
      </w:pPr>
      <w:r w:rsidRPr="00F63BCD">
        <w:rPr>
          <w:rFonts w:ascii="Tahoma" w:hAnsi="Tahoma" w:cs="Tahoma"/>
          <w:color w:val="auto"/>
          <w:sz w:val="19"/>
          <w:szCs w:val="19"/>
        </w:rPr>
        <w:t>Podrobnejša vsebina o tehnični izvedbi in uporabi objektov in naprav za izvajanje javne službe je opredeljena v</w:t>
      </w:r>
      <w:r>
        <w:rPr>
          <w:rFonts w:ascii="Tahoma" w:hAnsi="Tahoma" w:cs="Tahoma"/>
          <w:color w:val="auto"/>
          <w:sz w:val="19"/>
          <w:szCs w:val="19"/>
        </w:rPr>
        <w:t xml:space="preserve"> Tehničnem pravilniku</w:t>
      </w:r>
      <w:r w:rsidRPr="00F63BCD">
        <w:rPr>
          <w:rFonts w:ascii="Tahoma" w:hAnsi="Tahoma" w:cs="Tahoma"/>
          <w:color w:val="auto"/>
          <w:sz w:val="19"/>
          <w:szCs w:val="19"/>
        </w:rPr>
        <w:t>, ki ga sprejme izvajal</w:t>
      </w:r>
      <w:r>
        <w:rPr>
          <w:rFonts w:ascii="Tahoma" w:hAnsi="Tahoma" w:cs="Tahoma"/>
          <w:color w:val="auto"/>
          <w:sz w:val="19"/>
          <w:szCs w:val="19"/>
        </w:rPr>
        <w:t>ec</w:t>
      </w:r>
      <w:r w:rsidRPr="00F63BCD">
        <w:rPr>
          <w:rFonts w:ascii="Tahoma" w:hAnsi="Tahoma" w:cs="Tahoma"/>
          <w:color w:val="auto"/>
          <w:sz w:val="19"/>
          <w:szCs w:val="19"/>
        </w:rPr>
        <w:t xml:space="preserve"> javne službe. </w:t>
      </w:r>
    </w:p>
    <w:p w14:paraId="1A79B8C4" w14:textId="77777777" w:rsidR="00847B52" w:rsidRPr="00F63BCD" w:rsidRDefault="00847B52" w:rsidP="00847B52">
      <w:pPr>
        <w:pStyle w:val="Navadensplet"/>
        <w:spacing w:after="0"/>
        <w:jc w:val="both"/>
        <w:rPr>
          <w:rFonts w:ascii="Tahoma" w:hAnsi="Tahoma" w:cs="Tahoma"/>
          <w:color w:val="auto"/>
          <w:sz w:val="19"/>
          <w:szCs w:val="19"/>
        </w:rPr>
      </w:pPr>
    </w:p>
    <w:p w14:paraId="4AB206C7" w14:textId="6A7DA679" w:rsidR="00847B52" w:rsidRDefault="00847B52" w:rsidP="00847B52">
      <w:pPr>
        <w:pStyle w:val="Navadensplet"/>
        <w:numPr>
          <w:ilvl w:val="0"/>
          <w:numId w:val="93"/>
        </w:numPr>
        <w:spacing w:after="0"/>
        <w:jc w:val="both"/>
        <w:rPr>
          <w:rFonts w:ascii="Tahoma" w:hAnsi="Tahoma" w:cs="Tahoma"/>
          <w:color w:val="auto"/>
          <w:sz w:val="19"/>
          <w:szCs w:val="19"/>
        </w:rPr>
      </w:pPr>
      <w:r w:rsidRPr="00F63BCD">
        <w:rPr>
          <w:rFonts w:ascii="Tahoma" w:hAnsi="Tahoma" w:cs="Tahoma"/>
          <w:color w:val="auto"/>
          <w:sz w:val="19"/>
          <w:szCs w:val="19"/>
        </w:rPr>
        <w:t xml:space="preserve">Tehnični pravilnik se uskladi z določbami tega odloka v roku </w:t>
      </w:r>
      <w:r>
        <w:rPr>
          <w:rFonts w:ascii="Tahoma" w:hAnsi="Tahoma" w:cs="Tahoma"/>
          <w:color w:val="auto"/>
          <w:sz w:val="19"/>
          <w:szCs w:val="19"/>
        </w:rPr>
        <w:t>šestih</w:t>
      </w:r>
      <w:r w:rsidRPr="00F63BCD">
        <w:rPr>
          <w:rFonts w:ascii="Tahoma" w:hAnsi="Tahoma" w:cs="Tahoma"/>
          <w:color w:val="auto"/>
          <w:sz w:val="19"/>
          <w:szCs w:val="19"/>
        </w:rPr>
        <w:t xml:space="preserve"> mesecev od uveljavitve tega odloka.</w:t>
      </w:r>
    </w:p>
    <w:p w14:paraId="071EE948" w14:textId="77777777" w:rsidR="00847B52" w:rsidRDefault="00847B52" w:rsidP="00847B52">
      <w:pPr>
        <w:pStyle w:val="Navadensplet"/>
        <w:spacing w:after="0"/>
        <w:ind w:left="360"/>
        <w:jc w:val="both"/>
        <w:rPr>
          <w:rFonts w:ascii="Tahoma" w:hAnsi="Tahoma" w:cs="Tahoma"/>
          <w:color w:val="auto"/>
          <w:sz w:val="19"/>
          <w:szCs w:val="19"/>
        </w:rPr>
      </w:pPr>
    </w:p>
    <w:p w14:paraId="47E8336A" w14:textId="77777777" w:rsidR="00847B52" w:rsidRPr="00F63BCD" w:rsidRDefault="00847B52" w:rsidP="00847B52">
      <w:pPr>
        <w:pStyle w:val="Navadensplet"/>
        <w:spacing w:after="0"/>
        <w:jc w:val="both"/>
        <w:rPr>
          <w:rFonts w:ascii="Tahoma" w:hAnsi="Tahoma" w:cs="Tahoma"/>
          <w:color w:val="auto"/>
          <w:sz w:val="19"/>
          <w:szCs w:val="19"/>
        </w:rPr>
      </w:pPr>
    </w:p>
    <w:p w14:paraId="3209558E" w14:textId="7D7E16F9" w:rsidR="00847B52" w:rsidRPr="00F63BCD" w:rsidRDefault="00847B52" w:rsidP="00847B52">
      <w:pPr>
        <w:pStyle w:val="esegmenth4"/>
        <w:spacing w:after="0"/>
        <w:ind w:left="720"/>
        <w:rPr>
          <w:rFonts w:ascii="Tahoma" w:hAnsi="Tahoma" w:cs="Tahoma"/>
          <w:color w:val="auto"/>
          <w:sz w:val="19"/>
          <w:szCs w:val="19"/>
        </w:rPr>
      </w:pPr>
      <w:r>
        <w:rPr>
          <w:rFonts w:ascii="Tahoma" w:hAnsi="Tahoma" w:cs="Tahoma"/>
          <w:color w:val="auto"/>
          <w:sz w:val="19"/>
          <w:szCs w:val="19"/>
        </w:rPr>
        <w:t xml:space="preserve">70. </w:t>
      </w:r>
      <w:r w:rsidRPr="00F63BCD">
        <w:rPr>
          <w:rFonts w:ascii="Tahoma" w:hAnsi="Tahoma" w:cs="Tahoma"/>
          <w:color w:val="auto"/>
          <w:sz w:val="19"/>
          <w:szCs w:val="19"/>
        </w:rPr>
        <w:t>člen</w:t>
      </w:r>
    </w:p>
    <w:p w14:paraId="2B23FF94" w14:textId="77777777" w:rsidR="00847B52" w:rsidRDefault="00847B52" w:rsidP="00847B52">
      <w:pPr>
        <w:pStyle w:val="Navadensplet"/>
        <w:spacing w:after="0"/>
        <w:jc w:val="center"/>
        <w:rPr>
          <w:rFonts w:ascii="Tahoma" w:hAnsi="Tahoma" w:cs="Tahoma"/>
          <w:b/>
          <w:color w:val="auto"/>
          <w:sz w:val="19"/>
          <w:szCs w:val="19"/>
        </w:rPr>
      </w:pPr>
      <w:r w:rsidRPr="00F63BCD">
        <w:rPr>
          <w:rFonts w:ascii="Tahoma" w:hAnsi="Tahoma" w:cs="Tahoma"/>
          <w:b/>
          <w:color w:val="auto"/>
          <w:sz w:val="19"/>
          <w:szCs w:val="19"/>
        </w:rPr>
        <w:t xml:space="preserve">       (prenehanje veljavnosti)</w:t>
      </w:r>
    </w:p>
    <w:p w14:paraId="2156CE83" w14:textId="77777777" w:rsidR="0071521D" w:rsidRPr="00F63BCD" w:rsidRDefault="0071521D" w:rsidP="00847B52">
      <w:pPr>
        <w:pStyle w:val="Navadensplet"/>
        <w:spacing w:after="0"/>
        <w:jc w:val="center"/>
        <w:rPr>
          <w:rFonts w:ascii="Tahoma" w:hAnsi="Tahoma" w:cs="Tahoma"/>
          <w:b/>
          <w:color w:val="auto"/>
          <w:sz w:val="19"/>
          <w:szCs w:val="19"/>
        </w:rPr>
      </w:pPr>
    </w:p>
    <w:p w14:paraId="1F10A630" w14:textId="27185BAA" w:rsidR="00847B52" w:rsidRPr="00F63BCD" w:rsidRDefault="00847B52" w:rsidP="00847B52">
      <w:pPr>
        <w:pStyle w:val="Navadensplet"/>
        <w:numPr>
          <w:ilvl w:val="0"/>
          <w:numId w:val="94"/>
        </w:numPr>
        <w:spacing w:after="0"/>
        <w:jc w:val="both"/>
        <w:rPr>
          <w:rFonts w:ascii="Tahoma" w:hAnsi="Tahoma" w:cs="Tahoma"/>
          <w:color w:val="auto"/>
          <w:sz w:val="19"/>
          <w:szCs w:val="19"/>
        </w:rPr>
      </w:pPr>
      <w:r w:rsidRPr="00F63BCD">
        <w:rPr>
          <w:rFonts w:ascii="Tahoma" w:hAnsi="Tahoma" w:cs="Tahoma"/>
          <w:color w:val="auto"/>
          <w:sz w:val="19"/>
          <w:szCs w:val="19"/>
        </w:rPr>
        <w:t xml:space="preserve">Z uveljavitvijo tega odloka preneha veljati Odlok o oskrbi s pitno vodo na območju </w:t>
      </w:r>
      <w:r w:rsidR="00485676">
        <w:rPr>
          <w:rFonts w:ascii="Tahoma" w:hAnsi="Tahoma" w:cs="Tahoma"/>
          <w:color w:val="auto"/>
          <w:sz w:val="19"/>
          <w:szCs w:val="19"/>
        </w:rPr>
        <w:t>O</w:t>
      </w:r>
      <w:r w:rsidRPr="00F63BCD">
        <w:rPr>
          <w:rFonts w:ascii="Tahoma" w:hAnsi="Tahoma" w:cs="Tahoma"/>
          <w:color w:val="auto"/>
          <w:sz w:val="19"/>
          <w:szCs w:val="19"/>
        </w:rPr>
        <w:t xml:space="preserve">bčine </w:t>
      </w:r>
      <w:r w:rsidR="00EA7074">
        <w:rPr>
          <w:rFonts w:ascii="Tahoma" w:hAnsi="Tahoma" w:cs="Tahoma"/>
          <w:color w:val="auto"/>
          <w:sz w:val="19"/>
          <w:szCs w:val="19"/>
        </w:rPr>
        <w:t>Šenčur</w:t>
      </w:r>
      <w:r w:rsidR="00485676">
        <w:rPr>
          <w:rFonts w:ascii="Tahoma" w:hAnsi="Tahoma" w:cs="Tahoma"/>
          <w:color w:val="auto"/>
          <w:sz w:val="19"/>
          <w:szCs w:val="19"/>
        </w:rPr>
        <w:t xml:space="preserve"> </w:t>
      </w:r>
      <w:r>
        <w:rPr>
          <w:rFonts w:ascii="Tahoma" w:hAnsi="Tahoma" w:cs="Tahoma"/>
          <w:color w:val="auto"/>
          <w:sz w:val="19"/>
          <w:szCs w:val="19"/>
        </w:rPr>
        <w:t xml:space="preserve">(Uradni </w:t>
      </w:r>
      <w:r w:rsidR="00EA7074">
        <w:rPr>
          <w:rFonts w:ascii="Tahoma" w:hAnsi="Tahoma" w:cs="Tahoma"/>
          <w:color w:val="auto"/>
          <w:sz w:val="19"/>
          <w:szCs w:val="19"/>
        </w:rPr>
        <w:t>vestnik Gorenjske</w:t>
      </w:r>
      <w:r>
        <w:rPr>
          <w:rFonts w:ascii="Tahoma" w:hAnsi="Tahoma" w:cs="Tahoma"/>
          <w:color w:val="auto"/>
          <w:sz w:val="19"/>
          <w:szCs w:val="19"/>
        </w:rPr>
        <w:t xml:space="preserve"> </w:t>
      </w:r>
      <w:r w:rsidRPr="00F63BCD">
        <w:rPr>
          <w:rFonts w:ascii="Tahoma" w:hAnsi="Tahoma" w:cs="Tahoma"/>
          <w:color w:val="auto"/>
          <w:sz w:val="19"/>
          <w:szCs w:val="19"/>
        </w:rPr>
        <w:t>št.</w:t>
      </w:r>
      <w:r w:rsidR="00EA7074">
        <w:rPr>
          <w:rFonts w:ascii="Tahoma" w:hAnsi="Tahoma" w:cs="Tahoma"/>
          <w:color w:val="auto"/>
          <w:sz w:val="19"/>
          <w:szCs w:val="19"/>
        </w:rPr>
        <w:t xml:space="preserve"> 8</w:t>
      </w:r>
      <w:r>
        <w:rPr>
          <w:rFonts w:ascii="Tahoma" w:hAnsi="Tahoma" w:cs="Tahoma"/>
          <w:color w:val="auto"/>
          <w:sz w:val="19"/>
          <w:szCs w:val="19"/>
        </w:rPr>
        <w:t>/2010</w:t>
      </w:r>
      <w:r w:rsidRPr="00F63BCD">
        <w:rPr>
          <w:rFonts w:ascii="Tahoma" w:hAnsi="Tahoma" w:cs="Tahoma"/>
          <w:color w:val="auto"/>
          <w:sz w:val="19"/>
          <w:szCs w:val="19"/>
        </w:rPr>
        <w:t>).</w:t>
      </w:r>
    </w:p>
    <w:p w14:paraId="5CC4359C" w14:textId="77777777" w:rsidR="00847B52" w:rsidRPr="00F63BCD" w:rsidRDefault="00847B52" w:rsidP="00847B52">
      <w:pPr>
        <w:pStyle w:val="Navadensplet"/>
        <w:spacing w:after="0"/>
        <w:jc w:val="both"/>
        <w:rPr>
          <w:rFonts w:ascii="Tahoma" w:hAnsi="Tahoma" w:cs="Tahoma"/>
          <w:color w:val="auto"/>
          <w:sz w:val="19"/>
          <w:szCs w:val="19"/>
        </w:rPr>
      </w:pPr>
    </w:p>
    <w:p w14:paraId="6E498805" w14:textId="7E95A39A" w:rsidR="00847B52" w:rsidRPr="00F63BCD" w:rsidRDefault="00847B52" w:rsidP="00847B52">
      <w:pPr>
        <w:pStyle w:val="esegmenth4"/>
        <w:spacing w:after="0"/>
        <w:ind w:left="720"/>
        <w:rPr>
          <w:rFonts w:ascii="Tahoma" w:hAnsi="Tahoma" w:cs="Tahoma"/>
          <w:color w:val="auto"/>
          <w:sz w:val="19"/>
          <w:szCs w:val="19"/>
        </w:rPr>
      </w:pPr>
      <w:r>
        <w:rPr>
          <w:rFonts w:ascii="Tahoma" w:hAnsi="Tahoma" w:cs="Tahoma"/>
          <w:color w:val="auto"/>
          <w:sz w:val="19"/>
          <w:szCs w:val="19"/>
        </w:rPr>
        <w:t xml:space="preserve">71. </w:t>
      </w:r>
      <w:r w:rsidRPr="00F63BCD">
        <w:rPr>
          <w:rFonts w:ascii="Tahoma" w:hAnsi="Tahoma" w:cs="Tahoma"/>
          <w:color w:val="auto"/>
          <w:sz w:val="19"/>
          <w:szCs w:val="19"/>
        </w:rPr>
        <w:t>člen</w:t>
      </w:r>
    </w:p>
    <w:p w14:paraId="15F42CAB" w14:textId="77777777" w:rsidR="00847B52" w:rsidRDefault="00847B52" w:rsidP="00847B52">
      <w:pPr>
        <w:pStyle w:val="Navadensplet"/>
        <w:spacing w:after="0"/>
        <w:jc w:val="center"/>
        <w:rPr>
          <w:rFonts w:ascii="Tahoma" w:hAnsi="Tahoma" w:cs="Tahoma"/>
          <w:b/>
          <w:color w:val="auto"/>
          <w:sz w:val="19"/>
          <w:szCs w:val="19"/>
        </w:rPr>
      </w:pPr>
      <w:r w:rsidRPr="00F63BCD">
        <w:rPr>
          <w:rFonts w:ascii="Tahoma" w:hAnsi="Tahoma" w:cs="Tahoma"/>
          <w:b/>
          <w:color w:val="auto"/>
          <w:sz w:val="19"/>
          <w:szCs w:val="19"/>
        </w:rPr>
        <w:t xml:space="preserve">       (začetek veljavnosti)</w:t>
      </w:r>
    </w:p>
    <w:p w14:paraId="1A3D419F" w14:textId="77777777" w:rsidR="0071521D" w:rsidRPr="00F63BCD" w:rsidRDefault="0071521D" w:rsidP="00847B52">
      <w:pPr>
        <w:pStyle w:val="Navadensplet"/>
        <w:spacing w:after="0"/>
        <w:jc w:val="center"/>
        <w:rPr>
          <w:rFonts w:ascii="Tahoma" w:hAnsi="Tahoma" w:cs="Tahoma"/>
          <w:b/>
          <w:color w:val="auto"/>
          <w:sz w:val="19"/>
          <w:szCs w:val="19"/>
        </w:rPr>
      </w:pPr>
    </w:p>
    <w:p w14:paraId="5362518B" w14:textId="552E4083" w:rsidR="00847B52" w:rsidRPr="00F63BCD" w:rsidRDefault="00847B52" w:rsidP="00847B52">
      <w:pPr>
        <w:pStyle w:val="Navadensplet"/>
        <w:numPr>
          <w:ilvl w:val="0"/>
          <w:numId w:val="95"/>
        </w:numPr>
        <w:spacing w:after="0"/>
        <w:jc w:val="both"/>
        <w:rPr>
          <w:rFonts w:ascii="Tahoma" w:hAnsi="Tahoma" w:cs="Tahoma"/>
          <w:color w:val="auto"/>
          <w:sz w:val="19"/>
          <w:szCs w:val="19"/>
        </w:rPr>
      </w:pPr>
      <w:r w:rsidRPr="00F63BCD">
        <w:rPr>
          <w:rFonts w:ascii="Tahoma" w:hAnsi="Tahoma" w:cs="Tahoma"/>
          <w:color w:val="auto"/>
          <w:sz w:val="19"/>
          <w:szCs w:val="19"/>
        </w:rPr>
        <w:t xml:space="preserve">Ta odlok začne veljati </w:t>
      </w:r>
      <w:r w:rsidRPr="003C12CE">
        <w:rPr>
          <w:rFonts w:ascii="Tahoma" w:hAnsi="Tahoma" w:cs="Tahoma"/>
          <w:color w:val="auto"/>
          <w:sz w:val="19"/>
          <w:szCs w:val="19"/>
        </w:rPr>
        <w:t xml:space="preserve">15. dan </w:t>
      </w:r>
      <w:r w:rsidRPr="00F63BCD">
        <w:rPr>
          <w:rFonts w:ascii="Tahoma" w:hAnsi="Tahoma" w:cs="Tahoma"/>
          <w:color w:val="auto"/>
          <w:sz w:val="19"/>
          <w:szCs w:val="19"/>
        </w:rPr>
        <w:t>po objavi v</w:t>
      </w:r>
      <w:r>
        <w:rPr>
          <w:rFonts w:ascii="Tahoma" w:hAnsi="Tahoma" w:cs="Tahoma"/>
          <w:color w:val="auto"/>
          <w:sz w:val="19"/>
          <w:szCs w:val="19"/>
        </w:rPr>
        <w:t xml:space="preserve"> Uradnem </w:t>
      </w:r>
      <w:r w:rsidR="00CC776C">
        <w:rPr>
          <w:rFonts w:ascii="Tahoma" w:hAnsi="Tahoma" w:cs="Tahoma"/>
          <w:color w:val="auto"/>
          <w:sz w:val="19"/>
          <w:szCs w:val="19"/>
        </w:rPr>
        <w:t xml:space="preserve">glasilu </w:t>
      </w:r>
      <w:r>
        <w:rPr>
          <w:rFonts w:ascii="Tahoma" w:hAnsi="Tahoma" w:cs="Tahoma"/>
          <w:color w:val="auto"/>
          <w:sz w:val="19"/>
          <w:szCs w:val="19"/>
        </w:rPr>
        <w:t xml:space="preserve">listu </w:t>
      </w:r>
      <w:r w:rsidR="00CC776C">
        <w:rPr>
          <w:rFonts w:ascii="Tahoma" w:hAnsi="Tahoma" w:cs="Tahoma"/>
          <w:color w:val="auto"/>
          <w:sz w:val="19"/>
          <w:szCs w:val="19"/>
        </w:rPr>
        <w:t>slovenskih občin.</w:t>
      </w:r>
    </w:p>
    <w:p w14:paraId="7DDF2EE3" w14:textId="77777777" w:rsidR="00847B52" w:rsidRPr="00F63BCD" w:rsidRDefault="00847B52" w:rsidP="00847B52">
      <w:pPr>
        <w:pStyle w:val="esegmentc1"/>
        <w:spacing w:after="0"/>
        <w:rPr>
          <w:rFonts w:ascii="Tahoma" w:hAnsi="Tahoma" w:cs="Tahoma"/>
          <w:color w:val="auto"/>
          <w:sz w:val="19"/>
          <w:szCs w:val="19"/>
        </w:rPr>
      </w:pPr>
    </w:p>
    <w:p w14:paraId="7616C228" w14:textId="77777777" w:rsidR="00847B52" w:rsidRPr="00F63BCD" w:rsidRDefault="00847B52" w:rsidP="00847B52">
      <w:pPr>
        <w:pStyle w:val="esegmentc1"/>
        <w:spacing w:after="0"/>
        <w:rPr>
          <w:rFonts w:ascii="Tahoma" w:hAnsi="Tahoma" w:cs="Tahoma"/>
          <w:color w:val="auto"/>
          <w:sz w:val="19"/>
          <w:szCs w:val="19"/>
        </w:rPr>
      </w:pPr>
      <w:r>
        <w:rPr>
          <w:rFonts w:ascii="Tahoma" w:hAnsi="Tahoma" w:cs="Tahoma"/>
          <w:color w:val="auto"/>
          <w:sz w:val="19"/>
          <w:szCs w:val="19"/>
        </w:rPr>
        <w:t xml:space="preserve"> Številka</w:t>
      </w:r>
      <w:r w:rsidRPr="00F63BCD">
        <w:rPr>
          <w:rFonts w:ascii="Tahoma" w:hAnsi="Tahoma" w:cs="Tahoma"/>
          <w:color w:val="auto"/>
          <w:sz w:val="19"/>
          <w:szCs w:val="19"/>
        </w:rPr>
        <w:t>: __________________</w:t>
      </w:r>
    </w:p>
    <w:p w14:paraId="622376EF" w14:textId="300DF73C" w:rsidR="00847B52" w:rsidRPr="00E72702" w:rsidRDefault="00847B52" w:rsidP="00847B52">
      <w:pPr>
        <w:pStyle w:val="esegmentc1"/>
        <w:spacing w:after="0"/>
        <w:ind w:left="4956" w:hanging="4956"/>
        <w:rPr>
          <w:rFonts w:ascii="Tahoma" w:hAnsi="Tahoma" w:cs="Tahoma"/>
          <w:sz w:val="19"/>
          <w:szCs w:val="19"/>
        </w:rPr>
      </w:pPr>
      <w:r>
        <w:rPr>
          <w:rFonts w:ascii="Tahoma" w:hAnsi="Tahoma" w:cs="Tahoma"/>
          <w:color w:val="auto"/>
          <w:sz w:val="19"/>
          <w:szCs w:val="19"/>
        </w:rPr>
        <w:t xml:space="preserve"> Datum:</w:t>
      </w:r>
      <w:r w:rsidRPr="00F63BCD">
        <w:rPr>
          <w:rFonts w:ascii="Tahoma" w:hAnsi="Tahoma" w:cs="Tahoma"/>
          <w:color w:val="auto"/>
          <w:sz w:val="19"/>
          <w:szCs w:val="19"/>
        </w:rPr>
        <w:t xml:space="preserve"> ___________________</w:t>
      </w:r>
      <w:r>
        <w:rPr>
          <w:rFonts w:ascii="Tahoma" w:hAnsi="Tahoma" w:cs="Tahoma"/>
          <w:color w:val="auto"/>
          <w:sz w:val="19"/>
          <w:szCs w:val="19"/>
        </w:rPr>
        <w:tab/>
      </w:r>
      <w:r w:rsidRPr="00F63BCD">
        <w:rPr>
          <w:rFonts w:ascii="Tahoma" w:hAnsi="Tahoma" w:cs="Tahoma"/>
          <w:color w:val="auto"/>
          <w:sz w:val="19"/>
          <w:szCs w:val="19"/>
        </w:rPr>
        <w:t xml:space="preserve">Župan </w:t>
      </w:r>
      <w:r w:rsidRPr="00F63BCD">
        <w:rPr>
          <w:rFonts w:ascii="Tahoma" w:hAnsi="Tahoma" w:cs="Tahoma"/>
          <w:color w:val="auto"/>
          <w:sz w:val="19"/>
          <w:szCs w:val="19"/>
        </w:rPr>
        <w:br/>
      </w:r>
      <w:r w:rsidR="00EA7074">
        <w:rPr>
          <w:rFonts w:ascii="Tahoma" w:hAnsi="Tahoma" w:cs="Tahoma"/>
          <w:color w:val="auto"/>
          <w:sz w:val="19"/>
          <w:szCs w:val="19"/>
        </w:rPr>
        <w:t>Občine Šenčur</w:t>
      </w:r>
      <w:r w:rsidRPr="00F63BCD">
        <w:rPr>
          <w:rFonts w:ascii="Tahoma" w:hAnsi="Tahoma" w:cs="Tahoma"/>
          <w:color w:val="auto"/>
          <w:sz w:val="19"/>
          <w:szCs w:val="19"/>
        </w:rPr>
        <w:t xml:space="preserve"> </w:t>
      </w:r>
      <w:r w:rsidRPr="00F63BCD">
        <w:rPr>
          <w:rFonts w:ascii="Tahoma" w:hAnsi="Tahoma" w:cs="Tahoma"/>
          <w:color w:val="auto"/>
          <w:sz w:val="19"/>
          <w:szCs w:val="19"/>
        </w:rPr>
        <w:br/>
      </w:r>
      <w:r w:rsidR="00EA7074">
        <w:rPr>
          <w:rFonts w:ascii="Tahoma" w:hAnsi="Tahoma" w:cs="Tahoma"/>
          <w:color w:val="auto"/>
          <w:sz w:val="19"/>
          <w:szCs w:val="19"/>
        </w:rPr>
        <w:t>Ciril Kozjek</w:t>
      </w:r>
      <w:r w:rsidRPr="00F63BCD">
        <w:rPr>
          <w:rFonts w:ascii="Tahoma" w:hAnsi="Tahoma" w:cs="Tahoma"/>
          <w:color w:val="auto"/>
          <w:sz w:val="19"/>
          <w:szCs w:val="19"/>
        </w:rPr>
        <w:t xml:space="preserve"> </w:t>
      </w:r>
      <w:proofErr w:type="spellStart"/>
      <w:r w:rsidRPr="00F63BCD">
        <w:rPr>
          <w:rFonts w:ascii="Tahoma" w:hAnsi="Tahoma" w:cs="Tahoma"/>
          <w:color w:val="auto"/>
          <w:sz w:val="19"/>
          <w:szCs w:val="19"/>
        </w:rPr>
        <w:t>l.r</w:t>
      </w:r>
      <w:proofErr w:type="spellEnd"/>
      <w:r w:rsidRPr="00F63BCD">
        <w:rPr>
          <w:rFonts w:ascii="Tahoma" w:hAnsi="Tahoma" w:cs="Tahoma"/>
          <w:color w:val="auto"/>
          <w:sz w:val="19"/>
          <w:szCs w:val="19"/>
        </w:rPr>
        <w:t>.</w:t>
      </w:r>
    </w:p>
    <w:p w14:paraId="7FD6C536" w14:textId="77777777" w:rsidR="000E4D07" w:rsidRDefault="000E4D07"/>
    <w:sectPr w:rsidR="000E4D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449"/>
    <w:multiLevelType w:val="hybridMultilevel"/>
    <w:tmpl w:val="01628732"/>
    <w:lvl w:ilvl="0" w:tplc="86F83A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2F824EC"/>
    <w:multiLevelType w:val="hybridMultilevel"/>
    <w:tmpl w:val="CF6C04CC"/>
    <w:lvl w:ilvl="0" w:tplc="86F83A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467253B"/>
    <w:multiLevelType w:val="hybridMultilevel"/>
    <w:tmpl w:val="C25E0AC0"/>
    <w:lvl w:ilvl="0" w:tplc="8FC61E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7F7698"/>
    <w:multiLevelType w:val="hybridMultilevel"/>
    <w:tmpl w:val="7242B54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5BF10DE"/>
    <w:multiLevelType w:val="hybridMultilevel"/>
    <w:tmpl w:val="419A1422"/>
    <w:lvl w:ilvl="0" w:tplc="86F83A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68D7DE8"/>
    <w:multiLevelType w:val="hybridMultilevel"/>
    <w:tmpl w:val="F9B659A6"/>
    <w:lvl w:ilvl="0" w:tplc="1EFC0242">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06AC1D8F"/>
    <w:multiLevelType w:val="hybridMultilevel"/>
    <w:tmpl w:val="54A6C086"/>
    <w:lvl w:ilvl="0" w:tplc="86F83A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08781F84"/>
    <w:multiLevelType w:val="hybridMultilevel"/>
    <w:tmpl w:val="4E0229CA"/>
    <w:lvl w:ilvl="0" w:tplc="062AE29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0A4A5950"/>
    <w:multiLevelType w:val="hybridMultilevel"/>
    <w:tmpl w:val="56CAF242"/>
    <w:lvl w:ilvl="0" w:tplc="75FA676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A54578E"/>
    <w:multiLevelType w:val="hybridMultilevel"/>
    <w:tmpl w:val="64F6D07E"/>
    <w:lvl w:ilvl="0" w:tplc="75FA676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0B340830"/>
    <w:multiLevelType w:val="hybridMultilevel"/>
    <w:tmpl w:val="56E2887A"/>
    <w:lvl w:ilvl="0" w:tplc="86F83A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0C205F9F"/>
    <w:multiLevelType w:val="hybridMultilevel"/>
    <w:tmpl w:val="CE5069E0"/>
    <w:lvl w:ilvl="0" w:tplc="1EFC0242">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0C623A17"/>
    <w:multiLevelType w:val="hybridMultilevel"/>
    <w:tmpl w:val="DA822726"/>
    <w:lvl w:ilvl="0" w:tplc="86F83A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0CE14234"/>
    <w:multiLevelType w:val="hybridMultilevel"/>
    <w:tmpl w:val="E8FEDA6A"/>
    <w:lvl w:ilvl="0" w:tplc="86F83A7A">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0DD258FC"/>
    <w:multiLevelType w:val="hybridMultilevel"/>
    <w:tmpl w:val="17F8C54C"/>
    <w:lvl w:ilvl="0" w:tplc="86F83A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0E632961"/>
    <w:multiLevelType w:val="hybridMultilevel"/>
    <w:tmpl w:val="4BD47758"/>
    <w:lvl w:ilvl="0" w:tplc="9912B5C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0FCA5928"/>
    <w:multiLevelType w:val="hybridMultilevel"/>
    <w:tmpl w:val="018A6178"/>
    <w:lvl w:ilvl="0" w:tplc="86F83A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103450B4"/>
    <w:multiLevelType w:val="hybridMultilevel"/>
    <w:tmpl w:val="9D429012"/>
    <w:lvl w:ilvl="0" w:tplc="75FA6766">
      <w:start w:val="1"/>
      <w:numFmt w:val="bullet"/>
      <w:lvlText w:val="-"/>
      <w:lvlJc w:val="left"/>
      <w:pPr>
        <w:ind w:left="720" w:hanging="360"/>
      </w:pPr>
      <w:rPr>
        <w:rFonts w:ascii="Courier New" w:hAnsi="Courier New" w:hint="default"/>
      </w:rPr>
    </w:lvl>
    <w:lvl w:ilvl="1" w:tplc="2C1EF2B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2DF2B1C"/>
    <w:multiLevelType w:val="hybridMultilevel"/>
    <w:tmpl w:val="234C801E"/>
    <w:lvl w:ilvl="0" w:tplc="DFB8463E">
      <w:start w:val="27"/>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34E4510"/>
    <w:multiLevelType w:val="hybridMultilevel"/>
    <w:tmpl w:val="FA6CB03C"/>
    <w:lvl w:ilvl="0" w:tplc="86F83A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149D6E43"/>
    <w:multiLevelType w:val="hybridMultilevel"/>
    <w:tmpl w:val="DE3A19DE"/>
    <w:lvl w:ilvl="0" w:tplc="86F83A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16881E23"/>
    <w:multiLevelType w:val="hybridMultilevel"/>
    <w:tmpl w:val="7B40E62E"/>
    <w:lvl w:ilvl="0" w:tplc="81AE5092">
      <w:start w:val="1"/>
      <w:numFmt w:val="decimal"/>
      <w:lvlText w:val="(%1)"/>
      <w:lvlJc w:val="left"/>
      <w:pPr>
        <w:ind w:left="36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77C1FF2"/>
    <w:multiLevelType w:val="hybridMultilevel"/>
    <w:tmpl w:val="D74AAE80"/>
    <w:lvl w:ilvl="0" w:tplc="75FA6766">
      <w:start w:val="1"/>
      <w:numFmt w:val="bullet"/>
      <w:lvlText w:val="-"/>
      <w:lvlJc w:val="left"/>
      <w:pPr>
        <w:ind w:left="720" w:hanging="360"/>
      </w:pPr>
      <w:rPr>
        <w:rFonts w:ascii="Courier New" w:hAnsi="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19725AFE"/>
    <w:multiLevelType w:val="hybridMultilevel"/>
    <w:tmpl w:val="FCCCD3E8"/>
    <w:lvl w:ilvl="0" w:tplc="86F83A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1C4E1CC2"/>
    <w:multiLevelType w:val="hybridMultilevel"/>
    <w:tmpl w:val="D068D4E4"/>
    <w:lvl w:ilvl="0" w:tplc="86F83A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1CFE732F"/>
    <w:multiLevelType w:val="hybridMultilevel"/>
    <w:tmpl w:val="26107BD8"/>
    <w:lvl w:ilvl="0" w:tplc="86F83A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1F1636A1"/>
    <w:multiLevelType w:val="hybridMultilevel"/>
    <w:tmpl w:val="59CA1AFC"/>
    <w:lvl w:ilvl="0" w:tplc="1EFC0242">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211A0938"/>
    <w:multiLevelType w:val="hybridMultilevel"/>
    <w:tmpl w:val="A0E05F02"/>
    <w:lvl w:ilvl="0" w:tplc="86F83A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2270612A"/>
    <w:multiLevelType w:val="hybridMultilevel"/>
    <w:tmpl w:val="E5AE01FE"/>
    <w:lvl w:ilvl="0" w:tplc="86F83A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22F136B5"/>
    <w:multiLevelType w:val="hybridMultilevel"/>
    <w:tmpl w:val="1D689334"/>
    <w:lvl w:ilvl="0" w:tplc="86F83A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23EA033D"/>
    <w:multiLevelType w:val="hybridMultilevel"/>
    <w:tmpl w:val="7728CF08"/>
    <w:lvl w:ilvl="0" w:tplc="86F83A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24910DCE"/>
    <w:multiLevelType w:val="hybridMultilevel"/>
    <w:tmpl w:val="EDA2E06A"/>
    <w:lvl w:ilvl="0" w:tplc="1EFC0242">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266704FE"/>
    <w:multiLevelType w:val="hybridMultilevel"/>
    <w:tmpl w:val="DC740EE4"/>
    <w:lvl w:ilvl="0" w:tplc="86F83A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26926CFC"/>
    <w:multiLevelType w:val="hybridMultilevel"/>
    <w:tmpl w:val="A8C402B6"/>
    <w:lvl w:ilvl="0" w:tplc="75FA6766">
      <w:start w:val="1"/>
      <w:numFmt w:val="bullet"/>
      <w:lvlText w:val="-"/>
      <w:lvlJc w:val="left"/>
      <w:pPr>
        <w:ind w:left="720" w:hanging="360"/>
      </w:pPr>
      <w:rPr>
        <w:rFonts w:ascii="Courier New" w:hAnsi="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28981C13"/>
    <w:multiLevelType w:val="hybridMultilevel"/>
    <w:tmpl w:val="ED846692"/>
    <w:lvl w:ilvl="0" w:tplc="86F83A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29B52DEB"/>
    <w:multiLevelType w:val="hybridMultilevel"/>
    <w:tmpl w:val="7E88A64E"/>
    <w:lvl w:ilvl="0" w:tplc="75FA676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A891642"/>
    <w:multiLevelType w:val="hybridMultilevel"/>
    <w:tmpl w:val="CE5069E0"/>
    <w:lvl w:ilvl="0" w:tplc="1EFC0242">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2B7F65C2"/>
    <w:multiLevelType w:val="hybridMultilevel"/>
    <w:tmpl w:val="FE12BCEE"/>
    <w:lvl w:ilvl="0" w:tplc="86F83A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2D6943F2"/>
    <w:multiLevelType w:val="hybridMultilevel"/>
    <w:tmpl w:val="D682CBFE"/>
    <w:lvl w:ilvl="0" w:tplc="75FA6766">
      <w:start w:val="1"/>
      <w:numFmt w:val="bullet"/>
      <w:lvlText w:val="-"/>
      <w:lvlJc w:val="left"/>
      <w:pPr>
        <w:ind w:left="720" w:hanging="360"/>
      </w:pPr>
      <w:rPr>
        <w:rFonts w:ascii="Courier New" w:hAnsi="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2E292318"/>
    <w:multiLevelType w:val="hybridMultilevel"/>
    <w:tmpl w:val="2590532A"/>
    <w:lvl w:ilvl="0" w:tplc="81AE5092">
      <w:start w:val="1"/>
      <w:numFmt w:val="decimal"/>
      <w:lvlText w:val="(%1)"/>
      <w:lvlJc w:val="left"/>
      <w:pPr>
        <w:ind w:left="36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2E716020"/>
    <w:multiLevelType w:val="hybridMultilevel"/>
    <w:tmpl w:val="00AE80C8"/>
    <w:lvl w:ilvl="0" w:tplc="86F83A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2F1D393B"/>
    <w:multiLevelType w:val="hybridMultilevel"/>
    <w:tmpl w:val="7B40E62E"/>
    <w:lvl w:ilvl="0" w:tplc="81AE5092">
      <w:start w:val="1"/>
      <w:numFmt w:val="decimal"/>
      <w:lvlText w:val="(%1)"/>
      <w:lvlJc w:val="left"/>
      <w:pPr>
        <w:ind w:left="36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09219F3"/>
    <w:multiLevelType w:val="hybridMultilevel"/>
    <w:tmpl w:val="7B782A54"/>
    <w:lvl w:ilvl="0" w:tplc="75FA6766">
      <w:start w:val="1"/>
      <w:numFmt w:val="bullet"/>
      <w:lvlText w:val="-"/>
      <w:lvlJc w:val="left"/>
      <w:pPr>
        <w:ind w:left="720" w:hanging="360"/>
      </w:pPr>
      <w:rPr>
        <w:rFonts w:ascii="Courier New" w:hAnsi="Courier New" w:hint="default"/>
      </w:rPr>
    </w:lvl>
    <w:lvl w:ilvl="1" w:tplc="019C0DE4">
      <w:start w:val="3"/>
      <w:numFmt w:val="bullet"/>
      <w:lvlText w:val="–"/>
      <w:lvlJc w:val="left"/>
      <w:pPr>
        <w:ind w:left="1800" w:hanging="360"/>
      </w:pPr>
      <w:rPr>
        <w:rFonts w:ascii="Arial" w:eastAsia="Times New Roman" w:hAnsi="Arial" w:cs="Aria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3" w15:restartNumberingAfterBreak="0">
    <w:nsid w:val="312C2165"/>
    <w:multiLevelType w:val="hybridMultilevel"/>
    <w:tmpl w:val="FBD84E1C"/>
    <w:lvl w:ilvl="0" w:tplc="1EFC0242">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318A29A7"/>
    <w:multiLevelType w:val="hybridMultilevel"/>
    <w:tmpl w:val="5DAE648E"/>
    <w:lvl w:ilvl="0" w:tplc="D5EC5B4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5" w15:restartNumberingAfterBreak="0">
    <w:nsid w:val="31B76EC1"/>
    <w:multiLevelType w:val="hybridMultilevel"/>
    <w:tmpl w:val="78444332"/>
    <w:lvl w:ilvl="0" w:tplc="1EFC0242">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35F07D57"/>
    <w:multiLevelType w:val="hybridMultilevel"/>
    <w:tmpl w:val="7A582606"/>
    <w:lvl w:ilvl="0" w:tplc="86F83A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15:restartNumberingAfterBreak="0">
    <w:nsid w:val="37171909"/>
    <w:multiLevelType w:val="hybridMultilevel"/>
    <w:tmpl w:val="6E4E0B86"/>
    <w:lvl w:ilvl="0" w:tplc="75FA6766">
      <w:start w:val="1"/>
      <w:numFmt w:val="bullet"/>
      <w:lvlText w:val="-"/>
      <w:lvlJc w:val="left"/>
      <w:pPr>
        <w:ind w:left="720" w:hanging="360"/>
      </w:pPr>
      <w:rPr>
        <w:rFonts w:ascii="Courier New" w:hAnsi="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37365E44"/>
    <w:multiLevelType w:val="hybridMultilevel"/>
    <w:tmpl w:val="983A74DE"/>
    <w:lvl w:ilvl="0" w:tplc="86F83A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15:restartNumberingAfterBreak="0">
    <w:nsid w:val="38166B0D"/>
    <w:multiLevelType w:val="hybridMultilevel"/>
    <w:tmpl w:val="DF44BADC"/>
    <w:lvl w:ilvl="0" w:tplc="1EFC0242">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0" w15:restartNumberingAfterBreak="0">
    <w:nsid w:val="39896BBD"/>
    <w:multiLevelType w:val="hybridMultilevel"/>
    <w:tmpl w:val="7E02857C"/>
    <w:lvl w:ilvl="0" w:tplc="F9B2B7E8">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1" w15:restartNumberingAfterBreak="0">
    <w:nsid w:val="3A2A0C11"/>
    <w:multiLevelType w:val="hybridMultilevel"/>
    <w:tmpl w:val="2680409C"/>
    <w:lvl w:ilvl="0" w:tplc="75FA6766">
      <w:start w:val="1"/>
      <w:numFmt w:val="bullet"/>
      <w:lvlText w:val="-"/>
      <w:lvlJc w:val="left"/>
      <w:pPr>
        <w:ind w:left="720" w:hanging="360"/>
      </w:pPr>
      <w:rPr>
        <w:rFonts w:ascii="Courier New" w:hAnsi="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3B626714"/>
    <w:multiLevelType w:val="hybridMultilevel"/>
    <w:tmpl w:val="36DAC0E4"/>
    <w:lvl w:ilvl="0" w:tplc="3E12A81E">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15:restartNumberingAfterBreak="0">
    <w:nsid w:val="3BE74F72"/>
    <w:multiLevelType w:val="hybridMultilevel"/>
    <w:tmpl w:val="F022CA0C"/>
    <w:lvl w:ilvl="0" w:tplc="86F83A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4" w15:restartNumberingAfterBreak="0">
    <w:nsid w:val="3C802C7A"/>
    <w:multiLevelType w:val="hybridMultilevel"/>
    <w:tmpl w:val="2C4A97E0"/>
    <w:lvl w:ilvl="0" w:tplc="86F83A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15:restartNumberingAfterBreak="0">
    <w:nsid w:val="3DFB7608"/>
    <w:multiLevelType w:val="hybridMultilevel"/>
    <w:tmpl w:val="AFF83B4C"/>
    <w:lvl w:ilvl="0" w:tplc="1EFC0242">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15:restartNumberingAfterBreak="0">
    <w:nsid w:val="3E1B56B2"/>
    <w:multiLevelType w:val="hybridMultilevel"/>
    <w:tmpl w:val="59DE35D2"/>
    <w:lvl w:ilvl="0" w:tplc="86F83A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15:restartNumberingAfterBreak="0">
    <w:nsid w:val="3F1C46B5"/>
    <w:multiLevelType w:val="hybridMultilevel"/>
    <w:tmpl w:val="1F0C7304"/>
    <w:lvl w:ilvl="0" w:tplc="1EFC0242">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8" w15:restartNumberingAfterBreak="0">
    <w:nsid w:val="43305732"/>
    <w:multiLevelType w:val="hybridMultilevel"/>
    <w:tmpl w:val="F4E0C08E"/>
    <w:lvl w:ilvl="0" w:tplc="E5F6BCE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9" w15:restartNumberingAfterBreak="0">
    <w:nsid w:val="44B2233C"/>
    <w:multiLevelType w:val="hybridMultilevel"/>
    <w:tmpl w:val="1E5CF466"/>
    <w:lvl w:ilvl="0" w:tplc="81AE5092">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0" w15:restartNumberingAfterBreak="0">
    <w:nsid w:val="45DC584D"/>
    <w:multiLevelType w:val="hybridMultilevel"/>
    <w:tmpl w:val="2CB475AE"/>
    <w:lvl w:ilvl="0" w:tplc="86F83A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1" w15:restartNumberingAfterBreak="0">
    <w:nsid w:val="45EB08D0"/>
    <w:multiLevelType w:val="hybridMultilevel"/>
    <w:tmpl w:val="8BBA0508"/>
    <w:lvl w:ilvl="0" w:tplc="86F83A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2" w15:restartNumberingAfterBreak="0">
    <w:nsid w:val="4994001F"/>
    <w:multiLevelType w:val="hybridMultilevel"/>
    <w:tmpl w:val="06BCD850"/>
    <w:lvl w:ilvl="0" w:tplc="86F83A7A">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4C2D1D74"/>
    <w:multiLevelType w:val="hybridMultilevel"/>
    <w:tmpl w:val="A34656BA"/>
    <w:lvl w:ilvl="0" w:tplc="D81C5BC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4" w15:restartNumberingAfterBreak="0">
    <w:nsid w:val="4D2B296C"/>
    <w:multiLevelType w:val="hybridMultilevel"/>
    <w:tmpl w:val="BD9A72D8"/>
    <w:lvl w:ilvl="0" w:tplc="75FA6766">
      <w:start w:val="1"/>
      <w:numFmt w:val="bullet"/>
      <w:lvlText w:val="-"/>
      <w:lvlJc w:val="left"/>
      <w:pPr>
        <w:ind w:left="720" w:hanging="360"/>
      </w:pPr>
      <w:rPr>
        <w:rFonts w:ascii="Courier New" w:hAnsi="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4D5165E6"/>
    <w:multiLevelType w:val="hybridMultilevel"/>
    <w:tmpl w:val="054EE94E"/>
    <w:lvl w:ilvl="0" w:tplc="86F83A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6" w15:restartNumberingAfterBreak="0">
    <w:nsid w:val="4F5A6688"/>
    <w:multiLevelType w:val="hybridMultilevel"/>
    <w:tmpl w:val="99248724"/>
    <w:lvl w:ilvl="0" w:tplc="75FA6766">
      <w:start w:val="1"/>
      <w:numFmt w:val="bullet"/>
      <w:lvlText w:val="-"/>
      <w:lvlJc w:val="left"/>
      <w:pPr>
        <w:ind w:left="360" w:hanging="360"/>
      </w:pPr>
      <w:rPr>
        <w:rFonts w:ascii="Courier New" w:hAnsi="Courier New"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7" w15:restartNumberingAfterBreak="0">
    <w:nsid w:val="50A3441F"/>
    <w:multiLevelType w:val="hybridMultilevel"/>
    <w:tmpl w:val="CCF68E10"/>
    <w:lvl w:ilvl="0" w:tplc="86F83A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8" w15:restartNumberingAfterBreak="0">
    <w:nsid w:val="50E0761A"/>
    <w:multiLevelType w:val="hybridMultilevel"/>
    <w:tmpl w:val="2ADE14BA"/>
    <w:lvl w:ilvl="0" w:tplc="86F83A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9" w15:restartNumberingAfterBreak="0">
    <w:nsid w:val="524B55FB"/>
    <w:multiLevelType w:val="hybridMultilevel"/>
    <w:tmpl w:val="218A2E9A"/>
    <w:lvl w:ilvl="0" w:tplc="86F83A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0" w15:restartNumberingAfterBreak="0">
    <w:nsid w:val="53B503B4"/>
    <w:multiLevelType w:val="hybridMultilevel"/>
    <w:tmpl w:val="6D4674CA"/>
    <w:lvl w:ilvl="0" w:tplc="86F83A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1" w15:restartNumberingAfterBreak="0">
    <w:nsid w:val="53FE763C"/>
    <w:multiLevelType w:val="hybridMultilevel"/>
    <w:tmpl w:val="BD0633E0"/>
    <w:lvl w:ilvl="0" w:tplc="86F83A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2" w15:restartNumberingAfterBreak="0">
    <w:nsid w:val="5598011D"/>
    <w:multiLevelType w:val="hybridMultilevel"/>
    <w:tmpl w:val="0E4AAF06"/>
    <w:lvl w:ilvl="0" w:tplc="E9CE1E5A">
      <w:start w:val="1"/>
      <w:numFmt w:val="decimal"/>
      <w:lvlText w:val="%1."/>
      <w:lvlJc w:val="left"/>
      <w:pPr>
        <w:ind w:left="720" w:hanging="360"/>
      </w:pPr>
      <w:rPr>
        <w:rFonts w:hint="default"/>
        <w:b w:val="0"/>
        <w:color w:val="auto"/>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3" w15:restartNumberingAfterBreak="0">
    <w:nsid w:val="55E15C74"/>
    <w:multiLevelType w:val="hybridMultilevel"/>
    <w:tmpl w:val="3EB63720"/>
    <w:lvl w:ilvl="0" w:tplc="75FA6766">
      <w:start w:val="1"/>
      <w:numFmt w:val="bullet"/>
      <w:lvlText w:val="-"/>
      <w:lvlJc w:val="left"/>
      <w:pPr>
        <w:ind w:left="720" w:hanging="360"/>
      </w:pPr>
      <w:rPr>
        <w:rFonts w:ascii="Courier New" w:hAnsi="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57063DC6"/>
    <w:multiLevelType w:val="hybridMultilevel"/>
    <w:tmpl w:val="50C4EE72"/>
    <w:lvl w:ilvl="0" w:tplc="86F83A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5" w15:restartNumberingAfterBreak="0">
    <w:nsid w:val="5C72482F"/>
    <w:multiLevelType w:val="hybridMultilevel"/>
    <w:tmpl w:val="56E2887A"/>
    <w:lvl w:ilvl="0" w:tplc="86F83A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6" w15:restartNumberingAfterBreak="0">
    <w:nsid w:val="60421AFF"/>
    <w:multiLevelType w:val="hybridMultilevel"/>
    <w:tmpl w:val="C3704F72"/>
    <w:lvl w:ilvl="0" w:tplc="372CF1A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7" w15:restartNumberingAfterBreak="0">
    <w:nsid w:val="61F832DB"/>
    <w:multiLevelType w:val="hybridMultilevel"/>
    <w:tmpl w:val="12687952"/>
    <w:lvl w:ilvl="0" w:tplc="86F83A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8" w15:restartNumberingAfterBreak="0">
    <w:nsid w:val="62D7107F"/>
    <w:multiLevelType w:val="hybridMultilevel"/>
    <w:tmpl w:val="42E8510A"/>
    <w:lvl w:ilvl="0" w:tplc="86F83A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9" w15:restartNumberingAfterBreak="0">
    <w:nsid w:val="645F49B2"/>
    <w:multiLevelType w:val="hybridMultilevel"/>
    <w:tmpl w:val="CE808E4E"/>
    <w:lvl w:ilvl="0" w:tplc="75FA676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64740810"/>
    <w:multiLevelType w:val="hybridMultilevel"/>
    <w:tmpl w:val="CD9C659C"/>
    <w:lvl w:ilvl="0" w:tplc="6A0CEA96">
      <w:start w:val="1"/>
      <w:numFmt w:val="decimal"/>
      <w:lvlText w:val="%1."/>
      <w:lvlJc w:val="left"/>
      <w:pPr>
        <w:ind w:left="644" w:hanging="360"/>
      </w:pPr>
      <w:rPr>
        <w:b w:val="0"/>
        <w:strike w:val="0"/>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81" w15:restartNumberingAfterBreak="0">
    <w:nsid w:val="65CE4EDB"/>
    <w:multiLevelType w:val="hybridMultilevel"/>
    <w:tmpl w:val="73608544"/>
    <w:lvl w:ilvl="0" w:tplc="86F83A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2" w15:restartNumberingAfterBreak="0">
    <w:nsid w:val="6D85685B"/>
    <w:multiLevelType w:val="hybridMultilevel"/>
    <w:tmpl w:val="DDCA505A"/>
    <w:lvl w:ilvl="0" w:tplc="86F83A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3" w15:restartNumberingAfterBreak="0">
    <w:nsid w:val="748310EF"/>
    <w:multiLevelType w:val="hybridMultilevel"/>
    <w:tmpl w:val="DDCA505A"/>
    <w:lvl w:ilvl="0" w:tplc="86F83A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4" w15:restartNumberingAfterBreak="0">
    <w:nsid w:val="74CF0723"/>
    <w:multiLevelType w:val="hybridMultilevel"/>
    <w:tmpl w:val="0AFCE272"/>
    <w:lvl w:ilvl="0" w:tplc="75FA6766">
      <w:start w:val="1"/>
      <w:numFmt w:val="bullet"/>
      <w:lvlText w:val="-"/>
      <w:lvlJc w:val="left"/>
      <w:pPr>
        <w:ind w:left="720" w:hanging="360"/>
      </w:pPr>
      <w:rPr>
        <w:rFonts w:ascii="Courier New" w:hAnsi="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15:restartNumberingAfterBreak="0">
    <w:nsid w:val="76BE2E10"/>
    <w:multiLevelType w:val="hybridMultilevel"/>
    <w:tmpl w:val="BD9A6DCE"/>
    <w:lvl w:ilvl="0" w:tplc="86F83A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6" w15:restartNumberingAfterBreak="0">
    <w:nsid w:val="76C36932"/>
    <w:multiLevelType w:val="hybridMultilevel"/>
    <w:tmpl w:val="F02EDA14"/>
    <w:lvl w:ilvl="0" w:tplc="75FA6766">
      <w:start w:val="1"/>
      <w:numFmt w:val="bullet"/>
      <w:lvlText w:val="-"/>
      <w:lvlJc w:val="left"/>
      <w:pPr>
        <w:ind w:left="720" w:hanging="360"/>
      </w:pPr>
      <w:rPr>
        <w:rFonts w:ascii="Courier New" w:hAnsi="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15:restartNumberingAfterBreak="0">
    <w:nsid w:val="76CD5D20"/>
    <w:multiLevelType w:val="hybridMultilevel"/>
    <w:tmpl w:val="C214F8D6"/>
    <w:lvl w:ilvl="0" w:tplc="75FA676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15:restartNumberingAfterBreak="0">
    <w:nsid w:val="77747E09"/>
    <w:multiLevelType w:val="hybridMultilevel"/>
    <w:tmpl w:val="A166667C"/>
    <w:lvl w:ilvl="0" w:tplc="86F83A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9" w15:restartNumberingAfterBreak="0">
    <w:nsid w:val="796A1AB8"/>
    <w:multiLevelType w:val="hybridMultilevel"/>
    <w:tmpl w:val="8B129E3E"/>
    <w:lvl w:ilvl="0" w:tplc="75FA6766">
      <w:start w:val="1"/>
      <w:numFmt w:val="bullet"/>
      <w:lvlText w:val="-"/>
      <w:lvlJc w:val="left"/>
      <w:pPr>
        <w:ind w:left="720" w:hanging="360"/>
      </w:pPr>
      <w:rPr>
        <w:rFonts w:ascii="Courier New" w:hAnsi="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15:restartNumberingAfterBreak="0">
    <w:nsid w:val="7A1B1EA6"/>
    <w:multiLevelType w:val="hybridMultilevel"/>
    <w:tmpl w:val="C308BB26"/>
    <w:lvl w:ilvl="0" w:tplc="1EFC0242">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1" w15:restartNumberingAfterBreak="0">
    <w:nsid w:val="7C9F3E42"/>
    <w:multiLevelType w:val="hybridMultilevel"/>
    <w:tmpl w:val="753C0E6C"/>
    <w:lvl w:ilvl="0" w:tplc="75FA6766">
      <w:start w:val="1"/>
      <w:numFmt w:val="bullet"/>
      <w:lvlText w:val="-"/>
      <w:lvlJc w:val="left"/>
      <w:pPr>
        <w:ind w:left="720" w:hanging="360"/>
      </w:pPr>
      <w:rPr>
        <w:rFonts w:ascii="Courier New" w:hAnsi="Courier New"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2" w15:restartNumberingAfterBreak="0">
    <w:nsid w:val="7D544495"/>
    <w:multiLevelType w:val="hybridMultilevel"/>
    <w:tmpl w:val="73CCD3F0"/>
    <w:lvl w:ilvl="0" w:tplc="019C0DE4">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15:restartNumberingAfterBreak="0">
    <w:nsid w:val="7E7C32B7"/>
    <w:multiLevelType w:val="hybridMultilevel"/>
    <w:tmpl w:val="A2147250"/>
    <w:lvl w:ilvl="0" w:tplc="75FA676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3"/>
  </w:num>
  <w:num w:numId="2">
    <w:abstractNumId w:val="52"/>
  </w:num>
  <w:num w:numId="3">
    <w:abstractNumId w:val="74"/>
  </w:num>
  <w:num w:numId="4">
    <w:abstractNumId w:val="69"/>
  </w:num>
  <w:num w:numId="5">
    <w:abstractNumId w:val="24"/>
  </w:num>
  <w:num w:numId="6">
    <w:abstractNumId w:val="93"/>
  </w:num>
  <w:num w:numId="7">
    <w:abstractNumId w:val="35"/>
  </w:num>
  <w:num w:numId="8">
    <w:abstractNumId w:val="80"/>
  </w:num>
  <w:num w:numId="9">
    <w:abstractNumId w:val="2"/>
  </w:num>
  <w:num w:numId="10">
    <w:abstractNumId w:val="12"/>
  </w:num>
  <w:num w:numId="11">
    <w:abstractNumId w:val="5"/>
  </w:num>
  <w:num w:numId="12">
    <w:abstractNumId w:val="49"/>
  </w:num>
  <w:num w:numId="13">
    <w:abstractNumId w:val="8"/>
  </w:num>
  <w:num w:numId="14">
    <w:abstractNumId w:val="3"/>
  </w:num>
  <w:num w:numId="15">
    <w:abstractNumId w:val="22"/>
  </w:num>
  <w:num w:numId="16">
    <w:abstractNumId w:val="25"/>
  </w:num>
  <w:num w:numId="17">
    <w:abstractNumId w:val="89"/>
  </w:num>
  <w:num w:numId="18">
    <w:abstractNumId w:val="62"/>
  </w:num>
  <w:num w:numId="19">
    <w:abstractNumId w:val="13"/>
  </w:num>
  <w:num w:numId="20">
    <w:abstractNumId w:val="81"/>
  </w:num>
  <w:num w:numId="21">
    <w:abstractNumId w:val="55"/>
  </w:num>
  <w:num w:numId="22">
    <w:abstractNumId w:val="45"/>
  </w:num>
  <w:num w:numId="23">
    <w:abstractNumId w:val="43"/>
  </w:num>
  <w:num w:numId="24">
    <w:abstractNumId w:val="85"/>
  </w:num>
  <w:num w:numId="25">
    <w:abstractNumId w:val="14"/>
  </w:num>
  <w:num w:numId="26">
    <w:abstractNumId w:val="31"/>
  </w:num>
  <w:num w:numId="27">
    <w:abstractNumId w:val="26"/>
  </w:num>
  <w:num w:numId="28">
    <w:abstractNumId w:val="57"/>
  </w:num>
  <w:num w:numId="29">
    <w:abstractNumId w:val="64"/>
  </w:num>
  <w:num w:numId="30">
    <w:abstractNumId w:val="90"/>
  </w:num>
  <w:num w:numId="31">
    <w:abstractNumId w:val="11"/>
  </w:num>
  <w:num w:numId="32">
    <w:abstractNumId w:val="33"/>
  </w:num>
  <w:num w:numId="33">
    <w:abstractNumId w:val="92"/>
  </w:num>
  <w:num w:numId="34">
    <w:abstractNumId w:val="36"/>
  </w:num>
  <w:num w:numId="35">
    <w:abstractNumId w:val="70"/>
  </w:num>
  <w:num w:numId="36">
    <w:abstractNumId w:val="34"/>
  </w:num>
  <w:num w:numId="37">
    <w:abstractNumId w:val="50"/>
  </w:num>
  <w:num w:numId="38">
    <w:abstractNumId w:val="61"/>
  </w:num>
  <w:num w:numId="39">
    <w:abstractNumId w:val="46"/>
  </w:num>
  <w:num w:numId="40">
    <w:abstractNumId w:val="54"/>
  </w:num>
  <w:num w:numId="41">
    <w:abstractNumId w:val="75"/>
  </w:num>
  <w:num w:numId="42">
    <w:abstractNumId w:val="10"/>
  </w:num>
  <w:num w:numId="43">
    <w:abstractNumId w:val="71"/>
  </w:num>
  <w:num w:numId="44">
    <w:abstractNumId w:val="18"/>
  </w:num>
  <w:num w:numId="45">
    <w:abstractNumId w:val="30"/>
  </w:num>
  <w:num w:numId="46">
    <w:abstractNumId w:val="16"/>
  </w:num>
  <w:num w:numId="47">
    <w:abstractNumId w:val="67"/>
  </w:num>
  <w:num w:numId="48">
    <w:abstractNumId w:val="76"/>
  </w:num>
  <w:num w:numId="49">
    <w:abstractNumId w:val="15"/>
  </w:num>
  <w:num w:numId="50">
    <w:abstractNumId w:val="59"/>
  </w:num>
  <w:num w:numId="51">
    <w:abstractNumId w:val="17"/>
  </w:num>
  <w:num w:numId="52">
    <w:abstractNumId w:val="39"/>
  </w:num>
  <w:num w:numId="53">
    <w:abstractNumId w:val="86"/>
  </w:num>
  <w:num w:numId="54">
    <w:abstractNumId w:val="41"/>
  </w:num>
  <w:num w:numId="55">
    <w:abstractNumId w:val="73"/>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num>
  <w:num w:numId="58">
    <w:abstractNumId w:val="84"/>
  </w:num>
  <w:num w:numId="59">
    <w:abstractNumId w:val="72"/>
  </w:num>
  <w:num w:numId="60">
    <w:abstractNumId w:val="28"/>
  </w:num>
  <w:num w:numId="61">
    <w:abstractNumId w:val="77"/>
  </w:num>
  <w:num w:numId="62">
    <w:abstractNumId w:val="56"/>
  </w:num>
  <w:num w:numId="63">
    <w:abstractNumId w:val="4"/>
  </w:num>
  <w:num w:numId="64">
    <w:abstractNumId w:val="32"/>
  </w:num>
  <w:num w:numId="65">
    <w:abstractNumId w:val="19"/>
  </w:num>
  <w:num w:numId="66">
    <w:abstractNumId w:val="1"/>
  </w:num>
  <w:num w:numId="67">
    <w:abstractNumId w:val="53"/>
  </w:num>
  <w:num w:numId="68">
    <w:abstractNumId w:val="68"/>
  </w:num>
  <w:num w:numId="69">
    <w:abstractNumId w:val="27"/>
  </w:num>
  <w:num w:numId="70">
    <w:abstractNumId w:val="79"/>
  </w:num>
  <w:num w:numId="71">
    <w:abstractNumId w:val="20"/>
  </w:num>
  <w:num w:numId="72">
    <w:abstractNumId w:val="88"/>
  </w:num>
  <w:num w:numId="73">
    <w:abstractNumId w:val="87"/>
  </w:num>
  <w:num w:numId="74">
    <w:abstractNumId w:val="29"/>
  </w:num>
  <w:num w:numId="75">
    <w:abstractNumId w:val="47"/>
  </w:num>
  <w:num w:numId="76">
    <w:abstractNumId w:val="40"/>
  </w:num>
  <w:num w:numId="77">
    <w:abstractNumId w:val="42"/>
  </w:num>
  <w:num w:numId="78">
    <w:abstractNumId w:val="66"/>
  </w:num>
  <w:num w:numId="79">
    <w:abstractNumId w:val="58"/>
  </w:num>
  <w:num w:numId="80">
    <w:abstractNumId w:val="0"/>
  </w:num>
  <w:num w:numId="81">
    <w:abstractNumId w:val="78"/>
  </w:num>
  <w:num w:numId="82">
    <w:abstractNumId w:val="44"/>
  </w:num>
  <w:num w:numId="83">
    <w:abstractNumId w:val="37"/>
  </w:num>
  <w:num w:numId="84">
    <w:abstractNumId w:val="9"/>
  </w:num>
  <w:num w:numId="85">
    <w:abstractNumId w:val="6"/>
  </w:num>
  <w:num w:numId="86">
    <w:abstractNumId w:val="91"/>
  </w:num>
  <w:num w:numId="87">
    <w:abstractNumId w:val="65"/>
  </w:num>
  <w:num w:numId="88">
    <w:abstractNumId w:val="23"/>
  </w:num>
  <w:num w:numId="89">
    <w:abstractNumId w:val="60"/>
  </w:num>
  <w:num w:numId="90">
    <w:abstractNumId w:val="7"/>
  </w:num>
  <w:num w:numId="91">
    <w:abstractNumId w:val="38"/>
  </w:num>
  <w:num w:numId="92">
    <w:abstractNumId w:val="51"/>
  </w:num>
  <w:num w:numId="93">
    <w:abstractNumId w:val="48"/>
  </w:num>
  <w:num w:numId="94">
    <w:abstractNumId w:val="82"/>
  </w:num>
  <w:num w:numId="95">
    <w:abstractNumId w:val="8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7AC"/>
    <w:rsid w:val="000133B6"/>
    <w:rsid w:val="000805F2"/>
    <w:rsid w:val="000E4D07"/>
    <w:rsid w:val="00176FF2"/>
    <w:rsid w:val="001B3057"/>
    <w:rsid w:val="00225AE8"/>
    <w:rsid w:val="0024491E"/>
    <w:rsid w:val="002675E8"/>
    <w:rsid w:val="0028748F"/>
    <w:rsid w:val="002B68FA"/>
    <w:rsid w:val="003307AC"/>
    <w:rsid w:val="003A0F85"/>
    <w:rsid w:val="003C3EF6"/>
    <w:rsid w:val="003D6CD9"/>
    <w:rsid w:val="003F25CE"/>
    <w:rsid w:val="003F7E8B"/>
    <w:rsid w:val="0045778D"/>
    <w:rsid w:val="00461C2F"/>
    <w:rsid w:val="00476EB0"/>
    <w:rsid w:val="00485676"/>
    <w:rsid w:val="004D197A"/>
    <w:rsid w:val="004E701C"/>
    <w:rsid w:val="00536A35"/>
    <w:rsid w:val="005E0E88"/>
    <w:rsid w:val="005F79ED"/>
    <w:rsid w:val="00682767"/>
    <w:rsid w:val="006A3378"/>
    <w:rsid w:val="006D2ABB"/>
    <w:rsid w:val="0070215A"/>
    <w:rsid w:val="00713813"/>
    <w:rsid w:val="0071521D"/>
    <w:rsid w:val="00760907"/>
    <w:rsid w:val="007D2E06"/>
    <w:rsid w:val="007E0E97"/>
    <w:rsid w:val="007F5D20"/>
    <w:rsid w:val="008112F4"/>
    <w:rsid w:val="008152CE"/>
    <w:rsid w:val="00847B52"/>
    <w:rsid w:val="00851313"/>
    <w:rsid w:val="00885B54"/>
    <w:rsid w:val="008C7E50"/>
    <w:rsid w:val="008D5027"/>
    <w:rsid w:val="008E6840"/>
    <w:rsid w:val="0096340F"/>
    <w:rsid w:val="00976D51"/>
    <w:rsid w:val="00982E5F"/>
    <w:rsid w:val="009E2460"/>
    <w:rsid w:val="009E5874"/>
    <w:rsid w:val="00A91D92"/>
    <w:rsid w:val="00A96E87"/>
    <w:rsid w:val="00B00781"/>
    <w:rsid w:val="00B51194"/>
    <w:rsid w:val="00B82656"/>
    <w:rsid w:val="00C13D43"/>
    <w:rsid w:val="00C50159"/>
    <w:rsid w:val="00C81876"/>
    <w:rsid w:val="00CC776C"/>
    <w:rsid w:val="00D073B4"/>
    <w:rsid w:val="00D40429"/>
    <w:rsid w:val="00DC08F1"/>
    <w:rsid w:val="00DF0387"/>
    <w:rsid w:val="00E06CE7"/>
    <w:rsid w:val="00E77180"/>
    <w:rsid w:val="00EA5DDF"/>
    <w:rsid w:val="00EA7074"/>
    <w:rsid w:val="00F62487"/>
    <w:rsid w:val="00F72525"/>
    <w:rsid w:val="00FF36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71ACB"/>
  <w15:chartTrackingRefBased/>
  <w15:docId w15:val="{5A624FD4-F228-40E3-B4B6-0DFBAD1E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3307AC"/>
    <w:pPr>
      <w:spacing w:after="210" w:line="240" w:lineRule="auto"/>
    </w:pPr>
    <w:rPr>
      <w:rFonts w:eastAsia="Times New Roman" w:cs="Times New Roman"/>
      <w:color w:val="333333"/>
      <w:sz w:val="18"/>
      <w:szCs w:val="18"/>
      <w:lang w:eastAsia="sl-SI"/>
    </w:rPr>
  </w:style>
  <w:style w:type="paragraph" w:customStyle="1" w:styleId="esegmenth4">
    <w:name w:val="esegment_h4"/>
    <w:basedOn w:val="Navaden"/>
    <w:rsid w:val="003307AC"/>
    <w:pPr>
      <w:spacing w:after="210" w:line="240" w:lineRule="auto"/>
      <w:jc w:val="center"/>
    </w:pPr>
    <w:rPr>
      <w:rFonts w:eastAsia="Times New Roman" w:cs="Times New Roman"/>
      <w:b/>
      <w:bCs/>
      <w:color w:val="333333"/>
      <w:sz w:val="18"/>
      <w:szCs w:val="18"/>
      <w:lang w:eastAsia="sl-SI"/>
    </w:rPr>
  </w:style>
  <w:style w:type="paragraph" w:customStyle="1" w:styleId="esegmentt">
    <w:name w:val="esegment_t"/>
    <w:basedOn w:val="Navaden"/>
    <w:rsid w:val="003307AC"/>
    <w:pPr>
      <w:spacing w:after="210" w:line="360" w:lineRule="atLeast"/>
      <w:jc w:val="center"/>
    </w:pPr>
    <w:rPr>
      <w:rFonts w:eastAsia="Times New Roman" w:cs="Times New Roman"/>
      <w:b/>
      <w:bCs/>
      <w:color w:val="6B7E9D"/>
      <w:sz w:val="31"/>
      <w:szCs w:val="31"/>
      <w:lang w:eastAsia="sl-SI"/>
    </w:rPr>
  </w:style>
  <w:style w:type="character" w:styleId="Hiperpovezava">
    <w:name w:val="Hyperlink"/>
    <w:basedOn w:val="Privzetapisavaodstavka"/>
    <w:uiPriority w:val="99"/>
    <w:unhideWhenUsed/>
    <w:rsid w:val="003307AC"/>
    <w:rPr>
      <w:color w:val="0563C1" w:themeColor="hyperlink"/>
      <w:u w:val="single"/>
    </w:rPr>
  </w:style>
  <w:style w:type="paragraph" w:styleId="Odstavekseznama">
    <w:name w:val="List Paragraph"/>
    <w:basedOn w:val="Navaden"/>
    <w:uiPriority w:val="34"/>
    <w:qFormat/>
    <w:rsid w:val="008E6840"/>
    <w:pPr>
      <w:spacing w:after="200" w:line="276" w:lineRule="auto"/>
      <w:ind w:left="720"/>
      <w:contextualSpacing/>
    </w:pPr>
    <w:rPr>
      <w:rFonts w:asciiTheme="minorHAnsi" w:hAnsiTheme="minorHAnsi"/>
    </w:rPr>
  </w:style>
  <w:style w:type="character" w:styleId="Pripombasklic">
    <w:name w:val="annotation reference"/>
    <w:basedOn w:val="Privzetapisavaodstavka"/>
    <w:uiPriority w:val="99"/>
    <w:semiHidden/>
    <w:unhideWhenUsed/>
    <w:rsid w:val="00E06CE7"/>
    <w:rPr>
      <w:sz w:val="16"/>
      <w:szCs w:val="16"/>
    </w:rPr>
  </w:style>
  <w:style w:type="paragraph" w:styleId="Pripombabesedilo">
    <w:name w:val="annotation text"/>
    <w:basedOn w:val="Navaden"/>
    <w:link w:val="PripombabesediloZnak"/>
    <w:uiPriority w:val="99"/>
    <w:unhideWhenUsed/>
    <w:rsid w:val="00E06CE7"/>
    <w:pPr>
      <w:spacing w:after="200" w:line="240" w:lineRule="auto"/>
    </w:pPr>
    <w:rPr>
      <w:rFonts w:asciiTheme="minorHAnsi" w:hAnsiTheme="minorHAnsi"/>
      <w:sz w:val="20"/>
      <w:szCs w:val="20"/>
    </w:rPr>
  </w:style>
  <w:style w:type="character" w:customStyle="1" w:styleId="PripombabesediloZnak">
    <w:name w:val="Pripomba – besedilo Znak"/>
    <w:basedOn w:val="Privzetapisavaodstavka"/>
    <w:link w:val="Pripombabesedilo"/>
    <w:uiPriority w:val="99"/>
    <w:rsid w:val="00E06CE7"/>
    <w:rPr>
      <w:rFonts w:asciiTheme="minorHAnsi" w:hAnsiTheme="minorHAnsi"/>
      <w:sz w:val="20"/>
      <w:szCs w:val="20"/>
    </w:rPr>
  </w:style>
  <w:style w:type="paragraph" w:styleId="Besedilooblaka">
    <w:name w:val="Balloon Text"/>
    <w:basedOn w:val="Navaden"/>
    <w:link w:val="BesedilooblakaZnak"/>
    <w:uiPriority w:val="99"/>
    <w:semiHidden/>
    <w:unhideWhenUsed/>
    <w:rsid w:val="00E06CE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06CE7"/>
    <w:rPr>
      <w:rFonts w:ascii="Segoe UI" w:hAnsi="Segoe UI" w:cs="Segoe UI"/>
      <w:sz w:val="18"/>
      <w:szCs w:val="18"/>
    </w:rPr>
  </w:style>
  <w:style w:type="paragraph" w:customStyle="1" w:styleId="toptool">
    <w:name w:val="top_tool"/>
    <w:basedOn w:val="Navaden"/>
    <w:rsid w:val="007E0E97"/>
    <w:pPr>
      <w:pBdr>
        <w:top w:val="single" w:sz="6" w:space="4" w:color="FFFFFF"/>
      </w:pBdr>
      <w:spacing w:after="210" w:line="240" w:lineRule="auto"/>
    </w:pPr>
    <w:rPr>
      <w:rFonts w:eastAsia="Times New Roman" w:cs="Times New Roman"/>
      <w:color w:val="333333"/>
      <w:sz w:val="18"/>
      <w:szCs w:val="18"/>
      <w:lang w:eastAsia="sl-SI"/>
    </w:rPr>
  </w:style>
  <w:style w:type="paragraph" w:styleId="Brezrazmikov">
    <w:name w:val="No Spacing"/>
    <w:uiPriority w:val="1"/>
    <w:qFormat/>
    <w:rsid w:val="00713813"/>
    <w:pPr>
      <w:spacing w:after="0" w:line="240" w:lineRule="auto"/>
    </w:pPr>
    <w:rPr>
      <w:rFonts w:asciiTheme="minorHAnsi" w:hAnsiTheme="minorHAnsi"/>
    </w:rPr>
  </w:style>
  <w:style w:type="paragraph" w:styleId="Zadevapripombe">
    <w:name w:val="annotation subject"/>
    <w:basedOn w:val="Pripombabesedilo"/>
    <w:next w:val="Pripombabesedilo"/>
    <w:link w:val="ZadevapripombeZnak"/>
    <w:uiPriority w:val="99"/>
    <w:semiHidden/>
    <w:unhideWhenUsed/>
    <w:rsid w:val="000E4D07"/>
    <w:pPr>
      <w:spacing w:after="160"/>
    </w:pPr>
    <w:rPr>
      <w:rFonts w:ascii="Times New Roman" w:hAnsi="Times New Roman"/>
      <w:b/>
      <w:bCs/>
    </w:rPr>
  </w:style>
  <w:style w:type="character" w:customStyle="1" w:styleId="ZadevapripombeZnak">
    <w:name w:val="Zadeva pripombe Znak"/>
    <w:basedOn w:val="PripombabesediloZnak"/>
    <w:link w:val="Zadevapripombe"/>
    <w:uiPriority w:val="99"/>
    <w:semiHidden/>
    <w:rsid w:val="000E4D07"/>
    <w:rPr>
      <w:rFonts w:asciiTheme="minorHAnsi" w:hAnsiTheme="minorHAnsi"/>
      <w:b/>
      <w:bCs/>
      <w:sz w:val="20"/>
      <w:szCs w:val="20"/>
    </w:rPr>
  </w:style>
  <w:style w:type="paragraph" w:customStyle="1" w:styleId="esegmentc1">
    <w:name w:val="esegment_c1"/>
    <w:basedOn w:val="Navaden"/>
    <w:rsid w:val="00847B52"/>
    <w:pPr>
      <w:spacing w:after="210" w:line="240" w:lineRule="auto"/>
    </w:pPr>
    <w:rPr>
      <w:rFonts w:eastAsia="Times New Roman" w:cs="Times New Roman"/>
      <w:color w:val="333333"/>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unala-kranj.si" TargetMode="External"/><Relationship Id="rId3" Type="http://schemas.openxmlformats.org/officeDocument/2006/relationships/styles" Target="styles.xml"/><Relationship Id="rId7" Type="http://schemas.openxmlformats.org/officeDocument/2006/relationships/hyperlink" Target="http://www.komunala-kranj.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omunala-kranj.s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F88210B-1CC0-4E51-BDEF-D9A37BA7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9916</Words>
  <Characters>56523</Characters>
  <Application>Microsoft Office Word</Application>
  <DocSecurity>0</DocSecurity>
  <Lines>471</Lines>
  <Paragraphs>132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sl</dc:creator>
  <cp:keywords/>
  <dc:description/>
  <cp:lastModifiedBy>Cankar Marija</cp:lastModifiedBy>
  <cp:revision>2</cp:revision>
  <dcterms:created xsi:type="dcterms:W3CDTF">2017-11-15T10:17:00Z</dcterms:created>
  <dcterms:modified xsi:type="dcterms:W3CDTF">2017-11-15T10:17:00Z</dcterms:modified>
</cp:coreProperties>
</file>