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BF9" w:rsidRPr="00E71EE3" w:rsidRDefault="00045BF9" w:rsidP="00045BF9">
      <w:pPr>
        <w:autoSpaceDE w:val="0"/>
        <w:autoSpaceDN w:val="0"/>
        <w:adjustRightInd w:val="0"/>
      </w:pPr>
      <w:r w:rsidRPr="00E71EE3">
        <w:t xml:space="preserve">Številka: </w:t>
      </w:r>
      <w:r w:rsidR="00DF3741" w:rsidRPr="00DF3741">
        <w:t>007-20/2019</w:t>
      </w:r>
    </w:p>
    <w:p w:rsidR="00045BF9" w:rsidRPr="00E71EE3" w:rsidRDefault="00AB7D71" w:rsidP="00045BF9">
      <w:pPr>
        <w:autoSpaceDE w:val="0"/>
        <w:autoSpaceDN w:val="0"/>
        <w:adjustRightInd w:val="0"/>
      </w:pPr>
      <w:r w:rsidRPr="00E71EE3">
        <w:t xml:space="preserve">Datum: </w:t>
      </w:r>
      <w:r w:rsidR="00032248">
        <w:t xml:space="preserve">  26. 11</w:t>
      </w:r>
      <w:r w:rsidR="00327948" w:rsidRPr="00E71EE3">
        <w:t>.</w:t>
      </w:r>
      <w:r w:rsidR="00045BF9" w:rsidRPr="00E71EE3">
        <w:t xml:space="preserve"> 201</w:t>
      </w:r>
      <w:r w:rsidR="00012D85" w:rsidRPr="00E71EE3">
        <w:t>9</w:t>
      </w:r>
    </w:p>
    <w:p w:rsidR="00045BF9" w:rsidRPr="00E71EE3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77D0" w:rsidRPr="00E71EE3" w:rsidRDefault="002377D0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E71EE3" w:rsidRDefault="00235730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>MESTNI SVET</w:t>
      </w:r>
    </w:p>
    <w:p w:rsidR="00235730" w:rsidRPr="00E71EE3" w:rsidRDefault="00235730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>MESTNE OBČINE PTUJ</w:t>
      </w:r>
    </w:p>
    <w:p w:rsidR="00045BF9" w:rsidRPr="00E71EE3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E71EE3" w:rsidRDefault="00235730" w:rsidP="00045BF9">
      <w:pPr>
        <w:autoSpaceDE w:val="0"/>
        <w:autoSpaceDN w:val="0"/>
        <w:adjustRightInd w:val="0"/>
        <w:rPr>
          <w:b/>
          <w:bCs/>
        </w:rPr>
        <w:sectPr w:rsidR="00235730" w:rsidRPr="00E71EE3" w:rsidSect="00235730">
          <w:footerReference w:type="default" r:id="rId11"/>
          <w:headerReference w:type="first" r:id="rId12"/>
          <w:footerReference w:type="first" r:id="rId13"/>
          <w:pgSz w:w="12240" w:h="15840"/>
          <w:pgMar w:top="1134" w:right="1183" w:bottom="1134" w:left="1134" w:header="709" w:footer="283" w:gutter="0"/>
          <w:cols w:space="57" w:equalWidth="0">
            <w:col w:w="9923" w:space="57"/>
          </w:cols>
          <w:titlePg/>
          <w:docGrid w:linePitch="360"/>
        </w:sectPr>
      </w:pPr>
    </w:p>
    <w:p w:rsidR="00235730" w:rsidRPr="00E71EE3" w:rsidRDefault="00235730" w:rsidP="00235730">
      <w:pPr>
        <w:autoSpaceDE w:val="0"/>
        <w:autoSpaceDN w:val="0"/>
        <w:adjustRightInd w:val="0"/>
        <w:jc w:val="both"/>
        <w:rPr>
          <w:b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045BF9" w:rsidRPr="00E71EE3" w:rsidRDefault="00722F5D" w:rsidP="00235730">
      <w:pPr>
        <w:autoSpaceDE w:val="0"/>
        <w:autoSpaceDN w:val="0"/>
        <w:adjustRightInd w:val="0"/>
        <w:jc w:val="both"/>
        <w:rPr>
          <w:bCs/>
        </w:rPr>
      </w:pPr>
      <w:r w:rsidRPr="00E71EE3">
        <w:rPr>
          <w:b/>
        </w:rPr>
        <w:t>Z</w:t>
      </w:r>
      <w:r w:rsidR="004E047D" w:rsidRPr="00E71EE3">
        <w:rPr>
          <w:b/>
        </w:rPr>
        <w:t>ADEVA</w:t>
      </w:r>
      <w:r w:rsidRPr="00E71EE3">
        <w:rPr>
          <w:b/>
        </w:rPr>
        <w:t xml:space="preserve">: </w:t>
      </w:r>
      <w:r w:rsidR="004E047D" w:rsidRPr="00E71EE3">
        <w:rPr>
          <w:b/>
        </w:rPr>
        <w:t xml:space="preserve">  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E71EE3">
        <w:rPr>
          <w:b/>
        </w:rPr>
        <w:t xml:space="preserve">NASLOV:                     </w:t>
      </w: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F96026" w:rsidRDefault="00F96026" w:rsidP="00235730">
      <w:pPr>
        <w:autoSpaceDE w:val="0"/>
        <w:autoSpaceDN w:val="0"/>
        <w:adjustRightInd w:val="0"/>
        <w:rPr>
          <w:b/>
        </w:rPr>
      </w:pPr>
    </w:p>
    <w:p w:rsidR="004E047D" w:rsidRPr="000C4B20" w:rsidRDefault="003A56C5" w:rsidP="000C4B20">
      <w:pPr>
        <w:autoSpaceDE w:val="0"/>
        <w:autoSpaceDN w:val="0"/>
        <w:adjustRightInd w:val="0"/>
      </w:pPr>
      <w:r w:rsidRPr="00E71EE3">
        <w:rPr>
          <w:b/>
        </w:rPr>
        <w:t>P</w:t>
      </w:r>
      <w:r w:rsidR="004E047D" w:rsidRPr="00E71EE3">
        <w:rPr>
          <w:b/>
        </w:rPr>
        <w:t>RIPRAVIL:</w:t>
      </w:r>
      <w:r w:rsidR="004E047D" w:rsidRPr="00E71EE3">
        <w:t xml:space="preserve">               </w:t>
      </w:r>
      <w:r w:rsidR="00AB7D71" w:rsidRPr="00E71EE3">
        <w:t xml:space="preserve"> </w:t>
      </w:r>
    </w:p>
    <w:p w:rsidR="000C4B20" w:rsidRPr="00E71EE3" w:rsidRDefault="000C4B20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0C4B20" w:rsidRDefault="000C4B20" w:rsidP="00235730">
      <w:pPr>
        <w:autoSpaceDE w:val="0"/>
        <w:autoSpaceDN w:val="0"/>
        <w:adjustRightInd w:val="0"/>
        <w:rPr>
          <w:b/>
        </w:rPr>
      </w:pPr>
    </w:p>
    <w:p w:rsidR="00AB7D71" w:rsidRPr="00E71EE3" w:rsidRDefault="004E047D" w:rsidP="00235730">
      <w:pPr>
        <w:autoSpaceDE w:val="0"/>
        <w:autoSpaceDN w:val="0"/>
        <w:adjustRightInd w:val="0"/>
        <w:rPr>
          <w:b/>
        </w:rPr>
      </w:pPr>
      <w:r w:rsidRPr="00E71EE3">
        <w:rPr>
          <w:b/>
        </w:rPr>
        <w:t xml:space="preserve">PRAVNA </w:t>
      </w:r>
    </w:p>
    <w:p w:rsidR="00964BC5" w:rsidRPr="00E71EE3" w:rsidRDefault="004E047D" w:rsidP="00235730">
      <w:pPr>
        <w:autoSpaceDE w:val="0"/>
        <w:autoSpaceDN w:val="0"/>
        <w:adjustRightInd w:val="0"/>
        <w:jc w:val="both"/>
      </w:pPr>
      <w:r w:rsidRPr="00E71EE3">
        <w:rPr>
          <w:b/>
        </w:rPr>
        <w:t xml:space="preserve">PODLAGA: </w:t>
      </w:r>
      <w:r w:rsidR="00AB7D71" w:rsidRPr="00E71EE3">
        <w:rPr>
          <w:b/>
        </w:rPr>
        <w:t xml:space="preserve">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 xml:space="preserve">POROČEVALEC: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45036E" w:rsidRDefault="0045036E" w:rsidP="00235730">
      <w:pPr>
        <w:autoSpaceDE w:val="0"/>
        <w:autoSpaceDN w:val="0"/>
        <w:adjustRightInd w:val="0"/>
        <w:rPr>
          <w:b/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 xml:space="preserve">PRISTOJNO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>DELOVNO TELO:</w:t>
      </w:r>
      <w:r w:rsidRPr="00E71EE3">
        <w:rPr>
          <w:bCs/>
        </w:rPr>
        <w:t xml:space="preserve">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E71EE3">
        <w:rPr>
          <w:b/>
          <w:bCs/>
        </w:rPr>
        <w:t xml:space="preserve">PREDLOG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>SKLEPA:</w:t>
      </w:r>
      <w:r w:rsidRPr="00E71EE3">
        <w:rPr>
          <w:bCs/>
        </w:rPr>
        <w:t xml:space="preserve">   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  <w:r w:rsidRPr="00E71EE3">
        <w:t>Predlog</w:t>
      </w:r>
      <w:r w:rsidR="00032248">
        <w:rPr>
          <w:bCs/>
        </w:rPr>
        <w:t xml:space="preserve"> za obravnavo na 12</w:t>
      </w:r>
      <w:r w:rsidRPr="00E71EE3">
        <w:rPr>
          <w:bCs/>
        </w:rPr>
        <w:t>. redni seji Mestnega sveta Mestne občine Ptuj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0C4B20" w:rsidRPr="00E817CF" w:rsidRDefault="00E817CF" w:rsidP="000C4B20">
      <w:pPr>
        <w:jc w:val="both"/>
        <w:rPr>
          <w:b/>
          <w:color w:val="000000"/>
        </w:rPr>
      </w:pPr>
      <w:r w:rsidRPr="00E817CF">
        <w:rPr>
          <w:b/>
          <w:color w:val="000000"/>
        </w:rPr>
        <w:t>Predlog Sklepa o izdaji soglasja k pričetku aktivnosti za ureditev novih športnih površin v Žabjaku</w:t>
      </w:r>
    </w:p>
    <w:p w:rsidR="00C579C2" w:rsidRDefault="00C579C2" w:rsidP="00C579C2">
      <w:pPr>
        <w:autoSpaceDE w:val="0"/>
        <w:autoSpaceDN w:val="0"/>
        <w:adjustRightInd w:val="0"/>
        <w:jc w:val="both"/>
        <w:rPr>
          <w:color w:val="000000"/>
        </w:rPr>
      </w:pPr>
    </w:p>
    <w:p w:rsidR="00964BC5" w:rsidRPr="00E71EE3" w:rsidRDefault="00964BC5" w:rsidP="00235730">
      <w:pPr>
        <w:autoSpaceDE w:val="0"/>
        <w:autoSpaceDN w:val="0"/>
        <w:adjustRightInd w:val="0"/>
      </w:pPr>
      <w:r w:rsidRPr="00E71EE3">
        <w:t>Od</w:t>
      </w:r>
      <w:r w:rsidR="0068582E" w:rsidRPr="00E71EE3">
        <w:t>delek za gospodarske dejavnosti</w:t>
      </w:r>
    </w:p>
    <w:p w:rsidR="00964BC5" w:rsidRPr="00E71EE3" w:rsidRDefault="003A56C5" w:rsidP="00235730">
      <w:pPr>
        <w:autoSpaceDE w:val="0"/>
        <w:autoSpaceDN w:val="0"/>
        <w:adjustRightInd w:val="0"/>
      </w:pPr>
      <w:r w:rsidRPr="00E71EE3">
        <w:t>Nina Majcen Ogrizek</w:t>
      </w:r>
      <w:r w:rsidR="00964BC5" w:rsidRPr="00E71EE3">
        <w:t>, višja svetovalka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045BF9" w:rsidRPr="00E71EE3" w:rsidRDefault="00964BC5" w:rsidP="00235730">
      <w:pPr>
        <w:autoSpaceDE w:val="0"/>
        <w:autoSpaceDN w:val="0"/>
        <w:adjustRightInd w:val="0"/>
        <w:jc w:val="both"/>
      </w:pPr>
      <w:r w:rsidRPr="00E71EE3">
        <w:t xml:space="preserve">23. člen Statuta Mestne občine </w:t>
      </w:r>
      <w:r w:rsidR="00045BF9" w:rsidRPr="00E71EE3">
        <w:t>Ptuj (Uradni vestnik Mestne ob</w:t>
      </w:r>
      <w:r w:rsidR="004E047D" w:rsidRPr="00E71EE3">
        <w:t xml:space="preserve">čine Ptuj, št. 9/07) in </w:t>
      </w:r>
      <w:r w:rsidR="008C1223" w:rsidRPr="00E71EE3">
        <w:t xml:space="preserve">76. </w:t>
      </w:r>
      <w:r w:rsidR="004E047D" w:rsidRPr="00E71EE3">
        <w:t>člen</w:t>
      </w:r>
      <w:r w:rsidR="00045BF9" w:rsidRPr="00E71EE3">
        <w:t xml:space="preserve"> Poslovnika Me</w:t>
      </w:r>
      <w:r w:rsidR="00AB7D71" w:rsidRPr="00E71EE3">
        <w:t xml:space="preserve">stnega sveta Mestne občine Ptuj </w:t>
      </w:r>
      <w:r w:rsidR="00045BF9" w:rsidRPr="00E71EE3">
        <w:t>(Uradni vestnik Mestne občine Ptuj, št. 12/07, 1/09, 2/14</w:t>
      </w:r>
      <w:r w:rsidR="006D5F0E" w:rsidRPr="00E71EE3">
        <w:t>,</w:t>
      </w:r>
      <w:r w:rsidR="00045BF9" w:rsidRPr="00E71EE3">
        <w:t xml:space="preserve"> 7/15</w:t>
      </w:r>
      <w:r w:rsidR="00840F93">
        <w:t xml:space="preserve">, </w:t>
      </w:r>
      <w:r w:rsidR="006D5F0E" w:rsidRPr="00E71EE3">
        <w:t>9/17</w:t>
      </w:r>
      <w:r w:rsidR="00840F93">
        <w:t xml:space="preserve"> in 7/19</w:t>
      </w:r>
      <w:r w:rsidR="00045BF9" w:rsidRPr="00E71EE3">
        <w:t xml:space="preserve">) </w:t>
      </w: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045BF9" w:rsidRDefault="004E047D" w:rsidP="00235730">
      <w:pPr>
        <w:autoSpaceDE w:val="0"/>
        <w:autoSpaceDN w:val="0"/>
        <w:adjustRightInd w:val="0"/>
        <w:rPr>
          <w:bCs/>
        </w:rPr>
      </w:pPr>
      <w:r w:rsidRPr="00E71EE3">
        <w:rPr>
          <w:bCs/>
        </w:rPr>
        <w:t>Andrej Trunk, vodja Oddelka za gospodarske dejavnosti</w:t>
      </w:r>
    </w:p>
    <w:p w:rsidR="004E047D" w:rsidRPr="00E71EE3" w:rsidRDefault="003A56C5" w:rsidP="00235730">
      <w:pPr>
        <w:autoSpaceDE w:val="0"/>
        <w:autoSpaceDN w:val="0"/>
        <w:adjustRightInd w:val="0"/>
        <w:rPr>
          <w:bCs/>
        </w:rPr>
      </w:pPr>
      <w:r w:rsidRPr="00E71EE3">
        <w:rPr>
          <w:bCs/>
        </w:rPr>
        <w:t>Nina Majcen Ogrizek</w:t>
      </w:r>
      <w:r w:rsidR="004E047D" w:rsidRPr="00E71EE3">
        <w:rPr>
          <w:bCs/>
        </w:rPr>
        <w:t>, višja svetovalka na Oddelku za gospodarske dejavnosti</w:t>
      </w:r>
    </w:p>
    <w:p w:rsidR="004E047D" w:rsidRPr="00E71EE3" w:rsidRDefault="004E047D" w:rsidP="00235730">
      <w:pPr>
        <w:autoSpaceDE w:val="0"/>
        <w:autoSpaceDN w:val="0"/>
        <w:adjustRightInd w:val="0"/>
        <w:rPr>
          <w:bCs/>
        </w:rPr>
      </w:pPr>
    </w:p>
    <w:p w:rsidR="00CB735C" w:rsidRPr="0078363C" w:rsidRDefault="00CB735C" w:rsidP="00CB735C">
      <w:pPr>
        <w:autoSpaceDE w:val="0"/>
        <w:autoSpaceDN w:val="0"/>
        <w:adjustRightInd w:val="0"/>
        <w:jc w:val="both"/>
        <w:rPr>
          <w:bCs/>
        </w:rPr>
      </w:pPr>
      <w:r w:rsidRPr="0078363C">
        <w:rPr>
          <w:bCs/>
        </w:rPr>
        <w:t>Odbor za gospodarstvo, Odbor za okolje in prostor ter gospodarsko infrastrukturo, Odbor za finance</w:t>
      </w:r>
    </w:p>
    <w:p w:rsidR="00AB7D71" w:rsidRPr="00E71EE3" w:rsidRDefault="00AB7D71" w:rsidP="00235730">
      <w:pPr>
        <w:autoSpaceDE w:val="0"/>
        <w:autoSpaceDN w:val="0"/>
        <w:adjustRightInd w:val="0"/>
        <w:rPr>
          <w:bCs/>
        </w:rPr>
      </w:pPr>
    </w:p>
    <w:p w:rsidR="00095B35" w:rsidRDefault="00095B35" w:rsidP="000C4B20">
      <w:pPr>
        <w:jc w:val="both"/>
      </w:pPr>
    </w:p>
    <w:p w:rsidR="00AB7D71" w:rsidRPr="0042789F" w:rsidRDefault="00AB7D71" w:rsidP="000C4B20">
      <w:pPr>
        <w:jc w:val="both"/>
        <w:rPr>
          <w:color w:val="000000"/>
        </w:rPr>
      </w:pPr>
      <w:r w:rsidRPr="0042789F">
        <w:t xml:space="preserve">Mestni svet Mestne občine Ptuj sprejme </w:t>
      </w:r>
      <w:r w:rsidR="003A56C5" w:rsidRPr="0042789F">
        <w:t>predlog</w:t>
      </w:r>
      <w:r w:rsidR="000C4B20" w:rsidRPr="0042789F">
        <w:rPr>
          <w:bCs/>
        </w:rPr>
        <w:t xml:space="preserve"> </w:t>
      </w:r>
      <w:r w:rsidR="0042789F" w:rsidRPr="0042789F">
        <w:rPr>
          <w:color w:val="000000"/>
        </w:rPr>
        <w:t xml:space="preserve">Sklepa o izdaji soglasja k pričetku aktivnosti za ureditev novih športnih površin v Žabjaku </w:t>
      </w:r>
      <w:r w:rsidR="00F96026" w:rsidRPr="0042789F">
        <w:t xml:space="preserve">v </w:t>
      </w:r>
      <w:r w:rsidR="006111FB" w:rsidRPr="0042789F">
        <w:t>predloženem besedilu</w:t>
      </w:r>
      <w:r w:rsidRPr="0042789F">
        <w:t>.</w:t>
      </w:r>
    </w:p>
    <w:p w:rsidR="00235730" w:rsidRPr="00E71EE3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E71EE3" w:rsidRDefault="00AB7D71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</w:pPr>
    </w:p>
    <w:p w:rsidR="00235730" w:rsidRPr="00E71EE3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E71EE3" w:rsidRDefault="00AB7D71" w:rsidP="00964BC5">
      <w:pPr>
        <w:autoSpaceDE w:val="0"/>
        <w:autoSpaceDN w:val="0"/>
        <w:adjustRightInd w:val="0"/>
        <w:jc w:val="both"/>
        <w:rPr>
          <w:b/>
          <w:bCs/>
        </w:rPr>
      </w:pPr>
    </w:p>
    <w:p w:rsidR="002377D0" w:rsidRPr="00E71EE3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71EE3">
        <w:rPr>
          <w:b/>
          <w:bCs/>
        </w:rPr>
        <w:t>Nuška GAJŠEK,</w:t>
      </w:r>
    </w:p>
    <w:p w:rsidR="002377D0" w:rsidRPr="00E71EE3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71EE3">
        <w:rPr>
          <w:b/>
          <w:bCs/>
        </w:rPr>
        <w:t>županja Mestne občine Ptuj</w:t>
      </w:r>
    </w:p>
    <w:p w:rsidR="00235730" w:rsidRPr="00E71EE3" w:rsidRDefault="00235730" w:rsidP="00235730">
      <w:pPr>
        <w:autoSpaceDE w:val="0"/>
        <w:autoSpaceDN w:val="0"/>
        <w:adjustRightInd w:val="0"/>
      </w:pPr>
    </w:p>
    <w:p w:rsidR="00235730" w:rsidRPr="00E71EE3" w:rsidRDefault="00235730" w:rsidP="00235730">
      <w:pPr>
        <w:autoSpaceDE w:val="0"/>
        <w:autoSpaceDN w:val="0"/>
        <w:adjustRightInd w:val="0"/>
      </w:pPr>
      <w:r w:rsidRPr="00E71EE3">
        <w:t>Priloge:</w:t>
      </w:r>
    </w:p>
    <w:p w:rsidR="009F29CB" w:rsidRDefault="00235730" w:rsidP="00552E91">
      <w:pPr>
        <w:numPr>
          <w:ilvl w:val="0"/>
          <w:numId w:val="35"/>
        </w:numPr>
        <w:autoSpaceDE w:val="0"/>
        <w:autoSpaceDN w:val="0"/>
        <w:adjustRightInd w:val="0"/>
      </w:pPr>
      <w:r w:rsidRPr="00E71EE3">
        <w:t xml:space="preserve">predlog </w:t>
      </w:r>
      <w:r w:rsidR="00BE1238" w:rsidRPr="00E71EE3">
        <w:t>sklepa</w:t>
      </w:r>
      <w:r w:rsidRPr="00E71EE3">
        <w:t xml:space="preserve"> z obrazložitvijo</w:t>
      </w:r>
    </w:p>
    <w:p w:rsidR="00231C84" w:rsidRDefault="00231C84" w:rsidP="00552E91">
      <w:pPr>
        <w:numPr>
          <w:ilvl w:val="0"/>
          <w:numId w:val="35"/>
        </w:numPr>
        <w:autoSpaceDE w:val="0"/>
        <w:autoSpaceDN w:val="0"/>
        <w:adjustRightInd w:val="0"/>
      </w:pPr>
      <w:r>
        <w:t>popis_igrišče Žabjak</w:t>
      </w:r>
    </w:p>
    <w:p w:rsidR="00231C84" w:rsidRDefault="00231C84" w:rsidP="00552E91">
      <w:pPr>
        <w:numPr>
          <w:ilvl w:val="0"/>
          <w:numId w:val="35"/>
        </w:numPr>
        <w:autoSpaceDE w:val="0"/>
        <w:autoSpaceDN w:val="0"/>
        <w:adjustRightInd w:val="0"/>
      </w:pPr>
      <w:r>
        <w:t>zasnova igrišča</w:t>
      </w:r>
    </w:p>
    <w:p w:rsidR="00134F52" w:rsidRDefault="009F29CB" w:rsidP="00552E91">
      <w:r>
        <w:tab/>
      </w:r>
      <w:r>
        <w:tab/>
      </w:r>
      <w:r>
        <w:tab/>
      </w:r>
      <w:r>
        <w:tab/>
      </w:r>
      <w:r>
        <w:tab/>
      </w:r>
    </w:p>
    <w:p w:rsidR="00134F52" w:rsidRDefault="00134F52" w:rsidP="00552E91"/>
    <w:p w:rsidR="00552E91" w:rsidRPr="00E71EE3" w:rsidRDefault="009F29CB" w:rsidP="00552E91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="00134F52">
        <w:tab/>
      </w:r>
      <w:r w:rsidR="00134F52">
        <w:tab/>
      </w:r>
      <w:r w:rsidR="00134F52">
        <w:tab/>
      </w:r>
      <w:r w:rsidR="00134F52">
        <w:tab/>
      </w:r>
      <w:r w:rsidR="00134F52">
        <w:tab/>
        <w:t xml:space="preserve">        </w:t>
      </w:r>
      <w:r w:rsidR="00552E91" w:rsidRPr="00E71EE3">
        <w:t>P</w:t>
      </w:r>
      <w:r>
        <w:t>redlog</w:t>
      </w:r>
      <w:r w:rsidR="0060474A">
        <w:t xml:space="preserve"> </w:t>
      </w:r>
    </w:p>
    <w:p w:rsidR="00552E91" w:rsidRPr="00E71EE3" w:rsidRDefault="00552E91" w:rsidP="00552E91"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  <w:t xml:space="preserve">       </w:t>
      </w:r>
      <w:r w:rsidRPr="00E71EE3">
        <w:tab/>
        <w:t xml:space="preserve">   </w:t>
      </w:r>
      <w:r w:rsidR="00134F52">
        <w:t xml:space="preserve">     december</w:t>
      </w:r>
      <w:r w:rsidRPr="00E71EE3">
        <w:t xml:space="preserve"> </w:t>
      </w:r>
      <w:r w:rsidR="0060474A">
        <w:t>2019</w:t>
      </w:r>
    </w:p>
    <w:p w:rsidR="00552E91" w:rsidRPr="00E71EE3" w:rsidRDefault="00552E91" w:rsidP="00552E91">
      <w:pPr>
        <w:jc w:val="both"/>
      </w:pPr>
    </w:p>
    <w:p w:rsidR="00FB3DE5" w:rsidRDefault="00FB3DE5" w:rsidP="00936E0A">
      <w:pPr>
        <w:jc w:val="both"/>
      </w:pPr>
      <w:r w:rsidRPr="00E71EE3">
        <w:t xml:space="preserve">Na podlagi 12. člena Statuta Mestne občine Ptuj (Uradni vestnik Mestne občine Ptuj, št. 9/07)  je Mestni svet Mestne občine Ptuj, na ___ seji, dne ___ </w:t>
      </w:r>
      <w:r w:rsidR="00233A22">
        <w:t>decembra</w:t>
      </w:r>
      <w:r w:rsidR="00296622">
        <w:t xml:space="preserve"> </w:t>
      </w:r>
      <w:r>
        <w:t>2019</w:t>
      </w:r>
      <w:r w:rsidRPr="00E71EE3">
        <w:t>, na predlog župan</w:t>
      </w:r>
      <w:r>
        <w:t>je</w:t>
      </w:r>
      <w:r w:rsidRPr="00E71EE3">
        <w:t xml:space="preserve"> sprejel naslednji</w:t>
      </w:r>
    </w:p>
    <w:p w:rsidR="00936E0A" w:rsidRDefault="00936E0A" w:rsidP="00936E0A">
      <w:pPr>
        <w:jc w:val="both"/>
      </w:pPr>
    </w:p>
    <w:p w:rsidR="00FB3DE5" w:rsidRPr="00E71EE3" w:rsidRDefault="00FB3DE5" w:rsidP="00FB3DE5">
      <w:pPr>
        <w:pStyle w:val="Odstavekseznama"/>
        <w:ind w:left="0"/>
        <w:jc w:val="both"/>
        <w:rPr>
          <w:sz w:val="24"/>
          <w:szCs w:val="24"/>
        </w:rPr>
      </w:pPr>
    </w:p>
    <w:p w:rsidR="00936E0A" w:rsidRDefault="00936E0A" w:rsidP="00936E0A">
      <w:pPr>
        <w:jc w:val="center"/>
        <w:rPr>
          <w:b/>
          <w:color w:val="000000"/>
        </w:rPr>
      </w:pPr>
      <w:r>
        <w:rPr>
          <w:b/>
          <w:color w:val="000000"/>
        </w:rPr>
        <w:t>SKLEP</w:t>
      </w:r>
    </w:p>
    <w:p w:rsidR="00936E0A" w:rsidRPr="00233A22" w:rsidRDefault="00936E0A" w:rsidP="00233A22">
      <w:pPr>
        <w:jc w:val="center"/>
        <w:rPr>
          <w:b/>
          <w:color w:val="000000"/>
        </w:rPr>
      </w:pPr>
      <w:r w:rsidRPr="00233A22">
        <w:rPr>
          <w:b/>
          <w:color w:val="000000"/>
        </w:rPr>
        <w:t xml:space="preserve"> </w:t>
      </w:r>
      <w:r w:rsidR="00233A22" w:rsidRPr="00233A22">
        <w:rPr>
          <w:b/>
          <w:color w:val="000000"/>
        </w:rPr>
        <w:t>o izdaji soglasja k pričetku aktivnosti za ureditev novih športnih površin v Žabjaku</w:t>
      </w:r>
    </w:p>
    <w:p w:rsidR="00233A22" w:rsidRPr="00EF57FB" w:rsidRDefault="00233A22" w:rsidP="00233A22">
      <w:pPr>
        <w:jc w:val="center"/>
        <w:rPr>
          <w:b/>
          <w:color w:val="000000"/>
        </w:rPr>
      </w:pPr>
    </w:p>
    <w:p w:rsidR="00936E0A" w:rsidRPr="00EF57FB" w:rsidRDefault="00936E0A" w:rsidP="00936E0A">
      <w:pPr>
        <w:jc w:val="center"/>
        <w:rPr>
          <w:b/>
        </w:rPr>
      </w:pPr>
      <w:r w:rsidRPr="00EF57FB">
        <w:rPr>
          <w:b/>
        </w:rPr>
        <w:t>1.</w:t>
      </w:r>
    </w:p>
    <w:p w:rsidR="00936E0A" w:rsidRPr="00EF57FB" w:rsidRDefault="00936E0A" w:rsidP="00936E0A"/>
    <w:p w:rsidR="000973E2" w:rsidRPr="00A05470" w:rsidRDefault="00936E0A" w:rsidP="000973E2">
      <w:pPr>
        <w:jc w:val="both"/>
        <w:rPr>
          <w:color w:val="000000"/>
        </w:rPr>
      </w:pPr>
      <w:r w:rsidRPr="00A05470">
        <w:t xml:space="preserve">Mestni svet Mestne občine Ptuj daje soglasje k </w:t>
      </w:r>
      <w:r w:rsidR="00C8612E" w:rsidRPr="00A05470">
        <w:t xml:space="preserve">pričetku aktivnosti za </w:t>
      </w:r>
      <w:r w:rsidR="000973E2" w:rsidRPr="00A05470">
        <w:rPr>
          <w:color w:val="000000"/>
        </w:rPr>
        <w:t xml:space="preserve">ureditev novih športnih površin v Žabjaku, in sicer: </w:t>
      </w:r>
    </w:p>
    <w:p w:rsidR="000973E2" w:rsidRPr="00A05470" w:rsidRDefault="00A05470" w:rsidP="00A05470">
      <w:pPr>
        <w:numPr>
          <w:ilvl w:val="0"/>
          <w:numId w:val="44"/>
        </w:numPr>
        <w:jc w:val="both"/>
        <w:rPr>
          <w:color w:val="000000"/>
        </w:rPr>
      </w:pPr>
      <w:r w:rsidRPr="00A05470">
        <w:rPr>
          <w:color w:val="000000"/>
        </w:rPr>
        <w:t>i</w:t>
      </w:r>
      <w:r w:rsidR="000973E2" w:rsidRPr="00A05470">
        <w:rPr>
          <w:color w:val="000000"/>
        </w:rPr>
        <w:t xml:space="preserve">zvedbo </w:t>
      </w:r>
      <w:r w:rsidRPr="00A05470">
        <w:rPr>
          <w:color w:val="000000"/>
        </w:rPr>
        <w:t xml:space="preserve">potrebnih geodetskih </w:t>
      </w:r>
      <w:r w:rsidR="000973E2" w:rsidRPr="00A05470">
        <w:rPr>
          <w:color w:val="000000"/>
        </w:rPr>
        <w:t>postopkov</w:t>
      </w:r>
      <w:r>
        <w:rPr>
          <w:color w:val="000000"/>
        </w:rPr>
        <w:t>,</w:t>
      </w:r>
      <w:r w:rsidR="000973E2" w:rsidRPr="00A05470">
        <w:rPr>
          <w:color w:val="000000"/>
        </w:rPr>
        <w:t xml:space="preserve"> </w:t>
      </w:r>
    </w:p>
    <w:p w:rsidR="000973E2" w:rsidRPr="00A05470" w:rsidRDefault="00A05470" w:rsidP="00A05470">
      <w:pPr>
        <w:numPr>
          <w:ilvl w:val="0"/>
          <w:numId w:val="44"/>
        </w:numPr>
        <w:jc w:val="both"/>
        <w:rPr>
          <w:color w:val="000000"/>
        </w:rPr>
      </w:pPr>
      <w:r w:rsidRPr="00A05470">
        <w:rPr>
          <w:color w:val="000000"/>
        </w:rPr>
        <w:t>p</w:t>
      </w:r>
      <w:r w:rsidR="000973E2" w:rsidRPr="00A05470">
        <w:rPr>
          <w:color w:val="000000"/>
        </w:rPr>
        <w:t xml:space="preserve">ridobitev cenilnih poročil in </w:t>
      </w:r>
    </w:p>
    <w:p w:rsidR="000973E2" w:rsidRPr="00A05470" w:rsidRDefault="00A05470" w:rsidP="00A05470">
      <w:pPr>
        <w:numPr>
          <w:ilvl w:val="0"/>
          <w:numId w:val="44"/>
        </w:numPr>
        <w:jc w:val="both"/>
        <w:rPr>
          <w:color w:val="000000"/>
        </w:rPr>
      </w:pPr>
      <w:r w:rsidRPr="00A05470">
        <w:rPr>
          <w:color w:val="000000"/>
        </w:rPr>
        <w:t>p</w:t>
      </w:r>
      <w:r w:rsidR="000973E2" w:rsidRPr="00A05470">
        <w:rPr>
          <w:color w:val="000000"/>
        </w:rPr>
        <w:t>riprave</w:t>
      </w:r>
      <w:r w:rsidRPr="00A05470">
        <w:rPr>
          <w:color w:val="000000"/>
        </w:rPr>
        <w:t xml:space="preserve"> </w:t>
      </w:r>
      <w:r w:rsidR="00116A2B">
        <w:rPr>
          <w:color w:val="000000"/>
        </w:rPr>
        <w:t xml:space="preserve">gradiva za menjavo nepremičnin </w:t>
      </w:r>
      <w:r w:rsidRPr="00A05470">
        <w:rPr>
          <w:color w:val="000000"/>
        </w:rPr>
        <w:t xml:space="preserve">z Ribiško družino Ptuj in nadalje družbama </w:t>
      </w:r>
      <w:r w:rsidR="005B7D7B">
        <w:rPr>
          <w:color w:val="000000"/>
        </w:rPr>
        <w:t xml:space="preserve">Gradbeništvo </w:t>
      </w:r>
      <w:r w:rsidRPr="00A05470">
        <w:rPr>
          <w:color w:val="000000"/>
        </w:rPr>
        <w:t>ZOS d.o.o. in EEKKSS d.o.o.,</w:t>
      </w:r>
    </w:p>
    <w:p w:rsidR="00A05470" w:rsidRPr="00A05470" w:rsidRDefault="00A05470" w:rsidP="000973E2">
      <w:pPr>
        <w:jc w:val="both"/>
        <w:rPr>
          <w:color w:val="000000"/>
        </w:rPr>
      </w:pPr>
      <w:r w:rsidRPr="00A05470">
        <w:rPr>
          <w:color w:val="000000"/>
        </w:rPr>
        <w:t xml:space="preserve">kot je pojasnjeno v obrazložitvi predmetnega sklepa. </w:t>
      </w:r>
    </w:p>
    <w:p w:rsidR="00936E0A" w:rsidRPr="00EF57FB" w:rsidRDefault="00936E0A" w:rsidP="00936E0A">
      <w:pPr>
        <w:jc w:val="both"/>
      </w:pPr>
    </w:p>
    <w:p w:rsidR="00936E0A" w:rsidRPr="00EF57FB" w:rsidRDefault="00936E0A" w:rsidP="00936E0A">
      <w:pPr>
        <w:jc w:val="center"/>
        <w:rPr>
          <w:b/>
        </w:rPr>
      </w:pPr>
      <w:r w:rsidRPr="00EF57FB">
        <w:rPr>
          <w:b/>
        </w:rPr>
        <w:t>2.</w:t>
      </w:r>
    </w:p>
    <w:p w:rsidR="00936E0A" w:rsidRPr="00EF57FB" w:rsidRDefault="00936E0A" w:rsidP="00936E0A">
      <w:pPr>
        <w:jc w:val="center"/>
        <w:rPr>
          <w:b/>
        </w:rPr>
      </w:pPr>
    </w:p>
    <w:p w:rsidR="00936E0A" w:rsidRPr="00EF57FB" w:rsidRDefault="00936E0A" w:rsidP="00936E0A">
      <w:pPr>
        <w:jc w:val="both"/>
      </w:pPr>
      <w:r w:rsidRPr="00EF57FB">
        <w:t xml:space="preserve">Ta sklep prične veljati z dnem sprejema na Mestnem svetu Mestne občine Ptuj. </w:t>
      </w:r>
    </w:p>
    <w:p w:rsidR="00FB3DE5" w:rsidRPr="00694C77" w:rsidRDefault="00FB3DE5" w:rsidP="00694C77">
      <w:pPr>
        <w:jc w:val="both"/>
      </w:pPr>
    </w:p>
    <w:p w:rsidR="00FB3DE5" w:rsidRPr="00E71EE3" w:rsidRDefault="00FB3DE5" w:rsidP="00FB3DE5">
      <w:r w:rsidRPr="00E71EE3">
        <w:t xml:space="preserve">Številka: </w:t>
      </w:r>
      <w:r w:rsidR="00B80C89">
        <w:t>007-20/2019</w:t>
      </w:r>
    </w:p>
    <w:p w:rsidR="00FB3DE5" w:rsidRPr="00E71EE3" w:rsidRDefault="00FB3DE5" w:rsidP="00FB3DE5">
      <w:pPr>
        <w:jc w:val="both"/>
      </w:pPr>
      <w:r w:rsidRPr="00E71EE3">
        <w:t>Datum:</w:t>
      </w:r>
    </w:p>
    <w:p w:rsidR="00FB3DE5" w:rsidRPr="00E71EE3" w:rsidRDefault="00FB3DE5" w:rsidP="00FB3DE5">
      <w:pPr>
        <w:pBdr>
          <w:bottom w:val="single" w:sz="6" w:space="1" w:color="auto"/>
        </w:pBdr>
        <w:jc w:val="both"/>
      </w:pPr>
    </w:p>
    <w:p w:rsidR="00FB3DE5" w:rsidRDefault="00FB3DE5" w:rsidP="00FB3DE5">
      <w:pPr>
        <w:jc w:val="center"/>
      </w:pPr>
    </w:p>
    <w:p w:rsidR="00B000E5" w:rsidRPr="00E71EE3" w:rsidRDefault="00B000E5" w:rsidP="00FB3DE5">
      <w:pPr>
        <w:jc w:val="center"/>
      </w:pPr>
    </w:p>
    <w:p w:rsidR="00FB3DE5" w:rsidRPr="00E71EE3" w:rsidRDefault="00FB3DE5" w:rsidP="00FB3DE5">
      <w:pPr>
        <w:jc w:val="center"/>
      </w:pPr>
      <w:r w:rsidRPr="00E71EE3">
        <w:t>O b r a z l o ž i t e v :</w:t>
      </w:r>
    </w:p>
    <w:p w:rsidR="00664ADB" w:rsidRDefault="00664ADB" w:rsidP="00694C77">
      <w:pPr>
        <w:pStyle w:val="Telobesedila"/>
        <w:jc w:val="both"/>
        <w:rPr>
          <w:rFonts w:ascii="Times New Roman" w:hAnsi="Times New Roman"/>
          <w:szCs w:val="24"/>
        </w:rPr>
      </w:pPr>
    </w:p>
    <w:p w:rsidR="00E74BF6" w:rsidRDefault="00664ADB" w:rsidP="00694C77">
      <w:pPr>
        <w:pStyle w:val="Telobesedila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Mestna občina Ptuj si že dlje časa prizadeva urediti medsebojna razmerja z lastniki nepr</w:t>
      </w:r>
      <w:r w:rsidR="00A05470">
        <w:rPr>
          <w:rFonts w:ascii="Times New Roman" w:hAnsi="Times New Roman"/>
          <w:szCs w:val="24"/>
        </w:rPr>
        <w:t>em</w:t>
      </w:r>
      <w:r>
        <w:rPr>
          <w:rFonts w:ascii="Times New Roman" w:hAnsi="Times New Roman"/>
          <w:szCs w:val="24"/>
        </w:rPr>
        <w:t>ičnin na območju ribnika v Rogoznici in predvidenih novih</w:t>
      </w:r>
      <w:r w:rsidR="00A05470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športnih površin v Žabjaku, vse z namenom </w:t>
      </w:r>
      <w:r w:rsidR="005F4E8E">
        <w:rPr>
          <w:rFonts w:ascii="Times New Roman" w:hAnsi="Times New Roman"/>
          <w:szCs w:val="24"/>
        </w:rPr>
        <w:t>ureditve</w:t>
      </w:r>
      <w:r>
        <w:rPr>
          <w:rFonts w:ascii="Times New Roman" w:hAnsi="Times New Roman"/>
          <w:szCs w:val="24"/>
        </w:rPr>
        <w:t xml:space="preserve"> lastništva obstoječega igrišča v Rogoznici in novih športnih površin v Žabjaku. Glede na to, da so dogovori z vsemi vpleten</w:t>
      </w:r>
      <w:r w:rsidR="00B80C89">
        <w:rPr>
          <w:rFonts w:ascii="Times New Roman" w:hAnsi="Times New Roman"/>
          <w:szCs w:val="24"/>
        </w:rPr>
        <w:t>i</w:t>
      </w:r>
      <w:r>
        <w:rPr>
          <w:rFonts w:ascii="Times New Roman" w:hAnsi="Times New Roman"/>
          <w:szCs w:val="24"/>
        </w:rPr>
        <w:t>mi strank</w:t>
      </w:r>
      <w:r w:rsidR="00E74BF6">
        <w:rPr>
          <w:rFonts w:ascii="Times New Roman" w:hAnsi="Times New Roman"/>
          <w:szCs w:val="24"/>
        </w:rPr>
        <w:t>ami v zaključni fazi, se gradivo v obravnavo predlaga z namenom potrditve aktivnosti, ki bodo izvedene</w:t>
      </w:r>
      <w:r w:rsidR="005F4E8E">
        <w:rPr>
          <w:rFonts w:ascii="Times New Roman" w:hAnsi="Times New Roman"/>
          <w:szCs w:val="24"/>
        </w:rPr>
        <w:t>,</w:t>
      </w:r>
      <w:r w:rsidR="00E74BF6">
        <w:rPr>
          <w:rFonts w:ascii="Times New Roman" w:hAnsi="Times New Roman"/>
          <w:szCs w:val="24"/>
        </w:rPr>
        <w:t xml:space="preserve"> še prede</w:t>
      </w:r>
      <w:r w:rsidR="00B80C89">
        <w:rPr>
          <w:rFonts w:ascii="Times New Roman" w:hAnsi="Times New Roman"/>
          <w:szCs w:val="24"/>
        </w:rPr>
        <w:t>n</w:t>
      </w:r>
      <w:r w:rsidR="00E74BF6">
        <w:rPr>
          <w:rFonts w:ascii="Times New Roman" w:hAnsi="Times New Roman"/>
          <w:szCs w:val="24"/>
        </w:rPr>
        <w:t xml:space="preserve"> bo dokončno gradivo o sklepanju menjalnih pogodb uvrščeno na s</w:t>
      </w:r>
      <w:r w:rsidR="00B80C89">
        <w:rPr>
          <w:rFonts w:ascii="Times New Roman" w:hAnsi="Times New Roman"/>
          <w:szCs w:val="24"/>
        </w:rPr>
        <w:t xml:space="preserve">ejo </w:t>
      </w:r>
      <w:r w:rsidR="005F4E8E">
        <w:rPr>
          <w:rFonts w:ascii="Times New Roman" w:hAnsi="Times New Roman"/>
          <w:szCs w:val="24"/>
        </w:rPr>
        <w:t>mestnega sveta.</w:t>
      </w:r>
      <w:r w:rsidR="00B80C89">
        <w:rPr>
          <w:rFonts w:ascii="Times New Roman" w:hAnsi="Times New Roman"/>
          <w:szCs w:val="24"/>
        </w:rPr>
        <w:t xml:space="preserve"> </w:t>
      </w:r>
    </w:p>
    <w:p w:rsidR="00E048A7" w:rsidRPr="00662A44" w:rsidRDefault="00E048A7" w:rsidP="00694C77">
      <w:pPr>
        <w:pStyle w:val="Telobesedila"/>
        <w:jc w:val="both"/>
        <w:rPr>
          <w:rFonts w:ascii="Times New Roman" w:hAnsi="Times New Roman"/>
          <w:b/>
          <w:szCs w:val="24"/>
        </w:rPr>
      </w:pPr>
    </w:p>
    <w:p w:rsidR="00B000E5" w:rsidRDefault="00B000E5" w:rsidP="00694C77">
      <w:pPr>
        <w:pStyle w:val="Telobesedila"/>
        <w:jc w:val="both"/>
        <w:rPr>
          <w:rFonts w:ascii="Times New Roman" w:hAnsi="Times New Roman"/>
          <w:b/>
          <w:szCs w:val="24"/>
        </w:rPr>
      </w:pPr>
    </w:p>
    <w:p w:rsidR="00B000E5" w:rsidRDefault="00B000E5" w:rsidP="00694C77">
      <w:pPr>
        <w:pStyle w:val="Telobesedila"/>
        <w:jc w:val="both"/>
        <w:rPr>
          <w:rFonts w:ascii="Times New Roman" w:hAnsi="Times New Roman"/>
          <w:b/>
          <w:szCs w:val="24"/>
        </w:rPr>
      </w:pPr>
    </w:p>
    <w:p w:rsidR="00B000E5" w:rsidRDefault="00B000E5" w:rsidP="00694C77">
      <w:pPr>
        <w:pStyle w:val="Telobesedila"/>
        <w:jc w:val="both"/>
        <w:rPr>
          <w:rFonts w:ascii="Times New Roman" w:hAnsi="Times New Roman"/>
          <w:b/>
          <w:szCs w:val="24"/>
        </w:rPr>
      </w:pPr>
    </w:p>
    <w:p w:rsidR="00B000E5" w:rsidRDefault="00B000E5" w:rsidP="00694C77">
      <w:pPr>
        <w:pStyle w:val="Telobesedila"/>
        <w:jc w:val="both"/>
        <w:rPr>
          <w:rFonts w:ascii="Times New Roman" w:hAnsi="Times New Roman"/>
          <w:b/>
          <w:szCs w:val="24"/>
        </w:rPr>
      </w:pPr>
    </w:p>
    <w:p w:rsidR="00B000E5" w:rsidRDefault="00B000E5" w:rsidP="00694C77">
      <w:pPr>
        <w:pStyle w:val="Telobesedila"/>
        <w:jc w:val="both"/>
        <w:rPr>
          <w:rFonts w:ascii="Times New Roman" w:hAnsi="Times New Roman"/>
          <w:b/>
          <w:szCs w:val="24"/>
        </w:rPr>
      </w:pPr>
    </w:p>
    <w:p w:rsidR="00B000E5" w:rsidRDefault="00B000E5" w:rsidP="00694C77">
      <w:pPr>
        <w:pStyle w:val="Telobesedila"/>
        <w:jc w:val="both"/>
        <w:rPr>
          <w:rFonts w:ascii="Times New Roman" w:hAnsi="Times New Roman"/>
          <w:b/>
          <w:szCs w:val="24"/>
        </w:rPr>
      </w:pPr>
    </w:p>
    <w:p w:rsidR="00B000E5" w:rsidRDefault="00B000E5" w:rsidP="00694C77">
      <w:pPr>
        <w:pStyle w:val="Telobesedila"/>
        <w:jc w:val="both"/>
        <w:rPr>
          <w:rFonts w:ascii="Times New Roman" w:hAnsi="Times New Roman"/>
          <w:b/>
          <w:szCs w:val="24"/>
        </w:rPr>
      </w:pPr>
    </w:p>
    <w:p w:rsidR="00B000E5" w:rsidRDefault="00B000E5" w:rsidP="00694C77">
      <w:pPr>
        <w:pStyle w:val="Telobesedila"/>
        <w:jc w:val="both"/>
        <w:rPr>
          <w:rFonts w:ascii="Times New Roman" w:hAnsi="Times New Roman"/>
          <w:b/>
          <w:szCs w:val="24"/>
        </w:rPr>
      </w:pPr>
    </w:p>
    <w:p w:rsidR="00B000E5" w:rsidRDefault="00B000E5" w:rsidP="00694C77">
      <w:pPr>
        <w:pStyle w:val="Telobesedila"/>
        <w:jc w:val="both"/>
        <w:rPr>
          <w:rFonts w:ascii="Times New Roman" w:hAnsi="Times New Roman"/>
          <w:b/>
          <w:szCs w:val="24"/>
        </w:rPr>
      </w:pPr>
    </w:p>
    <w:p w:rsidR="00B000E5" w:rsidRDefault="00B000E5" w:rsidP="00694C77">
      <w:pPr>
        <w:pStyle w:val="Telobesedila"/>
        <w:jc w:val="both"/>
        <w:rPr>
          <w:rFonts w:ascii="Times New Roman" w:hAnsi="Times New Roman"/>
          <w:b/>
          <w:szCs w:val="24"/>
        </w:rPr>
      </w:pPr>
    </w:p>
    <w:p w:rsidR="00E048A7" w:rsidRPr="00662A44" w:rsidRDefault="00E048A7" w:rsidP="00694C77">
      <w:pPr>
        <w:pStyle w:val="Telobesedila"/>
        <w:jc w:val="both"/>
        <w:rPr>
          <w:rFonts w:ascii="Times New Roman" w:hAnsi="Times New Roman"/>
          <w:b/>
          <w:szCs w:val="24"/>
        </w:rPr>
      </w:pPr>
      <w:r w:rsidRPr="00662A44">
        <w:rPr>
          <w:rFonts w:ascii="Times New Roman" w:hAnsi="Times New Roman"/>
          <w:b/>
          <w:szCs w:val="24"/>
        </w:rPr>
        <w:t xml:space="preserve">1. Urejanje medsebojnih razmerij z Ribiško družino Ptuj  </w:t>
      </w:r>
    </w:p>
    <w:p w:rsidR="00B000E5" w:rsidRDefault="00B000E5" w:rsidP="00694C77">
      <w:pPr>
        <w:pStyle w:val="Telobesedila"/>
        <w:jc w:val="both"/>
        <w:rPr>
          <w:rFonts w:ascii="Times New Roman" w:hAnsi="Times New Roman"/>
          <w:szCs w:val="24"/>
        </w:rPr>
      </w:pPr>
    </w:p>
    <w:p w:rsidR="00E07305" w:rsidRDefault="00116A2B" w:rsidP="00694C77">
      <w:pPr>
        <w:pStyle w:val="Telobesedila"/>
        <w:jc w:val="both"/>
        <w:rPr>
          <w:rFonts w:ascii="Times New Roman" w:hAnsi="Times New Roman"/>
          <w:szCs w:val="24"/>
        </w:rPr>
      </w:pPr>
      <w:r w:rsidRPr="00B11663">
        <w:rPr>
          <w:rFonts w:ascii="Times New Roman" w:hAnsi="Times New Roman"/>
          <w:szCs w:val="24"/>
          <w:u w:val="single"/>
        </w:rPr>
        <w:t>Prikaz 1:</w:t>
      </w:r>
      <w:r>
        <w:rPr>
          <w:rFonts w:ascii="Times New Roman" w:hAnsi="Times New Roman"/>
          <w:szCs w:val="24"/>
        </w:rPr>
        <w:t xml:space="preserve"> </w:t>
      </w:r>
      <w:r w:rsidR="00B11663">
        <w:rPr>
          <w:rFonts w:ascii="Times New Roman" w:hAnsi="Times New Roman"/>
          <w:szCs w:val="24"/>
        </w:rPr>
        <w:t>Nepremičnine Mestne občine Ptuj</w:t>
      </w:r>
    </w:p>
    <w:p w:rsidR="00B000E5" w:rsidRDefault="00B000E5" w:rsidP="00694C77">
      <w:pPr>
        <w:pStyle w:val="Telobesedila"/>
        <w:jc w:val="both"/>
        <w:rPr>
          <w:rFonts w:ascii="Times New Roman" w:hAnsi="Times New Roman"/>
          <w:szCs w:val="24"/>
        </w:rPr>
      </w:pPr>
    </w:p>
    <w:p w:rsidR="00E07305" w:rsidRDefault="000B7609" w:rsidP="00807B50">
      <w:pPr>
        <w:pStyle w:val="Telobesedila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97.5pt;height:247.5pt">
            <v:imagedata r:id="rId14" o:title=""/>
          </v:shape>
        </w:pict>
      </w:r>
    </w:p>
    <w:p w:rsidR="00807B50" w:rsidRDefault="00807B50" w:rsidP="00807B50">
      <w:pPr>
        <w:pStyle w:val="Telobesedila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*rdeče označen del ne bo predmet menjave </w:t>
      </w:r>
    </w:p>
    <w:p w:rsidR="00E07305" w:rsidRDefault="00E07305" w:rsidP="00694C77">
      <w:pPr>
        <w:pStyle w:val="Telobesedila"/>
        <w:jc w:val="both"/>
        <w:rPr>
          <w:rFonts w:ascii="Times New Roman" w:hAnsi="Times New Roman"/>
          <w:szCs w:val="24"/>
        </w:rPr>
      </w:pPr>
    </w:p>
    <w:p w:rsidR="00E07305" w:rsidRDefault="00116A2B" w:rsidP="00694C77">
      <w:pPr>
        <w:pStyle w:val="Telobesedila"/>
        <w:jc w:val="both"/>
        <w:rPr>
          <w:rFonts w:ascii="Times New Roman" w:hAnsi="Times New Roman"/>
          <w:szCs w:val="24"/>
        </w:rPr>
      </w:pPr>
      <w:r w:rsidRPr="00B11663">
        <w:rPr>
          <w:rFonts w:ascii="Times New Roman" w:hAnsi="Times New Roman"/>
          <w:szCs w:val="24"/>
          <w:u w:val="single"/>
        </w:rPr>
        <w:t>Prikaz 2:</w:t>
      </w:r>
      <w:r>
        <w:rPr>
          <w:rFonts w:ascii="Times New Roman" w:hAnsi="Times New Roman"/>
          <w:szCs w:val="24"/>
        </w:rPr>
        <w:t xml:space="preserve"> </w:t>
      </w:r>
      <w:r w:rsidR="00B3791C">
        <w:rPr>
          <w:rFonts w:ascii="Times New Roman" w:hAnsi="Times New Roman"/>
          <w:szCs w:val="24"/>
        </w:rPr>
        <w:t>Nepremičnine Ribiške družine Ptuj</w:t>
      </w:r>
    </w:p>
    <w:p w:rsidR="00E07305" w:rsidRDefault="00E07305" w:rsidP="00694C77">
      <w:pPr>
        <w:pStyle w:val="Telobesedila"/>
        <w:jc w:val="both"/>
        <w:rPr>
          <w:rFonts w:ascii="Times New Roman" w:hAnsi="Times New Roman"/>
          <w:szCs w:val="24"/>
        </w:rPr>
      </w:pPr>
    </w:p>
    <w:p w:rsidR="00E07305" w:rsidRDefault="000B7609" w:rsidP="00694C77">
      <w:pPr>
        <w:pStyle w:val="Telobesedila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pict>
          <v:shape id="_x0000_i1027" type="#_x0000_t75" style="width:397.5pt;height:247.5pt">
            <v:imagedata r:id="rId15" o:title=""/>
          </v:shape>
        </w:pict>
      </w:r>
    </w:p>
    <w:p w:rsidR="00E07305" w:rsidRDefault="00807B50" w:rsidP="00694C77">
      <w:pPr>
        <w:pStyle w:val="Telobesedila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*rdeče označen del ne bo predmet menjave</w:t>
      </w:r>
    </w:p>
    <w:p w:rsidR="00E07305" w:rsidRDefault="00E07305" w:rsidP="00694C77">
      <w:pPr>
        <w:pStyle w:val="Telobesedila"/>
        <w:jc w:val="both"/>
        <w:rPr>
          <w:rFonts w:ascii="Times New Roman" w:hAnsi="Times New Roman"/>
          <w:szCs w:val="24"/>
        </w:rPr>
      </w:pPr>
    </w:p>
    <w:p w:rsidR="00E07305" w:rsidRDefault="00E07305" w:rsidP="00694C77">
      <w:pPr>
        <w:pStyle w:val="Telobesedila"/>
        <w:jc w:val="both"/>
        <w:rPr>
          <w:rFonts w:ascii="Times New Roman" w:hAnsi="Times New Roman"/>
          <w:szCs w:val="24"/>
        </w:rPr>
      </w:pPr>
    </w:p>
    <w:p w:rsidR="00B000E5" w:rsidRDefault="00B000E5" w:rsidP="00694C77">
      <w:pPr>
        <w:pStyle w:val="Telobesedila"/>
        <w:jc w:val="both"/>
        <w:rPr>
          <w:rFonts w:ascii="Times New Roman" w:hAnsi="Times New Roman"/>
          <w:szCs w:val="24"/>
        </w:rPr>
      </w:pPr>
    </w:p>
    <w:p w:rsidR="00B000E5" w:rsidRDefault="00B000E5" w:rsidP="00694C77">
      <w:pPr>
        <w:pStyle w:val="Telobesedila"/>
        <w:jc w:val="both"/>
        <w:rPr>
          <w:rFonts w:ascii="Times New Roman" w:hAnsi="Times New Roman"/>
          <w:szCs w:val="24"/>
        </w:rPr>
      </w:pPr>
    </w:p>
    <w:p w:rsidR="004D0A97" w:rsidRDefault="004D0A97" w:rsidP="00694C77">
      <w:pPr>
        <w:pStyle w:val="Telobesedila"/>
        <w:jc w:val="both"/>
        <w:rPr>
          <w:rFonts w:ascii="Times New Roman" w:hAnsi="Times New Roman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"/>
        <w:gridCol w:w="1016"/>
        <w:gridCol w:w="1422"/>
        <w:gridCol w:w="1048"/>
        <w:gridCol w:w="222"/>
        <w:gridCol w:w="366"/>
        <w:gridCol w:w="1016"/>
        <w:gridCol w:w="1422"/>
        <w:gridCol w:w="961"/>
      </w:tblGrid>
      <w:tr w:rsidR="00623EAC" w:rsidRPr="00116A2B" w:rsidTr="00A35087">
        <w:tc>
          <w:tcPr>
            <w:tcW w:w="0" w:type="auto"/>
            <w:gridSpan w:val="4"/>
            <w:shd w:val="clear" w:color="auto" w:fill="B6DDE8" w:themeFill="accent5" w:themeFillTint="66"/>
          </w:tcPr>
          <w:p w:rsidR="00623EAC" w:rsidRPr="00116A2B" w:rsidRDefault="00623EAC" w:rsidP="00705EDC">
            <w:pPr>
              <w:pStyle w:val="Odstavekseznama"/>
              <w:ind w:left="0"/>
              <w:jc w:val="center"/>
              <w:rPr>
                <w:b/>
              </w:rPr>
            </w:pPr>
            <w:r w:rsidRPr="00116A2B">
              <w:rPr>
                <w:b/>
              </w:rPr>
              <w:t>Mestna občina Ptuj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623EAC" w:rsidRPr="00116A2B" w:rsidRDefault="00623EAC" w:rsidP="004D0A97">
            <w:pPr>
              <w:pStyle w:val="Odstavekseznama"/>
              <w:ind w:left="0"/>
              <w:jc w:val="both"/>
              <w:rPr>
                <w:b/>
              </w:rPr>
            </w:pPr>
          </w:p>
        </w:tc>
        <w:tc>
          <w:tcPr>
            <w:tcW w:w="0" w:type="auto"/>
            <w:gridSpan w:val="4"/>
            <w:shd w:val="clear" w:color="auto" w:fill="B6DDE8" w:themeFill="accent5" w:themeFillTint="66"/>
          </w:tcPr>
          <w:p w:rsidR="00623EAC" w:rsidRPr="00116A2B" w:rsidRDefault="00623EAC" w:rsidP="00705EDC">
            <w:pPr>
              <w:pStyle w:val="Odstavekseznama"/>
              <w:ind w:left="0"/>
              <w:jc w:val="center"/>
              <w:rPr>
                <w:b/>
              </w:rPr>
            </w:pPr>
            <w:r w:rsidRPr="00116A2B">
              <w:rPr>
                <w:b/>
              </w:rPr>
              <w:t>Ribiška družina Ptuj</w:t>
            </w:r>
          </w:p>
        </w:tc>
      </w:tr>
      <w:tr w:rsidR="00623EAC" w:rsidRPr="00116A2B" w:rsidTr="00A35087">
        <w:tc>
          <w:tcPr>
            <w:tcW w:w="0" w:type="auto"/>
            <w:shd w:val="clear" w:color="auto" w:fill="DAEEF3" w:themeFill="accent5" w:themeFillTint="33"/>
          </w:tcPr>
          <w:p w:rsidR="00623EAC" w:rsidRPr="00116A2B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  <w:shd w:val="clear" w:color="auto" w:fill="DAEEF3" w:themeFill="accent5" w:themeFillTint="33"/>
          </w:tcPr>
          <w:p w:rsidR="00623EAC" w:rsidRPr="00705EDC" w:rsidRDefault="00705EDC" w:rsidP="00705EDC">
            <w:pPr>
              <w:pStyle w:val="Odstavekseznama"/>
              <w:ind w:left="0"/>
              <w:rPr>
                <w:b/>
              </w:rPr>
            </w:pPr>
            <w:proofErr w:type="spellStart"/>
            <w:r w:rsidRPr="00705EDC">
              <w:rPr>
                <w:b/>
              </w:rPr>
              <w:t>p</w:t>
            </w:r>
            <w:r w:rsidR="00623EAC" w:rsidRPr="00705EDC">
              <w:rPr>
                <w:b/>
              </w:rPr>
              <w:t>arc.št</w:t>
            </w:r>
            <w:proofErr w:type="spellEnd"/>
            <w:r w:rsidR="00623EAC" w:rsidRPr="00705EDC">
              <w:rPr>
                <w:b/>
              </w:rPr>
              <w:t>.</w:t>
            </w:r>
          </w:p>
        </w:tc>
        <w:tc>
          <w:tcPr>
            <w:tcW w:w="0" w:type="auto"/>
            <w:shd w:val="clear" w:color="auto" w:fill="DAEEF3" w:themeFill="accent5" w:themeFillTint="33"/>
          </w:tcPr>
          <w:p w:rsidR="00623EAC" w:rsidRPr="00705EDC" w:rsidRDefault="00623EAC" w:rsidP="00705EDC">
            <w:pPr>
              <w:pStyle w:val="Odstavekseznama"/>
              <w:ind w:left="0"/>
              <w:rPr>
                <w:b/>
              </w:rPr>
            </w:pPr>
            <w:r w:rsidRPr="00705EDC">
              <w:rPr>
                <w:b/>
              </w:rPr>
              <w:t>k.o.</w:t>
            </w:r>
          </w:p>
        </w:tc>
        <w:tc>
          <w:tcPr>
            <w:tcW w:w="0" w:type="auto"/>
            <w:shd w:val="clear" w:color="auto" w:fill="DAEEF3" w:themeFill="accent5" w:themeFillTint="33"/>
          </w:tcPr>
          <w:p w:rsidR="00623EAC" w:rsidRPr="00705EDC" w:rsidRDefault="00705EDC" w:rsidP="00705EDC">
            <w:pPr>
              <w:pStyle w:val="Odstavekseznama"/>
              <w:ind w:left="0"/>
              <w:rPr>
                <w:b/>
              </w:rPr>
            </w:pPr>
            <w:r w:rsidRPr="00705EDC">
              <w:rPr>
                <w:b/>
              </w:rPr>
              <w:t>p</w:t>
            </w:r>
            <w:r w:rsidR="00623EAC" w:rsidRPr="00705EDC">
              <w:rPr>
                <w:b/>
              </w:rPr>
              <w:t>ovršina</w:t>
            </w:r>
          </w:p>
        </w:tc>
        <w:tc>
          <w:tcPr>
            <w:tcW w:w="0" w:type="auto"/>
            <w:vMerge/>
            <w:shd w:val="clear" w:color="auto" w:fill="auto"/>
          </w:tcPr>
          <w:p w:rsidR="00623EAC" w:rsidRPr="00705EDC" w:rsidRDefault="00623EAC" w:rsidP="00705EDC">
            <w:pPr>
              <w:pStyle w:val="Odstavekseznama"/>
              <w:ind w:left="0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AEEF3" w:themeFill="accent5" w:themeFillTint="33"/>
          </w:tcPr>
          <w:p w:rsidR="00623EAC" w:rsidRPr="00705EDC" w:rsidRDefault="00623EAC" w:rsidP="00705EDC">
            <w:pPr>
              <w:pStyle w:val="Odstavekseznama"/>
              <w:ind w:left="0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AEEF3" w:themeFill="accent5" w:themeFillTint="33"/>
          </w:tcPr>
          <w:p w:rsidR="00623EAC" w:rsidRPr="00705EDC" w:rsidRDefault="00705EDC" w:rsidP="00705EDC">
            <w:pPr>
              <w:pStyle w:val="Odstavekseznama"/>
              <w:ind w:left="0"/>
              <w:jc w:val="center"/>
              <w:rPr>
                <w:b/>
              </w:rPr>
            </w:pPr>
            <w:proofErr w:type="spellStart"/>
            <w:r w:rsidRPr="00705EDC">
              <w:rPr>
                <w:b/>
              </w:rPr>
              <w:t>p</w:t>
            </w:r>
            <w:r w:rsidR="00623EAC" w:rsidRPr="00705EDC">
              <w:rPr>
                <w:b/>
              </w:rPr>
              <w:t>arc</w:t>
            </w:r>
            <w:proofErr w:type="spellEnd"/>
            <w:r w:rsidR="00623EAC" w:rsidRPr="00705EDC">
              <w:rPr>
                <w:b/>
              </w:rPr>
              <w:t>. št.</w:t>
            </w:r>
          </w:p>
        </w:tc>
        <w:tc>
          <w:tcPr>
            <w:tcW w:w="0" w:type="auto"/>
            <w:shd w:val="clear" w:color="auto" w:fill="DAEEF3" w:themeFill="accent5" w:themeFillTint="33"/>
          </w:tcPr>
          <w:p w:rsidR="00623EAC" w:rsidRPr="00705EDC" w:rsidRDefault="00623EAC" w:rsidP="00705EDC">
            <w:pPr>
              <w:pStyle w:val="Odstavekseznama"/>
              <w:ind w:left="0"/>
              <w:jc w:val="center"/>
              <w:rPr>
                <w:b/>
              </w:rPr>
            </w:pPr>
            <w:r w:rsidRPr="00705EDC">
              <w:rPr>
                <w:b/>
              </w:rPr>
              <w:t>k.o.</w:t>
            </w:r>
          </w:p>
        </w:tc>
        <w:tc>
          <w:tcPr>
            <w:tcW w:w="0" w:type="auto"/>
            <w:shd w:val="clear" w:color="auto" w:fill="DAEEF3" w:themeFill="accent5" w:themeFillTint="33"/>
          </w:tcPr>
          <w:p w:rsidR="00623EAC" w:rsidRPr="00705EDC" w:rsidRDefault="00705EDC" w:rsidP="00705EDC">
            <w:pPr>
              <w:pStyle w:val="Odstavekseznama"/>
              <w:ind w:left="0"/>
              <w:jc w:val="center"/>
              <w:rPr>
                <w:b/>
              </w:rPr>
            </w:pPr>
            <w:r w:rsidRPr="00705EDC">
              <w:rPr>
                <w:b/>
              </w:rPr>
              <w:t>p</w:t>
            </w:r>
            <w:r w:rsidR="00623EAC" w:rsidRPr="00705EDC">
              <w:rPr>
                <w:b/>
              </w:rPr>
              <w:t>ovršina</w:t>
            </w:r>
          </w:p>
        </w:tc>
      </w:tr>
      <w:tr w:rsidR="00623EAC" w:rsidRPr="00116A2B" w:rsidTr="00A35087"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1.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737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 xml:space="preserve">388 Rogoznica 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 xml:space="preserve">51 </w:t>
            </w:r>
          </w:p>
        </w:tc>
        <w:tc>
          <w:tcPr>
            <w:tcW w:w="0" w:type="auto"/>
            <w:vMerge/>
            <w:shd w:val="clear" w:color="auto" w:fill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1.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733/2*del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 xml:space="preserve">388 Rogoznica 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 xml:space="preserve">5.135 </w:t>
            </w:r>
          </w:p>
        </w:tc>
      </w:tr>
      <w:tr w:rsidR="00623EAC" w:rsidRPr="00116A2B" w:rsidTr="00A35087"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2.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738/1</w:t>
            </w:r>
          </w:p>
        </w:tc>
        <w:tc>
          <w:tcPr>
            <w:tcW w:w="0" w:type="auto"/>
          </w:tcPr>
          <w:p w:rsidR="00623EAC" w:rsidRPr="00D237A7" w:rsidRDefault="00623EAC">
            <w:pPr>
              <w:rPr>
                <w:sz w:val="20"/>
                <w:szCs w:val="20"/>
              </w:rPr>
            </w:pPr>
            <w:r w:rsidRPr="00D237A7">
              <w:rPr>
                <w:sz w:val="20"/>
                <w:szCs w:val="20"/>
              </w:rPr>
              <w:t xml:space="preserve">388 Rogoznica 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 xml:space="preserve">1.543 </w:t>
            </w:r>
          </w:p>
        </w:tc>
        <w:tc>
          <w:tcPr>
            <w:tcW w:w="0" w:type="auto"/>
            <w:vMerge/>
            <w:shd w:val="clear" w:color="auto" w:fill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2.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733/3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388 Rogoznica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1.806</w:t>
            </w:r>
          </w:p>
        </w:tc>
      </w:tr>
      <w:tr w:rsidR="00623EAC" w:rsidRPr="00116A2B" w:rsidTr="00A35087"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3.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746/2</w:t>
            </w:r>
          </w:p>
        </w:tc>
        <w:tc>
          <w:tcPr>
            <w:tcW w:w="0" w:type="auto"/>
          </w:tcPr>
          <w:p w:rsidR="00623EAC" w:rsidRPr="00D237A7" w:rsidRDefault="00623EAC">
            <w:pPr>
              <w:rPr>
                <w:sz w:val="20"/>
                <w:szCs w:val="20"/>
              </w:rPr>
            </w:pPr>
            <w:r w:rsidRPr="00D237A7">
              <w:rPr>
                <w:sz w:val="20"/>
                <w:szCs w:val="20"/>
              </w:rPr>
              <w:t xml:space="preserve">388 Rogoznica 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 xml:space="preserve">876 </w:t>
            </w:r>
          </w:p>
        </w:tc>
        <w:tc>
          <w:tcPr>
            <w:tcW w:w="0" w:type="auto"/>
            <w:vMerge/>
            <w:shd w:val="clear" w:color="auto" w:fill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</w:tr>
      <w:tr w:rsidR="00623EAC" w:rsidRPr="00116A2B" w:rsidTr="00A35087"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4.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728/1</w:t>
            </w:r>
          </w:p>
        </w:tc>
        <w:tc>
          <w:tcPr>
            <w:tcW w:w="0" w:type="auto"/>
          </w:tcPr>
          <w:p w:rsidR="00623EAC" w:rsidRPr="00D237A7" w:rsidRDefault="00623EAC">
            <w:pPr>
              <w:rPr>
                <w:sz w:val="20"/>
                <w:szCs w:val="20"/>
              </w:rPr>
            </w:pPr>
            <w:r w:rsidRPr="00D237A7">
              <w:rPr>
                <w:sz w:val="20"/>
                <w:szCs w:val="20"/>
              </w:rPr>
              <w:t xml:space="preserve">388 Rogoznica 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 xml:space="preserve">1.468 </w:t>
            </w:r>
          </w:p>
        </w:tc>
        <w:tc>
          <w:tcPr>
            <w:tcW w:w="0" w:type="auto"/>
            <w:vMerge/>
            <w:shd w:val="clear" w:color="auto" w:fill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</w:tr>
      <w:tr w:rsidR="00623EAC" w:rsidRPr="00116A2B" w:rsidTr="00A35087"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5.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747</w:t>
            </w:r>
          </w:p>
        </w:tc>
        <w:tc>
          <w:tcPr>
            <w:tcW w:w="0" w:type="auto"/>
          </w:tcPr>
          <w:p w:rsidR="00623EAC" w:rsidRPr="00D237A7" w:rsidRDefault="00623EAC">
            <w:pPr>
              <w:rPr>
                <w:sz w:val="20"/>
                <w:szCs w:val="20"/>
              </w:rPr>
            </w:pPr>
            <w:r w:rsidRPr="00D237A7">
              <w:rPr>
                <w:sz w:val="20"/>
                <w:szCs w:val="20"/>
              </w:rPr>
              <w:t xml:space="preserve">388 Rogoznica 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 xml:space="preserve">82 </w:t>
            </w:r>
          </w:p>
        </w:tc>
        <w:tc>
          <w:tcPr>
            <w:tcW w:w="0" w:type="auto"/>
            <w:vMerge/>
            <w:shd w:val="clear" w:color="auto" w:fill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</w:tr>
      <w:tr w:rsidR="00623EAC" w:rsidRPr="00116A2B" w:rsidTr="00A35087"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6.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732/1</w:t>
            </w:r>
          </w:p>
        </w:tc>
        <w:tc>
          <w:tcPr>
            <w:tcW w:w="0" w:type="auto"/>
          </w:tcPr>
          <w:p w:rsidR="00623EAC" w:rsidRPr="00D237A7" w:rsidRDefault="00623EAC">
            <w:pPr>
              <w:rPr>
                <w:sz w:val="20"/>
                <w:szCs w:val="20"/>
              </w:rPr>
            </w:pPr>
            <w:r w:rsidRPr="00D237A7">
              <w:rPr>
                <w:sz w:val="20"/>
                <w:szCs w:val="20"/>
              </w:rPr>
              <w:t xml:space="preserve">388 Rogoznica 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 xml:space="preserve">1.408 </w:t>
            </w:r>
          </w:p>
        </w:tc>
        <w:tc>
          <w:tcPr>
            <w:tcW w:w="0" w:type="auto"/>
            <w:vMerge/>
            <w:shd w:val="clear" w:color="auto" w:fill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</w:tr>
      <w:tr w:rsidR="00623EAC" w:rsidRPr="00116A2B" w:rsidTr="00A35087"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7.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741/1</w:t>
            </w:r>
          </w:p>
        </w:tc>
        <w:tc>
          <w:tcPr>
            <w:tcW w:w="0" w:type="auto"/>
          </w:tcPr>
          <w:p w:rsidR="00623EAC" w:rsidRPr="00D237A7" w:rsidRDefault="00623EAC">
            <w:pPr>
              <w:rPr>
                <w:sz w:val="20"/>
                <w:szCs w:val="20"/>
              </w:rPr>
            </w:pPr>
            <w:r w:rsidRPr="00D237A7">
              <w:rPr>
                <w:sz w:val="20"/>
                <w:szCs w:val="20"/>
              </w:rPr>
              <w:t xml:space="preserve">388 Rogoznica 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 xml:space="preserve">1.858 </w:t>
            </w:r>
          </w:p>
        </w:tc>
        <w:tc>
          <w:tcPr>
            <w:tcW w:w="0" w:type="auto"/>
            <w:vMerge/>
            <w:shd w:val="clear" w:color="auto" w:fill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</w:tr>
      <w:tr w:rsidR="00623EAC" w:rsidRPr="00116A2B" w:rsidTr="00A35087"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8.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742</w:t>
            </w:r>
          </w:p>
        </w:tc>
        <w:tc>
          <w:tcPr>
            <w:tcW w:w="0" w:type="auto"/>
          </w:tcPr>
          <w:p w:rsidR="00623EAC" w:rsidRPr="00D237A7" w:rsidRDefault="00623EAC">
            <w:pPr>
              <w:rPr>
                <w:sz w:val="20"/>
                <w:szCs w:val="20"/>
              </w:rPr>
            </w:pPr>
            <w:r w:rsidRPr="00D237A7">
              <w:rPr>
                <w:sz w:val="20"/>
                <w:szCs w:val="20"/>
              </w:rPr>
              <w:t xml:space="preserve">388 Rogoznica 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 xml:space="preserve">142 </w:t>
            </w:r>
          </w:p>
        </w:tc>
        <w:tc>
          <w:tcPr>
            <w:tcW w:w="0" w:type="auto"/>
            <w:vMerge/>
            <w:shd w:val="clear" w:color="auto" w:fill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</w:tr>
      <w:tr w:rsidR="00623EAC" w:rsidRPr="00116A2B" w:rsidTr="00A35087"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9.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743</w:t>
            </w:r>
          </w:p>
        </w:tc>
        <w:tc>
          <w:tcPr>
            <w:tcW w:w="0" w:type="auto"/>
          </w:tcPr>
          <w:p w:rsidR="00623EAC" w:rsidRPr="00D237A7" w:rsidRDefault="00623EAC">
            <w:pPr>
              <w:rPr>
                <w:sz w:val="20"/>
                <w:szCs w:val="20"/>
              </w:rPr>
            </w:pPr>
            <w:r w:rsidRPr="00D237A7">
              <w:rPr>
                <w:sz w:val="20"/>
                <w:szCs w:val="20"/>
              </w:rPr>
              <w:t xml:space="preserve">388 Rogoznica 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 xml:space="preserve">744 </w:t>
            </w:r>
          </w:p>
        </w:tc>
        <w:tc>
          <w:tcPr>
            <w:tcW w:w="0" w:type="auto"/>
            <w:vMerge/>
            <w:shd w:val="clear" w:color="auto" w:fill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</w:tr>
      <w:tr w:rsidR="00623EAC" w:rsidRPr="00116A2B" w:rsidTr="00A35087"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10.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711</w:t>
            </w:r>
          </w:p>
        </w:tc>
        <w:tc>
          <w:tcPr>
            <w:tcW w:w="0" w:type="auto"/>
          </w:tcPr>
          <w:p w:rsidR="00623EAC" w:rsidRPr="00D237A7" w:rsidRDefault="00623EAC">
            <w:pPr>
              <w:rPr>
                <w:sz w:val="20"/>
                <w:szCs w:val="20"/>
              </w:rPr>
            </w:pPr>
            <w:r w:rsidRPr="00D237A7">
              <w:rPr>
                <w:sz w:val="20"/>
                <w:szCs w:val="20"/>
              </w:rPr>
              <w:t xml:space="preserve">388 Rogoznica 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1</w:t>
            </w:r>
            <w:r w:rsidR="005F52A4" w:rsidRPr="00D237A7">
              <w:t>.</w:t>
            </w:r>
            <w:r w:rsidRPr="00D237A7">
              <w:t xml:space="preserve">059 </w:t>
            </w:r>
          </w:p>
        </w:tc>
        <w:tc>
          <w:tcPr>
            <w:tcW w:w="0" w:type="auto"/>
            <w:vMerge/>
            <w:shd w:val="clear" w:color="auto" w:fill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</w:tr>
      <w:tr w:rsidR="00623EAC" w:rsidRPr="00116A2B" w:rsidTr="00A35087"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11.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712</w:t>
            </w:r>
          </w:p>
        </w:tc>
        <w:tc>
          <w:tcPr>
            <w:tcW w:w="0" w:type="auto"/>
          </w:tcPr>
          <w:p w:rsidR="00623EAC" w:rsidRPr="00D237A7" w:rsidRDefault="00623EAC">
            <w:pPr>
              <w:rPr>
                <w:sz w:val="20"/>
                <w:szCs w:val="20"/>
              </w:rPr>
            </w:pPr>
            <w:r w:rsidRPr="00D237A7">
              <w:rPr>
                <w:sz w:val="20"/>
                <w:szCs w:val="20"/>
              </w:rPr>
              <w:t xml:space="preserve">388 Rogoznica 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3</w:t>
            </w:r>
            <w:r w:rsidR="005F52A4" w:rsidRPr="00D237A7">
              <w:t>.</w:t>
            </w:r>
            <w:r w:rsidRPr="00D237A7">
              <w:t xml:space="preserve">215 </w:t>
            </w:r>
          </w:p>
        </w:tc>
        <w:tc>
          <w:tcPr>
            <w:tcW w:w="0" w:type="auto"/>
            <w:vMerge/>
            <w:shd w:val="clear" w:color="auto" w:fill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</w:tr>
      <w:tr w:rsidR="00623EAC" w:rsidRPr="00116A2B" w:rsidTr="00A35087"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12.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717/2</w:t>
            </w:r>
          </w:p>
        </w:tc>
        <w:tc>
          <w:tcPr>
            <w:tcW w:w="0" w:type="auto"/>
          </w:tcPr>
          <w:p w:rsidR="00623EAC" w:rsidRPr="00D237A7" w:rsidRDefault="00623EAC">
            <w:pPr>
              <w:rPr>
                <w:sz w:val="20"/>
                <w:szCs w:val="20"/>
              </w:rPr>
            </w:pPr>
            <w:r w:rsidRPr="00D237A7">
              <w:rPr>
                <w:sz w:val="20"/>
                <w:szCs w:val="20"/>
              </w:rPr>
              <w:t xml:space="preserve">388 Rogoznica 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1</w:t>
            </w:r>
            <w:r w:rsidR="005F52A4" w:rsidRPr="00D237A7">
              <w:t>.</w:t>
            </w:r>
            <w:r w:rsidRPr="00D237A7">
              <w:t xml:space="preserve">059 </w:t>
            </w:r>
          </w:p>
        </w:tc>
        <w:tc>
          <w:tcPr>
            <w:tcW w:w="0" w:type="auto"/>
            <w:vMerge/>
            <w:shd w:val="clear" w:color="auto" w:fill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</w:tr>
      <w:tr w:rsidR="00623EAC" w:rsidRPr="00116A2B" w:rsidTr="00A35087"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13.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766/1*del</w:t>
            </w:r>
          </w:p>
        </w:tc>
        <w:tc>
          <w:tcPr>
            <w:tcW w:w="0" w:type="auto"/>
          </w:tcPr>
          <w:p w:rsidR="00623EAC" w:rsidRPr="00D237A7" w:rsidRDefault="00623EAC">
            <w:pPr>
              <w:rPr>
                <w:sz w:val="20"/>
                <w:szCs w:val="20"/>
              </w:rPr>
            </w:pPr>
            <w:r w:rsidRPr="00D237A7">
              <w:rPr>
                <w:sz w:val="20"/>
                <w:szCs w:val="20"/>
              </w:rPr>
              <w:t xml:space="preserve">388 Rogoznica 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1</w:t>
            </w:r>
            <w:r w:rsidR="005F52A4" w:rsidRPr="00D237A7">
              <w:t>.</w:t>
            </w:r>
            <w:r w:rsidRPr="00D237A7">
              <w:t xml:space="preserve">374 </w:t>
            </w:r>
          </w:p>
        </w:tc>
        <w:tc>
          <w:tcPr>
            <w:tcW w:w="0" w:type="auto"/>
            <w:vMerge/>
            <w:shd w:val="clear" w:color="auto" w:fill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</w:tr>
      <w:tr w:rsidR="00623EAC" w:rsidRPr="00116A2B" w:rsidTr="00A35087"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14.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758/1</w:t>
            </w:r>
          </w:p>
        </w:tc>
        <w:tc>
          <w:tcPr>
            <w:tcW w:w="0" w:type="auto"/>
          </w:tcPr>
          <w:p w:rsidR="00623EAC" w:rsidRPr="00D237A7" w:rsidRDefault="00623EAC">
            <w:pPr>
              <w:rPr>
                <w:sz w:val="20"/>
                <w:szCs w:val="20"/>
              </w:rPr>
            </w:pPr>
            <w:r w:rsidRPr="00D237A7">
              <w:rPr>
                <w:sz w:val="20"/>
                <w:szCs w:val="20"/>
              </w:rPr>
              <w:t xml:space="preserve">388 Rogoznica 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 xml:space="preserve">328 </w:t>
            </w:r>
          </w:p>
        </w:tc>
        <w:tc>
          <w:tcPr>
            <w:tcW w:w="0" w:type="auto"/>
            <w:vMerge/>
            <w:shd w:val="clear" w:color="auto" w:fill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</w:tr>
      <w:tr w:rsidR="00623EAC" w:rsidRPr="00116A2B" w:rsidTr="00A35087"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15.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758/2</w:t>
            </w:r>
          </w:p>
        </w:tc>
        <w:tc>
          <w:tcPr>
            <w:tcW w:w="0" w:type="auto"/>
          </w:tcPr>
          <w:p w:rsidR="00623EAC" w:rsidRPr="00D237A7" w:rsidRDefault="00623EAC">
            <w:pPr>
              <w:rPr>
                <w:sz w:val="20"/>
                <w:szCs w:val="20"/>
              </w:rPr>
            </w:pPr>
            <w:r w:rsidRPr="00D237A7">
              <w:rPr>
                <w:sz w:val="20"/>
                <w:szCs w:val="20"/>
              </w:rPr>
              <w:t xml:space="preserve">388 Rogoznica 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 xml:space="preserve">850 </w:t>
            </w:r>
          </w:p>
        </w:tc>
        <w:tc>
          <w:tcPr>
            <w:tcW w:w="0" w:type="auto"/>
            <w:vMerge/>
            <w:shd w:val="clear" w:color="auto" w:fill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</w:tr>
      <w:tr w:rsidR="00623EAC" w:rsidRPr="00116A2B" w:rsidTr="00A35087"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16.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757</w:t>
            </w:r>
          </w:p>
        </w:tc>
        <w:tc>
          <w:tcPr>
            <w:tcW w:w="0" w:type="auto"/>
          </w:tcPr>
          <w:p w:rsidR="00623EAC" w:rsidRPr="00D237A7" w:rsidRDefault="00623EAC">
            <w:pPr>
              <w:rPr>
                <w:sz w:val="20"/>
                <w:szCs w:val="20"/>
              </w:rPr>
            </w:pPr>
            <w:r w:rsidRPr="00D237A7">
              <w:rPr>
                <w:sz w:val="20"/>
                <w:szCs w:val="20"/>
              </w:rPr>
              <w:t xml:space="preserve">388 Rogoznica 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 xml:space="preserve">58 </w:t>
            </w:r>
          </w:p>
        </w:tc>
        <w:tc>
          <w:tcPr>
            <w:tcW w:w="0" w:type="auto"/>
            <w:vMerge/>
            <w:shd w:val="clear" w:color="auto" w:fill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</w:tr>
      <w:tr w:rsidR="00623EAC" w:rsidRPr="00116A2B" w:rsidTr="00A35087"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17.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885/8</w:t>
            </w:r>
          </w:p>
        </w:tc>
        <w:tc>
          <w:tcPr>
            <w:tcW w:w="0" w:type="auto"/>
          </w:tcPr>
          <w:p w:rsidR="00623EAC" w:rsidRPr="00D237A7" w:rsidRDefault="00623EAC">
            <w:pPr>
              <w:rPr>
                <w:sz w:val="20"/>
                <w:szCs w:val="20"/>
              </w:rPr>
            </w:pPr>
            <w:r w:rsidRPr="00D237A7">
              <w:rPr>
                <w:sz w:val="20"/>
                <w:szCs w:val="20"/>
              </w:rPr>
              <w:t xml:space="preserve">388 Rogoznica 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 xml:space="preserve">347 </w:t>
            </w:r>
          </w:p>
        </w:tc>
        <w:tc>
          <w:tcPr>
            <w:tcW w:w="0" w:type="auto"/>
            <w:vMerge/>
            <w:shd w:val="clear" w:color="auto" w:fill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</w:tr>
      <w:tr w:rsidR="00623EAC" w:rsidRPr="00116A2B" w:rsidTr="00A35087"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18.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885/9</w:t>
            </w:r>
          </w:p>
        </w:tc>
        <w:tc>
          <w:tcPr>
            <w:tcW w:w="0" w:type="auto"/>
          </w:tcPr>
          <w:p w:rsidR="00623EAC" w:rsidRPr="00D237A7" w:rsidRDefault="00623EAC">
            <w:pPr>
              <w:rPr>
                <w:sz w:val="20"/>
                <w:szCs w:val="20"/>
              </w:rPr>
            </w:pPr>
            <w:r w:rsidRPr="00D237A7">
              <w:rPr>
                <w:sz w:val="20"/>
                <w:szCs w:val="20"/>
              </w:rPr>
              <w:t xml:space="preserve">388 Rogoznica 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51</w:t>
            </w:r>
          </w:p>
        </w:tc>
        <w:tc>
          <w:tcPr>
            <w:tcW w:w="0" w:type="auto"/>
            <w:vMerge/>
            <w:shd w:val="clear" w:color="auto" w:fill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</w:tr>
      <w:tr w:rsidR="00623EAC" w:rsidRPr="00116A2B" w:rsidTr="00A35087"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19.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885/10</w:t>
            </w:r>
          </w:p>
        </w:tc>
        <w:tc>
          <w:tcPr>
            <w:tcW w:w="0" w:type="auto"/>
          </w:tcPr>
          <w:p w:rsidR="00623EAC" w:rsidRPr="00D237A7" w:rsidRDefault="00623EAC">
            <w:pPr>
              <w:rPr>
                <w:sz w:val="20"/>
                <w:szCs w:val="20"/>
              </w:rPr>
            </w:pPr>
            <w:r w:rsidRPr="00D237A7">
              <w:rPr>
                <w:sz w:val="20"/>
                <w:szCs w:val="20"/>
              </w:rPr>
              <w:t xml:space="preserve">388 Rogoznica 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  <w:r w:rsidRPr="00D237A7">
              <w:t>1</w:t>
            </w:r>
            <w:r w:rsidR="005F52A4" w:rsidRPr="00D237A7">
              <w:t>.</w:t>
            </w:r>
            <w:r w:rsidRPr="00D237A7">
              <w:t>602</w:t>
            </w:r>
          </w:p>
        </w:tc>
        <w:tc>
          <w:tcPr>
            <w:tcW w:w="0" w:type="auto"/>
            <w:vMerge/>
            <w:shd w:val="clear" w:color="auto" w:fill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</w:tr>
      <w:tr w:rsidR="00623EAC" w:rsidRPr="00116A2B" w:rsidTr="00A35087"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5D385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  <w:vMerge/>
            <w:shd w:val="clear" w:color="auto" w:fill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</w:tr>
      <w:tr w:rsidR="00623EAC" w:rsidRPr="00116A2B" w:rsidTr="00A35087"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623EAC" w:rsidRPr="00D237A7" w:rsidRDefault="00623EAC" w:rsidP="005D3855">
            <w:pPr>
              <w:rPr>
                <w:b/>
                <w:sz w:val="20"/>
                <w:szCs w:val="20"/>
              </w:rPr>
            </w:pPr>
            <w:r w:rsidRPr="00D237A7">
              <w:rPr>
                <w:b/>
                <w:sz w:val="20"/>
                <w:szCs w:val="20"/>
              </w:rPr>
              <w:t>SKUPAJ</w:t>
            </w:r>
          </w:p>
        </w:tc>
        <w:tc>
          <w:tcPr>
            <w:tcW w:w="0" w:type="auto"/>
          </w:tcPr>
          <w:p w:rsidR="00623EAC" w:rsidRPr="00D237A7" w:rsidRDefault="009A3610" w:rsidP="004D0A97">
            <w:pPr>
              <w:pStyle w:val="Odstavekseznama"/>
              <w:ind w:left="0"/>
              <w:jc w:val="both"/>
              <w:rPr>
                <w:b/>
                <w:vertAlign w:val="superscript"/>
              </w:rPr>
            </w:pPr>
            <w:r w:rsidRPr="00D237A7">
              <w:rPr>
                <w:b/>
              </w:rPr>
              <w:t>18.115</w:t>
            </w:r>
            <w:r w:rsidR="00623EAC" w:rsidRPr="00D237A7">
              <w:rPr>
                <w:b/>
              </w:rPr>
              <w:t xml:space="preserve"> m</w:t>
            </w:r>
            <w:r w:rsidR="00623EAC" w:rsidRPr="00D237A7">
              <w:rPr>
                <w:b/>
                <w:vertAlign w:val="superscript"/>
              </w:rPr>
              <w:t>2</w:t>
            </w:r>
          </w:p>
        </w:tc>
        <w:tc>
          <w:tcPr>
            <w:tcW w:w="0" w:type="auto"/>
            <w:vMerge/>
            <w:shd w:val="clear" w:color="auto" w:fill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  <w:rPr>
                <w:b/>
              </w:rPr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  <w:rPr>
                <w:b/>
              </w:rPr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  <w:rPr>
                <w:b/>
              </w:rPr>
            </w:pP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  <w:rPr>
                <w:b/>
              </w:rPr>
            </w:pPr>
            <w:r w:rsidRPr="00D237A7">
              <w:rPr>
                <w:b/>
              </w:rPr>
              <w:t>SKUPAJ</w:t>
            </w:r>
          </w:p>
        </w:tc>
        <w:tc>
          <w:tcPr>
            <w:tcW w:w="0" w:type="auto"/>
          </w:tcPr>
          <w:p w:rsidR="00623EAC" w:rsidRPr="00D237A7" w:rsidRDefault="00623EAC" w:rsidP="004D0A97">
            <w:pPr>
              <w:pStyle w:val="Odstavekseznama"/>
              <w:ind w:left="0"/>
              <w:jc w:val="both"/>
              <w:rPr>
                <w:b/>
                <w:vertAlign w:val="superscript"/>
              </w:rPr>
            </w:pPr>
            <w:r w:rsidRPr="00D237A7">
              <w:rPr>
                <w:b/>
              </w:rPr>
              <w:t>6.941 m</w:t>
            </w:r>
            <w:r w:rsidRPr="00D237A7">
              <w:rPr>
                <w:b/>
                <w:vertAlign w:val="superscript"/>
              </w:rPr>
              <w:t>2</w:t>
            </w:r>
          </w:p>
        </w:tc>
      </w:tr>
    </w:tbl>
    <w:p w:rsidR="00E74BF6" w:rsidRDefault="00E74BF6" w:rsidP="00116A2B">
      <w:pPr>
        <w:pStyle w:val="Telobesedila"/>
        <w:ind w:left="720"/>
        <w:jc w:val="both"/>
        <w:rPr>
          <w:rFonts w:ascii="Times New Roman" w:hAnsi="Times New Roman"/>
          <w:szCs w:val="24"/>
        </w:rPr>
      </w:pPr>
    </w:p>
    <w:p w:rsidR="00664ADB" w:rsidRPr="00116A2B" w:rsidRDefault="00664ADB" w:rsidP="00664ADB">
      <w:pPr>
        <w:pStyle w:val="Odstavekseznama"/>
        <w:ind w:left="0"/>
        <w:jc w:val="both"/>
        <w:rPr>
          <w:sz w:val="24"/>
          <w:szCs w:val="24"/>
        </w:rPr>
      </w:pPr>
      <w:r w:rsidRPr="00664ADB">
        <w:rPr>
          <w:sz w:val="24"/>
          <w:szCs w:val="24"/>
        </w:rPr>
        <w:t xml:space="preserve">Mestna občina Ptuj in Ribiška družina Ptuj sta </w:t>
      </w:r>
      <w:r w:rsidR="00623EAC">
        <w:rPr>
          <w:sz w:val="24"/>
          <w:szCs w:val="24"/>
        </w:rPr>
        <w:t xml:space="preserve">v letu 2008 </w:t>
      </w:r>
      <w:r w:rsidRPr="00664ADB">
        <w:rPr>
          <w:sz w:val="24"/>
          <w:szCs w:val="24"/>
        </w:rPr>
        <w:t xml:space="preserve">podpisali predpogodbo o zamenjavi nepremičnin, podrobneje navedenih v </w:t>
      </w:r>
      <w:r w:rsidR="00A54B1E">
        <w:rPr>
          <w:sz w:val="24"/>
          <w:szCs w:val="24"/>
        </w:rPr>
        <w:t xml:space="preserve">tabeli od </w:t>
      </w:r>
      <w:proofErr w:type="spellStart"/>
      <w:r w:rsidR="00A54B1E">
        <w:rPr>
          <w:sz w:val="24"/>
          <w:szCs w:val="24"/>
        </w:rPr>
        <w:t>zap.št</w:t>
      </w:r>
      <w:proofErr w:type="spellEnd"/>
      <w:r w:rsidR="00A54B1E">
        <w:rPr>
          <w:sz w:val="24"/>
          <w:szCs w:val="24"/>
        </w:rPr>
        <w:t>. 1 do vključno 9</w:t>
      </w:r>
      <w:r w:rsidR="00AF6113">
        <w:rPr>
          <w:sz w:val="24"/>
          <w:szCs w:val="24"/>
        </w:rPr>
        <w:t xml:space="preserve"> (Mestna občina Ptuj) in pod </w:t>
      </w:r>
      <w:proofErr w:type="spellStart"/>
      <w:r w:rsidR="00AF6113">
        <w:rPr>
          <w:sz w:val="24"/>
          <w:szCs w:val="24"/>
        </w:rPr>
        <w:t>zap</w:t>
      </w:r>
      <w:proofErr w:type="spellEnd"/>
      <w:r w:rsidR="00AF6113">
        <w:rPr>
          <w:sz w:val="24"/>
          <w:szCs w:val="24"/>
        </w:rPr>
        <w:t>. št. 1 in 2 (</w:t>
      </w:r>
      <w:r w:rsidR="00A54B1E">
        <w:rPr>
          <w:sz w:val="24"/>
          <w:szCs w:val="24"/>
        </w:rPr>
        <w:t>Ribiš</w:t>
      </w:r>
      <w:r w:rsidR="00AF6113">
        <w:rPr>
          <w:sz w:val="24"/>
          <w:szCs w:val="24"/>
        </w:rPr>
        <w:t>ka družina Ptuj).</w:t>
      </w:r>
      <w:r w:rsidR="00A54B1E">
        <w:rPr>
          <w:sz w:val="24"/>
          <w:szCs w:val="24"/>
        </w:rPr>
        <w:t xml:space="preserve"> </w:t>
      </w:r>
      <w:r w:rsidRPr="00664ADB">
        <w:rPr>
          <w:sz w:val="24"/>
          <w:szCs w:val="24"/>
        </w:rPr>
        <w:t>V njej se je Mestna občina Ptuj zavezala, da bo nepremičnine, ki so bile v času podpisa predpogodbe še last Sklada kmetijskih zemljišč RS, po pridobitvi prenesla na Ribiško družino Ptuj. Menjavo nepremičnin sta se zavezali izvršiti po prenosu lastninsk</w:t>
      </w:r>
      <w:r w:rsidR="00A54B1E">
        <w:rPr>
          <w:sz w:val="24"/>
          <w:szCs w:val="24"/>
        </w:rPr>
        <w:t xml:space="preserve">e pravice na Mestno občino Ptuj, sprejemu sklepa mestnega sveta in </w:t>
      </w:r>
      <w:r w:rsidRPr="00664ADB">
        <w:rPr>
          <w:sz w:val="24"/>
          <w:szCs w:val="24"/>
        </w:rPr>
        <w:t xml:space="preserve">brez doplačil kupnine katerekoli pogodbene stranke. </w:t>
      </w:r>
      <w:r w:rsidR="00116A2B">
        <w:rPr>
          <w:sz w:val="24"/>
          <w:szCs w:val="24"/>
        </w:rPr>
        <w:t>Sklep Mestnega sveta M</w:t>
      </w:r>
      <w:r w:rsidR="003E1A13">
        <w:rPr>
          <w:sz w:val="24"/>
          <w:szCs w:val="24"/>
        </w:rPr>
        <w:t xml:space="preserve">estne občine Ptuj je bil sprejet v letu 2009. Kljub </w:t>
      </w:r>
      <w:proofErr w:type="spellStart"/>
      <w:r w:rsidR="003E1A13">
        <w:rPr>
          <w:sz w:val="24"/>
          <w:szCs w:val="24"/>
        </w:rPr>
        <w:t>večim</w:t>
      </w:r>
      <w:proofErr w:type="spellEnd"/>
      <w:r w:rsidR="003E1A13">
        <w:rPr>
          <w:sz w:val="24"/>
          <w:szCs w:val="24"/>
        </w:rPr>
        <w:t xml:space="preserve"> sestankom na temo ureditve lastništva predmetnih nepremičnin, kakor tudi posredovanih ponudb, lastništvo vse do danes ni urejeno. </w:t>
      </w:r>
      <w:r w:rsidR="00116A2B">
        <w:rPr>
          <w:sz w:val="24"/>
          <w:szCs w:val="24"/>
        </w:rPr>
        <w:t>Glede na dogovore na zadnjem sestanku s predstavniki Ribiške družine Ptuj je pre</w:t>
      </w:r>
      <w:r w:rsidR="00B11663">
        <w:rPr>
          <w:sz w:val="24"/>
          <w:szCs w:val="24"/>
        </w:rPr>
        <w:t>dl</w:t>
      </w:r>
      <w:r w:rsidR="00116A2B">
        <w:rPr>
          <w:sz w:val="24"/>
          <w:szCs w:val="24"/>
        </w:rPr>
        <w:t>agano,</w:t>
      </w:r>
      <w:r w:rsidR="000A6A4B">
        <w:rPr>
          <w:sz w:val="24"/>
          <w:szCs w:val="24"/>
        </w:rPr>
        <w:t xml:space="preserve"> </w:t>
      </w:r>
      <w:r w:rsidR="00116A2B">
        <w:rPr>
          <w:sz w:val="24"/>
          <w:szCs w:val="24"/>
        </w:rPr>
        <w:t xml:space="preserve">da se v menjavo vključi vse nepremičnine, ki so podrobneje navedene v prikazani tabeli, in sicer </w:t>
      </w:r>
      <w:r w:rsidR="000A6A4B">
        <w:rPr>
          <w:sz w:val="24"/>
          <w:szCs w:val="24"/>
        </w:rPr>
        <w:t xml:space="preserve">znaša </w:t>
      </w:r>
      <w:r w:rsidR="00116A2B">
        <w:rPr>
          <w:sz w:val="24"/>
          <w:szCs w:val="24"/>
        </w:rPr>
        <w:t>površina nepremičnin po trenutnem katastrskem stanju na strani Mestne občine Ptuj skupaj 18.115 m</w:t>
      </w:r>
      <w:r w:rsidR="00116A2B">
        <w:rPr>
          <w:sz w:val="24"/>
          <w:szCs w:val="24"/>
          <w:vertAlign w:val="superscript"/>
        </w:rPr>
        <w:t>2</w:t>
      </w:r>
      <w:r w:rsidR="00116A2B">
        <w:rPr>
          <w:sz w:val="24"/>
          <w:szCs w:val="24"/>
        </w:rPr>
        <w:t xml:space="preserve"> in na strani Ribiške družine Ptuj 6.941 m</w:t>
      </w:r>
      <w:r w:rsidR="00116A2B">
        <w:rPr>
          <w:sz w:val="24"/>
          <w:szCs w:val="24"/>
          <w:vertAlign w:val="superscript"/>
        </w:rPr>
        <w:t>2</w:t>
      </w:r>
      <w:r w:rsidR="00116A2B">
        <w:rPr>
          <w:sz w:val="24"/>
          <w:szCs w:val="24"/>
        </w:rPr>
        <w:t xml:space="preserve">. </w:t>
      </w:r>
    </w:p>
    <w:p w:rsidR="00116A2B" w:rsidRDefault="00116A2B" w:rsidP="00664ADB">
      <w:pPr>
        <w:pStyle w:val="Odstavekseznama"/>
        <w:ind w:left="0"/>
        <w:jc w:val="both"/>
        <w:rPr>
          <w:sz w:val="24"/>
          <w:szCs w:val="24"/>
        </w:rPr>
      </w:pPr>
    </w:p>
    <w:p w:rsidR="00664ADB" w:rsidRDefault="000A6A4B" w:rsidP="002331BB">
      <w:pPr>
        <w:pStyle w:val="Odstavekseznama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Pred</w:t>
      </w:r>
      <w:r w:rsidR="00E44AD6">
        <w:rPr>
          <w:sz w:val="24"/>
          <w:szCs w:val="24"/>
        </w:rPr>
        <w:t xml:space="preserve"> sklenitvijo menjalne pogodbe </w:t>
      </w:r>
      <w:r>
        <w:rPr>
          <w:sz w:val="24"/>
          <w:szCs w:val="24"/>
        </w:rPr>
        <w:t xml:space="preserve">je potrebno zaradi uskladitve površine nepremičnin in pridobitve zaključenih celot izvesti še geodetski postopek ureditve mej in parcelacije. </w:t>
      </w:r>
      <w:r w:rsidR="00DE7339">
        <w:rPr>
          <w:sz w:val="24"/>
          <w:szCs w:val="24"/>
        </w:rPr>
        <w:t xml:space="preserve">Pri </w:t>
      </w:r>
      <w:r w:rsidR="002331BB">
        <w:rPr>
          <w:sz w:val="24"/>
          <w:szCs w:val="24"/>
        </w:rPr>
        <w:t xml:space="preserve">nepremičninah </w:t>
      </w:r>
      <w:r w:rsidR="00AF6113">
        <w:rPr>
          <w:sz w:val="24"/>
          <w:szCs w:val="24"/>
        </w:rPr>
        <w:t xml:space="preserve">pod </w:t>
      </w:r>
      <w:proofErr w:type="spellStart"/>
      <w:r w:rsidR="00AF6113">
        <w:rPr>
          <w:sz w:val="24"/>
          <w:szCs w:val="24"/>
        </w:rPr>
        <w:t>zap</w:t>
      </w:r>
      <w:proofErr w:type="spellEnd"/>
      <w:r w:rsidR="00AF6113">
        <w:rPr>
          <w:sz w:val="24"/>
          <w:szCs w:val="24"/>
        </w:rPr>
        <w:t xml:space="preserve">. št. 17. do </w:t>
      </w:r>
      <w:r w:rsidR="00807B50">
        <w:rPr>
          <w:sz w:val="24"/>
          <w:szCs w:val="24"/>
        </w:rPr>
        <w:t>19. j</w:t>
      </w:r>
      <w:r w:rsidR="002331BB">
        <w:rPr>
          <w:sz w:val="24"/>
          <w:szCs w:val="24"/>
        </w:rPr>
        <w:t>e</w:t>
      </w:r>
      <w:r w:rsidR="00807B50">
        <w:rPr>
          <w:sz w:val="24"/>
          <w:szCs w:val="24"/>
        </w:rPr>
        <w:t xml:space="preserve"> v zemljiški knjigi </w:t>
      </w:r>
      <w:r w:rsidR="002331BB">
        <w:rPr>
          <w:sz w:val="24"/>
          <w:szCs w:val="24"/>
        </w:rPr>
        <w:t>še vedno vknji</w:t>
      </w:r>
      <w:r w:rsidR="00807B50">
        <w:rPr>
          <w:sz w:val="24"/>
          <w:szCs w:val="24"/>
        </w:rPr>
        <w:t>ženo javno dobro in v kolikor s</w:t>
      </w:r>
      <w:r w:rsidR="002331BB">
        <w:rPr>
          <w:sz w:val="24"/>
          <w:szCs w:val="24"/>
        </w:rPr>
        <w:t>e</w:t>
      </w:r>
      <w:r w:rsidR="00807B50">
        <w:rPr>
          <w:sz w:val="24"/>
          <w:szCs w:val="24"/>
        </w:rPr>
        <w:t xml:space="preserve"> </w:t>
      </w:r>
      <w:r w:rsidR="002331BB">
        <w:rPr>
          <w:sz w:val="24"/>
          <w:szCs w:val="24"/>
        </w:rPr>
        <w:t xml:space="preserve">bo izkazalo, da obstaja podlaga za vknjižbo lastninske pravice v korist </w:t>
      </w:r>
      <w:r w:rsidR="00807B50">
        <w:rPr>
          <w:sz w:val="24"/>
          <w:szCs w:val="24"/>
        </w:rPr>
        <w:t>Mestne občine Ptuj</w:t>
      </w:r>
      <w:r w:rsidR="002331BB">
        <w:rPr>
          <w:sz w:val="24"/>
          <w:szCs w:val="24"/>
        </w:rPr>
        <w:t xml:space="preserve">, bodo le-te vključene v menjavo. </w:t>
      </w:r>
    </w:p>
    <w:p w:rsidR="00807B50" w:rsidRDefault="00807B50" w:rsidP="002331BB">
      <w:pPr>
        <w:pStyle w:val="Odstavekseznama"/>
        <w:ind w:left="0"/>
        <w:jc w:val="both"/>
        <w:rPr>
          <w:sz w:val="24"/>
          <w:szCs w:val="24"/>
        </w:rPr>
      </w:pPr>
    </w:p>
    <w:p w:rsidR="002331BB" w:rsidRDefault="002331BB" w:rsidP="002331BB">
      <w:pPr>
        <w:pStyle w:val="Odstavekseznama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V zvezi z ovredno</w:t>
      </w:r>
      <w:r w:rsidR="00B3791C">
        <w:rPr>
          <w:sz w:val="24"/>
          <w:szCs w:val="24"/>
        </w:rPr>
        <w:t>tenjem nepremičnin na navedenem območju</w:t>
      </w:r>
      <w:r>
        <w:rPr>
          <w:sz w:val="24"/>
          <w:szCs w:val="24"/>
        </w:rPr>
        <w:t xml:space="preserve"> je bilo pridobljeno cenilno poroč</w:t>
      </w:r>
      <w:r w:rsidR="00B3791C">
        <w:rPr>
          <w:sz w:val="24"/>
          <w:szCs w:val="24"/>
        </w:rPr>
        <w:t>ilo, ki je nepremičnine predmet</w:t>
      </w:r>
      <w:r>
        <w:rPr>
          <w:sz w:val="24"/>
          <w:szCs w:val="24"/>
        </w:rPr>
        <w:t>nega obmo</w:t>
      </w:r>
      <w:r w:rsidR="00B3791C">
        <w:rPr>
          <w:sz w:val="24"/>
          <w:szCs w:val="24"/>
        </w:rPr>
        <w:t>čja ovrednotilo po namenski rab</w:t>
      </w:r>
      <w:r>
        <w:rPr>
          <w:sz w:val="24"/>
          <w:szCs w:val="24"/>
        </w:rPr>
        <w:t xml:space="preserve">i, kot sledi: </w:t>
      </w:r>
    </w:p>
    <w:p w:rsidR="002331BB" w:rsidRDefault="002331BB" w:rsidP="002331BB">
      <w:pPr>
        <w:pStyle w:val="Odstavekseznama"/>
        <w:numPr>
          <w:ilvl w:val="0"/>
          <w:numId w:val="3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nepremičnine v območju stanovanjskih površin v višini </w:t>
      </w:r>
      <w:r w:rsidR="00B3791C">
        <w:rPr>
          <w:sz w:val="24"/>
          <w:szCs w:val="24"/>
        </w:rPr>
        <w:t>30,34 EUR/m2</w:t>
      </w:r>
    </w:p>
    <w:p w:rsidR="00B3791C" w:rsidRDefault="00B3791C" w:rsidP="002331BB">
      <w:pPr>
        <w:pStyle w:val="Odstavekseznama"/>
        <w:numPr>
          <w:ilvl w:val="0"/>
          <w:numId w:val="35"/>
        </w:numPr>
        <w:jc w:val="both"/>
        <w:rPr>
          <w:sz w:val="24"/>
          <w:szCs w:val="24"/>
        </w:rPr>
      </w:pPr>
      <w:r>
        <w:rPr>
          <w:sz w:val="24"/>
          <w:szCs w:val="24"/>
        </w:rPr>
        <w:t>nepremičnine v območju površin za oddih in rekreacijo v višini 26,18 EUR/m2</w:t>
      </w:r>
    </w:p>
    <w:p w:rsidR="00B3791C" w:rsidRDefault="00B3791C" w:rsidP="002331BB">
      <w:pPr>
        <w:pStyle w:val="Odstavekseznama"/>
        <w:numPr>
          <w:ilvl w:val="0"/>
          <w:numId w:val="35"/>
        </w:numPr>
        <w:jc w:val="both"/>
        <w:rPr>
          <w:sz w:val="24"/>
          <w:szCs w:val="24"/>
        </w:rPr>
      </w:pPr>
      <w:r>
        <w:rPr>
          <w:sz w:val="24"/>
          <w:szCs w:val="24"/>
        </w:rPr>
        <w:t>nepremičnine v območju površin za turizem v višini 41,34 EUR/m2</w:t>
      </w:r>
    </w:p>
    <w:p w:rsidR="00B3791C" w:rsidRPr="002331BB" w:rsidRDefault="00B3791C" w:rsidP="002331BB">
      <w:pPr>
        <w:pStyle w:val="Odstavekseznama"/>
        <w:numPr>
          <w:ilvl w:val="0"/>
          <w:numId w:val="35"/>
        </w:numPr>
        <w:jc w:val="both"/>
        <w:rPr>
          <w:sz w:val="24"/>
          <w:szCs w:val="24"/>
        </w:rPr>
      </w:pPr>
      <w:r>
        <w:rPr>
          <w:sz w:val="24"/>
          <w:szCs w:val="24"/>
        </w:rPr>
        <w:t>nepremičnine – vodna zemljišča v višini 3,13 EUR/m2</w:t>
      </w:r>
    </w:p>
    <w:p w:rsidR="00664ADB" w:rsidRDefault="00664ADB" w:rsidP="00694C77">
      <w:pPr>
        <w:pStyle w:val="Telobesedila"/>
        <w:jc w:val="both"/>
        <w:rPr>
          <w:rFonts w:ascii="Times New Roman" w:hAnsi="Times New Roman"/>
          <w:szCs w:val="24"/>
        </w:rPr>
      </w:pPr>
    </w:p>
    <w:p w:rsidR="00664ADB" w:rsidRPr="00662A44" w:rsidRDefault="00664ADB" w:rsidP="00694C77">
      <w:pPr>
        <w:pStyle w:val="Telobesedila"/>
        <w:jc w:val="both"/>
        <w:rPr>
          <w:rFonts w:ascii="Times New Roman" w:hAnsi="Times New Roman"/>
          <w:b/>
          <w:szCs w:val="24"/>
        </w:rPr>
      </w:pPr>
    </w:p>
    <w:p w:rsidR="007B129F" w:rsidRPr="00662A44" w:rsidRDefault="00E048A7" w:rsidP="00694C77">
      <w:pPr>
        <w:pStyle w:val="Telobesedila"/>
        <w:jc w:val="both"/>
        <w:rPr>
          <w:rFonts w:ascii="Times New Roman" w:hAnsi="Times New Roman"/>
          <w:b/>
          <w:szCs w:val="24"/>
        </w:rPr>
      </w:pPr>
      <w:r w:rsidRPr="00662A44">
        <w:rPr>
          <w:rFonts w:ascii="Times New Roman" w:hAnsi="Times New Roman"/>
          <w:b/>
          <w:szCs w:val="24"/>
        </w:rPr>
        <w:t xml:space="preserve">2. Urejanje medsebojnih razmerij z družbama </w:t>
      </w:r>
      <w:r w:rsidR="00DA30EB">
        <w:rPr>
          <w:rFonts w:ascii="Times New Roman" w:hAnsi="Times New Roman"/>
          <w:b/>
          <w:szCs w:val="24"/>
        </w:rPr>
        <w:t xml:space="preserve">Gradbeništvo </w:t>
      </w:r>
      <w:r w:rsidRPr="00662A44">
        <w:rPr>
          <w:rFonts w:ascii="Times New Roman" w:hAnsi="Times New Roman"/>
          <w:b/>
          <w:szCs w:val="24"/>
        </w:rPr>
        <w:t>ZOS d.o.o. in EEKKSS d.o.o.</w:t>
      </w:r>
    </w:p>
    <w:p w:rsidR="00803EF1" w:rsidRDefault="00803EF1" w:rsidP="007B129F">
      <w:pPr>
        <w:pStyle w:val="Telobesedila"/>
        <w:rPr>
          <w:rFonts w:ascii="Times New Roman" w:hAnsi="Times New Roman"/>
          <w:szCs w:val="24"/>
        </w:rPr>
      </w:pPr>
    </w:p>
    <w:p w:rsidR="007B129F" w:rsidRDefault="00662A44" w:rsidP="007B129F">
      <w:pPr>
        <w:pStyle w:val="Telobesedila"/>
        <w:rPr>
          <w:rFonts w:ascii="Times New Roman" w:hAnsi="Times New Roman"/>
          <w:szCs w:val="24"/>
        </w:rPr>
      </w:pPr>
      <w:r w:rsidRPr="00803EF1">
        <w:rPr>
          <w:rFonts w:ascii="Times New Roman" w:hAnsi="Times New Roman"/>
          <w:szCs w:val="24"/>
          <w:u w:val="single"/>
        </w:rPr>
        <w:t>Prikaz 1:</w:t>
      </w:r>
      <w:r>
        <w:rPr>
          <w:rFonts w:ascii="Times New Roman" w:hAnsi="Times New Roman"/>
          <w:szCs w:val="24"/>
        </w:rPr>
        <w:t xml:space="preserve"> </w:t>
      </w:r>
      <w:r w:rsidR="007B129F">
        <w:rPr>
          <w:rFonts w:ascii="Times New Roman" w:hAnsi="Times New Roman"/>
          <w:szCs w:val="24"/>
        </w:rPr>
        <w:t xml:space="preserve">Nepremičnine Mestne občine Ptuj </w:t>
      </w:r>
    </w:p>
    <w:p w:rsidR="00803EF1" w:rsidRDefault="00803EF1" w:rsidP="007B129F">
      <w:pPr>
        <w:pStyle w:val="Telobesedila"/>
        <w:rPr>
          <w:rFonts w:ascii="Times New Roman" w:hAnsi="Times New Roman"/>
          <w:szCs w:val="24"/>
        </w:rPr>
      </w:pPr>
    </w:p>
    <w:p w:rsidR="00226602" w:rsidRDefault="000B7609" w:rsidP="00662A44">
      <w:pPr>
        <w:pStyle w:val="Telobesedila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pict>
          <v:shape id="_x0000_i1028" type="#_x0000_t75" style="width:398.25pt;height:249pt">
            <v:imagedata r:id="rId16" o:title=""/>
          </v:shape>
        </w:pict>
      </w:r>
    </w:p>
    <w:p w:rsidR="00662A44" w:rsidRDefault="00662A44" w:rsidP="00662A44">
      <w:pPr>
        <w:pStyle w:val="Telobesedila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*rdeče označena dela ne bosta predmet menjave</w:t>
      </w:r>
    </w:p>
    <w:p w:rsidR="00662A44" w:rsidRDefault="00662A44" w:rsidP="00662A44">
      <w:pPr>
        <w:pStyle w:val="Telobesedila"/>
        <w:rPr>
          <w:rFonts w:ascii="Times New Roman" w:hAnsi="Times New Roman"/>
          <w:szCs w:val="24"/>
        </w:rPr>
      </w:pPr>
    </w:p>
    <w:p w:rsidR="00662A44" w:rsidRDefault="00662A44" w:rsidP="00662A44">
      <w:pPr>
        <w:pStyle w:val="Telobesedila"/>
        <w:rPr>
          <w:rFonts w:ascii="Times New Roman" w:hAnsi="Times New Roman"/>
          <w:szCs w:val="24"/>
        </w:rPr>
      </w:pPr>
    </w:p>
    <w:p w:rsidR="007B129F" w:rsidRDefault="00662A44" w:rsidP="00694C77">
      <w:pPr>
        <w:pStyle w:val="Telobesedila"/>
        <w:jc w:val="both"/>
        <w:rPr>
          <w:rFonts w:ascii="Times New Roman" w:hAnsi="Times New Roman"/>
          <w:szCs w:val="24"/>
        </w:rPr>
      </w:pPr>
      <w:r w:rsidRPr="00803EF1">
        <w:rPr>
          <w:rFonts w:ascii="Times New Roman" w:hAnsi="Times New Roman"/>
          <w:szCs w:val="24"/>
          <w:u w:val="single"/>
        </w:rPr>
        <w:t>Prikaz 2:</w:t>
      </w:r>
      <w:r>
        <w:rPr>
          <w:rFonts w:ascii="Times New Roman" w:hAnsi="Times New Roman"/>
          <w:szCs w:val="24"/>
        </w:rPr>
        <w:t xml:space="preserve"> </w:t>
      </w:r>
      <w:r w:rsidR="007B129F">
        <w:rPr>
          <w:rFonts w:ascii="Times New Roman" w:hAnsi="Times New Roman"/>
          <w:szCs w:val="24"/>
        </w:rPr>
        <w:t xml:space="preserve">Nepremičnine </w:t>
      </w:r>
      <w:r w:rsidR="00DA30EB">
        <w:rPr>
          <w:rFonts w:ascii="Times New Roman" w:hAnsi="Times New Roman"/>
          <w:szCs w:val="24"/>
        </w:rPr>
        <w:t xml:space="preserve">Gradbeništvo </w:t>
      </w:r>
      <w:r w:rsidR="007B129F">
        <w:rPr>
          <w:rFonts w:ascii="Times New Roman" w:hAnsi="Times New Roman"/>
          <w:szCs w:val="24"/>
        </w:rPr>
        <w:t>Z</w:t>
      </w:r>
      <w:r>
        <w:rPr>
          <w:rFonts w:ascii="Times New Roman" w:hAnsi="Times New Roman"/>
          <w:szCs w:val="24"/>
        </w:rPr>
        <w:t xml:space="preserve">OS d.o.o. in </w:t>
      </w:r>
      <w:r w:rsidR="007B129F">
        <w:rPr>
          <w:rFonts w:ascii="Times New Roman" w:hAnsi="Times New Roman"/>
          <w:szCs w:val="24"/>
        </w:rPr>
        <w:t>EEKKSS d.o.o.</w:t>
      </w:r>
    </w:p>
    <w:p w:rsidR="00803EF1" w:rsidRDefault="00803EF1" w:rsidP="00694C77">
      <w:pPr>
        <w:pStyle w:val="Telobesedila"/>
        <w:jc w:val="both"/>
        <w:rPr>
          <w:rFonts w:ascii="Times New Roman" w:hAnsi="Times New Roman"/>
          <w:szCs w:val="24"/>
        </w:rPr>
      </w:pPr>
    </w:p>
    <w:p w:rsidR="007B129F" w:rsidRDefault="000B7609" w:rsidP="00694C77">
      <w:pPr>
        <w:pStyle w:val="Telobesedila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pict>
          <v:shape id="_x0000_i1029" type="#_x0000_t75" style="width:398.25pt;height:249.75pt">
            <v:imagedata r:id="rId17" o:title=""/>
          </v:shape>
        </w:pict>
      </w:r>
    </w:p>
    <w:p w:rsidR="007B129F" w:rsidRDefault="007B129F" w:rsidP="00694C77">
      <w:pPr>
        <w:pStyle w:val="Telobesedila"/>
        <w:jc w:val="both"/>
        <w:rPr>
          <w:rFonts w:ascii="Times New Roman" w:hAnsi="Times New Roman"/>
          <w:szCs w:val="24"/>
        </w:rPr>
      </w:pPr>
    </w:p>
    <w:p w:rsidR="007B129F" w:rsidRDefault="007B129F" w:rsidP="00694C77">
      <w:pPr>
        <w:pStyle w:val="Telobesedila"/>
        <w:jc w:val="both"/>
        <w:rPr>
          <w:rFonts w:ascii="Times New Roman" w:hAnsi="Times New Roman"/>
          <w:szCs w:val="24"/>
        </w:rPr>
      </w:pPr>
    </w:p>
    <w:p w:rsidR="000A27B3" w:rsidRDefault="000A27B3" w:rsidP="00694C77">
      <w:pPr>
        <w:pStyle w:val="Telobesedila"/>
        <w:jc w:val="both"/>
        <w:rPr>
          <w:rFonts w:ascii="Times New Roman" w:hAnsi="Times New Roman"/>
          <w:szCs w:val="24"/>
        </w:rPr>
      </w:pPr>
    </w:p>
    <w:p w:rsidR="007B129F" w:rsidRDefault="007B129F" w:rsidP="00694C77">
      <w:pPr>
        <w:pStyle w:val="Telobesedila"/>
        <w:jc w:val="both"/>
        <w:rPr>
          <w:rFonts w:ascii="Times New Roman" w:hAnsi="Times New Roman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"/>
        <w:gridCol w:w="1016"/>
        <w:gridCol w:w="1422"/>
        <w:gridCol w:w="1048"/>
        <w:gridCol w:w="222"/>
        <w:gridCol w:w="366"/>
        <w:gridCol w:w="900"/>
        <w:gridCol w:w="2061"/>
        <w:gridCol w:w="998"/>
      </w:tblGrid>
      <w:tr w:rsidR="00226602" w:rsidRPr="00A73F9D" w:rsidTr="00D237A7">
        <w:tc>
          <w:tcPr>
            <w:tcW w:w="0" w:type="auto"/>
            <w:gridSpan w:val="4"/>
            <w:shd w:val="clear" w:color="auto" w:fill="B6DDE8" w:themeFill="accent5" w:themeFillTint="66"/>
          </w:tcPr>
          <w:p w:rsidR="00226602" w:rsidRPr="00D237A7" w:rsidRDefault="00226602" w:rsidP="00D237A7">
            <w:pPr>
              <w:pStyle w:val="Odstavekseznama"/>
              <w:ind w:left="0"/>
              <w:jc w:val="center"/>
              <w:rPr>
                <w:b/>
              </w:rPr>
            </w:pPr>
            <w:r w:rsidRPr="00D237A7">
              <w:rPr>
                <w:b/>
              </w:rPr>
              <w:t>Mestna občina Ptuj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226602" w:rsidRPr="00D237A7" w:rsidRDefault="00226602" w:rsidP="00D237A7">
            <w:pPr>
              <w:pStyle w:val="Odstavekseznama"/>
              <w:ind w:left="0"/>
              <w:jc w:val="center"/>
              <w:rPr>
                <w:b/>
              </w:rPr>
            </w:pPr>
          </w:p>
        </w:tc>
        <w:tc>
          <w:tcPr>
            <w:tcW w:w="0" w:type="auto"/>
            <w:gridSpan w:val="4"/>
            <w:shd w:val="clear" w:color="auto" w:fill="B6DDE8" w:themeFill="accent5" w:themeFillTint="66"/>
          </w:tcPr>
          <w:p w:rsidR="00226602" w:rsidRPr="00D237A7" w:rsidRDefault="005B7D7B" w:rsidP="00D237A7">
            <w:pPr>
              <w:pStyle w:val="Odstavekseznama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Gradbeništvo </w:t>
            </w:r>
            <w:r w:rsidR="00CB3F00" w:rsidRPr="00D237A7">
              <w:rPr>
                <w:b/>
              </w:rPr>
              <w:t>ZOS d.o.o., EEKKSS d.o.o.</w:t>
            </w:r>
          </w:p>
        </w:tc>
      </w:tr>
      <w:tr w:rsidR="00226602" w:rsidRPr="00A73F9D" w:rsidTr="00D237A7">
        <w:tc>
          <w:tcPr>
            <w:tcW w:w="0" w:type="auto"/>
            <w:shd w:val="clear" w:color="auto" w:fill="DAEEF3" w:themeFill="accent5" w:themeFillTint="33"/>
          </w:tcPr>
          <w:p w:rsidR="00226602" w:rsidRPr="00A73F9D" w:rsidRDefault="00226602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  <w:shd w:val="clear" w:color="auto" w:fill="DAEEF3" w:themeFill="accent5" w:themeFillTint="33"/>
          </w:tcPr>
          <w:p w:rsidR="00226602" w:rsidRPr="00D237A7" w:rsidRDefault="00D237A7" w:rsidP="00D237A7">
            <w:pPr>
              <w:pStyle w:val="Odstavekseznama"/>
              <w:ind w:left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</w:t>
            </w:r>
            <w:r w:rsidR="00226602" w:rsidRPr="00D237A7">
              <w:rPr>
                <w:b/>
              </w:rPr>
              <w:t>arc.št</w:t>
            </w:r>
            <w:proofErr w:type="spellEnd"/>
            <w:r w:rsidR="00226602" w:rsidRPr="00D237A7">
              <w:rPr>
                <w:b/>
              </w:rPr>
              <w:t>.</w:t>
            </w:r>
          </w:p>
        </w:tc>
        <w:tc>
          <w:tcPr>
            <w:tcW w:w="0" w:type="auto"/>
            <w:shd w:val="clear" w:color="auto" w:fill="DAEEF3" w:themeFill="accent5" w:themeFillTint="33"/>
          </w:tcPr>
          <w:p w:rsidR="00226602" w:rsidRPr="00D237A7" w:rsidRDefault="00226602" w:rsidP="00D237A7">
            <w:pPr>
              <w:pStyle w:val="Odstavekseznama"/>
              <w:ind w:left="0"/>
              <w:jc w:val="center"/>
              <w:rPr>
                <w:b/>
              </w:rPr>
            </w:pPr>
            <w:r w:rsidRPr="00D237A7">
              <w:rPr>
                <w:b/>
              </w:rPr>
              <w:t>k.o.</w:t>
            </w:r>
          </w:p>
        </w:tc>
        <w:tc>
          <w:tcPr>
            <w:tcW w:w="0" w:type="auto"/>
            <w:shd w:val="clear" w:color="auto" w:fill="DAEEF3" w:themeFill="accent5" w:themeFillTint="33"/>
          </w:tcPr>
          <w:p w:rsidR="00226602" w:rsidRPr="00D237A7" w:rsidRDefault="00226602" w:rsidP="00D237A7">
            <w:pPr>
              <w:pStyle w:val="Odstavekseznama"/>
              <w:ind w:left="0"/>
              <w:jc w:val="center"/>
              <w:rPr>
                <w:b/>
              </w:rPr>
            </w:pPr>
            <w:r w:rsidRPr="00D237A7">
              <w:rPr>
                <w:b/>
              </w:rPr>
              <w:t>Površina</w:t>
            </w:r>
          </w:p>
        </w:tc>
        <w:tc>
          <w:tcPr>
            <w:tcW w:w="0" w:type="auto"/>
            <w:vMerge/>
            <w:shd w:val="clear" w:color="auto" w:fill="auto"/>
          </w:tcPr>
          <w:p w:rsidR="00226602" w:rsidRPr="00D237A7" w:rsidRDefault="00226602" w:rsidP="00D237A7">
            <w:pPr>
              <w:pStyle w:val="Odstavekseznama"/>
              <w:ind w:left="0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AEEF3" w:themeFill="accent5" w:themeFillTint="33"/>
          </w:tcPr>
          <w:p w:rsidR="00226602" w:rsidRPr="00D237A7" w:rsidRDefault="00226602" w:rsidP="00D237A7">
            <w:pPr>
              <w:pStyle w:val="Odstavekseznama"/>
              <w:ind w:left="0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AEEF3" w:themeFill="accent5" w:themeFillTint="33"/>
          </w:tcPr>
          <w:p w:rsidR="00226602" w:rsidRPr="00D237A7" w:rsidRDefault="00D237A7" w:rsidP="00D237A7">
            <w:pPr>
              <w:pStyle w:val="Odstavekseznama"/>
              <w:ind w:left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</w:t>
            </w:r>
            <w:r w:rsidR="00226602" w:rsidRPr="00D237A7">
              <w:rPr>
                <w:b/>
              </w:rPr>
              <w:t>arc</w:t>
            </w:r>
            <w:proofErr w:type="spellEnd"/>
            <w:r w:rsidR="00226602" w:rsidRPr="00D237A7">
              <w:rPr>
                <w:b/>
              </w:rPr>
              <w:t>. št.</w:t>
            </w:r>
          </w:p>
        </w:tc>
        <w:tc>
          <w:tcPr>
            <w:tcW w:w="0" w:type="auto"/>
            <w:shd w:val="clear" w:color="auto" w:fill="DAEEF3" w:themeFill="accent5" w:themeFillTint="33"/>
          </w:tcPr>
          <w:p w:rsidR="00226602" w:rsidRPr="00D237A7" w:rsidRDefault="00226602" w:rsidP="00D237A7">
            <w:pPr>
              <w:pStyle w:val="Odstavekseznama"/>
              <w:ind w:left="0"/>
              <w:jc w:val="center"/>
              <w:rPr>
                <w:b/>
              </w:rPr>
            </w:pPr>
            <w:r w:rsidRPr="00D237A7">
              <w:rPr>
                <w:b/>
              </w:rPr>
              <w:t>k.o.</w:t>
            </w:r>
          </w:p>
        </w:tc>
        <w:tc>
          <w:tcPr>
            <w:tcW w:w="0" w:type="auto"/>
            <w:shd w:val="clear" w:color="auto" w:fill="DAEEF3" w:themeFill="accent5" w:themeFillTint="33"/>
          </w:tcPr>
          <w:p w:rsidR="00226602" w:rsidRPr="00D237A7" w:rsidRDefault="00D237A7" w:rsidP="00D237A7">
            <w:pPr>
              <w:pStyle w:val="Odstavekseznama"/>
              <w:ind w:left="0"/>
              <w:jc w:val="center"/>
              <w:rPr>
                <w:b/>
              </w:rPr>
            </w:pPr>
            <w:r>
              <w:rPr>
                <w:b/>
              </w:rPr>
              <w:t>p</w:t>
            </w:r>
            <w:r w:rsidR="00226602" w:rsidRPr="00D237A7">
              <w:rPr>
                <w:b/>
              </w:rPr>
              <w:t>ovršina</w:t>
            </w:r>
          </w:p>
        </w:tc>
      </w:tr>
      <w:tr w:rsidR="00226602" w:rsidRPr="00A73F9D" w:rsidTr="00D237A7"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  <w:r w:rsidRPr="00705EDC">
              <w:t>1.</w:t>
            </w:r>
          </w:p>
        </w:tc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  <w:r w:rsidRPr="00705EDC">
              <w:t>764</w:t>
            </w:r>
          </w:p>
        </w:tc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  <w:r w:rsidRPr="00705EDC">
              <w:t xml:space="preserve">388 Rogoznica </w:t>
            </w:r>
          </w:p>
        </w:tc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  <w:r w:rsidRPr="00705EDC">
              <w:t>1</w:t>
            </w:r>
            <w:r w:rsidR="00705EDC" w:rsidRPr="00705EDC">
              <w:t>.</w:t>
            </w:r>
            <w:r w:rsidRPr="00705EDC">
              <w:t xml:space="preserve">344 </w:t>
            </w:r>
          </w:p>
        </w:tc>
        <w:tc>
          <w:tcPr>
            <w:tcW w:w="0" w:type="auto"/>
            <w:vMerge/>
            <w:shd w:val="clear" w:color="auto" w:fill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  <w:r w:rsidRPr="00705EDC">
              <w:t>1.</w:t>
            </w:r>
          </w:p>
        </w:tc>
        <w:tc>
          <w:tcPr>
            <w:tcW w:w="0" w:type="auto"/>
          </w:tcPr>
          <w:p w:rsidR="00226602" w:rsidRPr="00705EDC" w:rsidRDefault="00CB3F00" w:rsidP="005D3855">
            <w:pPr>
              <w:pStyle w:val="Odstavekseznama"/>
              <w:ind w:left="0"/>
              <w:jc w:val="both"/>
            </w:pPr>
            <w:r w:rsidRPr="00705EDC">
              <w:t>98/26</w:t>
            </w:r>
          </w:p>
        </w:tc>
        <w:tc>
          <w:tcPr>
            <w:tcW w:w="0" w:type="auto"/>
          </w:tcPr>
          <w:p w:rsidR="00226602" w:rsidRPr="00705EDC" w:rsidRDefault="00CB3F00" w:rsidP="005D3855">
            <w:pPr>
              <w:pStyle w:val="Odstavekseznama"/>
              <w:ind w:left="0"/>
              <w:jc w:val="both"/>
            </w:pPr>
            <w:r w:rsidRPr="00705EDC">
              <w:t>389 Nova vas pri Ptuju</w:t>
            </w:r>
            <w:r w:rsidR="00226602" w:rsidRPr="00705EDC">
              <w:t xml:space="preserve"> </w:t>
            </w:r>
          </w:p>
        </w:tc>
        <w:tc>
          <w:tcPr>
            <w:tcW w:w="0" w:type="auto"/>
          </w:tcPr>
          <w:p w:rsidR="00226602" w:rsidRPr="00705EDC" w:rsidRDefault="00705EDC" w:rsidP="005D3855">
            <w:pPr>
              <w:pStyle w:val="Odstavekseznama"/>
              <w:ind w:left="0"/>
              <w:jc w:val="both"/>
            </w:pPr>
            <w:r w:rsidRPr="00705EDC">
              <w:t>9</w:t>
            </w:r>
            <w:r w:rsidR="00D237A7">
              <w:t>.</w:t>
            </w:r>
            <w:r w:rsidRPr="00705EDC">
              <w:t xml:space="preserve">627 </w:t>
            </w:r>
            <w:r w:rsidR="00226602" w:rsidRPr="00705EDC">
              <w:t xml:space="preserve"> </w:t>
            </w:r>
          </w:p>
        </w:tc>
      </w:tr>
      <w:tr w:rsidR="00CB3F00" w:rsidRPr="00A73F9D" w:rsidTr="00D237A7">
        <w:tc>
          <w:tcPr>
            <w:tcW w:w="0" w:type="auto"/>
          </w:tcPr>
          <w:p w:rsidR="00CB3F00" w:rsidRPr="00705EDC" w:rsidRDefault="00CB3F00" w:rsidP="005D3855">
            <w:pPr>
              <w:pStyle w:val="Odstavekseznama"/>
              <w:ind w:left="0"/>
              <w:jc w:val="both"/>
            </w:pPr>
            <w:r w:rsidRPr="00705EDC">
              <w:t>2.</w:t>
            </w:r>
          </w:p>
        </w:tc>
        <w:tc>
          <w:tcPr>
            <w:tcW w:w="0" w:type="auto"/>
          </w:tcPr>
          <w:p w:rsidR="00CB3F00" w:rsidRPr="00705EDC" w:rsidRDefault="00CB3F00" w:rsidP="005D3855">
            <w:pPr>
              <w:pStyle w:val="Odstavekseznama"/>
              <w:ind w:left="0"/>
              <w:jc w:val="both"/>
            </w:pPr>
            <w:r w:rsidRPr="00705EDC">
              <w:t>767/1</w:t>
            </w:r>
          </w:p>
        </w:tc>
        <w:tc>
          <w:tcPr>
            <w:tcW w:w="0" w:type="auto"/>
          </w:tcPr>
          <w:p w:rsidR="00CB3F00" w:rsidRPr="00705EDC" w:rsidRDefault="00705EDC" w:rsidP="005D3855">
            <w:pPr>
              <w:rPr>
                <w:sz w:val="20"/>
                <w:szCs w:val="20"/>
              </w:rPr>
            </w:pPr>
            <w:r w:rsidRPr="00705EDC">
              <w:rPr>
                <w:sz w:val="20"/>
                <w:szCs w:val="20"/>
              </w:rPr>
              <w:t xml:space="preserve">388 Rogoznica </w:t>
            </w:r>
          </w:p>
        </w:tc>
        <w:tc>
          <w:tcPr>
            <w:tcW w:w="0" w:type="auto"/>
          </w:tcPr>
          <w:p w:rsidR="00CB3F00" w:rsidRPr="00705EDC" w:rsidRDefault="00CB3F00" w:rsidP="005D3855">
            <w:pPr>
              <w:pStyle w:val="Odstavekseznama"/>
              <w:ind w:left="0"/>
              <w:jc w:val="both"/>
            </w:pPr>
            <w:r w:rsidRPr="00705EDC">
              <w:t>2</w:t>
            </w:r>
            <w:r w:rsidR="00705EDC" w:rsidRPr="00705EDC">
              <w:t>.</w:t>
            </w:r>
            <w:r w:rsidRPr="00705EDC">
              <w:t xml:space="preserve">975 </w:t>
            </w:r>
          </w:p>
        </w:tc>
        <w:tc>
          <w:tcPr>
            <w:tcW w:w="0" w:type="auto"/>
            <w:vMerge/>
            <w:shd w:val="clear" w:color="auto" w:fill="auto"/>
          </w:tcPr>
          <w:p w:rsidR="00CB3F00" w:rsidRPr="00705EDC" w:rsidRDefault="00CB3F00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CB3F00" w:rsidRPr="00705EDC" w:rsidRDefault="00CB3F00" w:rsidP="005D3855">
            <w:pPr>
              <w:pStyle w:val="Odstavekseznama"/>
              <w:ind w:left="0"/>
              <w:jc w:val="both"/>
            </w:pPr>
            <w:r w:rsidRPr="00705EDC">
              <w:t>2.</w:t>
            </w:r>
          </w:p>
        </w:tc>
        <w:tc>
          <w:tcPr>
            <w:tcW w:w="0" w:type="auto"/>
          </w:tcPr>
          <w:p w:rsidR="00CB3F00" w:rsidRPr="00705EDC" w:rsidRDefault="00CB3F00" w:rsidP="005D3855">
            <w:pPr>
              <w:pStyle w:val="Odstavekseznama"/>
              <w:ind w:left="0"/>
              <w:jc w:val="both"/>
            </w:pPr>
            <w:r w:rsidRPr="00705EDC">
              <w:t>98/30</w:t>
            </w:r>
          </w:p>
        </w:tc>
        <w:tc>
          <w:tcPr>
            <w:tcW w:w="0" w:type="auto"/>
          </w:tcPr>
          <w:p w:rsidR="00CB3F00" w:rsidRPr="00705EDC" w:rsidRDefault="00CB3F00">
            <w:pPr>
              <w:rPr>
                <w:sz w:val="20"/>
                <w:szCs w:val="20"/>
              </w:rPr>
            </w:pPr>
            <w:r w:rsidRPr="00705EDC">
              <w:rPr>
                <w:sz w:val="20"/>
                <w:szCs w:val="20"/>
              </w:rPr>
              <w:t xml:space="preserve">389 Nova vas pri Ptuju </w:t>
            </w:r>
          </w:p>
        </w:tc>
        <w:tc>
          <w:tcPr>
            <w:tcW w:w="0" w:type="auto"/>
          </w:tcPr>
          <w:p w:rsidR="00CB3F00" w:rsidRPr="00705EDC" w:rsidRDefault="00CB3F00" w:rsidP="005D3855">
            <w:pPr>
              <w:pStyle w:val="Odstavekseznama"/>
              <w:ind w:left="0"/>
              <w:jc w:val="both"/>
            </w:pPr>
            <w:r w:rsidRPr="00705EDC">
              <w:t>9</w:t>
            </w:r>
            <w:r w:rsidR="00D237A7">
              <w:t>.</w:t>
            </w:r>
            <w:r w:rsidRPr="00705EDC">
              <w:t xml:space="preserve">622 </w:t>
            </w:r>
          </w:p>
        </w:tc>
      </w:tr>
      <w:tr w:rsidR="00CB3F00" w:rsidRPr="00A73F9D" w:rsidTr="00D237A7">
        <w:tc>
          <w:tcPr>
            <w:tcW w:w="0" w:type="auto"/>
          </w:tcPr>
          <w:p w:rsidR="00CB3F00" w:rsidRPr="00705EDC" w:rsidRDefault="00705EDC" w:rsidP="005D3855">
            <w:pPr>
              <w:pStyle w:val="Odstavekseznama"/>
              <w:ind w:left="0"/>
              <w:jc w:val="both"/>
            </w:pPr>
            <w:r w:rsidRPr="00705EDC">
              <w:t>3</w:t>
            </w:r>
            <w:r w:rsidR="00CB3F00" w:rsidRPr="00705EDC">
              <w:t>.</w:t>
            </w:r>
          </w:p>
        </w:tc>
        <w:tc>
          <w:tcPr>
            <w:tcW w:w="0" w:type="auto"/>
          </w:tcPr>
          <w:p w:rsidR="00CB3F00" w:rsidRPr="00705EDC" w:rsidRDefault="00CB3F00" w:rsidP="005D3855">
            <w:pPr>
              <w:pStyle w:val="Odstavekseznama"/>
              <w:ind w:left="0"/>
              <w:jc w:val="both"/>
            </w:pPr>
            <w:r w:rsidRPr="00705EDC">
              <w:t>771/2</w:t>
            </w:r>
          </w:p>
        </w:tc>
        <w:tc>
          <w:tcPr>
            <w:tcW w:w="0" w:type="auto"/>
          </w:tcPr>
          <w:p w:rsidR="00CB3F00" w:rsidRPr="00705EDC" w:rsidRDefault="00CB3F00" w:rsidP="005D3855">
            <w:pPr>
              <w:rPr>
                <w:sz w:val="20"/>
                <w:szCs w:val="20"/>
              </w:rPr>
            </w:pPr>
            <w:r w:rsidRPr="00705EDC">
              <w:rPr>
                <w:sz w:val="20"/>
                <w:szCs w:val="20"/>
              </w:rPr>
              <w:t xml:space="preserve">388 Rogoznica </w:t>
            </w:r>
          </w:p>
        </w:tc>
        <w:tc>
          <w:tcPr>
            <w:tcW w:w="0" w:type="auto"/>
          </w:tcPr>
          <w:p w:rsidR="00CB3F00" w:rsidRPr="00705EDC" w:rsidRDefault="00CB3F00" w:rsidP="005D3855">
            <w:pPr>
              <w:pStyle w:val="Odstavekseznama"/>
              <w:ind w:left="0"/>
              <w:jc w:val="both"/>
            </w:pPr>
            <w:r w:rsidRPr="00705EDC">
              <w:t>1</w:t>
            </w:r>
            <w:r w:rsidR="00705EDC" w:rsidRPr="00705EDC">
              <w:t>.</w:t>
            </w:r>
            <w:r w:rsidRPr="00705EDC">
              <w:t xml:space="preserve">249 </w:t>
            </w:r>
          </w:p>
        </w:tc>
        <w:tc>
          <w:tcPr>
            <w:tcW w:w="0" w:type="auto"/>
            <w:vMerge/>
            <w:shd w:val="clear" w:color="auto" w:fill="auto"/>
          </w:tcPr>
          <w:p w:rsidR="00CB3F00" w:rsidRPr="00705EDC" w:rsidRDefault="00CB3F00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CB3F00" w:rsidRPr="00705EDC" w:rsidRDefault="00CB3F00" w:rsidP="005D3855">
            <w:pPr>
              <w:pStyle w:val="Odstavekseznama"/>
              <w:ind w:left="0"/>
              <w:jc w:val="both"/>
            </w:pPr>
            <w:r w:rsidRPr="00705EDC">
              <w:t xml:space="preserve">3. </w:t>
            </w:r>
          </w:p>
        </w:tc>
        <w:tc>
          <w:tcPr>
            <w:tcW w:w="0" w:type="auto"/>
          </w:tcPr>
          <w:p w:rsidR="00CB3F00" w:rsidRPr="00705EDC" w:rsidRDefault="00CB3F00" w:rsidP="005D3855">
            <w:pPr>
              <w:pStyle w:val="Odstavekseznama"/>
              <w:ind w:left="0"/>
              <w:jc w:val="both"/>
            </w:pPr>
            <w:r w:rsidRPr="00705EDC">
              <w:t>98/28</w:t>
            </w:r>
          </w:p>
        </w:tc>
        <w:tc>
          <w:tcPr>
            <w:tcW w:w="0" w:type="auto"/>
          </w:tcPr>
          <w:p w:rsidR="00CB3F00" w:rsidRPr="00705EDC" w:rsidRDefault="00CB3F00">
            <w:pPr>
              <w:rPr>
                <w:sz w:val="20"/>
                <w:szCs w:val="20"/>
              </w:rPr>
            </w:pPr>
            <w:r w:rsidRPr="00705EDC">
              <w:rPr>
                <w:sz w:val="20"/>
                <w:szCs w:val="20"/>
              </w:rPr>
              <w:t xml:space="preserve">389 Nova vas pri Ptuju </w:t>
            </w:r>
          </w:p>
        </w:tc>
        <w:tc>
          <w:tcPr>
            <w:tcW w:w="0" w:type="auto"/>
          </w:tcPr>
          <w:p w:rsidR="00CB3F00" w:rsidRPr="00705EDC" w:rsidRDefault="00CB3F00" w:rsidP="005D3855">
            <w:pPr>
              <w:pStyle w:val="Odstavekseznama"/>
              <w:ind w:left="0"/>
              <w:jc w:val="both"/>
            </w:pPr>
            <w:r w:rsidRPr="00705EDC">
              <w:t xml:space="preserve">390 </w:t>
            </w:r>
          </w:p>
        </w:tc>
      </w:tr>
      <w:tr w:rsidR="00226602" w:rsidRPr="00A73F9D" w:rsidTr="00D237A7">
        <w:tc>
          <w:tcPr>
            <w:tcW w:w="0" w:type="auto"/>
          </w:tcPr>
          <w:p w:rsidR="00226602" w:rsidRPr="00705EDC" w:rsidRDefault="00705EDC" w:rsidP="005D3855">
            <w:pPr>
              <w:pStyle w:val="Odstavekseznama"/>
              <w:ind w:left="0"/>
              <w:jc w:val="both"/>
            </w:pPr>
            <w:r w:rsidRPr="00705EDC">
              <w:t>4.</w:t>
            </w:r>
          </w:p>
        </w:tc>
        <w:tc>
          <w:tcPr>
            <w:tcW w:w="0" w:type="auto"/>
          </w:tcPr>
          <w:p w:rsidR="00226602" w:rsidRPr="00705EDC" w:rsidRDefault="00CB3F00" w:rsidP="005D3855">
            <w:pPr>
              <w:pStyle w:val="Odstavekseznama"/>
              <w:ind w:left="0"/>
              <w:jc w:val="both"/>
            </w:pPr>
            <w:r w:rsidRPr="00705EDC">
              <w:t>773</w:t>
            </w:r>
          </w:p>
        </w:tc>
        <w:tc>
          <w:tcPr>
            <w:tcW w:w="0" w:type="auto"/>
          </w:tcPr>
          <w:p w:rsidR="00226602" w:rsidRPr="00705EDC" w:rsidRDefault="00226602" w:rsidP="005D3855">
            <w:pPr>
              <w:rPr>
                <w:sz w:val="20"/>
                <w:szCs w:val="20"/>
              </w:rPr>
            </w:pPr>
            <w:r w:rsidRPr="00705EDC">
              <w:rPr>
                <w:sz w:val="20"/>
                <w:szCs w:val="20"/>
              </w:rPr>
              <w:t xml:space="preserve">388 Rogoznica </w:t>
            </w:r>
          </w:p>
        </w:tc>
        <w:tc>
          <w:tcPr>
            <w:tcW w:w="0" w:type="auto"/>
          </w:tcPr>
          <w:p w:rsidR="00226602" w:rsidRPr="00705EDC" w:rsidRDefault="00CB3F00" w:rsidP="005D3855">
            <w:pPr>
              <w:pStyle w:val="Odstavekseznama"/>
              <w:ind w:left="0"/>
              <w:jc w:val="both"/>
            </w:pPr>
            <w:r w:rsidRPr="00705EDC">
              <w:t>6</w:t>
            </w:r>
            <w:r w:rsidR="00705EDC" w:rsidRPr="00705EDC">
              <w:t xml:space="preserve">.049 </w:t>
            </w:r>
          </w:p>
        </w:tc>
        <w:tc>
          <w:tcPr>
            <w:tcW w:w="0" w:type="auto"/>
            <w:vMerge/>
            <w:shd w:val="clear" w:color="auto" w:fill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</w:p>
        </w:tc>
      </w:tr>
      <w:tr w:rsidR="00226602" w:rsidRPr="00A73F9D" w:rsidTr="00D237A7">
        <w:trPr>
          <w:trHeight w:val="134"/>
        </w:trPr>
        <w:tc>
          <w:tcPr>
            <w:tcW w:w="0" w:type="auto"/>
          </w:tcPr>
          <w:p w:rsidR="00226602" w:rsidRPr="00705EDC" w:rsidRDefault="00705EDC" w:rsidP="005D3855">
            <w:pPr>
              <w:pStyle w:val="Odstavekseznama"/>
              <w:ind w:left="0"/>
              <w:jc w:val="both"/>
            </w:pPr>
            <w:r w:rsidRPr="00705EDC">
              <w:t>5.</w:t>
            </w:r>
          </w:p>
        </w:tc>
        <w:tc>
          <w:tcPr>
            <w:tcW w:w="0" w:type="auto"/>
          </w:tcPr>
          <w:p w:rsidR="00226602" w:rsidRPr="00705EDC" w:rsidRDefault="00CB3F00" w:rsidP="005D3855">
            <w:pPr>
              <w:pStyle w:val="Odstavekseznama"/>
              <w:ind w:left="0"/>
              <w:jc w:val="both"/>
            </w:pPr>
            <w:r w:rsidRPr="00705EDC">
              <w:t>774/1</w:t>
            </w:r>
          </w:p>
        </w:tc>
        <w:tc>
          <w:tcPr>
            <w:tcW w:w="0" w:type="auto"/>
          </w:tcPr>
          <w:p w:rsidR="00226602" w:rsidRPr="00705EDC" w:rsidRDefault="00226602" w:rsidP="005D3855">
            <w:pPr>
              <w:rPr>
                <w:sz w:val="20"/>
                <w:szCs w:val="20"/>
              </w:rPr>
            </w:pPr>
            <w:r w:rsidRPr="00705EDC">
              <w:rPr>
                <w:sz w:val="20"/>
                <w:szCs w:val="20"/>
              </w:rPr>
              <w:t xml:space="preserve">388 Rogoznica </w:t>
            </w:r>
          </w:p>
        </w:tc>
        <w:tc>
          <w:tcPr>
            <w:tcW w:w="0" w:type="auto"/>
          </w:tcPr>
          <w:p w:rsidR="00226602" w:rsidRPr="00705EDC" w:rsidRDefault="00CB3F00" w:rsidP="005D3855">
            <w:pPr>
              <w:pStyle w:val="Odstavekseznama"/>
              <w:ind w:left="0"/>
              <w:jc w:val="both"/>
            </w:pPr>
            <w:r w:rsidRPr="00705EDC">
              <w:t>2</w:t>
            </w:r>
            <w:r w:rsidR="00705EDC" w:rsidRPr="00705EDC">
              <w:t>.</w:t>
            </w:r>
            <w:r w:rsidRPr="00705EDC">
              <w:t xml:space="preserve">037 </w:t>
            </w:r>
          </w:p>
        </w:tc>
        <w:tc>
          <w:tcPr>
            <w:tcW w:w="0" w:type="auto"/>
            <w:vMerge/>
            <w:shd w:val="clear" w:color="auto" w:fill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</w:p>
        </w:tc>
      </w:tr>
      <w:tr w:rsidR="00226602" w:rsidRPr="00A73F9D" w:rsidTr="00D237A7">
        <w:tc>
          <w:tcPr>
            <w:tcW w:w="0" w:type="auto"/>
          </w:tcPr>
          <w:p w:rsidR="00226602" w:rsidRPr="00705EDC" w:rsidRDefault="00705EDC" w:rsidP="005D3855">
            <w:pPr>
              <w:pStyle w:val="Odstavekseznama"/>
              <w:ind w:left="0"/>
              <w:jc w:val="both"/>
            </w:pPr>
            <w:r w:rsidRPr="00705EDC">
              <w:t>6.</w:t>
            </w:r>
          </w:p>
        </w:tc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  <w:r w:rsidRPr="00705EDC">
              <w:t>766/1*del</w:t>
            </w:r>
          </w:p>
        </w:tc>
        <w:tc>
          <w:tcPr>
            <w:tcW w:w="0" w:type="auto"/>
          </w:tcPr>
          <w:p w:rsidR="00226602" w:rsidRPr="00705EDC" w:rsidRDefault="00226602" w:rsidP="005D3855">
            <w:pPr>
              <w:rPr>
                <w:sz w:val="20"/>
                <w:szCs w:val="20"/>
              </w:rPr>
            </w:pPr>
            <w:r w:rsidRPr="00705EDC">
              <w:rPr>
                <w:sz w:val="20"/>
                <w:szCs w:val="20"/>
              </w:rPr>
              <w:t xml:space="preserve">388 Rogoznica </w:t>
            </w:r>
          </w:p>
        </w:tc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  <w:r w:rsidRPr="00705EDC">
              <w:t>1</w:t>
            </w:r>
            <w:r w:rsidR="00705EDC" w:rsidRPr="00705EDC">
              <w:t>.</w:t>
            </w:r>
            <w:r w:rsidRPr="00705EDC">
              <w:t>374</w:t>
            </w:r>
          </w:p>
        </w:tc>
        <w:tc>
          <w:tcPr>
            <w:tcW w:w="0" w:type="auto"/>
            <w:vMerge/>
            <w:shd w:val="clear" w:color="auto" w:fill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</w:p>
        </w:tc>
      </w:tr>
      <w:tr w:rsidR="00226602" w:rsidRPr="00A73F9D" w:rsidTr="00D237A7">
        <w:tc>
          <w:tcPr>
            <w:tcW w:w="0" w:type="auto"/>
          </w:tcPr>
          <w:p w:rsidR="00226602" w:rsidRPr="00705EDC" w:rsidRDefault="00705EDC" w:rsidP="005D3855">
            <w:pPr>
              <w:pStyle w:val="Odstavekseznama"/>
              <w:ind w:left="0"/>
              <w:jc w:val="both"/>
            </w:pPr>
            <w:r w:rsidRPr="00705EDC">
              <w:t>7.</w:t>
            </w:r>
          </w:p>
        </w:tc>
        <w:tc>
          <w:tcPr>
            <w:tcW w:w="0" w:type="auto"/>
          </w:tcPr>
          <w:p w:rsidR="00226602" w:rsidRPr="00705EDC" w:rsidRDefault="00CB3F00" w:rsidP="005D3855">
            <w:pPr>
              <w:pStyle w:val="Odstavekseznama"/>
              <w:ind w:left="0"/>
              <w:jc w:val="both"/>
            </w:pPr>
            <w:r w:rsidRPr="00705EDC">
              <w:t>772</w:t>
            </w:r>
          </w:p>
        </w:tc>
        <w:tc>
          <w:tcPr>
            <w:tcW w:w="0" w:type="auto"/>
          </w:tcPr>
          <w:p w:rsidR="00226602" w:rsidRPr="00705EDC" w:rsidRDefault="00226602" w:rsidP="005D3855">
            <w:pPr>
              <w:rPr>
                <w:sz w:val="20"/>
                <w:szCs w:val="20"/>
              </w:rPr>
            </w:pPr>
            <w:r w:rsidRPr="00705EDC">
              <w:rPr>
                <w:sz w:val="20"/>
                <w:szCs w:val="20"/>
              </w:rPr>
              <w:t xml:space="preserve">388 Rogoznica </w:t>
            </w:r>
          </w:p>
        </w:tc>
        <w:tc>
          <w:tcPr>
            <w:tcW w:w="0" w:type="auto"/>
          </w:tcPr>
          <w:p w:rsidR="00226602" w:rsidRPr="00705EDC" w:rsidRDefault="00CB3F00" w:rsidP="005D3855">
            <w:pPr>
              <w:pStyle w:val="Odstavekseznama"/>
              <w:ind w:left="0"/>
              <w:jc w:val="both"/>
            </w:pPr>
            <w:r w:rsidRPr="00705EDC">
              <w:t xml:space="preserve">573 </w:t>
            </w:r>
          </w:p>
        </w:tc>
        <w:tc>
          <w:tcPr>
            <w:tcW w:w="0" w:type="auto"/>
            <w:vMerge/>
            <w:shd w:val="clear" w:color="auto" w:fill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</w:p>
        </w:tc>
      </w:tr>
      <w:tr w:rsidR="00CB3F00" w:rsidRPr="00A73F9D" w:rsidTr="00D237A7">
        <w:trPr>
          <w:trHeight w:val="116"/>
        </w:trPr>
        <w:tc>
          <w:tcPr>
            <w:tcW w:w="0" w:type="auto"/>
          </w:tcPr>
          <w:p w:rsidR="00CB3F00" w:rsidRPr="00705EDC" w:rsidRDefault="00705EDC" w:rsidP="005D3855">
            <w:pPr>
              <w:pStyle w:val="Odstavekseznama"/>
              <w:ind w:left="0"/>
              <w:jc w:val="both"/>
            </w:pPr>
            <w:r w:rsidRPr="00705EDC">
              <w:t>8.</w:t>
            </w:r>
          </w:p>
        </w:tc>
        <w:tc>
          <w:tcPr>
            <w:tcW w:w="0" w:type="auto"/>
          </w:tcPr>
          <w:p w:rsidR="00CB3F00" w:rsidRPr="00705EDC" w:rsidRDefault="00CB3F00" w:rsidP="00CC1389">
            <w:pPr>
              <w:pStyle w:val="Odstavekseznama"/>
              <w:ind w:left="0"/>
              <w:jc w:val="both"/>
            </w:pPr>
            <w:r w:rsidRPr="00705EDC">
              <w:t>777/2</w:t>
            </w:r>
          </w:p>
        </w:tc>
        <w:tc>
          <w:tcPr>
            <w:tcW w:w="0" w:type="auto"/>
          </w:tcPr>
          <w:p w:rsidR="00CB3F00" w:rsidRPr="00705EDC" w:rsidRDefault="00CB3F00" w:rsidP="00CC1389">
            <w:pPr>
              <w:rPr>
                <w:sz w:val="20"/>
                <w:szCs w:val="20"/>
              </w:rPr>
            </w:pPr>
            <w:r w:rsidRPr="00705EDC">
              <w:rPr>
                <w:sz w:val="20"/>
                <w:szCs w:val="20"/>
              </w:rPr>
              <w:t xml:space="preserve">388 Rogoznica </w:t>
            </w:r>
          </w:p>
        </w:tc>
        <w:tc>
          <w:tcPr>
            <w:tcW w:w="0" w:type="auto"/>
          </w:tcPr>
          <w:p w:rsidR="00CB3F00" w:rsidRPr="00705EDC" w:rsidRDefault="00CB3F00" w:rsidP="00CC1389">
            <w:pPr>
              <w:pStyle w:val="Odstavekseznama"/>
              <w:ind w:left="0"/>
              <w:jc w:val="both"/>
            </w:pPr>
            <w:r w:rsidRPr="00705EDC">
              <w:t xml:space="preserve">556 </w:t>
            </w:r>
          </w:p>
        </w:tc>
        <w:tc>
          <w:tcPr>
            <w:tcW w:w="0" w:type="auto"/>
            <w:vMerge/>
            <w:shd w:val="clear" w:color="auto" w:fill="auto"/>
          </w:tcPr>
          <w:p w:rsidR="00CB3F00" w:rsidRPr="00705EDC" w:rsidRDefault="00CB3F00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CB3F00" w:rsidRPr="00705EDC" w:rsidRDefault="00CB3F00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CB3F00" w:rsidRPr="00705EDC" w:rsidRDefault="00CB3F00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CB3F00" w:rsidRPr="00705EDC" w:rsidRDefault="00CB3F00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CB3F00" w:rsidRPr="00705EDC" w:rsidRDefault="00CB3F00" w:rsidP="005D3855">
            <w:pPr>
              <w:pStyle w:val="Odstavekseznama"/>
              <w:ind w:left="0"/>
              <w:jc w:val="both"/>
            </w:pPr>
          </w:p>
        </w:tc>
      </w:tr>
      <w:tr w:rsidR="00CB3F00" w:rsidRPr="00A73F9D" w:rsidTr="00D237A7">
        <w:tc>
          <w:tcPr>
            <w:tcW w:w="0" w:type="auto"/>
          </w:tcPr>
          <w:p w:rsidR="00CB3F00" w:rsidRPr="00705EDC" w:rsidRDefault="00705EDC" w:rsidP="005D3855">
            <w:pPr>
              <w:pStyle w:val="Odstavekseznama"/>
              <w:ind w:left="0"/>
              <w:jc w:val="both"/>
            </w:pPr>
            <w:r w:rsidRPr="00705EDC">
              <w:t>9.</w:t>
            </w:r>
          </w:p>
        </w:tc>
        <w:tc>
          <w:tcPr>
            <w:tcW w:w="0" w:type="auto"/>
          </w:tcPr>
          <w:p w:rsidR="00CB3F00" w:rsidRPr="00705EDC" w:rsidRDefault="00CB3F00" w:rsidP="00CC1389">
            <w:pPr>
              <w:pStyle w:val="Odstavekseznama"/>
              <w:ind w:left="0"/>
              <w:jc w:val="both"/>
            </w:pPr>
            <w:r w:rsidRPr="00705EDC">
              <w:t>733/2*del</w:t>
            </w:r>
          </w:p>
        </w:tc>
        <w:tc>
          <w:tcPr>
            <w:tcW w:w="0" w:type="auto"/>
          </w:tcPr>
          <w:p w:rsidR="00CB3F00" w:rsidRPr="00705EDC" w:rsidRDefault="00CB3F00" w:rsidP="00CC1389">
            <w:pPr>
              <w:pStyle w:val="Odstavekseznama"/>
              <w:ind w:left="0"/>
              <w:jc w:val="both"/>
            </w:pPr>
            <w:r w:rsidRPr="00705EDC">
              <w:t xml:space="preserve">388 Rogoznica </w:t>
            </w:r>
          </w:p>
        </w:tc>
        <w:tc>
          <w:tcPr>
            <w:tcW w:w="0" w:type="auto"/>
          </w:tcPr>
          <w:p w:rsidR="00CB3F00" w:rsidRPr="00705EDC" w:rsidRDefault="00CB3F00" w:rsidP="00CC1389">
            <w:pPr>
              <w:pStyle w:val="Odstavekseznama"/>
              <w:ind w:left="0"/>
              <w:jc w:val="both"/>
            </w:pPr>
            <w:r w:rsidRPr="00705EDC">
              <w:t xml:space="preserve">5.135 </w:t>
            </w:r>
          </w:p>
        </w:tc>
        <w:tc>
          <w:tcPr>
            <w:tcW w:w="0" w:type="auto"/>
            <w:vMerge/>
            <w:shd w:val="clear" w:color="auto" w:fill="auto"/>
          </w:tcPr>
          <w:p w:rsidR="00CB3F00" w:rsidRPr="00705EDC" w:rsidRDefault="00CB3F00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CB3F00" w:rsidRPr="00705EDC" w:rsidRDefault="00CB3F00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CB3F00" w:rsidRPr="00705EDC" w:rsidRDefault="00CB3F00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CB3F00" w:rsidRPr="00705EDC" w:rsidRDefault="00CB3F00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CB3F00" w:rsidRPr="00705EDC" w:rsidRDefault="00CB3F00" w:rsidP="005D3855">
            <w:pPr>
              <w:pStyle w:val="Odstavekseznama"/>
              <w:ind w:left="0"/>
              <w:jc w:val="both"/>
            </w:pPr>
          </w:p>
        </w:tc>
      </w:tr>
      <w:tr w:rsidR="00CB3F00" w:rsidRPr="00A73F9D" w:rsidTr="00D237A7">
        <w:tc>
          <w:tcPr>
            <w:tcW w:w="0" w:type="auto"/>
          </w:tcPr>
          <w:p w:rsidR="00CB3F00" w:rsidRPr="00705EDC" w:rsidRDefault="00705EDC" w:rsidP="005D3855">
            <w:pPr>
              <w:pStyle w:val="Odstavekseznama"/>
              <w:ind w:left="0"/>
              <w:jc w:val="both"/>
            </w:pPr>
            <w:r w:rsidRPr="00705EDC">
              <w:t>10.</w:t>
            </w:r>
          </w:p>
        </w:tc>
        <w:tc>
          <w:tcPr>
            <w:tcW w:w="0" w:type="auto"/>
          </w:tcPr>
          <w:p w:rsidR="00CB3F00" w:rsidRPr="00705EDC" w:rsidRDefault="00CB3F00" w:rsidP="00CC1389">
            <w:pPr>
              <w:pStyle w:val="Odstavekseznama"/>
              <w:ind w:left="0"/>
              <w:jc w:val="both"/>
            </w:pPr>
            <w:r w:rsidRPr="00705EDC">
              <w:t>733/3</w:t>
            </w:r>
          </w:p>
        </w:tc>
        <w:tc>
          <w:tcPr>
            <w:tcW w:w="0" w:type="auto"/>
          </w:tcPr>
          <w:p w:rsidR="00CB3F00" w:rsidRPr="00705EDC" w:rsidRDefault="00CB3F00" w:rsidP="00CC1389">
            <w:pPr>
              <w:pStyle w:val="Odstavekseznama"/>
              <w:ind w:left="0"/>
              <w:jc w:val="both"/>
            </w:pPr>
            <w:r w:rsidRPr="00705EDC">
              <w:t>388 Rogoznica</w:t>
            </w:r>
          </w:p>
        </w:tc>
        <w:tc>
          <w:tcPr>
            <w:tcW w:w="0" w:type="auto"/>
          </w:tcPr>
          <w:p w:rsidR="00CB3F00" w:rsidRPr="00705EDC" w:rsidRDefault="00CB3F00" w:rsidP="00CC1389">
            <w:pPr>
              <w:pStyle w:val="Odstavekseznama"/>
              <w:ind w:left="0"/>
              <w:jc w:val="both"/>
            </w:pPr>
            <w:r w:rsidRPr="00705EDC">
              <w:t>1.806</w:t>
            </w:r>
          </w:p>
        </w:tc>
        <w:tc>
          <w:tcPr>
            <w:tcW w:w="0" w:type="auto"/>
            <w:vMerge/>
            <w:shd w:val="clear" w:color="auto" w:fill="auto"/>
          </w:tcPr>
          <w:p w:rsidR="00CB3F00" w:rsidRPr="00705EDC" w:rsidRDefault="00CB3F00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CB3F00" w:rsidRPr="00705EDC" w:rsidRDefault="00CB3F00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CB3F00" w:rsidRPr="00705EDC" w:rsidRDefault="00CB3F00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CB3F00" w:rsidRPr="00705EDC" w:rsidRDefault="00CB3F00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CB3F00" w:rsidRPr="00705EDC" w:rsidRDefault="00CB3F00" w:rsidP="005D3855">
            <w:pPr>
              <w:pStyle w:val="Odstavekseznama"/>
              <w:ind w:left="0"/>
              <w:jc w:val="both"/>
            </w:pPr>
          </w:p>
        </w:tc>
      </w:tr>
      <w:tr w:rsidR="00226602" w:rsidRPr="00A73F9D" w:rsidTr="00D237A7"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226602" w:rsidRPr="00705EDC" w:rsidRDefault="00226602" w:rsidP="005D385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  <w:vMerge/>
            <w:shd w:val="clear" w:color="auto" w:fill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</w:p>
        </w:tc>
      </w:tr>
      <w:tr w:rsidR="00226602" w:rsidRPr="00A73F9D" w:rsidTr="00D237A7"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</w:pPr>
          </w:p>
        </w:tc>
        <w:tc>
          <w:tcPr>
            <w:tcW w:w="0" w:type="auto"/>
          </w:tcPr>
          <w:p w:rsidR="00226602" w:rsidRPr="00705EDC" w:rsidRDefault="00226602" w:rsidP="005D3855">
            <w:pPr>
              <w:rPr>
                <w:b/>
                <w:sz w:val="20"/>
                <w:szCs w:val="20"/>
              </w:rPr>
            </w:pPr>
            <w:r w:rsidRPr="00705EDC">
              <w:rPr>
                <w:b/>
                <w:sz w:val="20"/>
                <w:szCs w:val="20"/>
              </w:rPr>
              <w:t>SKUPAJ</w:t>
            </w:r>
          </w:p>
        </w:tc>
        <w:tc>
          <w:tcPr>
            <w:tcW w:w="0" w:type="auto"/>
          </w:tcPr>
          <w:p w:rsidR="00226602" w:rsidRPr="00705EDC" w:rsidRDefault="00CB3F00" w:rsidP="005D3855">
            <w:pPr>
              <w:pStyle w:val="Odstavekseznama"/>
              <w:ind w:left="0"/>
              <w:jc w:val="both"/>
              <w:rPr>
                <w:b/>
                <w:vertAlign w:val="superscript"/>
              </w:rPr>
            </w:pPr>
            <w:r w:rsidRPr="00705EDC">
              <w:rPr>
                <w:b/>
              </w:rPr>
              <w:t>23</w:t>
            </w:r>
            <w:r w:rsidR="00705EDC" w:rsidRPr="00705EDC">
              <w:rPr>
                <w:b/>
              </w:rPr>
              <w:t>.</w:t>
            </w:r>
            <w:r w:rsidRPr="00705EDC">
              <w:rPr>
                <w:b/>
              </w:rPr>
              <w:t>098</w:t>
            </w:r>
            <w:r w:rsidR="00226602" w:rsidRPr="00705EDC">
              <w:rPr>
                <w:b/>
              </w:rPr>
              <w:t xml:space="preserve"> m</w:t>
            </w:r>
            <w:r w:rsidR="00226602" w:rsidRPr="00705EDC">
              <w:rPr>
                <w:b/>
                <w:vertAlign w:val="superscript"/>
              </w:rPr>
              <w:t>2</w:t>
            </w:r>
          </w:p>
        </w:tc>
        <w:tc>
          <w:tcPr>
            <w:tcW w:w="0" w:type="auto"/>
            <w:vMerge/>
            <w:shd w:val="clear" w:color="auto" w:fill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  <w:rPr>
                <w:b/>
              </w:rPr>
            </w:pPr>
          </w:p>
        </w:tc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  <w:rPr>
                <w:b/>
              </w:rPr>
            </w:pPr>
          </w:p>
        </w:tc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  <w:rPr>
                <w:b/>
              </w:rPr>
            </w:pPr>
          </w:p>
        </w:tc>
        <w:tc>
          <w:tcPr>
            <w:tcW w:w="0" w:type="auto"/>
          </w:tcPr>
          <w:p w:rsidR="00226602" w:rsidRPr="00705EDC" w:rsidRDefault="00226602" w:rsidP="005D3855">
            <w:pPr>
              <w:pStyle w:val="Odstavekseznama"/>
              <w:ind w:left="0"/>
              <w:jc w:val="both"/>
              <w:rPr>
                <w:b/>
              </w:rPr>
            </w:pPr>
            <w:r w:rsidRPr="00705EDC">
              <w:rPr>
                <w:b/>
              </w:rPr>
              <w:t>SKUPAJ</w:t>
            </w:r>
          </w:p>
        </w:tc>
        <w:tc>
          <w:tcPr>
            <w:tcW w:w="0" w:type="auto"/>
          </w:tcPr>
          <w:p w:rsidR="00226602" w:rsidRPr="00705EDC" w:rsidRDefault="00CB3F00" w:rsidP="005D3855">
            <w:pPr>
              <w:pStyle w:val="Odstavekseznama"/>
              <w:ind w:left="0"/>
              <w:jc w:val="both"/>
              <w:rPr>
                <w:b/>
                <w:vertAlign w:val="superscript"/>
              </w:rPr>
            </w:pPr>
            <w:r w:rsidRPr="00705EDC">
              <w:rPr>
                <w:b/>
              </w:rPr>
              <w:t>19</w:t>
            </w:r>
            <w:r w:rsidR="00705EDC" w:rsidRPr="00705EDC">
              <w:rPr>
                <w:b/>
              </w:rPr>
              <w:t>.</w:t>
            </w:r>
            <w:r w:rsidRPr="00705EDC">
              <w:rPr>
                <w:b/>
              </w:rPr>
              <w:t>639</w:t>
            </w:r>
            <w:r w:rsidR="00226602" w:rsidRPr="00705EDC">
              <w:rPr>
                <w:b/>
              </w:rPr>
              <w:t>m</w:t>
            </w:r>
            <w:r w:rsidR="00226602" w:rsidRPr="00705EDC">
              <w:rPr>
                <w:b/>
                <w:vertAlign w:val="superscript"/>
              </w:rPr>
              <w:t>2</w:t>
            </w:r>
          </w:p>
        </w:tc>
      </w:tr>
    </w:tbl>
    <w:p w:rsidR="009D3012" w:rsidRDefault="009D3012" w:rsidP="00694C77">
      <w:pPr>
        <w:pStyle w:val="Telobesedila"/>
        <w:jc w:val="both"/>
        <w:rPr>
          <w:rFonts w:ascii="Times New Roman" w:hAnsi="Times New Roman"/>
          <w:szCs w:val="24"/>
        </w:rPr>
      </w:pPr>
    </w:p>
    <w:p w:rsidR="00AC3190" w:rsidRDefault="0087278C" w:rsidP="002C0108">
      <w:pPr>
        <w:pStyle w:val="Telobesedila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Mestna občina Ptuj se s predstavniki družb </w:t>
      </w:r>
      <w:r w:rsidR="005B7D7B">
        <w:rPr>
          <w:rFonts w:ascii="Times New Roman" w:hAnsi="Times New Roman"/>
          <w:szCs w:val="24"/>
        </w:rPr>
        <w:t xml:space="preserve">Gradbeništvo </w:t>
      </w:r>
      <w:r>
        <w:rPr>
          <w:rFonts w:ascii="Times New Roman" w:hAnsi="Times New Roman"/>
          <w:szCs w:val="24"/>
        </w:rPr>
        <w:t>ZOS d.o.o. in EEKKSS d.o.o. že dlje časa dogovarja o sklenitvi pravnega posla, ki bi omogočil Mestni občini Ptuj pridobitev lastništva nepremičnin</w:t>
      </w:r>
      <w:r w:rsidR="00AC3190">
        <w:rPr>
          <w:rFonts w:ascii="Times New Roman" w:hAnsi="Times New Roman"/>
          <w:szCs w:val="24"/>
        </w:rPr>
        <w:t xml:space="preserve"> na območju  k.o. Nova vas pri Ptuju, ki so s sprejetim prostorskim </w:t>
      </w:r>
      <w:r w:rsidR="00DE69EC">
        <w:rPr>
          <w:rFonts w:ascii="Times New Roman" w:hAnsi="Times New Roman"/>
          <w:szCs w:val="24"/>
        </w:rPr>
        <w:t>aktom</w:t>
      </w:r>
      <w:r w:rsidR="00AC3190">
        <w:rPr>
          <w:rFonts w:ascii="Times New Roman" w:hAnsi="Times New Roman"/>
          <w:szCs w:val="24"/>
        </w:rPr>
        <w:t xml:space="preserve"> namenjene športnim površinam in na katerih se predvideva izgradnja novih športnih površin. </w:t>
      </w:r>
    </w:p>
    <w:p w:rsidR="00AC3190" w:rsidRDefault="00AC3190" w:rsidP="002C0108">
      <w:pPr>
        <w:pStyle w:val="Telobesedila"/>
        <w:jc w:val="both"/>
        <w:rPr>
          <w:rFonts w:ascii="Times New Roman" w:hAnsi="Times New Roman"/>
          <w:szCs w:val="24"/>
        </w:rPr>
      </w:pPr>
    </w:p>
    <w:p w:rsidR="009D3012" w:rsidRDefault="009D3012" w:rsidP="002C0108">
      <w:pPr>
        <w:pStyle w:val="Telobesedila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Nepremičnine so bile v preteklosti za potrebe pogajanj že ovrednotene, vendar, ker cenilno poročilo na dan sklenitve pravnega posla ne sme biti starejše kot 12 mesecev, bo naveden sklop nepremičnin ponovno ovrednoten </w:t>
      </w:r>
      <w:r w:rsidR="00CE0936">
        <w:rPr>
          <w:rFonts w:ascii="Times New Roman" w:hAnsi="Times New Roman"/>
          <w:szCs w:val="24"/>
        </w:rPr>
        <w:t xml:space="preserve">pred </w:t>
      </w:r>
      <w:r>
        <w:rPr>
          <w:rFonts w:ascii="Times New Roman" w:hAnsi="Times New Roman"/>
          <w:szCs w:val="24"/>
        </w:rPr>
        <w:t xml:space="preserve">predložitvijo gradiva za menjavo nepremičnin na sejo </w:t>
      </w:r>
      <w:r w:rsidR="00AC3190">
        <w:rPr>
          <w:rFonts w:ascii="Times New Roman" w:hAnsi="Times New Roman"/>
          <w:szCs w:val="24"/>
        </w:rPr>
        <w:t xml:space="preserve">mestnega sveta. </w:t>
      </w:r>
      <w:r>
        <w:rPr>
          <w:rFonts w:ascii="Times New Roman" w:hAnsi="Times New Roman"/>
          <w:szCs w:val="24"/>
        </w:rPr>
        <w:t xml:space="preserve">  </w:t>
      </w:r>
    </w:p>
    <w:p w:rsidR="00664ADB" w:rsidRDefault="00664ADB" w:rsidP="002C0108">
      <w:pPr>
        <w:pStyle w:val="Telobesedila"/>
        <w:jc w:val="both"/>
        <w:rPr>
          <w:rFonts w:ascii="Times New Roman" w:hAnsi="Times New Roman"/>
          <w:szCs w:val="24"/>
        </w:rPr>
      </w:pPr>
    </w:p>
    <w:p w:rsidR="00A77A8F" w:rsidRPr="00A77A8F" w:rsidRDefault="00CA46B2" w:rsidP="002C0108">
      <w:pPr>
        <w:pStyle w:val="Telobesedila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Kot se je izkazalo iz že v preteklosti pridobljenih cenilnih poročilih, bodo nepremičnine Mestne občine Ptuj vredne več, kot nepremičnine, ki jih od navedenih družb</w:t>
      </w:r>
      <w:r w:rsidR="00AC3190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prejema v zameno. Za predmetno raz</w:t>
      </w:r>
      <w:r w:rsidR="001B58EE">
        <w:rPr>
          <w:rFonts w:ascii="Times New Roman" w:hAnsi="Times New Roman"/>
          <w:szCs w:val="24"/>
        </w:rPr>
        <w:t>liko v vrednosti bosta nasprotni</w:t>
      </w:r>
      <w:r>
        <w:rPr>
          <w:rFonts w:ascii="Times New Roman" w:hAnsi="Times New Roman"/>
          <w:szCs w:val="24"/>
        </w:rPr>
        <w:t xml:space="preserve"> stranki izgradili špo</w:t>
      </w:r>
      <w:r w:rsidR="00A77A8F">
        <w:rPr>
          <w:rFonts w:ascii="Times New Roman" w:hAnsi="Times New Roman"/>
          <w:szCs w:val="24"/>
        </w:rPr>
        <w:t>rtne površine, kot izhaja iz priloženega popisa in zasnove.</w:t>
      </w:r>
      <w:r w:rsidR="00413115">
        <w:rPr>
          <w:rFonts w:ascii="Times New Roman" w:hAnsi="Times New Roman"/>
          <w:szCs w:val="24"/>
        </w:rPr>
        <w:t xml:space="preserve"> Navedeni prilogi sta uporabljeni zgolj kot osnova, z</w:t>
      </w:r>
      <w:r w:rsidR="00A77A8F">
        <w:rPr>
          <w:rFonts w:ascii="Times New Roman" w:hAnsi="Times New Roman"/>
          <w:szCs w:val="24"/>
        </w:rPr>
        <w:t xml:space="preserve">a potrebe postopka pogajanj </w:t>
      </w:r>
      <w:r w:rsidR="00413115">
        <w:rPr>
          <w:rFonts w:ascii="Times New Roman" w:hAnsi="Times New Roman"/>
          <w:szCs w:val="24"/>
        </w:rPr>
        <w:t xml:space="preserve">pa </w:t>
      </w:r>
      <w:r w:rsidR="00A77A8F">
        <w:rPr>
          <w:rFonts w:ascii="Times New Roman" w:hAnsi="Times New Roman"/>
          <w:szCs w:val="24"/>
        </w:rPr>
        <w:t xml:space="preserve">se dopušča </w:t>
      </w:r>
      <w:r w:rsidR="00413115">
        <w:rPr>
          <w:rFonts w:ascii="Times New Roman" w:hAnsi="Times New Roman"/>
          <w:szCs w:val="24"/>
        </w:rPr>
        <w:t xml:space="preserve">možnost </w:t>
      </w:r>
      <w:r w:rsidR="00A77A8F">
        <w:rPr>
          <w:rFonts w:ascii="Times New Roman" w:hAnsi="Times New Roman"/>
          <w:szCs w:val="24"/>
        </w:rPr>
        <w:t>odsto</w:t>
      </w:r>
      <w:r w:rsidR="00413115">
        <w:rPr>
          <w:rFonts w:ascii="Times New Roman" w:hAnsi="Times New Roman"/>
          <w:szCs w:val="24"/>
        </w:rPr>
        <w:t xml:space="preserve">panja vsebine popisa, kar bo </w:t>
      </w:r>
      <w:r w:rsidR="001B58EE">
        <w:rPr>
          <w:rFonts w:ascii="Times New Roman" w:hAnsi="Times New Roman"/>
          <w:szCs w:val="24"/>
        </w:rPr>
        <w:t xml:space="preserve">podrobneje </w:t>
      </w:r>
      <w:r w:rsidR="00413115">
        <w:rPr>
          <w:rFonts w:ascii="Times New Roman" w:hAnsi="Times New Roman"/>
          <w:szCs w:val="24"/>
        </w:rPr>
        <w:t xml:space="preserve">pojasnjeno v dokončnem gradivu za mestni svet. </w:t>
      </w:r>
      <w:r w:rsidR="00A77A8F">
        <w:rPr>
          <w:rFonts w:ascii="Times New Roman" w:hAnsi="Times New Roman"/>
          <w:szCs w:val="24"/>
        </w:rPr>
        <w:t xml:space="preserve"> </w:t>
      </w:r>
    </w:p>
    <w:p w:rsidR="00413115" w:rsidRDefault="00413115" w:rsidP="002C0108">
      <w:pPr>
        <w:jc w:val="both"/>
      </w:pPr>
    </w:p>
    <w:p w:rsidR="00CA46B2" w:rsidRDefault="00CA46B2" w:rsidP="002C0108">
      <w:pPr>
        <w:jc w:val="both"/>
      </w:pPr>
      <w:r>
        <w:t xml:space="preserve">Nogometno igrišče se bo izgradilo skladno s projektno dokumentacijo, ki jo bo potrdila Mestna občina Ptuj, v skladu z vsemi potrebnimi dovoljenji in soglasji ter ob upoštevanju vseh za tovrstne objekte veljavnih predpisov in standardov. </w:t>
      </w:r>
    </w:p>
    <w:p w:rsidR="00CA46B2" w:rsidRDefault="00CA46B2" w:rsidP="002C0108">
      <w:pPr>
        <w:jc w:val="both"/>
      </w:pPr>
    </w:p>
    <w:p w:rsidR="00CA46B2" w:rsidRDefault="00CA46B2" w:rsidP="002C0108">
      <w:pPr>
        <w:jc w:val="both"/>
      </w:pPr>
      <w:r>
        <w:t xml:space="preserve">Gradivo za menjavo navedenih nepremičnin bo tako na sejo mestnega sveta uvrščeno </w:t>
      </w:r>
      <w:r w:rsidR="00B5278B">
        <w:t>po dokončani izgradnji navedenih objektov</w:t>
      </w:r>
      <w:r>
        <w:t xml:space="preserve">, ko bodo nepremičnine ponovno ovrednotene in bo opravljen tudi kvalitetni prevzem izgrajenega športnega objekta. </w:t>
      </w:r>
    </w:p>
    <w:p w:rsidR="00B5278B" w:rsidRDefault="00B5278B" w:rsidP="002C0108">
      <w:pPr>
        <w:jc w:val="both"/>
      </w:pPr>
    </w:p>
    <w:p w:rsidR="00CA46B2" w:rsidRDefault="00CA46B2" w:rsidP="002C0108">
      <w:pPr>
        <w:jc w:val="both"/>
      </w:pPr>
      <w:r>
        <w:t xml:space="preserve">Mestna občina Ptuj si bo na nepremičninah, ki jih bo odsvojila, pridržala brezplačno trajno služnostno pravico za izgrajeno komunalno infrastrukturo. </w:t>
      </w:r>
    </w:p>
    <w:p w:rsidR="00CA46B2" w:rsidRDefault="00CA46B2" w:rsidP="002C0108">
      <w:pPr>
        <w:jc w:val="both"/>
      </w:pPr>
    </w:p>
    <w:p w:rsidR="00CA46B2" w:rsidRPr="00FA7118" w:rsidRDefault="00CA46B2" w:rsidP="002C0108">
      <w:pPr>
        <w:jc w:val="both"/>
      </w:pPr>
      <w:r>
        <w:t>Na navedenem območju (nepremičnine MOP) je predvidena izdelava občinskega podrobnega prostorskega načrta</w:t>
      </w:r>
      <w:r w:rsidR="002C0108">
        <w:t xml:space="preserve"> </w:t>
      </w:r>
      <w:r>
        <w:t xml:space="preserve">- OPPN. </w:t>
      </w:r>
    </w:p>
    <w:p w:rsidR="00DA30EB" w:rsidRDefault="00DA30EB" w:rsidP="002C0108">
      <w:pPr>
        <w:jc w:val="both"/>
      </w:pPr>
    </w:p>
    <w:p w:rsidR="00D013B3" w:rsidRDefault="001F7A6D" w:rsidP="002C0108">
      <w:pPr>
        <w:jc w:val="both"/>
        <w:rPr>
          <w:color w:val="000000"/>
        </w:rPr>
      </w:pPr>
      <w:r>
        <w:t>S sprejemo</w:t>
      </w:r>
      <w:r w:rsidR="006A4B42">
        <w:t>m</w:t>
      </w:r>
      <w:r>
        <w:t xml:space="preserve"> </w:t>
      </w:r>
      <w:r w:rsidR="006A4B42">
        <w:t>predmetnega sklepa Mestni svet M</w:t>
      </w:r>
      <w:r>
        <w:t>est</w:t>
      </w:r>
      <w:r w:rsidR="006A4B42">
        <w:t>ne občine Ptuj Občinski upravi M</w:t>
      </w:r>
      <w:r>
        <w:t>estne občine Ptuj daje soglasje za izvedbo vseh aktivnosti, ki so potrebne, da se predloži gradivo za menjavo nepremičnin na območju ribnika v Rogoznici (menjava z Ribiško družino Ptuj) in</w:t>
      </w:r>
      <w:r w:rsidR="006A4B42">
        <w:t xml:space="preserve"> nadalje menjava </w:t>
      </w:r>
      <w:r w:rsidR="006A4B42">
        <w:lastRenderedPageBreak/>
        <w:t>nepremičnin za potrebe pridobitve novih športnih površin v Žabjaku (</w:t>
      </w:r>
      <w:r>
        <w:t>menjava z družb</w:t>
      </w:r>
      <w:r w:rsidR="006A4B42">
        <w:t xml:space="preserve">o EEKKSS d.o.o. in </w:t>
      </w:r>
      <w:r w:rsidR="00DA30EB">
        <w:t xml:space="preserve">Gradbeništvo </w:t>
      </w:r>
      <w:r w:rsidR="006A4B42">
        <w:t xml:space="preserve">ZOS d.o.o.) v dokončno obravnavo mestnemu svetu. </w:t>
      </w:r>
      <w:r>
        <w:t>Na osnovi sprejetega sklepa bo</w:t>
      </w:r>
      <w:r w:rsidR="008502D8">
        <w:t>sta</w:t>
      </w:r>
      <w:r>
        <w:t xml:space="preserve"> tako prvotno izveden</w:t>
      </w:r>
      <w:r w:rsidR="008502D8">
        <w:t>a</w:t>
      </w:r>
      <w:r>
        <w:t xml:space="preserve"> geode</w:t>
      </w:r>
      <w:r w:rsidR="008502D8">
        <w:t>tska postop</w:t>
      </w:r>
      <w:r w:rsidR="006A4B42">
        <w:t>k</w:t>
      </w:r>
      <w:r w:rsidR="008502D8">
        <w:t>a</w:t>
      </w:r>
      <w:r w:rsidR="006A4B42">
        <w:t xml:space="preserve"> za u</w:t>
      </w:r>
      <w:r w:rsidR="008502D8">
        <w:t>reditev mej in parcelacijo, ki sta</w:t>
      </w:r>
      <w:r>
        <w:t xml:space="preserve"> zaradi navedenih menjav potrebna, nato pa sklenjena menjalna pogodba z Ribiško družino Ptuj in nadalje menjava nepremičnin z družbama EEKKSS d.o.o. in </w:t>
      </w:r>
      <w:r w:rsidR="00DA30EB">
        <w:t xml:space="preserve">Gradbeništvo </w:t>
      </w:r>
      <w:r>
        <w:t xml:space="preserve">ZOS d.o.o., kot je podrobneje pojasnjeno v predloženi obrazložitvi. Dokončno gradivo za vsako izmed navedenih menjav nepremičnin bo predloženo posamično </w:t>
      </w:r>
      <w:r>
        <w:rPr>
          <w:color w:val="000000"/>
        </w:rPr>
        <w:t xml:space="preserve">v potrditev Mestnemu svetu Mestne občine Ptuj. </w:t>
      </w:r>
    </w:p>
    <w:p w:rsidR="001F7A6D" w:rsidRPr="001F7A6D" w:rsidRDefault="001F7A6D" w:rsidP="00D013B3">
      <w:pPr>
        <w:jc w:val="both"/>
      </w:pPr>
    </w:p>
    <w:p w:rsidR="00694C77" w:rsidRPr="00200939" w:rsidRDefault="00694C77" w:rsidP="00694C77">
      <w:pPr>
        <w:jc w:val="both"/>
      </w:pPr>
      <w:r w:rsidRPr="00200939">
        <w:t>Na podlagi navedenega mestnemu svetu predlagam obravnavo in sprejem sklepa v predloženem besedilu.</w:t>
      </w:r>
    </w:p>
    <w:p w:rsidR="00FB3DE5" w:rsidRPr="00E71EE3" w:rsidRDefault="00FB3DE5" w:rsidP="00FB3DE5">
      <w:pPr>
        <w:jc w:val="both"/>
      </w:pPr>
    </w:p>
    <w:p w:rsidR="00FB3DE5" w:rsidRPr="00E71EE3" w:rsidRDefault="00FB3DE5" w:rsidP="00FB3DE5">
      <w:pPr>
        <w:jc w:val="both"/>
      </w:pPr>
      <w:r w:rsidRPr="00E71EE3">
        <w:t xml:space="preserve">Pripravila: 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="000B7609">
        <w:t xml:space="preserve">  </w:t>
      </w:r>
      <w:bookmarkStart w:id="0" w:name="_GoBack"/>
      <w:bookmarkEnd w:id="0"/>
      <w:r>
        <w:t>Nuška GAJŠEK</w:t>
      </w:r>
      <w:r w:rsidRPr="00E71EE3">
        <w:t>,</w:t>
      </w:r>
    </w:p>
    <w:p w:rsidR="003A59B7" w:rsidRDefault="00FB3DE5" w:rsidP="00FB3DE5">
      <w:pPr>
        <w:jc w:val="both"/>
      </w:pPr>
      <w:r w:rsidRPr="00E71EE3">
        <w:t>Nina M. Ogrizek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  <w:t xml:space="preserve">       župan</w:t>
      </w:r>
      <w:r>
        <w:t>ja</w:t>
      </w:r>
      <w:r w:rsidRPr="00E71EE3">
        <w:t xml:space="preserve"> Mestne občine Ptuj</w:t>
      </w:r>
    </w:p>
    <w:p w:rsidR="00327CEA" w:rsidRDefault="00327CEA" w:rsidP="00FB3DE5">
      <w:pPr>
        <w:jc w:val="both"/>
      </w:pPr>
    </w:p>
    <w:p w:rsidR="00327CEA" w:rsidRDefault="00327CEA" w:rsidP="00FB3DE5">
      <w:pPr>
        <w:jc w:val="both"/>
      </w:pPr>
    </w:p>
    <w:p w:rsidR="00327CEA" w:rsidRDefault="00327CEA" w:rsidP="00FB3DE5">
      <w:pPr>
        <w:jc w:val="both"/>
      </w:pPr>
    </w:p>
    <w:p w:rsidR="00327CEA" w:rsidRDefault="00327CEA" w:rsidP="00FB3DE5">
      <w:pPr>
        <w:jc w:val="both"/>
      </w:pPr>
    </w:p>
    <w:p w:rsidR="00327CEA" w:rsidRDefault="00327CEA" w:rsidP="00FB3DE5">
      <w:pPr>
        <w:jc w:val="both"/>
      </w:pPr>
    </w:p>
    <w:p w:rsidR="00327CEA" w:rsidRPr="00E71EE3" w:rsidRDefault="00327CEA" w:rsidP="00FB3DE5">
      <w:pPr>
        <w:jc w:val="both"/>
      </w:pPr>
    </w:p>
    <w:sectPr w:rsidR="00327CEA" w:rsidRPr="00E71EE3" w:rsidSect="00235730">
      <w:type w:val="continuous"/>
      <w:pgSz w:w="12240" w:h="15840"/>
      <w:pgMar w:top="1134" w:right="1183" w:bottom="1134" w:left="1134" w:header="709" w:footer="283" w:gutter="0"/>
      <w:cols w:space="57" w:equalWidth="0">
        <w:col w:w="9923" w:space="57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7A03" w:rsidRDefault="004E7A03">
      <w:r>
        <w:separator/>
      </w:r>
    </w:p>
  </w:endnote>
  <w:endnote w:type="continuationSeparator" w:id="0">
    <w:p w:rsidR="004E7A03" w:rsidRDefault="004E7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7A03" w:rsidRDefault="004E7A03">
      <w:r>
        <w:separator/>
      </w:r>
    </w:p>
  </w:footnote>
  <w:footnote w:type="continuationSeparator" w:id="0">
    <w:p w:rsidR="004E7A03" w:rsidRDefault="004E7A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3228"/>
      <w:gridCol w:w="6394"/>
    </w:tblGrid>
    <w:tr w:rsidR="000D495A" w:rsidTr="006312C7">
      <w:tc>
        <w:tcPr>
          <w:tcW w:w="3228" w:type="dxa"/>
          <w:tcBorders>
            <w:bottom w:val="single" w:sz="12" w:space="0" w:color="999999"/>
          </w:tcBorders>
        </w:tcPr>
        <w:p w:rsidR="000D495A" w:rsidRPr="006312C7" w:rsidRDefault="000B7609" w:rsidP="006312C7">
          <w:pPr>
            <w:jc w:val="center"/>
            <w:rPr>
              <w:b/>
              <w:i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5.75pt">
                <v:imagedata r:id="rId1" o:title=""/>
              </v:shape>
            </w:pict>
          </w:r>
        </w:p>
        <w:p w:rsidR="000D495A" w:rsidRDefault="000D495A" w:rsidP="000D495A"/>
        <w:p w:rsidR="000D495A" w:rsidRPr="006312C7" w:rsidRDefault="000D495A" w:rsidP="006312C7">
          <w:pPr>
            <w:jc w:val="center"/>
            <w:rPr>
              <w:b/>
              <w:sz w:val="22"/>
            </w:rPr>
          </w:pPr>
          <w:r w:rsidRPr="006312C7">
            <w:rPr>
              <w:b/>
              <w:sz w:val="22"/>
            </w:rPr>
            <w:t>MESTNA OBČINA PTUJ</w:t>
          </w:r>
        </w:p>
        <w:p w:rsidR="000D495A" w:rsidRPr="00E63B77" w:rsidRDefault="000913A8" w:rsidP="006312C7">
          <w:pPr>
            <w:jc w:val="center"/>
            <w:rPr>
              <w:sz w:val="22"/>
            </w:rPr>
          </w:pPr>
          <w:r w:rsidRPr="00E63B77">
            <w:rPr>
              <w:sz w:val="22"/>
            </w:rPr>
            <w:t>ŽUPAN</w:t>
          </w:r>
          <w:r w:rsidR="00F53C6E" w:rsidRPr="00E63B77">
            <w:rPr>
              <w:sz w:val="22"/>
            </w:rPr>
            <w:t>JA</w:t>
          </w:r>
        </w:p>
        <w:p w:rsidR="000D495A" w:rsidRPr="006312C7" w:rsidRDefault="000D495A" w:rsidP="006312C7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0D495A" w:rsidRDefault="000D495A" w:rsidP="000D495A">
          <w:pPr>
            <w:pStyle w:val="Glava"/>
          </w:pPr>
        </w:p>
      </w:tc>
    </w:tr>
  </w:tbl>
  <w:p w:rsidR="000D495A" w:rsidRDefault="000D495A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83EA7"/>
    <w:multiLevelType w:val="hybridMultilevel"/>
    <w:tmpl w:val="3CB2FBDC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10083"/>
    <w:multiLevelType w:val="hybridMultilevel"/>
    <w:tmpl w:val="BEC653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241A9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85467"/>
    <w:multiLevelType w:val="hybridMultilevel"/>
    <w:tmpl w:val="416AE714"/>
    <w:lvl w:ilvl="0" w:tplc="BF9C77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F0A60"/>
    <w:multiLevelType w:val="hybridMultilevel"/>
    <w:tmpl w:val="5B542A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A2763"/>
    <w:multiLevelType w:val="hybridMultilevel"/>
    <w:tmpl w:val="D0FE3F6E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32EE7"/>
    <w:multiLevelType w:val="hybridMultilevel"/>
    <w:tmpl w:val="10E8ED12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AD22EB"/>
    <w:multiLevelType w:val="hybridMultilevel"/>
    <w:tmpl w:val="087011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450D2"/>
    <w:multiLevelType w:val="hybridMultilevel"/>
    <w:tmpl w:val="BE100BF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13949"/>
    <w:multiLevelType w:val="hybridMultilevel"/>
    <w:tmpl w:val="97867350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762F5C"/>
    <w:multiLevelType w:val="hybridMultilevel"/>
    <w:tmpl w:val="2D243440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10DE0"/>
    <w:multiLevelType w:val="hybridMultilevel"/>
    <w:tmpl w:val="05A2999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867015"/>
    <w:multiLevelType w:val="hybridMultilevel"/>
    <w:tmpl w:val="371E0CE0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A010C9"/>
    <w:multiLevelType w:val="hybridMultilevel"/>
    <w:tmpl w:val="102CCE6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44F1361"/>
    <w:multiLevelType w:val="hybridMultilevel"/>
    <w:tmpl w:val="2CC876C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0128D6"/>
    <w:multiLevelType w:val="hybridMultilevel"/>
    <w:tmpl w:val="0C241324"/>
    <w:lvl w:ilvl="0" w:tplc="3E62BCB6">
      <w:start w:val="40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B61B56"/>
    <w:multiLevelType w:val="hybridMultilevel"/>
    <w:tmpl w:val="C14E560E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2E0857"/>
    <w:multiLevelType w:val="hybridMultilevel"/>
    <w:tmpl w:val="D79E6F94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054EDF"/>
    <w:multiLevelType w:val="hybridMultilevel"/>
    <w:tmpl w:val="4C70B64E"/>
    <w:lvl w:ilvl="0" w:tplc="8E6683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396C7A8">
      <w:start w:val="10"/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2A338F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1F2E20"/>
    <w:multiLevelType w:val="hybridMultilevel"/>
    <w:tmpl w:val="CCA8DF3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A56896"/>
    <w:multiLevelType w:val="hybridMultilevel"/>
    <w:tmpl w:val="1DB6241C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5C3231"/>
    <w:multiLevelType w:val="hybridMultilevel"/>
    <w:tmpl w:val="CEA4E18A"/>
    <w:lvl w:ilvl="0" w:tplc="52308A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D70519"/>
    <w:multiLevelType w:val="hybridMultilevel"/>
    <w:tmpl w:val="6B5C177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B97ED0"/>
    <w:multiLevelType w:val="hybridMultilevel"/>
    <w:tmpl w:val="747055A6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D013C1"/>
    <w:multiLevelType w:val="hybridMultilevel"/>
    <w:tmpl w:val="3E2440A6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85257E"/>
    <w:multiLevelType w:val="hybridMultilevel"/>
    <w:tmpl w:val="5D10BB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6063AF"/>
    <w:multiLevelType w:val="hybridMultilevel"/>
    <w:tmpl w:val="19D673C0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F861085"/>
    <w:multiLevelType w:val="hybridMultilevel"/>
    <w:tmpl w:val="D3E2FE52"/>
    <w:lvl w:ilvl="0" w:tplc="6E8C5A9C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FD42DF8"/>
    <w:multiLevelType w:val="hybridMultilevel"/>
    <w:tmpl w:val="1152C82E"/>
    <w:lvl w:ilvl="0" w:tplc="1D5E128E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4A77F2"/>
    <w:multiLevelType w:val="hybridMultilevel"/>
    <w:tmpl w:val="45564044"/>
    <w:lvl w:ilvl="0" w:tplc="41B8B37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27658E"/>
    <w:multiLevelType w:val="hybridMultilevel"/>
    <w:tmpl w:val="DC704C6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33" w15:restartNumberingAfterBreak="0">
    <w:nsid w:val="597529F8"/>
    <w:multiLevelType w:val="hybridMultilevel"/>
    <w:tmpl w:val="68BC88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DC790D"/>
    <w:multiLevelType w:val="hybridMultilevel"/>
    <w:tmpl w:val="E5F2F566"/>
    <w:lvl w:ilvl="0" w:tplc="D4C8A1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39548E"/>
    <w:multiLevelType w:val="hybridMultilevel"/>
    <w:tmpl w:val="84B0E29E"/>
    <w:lvl w:ilvl="0" w:tplc="1636591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8E0EC9"/>
    <w:multiLevelType w:val="hybridMultilevel"/>
    <w:tmpl w:val="739465AC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7B01805"/>
    <w:multiLevelType w:val="hybridMultilevel"/>
    <w:tmpl w:val="FC2A7AD6"/>
    <w:lvl w:ilvl="0" w:tplc="DB1C700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1774F6"/>
    <w:multiLevelType w:val="hybridMultilevel"/>
    <w:tmpl w:val="F9D28A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500C10"/>
    <w:multiLevelType w:val="hybridMultilevel"/>
    <w:tmpl w:val="0AA2445A"/>
    <w:lvl w:ilvl="0" w:tplc="6E8C5A9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850417"/>
    <w:multiLevelType w:val="hybridMultilevel"/>
    <w:tmpl w:val="12C0B1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465D6D"/>
    <w:multiLevelType w:val="hybridMultilevel"/>
    <w:tmpl w:val="9A76489A"/>
    <w:lvl w:ilvl="0" w:tplc="3A9E46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B36B66"/>
    <w:multiLevelType w:val="hybridMultilevel"/>
    <w:tmpl w:val="FE0A80C6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7D4977"/>
    <w:multiLevelType w:val="hybridMultilevel"/>
    <w:tmpl w:val="1EA895C8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34"/>
  </w:num>
  <w:num w:numId="3">
    <w:abstractNumId w:val="30"/>
  </w:num>
  <w:num w:numId="4">
    <w:abstractNumId w:val="37"/>
  </w:num>
  <w:num w:numId="5">
    <w:abstractNumId w:val="13"/>
  </w:num>
  <w:num w:numId="6">
    <w:abstractNumId w:val="18"/>
  </w:num>
  <w:num w:numId="7">
    <w:abstractNumId w:val="27"/>
  </w:num>
  <w:num w:numId="8">
    <w:abstractNumId w:val="36"/>
  </w:num>
  <w:num w:numId="9">
    <w:abstractNumId w:val="35"/>
  </w:num>
  <w:num w:numId="10">
    <w:abstractNumId w:val="25"/>
  </w:num>
  <w:num w:numId="11">
    <w:abstractNumId w:val="23"/>
  </w:num>
  <w:num w:numId="12">
    <w:abstractNumId w:val="0"/>
  </w:num>
  <w:num w:numId="13">
    <w:abstractNumId w:val="28"/>
  </w:num>
  <w:num w:numId="14">
    <w:abstractNumId w:val="3"/>
  </w:num>
  <w:num w:numId="15">
    <w:abstractNumId w:val="24"/>
  </w:num>
  <w:num w:numId="16">
    <w:abstractNumId w:val="19"/>
  </w:num>
  <w:num w:numId="17">
    <w:abstractNumId w:val="20"/>
  </w:num>
  <w:num w:numId="18">
    <w:abstractNumId w:val="11"/>
  </w:num>
  <w:num w:numId="19">
    <w:abstractNumId w:val="9"/>
  </w:num>
  <w:num w:numId="20">
    <w:abstractNumId w:val="12"/>
  </w:num>
  <w:num w:numId="21">
    <w:abstractNumId w:val="29"/>
  </w:num>
  <w:num w:numId="22">
    <w:abstractNumId w:val="17"/>
  </w:num>
  <w:num w:numId="23">
    <w:abstractNumId w:val="2"/>
  </w:num>
  <w:num w:numId="24">
    <w:abstractNumId w:val="33"/>
  </w:num>
  <w:num w:numId="25">
    <w:abstractNumId w:val="41"/>
  </w:num>
  <w:num w:numId="26">
    <w:abstractNumId w:val="26"/>
  </w:num>
  <w:num w:numId="27">
    <w:abstractNumId w:val="7"/>
  </w:num>
  <w:num w:numId="28">
    <w:abstractNumId w:val="10"/>
  </w:num>
  <w:num w:numId="29">
    <w:abstractNumId w:val="31"/>
  </w:num>
  <w:num w:numId="30">
    <w:abstractNumId w:val="14"/>
  </w:num>
  <w:num w:numId="31">
    <w:abstractNumId w:val="21"/>
  </w:num>
  <w:num w:numId="32">
    <w:abstractNumId w:val="5"/>
  </w:num>
  <w:num w:numId="33">
    <w:abstractNumId w:val="8"/>
  </w:num>
  <w:num w:numId="34">
    <w:abstractNumId w:val="44"/>
  </w:num>
  <w:num w:numId="35">
    <w:abstractNumId w:val="39"/>
  </w:num>
  <w:num w:numId="36">
    <w:abstractNumId w:val="22"/>
  </w:num>
  <w:num w:numId="37">
    <w:abstractNumId w:val="32"/>
  </w:num>
  <w:num w:numId="38">
    <w:abstractNumId w:val="43"/>
  </w:num>
  <w:num w:numId="39">
    <w:abstractNumId w:val="16"/>
  </w:num>
  <w:num w:numId="40">
    <w:abstractNumId w:val="6"/>
  </w:num>
  <w:num w:numId="41">
    <w:abstractNumId w:val="1"/>
  </w:num>
  <w:num w:numId="42">
    <w:abstractNumId w:val="40"/>
  </w:num>
  <w:num w:numId="43">
    <w:abstractNumId w:val="15"/>
  </w:num>
  <w:num w:numId="44">
    <w:abstractNumId w:val="4"/>
  </w:num>
  <w:num w:numId="45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66562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799E"/>
    <w:rsid w:val="000016DD"/>
    <w:rsid w:val="0000665F"/>
    <w:rsid w:val="00010CCB"/>
    <w:rsid w:val="00012D85"/>
    <w:rsid w:val="00014AC7"/>
    <w:rsid w:val="000163A3"/>
    <w:rsid w:val="000205D7"/>
    <w:rsid w:val="000256AA"/>
    <w:rsid w:val="00030F7B"/>
    <w:rsid w:val="00032248"/>
    <w:rsid w:val="00033D60"/>
    <w:rsid w:val="00034382"/>
    <w:rsid w:val="0003530F"/>
    <w:rsid w:val="000433DA"/>
    <w:rsid w:val="0004453A"/>
    <w:rsid w:val="00045BF9"/>
    <w:rsid w:val="000508E1"/>
    <w:rsid w:val="00054B0C"/>
    <w:rsid w:val="0006097F"/>
    <w:rsid w:val="00061724"/>
    <w:rsid w:val="00063F48"/>
    <w:rsid w:val="00065FCB"/>
    <w:rsid w:val="00070005"/>
    <w:rsid w:val="00075B2A"/>
    <w:rsid w:val="00081080"/>
    <w:rsid w:val="00085D76"/>
    <w:rsid w:val="00087FB0"/>
    <w:rsid w:val="000913A8"/>
    <w:rsid w:val="000938CC"/>
    <w:rsid w:val="00095B35"/>
    <w:rsid w:val="000973E2"/>
    <w:rsid w:val="000A27B3"/>
    <w:rsid w:val="000A5900"/>
    <w:rsid w:val="000A6490"/>
    <w:rsid w:val="000A6A4B"/>
    <w:rsid w:val="000B0964"/>
    <w:rsid w:val="000B0B1C"/>
    <w:rsid w:val="000B13B6"/>
    <w:rsid w:val="000B27C7"/>
    <w:rsid w:val="000B3338"/>
    <w:rsid w:val="000B7609"/>
    <w:rsid w:val="000B7ED1"/>
    <w:rsid w:val="000C4B20"/>
    <w:rsid w:val="000C5394"/>
    <w:rsid w:val="000C5559"/>
    <w:rsid w:val="000C605B"/>
    <w:rsid w:val="000C6172"/>
    <w:rsid w:val="000D0CD1"/>
    <w:rsid w:val="000D10BD"/>
    <w:rsid w:val="000D22DB"/>
    <w:rsid w:val="000D495A"/>
    <w:rsid w:val="000E11D7"/>
    <w:rsid w:val="000E6008"/>
    <w:rsid w:val="000E6329"/>
    <w:rsid w:val="000F06DC"/>
    <w:rsid w:val="000F1661"/>
    <w:rsid w:val="000F30F9"/>
    <w:rsid w:val="000F5B8F"/>
    <w:rsid w:val="000F7938"/>
    <w:rsid w:val="0010121A"/>
    <w:rsid w:val="0010525F"/>
    <w:rsid w:val="00112646"/>
    <w:rsid w:val="00116A2B"/>
    <w:rsid w:val="0012117F"/>
    <w:rsid w:val="00121C80"/>
    <w:rsid w:val="00123FC6"/>
    <w:rsid w:val="0012677E"/>
    <w:rsid w:val="00131D8D"/>
    <w:rsid w:val="00134F52"/>
    <w:rsid w:val="001357FD"/>
    <w:rsid w:val="001424A5"/>
    <w:rsid w:val="00144AFF"/>
    <w:rsid w:val="00150763"/>
    <w:rsid w:val="00160D66"/>
    <w:rsid w:val="00164FDA"/>
    <w:rsid w:val="00177CA8"/>
    <w:rsid w:val="00185F23"/>
    <w:rsid w:val="00187F05"/>
    <w:rsid w:val="00192D0B"/>
    <w:rsid w:val="0019479F"/>
    <w:rsid w:val="00195886"/>
    <w:rsid w:val="00195C8F"/>
    <w:rsid w:val="001A0850"/>
    <w:rsid w:val="001A0D97"/>
    <w:rsid w:val="001A12E4"/>
    <w:rsid w:val="001A556C"/>
    <w:rsid w:val="001A5A7B"/>
    <w:rsid w:val="001A7063"/>
    <w:rsid w:val="001B2ECF"/>
    <w:rsid w:val="001B4160"/>
    <w:rsid w:val="001B58EE"/>
    <w:rsid w:val="001B69F8"/>
    <w:rsid w:val="001B6AA5"/>
    <w:rsid w:val="001C001D"/>
    <w:rsid w:val="001C1610"/>
    <w:rsid w:val="001C5924"/>
    <w:rsid w:val="001D0640"/>
    <w:rsid w:val="001D2078"/>
    <w:rsid w:val="001D2FFF"/>
    <w:rsid w:val="001D471F"/>
    <w:rsid w:val="001E120D"/>
    <w:rsid w:val="001E1DFD"/>
    <w:rsid w:val="001E6954"/>
    <w:rsid w:val="001E772B"/>
    <w:rsid w:val="001F1FF8"/>
    <w:rsid w:val="001F4732"/>
    <w:rsid w:val="001F5ABB"/>
    <w:rsid w:val="001F7A6D"/>
    <w:rsid w:val="00206324"/>
    <w:rsid w:val="00207250"/>
    <w:rsid w:val="00207871"/>
    <w:rsid w:val="0021206F"/>
    <w:rsid w:val="00225A7E"/>
    <w:rsid w:val="00226602"/>
    <w:rsid w:val="00231C84"/>
    <w:rsid w:val="00231EA2"/>
    <w:rsid w:val="002331BB"/>
    <w:rsid w:val="00233A22"/>
    <w:rsid w:val="00235730"/>
    <w:rsid w:val="002377D0"/>
    <w:rsid w:val="00243DE4"/>
    <w:rsid w:val="00252D75"/>
    <w:rsid w:val="00254C48"/>
    <w:rsid w:val="00260555"/>
    <w:rsid w:val="002607EA"/>
    <w:rsid w:val="002631A9"/>
    <w:rsid w:val="0026500E"/>
    <w:rsid w:val="00275FFE"/>
    <w:rsid w:val="00281D3A"/>
    <w:rsid w:val="00284125"/>
    <w:rsid w:val="00294465"/>
    <w:rsid w:val="002954FF"/>
    <w:rsid w:val="00296622"/>
    <w:rsid w:val="002A269D"/>
    <w:rsid w:val="002B56FC"/>
    <w:rsid w:val="002B5E9C"/>
    <w:rsid w:val="002C0108"/>
    <w:rsid w:val="002C4122"/>
    <w:rsid w:val="002C5CE3"/>
    <w:rsid w:val="002C777C"/>
    <w:rsid w:val="002D16AA"/>
    <w:rsid w:val="002D60E2"/>
    <w:rsid w:val="002D6712"/>
    <w:rsid w:val="002E0A9B"/>
    <w:rsid w:val="002E1492"/>
    <w:rsid w:val="002E1DD1"/>
    <w:rsid w:val="002E3D8D"/>
    <w:rsid w:val="002F4D8F"/>
    <w:rsid w:val="003039E7"/>
    <w:rsid w:val="00305FC9"/>
    <w:rsid w:val="00306236"/>
    <w:rsid w:val="003064C8"/>
    <w:rsid w:val="00313538"/>
    <w:rsid w:val="00324A82"/>
    <w:rsid w:val="003264F6"/>
    <w:rsid w:val="00327948"/>
    <w:rsid w:val="00327CEA"/>
    <w:rsid w:val="003408A3"/>
    <w:rsid w:val="00340D67"/>
    <w:rsid w:val="003421A1"/>
    <w:rsid w:val="00343AE4"/>
    <w:rsid w:val="003539FD"/>
    <w:rsid w:val="003561FC"/>
    <w:rsid w:val="003568D5"/>
    <w:rsid w:val="00357243"/>
    <w:rsid w:val="00376531"/>
    <w:rsid w:val="00377A1A"/>
    <w:rsid w:val="00377AE0"/>
    <w:rsid w:val="00377AE2"/>
    <w:rsid w:val="00380F99"/>
    <w:rsid w:val="003960D9"/>
    <w:rsid w:val="00397442"/>
    <w:rsid w:val="003A550E"/>
    <w:rsid w:val="003A56C5"/>
    <w:rsid w:val="003A59B7"/>
    <w:rsid w:val="003B0CC4"/>
    <w:rsid w:val="003B1479"/>
    <w:rsid w:val="003B2539"/>
    <w:rsid w:val="003C6285"/>
    <w:rsid w:val="003D4421"/>
    <w:rsid w:val="003E11C4"/>
    <w:rsid w:val="003E140F"/>
    <w:rsid w:val="003E1A13"/>
    <w:rsid w:val="003F6E34"/>
    <w:rsid w:val="0040426D"/>
    <w:rsid w:val="004066D3"/>
    <w:rsid w:val="00413115"/>
    <w:rsid w:val="00413C05"/>
    <w:rsid w:val="00415443"/>
    <w:rsid w:val="004237A5"/>
    <w:rsid w:val="0042591B"/>
    <w:rsid w:val="0042789F"/>
    <w:rsid w:val="00435B3C"/>
    <w:rsid w:val="00440E6D"/>
    <w:rsid w:val="00441612"/>
    <w:rsid w:val="00441AE0"/>
    <w:rsid w:val="0044259E"/>
    <w:rsid w:val="004453D1"/>
    <w:rsid w:val="00445548"/>
    <w:rsid w:val="0045036E"/>
    <w:rsid w:val="00450E00"/>
    <w:rsid w:val="00454172"/>
    <w:rsid w:val="00455932"/>
    <w:rsid w:val="00456A3F"/>
    <w:rsid w:val="00456B26"/>
    <w:rsid w:val="00461980"/>
    <w:rsid w:val="00462250"/>
    <w:rsid w:val="004639B8"/>
    <w:rsid w:val="00465D9F"/>
    <w:rsid w:val="00472460"/>
    <w:rsid w:val="004915F9"/>
    <w:rsid w:val="004975E9"/>
    <w:rsid w:val="0049763A"/>
    <w:rsid w:val="00497ACB"/>
    <w:rsid w:val="004A2034"/>
    <w:rsid w:val="004A3ECD"/>
    <w:rsid w:val="004A69AF"/>
    <w:rsid w:val="004B5C5E"/>
    <w:rsid w:val="004B646A"/>
    <w:rsid w:val="004B77D2"/>
    <w:rsid w:val="004C317E"/>
    <w:rsid w:val="004C70D3"/>
    <w:rsid w:val="004D0A97"/>
    <w:rsid w:val="004D3F9F"/>
    <w:rsid w:val="004D52BF"/>
    <w:rsid w:val="004D709D"/>
    <w:rsid w:val="004E047D"/>
    <w:rsid w:val="004E3779"/>
    <w:rsid w:val="004E7A03"/>
    <w:rsid w:val="004E7E1B"/>
    <w:rsid w:val="005002AC"/>
    <w:rsid w:val="00501AC1"/>
    <w:rsid w:val="00503C47"/>
    <w:rsid w:val="00505741"/>
    <w:rsid w:val="00520332"/>
    <w:rsid w:val="00521597"/>
    <w:rsid w:val="00521CAB"/>
    <w:rsid w:val="0052370C"/>
    <w:rsid w:val="00525D04"/>
    <w:rsid w:val="005305C1"/>
    <w:rsid w:val="00530C69"/>
    <w:rsid w:val="005362AD"/>
    <w:rsid w:val="005403B9"/>
    <w:rsid w:val="00540D46"/>
    <w:rsid w:val="00541227"/>
    <w:rsid w:val="00541B35"/>
    <w:rsid w:val="005428A3"/>
    <w:rsid w:val="00545083"/>
    <w:rsid w:val="00546DB9"/>
    <w:rsid w:val="00552E91"/>
    <w:rsid w:val="00553079"/>
    <w:rsid w:val="00557905"/>
    <w:rsid w:val="00565568"/>
    <w:rsid w:val="00570B26"/>
    <w:rsid w:val="00572596"/>
    <w:rsid w:val="00572B13"/>
    <w:rsid w:val="00574DC8"/>
    <w:rsid w:val="00577659"/>
    <w:rsid w:val="00580D0D"/>
    <w:rsid w:val="005816E8"/>
    <w:rsid w:val="0058179E"/>
    <w:rsid w:val="0058301F"/>
    <w:rsid w:val="005905F5"/>
    <w:rsid w:val="0059330D"/>
    <w:rsid w:val="005A1834"/>
    <w:rsid w:val="005A5416"/>
    <w:rsid w:val="005A5DE4"/>
    <w:rsid w:val="005B1DFC"/>
    <w:rsid w:val="005B7D7B"/>
    <w:rsid w:val="005C1BA2"/>
    <w:rsid w:val="005C3682"/>
    <w:rsid w:val="005D6403"/>
    <w:rsid w:val="005E102E"/>
    <w:rsid w:val="005E1800"/>
    <w:rsid w:val="005E3535"/>
    <w:rsid w:val="005F11D7"/>
    <w:rsid w:val="005F1749"/>
    <w:rsid w:val="005F4E8E"/>
    <w:rsid w:val="005F52A4"/>
    <w:rsid w:val="00600495"/>
    <w:rsid w:val="0060401A"/>
    <w:rsid w:val="0060474A"/>
    <w:rsid w:val="006111FB"/>
    <w:rsid w:val="006234ED"/>
    <w:rsid w:val="00623EAC"/>
    <w:rsid w:val="00626378"/>
    <w:rsid w:val="006312C7"/>
    <w:rsid w:val="00631699"/>
    <w:rsid w:val="00636AEC"/>
    <w:rsid w:val="00637873"/>
    <w:rsid w:val="00642763"/>
    <w:rsid w:val="00645294"/>
    <w:rsid w:val="006468CB"/>
    <w:rsid w:val="006532EE"/>
    <w:rsid w:val="00655C97"/>
    <w:rsid w:val="00655E62"/>
    <w:rsid w:val="006568BC"/>
    <w:rsid w:val="00656FA9"/>
    <w:rsid w:val="00662A44"/>
    <w:rsid w:val="006633E3"/>
    <w:rsid w:val="0066495D"/>
    <w:rsid w:val="00664ADB"/>
    <w:rsid w:val="00670BB0"/>
    <w:rsid w:val="00672DBD"/>
    <w:rsid w:val="00677FB0"/>
    <w:rsid w:val="00680A6E"/>
    <w:rsid w:val="00682C13"/>
    <w:rsid w:val="00683CB7"/>
    <w:rsid w:val="0068582E"/>
    <w:rsid w:val="00690860"/>
    <w:rsid w:val="0069098C"/>
    <w:rsid w:val="00694C77"/>
    <w:rsid w:val="00695173"/>
    <w:rsid w:val="006974E6"/>
    <w:rsid w:val="0069782F"/>
    <w:rsid w:val="006A4597"/>
    <w:rsid w:val="006A4B42"/>
    <w:rsid w:val="006A711D"/>
    <w:rsid w:val="006B2E1F"/>
    <w:rsid w:val="006C2124"/>
    <w:rsid w:val="006C25AA"/>
    <w:rsid w:val="006C6044"/>
    <w:rsid w:val="006C7BDF"/>
    <w:rsid w:val="006D0513"/>
    <w:rsid w:val="006D5663"/>
    <w:rsid w:val="006D5F0E"/>
    <w:rsid w:val="006E30E0"/>
    <w:rsid w:val="006E5B13"/>
    <w:rsid w:val="006F0311"/>
    <w:rsid w:val="006F2BF7"/>
    <w:rsid w:val="006F5708"/>
    <w:rsid w:val="006F583F"/>
    <w:rsid w:val="006F729A"/>
    <w:rsid w:val="00705EDC"/>
    <w:rsid w:val="00710E7B"/>
    <w:rsid w:val="007160D0"/>
    <w:rsid w:val="00720043"/>
    <w:rsid w:val="0072192F"/>
    <w:rsid w:val="00722164"/>
    <w:rsid w:val="0072276E"/>
    <w:rsid w:val="00722B31"/>
    <w:rsid w:val="00722F5D"/>
    <w:rsid w:val="00723DF4"/>
    <w:rsid w:val="007353A1"/>
    <w:rsid w:val="00736C58"/>
    <w:rsid w:val="007421E6"/>
    <w:rsid w:val="00757472"/>
    <w:rsid w:val="007600EE"/>
    <w:rsid w:val="0076679C"/>
    <w:rsid w:val="00773B26"/>
    <w:rsid w:val="00773B56"/>
    <w:rsid w:val="0077417C"/>
    <w:rsid w:val="007741AF"/>
    <w:rsid w:val="00775A16"/>
    <w:rsid w:val="007767E8"/>
    <w:rsid w:val="00784E81"/>
    <w:rsid w:val="0079000B"/>
    <w:rsid w:val="00791119"/>
    <w:rsid w:val="007A0BFF"/>
    <w:rsid w:val="007B129F"/>
    <w:rsid w:val="007B70FC"/>
    <w:rsid w:val="007B7C92"/>
    <w:rsid w:val="007D517B"/>
    <w:rsid w:val="007E2929"/>
    <w:rsid w:val="007E71B6"/>
    <w:rsid w:val="007F0CB5"/>
    <w:rsid w:val="007F2049"/>
    <w:rsid w:val="007F7192"/>
    <w:rsid w:val="008026B2"/>
    <w:rsid w:val="00803EF1"/>
    <w:rsid w:val="0080791E"/>
    <w:rsid w:val="00807B50"/>
    <w:rsid w:val="0081168E"/>
    <w:rsid w:val="0081766C"/>
    <w:rsid w:val="00820E31"/>
    <w:rsid w:val="00823A64"/>
    <w:rsid w:val="008257DE"/>
    <w:rsid w:val="008259FB"/>
    <w:rsid w:val="0082636F"/>
    <w:rsid w:val="00826491"/>
    <w:rsid w:val="00826B7B"/>
    <w:rsid w:val="0082728C"/>
    <w:rsid w:val="00832C1A"/>
    <w:rsid w:val="00840F93"/>
    <w:rsid w:val="00841285"/>
    <w:rsid w:val="00841485"/>
    <w:rsid w:val="00844734"/>
    <w:rsid w:val="008450B9"/>
    <w:rsid w:val="008502D8"/>
    <w:rsid w:val="00850F91"/>
    <w:rsid w:val="0085746C"/>
    <w:rsid w:val="008703B1"/>
    <w:rsid w:val="00870FA7"/>
    <w:rsid w:val="00871FF6"/>
    <w:rsid w:val="0087278C"/>
    <w:rsid w:val="00877FAA"/>
    <w:rsid w:val="008843A2"/>
    <w:rsid w:val="00886764"/>
    <w:rsid w:val="0089041D"/>
    <w:rsid w:val="00892111"/>
    <w:rsid w:val="008928D0"/>
    <w:rsid w:val="00895520"/>
    <w:rsid w:val="008A20D5"/>
    <w:rsid w:val="008A28B7"/>
    <w:rsid w:val="008A6170"/>
    <w:rsid w:val="008B68A9"/>
    <w:rsid w:val="008C1223"/>
    <w:rsid w:val="008C479B"/>
    <w:rsid w:val="008D5C7F"/>
    <w:rsid w:val="008E369B"/>
    <w:rsid w:val="008E52F2"/>
    <w:rsid w:val="008F04AD"/>
    <w:rsid w:val="008F2606"/>
    <w:rsid w:val="008F3BEB"/>
    <w:rsid w:val="008F6CE2"/>
    <w:rsid w:val="0090061F"/>
    <w:rsid w:val="0090326E"/>
    <w:rsid w:val="00904C66"/>
    <w:rsid w:val="0090637D"/>
    <w:rsid w:val="009100ED"/>
    <w:rsid w:val="00920E88"/>
    <w:rsid w:val="00924C16"/>
    <w:rsid w:val="00931D8F"/>
    <w:rsid w:val="00934C77"/>
    <w:rsid w:val="00936E0A"/>
    <w:rsid w:val="0093740E"/>
    <w:rsid w:val="009378E5"/>
    <w:rsid w:val="00940B51"/>
    <w:rsid w:val="00945D57"/>
    <w:rsid w:val="00950077"/>
    <w:rsid w:val="009523C0"/>
    <w:rsid w:val="00956B45"/>
    <w:rsid w:val="0096129E"/>
    <w:rsid w:val="009623BD"/>
    <w:rsid w:val="0096375F"/>
    <w:rsid w:val="00964291"/>
    <w:rsid w:val="00964BC5"/>
    <w:rsid w:val="0096734A"/>
    <w:rsid w:val="009855D4"/>
    <w:rsid w:val="0098793C"/>
    <w:rsid w:val="009929E4"/>
    <w:rsid w:val="009935B7"/>
    <w:rsid w:val="00993883"/>
    <w:rsid w:val="00995C04"/>
    <w:rsid w:val="00997B7C"/>
    <w:rsid w:val="009A3610"/>
    <w:rsid w:val="009B0397"/>
    <w:rsid w:val="009B4D79"/>
    <w:rsid w:val="009C1561"/>
    <w:rsid w:val="009C52A0"/>
    <w:rsid w:val="009C74FC"/>
    <w:rsid w:val="009C7B89"/>
    <w:rsid w:val="009D3012"/>
    <w:rsid w:val="009D35AB"/>
    <w:rsid w:val="009D5EBA"/>
    <w:rsid w:val="009E01B2"/>
    <w:rsid w:val="009E32CB"/>
    <w:rsid w:val="009F0452"/>
    <w:rsid w:val="009F29CB"/>
    <w:rsid w:val="00A0003C"/>
    <w:rsid w:val="00A05470"/>
    <w:rsid w:val="00A15964"/>
    <w:rsid w:val="00A16E82"/>
    <w:rsid w:val="00A17CB2"/>
    <w:rsid w:val="00A218C8"/>
    <w:rsid w:val="00A22AED"/>
    <w:rsid w:val="00A23209"/>
    <w:rsid w:val="00A25B97"/>
    <w:rsid w:val="00A269B3"/>
    <w:rsid w:val="00A30610"/>
    <w:rsid w:val="00A35087"/>
    <w:rsid w:val="00A35D98"/>
    <w:rsid w:val="00A3723C"/>
    <w:rsid w:val="00A3799E"/>
    <w:rsid w:val="00A4118C"/>
    <w:rsid w:val="00A453E7"/>
    <w:rsid w:val="00A54B1E"/>
    <w:rsid w:val="00A6627B"/>
    <w:rsid w:val="00A742A9"/>
    <w:rsid w:val="00A77A8F"/>
    <w:rsid w:val="00A83536"/>
    <w:rsid w:val="00A86F05"/>
    <w:rsid w:val="00A905D1"/>
    <w:rsid w:val="00A90968"/>
    <w:rsid w:val="00A9256C"/>
    <w:rsid w:val="00A94DE2"/>
    <w:rsid w:val="00A9527F"/>
    <w:rsid w:val="00A960E2"/>
    <w:rsid w:val="00A966F7"/>
    <w:rsid w:val="00AA076B"/>
    <w:rsid w:val="00AA3195"/>
    <w:rsid w:val="00AA50FC"/>
    <w:rsid w:val="00AA5C5C"/>
    <w:rsid w:val="00AA68B0"/>
    <w:rsid w:val="00AB1BEC"/>
    <w:rsid w:val="00AB3075"/>
    <w:rsid w:val="00AB3D57"/>
    <w:rsid w:val="00AB7911"/>
    <w:rsid w:val="00AB7D71"/>
    <w:rsid w:val="00AC3190"/>
    <w:rsid w:val="00AC44DD"/>
    <w:rsid w:val="00AC5F71"/>
    <w:rsid w:val="00AD31DD"/>
    <w:rsid w:val="00AD647B"/>
    <w:rsid w:val="00AD6B90"/>
    <w:rsid w:val="00AD716E"/>
    <w:rsid w:val="00AE4725"/>
    <w:rsid w:val="00AE4FB0"/>
    <w:rsid w:val="00AF3EEE"/>
    <w:rsid w:val="00AF6113"/>
    <w:rsid w:val="00AF79E5"/>
    <w:rsid w:val="00B000E5"/>
    <w:rsid w:val="00B01803"/>
    <w:rsid w:val="00B04BAD"/>
    <w:rsid w:val="00B05F94"/>
    <w:rsid w:val="00B11663"/>
    <w:rsid w:val="00B11D22"/>
    <w:rsid w:val="00B20B5B"/>
    <w:rsid w:val="00B2510F"/>
    <w:rsid w:val="00B25A8C"/>
    <w:rsid w:val="00B31F17"/>
    <w:rsid w:val="00B3496D"/>
    <w:rsid w:val="00B3566A"/>
    <w:rsid w:val="00B3642F"/>
    <w:rsid w:val="00B3791C"/>
    <w:rsid w:val="00B40489"/>
    <w:rsid w:val="00B409A1"/>
    <w:rsid w:val="00B40CE4"/>
    <w:rsid w:val="00B41345"/>
    <w:rsid w:val="00B41C15"/>
    <w:rsid w:val="00B421BC"/>
    <w:rsid w:val="00B44CAE"/>
    <w:rsid w:val="00B52578"/>
    <w:rsid w:val="00B5278B"/>
    <w:rsid w:val="00B61246"/>
    <w:rsid w:val="00B61A0B"/>
    <w:rsid w:val="00B63E1F"/>
    <w:rsid w:val="00B65EA9"/>
    <w:rsid w:val="00B80C89"/>
    <w:rsid w:val="00B83E55"/>
    <w:rsid w:val="00B868D3"/>
    <w:rsid w:val="00B86A49"/>
    <w:rsid w:val="00B86CF9"/>
    <w:rsid w:val="00BA39C1"/>
    <w:rsid w:val="00BA4671"/>
    <w:rsid w:val="00BB1DF4"/>
    <w:rsid w:val="00BB2C0A"/>
    <w:rsid w:val="00BC0084"/>
    <w:rsid w:val="00BC59BE"/>
    <w:rsid w:val="00BC776C"/>
    <w:rsid w:val="00BD093F"/>
    <w:rsid w:val="00BD387F"/>
    <w:rsid w:val="00BD761A"/>
    <w:rsid w:val="00BE1238"/>
    <w:rsid w:val="00BF6312"/>
    <w:rsid w:val="00C0275B"/>
    <w:rsid w:val="00C11C95"/>
    <w:rsid w:val="00C1246F"/>
    <w:rsid w:val="00C12B3C"/>
    <w:rsid w:val="00C13C54"/>
    <w:rsid w:val="00C13E3D"/>
    <w:rsid w:val="00C1469E"/>
    <w:rsid w:val="00C16176"/>
    <w:rsid w:val="00C163F9"/>
    <w:rsid w:val="00C333B2"/>
    <w:rsid w:val="00C3511C"/>
    <w:rsid w:val="00C56CB9"/>
    <w:rsid w:val="00C579C2"/>
    <w:rsid w:val="00C65A7B"/>
    <w:rsid w:val="00C76C89"/>
    <w:rsid w:val="00C82764"/>
    <w:rsid w:val="00C8612E"/>
    <w:rsid w:val="00C913C1"/>
    <w:rsid w:val="00C927EC"/>
    <w:rsid w:val="00C93D7D"/>
    <w:rsid w:val="00C93DB2"/>
    <w:rsid w:val="00C94BB7"/>
    <w:rsid w:val="00C964FE"/>
    <w:rsid w:val="00C96940"/>
    <w:rsid w:val="00CA05BF"/>
    <w:rsid w:val="00CA0C79"/>
    <w:rsid w:val="00CA22FC"/>
    <w:rsid w:val="00CA3259"/>
    <w:rsid w:val="00CA46B2"/>
    <w:rsid w:val="00CA4F1D"/>
    <w:rsid w:val="00CA6F77"/>
    <w:rsid w:val="00CA7286"/>
    <w:rsid w:val="00CB221D"/>
    <w:rsid w:val="00CB3F00"/>
    <w:rsid w:val="00CB61C6"/>
    <w:rsid w:val="00CB735C"/>
    <w:rsid w:val="00CC197A"/>
    <w:rsid w:val="00CC4815"/>
    <w:rsid w:val="00CC7E27"/>
    <w:rsid w:val="00CD1BBA"/>
    <w:rsid w:val="00CD364F"/>
    <w:rsid w:val="00CD54DA"/>
    <w:rsid w:val="00CD7691"/>
    <w:rsid w:val="00CE0936"/>
    <w:rsid w:val="00CE0C83"/>
    <w:rsid w:val="00CE21B6"/>
    <w:rsid w:val="00CE3303"/>
    <w:rsid w:val="00CE58AC"/>
    <w:rsid w:val="00CE5D21"/>
    <w:rsid w:val="00CF4602"/>
    <w:rsid w:val="00D013B3"/>
    <w:rsid w:val="00D07132"/>
    <w:rsid w:val="00D21C44"/>
    <w:rsid w:val="00D236D1"/>
    <w:rsid w:val="00D237A7"/>
    <w:rsid w:val="00D417EF"/>
    <w:rsid w:val="00D42331"/>
    <w:rsid w:val="00D4346E"/>
    <w:rsid w:val="00D478C9"/>
    <w:rsid w:val="00D61A7A"/>
    <w:rsid w:val="00D75E64"/>
    <w:rsid w:val="00D7624C"/>
    <w:rsid w:val="00D769BD"/>
    <w:rsid w:val="00D850AA"/>
    <w:rsid w:val="00D851AD"/>
    <w:rsid w:val="00D91B0A"/>
    <w:rsid w:val="00D96616"/>
    <w:rsid w:val="00D96F44"/>
    <w:rsid w:val="00DA1C1B"/>
    <w:rsid w:val="00DA2CCB"/>
    <w:rsid w:val="00DA30EB"/>
    <w:rsid w:val="00DB007D"/>
    <w:rsid w:val="00DB40B0"/>
    <w:rsid w:val="00DC0249"/>
    <w:rsid w:val="00DC34ED"/>
    <w:rsid w:val="00DC3BE0"/>
    <w:rsid w:val="00DD33DA"/>
    <w:rsid w:val="00DD373E"/>
    <w:rsid w:val="00DD58B8"/>
    <w:rsid w:val="00DD752E"/>
    <w:rsid w:val="00DE3461"/>
    <w:rsid w:val="00DE5F60"/>
    <w:rsid w:val="00DE687C"/>
    <w:rsid w:val="00DE69EC"/>
    <w:rsid w:val="00DE6D51"/>
    <w:rsid w:val="00DE7339"/>
    <w:rsid w:val="00DE7B75"/>
    <w:rsid w:val="00DF09C9"/>
    <w:rsid w:val="00DF17E4"/>
    <w:rsid w:val="00DF3741"/>
    <w:rsid w:val="00DF3C49"/>
    <w:rsid w:val="00DF45DB"/>
    <w:rsid w:val="00DF54DE"/>
    <w:rsid w:val="00DF626A"/>
    <w:rsid w:val="00E048A7"/>
    <w:rsid w:val="00E06F5E"/>
    <w:rsid w:val="00E07305"/>
    <w:rsid w:val="00E21F68"/>
    <w:rsid w:val="00E2220D"/>
    <w:rsid w:val="00E327B8"/>
    <w:rsid w:val="00E335BD"/>
    <w:rsid w:val="00E41FC4"/>
    <w:rsid w:val="00E43015"/>
    <w:rsid w:val="00E44AD6"/>
    <w:rsid w:val="00E46866"/>
    <w:rsid w:val="00E50084"/>
    <w:rsid w:val="00E5245A"/>
    <w:rsid w:val="00E52DE1"/>
    <w:rsid w:val="00E611C7"/>
    <w:rsid w:val="00E63347"/>
    <w:rsid w:val="00E63B77"/>
    <w:rsid w:val="00E64CFE"/>
    <w:rsid w:val="00E71EE3"/>
    <w:rsid w:val="00E74BF6"/>
    <w:rsid w:val="00E76B6A"/>
    <w:rsid w:val="00E817CF"/>
    <w:rsid w:val="00E91754"/>
    <w:rsid w:val="00E91C58"/>
    <w:rsid w:val="00E92597"/>
    <w:rsid w:val="00E928FF"/>
    <w:rsid w:val="00E9445B"/>
    <w:rsid w:val="00E96EB5"/>
    <w:rsid w:val="00EA28FF"/>
    <w:rsid w:val="00EA3A3F"/>
    <w:rsid w:val="00EA3D7A"/>
    <w:rsid w:val="00EA5026"/>
    <w:rsid w:val="00EA695D"/>
    <w:rsid w:val="00EA7CE1"/>
    <w:rsid w:val="00EB11BF"/>
    <w:rsid w:val="00EB4D1E"/>
    <w:rsid w:val="00EB55DC"/>
    <w:rsid w:val="00EB5606"/>
    <w:rsid w:val="00EB5C0E"/>
    <w:rsid w:val="00EC06BB"/>
    <w:rsid w:val="00EC0A91"/>
    <w:rsid w:val="00EC0BBB"/>
    <w:rsid w:val="00EC7E9B"/>
    <w:rsid w:val="00ED40BB"/>
    <w:rsid w:val="00ED5660"/>
    <w:rsid w:val="00EE1760"/>
    <w:rsid w:val="00EE6DE5"/>
    <w:rsid w:val="00EE74FE"/>
    <w:rsid w:val="00EF2228"/>
    <w:rsid w:val="00EF632B"/>
    <w:rsid w:val="00F00B6E"/>
    <w:rsid w:val="00F0192B"/>
    <w:rsid w:val="00F01A97"/>
    <w:rsid w:val="00F0206D"/>
    <w:rsid w:val="00F146E1"/>
    <w:rsid w:val="00F14F1E"/>
    <w:rsid w:val="00F15373"/>
    <w:rsid w:val="00F17B40"/>
    <w:rsid w:val="00F25E35"/>
    <w:rsid w:val="00F27A04"/>
    <w:rsid w:val="00F32168"/>
    <w:rsid w:val="00F32AF9"/>
    <w:rsid w:val="00F32C84"/>
    <w:rsid w:val="00F401A3"/>
    <w:rsid w:val="00F4378E"/>
    <w:rsid w:val="00F53C6E"/>
    <w:rsid w:val="00F56CEF"/>
    <w:rsid w:val="00F72868"/>
    <w:rsid w:val="00F773D3"/>
    <w:rsid w:val="00F81E82"/>
    <w:rsid w:val="00F84631"/>
    <w:rsid w:val="00F8465F"/>
    <w:rsid w:val="00F90596"/>
    <w:rsid w:val="00F91890"/>
    <w:rsid w:val="00F96026"/>
    <w:rsid w:val="00FB3DE5"/>
    <w:rsid w:val="00FB5254"/>
    <w:rsid w:val="00FB61A0"/>
    <w:rsid w:val="00FC27DD"/>
    <w:rsid w:val="00FC3AE5"/>
    <w:rsid w:val="00FC6FFB"/>
    <w:rsid w:val="00FD21F8"/>
    <w:rsid w:val="00FD6B53"/>
    <w:rsid w:val="00FD7D67"/>
    <w:rsid w:val="00FE14C2"/>
    <w:rsid w:val="00FE4944"/>
    <w:rsid w:val="00FF12AA"/>
    <w:rsid w:val="00FF3993"/>
    <w:rsid w:val="00FF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6562"/>
    <o:shapelayout v:ext="edit">
      <o:idmap v:ext="edit" data="1"/>
    </o:shapelayout>
  </w:shapeDefaults>
  <w:decimalSymbol w:val=","/>
  <w:listSeparator w:val=";"/>
  <w14:docId w14:val="793E2FA4"/>
  <w15:docId w15:val="{86B56B26-C4FE-44BB-A713-E9CF5FB19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D495A"/>
    <w:rPr>
      <w:sz w:val="24"/>
      <w:szCs w:val="24"/>
    </w:rPr>
  </w:style>
  <w:style w:type="paragraph" w:styleId="Naslov1">
    <w:name w:val="heading 1"/>
    <w:basedOn w:val="Navaden"/>
    <w:link w:val="Naslov1Znak"/>
    <w:uiPriority w:val="9"/>
    <w:qFormat/>
    <w:rsid w:val="00A905D1"/>
    <w:pPr>
      <w:spacing w:before="100" w:beforeAutospacing="1" w:after="100" w:afterAutospacing="1"/>
      <w:outlineLvl w:val="0"/>
    </w:pPr>
    <w:rPr>
      <w:b/>
      <w:bCs/>
      <w:color w:val="004276"/>
      <w:kern w:val="36"/>
      <w:sz w:val="30"/>
      <w:szCs w:val="3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0D495A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0D495A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uiPriority w:val="39"/>
    <w:rsid w:val="000D4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0D495A"/>
    <w:rPr>
      <w:color w:val="0000FF"/>
      <w:u w:val="single"/>
    </w:rPr>
  </w:style>
  <w:style w:type="character" w:customStyle="1" w:styleId="Naslov1Znak">
    <w:name w:val="Naslov 1 Znak"/>
    <w:link w:val="Naslov1"/>
    <w:uiPriority w:val="9"/>
    <w:rsid w:val="00A905D1"/>
    <w:rPr>
      <w:b/>
      <w:bCs/>
      <w:color w:val="004276"/>
      <w:kern w:val="36"/>
      <w:sz w:val="30"/>
      <w:szCs w:val="30"/>
    </w:rPr>
  </w:style>
  <w:style w:type="character" w:styleId="Krepko">
    <w:name w:val="Strong"/>
    <w:uiPriority w:val="22"/>
    <w:qFormat/>
    <w:rsid w:val="00A905D1"/>
    <w:rPr>
      <w:b/>
      <w:bCs/>
    </w:rPr>
  </w:style>
  <w:style w:type="character" w:styleId="Poudarek">
    <w:name w:val="Emphasis"/>
    <w:uiPriority w:val="20"/>
    <w:qFormat/>
    <w:rsid w:val="00A905D1"/>
    <w:rPr>
      <w:i/>
      <w:iCs/>
    </w:rPr>
  </w:style>
  <w:style w:type="paragraph" w:styleId="Brezrazmikov">
    <w:name w:val="No Spacing"/>
    <w:uiPriority w:val="1"/>
    <w:qFormat/>
    <w:rsid w:val="003D4421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087FB0"/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link w:val="Besedilooblaka"/>
    <w:rsid w:val="00087FB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13538"/>
    <w:pPr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E76B6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aslovknjige">
    <w:name w:val="Book Title"/>
    <w:qFormat/>
    <w:rsid w:val="00E76B6A"/>
    <w:rPr>
      <w:b/>
      <w:bCs/>
      <w:smallCaps/>
      <w:spacing w:val="5"/>
    </w:rPr>
  </w:style>
  <w:style w:type="paragraph" w:styleId="Telobesedila">
    <w:name w:val="Body Text"/>
    <w:basedOn w:val="Navaden"/>
    <w:link w:val="TelobesedilaZnak"/>
    <w:unhideWhenUsed/>
    <w:rsid w:val="00694C77"/>
    <w:rPr>
      <w:rFonts w:ascii="Arial" w:hAnsi="Arial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694C77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3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61103">
                  <w:marLeft w:val="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2D2D2"/>
                        <w:bottom w:val="none" w:sz="0" w:space="0" w:color="auto"/>
                        <w:right w:val="single" w:sz="6" w:space="0" w:color="D2D2D2"/>
                      </w:divBdr>
                      <w:divsChild>
                        <w:div w:id="121381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55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570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3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4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05022-C2EF-44B5-9D04-FB86B9C127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417E99-7DFD-4463-8326-E0FEE1CCB6E1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E6DC143B-B371-4A72-9A63-4AF505674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7876F8B9-B4E8-4D52-A197-A7131257E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1462</Words>
  <Characters>8334</Characters>
  <Application>Microsoft Office Word</Application>
  <DocSecurity>0</DocSecurity>
  <Lines>69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Damijan Plajnšek</dc:creator>
  <cp:lastModifiedBy>Matej Gajser</cp:lastModifiedBy>
  <cp:revision>30</cp:revision>
  <cp:lastPrinted>2019-11-26T13:32:00Z</cp:lastPrinted>
  <dcterms:created xsi:type="dcterms:W3CDTF">2019-11-28T09:46:00Z</dcterms:created>
  <dcterms:modified xsi:type="dcterms:W3CDTF">2019-12-03T13:48:00Z</dcterms:modified>
</cp:coreProperties>
</file>